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6E52" w:rsidRPr="00CC3FEB" w:rsidRDefault="008B6E52" w:rsidP="008B6E52">
      <w:pPr>
        <w:pStyle w:val="a3"/>
        <w:spacing w:line="276" w:lineRule="auto"/>
        <w:ind w:left="0"/>
        <w:jc w:val="center"/>
        <w:rPr>
          <w:b/>
        </w:rPr>
      </w:pPr>
      <w:r w:rsidRPr="00CC3FEB">
        <w:t xml:space="preserve">  </w:t>
      </w:r>
      <w:r w:rsidRPr="00CC3FEB">
        <w:rPr>
          <w:b/>
        </w:rPr>
        <w:t xml:space="preserve">Обоснование начальной (максимальной) цены договора  </w:t>
      </w:r>
    </w:p>
    <w:p w:rsidR="008B6E52" w:rsidRPr="00CC3FEB" w:rsidRDefault="008B6E52" w:rsidP="008B6E52">
      <w:pPr>
        <w:pStyle w:val="a3"/>
        <w:spacing w:line="276" w:lineRule="auto"/>
        <w:ind w:left="0"/>
        <w:rPr>
          <w:b/>
        </w:rPr>
      </w:pPr>
    </w:p>
    <w:p w:rsidR="006A0568" w:rsidRPr="00CC3FEB" w:rsidRDefault="008B6E52" w:rsidP="008B6E52">
      <w:pPr>
        <w:pStyle w:val="a3"/>
        <w:spacing w:line="276" w:lineRule="auto"/>
        <w:ind w:left="0"/>
      </w:pPr>
      <w:r w:rsidRPr="00CC3FEB">
        <w:rPr>
          <w:b/>
        </w:rPr>
        <w:t xml:space="preserve">Предмет закупки: </w:t>
      </w:r>
      <w:r w:rsidR="006A0568" w:rsidRPr="00CC3FEB">
        <w:t>Поставка</w:t>
      </w:r>
      <w:r w:rsidR="00D76250" w:rsidRPr="00CC3FEB">
        <w:t xml:space="preserve"> </w:t>
      </w:r>
      <w:r w:rsidR="00283189" w:rsidRPr="00CC3FEB">
        <w:t>спортивного инвентаря</w:t>
      </w:r>
    </w:p>
    <w:p w:rsidR="008B6E52" w:rsidRPr="00CC3FEB" w:rsidRDefault="00C47581" w:rsidP="008B6E52">
      <w:pPr>
        <w:pStyle w:val="a3"/>
        <w:spacing w:line="276" w:lineRule="auto"/>
        <w:ind w:left="0"/>
        <w:rPr>
          <w:b/>
        </w:rPr>
      </w:pPr>
      <w:r w:rsidRPr="00CC3FEB">
        <w:rPr>
          <w:b/>
        </w:rPr>
        <w:t>Метод обоснования:</w:t>
      </w:r>
      <w:r w:rsidR="008B6E52" w:rsidRPr="00CC3FEB">
        <w:rPr>
          <w:b/>
        </w:rPr>
        <w:t xml:space="preserve"> </w:t>
      </w:r>
      <w:r w:rsidR="008B6E52" w:rsidRPr="00CC3FEB">
        <w:t>метод</w:t>
      </w:r>
      <w:r w:rsidR="008B6E52" w:rsidRPr="00CC3FEB">
        <w:rPr>
          <w:b/>
        </w:rPr>
        <w:t xml:space="preserve"> </w:t>
      </w:r>
      <w:r w:rsidR="008B6E52" w:rsidRPr="00CC3FEB">
        <w:t>сопоставимых рыночных цен.</w:t>
      </w:r>
    </w:p>
    <w:p w:rsidR="008B6E52" w:rsidRPr="00CC3FEB" w:rsidRDefault="008B6E52" w:rsidP="008B6E52">
      <w:pPr>
        <w:jc w:val="both"/>
      </w:pPr>
      <w:r w:rsidRPr="00CC3FEB">
        <w:rPr>
          <w:b/>
        </w:rPr>
        <w:t>Обоснование:</w:t>
      </w:r>
      <w:r w:rsidRPr="00CC3FEB">
        <w:t xml:space="preserve"> В соответствии со ст. 34 Бюджетного кодекса Российской Федерации от 31.07.1998 №145-ФЗ принцип эффективности использования бюджетных средств означает, что при составлении и исполнении бюджетов участники бюджетного процесса в рамках установленных им бюджетных полномочий должны исходить из необходимости достижения заданных результатов с использованием наименьшего объема средств (экономности) и (или) достижения наилучшего результата с использованием определенного бюджетом объема средств (результативности). Исходя из вышеизложенного значение начальной (максимальной) цены контракта Заказчиком устанавливается на основании минимального ценового предложения.</w:t>
      </w:r>
    </w:p>
    <w:p w:rsidR="008B6E52" w:rsidRPr="00CC3FEB" w:rsidRDefault="008B6E52" w:rsidP="008B6E52">
      <w:pPr>
        <w:pStyle w:val="a3"/>
        <w:shd w:val="clear" w:color="auto" w:fill="FFFFFF"/>
        <w:spacing w:after="120"/>
        <w:ind w:left="0" w:firstLine="567"/>
        <w:jc w:val="both"/>
      </w:pPr>
      <w:r w:rsidRPr="00CC3FEB">
        <w:t>Сведения о ценовой информации и результаты расчета начальной (максимальной) цены приведены в таблице: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2"/>
        <w:gridCol w:w="3556"/>
        <w:gridCol w:w="993"/>
        <w:gridCol w:w="993"/>
        <w:gridCol w:w="1843"/>
        <w:gridCol w:w="1701"/>
        <w:gridCol w:w="1535"/>
        <w:gridCol w:w="1529"/>
        <w:gridCol w:w="1718"/>
      </w:tblGrid>
      <w:tr w:rsidR="007B4A25" w:rsidRPr="007B4A25" w:rsidTr="007B4A25">
        <w:tc>
          <w:tcPr>
            <w:tcW w:w="238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221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center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Наименование товара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center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Ед. изм. товара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center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Кол-во товара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center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Источник ценовой информации №1 (№56 от 31.08.2026 г.)</w:t>
            </w:r>
          </w:p>
        </w:tc>
        <w:tc>
          <w:tcPr>
            <w:tcW w:w="584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center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Источник ценовой информации №2 (№78 от 31.08.2026 г.)</w:t>
            </w:r>
          </w:p>
        </w:tc>
        <w:tc>
          <w:tcPr>
            <w:tcW w:w="527" w:type="pct"/>
            <w:shd w:val="clear" w:color="auto" w:fill="auto"/>
            <w:vAlign w:val="center"/>
            <w:hideMark/>
          </w:tcPr>
          <w:p w:rsidR="007B4A25" w:rsidRPr="007B4A25" w:rsidRDefault="007B4A25" w:rsidP="003B0418">
            <w:pPr>
              <w:jc w:val="center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Источник ц</w:t>
            </w:r>
            <w:r w:rsidR="003B0418">
              <w:rPr>
                <w:color w:val="000000"/>
                <w:sz w:val="22"/>
                <w:szCs w:val="22"/>
              </w:rPr>
              <w:t>еновой информации №3 (№б/н от 31</w:t>
            </w:r>
            <w:r w:rsidRPr="007B4A25">
              <w:rPr>
                <w:color w:val="000000"/>
                <w:sz w:val="22"/>
                <w:szCs w:val="22"/>
              </w:rPr>
              <w:t>.0</w:t>
            </w:r>
            <w:r w:rsidR="003B0418">
              <w:rPr>
                <w:color w:val="000000"/>
                <w:sz w:val="22"/>
                <w:szCs w:val="22"/>
              </w:rPr>
              <w:t>8</w:t>
            </w:r>
            <w:bookmarkStart w:id="0" w:name="_GoBack"/>
            <w:bookmarkEnd w:id="0"/>
            <w:r w:rsidRPr="007B4A25">
              <w:rPr>
                <w:color w:val="000000"/>
                <w:sz w:val="22"/>
                <w:szCs w:val="22"/>
              </w:rPr>
              <w:t>.2026 г.)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Минимальная цена за единицу товара, руб.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center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Значение цены, принятое заказчиком за общее количество товара, руб.</w:t>
            </w:r>
          </w:p>
        </w:tc>
      </w:tr>
      <w:tr w:rsidR="007B4A25" w:rsidRPr="007B4A25" w:rsidTr="007B4A25">
        <w:tc>
          <w:tcPr>
            <w:tcW w:w="238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center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21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 xml:space="preserve">Палки лыжные STC </w:t>
            </w:r>
            <w:proofErr w:type="spellStart"/>
            <w:r w:rsidRPr="007B4A25">
              <w:rPr>
                <w:color w:val="000000"/>
                <w:sz w:val="22"/>
                <w:szCs w:val="22"/>
              </w:rPr>
              <w:t>Brados</w:t>
            </w:r>
            <w:proofErr w:type="spellEnd"/>
            <w:r w:rsidRPr="007B4A25">
              <w:rPr>
                <w:color w:val="000000"/>
                <w:sz w:val="22"/>
                <w:szCs w:val="22"/>
              </w:rPr>
              <w:t xml:space="preserve"> стеклопластик с темляком - капкан, 145 см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center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пара (2 шт.)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center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1700,00</w:t>
            </w:r>
          </w:p>
        </w:tc>
        <w:tc>
          <w:tcPr>
            <w:tcW w:w="584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1750,00</w:t>
            </w:r>
          </w:p>
        </w:tc>
        <w:tc>
          <w:tcPr>
            <w:tcW w:w="527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1800,00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1700,00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25500,00</w:t>
            </w:r>
          </w:p>
        </w:tc>
      </w:tr>
      <w:tr w:rsidR="007B4A25" w:rsidRPr="007B4A25" w:rsidTr="007B4A25">
        <w:tc>
          <w:tcPr>
            <w:tcW w:w="238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center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21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 xml:space="preserve">Палки лыжные STC </w:t>
            </w:r>
            <w:proofErr w:type="spellStart"/>
            <w:r w:rsidRPr="007B4A25">
              <w:rPr>
                <w:color w:val="000000"/>
                <w:sz w:val="22"/>
                <w:szCs w:val="22"/>
              </w:rPr>
              <w:t>Brados</w:t>
            </w:r>
            <w:proofErr w:type="spellEnd"/>
            <w:r w:rsidRPr="007B4A25">
              <w:rPr>
                <w:color w:val="000000"/>
                <w:sz w:val="22"/>
                <w:szCs w:val="22"/>
              </w:rPr>
              <w:t xml:space="preserve"> стеклопластик с темляком - капкан, 150 см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center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пара (2 шт.)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center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1700,00</w:t>
            </w:r>
          </w:p>
        </w:tc>
        <w:tc>
          <w:tcPr>
            <w:tcW w:w="584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1750,00</w:t>
            </w:r>
          </w:p>
        </w:tc>
        <w:tc>
          <w:tcPr>
            <w:tcW w:w="527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1800,00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1700,00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25500,00</w:t>
            </w:r>
          </w:p>
        </w:tc>
      </w:tr>
      <w:tr w:rsidR="007B4A25" w:rsidRPr="007B4A25" w:rsidTr="007B4A25">
        <w:tc>
          <w:tcPr>
            <w:tcW w:w="238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center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221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 xml:space="preserve">Палки лыжные STC </w:t>
            </w:r>
            <w:proofErr w:type="spellStart"/>
            <w:r w:rsidRPr="007B4A25">
              <w:rPr>
                <w:color w:val="000000"/>
                <w:sz w:val="22"/>
                <w:szCs w:val="22"/>
              </w:rPr>
              <w:t>Brados</w:t>
            </w:r>
            <w:proofErr w:type="spellEnd"/>
            <w:r w:rsidRPr="007B4A25">
              <w:rPr>
                <w:color w:val="000000"/>
                <w:sz w:val="22"/>
                <w:szCs w:val="22"/>
              </w:rPr>
              <w:t xml:space="preserve"> стеклопластик с темляком - капкан, 155 см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center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пара (2 шт.)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center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1700,00</w:t>
            </w:r>
          </w:p>
        </w:tc>
        <w:tc>
          <w:tcPr>
            <w:tcW w:w="584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1750,00</w:t>
            </w:r>
          </w:p>
        </w:tc>
        <w:tc>
          <w:tcPr>
            <w:tcW w:w="527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1800,00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1700,00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25500,00</w:t>
            </w:r>
          </w:p>
        </w:tc>
      </w:tr>
      <w:tr w:rsidR="007B4A25" w:rsidRPr="007B4A25" w:rsidTr="007B4A25">
        <w:tc>
          <w:tcPr>
            <w:tcW w:w="238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center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221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 xml:space="preserve">Палки лыжные STC </w:t>
            </w:r>
            <w:proofErr w:type="spellStart"/>
            <w:r w:rsidRPr="007B4A25">
              <w:rPr>
                <w:color w:val="000000"/>
                <w:sz w:val="22"/>
                <w:szCs w:val="22"/>
              </w:rPr>
              <w:t>Brados</w:t>
            </w:r>
            <w:proofErr w:type="spellEnd"/>
            <w:r w:rsidRPr="007B4A25">
              <w:rPr>
                <w:color w:val="000000"/>
                <w:sz w:val="22"/>
                <w:szCs w:val="22"/>
              </w:rPr>
              <w:t xml:space="preserve"> стеклопластик с темляком - капкан, 160 см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center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пара (2 шт.)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center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1700,00</w:t>
            </w:r>
          </w:p>
        </w:tc>
        <w:tc>
          <w:tcPr>
            <w:tcW w:w="584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1750,00</w:t>
            </w:r>
          </w:p>
        </w:tc>
        <w:tc>
          <w:tcPr>
            <w:tcW w:w="527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1800,00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1700,00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8500,00</w:t>
            </w:r>
          </w:p>
        </w:tc>
      </w:tr>
      <w:tr w:rsidR="007B4A25" w:rsidRPr="007B4A25" w:rsidTr="007B4A25">
        <w:tc>
          <w:tcPr>
            <w:tcW w:w="238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center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221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 xml:space="preserve">Мяч футбольный </w:t>
            </w:r>
            <w:proofErr w:type="spellStart"/>
            <w:r w:rsidRPr="007B4A25">
              <w:rPr>
                <w:color w:val="000000"/>
                <w:sz w:val="22"/>
                <w:szCs w:val="22"/>
              </w:rPr>
              <w:t>Torres</w:t>
            </w:r>
            <w:proofErr w:type="spellEnd"/>
            <w:r w:rsidRPr="007B4A2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B4A25">
              <w:rPr>
                <w:color w:val="000000"/>
                <w:sz w:val="22"/>
                <w:szCs w:val="22"/>
              </w:rPr>
              <w:t>Match</w:t>
            </w:r>
            <w:proofErr w:type="spellEnd"/>
            <w:r w:rsidRPr="007B4A25">
              <w:rPr>
                <w:color w:val="000000"/>
                <w:sz w:val="22"/>
                <w:szCs w:val="22"/>
              </w:rPr>
              <w:t xml:space="preserve"> 5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center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center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2700,00</w:t>
            </w:r>
          </w:p>
        </w:tc>
        <w:tc>
          <w:tcPr>
            <w:tcW w:w="584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2800,00</w:t>
            </w:r>
          </w:p>
        </w:tc>
        <w:tc>
          <w:tcPr>
            <w:tcW w:w="527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2900,00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2700,00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13500,00</w:t>
            </w:r>
          </w:p>
        </w:tc>
      </w:tr>
      <w:tr w:rsidR="007B4A25" w:rsidRPr="007B4A25" w:rsidTr="007B4A25">
        <w:tc>
          <w:tcPr>
            <w:tcW w:w="238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center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221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 xml:space="preserve">Насос </w:t>
            </w:r>
            <w:proofErr w:type="spellStart"/>
            <w:r w:rsidRPr="007B4A25">
              <w:rPr>
                <w:color w:val="000000"/>
                <w:sz w:val="22"/>
                <w:szCs w:val="22"/>
              </w:rPr>
              <w:t>Torres</w:t>
            </w:r>
            <w:proofErr w:type="spellEnd"/>
            <w:r w:rsidRPr="007B4A25">
              <w:rPr>
                <w:color w:val="000000"/>
                <w:sz w:val="22"/>
                <w:szCs w:val="22"/>
              </w:rPr>
              <w:t xml:space="preserve"> пластиковый SS1017 (в комплекте с иглой для накачивания мячей)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center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center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550,00</w:t>
            </w:r>
          </w:p>
        </w:tc>
        <w:tc>
          <w:tcPr>
            <w:tcW w:w="584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600,00</w:t>
            </w:r>
          </w:p>
        </w:tc>
        <w:tc>
          <w:tcPr>
            <w:tcW w:w="527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800,00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550,00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1100,00</w:t>
            </w:r>
          </w:p>
        </w:tc>
      </w:tr>
      <w:tr w:rsidR="007B4A25" w:rsidRPr="007B4A25" w:rsidTr="007B4A25">
        <w:tc>
          <w:tcPr>
            <w:tcW w:w="238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center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lastRenderedPageBreak/>
              <w:t>7</w:t>
            </w:r>
          </w:p>
        </w:tc>
        <w:tc>
          <w:tcPr>
            <w:tcW w:w="1221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 xml:space="preserve">Ракетка для настольного тенниса </w:t>
            </w:r>
            <w:proofErr w:type="spellStart"/>
            <w:r w:rsidRPr="007B4A25">
              <w:rPr>
                <w:color w:val="000000"/>
                <w:sz w:val="22"/>
                <w:szCs w:val="22"/>
              </w:rPr>
              <w:t>Start</w:t>
            </w:r>
            <w:proofErr w:type="spellEnd"/>
            <w:r w:rsidRPr="007B4A2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B4A25">
              <w:rPr>
                <w:color w:val="000000"/>
                <w:sz w:val="22"/>
                <w:szCs w:val="22"/>
              </w:rPr>
              <w:t>Line</w:t>
            </w:r>
            <w:proofErr w:type="spellEnd"/>
            <w:r w:rsidRPr="007B4A2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B4A25">
              <w:rPr>
                <w:color w:val="000000"/>
                <w:sz w:val="22"/>
                <w:szCs w:val="22"/>
              </w:rPr>
              <w:t>Level</w:t>
            </w:r>
            <w:proofErr w:type="spellEnd"/>
            <w:r w:rsidRPr="007B4A25">
              <w:rPr>
                <w:color w:val="000000"/>
                <w:sz w:val="22"/>
                <w:szCs w:val="22"/>
              </w:rPr>
              <w:t xml:space="preserve"> 100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center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center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450,00</w:t>
            </w:r>
          </w:p>
        </w:tc>
        <w:tc>
          <w:tcPr>
            <w:tcW w:w="584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500,00</w:t>
            </w:r>
          </w:p>
        </w:tc>
        <w:tc>
          <w:tcPr>
            <w:tcW w:w="527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550,00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450,00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4500,00</w:t>
            </w:r>
          </w:p>
        </w:tc>
      </w:tr>
      <w:tr w:rsidR="007B4A25" w:rsidRPr="007B4A25" w:rsidTr="007B4A25">
        <w:tc>
          <w:tcPr>
            <w:tcW w:w="238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center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221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 xml:space="preserve">Мяч для настольного тенниса </w:t>
            </w:r>
            <w:proofErr w:type="spellStart"/>
            <w:r w:rsidRPr="007B4A25">
              <w:rPr>
                <w:color w:val="000000"/>
                <w:sz w:val="22"/>
                <w:szCs w:val="22"/>
              </w:rPr>
              <w:t>Start</w:t>
            </w:r>
            <w:proofErr w:type="spellEnd"/>
            <w:r w:rsidRPr="007B4A2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B4A25">
              <w:rPr>
                <w:color w:val="000000"/>
                <w:sz w:val="22"/>
                <w:szCs w:val="22"/>
              </w:rPr>
              <w:t>Line</w:t>
            </w:r>
            <w:proofErr w:type="spellEnd"/>
            <w:r w:rsidRPr="007B4A25">
              <w:rPr>
                <w:color w:val="000000"/>
                <w:sz w:val="22"/>
                <w:szCs w:val="22"/>
              </w:rPr>
              <w:t xml:space="preserve"> 2* (6 шт.)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7B4A25">
              <w:rPr>
                <w:color w:val="000000"/>
                <w:sz w:val="22"/>
                <w:szCs w:val="22"/>
              </w:rPr>
              <w:t>упак</w:t>
            </w:r>
            <w:proofErr w:type="spellEnd"/>
            <w:r w:rsidRPr="007B4A25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center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200,00</w:t>
            </w:r>
          </w:p>
        </w:tc>
        <w:tc>
          <w:tcPr>
            <w:tcW w:w="584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250,00</w:t>
            </w:r>
          </w:p>
        </w:tc>
        <w:tc>
          <w:tcPr>
            <w:tcW w:w="527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300,00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200,00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1600,00</w:t>
            </w:r>
          </w:p>
        </w:tc>
      </w:tr>
      <w:tr w:rsidR="007B4A25" w:rsidRPr="007B4A25" w:rsidTr="007B4A25">
        <w:tc>
          <w:tcPr>
            <w:tcW w:w="238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center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221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 xml:space="preserve">Лыжи пластиковые STC </w:t>
            </w:r>
            <w:proofErr w:type="spellStart"/>
            <w:r w:rsidRPr="007B4A25">
              <w:rPr>
                <w:color w:val="000000"/>
                <w:sz w:val="22"/>
                <w:szCs w:val="22"/>
              </w:rPr>
              <w:t>Wax</w:t>
            </w:r>
            <w:proofErr w:type="spellEnd"/>
            <w:r w:rsidRPr="007B4A25">
              <w:rPr>
                <w:color w:val="000000"/>
                <w:sz w:val="22"/>
                <w:szCs w:val="22"/>
              </w:rPr>
              <w:t>, 185 см.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center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пара (2 шт.)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center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2790,00</w:t>
            </w:r>
          </w:p>
        </w:tc>
        <w:tc>
          <w:tcPr>
            <w:tcW w:w="584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2800,00</w:t>
            </w:r>
          </w:p>
        </w:tc>
        <w:tc>
          <w:tcPr>
            <w:tcW w:w="527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3000,00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2790,00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13950,00</w:t>
            </w:r>
          </w:p>
        </w:tc>
      </w:tr>
      <w:tr w:rsidR="007B4A25" w:rsidRPr="007B4A25" w:rsidTr="007B4A25">
        <w:tc>
          <w:tcPr>
            <w:tcW w:w="238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center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221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 xml:space="preserve">Лыжи пластиковые STC </w:t>
            </w:r>
            <w:proofErr w:type="spellStart"/>
            <w:r w:rsidRPr="007B4A25">
              <w:rPr>
                <w:color w:val="000000"/>
                <w:sz w:val="22"/>
                <w:szCs w:val="22"/>
              </w:rPr>
              <w:t>Wax</w:t>
            </w:r>
            <w:proofErr w:type="spellEnd"/>
            <w:r w:rsidRPr="007B4A25">
              <w:rPr>
                <w:color w:val="000000"/>
                <w:sz w:val="22"/>
                <w:szCs w:val="22"/>
              </w:rPr>
              <w:t>, 180 см.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center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пара (2 шт.)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center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2790,00</w:t>
            </w:r>
          </w:p>
        </w:tc>
        <w:tc>
          <w:tcPr>
            <w:tcW w:w="584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2800,00</w:t>
            </w:r>
          </w:p>
        </w:tc>
        <w:tc>
          <w:tcPr>
            <w:tcW w:w="527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3000,00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2790,00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13950,00</w:t>
            </w:r>
          </w:p>
        </w:tc>
      </w:tr>
      <w:tr w:rsidR="007B4A25" w:rsidRPr="007B4A25" w:rsidTr="007B4A25">
        <w:tc>
          <w:tcPr>
            <w:tcW w:w="238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center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221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Крепление лыжное STC X-TOUR NNN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center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пара (2 шт.)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center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690,00</w:t>
            </w:r>
          </w:p>
        </w:tc>
        <w:tc>
          <w:tcPr>
            <w:tcW w:w="584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700,00</w:t>
            </w:r>
          </w:p>
        </w:tc>
        <w:tc>
          <w:tcPr>
            <w:tcW w:w="527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850,00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690,00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6900,00</w:t>
            </w:r>
          </w:p>
        </w:tc>
      </w:tr>
      <w:tr w:rsidR="007B4A25" w:rsidRPr="007B4A25" w:rsidTr="007B4A25">
        <w:tc>
          <w:tcPr>
            <w:tcW w:w="238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center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221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 xml:space="preserve">Ботинки лыжные </w:t>
            </w:r>
            <w:proofErr w:type="spellStart"/>
            <w:r w:rsidRPr="007B4A25">
              <w:rPr>
                <w:color w:val="000000"/>
                <w:sz w:val="22"/>
                <w:szCs w:val="22"/>
              </w:rPr>
              <w:t>Spine</w:t>
            </w:r>
            <w:proofErr w:type="spellEnd"/>
            <w:r w:rsidRPr="007B4A25">
              <w:rPr>
                <w:color w:val="000000"/>
                <w:sz w:val="22"/>
                <w:szCs w:val="22"/>
              </w:rPr>
              <w:t xml:space="preserve"> NNN </w:t>
            </w:r>
            <w:proofErr w:type="spellStart"/>
            <w:r w:rsidRPr="007B4A25">
              <w:rPr>
                <w:color w:val="000000"/>
                <w:sz w:val="22"/>
                <w:szCs w:val="22"/>
              </w:rPr>
              <w:t>Loss</w:t>
            </w:r>
            <w:proofErr w:type="spellEnd"/>
            <w:r w:rsidRPr="007B4A25">
              <w:rPr>
                <w:color w:val="000000"/>
                <w:sz w:val="22"/>
                <w:szCs w:val="22"/>
              </w:rPr>
              <w:t>, р.37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center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пара (2 шт.)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center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2500,00</w:t>
            </w:r>
          </w:p>
        </w:tc>
        <w:tc>
          <w:tcPr>
            <w:tcW w:w="584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2650,00</w:t>
            </w:r>
          </w:p>
        </w:tc>
        <w:tc>
          <w:tcPr>
            <w:tcW w:w="527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2700,00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2500,00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12500,00</w:t>
            </w:r>
          </w:p>
        </w:tc>
      </w:tr>
      <w:tr w:rsidR="007B4A25" w:rsidRPr="007B4A25" w:rsidTr="007B4A25">
        <w:tc>
          <w:tcPr>
            <w:tcW w:w="238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center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221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 xml:space="preserve">Ботинки лыжные </w:t>
            </w:r>
            <w:proofErr w:type="spellStart"/>
            <w:r w:rsidRPr="007B4A25">
              <w:rPr>
                <w:color w:val="000000"/>
                <w:sz w:val="22"/>
                <w:szCs w:val="22"/>
              </w:rPr>
              <w:t>Spine</w:t>
            </w:r>
            <w:proofErr w:type="spellEnd"/>
            <w:r w:rsidRPr="007B4A25">
              <w:rPr>
                <w:color w:val="000000"/>
                <w:sz w:val="22"/>
                <w:szCs w:val="22"/>
              </w:rPr>
              <w:t xml:space="preserve"> NNN </w:t>
            </w:r>
            <w:proofErr w:type="spellStart"/>
            <w:r w:rsidRPr="007B4A25">
              <w:rPr>
                <w:color w:val="000000"/>
                <w:sz w:val="22"/>
                <w:szCs w:val="22"/>
              </w:rPr>
              <w:t>Loss</w:t>
            </w:r>
            <w:proofErr w:type="spellEnd"/>
            <w:r w:rsidRPr="007B4A25">
              <w:rPr>
                <w:color w:val="000000"/>
                <w:sz w:val="22"/>
                <w:szCs w:val="22"/>
              </w:rPr>
              <w:t>, р.39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center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пара (2 шт.)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center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2500,00</w:t>
            </w:r>
          </w:p>
        </w:tc>
        <w:tc>
          <w:tcPr>
            <w:tcW w:w="584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2650,00</w:t>
            </w:r>
          </w:p>
        </w:tc>
        <w:tc>
          <w:tcPr>
            <w:tcW w:w="527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2700,00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2500,00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12500,00</w:t>
            </w:r>
          </w:p>
        </w:tc>
      </w:tr>
      <w:tr w:rsidR="007B4A25" w:rsidRPr="007B4A25" w:rsidTr="007B4A25">
        <w:tc>
          <w:tcPr>
            <w:tcW w:w="4410" w:type="pct"/>
            <w:gridSpan w:val="8"/>
            <w:shd w:val="clear" w:color="auto" w:fill="auto"/>
            <w:vAlign w:val="center"/>
            <w:hideMark/>
          </w:tcPr>
          <w:p w:rsidR="007B4A25" w:rsidRPr="007B4A25" w:rsidRDefault="007B4A25" w:rsidP="007B4A25">
            <w:pPr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:rsidR="007B4A25" w:rsidRPr="007B4A25" w:rsidRDefault="007B4A25" w:rsidP="007B4A25">
            <w:pPr>
              <w:jc w:val="right"/>
              <w:rPr>
                <w:color w:val="000000"/>
                <w:sz w:val="22"/>
                <w:szCs w:val="22"/>
              </w:rPr>
            </w:pPr>
            <w:r w:rsidRPr="007B4A25">
              <w:rPr>
                <w:color w:val="000000"/>
                <w:sz w:val="22"/>
                <w:szCs w:val="22"/>
              </w:rPr>
              <w:t>165500,00</w:t>
            </w:r>
          </w:p>
        </w:tc>
      </w:tr>
    </w:tbl>
    <w:p w:rsidR="008B6E52" w:rsidRPr="00CC3FEB" w:rsidRDefault="008B6E52"/>
    <w:p w:rsidR="00D10105" w:rsidRPr="00CC3FEB" w:rsidRDefault="00AF3F85">
      <w:r w:rsidRPr="00CC3FEB">
        <w:t>Начальная (максимальная) цена контракта:</w:t>
      </w:r>
      <w:r w:rsidR="007B4A25">
        <w:t xml:space="preserve"> 165 500 </w:t>
      </w:r>
      <w:r w:rsidR="006765FB" w:rsidRPr="00CC3FEB">
        <w:rPr>
          <w:bCs/>
          <w:color w:val="000000"/>
        </w:rPr>
        <w:t>(</w:t>
      </w:r>
      <w:r w:rsidR="007B4A25">
        <w:rPr>
          <w:bCs/>
          <w:color w:val="000000"/>
        </w:rPr>
        <w:t>Сто шестьдесят пять тысяч пятьсот</w:t>
      </w:r>
      <w:r w:rsidR="00AC5B4A">
        <w:rPr>
          <w:bCs/>
          <w:color w:val="000000"/>
        </w:rPr>
        <w:t>)</w:t>
      </w:r>
      <w:r w:rsidR="00D76250" w:rsidRPr="00CC3FEB">
        <w:rPr>
          <w:bCs/>
          <w:color w:val="000000"/>
        </w:rPr>
        <w:t xml:space="preserve"> рублей 00 копеек.</w:t>
      </w:r>
    </w:p>
    <w:sectPr w:rsidR="00D10105" w:rsidRPr="00CC3FEB" w:rsidSect="008B6E5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CA0BF4"/>
    <w:multiLevelType w:val="hybridMultilevel"/>
    <w:tmpl w:val="95708084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31F82A60"/>
    <w:multiLevelType w:val="hybridMultilevel"/>
    <w:tmpl w:val="61985982"/>
    <w:lvl w:ilvl="0" w:tplc="A4E0D0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E52"/>
    <w:rsid w:val="00031C7E"/>
    <w:rsid w:val="00034353"/>
    <w:rsid w:val="000C5AEC"/>
    <w:rsid w:val="000E21D9"/>
    <w:rsid w:val="001658CC"/>
    <w:rsid w:val="001A2F3E"/>
    <w:rsid w:val="001A6C59"/>
    <w:rsid w:val="00283189"/>
    <w:rsid w:val="0037272B"/>
    <w:rsid w:val="003B0418"/>
    <w:rsid w:val="003F0609"/>
    <w:rsid w:val="003F7AE2"/>
    <w:rsid w:val="00405E75"/>
    <w:rsid w:val="004B5A44"/>
    <w:rsid w:val="00554A7F"/>
    <w:rsid w:val="005F0E69"/>
    <w:rsid w:val="00620345"/>
    <w:rsid w:val="006765FB"/>
    <w:rsid w:val="00685D10"/>
    <w:rsid w:val="006A0568"/>
    <w:rsid w:val="006C20B0"/>
    <w:rsid w:val="006D65D6"/>
    <w:rsid w:val="00766820"/>
    <w:rsid w:val="007B4A25"/>
    <w:rsid w:val="00802ECF"/>
    <w:rsid w:val="00803307"/>
    <w:rsid w:val="0081552C"/>
    <w:rsid w:val="0082665F"/>
    <w:rsid w:val="008B6E52"/>
    <w:rsid w:val="00A01C4E"/>
    <w:rsid w:val="00AB4E3C"/>
    <w:rsid w:val="00AC5B4A"/>
    <w:rsid w:val="00AF3F85"/>
    <w:rsid w:val="00C20B2D"/>
    <w:rsid w:val="00C47581"/>
    <w:rsid w:val="00CC3FEB"/>
    <w:rsid w:val="00CE29C2"/>
    <w:rsid w:val="00D10105"/>
    <w:rsid w:val="00D629D0"/>
    <w:rsid w:val="00D76250"/>
    <w:rsid w:val="00E67917"/>
    <w:rsid w:val="00E75524"/>
    <w:rsid w:val="00F838F8"/>
    <w:rsid w:val="00FD42D8"/>
    <w:rsid w:val="00FE7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2E5D2A-EA20-4AE4-B73B-9FB72A394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6E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6E52"/>
    <w:pPr>
      <w:ind w:left="720"/>
      <w:contextualSpacing/>
    </w:pPr>
  </w:style>
  <w:style w:type="character" w:customStyle="1" w:styleId="75pt">
    <w:name w:val="Основной текст + 7;5 pt"/>
    <w:basedOn w:val="a0"/>
    <w:rsid w:val="008B6E5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paragraph" w:customStyle="1" w:styleId="4">
    <w:name w:val="Основной текст4"/>
    <w:basedOn w:val="a"/>
    <w:rsid w:val="008B6E52"/>
    <w:pPr>
      <w:widowControl w:val="0"/>
      <w:shd w:val="clear" w:color="auto" w:fill="FFFFFF"/>
      <w:spacing w:before="900" w:line="255" w:lineRule="exact"/>
    </w:pPr>
    <w:rPr>
      <w:rFonts w:ascii="Tahoma" w:eastAsia="Tahoma" w:hAnsi="Tahoma" w:cs="Tahoma"/>
      <w:color w:val="000000"/>
      <w:sz w:val="19"/>
      <w:szCs w:val="19"/>
    </w:rPr>
  </w:style>
  <w:style w:type="character" w:customStyle="1" w:styleId="95pt0pt">
    <w:name w:val="Основной текст + 9;5 pt;Полужирный;Интервал 0 pt"/>
    <w:basedOn w:val="a0"/>
    <w:rsid w:val="008B6E5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34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2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 Викторович Кочергин</dc:creator>
  <cp:keywords/>
  <dc:description/>
  <cp:lastModifiedBy>Виктор Викторович Кочергин</cp:lastModifiedBy>
  <cp:revision>27</cp:revision>
  <dcterms:created xsi:type="dcterms:W3CDTF">2025-03-05T07:06:00Z</dcterms:created>
  <dcterms:modified xsi:type="dcterms:W3CDTF">2026-09-08T04:42:00Z</dcterms:modified>
</cp:coreProperties>
</file>