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158" w:rsidRDefault="00D03824">
      <w:pPr>
        <w:jc w:val="center"/>
        <w:rPr>
          <w:b/>
          <w:bCs/>
        </w:rPr>
      </w:pPr>
      <w:r>
        <w:rPr>
          <w:b/>
          <w:bCs/>
        </w:rPr>
        <w:t>Описание объекта закупки</w:t>
      </w:r>
    </w:p>
    <w:tbl>
      <w:tblPr>
        <w:tblStyle w:val="af4"/>
        <w:tblpPr w:leftFromText="180" w:rightFromText="180" w:horzAnchor="margin" w:tblpY="555"/>
        <w:tblW w:w="9634" w:type="dxa"/>
        <w:tblLook w:val="04A0" w:firstRow="1" w:lastRow="0" w:firstColumn="1" w:lastColumn="0" w:noHBand="0" w:noVBand="1"/>
      </w:tblPr>
      <w:tblGrid>
        <w:gridCol w:w="2263"/>
        <w:gridCol w:w="7371"/>
      </w:tblGrid>
      <w:tr w:rsidR="00036158" w:rsidTr="000A6B48">
        <w:tc>
          <w:tcPr>
            <w:tcW w:w="2263" w:type="dxa"/>
          </w:tcPr>
          <w:p w:rsidR="00036158" w:rsidRDefault="004304A0" w:rsidP="00036D9A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1. </w:t>
            </w:r>
            <w:r w:rsidR="00036D9A">
              <w:rPr>
                <w:lang w:val="ru-RU"/>
              </w:rPr>
              <w:t>Н</w:t>
            </w:r>
            <w:r>
              <w:rPr>
                <w:lang w:val="ru-RU"/>
              </w:rPr>
              <w:t xml:space="preserve">аименование </w:t>
            </w:r>
          </w:p>
        </w:tc>
        <w:tc>
          <w:tcPr>
            <w:tcW w:w="7371" w:type="dxa"/>
          </w:tcPr>
          <w:sdt>
            <w:sdtPr>
              <w:alias w:val="Simple"/>
              <w:tag w:val="Simple"/>
              <w:id w:val="469406240"/>
              <w:placeholder>
                <w:docPart w:val="4401BA25B6E046B9A6BA4D262DAF4C65"/>
              </w:placeholder>
            </w:sdtPr>
            <w:sdtEndPr/>
            <w:sdtContent>
              <w:p w:rsidR="00036158" w:rsidRPr="00036D9A" w:rsidRDefault="004304A0" w:rsidP="0075371D">
                <w:pPr>
                  <w:pStyle w:val="Default"/>
                  <w:rPr>
                    <w:lang w:val="ru-RU"/>
                  </w:rPr>
                </w:pPr>
                <w:r w:rsidRPr="006C3524">
                  <w:rPr>
                    <w:lang w:val="ru-RU"/>
                  </w:rPr>
                  <w:t xml:space="preserve">Оказание </w:t>
                </w:r>
                <w:r w:rsidR="00D2579B" w:rsidRPr="006C3524">
                  <w:rPr>
                    <w:lang w:val="ru-RU"/>
                  </w:rPr>
                  <w:t>услуг п</w:t>
                </w:r>
                <w:r w:rsidR="00D03824" w:rsidRPr="006C3524">
                  <w:rPr>
                    <w:lang w:val="ru-RU"/>
                  </w:rPr>
                  <w:t xml:space="preserve">о организации и проведению обучения </w:t>
                </w:r>
                <w:r w:rsidR="00FD00B8" w:rsidRPr="006C3524">
                  <w:rPr>
                    <w:lang w:val="ru-RU"/>
                  </w:rPr>
                  <w:t xml:space="preserve">сотрудников Заказчика </w:t>
                </w:r>
                <w:r w:rsidR="00D03824" w:rsidRPr="006C3524">
                  <w:rPr>
                    <w:lang w:val="ru-RU"/>
                  </w:rPr>
                  <w:t xml:space="preserve">по </w:t>
                </w:r>
                <w:r w:rsidR="00D2579B" w:rsidRPr="006C3524">
                  <w:rPr>
                    <w:lang w:val="ru-RU"/>
                  </w:rPr>
                  <w:t>теме</w:t>
                </w:r>
                <w:r w:rsidR="00D03824" w:rsidRPr="006C3524">
                  <w:rPr>
                    <w:lang w:val="ru-RU"/>
                  </w:rPr>
                  <w:t xml:space="preserve"> </w:t>
                </w:r>
                <w:r w:rsidR="00036D9A" w:rsidRPr="00036D9A">
                  <w:rPr>
                    <w:lang w:val="ru-RU"/>
                  </w:rPr>
                  <w:t xml:space="preserve"> «Новые нормативные акты об особенностях исполнения бюджетов для казенных учреждений в 2026 -2027</w:t>
                </w:r>
                <w:r w:rsidR="00036D9A">
                  <w:rPr>
                    <w:lang w:val="ru-RU"/>
                  </w:rPr>
                  <w:t>гг</w:t>
                </w:r>
                <w:r w:rsidR="00036D9A" w:rsidRPr="00036D9A">
                  <w:rPr>
                    <w:lang w:val="ru-RU"/>
                  </w:rPr>
                  <w:t xml:space="preserve">» </w:t>
                </w:r>
                <w:bookmarkStart w:id="0" w:name="_GoBack"/>
                <w:bookmarkEnd w:id="0"/>
                <w:r w:rsidR="00D03824" w:rsidRPr="006C3524">
                  <w:rPr>
                    <w:lang w:val="ru-RU"/>
                  </w:rPr>
                  <w:t xml:space="preserve"> в </w:t>
                </w:r>
                <w:r w:rsidR="00D2579B" w:rsidRPr="006C3524">
                  <w:rPr>
                    <w:lang w:val="ru-RU"/>
                  </w:rPr>
                  <w:t xml:space="preserve">форме </w:t>
                </w:r>
                <w:r w:rsidR="00036D9A">
                  <w:rPr>
                    <w:lang w:val="ru-RU"/>
                  </w:rPr>
                  <w:t>очного практического семинара</w:t>
                </w:r>
                <w:r w:rsidR="000A6B48">
                  <w:rPr>
                    <w:lang w:val="ru-RU"/>
                  </w:rPr>
                  <w:t xml:space="preserve"> для главных бухгалтеров и экономистов казенных учреждений</w:t>
                </w:r>
              </w:p>
            </w:sdtContent>
          </w:sdt>
        </w:tc>
      </w:tr>
      <w:tr w:rsidR="00036158" w:rsidTr="000A6B48">
        <w:tc>
          <w:tcPr>
            <w:tcW w:w="2263" w:type="dxa"/>
          </w:tcPr>
          <w:p w:rsidR="00036158" w:rsidRDefault="004304A0" w:rsidP="00FD00B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2. Количество обуч</w:t>
            </w:r>
            <w:r w:rsidR="00FD00B8">
              <w:rPr>
                <w:lang w:val="ru-RU"/>
              </w:rPr>
              <w:t>ающихся</w:t>
            </w:r>
          </w:p>
        </w:tc>
        <w:tc>
          <w:tcPr>
            <w:tcW w:w="7371" w:type="dxa"/>
          </w:tcPr>
          <w:p w:rsidR="00036158" w:rsidRDefault="00FD00B8" w:rsidP="00FD00B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2 (Два) </w:t>
            </w:r>
            <w:r w:rsidR="004304A0">
              <w:rPr>
                <w:lang w:val="ru-RU"/>
              </w:rPr>
              <w:t>человека</w:t>
            </w:r>
          </w:p>
        </w:tc>
      </w:tr>
      <w:tr w:rsidR="00036158" w:rsidTr="000A6B48">
        <w:tc>
          <w:tcPr>
            <w:tcW w:w="2263" w:type="dxa"/>
          </w:tcPr>
          <w:p w:rsidR="00036158" w:rsidRDefault="004304A0" w:rsidP="00D2579B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3. Срок </w:t>
            </w:r>
            <w:r w:rsidR="00D2579B">
              <w:rPr>
                <w:lang w:val="ru-RU"/>
              </w:rPr>
              <w:t xml:space="preserve">обучения </w:t>
            </w:r>
          </w:p>
        </w:tc>
        <w:tc>
          <w:tcPr>
            <w:tcW w:w="7371" w:type="dxa"/>
          </w:tcPr>
          <w:p w:rsidR="00036158" w:rsidRDefault="004304A0" w:rsidP="00036D9A">
            <w:pPr>
              <w:ind w:firstLine="0"/>
              <w:rPr>
                <w:lang w:val="ru-RU"/>
              </w:rPr>
            </w:pPr>
            <w:r>
              <w:rPr>
                <w:rFonts w:eastAsia="proxima nova"/>
                <w:lang w:val="ru-RU"/>
              </w:rPr>
              <w:t xml:space="preserve">С </w:t>
            </w:r>
            <w:r w:rsidR="000A6B48">
              <w:rPr>
                <w:rFonts w:eastAsia="proxima nova"/>
                <w:lang w:val="ru-RU"/>
              </w:rPr>
              <w:t>0</w:t>
            </w:r>
            <w:r w:rsidR="00036D9A">
              <w:rPr>
                <w:rFonts w:eastAsia="proxima nova"/>
                <w:lang w:val="ru-RU"/>
              </w:rPr>
              <w:t>1.10.2026</w:t>
            </w:r>
            <w:r w:rsidR="000A6B48">
              <w:rPr>
                <w:rFonts w:eastAsia="proxima nova"/>
                <w:lang w:val="ru-RU"/>
              </w:rPr>
              <w:t>г по 02.10.2026</w:t>
            </w:r>
            <w:r w:rsidR="00036D9A">
              <w:rPr>
                <w:rFonts w:eastAsia="proxima nova"/>
                <w:lang w:val="ru-RU"/>
              </w:rPr>
              <w:t>г.</w:t>
            </w:r>
          </w:p>
        </w:tc>
      </w:tr>
      <w:tr w:rsidR="00036158" w:rsidTr="000A6B48">
        <w:tc>
          <w:tcPr>
            <w:tcW w:w="2263" w:type="dxa"/>
          </w:tcPr>
          <w:p w:rsidR="00036158" w:rsidRDefault="004304A0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4. Форма обучения </w:t>
            </w:r>
          </w:p>
        </w:tc>
        <w:tc>
          <w:tcPr>
            <w:tcW w:w="7371" w:type="dxa"/>
          </w:tcPr>
          <w:p w:rsidR="00036158" w:rsidRDefault="00D2579B" w:rsidP="000A6B4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Очная в форме </w:t>
            </w:r>
            <w:r w:rsidR="000A6B48">
              <w:rPr>
                <w:lang w:val="ru-RU"/>
              </w:rPr>
              <w:t>практического семинара</w:t>
            </w:r>
          </w:p>
        </w:tc>
      </w:tr>
      <w:tr w:rsidR="00036158" w:rsidTr="000A6B48">
        <w:tc>
          <w:tcPr>
            <w:tcW w:w="2263" w:type="dxa"/>
          </w:tcPr>
          <w:p w:rsidR="00036158" w:rsidRDefault="004304A0" w:rsidP="00FD00B8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 xml:space="preserve">5. </w:t>
            </w:r>
            <w:r w:rsidR="00FD00B8">
              <w:rPr>
                <w:lang w:val="ru-RU"/>
              </w:rPr>
              <w:t xml:space="preserve">Место обучения </w:t>
            </w:r>
          </w:p>
        </w:tc>
        <w:tc>
          <w:tcPr>
            <w:tcW w:w="7371" w:type="dxa"/>
          </w:tcPr>
          <w:p w:rsidR="00036158" w:rsidRDefault="00D2579B" w:rsidP="00D2579B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г</w:t>
            </w:r>
            <w:r w:rsidR="00FD00B8">
              <w:rPr>
                <w:lang w:val="ru-RU"/>
              </w:rPr>
              <w:t xml:space="preserve">. Москва </w:t>
            </w:r>
          </w:p>
        </w:tc>
      </w:tr>
      <w:tr w:rsidR="000C48F3" w:rsidTr="000A6B48">
        <w:tc>
          <w:tcPr>
            <w:tcW w:w="2263" w:type="dxa"/>
          </w:tcPr>
          <w:p w:rsidR="000C48F3" w:rsidRPr="000C48F3" w:rsidRDefault="00D2579B" w:rsidP="00D2579B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0C48F3">
              <w:rPr>
                <w:lang w:val="ru-RU"/>
              </w:rPr>
              <w:t>. Программа обучения</w:t>
            </w:r>
          </w:p>
        </w:tc>
        <w:tc>
          <w:tcPr>
            <w:tcW w:w="7371" w:type="dxa"/>
          </w:tcPr>
          <w:p w:rsidR="000A6B48" w:rsidRPr="000A6B48" w:rsidRDefault="00D2579B" w:rsidP="000A6B48">
            <w:pPr>
              <w:pStyle w:val="af5"/>
              <w:widowControl w:val="0"/>
              <w:ind w:left="-39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Программа обучения должна включать следующие вопросы:</w:t>
            </w:r>
            <w:r w:rsidR="000A6B48" w:rsidRPr="000A6B48">
              <w:rPr>
                <w:lang w:val="ru-RU"/>
              </w:rPr>
              <w:t xml:space="preserve"> </w:t>
            </w:r>
          </w:p>
          <w:p w:rsidR="000A6B48" w:rsidRDefault="000A6B48" w:rsidP="000A6B48">
            <w:pPr>
              <w:pStyle w:val="Default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0A6B48">
              <w:rPr>
                <w:lang w:val="ru-RU"/>
              </w:rPr>
              <w:t>Актуальные изменения в законодательстве Российской Федерации.</w:t>
            </w:r>
          </w:p>
          <w:p w:rsidR="000A6B48" w:rsidRPr="000A6B48" w:rsidRDefault="000A6B48" w:rsidP="000A6B48">
            <w:pPr>
              <w:pStyle w:val="Default"/>
              <w:rPr>
                <w:lang w:val="ru-RU"/>
              </w:rPr>
            </w:pPr>
            <w:r>
              <w:rPr>
                <w:lang w:val="ru-RU"/>
              </w:rPr>
              <w:t>-Н</w:t>
            </w:r>
            <w:r w:rsidRPr="000A6B48">
              <w:rPr>
                <w:lang w:val="ru-RU"/>
              </w:rPr>
              <w:t xml:space="preserve">овые инструменты Федерального казначейства; </w:t>
            </w:r>
          </w:p>
          <w:p w:rsidR="000A6B48" w:rsidRPr="000A6B48" w:rsidRDefault="000A6B48" w:rsidP="000A6B48">
            <w:pPr>
              <w:pStyle w:val="Default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0A6B48">
              <w:rPr>
                <w:lang w:val="ru-RU"/>
              </w:rPr>
              <w:t xml:space="preserve">Казначейские технологии проведения и учета операций на лицевых счетах в Федеральном казначействе; </w:t>
            </w:r>
          </w:p>
          <w:p w:rsidR="000A6B48" w:rsidRPr="000A6B48" w:rsidRDefault="000A6B48" w:rsidP="000A6B48">
            <w:pPr>
              <w:pStyle w:val="Default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0A6B48">
              <w:rPr>
                <w:lang w:val="ru-RU"/>
              </w:rPr>
              <w:t xml:space="preserve">Аудит и контроль деятельности казенных учреждений, обзор нарушений, выявляемых при проверке планирования и осуществления хозяйственной деятельности учреждения; </w:t>
            </w:r>
          </w:p>
          <w:p w:rsidR="000A6B48" w:rsidRPr="000A6B48" w:rsidRDefault="000A6B48" w:rsidP="000A6B48">
            <w:pPr>
              <w:pStyle w:val="Default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0A6B48">
              <w:rPr>
                <w:lang w:val="ru-RU"/>
              </w:rPr>
              <w:t xml:space="preserve">Вопросы правоприменительной практики законодательства о контрактной системе с учетом изменений. Обзор результатов контрольной деятельности по итогам рассмотрения жалоб, проведения внеплановых и плановых проверок; </w:t>
            </w:r>
          </w:p>
          <w:p w:rsidR="000A6B48" w:rsidRPr="000A6B48" w:rsidRDefault="000A6B48" w:rsidP="000A6B48">
            <w:pPr>
              <w:pStyle w:val="Default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0A6B48">
              <w:rPr>
                <w:lang w:val="ru-RU"/>
              </w:rPr>
              <w:t xml:space="preserve">Новации бухгалтерского учета организаций бюджетной сферы; </w:t>
            </w:r>
          </w:p>
          <w:p w:rsidR="000A6B48" w:rsidRPr="000A6B48" w:rsidRDefault="000A6B48" w:rsidP="000A6B48">
            <w:pPr>
              <w:pStyle w:val="Default"/>
            </w:pPr>
            <w:r>
              <w:rPr>
                <w:lang w:val="ru-RU"/>
              </w:rPr>
              <w:t>-</w:t>
            </w:r>
            <w:r w:rsidRPr="000A6B48">
              <w:rPr>
                <w:lang w:val="ru-RU"/>
              </w:rPr>
              <w:t xml:space="preserve">Реорганизация. Порядок приемки-передачи активов и обязательств, показателей забалансового учета. </w:t>
            </w:r>
            <w:r w:rsidRPr="000A6B48">
              <w:t xml:space="preserve">Ключевые вопросы и особенности; </w:t>
            </w:r>
          </w:p>
          <w:p w:rsidR="000A6B48" w:rsidRPr="000A6B48" w:rsidRDefault="000A6B48" w:rsidP="000A6B48">
            <w:pPr>
              <w:pStyle w:val="Default"/>
            </w:pPr>
            <w:r w:rsidRPr="000A6B48">
              <w:t xml:space="preserve">Правовое регулирование оплаты труда </w:t>
            </w:r>
          </w:p>
          <w:p w:rsidR="009410D5" w:rsidRPr="000C48F3" w:rsidRDefault="009410D5" w:rsidP="000C48F3">
            <w:pPr>
              <w:pStyle w:val="af5"/>
              <w:widowControl w:val="0"/>
              <w:ind w:left="-39" w:firstLine="0"/>
              <w:jc w:val="left"/>
              <w:rPr>
                <w:lang w:val="ru-RU"/>
              </w:rPr>
            </w:pPr>
          </w:p>
        </w:tc>
      </w:tr>
      <w:tr w:rsidR="00036158" w:rsidTr="000A6B48">
        <w:tc>
          <w:tcPr>
            <w:tcW w:w="2263" w:type="dxa"/>
          </w:tcPr>
          <w:p w:rsidR="00036158" w:rsidRDefault="00DE115C">
            <w:pPr>
              <w:ind w:firstLine="0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4304A0">
              <w:rPr>
                <w:lang w:val="ru-RU"/>
              </w:rPr>
              <w:t xml:space="preserve">. Права </w:t>
            </w:r>
            <w:r w:rsidR="00461312">
              <w:rPr>
                <w:lang w:val="ru-RU"/>
              </w:rPr>
              <w:t xml:space="preserve">и обязанности </w:t>
            </w:r>
            <w:r w:rsidR="004304A0">
              <w:rPr>
                <w:lang w:val="ru-RU"/>
              </w:rPr>
              <w:t>Исполнителя, Заказчика и Обучающегося</w:t>
            </w:r>
          </w:p>
        </w:tc>
        <w:tc>
          <w:tcPr>
            <w:tcW w:w="7371" w:type="dxa"/>
          </w:tcPr>
          <w:p w:rsidR="00461312" w:rsidRDefault="007959E5" w:rsidP="007959E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0"/>
              <w:rPr>
                <w:lang w:val="ru-RU"/>
              </w:rPr>
            </w:pPr>
            <w:r>
              <w:rPr>
                <w:color w:val="000000"/>
                <w:lang w:val="ru-RU"/>
              </w:rPr>
              <w:t xml:space="preserve">ИСПОЛНИТЕЛЬ обязуется </w:t>
            </w:r>
            <w:r>
              <w:rPr>
                <w:lang w:val="ru-RU"/>
              </w:rPr>
              <w:t>о</w:t>
            </w:r>
            <w:r w:rsidR="00461312" w:rsidRPr="00461312">
              <w:rPr>
                <w:lang w:val="ru-RU"/>
              </w:rPr>
              <w:t xml:space="preserve">рганизовать и надлежащим образом обеспечить обучение в соответствии с утвержденной </w:t>
            </w:r>
            <w:r w:rsidR="00461312">
              <w:rPr>
                <w:lang w:val="ru-RU"/>
              </w:rPr>
              <w:t>программой</w:t>
            </w:r>
            <w:r>
              <w:rPr>
                <w:lang w:val="ru-RU"/>
              </w:rPr>
              <w:t>, в т.ч. с участием специалистов Федерального казначейства, налоговых органов, Минфина России, Минтруда России.</w:t>
            </w:r>
          </w:p>
          <w:p w:rsidR="00461312" w:rsidRPr="00461312" w:rsidRDefault="00461312" w:rsidP="004613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00" w:lineRule="exact"/>
              <w:ind w:firstLine="0"/>
              <w:rPr>
                <w:lang w:val="ru-RU"/>
              </w:rPr>
            </w:pPr>
            <w:r w:rsidRPr="00461312">
              <w:rPr>
                <w:lang w:val="ru-RU"/>
              </w:rPr>
              <w:t>ИСПОЛНИТЕЛЬ имеет право</w:t>
            </w:r>
            <w:r w:rsidRPr="00461312">
              <w:t> </w:t>
            </w:r>
            <w:r w:rsidRPr="00461312">
              <w:rPr>
                <w:lang w:val="ru-RU"/>
              </w:rPr>
              <w:t>выбирать методы и средства обучения, обеспечивающие высокое качество образовательного процесса.</w:t>
            </w:r>
          </w:p>
          <w:p w:rsidR="00461312" w:rsidRDefault="00461312" w:rsidP="00461312">
            <w:pPr>
              <w:spacing w:line="300" w:lineRule="exact"/>
              <w:ind w:firstLine="0"/>
              <w:rPr>
                <w:lang w:val="ru-RU"/>
              </w:rPr>
            </w:pPr>
            <w:r w:rsidRPr="00461312">
              <w:rPr>
                <w:color w:val="000000"/>
                <w:lang w:val="ru-RU"/>
              </w:rPr>
              <w:t>ЗАКАЗЧИК обязуе</w:t>
            </w:r>
            <w:r>
              <w:rPr>
                <w:color w:val="000000"/>
                <w:lang w:val="ru-RU"/>
              </w:rPr>
              <w:t>тся</w:t>
            </w:r>
            <w:r w:rsidR="00DE115C">
              <w:rPr>
                <w:color w:val="000000"/>
                <w:lang w:val="ru-RU"/>
              </w:rPr>
              <w:t xml:space="preserve"> </w:t>
            </w:r>
            <w:r w:rsidR="007959E5">
              <w:rPr>
                <w:color w:val="000000"/>
                <w:lang w:val="ru-RU"/>
              </w:rPr>
              <w:t>н</w:t>
            </w:r>
            <w:r w:rsidRPr="00461312">
              <w:rPr>
                <w:color w:val="000000"/>
                <w:lang w:val="ru-RU"/>
              </w:rPr>
              <w:t xml:space="preserve">аправить на обучение </w:t>
            </w:r>
            <w:r w:rsidR="00DE115C">
              <w:rPr>
                <w:color w:val="000000"/>
                <w:lang w:val="ru-RU"/>
              </w:rPr>
              <w:t xml:space="preserve">2 </w:t>
            </w:r>
            <w:r>
              <w:rPr>
                <w:color w:val="000000"/>
                <w:lang w:val="ru-RU"/>
              </w:rPr>
              <w:t>сотрудников</w:t>
            </w:r>
            <w:r w:rsidR="00DE115C">
              <w:rPr>
                <w:color w:val="000000"/>
                <w:lang w:val="ru-RU"/>
              </w:rPr>
              <w:t xml:space="preserve">, </w:t>
            </w:r>
            <w:r w:rsidR="007959E5">
              <w:rPr>
                <w:color w:val="000000"/>
                <w:lang w:val="ru-RU"/>
              </w:rPr>
              <w:t>с</w:t>
            </w:r>
            <w:r w:rsidRPr="00461312">
              <w:rPr>
                <w:color w:val="000000"/>
                <w:lang w:val="ru-RU"/>
              </w:rPr>
              <w:t>воевреме</w:t>
            </w:r>
            <w:r w:rsidR="00DE115C">
              <w:rPr>
                <w:color w:val="000000"/>
                <w:lang w:val="ru-RU"/>
              </w:rPr>
              <w:t xml:space="preserve">нно осуществить оплату обучения, </w:t>
            </w:r>
            <w:r w:rsidR="007959E5">
              <w:rPr>
                <w:color w:val="000000"/>
                <w:lang w:val="ru-RU"/>
              </w:rPr>
              <w:t>о</w:t>
            </w:r>
            <w:r w:rsidRPr="00461312">
              <w:rPr>
                <w:color w:val="000000"/>
                <w:lang w:val="ru-RU"/>
              </w:rPr>
              <w:t xml:space="preserve">беспечить </w:t>
            </w:r>
            <w:r>
              <w:rPr>
                <w:color w:val="000000"/>
                <w:lang w:val="ru-RU"/>
              </w:rPr>
              <w:t xml:space="preserve">обучающимся сотрудникам </w:t>
            </w:r>
            <w:r w:rsidRPr="00461312">
              <w:rPr>
                <w:color w:val="000000"/>
                <w:lang w:val="ru-RU"/>
              </w:rPr>
              <w:t xml:space="preserve">условия для посещения </w:t>
            </w:r>
            <w:r w:rsidR="007959E5">
              <w:rPr>
                <w:color w:val="000000"/>
                <w:lang w:val="ru-RU"/>
              </w:rPr>
              <w:t>конференции.</w:t>
            </w:r>
          </w:p>
          <w:p w:rsidR="00BC67A2" w:rsidRDefault="00DE115C" w:rsidP="007959E5">
            <w:pPr>
              <w:spacing w:line="300" w:lineRule="exact"/>
              <w:ind w:firstLine="0"/>
              <w:rPr>
                <w:color w:val="000000"/>
                <w:lang w:val="ru-RU"/>
              </w:rPr>
            </w:pPr>
            <w:r>
              <w:rPr>
                <w:lang w:val="ru-RU"/>
              </w:rPr>
              <w:t>ОБУЧАЮЩИЙСЯ</w:t>
            </w:r>
            <w:r w:rsidR="007959E5">
              <w:rPr>
                <w:lang w:val="ru-RU"/>
              </w:rPr>
              <w:t xml:space="preserve"> обязуется р</w:t>
            </w:r>
            <w:r w:rsidR="00461312" w:rsidRPr="00461312">
              <w:rPr>
                <w:lang w:val="ru-RU"/>
              </w:rPr>
              <w:t xml:space="preserve">егулярно посещать </w:t>
            </w:r>
            <w:r w:rsidR="007959E5">
              <w:rPr>
                <w:lang w:val="ru-RU"/>
              </w:rPr>
              <w:t>конференцию (занятия)</w:t>
            </w:r>
            <w:r w:rsidR="00461312" w:rsidRPr="00461312">
              <w:rPr>
                <w:lang w:val="ru-RU"/>
              </w:rPr>
              <w:t xml:space="preserve"> согласно расписанию </w:t>
            </w:r>
            <w:r w:rsidR="007959E5">
              <w:rPr>
                <w:lang w:val="ru-RU"/>
              </w:rPr>
              <w:t>обучения</w:t>
            </w:r>
            <w:r w:rsidR="00461312" w:rsidRPr="00461312">
              <w:rPr>
                <w:lang w:val="ru-RU"/>
              </w:rPr>
              <w:t xml:space="preserve">, выполнять в установленные сроки все виды заданий, </w:t>
            </w:r>
            <w:r w:rsidR="00461312" w:rsidRPr="00461312">
              <w:rPr>
                <w:color w:val="000000"/>
                <w:lang w:val="ru-RU"/>
              </w:rPr>
              <w:t xml:space="preserve">предусмотренные </w:t>
            </w:r>
            <w:r w:rsidR="00461312" w:rsidRPr="00461312">
              <w:rPr>
                <w:lang w:val="ru-RU"/>
              </w:rPr>
              <w:t>программой</w:t>
            </w:r>
            <w:r w:rsidR="00461312" w:rsidRPr="00461312">
              <w:rPr>
                <w:color w:val="000000"/>
                <w:lang w:val="ru-RU"/>
              </w:rPr>
              <w:t>.</w:t>
            </w:r>
          </w:p>
          <w:p w:rsidR="00036158" w:rsidRPr="00461312" w:rsidRDefault="00036158" w:rsidP="00461312">
            <w:pPr>
              <w:ind w:firstLine="0"/>
              <w:rPr>
                <w:lang w:val="ru-RU"/>
              </w:rPr>
            </w:pPr>
          </w:p>
        </w:tc>
      </w:tr>
    </w:tbl>
    <w:p w:rsidR="00036158" w:rsidRDefault="00036158">
      <w:pPr>
        <w:ind w:firstLine="0"/>
      </w:pPr>
    </w:p>
    <w:p w:rsidR="00036158" w:rsidRDefault="00036158"/>
    <w:sectPr w:rsidR="00036158" w:rsidSect="005F69CF">
      <w:footerReference w:type="first" r:id="rId7"/>
      <w:pgSz w:w="11906" w:h="16838"/>
      <w:pgMar w:top="1134" w:right="939" w:bottom="1134" w:left="9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DC1" w:rsidRDefault="00B82DC1">
      <w:r>
        <w:separator/>
      </w:r>
    </w:p>
  </w:endnote>
  <w:endnote w:type="continuationSeparator" w:id="0">
    <w:p w:rsidR="00B82DC1" w:rsidRDefault="00B82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xima nova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158" w:rsidRDefault="004304A0">
    <w:pPr>
      <w:tabs>
        <w:tab w:val="center" w:pos="4677"/>
        <w:tab w:val="right" w:pos="9355"/>
      </w:tabs>
      <w:ind w:firstLine="567"/>
      <w:rPr>
        <w:rFonts w:eastAsia="Calibri"/>
      </w:rPr>
    </w:pPr>
    <w:r>
      <w:rPr>
        <w:rFonts w:eastAsia="Calibri"/>
      </w:rPr>
      <w:fldChar w:fldCharType="begin"/>
    </w:r>
    <w:r>
      <w:rPr>
        <w:rFonts w:eastAsia="Calibri"/>
      </w:rPr>
      <w:instrText>PAGE   \* MERGEFORMAT</w:instrText>
    </w:r>
    <w:r>
      <w:rPr>
        <w:rFonts w:eastAsia="Calibri"/>
      </w:rPr>
      <w:fldChar w:fldCharType="separate"/>
    </w:r>
    <w:r>
      <w:rPr>
        <w:rFonts w:eastAsia="Calibri"/>
      </w:rPr>
      <w:t>38</w:t>
    </w:r>
    <w:r>
      <w:rPr>
        <w:rFonts w:eastAsia="Calibri"/>
      </w:rPr>
      <w:fldChar w:fldCharType="end"/>
    </w:r>
  </w:p>
  <w:p w:rsidR="00036158" w:rsidRDefault="00036158">
    <w:pPr>
      <w:tabs>
        <w:tab w:val="center" w:pos="4677"/>
        <w:tab w:val="right" w:pos="9355"/>
      </w:tabs>
      <w:ind w:firstLine="567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DC1" w:rsidRDefault="00B82DC1">
      <w:r>
        <w:separator/>
      </w:r>
    </w:p>
  </w:footnote>
  <w:footnote w:type="continuationSeparator" w:id="0">
    <w:p w:rsidR="00B82DC1" w:rsidRDefault="00B82D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9632A"/>
    <w:multiLevelType w:val="hybridMultilevel"/>
    <w:tmpl w:val="066CB158"/>
    <w:lvl w:ilvl="0" w:tplc="F1FAAEE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252A8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F4E2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6085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F204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9DA7AA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B6F9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7AAC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9E583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7C355C"/>
    <w:multiLevelType w:val="hybridMultilevel"/>
    <w:tmpl w:val="6CF8F5AE"/>
    <w:lvl w:ilvl="0" w:tplc="AB5ED5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C89ED1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B870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3E07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07A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6C70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6C3E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6CF7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A650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92641"/>
    <w:multiLevelType w:val="hybridMultilevel"/>
    <w:tmpl w:val="89B092D8"/>
    <w:lvl w:ilvl="0" w:tplc="FA0EA8F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08DB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CCF2B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3412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8435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BCC4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6E7C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9676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06924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5A63AD"/>
    <w:multiLevelType w:val="hybridMultilevel"/>
    <w:tmpl w:val="58F66E8C"/>
    <w:lvl w:ilvl="0" w:tplc="69AC848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2829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A6ED8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86BFD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2EAD4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54ECA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3CD18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FE251D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8446A9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241CA"/>
    <w:multiLevelType w:val="hybridMultilevel"/>
    <w:tmpl w:val="3BC08C78"/>
    <w:lvl w:ilvl="0" w:tplc="52F4DB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12682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020E0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EA87FB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5EE60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B94773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656EDA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654E0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F4A36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6E1F92"/>
    <w:multiLevelType w:val="hybridMultilevel"/>
    <w:tmpl w:val="D28A8C30"/>
    <w:lvl w:ilvl="0" w:tplc="9FBC8C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5F85E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85EF2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80C86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9B69C9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F3AB4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88614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8CA8EC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D583B3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D64EDF"/>
    <w:multiLevelType w:val="hybridMultilevel"/>
    <w:tmpl w:val="3048BC5C"/>
    <w:lvl w:ilvl="0" w:tplc="C5B8ABEC">
      <w:start w:val="8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EA86B596">
      <w:start w:val="1"/>
      <w:numFmt w:val="lowerLetter"/>
      <w:lvlText w:val="%2."/>
      <w:lvlJc w:val="left"/>
      <w:pPr>
        <w:ind w:left="1440" w:hanging="360"/>
      </w:pPr>
    </w:lvl>
    <w:lvl w:ilvl="2" w:tplc="D9F66814">
      <w:start w:val="1"/>
      <w:numFmt w:val="lowerRoman"/>
      <w:lvlText w:val="%3."/>
      <w:lvlJc w:val="right"/>
      <w:pPr>
        <w:ind w:left="2160" w:hanging="180"/>
      </w:pPr>
    </w:lvl>
    <w:lvl w:ilvl="3" w:tplc="30D27868">
      <w:start w:val="1"/>
      <w:numFmt w:val="decimal"/>
      <w:lvlText w:val="%4."/>
      <w:lvlJc w:val="left"/>
      <w:pPr>
        <w:ind w:left="2880" w:hanging="360"/>
      </w:pPr>
    </w:lvl>
    <w:lvl w:ilvl="4" w:tplc="BE9CFEE0">
      <w:start w:val="1"/>
      <w:numFmt w:val="lowerLetter"/>
      <w:lvlText w:val="%5."/>
      <w:lvlJc w:val="left"/>
      <w:pPr>
        <w:ind w:left="3600" w:hanging="360"/>
      </w:pPr>
    </w:lvl>
    <w:lvl w:ilvl="5" w:tplc="676AB4D0">
      <w:start w:val="1"/>
      <w:numFmt w:val="lowerRoman"/>
      <w:lvlText w:val="%6."/>
      <w:lvlJc w:val="right"/>
      <w:pPr>
        <w:ind w:left="4320" w:hanging="180"/>
      </w:pPr>
    </w:lvl>
    <w:lvl w:ilvl="6" w:tplc="2D162556">
      <w:start w:val="1"/>
      <w:numFmt w:val="decimal"/>
      <w:lvlText w:val="%7."/>
      <w:lvlJc w:val="left"/>
      <w:pPr>
        <w:ind w:left="5040" w:hanging="360"/>
      </w:pPr>
    </w:lvl>
    <w:lvl w:ilvl="7" w:tplc="CAE8E4B2">
      <w:start w:val="1"/>
      <w:numFmt w:val="lowerLetter"/>
      <w:lvlText w:val="%8."/>
      <w:lvlJc w:val="left"/>
      <w:pPr>
        <w:ind w:left="5760" w:hanging="360"/>
      </w:pPr>
    </w:lvl>
    <w:lvl w:ilvl="8" w:tplc="1A325CB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E39D1"/>
    <w:multiLevelType w:val="hybridMultilevel"/>
    <w:tmpl w:val="A600C162"/>
    <w:lvl w:ilvl="0" w:tplc="6BA6458E">
      <w:start w:val="6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BFC43398">
      <w:start w:val="1"/>
      <w:numFmt w:val="lowerLetter"/>
      <w:lvlText w:val="%2."/>
      <w:lvlJc w:val="left"/>
      <w:pPr>
        <w:ind w:left="1440" w:hanging="360"/>
      </w:pPr>
    </w:lvl>
    <w:lvl w:ilvl="2" w:tplc="A6F4750A">
      <w:start w:val="1"/>
      <w:numFmt w:val="lowerRoman"/>
      <w:lvlText w:val="%3."/>
      <w:lvlJc w:val="right"/>
      <w:pPr>
        <w:ind w:left="2160" w:hanging="180"/>
      </w:pPr>
    </w:lvl>
    <w:lvl w:ilvl="3" w:tplc="6F126040">
      <w:start w:val="1"/>
      <w:numFmt w:val="decimal"/>
      <w:lvlText w:val="%4."/>
      <w:lvlJc w:val="left"/>
      <w:pPr>
        <w:ind w:left="2880" w:hanging="360"/>
      </w:pPr>
    </w:lvl>
    <w:lvl w:ilvl="4" w:tplc="FAFC3364">
      <w:start w:val="1"/>
      <w:numFmt w:val="lowerLetter"/>
      <w:lvlText w:val="%5."/>
      <w:lvlJc w:val="left"/>
      <w:pPr>
        <w:ind w:left="3600" w:hanging="360"/>
      </w:pPr>
    </w:lvl>
    <w:lvl w:ilvl="5" w:tplc="149E400C">
      <w:start w:val="1"/>
      <w:numFmt w:val="lowerRoman"/>
      <w:lvlText w:val="%6."/>
      <w:lvlJc w:val="right"/>
      <w:pPr>
        <w:ind w:left="4320" w:hanging="180"/>
      </w:pPr>
    </w:lvl>
    <w:lvl w:ilvl="6" w:tplc="8EA854EC">
      <w:start w:val="1"/>
      <w:numFmt w:val="decimal"/>
      <w:lvlText w:val="%7."/>
      <w:lvlJc w:val="left"/>
      <w:pPr>
        <w:ind w:left="5040" w:hanging="360"/>
      </w:pPr>
    </w:lvl>
    <w:lvl w:ilvl="7" w:tplc="37BA27CC">
      <w:start w:val="1"/>
      <w:numFmt w:val="lowerLetter"/>
      <w:lvlText w:val="%8."/>
      <w:lvlJc w:val="left"/>
      <w:pPr>
        <w:ind w:left="5760" w:hanging="360"/>
      </w:pPr>
    </w:lvl>
    <w:lvl w:ilvl="8" w:tplc="32DCAD2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F57BC7"/>
    <w:multiLevelType w:val="hybridMultilevel"/>
    <w:tmpl w:val="A88CA6F2"/>
    <w:lvl w:ilvl="0" w:tplc="11EAB8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FF4BD36">
      <w:start w:val="1"/>
      <w:numFmt w:val="lowerLetter"/>
      <w:lvlText w:val="%2."/>
      <w:lvlJc w:val="left"/>
      <w:pPr>
        <w:ind w:left="1440" w:hanging="360"/>
      </w:pPr>
    </w:lvl>
    <w:lvl w:ilvl="2" w:tplc="5CA24066">
      <w:start w:val="1"/>
      <w:numFmt w:val="lowerRoman"/>
      <w:lvlText w:val="%3."/>
      <w:lvlJc w:val="right"/>
      <w:pPr>
        <w:ind w:left="2160" w:hanging="180"/>
      </w:pPr>
    </w:lvl>
    <w:lvl w:ilvl="3" w:tplc="F1EC7976">
      <w:start w:val="1"/>
      <w:numFmt w:val="decimal"/>
      <w:lvlText w:val="%4."/>
      <w:lvlJc w:val="left"/>
      <w:pPr>
        <w:ind w:left="2880" w:hanging="360"/>
      </w:pPr>
    </w:lvl>
    <w:lvl w:ilvl="4" w:tplc="FE860B84">
      <w:start w:val="1"/>
      <w:numFmt w:val="lowerLetter"/>
      <w:lvlText w:val="%5."/>
      <w:lvlJc w:val="left"/>
      <w:pPr>
        <w:ind w:left="3600" w:hanging="360"/>
      </w:pPr>
    </w:lvl>
    <w:lvl w:ilvl="5" w:tplc="439E4ECE">
      <w:start w:val="1"/>
      <w:numFmt w:val="lowerRoman"/>
      <w:lvlText w:val="%6."/>
      <w:lvlJc w:val="right"/>
      <w:pPr>
        <w:ind w:left="4320" w:hanging="180"/>
      </w:pPr>
    </w:lvl>
    <w:lvl w:ilvl="6" w:tplc="8EB66466">
      <w:start w:val="1"/>
      <w:numFmt w:val="decimal"/>
      <w:lvlText w:val="%7."/>
      <w:lvlJc w:val="left"/>
      <w:pPr>
        <w:ind w:left="5040" w:hanging="360"/>
      </w:pPr>
    </w:lvl>
    <w:lvl w:ilvl="7" w:tplc="07720200">
      <w:start w:val="1"/>
      <w:numFmt w:val="lowerLetter"/>
      <w:lvlText w:val="%8."/>
      <w:lvlJc w:val="left"/>
      <w:pPr>
        <w:ind w:left="5760" w:hanging="360"/>
      </w:pPr>
    </w:lvl>
    <w:lvl w:ilvl="8" w:tplc="1A242C0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F64E42"/>
    <w:multiLevelType w:val="hybridMultilevel"/>
    <w:tmpl w:val="E076B166"/>
    <w:lvl w:ilvl="0" w:tplc="3CB8A7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10BE90">
      <w:start w:val="1"/>
      <w:numFmt w:val="lowerLetter"/>
      <w:lvlText w:val="%2."/>
      <w:lvlJc w:val="left"/>
      <w:pPr>
        <w:ind w:left="1440" w:hanging="360"/>
      </w:pPr>
    </w:lvl>
    <w:lvl w:ilvl="2" w:tplc="2CBCA288">
      <w:start w:val="1"/>
      <w:numFmt w:val="lowerRoman"/>
      <w:lvlText w:val="%3."/>
      <w:lvlJc w:val="right"/>
      <w:pPr>
        <w:ind w:left="2160" w:hanging="180"/>
      </w:pPr>
    </w:lvl>
    <w:lvl w:ilvl="3" w:tplc="D0E68586">
      <w:start w:val="1"/>
      <w:numFmt w:val="decimal"/>
      <w:lvlText w:val="%4."/>
      <w:lvlJc w:val="left"/>
      <w:pPr>
        <w:ind w:left="2880" w:hanging="360"/>
      </w:pPr>
    </w:lvl>
    <w:lvl w:ilvl="4" w:tplc="C94ADAC6">
      <w:start w:val="1"/>
      <w:numFmt w:val="lowerLetter"/>
      <w:lvlText w:val="%5."/>
      <w:lvlJc w:val="left"/>
      <w:pPr>
        <w:ind w:left="3600" w:hanging="360"/>
      </w:pPr>
    </w:lvl>
    <w:lvl w:ilvl="5" w:tplc="7C961768">
      <w:start w:val="1"/>
      <w:numFmt w:val="lowerRoman"/>
      <w:lvlText w:val="%6."/>
      <w:lvlJc w:val="right"/>
      <w:pPr>
        <w:ind w:left="4320" w:hanging="180"/>
      </w:pPr>
    </w:lvl>
    <w:lvl w:ilvl="6" w:tplc="7958978A">
      <w:start w:val="1"/>
      <w:numFmt w:val="decimal"/>
      <w:lvlText w:val="%7."/>
      <w:lvlJc w:val="left"/>
      <w:pPr>
        <w:ind w:left="5040" w:hanging="360"/>
      </w:pPr>
    </w:lvl>
    <w:lvl w:ilvl="7" w:tplc="0BB8E994">
      <w:start w:val="1"/>
      <w:numFmt w:val="lowerLetter"/>
      <w:lvlText w:val="%8."/>
      <w:lvlJc w:val="left"/>
      <w:pPr>
        <w:ind w:left="5760" w:hanging="360"/>
      </w:pPr>
    </w:lvl>
    <w:lvl w:ilvl="8" w:tplc="8E20CDD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907268"/>
    <w:multiLevelType w:val="hybridMultilevel"/>
    <w:tmpl w:val="B5BEA828"/>
    <w:lvl w:ilvl="0" w:tplc="B086945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62F8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8279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D0AB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E462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54050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B8BF8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68EAD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70D5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BB6597"/>
    <w:multiLevelType w:val="hybridMultilevel"/>
    <w:tmpl w:val="381C1412"/>
    <w:lvl w:ilvl="0" w:tplc="337ED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3CB44A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F6F4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C0AC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E823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342B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72AE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CA07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BAFB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4C2F24"/>
    <w:multiLevelType w:val="hybridMultilevel"/>
    <w:tmpl w:val="4A4803DC"/>
    <w:lvl w:ilvl="0" w:tplc="6EA40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8E7248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CEFB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CE13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4EC7F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58CB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6E0C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44D98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5A95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82142"/>
    <w:multiLevelType w:val="hybridMultilevel"/>
    <w:tmpl w:val="15DAB4A2"/>
    <w:lvl w:ilvl="0" w:tplc="4D120F2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816A5BD8">
      <w:start w:val="1"/>
      <w:numFmt w:val="lowerLetter"/>
      <w:lvlText w:val="%2."/>
      <w:lvlJc w:val="left"/>
      <w:pPr>
        <w:ind w:left="1440" w:hanging="360"/>
      </w:pPr>
    </w:lvl>
    <w:lvl w:ilvl="2" w:tplc="D716163E">
      <w:start w:val="1"/>
      <w:numFmt w:val="lowerRoman"/>
      <w:lvlText w:val="%3."/>
      <w:lvlJc w:val="right"/>
      <w:pPr>
        <w:ind w:left="2160" w:hanging="180"/>
      </w:pPr>
    </w:lvl>
    <w:lvl w:ilvl="3" w:tplc="BBF2DA1C">
      <w:start w:val="1"/>
      <w:numFmt w:val="decimal"/>
      <w:lvlText w:val="%4."/>
      <w:lvlJc w:val="left"/>
      <w:pPr>
        <w:ind w:left="2880" w:hanging="360"/>
      </w:pPr>
    </w:lvl>
    <w:lvl w:ilvl="4" w:tplc="0BECD9A4">
      <w:start w:val="1"/>
      <w:numFmt w:val="lowerLetter"/>
      <w:lvlText w:val="%5."/>
      <w:lvlJc w:val="left"/>
      <w:pPr>
        <w:ind w:left="3600" w:hanging="360"/>
      </w:pPr>
    </w:lvl>
    <w:lvl w:ilvl="5" w:tplc="0F2EAB76">
      <w:start w:val="1"/>
      <w:numFmt w:val="lowerRoman"/>
      <w:lvlText w:val="%6."/>
      <w:lvlJc w:val="right"/>
      <w:pPr>
        <w:ind w:left="4320" w:hanging="180"/>
      </w:pPr>
    </w:lvl>
    <w:lvl w:ilvl="6" w:tplc="6302B8EE">
      <w:start w:val="1"/>
      <w:numFmt w:val="decimal"/>
      <w:lvlText w:val="%7."/>
      <w:lvlJc w:val="left"/>
      <w:pPr>
        <w:ind w:left="5040" w:hanging="360"/>
      </w:pPr>
    </w:lvl>
    <w:lvl w:ilvl="7" w:tplc="322E58FA">
      <w:start w:val="1"/>
      <w:numFmt w:val="lowerLetter"/>
      <w:lvlText w:val="%8."/>
      <w:lvlJc w:val="left"/>
      <w:pPr>
        <w:ind w:left="5760" w:hanging="360"/>
      </w:pPr>
    </w:lvl>
    <w:lvl w:ilvl="8" w:tplc="C89A400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716F54"/>
    <w:multiLevelType w:val="hybridMultilevel"/>
    <w:tmpl w:val="816A282C"/>
    <w:lvl w:ilvl="0" w:tplc="806AE6C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F92C6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9A4C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BCF6F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0C113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96B2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186DA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F6B9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F6799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450B72"/>
    <w:multiLevelType w:val="hybridMultilevel"/>
    <w:tmpl w:val="95766D62"/>
    <w:lvl w:ilvl="0" w:tplc="B57CF6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431F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F2AAF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398EB5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40EA6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962BCE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690295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B607DA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F2D89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A32E44"/>
    <w:multiLevelType w:val="hybridMultilevel"/>
    <w:tmpl w:val="591CF17E"/>
    <w:lvl w:ilvl="0" w:tplc="F7E8373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168C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CC599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12CD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8277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1840B2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75C82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60586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8F886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0C6968"/>
    <w:multiLevelType w:val="hybridMultilevel"/>
    <w:tmpl w:val="EBEEC528"/>
    <w:lvl w:ilvl="0" w:tplc="0E22AE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06EA46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1F45AA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CEEDE6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644985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3FA8F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868F4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0B613B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08054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5D28A4"/>
    <w:multiLevelType w:val="hybridMultilevel"/>
    <w:tmpl w:val="AFAA7BDE"/>
    <w:lvl w:ilvl="0" w:tplc="4FBE82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5EE739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284F2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6862EE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982D7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D7A164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F945DE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6FCB6E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6A4A4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F31DDF"/>
    <w:multiLevelType w:val="hybridMultilevel"/>
    <w:tmpl w:val="3E1298F0"/>
    <w:lvl w:ilvl="0" w:tplc="B71AD8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3DD6CE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9085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6E89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F62C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7C66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240B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42E6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08F1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CE1B2A"/>
    <w:multiLevelType w:val="hybridMultilevel"/>
    <w:tmpl w:val="AFE2F9A2"/>
    <w:lvl w:ilvl="0" w:tplc="4EB4C2D8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</w:rPr>
    </w:lvl>
    <w:lvl w:ilvl="1" w:tplc="624A0C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7CAED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747F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C641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6EEB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AC1B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8A6B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64EB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0510BC"/>
    <w:multiLevelType w:val="hybridMultilevel"/>
    <w:tmpl w:val="3D2876D4"/>
    <w:lvl w:ilvl="0" w:tplc="40F6AE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6D46EB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B0A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BF6124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FA4E0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5AAAD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E7CD81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B2C01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2B043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0F1B8D"/>
    <w:multiLevelType w:val="hybridMultilevel"/>
    <w:tmpl w:val="52BEC9E4"/>
    <w:lvl w:ilvl="0" w:tplc="D92647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843C82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760D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6E87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629E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66A18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787A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1428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0A2A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4A1932"/>
    <w:multiLevelType w:val="hybridMultilevel"/>
    <w:tmpl w:val="8228A460"/>
    <w:lvl w:ilvl="0" w:tplc="926EE8D8">
      <w:start w:val="6"/>
      <w:numFmt w:val="bullet"/>
      <w:lvlText w:val="•"/>
      <w:lvlJc w:val="left"/>
      <w:pPr>
        <w:ind w:left="720" w:hanging="360"/>
      </w:pPr>
      <w:rPr>
        <w:rFonts w:ascii="Times New Roman" w:eastAsia="proxima nova" w:hAnsi="Times New Roman" w:cs="Times New Roman" w:hint="default"/>
      </w:rPr>
    </w:lvl>
    <w:lvl w:ilvl="1" w:tplc="429E2D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4EA8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4AD5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B4C5D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F82D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BAAF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BA31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E095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5B47FF"/>
    <w:multiLevelType w:val="hybridMultilevel"/>
    <w:tmpl w:val="880CB4AC"/>
    <w:lvl w:ilvl="0" w:tplc="E0BC3F1A">
      <w:start w:val="1"/>
      <w:numFmt w:val="decimal"/>
      <w:lvlText w:val="%1."/>
      <w:lvlJc w:val="left"/>
      <w:pPr>
        <w:ind w:left="0" w:hanging="360"/>
      </w:pPr>
      <w:rPr>
        <w:rFonts w:hint="default"/>
        <w:b/>
        <w:sz w:val="24"/>
      </w:rPr>
    </w:lvl>
    <w:lvl w:ilvl="1" w:tplc="293C2780">
      <w:start w:val="1"/>
      <w:numFmt w:val="lowerLetter"/>
      <w:lvlText w:val="%2."/>
      <w:lvlJc w:val="left"/>
      <w:pPr>
        <w:ind w:left="1080" w:hanging="360"/>
      </w:pPr>
    </w:lvl>
    <w:lvl w:ilvl="2" w:tplc="B1CEDB62">
      <w:start w:val="1"/>
      <w:numFmt w:val="lowerRoman"/>
      <w:lvlText w:val="%3."/>
      <w:lvlJc w:val="right"/>
      <w:pPr>
        <w:ind w:left="1800" w:hanging="180"/>
      </w:pPr>
    </w:lvl>
    <w:lvl w:ilvl="3" w:tplc="D28CDD1E">
      <w:start w:val="1"/>
      <w:numFmt w:val="decimal"/>
      <w:lvlText w:val="%4."/>
      <w:lvlJc w:val="left"/>
      <w:pPr>
        <w:ind w:left="2520" w:hanging="360"/>
      </w:pPr>
    </w:lvl>
    <w:lvl w:ilvl="4" w:tplc="5DD66188">
      <w:start w:val="1"/>
      <w:numFmt w:val="lowerLetter"/>
      <w:lvlText w:val="%5."/>
      <w:lvlJc w:val="left"/>
      <w:pPr>
        <w:ind w:left="3240" w:hanging="360"/>
      </w:pPr>
    </w:lvl>
    <w:lvl w:ilvl="5" w:tplc="0582C9BC">
      <w:start w:val="1"/>
      <w:numFmt w:val="lowerRoman"/>
      <w:lvlText w:val="%6."/>
      <w:lvlJc w:val="right"/>
      <w:pPr>
        <w:ind w:left="3960" w:hanging="180"/>
      </w:pPr>
    </w:lvl>
    <w:lvl w:ilvl="6" w:tplc="E8F47666">
      <w:start w:val="1"/>
      <w:numFmt w:val="decimal"/>
      <w:lvlText w:val="%7."/>
      <w:lvlJc w:val="left"/>
      <w:pPr>
        <w:ind w:left="4680" w:hanging="360"/>
      </w:pPr>
    </w:lvl>
    <w:lvl w:ilvl="7" w:tplc="AEE62838">
      <w:start w:val="1"/>
      <w:numFmt w:val="lowerLetter"/>
      <w:lvlText w:val="%8."/>
      <w:lvlJc w:val="left"/>
      <w:pPr>
        <w:ind w:left="5400" w:hanging="360"/>
      </w:pPr>
    </w:lvl>
    <w:lvl w:ilvl="8" w:tplc="4762DC94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C3C32DE"/>
    <w:multiLevelType w:val="hybridMultilevel"/>
    <w:tmpl w:val="3D5A2144"/>
    <w:lvl w:ilvl="0" w:tplc="B6AC63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7804E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496CB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B0296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1DC0CF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54245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AF6B2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D86FC4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36AED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7B198F"/>
    <w:multiLevelType w:val="hybridMultilevel"/>
    <w:tmpl w:val="81FC44C4"/>
    <w:lvl w:ilvl="0" w:tplc="864441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5226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16BD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8CD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A41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3A92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AF80E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FA50D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00A4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0C51C9"/>
    <w:multiLevelType w:val="hybridMultilevel"/>
    <w:tmpl w:val="7F369F20"/>
    <w:lvl w:ilvl="0" w:tplc="221C037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0AFA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7CEE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AE99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7EF70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70FB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A605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4E35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98897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836ADD"/>
    <w:multiLevelType w:val="hybridMultilevel"/>
    <w:tmpl w:val="FD38F284"/>
    <w:lvl w:ilvl="0" w:tplc="668448E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70EE4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BC9D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167E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0C253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5408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3A14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F283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68CB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F7613F"/>
    <w:multiLevelType w:val="hybridMultilevel"/>
    <w:tmpl w:val="E60C0436"/>
    <w:lvl w:ilvl="0" w:tplc="F27632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7D447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0EA744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C561DF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55456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E2458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DBC61F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ABADB0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07E90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453BE"/>
    <w:multiLevelType w:val="hybridMultilevel"/>
    <w:tmpl w:val="C3F4F8BE"/>
    <w:lvl w:ilvl="0" w:tplc="4DA2AB2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680E9E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4F691D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30E74F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C94734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18A138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B1EF82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BC4A58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7DE6F6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7933015"/>
    <w:multiLevelType w:val="hybridMultilevel"/>
    <w:tmpl w:val="B3B6F170"/>
    <w:lvl w:ilvl="0" w:tplc="E54AFB38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2CAE7928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91887048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0F7EAED4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948C35D6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B1F6C21A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FF447AAA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2A8CAA26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278C6DA6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32" w15:restartNumberingAfterBreak="0">
    <w:nsid w:val="68D327B9"/>
    <w:multiLevelType w:val="hybridMultilevel"/>
    <w:tmpl w:val="446E9A0C"/>
    <w:lvl w:ilvl="0" w:tplc="38742E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B7A80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6A7F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586C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F4CE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949D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E697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4C92C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9AA8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5906D0"/>
    <w:multiLevelType w:val="hybridMultilevel"/>
    <w:tmpl w:val="1EA29DD8"/>
    <w:lvl w:ilvl="0" w:tplc="E1622206">
      <w:start w:val="6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91D8A6FE">
      <w:start w:val="1"/>
      <w:numFmt w:val="lowerLetter"/>
      <w:lvlText w:val="%2."/>
      <w:lvlJc w:val="left"/>
      <w:pPr>
        <w:ind w:left="1440" w:hanging="360"/>
      </w:pPr>
    </w:lvl>
    <w:lvl w:ilvl="2" w:tplc="E29ADF50">
      <w:start w:val="1"/>
      <w:numFmt w:val="lowerRoman"/>
      <w:lvlText w:val="%3."/>
      <w:lvlJc w:val="right"/>
      <w:pPr>
        <w:ind w:left="2160" w:hanging="180"/>
      </w:pPr>
    </w:lvl>
    <w:lvl w:ilvl="3" w:tplc="9220651A">
      <w:start w:val="1"/>
      <w:numFmt w:val="decimal"/>
      <w:lvlText w:val="%4."/>
      <w:lvlJc w:val="left"/>
      <w:pPr>
        <w:ind w:left="2880" w:hanging="360"/>
      </w:pPr>
    </w:lvl>
    <w:lvl w:ilvl="4" w:tplc="EC203206">
      <w:start w:val="1"/>
      <w:numFmt w:val="lowerLetter"/>
      <w:lvlText w:val="%5."/>
      <w:lvlJc w:val="left"/>
      <w:pPr>
        <w:ind w:left="3600" w:hanging="360"/>
      </w:pPr>
    </w:lvl>
    <w:lvl w:ilvl="5" w:tplc="9E64F59E">
      <w:start w:val="1"/>
      <w:numFmt w:val="lowerRoman"/>
      <w:lvlText w:val="%6."/>
      <w:lvlJc w:val="right"/>
      <w:pPr>
        <w:ind w:left="4320" w:hanging="180"/>
      </w:pPr>
    </w:lvl>
    <w:lvl w:ilvl="6" w:tplc="308CF5B8">
      <w:start w:val="1"/>
      <w:numFmt w:val="decimal"/>
      <w:lvlText w:val="%7."/>
      <w:lvlJc w:val="left"/>
      <w:pPr>
        <w:ind w:left="5040" w:hanging="360"/>
      </w:pPr>
    </w:lvl>
    <w:lvl w:ilvl="7" w:tplc="59404DC4">
      <w:start w:val="1"/>
      <w:numFmt w:val="lowerLetter"/>
      <w:lvlText w:val="%8."/>
      <w:lvlJc w:val="left"/>
      <w:pPr>
        <w:ind w:left="5760" w:hanging="360"/>
      </w:pPr>
    </w:lvl>
    <w:lvl w:ilvl="8" w:tplc="CDF47F0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5B763C"/>
    <w:multiLevelType w:val="hybridMultilevel"/>
    <w:tmpl w:val="36B2A5CA"/>
    <w:lvl w:ilvl="0" w:tplc="BF56B66E">
      <w:start w:val="4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300486D4">
      <w:start w:val="1"/>
      <w:numFmt w:val="lowerLetter"/>
      <w:lvlText w:val="%2."/>
      <w:lvlJc w:val="left"/>
      <w:pPr>
        <w:ind w:left="1440" w:hanging="360"/>
      </w:pPr>
    </w:lvl>
    <w:lvl w:ilvl="2" w:tplc="05F25FAE">
      <w:start w:val="1"/>
      <w:numFmt w:val="lowerRoman"/>
      <w:lvlText w:val="%3."/>
      <w:lvlJc w:val="right"/>
      <w:pPr>
        <w:ind w:left="2160" w:hanging="180"/>
      </w:pPr>
    </w:lvl>
    <w:lvl w:ilvl="3" w:tplc="F26815A4">
      <w:start w:val="1"/>
      <w:numFmt w:val="decimal"/>
      <w:lvlText w:val="%4."/>
      <w:lvlJc w:val="left"/>
      <w:pPr>
        <w:ind w:left="2880" w:hanging="360"/>
      </w:pPr>
    </w:lvl>
    <w:lvl w:ilvl="4" w:tplc="B51EEC14">
      <w:start w:val="1"/>
      <w:numFmt w:val="lowerLetter"/>
      <w:lvlText w:val="%5."/>
      <w:lvlJc w:val="left"/>
      <w:pPr>
        <w:ind w:left="3600" w:hanging="360"/>
      </w:pPr>
    </w:lvl>
    <w:lvl w:ilvl="5" w:tplc="71BA5514">
      <w:start w:val="1"/>
      <w:numFmt w:val="lowerRoman"/>
      <w:lvlText w:val="%6."/>
      <w:lvlJc w:val="right"/>
      <w:pPr>
        <w:ind w:left="4320" w:hanging="180"/>
      </w:pPr>
    </w:lvl>
    <w:lvl w:ilvl="6" w:tplc="6CC2C1C4">
      <w:start w:val="1"/>
      <w:numFmt w:val="decimal"/>
      <w:lvlText w:val="%7."/>
      <w:lvlJc w:val="left"/>
      <w:pPr>
        <w:ind w:left="5040" w:hanging="360"/>
      </w:pPr>
    </w:lvl>
    <w:lvl w:ilvl="7" w:tplc="03402176">
      <w:start w:val="1"/>
      <w:numFmt w:val="lowerLetter"/>
      <w:lvlText w:val="%8."/>
      <w:lvlJc w:val="left"/>
      <w:pPr>
        <w:ind w:left="5760" w:hanging="360"/>
      </w:pPr>
    </w:lvl>
    <w:lvl w:ilvl="8" w:tplc="21503FB4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997C15"/>
    <w:multiLevelType w:val="hybridMultilevel"/>
    <w:tmpl w:val="23DADD1A"/>
    <w:lvl w:ilvl="0" w:tplc="CBD402E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89A4FF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2A9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847E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1A8B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A243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FE62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4C80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AA2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C90F04"/>
    <w:multiLevelType w:val="hybridMultilevel"/>
    <w:tmpl w:val="58A41238"/>
    <w:lvl w:ilvl="0" w:tplc="2FDE9CB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EEB9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0CC72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80078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88591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9AD37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025C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D6F9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A2A9A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5505817"/>
    <w:multiLevelType w:val="hybridMultilevel"/>
    <w:tmpl w:val="89B8CD30"/>
    <w:lvl w:ilvl="0" w:tplc="49CEF5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6B6AD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3D697A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9C88EC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A06C3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6525D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B0273F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74DEE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CB4B5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8B218A"/>
    <w:multiLevelType w:val="hybridMultilevel"/>
    <w:tmpl w:val="BE2AE1A0"/>
    <w:lvl w:ilvl="0" w:tplc="670EFB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4E44E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205A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CE39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8E3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BC9E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C6F8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6AB28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FCE7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0F0306"/>
    <w:multiLevelType w:val="hybridMultilevel"/>
    <w:tmpl w:val="3412E168"/>
    <w:lvl w:ilvl="0" w:tplc="0E0C49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A8C2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FE24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A2B8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A47E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72AF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9E05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E2D2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4AA8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CB0D2C"/>
    <w:multiLevelType w:val="hybridMultilevel"/>
    <w:tmpl w:val="EF52DDF0"/>
    <w:lvl w:ilvl="0" w:tplc="BD144856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9AC1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5079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AB071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6C38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5A758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080A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0C6B3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72F92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31"/>
  </w:num>
  <w:num w:numId="3">
    <w:abstractNumId w:val="32"/>
  </w:num>
  <w:num w:numId="4">
    <w:abstractNumId w:val="9"/>
  </w:num>
  <w:num w:numId="5">
    <w:abstractNumId w:val="28"/>
  </w:num>
  <w:num w:numId="6">
    <w:abstractNumId w:val="23"/>
  </w:num>
  <w:num w:numId="7">
    <w:abstractNumId w:val="20"/>
  </w:num>
  <w:num w:numId="8">
    <w:abstractNumId w:val="39"/>
  </w:num>
  <w:num w:numId="9">
    <w:abstractNumId w:val="13"/>
  </w:num>
  <w:num w:numId="10">
    <w:abstractNumId w:val="35"/>
  </w:num>
  <w:num w:numId="11">
    <w:abstractNumId w:val="22"/>
  </w:num>
  <w:num w:numId="12">
    <w:abstractNumId w:val="11"/>
  </w:num>
  <w:num w:numId="13">
    <w:abstractNumId w:val="19"/>
  </w:num>
  <w:num w:numId="14">
    <w:abstractNumId w:val="1"/>
  </w:num>
  <w:num w:numId="15">
    <w:abstractNumId w:val="38"/>
  </w:num>
  <w:num w:numId="16">
    <w:abstractNumId w:val="12"/>
  </w:num>
  <w:num w:numId="17">
    <w:abstractNumId w:val="8"/>
  </w:num>
  <w:num w:numId="18">
    <w:abstractNumId w:val="6"/>
  </w:num>
  <w:num w:numId="19">
    <w:abstractNumId w:val="26"/>
  </w:num>
  <w:num w:numId="20">
    <w:abstractNumId w:val="25"/>
  </w:num>
  <w:num w:numId="21">
    <w:abstractNumId w:val="0"/>
    <w:lvlOverride w:ilvl="0">
      <w:lvl w:ilvl="0" w:tplc="F1FAAEE2">
        <w:start w:val="1"/>
        <w:numFmt w:val="decimal"/>
        <w:lvlText w:val="%1."/>
        <w:lvlJc w:val="left"/>
      </w:lvl>
    </w:lvlOverride>
  </w:num>
  <w:num w:numId="22">
    <w:abstractNumId w:val="17"/>
  </w:num>
  <w:num w:numId="23">
    <w:abstractNumId w:val="27"/>
    <w:lvlOverride w:ilvl="0">
      <w:lvl w:ilvl="0" w:tplc="221C037A">
        <w:start w:val="1"/>
        <w:numFmt w:val="decimal"/>
        <w:lvlText w:val="%1."/>
        <w:lvlJc w:val="left"/>
      </w:lvl>
    </w:lvlOverride>
  </w:num>
  <w:num w:numId="24">
    <w:abstractNumId w:val="29"/>
  </w:num>
  <w:num w:numId="25">
    <w:abstractNumId w:val="14"/>
    <w:lvlOverride w:ilvl="0">
      <w:lvl w:ilvl="0" w:tplc="806AE6C6">
        <w:start w:val="1"/>
        <w:numFmt w:val="decimal"/>
        <w:lvlText w:val="%1."/>
        <w:lvlJc w:val="left"/>
      </w:lvl>
    </w:lvlOverride>
  </w:num>
  <w:num w:numId="26">
    <w:abstractNumId w:val="37"/>
  </w:num>
  <w:num w:numId="27">
    <w:abstractNumId w:val="2"/>
    <w:lvlOverride w:ilvl="0">
      <w:lvl w:ilvl="0" w:tplc="FA0EA8FE">
        <w:start w:val="1"/>
        <w:numFmt w:val="decimal"/>
        <w:lvlText w:val="%1."/>
        <w:lvlJc w:val="left"/>
      </w:lvl>
    </w:lvlOverride>
  </w:num>
  <w:num w:numId="28">
    <w:abstractNumId w:val="5"/>
  </w:num>
  <w:num w:numId="29">
    <w:abstractNumId w:val="36"/>
    <w:lvlOverride w:ilvl="0">
      <w:lvl w:ilvl="0" w:tplc="2FDE9CB8">
        <w:start w:val="1"/>
        <w:numFmt w:val="decimal"/>
        <w:lvlText w:val="%1."/>
        <w:lvlJc w:val="left"/>
      </w:lvl>
    </w:lvlOverride>
  </w:num>
  <w:num w:numId="30">
    <w:abstractNumId w:val="4"/>
  </w:num>
  <w:num w:numId="31">
    <w:abstractNumId w:val="10"/>
    <w:lvlOverride w:ilvl="0">
      <w:lvl w:ilvl="0" w:tplc="B0869456">
        <w:start w:val="1"/>
        <w:numFmt w:val="decimal"/>
        <w:lvlText w:val="%1."/>
        <w:lvlJc w:val="left"/>
      </w:lvl>
    </w:lvlOverride>
  </w:num>
  <w:num w:numId="32">
    <w:abstractNumId w:val="15"/>
  </w:num>
  <w:num w:numId="33">
    <w:abstractNumId w:val="40"/>
    <w:lvlOverride w:ilvl="0">
      <w:lvl w:ilvl="0" w:tplc="BD144856">
        <w:start w:val="1"/>
        <w:numFmt w:val="decimal"/>
        <w:lvlText w:val="%1."/>
        <w:lvlJc w:val="left"/>
      </w:lvl>
    </w:lvlOverride>
  </w:num>
  <w:num w:numId="34">
    <w:abstractNumId w:val="18"/>
  </w:num>
  <w:num w:numId="35">
    <w:abstractNumId w:val="16"/>
    <w:lvlOverride w:ilvl="0">
      <w:lvl w:ilvl="0" w:tplc="F7E83734">
        <w:start w:val="1"/>
        <w:numFmt w:val="decimal"/>
        <w:lvlText w:val="%1."/>
        <w:lvlJc w:val="left"/>
      </w:lvl>
    </w:lvlOverride>
  </w:num>
  <w:num w:numId="36">
    <w:abstractNumId w:val="21"/>
  </w:num>
  <w:num w:numId="37">
    <w:abstractNumId w:val="30"/>
  </w:num>
  <w:num w:numId="38">
    <w:abstractNumId w:val="34"/>
  </w:num>
  <w:num w:numId="39">
    <w:abstractNumId w:val="7"/>
  </w:num>
  <w:num w:numId="40">
    <w:abstractNumId w:val="33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158"/>
    <w:rsid w:val="00036158"/>
    <w:rsid w:val="00036D9A"/>
    <w:rsid w:val="000A6B48"/>
    <w:rsid w:val="000C48F3"/>
    <w:rsid w:val="000E03CB"/>
    <w:rsid w:val="004304A0"/>
    <w:rsid w:val="00461312"/>
    <w:rsid w:val="00574B0D"/>
    <w:rsid w:val="005A49F2"/>
    <w:rsid w:val="005F69CF"/>
    <w:rsid w:val="0068236C"/>
    <w:rsid w:val="006C3524"/>
    <w:rsid w:val="006E7E75"/>
    <w:rsid w:val="0075371D"/>
    <w:rsid w:val="00776271"/>
    <w:rsid w:val="007959E5"/>
    <w:rsid w:val="007A5A6D"/>
    <w:rsid w:val="007B0493"/>
    <w:rsid w:val="007E26B3"/>
    <w:rsid w:val="007F1DC8"/>
    <w:rsid w:val="0090521C"/>
    <w:rsid w:val="009410D5"/>
    <w:rsid w:val="00943E49"/>
    <w:rsid w:val="00B82DC1"/>
    <w:rsid w:val="00B941E9"/>
    <w:rsid w:val="00BC67A2"/>
    <w:rsid w:val="00CB5DCE"/>
    <w:rsid w:val="00D03824"/>
    <w:rsid w:val="00D2579B"/>
    <w:rsid w:val="00DE115C"/>
    <w:rsid w:val="00E97B79"/>
    <w:rsid w:val="00FD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EE6851-7689-4282-80B2-87DBF5B03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styleId="af3">
    <w:name w:val="Hyperlink"/>
    <w:rPr>
      <w:color w:val="000080"/>
      <w:u w:val="single"/>
    </w:rPr>
  </w:style>
  <w:style w:type="table" w:styleId="af4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ocdata">
    <w:name w:val="docdata"/>
    <w:basedOn w:val="a"/>
    <w:pPr>
      <w:spacing w:before="100" w:beforeAutospacing="1" w:after="100" w:afterAutospacing="1"/>
      <w:ind w:firstLine="0"/>
      <w:jc w:val="left"/>
    </w:pPr>
    <w:rPr>
      <w:lang w:eastAsia="ru-RU"/>
    </w:r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/>
      <w:ind w:firstLine="0"/>
      <w:jc w:val="left"/>
    </w:pPr>
    <w:rPr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5A49F2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5A49F2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Listenabsatz1">
    <w:name w:val="Listenabsatz1"/>
    <w:basedOn w:val="a"/>
    <w:uiPriority w:val="34"/>
    <w:qFormat/>
    <w:rsid w:val="00461312"/>
    <w:pPr>
      <w:ind w:left="720" w:firstLine="0"/>
      <w:jc w:val="left"/>
    </w:pPr>
    <w:rPr>
      <w:rFonts w:eastAsia="Calibri"/>
      <w:lang w:val="de-DE" w:eastAsia="de-DE"/>
    </w:rPr>
  </w:style>
  <w:style w:type="paragraph" w:customStyle="1" w:styleId="Default">
    <w:name w:val="Default"/>
    <w:rsid w:val="00036D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17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401BA25B6E046B9A6BA4D262DAF4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195034-B207-41BA-A0A8-1736A124FB42}"/>
      </w:docPartPr>
      <w:docPartBody>
        <w:p w:rsidR="00CA0D25" w:rsidRDefault="00B8683D">
          <w:pPr>
            <w:pStyle w:val="4401BA25B6E046B9A6BA4D262DAF4C65"/>
          </w:pPr>
          <w:r>
            <w:rPr>
              <w:rStyle w:val="afa"/>
              <w:rFonts w:ascii="SimSun" w:eastAsia="SimSun" w:hAnsi="SimSun" w:cs="SimSun" w:hint="eastAsia"/>
            </w:rPr>
            <w:t>䀄㠄㰄㔄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F8E" w:rsidRDefault="00325F8E">
      <w:pPr>
        <w:spacing w:after="0" w:line="240" w:lineRule="auto"/>
      </w:pPr>
      <w:r>
        <w:separator/>
      </w:r>
    </w:p>
  </w:endnote>
  <w:endnote w:type="continuationSeparator" w:id="0">
    <w:p w:rsidR="00325F8E" w:rsidRDefault="00325F8E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xima nova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F8E" w:rsidRDefault="00325F8E">
      <w:pPr>
        <w:spacing w:after="0" w:line="240" w:lineRule="auto"/>
      </w:pPr>
      <w:r>
        <w:separator/>
      </w:r>
    </w:p>
  </w:footnote>
  <w:footnote w:type="continuationSeparator" w:id="0">
    <w:p w:rsidR="00325F8E" w:rsidRDefault="00325F8E">
      <w:pPr>
        <w:spacing w:after="0" w:line="240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D25"/>
    <w:rsid w:val="00166D8C"/>
    <w:rsid w:val="00325F8E"/>
    <w:rsid w:val="00433119"/>
    <w:rsid w:val="00515CF5"/>
    <w:rsid w:val="009342A2"/>
    <w:rsid w:val="009901F4"/>
    <w:rsid w:val="00AE1F20"/>
    <w:rsid w:val="00B8683D"/>
    <w:rsid w:val="00CA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styleId="afa">
    <w:name w:val="Placeholder Text"/>
    <w:basedOn w:val="a0"/>
    <w:uiPriority w:val="99"/>
    <w:semiHidden/>
    <w:rPr>
      <w:color w:val="808080"/>
    </w:rPr>
  </w:style>
  <w:style w:type="paragraph" w:customStyle="1" w:styleId="4401BA25B6E046B9A6BA4D262DAF4C65">
    <w:name w:val="4401BA25B6E046B9A6BA4D262DAF4C65"/>
  </w:style>
  <w:style w:type="paragraph" w:customStyle="1" w:styleId="A76102E60C864B2795093CBC97C7F2E1">
    <w:name w:val="A76102E60C864B2795093CBC97C7F2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Рожкова Юлия Николаевна</dc:creator>
  <cp:keywords/>
  <dc:description/>
  <cp:lastModifiedBy>1</cp:lastModifiedBy>
  <cp:revision>4</cp:revision>
  <cp:lastPrinted>2024-10-15T12:39:00Z</cp:lastPrinted>
  <dcterms:created xsi:type="dcterms:W3CDTF">2026-08-31T07:50:00Z</dcterms:created>
  <dcterms:modified xsi:type="dcterms:W3CDTF">2026-09-07T08:17:00Z</dcterms:modified>
</cp:coreProperties>
</file>