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575469" w14:textId="77777777" w:rsidR="003228D9" w:rsidRDefault="000560AA">
      <w:pPr>
        <w:pStyle w:val="headertext"/>
        <w:spacing w:beforeAutospacing="0" w:afterAutospacing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Договор </w:t>
      </w:r>
    </w:p>
    <w:p w14:paraId="6A4DFF28" w14:textId="77777777" w:rsidR="003228D9" w:rsidRDefault="000560AA">
      <w:pPr>
        <w:pStyle w:val="headertext"/>
        <w:spacing w:beforeAutospacing="0" w:afterAutospacing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оказание образовательных услуг </w:t>
      </w:r>
    </w:p>
    <w:p w14:paraId="4D429884" w14:textId="4C20E1E0" w:rsidR="003228D9" w:rsidRDefault="000560AA">
      <w:pPr>
        <w:pStyle w:val="headertext"/>
        <w:spacing w:beforeAutospacing="0" w:afterAutospacing="0"/>
        <w:jc w:val="center"/>
      </w:pPr>
      <w:r>
        <w:rPr>
          <w:sz w:val="22"/>
          <w:szCs w:val="22"/>
        </w:rPr>
        <w:t>№ ____-</w:t>
      </w:r>
    </w:p>
    <w:p w14:paraId="0EE1EAE1" w14:textId="77777777" w:rsidR="003228D9" w:rsidRDefault="003228D9">
      <w:pPr>
        <w:pStyle w:val="headertext"/>
        <w:spacing w:beforeAutospacing="0" w:afterAutospacing="0"/>
        <w:jc w:val="center"/>
        <w:rPr>
          <w:sz w:val="22"/>
          <w:szCs w:val="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8"/>
        <w:gridCol w:w="4820"/>
      </w:tblGrid>
      <w:tr w:rsidR="003228D9" w14:paraId="090582CD" w14:textId="77777777">
        <w:tc>
          <w:tcPr>
            <w:tcW w:w="4818" w:type="dxa"/>
            <w:shd w:val="clear" w:color="auto" w:fill="auto"/>
          </w:tcPr>
          <w:p w14:paraId="0BFC74EF" w14:textId="24863D92" w:rsidR="003228D9" w:rsidRDefault="000560AA">
            <w:pPr>
              <w:pStyle w:val="formattext"/>
              <w:spacing w:beforeAutospacing="0" w:afterAutospacing="0"/>
              <w:rPr>
                <w:sz w:val="22"/>
                <w:szCs w:val="22"/>
              </w:rPr>
            </w:pPr>
            <w:r>
              <w:rPr>
                <w:sz w:val="22"/>
              </w:rPr>
              <w:t xml:space="preserve">г. </w:t>
            </w:r>
          </w:p>
        </w:tc>
        <w:tc>
          <w:tcPr>
            <w:tcW w:w="4819" w:type="dxa"/>
            <w:shd w:val="clear" w:color="auto" w:fill="auto"/>
          </w:tcPr>
          <w:p w14:paraId="6F1EBB54" w14:textId="77777777" w:rsidR="003228D9" w:rsidRDefault="000560AA">
            <w:pPr>
              <w:pStyle w:val="formattext"/>
              <w:spacing w:beforeAutospacing="0" w:afterAutospacing="0"/>
              <w:jc w:val="right"/>
              <w:rPr>
                <w:sz w:val="22"/>
                <w:szCs w:val="22"/>
              </w:rPr>
            </w:pPr>
            <w:r>
              <w:rPr>
                <w:sz w:val="22"/>
              </w:rPr>
              <w:t>«____» _______________ 2026 г.</w:t>
            </w:r>
          </w:p>
        </w:tc>
      </w:tr>
    </w:tbl>
    <w:p w14:paraId="33779A8F" w14:textId="77777777" w:rsidR="003228D9" w:rsidRDefault="003228D9">
      <w:pPr>
        <w:pStyle w:val="headertext"/>
        <w:spacing w:beforeAutospacing="0" w:afterAutospacing="0"/>
        <w:jc w:val="center"/>
        <w:rPr>
          <w:sz w:val="22"/>
          <w:szCs w:val="22"/>
        </w:rPr>
      </w:pPr>
    </w:p>
    <w:p w14:paraId="0E71409C" w14:textId="3F35AFA0" w:rsidR="003228D9" w:rsidRDefault="008A5C90">
      <w:pPr>
        <w:pStyle w:val="formattext"/>
        <w:spacing w:beforeAutospacing="0" w:afterAutospacing="0"/>
        <w:ind w:firstLine="709"/>
        <w:jc w:val="both"/>
      </w:pPr>
      <w:r>
        <w:rPr>
          <w:sz w:val="22"/>
          <w:szCs w:val="22"/>
        </w:rPr>
        <w:t>__________________</w:t>
      </w:r>
      <w:r w:rsidR="000560AA">
        <w:rPr>
          <w:sz w:val="22"/>
          <w:szCs w:val="22"/>
        </w:rPr>
        <w:t xml:space="preserve">, осуществляющее образовательную деятельность на основании лицензии № </w:t>
      </w:r>
      <w:r>
        <w:rPr>
          <w:sz w:val="22"/>
          <w:szCs w:val="22"/>
        </w:rPr>
        <w:t>_________________</w:t>
      </w:r>
      <w:r w:rsidR="000560AA">
        <w:rPr>
          <w:sz w:val="22"/>
          <w:szCs w:val="22"/>
        </w:rPr>
        <w:t xml:space="preserve">, выданной </w:t>
      </w:r>
      <w:r>
        <w:rPr>
          <w:sz w:val="22"/>
          <w:szCs w:val="22"/>
        </w:rPr>
        <w:t>____________________</w:t>
      </w:r>
      <w:r w:rsidR="000560AA">
        <w:rPr>
          <w:sz w:val="22"/>
          <w:szCs w:val="22"/>
        </w:rPr>
        <w:t xml:space="preserve">, в соответствии с решением Межведомственной комиссии по защите государственной тайны от </w:t>
      </w:r>
      <w:r>
        <w:rPr>
          <w:sz w:val="22"/>
          <w:szCs w:val="22"/>
        </w:rPr>
        <w:t>___________</w:t>
      </w:r>
      <w:r w:rsidR="000560AA">
        <w:rPr>
          <w:sz w:val="22"/>
          <w:szCs w:val="22"/>
        </w:rPr>
        <w:t xml:space="preserve"> г. № </w:t>
      </w:r>
      <w:r>
        <w:rPr>
          <w:sz w:val="22"/>
          <w:szCs w:val="22"/>
        </w:rPr>
        <w:t>_________</w:t>
      </w:r>
      <w:r w:rsidR="000560AA">
        <w:rPr>
          <w:sz w:val="22"/>
          <w:szCs w:val="22"/>
        </w:rPr>
        <w:t xml:space="preserve">, а также лицензией № </w:t>
      </w:r>
      <w:r>
        <w:rPr>
          <w:sz w:val="22"/>
          <w:szCs w:val="22"/>
        </w:rPr>
        <w:t>_______</w:t>
      </w:r>
      <w:r w:rsidR="000560AA">
        <w:rPr>
          <w:sz w:val="22"/>
          <w:szCs w:val="22"/>
        </w:rPr>
        <w:t xml:space="preserve"> на осуществление работ, связанных с использованием сведений, составляющих государственную тайну, выданной </w:t>
      </w:r>
      <w:r>
        <w:rPr>
          <w:sz w:val="22"/>
          <w:szCs w:val="22"/>
        </w:rPr>
        <w:t>______________</w:t>
      </w:r>
      <w:r w:rsidR="000560AA">
        <w:rPr>
          <w:sz w:val="22"/>
          <w:szCs w:val="22"/>
        </w:rPr>
        <w:t xml:space="preserve">, именуемое в дальнейшем «Исполнитель», в лице </w:t>
      </w:r>
      <w:r>
        <w:rPr>
          <w:sz w:val="22"/>
          <w:szCs w:val="22"/>
        </w:rPr>
        <w:t>__________________</w:t>
      </w:r>
      <w:r w:rsidR="000560AA">
        <w:rPr>
          <w:sz w:val="22"/>
          <w:szCs w:val="22"/>
        </w:rPr>
        <w:t>, действующего на основании Устава, и</w:t>
      </w:r>
    </w:p>
    <w:p w14:paraId="29C8604A" w14:textId="77777777" w:rsidR="003228D9" w:rsidRDefault="000560AA">
      <w:pPr>
        <w:ind w:firstLine="709"/>
        <w:rPr>
          <w:b w:val="0"/>
          <w:bCs w:val="0"/>
          <w:i w:val="0"/>
          <w:iCs w:val="0"/>
          <w:sz w:val="22"/>
          <w:szCs w:val="22"/>
        </w:rPr>
      </w:pPr>
      <w:r>
        <w:rPr>
          <w:rFonts w:eastAsia="Times New Roman"/>
          <w:b w:val="0"/>
          <w:bCs w:val="0"/>
          <w:i w:val="0"/>
          <w:iCs w:val="0"/>
          <w:sz w:val="22"/>
          <w:szCs w:val="22"/>
          <w:lang w:eastAsia="ru-RU"/>
        </w:rPr>
        <w:t xml:space="preserve">Федеральное государственное бюджетное водохозяйственное учреждение «Центррегионводхоз», именуемое в дальнейшем «Заказчик», в лице директора филиала «Средволгаводхоз» </w:t>
      </w:r>
      <w:proofErr w:type="spellStart"/>
      <w:r>
        <w:rPr>
          <w:rFonts w:eastAsia="Times New Roman"/>
          <w:b w:val="0"/>
          <w:bCs w:val="0"/>
          <w:i w:val="0"/>
          <w:iCs w:val="0"/>
          <w:sz w:val="22"/>
          <w:szCs w:val="22"/>
          <w:lang w:eastAsia="ru-RU"/>
        </w:rPr>
        <w:t>Самигуллина</w:t>
      </w:r>
      <w:proofErr w:type="spellEnd"/>
      <w:r>
        <w:rPr>
          <w:rFonts w:eastAsia="Times New Roman"/>
          <w:b w:val="0"/>
          <w:bCs w:val="0"/>
          <w:i w:val="0"/>
          <w:iCs w:val="0"/>
          <w:sz w:val="22"/>
          <w:szCs w:val="22"/>
          <w:lang w:eastAsia="ru-RU"/>
        </w:rPr>
        <w:t xml:space="preserve"> Марселя </w:t>
      </w:r>
      <w:proofErr w:type="spellStart"/>
      <w:r>
        <w:rPr>
          <w:rFonts w:eastAsia="Times New Roman"/>
          <w:b w:val="0"/>
          <w:bCs w:val="0"/>
          <w:i w:val="0"/>
          <w:iCs w:val="0"/>
          <w:sz w:val="22"/>
          <w:szCs w:val="22"/>
          <w:lang w:eastAsia="ru-RU"/>
        </w:rPr>
        <w:t>Мусагитовича</w:t>
      </w:r>
      <w:proofErr w:type="spellEnd"/>
      <w:r>
        <w:rPr>
          <w:rFonts w:eastAsia="Times New Roman"/>
          <w:b w:val="0"/>
          <w:bCs w:val="0"/>
          <w:i w:val="0"/>
          <w:iCs w:val="0"/>
          <w:sz w:val="22"/>
          <w:szCs w:val="22"/>
          <w:lang w:eastAsia="ru-RU"/>
        </w:rPr>
        <w:t>, действующего на основании Доверенности № 86/62-н/77-2025-6-195 от 24.10.2025 г., совместно именуемые «Стороны», на основании п. 4 ч. 1 ст. 93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нужд», заключили настоящий договор о нижеследующем:</w:t>
      </w:r>
    </w:p>
    <w:p w14:paraId="0722B288" w14:textId="77777777" w:rsidR="003228D9" w:rsidRDefault="003228D9">
      <w:pPr>
        <w:pStyle w:val="formattext"/>
        <w:spacing w:beforeAutospacing="0" w:afterAutospacing="0"/>
        <w:ind w:firstLine="708"/>
        <w:jc w:val="both"/>
        <w:rPr>
          <w:sz w:val="22"/>
          <w:szCs w:val="22"/>
        </w:rPr>
      </w:pPr>
    </w:p>
    <w:p w14:paraId="5927AEFF" w14:textId="77777777" w:rsidR="003228D9" w:rsidRDefault="000560AA">
      <w:pPr>
        <w:jc w:val="center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1. Предмет договора</w:t>
      </w:r>
    </w:p>
    <w:p w14:paraId="62715130" w14:textId="77777777" w:rsidR="003228D9" w:rsidRDefault="003228D9">
      <w:pPr>
        <w:jc w:val="center"/>
        <w:rPr>
          <w:i w:val="0"/>
          <w:iCs w:val="0"/>
          <w:sz w:val="16"/>
          <w:szCs w:val="16"/>
        </w:rPr>
      </w:pPr>
    </w:p>
    <w:p w14:paraId="30449580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1.1 Предметом настоящего договора является предоставление Обучающимся (Приложение № 1 к Договору), следующих образовательных услуг по дополнительной профессиональной программе:</w:t>
      </w:r>
    </w:p>
    <w:p w14:paraId="52281B07" w14:textId="77777777" w:rsidR="003228D9" w:rsidRDefault="003228D9">
      <w:pPr>
        <w:rPr>
          <w:b w:val="0"/>
          <w:bCs w:val="0"/>
          <w:i w:val="0"/>
          <w:iCs w:val="0"/>
          <w:sz w:val="22"/>
          <w:szCs w:val="22"/>
        </w:rPr>
      </w:pPr>
    </w:p>
    <w:tbl>
      <w:tblPr>
        <w:tblStyle w:val="afc"/>
        <w:tblW w:w="5000" w:type="pct"/>
        <w:tblInd w:w="113" w:type="dxa"/>
        <w:tblLook w:val="04A0" w:firstRow="1" w:lastRow="0" w:firstColumn="1" w:lastColumn="0" w:noHBand="0" w:noVBand="1"/>
      </w:tblPr>
      <w:tblGrid>
        <w:gridCol w:w="4522"/>
        <w:gridCol w:w="2264"/>
        <w:gridCol w:w="2842"/>
      </w:tblGrid>
      <w:tr w:rsidR="003228D9" w14:paraId="16BC336C" w14:textId="77777777">
        <w:tc>
          <w:tcPr>
            <w:tcW w:w="4528" w:type="dxa"/>
            <w:shd w:val="clear" w:color="auto" w:fill="auto"/>
            <w:vAlign w:val="center"/>
          </w:tcPr>
          <w:p w14:paraId="67A1B8FA" w14:textId="77777777" w:rsidR="003228D9" w:rsidRDefault="000560AA">
            <w:pPr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eastAsia="Calibri"/>
                <w:b w:val="0"/>
                <w:bCs w:val="0"/>
                <w:i w:val="0"/>
                <w:iCs w:val="0"/>
                <w:sz w:val="22"/>
                <w:szCs w:val="22"/>
              </w:rPr>
              <w:t>Программа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42423C11" w14:textId="77777777" w:rsidR="003228D9" w:rsidRDefault="000560AA">
            <w:pPr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eastAsia="Calibri"/>
                <w:b w:val="0"/>
                <w:bCs w:val="0"/>
                <w:i w:val="0"/>
                <w:iCs w:val="0"/>
                <w:sz w:val="22"/>
                <w:szCs w:val="22"/>
              </w:rPr>
              <w:t>Форма обучения</w:t>
            </w:r>
          </w:p>
        </w:tc>
        <w:tc>
          <w:tcPr>
            <w:tcW w:w="2845" w:type="dxa"/>
            <w:shd w:val="clear" w:color="auto" w:fill="auto"/>
            <w:vAlign w:val="center"/>
          </w:tcPr>
          <w:p w14:paraId="02072B93" w14:textId="77777777" w:rsidR="003228D9" w:rsidRDefault="000560AA">
            <w:pPr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eastAsia="Calibri"/>
                <w:b w:val="0"/>
                <w:bCs w:val="0"/>
                <w:i w:val="0"/>
                <w:iCs w:val="0"/>
                <w:sz w:val="22"/>
                <w:szCs w:val="22"/>
              </w:rPr>
              <w:t>Нормативный срок обучения по учебному</w:t>
            </w:r>
          </w:p>
          <w:p w14:paraId="681F603F" w14:textId="77777777" w:rsidR="003228D9" w:rsidRDefault="000560AA">
            <w:pPr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eastAsia="Calibri"/>
                <w:b w:val="0"/>
                <w:bCs w:val="0"/>
                <w:i w:val="0"/>
                <w:iCs w:val="0"/>
                <w:sz w:val="22"/>
                <w:szCs w:val="22"/>
              </w:rPr>
              <w:t>плану, час</w:t>
            </w:r>
          </w:p>
        </w:tc>
      </w:tr>
      <w:tr w:rsidR="003228D9" w14:paraId="7EC9CB99" w14:textId="77777777">
        <w:tc>
          <w:tcPr>
            <w:tcW w:w="4528" w:type="dxa"/>
            <w:shd w:val="clear" w:color="auto" w:fill="auto"/>
          </w:tcPr>
          <w:p w14:paraId="4D0D7B3E" w14:textId="77777777" w:rsidR="003228D9" w:rsidRDefault="000560AA">
            <w:pPr>
              <w:jc w:val="center"/>
            </w:pPr>
            <w:r>
              <w:rPr>
                <w:rFonts w:eastAsia="Calibri"/>
                <w:b w:val="0"/>
                <w:bCs w:val="0"/>
                <w:i w:val="0"/>
                <w:iCs w:val="0"/>
                <w:color w:val="000000"/>
                <w:sz w:val="22"/>
                <w:szCs w:val="22"/>
              </w:rPr>
              <w:t>«Обеспечение защиты государственной тайны в организации» (ОЗГТ, 201 час)</w:t>
            </w:r>
          </w:p>
        </w:tc>
        <w:tc>
          <w:tcPr>
            <w:tcW w:w="2265" w:type="dxa"/>
            <w:shd w:val="clear" w:color="auto" w:fill="auto"/>
          </w:tcPr>
          <w:p w14:paraId="193DDE88" w14:textId="77777777" w:rsidR="003228D9" w:rsidRDefault="000560AA">
            <w:pPr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eastAsia="Calibri"/>
                <w:b w:val="0"/>
                <w:bCs w:val="0"/>
                <w:i w:val="0"/>
                <w:iCs w:val="0"/>
                <w:sz w:val="22"/>
                <w:szCs w:val="22"/>
              </w:rPr>
              <w:t>Повышение квалификации</w:t>
            </w:r>
          </w:p>
        </w:tc>
        <w:tc>
          <w:tcPr>
            <w:tcW w:w="2845" w:type="dxa"/>
            <w:shd w:val="clear" w:color="auto" w:fill="auto"/>
            <w:vAlign w:val="center"/>
          </w:tcPr>
          <w:p w14:paraId="758EB52F" w14:textId="77777777" w:rsidR="003228D9" w:rsidRDefault="000560AA">
            <w:pPr>
              <w:jc w:val="center"/>
            </w:pPr>
            <w:r>
              <w:rPr>
                <w:rFonts w:eastAsia="Calibri"/>
                <w:b w:val="0"/>
                <w:bCs w:val="0"/>
                <w:i w:val="0"/>
                <w:iCs w:val="0"/>
                <w:sz w:val="22"/>
                <w:szCs w:val="22"/>
              </w:rPr>
              <w:t>201</w:t>
            </w:r>
          </w:p>
        </w:tc>
      </w:tr>
    </w:tbl>
    <w:p w14:paraId="1E94B2C8" w14:textId="77777777" w:rsidR="003228D9" w:rsidRDefault="003228D9">
      <w:pPr>
        <w:rPr>
          <w:b w:val="0"/>
          <w:bCs w:val="0"/>
          <w:i w:val="0"/>
          <w:iCs w:val="0"/>
          <w:sz w:val="22"/>
          <w:szCs w:val="22"/>
        </w:rPr>
      </w:pPr>
    </w:p>
    <w:p w14:paraId="499B626C" w14:textId="77777777" w:rsidR="003228D9" w:rsidRDefault="000560AA">
      <w:r>
        <w:rPr>
          <w:b w:val="0"/>
          <w:bCs w:val="0"/>
          <w:i w:val="0"/>
          <w:iCs w:val="0"/>
          <w:sz w:val="22"/>
          <w:szCs w:val="22"/>
        </w:rPr>
        <w:t>1.2. Возможные сроки освоения образовательной программы (сроки обучения) в 2026 году на момент подписания договора: 09.09.2026 — 17.10.2026, 11.11.2026 — 16.12.2026.</w:t>
      </w:r>
    </w:p>
    <w:p w14:paraId="691B92D0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1.3. После прохождения Обучающимися полного курса обучения и успешной итоговой аттестации, выдаётся документ о квалификации: удостоверение о повышении квалификации, предусмотренное действующим законодательством Российской Федерации.</w:t>
      </w:r>
      <w:r>
        <w:rPr>
          <w:rStyle w:val="ab"/>
          <w:b w:val="0"/>
          <w:bCs w:val="0"/>
          <w:i w:val="0"/>
          <w:iCs w:val="0"/>
          <w:sz w:val="22"/>
          <w:szCs w:val="22"/>
        </w:rPr>
        <w:footnoteReference w:id="1"/>
      </w:r>
    </w:p>
    <w:p w14:paraId="61DC1DA3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1.4. В случае непрохождения или неуспешного прохождения итоговой аттестации, выдаётся документ об освоении тех или иных компонентов образовательной программы.</w:t>
      </w:r>
    </w:p>
    <w:p w14:paraId="5469DB84" w14:textId="77777777" w:rsidR="003228D9" w:rsidRDefault="003228D9">
      <w:pPr>
        <w:rPr>
          <w:b w:val="0"/>
          <w:bCs w:val="0"/>
          <w:i w:val="0"/>
          <w:iCs w:val="0"/>
          <w:sz w:val="22"/>
          <w:szCs w:val="22"/>
        </w:rPr>
      </w:pPr>
    </w:p>
    <w:p w14:paraId="7C1746F8" w14:textId="77777777" w:rsidR="003228D9" w:rsidRDefault="000560AA">
      <w:pPr>
        <w:jc w:val="center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2. Взаимодействие сторон</w:t>
      </w:r>
    </w:p>
    <w:p w14:paraId="240A8724" w14:textId="77777777" w:rsidR="003228D9" w:rsidRDefault="003228D9">
      <w:pPr>
        <w:jc w:val="center"/>
        <w:rPr>
          <w:i w:val="0"/>
          <w:iCs w:val="0"/>
          <w:sz w:val="22"/>
          <w:szCs w:val="22"/>
        </w:rPr>
      </w:pPr>
    </w:p>
    <w:p w14:paraId="42EF2B0C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2.1. Исполнитель вправе:</w:t>
      </w:r>
    </w:p>
    <w:p w14:paraId="6C534353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2.1.1. Осуществлять образовательный процесс Обучающихся в количестве одного человека, согласно списку, предоставленному Заказчиком (Приложение № 1), который является неотъемлемой частью договора;</w:t>
      </w:r>
    </w:p>
    <w:p w14:paraId="514AAA6E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2.1.2. Самостоятельно осуществлять образовательный процесс, устанавливать систему оценок, формы, порядок и периодичность промежуточной аттестации Обучающихся;</w:t>
      </w:r>
    </w:p>
    <w:p w14:paraId="387931BA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1C757866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2.3. Обучающимся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 Обучающиеся также вправе:</w:t>
      </w:r>
    </w:p>
    <w:p w14:paraId="6198B400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lastRenderedPageBreak/>
        <w:t>2.3.1.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Договора;</w:t>
      </w:r>
    </w:p>
    <w:p w14:paraId="3A3E40C3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2.3.2. Получать полную и достоверную информацию об оценке своих знаний, умений, навыков и компетенций, а также о критериях этих оценок;</w:t>
      </w:r>
    </w:p>
    <w:p w14:paraId="01474DBD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2.3.3. Обращаться к Исполнителю по вопросам, касающимся образовательного процесса.</w:t>
      </w:r>
    </w:p>
    <w:p w14:paraId="277DF76C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2.4. Исполнитель обязан:</w:t>
      </w:r>
    </w:p>
    <w:p w14:paraId="2689A0B6" w14:textId="3087906F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2.4.1. Организовать и обеспечить надлежащее исполнение услуг, предусмотренных разделом 1 настоящего Договора, на базе подразделения – учебного центра ЗАО;</w:t>
      </w:r>
    </w:p>
    <w:p w14:paraId="08E7271F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2.4.2. Зачислить Обучающихся, выполнивших установленные законодательством Российской Федерации, Уставом, локальными нормативными актами Исполнителя условия приёма, в число Слушателей;</w:t>
      </w:r>
    </w:p>
    <w:p w14:paraId="26D4868D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2.4.3. Довести до Заказчика информацию, содержащую сведения о предоставлении платных образовательных услуг в порядке и объёме, которые предусмотрены Законом Российской Федерации от 7 февраля 1992 г. № 2300-1 «О защите прав потребителей» и Федеральным законом от 29 декабря 2012 г. № 273-ФЗ «Об образовании в Российской Федерации»;</w:t>
      </w:r>
    </w:p>
    <w:p w14:paraId="423A867C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2.4.4.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дополнительной профессиональной программой, разработанной Исполнителем, учебным планом программы, в том числе индивидуальным, и расписанием занятий Исполнителя;</w:t>
      </w:r>
    </w:p>
    <w:p w14:paraId="5A46082B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2.4.5. Обеспечить Обучающимся предусмотренные выбранной образовательной программой условия её освоения;</w:t>
      </w:r>
    </w:p>
    <w:p w14:paraId="4BB435EF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2.4.6. Принимать от Заказчика плату за образовательные услуги;</w:t>
      </w:r>
    </w:p>
    <w:p w14:paraId="5B85E345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2.4.7. Обеспечить Обучающимся уважение человеческого достоинства, защиту от всех форм физического и психологического насилия, оскорбления личности, охрану жизни и здоровья;</w:t>
      </w:r>
    </w:p>
    <w:p w14:paraId="3A6CB8EA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2.4.8. Сохранить место за Обучающимися в случае пропуска занятий по уважительным причинам (с учётом оплаты услуг, предусмотренных разделом 1 настоящего Договора).</w:t>
      </w:r>
    </w:p>
    <w:p w14:paraId="77FEC398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2.5. Заказчик обязан своевременно вносить плату за предоставляемые Обучающимся образовательные услуги, указанные в разделе 1 настоящего Договора, в размере и порядке, определённых настоящим Договором, а также предоставлять платёжные документы, подтверждающие такую оплату.</w:t>
      </w:r>
    </w:p>
    <w:p w14:paraId="03A28F37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2.6. Обучающиеся обязаны соблюдать требования, установленные статьёй 43 Федерального закона от 29 декабря 2012 г. № 273-ФЗ «Об образовании в Российской Федерации», в том числе:</w:t>
      </w:r>
    </w:p>
    <w:p w14:paraId="0E5CE12A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2.6.1. Выполнять задания для подготовки к занятиям, предусмотренным учебным планом, в том числе индивидуальным;</w:t>
      </w:r>
    </w:p>
    <w:p w14:paraId="1C36B3DE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2.6.2. Извещать исполнителя о причинах отсутствия на занятиях;</w:t>
      </w:r>
    </w:p>
    <w:p w14:paraId="799F1A8B" w14:textId="1421450A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2.6.3. Обучаться в учебном центре по образовательной программе с соблюдением требований, установленных учебным планом, в том числе индивидуальным, Исполнителя;</w:t>
      </w:r>
    </w:p>
    <w:p w14:paraId="67CA50F6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2.6.4.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5790E0FB" w14:textId="77777777" w:rsidR="003228D9" w:rsidRDefault="003228D9">
      <w:pPr>
        <w:rPr>
          <w:b w:val="0"/>
          <w:bCs w:val="0"/>
          <w:i w:val="0"/>
          <w:iCs w:val="0"/>
          <w:sz w:val="22"/>
          <w:szCs w:val="22"/>
        </w:rPr>
      </w:pPr>
    </w:p>
    <w:p w14:paraId="6C13E16F" w14:textId="77777777" w:rsidR="003228D9" w:rsidRDefault="000560AA">
      <w:pPr>
        <w:jc w:val="center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3. Стоимость образовательных услуг, сроки и порядок оплаты</w:t>
      </w:r>
    </w:p>
    <w:p w14:paraId="51BC60E0" w14:textId="77777777" w:rsidR="003228D9" w:rsidRDefault="003228D9">
      <w:pPr>
        <w:jc w:val="center"/>
        <w:rPr>
          <w:i w:val="0"/>
          <w:iCs w:val="0"/>
          <w:sz w:val="22"/>
          <w:szCs w:val="22"/>
        </w:rPr>
      </w:pPr>
    </w:p>
    <w:p w14:paraId="42DD4D76" w14:textId="77777777" w:rsidR="003228D9" w:rsidRDefault="000560AA">
      <w:r>
        <w:rPr>
          <w:b w:val="0"/>
          <w:bCs w:val="0"/>
          <w:i w:val="0"/>
          <w:iCs w:val="0"/>
          <w:sz w:val="22"/>
          <w:szCs w:val="22"/>
        </w:rPr>
        <w:t>3.1. Полная стоимость образовательных услуг за весь период обучения составляет 97 000 (девяносто семь тысяч рублей 00 копеек) без НДС (на основании п. 1 ст. 145 Налогового Кодекса Российской Федерации).</w:t>
      </w:r>
    </w:p>
    <w:p w14:paraId="3EF18AC6" w14:textId="77777777" w:rsidR="003228D9" w:rsidRDefault="000560AA">
      <w:r>
        <w:rPr>
          <w:b w:val="0"/>
          <w:bCs w:val="0"/>
          <w:i w:val="0"/>
          <w:iCs w:val="0"/>
          <w:sz w:val="22"/>
          <w:szCs w:val="22"/>
        </w:rPr>
        <w:t>3.2. Увеличение стоимости образовательных услуг после заключения настоящего договора не допускается.</w:t>
      </w:r>
    </w:p>
    <w:p w14:paraId="53659EC7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3.3. Сроки и порядок оплаты образовательных услуг к настоящему Договору</w:t>
      </w:r>
    </w:p>
    <w:p w14:paraId="7C8911C1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 xml:space="preserve">Оплата оказанных образовательных услуг осуществляется в течение </w:t>
      </w:r>
      <w:r w:rsidR="00FE0A9E" w:rsidRPr="00FE0A9E">
        <w:rPr>
          <w:b w:val="0"/>
          <w:bCs w:val="0"/>
          <w:i w:val="0"/>
          <w:iCs w:val="0"/>
          <w:sz w:val="22"/>
          <w:szCs w:val="22"/>
          <w:highlight w:val="yellow"/>
        </w:rPr>
        <w:t xml:space="preserve">7 </w:t>
      </w:r>
      <w:r w:rsidRPr="00FE0A9E">
        <w:rPr>
          <w:b w:val="0"/>
          <w:bCs w:val="0"/>
          <w:i w:val="0"/>
          <w:iCs w:val="0"/>
          <w:sz w:val="22"/>
          <w:szCs w:val="22"/>
          <w:highlight w:val="yellow"/>
        </w:rPr>
        <w:t>(</w:t>
      </w:r>
      <w:r w:rsidR="00FE0A9E" w:rsidRPr="00FE0A9E">
        <w:rPr>
          <w:b w:val="0"/>
          <w:bCs w:val="0"/>
          <w:i w:val="0"/>
          <w:iCs w:val="0"/>
          <w:sz w:val="22"/>
          <w:szCs w:val="22"/>
          <w:highlight w:val="yellow"/>
        </w:rPr>
        <w:t>семи</w:t>
      </w:r>
      <w:r w:rsidRPr="00FE0A9E">
        <w:rPr>
          <w:b w:val="0"/>
          <w:bCs w:val="0"/>
          <w:i w:val="0"/>
          <w:iCs w:val="0"/>
          <w:sz w:val="22"/>
          <w:szCs w:val="22"/>
          <w:highlight w:val="yellow"/>
        </w:rPr>
        <w:t>)</w:t>
      </w:r>
      <w:r>
        <w:rPr>
          <w:b w:val="0"/>
          <w:bCs w:val="0"/>
          <w:i w:val="0"/>
          <w:iCs w:val="0"/>
          <w:sz w:val="22"/>
          <w:szCs w:val="22"/>
        </w:rPr>
        <w:t xml:space="preserve"> рабочих дней после выставления счёта и акта оказанных услуг.</w:t>
      </w:r>
    </w:p>
    <w:p w14:paraId="317B14AC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3.4. Оплата услуг производится в безналичном порядке на счёт, указанный в разделе 8 настоящего Договора.</w:t>
      </w:r>
    </w:p>
    <w:p w14:paraId="59D4D231" w14:textId="77777777" w:rsidR="003228D9" w:rsidRDefault="000560AA">
      <w:pPr>
        <w:jc w:val="center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4. Порядок изменения и расторжения Договора</w:t>
      </w:r>
    </w:p>
    <w:p w14:paraId="5490751F" w14:textId="77777777" w:rsidR="003228D9" w:rsidRDefault="003228D9">
      <w:pPr>
        <w:jc w:val="center"/>
        <w:rPr>
          <w:i w:val="0"/>
          <w:iCs w:val="0"/>
          <w:sz w:val="22"/>
          <w:szCs w:val="22"/>
        </w:rPr>
      </w:pPr>
    </w:p>
    <w:p w14:paraId="44E9FF80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5FFBB826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4.2. Настоящий Договор может быть расторгнут по соглашению сторон.</w:t>
      </w:r>
    </w:p>
    <w:p w14:paraId="56D48429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 xml:space="preserve">4.3. Настоящий Договор может быть расторгнут по инициативе Исполнителя в одностороннем порядке в случаях, предусмотренных пунктом 22 Правил оказания платных образовательных услуг, </w:t>
      </w:r>
      <w:r>
        <w:rPr>
          <w:b w:val="0"/>
          <w:bCs w:val="0"/>
          <w:i w:val="0"/>
          <w:iCs w:val="0"/>
          <w:sz w:val="22"/>
          <w:szCs w:val="22"/>
        </w:rPr>
        <w:lastRenderedPageBreak/>
        <w:t>утвержденных постановлением Правительства Российской Федерации от 15 сентября 2020 г. № 1441, а также в иных случаях, предусмотренных законодательством Российской Федерации.</w:t>
      </w:r>
    </w:p>
    <w:p w14:paraId="31DF0A7D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4.4. Действие настоящего Договора прекращается досрочно:</w:t>
      </w:r>
    </w:p>
    <w:p w14:paraId="54A21EF9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- по инициативе Обучающихся, в том числе в случае перевода Обучающихся для продолжения освоения дополнительной профессиональной программы в другую организацию, осуществляющую образовательную деятельность;</w:t>
      </w:r>
    </w:p>
    <w:p w14:paraId="6A8B0DD2" w14:textId="65B60281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- по инициативе Исполнителя в случае применения к Обучающимся отчисления, как меры дисциплинарного взыскания, в случае невыполнения Обучающимися по дополнительной профессиональной программе обязанностей по добросовестному освоению такой образовательной программы и выполнению учебного плана, в случае установления нарушения порядка приёма в учебный центр, повлекшего по вине Обучающегося  его незаконное зачисление в учебный центр, а также в случае просрочки оплаты Заказчиком стоимости платных образовательных услуг, в случае если надлежащее исполнение обязательств по оказанию платных образовательных услуг стало невозможным вследствие действий (бездействий) Обучающихся;</w:t>
      </w:r>
    </w:p>
    <w:p w14:paraId="739E298C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- по обстоятельствам, не зависящим от воли Обучающихся или Исполнителя, в том числе, в случае ликвидации Исполнителя.</w:t>
      </w:r>
    </w:p>
    <w:p w14:paraId="15ACCE28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4.5. Исполнитель вправе отказаться от исполнения обязательств по Договору при условии полного возмещения Заказчику убытков.</w:t>
      </w:r>
    </w:p>
    <w:p w14:paraId="216D9665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4.6. Обучающиеся (Заказчик) вправе отказаться от исполнения настоящего Договора при условии оплаты Исполнителю фактически понесённых им расходов.</w:t>
      </w:r>
    </w:p>
    <w:p w14:paraId="042F6D92" w14:textId="77777777" w:rsidR="003228D9" w:rsidRDefault="003228D9">
      <w:pPr>
        <w:rPr>
          <w:b w:val="0"/>
          <w:bCs w:val="0"/>
          <w:i w:val="0"/>
          <w:iCs w:val="0"/>
          <w:sz w:val="22"/>
          <w:szCs w:val="22"/>
        </w:rPr>
      </w:pPr>
    </w:p>
    <w:p w14:paraId="2A8B3B74" w14:textId="77777777" w:rsidR="003228D9" w:rsidRDefault="000560AA">
      <w:pPr>
        <w:jc w:val="center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5. Ответственность Исполнителя, Заказчика и Обучающихся</w:t>
      </w:r>
    </w:p>
    <w:p w14:paraId="3A749A92" w14:textId="77777777" w:rsidR="003228D9" w:rsidRDefault="003228D9">
      <w:pPr>
        <w:rPr>
          <w:b w:val="0"/>
          <w:bCs w:val="0"/>
          <w:i w:val="0"/>
          <w:iCs w:val="0"/>
          <w:sz w:val="22"/>
          <w:szCs w:val="22"/>
        </w:rPr>
      </w:pPr>
    </w:p>
    <w:p w14:paraId="265AAD2E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14:paraId="7FB284E4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5.2. При обнаружении оказания услуги не в полном объёме, предусмотренном образовательной программой (частью образовательной программы), Заказчик вправе по своему выбору потребовать:</w:t>
      </w:r>
    </w:p>
    <w:p w14:paraId="7EA10E18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5.2.1. Безвозмездного оказания образовательной услуги;</w:t>
      </w:r>
    </w:p>
    <w:p w14:paraId="03A6A4E2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5.2.2. Соразмерного уменьшения стоимости оказанной образовательной услуги;</w:t>
      </w:r>
    </w:p>
    <w:p w14:paraId="2B1036D0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5.2.3. Возмещения понесённых им расходов по устранению недостатков оказанной образовательной услуги своими силами или третьими лицами.</w:t>
      </w:r>
    </w:p>
    <w:p w14:paraId="281392B2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5.3. Заказчик вправе отказаться от исполнения Договора и потребовать полного возмещения убытков, если в срок 6 месяцев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11EF74EF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14:paraId="2A65A621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18A30766" w14:textId="77777777" w:rsidR="003228D9" w:rsidRDefault="000560AA">
      <w:pPr>
        <w:pStyle w:val="formattext"/>
        <w:spacing w:beforeAutospacing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5.4.2.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415F8B80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5.4.3. Потребовать уменьшения стоимости образовательной услуги;</w:t>
      </w:r>
    </w:p>
    <w:p w14:paraId="0977973A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5.4.4. Расторгнуть Договор.</w:t>
      </w:r>
    </w:p>
    <w:p w14:paraId="4BF14ADC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5.5. Заказчик вправе потребовать полного возмещения убытков, причинённых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02D1BC02" w14:textId="77777777" w:rsidR="003228D9" w:rsidRDefault="000560AA">
      <w:pPr>
        <w:pStyle w:val="ConsPlusNonformat0"/>
        <w:widowControl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5.6. </w:t>
      </w:r>
      <w:r>
        <w:rPr>
          <w:rFonts w:ascii="Times New Roman" w:hAnsi="Times New Roman"/>
          <w:sz w:val="22"/>
          <w:szCs w:val="22"/>
        </w:rPr>
        <w:t>Исполнитель вправе расторгнуть Договор в одностороннем порядке за пропуск Обучающимися по неуважительной причине более 50 процентов часов занятий, предусмотренных учебным планом образовательной программы При расторжении договора по указанному основанию,</w:t>
      </w:r>
      <w:bookmarkStart w:id="1" w:name="_Hlk122078960"/>
      <w:r>
        <w:rPr>
          <w:rFonts w:ascii="Times New Roman" w:hAnsi="Times New Roman" w:cs="Times New Roman"/>
          <w:sz w:val="22"/>
          <w:szCs w:val="22"/>
        </w:rPr>
        <w:t xml:space="preserve"> сумма оплаты</w:t>
      </w:r>
      <w:bookmarkEnd w:id="1"/>
      <w:r>
        <w:rPr>
          <w:rStyle w:val="ac"/>
          <w:rFonts w:ascii="Times New Roman" w:hAnsi="Times New Roman"/>
          <w:color w:val="0F1115"/>
          <w:sz w:val="22"/>
          <w:szCs w:val="22"/>
        </w:rPr>
        <w:t xml:space="preserve"> возврату не подлежит в части, пропорциональной фактически понесенным Исполнителем расходам, связанным с организацией учебного процесса.</w:t>
      </w:r>
    </w:p>
    <w:p w14:paraId="43264349" w14:textId="77777777" w:rsidR="003228D9" w:rsidRDefault="003228D9">
      <w:pPr>
        <w:pStyle w:val="ConsPlusNonformat0"/>
        <w:widowControl/>
        <w:jc w:val="both"/>
        <w:rPr>
          <w:rFonts w:ascii="Times New Roman" w:hAnsi="Times New Roman"/>
          <w:sz w:val="22"/>
          <w:szCs w:val="22"/>
        </w:rPr>
      </w:pPr>
    </w:p>
    <w:p w14:paraId="2DF027F5" w14:textId="77777777" w:rsidR="003228D9" w:rsidRDefault="000560AA">
      <w:pPr>
        <w:jc w:val="center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6. Срок действия Договора</w:t>
      </w:r>
    </w:p>
    <w:p w14:paraId="7139A3B7" w14:textId="77777777" w:rsidR="003228D9" w:rsidRDefault="003228D9">
      <w:pPr>
        <w:rPr>
          <w:b w:val="0"/>
          <w:bCs w:val="0"/>
          <w:i w:val="0"/>
          <w:iCs w:val="0"/>
          <w:sz w:val="22"/>
          <w:szCs w:val="22"/>
        </w:rPr>
      </w:pPr>
    </w:p>
    <w:p w14:paraId="4B4A88C8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lastRenderedPageBreak/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056E50AE" w14:textId="77777777" w:rsidR="003228D9" w:rsidRDefault="003228D9">
      <w:pPr>
        <w:rPr>
          <w:b w:val="0"/>
          <w:bCs w:val="0"/>
          <w:i w:val="0"/>
          <w:iCs w:val="0"/>
          <w:sz w:val="22"/>
          <w:szCs w:val="22"/>
        </w:rPr>
      </w:pPr>
    </w:p>
    <w:p w14:paraId="7419C586" w14:textId="77777777" w:rsidR="003228D9" w:rsidRDefault="000560AA">
      <w:pPr>
        <w:jc w:val="center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7. Заключительные положения</w:t>
      </w:r>
    </w:p>
    <w:p w14:paraId="1BBBAD3A" w14:textId="77777777" w:rsidR="003228D9" w:rsidRDefault="003228D9">
      <w:pPr>
        <w:rPr>
          <w:b w:val="0"/>
          <w:bCs w:val="0"/>
          <w:i w:val="0"/>
          <w:iCs w:val="0"/>
          <w:sz w:val="22"/>
          <w:szCs w:val="22"/>
        </w:rPr>
      </w:pPr>
    </w:p>
    <w:p w14:paraId="09F1542E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7.1. Сведения, указанные в настоящем Договоре, соответствуют информации, размещённой на официальном сайте Исполнителя в информационно-телекоммуникационной сети «Интернет» на дату заключения настоящего Договора.</w:t>
      </w:r>
    </w:p>
    <w:p w14:paraId="0A370E7A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7.2. Настоящий Договор составлен в трёх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7D3326C6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7.3. Изменения Договора оформляются дополнительными соглашениями к Договору.</w:t>
      </w:r>
    </w:p>
    <w:p w14:paraId="2E636C92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7.4. Акт оказанных услуг оформляется Исполнителем по требованию Заказчика по окончании образовательного периода. Если указанное требование не было направлено Исполнителю в течение 10 рабочих дней по окончании образовательного периода, услуги за образовательный период считаются оказанными Исполнителем надлежащим образом и принятыми Заказчиком в полном объёме.</w:t>
      </w:r>
    </w:p>
    <w:p w14:paraId="3748F395" w14:textId="77777777" w:rsidR="003228D9" w:rsidRDefault="000560AA">
      <w:pPr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7.5. Стороны устанавливают претензионный досудебный порядок урегулирования споров. Претензии должны рассматриваться в течение 10-ти дней со дня направления претензии по юридическому адресу. Споры по настоящему Договору рассматриваются Арбитражным судом Ульяновской области.</w:t>
      </w:r>
    </w:p>
    <w:p w14:paraId="04B56D1B" w14:textId="77777777" w:rsidR="003228D9" w:rsidRDefault="003228D9">
      <w:pPr>
        <w:rPr>
          <w:b w:val="0"/>
          <w:bCs w:val="0"/>
          <w:i w:val="0"/>
          <w:iCs w:val="0"/>
          <w:sz w:val="22"/>
          <w:szCs w:val="22"/>
        </w:rPr>
      </w:pPr>
    </w:p>
    <w:p w14:paraId="3F274D58" w14:textId="77777777" w:rsidR="003228D9" w:rsidRDefault="000560AA">
      <w:pPr>
        <w:pStyle w:val="ae"/>
        <w:tabs>
          <w:tab w:val="right" w:pos="0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ru-RU"/>
        </w:rPr>
        <w:t>8</w:t>
      </w:r>
      <w:r>
        <w:rPr>
          <w:b/>
          <w:sz w:val="22"/>
          <w:szCs w:val="22"/>
        </w:rPr>
        <w:t>. Юридические адреса и платежные реквизиты сторон</w:t>
      </w:r>
    </w:p>
    <w:tbl>
      <w:tblPr>
        <w:tblW w:w="9625" w:type="dxa"/>
        <w:tblInd w:w="153" w:type="dxa"/>
        <w:tblCellMar>
          <w:left w:w="153" w:type="dxa"/>
        </w:tblCellMar>
        <w:tblLook w:val="04A0" w:firstRow="1" w:lastRow="0" w:firstColumn="1" w:lastColumn="0" w:noHBand="0" w:noVBand="1"/>
      </w:tblPr>
      <w:tblGrid>
        <w:gridCol w:w="4652"/>
        <w:gridCol w:w="267"/>
        <w:gridCol w:w="4706"/>
      </w:tblGrid>
      <w:tr w:rsidR="003228D9" w14:paraId="41DDED6C" w14:textId="77777777">
        <w:trPr>
          <w:trHeight w:val="365"/>
        </w:trPr>
        <w:tc>
          <w:tcPr>
            <w:tcW w:w="466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1CF0D12" w14:textId="77777777" w:rsidR="003228D9" w:rsidRDefault="000560AA">
            <w:pPr>
              <w:pStyle w:val="ae"/>
            </w:pPr>
            <w:r>
              <w:rPr>
                <w:rFonts w:ascii="PT Astra Serif" w:hAnsi="PT Astra Serif"/>
                <w:b/>
                <w:bCs/>
                <w:i/>
                <w:iCs/>
                <w:sz w:val="22"/>
                <w:szCs w:val="22"/>
              </w:rPr>
              <w:t>Исполнитель:</w:t>
            </w:r>
          </w:p>
        </w:tc>
        <w:tc>
          <w:tcPr>
            <w:tcW w:w="24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F355F27" w14:textId="77777777" w:rsidR="003228D9" w:rsidRDefault="003228D9">
            <w:pPr>
              <w:pStyle w:val="ae"/>
              <w:tabs>
                <w:tab w:val="right" w:pos="0"/>
              </w:tabs>
              <w:rPr>
                <w:rFonts w:ascii="PT Astra Serif" w:hAnsi="PT Astra Serif"/>
                <w:b/>
                <w:bCs/>
                <w:i/>
                <w:iCs/>
                <w:sz w:val="20"/>
                <w:szCs w:val="28"/>
              </w:rPr>
            </w:pPr>
          </w:p>
        </w:tc>
        <w:tc>
          <w:tcPr>
            <w:tcW w:w="471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D903F6D" w14:textId="77777777" w:rsidR="003228D9" w:rsidRDefault="000560AA">
            <w:pPr>
              <w:pStyle w:val="ae"/>
              <w:tabs>
                <w:tab w:val="center" w:pos="5474"/>
                <w:tab w:val="right" w:pos="10152"/>
              </w:tabs>
            </w:pPr>
            <w:r>
              <w:rPr>
                <w:rFonts w:ascii="PT Astra Serif" w:hAnsi="PT Astra Serif"/>
                <w:b/>
                <w:bCs/>
                <w:i/>
                <w:iCs/>
                <w:sz w:val="22"/>
                <w:szCs w:val="22"/>
              </w:rPr>
              <w:t>Заказчик:</w:t>
            </w:r>
          </w:p>
        </w:tc>
      </w:tr>
      <w:tr w:rsidR="003228D9" w14:paraId="30D5ED1F" w14:textId="77777777">
        <w:trPr>
          <w:trHeight w:val="4271"/>
        </w:trPr>
        <w:tc>
          <w:tcPr>
            <w:tcW w:w="4665" w:type="dxa"/>
            <w:shd w:val="clear" w:color="auto" w:fill="auto"/>
          </w:tcPr>
          <w:p w14:paraId="43F7FBED" w14:textId="128AF2D2" w:rsidR="003228D9" w:rsidRPr="00FE0A9E" w:rsidRDefault="003228D9">
            <w:pPr>
              <w:spacing w:line="276" w:lineRule="auto"/>
              <w:rPr>
                <w:lang w:val="en-US"/>
              </w:rPr>
            </w:pPr>
          </w:p>
        </w:tc>
        <w:tc>
          <w:tcPr>
            <w:tcW w:w="243" w:type="dxa"/>
            <w:shd w:val="clear" w:color="auto" w:fill="auto"/>
          </w:tcPr>
          <w:p w14:paraId="1B889D0C" w14:textId="77777777" w:rsidR="003228D9" w:rsidRPr="00FE0A9E" w:rsidRDefault="003228D9">
            <w:pPr>
              <w:spacing w:beforeAutospacing="1"/>
              <w:rPr>
                <w:rFonts w:ascii="PT Astra Serif" w:hAnsi="PT Astra Serif"/>
                <w:sz w:val="20"/>
                <w:lang w:val="en-US" w:eastAsia="ru-RU"/>
              </w:rPr>
            </w:pPr>
          </w:p>
        </w:tc>
        <w:tc>
          <w:tcPr>
            <w:tcW w:w="4717" w:type="dxa"/>
            <w:shd w:val="clear" w:color="auto" w:fill="auto"/>
          </w:tcPr>
          <w:p w14:paraId="62FDA90D" w14:textId="77777777" w:rsidR="003228D9" w:rsidRDefault="000560AA">
            <w:pPr>
              <w:spacing w:line="100" w:lineRule="atLeast"/>
            </w:pPr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Федеральное государственное бюджетное водохозяйственное учреждение «Центррегионводхоз» / Филиал «Средволгаводхоз»</w:t>
            </w:r>
          </w:p>
          <w:p w14:paraId="384B53CE" w14:textId="77777777" w:rsidR="003228D9" w:rsidRDefault="000560AA">
            <w:pPr>
              <w:spacing w:line="100" w:lineRule="atLeast"/>
            </w:pPr>
            <w:proofErr w:type="spellStart"/>
            <w:proofErr w:type="gramStart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Юр.адрес</w:t>
            </w:r>
            <w:proofErr w:type="spellEnd"/>
            <w:proofErr w:type="gramEnd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 xml:space="preserve"> 420073, г. Казань, ул. </w:t>
            </w:r>
            <w:proofErr w:type="spellStart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Аделя</w:t>
            </w:r>
            <w:proofErr w:type="spellEnd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Кутуя</w:t>
            </w:r>
            <w:proofErr w:type="spellEnd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, д. 50/9</w:t>
            </w:r>
          </w:p>
          <w:p w14:paraId="3CDAD7E2" w14:textId="77777777" w:rsidR="003228D9" w:rsidRDefault="000560AA">
            <w:pPr>
              <w:spacing w:line="100" w:lineRule="atLeast"/>
            </w:pPr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ИНН/КПП 5008028127/168643001</w:t>
            </w:r>
          </w:p>
          <w:p w14:paraId="3298CEF8" w14:textId="77777777" w:rsidR="003228D9" w:rsidRDefault="000560AA">
            <w:pPr>
              <w:spacing w:line="100" w:lineRule="atLeast"/>
            </w:pPr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 xml:space="preserve">ОГРН 1027739504528, </w:t>
            </w:r>
          </w:p>
          <w:p w14:paraId="2B48E014" w14:textId="77777777" w:rsidR="003228D9" w:rsidRDefault="000560AA">
            <w:pPr>
              <w:spacing w:line="100" w:lineRule="atLeast"/>
            </w:pPr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 xml:space="preserve">банк ОКЦ № 6 Волго-Вятского ГУ Банка России//УФК по Республике Татарстан </w:t>
            </w:r>
            <w:proofErr w:type="spellStart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г.Казань</w:t>
            </w:r>
            <w:proofErr w:type="spellEnd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,</w:t>
            </w:r>
          </w:p>
          <w:p w14:paraId="25C92CE5" w14:textId="77777777" w:rsidR="003228D9" w:rsidRDefault="000560AA">
            <w:pPr>
              <w:spacing w:line="100" w:lineRule="atLeast"/>
            </w:pPr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 xml:space="preserve">получатель УФК по Республике </w:t>
            </w:r>
            <w:proofErr w:type="gramStart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Татарстан  (</w:t>
            </w:r>
            <w:proofErr w:type="gramEnd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Филиал «Средволгаводхоз» л/с 20116Е35990);</w:t>
            </w:r>
          </w:p>
          <w:p w14:paraId="31CC0790" w14:textId="77777777" w:rsidR="003228D9" w:rsidRDefault="000560AA">
            <w:pPr>
              <w:spacing w:line="100" w:lineRule="atLeast"/>
            </w:pPr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 xml:space="preserve">УФК по Республике </w:t>
            </w:r>
            <w:proofErr w:type="gramStart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Татарстан  (</w:t>
            </w:r>
            <w:proofErr w:type="gramEnd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Филиал «Средволгаводхоз» л/с 21116Е35990)</w:t>
            </w:r>
          </w:p>
          <w:p w14:paraId="7B4AE5E4" w14:textId="77777777" w:rsidR="003228D9" w:rsidRDefault="000560AA">
            <w:pPr>
              <w:spacing w:line="100" w:lineRule="atLeast"/>
            </w:pPr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р/</w:t>
            </w:r>
            <w:proofErr w:type="spellStart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сч</w:t>
            </w:r>
            <w:proofErr w:type="spellEnd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 xml:space="preserve"> 03214643000000011100, БИК 019205400</w:t>
            </w:r>
          </w:p>
          <w:p w14:paraId="03626015" w14:textId="77777777" w:rsidR="003228D9" w:rsidRDefault="003228D9">
            <w:pPr>
              <w:pStyle w:val="af8"/>
              <w:spacing w:before="0" w:line="100" w:lineRule="atLeast"/>
              <w:ind w:firstLine="0"/>
              <w:rPr>
                <w:rFonts w:ascii="PT Astra Serif" w:hAnsi="PT Astra Serif" w:cs="Times New Roman"/>
                <w:lang w:val="ru-RU"/>
              </w:rPr>
            </w:pPr>
          </w:p>
          <w:p w14:paraId="700CA9AB" w14:textId="77777777" w:rsidR="003228D9" w:rsidRDefault="000560AA">
            <w:pPr>
              <w:spacing w:line="100" w:lineRule="atLeast"/>
            </w:pPr>
            <w:proofErr w:type="spellStart"/>
            <w:proofErr w:type="gramStart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эл.адрес</w:t>
            </w:r>
            <w:proofErr w:type="spellEnd"/>
            <w:proofErr w:type="gramEnd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hyperlink r:id="rId8">
              <w:r>
                <w:rPr>
                  <w:rStyle w:val="-"/>
                  <w:rFonts w:ascii="PT Astra Serif" w:hAnsi="PT Astra Serif"/>
                  <w:b w:val="0"/>
                  <w:bCs w:val="0"/>
                  <w:i w:val="0"/>
                  <w:iCs w:val="0"/>
                  <w:sz w:val="22"/>
                  <w:szCs w:val="22"/>
                </w:rPr>
                <w:t>svvh.crvh@voda.gov.ru</w:t>
              </w:r>
            </w:hyperlink>
          </w:p>
        </w:tc>
      </w:tr>
      <w:tr w:rsidR="003228D9" w14:paraId="2C660EE3" w14:textId="77777777">
        <w:trPr>
          <w:trHeight w:val="208"/>
        </w:trPr>
        <w:tc>
          <w:tcPr>
            <w:tcW w:w="4665" w:type="dxa"/>
            <w:shd w:val="clear" w:color="auto" w:fill="auto"/>
          </w:tcPr>
          <w:p w14:paraId="19F69C99" w14:textId="77777777" w:rsidR="003228D9" w:rsidRDefault="003228D9">
            <w:pPr>
              <w:tabs>
                <w:tab w:val="center" w:pos="5474"/>
                <w:tab w:val="right" w:pos="10152"/>
              </w:tabs>
              <w:spacing w:line="360" w:lineRule="auto"/>
              <w:rPr>
                <w:rFonts w:ascii="PT Astra Serif" w:hAnsi="PT Astra Serif"/>
                <w:b w:val="0"/>
                <w:i w:val="0"/>
                <w:iCs w:val="0"/>
                <w:sz w:val="22"/>
              </w:rPr>
            </w:pPr>
          </w:p>
          <w:p w14:paraId="24E2675C" w14:textId="7792219A" w:rsidR="003228D9" w:rsidRDefault="000560AA">
            <w:pPr>
              <w:tabs>
                <w:tab w:val="center" w:pos="5474"/>
                <w:tab w:val="right" w:pos="10152"/>
              </w:tabs>
              <w:spacing w:line="360" w:lineRule="auto"/>
            </w:pPr>
            <w:r>
              <w:rPr>
                <w:rFonts w:ascii="PT Astra Serif" w:hAnsi="PT Astra Serif"/>
                <w:sz w:val="22"/>
              </w:rPr>
              <w:t xml:space="preserve">Директор _________________ </w:t>
            </w:r>
          </w:p>
          <w:p w14:paraId="1CA3FCBB" w14:textId="77777777" w:rsidR="003228D9" w:rsidRDefault="003228D9">
            <w:pPr>
              <w:ind w:firstLine="709"/>
              <w:rPr>
                <w:rFonts w:ascii="PT Astra Serif" w:hAnsi="PT Astra Serif"/>
                <w:b w:val="0"/>
                <w:i w:val="0"/>
                <w:iCs w:val="0"/>
              </w:rPr>
            </w:pPr>
          </w:p>
          <w:p w14:paraId="5A235046" w14:textId="77777777" w:rsidR="003228D9" w:rsidRDefault="003228D9">
            <w:pPr>
              <w:pStyle w:val="ae"/>
              <w:tabs>
                <w:tab w:val="center" w:pos="5474"/>
                <w:tab w:val="right" w:pos="10152"/>
              </w:tabs>
              <w:spacing w:line="360" w:lineRule="auto"/>
              <w:rPr>
                <w:rFonts w:ascii="PT Astra Serif" w:hAnsi="PT Astra Serif"/>
                <w:bCs/>
                <w:sz w:val="22"/>
                <w:szCs w:val="28"/>
              </w:rPr>
            </w:pPr>
          </w:p>
          <w:p w14:paraId="17CB6C11" w14:textId="77777777" w:rsidR="003228D9" w:rsidRDefault="000560AA">
            <w:pPr>
              <w:pStyle w:val="ae"/>
              <w:tabs>
                <w:tab w:val="center" w:pos="5474"/>
                <w:tab w:val="right" w:pos="10152"/>
              </w:tabs>
              <w:spacing w:line="360" w:lineRule="auto"/>
            </w:pPr>
            <w:r>
              <w:rPr>
                <w:rFonts w:ascii="PT Astra Serif" w:hAnsi="PT Astra Serif"/>
                <w:bCs/>
                <w:sz w:val="22"/>
                <w:szCs w:val="28"/>
              </w:rPr>
              <w:t xml:space="preserve">«____» </w:t>
            </w:r>
            <w:r>
              <w:rPr>
                <w:rFonts w:ascii="PT Astra Serif" w:hAnsi="PT Astra Serif"/>
                <w:bCs/>
                <w:sz w:val="22"/>
                <w:szCs w:val="28"/>
                <w:lang w:val="ru-RU"/>
              </w:rPr>
              <w:t>_______________</w:t>
            </w:r>
            <w:r>
              <w:rPr>
                <w:rFonts w:ascii="PT Astra Serif" w:hAnsi="PT Astra Serif"/>
                <w:bCs/>
                <w:sz w:val="22"/>
                <w:szCs w:val="28"/>
              </w:rPr>
              <w:t xml:space="preserve"> 20</w:t>
            </w:r>
            <w:r>
              <w:rPr>
                <w:rFonts w:ascii="PT Astra Serif" w:hAnsi="PT Astra Serif"/>
                <w:bCs/>
                <w:sz w:val="22"/>
                <w:szCs w:val="28"/>
                <w:lang w:val="ru-RU"/>
              </w:rPr>
              <w:t>26</w:t>
            </w:r>
            <w:r>
              <w:rPr>
                <w:rFonts w:ascii="PT Astra Serif" w:hAnsi="PT Astra Serif"/>
                <w:bCs/>
                <w:sz w:val="22"/>
                <w:szCs w:val="28"/>
              </w:rPr>
              <w:t xml:space="preserve"> г.</w:t>
            </w:r>
          </w:p>
          <w:p w14:paraId="71FD8B75" w14:textId="77777777" w:rsidR="003228D9" w:rsidRDefault="003228D9">
            <w:pPr>
              <w:pStyle w:val="ae"/>
              <w:tabs>
                <w:tab w:val="center" w:pos="5474"/>
                <w:tab w:val="right" w:pos="10152"/>
              </w:tabs>
              <w:spacing w:line="360" w:lineRule="auto"/>
              <w:rPr>
                <w:bCs/>
                <w:sz w:val="22"/>
                <w:lang w:val="ru-RU"/>
              </w:rPr>
            </w:pPr>
          </w:p>
          <w:p w14:paraId="26DC0C0E" w14:textId="77777777" w:rsidR="003228D9" w:rsidRDefault="000560AA">
            <w:pPr>
              <w:pStyle w:val="ae"/>
              <w:tabs>
                <w:tab w:val="center" w:pos="5474"/>
                <w:tab w:val="right" w:pos="10152"/>
              </w:tabs>
              <w:spacing w:line="360" w:lineRule="auto"/>
            </w:pPr>
            <w:proofErr w:type="spellStart"/>
            <w:r>
              <w:rPr>
                <w:rFonts w:ascii="PT Astra Serif" w:hAnsi="PT Astra Serif"/>
                <w:bCs/>
                <w:sz w:val="22"/>
                <w:szCs w:val="28"/>
                <w:lang w:val="ru-RU"/>
              </w:rPr>
              <w:t>м.п</w:t>
            </w:r>
            <w:proofErr w:type="spellEnd"/>
            <w:r>
              <w:rPr>
                <w:rFonts w:ascii="PT Astra Serif" w:hAnsi="PT Astra Serif"/>
                <w:bCs/>
                <w:sz w:val="22"/>
                <w:szCs w:val="28"/>
                <w:lang w:val="ru-RU"/>
              </w:rPr>
              <w:t>.</w:t>
            </w:r>
          </w:p>
        </w:tc>
        <w:tc>
          <w:tcPr>
            <w:tcW w:w="243" w:type="dxa"/>
            <w:shd w:val="clear" w:color="auto" w:fill="auto"/>
          </w:tcPr>
          <w:p w14:paraId="62C734FF" w14:textId="77777777" w:rsidR="003228D9" w:rsidRDefault="003228D9">
            <w:pPr>
              <w:spacing w:beforeAutospacing="1"/>
              <w:rPr>
                <w:rFonts w:ascii="PT Astra Serif" w:hAnsi="PT Astra Serif"/>
                <w:sz w:val="20"/>
                <w:lang w:eastAsia="ru-RU"/>
              </w:rPr>
            </w:pPr>
          </w:p>
        </w:tc>
        <w:tc>
          <w:tcPr>
            <w:tcW w:w="4717" w:type="dxa"/>
            <w:shd w:val="clear" w:color="auto" w:fill="auto"/>
          </w:tcPr>
          <w:p w14:paraId="0F491885" w14:textId="77777777" w:rsidR="003228D9" w:rsidRDefault="003228D9">
            <w:pPr>
              <w:tabs>
                <w:tab w:val="center" w:pos="5474"/>
                <w:tab w:val="right" w:pos="10152"/>
              </w:tabs>
              <w:spacing w:line="360" w:lineRule="auto"/>
              <w:rPr>
                <w:rFonts w:ascii="PT Astra Serif" w:hAnsi="PT Astra Serif"/>
                <w:sz w:val="20"/>
              </w:rPr>
            </w:pPr>
          </w:p>
          <w:p w14:paraId="023E5FCA" w14:textId="77777777" w:rsidR="003228D9" w:rsidRDefault="000560AA">
            <w:pPr>
              <w:tabs>
                <w:tab w:val="center" w:pos="5474"/>
                <w:tab w:val="right" w:pos="10152"/>
              </w:tabs>
              <w:spacing w:line="360" w:lineRule="auto"/>
            </w:pPr>
            <w:r>
              <w:rPr>
                <w:rFonts w:ascii="PT Astra Serif" w:hAnsi="PT Astra Serif"/>
                <w:sz w:val="20"/>
              </w:rPr>
              <w:t>Директор филиала «Средволгаводхоз»</w:t>
            </w:r>
          </w:p>
          <w:p w14:paraId="2DED8813" w14:textId="77777777" w:rsidR="003228D9" w:rsidRDefault="003228D9">
            <w:pPr>
              <w:tabs>
                <w:tab w:val="center" w:pos="5474"/>
                <w:tab w:val="right" w:pos="10152"/>
              </w:tabs>
              <w:spacing w:line="360" w:lineRule="auto"/>
              <w:rPr>
                <w:b w:val="0"/>
                <w:i w:val="0"/>
                <w:iCs w:val="0"/>
                <w:sz w:val="22"/>
                <w:szCs w:val="22"/>
              </w:rPr>
            </w:pPr>
          </w:p>
          <w:p w14:paraId="0C8A0385" w14:textId="77777777" w:rsidR="003228D9" w:rsidRDefault="000560AA">
            <w:pPr>
              <w:tabs>
                <w:tab w:val="center" w:pos="5474"/>
                <w:tab w:val="right" w:pos="10152"/>
              </w:tabs>
              <w:spacing w:line="360" w:lineRule="auto"/>
            </w:pPr>
            <w:r>
              <w:rPr>
                <w:rFonts w:ascii="PT Astra Serif" w:hAnsi="PT Astra Serif"/>
                <w:sz w:val="20"/>
              </w:rPr>
              <w:t>________________ М.М. Самигуллин</w:t>
            </w:r>
          </w:p>
          <w:p w14:paraId="25B5BBCB" w14:textId="77777777" w:rsidR="003228D9" w:rsidRDefault="000560AA">
            <w:pPr>
              <w:pStyle w:val="ae"/>
              <w:tabs>
                <w:tab w:val="center" w:pos="5474"/>
                <w:tab w:val="right" w:pos="10152"/>
              </w:tabs>
              <w:spacing w:line="360" w:lineRule="auto"/>
            </w:pPr>
            <w:bookmarkStart w:id="2" w:name="__DdeLink__383_939031147"/>
            <w:r>
              <w:rPr>
                <w:rFonts w:ascii="PT Astra Serif" w:hAnsi="PT Astra Serif"/>
                <w:i/>
                <w:iCs/>
                <w:sz w:val="22"/>
                <w:szCs w:val="28"/>
              </w:rPr>
              <w:t xml:space="preserve">«____» </w:t>
            </w:r>
            <w:r>
              <w:rPr>
                <w:rFonts w:ascii="PT Astra Serif" w:hAnsi="PT Astra Serif"/>
                <w:i/>
                <w:iCs/>
                <w:sz w:val="22"/>
                <w:szCs w:val="28"/>
                <w:lang w:val="ru-RU"/>
              </w:rPr>
              <w:t>_______________</w:t>
            </w:r>
            <w:r>
              <w:rPr>
                <w:rFonts w:ascii="PT Astra Serif" w:hAnsi="PT Astra Serif"/>
                <w:i/>
                <w:iCs/>
                <w:sz w:val="22"/>
                <w:szCs w:val="28"/>
              </w:rPr>
              <w:t xml:space="preserve"> 20</w:t>
            </w:r>
            <w:r>
              <w:rPr>
                <w:rFonts w:ascii="PT Astra Serif" w:hAnsi="PT Astra Serif"/>
                <w:i/>
                <w:iCs/>
                <w:sz w:val="22"/>
                <w:szCs w:val="28"/>
                <w:lang w:val="ru-RU"/>
              </w:rPr>
              <w:t>26</w:t>
            </w:r>
            <w:r>
              <w:rPr>
                <w:rFonts w:ascii="PT Astra Serif" w:hAnsi="PT Astra Serif"/>
                <w:i/>
                <w:iCs/>
                <w:sz w:val="22"/>
                <w:szCs w:val="28"/>
              </w:rPr>
              <w:t xml:space="preserve"> г.</w:t>
            </w:r>
            <w:bookmarkEnd w:id="2"/>
          </w:p>
          <w:p w14:paraId="47F2103F" w14:textId="77777777" w:rsidR="003228D9" w:rsidRDefault="000560AA">
            <w:pPr>
              <w:spacing w:beforeAutospacing="1" w:afterAutospacing="1"/>
            </w:pPr>
            <w:proofErr w:type="spellStart"/>
            <w:r>
              <w:rPr>
                <w:rFonts w:ascii="PT Astra Serif" w:hAnsi="PT Astra Serif"/>
                <w:sz w:val="20"/>
              </w:rPr>
              <w:t>м.п</w:t>
            </w:r>
            <w:proofErr w:type="spellEnd"/>
            <w:r>
              <w:rPr>
                <w:rFonts w:ascii="PT Astra Serif" w:hAnsi="PT Astra Serif"/>
                <w:sz w:val="20"/>
              </w:rPr>
              <w:t>.</w:t>
            </w:r>
          </w:p>
        </w:tc>
      </w:tr>
    </w:tbl>
    <w:p w14:paraId="6255F7AD" w14:textId="77777777" w:rsidR="003228D9" w:rsidRDefault="000560AA">
      <w:pPr>
        <w:spacing w:line="360" w:lineRule="auto"/>
        <w:jc w:val="right"/>
      </w:pPr>
      <w:r>
        <w:br w:type="page"/>
      </w:r>
      <w:r>
        <w:rPr>
          <w:b w:val="0"/>
          <w:bCs w:val="0"/>
          <w:i w:val="0"/>
          <w:iCs w:val="0"/>
          <w:sz w:val="22"/>
          <w:szCs w:val="22"/>
        </w:rPr>
        <w:lastRenderedPageBreak/>
        <w:t>Приложение № 1</w:t>
      </w:r>
    </w:p>
    <w:p w14:paraId="170B8031" w14:textId="77777777" w:rsidR="003228D9" w:rsidRDefault="000560AA">
      <w:pPr>
        <w:spacing w:line="360" w:lineRule="auto"/>
        <w:jc w:val="right"/>
      </w:pPr>
      <w:r>
        <w:rPr>
          <w:b w:val="0"/>
          <w:bCs w:val="0"/>
          <w:i w:val="0"/>
          <w:iCs w:val="0"/>
          <w:sz w:val="22"/>
          <w:szCs w:val="22"/>
        </w:rPr>
        <w:t>к Договору № ___-26до от __</w:t>
      </w:r>
      <w:proofErr w:type="gramStart"/>
      <w:r>
        <w:rPr>
          <w:b w:val="0"/>
          <w:bCs w:val="0"/>
          <w:i w:val="0"/>
          <w:iCs w:val="0"/>
          <w:sz w:val="22"/>
          <w:szCs w:val="22"/>
        </w:rPr>
        <w:t>_._</w:t>
      </w:r>
      <w:proofErr w:type="gramEnd"/>
      <w:r>
        <w:rPr>
          <w:b w:val="0"/>
          <w:bCs w:val="0"/>
          <w:i w:val="0"/>
          <w:iCs w:val="0"/>
          <w:sz w:val="22"/>
          <w:szCs w:val="22"/>
        </w:rPr>
        <w:t>__.2026 г.</w:t>
      </w:r>
    </w:p>
    <w:p w14:paraId="2F419132" w14:textId="77777777" w:rsidR="003228D9" w:rsidRDefault="003228D9">
      <w:pPr>
        <w:rPr>
          <w:b w:val="0"/>
          <w:bCs w:val="0"/>
          <w:i w:val="0"/>
          <w:iCs w:val="0"/>
          <w:sz w:val="22"/>
          <w:szCs w:val="22"/>
        </w:rPr>
      </w:pPr>
    </w:p>
    <w:p w14:paraId="016C0A41" w14:textId="77777777" w:rsidR="003228D9" w:rsidRDefault="000560AA">
      <w:pPr>
        <w:jc w:val="center"/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С П И С О К</w:t>
      </w:r>
    </w:p>
    <w:p w14:paraId="28D1FFFC" w14:textId="3C1FFD71" w:rsidR="003228D9" w:rsidRDefault="000560AA">
      <w:pPr>
        <w:jc w:val="center"/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 xml:space="preserve">работников Заказчика, направляемых на обучение </w:t>
      </w:r>
    </w:p>
    <w:p w14:paraId="1B562C02" w14:textId="77777777" w:rsidR="003228D9" w:rsidRDefault="000560AA">
      <w:pPr>
        <w:jc w:val="center"/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 xml:space="preserve">по дополнительной профессиональной программе </w:t>
      </w:r>
    </w:p>
    <w:p w14:paraId="53E31650" w14:textId="77777777" w:rsidR="003228D9" w:rsidRDefault="000560AA">
      <w:pPr>
        <w:jc w:val="center"/>
      </w:pPr>
      <w:r>
        <w:rPr>
          <w:rFonts w:eastAsia="Calibri"/>
          <w:b w:val="0"/>
          <w:bCs w:val="0"/>
          <w:i w:val="0"/>
          <w:iCs w:val="0"/>
          <w:color w:val="000000"/>
          <w:sz w:val="22"/>
          <w:szCs w:val="22"/>
        </w:rPr>
        <w:t>«Обеспечение защиты государственной тайны в организации» (ОЗГТ, 201 час)</w:t>
      </w:r>
    </w:p>
    <w:p w14:paraId="49DBEB7E" w14:textId="77777777" w:rsidR="003228D9" w:rsidRDefault="003228D9">
      <w:pPr>
        <w:jc w:val="center"/>
        <w:rPr>
          <w:b w:val="0"/>
          <w:bCs w:val="0"/>
          <w:i w:val="0"/>
          <w:iCs w:val="0"/>
          <w:sz w:val="22"/>
          <w:szCs w:val="22"/>
        </w:rPr>
      </w:pPr>
    </w:p>
    <w:tbl>
      <w:tblPr>
        <w:tblStyle w:val="afc"/>
        <w:tblW w:w="5000" w:type="pct"/>
        <w:tblInd w:w="113" w:type="dxa"/>
        <w:tblLook w:val="04A0" w:firstRow="1" w:lastRow="0" w:firstColumn="1" w:lastColumn="0" w:noHBand="0" w:noVBand="1"/>
      </w:tblPr>
      <w:tblGrid>
        <w:gridCol w:w="613"/>
        <w:gridCol w:w="3625"/>
        <w:gridCol w:w="3123"/>
        <w:gridCol w:w="2267"/>
      </w:tblGrid>
      <w:tr w:rsidR="003228D9" w14:paraId="486CF2D3" w14:textId="77777777">
        <w:trPr>
          <w:trHeight w:val="671"/>
        </w:trPr>
        <w:tc>
          <w:tcPr>
            <w:tcW w:w="613" w:type="dxa"/>
            <w:shd w:val="clear" w:color="auto" w:fill="auto"/>
            <w:vAlign w:val="center"/>
          </w:tcPr>
          <w:p w14:paraId="14E61CA3" w14:textId="77777777" w:rsidR="003228D9" w:rsidRDefault="000560AA">
            <w:pPr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eastAsia="Calibri"/>
                <w:b w:val="0"/>
                <w:bCs w:val="0"/>
                <w:i w:val="0"/>
                <w:iCs w:val="0"/>
                <w:sz w:val="22"/>
                <w:szCs w:val="22"/>
              </w:rPr>
              <w:t>№</w:t>
            </w:r>
          </w:p>
          <w:p w14:paraId="5AE56737" w14:textId="77777777" w:rsidR="003228D9" w:rsidRDefault="000560AA">
            <w:pPr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eastAsia="Calibri"/>
                <w:b w:val="0"/>
                <w:bCs w:val="0"/>
                <w:i w:val="0"/>
                <w:iCs w:val="0"/>
                <w:sz w:val="22"/>
                <w:szCs w:val="22"/>
              </w:rPr>
              <w:t>п/п</w:t>
            </w:r>
          </w:p>
        </w:tc>
        <w:tc>
          <w:tcPr>
            <w:tcW w:w="3628" w:type="dxa"/>
            <w:shd w:val="clear" w:color="auto" w:fill="auto"/>
            <w:vAlign w:val="center"/>
          </w:tcPr>
          <w:p w14:paraId="2DB58631" w14:textId="77777777" w:rsidR="003228D9" w:rsidRDefault="000560AA">
            <w:pPr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eastAsia="Calibri"/>
                <w:b w:val="0"/>
                <w:bCs w:val="0"/>
                <w:i w:val="0"/>
                <w:iCs w:val="0"/>
                <w:sz w:val="22"/>
                <w:szCs w:val="22"/>
              </w:rPr>
              <w:t>Обучающийся</w:t>
            </w:r>
          </w:p>
        </w:tc>
        <w:tc>
          <w:tcPr>
            <w:tcW w:w="3126" w:type="dxa"/>
            <w:shd w:val="clear" w:color="auto" w:fill="auto"/>
            <w:vAlign w:val="center"/>
          </w:tcPr>
          <w:p w14:paraId="27E9DE25" w14:textId="77777777" w:rsidR="003228D9" w:rsidRDefault="000560AA">
            <w:pPr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eastAsia="Calibri"/>
                <w:b w:val="0"/>
                <w:bCs w:val="0"/>
                <w:i w:val="0"/>
                <w:iCs w:val="0"/>
                <w:sz w:val="22"/>
                <w:szCs w:val="22"/>
              </w:rPr>
              <w:t>Контактный номер телефона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1FBEAD6" w14:textId="77777777" w:rsidR="003228D9" w:rsidRDefault="000560AA">
            <w:pPr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eastAsia="Calibri"/>
                <w:b w:val="0"/>
                <w:bCs w:val="0"/>
                <w:i w:val="0"/>
                <w:iCs w:val="0"/>
                <w:sz w:val="22"/>
                <w:szCs w:val="22"/>
              </w:rPr>
              <w:t>Подпись</w:t>
            </w:r>
          </w:p>
        </w:tc>
      </w:tr>
      <w:tr w:rsidR="003228D9" w14:paraId="04EF5F24" w14:textId="77777777">
        <w:trPr>
          <w:trHeight w:val="395"/>
        </w:trPr>
        <w:tc>
          <w:tcPr>
            <w:tcW w:w="613" w:type="dxa"/>
            <w:shd w:val="clear" w:color="auto" w:fill="auto"/>
          </w:tcPr>
          <w:p w14:paraId="16AC75C0" w14:textId="77777777" w:rsidR="003228D9" w:rsidRDefault="003228D9">
            <w:pPr>
              <w:pStyle w:val="af2"/>
              <w:numPr>
                <w:ilvl w:val="0"/>
                <w:numId w:val="1"/>
              </w:numPr>
              <w:ind w:left="453"/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628" w:type="dxa"/>
            <w:shd w:val="clear" w:color="auto" w:fill="auto"/>
          </w:tcPr>
          <w:p w14:paraId="712E0C35" w14:textId="77777777" w:rsidR="003228D9" w:rsidRDefault="000560AA">
            <w:pPr>
              <w:jc w:val="left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eastAsia="Calibri"/>
                <w:b w:val="0"/>
                <w:bCs w:val="0"/>
                <w:i w:val="0"/>
                <w:iCs w:val="0"/>
                <w:sz w:val="22"/>
                <w:szCs w:val="22"/>
              </w:rPr>
              <w:t>ФИО</w:t>
            </w:r>
          </w:p>
        </w:tc>
        <w:tc>
          <w:tcPr>
            <w:tcW w:w="3126" w:type="dxa"/>
            <w:shd w:val="clear" w:color="auto" w:fill="auto"/>
          </w:tcPr>
          <w:p w14:paraId="0E9735B5" w14:textId="77777777" w:rsidR="003228D9" w:rsidRDefault="003228D9">
            <w:pPr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auto"/>
          </w:tcPr>
          <w:p w14:paraId="59F41C52" w14:textId="77777777" w:rsidR="003228D9" w:rsidRDefault="003228D9">
            <w:pPr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w14:paraId="6E21AA63" w14:textId="77777777" w:rsidR="003228D9" w:rsidRDefault="003228D9">
      <w:pPr>
        <w:jc w:val="center"/>
      </w:pPr>
    </w:p>
    <w:tbl>
      <w:tblPr>
        <w:tblW w:w="9625" w:type="dxa"/>
        <w:tblInd w:w="153" w:type="dxa"/>
        <w:tblCellMar>
          <w:left w:w="153" w:type="dxa"/>
        </w:tblCellMar>
        <w:tblLook w:val="04A0" w:firstRow="1" w:lastRow="0" w:firstColumn="1" w:lastColumn="0" w:noHBand="0" w:noVBand="1"/>
      </w:tblPr>
      <w:tblGrid>
        <w:gridCol w:w="4651"/>
        <w:gridCol w:w="267"/>
        <w:gridCol w:w="4707"/>
      </w:tblGrid>
      <w:tr w:rsidR="003228D9" w14:paraId="388102B0" w14:textId="77777777">
        <w:trPr>
          <w:trHeight w:val="365"/>
        </w:trPr>
        <w:tc>
          <w:tcPr>
            <w:tcW w:w="466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C928EA7" w14:textId="77777777" w:rsidR="003228D9" w:rsidRDefault="000560AA">
            <w:pPr>
              <w:pStyle w:val="ae"/>
            </w:pPr>
            <w:r>
              <w:rPr>
                <w:rFonts w:ascii="PT Astra Serif" w:hAnsi="PT Astra Serif"/>
                <w:b/>
                <w:bCs/>
                <w:i/>
                <w:iCs/>
                <w:sz w:val="22"/>
                <w:szCs w:val="22"/>
              </w:rPr>
              <w:t>Исполнитель:</w:t>
            </w:r>
          </w:p>
        </w:tc>
        <w:tc>
          <w:tcPr>
            <w:tcW w:w="24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776BB8" w14:textId="77777777" w:rsidR="003228D9" w:rsidRDefault="003228D9">
            <w:pPr>
              <w:pStyle w:val="ae"/>
              <w:tabs>
                <w:tab w:val="right" w:pos="0"/>
              </w:tabs>
              <w:rPr>
                <w:rFonts w:ascii="PT Astra Serif" w:hAnsi="PT Astra Serif"/>
                <w:b/>
                <w:bCs/>
                <w:i/>
                <w:iCs/>
                <w:sz w:val="20"/>
                <w:szCs w:val="28"/>
              </w:rPr>
            </w:pPr>
          </w:p>
        </w:tc>
        <w:tc>
          <w:tcPr>
            <w:tcW w:w="471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96C3D86" w14:textId="77777777" w:rsidR="003228D9" w:rsidRDefault="000560AA">
            <w:pPr>
              <w:pStyle w:val="ae"/>
              <w:tabs>
                <w:tab w:val="center" w:pos="5474"/>
                <w:tab w:val="right" w:pos="10152"/>
              </w:tabs>
            </w:pPr>
            <w:r>
              <w:rPr>
                <w:rFonts w:ascii="PT Astra Serif" w:hAnsi="PT Astra Serif"/>
                <w:b/>
                <w:bCs/>
                <w:i/>
                <w:iCs/>
                <w:sz w:val="22"/>
                <w:szCs w:val="22"/>
              </w:rPr>
              <w:t>Заказчик:</w:t>
            </w:r>
          </w:p>
        </w:tc>
      </w:tr>
      <w:tr w:rsidR="003228D9" w14:paraId="58184A1F" w14:textId="77777777">
        <w:trPr>
          <w:trHeight w:val="4271"/>
        </w:trPr>
        <w:tc>
          <w:tcPr>
            <w:tcW w:w="4665" w:type="dxa"/>
            <w:shd w:val="clear" w:color="auto" w:fill="auto"/>
          </w:tcPr>
          <w:p w14:paraId="3D5CF863" w14:textId="324AB27E" w:rsidR="003228D9" w:rsidRPr="00FE0A9E" w:rsidRDefault="003228D9">
            <w:pPr>
              <w:spacing w:line="276" w:lineRule="auto"/>
              <w:rPr>
                <w:lang w:val="en-US"/>
              </w:rPr>
            </w:pPr>
          </w:p>
        </w:tc>
        <w:tc>
          <w:tcPr>
            <w:tcW w:w="243" w:type="dxa"/>
            <w:shd w:val="clear" w:color="auto" w:fill="auto"/>
          </w:tcPr>
          <w:p w14:paraId="32B1BAB1" w14:textId="77777777" w:rsidR="003228D9" w:rsidRPr="00FE0A9E" w:rsidRDefault="003228D9">
            <w:pPr>
              <w:spacing w:beforeAutospacing="1"/>
              <w:rPr>
                <w:rFonts w:ascii="PT Astra Serif" w:hAnsi="PT Astra Serif"/>
                <w:sz w:val="20"/>
                <w:lang w:val="en-US" w:eastAsia="ru-RU"/>
              </w:rPr>
            </w:pPr>
          </w:p>
        </w:tc>
        <w:tc>
          <w:tcPr>
            <w:tcW w:w="4717" w:type="dxa"/>
            <w:shd w:val="clear" w:color="auto" w:fill="auto"/>
          </w:tcPr>
          <w:p w14:paraId="6753F223" w14:textId="77777777" w:rsidR="003228D9" w:rsidRDefault="000560AA">
            <w:pPr>
              <w:spacing w:line="100" w:lineRule="atLeast"/>
            </w:pPr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Федеральное государственное бюджетное водохозяйственное учреждение «Центррегионводхоз» / Филиал «Средволгаводхоз»</w:t>
            </w:r>
          </w:p>
          <w:p w14:paraId="1A7D20C1" w14:textId="77777777" w:rsidR="003228D9" w:rsidRDefault="000560AA">
            <w:pPr>
              <w:spacing w:line="100" w:lineRule="atLeast"/>
            </w:pPr>
            <w:proofErr w:type="spellStart"/>
            <w:proofErr w:type="gramStart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Юр.адрес</w:t>
            </w:r>
            <w:proofErr w:type="spellEnd"/>
            <w:proofErr w:type="gramEnd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 xml:space="preserve"> 420073, г. Казань, ул. </w:t>
            </w:r>
            <w:proofErr w:type="spellStart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Аделя</w:t>
            </w:r>
            <w:proofErr w:type="spellEnd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Кутуя</w:t>
            </w:r>
            <w:proofErr w:type="spellEnd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, д. 50/9</w:t>
            </w:r>
            <w:bookmarkStart w:id="3" w:name="_GoBack1"/>
            <w:bookmarkEnd w:id="3"/>
          </w:p>
          <w:p w14:paraId="4D5E3F24" w14:textId="77777777" w:rsidR="003228D9" w:rsidRDefault="000560AA">
            <w:pPr>
              <w:spacing w:line="100" w:lineRule="atLeast"/>
            </w:pPr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ИНН/КПП 5008028127/168643001</w:t>
            </w:r>
          </w:p>
          <w:p w14:paraId="33A9164E" w14:textId="77777777" w:rsidR="003228D9" w:rsidRDefault="000560AA">
            <w:pPr>
              <w:spacing w:line="100" w:lineRule="atLeast"/>
            </w:pPr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 xml:space="preserve">ОГРН 1027739504528, </w:t>
            </w:r>
          </w:p>
          <w:p w14:paraId="78C97A16" w14:textId="77777777" w:rsidR="003228D9" w:rsidRDefault="000560AA">
            <w:pPr>
              <w:spacing w:line="100" w:lineRule="atLeast"/>
            </w:pPr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 xml:space="preserve">банк ОКЦ № 6 Волго-Вятского ГУ Банка России//УФК по Республике Татарстан </w:t>
            </w:r>
            <w:proofErr w:type="spellStart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г.Казань</w:t>
            </w:r>
            <w:proofErr w:type="spellEnd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,</w:t>
            </w:r>
          </w:p>
          <w:p w14:paraId="645D9055" w14:textId="77777777" w:rsidR="003228D9" w:rsidRDefault="000560AA">
            <w:pPr>
              <w:spacing w:line="100" w:lineRule="atLeast"/>
            </w:pPr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 xml:space="preserve">получатель УФК по Республике </w:t>
            </w:r>
            <w:proofErr w:type="gramStart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Татарстан  (</w:t>
            </w:r>
            <w:proofErr w:type="gramEnd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Филиал «Средволгаводхоз» л/с 20116Е35990);</w:t>
            </w:r>
          </w:p>
          <w:p w14:paraId="7476EDE8" w14:textId="77777777" w:rsidR="003228D9" w:rsidRDefault="000560AA">
            <w:pPr>
              <w:spacing w:line="100" w:lineRule="atLeast"/>
            </w:pPr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 xml:space="preserve">УФК по Республике </w:t>
            </w:r>
            <w:proofErr w:type="gramStart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Татарстан  (</w:t>
            </w:r>
            <w:proofErr w:type="gramEnd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Филиал «Средволгаводхоз» л/с 21116Е35990)</w:t>
            </w:r>
          </w:p>
          <w:p w14:paraId="1191E61A" w14:textId="77777777" w:rsidR="003228D9" w:rsidRDefault="000560AA">
            <w:pPr>
              <w:spacing w:line="100" w:lineRule="atLeast"/>
            </w:pPr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р/</w:t>
            </w:r>
            <w:proofErr w:type="spellStart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сч</w:t>
            </w:r>
            <w:proofErr w:type="spellEnd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 xml:space="preserve"> 03214643000000011100, БИК 019205400</w:t>
            </w:r>
          </w:p>
          <w:p w14:paraId="25354100" w14:textId="77777777" w:rsidR="003228D9" w:rsidRDefault="003228D9">
            <w:pPr>
              <w:pStyle w:val="af8"/>
              <w:spacing w:before="0" w:line="100" w:lineRule="atLeast"/>
              <w:ind w:firstLine="0"/>
              <w:rPr>
                <w:rFonts w:ascii="PT Astra Serif" w:hAnsi="PT Astra Serif" w:cs="Times New Roman"/>
                <w:lang w:val="ru-RU"/>
              </w:rPr>
            </w:pPr>
          </w:p>
          <w:p w14:paraId="070B5068" w14:textId="77777777" w:rsidR="003228D9" w:rsidRDefault="000560AA">
            <w:pPr>
              <w:spacing w:line="100" w:lineRule="atLeast"/>
            </w:pPr>
            <w:proofErr w:type="spellStart"/>
            <w:proofErr w:type="gramStart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>эл.адрес</w:t>
            </w:r>
            <w:proofErr w:type="spellEnd"/>
            <w:proofErr w:type="gramEnd"/>
            <w:r>
              <w:rPr>
                <w:rFonts w:ascii="PT Astra Serif" w:hAnsi="PT Astra Serif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hyperlink r:id="rId9">
              <w:r>
                <w:rPr>
                  <w:rStyle w:val="-"/>
                  <w:rFonts w:ascii="PT Astra Serif" w:hAnsi="PT Astra Serif"/>
                  <w:b w:val="0"/>
                  <w:bCs w:val="0"/>
                  <w:i w:val="0"/>
                  <w:iCs w:val="0"/>
                  <w:sz w:val="22"/>
                  <w:szCs w:val="22"/>
                </w:rPr>
                <w:t>svvh.crvh@voda.gov.ru</w:t>
              </w:r>
            </w:hyperlink>
          </w:p>
        </w:tc>
      </w:tr>
      <w:tr w:rsidR="003228D9" w14:paraId="0A9A952D" w14:textId="77777777">
        <w:trPr>
          <w:trHeight w:val="208"/>
        </w:trPr>
        <w:tc>
          <w:tcPr>
            <w:tcW w:w="4665" w:type="dxa"/>
            <w:shd w:val="clear" w:color="auto" w:fill="auto"/>
          </w:tcPr>
          <w:p w14:paraId="36E064C6" w14:textId="77777777" w:rsidR="003228D9" w:rsidRDefault="003228D9">
            <w:pPr>
              <w:tabs>
                <w:tab w:val="center" w:pos="5474"/>
                <w:tab w:val="right" w:pos="10152"/>
              </w:tabs>
              <w:spacing w:line="360" w:lineRule="auto"/>
              <w:rPr>
                <w:rFonts w:ascii="PT Astra Serif" w:hAnsi="PT Astra Serif"/>
                <w:b w:val="0"/>
                <w:i w:val="0"/>
                <w:iCs w:val="0"/>
                <w:sz w:val="20"/>
                <w:szCs w:val="20"/>
              </w:rPr>
            </w:pPr>
          </w:p>
          <w:p w14:paraId="5986CDC7" w14:textId="76AE4876" w:rsidR="003228D9" w:rsidRDefault="000560AA">
            <w:pPr>
              <w:tabs>
                <w:tab w:val="center" w:pos="5474"/>
                <w:tab w:val="right" w:pos="10152"/>
              </w:tabs>
              <w:spacing w:line="360" w:lineRule="auto"/>
              <w:rPr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Директор _________________ </w:t>
            </w:r>
          </w:p>
          <w:p w14:paraId="239140EF" w14:textId="77777777" w:rsidR="003228D9" w:rsidRDefault="003228D9">
            <w:pPr>
              <w:ind w:firstLine="709"/>
              <w:rPr>
                <w:rFonts w:ascii="PT Astra Serif" w:hAnsi="PT Astra Serif"/>
                <w:b w:val="0"/>
                <w:i w:val="0"/>
                <w:iCs w:val="0"/>
                <w:sz w:val="20"/>
                <w:szCs w:val="20"/>
              </w:rPr>
            </w:pPr>
          </w:p>
          <w:p w14:paraId="1674CB0C" w14:textId="77777777" w:rsidR="003228D9" w:rsidRDefault="003228D9">
            <w:pPr>
              <w:ind w:firstLine="709"/>
              <w:rPr>
                <w:rFonts w:ascii="PT Astra Serif" w:hAnsi="PT Astra Serif"/>
                <w:b w:val="0"/>
                <w:i w:val="0"/>
                <w:iCs w:val="0"/>
                <w:sz w:val="20"/>
                <w:szCs w:val="20"/>
              </w:rPr>
            </w:pPr>
          </w:p>
          <w:p w14:paraId="199E4402" w14:textId="77777777" w:rsidR="003228D9" w:rsidRDefault="003228D9">
            <w:pPr>
              <w:ind w:firstLine="709"/>
              <w:rPr>
                <w:rFonts w:ascii="PT Astra Serif" w:hAnsi="PT Astra Serif"/>
                <w:b w:val="0"/>
                <w:i w:val="0"/>
                <w:iCs w:val="0"/>
                <w:sz w:val="20"/>
                <w:szCs w:val="20"/>
              </w:rPr>
            </w:pPr>
          </w:p>
          <w:p w14:paraId="67A3C07D" w14:textId="77777777" w:rsidR="003228D9" w:rsidRDefault="000560AA">
            <w:pPr>
              <w:pStyle w:val="ae"/>
              <w:tabs>
                <w:tab w:val="center" w:pos="5474"/>
                <w:tab w:val="right" w:pos="10152"/>
              </w:tabs>
              <w:spacing w:line="360" w:lineRule="auto"/>
              <w:rPr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sz w:val="20"/>
                <w:szCs w:val="20"/>
              </w:rPr>
              <w:t xml:space="preserve">«____» </w:t>
            </w:r>
            <w:r>
              <w:rPr>
                <w:rFonts w:ascii="PT Astra Serif" w:hAnsi="PT Astra Serif"/>
                <w:bCs/>
                <w:sz w:val="20"/>
                <w:szCs w:val="20"/>
                <w:lang w:val="ru-RU"/>
              </w:rPr>
              <w:t>_______________</w:t>
            </w:r>
            <w:r>
              <w:rPr>
                <w:rFonts w:ascii="PT Astra Serif" w:hAnsi="PT Astra Serif"/>
                <w:bCs/>
                <w:sz w:val="20"/>
                <w:szCs w:val="20"/>
              </w:rPr>
              <w:t xml:space="preserve"> 20</w:t>
            </w:r>
            <w:r>
              <w:rPr>
                <w:rFonts w:ascii="PT Astra Serif" w:hAnsi="PT Astra Serif"/>
                <w:bCs/>
                <w:sz w:val="20"/>
                <w:szCs w:val="20"/>
                <w:lang w:val="ru-RU"/>
              </w:rPr>
              <w:t>26</w:t>
            </w:r>
            <w:r>
              <w:rPr>
                <w:rFonts w:ascii="PT Astra Serif" w:hAnsi="PT Astra Serif"/>
                <w:bCs/>
                <w:sz w:val="20"/>
                <w:szCs w:val="20"/>
              </w:rPr>
              <w:t xml:space="preserve"> г.</w:t>
            </w:r>
          </w:p>
          <w:p w14:paraId="101C6B5B" w14:textId="77777777" w:rsidR="003228D9" w:rsidRDefault="003228D9">
            <w:pPr>
              <w:pStyle w:val="ae"/>
              <w:tabs>
                <w:tab w:val="center" w:pos="5474"/>
                <w:tab w:val="right" w:pos="10152"/>
              </w:tabs>
              <w:spacing w:line="360" w:lineRule="auto"/>
              <w:rPr>
                <w:bCs/>
                <w:sz w:val="20"/>
                <w:szCs w:val="20"/>
                <w:lang w:val="ru-RU"/>
              </w:rPr>
            </w:pPr>
          </w:p>
          <w:p w14:paraId="2D4F43C6" w14:textId="77777777" w:rsidR="003228D9" w:rsidRDefault="000560AA">
            <w:pPr>
              <w:pStyle w:val="ae"/>
              <w:tabs>
                <w:tab w:val="center" w:pos="5474"/>
                <w:tab w:val="right" w:pos="10152"/>
              </w:tabs>
              <w:spacing w:line="360" w:lineRule="auto"/>
              <w:rPr>
                <w:b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PT Astra Serif" w:hAnsi="PT Astra Serif"/>
                <w:b/>
                <w:bCs/>
                <w:i/>
                <w:iCs/>
                <w:sz w:val="20"/>
                <w:szCs w:val="20"/>
                <w:lang w:val="ru-RU"/>
              </w:rPr>
              <w:t>м.п</w:t>
            </w:r>
            <w:proofErr w:type="spellEnd"/>
            <w:r>
              <w:rPr>
                <w:rFonts w:ascii="PT Astra Serif" w:hAnsi="PT Astra Serif"/>
                <w:b/>
                <w:bCs/>
                <w:i/>
                <w:iCs/>
                <w:sz w:val="20"/>
                <w:szCs w:val="20"/>
                <w:lang w:val="ru-RU"/>
              </w:rPr>
              <w:t>.</w:t>
            </w:r>
          </w:p>
        </w:tc>
        <w:tc>
          <w:tcPr>
            <w:tcW w:w="243" w:type="dxa"/>
            <w:shd w:val="clear" w:color="auto" w:fill="auto"/>
          </w:tcPr>
          <w:p w14:paraId="54E7C1DE" w14:textId="77777777" w:rsidR="003228D9" w:rsidRDefault="003228D9">
            <w:pPr>
              <w:spacing w:beforeAutospacing="1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717" w:type="dxa"/>
            <w:shd w:val="clear" w:color="auto" w:fill="auto"/>
          </w:tcPr>
          <w:p w14:paraId="5A0551AA" w14:textId="77777777" w:rsidR="003228D9" w:rsidRDefault="003228D9">
            <w:pPr>
              <w:tabs>
                <w:tab w:val="center" w:pos="5474"/>
                <w:tab w:val="right" w:pos="10152"/>
              </w:tabs>
              <w:spacing w:line="360" w:lineRule="auto"/>
              <w:rPr>
                <w:rFonts w:ascii="PT Astra Serif" w:hAnsi="PT Astra Serif"/>
                <w:sz w:val="20"/>
                <w:szCs w:val="20"/>
              </w:rPr>
            </w:pPr>
          </w:p>
          <w:p w14:paraId="191AD5CE" w14:textId="77777777" w:rsidR="003228D9" w:rsidRDefault="000560AA">
            <w:pPr>
              <w:tabs>
                <w:tab w:val="center" w:pos="5474"/>
                <w:tab w:val="right" w:pos="10152"/>
              </w:tabs>
              <w:spacing w:line="360" w:lineRule="auto"/>
              <w:rPr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Директор филиала «Средволгаводхоз»</w:t>
            </w:r>
          </w:p>
          <w:p w14:paraId="3588FAA8" w14:textId="77777777" w:rsidR="003228D9" w:rsidRDefault="003228D9">
            <w:pPr>
              <w:tabs>
                <w:tab w:val="center" w:pos="5474"/>
                <w:tab w:val="right" w:pos="10152"/>
              </w:tabs>
              <w:spacing w:line="360" w:lineRule="auto"/>
              <w:rPr>
                <w:rFonts w:ascii="PT Astra Serif" w:hAnsi="PT Astra Serif"/>
              </w:rPr>
            </w:pPr>
          </w:p>
          <w:p w14:paraId="6304C90F" w14:textId="77777777" w:rsidR="003228D9" w:rsidRDefault="000560AA">
            <w:pPr>
              <w:tabs>
                <w:tab w:val="center" w:pos="5474"/>
                <w:tab w:val="right" w:pos="10152"/>
              </w:tabs>
              <w:spacing w:line="360" w:lineRule="auto"/>
              <w:rPr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________________ М.М. Самигуллин</w:t>
            </w:r>
          </w:p>
          <w:p w14:paraId="49A22FF9" w14:textId="77777777" w:rsidR="003228D9" w:rsidRDefault="000560AA">
            <w:pPr>
              <w:pStyle w:val="ae"/>
              <w:tabs>
                <w:tab w:val="center" w:pos="5474"/>
                <w:tab w:val="right" w:pos="10152"/>
              </w:tabs>
              <w:spacing w:line="360" w:lineRule="auto"/>
              <w:rPr>
                <w:sz w:val="20"/>
                <w:szCs w:val="20"/>
              </w:rPr>
            </w:pPr>
            <w:r>
              <w:rPr>
                <w:rFonts w:ascii="PT Astra Serif" w:hAnsi="PT Astra Serif"/>
                <w:i/>
                <w:iCs/>
                <w:sz w:val="20"/>
                <w:szCs w:val="20"/>
              </w:rPr>
              <w:t xml:space="preserve">«____» </w:t>
            </w:r>
            <w:r>
              <w:rPr>
                <w:rFonts w:ascii="PT Astra Serif" w:hAnsi="PT Astra Serif"/>
                <w:i/>
                <w:iCs/>
                <w:sz w:val="20"/>
                <w:szCs w:val="20"/>
                <w:lang w:val="ru-RU"/>
              </w:rPr>
              <w:t>_______________</w:t>
            </w:r>
            <w:r>
              <w:rPr>
                <w:rFonts w:ascii="PT Astra Serif" w:hAnsi="PT Astra Serif"/>
                <w:i/>
                <w:iCs/>
                <w:sz w:val="20"/>
                <w:szCs w:val="20"/>
              </w:rPr>
              <w:t xml:space="preserve"> 20</w:t>
            </w:r>
            <w:r>
              <w:rPr>
                <w:rFonts w:ascii="PT Astra Serif" w:hAnsi="PT Astra Serif"/>
                <w:i/>
                <w:iCs/>
                <w:sz w:val="20"/>
                <w:szCs w:val="20"/>
                <w:lang w:val="ru-RU"/>
              </w:rPr>
              <w:t>26</w:t>
            </w:r>
            <w:r>
              <w:rPr>
                <w:rFonts w:ascii="PT Astra Serif" w:hAnsi="PT Astra Serif"/>
                <w:i/>
                <w:iCs/>
                <w:sz w:val="20"/>
                <w:szCs w:val="20"/>
              </w:rPr>
              <w:t xml:space="preserve"> г.</w:t>
            </w:r>
          </w:p>
          <w:p w14:paraId="6E173008" w14:textId="77777777" w:rsidR="003228D9" w:rsidRDefault="000560AA">
            <w:pPr>
              <w:pStyle w:val="ae"/>
              <w:tabs>
                <w:tab w:val="center" w:pos="5474"/>
                <w:tab w:val="right" w:pos="10152"/>
              </w:tabs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PT Astra Serif" w:hAnsi="PT Astra Serif"/>
                <w:b/>
                <w:bCs/>
                <w:i/>
                <w:iCs/>
                <w:sz w:val="20"/>
                <w:szCs w:val="20"/>
              </w:rPr>
              <w:t>м.п</w:t>
            </w:r>
            <w:proofErr w:type="spellEnd"/>
            <w:r>
              <w:rPr>
                <w:rFonts w:ascii="PT Astra Serif" w:hAnsi="PT Astra Serif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</w:tbl>
    <w:p w14:paraId="675992F9" w14:textId="77777777" w:rsidR="003228D9" w:rsidRDefault="003228D9"/>
    <w:sectPr w:rsidR="003228D9">
      <w:headerReference w:type="default" r:id="rId10"/>
      <w:footerReference w:type="default" r:id="rId11"/>
      <w:pgSz w:w="11906" w:h="16838"/>
      <w:pgMar w:top="851" w:right="567" w:bottom="766" w:left="1701" w:header="709" w:footer="709" w:gutter="0"/>
      <w:cols w:space="720"/>
      <w:formProt w:val="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5932BB" w14:textId="77777777" w:rsidR="000D5C13" w:rsidRDefault="000D5C13">
      <w:r>
        <w:separator/>
      </w:r>
    </w:p>
  </w:endnote>
  <w:endnote w:type="continuationSeparator" w:id="0">
    <w:p w14:paraId="0409D75B" w14:textId="77777777" w:rsidR="000D5C13" w:rsidRDefault="000D5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Arial"/>
    <w:charset w:val="01"/>
    <w:family w:val="roman"/>
    <w:pitch w:val="default"/>
  </w:font>
  <w:font w:name="PT Astra Sans">
    <w:altName w:val="Arial"/>
    <w:charset w:val="01"/>
    <w:family w:val="roman"/>
    <w:pitch w:val="default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3FDD8E" w14:textId="77777777" w:rsidR="003228D9" w:rsidRDefault="003228D9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664252" w14:textId="77777777" w:rsidR="000D5C13" w:rsidRDefault="000D5C13">
      <w:r>
        <w:separator/>
      </w:r>
    </w:p>
  </w:footnote>
  <w:footnote w:type="continuationSeparator" w:id="0">
    <w:p w14:paraId="7CC81158" w14:textId="77777777" w:rsidR="000D5C13" w:rsidRDefault="000D5C13">
      <w:r>
        <w:continuationSeparator/>
      </w:r>
    </w:p>
  </w:footnote>
  <w:footnote w:id="1">
    <w:p w14:paraId="61D2D0CE" w14:textId="77777777" w:rsidR="003228D9" w:rsidRDefault="000560AA">
      <w:r>
        <w:rPr>
          <w:rStyle w:val="aa"/>
        </w:rPr>
        <w:footnoteRef/>
      </w:r>
      <w:r>
        <w:rPr>
          <w:rStyle w:val="aa"/>
        </w:rPr>
        <w:tab/>
      </w:r>
      <w:r>
        <w:rPr>
          <w:rStyle w:val="aa"/>
        </w:rPr>
        <w:tab/>
      </w:r>
      <w:r>
        <w:rPr>
          <w:rStyle w:val="aa"/>
          <w:b w:val="0"/>
          <w:bCs w:val="0"/>
          <w:i w:val="0"/>
          <w:iCs w:val="0"/>
          <w:sz w:val="14"/>
        </w:rPr>
        <w:t>1</w:t>
      </w:r>
      <w:r>
        <w:rPr>
          <w:b w:val="0"/>
          <w:bCs w:val="0"/>
          <w:i w:val="0"/>
          <w:iCs w:val="0"/>
          <w:sz w:val="16"/>
          <w:szCs w:val="16"/>
        </w:rPr>
        <w:t xml:space="preserve"> Федеральный закон от 29.12.2012 № 273-ФЗ «Об образовании в Российской Феде</w:t>
      </w:r>
      <w:bookmarkStart w:id="0" w:name="_GoBack"/>
      <w:r>
        <w:rPr>
          <w:b w:val="0"/>
          <w:bCs w:val="0"/>
          <w:i w:val="0"/>
          <w:iCs w:val="0"/>
          <w:sz w:val="16"/>
          <w:szCs w:val="16"/>
        </w:rPr>
        <w:t>рац</w:t>
      </w:r>
      <w:bookmarkEnd w:id="0"/>
      <w:r>
        <w:rPr>
          <w:b w:val="0"/>
          <w:bCs w:val="0"/>
          <w:i w:val="0"/>
          <w:iCs w:val="0"/>
          <w:sz w:val="16"/>
          <w:szCs w:val="16"/>
        </w:rPr>
        <w:t>ии» статья 76 пункт 16. При освоении дополнительной профессиональной программы параллельно с получением среднего профессионального образования и (или) высшего образования удостоверение о повышении квалификации и (или) диплом о профессиональной переподготовке выдаются одновременно с получением соответствующего документа об образовании и о квалификации.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2886AD" w14:textId="77777777" w:rsidR="003228D9" w:rsidRDefault="003228D9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6C5BE7"/>
    <w:multiLevelType w:val="multilevel"/>
    <w:tmpl w:val="E50CBA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6A64792"/>
    <w:multiLevelType w:val="multilevel"/>
    <w:tmpl w:val="DB1081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8D9"/>
    <w:rsid w:val="000560AA"/>
    <w:rsid w:val="000D5C13"/>
    <w:rsid w:val="001B5BE5"/>
    <w:rsid w:val="003228D9"/>
    <w:rsid w:val="008A5C90"/>
    <w:rsid w:val="00AC7820"/>
    <w:rsid w:val="00FE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F48E8"/>
  <w15:docId w15:val="{05ACDF9A-7933-42B9-BA62-B05AB89AC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/>
        <w:bCs/>
        <w:i/>
        <w:iCs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qFormat/>
    <w:rsid w:val="00C60BC1"/>
    <w:rPr>
      <w:rFonts w:eastAsia="Times New Roman"/>
      <w:b w:val="0"/>
      <w:bCs w:val="0"/>
      <w:i w:val="0"/>
      <w:iCs w:val="0"/>
      <w:sz w:val="24"/>
      <w:szCs w:val="24"/>
      <w:lang w:val="x-none" w:eastAsia="ar-SA"/>
    </w:rPr>
  </w:style>
  <w:style w:type="character" w:customStyle="1" w:styleId="a4">
    <w:name w:val="Верхний колонтитул Знак"/>
    <w:basedOn w:val="a0"/>
    <w:uiPriority w:val="99"/>
    <w:qFormat/>
    <w:rsid w:val="00FE4BF2"/>
  </w:style>
  <w:style w:type="character" w:customStyle="1" w:styleId="a5">
    <w:name w:val="Нижний колонтитул Знак"/>
    <w:basedOn w:val="a0"/>
    <w:uiPriority w:val="99"/>
    <w:qFormat/>
    <w:rsid w:val="00FE4BF2"/>
  </w:style>
  <w:style w:type="character" w:customStyle="1" w:styleId="a6">
    <w:name w:val="Текст концевой сноски Знак"/>
    <w:basedOn w:val="a0"/>
    <w:uiPriority w:val="99"/>
    <w:semiHidden/>
    <w:qFormat/>
    <w:rsid w:val="002D2161"/>
    <w:rPr>
      <w:sz w:val="20"/>
      <w:szCs w:val="20"/>
    </w:rPr>
  </w:style>
  <w:style w:type="character" w:customStyle="1" w:styleId="a7">
    <w:name w:val="Символ концевой сноски"/>
    <w:qFormat/>
    <w:rPr>
      <w:vertAlign w:val="superscript"/>
    </w:rPr>
  </w:style>
  <w:style w:type="character" w:customStyle="1" w:styleId="a8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2D2161"/>
    <w:rPr>
      <w:vertAlign w:val="superscript"/>
    </w:rPr>
  </w:style>
  <w:style w:type="character" w:customStyle="1" w:styleId="a9">
    <w:name w:val="Текст сноски Знак"/>
    <w:basedOn w:val="a0"/>
    <w:uiPriority w:val="99"/>
    <w:semiHidden/>
    <w:qFormat/>
    <w:rsid w:val="002D2161"/>
    <w:rPr>
      <w:sz w:val="20"/>
      <w:szCs w:val="20"/>
    </w:rPr>
  </w:style>
  <w:style w:type="character" w:customStyle="1" w:styleId="aa">
    <w:name w:val="Символ сноски"/>
    <w:qFormat/>
    <w:rPr>
      <w:vertAlign w:val="superscript"/>
    </w:rPr>
  </w:style>
  <w:style w:type="character" w:customStyle="1" w:styleId="ab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2D2161"/>
    <w:rPr>
      <w:vertAlign w:val="superscript"/>
    </w:rPr>
  </w:style>
  <w:style w:type="character" w:customStyle="1" w:styleId="ConsPlusNonformat">
    <w:name w:val="ConsPlusNonformat Знак"/>
    <w:qFormat/>
    <w:rsid w:val="00DC3D01"/>
    <w:rPr>
      <w:rFonts w:ascii="Courier New" w:eastAsia="Times New Roman" w:hAnsi="Courier New" w:cs="Courier New"/>
      <w:b w:val="0"/>
      <w:bCs w:val="0"/>
      <w:i w:val="0"/>
      <w:iCs w:val="0"/>
      <w:sz w:val="20"/>
      <w:szCs w:val="20"/>
      <w:lang w:eastAsia="ru-RU"/>
    </w:rPr>
  </w:style>
  <w:style w:type="character" w:customStyle="1" w:styleId="-">
    <w:name w:val="Интернет-ссылка"/>
    <w:rsid w:val="001A6724"/>
    <w:rPr>
      <w:color w:val="0000FF"/>
      <w:u w:val="single"/>
    </w:rPr>
  </w:style>
  <w:style w:type="character" w:styleId="ac">
    <w:name w:val="Emphasis"/>
    <w:qFormat/>
    <w:rPr>
      <w:i/>
      <w:iCs/>
    </w:rPr>
  </w:style>
  <w:style w:type="character" w:customStyle="1" w:styleId="ListLabel23">
    <w:name w:val="ListLabel 23"/>
    <w:qFormat/>
    <w:rPr>
      <w:rFonts w:ascii="PT Astra Serif" w:hAnsi="PT Astra Serif"/>
      <w:b w:val="0"/>
      <w:bCs w:val="0"/>
      <w:i w:val="0"/>
      <w:iCs w:val="0"/>
      <w:sz w:val="22"/>
      <w:szCs w:val="22"/>
    </w:rPr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PT Astra Sans" w:eastAsia="Noto Sans CJK SC Regular" w:hAnsi="PT Astra Sans" w:cs="Lohit Devanagari"/>
    </w:rPr>
  </w:style>
  <w:style w:type="paragraph" w:styleId="ae">
    <w:name w:val="Body Text"/>
    <w:basedOn w:val="a"/>
    <w:rsid w:val="00C60BC1"/>
    <w:rPr>
      <w:rFonts w:eastAsia="Times New Roman"/>
      <w:b w:val="0"/>
      <w:bCs w:val="0"/>
      <w:i w:val="0"/>
      <w:iCs w:val="0"/>
      <w:sz w:val="24"/>
      <w:szCs w:val="24"/>
      <w:lang w:val="x-none" w:eastAsia="ar-SA"/>
    </w:rPr>
  </w:style>
  <w:style w:type="paragraph" w:styleId="af">
    <w:name w:val="List"/>
    <w:basedOn w:val="ae"/>
    <w:rPr>
      <w:rFonts w:ascii="PT Astra Sans" w:hAnsi="PT Astra Sans"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ascii="PT Astra Sans" w:hAnsi="PT Astra Sans" w:cs="Lohit Devanagari"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ascii="PT Astra Sans" w:hAnsi="PT Astra Sans" w:cs="Lohit Devanagari"/>
    </w:rPr>
  </w:style>
  <w:style w:type="paragraph" w:styleId="af2">
    <w:name w:val="List Paragraph"/>
    <w:basedOn w:val="a"/>
    <w:uiPriority w:val="34"/>
    <w:qFormat/>
    <w:rsid w:val="00E431FF"/>
    <w:pPr>
      <w:ind w:left="720"/>
      <w:contextualSpacing/>
    </w:pPr>
  </w:style>
  <w:style w:type="paragraph" w:customStyle="1" w:styleId="formattext">
    <w:name w:val="formattext"/>
    <w:basedOn w:val="a"/>
    <w:qFormat/>
    <w:rsid w:val="00C60BC1"/>
    <w:pPr>
      <w:spacing w:beforeAutospacing="1" w:afterAutospacing="1"/>
      <w:jc w:val="left"/>
    </w:pPr>
    <w:rPr>
      <w:rFonts w:eastAsia="Times New Roman"/>
      <w:b w:val="0"/>
      <w:bCs w:val="0"/>
      <w:i w:val="0"/>
      <w:iCs w:val="0"/>
      <w:sz w:val="24"/>
      <w:szCs w:val="24"/>
      <w:lang w:eastAsia="ru-RU"/>
    </w:rPr>
  </w:style>
  <w:style w:type="paragraph" w:customStyle="1" w:styleId="headertext">
    <w:name w:val="headertext"/>
    <w:basedOn w:val="a"/>
    <w:qFormat/>
    <w:rsid w:val="00C60BC1"/>
    <w:pPr>
      <w:spacing w:beforeAutospacing="1" w:afterAutospacing="1"/>
      <w:jc w:val="left"/>
    </w:pPr>
    <w:rPr>
      <w:rFonts w:eastAsia="Times New Roman"/>
      <w:b w:val="0"/>
      <w:bCs w:val="0"/>
      <w:i w:val="0"/>
      <w:iCs w:val="0"/>
      <w:sz w:val="24"/>
      <w:szCs w:val="24"/>
      <w:lang w:eastAsia="ru-RU"/>
    </w:rPr>
  </w:style>
  <w:style w:type="paragraph" w:customStyle="1" w:styleId="af3">
    <w:name w:val="Колонтитулы"/>
    <w:basedOn w:val="a"/>
    <w:qFormat/>
  </w:style>
  <w:style w:type="paragraph" w:styleId="af4">
    <w:name w:val="header"/>
    <w:basedOn w:val="a"/>
    <w:uiPriority w:val="99"/>
    <w:unhideWhenUsed/>
    <w:rsid w:val="00FE4BF2"/>
    <w:pPr>
      <w:tabs>
        <w:tab w:val="center" w:pos="4677"/>
        <w:tab w:val="right" w:pos="9355"/>
      </w:tabs>
    </w:pPr>
  </w:style>
  <w:style w:type="paragraph" w:styleId="af5">
    <w:name w:val="footer"/>
    <w:basedOn w:val="a"/>
    <w:uiPriority w:val="99"/>
    <w:unhideWhenUsed/>
    <w:rsid w:val="00FE4BF2"/>
    <w:pPr>
      <w:tabs>
        <w:tab w:val="center" w:pos="4677"/>
        <w:tab w:val="right" w:pos="9355"/>
      </w:tabs>
    </w:pPr>
  </w:style>
  <w:style w:type="paragraph" w:styleId="af6">
    <w:name w:val="endnote text"/>
    <w:basedOn w:val="a"/>
    <w:uiPriority w:val="99"/>
    <w:semiHidden/>
    <w:unhideWhenUsed/>
    <w:rsid w:val="002D2161"/>
    <w:rPr>
      <w:sz w:val="20"/>
      <w:szCs w:val="20"/>
    </w:rPr>
  </w:style>
  <w:style w:type="paragraph" w:styleId="af7">
    <w:name w:val="footnote text"/>
    <w:basedOn w:val="a"/>
    <w:uiPriority w:val="99"/>
    <w:semiHidden/>
    <w:unhideWhenUsed/>
    <w:rsid w:val="002D2161"/>
    <w:rPr>
      <w:sz w:val="20"/>
      <w:szCs w:val="20"/>
    </w:rPr>
  </w:style>
  <w:style w:type="paragraph" w:customStyle="1" w:styleId="ConsPlusNonformat0">
    <w:name w:val="ConsPlusNonformat"/>
    <w:qFormat/>
    <w:rsid w:val="00DC3D01"/>
    <w:pPr>
      <w:widowControl w:val="0"/>
      <w:suppressAutoHyphens/>
    </w:pPr>
    <w:rPr>
      <w:rFonts w:ascii="Courier New" w:eastAsia="Times New Roman" w:hAnsi="Courier New" w:cs="Courier New"/>
      <w:b w:val="0"/>
      <w:bCs w:val="0"/>
      <w:i w:val="0"/>
      <w:iCs w:val="0"/>
      <w:szCs w:val="20"/>
      <w:lang w:eastAsia="ru-RU"/>
    </w:rPr>
  </w:style>
  <w:style w:type="paragraph" w:styleId="af8">
    <w:name w:val="No Spacing"/>
    <w:basedOn w:val="a"/>
    <w:qFormat/>
    <w:rsid w:val="001A6724"/>
    <w:pPr>
      <w:spacing w:before="120"/>
      <w:ind w:firstLine="567"/>
    </w:pPr>
    <w:rPr>
      <w:rFonts w:ascii="Cambria" w:eastAsia="Times New Roman" w:hAnsi="Cambria" w:cs="Cambria"/>
      <w:b w:val="0"/>
      <w:bCs w:val="0"/>
      <w:i w:val="0"/>
      <w:iCs w:val="0"/>
      <w:sz w:val="22"/>
      <w:szCs w:val="22"/>
      <w:lang w:val="en-US" w:bidi="en-US"/>
    </w:rPr>
  </w:style>
  <w:style w:type="paragraph" w:customStyle="1" w:styleId="af9">
    <w:name w:val="Содержимое таблицы"/>
    <w:basedOn w:val="a"/>
    <w:qFormat/>
    <w:pPr>
      <w:widowControl w:val="0"/>
      <w:suppressLineNumbers/>
    </w:pPr>
  </w:style>
  <w:style w:type="paragraph" w:customStyle="1" w:styleId="afa">
    <w:name w:val="Заголовок таблицы"/>
    <w:basedOn w:val="af9"/>
    <w:qFormat/>
    <w:pPr>
      <w:jc w:val="center"/>
    </w:pPr>
  </w:style>
  <w:style w:type="numbering" w:customStyle="1" w:styleId="afb">
    <w:name w:val="Без списка"/>
    <w:uiPriority w:val="99"/>
    <w:semiHidden/>
    <w:unhideWhenUsed/>
    <w:qFormat/>
  </w:style>
  <w:style w:type="table" w:styleId="afc">
    <w:name w:val="Table Grid"/>
    <w:basedOn w:val="a1"/>
    <w:uiPriority w:val="39"/>
    <w:rsid w:val="00C46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vvh.crvh@voda.go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vvh.crvh@vod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B93AB-3700-42C1-B733-D0CC8E4C3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2097</Words>
  <Characters>11958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Zemskov</dc:creator>
  <dc:description/>
  <cp:lastModifiedBy>Пользователь</cp:lastModifiedBy>
  <cp:revision>2</cp:revision>
  <cp:lastPrinted>2026-01-20T06:35:00Z</cp:lastPrinted>
  <dcterms:created xsi:type="dcterms:W3CDTF">2026-09-08T08:22:00Z</dcterms:created>
  <dcterms:modified xsi:type="dcterms:W3CDTF">2026-09-08T08:22:00Z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