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4B6B" w:rsidRPr="00BE234D" w:rsidRDefault="00A34B6B" w:rsidP="00A34B6B">
      <w:pPr>
        <w:jc w:val="center"/>
        <w:rPr>
          <w:b/>
          <w:bCs/>
          <w:sz w:val="20"/>
          <w:szCs w:val="20"/>
        </w:rPr>
      </w:pPr>
      <w:r w:rsidRPr="00BE234D">
        <w:rPr>
          <w:b/>
          <w:bCs/>
          <w:sz w:val="20"/>
          <w:szCs w:val="20"/>
        </w:rPr>
        <w:t>Обоснование начальной (максимальной) цены договора</w:t>
      </w:r>
    </w:p>
    <w:p w:rsidR="00A34B6B" w:rsidRDefault="00A34B6B" w:rsidP="00A34B6B">
      <w:pPr>
        <w:pStyle w:val="1"/>
        <w:spacing w:before="0" w:after="0"/>
        <w:ind w:firstLine="567"/>
        <w:jc w:val="both"/>
        <w:rPr>
          <w:rFonts w:ascii="Times New Roman" w:hAnsi="Times New Roman"/>
          <w:b w:val="0"/>
          <w:bCs w:val="0"/>
          <w:color w:val="auto"/>
          <w:sz w:val="20"/>
          <w:szCs w:val="20"/>
        </w:rPr>
      </w:pPr>
      <w:r w:rsidRPr="00A34B6B">
        <w:rPr>
          <w:rFonts w:ascii="Times New Roman" w:hAnsi="Times New Roman"/>
          <w:b w:val="0"/>
          <w:bCs w:val="0"/>
          <w:sz w:val="20"/>
          <w:szCs w:val="20"/>
        </w:rPr>
        <w:t>1</w:t>
      </w:r>
      <w:r w:rsidR="007E6731">
        <w:rPr>
          <w:rFonts w:ascii="Times New Roman" w:hAnsi="Times New Roman"/>
          <w:b w:val="0"/>
          <w:bCs w:val="0"/>
          <w:sz w:val="20"/>
          <w:szCs w:val="20"/>
        </w:rPr>
        <w:t xml:space="preserve">) </w:t>
      </w:r>
      <w:r w:rsidRPr="00A34B6B">
        <w:rPr>
          <w:rFonts w:ascii="Times New Roman" w:hAnsi="Times New Roman"/>
          <w:b w:val="0"/>
          <w:bCs w:val="0"/>
          <w:sz w:val="20"/>
          <w:szCs w:val="20"/>
        </w:rPr>
        <w:t xml:space="preserve">Обоснование </w:t>
      </w:r>
      <w:r w:rsidRPr="00A34B6B">
        <w:rPr>
          <w:rFonts w:ascii="Times New Roman" w:hAnsi="Times New Roman"/>
          <w:b w:val="0"/>
          <w:bCs w:val="0"/>
          <w:color w:val="auto"/>
          <w:sz w:val="20"/>
          <w:szCs w:val="20"/>
        </w:rPr>
        <w:t xml:space="preserve">начальной (максимальной) цены договора (далее - НМЦК) осуществлялось заказчиком на основании </w:t>
      </w:r>
      <w:r w:rsidRPr="00A34B6B">
        <w:rPr>
          <w:rStyle w:val="doccaption"/>
          <w:rFonts w:ascii="Times New Roman" w:hAnsi="Times New Roman"/>
          <w:b w:val="0"/>
          <w:color w:val="auto"/>
          <w:sz w:val="20"/>
          <w:szCs w:val="20"/>
        </w:rPr>
        <w:t xml:space="preserve">Приказа Министерства здравоохранения Российской Федерации от </w:t>
      </w:r>
      <w:r w:rsidR="00D82A9E">
        <w:rPr>
          <w:rFonts w:ascii="Times New Roman" w:hAnsi="Times New Roman"/>
          <w:b w:val="0"/>
          <w:sz w:val="20"/>
          <w:szCs w:val="20"/>
        </w:rPr>
        <w:t>15.05</w:t>
      </w:r>
      <w:r w:rsidRPr="00A34B6B">
        <w:rPr>
          <w:rFonts w:ascii="Times New Roman" w:hAnsi="Times New Roman"/>
          <w:b w:val="0"/>
          <w:sz w:val="20"/>
          <w:szCs w:val="20"/>
        </w:rPr>
        <w:t>.2020 №450н «Об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и начальной цены единицы товара, работы, услуги при осуществлении закупок медицинских изделий»</w:t>
      </w:r>
      <w:r w:rsidRPr="00A34B6B">
        <w:rPr>
          <w:rFonts w:ascii="Times New Roman" w:hAnsi="Times New Roman"/>
          <w:b w:val="0"/>
          <w:bCs w:val="0"/>
          <w:color w:val="auto"/>
          <w:sz w:val="20"/>
          <w:szCs w:val="20"/>
        </w:rPr>
        <w:t xml:space="preserve"> (далее - Порядок), в соответствии со</w:t>
      </w:r>
      <w:hyperlink r:id="rId4" w:history="1">
        <w:r w:rsidRPr="00A34B6B">
          <w:rPr>
            <w:rFonts w:ascii="Times New Roman" w:hAnsi="Times New Roman"/>
            <w:b w:val="0"/>
            <w:color w:val="auto"/>
            <w:sz w:val="20"/>
            <w:szCs w:val="20"/>
          </w:rPr>
          <w:t xml:space="preserve"> статьей 22</w:t>
        </w:r>
      </w:hyperlink>
      <w:r w:rsidRPr="00A34B6B">
        <w:rPr>
          <w:rFonts w:ascii="Times New Roman" w:hAnsi="Times New Roman"/>
          <w:b w:val="0"/>
          <w:color w:val="auto"/>
          <w:sz w:val="20"/>
          <w:szCs w:val="20"/>
        </w:rPr>
        <w:t xml:space="preserve"> Федерального закона </w:t>
      </w:r>
      <w:r w:rsidRPr="00A34B6B">
        <w:rPr>
          <w:rFonts w:ascii="Times New Roman" w:hAnsi="Times New Roman"/>
          <w:b w:val="0"/>
          <w:sz w:val="20"/>
          <w:szCs w:val="20"/>
        </w:rPr>
        <w:t>от 05.04.2013 №44-ФЗ «О контрактной системе в сфере закупок товаров, работ, услуг для обеспечения государственных и муниципальных нужд» (далее - Федеральный закон №44-ФЗ)</w:t>
      </w:r>
      <w:r w:rsidRPr="00A34B6B">
        <w:rPr>
          <w:rFonts w:ascii="Times New Roman" w:hAnsi="Times New Roman"/>
          <w:b w:val="0"/>
          <w:bCs w:val="0"/>
          <w:color w:val="auto"/>
          <w:sz w:val="20"/>
          <w:szCs w:val="20"/>
        </w:rPr>
        <w:t>.</w:t>
      </w:r>
    </w:p>
    <w:p w:rsidR="0056355F" w:rsidRPr="00DD0175" w:rsidRDefault="0056355F" w:rsidP="0056355F">
      <w:pPr>
        <w:ind w:firstLine="567"/>
        <w:jc w:val="both"/>
        <w:rPr>
          <w:bCs/>
          <w:sz w:val="20"/>
          <w:szCs w:val="20"/>
        </w:rPr>
      </w:pPr>
      <w:r w:rsidRPr="00BC00C7">
        <w:rPr>
          <w:bCs/>
          <w:color w:val="000000"/>
          <w:sz w:val="20"/>
          <w:szCs w:val="20"/>
        </w:rPr>
        <w:t>1.1</w:t>
      </w:r>
      <w:r w:rsidR="007E6731" w:rsidRPr="00BC00C7">
        <w:rPr>
          <w:bCs/>
          <w:color w:val="000000"/>
          <w:sz w:val="20"/>
          <w:szCs w:val="20"/>
        </w:rPr>
        <w:t>)</w:t>
      </w:r>
      <w:r w:rsidRPr="00BC00C7">
        <w:rPr>
          <w:bCs/>
          <w:color w:val="000000"/>
          <w:sz w:val="20"/>
          <w:szCs w:val="20"/>
        </w:rPr>
        <w:t xml:space="preserve"> Пункт 5 Порядка не применялся, т.к. </w:t>
      </w:r>
      <w:r w:rsidRPr="00BC00C7">
        <w:rPr>
          <w:bCs/>
          <w:sz w:val="20"/>
          <w:szCs w:val="20"/>
        </w:rPr>
        <w:t xml:space="preserve">медицинское изделие по </w:t>
      </w:r>
      <w:r w:rsidR="00FE48E2" w:rsidRPr="00BC00C7">
        <w:rPr>
          <w:bCs/>
          <w:sz w:val="20"/>
          <w:szCs w:val="20"/>
        </w:rPr>
        <w:t xml:space="preserve">всем </w:t>
      </w:r>
      <w:r w:rsidRPr="00BC00C7">
        <w:rPr>
          <w:bCs/>
          <w:sz w:val="20"/>
          <w:szCs w:val="20"/>
        </w:rPr>
        <w:t xml:space="preserve">позициям </w:t>
      </w:r>
      <w:r w:rsidRPr="00BC00C7">
        <w:rPr>
          <w:sz w:val="20"/>
          <w:szCs w:val="20"/>
        </w:rPr>
        <w:t>не включено в государственный реестр предельных отпускных цен производителей на медицинские изделия (</w:t>
      </w:r>
      <w:r w:rsidRPr="00BC00C7">
        <w:rPr>
          <w:bCs/>
          <w:color w:val="000000"/>
          <w:sz w:val="20"/>
          <w:szCs w:val="20"/>
        </w:rPr>
        <w:t xml:space="preserve">Постановление Правительства Российской Федерации от 30.12.2015 №1517 </w:t>
      </w:r>
      <w:r w:rsidRPr="00BC00C7">
        <w:rPr>
          <w:sz w:val="20"/>
          <w:szCs w:val="20"/>
        </w:rPr>
        <w:t>«О государственном регулировании цен на медицинские изделия, включенные в перечень медицинских изделий,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помощи»)</w:t>
      </w:r>
      <w:r w:rsidR="00BC00C7" w:rsidRPr="00BC00C7">
        <w:rPr>
          <w:sz w:val="20"/>
          <w:szCs w:val="20"/>
        </w:rPr>
        <w:t>.</w:t>
      </w:r>
    </w:p>
    <w:p w:rsidR="00A34B6B" w:rsidRPr="00BE234D" w:rsidRDefault="00A34B6B" w:rsidP="00A34B6B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A34B6B">
        <w:rPr>
          <w:sz w:val="20"/>
          <w:szCs w:val="20"/>
        </w:rPr>
        <w:t>2</w:t>
      </w:r>
      <w:r w:rsidR="007E6731">
        <w:rPr>
          <w:sz w:val="20"/>
          <w:szCs w:val="20"/>
        </w:rPr>
        <w:t>)</w:t>
      </w:r>
      <w:r w:rsidRPr="00A34B6B">
        <w:rPr>
          <w:sz w:val="20"/>
          <w:szCs w:val="20"/>
        </w:rPr>
        <w:t xml:space="preserve"> Расчет </w:t>
      </w:r>
      <w:r w:rsidR="00101082">
        <w:rPr>
          <w:sz w:val="20"/>
          <w:szCs w:val="20"/>
        </w:rPr>
        <w:t xml:space="preserve">начальной </w:t>
      </w:r>
      <w:r w:rsidRPr="00A34B6B">
        <w:rPr>
          <w:sz w:val="20"/>
          <w:szCs w:val="20"/>
        </w:rPr>
        <w:t xml:space="preserve">цены единицы медицинского изделия осуществлялся на основании пункта 12 Порядка, посредством использования </w:t>
      </w:r>
      <w:bookmarkStart w:id="0" w:name="sub_100301"/>
      <w:r w:rsidRPr="00A34B6B">
        <w:rPr>
          <w:sz w:val="20"/>
          <w:szCs w:val="20"/>
        </w:rPr>
        <w:t xml:space="preserve">метода сопоставимых рыночных цен (анализ рынка) в соответствии с частями 2-6 статьи 22 </w:t>
      </w:r>
      <w:r w:rsidRPr="00A34B6B">
        <w:rPr>
          <w:color w:val="000000"/>
          <w:sz w:val="20"/>
          <w:szCs w:val="20"/>
        </w:rPr>
        <w:t>Федерального закона №44-ФЗ (далее - метод сопоставимых рыночных цен)</w:t>
      </w:r>
      <w:bookmarkStart w:id="1" w:name="sub_100303"/>
      <w:bookmarkEnd w:id="0"/>
      <w:r w:rsidRPr="00A34B6B">
        <w:rPr>
          <w:sz w:val="20"/>
          <w:szCs w:val="20"/>
        </w:rPr>
        <w:t>:</w:t>
      </w:r>
    </w:p>
    <w:bookmarkEnd w:id="1"/>
    <w:p w:rsidR="00BF1C98" w:rsidRPr="00293282" w:rsidRDefault="00A34B6B" w:rsidP="00BF1C98">
      <w:pPr>
        <w:ind w:firstLine="567"/>
        <w:jc w:val="both"/>
        <w:rPr>
          <w:sz w:val="20"/>
          <w:szCs w:val="20"/>
        </w:rPr>
      </w:pPr>
      <w:r w:rsidRPr="00554CC6">
        <w:rPr>
          <w:sz w:val="20"/>
          <w:szCs w:val="20"/>
        </w:rPr>
        <w:t>2</w:t>
      </w:r>
      <w:r w:rsidR="007C2E35" w:rsidRPr="00554CC6">
        <w:rPr>
          <w:sz w:val="20"/>
          <w:szCs w:val="20"/>
        </w:rPr>
        <w:t>.1</w:t>
      </w:r>
      <w:r w:rsidR="007E6731" w:rsidRPr="00554CC6">
        <w:rPr>
          <w:sz w:val="20"/>
          <w:szCs w:val="20"/>
        </w:rPr>
        <w:t>)</w:t>
      </w:r>
      <w:r w:rsidR="007C2E35" w:rsidRPr="00554CC6">
        <w:rPr>
          <w:sz w:val="20"/>
          <w:szCs w:val="20"/>
        </w:rPr>
        <w:t xml:space="preserve"> </w:t>
      </w:r>
      <w:r w:rsidR="00BF1C98" w:rsidRPr="00554CC6">
        <w:rPr>
          <w:sz w:val="20"/>
          <w:szCs w:val="20"/>
        </w:rPr>
        <w:t>З</w:t>
      </w:r>
      <w:r w:rsidR="00650E7F" w:rsidRPr="00554CC6">
        <w:rPr>
          <w:sz w:val="20"/>
          <w:szCs w:val="20"/>
        </w:rPr>
        <w:t xml:space="preserve">апрос </w:t>
      </w:r>
      <w:r w:rsidR="0078063A" w:rsidRPr="00554CC6">
        <w:rPr>
          <w:sz w:val="20"/>
          <w:szCs w:val="20"/>
        </w:rPr>
        <w:t>о</w:t>
      </w:r>
      <w:r w:rsidR="00650E7F" w:rsidRPr="00554CC6">
        <w:rPr>
          <w:sz w:val="20"/>
          <w:szCs w:val="20"/>
        </w:rPr>
        <w:t xml:space="preserve"> предоставлени</w:t>
      </w:r>
      <w:r w:rsidR="0078063A" w:rsidRPr="00554CC6">
        <w:rPr>
          <w:sz w:val="20"/>
          <w:szCs w:val="20"/>
        </w:rPr>
        <w:t>и</w:t>
      </w:r>
      <w:r w:rsidR="00650E7F" w:rsidRPr="00554CC6">
        <w:rPr>
          <w:sz w:val="20"/>
          <w:szCs w:val="20"/>
        </w:rPr>
        <w:t xml:space="preserve"> ценовой</w:t>
      </w:r>
      <w:r w:rsidR="00BF1C98" w:rsidRPr="00554CC6">
        <w:rPr>
          <w:sz w:val="20"/>
          <w:szCs w:val="20"/>
        </w:rPr>
        <w:t xml:space="preserve"> информации с исходящим </w:t>
      </w:r>
      <w:r w:rsidR="00554CC6" w:rsidRPr="00554CC6">
        <w:rPr>
          <w:sz w:val="20"/>
          <w:szCs w:val="20"/>
        </w:rPr>
        <w:t>№02-04-11э/351</w:t>
      </w:r>
      <w:r w:rsidR="00BF1C98" w:rsidRPr="00554CC6">
        <w:rPr>
          <w:sz w:val="20"/>
          <w:szCs w:val="20"/>
        </w:rPr>
        <w:t xml:space="preserve"> от </w:t>
      </w:r>
      <w:r w:rsidR="00554CC6" w:rsidRPr="00554CC6">
        <w:rPr>
          <w:sz w:val="20"/>
          <w:szCs w:val="20"/>
        </w:rPr>
        <w:t>06.08.20266</w:t>
      </w:r>
      <w:r w:rsidR="00BF1C98" w:rsidRPr="00554CC6">
        <w:rPr>
          <w:sz w:val="20"/>
          <w:szCs w:val="20"/>
        </w:rPr>
        <w:t xml:space="preserve"> отправлен 5 (пяти) поставщикам:</w:t>
      </w:r>
    </w:p>
    <w:p w:rsidR="000C54F8" w:rsidRDefault="000C54F8" w:rsidP="000C54F8">
      <w:pPr>
        <w:ind w:firstLine="567"/>
        <w:jc w:val="both"/>
        <w:rPr>
          <w:sz w:val="20"/>
          <w:szCs w:val="20"/>
        </w:rPr>
      </w:pPr>
      <w:r w:rsidRPr="00293282">
        <w:rPr>
          <w:sz w:val="20"/>
          <w:szCs w:val="20"/>
        </w:rPr>
        <w:t>Ответ получен от 3 (трех) поставщиков.</w:t>
      </w:r>
    </w:p>
    <w:p w:rsidR="00A34B6B" w:rsidRPr="00BE234D" w:rsidRDefault="00A34B6B" w:rsidP="00A34B6B">
      <w:pPr>
        <w:ind w:firstLine="567"/>
        <w:jc w:val="both"/>
        <w:rPr>
          <w:sz w:val="20"/>
          <w:szCs w:val="20"/>
        </w:rPr>
      </w:pPr>
      <w:r w:rsidRPr="00A34B6B">
        <w:rPr>
          <w:sz w:val="20"/>
          <w:szCs w:val="20"/>
        </w:rPr>
        <w:t>Коэффициент вариации не превышает 33%.</w:t>
      </w:r>
    </w:p>
    <w:p w:rsidR="007C2E35" w:rsidRPr="00293282" w:rsidRDefault="00A34B6B" w:rsidP="007C2E35">
      <w:pPr>
        <w:ind w:firstLine="567"/>
        <w:jc w:val="both"/>
        <w:rPr>
          <w:sz w:val="20"/>
          <w:szCs w:val="20"/>
          <w:u w:val="single"/>
        </w:rPr>
      </w:pPr>
      <w:r>
        <w:rPr>
          <w:sz w:val="20"/>
          <w:szCs w:val="20"/>
        </w:rPr>
        <w:t>2</w:t>
      </w:r>
      <w:r w:rsidR="007C2E35" w:rsidRPr="00293282">
        <w:rPr>
          <w:sz w:val="20"/>
          <w:szCs w:val="20"/>
        </w:rPr>
        <w:t>.2</w:t>
      </w:r>
      <w:r w:rsidR="007E6731">
        <w:rPr>
          <w:sz w:val="20"/>
          <w:szCs w:val="20"/>
        </w:rPr>
        <w:t>)</w:t>
      </w:r>
      <w:r w:rsidR="007C2E35" w:rsidRPr="00293282">
        <w:rPr>
          <w:sz w:val="20"/>
          <w:szCs w:val="20"/>
        </w:rPr>
        <w:t xml:space="preserve"> Расчет </w:t>
      </w:r>
      <w:r w:rsidR="00101082">
        <w:rPr>
          <w:sz w:val="20"/>
          <w:szCs w:val="20"/>
        </w:rPr>
        <w:t xml:space="preserve">начальной </w:t>
      </w:r>
      <w:r w:rsidR="007C2E35" w:rsidRPr="00293282">
        <w:rPr>
          <w:sz w:val="20"/>
          <w:szCs w:val="20"/>
        </w:rPr>
        <w:t>цены единицы медицинского изделия</w:t>
      </w:r>
      <w:r w:rsidR="002113B0" w:rsidRPr="00293282">
        <w:rPr>
          <w:sz w:val="20"/>
          <w:szCs w:val="20"/>
        </w:rPr>
        <w:t xml:space="preserve"> </w:t>
      </w:r>
      <w:r w:rsidR="007C2E35" w:rsidRPr="00293282">
        <w:rPr>
          <w:sz w:val="20"/>
          <w:szCs w:val="20"/>
        </w:rPr>
        <w:t>осуществля</w:t>
      </w:r>
      <w:r w:rsidR="00806460">
        <w:rPr>
          <w:sz w:val="20"/>
          <w:szCs w:val="20"/>
        </w:rPr>
        <w:t>лся</w:t>
      </w:r>
      <w:r w:rsidR="007C2E35" w:rsidRPr="00293282">
        <w:rPr>
          <w:sz w:val="20"/>
          <w:szCs w:val="20"/>
        </w:rPr>
        <w:t xml:space="preserve"> по формуле:</w:t>
      </w:r>
    </w:p>
    <w:p w:rsidR="007C2E35" w:rsidRPr="00293282" w:rsidRDefault="00A1145B" w:rsidP="007C2E35">
      <w:pPr>
        <w:pStyle w:val="s1"/>
        <w:spacing w:before="0" w:beforeAutospacing="0" w:after="0" w:afterAutospacing="0"/>
        <w:jc w:val="both"/>
        <w:rPr>
          <w:sz w:val="20"/>
          <w:szCs w:val="20"/>
        </w:rPr>
      </w:pPr>
      <m:oMath>
        <m:m>
          <m:mPr>
            <m:mcs>
              <m:mc>
                <m:mcPr>
                  <m:count m:val="2"/>
                  <m:mcJc m:val="center"/>
                </m:mcPr>
              </m:mc>
            </m:mcs>
            <m:ctrlPr>
              <w:rPr>
                <w:rFonts w:ascii="Cambria Math" w:hAnsi="Cambria Math"/>
                <w:sz w:val="20"/>
                <w:szCs w:val="20"/>
              </w:rPr>
            </m:ctrlPr>
          </m:mPr>
          <m:mr>
            <m:e>
              <m:r>
                <w:rPr>
                  <w:rFonts w:ascii="Cambria Math" w:hAnsi="Cambria Math"/>
                  <w:sz w:val="20"/>
                  <w:szCs w:val="20"/>
                </w:rPr>
                <m:t>НЦЕ</m:t>
              </m:r>
              <m:r>
                <m:rPr>
                  <m:sty m:val="p"/>
                </m:rPr>
                <w:rPr>
                  <w:rFonts w:ascii="Cambria Math"/>
                  <w:sz w:val="20"/>
                  <w:szCs w:val="20"/>
                </w:rPr>
                <m:t>=</m:t>
              </m:r>
            </m:e>
            <m:e>
              <m:f>
                <m:fPr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fPr>
                <m:num>
                  <m:nary>
                    <m:naryPr>
                      <m:chr m:val="∑"/>
                      <m:limLoc m:val="subSup"/>
                      <m:ctrlPr>
                        <w:rPr>
                          <w:rFonts w:ascii="Cambria Math" w:hAnsi="Cambria Math"/>
                          <w:sz w:val="20"/>
                          <w:szCs w:val="20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  <w:sz w:val="20"/>
                          <w:szCs w:val="20"/>
                        </w:rPr>
                        <m:t>=1</m:t>
                      </m:r>
                    </m:sub>
                    <m:sup>
                      <m:r>
                        <w:rPr>
                          <w:rFonts w:ascii="Cambria Math" w:hAnsi="Cambria Math"/>
                          <w:sz w:val="20"/>
                          <w:szCs w:val="20"/>
                          <w:lang w:val="en-US"/>
                        </w:rPr>
                        <m:t>n</m:t>
                      </m:r>
                    </m:sup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Ц</m:t>
                      </m:r>
                      <m:r>
                        <w:rPr>
                          <w:rFonts w:ascii="Cambria Math" w:hAnsi="Cambria Math"/>
                          <w:sz w:val="20"/>
                          <w:szCs w:val="20"/>
                          <w:lang w:val="en-US"/>
                        </w:rPr>
                        <m:t>i</m:t>
                      </m:r>
                    </m:e>
                  </m:nary>
                </m:num>
                <m:den>
                  <m:r>
                    <w:rPr>
                      <w:rFonts w:ascii="Cambria Math" w:hAnsi="Cambria Math"/>
                      <w:sz w:val="20"/>
                      <w:szCs w:val="20"/>
                    </w:rPr>
                    <m:t>n</m:t>
                  </m:r>
                </m:den>
              </m:f>
            </m:e>
          </m:mr>
        </m:m>
      </m:oMath>
      <w:r w:rsidR="007C2E35" w:rsidRPr="00293282">
        <w:rPr>
          <w:sz w:val="20"/>
          <w:szCs w:val="20"/>
        </w:rPr>
        <w:t>,</w:t>
      </w:r>
    </w:p>
    <w:p w:rsidR="007C2E35" w:rsidRPr="00293282" w:rsidRDefault="007C2E35" w:rsidP="007C2E35">
      <w:pPr>
        <w:pStyle w:val="s1"/>
        <w:spacing w:before="0" w:beforeAutospacing="0" w:after="0" w:afterAutospacing="0"/>
        <w:jc w:val="both"/>
        <w:rPr>
          <w:sz w:val="20"/>
          <w:szCs w:val="20"/>
        </w:rPr>
      </w:pPr>
      <w:r w:rsidRPr="00293282">
        <w:rPr>
          <w:sz w:val="20"/>
          <w:szCs w:val="20"/>
        </w:rPr>
        <w:t>где:</w:t>
      </w:r>
    </w:p>
    <w:p w:rsidR="007C2E35" w:rsidRPr="00293282" w:rsidRDefault="00101082" w:rsidP="007C2E35">
      <w:pPr>
        <w:pStyle w:val="s1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НЦЕ</w:t>
      </w:r>
      <w:r w:rsidR="007C2E35" w:rsidRPr="00293282">
        <w:rPr>
          <w:sz w:val="20"/>
          <w:szCs w:val="20"/>
        </w:rPr>
        <w:t xml:space="preserve"> - </w:t>
      </w:r>
      <w:r>
        <w:rPr>
          <w:sz w:val="20"/>
          <w:szCs w:val="20"/>
        </w:rPr>
        <w:t xml:space="preserve">начальная </w:t>
      </w:r>
      <w:r w:rsidR="007C2E35" w:rsidRPr="00293282">
        <w:rPr>
          <w:sz w:val="20"/>
          <w:szCs w:val="20"/>
        </w:rPr>
        <w:t xml:space="preserve">цена единицы медицинского изделия, без учета </w:t>
      </w:r>
      <w:r w:rsidR="00A31833" w:rsidRPr="00293282">
        <w:rPr>
          <w:sz w:val="20"/>
          <w:szCs w:val="20"/>
        </w:rPr>
        <w:t xml:space="preserve">налога на добавленную стоимость (далее - </w:t>
      </w:r>
      <w:r w:rsidR="007C2E35" w:rsidRPr="00293282">
        <w:rPr>
          <w:sz w:val="20"/>
          <w:szCs w:val="20"/>
        </w:rPr>
        <w:t>НДС</w:t>
      </w:r>
      <w:r w:rsidR="00A31833" w:rsidRPr="00293282">
        <w:rPr>
          <w:sz w:val="20"/>
          <w:szCs w:val="20"/>
        </w:rPr>
        <w:t>)</w:t>
      </w:r>
      <w:r w:rsidR="007C2E35" w:rsidRPr="00293282">
        <w:rPr>
          <w:sz w:val="20"/>
          <w:szCs w:val="20"/>
        </w:rPr>
        <w:t>;</w:t>
      </w:r>
    </w:p>
    <w:p w:rsidR="007C2E35" w:rsidRPr="00293282" w:rsidRDefault="007C2E35" w:rsidP="007C2E35">
      <w:pPr>
        <w:pStyle w:val="s1"/>
        <w:spacing w:before="0" w:beforeAutospacing="0" w:after="0" w:afterAutospacing="0"/>
        <w:jc w:val="both"/>
        <w:rPr>
          <w:sz w:val="20"/>
          <w:szCs w:val="20"/>
        </w:rPr>
      </w:pPr>
      <w:r w:rsidRPr="00293282">
        <w:rPr>
          <w:i/>
          <w:sz w:val="20"/>
          <w:szCs w:val="20"/>
        </w:rPr>
        <w:t>п</w:t>
      </w:r>
      <w:r w:rsidRPr="00293282">
        <w:rPr>
          <w:sz w:val="20"/>
          <w:szCs w:val="20"/>
        </w:rPr>
        <w:t xml:space="preserve"> - количество значений информации о цене единицы i-го медицинского изделия;</w:t>
      </w:r>
    </w:p>
    <w:p w:rsidR="007C2E35" w:rsidRPr="00293282" w:rsidRDefault="007C2E35" w:rsidP="007C2E35">
      <w:pPr>
        <w:pStyle w:val="s1"/>
        <w:spacing w:before="0" w:beforeAutospacing="0" w:after="0" w:afterAutospacing="0"/>
        <w:jc w:val="both"/>
        <w:rPr>
          <w:sz w:val="20"/>
          <w:szCs w:val="20"/>
        </w:rPr>
      </w:pPr>
      <w:r w:rsidRPr="00293282">
        <w:rPr>
          <w:i/>
          <w:sz w:val="20"/>
          <w:szCs w:val="20"/>
        </w:rPr>
        <w:t>i</w:t>
      </w:r>
      <w:r w:rsidRPr="00293282">
        <w:rPr>
          <w:sz w:val="20"/>
          <w:szCs w:val="20"/>
        </w:rPr>
        <w:t xml:space="preserve"> - номер информации о цене;</w:t>
      </w:r>
    </w:p>
    <w:p w:rsidR="007C2E35" w:rsidRPr="00293282" w:rsidRDefault="007C2E35" w:rsidP="007C2E35">
      <w:pPr>
        <w:pStyle w:val="s1"/>
        <w:spacing w:before="0" w:beforeAutospacing="0" w:after="0" w:afterAutospacing="0"/>
        <w:jc w:val="both"/>
        <w:rPr>
          <w:sz w:val="20"/>
          <w:szCs w:val="20"/>
        </w:rPr>
      </w:pPr>
      <w:r w:rsidRPr="00293282">
        <w:rPr>
          <w:i/>
          <w:sz w:val="20"/>
          <w:szCs w:val="20"/>
        </w:rPr>
        <w:t>Ц</w:t>
      </w:r>
      <w:proofErr w:type="spellStart"/>
      <w:r w:rsidRPr="00293282">
        <w:rPr>
          <w:i/>
          <w:sz w:val="20"/>
          <w:szCs w:val="20"/>
          <w:vertAlign w:val="subscript"/>
          <w:lang w:val="en-US"/>
        </w:rPr>
        <w:t>i</w:t>
      </w:r>
      <w:proofErr w:type="spellEnd"/>
      <w:r w:rsidRPr="00FB063A">
        <w:rPr>
          <w:sz w:val="20"/>
          <w:szCs w:val="20"/>
        </w:rPr>
        <w:t xml:space="preserve"> - </w:t>
      </w:r>
      <w:r w:rsidRPr="00293282">
        <w:rPr>
          <w:sz w:val="20"/>
          <w:szCs w:val="20"/>
        </w:rPr>
        <w:t>цена единицы i-</w:t>
      </w:r>
      <w:proofErr w:type="spellStart"/>
      <w:r w:rsidRPr="00293282">
        <w:rPr>
          <w:sz w:val="20"/>
          <w:szCs w:val="20"/>
        </w:rPr>
        <w:t>го</w:t>
      </w:r>
      <w:proofErr w:type="spellEnd"/>
      <w:r w:rsidRPr="00293282">
        <w:rPr>
          <w:sz w:val="20"/>
          <w:szCs w:val="20"/>
        </w:rPr>
        <w:t xml:space="preserve"> медицинского изделия, без учета НДС.</w:t>
      </w:r>
    </w:p>
    <w:p w:rsidR="005847C7" w:rsidRPr="00293282" w:rsidRDefault="00A34B6B" w:rsidP="005847C7">
      <w:pPr>
        <w:ind w:firstLine="567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2</w:t>
      </w:r>
      <w:r w:rsidR="007C2E35" w:rsidRPr="00293282">
        <w:rPr>
          <w:bCs/>
          <w:color w:val="000000"/>
          <w:sz w:val="20"/>
          <w:szCs w:val="20"/>
        </w:rPr>
        <w:t>.3</w:t>
      </w:r>
      <w:r w:rsidR="007E6731">
        <w:rPr>
          <w:bCs/>
          <w:color w:val="000000"/>
          <w:sz w:val="20"/>
          <w:szCs w:val="20"/>
        </w:rPr>
        <w:t>)</w:t>
      </w:r>
      <w:r w:rsidR="007C2E35" w:rsidRPr="00293282">
        <w:rPr>
          <w:bCs/>
          <w:color w:val="000000"/>
          <w:sz w:val="20"/>
          <w:szCs w:val="20"/>
        </w:rPr>
        <w:t xml:space="preserve"> </w:t>
      </w:r>
      <w:r w:rsidR="005847C7" w:rsidRPr="00293282">
        <w:rPr>
          <w:bCs/>
          <w:color w:val="000000"/>
          <w:sz w:val="20"/>
          <w:szCs w:val="20"/>
        </w:rPr>
        <w:t xml:space="preserve">Расчет </w:t>
      </w:r>
      <w:r w:rsidR="002241F5" w:rsidRPr="00293282">
        <w:rPr>
          <w:sz w:val="20"/>
          <w:szCs w:val="20"/>
        </w:rPr>
        <w:t xml:space="preserve">цены за </w:t>
      </w:r>
      <w:r w:rsidR="00FC62EA" w:rsidRPr="00293282">
        <w:rPr>
          <w:sz w:val="20"/>
          <w:szCs w:val="20"/>
        </w:rPr>
        <w:t xml:space="preserve">единицу </w:t>
      </w:r>
      <w:r w:rsidR="006B086B" w:rsidRPr="00293282">
        <w:rPr>
          <w:sz w:val="20"/>
          <w:szCs w:val="20"/>
        </w:rPr>
        <w:t>медицинского изделия</w:t>
      </w:r>
      <w:r w:rsidR="005847C7" w:rsidRPr="00293282">
        <w:rPr>
          <w:bCs/>
          <w:color w:val="000000"/>
          <w:sz w:val="20"/>
          <w:szCs w:val="20"/>
        </w:rPr>
        <w:t>:</w:t>
      </w: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1984"/>
        <w:gridCol w:w="709"/>
        <w:gridCol w:w="992"/>
        <w:gridCol w:w="992"/>
        <w:gridCol w:w="993"/>
        <w:gridCol w:w="992"/>
        <w:gridCol w:w="708"/>
        <w:gridCol w:w="709"/>
        <w:gridCol w:w="1134"/>
      </w:tblGrid>
      <w:tr w:rsidR="00AF3D37" w:rsidRPr="0059553F" w:rsidTr="00AE7939">
        <w:trPr>
          <w:trHeight w:val="202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AF3D37" w:rsidRPr="003B47D8" w:rsidRDefault="00AF3D37" w:rsidP="009C1B25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B47D8">
              <w:rPr>
                <w:b/>
                <w:bCs/>
                <w:color w:val="000000"/>
                <w:sz w:val="14"/>
                <w:szCs w:val="14"/>
              </w:rPr>
              <w:t xml:space="preserve">№ </w:t>
            </w:r>
            <w:proofErr w:type="spellStart"/>
            <w:r w:rsidRPr="003B47D8">
              <w:rPr>
                <w:b/>
                <w:bCs/>
                <w:color w:val="000000"/>
                <w:sz w:val="14"/>
                <w:szCs w:val="14"/>
              </w:rPr>
              <w:t>пп</w:t>
            </w:r>
            <w:proofErr w:type="spellEnd"/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AF3D37" w:rsidRPr="003B47D8" w:rsidRDefault="00AF3D37" w:rsidP="009C1B25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B47D8">
              <w:rPr>
                <w:b/>
                <w:bCs/>
                <w:color w:val="000000"/>
                <w:sz w:val="14"/>
                <w:szCs w:val="14"/>
              </w:rPr>
              <w:t>Наименование и основные характеристики объекта закупки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AF3D37" w:rsidRPr="003B47D8" w:rsidRDefault="00AF3D37" w:rsidP="009C1B25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B47D8">
              <w:rPr>
                <w:b/>
                <w:bCs/>
                <w:color w:val="000000"/>
                <w:sz w:val="14"/>
                <w:szCs w:val="14"/>
              </w:rPr>
              <w:t>Ед. изм.</w:t>
            </w:r>
          </w:p>
        </w:tc>
        <w:tc>
          <w:tcPr>
            <w:tcW w:w="2977" w:type="dxa"/>
            <w:gridSpan w:val="3"/>
            <w:shd w:val="clear" w:color="auto" w:fill="auto"/>
            <w:noWrap/>
            <w:vAlign w:val="center"/>
            <w:hideMark/>
          </w:tcPr>
          <w:p w:rsidR="00AF3D37" w:rsidRPr="0059553F" w:rsidRDefault="00AF3D37" w:rsidP="009C1B25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59553F">
              <w:rPr>
                <w:b/>
                <w:sz w:val="14"/>
                <w:szCs w:val="14"/>
              </w:rPr>
              <w:t xml:space="preserve">Ценовое предложение за единицу медицинского изделия, без учета НДС </w:t>
            </w:r>
            <w:r w:rsidRPr="0059553F">
              <w:rPr>
                <w:b/>
                <w:bCs/>
                <w:sz w:val="14"/>
                <w:szCs w:val="14"/>
              </w:rPr>
              <w:t>(рубль)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AF3D37" w:rsidRPr="0059553F" w:rsidRDefault="00101082" w:rsidP="00101082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Начальная ц</w:t>
            </w:r>
            <w:r w:rsidR="00A34B6B" w:rsidRPr="00BE234D">
              <w:rPr>
                <w:b/>
                <w:sz w:val="14"/>
                <w:szCs w:val="14"/>
              </w:rPr>
              <w:t>ена единицы медицинского изделия, без учета НДС (рубль)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AF3D37" w:rsidRPr="0059553F" w:rsidRDefault="00AF3D37" w:rsidP="009C1B25">
            <w:pPr>
              <w:jc w:val="center"/>
              <w:rPr>
                <w:b/>
                <w:bCs/>
                <w:sz w:val="14"/>
                <w:szCs w:val="14"/>
              </w:rPr>
            </w:pPr>
            <w:r w:rsidRPr="0059553F">
              <w:rPr>
                <w:b/>
                <w:bCs/>
                <w:sz w:val="14"/>
                <w:szCs w:val="14"/>
              </w:rPr>
              <w:t>Среднее квадратичное отклонение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AF3D37" w:rsidRPr="0059553F" w:rsidRDefault="00AF3D37" w:rsidP="00AE7939">
            <w:pPr>
              <w:jc w:val="center"/>
              <w:rPr>
                <w:bCs/>
                <w:sz w:val="14"/>
                <w:szCs w:val="14"/>
              </w:rPr>
            </w:pPr>
            <w:r w:rsidRPr="0059553F">
              <w:rPr>
                <w:b/>
                <w:bCs/>
                <w:sz w:val="14"/>
                <w:szCs w:val="14"/>
              </w:rPr>
              <w:t>Коэффициент вариации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F3D37" w:rsidRPr="00A34B6B" w:rsidRDefault="00101082" w:rsidP="00101082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Начальная ц</w:t>
            </w:r>
            <w:r w:rsidR="00A34B6B" w:rsidRPr="00A34B6B">
              <w:rPr>
                <w:b/>
                <w:sz w:val="14"/>
                <w:szCs w:val="14"/>
              </w:rPr>
              <w:t>ена единицы медицинского изделия, без учета НДС (рубль)</w:t>
            </w:r>
          </w:p>
        </w:tc>
      </w:tr>
      <w:tr w:rsidR="00AF3D37" w:rsidRPr="0059553F" w:rsidTr="00AE7939">
        <w:trPr>
          <w:trHeight w:val="173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AF3D37" w:rsidRPr="0059553F" w:rsidRDefault="00AF3D37" w:rsidP="009C1B25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AF3D37" w:rsidRPr="0059553F" w:rsidRDefault="00AF3D37" w:rsidP="009C1B25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AF3D37" w:rsidRPr="0059553F" w:rsidRDefault="00AF3D37" w:rsidP="009C1B25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F3D37" w:rsidRPr="003B47D8" w:rsidRDefault="00AF3D37" w:rsidP="009C1B25">
            <w:pPr>
              <w:jc w:val="center"/>
              <w:rPr>
                <w:b/>
                <w:bCs/>
                <w:sz w:val="14"/>
                <w:szCs w:val="14"/>
              </w:rPr>
            </w:pPr>
            <w:r w:rsidRPr="003B47D8">
              <w:rPr>
                <w:b/>
                <w:bCs/>
                <w:sz w:val="14"/>
                <w:szCs w:val="14"/>
              </w:rPr>
              <w:t>Поставщик №1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F3D37" w:rsidRPr="003B47D8" w:rsidRDefault="00AF3D37" w:rsidP="009C1B25">
            <w:pPr>
              <w:jc w:val="center"/>
              <w:rPr>
                <w:b/>
                <w:bCs/>
                <w:sz w:val="14"/>
                <w:szCs w:val="14"/>
              </w:rPr>
            </w:pPr>
            <w:r w:rsidRPr="003B47D8">
              <w:rPr>
                <w:b/>
                <w:bCs/>
                <w:sz w:val="14"/>
                <w:szCs w:val="14"/>
              </w:rPr>
              <w:t>Поставщик №2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F3D37" w:rsidRPr="003B47D8" w:rsidRDefault="00AF3D37" w:rsidP="009C1B25">
            <w:pPr>
              <w:jc w:val="center"/>
              <w:rPr>
                <w:b/>
                <w:bCs/>
                <w:sz w:val="14"/>
                <w:szCs w:val="14"/>
              </w:rPr>
            </w:pPr>
            <w:r w:rsidRPr="003B47D8">
              <w:rPr>
                <w:b/>
                <w:bCs/>
                <w:sz w:val="14"/>
                <w:szCs w:val="14"/>
              </w:rPr>
              <w:t>Поставщик №3</w:t>
            </w: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AF3D37" w:rsidRPr="0059553F" w:rsidRDefault="00AF3D37" w:rsidP="009C1B25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AF3D37" w:rsidRPr="0059553F" w:rsidRDefault="00AF3D37" w:rsidP="009C1B25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AF3D37" w:rsidRPr="0059553F" w:rsidRDefault="00AF3D37" w:rsidP="009C1B25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AF3D37" w:rsidRPr="00A34B6B" w:rsidRDefault="00AF3D37" w:rsidP="009C1B25">
            <w:pPr>
              <w:rPr>
                <w:bCs/>
                <w:sz w:val="14"/>
                <w:szCs w:val="14"/>
              </w:rPr>
            </w:pPr>
          </w:p>
        </w:tc>
      </w:tr>
      <w:tr w:rsidR="00066C7C" w:rsidRPr="0059553F" w:rsidTr="00AE7939">
        <w:trPr>
          <w:trHeight w:val="261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066C7C" w:rsidRPr="0059553F" w:rsidRDefault="00066C7C" w:rsidP="00066C7C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066C7C" w:rsidRPr="0059553F" w:rsidRDefault="00066C7C" w:rsidP="00066C7C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066C7C" w:rsidRPr="0059553F" w:rsidRDefault="00066C7C" w:rsidP="00066C7C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66C7C" w:rsidRPr="0059553F" w:rsidRDefault="00066C7C" w:rsidP="00066C7C">
            <w:pPr>
              <w:jc w:val="center"/>
              <w:rPr>
                <w:b/>
                <w:bCs/>
                <w:sz w:val="14"/>
                <w:szCs w:val="14"/>
              </w:rPr>
            </w:pPr>
            <w:r w:rsidRPr="0059553F">
              <w:rPr>
                <w:sz w:val="14"/>
                <w:szCs w:val="14"/>
              </w:rPr>
              <w:t xml:space="preserve">На основании </w:t>
            </w:r>
            <w:r>
              <w:rPr>
                <w:sz w:val="14"/>
                <w:szCs w:val="14"/>
              </w:rPr>
              <w:t xml:space="preserve">КП </w:t>
            </w:r>
            <w:r w:rsidRPr="0059553F">
              <w:rPr>
                <w:sz w:val="14"/>
                <w:szCs w:val="14"/>
              </w:rPr>
              <w:t>исх. №</w:t>
            </w:r>
            <w:r>
              <w:rPr>
                <w:sz w:val="14"/>
                <w:szCs w:val="14"/>
              </w:rPr>
              <w:t>035/26</w:t>
            </w:r>
            <w:r w:rsidRPr="0059553F">
              <w:rPr>
                <w:sz w:val="14"/>
                <w:szCs w:val="14"/>
              </w:rPr>
              <w:t xml:space="preserve"> от </w:t>
            </w:r>
            <w:r>
              <w:rPr>
                <w:sz w:val="14"/>
                <w:szCs w:val="14"/>
              </w:rPr>
              <w:t>19.08.2026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66C7C" w:rsidRPr="0059553F" w:rsidRDefault="00066C7C" w:rsidP="00066C7C">
            <w:pPr>
              <w:jc w:val="center"/>
              <w:rPr>
                <w:b/>
                <w:bCs/>
                <w:sz w:val="14"/>
                <w:szCs w:val="14"/>
              </w:rPr>
            </w:pPr>
            <w:r w:rsidRPr="0059553F">
              <w:rPr>
                <w:sz w:val="14"/>
                <w:szCs w:val="14"/>
              </w:rPr>
              <w:t xml:space="preserve">На основании </w:t>
            </w:r>
            <w:r>
              <w:rPr>
                <w:sz w:val="14"/>
                <w:szCs w:val="14"/>
              </w:rPr>
              <w:t xml:space="preserve">КП </w:t>
            </w:r>
            <w:r w:rsidRPr="0059553F">
              <w:rPr>
                <w:sz w:val="14"/>
                <w:szCs w:val="14"/>
              </w:rPr>
              <w:t>исх. №</w:t>
            </w:r>
            <w:r>
              <w:rPr>
                <w:sz w:val="14"/>
                <w:szCs w:val="14"/>
              </w:rPr>
              <w:t>043</w:t>
            </w:r>
            <w:r w:rsidRPr="0059553F">
              <w:rPr>
                <w:sz w:val="14"/>
                <w:szCs w:val="14"/>
              </w:rPr>
              <w:t xml:space="preserve"> от </w:t>
            </w:r>
            <w:r>
              <w:rPr>
                <w:sz w:val="14"/>
                <w:szCs w:val="14"/>
              </w:rPr>
              <w:t>19.08.2026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66C7C" w:rsidRPr="0059553F" w:rsidRDefault="00066C7C" w:rsidP="00066C7C">
            <w:pPr>
              <w:jc w:val="center"/>
              <w:rPr>
                <w:b/>
                <w:bCs/>
                <w:sz w:val="14"/>
                <w:szCs w:val="14"/>
              </w:rPr>
            </w:pPr>
            <w:r w:rsidRPr="0059553F">
              <w:rPr>
                <w:sz w:val="14"/>
                <w:szCs w:val="14"/>
              </w:rPr>
              <w:t xml:space="preserve">На основании </w:t>
            </w:r>
            <w:r>
              <w:rPr>
                <w:sz w:val="14"/>
                <w:szCs w:val="14"/>
              </w:rPr>
              <w:t xml:space="preserve">КП </w:t>
            </w:r>
            <w:r w:rsidRPr="0059553F">
              <w:rPr>
                <w:sz w:val="14"/>
                <w:szCs w:val="14"/>
              </w:rPr>
              <w:t>исх. №</w:t>
            </w:r>
            <w:r>
              <w:rPr>
                <w:sz w:val="14"/>
                <w:szCs w:val="14"/>
              </w:rPr>
              <w:t>73/26-кх</w:t>
            </w:r>
            <w:r w:rsidRPr="0059553F">
              <w:rPr>
                <w:sz w:val="14"/>
                <w:szCs w:val="14"/>
              </w:rPr>
              <w:t xml:space="preserve"> от </w:t>
            </w:r>
            <w:r>
              <w:rPr>
                <w:sz w:val="14"/>
                <w:szCs w:val="14"/>
              </w:rPr>
              <w:t>18.08.2026</w:t>
            </w: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066C7C" w:rsidRPr="0059553F" w:rsidRDefault="00066C7C" w:rsidP="00066C7C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066C7C" w:rsidRPr="0059553F" w:rsidRDefault="00066C7C" w:rsidP="00066C7C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066C7C" w:rsidRPr="0059553F" w:rsidRDefault="00066C7C" w:rsidP="00066C7C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066C7C" w:rsidRPr="00A34B6B" w:rsidRDefault="00066C7C" w:rsidP="00066C7C">
            <w:pPr>
              <w:rPr>
                <w:bCs/>
                <w:sz w:val="14"/>
                <w:szCs w:val="14"/>
              </w:rPr>
            </w:pPr>
          </w:p>
        </w:tc>
      </w:tr>
      <w:tr w:rsidR="0053764B" w:rsidRPr="00AE7939" w:rsidTr="00AE7939">
        <w:trPr>
          <w:trHeight w:val="315"/>
        </w:trPr>
        <w:tc>
          <w:tcPr>
            <w:tcW w:w="441" w:type="dxa"/>
            <w:shd w:val="clear" w:color="auto" w:fill="auto"/>
            <w:vAlign w:val="center"/>
            <w:hideMark/>
          </w:tcPr>
          <w:p w:rsidR="0053764B" w:rsidRPr="00AE7939" w:rsidRDefault="0053764B" w:rsidP="0053764B">
            <w:pPr>
              <w:jc w:val="both"/>
              <w:rPr>
                <w:sz w:val="14"/>
                <w:szCs w:val="14"/>
              </w:rPr>
            </w:pPr>
            <w:r w:rsidRPr="00AE7939">
              <w:rPr>
                <w:sz w:val="14"/>
                <w:szCs w:val="14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3764B" w:rsidRPr="00AE7939" w:rsidRDefault="0053764B" w:rsidP="0053764B">
            <w:pPr>
              <w:ind w:right="34"/>
              <w:jc w:val="both"/>
              <w:rPr>
                <w:color w:val="000000"/>
                <w:sz w:val="14"/>
                <w:szCs w:val="14"/>
              </w:rPr>
            </w:pPr>
            <w:r w:rsidRPr="00AE7939">
              <w:rPr>
                <w:color w:val="000000"/>
                <w:sz w:val="14"/>
                <w:szCs w:val="14"/>
              </w:rPr>
              <w:t>Проводник для доступа к коронарным/</w:t>
            </w:r>
          </w:p>
          <w:p w:rsidR="0053764B" w:rsidRPr="00AE7939" w:rsidRDefault="0053764B" w:rsidP="0053764B">
            <w:pPr>
              <w:jc w:val="both"/>
              <w:rPr>
                <w:sz w:val="14"/>
                <w:szCs w:val="14"/>
              </w:rPr>
            </w:pPr>
            <w:r w:rsidRPr="00AE7939">
              <w:rPr>
                <w:color w:val="000000"/>
                <w:sz w:val="14"/>
                <w:szCs w:val="14"/>
              </w:rPr>
              <w:t>периферическим сосудам, одноразового использования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3764B" w:rsidRPr="00AE7939" w:rsidRDefault="0053764B" w:rsidP="0053764B">
            <w:pPr>
              <w:jc w:val="both"/>
              <w:rPr>
                <w:sz w:val="14"/>
                <w:szCs w:val="14"/>
              </w:rPr>
            </w:pPr>
            <w:r w:rsidRPr="00AE7939">
              <w:rPr>
                <w:sz w:val="14"/>
                <w:szCs w:val="14"/>
              </w:rPr>
              <w:t xml:space="preserve"> штука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764B" w:rsidRPr="0053764B" w:rsidRDefault="0053764B" w:rsidP="0053764B">
            <w:pPr>
              <w:jc w:val="center"/>
              <w:rPr>
                <w:color w:val="000000"/>
                <w:sz w:val="14"/>
                <w:szCs w:val="14"/>
              </w:rPr>
            </w:pPr>
            <w:r w:rsidRPr="0053764B">
              <w:rPr>
                <w:color w:val="000000"/>
                <w:sz w:val="14"/>
                <w:szCs w:val="14"/>
              </w:rPr>
              <w:t xml:space="preserve">3 500,00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764B" w:rsidRPr="0053764B" w:rsidRDefault="0053764B" w:rsidP="0053764B">
            <w:pPr>
              <w:jc w:val="center"/>
              <w:rPr>
                <w:color w:val="000000"/>
                <w:sz w:val="14"/>
                <w:szCs w:val="14"/>
              </w:rPr>
            </w:pPr>
            <w:r w:rsidRPr="0053764B">
              <w:rPr>
                <w:color w:val="000000"/>
                <w:sz w:val="14"/>
                <w:szCs w:val="14"/>
              </w:rPr>
              <w:t xml:space="preserve">3 435,00 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3764B" w:rsidRPr="0053764B" w:rsidRDefault="0053764B" w:rsidP="0053764B">
            <w:pPr>
              <w:jc w:val="center"/>
              <w:rPr>
                <w:color w:val="000000"/>
                <w:sz w:val="14"/>
                <w:szCs w:val="14"/>
              </w:rPr>
            </w:pPr>
            <w:r w:rsidRPr="0053764B">
              <w:rPr>
                <w:color w:val="000000"/>
                <w:sz w:val="14"/>
                <w:szCs w:val="14"/>
              </w:rPr>
              <w:t xml:space="preserve">3 150,00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764B" w:rsidRPr="0053764B" w:rsidRDefault="0053764B" w:rsidP="0053764B">
            <w:pPr>
              <w:jc w:val="center"/>
              <w:rPr>
                <w:color w:val="000000"/>
                <w:sz w:val="14"/>
                <w:szCs w:val="14"/>
              </w:rPr>
            </w:pPr>
            <w:r w:rsidRPr="0053764B">
              <w:rPr>
                <w:color w:val="000000"/>
                <w:sz w:val="14"/>
                <w:szCs w:val="14"/>
              </w:rPr>
              <w:t xml:space="preserve">3 361,67 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3764B" w:rsidRPr="0053764B" w:rsidRDefault="0053764B" w:rsidP="0053764B">
            <w:pPr>
              <w:jc w:val="right"/>
              <w:rPr>
                <w:color w:val="000000"/>
                <w:sz w:val="14"/>
                <w:szCs w:val="14"/>
              </w:rPr>
            </w:pPr>
            <w:r w:rsidRPr="0053764B">
              <w:rPr>
                <w:color w:val="000000"/>
                <w:sz w:val="14"/>
                <w:szCs w:val="14"/>
              </w:rPr>
              <w:t>186,1674874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3764B" w:rsidRPr="0053764B" w:rsidRDefault="0053764B" w:rsidP="0053764B">
            <w:pPr>
              <w:jc w:val="right"/>
              <w:rPr>
                <w:sz w:val="14"/>
                <w:szCs w:val="14"/>
              </w:rPr>
            </w:pPr>
            <w:r w:rsidRPr="0053764B">
              <w:rPr>
                <w:sz w:val="14"/>
                <w:szCs w:val="14"/>
              </w:rPr>
              <w:t>5,537946537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3764B" w:rsidRPr="0053764B" w:rsidRDefault="0053764B" w:rsidP="0053764B">
            <w:pPr>
              <w:jc w:val="center"/>
              <w:rPr>
                <w:color w:val="000000"/>
                <w:sz w:val="14"/>
                <w:szCs w:val="14"/>
              </w:rPr>
            </w:pPr>
            <w:r w:rsidRPr="0053764B">
              <w:rPr>
                <w:color w:val="000000"/>
                <w:sz w:val="14"/>
                <w:szCs w:val="14"/>
              </w:rPr>
              <w:t xml:space="preserve">3 361,67  </w:t>
            </w:r>
          </w:p>
        </w:tc>
      </w:tr>
      <w:tr w:rsidR="0053764B" w:rsidRPr="00AE7939" w:rsidTr="00AE7939">
        <w:trPr>
          <w:trHeight w:val="315"/>
        </w:trPr>
        <w:tc>
          <w:tcPr>
            <w:tcW w:w="441" w:type="dxa"/>
            <w:shd w:val="clear" w:color="auto" w:fill="auto"/>
            <w:vAlign w:val="center"/>
            <w:hideMark/>
          </w:tcPr>
          <w:p w:rsidR="0053764B" w:rsidRPr="00AE7939" w:rsidRDefault="0053764B" w:rsidP="0053764B">
            <w:pPr>
              <w:jc w:val="both"/>
              <w:rPr>
                <w:sz w:val="14"/>
                <w:szCs w:val="14"/>
              </w:rPr>
            </w:pPr>
            <w:r w:rsidRPr="00AE7939">
              <w:rPr>
                <w:sz w:val="14"/>
                <w:szCs w:val="14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3764B" w:rsidRPr="00AE7939" w:rsidRDefault="0053764B" w:rsidP="0053764B">
            <w:pPr>
              <w:jc w:val="both"/>
              <w:rPr>
                <w:sz w:val="14"/>
                <w:szCs w:val="14"/>
              </w:rPr>
            </w:pPr>
            <w:r w:rsidRPr="00AE7939">
              <w:rPr>
                <w:bCs/>
                <w:color w:val="000000"/>
                <w:sz w:val="14"/>
                <w:szCs w:val="14"/>
              </w:rPr>
              <w:t xml:space="preserve">Магистраль соединительная для введения </w:t>
            </w:r>
            <w:proofErr w:type="spellStart"/>
            <w:r w:rsidRPr="00AE7939">
              <w:rPr>
                <w:bCs/>
                <w:color w:val="000000"/>
                <w:sz w:val="14"/>
                <w:szCs w:val="14"/>
              </w:rPr>
              <w:t>рентгеноконтрастного</w:t>
            </w:r>
            <w:proofErr w:type="spellEnd"/>
            <w:r w:rsidRPr="00AE7939">
              <w:rPr>
                <w:bCs/>
                <w:color w:val="000000"/>
                <w:sz w:val="14"/>
                <w:szCs w:val="14"/>
              </w:rPr>
              <w:t xml:space="preserve"> вещества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3764B" w:rsidRDefault="0053764B" w:rsidP="0053764B">
            <w:r w:rsidRPr="002822F9">
              <w:rPr>
                <w:sz w:val="14"/>
                <w:szCs w:val="14"/>
              </w:rPr>
              <w:t>штука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3764B" w:rsidRPr="0053764B" w:rsidRDefault="0053764B" w:rsidP="0053764B">
            <w:pPr>
              <w:jc w:val="center"/>
              <w:rPr>
                <w:color w:val="000000"/>
                <w:sz w:val="14"/>
                <w:szCs w:val="14"/>
              </w:rPr>
            </w:pPr>
            <w:r w:rsidRPr="0053764B">
              <w:rPr>
                <w:color w:val="000000"/>
                <w:sz w:val="14"/>
                <w:szCs w:val="14"/>
              </w:rPr>
              <w:t xml:space="preserve">200,00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3764B" w:rsidRPr="0053764B" w:rsidRDefault="0053764B" w:rsidP="0053764B">
            <w:pPr>
              <w:jc w:val="center"/>
              <w:rPr>
                <w:color w:val="000000"/>
                <w:sz w:val="14"/>
                <w:szCs w:val="14"/>
              </w:rPr>
            </w:pPr>
            <w:r w:rsidRPr="0053764B">
              <w:rPr>
                <w:color w:val="000000"/>
                <w:sz w:val="14"/>
                <w:szCs w:val="14"/>
              </w:rPr>
              <w:t xml:space="preserve">195,00  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53764B" w:rsidRPr="0053764B" w:rsidRDefault="0053764B" w:rsidP="0053764B">
            <w:pPr>
              <w:jc w:val="center"/>
              <w:rPr>
                <w:color w:val="000000"/>
                <w:sz w:val="14"/>
                <w:szCs w:val="14"/>
              </w:rPr>
            </w:pPr>
            <w:r w:rsidRPr="0053764B">
              <w:rPr>
                <w:color w:val="000000"/>
                <w:sz w:val="14"/>
                <w:szCs w:val="14"/>
              </w:rPr>
              <w:t xml:space="preserve">180,00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3764B" w:rsidRPr="0053764B" w:rsidRDefault="0053764B" w:rsidP="0053764B">
            <w:pPr>
              <w:jc w:val="center"/>
              <w:rPr>
                <w:color w:val="000000"/>
                <w:sz w:val="14"/>
                <w:szCs w:val="14"/>
              </w:rPr>
            </w:pPr>
            <w:r w:rsidRPr="0053764B">
              <w:rPr>
                <w:color w:val="000000"/>
                <w:sz w:val="14"/>
                <w:szCs w:val="14"/>
              </w:rPr>
              <w:t xml:space="preserve">191,67  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53764B" w:rsidRPr="0053764B" w:rsidRDefault="0053764B" w:rsidP="0053764B">
            <w:pPr>
              <w:jc w:val="right"/>
              <w:rPr>
                <w:color w:val="000000"/>
                <w:sz w:val="14"/>
                <w:szCs w:val="14"/>
              </w:rPr>
            </w:pPr>
            <w:r w:rsidRPr="0053764B">
              <w:rPr>
                <w:color w:val="000000"/>
                <w:sz w:val="14"/>
                <w:szCs w:val="14"/>
              </w:rPr>
              <w:t>10,4083308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53764B" w:rsidRPr="0053764B" w:rsidRDefault="0053764B" w:rsidP="0053764B">
            <w:pPr>
              <w:jc w:val="right"/>
              <w:rPr>
                <w:color w:val="000000"/>
                <w:sz w:val="14"/>
                <w:szCs w:val="14"/>
              </w:rPr>
            </w:pPr>
            <w:r w:rsidRPr="0053764B">
              <w:rPr>
                <w:color w:val="000000"/>
                <w:sz w:val="14"/>
                <w:szCs w:val="14"/>
              </w:rPr>
              <w:t>5,430339019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3764B" w:rsidRPr="0053764B" w:rsidRDefault="0053764B" w:rsidP="0053764B">
            <w:pPr>
              <w:jc w:val="center"/>
              <w:rPr>
                <w:color w:val="000000"/>
                <w:sz w:val="14"/>
                <w:szCs w:val="14"/>
              </w:rPr>
            </w:pPr>
            <w:r w:rsidRPr="0053764B">
              <w:rPr>
                <w:color w:val="000000"/>
                <w:sz w:val="14"/>
                <w:szCs w:val="14"/>
              </w:rPr>
              <w:t xml:space="preserve">191,67  </w:t>
            </w:r>
          </w:p>
        </w:tc>
      </w:tr>
      <w:tr w:rsidR="0053764B" w:rsidRPr="00AE7939" w:rsidTr="00AE7939">
        <w:trPr>
          <w:trHeight w:val="315"/>
        </w:trPr>
        <w:tc>
          <w:tcPr>
            <w:tcW w:w="441" w:type="dxa"/>
            <w:shd w:val="clear" w:color="auto" w:fill="auto"/>
            <w:vAlign w:val="center"/>
            <w:hideMark/>
          </w:tcPr>
          <w:p w:rsidR="0053764B" w:rsidRPr="00AE7939" w:rsidRDefault="0053764B" w:rsidP="0053764B">
            <w:pPr>
              <w:jc w:val="both"/>
              <w:rPr>
                <w:sz w:val="14"/>
                <w:szCs w:val="14"/>
              </w:rPr>
            </w:pPr>
            <w:r w:rsidRPr="00AE7939">
              <w:rPr>
                <w:sz w:val="14"/>
                <w:szCs w:val="14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3764B" w:rsidRPr="00AE7939" w:rsidRDefault="0053764B" w:rsidP="0053764B">
            <w:pPr>
              <w:jc w:val="both"/>
              <w:rPr>
                <w:sz w:val="14"/>
                <w:szCs w:val="14"/>
              </w:rPr>
            </w:pPr>
            <w:r w:rsidRPr="00AE7939">
              <w:rPr>
                <w:sz w:val="14"/>
                <w:szCs w:val="14"/>
              </w:rPr>
              <w:t>Набор ангиографический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3764B" w:rsidRDefault="0053764B" w:rsidP="0053764B">
            <w:r w:rsidRPr="002822F9">
              <w:rPr>
                <w:sz w:val="14"/>
                <w:szCs w:val="14"/>
              </w:rPr>
              <w:t>штука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3764B" w:rsidRPr="0053764B" w:rsidRDefault="0053764B" w:rsidP="0053764B">
            <w:pPr>
              <w:jc w:val="center"/>
              <w:rPr>
                <w:color w:val="000000"/>
                <w:sz w:val="14"/>
                <w:szCs w:val="14"/>
              </w:rPr>
            </w:pPr>
            <w:r w:rsidRPr="0053764B">
              <w:rPr>
                <w:color w:val="000000"/>
                <w:sz w:val="14"/>
                <w:szCs w:val="14"/>
              </w:rPr>
              <w:t xml:space="preserve">1 336,36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3764B" w:rsidRPr="0053764B" w:rsidRDefault="0053764B" w:rsidP="0053764B">
            <w:pPr>
              <w:jc w:val="center"/>
              <w:rPr>
                <w:color w:val="000000"/>
                <w:sz w:val="14"/>
                <w:szCs w:val="14"/>
              </w:rPr>
            </w:pPr>
            <w:r w:rsidRPr="0053764B">
              <w:rPr>
                <w:color w:val="000000"/>
                <w:sz w:val="14"/>
                <w:szCs w:val="14"/>
              </w:rPr>
              <w:t xml:space="preserve">1 245,45  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53764B" w:rsidRPr="0053764B" w:rsidRDefault="0053764B" w:rsidP="0053764B">
            <w:pPr>
              <w:jc w:val="center"/>
              <w:rPr>
                <w:color w:val="000000"/>
                <w:sz w:val="14"/>
                <w:szCs w:val="14"/>
              </w:rPr>
            </w:pPr>
            <w:r w:rsidRPr="0053764B">
              <w:rPr>
                <w:color w:val="000000"/>
                <w:sz w:val="14"/>
                <w:szCs w:val="14"/>
              </w:rPr>
              <w:t xml:space="preserve">1 181,82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3764B" w:rsidRPr="0053764B" w:rsidRDefault="0053764B" w:rsidP="0053764B">
            <w:pPr>
              <w:jc w:val="center"/>
              <w:rPr>
                <w:color w:val="000000"/>
                <w:sz w:val="14"/>
                <w:szCs w:val="14"/>
              </w:rPr>
            </w:pPr>
            <w:r w:rsidRPr="0053764B">
              <w:rPr>
                <w:color w:val="000000"/>
                <w:sz w:val="14"/>
                <w:szCs w:val="14"/>
              </w:rPr>
              <w:t xml:space="preserve">1 254,54  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53764B" w:rsidRPr="0053764B" w:rsidRDefault="0053764B" w:rsidP="0053764B">
            <w:pPr>
              <w:jc w:val="right"/>
              <w:rPr>
                <w:color w:val="000000"/>
                <w:sz w:val="14"/>
                <w:szCs w:val="14"/>
              </w:rPr>
            </w:pPr>
            <w:r w:rsidRPr="0053764B">
              <w:rPr>
                <w:color w:val="000000"/>
                <w:sz w:val="14"/>
                <w:szCs w:val="14"/>
              </w:rPr>
              <w:t>77,67026104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53764B" w:rsidRPr="0053764B" w:rsidRDefault="0053764B" w:rsidP="0053764B">
            <w:pPr>
              <w:jc w:val="right"/>
              <w:rPr>
                <w:color w:val="000000"/>
                <w:sz w:val="14"/>
                <w:szCs w:val="14"/>
              </w:rPr>
            </w:pPr>
            <w:r w:rsidRPr="0053764B">
              <w:rPr>
                <w:color w:val="000000"/>
                <w:sz w:val="14"/>
                <w:szCs w:val="14"/>
              </w:rPr>
              <w:t>6,191134682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3764B" w:rsidRPr="0053764B" w:rsidRDefault="0053764B" w:rsidP="0053764B">
            <w:pPr>
              <w:jc w:val="center"/>
              <w:rPr>
                <w:color w:val="000000"/>
                <w:sz w:val="14"/>
                <w:szCs w:val="14"/>
              </w:rPr>
            </w:pPr>
            <w:r w:rsidRPr="0053764B">
              <w:rPr>
                <w:color w:val="000000"/>
                <w:sz w:val="14"/>
                <w:szCs w:val="14"/>
              </w:rPr>
              <w:t xml:space="preserve">1 254,54  </w:t>
            </w:r>
          </w:p>
        </w:tc>
      </w:tr>
      <w:tr w:rsidR="0053764B" w:rsidRPr="00AE7939" w:rsidTr="00AE7939">
        <w:trPr>
          <w:trHeight w:val="315"/>
        </w:trPr>
        <w:tc>
          <w:tcPr>
            <w:tcW w:w="441" w:type="dxa"/>
            <w:shd w:val="clear" w:color="auto" w:fill="auto"/>
            <w:vAlign w:val="center"/>
          </w:tcPr>
          <w:p w:rsidR="0053764B" w:rsidRPr="00AE7939" w:rsidRDefault="0053764B" w:rsidP="0053764B">
            <w:pPr>
              <w:jc w:val="both"/>
              <w:rPr>
                <w:sz w:val="14"/>
                <w:szCs w:val="14"/>
              </w:rPr>
            </w:pPr>
            <w:r w:rsidRPr="00AE7939">
              <w:rPr>
                <w:sz w:val="14"/>
                <w:szCs w:val="14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3764B" w:rsidRPr="00AE7939" w:rsidRDefault="0053764B" w:rsidP="0053764B">
            <w:pPr>
              <w:jc w:val="both"/>
              <w:rPr>
                <w:sz w:val="14"/>
                <w:szCs w:val="14"/>
              </w:rPr>
            </w:pPr>
            <w:r w:rsidRPr="00AE7939">
              <w:rPr>
                <w:bCs/>
                <w:color w:val="000000"/>
                <w:sz w:val="14"/>
                <w:szCs w:val="14"/>
              </w:rPr>
              <w:t>Чехол прижимной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3764B" w:rsidRPr="00AE7939" w:rsidRDefault="0053764B" w:rsidP="0053764B">
            <w:pPr>
              <w:jc w:val="both"/>
              <w:rPr>
                <w:sz w:val="14"/>
                <w:szCs w:val="14"/>
              </w:rPr>
            </w:pPr>
            <w:r w:rsidRPr="00AE7939">
              <w:rPr>
                <w:sz w:val="14"/>
                <w:szCs w:val="14"/>
              </w:rPr>
              <w:t>штука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764B" w:rsidRPr="0053764B" w:rsidRDefault="0053764B" w:rsidP="0053764B">
            <w:pPr>
              <w:jc w:val="center"/>
              <w:rPr>
                <w:color w:val="000000"/>
                <w:sz w:val="14"/>
                <w:szCs w:val="14"/>
              </w:rPr>
            </w:pPr>
            <w:r w:rsidRPr="0053764B">
              <w:rPr>
                <w:color w:val="000000"/>
                <w:sz w:val="14"/>
                <w:szCs w:val="14"/>
              </w:rPr>
              <w:t xml:space="preserve">192 704,92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764B" w:rsidRPr="0053764B" w:rsidRDefault="0053764B" w:rsidP="0053764B">
            <w:pPr>
              <w:jc w:val="center"/>
              <w:rPr>
                <w:color w:val="000000"/>
                <w:sz w:val="14"/>
                <w:szCs w:val="14"/>
              </w:rPr>
            </w:pPr>
            <w:r w:rsidRPr="0053764B">
              <w:rPr>
                <w:color w:val="000000"/>
                <w:sz w:val="14"/>
                <w:szCs w:val="14"/>
              </w:rPr>
              <w:t xml:space="preserve">192 049,18 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3764B" w:rsidRPr="0053764B" w:rsidRDefault="0053764B" w:rsidP="0053764B">
            <w:pPr>
              <w:jc w:val="center"/>
              <w:rPr>
                <w:color w:val="000000"/>
                <w:sz w:val="14"/>
                <w:szCs w:val="14"/>
              </w:rPr>
            </w:pPr>
            <w:r w:rsidRPr="0053764B">
              <w:rPr>
                <w:color w:val="000000"/>
                <w:sz w:val="14"/>
                <w:szCs w:val="14"/>
              </w:rPr>
              <w:t xml:space="preserve">191 885,25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764B" w:rsidRPr="0053764B" w:rsidRDefault="0053764B" w:rsidP="0053764B">
            <w:pPr>
              <w:jc w:val="center"/>
              <w:rPr>
                <w:color w:val="000000"/>
                <w:sz w:val="14"/>
                <w:szCs w:val="14"/>
              </w:rPr>
            </w:pPr>
            <w:r w:rsidRPr="0053764B">
              <w:rPr>
                <w:color w:val="000000"/>
                <w:sz w:val="14"/>
                <w:szCs w:val="14"/>
              </w:rPr>
              <w:t xml:space="preserve">192 213,12 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3764B" w:rsidRPr="0053764B" w:rsidRDefault="0053764B" w:rsidP="0053764B">
            <w:pPr>
              <w:jc w:val="right"/>
              <w:rPr>
                <w:color w:val="000000"/>
                <w:sz w:val="14"/>
                <w:szCs w:val="14"/>
              </w:rPr>
            </w:pPr>
            <w:r w:rsidRPr="0053764B">
              <w:rPr>
                <w:color w:val="000000"/>
                <w:sz w:val="14"/>
                <w:szCs w:val="14"/>
              </w:rPr>
              <w:t>433,7293514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3764B" w:rsidRPr="0053764B" w:rsidRDefault="0053764B" w:rsidP="0053764B">
            <w:pPr>
              <w:jc w:val="right"/>
              <w:rPr>
                <w:color w:val="000000"/>
                <w:sz w:val="14"/>
                <w:szCs w:val="14"/>
              </w:rPr>
            </w:pPr>
            <w:r w:rsidRPr="0053764B">
              <w:rPr>
                <w:color w:val="000000"/>
                <w:sz w:val="14"/>
                <w:szCs w:val="14"/>
              </w:rPr>
              <w:t>0,225650232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3764B" w:rsidRPr="0053764B" w:rsidRDefault="0053764B" w:rsidP="0053764B">
            <w:pPr>
              <w:jc w:val="center"/>
              <w:rPr>
                <w:color w:val="000000"/>
                <w:sz w:val="14"/>
                <w:szCs w:val="14"/>
              </w:rPr>
            </w:pPr>
            <w:r w:rsidRPr="0053764B">
              <w:rPr>
                <w:color w:val="000000"/>
                <w:sz w:val="14"/>
                <w:szCs w:val="14"/>
              </w:rPr>
              <w:t xml:space="preserve">192 213,12  </w:t>
            </w:r>
          </w:p>
        </w:tc>
      </w:tr>
    </w:tbl>
    <w:p w:rsidR="003B47D8" w:rsidRPr="00FB063A" w:rsidRDefault="00A34B6B" w:rsidP="003B47D8">
      <w:pPr>
        <w:ind w:firstLine="567"/>
        <w:jc w:val="both"/>
        <w:rPr>
          <w:sz w:val="20"/>
          <w:szCs w:val="20"/>
        </w:rPr>
      </w:pPr>
      <w:r w:rsidRPr="00FB063A">
        <w:rPr>
          <w:sz w:val="20"/>
          <w:szCs w:val="20"/>
        </w:rPr>
        <w:t>3</w:t>
      </w:r>
      <w:r w:rsidR="007E6731">
        <w:rPr>
          <w:sz w:val="20"/>
          <w:szCs w:val="20"/>
        </w:rPr>
        <w:t>)</w:t>
      </w:r>
      <w:r w:rsidR="003B47D8" w:rsidRPr="00FB063A">
        <w:rPr>
          <w:sz w:val="20"/>
          <w:szCs w:val="20"/>
        </w:rPr>
        <w:t xml:space="preserve"> Расчет начальной (максимальной) цены контракта (далее - НМЦК):</w:t>
      </w:r>
    </w:p>
    <w:p w:rsidR="00654E16" w:rsidRPr="00A91165" w:rsidRDefault="00A34B6B" w:rsidP="00654E16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3</w:t>
      </w:r>
      <w:r w:rsidR="00654E16" w:rsidRPr="00A91165">
        <w:rPr>
          <w:sz w:val="20"/>
          <w:szCs w:val="20"/>
        </w:rPr>
        <w:t>.1</w:t>
      </w:r>
      <w:r w:rsidR="007E6731">
        <w:rPr>
          <w:sz w:val="20"/>
          <w:szCs w:val="20"/>
        </w:rPr>
        <w:t>)</w:t>
      </w:r>
      <w:r w:rsidR="00654E16" w:rsidRPr="00A91165">
        <w:rPr>
          <w:sz w:val="20"/>
          <w:szCs w:val="20"/>
        </w:rPr>
        <w:t xml:space="preserve"> Расчет НМЦК осуществлялся по формуле: </w:t>
      </w:r>
    </w:p>
    <w:p w:rsidR="00654E16" w:rsidRPr="00A91165" w:rsidRDefault="00A1145B" w:rsidP="00654E16">
      <w:pPr>
        <w:tabs>
          <w:tab w:val="left" w:pos="709"/>
        </w:tabs>
        <w:jc w:val="both"/>
        <w:rPr>
          <w:i/>
          <w:sz w:val="20"/>
          <w:szCs w:val="20"/>
        </w:rPr>
      </w:pPr>
      <m:oMath>
        <m:m>
          <m:mPr>
            <m:mcs>
              <m:mc>
                <m:mcPr>
                  <m:count m:val="2"/>
                  <m:mcJc m:val="center"/>
                </m:mcPr>
              </m:mc>
            </m:mcs>
            <m:ctrlPr>
              <w:rPr>
                <w:rFonts w:ascii="Cambria Math" w:hAnsi="Cambria Math"/>
                <w:sz w:val="20"/>
                <w:szCs w:val="20"/>
              </w:rPr>
            </m:ctrlPr>
          </m:mPr>
          <m:mr>
            <m:e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НМЦК</m:t>
              </m:r>
              <m:r>
                <m:rPr>
                  <m:sty m:val="p"/>
                </m:rPr>
                <w:rPr>
                  <w:rFonts w:ascii="Cambria Math"/>
                  <w:sz w:val="20"/>
                  <w:szCs w:val="20"/>
                </w:rPr>
                <m:t>=</m:t>
              </m:r>
            </m:e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mPr>
                <m:mr>
                  <m:e>
                    <m:nary>
                      <m:naryPr>
                        <m:chr m:val="∑"/>
                        <m:limLoc m:val="subSup"/>
                        <m:ctrlPr>
                          <w:rPr>
                            <w:rFonts w:ascii="Cambria Math" w:hAnsi="Cambria Math"/>
                            <w:sz w:val="20"/>
                            <w:szCs w:val="20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i</m:t>
                        </m:r>
                        <m:r>
                          <m:rPr>
                            <m:sty m:val="p"/>
                          </m:rPr>
                          <w:rPr>
                            <w:rFonts w:ascii="Cambria Math"/>
                            <w:sz w:val="20"/>
                            <w:szCs w:val="20"/>
                          </w:rPr>
                          <m:t>=1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US"/>
                          </w:rPr>
                          <m:t>n</m:t>
                        </m:r>
                      </m:sup>
                      <m:e>
                        <m:r>
                          <m:rPr>
                            <m:sty m:val="p"/>
                          </m:rPr>
                          <w:rPr>
                            <w:rFonts w:ascii="Cambria Math"/>
                            <w:sz w:val="20"/>
                            <w:szCs w:val="20"/>
                          </w:rPr>
                          <m:t>(</m:t>
                        </m:r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НЦЕ</m:t>
                        </m:r>
                        <m:r>
                          <w:rPr>
                            <w:rFonts w:ascii="Cambria Math"/>
                            <w:sz w:val="20"/>
                            <w:szCs w:val="20"/>
                          </w:rPr>
                          <m:t>i</m:t>
                        </m:r>
                      </m:e>
                    </m:nary>
                    <m:r>
                      <w:rPr>
                        <w:rFonts w:ascii="Cambria Math"/>
                        <w:sz w:val="20"/>
                        <w:szCs w:val="20"/>
                      </w:rPr>
                      <m:t>+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НДС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sz w:val="20"/>
                        <w:szCs w:val="20"/>
                      </w:rPr>
                      <m:t>)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×</m:t>
                    </m:r>
                    <m:r>
                      <w:rPr>
                        <w:rFonts w:ascii="Cambria Math"/>
                        <w:sz w:val="20"/>
                        <w:szCs w:val="20"/>
                        <w:lang w:val="en-US"/>
                      </w:rPr>
                      <m:t>Vi</m:t>
                    </m:r>
                  </m:e>
                </m:mr>
              </m:m>
            </m:e>
          </m:mr>
        </m:m>
      </m:oMath>
      <w:r w:rsidR="00654E16" w:rsidRPr="00A91165">
        <w:rPr>
          <w:i/>
          <w:sz w:val="20"/>
          <w:szCs w:val="20"/>
        </w:rPr>
        <w:t>,</w:t>
      </w:r>
    </w:p>
    <w:p w:rsidR="00654E16" w:rsidRPr="00A91165" w:rsidRDefault="00654E16" w:rsidP="00654E16">
      <w:pPr>
        <w:jc w:val="both"/>
        <w:rPr>
          <w:sz w:val="20"/>
          <w:szCs w:val="20"/>
        </w:rPr>
      </w:pPr>
      <w:r w:rsidRPr="00A91165">
        <w:rPr>
          <w:sz w:val="20"/>
          <w:szCs w:val="20"/>
        </w:rPr>
        <w:t>где:</w:t>
      </w:r>
    </w:p>
    <w:p w:rsidR="00654E16" w:rsidRPr="00A91165" w:rsidRDefault="00654E16" w:rsidP="00654E16">
      <w:pPr>
        <w:pStyle w:val="s1"/>
        <w:spacing w:before="0" w:beforeAutospacing="0" w:after="0" w:afterAutospacing="0"/>
        <w:jc w:val="both"/>
        <w:rPr>
          <w:sz w:val="20"/>
          <w:szCs w:val="20"/>
        </w:rPr>
      </w:pPr>
      <w:r w:rsidRPr="00A91165">
        <w:rPr>
          <w:i/>
          <w:sz w:val="20"/>
          <w:szCs w:val="20"/>
        </w:rPr>
        <w:t>n</w:t>
      </w:r>
      <w:r w:rsidRPr="00A91165">
        <w:rPr>
          <w:sz w:val="20"/>
          <w:szCs w:val="20"/>
        </w:rPr>
        <w:t xml:space="preserve"> - количество позиций закупаемых медицинских изделий;</w:t>
      </w:r>
    </w:p>
    <w:p w:rsidR="00654E16" w:rsidRPr="00A91165" w:rsidRDefault="00101082" w:rsidP="00654E16">
      <w:pPr>
        <w:pStyle w:val="s1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НЦЕ</w:t>
      </w:r>
      <w:proofErr w:type="spellStart"/>
      <w:r w:rsidR="00654E16" w:rsidRPr="00A91165">
        <w:rPr>
          <w:i/>
          <w:sz w:val="20"/>
          <w:szCs w:val="20"/>
          <w:lang w:val="en-US"/>
        </w:rPr>
        <w:t>i</w:t>
      </w:r>
      <w:proofErr w:type="spellEnd"/>
      <w:r w:rsidR="00FB063A" w:rsidRPr="00FB063A">
        <w:rPr>
          <w:sz w:val="20"/>
          <w:szCs w:val="20"/>
        </w:rPr>
        <w:t xml:space="preserve"> </w:t>
      </w:r>
      <w:r w:rsidR="00654E16" w:rsidRPr="00A91165">
        <w:rPr>
          <w:sz w:val="20"/>
          <w:szCs w:val="20"/>
        </w:rPr>
        <w:t xml:space="preserve">- </w:t>
      </w:r>
      <w:r>
        <w:rPr>
          <w:sz w:val="20"/>
          <w:szCs w:val="20"/>
        </w:rPr>
        <w:t xml:space="preserve">начальная </w:t>
      </w:r>
      <w:r w:rsidR="00654E16" w:rsidRPr="00A91165">
        <w:rPr>
          <w:sz w:val="20"/>
          <w:szCs w:val="20"/>
        </w:rPr>
        <w:t>цена единицы i-й позиции медицинского изделия, определяемая в соответствии с Порядком;</w:t>
      </w:r>
    </w:p>
    <w:p w:rsidR="00654E16" w:rsidRPr="00A91165" w:rsidRDefault="00654E16" w:rsidP="00654E16">
      <w:pPr>
        <w:pStyle w:val="s1"/>
        <w:spacing w:before="0" w:beforeAutospacing="0" w:after="0" w:afterAutospacing="0"/>
        <w:jc w:val="both"/>
        <w:rPr>
          <w:sz w:val="20"/>
          <w:szCs w:val="20"/>
        </w:rPr>
      </w:pPr>
      <w:r w:rsidRPr="00A91165">
        <w:rPr>
          <w:sz w:val="20"/>
          <w:szCs w:val="20"/>
        </w:rPr>
        <w:t>НДС - налог на добавленную стоимость (если применимо для закупаемого медицинского изделия);</w:t>
      </w:r>
    </w:p>
    <w:p w:rsidR="00654E16" w:rsidRPr="00A91165" w:rsidRDefault="00654E16" w:rsidP="00654E16">
      <w:pPr>
        <w:pStyle w:val="s1"/>
        <w:spacing w:before="0" w:beforeAutospacing="0" w:after="0" w:afterAutospacing="0"/>
        <w:jc w:val="both"/>
        <w:rPr>
          <w:sz w:val="20"/>
          <w:szCs w:val="20"/>
        </w:rPr>
      </w:pPr>
      <w:proofErr w:type="gramStart"/>
      <w:r w:rsidRPr="00A91165">
        <w:rPr>
          <w:sz w:val="20"/>
          <w:szCs w:val="20"/>
          <w:lang w:val="en-US"/>
        </w:rPr>
        <w:t>Vi</w:t>
      </w:r>
      <w:proofErr w:type="gramEnd"/>
      <w:r w:rsidR="00FB063A">
        <w:rPr>
          <w:sz w:val="20"/>
          <w:szCs w:val="20"/>
        </w:rPr>
        <w:t xml:space="preserve"> </w:t>
      </w:r>
      <w:r w:rsidRPr="00A91165">
        <w:rPr>
          <w:sz w:val="20"/>
          <w:szCs w:val="20"/>
        </w:rPr>
        <w:t>- количество (объем) i-й позиции закупаемого медицинского изделия.</w:t>
      </w:r>
    </w:p>
    <w:p w:rsidR="00654E16" w:rsidRPr="00A91165" w:rsidRDefault="00A34B6B" w:rsidP="00654E16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3</w:t>
      </w:r>
      <w:r w:rsidR="00654E16" w:rsidRPr="00A91165">
        <w:rPr>
          <w:sz w:val="20"/>
          <w:szCs w:val="20"/>
        </w:rPr>
        <w:t>.2</w:t>
      </w:r>
      <w:r w:rsidR="007E6731">
        <w:rPr>
          <w:sz w:val="20"/>
          <w:szCs w:val="20"/>
        </w:rPr>
        <w:t>)</w:t>
      </w:r>
      <w:r w:rsidR="00654E16" w:rsidRPr="00A91165">
        <w:rPr>
          <w:sz w:val="20"/>
          <w:szCs w:val="20"/>
        </w:rPr>
        <w:t xml:space="preserve"> Расчет НМЦК:</w:t>
      </w: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1984"/>
        <w:gridCol w:w="709"/>
        <w:gridCol w:w="1559"/>
        <w:gridCol w:w="1134"/>
        <w:gridCol w:w="1559"/>
        <w:gridCol w:w="850"/>
        <w:gridCol w:w="1418"/>
      </w:tblGrid>
      <w:tr w:rsidR="003B47D8" w:rsidRPr="003B47D8" w:rsidTr="0053764B">
        <w:trPr>
          <w:trHeight w:val="183"/>
        </w:trPr>
        <w:tc>
          <w:tcPr>
            <w:tcW w:w="441" w:type="dxa"/>
            <w:shd w:val="clear" w:color="auto" w:fill="auto"/>
            <w:vAlign w:val="center"/>
            <w:hideMark/>
          </w:tcPr>
          <w:p w:rsidR="003B47D8" w:rsidRPr="002B5878" w:rsidRDefault="003B47D8" w:rsidP="003B47D8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2B5878">
              <w:rPr>
                <w:bCs/>
                <w:color w:val="000000"/>
                <w:sz w:val="14"/>
                <w:szCs w:val="14"/>
              </w:rPr>
              <w:t xml:space="preserve">№ </w:t>
            </w:r>
            <w:proofErr w:type="spellStart"/>
            <w:r w:rsidRPr="002B5878">
              <w:rPr>
                <w:bCs/>
                <w:color w:val="000000"/>
                <w:sz w:val="14"/>
                <w:szCs w:val="14"/>
              </w:rPr>
              <w:t>пп</w:t>
            </w:r>
            <w:proofErr w:type="spellEnd"/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3B47D8" w:rsidRPr="003B47D8" w:rsidRDefault="003B47D8" w:rsidP="003B47D8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Наименование объекта закупки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B47D8" w:rsidRPr="003B47D8" w:rsidRDefault="003B47D8" w:rsidP="003B47D8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B47D8">
              <w:rPr>
                <w:b/>
                <w:bCs/>
                <w:color w:val="000000"/>
                <w:sz w:val="14"/>
                <w:szCs w:val="14"/>
              </w:rPr>
              <w:t>Ед. изм.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B47D8" w:rsidRPr="002B5878" w:rsidRDefault="00101082" w:rsidP="00101082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Начальная ц</w:t>
            </w:r>
            <w:r w:rsidR="00A34B6B" w:rsidRPr="00BE234D">
              <w:rPr>
                <w:b/>
                <w:sz w:val="14"/>
                <w:szCs w:val="14"/>
              </w:rPr>
              <w:t>ена единицы медицинского изделия, без учета НДС (рубль)</w:t>
            </w:r>
          </w:p>
        </w:tc>
        <w:tc>
          <w:tcPr>
            <w:tcW w:w="1134" w:type="dxa"/>
            <w:vAlign w:val="center"/>
          </w:tcPr>
          <w:p w:rsidR="003B47D8" w:rsidRPr="00AF3D37" w:rsidRDefault="003B47D8" w:rsidP="003B47D8">
            <w:pPr>
              <w:jc w:val="center"/>
              <w:rPr>
                <w:b/>
                <w:sz w:val="14"/>
                <w:szCs w:val="14"/>
              </w:rPr>
            </w:pPr>
            <w:r w:rsidRPr="00AF3D37">
              <w:rPr>
                <w:b/>
                <w:sz w:val="14"/>
                <w:szCs w:val="14"/>
              </w:rPr>
              <w:t>НДС, %</w:t>
            </w:r>
          </w:p>
        </w:tc>
        <w:tc>
          <w:tcPr>
            <w:tcW w:w="1559" w:type="dxa"/>
            <w:vAlign w:val="center"/>
          </w:tcPr>
          <w:p w:rsidR="003B47D8" w:rsidRPr="00AF3D37" w:rsidRDefault="00101082" w:rsidP="00101082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Начальная ц</w:t>
            </w:r>
            <w:r w:rsidR="00A34B6B" w:rsidRPr="00BE234D">
              <w:rPr>
                <w:b/>
                <w:sz w:val="14"/>
                <w:szCs w:val="14"/>
              </w:rPr>
              <w:t xml:space="preserve">ена единицы медицинского изделия, </w:t>
            </w:r>
            <w:r w:rsidR="00A34B6B" w:rsidRPr="007B558E">
              <w:rPr>
                <w:b/>
                <w:sz w:val="14"/>
                <w:szCs w:val="14"/>
              </w:rPr>
              <w:t>с учетом НДС (рубль)</w:t>
            </w:r>
          </w:p>
        </w:tc>
        <w:tc>
          <w:tcPr>
            <w:tcW w:w="850" w:type="dxa"/>
            <w:vAlign w:val="center"/>
          </w:tcPr>
          <w:p w:rsidR="003B47D8" w:rsidRPr="0059553F" w:rsidRDefault="003B47D8" w:rsidP="003B47D8">
            <w:pPr>
              <w:jc w:val="center"/>
              <w:rPr>
                <w:b/>
                <w:sz w:val="14"/>
                <w:szCs w:val="14"/>
              </w:rPr>
            </w:pPr>
            <w:r w:rsidRPr="003B47D8">
              <w:rPr>
                <w:b/>
                <w:sz w:val="14"/>
                <w:szCs w:val="14"/>
              </w:rPr>
              <w:t>Количество</w:t>
            </w:r>
          </w:p>
        </w:tc>
        <w:tc>
          <w:tcPr>
            <w:tcW w:w="1418" w:type="dxa"/>
            <w:vAlign w:val="center"/>
          </w:tcPr>
          <w:p w:rsidR="003B47D8" w:rsidRPr="003B47D8" w:rsidRDefault="00CC7A19" w:rsidP="00CC7A19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Начальная ц</w:t>
            </w:r>
            <w:r w:rsidRPr="00A34B6B">
              <w:rPr>
                <w:b/>
                <w:sz w:val="14"/>
                <w:szCs w:val="14"/>
              </w:rPr>
              <w:t>ен</w:t>
            </w:r>
            <w:r>
              <w:rPr>
                <w:b/>
                <w:sz w:val="14"/>
                <w:szCs w:val="14"/>
              </w:rPr>
              <w:t xml:space="preserve">а медицинского изделия </w:t>
            </w:r>
            <w:r w:rsidRPr="00A34B6B">
              <w:rPr>
                <w:b/>
                <w:sz w:val="14"/>
                <w:szCs w:val="14"/>
              </w:rPr>
              <w:t>(рубль)</w:t>
            </w:r>
          </w:p>
        </w:tc>
      </w:tr>
      <w:tr w:rsidR="0053764B" w:rsidRPr="00066C7C" w:rsidTr="0053764B">
        <w:trPr>
          <w:trHeight w:val="315"/>
        </w:trPr>
        <w:tc>
          <w:tcPr>
            <w:tcW w:w="441" w:type="dxa"/>
            <w:shd w:val="clear" w:color="auto" w:fill="auto"/>
            <w:vAlign w:val="center"/>
            <w:hideMark/>
          </w:tcPr>
          <w:p w:rsidR="0053764B" w:rsidRPr="00066C7C" w:rsidRDefault="0053764B" w:rsidP="0053764B">
            <w:pPr>
              <w:jc w:val="both"/>
              <w:rPr>
                <w:sz w:val="14"/>
                <w:szCs w:val="14"/>
              </w:rPr>
            </w:pPr>
            <w:r w:rsidRPr="00066C7C">
              <w:rPr>
                <w:sz w:val="14"/>
                <w:szCs w:val="14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3764B" w:rsidRPr="00AE7939" w:rsidRDefault="0053764B" w:rsidP="0053764B">
            <w:pPr>
              <w:ind w:right="34"/>
              <w:jc w:val="both"/>
              <w:rPr>
                <w:color w:val="000000"/>
                <w:sz w:val="14"/>
                <w:szCs w:val="14"/>
              </w:rPr>
            </w:pPr>
            <w:r w:rsidRPr="00AE7939">
              <w:rPr>
                <w:color w:val="000000"/>
                <w:sz w:val="14"/>
                <w:szCs w:val="14"/>
              </w:rPr>
              <w:t>Проводник для доступа к коронарным/</w:t>
            </w:r>
          </w:p>
          <w:p w:rsidR="0053764B" w:rsidRPr="00AE7939" w:rsidRDefault="0053764B" w:rsidP="0053764B">
            <w:pPr>
              <w:jc w:val="both"/>
              <w:rPr>
                <w:sz w:val="14"/>
                <w:szCs w:val="14"/>
              </w:rPr>
            </w:pPr>
            <w:r w:rsidRPr="00AE7939">
              <w:rPr>
                <w:color w:val="000000"/>
                <w:sz w:val="14"/>
                <w:szCs w:val="14"/>
              </w:rPr>
              <w:t>периферическим сосудам, одноразового использования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3764B" w:rsidRDefault="0053764B" w:rsidP="0053764B">
            <w:pPr>
              <w:jc w:val="center"/>
            </w:pPr>
            <w:r w:rsidRPr="007747E7">
              <w:rPr>
                <w:sz w:val="14"/>
                <w:szCs w:val="14"/>
              </w:rPr>
              <w:t>штука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764B" w:rsidRPr="0053764B" w:rsidRDefault="0053764B" w:rsidP="0053764B">
            <w:pPr>
              <w:jc w:val="center"/>
              <w:rPr>
                <w:color w:val="000000"/>
                <w:sz w:val="14"/>
                <w:szCs w:val="14"/>
              </w:rPr>
            </w:pPr>
            <w:r w:rsidRPr="0053764B">
              <w:rPr>
                <w:color w:val="000000"/>
                <w:sz w:val="14"/>
                <w:szCs w:val="14"/>
              </w:rPr>
              <w:t>3 361,67</w:t>
            </w:r>
          </w:p>
        </w:tc>
        <w:tc>
          <w:tcPr>
            <w:tcW w:w="1134" w:type="dxa"/>
            <w:vAlign w:val="center"/>
          </w:tcPr>
          <w:p w:rsidR="0053764B" w:rsidRPr="00066C7C" w:rsidRDefault="0053764B" w:rsidP="0053764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Не применяется</w:t>
            </w:r>
          </w:p>
        </w:tc>
        <w:tc>
          <w:tcPr>
            <w:tcW w:w="1559" w:type="dxa"/>
            <w:vAlign w:val="center"/>
          </w:tcPr>
          <w:p w:rsidR="0053764B" w:rsidRPr="0053764B" w:rsidRDefault="0053764B" w:rsidP="0053764B">
            <w:pPr>
              <w:jc w:val="center"/>
              <w:rPr>
                <w:color w:val="000000"/>
                <w:sz w:val="14"/>
                <w:szCs w:val="14"/>
              </w:rPr>
            </w:pPr>
            <w:r w:rsidRPr="0053764B">
              <w:rPr>
                <w:color w:val="000000"/>
                <w:sz w:val="14"/>
                <w:szCs w:val="14"/>
              </w:rPr>
              <w:t>3 361,67</w:t>
            </w:r>
          </w:p>
        </w:tc>
        <w:tc>
          <w:tcPr>
            <w:tcW w:w="850" w:type="dxa"/>
            <w:vAlign w:val="center"/>
          </w:tcPr>
          <w:p w:rsidR="0053764B" w:rsidRPr="00066C7C" w:rsidRDefault="0053764B" w:rsidP="0053764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</w:t>
            </w:r>
          </w:p>
        </w:tc>
        <w:tc>
          <w:tcPr>
            <w:tcW w:w="1418" w:type="dxa"/>
            <w:vAlign w:val="center"/>
          </w:tcPr>
          <w:p w:rsidR="0053764B" w:rsidRPr="00066C7C" w:rsidRDefault="0053764B" w:rsidP="0053764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50 425 ,05</w:t>
            </w:r>
          </w:p>
        </w:tc>
      </w:tr>
      <w:tr w:rsidR="0053764B" w:rsidRPr="00066C7C" w:rsidTr="0053764B">
        <w:trPr>
          <w:trHeight w:val="315"/>
        </w:trPr>
        <w:tc>
          <w:tcPr>
            <w:tcW w:w="441" w:type="dxa"/>
            <w:shd w:val="clear" w:color="auto" w:fill="auto"/>
            <w:vAlign w:val="center"/>
            <w:hideMark/>
          </w:tcPr>
          <w:p w:rsidR="0053764B" w:rsidRPr="00066C7C" w:rsidRDefault="0053764B" w:rsidP="0053764B">
            <w:pPr>
              <w:jc w:val="both"/>
              <w:rPr>
                <w:sz w:val="14"/>
                <w:szCs w:val="14"/>
              </w:rPr>
            </w:pPr>
            <w:r w:rsidRPr="00066C7C">
              <w:rPr>
                <w:sz w:val="14"/>
                <w:szCs w:val="14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3764B" w:rsidRPr="00AE7939" w:rsidRDefault="0053764B" w:rsidP="0053764B">
            <w:pPr>
              <w:jc w:val="both"/>
              <w:rPr>
                <w:sz w:val="14"/>
                <w:szCs w:val="14"/>
              </w:rPr>
            </w:pPr>
            <w:r w:rsidRPr="00AE7939">
              <w:rPr>
                <w:bCs/>
                <w:color w:val="000000"/>
                <w:sz w:val="14"/>
                <w:szCs w:val="14"/>
              </w:rPr>
              <w:t xml:space="preserve">Магистраль соединительная для введения </w:t>
            </w:r>
            <w:proofErr w:type="spellStart"/>
            <w:r w:rsidRPr="00AE7939">
              <w:rPr>
                <w:bCs/>
                <w:color w:val="000000"/>
                <w:sz w:val="14"/>
                <w:szCs w:val="14"/>
              </w:rPr>
              <w:t>рентгеноконтрастного</w:t>
            </w:r>
            <w:proofErr w:type="spellEnd"/>
            <w:r w:rsidRPr="00AE7939">
              <w:rPr>
                <w:bCs/>
                <w:color w:val="000000"/>
                <w:sz w:val="14"/>
                <w:szCs w:val="14"/>
              </w:rPr>
              <w:t xml:space="preserve"> вещества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3764B" w:rsidRDefault="0053764B" w:rsidP="0053764B">
            <w:pPr>
              <w:jc w:val="center"/>
            </w:pPr>
            <w:r w:rsidRPr="007747E7">
              <w:rPr>
                <w:sz w:val="14"/>
                <w:szCs w:val="14"/>
              </w:rPr>
              <w:t>штука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764B" w:rsidRPr="0053764B" w:rsidRDefault="0053764B" w:rsidP="0053764B">
            <w:pPr>
              <w:jc w:val="center"/>
              <w:rPr>
                <w:color w:val="000000"/>
                <w:sz w:val="14"/>
                <w:szCs w:val="14"/>
              </w:rPr>
            </w:pPr>
            <w:r w:rsidRPr="0053764B">
              <w:rPr>
                <w:color w:val="000000"/>
                <w:sz w:val="14"/>
                <w:szCs w:val="14"/>
              </w:rPr>
              <w:t>191,67</w:t>
            </w:r>
          </w:p>
        </w:tc>
        <w:tc>
          <w:tcPr>
            <w:tcW w:w="1134" w:type="dxa"/>
            <w:vAlign w:val="center"/>
          </w:tcPr>
          <w:p w:rsidR="0053764B" w:rsidRPr="00066C7C" w:rsidRDefault="0053764B" w:rsidP="0053764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Не применяется</w:t>
            </w:r>
          </w:p>
        </w:tc>
        <w:tc>
          <w:tcPr>
            <w:tcW w:w="1559" w:type="dxa"/>
            <w:vAlign w:val="center"/>
          </w:tcPr>
          <w:p w:rsidR="0053764B" w:rsidRPr="0053764B" w:rsidRDefault="0053764B" w:rsidP="0053764B">
            <w:pPr>
              <w:jc w:val="center"/>
              <w:rPr>
                <w:color w:val="000000"/>
                <w:sz w:val="14"/>
                <w:szCs w:val="14"/>
              </w:rPr>
            </w:pPr>
            <w:r w:rsidRPr="0053764B">
              <w:rPr>
                <w:color w:val="000000"/>
                <w:sz w:val="14"/>
                <w:szCs w:val="14"/>
              </w:rPr>
              <w:t>191,67</w:t>
            </w:r>
          </w:p>
        </w:tc>
        <w:tc>
          <w:tcPr>
            <w:tcW w:w="850" w:type="dxa"/>
            <w:vAlign w:val="center"/>
          </w:tcPr>
          <w:p w:rsidR="0053764B" w:rsidRPr="00066C7C" w:rsidRDefault="0053764B" w:rsidP="0053764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</w:t>
            </w:r>
          </w:p>
        </w:tc>
        <w:tc>
          <w:tcPr>
            <w:tcW w:w="1418" w:type="dxa"/>
            <w:vAlign w:val="center"/>
          </w:tcPr>
          <w:p w:rsidR="0053764B" w:rsidRPr="0053764B" w:rsidRDefault="0053764B" w:rsidP="0053764B">
            <w:pPr>
              <w:jc w:val="center"/>
              <w:rPr>
                <w:sz w:val="14"/>
                <w:szCs w:val="14"/>
              </w:rPr>
            </w:pPr>
            <w:r w:rsidRPr="0053764B">
              <w:rPr>
                <w:sz w:val="14"/>
                <w:szCs w:val="14"/>
              </w:rPr>
              <w:t>2 875,05</w:t>
            </w:r>
          </w:p>
        </w:tc>
      </w:tr>
      <w:tr w:rsidR="0053764B" w:rsidRPr="00066C7C" w:rsidTr="0053764B">
        <w:trPr>
          <w:trHeight w:val="315"/>
        </w:trPr>
        <w:tc>
          <w:tcPr>
            <w:tcW w:w="441" w:type="dxa"/>
            <w:shd w:val="clear" w:color="auto" w:fill="auto"/>
            <w:vAlign w:val="center"/>
            <w:hideMark/>
          </w:tcPr>
          <w:p w:rsidR="0053764B" w:rsidRPr="00066C7C" w:rsidRDefault="0053764B" w:rsidP="0053764B">
            <w:pPr>
              <w:jc w:val="both"/>
              <w:rPr>
                <w:sz w:val="14"/>
                <w:szCs w:val="14"/>
              </w:rPr>
            </w:pPr>
            <w:r w:rsidRPr="00066C7C">
              <w:rPr>
                <w:sz w:val="14"/>
                <w:szCs w:val="14"/>
              </w:rPr>
              <w:lastRenderedPageBreak/>
              <w:t>3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3764B" w:rsidRPr="00AE7939" w:rsidRDefault="0053764B" w:rsidP="0053764B">
            <w:pPr>
              <w:jc w:val="both"/>
              <w:rPr>
                <w:sz w:val="14"/>
                <w:szCs w:val="14"/>
              </w:rPr>
            </w:pPr>
            <w:r w:rsidRPr="00AE7939">
              <w:rPr>
                <w:sz w:val="14"/>
                <w:szCs w:val="14"/>
              </w:rPr>
              <w:t>Набор ангиографический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3764B" w:rsidRDefault="0053764B" w:rsidP="0053764B">
            <w:pPr>
              <w:jc w:val="center"/>
            </w:pPr>
            <w:r w:rsidRPr="007747E7">
              <w:rPr>
                <w:sz w:val="14"/>
                <w:szCs w:val="14"/>
              </w:rPr>
              <w:t>штука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764B" w:rsidRPr="0053764B" w:rsidRDefault="0053764B" w:rsidP="0053764B">
            <w:pPr>
              <w:jc w:val="center"/>
              <w:rPr>
                <w:color w:val="000000"/>
                <w:sz w:val="14"/>
                <w:szCs w:val="14"/>
              </w:rPr>
            </w:pPr>
            <w:r w:rsidRPr="0053764B">
              <w:rPr>
                <w:color w:val="000000"/>
                <w:sz w:val="14"/>
                <w:szCs w:val="14"/>
              </w:rPr>
              <w:t>1 254,54</w:t>
            </w:r>
          </w:p>
        </w:tc>
        <w:tc>
          <w:tcPr>
            <w:tcW w:w="1134" w:type="dxa"/>
            <w:vAlign w:val="center"/>
          </w:tcPr>
          <w:p w:rsidR="0053764B" w:rsidRPr="00066C7C" w:rsidRDefault="0053764B" w:rsidP="0053764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1559" w:type="dxa"/>
            <w:vAlign w:val="center"/>
          </w:tcPr>
          <w:p w:rsidR="0053764B" w:rsidRPr="00066C7C" w:rsidRDefault="00C5154B" w:rsidP="00C5154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1 379,99</w:t>
            </w:r>
          </w:p>
        </w:tc>
        <w:tc>
          <w:tcPr>
            <w:tcW w:w="850" w:type="dxa"/>
            <w:vAlign w:val="center"/>
          </w:tcPr>
          <w:p w:rsidR="0053764B" w:rsidRPr="00066C7C" w:rsidRDefault="0053764B" w:rsidP="0053764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</w:t>
            </w:r>
          </w:p>
        </w:tc>
        <w:tc>
          <w:tcPr>
            <w:tcW w:w="1418" w:type="dxa"/>
            <w:vAlign w:val="center"/>
          </w:tcPr>
          <w:p w:rsidR="0053764B" w:rsidRPr="0053764B" w:rsidRDefault="00C5154B" w:rsidP="00C5154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34 499,75</w:t>
            </w:r>
          </w:p>
        </w:tc>
      </w:tr>
      <w:tr w:rsidR="0053764B" w:rsidRPr="00066C7C" w:rsidTr="0053764B">
        <w:trPr>
          <w:trHeight w:val="315"/>
        </w:trPr>
        <w:tc>
          <w:tcPr>
            <w:tcW w:w="441" w:type="dxa"/>
            <w:shd w:val="clear" w:color="auto" w:fill="auto"/>
            <w:vAlign w:val="center"/>
          </w:tcPr>
          <w:p w:rsidR="0053764B" w:rsidRPr="00066C7C" w:rsidRDefault="0053764B" w:rsidP="0053764B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3764B" w:rsidRPr="00AE7939" w:rsidRDefault="0053764B" w:rsidP="0053764B">
            <w:pPr>
              <w:jc w:val="both"/>
              <w:rPr>
                <w:sz w:val="14"/>
                <w:szCs w:val="14"/>
              </w:rPr>
            </w:pPr>
            <w:r w:rsidRPr="00AE7939">
              <w:rPr>
                <w:bCs/>
                <w:color w:val="000000"/>
                <w:sz w:val="14"/>
                <w:szCs w:val="14"/>
              </w:rPr>
              <w:t>Чехол прижимной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3764B" w:rsidRDefault="0053764B" w:rsidP="0053764B">
            <w:pPr>
              <w:jc w:val="center"/>
            </w:pPr>
            <w:r w:rsidRPr="007747E7">
              <w:rPr>
                <w:sz w:val="14"/>
                <w:szCs w:val="14"/>
              </w:rPr>
              <w:t>штука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764B" w:rsidRPr="0053764B" w:rsidRDefault="0053764B" w:rsidP="0053764B">
            <w:pPr>
              <w:jc w:val="center"/>
              <w:rPr>
                <w:color w:val="000000"/>
                <w:sz w:val="14"/>
                <w:szCs w:val="14"/>
              </w:rPr>
            </w:pPr>
            <w:r w:rsidRPr="0053764B">
              <w:rPr>
                <w:color w:val="000000"/>
                <w:sz w:val="14"/>
                <w:szCs w:val="14"/>
              </w:rPr>
              <w:t>192 213,12</w:t>
            </w:r>
          </w:p>
        </w:tc>
        <w:tc>
          <w:tcPr>
            <w:tcW w:w="1134" w:type="dxa"/>
            <w:vAlign w:val="center"/>
          </w:tcPr>
          <w:p w:rsidR="0053764B" w:rsidRPr="00066C7C" w:rsidRDefault="0053764B" w:rsidP="0053764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</w:t>
            </w:r>
          </w:p>
        </w:tc>
        <w:tc>
          <w:tcPr>
            <w:tcW w:w="1559" w:type="dxa"/>
            <w:vAlign w:val="center"/>
          </w:tcPr>
          <w:p w:rsidR="0053764B" w:rsidRPr="00066C7C" w:rsidRDefault="0053764B" w:rsidP="00C5154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234 500,0</w:t>
            </w:r>
            <w:r w:rsidR="00C5154B">
              <w:rPr>
                <w:sz w:val="14"/>
                <w:szCs w:val="14"/>
              </w:rPr>
              <w:t>1</w:t>
            </w:r>
          </w:p>
        </w:tc>
        <w:tc>
          <w:tcPr>
            <w:tcW w:w="850" w:type="dxa"/>
            <w:vAlign w:val="center"/>
          </w:tcPr>
          <w:p w:rsidR="0053764B" w:rsidRPr="00066C7C" w:rsidRDefault="0053764B" w:rsidP="0053764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418" w:type="dxa"/>
            <w:vAlign w:val="center"/>
          </w:tcPr>
          <w:p w:rsidR="0053764B" w:rsidRPr="0053764B" w:rsidRDefault="0053764B" w:rsidP="00C5154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234 500,0</w:t>
            </w:r>
            <w:r w:rsidR="00C5154B">
              <w:rPr>
                <w:sz w:val="14"/>
                <w:szCs w:val="14"/>
              </w:rPr>
              <w:t>1</w:t>
            </w:r>
          </w:p>
        </w:tc>
      </w:tr>
      <w:tr w:rsidR="0053764B" w:rsidRPr="00066C7C" w:rsidTr="00A91165">
        <w:trPr>
          <w:trHeight w:val="315"/>
        </w:trPr>
        <w:tc>
          <w:tcPr>
            <w:tcW w:w="8236" w:type="dxa"/>
            <w:gridSpan w:val="7"/>
            <w:shd w:val="clear" w:color="auto" w:fill="auto"/>
            <w:vAlign w:val="center"/>
            <w:hideMark/>
          </w:tcPr>
          <w:p w:rsidR="0053764B" w:rsidRPr="00066C7C" w:rsidRDefault="0053764B" w:rsidP="0053764B">
            <w:pPr>
              <w:jc w:val="right"/>
              <w:rPr>
                <w:b/>
                <w:sz w:val="14"/>
                <w:szCs w:val="14"/>
              </w:rPr>
            </w:pPr>
            <w:r w:rsidRPr="00066C7C">
              <w:rPr>
                <w:b/>
                <w:sz w:val="14"/>
                <w:szCs w:val="14"/>
              </w:rPr>
              <w:t>ИТОГО НМЦК:</w:t>
            </w:r>
          </w:p>
        </w:tc>
        <w:tc>
          <w:tcPr>
            <w:tcW w:w="1418" w:type="dxa"/>
            <w:vAlign w:val="center"/>
          </w:tcPr>
          <w:p w:rsidR="0053764B" w:rsidRPr="00066C7C" w:rsidRDefault="0053764B" w:rsidP="00C5154B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322</w:t>
            </w:r>
            <w:r w:rsidR="00C5154B">
              <w:rPr>
                <w:b/>
                <w:sz w:val="14"/>
                <w:szCs w:val="14"/>
              </w:rPr>
              <w:t> 299,86</w:t>
            </w:r>
          </w:p>
        </w:tc>
      </w:tr>
    </w:tbl>
    <w:p w:rsidR="00E70A55" w:rsidRPr="003F6590" w:rsidRDefault="00E70A55" w:rsidP="00A1145B">
      <w:pPr>
        <w:rPr>
          <w:sz w:val="20"/>
          <w:szCs w:val="20"/>
          <w:highlight w:val="green"/>
        </w:rPr>
      </w:pPr>
      <w:bookmarkStart w:id="2" w:name="_GoBack"/>
      <w:bookmarkEnd w:id="2"/>
    </w:p>
    <w:sectPr w:rsidR="00E70A55" w:rsidRPr="003F6590" w:rsidSect="00201474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7C7"/>
    <w:rsid w:val="000164DB"/>
    <w:rsid w:val="00057637"/>
    <w:rsid w:val="00066C7C"/>
    <w:rsid w:val="000743EC"/>
    <w:rsid w:val="00094C6B"/>
    <w:rsid w:val="000B2CD8"/>
    <w:rsid w:val="000C54F8"/>
    <w:rsid w:val="000C6741"/>
    <w:rsid w:val="000E3FA8"/>
    <w:rsid w:val="000E7083"/>
    <w:rsid w:val="000F0FFF"/>
    <w:rsid w:val="00101082"/>
    <w:rsid w:val="001044C2"/>
    <w:rsid w:val="00123D00"/>
    <w:rsid w:val="00130EAD"/>
    <w:rsid w:val="0014004E"/>
    <w:rsid w:val="00142FC5"/>
    <w:rsid w:val="0015673A"/>
    <w:rsid w:val="00180426"/>
    <w:rsid w:val="001C255E"/>
    <w:rsid w:val="001D23DF"/>
    <w:rsid w:val="00201474"/>
    <w:rsid w:val="002113B0"/>
    <w:rsid w:val="002241F5"/>
    <w:rsid w:val="00231357"/>
    <w:rsid w:val="00237563"/>
    <w:rsid w:val="00273849"/>
    <w:rsid w:val="00286172"/>
    <w:rsid w:val="00293282"/>
    <w:rsid w:val="002B5878"/>
    <w:rsid w:val="002D6CC8"/>
    <w:rsid w:val="002E1809"/>
    <w:rsid w:val="0032003C"/>
    <w:rsid w:val="00320849"/>
    <w:rsid w:val="00354259"/>
    <w:rsid w:val="0038327D"/>
    <w:rsid w:val="003B47D8"/>
    <w:rsid w:val="003E09A9"/>
    <w:rsid w:val="003E3C54"/>
    <w:rsid w:val="003F6590"/>
    <w:rsid w:val="00464810"/>
    <w:rsid w:val="00473B17"/>
    <w:rsid w:val="00481C14"/>
    <w:rsid w:val="00493D44"/>
    <w:rsid w:val="004B1C20"/>
    <w:rsid w:val="004D3D2D"/>
    <w:rsid w:val="004D7762"/>
    <w:rsid w:val="004E0829"/>
    <w:rsid w:val="004F23F1"/>
    <w:rsid w:val="00505B1C"/>
    <w:rsid w:val="005268AC"/>
    <w:rsid w:val="0053764B"/>
    <w:rsid w:val="005469E8"/>
    <w:rsid w:val="00554CC6"/>
    <w:rsid w:val="0056355F"/>
    <w:rsid w:val="005847C7"/>
    <w:rsid w:val="0059553F"/>
    <w:rsid w:val="00605B06"/>
    <w:rsid w:val="006141C1"/>
    <w:rsid w:val="00623FD1"/>
    <w:rsid w:val="00626887"/>
    <w:rsid w:val="00650E7F"/>
    <w:rsid w:val="00654E16"/>
    <w:rsid w:val="00675EFE"/>
    <w:rsid w:val="006920A1"/>
    <w:rsid w:val="006B086B"/>
    <w:rsid w:val="006B43E3"/>
    <w:rsid w:val="006B4F85"/>
    <w:rsid w:val="006C31E2"/>
    <w:rsid w:val="006D59B5"/>
    <w:rsid w:val="006E296A"/>
    <w:rsid w:val="006F66CF"/>
    <w:rsid w:val="00726412"/>
    <w:rsid w:val="00754608"/>
    <w:rsid w:val="007772C4"/>
    <w:rsid w:val="0078063A"/>
    <w:rsid w:val="007B0433"/>
    <w:rsid w:val="007C2E35"/>
    <w:rsid w:val="007D769F"/>
    <w:rsid w:val="007E2839"/>
    <w:rsid w:val="007E6731"/>
    <w:rsid w:val="007E6DB9"/>
    <w:rsid w:val="00806460"/>
    <w:rsid w:val="00811911"/>
    <w:rsid w:val="008548E6"/>
    <w:rsid w:val="00892DB2"/>
    <w:rsid w:val="008C7BC3"/>
    <w:rsid w:val="008D6A5B"/>
    <w:rsid w:val="008E6C16"/>
    <w:rsid w:val="008E7330"/>
    <w:rsid w:val="008F6492"/>
    <w:rsid w:val="0093187F"/>
    <w:rsid w:val="00961108"/>
    <w:rsid w:val="009B7784"/>
    <w:rsid w:val="009C1B25"/>
    <w:rsid w:val="009D3683"/>
    <w:rsid w:val="009E45DA"/>
    <w:rsid w:val="009F6898"/>
    <w:rsid w:val="00A1145B"/>
    <w:rsid w:val="00A31833"/>
    <w:rsid w:val="00A34B6B"/>
    <w:rsid w:val="00A436F1"/>
    <w:rsid w:val="00A61E7B"/>
    <w:rsid w:val="00A64972"/>
    <w:rsid w:val="00A74A8D"/>
    <w:rsid w:val="00A9064B"/>
    <w:rsid w:val="00A91165"/>
    <w:rsid w:val="00AE7939"/>
    <w:rsid w:val="00AF3D37"/>
    <w:rsid w:val="00B17865"/>
    <w:rsid w:val="00B2374E"/>
    <w:rsid w:val="00B23ABF"/>
    <w:rsid w:val="00B43132"/>
    <w:rsid w:val="00B517E0"/>
    <w:rsid w:val="00B659B0"/>
    <w:rsid w:val="00B7196B"/>
    <w:rsid w:val="00B978B3"/>
    <w:rsid w:val="00BC00C7"/>
    <w:rsid w:val="00BC2D81"/>
    <w:rsid w:val="00BD44D8"/>
    <w:rsid w:val="00BF1C98"/>
    <w:rsid w:val="00C000C8"/>
    <w:rsid w:val="00C2005A"/>
    <w:rsid w:val="00C5154B"/>
    <w:rsid w:val="00C648D4"/>
    <w:rsid w:val="00C90EA5"/>
    <w:rsid w:val="00CA66F4"/>
    <w:rsid w:val="00CB33C3"/>
    <w:rsid w:val="00CC1FA1"/>
    <w:rsid w:val="00CC7A19"/>
    <w:rsid w:val="00CD0234"/>
    <w:rsid w:val="00CE4020"/>
    <w:rsid w:val="00CF0D32"/>
    <w:rsid w:val="00CF4D13"/>
    <w:rsid w:val="00D026BA"/>
    <w:rsid w:val="00D110E7"/>
    <w:rsid w:val="00D623A5"/>
    <w:rsid w:val="00D82A9E"/>
    <w:rsid w:val="00DE193D"/>
    <w:rsid w:val="00DF7F60"/>
    <w:rsid w:val="00E41775"/>
    <w:rsid w:val="00E70A55"/>
    <w:rsid w:val="00E91B4B"/>
    <w:rsid w:val="00EC0C00"/>
    <w:rsid w:val="00EF40B3"/>
    <w:rsid w:val="00F01FBC"/>
    <w:rsid w:val="00F25F02"/>
    <w:rsid w:val="00F34311"/>
    <w:rsid w:val="00F47A72"/>
    <w:rsid w:val="00F568EF"/>
    <w:rsid w:val="00F776C5"/>
    <w:rsid w:val="00F87330"/>
    <w:rsid w:val="00F939CC"/>
    <w:rsid w:val="00F95F9A"/>
    <w:rsid w:val="00FB063A"/>
    <w:rsid w:val="00FB3776"/>
    <w:rsid w:val="00FC31A3"/>
    <w:rsid w:val="00FC50D9"/>
    <w:rsid w:val="00FC62EA"/>
    <w:rsid w:val="00FE48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0980FB-1261-4441-B1A0-687D75DC5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47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847C7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847C7"/>
    <w:rPr>
      <w:rFonts w:ascii="Arial" w:eastAsia="Times New Roman" w:hAnsi="Arial" w:cs="Times New Roman"/>
      <w:b/>
      <w:bCs/>
      <w:color w:val="26282F"/>
      <w:sz w:val="24"/>
      <w:szCs w:val="24"/>
    </w:rPr>
  </w:style>
  <w:style w:type="table" w:styleId="a3">
    <w:name w:val="Table Grid"/>
    <w:basedOn w:val="a1"/>
    <w:uiPriority w:val="59"/>
    <w:rsid w:val="005847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47C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Hyperlink"/>
    <w:uiPriority w:val="99"/>
    <w:unhideWhenUsed/>
    <w:rsid w:val="005847C7"/>
    <w:rPr>
      <w:color w:val="0000FF"/>
      <w:u w:val="single"/>
    </w:rPr>
  </w:style>
  <w:style w:type="character" w:styleId="a6">
    <w:name w:val="Emphasis"/>
    <w:uiPriority w:val="20"/>
    <w:qFormat/>
    <w:rsid w:val="005847C7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5847C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847C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caption">
    <w:name w:val="doccaption"/>
    <w:basedOn w:val="a0"/>
    <w:rsid w:val="004B1C20"/>
  </w:style>
  <w:style w:type="paragraph" w:customStyle="1" w:styleId="s1">
    <w:name w:val="s_1"/>
    <w:basedOn w:val="a"/>
    <w:rsid w:val="008D6A5B"/>
    <w:pPr>
      <w:spacing w:before="100" w:beforeAutospacing="1" w:after="100" w:afterAutospacing="1"/>
    </w:pPr>
  </w:style>
  <w:style w:type="paragraph" w:customStyle="1" w:styleId="indent1">
    <w:name w:val="indent_1"/>
    <w:basedOn w:val="a"/>
    <w:rsid w:val="008D6A5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36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1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garantF1://70253464.2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659</Words>
  <Characters>3761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Дьякова Лена Георгиевна</dc:creator>
  <cp:lastModifiedBy>Геращенко Ольга Сергеевна</cp:lastModifiedBy>
  <cp:revision>2</cp:revision>
  <cp:lastPrinted>2020-08-31T05:42:00Z</cp:lastPrinted>
  <dcterms:created xsi:type="dcterms:W3CDTF">2026-09-07T13:03:00Z</dcterms:created>
  <dcterms:modified xsi:type="dcterms:W3CDTF">2026-09-07T13:03:00Z</dcterms:modified>
</cp:coreProperties>
</file>