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0C1" w:rsidRPr="00B47F5C" w:rsidRDefault="00D13224" w:rsidP="00192671">
      <w:pPr>
        <w:jc w:val="center"/>
        <w:rPr>
          <w:i/>
          <w:iCs/>
          <w:color w:val="1A1A1A" w:themeColor="background1" w:themeShade="1A"/>
          <w:sz w:val="26"/>
          <w:szCs w:val="26"/>
        </w:rPr>
      </w:pPr>
      <w:r w:rsidRPr="000B04BD">
        <w:rPr>
          <w:b/>
          <w:color w:val="1A1A1A" w:themeColor="background1" w:themeShade="1A"/>
          <w:sz w:val="26"/>
          <w:szCs w:val="26"/>
        </w:rPr>
        <w:t xml:space="preserve">ГОСУДАРСТВЕННЫЙ </w:t>
      </w:r>
      <w:r w:rsidR="00A650C1" w:rsidRPr="000B04BD">
        <w:rPr>
          <w:b/>
          <w:color w:val="1A1A1A" w:themeColor="background1" w:themeShade="1A"/>
          <w:sz w:val="26"/>
          <w:szCs w:val="26"/>
        </w:rPr>
        <w:t>КОНТРАКТ</w:t>
      </w:r>
      <w:r w:rsidR="00DD2D4B" w:rsidRPr="000B04BD">
        <w:rPr>
          <w:b/>
          <w:color w:val="1A1A1A" w:themeColor="background1" w:themeShade="1A"/>
          <w:sz w:val="26"/>
          <w:szCs w:val="26"/>
        </w:rPr>
        <w:t xml:space="preserve"> № </w:t>
      </w:r>
      <w:r w:rsidR="00AE51A5" w:rsidRPr="00B47F5C">
        <w:rPr>
          <w:b/>
          <w:color w:val="1A1A1A" w:themeColor="background1" w:themeShade="1A"/>
          <w:sz w:val="26"/>
          <w:szCs w:val="26"/>
        </w:rPr>
        <w:t xml:space="preserve"> </w:t>
      </w:r>
    </w:p>
    <w:p w:rsidR="00A650C1" w:rsidRPr="000B04BD" w:rsidRDefault="009A6FBF" w:rsidP="003A041E">
      <w:pPr>
        <w:jc w:val="center"/>
        <w:rPr>
          <w:b/>
          <w:color w:val="1A1A1A" w:themeColor="background1" w:themeShade="1A"/>
          <w:sz w:val="26"/>
          <w:szCs w:val="26"/>
        </w:rPr>
      </w:pPr>
      <w:r>
        <w:rPr>
          <w:b/>
          <w:color w:val="1A1A1A" w:themeColor="background1" w:themeShade="1A"/>
          <w:sz w:val="26"/>
          <w:szCs w:val="26"/>
        </w:rPr>
        <w:t>на</w:t>
      </w:r>
      <w:r w:rsidR="00096144" w:rsidRPr="000B04BD">
        <w:rPr>
          <w:b/>
          <w:color w:val="1A1A1A" w:themeColor="background1" w:themeShade="1A"/>
          <w:sz w:val="26"/>
          <w:szCs w:val="26"/>
        </w:rPr>
        <w:t xml:space="preserve"> </w:t>
      </w:r>
      <w:r w:rsidR="00DC4B57">
        <w:rPr>
          <w:b/>
          <w:color w:val="1A1A1A" w:themeColor="background1" w:themeShade="1A"/>
          <w:sz w:val="26"/>
          <w:szCs w:val="26"/>
        </w:rPr>
        <w:t xml:space="preserve">оказание услуг по </w:t>
      </w:r>
      <w:r w:rsidR="00096144" w:rsidRPr="000B04BD">
        <w:rPr>
          <w:b/>
          <w:color w:val="1A1A1A" w:themeColor="background1" w:themeShade="1A"/>
          <w:sz w:val="26"/>
          <w:szCs w:val="26"/>
        </w:rPr>
        <w:t>ремонт</w:t>
      </w:r>
      <w:r w:rsidR="00DC4B57">
        <w:rPr>
          <w:b/>
          <w:color w:val="1A1A1A" w:themeColor="background1" w:themeShade="1A"/>
          <w:sz w:val="26"/>
          <w:szCs w:val="26"/>
        </w:rPr>
        <w:t>у и техническому обслуживанию</w:t>
      </w:r>
      <w:r w:rsidR="003F4BDD">
        <w:rPr>
          <w:b/>
          <w:color w:val="1A1A1A" w:themeColor="background1" w:themeShade="1A"/>
          <w:sz w:val="26"/>
          <w:szCs w:val="26"/>
        </w:rPr>
        <w:t xml:space="preserve"> технологического </w:t>
      </w:r>
      <w:r w:rsidR="00D13224" w:rsidRPr="000B04BD">
        <w:rPr>
          <w:b/>
          <w:color w:val="1A1A1A" w:themeColor="background1" w:themeShade="1A"/>
          <w:sz w:val="26"/>
          <w:szCs w:val="26"/>
        </w:rPr>
        <w:t>оборудования</w:t>
      </w:r>
      <w:r w:rsidR="00DC4B57">
        <w:rPr>
          <w:b/>
          <w:color w:val="1A1A1A" w:themeColor="background1" w:themeShade="1A"/>
          <w:sz w:val="26"/>
          <w:szCs w:val="26"/>
        </w:rPr>
        <w:t xml:space="preserve"> и сплит - систем</w:t>
      </w:r>
    </w:p>
    <w:p w:rsidR="00D13224" w:rsidRPr="000B04BD" w:rsidRDefault="00D13224" w:rsidP="003F4BDD">
      <w:pPr>
        <w:ind w:left="708" w:firstLine="708"/>
        <w:jc w:val="left"/>
        <w:rPr>
          <w:b/>
          <w:color w:val="1A1A1A" w:themeColor="background1" w:themeShade="1A"/>
          <w:sz w:val="26"/>
          <w:szCs w:val="26"/>
        </w:rPr>
      </w:pPr>
      <w:r w:rsidRPr="000B04BD">
        <w:rPr>
          <w:b/>
          <w:color w:val="1A1A1A" w:themeColor="background1" w:themeShade="1A"/>
          <w:sz w:val="26"/>
          <w:szCs w:val="26"/>
        </w:rPr>
        <w:t>ИКЗ:</w:t>
      </w:r>
    </w:p>
    <w:p w:rsidR="00A650C1" w:rsidRPr="000B04BD" w:rsidRDefault="00A650C1" w:rsidP="003A041E">
      <w:pPr>
        <w:jc w:val="center"/>
        <w:rPr>
          <w:color w:val="1A1A1A" w:themeColor="background1" w:themeShade="1A"/>
          <w:sz w:val="26"/>
          <w:szCs w:val="26"/>
        </w:rPr>
      </w:pPr>
    </w:p>
    <w:p w:rsidR="00A650C1" w:rsidRPr="00117BDF" w:rsidRDefault="00D13224" w:rsidP="003A041E">
      <w:pPr>
        <w:tabs>
          <w:tab w:val="left" w:pos="7088"/>
        </w:tabs>
        <w:ind w:right="113"/>
        <w:rPr>
          <w:sz w:val="26"/>
          <w:szCs w:val="26"/>
        </w:rPr>
      </w:pPr>
      <w:r w:rsidRPr="000B04BD">
        <w:rPr>
          <w:color w:val="1A1A1A" w:themeColor="background1" w:themeShade="1A"/>
          <w:sz w:val="26"/>
          <w:szCs w:val="26"/>
        </w:rPr>
        <w:t xml:space="preserve">г. </w:t>
      </w:r>
      <w:r w:rsidRPr="00117BDF">
        <w:rPr>
          <w:sz w:val="26"/>
          <w:szCs w:val="26"/>
        </w:rPr>
        <w:t>Грозный</w:t>
      </w:r>
      <w:r w:rsidR="00AE51A5" w:rsidRPr="00117BDF">
        <w:rPr>
          <w:sz w:val="26"/>
          <w:szCs w:val="26"/>
        </w:rPr>
        <w:t xml:space="preserve">                                                       </w:t>
      </w:r>
      <w:r w:rsidR="00117BDF" w:rsidRPr="00117BDF">
        <w:rPr>
          <w:sz w:val="26"/>
          <w:szCs w:val="26"/>
        </w:rPr>
        <w:t xml:space="preserve">                              </w:t>
      </w:r>
      <w:r w:rsidR="00AE51A5" w:rsidRPr="00117BDF">
        <w:rPr>
          <w:sz w:val="26"/>
          <w:szCs w:val="26"/>
        </w:rPr>
        <w:t xml:space="preserve"> </w:t>
      </w:r>
      <w:r w:rsidR="00A650C1" w:rsidRPr="00117BDF">
        <w:rPr>
          <w:sz w:val="26"/>
          <w:szCs w:val="26"/>
        </w:rPr>
        <w:t>«</w:t>
      </w:r>
      <w:r w:rsidR="00AE51A5" w:rsidRPr="00117BDF">
        <w:rPr>
          <w:sz w:val="26"/>
          <w:szCs w:val="26"/>
        </w:rPr>
        <w:t>____</w:t>
      </w:r>
      <w:r w:rsidR="00A650C1" w:rsidRPr="00117BDF">
        <w:rPr>
          <w:sz w:val="26"/>
          <w:szCs w:val="26"/>
        </w:rPr>
        <w:t>»</w:t>
      </w:r>
      <w:r w:rsidR="00C80F71" w:rsidRPr="00117BDF">
        <w:rPr>
          <w:sz w:val="26"/>
          <w:szCs w:val="26"/>
        </w:rPr>
        <w:t xml:space="preserve"> </w:t>
      </w:r>
      <w:r w:rsidR="00117BDF" w:rsidRPr="00117BDF">
        <w:rPr>
          <w:sz w:val="26"/>
          <w:szCs w:val="26"/>
        </w:rPr>
        <w:t>______</w:t>
      </w:r>
      <w:r w:rsidR="00C80F71" w:rsidRPr="00117BDF">
        <w:rPr>
          <w:sz w:val="26"/>
          <w:szCs w:val="26"/>
        </w:rPr>
        <w:t xml:space="preserve"> </w:t>
      </w:r>
      <w:bookmarkStart w:id="0" w:name="_GoBack"/>
      <w:bookmarkEnd w:id="0"/>
      <w:r w:rsidR="00982A25" w:rsidRPr="00117BDF">
        <w:rPr>
          <w:sz w:val="26"/>
          <w:szCs w:val="26"/>
        </w:rPr>
        <w:t>202</w:t>
      </w:r>
      <w:r w:rsidR="00117BDF" w:rsidRPr="00117BDF">
        <w:rPr>
          <w:sz w:val="26"/>
          <w:szCs w:val="26"/>
        </w:rPr>
        <w:t>6</w:t>
      </w:r>
      <w:r w:rsidR="00A650C1" w:rsidRPr="00117BDF">
        <w:rPr>
          <w:sz w:val="26"/>
          <w:szCs w:val="26"/>
        </w:rPr>
        <w:t xml:space="preserve"> г.</w:t>
      </w:r>
    </w:p>
    <w:p w:rsidR="00A650C1" w:rsidRPr="00117BDF" w:rsidRDefault="00A650C1" w:rsidP="003A041E">
      <w:pPr>
        <w:pStyle w:val="21"/>
        <w:spacing w:after="0" w:line="240" w:lineRule="auto"/>
        <w:ind w:firstLine="708"/>
        <w:rPr>
          <w:sz w:val="26"/>
          <w:szCs w:val="26"/>
        </w:rPr>
      </w:pPr>
    </w:p>
    <w:p w:rsidR="008F7EB0" w:rsidRDefault="00D13224" w:rsidP="00D13224">
      <w:pPr>
        <w:ind w:firstLine="708"/>
        <w:rPr>
          <w:color w:val="1A1A1A" w:themeColor="background1" w:themeShade="1A"/>
          <w:sz w:val="26"/>
          <w:szCs w:val="26"/>
        </w:rPr>
      </w:pPr>
      <w:r w:rsidRPr="00117BDF">
        <w:rPr>
          <w:sz w:val="26"/>
          <w:szCs w:val="26"/>
        </w:rPr>
        <w:t>Управление Федеральной службы исполнения наказаний по Чеченской</w:t>
      </w:r>
      <w:r w:rsidRPr="000B04BD">
        <w:rPr>
          <w:color w:val="1A1A1A" w:themeColor="background1" w:themeShade="1A"/>
          <w:sz w:val="26"/>
          <w:szCs w:val="26"/>
        </w:rPr>
        <w:t xml:space="preserve"> Республике (далее - УФСИН России по Чеченской Республике), выступающее</w:t>
      </w:r>
      <w:r w:rsidR="002E50FD">
        <w:rPr>
          <w:color w:val="1A1A1A" w:themeColor="background1" w:themeShade="1A"/>
          <w:sz w:val="26"/>
          <w:szCs w:val="26"/>
        </w:rPr>
        <w:t xml:space="preserve"> от имени Российской Федерации</w:t>
      </w:r>
      <w:r w:rsidRPr="000B04BD">
        <w:rPr>
          <w:color w:val="1A1A1A" w:themeColor="background1" w:themeShade="1A"/>
          <w:sz w:val="26"/>
          <w:szCs w:val="26"/>
        </w:rPr>
        <w:t xml:space="preserve">, именуемое в дальнейшем Государственный заказчик, в лице </w:t>
      </w:r>
      <w:r w:rsidR="00982A25">
        <w:rPr>
          <w:color w:val="1A1A1A" w:themeColor="background1" w:themeShade="1A"/>
          <w:sz w:val="26"/>
          <w:szCs w:val="26"/>
        </w:rPr>
        <w:t>_______________________________</w:t>
      </w:r>
      <w:r w:rsidR="0057363E" w:rsidRPr="0057363E">
        <w:rPr>
          <w:color w:val="1A1A1A" w:themeColor="background1" w:themeShade="1A"/>
          <w:sz w:val="26"/>
          <w:szCs w:val="26"/>
        </w:rPr>
        <w:t xml:space="preserve"> действующего на основании </w:t>
      </w:r>
      <w:r w:rsidR="00982A25">
        <w:rPr>
          <w:color w:val="1A1A1A" w:themeColor="background1" w:themeShade="1A"/>
          <w:sz w:val="26"/>
          <w:szCs w:val="26"/>
        </w:rPr>
        <w:t>_____________________________</w:t>
      </w:r>
      <w:r w:rsidRPr="000B04BD">
        <w:rPr>
          <w:color w:val="1A1A1A" w:themeColor="background1" w:themeShade="1A"/>
          <w:sz w:val="26"/>
          <w:szCs w:val="26"/>
        </w:rPr>
        <w:t xml:space="preserve">, с одной стороны, </w:t>
      </w:r>
      <w:r w:rsidR="008F7EB0">
        <w:rPr>
          <w:color w:val="1A1A1A" w:themeColor="background1" w:themeShade="1A"/>
          <w:sz w:val="26"/>
          <w:szCs w:val="26"/>
        </w:rPr>
        <w:t xml:space="preserve">и </w:t>
      </w:r>
      <w:r w:rsidR="009B3769">
        <w:rPr>
          <w:color w:val="1A1A1A" w:themeColor="background1" w:themeShade="1A"/>
          <w:sz w:val="26"/>
          <w:szCs w:val="26"/>
        </w:rPr>
        <w:t>__________________</w:t>
      </w:r>
      <w:r w:rsidR="0057363E">
        <w:rPr>
          <w:color w:val="1A1A1A" w:themeColor="background1" w:themeShade="1A"/>
          <w:sz w:val="26"/>
          <w:szCs w:val="26"/>
        </w:rPr>
        <w:t xml:space="preserve"> (далее – </w:t>
      </w:r>
      <w:r w:rsidR="009B3769">
        <w:rPr>
          <w:color w:val="1A1A1A" w:themeColor="background1" w:themeShade="1A"/>
          <w:sz w:val="26"/>
          <w:szCs w:val="26"/>
        </w:rPr>
        <w:t>_________</w:t>
      </w:r>
      <w:r w:rsidR="0057363E">
        <w:rPr>
          <w:color w:val="1A1A1A" w:themeColor="background1" w:themeShade="1A"/>
          <w:sz w:val="26"/>
          <w:szCs w:val="26"/>
        </w:rPr>
        <w:t>)</w:t>
      </w:r>
      <w:r w:rsidR="008F7EB0">
        <w:rPr>
          <w:color w:val="1A1A1A" w:themeColor="background1" w:themeShade="1A"/>
          <w:sz w:val="26"/>
          <w:szCs w:val="26"/>
        </w:rPr>
        <w:t xml:space="preserve"> именуемый в дальнейшем Исполнитель, в лице</w:t>
      </w:r>
      <w:r w:rsidR="00513147">
        <w:rPr>
          <w:color w:val="1A1A1A" w:themeColor="background1" w:themeShade="1A"/>
          <w:sz w:val="26"/>
          <w:szCs w:val="26"/>
        </w:rPr>
        <w:t xml:space="preserve"> </w:t>
      </w:r>
      <w:r w:rsidR="009B3769">
        <w:rPr>
          <w:color w:val="1A1A1A" w:themeColor="background1" w:themeShade="1A"/>
          <w:sz w:val="26"/>
          <w:szCs w:val="26"/>
        </w:rPr>
        <w:t>_____________________</w:t>
      </w:r>
      <w:r w:rsidR="008F7EB0">
        <w:rPr>
          <w:color w:val="1A1A1A" w:themeColor="background1" w:themeShade="1A"/>
          <w:sz w:val="26"/>
          <w:szCs w:val="26"/>
        </w:rPr>
        <w:t>, действующего на основании</w:t>
      </w:r>
      <w:r w:rsidR="00117BDF">
        <w:rPr>
          <w:color w:val="1A1A1A" w:themeColor="background1" w:themeShade="1A"/>
          <w:sz w:val="26"/>
          <w:szCs w:val="26"/>
        </w:rPr>
        <w:t xml:space="preserve"> </w:t>
      </w:r>
      <w:r w:rsidR="009B3769" w:rsidRPr="009B3769">
        <w:rPr>
          <w:color w:val="1A1A1A" w:themeColor="background1" w:themeShade="1A"/>
          <w:sz w:val="26"/>
          <w:szCs w:val="26"/>
        </w:rPr>
        <w:t>__________________</w:t>
      </w:r>
      <w:r w:rsidR="00513147">
        <w:rPr>
          <w:color w:val="1A1A1A" w:themeColor="background1" w:themeShade="1A"/>
          <w:sz w:val="26"/>
          <w:szCs w:val="26"/>
        </w:rPr>
        <w:t xml:space="preserve"> </w:t>
      </w:r>
      <w:r w:rsidR="008F7EB0">
        <w:rPr>
          <w:color w:val="1A1A1A" w:themeColor="background1" w:themeShade="1A"/>
          <w:sz w:val="26"/>
          <w:szCs w:val="26"/>
        </w:rPr>
        <w:t xml:space="preserve">с другой стороны, вместе именуемые в дальнейшем Стороны, руководствуясь:  </w:t>
      </w:r>
    </w:p>
    <w:p w:rsidR="004D4886" w:rsidRDefault="00D13224" w:rsidP="00D13224">
      <w:pPr>
        <w:ind w:firstLine="708"/>
        <w:rPr>
          <w:color w:val="1A1A1A" w:themeColor="background1" w:themeShade="1A"/>
          <w:sz w:val="26"/>
          <w:szCs w:val="26"/>
        </w:rPr>
      </w:pPr>
      <w:r w:rsidRPr="000B04BD">
        <w:rPr>
          <w:color w:val="1A1A1A" w:themeColor="background1" w:themeShade="1A"/>
          <w:sz w:val="26"/>
          <w:szCs w:val="26"/>
        </w:rPr>
        <w:t>п. 4 ч. 1 ст.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942EAB" w:rsidRPr="000B04BD" w:rsidRDefault="00942EAB" w:rsidP="00D13224">
      <w:pPr>
        <w:ind w:firstLine="708"/>
        <w:rPr>
          <w:color w:val="1A1A1A" w:themeColor="background1" w:themeShade="1A"/>
          <w:sz w:val="26"/>
          <w:szCs w:val="26"/>
        </w:rPr>
      </w:pPr>
    </w:p>
    <w:p w:rsidR="00096144" w:rsidRPr="000B04BD" w:rsidRDefault="00A650C1" w:rsidP="003A041E">
      <w:pPr>
        <w:pStyle w:val="a6"/>
        <w:numPr>
          <w:ilvl w:val="0"/>
          <w:numId w:val="23"/>
        </w:numPr>
        <w:ind w:left="0"/>
        <w:jc w:val="center"/>
        <w:outlineLvl w:val="0"/>
        <w:rPr>
          <w:b/>
          <w:caps/>
          <w:color w:val="1A1A1A" w:themeColor="background1" w:themeShade="1A"/>
          <w:sz w:val="26"/>
          <w:szCs w:val="26"/>
        </w:rPr>
      </w:pPr>
      <w:r w:rsidRPr="000B04BD">
        <w:rPr>
          <w:b/>
          <w:caps/>
          <w:color w:val="1A1A1A" w:themeColor="background1" w:themeShade="1A"/>
          <w:sz w:val="26"/>
          <w:szCs w:val="26"/>
        </w:rPr>
        <w:t>Предмет контракта</w:t>
      </w:r>
    </w:p>
    <w:p w:rsidR="00096144" w:rsidRPr="000B04BD" w:rsidRDefault="00FB2F92" w:rsidP="003A041E">
      <w:pPr>
        <w:ind w:firstLine="709"/>
        <w:rPr>
          <w:color w:val="1A1A1A" w:themeColor="background1" w:themeShade="1A"/>
          <w:sz w:val="26"/>
          <w:szCs w:val="26"/>
        </w:rPr>
      </w:pPr>
      <w:r w:rsidRPr="000B04BD">
        <w:rPr>
          <w:bCs/>
          <w:color w:val="1A1A1A" w:themeColor="background1" w:themeShade="1A"/>
          <w:sz w:val="26"/>
          <w:szCs w:val="26"/>
        </w:rPr>
        <w:t xml:space="preserve">1.1. </w:t>
      </w:r>
      <w:r w:rsidRPr="000B04BD">
        <w:rPr>
          <w:color w:val="1A1A1A" w:themeColor="background1" w:themeShade="1A"/>
          <w:sz w:val="26"/>
          <w:szCs w:val="26"/>
        </w:rPr>
        <w:t xml:space="preserve">По настоящему контракту </w:t>
      </w:r>
      <w:r w:rsidRPr="000B04BD">
        <w:rPr>
          <w:bCs/>
          <w:color w:val="1A1A1A" w:themeColor="background1" w:themeShade="1A"/>
          <w:sz w:val="26"/>
          <w:szCs w:val="26"/>
        </w:rPr>
        <w:t>Исполнитель</w:t>
      </w:r>
      <w:r w:rsidRPr="000B04BD">
        <w:rPr>
          <w:color w:val="1A1A1A" w:themeColor="background1" w:themeShade="1A"/>
          <w:sz w:val="26"/>
          <w:szCs w:val="26"/>
        </w:rPr>
        <w:t xml:space="preserve"> принимает на себя обязательство </w:t>
      </w:r>
      <w:r w:rsidR="009A6FBF">
        <w:rPr>
          <w:color w:val="1A1A1A" w:themeColor="background1" w:themeShade="1A"/>
          <w:sz w:val="26"/>
          <w:szCs w:val="26"/>
        </w:rPr>
        <w:t>на</w:t>
      </w:r>
      <w:r w:rsidR="00117BDF">
        <w:rPr>
          <w:color w:val="1A1A1A" w:themeColor="background1" w:themeShade="1A"/>
          <w:sz w:val="26"/>
          <w:szCs w:val="26"/>
        </w:rPr>
        <w:t xml:space="preserve"> </w:t>
      </w:r>
      <w:r w:rsidR="009A6FBF">
        <w:rPr>
          <w:color w:val="1A1A1A" w:themeColor="background1" w:themeShade="1A"/>
          <w:sz w:val="26"/>
          <w:szCs w:val="26"/>
        </w:rPr>
        <w:t>ремонт</w:t>
      </w:r>
      <w:r w:rsidR="00117BDF">
        <w:rPr>
          <w:color w:val="1A1A1A" w:themeColor="background1" w:themeShade="1A"/>
          <w:sz w:val="26"/>
          <w:szCs w:val="26"/>
        </w:rPr>
        <w:t xml:space="preserve"> </w:t>
      </w:r>
      <w:r w:rsidR="00FF7FB1">
        <w:rPr>
          <w:color w:val="1A1A1A" w:themeColor="background1" w:themeShade="1A"/>
          <w:sz w:val="26"/>
          <w:szCs w:val="26"/>
        </w:rPr>
        <w:t xml:space="preserve">технологического и </w:t>
      </w:r>
      <w:r w:rsidR="00142EE9">
        <w:rPr>
          <w:color w:val="1A1A1A" w:themeColor="background1" w:themeShade="1A"/>
          <w:sz w:val="26"/>
          <w:szCs w:val="26"/>
        </w:rPr>
        <w:t>холодильного</w:t>
      </w:r>
      <w:r w:rsidR="00D13224" w:rsidRPr="000B04BD">
        <w:rPr>
          <w:color w:val="1A1A1A" w:themeColor="background1" w:themeShade="1A"/>
          <w:sz w:val="26"/>
          <w:szCs w:val="26"/>
        </w:rPr>
        <w:t xml:space="preserve"> оборудования </w:t>
      </w:r>
      <w:r w:rsidRPr="000B04BD">
        <w:rPr>
          <w:bCs/>
          <w:color w:val="1A1A1A" w:themeColor="background1" w:themeShade="1A"/>
          <w:sz w:val="26"/>
          <w:szCs w:val="26"/>
        </w:rPr>
        <w:t xml:space="preserve">(далее – </w:t>
      </w:r>
      <w:r w:rsidR="00404905" w:rsidRPr="000B04BD">
        <w:rPr>
          <w:color w:val="1A1A1A" w:themeColor="background1" w:themeShade="1A"/>
          <w:sz w:val="26"/>
          <w:szCs w:val="26"/>
        </w:rPr>
        <w:t>Услуги</w:t>
      </w:r>
      <w:r w:rsidRPr="000B04BD">
        <w:rPr>
          <w:bCs/>
          <w:color w:val="1A1A1A" w:themeColor="background1" w:themeShade="1A"/>
          <w:sz w:val="26"/>
          <w:szCs w:val="26"/>
        </w:rPr>
        <w:t>)</w:t>
      </w:r>
      <w:r w:rsidRPr="000B04BD">
        <w:rPr>
          <w:color w:val="1A1A1A" w:themeColor="background1" w:themeShade="1A"/>
          <w:sz w:val="26"/>
          <w:szCs w:val="26"/>
        </w:rPr>
        <w:t>, согласно приложению № 1 настоящего контракта и явля</w:t>
      </w:r>
      <w:r w:rsidR="00D13224" w:rsidRPr="000B04BD">
        <w:rPr>
          <w:color w:val="1A1A1A" w:themeColor="background1" w:themeShade="1A"/>
          <w:sz w:val="26"/>
          <w:szCs w:val="26"/>
        </w:rPr>
        <w:t xml:space="preserve">ющегося его неотъемлемой частью. Заменяемые узлы и агрегаты, сопутствующие расходные материалы, </w:t>
      </w:r>
      <w:r w:rsidRPr="000B04BD">
        <w:rPr>
          <w:color w:val="1A1A1A" w:themeColor="background1" w:themeShade="1A"/>
          <w:sz w:val="26"/>
          <w:szCs w:val="26"/>
        </w:rPr>
        <w:t>предоставля</w:t>
      </w:r>
      <w:r w:rsidR="004D4886" w:rsidRPr="000B04BD">
        <w:rPr>
          <w:color w:val="1A1A1A" w:themeColor="background1" w:themeShade="1A"/>
          <w:sz w:val="26"/>
          <w:szCs w:val="26"/>
        </w:rPr>
        <w:t>ю</w:t>
      </w:r>
      <w:r w:rsidRPr="000B04BD">
        <w:rPr>
          <w:color w:val="1A1A1A" w:themeColor="background1" w:themeShade="1A"/>
          <w:sz w:val="26"/>
          <w:szCs w:val="26"/>
        </w:rPr>
        <w:t xml:space="preserve">тся </w:t>
      </w:r>
      <w:r w:rsidRPr="000B04BD">
        <w:rPr>
          <w:bCs/>
          <w:color w:val="1A1A1A" w:themeColor="background1" w:themeShade="1A"/>
          <w:sz w:val="26"/>
          <w:szCs w:val="26"/>
        </w:rPr>
        <w:t>Исполнителем</w:t>
      </w:r>
      <w:r w:rsidRPr="000B04BD">
        <w:rPr>
          <w:color w:val="1A1A1A" w:themeColor="background1" w:themeShade="1A"/>
          <w:sz w:val="26"/>
          <w:szCs w:val="26"/>
        </w:rPr>
        <w:t xml:space="preserve">, </w:t>
      </w:r>
      <w:r w:rsidR="00096144" w:rsidRPr="000B04BD">
        <w:rPr>
          <w:bCs/>
          <w:color w:val="1A1A1A" w:themeColor="background1" w:themeShade="1A"/>
          <w:sz w:val="26"/>
          <w:szCs w:val="26"/>
        </w:rPr>
        <w:t>а Государственный заказчик обязуется обеспечить оплату выполненных услуг, предусмотренных настоящим Контрактом.</w:t>
      </w:r>
    </w:p>
    <w:p w:rsidR="00096144" w:rsidRPr="000B04BD" w:rsidRDefault="00096144" w:rsidP="003A041E">
      <w:pPr>
        <w:tabs>
          <w:tab w:val="left" w:pos="567"/>
        </w:tabs>
        <w:ind w:firstLine="567"/>
        <w:rPr>
          <w:bCs/>
          <w:color w:val="1A1A1A" w:themeColor="background1" w:themeShade="1A"/>
          <w:sz w:val="26"/>
          <w:szCs w:val="26"/>
        </w:rPr>
      </w:pPr>
      <w:r w:rsidRPr="000B04BD">
        <w:rPr>
          <w:bCs/>
          <w:color w:val="1A1A1A" w:themeColor="background1" w:themeShade="1A"/>
          <w:sz w:val="26"/>
          <w:szCs w:val="26"/>
        </w:rPr>
        <w:t>1.2. Исполнитель оказывает услуги в соответствии с Техническим заданием (Приложение № 1 к Контракту), определяющим объем, содержание оказываемых услуг и другие, предъявляемые к ним требования.</w:t>
      </w:r>
    </w:p>
    <w:p w:rsidR="00096144" w:rsidRPr="000B04BD" w:rsidRDefault="00096144" w:rsidP="003A041E">
      <w:pPr>
        <w:rPr>
          <w:color w:val="1A1A1A" w:themeColor="background1" w:themeShade="1A"/>
          <w:sz w:val="26"/>
          <w:szCs w:val="26"/>
        </w:rPr>
      </w:pPr>
    </w:p>
    <w:p w:rsidR="00096144" w:rsidRPr="000B04BD" w:rsidRDefault="00096144" w:rsidP="00D13224">
      <w:pPr>
        <w:pStyle w:val="a6"/>
        <w:ind w:left="0"/>
        <w:jc w:val="center"/>
        <w:rPr>
          <w:b/>
          <w:bCs/>
          <w:color w:val="1A1A1A" w:themeColor="background1" w:themeShade="1A"/>
          <w:sz w:val="26"/>
          <w:szCs w:val="26"/>
        </w:rPr>
      </w:pPr>
      <w:r w:rsidRPr="000B04BD">
        <w:rPr>
          <w:b/>
          <w:bCs/>
          <w:color w:val="1A1A1A" w:themeColor="background1" w:themeShade="1A"/>
          <w:sz w:val="26"/>
          <w:szCs w:val="26"/>
        </w:rPr>
        <w:t>2. ЦЕНА КОНТРАКТА, СРОК И ПОРЯДОК РАСЧЕТОВ.</w:t>
      </w:r>
    </w:p>
    <w:p w:rsidR="00FB2F92" w:rsidRPr="00171839" w:rsidRDefault="00096144" w:rsidP="00D262F1">
      <w:pPr>
        <w:ind w:firstLine="708"/>
        <w:rPr>
          <w:sz w:val="26"/>
          <w:szCs w:val="26"/>
        </w:rPr>
      </w:pPr>
      <w:r w:rsidRPr="000B04BD">
        <w:rPr>
          <w:color w:val="1A1A1A" w:themeColor="background1" w:themeShade="1A"/>
          <w:sz w:val="26"/>
          <w:szCs w:val="26"/>
        </w:rPr>
        <w:t>2.1.</w:t>
      </w:r>
      <w:r w:rsidRPr="000B04BD">
        <w:rPr>
          <w:color w:val="1A1A1A" w:themeColor="background1" w:themeShade="1A"/>
          <w:sz w:val="26"/>
          <w:szCs w:val="26"/>
        </w:rPr>
        <w:tab/>
      </w:r>
      <w:r w:rsidR="00FB2F92" w:rsidRPr="00171839">
        <w:rPr>
          <w:sz w:val="26"/>
          <w:szCs w:val="26"/>
        </w:rPr>
        <w:t>Цена Контракта составляет</w:t>
      </w:r>
      <w:r w:rsidR="00171839" w:rsidRPr="00171839">
        <w:rPr>
          <w:sz w:val="26"/>
          <w:szCs w:val="26"/>
        </w:rPr>
        <w:t>:</w:t>
      </w:r>
      <w:r w:rsidR="00FB2F92" w:rsidRPr="00171839">
        <w:rPr>
          <w:sz w:val="26"/>
          <w:szCs w:val="26"/>
        </w:rPr>
        <w:t xml:space="preserve"> </w:t>
      </w:r>
      <w:r w:rsidR="0047262D">
        <w:rPr>
          <w:b/>
        </w:rPr>
        <w:t>_________</w:t>
      </w:r>
      <w:r w:rsidR="00982A25" w:rsidRPr="00171839">
        <w:rPr>
          <w:b/>
          <w:sz w:val="26"/>
          <w:szCs w:val="26"/>
        </w:rPr>
        <w:t xml:space="preserve"> (</w:t>
      </w:r>
      <w:r w:rsidR="0047262D">
        <w:rPr>
          <w:b/>
          <w:sz w:val="26"/>
          <w:szCs w:val="26"/>
        </w:rPr>
        <w:t>__________________</w:t>
      </w:r>
      <w:r w:rsidR="00982A25" w:rsidRPr="00171839">
        <w:rPr>
          <w:b/>
          <w:sz w:val="26"/>
          <w:szCs w:val="26"/>
        </w:rPr>
        <w:t xml:space="preserve">) рублей </w:t>
      </w:r>
      <w:r w:rsidR="0047262D">
        <w:rPr>
          <w:b/>
        </w:rPr>
        <w:t>___</w:t>
      </w:r>
      <w:r w:rsidR="00982A25" w:rsidRPr="00171839">
        <w:rPr>
          <w:b/>
          <w:sz w:val="26"/>
          <w:szCs w:val="26"/>
        </w:rPr>
        <w:t xml:space="preserve"> копеек </w:t>
      </w:r>
      <w:r w:rsidR="00FB2F92" w:rsidRPr="00171839">
        <w:rPr>
          <w:sz w:val="26"/>
          <w:szCs w:val="26"/>
        </w:rPr>
        <w:t>и включает в себя налоги и сборы, и все иные обязательные платежи.</w:t>
      </w:r>
    </w:p>
    <w:p w:rsidR="00096144" w:rsidRPr="000B04BD" w:rsidRDefault="00096144" w:rsidP="00D262F1">
      <w:pPr>
        <w:ind w:firstLine="708"/>
        <w:rPr>
          <w:color w:val="1A1A1A" w:themeColor="background1" w:themeShade="1A"/>
          <w:sz w:val="26"/>
          <w:szCs w:val="26"/>
        </w:rPr>
      </w:pPr>
      <w:r w:rsidRPr="00171839">
        <w:rPr>
          <w:sz w:val="26"/>
          <w:szCs w:val="26"/>
        </w:rPr>
        <w:t xml:space="preserve">2.2. </w:t>
      </w:r>
      <w:r w:rsidR="00FB2F92" w:rsidRPr="00171839">
        <w:rPr>
          <w:sz w:val="26"/>
          <w:szCs w:val="26"/>
        </w:rPr>
        <w:t>Цена Контракта является</w:t>
      </w:r>
      <w:r w:rsidR="00FB2F92" w:rsidRPr="000B04BD">
        <w:rPr>
          <w:color w:val="1A1A1A" w:themeColor="background1" w:themeShade="1A"/>
          <w:sz w:val="26"/>
          <w:szCs w:val="26"/>
        </w:rPr>
        <w:t xml:space="preserve">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96144" w:rsidRPr="000B04BD" w:rsidRDefault="00096144" w:rsidP="00D262F1">
      <w:pPr>
        <w:ind w:firstLine="708"/>
        <w:rPr>
          <w:color w:val="1A1A1A" w:themeColor="background1" w:themeShade="1A"/>
          <w:sz w:val="26"/>
          <w:szCs w:val="26"/>
        </w:rPr>
      </w:pPr>
      <w:r w:rsidRPr="000B04BD">
        <w:rPr>
          <w:color w:val="1A1A1A" w:themeColor="background1" w:themeShade="1A"/>
          <w:sz w:val="26"/>
          <w:szCs w:val="26"/>
        </w:rPr>
        <w:t xml:space="preserve">2.3. </w:t>
      </w:r>
      <w:r w:rsidR="00FB2F92" w:rsidRPr="000B04BD">
        <w:rPr>
          <w:color w:val="1A1A1A" w:themeColor="background1" w:themeShade="1A"/>
          <w:sz w:val="26"/>
          <w:szCs w:val="26"/>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w:t>
      </w:r>
      <w:r w:rsidR="00FB2F92" w:rsidRPr="000B04BD">
        <w:rPr>
          <w:b/>
          <w:bCs/>
          <w:color w:val="1A1A1A" w:themeColor="background1" w:themeShade="1A"/>
          <w:sz w:val="26"/>
          <w:szCs w:val="26"/>
        </w:rPr>
        <w:t>из федерального бюджета</w:t>
      </w:r>
      <w:r w:rsidR="00FB2F92" w:rsidRPr="000B04BD">
        <w:rPr>
          <w:color w:val="1A1A1A" w:themeColor="background1" w:themeShade="1A"/>
          <w:sz w:val="26"/>
          <w:szCs w:val="26"/>
        </w:rPr>
        <w:t xml:space="preserve"> денежных средств на расчетный счет </w:t>
      </w:r>
      <w:r w:rsidR="00FC4FBD" w:rsidRPr="000B04BD">
        <w:rPr>
          <w:color w:val="1A1A1A" w:themeColor="background1" w:themeShade="1A"/>
          <w:sz w:val="26"/>
          <w:szCs w:val="26"/>
        </w:rPr>
        <w:t>Исполнителя</w:t>
      </w:r>
      <w:r w:rsidR="00FB2F92" w:rsidRPr="000B04BD">
        <w:rPr>
          <w:color w:val="1A1A1A" w:themeColor="background1" w:themeShade="1A"/>
          <w:sz w:val="26"/>
          <w:szCs w:val="26"/>
        </w:rPr>
        <w:t xml:space="preserve"> в течение </w:t>
      </w:r>
      <w:r w:rsidR="000B04BD" w:rsidRPr="009B3769">
        <w:rPr>
          <w:b/>
          <w:color w:val="1A1A1A" w:themeColor="background1" w:themeShade="1A"/>
          <w:sz w:val="26"/>
          <w:szCs w:val="26"/>
        </w:rPr>
        <w:t>7</w:t>
      </w:r>
      <w:r w:rsidR="0030577B">
        <w:rPr>
          <w:b/>
          <w:color w:val="1A1A1A" w:themeColor="background1" w:themeShade="1A"/>
          <w:sz w:val="26"/>
          <w:szCs w:val="26"/>
        </w:rPr>
        <w:t xml:space="preserve"> </w:t>
      </w:r>
      <w:r w:rsidR="00D262F1" w:rsidRPr="009B3769">
        <w:rPr>
          <w:b/>
          <w:color w:val="1A1A1A" w:themeColor="background1" w:themeShade="1A"/>
          <w:sz w:val="26"/>
          <w:szCs w:val="26"/>
        </w:rPr>
        <w:t xml:space="preserve">рабочих </w:t>
      </w:r>
      <w:r w:rsidR="00FB2F92" w:rsidRPr="009B3769">
        <w:rPr>
          <w:b/>
          <w:color w:val="1A1A1A" w:themeColor="background1" w:themeShade="1A"/>
          <w:sz w:val="26"/>
          <w:szCs w:val="26"/>
        </w:rPr>
        <w:t>дней</w:t>
      </w:r>
      <w:r w:rsidR="00FB2F92" w:rsidRPr="000B04BD">
        <w:rPr>
          <w:color w:val="1A1A1A" w:themeColor="background1" w:themeShade="1A"/>
          <w:sz w:val="26"/>
          <w:szCs w:val="26"/>
        </w:rPr>
        <w:t xml:space="preserve"> начиная с даты предоставления </w:t>
      </w:r>
      <w:r w:rsidR="00FC4FBD" w:rsidRPr="000B04BD">
        <w:rPr>
          <w:color w:val="1A1A1A" w:themeColor="background1" w:themeShade="1A"/>
          <w:sz w:val="26"/>
          <w:szCs w:val="26"/>
        </w:rPr>
        <w:t>Исполнителем</w:t>
      </w:r>
      <w:r w:rsidR="00FB2F92" w:rsidRPr="000B04BD">
        <w:rPr>
          <w:color w:val="1A1A1A" w:themeColor="background1" w:themeShade="1A"/>
          <w:sz w:val="26"/>
          <w:szCs w:val="26"/>
        </w:rPr>
        <w:t xml:space="preserve"> Государственному заказчику Комплекта сопроводительной документации, указанной в Контракте.</w:t>
      </w:r>
    </w:p>
    <w:p w:rsidR="00096144" w:rsidRPr="000B04BD" w:rsidRDefault="00096144" w:rsidP="00D262F1">
      <w:pPr>
        <w:ind w:firstLine="708"/>
        <w:rPr>
          <w:color w:val="1A1A1A" w:themeColor="background1" w:themeShade="1A"/>
          <w:sz w:val="26"/>
          <w:szCs w:val="26"/>
        </w:rPr>
      </w:pPr>
      <w:r w:rsidRPr="000B04BD">
        <w:rPr>
          <w:color w:val="1A1A1A" w:themeColor="background1" w:themeShade="1A"/>
          <w:sz w:val="26"/>
          <w:szCs w:val="26"/>
        </w:rPr>
        <w:t xml:space="preserve">2.4. </w:t>
      </w:r>
      <w:r w:rsidR="00FB2F92" w:rsidRPr="000B04BD">
        <w:rPr>
          <w:color w:val="1A1A1A" w:themeColor="background1" w:themeShade="1A"/>
          <w:sz w:val="26"/>
          <w:szCs w:val="26"/>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44" w:rsidRPr="000B04BD" w:rsidRDefault="00096144" w:rsidP="00D262F1">
      <w:pPr>
        <w:ind w:firstLine="708"/>
        <w:rPr>
          <w:color w:val="1A1A1A" w:themeColor="background1" w:themeShade="1A"/>
          <w:sz w:val="26"/>
          <w:szCs w:val="26"/>
        </w:rPr>
      </w:pPr>
      <w:r w:rsidRPr="000B04BD">
        <w:rPr>
          <w:color w:val="1A1A1A" w:themeColor="background1" w:themeShade="1A"/>
          <w:sz w:val="26"/>
          <w:szCs w:val="26"/>
        </w:rPr>
        <w:lastRenderedPageBreak/>
        <w:t xml:space="preserve">2.5. </w:t>
      </w:r>
      <w:r w:rsidR="00FB2F92" w:rsidRPr="000B04BD">
        <w:rPr>
          <w:color w:val="1A1A1A" w:themeColor="background1" w:themeShade="1A"/>
          <w:sz w:val="26"/>
          <w:szCs w:val="26"/>
        </w:rPr>
        <w:t xml:space="preserve">В случае изменения банковских реквизитов </w:t>
      </w:r>
      <w:r w:rsidR="00FC4FBD" w:rsidRPr="000B04BD">
        <w:rPr>
          <w:color w:val="1A1A1A" w:themeColor="background1" w:themeShade="1A"/>
          <w:sz w:val="26"/>
          <w:szCs w:val="26"/>
        </w:rPr>
        <w:t xml:space="preserve">Исполнитель </w:t>
      </w:r>
      <w:r w:rsidR="00FB2F92" w:rsidRPr="000B04BD">
        <w:rPr>
          <w:color w:val="1A1A1A" w:themeColor="background1" w:themeShade="1A"/>
          <w:sz w:val="26"/>
          <w:szCs w:val="26"/>
        </w:rPr>
        <w:t xml:space="preserve">обязан в течение </w:t>
      </w:r>
      <w:r w:rsidR="00FB2F92" w:rsidRPr="000B04BD">
        <w:rPr>
          <w:rFonts w:eastAsia="Calibri"/>
          <w:noProof/>
          <w:color w:val="1A1A1A" w:themeColor="background1" w:themeShade="1A"/>
          <w:sz w:val="26"/>
          <w:szCs w:val="26"/>
          <w:lang w:eastAsia="en-US"/>
        </w:rPr>
        <w:t xml:space="preserve">1 (одного) </w:t>
      </w:r>
      <w:r w:rsidR="00FB2F92" w:rsidRPr="000B04BD">
        <w:rPr>
          <w:color w:val="1A1A1A" w:themeColor="background1" w:themeShade="1A"/>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FC4FBD" w:rsidRPr="000B04BD">
        <w:rPr>
          <w:color w:val="1A1A1A" w:themeColor="background1" w:themeShade="1A"/>
          <w:sz w:val="26"/>
          <w:szCs w:val="26"/>
        </w:rPr>
        <w:t>Исполнителя</w:t>
      </w:r>
      <w:r w:rsidR="00FB2F92" w:rsidRPr="000B04BD">
        <w:rPr>
          <w:color w:val="1A1A1A" w:themeColor="background1" w:themeShade="1A"/>
          <w:sz w:val="26"/>
          <w:szCs w:val="26"/>
        </w:rPr>
        <w:t xml:space="preserve">, несет </w:t>
      </w:r>
      <w:r w:rsidR="00FC4FBD" w:rsidRPr="000B04BD">
        <w:rPr>
          <w:color w:val="1A1A1A" w:themeColor="background1" w:themeShade="1A"/>
          <w:sz w:val="26"/>
          <w:szCs w:val="26"/>
        </w:rPr>
        <w:t>Исполнитель</w:t>
      </w:r>
      <w:r w:rsidR="00FB2F92" w:rsidRPr="000B04BD">
        <w:rPr>
          <w:color w:val="1A1A1A" w:themeColor="background1" w:themeShade="1A"/>
          <w:sz w:val="26"/>
          <w:szCs w:val="26"/>
        </w:rPr>
        <w:t>.</w:t>
      </w:r>
    </w:p>
    <w:p w:rsidR="00096144" w:rsidRPr="000B04BD" w:rsidRDefault="00096144" w:rsidP="003A041E">
      <w:pPr>
        <w:ind w:firstLine="708"/>
        <w:rPr>
          <w:color w:val="1A1A1A" w:themeColor="background1" w:themeShade="1A"/>
          <w:sz w:val="26"/>
          <w:szCs w:val="26"/>
        </w:rPr>
      </w:pPr>
    </w:p>
    <w:p w:rsidR="00096144" w:rsidRPr="000B04BD" w:rsidRDefault="00096144" w:rsidP="003A041E">
      <w:pPr>
        <w:jc w:val="center"/>
        <w:rPr>
          <w:b/>
          <w:snapToGrid w:val="0"/>
          <w:color w:val="1A1A1A" w:themeColor="background1" w:themeShade="1A"/>
          <w:sz w:val="26"/>
          <w:szCs w:val="26"/>
        </w:rPr>
      </w:pPr>
      <w:r w:rsidRPr="000B04BD">
        <w:rPr>
          <w:b/>
          <w:color w:val="1A1A1A" w:themeColor="background1" w:themeShade="1A"/>
          <w:sz w:val="26"/>
          <w:szCs w:val="26"/>
        </w:rPr>
        <w:t xml:space="preserve">3. </w:t>
      </w:r>
      <w:r w:rsidR="00FB2F92" w:rsidRPr="000B04BD">
        <w:rPr>
          <w:b/>
          <w:snapToGrid w:val="0"/>
          <w:color w:val="1A1A1A" w:themeColor="background1" w:themeShade="1A"/>
          <w:sz w:val="26"/>
          <w:szCs w:val="26"/>
        </w:rPr>
        <w:t>ОБЕСПЕЧЕНИЕ ИСПОЛНЕНИЯ КОНТРАКТА</w:t>
      </w:r>
    </w:p>
    <w:p w:rsidR="00096144" w:rsidRPr="000B04BD" w:rsidRDefault="00096144" w:rsidP="003A041E">
      <w:pPr>
        <w:ind w:right="-71" w:firstLine="708"/>
        <w:contextualSpacing/>
        <w:rPr>
          <w:snapToGrid w:val="0"/>
          <w:color w:val="1A1A1A" w:themeColor="background1" w:themeShade="1A"/>
          <w:sz w:val="26"/>
          <w:szCs w:val="26"/>
        </w:rPr>
      </w:pPr>
      <w:r w:rsidRPr="000B04BD">
        <w:rPr>
          <w:snapToGrid w:val="0"/>
          <w:color w:val="1A1A1A" w:themeColor="background1" w:themeShade="1A"/>
          <w:sz w:val="26"/>
          <w:szCs w:val="26"/>
        </w:rPr>
        <w:t>3.1. По настоящему К</w:t>
      </w:r>
      <w:r w:rsidR="00305DF2" w:rsidRPr="000B04BD">
        <w:rPr>
          <w:snapToGrid w:val="0"/>
          <w:color w:val="1A1A1A" w:themeColor="background1" w:themeShade="1A"/>
          <w:sz w:val="26"/>
          <w:szCs w:val="26"/>
        </w:rPr>
        <w:t xml:space="preserve">онтракту </w:t>
      </w:r>
      <w:r w:rsidRPr="000B04BD">
        <w:rPr>
          <w:snapToGrid w:val="0"/>
          <w:color w:val="1A1A1A" w:themeColor="background1" w:themeShade="1A"/>
          <w:sz w:val="26"/>
          <w:szCs w:val="26"/>
        </w:rPr>
        <w:t>обеспечение исполнения</w:t>
      </w:r>
      <w:r w:rsidR="00FB2F92" w:rsidRPr="000B04BD">
        <w:rPr>
          <w:snapToGrid w:val="0"/>
          <w:color w:val="1A1A1A" w:themeColor="background1" w:themeShade="1A"/>
          <w:sz w:val="26"/>
          <w:szCs w:val="26"/>
        </w:rPr>
        <w:t xml:space="preserve"> контракта не предусмотрено.</w:t>
      </w:r>
    </w:p>
    <w:p w:rsidR="00096144" w:rsidRPr="000B04BD" w:rsidRDefault="00096144" w:rsidP="003A041E">
      <w:pPr>
        <w:ind w:firstLine="708"/>
        <w:rPr>
          <w:color w:val="1A1A1A" w:themeColor="background1" w:themeShade="1A"/>
          <w:sz w:val="26"/>
          <w:szCs w:val="26"/>
        </w:rPr>
      </w:pPr>
    </w:p>
    <w:p w:rsidR="00096144" w:rsidRPr="000B04BD" w:rsidRDefault="00096144" w:rsidP="00D13224">
      <w:pPr>
        <w:pStyle w:val="a6"/>
        <w:ind w:left="0"/>
        <w:jc w:val="center"/>
        <w:rPr>
          <w:b/>
          <w:bCs/>
          <w:color w:val="1A1A1A" w:themeColor="background1" w:themeShade="1A"/>
          <w:sz w:val="26"/>
          <w:szCs w:val="26"/>
        </w:rPr>
      </w:pPr>
      <w:r w:rsidRPr="000B04BD">
        <w:rPr>
          <w:b/>
          <w:bCs/>
          <w:color w:val="1A1A1A" w:themeColor="background1" w:themeShade="1A"/>
          <w:sz w:val="26"/>
          <w:szCs w:val="26"/>
        </w:rPr>
        <w:t xml:space="preserve">4. </w:t>
      </w:r>
      <w:r w:rsidR="00FB2F92" w:rsidRPr="000B04BD">
        <w:rPr>
          <w:b/>
          <w:bCs/>
          <w:color w:val="1A1A1A" w:themeColor="background1" w:themeShade="1A"/>
          <w:sz w:val="26"/>
          <w:szCs w:val="26"/>
        </w:rPr>
        <w:t>СРОКИ И МЕСТО ВЫПОЛНЕНИЯ УСЛУГ</w:t>
      </w:r>
    </w:p>
    <w:p w:rsidR="006E7AAA" w:rsidRDefault="00096144" w:rsidP="003A041E">
      <w:pPr>
        <w:ind w:firstLine="708"/>
        <w:rPr>
          <w:color w:val="000000" w:themeColor="text1"/>
          <w:sz w:val="26"/>
          <w:szCs w:val="26"/>
        </w:rPr>
      </w:pPr>
      <w:r w:rsidRPr="00D262F1">
        <w:rPr>
          <w:color w:val="1A1A1A" w:themeColor="background1" w:themeShade="1A"/>
          <w:sz w:val="26"/>
          <w:szCs w:val="26"/>
        </w:rPr>
        <w:t>4.1.  Местом оказания услуг является:</w:t>
      </w:r>
    </w:p>
    <w:p w:rsidR="006E7AAA" w:rsidRDefault="00142EE9" w:rsidP="00142EE9">
      <w:pPr>
        <w:ind w:firstLine="708"/>
        <w:rPr>
          <w:color w:val="000000" w:themeColor="text1"/>
          <w:sz w:val="26"/>
          <w:szCs w:val="26"/>
        </w:rPr>
      </w:pPr>
      <w:r>
        <w:rPr>
          <w:color w:val="000000" w:themeColor="text1"/>
          <w:sz w:val="26"/>
          <w:szCs w:val="26"/>
        </w:rPr>
        <w:t>4.1.1.</w:t>
      </w:r>
      <w:r w:rsidRPr="006E7AAA">
        <w:rPr>
          <w:color w:val="000000" w:themeColor="text1"/>
          <w:sz w:val="26"/>
          <w:szCs w:val="26"/>
        </w:rPr>
        <w:t xml:space="preserve"> ФКУ</w:t>
      </w:r>
      <w:r w:rsidR="003D35D4">
        <w:rPr>
          <w:color w:val="000000" w:themeColor="text1"/>
          <w:sz w:val="26"/>
          <w:szCs w:val="26"/>
        </w:rPr>
        <w:t xml:space="preserve"> </w:t>
      </w:r>
      <w:r w:rsidR="003F4BDD">
        <w:rPr>
          <w:color w:val="000000" w:themeColor="text1"/>
          <w:sz w:val="26"/>
          <w:szCs w:val="26"/>
        </w:rPr>
        <w:t xml:space="preserve">СИЗО-1 </w:t>
      </w:r>
      <w:r w:rsidR="006E7AAA" w:rsidRPr="006E7AAA">
        <w:rPr>
          <w:color w:val="000000" w:themeColor="text1"/>
          <w:sz w:val="26"/>
          <w:szCs w:val="26"/>
        </w:rPr>
        <w:t>УФСИН России по Чеченской Республике</w:t>
      </w:r>
      <w:r w:rsidR="006E7AAA">
        <w:rPr>
          <w:color w:val="000000" w:themeColor="text1"/>
          <w:sz w:val="26"/>
          <w:szCs w:val="26"/>
        </w:rPr>
        <w:t xml:space="preserve">, по адресу: Чеченская Республика, </w:t>
      </w:r>
      <w:r w:rsidR="003F4BDD">
        <w:rPr>
          <w:color w:val="000000" w:themeColor="text1"/>
          <w:sz w:val="26"/>
          <w:szCs w:val="26"/>
        </w:rPr>
        <w:t>г. Грозный, ул. Кунта-Хаджи Кишиева, 2</w:t>
      </w:r>
    </w:p>
    <w:p w:rsidR="004F21EE" w:rsidRDefault="004F21EE" w:rsidP="004F21EE">
      <w:pPr>
        <w:spacing w:after="0"/>
        <w:ind w:right="305"/>
        <w:jc w:val="center"/>
        <w:rPr>
          <w:sz w:val="26"/>
          <w:szCs w:val="26"/>
        </w:rPr>
      </w:pPr>
      <w:r>
        <w:rPr>
          <w:color w:val="000000" w:themeColor="text1"/>
          <w:sz w:val="26"/>
          <w:szCs w:val="26"/>
        </w:rPr>
        <w:t xml:space="preserve">4.1.2. ФКУ ИК-2 УФСИН России по Чеченской Республике, по адресу: </w:t>
      </w:r>
      <w:r w:rsidRPr="004F21EE">
        <w:rPr>
          <w:sz w:val="26"/>
          <w:szCs w:val="26"/>
        </w:rPr>
        <w:t xml:space="preserve">Чеченская Республика, Наурский район, </w:t>
      </w:r>
      <w:r w:rsidR="006235F0">
        <w:rPr>
          <w:sz w:val="26"/>
          <w:szCs w:val="26"/>
        </w:rPr>
        <w:t>г. Наурская</w:t>
      </w:r>
      <w:r w:rsidRPr="004F21EE">
        <w:rPr>
          <w:sz w:val="26"/>
          <w:szCs w:val="26"/>
        </w:rPr>
        <w:t>, ул. Дзержинского, 10</w:t>
      </w:r>
    </w:p>
    <w:p w:rsidR="00982A25" w:rsidRPr="00F41D96" w:rsidRDefault="00982A25" w:rsidP="00982A25">
      <w:pPr>
        <w:spacing w:after="0"/>
        <w:jc w:val="left"/>
      </w:pPr>
      <w:r>
        <w:rPr>
          <w:sz w:val="26"/>
          <w:szCs w:val="26"/>
        </w:rPr>
        <w:tab/>
        <w:t xml:space="preserve">4.1.3. </w:t>
      </w:r>
      <w:r w:rsidRPr="00982A25">
        <w:t xml:space="preserve">ФКУ </w:t>
      </w:r>
      <w:r w:rsidR="00F41D96">
        <w:t>БМТиВС</w:t>
      </w:r>
      <w:r w:rsidRPr="00982A25">
        <w:t xml:space="preserve"> УФСИН России по Чеченской Республике по адресу: Чеченская Республика, г. </w:t>
      </w:r>
      <w:r w:rsidR="00F41D96">
        <w:t>Грозный</w:t>
      </w:r>
      <w:r w:rsidRPr="00982A25">
        <w:t xml:space="preserve">, ул. </w:t>
      </w:r>
      <w:r w:rsidR="00F41D96">
        <w:t>Кунта-Хаджи Кишиева,1</w:t>
      </w:r>
      <w:r w:rsidRPr="00982A25">
        <w:t xml:space="preserve">. </w:t>
      </w:r>
    </w:p>
    <w:p w:rsidR="00096144" w:rsidRPr="00B47F5C" w:rsidRDefault="00096144" w:rsidP="00142EE9">
      <w:pPr>
        <w:pStyle w:val="ConsPlusNormal"/>
        <w:ind w:firstLine="708"/>
        <w:jc w:val="both"/>
        <w:rPr>
          <w:rFonts w:ascii="Times New Roman" w:hAnsi="Times New Roman" w:cs="Times New Roman"/>
          <w:color w:val="1A1A1A" w:themeColor="background1" w:themeShade="1A"/>
          <w:sz w:val="26"/>
          <w:szCs w:val="26"/>
        </w:rPr>
      </w:pPr>
      <w:r w:rsidRPr="000B04BD">
        <w:rPr>
          <w:rFonts w:ascii="Times New Roman" w:hAnsi="Times New Roman" w:cs="Times New Roman"/>
          <w:color w:val="1A1A1A" w:themeColor="background1" w:themeShade="1A"/>
          <w:sz w:val="26"/>
          <w:szCs w:val="26"/>
        </w:rPr>
        <w:t>4.2</w:t>
      </w:r>
      <w:r w:rsidRPr="00AE51A5">
        <w:rPr>
          <w:rFonts w:ascii="Times New Roman" w:hAnsi="Times New Roman" w:cs="Times New Roman"/>
          <w:color w:val="1A1A1A" w:themeColor="background1" w:themeShade="1A"/>
          <w:sz w:val="26"/>
          <w:szCs w:val="26"/>
        </w:rPr>
        <w:t xml:space="preserve">.  Сроки (периоды) оказания услуг: </w:t>
      </w:r>
      <w:r w:rsidR="004F21EE" w:rsidRPr="00AE51A5">
        <w:rPr>
          <w:rFonts w:ascii="Times New Roman" w:hAnsi="Times New Roman" w:cs="Times New Roman"/>
          <w:color w:val="1A1A1A" w:themeColor="background1" w:themeShade="1A"/>
          <w:sz w:val="26"/>
          <w:szCs w:val="26"/>
        </w:rPr>
        <w:t xml:space="preserve">до </w:t>
      </w:r>
      <w:r w:rsidR="00F41D96">
        <w:rPr>
          <w:rFonts w:ascii="Times New Roman" w:hAnsi="Times New Roman" w:cs="Times New Roman"/>
          <w:color w:val="1A1A1A" w:themeColor="background1" w:themeShade="1A"/>
          <w:sz w:val="26"/>
          <w:szCs w:val="26"/>
        </w:rPr>
        <w:t>20</w:t>
      </w:r>
      <w:r w:rsidR="00142EE9" w:rsidRPr="00AE51A5">
        <w:rPr>
          <w:rFonts w:ascii="Times New Roman" w:hAnsi="Times New Roman" w:cs="Times New Roman"/>
          <w:color w:val="1A1A1A" w:themeColor="background1" w:themeShade="1A"/>
          <w:sz w:val="26"/>
          <w:szCs w:val="26"/>
        </w:rPr>
        <w:t>.</w:t>
      </w:r>
      <w:r w:rsidR="00F41D96">
        <w:rPr>
          <w:rFonts w:ascii="Times New Roman" w:hAnsi="Times New Roman" w:cs="Times New Roman"/>
          <w:color w:val="1A1A1A" w:themeColor="background1" w:themeShade="1A"/>
          <w:sz w:val="26"/>
          <w:szCs w:val="26"/>
        </w:rPr>
        <w:t>11</w:t>
      </w:r>
      <w:r w:rsidR="003F4BDD" w:rsidRPr="00AE51A5">
        <w:rPr>
          <w:rFonts w:ascii="Times New Roman" w:hAnsi="Times New Roman" w:cs="Times New Roman"/>
          <w:color w:val="1A1A1A" w:themeColor="background1" w:themeShade="1A"/>
          <w:sz w:val="26"/>
          <w:szCs w:val="26"/>
        </w:rPr>
        <w:t>.</w:t>
      </w:r>
      <w:r w:rsidR="00AE51A5" w:rsidRPr="00B47F5C">
        <w:rPr>
          <w:rFonts w:ascii="Times New Roman" w:hAnsi="Times New Roman" w:cs="Times New Roman"/>
          <w:color w:val="1A1A1A" w:themeColor="background1" w:themeShade="1A"/>
          <w:sz w:val="26"/>
          <w:szCs w:val="26"/>
        </w:rPr>
        <w:t>2026</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 xml:space="preserve">  4.3. Объем и виды услуг представлены в приложении № 1. </w:t>
      </w:r>
    </w:p>
    <w:p w:rsidR="00096144" w:rsidRPr="000B04BD" w:rsidRDefault="00096144" w:rsidP="003A041E">
      <w:pPr>
        <w:suppressAutoHyphens/>
        <w:snapToGrid w:val="0"/>
        <w:ind w:firstLine="630"/>
        <w:rPr>
          <w:color w:val="1A1A1A" w:themeColor="background1" w:themeShade="1A"/>
          <w:sz w:val="26"/>
          <w:szCs w:val="26"/>
        </w:rPr>
      </w:pPr>
    </w:p>
    <w:p w:rsidR="00096144" w:rsidRPr="000B04BD" w:rsidRDefault="00096144" w:rsidP="00D13224">
      <w:pPr>
        <w:pStyle w:val="a6"/>
        <w:ind w:left="0" w:right="-5"/>
        <w:jc w:val="center"/>
        <w:rPr>
          <w:b/>
          <w:bCs/>
          <w:color w:val="1A1A1A" w:themeColor="background1" w:themeShade="1A"/>
          <w:sz w:val="26"/>
          <w:szCs w:val="26"/>
        </w:rPr>
      </w:pPr>
      <w:r w:rsidRPr="000B04BD">
        <w:rPr>
          <w:b/>
          <w:bCs/>
          <w:color w:val="1A1A1A" w:themeColor="background1" w:themeShade="1A"/>
          <w:sz w:val="26"/>
          <w:szCs w:val="26"/>
        </w:rPr>
        <w:t>5.     ПРАВА И ОБЯЗАННОСТИ СТОРОН</w:t>
      </w:r>
    </w:p>
    <w:p w:rsidR="00096144" w:rsidRPr="000B04BD" w:rsidRDefault="00096144" w:rsidP="003A041E">
      <w:pPr>
        <w:ind w:firstLine="567"/>
        <w:rPr>
          <w:color w:val="1A1A1A" w:themeColor="background1" w:themeShade="1A"/>
          <w:sz w:val="26"/>
          <w:szCs w:val="26"/>
        </w:rPr>
      </w:pPr>
      <w:r w:rsidRPr="000B04BD">
        <w:rPr>
          <w:i/>
          <w:iCs/>
          <w:color w:val="1A1A1A" w:themeColor="background1" w:themeShade="1A"/>
          <w:sz w:val="26"/>
          <w:szCs w:val="26"/>
        </w:rPr>
        <w:t>5.1. Исполнитель принимает на себя следующие обязательства:</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5.1.1. Оказывать услуги, указанные в п.1.1 настоящего</w:t>
      </w:r>
      <w:r w:rsidR="00AE51A5" w:rsidRPr="00AE51A5">
        <w:rPr>
          <w:color w:val="1A1A1A" w:themeColor="background1" w:themeShade="1A"/>
          <w:sz w:val="26"/>
          <w:szCs w:val="26"/>
        </w:rPr>
        <w:t xml:space="preserve"> </w:t>
      </w:r>
      <w:r w:rsidRPr="000B04BD">
        <w:rPr>
          <w:color w:val="1A1A1A" w:themeColor="background1" w:themeShade="1A"/>
          <w:sz w:val="26"/>
          <w:szCs w:val="26"/>
        </w:rPr>
        <w:t>Контракта в соответствии с Приложениями № 1 к Контракту.</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5.1.2. Исполнять полученные в ходе оказания услуг</w:t>
      </w:r>
      <w:r w:rsidR="00AE51A5" w:rsidRPr="00AE51A5">
        <w:rPr>
          <w:color w:val="1A1A1A" w:themeColor="background1" w:themeShade="1A"/>
          <w:sz w:val="26"/>
          <w:szCs w:val="26"/>
        </w:rPr>
        <w:t xml:space="preserve"> </w:t>
      </w:r>
      <w:r w:rsidRPr="000B04BD">
        <w:rPr>
          <w:color w:val="1A1A1A" w:themeColor="background1" w:themeShade="1A"/>
          <w:sz w:val="26"/>
          <w:szCs w:val="26"/>
        </w:rPr>
        <w:t>указания Государственного заказчика, если такие указания не противоречат условиям Контракта.</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5.1.3. При оказании услуг соблюдать требования действующего законодательства РФ.</w:t>
      </w:r>
    </w:p>
    <w:p w:rsidR="00096144" w:rsidRPr="000B04BD" w:rsidRDefault="00096144" w:rsidP="003A041E">
      <w:pPr>
        <w:tabs>
          <w:tab w:val="left" w:pos="540"/>
          <w:tab w:val="left" w:pos="720"/>
        </w:tabs>
        <w:ind w:firstLine="567"/>
        <w:rPr>
          <w:color w:val="1A1A1A" w:themeColor="background1" w:themeShade="1A"/>
          <w:sz w:val="26"/>
          <w:szCs w:val="26"/>
        </w:rPr>
      </w:pPr>
      <w:r w:rsidRPr="000B04BD">
        <w:rPr>
          <w:color w:val="1A1A1A" w:themeColor="background1" w:themeShade="1A"/>
          <w:sz w:val="26"/>
          <w:szCs w:val="26"/>
        </w:rPr>
        <w:t xml:space="preserve">5.1.4. Обеспечивать надлежащее качество оказываемых услуг. </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 xml:space="preserve">5.1.5. По запросу Государственного заказчика в течение 3-х рабочих дней представить финансовые отчеты соисполнителей с приложением заверенных копий всех первичных документов. </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5.1.6. Представить документы для оформления результатов приемки и оплаты в течение 3-х рабочих дней после оказания услуг.</w:t>
      </w:r>
    </w:p>
    <w:p w:rsidR="00096144" w:rsidRPr="000B04BD" w:rsidRDefault="00096144" w:rsidP="003A041E">
      <w:pPr>
        <w:pStyle w:val="a"/>
        <w:numPr>
          <w:ilvl w:val="0"/>
          <w:numId w:val="0"/>
        </w:numPr>
        <w:tabs>
          <w:tab w:val="left" w:pos="576"/>
        </w:tabs>
        <w:rPr>
          <w:color w:val="1A1A1A" w:themeColor="background1" w:themeShade="1A"/>
          <w:sz w:val="26"/>
          <w:szCs w:val="26"/>
        </w:rPr>
      </w:pPr>
      <w:r w:rsidRPr="000B04BD">
        <w:rPr>
          <w:i/>
          <w:iCs/>
          <w:color w:val="1A1A1A" w:themeColor="background1" w:themeShade="1A"/>
          <w:sz w:val="26"/>
          <w:szCs w:val="26"/>
        </w:rPr>
        <w:t>5.2. Государственный заказчик принимает на себя следующие обязательства:</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Проконтролировать качество и соблюдение сроков оказываемых услуг Исполнителем по настоящему Контракту.</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5.2.1.</w:t>
      </w:r>
      <w:r w:rsidRPr="000B04BD">
        <w:rPr>
          <w:color w:val="1A1A1A" w:themeColor="background1" w:themeShade="1A"/>
          <w:sz w:val="26"/>
          <w:szCs w:val="26"/>
        </w:rPr>
        <w:tab/>
        <w:t xml:space="preserve">Осуществить приемку оказанных услуг в порядке, установленном разделом 6 настоящего Контракта. </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5.2.2.</w:t>
      </w:r>
      <w:r w:rsidRPr="000B04BD">
        <w:rPr>
          <w:color w:val="1A1A1A" w:themeColor="background1" w:themeShade="1A"/>
          <w:sz w:val="26"/>
          <w:szCs w:val="26"/>
        </w:rPr>
        <w:tab/>
        <w:t xml:space="preserve">В случае подписания акта сдачи-приемки оказанных услуг произвести оплату оказанных услуг в объемах и в сроки, установленные настоящим Контрактом. </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 xml:space="preserve">5.2.3. Государственный заказчик не несет ответственности за причинение какого-либо вреда здоровью, жизни или имуществу третьих лиц, вызванных </w:t>
      </w:r>
      <w:r w:rsidRPr="000B04BD">
        <w:rPr>
          <w:color w:val="1A1A1A" w:themeColor="background1" w:themeShade="1A"/>
          <w:sz w:val="26"/>
          <w:szCs w:val="26"/>
        </w:rPr>
        <w:lastRenderedPageBreak/>
        <w:t xml:space="preserve">действиями или бездействием Исполнителя, его работников или представителей в ходе исполнения обязательств по Контракту. </w:t>
      </w:r>
    </w:p>
    <w:p w:rsidR="00096144" w:rsidRPr="000B04BD" w:rsidRDefault="00096144" w:rsidP="003A041E">
      <w:pPr>
        <w:ind w:firstLine="567"/>
        <w:rPr>
          <w:bCs/>
          <w:color w:val="1A1A1A" w:themeColor="background1" w:themeShade="1A"/>
          <w:sz w:val="26"/>
          <w:szCs w:val="26"/>
        </w:rPr>
      </w:pPr>
      <w:r w:rsidRPr="000B04BD">
        <w:rPr>
          <w:bCs/>
          <w:color w:val="1A1A1A" w:themeColor="background1" w:themeShade="1A"/>
          <w:sz w:val="26"/>
          <w:szCs w:val="26"/>
        </w:rPr>
        <w:t>5.2.4. Провести экспертизу результата выполненных работ в соответствии с условиями, предусмотренными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96144" w:rsidRPr="000B04BD" w:rsidRDefault="00096144" w:rsidP="003A041E">
      <w:pPr>
        <w:ind w:firstLine="567"/>
        <w:rPr>
          <w:i/>
          <w:iCs/>
          <w:color w:val="1A1A1A" w:themeColor="background1" w:themeShade="1A"/>
          <w:sz w:val="26"/>
          <w:szCs w:val="26"/>
        </w:rPr>
      </w:pPr>
      <w:r w:rsidRPr="000B04BD">
        <w:rPr>
          <w:color w:val="1A1A1A" w:themeColor="background1" w:themeShade="1A"/>
          <w:sz w:val="26"/>
          <w:szCs w:val="26"/>
        </w:rPr>
        <w:t xml:space="preserve">5.3. </w:t>
      </w:r>
      <w:r w:rsidRPr="000B04BD">
        <w:rPr>
          <w:i/>
          <w:iCs/>
          <w:color w:val="1A1A1A" w:themeColor="background1" w:themeShade="1A"/>
          <w:sz w:val="26"/>
          <w:szCs w:val="26"/>
        </w:rPr>
        <w:t>Государственный заказчик вправе:</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5.3.1. Требовать надлежащего выполнения обязательств Исполнителем по Контракту.</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 xml:space="preserve">5.3.2. По согласованию с Исполнителем при возникновении потребности увеличить или уменьшить предусмотренный Контрактом объём оказываемых услуг не более чем на десять процентов. </w:t>
      </w:r>
    </w:p>
    <w:p w:rsidR="00096144" w:rsidRPr="000B04BD" w:rsidRDefault="00117BDF" w:rsidP="003A041E">
      <w:pPr>
        <w:ind w:firstLine="567"/>
        <w:rPr>
          <w:color w:val="1A1A1A" w:themeColor="background1" w:themeShade="1A"/>
          <w:sz w:val="26"/>
          <w:szCs w:val="26"/>
        </w:rPr>
      </w:pPr>
      <w:r>
        <w:rPr>
          <w:color w:val="1A1A1A" w:themeColor="background1" w:themeShade="1A"/>
          <w:sz w:val="26"/>
          <w:szCs w:val="26"/>
        </w:rPr>
        <w:t xml:space="preserve">При </w:t>
      </w:r>
      <w:r w:rsidR="00096144" w:rsidRPr="000B04BD">
        <w:rPr>
          <w:color w:val="1A1A1A" w:themeColor="background1" w:themeShade="1A"/>
          <w:sz w:val="26"/>
          <w:szCs w:val="26"/>
        </w:rPr>
        <w:t xml:space="preserve">оказании Исполнителем дополнительного объёма услуг, Государственный заказчик по согласованию с Исполнителем вправе изменить первоначальную цену Контракта пропорционально дополнительно установленному объёму услуг, но не более чем на десять процентов цены Контракта, а при внесении соответствующих изменений в Контракт в связи с сокращением потребности оказываемого объема услуг, Государственный заказчик обязан изменить цену Контракта указанным образом. </w:t>
      </w:r>
    </w:p>
    <w:p w:rsidR="00096144" w:rsidRPr="000B04BD" w:rsidRDefault="00096144" w:rsidP="00270B07">
      <w:pPr>
        <w:ind w:firstLine="709"/>
        <w:rPr>
          <w:color w:val="1A1A1A" w:themeColor="background1" w:themeShade="1A"/>
          <w:sz w:val="26"/>
          <w:szCs w:val="26"/>
        </w:rPr>
      </w:pPr>
      <w:r w:rsidRPr="000B04BD">
        <w:rPr>
          <w:color w:val="1A1A1A" w:themeColor="background1" w:themeShade="1A"/>
          <w:sz w:val="26"/>
          <w:szCs w:val="26"/>
        </w:rPr>
        <w:t>5.3.3. Обратиться в органы государственного контроля и надзора, привлекать независимых экспертов с целью определения соответствия качества оказанных услуг установленному требованию.</w:t>
      </w:r>
    </w:p>
    <w:p w:rsidR="00096144" w:rsidRPr="000B04BD" w:rsidRDefault="00096144" w:rsidP="003A041E">
      <w:pPr>
        <w:pStyle w:val="a6"/>
        <w:ind w:left="0"/>
        <w:rPr>
          <w:b/>
          <w:bCs/>
          <w:color w:val="1A1A1A" w:themeColor="background1" w:themeShade="1A"/>
          <w:sz w:val="26"/>
          <w:szCs w:val="26"/>
        </w:rPr>
      </w:pPr>
    </w:p>
    <w:p w:rsidR="00096144" w:rsidRPr="000B04BD" w:rsidRDefault="00096144" w:rsidP="00D13224">
      <w:pPr>
        <w:pStyle w:val="a6"/>
        <w:ind w:left="0"/>
        <w:jc w:val="center"/>
        <w:rPr>
          <w:b/>
          <w:bCs/>
          <w:color w:val="1A1A1A" w:themeColor="background1" w:themeShade="1A"/>
          <w:sz w:val="26"/>
          <w:szCs w:val="26"/>
        </w:rPr>
      </w:pPr>
      <w:r w:rsidRPr="000B04BD">
        <w:rPr>
          <w:b/>
          <w:bCs/>
          <w:color w:val="1A1A1A" w:themeColor="background1" w:themeShade="1A"/>
          <w:sz w:val="26"/>
          <w:szCs w:val="26"/>
        </w:rPr>
        <w:t>6. ПОРЯДОК СДАЧИ И ПРИЕМКИ УСЛУГ.</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6.1. По завершении оказания услуг Исполнитель представляет Государственному заказчику счет</w:t>
      </w:r>
      <w:r w:rsidR="00270B07">
        <w:rPr>
          <w:color w:val="1A1A1A" w:themeColor="background1" w:themeShade="1A"/>
          <w:sz w:val="26"/>
          <w:szCs w:val="26"/>
        </w:rPr>
        <w:t xml:space="preserve"> на оплату</w:t>
      </w:r>
      <w:r w:rsidRPr="000B04BD">
        <w:rPr>
          <w:color w:val="1A1A1A" w:themeColor="background1" w:themeShade="1A"/>
          <w:sz w:val="26"/>
          <w:szCs w:val="26"/>
        </w:rPr>
        <w:t xml:space="preserve"> и акт сдачи-приемки оказанных услуг.</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6.2. Государственный заказчик в течение 3 трёх рабочих дней с даты получения акта сдачи-приемки оказанных услуг проводит экспертизу оказанных услуг.</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Приемку оказанных услуг осуществляет ответственное лицо Государственного заказчика, которое контролирует выполнение обязательств по Контракту, подписывает акт сдачи-приемки услуги и готовит отчет о результатах выполнения Контракта.</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Государственный заказчик направляет Исполнителю подписанный акт сдачи-приемки или мотивированный отказ от приемки услуг. В случае имеющейся возможности устранения недостатков оказанных услуг, Государственный заказчик указывает на это Исполнителю в мотивированном отказе с указанием сроков устранения выявленных недостатков.</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6.3. Исполнитель обязан устранить все указанные Государственным заказчиком недостатки оказанных услуг своими силами, за свой счет и в установленные Государственным заказчиком сроки. Устранение Исполнителем выявленных Государственным заказчиком недостатков не освобождает Исполнителя от уплаты неустойки.</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6.4. После устранения Исполнителем недостатков, Государственный заказчик в течение 2 (двух) рабочих дней направляет Исполнителю подписанный акт сдачи-приемки оказанных услуг.</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lastRenderedPageBreak/>
        <w:t>При повторном выявлении отступлений от условий Контракта, ухудшающих качество оказанных услуг, а также в случае нарушения сроков устранения недостатков, указанных в мотивированном отказе, Государственным заказчиком составляется заключение об отказе от принятия оказанных услуг, которое подписывается уполномоченным представителем Исполнителя. При отказе от подписания заключения уполномоченным представителем Исполнителя, в заключение вносится соответствующая запись.</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В случае отказа Государственным заказчиком от приемки оказанных по Контракту услуг по основаниям, указанным в настоящем пункте, оплата по Контракту не производится.</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6.5.</w:t>
      </w:r>
      <w:r w:rsidRPr="000B04BD">
        <w:rPr>
          <w:color w:val="1A1A1A" w:themeColor="background1" w:themeShade="1A"/>
          <w:sz w:val="26"/>
          <w:szCs w:val="26"/>
        </w:rPr>
        <w:tab/>
        <w:t xml:space="preserve">Услуга считается оказанной со дня подписания Сторонами акта сдачи-приемки оказанных услуг. </w:t>
      </w:r>
    </w:p>
    <w:p w:rsidR="00096144" w:rsidRPr="000B04BD" w:rsidRDefault="00096144" w:rsidP="003A041E">
      <w:pPr>
        <w:ind w:firstLine="567"/>
        <w:rPr>
          <w:color w:val="1A1A1A" w:themeColor="background1" w:themeShade="1A"/>
          <w:sz w:val="26"/>
          <w:szCs w:val="26"/>
        </w:rPr>
      </w:pPr>
      <w:r w:rsidRPr="000B04BD">
        <w:rPr>
          <w:color w:val="1A1A1A" w:themeColor="background1" w:themeShade="1A"/>
          <w:sz w:val="26"/>
          <w:szCs w:val="26"/>
        </w:rPr>
        <w:t>6.6. Государственный заказчик осуществляет приемку оказанных услуг, включая проведение в соответствии с действующим законодательством экспертизы оказания услуг. Экспертиза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Проведение в соответствии с Законом экспертизы оказанных услуг осуществляется Государственным заказчиком после оказания услуг в сроки, установленные контрактом. По результатам экспертизы оформляется заключение, которое подписывается экспертом, уполномоченным представителем экспертной организации. В случае если по результатам такой экспертизы оказанные услуги соответствует условиям контракта, Сторонами контракта подписывается акт сдачи-приемки оказанных услуг. В случае, если по результатам экспертизы установлены нарушения требований контракта,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Акт сдачи-приемки оказанных услуг в таком случае подписывается Сторонами контракта по факту устранения указанных замечаний.</w:t>
      </w:r>
    </w:p>
    <w:p w:rsidR="00096144" w:rsidRPr="000B04BD" w:rsidRDefault="00096144" w:rsidP="003A041E">
      <w:pPr>
        <w:ind w:firstLine="567"/>
        <w:rPr>
          <w:color w:val="1A1A1A" w:themeColor="background1" w:themeShade="1A"/>
          <w:sz w:val="26"/>
          <w:szCs w:val="26"/>
        </w:rPr>
      </w:pPr>
    </w:p>
    <w:p w:rsidR="008E3802" w:rsidRPr="000B04BD" w:rsidRDefault="00096144" w:rsidP="003A041E">
      <w:pPr>
        <w:pStyle w:val="a6"/>
        <w:ind w:left="0"/>
        <w:jc w:val="center"/>
        <w:rPr>
          <w:b/>
          <w:bCs/>
          <w:color w:val="1A1A1A" w:themeColor="background1" w:themeShade="1A"/>
          <w:spacing w:val="-10"/>
          <w:sz w:val="26"/>
          <w:szCs w:val="26"/>
        </w:rPr>
      </w:pPr>
      <w:r w:rsidRPr="000B04BD">
        <w:rPr>
          <w:b/>
          <w:bCs/>
          <w:color w:val="1A1A1A" w:themeColor="background1" w:themeShade="1A"/>
          <w:spacing w:val="-10"/>
          <w:sz w:val="26"/>
          <w:szCs w:val="26"/>
        </w:rPr>
        <w:t>7. ОТВЕТСТВЕННОСТЬ СТОРОН И ИНЫЕ ПОСЛЕДСТВИЯ НАРУШЕНИЯ ОБЯЗАТЕЛЬСТВ.</w:t>
      </w:r>
    </w:p>
    <w:p w:rsidR="00D13224" w:rsidRPr="00D13224" w:rsidRDefault="00D13224" w:rsidP="00D13224">
      <w:pPr>
        <w:autoSpaceDN w:val="0"/>
        <w:spacing w:after="0"/>
        <w:ind w:firstLine="709"/>
        <w:rPr>
          <w:spacing w:val="-2"/>
          <w:sz w:val="26"/>
          <w:szCs w:val="26"/>
        </w:rPr>
      </w:pPr>
      <w:r w:rsidRPr="000B04BD">
        <w:rPr>
          <w:spacing w:val="-2"/>
          <w:sz w:val="26"/>
          <w:szCs w:val="26"/>
        </w:rPr>
        <w:t>7</w:t>
      </w:r>
      <w:r w:rsidRPr="00D13224">
        <w:rPr>
          <w:spacing w:val="-2"/>
          <w:sz w:val="26"/>
          <w:szCs w:val="26"/>
        </w:rPr>
        <w:t>.1.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D13224" w:rsidRPr="00D13224" w:rsidRDefault="00D13224" w:rsidP="00D13224">
      <w:pPr>
        <w:autoSpaceDE w:val="0"/>
        <w:autoSpaceDN w:val="0"/>
        <w:adjustRightInd w:val="0"/>
        <w:spacing w:after="0"/>
        <w:ind w:firstLine="720"/>
        <w:rPr>
          <w:sz w:val="26"/>
          <w:szCs w:val="26"/>
        </w:rPr>
      </w:pPr>
      <w:r w:rsidRPr="000B04BD">
        <w:rPr>
          <w:sz w:val="26"/>
          <w:szCs w:val="26"/>
        </w:rPr>
        <w:t>7</w:t>
      </w:r>
      <w:r w:rsidRPr="00D13224">
        <w:rPr>
          <w:sz w:val="26"/>
          <w:szCs w:val="26"/>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0B04BD">
          <w:rPr>
            <w:sz w:val="26"/>
            <w:szCs w:val="26"/>
          </w:rPr>
          <w:t>ключевой ставки</w:t>
        </w:r>
      </w:hyperlink>
      <w:r w:rsidRPr="00D13224">
        <w:rPr>
          <w:sz w:val="26"/>
          <w:szCs w:val="26"/>
        </w:rPr>
        <w:t xml:space="preserve"> Центрального банка Российской Федерации от не уплаченной в срок суммы. </w:t>
      </w:r>
    </w:p>
    <w:p w:rsidR="00D13224" w:rsidRPr="00D13224" w:rsidRDefault="00D13224" w:rsidP="00D13224">
      <w:pPr>
        <w:autoSpaceDE w:val="0"/>
        <w:autoSpaceDN w:val="0"/>
        <w:adjustRightInd w:val="0"/>
        <w:spacing w:after="0"/>
        <w:ind w:firstLine="720"/>
        <w:rPr>
          <w:sz w:val="26"/>
          <w:szCs w:val="26"/>
        </w:rPr>
      </w:pPr>
      <w:r w:rsidRPr="00D13224">
        <w:rPr>
          <w:sz w:val="26"/>
          <w:szCs w:val="26"/>
        </w:rPr>
        <w:t xml:space="preserve">За каждый факт неисполнения заказчиком обязательств, предусмотренных контрактом, за исключением просрочки исполнения обязательств, </w:t>
      </w:r>
      <w:r w:rsidRPr="00D13224">
        <w:rPr>
          <w:sz w:val="26"/>
          <w:szCs w:val="26"/>
        </w:rPr>
        <w:lastRenderedPageBreak/>
        <w:t>предусмотренных контрактом, размер штрафа устанавливается в следующем порядке:</w:t>
      </w:r>
    </w:p>
    <w:p w:rsidR="00D13224" w:rsidRPr="00D13224" w:rsidRDefault="00D13224" w:rsidP="00D13224">
      <w:pPr>
        <w:autoSpaceDE w:val="0"/>
        <w:autoSpaceDN w:val="0"/>
        <w:adjustRightInd w:val="0"/>
        <w:spacing w:after="0"/>
        <w:ind w:firstLine="720"/>
        <w:rPr>
          <w:sz w:val="26"/>
          <w:szCs w:val="26"/>
        </w:rPr>
      </w:pPr>
      <w:bookmarkStart w:id="1" w:name="sub_100901"/>
      <w:r w:rsidRPr="00D13224">
        <w:rPr>
          <w:sz w:val="26"/>
          <w:szCs w:val="26"/>
        </w:rPr>
        <w:t>а) 1000 рублей, если цена контракта не превышает 3 млн. рублей (включительно);</w:t>
      </w:r>
    </w:p>
    <w:p w:rsidR="00D13224" w:rsidRPr="00D13224" w:rsidRDefault="00D13224" w:rsidP="00D13224">
      <w:pPr>
        <w:autoSpaceDE w:val="0"/>
        <w:autoSpaceDN w:val="0"/>
        <w:adjustRightInd w:val="0"/>
        <w:spacing w:after="0"/>
        <w:ind w:firstLine="720"/>
        <w:rPr>
          <w:sz w:val="26"/>
          <w:szCs w:val="26"/>
        </w:rPr>
      </w:pPr>
      <w:r w:rsidRPr="00D13224">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1"/>
    <w:p w:rsidR="00D13224" w:rsidRPr="00D13224" w:rsidRDefault="00D13224" w:rsidP="00D13224">
      <w:pPr>
        <w:autoSpaceDE w:val="0"/>
        <w:autoSpaceDN w:val="0"/>
        <w:adjustRightInd w:val="0"/>
        <w:spacing w:after="0"/>
        <w:ind w:firstLine="720"/>
        <w:rPr>
          <w:sz w:val="26"/>
          <w:szCs w:val="26"/>
        </w:rPr>
      </w:pPr>
      <w:r w:rsidRPr="000B04BD">
        <w:rPr>
          <w:sz w:val="26"/>
          <w:szCs w:val="26"/>
        </w:rPr>
        <w:t>7</w:t>
      </w:r>
      <w:r w:rsidRPr="00D13224">
        <w:rPr>
          <w:sz w:val="26"/>
          <w:szCs w:val="26"/>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13224" w:rsidRPr="00D13224" w:rsidRDefault="00D13224" w:rsidP="00D13224">
      <w:pPr>
        <w:autoSpaceDE w:val="0"/>
        <w:autoSpaceDN w:val="0"/>
        <w:adjustRightInd w:val="0"/>
        <w:spacing w:after="0"/>
        <w:ind w:firstLine="720"/>
        <w:rPr>
          <w:sz w:val="26"/>
          <w:szCs w:val="26"/>
        </w:rPr>
      </w:pPr>
      <w:r w:rsidRPr="00D13224">
        <w:rPr>
          <w:sz w:val="26"/>
          <w:szCs w:val="26"/>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history="1">
        <w:r w:rsidRPr="000B04BD">
          <w:rPr>
            <w:sz w:val="26"/>
            <w:szCs w:val="26"/>
          </w:rPr>
          <w:t>ключевой ставки</w:t>
        </w:r>
      </w:hyperlink>
      <w:r w:rsidRPr="00D13224">
        <w:rPr>
          <w:sz w:val="26"/>
          <w:szCs w:val="26"/>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13224" w:rsidRPr="00D13224" w:rsidRDefault="00D13224" w:rsidP="00D13224">
      <w:pPr>
        <w:autoSpaceDN w:val="0"/>
        <w:spacing w:after="0" w:line="276" w:lineRule="auto"/>
        <w:ind w:firstLine="708"/>
        <w:rPr>
          <w:sz w:val="26"/>
          <w:szCs w:val="26"/>
        </w:rPr>
      </w:pPr>
      <w:r w:rsidRPr="00D13224">
        <w:rPr>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bookmarkStart w:id="2" w:name="sub_100301"/>
    </w:p>
    <w:p w:rsidR="00D13224" w:rsidRPr="00D13224" w:rsidRDefault="00D13224" w:rsidP="00D13224">
      <w:pPr>
        <w:autoSpaceDN w:val="0"/>
        <w:spacing w:after="0" w:line="276" w:lineRule="auto"/>
        <w:rPr>
          <w:sz w:val="26"/>
          <w:szCs w:val="26"/>
        </w:rPr>
      </w:pPr>
      <w:r w:rsidRPr="00D13224">
        <w:rPr>
          <w:sz w:val="26"/>
          <w:szCs w:val="26"/>
        </w:rPr>
        <w:t>- 10 процентов цены контракта (этапа) в случае, если цена контракта (этапа) не превышает 3 млн. рублей;</w:t>
      </w:r>
    </w:p>
    <w:bookmarkEnd w:id="2"/>
    <w:p w:rsidR="00D13224" w:rsidRPr="00D13224" w:rsidRDefault="00D13224" w:rsidP="00D13224">
      <w:pPr>
        <w:autoSpaceDE w:val="0"/>
        <w:autoSpaceDN w:val="0"/>
        <w:adjustRightInd w:val="0"/>
        <w:spacing w:after="0"/>
        <w:ind w:firstLine="720"/>
        <w:rPr>
          <w:sz w:val="26"/>
          <w:szCs w:val="26"/>
        </w:rPr>
      </w:pPr>
      <w:r w:rsidRPr="00D13224">
        <w:rPr>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0B04BD">
          <w:rPr>
            <w:sz w:val="26"/>
            <w:szCs w:val="26"/>
          </w:rPr>
          <w:t>пунктом 1 части 1 статьи 30</w:t>
        </w:r>
      </w:hyperlink>
      <w:r w:rsidRPr="00D13224">
        <w:rPr>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D13224" w:rsidRPr="00D13224" w:rsidRDefault="00D13224" w:rsidP="00D13224">
      <w:pPr>
        <w:autoSpaceDE w:val="0"/>
        <w:autoSpaceDN w:val="0"/>
        <w:adjustRightInd w:val="0"/>
        <w:spacing w:after="0"/>
        <w:ind w:firstLine="720"/>
        <w:rPr>
          <w:sz w:val="26"/>
          <w:szCs w:val="26"/>
        </w:rPr>
      </w:pPr>
      <w:r w:rsidRPr="00D13224">
        <w:rPr>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1" w:history="1">
        <w:r w:rsidRPr="000B04BD">
          <w:rPr>
            <w:sz w:val="26"/>
            <w:szCs w:val="26"/>
          </w:rPr>
          <w:t>Федеральным законом</w:t>
        </w:r>
      </w:hyperlink>
      <w:r w:rsidRPr="00D13224">
        <w:rPr>
          <w:sz w:val="26"/>
          <w:szCs w:val="26"/>
        </w:rPr>
        <w:t xml:space="preserve">), предложившим наиболее высокую цену за </w:t>
      </w:r>
      <w:r w:rsidRPr="00D13224">
        <w:rPr>
          <w:sz w:val="26"/>
          <w:szCs w:val="26"/>
        </w:rPr>
        <w:lastRenderedPageBreak/>
        <w:t>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13224" w:rsidRPr="00D13224" w:rsidRDefault="00D13224" w:rsidP="00D13224">
      <w:pPr>
        <w:autoSpaceDE w:val="0"/>
        <w:autoSpaceDN w:val="0"/>
        <w:adjustRightInd w:val="0"/>
        <w:spacing w:after="0"/>
        <w:ind w:firstLine="720"/>
        <w:rPr>
          <w:sz w:val="26"/>
          <w:szCs w:val="26"/>
        </w:rPr>
      </w:pPr>
      <w:r w:rsidRPr="00D13224">
        <w:rPr>
          <w:sz w:val="26"/>
          <w:szCs w:val="26"/>
        </w:rPr>
        <w:t>- в случае, если цена контракта не превышает начальную (максимальную) цену контракта:</w:t>
      </w:r>
    </w:p>
    <w:p w:rsidR="00D13224" w:rsidRPr="00D13224" w:rsidRDefault="00D13224" w:rsidP="00D13224">
      <w:pPr>
        <w:autoSpaceDE w:val="0"/>
        <w:autoSpaceDN w:val="0"/>
        <w:adjustRightInd w:val="0"/>
        <w:spacing w:after="0"/>
        <w:ind w:firstLine="720"/>
        <w:rPr>
          <w:sz w:val="26"/>
          <w:szCs w:val="26"/>
        </w:rPr>
      </w:pPr>
      <w:r w:rsidRPr="00D13224">
        <w:rPr>
          <w:sz w:val="26"/>
          <w:szCs w:val="26"/>
        </w:rPr>
        <w:t>10 процентов начальной (максимальной) цены контракта, если цена контракта не превышает 3 млн. рублей;</w:t>
      </w:r>
    </w:p>
    <w:p w:rsidR="00D13224" w:rsidRPr="00D13224" w:rsidRDefault="00D13224" w:rsidP="000B04BD">
      <w:pPr>
        <w:autoSpaceDE w:val="0"/>
        <w:autoSpaceDN w:val="0"/>
        <w:adjustRightInd w:val="0"/>
        <w:spacing w:after="0"/>
        <w:ind w:firstLine="720"/>
        <w:rPr>
          <w:sz w:val="26"/>
          <w:szCs w:val="26"/>
        </w:rPr>
      </w:pPr>
      <w:r w:rsidRPr="00D13224">
        <w:rPr>
          <w:sz w:val="26"/>
          <w:szCs w:val="26"/>
        </w:rPr>
        <w:t>- в случае, если цена контракта превышает начальную (максимальную) цену контракта:</w:t>
      </w:r>
    </w:p>
    <w:p w:rsidR="00D13224" w:rsidRPr="00D13224" w:rsidRDefault="00D13224" w:rsidP="000B04BD">
      <w:pPr>
        <w:autoSpaceDE w:val="0"/>
        <w:autoSpaceDN w:val="0"/>
        <w:adjustRightInd w:val="0"/>
        <w:spacing w:after="0"/>
        <w:ind w:firstLine="720"/>
        <w:rPr>
          <w:sz w:val="26"/>
          <w:szCs w:val="26"/>
        </w:rPr>
      </w:pPr>
      <w:r w:rsidRPr="00D13224">
        <w:rPr>
          <w:sz w:val="26"/>
          <w:szCs w:val="26"/>
        </w:rPr>
        <w:t>10 процентов цены контракта, если цена контракта не превышает 3 млн. рублей;</w:t>
      </w:r>
    </w:p>
    <w:p w:rsidR="00D13224" w:rsidRPr="00D13224" w:rsidRDefault="00D13224" w:rsidP="000B04BD">
      <w:pPr>
        <w:autoSpaceDE w:val="0"/>
        <w:autoSpaceDN w:val="0"/>
        <w:adjustRightInd w:val="0"/>
        <w:spacing w:after="0"/>
        <w:ind w:firstLine="720"/>
        <w:rPr>
          <w:sz w:val="26"/>
          <w:szCs w:val="26"/>
        </w:rPr>
      </w:pPr>
      <w:r w:rsidRPr="00D13224">
        <w:rPr>
          <w:sz w:val="26"/>
          <w:szCs w:val="26"/>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13224" w:rsidRPr="00D13224" w:rsidRDefault="00D13224" w:rsidP="000B04BD">
      <w:pPr>
        <w:autoSpaceDE w:val="0"/>
        <w:autoSpaceDN w:val="0"/>
        <w:adjustRightInd w:val="0"/>
        <w:spacing w:after="0"/>
        <w:ind w:firstLine="720"/>
        <w:rPr>
          <w:sz w:val="26"/>
          <w:szCs w:val="26"/>
        </w:rPr>
      </w:pPr>
      <w:bookmarkStart w:id="3" w:name="sub_100601"/>
      <w:r w:rsidRPr="00D13224">
        <w:rPr>
          <w:sz w:val="26"/>
          <w:szCs w:val="26"/>
        </w:rPr>
        <w:t>- 1000 рублей, если цена контракта не превышает 3 млн. рублей.</w:t>
      </w:r>
    </w:p>
    <w:bookmarkEnd w:id="3"/>
    <w:p w:rsidR="00D13224" w:rsidRPr="00D13224" w:rsidRDefault="00D13224" w:rsidP="000B04BD">
      <w:pPr>
        <w:autoSpaceDE w:val="0"/>
        <w:autoSpaceDN w:val="0"/>
        <w:adjustRightInd w:val="0"/>
        <w:spacing w:after="0"/>
        <w:ind w:firstLine="720"/>
        <w:rPr>
          <w:sz w:val="26"/>
          <w:szCs w:val="26"/>
        </w:rPr>
      </w:pPr>
      <w:r w:rsidRPr="000B04BD">
        <w:rPr>
          <w:sz w:val="26"/>
          <w:szCs w:val="26"/>
        </w:rPr>
        <w:t>7</w:t>
      </w:r>
      <w:r w:rsidRPr="00D13224">
        <w:rPr>
          <w:sz w:val="26"/>
          <w:szCs w:val="26"/>
        </w:rPr>
        <w:t>.4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D13224" w:rsidRPr="00D13224" w:rsidRDefault="00D13224" w:rsidP="000B04BD">
      <w:pPr>
        <w:autoSpaceDE w:val="0"/>
        <w:autoSpaceDN w:val="0"/>
        <w:adjustRightInd w:val="0"/>
        <w:spacing w:after="0"/>
        <w:ind w:firstLine="720"/>
        <w:rPr>
          <w:sz w:val="26"/>
          <w:szCs w:val="26"/>
        </w:rPr>
      </w:pPr>
      <w:r w:rsidRPr="000B04BD">
        <w:rPr>
          <w:sz w:val="26"/>
          <w:szCs w:val="26"/>
        </w:rPr>
        <w:t>7</w:t>
      </w:r>
      <w:r w:rsidRPr="00D13224">
        <w:rPr>
          <w:sz w:val="26"/>
          <w:szCs w:val="26"/>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13224" w:rsidRPr="000B04BD" w:rsidRDefault="00D13224" w:rsidP="003A041E">
      <w:pPr>
        <w:pStyle w:val="a6"/>
        <w:snapToGrid w:val="0"/>
        <w:ind w:left="0"/>
        <w:jc w:val="center"/>
        <w:rPr>
          <w:b/>
          <w:color w:val="1A1A1A" w:themeColor="background1" w:themeShade="1A"/>
          <w:sz w:val="26"/>
          <w:szCs w:val="26"/>
        </w:rPr>
      </w:pPr>
    </w:p>
    <w:p w:rsidR="00096144" w:rsidRPr="000B04BD" w:rsidRDefault="00096144" w:rsidP="003A041E">
      <w:pPr>
        <w:pStyle w:val="a6"/>
        <w:snapToGrid w:val="0"/>
        <w:ind w:left="0"/>
        <w:jc w:val="center"/>
        <w:rPr>
          <w:b/>
          <w:color w:val="1A1A1A" w:themeColor="background1" w:themeShade="1A"/>
          <w:sz w:val="26"/>
          <w:szCs w:val="26"/>
        </w:rPr>
      </w:pPr>
      <w:r w:rsidRPr="000B04BD">
        <w:rPr>
          <w:b/>
          <w:color w:val="1A1A1A" w:themeColor="background1" w:themeShade="1A"/>
          <w:sz w:val="26"/>
          <w:szCs w:val="26"/>
        </w:rPr>
        <w:t xml:space="preserve">8. СРОК ДЕЙСТВИЯ КОНТРАКТА, ПОРЯДОК ИЗМЕНЕНИЯ И РАСТОРЖЕНИЯ </w:t>
      </w:r>
      <w:r w:rsidRPr="000B04BD">
        <w:rPr>
          <w:b/>
          <w:bCs/>
          <w:color w:val="1A1A1A" w:themeColor="background1" w:themeShade="1A"/>
          <w:sz w:val="26"/>
          <w:szCs w:val="26"/>
        </w:rPr>
        <w:t>КОНТРАКТ</w:t>
      </w:r>
      <w:r w:rsidRPr="000B04BD">
        <w:rPr>
          <w:b/>
          <w:color w:val="1A1A1A" w:themeColor="background1" w:themeShade="1A"/>
          <w:sz w:val="26"/>
          <w:szCs w:val="26"/>
        </w:rPr>
        <w:t>А</w:t>
      </w:r>
    </w:p>
    <w:p w:rsidR="00096144" w:rsidRPr="000B04BD" w:rsidRDefault="00096144" w:rsidP="003A041E">
      <w:pPr>
        <w:ind w:firstLine="709"/>
        <w:rPr>
          <w:color w:val="1A1A1A" w:themeColor="background1" w:themeShade="1A"/>
          <w:sz w:val="26"/>
          <w:szCs w:val="26"/>
          <w:lang w:eastAsia="zh-CN"/>
        </w:rPr>
      </w:pPr>
      <w:r w:rsidRPr="000B04BD">
        <w:rPr>
          <w:color w:val="1A1A1A" w:themeColor="background1" w:themeShade="1A"/>
          <w:sz w:val="26"/>
          <w:szCs w:val="26"/>
          <w:lang w:eastAsia="zh-CN"/>
        </w:rPr>
        <w:t xml:space="preserve">8.1 Настоящий Контракт вступает в силу с момента его подписания сторонами и действует до момента исполнения Сторонами своих обязательств по </w:t>
      </w:r>
      <w:r w:rsidRPr="00AE51A5">
        <w:rPr>
          <w:color w:val="1A1A1A" w:themeColor="background1" w:themeShade="1A"/>
          <w:sz w:val="26"/>
          <w:szCs w:val="26"/>
          <w:lang w:eastAsia="zh-CN"/>
        </w:rPr>
        <w:t>настоящему Ко</w:t>
      </w:r>
      <w:r w:rsidR="008E3802" w:rsidRPr="00AE51A5">
        <w:rPr>
          <w:color w:val="1A1A1A" w:themeColor="background1" w:themeShade="1A"/>
          <w:sz w:val="26"/>
          <w:szCs w:val="26"/>
          <w:lang w:eastAsia="zh-CN"/>
        </w:rPr>
        <w:t>нтракту, но не позднее 31.12.</w:t>
      </w:r>
      <w:r w:rsidR="00982A25" w:rsidRPr="00AE51A5">
        <w:rPr>
          <w:color w:val="1A1A1A" w:themeColor="background1" w:themeShade="1A"/>
          <w:sz w:val="26"/>
          <w:szCs w:val="26"/>
          <w:lang w:eastAsia="zh-CN"/>
        </w:rPr>
        <w:t>202</w:t>
      </w:r>
      <w:r w:rsidR="00AE51A5" w:rsidRPr="00AE51A5">
        <w:rPr>
          <w:color w:val="1A1A1A" w:themeColor="background1" w:themeShade="1A"/>
          <w:sz w:val="26"/>
          <w:szCs w:val="26"/>
          <w:lang w:eastAsia="zh-CN"/>
        </w:rPr>
        <w:t>6</w:t>
      </w:r>
      <w:r w:rsidRPr="00AE51A5">
        <w:rPr>
          <w:color w:val="1A1A1A" w:themeColor="background1" w:themeShade="1A"/>
          <w:sz w:val="26"/>
          <w:szCs w:val="26"/>
          <w:lang w:eastAsia="zh-CN"/>
        </w:rPr>
        <w:t>г.</w:t>
      </w:r>
    </w:p>
    <w:p w:rsidR="00096144" w:rsidRPr="000B04BD" w:rsidRDefault="00096144" w:rsidP="003A041E">
      <w:pPr>
        <w:ind w:firstLine="709"/>
        <w:rPr>
          <w:color w:val="1A1A1A" w:themeColor="background1" w:themeShade="1A"/>
          <w:sz w:val="26"/>
          <w:szCs w:val="26"/>
          <w:lang w:eastAsia="zh-CN"/>
        </w:rPr>
      </w:pPr>
      <w:r w:rsidRPr="000B04BD">
        <w:rPr>
          <w:color w:val="1A1A1A" w:themeColor="background1" w:themeShade="1A"/>
          <w:sz w:val="26"/>
          <w:szCs w:val="26"/>
          <w:lang w:eastAsia="zh-CN"/>
        </w:rPr>
        <w:t>8.2. Изменения и дополнения к настоящему Контракту имеют силу только в том случае, если они оформлены Дополнительным соглашением в письменной форме и подписаны обеими Сторонами. Дополнительные соглашения являются неотъемлемой частью Контракта.</w:t>
      </w:r>
    </w:p>
    <w:p w:rsidR="00096144" w:rsidRPr="000B04BD" w:rsidRDefault="00096144" w:rsidP="003A041E">
      <w:pPr>
        <w:ind w:firstLine="709"/>
        <w:rPr>
          <w:color w:val="1A1A1A" w:themeColor="background1" w:themeShade="1A"/>
          <w:sz w:val="26"/>
          <w:szCs w:val="26"/>
          <w:lang w:eastAsia="zh-CN"/>
        </w:rPr>
      </w:pPr>
      <w:r w:rsidRPr="000B04BD">
        <w:rPr>
          <w:color w:val="1A1A1A" w:themeColor="background1" w:themeShade="1A"/>
          <w:sz w:val="26"/>
          <w:szCs w:val="26"/>
          <w:lang w:eastAsia="zh-CN"/>
        </w:rPr>
        <w:t xml:space="preserve">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при нарушении условий контракта другой стороной в соответствии с Гражданским кодексом РФ, </w:t>
      </w:r>
      <w:r w:rsidRPr="000B04BD">
        <w:rPr>
          <w:color w:val="1A1A1A" w:themeColor="background1" w:themeShade="1A"/>
          <w:sz w:val="26"/>
          <w:szCs w:val="26"/>
        </w:rPr>
        <w:t xml:space="preserve">частями 8-26 статьи 95 </w:t>
      </w:r>
      <w:r w:rsidRPr="000B04BD">
        <w:rPr>
          <w:color w:val="1A1A1A" w:themeColor="background1" w:themeShade="1A"/>
          <w:sz w:val="26"/>
          <w:szCs w:val="26"/>
          <w:lang w:eastAsia="zh-CN"/>
        </w:rPr>
        <w:t>Федерального закона от 05.04.2013 №44-ФЗ.</w:t>
      </w:r>
    </w:p>
    <w:p w:rsidR="00096144" w:rsidRPr="000B04BD" w:rsidRDefault="00096144" w:rsidP="003A041E">
      <w:pPr>
        <w:ind w:firstLine="709"/>
        <w:rPr>
          <w:color w:val="1A1A1A" w:themeColor="background1" w:themeShade="1A"/>
          <w:sz w:val="26"/>
          <w:szCs w:val="26"/>
          <w:lang w:eastAsia="zh-CN"/>
        </w:rPr>
      </w:pPr>
      <w:r w:rsidRPr="000B04BD">
        <w:rPr>
          <w:color w:val="1A1A1A" w:themeColor="background1" w:themeShade="1A"/>
          <w:sz w:val="26"/>
          <w:szCs w:val="26"/>
          <w:lang w:eastAsia="zh-CN"/>
        </w:rPr>
        <w:t>8.4. При расторжении Контракта по соглашению сторон, Государственный заказчик оплачивает Исполнителю стоимость фактически оказанных услуг.</w:t>
      </w:r>
    </w:p>
    <w:p w:rsidR="00096144" w:rsidRPr="000B04BD" w:rsidRDefault="00096144" w:rsidP="003A041E">
      <w:pPr>
        <w:ind w:firstLine="709"/>
        <w:rPr>
          <w:color w:val="1A1A1A" w:themeColor="background1" w:themeShade="1A"/>
          <w:sz w:val="26"/>
          <w:szCs w:val="26"/>
          <w:lang w:eastAsia="zh-CN"/>
        </w:rPr>
      </w:pPr>
      <w:r w:rsidRPr="000B04BD">
        <w:rPr>
          <w:color w:val="1A1A1A" w:themeColor="background1" w:themeShade="1A"/>
          <w:sz w:val="26"/>
          <w:szCs w:val="26"/>
          <w:lang w:eastAsia="zh-CN"/>
        </w:rPr>
        <w:t xml:space="preserve">8.5.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№44-ФЗ порядке в Реестр недобросовестных </w:t>
      </w:r>
      <w:r w:rsidR="008E3802" w:rsidRPr="000B04BD">
        <w:rPr>
          <w:color w:val="1A1A1A" w:themeColor="background1" w:themeShade="1A"/>
          <w:sz w:val="26"/>
          <w:szCs w:val="26"/>
          <w:lang w:eastAsia="zh-CN"/>
        </w:rPr>
        <w:t>Поставщиков</w:t>
      </w:r>
      <w:r w:rsidRPr="000B04BD">
        <w:rPr>
          <w:color w:val="1A1A1A" w:themeColor="background1" w:themeShade="1A"/>
          <w:sz w:val="26"/>
          <w:szCs w:val="26"/>
          <w:lang w:eastAsia="zh-CN"/>
        </w:rPr>
        <w:t xml:space="preserve"> (подрядчиков, исполнителей).</w:t>
      </w:r>
    </w:p>
    <w:p w:rsidR="00096144" w:rsidRPr="000B04BD" w:rsidRDefault="00096144" w:rsidP="003A041E">
      <w:pPr>
        <w:ind w:firstLine="709"/>
        <w:rPr>
          <w:color w:val="1A1A1A" w:themeColor="background1" w:themeShade="1A"/>
          <w:sz w:val="26"/>
          <w:szCs w:val="26"/>
          <w:lang w:eastAsia="zh-CN"/>
        </w:rPr>
      </w:pPr>
      <w:r w:rsidRPr="000B04BD">
        <w:rPr>
          <w:color w:val="1A1A1A" w:themeColor="background1" w:themeShade="1A"/>
          <w:sz w:val="26"/>
          <w:szCs w:val="26"/>
        </w:rPr>
        <w:lastRenderedPageBreak/>
        <w:t xml:space="preserve">8.6. </w:t>
      </w:r>
      <w:r w:rsidRPr="000B04BD">
        <w:rPr>
          <w:color w:val="1A1A1A" w:themeColor="background1" w:themeShade="1A"/>
          <w:sz w:val="26"/>
          <w:szCs w:val="26"/>
          <w:lang w:eastAsia="zh-CN"/>
        </w:rPr>
        <w:t>Из</w:t>
      </w:r>
      <w:r w:rsidRPr="000B04BD">
        <w:rPr>
          <w:color w:val="1A1A1A" w:themeColor="background1" w:themeShade="1A"/>
          <w:spacing w:val="2"/>
          <w:sz w:val="26"/>
          <w:szCs w:val="26"/>
          <w:lang w:eastAsia="zh-CN"/>
        </w:rPr>
        <w:t>м</w:t>
      </w:r>
      <w:r w:rsidRPr="000B04BD">
        <w:rPr>
          <w:color w:val="1A1A1A" w:themeColor="background1" w:themeShade="1A"/>
          <w:sz w:val="26"/>
          <w:szCs w:val="26"/>
          <w:lang w:eastAsia="zh-CN"/>
        </w:rPr>
        <w:t>ене</w:t>
      </w:r>
      <w:r w:rsidRPr="000B04BD">
        <w:rPr>
          <w:color w:val="1A1A1A" w:themeColor="background1" w:themeShade="1A"/>
          <w:spacing w:val="-4"/>
          <w:sz w:val="26"/>
          <w:szCs w:val="26"/>
          <w:lang w:eastAsia="zh-CN"/>
        </w:rPr>
        <w:t>н</w:t>
      </w:r>
      <w:r w:rsidRPr="000B04BD">
        <w:rPr>
          <w:color w:val="1A1A1A" w:themeColor="background1" w:themeShade="1A"/>
          <w:sz w:val="26"/>
          <w:szCs w:val="26"/>
          <w:lang w:eastAsia="zh-CN"/>
        </w:rPr>
        <w:t>ие</w:t>
      </w:r>
      <w:r w:rsidR="00AE51A5" w:rsidRPr="00AE51A5">
        <w:rPr>
          <w:color w:val="1A1A1A" w:themeColor="background1" w:themeShade="1A"/>
          <w:sz w:val="26"/>
          <w:szCs w:val="26"/>
          <w:lang w:eastAsia="zh-CN"/>
        </w:rPr>
        <w:t xml:space="preserve"> </w:t>
      </w:r>
      <w:r w:rsidRPr="000B04BD">
        <w:rPr>
          <w:color w:val="1A1A1A" w:themeColor="background1" w:themeShade="1A"/>
          <w:spacing w:val="4"/>
          <w:sz w:val="26"/>
          <w:szCs w:val="26"/>
          <w:lang w:eastAsia="zh-CN"/>
        </w:rPr>
        <w:t>с</w:t>
      </w:r>
      <w:r w:rsidRPr="000B04BD">
        <w:rPr>
          <w:color w:val="1A1A1A" w:themeColor="background1" w:themeShade="1A"/>
          <w:spacing w:val="-10"/>
          <w:sz w:val="26"/>
          <w:szCs w:val="26"/>
          <w:lang w:eastAsia="zh-CN"/>
        </w:rPr>
        <w:t>у</w:t>
      </w:r>
      <w:r w:rsidRPr="000B04BD">
        <w:rPr>
          <w:color w:val="1A1A1A" w:themeColor="background1" w:themeShade="1A"/>
          <w:sz w:val="26"/>
          <w:szCs w:val="26"/>
          <w:lang w:eastAsia="zh-CN"/>
        </w:rPr>
        <w:t>щест</w:t>
      </w:r>
      <w:r w:rsidRPr="000B04BD">
        <w:rPr>
          <w:color w:val="1A1A1A" w:themeColor="background1" w:themeShade="1A"/>
          <w:spacing w:val="3"/>
          <w:sz w:val="26"/>
          <w:szCs w:val="26"/>
          <w:lang w:eastAsia="zh-CN"/>
        </w:rPr>
        <w:t>в</w:t>
      </w:r>
      <w:r w:rsidRPr="000B04BD">
        <w:rPr>
          <w:color w:val="1A1A1A" w:themeColor="background1" w:themeShade="1A"/>
          <w:sz w:val="26"/>
          <w:szCs w:val="26"/>
          <w:lang w:eastAsia="zh-CN"/>
        </w:rPr>
        <w:t>енн</w:t>
      </w:r>
      <w:r w:rsidRPr="000B04BD">
        <w:rPr>
          <w:color w:val="1A1A1A" w:themeColor="background1" w:themeShade="1A"/>
          <w:spacing w:val="3"/>
          <w:sz w:val="26"/>
          <w:szCs w:val="26"/>
          <w:lang w:eastAsia="zh-CN"/>
        </w:rPr>
        <w:t>ы</w:t>
      </w:r>
      <w:r w:rsidRPr="000B04BD">
        <w:rPr>
          <w:color w:val="1A1A1A" w:themeColor="background1" w:themeShade="1A"/>
          <w:sz w:val="26"/>
          <w:szCs w:val="26"/>
          <w:lang w:eastAsia="zh-CN"/>
        </w:rPr>
        <w:t>х</w:t>
      </w:r>
      <w:r w:rsidR="00AE51A5" w:rsidRPr="00AE51A5">
        <w:rPr>
          <w:color w:val="1A1A1A" w:themeColor="background1" w:themeShade="1A"/>
          <w:sz w:val="26"/>
          <w:szCs w:val="26"/>
          <w:lang w:eastAsia="zh-CN"/>
        </w:rPr>
        <w:t xml:space="preserve"> </w:t>
      </w:r>
      <w:r w:rsidRPr="000B04BD">
        <w:rPr>
          <w:color w:val="1A1A1A" w:themeColor="background1" w:themeShade="1A"/>
          <w:spacing w:val="-5"/>
          <w:sz w:val="26"/>
          <w:szCs w:val="26"/>
          <w:lang w:eastAsia="zh-CN"/>
        </w:rPr>
        <w:t>у</w:t>
      </w:r>
      <w:r w:rsidRPr="000B04BD">
        <w:rPr>
          <w:color w:val="1A1A1A" w:themeColor="background1" w:themeShade="1A"/>
          <w:sz w:val="26"/>
          <w:szCs w:val="26"/>
          <w:lang w:eastAsia="zh-CN"/>
        </w:rPr>
        <w:t>сл</w:t>
      </w:r>
      <w:r w:rsidRPr="000B04BD">
        <w:rPr>
          <w:color w:val="1A1A1A" w:themeColor="background1" w:themeShade="1A"/>
          <w:spacing w:val="4"/>
          <w:sz w:val="26"/>
          <w:szCs w:val="26"/>
          <w:lang w:eastAsia="zh-CN"/>
        </w:rPr>
        <w:t>о</w:t>
      </w:r>
      <w:r w:rsidRPr="000B04BD">
        <w:rPr>
          <w:color w:val="1A1A1A" w:themeColor="background1" w:themeShade="1A"/>
          <w:sz w:val="26"/>
          <w:szCs w:val="26"/>
          <w:lang w:eastAsia="zh-CN"/>
        </w:rPr>
        <w:t>в</w:t>
      </w:r>
      <w:r w:rsidRPr="000B04BD">
        <w:rPr>
          <w:color w:val="1A1A1A" w:themeColor="background1" w:themeShade="1A"/>
          <w:spacing w:val="3"/>
          <w:sz w:val="26"/>
          <w:szCs w:val="26"/>
          <w:lang w:eastAsia="zh-CN"/>
        </w:rPr>
        <w:t>и</w:t>
      </w:r>
      <w:r w:rsidRPr="000B04BD">
        <w:rPr>
          <w:color w:val="1A1A1A" w:themeColor="background1" w:themeShade="1A"/>
          <w:sz w:val="26"/>
          <w:szCs w:val="26"/>
          <w:lang w:eastAsia="zh-CN"/>
        </w:rPr>
        <w:t>й</w:t>
      </w:r>
      <w:r w:rsidR="00AE51A5" w:rsidRPr="00AE51A5">
        <w:rPr>
          <w:color w:val="1A1A1A" w:themeColor="background1" w:themeShade="1A"/>
          <w:sz w:val="26"/>
          <w:szCs w:val="26"/>
          <w:lang w:eastAsia="zh-CN"/>
        </w:rPr>
        <w:t xml:space="preserve"> </w:t>
      </w:r>
      <w:r w:rsidRPr="000B04BD">
        <w:rPr>
          <w:color w:val="1A1A1A" w:themeColor="background1" w:themeShade="1A"/>
          <w:sz w:val="26"/>
          <w:szCs w:val="26"/>
          <w:lang w:eastAsia="zh-CN"/>
        </w:rPr>
        <w:t>к</w:t>
      </w:r>
      <w:r w:rsidRPr="000B04BD">
        <w:rPr>
          <w:color w:val="1A1A1A" w:themeColor="background1" w:themeShade="1A"/>
          <w:spacing w:val="3"/>
          <w:sz w:val="26"/>
          <w:szCs w:val="26"/>
          <w:lang w:eastAsia="zh-CN"/>
        </w:rPr>
        <w:t>о</w:t>
      </w:r>
      <w:r w:rsidRPr="000B04BD">
        <w:rPr>
          <w:color w:val="1A1A1A" w:themeColor="background1" w:themeShade="1A"/>
          <w:sz w:val="26"/>
          <w:szCs w:val="26"/>
          <w:lang w:eastAsia="zh-CN"/>
        </w:rPr>
        <w:t>нтра</w:t>
      </w:r>
      <w:r w:rsidRPr="000B04BD">
        <w:rPr>
          <w:color w:val="1A1A1A" w:themeColor="background1" w:themeShade="1A"/>
          <w:spacing w:val="-5"/>
          <w:sz w:val="26"/>
          <w:szCs w:val="26"/>
          <w:lang w:eastAsia="zh-CN"/>
        </w:rPr>
        <w:t>к</w:t>
      </w:r>
      <w:r w:rsidRPr="000B04BD">
        <w:rPr>
          <w:color w:val="1A1A1A" w:themeColor="background1" w:themeShade="1A"/>
          <w:sz w:val="26"/>
          <w:szCs w:val="26"/>
          <w:lang w:eastAsia="zh-CN"/>
        </w:rPr>
        <w:t xml:space="preserve">та </w:t>
      </w:r>
      <w:r w:rsidRPr="000B04BD">
        <w:rPr>
          <w:color w:val="1A1A1A" w:themeColor="background1" w:themeShade="1A"/>
          <w:spacing w:val="3"/>
          <w:sz w:val="26"/>
          <w:szCs w:val="26"/>
          <w:lang w:eastAsia="zh-CN"/>
        </w:rPr>
        <w:t>п</w:t>
      </w:r>
      <w:r w:rsidRPr="000B04BD">
        <w:rPr>
          <w:color w:val="1A1A1A" w:themeColor="background1" w:themeShade="1A"/>
          <w:sz w:val="26"/>
          <w:szCs w:val="26"/>
          <w:lang w:eastAsia="zh-CN"/>
        </w:rPr>
        <w:t>ри</w:t>
      </w:r>
      <w:r w:rsidR="00AE51A5" w:rsidRPr="00AE51A5">
        <w:rPr>
          <w:color w:val="1A1A1A" w:themeColor="background1" w:themeShade="1A"/>
          <w:sz w:val="26"/>
          <w:szCs w:val="26"/>
          <w:lang w:eastAsia="zh-CN"/>
        </w:rPr>
        <w:t xml:space="preserve"> </w:t>
      </w:r>
      <w:r w:rsidRPr="000B04BD">
        <w:rPr>
          <w:color w:val="1A1A1A" w:themeColor="background1" w:themeShade="1A"/>
          <w:sz w:val="26"/>
          <w:szCs w:val="26"/>
          <w:lang w:eastAsia="zh-CN"/>
        </w:rPr>
        <w:t>его</w:t>
      </w:r>
      <w:r w:rsidR="00AE51A5" w:rsidRPr="00AE51A5">
        <w:rPr>
          <w:color w:val="1A1A1A" w:themeColor="background1" w:themeShade="1A"/>
          <w:sz w:val="26"/>
          <w:szCs w:val="26"/>
          <w:lang w:eastAsia="zh-CN"/>
        </w:rPr>
        <w:t xml:space="preserve"> </w:t>
      </w:r>
      <w:r w:rsidRPr="000B04BD">
        <w:rPr>
          <w:color w:val="1A1A1A" w:themeColor="background1" w:themeShade="1A"/>
          <w:spacing w:val="4"/>
          <w:sz w:val="26"/>
          <w:szCs w:val="26"/>
          <w:lang w:eastAsia="zh-CN"/>
        </w:rPr>
        <w:t>и</w:t>
      </w:r>
      <w:r w:rsidRPr="000B04BD">
        <w:rPr>
          <w:color w:val="1A1A1A" w:themeColor="background1" w:themeShade="1A"/>
          <w:sz w:val="26"/>
          <w:szCs w:val="26"/>
          <w:lang w:eastAsia="zh-CN"/>
        </w:rPr>
        <w:t>с</w:t>
      </w:r>
      <w:r w:rsidRPr="000B04BD">
        <w:rPr>
          <w:color w:val="1A1A1A" w:themeColor="background1" w:themeShade="1A"/>
          <w:spacing w:val="-5"/>
          <w:sz w:val="26"/>
          <w:szCs w:val="26"/>
          <w:lang w:eastAsia="zh-CN"/>
        </w:rPr>
        <w:t>п</w:t>
      </w:r>
      <w:r w:rsidRPr="000B04BD">
        <w:rPr>
          <w:color w:val="1A1A1A" w:themeColor="background1" w:themeShade="1A"/>
          <w:spacing w:val="5"/>
          <w:sz w:val="26"/>
          <w:szCs w:val="26"/>
          <w:lang w:eastAsia="zh-CN"/>
        </w:rPr>
        <w:t>о</w:t>
      </w:r>
      <w:r w:rsidRPr="000B04BD">
        <w:rPr>
          <w:color w:val="1A1A1A" w:themeColor="background1" w:themeShade="1A"/>
          <w:sz w:val="26"/>
          <w:szCs w:val="26"/>
          <w:lang w:eastAsia="zh-CN"/>
        </w:rPr>
        <w:t>лне</w:t>
      </w:r>
      <w:r w:rsidRPr="000B04BD">
        <w:rPr>
          <w:color w:val="1A1A1A" w:themeColor="background1" w:themeShade="1A"/>
          <w:spacing w:val="-3"/>
          <w:sz w:val="26"/>
          <w:szCs w:val="26"/>
          <w:lang w:eastAsia="zh-CN"/>
        </w:rPr>
        <w:t>н</w:t>
      </w:r>
      <w:r w:rsidRPr="000B04BD">
        <w:rPr>
          <w:color w:val="1A1A1A" w:themeColor="background1" w:themeShade="1A"/>
          <w:sz w:val="26"/>
          <w:szCs w:val="26"/>
          <w:lang w:eastAsia="zh-CN"/>
        </w:rPr>
        <w:t>ии</w:t>
      </w:r>
      <w:r w:rsidR="00AE51A5" w:rsidRPr="00AE51A5">
        <w:rPr>
          <w:color w:val="1A1A1A" w:themeColor="background1" w:themeShade="1A"/>
          <w:sz w:val="26"/>
          <w:szCs w:val="26"/>
          <w:lang w:eastAsia="zh-CN"/>
        </w:rPr>
        <w:t xml:space="preserve"> </w:t>
      </w:r>
      <w:r w:rsidRPr="000B04BD">
        <w:rPr>
          <w:color w:val="1A1A1A" w:themeColor="background1" w:themeShade="1A"/>
          <w:spacing w:val="4"/>
          <w:sz w:val="26"/>
          <w:szCs w:val="26"/>
          <w:lang w:eastAsia="zh-CN"/>
        </w:rPr>
        <w:t>н</w:t>
      </w:r>
      <w:r w:rsidRPr="000B04BD">
        <w:rPr>
          <w:color w:val="1A1A1A" w:themeColor="background1" w:themeShade="1A"/>
          <w:sz w:val="26"/>
          <w:szCs w:val="26"/>
          <w:lang w:eastAsia="zh-CN"/>
        </w:rPr>
        <w:t>е д</w:t>
      </w:r>
      <w:r w:rsidRPr="000B04BD">
        <w:rPr>
          <w:color w:val="1A1A1A" w:themeColor="background1" w:themeShade="1A"/>
          <w:spacing w:val="4"/>
          <w:sz w:val="26"/>
          <w:szCs w:val="26"/>
          <w:lang w:eastAsia="zh-CN"/>
        </w:rPr>
        <w:t>о</w:t>
      </w:r>
      <w:r w:rsidRPr="000B04BD">
        <w:rPr>
          <w:color w:val="1A1A1A" w:themeColor="background1" w:themeShade="1A"/>
          <w:sz w:val="26"/>
          <w:szCs w:val="26"/>
          <w:lang w:eastAsia="zh-CN"/>
        </w:rPr>
        <w:t>п</w:t>
      </w:r>
      <w:r w:rsidRPr="000B04BD">
        <w:rPr>
          <w:color w:val="1A1A1A" w:themeColor="background1" w:themeShade="1A"/>
          <w:spacing w:val="-8"/>
          <w:sz w:val="26"/>
          <w:szCs w:val="26"/>
          <w:lang w:eastAsia="zh-CN"/>
        </w:rPr>
        <w:t>у</w:t>
      </w:r>
      <w:r w:rsidRPr="000B04BD">
        <w:rPr>
          <w:color w:val="1A1A1A" w:themeColor="background1" w:themeShade="1A"/>
          <w:spacing w:val="4"/>
          <w:sz w:val="26"/>
          <w:szCs w:val="26"/>
          <w:lang w:eastAsia="zh-CN"/>
        </w:rPr>
        <w:t>с</w:t>
      </w:r>
      <w:r w:rsidRPr="000B04BD">
        <w:rPr>
          <w:color w:val="1A1A1A" w:themeColor="background1" w:themeShade="1A"/>
          <w:sz w:val="26"/>
          <w:szCs w:val="26"/>
          <w:lang w:eastAsia="zh-CN"/>
        </w:rPr>
        <w:t>ка</w:t>
      </w:r>
      <w:r w:rsidRPr="000B04BD">
        <w:rPr>
          <w:color w:val="1A1A1A" w:themeColor="background1" w:themeShade="1A"/>
          <w:spacing w:val="-3"/>
          <w:sz w:val="26"/>
          <w:szCs w:val="26"/>
          <w:lang w:eastAsia="zh-CN"/>
        </w:rPr>
        <w:t>е</w:t>
      </w:r>
      <w:r w:rsidRPr="000B04BD">
        <w:rPr>
          <w:color w:val="1A1A1A" w:themeColor="background1" w:themeShade="1A"/>
          <w:sz w:val="26"/>
          <w:szCs w:val="26"/>
          <w:lang w:eastAsia="zh-CN"/>
        </w:rPr>
        <w:t>тся, за</w:t>
      </w:r>
      <w:r w:rsidR="00AE51A5" w:rsidRPr="00AE51A5">
        <w:rPr>
          <w:color w:val="1A1A1A" w:themeColor="background1" w:themeShade="1A"/>
          <w:sz w:val="26"/>
          <w:szCs w:val="26"/>
          <w:lang w:eastAsia="zh-CN"/>
        </w:rPr>
        <w:t xml:space="preserve"> </w:t>
      </w:r>
      <w:r w:rsidRPr="000B04BD">
        <w:rPr>
          <w:color w:val="1A1A1A" w:themeColor="background1" w:themeShade="1A"/>
          <w:sz w:val="26"/>
          <w:szCs w:val="26"/>
          <w:lang w:eastAsia="zh-CN"/>
        </w:rPr>
        <w:t>искл</w:t>
      </w:r>
      <w:r w:rsidRPr="000B04BD">
        <w:rPr>
          <w:color w:val="1A1A1A" w:themeColor="background1" w:themeShade="1A"/>
          <w:spacing w:val="-3"/>
          <w:sz w:val="26"/>
          <w:szCs w:val="26"/>
          <w:lang w:eastAsia="zh-CN"/>
        </w:rPr>
        <w:t>ю</w:t>
      </w:r>
      <w:r w:rsidRPr="000B04BD">
        <w:rPr>
          <w:color w:val="1A1A1A" w:themeColor="background1" w:themeShade="1A"/>
          <w:sz w:val="26"/>
          <w:szCs w:val="26"/>
          <w:lang w:eastAsia="zh-CN"/>
        </w:rPr>
        <w:t>чением</w:t>
      </w:r>
      <w:r w:rsidR="00AE51A5" w:rsidRPr="00AE51A5">
        <w:rPr>
          <w:color w:val="1A1A1A" w:themeColor="background1" w:themeShade="1A"/>
          <w:sz w:val="26"/>
          <w:szCs w:val="26"/>
          <w:lang w:eastAsia="zh-CN"/>
        </w:rPr>
        <w:t xml:space="preserve"> </w:t>
      </w:r>
      <w:r w:rsidRPr="000B04BD">
        <w:rPr>
          <w:color w:val="1A1A1A" w:themeColor="background1" w:themeShade="1A"/>
          <w:sz w:val="26"/>
          <w:szCs w:val="26"/>
          <w:lang w:eastAsia="zh-CN"/>
        </w:rPr>
        <w:t>с</w:t>
      </w:r>
      <w:r w:rsidRPr="000B04BD">
        <w:rPr>
          <w:color w:val="1A1A1A" w:themeColor="background1" w:themeShade="1A"/>
          <w:spacing w:val="4"/>
          <w:sz w:val="26"/>
          <w:szCs w:val="26"/>
          <w:lang w:eastAsia="zh-CN"/>
        </w:rPr>
        <w:t>л</w:t>
      </w:r>
      <w:r w:rsidRPr="000B04BD">
        <w:rPr>
          <w:color w:val="1A1A1A" w:themeColor="background1" w:themeShade="1A"/>
          <w:spacing w:val="-10"/>
          <w:sz w:val="26"/>
          <w:szCs w:val="26"/>
          <w:lang w:eastAsia="zh-CN"/>
        </w:rPr>
        <w:t>у</w:t>
      </w:r>
      <w:r w:rsidRPr="000B04BD">
        <w:rPr>
          <w:color w:val="1A1A1A" w:themeColor="background1" w:themeShade="1A"/>
          <w:sz w:val="26"/>
          <w:szCs w:val="26"/>
          <w:lang w:eastAsia="zh-CN"/>
        </w:rPr>
        <w:t>ча</w:t>
      </w:r>
      <w:r w:rsidRPr="000B04BD">
        <w:rPr>
          <w:color w:val="1A1A1A" w:themeColor="background1" w:themeShade="1A"/>
          <w:spacing w:val="-5"/>
          <w:sz w:val="26"/>
          <w:szCs w:val="26"/>
          <w:lang w:eastAsia="zh-CN"/>
        </w:rPr>
        <w:t>ев</w:t>
      </w:r>
      <w:r w:rsidRPr="000B04BD">
        <w:rPr>
          <w:color w:val="1A1A1A" w:themeColor="background1" w:themeShade="1A"/>
          <w:sz w:val="26"/>
          <w:szCs w:val="26"/>
          <w:lang w:eastAsia="zh-CN"/>
        </w:rPr>
        <w:t xml:space="preserve">, </w:t>
      </w:r>
      <w:r w:rsidRPr="000B04BD">
        <w:rPr>
          <w:color w:val="1A1A1A" w:themeColor="background1" w:themeShade="1A"/>
          <w:spacing w:val="-5"/>
          <w:sz w:val="26"/>
          <w:szCs w:val="26"/>
          <w:lang w:eastAsia="zh-CN"/>
        </w:rPr>
        <w:t>у</w:t>
      </w:r>
      <w:r w:rsidRPr="000B04BD">
        <w:rPr>
          <w:color w:val="1A1A1A" w:themeColor="background1" w:themeShade="1A"/>
          <w:sz w:val="26"/>
          <w:szCs w:val="26"/>
          <w:lang w:eastAsia="zh-CN"/>
        </w:rPr>
        <w:t>к</w:t>
      </w:r>
      <w:r w:rsidRPr="000B04BD">
        <w:rPr>
          <w:color w:val="1A1A1A" w:themeColor="background1" w:themeShade="1A"/>
          <w:spacing w:val="-2"/>
          <w:sz w:val="26"/>
          <w:szCs w:val="26"/>
          <w:lang w:eastAsia="zh-CN"/>
        </w:rPr>
        <w:t>а</w:t>
      </w:r>
      <w:r w:rsidRPr="000B04BD">
        <w:rPr>
          <w:color w:val="1A1A1A" w:themeColor="background1" w:themeShade="1A"/>
          <w:sz w:val="26"/>
          <w:szCs w:val="26"/>
          <w:lang w:eastAsia="zh-CN"/>
        </w:rPr>
        <w:t>зан</w:t>
      </w:r>
      <w:r w:rsidRPr="000B04BD">
        <w:rPr>
          <w:color w:val="1A1A1A" w:themeColor="background1" w:themeShade="1A"/>
          <w:spacing w:val="3"/>
          <w:sz w:val="26"/>
          <w:szCs w:val="26"/>
          <w:lang w:eastAsia="zh-CN"/>
        </w:rPr>
        <w:t>н</w:t>
      </w:r>
      <w:r w:rsidRPr="000B04BD">
        <w:rPr>
          <w:color w:val="1A1A1A" w:themeColor="background1" w:themeShade="1A"/>
          <w:sz w:val="26"/>
          <w:szCs w:val="26"/>
          <w:lang w:eastAsia="zh-CN"/>
        </w:rPr>
        <w:t>ых</w:t>
      </w:r>
      <w:r w:rsidR="00AE51A5" w:rsidRPr="00AE51A5">
        <w:rPr>
          <w:color w:val="1A1A1A" w:themeColor="background1" w:themeShade="1A"/>
          <w:sz w:val="26"/>
          <w:szCs w:val="26"/>
          <w:lang w:eastAsia="zh-CN"/>
        </w:rPr>
        <w:t xml:space="preserve"> </w:t>
      </w:r>
      <w:r w:rsidRPr="000B04BD">
        <w:rPr>
          <w:color w:val="1A1A1A" w:themeColor="background1" w:themeShade="1A"/>
          <w:sz w:val="26"/>
          <w:szCs w:val="26"/>
          <w:lang w:eastAsia="zh-CN"/>
        </w:rPr>
        <w:t>в статье</w:t>
      </w:r>
      <w:r w:rsidR="00026BB8">
        <w:rPr>
          <w:color w:val="1A1A1A" w:themeColor="background1" w:themeShade="1A"/>
          <w:sz w:val="26"/>
          <w:szCs w:val="26"/>
          <w:lang w:eastAsia="zh-CN"/>
        </w:rPr>
        <w:t xml:space="preserve"> </w:t>
      </w:r>
      <w:r w:rsidRPr="000B04BD">
        <w:rPr>
          <w:color w:val="1A1A1A" w:themeColor="background1" w:themeShade="1A"/>
          <w:sz w:val="26"/>
          <w:szCs w:val="26"/>
          <w:lang w:eastAsia="zh-CN"/>
        </w:rPr>
        <w:t>95</w:t>
      </w:r>
      <w:r w:rsidRPr="000B04BD">
        <w:rPr>
          <w:color w:val="1A1A1A" w:themeColor="background1" w:themeShade="1A"/>
          <w:spacing w:val="2"/>
          <w:sz w:val="26"/>
          <w:szCs w:val="26"/>
          <w:lang w:eastAsia="zh-CN"/>
        </w:rPr>
        <w:t xml:space="preserve"> Федерального закона от 05.04.2013 №44-ФЗ</w:t>
      </w:r>
      <w:r w:rsidRPr="000B04BD">
        <w:rPr>
          <w:color w:val="1A1A1A" w:themeColor="background1" w:themeShade="1A"/>
          <w:sz w:val="26"/>
          <w:szCs w:val="26"/>
          <w:lang w:eastAsia="zh-CN"/>
        </w:rPr>
        <w:t>.</w:t>
      </w:r>
    </w:p>
    <w:p w:rsidR="00096144" w:rsidRPr="000B04BD" w:rsidRDefault="00096144" w:rsidP="003A041E">
      <w:pPr>
        <w:ind w:firstLine="709"/>
        <w:rPr>
          <w:color w:val="1A1A1A" w:themeColor="background1" w:themeShade="1A"/>
          <w:sz w:val="26"/>
          <w:szCs w:val="26"/>
          <w:lang w:eastAsia="zh-CN"/>
        </w:rPr>
      </w:pPr>
      <w:r w:rsidRPr="000B04BD">
        <w:rPr>
          <w:color w:val="1A1A1A" w:themeColor="background1" w:themeShade="1A"/>
          <w:sz w:val="26"/>
          <w:szCs w:val="26"/>
          <w:lang w:eastAsia="zh-CN"/>
        </w:rPr>
        <w:t>8.7. Государственный заказчик</w:t>
      </w:r>
      <w:r w:rsidR="00117BDF">
        <w:rPr>
          <w:color w:val="1A1A1A" w:themeColor="background1" w:themeShade="1A"/>
          <w:sz w:val="26"/>
          <w:szCs w:val="26"/>
          <w:lang w:eastAsia="zh-CN"/>
        </w:rPr>
        <w:t xml:space="preserve"> </w:t>
      </w:r>
      <w:r w:rsidRPr="000B04BD">
        <w:rPr>
          <w:color w:val="1A1A1A" w:themeColor="background1" w:themeShade="1A"/>
          <w:spacing w:val="5"/>
          <w:sz w:val="26"/>
          <w:szCs w:val="26"/>
          <w:lang w:eastAsia="zh-CN"/>
        </w:rPr>
        <w:t>о</w:t>
      </w:r>
      <w:r w:rsidRPr="000B04BD">
        <w:rPr>
          <w:color w:val="1A1A1A" w:themeColor="background1" w:themeShade="1A"/>
          <w:sz w:val="26"/>
          <w:szCs w:val="26"/>
          <w:lang w:eastAsia="zh-CN"/>
        </w:rPr>
        <w:t>бязан</w:t>
      </w:r>
      <w:r w:rsidR="00117BDF">
        <w:rPr>
          <w:color w:val="1A1A1A" w:themeColor="background1" w:themeShade="1A"/>
          <w:sz w:val="26"/>
          <w:szCs w:val="26"/>
          <w:lang w:eastAsia="zh-CN"/>
        </w:rPr>
        <w:t xml:space="preserve"> </w:t>
      </w:r>
      <w:r w:rsidRPr="000B04BD">
        <w:rPr>
          <w:color w:val="1A1A1A" w:themeColor="background1" w:themeShade="1A"/>
          <w:sz w:val="26"/>
          <w:szCs w:val="26"/>
          <w:lang w:eastAsia="zh-CN"/>
        </w:rPr>
        <w:t>при</w:t>
      </w:r>
      <w:r w:rsidRPr="000B04BD">
        <w:rPr>
          <w:color w:val="1A1A1A" w:themeColor="background1" w:themeShade="1A"/>
          <w:spacing w:val="4"/>
          <w:sz w:val="26"/>
          <w:szCs w:val="26"/>
          <w:lang w:eastAsia="zh-CN"/>
        </w:rPr>
        <w:t>н</w:t>
      </w:r>
      <w:r w:rsidRPr="000B04BD">
        <w:rPr>
          <w:color w:val="1A1A1A" w:themeColor="background1" w:themeShade="1A"/>
          <w:sz w:val="26"/>
          <w:szCs w:val="26"/>
          <w:lang w:eastAsia="zh-CN"/>
        </w:rPr>
        <w:t>ять</w:t>
      </w:r>
      <w:r w:rsidR="00117BDF">
        <w:rPr>
          <w:color w:val="1A1A1A" w:themeColor="background1" w:themeShade="1A"/>
          <w:sz w:val="26"/>
          <w:szCs w:val="26"/>
          <w:lang w:eastAsia="zh-CN"/>
        </w:rPr>
        <w:t xml:space="preserve"> </w:t>
      </w:r>
      <w:r w:rsidRPr="000B04BD">
        <w:rPr>
          <w:color w:val="1A1A1A" w:themeColor="background1" w:themeShade="1A"/>
          <w:sz w:val="26"/>
          <w:szCs w:val="26"/>
          <w:lang w:eastAsia="zh-CN"/>
        </w:rPr>
        <w:t>решен</w:t>
      </w:r>
      <w:r w:rsidRPr="000B04BD">
        <w:rPr>
          <w:color w:val="1A1A1A" w:themeColor="background1" w:themeShade="1A"/>
          <w:spacing w:val="3"/>
          <w:sz w:val="26"/>
          <w:szCs w:val="26"/>
          <w:lang w:eastAsia="zh-CN"/>
        </w:rPr>
        <w:t>и</w:t>
      </w:r>
      <w:r w:rsidRPr="000B04BD">
        <w:rPr>
          <w:color w:val="1A1A1A" w:themeColor="background1" w:themeShade="1A"/>
          <w:sz w:val="26"/>
          <w:szCs w:val="26"/>
          <w:lang w:eastAsia="zh-CN"/>
        </w:rPr>
        <w:t>е</w:t>
      </w:r>
      <w:r w:rsidR="00117BDF">
        <w:rPr>
          <w:color w:val="1A1A1A" w:themeColor="background1" w:themeShade="1A"/>
          <w:sz w:val="26"/>
          <w:szCs w:val="26"/>
          <w:lang w:eastAsia="zh-CN"/>
        </w:rPr>
        <w:t xml:space="preserve"> </w:t>
      </w:r>
      <w:r w:rsidRPr="000B04BD">
        <w:rPr>
          <w:color w:val="1A1A1A" w:themeColor="background1" w:themeShade="1A"/>
          <w:spacing w:val="5"/>
          <w:sz w:val="26"/>
          <w:szCs w:val="26"/>
          <w:lang w:eastAsia="zh-CN"/>
        </w:rPr>
        <w:t>о</w:t>
      </w:r>
      <w:r w:rsidRPr="000B04BD">
        <w:rPr>
          <w:color w:val="1A1A1A" w:themeColor="background1" w:themeShade="1A"/>
          <w:sz w:val="26"/>
          <w:szCs w:val="26"/>
          <w:lang w:eastAsia="zh-CN"/>
        </w:rPr>
        <w:t>б</w:t>
      </w:r>
      <w:r w:rsidR="00117BDF">
        <w:rPr>
          <w:color w:val="1A1A1A" w:themeColor="background1" w:themeShade="1A"/>
          <w:sz w:val="26"/>
          <w:szCs w:val="26"/>
          <w:lang w:eastAsia="zh-CN"/>
        </w:rPr>
        <w:t xml:space="preserve"> </w:t>
      </w:r>
      <w:r w:rsidRPr="000B04BD">
        <w:rPr>
          <w:color w:val="1A1A1A" w:themeColor="background1" w:themeShade="1A"/>
          <w:sz w:val="26"/>
          <w:szCs w:val="26"/>
          <w:lang w:eastAsia="zh-CN"/>
        </w:rPr>
        <w:t>одн</w:t>
      </w:r>
      <w:r w:rsidRPr="000B04BD">
        <w:rPr>
          <w:color w:val="1A1A1A" w:themeColor="background1" w:themeShade="1A"/>
          <w:spacing w:val="4"/>
          <w:sz w:val="26"/>
          <w:szCs w:val="26"/>
          <w:lang w:eastAsia="zh-CN"/>
        </w:rPr>
        <w:t>о</w:t>
      </w:r>
      <w:r w:rsidRPr="000B04BD">
        <w:rPr>
          <w:color w:val="1A1A1A" w:themeColor="background1" w:themeShade="1A"/>
          <w:sz w:val="26"/>
          <w:szCs w:val="26"/>
          <w:lang w:eastAsia="zh-CN"/>
        </w:rPr>
        <w:t>с</w:t>
      </w:r>
      <w:r w:rsidRPr="000B04BD">
        <w:rPr>
          <w:color w:val="1A1A1A" w:themeColor="background1" w:themeShade="1A"/>
          <w:spacing w:val="-5"/>
          <w:sz w:val="26"/>
          <w:szCs w:val="26"/>
          <w:lang w:eastAsia="zh-CN"/>
        </w:rPr>
        <w:t>т</w:t>
      </w:r>
      <w:r w:rsidRPr="000B04BD">
        <w:rPr>
          <w:color w:val="1A1A1A" w:themeColor="background1" w:themeShade="1A"/>
          <w:spacing w:val="5"/>
          <w:sz w:val="26"/>
          <w:szCs w:val="26"/>
          <w:lang w:eastAsia="zh-CN"/>
        </w:rPr>
        <w:t>о</w:t>
      </w:r>
      <w:r w:rsidRPr="000B04BD">
        <w:rPr>
          <w:color w:val="1A1A1A" w:themeColor="background1" w:themeShade="1A"/>
          <w:spacing w:val="-5"/>
          <w:sz w:val="26"/>
          <w:szCs w:val="26"/>
          <w:lang w:eastAsia="zh-CN"/>
        </w:rPr>
        <w:t>р</w:t>
      </w:r>
      <w:r w:rsidRPr="000B04BD">
        <w:rPr>
          <w:color w:val="1A1A1A" w:themeColor="background1" w:themeShade="1A"/>
          <w:spacing w:val="5"/>
          <w:sz w:val="26"/>
          <w:szCs w:val="26"/>
          <w:lang w:eastAsia="zh-CN"/>
        </w:rPr>
        <w:t>о</w:t>
      </w:r>
      <w:r w:rsidRPr="000B04BD">
        <w:rPr>
          <w:color w:val="1A1A1A" w:themeColor="background1" w:themeShade="1A"/>
          <w:sz w:val="26"/>
          <w:szCs w:val="26"/>
          <w:lang w:eastAsia="zh-CN"/>
        </w:rPr>
        <w:t>н</w:t>
      </w:r>
      <w:r w:rsidRPr="000B04BD">
        <w:rPr>
          <w:color w:val="1A1A1A" w:themeColor="background1" w:themeShade="1A"/>
          <w:spacing w:val="2"/>
          <w:sz w:val="26"/>
          <w:szCs w:val="26"/>
          <w:lang w:eastAsia="zh-CN"/>
        </w:rPr>
        <w:t>н</w:t>
      </w:r>
      <w:r w:rsidRPr="000B04BD">
        <w:rPr>
          <w:color w:val="1A1A1A" w:themeColor="background1" w:themeShade="1A"/>
          <w:sz w:val="26"/>
          <w:szCs w:val="26"/>
          <w:lang w:eastAsia="zh-CN"/>
        </w:rPr>
        <w:t xml:space="preserve">ем </w:t>
      </w:r>
      <w:r w:rsidRPr="000B04BD">
        <w:rPr>
          <w:color w:val="1A1A1A" w:themeColor="background1" w:themeShade="1A"/>
          <w:spacing w:val="5"/>
          <w:sz w:val="26"/>
          <w:szCs w:val="26"/>
          <w:lang w:eastAsia="zh-CN"/>
        </w:rPr>
        <w:t>о</w:t>
      </w:r>
      <w:r w:rsidRPr="000B04BD">
        <w:rPr>
          <w:color w:val="1A1A1A" w:themeColor="background1" w:themeShade="1A"/>
          <w:sz w:val="26"/>
          <w:szCs w:val="26"/>
          <w:lang w:eastAsia="zh-CN"/>
        </w:rPr>
        <w:t>тказе</w:t>
      </w:r>
      <w:r w:rsidR="00117BDF">
        <w:rPr>
          <w:color w:val="1A1A1A" w:themeColor="background1" w:themeShade="1A"/>
          <w:sz w:val="26"/>
          <w:szCs w:val="26"/>
          <w:lang w:eastAsia="zh-CN"/>
        </w:rPr>
        <w:t xml:space="preserve"> </w:t>
      </w:r>
      <w:r w:rsidRPr="000B04BD">
        <w:rPr>
          <w:color w:val="1A1A1A" w:themeColor="background1" w:themeShade="1A"/>
          <w:spacing w:val="5"/>
          <w:sz w:val="26"/>
          <w:szCs w:val="26"/>
          <w:lang w:eastAsia="zh-CN"/>
        </w:rPr>
        <w:t>о</w:t>
      </w:r>
      <w:r w:rsidRPr="000B04BD">
        <w:rPr>
          <w:color w:val="1A1A1A" w:themeColor="background1" w:themeShade="1A"/>
          <w:sz w:val="26"/>
          <w:szCs w:val="26"/>
          <w:lang w:eastAsia="zh-CN"/>
        </w:rPr>
        <w:t>т</w:t>
      </w:r>
      <w:r w:rsidR="00117BDF">
        <w:rPr>
          <w:color w:val="1A1A1A" w:themeColor="background1" w:themeShade="1A"/>
          <w:sz w:val="26"/>
          <w:szCs w:val="26"/>
          <w:lang w:eastAsia="zh-CN"/>
        </w:rPr>
        <w:t xml:space="preserve"> </w:t>
      </w:r>
      <w:r w:rsidRPr="000B04BD">
        <w:rPr>
          <w:color w:val="1A1A1A" w:themeColor="background1" w:themeShade="1A"/>
          <w:sz w:val="26"/>
          <w:szCs w:val="26"/>
          <w:lang w:eastAsia="zh-CN"/>
        </w:rPr>
        <w:t>ис</w:t>
      </w:r>
      <w:r w:rsidRPr="000B04BD">
        <w:rPr>
          <w:color w:val="1A1A1A" w:themeColor="background1" w:themeShade="1A"/>
          <w:spacing w:val="-3"/>
          <w:sz w:val="26"/>
          <w:szCs w:val="26"/>
          <w:lang w:eastAsia="zh-CN"/>
        </w:rPr>
        <w:t>п</w:t>
      </w:r>
      <w:r w:rsidRPr="000B04BD">
        <w:rPr>
          <w:color w:val="1A1A1A" w:themeColor="background1" w:themeShade="1A"/>
          <w:spacing w:val="5"/>
          <w:sz w:val="26"/>
          <w:szCs w:val="26"/>
          <w:lang w:eastAsia="zh-CN"/>
        </w:rPr>
        <w:t>о</w:t>
      </w:r>
      <w:r w:rsidRPr="000B04BD">
        <w:rPr>
          <w:color w:val="1A1A1A" w:themeColor="background1" w:themeShade="1A"/>
          <w:spacing w:val="-5"/>
          <w:sz w:val="26"/>
          <w:szCs w:val="26"/>
          <w:lang w:eastAsia="zh-CN"/>
        </w:rPr>
        <w:t>л</w:t>
      </w:r>
      <w:r w:rsidRPr="000B04BD">
        <w:rPr>
          <w:color w:val="1A1A1A" w:themeColor="background1" w:themeShade="1A"/>
          <w:sz w:val="26"/>
          <w:szCs w:val="26"/>
          <w:lang w:eastAsia="zh-CN"/>
        </w:rPr>
        <w:t>нен</w:t>
      </w:r>
      <w:r w:rsidRPr="000B04BD">
        <w:rPr>
          <w:color w:val="1A1A1A" w:themeColor="background1" w:themeShade="1A"/>
          <w:spacing w:val="3"/>
          <w:sz w:val="26"/>
          <w:szCs w:val="26"/>
          <w:lang w:eastAsia="zh-CN"/>
        </w:rPr>
        <w:t>и</w:t>
      </w:r>
      <w:r w:rsidRPr="000B04BD">
        <w:rPr>
          <w:color w:val="1A1A1A" w:themeColor="background1" w:themeShade="1A"/>
          <w:sz w:val="26"/>
          <w:szCs w:val="26"/>
          <w:lang w:eastAsia="zh-CN"/>
        </w:rPr>
        <w:t>я к</w:t>
      </w:r>
      <w:r w:rsidRPr="000B04BD">
        <w:rPr>
          <w:color w:val="1A1A1A" w:themeColor="background1" w:themeShade="1A"/>
          <w:spacing w:val="3"/>
          <w:sz w:val="26"/>
          <w:szCs w:val="26"/>
          <w:lang w:eastAsia="zh-CN"/>
        </w:rPr>
        <w:t>о</w:t>
      </w:r>
      <w:r w:rsidRPr="000B04BD">
        <w:rPr>
          <w:color w:val="1A1A1A" w:themeColor="background1" w:themeShade="1A"/>
          <w:sz w:val="26"/>
          <w:szCs w:val="26"/>
          <w:lang w:eastAsia="zh-CN"/>
        </w:rPr>
        <w:t>нтракта,</w:t>
      </w:r>
      <w:r w:rsidR="00117BDF">
        <w:rPr>
          <w:color w:val="1A1A1A" w:themeColor="background1" w:themeShade="1A"/>
          <w:sz w:val="26"/>
          <w:szCs w:val="26"/>
          <w:lang w:eastAsia="zh-CN"/>
        </w:rPr>
        <w:t xml:space="preserve"> </w:t>
      </w:r>
      <w:r w:rsidRPr="000B04BD">
        <w:rPr>
          <w:color w:val="1A1A1A" w:themeColor="background1" w:themeShade="1A"/>
          <w:sz w:val="26"/>
          <w:szCs w:val="26"/>
          <w:lang w:eastAsia="zh-CN"/>
        </w:rPr>
        <w:t>в соответствии с 44-ФЗ от 05.04.2013 и действующим гражданским законодательством.</w:t>
      </w:r>
    </w:p>
    <w:p w:rsidR="00096144" w:rsidRPr="000B04BD" w:rsidRDefault="00096144" w:rsidP="003A041E">
      <w:pPr>
        <w:ind w:firstLine="709"/>
        <w:rPr>
          <w:color w:val="1A1A1A" w:themeColor="background1" w:themeShade="1A"/>
          <w:sz w:val="26"/>
          <w:szCs w:val="26"/>
          <w:lang w:eastAsia="zh-CN"/>
        </w:rPr>
      </w:pPr>
      <w:r w:rsidRPr="000B04BD">
        <w:rPr>
          <w:color w:val="1A1A1A" w:themeColor="background1" w:themeShade="1A"/>
          <w:sz w:val="26"/>
          <w:szCs w:val="26"/>
          <w:lang w:eastAsia="zh-CN"/>
        </w:rPr>
        <w:t>8.8.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w:t>
      </w:r>
    </w:p>
    <w:p w:rsidR="00096144" w:rsidRPr="000B04BD" w:rsidRDefault="00096144" w:rsidP="003A041E">
      <w:pPr>
        <w:ind w:firstLine="709"/>
        <w:rPr>
          <w:color w:val="1A1A1A" w:themeColor="background1" w:themeShade="1A"/>
          <w:sz w:val="26"/>
          <w:szCs w:val="26"/>
          <w:lang w:eastAsia="zh-CN"/>
        </w:rPr>
      </w:pPr>
      <w:r w:rsidRPr="000B04BD">
        <w:rPr>
          <w:color w:val="1A1A1A" w:themeColor="background1" w:themeShade="1A"/>
          <w:sz w:val="26"/>
          <w:szCs w:val="26"/>
          <w:lang w:eastAsia="zh-CN"/>
        </w:rPr>
        <w:t>8.9. При расторжении контракта в связи с односторонним отказом стороны контракта от исполнения обязательств другая сторона контракта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96144" w:rsidRPr="000B04BD" w:rsidRDefault="00096144" w:rsidP="003A041E">
      <w:pPr>
        <w:ind w:firstLine="709"/>
        <w:rPr>
          <w:color w:val="1A1A1A" w:themeColor="background1" w:themeShade="1A"/>
          <w:sz w:val="26"/>
          <w:szCs w:val="26"/>
          <w:lang w:eastAsia="zh-CN"/>
        </w:rPr>
      </w:pPr>
    </w:p>
    <w:p w:rsidR="00096144" w:rsidRPr="000B04BD" w:rsidRDefault="00096144" w:rsidP="003A041E">
      <w:pPr>
        <w:pStyle w:val="a6"/>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color w:val="1A1A1A" w:themeColor="background1" w:themeShade="1A"/>
          <w:sz w:val="26"/>
          <w:szCs w:val="26"/>
        </w:rPr>
      </w:pPr>
      <w:r w:rsidRPr="000B04BD">
        <w:rPr>
          <w:b/>
          <w:color w:val="1A1A1A" w:themeColor="background1" w:themeShade="1A"/>
          <w:sz w:val="26"/>
          <w:szCs w:val="26"/>
        </w:rPr>
        <w:t>9. ОБСТОЯТЕЛЬСТВА НЕПРЕОДОЛИМОЙ СИЛЫ.</w:t>
      </w:r>
    </w:p>
    <w:p w:rsidR="00096144" w:rsidRPr="000B04BD" w:rsidRDefault="00096144" w:rsidP="003A041E">
      <w:pPr>
        <w:shd w:val="clear" w:color="auto" w:fill="FFFFFF"/>
        <w:ind w:firstLine="567"/>
        <w:rPr>
          <w:bCs/>
          <w:color w:val="1A1A1A" w:themeColor="background1" w:themeShade="1A"/>
          <w:sz w:val="26"/>
          <w:szCs w:val="26"/>
        </w:rPr>
      </w:pPr>
      <w:r w:rsidRPr="000B04BD">
        <w:rPr>
          <w:color w:val="1A1A1A" w:themeColor="background1" w:themeShade="1A"/>
          <w:sz w:val="26"/>
          <w:szCs w:val="26"/>
        </w:rPr>
        <w:t xml:space="preserve">9.1. </w:t>
      </w:r>
      <w:r w:rsidRPr="000B04BD">
        <w:rPr>
          <w:bCs/>
          <w:color w:val="1A1A1A" w:themeColor="background1" w:themeShade="1A"/>
          <w:sz w:val="26"/>
          <w:szCs w:val="26"/>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обязательств по Контракту, другие чрезвычайные обстоятельства.</w:t>
      </w:r>
    </w:p>
    <w:p w:rsidR="00096144" w:rsidRPr="000B04BD" w:rsidRDefault="00096144" w:rsidP="003A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1A1A1A" w:themeColor="background1" w:themeShade="1A"/>
          <w:sz w:val="26"/>
          <w:szCs w:val="26"/>
        </w:rPr>
      </w:pPr>
      <w:r w:rsidRPr="000B04BD">
        <w:rPr>
          <w:color w:val="1A1A1A" w:themeColor="background1" w:themeShade="1A"/>
          <w:sz w:val="26"/>
          <w:szCs w:val="26"/>
        </w:rPr>
        <w:t xml:space="preserve">9.2. Сторона, для которой создалась невозможность исполнения обязательств по настоящему контракту, должна в трехдневный срок известить другую сторону о наступлении обстоятельств, препятствующих исполнению обязательств. </w:t>
      </w:r>
    </w:p>
    <w:p w:rsidR="00096144" w:rsidRPr="000B04BD" w:rsidRDefault="00096144" w:rsidP="003A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1A1A1A" w:themeColor="background1" w:themeShade="1A"/>
          <w:sz w:val="26"/>
          <w:szCs w:val="26"/>
        </w:rPr>
      </w:pPr>
    </w:p>
    <w:p w:rsidR="00096144" w:rsidRPr="000B04BD" w:rsidRDefault="00096144" w:rsidP="00D1322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color w:val="1A1A1A" w:themeColor="background1" w:themeShade="1A"/>
          <w:sz w:val="26"/>
          <w:szCs w:val="26"/>
        </w:rPr>
      </w:pPr>
      <w:r w:rsidRPr="000B04BD">
        <w:rPr>
          <w:b/>
          <w:color w:val="1A1A1A" w:themeColor="background1" w:themeShade="1A"/>
          <w:sz w:val="26"/>
          <w:szCs w:val="26"/>
        </w:rPr>
        <w:t>10. ПРОЧИЕ УСЛОВИЯ.</w:t>
      </w:r>
    </w:p>
    <w:p w:rsidR="00096144" w:rsidRPr="000B04BD" w:rsidRDefault="00096144" w:rsidP="003A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1A1A1A" w:themeColor="background1" w:themeShade="1A"/>
          <w:sz w:val="26"/>
          <w:szCs w:val="26"/>
        </w:rPr>
      </w:pPr>
      <w:r w:rsidRPr="000B04BD">
        <w:rPr>
          <w:color w:val="1A1A1A" w:themeColor="background1" w:themeShade="1A"/>
          <w:sz w:val="26"/>
          <w:szCs w:val="26"/>
        </w:rPr>
        <w:t>10.1. Споры, возникающие при исполнении настоящего контракта, регулируются путем переговоров. При не достижении сторонами согласия, спор может быть передан на рассмотрение в Арбитражный суд Чеченской Республики.</w:t>
      </w:r>
    </w:p>
    <w:p w:rsidR="00096144" w:rsidRPr="000B04BD" w:rsidRDefault="00096144" w:rsidP="003A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1A1A1A" w:themeColor="background1" w:themeShade="1A"/>
          <w:sz w:val="26"/>
          <w:szCs w:val="26"/>
        </w:rPr>
      </w:pPr>
      <w:r w:rsidRPr="000B04BD">
        <w:rPr>
          <w:color w:val="1A1A1A" w:themeColor="background1" w:themeShade="1A"/>
          <w:sz w:val="26"/>
          <w:szCs w:val="26"/>
        </w:rPr>
        <w:t>10.2. Стороны обязаны в течение 3-х дней сообщать друг другу об изменении своего места нахождения, почтового адреса, номеров телефонов, факсов и банковских реквизитов.</w:t>
      </w:r>
    </w:p>
    <w:p w:rsidR="00096144" w:rsidRPr="000B04BD" w:rsidRDefault="00096144" w:rsidP="003A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1A1A1A" w:themeColor="background1" w:themeShade="1A"/>
          <w:sz w:val="26"/>
          <w:szCs w:val="26"/>
        </w:rPr>
      </w:pPr>
      <w:r w:rsidRPr="000B04BD">
        <w:rPr>
          <w:color w:val="1A1A1A" w:themeColor="background1" w:themeShade="1A"/>
          <w:sz w:val="26"/>
          <w:szCs w:val="26"/>
        </w:rPr>
        <w:t>10.3. Все, что не урегулировано настоящим контрактом, регулируется действующим гражданским законодательством РФ.</w:t>
      </w:r>
    </w:p>
    <w:p w:rsidR="00096144" w:rsidRPr="000B04BD" w:rsidRDefault="00096144" w:rsidP="003A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1A1A1A" w:themeColor="background1" w:themeShade="1A"/>
          <w:sz w:val="26"/>
          <w:szCs w:val="26"/>
        </w:rPr>
      </w:pPr>
      <w:r w:rsidRPr="000B04BD">
        <w:rPr>
          <w:color w:val="1A1A1A" w:themeColor="background1" w:themeShade="1A"/>
          <w:sz w:val="26"/>
          <w:szCs w:val="26"/>
        </w:rPr>
        <w:t>10.4. Настоящий контракт составлен в форме электронного документа, подписан усиленными электронно-цифровыми подписями Сторон и имеет для них одинаковую юридическую силу.</w:t>
      </w:r>
    </w:p>
    <w:p w:rsidR="00096144" w:rsidRPr="000B04BD" w:rsidRDefault="00096144" w:rsidP="003A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1A1A1A" w:themeColor="background1" w:themeShade="1A"/>
          <w:sz w:val="26"/>
          <w:szCs w:val="26"/>
        </w:rPr>
      </w:pPr>
    </w:p>
    <w:p w:rsidR="00096144" w:rsidRPr="000B04BD" w:rsidRDefault="00096144" w:rsidP="003A041E">
      <w:pPr>
        <w:ind w:firstLine="709"/>
        <w:jc w:val="center"/>
        <w:rPr>
          <w:b/>
          <w:color w:val="1A1A1A" w:themeColor="background1" w:themeShade="1A"/>
          <w:sz w:val="26"/>
          <w:szCs w:val="26"/>
        </w:rPr>
      </w:pPr>
      <w:r w:rsidRPr="000B04BD">
        <w:rPr>
          <w:b/>
          <w:color w:val="1A1A1A" w:themeColor="background1" w:themeShade="1A"/>
          <w:sz w:val="26"/>
          <w:szCs w:val="26"/>
        </w:rPr>
        <w:t>11. ПРИЛОЖЕНИЯ К КОНТРАКТУ</w:t>
      </w:r>
    </w:p>
    <w:p w:rsidR="00096144" w:rsidRPr="000B04BD" w:rsidRDefault="00096144" w:rsidP="003A041E">
      <w:pPr>
        <w:ind w:firstLine="709"/>
        <w:rPr>
          <w:color w:val="1A1A1A" w:themeColor="background1" w:themeShade="1A"/>
          <w:sz w:val="26"/>
          <w:szCs w:val="26"/>
        </w:rPr>
      </w:pPr>
      <w:r w:rsidRPr="000B04BD">
        <w:rPr>
          <w:color w:val="1A1A1A" w:themeColor="background1" w:themeShade="1A"/>
          <w:sz w:val="26"/>
          <w:szCs w:val="26"/>
        </w:rPr>
        <w:t>10.1. Любое из приложений к Контракту, равно как и сам Контракт или дополнительное соглашение к нему, имеет юридическую силу только в том случае, если содержит подписи уполномоченных представителей обоих Сторон с приложением оттиска фирменной печати каждой Стороны.</w:t>
      </w:r>
    </w:p>
    <w:p w:rsidR="00096144" w:rsidRPr="000B04BD" w:rsidRDefault="00096144" w:rsidP="003A041E">
      <w:pPr>
        <w:ind w:firstLine="709"/>
        <w:rPr>
          <w:color w:val="1A1A1A" w:themeColor="background1" w:themeShade="1A"/>
          <w:sz w:val="26"/>
          <w:szCs w:val="26"/>
        </w:rPr>
      </w:pPr>
      <w:r w:rsidRPr="000B04BD">
        <w:rPr>
          <w:color w:val="1A1A1A" w:themeColor="background1" w:themeShade="1A"/>
          <w:sz w:val="26"/>
          <w:szCs w:val="26"/>
        </w:rPr>
        <w:lastRenderedPageBreak/>
        <w:t>10.2. К Контракту прилагаются и являются его неотъемлемыми частями:</w:t>
      </w:r>
    </w:p>
    <w:p w:rsidR="00096144" w:rsidRPr="000B04BD" w:rsidRDefault="00096144" w:rsidP="003A041E">
      <w:pPr>
        <w:ind w:firstLine="709"/>
        <w:rPr>
          <w:color w:val="1A1A1A" w:themeColor="background1" w:themeShade="1A"/>
          <w:sz w:val="26"/>
          <w:szCs w:val="26"/>
        </w:rPr>
      </w:pPr>
      <w:r w:rsidRPr="000B04BD">
        <w:rPr>
          <w:color w:val="1A1A1A" w:themeColor="background1" w:themeShade="1A"/>
          <w:sz w:val="26"/>
          <w:szCs w:val="26"/>
        </w:rPr>
        <w:t>10.2.1. Приложение № 1 – Техническое задание Государственного заказчика.</w:t>
      </w:r>
    </w:p>
    <w:p w:rsidR="00096144" w:rsidRPr="000B04BD" w:rsidRDefault="00096144" w:rsidP="003A041E">
      <w:pPr>
        <w:ind w:firstLine="709"/>
        <w:rPr>
          <w:color w:val="1A1A1A" w:themeColor="background1" w:themeShade="1A"/>
          <w:sz w:val="26"/>
          <w:szCs w:val="26"/>
        </w:rPr>
      </w:pPr>
      <w:r w:rsidRPr="000B04BD">
        <w:rPr>
          <w:color w:val="1A1A1A" w:themeColor="background1" w:themeShade="1A"/>
          <w:sz w:val="26"/>
          <w:szCs w:val="26"/>
        </w:rPr>
        <w:t>10.2.2. Приложение № 2 - Форма Акта об оказании услуг.</w:t>
      </w:r>
    </w:p>
    <w:p w:rsidR="00096144" w:rsidRDefault="00096144" w:rsidP="003A041E">
      <w:pPr>
        <w:jc w:val="center"/>
        <w:rPr>
          <w:b/>
          <w:color w:val="1A1A1A" w:themeColor="background1" w:themeShade="1A"/>
          <w:sz w:val="26"/>
          <w:szCs w:val="26"/>
        </w:rPr>
      </w:pPr>
    </w:p>
    <w:p w:rsidR="00F41D96" w:rsidRDefault="00F41D96" w:rsidP="003A041E">
      <w:pPr>
        <w:jc w:val="center"/>
        <w:rPr>
          <w:b/>
          <w:color w:val="1A1A1A" w:themeColor="background1" w:themeShade="1A"/>
          <w:sz w:val="26"/>
          <w:szCs w:val="26"/>
        </w:rPr>
      </w:pPr>
    </w:p>
    <w:p w:rsidR="00F41D96" w:rsidRPr="000B04BD" w:rsidRDefault="00F41D96" w:rsidP="003A041E">
      <w:pPr>
        <w:jc w:val="center"/>
        <w:rPr>
          <w:b/>
          <w:color w:val="1A1A1A" w:themeColor="background1" w:themeShade="1A"/>
          <w:sz w:val="26"/>
          <w:szCs w:val="26"/>
        </w:rPr>
      </w:pPr>
    </w:p>
    <w:p w:rsidR="00096144" w:rsidRPr="000B04BD" w:rsidRDefault="00096144" w:rsidP="003A041E">
      <w:pPr>
        <w:jc w:val="center"/>
        <w:rPr>
          <w:b/>
          <w:color w:val="1A1A1A" w:themeColor="background1" w:themeShade="1A"/>
          <w:sz w:val="26"/>
          <w:szCs w:val="26"/>
        </w:rPr>
      </w:pPr>
      <w:r w:rsidRPr="000B04BD">
        <w:rPr>
          <w:b/>
          <w:color w:val="1A1A1A" w:themeColor="background1" w:themeShade="1A"/>
          <w:sz w:val="26"/>
          <w:szCs w:val="26"/>
        </w:rPr>
        <w:t xml:space="preserve">12. Юридические адреса, </w:t>
      </w:r>
    </w:p>
    <w:p w:rsidR="003A041E" w:rsidRPr="000B04BD" w:rsidRDefault="00096144" w:rsidP="003A041E">
      <w:pPr>
        <w:jc w:val="center"/>
        <w:rPr>
          <w:b/>
          <w:color w:val="1A1A1A" w:themeColor="background1" w:themeShade="1A"/>
          <w:sz w:val="26"/>
          <w:szCs w:val="26"/>
        </w:rPr>
      </w:pPr>
      <w:r w:rsidRPr="000B04BD">
        <w:rPr>
          <w:b/>
          <w:color w:val="1A1A1A" w:themeColor="background1" w:themeShade="1A"/>
          <w:sz w:val="26"/>
          <w:szCs w:val="26"/>
        </w:rPr>
        <w:t>банковские и отгрузочные реквизиты Сторон на момент подписания Контракта</w:t>
      </w:r>
    </w:p>
    <w:p w:rsidR="003A041E" w:rsidRPr="000B04BD" w:rsidRDefault="003A041E" w:rsidP="003A041E">
      <w:pPr>
        <w:tabs>
          <w:tab w:val="left" w:pos="5580"/>
        </w:tabs>
        <w:rPr>
          <w:b/>
          <w:color w:val="1A1A1A" w:themeColor="background1" w:themeShade="1A"/>
          <w:sz w:val="26"/>
          <w:szCs w:val="26"/>
        </w:rPr>
      </w:pPr>
    </w:p>
    <w:tbl>
      <w:tblPr>
        <w:tblW w:w="9712" w:type="dxa"/>
        <w:tblLayout w:type="fixed"/>
        <w:tblLook w:val="01E0"/>
      </w:tblPr>
      <w:tblGrid>
        <w:gridCol w:w="4928"/>
        <w:gridCol w:w="4784"/>
      </w:tblGrid>
      <w:tr w:rsidR="00D13224" w:rsidRPr="000B04BD" w:rsidTr="00D13224">
        <w:tc>
          <w:tcPr>
            <w:tcW w:w="4928" w:type="dxa"/>
            <w:hideMark/>
          </w:tcPr>
          <w:p w:rsidR="00D13224" w:rsidRPr="00D13224" w:rsidRDefault="00D13224" w:rsidP="00D13224">
            <w:pPr>
              <w:widowControl w:val="0"/>
              <w:autoSpaceDE w:val="0"/>
              <w:autoSpaceDN w:val="0"/>
              <w:adjustRightInd w:val="0"/>
              <w:spacing w:after="0"/>
              <w:jc w:val="left"/>
              <w:rPr>
                <w:b/>
                <w:sz w:val="26"/>
                <w:szCs w:val="26"/>
              </w:rPr>
            </w:pPr>
            <w:r w:rsidRPr="00D13224">
              <w:rPr>
                <w:b/>
                <w:sz w:val="26"/>
                <w:szCs w:val="26"/>
              </w:rPr>
              <w:t>Государственный заказчик:</w:t>
            </w:r>
          </w:p>
          <w:p w:rsidR="00D13224" w:rsidRPr="00D13224" w:rsidRDefault="00D13224" w:rsidP="00D13224">
            <w:pPr>
              <w:widowControl w:val="0"/>
              <w:autoSpaceDE w:val="0"/>
              <w:autoSpaceDN w:val="0"/>
              <w:adjustRightInd w:val="0"/>
              <w:spacing w:after="0"/>
              <w:jc w:val="left"/>
              <w:rPr>
                <w:b/>
                <w:sz w:val="26"/>
                <w:szCs w:val="26"/>
              </w:rPr>
            </w:pPr>
            <w:r w:rsidRPr="00D13224">
              <w:rPr>
                <w:color w:val="000000"/>
                <w:sz w:val="26"/>
                <w:szCs w:val="26"/>
              </w:rPr>
              <w:t>УФСИН России по Чеченской Республике</w:t>
            </w:r>
          </w:p>
        </w:tc>
        <w:tc>
          <w:tcPr>
            <w:tcW w:w="4784" w:type="dxa"/>
            <w:hideMark/>
          </w:tcPr>
          <w:p w:rsidR="00D13224" w:rsidRPr="00D13224" w:rsidRDefault="00B53BD2" w:rsidP="00D13224">
            <w:pPr>
              <w:widowControl w:val="0"/>
              <w:autoSpaceDE w:val="0"/>
              <w:autoSpaceDN w:val="0"/>
              <w:adjustRightInd w:val="0"/>
              <w:spacing w:after="0"/>
              <w:jc w:val="left"/>
              <w:rPr>
                <w:b/>
                <w:sz w:val="26"/>
                <w:szCs w:val="26"/>
                <w:lang w:eastAsia="en-US"/>
              </w:rPr>
            </w:pPr>
            <w:r w:rsidRPr="000B04BD">
              <w:rPr>
                <w:b/>
                <w:sz w:val="26"/>
                <w:szCs w:val="26"/>
                <w:lang w:eastAsia="en-US"/>
              </w:rPr>
              <w:t>Исполнитель</w:t>
            </w:r>
            <w:r w:rsidR="00D13224" w:rsidRPr="00D13224">
              <w:rPr>
                <w:b/>
                <w:sz w:val="26"/>
                <w:szCs w:val="26"/>
                <w:lang w:eastAsia="en-US"/>
              </w:rPr>
              <w:t>:</w:t>
            </w:r>
          </w:p>
          <w:p w:rsidR="00D13224" w:rsidRPr="009A6FBF" w:rsidRDefault="00D13224" w:rsidP="00D13224">
            <w:pPr>
              <w:widowControl w:val="0"/>
              <w:autoSpaceDE w:val="0"/>
              <w:autoSpaceDN w:val="0"/>
              <w:adjustRightInd w:val="0"/>
              <w:spacing w:after="0"/>
              <w:jc w:val="left"/>
              <w:rPr>
                <w:sz w:val="26"/>
                <w:szCs w:val="26"/>
                <w:lang w:eastAsia="en-US"/>
              </w:rPr>
            </w:pPr>
          </w:p>
        </w:tc>
      </w:tr>
      <w:tr w:rsidR="008F7EB0" w:rsidRPr="000B04BD" w:rsidTr="00D13224">
        <w:tc>
          <w:tcPr>
            <w:tcW w:w="4928" w:type="dxa"/>
            <w:hideMark/>
          </w:tcPr>
          <w:p w:rsidR="008F7EB0" w:rsidRPr="00D13224" w:rsidRDefault="008F7EB0" w:rsidP="008F7EB0">
            <w:pPr>
              <w:widowControl w:val="0"/>
              <w:autoSpaceDE w:val="0"/>
              <w:autoSpaceDN w:val="0"/>
              <w:adjustRightInd w:val="0"/>
              <w:spacing w:after="0"/>
              <w:jc w:val="left"/>
              <w:rPr>
                <w:b/>
                <w:color w:val="000000"/>
                <w:sz w:val="26"/>
                <w:szCs w:val="26"/>
              </w:rPr>
            </w:pPr>
            <w:r w:rsidRPr="00D13224">
              <w:rPr>
                <w:b/>
                <w:color w:val="000000"/>
                <w:sz w:val="26"/>
                <w:szCs w:val="26"/>
              </w:rPr>
              <w:t xml:space="preserve">Адрес юридический: </w:t>
            </w:r>
          </w:p>
          <w:p w:rsidR="008F7EB0" w:rsidRPr="00D13224" w:rsidRDefault="008F7EB0" w:rsidP="008F7EB0">
            <w:pPr>
              <w:widowControl w:val="0"/>
              <w:autoSpaceDE w:val="0"/>
              <w:autoSpaceDN w:val="0"/>
              <w:adjustRightInd w:val="0"/>
              <w:spacing w:after="0"/>
              <w:rPr>
                <w:bCs/>
                <w:color w:val="000000"/>
                <w:sz w:val="26"/>
                <w:szCs w:val="26"/>
                <w:lang w:eastAsia="en-US"/>
              </w:rPr>
            </w:pPr>
            <w:r w:rsidRPr="00D13224">
              <w:rPr>
                <w:bCs/>
                <w:color w:val="000000"/>
                <w:sz w:val="26"/>
                <w:szCs w:val="26"/>
                <w:lang w:eastAsia="en-US"/>
              </w:rPr>
              <w:t>ЧР, г.Грозный, ул. Кунта-Хаджи Кишиева, 1</w:t>
            </w:r>
          </w:p>
          <w:p w:rsidR="008F7EB0" w:rsidRPr="00D13224" w:rsidRDefault="008F7EB0" w:rsidP="008F7EB0">
            <w:pPr>
              <w:widowControl w:val="0"/>
              <w:autoSpaceDE w:val="0"/>
              <w:autoSpaceDN w:val="0"/>
              <w:adjustRightInd w:val="0"/>
              <w:spacing w:after="0"/>
              <w:jc w:val="left"/>
              <w:rPr>
                <w:b/>
                <w:color w:val="000000"/>
                <w:sz w:val="26"/>
                <w:szCs w:val="26"/>
              </w:rPr>
            </w:pPr>
            <w:r w:rsidRPr="00D13224">
              <w:rPr>
                <w:b/>
                <w:color w:val="000000"/>
                <w:sz w:val="26"/>
                <w:szCs w:val="26"/>
              </w:rPr>
              <w:t>Адрес почтовый:</w:t>
            </w:r>
          </w:p>
          <w:p w:rsidR="008F7EB0" w:rsidRDefault="008F7EB0" w:rsidP="008F7EB0">
            <w:pPr>
              <w:widowControl w:val="0"/>
              <w:autoSpaceDE w:val="0"/>
              <w:autoSpaceDN w:val="0"/>
              <w:adjustRightInd w:val="0"/>
              <w:spacing w:after="0"/>
              <w:jc w:val="left"/>
              <w:rPr>
                <w:bCs/>
                <w:color w:val="000000"/>
                <w:sz w:val="26"/>
                <w:szCs w:val="26"/>
                <w:lang w:eastAsia="en-US"/>
              </w:rPr>
            </w:pPr>
            <w:r w:rsidRPr="00D13224">
              <w:rPr>
                <w:bCs/>
                <w:color w:val="000000"/>
                <w:sz w:val="26"/>
                <w:szCs w:val="26"/>
                <w:lang w:eastAsia="en-US"/>
              </w:rPr>
              <w:t xml:space="preserve">364037, г. ЧР, г. Грозный, ул. Кунта-Хаджи Кишиева, 1 </w:t>
            </w:r>
          </w:p>
          <w:p w:rsidR="008F7EB0" w:rsidRPr="00D13224" w:rsidRDefault="008F7EB0" w:rsidP="008F7EB0">
            <w:pPr>
              <w:widowControl w:val="0"/>
              <w:autoSpaceDE w:val="0"/>
              <w:autoSpaceDN w:val="0"/>
              <w:adjustRightInd w:val="0"/>
              <w:spacing w:after="0"/>
              <w:jc w:val="left"/>
              <w:rPr>
                <w:sz w:val="26"/>
                <w:szCs w:val="26"/>
              </w:rPr>
            </w:pPr>
            <w:r w:rsidRPr="009A6FBF">
              <w:rPr>
                <w:sz w:val="26"/>
                <w:szCs w:val="26"/>
              </w:rPr>
              <w:t>Тел/факс: (8712) 22-34-92, 62-53-15</w:t>
            </w:r>
          </w:p>
        </w:tc>
        <w:tc>
          <w:tcPr>
            <w:tcW w:w="4784" w:type="dxa"/>
            <w:hideMark/>
          </w:tcPr>
          <w:p w:rsidR="008F7EB0" w:rsidRDefault="008F7EB0" w:rsidP="008F7EB0">
            <w:pPr>
              <w:widowControl w:val="0"/>
              <w:autoSpaceDE w:val="0"/>
              <w:autoSpaceDN w:val="0"/>
              <w:adjustRightInd w:val="0"/>
              <w:spacing w:after="0" w:line="256" w:lineRule="auto"/>
              <w:jc w:val="left"/>
              <w:rPr>
                <w:b/>
                <w:sz w:val="26"/>
                <w:szCs w:val="26"/>
                <w:lang w:eastAsia="en-US"/>
              </w:rPr>
            </w:pPr>
            <w:r>
              <w:rPr>
                <w:b/>
                <w:sz w:val="26"/>
                <w:szCs w:val="26"/>
                <w:lang w:eastAsia="en-US"/>
              </w:rPr>
              <w:t xml:space="preserve">Адрес юридический: </w:t>
            </w:r>
          </w:p>
          <w:p w:rsidR="008F7EB0" w:rsidRDefault="008F7EB0" w:rsidP="008F7EB0">
            <w:pPr>
              <w:widowControl w:val="0"/>
              <w:autoSpaceDE w:val="0"/>
              <w:autoSpaceDN w:val="0"/>
              <w:adjustRightInd w:val="0"/>
              <w:spacing w:after="0" w:line="256" w:lineRule="auto"/>
              <w:jc w:val="left"/>
              <w:rPr>
                <w:b/>
                <w:sz w:val="26"/>
                <w:szCs w:val="26"/>
                <w:lang w:eastAsia="en-US"/>
              </w:rPr>
            </w:pPr>
            <w:r>
              <w:rPr>
                <w:b/>
                <w:sz w:val="26"/>
                <w:szCs w:val="26"/>
                <w:lang w:eastAsia="en-US"/>
              </w:rPr>
              <w:t>Адрес почтовый:</w:t>
            </w:r>
          </w:p>
          <w:p w:rsidR="0057363E" w:rsidRPr="0057363E" w:rsidRDefault="0057363E" w:rsidP="008F7EB0">
            <w:pPr>
              <w:widowControl w:val="0"/>
              <w:tabs>
                <w:tab w:val="left" w:pos="0"/>
              </w:tabs>
              <w:suppressAutoHyphens/>
              <w:autoSpaceDE w:val="0"/>
              <w:autoSpaceDN w:val="0"/>
              <w:adjustRightInd w:val="0"/>
              <w:spacing w:after="0" w:line="256" w:lineRule="auto"/>
              <w:ind w:right="-58"/>
              <w:jc w:val="left"/>
              <w:rPr>
                <w:sz w:val="26"/>
                <w:szCs w:val="26"/>
                <w:lang w:eastAsia="ar-SA"/>
              </w:rPr>
            </w:pPr>
          </w:p>
        </w:tc>
      </w:tr>
      <w:tr w:rsidR="008F7EB0" w:rsidRPr="000B04BD" w:rsidTr="00D13224">
        <w:tc>
          <w:tcPr>
            <w:tcW w:w="4928" w:type="dxa"/>
          </w:tcPr>
          <w:p w:rsidR="008F7EB0" w:rsidRPr="00D13224" w:rsidRDefault="008F7EB0" w:rsidP="00F41D96">
            <w:pPr>
              <w:widowControl w:val="0"/>
              <w:autoSpaceDE w:val="0"/>
              <w:autoSpaceDN w:val="0"/>
              <w:adjustRightInd w:val="0"/>
              <w:spacing w:after="0"/>
              <w:jc w:val="left"/>
              <w:rPr>
                <w:b/>
                <w:color w:val="000000"/>
                <w:sz w:val="26"/>
                <w:szCs w:val="26"/>
              </w:rPr>
            </w:pPr>
            <w:r w:rsidRPr="00D13224">
              <w:rPr>
                <w:b/>
                <w:color w:val="000000"/>
                <w:sz w:val="26"/>
                <w:szCs w:val="26"/>
              </w:rPr>
              <w:t>Банковские реквизиты:</w:t>
            </w:r>
          </w:p>
          <w:p w:rsidR="00F41D96" w:rsidRPr="007A4439" w:rsidRDefault="00F41D96" w:rsidP="00F41D96">
            <w:pPr>
              <w:spacing w:after="0"/>
              <w:rPr>
                <w:rFonts w:eastAsiaTheme="minorHAnsi" w:cstheme="minorBidi"/>
                <w:lang w:eastAsia="en-US"/>
              </w:rPr>
            </w:pPr>
            <w:r w:rsidRPr="007A4439">
              <w:rPr>
                <w:rFonts w:eastAsiaTheme="minorHAnsi" w:cstheme="minorBidi"/>
                <w:lang w:eastAsia="en-US"/>
              </w:rPr>
              <w:t xml:space="preserve">Наименование банка: ОКЦ №1  </w:t>
            </w:r>
          </w:p>
          <w:p w:rsidR="00F41D96" w:rsidRPr="007A4439" w:rsidRDefault="00F41D96" w:rsidP="00F41D96">
            <w:pPr>
              <w:spacing w:after="0"/>
              <w:rPr>
                <w:rFonts w:eastAsiaTheme="minorHAnsi" w:cstheme="minorBidi"/>
                <w:lang w:eastAsia="en-US"/>
              </w:rPr>
            </w:pPr>
            <w:r w:rsidRPr="007A4439">
              <w:rPr>
                <w:rFonts w:eastAsiaTheme="minorHAnsi" w:cstheme="minorBidi"/>
                <w:lang w:eastAsia="en-US"/>
              </w:rPr>
              <w:t xml:space="preserve">ВОЛГО-ВЯТСКОЕ ГУ </w:t>
            </w:r>
          </w:p>
          <w:p w:rsidR="00F41D96" w:rsidRPr="007A4439" w:rsidRDefault="00F41D96" w:rsidP="00F41D96">
            <w:pPr>
              <w:spacing w:after="0"/>
              <w:rPr>
                <w:rFonts w:eastAsiaTheme="minorHAnsi" w:cstheme="minorBidi"/>
                <w:lang w:eastAsia="en-US"/>
              </w:rPr>
            </w:pPr>
            <w:r w:rsidRPr="007A4439">
              <w:rPr>
                <w:rFonts w:eastAsiaTheme="minorHAnsi" w:cstheme="minorBidi"/>
                <w:lang w:eastAsia="en-US"/>
              </w:rPr>
              <w:t xml:space="preserve">БАНКА РОССИИ/УФК по Нижегородской области, </w:t>
            </w:r>
          </w:p>
          <w:p w:rsidR="00F41D96" w:rsidRPr="007A4439" w:rsidRDefault="00F41D96" w:rsidP="00F41D96">
            <w:pPr>
              <w:spacing w:after="0"/>
              <w:rPr>
                <w:rFonts w:eastAsiaTheme="minorHAnsi" w:cstheme="minorBidi"/>
                <w:lang w:eastAsia="en-US"/>
              </w:rPr>
            </w:pPr>
            <w:r w:rsidRPr="007A4439">
              <w:rPr>
                <w:rFonts w:eastAsiaTheme="minorHAnsi" w:cstheme="minorBidi"/>
                <w:lang w:eastAsia="en-US"/>
              </w:rPr>
              <w:t>г. Нижний Новгород</w:t>
            </w:r>
          </w:p>
          <w:p w:rsidR="00F41D96" w:rsidRPr="007A4439" w:rsidRDefault="00F41D96" w:rsidP="00F41D96">
            <w:pPr>
              <w:spacing w:after="0"/>
              <w:rPr>
                <w:rFonts w:eastAsiaTheme="minorHAnsi" w:cstheme="minorBidi"/>
                <w:lang w:eastAsia="en-US"/>
              </w:rPr>
            </w:pPr>
            <w:r w:rsidRPr="007A4439">
              <w:rPr>
                <w:rFonts w:eastAsiaTheme="minorHAnsi" w:cstheme="minorBidi"/>
                <w:lang w:eastAsia="en-US"/>
              </w:rPr>
              <w:t xml:space="preserve">(к/с): 03211643000000013231 </w:t>
            </w:r>
          </w:p>
          <w:p w:rsidR="00F41D96" w:rsidRDefault="00F41D96" w:rsidP="00F41D96">
            <w:pPr>
              <w:spacing w:after="0"/>
              <w:rPr>
                <w:rFonts w:eastAsiaTheme="minorHAnsi" w:cstheme="minorBidi"/>
                <w:lang w:eastAsia="en-US"/>
              </w:rPr>
            </w:pPr>
            <w:r w:rsidRPr="007A4439">
              <w:rPr>
                <w:rFonts w:eastAsiaTheme="minorHAnsi" w:cstheme="minorBidi"/>
                <w:lang w:eastAsia="en-US"/>
              </w:rPr>
              <w:t>(ЕКС): 40102810745370000024</w:t>
            </w:r>
          </w:p>
          <w:p w:rsidR="00F41D96" w:rsidRDefault="00F41D96" w:rsidP="00F41D96">
            <w:pPr>
              <w:spacing w:after="0"/>
              <w:rPr>
                <w:rFonts w:eastAsiaTheme="minorHAnsi" w:cstheme="minorBidi"/>
                <w:lang w:eastAsia="en-US"/>
              </w:rPr>
            </w:pPr>
            <w:r w:rsidRPr="00600B4F">
              <w:rPr>
                <w:color w:val="000000"/>
                <w:lang w:eastAsia="en-US"/>
              </w:rPr>
              <w:t>л/счет 03941531170</w:t>
            </w:r>
          </w:p>
          <w:p w:rsidR="00F41D96" w:rsidRPr="001D2F46" w:rsidRDefault="00F41D96" w:rsidP="00F41D96">
            <w:pPr>
              <w:spacing w:after="0"/>
              <w:rPr>
                <w:rFonts w:eastAsiaTheme="minorHAnsi" w:cstheme="minorBidi"/>
                <w:lang w:eastAsia="en-US"/>
              </w:rPr>
            </w:pPr>
            <w:r w:rsidRPr="00600B4F">
              <w:rPr>
                <w:color w:val="000000"/>
                <w:lang w:eastAsia="en-US"/>
              </w:rPr>
              <w:t xml:space="preserve">БИК </w:t>
            </w:r>
            <w:r w:rsidRPr="002A3B60">
              <w:rPr>
                <w:bCs/>
                <w:color w:val="000000"/>
                <w:lang w:eastAsia="en-US"/>
              </w:rPr>
              <w:t>012202102</w:t>
            </w:r>
          </w:p>
          <w:p w:rsidR="00F41D96" w:rsidRPr="00600B4F" w:rsidRDefault="00F41D96" w:rsidP="00F41D96">
            <w:pPr>
              <w:widowControl w:val="0"/>
              <w:autoSpaceDE w:val="0"/>
              <w:autoSpaceDN w:val="0"/>
              <w:adjustRightInd w:val="0"/>
              <w:spacing w:after="0"/>
              <w:rPr>
                <w:color w:val="000000"/>
                <w:lang w:eastAsia="en-US"/>
              </w:rPr>
            </w:pPr>
            <w:r w:rsidRPr="00600B4F">
              <w:rPr>
                <w:color w:val="000000"/>
                <w:lang w:eastAsia="en-US"/>
              </w:rPr>
              <w:t xml:space="preserve">ИНН </w:t>
            </w:r>
            <w:r w:rsidRPr="00600B4F">
              <w:rPr>
                <w:bCs/>
                <w:color w:val="000000"/>
                <w:lang w:eastAsia="en-US"/>
              </w:rPr>
              <w:t>2020000757</w:t>
            </w:r>
          </w:p>
          <w:p w:rsidR="008F7EB0" w:rsidRPr="00D13224" w:rsidRDefault="00F41D96" w:rsidP="00F41D96">
            <w:pPr>
              <w:widowControl w:val="0"/>
              <w:autoSpaceDE w:val="0"/>
              <w:autoSpaceDN w:val="0"/>
              <w:adjustRightInd w:val="0"/>
              <w:spacing w:after="0"/>
              <w:jc w:val="left"/>
              <w:rPr>
                <w:sz w:val="26"/>
                <w:szCs w:val="26"/>
                <w:lang w:eastAsia="en-US"/>
              </w:rPr>
            </w:pPr>
            <w:r w:rsidRPr="007A4439">
              <w:rPr>
                <w:color w:val="000000"/>
                <w:lang w:eastAsia="en-US"/>
              </w:rPr>
              <w:t xml:space="preserve">КПП </w:t>
            </w:r>
            <w:r w:rsidRPr="007A4439">
              <w:rPr>
                <w:bCs/>
                <w:color w:val="000000"/>
                <w:lang w:eastAsia="en-US"/>
              </w:rPr>
              <w:t>201401001</w:t>
            </w:r>
          </w:p>
        </w:tc>
        <w:tc>
          <w:tcPr>
            <w:tcW w:w="4784" w:type="dxa"/>
          </w:tcPr>
          <w:p w:rsidR="008F7EB0" w:rsidRDefault="008F7EB0" w:rsidP="00F41D96">
            <w:pPr>
              <w:widowControl w:val="0"/>
              <w:autoSpaceDE w:val="0"/>
              <w:autoSpaceDN w:val="0"/>
              <w:adjustRightInd w:val="0"/>
              <w:spacing w:after="0" w:line="256" w:lineRule="auto"/>
              <w:rPr>
                <w:b/>
                <w:color w:val="000000"/>
                <w:sz w:val="26"/>
                <w:szCs w:val="26"/>
                <w:lang w:eastAsia="en-US"/>
              </w:rPr>
            </w:pPr>
            <w:r w:rsidRPr="009B3769">
              <w:rPr>
                <w:b/>
                <w:color w:val="000000"/>
                <w:sz w:val="26"/>
                <w:szCs w:val="26"/>
                <w:lang w:eastAsia="en-US"/>
              </w:rPr>
              <w:t>Банковские реквизиты:</w:t>
            </w:r>
          </w:p>
          <w:p w:rsidR="008F7EB0" w:rsidRDefault="008F7EB0" w:rsidP="00F41D96">
            <w:pPr>
              <w:autoSpaceDN w:val="0"/>
              <w:spacing w:after="0" w:line="256" w:lineRule="auto"/>
              <w:rPr>
                <w:sz w:val="26"/>
                <w:szCs w:val="26"/>
                <w:lang w:eastAsia="ar-SA"/>
              </w:rPr>
            </w:pPr>
          </w:p>
        </w:tc>
      </w:tr>
      <w:tr w:rsidR="008F7EB0" w:rsidRPr="000B04BD" w:rsidTr="00D13224">
        <w:tc>
          <w:tcPr>
            <w:tcW w:w="4928" w:type="dxa"/>
            <w:hideMark/>
          </w:tcPr>
          <w:p w:rsidR="0057363E" w:rsidRPr="00F41D96" w:rsidRDefault="008F7EB0" w:rsidP="008F7EB0">
            <w:pPr>
              <w:widowControl w:val="0"/>
              <w:autoSpaceDE w:val="0"/>
              <w:autoSpaceDN w:val="0"/>
              <w:adjustRightInd w:val="0"/>
              <w:spacing w:after="0"/>
              <w:ind w:right="-71"/>
              <w:contextualSpacing/>
              <w:rPr>
                <w:b/>
                <w:snapToGrid w:val="0"/>
                <w:sz w:val="26"/>
                <w:szCs w:val="26"/>
                <w:lang w:eastAsia="en-US"/>
              </w:rPr>
            </w:pPr>
            <w:r w:rsidRPr="00D13224">
              <w:rPr>
                <w:b/>
                <w:snapToGrid w:val="0"/>
                <w:sz w:val="26"/>
                <w:szCs w:val="26"/>
                <w:lang w:eastAsia="en-US"/>
              </w:rPr>
              <w:t>ГОСУДАРСТВЕННЫЙ ЗАКАЗЧИК:</w:t>
            </w:r>
          </w:p>
        </w:tc>
        <w:tc>
          <w:tcPr>
            <w:tcW w:w="4784" w:type="dxa"/>
          </w:tcPr>
          <w:p w:rsidR="008F7EB0" w:rsidRDefault="008F7EB0" w:rsidP="008F7EB0">
            <w:pPr>
              <w:widowControl w:val="0"/>
              <w:autoSpaceDE w:val="0"/>
              <w:autoSpaceDN w:val="0"/>
              <w:adjustRightInd w:val="0"/>
              <w:snapToGrid w:val="0"/>
              <w:spacing w:after="0"/>
              <w:ind w:right="-71"/>
              <w:contextualSpacing/>
              <w:rPr>
                <w:b/>
                <w:sz w:val="26"/>
                <w:szCs w:val="26"/>
                <w:lang w:eastAsia="en-US"/>
              </w:rPr>
            </w:pPr>
            <w:r>
              <w:rPr>
                <w:b/>
                <w:sz w:val="26"/>
                <w:szCs w:val="26"/>
                <w:lang w:eastAsia="en-US"/>
              </w:rPr>
              <w:t>ИСПОЛНИТЕЛЬ:</w:t>
            </w:r>
          </w:p>
          <w:p w:rsidR="008F7EB0" w:rsidRDefault="008F7EB0" w:rsidP="008F7EB0">
            <w:pPr>
              <w:autoSpaceDN w:val="0"/>
              <w:spacing w:after="0" w:line="256" w:lineRule="auto"/>
              <w:rPr>
                <w:color w:val="000000"/>
                <w:sz w:val="26"/>
                <w:szCs w:val="26"/>
                <w:lang w:eastAsia="en-US"/>
              </w:rPr>
            </w:pPr>
          </w:p>
        </w:tc>
      </w:tr>
      <w:tr w:rsidR="008F7EB0" w:rsidRPr="000B04BD" w:rsidTr="0057363E">
        <w:trPr>
          <w:trHeight w:val="958"/>
        </w:trPr>
        <w:tc>
          <w:tcPr>
            <w:tcW w:w="4928" w:type="dxa"/>
          </w:tcPr>
          <w:p w:rsidR="008F7EB0" w:rsidRPr="00D13224" w:rsidRDefault="008F7EB0" w:rsidP="008F7EB0">
            <w:pPr>
              <w:widowControl w:val="0"/>
              <w:autoSpaceDE w:val="0"/>
              <w:autoSpaceDN w:val="0"/>
              <w:adjustRightInd w:val="0"/>
              <w:spacing w:after="0"/>
              <w:rPr>
                <w:sz w:val="26"/>
                <w:szCs w:val="26"/>
                <w:lang w:eastAsia="en-US"/>
              </w:rPr>
            </w:pPr>
          </w:p>
          <w:p w:rsidR="008F7EB0" w:rsidRPr="00D13224" w:rsidRDefault="008F7EB0" w:rsidP="00F41D96">
            <w:pPr>
              <w:widowControl w:val="0"/>
              <w:autoSpaceDE w:val="0"/>
              <w:autoSpaceDN w:val="0"/>
              <w:adjustRightInd w:val="0"/>
              <w:spacing w:after="0"/>
              <w:rPr>
                <w:sz w:val="26"/>
                <w:szCs w:val="26"/>
                <w:lang w:eastAsia="en-US"/>
              </w:rPr>
            </w:pPr>
            <w:r w:rsidRPr="00D13224">
              <w:rPr>
                <w:sz w:val="26"/>
                <w:szCs w:val="26"/>
                <w:lang w:eastAsia="en-US"/>
              </w:rPr>
              <w:t xml:space="preserve">___________________ </w:t>
            </w:r>
          </w:p>
        </w:tc>
        <w:tc>
          <w:tcPr>
            <w:tcW w:w="4784" w:type="dxa"/>
          </w:tcPr>
          <w:p w:rsidR="008F7EB0" w:rsidRPr="00D13224" w:rsidRDefault="008F7EB0" w:rsidP="008F7EB0">
            <w:pPr>
              <w:widowControl w:val="0"/>
              <w:autoSpaceDE w:val="0"/>
              <w:autoSpaceDN w:val="0"/>
              <w:adjustRightInd w:val="0"/>
              <w:snapToGrid w:val="0"/>
              <w:spacing w:after="0"/>
              <w:ind w:right="-71"/>
              <w:contextualSpacing/>
              <w:rPr>
                <w:sz w:val="26"/>
                <w:szCs w:val="26"/>
                <w:lang w:eastAsia="en-US"/>
              </w:rPr>
            </w:pPr>
          </w:p>
          <w:p w:rsidR="008F7EB0" w:rsidRPr="00D13224" w:rsidRDefault="008F7EB0" w:rsidP="009B3769">
            <w:pPr>
              <w:widowControl w:val="0"/>
              <w:autoSpaceDE w:val="0"/>
              <w:autoSpaceDN w:val="0"/>
              <w:adjustRightInd w:val="0"/>
              <w:snapToGrid w:val="0"/>
              <w:spacing w:after="0"/>
              <w:ind w:right="-71"/>
              <w:contextualSpacing/>
              <w:rPr>
                <w:sz w:val="26"/>
                <w:szCs w:val="26"/>
                <w:lang w:eastAsia="en-US"/>
              </w:rPr>
            </w:pPr>
            <w:r w:rsidRPr="00D13224">
              <w:rPr>
                <w:sz w:val="26"/>
                <w:szCs w:val="26"/>
                <w:lang w:eastAsia="en-US"/>
              </w:rPr>
              <w:t xml:space="preserve"> _</w:t>
            </w:r>
            <w:r>
              <w:rPr>
                <w:sz w:val="26"/>
                <w:szCs w:val="26"/>
                <w:lang w:eastAsia="en-US"/>
              </w:rPr>
              <w:t>_________________</w:t>
            </w:r>
          </w:p>
        </w:tc>
      </w:tr>
      <w:tr w:rsidR="008F7EB0" w:rsidRPr="000B04BD" w:rsidTr="00D13224">
        <w:trPr>
          <w:trHeight w:val="467"/>
        </w:trPr>
        <w:tc>
          <w:tcPr>
            <w:tcW w:w="4928" w:type="dxa"/>
          </w:tcPr>
          <w:p w:rsidR="008F7EB0" w:rsidRPr="000B04BD" w:rsidRDefault="008F7EB0" w:rsidP="008F7EB0">
            <w:pPr>
              <w:widowControl w:val="0"/>
              <w:autoSpaceDE w:val="0"/>
              <w:autoSpaceDN w:val="0"/>
              <w:adjustRightInd w:val="0"/>
              <w:spacing w:after="0"/>
              <w:rPr>
                <w:sz w:val="26"/>
                <w:szCs w:val="26"/>
                <w:lang w:eastAsia="en-US"/>
              </w:rPr>
            </w:pPr>
            <w:r w:rsidRPr="000B04BD">
              <w:rPr>
                <w:sz w:val="26"/>
                <w:szCs w:val="26"/>
                <w:lang w:eastAsia="en-US"/>
              </w:rPr>
              <w:t xml:space="preserve">      М.П.</w:t>
            </w:r>
          </w:p>
        </w:tc>
        <w:tc>
          <w:tcPr>
            <w:tcW w:w="4784" w:type="dxa"/>
          </w:tcPr>
          <w:p w:rsidR="008F7EB0" w:rsidRPr="000B04BD" w:rsidRDefault="008F7EB0" w:rsidP="008F7EB0">
            <w:pPr>
              <w:widowControl w:val="0"/>
              <w:autoSpaceDE w:val="0"/>
              <w:autoSpaceDN w:val="0"/>
              <w:adjustRightInd w:val="0"/>
              <w:snapToGrid w:val="0"/>
              <w:spacing w:after="0"/>
              <w:ind w:right="-71"/>
              <w:contextualSpacing/>
              <w:rPr>
                <w:sz w:val="26"/>
                <w:szCs w:val="26"/>
                <w:lang w:eastAsia="en-US"/>
              </w:rPr>
            </w:pPr>
            <w:r w:rsidRPr="000B04BD">
              <w:rPr>
                <w:sz w:val="26"/>
                <w:szCs w:val="26"/>
                <w:lang w:eastAsia="en-US"/>
              </w:rPr>
              <w:t xml:space="preserve">      М.П.</w:t>
            </w:r>
          </w:p>
        </w:tc>
      </w:tr>
    </w:tbl>
    <w:p w:rsidR="00096144" w:rsidRPr="000B04BD" w:rsidRDefault="00096144" w:rsidP="003A041E">
      <w:pPr>
        <w:spacing w:after="0"/>
        <w:rPr>
          <w:color w:val="1A1A1A" w:themeColor="background1" w:themeShade="1A"/>
          <w:sz w:val="26"/>
          <w:szCs w:val="26"/>
        </w:rPr>
      </w:pPr>
    </w:p>
    <w:p w:rsidR="00096144" w:rsidRPr="000B04BD" w:rsidRDefault="00096144" w:rsidP="003A041E">
      <w:pPr>
        <w:rPr>
          <w:color w:val="1A1A1A" w:themeColor="background1" w:themeShade="1A"/>
          <w:sz w:val="26"/>
          <w:szCs w:val="26"/>
        </w:rPr>
      </w:pPr>
    </w:p>
    <w:p w:rsidR="00096144" w:rsidRPr="000B04BD" w:rsidRDefault="00096144" w:rsidP="003A041E">
      <w:pPr>
        <w:rPr>
          <w:color w:val="1A1A1A" w:themeColor="background1" w:themeShade="1A"/>
          <w:sz w:val="26"/>
          <w:szCs w:val="26"/>
        </w:rPr>
      </w:pPr>
    </w:p>
    <w:p w:rsidR="00BF3573" w:rsidRPr="000B04BD" w:rsidRDefault="00BF3573" w:rsidP="003A041E">
      <w:pPr>
        <w:rPr>
          <w:color w:val="1A1A1A" w:themeColor="background1" w:themeShade="1A"/>
          <w:sz w:val="26"/>
          <w:szCs w:val="26"/>
        </w:rPr>
        <w:sectPr w:rsidR="00BF3573" w:rsidRPr="000B04BD" w:rsidSect="003A041E">
          <w:pgSz w:w="11906" w:h="16838"/>
          <w:pgMar w:top="851" w:right="851" w:bottom="993" w:left="1701" w:header="709" w:footer="709" w:gutter="0"/>
          <w:cols w:space="708"/>
          <w:titlePg/>
          <w:docGrid w:linePitch="360"/>
        </w:sectPr>
      </w:pPr>
    </w:p>
    <w:p w:rsidR="00096144" w:rsidRPr="000B04BD" w:rsidRDefault="00096144" w:rsidP="003A041E">
      <w:pPr>
        <w:jc w:val="right"/>
        <w:rPr>
          <w:color w:val="1A1A1A" w:themeColor="background1" w:themeShade="1A"/>
          <w:sz w:val="26"/>
          <w:szCs w:val="26"/>
        </w:rPr>
      </w:pPr>
      <w:permStart w:id="0" w:edGrp="everyone"/>
      <w:permEnd w:id="0"/>
      <w:r w:rsidRPr="000B04BD">
        <w:rPr>
          <w:color w:val="1A1A1A" w:themeColor="background1" w:themeShade="1A"/>
          <w:sz w:val="26"/>
          <w:szCs w:val="26"/>
        </w:rPr>
        <w:lastRenderedPageBreak/>
        <w:t>Приложение № 1</w:t>
      </w:r>
    </w:p>
    <w:p w:rsidR="00096144" w:rsidRPr="000B04BD" w:rsidRDefault="00117BDF" w:rsidP="000D1282">
      <w:pPr>
        <w:ind w:firstLine="709"/>
        <w:jc w:val="right"/>
        <w:rPr>
          <w:color w:val="1A1A1A" w:themeColor="background1" w:themeShade="1A"/>
          <w:sz w:val="26"/>
          <w:szCs w:val="26"/>
        </w:rPr>
      </w:pPr>
      <w:r w:rsidRPr="000B04BD">
        <w:rPr>
          <w:color w:val="1A1A1A" w:themeColor="background1" w:themeShade="1A"/>
          <w:sz w:val="26"/>
          <w:szCs w:val="26"/>
        </w:rPr>
        <w:t>К</w:t>
      </w:r>
      <w:r>
        <w:rPr>
          <w:color w:val="1A1A1A" w:themeColor="background1" w:themeShade="1A"/>
          <w:sz w:val="26"/>
          <w:szCs w:val="26"/>
        </w:rPr>
        <w:t xml:space="preserve"> </w:t>
      </w:r>
      <w:r w:rsidR="00096144" w:rsidRPr="000B04BD">
        <w:rPr>
          <w:color w:val="1A1A1A" w:themeColor="background1" w:themeShade="1A"/>
          <w:sz w:val="26"/>
          <w:szCs w:val="26"/>
        </w:rPr>
        <w:t xml:space="preserve">контракту № </w:t>
      </w:r>
      <w:r w:rsidR="008E3802" w:rsidRPr="000B04BD">
        <w:rPr>
          <w:color w:val="1A1A1A" w:themeColor="background1" w:themeShade="1A"/>
          <w:sz w:val="26"/>
          <w:szCs w:val="26"/>
        </w:rPr>
        <w:t>___</w:t>
      </w:r>
      <w:r w:rsidR="00096144" w:rsidRPr="000B04BD">
        <w:rPr>
          <w:color w:val="1A1A1A" w:themeColor="background1" w:themeShade="1A"/>
          <w:sz w:val="26"/>
          <w:szCs w:val="26"/>
        </w:rPr>
        <w:t xml:space="preserve"> от </w:t>
      </w:r>
      <w:r w:rsidR="000D1282" w:rsidRPr="000B04BD">
        <w:rPr>
          <w:color w:val="1A1A1A" w:themeColor="background1" w:themeShade="1A"/>
          <w:sz w:val="26"/>
          <w:szCs w:val="26"/>
        </w:rPr>
        <w:t>________</w:t>
      </w:r>
      <w:r w:rsidR="00982A25">
        <w:rPr>
          <w:color w:val="1A1A1A" w:themeColor="background1" w:themeShade="1A"/>
          <w:sz w:val="26"/>
          <w:szCs w:val="26"/>
        </w:rPr>
        <w:t>202</w:t>
      </w:r>
      <w:r w:rsidR="00AE51A5">
        <w:rPr>
          <w:color w:val="1A1A1A" w:themeColor="background1" w:themeShade="1A"/>
          <w:sz w:val="26"/>
          <w:szCs w:val="26"/>
          <w:lang w:val="en-US"/>
        </w:rPr>
        <w:t>6</w:t>
      </w:r>
      <w:r w:rsidR="00096144" w:rsidRPr="000B04BD">
        <w:rPr>
          <w:color w:val="1A1A1A" w:themeColor="background1" w:themeShade="1A"/>
          <w:sz w:val="26"/>
          <w:szCs w:val="26"/>
        </w:rPr>
        <w:t xml:space="preserve"> г.</w:t>
      </w:r>
    </w:p>
    <w:p w:rsidR="00BF3573" w:rsidRPr="000B04BD" w:rsidRDefault="00BF3573" w:rsidP="003A041E">
      <w:pPr>
        <w:rPr>
          <w:b/>
          <w:color w:val="1A1A1A" w:themeColor="background1" w:themeShade="1A"/>
          <w:sz w:val="26"/>
          <w:szCs w:val="26"/>
        </w:rPr>
      </w:pPr>
    </w:p>
    <w:p w:rsidR="005F3925" w:rsidRPr="000B04BD" w:rsidRDefault="005F3925" w:rsidP="003A041E">
      <w:pPr>
        <w:pStyle w:val="ConsPlusNormal"/>
        <w:widowControl/>
        <w:tabs>
          <w:tab w:val="left" w:pos="360"/>
        </w:tabs>
        <w:spacing w:before="120" w:after="120"/>
        <w:ind w:firstLine="0"/>
        <w:jc w:val="center"/>
        <w:outlineLvl w:val="1"/>
        <w:rPr>
          <w:rFonts w:ascii="Times New Roman" w:hAnsi="Times New Roman" w:cs="Times New Roman"/>
          <w:b/>
          <w:bCs/>
          <w:color w:val="1A1A1A" w:themeColor="background1" w:themeShade="1A"/>
          <w:sz w:val="26"/>
          <w:szCs w:val="26"/>
        </w:rPr>
      </w:pPr>
      <w:r w:rsidRPr="000B04BD">
        <w:rPr>
          <w:rFonts w:ascii="Times New Roman" w:hAnsi="Times New Roman" w:cs="Times New Roman"/>
          <w:b/>
          <w:bCs/>
          <w:color w:val="1A1A1A" w:themeColor="background1" w:themeShade="1A"/>
          <w:sz w:val="26"/>
          <w:szCs w:val="26"/>
        </w:rPr>
        <w:t>ТЕХНИЧЕСКОЕ ЗАДАНИЕ</w:t>
      </w:r>
      <w:bookmarkStart w:id="4" w:name="_Ref248562863"/>
    </w:p>
    <w:p w:rsidR="006E7AAA" w:rsidRPr="00142EE9" w:rsidRDefault="00DC6927" w:rsidP="00142EE9">
      <w:pPr>
        <w:numPr>
          <w:ilvl w:val="0"/>
          <w:numId w:val="29"/>
        </w:numPr>
        <w:ind w:left="0"/>
        <w:rPr>
          <w:b/>
          <w:bCs/>
          <w:color w:val="1A1A1A" w:themeColor="background1" w:themeShade="1A"/>
          <w:sz w:val="26"/>
          <w:szCs w:val="26"/>
        </w:rPr>
      </w:pPr>
      <w:bookmarkStart w:id="5" w:name="_Toc444523769"/>
      <w:bookmarkEnd w:id="4"/>
      <w:r w:rsidRPr="000B04BD">
        <w:rPr>
          <w:b/>
          <w:bCs/>
          <w:color w:val="1A1A1A" w:themeColor="background1" w:themeShade="1A"/>
          <w:sz w:val="26"/>
          <w:szCs w:val="26"/>
        </w:rPr>
        <w:t>Наименование и описание оказываемых услуг:</w:t>
      </w:r>
      <w:bookmarkEnd w:id="5"/>
    </w:p>
    <w:p w:rsidR="00982A25" w:rsidRPr="00982A25" w:rsidRDefault="00117BDF" w:rsidP="00982A25">
      <w:pPr>
        <w:spacing w:after="0"/>
        <w:jc w:val="center"/>
        <w:rPr>
          <w:b/>
        </w:rPr>
      </w:pPr>
      <w:r w:rsidRPr="00117BDF">
        <w:rPr>
          <w:b/>
        </w:rPr>
        <w:t xml:space="preserve">Наименование работ по ремонту и техническому обслуживанию технологического оборудования </w:t>
      </w:r>
      <w:r w:rsidR="00942EAB">
        <w:rPr>
          <w:b/>
        </w:rPr>
        <w:t>овощехранилища</w:t>
      </w:r>
      <w:r w:rsidRPr="00117BDF">
        <w:rPr>
          <w:b/>
        </w:rPr>
        <w:t xml:space="preserve"> ФКУ </w:t>
      </w:r>
      <w:r w:rsidR="00F41D96">
        <w:rPr>
          <w:b/>
        </w:rPr>
        <w:t>БМТиВС</w:t>
      </w:r>
      <w:r w:rsidRPr="00117BDF">
        <w:rPr>
          <w:b/>
        </w:rPr>
        <w:t xml:space="preserve"> УФСИН России по </w:t>
      </w:r>
      <w:r w:rsidR="00F41D96">
        <w:rPr>
          <w:b/>
        </w:rPr>
        <w:t xml:space="preserve">Чеченской Республике по адресу: </w:t>
      </w:r>
      <w:r w:rsidRPr="00117BDF">
        <w:rPr>
          <w:b/>
        </w:rPr>
        <w:t xml:space="preserve">Чеченская Республика, г. </w:t>
      </w:r>
      <w:r w:rsidR="00F41D96">
        <w:rPr>
          <w:b/>
        </w:rPr>
        <w:t>Грозный</w:t>
      </w:r>
      <w:r w:rsidRPr="00117BDF">
        <w:rPr>
          <w:b/>
        </w:rPr>
        <w:t xml:space="preserve">, ул. </w:t>
      </w:r>
      <w:r w:rsidR="00F41D96">
        <w:rPr>
          <w:b/>
        </w:rPr>
        <w:t>Кунта-Хаджи Кишиева, 1</w:t>
      </w:r>
      <w:r w:rsidRPr="00117BDF">
        <w:rPr>
          <w:b/>
        </w:rPr>
        <w:t>.</w:t>
      </w:r>
      <w:r w:rsidR="00982A25" w:rsidRPr="00982A25">
        <w:rPr>
          <w:b/>
        </w:rPr>
        <w:t xml:space="preserve"> </w:t>
      </w:r>
    </w:p>
    <w:p w:rsidR="00982A25" w:rsidRPr="00982A25" w:rsidRDefault="00982A25" w:rsidP="00982A25">
      <w:pPr>
        <w:spacing w:after="0"/>
        <w:jc w:val="left"/>
      </w:pPr>
    </w:p>
    <w:tbl>
      <w:tblPr>
        <w:tblW w:w="10334" w:type="dxa"/>
        <w:tblInd w:w="-478" w:type="dxa"/>
        <w:tblLayout w:type="fixed"/>
        <w:tblLook w:val="0000"/>
      </w:tblPr>
      <w:tblGrid>
        <w:gridCol w:w="790"/>
        <w:gridCol w:w="5165"/>
        <w:gridCol w:w="1049"/>
        <w:gridCol w:w="1110"/>
        <w:gridCol w:w="1110"/>
        <w:gridCol w:w="1110"/>
      </w:tblGrid>
      <w:tr w:rsidR="00D55312" w:rsidRPr="003E0BA1" w:rsidTr="00D55312">
        <w:trPr>
          <w:trHeight w:val="886"/>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5312" w:rsidRPr="00CF7E47" w:rsidRDefault="00D55312" w:rsidP="00B2227A">
            <w:pPr>
              <w:spacing w:line="240" w:lineRule="exact"/>
              <w:jc w:val="center"/>
            </w:pPr>
            <w:r w:rsidRPr="00CF7E47">
              <w:t>№</w:t>
            </w:r>
          </w:p>
          <w:p w:rsidR="00D55312" w:rsidRPr="00CF7E47" w:rsidRDefault="00D55312" w:rsidP="00B2227A">
            <w:pPr>
              <w:spacing w:line="240" w:lineRule="exact"/>
              <w:jc w:val="center"/>
            </w:pPr>
            <w:r w:rsidRPr="00CF7E47">
              <w:t>п/п</w:t>
            </w:r>
          </w:p>
        </w:tc>
        <w:tc>
          <w:tcPr>
            <w:tcW w:w="5165" w:type="dxa"/>
            <w:tcBorders>
              <w:top w:val="single" w:sz="4" w:space="0" w:color="auto"/>
              <w:left w:val="nil"/>
              <w:bottom w:val="single" w:sz="4" w:space="0" w:color="auto"/>
              <w:right w:val="single" w:sz="4" w:space="0" w:color="auto"/>
            </w:tcBorders>
            <w:shd w:val="clear" w:color="auto" w:fill="auto"/>
            <w:noWrap/>
            <w:vAlign w:val="center"/>
          </w:tcPr>
          <w:p w:rsidR="00D55312" w:rsidRPr="00CF7E47" w:rsidRDefault="00D55312" w:rsidP="00B2227A">
            <w:pPr>
              <w:spacing w:line="240" w:lineRule="exact"/>
              <w:jc w:val="center"/>
            </w:pPr>
            <w:r w:rsidRPr="00CF7E47">
              <w:t xml:space="preserve">Наименование </w:t>
            </w:r>
          </w:p>
          <w:p w:rsidR="00D55312" w:rsidRPr="00CF7E47" w:rsidRDefault="00D55312" w:rsidP="00B2227A">
            <w:pPr>
              <w:spacing w:line="240" w:lineRule="exact"/>
              <w:jc w:val="center"/>
            </w:pPr>
            <w:r w:rsidRPr="00CF7E47">
              <w:t>работ, товаров</w:t>
            </w:r>
          </w:p>
        </w:tc>
        <w:tc>
          <w:tcPr>
            <w:tcW w:w="1049" w:type="dxa"/>
            <w:tcBorders>
              <w:top w:val="single" w:sz="4" w:space="0" w:color="auto"/>
              <w:left w:val="nil"/>
              <w:bottom w:val="single" w:sz="4" w:space="0" w:color="auto"/>
              <w:right w:val="single" w:sz="4" w:space="0" w:color="auto"/>
            </w:tcBorders>
            <w:vAlign w:val="center"/>
          </w:tcPr>
          <w:p w:rsidR="00D55312" w:rsidRPr="00CF7E47" w:rsidRDefault="00D55312" w:rsidP="00B2227A">
            <w:pPr>
              <w:spacing w:line="240" w:lineRule="exact"/>
              <w:jc w:val="center"/>
            </w:pPr>
            <w:r w:rsidRPr="00CF7E47">
              <w:t>Ед.</w:t>
            </w:r>
          </w:p>
          <w:p w:rsidR="00D55312" w:rsidRPr="00CF7E47" w:rsidRDefault="00D55312" w:rsidP="00B2227A">
            <w:pPr>
              <w:spacing w:line="240" w:lineRule="exact"/>
              <w:jc w:val="center"/>
            </w:pPr>
            <w:r w:rsidRPr="00CF7E47">
              <w:t>изм.</w:t>
            </w:r>
          </w:p>
        </w:tc>
        <w:tc>
          <w:tcPr>
            <w:tcW w:w="1110" w:type="dxa"/>
            <w:tcBorders>
              <w:top w:val="single" w:sz="4" w:space="0" w:color="auto"/>
              <w:left w:val="nil"/>
              <w:bottom w:val="single" w:sz="4" w:space="0" w:color="auto"/>
              <w:right w:val="single" w:sz="4" w:space="0" w:color="auto"/>
            </w:tcBorders>
            <w:vAlign w:val="center"/>
          </w:tcPr>
          <w:p w:rsidR="00D55312" w:rsidRPr="00CF7E47" w:rsidRDefault="00D55312" w:rsidP="00B2227A">
            <w:pPr>
              <w:spacing w:line="240" w:lineRule="exact"/>
            </w:pPr>
            <w:r w:rsidRPr="00CF7E47">
              <w:t>Количество</w:t>
            </w:r>
          </w:p>
        </w:tc>
        <w:tc>
          <w:tcPr>
            <w:tcW w:w="1110" w:type="dxa"/>
            <w:tcBorders>
              <w:top w:val="single" w:sz="4" w:space="0" w:color="auto"/>
              <w:left w:val="nil"/>
              <w:bottom w:val="single" w:sz="4" w:space="0" w:color="auto"/>
              <w:right w:val="single" w:sz="4" w:space="0" w:color="auto"/>
            </w:tcBorders>
          </w:tcPr>
          <w:p w:rsidR="00D55312" w:rsidRPr="00CF7E47" w:rsidRDefault="00D55312" w:rsidP="00B2227A">
            <w:pPr>
              <w:spacing w:line="240" w:lineRule="exact"/>
            </w:pPr>
            <w:r w:rsidRPr="00CF7E47">
              <w:t>Цена за ед. изм. (руб.)</w:t>
            </w:r>
          </w:p>
        </w:tc>
        <w:tc>
          <w:tcPr>
            <w:tcW w:w="1110" w:type="dxa"/>
            <w:tcBorders>
              <w:top w:val="single" w:sz="4" w:space="0" w:color="auto"/>
              <w:left w:val="nil"/>
              <w:bottom w:val="single" w:sz="4" w:space="0" w:color="auto"/>
              <w:right w:val="single" w:sz="4" w:space="0" w:color="auto"/>
            </w:tcBorders>
          </w:tcPr>
          <w:p w:rsidR="00D55312" w:rsidRPr="00CF7E47" w:rsidRDefault="00D55312" w:rsidP="00B2227A">
            <w:pPr>
              <w:spacing w:line="240" w:lineRule="exact"/>
            </w:pPr>
            <w:r w:rsidRPr="00CF7E47">
              <w:t>Сумма (руб.)</w:t>
            </w:r>
          </w:p>
        </w:tc>
      </w:tr>
      <w:tr w:rsidR="00D55312" w:rsidRPr="003E0BA1" w:rsidTr="00D55312">
        <w:trPr>
          <w:trHeight w:val="289"/>
        </w:trPr>
        <w:tc>
          <w:tcPr>
            <w:tcW w:w="790" w:type="dxa"/>
            <w:tcBorders>
              <w:top w:val="single" w:sz="4" w:space="0" w:color="auto"/>
              <w:left w:val="single" w:sz="8" w:space="0" w:color="auto"/>
              <w:bottom w:val="single" w:sz="4" w:space="0" w:color="auto"/>
              <w:right w:val="single" w:sz="4" w:space="0" w:color="auto"/>
            </w:tcBorders>
            <w:shd w:val="clear" w:color="auto" w:fill="auto"/>
            <w:noWrap/>
          </w:tcPr>
          <w:p w:rsidR="00D55312" w:rsidRPr="00CF7E47" w:rsidRDefault="00D55312" w:rsidP="00B2227A">
            <w:pPr>
              <w:shd w:val="clear" w:color="auto" w:fill="FFFFFF"/>
              <w:jc w:val="center"/>
              <w:rPr>
                <w:lang w:eastAsia="ar-SA"/>
              </w:rPr>
            </w:pPr>
            <w:r w:rsidRPr="00CF7E47">
              <w:rPr>
                <w:lang w:eastAsia="ar-SA"/>
              </w:rPr>
              <w:t>1</w:t>
            </w:r>
          </w:p>
        </w:tc>
        <w:tc>
          <w:tcPr>
            <w:tcW w:w="5165" w:type="dxa"/>
            <w:tcBorders>
              <w:top w:val="single" w:sz="4" w:space="0" w:color="auto"/>
              <w:left w:val="nil"/>
              <w:bottom w:val="single" w:sz="4" w:space="0" w:color="auto"/>
              <w:right w:val="single" w:sz="4" w:space="0" w:color="auto"/>
            </w:tcBorders>
            <w:shd w:val="clear" w:color="auto" w:fill="auto"/>
            <w:noWrap/>
          </w:tcPr>
          <w:p w:rsidR="00D55312" w:rsidRPr="00CF7E47" w:rsidRDefault="00D55312" w:rsidP="00D55312">
            <w:pPr>
              <w:pStyle w:val="af"/>
              <w:spacing w:before="0" w:beforeAutospacing="0" w:after="0" w:afterAutospacing="0"/>
            </w:pPr>
            <w:r w:rsidRPr="00CF7E47">
              <w:t>Ремонт системы охлаждения овощехранилища на базе системы Frigotech OS 2123 включающий:</w:t>
            </w:r>
          </w:p>
          <w:p w:rsidR="00D55312" w:rsidRPr="00CF7E47" w:rsidRDefault="00D55312" w:rsidP="00D55312">
            <w:pPr>
              <w:pStyle w:val="af"/>
              <w:spacing w:before="0" w:beforeAutospacing="0" w:after="0" w:afterAutospacing="0"/>
            </w:pPr>
            <w:r w:rsidRPr="00CF7E47">
              <w:t>- диагностика неисправности;</w:t>
            </w:r>
          </w:p>
          <w:p w:rsidR="00D55312" w:rsidRPr="00CF7E47" w:rsidRDefault="00D55312" w:rsidP="00D55312">
            <w:pPr>
              <w:pStyle w:val="af"/>
              <w:spacing w:before="0" w:beforeAutospacing="0" w:after="0" w:afterAutospacing="0"/>
            </w:pPr>
            <w:r w:rsidRPr="00CF7E47">
              <w:t>- восстановление распределительной системы - 3 шт.</w:t>
            </w:r>
          </w:p>
          <w:p w:rsidR="00D55312" w:rsidRPr="00CF7E47" w:rsidRDefault="00D55312" w:rsidP="00D55312">
            <w:pPr>
              <w:pStyle w:val="af"/>
              <w:spacing w:before="0" w:beforeAutospacing="0" w:after="0" w:afterAutospacing="0"/>
            </w:pPr>
            <w:r w:rsidRPr="00CF7E47">
              <w:t xml:space="preserve">- ремонт дренажной системы - 3 шт.                                  </w:t>
            </w:r>
          </w:p>
          <w:p w:rsidR="00D55312" w:rsidRPr="00CF7E47" w:rsidRDefault="00D55312" w:rsidP="00D55312">
            <w:pPr>
              <w:pStyle w:val="af"/>
              <w:spacing w:before="0" w:beforeAutospacing="0" w:after="0" w:afterAutospacing="0"/>
            </w:pPr>
            <w:r w:rsidRPr="00CF7E47">
              <w:t>- ремонт системы оттайки - 3 шт;                                                           - вывод в рабочий режим.</w:t>
            </w:r>
          </w:p>
        </w:tc>
        <w:tc>
          <w:tcPr>
            <w:tcW w:w="1049" w:type="dxa"/>
            <w:tcBorders>
              <w:top w:val="single" w:sz="4" w:space="0" w:color="auto"/>
              <w:left w:val="nil"/>
              <w:bottom w:val="single" w:sz="4" w:space="0" w:color="auto"/>
              <w:right w:val="single" w:sz="4" w:space="0" w:color="auto"/>
            </w:tcBorders>
          </w:tcPr>
          <w:p w:rsidR="001B0720" w:rsidRDefault="001B0720" w:rsidP="00B2227A">
            <w:pPr>
              <w:jc w:val="center"/>
              <w:rPr>
                <w:lang w:eastAsia="ar-SA"/>
              </w:rPr>
            </w:pPr>
          </w:p>
          <w:p w:rsidR="001B0720" w:rsidRDefault="001B0720" w:rsidP="001B0720">
            <w:pPr>
              <w:rPr>
                <w:lang w:eastAsia="ar-SA"/>
              </w:rPr>
            </w:pPr>
          </w:p>
          <w:p w:rsidR="00D55312" w:rsidRPr="00CF7E47" w:rsidRDefault="00D55312" w:rsidP="00B2227A">
            <w:pPr>
              <w:jc w:val="center"/>
              <w:rPr>
                <w:lang w:eastAsia="ar-SA"/>
              </w:rPr>
            </w:pPr>
            <w:r w:rsidRPr="00CF7E47">
              <w:rPr>
                <w:lang w:eastAsia="ar-SA"/>
              </w:rPr>
              <w:t>усл. ед.</w:t>
            </w:r>
          </w:p>
        </w:tc>
        <w:tc>
          <w:tcPr>
            <w:tcW w:w="1110" w:type="dxa"/>
            <w:tcBorders>
              <w:top w:val="single" w:sz="4" w:space="0" w:color="auto"/>
              <w:left w:val="nil"/>
              <w:bottom w:val="single" w:sz="4" w:space="0" w:color="auto"/>
              <w:right w:val="single" w:sz="4" w:space="0" w:color="auto"/>
            </w:tcBorders>
          </w:tcPr>
          <w:p w:rsidR="001B0720" w:rsidRDefault="001B0720" w:rsidP="00B2227A">
            <w:pPr>
              <w:jc w:val="center"/>
              <w:rPr>
                <w:lang w:eastAsia="ar-SA"/>
              </w:rPr>
            </w:pPr>
          </w:p>
          <w:p w:rsidR="001B0720" w:rsidRDefault="001B0720" w:rsidP="00B2227A">
            <w:pPr>
              <w:jc w:val="center"/>
              <w:rPr>
                <w:lang w:eastAsia="ar-SA"/>
              </w:rPr>
            </w:pPr>
          </w:p>
          <w:p w:rsidR="00D55312" w:rsidRPr="00CF7E47" w:rsidRDefault="00D55312" w:rsidP="00B2227A">
            <w:pPr>
              <w:jc w:val="center"/>
              <w:rPr>
                <w:lang w:eastAsia="ar-SA"/>
              </w:rPr>
            </w:pPr>
            <w:r w:rsidRPr="00CF7E47">
              <w:rPr>
                <w:lang w:eastAsia="ar-SA"/>
              </w:rPr>
              <w:t>1</w:t>
            </w:r>
          </w:p>
        </w:tc>
        <w:tc>
          <w:tcPr>
            <w:tcW w:w="1110" w:type="dxa"/>
            <w:tcBorders>
              <w:top w:val="single" w:sz="4" w:space="0" w:color="auto"/>
              <w:left w:val="nil"/>
              <w:bottom w:val="single" w:sz="4" w:space="0" w:color="auto"/>
              <w:right w:val="single" w:sz="4" w:space="0" w:color="auto"/>
            </w:tcBorders>
          </w:tcPr>
          <w:p w:rsidR="00D55312" w:rsidRPr="00CF7E47" w:rsidRDefault="00D55312" w:rsidP="00B2227A">
            <w:pPr>
              <w:jc w:val="center"/>
              <w:rPr>
                <w:lang w:eastAsia="ar-SA"/>
              </w:rPr>
            </w:pPr>
          </w:p>
        </w:tc>
        <w:tc>
          <w:tcPr>
            <w:tcW w:w="1110" w:type="dxa"/>
            <w:tcBorders>
              <w:top w:val="single" w:sz="4" w:space="0" w:color="auto"/>
              <w:left w:val="nil"/>
              <w:bottom w:val="single" w:sz="4" w:space="0" w:color="auto"/>
              <w:right w:val="single" w:sz="4" w:space="0" w:color="auto"/>
            </w:tcBorders>
          </w:tcPr>
          <w:p w:rsidR="00D55312" w:rsidRPr="00CF7E47" w:rsidRDefault="00D55312" w:rsidP="00B2227A">
            <w:pPr>
              <w:jc w:val="center"/>
              <w:rPr>
                <w:lang w:eastAsia="ar-SA"/>
              </w:rPr>
            </w:pPr>
          </w:p>
        </w:tc>
      </w:tr>
      <w:tr w:rsidR="00D55312" w:rsidRPr="003E0BA1" w:rsidTr="00D55312">
        <w:trPr>
          <w:trHeight w:val="289"/>
        </w:trPr>
        <w:tc>
          <w:tcPr>
            <w:tcW w:w="790" w:type="dxa"/>
            <w:tcBorders>
              <w:top w:val="single" w:sz="4" w:space="0" w:color="auto"/>
              <w:left w:val="single" w:sz="8" w:space="0" w:color="auto"/>
              <w:bottom w:val="single" w:sz="4" w:space="0" w:color="auto"/>
              <w:right w:val="single" w:sz="4" w:space="0" w:color="auto"/>
            </w:tcBorders>
            <w:shd w:val="clear" w:color="auto" w:fill="auto"/>
            <w:noWrap/>
          </w:tcPr>
          <w:p w:rsidR="00D55312" w:rsidRPr="00CF7E47" w:rsidRDefault="00D55312" w:rsidP="00D55312">
            <w:pPr>
              <w:shd w:val="clear" w:color="auto" w:fill="FFFFFF"/>
              <w:spacing w:after="0"/>
              <w:jc w:val="center"/>
              <w:rPr>
                <w:lang w:eastAsia="ar-SA"/>
              </w:rPr>
            </w:pPr>
            <w:r w:rsidRPr="00CF7E47">
              <w:rPr>
                <w:lang w:eastAsia="ar-SA"/>
              </w:rPr>
              <w:t>2</w:t>
            </w:r>
          </w:p>
        </w:tc>
        <w:tc>
          <w:tcPr>
            <w:tcW w:w="5165" w:type="dxa"/>
            <w:tcBorders>
              <w:top w:val="single" w:sz="4" w:space="0" w:color="auto"/>
              <w:left w:val="nil"/>
              <w:bottom w:val="single" w:sz="4" w:space="0" w:color="auto"/>
              <w:right w:val="single" w:sz="4" w:space="0" w:color="auto"/>
            </w:tcBorders>
            <w:shd w:val="clear" w:color="auto" w:fill="auto"/>
            <w:noWrap/>
          </w:tcPr>
          <w:p w:rsidR="00D55312" w:rsidRPr="00CF7E47" w:rsidRDefault="00D55312" w:rsidP="00CF7E47">
            <w:pPr>
              <w:pStyle w:val="af"/>
              <w:spacing w:before="0" w:beforeAutospacing="0" w:after="0" w:afterAutospacing="0"/>
            </w:pPr>
            <w:r w:rsidRPr="00CF7E47">
              <w:t>Ремонт увлажнителей CarelhumiDisk UC0100DK00  овощехранилища включающий:</w:t>
            </w:r>
          </w:p>
          <w:p w:rsidR="00D55312" w:rsidRPr="00CF7E47" w:rsidRDefault="00D55312" w:rsidP="00CF7E47">
            <w:pPr>
              <w:pStyle w:val="af"/>
              <w:spacing w:before="0" w:beforeAutospacing="0" w:after="0" w:afterAutospacing="0"/>
            </w:pPr>
            <w:r w:rsidRPr="00CF7E47">
              <w:t>- диагностика неисправности;</w:t>
            </w:r>
          </w:p>
          <w:p w:rsidR="00D55312" w:rsidRPr="00CF7E47" w:rsidRDefault="00D55312" w:rsidP="00CF7E47">
            <w:pPr>
              <w:pStyle w:val="af"/>
              <w:spacing w:before="0" w:beforeAutospacing="0" w:after="0" w:afterAutospacing="0"/>
            </w:pPr>
            <w:r w:rsidRPr="00CF7E47">
              <w:t>- сервисно - диагностическое обслуживание - 3 шт.</w:t>
            </w:r>
          </w:p>
          <w:p w:rsidR="00D55312" w:rsidRPr="00CF7E47" w:rsidRDefault="00D55312" w:rsidP="00CF7E47">
            <w:pPr>
              <w:pStyle w:val="af"/>
              <w:spacing w:before="0" w:beforeAutospacing="0" w:after="0" w:afterAutospacing="0"/>
            </w:pPr>
            <w:r w:rsidRPr="00CF7E47">
              <w:t xml:space="preserve">- ремонт парогенерационного модуля - 3 шт.                                  </w:t>
            </w:r>
          </w:p>
          <w:p w:rsidR="00D55312" w:rsidRPr="00CF7E47" w:rsidRDefault="00D55312" w:rsidP="00CF7E47">
            <w:pPr>
              <w:pStyle w:val="af"/>
              <w:spacing w:before="0" w:beforeAutospacing="0" w:after="0" w:afterAutospacing="0"/>
            </w:pPr>
            <w:r w:rsidRPr="00CF7E47">
              <w:t>- вывод в рабочий режим.</w:t>
            </w:r>
          </w:p>
        </w:tc>
        <w:tc>
          <w:tcPr>
            <w:tcW w:w="1049" w:type="dxa"/>
            <w:tcBorders>
              <w:top w:val="single" w:sz="4" w:space="0" w:color="auto"/>
              <w:left w:val="nil"/>
              <w:bottom w:val="single" w:sz="4" w:space="0" w:color="auto"/>
              <w:right w:val="single" w:sz="4" w:space="0" w:color="auto"/>
            </w:tcBorders>
          </w:tcPr>
          <w:p w:rsidR="001B0720" w:rsidRDefault="001B0720" w:rsidP="00D55312">
            <w:pPr>
              <w:spacing w:after="0"/>
              <w:jc w:val="center"/>
              <w:rPr>
                <w:lang w:eastAsia="ar-SA"/>
              </w:rPr>
            </w:pPr>
          </w:p>
          <w:p w:rsidR="001B0720" w:rsidRDefault="001B0720" w:rsidP="00D55312">
            <w:pPr>
              <w:spacing w:after="0"/>
              <w:jc w:val="center"/>
              <w:rPr>
                <w:lang w:eastAsia="ar-SA"/>
              </w:rPr>
            </w:pPr>
          </w:p>
          <w:p w:rsidR="00D55312" w:rsidRPr="00CF7E47" w:rsidRDefault="00D55312" w:rsidP="00D55312">
            <w:pPr>
              <w:spacing w:after="0"/>
              <w:jc w:val="center"/>
              <w:rPr>
                <w:lang w:eastAsia="ar-SA"/>
              </w:rPr>
            </w:pPr>
            <w:r w:rsidRPr="00CF7E47">
              <w:rPr>
                <w:lang w:eastAsia="ar-SA"/>
              </w:rPr>
              <w:t>усл. ед.</w:t>
            </w:r>
          </w:p>
        </w:tc>
        <w:tc>
          <w:tcPr>
            <w:tcW w:w="1110" w:type="dxa"/>
            <w:tcBorders>
              <w:top w:val="single" w:sz="4" w:space="0" w:color="auto"/>
              <w:left w:val="nil"/>
              <w:bottom w:val="single" w:sz="4" w:space="0" w:color="auto"/>
              <w:right w:val="single" w:sz="4" w:space="0" w:color="auto"/>
            </w:tcBorders>
          </w:tcPr>
          <w:p w:rsidR="001B0720" w:rsidRDefault="001B0720" w:rsidP="00D55312">
            <w:pPr>
              <w:spacing w:after="0"/>
              <w:jc w:val="center"/>
              <w:rPr>
                <w:lang w:eastAsia="ar-SA"/>
              </w:rPr>
            </w:pPr>
          </w:p>
          <w:p w:rsidR="001B0720" w:rsidRDefault="001B0720" w:rsidP="00D55312">
            <w:pPr>
              <w:spacing w:after="0"/>
              <w:jc w:val="center"/>
              <w:rPr>
                <w:lang w:eastAsia="ar-SA"/>
              </w:rPr>
            </w:pPr>
          </w:p>
          <w:p w:rsidR="00D55312" w:rsidRPr="00CF7E47" w:rsidRDefault="00D55312" w:rsidP="00D55312">
            <w:pPr>
              <w:spacing w:after="0"/>
              <w:jc w:val="center"/>
              <w:rPr>
                <w:lang w:eastAsia="ar-SA"/>
              </w:rPr>
            </w:pPr>
            <w:r w:rsidRPr="00CF7E47">
              <w:rPr>
                <w:lang w:eastAsia="ar-SA"/>
              </w:rPr>
              <w:t>1</w:t>
            </w:r>
          </w:p>
        </w:tc>
        <w:tc>
          <w:tcPr>
            <w:tcW w:w="1110" w:type="dxa"/>
            <w:tcBorders>
              <w:top w:val="single" w:sz="4" w:space="0" w:color="auto"/>
              <w:left w:val="nil"/>
              <w:bottom w:val="single" w:sz="4" w:space="0" w:color="auto"/>
              <w:right w:val="single" w:sz="4" w:space="0" w:color="auto"/>
            </w:tcBorders>
          </w:tcPr>
          <w:p w:rsidR="00D55312" w:rsidRPr="00CF7E47" w:rsidRDefault="00D55312" w:rsidP="00D55312">
            <w:pPr>
              <w:spacing w:after="0"/>
              <w:jc w:val="center"/>
              <w:rPr>
                <w:lang w:eastAsia="ar-SA"/>
              </w:rPr>
            </w:pPr>
          </w:p>
        </w:tc>
        <w:tc>
          <w:tcPr>
            <w:tcW w:w="1110" w:type="dxa"/>
            <w:tcBorders>
              <w:top w:val="single" w:sz="4" w:space="0" w:color="auto"/>
              <w:left w:val="nil"/>
              <w:bottom w:val="single" w:sz="4" w:space="0" w:color="auto"/>
              <w:right w:val="single" w:sz="4" w:space="0" w:color="auto"/>
            </w:tcBorders>
          </w:tcPr>
          <w:p w:rsidR="00D55312" w:rsidRPr="00CF7E47" w:rsidRDefault="00D55312" w:rsidP="00D55312">
            <w:pPr>
              <w:spacing w:after="0"/>
              <w:jc w:val="center"/>
              <w:rPr>
                <w:lang w:eastAsia="ar-SA"/>
              </w:rPr>
            </w:pPr>
          </w:p>
        </w:tc>
      </w:tr>
      <w:tr w:rsidR="00D55312" w:rsidRPr="003E0BA1" w:rsidTr="00D55312">
        <w:trPr>
          <w:trHeight w:val="289"/>
        </w:trPr>
        <w:tc>
          <w:tcPr>
            <w:tcW w:w="790" w:type="dxa"/>
            <w:tcBorders>
              <w:top w:val="single" w:sz="4" w:space="0" w:color="auto"/>
              <w:left w:val="single" w:sz="8" w:space="0" w:color="auto"/>
              <w:bottom w:val="single" w:sz="4" w:space="0" w:color="auto"/>
              <w:right w:val="single" w:sz="4" w:space="0" w:color="auto"/>
            </w:tcBorders>
            <w:shd w:val="clear" w:color="auto" w:fill="auto"/>
            <w:noWrap/>
          </w:tcPr>
          <w:p w:rsidR="00D55312" w:rsidRPr="00CF7E47" w:rsidRDefault="00D55312" w:rsidP="00D55312">
            <w:pPr>
              <w:shd w:val="clear" w:color="auto" w:fill="FFFFFF"/>
              <w:spacing w:after="0"/>
              <w:jc w:val="center"/>
              <w:rPr>
                <w:lang w:eastAsia="ar-SA"/>
              </w:rPr>
            </w:pPr>
          </w:p>
        </w:tc>
        <w:tc>
          <w:tcPr>
            <w:tcW w:w="8434" w:type="dxa"/>
            <w:gridSpan w:val="4"/>
            <w:tcBorders>
              <w:top w:val="single" w:sz="4" w:space="0" w:color="auto"/>
              <w:left w:val="nil"/>
              <w:bottom w:val="single" w:sz="4" w:space="0" w:color="auto"/>
              <w:right w:val="single" w:sz="4" w:space="0" w:color="auto"/>
            </w:tcBorders>
            <w:shd w:val="clear" w:color="auto" w:fill="auto"/>
            <w:noWrap/>
          </w:tcPr>
          <w:p w:rsidR="00D55312" w:rsidRPr="00CF7E47" w:rsidRDefault="00D55312" w:rsidP="00B2227A">
            <w:pPr>
              <w:rPr>
                <w:lang w:eastAsia="ar-SA"/>
              </w:rPr>
            </w:pPr>
            <w:r w:rsidRPr="00CF7E47">
              <w:t>Итого:</w:t>
            </w:r>
          </w:p>
        </w:tc>
        <w:tc>
          <w:tcPr>
            <w:tcW w:w="1110" w:type="dxa"/>
            <w:tcBorders>
              <w:top w:val="single" w:sz="4" w:space="0" w:color="auto"/>
              <w:left w:val="nil"/>
              <w:bottom w:val="single" w:sz="4" w:space="0" w:color="auto"/>
              <w:right w:val="single" w:sz="4" w:space="0" w:color="auto"/>
            </w:tcBorders>
          </w:tcPr>
          <w:p w:rsidR="00D55312" w:rsidRPr="00CF7E47" w:rsidRDefault="00D55312" w:rsidP="00B2227A">
            <w:pPr>
              <w:jc w:val="center"/>
              <w:rPr>
                <w:lang w:eastAsia="ar-SA"/>
              </w:rPr>
            </w:pPr>
          </w:p>
        </w:tc>
      </w:tr>
    </w:tbl>
    <w:p w:rsidR="00982A25" w:rsidRPr="00982A25" w:rsidRDefault="00982A25" w:rsidP="00117BDF">
      <w:pPr>
        <w:spacing w:after="0"/>
      </w:pPr>
    </w:p>
    <w:p w:rsidR="00982A25" w:rsidRPr="00982A25" w:rsidRDefault="00982A25" w:rsidP="00982A25">
      <w:pPr>
        <w:spacing w:after="0"/>
        <w:jc w:val="center"/>
        <w:rPr>
          <w:b/>
        </w:rPr>
      </w:pPr>
      <w:r w:rsidRPr="00982A25">
        <w:rPr>
          <w:b/>
        </w:rPr>
        <w:t xml:space="preserve">Наименование работ по ремонту и техническому обслуживанию </w:t>
      </w:r>
      <w:r w:rsidR="009977B5">
        <w:rPr>
          <w:b/>
        </w:rPr>
        <w:t>сплит - системы</w:t>
      </w:r>
      <w:r w:rsidRPr="00982A25">
        <w:rPr>
          <w:b/>
        </w:rPr>
        <w:t>, установленн</w:t>
      </w:r>
      <w:r w:rsidR="009977B5">
        <w:rPr>
          <w:b/>
        </w:rPr>
        <w:t>ых</w:t>
      </w:r>
      <w:r w:rsidRPr="00982A25">
        <w:rPr>
          <w:b/>
        </w:rPr>
        <w:t xml:space="preserve"> на объектах ФКУ СИЗО-1 УФСИН России по Чеченской Республике по адресу: Чеченская Республика, г. Грозный, ул. Кунта-Хаджи Кишиева</w:t>
      </w:r>
      <w:r w:rsidR="002E6ABC">
        <w:rPr>
          <w:b/>
        </w:rPr>
        <w:t>,</w:t>
      </w:r>
      <w:r w:rsidRPr="00982A25">
        <w:rPr>
          <w:b/>
        </w:rPr>
        <w:t xml:space="preserve"> 2</w:t>
      </w:r>
    </w:p>
    <w:p w:rsidR="00982A25" w:rsidRPr="00982A25" w:rsidRDefault="00982A25" w:rsidP="00982A25">
      <w:pPr>
        <w:spacing w:after="0"/>
        <w:jc w:val="center"/>
      </w:pPr>
    </w:p>
    <w:tbl>
      <w:tblPr>
        <w:tblW w:w="10774" w:type="dxa"/>
        <w:tblInd w:w="-703" w:type="dxa"/>
        <w:tblLayout w:type="fixed"/>
        <w:tblLook w:val="0000"/>
      </w:tblPr>
      <w:tblGrid>
        <w:gridCol w:w="709"/>
        <w:gridCol w:w="5246"/>
        <w:gridCol w:w="1049"/>
        <w:gridCol w:w="1110"/>
        <w:gridCol w:w="1110"/>
        <w:gridCol w:w="1550"/>
      </w:tblGrid>
      <w:tr w:rsidR="00D55312" w:rsidRPr="003E0BA1" w:rsidTr="00D55312">
        <w:trPr>
          <w:trHeight w:val="88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5312" w:rsidRPr="004651B5" w:rsidRDefault="00D55312" w:rsidP="00D55312">
            <w:pPr>
              <w:spacing w:after="0" w:line="240" w:lineRule="exact"/>
              <w:jc w:val="center"/>
            </w:pPr>
            <w:r w:rsidRPr="004651B5">
              <w:t>№</w:t>
            </w:r>
          </w:p>
          <w:p w:rsidR="00D55312" w:rsidRPr="004651B5" w:rsidRDefault="00D55312" w:rsidP="00D55312">
            <w:pPr>
              <w:spacing w:after="0" w:line="240" w:lineRule="exact"/>
              <w:jc w:val="center"/>
            </w:pPr>
            <w:r w:rsidRPr="004651B5">
              <w:t>п/п</w:t>
            </w:r>
          </w:p>
        </w:tc>
        <w:tc>
          <w:tcPr>
            <w:tcW w:w="5246" w:type="dxa"/>
            <w:tcBorders>
              <w:top w:val="single" w:sz="4" w:space="0" w:color="auto"/>
              <w:left w:val="nil"/>
              <w:bottom w:val="single" w:sz="4" w:space="0" w:color="auto"/>
              <w:right w:val="single" w:sz="4" w:space="0" w:color="auto"/>
            </w:tcBorders>
            <w:shd w:val="clear" w:color="auto" w:fill="auto"/>
            <w:noWrap/>
            <w:vAlign w:val="center"/>
          </w:tcPr>
          <w:p w:rsidR="00D55312" w:rsidRPr="004651B5" w:rsidRDefault="00D55312" w:rsidP="00D55312">
            <w:pPr>
              <w:spacing w:after="0" w:line="240" w:lineRule="exact"/>
              <w:jc w:val="center"/>
            </w:pPr>
            <w:r w:rsidRPr="004651B5">
              <w:t xml:space="preserve">Наименование </w:t>
            </w:r>
          </w:p>
          <w:p w:rsidR="00D55312" w:rsidRPr="004651B5" w:rsidRDefault="00D55312" w:rsidP="00D55312">
            <w:pPr>
              <w:spacing w:after="0" w:line="240" w:lineRule="exact"/>
              <w:jc w:val="center"/>
            </w:pPr>
            <w:r w:rsidRPr="004651B5">
              <w:t>работ, товаров</w:t>
            </w:r>
          </w:p>
        </w:tc>
        <w:tc>
          <w:tcPr>
            <w:tcW w:w="1049" w:type="dxa"/>
            <w:tcBorders>
              <w:top w:val="single" w:sz="4" w:space="0" w:color="auto"/>
              <w:left w:val="nil"/>
              <w:bottom w:val="single" w:sz="4" w:space="0" w:color="auto"/>
              <w:right w:val="single" w:sz="4" w:space="0" w:color="auto"/>
            </w:tcBorders>
            <w:vAlign w:val="center"/>
          </w:tcPr>
          <w:p w:rsidR="00D55312" w:rsidRPr="004651B5" w:rsidRDefault="00D55312" w:rsidP="00D55312">
            <w:pPr>
              <w:spacing w:after="0" w:line="240" w:lineRule="exact"/>
              <w:jc w:val="center"/>
            </w:pPr>
            <w:r w:rsidRPr="004651B5">
              <w:t>Ед.</w:t>
            </w:r>
          </w:p>
          <w:p w:rsidR="00D55312" w:rsidRPr="004651B5" w:rsidRDefault="00D55312" w:rsidP="00D55312">
            <w:pPr>
              <w:spacing w:after="0" w:line="240" w:lineRule="exact"/>
              <w:jc w:val="center"/>
            </w:pPr>
            <w:r w:rsidRPr="004651B5">
              <w:t>изм.</w:t>
            </w:r>
          </w:p>
        </w:tc>
        <w:tc>
          <w:tcPr>
            <w:tcW w:w="1110" w:type="dxa"/>
            <w:tcBorders>
              <w:top w:val="single" w:sz="4" w:space="0" w:color="auto"/>
              <w:left w:val="nil"/>
              <w:bottom w:val="single" w:sz="4" w:space="0" w:color="auto"/>
              <w:right w:val="single" w:sz="4" w:space="0" w:color="auto"/>
            </w:tcBorders>
            <w:vAlign w:val="center"/>
          </w:tcPr>
          <w:p w:rsidR="00D55312" w:rsidRPr="004651B5" w:rsidRDefault="00D55312" w:rsidP="00D55312">
            <w:pPr>
              <w:spacing w:after="0" w:line="240" w:lineRule="exact"/>
            </w:pPr>
            <w:r w:rsidRPr="004651B5">
              <w:t>Количество</w:t>
            </w:r>
          </w:p>
        </w:tc>
        <w:tc>
          <w:tcPr>
            <w:tcW w:w="1110" w:type="dxa"/>
            <w:tcBorders>
              <w:top w:val="single" w:sz="4" w:space="0" w:color="auto"/>
              <w:left w:val="nil"/>
              <w:bottom w:val="single" w:sz="4" w:space="0" w:color="auto"/>
              <w:right w:val="single" w:sz="4" w:space="0" w:color="auto"/>
            </w:tcBorders>
          </w:tcPr>
          <w:p w:rsidR="00D55312" w:rsidRPr="004651B5" w:rsidRDefault="00D55312" w:rsidP="00D55312">
            <w:pPr>
              <w:spacing w:after="0" w:line="240" w:lineRule="exact"/>
            </w:pPr>
            <w:r w:rsidRPr="004651B5">
              <w:t>Цена за ед. изм. (руб.)</w:t>
            </w:r>
          </w:p>
        </w:tc>
        <w:tc>
          <w:tcPr>
            <w:tcW w:w="1550" w:type="dxa"/>
            <w:tcBorders>
              <w:top w:val="single" w:sz="4" w:space="0" w:color="auto"/>
              <w:left w:val="nil"/>
              <w:bottom w:val="single" w:sz="4" w:space="0" w:color="auto"/>
              <w:right w:val="single" w:sz="4" w:space="0" w:color="auto"/>
            </w:tcBorders>
          </w:tcPr>
          <w:p w:rsidR="00D55312" w:rsidRPr="004651B5" w:rsidRDefault="00D55312" w:rsidP="00D55312">
            <w:pPr>
              <w:spacing w:after="0" w:line="240" w:lineRule="exact"/>
            </w:pPr>
            <w:r w:rsidRPr="004651B5">
              <w:t>Сумма (руб.)</w:t>
            </w:r>
          </w:p>
        </w:tc>
      </w:tr>
      <w:tr w:rsidR="00D55312" w:rsidRPr="003E0BA1" w:rsidTr="00D55312">
        <w:trPr>
          <w:trHeight w:val="289"/>
        </w:trPr>
        <w:tc>
          <w:tcPr>
            <w:tcW w:w="709" w:type="dxa"/>
            <w:tcBorders>
              <w:top w:val="single" w:sz="4" w:space="0" w:color="auto"/>
              <w:left w:val="single" w:sz="8" w:space="0" w:color="auto"/>
              <w:bottom w:val="single" w:sz="4" w:space="0" w:color="auto"/>
              <w:right w:val="single" w:sz="4" w:space="0" w:color="auto"/>
            </w:tcBorders>
            <w:shd w:val="clear" w:color="auto" w:fill="auto"/>
            <w:noWrap/>
          </w:tcPr>
          <w:p w:rsidR="00D55312" w:rsidRPr="004651B5" w:rsidRDefault="00D55312" w:rsidP="00D55312">
            <w:pPr>
              <w:shd w:val="clear" w:color="auto" w:fill="FFFFFF"/>
              <w:spacing w:after="0"/>
              <w:jc w:val="center"/>
              <w:rPr>
                <w:lang w:eastAsia="ar-SA"/>
              </w:rPr>
            </w:pPr>
            <w:r w:rsidRPr="004651B5">
              <w:rPr>
                <w:lang w:eastAsia="ar-SA"/>
              </w:rPr>
              <w:t>1</w:t>
            </w:r>
          </w:p>
        </w:tc>
        <w:tc>
          <w:tcPr>
            <w:tcW w:w="5246" w:type="dxa"/>
            <w:tcBorders>
              <w:top w:val="single" w:sz="4" w:space="0" w:color="auto"/>
              <w:left w:val="nil"/>
              <w:bottom w:val="single" w:sz="4" w:space="0" w:color="auto"/>
              <w:right w:val="single" w:sz="4" w:space="0" w:color="auto"/>
            </w:tcBorders>
            <w:shd w:val="clear" w:color="auto" w:fill="auto"/>
            <w:noWrap/>
          </w:tcPr>
          <w:p w:rsidR="00D55312" w:rsidRPr="004651B5" w:rsidRDefault="00D55312" w:rsidP="00D55312">
            <w:pPr>
              <w:pStyle w:val="af"/>
              <w:spacing w:after="0" w:afterAutospacing="0"/>
            </w:pPr>
            <w:r w:rsidRPr="004651B5">
              <w:t>Сервисно - диагностическое обслуживание сплит</w:t>
            </w:r>
            <w:r w:rsidR="00A8500A">
              <w:t>-</w:t>
            </w:r>
            <w:r w:rsidRPr="004651B5">
              <w:t>систем</w:t>
            </w:r>
            <w:r w:rsidR="0061726F">
              <w:t xml:space="preserve"> </w:t>
            </w:r>
            <w:r w:rsidRPr="004651B5">
              <w:t>Centek, очистка фильтров, проверка количества хладогента, дозаправка хладогентом R 410A,  чистка конденсаторов путем мойки аппаратом  высокого давления  - 4 шт.</w:t>
            </w:r>
          </w:p>
        </w:tc>
        <w:tc>
          <w:tcPr>
            <w:tcW w:w="1049" w:type="dxa"/>
            <w:tcBorders>
              <w:top w:val="single" w:sz="4" w:space="0" w:color="auto"/>
              <w:left w:val="nil"/>
              <w:bottom w:val="single" w:sz="4" w:space="0" w:color="auto"/>
              <w:right w:val="single" w:sz="4" w:space="0" w:color="auto"/>
            </w:tcBorders>
          </w:tcPr>
          <w:p w:rsidR="001B0720" w:rsidRDefault="001B0720" w:rsidP="00D55312">
            <w:pPr>
              <w:spacing w:after="0"/>
              <w:jc w:val="center"/>
              <w:rPr>
                <w:lang w:eastAsia="ar-SA"/>
              </w:rPr>
            </w:pPr>
          </w:p>
          <w:p w:rsidR="00D55312" w:rsidRPr="004651B5" w:rsidRDefault="00D55312" w:rsidP="00D55312">
            <w:pPr>
              <w:spacing w:after="0"/>
              <w:jc w:val="center"/>
              <w:rPr>
                <w:lang w:eastAsia="ar-SA"/>
              </w:rPr>
            </w:pPr>
            <w:r w:rsidRPr="004651B5">
              <w:rPr>
                <w:lang w:eastAsia="ar-SA"/>
              </w:rPr>
              <w:t>усл. ед.</w:t>
            </w:r>
          </w:p>
        </w:tc>
        <w:tc>
          <w:tcPr>
            <w:tcW w:w="1110" w:type="dxa"/>
            <w:tcBorders>
              <w:top w:val="single" w:sz="4" w:space="0" w:color="auto"/>
              <w:left w:val="nil"/>
              <w:bottom w:val="single" w:sz="4" w:space="0" w:color="auto"/>
              <w:right w:val="single" w:sz="4" w:space="0" w:color="auto"/>
            </w:tcBorders>
          </w:tcPr>
          <w:p w:rsidR="001B0720" w:rsidRDefault="001B0720" w:rsidP="00D55312">
            <w:pPr>
              <w:spacing w:after="0"/>
              <w:jc w:val="center"/>
              <w:rPr>
                <w:lang w:eastAsia="ar-SA"/>
              </w:rPr>
            </w:pPr>
          </w:p>
          <w:p w:rsidR="00D55312" w:rsidRPr="004651B5" w:rsidRDefault="00D55312" w:rsidP="00D55312">
            <w:pPr>
              <w:spacing w:after="0"/>
              <w:jc w:val="center"/>
              <w:rPr>
                <w:lang w:eastAsia="ar-SA"/>
              </w:rPr>
            </w:pPr>
            <w:r w:rsidRPr="004651B5">
              <w:rPr>
                <w:lang w:eastAsia="ar-SA"/>
              </w:rPr>
              <w:t>1</w:t>
            </w:r>
          </w:p>
        </w:tc>
        <w:tc>
          <w:tcPr>
            <w:tcW w:w="1110" w:type="dxa"/>
            <w:tcBorders>
              <w:top w:val="single" w:sz="4" w:space="0" w:color="auto"/>
              <w:left w:val="nil"/>
              <w:bottom w:val="single" w:sz="4" w:space="0" w:color="auto"/>
              <w:right w:val="single" w:sz="4" w:space="0" w:color="auto"/>
            </w:tcBorders>
          </w:tcPr>
          <w:p w:rsidR="00D55312" w:rsidRPr="004651B5" w:rsidRDefault="00D55312" w:rsidP="00D55312">
            <w:pPr>
              <w:spacing w:after="0"/>
              <w:jc w:val="center"/>
              <w:rPr>
                <w:lang w:eastAsia="ar-SA"/>
              </w:rPr>
            </w:pPr>
          </w:p>
        </w:tc>
        <w:tc>
          <w:tcPr>
            <w:tcW w:w="1550" w:type="dxa"/>
            <w:tcBorders>
              <w:top w:val="single" w:sz="4" w:space="0" w:color="auto"/>
              <w:left w:val="nil"/>
              <w:bottom w:val="single" w:sz="4" w:space="0" w:color="auto"/>
              <w:right w:val="single" w:sz="4" w:space="0" w:color="auto"/>
            </w:tcBorders>
          </w:tcPr>
          <w:p w:rsidR="00D55312" w:rsidRPr="004651B5" w:rsidRDefault="00D55312" w:rsidP="00D55312">
            <w:pPr>
              <w:spacing w:after="0"/>
              <w:jc w:val="center"/>
              <w:rPr>
                <w:lang w:eastAsia="ar-SA"/>
              </w:rPr>
            </w:pPr>
          </w:p>
        </w:tc>
      </w:tr>
      <w:tr w:rsidR="00D55312" w:rsidRPr="003E0BA1" w:rsidTr="00D55312">
        <w:trPr>
          <w:trHeight w:val="289"/>
        </w:trPr>
        <w:tc>
          <w:tcPr>
            <w:tcW w:w="709" w:type="dxa"/>
            <w:tcBorders>
              <w:top w:val="single" w:sz="4" w:space="0" w:color="auto"/>
              <w:left w:val="single" w:sz="8" w:space="0" w:color="auto"/>
              <w:bottom w:val="single" w:sz="4" w:space="0" w:color="auto"/>
              <w:right w:val="single" w:sz="4" w:space="0" w:color="auto"/>
            </w:tcBorders>
            <w:shd w:val="clear" w:color="auto" w:fill="auto"/>
            <w:noWrap/>
          </w:tcPr>
          <w:p w:rsidR="00D55312" w:rsidRPr="004651B5" w:rsidRDefault="00D55312" w:rsidP="00D55312">
            <w:pPr>
              <w:shd w:val="clear" w:color="auto" w:fill="FFFFFF"/>
              <w:spacing w:after="0"/>
              <w:jc w:val="center"/>
              <w:rPr>
                <w:lang w:eastAsia="ar-SA"/>
              </w:rPr>
            </w:pPr>
          </w:p>
        </w:tc>
        <w:tc>
          <w:tcPr>
            <w:tcW w:w="8515" w:type="dxa"/>
            <w:gridSpan w:val="4"/>
            <w:tcBorders>
              <w:top w:val="single" w:sz="4" w:space="0" w:color="auto"/>
              <w:left w:val="nil"/>
              <w:bottom w:val="single" w:sz="4" w:space="0" w:color="auto"/>
              <w:right w:val="single" w:sz="4" w:space="0" w:color="auto"/>
            </w:tcBorders>
            <w:shd w:val="clear" w:color="auto" w:fill="auto"/>
            <w:noWrap/>
          </w:tcPr>
          <w:p w:rsidR="00D55312" w:rsidRPr="004651B5" w:rsidRDefault="00D55312" w:rsidP="00D55312">
            <w:pPr>
              <w:spacing w:after="0"/>
              <w:rPr>
                <w:lang w:eastAsia="ar-SA"/>
              </w:rPr>
            </w:pPr>
            <w:r w:rsidRPr="004651B5">
              <w:t>Итого:</w:t>
            </w:r>
          </w:p>
        </w:tc>
        <w:tc>
          <w:tcPr>
            <w:tcW w:w="1550" w:type="dxa"/>
            <w:tcBorders>
              <w:top w:val="single" w:sz="4" w:space="0" w:color="auto"/>
              <w:left w:val="nil"/>
              <w:bottom w:val="single" w:sz="4" w:space="0" w:color="auto"/>
              <w:right w:val="single" w:sz="4" w:space="0" w:color="auto"/>
            </w:tcBorders>
          </w:tcPr>
          <w:p w:rsidR="00D55312" w:rsidRPr="004651B5" w:rsidRDefault="00D55312" w:rsidP="00D55312">
            <w:pPr>
              <w:spacing w:after="0"/>
              <w:jc w:val="center"/>
              <w:rPr>
                <w:lang w:eastAsia="ar-SA"/>
              </w:rPr>
            </w:pPr>
          </w:p>
        </w:tc>
      </w:tr>
    </w:tbl>
    <w:p w:rsidR="00982A25" w:rsidRPr="00982A25" w:rsidRDefault="00982A25" w:rsidP="00D55312">
      <w:pPr>
        <w:spacing w:after="0"/>
      </w:pPr>
    </w:p>
    <w:p w:rsidR="00982A25" w:rsidRPr="00982A25" w:rsidRDefault="00117BDF" w:rsidP="00117BDF">
      <w:pPr>
        <w:spacing w:after="0"/>
        <w:jc w:val="center"/>
        <w:rPr>
          <w:b/>
        </w:rPr>
      </w:pPr>
      <w:r w:rsidRPr="00117BDF">
        <w:rPr>
          <w:b/>
        </w:rPr>
        <w:t xml:space="preserve">Наименование работ по ремонту и техническому обслуживанию </w:t>
      </w:r>
      <w:r w:rsidR="00B265EC">
        <w:rPr>
          <w:b/>
        </w:rPr>
        <w:t>сплит - систем</w:t>
      </w:r>
      <w:r w:rsidRPr="00117BDF">
        <w:rPr>
          <w:b/>
        </w:rPr>
        <w:t xml:space="preserve"> продовольственной службы, установленн</w:t>
      </w:r>
      <w:r w:rsidR="00B265EC">
        <w:rPr>
          <w:b/>
        </w:rPr>
        <w:t>ых</w:t>
      </w:r>
      <w:r w:rsidRPr="00117BDF">
        <w:rPr>
          <w:b/>
        </w:rPr>
        <w:t xml:space="preserve"> на </w:t>
      </w:r>
      <w:r w:rsidR="00B265EC">
        <w:rPr>
          <w:b/>
        </w:rPr>
        <w:t>продовольственных складах</w:t>
      </w:r>
      <w:r w:rsidRPr="00117BDF">
        <w:rPr>
          <w:b/>
        </w:rPr>
        <w:t xml:space="preserve"> ФКУ ИК -2 УФСИН России по Чеченской Республике по адресу: Чеченская Республика, </w:t>
      </w:r>
      <w:r w:rsidR="002E6ABC">
        <w:rPr>
          <w:b/>
        </w:rPr>
        <w:t>г. Наурская</w:t>
      </w:r>
      <w:r w:rsidRPr="00117BDF">
        <w:rPr>
          <w:b/>
        </w:rPr>
        <w:t>, ул. Дзержинского</w:t>
      </w:r>
      <w:r w:rsidR="002E6ABC">
        <w:rPr>
          <w:b/>
        </w:rPr>
        <w:t>,</w:t>
      </w:r>
      <w:r w:rsidRPr="00117BDF">
        <w:rPr>
          <w:b/>
        </w:rPr>
        <w:t xml:space="preserve"> д.10</w:t>
      </w:r>
    </w:p>
    <w:p w:rsidR="00982A25" w:rsidRPr="00982A25" w:rsidRDefault="00982A25" w:rsidP="0061726F">
      <w:pPr>
        <w:spacing w:after="0"/>
      </w:pPr>
    </w:p>
    <w:tbl>
      <w:tblPr>
        <w:tblW w:w="10334" w:type="dxa"/>
        <w:tblInd w:w="-478" w:type="dxa"/>
        <w:tblLayout w:type="fixed"/>
        <w:tblLook w:val="0000"/>
      </w:tblPr>
      <w:tblGrid>
        <w:gridCol w:w="790"/>
        <w:gridCol w:w="5165"/>
        <w:gridCol w:w="1049"/>
        <w:gridCol w:w="1110"/>
        <w:gridCol w:w="1110"/>
        <w:gridCol w:w="1110"/>
      </w:tblGrid>
      <w:tr w:rsidR="00D55312" w:rsidRPr="003E0BA1" w:rsidTr="00D55312">
        <w:trPr>
          <w:trHeight w:val="886"/>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5312" w:rsidRPr="004651B5" w:rsidRDefault="00D55312" w:rsidP="00B2227A">
            <w:pPr>
              <w:spacing w:line="240" w:lineRule="exact"/>
              <w:jc w:val="center"/>
            </w:pPr>
            <w:r w:rsidRPr="004651B5">
              <w:lastRenderedPageBreak/>
              <w:t>№</w:t>
            </w:r>
          </w:p>
          <w:p w:rsidR="00D55312" w:rsidRPr="004651B5" w:rsidRDefault="00D55312" w:rsidP="00B2227A">
            <w:pPr>
              <w:spacing w:line="240" w:lineRule="exact"/>
              <w:jc w:val="center"/>
            </w:pPr>
            <w:r w:rsidRPr="004651B5">
              <w:t>п/п</w:t>
            </w:r>
          </w:p>
        </w:tc>
        <w:tc>
          <w:tcPr>
            <w:tcW w:w="5165" w:type="dxa"/>
            <w:tcBorders>
              <w:top w:val="single" w:sz="4" w:space="0" w:color="auto"/>
              <w:left w:val="nil"/>
              <w:bottom w:val="single" w:sz="4" w:space="0" w:color="auto"/>
              <w:right w:val="single" w:sz="4" w:space="0" w:color="auto"/>
            </w:tcBorders>
            <w:shd w:val="clear" w:color="auto" w:fill="auto"/>
            <w:noWrap/>
            <w:vAlign w:val="center"/>
          </w:tcPr>
          <w:p w:rsidR="00D55312" w:rsidRPr="004651B5" w:rsidRDefault="00D55312" w:rsidP="00B2227A">
            <w:pPr>
              <w:spacing w:line="240" w:lineRule="exact"/>
              <w:jc w:val="center"/>
            </w:pPr>
            <w:r w:rsidRPr="004651B5">
              <w:t xml:space="preserve">Наименование </w:t>
            </w:r>
          </w:p>
          <w:p w:rsidR="00D55312" w:rsidRPr="004651B5" w:rsidRDefault="00D55312" w:rsidP="00B2227A">
            <w:pPr>
              <w:spacing w:line="240" w:lineRule="exact"/>
              <w:jc w:val="center"/>
            </w:pPr>
            <w:r w:rsidRPr="004651B5">
              <w:t>работ, товаров</w:t>
            </w:r>
          </w:p>
        </w:tc>
        <w:tc>
          <w:tcPr>
            <w:tcW w:w="1049" w:type="dxa"/>
            <w:tcBorders>
              <w:top w:val="single" w:sz="4" w:space="0" w:color="auto"/>
              <w:left w:val="nil"/>
              <w:bottom w:val="single" w:sz="4" w:space="0" w:color="auto"/>
              <w:right w:val="single" w:sz="4" w:space="0" w:color="auto"/>
            </w:tcBorders>
            <w:vAlign w:val="center"/>
          </w:tcPr>
          <w:p w:rsidR="00D55312" w:rsidRPr="004651B5" w:rsidRDefault="00D55312" w:rsidP="00B2227A">
            <w:pPr>
              <w:spacing w:line="240" w:lineRule="exact"/>
              <w:jc w:val="center"/>
            </w:pPr>
            <w:r w:rsidRPr="004651B5">
              <w:t>Ед.</w:t>
            </w:r>
          </w:p>
          <w:p w:rsidR="00D55312" w:rsidRPr="004651B5" w:rsidRDefault="00D55312" w:rsidP="00B2227A">
            <w:pPr>
              <w:spacing w:line="240" w:lineRule="exact"/>
              <w:jc w:val="center"/>
            </w:pPr>
            <w:r w:rsidRPr="004651B5">
              <w:t>изм.</w:t>
            </w:r>
          </w:p>
        </w:tc>
        <w:tc>
          <w:tcPr>
            <w:tcW w:w="1110" w:type="dxa"/>
            <w:tcBorders>
              <w:top w:val="single" w:sz="4" w:space="0" w:color="auto"/>
              <w:left w:val="nil"/>
              <w:bottom w:val="single" w:sz="4" w:space="0" w:color="auto"/>
              <w:right w:val="single" w:sz="4" w:space="0" w:color="auto"/>
            </w:tcBorders>
            <w:vAlign w:val="center"/>
          </w:tcPr>
          <w:p w:rsidR="00D55312" w:rsidRPr="004651B5" w:rsidRDefault="00D55312" w:rsidP="00B2227A">
            <w:pPr>
              <w:spacing w:line="240" w:lineRule="exact"/>
            </w:pPr>
            <w:r w:rsidRPr="004651B5">
              <w:t>Количество</w:t>
            </w:r>
          </w:p>
        </w:tc>
        <w:tc>
          <w:tcPr>
            <w:tcW w:w="1110" w:type="dxa"/>
            <w:tcBorders>
              <w:top w:val="single" w:sz="4" w:space="0" w:color="auto"/>
              <w:left w:val="nil"/>
              <w:bottom w:val="single" w:sz="4" w:space="0" w:color="auto"/>
              <w:right w:val="single" w:sz="4" w:space="0" w:color="auto"/>
            </w:tcBorders>
          </w:tcPr>
          <w:p w:rsidR="00D55312" w:rsidRPr="004651B5" w:rsidRDefault="00D55312" w:rsidP="00B2227A">
            <w:pPr>
              <w:spacing w:line="240" w:lineRule="exact"/>
            </w:pPr>
            <w:r w:rsidRPr="004651B5">
              <w:t>Цена за ед. изм. (руб.)</w:t>
            </w:r>
          </w:p>
        </w:tc>
        <w:tc>
          <w:tcPr>
            <w:tcW w:w="1110" w:type="dxa"/>
            <w:tcBorders>
              <w:top w:val="single" w:sz="4" w:space="0" w:color="auto"/>
              <w:left w:val="nil"/>
              <w:bottom w:val="single" w:sz="4" w:space="0" w:color="auto"/>
              <w:right w:val="single" w:sz="4" w:space="0" w:color="auto"/>
            </w:tcBorders>
          </w:tcPr>
          <w:p w:rsidR="00D55312" w:rsidRPr="004651B5" w:rsidRDefault="00D55312" w:rsidP="00B2227A">
            <w:pPr>
              <w:spacing w:line="240" w:lineRule="exact"/>
            </w:pPr>
            <w:r w:rsidRPr="004651B5">
              <w:t>Сумма (руб.)</w:t>
            </w:r>
          </w:p>
        </w:tc>
      </w:tr>
      <w:tr w:rsidR="00D55312" w:rsidRPr="003E0BA1" w:rsidTr="00D55312">
        <w:trPr>
          <w:trHeight w:val="289"/>
        </w:trPr>
        <w:tc>
          <w:tcPr>
            <w:tcW w:w="790" w:type="dxa"/>
            <w:tcBorders>
              <w:top w:val="single" w:sz="4" w:space="0" w:color="auto"/>
              <w:left w:val="single" w:sz="8" w:space="0" w:color="auto"/>
              <w:bottom w:val="single" w:sz="4" w:space="0" w:color="auto"/>
              <w:right w:val="single" w:sz="4" w:space="0" w:color="auto"/>
            </w:tcBorders>
            <w:shd w:val="clear" w:color="auto" w:fill="auto"/>
            <w:noWrap/>
          </w:tcPr>
          <w:p w:rsidR="00D55312" w:rsidRPr="004651B5" w:rsidRDefault="00D55312" w:rsidP="00B2227A">
            <w:pPr>
              <w:shd w:val="clear" w:color="auto" w:fill="FFFFFF"/>
              <w:jc w:val="center"/>
              <w:rPr>
                <w:bCs/>
              </w:rPr>
            </w:pPr>
            <w:r w:rsidRPr="004651B5">
              <w:rPr>
                <w:bCs/>
              </w:rPr>
              <w:t>1</w:t>
            </w:r>
          </w:p>
        </w:tc>
        <w:tc>
          <w:tcPr>
            <w:tcW w:w="5165" w:type="dxa"/>
            <w:tcBorders>
              <w:top w:val="single" w:sz="4" w:space="0" w:color="auto"/>
              <w:left w:val="nil"/>
              <w:bottom w:val="single" w:sz="4" w:space="0" w:color="auto"/>
              <w:right w:val="single" w:sz="4" w:space="0" w:color="auto"/>
            </w:tcBorders>
            <w:shd w:val="clear" w:color="auto" w:fill="auto"/>
            <w:noWrap/>
          </w:tcPr>
          <w:p w:rsidR="00D55312" w:rsidRPr="004651B5" w:rsidRDefault="00D55312" w:rsidP="00D55312">
            <w:pPr>
              <w:pStyle w:val="af"/>
              <w:spacing w:before="0" w:beforeAutospacing="0" w:after="0" w:afterAutospacing="0"/>
            </w:pPr>
            <w:r w:rsidRPr="004651B5">
              <w:t>сервисно - диагностическое обслуживание сплит</w:t>
            </w:r>
            <w:r w:rsidR="00A8500A">
              <w:t>-</w:t>
            </w:r>
            <w:r w:rsidRPr="004651B5">
              <w:t>систем (Kentatsu KSRI70HFAN1, BALLU В/С 0/OUT-60HN1-21Y, TOSOT T55-H-FT), очистка фильтров, проверка количества хладогента, дозаправка хладогентом R 410A,  чистка конденсаторов путем мойки аппаратом  высокого давления  - 3 шт.</w:t>
            </w:r>
          </w:p>
        </w:tc>
        <w:tc>
          <w:tcPr>
            <w:tcW w:w="1049" w:type="dxa"/>
            <w:tcBorders>
              <w:top w:val="single" w:sz="4" w:space="0" w:color="auto"/>
              <w:left w:val="nil"/>
              <w:bottom w:val="single" w:sz="4" w:space="0" w:color="auto"/>
              <w:right w:val="single" w:sz="4" w:space="0" w:color="auto"/>
            </w:tcBorders>
          </w:tcPr>
          <w:p w:rsidR="001B0720" w:rsidRDefault="001B0720" w:rsidP="00B2227A">
            <w:pPr>
              <w:jc w:val="center"/>
            </w:pPr>
          </w:p>
          <w:p w:rsidR="001B0720" w:rsidRDefault="001B0720" w:rsidP="00B2227A">
            <w:pPr>
              <w:jc w:val="center"/>
            </w:pPr>
          </w:p>
          <w:p w:rsidR="00D55312" w:rsidRPr="004651B5" w:rsidRDefault="00D55312" w:rsidP="00B2227A">
            <w:pPr>
              <w:jc w:val="center"/>
            </w:pPr>
            <w:r w:rsidRPr="004651B5">
              <w:t>усл. ед.</w:t>
            </w:r>
          </w:p>
        </w:tc>
        <w:tc>
          <w:tcPr>
            <w:tcW w:w="1110" w:type="dxa"/>
            <w:tcBorders>
              <w:top w:val="single" w:sz="4" w:space="0" w:color="auto"/>
              <w:left w:val="nil"/>
              <w:bottom w:val="single" w:sz="4" w:space="0" w:color="auto"/>
              <w:right w:val="single" w:sz="4" w:space="0" w:color="auto"/>
            </w:tcBorders>
          </w:tcPr>
          <w:p w:rsidR="001B0720" w:rsidRDefault="001B0720" w:rsidP="00B2227A">
            <w:pPr>
              <w:jc w:val="center"/>
            </w:pPr>
          </w:p>
          <w:p w:rsidR="001B0720" w:rsidRDefault="001B0720" w:rsidP="00B2227A">
            <w:pPr>
              <w:jc w:val="center"/>
            </w:pPr>
          </w:p>
          <w:p w:rsidR="00D55312" w:rsidRPr="004651B5" w:rsidRDefault="00D55312" w:rsidP="00B2227A">
            <w:pPr>
              <w:jc w:val="center"/>
            </w:pPr>
            <w:r w:rsidRPr="004651B5">
              <w:t>1</w:t>
            </w:r>
          </w:p>
        </w:tc>
        <w:tc>
          <w:tcPr>
            <w:tcW w:w="1110" w:type="dxa"/>
            <w:tcBorders>
              <w:top w:val="single" w:sz="4" w:space="0" w:color="auto"/>
              <w:left w:val="nil"/>
              <w:bottom w:val="single" w:sz="4" w:space="0" w:color="auto"/>
              <w:right w:val="single" w:sz="4" w:space="0" w:color="auto"/>
            </w:tcBorders>
          </w:tcPr>
          <w:p w:rsidR="00D55312" w:rsidRPr="004651B5" w:rsidRDefault="00D55312" w:rsidP="00B2227A">
            <w:pPr>
              <w:jc w:val="center"/>
            </w:pPr>
          </w:p>
        </w:tc>
        <w:tc>
          <w:tcPr>
            <w:tcW w:w="1110" w:type="dxa"/>
            <w:tcBorders>
              <w:top w:val="single" w:sz="4" w:space="0" w:color="auto"/>
              <w:left w:val="nil"/>
              <w:bottom w:val="single" w:sz="4" w:space="0" w:color="auto"/>
              <w:right w:val="single" w:sz="4" w:space="0" w:color="auto"/>
            </w:tcBorders>
          </w:tcPr>
          <w:p w:rsidR="00D55312" w:rsidRPr="004651B5" w:rsidRDefault="00D55312" w:rsidP="00B2227A">
            <w:pPr>
              <w:jc w:val="center"/>
            </w:pPr>
          </w:p>
        </w:tc>
      </w:tr>
      <w:tr w:rsidR="00D55312" w:rsidRPr="003E0BA1" w:rsidTr="00D55312">
        <w:trPr>
          <w:trHeight w:val="289"/>
        </w:trPr>
        <w:tc>
          <w:tcPr>
            <w:tcW w:w="790" w:type="dxa"/>
            <w:tcBorders>
              <w:top w:val="single" w:sz="4" w:space="0" w:color="auto"/>
              <w:left w:val="single" w:sz="8" w:space="0" w:color="auto"/>
              <w:bottom w:val="single" w:sz="4" w:space="0" w:color="auto"/>
              <w:right w:val="single" w:sz="4" w:space="0" w:color="auto"/>
            </w:tcBorders>
            <w:shd w:val="clear" w:color="auto" w:fill="auto"/>
            <w:noWrap/>
          </w:tcPr>
          <w:p w:rsidR="00D55312" w:rsidRPr="004651B5" w:rsidRDefault="00D55312" w:rsidP="00B2227A">
            <w:pPr>
              <w:shd w:val="clear" w:color="auto" w:fill="FFFFFF"/>
              <w:jc w:val="center"/>
              <w:rPr>
                <w:bCs/>
              </w:rPr>
            </w:pPr>
          </w:p>
        </w:tc>
        <w:tc>
          <w:tcPr>
            <w:tcW w:w="8434" w:type="dxa"/>
            <w:gridSpan w:val="4"/>
            <w:tcBorders>
              <w:top w:val="single" w:sz="4" w:space="0" w:color="auto"/>
              <w:left w:val="nil"/>
              <w:bottom w:val="single" w:sz="4" w:space="0" w:color="auto"/>
              <w:right w:val="single" w:sz="4" w:space="0" w:color="auto"/>
            </w:tcBorders>
            <w:shd w:val="clear" w:color="auto" w:fill="auto"/>
            <w:noWrap/>
          </w:tcPr>
          <w:p w:rsidR="00D55312" w:rsidRPr="004651B5" w:rsidRDefault="00D55312" w:rsidP="00B2227A">
            <w:r w:rsidRPr="004651B5">
              <w:t>Итого:</w:t>
            </w:r>
          </w:p>
        </w:tc>
        <w:tc>
          <w:tcPr>
            <w:tcW w:w="1110" w:type="dxa"/>
            <w:tcBorders>
              <w:top w:val="single" w:sz="4" w:space="0" w:color="auto"/>
              <w:left w:val="nil"/>
              <w:bottom w:val="single" w:sz="4" w:space="0" w:color="auto"/>
              <w:right w:val="single" w:sz="4" w:space="0" w:color="auto"/>
            </w:tcBorders>
          </w:tcPr>
          <w:p w:rsidR="00D55312" w:rsidRPr="004651B5" w:rsidRDefault="00D55312" w:rsidP="00B2227A">
            <w:pPr>
              <w:jc w:val="center"/>
            </w:pPr>
          </w:p>
        </w:tc>
      </w:tr>
    </w:tbl>
    <w:p w:rsidR="004F21EE" w:rsidRDefault="004F21EE" w:rsidP="00190521">
      <w:pPr>
        <w:spacing w:line="276" w:lineRule="auto"/>
        <w:rPr>
          <w:b/>
          <w:color w:val="1A1A1A" w:themeColor="background1" w:themeShade="1A"/>
          <w:sz w:val="26"/>
          <w:szCs w:val="26"/>
        </w:rPr>
      </w:pPr>
    </w:p>
    <w:p w:rsidR="004F21EE" w:rsidRDefault="004F21EE" w:rsidP="004F21EE">
      <w:pPr>
        <w:rPr>
          <w:sz w:val="26"/>
          <w:szCs w:val="26"/>
        </w:rPr>
      </w:pPr>
      <w:r>
        <w:rPr>
          <w:sz w:val="26"/>
          <w:szCs w:val="26"/>
        </w:rPr>
        <w:t xml:space="preserve">Итоговая сумма к оплате: </w:t>
      </w:r>
      <w:r w:rsidR="001B0720">
        <w:rPr>
          <w:b/>
        </w:rPr>
        <w:t>________</w:t>
      </w:r>
      <w:r>
        <w:rPr>
          <w:b/>
          <w:sz w:val="26"/>
          <w:szCs w:val="26"/>
        </w:rPr>
        <w:t xml:space="preserve"> (</w:t>
      </w:r>
      <w:r w:rsidR="001B0720">
        <w:rPr>
          <w:b/>
          <w:sz w:val="26"/>
          <w:szCs w:val="26"/>
        </w:rPr>
        <w:t>_________________</w:t>
      </w:r>
      <w:r w:rsidR="00B47F5C">
        <w:rPr>
          <w:b/>
          <w:sz w:val="26"/>
          <w:szCs w:val="26"/>
        </w:rPr>
        <w:t>)</w:t>
      </w:r>
      <w:r>
        <w:rPr>
          <w:b/>
          <w:sz w:val="26"/>
          <w:szCs w:val="26"/>
        </w:rPr>
        <w:t xml:space="preserve"> рублей </w:t>
      </w:r>
      <w:r w:rsidR="001B0720">
        <w:rPr>
          <w:b/>
          <w:sz w:val="26"/>
          <w:szCs w:val="26"/>
        </w:rPr>
        <w:t>__</w:t>
      </w:r>
      <w:r>
        <w:rPr>
          <w:b/>
          <w:sz w:val="26"/>
          <w:szCs w:val="26"/>
        </w:rPr>
        <w:t xml:space="preserve"> копеек</w:t>
      </w:r>
      <w:r>
        <w:rPr>
          <w:sz w:val="26"/>
          <w:szCs w:val="26"/>
        </w:rPr>
        <w:t>.</w:t>
      </w:r>
    </w:p>
    <w:p w:rsidR="004F21EE" w:rsidRPr="000B04BD" w:rsidRDefault="004F21EE" w:rsidP="00190521">
      <w:pPr>
        <w:spacing w:line="276" w:lineRule="auto"/>
        <w:rPr>
          <w:b/>
          <w:color w:val="1A1A1A" w:themeColor="background1" w:themeShade="1A"/>
          <w:sz w:val="26"/>
          <w:szCs w:val="26"/>
        </w:rPr>
      </w:pPr>
    </w:p>
    <w:p w:rsidR="00FF7FB1" w:rsidRDefault="00FF7FB1" w:rsidP="00190521">
      <w:pPr>
        <w:spacing w:line="276" w:lineRule="auto"/>
        <w:rPr>
          <w:b/>
          <w:color w:val="1A1A1A" w:themeColor="background1" w:themeShade="1A"/>
          <w:sz w:val="26"/>
          <w:szCs w:val="26"/>
        </w:rPr>
      </w:pPr>
    </w:p>
    <w:tbl>
      <w:tblPr>
        <w:tblW w:w="9712" w:type="dxa"/>
        <w:tblLayout w:type="fixed"/>
        <w:tblLook w:val="01E0"/>
      </w:tblPr>
      <w:tblGrid>
        <w:gridCol w:w="4928"/>
        <w:gridCol w:w="4784"/>
      </w:tblGrid>
      <w:tr w:rsidR="00FF7FB1" w:rsidTr="00F359FA">
        <w:tc>
          <w:tcPr>
            <w:tcW w:w="4928" w:type="dxa"/>
            <w:hideMark/>
          </w:tcPr>
          <w:p w:rsidR="00FF7FB1" w:rsidRPr="00D13224" w:rsidRDefault="00FF7FB1" w:rsidP="00F359FA">
            <w:pPr>
              <w:widowControl w:val="0"/>
              <w:autoSpaceDE w:val="0"/>
              <w:autoSpaceDN w:val="0"/>
              <w:adjustRightInd w:val="0"/>
              <w:spacing w:after="0"/>
              <w:ind w:right="-71"/>
              <w:contextualSpacing/>
              <w:rPr>
                <w:b/>
                <w:snapToGrid w:val="0"/>
                <w:sz w:val="26"/>
                <w:szCs w:val="26"/>
                <w:lang w:eastAsia="en-US"/>
              </w:rPr>
            </w:pPr>
            <w:r w:rsidRPr="00D13224">
              <w:rPr>
                <w:b/>
                <w:snapToGrid w:val="0"/>
                <w:sz w:val="26"/>
                <w:szCs w:val="26"/>
                <w:lang w:eastAsia="en-US"/>
              </w:rPr>
              <w:t>ГОСУДАРСТВЕННЫЙ ЗАКАЗЧИК:</w:t>
            </w:r>
          </w:p>
          <w:p w:rsidR="00FF7FB1" w:rsidRPr="00D13224" w:rsidRDefault="00FF7FB1" w:rsidP="00FF7FB1">
            <w:pPr>
              <w:widowControl w:val="0"/>
              <w:autoSpaceDE w:val="0"/>
              <w:autoSpaceDN w:val="0"/>
              <w:adjustRightInd w:val="0"/>
              <w:spacing w:after="0"/>
              <w:ind w:right="-71"/>
              <w:contextualSpacing/>
              <w:rPr>
                <w:bCs/>
                <w:snapToGrid w:val="0"/>
                <w:sz w:val="26"/>
                <w:szCs w:val="26"/>
                <w:lang w:eastAsia="en-US"/>
              </w:rPr>
            </w:pPr>
          </w:p>
        </w:tc>
        <w:tc>
          <w:tcPr>
            <w:tcW w:w="4784" w:type="dxa"/>
          </w:tcPr>
          <w:p w:rsidR="00FF7FB1" w:rsidRDefault="00FF7FB1" w:rsidP="00F359FA">
            <w:pPr>
              <w:widowControl w:val="0"/>
              <w:autoSpaceDE w:val="0"/>
              <w:autoSpaceDN w:val="0"/>
              <w:adjustRightInd w:val="0"/>
              <w:snapToGrid w:val="0"/>
              <w:spacing w:after="0"/>
              <w:ind w:right="-71"/>
              <w:contextualSpacing/>
              <w:rPr>
                <w:b/>
                <w:sz w:val="26"/>
                <w:szCs w:val="26"/>
                <w:lang w:eastAsia="en-US"/>
              </w:rPr>
            </w:pPr>
            <w:r>
              <w:rPr>
                <w:b/>
                <w:sz w:val="26"/>
                <w:szCs w:val="26"/>
                <w:lang w:eastAsia="en-US"/>
              </w:rPr>
              <w:t>ИСПОЛНИТЕЛЬ:</w:t>
            </w:r>
          </w:p>
          <w:p w:rsidR="00FF7FB1" w:rsidRDefault="00FF7FB1" w:rsidP="00F359FA">
            <w:pPr>
              <w:autoSpaceDN w:val="0"/>
              <w:spacing w:after="0" w:line="256" w:lineRule="auto"/>
              <w:rPr>
                <w:color w:val="000000"/>
                <w:sz w:val="26"/>
                <w:szCs w:val="26"/>
                <w:lang w:eastAsia="en-US"/>
              </w:rPr>
            </w:pPr>
          </w:p>
        </w:tc>
      </w:tr>
      <w:tr w:rsidR="00FF7FB1" w:rsidRPr="00D13224" w:rsidTr="00F359FA">
        <w:trPr>
          <w:trHeight w:val="958"/>
        </w:trPr>
        <w:tc>
          <w:tcPr>
            <w:tcW w:w="4928" w:type="dxa"/>
          </w:tcPr>
          <w:p w:rsidR="00FF7FB1" w:rsidRPr="00D13224" w:rsidRDefault="00FF7FB1" w:rsidP="00F359FA">
            <w:pPr>
              <w:widowControl w:val="0"/>
              <w:autoSpaceDE w:val="0"/>
              <w:autoSpaceDN w:val="0"/>
              <w:adjustRightInd w:val="0"/>
              <w:spacing w:after="0"/>
              <w:rPr>
                <w:sz w:val="26"/>
                <w:szCs w:val="26"/>
                <w:lang w:eastAsia="en-US"/>
              </w:rPr>
            </w:pPr>
          </w:p>
          <w:p w:rsidR="00FF7FB1" w:rsidRPr="00D13224" w:rsidRDefault="00FF7FB1" w:rsidP="00982A25">
            <w:pPr>
              <w:widowControl w:val="0"/>
              <w:autoSpaceDE w:val="0"/>
              <w:autoSpaceDN w:val="0"/>
              <w:adjustRightInd w:val="0"/>
              <w:spacing w:after="0"/>
              <w:rPr>
                <w:sz w:val="26"/>
                <w:szCs w:val="26"/>
                <w:lang w:eastAsia="en-US"/>
              </w:rPr>
            </w:pPr>
            <w:r w:rsidRPr="00D13224">
              <w:rPr>
                <w:sz w:val="26"/>
                <w:szCs w:val="26"/>
                <w:lang w:eastAsia="en-US"/>
              </w:rPr>
              <w:t xml:space="preserve">___________________ </w:t>
            </w:r>
          </w:p>
        </w:tc>
        <w:tc>
          <w:tcPr>
            <w:tcW w:w="4784" w:type="dxa"/>
          </w:tcPr>
          <w:p w:rsidR="00FF7FB1" w:rsidRPr="00D13224" w:rsidRDefault="00FF7FB1" w:rsidP="00F359FA">
            <w:pPr>
              <w:widowControl w:val="0"/>
              <w:autoSpaceDE w:val="0"/>
              <w:autoSpaceDN w:val="0"/>
              <w:adjustRightInd w:val="0"/>
              <w:snapToGrid w:val="0"/>
              <w:spacing w:after="0"/>
              <w:ind w:right="-71"/>
              <w:contextualSpacing/>
              <w:rPr>
                <w:sz w:val="26"/>
                <w:szCs w:val="26"/>
                <w:lang w:eastAsia="en-US"/>
              </w:rPr>
            </w:pPr>
          </w:p>
          <w:p w:rsidR="00FF7FB1" w:rsidRPr="00D13224" w:rsidRDefault="00FF7FB1" w:rsidP="009B3769">
            <w:pPr>
              <w:widowControl w:val="0"/>
              <w:autoSpaceDE w:val="0"/>
              <w:autoSpaceDN w:val="0"/>
              <w:adjustRightInd w:val="0"/>
              <w:snapToGrid w:val="0"/>
              <w:spacing w:after="0"/>
              <w:ind w:right="-71"/>
              <w:contextualSpacing/>
              <w:rPr>
                <w:sz w:val="26"/>
                <w:szCs w:val="26"/>
                <w:lang w:eastAsia="en-US"/>
              </w:rPr>
            </w:pPr>
            <w:r w:rsidRPr="00D13224">
              <w:rPr>
                <w:sz w:val="26"/>
                <w:szCs w:val="26"/>
                <w:lang w:eastAsia="en-US"/>
              </w:rPr>
              <w:t xml:space="preserve"> _</w:t>
            </w:r>
            <w:r>
              <w:rPr>
                <w:sz w:val="26"/>
                <w:szCs w:val="26"/>
                <w:lang w:eastAsia="en-US"/>
              </w:rPr>
              <w:t>_________________</w:t>
            </w:r>
          </w:p>
        </w:tc>
      </w:tr>
      <w:tr w:rsidR="00FF7FB1" w:rsidRPr="000B04BD" w:rsidTr="00F359FA">
        <w:trPr>
          <w:trHeight w:val="467"/>
        </w:trPr>
        <w:tc>
          <w:tcPr>
            <w:tcW w:w="4928" w:type="dxa"/>
          </w:tcPr>
          <w:p w:rsidR="00FF7FB1" w:rsidRPr="000B04BD" w:rsidRDefault="00FF7FB1" w:rsidP="00F359FA">
            <w:pPr>
              <w:widowControl w:val="0"/>
              <w:autoSpaceDE w:val="0"/>
              <w:autoSpaceDN w:val="0"/>
              <w:adjustRightInd w:val="0"/>
              <w:spacing w:after="0"/>
              <w:rPr>
                <w:sz w:val="26"/>
                <w:szCs w:val="26"/>
                <w:lang w:eastAsia="en-US"/>
              </w:rPr>
            </w:pPr>
            <w:r w:rsidRPr="000B04BD">
              <w:rPr>
                <w:sz w:val="26"/>
                <w:szCs w:val="26"/>
                <w:lang w:eastAsia="en-US"/>
              </w:rPr>
              <w:t xml:space="preserve">      М.П.</w:t>
            </w:r>
          </w:p>
        </w:tc>
        <w:tc>
          <w:tcPr>
            <w:tcW w:w="4784" w:type="dxa"/>
          </w:tcPr>
          <w:p w:rsidR="00FF7FB1" w:rsidRPr="000B04BD" w:rsidRDefault="00FF7FB1" w:rsidP="00F359FA">
            <w:pPr>
              <w:widowControl w:val="0"/>
              <w:autoSpaceDE w:val="0"/>
              <w:autoSpaceDN w:val="0"/>
              <w:adjustRightInd w:val="0"/>
              <w:snapToGrid w:val="0"/>
              <w:spacing w:after="0"/>
              <w:ind w:right="-71"/>
              <w:contextualSpacing/>
              <w:rPr>
                <w:sz w:val="26"/>
                <w:szCs w:val="26"/>
                <w:lang w:eastAsia="en-US"/>
              </w:rPr>
            </w:pPr>
            <w:r w:rsidRPr="000B04BD">
              <w:rPr>
                <w:sz w:val="26"/>
                <w:szCs w:val="26"/>
                <w:lang w:eastAsia="en-US"/>
              </w:rPr>
              <w:t xml:space="preserve">      М.П.</w:t>
            </w:r>
          </w:p>
        </w:tc>
      </w:tr>
    </w:tbl>
    <w:p w:rsidR="00175226" w:rsidRDefault="00175226" w:rsidP="00FF7FB1">
      <w:pPr>
        <w:rPr>
          <w:b/>
          <w:color w:val="1A1A1A" w:themeColor="background1" w:themeShade="1A"/>
          <w:sz w:val="26"/>
          <w:szCs w:val="26"/>
        </w:rPr>
      </w:pPr>
    </w:p>
    <w:p w:rsidR="00117BDF" w:rsidRDefault="00117BDF" w:rsidP="00FF7FB1">
      <w:pPr>
        <w:rPr>
          <w:color w:val="1A1A1A" w:themeColor="background1" w:themeShade="1A"/>
          <w:sz w:val="26"/>
          <w:szCs w:val="26"/>
        </w:rPr>
      </w:pPr>
    </w:p>
    <w:p w:rsidR="009B3769" w:rsidRDefault="009B3769" w:rsidP="00FF7FB1">
      <w:pPr>
        <w:rPr>
          <w:color w:val="1A1A1A" w:themeColor="background1" w:themeShade="1A"/>
          <w:sz w:val="26"/>
          <w:szCs w:val="26"/>
        </w:rPr>
      </w:pPr>
    </w:p>
    <w:p w:rsidR="00FF7FB1" w:rsidRDefault="00FF7FB1" w:rsidP="00FF7FB1">
      <w:pPr>
        <w:rPr>
          <w:color w:val="1A1A1A" w:themeColor="background1" w:themeShade="1A"/>
          <w:sz w:val="26"/>
          <w:szCs w:val="26"/>
        </w:rPr>
      </w:pPr>
    </w:p>
    <w:p w:rsidR="008D5168" w:rsidRDefault="008D5168" w:rsidP="00FF7FB1">
      <w:pPr>
        <w:rPr>
          <w:color w:val="1A1A1A" w:themeColor="background1" w:themeShade="1A"/>
          <w:sz w:val="26"/>
          <w:szCs w:val="26"/>
        </w:rPr>
      </w:pPr>
    </w:p>
    <w:p w:rsidR="008D5168" w:rsidRDefault="008D5168" w:rsidP="00FF7FB1">
      <w:pPr>
        <w:rPr>
          <w:color w:val="1A1A1A" w:themeColor="background1" w:themeShade="1A"/>
          <w:sz w:val="26"/>
          <w:szCs w:val="26"/>
        </w:rPr>
      </w:pPr>
    </w:p>
    <w:p w:rsidR="008D5168" w:rsidRDefault="008D5168" w:rsidP="00FF7FB1">
      <w:pPr>
        <w:rPr>
          <w:color w:val="1A1A1A" w:themeColor="background1" w:themeShade="1A"/>
          <w:sz w:val="26"/>
          <w:szCs w:val="26"/>
        </w:rPr>
      </w:pPr>
    </w:p>
    <w:p w:rsidR="008D5168" w:rsidRDefault="008D5168" w:rsidP="00FF7FB1">
      <w:pPr>
        <w:rPr>
          <w:color w:val="1A1A1A" w:themeColor="background1" w:themeShade="1A"/>
          <w:sz w:val="26"/>
          <w:szCs w:val="26"/>
        </w:rPr>
      </w:pPr>
    </w:p>
    <w:p w:rsidR="008D5168" w:rsidRDefault="008D5168" w:rsidP="00FF7FB1">
      <w:pPr>
        <w:rPr>
          <w:color w:val="1A1A1A" w:themeColor="background1" w:themeShade="1A"/>
          <w:sz w:val="26"/>
          <w:szCs w:val="26"/>
        </w:rPr>
      </w:pPr>
    </w:p>
    <w:p w:rsidR="008D5168" w:rsidRDefault="008D5168" w:rsidP="00FF7FB1">
      <w:pPr>
        <w:rPr>
          <w:color w:val="1A1A1A" w:themeColor="background1" w:themeShade="1A"/>
          <w:sz w:val="26"/>
          <w:szCs w:val="26"/>
        </w:rPr>
      </w:pPr>
    </w:p>
    <w:p w:rsidR="00190521" w:rsidRDefault="00190521"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Default="003F0AFC" w:rsidP="00190521">
      <w:pPr>
        <w:rPr>
          <w:color w:val="1A1A1A" w:themeColor="background1" w:themeShade="1A"/>
          <w:sz w:val="26"/>
          <w:szCs w:val="26"/>
        </w:rPr>
      </w:pPr>
    </w:p>
    <w:p w:rsidR="003F0AFC" w:rsidRPr="000B04BD" w:rsidRDefault="003F0AFC" w:rsidP="00190521">
      <w:pPr>
        <w:rPr>
          <w:color w:val="1A1A1A" w:themeColor="background1" w:themeShade="1A"/>
          <w:sz w:val="26"/>
          <w:szCs w:val="26"/>
        </w:rPr>
      </w:pPr>
    </w:p>
    <w:p w:rsidR="000D1282" w:rsidRPr="000B04BD" w:rsidRDefault="00096144" w:rsidP="000D1282">
      <w:pPr>
        <w:ind w:left="5664"/>
        <w:rPr>
          <w:color w:val="1A1A1A" w:themeColor="background1" w:themeShade="1A"/>
          <w:sz w:val="26"/>
          <w:szCs w:val="26"/>
        </w:rPr>
      </w:pPr>
      <w:r w:rsidRPr="000B04BD">
        <w:rPr>
          <w:color w:val="1A1A1A" w:themeColor="background1" w:themeShade="1A"/>
          <w:sz w:val="26"/>
          <w:szCs w:val="26"/>
        </w:rPr>
        <w:lastRenderedPageBreak/>
        <w:t>Приложение № 2</w:t>
      </w:r>
    </w:p>
    <w:p w:rsidR="00B16978" w:rsidRPr="000B04BD" w:rsidRDefault="00096144" w:rsidP="000D1282">
      <w:pPr>
        <w:ind w:left="5664"/>
        <w:rPr>
          <w:color w:val="1A1A1A" w:themeColor="background1" w:themeShade="1A"/>
          <w:sz w:val="26"/>
          <w:szCs w:val="26"/>
        </w:rPr>
      </w:pPr>
      <w:r w:rsidRPr="000B04BD">
        <w:rPr>
          <w:color w:val="1A1A1A" w:themeColor="background1" w:themeShade="1A"/>
          <w:sz w:val="26"/>
          <w:szCs w:val="26"/>
        </w:rPr>
        <w:t xml:space="preserve">к </w:t>
      </w:r>
      <w:r w:rsidR="00BF3573" w:rsidRPr="000B04BD">
        <w:rPr>
          <w:color w:val="1A1A1A" w:themeColor="background1" w:themeShade="1A"/>
          <w:sz w:val="26"/>
          <w:szCs w:val="26"/>
        </w:rPr>
        <w:t xml:space="preserve">контракту </w:t>
      </w:r>
      <w:r w:rsidRPr="000B04BD">
        <w:rPr>
          <w:color w:val="1A1A1A" w:themeColor="background1" w:themeShade="1A"/>
          <w:sz w:val="26"/>
          <w:szCs w:val="26"/>
        </w:rPr>
        <w:t xml:space="preserve">№ </w:t>
      </w:r>
      <w:r w:rsidR="008E3802" w:rsidRPr="000B04BD">
        <w:rPr>
          <w:color w:val="1A1A1A" w:themeColor="background1" w:themeShade="1A"/>
          <w:sz w:val="26"/>
          <w:szCs w:val="26"/>
        </w:rPr>
        <w:t>__</w:t>
      </w:r>
      <w:r w:rsidR="006D6419">
        <w:rPr>
          <w:color w:val="1A1A1A" w:themeColor="background1" w:themeShade="1A"/>
          <w:sz w:val="26"/>
          <w:szCs w:val="26"/>
        </w:rPr>
        <w:t xml:space="preserve"> </w:t>
      </w:r>
      <w:r w:rsidRPr="000B04BD">
        <w:rPr>
          <w:color w:val="1A1A1A" w:themeColor="background1" w:themeShade="1A"/>
          <w:sz w:val="26"/>
          <w:szCs w:val="26"/>
        </w:rPr>
        <w:t xml:space="preserve">от </w:t>
      </w:r>
      <w:r w:rsidR="000D1282" w:rsidRPr="000B04BD">
        <w:rPr>
          <w:color w:val="1A1A1A" w:themeColor="background1" w:themeShade="1A"/>
          <w:sz w:val="26"/>
          <w:szCs w:val="26"/>
        </w:rPr>
        <w:t>_______</w:t>
      </w:r>
      <w:r w:rsidR="00982A25">
        <w:rPr>
          <w:color w:val="1A1A1A" w:themeColor="background1" w:themeShade="1A"/>
          <w:sz w:val="26"/>
          <w:szCs w:val="26"/>
        </w:rPr>
        <w:t>202</w:t>
      </w:r>
      <w:r w:rsidR="00AE51A5" w:rsidRPr="002204FB">
        <w:rPr>
          <w:color w:val="1A1A1A" w:themeColor="background1" w:themeShade="1A"/>
          <w:sz w:val="26"/>
          <w:szCs w:val="26"/>
        </w:rPr>
        <w:t>6</w:t>
      </w:r>
      <w:r w:rsidRPr="000B04BD">
        <w:rPr>
          <w:color w:val="1A1A1A" w:themeColor="background1" w:themeShade="1A"/>
          <w:sz w:val="26"/>
          <w:szCs w:val="26"/>
        </w:rPr>
        <w:t xml:space="preserve"> г.</w:t>
      </w:r>
    </w:p>
    <w:p w:rsidR="000D1282" w:rsidRPr="000B04BD" w:rsidRDefault="000D1282" w:rsidP="003A041E">
      <w:pPr>
        <w:ind w:left="142" w:firstLine="709"/>
        <w:jc w:val="center"/>
        <w:rPr>
          <w:b/>
          <w:color w:val="1A1A1A" w:themeColor="background1" w:themeShade="1A"/>
          <w:sz w:val="26"/>
          <w:szCs w:val="26"/>
        </w:rPr>
      </w:pPr>
    </w:p>
    <w:p w:rsidR="00096144" w:rsidRPr="000B04BD" w:rsidRDefault="00096144" w:rsidP="003A041E">
      <w:pPr>
        <w:ind w:left="142" w:firstLine="709"/>
        <w:jc w:val="center"/>
        <w:rPr>
          <w:b/>
          <w:color w:val="1A1A1A" w:themeColor="background1" w:themeShade="1A"/>
          <w:sz w:val="26"/>
          <w:szCs w:val="26"/>
        </w:rPr>
      </w:pPr>
      <w:r w:rsidRPr="000B04BD">
        <w:rPr>
          <w:b/>
          <w:color w:val="1A1A1A" w:themeColor="background1" w:themeShade="1A"/>
          <w:sz w:val="26"/>
          <w:szCs w:val="26"/>
        </w:rPr>
        <w:t>ФОРМА</w:t>
      </w:r>
    </w:p>
    <w:p w:rsidR="00096144" w:rsidRDefault="00096144" w:rsidP="003A041E">
      <w:pPr>
        <w:ind w:left="142" w:firstLine="709"/>
        <w:jc w:val="center"/>
        <w:rPr>
          <w:b/>
          <w:color w:val="1A1A1A" w:themeColor="background1" w:themeShade="1A"/>
          <w:sz w:val="26"/>
          <w:szCs w:val="26"/>
        </w:rPr>
      </w:pPr>
      <w:r w:rsidRPr="000B04BD">
        <w:rPr>
          <w:b/>
          <w:color w:val="1A1A1A" w:themeColor="background1" w:themeShade="1A"/>
          <w:sz w:val="26"/>
          <w:szCs w:val="26"/>
        </w:rPr>
        <w:t>Акт об оказании услуг.</w:t>
      </w:r>
    </w:p>
    <w:p w:rsidR="001705C3" w:rsidRPr="000B04BD" w:rsidRDefault="001705C3" w:rsidP="003A041E">
      <w:pPr>
        <w:ind w:left="142" w:firstLine="709"/>
        <w:jc w:val="center"/>
        <w:rPr>
          <w:b/>
          <w:color w:val="1A1A1A" w:themeColor="background1" w:themeShade="1A"/>
          <w:sz w:val="26"/>
          <w:szCs w:val="26"/>
        </w:rPr>
      </w:pPr>
    </w:p>
    <w:p w:rsidR="00096144" w:rsidRPr="000B04BD" w:rsidRDefault="009A6FBF" w:rsidP="00190521">
      <w:pPr>
        <w:ind w:left="142" w:right="123" w:firstLine="709"/>
        <w:rPr>
          <w:color w:val="1A1A1A" w:themeColor="background1" w:themeShade="1A"/>
          <w:sz w:val="26"/>
          <w:szCs w:val="26"/>
        </w:rPr>
      </w:pPr>
      <w:r w:rsidRPr="009A6FBF">
        <w:rPr>
          <w:color w:val="1A1A1A" w:themeColor="background1" w:themeShade="1A"/>
          <w:sz w:val="26"/>
          <w:szCs w:val="26"/>
        </w:rPr>
        <w:t xml:space="preserve">Управление Федеральной службы исполнения наказаний по Чеченской Республике (далее - УФСИН России по Чеченской Республике), выступающее от имени Российской Федерации, именуемое в дальнейшем Государственный заказчик, в лице </w:t>
      </w:r>
      <w:r w:rsidR="00D262F1">
        <w:rPr>
          <w:color w:val="1A1A1A" w:themeColor="background1" w:themeShade="1A"/>
          <w:sz w:val="26"/>
          <w:szCs w:val="26"/>
        </w:rPr>
        <w:t>_______________________</w:t>
      </w:r>
      <w:r w:rsidRPr="009A6FBF">
        <w:rPr>
          <w:color w:val="1A1A1A" w:themeColor="background1" w:themeShade="1A"/>
          <w:sz w:val="26"/>
          <w:szCs w:val="26"/>
        </w:rPr>
        <w:t xml:space="preserve">, действующего на основании Положения, с одной стороны, и </w:t>
      </w:r>
      <w:r w:rsidR="00D262F1">
        <w:rPr>
          <w:color w:val="1A1A1A" w:themeColor="background1" w:themeShade="1A"/>
          <w:sz w:val="26"/>
          <w:szCs w:val="26"/>
        </w:rPr>
        <w:t>_________________________________________</w:t>
      </w:r>
      <w:r w:rsidRPr="009A6FBF">
        <w:rPr>
          <w:color w:val="1A1A1A" w:themeColor="background1" w:themeShade="1A"/>
          <w:sz w:val="26"/>
          <w:szCs w:val="26"/>
        </w:rPr>
        <w:t xml:space="preserve"> именуемый в дальнейшем Исполнитель, в лице </w:t>
      </w:r>
      <w:r w:rsidR="00D262F1">
        <w:rPr>
          <w:color w:val="1A1A1A" w:themeColor="background1" w:themeShade="1A"/>
          <w:sz w:val="26"/>
          <w:szCs w:val="26"/>
        </w:rPr>
        <w:t>_______________________________</w:t>
      </w:r>
      <w:r w:rsidRPr="009A6FBF">
        <w:rPr>
          <w:color w:val="1A1A1A" w:themeColor="background1" w:themeShade="1A"/>
          <w:sz w:val="26"/>
          <w:szCs w:val="26"/>
        </w:rPr>
        <w:t xml:space="preserve">, действующего на основании </w:t>
      </w:r>
      <w:r w:rsidR="00D262F1">
        <w:rPr>
          <w:color w:val="1A1A1A" w:themeColor="background1" w:themeShade="1A"/>
          <w:sz w:val="26"/>
          <w:szCs w:val="26"/>
        </w:rPr>
        <w:t>___________________________________</w:t>
      </w:r>
      <w:r w:rsidRPr="009A6FBF">
        <w:rPr>
          <w:color w:val="1A1A1A" w:themeColor="background1" w:themeShade="1A"/>
          <w:sz w:val="26"/>
          <w:szCs w:val="26"/>
        </w:rPr>
        <w:t xml:space="preserve">, с другой стороны, </w:t>
      </w:r>
      <w:r w:rsidR="00190521" w:rsidRPr="00190521">
        <w:rPr>
          <w:color w:val="1A1A1A" w:themeColor="background1" w:themeShade="1A"/>
          <w:sz w:val="26"/>
          <w:szCs w:val="26"/>
        </w:rPr>
        <w:t xml:space="preserve">вместе именуемые в дальнейшем Стороны, </w:t>
      </w:r>
      <w:r w:rsidR="00096144" w:rsidRPr="000B04BD">
        <w:rPr>
          <w:color w:val="1A1A1A" w:themeColor="background1" w:themeShade="1A"/>
          <w:sz w:val="26"/>
          <w:szCs w:val="26"/>
        </w:rPr>
        <w:t>подписали настоящий Акт об оказании Услуг, именуемый в дальнейшем «Акт», о нижеследующем:</w:t>
      </w:r>
    </w:p>
    <w:p w:rsidR="00096144" w:rsidRPr="000B04BD" w:rsidRDefault="00096144" w:rsidP="003A041E">
      <w:pPr>
        <w:ind w:left="142" w:firstLine="425"/>
        <w:rPr>
          <w:color w:val="1A1A1A" w:themeColor="background1" w:themeShade="1A"/>
          <w:sz w:val="26"/>
          <w:szCs w:val="26"/>
        </w:rPr>
      </w:pPr>
      <w:r w:rsidRPr="000B04BD">
        <w:rPr>
          <w:color w:val="1A1A1A" w:themeColor="background1" w:themeShade="1A"/>
          <w:sz w:val="26"/>
          <w:szCs w:val="26"/>
        </w:rPr>
        <w:t>1. Настоящим Актом Стороны подтверждают, что в соответствии с Контрактом № __________ от «__» __________ 20</w:t>
      </w:r>
      <w:r w:rsidR="00190521">
        <w:rPr>
          <w:color w:val="1A1A1A" w:themeColor="background1" w:themeShade="1A"/>
          <w:sz w:val="26"/>
          <w:szCs w:val="26"/>
        </w:rPr>
        <w:t>2</w:t>
      </w:r>
      <w:r w:rsidRPr="000B04BD">
        <w:rPr>
          <w:color w:val="1A1A1A" w:themeColor="background1" w:themeShade="1A"/>
          <w:sz w:val="26"/>
          <w:szCs w:val="26"/>
        </w:rPr>
        <w:t>_ г.  в период с _________________ по ________________ Исполнителем оказаны Государственному заказчику следующие услуги, предусмотренные Заданием Государственного заказчика (Приложение № 1 к Контракту): ______________ ___________________________________________________________ (далее – «Услуги»).</w:t>
      </w:r>
    </w:p>
    <w:p w:rsidR="00096144" w:rsidRPr="000B04BD" w:rsidRDefault="00096144" w:rsidP="003A041E">
      <w:pPr>
        <w:ind w:left="142" w:firstLine="425"/>
        <w:rPr>
          <w:color w:val="1A1A1A" w:themeColor="background1" w:themeShade="1A"/>
          <w:sz w:val="26"/>
          <w:szCs w:val="26"/>
        </w:rPr>
      </w:pPr>
      <w:r w:rsidRPr="000B04BD">
        <w:rPr>
          <w:color w:val="1A1A1A" w:themeColor="background1" w:themeShade="1A"/>
          <w:sz w:val="26"/>
          <w:szCs w:val="26"/>
        </w:rPr>
        <w:t xml:space="preserve">2. В соответствии с условиями Контракта и Заданием Государственного заказчика стоимость оказанных Исполнителем Услуг составляет сумму в размере ________(__________) руб., включая </w:t>
      </w:r>
      <w:r w:rsidR="00404905" w:rsidRPr="000B04BD">
        <w:rPr>
          <w:color w:val="1A1A1A" w:themeColor="background1" w:themeShade="1A"/>
          <w:sz w:val="26"/>
          <w:szCs w:val="26"/>
        </w:rPr>
        <w:t>себя налоги и сборы, и все иные обязательные платежи.</w:t>
      </w:r>
      <w:r w:rsidRPr="000B04BD">
        <w:rPr>
          <w:color w:val="1A1A1A" w:themeColor="background1" w:themeShade="1A"/>
          <w:sz w:val="26"/>
          <w:szCs w:val="26"/>
        </w:rPr>
        <w:t xml:space="preserve"> Оплата Услуг Государственным заказчиком производится в соответствии с условиями Контракта.</w:t>
      </w:r>
    </w:p>
    <w:p w:rsidR="00096144" w:rsidRPr="000B04BD" w:rsidRDefault="00096144" w:rsidP="003A041E">
      <w:pPr>
        <w:ind w:left="142" w:firstLine="709"/>
        <w:rPr>
          <w:b/>
          <w:color w:val="1A1A1A" w:themeColor="background1" w:themeShade="1A"/>
          <w:sz w:val="26"/>
          <w:szCs w:val="26"/>
        </w:rPr>
      </w:pPr>
      <w:r w:rsidRPr="000B04BD">
        <w:rPr>
          <w:color w:val="1A1A1A" w:themeColor="background1" w:themeShade="1A"/>
          <w:sz w:val="26"/>
          <w:szCs w:val="26"/>
        </w:rPr>
        <w:t>3. Стороны подтверждают, что Услуги оказаны Исполнителем в полном объеме, надлежащим образом и приняты Государственным заказчиком без оговорок. Претензий по качеству оказанных Услуг, по размеру их стоимости, а равно каким-либо другим основаниям, связанным с Контрактом, Стороны друг к другу не имеют.</w:t>
      </w:r>
    </w:p>
    <w:p w:rsidR="00096144" w:rsidRPr="000B04BD" w:rsidRDefault="00096144" w:rsidP="003A041E">
      <w:pPr>
        <w:ind w:left="142" w:right="123" w:firstLine="425"/>
        <w:rPr>
          <w:color w:val="1A1A1A" w:themeColor="background1" w:themeShade="1A"/>
          <w:sz w:val="26"/>
          <w:szCs w:val="26"/>
        </w:rPr>
      </w:pPr>
      <w:r w:rsidRPr="000B04BD">
        <w:rPr>
          <w:color w:val="1A1A1A" w:themeColor="background1" w:themeShade="1A"/>
          <w:sz w:val="26"/>
          <w:szCs w:val="26"/>
        </w:rPr>
        <w:t>4. Настоящий Акт подписан в двух экземплярах, имеющих равную юридическую силу, по одному для каждой из Сторон, вступает в силу с момента его подписания полномочными представителями Сторон и является неотъемлемой частью Контракта с момента подписания данного Акта.</w:t>
      </w:r>
    </w:p>
    <w:p w:rsidR="00096144" w:rsidRPr="000B04BD" w:rsidRDefault="00096144" w:rsidP="003A041E">
      <w:pPr>
        <w:ind w:left="142" w:firstLine="709"/>
        <w:rPr>
          <w:color w:val="1A1A1A" w:themeColor="background1" w:themeShade="1A"/>
          <w:sz w:val="26"/>
          <w:szCs w:val="26"/>
        </w:rPr>
      </w:pPr>
      <w:r w:rsidRPr="000B04BD">
        <w:rPr>
          <w:color w:val="1A1A1A" w:themeColor="background1" w:themeShade="1A"/>
          <w:sz w:val="26"/>
          <w:szCs w:val="26"/>
        </w:rPr>
        <w:t>5. Подписи Сторон:</w:t>
      </w:r>
    </w:p>
    <w:tbl>
      <w:tblPr>
        <w:tblW w:w="9712" w:type="dxa"/>
        <w:tblLayout w:type="fixed"/>
        <w:tblLook w:val="01E0"/>
      </w:tblPr>
      <w:tblGrid>
        <w:gridCol w:w="4928"/>
        <w:gridCol w:w="4784"/>
      </w:tblGrid>
      <w:tr w:rsidR="00FF7FB1" w:rsidTr="00F359FA">
        <w:tc>
          <w:tcPr>
            <w:tcW w:w="4928" w:type="dxa"/>
            <w:hideMark/>
          </w:tcPr>
          <w:p w:rsidR="00FF7FB1" w:rsidRPr="00D13224" w:rsidRDefault="00FF7FB1" w:rsidP="00F359FA">
            <w:pPr>
              <w:widowControl w:val="0"/>
              <w:autoSpaceDE w:val="0"/>
              <w:autoSpaceDN w:val="0"/>
              <w:adjustRightInd w:val="0"/>
              <w:spacing w:after="0"/>
              <w:ind w:right="-71"/>
              <w:contextualSpacing/>
              <w:rPr>
                <w:b/>
                <w:snapToGrid w:val="0"/>
                <w:sz w:val="26"/>
                <w:szCs w:val="26"/>
                <w:lang w:eastAsia="en-US"/>
              </w:rPr>
            </w:pPr>
            <w:r w:rsidRPr="00D13224">
              <w:rPr>
                <w:b/>
                <w:snapToGrid w:val="0"/>
                <w:sz w:val="26"/>
                <w:szCs w:val="26"/>
                <w:lang w:eastAsia="en-US"/>
              </w:rPr>
              <w:t>ГОСУДАРСТВЕННЫЙ ЗАКАЗЧИК:</w:t>
            </w:r>
          </w:p>
          <w:p w:rsidR="00FF7FB1" w:rsidRPr="00D13224" w:rsidRDefault="00FF7FB1" w:rsidP="00FF7FB1">
            <w:pPr>
              <w:widowControl w:val="0"/>
              <w:autoSpaceDE w:val="0"/>
              <w:autoSpaceDN w:val="0"/>
              <w:adjustRightInd w:val="0"/>
              <w:spacing w:after="0"/>
              <w:ind w:right="-71"/>
              <w:contextualSpacing/>
              <w:rPr>
                <w:bCs/>
                <w:snapToGrid w:val="0"/>
                <w:sz w:val="26"/>
                <w:szCs w:val="26"/>
                <w:lang w:eastAsia="en-US"/>
              </w:rPr>
            </w:pPr>
          </w:p>
        </w:tc>
        <w:tc>
          <w:tcPr>
            <w:tcW w:w="4784" w:type="dxa"/>
          </w:tcPr>
          <w:p w:rsidR="00FF7FB1" w:rsidRDefault="00FF7FB1" w:rsidP="00F359FA">
            <w:pPr>
              <w:widowControl w:val="0"/>
              <w:autoSpaceDE w:val="0"/>
              <w:autoSpaceDN w:val="0"/>
              <w:adjustRightInd w:val="0"/>
              <w:snapToGrid w:val="0"/>
              <w:spacing w:after="0"/>
              <w:ind w:right="-71"/>
              <w:contextualSpacing/>
              <w:rPr>
                <w:b/>
                <w:sz w:val="26"/>
                <w:szCs w:val="26"/>
                <w:lang w:eastAsia="en-US"/>
              </w:rPr>
            </w:pPr>
            <w:r>
              <w:rPr>
                <w:b/>
                <w:sz w:val="26"/>
                <w:szCs w:val="26"/>
                <w:lang w:eastAsia="en-US"/>
              </w:rPr>
              <w:t>ИСПОЛНИТЕЛЬ:</w:t>
            </w:r>
          </w:p>
          <w:p w:rsidR="00FF7FB1" w:rsidRDefault="00FF7FB1" w:rsidP="00F359FA">
            <w:pPr>
              <w:autoSpaceDN w:val="0"/>
              <w:spacing w:after="0" w:line="256" w:lineRule="auto"/>
              <w:rPr>
                <w:color w:val="000000"/>
                <w:sz w:val="26"/>
                <w:szCs w:val="26"/>
                <w:lang w:eastAsia="en-US"/>
              </w:rPr>
            </w:pPr>
          </w:p>
        </w:tc>
      </w:tr>
      <w:tr w:rsidR="00FF7FB1" w:rsidRPr="00D13224" w:rsidTr="00F359FA">
        <w:trPr>
          <w:trHeight w:val="958"/>
        </w:trPr>
        <w:tc>
          <w:tcPr>
            <w:tcW w:w="4928" w:type="dxa"/>
          </w:tcPr>
          <w:p w:rsidR="00FF7FB1" w:rsidRPr="00D13224" w:rsidRDefault="00FF7FB1" w:rsidP="00F359FA">
            <w:pPr>
              <w:widowControl w:val="0"/>
              <w:autoSpaceDE w:val="0"/>
              <w:autoSpaceDN w:val="0"/>
              <w:adjustRightInd w:val="0"/>
              <w:spacing w:after="0"/>
              <w:rPr>
                <w:sz w:val="26"/>
                <w:szCs w:val="26"/>
                <w:lang w:eastAsia="en-US"/>
              </w:rPr>
            </w:pPr>
          </w:p>
          <w:p w:rsidR="00FF7FB1" w:rsidRPr="00D13224" w:rsidRDefault="00FF7FB1" w:rsidP="00982A25">
            <w:pPr>
              <w:widowControl w:val="0"/>
              <w:autoSpaceDE w:val="0"/>
              <w:autoSpaceDN w:val="0"/>
              <w:adjustRightInd w:val="0"/>
              <w:spacing w:after="0"/>
              <w:rPr>
                <w:sz w:val="26"/>
                <w:szCs w:val="26"/>
                <w:lang w:eastAsia="en-US"/>
              </w:rPr>
            </w:pPr>
            <w:r w:rsidRPr="00D13224">
              <w:rPr>
                <w:sz w:val="26"/>
                <w:szCs w:val="26"/>
                <w:lang w:eastAsia="en-US"/>
              </w:rPr>
              <w:t xml:space="preserve">___________________ </w:t>
            </w:r>
          </w:p>
        </w:tc>
        <w:tc>
          <w:tcPr>
            <w:tcW w:w="4784" w:type="dxa"/>
          </w:tcPr>
          <w:p w:rsidR="00FF7FB1" w:rsidRPr="00D13224" w:rsidRDefault="00FF7FB1" w:rsidP="00F359FA">
            <w:pPr>
              <w:widowControl w:val="0"/>
              <w:autoSpaceDE w:val="0"/>
              <w:autoSpaceDN w:val="0"/>
              <w:adjustRightInd w:val="0"/>
              <w:snapToGrid w:val="0"/>
              <w:spacing w:after="0"/>
              <w:ind w:right="-71"/>
              <w:contextualSpacing/>
              <w:rPr>
                <w:sz w:val="26"/>
                <w:szCs w:val="26"/>
                <w:lang w:eastAsia="en-US"/>
              </w:rPr>
            </w:pPr>
          </w:p>
          <w:p w:rsidR="00FF7FB1" w:rsidRPr="00D13224" w:rsidRDefault="00FF7FB1" w:rsidP="009B3769">
            <w:pPr>
              <w:widowControl w:val="0"/>
              <w:autoSpaceDE w:val="0"/>
              <w:autoSpaceDN w:val="0"/>
              <w:adjustRightInd w:val="0"/>
              <w:snapToGrid w:val="0"/>
              <w:spacing w:after="0"/>
              <w:ind w:right="-71"/>
              <w:contextualSpacing/>
              <w:rPr>
                <w:sz w:val="26"/>
                <w:szCs w:val="26"/>
                <w:lang w:eastAsia="en-US"/>
              </w:rPr>
            </w:pPr>
            <w:r w:rsidRPr="00D13224">
              <w:rPr>
                <w:sz w:val="26"/>
                <w:szCs w:val="26"/>
                <w:lang w:eastAsia="en-US"/>
              </w:rPr>
              <w:t xml:space="preserve"> _</w:t>
            </w:r>
            <w:r>
              <w:rPr>
                <w:sz w:val="26"/>
                <w:szCs w:val="26"/>
                <w:lang w:eastAsia="en-US"/>
              </w:rPr>
              <w:t>_________________</w:t>
            </w:r>
          </w:p>
        </w:tc>
      </w:tr>
      <w:tr w:rsidR="00FF7FB1" w:rsidRPr="000B04BD" w:rsidTr="00F359FA">
        <w:trPr>
          <w:trHeight w:val="467"/>
        </w:trPr>
        <w:tc>
          <w:tcPr>
            <w:tcW w:w="4928" w:type="dxa"/>
          </w:tcPr>
          <w:p w:rsidR="00FF7FB1" w:rsidRPr="000B04BD" w:rsidRDefault="00FF7FB1" w:rsidP="00F359FA">
            <w:pPr>
              <w:widowControl w:val="0"/>
              <w:autoSpaceDE w:val="0"/>
              <w:autoSpaceDN w:val="0"/>
              <w:adjustRightInd w:val="0"/>
              <w:spacing w:after="0"/>
              <w:rPr>
                <w:sz w:val="26"/>
                <w:szCs w:val="26"/>
                <w:lang w:eastAsia="en-US"/>
              </w:rPr>
            </w:pPr>
            <w:r w:rsidRPr="000B04BD">
              <w:rPr>
                <w:sz w:val="26"/>
                <w:szCs w:val="26"/>
                <w:lang w:eastAsia="en-US"/>
              </w:rPr>
              <w:t xml:space="preserve">      М.П.</w:t>
            </w:r>
          </w:p>
        </w:tc>
        <w:tc>
          <w:tcPr>
            <w:tcW w:w="4784" w:type="dxa"/>
          </w:tcPr>
          <w:p w:rsidR="00FF7FB1" w:rsidRPr="000B04BD" w:rsidRDefault="00FF7FB1" w:rsidP="00F359FA">
            <w:pPr>
              <w:widowControl w:val="0"/>
              <w:autoSpaceDE w:val="0"/>
              <w:autoSpaceDN w:val="0"/>
              <w:adjustRightInd w:val="0"/>
              <w:snapToGrid w:val="0"/>
              <w:spacing w:after="0"/>
              <w:ind w:right="-71"/>
              <w:contextualSpacing/>
              <w:rPr>
                <w:sz w:val="26"/>
                <w:szCs w:val="26"/>
                <w:lang w:eastAsia="en-US"/>
              </w:rPr>
            </w:pPr>
            <w:r w:rsidRPr="000B04BD">
              <w:rPr>
                <w:sz w:val="26"/>
                <w:szCs w:val="26"/>
                <w:lang w:eastAsia="en-US"/>
              </w:rPr>
              <w:t xml:space="preserve">      М.П.</w:t>
            </w:r>
          </w:p>
        </w:tc>
      </w:tr>
    </w:tbl>
    <w:p w:rsidR="00096144" w:rsidRPr="000B04BD" w:rsidRDefault="00096144" w:rsidP="003A041E">
      <w:pPr>
        <w:rPr>
          <w:color w:val="1A1A1A" w:themeColor="background1" w:themeShade="1A"/>
          <w:sz w:val="26"/>
          <w:szCs w:val="26"/>
        </w:rPr>
      </w:pPr>
    </w:p>
    <w:sectPr w:rsidR="00096144" w:rsidRPr="000B04BD" w:rsidSect="003A041E">
      <w:pgSz w:w="11906" w:h="16838"/>
      <w:pgMar w:top="851" w:right="851"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E36" w:rsidRDefault="00566E36" w:rsidP="00DC6927">
      <w:pPr>
        <w:spacing w:after="0"/>
      </w:pPr>
      <w:r>
        <w:separator/>
      </w:r>
    </w:p>
  </w:endnote>
  <w:endnote w:type="continuationSeparator" w:id="1">
    <w:p w:rsidR="00566E36" w:rsidRDefault="00566E36" w:rsidP="00DC692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E36" w:rsidRDefault="00566E36" w:rsidP="00DC6927">
      <w:pPr>
        <w:spacing w:after="0"/>
      </w:pPr>
      <w:r>
        <w:separator/>
      </w:r>
    </w:p>
  </w:footnote>
  <w:footnote w:type="continuationSeparator" w:id="1">
    <w:p w:rsidR="00566E36" w:rsidRDefault="00566E36" w:rsidP="00DC692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4CE2FA40"/>
    <w:lvl w:ilvl="0">
      <w:start w:val="1"/>
      <w:numFmt w:val="decimal"/>
      <w:lvlText w:val="%1."/>
      <w:lvlJc w:val="left"/>
      <w:pPr>
        <w:tabs>
          <w:tab w:val="num" w:pos="643"/>
        </w:tabs>
        <w:ind w:left="643" w:hanging="360"/>
      </w:pPr>
    </w:lvl>
  </w:abstractNum>
  <w:abstractNum w:abstractNumId="1">
    <w:nsid w:val="FFFFFF83"/>
    <w:multiLevelType w:val="singleLevel"/>
    <w:tmpl w:val="F15282AA"/>
    <w:lvl w:ilvl="0">
      <w:start w:val="1"/>
      <w:numFmt w:val="bullet"/>
      <w:lvlText w:val=""/>
      <w:lvlJc w:val="left"/>
      <w:pPr>
        <w:tabs>
          <w:tab w:val="num" w:pos="643"/>
        </w:tabs>
        <w:ind w:left="643" w:hanging="360"/>
      </w:pPr>
      <w:rPr>
        <w:rFonts w:ascii="Symbol" w:hAnsi="Symbol" w:hint="default"/>
      </w:rPr>
    </w:lvl>
  </w:abstractNum>
  <w:abstractNum w:abstractNumId="2">
    <w:nsid w:val="FFFFFF88"/>
    <w:multiLevelType w:val="singleLevel"/>
    <w:tmpl w:val="F878D0B6"/>
    <w:lvl w:ilvl="0">
      <w:start w:val="1"/>
      <w:numFmt w:val="decimal"/>
      <w:pStyle w:val="a"/>
      <w:lvlText w:val="%1."/>
      <w:lvlJc w:val="left"/>
      <w:pPr>
        <w:tabs>
          <w:tab w:val="num" w:pos="360"/>
        </w:tabs>
        <w:ind w:left="360" w:hanging="360"/>
      </w:pPr>
    </w:lvl>
  </w:abstractNum>
  <w:abstractNum w:abstractNumId="3">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4">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781C93"/>
    <w:multiLevelType w:val="hybridMultilevel"/>
    <w:tmpl w:val="48EAAE38"/>
    <w:lvl w:ilvl="0" w:tplc="5450EB6C">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0E6776D"/>
    <w:multiLevelType w:val="hybridMultilevel"/>
    <w:tmpl w:val="C0DA03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9AC0282"/>
    <w:multiLevelType w:val="hybridMultilevel"/>
    <w:tmpl w:val="885A5488"/>
    <w:lvl w:ilvl="0" w:tplc="7F86CE40">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3BA408B"/>
    <w:multiLevelType w:val="hybridMultilevel"/>
    <w:tmpl w:val="9A4A9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8E0E6B"/>
    <w:multiLevelType w:val="hybridMultilevel"/>
    <w:tmpl w:val="C80607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4DE6CAB"/>
    <w:multiLevelType w:val="hybridMultilevel"/>
    <w:tmpl w:val="5274AB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5220639"/>
    <w:multiLevelType w:val="multilevel"/>
    <w:tmpl w:val="DB50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1C6E09"/>
    <w:multiLevelType w:val="hybridMultilevel"/>
    <w:tmpl w:val="6A04B5BC"/>
    <w:lvl w:ilvl="0" w:tplc="F758763C">
      <w:start w:val="5"/>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4">
    <w:nsid w:val="37295A75"/>
    <w:multiLevelType w:val="hybridMultilevel"/>
    <w:tmpl w:val="F17CA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E14DE1"/>
    <w:multiLevelType w:val="hybridMultilevel"/>
    <w:tmpl w:val="F22868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3B3478B1"/>
    <w:multiLevelType w:val="multilevel"/>
    <w:tmpl w:val="0C2C31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3ECC4623"/>
    <w:multiLevelType w:val="hybridMultilevel"/>
    <w:tmpl w:val="57A257E4"/>
    <w:lvl w:ilvl="0" w:tplc="0419000F">
      <w:start w:val="1"/>
      <w:numFmt w:val="decimal"/>
      <w:lvlText w:val="%1."/>
      <w:lvlJc w:val="left"/>
      <w:pPr>
        <w:ind w:left="33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DF44CB"/>
    <w:multiLevelType w:val="hybridMultilevel"/>
    <w:tmpl w:val="B9E4D4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2707A6F"/>
    <w:multiLevelType w:val="hybridMultilevel"/>
    <w:tmpl w:val="C0DA03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2E044FD"/>
    <w:multiLevelType w:val="hybridMultilevel"/>
    <w:tmpl w:val="BB16F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E54974"/>
    <w:multiLevelType w:val="hybridMultilevel"/>
    <w:tmpl w:val="D3AC168C"/>
    <w:lvl w:ilvl="0" w:tplc="6ADCF2B4">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F720553"/>
    <w:multiLevelType w:val="hybridMultilevel"/>
    <w:tmpl w:val="AB88EC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0395034"/>
    <w:multiLevelType w:val="multilevel"/>
    <w:tmpl w:val="6DE421BA"/>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504B0A0A"/>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nsid w:val="57312EE0"/>
    <w:multiLevelType w:val="hybridMultilevel"/>
    <w:tmpl w:val="953E1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0B05C1"/>
    <w:multiLevelType w:val="hybridMultilevel"/>
    <w:tmpl w:val="842647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E17650"/>
    <w:multiLevelType w:val="multilevel"/>
    <w:tmpl w:val="33FA877A"/>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3"/>
  </w:num>
  <w:num w:numId="2">
    <w:abstractNumId w:val="4"/>
  </w:num>
  <w:num w:numId="3">
    <w:abstractNumId w:val="17"/>
  </w:num>
  <w:num w:numId="4">
    <w:abstractNumId w:val="13"/>
  </w:num>
  <w:num w:numId="5">
    <w:abstractNumId w:val="0"/>
  </w:num>
  <w:num w:numId="6">
    <w:abstractNumId w:val="1"/>
  </w:num>
  <w:num w:numId="7">
    <w:abstractNumId w:val="28"/>
  </w:num>
  <w:num w:numId="8">
    <w:abstractNumId w:val="24"/>
  </w:num>
  <w:num w:numId="9">
    <w:abstractNumId w:val="15"/>
  </w:num>
  <w:num w:numId="10">
    <w:abstractNumId w:val="11"/>
  </w:num>
  <w:num w:numId="11">
    <w:abstractNumId w:val="22"/>
  </w:num>
  <w:num w:numId="12">
    <w:abstractNumId w:val="10"/>
  </w:num>
  <w:num w:numId="13">
    <w:abstractNumId w:val="5"/>
  </w:num>
  <w:num w:numId="14">
    <w:abstractNumId w:val="3"/>
  </w:num>
  <w:num w:numId="15">
    <w:abstractNumId w:val="9"/>
  </w:num>
  <w:num w:numId="16">
    <w:abstractNumId w:val="25"/>
  </w:num>
  <w:num w:numId="17">
    <w:abstractNumId w:val="18"/>
  </w:num>
  <w:num w:numId="18">
    <w:abstractNumId w:val="7"/>
  </w:num>
  <w:num w:numId="19">
    <w:abstractNumId w:val="19"/>
  </w:num>
  <w:num w:numId="20">
    <w:abstractNumId w:val="20"/>
  </w:num>
  <w:num w:numId="2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4"/>
  </w:num>
  <w:num w:numId="24">
    <w:abstractNumId w:val="21"/>
  </w:num>
  <w:num w:numId="25">
    <w:abstractNumId w:val="2"/>
  </w:num>
  <w:num w:numId="26">
    <w:abstractNumId w:val="16"/>
  </w:num>
  <w:num w:numId="27">
    <w:abstractNumId w:val="12"/>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A6E51"/>
    <w:rsid w:val="0000023F"/>
    <w:rsid w:val="00014CEC"/>
    <w:rsid w:val="00021D25"/>
    <w:rsid w:val="0002241E"/>
    <w:rsid w:val="0002471F"/>
    <w:rsid w:val="00026373"/>
    <w:rsid w:val="00026BB8"/>
    <w:rsid w:val="00037E96"/>
    <w:rsid w:val="00053AE0"/>
    <w:rsid w:val="0006107E"/>
    <w:rsid w:val="00091EEA"/>
    <w:rsid w:val="00096144"/>
    <w:rsid w:val="000B04BD"/>
    <w:rsid w:val="000B5BB2"/>
    <w:rsid w:val="000B7887"/>
    <w:rsid w:val="000C0BA8"/>
    <w:rsid w:val="000C7275"/>
    <w:rsid w:val="000D1282"/>
    <w:rsid w:val="000D1744"/>
    <w:rsid w:val="000E565B"/>
    <w:rsid w:val="00114A33"/>
    <w:rsid w:val="00117BDF"/>
    <w:rsid w:val="00133B1C"/>
    <w:rsid w:val="00133D2D"/>
    <w:rsid w:val="001348FA"/>
    <w:rsid w:val="00142EE9"/>
    <w:rsid w:val="00152851"/>
    <w:rsid w:val="00160701"/>
    <w:rsid w:val="00162AE5"/>
    <w:rsid w:val="001705C3"/>
    <w:rsid w:val="00171839"/>
    <w:rsid w:val="00175226"/>
    <w:rsid w:val="00176D46"/>
    <w:rsid w:val="001771E3"/>
    <w:rsid w:val="00177885"/>
    <w:rsid w:val="00190521"/>
    <w:rsid w:val="00192671"/>
    <w:rsid w:val="001A0B31"/>
    <w:rsid w:val="001B0720"/>
    <w:rsid w:val="001B48D3"/>
    <w:rsid w:val="001D2BDC"/>
    <w:rsid w:val="001E5866"/>
    <w:rsid w:val="001F2571"/>
    <w:rsid w:val="001F7742"/>
    <w:rsid w:val="00210909"/>
    <w:rsid w:val="002154C6"/>
    <w:rsid w:val="002204FB"/>
    <w:rsid w:val="00221BE1"/>
    <w:rsid w:val="00237068"/>
    <w:rsid w:val="0024313D"/>
    <w:rsid w:val="002468A1"/>
    <w:rsid w:val="00255CD9"/>
    <w:rsid w:val="00270B07"/>
    <w:rsid w:val="0027159C"/>
    <w:rsid w:val="00273B10"/>
    <w:rsid w:val="00274F30"/>
    <w:rsid w:val="002876A9"/>
    <w:rsid w:val="002B0A79"/>
    <w:rsid w:val="002D6F4E"/>
    <w:rsid w:val="002E2AFC"/>
    <w:rsid w:val="002E50FD"/>
    <w:rsid w:val="002E62D4"/>
    <w:rsid w:val="002E6ABC"/>
    <w:rsid w:val="002F2B21"/>
    <w:rsid w:val="0030577B"/>
    <w:rsid w:val="00305DF2"/>
    <w:rsid w:val="00333D0A"/>
    <w:rsid w:val="00341F10"/>
    <w:rsid w:val="0036714F"/>
    <w:rsid w:val="00370CFD"/>
    <w:rsid w:val="00372912"/>
    <w:rsid w:val="00373ED8"/>
    <w:rsid w:val="00374667"/>
    <w:rsid w:val="00384EA4"/>
    <w:rsid w:val="003A041E"/>
    <w:rsid w:val="003A2D14"/>
    <w:rsid w:val="003A2EC5"/>
    <w:rsid w:val="003B2629"/>
    <w:rsid w:val="003C02FB"/>
    <w:rsid w:val="003D35D4"/>
    <w:rsid w:val="003F0AFC"/>
    <w:rsid w:val="003F4BDD"/>
    <w:rsid w:val="00403197"/>
    <w:rsid w:val="00404905"/>
    <w:rsid w:val="004172B0"/>
    <w:rsid w:val="00435833"/>
    <w:rsid w:val="00456CFA"/>
    <w:rsid w:val="004651B5"/>
    <w:rsid w:val="0046566F"/>
    <w:rsid w:val="0047262D"/>
    <w:rsid w:val="00492B8D"/>
    <w:rsid w:val="004A6E51"/>
    <w:rsid w:val="004D4886"/>
    <w:rsid w:val="004D7B44"/>
    <w:rsid w:val="004E7F3B"/>
    <w:rsid w:val="004F0D70"/>
    <w:rsid w:val="004F21EE"/>
    <w:rsid w:val="005023F0"/>
    <w:rsid w:val="005028E3"/>
    <w:rsid w:val="00503F99"/>
    <w:rsid w:val="00511272"/>
    <w:rsid w:val="00513147"/>
    <w:rsid w:val="00530581"/>
    <w:rsid w:val="00533238"/>
    <w:rsid w:val="00554505"/>
    <w:rsid w:val="00562269"/>
    <w:rsid w:val="00563726"/>
    <w:rsid w:val="00566E36"/>
    <w:rsid w:val="0057363E"/>
    <w:rsid w:val="005A2EC3"/>
    <w:rsid w:val="005D7B2F"/>
    <w:rsid w:val="005E3E25"/>
    <w:rsid w:val="005E6F37"/>
    <w:rsid w:val="005F3925"/>
    <w:rsid w:val="006157FE"/>
    <w:rsid w:val="0061726F"/>
    <w:rsid w:val="006235F0"/>
    <w:rsid w:val="006253B1"/>
    <w:rsid w:val="00632FE2"/>
    <w:rsid w:val="00643897"/>
    <w:rsid w:val="00657204"/>
    <w:rsid w:val="00671777"/>
    <w:rsid w:val="006822D6"/>
    <w:rsid w:val="00682828"/>
    <w:rsid w:val="006856BB"/>
    <w:rsid w:val="00697071"/>
    <w:rsid w:val="006A46D2"/>
    <w:rsid w:val="006A563B"/>
    <w:rsid w:val="006A58DC"/>
    <w:rsid w:val="006D4C74"/>
    <w:rsid w:val="006D6419"/>
    <w:rsid w:val="006D70BC"/>
    <w:rsid w:val="006E5333"/>
    <w:rsid w:val="006E7AAA"/>
    <w:rsid w:val="006F76BB"/>
    <w:rsid w:val="00711864"/>
    <w:rsid w:val="00721011"/>
    <w:rsid w:val="00782706"/>
    <w:rsid w:val="007A50A8"/>
    <w:rsid w:val="007C0481"/>
    <w:rsid w:val="007D7939"/>
    <w:rsid w:val="007E68FA"/>
    <w:rsid w:val="00803415"/>
    <w:rsid w:val="00810590"/>
    <w:rsid w:val="008111C0"/>
    <w:rsid w:val="0082198F"/>
    <w:rsid w:val="00821DCC"/>
    <w:rsid w:val="00844E11"/>
    <w:rsid w:val="00851ED9"/>
    <w:rsid w:val="00860CB7"/>
    <w:rsid w:val="008745A2"/>
    <w:rsid w:val="00887DDF"/>
    <w:rsid w:val="008A5F07"/>
    <w:rsid w:val="008B2D50"/>
    <w:rsid w:val="008D5168"/>
    <w:rsid w:val="008E3802"/>
    <w:rsid w:val="008E3C6E"/>
    <w:rsid w:val="008F7EB0"/>
    <w:rsid w:val="009174C3"/>
    <w:rsid w:val="0094135F"/>
    <w:rsid w:val="00942EAB"/>
    <w:rsid w:val="00945035"/>
    <w:rsid w:val="0095338A"/>
    <w:rsid w:val="00966157"/>
    <w:rsid w:val="00982A25"/>
    <w:rsid w:val="009846A0"/>
    <w:rsid w:val="009848D3"/>
    <w:rsid w:val="009977B5"/>
    <w:rsid w:val="009A6FBF"/>
    <w:rsid w:val="009B3769"/>
    <w:rsid w:val="009B5067"/>
    <w:rsid w:val="009E0628"/>
    <w:rsid w:val="009E2504"/>
    <w:rsid w:val="00A1766E"/>
    <w:rsid w:val="00A20E07"/>
    <w:rsid w:val="00A21DC8"/>
    <w:rsid w:val="00A22D1D"/>
    <w:rsid w:val="00A411B8"/>
    <w:rsid w:val="00A412FB"/>
    <w:rsid w:val="00A6451E"/>
    <w:rsid w:val="00A650C1"/>
    <w:rsid w:val="00A6541C"/>
    <w:rsid w:val="00A779CB"/>
    <w:rsid w:val="00A80E58"/>
    <w:rsid w:val="00A8500A"/>
    <w:rsid w:val="00AA4F2A"/>
    <w:rsid w:val="00AC37C2"/>
    <w:rsid w:val="00AD140E"/>
    <w:rsid w:val="00AD4DE6"/>
    <w:rsid w:val="00AE51A5"/>
    <w:rsid w:val="00AF46E0"/>
    <w:rsid w:val="00B16978"/>
    <w:rsid w:val="00B265EC"/>
    <w:rsid w:val="00B36B2A"/>
    <w:rsid w:val="00B40F47"/>
    <w:rsid w:val="00B479FF"/>
    <w:rsid w:val="00B47F5C"/>
    <w:rsid w:val="00B53BD2"/>
    <w:rsid w:val="00B5503D"/>
    <w:rsid w:val="00B73377"/>
    <w:rsid w:val="00B82CB6"/>
    <w:rsid w:val="00B874A1"/>
    <w:rsid w:val="00BA393B"/>
    <w:rsid w:val="00BA5C3F"/>
    <w:rsid w:val="00BA7882"/>
    <w:rsid w:val="00BB60EA"/>
    <w:rsid w:val="00BB6F1E"/>
    <w:rsid w:val="00BC1E51"/>
    <w:rsid w:val="00BF3219"/>
    <w:rsid w:val="00BF3573"/>
    <w:rsid w:val="00C11699"/>
    <w:rsid w:val="00C417D4"/>
    <w:rsid w:val="00C503E3"/>
    <w:rsid w:val="00C5214D"/>
    <w:rsid w:val="00C604E5"/>
    <w:rsid w:val="00C656E9"/>
    <w:rsid w:val="00C80F71"/>
    <w:rsid w:val="00C876CB"/>
    <w:rsid w:val="00C9320C"/>
    <w:rsid w:val="00CC682C"/>
    <w:rsid w:val="00CD4228"/>
    <w:rsid w:val="00CE621D"/>
    <w:rsid w:val="00CF4A74"/>
    <w:rsid w:val="00CF7E47"/>
    <w:rsid w:val="00D13224"/>
    <w:rsid w:val="00D21422"/>
    <w:rsid w:val="00D248B6"/>
    <w:rsid w:val="00D262F1"/>
    <w:rsid w:val="00D279B2"/>
    <w:rsid w:val="00D54702"/>
    <w:rsid w:val="00D55312"/>
    <w:rsid w:val="00D57FFB"/>
    <w:rsid w:val="00D6239C"/>
    <w:rsid w:val="00D6306C"/>
    <w:rsid w:val="00D64CDE"/>
    <w:rsid w:val="00D65C16"/>
    <w:rsid w:val="00D8651E"/>
    <w:rsid w:val="00D87429"/>
    <w:rsid w:val="00D9314C"/>
    <w:rsid w:val="00DC035F"/>
    <w:rsid w:val="00DC4B57"/>
    <w:rsid w:val="00DC6927"/>
    <w:rsid w:val="00DD066C"/>
    <w:rsid w:val="00DD2D4B"/>
    <w:rsid w:val="00E1671D"/>
    <w:rsid w:val="00E16CAC"/>
    <w:rsid w:val="00E25DF6"/>
    <w:rsid w:val="00E34A33"/>
    <w:rsid w:val="00E34DD8"/>
    <w:rsid w:val="00E379D9"/>
    <w:rsid w:val="00E4485A"/>
    <w:rsid w:val="00E5102C"/>
    <w:rsid w:val="00E54F04"/>
    <w:rsid w:val="00E63209"/>
    <w:rsid w:val="00E73A6F"/>
    <w:rsid w:val="00E92DE1"/>
    <w:rsid w:val="00EA1F89"/>
    <w:rsid w:val="00EB7ACF"/>
    <w:rsid w:val="00EE3572"/>
    <w:rsid w:val="00EF1D5D"/>
    <w:rsid w:val="00EF71BE"/>
    <w:rsid w:val="00F12751"/>
    <w:rsid w:val="00F203B5"/>
    <w:rsid w:val="00F412AF"/>
    <w:rsid w:val="00F41D96"/>
    <w:rsid w:val="00F4230C"/>
    <w:rsid w:val="00F44CE2"/>
    <w:rsid w:val="00F514F4"/>
    <w:rsid w:val="00F8741D"/>
    <w:rsid w:val="00F9246A"/>
    <w:rsid w:val="00FB2F92"/>
    <w:rsid w:val="00FB7DE1"/>
    <w:rsid w:val="00FC4FBD"/>
    <w:rsid w:val="00FD0D66"/>
    <w:rsid w:val="00FE7FF6"/>
    <w:rsid w:val="00FF7F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2A25"/>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9"/>
    <w:qFormat/>
    <w:rsid w:val="00C5214D"/>
    <w:pPr>
      <w:keepNext/>
      <w:numPr>
        <w:numId w:val="1"/>
      </w:numPr>
      <w:spacing w:before="240"/>
      <w:jc w:val="center"/>
      <w:outlineLvl w:val="0"/>
    </w:pPr>
    <w:rPr>
      <w:b/>
      <w:bCs/>
      <w:kern w:val="28"/>
      <w:sz w:val="36"/>
      <w:szCs w:val="36"/>
    </w:rPr>
  </w:style>
  <w:style w:type="paragraph" w:styleId="2">
    <w:name w:val="heading 2"/>
    <w:aliases w:val="H2"/>
    <w:basedOn w:val="a0"/>
    <w:next w:val="a0"/>
    <w:link w:val="20"/>
    <w:qFormat/>
    <w:rsid w:val="00C5214D"/>
    <w:pPr>
      <w:keepNext/>
      <w:numPr>
        <w:ilvl w:val="1"/>
        <w:numId w:val="1"/>
      </w:numPr>
      <w:jc w:val="center"/>
      <w:outlineLvl w:val="1"/>
    </w:pPr>
    <w:rPr>
      <w:b/>
      <w:bCs/>
      <w:sz w:val="30"/>
      <w:szCs w:val="30"/>
    </w:rPr>
  </w:style>
  <w:style w:type="paragraph" w:styleId="3">
    <w:name w:val="heading 3"/>
    <w:basedOn w:val="a0"/>
    <w:next w:val="a0"/>
    <w:link w:val="30"/>
    <w:uiPriority w:val="99"/>
    <w:qFormat/>
    <w:rsid w:val="00C5214D"/>
    <w:pPr>
      <w:keepNext/>
      <w:numPr>
        <w:ilvl w:val="2"/>
        <w:numId w:val="1"/>
      </w:numPr>
      <w:spacing w:before="240"/>
      <w:outlineLvl w:val="2"/>
    </w:pPr>
    <w:rPr>
      <w:rFonts w:ascii="Arial" w:hAnsi="Arial" w:cs="Arial"/>
      <w:b/>
      <w:bCs/>
    </w:rPr>
  </w:style>
  <w:style w:type="paragraph" w:styleId="4">
    <w:name w:val="heading 4"/>
    <w:basedOn w:val="a0"/>
    <w:next w:val="a0"/>
    <w:link w:val="40"/>
    <w:uiPriority w:val="99"/>
    <w:qFormat/>
    <w:rsid w:val="00014CEC"/>
    <w:pPr>
      <w:keepNext/>
      <w:spacing w:before="240"/>
      <w:outlineLvl w:val="3"/>
    </w:pPr>
    <w:rPr>
      <w:rFonts w:ascii="Arial" w:hAnsi="Arial" w:cs="Arial"/>
    </w:rPr>
  </w:style>
  <w:style w:type="paragraph" w:styleId="5">
    <w:name w:val="heading 5"/>
    <w:basedOn w:val="a0"/>
    <w:next w:val="a0"/>
    <w:link w:val="50"/>
    <w:uiPriority w:val="99"/>
    <w:qFormat/>
    <w:rsid w:val="00014CEC"/>
    <w:pPr>
      <w:spacing w:before="240"/>
      <w:outlineLvl w:val="4"/>
    </w:pPr>
    <w:rPr>
      <w:b/>
      <w:bCs/>
      <w:i/>
      <w:iCs/>
      <w:sz w:val="26"/>
      <w:szCs w:val="26"/>
    </w:rPr>
  </w:style>
  <w:style w:type="paragraph" w:styleId="6">
    <w:name w:val="heading 6"/>
    <w:basedOn w:val="a0"/>
    <w:next w:val="a0"/>
    <w:link w:val="60"/>
    <w:uiPriority w:val="99"/>
    <w:qFormat/>
    <w:rsid w:val="00014CEC"/>
    <w:pPr>
      <w:spacing w:before="240"/>
      <w:outlineLvl w:val="5"/>
    </w:pPr>
    <w:rPr>
      <w:b/>
      <w:bCs/>
      <w:sz w:val="22"/>
      <w:szCs w:val="22"/>
    </w:rPr>
  </w:style>
  <w:style w:type="paragraph" w:styleId="8">
    <w:name w:val="heading 8"/>
    <w:basedOn w:val="a0"/>
    <w:next w:val="a0"/>
    <w:link w:val="80"/>
    <w:uiPriority w:val="99"/>
    <w:qFormat/>
    <w:rsid w:val="00014CEC"/>
    <w:pPr>
      <w:spacing w:before="24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rsid w:val="00C5214D"/>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aliases w:val="H2 Знак"/>
    <w:basedOn w:val="a1"/>
    <w:link w:val="2"/>
    <w:uiPriority w:val="99"/>
    <w:rsid w:val="00C5214D"/>
    <w:rPr>
      <w:rFonts w:ascii="Times New Roman" w:eastAsia="Times New Roman" w:hAnsi="Times New Roman" w:cs="Times New Roman"/>
      <w:b/>
      <w:bCs/>
      <w:sz w:val="30"/>
      <w:szCs w:val="30"/>
      <w:lang w:eastAsia="ru-RU"/>
    </w:rPr>
  </w:style>
  <w:style w:type="character" w:customStyle="1" w:styleId="30">
    <w:name w:val="Заголовок 3 Знак"/>
    <w:basedOn w:val="a1"/>
    <w:link w:val="3"/>
    <w:uiPriority w:val="99"/>
    <w:rsid w:val="00C5214D"/>
    <w:rPr>
      <w:rFonts w:ascii="Arial" w:eastAsia="Times New Roman" w:hAnsi="Arial" w:cs="Arial"/>
      <w:b/>
      <w:bCs/>
      <w:sz w:val="24"/>
      <w:szCs w:val="24"/>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9"/>
    <w:rsid w:val="00C5214D"/>
    <w:rPr>
      <w:rFonts w:ascii="Times New Roman" w:eastAsia="Times New Roman" w:hAnsi="Times New Roman" w:cs="Times New Roman"/>
      <w:b/>
      <w:bCs/>
      <w:kern w:val="28"/>
      <w:sz w:val="36"/>
      <w:szCs w:val="36"/>
      <w:lang w:eastAsia="ru-RU"/>
    </w:rPr>
  </w:style>
  <w:style w:type="character" w:styleId="a4">
    <w:name w:val="Hyperlink"/>
    <w:basedOn w:val="a1"/>
    <w:rsid w:val="00C5214D"/>
    <w:rPr>
      <w:rFonts w:cs="Times New Roman"/>
      <w:color w:val="0000FF"/>
      <w:u w:val="single"/>
    </w:rPr>
  </w:style>
  <w:style w:type="paragraph" w:styleId="21">
    <w:name w:val="Body Text 2"/>
    <w:basedOn w:val="a0"/>
    <w:link w:val="22"/>
    <w:uiPriority w:val="99"/>
    <w:rsid w:val="00C5214D"/>
    <w:pPr>
      <w:spacing w:after="120" w:line="480" w:lineRule="auto"/>
    </w:pPr>
  </w:style>
  <w:style w:type="character" w:customStyle="1" w:styleId="22">
    <w:name w:val="Основной текст 2 Знак"/>
    <w:basedOn w:val="a1"/>
    <w:link w:val="21"/>
    <w:uiPriority w:val="99"/>
    <w:rsid w:val="00C5214D"/>
    <w:rPr>
      <w:rFonts w:ascii="Times New Roman" w:eastAsia="Times New Roman" w:hAnsi="Times New Roman" w:cs="Times New Roman"/>
      <w:sz w:val="24"/>
      <w:szCs w:val="24"/>
      <w:lang w:eastAsia="ru-RU"/>
    </w:rPr>
  </w:style>
  <w:style w:type="paragraph" w:styleId="31">
    <w:name w:val="Body Text 3"/>
    <w:basedOn w:val="a0"/>
    <w:link w:val="32"/>
    <w:uiPriority w:val="99"/>
    <w:rsid w:val="00C5214D"/>
    <w:pPr>
      <w:spacing w:after="120"/>
    </w:pPr>
    <w:rPr>
      <w:sz w:val="16"/>
      <w:szCs w:val="16"/>
    </w:rPr>
  </w:style>
  <w:style w:type="character" w:customStyle="1" w:styleId="32">
    <w:name w:val="Основной текст 3 Знак"/>
    <w:basedOn w:val="a1"/>
    <w:link w:val="31"/>
    <w:uiPriority w:val="99"/>
    <w:rsid w:val="00C5214D"/>
    <w:rPr>
      <w:rFonts w:ascii="Times New Roman" w:eastAsia="Times New Roman" w:hAnsi="Times New Roman" w:cs="Times New Roman"/>
      <w:sz w:val="16"/>
      <w:szCs w:val="16"/>
      <w:lang w:eastAsia="ru-RU"/>
    </w:rPr>
  </w:style>
  <w:style w:type="paragraph" w:customStyle="1" w:styleId="12">
    <w:name w:val="Обычный1"/>
    <w:rsid w:val="00C5214D"/>
    <w:pPr>
      <w:widowControl w:val="0"/>
      <w:spacing w:after="0" w:line="240" w:lineRule="auto"/>
      <w:jc w:val="both"/>
    </w:pPr>
    <w:rPr>
      <w:rFonts w:ascii="Arial" w:eastAsia="Times New Roman" w:hAnsi="Arial" w:cs="Times New Roman"/>
      <w:spacing w:val="-5"/>
      <w:sz w:val="25"/>
      <w:szCs w:val="20"/>
      <w:lang w:eastAsia="ru-RU"/>
    </w:rPr>
  </w:style>
  <w:style w:type="paragraph" w:styleId="a5">
    <w:name w:val="No Spacing"/>
    <w:uiPriority w:val="99"/>
    <w:qFormat/>
    <w:rsid w:val="00C5214D"/>
    <w:pPr>
      <w:spacing w:after="0" w:line="240" w:lineRule="auto"/>
    </w:pPr>
    <w:rPr>
      <w:rFonts w:ascii="Calibri" w:eastAsia="Times New Roman" w:hAnsi="Calibri" w:cs="Times New Roman"/>
      <w:lang w:eastAsia="ru-RU"/>
    </w:rPr>
  </w:style>
  <w:style w:type="paragraph" w:customStyle="1" w:styleId="23">
    <w:name w:val="Обычный2"/>
    <w:rsid w:val="00C5214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C5214D"/>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C5214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6">
    <w:name w:val="List Paragraph"/>
    <w:basedOn w:val="a0"/>
    <w:link w:val="a7"/>
    <w:uiPriority w:val="34"/>
    <w:qFormat/>
    <w:rsid w:val="00711864"/>
    <w:pPr>
      <w:ind w:left="720"/>
      <w:contextualSpacing/>
    </w:pPr>
  </w:style>
  <w:style w:type="paragraph" w:styleId="33">
    <w:name w:val="Body Text Indent 3"/>
    <w:basedOn w:val="a0"/>
    <w:link w:val="34"/>
    <w:uiPriority w:val="99"/>
    <w:unhideWhenUsed/>
    <w:rsid w:val="00711864"/>
    <w:pPr>
      <w:spacing w:after="120"/>
      <w:ind w:left="283"/>
    </w:pPr>
    <w:rPr>
      <w:sz w:val="16"/>
      <w:szCs w:val="16"/>
    </w:rPr>
  </w:style>
  <w:style w:type="character" w:customStyle="1" w:styleId="34">
    <w:name w:val="Основной текст с отступом 3 Знак"/>
    <w:basedOn w:val="a1"/>
    <w:link w:val="33"/>
    <w:uiPriority w:val="99"/>
    <w:rsid w:val="00711864"/>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8E3C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E3C6E"/>
    <w:rPr>
      <w:rFonts w:ascii="Arial" w:eastAsia="Times New Roman" w:hAnsi="Arial" w:cs="Arial"/>
      <w:sz w:val="20"/>
      <w:szCs w:val="20"/>
      <w:lang w:eastAsia="ru-RU"/>
    </w:rPr>
  </w:style>
  <w:style w:type="paragraph" w:styleId="a8">
    <w:name w:val="Balloon Text"/>
    <w:basedOn w:val="a0"/>
    <w:link w:val="a9"/>
    <w:uiPriority w:val="99"/>
    <w:semiHidden/>
    <w:unhideWhenUsed/>
    <w:rsid w:val="008E3C6E"/>
    <w:pPr>
      <w:spacing w:after="0"/>
    </w:pPr>
    <w:rPr>
      <w:rFonts w:ascii="Tahoma" w:hAnsi="Tahoma" w:cs="Tahoma"/>
      <w:sz w:val="16"/>
      <w:szCs w:val="16"/>
    </w:rPr>
  </w:style>
  <w:style w:type="character" w:customStyle="1" w:styleId="a9">
    <w:name w:val="Текст выноски Знак"/>
    <w:basedOn w:val="a1"/>
    <w:link w:val="a8"/>
    <w:uiPriority w:val="99"/>
    <w:semiHidden/>
    <w:rsid w:val="008E3C6E"/>
    <w:rPr>
      <w:rFonts w:ascii="Tahoma" w:eastAsia="Times New Roman" w:hAnsi="Tahoma" w:cs="Tahoma"/>
      <w:sz w:val="16"/>
      <w:szCs w:val="16"/>
      <w:lang w:eastAsia="ru-RU"/>
    </w:rPr>
  </w:style>
  <w:style w:type="character" w:customStyle="1" w:styleId="40">
    <w:name w:val="Заголовок 4 Знак"/>
    <w:basedOn w:val="a1"/>
    <w:link w:val="4"/>
    <w:uiPriority w:val="99"/>
    <w:rsid w:val="00014CEC"/>
    <w:rPr>
      <w:rFonts w:ascii="Arial" w:eastAsia="Times New Roman" w:hAnsi="Arial" w:cs="Arial"/>
      <w:sz w:val="24"/>
      <w:szCs w:val="24"/>
      <w:lang w:eastAsia="ru-RU"/>
    </w:rPr>
  </w:style>
  <w:style w:type="character" w:customStyle="1" w:styleId="50">
    <w:name w:val="Заголовок 5 Знак"/>
    <w:basedOn w:val="a1"/>
    <w:link w:val="5"/>
    <w:uiPriority w:val="99"/>
    <w:rsid w:val="00014CEC"/>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014CEC"/>
    <w:rPr>
      <w:rFonts w:ascii="Times New Roman" w:eastAsia="Times New Roman" w:hAnsi="Times New Roman" w:cs="Times New Roman"/>
      <w:b/>
      <w:bCs/>
      <w:lang w:eastAsia="ru-RU"/>
    </w:rPr>
  </w:style>
  <w:style w:type="character" w:customStyle="1" w:styleId="80">
    <w:name w:val="Заголовок 8 Знак"/>
    <w:basedOn w:val="a1"/>
    <w:link w:val="8"/>
    <w:uiPriority w:val="99"/>
    <w:rsid w:val="00014CEC"/>
    <w:rPr>
      <w:rFonts w:ascii="Times New Roman" w:eastAsia="Times New Roman" w:hAnsi="Times New Roman" w:cs="Times New Roman"/>
      <w:i/>
      <w:iCs/>
      <w:sz w:val="24"/>
      <w:szCs w:val="24"/>
      <w:lang w:eastAsia="ru-RU"/>
    </w:rPr>
  </w:style>
  <w:style w:type="paragraph" w:styleId="13">
    <w:name w:val="toc 1"/>
    <w:basedOn w:val="a0"/>
    <w:next w:val="a0"/>
    <w:autoRedefine/>
    <w:uiPriority w:val="99"/>
    <w:rsid w:val="00014CEC"/>
    <w:pPr>
      <w:spacing w:before="120" w:after="120"/>
      <w:jc w:val="left"/>
    </w:pPr>
    <w:rPr>
      <w:b/>
      <w:bCs/>
      <w:caps/>
      <w:sz w:val="20"/>
      <w:szCs w:val="20"/>
    </w:rPr>
  </w:style>
  <w:style w:type="paragraph" w:styleId="24">
    <w:name w:val="toc 2"/>
    <w:basedOn w:val="a0"/>
    <w:next w:val="a0"/>
    <w:autoRedefine/>
    <w:uiPriority w:val="99"/>
    <w:rsid w:val="00014CEC"/>
    <w:pPr>
      <w:spacing w:after="0"/>
      <w:ind w:left="240"/>
      <w:jc w:val="left"/>
    </w:pPr>
    <w:rPr>
      <w:smallCaps/>
      <w:sz w:val="20"/>
      <w:szCs w:val="20"/>
    </w:rPr>
  </w:style>
  <w:style w:type="paragraph" w:customStyle="1" w:styleId="14">
    <w:name w:val="Стиль1"/>
    <w:basedOn w:val="a0"/>
    <w:uiPriority w:val="99"/>
    <w:rsid w:val="00014CEC"/>
    <w:pPr>
      <w:keepNext/>
      <w:keepLines/>
      <w:widowControl w:val="0"/>
      <w:suppressLineNumbers/>
      <w:tabs>
        <w:tab w:val="num" w:pos="432"/>
      </w:tabs>
      <w:suppressAutoHyphens/>
      <w:ind w:left="432" w:hanging="432"/>
    </w:pPr>
    <w:rPr>
      <w:b/>
      <w:sz w:val="28"/>
    </w:rPr>
  </w:style>
  <w:style w:type="paragraph" w:customStyle="1" w:styleId="25">
    <w:name w:val="Стиль2"/>
    <w:basedOn w:val="26"/>
    <w:uiPriority w:val="99"/>
    <w:rsid w:val="00014CEC"/>
  </w:style>
  <w:style w:type="paragraph" w:styleId="26">
    <w:name w:val="List Number 2"/>
    <w:basedOn w:val="a0"/>
    <w:uiPriority w:val="99"/>
    <w:rsid w:val="00014CEC"/>
    <w:pPr>
      <w:tabs>
        <w:tab w:val="num" w:pos="432"/>
      </w:tabs>
      <w:ind w:left="432" w:hanging="432"/>
    </w:pPr>
  </w:style>
  <w:style w:type="paragraph" w:customStyle="1" w:styleId="35">
    <w:name w:val="Стиль3 Знак"/>
    <w:basedOn w:val="27"/>
    <w:uiPriority w:val="99"/>
    <w:rsid w:val="00014CEC"/>
    <w:pPr>
      <w:widowControl w:val="0"/>
      <w:tabs>
        <w:tab w:val="num" w:pos="227"/>
      </w:tabs>
      <w:adjustRightInd w:val="0"/>
      <w:spacing w:after="0" w:line="240" w:lineRule="auto"/>
      <w:ind w:left="0"/>
      <w:textAlignment w:val="baseline"/>
    </w:pPr>
    <w:rPr>
      <w:szCs w:val="20"/>
    </w:rPr>
  </w:style>
  <w:style w:type="paragraph" w:styleId="27">
    <w:name w:val="Body Text Indent 2"/>
    <w:basedOn w:val="a0"/>
    <w:link w:val="28"/>
    <w:uiPriority w:val="99"/>
    <w:rsid w:val="00014CEC"/>
    <w:pPr>
      <w:spacing w:after="120" w:line="480" w:lineRule="auto"/>
      <w:ind w:left="283"/>
    </w:pPr>
  </w:style>
  <w:style w:type="character" w:customStyle="1" w:styleId="28">
    <w:name w:val="Основной текст с отступом 2 Знак"/>
    <w:basedOn w:val="a1"/>
    <w:link w:val="27"/>
    <w:uiPriority w:val="99"/>
    <w:rsid w:val="00014CEC"/>
    <w:rPr>
      <w:rFonts w:ascii="Times New Roman" w:eastAsia="Times New Roman" w:hAnsi="Times New Roman" w:cs="Times New Roman"/>
      <w:sz w:val="24"/>
      <w:szCs w:val="24"/>
      <w:lang w:eastAsia="ru-RU"/>
    </w:rPr>
  </w:style>
  <w:style w:type="paragraph" w:customStyle="1" w:styleId="36">
    <w:name w:val="Стиль3"/>
    <w:basedOn w:val="27"/>
    <w:uiPriority w:val="99"/>
    <w:rsid w:val="00014CEC"/>
    <w:pPr>
      <w:widowControl w:val="0"/>
      <w:tabs>
        <w:tab w:val="num" w:pos="1307"/>
      </w:tabs>
      <w:adjustRightInd w:val="0"/>
      <w:spacing w:after="0" w:line="240" w:lineRule="auto"/>
      <w:ind w:left="1080"/>
      <w:textAlignment w:val="baseline"/>
    </w:pPr>
    <w:rPr>
      <w:szCs w:val="20"/>
    </w:rPr>
  </w:style>
  <w:style w:type="paragraph" w:customStyle="1" w:styleId="37">
    <w:name w:val="Стиль3 Знак Знак"/>
    <w:basedOn w:val="27"/>
    <w:link w:val="38"/>
    <w:uiPriority w:val="99"/>
    <w:rsid w:val="00014CEC"/>
    <w:pPr>
      <w:widowControl w:val="0"/>
      <w:tabs>
        <w:tab w:val="num" w:pos="227"/>
      </w:tabs>
      <w:adjustRightInd w:val="0"/>
      <w:spacing w:after="0" w:line="240" w:lineRule="auto"/>
      <w:ind w:left="0"/>
      <w:textAlignment w:val="baseline"/>
    </w:pPr>
    <w:rPr>
      <w:szCs w:val="20"/>
    </w:rPr>
  </w:style>
  <w:style w:type="character" w:customStyle="1" w:styleId="38">
    <w:name w:val="Стиль3 Знак Знак Знак"/>
    <w:basedOn w:val="a1"/>
    <w:link w:val="37"/>
    <w:uiPriority w:val="99"/>
    <w:locked/>
    <w:rsid w:val="00014CEC"/>
    <w:rPr>
      <w:rFonts w:ascii="Times New Roman" w:eastAsia="Times New Roman" w:hAnsi="Times New Roman"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014CEC"/>
    <w:pPr>
      <w:spacing w:before="100" w:beforeAutospacing="1" w:after="100" w:afterAutospacing="1"/>
      <w:jc w:val="left"/>
    </w:pPr>
    <w:rPr>
      <w:rFonts w:ascii="Tahoma" w:hAnsi="Tahoma"/>
      <w:sz w:val="20"/>
      <w:szCs w:val="20"/>
      <w:lang w:val="en-US" w:eastAsia="en-US"/>
    </w:rPr>
  </w:style>
  <w:style w:type="paragraph" w:styleId="29">
    <w:name w:val="List Bullet 2"/>
    <w:basedOn w:val="a0"/>
    <w:autoRedefine/>
    <w:uiPriority w:val="99"/>
    <w:rsid w:val="00014CEC"/>
    <w:pPr>
      <w:tabs>
        <w:tab w:val="num" w:pos="643"/>
      </w:tabs>
      <w:ind w:left="643" w:hanging="360"/>
    </w:pPr>
  </w:style>
  <w:style w:type="paragraph" w:styleId="aa">
    <w:name w:val="footer"/>
    <w:basedOn w:val="a0"/>
    <w:link w:val="ab"/>
    <w:uiPriority w:val="99"/>
    <w:rsid w:val="00014CEC"/>
    <w:pPr>
      <w:tabs>
        <w:tab w:val="center" w:pos="4677"/>
        <w:tab w:val="right" w:pos="9355"/>
      </w:tabs>
    </w:pPr>
  </w:style>
  <w:style w:type="character" w:customStyle="1" w:styleId="ab">
    <w:name w:val="Нижний колонтитул Знак"/>
    <w:basedOn w:val="a1"/>
    <w:link w:val="aa"/>
    <w:uiPriority w:val="99"/>
    <w:rsid w:val="00014CEC"/>
    <w:rPr>
      <w:rFonts w:ascii="Times New Roman" w:eastAsia="Times New Roman" w:hAnsi="Times New Roman" w:cs="Times New Roman"/>
      <w:sz w:val="24"/>
      <w:szCs w:val="24"/>
      <w:lang w:eastAsia="ru-RU"/>
    </w:rPr>
  </w:style>
  <w:style w:type="character" w:styleId="ac">
    <w:name w:val="page number"/>
    <w:basedOn w:val="a1"/>
    <w:uiPriority w:val="99"/>
    <w:rsid w:val="00014CEC"/>
    <w:rPr>
      <w:rFonts w:cs="Times New Roman"/>
    </w:rPr>
  </w:style>
  <w:style w:type="paragraph" w:customStyle="1" w:styleId="ConsNormal">
    <w:name w:val="ConsNormal"/>
    <w:rsid w:val="00014CE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0"/>
    <w:uiPriority w:val="99"/>
    <w:rsid w:val="00014CEC"/>
    <w:pPr>
      <w:spacing w:after="0"/>
    </w:pPr>
    <w:rPr>
      <w:sz w:val="28"/>
      <w:szCs w:val="20"/>
    </w:rPr>
  </w:style>
  <w:style w:type="paragraph" w:styleId="ad">
    <w:name w:val="Date"/>
    <w:basedOn w:val="a0"/>
    <w:next w:val="a0"/>
    <w:link w:val="ae"/>
    <w:uiPriority w:val="99"/>
    <w:rsid w:val="00014CEC"/>
  </w:style>
  <w:style w:type="character" w:customStyle="1" w:styleId="ae">
    <w:name w:val="Дата Знак"/>
    <w:basedOn w:val="a1"/>
    <w:link w:val="ad"/>
    <w:uiPriority w:val="99"/>
    <w:rsid w:val="00014CEC"/>
    <w:rPr>
      <w:rFonts w:ascii="Times New Roman" w:eastAsia="Times New Roman" w:hAnsi="Times New Roman" w:cs="Times New Roman"/>
      <w:sz w:val="24"/>
      <w:szCs w:val="24"/>
      <w:lang w:eastAsia="ru-RU"/>
    </w:rPr>
  </w:style>
  <w:style w:type="paragraph" w:styleId="af">
    <w:name w:val="Normal (Web)"/>
    <w:aliases w:val="Обычный (Web)"/>
    <w:basedOn w:val="a0"/>
    <w:link w:val="af0"/>
    <w:rsid w:val="00014CEC"/>
    <w:pPr>
      <w:spacing w:before="100" w:beforeAutospacing="1" w:after="100" w:afterAutospacing="1"/>
      <w:jc w:val="left"/>
    </w:pPr>
  </w:style>
  <w:style w:type="table" w:styleId="af1">
    <w:name w:val="Table Grid"/>
    <w:basedOn w:val="a2"/>
    <w:uiPriority w:val="59"/>
    <w:rsid w:val="00014CE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1"/>
    <w:uiPriority w:val="99"/>
    <w:semiHidden/>
    <w:rsid w:val="00014CEC"/>
    <w:rPr>
      <w:rFonts w:cs="Times New Roman"/>
      <w:sz w:val="16"/>
      <w:szCs w:val="16"/>
    </w:rPr>
  </w:style>
  <w:style w:type="paragraph" w:styleId="af3">
    <w:name w:val="annotation text"/>
    <w:basedOn w:val="a0"/>
    <w:link w:val="af4"/>
    <w:uiPriority w:val="99"/>
    <w:semiHidden/>
    <w:rsid w:val="00014CEC"/>
    <w:rPr>
      <w:sz w:val="20"/>
      <w:szCs w:val="20"/>
    </w:rPr>
  </w:style>
  <w:style w:type="character" w:customStyle="1" w:styleId="af4">
    <w:name w:val="Текст примечания Знак"/>
    <w:basedOn w:val="a1"/>
    <w:link w:val="af3"/>
    <w:uiPriority w:val="99"/>
    <w:semiHidden/>
    <w:rsid w:val="00014CEC"/>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rsid w:val="00014CEC"/>
    <w:rPr>
      <w:b/>
      <w:bCs/>
    </w:rPr>
  </w:style>
  <w:style w:type="character" w:customStyle="1" w:styleId="af6">
    <w:name w:val="Тема примечания Знак"/>
    <w:basedOn w:val="af4"/>
    <w:link w:val="af5"/>
    <w:uiPriority w:val="99"/>
    <w:semiHidden/>
    <w:rsid w:val="00014CEC"/>
    <w:rPr>
      <w:rFonts w:ascii="Times New Roman" w:eastAsia="Times New Roman" w:hAnsi="Times New Roman" w:cs="Times New Roman"/>
      <w:b/>
      <w:bCs/>
      <w:sz w:val="20"/>
      <w:szCs w:val="20"/>
      <w:lang w:eastAsia="ru-RU"/>
    </w:rPr>
  </w:style>
  <w:style w:type="paragraph" w:styleId="af7">
    <w:name w:val="footnote text"/>
    <w:aliases w:val="Текст сноски Знак1,Знак Знак1,Текст сноски Знак Знак,Знак Знак Знак1,Текст сноски Знак Знак1,Знак6, Знак4 Знак, Знак8,Знак2 Знак, Знак6 Знак,Знак4 Знак,Знак8 Знак Знак,Знак8 Знак,Текст сноски Знак2,Знак4 Знак Знак Знак1,Знак8"/>
    <w:basedOn w:val="a0"/>
    <w:link w:val="af8"/>
    <w:rsid w:val="00014CEC"/>
    <w:rPr>
      <w:sz w:val="20"/>
      <w:szCs w:val="20"/>
    </w:rPr>
  </w:style>
  <w:style w:type="character" w:customStyle="1" w:styleId="af8">
    <w:name w:val="Текст сноски Знак"/>
    <w:aliases w:val="Текст сноски Знак1 Знак,Знак Знак1 Знак,Текст сноски Знак Знак Знак,Знак Знак Знак1 Знак,Текст сноски Знак Знак1 Знак,Знак6 Знак, Знак4 Знак Знак, Знак8 Знак,Знак2 Знак Знак, Знак6 Знак Знак,Знак4 Знак Знак,Знак8 Знак Знак Знак"/>
    <w:basedOn w:val="a1"/>
    <w:link w:val="af7"/>
    <w:rsid w:val="00014CEC"/>
    <w:rPr>
      <w:rFonts w:ascii="Times New Roman" w:eastAsia="Times New Roman" w:hAnsi="Times New Roman" w:cs="Times New Roman"/>
      <w:sz w:val="20"/>
      <w:szCs w:val="20"/>
      <w:lang w:eastAsia="ru-RU"/>
    </w:rPr>
  </w:style>
  <w:style w:type="character" w:styleId="af9">
    <w:name w:val="footnote reference"/>
    <w:basedOn w:val="a1"/>
    <w:uiPriority w:val="99"/>
    <w:semiHidden/>
    <w:rsid w:val="00014CEC"/>
    <w:rPr>
      <w:rFonts w:cs="Times New Roman"/>
      <w:vertAlign w:val="superscript"/>
    </w:rPr>
  </w:style>
  <w:style w:type="paragraph" w:styleId="afa">
    <w:name w:val="Body Text"/>
    <w:basedOn w:val="a0"/>
    <w:link w:val="15"/>
    <w:uiPriority w:val="99"/>
    <w:rsid w:val="00014CEC"/>
    <w:pPr>
      <w:spacing w:after="120"/>
    </w:pPr>
  </w:style>
  <w:style w:type="character" w:customStyle="1" w:styleId="afb">
    <w:name w:val="Основной текст Знак"/>
    <w:basedOn w:val="a1"/>
    <w:uiPriority w:val="99"/>
    <w:semiHidden/>
    <w:rsid w:val="00014CEC"/>
    <w:rPr>
      <w:rFonts w:ascii="Times New Roman" w:eastAsia="Times New Roman" w:hAnsi="Times New Roman" w:cs="Times New Roman"/>
      <w:sz w:val="24"/>
      <w:szCs w:val="24"/>
      <w:lang w:eastAsia="ru-RU"/>
    </w:rPr>
  </w:style>
  <w:style w:type="character" w:customStyle="1" w:styleId="15">
    <w:name w:val="Основной текст Знак1"/>
    <w:basedOn w:val="a1"/>
    <w:link w:val="afa"/>
    <w:uiPriority w:val="99"/>
    <w:rsid w:val="00014CEC"/>
    <w:rPr>
      <w:rFonts w:ascii="Times New Roman" w:eastAsia="Times New Roman" w:hAnsi="Times New Roman" w:cs="Times New Roman"/>
      <w:sz w:val="24"/>
      <w:szCs w:val="24"/>
      <w:lang w:eastAsia="ru-RU"/>
    </w:rPr>
  </w:style>
  <w:style w:type="paragraph" w:customStyle="1" w:styleId="xl50">
    <w:name w:val="xl50"/>
    <w:basedOn w:val="a0"/>
    <w:uiPriority w:val="99"/>
    <w:rsid w:val="00014CEC"/>
    <w:pPr>
      <w:suppressAutoHyphens/>
      <w:spacing w:before="280" w:after="280"/>
      <w:jc w:val="center"/>
      <w:textAlignment w:val="center"/>
    </w:pPr>
    <w:rPr>
      <w:kern w:val="1"/>
      <w:lang w:eastAsia="ar-SA"/>
    </w:rPr>
  </w:style>
  <w:style w:type="paragraph" w:customStyle="1" w:styleId="Style5">
    <w:name w:val="Style5"/>
    <w:basedOn w:val="a0"/>
    <w:uiPriority w:val="99"/>
    <w:rsid w:val="00014CEC"/>
    <w:pPr>
      <w:widowControl w:val="0"/>
      <w:suppressAutoHyphens/>
      <w:autoSpaceDE w:val="0"/>
      <w:spacing w:after="0" w:line="298" w:lineRule="exact"/>
      <w:ind w:hanging="115"/>
      <w:jc w:val="left"/>
    </w:pPr>
    <w:rPr>
      <w:sz w:val="20"/>
      <w:szCs w:val="20"/>
      <w:lang w:val="en-US" w:eastAsia="ar-SA"/>
    </w:rPr>
  </w:style>
  <w:style w:type="paragraph" w:customStyle="1" w:styleId="ConsPlusNonformat">
    <w:name w:val="ConsPlusNonformat"/>
    <w:uiPriority w:val="99"/>
    <w:rsid w:val="00014C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27">
    <w:name w:val="Font Style27"/>
    <w:basedOn w:val="a1"/>
    <w:uiPriority w:val="99"/>
    <w:rsid w:val="00014CEC"/>
    <w:rPr>
      <w:rFonts w:ascii="Times New Roman" w:hAnsi="Times New Roman" w:cs="Times New Roman"/>
      <w:b/>
      <w:bCs/>
      <w:sz w:val="22"/>
      <w:szCs w:val="22"/>
    </w:rPr>
  </w:style>
  <w:style w:type="character" w:customStyle="1" w:styleId="FontStyle45">
    <w:name w:val="Font Style45"/>
    <w:basedOn w:val="a1"/>
    <w:uiPriority w:val="99"/>
    <w:rsid w:val="00014CEC"/>
    <w:rPr>
      <w:rFonts w:ascii="Times New Roman" w:hAnsi="Times New Roman" w:cs="Times New Roman"/>
      <w:sz w:val="22"/>
      <w:szCs w:val="22"/>
    </w:rPr>
  </w:style>
  <w:style w:type="paragraph" w:customStyle="1" w:styleId="Style16">
    <w:name w:val="Style16"/>
    <w:basedOn w:val="a0"/>
    <w:next w:val="a0"/>
    <w:uiPriority w:val="99"/>
    <w:rsid w:val="00014CEC"/>
    <w:pPr>
      <w:widowControl w:val="0"/>
      <w:suppressAutoHyphens/>
      <w:autoSpaceDE w:val="0"/>
      <w:spacing w:after="0"/>
      <w:jc w:val="left"/>
    </w:pPr>
    <w:rPr>
      <w:sz w:val="20"/>
      <w:lang w:eastAsia="ar-SA"/>
    </w:rPr>
  </w:style>
  <w:style w:type="character" w:customStyle="1" w:styleId="FontStyle28">
    <w:name w:val="Font Style28"/>
    <w:basedOn w:val="a1"/>
    <w:uiPriority w:val="99"/>
    <w:rsid w:val="00014CEC"/>
    <w:rPr>
      <w:rFonts w:ascii="Times New Roman" w:hAnsi="Times New Roman" w:cs="Times New Roman"/>
      <w:b/>
      <w:bCs/>
      <w:sz w:val="34"/>
      <w:szCs w:val="34"/>
    </w:rPr>
  </w:style>
  <w:style w:type="character" w:customStyle="1" w:styleId="FontStyle29">
    <w:name w:val="Font Style29"/>
    <w:basedOn w:val="a1"/>
    <w:uiPriority w:val="99"/>
    <w:rsid w:val="00014CEC"/>
    <w:rPr>
      <w:rFonts w:ascii="Times New Roman" w:hAnsi="Times New Roman" w:cs="Times New Roman"/>
      <w:b/>
      <w:bCs/>
      <w:sz w:val="18"/>
      <w:szCs w:val="18"/>
    </w:rPr>
  </w:style>
  <w:style w:type="paragraph" w:customStyle="1" w:styleId="Style6">
    <w:name w:val="Style6"/>
    <w:basedOn w:val="a0"/>
    <w:rsid w:val="00014CEC"/>
    <w:pPr>
      <w:widowControl w:val="0"/>
      <w:suppressAutoHyphens/>
      <w:autoSpaceDE w:val="0"/>
      <w:spacing w:after="0"/>
      <w:jc w:val="left"/>
    </w:pPr>
    <w:rPr>
      <w:rFonts w:ascii="Arial" w:hAnsi="Arial" w:cs="Arial"/>
      <w:lang w:eastAsia="ar-SA"/>
    </w:rPr>
  </w:style>
  <w:style w:type="paragraph" w:customStyle="1" w:styleId="FontStyle450">
    <w:name w:val="Font Style45 + не полужирный"/>
    <w:basedOn w:val="a0"/>
    <w:link w:val="FontStyle451"/>
    <w:uiPriority w:val="99"/>
    <w:rsid w:val="00014CEC"/>
    <w:pPr>
      <w:widowControl w:val="0"/>
      <w:suppressAutoHyphens/>
      <w:autoSpaceDE w:val="0"/>
      <w:spacing w:after="0"/>
    </w:pPr>
    <w:rPr>
      <w:sz w:val="20"/>
      <w:lang w:eastAsia="ar-SA"/>
    </w:rPr>
  </w:style>
  <w:style w:type="character" w:customStyle="1" w:styleId="FontStyle451">
    <w:name w:val="Font Style45 + не полужирный Знак"/>
    <w:basedOn w:val="a1"/>
    <w:link w:val="FontStyle450"/>
    <w:uiPriority w:val="99"/>
    <w:locked/>
    <w:rsid w:val="00014CEC"/>
    <w:rPr>
      <w:rFonts w:ascii="Times New Roman" w:eastAsia="Times New Roman" w:hAnsi="Times New Roman" w:cs="Times New Roman"/>
      <w:sz w:val="20"/>
      <w:szCs w:val="24"/>
      <w:lang w:eastAsia="ar-SA"/>
    </w:rPr>
  </w:style>
  <w:style w:type="character" w:customStyle="1" w:styleId="-">
    <w:name w:val="Контракт-подпункт Знак"/>
    <w:basedOn w:val="a1"/>
    <w:uiPriority w:val="99"/>
    <w:rsid w:val="00014CEC"/>
    <w:rPr>
      <w:rFonts w:cs="Times New Roman"/>
      <w:sz w:val="24"/>
      <w:szCs w:val="24"/>
      <w:lang w:val="ru-RU" w:eastAsia="ar-SA" w:bidi="ar-SA"/>
    </w:rPr>
  </w:style>
  <w:style w:type="paragraph" w:customStyle="1" w:styleId="-0">
    <w:name w:val="Контракт-пункт"/>
    <w:basedOn w:val="a0"/>
    <w:link w:val="-1"/>
    <w:uiPriority w:val="99"/>
    <w:rsid w:val="00014CEC"/>
    <w:pPr>
      <w:tabs>
        <w:tab w:val="num" w:pos="432"/>
      </w:tabs>
      <w:spacing w:after="0"/>
      <w:ind w:left="432" w:hanging="432"/>
    </w:pPr>
    <w:rPr>
      <w:lang w:eastAsia="ar-SA"/>
    </w:rPr>
  </w:style>
  <w:style w:type="character" w:customStyle="1" w:styleId="-1">
    <w:name w:val="Контракт-пункт Знак"/>
    <w:basedOn w:val="a1"/>
    <w:link w:val="-0"/>
    <w:uiPriority w:val="99"/>
    <w:locked/>
    <w:rsid w:val="00014CEC"/>
    <w:rPr>
      <w:rFonts w:ascii="Times New Roman" w:eastAsia="Times New Roman" w:hAnsi="Times New Roman" w:cs="Times New Roman"/>
      <w:sz w:val="24"/>
      <w:szCs w:val="24"/>
      <w:lang w:eastAsia="ar-SA"/>
    </w:rPr>
  </w:style>
  <w:style w:type="paragraph" w:styleId="afc">
    <w:name w:val="endnote text"/>
    <w:basedOn w:val="a0"/>
    <w:link w:val="afd"/>
    <w:uiPriority w:val="99"/>
    <w:semiHidden/>
    <w:rsid w:val="00014CEC"/>
    <w:pPr>
      <w:widowControl w:val="0"/>
      <w:autoSpaceDE w:val="0"/>
      <w:autoSpaceDN w:val="0"/>
      <w:adjustRightInd w:val="0"/>
      <w:spacing w:after="0"/>
      <w:jc w:val="left"/>
    </w:pPr>
    <w:rPr>
      <w:sz w:val="20"/>
      <w:szCs w:val="20"/>
    </w:rPr>
  </w:style>
  <w:style w:type="character" w:customStyle="1" w:styleId="afd">
    <w:name w:val="Текст концевой сноски Знак"/>
    <w:basedOn w:val="a1"/>
    <w:link w:val="afc"/>
    <w:uiPriority w:val="99"/>
    <w:semiHidden/>
    <w:rsid w:val="00014CEC"/>
    <w:rPr>
      <w:rFonts w:ascii="Times New Roman" w:eastAsia="Times New Roman" w:hAnsi="Times New Roman" w:cs="Times New Roman"/>
      <w:sz w:val="20"/>
      <w:szCs w:val="20"/>
      <w:lang w:eastAsia="ru-RU"/>
    </w:rPr>
  </w:style>
  <w:style w:type="character" w:styleId="afe">
    <w:name w:val="endnote reference"/>
    <w:basedOn w:val="a1"/>
    <w:uiPriority w:val="99"/>
    <w:semiHidden/>
    <w:rsid w:val="00014CEC"/>
    <w:rPr>
      <w:rFonts w:cs="Times New Roman"/>
      <w:vertAlign w:val="superscript"/>
    </w:rPr>
  </w:style>
  <w:style w:type="character" w:styleId="aff">
    <w:name w:val="Strong"/>
    <w:basedOn w:val="a1"/>
    <w:uiPriority w:val="99"/>
    <w:qFormat/>
    <w:rsid w:val="00014CEC"/>
    <w:rPr>
      <w:rFonts w:cs="Times New Roman"/>
      <w:b/>
      <w:bCs/>
    </w:rPr>
  </w:style>
  <w:style w:type="paragraph" w:customStyle="1" w:styleId="aff0">
    <w:name w:val="Знак"/>
    <w:basedOn w:val="a0"/>
    <w:uiPriority w:val="99"/>
    <w:rsid w:val="00014CEC"/>
    <w:pPr>
      <w:spacing w:after="160" w:line="240" w:lineRule="exact"/>
      <w:jc w:val="left"/>
    </w:pPr>
    <w:rPr>
      <w:sz w:val="20"/>
      <w:szCs w:val="20"/>
      <w:lang w:eastAsia="zh-CN"/>
    </w:rPr>
  </w:style>
  <w:style w:type="character" w:customStyle="1" w:styleId="posthilit1">
    <w:name w:val="posthilit1"/>
    <w:basedOn w:val="a1"/>
    <w:uiPriority w:val="99"/>
    <w:rsid w:val="00014CEC"/>
    <w:rPr>
      <w:rFonts w:cs="Times New Roman"/>
      <w:shd w:val="clear" w:color="auto" w:fill="FFFF00"/>
    </w:rPr>
  </w:style>
  <w:style w:type="character" w:customStyle="1" w:styleId="FontStyle23">
    <w:name w:val="Font Style23"/>
    <w:basedOn w:val="a1"/>
    <w:uiPriority w:val="99"/>
    <w:rsid w:val="00014CEC"/>
    <w:rPr>
      <w:rFonts w:ascii="Times New Roman" w:hAnsi="Times New Roman" w:cs="Times New Roman"/>
      <w:b/>
      <w:bCs/>
      <w:sz w:val="26"/>
      <w:szCs w:val="26"/>
    </w:rPr>
  </w:style>
  <w:style w:type="paragraph" w:styleId="aff1">
    <w:name w:val="Document Map"/>
    <w:basedOn w:val="a0"/>
    <w:link w:val="aff2"/>
    <w:uiPriority w:val="99"/>
    <w:semiHidden/>
    <w:rsid w:val="00014CEC"/>
    <w:pPr>
      <w:shd w:val="clear" w:color="auto" w:fill="000080"/>
    </w:pPr>
    <w:rPr>
      <w:rFonts w:ascii="Tahoma" w:hAnsi="Tahoma" w:cs="Tahoma"/>
      <w:sz w:val="20"/>
      <w:szCs w:val="20"/>
    </w:rPr>
  </w:style>
  <w:style w:type="character" w:customStyle="1" w:styleId="aff2">
    <w:name w:val="Схема документа Знак"/>
    <w:basedOn w:val="a1"/>
    <w:link w:val="aff1"/>
    <w:uiPriority w:val="99"/>
    <w:semiHidden/>
    <w:rsid w:val="00014CEC"/>
    <w:rPr>
      <w:rFonts w:ascii="Tahoma" w:eastAsia="Times New Roman" w:hAnsi="Tahoma" w:cs="Tahoma"/>
      <w:sz w:val="20"/>
      <w:szCs w:val="20"/>
      <w:shd w:val="clear" w:color="auto" w:fill="000080"/>
      <w:lang w:eastAsia="ru-RU"/>
    </w:rPr>
  </w:style>
  <w:style w:type="paragraph" w:styleId="aff3">
    <w:name w:val="header"/>
    <w:basedOn w:val="a0"/>
    <w:link w:val="aff4"/>
    <w:uiPriority w:val="99"/>
    <w:rsid w:val="00014CEC"/>
    <w:pPr>
      <w:tabs>
        <w:tab w:val="center" w:pos="4677"/>
        <w:tab w:val="right" w:pos="9355"/>
      </w:tabs>
    </w:pPr>
  </w:style>
  <w:style w:type="character" w:customStyle="1" w:styleId="aff4">
    <w:name w:val="Верхний колонтитул Знак"/>
    <w:basedOn w:val="a1"/>
    <w:link w:val="aff3"/>
    <w:uiPriority w:val="99"/>
    <w:rsid w:val="00014CEC"/>
    <w:rPr>
      <w:rFonts w:ascii="Times New Roman" w:eastAsia="Times New Roman" w:hAnsi="Times New Roman" w:cs="Times New Roman"/>
      <w:sz w:val="24"/>
      <w:szCs w:val="24"/>
      <w:lang w:eastAsia="ru-RU"/>
    </w:rPr>
  </w:style>
  <w:style w:type="paragraph" w:styleId="39">
    <w:name w:val="toc 3"/>
    <w:basedOn w:val="a0"/>
    <w:next w:val="a0"/>
    <w:autoRedefine/>
    <w:uiPriority w:val="99"/>
    <w:semiHidden/>
    <w:rsid w:val="00014CEC"/>
    <w:pPr>
      <w:ind w:left="480"/>
    </w:pPr>
  </w:style>
  <w:style w:type="paragraph" w:styleId="aff5">
    <w:name w:val="caption"/>
    <w:basedOn w:val="a0"/>
    <w:next w:val="a0"/>
    <w:uiPriority w:val="99"/>
    <w:qFormat/>
    <w:rsid w:val="00014CEC"/>
    <w:rPr>
      <w:b/>
      <w:bCs/>
      <w:sz w:val="20"/>
      <w:szCs w:val="20"/>
    </w:rPr>
  </w:style>
  <w:style w:type="character" w:styleId="aff6">
    <w:name w:val="FollowedHyperlink"/>
    <w:basedOn w:val="a1"/>
    <w:uiPriority w:val="99"/>
    <w:rsid w:val="00014CEC"/>
    <w:rPr>
      <w:rFonts w:cs="Times New Roman"/>
      <w:color w:val="800080"/>
      <w:u w:val="single"/>
    </w:rPr>
  </w:style>
  <w:style w:type="paragraph" w:styleId="aff7">
    <w:name w:val="Block Text"/>
    <w:basedOn w:val="a0"/>
    <w:uiPriority w:val="99"/>
    <w:rsid w:val="00014CEC"/>
    <w:pPr>
      <w:spacing w:after="0"/>
      <w:ind w:left="-108" w:right="-108"/>
      <w:jc w:val="left"/>
    </w:pPr>
    <w:rPr>
      <w:color w:val="0000FF"/>
    </w:rPr>
  </w:style>
  <w:style w:type="character" w:customStyle="1" w:styleId="aff8">
    <w:name w:val="Гипертекстовая ссылка"/>
    <w:basedOn w:val="a1"/>
    <w:uiPriority w:val="99"/>
    <w:rsid w:val="00014CEC"/>
    <w:rPr>
      <w:rFonts w:cs="Times New Roman"/>
      <w:color w:val="106BBE"/>
    </w:rPr>
  </w:style>
  <w:style w:type="character" w:customStyle="1" w:styleId="link">
    <w:name w:val="link"/>
    <w:basedOn w:val="a1"/>
    <w:rsid w:val="00014CEC"/>
    <w:rPr>
      <w:rFonts w:cs="Times New Roman"/>
      <w:u w:val="none"/>
      <w:effect w:val="none"/>
    </w:rPr>
  </w:style>
  <w:style w:type="paragraph" w:customStyle="1" w:styleId="s1">
    <w:name w:val="s_1"/>
    <w:basedOn w:val="a0"/>
    <w:rsid w:val="00014CEC"/>
    <w:pPr>
      <w:spacing w:after="0"/>
      <w:ind w:firstLine="720"/>
    </w:pPr>
    <w:rPr>
      <w:rFonts w:ascii="Arial" w:hAnsi="Arial" w:cs="Arial"/>
      <w:sz w:val="28"/>
      <w:szCs w:val="28"/>
    </w:rPr>
  </w:style>
  <w:style w:type="paragraph" w:customStyle="1" w:styleId="aff9">
    <w:name w:val="Обычный таблица"/>
    <w:basedOn w:val="a0"/>
    <w:link w:val="affa"/>
    <w:uiPriority w:val="99"/>
    <w:rsid w:val="00014CEC"/>
    <w:pPr>
      <w:spacing w:after="0"/>
      <w:jc w:val="left"/>
    </w:pPr>
    <w:rPr>
      <w:sz w:val="18"/>
      <w:szCs w:val="18"/>
    </w:rPr>
  </w:style>
  <w:style w:type="character" w:customStyle="1" w:styleId="affa">
    <w:name w:val="Обычный таблица Знак"/>
    <w:basedOn w:val="a1"/>
    <w:link w:val="aff9"/>
    <w:uiPriority w:val="99"/>
    <w:locked/>
    <w:rsid w:val="00014CEC"/>
    <w:rPr>
      <w:rFonts w:ascii="Times New Roman" w:eastAsia="Times New Roman" w:hAnsi="Times New Roman" w:cs="Times New Roman"/>
      <w:sz w:val="18"/>
      <w:szCs w:val="18"/>
      <w:lang w:eastAsia="ru-RU"/>
    </w:rPr>
  </w:style>
  <w:style w:type="character" w:customStyle="1" w:styleId="affb">
    <w:name w:val="Цветовое выделение"/>
    <w:uiPriority w:val="99"/>
    <w:rsid w:val="00014CEC"/>
    <w:rPr>
      <w:b/>
      <w:color w:val="26282F"/>
    </w:rPr>
  </w:style>
  <w:style w:type="paragraph" w:customStyle="1" w:styleId="affc">
    <w:name w:val="Таблицы (моноширинный)"/>
    <w:basedOn w:val="a0"/>
    <w:next w:val="a0"/>
    <w:uiPriority w:val="99"/>
    <w:rsid w:val="00014CEC"/>
    <w:pPr>
      <w:autoSpaceDE w:val="0"/>
      <w:autoSpaceDN w:val="0"/>
      <w:adjustRightInd w:val="0"/>
      <w:spacing w:after="0"/>
      <w:jc w:val="left"/>
    </w:pPr>
    <w:rPr>
      <w:rFonts w:ascii="Courier New" w:hAnsi="Courier New" w:cs="Courier New"/>
    </w:rPr>
  </w:style>
  <w:style w:type="paragraph" w:customStyle="1" w:styleId="affd">
    <w:name w:val="Заголовок статьи"/>
    <w:basedOn w:val="a0"/>
    <w:next w:val="a0"/>
    <w:uiPriority w:val="99"/>
    <w:rsid w:val="00014CEC"/>
    <w:pPr>
      <w:autoSpaceDE w:val="0"/>
      <w:autoSpaceDN w:val="0"/>
      <w:adjustRightInd w:val="0"/>
      <w:spacing w:after="0"/>
      <w:ind w:left="1612" w:hanging="892"/>
    </w:pPr>
    <w:rPr>
      <w:rFonts w:ascii="Arial" w:hAnsi="Arial" w:cs="Arial"/>
    </w:rPr>
  </w:style>
  <w:style w:type="character" w:styleId="affe">
    <w:name w:val="Emphasis"/>
    <w:basedOn w:val="a1"/>
    <w:uiPriority w:val="20"/>
    <w:qFormat/>
    <w:rsid w:val="00014CEC"/>
    <w:rPr>
      <w:i w:val="0"/>
      <w:iCs w:val="0"/>
    </w:rPr>
  </w:style>
  <w:style w:type="paragraph" w:customStyle="1" w:styleId="s9">
    <w:name w:val="s_9"/>
    <w:basedOn w:val="a0"/>
    <w:rsid w:val="00014CEC"/>
    <w:pPr>
      <w:shd w:val="clear" w:color="auto" w:fill="F0F0F0"/>
      <w:spacing w:after="0"/>
    </w:pPr>
    <w:rPr>
      <w:rFonts w:ascii="Arial" w:hAnsi="Arial" w:cs="Arial"/>
      <w:color w:val="353842"/>
      <w:sz w:val="26"/>
      <w:szCs w:val="26"/>
    </w:rPr>
  </w:style>
  <w:style w:type="paragraph" w:customStyle="1" w:styleId="s22">
    <w:name w:val="s_22"/>
    <w:basedOn w:val="a0"/>
    <w:rsid w:val="00014CEC"/>
    <w:pPr>
      <w:shd w:val="clear" w:color="auto" w:fill="F0F0F0"/>
      <w:spacing w:after="0"/>
      <w:ind w:firstLine="140"/>
    </w:pPr>
    <w:rPr>
      <w:rFonts w:ascii="Arial" w:hAnsi="Arial" w:cs="Arial"/>
      <w:i/>
      <w:iCs/>
      <w:color w:val="353842"/>
      <w:sz w:val="26"/>
      <w:szCs w:val="26"/>
    </w:rPr>
  </w:style>
  <w:style w:type="character" w:customStyle="1" w:styleId="61">
    <w:name w:val="Заголовок №6_"/>
    <w:basedOn w:val="a1"/>
    <w:link w:val="62"/>
    <w:uiPriority w:val="99"/>
    <w:locked/>
    <w:rsid w:val="00014CEC"/>
    <w:rPr>
      <w:sz w:val="19"/>
      <w:szCs w:val="19"/>
      <w:shd w:val="clear" w:color="auto" w:fill="FFFFFF"/>
    </w:rPr>
  </w:style>
  <w:style w:type="paragraph" w:customStyle="1" w:styleId="62">
    <w:name w:val="Заголовок №6"/>
    <w:basedOn w:val="a0"/>
    <w:link w:val="61"/>
    <w:uiPriority w:val="99"/>
    <w:rsid w:val="00014CEC"/>
    <w:pPr>
      <w:widowControl w:val="0"/>
      <w:shd w:val="clear" w:color="auto" w:fill="FFFFFF"/>
      <w:spacing w:after="480" w:line="240" w:lineRule="atLeast"/>
      <w:jc w:val="center"/>
      <w:outlineLvl w:val="5"/>
    </w:pPr>
    <w:rPr>
      <w:rFonts w:asciiTheme="minorHAnsi" w:eastAsiaTheme="minorHAnsi" w:hAnsiTheme="minorHAnsi" w:cstheme="minorBidi"/>
      <w:sz w:val="19"/>
      <w:szCs w:val="19"/>
      <w:lang w:eastAsia="en-US"/>
    </w:rPr>
  </w:style>
  <w:style w:type="paragraph" w:customStyle="1" w:styleId="Default">
    <w:name w:val="Default"/>
    <w:rsid w:val="00014CE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6">
    <w:name w:val="Нумерованный список1"/>
    <w:basedOn w:val="a0"/>
    <w:uiPriority w:val="99"/>
    <w:rsid w:val="00014CEC"/>
    <w:pPr>
      <w:suppressAutoHyphens/>
      <w:spacing w:before="60" w:after="0" w:line="100" w:lineRule="atLeast"/>
      <w:jc w:val="left"/>
    </w:pPr>
    <w:rPr>
      <w:color w:val="00000A"/>
      <w:sz w:val="28"/>
      <w:lang w:eastAsia="ar-SA"/>
    </w:rPr>
  </w:style>
  <w:style w:type="paragraph" w:styleId="afff">
    <w:name w:val="Body Text Indent"/>
    <w:basedOn w:val="a0"/>
    <w:link w:val="afff0"/>
    <w:rsid w:val="004D7B44"/>
    <w:pPr>
      <w:spacing w:after="120"/>
      <w:ind w:left="283"/>
      <w:jc w:val="left"/>
    </w:pPr>
    <w:rPr>
      <w:rFonts w:eastAsia="Calibri"/>
    </w:rPr>
  </w:style>
  <w:style w:type="character" w:customStyle="1" w:styleId="afff0">
    <w:name w:val="Основной текст с отступом Знак"/>
    <w:basedOn w:val="a1"/>
    <w:link w:val="afff"/>
    <w:rsid w:val="004D7B44"/>
    <w:rPr>
      <w:rFonts w:ascii="Times New Roman" w:eastAsia="Calibri" w:hAnsi="Times New Roman" w:cs="Times New Roman"/>
      <w:sz w:val="24"/>
      <w:szCs w:val="24"/>
      <w:lang w:eastAsia="ru-RU"/>
    </w:rPr>
  </w:style>
  <w:style w:type="paragraph" w:styleId="afff1">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0"/>
    <w:link w:val="afff2"/>
    <w:rsid w:val="004D7B44"/>
    <w:pPr>
      <w:spacing w:after="0"/>
      <w:jc w:val="left"/>
    </w:pPr>
    <w:rPr>
      <w:rFonts w:ascii="Courier New" w:eastAsia="Calibri" w:hAnsi="Courier New" w:cs="Courier New"/>
      <w:sz w:val="20"/>
      <w:szCs w:val="20"/>
    </w:rPr>
  </w:style>
  <w:style w:type="character" w:customStyle="1" w:styleId="afff2">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1"/>
    <w:link w:val="afff1"/>
    <w:rsid w:val="004D7B44"/>
    <w:rPr>
      <w:rFonts w:ascii="Courier New" w:eastAsia="Calibri" w:hAnsi="Courier New" w:cs="Courier New"/>
      <w:sz w:val="20"/>
      <w:szCs w:val="20"/>
      <w:lang w:eastAsia="ru-RU"/>
    </w:rPr>
  </w:style>
  <w:style w:type="character" w:customStyle="1" w:styleId="apple-converted-space">
    <w:name w:val="apple-converted-space"/>
    <w:basedOn w:val="a1"/>
    <w:rsid w:val="00A650C1"/>
  </w:style>
  <w:style w:type="character" w:customStyle="1" w:styleId="a7">
    <w:name w:val="Абзац списка Знак"/>
    <w:link w:val="a6"/>
    <w:uiPriority w:val="34"/>
    <w:locked/>
    <w:rsid w:val="00096144"/>
    <w:rPr>
      <w:rFonts w:ascii="Times New Roman" w:eastAsia="Times New Roman" w:hAnsi="Times New Roman" w:cs="Times New Roman"/>
      <w:sz w:val="24"/>
      <w:szCs w:val="24"/>
      <w:lang w:eastAsia="ru-RU"/>
    </w:rPr>
  </w:style>
  <w:style w:type="paragraph" w:styleId="a">
    <w:name w:val="List Number"/>
    <w:basedOn w:val="a0"/>
    <w:rsid w:val="00096144"/>
    <w:pPr>
      <w:numPr>
        <w:numId w:val="25"/>
      </w:numPr>
      <w:contextualSpacing/>
    </w:pPr>
  </w:style>
  <w:style w:type="paragraph" w:customStyle="1" w:styleId="160">
    <w:name w:val="Заголовок 16"/>
    <w:basedOn w:val="a0"/>
    <w:next w:val="a0"/>
    <w:rsid w:val="00096144"/>
    <w:pPr>
      <w:keepNext/>
      <w:tabs>
        <w:tab w:val="num" w:pos="720"/>
      </w:tabs>
      <w:spacing w:before="240"/>
      <w:ind w:left="360" w:hanging="360"/>
      <w:jc w:val="center"/>
    </w:pPr>
    <w:rPr>
      <w:b/>
      <w:caps/>
      <w:kern w:val="28"/>
      <w:szCs w:val="20"/>
    </w:rPr>
  </w:style>
  <w:style w:type="character" w:customStyle="1" w:styleId="iceouttxtnocolor">
    <w:name w:val="iceouttxtnocolor"/>
    <w:basedOn w:val="a1"/>
    <w:rsid w:val="00BF3573"/>
  </w:style>
  <w:style w:type="character" w:customStyle="1" w:styleId="af0">
    <w:name w:val="Обычный (веб) Знак"/>
    <w:aliases w:val="Обычный (Web) Знак"/>
    <w:link w:val="af"/>
    <w:rsid w:val="00D5531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098091">
      <w:bodyDiv w:val="1"/>
      <w:marLeft w:val="0"/>
      <w:marRight w:val="0"/>
      <w:marTop w:val="0"/>
      <w:marBottom w:val="0"/>
      <w:divBdr>
        <w:top w:val="none" w:sz="0" w:space="0" w:color="auto"/>
        <w:left w:val="none" w:sz="0" w:space="0" w:color="auto"/>
        <w:bottom w:val="none" w:sz="0" w:space="0" w:color="auto"/>
        <w:right w:val="none" w:sz="0" w:space="0" w:color="auto"/>
      </w:divBdr>
    </w:div>
    <w:div w:id="75173644">
      <w:bodyDiv w:val="1"/>
      <w:marLeft w:val="0"/>
      <w:marRight w:val="0"/>
      <w:marTop w:val="0"/>
      <w:marBottom w:val="0"/>
      <w:divBdr>
        <w:top w:val="none" w:sz="0" w:space="0" w:color="auto"/>
        <w:left w:val="none" w:sz="0" w:space="0" w:color="auto"/>
        <w:bottom w:val="none" w:sz="0" w:space="0" w:color="auto"/>
        <w:right w:val="none" w:sz="0" w:space="0" w:color="auto"/>
      </w:divBdr>
    </w:div>
    <w:div w:id="113137064">
      <w:bodyDiv w:val="1"/>
      <w:marLeft w:val="0"/>
      <w:marRight w:val="0"/>
      <w:marTop w:val="0"/>
      <w:marBottom w:val="0"/>
      <w:divBdr>
        <w:top w:val="none" w:sz="0" w:space="0" w:color="auto"/>
        <w:left w:val="none" w:sz="0" w:space="0" w:color="auto"/>
        <w:bottom w:val="none" w:sz="0" w:space="0" w:color="auto"/>
        <w:right w:val="none" w:sz="0" w:space="0" w:color="auto"/>
      </w:divBdr>
    </w:div>
    <w:div w:id="186867193">
      <w:bodyDiv w:val="1"/>
      <w:marLeft w:val="0"/>
      <w:marRight w:val="0"/>
      <w:marTop w:val="0"/>
      <w:marBottom w:val="0"/>
      <w:divBdr>
        <w:top w:val="none" w:sz="0" w:space="0" w:color="auto"/>
        <w:left w:val="none" w:sz="0" w:space="0" w:color="auto"/>
        <w:bottom w:val="none" w:sz="0" w:space="0" w:color="auto"/>
        <w:right w:val="none" w:sz="0" w:space="0" w:color="auto"/>
      </w:divBdr>
    </w:div>
    <w:div w:id="237595041">
      <w:bodyDiv w:val="1"/>
      <w:marLeft w:val="0"/>
      <w:marRight w:val="0"/>
      <w:marTop w:val="0"/>
      <w:marBottom w:val="0"/>
      <w:divBdr>
        <w:top w:val="none" w:sz="0" w:space="0" w:color="auto"/>
        <w:left w:val="none" w:sz="0" w:space="0" w:color="auto"/>
        <w:bottom w:val="none" w:sz="0" w:space="0" w:color="auto"/>
        <w:right w:val="none" w:sz="0" w:space="0" w:color="auto"/>
      </w:divBdr>
    </w:div>
    <w:div w:id="352147335">
      <w:bodyDiv w:val="1"/>
      <w:marLeft w:val="0"/>
      <w:marRight w:val="0"/>
      <w:marTop w:val="0"/>
      <w:marBottom w:val="0"/>
      <w:divBdr>
        <w:top w:val="none" w:sz="0" w:space="0" w:color="auto"/>
        <w:left w:val="none" w:sz="0" w:space="0" w:color="auto"/>
        <w:bottom w:val="none" w:sz="0" w:space="0" w:color="auto"/>
        <w:right w:val="none" w:sz="0" w:space="0" w:color="auto"/>
      </w:divBdr>
    </w:div>
    <w:div w:id="426271598">
      <w:bodyDiv w:val="1"/>
      <w:marLeft w:val="0"/>
      <w:marRight w:val="0"/>
      <w:marTop w:val="0"/>
      <w:marBottom w:val="0"/>
      <w:divBdr>
        <w:top w:val="none" w:sz="0" w:space="0" w:color="auto"/>
        <w:left w:val="none" w:sz="0" w:space="0" w:color="auto"/>
        <w:bottom w:val="none" w:sz="0" w:space="0" w:color="auto"/>
        <w:right w:val="none" w:sz="0" w:space="0" w:color="auto"/>
      </w:divBdr>
    </w:div>
    <w:div w:id="443579042">
      <w:bodyDiv w:val="1"/>
      <w:marLeft w:val="0"/>
      <w:marRight w:val="0"/>
      <w:marTop w:val="0"/>
      <w:marBottom w:val="0"/>
      <w:divBdr>
        <w:top w:val="none" w:sz="0" w:space="0" w:color="auto"/>
        <w:left w:val="none" w:sz="0" w:space="0" w:color="auto"/>
        <w:bottom w:val="none" w:sz="0" w:space="0" w:color="auto"/>
        <w:right w:val="none" w:sz="0" w:space="0" w:color="auto"/>
      </w:divBdr>
    </w:div>
    <w:div w:id="464005112">
      <w:bodyDiv w:val="1"/>
      <w:marLeft w:val="0"/>
      <w:marRight w:val="0"/>
      <w:marTop w:val="0"/>
      <w:marBottom w:val="0"/>
      <w:divBdr>
        <w:top w:val="none" w:sz="0" w:space="0" w:color="auto"/>
        <w:left w:val="none" w:sz="0" w:space="0" w:color="auto"/>
        <w:bottom w:val="none" w:sz="0" w:space="0" w:color="auto"/>
        <w:right w:val="none" w:sz="0" w:space="0" w:color="auto"/>
      </w:divBdr>
    </w:div>
    <w:div w:id="507910409">
      <w:bodyDiv w:val="1"/>
      <w:marLeft w:val="0"/>
      <w:marRight w:val="0"/>
      <w:marTop w:val="0"/>
      <w:marBottom w:val="0"/>
      <w:divBdr>
        <w:top w:val="none" w:sz="0" w:space="0" w:color="auto"/>
        <w:left w:val="none" w:sz="0" w:space="0" w:color="auto"/>
        <w:bottom w:val="none" w:sz="0" w:space="0" w:color="auto"/>
        <w:right w:val="none" w:sz="0" w:space="0" w:color="auto"/>
      </w:divBdr>
    </w:div>
    <w:div w:id="554436958">
      <w:bodyDiv w:val="1"/>
      <w:marLeft w:val="0"/>
      <w:marRight w:val="0"/>
      <w:marTop w:val="0"/>
      <w:marBottom w:val="0"/>
      <w:divBdr>
        <w:top w:val="none" w:sz="0" w:space="0" w:color="auto"/>
        <w:left w:val="none" w:sz="0" w:space="0" w:color="auto"/>
        <w:bottom w:val="none" w:sz="0" w:space="0" w:color="auto"/>
        <w:right w:val="none" w:sz="0" w:space="0" w:color="auto"/>
      </w:divBdr>
    </w:div>
    <w:div w:id="638153422">
      <w:bodyDiv w:val="1"/>
      <w:marLeft w:val="0"/>
      <w:marRight w:val="0"/>
      <w:marTop w:val="0"/>
      <w:marBottom w:val="0"/>
      <w:divBdr>
        <w:top w:val="none" w:sz="0" w:space="0" w:color="auto"/>
        <w:left w:val="none" w:sz="0" w:space="0" w:color="auto"/>
        <w:bottom w:val="none" w:sz="0" w:space="0" w:color="auto"/>
        <w:right w:val="none" w:sz="0" w:space="0" w:color="auto"/>
      </w:divBdr>
    </w:div>
    <w:div w:id="678655973">
      <w:bodyDiv w:val="1"/>
      <w:marLeft w:val="0"/>
      <w:marRight w:val="0"/>
      <w:marTop w:val="0"/>
      <w:marBottom w:val="0"/>
      <w:divBdr>
        <w:top w:val="none" w:sz="0" w:space="0" w:color="auto"/>
        <w:left w:val="none" w:sz="0" w:space="0" w:color="auto"/>
        <w:bottom w:val="none" w:sz="0" w:space="0" w:color="auto"/>
        <w:right w:val="none" w:sz="0" w:space="0" w:color="auto"/>
      </w:divBdr>
    </w:div>
    <w:div w:id="742870383">
      <w:bodyDiv w:val="1"/>
      <w:marLeft w:val="0"/>
      <w:marRight w:val="0"/>
      <w:marTop w:val="0"/>
      <w:marBottom w:val="0"/>
      <w:divBdr>
        <w:top w:val="none" w:sz="0" w:space="0" w:color="auto"/>
        <w:left w:val="none" w:sz="0" w:space="0" w:color="auto"/>
        <w:bottom w:val="none" w:sz="0" w:space="0" w:color="auto"/>
        <w:right w:val="none" w:sz="0" w:space="0" w:color="auto"/>
      </w:divBdr>
    </w:div>
    <w:div w:id="794181694">
      <w:bodyDiv w:val="1"/>
      <w:marLeft w:val="0"/>
      <w:marRight w:val="0"/>
      <w:marTop w:val="0"/>
      <w:marBottom w:val="0"/>
      <w:divBdr>
        <w:top w:val="none" w:sz="0" w:space="0" w:color="auto"/>
        <w:left w:val="none" w:sz="0" w:space="0" w:color="auto"/>
        <w:bottom w:val="none" w:sz="0" w:space="0" w:color="auto"/>
        <w:right w:val="none" w:sz="0" w:space="0" w:color="auto"/>
      </w:divBdr>
    </w:div>
    <w:div w:id="859853611">
      <w:bodyDiv w:val="1"/>
      <w:marLeft w:val="0"/>
      <w:marRight w:val="0"/>
      <w:marTop w:val="0"/>
      <w:marBottom w:val="0"/>
      <w:divBdr>
        <w:top w:val="none" w:sz="0" w:space="0" w:color="auto"/>
        <w:left w:val="none" w:sz="0" w:space="0" w:color="auto"/>
        <w:bottom w:val="none" w:sz="0" w:space="0" w:color="auto"/>
        <w:right w:val="none" w:sz="0" w:space="0" w:color="auto"/>
      </w:divBdr>
    </w:div>
    <w:div w:id="873343840">
      <w:bodyDiv w:val="1"/>
      <w:marLeft w:val="0"/>
      <w:marRight w:val="0"/>
      <w:marTop w:val="0"/>
      <w:marBottom w:val="0"/>
      <w:divBdr>
        <w:top w:val="none" w:sz="0" w:space="0" w:color="auto"/>
        <w:left w:val="none" w:sz="0" w:space="0" w:color="auto"/>
        <w:bottom w:val="none" w:sz="0" w:space="0" w:color="auto"/>
        <w:right w:val="none" w:sz="0" w:space="0" w:color="auto"/>
      </w:divBdr>
    </w:div>
    <w:div w:id="910041210">
      <w:bodyDiv w:val="1"/>
      <w:marLeft w:val="0"/>
      <w:marRight w:val="0"/>
      <w:marTop w:val="0"/>
      <w:marBottom w:val="0"/>
      <w:divBdr>
        <w:top w:val="none" w:sz="0" w:space="0" w:color="auto"/>
        <w:left w:val="none" w:sz="0" w:space="0" w:color="auto"/>
        <w:bottom w:val="none" w:sz="0" w:space="0" w:color="auto"/>
        <w:right w:val="none" w:sz="0" w:space="0" w:color="auto"/>
      </w:divBdr>
    </w:div>
    <w:div w:id="1255092748">
      <w:bodyDiv w:val="1"/>
      <w:marLeft w:val="0"/>
      <w:marRight w:val="0"/>
      <w:marTop w:val="0"/>
      <w:marBottom w:val="0"/>
      <w:divBdr>
        <w:top w:val="none" w:sz="0" w:space="0" w:color="auto"/>
        <w:left w:val="none" w:sz="0" w:space="0" w:color="auto"/>
        <w:bottom w:val="none" w:sz="0" w:space="0" w:color="auto"/>
        <w:right w:val="none" w:sz="0" w:space="0" w:color="auto"/>
      </w:divBdr>
    </w:div>
    <w:div w:id="1290627757">
      <w:bodyDiv w:val="1"/>
      <w:marLeft w:val="0"/>
      <w:marRight w:val="0"/>
      <w:marTop w:val="0"/>
      <w:marBottom w:val="0"/>
      <w:divBdr>
        <w:top w:val="none" w:sz="0" w:space="0" w:color="auto"/>
        <w:left w:val="none" w:sz="0" w:space="0" w:color="auto"/>
        <w:bottom w:val="none" w:sz="0" w:space="0" w:color="auto"/>
        <w:right w:val="none" w:sz="0" w:space="0" w:color="auto"/>
      </w:divBdr>
    </w:div>
    <w:div w:id="1315597648">
      <w:bodyDiv w:val="1"/>
      <w:marLeft w:val="0"/>
      <w:marRight w:val="0"/>
      <w:marTop w:val="0"/>
      <w:marBottom w:val="0"/>
      <w:divBdr>
        <w:top w:val="none" w:sz="0" w:space="0" w:color="auto"/>
        <w:left w:val="none" w:sz="0" w:space="0" w:color="auto"/>
        <w:bottom w:val="none" w:sz="0" w:space="0" w:color="auto"/>
        <w:right w:val="none" w:sz="0" w:space="0" w:color="auto"/>
      </w:divBdr>
    </w:div>
    <w:div w:id="1509517338">
      <w:bodyDiv w:val="1"/>
      <w:marLeft w:val="0"/>
      <w:marRight w:val="0"/>
      <w:marTop w:val="0"/>
      <w:marBottom w:val="0"/>
      <w:divBdr>
        <w:top w:val="none" w:sz="0" w:space="0" w:color="auto"/>
        <w:left w:val="none" w:sz="0" w:space="0" w:color="auto"/>
        <w:bottom w:val="none" w:sz="0" w:space="0" w:color="auto"/>
        <w:right w:val="none" w:sz="0" w:space="0" w:color="auto"/>
      </w:divBdr>
    </w:div>
    <w:div w:id="1519999274">
      <w:bodyDiv w:val="1"/>
      <w:marLeft w:val="0"/>
      <w:marRight w:val="0"/>
      <w:marTop w:val="0"/>
      <w:marBottom w:val="0"/>
      <w:divBdr>
        <w:top w:val="none" w:sz="0" w:space="0" w:color="auto"/>
        <w:left w:val="none" w:sz="0" w:space="0" w:color="auto"/>
        <w:bottom w:val="none" w:sz="0" w:space="0" w:color="auto"/>
        <w:right w:val="none" w:sz="0" w:space="0" w:color="auto"/>
      </w:divBdr>
    </w:div>
    <w:div w:id="1681007454">
      <w:bodyDiv w:val="1"/>
      <w:marLeft w:val="0"/>
      <w:marRight w:val="0"/>
      <w:marTop w:val="0"/>
      <w:marBottom w:val="0"/>
      <w:divBdr>
        <w:top w:val="none" w:sz="0" w:space="0" w:color="auto"/>
        <w:left w:val="none" w:sz="0" w:space="0" w:color="auto"/>
        <w:bottom w:val="none" w:sz="0" w:space="0" w:color="auto"/>
        <w:right w:val="none" w:sz="0" w:space="0" w:color="auto"/>
      </w:divBdr>
    </w:div>
    <w:div w:id="1733501721">
      <w:bodyDiv w:val="1"/>
      <w:marLeft w:val="0"/>
      <w:marRight w:val="0"/>
      <w:marTop w:val="0"/>
      <w:marBottom w:val="0"/>
      <w:divBdr>
        <w:top w:val="none" w:sz="0" w:space="0" w:color="auto"/>
        <w:left w:val="none" w:sz="0" w:space="0" w:color="auto"/>
        <w:bottom w:val="none" w:sz="0" w:space="0" w:color="auto"/>
        <w:right w:val="none" w:sz="0" w:space="0" w:color="auto"/>
      </w:divBdr>
    </w:div>
    <w:div w:id="1761288220">
      <w:bodyDiv w:val="1"/>
      <w:marLeft w:val="0"/>
      <w:marRight w:val="0"/>
      <w:marTop w:val="0"/>
      <w:marBottom w:val="0"/>
      <w:divBdr>
        <w:top w:val="none" w:sz="0" w:space="0" w:color="auto"/>
        <w:left w:val="none" w:sz="0" w:space="0" w:color="auto"/>
        <w:bottom w:val="none" w:sz="0" w:space="0" w:color="auto"/>
        <w:right w:val="none" w:sz="0" w:space="0" w:color="auto"/>
      </w:divBdr>
    </w:div>
    <w:div w:id="1884905902">
      <w:bodyDiv w:val="1"/>
      <w:marLeft w:val="0"/>
      <w:marRight w:val="0"/>
      <w:marTop w:val="0"/>
      <w:marBottom w:val="0"/>
      <w:divBdr>
        <w:top w:val="none" w:sz="0" w:space="0" w:color="auto"/>
        <w:left w:val="none" w:sz="0" w:space="0" w:color="auto"/>
        <w:bottom w:val="none" w:sz="0" w:space="0" w:color="auto"/>
        <w:right w:val="none" w:sz="0" w:space="0" w:color="auto"/>
      </w:divBdr>
    </w:div>
    <w:div w:id="197814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253464.0" TargetMode="External"/><Relationship Id="rId5" Type="http://schemas.openxmlformats.org/officeDocument/2006/relationships/webSettings" Target="webSettings.xml"/><Relationship Id="rId10" Type="http://schemas.openxmlformats.org/officeDocument/2006/relationships/hyperlink" Target="garantF1://70253464.30101" TargetMode="External"/><Relationship Id="rId4" Type="http://schemas.openxmlformats.org/officeDocument/2006/relationships/settings" Target="settings.xml"/><Relationship Id="rId9"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9F26-6C18-4231-A4A4-B8F4B7F85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3708</Words>
  <Characters>21138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adam_kongiev</dc:creator>
  <cp:lastModifiedBy>User</cp:lastModifiedBy>
  <cp:revision>20</cp:revision>
  <cp:lastPrinted>2023-06-07T11:47:00Z</cp:lastPrinted>
  <dcterms:created xsi:type="dcterms:W3CDTF">2026-09-01T14:31:00Z</dcterms:created>
  <dcterms:modified xsi:type="dcterms:W3CDTF">2026-09-03T12:57:00Z</dcterms:modified>
</cp:coreProperties>
</file>