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81FA9C" w14:textId="77777777" w:rsidR="001C5474" w:rsidRPr="003914C1" w:rsidRDefault="001C5474" w:rsidP="00360142">
      <w:pPr>
        <w:spacing w:after="0" w:line="240" w:lineRule="auto"/>
        <w:jc w:val="center"/>
        <w:rPr>
          <w:rFonts w:ascii="Times New Roman" w:hAnsi="Times New Roman"/>
          <w:sz w:val="20"/>
          <w:szCs w:val="20"/>
        </w:rPr>
      </w:pPr>
      <w:r w:rsidRPr="003914C1">
        <w:rPr>
          <w:rFonts w:ascii="Times New Roman" w:hAnsi="Times New Roman"/>
          <w:sz w:val="20"/>
          <w:szCs w:val="20"/>
        </w:rPr>
        <w:t>Д</w:t>
      </w:r>
      <w:r w:rsidR="00AA17E7" w:rsidRPr="003914C1">
        <w:rPr>
          <w:rFonts w:ascii="Times New Roman" w:hAnsi="Times New Roman"/>
          <w:sz w:val="20"/>
          <w:szCs w:val="20"/>
        </w:rPr>
        <w:t xml:space="preserve">оговор </w:t>
      </w:r>
      <w:r w:rsidRPr="003914C1">
        <w:rPr>
          <w:rFonts w:ascii="Times New Roman" w:hAnsi="Times New Roman"/>
          <w:sz w:val="20"/>
          <w:szCs w:val="20"/>
        </w:rPr>
        <w:t>на информационно-техническое (технологическое)</w:t>
      </w:r>
    </w:p>
    <w:p w14:paraId="5778035E" w14:textId="6610D797" w:rsidR="00AA17E7" w:rsidRPr="003914C1" w:rsidRDefault="001C5474" w:rsidP="00360142">
      <w:pPr>
        <w:spacing w:after="0" w:line="240" w:lineRule="auto"/>
        <w:jc w:val="center"/>
        <w:rPr>
          <w:rFonts w:ascii="Times New Roman" w:hAnsi="Times New Roman"/>
          <w:sz w:val="20"/>
          <w:szCs w:val="20"/>
        </w:rPr>
      </w:pPr>
      <w:r w:rsidRPr="003914C1">
        <w:rPr>
          <w:rFonts w:ascii="Times New Roman" w:hAnsi="Times New Roman"/>
          <w:sz w:val="20"/>
          <w:szCs w:val="20"/>
        </w:rPr>
        <w:t xml:space="preserve"> обслуживание </w:t>
      </w:r>
      <w:r w:rsidR="00AA17E7" w:rsidRPr="003914C1">
        <w:rPr>
          <w:rFonts w:ascii="Times New Roman" w:hAnsi="Times New Roman"/>
          <w:sz w:val="20"/>
          <w:szCs w:val="20"/>
        </w:rPr>
        <w:t xml:space="preserve">ПО № </w:t>
      </w:r>
      <w:r w:rsidR="00807351">
        <w:rPr>
          <w:rFonts w:ascii="Times New Roman" w:hAnsi="Times New Roman"/>
          <w:sz w:val="20"/>
          <w:szCs w:val="20"/>
        </w:rPr>
        <w:t>________</w:t>
      </w:r>
    </w:p>
    <w:p w14:paraId="32261F0A" w14:textId="77777777" w:rsidR="007F38BC" w:rsidRPr="003914C1" w:rsidRDefault="007F38BC" w:rsidP="00360142">
      <w:pPr>
        <w:spacing w:after="0" w:line="240" w:lineRule="auto"/>
        <w:jc w:val="center"/>
        <w:rPr>
          <w:rFonts w:ascii="Times New Roman" w:hAnsi="Times New Roman"/>
          <w:sz w:val="20"/>
          <w:szCs w:val="20"/>
        </w:rPr>
      </w:pPr>
    </w:p>
    <w:p w14:paraId="7B81A011" w14:textId="72868FA6" w:rsidR="00AA17E7" w:rsidRPr="003914C1" w:rsidRDefault="00B91DD2" w:rsidP="00360142">
      <w:pPr>
        <w:spacing w:after="0" w:line="240" w:lineRule="auto"/>
        <w:jc w:val="both"/>
        <w:rPr>
          <w:rFonts w:ascii="Times New Roman" w:hAnsi="Times New Roman"/>
          <w:sz w:val="20"/>
          <w:szCs w:val="20"/>
        </w:rPr>
      </w:pPr>
      <w:r>
        <w:rPr>
          <w:rFonts w:ascii="Times New Roman" w:hAnsi="Times New Roman"/>
          <w:sz w:val="20"/>
          <w:szCs w:val="20"/>
        </w:rPr>
        <w:t>_______</w:t>
      </w:r>
      <w:r w:rsidR="00AA17E7" w:rsidRPr="003914C1">
        <w:rPr>
          <w:rFonts w:ascii="Times New Roman" w:hAnsi="Times New Roman"/>
          <w:sz w:val="20"/>
          <w:szCs w:val="20"/>
        </w:rPr>
        <w:t xml:space="preserve">                                                                                                      </w:t>
      </w:r>
      <w:r w:rsidR="00206B00" w:rsidRPr="003914C1">
        <w:rPr>
          <w:rFonts w:ascii="Times New Roman" w:hAnsi="Times New Roman"/>
          <w:sz w:val="20"/>
          <w:szCs w:val="20"/>
        </w:rPr>
        <w:t xml:space="preserve">    </w:t>
      </w:r>
      <w:r w:rsidR="00AA17E7" w:rsidRPr="003914C1">
        <w:rPr>
          <w:rFonts w:ascii="Times New Roman" w:hAnsi="Times New Roman"/>
          <w:sz w:val="20"/>
          <w:szCs w:val="20"/>
        </w:rPr>
        <w:t xml:space="preserve">    </w:t>
      </w:r>
      <w:r w:rsidR="00807351">
        <w:rPr>
          <w:rFonts w:ascii="Times New Roman" w:hAnsi="Times New Roman"/>
          <w:sz w:val="20"/>
          <w:szCs w:val="20"/>
        </w:rPr>
        <w:t xml:space="preserve">                          </w:t>
      </w:r>
      <w:r w:rsidR="00014111" w:rsidRPr="003914C1">
        <w:rPr>
          <w:rFonts w:ascii="Times New Roman" w:hAnsi="Times New Roman"/>
          <w:sz w:val="20"/>
          <w:szCs w:val="20"/>
        </w:rPr>
        <w:t xml:space="preserve">   </w:t>
      </w:r>
      <w:proofErr w:type="gramStart"/>
      <w:r w:rsidR="00014111" w:rsidRPr="003914C1">
        <w:rPr>
          <w:rFonts w:ascii="Times New Roman" w:hAnsi="Times New Roman"/>
          <w:sz w:val="20"/>
          <w:szCs w:val="20"/>
        </w:rPr>
        <w:t xml:space="preserve">  </w:t>
      </w:r>
      <w:r w:rsidR="00AA17E7" w:rsidRPr="003914C1">
        <w:rPr>
          <w:rFonts w:ascii="Times New Roman" w:hAnsi="Times New Roman"/>
          <w:sz w:val="20"/>
          <w:szCs w:val="20"/>
        </w:rPr>
        <w:t xml:space="preserve"> </w:t>
      </w:r>
      <w:r w:rsidR="00D32A10" w:rsidRPr="00B91DD2">
        <w:rPr>
          <w:rFonts w:ascii="Times New Roman" w:hAnsi="Times New Roman"/>
          <w:sz w:val="20"/>
          <w:szCs w:val="20"/>
        </w:rPr>
        <w:t>«</w:t>
      </w:r>
      <w:proofErr w:type="gramEnd"/>
      <w:r w:rsidR="00D32A10" w:rsidRPr="00B91DD2">
        <w:rPr>
          <w:rFonts w:ascii="Times New Roman" w:hAnsi="Times New Roman"/>
          <w:sz w:val="20"/>
          <w:szCs w:val="20"/>
        </w:rPr>
        <w:t xml:space="preserve">___» </w:t>
      </w:r>
      <w:r w:rsidR="00807351" w:rsidRPr="00B91DD2">
        <w:rPr>
          <w:rFonts w:ascii="Times New Roman" w:hAnsi="Times New Roman"/>
          <w:sz w:val="20"/>
          <w:szCs w:val="20"/>
        </w:rPr>
        <w:t>________</w:t>
      </w:r>
      <w:r w:rsidR="00D32A10" w:rsidRPr="00B91DD2">
        <w:rPr>
          <w:rFonts w:ascii="Times New Roman" w:hAnsi="Times New Roman"/>
          <w:sz w:val="20"/>
          <w:szCs w:val="20"/>
        </w:rPr>
        <w:t xml:space="preserve"> 2026 г.</w:t>
      </w:r>
    </w:p>
    <w:p w14:paraId="36E6996C" w14:textId="476F0990" w:rsidR="00360142" w:rsidRPr="003914C1" w:rsidRDefault="00807351" w:rsidP="00360142">
      <w:pPr>
        <w:spacing w:after="0" w:line="240" w:lineRule="auto"/>
        <w:jc w:val="both"/>
        <w:rPr>
          <w:rFonts w:ascii="Times New Roman" w:hAnsi="Times New Roman"/>
          <w:sz w:val="20"/>
          <w:szCs w:val="20"/>
        </w:rPr>
      </w:pPr>
      <w:r>
        <w:rPr>
          <w:rFonts w:ascii="Times New Roman" w:hAnsi="Times New Roman"/>
          <w:sz w:val="20"/>
          <w:szCs w:val="20"/>
        </w:rPr>
        <w:t xml:space="preserve">     </w:t>
      </w:r>
    </w:p>
    <w:p w14:paraId="479897C7" w14:textId="0D585695" w:rsidR="00AA17E7" w:rsidRPr="003914C1" w:rsidRDefault="00B91DD2" w:rsidP="00360142">
      <w:pPr>
        <w:spacing w:after="0" w:line="240" w:lineRule="auto"/>
        <w:ind w:firstLine="567"/>
        <w:jc w:val="both"/>
        <w:rPr>
          <w:rFonts w:ascii="Times New Roman" w:hAnsi="Times New Roman"/>
          <w:sz w:val="20"/>
          <w:szCs w:val="20"/>
        </w:rPr>
      </w:pPr>
      <w:r>
        <w:rPr>
          <w:rFonts w:ascii="Times New Roman" w:hAnsi="Times New Roman"/>
          <w:sz w:val="20"/>
          <w:szCs w:val="20"/>
        </w:rPr>
        <w:t>________________________</w:t>
      </w:r>
      <w:r w:rsidR="00AA17E7" w:rsidRPr="003914C1">
        <w:rPr>
          <w:rFonts w:ascii="Times New Roman" w:hAnsi="Times New Roman"/>
          <w:sz w:val="20"/>
          <w:szCs w:val="20"/>
        </w:rPr>
        <w:t xml:space="preserve">, именуемое в дальнейшем </w:t>
      </w:r>
      <w:r w:rsidR="001C5474" w:rsidRPr="003914C1">
        <w:rPr>
          <w:rFonts w:ascii="Times New Roman" w:hAnsi="Times New Roman"/>
          <w:b/>
          <w:sz w:val="20"/>
          <w:szCs w:val="20"/>
        </w:rPr>
        <w:t>Исполнитель</w:t>
      </w:r>
      <w:r w:rsidR="00AA17E7" w:rsidRPr="003914C1">
        <w:rPr>
          <w:rFonts w:ascii="Times New Roman" w:hAnsi="Times New Roman"/>
          <w:sz w:val="20"/>
          <w:szCs w:val="20"/>
        </w:rPr>
        <w:t xml:space="preserve">, в лице </w:t>
      </w:r>
      <w:r>
        <w:rPr>
          <w:rFonts w:ascii="Times New Roman" w:hAnsi="Times New Roman"/>
          <w:sz w:val="20"/>
          <w:szCs w:val="20"/>
        </w:rPr>
        <w:t>____________________</w:t>
      </w:r>
      <w:r w:rsidR="00AA17E7" w:rsidRPr="003914C1">
        <w:rPr>
          <w:rFonts w:ascii="Times New Roman" w:hAnsi="Times New Roman"/>
          <w:sz w:val="20"/>
          <w:szCs w:val="20"/>
        </w:rPr>
        <w:t xml:space="preserve">, действующего на основании </w:t>
      </w:r>
      <w:r>
        <w:rPr>
          <w:rFonts w:ascii="Times New Roman" w:hAnsi="Times New Roman"/>
          <w:sz w:val="20"/>
          <w:szCs w:val="20"/>
        </w:rPr>
        <w:t>__________</w:t>
      </w:r>
      <w:r w:rsidR="00AA17E7" w:rsidRPr="003914C1">
        <w:rPr>
          <w:rFonts w:ascii="Times New Roman" w:hAnsi="Times New Roman"/>
          <w:sz w:val="20"/>
          <w:szCs w:val="20"/>
        </w:rPr>
        <w:t xml:space="preserve">, с одной стороны, и </w:t>
      </w:r>
      <w:r w:rsidR="004C69E8" w:rsidRPr="003914C1">
        <w:rPr>
          <w:rFonts w:ascii="Times New Roman" w:eastAsia="Times New Roman" w:hAnsi="Times New Roman"/>
          <w:sz w:val="20"/>
          <w:szCs w:val="20"/>
          <w:lang w:eastAsia="ru-RU"/>
        </w:rPr>
        <w:t>Федеральное государственное бюджетное образовательное учреждение высшего образования «Ульяновский институт гражданской авиации имени Главного маршала авиации Б.П. Бугаева»</w:t>
      </w:r>
      <w:r w:rsidR="00C87AAF" w:rsidRPr="003914C1">
        <w:rPr>
          <w:rFonts w:ascii="Times New Roman" w:eastAsia="Times New Roman" w:hAnsi="Times New Roman"/>
          <w:sz w:val="20"/>
          <w:szCs w:val="20"/>
          <w:lang w:eastAsia="ru-RU"/>
        </w:rPr>
        <w:t xml:space="preserve"> (ФГБОУ ВО УИ ГА)</w:t>
      </w:r>
      <w:r w:rsidR="004C69E8" w:rsidRPr="003914C1">
        <w:rPr>
          <w:rFonts w:ascii="Times New Roman" w:eastAsia="Times New Roman" w:hAnsi="Times New Roman"/>
          <w:sz w:val="20"/>
          <w:szCs w:val="20"/>
          <w:lang w:eastAsia="ru-RU"/>
        </w:rPr>
        <w:t xml:space="preserve">, именуемое в дальнейшем </w:t>
      </w:r>
      <w:r w:rsidR="001C5474" w:rsidRPr="003914C1">
        <w:rPr>
          <w:rFonts w:ascii="Times New Roman" w:eastAsia="Times New Roman" w:hAnsi="Times New Roman"/>
          <w:b/>
          <w:sz w:val="20"/>
          <w:szCs w:val="20"/>
          <w:lang w:eastAsia="ru-RU"/>
        </w:rPr>
        <w:t>Заказчик</w:t>
      </w:r>
      <w:r w:rsidR="004C69E8" w:rsidRPr="003914C1">
        <w:rPr>
          <w:rFonts w:ascii="Times New Roman" w:eastAsia="Times New Roman" w:hAnsi="Times New Roman"/>
          <w:sz w:val="20"/>
          <w:szCs w:val="20"/>
          <w:lang w:eastAsia="ru-RU"/>
        </w:rPr>
        <w:t xml:space="preserve">, в лице </w:t>
      </w:r>
      <w:r>
        <w:rPr>
          <w:rFonts w:ascii="Times New Roman" w:eastAsia="Times New Roman" w:hAnsi="Times New Roman"/>
          <w:sz w:val="20"/>
          <w:szCs w:val="20"/>
          <w:lang w:eastAsia="ru-RU"/>
        </w:rPr>
        <w:t>______________</w:t>
      </w:r>
      <w:r w:rsidR="004C69E8" w:rsidRPr="003914C1">
        <w:rPr>
          <w:rFonts w:ascii="Times New Roman" w:eastAsia="Times New Roman" w:hAnsi="Times New Roman"/>
          <w:sz w:val="20"/>
          <w:szCs w:val="20"/>
          <w:lang w:eastAsia="ru-RU"/>
        </w:rPr>
        <w:t xml:space="preserve">, </w:t>
      </w:r>
      <w:r w:rsidR="004C69E8" w:rsidRPr="003914C1">
        <w:rPr>
          <w:rFonts w:ascii="Times New Roman" w:eastAsia="Times New Roman" w:hAnsi="Times New Roman"/>
          <w:spacing w:val="-3"/>
          <w:sz w:val="20"/>
          <w:szCs w:val="20"/>
          <w:lang w:eastAsia="ru-RU"/>
        </w:rPr>
        <w:t xml:space="preserve">действующего </w:t>
      </w:r>
      <w:r w:rsidR="004C69E8" w:rsidRPr="003914C1">
        <w:rPr>
          <w:rFonts w:ascii="Times New Roman" w:eastAsia="Times New Roman" w:hAnsi="Times New Roman"/>
          <w:sz w:val="20"/>
          <w:szCs w:val="20"/>
          <w:lang w:eastAsia="ru-RU"/>
        </w:rPr>
        <w:t xml:space="preserve">на </w:t>
      </w:r>
      <w:r w:rsidR="004C69E8" w:rsidRPr="003914C1">
        <w:rPr>
          <w:rFonts w:ascii="Times New Roman" w:eastAsia="Times New Roman" w:hAnsi="Times New Roman"/>
          <w:spacing w:val="-3"/>
          <w:sz w:val="20"/>
          <w:szCs w:val="20"/>
          <w:lang w:eastAsia="ru-RU"/>
        </w:rPr>
        <w:t xml:space="preserve">основании </w:t>
      </w:r>
      <w:r>
        <w:rPr>
          <w:rFonts w:ascii="Times New Roman" w:eastAsia="Times New Roman" w:hAnsi="Times New Roman"/>
          <w:spacing w:val="-3"/>
          <w:sz w:val="20"/>
          <w:szCs w:val="20"/>
          <w:lang w:eastAsia="ru-RU"/>
        </w:rPr>
        <w:t>_______________</w:t>
      </w:r>
      <w:r w:rsidR="004C69E8" w:rsidRPr="003914C1">
        <w:rPr>
          <w:rFonts w:ascii="Times New Roman" w:eastAsia="Times New Roman" w:hAnsi="Times New Roman"/>
          <w:sz w:val="20"/>
          <w:szCs w:val="20"/>
          <w:lang w:eastAsia="ru-RU"/>
        </w:rPr>
        <w:t xml:space="preserve">, </w:t>
      </w:r>
      <w:r w:rsidR="00AA17E7" w:rsidRPr="003914C1">
        <w:rPr>
          <w:rFonts w:ascii="Times New Roman" w:hAnsi="Times New Roman"/>
          <w:sz w:val="20"/>
          <w:szCs w:val="20"/>
        </w:rPr>
        <w:t>с другой стороны, вместе именуемые Стороны, а индивидуально – Сторона,</w:t>
      </w:r>
      <w:r w:rsidR="00BC5E99" w:rsidRPr="003914C1">
        <w:rPr>
          <w:rFonts w:ascii="Times New Roman" w:hAnsi="Times New Roman"/>
          <w:sz w:val="20"/>
          <w:szCs w:val="20"/>
        </w:rPr>
        <w:t xml:space="preserve"> </w:t>
      </w:r>
      <w:r w:rsidR="00AA17E7" w:rsidRPr="003914C1">
        <w:rPr>
          <w:rFonts w:ascii="Times New Roman" w:hAnsi="Times New Roman"/>
          <w:sz w:val="20"/>
          <w:szCs w:val="20"/>
        </w:rPr>
        <w:t>заключили настоящий Договор (далее по тексту – «Договор») о нижеследующем:</w:t>
      </w:r>
    </w:p>
    <w:p w14:paraId="596EF1FA" w14:textId="77777777" w:rsidR="00AA17E7" w:rsidRPr="003914C1" w:rsidRDefault="00AA17E7" w:rsidP="0071371A">
      <w:pPr>
        <w:pStyle w:val="af4"/>
        <w:spacing w:before="120" w:after="0"/>
        <w:jc w:val="center"/>
        <w:rPr>
          <w:b/>
          <w:sz w:val="20"/>
          <w:szCs w:val="20"/>
          <w:lang w:val="ru-RU"/>
        </w:rPr>
      </w:pPr>
      <w:r w:rsidRPr="003914C1">
        <w:rPr>
          <w:b/>
          <w:sz w:val="20"/>
          <w:szCs w:val="20"/>
          <w:lang w:val="ru-RU"/>
        </w:rPr>
        <w:t>1. Предмет договора</w:t>
      </w:r>
    </w:p>
    <w:p w14:paraId="1045D8F1" w14:textId="77777777" w:rsidR="001C5474" w:rsidRPr="003914C1" w:rsidRDefault="00E0114B" w:rsidP="00360142">
      <w:pPr>
        <w:spacing w:after="0" w:line="240" w:lineRule="auto"/>
        <w:jc w:val="both"/>
        <w:rPr>
          <w:rFonts w:ascii="Times New Roman" w:hAnsi="Times New Roman"/>
          <w:sz w:val="20"/>
          <w:szCs w:val="20"/>
        </w:rPr>
      </w:pPr>
      <w:r w:rsidRPr="003914C1">
        <w:rPr>
          <w:rFonts w:ascii="Times New Roman" w:hAnsi="Times New Roman"/>
          <w:sz w:val="20"/>
          <w:szCs w:val="20"/>
        </w:rPr>
        <w:t xml:space="preserve">1.1. </w:t>
      </w:r>
      <w:r w:rsidR="001C5474" w:rsidRPr="003914C1">
        <w:rPr>
          <w:rFonts w:ascii="Times New Roman" w:hAnsi="Times New Roman"/>
          <w:sz w:val="20"/>
          <w:szCs w:val="20"/>
        </w:rPr>
        <w:t xml:space="preserve">Исполнитель оказывает Заказчику комплекс услуг по </w:t>
      </w:r>
      <w:r w:rsidR="009941E9" w:rsidRPr="003914C1">
        <w:rPr>
          <w:rFonts w:ascii="Times New Roman" w:hAnsi="Times New Roman"/>
          <w:sz w:val="20"/>
          <w:szCs w:val="20"/>
        </w:rPr>
        <w:t>информационно-техническому сопровождению</w:t>
      </w:r>
      <w:r w:rsidR="001C5474" w:rsidRPr="003914C1">
        <w:rPr>
          <w:rFonts w:ascii="Times New Roman" w:hAnsi="Times New Roman"/>
          <w:sz w:val="20"/>
          <w:szCs w:val="20"/>
        </w:rPr>
        <w:t xml:space="preserve"> ПО АСУ «Программный комплекс ра</w:t>
      </w:r>
      <w:r w:rsidR="00842C23" w:rsidRPr="003914C1">
        <w:rPr>
          <w:rFonts w:ascii="Times New Roman" w:hAnsi="Times New Roman"/>
          <w:sz w:val="20"/>
          <w:szCs w:val="20"/>
        </w:rPr>
        <w:t>счёт</w:t>
      </w:r>
      <w:r w:rsidR="001C5474" w:rsidRPr="003914C1">
        <w:rPr>
          <w:rFonts w:ascii="Times New Roman" w:hAnsi="Times New Roman"/>
          <w:sz w:val="20"/>
          <w:szCs w:val="20"/>
        </w:rPr>
        <w:t xml:space="preserve">а центровочных параметров ВС </w:t>
      </w:r>
      <w:r w:rsidR="00757C79" w:rsidRPr="003914C1">
        <w:rPr>
          <w:rFonts w:ascii="Times New Roman" w:hAnsi="Times New Roman"/>
          <w:sz w:val="20"/>
          <w:szCs w:val="20"/>
        </w:rPr>
        <w:t>«</w:t>
      </w:r>
      <w:r w:rsidR="001C5474" w:rsidRPr="003914C1">
        <w:rPr>
          <w:rFonts w:ascii="Times New Roman" w:hAnsi="Times New Roman"/>
          <w:sz w:val="20"/>
          <w:szCs w:val="20"/>
        </w:rPr>
        <w:t>WB-Гарантия» (далее WB-Гарантия) в течение года в соответствии с п.</w:t>
      </w:r>
      <w:r w:rsidR="002512DA" w:rsidRPr="003914C1">
        <w:rPr>
          <w:rFonts w:ascii="Times New Roman" w:hAnsi="Times New Roman"/>
          <w:sz w:val="20"/>
          <w:szCs w:val="20"/>
        </w:rPr>
        <w:t>1</w:t>
      </w:r>
      <w:r w:rsidR="001C5474" w:rsidRPr="003914C1">
        <w:rPr>
          <w:rFonts w:ascii="Times New Roman" w:hAnsi="Times New Roman"/>
          <w:sz w:val="20"/>
          <w:szCs w:val="20"/>
        </w:rPr>
        <w:t>.</w:t>
      </w:r>
      <w:r w:rsidR="002512DA" w:rsidRPr="003914C1">
        <w:rPr>
          <w:rFonts w:ascii="Times New Roman" w:hAnsi="Times New Roman"/>
          <w:sz w:val="20"/>
          <w:szCs w:val="20"/>
        </w:rPr>
        <w:t>2</w:t>
      </w:r>
      <w:r w:rsidR="001C5474" w:rsidRPr="003914C1">
        <w:rPr>
          <w:rFonts w:ascii="Times New Roman" w:hAnsi="Times New Roman"/>
          <w:sz w:val="20"/>
          <w:szCs w:val="20"/>
        </w:rPr>
        <w:t>.</w:t>
      </w:r>
    </w:p>
    <w:p w14:paraId="62A05636" w14:textId="77777777" w:rsidR="00AA17E7" w:rsidRPr="003914C1" w:rsidRDefault="001C5474" w:rsidP="00360142">
      <w:pPr>
        <w:spacing w:after="0" w:line="240" w:lineRule="auto"/>
        <w:jc w:val="both"/>
        <w:rPr>
          <w:rFonts w:ascii="Times New Roman" w:hAnsi="Times New Roman"/>
          <w:sz w:val="20"/>
          <w:szCs w:val="20"/>
        </w:rPr>
      </w:pPr>
      <w:r w:rsidRPr="003914C1">
        <w:rPr>
          <w:rFonts w:ascii="Times New Roman" w:hAnsi="Times New Roman"/>
          <w:sz w:val="20"/>
          <w:szCs w:val="20"/>
        </w:rPr>
        <w:t>Доработка (включение дополнительного функционала или новых возможностей) WB-Гарантия на основании предложений «</w:t>
      </w:r>
      <w:r w:rsidR="00E0114B" w:rsidRPr="003914C1">
        <w:rPr>
          <w:rFonts w:ascii="Times New Roman" w:hAnsi="Times New Roman"/>
          <w:sz w:val="20"/>
          <w:szCs w:val="20"/>
        </w:rPr>
        <w:t>Заказчика</w:t>
      </w:r>
      <w:r w:rsidRPr="003914C1">
        <w:rPr>
          <w:rFonts w:ascii="Times New Roman" w:hAnsi="Times New Roman"/>
          <w:sz w:val="20"/>
          <w:szCs w:val="20"/>
        </w:rPr>
        <w:t>» производится «</w:t>
      </w:r>
      <w:r w:rsidR="00E0114B" w:rsidRPr="003914C1">
        <w:rPr>
          <w:rFonts w:ascii="Times New Roman" w:hAnsi="Times New Roman"/>
          <w:sz w:val="20"/>
          <w:szCs w:val="20"/>
        </w:rPr>
        <w:t>Исполнителем</w:t>
      </w:r>
      <w:r w:rsidRPr="003914C1">
        <w:rPr>
          <w:rFonts w:ascii="Times New Roman" w:hAnsi="Times New Roman"/>
          <w:sz w:val="20"/>
          <w:szCs w:val="20"/>
        </w:rPr>
        <w:t>» на согласованных условиях.</w:t>
      </w:r>
    </w:p>
    <w:p w14:paraId="3C184C74" w14:textId="119C8102" w:rsidR="00C17859" w:rsidRPr="003914C1" w:rsidRDefault="00C17859" w:rsidP="00360142">
      <w:pPr>
        <w:spacing w:after="0" w:line="240" w:lineRule="auto"/>
        <w:jc w:val="both"/>
        <w:rPr>
          <w:rFonts w:ascii="Times New Roman" w:hAnsi="Times New Roman"/>
          <w:sz w:val="20"/>
          <w:szCs w:val="20"/>
        </w:rPr>
      </w:pPr>
      <w:r w:rsidRPr="003914C1">
        <w:rPr>
          <w:rFonts w:ascii="Times New Roman" w:hAnsi="Times New Roman"/>
          <w:sz w:val="20"/>
          <w:szCs w:val="20"/>
        </w:rPr>
        <w:t>1.2. Срок оказания услуг: 01.09.</w:t>
      </w:r>
      <w:r w:rsidR="00D32A10">
        <w:rPr>
          <w:rFonts w:ascii="Times New Roman" w:hAnsi="Times New Roman"/>
          <w:sz w:val="20"/>
          <w:szCs w:val="20"/>
        </w:rPr>
        <w:t>2026</w:t>
      </w:r>
      <w:r w:rsidR="00D8013B" w:rsidRPr="003914C1">
        <w:rPr>
          <w:rFonts w:ascii="Times New Roman" w:hAnsi="Times New Roman"/>
          <w:sz w:val="20"/>
          <w:szCs w:val="20"/>
        </w:rPr>
        <w:t xml:space="preserve"> </w:t>
      </w:r>
      <w:r w:rsidR="00664721" w:rsidRPr="003914C1">
        <w:rPr>
          <w:rFonts w:ascii="Times New Roman" w:hAnsi="Times New Roman"/>
          <w:sz w:val="20"/>
          <w:szCs w:val="20"/>
        </w:rPr>
        <w:t>г.</w:t>
      </w:r>
      <w:r w:rsidRPr="003914C1">
        <w:rPr>
          <w:rFonts w:ascii="Times New Roman" w:hAnsi="Times New Roman"/>
          <w:sz w:val="20"/>
          <w:szCs w:val="20"/>
        </w:rPr>
        <w:t xml:space="preserve"> по 31.08.</w:t>
      </w:r>
      <w:r w:rsidR="00D32A10">
        <w:rPr>
          <w:rFonts w:ascii="Times New Roman" w:hAnsi="Times New Roman"/>
          <w:sz w:val="20"/>
          <w:szCs w:val="20"/>
        </w:rPr>
        <w:t>2027</w:t>
      </w:r>
      <w:r w:rsidR="00D8013B" w:rsidRPr="003914C1">
        <w:rPr>
          <w:rFonts w:ascii="Times New Roman" w:hAnsi="Times New Roman"/>
          <w:sz w:val="20"/>
          <w:szCs w:val="20"/>
        </w:rPr>
        <w:t xml:space="preserve"> </w:t>
      </w:r>
      <w:r w:rsidR="00664721" w:rsidRPr="003914C1">
        <w:rPr>
          <w:rFonts w:ascii="Times New Roman" w:hAnsi="Times New Roman"/>
          <w:sz w:val="20"/>
          <w:szCs w:val="20"/>
        </w:rPr>
        <w:t>г.</w:t>
      </w:r>
    </w:p>
    <w:p w14:paraId="4598446C" w14:textId="77777777" w:rsidR="001C5474" w:rsidRPr="003914C1" w:rsidRDefault="00EE64C8" w:rsidP="0071371A">
      <w:pPr>
        <w:pStyle w:val="af4"/>
        <w:spacing w:before="120" w:after="0"/>
        <w:jc w:val="center"/>
        <w:rPr>
          <w:b/>
          <w:sz w:val="20"/>
          <w:szCs w:val="20"/>
          <w:lang w:val="ru-RU"/>
        </w:rPr>
      </w:pPr>
      <w:r w:rsidRPr="003914C1">
        <w:rPr>
          <w:b/>
          <w:sz w:val="20"/>
          <w:szCs w:val="20"/>
          <w:lang w:val="ru-RU"/>
        </w:rPr>
        <w:t xml:space="preserve">2. </w:t>
      </w:r>
      <w:r w:rsidR="001C5474" w:rsidRPr="003914C1">
        <w:rPr>
          <w:b/>
          <w:sz w:val="20"/>
          <w:szCs w:val="20"/>
          <w:lang w:val="ru-RU"/>
        </w:rPr>
        <w:t>Обязанности Исполнителя</w:t>
      </w:r>
    </w:p>
    <w:p w14:paraId="7D85CF5A" w14:textId="77777777" w:rsidR="001C5474" w:rsidRPr="003914C1" w:rsidRDefault="001C5474" w:rsidP="00360142">
      <w:pPr>
        <w:pStyle w:val="af2"/>
        <w:spacing w:after="0"/>
        <w:ind w:left="708"/>
        <w:rPr>
          <w:b/>
          <w:sz w:val="20"/>
          <w:szCs w:val="20"/>
        </w:rPr>
      </w:pPr>
      <w:r w:rsidRPr="003914C1">
        <w:rPr>
          <w:b/>
          <w:sz w:val="20"/>
          <w:szCs w:val="20"/>
          <w:lang w:val="ru-RU"/>
        </w:rPr>
        <w:t>Исполнитель</w:t>
      </w:r>
      <w:r w:rsidRPr="003914C1">
        <w:rPr>
          <w:b/>
          <w:sz w:val="20"/>
          <w:szCs w:val="20"/>
        </w:rPr>
        <w:t xml:space="preserve"> обязуется:</w:t>
      </w:r>
    </w:p>
    <w:p w14:paraId="1170B406" w14:textId="77777777" w:rsidR="001C5474" w:rsidRPr="003914C1" w:rsidRDefault="001C5474" w:rsidP="00360142">
      <w:pPr>
        <w:pStyle w:val="11"/>
        <w:shd w:val="clear" w:color="auto" w:fill="auto"/>
        <w:spacing w:after="0" w:line="240" w:lineRule="auto"/>
        <w:ind w:firstLine="20"/>
        <w:jc w:val="both"/>
        <w:rPr>
          <w:sz w:val="20"/>
          <w:szCs w:val="20"/>
        </w:rPr>
      </w:pPr>
      <w:r w:rsidRPr="003914C1">
        <w:rPr>
          <w:sz w:val="20"/>
          <w:szCs w:val="20"/>
        </w:rPr>
        <w:t xml:space="preserve">2.1 Осуществлять </w:t>
      </w:r>
      <w:r w:rsidR="009941E9" w:rsidRPr="003914C1">
        <w:rPr>
          <w:sz w:val="20"/>
          <w:szCs w:val="20"/>
        </w:rPr>
        <w:t>информационно-техническое сопровождение</w:t>
      </w:r>
      <w:r w:rsidRPr="003914C1">
        <w:rPr>
          <w:sz w:val="20"/>
          <w:szCs w:val="20"/>
        </w:rPr>
        <w:t xml:space="preserve"> </w:t>
      </w:r>
      <w:r w:rsidRPr="003914C1">
        <w:rPr>
          <w:sz w:val="20"/>
          <w:szCs w:val="20"/>
          <w:lang w:val="en-US" w:eastAsia="en-US"/>
        </w:rPr>
        <w:t>WB</w:t>
      </w:r>
      <w:r w:rsidR="00842C23" w:rsidRPr="003914C1">
        <w:rPr>
          <w:sz w:val="20"/>
          <w:szCs w:val="20"/>
        </w:rPr>
        <w:t xml:space="preserve">-Гарантия в </w:t>
      </w:r>
      <w:proofErr w:type="spellStart"/>
      <w:r w:rsidR="00842C23" w:rsidRPr="003914C1">
        <w:rPr>
          <w:sz w:val="20"/>
          <w:szCs w:val="20"/>
        </w:rPr>
        <w:t>объ</w:t>
      </w:r>
      <w:r w:rsidR="00842C23" w:rsidRPr="003914C1">
        <w:rPr>
          <w:sz w:val="20"/>
          <w:szCs w:val="20"/>
          <w:lang w:val="ru-RU"/>
        </w:rPr>
        <w:t>ё</w:t>
      </w:r>
      <w:r w:rsidRPr="003914C1">
        <w:rPr>
          <w:sz w:val="20"/>
          <w:szCs w:val="20"/>
        </w:rPr>
        <w:t>ме</w:t>
      </w:r>
      <w:proofErr w:type="spellEnd"/>
      <w:r w:rsidRPr="003914C1">
        <w:rPr>
          <w:sz w:val="20"/>
          <w:szCs w:val="20"/>
        </w:rPr>
        <w:t>:</w:t>
      </w:r>
    </w:p>
    <w:p w14:paraId="2BB6F544" w14:textId="51877EE8" w:rsidR="001C5474" w:rsidRPr="003914C1" w:rsidRDefault="001C5474" w:rsidP="00360142">
      <w:pPr>
        <w:pStyle w:val="11"/>
        <w:numPr>
          <w:ilvl w:val="0"/>
          <w:numId w:val="6"/>
        </w:numPr>
        <w:shd w:val="clear" w:color="auto" w:fill="auto"/>
        <w:tabs>
          <w:tab w:val="left" w:pos="174"/>
        </w:tabs>
        <w:spacing w:after="0" w:line="240" w:lineRule="auto"/>
        <w:ind w:right="40" w:firstLine="20"/>
        <w:jc w:val="both"/>
        <w:rPr>
          <w:sz w:val="20"/>
          <w:szCs w:val="20"/>
        </w:rPr>
      </w:pPr>
      <w:r w:rsidRPr="003914C1">
        <w:rPr>
          <w:sz w:val="20"/>
          <w:szCs w:val="20"/>
        </w:rPr>
        <w:t xml:space="preserve">консультации по телефону (в рабочие дни с 10-00 до 17-00 </w:t>
      </w:r>
      <w:proofErr w:type="spellStart"/>
      <w:r w:rsidRPr="003914C1">
        <w:rPr>
          <w:sz w:val="20"/>
          <w:szCs w:val="20"/>
        </w:rPr>
        <w:t>мск</w:t>
      </w:r>
      <w:proofErr w:type="spellEnd"/>
      <w:r w:rsidRPr="003914C1">
        <w:rPr>
          <w:sz w:val="20"/>
          <w:szCs w:val="20"/>
        </w:rPr>
        <w:t xml:space="preserve">.) и электронной почте </w:t>
      </w:r>
      <w:r w:rsidR="00B91DD2">
        <w:rPr>
          <w:sz w:val="20"/>
          <w:szCs w:val="20"/>
          <w:lang w:val="ru-RU"/>
        </w:rPr>
        <w:t>____________</w:t>
      </w:r>
      <w:r w:rsidRPr="003914C1">
        <w:rPr>
          <w:sz w:val="20"/>
          <w:szCs w:val="20"/>
        </w:rPr>
        <w:t>по вопросам эксплуатации системы;</w:t>
      </w:r>
    </w:p>
    <w:p w14:paraId="24EBF631" w14:textId="77777777" w:rsidR="001C5474" w:rsidRPr="003914C1" w:rsidRDefault="001C5474" w:rsidP="00360142">
      <w:pPr>
        <w:pStyle w:val="11"/>
        <w:numPr>
          <w:ilvl w:val="0"/>
          <w:numId w:val="6"/>
        </w:numPr>
        <w:shd w:val="clear" w:color="auto" w:fill="auto"/>
        <w:tabs>
          <w:tab w:val="left" w:pos="174"/>
        </w:tabs>
        <w:spacing w:after="0" w:line="240" w:lineRule="auto"/>
        <w:ind w:right="40" w:firstLine="20"/>
        <w:jc w:val="both"/>
        <w:rPr>
          <w:sz w:val="20"/>
          <w:szCs w:val="20"/>
        </w:rPr>
      </w:pPr>
      <w:r w:rsidRPr="003914C1">
        <w:rPr>
          <w:sz w:val="20"/>
          <w:szCs w:val="20"/>
        </w:rPr>
        <w:t xml:space="preserve">предоставлять текущие обновления </w:t>
      </w:r>
      <w:r w:rsidRPr="003914C1">
        <w:rPr>
          <w:sz w:val="20"/>
          <w:szCs w:val="20"/>
          <w:lang w:val="en-US" w:eastAsia="en-US"/>
        </w:rPr>
        <w:t>WB</w:t>
      </w:r>
      <w:r w:rsidRPr="003914C1">
        <w:rPr>
          <w:sz w:val="20"/>
          <w:szCs w:val="20"/>
        </w:rPr>
        <w:t>-Гарантия;</w:t>
      </w:r>
    </w:p>
    <w:p w14:paraId="0B506A08" w14:textId="401D8C80" w:rsidR="001C5474" w:rsidRDefault="001C5474" w:rsidP="00360142">
      <w:pPr>
        <w:pStyle w:val="11"/>
        <w:numPr>
          <w:ilvl w:val="0"/>
          <w:numId w:val="6"/>
        </w:numPr>
        <w:shd w:val="clear" w:color="auto" w:fill="auto"/>
        <w:tabs>
          <w:tab w:val="left" w:pos="159"/>
        </w:tabs>
        <w:spacing w:after="0" w:line="240" w:lineRule="auto"/>
        <w:ind w:firstLine="20"/>
        <w:jc w:val="both"/>
        <w:rPr>
          <w:sz w:val="20"/>
          <w:szCs w:val="20"/>
        </w:rPr>
      </w:pPr>
      <w:r w:rsidRPr="003914C1">
        <w:rPr>
          <w:sz w:val="20"/>
          <w:szCs w:val="20"/>
        </w:rPr>
        <w:t>исправление сбоев работы системы из-за ошибок программного обеспечения.</w:t>
      </w:r>
    </w:p>
    <w:p w14:paraId="1C8A15FC" w14:textId="13137843" w:rsidR="00445AA4" w:rsidRPr="00B91DD2" w:rsidRDefault="00445AA4" w:rsidP="00B71EAE">
      <w:pPr>
        <w:pStyle w:val="11"/>
        <w:numPr>
          <w:ilvl w:val="0"/>
          <w:numId w:val="6"/>
        </w:numPr>
        <w:shd w:val="clear" w:color="auto" w:fill="auto"/>
        <w:tabs>
          <w:tab w:val="left" w:pos="159"/>
        </w:tabs>
        <w:spacing w:after="0" w:line="240" w:lineRule="auto"/>
        <w:ind w:left="20" w:firstLine="0"/>
        <w:jc w:val="both"/>
        <w:rPr>
          <w:sz w:val="20"/>
          <w:szCs w:val="20"/>
          <w:lang w:val="ru-RU"/>
        </w:rPr>
      </w:pPr>
      <w:r w:rsidRPr="00B91DD2">
        <w:rPr>
          <w:sz w:val="20"/>
          <w:szCs w:val="20"/>
          <w:lang w:val="ru-RU"/>
        </w:rPr>
        <w:t xml:space="preserve">в зависимости от задач ПО должно работать в следующих операционных системах: </w:t>
      </w:r>
      <w:r w:rsidRPr="00B91DD2">
        <w:rPr>
          <w:sz w:val="20"/>
          <w:szCs w:val="20"/>
          <w:lang w:val="en-US"/>
        </w:rPr>
        <w:t>Windows</w:t>
      </w:r>
      <w:r w:rsidRPr="00B91DD2">
        <w:rPr>
          <w:sz w:val="20"/>
          <w:szCs w:val="20"/>
          <w:lang w:val="ru-RU"/>
        </w:rPr>
        <w:t xml:space="preserve"> 10. </w:t>
      </w:r>
      <w:r w:rsidRPr="00B91DD2">
        <w:rPr>
          <w:sz w:val="20"/>
          <w:szCs w:val="20"/>
          <w:lang w:val="en-US"/>
        </w:rPr>
        <w:t>Astra</w:t>
      </w:r>
      <w:r w:rsidRPr="00B91DD2">
        <w:rPr>
          <w:sz w:val="20"/>
          <w:szCs w:val="20"/>
          <w:lang w:val="ru-RU"/>
        </w:rPr>
        <w:t xml:space="preserve"> </w:t>
      </w:r>
      <w:r w:rsidRPr="00B91DD2">
        <w:rPr>
          <w:sz w:val="20"/>
          <w:szCs w:val="20"/>
          <w:lang w:val="en-US"/>
        </w:rPr>
        <w:t>Linux</w:t>
      </w:r>
    </w:p>
    <w:p w14:paraId="6CF96267" w14:textId="77C637F0" w:rsidR="005C4397" w:rsidRPr="00B91DD2" w:rsidRDefault="00992CCD" w:rsidP="00992CCD">
      <w:pPr>
        <w:pStyle w:val="11"/>
        <w:shd w:val="clear" w:color="auto" w:fill="auto"/>
        <w:tabs>
          <w:tab w:val="left" w:pos="159"/>
        </w:tabs>
        <w:spacing w:after="0" w:line="240" w:lineRule="auto"/>
        <w:ind w:left="20" w:firstLine="0"/>
        <w:jc w:val="both"/>
        <w:rPr>
          <w:sz w:val="20"/>
          <w:szCs w:val="20"/>
          <w:lang w:val="ru-RU"/>
        </w:rPr>
      </w:pPr>
      <w:r w:rsidRPr="00B91DD2">
        <w:rPr>
          <w:sz w:val="20"/>
          <w:szCs w:val="20"/>
          <w:lang w:val="ru-RU"/>
        </w:rPr>
        <w:t>О</w:t>
      </w:r>
      <w:r w:rsidR="005C4397" w:rsidRPr="00B91DD2">
        <w:rPr>
          <w:sz w:val="20"/>
          <w:szCs w:val="20"/>
          <w:lang w:val="ru-RU"/>
        </w:rPr>
        <w:t>беспечение технологического сопровождения всех функций программного комплекса на протяжении всей работы.</w:t>
      </w:r>
    </w:p>
    <w:p w14:paraId="5369C387" w14:textId="77777777" w:rsidR="001C5474" w:rsidRPr="003914C1" w:rsidRDefault="00FC1575" w:rsidP="0071371A">
      <w:pPr>
        <w:pStyle w:val="af4"/>
        <w:spacing w:before="120" w:after="0"/>
        <w:jc w:val="center"/>
        <w:rPr>
          <w:b/>
          <w:sz w:val="20"/>
          <w:szCs w:val="20"/>
          <w:lang w:val="ru-RU"/>
        </w:rPr>
      </w:pPr>
      <w:r w:rsidRPr="003914C1">
        <w:rPr>
          <w:b/>
          <w:sz w:val="20"/>
          <w:szCs w:val="20"/>
          <w:lang w:val="ru-RU"/>
        </w:rPr>
        <w:t xml:space="preserve">3. </w:t>
      </w:r>
      <w:r w:rsidR="001C5474" w:rsidRPr="003914C1">
        <w:rPr>
          <w:b/>
          <w:sz w:val="20"/>
          <w:szCs w:val="20"/>
          <w:lang w:val="ru-RU"/>
        </w:rPr>
        <w:t>Обязанности Заказчика</w:t>
      </w:r>
    </w:p>
    <w:p w14:paraId="1B7EE404" w14:textId="77777777" w:rsidR="001C5474" w:rsidRPr="003914C1" w:rsidRDefault="001C5474" w:rsidP="00360142">
      <w:pPr>
        <w:pStyle w:val="af4"/>
        <w:spacing w:after="0"/>
        <w:ind w:firstLine="20"/>
        <w:rPr>
          <w:b/>
          <w:sz w:val="20"/>
          <w:szCs w:val="20"/>
        </w:rPr>
      </w:pPr>
      <w:r w:rsidRPr="003914C1">
        <w:rPr>
          <w:b/>
          <w:sz w:val="20"/>
          <w:szCs w:val="20"/>
          <w:lang w:val="ru-RU"/>
        </w:rPr>
        <w:t xml:space="preserve">       </w:t>
      </w:r>
      <w:r w:rsidR="00FC1575" w:rsidRPr="003914C1">
        <w:rPr>
          <w:b/>
          <w:sz w:val="20"/>
          <w:szCs w:val="20"/>
          <w:lang w:val="ru-RU"/>
        </w:rPr>
        <w:t xml:space="preserve">    </w:t>
      </w:r>
      <w:r w:rsidRPr="003914C1">
        <w:rPr>
          <w:b/>
          <w:sz w:val="20"/>
          <w:szCs w:val="20"/>
          <w:lang w:val="ru-RU"/>
        </w:rPr>
        <w:t>Заказчик</w:t>
      </w:r>
      <w:r w:rsidRPr="003914C1">
        <w:rPr>
          <w:b/>
          <w:sz w:val="20"/>
          <w:szCs w:val="20"/>
        </w:rPr>
        <w:t xml:space="preserve"> обязуется:</w:t>
      </w:r>
    </w:p>
    <w:p w14:paraId="6DFE3C5A" w14:textId="77777777" w:rsidR="001C5474" w:rsidRPr="003914C1" w:rsidRDefault="001C5474" w:rsidP="00842C23">
      <w:pPr>
        <w:pStyle w:val="af4"/>
        <w:numPr>
          <w:ilvl w:val="1"/>
          <w:numId w:val="4"/>
        </w:numPr>
        <w:tabs>
          <w:tab w:val="clear" w:pos="705"/>
          <w:tab w:val="num" w:pos="426"/>
        </w:tabs>
        <w:spacing w:after="0"/>
        <w:ind w:left="0" w:firstLine="20"/>
        <w:rPr>
          <w:sz w:val="20"/>
          <w:szCs w:val="20"/>
        </w:rPr>
      </w:pPr>
      <w:r w:rsidRPr="003914C1">
        <w:rPr>
          <w:sz w:val="20"/>
          <w:szCs w:val="20"/>
        </w:rPr>
        <w:t>Предоставлять информацию необходимую для выполнения договора</w:t>
      </w:r>
      <w:r w:rsidRPr="003914C1">
        <w:rPr>
          <w:sz w:val="20"/>
          <w:szCs w:val="20"/>
          <w:lang w:val="ru-RU"/>
        </w:rPr>
        <w:t xml:space="preserve"> способом и в виде, позволяющем воспроизвести ошибку, либо подробно описать суть вопроса для оказания консультации, при необходимости представить соответствующие документы, либо их копии</w:t>
      </w:r>
      <w:r w:rsidR="00014111" w:rsidRPr="003914C1">
        <w:rPr>
          <w:sz w:val="20"/>
          <w:szCs w:val="20"/>
          <w:lang w:val="ru-RU"/>
        </w:rPr>
        <w:t>.</w:t>
      </w:r>
    </w:p>
    <w:p w14:paraId="4D5E2CCD" w14:textId="77777777" w:rsidR="001C5474" w:rsidRPr="003914C1" w:rsidRDefault="001C5474" w:rsidP="00842C23">
      <w:pPr>
        <w:pStyle w:val="af4"/>
        <w:numPr>
          <w:ilvl w:val="1"/>
          <w:numId w:val="4"/>
        </w:numPr>
        <w:tabs>
          <w:tab w:val="clear" w:pos="705"/>
          <w:tab w:val="num" w:pos="426"/>
        </w:tabs>
        <w:spacing w:after="0"/>
        <w:ind w:left="0" w:firstLine="20"/>
        <w:rPr>
          <w:sz w:val="20"/>
          <w:szCs w:val="20"/>
        </w:rPr>
      </w:pPr>
      <w:r w:rsidRPr="003914C1">
        <w:rPr>
          <w:sz w:val="20"/>
          <w:szCs w:val="20"/>
        </w:rPr>
        <w:t xml:space="preserve">Оплатить стоимость </w:t>
      </w:r>
      <w:r w:rsidR="009E462C" w:rsidRPr="003914C1">
        <w:rPr>
          <w:sz w:val="20"/>
          <w:szCs w:val="20"/>
          <w:lang w:val="ru-RU"/>
        </w:rPr>
        <w:t>договора</w:t>
      </w:r>
      <w:r w:rsidRPr="003914C1">
        <w:rPr>
          <w:sz w:val="20"/>
          <w:szCs w:val="20"/>
        </w:rPr>
        <w:t xml:space="preserve"> в размере и порядке согласно п. 4.</w:t>
      </w:r>
      <w:r w:rsidR="003F068C" w:rsidRPr="003914C1">
        <w:rPr>
          <w:sz w:val="20"/>
          <w:szCs w:val="20"/>
          <w:lang w:val="ru-RU"/>
        </w:rPr>
        <w:t>3</w:t>
      </w:r>
      <w:r w:rsidRPr="003914C1">
        <w:rPr>
          <w:sz w:val="20"/>
          <w:szCs w:val="20"/>
        </w:rPr>
        <w:t xml:space="preserve"> настоящего договора.</w:t>
      </w:r>
    </w:p>
    <w:p w14:paraId="09227A77" w14:textId="77777777" w:rsidR="001C5474" w:rsidRPr="003914C1" w:rsidRDefault="001C5474" w:rsidP="0071371A">
      <w:pPr>
        <w:pStyle w:val="af4"/>
        <w:spacing w:before="120" w:after="0"/>
        <w:jc w:val="center"/>
        <w:rPr>
          <w:b/>
          <w:sz w:val="20"/>
          <w:szCs w:val="20"/>
          <w:lang w:val="ru-RU"/>
        </w:rPr>
      </w:pPr>
      <w:r w:rsidRPr="003914C1">
        <w:rPr>
          <w:b/>
          <w:sz w:val="20"/>
          <w:szCs w:val="20"/>
          <w:lang w:val="ru-RU"/>
        </w:rPr>
        <w:t>4.</w:t>
      </w:r>
      <w:r w:rsidRPr="003914C1">
        <w:rPr>
          <w:b/>
          <w:sz w:val="20"/>
          <w:szCs w:val="20"/>
          <w:lang w:val="ru-RU"/>
        </w:rPr>
        <w:tab/>
        <w:t>Стоимость и порядок ра</w:t>
      </w:r>
      <w:r w:rsidR="00842C23" w:rsidRPr="003914C1">
        <w:rPr>
          <w:b/>
          <w:sz w:val="20"/>
          <w:szCs w:val="20"/>
          <w:lang w:val="ru-RU"/>
        </w:rPr>
        <w:t>счёт</w:t>
      </w:r>
      <w:r w:rsidRPr="003914C1">
        <w:rPr>
          <w:b/>
          <w:sz w:val="20"/>
          <w:szCs w:val="20"/>
          <w:lang w:val="ru-RU"/>
        </w:rPr>
        <w:t>ов</w:t>
      </w:r>
    </w:p>
    <w:p w14:paraId="0AC0DC0F" w14:textId="62688A61" w:rsidR="001C5474" w:rsidRPr="003914C1" w:rsidRDefault="001C5474" w:rsidP="00842C23">
      <w:pPr>
        <w:pStyle w:val="af4"/>
        <w:numPr>
          <w:ilvl w:val="1"/>
          <w:numId w:val="5"/>
        </w:numPr>
        <w:tabs>
          <w:tab w:val="clear" w:pos="705"/>
          <w:tab w:val="num" w:pos="426"/>
        </w:tabs>
        <w:spacing w:after="0"/>
        <w:ind w:left="0" w:firstLine="20"/>
        <w:rPr>
          <w:sz w:val="20"/>
          <w:szCs w:val="20"/>
        </w:rPr>
      </w:pPr>
      <w:r w:rsidRPr="003914C1">
        <w:rPr>
          <w:sz w:val="20"/>
          <w:szCs w:val="20"/>
        </w:rPr>
        <w:t xml:space="preserve">Стоимость </w:t>
      </w:r>
      <w:r w:rsidR="009941E9" w:rsidRPr="003914C1">
        <w:rPr>
          <w:sz w:val="20"/>
          <w:szCs w:val="20"/>
        </w:rPr>
        <w:t>информационно-технического сопровождени</w:t>
      </w:r>
      <w:r w:rsidR="009941E9" w:rsidRPr="003914C1">
        <w:rPr>
          <w:sz w:val="20"/>
          <w:szCs w:val="20"/>
          <w:lang w:val="ru-RU"/>
        </w:rPr>
        <w:t>я</w:t>
      </w:r>
      <w:r w:rsidRPr="003914C1">
        <w:rPr>
          <w:sz w:val="20"/>
          <w:szCs w:val="20"/>
        </w:rPr>
        <w:t xml:space="preserve"> </w:t>
      </w:r>
      <w:r w:rsidRPr="003914C1">
        <w:rPr>
          <w:sz w:val="20"/>
          <w:szCs w:val="20"/>
          <w:lang w:val="en-US" w:eastAsia="en-US"/>
        </w:rPr>
        <w:t>WB</w:t>
      </w:r>
      <w:r w:rsidRPr="003914C1">
        <w:rPr>
          <w:sz w:val="20"/>
          <w:szCs w:val="20"/>
        </w:rPr>
        <w:t xml:space="preserve">-Гарантия составляет </w:t>
      </w:r>
      <w:r w:rsidR="00B91DD2">
        <w:rPr>
          <w:sz w:val="20"/>
          <w:szCs w:val="20"/>
          <w:lang w:val="ru-RU"/>
        </w:rPr>
        <w:t>___________</w:t>
      </w:r>
      <w:r w:rsidRPr="003914C1">
        <w:rPr>
          <w:sz w:val="20"/>
          <w:szCs w:val="20"/>
        </w:rPr>
        <w:t>(</w:t>
      </w:r>
      <w:r w:rsidR="00B91DD2">
        <w:rPr>
          <w:sz w:val="20"/>
          <w:szCs w:val="20"/>
          <w:lang w:val="ru-RU"/>
        </w:rPr>
        <w:t xml:space="preserve">________) </w:t>
      </w:r>
      <w:r w:rsidRPr="003914C1">
        <w:rPr>
          <w:sz w:val="20"/>
          <w:szCs w:val="20"/>
        </w:rPr>
        <w:t xml:space="preserve"> рублей </w:t>
      </w:r>
      <w:r w:rsidR="00B91DD2">
        <w:rPr>
          <w:sz w:val="20"/>
          <w:szCs w:val="20"/>
          <w:lang w:val="ru-RU"/>
        </w:rPr>
        <w:t>____</w:t>
      </w:r>
      <w:r w:rsidRPr="003914C1">
        <w:rPr>
          <w:sz w:val="20"/>
          <w:szCs w:val="20"/>
          <w:lang w:val="ru-RU"/>
        </w:rPr>
        <w:t>копеек</w:t>
      </w:r>
      <w:r w:rsidRPr="003914C1">
        <w:rPr>
          <w:sz w:val="20"/>
          <w:szCs w:val="20"/>
        </w:rPr>
        <w:t xml:space="preserve">, </w:t>
      </w:r>
      <w:r w:rsidR="00B91DD2">
        <w:rPr>
          <w:sz w:val="20"/>
          <w:szCs w:val="20"/>
          <w:lang w:val="ru-RU"/>
        </w:rPr>
        <w:t>в том числе НДС___ процентов (</w:t>
      </w:r>
      <w:r w:rsidRPr="003914C1">
        <w:rPr>
          <w:sz w:val="20"/>
          <w:szCs w:val="20"/>
        </w:rPr>
        <w:t>НДС не облагается</w:t>
      </w:r>
      <w:r w:rsidR="00B91DD2">
        <w:rPr>
          <w:sz w:val="20"/>
          <w:szCs w:val="20"/>
          <w:lang w:val="ru-RU"/>
        </w:rPr>
        <w:t xml:space="preserve">) </w:t>
      </w:r>
      <w:r w:rsidR="00977D9A" w:rsidRPr="003914C1">
        <w:rPr>
          <w:sz w:val="20"/>
          <w:szCs w:val="20"/>
          <w:lang w:val="ru-RU"/>
        </w:rPr>
        <w:t>(далее – Цена договора).</w:t>
      </w:r>
    </w:p>
    <w:p w14:paraId="23C6E11A" w14:textId="77777777" w:rsidR="00E0114B" w:rsidRPr="003914C1" w:rsidRDefault="00842C23" w:rsidP="00842C23">
      <w:pPr>
        <w:pStyle w:val="af2"/>
        <w:widowControl w:val="0"/>
        <w:numPr>
          <w:ilvl w:val="1"/>
          <w:numId w:val="5"/>
        </w:numPr>
        <w:tabs>
          <w:tab w:val="clear" w:pos="705"/>
          <w:tab w:val="num" w:pos="426"/>
        </w:tabs>
        <w:suppressAutoHyphens/>
        <w:autoSpaceDE w:val="0"/>
        <w:spacing w:after="0"/>
        <w:ind w:left="0" w:firstLine="0"/>
        <w:rPr>
          <w:sz w:val="20"/>
          <w:szCs w:val="20"/>
        </w:rPr>
      </w:pPr>
      <w:r w:rsidRPr="003914C1">
        <w:rPr>
          <w:sz w:val="20"/>
          <w:szCs w:val="20"/>
        </w:rPr>
        <w:t xml:space="preserve">Цена договора является </w:t>
      </w:r>
      <w:proofErr w:type="spellStart"/>
      <w:r w:rsidRPr="003914C1">
        <w:rPr>
          <w:sz w:val="20"/>
          <w:szCs w:val="20"/>
        </w:rPr>
        <w:t>тв</w:t>
      </w:r>
      <w:r w:rsidRPr="003914C1">
        <w:rPr>
          <w:sz w:val="20"/>
          <w:szCs w:val="20"/>
          <w:lang w:val="ru-RU"/>
        </w:rPr>
        <w:t>ё</w:t>
      </w:r>
      <w:r w:rsidR="00E0114B" w:rsidRPr="003914C1">
        <w:rPr>
          <w:sz w:val="20"/>
          <w:szCs w:val="20"/>
        </w:rPr>
        <w:t>рдой</w:t>
      </w:r>
      <w:proofErr w:type="spellEnd"/>
      <w:r w:rsidR="00E0114B" w:rsidRPr="003914C1">
        <w:rPr>
          <w:sz w:val="20"/>
          <w:szCs w:val="20"/>
        </w:rPr>
        <w:t xml:space="preserve"> и определяется н</w:t>
      </w:r>
      <w:r w:rsidR="00FC1575" w:rsidRPr="003914C1">
        <w:rPr>
          <w:sz w:val="20"/>
          <w:szCs w:val="20"/>
        </w:rPr>
        <w:t>а весь срок исполнения договора</w:t>
      </w:r>
      <w:r w:rsidR="0088170E" w:rsidRPr="003914C1">
        <w:rPr>
          <w:sz w:val="20"/>
          <w:szCs w:val="20"/>
          <w:lang w:val="ru-RU"/>
        </w:rPr>
        <w:t xml:space="preserve"> </w:t>
      </w:r>
      <w:r w:rsidR="0088170E" w:rsidRPr="003914C1">
        <w:rPr>
          <w:sz w:val="20"/>
          <w:szCs w:val="20"/>
        </w:rPr>
        <w:t>за исключением случаев, предусмотренных Федеральным законом №44-ФЗ</w:t>
      </w:r>
      <w:r w:rsidR="007F38BC" w:rsidRPr="003914C1">
        <w:rPr>
          <w:sz w:val="20"/>
          <w:szCs w:val="20"/>
          <w:lang w:val="ru-RU"/>
        </w:rPr>
        <w:t xml:space="preserve">. </w:t>
      </w:r>
    </w:p>
    <w:p w14:paraId="1FB65805" w14:textId="5D974DC3" w:rsidR="00D50BA6" w:rsidRPr="003914C1" w:rsidRDefault="00E0114B" w:rsidP="00D50BA6">
      <w:pPr>
        <w:numPr>
          <w:ilvl w:val="1"/>
          <w:numId w:val="9"/>
        </w:numPr>
        <w:tabs>
          <w:tab w:val="left" w:pos="426"/>
        </w:tabs>
        <w:spacing w:after="0" w:line="240" w:lineRule="auto"/>
        <w:ind w:left="0" w:firstLine="0"/>
        <w:jc w:val="both"/>
        <w:rPr>
          <w:rFonts w:ascii="Times New Roman" w:hAnsi="Times New Roman"/>
          <w:sz w:val="20"/>
          <w:szCs w:val="20"/>
        </w:rPr>
      </w:pPr>
      <w:r w:rsidRPr="003914C1">
        <w:rPr>
          <w:rFonts w:ascii="Times New Roman" w:hAnsi="Times New Roman"/>
          <w:sz w:val="20"/>
          <w:szCs w:val="20"/>
        </w:rPr>
        <w:t>Оплата по насто</w:t>
      </w:r>
      <w:r w:rsidR="00ED290C" w:rsidRPr="003914C1">
        <w:rPr>
          <w:rFonts w:ascii="Times New Roman" w:hAnsi="Times New Roman"/>
          <w:sz w:val="20"/>
          <w:szCs w:val="20"/>
        </w:rPr>
        <w:t>ящему договору производится путё</w:t>
      </w:r>
      <w:r w:rsidRPr="003914C1">
        <w:rPr>
          <w:rFonts w:ascii="Times New Roman" w:hAnsi="Times New Roman"/>
          <w:sz w:val="20"/>
          <w:szCs w:val="20"/>
        </w:rPr>
        <w:t>м перечисления денежных средств на ра</w:t>
      </w:r>
      <w:r w:rsidR="00842C23" w:rsidRPr="003914C1">
        <w:rPr>
          <w:rFonts w:ascii="Times New Roman" w:hAnsi="Times New Roman"/>
          <w:sz w:val="20"/>
          <w:szCs w:val="20"/>
        </w:rPr>
        <w:t>счёт</w:t>
      </w:r>
      <w:r w:rsidRPr="003914C1">
        <w:rPr>
          <w:rFonts w:ascii="Times New Roman" w:hAnsi="Times New Roman"/>
          <w:sz w:val="20"/>
          <w:szCs w:val="20"/>
        </w:rPr>
        <w:t xml:space="preserve">ный </w:t>
      </w:r>
      <w:r w:rsidR="00842C23" w:rsidRPr="003914C1">
        <w:rPr>
          <w:rFonts w:ascii="Times New Roman" w:hAnsi="Times New Roman"/>
          <w:sz w:val="20"/>
          <w:szCs w:val="20"/>
        </w:rPr>
        <w:t>счёт</w:t>
      </w:r>
      <w:r w:rsidRPr="003914C1">
        <w:rPr>
          <w:rFonts w:ascii="Times New Roman" w:hAnsi="Times New Roman"/>
          <w:sz w:val="20"/>
          <w:szCs w:val="20"/>
        </w:rPr>
        <w:t xml:space="preserve"> Исполнителя </w:t>
      </w:r>
      <w:r w:rsidR="00D05221" w:rsidRPr="003914C1">
        <w:rPr>
          <w:rFonts w:ascii="Times New Roman" w:hAnsi="Times New Roman"/>
          <w:sz w:val="20"/>
          <w:szCs w:val="20"/>
        </w:rPr>
        <w:t>по фа</w:t>
      </w:r>
      <w:r w:rsidR="00D9758E" w:rsidRPr="003914C1">
        <w:rPr>
          <w:rFonts w:ascii="Times New Roman" w:hAnsi="Times New Roman"/>
          <w:sz w:val="20"/>
          <w:szCs w:val="20"/>
        </w:rPr>
        <w:t>к</w:t>
      </w:r>
      <w:r w:rsidR="00D05221" w:rsidRPr="003914C1">
        <w:rPr>
          <w:rFonts w:ascii="Times New Roman" w:hAnsi="Times New Roman"/>
          <w:sz w:val="20"/>
          <w:szCs w:val="20"/>
        </w:rPr>
        <w:t>ту оказан</w:t>
      </w:r>
      <w:r w:rsidR="00D9758E" w:rsidRPr="003914C1">
        <w:rPr>
          <w:rFonts w:ascii="Times New Roman" w:hAnsi="Times New Roman"/>
          <w:sz w:val="20"/>
          <w:szCs w:val="20"/>
        </w:rPr>
        <w:t>ных</w:t>
      </w:r>
      <w:r w:rsidR="00D05221" w:rsidRPr="003914C1">
        <w:rPr>
          <w:rFonts w:ascii="Times New Roman" w:hAnsi="Times New Roman"/>
          <w:sz w:val="20"/>
          <w:szCs w:val="20"/>
        </w:rPr>
        <w:t xml:space="preserve"> услуг </w:t>
      </w:r>
      <w:r w:rsidR="00D50BA6" w:rsidRPr="003914C1">
        <w:rPr>
          <w:rFonts w:ascii="Times New Roman" w:hAnsi="Times New Roman"/>
          <w:sz w:val="20"/>
          <w:szCs w:val="20"/>
        </w:rPr>
        <w:t xml:space="preserve">в течение </w:t>
      </w:r>
      <w:r w:rsidR="0088170E" w:rsidRPr="003914C1">
        <w:rPr>
          <w:rFonts w:ascii="Times New Roman" w:hAnsi="Times New Roman"/>
          <w:sz w:val="20"/>
          <w:szCs w:val="20"/>
        </w:rPr>
        <w:t>1</w:t>
      </w:r>
      <w:r w:rsidR="00D50BA6" w:rsidRPr="003914C1">
        <w:rPr>
          <w:rFonts w:ascii="Times New Roman" w:hAnsi="Times New Roman"/>
          <w:sz w:val="20"/>
          <w:szCs w:val="20"/>
        </w:rPr>
        <w:t>0 (</w:t>
      </w:r>
      <w:r w:rsidR="0088170E" w:rsidRPr="003914C1">
        <w:rPr>
          <w:rFonts w:ascii="Times New Roman" w:hAnsi="Times New Roman"/>
          <w:sz w:val="20"/>
          <w:szCs w:val="20"/>
        </w:rPr>
        <w:t>десяти</w:t>
      </w:r>
      <w:r w:rsidR="00D50BA6" w:rsidRPr="003914C1">
        <w:rPr>
          <w:rFonts w:ascii="Times New Roman" w:hAnsi="Times New Roman"/>
          <w:sz w:val="20"/>
          <w:szCs w:val="20"/>
        </w:rPr>
        <w:t>)</w:t>
      </w:r>
      <w:r w:rsidR="0088170E" w:rsidRPr="003914C1">
        <w:rPr>
          <w:rFonts w:ascii="Times New Roman" w:hAnsi="Times New Roman"/>
          <w:sz w:val="20"/>
          <w:szCs w:val="20"/>
        </w:rPr>
        <w:t xml:space="preserve"> рабочих</w:t>
      </w:r>
      <w:r w:rsidR="00D50BA6" w:rsidRPr="003914C1">
        <w:rPr>
          <w:rFonts w:ascii="Times New Roman" w:hAnsi="Times New Roman"/>
          <w:sz w:val="20"/>
          <w:szCs w:val="20"/>
        </w:rPr>
        <w:t xml:space="preserve"> дней с момента подписания </w:t>
      </w:r>
      <w:r w:rsidR="00E14C7F" w:rsidRPr="003914C1">
        <w:rPr>
          <w:rFonts w:ascii="Times New Roman" w:hAnsi="Times New Roman"/>
          <w:sz w:val="20"/>
          <w:szCs w:val="20"/>
        </w:rPr>
        <w:t>Заказчиком Акта оказанных услуг.</w:t>
      </w:r>
    </w:p>
    <w:p w14:paraId="315B8CC9" w14:textId="77777777" w:rsidR="00E0114B" w:rsidRPr="003914C1" w:rsidRDefault="003F068C" w:rsidP="00360142">
      <w:pPr>
        <w:pStyle w:val="ConsPlusNormal"/>
        <w:jc w:val="both"/>
        <w:rPr>
          <w:rFonts w:ascii="Times New Roman" w:hAnsi="Times New Roman" w:cs="Times New Roman"/>
          <w:lang w:eastAsia="ar-SA"/>
        </w:rPr>
      </w:pPr>
      <w:r w:rsidRPr="003914C1">
        <w:rPr>
          <w:rFonts w:ascii="Times New Roman" w:hAnsi="Times New Roman" w:cs="Times New Roman"/>
        </w:rPr>
        <w:t xml:space="preserve">4.4. </w:t>
      </w:r>
      <w:r w:rsidR="00E0114B" w:rsidRPr="003914C1">
        <w:rPr>
          <w:rFonts w:ascii="Times New Roman" w:hAnsi="Times New Roman" w:cs="Times New Roman"/>
        </w:rPr>
        <w:t xml:space="preserve">В случае </w:t>
      </w:r>
      <w:r w:rsidR="00E0114B" w:rsidRPr="003914C1">
        <w:rPr>
          <w:rFonts w:ascii="Times New Roman" w:hAnsi="Times New Roman" w:cs="Times New Roman"/>
          <w:lang w:eastAsia="ar-SA"/>
        </w:rPr>
        <w:t xml:space="preserve">изменения своих реквизитов для оплаты Исполнитель обязан в </w:t>
      </w:r>
      <w:r w:rsidR="004D16CF" w:rsidRPr="003914C1">
        <w:rPr>
          <w:rFonts w:ascii="Times New Roman" w:hAnsi="Times New Roman" w:cs="Times New Roman"/>
          <w:lang w:eastAsia="ar-SA"/>
        </w:rPr>
        <w:t xml:space="preserve">течение 3 (трех) </w:t>
      </w:r>
      <w:r w:rsidR="00C702C9" w:rsidRPr="003914C1">
        <w:rPr>
          <w:rFonts w:ascii="Times New Roman" w:hAnsi="Times New Roman" w:cs="Times New Roman"/>
          <w:lang w:eastAsia="ar-SA"/>
        </w:rPr>
        <w:t xml:space="preserve">дней </w:t>
      </w:r>
      <w:r w:rsidR="00E0114B" w:rsidRPr="003914C1">
        <w:rPr>
          <w:rFonts w:ascii="Times New Roman" w:hAnsi="Times New Roman" w:cs="Times New Roman"/>
          <w:lang w:eastAsia="ar-SA"/>
        </w:rPr>
        <w:t xml:space="preserve">сообщить об этом Заказчику с указанием новых реквизитов. В противном случае все риски, связанные с перечислением Заказчиком денежных средств на указанный в договоре </w:t>
      </w:r>
      <w:r w:rsidR="00842C23" w:rsidRPr="003914C1">
        <w:rPr>
          <w:rFonts w:ascii="Times New Roman" w:hAnsi="Times New Roman" w:cs="Times New Roman"/>
          <w:lang w:eastAsia="ar-SA"/>
        </w:rPr>
        <w:t>счёт</w:t>
      </w:r>
      <w:r w:rsidR="00E0114B" w:rsidRPr="003914C1">
        <w:rPr>
          <w:rFonts w:ascii="Times New Roman" w:hAnsi="Times New Roman" w:cs="Times New Roman"/>
          <w:lang w:eastAsia="ar-SA"/>
        </w:rPr>
        <w:t xml:space="preserve"> Исполнителя, несет Исполнитель.</w:t>
      </w:r>
    </w:p>
    <w:p w14:paraId="2034D41D" w14:textId="77777777" w:rsidR="001C5474" w:rsidRPr="003914C1" w:rsidRDefault="001C5474" w:rsidP="0071371A">
      <w:pPr>
        <w:pStyle w:val="af4"/>
        <w:spacing w:before="120" w:after="0"/>
        <w:jc w:val="center"/>
        <w:rPr>
          <w:b/>
          <w:sz w:val="20"/>
          <w:szCs w:val="20"/>
          <w:lang w:val="ru-RU"/>
        </w:rPr>
      </w:pPr>
      <w:r w:rsidRPr="003914C1">
        <w:rPr>
          <w:b/>
          <w:sz w:val="20"/>
          <w:szCs w:val="20"/>
          <w:lang w:val="ru-RU"/>
        </w:rPr>
        <w:t>5.</w:t>
      </w:r>
      <w:r w:rsidRPr="003914C1">
        <w:rPr>
          <w:b/>
          <w:sz w:val="20"/>
          <w:szCs w:val="20"/>
          <w:lang w:val="ru-RU"/>
        </w:rPr>
        <w:tab/>
        <w:t>Ответственность сторон</w:t>
      </w:r>
    </w:p>
    <w:p w14:paraId="25BA0EE4" w14:textId="1A4EC72B" w:rsidR="009C2101" w:rsidRPr="003914C1" w:rsidRDefault="00EA74CA" w:rsidP="009C2101">
      <w:pPr>
        <w:pStyle w:val="af4"/>
        <w:spacing w:after="0"/>
        <w:ind w:firstLine="20"/>
        <w:rPr>
          <w:sz w:val="20"/>
          <w:szCs w:val="20"/>
          <w:lang w:val="ru-RU"/>
        </w:rPr>
      </w:pPr>
      <w:r w:rsidRPr="003914C1">
        <w:rPr>
          <w:sz w:val="20"/>
          <w:szCs w:val="20"/>
          <w:lang w:val="ru-RU"/>
        </w:rPr>
        <w:t>5</w:t>
      </w:r>
      <w:r w:rsidR="009C2101" w:rsidRPr="003914C1">
        <w:rPr>
          <w:sz w:val="20"/>
          <w:szCs w:val="20"/>
          <w:lang w:val="ru-RU"/>
        </w:rPr>
        <w:t>.1. За неисполнение или ненадлежащее исполнение обязательств, предусмотренных договором, Стороны несут ответственность в соответствии с законод</w:t>
      </w:r>
      <w:r w:rsidR="00807351">
        <w:rPr>
          <w:sz w:val="20"/>
          <w:szCs w:val="20"/>
          <w:lang w:val="ru-RU"/>
        </w:rPr>
        <w:t xml:space="preserve">ательством Российской Федерации </w:t>
      </w:r>
      <w:r w:rsidR="00807351" w:rsidRPr="00B91DD2">
        <w:rPr>
          <w:sz w:val="20"/>
          <w:szCs w:val="20"/>
          <w:lang w:val="ru-RU"/>
        </w:rPr>
        <w:t>и Постановлением Правительства Российской Федерации от 30 августа 2017 г. №1042.</w:t>
      </w:r>
    </w:p>
    <w:p w14:paraId="69AAF03B" w14:textId="77777777" w:rsidR="005B7B8A" w:rsidRPr="003914C1" w:rsidRDefault="005B7B8A" w:rsidP="0071371A">
      <w:pPr>
        <w:pStyle w:val="af4"/>
        <w:numPr>
          <w:ilvl w:val="0"/>
          <w:numId w:val="12"/>
        </w:numPr>
        <w:spacing w:before="120" w:after="0"/>
        <w:jc w:val="left"/>
        <w:rPr>
          <w:b/>
          <w:sz w:val="20"/>
          <w:szCs w:val="20"/>
          <w:lang w:val="ru-RU"/>
        </w:rPr>
      </w:pPr>
      <w:r w:rsidRPr="003914C1">
        <w:rPr>
          <w:b/>
          <w:sz w:val="20"/>
          <w:szCs w:val="20"/>
          <w:lang w:val="ru-RU"/>
        </w:rPr>
        <w:t>Разрешение споров</w:t>
      </w:r>
    </w:p>
    <w:p w14:paraId="5DCEF5E0" w14:textId="77777777" w:rsidR="005B7B8A" w:rsidRPr="003914C1" w:rsidRDefault="005B7B8A" w:rsidP="005B7B8A">
      <w:pPr>
        <w:pStyle w:val="af4"/>
        <w:spacing w:after="0"/>
        <w:ind w:firstLine="20"/>
        <w:rPr>
          <w:sz w:val="20"/>
          <w:szCs w:val="20"/>
          <w:lang w:val="ru-RU"/>
        </w:rPr>
      </w:pPr>
      <w:r w:rsidRPr="003914C1">
        <w:rPr>
          <w:sz w:val="20"/>
          <w:szCs w:val="20"/>
          <w:lang w:val="ru-RU"/>
        </w:rPr>
        <w:t>6.1.</w:t>
      </w:r>
      <w:r w:rsidRPr="003914C1">
        <w:rPr>
          <w:sz w:val="20"/>
          <w:szCs w:val="20"/>
          <w:lang w:val="ru-RU"/>
        </w:rPr>
        <w:tab/>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14:paraId="67BB8889" w14:textId="77777777" w:rsidR="005B7B8A" w:rsidRPr="003914C1" w:rsidRDefault="005B7B8A" w:rsidP="005B7B8A">
      <w:pPr>
        <w:pStyle w:val="af4"/>
        <w:spacing w:after="0"/>
        <w:ind w:firstLine="20"/>
        <w:rPr>
          <w:sz w:val="20"/>
          <w:szCs w:val="20"/>
          <w:lang w:val="ru-RU"/>
        </w:rPr>
      </w:pPr>
      <w:r w:rsidRPr="003914C1">
        <w:rPr>
          <w:sz w:val="20"/>
          <w:szCs w:val="20"/>
          <w:lang w:val="ru-RU"/>
        </w:rPr>
        <w:t>6.2.</w:t>
      </w:r>
      <w:r w:rsidRPr="003914C1">
        <w:rPr>
          <w:sz w:val="20"/>
          <w:szCs w:val="20"/>
          <w:lang w:val="ru-RU"/>
        </w:rPr>
        <w:tab/>
        <w:t>До передачи спора на разрешение арбитражного суда Стороны принимают меры к его урегулированию в претензионном порядке.</w:t>
      </w:r>
    </w:p>
    <w:p w14:paraId="2071DAC5" w14:textId="77777777" w:rsidR="005B7B8A" w:rsidRPr="003914C1" w:rsidRDefault="005B7B8A" w:rsidP="005B7B8A">
      <w:pPr>
        <w:pStyle w:val="af4"/>
        <w:spacing w:after="0"/>
        <w:ind w:firstLine="20"/>
        <w:rPr>
          <w:sz w:val="20"/>
          <w:szCs w:val="20"/>
          <w:lang w:val="ru-RU"/>
        </w:rPr>
      </w:pPr>
      <w:r w:rsidRPr="003914C1">
        <w:rPr>
          <w:sz w:val="20"/>
          <w:szCs w:val="20"/>
          <w:lang w:val="ru-RU"/>
        </w:rPr>
        <w:t>6.3.</w:t>
      </w:r>
      <w:r w:rsidRPr="003914C1">
        <w:rPr>
          <w:sz w:val="20"/>
          <w:szCs w:val="20"/>
          <w:lang w:val="ru-RU"/>
        </w:rPr>
        <w:tab/>
        <w:t>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календарных дней с даты её получения.</w:t>
      </w:r>
    </w:p>
    <w:p w14:paraId="0F6D282D" w14:textId="692E9375" w:rsidR="005B7B8A" w:rsidRDefault="005B7B8A" w:rsidP="005B7B8A">
      <w:pPr>
        <w:pStyle w:val="af4"/>
        <w:spacing w:after="0"/>
        <w:ind w:firstLine="20"/>
        <w:rPr>
          <w:sz w:val="20"/>
          <w:szCs w:val="20"/>
          <w:lang w:val="ru-RU"/>
        </w:rPr>
      </w:pPr>
      <w:r w:rsidRPr="003914C1">
        <w:rPr>
          <w:sz w:val="20"/>
          <w:szCs w:val="20"/>
          <w:lang w:val="ru-RU"/>
        </w:rPr>
        <w:t>6.4.</w:t>
      </w:r>
      <w:r w:rsidRPr="003914C1">
        <w:rPr>
          <w:sz w:val="20"/>
          <w:szCs w:val="20"/>
          <w:lang w:val="ru-RU"/>
        </w:rPr>
        <w:tab/>
        <w:t xml:space="preserve">В случае невыполнения Сторонами своих обязательств и </w:t>
      </w:r>
      <w:proofErr w:type="spellStart"/>
      <w:r w:rsidRPr="003914C1">
        <w:rPr>
          <w:sz w:val="20"/>
          <w:szCs w:val="20"/>
          <w:lang w:val="ru-RU"/>
        </w:rPr>
        <w:t>недостижения</w:t>
      </w:r>
      <w:proofErr w:type="spellEnd"/>
      <w:r w:rsidRPr="003914C1">
        <w:rPr>
          <w:sz w:val="20"/>
          <w:szCs w:val="20"/>
          <w:lang w:val="ru-RU"/>
        </w:rPr>
        <w:t xml:space="preserve"> взаимного согласия споры по Договору разрешаются в Арбитражном суде</w:t>
      </w:r>
      <w:r w:rsidR="00D9758E" w:rsidRPr="003914C1">
        <w:rPr>
          <w:sz w:val="20"/>
          <w:szCs w:val="20"/>
          <w:lang w:val="ru-RU"/>
        </w:rPr>
        <w:t xml:space="preserve"> </w:t>
      </w:r>
      <w:r w:rsidRPr="003914C1">
        <w:rPr>
          <w:sz w:val="20"/>
          <w:szCs w:val="20"/>
          <w:lang w:val="ru-RU"/>
        </w:rPr>
        <w:t>Ульяновской области.</w:t>
      </w:r>
    </w:p>
    <w:p w14:paraId="039A9BA9" w14:textId="77777777" w:rsidR="003D241A" w:rsidRDefault="003D241A" w:rsidP="005B7B8A">
      <w:pPr>
        <w:pStyle w:val="af4"/>
        <w:spacing w:after="0"/>
        <w:ind w:firstLine="20"/>
        <w:rPr>
          <w:sz w:val="20"/>
          <w:szCs w:val="20"/>
          <w:lang w:val="ru-RU"/>
        </w:rPr>
      </w:pPr>
    </w:p>
    <w:p w14:paraId="371B40D6" w14:textId="45919EE1" w:rsidR="001C5474" w:rsidRPr="003914C1" w:rsidRDefault="001C5474" w:rsidP="0071371A">
      <w:pPr>
        <w:pStyle w:val="af4"/>
        <w:spacing w:before="120" w:after="0"/>
        <w:jc w:val="center"/>
        <w:rPr>
          <w:b/>
          <w:sz w:val="20"/>
          <w:szCs w:val="20"/>
        </w:rPr>
      </w:pPr>
      <w:r w:rsidRPr="003914C1">
        <w:rPr>
          <w:b/>
          <w:sz w:val="20"/>
          <w:szCs w:val="20"/>
          <w:lang w:val="ru-RU"/>
        </w:rPr>
        <w:t>7</w:t>
      </w:r>
      <w:r w:rsidRPr="003914C1">
        <w:rPr>
          <w:b/>
          <w:sz w:val="20"/>
          <w:szCs w:val="20"/>
        </w:rPr>
        <w:t>.</w:t>
      </w:r>
      <w:r w:rsidRPr="003914C1">
        <w:rPr>
          <w:b/>
          <w:sz w:val="20"/>
          <w:szCs w:val="20"/>
        </w:rPr>
        <w:tab/>
        <w:t>Срок действия договора</w:t>
      </w:r>
    </w:p>
    <w:p w14:paraId="2B931900" w14:textId="7EB1BA1B" w:rsidR="00C702C9" w:rsidRDefault="00C702C9" w:rsidP="00360142">
      <w:pPr>
        <w:spacing w:after="0" w:line="240" w:lineRule="auto"/>
        <w:jc w:val="both"/>
        <w:rPr>
          <w:rFonts w:ascii="Times New Roman" w:hAnsi="Times New Roman"/>
          <w:sz w:val="20"/>
          <w:szCs w:val="20"/>
        </w:rPr>
      </w:pPr>
      <w:r w:rsidRPr="003914C1">
        <w:rPr>
          <w:rFonts w:ascii="Times New Roman" w:hAnsi="Times New Roman"/>
          <w:sz w:val="20"/>
          <w:szCs w:val="20"/>
        </w:rPr>
        <w:t>7.1. Настоящий договор вступает в силу с 01.09.</w:t>
      </w:r>
      <w:r w:rsidR="00D32A10">
        <w:rPr>
          <w:rFonts w:ascii="Times New Roman" w:hAnsi="Times New Roman"/>
          <w:sz w:val="20"/>
          <w:szCs w:val="20"/>
        </w:rPr>
        <w:t>2026</w:t>
      </w:r>
      <w:r w:rsidRPr="003914C1">
        <w:rPr>
          <w:rFonts w:ascii="Times New Roman" w:hAnsi="Times New Roman"/>
          <w:sz w:val="20"/>
          <w:szCs w:val="20"/>
        </w:rPr>
        <w:t xml:space="preserve"> г. и действует до 3</w:t>
      </w:r>
      <w:r w:rsidR="00432E05" w:rsidRPr="003914C1">
        <w:rPr>
          <w:rFonts w:ascii="Times New Roman" w:hAnsi="Times New Roman"/>
          <w:sz w:val="20"/>
          <w:szCs w:val="20"/>
        </w:rPr>
        <w:t>1</w:t>
      </w:r>
      <w:r w:rsidRPr="003914C1">
        <w:rPr>
          <w:rFonts w:ascii="Times New Roman" w:hAnsi="Times New Roman"/>
          <w:sz w:val="20"/>
          <w:szCs w:val="20"/>
        </w:rPr>
        <w:t xml:space="preserve"> </w:t>
      </w:r>
      <w:r w:rsidR="00432E05" w:rsidRPr="003914C1">
        <w:rPr>
          <w:rFonts w:ascii="Times New Roman" w:hAnsi="Times New Roman"/>
          <w:sz w:val="20"/>
          <w:szCs w:val="20"/>
        </w:rPr>
        <w:t>августа</w:t>
      </w:r>
      <w:r w:rsidRPr="003914C1">
        <w:rPr>
          <w:rFonts w:ascii="Times New Roman" w:hAnsi="Times New Roman"/>
          <w:sz w:val="20"/>
          <w:szCs w:val="20"/>
        </w:rPr>
        <w:t xml:space="preserve"> </w:t>
      </w:r>
      <w:r w:rsidR="00D32A10">
        <w:rPr>
          <w:rFonts w:ascii="Times New Roman" w:hAnsi="Times New Roman"/>
          <w:sz w:val="20"/>
          <w:szCs w:val="20"/>
        </w:rPr>
        <w:t>2027</w:t>
      </w:r>
      <w:r w:rsidR="00ED290C" w:rsidRPr="003914C1">
        <w:rPr>
          <w:rFonts w:ascii="Times New Roman" w:hAnsi="Times New Roman"/>
          <w:sz w:val="20"/>
          <w:szCs w:val="20"/>
        </w:rPr>
        <w:t xml:space="preserve"> </w:t>
      </w:r>
      <w:r w:rsidRPr="003914C1">
        <w:rPr>
          <w:rFonts w:ascii="Times New Roman" w:hAnsi="Times New Roman"/>
          <w:sz w:val="20"/>
          <w:szCs w:val="20"/>
        </w:rPr>
        <w:t>г. Окончание срока действия настоящего договора не влеч</w:t>
      </w:r>
      <w:r w:rsidR="009055B1" w:rsidRPr="003914C1">
        <w:rPr>
          <w:rFonts w:ascii="Times New Roman" w:hAnsi="Times New Roman"/>
          <w:sz w:val="20"/>
          <w:szCs w:val="20"/>
        </w:rPr>
        <w:t>ё</w:t>
      </w:r>
      <w:r w:rsidRPr="003914C1">
        <w:rPr>
          <w:rFonts w:ascii="Times New Roman" w:hAnsi="Times New Roman"/>
          <w:sz w:val="20"/>
          <w:szCs w:val="20"/>
        </w:rPr>
        <w:t>т прекращение неисполненных обязательств Сторон.</w:t>
      </w:r>
    </w:p>
    <w:p w14:paraId="60F090D9" w14:textId="07F1B08C" w:rsidR="0071371A" w:rsidRDefault="0071371A" w:rsidP="00360142">
      <w:pPr>
        <w:spacing w:after="0" w:line="240" w:lineRule="auto"/>
        <w:jc w:val="both"/>
        <w:rPr>
          <w:rFonts w:ascii="Times New Roman" w:hAnsi="Times New Roman"/>
          <w:sz w:val="20"/>
          <w:szCs w:val="20"/>
        </w:rPr>
      </w:pPr>
    </w:p>
    <w:p w14:paraId="61263FD8" w14:textId="2C05956C" w:rsidR="005B7B8A" w:rsidRPr="003914C1" w:rsidRDefault="005B7B8A" w:rsidP="003D241A">
      <w:pPr>
        <w:pStyle w:val="af4"/>
        <w:numPr>
          <w:ilvl w:val="0"/>
          <w:numId w:val="13"/>
        </w:numPr>
        <w:spacing w:after="0"/>
        <w:jc w:val="left"/>
        <w:rPr>
          <w:b/>
          <w:sz w:val="20"/>
          <w:szCs w:val="20"/>
          <w:lang w:val="ru-RU"/>
        </w:rPr>
      </w:pPr>
      <w:r w:rsidRPr="003914C1">
        <w:rPr>
          <w:b/>
          <w:sz w:val="20"/>
          <w:szCs w:val="20"/>
          <w:lang w:val="ru-RU"/>
        </w:rPr>
        <w:t>Прочие условия</w:t>
      </w:r>
    </w:p>
    <w:p w14:paraId="136C2FB1" w14:textId="08821AE1" w:rsidR="005B7B8A" w:rsidRPr="003914C1" w:rsidRDefault="003D241A" w:rsidP="003D241A">
      <w:pPr>
        <w:pStyle w:val="af6"/>
        <w:rPr>
          <w:rFonts w:ascii="Times New Roman" w:eastAsia="SimSun" w:hAnsi="Times New Roman"/>
          <w:kern w:val="1"/>
          <w:lang w:val="ru-RU" w:eastAsia="hi-IN" w:bidi="hi-IN"/>
        </w:rPr>
      </w:pPr>
      <w:r>
        <w:rPr>
          <w:rFonts w:ascii="Times New Roman" w:eastAsia="SimSun" w:hAnsi="Times New Roman"/>
          <w:kern w:val="1"/>
          <w:lang w:val="ru-RU" w:eastAsia="hi-IN" w:bidi="hi-IN"/>
        </w:rPr>
        <w:t>8</w:t>
      </w:r>
      <w:r w:rsidR="005B7B8A" w:rsidRPr="003914C1">
        <w:rPr>
          <w:rFonts w:ascii="Times New Roman" w:eastAsia="SimSun" w:hAnsi="Times New Roman"/>
          <w:kern w:val="1"/>
          <w:lang w:val="ru-RU" w:eastAsia="hi-IN" w:bidi="hi-IN"/>
        </w:rPr>
        <w:t>.1. При исполнении договора изменение существенных условий не допускается, за исключением случаев, предусмотренных Федеральным законом №44-ФЗ.</w:t>
      </w:r>
    </w:p>
    <w:p w14:paraId="71C0794E" w14:textId="651FA083" w:rsidR="0021432D" w:rsidRPr="003914C1" w:rsidRDefault="003D241A" w:rsidP="005B7B8A">
      <w:pPr>
        <w:pStyle w:val="af6"/>
        <w:rPr>
          <w:rFonts w:ascii="Times New Roman" w:hAnsi="Times New Roman"/>
          <w:lang w:val="ru-RU"/>
        </w:rPr>
      </w:pPr>
      <w:r>
        <w:rPr>
          <w:rFonts w:ascii="Times New Roman" w:hAnsi="Times New Roman"/>
          <w:lang w:val="ru-RU"/>
        </w:rPr>
        <w:t>8</w:t>
      </w:r>
      <w:r w:rsidR="0021432D" w:rsidRPr="003914C1">
        <w:rPr>
          <w:rFonts w:ascii="Times New Roman" w:hAnsi="Times New Roman"/>
          <w:lang w:val="ru-RU"/>
        </w:rPr>
        <w:t>.2.</w:t>
      </w:r>
      <w:r w:rsidR="0021432D" w:rsidRPr="003914C1">
        <w:rPr>
          <w:rFonts w:ascii="Times New Roman" w:hAnsi="Times New Roman"/>
          <w:lang w:val="ru-RU"/>
        </w:rPr>
        <w:tab/>
        <w:t>В случае уменьшения в соответствии с Бюджетным кодексом Российской Федерации ранее доведённых в установленном порядке лимитов бюджетных обязательств на предоставление субсидии возможно изменение по соглашению сторон размера и (или) сроков оплаты и (или) объёма товара, объёма работа или услуги, предусмотренных Договором.</w:t>
      </w:r>
    </w:p>
    <w:p w14:paraId="7BA0D329" w14:textId="5391A818" w:rsidR="005B7B8A" w:rsidRPr="003914C1" w:rsidRDefault="003D241A" w:rsidP="005B7B8A">
      <w:pPr>
        <w:pStyle w:val="af6"/>
        <w:rPr>
          <w:rFonts w:ascii="Times New Roman" w:hAnsi="Times New Roman"/>
          <w:bCs/>
        </w:rPr>
      </w:pPr>
      <w:r>
        <w:rPr>
          <w:rFonts w:ascii="Times New Roman" w:hAnsi="Times New Roman"/>
          <w:lang w:val="ru-RU"/>
        </w:rPr>
        <w:t>8</w:t>
      </w:r>
      <w:r w:rsidR="005B7B8A" w:rsidRPr="003914C1">
        <w:rPr>
          <w:rFonts w:ascii="Times New Roman" w:hAnsi="Times New Roman"/>
        </w:rPr>
        <w:t>.</w:t>
      </w:r>
      <w:r w:rsidR="005B7B8A" w:rsidRPr="003914C1">
        <w:rPr>
          <w:rFonts w:ascii="Times New Roman" w:hAnsi="Times New Roman"/>
          <w:lang w:val="ru-RU"/>
        </w:rPr>
        <w:t>3</w:t>
      </w:r>
      <w:r w:rsidR="005B7B8A" w:rsidRPr="003914C1">
        <w:rPr>
          <w:rFonts w:ascii="Times New Roman" w:hAnsi="Times New Roman"/>
        </w:rPr>
        <w:t>. Расторжение договора допускается</w:t>
      </w:r>
      <w:r w:rsidR="005B7B8A" w:rsidRPr="003914C1">
        <w:rPr>
          <w:rFonts w:ascii="Times New Roman" w:hAnsi="Times New Roman"/>
          <w:lang w:val="ru-RU"/>
        </w:rPr>
        <w:t xml:space="preserve"> </w:t>
      </w:r>
      <w:r w:rsidR="005B7B8A" w:rsidRPr="003914C1">
        <w:rPr>
          <w:rFonts w:ascii="Times New Roman" w:hAnsi="Times New Roman"/>
        </w:rPr>
        <w:t>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r w:rsidR="005B7B8A" w:rsidRPr="003914C1">
        <w:rPr>
          <w:rFonts w:ascii="Times New Roman" w:hAnsi="Times New Roman"/>
          <w:lang w:val="ru-RU"/>
        </w:rPr>
        <w:t xml:space="preserve">. </w:t>
      </w:r>
      <w:r w:rsidR="005B7B8A" w:rsidRPr="003914C1">
        <w:rPr>
          <w:rFonts w:ascii="Times New Roman" w:hAnsi="Times New Roman"/>
          <w:bCs/>
        </w:rPr>
        <w:t>Одностороннее расторжение договора осуществляется в соответствии с порядком, установленным стать</w:t>
      </w:r>
      <w:r w:rsidR="005B7B8A" w:rsidRPr="003914C1">
        <w:rPr>
          <w:rFonts w:ascii="Times New Roman" w:hAnsi="Times New Roman"/>
          <w:bCs/>
          <w:lang w:val="ru-RU"/>
        </w:rPr>
        <w:t>ёй</w:t>
      </w:r>
      <w:r w:rsidR="005B7B8A" w:rsidRPr="003914C1">
        <w:rPr>
          <w:rFonts w:ascii="Times New Roman" w:hAnsi="Times New Roman"/>
          <w:bCs/>
        </w:rPr>
        <w:t xml:space="preserve"> 95 Федерального закона от 05.04.2013 №44-ФЗ.</w:t>
      </w:r>
    </w:p>
    <w:p w14:paraId="63D1B34B" w14:textId="33971BF2" w:rsidR="005B7B8A" w:rsidRPr="003914C1" w:rsidRDefault="003D241A" w:rsidP="005B7B8A">
      <w:pPr>
        <w:pStyle w:val="af4"/>
        <w:spacing w:after="0"/>
        <w:rPr>
          <w:sz w:val="20"/>
          <w:szCs w:val="20"/>
          <w:lang w:val="ru-RU"/>
        </w:rPr>
      </w:pPr>
      <w:r>
        <w:rPr>
          <w:sz w:val="20"/>
          <w:szCs w:val="20"/>
          <w:lang w:val="ru-RU"/>
        </w:rPr>
        <w:t>8</w:t>
      </w:r>
      <w:r w:rsidR="005B7B8A" w:rsidRPr="003914C1">
        <w:rPr>
          <w:sz w:val="20"/>
          <w:szCs w:val="20"/>
          <w:lang w:val="ru-RU"/>
        </w:rPr>
        <w:t xml:space="preserve">.4. </w:t>
      </w:r>
      <w:r w:rsidR="005B7B8A" w:rsidRPr="003914C1">
        <w:rPr>
          <w:sz w:val="20"/>
          <w:szCs w:val="20"/>
        </w:rPr>
        <w:t>В случае возникновения обстоятельств непреодолимой силы, к которым относятся стихийные бедствия, аварии, пожары, массовые беспорядки, забастовки, военные действия, вступление в силу законодательных актов, правительственных постановлений и распоряжений государственных органов, прямо или косвенно запрещающих указанные в настоящем договоре виды деятельности, препятствующие осуществлению сторонами своих функций по настоящему договору, и иных обстоятельств, не зависящих от волеизъявления Сторон, они освобождаются от ответственности за неисполнение взятых на себя обязательств, если в течение 30 дней с момента наступления таких обстоятельств, Сторона, пострадавшая от их вли</w:t>
      </w:r>
      <w:bookmarkStart w:id="0" w:name="_GoBack"/>
      <w:bookmarkEnd w:id="0"/>
      <w:r w:rsidR="005B7B8A" w:rsidRPr="003914C1">
        <w:rPr>
          <w:sz w:val="20"/>
          <w:szCs w:val="20"/>
        </w:rPr>
        <w:t>яния направит письменное уведомление о возникновении вышеназванных обстоятельств. Сторона, терпящая действие непреодолимых сил, должна подтвердить соответствие указанных обстоятельств путём предоставления заключения Торгово-промышленной палаты соответствующей страны.</w:t>
      </w:r>
    </w:p>
    <w:p w14:paraId="1E3063EE" w14:textId="4F6EF68B" w:rsidR="0021432D" w:rsidRPr="003914C1" w:rsidRDefault="003D241A" w:rsidP="005B7B8A">
      <w:pPr>
        <w:pStyle w:val="af4"/>
        <w:spacing w:after="0"/>
        <w:rPr>
          <w:sz w:val="20"/>
          <w:szCs w:val="20"/>
          <w:lang w:val="ru-RU"/>
        </w:rPr>
      </w:pPr>
      <w:r>
        <w:rPr>
          <w:sz w:val="20"/>
          <w:szCs w:val="20"/>
          <w:lang w:val="ru-RU"/>
        </w:rPr>
        <w:t>8</w:t>
      </w:r>
      <w:r w:rsidR="0021432D" w:rsidRPr="003914C1">
        <w:rPr>
          <w:sz w:val="20"/>
          <w:szCs w:val="20"/>
          <w:lang w:val="ru-RU"/>
        </w:rPr>
        <w:t>.5.</w:t>
      </w:r>
      <w:r w:rsidR="0021432D" w:rsidRPr="003914C1">
        <w:rPr>
          <w:sz w:val="20"/>
          <w:szCs w:val="20"/>
          <w:lang w:val="ru-RU"/>
        </w:rPr>
        <w:tab/>
      </w:r>
      <w:r w:rsidR="00915F55" w:rsidRPr="00915F55">
        <w:rPr>
          <w:sz w:val="20"/>
          <w:szCs w:val="20"/>
          <w:lang w:val="ru-RU"/>
        </w:rPr>
        <w:t xml:space="preserve">Настоящий договор заключен в электронной форме в порядке, предусмотренном регламентом единого </w:t>
      </w:r>
      <w:proofErr w:type="spellStart"/>
      <w:r w:rsidR="00915F55" w:rsidRPr="00915F55">
        <w:rPr>
          <w:sz w:val="20"/>
          <w:szCs w:val="20"/>
          <w:lang w:val="ru-RU"/>
        </w:rPr>
        <w:t>агрегатора</w:t>
      </w:r>
      <w:proofErr w:type="spellEnd"/>
      <w:r w:rsidR="00915F55" w:rsidRPr="00915F55">
        <w:rPr>
          <w:sz w:val="20"/>
          <w:szCs w:val="20"/>
          <w:lang w:val="ru-RU"/>
        </w:rPr>
        <w:t xml:space="preserve"> торговли.</w:t>
      </w:r>
    </w:p>
    <w:p w14:paraId="799682B5" w14:textId="76D3C5C7" w:rsidR="0021432D" w:rsidRPr="003914C1" w:rsidRDefault="003D241A" w:rsidP="005B7B8A">
      <w:pPr>
        <w:pStyle w:val="af4"/>
        <w:spacing w:after="0"/>
        <w:rPr>
          <w:sz w:val="20"/>
          <w:szCs w:val="20"/>
          <w:lang w:val="ru-RU"/>
        </w:rPr>
      </w:pPr>
      <w:r>
        <w:rPr>
          <w:sz w:val="20"/>
          <w:szCs w:val="20"/>
          <w:lang w:val="ru-RU"/>
        </w:rPr>
        <w:t>8</w:t>
      </w:r>
      <w:r w:rsidR="0021432D" w:rsidRPr="003914C1">
        <w:rPr>
          <w:sz w:val="20"/>
          <w:szCs w:val="20"/>
          <w:lang w:val="ru-RU"/>
        </w:rPr>
        <w:t>.6.</w:t>
      </w:r>
      <w:r w:rsidR="0021432D" w:rsidRPr="003914C1">
        <w:rPr>
          <w:sz w:val="20"/>
          <w:szCs w:val="20"/>
          <w:lang w:val="ru-RU"/>
        </w:rPr>
        <w:tab/>
      </w:r>
      <w:r w:rsidR="00915F55" w:rsidRPr="00915F55">
        <w:rPr>
          <w:sz w:val="20"/>
          <w:szCs w:val="20"/>
          <w:lang w:val="ru-RU"/>
        </w:rPr>
        <w:t xml:space="preserve">Все изменения, дополнения и приложения к договору должны быть совершены в электронной форме в порядке, предусмотренном регламентом единого </w:t>
      </w:r>
      <w:proofErr w:type="spellStart"/>
      <w:r w:rsidR="00915F55" w:rsidRPr="00915F55">
        <w:rPr>
          <w:sz w:val="20"/>
          <w:szCs w:val="20"/>
          <w:lang w:val="ru-RU"/>
        </w:rPr>
        <w:t>агрегатора</w:t>
      </w:r>
      <w:proofErr w:type="spellEnd"/>
      <w:r w:rsidR="00915F55" w:rsidRPr="00915F55">
        <w:rPr>
          <w:sz w:val="20"/>
          <w:szCs w:val="20"/>
          <w:lang w:val="ru-RU"/>
        </w:rPr>
        <w:t xml:space="preserve"> торговли. Все изменения, приложения и дополнения, составленные в надлежащей форме и в соответствии с условиями настоящего договора, являются его неотъемлемой частью.</w:t>
      </w:r>
    </w:p>
    <w:p w14:paraId="2DCDE206" w14:textId="51D4EB3F" w:rsidR="0021432D" w:rsidRPr="003914C1" w:rsidRDefault="003D241A" w:rsidP="005B7B8A">
      <w:pPr>
        <w:pStyle w:val="af4"/>
        <w:spacing w:after="0"/>
        <w:rPr>
          <w:sz w:val="20"/>
          <w:szCs w:val="20"/>
          <w:lang w:val="ru-RU"/>
        </w:rPr>
      </w:pPr>
      <w:r>
        <w:rPr>
          <w:sz w:val="20"/>
          <w:szCs w:val="20"/>
          <w:lang w:val="ru-RU"/>
        </w:rPr>
        <w:t>8</w:t>
      </w:r>
      <w:r w:rsidR="0021432D" w:rsidRPr="003914C1">
        <w:rPr>
          <w:sz w:val="20"/>
          <w:szCs w:val="20"/>
          <w:lang w:val="ru-RU"/>
        </w:rPr>
        <w:t>.7.</w:t>
      </w:r>
      <w:r w:rsidR="0021432D" w:rsidRPr="003914C1">
        <w:rPr>
          <w:sz w:val="20"/>
          <w:szCs w:val="20"/>
          <w:lang w:val="ru-RU"/>
        </w:rPr>
        <w:tab/>
        <w:t>Неотъемлемой частью договора является приложение № 1 «Спецификация».</w:t>
      </w:r>
    </w:p>
    <w:p w14:paraId="7ED8378F" w14:textId="30660DD8" w:rsidR="005B7B8A" w:rsidRPr="003914C1" w:rsidRDefault="003D241A" w:rsidP="005B7B8A">
      <w:pPr>
        <w:spacing w:after="0" w:line="240" w:lineRule="auto"/>
        <w:jc w:val="both"/>
        <w:rPr>
          <w:rFonts w:ascii="Times New Roman" w:hAnsi="Times New Roman"/>
          <w:sz w:val="20"/>
          <w:szCs w:val="20"/>
        </w:rPr>
      </w:pPr>
      <w:r>
        <w:rPr>
          <w:rFonts w:ascii="Times New Roman" w:hAnsi="Times New Roman"/>
          <w:sz w:val="20"/>
          <w:szCs w:val="20"/>
        </w:rPr>
        <w:t>8</w:t>
      </w:r>
      <w:r w:rsidR="005B7B8A" w:rsidRPr="003914C1">
        <w:rPr>
          <w:rFonts w:ascii="Times New Roman" w:hAnsi="Times New Roman"/>
          <w:sz w:val="20"/>
          <w:szCs w:val="20"/>
        </w:rPr>
        <w:t>.</w:t>
      </w:r>
      <w:r w:rsidR="0021432D" w:rsidRPr="003914C1">
        <w:rPr>
          <w:rFonts w:ascii="Times New Roman" w:hAnsi="Times New Roman"/>
          <w:sz w:val="20"/>
          <w:szCs w:val="20"/>
        </w:rPr>
        <w:t>8</w:t>
      </w:r>
      <w:r w:rsidR="005B7B8A" w:rsidRPr="003914C1">
        <w:rPr>
          <w:rFonts w:ascii="Times New Roman" w:hAnsi="Times New Roman"/>
          <w:sz w:val="20"/>
          <w:szCs w:val="20"/>
        </w:rPr>
        <w:t>. Координаты для взаимодействия по настоящему договору:</w:t>
      </w:r>
    </w:p>
    <w:p w14:paraId="47D857B1" w14:textId="59C89FF4" w:rsidR="005B7B8A" w:rsidRPr="003914C1" w:rsidRDefault="005B7B8A" w:rsidP="005B7B8A">
      <w:pPr>
        <w:pStyle w:val="af4"/>
        <w:spacing w:after="0"/>
        <w:rPr>
          <w:sz w:val="20"/>
          <w:szCs w:val="20"/>
          <w:lang w:val="ru-RU"/>
        </w:rPr>
      </w:pPr>
      <w:r w:rsidRPr="003914C1">
        <w:rPr>
          <w:sz w:val="20"/>
          <w:szCs w:val="20"/>
          <w:lang w:val="ru-RU"/>
        </w:rPr>
        <w:t>-</w:t>
      </w:r>
      <w:r w:rsidRPr="003914C1">
        <w:rPr>
          <w:b/>
          <w:sz w:val="20"/>
          <w:szCs w:val="20"/>
          <w:lang w:val="ru-RU"/>
        </w:rPr>
        <w:t xml:space="preserve">от </w:t>
      </w:r>
      <w:proofErr w:type="gramStart"/>
      <w:r w:rsidRPr="003914C1">
        <w:rPr>
          <w:b/>
          <w:sz w:val="20"/>
          <w:szCs w:val="20"/>
          <w:lang w:val="ru-RU"/>
        </w:rPr>
        <w:t>Исполнителя</w:t>
      </w:r>
      <w:r w:rsidRPr="003914C1">
        <w:rPr>
          <w:sz w:val="20"/>
          <w:szCs w:val="20"/>
          <w:lang w:val="ru-RU"/>
        </w:rPr>
        <w:t xml:space="preserve">: </w:t>
      </w:r>
      <w:r w:rsidR="00B91DD2">
        <w:rPr>
          <w:sz w:val="20"/>
          <w:szCs w:val="20"/>
          <w:lang w:val="ru-RU"/>
        </w:rPr>
        <w:t xml:space="preserve"> адрес</w:t>
      </w:r>
      <w:proofErr w:type="gramEnd"/>
      <w:r w:rsidR="00B91DD2">
        <w:rPr>
          <w:sz w:val="20"/>
          <w:szCs w:val="20"/>
          <w:lang w:val="ru-RU"/>
        </w:rPr>
        <w:t xml:space="preserve"> эл. почты_____________, </w:t>
      </w:r>
      <w:r w:rsidRPr="003914C1">
        <w:rPr>
          <w:sz w:val="20"/>
          <w:szCs w:val="20"/>
          <w:lang w:val="ru-RU"/>
        </w:rPr>
        <w:t xml:space="preserve">тел. </w:t>
      </w:r>
      <w:r w:rsidR="00B91DD2">
        <w:rPr>
          <w:sz w:val="20"/>
          <w:szCs w:val="20"/>
          <w:lang w:val="ru-RU"/>
        </w:rPr>
        <w:t>_____________</w:t>
      </w:r>
    </w:p>
    <w:p w14:paraId="52AA0FA0" w14:textId="309CA868" w:rsidR="005B7B8A" w:rsidRPr="003914C1" w:rsidRDefault="005B7B8A" w:rsidP="005B7B8A">
      <w:pPr>
        <w:spacing w:after="0" w:line="240" w:lineRule="auto"/>
        <w:jc w:val="both"/>
        <w:rPr>
          <w:rFonts w:ascii="Times New Roman" w:hAnsi="Times New Roman"/>
          <w:sz w:val="20"/>
          <w:szCs w:val="20"/>
        </w:rPr>
      </w:pPr>
      <w:r w:rsidRPr="003914C1">
        <w:rPr>
          <w:rFonts w:ascii="Times New Roman" w:hAnsi="Times New Roman"/>
          <w:sz w:val="20"/>
          <w:szCs w:val="20"/>
        </w:rPr>
        <w:t>-</w:t>
      </w:r>
      <w:r w:rsidRPr="003914C1">
        <w:rPr>
          <w:rFonts w:ascii="Times New Roman" w:hAnsi="Times New Roman"/>
          <w:b/>
          <w:sz w:val="20"/>
          <w:szCs w:val="20"/>
        </w:rPr>
        <w:t>от Заказчика</w:t>
      </w:r>
      <w:r w:rsidRPr="00E1085B">
        <w:rPr>
          <w:rFonts w:ascii="Times New Roman" w:hAnsi="Times New Roman"/>
          <w:sz w:val="20"/>
          <w:szCs w:val="20"/>
        </w:rPr>
        <w:t xml:space="preserve">: </w:t>
      </w:r>
      <w:proofErr w:type="spellStart"/>
      <w:r w:rsidR="00541262" w:rsidRPr="00E1085B">
        <w:rPr>
          <w:rFonts w:ascii="Times New Roman" w:hAnsi="Times New Roman"/>
          <w:sz w:val="20"/>
          <w:szCs w:val="20"/>
          <w:lang w:val="en-US"/>
        </w:rPr>
        <w:t>dauria</w:t>
      </w:r>
      <w:proofErr w:type="spellEnd"/>
      <w:r w:rsidR="00541262" w:rsidRPr="00E1085B">
        <w:rPr>
          <w:rFonts w:ascii="Times New Roman" w:hAnsi="Times New Roman"/>
          <w:sz w:val="20"/>
          <w:szCs w:val="20"/>
        </w:rPr>
        <w:t>81@</w:t>
      </w:r>
      <w:r w:rsidR="00541262" w:rsidRPr="00E1085B">
        <w:rPr>
          <w:rFonts w:ascii="Times New Roman" w:hAnsi="Times New Roman"/>
          <w:sz w:val="20"/>
          <w:szCs w:val="20"/>
          <w:lang w:val="en-US"/>
        </w:rPr>
        <w:t>mail</w:t>
      </w:r>
      <w:r w:rsidR="00541262" w:rsidRPr="00E1085B">
        <w:rPr>
          <w:rFonts w:ascii="Times New Roman" w:hAnsi="Times New Roman"/>
          <w:sz w:val="20"/>
          <w:szCs w:val="20"/>
        </w:rPr>
        <w:t>.</w:t>
      </w:r>
      <w:proofErr w:type="spellStart"/>
      <w:r w:rsidR="00541262" w:rsidRPr="00E1085B">
        <w:rPr>
          <w:rFonts w:ascii="Times New Roman" w:hAnsi="Times New Roman"/>
          <w:sz w:val="20"/>
          <w:szCs w:val="20"/>
          <w:lang w:val="en-US"/>
        </w:rPr>
        <w:t>ru</w:t>
      </w:r>
      <w:proofErr w:type="spellEnd"/>
      <w:r w:rsidRPr="00E1085B">
        <w:rPr>
          <w:rFonts w:ascii="Times New Roman" w:hAnsi="Times New Roman"/>
          <w:sz w:val="20"/>
          <w:szCs w:val="20"/>
        </w:rPr>
        <w:t>, тел. +7</w:t>
      </w:r>
      <w:r w:rsidR="00541262" w:rsidRPr="00E1085B">
        <w:rPr>
          <w:rFonts w:ascii="Times New Roman" w:hAnsi="Times New Roman"/>
          <w:sz w:val="20"/>
          <w:szCs w:val="20"/>
        </w:rPr>
        <w:t>9374507103, 8(8422) 39-81-</w:t>
      </w:r>
      <w:proofErr w:type="gramStart"/>
      <w:r w:rsidR="00541262" w:rsidRPr="00E1085B">
        <w:rPr>
          <w:rFonts w:ascii="Times New Roman" w:hAnsi="Times New Roman"/>
          <w:sz w:val="20"/>
          <w:szCs w:val="20"/>
        </w:rPr>
        <w:t>35</w:t>
      </w:r>
      <w:r w:rsidRPr="00E1085B">
        <w:rPr>
          <w:rFonts w:ascii="Times New Roman" w:hAnsi="Times New Roman"/>
          <w:sz w:val="20"/>
          <w:szCs w:val="20"/>
        </w:rPr>
        <w:t> </w:t>
      </w:r>
      <w:r w:rsidR="00541262" w:rsidRPr="00E1085B">
        <w:rPr>
          <w:rFonts w:ascii="Times New Roman" w:hAnsi="Times New Roman"/>
          <w:sz w:val="20"/>
          <w:szCs w:val="20"/>
        </w:rPr>
        <w:t>.</w:t>
      </w:r>
      <w:proofErr w:type="gramEnd"/>
    </w:p>
    <w:p w14:paraId="4C8330FA" w14:textId="6ACFC47E" w:rsidR="005E22CE" w:rsidRPr="003914C1" w:rsidRDefault="00047B1A" w:rsidP="00047B1A">
      <w:pPr>
        <w:pStyle w:val="af4"/>
        <w:spacing w:before="120"/>
        <w:jc w:val="center"/>
        <w:rPr>
          <w:b/>
          <w:sz w:val="20"/>
          <w:szCs w:val="20"/>
          <w:lang w:val="ru-RU"/>
        </w:rPr>
      </w:pPr>
      <w:r w:rsidRPr="003914C1">
        <w:rPr>
          <w:b/>
          <w:sz w:val="20"/>
          <w:szCs w:val="20"/>
          <w:lang w:val="ru-RU"/>
        </w:rPr>
        <w:t>9</w:t>
      </w:r>
      <w:r w:rsidR="001C5474" w:rsidRPr="003914C1">
        <w:rPr>
          <w:b/>
          <w:sz w:val="20"/>
          <w:szCs w:val="20"/>
          <w:lang w:val="ru-RU"/>
        </w:rPr>
        <w:t>. Реквизиты сторон</w:t>
      </w:r>
      <w:r w:rsidR="00541262">
        <w:rPr>
          <w:b/>
          <w:sz w:val="20"/>
          <w:szCs w:val="20"/>
          <w:lang w:val="ru-RU"/>
        </w:rPr>
        <w:t xml:space="preserve">   </w:t>
      </w:r>
    </w:p>
    <w:p w14:paraId="33904B6B" w14:textId="76F7FEE4" w:rsidR="00B91DD2" w:rsidRDefault="003D241A" w:rsidP="00033A4C">
      <w:pPr>
        <w:spacing w:after="0" w:line="240" w:lineRule="auto"/>
        <w:jc w:val="both"/>
        <w:rPr>
          <w:rFonts w:ascii="Times New Roman" w:hAnsi="Times New Roman"/>
          <w:sz w:val="20"/>
          <w:szCs w:val="20"/>
        </w:rPr>
      </w:pPr>
      <w:r>
        <w:rPr>
          <w:rFonts w:ascii="Times New Roman" w:hAnsi="Times New Roman"/>
          <w:b/>
          <w:sz w:val="20"/>
          <w:szCs w:val="20"/>
        </w:rPr>
        <w:t>9</w:t>
      </w:r>
      <w:r w:rsidR="00AA17E7" w:rsidRPr="003914C1">
        <w:rPr>
          <w:rFonts w:ascii="Times New Roman" w:hAnsi="Times New Roman"/>
          <w:b/>
          <w:sz w:val="20"/>
          <w:szCs w:val="20"/>
        </w:rPr>
        <w:t>.1</w:t>
      </w:r>
      <w:r w:rsidR="00AA17E7" w:rsidRPr="003914C1">
        <w:rPr>
          <w:rFonts w:ascii="Times New Roman" w:hAnsi="Times New Roman"/>
          <w:sz w:val="20"/>
          <w:szCs w:val="20"/>
        </w:rPr>
        <w:t xml:space="preserve">. </w:t>
      </w:r>
      <w:r w:rsidR="009E462C" w:rsidRPr="003914C1">
        <w:rPr>
          <w:rFonts w:ascii="Times New Roman" w:hAnsi="Times New Roman"/>
          <w:b/>
          <w:sz w:val="20"/>
          <w:szCs w:val="20"/>
        </w:rPr>
        <w:t>Исполнитель</w:t>
      </w:r>
      <w:r w:rsidR="00FB0AC7" w:rsidRPr="003914C1">
        <w:rPr>
          <w:rFonts w:ascii="Times New Roman" w:hAnsi="Times New Roman"/>
          <w:sz w:val="20"/>
          <w:szCs w:val="20"/>
        </w:rPr>
        <w:t xml:space="preserve">: </w:t>
      </w:r>
      <w:r w:rsidR="00B91DD2">
        <w:rPr>
          <w:rFonts w:ascii="Times New Roman" w:hAnsi="Times New Roman"/>
          <w:sz w:val="20"/>
          <w:szCs w:val="20"/>
        </w:rPr>
        <w:t>___________________</w:t>
      </w:r>
    </w:p>
    <w:p w14:paraId="04B4D628" w14:textId="77777777" w:rsidR="00B91DD2" w:rsidRDefault="00B91DD2" w:rsidP="00033A4C">
      <w:pPr>
        <w:spacing w:after="0" w:line="240" w:lineRule="auto"/>
        <w:jc w:val="both"/>
        <w:rPr>
          <w:rFonts w:ascii="Times New Roman" w:hAnsi="Times New Roman"/>
          <w:sz w:val="20"/>
          <w:szCs w:val="20"/>
          <w:lang w:val="en-GB"/>
        </w:rPr>
      </w:pPr>
    </w:p>
    <w:p w14:paraId="12F007D7" w14:textId="77777777" w:rsidR="00B91DD2" w:rsidRDefault="00B91DD2" w:rsidP="00033A4C">
      <w:pPr>
        <w:spacing w:after="0" w:line="240" w:lineRule="auto"/>
        <w:jc w:val="both"/>
        <w:rPr>
          <w:rFonts w:ascii="Times New Roman" w:hAnsi="Times New Roman"/>
          <w:sz w:val="20"/>
          <w:szCs w:val="20"/>
          <w:lang w:val="en-GB"/>
        </w:rPr>
      </w:pPr>
    </w:p>
    <w:p w14:paraId="3D16F513" w14:textId="77777777" w:rsidR="00B91DD2" w:rsidRDefault="00B91DD2" w:rsidP="00033A4C">
      <w:pPr>
        <w:spacing w:after="0" w:line="240" w:lineRule="auto"/>
        <w:jc w:val="both"/>
        <w:rPr>
          <w:rFonts w:ascii="Times New Roman" w:hAnsi="Times New Roman"/>
          <w:sz w:val="20"/>
          <w:szCs w:val="20"/>
          <w:lang w:val="en-GB"/>
        </w:rPr>
      </w:pPr>
    </w:p>
    <w:p w14:paraId="5818606D" w14:textId="3ADCA0F0" w:rsidR="00AA17E7" w:rsidRPr="003914C1" w:rsidRDefault="00D17765" w:rsidP="00033A4C">
      <w:pPr>
        <w:spacing w:after="0" w:line="240" w:lineRule="auto"/>
        <w:jc w:val="both"/>
        <w:rPr>
          <w:rFonts w:ascii="Times New Roman" w:hAnsi="Times New Roman"/>
          <w:sz w:val="20"/>
          <w:szCs w:val="20"/>
          <w:lang w:val="en-GB"/>
        </w:rPr>
      </w:pPr>
      <w:r w:rsidRPr="003914C1">
        <w:rPr>
          <w:rFonts w:ascii="Times New Roman" w:hAnsi="Times New Roman"/>
          <w:sz w:val="20"/>
          <w:szCs w:val="20"/>
          <w:lang w:val="en-GB"/>
        </w:rPr>
        <w:t xml:space="preserve"> </w:t>
      </w:r>
    </w:p>
    <w:p w14:paraId="3A381834" w14:textId="77777777" w:rsidR="00151EDC" w:rsidRPr="003914C1" w:rsidRDefault="00151EDC" w:rsidP="00033A4C">
      <w:pPr>
        <w:spacing w:after="0" w:line="240" w:lineRule="auto"/>
        <w:jc w:val="both"/>
        <w:rPr>
          <w:rFonts w:ascii="Times New Roman" w:hAnsi="Times New Roman"/>
          <w:sz w:val="20"/>
          <w:szCs w:val="20"/>
          <w:lang w:val="en-US"/>
        </w:rPr>
      </w:pPr>
    </w:p>
    <w:p w14:paraId="15055E3B" w14:textId="2CA2E986" w:rsidR="00C32743" w:rsidRPr="003914C1" w:rsidRDefault="003D241A" w:rsidP="00033A4C">
      <w:pPr>
        <w:spacing w:after="0" w:line="240" w:lineRule="auto"/>
        <w:rPr>
          <w:rFonts w:ascii="Times New Roman" w:eastAsia="Times New Roman" w:hAnsi="Times New Roman"/>
          <w:b/>
          <w:sz w:val="20"/>
          <w:szCs w:val="20"/>
          <w:lang w:eastAsia="ru-RU"/>
        </w:rPr>
      </w:pPr>
      <w:r>
        <w:rPr>
          <w:rFonts w:ascii="Times New Roman" w:hAnsi="Times New Roman"/>
          <w:b/>
          <w:sz w:val="20"/>
          <w:szCs w:val="20"/>
        </w:rPr>
        <w:t>9</w:t>
      </w:r>
      <w:r w:rsidR="00151EDC" w:rsidRPr="003914C1">
        <w:rPr>
          <w:rFonts w:ascii="Times New Roman" w:hAnsi="Times New Roman"/>
          <w:b/>
          <w:sz w:val="20"/>
          <w:szCs w:val="20"/>
        </w:rPr>
        <w:t>.</w:t>
      </w:r>
      <w:r w:rsidR="004C69E8" w:rsidRPr="003914C1">
        <w:rPr>
          <w:rFonts w:ascii="Times New Roman" w:hAnsi="Times New Roman"/>
          <w:b/>
          <w:sz w:val="20"/>
          <w:szCs w:val="20"/>
        </w:rPr>
        <w:t>2</w:t>
      </w:r>
      <w:r w:rsidR="00151EDC" w:rsidRPr="003914C1">
        <w:rPr>
          <w:rFonts w:ascii="Times New Roman" w:hAnsi="Times New Roman"/>
          <w:sz w:val="20"/>
          <w:szCs w:val="20"/>
        </w:rPr>
        <w:t xml:space="preserve">. </w:t>
      </w:r>
      <w:r w:rsidR="009E462C" w:rsidRPr="003914C1">
        <w:rPr>
          <w:rFonts w:ascii="Times New Roman" w:hAnsi="Times New Roman"/>
          <w:b/>
          <w:sz w:val="20"/>
          <w:szCs w:val="20"/>
        </w:rPr>
        <w:t>Заказчик</w:t>
      </w:r>
      <w:r w:rsidR="00151EDC" w:rsidRPr="003914C1">
        <w:rPr>
          <w:rFonts w:ascii="Times New Roman" w:hAnsi="Times New Roman"/>
          <w:b/>
          <w:sz w:val="20"/>
          <w:szCs w:val="20"/>
        </w:rPr>
        <w:t xml:space="preserve">: </w:t>
      </w:r>
      <w:r w:rsidR="0030481B" w:rsidRPr="003914C1">
        <w:rPr>
          <w:rFonts w:ascii="Times New Roman" w:eastAsia="Times New Roman" w:hAnsi="Times New Roman"/>
          <w:b/>
          <w:sz w:val="20"/>
          <w:szCs w:val="20"/>
          <w:lang w:eastAsia="ru-RU"/>
        </w:rPr>
        <w:t>ФГБОУ ВО УИ ГА</w:t>
      </w:r>
    </w:p>
    <w:p w14:paraId="09FCC106" w14:textId="77777777" w:rsidR="00C63CB3" w:rsidRPr="003914C1" w:rsidRDefault="00C63CB3" w:rsidP="00033A4C">
      <w:pPr>
        <w:spacing w:after="0" w:line="240" w:lineRule="auto"/>
        <w:rPr>
          <w:rFonts w:ascii="Times New Roman" w:hAnsi="Times New Roman"/>
          <w:sz w:val="20"/>
          <w:szCs w:val="20"/>
        </w:rPr>
      </w:pPr>
      <w:r w:rsidRPr="003914C1">
        <w:rPr>
          <w:rFonts w:ascii="Times New Roman" w:hAnsi="Times New Roman"/>
          <w:sz w:val="20"/>
          <w:szCs w:val="20"/>
        </w:rPr>
        <w:t>432071, г. Ульяновск, ул. Можайского, д. 8/8</w:t>
      </w:r>
    </w:p>
    <w:p w14:paraId="4085B083" w14:textId="77777777" w:rsidR="00C63CB3" w:rsidRPr="003914C1" w:rsidRDefault="00C63CB3" w:rsidP="00033A4C">
      <w:pPr>
        <w:spacing w:after="0" w:line="240" w:lineRule="auto"/>
        <w:rPr>
          <w:rFonts w:ascii="Times New Roman" w:hAnsi="Times New Roman"/>
          <w:sz w:val="20"/>
          <w:szCs w:val="20"/>
        </w:rPr>
      </w:pPr>
      <w:r w:rsidRPr="003914C1">
        <w:rPr>
          <w:rFonts w:ascii="Times New Roman" w:hAnsi="Times New Roman"/>
          <w:sz w:val="20"/>
          <w:szCs w:val="20"/>
        </w:rPr>
        <w:t>ИНН 7303002000, КПП 732501001</w:t>
      </w:r>
    </w:p>
    <w:p w14:paraId="63D1674E" w14:textId="77777777" w:rsidR="00C63CB3" w:rsidRPr="003914C1" w:rsidRDefault="00C63CB3" w:rsidP="00033A4C">
      <w:pPr>
        <w:spacing w:after="0" w:line="240" w:lineRule="auto"/>
        <w:rPr>
          <w:rFonts w:ascii="Times New Roman" w:hAnsi="Times New Roman"/>
          <w:sz w:val="20"/>
          <w:szCs w:val="20"/>
        </w:rPr>
      </w:pPr>
      <w:r w:rsidRPr="003914C1">
        <w:rPr>
          <w:rFonts w:ascii="Times New Roman" w:hAnsi="Times New Roman"/>
          <w:sz w:val="20"/>
          <w:szCs w:val="20"/>
        </w:rPr>
        <w:t>л/с 2</w:t>
      </w:r>
      <w:r w:rsidR="007072E7" w:rsidRPr="003914C1">
        <w:rPr>
          <w:rFonts w:ascii="Times New Roman" w:hAnsi="Times New Roman"/>
          <w:sz w:val="20"/>
          <w:szCs w:val="20"/>
        </w:rPr>
        <w:t>0</w:t>
      </w:r>
      <w:r w:rsidRPr="003914C1">
        <w:rPr>
          <w:rFonts w:ascii="Times New Roman" w:hAnsi="Times New Roman"/>
          <w:sz w:val="20"/>
          <w:szCs w:val="20"/>
        </w:rPr>
        <w:t xml:space="preserve">686У24890 </w:t>
      </w:r>
    </w:p>
    <w:p w14:paraId="737513BE" w14:textId="77777777" w:rsidR="00C63CB3" w:rsidRPr="003914C1" w:rsidRDefault="00C63CB3" w:rsidP="00033A4C">
      <w:pPr>
        <w:spacing w:after="0" w:line="240" w:lineRule="auto"/>
        <w:rPr>
          <w:rFonts w:ascii="Times New Roman" w:hAnsi="Times New Roman"/>
          <w:sz w:val="20"/>
          <w:szCs w:val="20"/>
        </w:rPr>
      </w:pPr>
      <w:r w:rsidRPr="003914C1">
        <w:rPr>
          <w:rFonts w:ascii="Times New Roman" w:hAnsi="Times New Roman"/>
          <w:sz w:val="20"/>
          <w:szCs w:val="20"/>
        </w:rPr>
        <w:t xml:space="preserve">Наименование банка получателя: </w:t>
      </w:r>
    </w:p>
    <w:p w14:paraId="1E3A338B" w14:textId="20984123" w:rsidR="00541262" w:rsidRDefault="00541262" w:rsidP="00033A4C">
      <w:pPr>
        <w:autoSpaceDE w:val="0"/>
        <w:snapToGrid w:val="0"/>
        <w:spacing w:after="0" w:line="240" w:lineRule="auto"/>
        <w:rPr>
          <w:rFonts w:ascii="Times New Roman" w:hAnsi="Times New Roman"/>
          <w:sz w:val="20"/>
          <w:szCs w:val="20"/>
        </w:rPr>
      </w:pPr>
      <w:r w:rsidRPr="00B91DD2">
        <w:rPr>
          <w:rFonts w:ascii="Times New Roman" w:hAnsi="Times New Roman"/>
          <w:sz w:val="20"/>
          <w:szCs w:val="20"/>
        </w:rPr>
        <w:t>ОКЦ № 5 ВВГУ Банка России//УФК по Ульяновской области, г. Ульяновск</w:t>
      </w:r>
    </w:p>
    <w:p w14:paraId="637709BF" w14:textId="6A035E01" w:rsidR="00C63CB3" w:rsidRPr="003914C1" w:rsidRDefault="00C63CB3" w:rsidP="00033A4C">
      <w:pPr>
        <w:autoSpaceDE w:val="0"/>
        <w:snapToGrid w:val="0"/>
        <w:spacing w:after="0" w:line="240" w:lineRule="auto"/>
        <w:rPr>
          <w:rFonts w:ascii="Times New Roman" w:hAnsi="Times New Roman"/>
          <w:sz w:val="20"/>
          <w:szCs w:val="20"/>
        </w:rPr>
      </w:pPr>
      <w:r w:rsidRPr="003914C1">
        <w:rPr>
          <w:rFonts w:ascii="Times New Roman" w:hAnsi="Times New Roman"/>
          <w:sz w:val="20"/>
          <w:szCs w:val="20"/>
        </w:rPr>
        <w:t>счёт получателя (номер казначейского счёта) 03214643000000016800</w:t>
      </w:r>
    </w:p>
    <w:p w14:paraId="68BDC006" w14:textId="77777777" w:rsidR="00C63CB3" w:rsidRPr="003914C1" w:rsidRDefault="00C63CB3" w:rsidP="00033A4C">
      <w:pPr>
        <w:autoSpaceDE w:val="0"/>
        <w:snapToGrid w:val="0"/>
        <w:spacing w:after="0" w:line="240" w:lineRule="auto"/>
        <w:rPr>
          <w:rFonts w:ascii="Times New Roman" w:hAnsi="Times New Roman"/>
          <w:sz w:val="20"/>
          <w:szCs w:val="20"/>
        </w:rPr>
      </w:pPr>
      <w:r w:rsidRPr="003914C1">
        <w:rPr>
          <w:rFonts w:ascii="Times New Roman" w:hAnsi="Times New Roman"/>
          <w:sz w:val="20"/>
          <w:szCs w:val="20"/>
        </w:rPr>
        <w:t>счёт банка получателя (входящего в систему ЕКС) 40102810645370000061</w:t>
      </w:r>
    </w:p>
    <w:p w14:paraId="527C85A3" w14:textId="77777777" w:rsidR="00C32743" w:rsidRPr="003914C1" w:rsidRDefault="00C63CB3" w:rsidP="00033A4C">
      <w:pPr>
        <w:spacing w:after="0" w:line="240" w:lineRule="auto"/>
        <w:rPr>
          <w:rFonts w:ascii="Times New Roman" w:hAnsi="Times New Roman"/>
          <w:sz w:val="20"/>
          <w:szCs w:val="20"/>
        </w:rPr>
      </w:pPr>
      <w:r w:rsidRPr="003914C1">
        <w:rPr>
          <w:rFonts w:ascii="Times New Roman" w:hAnsi="Times New Roman"/>
          <w:sz w:val="20"/>
          <w:szCs w:val="20"/>
        </w:rPr>
        <w:t>БИК 017308101 ОКТМО 73701000</w:t>
      </w:r>
      <w:r w:rsidR="00ED290C" w:rsidRPr="003914C1">
        <w:rPr>
          <w:rFonts w:ascii="Times New Roman" w:hAnsi="Times New Roman"/>
          <w:sz w:val="20"/>
          <w:szCs w:val="20"/>
        </w:rPr>
        <w:t xml:space="preserve"> </w:t>
      </w:r>
    </w:p>
    <w:p w14:paraId="6E1A22E7" w14:textId="52F2F763" w:rsidR="00E112E1" w:rsidRPr="005C4397" w:rsidRDefault="00B01E01" w:rsidP="00360142">
      <w:pPr>
        <w:widowControl w:val="0"/>
        <w:tabs>
          <w:tab w:val="left" w:pos="426"/>
        </w:tabs>
        <w:suppressAutoHyphens/>
        <w:spacing w:after="0" w:line="240" w:lineRule="auto"/>
        <w:jc w:val="both"/>
        <w:rPr>
          <w:rFonts w:ascii="Times New Roman" w:hAnsi="Times New Roman"/>
          <w:sz w:val="20"/>
          <w:szCs w:val="20"/>
        </w:rPr>
      </w:pPr>
      <w:r>
        <w:rPr>
          <w:rFonts w:ascii="Times New Roman" w:hAnsi="Times New Roman"/>
          <w:sz w:val="20"/>
          <w:szCs w:val="20"/>
        </w:rPr>
        <w:t>тел</w:t>
      </w:r>
      <w:r w:rsidRPr="005C4397">
        <w:rPr>
          <w:rFonts w:ascii="Times New Roman" w:hAnsi="Times New Roman"/>
          <w:sz w:val="20"/>
          <w:szCs w:val="20"/>
        </w:rPr>
        <w:t xml:space="preserve">.: +7 (8422) 39-81-35, +79374507103; </w:t>
      </w:r>
      <w:r>
        <w:rPr>
          <w:rFonts w:ascii="Times New Roman" w:hAnsi="Times New Roman"/>
          <w:sz w:val="20"/>
          <w:szCs w:val="20"/>
          <w:lang w:val="en-US"/>
        </w:rPr>
        <w:t>e</w:t>
      </w:r>
      <w:r w:rsidRPr="005C4397">
        <w:rPr>
          <w:rFonts w:ascii="Times New Roman" w:hAnsi="Times New Roman"/>
          <w:sz w:val="20"/>
          <w:szCs w:val="20"/>
        </w:rPr>
        <w:t>-</w:t>
      </w:r>
      <w:r>
        <w:rPr>
          <w:rFonts w:ascii="Times New Roman" w:hAnsi="Times New Roman"/>
          <w:sz w:val="20"/>
          <w:szCs w:val="20"/>
          <w:lang w:val="en-US"/>
        </w:rPr>
        <w:t>mail</w:t>
      </w:r>
      <w:r w:rsidRPr="005C4397">
        <w:rPr>
          <w:rFonts w:ascii="Times New Roman" w:hAnsi="Times New Roman"/>
          <w:sz w:val="20"/>
          <w:szCs w:val="20"/>
        </w:rPr>
        <w:t xml:space="preserve">: </w:t>
      </w:r>
      <w:hyperlink r:id="rId8" w:history="1">
        <w:r w:rsidRPr="00344736">
          <w:rPr>
            <w:rStyle w:val="a9"/>
            <w:rFonts w:ascii="Times New Roman" w:hAnsi="Times New Roman"/>
            <w:sz w:val="20"/>
            <w:szCs w:val="20"/>
            <w:lang w:val="en-US"/>
          </w:rPr>
          <w:t>dauria</w:t>
        </w:r>
        <w:r w:rsidRPr="005C4397">
          <w:rPr>
            <w:rStyle w:val="a9"/>
            <w:rFonts w:ascii="Times New Roman" w:hAnsi="Times New Roman"/>
            <w:sz w:val="20"/>
            <w:szCs w:val="20"/>
          </w:rPr>
          <w:t>81@</w:t>
        </w:r>
        <w:r w:rsidRPr="00344736">
          <w:rPr>
            <w:rStyle w:val="a9"/>
            <w:rFonts w:ascii="Times New Roman" w:hAnsi="Times New Roman"/>
            <w:sz w:val="20"/>
            <w:szCs w:val="20"/>
            <w:lang w:val="en-US"/>
          </w:rPr>
          <w:t>mail</w:t>
        </w:r>
        <w:r w:rsidRPr="005C4397">
          <w:rPr>
            <w:rStyle w:val="a9"/>
            <w:rFonts w:ascii="Times New Roman" w:hAnsi="Times New Roman"/>
            <w:sz w:val="20"/>
            <w:szCs w:val="20"/>
          </w:rPr>
          <w:t>.</w:t>
        </w:r>
        <w:proofErr w:type="spellStart"/>
        <w:r w:rsidRPr="00344736">
          <w:rPr>
            <w:rStyle w:val="a9"/>
            <w:rFonts w:ascii="Times New Roman" w:hAnsi="Times New Roman"/>
            <w:sz w:val="20"/>
            <w:szCs w:val="20"/>
            <w:lang w:val="en-US"/>
          </w:rPr>
          <w:t>ru</w:t>
        </w:r>
        <w:proofErr w:type="spellEnd"/>
      </w:hyperlink>
    </w:p>
    <w:p w14:paraId="4030C619" w14:textId="7862A62B" w:rsidR="00B01E01" w:rsidRDefault="00B01E01" w:rsidP="00360142">
      <w:pPr>
        <w:widowControl w:val="0"/>
        <w:tabs>
          <w:tab w:val="left" w:pos="426"/>
        </w:tabs>
        <w:suppressAutoHyphens/>
        <w:spacing w:after="0" w:line="240" w:lineRule="auto"/>
        <w:jc w:val="both"/>
        <w:rPr>
          <w:rFonts w:ascii="Times New Roman" w:hAnsi="Times New Roman"/>
          <w:sz w:val="20"/>
          <w:szCs w:val="20"/>
        </w:rPr>
      </w:pPr>
    </w:p>
    <w:p w14:paraId="7B8DAC7D" w14:textId="77777777" w:rsidR="00B91DD2" w:rsidRPr="005C4397" w:rsidRDefault="00B91DD2" w:rsidP="00360142">
      <w:pPr>
        <w:widowControl w:val="0"/>
        <w:tabs>
          <w:tab w:val="left" w:pos="426"/>
        </w:tabs>
        <w:suppressAutoHyphens/>
        <w:spacing w:after="0" w:line="240" w:lineRule="auto"/>
        <w:jc w:val="both"/>
        <w:rPr>
          <w:rFonts w:ascii="Times New Roman" w:hAnsi="Times New Roman"/>
          <w:sz w:val="20"/>
          <w:szCs w:val="20"/>
        </w:rPr>
      </w:pPr>
    </w:p>
    <w:tbl>
      <w:tblPr>
        <w:tblpPr w:leftFromText="180" w:rightFromText="180" w:vertAnchor="text" w:horzAnchor="margin" w:tblpY="131"/>
        <w:tblW w:w="9673" w:type="dxa"/>
        <w:tblLook w:val="01E0" w:firstRow="1" w:lastRow="1" w:firstColumn="1" w:lastColumn="1" w:noHBand="0" w:noVBand="0"/>
      </w:tblPr>
      <w:tblGrid>
        <w:gridCol w:w="4820"/>
        <w:gridCol w:w="281"/>
        <w:gridCol w:w="4572"/>
      </w:tblGrid>
      <w:tr w:rsidR="00ED290C" w:rsidRPr="003914C1" w14:paraId="2B22AE4C" w14:textId="77777777" w:rsidTr="00ED290C">
        <w:tc>
          <w:tcPr>
            <w:tcW w:w="4820" w:type="dxa"/>
          </w:tcPr>
          <w:p w14:paraId="7BB9EE87" w14:textId="636DD119" w:rsidR="00ED290C" w:rsidRPr="003914C1" w:rsidRDefault="0021432D" w:rsidP="00ED290C">
            <w:pPr>
              <w:spacing w:after="0" w:line="240" w:lineRule="auto"/>
              <w:jc w:val="both"/>
              <w:rPr>
                <w:rFonts w:ascii="Times New Roman" w:hAnsi="Times New Roman"/>
                <w:sz w:val="20"/>
                <w:szCs w:val="20"/>
              </w:rPr>
            </w:pPr>
            <w:r w:rsidRPr="003914C1">
              <w:rPr>
                <w:rFonts w:ascii="Times New Roman" w:hAnsi="Times New Roman"/>
                <w:sz w:val="20"/>
                <w:szCs w:val="20"/>
              </w:rPr>
              <w:t>Заказчик</w:t>
            </w:r>
            <w:r w:rsidR="00ED290C" w:rsidRPr="003914C1">
              <w:rPr>
                <w:rFonts w:ascii="Times New Roman" w:hAnsi="Times New Roman"/>
                <w:sz w:val="20"/>
                <w:szCs w:val="20"/>
              </w:rPr>
              <w:t>:</w:t>
            </w:r>
          </w:p>
          <w:p w14:paraId="48557C03" w14:textId="6E2C6C52" w:rsidR="0030481B" w:rsidRDefault="0030481B" w:rsidP="00ED290C">
            <w:pPr>
              <w:spacing w:after="0" w:line="240" w:lineRule="auto"/>
              <w:jc w:val="both"/>
              <w:rPr>
                <w:rFonts w:ascii="Times New Roman" w:hAnsi="Times New Roman"/>
                <w:sz w:val="20"/>
                <w:szCs w:val="20"/>
              </w:rPr>
            </w:pPr>
          </w:p>
          <w:p w14:paraId="39447B94" w14:textId="77777777" w:rsidR="00B91DD2" w:rsidRPr="003914C1" w:rsidRDefault="00B91DD2" w:rsidP="00ED290C">
            <w:pPr>
              <w:spacing w:after="0" w:line="240" w:lineRule="auto"/>
              <w:jc w:val="both"/>
              <w:rPr>
                <w:rFonts w:ascii="Times New Roman" w:hAnsi="Times New Roman"/>
                <w:sz w:val="20"/>
                <w:szCs w:val="20"/>
              </w:rPr>
            </w:pPr>
          </w:p>
          <w:p w14:paraId="128363DF" w14:textId="19CEBE57" w:rsidR="00ED290C" w:rsidRPr="003914C1" w:rsidRDefault="00ED290C" w:rsidP="00ED290C">
            <w:pPr>
              <w:spacing w:after="0" w:line="240" w:lineRule="auto"/>
              <w:jc w:val="both"/>
              <w:rPr>
                <w:rFonts w:ascii="Times New Roman" w:hAnsi="Times New Roman"/>
                <w:sz w:val="20"/>
                <w:szCs w:val="20"/>
              </w:rPr>
            </w:pPr>
            <w:r w:rsidRPr="003914C1">
              <w:rPr>
                <w:rFonts w:ascii="Times New Roman" w:hAnsi="Times New Roman"/>
                <w:sz w:val="20"/>
                <w:szCs w:val="20"/>
              </w:rPr>
              <w:t>____________________</w:t>
            </w:r>
            <w:r w:rsidR="0021432D" w:rsidRPr="003914C1">
              <w:rPr>
                <w:rFonts w:ascii="Times New Roman" w:hAnsi="Times New Roman"/>
                <w:sz w:val="20"/>
                <w:szCs w:val="20"/>
              </w:rPr>
              <w:t>/</w:t>
            </w:r>
            <w:r w:rsidRPr="003914C1">
              <w:rPr>
                <w:rFonts w:ascii="Times New Roman" w:hAnsi="Times New Roman"/>
                <w:sz w:val="20"/>
                <w:szCs w:val="20"/>
              </w:rPr>
              <w:t xml:space="preserve"> </w:t>
            </w:r>
            <w:r w:rsidR="00B91DD2">
              <w:rPr>
                <w:rFonts w:ascii="Times New Roman" w:hAnsi="Times New Roman"/>
                <w:sz w:val="20"/>
                <w:szCs w:val="20"/>
              </w:rPr>
              <w:t>__________</w:t>
            </w:r>
            <w:r w:rsidR="0021432D" w:rsidRPr="003914C1">
              <w:rPr>
                <w:rFonts w:ascii="Times New Roman" w:hAnsi="Times New Roman"/>
                <w:sz w:val="20"/>
                <w:szCs w:val="20"/>
              </w:rPr>
              <w:t>/</w:t>
            </w:r>
          </w:p>
          <w:p w14:paraId="559B2140" w14:textId="7441A67E" w:rsidR="00ED290C" w:rsidRPr="003914C1" w:rsidRDefault="00ED290C" w:rsidP="00ED290C">
            <w:pPr>
              <w:spacing w:after="0" w:line="240" w:lineRule="auto"/>
              <w:jc w:val="both"/>
              <w:rPr>
                <w:rFonts w:ascii="Times New Roman" w:hAnsi="Times New Roman"/>
                <w:sz w:val="20"/>
                <w:szCs w:val="20"/>
              </w:rPr>
            </w:pPr>
          </w:p>
        </w:tc>
        <w:tc>
          <w:tcPr>
            <w:tcW w:w="281" w:type="dxa"/>
          </w:tcPr>
          <w:p w14:paraId="3B5779C7" w14:textId="77777777" w:rsidR="00ED290C" w:rsidRPr="003914C1" w:rsidRDefault="00ED290C" w:rsidP="00ED290C">
            <w:pPr>
              <w:spacing w:after="0" w:line="240" w:lineRule="auto"/>
              <w:jc w:val="both"/>
              <w:rPr>
                <w:rFonts w:ascii="Times New Roman" w:hAnsi="Times New Roman"/>
                <w:sz w:val="20"/>
                <w:szCs w:val="20"/>
              </w:rPr>
            </w:pPr>
          </w:p>
        </w:tc>
        <w:tc>
          <w:tcPr>
            <w:tcW w:w="4572" w:type="dxa"/>
          </w:tcPr>
          <w:p w14:paraId="25E7A5DB" w14:textId="242911A0" w:rsidR="00ED290C" w:rsidRPr="003914C1" w:rsidRDefault="0021432D" w:rsidP="00ED290C">
            <w:pPr>
              <w:spacing w:after="0" w:line="240" w:lineRule="auto"/>
              <w:jc w:val="both"/>
              <w:rPr>
                <w:rFonts w:ascii="Times New Roman" w:hAnsi="Times New Roman"/>
                <w:sz w:val="20"/>
                <w:szCs w:val="20"/>
              </w:rPr>
            </w:pPr>
            <w:r w:rsidRPr="003914C1">
              <w:rPr>
                <w:rFonts w:ascii="Times New Roman" w:hAnsi="Times New Roman"/>
                <w:sz w:val="20"/>
                <w:szCs w:val="20"/>
              </w:rPr>
              <w:t>Исполнитель</w:t>
            </w:r>
            <w:r w:rsidR="00ED290C" w:rsidRPr="003914C1">
              <w:rPr>
                <w:rFonts w:ascii="Times New Roman" w:hAnsi="Times New Roman"/>
                <w:sz w:val="20"/>
                <w:szCs w:val="20"/>
              </w:rPr>
              <w:t>:</w:t>
            </w:r>
          </w:p>
          <w:p w14:paraId="205A39AF" w14:textId="6798AE8F" w:rsidR="00ED290C" w:rsidRPr="003914C1" w:rsidRDefault="00ED290C" w:rsidP="00ED290C">
            <w:pPr>
              <w:spacing w:after="0" w:line="240" w:lineRule="auto"/>
              <w:jc w:val="both"/>
              <w:rPr>
                <w:rFonts w:ascii="Times New Roman" w:hAnsi="Times New Roman"/>
                <w:sz w:val="20"/>
                <w:szCs w:val="20"/>
              </w:rPr>
            </w:pPr>
          </w:p>
          <w:p w14:paraId="4063AE0A" w14:textId="2744B7F7" w:rsidR="0030481B" w:rsidRPr="003914C1" w:rsidRDefault="0030481B" w:rsidP="00ED290C">
            <w:pPr>
              <w:spacing w:after="0" w:line="240" w:lineRule="auto"/>
              <w:jc w:val="both"/>
              <w:rPr>
                <w:rFonts w:ascii="Times New Roman" w:hAnsi="Times New Roman"/>
                <w:sz w:val="20"/>
                <w:szCs w:val="20"/>
              </w:rPr>
            </w:pPr>
          </w:p>
          <w:p w14:paraId="4B1889B4" w14:textId="1937C951" w:rsidR="00ED290C" w:rsidRPr="003914C1" w:rsidRDefault="00ED290C" w:rsidP="00ED290C">
            <w:pPr>
              <w:spacing w:after="0" w:line="240" w:lineRule="auto"/>
              <w:jc w:val="both"/>
              <w:rPr>
                <w:rFonts w:ascii="Times New Roman" w:hAnsi="Times New Roman"/>
                <w:sz w:val="20"/>
                <w:szCs w:val="20"/>
              </w:rPr>
            </w:pPr>
            <w:r w:rsidRPr="003914C1">
              <w:rPr>
                <w:rFonts w:ascii="Times New Roman" w:hAnsi="Times New Roman"/>
                <w:sz w:val="20"/>
                <w:szCs w:val="20"/>
              </w:rPr>
              <w:t xml:space="preserve">__________________ </w:t>
            </w:r>
            <w:r w:rsidR="0021432D" w:rsidRPr="003914C1">
              <w:rPr>
                <w:rFonts w:ascii="Times New Roman" w:hAnsi="Times New Roman"/>
                <w:sz w:val="20"/>
                <w:szCs w:val="20"/>
              </w:rPr>
              <w:t>/</w:t>
            </w:r>
            <w:r w:rsidR="00B91DD2">
              <w:rPr>
                <w:rFonts w:ascii="Times New Roman" w:hAnsi="Times New Roman"/>
                <w:sz w:val="20"/>
                <w:szCs w:val="20"/>
              </w:rPr>
              <w:t>___________</w:t>
            </w:r>
            <w:r w:rsidR="0021432D" w:rsidRPr="003914C1">
              <w:rPr>
                <w:rFonts w:ascii="Times New Roman" w:hAnsi="Times New Roman"/>
                <w:sz w:val="20"/>
                <w:szCs w:val="20"/>
              </w:rPr>
              <w:t>/</w:t>
            </w:r>
          </w:p>
          <w:p w14:paraId="07679097" w14:textId="590DC975" w:rsidR="00ED290C" w:rsidRPr="003914C1" w:rsidRDefault="00ED290C" w:rsidP="00ED290C">
            <w:pPr>
              <w:spacing w:after="0" w:line="240" w:lineRule="auto"/>
              <w:jc w:val="both"/>
              <w:rPr>
                <w:rFonts w:ascii="Times New Roman" w:hAnsi="Times New Roman"/>
                <w:sz w:val="20"/>
                <w:szCs w:val="20"/>
              </w:rPr>
            </w:pPr>
          </w:p>
        </w:tc>
      </w:tr>
    </w:tbl>
    <w:p w14:paraId="6C857159" w14:textId="5695E5B0" w:rsidR="00106B27" w:rsidRPr="003914C1" w:rsidRDefault="0071371A" w:rsidP="00C779EA">
      <w:pPr>
        <w:spacing w:after="0" w:line="240" w:lineRule="auto"/>
        <w:rPr>
          <w:rFonts w:ascii="Times New Roman" w:eastAsia="Times New Roman" w:hAnsi="Times New Roman"/>
          <w:b/>
          <w:sz w:val="20"/>
          <w:szCs w:val="20"/>
          <w:lang w:eastAsia="ru-RU"/>
        </w:rPr>
      </w:pPr>
      <w:r>
        <w:rPr>
          <w:noProof/>
          <w:szCs w:val="18"/>
          <w:lang w:eastAsia="ru-RU"/>
        </w:rPr>
        <w:drawing>
          <wp:anchor distT="0" distB="0" distL="114300" distR="114300" simplePos="0" relativeHeight="251658240" behindDoc="1" locked="0" layoutInCell="1" allowOverlap="1" wp14:anchorId="6C762E83" wp14:editId="726E3953">
            <wp:simplePos x="0" y="0"/>
            <wp:positionH relativeFrom="column">
              <wp:posOffset>-3340100</wp:posOffset>
            </wp:positionH>
            <wp:positionV relativeFrom="paragraph">
              <wp:posOffset>92075</wp:posOffset>
            </wp:positionV>
            <wp:extent cx="2175510" cy="1884045"/>
            <wp:effectExtent l="19050" t="0" r="0" b="0"/>
            <wp:wrapNone/>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lum bright="10000"/>
                    </a:blip>
                    <a:srcRect/>
                    <a:stretch>
                      <a:fillRect/>
                    </a:stretch>
                  </pic:blipFill>
                  <pic:spPr bwMode="auto">
                    <a:xfrm>
                      <a:off x="0" y="0"/>
                      <a:ext cx="2175510" cy="1884045"/>
                    </a:xfrm>
                    <a:prstGeom prst="rect">
                      <a:avLst/>
                    </a:prstGeom>
                    <a:noFill/>
                    <a:ln w="9525">
                      <a:noFill/>
                      <a:miter lim="800000"/>
                      <a:headEnd/>
                      <a:tailEnd/>
                    </a:ln>
                  </pic:spPr>
                </pic:pic>
              </a:graphicData>
            </a:graphic>
          </wp:anchor>
        </w:drawing>
      </w:r>
    </w:p>
    <w:p w14:paraId="0E1167A9" w14:textId="2DEC9761" w:rsidR="00C779EA" w:rsidRPr="003914C1" w:rsidRDefault="00C779EA" w:rsidP="00C779EA">
      <w:pPr>
        <w:spacing w:after="0" w:line="240" w:lineRule="auto"/>
        <w:rPr>
          <w:rFonts w:ascii="Times New Roman" w:eastAsia="Times New Roman" w:hAnsi="Times New Roman"/>
          <w:b/>
          <w:sz w:val="20"/>
          <w:szCs w:val="20"/>
          <w:lang w:eastAsia="ru-RU"/>
        </w:rPr>
      </w:pPr>
    </w:p>
    <w:p w14:paraId="5B4F4168" w14:textId="514EC7CF" w:rsidR="00C779EA" w:rsidRPr="003914C1" w:rsidRDefault="00C779EA">
      <w:pPr>
        <w:spacing w:after="0" w:line="240" w:lineRule="auto"/>
        <w:rPr>
          <w:rFonts w:ascii="Times New Roman" w:eastAsia="Times New Roman" w:hAnsi="Times New Roman"/>
          <w:b/>
          <w:sz w:val="20"/>
          <w:szCs w:val="20"/>
          <w:lang w:eastAsia="ru-RU"/>
        </w:rPr>
      </w:pPr>
      <w:r w:rsidRPr="003914C1">
        <w:rPr>
          <w:rFonts w:ascii="Times New Roman" w:eastAsia="Times New Roman" w:hAnsi="Times New Roman"/>
          <w:b/>
          <w:sz w:val="20"/>
          <w:szCs w:val="20"/>
          <w:lang w:eastAsia="ru-RU"/>
        </w:rPr>
        <w:br w:type="page"/>
      </w:r>
    </w:p>
    <w:p w14:paraId="6AB5DB5B" w14:textId="77777777" w:rsidR="00C779EA" w:rsidRPr="003914C1" w:rsidRDefault="00C779EA" w:rsidP="00C779EA">
      <w:pPr>
        <w:autoSpaceDE w:val="0"/>
        <w:autoSpaceDN w:val="0"/>
        <w:adjustRightInd w:val="0"/>
        <w:spacing w:after="0" w:line="240" w:lineRule="auto"/>
        <w:ind w:left="708" w:firstLine="708"/>
        <w:jc w:val="right"/>
        <w:rPr>
          <w:rFonts w:ascii="Times New Roman" w:eastAsia="Times New Roman" w:hAnsi="Times New Roman"/>
          <w:bCs/>
          <w:sz w:val="20"/>
          <w:szCs w:val="20"/>
          <w:lang w:eastAsia="ru-RU"/>
        </w:rPr>
      </w:pPr>
      <w:r w:rsidRPr="003914C1">
        <w:rPr>
          <w:rFonts w:ascii="Times New Roman" w:eastAsia="Times New Roman" w:hAnsi="Times New Roman"/>
          <w:bCs/>
          <w:sz w:val="20"/>
          <w:szCs w:val="20"/>
          <w:lang w:eastAsia="ru-RU"/>
        </w:rPr>
        <w:lastRenderedPageBreak/>
        <w:t>Приложение №1</w:t>
      </w:r>
    </w:p>
    <w:p w14:paraId="5DAD20E0" w14:textId="04D1E165" w:rsidR="00C779EA" w:rsidRPr="003914C1" w:rsidRDefault="00C779EA" w:rsidP="00C779EA">
      <w:pPr>
        <w:autoSpaceDE w:val="0"/>
        <w:autoSpaceDN w:val="0"/>
        <w:adjustRightInd w:val="0"/>
        <w:spacing w:after="0" w:line="240" w:lineRule="auto"/>
        <w:ind w:left="720"/>
        <w:jc w:val="right"/>
        <w:rPr>
          <w:rFonts w:ascii="Times New Roman" w:eastAsia="Times New Roman" w:hAnsi="Times New Roman"/>
          <w:bCs/>
          <w:sz w:val="20"/>
          <w:szCs w:val="20"/>
          <w:lang w:eastAsia="ru-RU"/>
        </w:rPr>
      </w:pPr>
      <w:r w:rsidRPr="003914C1">
        <w:rPr>
          <w:rFonts w:ascii="Times New Roman" w:eastAsia="Times New Roman" w:hAnsi="Times New Roman"/>
          <w:bCs/>
          <w:sz w:val="20"/>
          <w:szCs w:val="20"/>
          <w:lang w:eastAsia="ru-RU"/>
        </w:rPr>
        <w:t xml:space="preserve">к Договору </w:t>
      </w:r>
      <w:r w:rsidR="00D665A9" w:rsidRPr="00D665A9">
        <w:rPr>
          <w:rFonts w:ascii="Times New Roman" w:eastAsia="Times New Roman" w:hAnsi="Times New Roman"/>
          <w:bCs/>
          <w:sz w:val="20"/>
          <w:szCs w:val="20"/>
          <w:lang w:eastAsia="ru-RU"/>
        </w:rPr>
        <w:t xml:space="preserve">№ </w:t>
      </w:r>
      <w:r w:rsidR="00B01E01">
        <w:rPr>
          <w:rFonts w:ascii="Times New Roman" w:eastAsia="Times New Roman" w:hAnsi="Times New Roman"/>
          <w:bCs/>
          <w:sz w:val="20"/>
          <w:szCs w:val="20"/>
          <w:lang w:eastAsia="ru-RU"/>
        </w:rPr>
        <w:t>_________</w:t>
      </w:r>
    </w:p>
    <w:p w14:paraId="55D32404" w14:textId="0628CDA2" w:rsidR="00C779EA" w:rsidRPr="003914C1" w:rsidRDefault="00C779EA" w:rsidP="00C779EA">
      <w:pPr>
        <w:autoSpaceDE w:val="0"/>
        <w:autoSpaceDN w:val="0"/>
        <w:adjustRightInd w:val="0"/>
        <w:spacing w:after="0" w:line="240" w:lineRule="auto"/>
        <w:ind w:left="708" w:firstLine="708"/>
        <w:jc w:val="right"/>
        <w:rPr>
          <w:rFonts w:ascii="Times New Roman" w:eastAsia="Times New Roman" w:hAnsi="Times New Roman"/>
          <w:bCs/>
          <w:sz w:val="20"/>
          <w:szCs w:val="20"/>
          <w:lang w:eastAsia="ru-RU"/>
        </w:rPr>
      </w:pPr>
      <w:r w:rsidRPr="003914C1">
        <w:rPr>
          <w:rFonts w:ascii="Times New Roman" w:eastAsia="Times New Roman" w:hAnsi="Times New Roman"/>
          <w:bCs/>
          <w:sz w:val="20"/>
          <w:szCs w:val="20"/>
          <w:lang w:eastAsia="ru-RU"/>
        </w:rPr>
        <w:t xml:space="preserve">                                                                                         </w:t>
      </w:r>
      <w:r w:rsidR="00D32A10">
        <w:rPr>
          <w:rFonts w:ascii="Times New Roman" w:hAnsi="Times New Roman"/>
          <w:sz w:val="20"/>
          <w:szCs w:val="20"/>
        </w:rPr>
        <w:t xml:space="preserve">«___» </w:t>
      </w:r>
      <w:r w:rsidR="00B01E01">
        <w:rPr>
          <w:rFonts w:ascii="Times New Roman" w:hAnsi="Times New Roman"/>
          <w:sz w:val="20"/>
          <w:szCs w:val="20"/>
        </w:rPr>
        <w:t>_________</w:t>
      </w:r>
      <w:r w:rsidR="00D32A10">
        <w:rPr>
          <w:rFonts w:ascii="Times New Roman" w:hAnsi="Times New Roman"/>
          <w:sz w:val="20"/>
          <w:szCs w:val="20"/>
        </w:rPr>
        <w:t xml:space="preserve"> 2026 г.</w:t>
      </w:r>
    </w:p>
    <w:p w14:paraId="201983D9" w14:textId="77777777" w:rsidR="00C779EA" w:rsidRPr="003914C1" w:rsidRDefault="00C779EA" w:rsidP="00C779EA">
      <w:pPr>
        <w:autoSpaceDE w:val="0"/>
        <w:spacing w:after="0" w:line="240" w:lineRule="auto"/>
        <w:jc w:val="both"/>
        <w:rPr>
          <w:rFonts w:ascii="Times New Roman" w:eastAsia="Times New Roman" w:hAnsi="Times New Roman"/>
          <w:sz w:val="20"/>
          <w:szCs w:val="20"/>
          <w:lang w:eastAsia="ru-RU"/>
        </w:rPr>
      </w:pPr>
    </w:p>
    <w:p w14:paraId="0DE3DFDF" w14:textId="77777777" w:rsidR="00C779EA" w:rsidRPr="003914C1" w:rsidRDefault="00C779EA" w:rsidP="00C779EA">
      <w:pPr>
        <w:autoSpaceDE w:val="0"/>
        <w:autoSpaceDN w:val="0"/>
        <w:adjustRightInd w:val="0"/>
        <w:spacing w:after="0" w:line="240" w:lineRule="auto"/>
        <w:ind w:left="708" w:firstLine="708"/>
        <w:jc w:val="center"/>
        <w:rPr>
          <w:rFonts w:ascii="Times New Roman" w:eastAsia="Times New Roman" w:hAnsi="Times New Roman"/>
          <w:bCs/>
          <w:sz w:val="20"/>
          <w:szCs w:val="20"/>
          <w:lang w:eastAsia="ru-RU"/>
        </w:rPr>
      </w:pPr>
    </w:p>
    <w:p w14:paraId="7A101EC9" w14:textId="77777777" w:rsidR="00C779EA" w:rsidRPr="003914C1" w:rsidRDefault="00C779EA" w:rsidP="00C779EA">
      <w:pPr>
        <w:autoSpaceDE w:val="0"/>
        <w:autoSpaceDN w:val="0"/>
        <w:adjustRightInd w:val="0"/>
        <w:spacing w:after="0" w:line="240" w:lineRule="auto"/>
        <w:ind w:left="708" w:firstLine="708"/>
        <w:jc w:val="center"/>
        <w:rPr>
          <w:rFonts w:ascii="Times New Roman" w:eastAsia="Times New Roman" w:hAnsi="Times New Roman"/>
          <w:bCs/>
          <w:sz w:val="20"/>
          <w:szCs w:val="20"/>
          <w:lang w:val="en-US" w:eastAsia="ru-RU"/>
        </w:rPr>
      </w:pPr>
      <w:r w:rsidRPr="003914C1">
        <w:rPr>
          <w:rFonts w:ascii="Times New Roman" w:eastAsia="Times New Roman" w:hAnsi="Times New Roman"/>
          <w:bCs/>
          <w:sz w:val="20"/>
          <w:szCs w:val="20"/>
          <w:lang w:eastAsia="ru-RU"/>
        </w:rPr>
        <w:t>Спецификация</w:t>
      </w:r>
    </w:p>
    <w:p w14:paraId="577A0EBD" w14:textId="77777777" w:rsidR="00C779EA" w:rsidRPr="003914C1" w:rsidRDefault="00C779EA" w:rsidP="00C779EA">
      <w:pPr>
        <w:autoSpaceDE w:val="0"/>
        <w:autoSpaceDN w:val="0"/>
        <w:adjustRightInd w:val="0"/>
        <w:spacing w:after="0" w:line="240" w:lineRule="auto"/>
        <w:ind w:left="708" w:firstLine="708"/>
        <w:jc w:val="center"/>
        <w:rPr>
          <w:rFonts w:ascii="Times New Roman" w:eastAsia="Times New Roman" w:hAnsi="Times New Roman"/>
          <w:bCs/>
          <w:sz w:val="20"/>
          <w:szCs w:val="20"/>
          <w:lang w:eastAsia="ru-RU"/>
        </w:rPr>
      </w:pPr>
    </w:p>
    <w:tbl>
      <w:tblPr>
        <w:tblW w:w="102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1134"/>
        <w:gridCol w:w="992"/>
        <w:gridCol w:w="1985"/>
        <w:gridCol w:w="1275"/>
      </w:tblGrid>
      <w:tr w:rsidR="00C779EA" w:rsidRPr="003914C1" w14:paraId="405A16C5" w14:textId="77777777" w:rsidTr="00A26B2A">
        <w:trPr>
          <w:trHeight w:val="527"/>
        </w:trPr>
        <w:tc>
          <w:tcPr>
            <w:tcW w:w="567" w:type="dxa"/>
            <w:vAlign w:val="center"/>
          </w:tcPr>
          <w:p w14:paraId="00943D1C" w14:textId="77777777" w:rsidR="00C779EA" w:rsidRPr="003914C1" w:rsidRDefault="00C779EA" w:rsidP="00A26B2A">
            <w:pPr>
              <w:spacing w:after="0" w:line="240" w:lineRule="auto"/>
              <w:jc w:val="center"/>
              <w:rPr>
                <w:rFonts w:ascii="Times New Roman" w:eastAsia="Times New Roman" w:hAnsi="Times New Roman"/>
                <w:sz w:val="20"/>
                <w:szCs w:val="20"/>
                <w:lang w:eastAsia="ru-RU"/>
              </w:rPr>
            </w:pPr>
            <w:r w:rsidRPr="003914C1">
              <w:rPr>
                <w:rFonts w:ascii="Times New Roman" w:eastAsia="Times New Roman" w:hAnsi="Times New Roman"/>
                <w:sz w:val="20"/>
                <w:szCs w:val="20"/>
                <w:lang w:eastAsia="ru-RU"/>
              </w:rPr>
              <w:t>№</w:t>
            </w:r>
          </w:p>
          <w:p w14:paraId="51F9037C" w14:textId="77777777" w:rsidR="00C779EA" w:rsidRPr="003914C1" w:rsidRDefault="00C779EA" w:rsidP="00A26B2A">
            <w:pPr>
              <w:spacing w:after="0" w:line="240" w:lineRule="auto"/>
              <w:jc w:val="center"/>
              <w:rPr>
                <w:rFonts w:ascii="Times New Roman" w:eastAsia="Times New Roman" w:hAnsi="Times New Roman"/>
                <w:sz w:val="20"/>
                <w:szCs w:val="20"/>
                <w:lang w:eastAsia="ru-RU"/>
              </w:rPr>
            </w:pPr>
            <w:r w:rsidRPr="003914C1">
              <w:rPr>
                <w:rFonts w:ascii="Times New Roman" w:eastAsia="Times New Roman" w:hAnsi="Times New Roman"/>
                <w:sz w:val="20"/>
                <w:szCs w:val="20"/>
                <w:lang w:eastAsia="ru-RU"/>
              </w:rPr>
              <w:t>п/п</w:t>
            </w:r>
          </w:p>
        </w:tc>
        <w:tc>
          <w:tcPr>
            <w:tcW w:w="4253" w:type="dxa"/>
            <w:vAlign w:val="center"/>
          </w:tcPr>
          <w:p w14:paraId="59077B3F" w14:textId="77777777" w:rsidR="00C779EA" w:rsidRPr="003914C1" w:rsidRDefault="00C779EA" w:rsidP="00A26B2A">
            <w:pPr>
              <w:spacing w:after="0" w:line="240" w:lineRule="auto"/>
              <w:jc w:val="center"/>
              <w:rPr>
                <w:rFonts w:ascii="Times New Roman" w:eastAsia="Times New Roman" w:hAnsi="Times New Roman"/>
                <w:sz w:val="20"/>
                <w:szCs w:val="20"/>
                <w:lang w:eastAsia="ru-RU"/>
              </w:rPr>
            </w:pPr>
            <w:r w:rsidRPr="003914C1">
              <w:rPr>
                <w:rFonts w:ascii="Times New Roman" w:eastAsia="Times New Roman" w:hAnsi="Times New Roman"/>
                <w:sz w:val="20"/>
                <w:szCs w:val="20"/>
                <w:lang w:eastAsia="ru-RU"/>
              </w:rPr>
              <w:t>Наименование  услуг</w:t>
            </w:r>
          </w:p>
        </w:tc>
        <w:tc>
          <w:tcPr>
            <w:tcW w:w="1134" w:type="dxa"/>
            <w:vAlign w:val="center"/>
          </w:tcPr>
          <w:p w14:paraId="0F1004F8" w14:textId="77777777" w:rsidR="00C779EA" w:rsidRPr="003914C1" w:rsidRDefault="00C779EA" w:rsidP="00A26B2A">
            <w:pPr>
              <w:spacing w:after="0" w:line="240" w:lineRule="auto"/>
              <w:jc w:val="center"/>
              <w:rPr>
                <w:rFonts w:ascii="Times New Roman" w:eastAsia="Times New Roman" w:hAnsi="Times New Roman"/>
                <w:sz w:val="20"/>
                <w:szCs w:val="20"/>
                <w:lang w:eastAsia="ru-RU"/>
              </w:rPr>
            </w:pPr>
            <w:r w:rsidRPr="003914C1">
              <w:rPr>
                <w:rFonts w:ascii="Times New Roman" w:eastAsia="Times New Roman" w:hAnsi="Times New Roman"/>
                <w:sz w:val="20"/>
                <w:szCs w:val="20"/>
                <w:lang w:eastAsia="ru-RU"/>
              </w:rPr>
              <w:t>Ед. изм.</w:t>
            </w:r>
          </w:p>
        </w:tc>
        <w:tc>
          <w:tcPr>
            <w:tcW w:w="992" w:type="dxa"/>
            <w:vAlign w:val="center"/>
          </w:tcPr>
          <w:p w14:paraId="749B52D7" w14:textId="77777777" w:rsidR="00C779EA" w:rsidRPr="003914C1" w:rsidRDefault="00C779EA" w:rsidP="00A26B2A">
            <w:pPr>
              <w:spacing w:after="0" w:line="240" w:lineRule="auto"/>
              <w:jc w:val="center"/>
              <w:rPr>
                <w:rFonts w:ascii="Times New Roman" w:eastAsia="Times New Roman" w:hAnsi="Times New Roman"/>
                <w:sz w:val="20"/>
                <w:szCs w:val="20"/>
                <w:lang w:eastAsia="ru-RU"/>
              </w:rPr>
            </w:pPr>
            <w:r w:rsidRPr="003914C1">
              <w:rPr>
                <w:rFonts w:ascii="Times New Roman" w:eastAsia="Times New Roman" w:hAnsi="Times New Roman"/>
                <w:sz w:val="20"/>
                <w:szCs w:val="20"/>
                <w:lang w:eastAsia="ru-RU"/>
              </w:rPr>
              <w:t>Кол-во</w:t>
            </w:r>
          </w:p>
        </w:tc>
        <w:tc>
          <w:tcPr>
            <w:tcW w:w="1985" w:type="dxa"/>
            <w:vAlign w:val="center"/>
          </w:tcPr>
          <w:p w14:paraId="05C5FD84" w14:textId="77777777" w:rsidR="00C779EA" w:rsidRPr="003914C1" w:rsidRDefault="00C779EA" w:rsidP="00A26B2A">
            <w:pPr>
              <w:spacing w:after="0" w:line="240" w:lineRule="auto"/>
              <w:jc w:val="center"/>
              <w:rPr>
                <w:rFonts w:ascii="Times New Roman" w:eastAsia="Times New Roman" w:hAnsi="Times New Roman"/>
                <w:sz w:val="20"/>
                <w:szCs w:val="20"/>
                <w:lang w:eastAsia="ru-RU"/>
              </w:rPr>
            </w:pPr>
            <w:r w:rsidRPr="003914C1">
              <w:rPr>
                <w:rFonts w:ascii="Times New Roman" w:eastAsia="Times New Roman" w:hAnsi="Times New Roman"/>
                <w:sz w:val="20"/>
                <w:szCs w:val="20"/>
                <w:lang w:eastAsia="ru-RU"/>
              </w:rPr>
              <w:t>Цена за ед. изм., руб.</w:t>
            </w:r>
          </w:p>
        </w:tc>
        <w:tc>
          <w:tcPr>
            <w:tcW w:w="1275" w:type="dxa"/>
            <w:vAlign w:val="center"/>
          </w:tcPr>
          <w:p w14:paraId="179B6ABA" w14:textId="77777777" w:rsidR="00C779EA" w:rsidRPr="003914C1" w:rsidRDefault="00C779EA" w:rsidP="00A26B2A">
            <w:pPr>
              <w:spacing w:after="0" w:line="240" w:lineRule="auto"/>
              <w:jc w:val="center"/>
              <w:rPr>
                <w:rFonts w:ascii="Times New Roman" w:eastAsia="Times New Roman" w:hAnsi="Times New Roman"/>
                <w:sz w:val="20"/>
                <w:szCs w:val="20"/>
                <w:lang w:eastAsia="ru-RU"/>
              </w:rPr>
            </w:pPr>
            <w:r w:rsidRPr="003914C1">
              <w:rPr>
                <w:rFonts w:ascii="Times New Roman" w:eastAsia="Times New Roman" w:hAnsi="Times New Roman"/>
                <w:sz w:val="20"/>
                <w:szCs w:val="20"/>
                <w:lang w:eastAsia="ru-RU"/>
              </w:rPr>
              <w:t>Сумма, руб.</w:t>
            </w:r>
          </w:p>
        </w:tc>
      </w:tr>
      <w:tr w:rsidR="00C779EA" w:rsidRPr="003D241A" w14:paraId="1E3B24A0" w14:textId="77777777" w:rsidTr="00A26B2A">
        <w:trPr>
          <w:trHeight w:val="453"/>
        </w:trPr>
        <w:tc>
          <w:tcPr>
            <w:tcW w:w="567" w:type="dxa"/>
          </w:tcPr>
          <w:p w14:paraId="5B285C0E" w14:textId="77777777" w:rsidR="00C779EA" w:rsidRPr="003D241A" w:rsidRDefault="00C779EA" w:rsidP="00A26B2A">
            <w:pPr>
              <w:spacing w:after="0" w:line="240" w:lineRule="auto"/>
              <w:jc w:val="center"/>
              <w:rPr>
                <w:rFonts w:ascii="Times New Roman" w:eastAsia="Times New Roman" w:hAnsi="Times New Roman"/>
                <w:sz w:val="20"/>
                <w:szCs w:val="20"/>
                <w:lang w:eastAsia="ru-RU"/>
              </w:rPr>
            </w:pPr>
            <w:r w:rsidRPr="003D241A">
              <w:rPr>
                <w:rFonts w:ascii="Times New Roman" w:eastAsia="Times New Roman" w:hAnsi="Times New Roman"/>
                <w:sz w:val="20"/>
                <w:szCs w:val="20"/>
                <w:lang w:eastAsia="ru-RU"/>
              </w:rPr>
              <w:t>1.</w:t>
            </w:r>
          </w:p>
        </w:tc>
        <w:tc>
          <w:tcPr>
            <w:tcW w:w="4253" w:type="dxa"/>
          </w:tcPr>
          <w:p w14:paraId="366072C8" w14:textId="77777777" w:rsidR="00C779EA" w:rsidRPr="003D241A" w:rsidRDefault="00C779EA" w:rsidP="00A26B2A">
            <w:pPr>
              <w:autoSpaceDE w:val="0"/>
              <w:autoSpaceDN w:val="0"/>
              <w:adjustRightInd w:val="0"/>
              <w:spacing w:after="0" w:line="240" w:lineRule="auto"/>
              <w:jc w:val="both"/>
              <w:rPr>
                <w:rFonts w:ascii="Times New Roman" w:eastAsia="Times New Roman" w:hAnsi="Times New Roman"/>
                <w:sz w:val="20"/>
                <w:szCs w:val="20"/>
                <w:lang w:eastAsia="ru-RU"/>
              </w:rPr>
            </w:pPr>
            <w:r w:rsidRPr="003D241A">
              <w:rPr>
                <w:rFonts w:ascii="Times New Roman" w:eastAsia="Times New Roman" w:hAnsi="Times New Roman"/>
                <w:sz w:val="20"/>
                <w:szCs w:val="20"/>
                <w:lang w:eastAsia="ru-RU"/>
              </w:rPr>
              <w:t>Информационно-техническое сопровождению автоматизированной системы управления (далее АСУ) «Программный комплекс расчёта центровочных параметров ВС WB-Гарантия»</w:t>
            </w:r>
          </w:p>
        </w:tc>
        <w:tc>
          <w:tcPr>
            <w:tcW w:w="1134" w:type="dxa"/>
          </w:tcPr>
          <w:p w14:paraId="2D203980" w14:textId="77777777" w:rsidR="00C779EA" w:rsidRPr="003D241A" w:rsidRDefault="00C779EA" w:rsidP="00A26B2A">
            <w:pPr>
              <w:autoSpaceDE w:val="0"/>
              <w:autoSpaceDN w:val="0"/>
              <w:adjustRightInd w:val="0"/>
              <w:spacing w:after="0" w:line="240" w:lineRule="auto"/>
              <w:jc w:val="center"/>
              <w:rPr>
                <w:rFonts w:ascii="Times New Roman" w:eastAsia="Times New Roman" w:hAnsi="Times New Roman"/>
                <w:sz w:val="20"/>
                <w:szCs w:val="20"/>
                <w:lang w:eastAsia="ru-RU"/>
              </w:rPr>
            </w:pPr>
            <w:proofErr w:type="spellStart"/>
            <w:r w:rsidRPr="003D241A">
              <w:rPr>
                <w:rFonts w:ascii="Times New Roman" w:eastAsia="Times New Roman" w:hAnsi="Times New Roman"/>
                <w:sz w:val="20"/>
                <w:szCs w:val="20"/>
                <w:lang w:eastAsia="ru-RU"/>
              </w:rPr>
              <w:t>усл</w:t>
            </w:r>
            <w:proofErr w:type="spellEnd"/>
            <w:r w:rsidRPr="003D241A">
              <w:rPr>
                <w:rFonts w:ascii="Times New Roman" w:eastAsia="Times New Roman" w:hAnsi="Times New Roman"/>
                <w:sz w:val="20"/>
                <w:szCs w:val="20"/>
                <w:lang w:eastAsia="ru-RU"/>
              </w:rPr>
              <w:t xml:space="preserve">. </w:t>
            </w:r>
          </w:p>
        </w:tc>
        <w:tc>
          <w:tcPr>
            <w:tcW w:w="992" w:type="dxa"/>
          </w:tcPr>
          <w:p w14:paraId="484AAAFB" w14:textId="77777777" w:rsidR="00C779EA" w:rsidRPr="003D241A" w:rsidRDefault="00C779EA" w:rsidP="00A26B2A">
            <w:pPr>
              <w:spacing w:after="0" w:line="240" w:lineRule="auto"/>
              <w:jc w:val="center"/>
              <w:rPr>
                <w:rFonts w:ascii="Times New Roman" w:eastAsia="Times New Roman" w:hAnsi="Times New Roman"/>
                <w:sz w:val="20"/>
                <w:szCs w:val="20"/>
                <w:lang w:eastAsia="ru-RU"/>
              </w:rPr>
            </w:pPr>
            <w:r w:rsidRPr="003D241A">
              <w:rPr>
                <w:rFonts w:ascii="Times New Roman" w:eastAsia="Times New Roman" w:hAnsi="Times New Roman"/>
                <w:sz w:val="20"/>
                <w:szCs w:val="20"/>
                <w:lang w:eastAsia="ru-RU"/>
              </w:rPr>
              <w:t>1</w:t>
            </w:r>
          </w:p>
        </w:tc>
        <w:tc>
          <w:tcPr>
            <w:tcW w:w="1985" w:type="dxa"/>
          </w:tcPr>
          <w:p w14:paraId="738E43F6" w14:textId="21470249" w:rsidR="00C779EA" w:rsidRPr="003D241A" w:rsidRDefault="00C779EA" w:rsidP="003D241A">
            <w:pPr>
              <w:spacing w:after="0" w:line="240" w:lineRule="auto"/>
              <w:jc w:val="center"/>
              <w:rPr>
                <w:rFonts w:ascii="Times New Roman" w:eastAsia="Times New Roman" w:hAnsi="Times New Roman"/>
                <w:sz w:val="20"/>
                <w:szCs w:val="20"/>
                <w:lang w:eastAsia="ru-RU"/>
              </w:rPr>
            </w:pPr>
          </w:p>
        </w:tc>
        <w:tc>
          <w:tcPr>
            <w:tcW w:w="1275" w:type="dxa"/>
          </w:tcPr>
          <w:p w14:paraId="33D219F9" w14:textId="39DD788F" w:rsidR="00C779EA" w:rsidRPr="003D241A" w:rsidRDefault="00C779EA" w:rsidP="003D241A">
            <w:pPr>
              <w:spacing w:after="0" w:line="240" w:lineRule="auto"/>
              <w:jc w:val="center"/>
              <w:rPr>
                <w:rFonts w:ascii="Times New Roman" w:eastAsia="Times New Roman" w:hAnsi="Times New Roman"/>
                <w:sz w:val="20"/>
                <w:szCs w:val="20"/>
                <w:lang w:eastAsia="ru-RU"/>
              </w:rPr>
            </w:pPr>
          </w:p>
        </w:tc>
      </w:tr>
      <w:tr w:rsidR="00C779EA" w:rsidRPr="003D241A" w14:paraId="5C4D4FE6" w14:textId="77777777" w:rsidTr="00A26B2A">
        <w:tc>
          <w:tcPr>
            <w:tcW w:w="8931" w:type="dxa"/>
            <w:gridSpan w:val="5"/>
          </w:tcPr>
          <w:p w14:paraId="5DF8C652" w14:textId="77777777" w:rsidR="00C779EA" w:rsidRPr="003D241A" w:rsidRDefault="00C779EA" w:rsidP="00A26B2A">
            <w:pPr>
              <w:spacing w:after="0" w:line="240" w:lineRule="auto"/>
              <w:ind w:left="176"/>
              <w:jc w:val="right"/>
              <w:rPr>
                <w:rFonts w:ascii="Times New Roman" w:eastAsia="Times New Roman" w:hAnsi="Times New Roman"/>
                <w:sz w:val="20"/>
                <w:szCs w:val="20"/>
                <w:lang w:eastAsia="ru-RU"/>
              </w:rPr>
            </w:pPr>
            <w:r w:rsidRPr="003D241A">
              <w:rPr>
                <w:rFonts w:ascii="Times New Roman" w:eastAsia="Times New Roman" w:hAnsi="Times New Roman"/>
                <w:sz w:val="20"/>
                <w:szCs w:val="20"/>
                <w:lang w:eastAsia="ru-RU"/>
              </w:rPr>
              <w:t>Итого:</w:t>
            </w:r>
          </w:p>
        </w:tc>
        <w:tc>
          <w:tcPr>
            <w:tcW w:w="1275" w:type="dxa"/>
          </w:tcPr>
          <w:p w14:paraId="2BDD1A79" w14:textId="437EEA7D" w:rsidR="00C779EA" w:rsidRPr="003D241A" w:rsidRDefault="00C779EA" w:rsidP="003D241A">
            <w:pPr>
              <w:spacing w:after="0" w:line="240" w:lineRule="auto"/>
              <w:jc w:val="center"/>
              <w:rPr>
                <w:rFonts w:ascii="Times New Roman" w:eastAsia="Times New Roman" w:hAnsi="Times New Roman"/>
                <w:sz w:val="20"/>
                <w:szCs w:val="20"/>
                <w:lang w:eastAsia="ru-RU"/>
              </w:rPr>
            </w:pPr>
          </w:p>
        </w:tc>
      </w:tr>
    </w:tbl>
    <w:p w14:paraId="1CFF1062" w14:textId="77777777" w:rsidR="00C779EA" w:rsidRPr="003D241A" w:rsidRDefault="00C779EA" w:rsidP="00C779EA">
      <w:pPr>
        <w:spacing w:after="0" w:line="240" w:lineRule="auto"/>
        <w:jc w:val="both"/>
        <w:rPr>
          <w:rFonts w:ascii="Times New Roman" w:eastAsia="Arial Unicode MS" w:hAnsi="Times New Roman"/>
          <w:bCs/>
          <w:sz w:val="20"/>
          <w:szCs w:val="20"/>
          <w:lang w:eastAsia="ru-RU"/>
        </w:rPr>
      </w:pPr>
    </w:p>
    <w:p w14:paraId="002453AD" w14:textId="4E93969A" w:rsidR="00C779EA" w:rsidRPr="003914C1" w:rsidRDefault="00B0678D" w:rsidP="00C779EA">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Цена д</w:t>
      </w:r>
      <w:r w:rsidR="00C779EA" w:rsidRPr="003914C1">
        <w:rPr>
          <w:rFonts w:ascii="Times New Roman" w:eastAsia="Times New Roman" w:hAnsi="Times New Roman"/>
          <w:sz w:val="20"/>
          <w:szCs w:val="20"/>
          <w:lang w:eastAsia="ru-RU"/>
        </w:rPr>
        <w:t xml:space="preserve">оговора составляет </w:t>
      </w:r>
      <w:r w:rsidRPr="00B0678D">
        <w:rPr>
          <w:rFonts w:ascii="Times New Roman" w:eastAsia="Times New Roman" w:hAnsi="Times New Roman"/>
          <w:sz w:val="20"/>
          <w:szCs w:val="20"/>
          <w:lang w:eastAsia="ru-RU"/>
        </w:rPr>
        <w:t>__________</w:t>
      </w:r>
      <w:proofErr w:type="gramStart"/>
      <w:r w:rsidRPr="00B0678D">
        <w:rPr>
          <w:rFonts w:ascii="Times New Roman" w:eastAsia="Times New Roman" w:hAnsi="Times New Roman"/>
          <w:sz w:val="20"/>
          <w:szCs w:val="20"/>
          <w:lang w:eastAsia="ru-RU"/>
        </w:rPr>
        <w:t>_(</w:t>
      </w:r>
      <w:proofErr w:type="gramEnd"/>
      <w:r w:rsidRPr="00B0678D">
        <w:rPr>
          <w:rFonts w:ascii="Times New Roman" w:eastAsia="Times New Roman" w:hAnsi="Times New Roman"/>
          <w:sz w:val="20"/>
          <w:szCs w:val="20"/>
          <w:lang w:eastAsia="ru-RU"/>
        </w:rPr>
        <w:t>________)  рублей ____копеек, в том числе НДС___ процентов (НДС не облагается)</w:t>
      </w:r>
      <w:r w:rsidR="00C779EA" w:rsidRPr="003914C1">
        <w:rPr>
          <w:rFonts w:ascii="Times New Roman" w:eastAsia="Times New Roman" w:hAnsi="Times New Roman"/>
          <w:sz w:val="20"/>
          <w:szCs w:val="20"/>
          <w:lang w:eastAsia="ru-RU"/>
        </w:rPr>
        <w:t>.</w:t>
      </w:r>
    </w:p>
    <w:p w14:paraId="0CAABFAF" w14:textId="77777777" w:rsidR="00C779EA" w:rsidRPr="003914C1" w:rsidRDefault="00C779EA" w:rsidP="00E5729E">
      <w:pPr>
        <w:spacing w:after="0" w:line="240" w:lineRule="auto"/>
        <w:jc w:val="both"/>
        <w:rPr>
          <w:rFonts w:ascii="Times New Roman" w:eastAsia="Times New Roman" w:hAnsi="Times New Roman"/>
          <w:sz w:val="20"/>
          <w:szCs w:val="20"/>
          <w:lang w:eastAsia="ru-RU"/>
        </w:rPr>
      </w:pPr>
    </w:p>
    <w:p w14:paraId="0D885A05" w14:textId="5FBAD129" w:rsidR="00C779EA" w:rsidRPr="003914C1" w:rsidRDefault="00C779EA" w:rsidP="00C779EA">
      <w:pPr>
        <w:spacing w:after="0" w:line="240" w:lineRule="auto"/>
        <w:ind w:firstLine="720"/>
        <w:rPr>
          <w:rFonts w:ascii="Times New Roman" w:eastAsia="Times New Roman" w:hAnsi="Times New Roman"/>
          <w:sz w:val="20"/>
          <w:szCs w:val="20"/>
          <w:lang w:eastAsia="ru-RU"/>
        </w:rPr>
      </w:pPr>
    </w:p>
    <w:p w14:paraId="42F23192" w14:textId="77777777" w:rsidR="00C779EA" w:rsidRPr="003914C1" w:rsidRDefault="00C779EA" w:rsidP="00C779EA">
      <w:pPr>
        <w:spacing w:after="0" w:line="240" w:lineRule="auto"/>
        <w:ind w:firstLine="720"/>
        <w:rPr>
          <w:rFonts w:ascii="Times New Roman" w:eastAsia="Times New Roman" w:hAnsi="Times New Roman"/>
          <w:sz w:val="20"/>
          <w:szCs w:val="20"/>
          <w:lang w:eastAsia="ru-RU"/>
        </w:rPr>
      </w:pPr>
    </w:p>
    <w:p w14:paraId="60648EBB" w14:textId="5502F665" w:rsidR="00C779EA" w:rsidRPr="003914C1" w:rsidRDefault="00C779EA" w:rsidP="00C779EA">
      <w:pPr>
        <w:spacing w:after="0" w:line="240" w:lineRule="auto"/>
        <w:ind w:firstLine="720"/>
        <w:rPr>
          <w:rFonts w:ascii="Times New Roman" w:eastAsia="Times New Roman" w:hAnsi="Times New Roman"/>
          <w:sz w:val="20"/>
          <w:szCs w:val="20"/>
          <w:lang w:eastAsia="ru-RU"/>
        </w:rPr>
      </w:pPr>
    </w:p>
    <w:tbl>
      <w:tblPr>
        <w:tblW w:w="5302" w:type="pct"/>
        <w:tblLayout w:type="fixed"/>
        <w:tblLook w:val="01E0" w:firstRow="1" w:lastRow="1" w:firstColumn="1" w:lastColumn="1" w:noHBand="0" w:noVBand="0"/>
      </w:tblPr>
      <w:tblGrid>
        <w:gridCol w:w="5670"/>
        <w:gridCol w:w="5151"/>
      </w:tblGrid>
      <w:tr w:rsidR="00C779EA" w:rsidRPr="003914C1" w14:paraId="520B510E" w14:textId="77777777" w:rsidTr="00B01E01">
        <w:trPr>
          <w:trHeight w:val="535"/>
        </w:trPr>
        <w:tc>
          <w:tcPr>
            <w:tcW w:w="2620" w:type="pct"/>
          </w:tcPr>
          <w:p w14:paraId="0CC4989E" w14:textId="5D80CA9A" w:rsidR="00C779EA" w:rsidRPr="003914C1" w:rsidRDefault="0021432D" w:rsidP="00A26B2A">
            <w:pPr>
              <w:spacing w:after="0" w:line="240" w:lineRule="auto"/>
              <w:ind w:firstLine="720"/>
              <w:rPr>
                <w:rFonts w:ascii="Times New Roman" w:eastAsia="Times New Roman" w:hAnsi="Times New Roman"/>
                <w:sz w:val="20"/>
                <w:szCs w:val="20"/>
                <w:lang w:eastAsia="ru-RU"/>
              </w:rPr>
            </w:pPr>
            <w:r w:rsidRPr="003914C1">
              <w:rPr>
                <w:rFonts w:ascii="Times New Roman" w:eastAsia="Times New Roman" w:hAnsi="Times New Roman"/>
                <w:sz w:val="20"/>
                <w:szCs w:val="20"/>
                <w:lang w:eastAsia="ru-RU"/>
              </w:rPr>
              <w:t>Заказчик</w:t>
            </w:r>
          </w:p>
          <w:p w14:paraId="71A88A7E" w14:textId="00AFD1A1" w:rsidR="00C779EA" w:rsidRDefault="00C779EA" w:rsidP="00A26B2A">
            <w:pPr>
              <w:spacing w:after="0" w:line="240" w:lineRule="auto"/>
              <w:ind w:firstLine="720"/>
              <w:rPr>
                <w:rFonts w:ascii="Times New Roman" w:eastAsia="Times New Roman" w:hAnsi="Times New Roman"/>
                <w:sz w:val="20"/>
                <w:szCs w:val="20"/>
                <w:lang w:eastAsia="ru-RU"/>
              </w:rPr>
            </w:pPr>
          </w:p>
          <w:p w14:paraId="7409B4AC" w14:textId="77777777" w:rsidR="00B0678D" w:rsidRPr="003914C1" w:rsidRDefault="00B0678D" w:rsidP="00A26B2A">
            <w:pPr>
              <w:spacing w:after="0" w:line="240" w:lineRule="auto"/>
              <w:ind w:firstLine="720"/>
              <w:rPr>
                <w:rFonts w:ascii="Times New Roman" w:eastAsia="Times New Roman" w:hAnsi="Times New Roman"/>
                <w:sz w:val="20"/>
                <w:szCs w:val="20"/>
                <w:lang w:eastAsia="ru-RU"/>
              </w:rPr>
            </w:pPr>
          </w:p>
          <w:p w14:paraId="69D5E6E7" w14:textId="3C4472FF" w:rsidR="00C779EA" w:rsidRPr="003914C1" w:rsidRDefault="00C779EA" w:rsidP="00A26B2A">
            <w:pPr>
              <w:spacing w:after="0" w:line="240" w:lineRule="auto"/>
              <w:ind w:firstLine="720"/>
              <w:rPr>
                <w:rFonts w:ascii="Times New Roman" w:eastAsia="Times New Roman" w:hAnsi="Times New Roman"/>
                <w:sz w:val="20"/>
                <w:szCs w:val="20"/>
                <w:lang w:eastAsia="ru-RU"/>
              </w:rPr>
            </w:pPr>
            <w:r w:rsidRPr="003914C1">
              <w:rPr>
                <w:rFonts w:ascii="Times New Roman" w:eastAsia="Times New Roman" w:hAnsi="Times New Roman"/>
                <w:sz w:val="20"/>
                <w:szCs w:val="20"/>
                <w:lang w:eastAsia="ru-RU"/>
              </w:rPr>
              <w:t>_______________/</w:t>
            </w:r>
            <w:r w:rsidR="00B0678D">
              <w:rPr>
                <w:rFonts w:ascii="Times New Roman" w:eastAsia="Times New Roman" w:hAnsi="Times New Roman"/>
                <w:sz w:val="20"/>
                <w:szCs w:val="20"/>
                <w:lang w:eastAsia="ru-RU"/>
              </w:rPr>
              <w:t>__________</w:t>
            </w:r>
            <w:r w:rsidRPr="003914C1">
              <w:rPr>
                <w:rFonts w:ascii="Times New Roman" w:eastAsia="Times New Roman" w:hAnsi="Times New Roman"/>
                <w:sz w:val="20"/>
                <w:szCs w:val="20"/>
                <w:lang w:eastAsia="ru-RU"/>
              </w:rPr>
              <w:t>/</w:t>
            </w:r>
          </w:p>
          <w:p w14:paraId="4E0811BF" w14:textId="71FE30E5" w:rsidR="00C779EA" w:rsidRPr="003914C1" w:rsidRDefault="00C779EA" w:rsidP="00A26B2A">
            <w:pPr>
              <w:spacing w:after="0" w:line="240" w:lineRule="auto"/>
              <w:ind w:firstLine="720"/>
              <w:rPr>
                <w:rFonts w:ascii="Times New Roman" w:eastAsia="Times New Roman" w:hAnsi="Times New Roman"/>
                <w:sz w:val="20"/>
                <w:szCs w:val="20"/>
                <w:lang w:eastAsia="ru-RU"/>
              </w:rPr>
            </w:pPr>
          </w:p>
        </w:tc>
        <w:tc>
          <w:tcPr>
            <w:tcW w:w="2380" w:type="pct"/>
          </w:tcPr>
          <w:p w14:paraId="269DA075" w14:textId="7CA8946C" w:rsidR="00C779EA" w:rsidRPr="003914C1" w:rsidRDefault="0021432D" w:rsidP="00A26B2A">
            <w:pPr>
              <w:spacing w:after="0" w:line="240" w:lineRule="auto"/>
              <w:ind w:firstLine="720"/>
              <w:rPr>
                <w:rFonts w:ascii="Times New Roman" w:eastAsia="Times New Roman" w:hAnsi="Times New Roman"/>
                <w:sz w:val="20"/>
                <w:szCs w:val="20"/>
                <w:lang w:eastAsia="ru-RU"/>
              </w:rPr>
            </w:pPr>
            <w:r w:rsidRPr="003914C1">
              <w:rPr>
                <w:rFonts w:ascii="Times New Roman" w:eastAsia="Times New Roman" w:hAnsi="Times New Roman"/>
                <w:sz w:val="20"/>
                <w:szCs w:val="20"/>
                <w:lang w:eastAsia="ru-RU"/>
              </w:rPr>
              <w:t>Исполнитель</w:t>
            </w:r>
            <w:r w:rsidR="00C779EA" w:rsidRPr="003914C1">
              <w:rPr>
                <w:rFonts w:ascii="Times New Roman" w:eastAsia="Times New Roman" w:hAnsi="Times New Roman"/>
                <w:sz w:val="20"/>
                <w:szCs w:val="20"/>
                <w:lang w:eastAsia="ru-RU"/>
              </w:rPr>
              <w:t xml:space="preserve">  </w:t>
            </w:r>
          </w:p>
          <w:p w14:paraId="10F94923" w14:textId="76230A10" w:rsidR="00714C38" w:rsidRPr="003914C1" w:rsidRDefault="00714C38" w:rsidP="00714C38">
            <w:pPr>
              <w:spacing w:after="0" w:line="240" w:lineRule="auto"/>
              <w:ind w:firstLine="720"/>
              <w:rPr>
                <w:rFonts w:ascii="Times New Roman" w:eastAsia="Times New Roman" w:hAnsi="Times New Roman"/>
                <w:sz w:val="20"/>
                <w:szCs w:val="20"/>
                <w:lang w:eastAsia="ru-RU"/>
              </w:rPr>
            </w:pPr>
          </w:p>
          <w:p w14:paraId="467783DA" w14:textId="77777777" w:rsidR="00714C38" w:rsidRPr="003914C1" w:rsidRDefault="00714C38" w:rsidP="00714C38">
            <w:pPr>
              <w:spacing w:after="0" w:line="240" w:lineRule="auto"/>
              <w:ind w:firstLine="720"/>
              <w:rPr>
                <w:rFonts w:ascii="Times New Roman" w:eastAsia="Times New Roman" w:hAnsi="Times New Roman"/>
                <w:sz w:val="20"/>
                <w:szCs w:val="20"/>
                <w:lang w:eastAsia="ru-RU"/>
              </w:rPr>
            </w:pPr>
          </w:p>
          <w:p w14:paraId="720A2E9D" w14:textId="67E022DA" w:rsidR="00714C38" w:rsidRPr="003914C1" w:rsidRDefault="00714C38" w:rsidP="00714C38">
            <w:pPr>
              <w:spacing w:after="0" w:line="240" w:lineRule="auto"/>
              <w:ind w:firstLine="720"/>
              <w:rPr>
                <w:rFonts w:ascii="Times New Roman" w:eastAsia="Times New Roman" w:hAnsi="Times New Roman"/>
                <w:sz w:val="20"/>
                <w:szCs w:val="20"/>
                <w:lang w:eastAsia="ru-RU"/>
              </w:rPr>
            </w:pPr>
            <w:r w:rsidRPr="003914C1">
              <w:rPr>
                <w:rFonts w:ascii="Times New Roman" w:eastAsia="Times New Roman" w:hAnsi="Times New Roman"/>
                <w:sz w:val="20"/>
                <w:szCs w:val="20"/>
                <w:lang w:eastAsia="ru-RU"/>
              </w:rPr>
              <w:t>__________________ /</w:t>
            </w:r>
            <w:r w:rsidR="00B0678D">
              <w:rPr>
                <w:rFonts w:ascii="Times New Roman" w:eastAsia="Times New Roman" w:hAnsi="Times New Roman"/>
                <w:sz w:val="20"/>
                <w:szCs w:val="20"/>
                <w:lang w:eastAsia="ru-RU"/>
              </w:rPr>
              <w:t>__________</w:t>
            </w:r>
            <w:r w:rsidRPr="003914C1">
              <w:rPr>
                <w:rFonts w:ascii="Times New Roman" w:eastAsia="Times New Roman" w:hAnsi="Times New Roman"/>
                <w:sz w:val="20"/>
                <w:szCs w:val="20"/>
                <w:lang w:eastAsia="ru-RU"/>
              </w:rPr>
              <w:t>/</w:t>
            </w:r>
          </w:p>
          <w:p w14:paraId="08217AB4" w14:textId="033DC6A5" w:rsidR="00C779EA" w:rsidRPr="003914C1" w:rsidRDefault="00C779EA" w:rsidP="00714C38">
            <w:pPr>
              <w:spacing w:after="0" w:line="240" w:lineRule="auto"/>
              <w:ind w:firstLine="720"/>
              <w:rPr>
                <w:rFonts w:ascii="Times New Roman" w:eastAsia="Times New Roman" w:hAnsi="Times New Roman"/>
                <w:sz w:val="20"/>
                <w:szCs w:val="20"/>
                <w:lang w:eastAsia="ru-RU"/>
              </w:rPr>
            </w:pPr>
          </w:p>
          <w:p w14:paraId="076D08D6" w14:textId="77777777" w:rsidR="00C779EA" w:rsidRPr="003914C1" w:rsidRDefault="00C779EA" w:rsidP="00A26B2A">
            <w:pPr>
              <w:spacing w:after="0" w:line="240" w:lineRule="auto"/>
              <w:ind w:firstLine="720"/>
              <w:rPr>
                <w:rFonts w:ascii="Times New Roman" w:eastAsia="Times New Roman" w:hAnsi="Times New Roman"/>
                <w:sz w:val="20"/>
                <w:szCs w:val="20"/>
                <w:lang w:eastAsia="ru-RU"/>
              </w:rPr>
            </w:pPr>
          </w:p>
          <w:p w14:paraId="6AC992A2" w14:textId="4264C9FA" w:rsidR="00C779EA" w:rsidRPr="003914C1" w:rsidRDefault="00C779EA" w:rsidP="00A26B2A">
            <w:pPr>
              <w:spacing w:after="0" w:line="240" w:lineRule="auto"/>
              <w:ind w:firstLine="720"/>
              <w:rPr>
                <w:rFonts w:ascii="Times New Roman" w:eastAsia="Times New Roman" w:hAnsi="Times New Roman"/>
                <w:sz w:val="20"/>
                <w:szCs w:val="20"/>
                <w:lang w:eastAsia="ru-RU"/>
              </w:rPr>
            </w:pPr>
          </w:p>
        </w:tc>
      </w:tr>
    </w:tbl>
    <w:p w14:paraId="173157D6" w14:textId="77777777" w:rsidR="00C779EA" w:rsidRPr="003914C1" w:rsidRDefault="00C779EA" w:rsidP="00C779EA">
      <w:pPr>
        <w:spacing w:after="0" w:line="240" w:lineRule="auto"/>
        <w:ind w:firstLine="720"/>
        <w:rPr>
          <w:rFonts w:ascii="Times New Roman" w:eastAsia="Times New Roman" w:hAnsi="Times New Roman"/>
          <w:sz w:val="20"/>
          <w:szCs w:val="20"/>
          <w:lang w:eastAsia="ru-RU"/>
        </w:rPr>
      </w:pPr>
    </w:p>
    <w:p w14:paraId="5B0366BC" w14:textId="77777777" w:rsidR="00C779EA" w:rsidRPr="003914C1" w:rsidRDefault="00C779EA" w:rsidP="00C779EA">
      <w:pPr>
        <w:spacing w:after="0" w:line="240" w:lineRule="auto"/>
        <w:ind w:firstLine="720"/>
        <w:rPr>
          <w:rFonts w:ascii="Times New Roman" w:eastAsia="Times New Roman" w:hAnsi="Times New Roman"/>
          <w:sz w:val="20"/>
          <w:szCs w:val="20"/>
          <w:lang w:eastAsia="ru-RU"/>
        </w:rPr>
      </w:pPr>
    </w:p>
    <w:p w14:paraId="2C892AC4" w14:textId="77777777" w:rsidR="00C779EA" w:rsidRPr="003914C1" w:rsidRDefault="00C779EA" w:rsidP="00C779EA">
      <w:pPr>
        <w:pStyle w:val="af4"/>
        <w:spacing w:after="0"/>
        <w:jc w:val="center"/>
        <w:rPr>
          <w:b/>
          <w:sz w:val="20"/>
          <w:szCs w:val="20"/>
          <w:lang w:val="ru-RU"/>
        </w:rPr>
      </w:pPr>
    </w:p>
    <w:p w14:paraId="253A6D55" w14:textId="77777777" w:rsidR="00C779EA" w:rsidRPr="003914C1" w:rsidRDefault="00C779EA" w:rsidP="00C779EA">
      <w:pPr>
        <w:spacing w:after="0" w:line="240" w:lineRule="auto"/>
        <w:jc w:val="both"/>
        <w:rPr>
          <w:rFonts w:ascii="Times New Roman" w:hAnsi="Times New Roman"/>
          <w:sz w:val="20"/>
          <w:szCs w:val="20"/>
          <w:lang w:val="en-US"/>
        </w:rPr>
      </w:pPr>
    </w:p>
    <w:p w14:paraId="4D811E56" w14:textId="77777777" w:rsidR="00C779EA" w:rsidRPr="003914C1" w:rsidRDefault="00C779EA" w:rsidP="00C779EA">
      <w:pPr>
        <w:widowControl w:val="0"/>
        <w:tabs>
          <w:tab w:val="left" w:pos="426"/>
        </w:tabs>
        <w:suppressAutoHyphens/>
        <w:spacing w:after="0" w:line="240" w:lineRule="auto"/>
        <w:jc w:val="both"/>
        <w:rPr>
          <w:rFonts w:ascii="Times New Roman" w:hAnsi="Times New Roman"/>
          <w:sz w:val="20"/>
          <w:szCs w:val="20"/>
        </w:rPr>
      </w:pPr>
    </w:p>
    <w:tbl>
      <w:tblPr>
        <w:tblpPr w:leftFromText="180" w:rightFromText="180" w:vertAnchor="text" w:horzAnchor="margin" w:tblpY="131"/>
        <w:tblW w:w="9673" w:type="dxa"/>
        <w:tblLook w:val="01E0" w:firstRow="1" w:lastRow="1" w:firstColumn="1" w:lastColumn="1" w:noHBand="0" w:noVBand="0"/>
      </w:tblPr>
      <w:tblGrid>
        <w:gridCol w:w="4820"/>
        <w:gridCol w:w="281"/>
        <w:gridCol w:w="4572"/>
      </w:tblGrid>
      <w:tr w:rsidR="00C779EA" w:rsidRPr="003914C1" w14:paraId="723EFE2D" w14:textId="77777777" w:rsidTr="00A26B2A">
        <w:tc>
          <w:tcPr>
            <w:tcW w:w="4820" w:type="dxa"/>
          </w:tcPr>
          <w:p w14:paraId="6D759584" w14:textId="77777777" w:rsidR="00C779EA" w:rsidRPr="003914C1" w:rsidRDefault="00C779EA" w:rsidP="00A26B2A">
            <w:pPr>
              <w:spacing w:after="0" w:line="240" w:lineRule="auto"/>
              <w:jc w:val="both"/>
              <w:rPr>
                <w:rFonts w:ascii="Times New Roman" w:hAnsi="Times New Roman"/>
                <w:sz w:val="20"/>
                <w:szCs w:val="20"/>
              </w:rPr>
            </w:pPr>
          </w:p>
        </w:tc>
        <w:tc>
          <w:tcPr>
            <w:tcW w:w="281" w:type="dxa"/>
          </w:tcPr>
          <w:p w14:paraId="52F5E5B5" w14:textId="77777777" w:rsidR="00C779EA" w:rsidRPr="003914C1" w:rsidRDefault="00C779EA" w:rsidP="00A26B2A">
            <w:pPr>
              <w:spacing w:after="0" w:line="240" w:lineRule="auto"/>
              <w:jc w:val="both"/>
              <w:rPr>
                <w:rFonts w:ascii="Times New Roman" w:hAnsi="Times New Roman"/>
                <w:sz w:val="20"/>
                <w:szCs w:val="20"/>
              </w:rPr>
            </w:pPr>
          </w:p>
        </w:tc>
        <w:tc>
          <w:tcPr>
            <w:tcW w:w="4572" w:type="dxa"/>
          </w:tcPr>
          <w:p w14:paraId="3E7A3B3A" w14:textId="77777777" w:rsidR="00C779EA" w:rsidRPr="003914C1" w:rsidRDefault="00C779EA" w:rsidP="00A26B2A">
            <w:pPr>
              <w:spacing w:after="0" w:line="240" w:lineRule="auto"/>
              <w:jc w:val="both"/>
              <w:rPr>
                <w:rFonts w:ascii="Times New Roman" w:hAnsi="Times New Roman"/>
                <w:sz w:val="20"/>
                <w:szCs w:val="20"/>
              </w:rPr>
            </w:pPr>
          </w:p>
        </w:tc>
      </w:tr>
    </w:tbl>
    <w:p w14:paraId="60D0B9EE" w14:textId="0A8D10F8" w:rsidR="00C779EA" w:rsidRPr="001A2F2F" w:rsidRDefault="00C779EA" w:rsidP="00C779EA">
      <w:pPr>
        <w:spacing w:after="0" w:line="240" w:lineRule="auto"/>
        <w:rPr>
          <w:rFonts w:ascii="Times New Roman" w:eastAsia="Times New Roman" w:hAnsi="Times New Roman"/>
          <w:b/>
          <w:lang w:eastAsia="ru-RU"/>
        </w:rPr>
      </w:pPr>
    </w:p>
    <w:sectPr w:rsidR="00C779EA" w:rsidRPr="001A2F2F" w:rsidSect="0071371A">
      <w:headerReference w:type="default" r:id="rId10"/>
      <w:pgSz w:w="11906" w:h="16838"/>
      <w:pgMar w:top="284" w:right="56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A0AB7" w14:textId="77777777" w:rsidR="006869E2" w:rsidRDefault="006869E2" w:rsidP="00C15DEF">
      <w:pPr>
        <w:spacing w:after="0" w:line="240" w:lineRule="auto"/>
      </w:pPr>
      <w:r>
        <w:separator/>
      </w:r>
    </w:p>
  </w:endnote>
  <w:endnote w:type="continuationSeparator" w:id="0">
    <w:p w14:paraId="3A202114" w14:textId="77777777" w:rsidR="006869E2" w:rsidRDefault="006869E2" w:rsidP="00C15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BF7C9" w14:textId="77777777" w:rsidR="006869E2" w:rsidRDefault="006869E2" w:rsidP="00C15DEF">
      <w:pPr>
        <w:spacing w:after="0" w:line="240" w:lineRule="auto"/>
      </w:pPr>
      <w:r>
        <w:separator/>
      </w:r>
    </w:p>
  </w:footnote>
  <w:footnote w:type="continuationSeparator" w:id="0">
    <w:p w14:paraId="40A9CA71" w14:textId="77777777" w:rsidR="006869E2" w:rsidRDefault="006869E2" w:rsidP="00C15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6F9EE" w14:textId="31D8DD83" w:rsidR="00AA17E7" w:rsidRDefault="00AA17E7" w:rsidP="00C15DEF">
    <w:pPr>
      <w:pStyle w:val="aa"/>
      <w:jc w:val="right"/>
    </w:pPr>
    <w:r>
      <w:t xml:space="preserve">                                                    </w:t>
    </w:r>
    <w:r w:rsidR="00880F8B">
      <w:fldChar w:fldCharType="begin"/>
    </w:r>
    <w:r w:rsidR="00880F8B">
      <w:instrText>PAGE   \* MERGEFORMAT</w:instrText>
    </w:r>
    <w:r w:rsidR="00880F8B">
      <w:fldChar w:fldCharType="separate"/>
    </w:r>
    <w:r w:rsidR="00E1085B">
      <w:rPr>
        <w:noProof/>
      </w:rPr>
      <w:t>3</w:t>
    </w:r>
    <w:r w:rsidR="00880F8B">
      <w:rPr>
        <w:noProof/>
      </w:rPr>
      <w:fldChar w:fldCharType="end"/>
    </w:r>
  </w:p>
  <w:p w14:paraId="263EF9D4" w14:textId="77777777" w:rsidR="00AA17E7" w:rsidRDefault="00AA17E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12590467"/>
    <w:multiLevelType w:val="multilevel"/>
    <w:tmpl w:val="659200F8"/>
    <w:lvl w:ilvl="0">
      <w:start w:val="1"/>
      <w:numFmt w:val="decimal"/>
      <w:lvlText w:val="%1."/>
      <w:lvlJc w:val="left"/>
      <w:pPr>
        <w:ind w:left="1068" w:hanging="360"/>
      </w:pPr>
      <w:rPr>
        <w:rFonts w:cs="Times New Roman" w:hint="default"/>
      </w:rPr>
    </w:lvl>
    <w:lvl w:ilvl="1">
      <w:start w:val="1"/>
      <w:numFmt w:val="decimal"/>
      <w:isLgl/>
      <w:lvlText w:val="%1.%2."/>
      <w:lvlJc w:val="left"/>
      <w:pPr>
        <w:ind w:left="1953" w:hanging="1245"/>
      </w:pPr>
      <w:rPr>
        <w:rFonts w:cs="Times New Roman" w:hint="default"/>
      </w:rPr>
    </w:lvl>
    <w:lvl w:ilvl="2">
      <w:start w:val="1"/>
      <w:numFmt w:val="decimal"/>
      <w:isLgl/>
      <w:lvlText w:val="%1.%2.%3."/>
      <w:lvlJc w:val="left"/>
      <w:pPr>
        <w:ind w:left="1953" w:hanging="1245"/>
      </w:pPr>
      <w:rPr>
        <w:rFonts w:cs="Times New Roman" w:hint="default"/>
      </w:rPr>
    </w:lvl>
    <w:lvl w:ilvl="3">
      <w:start w:val="1"/>
      <w:numFmt w:val="decimal"/>
      <w:isLgl/>
      <w:lvlText w:val="%1.%2.%3.%4."/>
      <w:lvlJc w:val="left"/>
      <w:pPr>
        <w:ind w:left="1953" w:hanging="1245"/>
      </w:pPr>
      <w:rPr>
        <w:rFonts w:cs="Times New Roman" w:hint="default"/>
      </w:rPr>
    </w:lvl>
    <w:lvl w:ilvl="4">
      <w:start w:val="1"/>
      <w:numFmt w:val="decimal"/>
      <w:isLgl/>
      <w:lvlText w:val="%1.%2.%3.%4.%5."/>
      <w:lvlJc w:val="left"/>
      <w:pPr>
        <w:ind w:left="1953" w:hanging="1245"/>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 w15:restartNumberingAfterBreak="0">
    <w:nsid w:val="1A4B53EE"/>
    <w:multiLevelType w:val="hybridMultilevel"/>
    <w:tmpl w:val="011CFFDA"/>
    <w:lvl w:ilvl="0" w:tplc="0419000F">
      <w:start w:val="6"/>
      <w:numFmt w:val="decimal"/>
      <w:lvlText w:val="%1."/>
      <w:lvlJc w:val="left"/>
      <w:pPr>
        <w:ind w:left="433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F42B9D"/>
    <w:multiLevelType w:val="multilevel"/>
    <w:tmpl w:val="BACEFCC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DDD77B1"/>
    <w:multiLevelType w:val="hybridMultilevel"/>
    <w:tmpl w:val="BDC23A6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3FF5A03"/>
    <w:multiLevelType w:val="hybridMultilevel"/>
    <w:tmpl w:val="DE420774"/>
    <w:lvl w:ilvl="0" w:tplc="57E087C0">
      <w:start w:val="1"/>
      <w:numFmt w:val="decimal"/>
      <w:lvlText w:val="%1."/>
      <w:lvlJc w:val="left"/>
      <w:pPr>
        <w:ind w:left="645" w:hanging="360"/>
      </w:pPr>
      <w:rPr>
        <w:rFonts w:cs="Times New Roman" w:hint="default"/>
        <w:sz w:val="24"/>
        <w:szCs w:val="24"/>
      </w:rPr>
    </w:lvl>
    <w:lvl w:ilvl="1" w:tplc="04190019" w:tentative="1">
      <w:start w:val="1"/>
      <w:numFmt w:val="lowerLetter"/>
      <w:lvlText w:val="%2."/>
      <w:lvlJc w:val="left"/>
      <w:pPr>
        <w:ind w:left="1365" w:hanging="360"/>
      </w:pPr>
      <w:rPr>
        <w:rFonts w:cs="Times New Roman"/>
      </w:rPr>
    </w:lvl>
    <w:lvl w:ilvl="2" w:tplc="0419001B" w:tentative="1">
      <w:start w:val="1"/>
      <w:numFmt w:val="lowerRoman"/>
      <w:lvlText w:val="%3."/>
      <w:lvlJc w:val="right"/>
      <w:pPr>
        <w:ind w:left="2085" w:hanging="180"/>
      </w:pPr>
      <w:rPr>
        <w:rFonts w:cs="Times New Roman"/>
      </w:rPr>
    </w:lvl>
    <w:lvl w:ilvl="3" w:tplc="0419000F" w:tentative="1">
      <w:start w:val="1"/>
      <w:numFmt w:val="decimal"/>
      <w:lvlText w:val="%4."/>
      <w:lvlJc w:val="left"/>
      <w:pPr>
        <w:ind w:left="2805" w:hanging="360"/>
      </w:pPr>
      <w:rPr>
        <w:rFonts w:cs="Times New Roman"/>
      </w:rPr>
    </w:lvl>
    <w:lvl w:ilvl="4" w:tplc="04190019" w:tentative="1">
      <w:start w:val="1"/>
      <w:numFmt w:val="lowerLetter"/>
      <w:lvlText w:val="%5."/>
      <w:lvlJc w:val="left"/>
      <w:pPr>
        <w:ind w:left="3525" w:hanging="360"/>
      </w:pPr>
      <w:rPr>
        <w:rFonts w:cs="Times New Roman"/>
      </w:rPr>
    </w:lvl>
    <w:lvl w:ilvl="5" w:tplc="0419001B" w:tentative="1">
      <w:start w:val="1"/>
      <w:numFmt w:val="lowerRoman"/>
      <w:lvlText w:val="%6."/>
      <w:lvlJc w:val="right"/>
      <w:pPr>
        <w:ind w:left="4245" w:hanging="180"/>
      </w:pPr>
      <w:rPr>
        <w:rFonts w:cs="Times New Roman"/>
      </w:rPr>
    </w:lvl>
    <w:lvl w:ilvl="6" w:tplc="0419000F" w:tentative="1">
      <w:start w:val="1"/>
      <w:numFmt w:val="decimal"/>
      <w:lvlText w:val="%7."/>
      <w:lvlJc w:val="left"/>
      <w:pPr>
        <w:ind w:left="4965" w:hanging="360"/>
      </w:pPr>
      <w:rPr>
        <w:rFonts w:cs="Times New Roman"/>
      </w:rPr>
    </w:lvl>
    <w:lvl w:ilvl="7" w:tplc="04190019" w:tentative="1">
      <w:start w:val="1"/>
      <w:numFmt w:val="lowerLetter"/>
      <w:lvlText w:val="%8."/>
      <w:lvlJc w:val="left"/>
      <w:pPr>
        <w:ind w:left="5685" w:hanging="360"/>
      </w:pPr>
      <w:rPr>
        <w:rFonts w:cs="Times New Roman"/>
      </w:rPr>
    </w:lvl>
    <w:lvl w:ilvl="8" w:tplc="0419001B" w:tentative="1">
      <w:start w:val="1"/>
      <w:numFmt w:val="lowerRoman"/>
      <w:lvlText w:val="%9."/>
      <w:lvlJc w:val="right"/>
      <w:pPr>
        <w:ind w:left="6405" w:hanging="180"/>
      </w:pPr>
      <w:rPr>
        <w:rFonts w:cs="Times New Roman"/>
      </w:rPr>
    </w:lvl>
  </w:abstractNum>
  <w:abstractNum w:abstractNumId="6" w15:restartNumberingAfterBreak="0">
    <w:nsid w:val="44CD29C7"/>
    <w:multiLevelType w:val="multilevel"/>
    <w:tmpl w:val="3232196E"/>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48662B59"/>
    <w:multiLevelType w:val="multilevel"/>
    <w:tmpl w:val="839EB44E"/>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0E63193"/>
    <w:multiLevelType w:val="hybridMultilevel"/>
    <w:tmpl w:val="54EEA3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6B5E3806"/>
    <w:multiLevelType w:val="multilevel"/>
    <w:tmpl w:val="95267A54"/>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6CC8055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6D411C3E"/>
    <w:multiLevelType w:val="hybridMultilevel"/>
    <w:tmpl w:val="58868CEA"/>
    <w:lvl w:ilvl="0" w:tplc="6A92D83E">
      <w:start w:val="8"/>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12" w15:restartNumberingAfterBreak="0">
    <w:nsid w:val="7388094C"/>
    <w:multiLevelType w:val="multilevel"/>
    <w:tmpl w:val="FA3A1DA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5"/>
  </w:num>
  <w:num w:numId="3">
    <w:abstractNumId w:val="8"/>
  </w:num>
  <w:num w:numId="4">
    <w:abstractNumId w:val="9"/>
  </w:num>
  <w:num w:numId="5">
    <w:abstractNumId w:val="6"/>
  </w:num>
  <w:num w:numId="6">
    <w:abstractNumId w:val="0"/>
  </w:num>
  <w:num w:numId="7">
    <w:abstractNumId w:val="3"/>
  </w:num>
  <w:num w:numId="8">
    <w:abstractNumId w:val="10"/>
  </w:num>
  <w:num w:numId="9">
    <w:abstractNumId w:val="12"/>
  </w:num>
  <w:num w:numId="10">
    <w:abstractNumId w:val="7"/>
  </w:num>
  <w:num w:numId="11">
    <w:abstractNumId w:val="4"/>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397"/>
    <w:rsid w:val="000045BC"/>
    <w:rsid w:val="00010BFB"/>
    <w:rsid w:val="00011DAD"/>
    <w:rsid w:val="00011F4C"/>
    <w:rsid w:val="00012909"/>
    <w:rsid w:val="00014111"/>
    <w:rsid w:val="00027087"/>
    <w:rsid w:val="00032144"/>
    <w:rsid w:val="00033A4C"/>
    <w:rsid w:val="00042C97"/>
    <w:rsid w:val="00047148"/>
    <w:rsid w:val="00047B1A"/>
    <w:rsid w:val="00054564"/>
    <w:rsid w:val="000548C5"/>
    <w:rsid w:val="000713A0"/>
    <w:rsid w:val="000729B8"/>
    <w:rsid w:val="00075472"/>
    <w:rsid w:val="00083944"/>
    <w:rsid w:val="00084823"/>
    <w:rsid w:val="000A4FC0"/>
    <w:rsid w:val="000B55ED"/>
    <w:rsid w:val="000B7689"/>
    <w:rsid w:val="000C365C"/>
    <w:rsid w:val="000E1344"/>
    <w:rsid w:val="000F2084"/>
    <w:rsid w:val="000F505E"/>
    <w:rsid w:val="00103E34"/>
    <w:rsid w:val="00106B27"/>
    <w:rsid w:val="00110B52"/>
    <w:rsid w:val="001130AC"/>
    <w:rsid w:val="0011438C"/>
    <w:rsid w:val="00121F5A"/>
    <w:rsid w:val="001234C6"/>
    <w:rsid w:val="00144397"/>
    <w:rsid w:val="0014552C"/>
    <w:rsid w:val="00145F48"/>
    <w:rsid w:val="001502A2"/>
    <w:rsid w:val="00151EDC"/>
    <w:rsid w:val="0015349F"/>
    <w:rsid w:val="001577A3"/>
    <w:rsid w:val="00166809"/>
    <w:rsid w:val="00173890"/>
    <w:rsid w:val="00173CFA"/>
    <w:rsid w:val="00174ACA"/>
    <w:rsid w:val="001760BB"/>
    <w:rsid w:val="0018549E"/>
    <w:rsid w:val="001A1EFE"/>
    <w:rsid w:val="001A2F2F"/>
    <w:rsid w:val="001A4486"/>
    <w:rsid w:val="001B010A"/>
    <w:rsid w:val="001C5474"/>
    <w:rsid w:val="001E4442"/>
    <w:rsid w:val="001F1E42"/>
    <w:rsid w:val="001F7528"/>
    <w:rsid w:val="00201262"/>
    <w:rsid w:val="00202A1F"/>
    <w:rsid w:val="002045F7"/>
    <w:rsid w:val="00206B00"/>
    <w:rsid w:val="0021432D"/>
    <w:rsid w:val="00220FCE"/>
    <w:rsid w:val="00234A49"/>
    <w:rsid w:val="0023600F"/>
    <w:rsid w:val="00240990"/>
    <w:rsid w:val="00242814"/>
    <w:rsid w:val="002512DA"/>
    <w:rsid w:val="00266B59"/>
    <w:rsid w:val="002714E2"/>
    <w:rsid w:val="002808F3"/>
    <w:rsid w:val="002D1E12"/>
    <w:rsid w:val="002F06C2"/>
    <w:rsid w:val="002F7844"/>
    <w:rsid w:val="00301450"/>
    <w:rsid w:val="003045D8"/>
    <w:rsid w:val="0030481B"/>
    <w:rsid w:val="00310FF0"/>
    <w:rsid w:val="00323D3A"/>
    <w:rsid w:val="0032586E"/>
    <w:rsid w:val="00341D7F"/>
    <w:rsid w:val="00342E34"/>
    <w:rsid w:val="00353815"/>
    <w:rsid w:val="00360142"/>
    <w:rsid w:val="00370856"/>
    <w:rsid w:val="00380FB9"/>
    <w:rsid w:val="003914C1"/>
    <w:rsid w:val="00395776"/>
    <w:rsid w:val="003A7A43"/>
    <w:rsid w:val="003B34D3"/>
    <w:rsid w:val="003C4CD8"/>
    <w:rsid w:val="003C7C7E"/>
    <w:rsid w:val="003C7F58"/>
    <w:rsid w:val="003D241A"/>
    <w:rsid w:val="003E07F4"/>
    <w:rsid w:val="003F068C"/>
    <w:rsid w:val="003F64E9"/>
    <w:rsid w:val="0042190C"/>
    <w:rsid w:val="0042319B"/>
    <w:rsid w:val="004248B2"/>
    <w:rsid w:val="00426B31"/>
    <w:rsid w:val="00432E05"/>
    <w:rsid w:val="00445AA4"/>
    <w:rsid w:val="004526E7"/>
    <w:rsid w:val="00454E37"/>
    <w:rsid w:val="00461EC3"/>
    <w:rsid w:val="004679A0"/>
    <w:rsid w:val="00470F23"/>
    <w:rsid w:val="004739E5"/>
    <w:rsid w:val="004816CE"/>
    <w:rsid w:val="004856A7"/>
    <w:rsid w:val="004909AB"/>
    <w:rsid w:val="004C1E93"/>
    <w:rsid w:val="004C3A1D"/>
    <w:rsid w:val="004C4D90"/>
    <w:rsid w:val="004C69E8"/>
    <w:rsid w:val="004C6C94"/>
    <w:rsid w:val="004D16CF"/>
    <w:rsid w:val="004D5540"/>
    <w:rsid w:val="004D7150"/>
    <w:rsid w:val="004F0E07"/>
    <w:rsid w:val="004F56E7"/>
    <w:rsid w:val="005000BE"/>
    <w:rsid w:val="005070FF"/>
    <w:rsid w:val="00523051"/>
    <w:rsid w:val="00525544"/>
    <w:rsid w:val="00541262"/>
    <w:rsid w:val="00551807"/>
    <w:rsid w:val="00560DEF"/>
    <w:rsid w:val="0056172C"/>
    <w:rsid w:val="00572E1A"/>
    <w:rsid w:val="005776D6"/>
    <w:rsid w:val="005A66C6"/>
    <w:rsid w:val="005A7029"/>
    <w:rsid w:val="005A713B"/>
    <w:rsid w:val="005A7642"/>
    <w:rsid w:val="005B204F"/>
    <w:rsid w:val="005B5080"/>
    <w:rsid w:val="005B54F5"/>
    <w:rsid w:val="005B7B8A"/>
    <w:rsid w:val="005C4397"/>
    <w:rsid w:val="005D6DAB"/>
    <w:rsid w:val="005E1C91"/>
    <w:rsid w:val="005E22CE"/>
    <w:rsid w:val="005E7401"/>
    <w:rsid w:val="005E7667"/>
    <w:rsid w:val="005F132A"/>
    <w:rsid w:val="005F6C43"/>
    <w:rsid w:val="00601091"/>
    <w:rsid w:val="00614279"/>
    <w:rsid w:val="0061486A"/>
    <w:rsid w:val="0061502B"/>
    <w:rsid w:val="00615788"/>
    <w:rsid w:val="00622AB1"/>
    <w:rsid w:val="00625EB2"/>
    <w:rsid w:val="006328D8"/>
    <w:rsid w:val="00634ACD"/>
    <w:rsid w:val="0064235D"/>
    <w:rsid w:val="00664721"/>
    <w:rsid w:val="006707E7"/>
    <w:rsid w:val="00670B6E"/>
    <w:rsid w:val="00673CB7"/>
    <w:rsid w:val="00682B09"/>
    <w:rsid w:val="006869E2"/>
    <w:rsid w:val="00695DE4"/>
    <w:rsid w:val="006B142F"/>
    <w:rsid w:val="006B3427"/>
    <w:rsid w:val="006C2764"/>
    <w:rsid w:val="006F7868"/>
    <w:rsid w:val="0070597E"/>
    <w:rsid w:val="007072E7"/>
    <w:rsid w:val="0071371A"/>
    <w:rsid w:val="00714C38"/>
    <w:rsid w:val="007322CB"/>
    <w:rsid w:val="00740E74"/>
    <w:rsid w:val="0074263B"/>
    <w:rsid w:val="00746650"/>
    <w:rsid w:val="00751544"/>
    <w:rsid w:val="00757C79"/>
    <w:rsid w:val="007601A3"/>
    <w:rsid w:val="00766909"/>
    <w:rsid w:val="00766D39"/>
    <w:rsid w:val="00780A88"/>
    <w:rsid w:val="00787BD1"/>
    <w:rsid w:val="007946F4"/>
    <w:rsid w:val="007A1763"/>
    <w:rsid w:val="007A344D"/>
    <w:rsid w:val="007A6BF4"/>
    <w:rsid w:val="007B00A2"/>
    <w:rsid w:val="007B7275"/>
    <w:rsid w:val="007C05A2"/>
    <w:rsid w:val="007C2288"/>
    <w:rsid w:val="007C67C7"/>
    <w:rsid w:val="007E5594"/>
    <w:rsid w:val="007E56D8"/>
    <w:rsid w:val="007E6995"/>
    <w:rsid w:val="007F0790"/>
    <w:rsid w:val="007F38BC"/>
    <w:rsid w:val="007F7195"/>
    <w:rsid w:val="0080144A"/>
    <w:rsid w:val="00807351"/>
    <w:rsid w:val="0080747A"/>
    <w:rsid w:val="00811DBF"/>
    <w:rsid w:val="00815DD6"/>
    <w:rsid w:val="00816782"/>
    <w:rsid w:val="00823F1B"/>
    <w:rsid w:val="00825C44"/>
    <w:rsid w:val="0083104C"/>
    <w:rsid w:val="00836817"/>
    <w:rsid w:val="00837FBD"/>
    <w:rsid w:val="00837FE2"/>
    <w:rsid w:val="00842C23"/>
    <w:rsid w:val="0085723B"/>
    <w:rsid w:val="00864D60"/>
    <w:rsid w:val="00866953"/>
    <w:rsid w:val="00872CF7"/>
    <w:rsid w:val="008748D9"/>
    <w:rsid w:val="00880F8B"/>
    <w:rsid w:val="0088170E"/>
    <w:rsid w:val="00883089"/>
    <w:rsid w:val="008902F8"/>
    <w:rsid w:val="0089268C"/>
    <w:rsid w:val="00897485"/>
    <w:rsid w:val="00897556"/>
    <w:rsid w:val="008C560D"/>
    <w:rsid w:val="008D3ACF"/>
    <w:rsid w:val="008E3A07"/>
    <w:rsid w:val="009055B1"/>
    <w:rsid w:val="00913109"/>
    <w:rsid w:val="00915DA8"/>
    <w:rsid w:val="00915F55"/>
    <w:rsid w:val="00917C47"/>
    <w:rsid w:val="00920A16"/>
    <w:rsid w:val="00923F5C"/>
    <w:rsid w:val="0093072F"/>
    <w:rsid w:val="0093204D"/>
    <w:rsid w:val="00932755"/>
    <w:rsid w:val="00932E06"/>
    <w:rsid w:val="00951707"/>
    <w:rsid w:val="00957AE5"/>
    <w:rsid w:val="00977D9A"/>
    <w:rsid w:val="0098015C"/>
    <w:rsid w:val="00980932"/>
    <w:rsid w:val="00987433"/>
    <w:rsid w:val="00990816"/>
    <w:rsid w:val="00992CCD"/>
    <w:rsid w:val="00993EE6"/>
    <w:rsid w:val="009941E9"/>
    <w:rsid w:val="009A5547"/>
    <w:rsid w:val="009B178F"/>
    <w:rsid w:val="009B49C7"/>
    <w:rsid w:val="009B5E7B"/>
    <w:rsid w:val="009C2101"/>
    <w:rsid w:val="009C6133"/>
    <w:rsid w:val="009D30CA"/>
    <w:rsid w:val="009D5DD6"/>
    <w:rsid w:val="009D5EAB"/>
    <w:rsid w:val="009E100C"/>
    <w:rsid w:val="009E462C"/>
    <w:rsid w:val="009E5FF7"/>
    <w:rsid w:val="00A123A7"/>
    <w:rsid w:val="00A12E32"/>
    <w:rsid w:val="00A1308E"/>
    <w:rsid w:val="00A243DB"/>
    <w:rsid w:val="00A25ABE"/>
    <w:rsid w:val="00A31080"/>
    <w:rsid w:val="00A36C96"/>
    <w:rsid w:val="00A43859"/>
    <w:rsid w:val="00A52BDA"/>
    <w:rsid w:val="00A55576"/>
    <w:rsid w:val="00A62ABE"/>
    <w:rsid w:val="00A85649"/>
    <w:rsid w:val="00A860F8"/>
    <w:rsid w:val="00A86CAB"/>
    <w:rsid w:val="00AA03D3"/>
    <w:rsid w:val="00AA17E7"/>
    <w:rsid w:val="00AA6E72"/>
    <w:rsid w:val="00AB2547"/>
    <w:rsid w:val="00AC3885"/>
    <w:rsid w:val="00AD18D4"/>
    <w:rsid w:val="00AD5EC6"/>
    <w:rsid w:val="00AE0A3B"/>
    <w:rsid w:val="00AF15C3"/>
    <w:rsid w:val="00AF3782"/>
    <w:rsid w:val="00B01E01"/>
    <w:rsid w:val="00B04C8F"/>
    <w:rsid w:val="00B0678D"/>
    <w:rsid w:val="00B2025C"/>
    <w:rsid w:val="00B37EC8"/>
    <w:rsid w:val="00B569EC"/>
    <w:rsid w:val="00B6342A"/>
    <w:rsid w:val="00B7233D"/>
    <w:rsid w:val="00B84461"/>
    <w:rsid w:val="00B846F8"/>
    <w:rsid w:val="00B86E92"/>
    <w:rsid w:val="00B91DD2"/>
    <w:rsid w:val="00B93A41"/>
    <w:rsid w:val="00BA69B2"/>
    <w:rsid w:val="00BB11A7"/>
    <w:rsid w:val="00BB17A7"/>
    <w:rsid w:val="00BB1C16"/>
    <w:rsid w:val="00BB26A9"/>
    <w:rsid w:val="00BB7D43"/>
    <w:rsid w:val="00BC47C0"/>
    <w:rsid w:val="00BC5E99"/>
    <w:rsid w:val="00BC5EAE"/>
    <w:rsid w:val="00BC7B3E"/>
    <w:rsid w:val="00BD3AF0"/>
    <w:rsid w:val="00BD7DAB"/>
    <w:rsid w:val="00BF528C"/>
    <w:rsid w:val="00C060E2"/>
    <w:rsid w:val="00C15DEF"/>
    <w:rsid w:val="00C17859"/>
    <w:rsid w:val="00C2529A"/>
    <w:rsid w:val="00C26CA3"/>
    <w:rsid w:val="00C32743"/>
    <w:rsid w:val="00C36C10"/>
    <w:rsid w:val="00C465D1"/>
    <w:rsid w:val="00C63CB3"/>
    <w:rsid w:val="00C641F8"/>
    <w:rsid w:val="00C65000"/>
    <w:rsid w:val="00C702C9"/>
    <w:rsid w:val="00C779EA"/>
    <w:rsid w:val="00C87AAF"/>
    <w:rsid w:val="00C91BBC"/>
    <w:rsid w:val="00C95226"/>
    <w:rsid w:val="00C96EBE"/>
    <w:rsid w:val="00CA3616"/>
    <w:rsid w:val="00CA43E2"/>
    <w:rsid w:val="00CA678D"/>
    <w:rsid w:val="00CC2394"/>
    <w:rsid w:val="00CD28A5"/>
    <w:rsid w:val="00CD6C96"/>
    <w:rsid w:val="00D05221"/>
    <w:rsid w:val="00D05DD4"/>
    <w:rsid w:val="00D0629E"/>
    <w:rsid w:val="00D10945"/>
    <w:rsid w:val="00D17765"/>
    <w:rsid w:val="00D17F2A"/>
    <w:rsid w:val="00D2283B"/>
    <w:rsid w:val="00D23D4E"/>
    <w:rsid w:val="00D24554"/>
    <w:rsid w:val="00D32A10"/>
    <w:rsid w:val="00D42FFF"/>
    <w:rsid w:val="00D43F71"/>
    <w:rsid w:val="00D449B7"/>
    <w:rsid w:val="00D50BA6"/>
    <w:rsid w:val="00D60B16"/>
    <w:rsid w:val="00D665A9"/>
    <w:rsid w:val="00D665AF"/>
    <w:rsid w:val="00D714B2"/>
    <w:rsid w:val="00D8013B"/>
    <w:rsid w:val="00D868B4"/>
    <w:rsid w:val="00D91749"/>
    <w:rsid w:val="00D9758E"/>
    <w:rsid w:val="00DA21EE"/>
    <w:rsid w:val="00DA21F4"/>
    <w:rsid w:val="00DB22DF"/>
    <w:rsid w:val="00DC750E"/>
    <w:rsid w:val="00DD5C5E"/>
    <w:rsid w:val="00DE3F55"/>
    <w:rsid w:val="00DF17FB"/>
    <w:rsid w:val="00DF72E9"/>
    <w:rsid w:val="00E00499"/>
    <w:rsid w:val="00E0114B"/>
    <w:rsid w:val="00E05A63"/>
    <w:rsid w:val="00E1085B"/>
    <w:rsid w:val="00E112E1"/>
    <w:rsid w:val="00E14C7F"/>
    <w:rsid w:val="00E21456"/>
    <w:rsid w:val="00E21DFB"/>
    <w:rsid w:val="00E23988"/>
    <w:rsid w:val="00E5712D"/>
    <w:rsid w:val="00E5729E"/>
    <w:rsid w:val="00E62397"/>
    <w:rsid w:val="00E774D1"/>
    <w:rsid w:val="00EA06DC"/>
    <w:rsid w:val="00EA5A48"/>
    <w:rsid w:val="00EA74CA"/>
    <w:rsid w:val="00EB4669"/>
    <w:rsid w:val="00EC48C8"/>
    <w:rsid w:val="00EC5154"/>
    <w:rsid w:val="00ED290C"/>
    <w:rsid w:val="00ED35A5"/>
    <w:rsid w:val="00ED7B80"/>
    <w:rsid w:val="00EE64C8"/>
    <w:rsid w:val="00EF2C0D"/>
    <w:rsid w:val="00EF44D7"/>
    <w:rsid w:val="00EF48DB"/>
    <w:rsid w:val="00F34827"/>
    <w:rsid w:val="00F365E4"/>
    <w:rsid w:val="00F505CF"/>
    <w:rsid w:val="00F50996"/>
    <w:rsid w:val="00F50A19"/>
    <w:rsid w:val="00F95555"/>
    <w:rsid w:val="00FA2BCA"/>
    <w:rsid w:val="00FB0AC7"/>
    <w:rsid w:val="00FB371E"/>
    <w:rsid w:val="00FB63D6"/>
    <w:rsid w:val="00FB7665"/>
    <w:rsid w:val="00FC1575"/>
    <w:rsid w:val="00FC1CA8"/>
    <w:rsid w:val="00FC70FB"/>
    <w:rsid w:val="00FD29D7"/>
    <w:rsid w:val="00FD2E5B"/>
    <w:rsid w:val="00FE1428"/>
    <w:rsid w:val="00FF2E1E"/>
    <w:rsid w:val="00FF5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white"/>
    </o:shapedefaults>
    <o:shapelayout v:ext="edit">
      <o:idmap v:ext="edit" data="1"/>
    </o:shapelayout>
  </w:shapeDefaults>
  <w:decimalSymbol w:val=","/>
  <w:listSeparator w:val=";"/>
  <w14:docId w14:val="442E87BD"/>
  <w15:docId w15:val="{EF1D0E3E-2E81-4244-BE77-C1FD7E341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C97"/>
    <w:pPr>
      <w:spacing w:after="200" w:line="276" w:lineRule="auto"/>
    </w:pPr>
    <w:rPr>
      <w:sz w:val="22"/>
      <w:szCs w:val="22"/>
      <w:lang w:eastAsia="en-US"/>
    </w:rPr>
  </w:style>
  <w:style w:type="paragraph" w:styleId="1">
    <w:name w:val="heading 1"/>
    <w:basedOn w:val="a"/>
    <w:next w:val="a"/>
    <w:link w:val="10"/>
    <w:qFormat/>
    <w:locked/>
    <w:rsid w:val="00151EDC"/>
    <w:pPr>
      <w:keepNext/>
      <w:keepLines/>
      <w:spacing w:before="240" w:after="0"/>
      <w:outlineLvl w:val="0"/>
    </w:pPr>
    <w:rPr>
      <w:rFonts w:ascii="Cambria" w:eastAsia="Times New Roman" w:hAnsi="Cambria"/>
      <w:color w:val="365F91"/>
      <w:sz w:val="32"/>
      <w:szCs w:val="32"/>
      <w:lang w:eastAsia="x-none"/>
    </w:rPr>
  </w:style>
  <w:style w:type="paragraph" w:styleId="2">
    <w:name w:val="heading 2"/>
    <w:basedOn w:val="a"/>
    <w:next w:val="a"/>
    <w:link w:val="20"/>
    <w:uiPriority w:val="99"/>
    <w:qFormat/>
    <w:rsid w:val="00D43F71"/>
    <w:pPr>
      <w:keepNext/>
      <w:keepLines/>
      <w:spacing w:before="200" w:after="0"/>
      <w:outlineLvl w:val="1"/>
    </w:pPr>
    <w:rPr>
      <w:rFonts w:ascii="Cambria" w:hAnsi="Cambria"/>
      <w:b/>
      <w:bCs/>
      <w:color w:val="4F81BD"/>
      <w:sz w:val="26"/>
      <w:szCs w:val="26"/>
      <w:lang w:val="x-none" w:eastAsia="x-none"/>
    </w:rPr>
  </w:style>
  <w:style w:type="paragraph" w:styleId="3">
    <w:name w:val="heading 3"/>
    <w:basedOn w:val="a"/>
    <w:next w:val="a"/>
    <w:link w:val="30"/>
    <w:uiPriority w:val="99"/>
    <w:qFormat/>
    <w:rsid w:val="00A55576"/>
    <w:pPr>
      <w:keepNext/>
      <w:keepLines/>
      <w:tabs>
        <w:tab w:val="left" w:pos="284"/>
      </w:tabs>
      <w:spacing w:before="240" w:after="0" w:line="390" w:lineRule="atLeast"/>
      <w:outlineLvl w:val="2"/>
    </w:pPr>
    <w:rPr>
      <w:rFonts w:ascii="Cambria" w:hAnsi="Cambria"/>
      <w:b/>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D43F71"/>
    <w:rPr>
      <w:rFonts w:ascii="Cambria" w:hAnsi="Cambria" w:cs="Times New Roman"/>
      <w:b/>
      <w:bCs/>
      <w:color w:val="4F81BD"/>
      <w:sz w:val="26"/>
      <w:szCs w:val="26"/>
    </w:rPr>
  </w:style>
  <w:style w:type="character" w:customStyle="1" w:styleId="30">
    <w:name w:val="Заголовок 3 Знак"/>
    <w:link w:val="3"/>
    <w:uiPriority w:val="99"/>
    <w:locked/>
    <w:rsid w:val="00A55576"/>
    <w:rPr>
      <w:rFonts w:ascii="Cambria" w:hAnsi="Cambria" w:cs="Times New Roman"/>
      <w:b/>
      <w:color w:val="404040"/>
      <w:sz w:val="20"/>
      <w:szCs w:val="20"/>
    </w:rPr>
  </w:style>
  <w:style w:type="paragraph" w:styleId="a3">
    <w:name w:val="List Paragraph"/>
    <w:basedOn w:val="a"/>
    <w:uiPriority w:val="99"/>
    <w:qFormat/>
    <w:rsid w:val="00E62397"/>
    <w:pPr>
      <w:ind w:left="720"/>
      <w:contextualSpacing/>
    </w:pPr>
  </w:style>
  <w:style w:type="paragraph" w:customStyle="1" w:styleId="a4">
    <w:name w:val="Параграф"/>
    <w:basedOn w:val="a"/>
    <w:link w:val="paragraph"/>
    <w:uiPriority w:val="99"/>
    <w:rsid w:val="00D17F2A"/>
    <w:pPr>
      <w:tabs>
        <w:tab w:val="left" w:pos="284"/>
      </w:tabs>
      <w:spacing w:before="120" w:after="0" w:line="240" w:lineRule="auto"/>
    </w:pPr>
    <w:rPr>
      <w:rFonts w:ascii="Tahoma" w:hAnsi="Tahoma"/>
      <w:sz w:val="20"/>
      <w:szCs w:val="20"/>
      <w:lang w:val="en-US" w:eastAsia="x-none"/>
    </w:rPr>
  </w:style>
  <w:style w:type="character" w:customStyle="1" w:styleId="paragraph">
    <w:name w:val="paragraph Знак"/>
    <w:link w:val="a4"/>
    <w:uiPriority w:val="99"/>
    <w:locked/>
    <w:rsid w:val="00D17F2A"/>
    <w:rPr>
      <w:rFonts w:ascii="Tahoma" w:hAnsi="Tahoma"/>
      <w:sz w:val="20"/>
      <w:lang w:val="en-US"/>
    </w:rPr>
  </w:style>
  <w:style w:type="paragraph" w:customStyle="1" w:styleId="a5">
    <w:name w:val="ТекстДоговора"/>
    <w:basedOn w:val="a"/>
    <w:link w:val="a6"/>
    <w:uiPriority w:val="99"/>
    <w:rsid w:val="00D17F2A"/>
    <w:pPr>
      <w:spacing w:before="120" w:after="0" w:line="240" w:lineRule="auto"/>
      <w:ind w:left="425" w:hanging="425"/>
      <w:jc w:val="both"/>
    </w:pPr>
    <w:rPr>
      <w:rFonts w:ascii="Tahoma" w:hAnsi="Tahoma"/>
      <w:sz w:val="20"/>
      <w:szCs w:val="20"/>
      <w:lang w:val="x-none" w:eastAsia="x-none"/>
    </w:rPr>
  </w:style>
  <w:style w:type="character" w:customStyle="1" w:styleId="a6">
    <w:name w:val="ТекстДоговора Знак"/>
    <w:link w:val="a5"/>
    <w:uiPriority w:val="99"/>
    <w:locked/>
    <w:rsid w:val="00D17F2A"/>
    <w:rPr>
      <w:rFonts w:ascii="Tahoma" w:hAnsi="Tahoma"/>
      <w:sz w:val="20"/>
    </w:rPr>
  </w:style>
  <w:style w:type="paragraph" w:styleId="a7">
    <w:name w:val="footnote text"/>
    <w:basedOn w:val="a"/>
    <w:link w:val="a8"/>
    <w:uiPriority w:val="99"/>
    <w:semiHidden/>
    <w:rsid w:val="00D17F2A"/>
    <w:pPr>
      <w:widowControl w:val="0"/>
      <w:spacing w:after="0" w:line="240" w:lineRule="auto"/>
    </w:pPr>
    <w:rPr>
      <w:rFonts w:ascii="Tahoma" w:hAnsi="Tahoma"/>
      <w:sz w:val="20"/>
      <w:szCs w:val="20"/>
      <w:lang w:val="x-none" w:eastAsia="x-none"/>
    </w:rPr>
  </w:style>
  <w:style w:type="character" w:customStyle="1" w:styleId="a8">
    <w:name w:val="Текст сноски Знак"/>
    <w:link w:val="a7"/>
    <w:uiPriority w:val="99"/>
    <w:semiHidden/>
    <w:locked/>
    <w:rsid w:val="00D17F2A"/>
    <w:rPr>
      <w:rFonts w:ascii="Tahoma" w:hAnsi="Tahoma" w:cs="Times New Roman"/>
      <w:sz w:val="20"/>
      <w:szCs w:val="20"/>
    </w:rPr>
  </w:style>
  <w:style w:type="character" w:styleId="a9">
    <w:name w:val="Hyperlink"/>
    <w:uiPriority w:val="99"/>
    <w:rsid w:val="00D17F2A"/>
    <w:rPr>
      <w:rFonts w:cs="Times New Roman"/>
      <w:color w:val="0000FF"/>
      <w:u w:val="single"/>
    </w:rPr>
  </w:style>
  <w:style w:type="paragraph" w:styleId="aa">
    <w:name w:val="header"/>
    <w:basedOn w:val="a"/>
    <w:link w:val="ab"/>
    <w:uiPriority w:val="99"/>
    <w:rsid w:val="00C15DEF"/>
    <w:pPr>
      <w:tabs>
        <w:tab w:val="center" w:pos="4677"/>
        <w:tab w:val="right" w:pos="9355"/>
      </w:tabs>
      <w:spacing w:after="0" w:line="240" w:lineRule="auto"/>
    </w:pPr>
    <w:rPr>
      <w:sz w:val="20"/>
      <w:szCs w:val="20"/>
      <w:lang w:val="x-none" w:eastAsia="x-none"/>
    </w:rPr>
  </w:style>
  <w:style w:type="character" w:customStyle="1" w:styleId="ab">
    <w:name w:val="Верхний колонтитул Знак"/>
    <w:link w:val="aa"/>
    <w:uiPriority w:val="99"/>
    <w:locked/>
    <w:rsid w:val="00C15DEF"/>
    <w:rPr>
      <w:rFonts w:cs="Times New Roman"/>
    </w:rPr>
  </w:style>
  <w:style w:type="paragraph" w:styleId="ac">
    <w:name w:val="footer"/>
    <w:basedOn w:val="a"/>
    <w:link w:val="ad"/>
    <w:uiPriority w:val="99"/>
    <w:rsid w:val="00C15DEF"/>
    <w:pPr>
      <w:tabs>
        <w:tab w:val="center" w:pos="4677"/>
        <w:tab w:val="right" w:pos="9355"/>
      </w:tabs>
      <w:spacing w:after="0" w:line="240" w:lineRule="auto"/>
    </w:pPr>
    <w:rPr>
      <w:sz w:val="20"/>
      <w:szCs w:val="20"/>
      <w:lang w:val="x-none" w:eastAsia="x-none"/>
    </w:rPr>
  </w:style>
  <w:style w:type="character" w:customStyle="1" w:styleId="ad">
    <w:name w:val="Нижний колонтитул Знак"/>
    <w:link w:val="ac"/>
    <w:uiPriority w:val="99"/>
    <w:locked/>
    <w:rsid w:val="00C15DEF"/>
    <w:rPr>
      <w:rFonts w:cs="Times New Roman"/>
    </w:rPr>
  </w:style>
  <w:style w:type="paragraph" w:styleId="ae">
    <w:name w:val="Balloon Text"/>
    <w:basedOn w:val="a"/>
    <w:link w:val="af"/>
    <w:uiPriority w:val="99"/>
    <w:semiHidden/>
    <w:rsid w:val="001760BB"/>
    <w:pPr>
      <w:spacing w:after="0" w:line="240" w:lineRule="auto"/>
    </w:pPr>
    <w:rPr>
      <w:rFonts w:ascii="Tahoma" w:hAnsi="Tahoma"/>
      <w:sz w:val="16"/>
      <w:szCs w:val="16"/>
      <w:lang w:val="x-none" w:eastAsia="x-none"/>
    </w:rPr>
  </w:style>
  <w:style w:type="character" w:customStyle="1" w:styleId="af">
    <w:name w:val="Текст выноски Знак"/>
    <w:link w:val="ae"/>
    <w:uiPriority w:val="99"/>
    <w:semiHidden/>
    <w:locked/>
    <w:rsid w:val="001760BB"/>
    <w:rPr>
      <w:rFonts w:ascii="Tahoma" w:hAnsi="Tahoma" w:cs="Tahoma"/>
      <w:sz w:val="16"/>
      <w:szCs w:val="16"/>
    </w:rPr>
  </w:style>
  <w:style w:type="character" w:styleId="af0">
    <w:name w:val="Emphasis"/>
    <w:uiPriority w:val="20"/>
    <w:qFormat/>
    <w:locked/>
    <w:rsid w:val="00206B00"/>
    <w:rPr>
      <w:i/>
      <w:iCs/>
    </w:rPr>
  </w:style>
  <w:style w:type="character" w:styleId="af1">
    <w:name w:val="Strong"/>
    <w:uiPriority w:val="22"/>
    <w:qFormat/>
    <w:locked/>
    <w:rsid w:val="006B3427"/>
    <w:rPr>
      <w:b/>
      <w:bCs/>
    </w:rPr>
  </w:style>
  <w:style w:type="character" w:customStyle="1" w:styleId="col-md-9">
    <w:name w:val="col-md-9"/>
    <w:basedOn w:val="a0"/>
    <w:rsid w:val="00836817"/>
  </w:style>
  <w:style w:type="character" w:customStyle="1" w:styleId="10">
    <w:name w:val="Заголовок 1 Знак"/>
    <w:link w:val="1"/>
    <w:rsid w:val="00151EDC"/>
    <w:rPr>
      <w:rFonts w:ascii="Cambria" w:eastAsia="Times New Roman" w:hAnsi="Cambria" w:cs="Times New Roman"/>
      <w:color w:val="365F91"/>
      <w:sz w:val="32"/>
      <w:szCs w:val="32"/>
      <w:lang w:val="ru-RU"/>
    </w:rPr>
  </w:style>
  <w:style w:type="paragraph" w:styleId="af2">
    <w:name w:val="Body Text"/>
    <w:basedOn w:val="a"/>
    <w:link w:val="af3"/>
    <w:rsid w:val="001C5474"/>
    <w:pPr>
      <w:spacing w:after="240" w:line="240" w:lineRule="auto"/>
      <w:ind w:left="737"/>
      <w:jc w:val="both"/>
    </w:pPr>
    <w:rPr>
      <w:rFonts w:ascii="Times New Roman" w:hAnsi="Times New Roman"/>
      <w:sz w:val="24"/>
      <w:szCs w:val="24"/>
      <w:lang w:val="x-none" w:eastAsia="x-none"/>
    </w:rPr>
  </w:style>
  <w:style w:type="character" w:customStyle="1" w:styleId="af3">
    <w:name w:val="Основной текст Знак"/>
    <w:link w:val="af2"/>
    <w:rsid w:val="001C5474"/>
    <w:rPr>
      <w:rFonts w:ascii="Times New Roman" w:hAnsi="Times New Roman"/>
      <w:sz w:val="24"/>
      <w:szCs w:val="24"/>
      <w:lang w:val="x-none"/>
    </w:rPr>
  </w:style>
  <w:style w:type="paragraph" w:styleId="af4">
    <w:name w:val="Body Text Indent"/>
    <w:basedOn w:val="a"/>
    <w:link w:val="af5"/>
    <w:rsid w:val="001C5474"/>
    <w:pPr>
      <w:spacing w:after="120" w:line="240" w:lineRule="auto"/>
      <w:jc w:val="both"/>
    </w:pPr>
    <w:rPr>
      <w:rFonts w:ascii="Times New Roman" w:hAnsi="Times New Roman"/>
      <w:sz w:val="24"/>
      <w:szCs w:val="24"/>
      <w:lang w:val="x-none" w:eastAsia="x-none"/>
    </w:rPr>
  </w:style>
  <w:style w:type="character" w:customStyle="1" w:styleId="af5">
    <w:name w:val="Основной текст с отступом Знак"/>
    <w:link w:val="af4"/>
    <w:rsid w:val="001C5474"/>
    <w:rPr>
      <w:rFonts w:ascii="Times New Roman" w:hAnsi="Times New Roman"/>
      <w:sz w:val="24"/>
      <w:szCs w:val="24"/>
      <w:lang w:val="x-none"/>
    </w:rPr>
  </w:style>
  <w:style w:type="character" w:customStyle="1" w:styleId="Bodytext">
    <w:name w:val="Body text_"/>
    <w:link w:val="11"/>
    <w:uiPriority w:val="99"/>
    <w:rsid w:val="001C5474"/>
    <w:rPr>
      <w:rFonts w:ascii="Times New Roman" w:hAnsi="Times New Roman"/>
      <w:sz w:val="23"/>
      <w:szCs w:val="23"/>
      <w:shd w:val="clear" w:color="auto" w:fill="FFFFFF"/>
    </w:rPr>
  </w:style>
  <w:style w:type="paragraph" w:customStyle="1" w:styleId="11">
    <w:name w:val="Основной текст1"/>
    <w:basedOn w:val="a"/>
    <w:link w:val="Bodytext"/>
    <w:uiPriority w:val="99"/>
    <w:rsid w:val="001C5474"/>
    <w:pPr>
      <w:shd w:val="clear" w:color="auto" w:fill="FFFFFF"/>
      <w:spacing w:after="540" w:line="240" w:lineRule="atLeast"/>
      <w:ind w:hanging="1740"/>
    </w:pPr>
    <w:rPr>
      <w:rFonts w:ascii="Times New Roman" w:hAnsi="Times New Roman"/>
      <w:sz w:val="23"/>
      <w:szCs w:val="23"/>
      <w:lang w:val="x-none" w:eastAsia="x-none"/>
    </w:rPr>
  </w:style>
  <w:style w:type="paragraph" w:customStyle="1" w:styleId="ConsPlusNormal">
    <w:name w:val="ConsPlusNormal"/>
    <w:uiPriority w:val="99"/>
    <w:rsid w:val="00E0114B"/>
    <w:pPr>
      <w:widowControl w:val="0"/>
      <w:autoSpaceDE w:val="0"/>
      <w:autoSpaceDN w:val="0"/>
      <w:adjustRightInd w:val="0"/>
    </w:pPr>
    <w:rPr>
      <w:rFonts w:ascii="Arial" w:eastAsia="Times New Roman" w:hAnsi="Arial" w:cs="Arial"/>
    </w:rPr>
  </w:style>
  <w:style w:type="paragraph" w:styleId="af6">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31"/>
    <w:uiPriority w:val="99"/>
    <w:rsid w:val="00614279"/>
    <w:pPr>
      <w:spacing w:after="0" w:line="240" w:lineRule="auto"/>
      <w:jc w:val="both"/>
    </w:pPr>
    <w:rPr>
      <w:rFonts w:ascii="Courier New" w:eastAsia="Times New Roman" w:hAnsi="Courier New"/>
      <w:sz w:val="20"/>
      <w:szCs w:val="20"/>
      <w:lang w:val="x-none" w:eastAsia="ar-SA"/>
    </w:rPr>
  </w:style>
  <w:style w:type="character" w:customStyle="1" w:styleId="af7">
    <w:name w:val="Текст Знак"/>
    <w:uiPriority w:val="99"/>
    <w:semiHidden/>
    <w:rsid w:val="00614279"/>
    <w:rPr>
      <w:rFonts w:ascii="Courier New" w:hAnsi="Courier New" w:cs="Courier New"/>
      <w:lang w:eastAsia="en-US"/>
    </w:rPr>
  </w:style>
  <w:style w:type="character" w:customStyle="1" w:styleId="31">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f6"/>
    <w:uiPriority w:val="99"/>
    <w:locked/>
    <w:rsid w:val="00614279"/>
    <w:rPr>
      <w:rFonts w:ascii="Courier New" w:eastAsia="Times New Roman" w:hAnsi="Courier New"/>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uria81@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ADB10-1A20-4945-B89C-E58D98B85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1231</Words>
  <Characters>7019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Договор аренды ПО № AER-21/09/15</vt:lpstr>
    </vt:vector>
  </TitlesOfParts>
  <Company>RePack by SPecialiST</Company>
  <LinksUpToDate>false</LinksUpToDate>
  <CharactersWithSpaces>8234</CharactersWithSpaces>
  <SharedDoc>false</SharedDoc>
  <HLinks>
    <vt:vector size="24" baseType="variant">
      <vt:variant>
        <vt:i4>4391024</vt:i4>
      </vt:variant>
      <vt:variant>
        <vt:i4>9</vt:i4>
      </vt:variant>
      <vt:variant>
        <vt:i4>0</vt:i4>
      </vt:variant>
      <vt:variant>
        <vt:i4>5</vt:i4>
      </vt:variant>
      <vt:variant>
        <vt:lpwstr>mailto:info@inteavia.ru</vt:lpwstr>
      </vt:variant>
      <vt:variant>
        <vt:lpwstr/>
      </vt:variant>
      <vt:variant>
        <vt:i4>6619220</vt:i4>
      </vt:variant>
      <vt:variant>
        <vt:i4>6</vt:i4>
      </vt:variant>
      <vt:variant>
        <vt:i4>0</vt:i4>
      </vt:variant>
      <vt:variant>
        <vt:i4>5</vt:i4>
      </vt:variant>
      <vt:variant>
        <vt:lpwstr>mailto:martynov491949@mail.ru</vt:lpwstr>
      </vt:variant>
      <vt:variant>
        <vt:lpwstr/>
      </vt:variant>
      <vt:variant>
        <vt:i4>3407891</vt:i4>
      </vt:variant>
      <vt:variant>
        <vt:i4>3</vt:i4>
      </vt:variant>
      <vt:variant>
        <vt:i4>0</vt:i4>
      </vt:variant>
      <vt:variant>
        <vt:i4>5</vt:i4>
      </vt:variant>
      <vt:variant>
        <vt:lpwstr>mailto:support@inteavia.ruб</vt:lpwstr>
      </vt:variant>
      <vt:variant>
        <vt:lpwstr/>
      </vt:variant>
      <vt:variant>
        <vt:i4>3407891</vt:i4>
      </vt:variant>
      <vt:variant>
        <vt:i4>0</vt:i4>
      </vt:variant>
      <vt:variant>
        <vt:i4>0</vt:i4>
      </vt:variant>
      <vt:variant>
        <vt:i4>5</vt:i4>
      </vt:variant>
      <vt:variant>
        <vt:lpwstr>mailto:support@inteavia.ru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аренды ПО № AER-21/09/15</dc:title>
  <dc:creator>Цира Тенгизовна Кварацхелия</dc:creator>
  <cp:lastModifiedBy>Lyudmila</cp:lastModifiedBy>
  <cp:revision>9</cp:revision>
  <cp:lastPrinted>2026-06-22T10:15:00Z</cp:lastPrinted>
  <dcterms:created xsi:type="dcterms:W3CDTF">2026-06-22T09:48:00Z</dcterms:created>
  <dcterms:modified xsi:type="dcterms:W3CDTF">2026-06-22T10:16:00Z</dcterms:modified>
</cp:coreProperties>
</file>