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77BB" w14:textId="77777777" w:rsidR="0042164F" w:rsidRPr="0042164F" w:rsidRDefault="0042164F" w:rsidP="0042164F">
      <w:pPr>
        <w:jc w:val="center"/>
        <w:rPr>
          <w:rStyle w:val="22"/>
          <w:rFonts w:ascii="Times New Roman" w:eastAsia="Tahoma" w:hAnsi="Times New Roman" w:cs="Times New Roman"/>
          <w:b/>
          <w:color w:val="auto"/>
          <w:sz w:val="26"/>
          <w:szCs w:val="26"/>
        </w:rPr>
      </w:pPr>
    </w:p>
    <w:p w14:paraId="5F95FAE4" w14:textId="77777777" w:rsidR="00D65449" w:rsidRPr="00F42860" w:rsidRDefault="00B64F29" w:rsidP="00C73483">
      <w:pPr>
        <w:jc w:val="center"/>
        <w:rPr>
          <w:b/>
          <w:bCs/>
          <w:color w:val="000000"/>
          <w:sz w:val="24"/>
          <w:szCs w:val="24"/>
        </w:rPr>
      </w:pPr>
      <w:r w:rsidRPr="00F42860">
        <w:rPr>
          <w:b/>
          <w:bCs/>
          <w:color w:val="000000"/>
          <w:sz w:val="24"/>
          <w:szCs w:val="24"/>
        </w:rPr>
        <w:t>КОНТРАКТ</w:t>
      </w:r>
      <w:r w:rsidR="00D65449" w:rsidRPr="00F42860">
        <w:rPr>
          <w:b/>
          <w:bCs/>
          <w:color w:val="000000"/>
          <w:sz w:val="24"/>
          <w:szCs w:val="24"/>
        </w:rPr>
        <w:t xml:space="preserve"> № </w:t>
      </w:r>
      <w:r w:rsidR="00D571B4" w:rsidRPr="00F42860">
        <w:rPr>
          <w:b/>
          <w:bCs/>
          <w:color w:val="000000"/>
          <w:sz w:val="24"/>
          <w:szCs w:val="24"/>
        </w:rPr>
        <w:t>____</w:t>
      </w:r>
    </w:p>
    <w:p w14:paraId="17C6D6A2" w14:textId="77777777" w:rsidR="00D65449" w:rsidRPr="00F42860" w:rsidRDefault="00D65449" w:rsidP="00C73483">
      <w:pPr>
        <w:jc w:val="center"/>
        <w:rPr>
          <w:bCs/>
          <w:color w:val="000000"/>
          <w:sz w:val="24"/>
          <w:szCs w:val="24"/>
        </w:rPr>
      </w:pPr>
    </w:p>
    <w:p w14:paraId="4224BFE5" w14:textId="1B3F10C8" w:rsidR="00D65449" w:rsidRPr="00F42860" w:rsidRDefault="00D65449" w:rsidP="00C73483">
      <w:pPr>
        <w:jc w:val="both"/>
        <w:rPr>
          <w:color w:val="000000"/>
          <w:sz w:val="24"/>
          <w:szCs w:val="24"/>
        </w:rPr>
      </w:pPr>
      <w:r w:rsidRPr="00F42860">
        <w:rPr>
          <w:color w:val="000000"/>
          <w:sz w:val="24"/>
          <w:szCs w:val="24"/>
        </w:rPr>
        <w:t>г. Москва</w:t>
      </w:r>
      <w:r w:rsidRPr="00F42860">
        <w:rPr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</w:t>
      </w:r>
      <w:r w:rsidR="00007D9D" w:rsidRPr="00F42860">
        <w:rPr>
          <w:color w:val="000000"/>
          <w:sz w:val="24"/>
          <w:szCs w:val="24"/>
        </w:rPr>
        <w:t xml:space="preserve">      </w:t>
      </w:r>
      <w:r w:rsidR="0062591F" w:rsidRPr="00F42860">
        <w:rPr>
          <w:color w:val="000000"/>
          <w:sz w:val="24"/>
          <w:szCs w:val="24"/>
        </w:rPr>
        <w:t xml:space="preserve"> </w:t>
      </w:r>
      <w:r w:rsidR="0061252A" w:rsidRPr="00F42860">
        <w:rPr>
          <w:color w:val="000000"/>
          <w:sz w:val="24"/>
          <w:szCs w:val="24"/>
        </w:rPr>
        <w:t xml:space="preserve">  «</w:t>
      </w:r>
      <w:r w:rsidR="00B52BF4" w:rsidRPr="00F42860">
        <w:rPr>
          <w:color w:val="000000"/>
          <w:sz w:val="24"/>
          <w:szCs w:val="24"/>
        </w:rPr>
        <w:t xml:space="preserve"> </w:t>
      </w:r>
      <w:r w:rsidR="00E969D8" w:rsidRPr="00F42860">
        <w:rPr>
          <w:color w:val="000000"/>
          <w:sz w:val="24"/>
          <w:szCs w:val="24"/>
        </w:rPr>
        <w:t xml:space="preserve">  </w:t>
      </w:r>
      <w:r w:rsidR="00F42860" w:rsidRPr="00F42860">
        <w:rPr>
          <w:color w:val="000000"/>
          <w:sz w:val="24"/>
          <w:szCs w:val="24"/>
        </w:rPr>
        <w:t xml:space="preserve">  </w:t>
      </w:r>
      <w:r w:rsidR="00E969D8" w:rsidRPr="00F42860">
        <w:rPr>
          <w:color w:val="000000"/>
          <w:sz w:val="24"/>
          <w:szCs w:val="24"/>
        </w:rPr>
        <w:t xml:space="preserve"> </w:t>
      </w:r>
      <w:r w:rsidR="00F42860" w:rsidRPr="00F42860">
        <w:rPr>
          <w:color w:val="000000"/>
          <w:sz w:val="24"/>
          <w:szCs w:val="24"/>
        </w:rPr>
        <w:t xml:space="preserve">  </w:t>
      </w:r>
      <w:r w:rsidR="00E265D0" w:rsidRPr="00F42860">
        <w:rPr>
          <w:color w:val="000000"/>
          <w:sz w:val="24"/>
          <w:szCs w:val="24"/>
        </w:rPr>
        <w:t xml:space="preserve"> </w:t>
      </w:r>
      <w:r w:rsidR="00976A27" w:rsidRPr="00F42860">
        <w:rPr>
          <w:color w:val="000000"/>
          <w:sz w:val="24"/>
          <w:szCs w:val="24"/>
        </w:rPr>
        <w:t>»</w:t>
      </w:r>
      <w:r w:rsidR="00B52BF4" w:rsidRPr="00F42860">
        <w:rPr>
          <w:color w:val="000000"/>
          <w:sz w:val="24"/>
          <w:szCs w:val="24"/>
        </w:rPr>
        <w:t xml:space="preserve"> </w:t>
      </w:r>
      <w:r w:rsidR="00944013" w:rsidRPr="00F42860">
        <w:rPr>
          <w:color w:val="000000"/>
          <w:sz w:val="24"/>
          <w:szCs w:val="24"/>
        </w:rPr>
        <w:t>_</w:t>
      </w:r>
      <w:r w:rsidR="00F42860" w:rsidRPr="00F42860">
        <w:rPr>
          <w:color w:val="000000"/>
          <w:sz w:val="24"/>
          <w:szCs w:val="24"/>
        </w:rPr>
        <w:t>____</w:t>
      </w:r>
      <w:r w:rsidR="00944013" w:rsidRPr="00F42860">
        <w:rPr>
          <w:color w:val="000000"/>
          <w:sz w:val="24"/>
          <w:szCs w:val="24"/>
        </w:rPr>
        <w:t>______</w:t>
      </w:r>
      <w:r w:rsidR="00D571B4" w:rsidRPr="00F42860">
        <w:rPr>
          <w:color w:val="000000"/>
          <w:sz w:val="24"/>
          <w:szCs w:val="24"/>
        </w:rPr>
        <w:t xml:space="preserve">  </w:t>
      </w:r>
      <w:r w:rsidR="00E265D0" w:rsidRPr="00F42860">
        <w:rPr>
          <w:color w:val="000000"/>
          <w:sz w:val="24"/>
          <w:szCs w:val="24"/>
        </w:rPr>
        <w:t xml:space="preserve"> </w:t>
      </w:r>
      <w:r w:rsidRPr="00F42860">
        <w:rPr>
          <w:color w:val="000000"/>
          <w:sz w:val="24"/>
          <w:szCs w:val="24"/>
        </w:rPr>
        <w:t>20</w:t>
      </w:r>
      <w:r w:rsidR="00976A27" w:rsidRPr="00F42860">
        <w:rPr>
          <w:color w:val="000000"/>
          <w:sz w:val="24"/>
          <w:szCs w:val="24"/>
        </w:rPr>
        <w:t>2</w:t>
      </w:r>
      <w:r w:rsidR="00E31CA1" w:rsidRPr="00F42860">
        <w:rPr>
          <w:color w:val="000000"/>
          <w:sz w:val="24"/>
          <w:szCs w:val="24"/>
        </w:rPr>
        <w:t>6</w:t>
      </w:r>
      <w:r w:rsidRPr="00F42860">
        <w:rPr>
          <w:color w:val="000000"/>
          <w:sz w:val="24"/>
          <w:szCs w:val="24"/>
        </w:rPr>
        <w:t>г.</w:t>
      </w:r>
    </w:p>
    <w:p w14:paraId="16E29321" w14:textId="77777777" w:rsidR="0042164F" w:rsidRPr="00F42860" w:rsidRDefault="0042164F" w:rsidP="00C73483">
      <w:pPr>
        <w:ind w:right="300"/>
        <w:jc w:val="both"/>
        <w:rPr>
          <w:rStyle w:val="22"/>
          <w:rFonts w:ascii="Times New Roman" w:eastAsia="Tahoma" w:hAnsi="Times New Roman" w:cs="Times New Roman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sz w:val="24"/>
          <w:szCs w:val="24"/>
        </w:rPr>
        <w:tab/>
      </w:r>
    </w:p>
    <w:p w14:paraId="0D3311CA" w14:textId="77777777" w:rsidR="00D626AF" w:rsidRPr="00F42860" w:rsidRDefault="00D626AF" w:rsidP="00D626AF">
      <w:pPr>
        <w:pStyle w:val="Default"/>
        <w:spacing w:line="240" w:lineRule="atLeast"/>
        <w:ind w:firstLine="284"/>
        <w:jc w:val="both"/>
      </w:pPr>
      <w:bookmarkStart w:id="0" w:name="_Hlk21514561"/>
      <w:r w:rsidRPr="00F42860">
        <w:rPr>
          <w:b/>
        </w:rPr>
        <w:t>Федеральное государственное бюджетное учреждение культуры "Московская государственная академическая филармония" (ГБУК МГАФ),</w:t>
      </w:r>
      <w:r w:rsidRPr="00F42860">
        <w:t xml:space="preserve"> в лице заместителя </w:t>
      </w:r>
      <w:r w:rsidR="00944013" w:rsidRPr="00F42860">
        <w:t>генерального директора Коваленко Сергея Николаевича,</w:t>
      </w:r>
      <w:r w:rsidRPr="00F42860">
        <w:t xml:space="preserve"> действующего на основании машиночитаемой доверенности, именуемое в дальнейшем «Заказчик», с одной стороны, </w:t>
      </w:r>
    </w:p>
    <w:p w14:paraId="7B3E19B8" w14:textId="58B3C8D9" w:rsidR="00D626AF" w:rsidRPr="00F42860" w:rsidRDefault="00D626AF" w:rsidP="00D626AF">
      <w:pPr>
        <w:pStyle w:val="Default"/>
        <w:spacing w:line="240" w:lineRule="atLeast"/>
        <w:ind w:firstLine="284"/>
        <w:jc w:val="both"/>
      </w:pPr>
      <w:r w:rsidRPr="00F42860">
        <w:rPr>
          <w:highlight w:val="lightGray"/>
        </w:rPr>
        <w:t xml:space="preserve">и </w:t>
      </w:r>
      <w:r w:rsidR="00F42860" w:rsidRPr="00F42860">
        <w:rPr>
          <w:b/>
          <w:bCs/>
          <w:highlight w:val="lightGray"/>
        </w:rPr>
        <w:t>_______________</w:t>
      </w:r>
      <w:r w:rsidRPr="00F42860">
        <w:rPr>
          <w:b/>
          <w:bCs/>
          <w:highlight w:val="lightGray"/>
        </w:rPr>
        <w:t xml:space="preserve"> (</w:t>
      </w:r>
      <w:r w:rsidR="00F42860" w:rsidRPr="00F42860">
        <w:rPr>
          <w:b/>
          <w:bCs/>
          <w:highlight w:val="lightGray"/>
        </w:rPr>
        <w:t>_______________</w:t>
      </w:r>
      <w:r w:rsidRPr="00F42860">
        <w:rPr>
          <w:b/>
          <w:bCs/>
          <w:highlight w:val="lightGray"/>
        </w:rPr>
        <w:t>)</w:t>
      </w:r>
      <w:r w:rsidRPr="00F42860">
        <w:rPr>
          <w:highlight w:val="lightGray"/>
        </w:rPr>
        <w:t xml:space="preserve">, именуемое в дальнейшем «Исполнитель», в лице </w:t>
      </w:r>
      <w:r w:rsidR="00F42860" w:rsidRPr="00F42860">
        <w:rPr>
          <w:highlight w:val="lightGray"/>
        </w:rPr>
        <w:t>_________________________</w:t>
      </w:r>
      <w:r w:rsidRPr="00F42860">
        <w:rPr>
          <w:highlight w:val="lightGray"/>
        </w:rPr>
        <w:t xml:space="preserve"> действующего на основании </w:t>
      </w:r>
      <w:r w:rsidR="00F42860" w:rsidRPr="00F42860">
        <w:rPr>
          <w:highlight w:val="lightGray"/>
        </w:rPr>
        <w:t>_______________________</w:t>
      </w:r>
      <w:r w:rsidRPr="00F42860">
        <w:rPr>
          <w:highlight w:val="lightGray"/>
        </w:rPr>
        <w:t>,</w:t>
      </w:r>
      <w:r w:rsidRPr="00F42860">
        <w:t xml:space="preserve"> </w:t>
      </w:r>
      <w:bookmarkEnd w:id="0"/>
      <w:r w:rsidRPr="00F42860">
        <w:t xml:space="preserve">с другой стороны, далее совместно именуемые - Стороны, а по отдельности - Сторона, в соответствии с пунктом 4 части 1 статьи 93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(ИКЗ 261771013004677100100100010000000244) , </w:t>
      </w:r>
      <w:r w:rsidRPr="00F42860">
        <w:rPr>
          <w:highlight w:val="lightGray"/>
        </w:rPr>
        <w:t>и закупкой (№ закупочной сессий _______________ от ____.</w:t>
      </w:r>
      <w:r w:rsidR="00F31CF0" w:rsidRPr="00F42860">
        <w:rPr>
          <w:highlight w:val="lightGray"/>
        </w:rPr>
        <w:t>___</w:t>
      </w:r>
      <w:r w:rsidRPr="00F42860">
        <w:rPr>
          <w:highlight w:val="lightGray"/>
        </w:rPr>
        <w:t>.202</w:t>
      </w:r>
      <w:r w:rsidR="00F31CF0" w:rsidRPr="00F42860">
        <w:rPr>
          <w:highlight w:val="lightGray"/>
        </w:rPr>
        <w:t>6</w:t>
      </w:r>
      <w:r w:rsidRPr="00F42860">
        <w:rPr>
          <w:highlight w:val="lightGray"/>
        </w:rPr>
        <w:t>г.</w:t>
      </w:r>
      <w:r w:rsidRPr="00F42860">
        <w:t xml:space="preserve"> размещено в Едином агрегаторе торговли </w:t>
      </w:r>
      <w:hyperlink r:id="rId8" w:history="1">
        <w:r w:rsidRPr="00F42860">
          <w:rPr>
            <w:rStyle w:val="af2"/>
          </w:rPr>
          <w:t>www.agregatoreat.ru</w:t>
        </w:r>
      </w:hyperlink>
      <w:r w:rsidRPr="00F42860">
        <w:t>), заключили настоящий Контракт о нижеследующем:</w:t>
      </w:r>
    </w:p>
    <w:p w14:paraId="186D8F8C" w14:textId="77777777" w:rsidR="0042164F" w:rsidRPr="00F42860" w:rsidRDefault="0042164F" w:rsidP="00C73483">
      <w:pPr>
        <w:ind w:right="300"/>
        <w:jc w:val="both"/>
        <w:rPr>
          <w:color w:val="auto"/>
          <w:sz w:val="24"/>
          <w:szCs w:val="24"/>
        </w:rPr>
      </w:pPr>
    </w:p>
    <w:p w14:paraId="3E28B052" w14:textId="77777777" w:rsidR="00D626AF" w:rsidRPr="00F42860" w:rsidRDefault="00D626AF" w:rsidP="00C73483">
      <w:pPr>
        <w:ind w:right="300"/>
        <w:jc w:val="both"/>
        <w:rPr>
          <w:color w:val="auto"/>
          <w:sz w:val="24"/>
          <w:szCs w:val="24"/>
        </w:rPr>
      </w:pPr>
    </w:p>
    <w:p w14:paraId="3A01180D" w14:textId="77777777" w:rsidR="0042164F" w:rsidRPr="00F42860" w:rsidRDefault="0042164F" w:rsidP="00007D9D">
      <w:pPr>
        <w:pStyle w:val="30"/>
        <w:numPr>
          <w:ilvl w:val="0"/>
          <w:numId w:val="5"/>
        </w:numPr>
        <w:shd w:val="clear" w:color="auto" w:fill="auto"/>
        <w:spacing w:line="240" w:lineRule="auto"/>
        <w:jc w:val="center"/>
        <w:rPr>
          <w:rStyle w:val="31"/>
          <w:rFonts w:eastAsia="Trebuchet MS"/>
          <w:b/>
          <w:bCs/>
          <w:color w:val="auto"/>
          <w:sz w:val="24"/>
          <w:szCs w:val="24"/>
        </w:rPr>
      </w:pPr>
      <w:r w:rsidRPr="00F42860">
        <w:rPr>
          <w:rStyle w:val="31"/>
          <w:rFonts w:eastAsia="Trebuchet MS"/>
          <w:b/>
          <w:bCs/>
          <w:color w:val="auto"/>
          <w:sz w:val="24"/>
          <w:szCs w:val="24"/>
        </w:rPr>
        <w:t xml:space="preserve">ПРЕДМЕТ </w:t>
      </w:r>
      <w:r w:rsidR="00B64F29" w:rsidRPr="00F42860">
        <w:rPr>
          <w:rStyle w:val="31"/>
          <w:rFonts w:eastAsia="Trebuchet MS"/>
          <w:b/>
          <w:bCs/>
          <w:color w:val="auto"/>
          <w:sz w:val="24"/>
          <w:szCs w:val="24"/>
        </w:rPr>
        <w:t>КОНТРАКТ</w:t>
      </w:r>
      <w:r w:rsidRPr="00F42860">
        <w:rPr>
          <w:rStyle w:val="31"/>
          <w:rFonts w:eastAsia="Trebuchet MS"/>
          <w:b/>
          <w:bCs/>
          <w:color w:val="auto"/>
          <w:sz w:val="24"/>
          <w:szCs w:val="24"/>
        </w:rPr>
        <w:t>А</w:t>
      </w:r>
    </w:p>
    <w:p w14:paraId="57047187" w14:textId="7F343B81" w:rsidR="0042164F" w:rsidRPr="00F42860" w:rsidRDefault="00DB69E3" w:rsidP="00E265D0">
      <w:pPr>
        <w:numPr>
          <w:ilvl w:val="1"/>
          <w:numId w:val="8"/>
        </w:numPr>
        <w:jc w:val="both"/>
        <w:rPr>
          <w:rStyle w:val="22"/>
          <w:rFonts w:ascii="Times New Roman" w:eastAsia="Tahoma" w:hAnsi="Times New Roman" w:cs="Times New Roman"/>
          <w:sz w:val="24"/>
          <w:szCs w:val="24"/>
        </w:rPr>
      </w:pPr>
      <w:r w:rsidRPr="00F42860">
        <w:rPr>
          <w:color w:val="000000"/>
          <w:sz w:val="24"/>
          <w:szCs w:val="24"/>
        </w:rPr>
        <w:t xml:space="preserve">Исполнитель </w:t>
      </w:r>
      <w:r w:rsidR="00E84DDB" w:rsidRPr="00F42860">
        <w:rPr>
          <w:color w:val="auto"/>
          <w:sz w:val="24"/>
          <w:szCs w:val="24"/>
        </w:rPr>
        <w:t>по заданию Заказчика</w:t>
      </w:r>
      <w:r w:rsidR="00E84DDB" w:rsidRPr="00F42860">
        <w:rPr>
          <w:color w:val="000000"/>
          <w:sz w:val="24"/>
          <w:szCs w:val="24"/>
        </w:rPr>
        <w:t xml:space="preserve"> </w:t>
      </w:r>
      <w:r w:rsidRPr="00F42860">
        <w:rPr>
          <w:color w:val="000000"/>
          <w:sz w:val="24"/>
          <w:szCs w:val="24"/>
        </w:rPr>
        <w:t xml:space="preserve">обязуется </w:t>
      </w:r>
      <w:r w:rsidR="00E84DDB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выполнить </w:t>
      </w:r>
      <w:r w:rsidR="00652363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комплекс </w:t>
      </w:r>
      <w:r w:rsidR="00E84DDB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работ</w:t>
      </w:r>
      <w:r w:rsidR="00D44A48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 по подготовке тепломеханического оборудования к отопительному осенне-зимнему сезону 202</w:t>
      </w:r>
      <w:r w:rsidR="00825DBD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6</w:t>
      </w:r>
      <w:r w:rsidR="00D44A48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-202</w:t>
      </w:r>
      <w:r w:rsidR="00825DBD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7</w:t>
      </w:r>
      <w:r w:rsidR="00D44A48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гг.,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 расположенн</w:t>
      </w:r>
      <w:r w:rsidR="00564B93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о</w:t>
      </w:r>
      <w:r w:rsidR="00B35770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го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 </w:t>
      </w:r>
      <w:r w:rsidR="00D65449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по адресу</w:t>
      </w:r>
      <w:r w:rsidR="000B1C09" w:rsidRPr="00F42860">
        <w:rPr>
          <w:color w:val="000000"/>
          <w:sz w:val="24"/>
          <w:szCs w:val="24"/>
          <w:u w:val="single"/>
        </w:rPr>
        <w:t xml:space="preserve"> г. Москва, Тверская, д.31/4, стр.1</w:t>
      </w:r>
      <w:r w:rsidR="00B22EE4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, </w:t>
      </w:r>
      <w:r w:rsidR="0042164F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а Заказчик обязуется</w:t>
      </w:r>
      <w:r w:rsidR="0042164F" w:rsidRPr="00F42860">
        <w:rPr>
          <w:rStyle w:val="22"/>
          <w:rFonts w:ascii="Times New Roman" w:eastAsia="Tahoma" w:hAnsi="Times New Roman" w:cs="Times New Roman"/>
          <w:sz w:val="24"/>
          <w:szCs w:val="24"/>
        </w:rPr>
        <w:t xml:space="preserve"> принять и оплатить </w:t>
      </w:r>
      <w:r w:rsidR="00E84DDB" w:rsidRPr="00F42860">
        <w:rPr>
          <w:rStyle w:val="22"/>
          <w:rFonts w:ascii="Times New Roman" w:eastAsia="Tahoma" w:hAnsi="Times New Roman" w:cs="Times New Roman"/>
          <w:sz w:val="24"/>
          <w:szCs w:val="24"/>
        </w:rPr>
        <w:t xml:space="preserve">выполненные </w:t>
      </w:r>
      <w:r w:rsidR="0042164F" w:rsidRPr="00F42860">
        <w:rPr>
          <w:rStyle w:val="22"/>
          <w:rFonts w:ascii="Times New Roman" w:eastAsia="Tahoma" w:hAnsi="Times New Roman" w:cs="Times New Roman"/>
          <w:sz w:val="24"/>
          <w:szCs w:val="24"/>
        </w:rPr>
        <w:t>Исполнител</w:t>
      </w:r>
      <w:r w:rsidR="00E84DDB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ем работы</w:t>
      </w:r>
      <w:r w:rsidR="0042164F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 </w:t>
      </w:r>
      <w:r w:rsidR="0042164F" w:rsidRPr="00F42860">
        <w:rPr>
          <w:rStyle w:val="22"/>
          <w:rFonts w:ascii="Times New Roman" w:eastAsia="Tahoma" w:hAnsi="Times New Roman" w:cs="Times New Roman"/>
          <w:sz w:val="24"/>
          <w:szCs w:val="24"/>
        </w:rPr>
        <w:t xml:space="preserve">в сроки, установленные настоящим </w:t>
      </w:r>
      <w:r w:rsidR="00B64F29" w:rsidRPr="00F42860">
        <w:rPr>
          <w:rStyle w:val="22"/>
          <w:rFonts w:ascii="Times New Roman" w:eastAsia="Tahoma" w:hAnsi="Times New Roman" w:cs="Times New Roman"/>
          <w:sz w:val="24"/>
          <w:szCs w:val="24"/>
        </w:rPr>
        <w:t>Контракт</w:t>
      </w:r>
      <w:r w:rsidR="0042164F" w:rsidRPr="00F42860">
        <w:rPr>
          <w:rStyle w:val="22"/>
          <w:rFonts w:ascii="Times New Roman" w:eastAsia="Tahoma" w:hAnsi="Times New Roman" w:cs="Times New Roman"/>
          <w:sz w:val="24"/>
          <w:szCs w:val="24"/>
        </w:rPr>
        <w:t xml:space="preserve">ом. </w:t>
      </w:r>
      <w:r w:rsidR="00841398" w:rsidRPr="00F42860">
        <w:rPr>
          <w:rStyle w:val="22"/>
          <w:rFonts w:ascii="Times New Roman" w:eastAsia="Tahoma" w:hAnsi="Times New Roman" w:cs="Times New Roman"/>
          <w:sz w:val="24"/>
          <w:szCs w:val="24"/>
        </w:rPr>
        <w:t xml:space="preserve"> </w:t>
      </w:r>
      <w:bookmarkStart w:id="1" w:name="_Hlk231317855"/>
      <w:r w:rsidR="00841398" w:rsidRPr="00F42860">
        <w:rPr>
          <w:rStyle w:val="22"/>
          <w:rFonts w:ascii="Times New Roman" w:eastAsia="Tahoma" w:hAnsi="Times New Roman" w:cs="Times New Roman"/>
          <w:sz w:val="24"/>
          <w:szCs w:val="24"/>
        </w:rPr>
        <w:t xml:space="preserve">ОКПД2: </w:t>
      </w:r>
      <w:r w:rsidR="00F42860" w:rsidRPr="00F42860">
        <w:rPr>
          <w:rStyle w:val="22"/>
          <w:rFonts w:ascii="Times New Roman" w:eastAsia="Tahoma" w:hAnsi="Times New Roman" w:cs="Times New Roman"/>
          <w:sz w:val="24"/>
          <w:szCs w:val="24"/>
        </w:rPr>
        <w:t>43.22.12.120</w:t>
      </w:r>
      <w:bookmarkEnd w:id="1"/>
    </w:p>
    <w:p w14:paraId="60843AD5" w14:textId="77777777" w:rsidR="0042164F" w:rsidRPr="00F42860" w:rsidRDefault="0042164F" w:rsidP="00E9206F">
      <w:pPr>
        <w:numPr>
          <w:ilvl w:val="1"/>
          <w:numId w:val="8"/>
        </w:numPr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Период </w:t>
      </w:r>
      <w:r w:rsidR="00E84DDB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выполнения работ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:</w:t>
      </w:r>
    </w:p>
    <w:p w14:paraId="4BD1E1B5" w14:textId="77777777" w:rsidR="00E265D0" w:rsidRPr="00F42860" w:rsidRDefault="00E265D0" w:rsidP="00E265D0">
      <w:pPr>
        <w:pStyle w:val="af6"/>
        <w:numPr>
          <w:ilvl w:val="0"/>
          <w:numId w:val="6"/>
        </w:numPr>
        <w:tabs>
          <w:tab w:val="left" w:pos="1134"/>
        </w:tabs>
        <w:autoSpaceDE w:val="0"/>
        <w:autoSpaceDN w:val="0"/>
        <w:ind w:left="1134" w:right="7" w:hanging="567"/>
        <w:contextualSpacing w:val="0"/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Начало оказания услуг определяется графиком отключения тепловой сети на объекте</w:t>
      </w:r>
      <w:r w:rsidR="00724B62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.</w:t>
      </w:r>
    </w:p>
    <w:p w14:paraId="4DCCBEE9" w14:textId="77777777" w:rsidR="0042164F" w:rsidRPr="00F42860" w:rsidRDefault="0042164F" w:rsidP="00E265D0">
      <w:pPr>
        <w:numPr>
          <w:ilvl w:val="0"/>
          <w:numId w:val="6"/>
        </w:numPr>
        <w:tabs>
          <w:tab w:val="left" w:pos="1134"/>
        </w:tabs>
        <w:ind w:hanging="1531"/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Окончание</w:t>
      </w:r>
      <w:r w:rsidR="00E84DDB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 работ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: «</w:t>
      </w:r>
      <w:r w:rsidR="00E31CA1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31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» </w:t>
      </w:r>
      <w:r w:rsidR="007167A4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августа</w:t>
      </w:r>
      <w:r w:rsidR="00AC6226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 202</w:t>
      </w:r>
      <w:r w:rsidR="00E31CA1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6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 года</w:t>
      </w:r>
      <w:r w:rsidR="00E84DDB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.</w:t>
      </w:r>
    </w:p>
    <w:p w14:paraId="42C4C889" w14:textId="77777777" w:rsidR="00294DCF" w:rsidRPr="00F42860" w:rsidRDefault="0042164F" w:rsidP="00294DCF">
      <w:pPr>
        <w:widowControl w:val="0"/>
        <w:numPr>
          <w:ilvl w:val="1"/>
          <w:numId w:val="8"/>
        </w:numPr>
        <w:tabs>
          <w:tab w:val="left" w:pos="501"/>
        </w:tabs>
        <w:ind w:right="-7"/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Результат</w:t>
      </w:r>
      <w:r w:rsidR="00E84DDB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 выполненных работ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 передается Заказчику</w:t>
      </w:r>
      <w:r w:rsidR="00294DCF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:</w:t>
      </w:r>
    </w:p>
    <w:p w14:paraId="124E0C16" w14:textId="77777777" w:rsidR="00294DCF" w:rsidRPr="00F42860" w:rsidRDefault="00294DCF" w:rsidP="00294DCF">
      <w:pPr>
        <w:pStyle w:val="af6"/>
        <w:numPr>
          <w:ilvl w:val="0"/>
          <w:numId w:val="10"/>
        </w:numPr>
        <w:autoSpaceDE w:val="0"/>
        <w:autoSpaceDN w:val="0"/>
        <w:spacing w:line="293" w:lineRule="exact"/>
        <w:ind w:left="2127" w:hanging="1560"/>
        <w:contextualSpacing w:val="0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Акт проверки готовности к отопительному периоду;</w:t>
      </w:r>
    </w:p>
    <w:p w14:paraId="57325313" w14:textId="77777777" w:rsidR="00294DCF" w:rsidRPr="00F42860" w:rsidRDefault="00294DCF" w:rsidP="00294DCF">
      <w:pPr>
        <w:pStyle w:val="af6"/>
        <w:numPr>
          <w:ilvl w:val="0"/>
          <w:numId w:val="10"/>
        </w:numPr>
        <w:autoSpaceDE w:val="0"/>
        <w:autoSpaceDN w:val="0"/>
        <w:spacing w:line="293" w:lineRule="exact"/>
        <w:ind w:hanging="2338"/>
        <w:contextualSpacing w:val="0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Универсальный передаточный документ (УПД);</w:t>
      </w:r>
    </w:p>
    <w:p w14:paraId="40A9EAC0" w14:textId="77777777" w:rsidR="0042164F" w:rsidRPr="00F42860" w:rsidRDefault="00294DCF" w:rsidP="00294DCF">
      <w:pPr>
        <w:widowControl w:val="0"/>
        <w:numPr>
          <w:ilvl w:val="0"/>
          <w:numId w:val="10"/>
        </w:numPr>
        <w:tabs>
          <w:tab w:val="left" w:pos="501"/>
        </w:tabs>
        <w:ind w:right="-7" w:hanging="2338"/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Счет на оплату.</w:t>
      </w:r>
      <w:r w:rsidR="0006299D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 </w:t>
      </w:r>
    </w:p>
    <w:p w14:paraId="519FA256" w14:textId="77777777" w:rsidR="0042164F" w:rsidRPr="00F42860" w:rsidRDefault="0042164F" w:rsidP="00E9206F">
      <w:pPr>
        <w:pStyle w:val="af6"/>
        <w:tabs>
          <w:tab w:val="left" w:pos="567"/>
        </w:tabs>
        <w:autoSpaceDE w:val="0"/>
        <w:autoSpaceDN w:val="0"/>
        <w:spacing w:before="1"/>
        <w:ind w:left="0" w:right="7"/>
        <w:contextualSpacing w:val="0"/>
        <w:jc w:val="both"/>
        <w:rPr>
          <w:rStyle w:val="22"/>
          <w:rFonts w:ascii="Tahoma" w:eastAsia="Tahoma" w:hAnsi="Tahoma" w:cs="Tahoma"/>
          <w:sz w:val="24"/>
          <w:szCs w:val="24"/>
        </w:rPr>
      </w:pPr>
    </w:p>
    <w:p w14:paraId="7423AE3B" w14:textId="77777777" w:rsidR="0042164F" w:rsidRPr="00F42860" w:rsidRDefault="0042164F" w:rsidP="00007D9D">
      <w:pPr>
        <w:pStyle w:val="30"/>
        <w:numPr>
          <w:ilvl w:val="0"/>
          <w:numId w:val="5"/>
        </w:numPr>
        <w:shd w:val="clear" w:color="auto" w:fill="auto"/>
        <w:spacing w:line="240" w:lineRule="auto"/>
        <w:jc w:val="center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ПРАВА И </w:t>
      </w:r>
      <w:r w:rsidRPr="00F42860">
        <w:rPr>
          <w:rStyle w:val="31"/>
          <w:rFonts w:eastAsia="Trebuchet MS"/>
          <w:b/>
          <w:color w:val="auto"/>
          <w:sz w:val="24"/>
          <w:szCs w:val="24"/>
        </w:rPr>
        <w:t>О</w:t>
      </w:r>
      <w:r w:rsidRPr="00F42860">
        <w:rPr>
          <w:rStyle w:val="22"/>
          <w:rFonts w:ascii="Times New Roman" w:eastAsia="Tahoma" w:hAnsi="Times New Roman" w:cs="Times New Roman"/>
          <w:bCs w:val="0"/>
          <w:smallCaps/>
          <w:color w:val="auto"/>
          <w:sz w:val="24"/>
          <w:szCs w:val="24"/>
        </w:rPr>
        <w:t>БЯЗАННОСТИ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 СТОРОН.</w:t>
      </w:r>
    </w:p>
    <w:p w14:paraId="17E00A58" w14:textId="77777777" w:rsidR="0042164F" w:rsidRPr="00F42860" w:rsidRDefault="0042164F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2.1. Исполнитель обязуется:</w:t>
      </w:r>
    </w:p>
    <w:p w14:paraId="08F97DA8" w14:textId="77777777" w:rsidR="0042164F" w:rsidRPr="00F42860" w:rsidRDefault="0042164F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2.1.1. Обеспечить выполнение обязательств по настоящему </w:t>
      </w:r>
      <w:r w:rsidR="00B64F29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Контракт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у надлежащим образом и в срок, установленный настоящим </w:t>
      </w:r>
      <w:r w:rsidR="00B64F29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Контракт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ом.</w:t>
      </w:r>
    </w:p>
    <w:p w14:paraId="66564589" w14:textId="77777777" w:rsidR="0042164F" w:rsidRPr="00F42860" w:rsidRDefault="0042164F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2.1.2. </w:t>
      </w:r>
      <w:r w:rsidR="00725944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Провести собственными или привлеченными силами работы, указанные в пункте 1.1. настоящего </w:t>
      </w:r>
      <w:r w:rsidR="00B64F29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Контракт</w:t>
      </w:r>
      <w:r w:rsidR="00725944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а. 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При этом Исполнитель несет ответственность перед Заказчиком за неисполнение или ненадлежащее исполнение обязательств привлечёнными к исполнению настоящего </w:t>
      </w:r>
      <w:r w:rsidR="00B64F29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Контракт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а третьими лицами.</w:t>
      </w:r>
    </w:p>
    <w:p w14:paraId="16B678C1" w14:textId="77777777" w:rsidR="00944013" w:rsidRPr="00F42860" w:rsidRDefault="00944013" w:rsidP="0094401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b/>
          <w:bCs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b/>
          <w:bCs/>
          <w:color w:val="auto"/>
          <w:sz w:val="24"/>
          <w:szCs w:val="24"/>
        </w:rPr>
        <w:t>2.1.3. Обеспечивать соответствие результатов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стандартам, техническим регламентам и т.п.), лицензирования, установленным действующим законодательством Российской Федерации.</w:t>
      </w:r>
    </w:p>
    <w:p w14:paraId="714351BC" w14:textId="77777777" w:rsidR="00944013" w:rsidRPr="00F42860" w:rsidRDefault="00944013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b/>
          <w:bCs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b/>
          <w:bCs/>
          <w:color w:val="auto"/>
          <w:sz w:val="24"/>
          <w:szCs w:val="24"/>
        </w:rPr>
        <w:t>Исполнитель обязан обеспечить наличие документов, подтверждающих его соответствие такому требованию в течение всего срока исполнения Контракта.</w:t>
      </w:r>
    </w:p>
    <w:p w14:paraId="3EA3A065" w14:textId="77777777" w:rsidR="00944013" w:rsidRPr="00F42860" w:rsidRDefault="00944013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2.1.4. Нести ответственность за соответствие требованиям статьи 31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264D095A" w14:textId="77777777" w:rsidR="0042164F" w:rsidRPr="00F42860" w:rsidRDefault="0042164F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lastRenderedPageBreak/>
        <w:t>2.2. Заказчик обязуется:</w:t>
      </w:r>
    </w:p>
    <w:p w14:paraId="746C802F" w14:textId="77777777" w:rsidR="0042164F" w:rsidRPr="00F42860" w:rsidRDefault="0042164F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2.2.1. Своевременно предоставлять Исполнителю документацию, а также любую информацию, необходимую Исполнителю для надлежащего выполнения предусмотренных настоящим </w:t>
      </w:r>
      <w:r w:rsidR="00B64F29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Контракт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ом обязательств.</w:t>
      </w:r>
    </w:p>
    <w:p w14:paraId="017E77A6" w14:textId="77777777" w:rsidR="00725944" w:rsidRPr="00F42860" w:rsidRDefault="0042164F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2.2.2. </w:t>
      </w:r>
      <w:r w:rsidR="00725944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Произвести оплату работ в порядке, предусмотренном настоящим </w:t>
      </w:r>
      <w:r w:rsidR="00B64F29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Контракт</w:t>
      </w:r>
      <w:r w:rsidR="00725944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ом.</w:t>
      </w:r>
    </w:p>
    <w:p w14:paraId="6BC0D66C" w14:textId="77777777" w:rsidR="008D23FD" w:rsidRPr="00F42860" w:rsidRDefault="008D23FD" w:rsidP="00961043">
      <w:pPr>
        <w:pStyle w:val="af6"/>
        <w:autoSpaceDE w:val="0"/>
        <w:autoSpaceDN w:val="0"/>
        <w:spacing w:line="293" w:lineRule="exact"/>
        <w:ind w:left="0"/>
        <w:contextualSpacing w:val="0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2.2.3. Принять результат выполненных работ у </w:t>
      </w:r>
      <w:r w:rsidR="0006299D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Исполнителя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 </w:t>
      </w:r>
      <w:r w:rsidR="00961043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с подписанием</w:t>
      </w:r>
      <w:r w:rsidR="0006299D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 </w:t>
      </w:r>
      <w:r w:rsidR="00961043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Универсального передаточного документа (УПД), 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при условии отсутствия замечаний к полноте и качеству выполненных работ.</w:t>
      </w:r>
    </w:p>
    <w:p w14:paraId="5FEED323" w14:textId="77777777" w:rsidR="0042164F" w:rsidRPr="00F42860" w:rsidRDefault="0042164F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2.3. Заказчик имеет право:</w:t>
      </w:r>
    </w:p>
    <w:p w14:paraId="6826CC4A" w14:textId="77777777" w:rsidR="0042164F" w:rsidRPr="00F42860" w:rsidRDefault="0042164F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2.3.1. Контролировать соблюдение сроков </w:t>
      </w:r>
      <w:r w:rsidR="00E84DDB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выполнения работ</w:t>
      </w:r>
      <w:r w:rsidR="00E84DDB" w:rsidRPr="00F42860">
        <w:rPr>
          <w:rStyle w:val="22"/>
          <w:rFonts w:ascii="Times New Roman" w:eastAsia="Tahoma" w:hAnsi="Times New Roman" w:cs="Times New Roman"/>
          <w:color w:val="00B0F0"/>
          <w:sz w:val="24"/>
          <w:szCs w:val="24"/>
        </w:rPr>
        <w:t xml:space="preserve"> 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и их соответствие заданиям Заказчика, не вмешиваясь в область профессиональной компетенции Исполнителя.</w:t>
      </w:r>
    </w:p>
    <w:p w14:paraId="33782646" w14:textId="77777777" w:rsidR="00944013" w:rsidRPr="00F42860" w:rsidRDefault="00944013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sz w:val="24"/>
          <w:szCs w:val="24"/>
        </w:rPr>
        <w:t xml:space="preserve">2.3.2. </w:t>
      </w:r>
      <w:r w:rsidRPr="00F42860">
        <w:rPr>
          <w:b/>
          <w:bCs/>
          <w:color w:val="000000"/>
          <w:sz w:val="24"/>
          <w:szCs w:val="24"/>
        </w:rPr>
        <w:t>Требовать от Исполнителя, надлежащего исполнения обязательств в соответствии с Контрактом, включая оформление отчетной документации и материалов, подтверждающих исполнение обязательств согласно требованиям Контракта и приложений к нему.</w:t>
      </w:r>
    </w:p>
    <w:p w14:paraId="23611AC8" w14:textId="77777777" w:rsidR="00DB69E3" w:rsidRPr="00F42860" w:rsidRDefault="00DB69E3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</w:p>
    <w:p w14:paraId="5F4D2BD8" w14:textId="77777777" w:rsidR="0042164F" w:rsidRPr="00F42860" w:rsidRDefault="0042164F" w:rsidP="00007D9D">
      <w:pPr>
        <w:pStyle w:val="30"/>
        <w:numPr>
          <w:ilvl w:val="0"/>
          <w:numId w:val="5"/>
        </w:numPr>
        <w:shd w:val="clear" w:color="auto" w:fill="auto"/>
        <w:spacing w:line="240" w:lineRule="auto"/>
        <w:jc w:val="center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ПОРЯДОК</w:t>
      </w:r>
      <w:r w:rsidR="00F4074E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 ВЫПОЛНЕНИЯ РАБОТ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 И ПРИЁМКА ИХ ЗАКАЗЧИКОМ.</w:t>
      </w:r>
    </w:p>
    <w:p w14:paraId="2E97D85C" w14:textId="77777777" w:rsidR="0042164F" w:rsidRPr="00F42860" w:rsidRDefault="0042164F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3.1. </w:t>
      </w:r>
      <w:r w:rsidR="00F4074E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Работы 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по настоящему </w:t>
      </w:r>
      <w:r w:rsidR="00B64F29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Контракт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у </w:t>
      </w:r>
      <w:r w:rsidR="00F4074E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выполняются Исполнителем 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в сроки, установленные подпунктом 1.2. настоящего </w:t>
      </w:r>
      <w:r w:rsidR="00B64F29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Контракт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а, в соответствии с Заданием</w:t>
      </w:r>
      <w:r w:rsidR="00E84DDB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 Заказчика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 (Приложение №1 к настоящему </w:t>
      </w:r>
      <w:r w:rsidR="00B64F29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Контракт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у).</w:t>
      </w:r>
    </w:p>
    <w:p w14:paraId="12540190" w14:textId="77777777" w:rsidR="0042164F" w:rsidRPr="00F42860" w:rsidRDefault="0042164F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3.</w:t>
      </w:r>
      <w:r w:rsidR="00853C73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2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. По окончании </w:t>
      </w:r>
      <w:r w:rsidR="00BF6840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выполнения работ 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Исполнитель направляет Заказчику в </w:t>
      </w:r>
      <w:r w:rsidR="008D23FD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течении 5</w:t>
      </w:r>
      <w:r w:rsidR="00D0233D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 </w:t>
      </w:r>
      <w:r w:rsidR="008D23FD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(пяти) календарных дней 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в двух экземплярах </w:t>
      </w:r>
      <w:r w:rsidR="0099282A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универсальный передаточный документ (УПД)</w:t>
      </w:r>
      <w:r w:rsidR="00007D9D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, </w:t>
      </w:r>
      <w:r w:rsidR="0099282A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с приложением счета на оплату, </w:t>
      </w:r>
      <w:r w:rsidR="00853C73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сформированный в соответствии с действующим законодательством РФ </w:t>
      </w:r>
    </w:p>
    <w:p w14:paraId="3BCCB75F" w14:textId="77777777" w:rsidR="0099282A" w:rsidRPr="00F42860" w:rsidRDefault="0042164F" w:rsidP="0099282A">
      <w:pPr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3.</w:t>
      </w:r>
      <w:r w:rsidR="00853C73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3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. </w:t>
      </w:r>
      <w:r w:rsidR="0099282A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Заказчик, получив универсальный передаточный документ (УПД) от Исполнителя, в течение 3 (трех) рабочих дней при отсутствии замечаний подписывает его и направляет Исполнителю. В случае отказа Заказчика от принятия результатов выполненных работ в связи с необходимостью устранения недостатков и/или доработки результатов работ, Исполнитель обязуется в срок, установленный в отказе, составленном Заказчиком, устранить указанные недостатки/произвести доработки за свой счет.</w:t>
      </w:r>
    </w:p>
    <w:p w14:paraId="37A38AFC" w14:textId="77777777" w:rsidR="0099282A" w:rsidRPr="00F42860" w:rsidRDefault="0099282A" w:rsidP="0099282A">
      <w:pPr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3.3. В случае если Заказчик в течение 3 (трех) рабочих дней не подписывает универсальный передаточный документ (УПД) или не направляет мотивированный отказ от приема выполненных работ, работы считаются выполненными в полном объеме и подлежат оплате по условиям настоящего </w:t>
      </w:r>
      <w:r w:rsidR="00B64F29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Контракт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а.</w:t>
      </w:r>
    </w:p>
    <w:p w14:paraId="1817A65D" w14:textId="77777777" w:rsidR="0042164F" w:rsidRPr="00F42860" w:rsidRDefault="0042164F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</w:p>
    <w:p w14:paraId="5E55F5D4" w14:textId="77777777" w:rsidR="0042164F" w:rsidRPr="00F42860" w:rsidRDefault="0042164F" w:rsidP="00007D9D">
      <w:pPr>
        <w:pStyle w:val="30"/>
        <w:numPr>
          <w:ilvl w:val="0"/>
          <w:numId w:val="5"/>
        </w:numPr>
        <w:shd w:val="clear" w:color="auto" w:fill="auto"/>
        <w:spacing w:line="240" w:lineRule="auto"/>
        <w:jc w:val="center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ЦЕНА </w:t>
      </w:r>
      <w:r w:rsidR="00B64F29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КОНТРАКТ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А И ПОРЯДОК ОПЛАТЫ.</w:t>
      </w:r>
    </w:p>
    <w:p w14:paraId="22C4C120" w14:textId="04A69302" w:rsidR="0042164F" w:rsidRPr="00F42860" w:rsidRDefault="0042164F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  <w:highlight w:val="lightGray"/>
        </w:rPr>
        <w:t xml:space="preserve">4.1. </w:t>
      </w:r>
      <w:r w:rsidR="00BF6840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  <w:highlight w:val="lightGray"/>
        </w:rPr>
        <w:t xml:space="preserve">Цена </w:t>
      </w:r>
      <w:r w:rsidR="00B64F29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  <w:highlight w:val="lightGray"/>
        </w:rPr>
        <w:t>Контракт</w:t>
      </w:r>
      <w:r w:rsidR="00BF6840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  <w:highlight w:val="lightGray"/>
        </w:rPr>
        <w:t>а</w:t>
      </w:r>
      <w:r w:rsidR="00BF6840" w:rsidRPr="00F42860">
        <w:rPr>
          <w:rStyle w:val="22"/>
          <w:rFonts w:ascii="Times New Roman" w:eastAsia="Tahoma" w:hAnsi="Times New Roman" w:cs="Times New Roman"/>
          <w:color w:val="00B0F0"/>
          <w:sz w:val="24"/>
          <w:szCs w:val="24"/>
          <w:highlight w:val="lightGray"/>
        </w:rPr>
        <w:t xml:space="preserve"> </w:t>
      </w:r>
      <w:r w:rsidR="00BF6840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  <w:highlight w:val="lightGray"/>
        </w:rPr>
        <w:t>(о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  <w:highlight w:val="lightGray"/>
        </w:rPr>
        <w:t xml:space="preserve">бщая стоимость </w:t>
      </w:r>
      <w:r w:rsidR="00BF6840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  <w:highlight w:val="lightGray"/>
        </w:rPr>
        <w:t>работ)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  <w:highlight w:val="lightGray"/>
        </w:rPr>
        <w:t xml:space="preserve"> </w:t>
      </w:r>
      <w:r w:rsidR="00944AC9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  <w:highlight w:val="lightGray"/>
        </w:rPr>
        <w:t>составляет:</w:t>
      </w:r>
      <w:r w:rsidR="00853C73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  <w:highlight w:val="lightGray"/>
        </w:rPr>
        <w:t xml:space="preserve"> </w:t>
      </w:r>
      <w:r w:rsidR="00F42860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  <w:highlight w:val="lightGray"/>
        </w:rPr>
        <w:t>_________</w:t>
      </w:r>
      <w:r w:rsidR="000B1C09" w:rsidRPr="00F42860">
        <w:rPr>
          <w:rFonts w:ascii="Arial" w:hAnsi="Arial" w:cs="Arial"/>
          <w:color w:val="000000"/>
          <w:highlight w:val="lightGray"/>
          <w:lang w:eastAsia="en-GB"/>
        </w:rPr>
        <w:t xml:space="preserve"> 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  <w:highlight w:val="lightGray"/>
        </w:rPr>
        <w:t>руб. (</w:t>
      </w:r>
      <w:r w:rsidR="00F42860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  <w:highlight w:val="lightGray"/>
        </w:rPr>
        <w:t>________________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  <w:highlight w:val="lightGray"/>
        </w:rPr>
        <w:t xml:space="preserve">), в т.ч. НДС </w:t>
      </w:r>
      <w:r w:rsidR="00F42860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  <w:highlight w:val="lightGray"/>
        </w:rPr>
        <w:t>_____/без НДС на основании_____________.</w:t>
      </w:r>
      <w:r w:rsid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 </w:t>
      </w:r>
    </w:p>
    <w:p w14:paraId="7131ACCF" w14:textId="77777777" w:rsidR="00944013" w:rsidRPr="00F42860" w:rsidRDefault="00944013" w:rsidP="0094401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Исполнитель несет ответственность за правильность расчета НДС по настоящему Контракту.</w:t>
      </w:r>
    </w:p>
    <w:p w14:paraId="19BF6648" w14:textId="77777777" w:rsidR="00944013" w:rsidRPr="00F42860" w:rsidRDefault="00944013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Источник финансирования контракта - Средства бюджетных учреждений КВР 244.</w:t>
      </w:r>
    </w:p>
    <w:p w14:paraId="5EC38CFB" w14:textId="77777777" w:rsidR="00841398" w:rsidRPr="00F42860" w:rsidRDefault="00841398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Единица измерения- условная единица, количество – 1 (одна).</w:t>
      </w:r>
    </w:p>
    <w:p w14:paraId="0F045533" w14:textId="77777777" w:rsidR="00BF6840" w:rsidRPr="00F42860" w:rsidRDefault="00BF6840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Цена </w:t>
      </w:r>
      <w:r w:rsidR="00B64F29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Контракт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а включает в себя все расходы Исполнителя, связанные с выполнением обязательств по </w:t>
      </w:r>
      <w:r w:rsidR="00B64F29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Контракт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у, в том числе расходы на оплату труда персонала Исполнителя, расходы на материалы, необходимые для выполнения работ, транспортные расходы, а также расходы на уплату налогов, сборов и других обязательных платежей в соответствии </w:t>
      </w:r>
      <w:r w:rsidR="00A25424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                                  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с действующим законодательством Российской Федерации.</w:t>
      </w:r>
    </w:p>
    <w:p w14:paraId="34453B1A" w14:textId="77777777" w:rsidR="00944013" w:rsidRPr="00F42860" w:rsidRDefault="00944013" w:rsidP="0094401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6"/>
          <w:szCs w:val="26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4.2. </w:t>
      </w:r>
      <w:r w:rsidRPr="00F42860">
        <w:rPr>
          <w:rStyle w:val="22"/>
          <w:rFonts w:ascii="Times New Roman" w:eastAsia="Tahoma" w:hAnsi="Times New Roman" w:cs="Times New Roman"/>
          <w:color w:val="auto"/>
          <w:sz w:val="26"/>
          <w:szCs w:val="26"/>
        </w:rPr>
        <w:t>Цена Контракта является твердой и определяется на весь срок исполнения Контракта, за исключением случаев, установленных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и Контрактом.</w:t>
      </w:r>
    </w:p>
    <w:p w14:paraId="5EF9296A" w14:textId="77777777" w:rsidR="00944013" w:rsidRPr="00F42860" w:rsidRDefault="00944013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6"/>
          <w:szCs w:val="26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6"/>
          <w:szCs w:val="26"/>
        </w:rPr>
        <w:t xml:space="preserve">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</w:t>
      </w:r>
      <w:r w:rsidRPr="00F42860">
        <w:rPr>
          <w:rStyle w:val="22"/>
          <w:rFonts w:ascii="Times New Roman" w:eastAsia="Tahoma" w:hAnsi="Times New Roman" w:cs="Times New Roman"/>
          <w:color w:val="auto"/>
          <w:sz w:val="26"/>
          <w:szCs w:val="26"/>
        </w:rPr>
        <w:lastRenderedPageBreak/>
        <w:t>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7B6A09A" w14:textId="77777777" w:rsidR="00B62701" w:rsidRPr="00F42860" w:rsidRDefault="00BF6840" w:rsidP="00B62701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4.</w:t>
      </w:r>
      <w:r w:rsidR="00944013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3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.</w:t>
      </w:r>
      <w:r w:rsidR="00944013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 </w:t>
      </w:r>
      <w:r w:rsidR="00944013" w:rsidRPr="00F42860">
        <w:rPr>
          <w:rStyle w:val="22"/>
          <w:rFonts w:ascii="Times New Roman" w:eastAsia="Tahoma" w:hAnsi="Times New Roman" w:cs="Times New Roman"/>
          <w:color w:val="auto"/>
          <w:sz w:val="26"/>
          <w:szCs w:val="26"/>
        </w:rPr>
        <w:t>Оплата по контракту осуществляется в Российских рублях.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 </w:t>
      </w:r>
    </w:p>
    <w:p w14:paraId="543BE64C" w14:textId="77777777" w:rsidR="00BF6840" w:rsidRPr="00F42860" w:rsidRDefault="00B62701" w:rsidP="00BF6840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Р</w:t>
      </w:r>
      <w:r w:rsidR="00BF6840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асчет по </w:t>
      </w:r>
      <w:r w:rsidR="00B64F29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Контракт</w:t>
      </w:r>
      <w:r w:rsidR="00BF6840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у в размере</w:t>
      </w:r>
      <w:r w:rsidR="0071259C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, </w:t>
      </w:r>
      <w:r w:rsidR="00BF6840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Заказчик обязуется произвести в течение 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10</w:t>
      </w:r>
      <w:r w:rsidR="00BF6840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 (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десяти</w:t>
      </w:r>
      <w:r w:rsidR="00BF6840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) рабочих дней с момента подписания сторонами </w:t>
      </w:r>
      <w:r w:rsidR="00C875E4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универсального передаточного документа (УПД)</w:t>
      </w:r>
      <w:r w:rsidR="00BF6840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.</w:t>
      </w:r>
    </w:p>
    <w:p w14:paraId="18FECDD9" w14:textId="77777777" w:rsidR="00BF6840" w:rsidRPr="00F42860" w:rsidRDefault="0071259C" w:rsidP="00BF6840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4</w:t>
      </w:r>
      <w:r w:rsidR="00BF6840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.4. Оплата выполненных 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р</w:t>
      </w:r>
      <w:r w:rsidR="00BF6840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абот осуществляется путем безналичного перечисления денежных средств на расчетный счет 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Исполнителя</w:t>
      </w:r>
      <w:r w:rsidR="00BF6840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, указанный в настоящем </w:t>
      </w:r>
      <w:r w:rsidR="00B64F29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Контракт</w:t>
      </w:r>
      <w:r w:rsidR="00BF6840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е.</w:t>
      </w:r>
    </w:p>
    <w:p w14:paraId="022BC851" w14:textId="77777777" w:rsidR="00BF6840" w:rsidRPr="00F42860" w:rsidRDefault="0071259C" w:rsidP="00BF6840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4</w:t>
      </w:r>
      <w:r w:rsidR="00BF6840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.5. Датой оплаты считается дата списания денежных средств с расчётного счёта Заказчика.</w:t>
      </w:r>
    </w:p>
    <w:p w14:paraId="64B06DAB" w14:textId="77777777" w:rsidR="0042164F" w:rsidRPr="00F42860" w:rsidRDefault="0042164F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4.</w:t>
      </w:r>
      <w:r w:rsidR="0071259C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6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. Стороны обязуются в течение </w:t>
      </w:r>
      <w:r w:rsidR="00BC7127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1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0 (</w:t>
      </w:r>
      <w:r w:rsidR="00BC7127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десяти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) дней после завершения </w:t>
      </w:r>
      <w:r w:rsidR="0071259C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выполнения работ 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по </w:t>
      </w:r>
      <w:r w:rsidR="00B64F29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Контракт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у произвести взаимную сверку расчетов по надлежащему исполнению обязательств и подписать соответствующие двухсторонние Акты сверки взаимных расчетов.</w:t>
      </w:r>
    </w:p>
    <w:p w14:paraId="5F6C1356" w14:textId="77777777" w:rsidR="0042164F" w:rsidRPr="00F42860" w:rsidRDefault="0042164F" w:rsidP="00007D9D">
      <w:pPr>
        <w:tabs>
          <w:tab w:val="left" w:pos="1192"/>
        </w:tabs>
        <w:jc w:val="center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</w:p>
    <w:p w14:paraId="502EAF65" w14:textId="77777777" w:rsidR="0042164F" w:rsidRPr="00F42860" w:rsidRDefault="0042164F" w:rsidP="00007D9D">
      <w:pPr>
        <w:pStyle w:val="30"/>
        <w:numPr>
          <w:ilvl w:val="0"/>
          <w:numId w:val="5"/>
        </w:numPr>
        <w:shd w:val="clear" w:color="auto" w:fill="auto"/>
        <w:spacing w:line="240" w:lineRule="auto"/>
        <w:jc w:val="center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ОТВЕТСТВЕННОСТЬ СТОРОН.</w:t>
      </w:r>
    </w:p>
    <w:p w14:paraId="2A0B97C6" w14:textId="77777777" w:rsidR="00B905DF" w:rsidRPr="00F42860" w:rsidRDefault="00B905DF" w:rsidP="00B905DF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5.1. За неисполнение или ненадлежащее исполнение своих обязательств, установленных Контрактом, Заказчик несет ответственность в соответствии с действующим законодательством Российской Федерации.</w:t>
      </w:r>
    </w:p>
    <w:p w14:paraId="19CA57DB" w14:textId="77777777" w:rsidR="00B905DF" w:rsidRPr="00F42860" w:rsidRDefault="00B905DF" w:rsidP="00B905DF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5.2. В случае просрочки исполнения одной из Сторон обязательств, предусмотренных контрактом, а также в иных случаях неисполнения или ненадлежащего исполнения Стороной обязательств, предусмотренных контрактом, вторая сторона вправе потребовать уплаты неустоек (штрафов, пеней).</w:t>
      </w:r>
    </w:p>
    <w:p w14:paraId="029926A2" w14:textId="77777777" w:rsidR="00B905DF" w:rsidRPr="00F42860" w:rsidRDefault="00B905DF" w:rsidP="00B905DF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5.3.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срока исполнения обязательств. </w:t>
      </w:r>
    </w:p>
    <w:p w14:paraId="486BBF8F" w14:textId="77777777" w:rsidR="00B905DF" w:rsidRPr="00F42860" w:rsidRDefault="00B905DF" w:rsidP="00B905DF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Такая пеня устанавливается Контрактом в размере одной трехсотой действующей на день уплаты пеней ключевой ставки Центрального банка Российской Федерации от суммы Контракта. </w:t>
      </w:r>
    </w:p>
    <w:p w14:paraId="68A0BF52" w14:textId="77777777" w:rsidR="00B905DF" w:rsidRPr="00F42860" w:rsidRDefault="00B905DF" w:rsidP="00B905DF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5.4. Штрафы начисляются за неисполнение или ненадлежащее исполнение одной из сторон обязательств, предусмотренных контрактом, за исключением просрочки исполнения предусмотренных обязательств.</w:t>
      </w:r>
    </w:p>
    <w:p w14:paraId="79D88C9F" w14:textId="77777777" w:rsidR="00B905DF" w:rsidRPr="00F42860" w:rsidRDefault="00B905DF" w:rsidP="00B905DF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За каждый факт неисполнения или ненадлежащего исполнения Исполнителем обязательств, размер штрафа устанавливается в размере 10 процентов цены контракта</w:t>
      </w:r>
    </w:p>
    <w:p w14:paraId="039795D1" w14:textId="77777777" w:rsidR="00B905DF" w:rsidRPr="00F42860" w:rsidRDefault="00B905DF" w:rsidP="00B905DF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За каждый факт неисполнения или ненадлежащего исполнения Заказчиком обязательств, размер штрафа устанавливается в размере 1 000 (Одна тысяча) рублей 00 копеек.</w:t>
      </w:r>
    </w:p>
    <w:p w14:paraId="695B35AF" w14:textId="77777777" w:rsidR="00B905DF" w:rsidRPr="00F42860" w:rsidRDefault="00B905DF" w:rsidP="00B905DF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5.5.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6B2774B4" w14:textId="77777777" w:rsidR="00B905DF" w:rsidRPr="00F42860" w:rsidRDefault="00B905DF" w:rsidP="00B905DF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5.6. Требование об уплате неустоек (штрафов, пеней), в соответствии с пунктами 3 и 4 настоящего раздела, должно быть оформлено в письменном виде. При отсутствии оформленного письменного требования неустойки не начисляются и не уплачиваются.</w:t>
      </w:r>
    </w:p>
    <w:p w14:paraId="63B52070" w14:textId="77777777" w:rsidR="00B905DF" w:rsidRPr="00F42860" w:rsidRDefault="00B905DF" w:rsidP="00B905DF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5.7. Применение неустойки (штрафа, пени) не освобождает Стороны от исполнения обязательств по Контракту.</w:t>
      </w:r>
    </w:p>
    <w:p w14:paraId="36AA5D0D" w14:textId="77777777" w:rsidR="0071259C" w:rsidRPr="00F42860" w:rsidRDefault="00B905DF" w:rsidP="00B905DF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5.8. Общая сумма начисленных штрафов за неисполнение или ненадлежащее исполнение Поставщиком обязательств, предусмотренных Контракт, не может превышать цену Контракта.</w:t>
      </w:r>
    </w:p>
    <w:p w14:paraId="40C098EF" w14:textId="77777777" w:rsidR="00B905DF" w:rsidRPr="00F42860" w:rsidRDefault="00B905DF" w:rsidP="00B905DF">
      <w:pPr>
        <w:tabs>
          <w:tab w:val="left" w:pos="1192"/>
        </w:tabs>
        <w:jc w:val="center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</w:p>
    <w:p w14:paraId="37B7E12A" w14:textId="77777777" w:rsidR="0042164F" w:rsidRPr="00F42860" w:rsidRDefault="0042164F" w:rsidP="00007D9D">
      <w:pPr>
        <w:pStyle w:val="30"/>
        <w:numPr>
          <w:ilvl w:val="0"/>
          <w:numId w:val="5"/>
        </w:numPr>
        <w:shd w:val="clear" w:color="auto" w:fill="auto"/>
        <w:spacing w:line="240" w:lineRule="auto"/>
        <w:jc w:val="center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ОБСТОЯТЕЛЬСТВА НЕПРЕОДОЛИМОЙ СИЛЫ.</w:t>
      </w:r>
    </w:p>
    <w:p w14:paraId="2445E805" w14:textId="77777777" w:rsidR="0042164F" w:rsidRPr="00F42860" w:rsidRDefault="0042164F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6.1. Стороны освобождаются от ответственности за полное или частичное неисполнение своих обязательств по настоящему </w:t>
      </w:r>
      <w:r w:rsidR="00B64F29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Контракт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у, если их неисполнение явилось следствием обстоятельств непреодолимой силы.</w:t>
      </w:r>
    </w:p>
    <w:p w14:paraId="28E2C08A" w14:textId="77777777" w:rsidR="0042164F" w:rsidRPr="00F42860" w:rsidRDefault="0042164F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6.2. Под обстоятельствами непреодолимой силы понимаются такие обстоятельства, которые возникли после заключения настоящего </w:t>
      </w:r>
      <w:r w:rsidR="00B64F29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Контракт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а в результате непредвиденных и непредотвратимых событий чрезвычайного характера, не поддающихся контролю Сторон, а 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lastRenderedPageBreak/>
        <w:t xml:space="preserve">именно: стихийные бедствия, запретительные меры государства, война, военные действия, террористический акт и др.  при условии, что эти обстоятельства оказывают непосредственное воздействие на выполнение Сторонами обязательств по настоящему </w:t>
      </w:r>
      <w:r w:rsidR="00B64F29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Контракт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у.</w:t>
      </w:r>
    </w:p>
    <w:p w14:paraId="1E0134DE" w14:textId="77777777" w:rsidR="0042164F" w:rsidRPr="00F42860" w:rsidRDefault="0042164F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6.3. Если какое-либо из обстоятельств непреодолимой силы непосредственно повлияет на выполнение каких-либо обязательств по настоящему </w:t>
      </w:r>
      <w:r w:rsidR="00B64F29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Контракт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у, период их выполнения будет продлён на срок действия обстоятельств непреодолимой силы.</w:t>
      </w:r>
    </w:p>
    <w:p w14:paraId="2F55EE1C" w14:textId="77777777" w:rsidR="0042164F" w:rsidRPr="00F42860" w:rsidRDefault="0042164F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6.4. Сторона, у которой возникли обстоятельства непреодолимой силы, обязана в 3 (трех)</w:t>
      </w:r>
      <w:r w:rsidR="00FB36B9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-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 дневный срок письменно информировать другую Сторону о начале и предполагаемом окончании действия обстоятельств непреодолимой силы, которые препятствуют выполнению настоящего </w:t>
      </w:r>
      <w:r w:rsidR="00B64F29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Контракт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а. </w:t>
      </w:r>
    </w:p>
    <w:p w14:paraId="0E9C6A43" w14:textId="77777777" w:rsidR="0042164F" w:rsidRPr="00F42860" w:rsidRDefault="0042164F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6.5 Надлежащим доказательством наличия указанных выше обстоятельств и их продолжительности будут служить справки, выдаваемые компетентным уполномоченным органом (организацией) Российской Федерации. </w:t>
      </w:r>
    </w:p>
    <w:p w14:paraId="21A547C3" w14:textId="77777777" w:rsidR="0042164F" w:rsidRPr="00F42860" w:rsidRDefault="0042164F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6.6. Не уведомление или несвоевременное уведомление лишает Стороны права ссылаться на любое вышеуказанное обстоятельство как на основание, освобождающее от ответственности </w:t>
      </w:r>
      <w:r w:rsidR="003B2F65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                         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за неисполнение Стороной обязательств по настоящему </w:t>
      </w:r>
      <w:r w:rsidR="00B64F29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Контракт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у.</w:t>
      </w:r>
    </w:p>
    <w:p w14:paraId="5CBEB8E3" w14:textId="77777777" w:rsidR="0042164F" w:rsidRPr="00F42860" w:rsidRDefault="0042164F" w:rsidP="00007D9D">
      <w:pPr>
        <w:pStyle w:val="af6"/>
        <w:tabs>
          <w:tab w:val="left" w:pos="1192"/>
        </w:tabs>
        <w:ind w:left="1080"/>
        <w:jc w:val="center"/>
        <w:rPr>
          <w:rStyle w:val="22"/>
          <w:rFonts w:ascii="Times New Roman" w:hAnsi="Times New Roman" w:cs="Times New Roman"/>
          <w:color w:val="auto"/>
          <w:sz w:val="24"/>
          <w:szCs w:val="24"/>
        </w:rPr>
      </w:pPr>
    </w:p>
    <w:p w14:paraId="1BC7CD62" w14:textId="77777777" w:rsidR="0042164F" w:rsidRPr="00F42860" w:rsidRDefault="0042164F" w:rsidP="00007D9D">
      <w:pPr>
        <w:pStyle w:val="30"/>
        <w:numPr>
          <w:ilvl w:val="0"/>
          <w:numId w:val="5"/>
        </w:numPr>
        <w:shd w:val="clear" w:color="auto" w:fill="auto"/>
        <w:spacing w:line="240" w:lineRule="auto"/>
        <w:jc w:val="center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ПОРЯДОК РАЗРЕШЕНИЯ СПОРОВ.</w:t>
      </w:r>
    </w:p>
    <w:p w14:paraId="5B1EF82D" w14:textId="77777777" w:rsidR="0042164F" w:rsidRPr="00F42860" w:rsidRDefault="0042164F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7.1. Все споры, разногласия и требования, возникающие из настоящего </w:t>
      </w:r>
      <w:r w:rsidR="00B64F29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Контракт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а или в связи </w:t>
      </w:r>
      <w:r w:rsidR="003B2F65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                     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с ним, в том числе, касающиеся его исполнения, нарушения, прекращения или недействительности, подлежат разрешению в Арбитражном суде г. Москвы. Стороны устанавливают обязательный досудебный порядок урегулирования споров, ответ на претензию должен быть направлен не позднее 10-ти (десяти) календарных дней с даты ее получения.</w:t>
      </w:r>
    </w:p>
    <w:p w14:paraId="4E23AC71" w14:textId="77777777" w:rsidR="0042164F" w:rsidRPr="00F42860" w:rsidRDefault="0042164F" w:rsidP="00007D9D">
      <w:pPr>
        <w:tabs>
          <w:tab w:val="left" w:pos="1192"/>
        </w:tabs>
        <w:jc w:val="center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</w:p>
    <w:p w14:paraId="499B3993" w14:textId="77777777" w:rsidR="0042164F" w:rsidRPr="00F42860" w:rsidRDefault="0042164F" w:rsidP="00007D9D">
      <w:pPr>
        <w:pStyle w:val="30"/>
        <w:numPr>
          <w:ilvl w:val="0"/>
          <w:numId w:val="5"/>
        </w:numPr>
        <w:shd w:val="clear" w:color="auto" w:fill="auto"/>
        <w:spacing w:line="240" w:lineRule="auto"/>
        <w:jc w:val="center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КОНФИДЕНЦИАЛЬНОСТЬ.</w:t>
      </w:r>
    </w:p>
    <w:p w14:paraId="62FCA407" w14:textId="77777777" w:rsidR="0042164F" w:rsidRPr="00F42860" w:rsidRDefault="0042164F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8.1. В случае если выполнение условий настоящего </w:t>
      </w:r>
      <w:r w:rsidR="00B64F29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Контракт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а потребует передачи информации, составляющей коммерческую тайну</w:t>
      </w:r>
      <w:r w:rsidR="00DB145E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,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 и иной конфиденциальной информации одной из Сторон другой Стороне, между Сторонами должно быть заключено Соглашение </w:t>
      </w:r>
      <w:r w:rsidR="003B2F65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                                                         </w:t>
      </w:r>
      <w:r w:rsidR="00E31CA1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о конфиденциальности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.</w:t>
      </w:r>
    </w:p>
    <w:p w14:paraId="112D8267" w14:textId="77777777" w:rsidR="0042164F" w:rsidRPr="00F42860" w:rsidRDefault="0042164F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</w:p>
    <w:p w14:paraId="19F06570" w14:textId="77777777" w:rsidR="0042164F" w:rsidRPr="00F42860" w:rsidRDefault="0042164F" w:rsidP="00007D9D">
      <w:pPr>
        <w:pStyle w:val="30"/>
        <w:numPr>
          <w:ilvl w:val="0"/>
          <w:numId w:val="5"/>
        </w:numPr>
        <w:shd w:val="clear" w:color="auto" w:fill="auto"/>
        <w:spacing w:line="240" w:lineRule="auto"/>
        <w:jc w:val="center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ПРОЧИЕ УСЛОВИЯ.</w:t>
      </w:r>
    </w:p>
    <w:p w14:paraId="3670401F" w14:textId="77777777" w:rsidR="0042164F" w:rsidRPr="00F42860" w:rsidRDefault="0042164F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9.1. Настоящий </w:t>
      </w:r>
      <w:r w:rsidR="00B64F29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Контракт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 вступает в силу с даты его подписания и действует до </w:t>
      </w:r>
      <w:r w:rsidR="00944013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«01» октября 2026г.</w:t>
      </w:r>
    </w:p>
    <w:p w14:paraId="0B58B537" w14:textId="77777777" w:rsidR="0042164F" w:rsidRPr="00F42860" w:rsidRDefault="0042164F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9.</w:t>
      </w:r>
      <w:r w:rsidR="0006299D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2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. Все изменения и дополнения к настоящему </w:t>
      </w:r>
      <w:r w:rsidR="00B64F29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Контракт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у оформляются дополнительными соглашениями, которые подписываются уполномоченными представителями Сторон и являются неотъемлемой частью настоящего </w:t>
      </w:r>
      <w:r w:rsidR="00B64F29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Контракт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а.</w:t>
      </w:r>
    </w:p>
    <w:p w14:paraId="652CAB30" w14:textId="77777777" w:rsidR="00B64F29" w:rsidRPr="00F42860" w:rsidRDefault="00B64F29" w:rsidP="00B64F29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При исполнении контракта изменение его существенных условий не допускается, за исключением случаев, предусмотренных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14:paraId="7DB030B8" w14:textId="77777777" w:rsidR="00B64F29" w:rsidRPr="00F42860" w:rsidRDefault="00B64F29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</w:p>
    <w:p w14:paraId="6B49EC57" w14:textId="77777777" w:rsidR="0042164F" w:rsidRPr="00F42860" w:rsidRDefault="0042164F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9.</w:t>
      </w:r>
      <w:r w:rsidR="00853C73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3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. При изменении наименования, адреса, банковских реквизитов или реорганизации Стороны информируют друг друга в письменной форме в течение 3 (трёх) рабочих дней с даты их изменения. Все действия, совершённые Сторонами по старым адресам и счетам до поступления уведомлений об их изменении, считаются совершёнными надлежащим образом и засчитываются в счёт исполнения соответствующих обязательств.</w:t>
      </w:r>
    </w:p>
    <w:p w14:paraId="0DFCBC38" w14:textId="77777777" w:rsidR="0042164F" w:rsidRPr="00F42860" w:rsidRDefault="0042164F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9.</w:t>
      </w:r>
      <w:r w:rsidR="00853C73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4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. Во всем остальном, что не предусмотрено настоящим </w:t>
      </w:r>
      <w:r w:rsidR="00B64F29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Контракт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ом, Стороны руководствуются Гражданским кодексом Российской Федерации, иными нормами законодательства Российской Федерации, регламентирующими взаимоотношения Сторон по правовым отношениям данного вида.</w:t>
      </w:r>
    </w:p>
    <w:p w14:paraId="33CD7880" w14:textId="77777777" w:rsidR="00B64F29" w:rsidRPr="00F42860" w:rsidRDefault="00B64F29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9.5. Расторжение Контракта в одностороннем порядке осуществляется с соблюдением требований частей 8 - 11,12.2, 13 - 19, 21 - 23 и 25 статьи 95 Федерального закона № 44-ФЗ.</w:t>
      </w:r>
    </w:p>
    <w:p w14:paraId="6C949D44" w14:textId="77777777" w:rsidR="0042164F" w:rsidRPr="00F42860" w:rsidRDefault="0042164F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lastRenderedPageBreak/>
        <w:t>9.</w:t>
      </w:r>
      <w:r w:rsidR="00B64F29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6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. Сторонами достигнуто соглашение о том, что все условия настоящего </w:t>
      </w:r>
      <w:r w:rsidR="00B64F29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Контракт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а являются существенными.</w:t>
      </w:r>
    </w:p>
    <w:p w14:paraId="1C622095" w14:textId="77777777" w:rsidR="0042164F" w:rsidRPr="00F42860" w:rsidRDefault="00853C73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9.</w:t>
      </w:r>
      <w:r w:rsidR="00B64F29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7</w:t>
      </w:r>
      <w:r w:rsidR="0042164F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. Настоящий </w:t>
      </w:r>
      <w:r w:rsidR="00B64F29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Контракт</w:t>
      </w:r>
      <w:r w:rsidR="0042164F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 составлен в 2 (двух) экземплярах, имеющих одинаковую юридическую силу, по одному для каждой из Сторон.</w:t>
      </w:r>
    </w:p>
    <w:p w14:paraId="7B88B6BD" w14:textId="77777777" w:rsidR="00ED424E" w:rsidRPr="00F42860" w:rsidRDefault="00ED424E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9.</w:t>
      </w:r>
      <w:r w:rsidR="00B64F29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8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. Если в ходе проведения гидравлических испытаний выявляется оборудование</w:t>
      </w:r>
      <w:r w:rsidR="00DB145E" w:rsidRPr="00F42860">
        <w:rPr>
          <w:rStyle w:val="22"/>
          <w:rFonts w:ascii="Times New Roman" w:eastAsia="Tahoma" w:hAnsi="Times New Roman" w:cs="Times New Roman"/>
          <w:color w:val="00B0F0"/>
          <w:sz w:val="24"/>
          <w:szCs w:val="24"/>
        </w:rPr>
        <w:t>,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 подлежащее замене, то данное оборудование и работы по замене оплачиваются Заказчиком отдельно.</w:t>
      </w:r>
    </w:p>
    <w:p w14:paraId="46D75CDB" w14:textId="77777777" w:rsidR="0042164F" w:rsidRPr="00F42860" w:rsidRDefault="0042164F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9.</w:t>
      </w:r>
      <w:r w:rsidR="00B64F29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9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. Следующие приложения являются неотъемлемой частью настоящего </w:t>
      </w:r>
      <w:r w:rsidR="00B64F29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Контракт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а:</w:t>
      </w:r>
    </w:p>
    <w:p w14:paraId="4F12227D" w14:textId="77777777" w:rsidR="0042164F" w:rsidRPr="00F42860" w:rsidRDefault="0042164F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Приложение № 1 – Задание</w:t>
      </w:r>
      <w:r w:rsidR="00FB36B9"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 xml:space="preserve"> Заказчика</w:t>
      </w:r>
      <w:r w:rsidRPr="00F42860"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  <w:t>;</w:t>
      </w:r>
    </w:p>
    <w:p w14:paraId="05C1E297" w14:textId="77777777" w:rsidR="0042164F" w:rsidRPr="00F42860" w:rsidRDefault="0042164F" w:rsidP="00007D9D">
      <w:pPr>
        <w:tabs>
          <w:tab w:val="left" w:pos="1192"/>
        </w:tabs>
        <w:jc w:val="center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</w:p>
    <w:p w14:paraId="7A1E71C6" w14:textId="77777777" w:rsidR="0042164F" w:rsidRPr="00F42860" w:rsidRDefault="0042164F" w:rsidP="00007D9D">
      <w:pPr>
        <w:pStyle w:val="30"/>
        <w:shd w:val="clear" w:color="auto" w:fill="auto"/>
        <w:spacing w:line="240" w:lineRule="auto"/>
        <w:ind w:firstLine="709"/>
        <w:jc w:val="center"/>
        <w:rPr>
          <w:rFonts w:ascii="Times New Roman" w:eastAsia="Tahoma" w:hAnsi="Times New Roman"/>
          <w:sz w:val="24"/>
          <w:szCs w:val="24"/>
        </w:rPr>
      </w:pPr>
      <w:r w:rsidRPr="00F42860">
        <w:rPr>
          <w:rStyle w:val="31"/>
          <w:rFonts w:eastAsia="Trebuchet MS"/>
          <w:b/>
          <w:bCs/>
          <w:color w:val="auto"/>
          <w:sz w:val="24"/>
          <w:szCs w:val="24"/>
        </w:rPr>
        <w:t>1</w:t>
      </w:r>
      <w:r w:rsidR="00E04514" w:rsidRPr="00F42860">
        <w:rPr>
          <w:rStyle w:val="31"/>
          <w:rFonts w:eastAsia="Trebuchet MS"/>
          <w:b/>
          <w:bCs/>
          <w:color w:val="auto"/>
          <w:sz w:val="24"/>
          <w:szCs w:val="24"/>
        </w:rPr>
        <w:t>0</w:t>
      </w:r>
      <w:r w:rsidRPr="00F42860">
        <w:rPr>
          <w:rStyle w:val="31"/>
          <w:rFonts w:eastAsia="Trebuchet MS"/>
          <w:b/>
          <w:bCs/>
          <w:color w:val="auto"/>
          <w:sz w:val="24"/>
          <w:szCs w:val="24"/>
        </w:rPr>
        <w:t>. АДРЕСА, РЕКВИЗИТЫ И ПОДПИСИ СТОРОН</w:t>
      </w:r>
    </w:p>
    <w:p w14:paraId="7CFFBE99" w14:textId="77777777" w:rsidR="0042164F" w:rsidRPr="00F42860" w:rsidRDefault="0042164F" w:rsidP="00C73483">
      <w:pPr>
        <w:tabs>
          <w:tab w:val="left" w:pos="1192"/>
        </w:tabs>
        <w:jc w:val="both"/>
        <w:rPr>
          <w:rStyle w:val="22"/>
          <w:rFonts w:ascii="Times New Roman" w:eastAsia="Tahoma" w:hAnsi="Times New Roman" w:cs="Times New Roman"/>
          <w:color w:val="auto"/>
          <w:sz w:val="24"/>
          <w:szCs w:val="24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09"/>
        <w:gridCol w:w="4613"/>
      </w:tblGrid>
      <w:tr w:rsidR="002E6A90" w:rsidRPr="00F42860" w14:paraId="6FE736BF" w14:textId="77777777" w:rsidTr="001700BF">
        <w:trPr>
          <w:jc w:val="center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F594" w14:textId="77777777" w:rsidR="002E6A90" w:rsidRPr="00F42860" w:rsidRDefault="002E6A90" w:rsidP="0083171B">
            <w:pPr>
              <w:jc w:val="center"/>
              <w:rPr>
                <w:b/>
                <w:color w:val="auto"/>
                <w:sz w:val="26"/>
                <w:szCs w:val="26"/>
                <w:u w:val="single"/>
              </w:rPr>
            </w:pPr>
            <w:r w:rsidRPr="00F42860">
              <w:rPr>
                <w:b/>
                <w:color w:val="auto"/>
                <w:sz w:val="26"/>
                <w:szCs w:val="26"/>
                <w:u w:val="single"/>
              </w:rPr>
              <w:t>ЗАКАЗЧИК:</w:t>
            </w:r>
          </w:p>
          <w:p w14:paraId="02BD34AB" w14:textId="77777777" w:rsidR="00E35C88" w:rsidRPr="00F42860" w:rsidRDefault="009F4E04" w:rsidP="0083171B">
            <w:pPr>
              <w:ind w:hanging="52"/>
              <w:jc w:val="center"/>
              <w:rPr>
                <w:bCs/>
                <w:color w:val="auto"/>
                <w:sz w:val="26"/>
                <w:szCs w:val="26"/>
              </w:rPr>
            </w:pPr>
            <w:r w:rsidRPr="00F42860">
              <w:rPr>
                <w:rStyle w:val="22"/>
                <w:rFonts w:ascii="Times New Roman" w:eastAsia="Tahoma" w:hAnsi="Times New Roman" w:cs="Times New Roman"/>
                <w:bCs/>
                <w:color w:val="auto"/>
                <w:sz w:val="26"/>
                <w:szCs w:val="26"/>
              </w:rPr>
              <w:t>«МГАФ»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2803" w14:textId="77777777" w:rsidR="002E6A90" w:rsidRPr="00F42860" w:rsidRDefault="002E6A90" w:rsidP="0083171B">
            <w:pPr>
              <w:jc w:val="center"/>
              <w:rPr>
                <w:b/>
                <w:color w:val="auto"/>
                <w:sz w:val="26"/>
                <w:szCs w:val="26"/>
                <w:u w:val="single"/>
              </w:rPr>
            </w:pPr>
            <w:r w:rsidRPr="00F42860">
              <w:rPr>
                <w:b/>
                <w:color w:val="auto"/>
                <w:sz w:val="26"/>
                <w:szCs w:val="26"/>
                <w:u w:val="single"/>
              </w:rPr>
              <w:t>ИСПОЛНИТЕЛЬ:</w:t>
            </w:r>
          </w:p>
          <w:p w14:paraId="47FDD528" w14:textId="065E964A" w:rsidR="002E6A90" w:rsidRPr="00F42860" w:rsidRDefault="002E6A90" w:rsidP="0083171B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2E6A90" w:rsidRPr="00F42860" w14:paraId="4663EAA7" w14:textId="77777777" w:rsidTr="001700BF">
        <w:trPr>
          <w:jc w:val="center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27B7" w14:textId="77777777" w:rsidR="009F4E04" w:rsidRPr="00F42860" w:rsidRDefault="009F4E04" w:rsidP="009F4E04">
            <w:pPr>
              <w:suppressAutoHyphens/>
              <w:autoSpaceDN w:val="0"/>
              <w:spacing w:line="240" w:lineRule="atLeast"/>
              <w:textAlignment w:val="baseline"/>
              <w:rPr>
                <w:rStyle w:val="22"/>
                <w:rFonts w:ascii="Times New Roman" w:eastAsia="Tahoma" w:hAnsi="Times New Roman" w:cs="Times New Roman"/>
                <w:sz w:val="24"/>
                <w:szCs w:val="24"/>
              </w:rPr>
            </w:pPr>
            <w:r w:rsidRPr="00F42860">
              <w:rPr>
                <w:rStyle w:val="22"/>
                <w:rFonts w:ascii="Times New Roman" w:eastAsia="Tahoma" w:hAnsi="Times New Roman" w:cs="Times New Roman"/>
                <w:sz w:val="24"/>
                <w:szCs w:val="24"/>
              </w:rPr>
              <w:t xml:space="preserve">Юридический адрес: </w:t>
            </w:r>
          </w:p>
          <w:p w14:paraId="7CFC415D" w14:textId="77777777" w:rsidR="009F4E04" w:rsidRPr="00F42860" w:rsidRDefault="009F4E04" w:rsidP="009F4E04">
            <w:pPr>
              <w:suppressAutoHyphens/>
              <w:autoSpaceDN w:val="0"/>
              <w:spacing w:line="240" w:lineRule="atLeast"/>
              <w:textAlignment w:val="baseline"/>
              <w:rPr>
                <w:rStyle w:val="22"/>
                <w:rFonts w:ascii="Times New Roman" w:eastAsia="Tahoma" w:hAnsi="Times New Roman" w:cs="Times New Roman"/>
                <w:sz w:val="24"/>
                <w:szCs w:val="24"/>
              </w:rPr>
            </w:pPr>
            <w:r w:rsidRPr="00F42860">
              <w:rPr>
                <w:rStyle w:val="22"/>
                <w:rFonts w:ascii="Times New Roman" w:eastAsia="Tahoma" w:hAnsi="Times New Roman" w:cs="Times New Roman"/>
                <w:sz w:val="24"/>
                <w:szCs w:val="24"/>
              </w:rPr>
              <w:t>125375, г. Mocква, ул. Тверская, д.31/4, стр.1</w:t>
            </w:r>
          </w:p>
          <w:p w14:paraId="74647B3A" w14:textId="77777777" w:rsidR="009F4E04" w:rsidRPr="00F42860" w:rsidRDefault="009F4E04" w:rsidP="009F4E04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Style w:val="22"/>
                <w:rFonts w:ascii="Times New Roman" w:eastAsia="Tahoma" w:hAnsi="Times New Roman" w:cs="Times New Roman"/>
                <w:sz w:val="24"/>
                <w:szCs w:val="24"/>
              </w:rPr>
            </w:pPr>
            <w:r w:rsidRPr="00F42860">
              <w:rPr>
                <w:rStyle w:val="22"/>
                <w:rFonts w:ascii="Times New Roman" w:eastAsia="Tahoma" w:hAnsi="Times New Roman" w:cs="Times New Roman"/>
                <w:sz w:val="24"/>
                <w:szCs w:val="24"/>
              </w:rPr>
              <w:t>ОГРН: 1037700096191</w:t>
            </w:r>
          </w:p>
          <w:p w14:paraId="4DD85662" w14:textId="77777777" w:rsidR="009F4E04" w:rsidRPr="00F42860" w:rsidRDefault="009F4E04" w:rsidP="009F4E04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Style w:val="22"/>
                <w:rFonts w:ascii="Times New Roman" w:eastAsia="Tahoma" w:hAnsi="Times New Roman" w:cs="Times New Roman"/>
                <w:sz w:val="24"/>
                <w:szCs w:val="24"/>
              </w:rPr>
            </w:pPr>
            <w:r w:rsidRPr="00F42860">
              <w:rPr>
                <w:rStyle w:val="22"/>
                <w:rFonts w:ascii="Times New Roman" w:eastAsia="Tahoma" w:hAnsi="Times New Roman" w:cs="Times New Roman"/>
                <w:sz w:val="24"/>
                <w:szCs w:val="24"/>
              </w:rPr>
              <w:t>ИНН: 7710130046</w:t>
            </w:r>
          </w:p>
          <w:p w14:paraId="7F76C03E" w14:textId="77777777" w:rsidR="009F4E04" w:rsidRPr="00F42860" w:rsidRDefault="009F4E04" w:rsidP="009F4E04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Style w:val="22"/>
                <w:rFonts w:ascii="Times New Roman" w:eastAsia="Tahoma" w:hAnsi="Times New Roman" w:cs="Times New Roman"/>
                <w:sz w:val="24"/>
                <w:szCs w:val="24"/>
              </w:rPr>
            </w:pPr>
            <w:r w:rsidRPr="00F42860">
              <w:rPr>
                <w:rStyle w:val="22"/>
                <w:rFonts w:ascii="Times New Roman" w:eastAsia="Tahoma" w:hAnsi="Times New Roman" w:cs="Times New Roman"/>
                <w:sz w:val="24"/>
                <w:szCs w:val="24"/>
              </w:rPr>
              <w:t>КПП: 771001001</w:t>
            </w:r>
          </w:p>
          <w:p w14:paraId="09BA1824" w14:textId="77777777" w:rsidR="009F4E04" w:rsidRPr="00F42860" w:rsidRDefault="009F4E04" w:rsidP="009F4E04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Style w:val="22"/>
                <w:rFonts w:ascii="Times New Roman" w:eastAsia="Tahoma" w:hAnsi="Times New Roman" w:cs="Times New Roman"/>
                <w:sz w:val="24"/>
                <w:szCs w:val="24"/>
              </w:rPr>
            </w:pPr>
            <w:r w:rsidRPr="00F42860">
              <w:rPr>
                <w:rStyle w:val="22"/>
                <w:rFonts w:ascii="Times New Roman" w:eastAsia="Tahoma" w:hAnsi="Times New Roman" w:cs="Times New Roman"/>
                <w:sz w:val="24"/>
                <w:szCs w:val="24"/>
              </w:rPr>
              <w:t>Kaзн. Счет 03214643000000017300</w:t>
            </w:r>
          </w:p>
          <w:p w14:paraId="433CDC3E" w14:textId="77777777" w:rsidR="009F4E04" w:rsidRPr="00F42860" w:rsidRDefault="009F4E04" w:rsidP="009F4E04">
            <w:pPr>
              <w:suppressAutoHyphens/>
              <w:autoSpaceDN w:val="0"/>
              <w:spacing w:line="240" w:lineRule="atLeast"/>
              <w:textAlignment w:val="baseline"/>
              <w:rPr>
                <w:rStyle w:val="22"/>
                <w:rFonts w:ascii="Times New Roman" w:eastAsia="Tahoma" w:hAnsi="Times New Roman" w:cs="Times New Roman"/>
                <w:sz w:val="24"/>
                <w:szCs w:val="24"/>
              </w:rPr>
            </w:pPr>
            <w:r w:rsidRPr="00F42860">
              <w:rPr>
                <w:rStyle w:val="22"/>
                <w:rFonts w:ascii="Times New Roman" w:eastAsia="Tahoma" w:hAnsi="Times New Roman" w:cs="Times New Roman"/>
                <w:sz w:val="24"/>
                <w:szCs w:val="24"/>
              </w:rPr>
              <w:t xml:space="preserve">Банк: </w:t>
            </w:r>
            <w:r w:rsidR="00944013" w:rsidRPr="00F42860">
              <w:rPr>
                <w:rStyle w:val="22"/>
                <w:rFonts w:ascii="Times New Roman" w:eastAsia="Tahoma" w:hAnsi="Times New Roman" w:cs="Times New Roman"/>
                <w:sz w:val="24"/>
                <w:szCs w:val="24"/>
              </w:rPr>
              <w:t xml:space="preserve">ОКЦ №1 </w:t>
            </w:r>
            <w:r w:rsidRPr="00F42860">
              <w:rPr>
                <w:rStyle w:val="22"/>
                <w:rFonts w:ascii="Times New Roman" w:eastAsia="Tahoma" w:hAnsi="Times New Roman" w:cs="Times New Roman"/>
                <w:sz w:val="24"/>
                <w:szCs w:val="24"/>
              </w:rPr>
              <w:t>ГУ Банка России по ЦФО//УФК по г.</w:t>
            </w:r>
            <w:r w:rsidR="00D571B4" w:rsidRPr="00F42860">
              <w:rPr>
                <w:rStyle w:val="22"/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  <w:r w:rsidRPr="00F42860">
              <w:rPr>
                <w:rStyle w:val="22"/>
                <w:rFonts w:ascii="Times New Roman" w:eastAsia="Tahoma" w:hAnsi="Times New Roman" w:cs="Times New Roman"/>
                <w:sz w:val="24"/>
                <w:szCs w:val="24"/>
              </w:rPr>
              <w:t>Москве (МГАФ л/с 20736Х29730)</w:t>
            </w:r>
          </w:p>
          <w:p w14:paraId="10DA1516" w14:textId="77777777" w:rsidR="002E6A90" w:rsidRPr="00F42860" w:rsidRDefault="009F4E04" w:rsidP="009F4E04">
            <w:pPr>
              <w:suppressLineNumbers/>
              <w:suppressAutoHyphens/>
              <w:contextualSpacing/>
              <w:rPr>
                <w:rStyle w:val="22"/>
                <w:rFonts w:ascii="Times New Roman" w:eastAsia="Tahoma" w:hAnsi="Times New Roman" w:cs="Times New Roman"/>
                <w:color w:val="auto"/>
                <w:sz w:val="24"/>
                <w:szCs w:val="24"/>
              </w:rPr>
            </w:pPr>
            <w:r w:rsidRPr="00F42860">
              <w:rPr>
                <w:rStyle w:val="22"/>
                <w:rFonts w:ascii="Times New Roman" w:eastAsia="Tahoma" w:hAnsi="Times New Roman" w:cs="Times New Roman"/>
                <w:sz w:val="24"/>
                <w:szCs w:val="24"/>
              </w:rPr>
              <w:t>ОКПО: 02190246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2F72" w14:textId="77777777" w:rsidR="00F24DF8" w:rsidRPr="00F42860" w:rsidRDefault="00F24DF8" w:rsidP="005E5096">
            <w:pPr>
              <w:suppressAutoHyphens/>
              <w:autoSpaceDN w:val="0"/>
              <w:spacing w:line="240" w:lineRule="atLeast"/>
              <w:textAlignment w:val="baseline"/>
              <w:rPr>
                <w:color w:val="auto"/>
                <w:spacing w:val="0"/>
                <w:sz w:val="24"/>
                <w:szCs w:val="24"/>
              </w:rPr>
            </w:pPr>
          </w:p>
        </w:tc>
      </w:tr>
      <w:tr w:rsidR="0042164F" w:rsidRPr="00F42860" w14:paraId="32DF035A" w14:textId="77777777" w:rsidTr="001700BF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2DD207" w14:textId="77777777" w:rsidR="0042164F" w:rsidRPr="00F42860" w:rsidRDefault="0042164F" w:rsidP="0083171B">
            <w:pPr>
              <w:ind w:firstLine="709"/>
              <w:jc w:val="center"/>
              <w:rPr>
                <w:color w:val="auto"/>
                <w:sz w:val="24"/>
                <w:szCs w:val="24"/>
              </w:rPr>
            </w:pPr>
            <w:r w:rsidRPr="00F42860">
              <w:rPr>
                <w:b/>
                <w:color w:val="auto"/>
                <w:sz w:val="24"/>
                <w:szCs w:val="24"/>
              </w:rPr>
              <w:t>ПОДПИСИ СТОРОН</w:t>
            </w:r>
          </w:p>
        </w:tc>
      </w:tr>
      <w:tr w:rsidR="0042164F" w:rsidRPr="00F42860" w14:paraId="1E90D349" w14:textId="77777777" w:rsidTr="001700BF">
        <w:trPr>
          <w:trHeight w:val="826"/>
          <w:jc w:val="center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5F00" w14:textId="77777777" w:rsidR="0042164F" w:rsidRPr="00F42860" w:rsidRDefault="0042164F" w:rsidP="0083171B">
            <w:pPr>
              <w:jc w:val="center"/>
              <w:rPr>
                <w:b/>
                <w:color w:val="auto"/>
                <w:sz w:val="26"/>
                <w:szCs w:val="26"/>
                <w:u w:val="single"/>
              </w:rPr>
            </w:pPr>
            <w:r w:rsidRPr="00F42860">
              <w:rPr>
                <w:b/>
                <w:color w:val="auto"/>
                <w:sz w:val="26"/>
                <w:szCs w:val="26"/>
                <w:u w:val="single"/>
              </w:rPr>
              <w:t>ЗАКАЗЧИК:</w:t>
            </w:r>
          </w:p>
          <w:p w14:paraId="2D996289" w14:textId="77777777" w:rsidR="00A2386E" w:rsidRPr="00F42860" w:rsidRDefault="009F4E04" w:rsidP="0083171B">
            <w:pPr>
              <w:ind w:hanging="52"/>
              <w:jc w:val="center"/>
              <w:rPr>
                <w:color w:val="auto"/>
                <w:sz w:val="26"/>
                <w:szCs w:val="26"/>
              </w:rPr>
            </w:pPr>
            <w:r w:rsidRPr="00F42860">
              <w:rPr>
                <w:rStyle w:val="22"/>
                <w:rFonts w:ascii="Times New Roman" w:eastAsia="Tahoma" w:hAnsi="Times New Roman" w:cs="Times New Roman"/>
                <w:bCs/>
                <w:color w:val="auto"/>
                <w:sz w:val="26"/>
                <w:szCs w:val="26"/>
              </w:rPr>
              <w:t>«МГАФ»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9C60" w14:textId="35BEFE58" w:rsidR="0042164F" w:rsidRPr="00F42860" w:rsidRDefault="0042164F" w:rsidP="0083171B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42164F" w:rsidRPr="00F42860" w14:paraId="5D9B2E10" w14:textId="77777777" w:rsidTr="001700BF">
        <w:trPr>
          <w:trHeight w:val="1511"/>
          <w:jc w:val="center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6B24" w14:textId="77777777" w:rsidR="0042164F" w:rsidRPr="00F42860" w:rsidRDefault="0042164F" w:rsidP="00C73483">
            <w:pPr>
              <w:tabs>
                <w:tab w:val="left" w:pos="993"/>
              </w:tabs>
              <w:jc w:val="both"/>
              <w:rPr>
                <w:color w:val="auto"/>
                <w:sz w:val="26"/>
                <w:szCs w:val="26"/>
              </w:rPr>
            </w:pPr>
          </w:p>
          <w:p w14:paraId="524912D4" w14:textId="77777777" w:rsidR="0042164F" w:rsidRPr="00F42860" w:rsidRDefault="0042164F" w:rsidP="00C73483">
            <w:pPr>
              <w:tabs>
                <w:tab w:val="left" w:pos="993"/>
              </w:tabs>
              <w:jc w:val="both"/>
              <w:rPr>
                <w:color w:val="auto"/>
                <w:sz w:val="26"/>
                <w:szCs w:val="26"/>
              </w:rPr>
            </w:pPr>
          </w:p>
          <w:p w14:paraId="5864252F" w14:textId="77777777" w:rsidR="0042164F" w:rsidRPr="00F42860" w:rsidRDefault="0042164F" w:rsidP="00C73483">
            <w:pPr>
              <w:tabs>
                <w:tab w:val="left" w:pos="993"/>
              </w:tabs>
              <w:jc w:val="both"/>
              <w:rPr>
                <w:color w:val="auto"/>
                <w:sz w:val="26"/>
                <w:szCs w:val="26"/>
              </w:rPr>
            </w:pPr>
            <w:r w:rsidRPr="00F42860">
              <w:rPr>
                <w:color w:val="auto"/>
                <w:sz w:val="26"/>
                <w:szCs w:val="26"/>
              </w:rPr>
              <w:t xml:space="preserve">_____________________ </w:t>
            </w:r>
            <w:r w:rsidR="0020366F" w:rsidRPr="00F42860">
              <w:rPr>
                <w:color w:val="auto"/>
                <w:sz w:val="26"/>
                <w:szCs w:val="26"/>
              </w:rPr>
              <w:t xml:space="preserve">/ </w:t>
            </w:r>
            <w:r w:rsidR="00944013" w:rsidRPr="00F42860">
              <w:rPr>
                <w:color w:val="auto"/>
                <w:spacing w:val="3"/>
                <w:sz w:val="26"/>
                <w:szCs w:val="26"/>
              </w:rPr>
              <w:t>Коваленко С.Н.</w:t>
            </w:r>
            <w:r w:rsidR="009F4E04" w:rsidRPr="00F42860">
              <w:rPr>
                <w:color w:val="auto"/>
                <w:sz w:val="26"/>
                <w:szCs w:val="26"/>
              </w:rPr>
              <w:t xml:space="preserve"> </w:t>
            </w:r>
            <w:r w:rsidRPr="00F42860">
              <w:rPr>
                <w:color w:val="auto"/>
                <w:sz w:val="26"/>
                <w:szCs w:val="26"/>
              </w:rPr>
              <w:t>/</w:t>
            </w:r>
          </w:p>
          <w:p w14:paraId="14F35192" w14:textId="77777777" w:rsidR="0042164F" w:rsidRPr="00F42860" w:rsidRDefault="0042164F" w:rsidP="00C73483">
            <w:pPr>
              <w:tabs>
                <w:tab w:val="left" w:pos="993"/>
              </w:tabs>
              <w:jc w:val="both"/>
              <w:rPr>
                <w:color w:val="auto"/>
                <w:sz w:val="26"/>
                <w:szCs w:val="26"/>
              </w:rPr>
            </w:pPr>
            <w:r w:rsidRPr="00F42860">
              <w:rPr>
                <w:color w:val="auto"/>
                <w:sz w:val="26"/>
                <w:szCs w:val="26"/>
              </w:rPr>
              <w:t>МП.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0B2E" w14:textId="77777777" w:rsidR="0042164F" w:rsidRPr="00F42860" w:rsidRDefault="0042164F" w:rsidP="00C73483">
            <w:pPr>
              <w:tabs>
                <w:tab w:val="left" w:pos="993"/>
              </w:tabs>
              <w:jc w:val="both"/>
              <w:rPr>
                <w:color w:val="auto"/>
                <w:sz w:val="26"/>
                <w:szCs w:val="26"/>
              </w:rPr>
            </w:pPr>
          </w:p>
          <w:p w14:paraId="1EF2C5F2" w14:textId="77777777" w:rsidR="0042164F" w:rsidRPr="00F42860" w:rsidRDefault="0042164F" w:rsidP="00C73483">
            <w:pPr>
              <w:tabs>
                <w:tab w:val="left" w:pos="993"/>
              </w:tabs>
              <w:jc w:val="both"/>
              <w:rPr>
                <w:color w:val="auto"/>
                <w:sz w:val="26"/>
                <w:szCs w:val="26"/>
              </w:rPr>
            </w:pPr>
          </w:p>
          <w:p w14:paraId="62A08D69" w14:textId="7B30489D" w:rsidR="0042164F" w:rsidRPr="00F42860" w:rsidRDefault="0042164F" w:rsidP="00C73483">
            <w:pPr>
              <w:tabs>
                <w:tab w:val="left" w:pos="993"/>
              </w:tabs>
              <w:jc w:val="both"/>
              <w:rPr>
                <w:color w:val="auto"/>
                <w:sz w:val="26"/>
                <w:szCs w:val="26"/>
              </w:rPr>
            </w:pPr>
            <w:r w:rsidRPr="00F42860">
              <w:rPr>
                <w:color w:val="auto"/>
                <w:sz w:val="26"/>
                <w:szCs w:val="26"/>
              </w:rPr>
              <w:t>_____________________/</w:t>
            </w:r>
            <w:r w:rsidR="00D65449" w:rsidRPr="00F42860">
              <w:rPr>
                <w:color w:val="auto"/>
                <w:sz w:val="26"/>
                <w:szCs w:val="26"/>
              </w:rPr>
              <w:t xml:space="preserve"> </w:t>
            </w:r>
            <w:r w:rsidRPr="00F42860">
              <w:rPr>
                <w:color w:val="auto"/>
                <w:sz w:val="26"/>
                <w:szCs w:val="26"/>
              </w:rPr>
              <w:t>/</w:t>
            </w:r>
          </w:p>
          <w:p w14:paraId="445DCD56" w14:textId="77777777" w:rsidR="0042164F" w:rsidRPr="00F42860" w:rsidRDefault="0042164F" w:rsidP="00C73483">
            <w:pPr>
              <w:tabs>
                <w:tab w:val="left" w:pos="993"/>
              </w:tabs>
              <w:ind w:right="285"/>
              <w:jc w:val="both"/>
              <w:outlineLvl w:val="0"/>
              <w:rPr>
                <w:color w:val="auto"/>
                <w:sz w:val="26"/>
                <w:szCs w:val="26"/>
              </w:rPr>
            </w:pPr>
            <w:r w:rsidRPr="00F42860">
              <w:rPr>
                <w:color w:val="auto"/>
                <w:sz w:val="26"/>
                <w:szCs w:val="26"/>
              </w:rPr>
              <w:t>МП.</w:t>
            </w:r>
          </w:p>
        </w:tc>
      </w:tr>
    </w:tbl>
    <w:p w14:paraId="25430324" w14:textId="77777777" w:rsidR="0042164F" w:rsidRPr="00F42860" w:rsidRDefault="0042164F" w:rsidP="0042164F">
      <w:pPr>
        <w:ind w:firstLine="709"/>
        <w:jc w:val="right"/>
        <w:rPr>
          <w:color w:val="auto"/>
          <w:sz w:val="26"/>
          <w:szCs w:val="26"/>
        </w:rPr>
        <w:sectPr w:rsidR="0042164F" w:rsidRPr="00F42860" w:rsidSect="00DE3155">
          <w:pgSz w:w="11900" w:h="16840"/>
          <w:pgMar w:top="851" w:right="1134" w:bottom="1134" w:left="1134" w:header="0" w:footer="6" w:gutter="0"/>
          <w:cols w:space="720"/>
          <w:noEndnote/>
          <w:docGrid w:linePitch="360"/>
        </w:sectPr>
      </w:pPr>
    </w:p>
    <w:p w14:paraId="16DC4210" w14:textId="77777777" w:rsidR="0042164F" w:rsidRPr="00F42860" w:rsidRDefault="0042164F" w:rsidP="00396F09">
      <w:pPr>
        <w:ind w:left="6372" w:firstLine="708"/>
        <w:rPr>
          <w:color w:val="auto"/>
          <w:sz w:val="26"/>
          <w:szCs w:val="26"/>
        </w:rPr>
      </w:pPr>
      <w:r w:rsidRPr="00F42860">
        <w:rPr>
          <w:color w:val="auto"/>
          <w:sz w:val="26"/>
          <w:szCs w:val="26"/>
        </w:rPr>
        <w:lastRenderedPageBreak/>
        <w:t>Приложение №</w:t>
      </w:r>
      <w:r w:rsidR="00201E67" w:rsidRPr="00F42860">
        <w:rPr>
          <w:color w:val="auto"/>
          <w:sz w:val="26"/>
          <w:szCs w:val="26"/>
        </w:rPr>
        <w:t xml:space="preserve"> </w:t>
      </w:r>
      <w:r w:rsidRPr="00F42860">
        <w:rPr>
          <w:color w:val="auto"/>
          <w:sz w:val="26"/>
          <w:szCs w:val="26"/>
        </w:rPr>
        <w:t>1</w:t>
      </w:r>
    </w:p>
    <w:p w14:paraId="1ADF2C51" w14:textId="77777777" w:rsidR="00D44A48" w:rsidRPr="00F42860" w:rsidRDefault="0042164F" w:rsidP="00396F09">
      <w:pPr>
        <w:ind w:left="6372" w:firstLine="708"/>
        <w:rPr>
          <w:color w:val="auto"/>
          <w:sz w:val="26"/>
          <w:szCs w:val="26"/>
        </w:rPr>
      </w:pPr>
      <w:r w:rsidRPr="00F42860">
        <w:rPr>
          <w:color w:val="auto"/>
          <w:sz w:val="26"/>
          <w:szCs w:val="26"/>
        </w:rPr>
        <w:t xml:space="preserve">к </w:t>
      </w:r>
      <w:r w:rsidR="00B64F29" w:rsidRPr="00F42860">
        <w:rPr>
          <w:color w:val="auto"/>
          <w:sz w:val="26"/>
          <w:szCs w:val="26"/>
        </w:rPr>
        <w:t>Контракт</w:t>
      </w:r>
      <w:r w:rsidRPr="00F42860">
        <w:rPr>
          <w:color w:val="auto"/>
          <w:sz w:val="26"/>
          <w:szCs w:val="26"/>
        </w:rPr>
        <w:t xml:space="preserve">у № </w:t>
      </w:r>
      <w:r w:rsidR="00D571B4" w:rsidRPr="00F42860">
        <w:rPr>
          <w:color w:val="auto"/>
          <w:sz w:val="26"/>
          <w:szCs w:val="26"/>
        </w:rPr>
        <w:t>______</w:t>
      </w:r>
    </w:p>
    <w:p w14:paraId="7EB3E45B" w14:textId="77777777" w:rsidR="00D571B4" w:rsidRPr="00F42860" w:rsidRDefault="00D571B4" w:rsidP="00396F09">
      <w:pPr>
        <w:ind w:left="6372" w:firstLine="708"/>
        <w:rPr>
          <w:color w:val="auto"/>
          <w:sz w:val="26"/>
          <w:szCs w:val="26"/>
        </w:rPr>
      </w:pPr>
    </w:p>
    <w:p w14:paraId="564C7B75" w14:textId="77777777" w:rsidR="0042164F" w:rsidRPr="00F42860" w:rsidRDefault="0042164F" w:rsidP="00396F09">
      <w:pPr>
        <w:ind w:left="6372" w:firstLine="708"/>
        <w:rPr>
          <w:color w:val="auto"/>
          <w:sz w:val="26"/>
          <w:szCs w:val="26"/>
        </w:rPr>
      </w:pPr>
      <w:bookmarkStart w:id="2" w:name="_Hlk203724945"/>
      <w:r w:rsidRPr="00F42860">
        <w:rPr>
          <w:color w:val="auto"/>
          <w:sz w:val="26"/>
          <w:szCs w:val="26"/>
        </w:rPr>
        <w:t xml:space="preserve">от </w:t>
      </w:r>
      <w:r w:rsidR="00886C01" w:rsidRPr="00F42860">
        <w:rPr>
          <w:color w:val="auto"/>
          <w:sz w:val="26"/>
          <w:szCs w:val="26"/>
        </w:rPr>
        <w:t>«</w:t>
      </w:r>
      <w:r w:rsidR="00D44A48" w:rsidRPr="00F42860">
        <w:rPr>
          <w:color w:val="auto"/>
          <w:sz w:val="26"/>
          <w:szCs w:val="26"/>
        </w:rPr>
        <w:t xml:space="preserve"> </w:t>
      </w:r>
      <w:r w:rsidR="00E969D8" w:rsidRPr="00F42860">
        <w:rPr>
          <w:color w:val="auto"/>
          <w:sz w:val="26"/>
          <w:szCs w:val="26"/>
        </w:rPr>
        <w:t xml:space="preserve">   </w:t>
      </w:r>
      <w:r w:rsidR="00D44A48" w:rsidRPr="00F42860">
        <w:rPr>
          <w:color w:val="auto"/>
          <w:sz w:val="26"/>
          <w:szCs w:val="26"/>
        </w:rPr>
        <w:t xml:space="preserve"> </w:t>
      </w:r>
      <w:r w:rsidR="00886C01" w:rsidRPr="00F42860">
        <w:rPr>
          <w:color w:val="auto"/>
          <w:sz w:val="26"/>
          <w:szCs w:val="26"/>
        </w:rPr>
        <w:t xml:space="preserve">» </w:t>
      </w:r>
      <w:r w:rsidR="00944013" w:rsidRPr="00F42860">
        <w:rPr>
          <w:color w:val="auto"/>
          <w:sz w:val="26"/>
          <w:szCs w:val="26"/>
          <w:u w:val="single"/>
        </w:rPr>
        <w:t>_______</w:t>
      </w:r>
      <w:r w:rsidR="00602FBF" w:rsidRPr="00F42860">
        <w:rPr>
          <w:color w:val="auto"/>
          <w:sz w:val="26"/>
          <w:szCs w:val="26"/>
        </w:rPr>
        <w:t xml:space="preserve"> </w:t>
      </w:r>
      <w:r w:rsidR="00886C01" w:rsidRPr="00F42860">
        <w:rPr>
          <w:color w:val="auto"/>
          <w:sz w:val="26"/>
          <w:szCs w:val="26"/>
        </w:rPr>
        <w:t>202</w:t>
      </w:r>
      <w:r w:rsidR="00602FBF" w:rsidRPr="00F42860">
        <w:rPr>
          <w:color w:val="auto"/>
          <w:sz w:val="26"/>
          <w:szCs w:val="26"/>
        </w:rPr>
        <w:t>6</w:t>
      </w:r>
      <w:r w:rsidR="00886C01" w:rsidRPr="00F42860">
        <w:rPr>
          <w:color w:val="auto"/>
          <w:sz w:val="26"/>
          <w:szCs w:val="26"/>
        </w:rPr>
        <w:t xml:space="preserve"> г.</w:t>
      </w:r>
    </w:p>
    <w:bookmarkEnd w:id="2"/>
    <w:p w14:paraId="4F290FD8" w14:textId="77777777" w:rsidR="0042164F" w:rsidRPr="00F42860" w:rsidRDefault="0042164F" w:rsidP="0042164F">
      <w:pPr>
        <w:jc w:val="center"/>
        <w:rPr>
          <w:bCs/>
          <w:color w:val="auto"/>
          <w:sz w:val="26"/>
          <w:szCs w:val="26"/>
        </w:rPr>
      </w:pPr>
    </w:p>
    <w:p w14:paraId="7551B139" w14:textId="77777777" w:rsidR="0042164F" w:rsidRPr="00F42860" w:rsidRDefault="0042164F" w:rsidP="0042164F">
      <w:pPr>
        <w:jc w:val="center"/>
        <w:rPr>
          <w:bCs/>
          <w:color w:val="auto"/>
          <w:sz w:val="26"/>
          <w:szCs w:val="26"/>
        </w:rPr>
      </w:pPr>
    </w:p>
    <w:p w14:paraId="5A08DD27" w14:textId="77777777" w:rsidR="00396F09" w:rsidRPr="00F42860" w:rsidRDefault="00396F09" w:rsidP="0042164F">
      <w:pPr>
        <w:jc w:val="center"/>
        <w:rPr>
          <w:bCs/>
          <w:color w:val="auto"/>
          <w:sz w:val="26"/>
          <w:szCs w:val="26"/>
        </w:rPr>
      </w:pPr>
    </w:p>
    <w:p w14:paraId="21190E57" w14:textId="77777777" w:rsidR="0042164F" w:rsidRPr="00F42860" w:rsidRDefault="0042164F" w:rsidP="0042164F">
      <w:pPr>
        <w:jc w:val="center"/>
        <w:rPr>
          <w:b/>
          <w:bCs/>
          <w:color w:val="auto"/>
          <w:sz w:val="26"/>
          <w:szCs w:val="26"/>
        </w:rPr>
      </w:pPr>
      <w:r w:rsidRPr="00F42860">
        <w:rPr>
          <w:b/>
          <w:bCs/>
          <w:color w:val="auto"/>
          <w:sz w:val="26"/>
          <w:szCs w:val="26"/>
        </w:rPr>
        <w:t>ЗАДАНИЕ Заказчика</w:t>
      </w:r>
    </w:p>
    <w:p w14:paraId="5947EC08" w14:textId="77777777" w:rsidR="0042164F" w:rsidRPr="00F42860" w:rsidRDefault="0042164F" w:rsidP="0042164F">
      <w:pPr>
        <w:jc w:val="center"/>
        <w:rPr>
          <w:b/>
          <w:bCs/>
          <w:strike/>
          <w:color w:val="auto"/>
          <w:sz w:val="26"/>
          <w:szCs w:val="26"/>
        </w:rPr>
      </w:pPr>
      <w:r w:rsidRPr="00F42860">
        <w:rPr>
          <w:b/>
          <w:bCs/>
          <w:color w:val="auto"/>
          <w:sz w:val="26"/>
          <w:szCs w:val="26"/>
        </w:rPr>
        <w:t xml:space="preserve">на </w:t>
      </w:r>
      <w:r w:rsidR="00DB145E" w:rsidRPr="00F42860">
        <w:rPr>
          <w:b/>
          <w:bCs/>
          <w:color w:val="auto"/>
          <w:sz w:val="26"/>
          <w:szCs w:val="26"/>
        </w:rPr>
        <w:t>выполнение работ</w:t>
      </w:r>
      <w:r w:rsidR="00DB145E" w:rsidRPr="00F42860">
        <w:rPr>
          <w:b/>
          <w:bCs/>
          <w:color w:val="00B0F0"/>
          <w:sz w:val="26"/>
          <w:szCs w:val="26"/>
        </w:rPr>
        <w:t xml:space="preserve"> </w:t>
      </w:r>
    </w:p>
    <w:p w14:paraId="3736D33C" w14:textId="77777777" w:rsidR="0042164F" w:rsidRPr="00F42860" w:rsidRDefault="0042164F" w:rsidP="0042164F">
      <w:pPr>
        <w:jc w:val="center"/>
        <w:rPr>
          <w:bCs/>
          <w:color w:val="auto"/>
          <w:sz w:val="26"/>
          <w:szCs w:val="26"/>
        </w:rPr>
      </w:pPr>
    </w:p>
    <w:p w14:paraId="4D5286F4" w14:textId="77777777" w:rsidR="0042164F" w:rsidRPr="00F42860" w:rsidRDefault="0042164F" w:rsidP="0042164F">
      <w:pPr>
        <w:jc w:val="both"/>
        <w:rPr>
          <w:b/>
          <w:bCs/>
          <w:color w:val="auto"/>
          <w:sz w:val="26"/>
          <w:szCs w:val="26"/>
        </w:rPr>
      </w:pPr>
      <w:r w:rsidRPr="00F42860">
        <w:rPr>
          <w:b/>
          <w:bCs/>
          <w:color w:val="auto"/>
          <w:sz w:val="26"/>
          <w:szCs w:val="26"/>
        </w:rPr>
        <w:t xml:space="preserve">1. </w:t>
      </w:r>
      <w:r w:rsidR="00E66C86" w:rsidRPr="00F42860">
        <w:rPr>
          <w:b/>
          <w:bCs/>
          <w:color w:val="auto"/>
          <w:sz w:val="26"/>
          <w:szCs w:val="26"/>
        </w:rPr>
        <w:t>Требования к работам</w:t>
      </w:r>
    </w:p>
    <w:p w14:paraId="72101687" w14:textId="77777777" w:rsidR="00602FBF" w:rsidRPr="00F42860" w:rsidRDefault="0042164F" w:rsidP="00602FBF">
      <w:pPr>
        <w:jc w:val="both"/>
        <w:rPr>
          <w:bCs/>
          <w:color w:val="auto"/>
          <w:sz w:val="26"/>
          <w:szCs w:val="26"/>
        </w:rPr>
      </w:pPr>
      <w:r w:rsidRPr="00F42860">
        <w:rPr>
          <w:bCs/>
          <w:color w:val="auto"/>
          <w:sz w:val="26"/>
          <w:szCs w:val="26"/>
        </w:rPr>
        <w:t xml:space="preserve"> </w:t>
      </w:r>
      <w:r w:rsidR="00602FBF" w:rsidRPr="00F42860">
        <w:rPr>
          <w:bCs/>
          <w:color w:val="auto"/>
          <w:sz w:val="26"/>
          <w:szCs w:val="26"/>
        </w:rPr>
        <w:tab/>
        <w:t>Работы выполняются в соответствии с требованиями Приказа Минэнерго России от 04.10.2022 N 1070 "Об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548" , Правил технической эксплуатации объектов теплоснабжения и теплопотребляющих установок", утв. приказом Министерства энергетики Российской Федерации от 14 мая 2025 г. N 511 "Об утверждении Правил технической эксплуатации объектов теплоснабжения и теплопотребляющих установок", Правил промышленной безопасности при использовании оборудования, работающего под избыточным давлением", а также других федеральных и отраслевых нормативно-технических документов.</w:t>
      </w:r>
    </w:p>
    <w:p w14:paraId="6E3D3BB7" w14:textId="77777777" w:rsidR="00602FBF" w:rsidRPr="00F42860" w:rsidRDefault="00602FBF" w:rsidP="0042164F">
      <w:pPr>
        <w:jc w:val="both"/>
        <w:rPr>
          <w:bCs/>
          <w:color w:val="auto"/>
          <w:sz w:val="26"/>
          <w:szCs w:val="26"/>
        </w:rPr>
      </w:pPr>
    </w:p>
    <w:p w14:paraId="3E28D34B" w14:textId="77777777" w:rsidR="0042164F" w:rsidRPr="00F42860" w:rsidRDefault="0042164F" w:rsidP="0042164F">
      <w:pPr>
        <w:jc w:val="both"/>
        <w:rPr>
          <w:bCs/>
          <w:color w:val="auto"/>
          <w:sz w:val="26"/>
          <w:szCs w:val="26"/>
        </w:rPr>
      </w:pPr>
    </w:p>
    <w:p w14:paraId="3F3EA8CE" w14:textId="77777777" w:rsidR="0042164F" w:rsidRPr="00F42860" w:rsidRDefault="0042164F" w:rsidP="00DE0395">
      <w:pPr>
        <w:jc w:val="both"/>
        <w:rPr>
          <w:bCs/>
          <w:strike/>
          <w:color w:val="000000"/>
          <w:sz w:val="26"/>
          <w:szCs w:val="26"/>
        </w:rPr>
      </w:pPr>
      <w:r w:rsidRPr="00F42860">
        <w:rPr>
          <w:b/>
          <w:bCs/>
          <w:color w:val="auto"/>
          <w:sz w:val="26"/>
          <w:szCs w:val="26"/>
        </w:rPr>
        <w:t xml:space="preserve">2. </w:t>
      </w:r>
      <w:r w:rsidR="00027F77" w:rsidRPr="00F42860">
        <w:rPr>
          <w:b/>
          <w:color w:val="auto"/>
          <w:sz w:val="26"/>
          <w:szCs w:val="26"/>
        </w:rPr>
        <w:t>Место выполнения работ</w:t>
      </w:r>
      <w:r w:rsidR="00027F77" w:rsidRPr="00F42860">
        <w:rPr>
          <w:b/>
          <w:bCs/>
          <w:color w:val="2F5496"/>
          <w:sz w:val="26"/>
          <w:szCs w:val="26"/>
        </w:rPr>
        <w:t xml:space="preserve"> </w:t>
      </w:r>
      <w:r w:rsidR="00E66C86" w:rsidRPr="00F42860">
        <w:rPr>
          <w:b/>
          <w:bCs/>
          <w:color w:val="2F5496"/>
          <w:sz w:val="26"/>
          <w:szCs w:val="26"/>
        </w:rPr>
        <w:t xml:space="preserve"> </w:t>
      </w:r>
    </w:p>
    <w:p w14:paraId="61DEC864" w14:textId="77777777" w:rsidR="00DE0395" w:rsidRPr="00F42860" w:rsidRDefault="0042164F" w:rsidP="0042164F">
      <w:pPr>
        <w:jc w:val="both"/>
        <w:rPr>
          <w:bCs/>
          <w:color w:val="000000"/>
          <w:sz w:val="26"/>
          <w:szCs w:val="26"/>
        </w:rPr>
      </w:pPr>
      <w:r w:rsidRPr="00F42860">
        <w:rPr>
          <w:bCs/>
          <w:color w:val="auto"/>
          <w:sz w:val="26"/>
          <w:szCs w:val="26"/>
        </w:rPr>
        <w:t xml:space="preserve"> Адрес</w:t>
      </w:r>
      <w:r w:rsidR="00DE0395" w:rsidRPr="00F42860">
        <w:rPr>
          <w:bCs/>
          <w:color w:val="auto"/>
          <w:sz w:val="26"/>
          <w:szCs w:val="26"/>
        </w:rPr>
        <w:t>:</w:t>
      </w:r>
      <w:r w:rsidR="00DE0395" w:rsidRPr="00F42860">
        <w:rPr>
          <w:rStyle w:val="22"/>
          <w:rFonts w:ascii="Times New Roman" w:eastAsia="Tahoma" w:hAnsi="Times New Roman" w:cs="Times New Roman"/>
          <w:color w:val="auto"/>
          <w:sz w:val="26"/>
          <w:szCs w:val="26"/>
        </w:rPr>
        <w:t xml:space="preserve"> </w:t>
      </w:r>
      <w:r w:rsidR="004E5EF5" w:rsidRPr="00F42860">
        <w:rPr>
          <w:color w:val="000000"/>
          <w:sz w:val="26"/>
          <w:szCs w:val="26"/>
        </w:rPr>
        <w:t>г.</w:t>
      </w:r>
      <w:r w:rsidR="00DB145E" w:rsidRPr="00F42860">
        <w:rPr>
          <w:color w:val="000000"/>
          <w:sz w:val="26"/>
          <w:szCs w:val="26"/>
        </w:rPr>
        <w:t xml:space="preserve"> </w:t>
      </w:r>
      <w:r w:rsidR="004E5EF5" w:rsidRPr="00F42860">
        <w:rPr>
          <w:color w:val="000000"/>
          <w:sz w:val="26"/>
          <w:szCs w:val="26"/>
        </w:rPr>
        <w:t xml:space="preserve">Москва, </w:t>
      </w:r>
      <w:r w:rsidR="00252A78" w:rsidRPr="00F42860">
        <w:rPr>
          <w:color w:val="000000"/>
          <w:sz w:val="26"/>
          <w:szCs w:val="26"/>
        </w:rPr>
        <w:t>Тверская, д.31/4, стр.1</w:t>
      </w:r>
    </w:p>
    <w:p w14:paraId="3ABA9133" w14:textId="77777777" w:rsidR="00E01C9F" w:rsidRPr="00F42860" w:rsidRDefault="00E01C9F" w:rsidP="0042164F">
      <w:pPr>
        <w:jc w:val="both"/>
        <w:rPr>
          <w:bCs/>
          <w:color w:val="auto"/>
          <w:sz w:val="26"/>
          <w:szCs w:val="26"/>
        </w:rPr>
      </w:pPr>
    </w:p>
    <w:p w14:paraId="22612872" w14:textId="77777777" w:rsidR="0042164F" w:rsidRPr="00F42860" w:rsidRDefault="0042164F" w:rsidP="00482BE9">
      <w:pPr>
        <w:numPr>
          <w:ilvl w:val="0"/>
          <w:numId w:val="8"/>
        </w:numPr>
        <w:jc w:val="both"/>
        <w:rPr>
          <w:b/>
          <w:bCs/>
          <w:color w:val="auto"/>
          <w:sz w:val="26"/>
          <w:szCs w:val="26"/>
        </w:rPr>
      </w:pPr>
      <w:r w:rsidRPr="00F42860">
        <w:rPr>
          <w:b/>
          <w:bCs/>
          <w:color w:val="auto"/>
          <w:sz w:val="26"/>
          <w:szCs w:val="26"/>
        </w:rPr>
        <w:t>Перечень</w:t>
      </w:r>
      <w:r w:rsidR="00F4074E" w:rsidRPr="00F42860">
        <w:rPr>
          <w:b/>
          <w:bCs/>
          <w:color w:val="auto"/>
          <w:sz w:val="26"/>
          <w:szCs w:val="26"/>
        </w:rPr>
        <w:t xml:space="preserve"> выполняемых работ</w:t>
      </w:r>
      <w:r w:rsidRPr="00F42860">
        <w:rPr>
          <w:b/>
          <w:bCs/>
          <w:color w:val="auto"/>
          <w:sz w:val="26"/>
          <w:szCs w:val="26"/>
        </w:rPr>
        <w:t xml:space="preserve"> </w:t>
      </w:r>
    </w:p>
    <w:p w14:paraId="04596BDE" w14:textId="77777777" w:rsidR="00482BE9" w:rsidRPr="00F42860" w:rsidRDefault="00482BE9" w:rsidP="00482BE9">
      <w:pPr>
        <w:numPr>
          <w:ilvl w:val="0"/>
          <w:numId w:val="11"/>
        </w:numPr>
        <w:jc w:val="both"/>
        <w:rPr>
          <w:bCs/>
          <w:color w:val="auto"/>
          <w:sz w:val="26"/>
          <w:szCs w:val="26"/>
        </w:rPr>
      </w:pPr>
      <w:r w:rsidRPr="00F42860">
        <w:rPr>
          <w:bCs/>
          <w:color w:val="auto"/>
          <w:sz w:val="26"/>
          <w:szCs w:val="26"/>
        </w:rPr>
        <w:t>Промывка ТП</w:t>
      </w:r>
    </w:p>
    <w:p w14:paraId="758BDDF1" w14:textId="77777777" w:rsidR="00482BE9" w:rsidRPr="00F42860" w:rsidRDefault="00482BE9" w:rsidP="00482BE9">
      <w:pPr>
        <w:numPr>
          <w:ilvl w:val="0"/>
          <w:numId w:val="11"/>
        </w:numPr>
        <w:jc w:val="both"/>
        <w:rPr>
          <w:bCs/>
          <w:color w:val="auto"/>
          <w:sz w:val="26"/>
          <w:szCs w:val="26"/>
        </w:rPr>
      </w:pPr>
      <w:r w:rsidRPr="00F42860">
        <w:rPr>
          <w:bCs/>
          <w:color w:val="auto"/>
          <w:sz w:val="26"/>
          <w:szCs w:val="26"/>
        </w:rPr>
        <w:t>Промывка внутренней системы отопления</w:t>
      </w:r>
    </w:p>
    <w:p w14:paraId="11CE4C88" w14:textId="77777777" w:rsidR="00482BE9" w:rsidRPr="00F42860" w:rsidRDefault="00482BE9" w:rsidP="00482BE9">
      <w:pPr>
        <w:numPr>
          <w:ilvl w:val="0"/>
          <w:numId w:val="11"/>
        </w:numPr>
        <w:jc w:val="both"/>
        <w:rPr>
          <w:bCs/>
          <w:color w:val="auto"/>
          <w:sz w:val="26"/>
          <w:szCs w:val="26"/>
        </w:rPr>
      </w:pPr>
      <w:r w:rsidRPr="00F42860">
        <w:rPr>
          <w:bCs/>
          <w:color w:val="auto"/>
          <w:sz w:val="26"/>
          <w:szCs w:val="26"/>
        </w:rPr>
        <w:t>Промывка внутренней системы вентиляции</w:t>
      </w:r>
    </w:p>
    <w:p w14:paraId="325AB920" w14:textId="77777777" w:rsidR="00482BE9" w:rsidRPr="00F42860" w:rsidRDefault="00482BE9" w:rsidP="00482BE9">
      <w:pPr>
        <w:numPr>
          <w:ilvl w:val="0"/>
          <w:numId w:val="11"/>
        </w:numPr>
        <w:jc w:val="both"/>
        <w:rPr>
          <w:bCs/>
          <w:color w:val="auto"/>
          <w:sz w:val="26"/>
          <w:szCs w:val="26"/>
        </w:rPr>
      </w:pPr>
      <w:r w:rsidRPr="00F42860">
        <w:rPr>
          <w:bCs/>
          <w:color w:val="auto"/>
          <w:sz w:val="26"/>
          <w:szCs w:val="26"/>
        </w:rPr>
        <w:t>Проведение подготовки к ОЗП 2026г-2027г ТП на объекте с</w:t>
      </w:r>
      <w:r w:rsidR="00B62701" w:rsidRPr="00F42860">
        <w:rPr>
          <w:bCs/>
          <w:color w:val="auto"/>
          <w:sz w:val="26"/>
          <w:szCs w:val="26"/>
        </w:rPr>
        <w:t>, оформлением документов для предъявления в ПАО "МОЭК". Получение подписанного ПАО "МОЭК" Акта готовности Объекта к отопительному сезону</w:t>
      </w:r>
    </w:p>
    <w:p w14:paraId="5D7CD18C" w14:textId="77777777" w:rsidR="00482BE9" w:rsidRPr="00F42860" w:rsidRDefault="00482BE9" w:rsidP="004E5EF5">
      <w:pPr>
        <w:jc w:val="both"/>
        <w:rPr>
          <w:bCs/>
          <w:color w:val="auto"/>
          <w:sz w:val="26"/>
          <w:szCs w:val="26"/>
        </w:rPr>
      </w:pPr>
    </w:p>
    <w:p w14:paraId="187FC84B" w14:textId="77777777" w:rsidR="00564B93" w:rsidRPr="00F42860" w:rsidRDefault="00564B93" w:rsidP="0042164F">
      <w:pPr>
        <w:jc w:val="both"/>
        <w:rPr>
          <w:bCs/>
          <w:color w:val="auto"/>
          <w:sz w:val="26"/>
          <w:szCs w:val="2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27"/>
        <w:gridCol w:w="5439"/>
      </w:tblGrid>
      <w:tr w:rsidR="0042164F" w:rsidRPr="00F42860" w14:paraId="49F92560" w14:textId="77777777" w:rsidTr="00985B08">
        <w:trPr>
          <w:trHeight w:val="885"/>
          <w:jc w:val="center"/>
        </w:trPr>
        <w:tc>
          <w:tcPr>
            <w:tcW w:w="7143" w:type="dxa"/>
            <w:shd w:val="clear" w:color="auto" w:fill="auto"/>
          </w:tcPr>
          <w:p w14:paraId="7933B651" w14:textId="77777777" w:rsidR="0042164F" w:rsidRPr="00F42860" w:rsidRDefault="0042164F" w:rsidP="001700BF">
            <w:pPr>
              <w:ind w:firstLine="36"/>
              <w:jc w:val="center"/>
              <w:rPr>
                <w:b/>
                <w:color w:val="auto"/>
                <w:sz w:val="26"/>
                <w:szCs w:val="26"/>
                <w:u w:val="single"/>
              </w:rPr>
            </w:pPr>
            <w:r w:rsidRPr="00F42860">
              <w:rPr>
                <w:b/>
                <w:color w:val="auto"/>
                <w:sz w:val="26"/>
                <w:szCs w:val="26"/>
                <w:u w:val="single"/>
              </w:rPr>
              <w:t>ЗАКАЗЧИК:</w:t>
            </w:r>
          </w:p>
          <w:p w14:paraId="4FE62FCB" w14:textId="77777777" w:rsidR="0042164F" w:rsidRPr="00F42860" w:rsidRDefault="00252A78" w:rsidP="00E35C88">
            <w:pPr>
              <w:ind w:hanging="52"/>
              <w:jc w:val="center"/>
              <w:rPr>
                <w:color w:val="auto"/>
                <w:sz w:val="26"/>
                <w:szCs w:val="26"/>
              </w:rPr>
            </w:pPr>
            <w:r w:rsidRPr="00F42860">
              <w:rPr>
                <w:rStyle w:val="22"/>
                <w:rFonts w:ascii="Times New Roman" w:eastAsia="Tahoma" w:hAnsi="Times New Roman" w:cs="Times New Roman"/>
                <w:bCs/>
                <w:color w:val="auto"/>
                <w:sz w:val="26"/>
                <w:szCs w:val="26"/>
              </w:rPr>
              <w:t>«МГАФ»</w:t>
            </w:r>
          </w:p>
        </w:tc>
        <w:tc>
          <w:tcPr>
            <w:tcW w:w="7143" w:type="dxa"/>
            <w:shd w:val="clear" w:color="auto" w:fill="auto"/>
          </w:tcPr>
          <w:p w14:paraId="4CC46E04" w14:textId="77777777" w:rsidR="0042164F" w:rsidRPr="00F42860" w:rsidRDefault="0042164F" w:rsidP="001700BF">
            <w:pPr>
              <w:jc w:val="center"/>
              <w:rPr>
                <w:b/>
                <w:color w:val="auto"/>
                <w:sz w:val="26"/>
                <w:szCs w:val="26"/>
                <w:u w:val="single"/>
              </w:rPr>
            </w:pPr>
            <w:r w:rsidRPr="00F42860">
              <w:rPr>
                <w:b/>
                <w:color w:val="auto"/>
                <w:sz w:val="26"/>
                <w:szCs w:val="26"/>
                <w:u w:val="single"/>
              </w:rPr>
              <w:t>ИСПОЛНИТЕЛЬ:</w:t>
            </w:r>
          </w:p>
          <w:p w14:paraId="26BD5F2E" w14:textId="75B8540B" w:rsidR="0042164F" w:rsidRPr="00F42860" w:rsidRDefault="0042164F" w:rsidP="001700BF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42164F" w:rsidRPr="0042164F" w14:paraId="79B7ED40" w14:textId="77777777" w:rsidTr="00985B08">
        <w:trPr>
          <w:trHeight w:val="1280"/>
          <w:jc w:val="center"/>
        </w:trPr>
        <w:tc>
          <w:tcPr>
            <w:tcW w:w="7143" w:type="dxa"/>
            <w:shd w:val="clear" w:color="auto" w:fill="auto"/>
          </w:tcPr>
          <w:p w14:paraId="761BC085" w14:textId="77777777" w:rsidR="0042164F" w:rsidRPr="00F42860" w:rsidRDefault="0042164F" w:rsidP="001700BF">
            <w:pPr>
              <w:tabs>
                <w:tab w:val="left" w:pos="993"/>
              </w:tabs>
              <w:jc w:val="center"/>
              <w:rPr>
                <w:color w:val="auto"/>
                <w:sz w:val="26"/>
                <w:szCs w:val="26"/>
              </w:rPr>
            </w:pPr>
          </w:p>
          <w:p w14:paraId="21B596B2" w14:textId="77777777" w:rsidR="0042164F" w:rsidRPr="00F42860" w:rsidRDefault="0042164F" w:rsidP="001700BF">
            <w:pPr>
              <w:tabs>
                <w:tab w:val="left" w:pos="993"/>
              </w:tabs>
              <w:jc w:val="center"/>
              <w:rPr>
                <w:color w:val="auto"/>
                <w:sz w:val="26"/>
                <w:szCs w:val="26"/>
              </w:rPr>
            </w:pPr>
            <w:r w:rsidRPr="00F42860">
              <w:rPr>
                <w:color w:val="auto"/>
                <w:sz w:val="26"/>
                <w:szCs w:val="26"/>
              </w:rPr>
              <w:t>__________________</w:t>
            </w:r>
            <w:r w:rsidR="00B7258C" w:rsidRPr="00F42860">
              <w:rPr>
                <w:color w:val="auto"/>
                <w:sz w:val="26"/>
                <w:szCs w:val="26"/>
              </w:rPr>
              <w:t>_ /</w:t>
            </w:r>
            <w:r w:rsidR="00ED424E" w:rsidRPr="00F42860">
              <w:rPr>
                <w:color w:val="auto"/>
                <w:sz w:val="26"/>
                <w:szCs w:val="26"/>
              </w:rPr>
              <w:t xml:space="preserve"> </w:t>
            </w:r>
            <w:r w:rsidR="00944013" w:rsidRPr="00F42860">
              <w:rPr>
                <w:color w:val="auto"/>
                <w:spacing w:val="3"/>
                <w:sz w:val="26"/>
                <w:szCs w:val="26"/>
              </w:rPr>
              <w:t>Коваленко С.Н.</w:t>
            </w:r>
            <w:r w:rsidR="00252A78" w:rsidRPr="00F42860">
              <w:rPr>
                <w:color w:val="auto"/>
                <w:sz w:val="26"/>
                <w:szCs w:val="26"/>
              </w:rPr>
              <w:t xml:space="preserve"> </w:t>
            </w:r>
            <w:r w:rsidR="00C977E0" w:rsidRPr="00F42860">
              <w:rPr>
                <w:color w:val="auto"/>
                <w:sz w:val="26"/>
                <w:szCs w:val="26"/>
              </w:rPr>
              <w:t>/</w:t>
            </w:r>
          </w:p>
          <w:p w14:paraId="4E62DF30" w14:textId="77777777" w:rsidR="0042164F" w:rsidRPr="00F42860" w:rsidRDefault="0042164F" w:rsidP="001700BF">
            <w:pPr>
              <w:tabs>
                <w:tab w:val="left" w:pos="993"/>
              </w:tabs>
              <w:jc w:val="center"/>
              <w:rPr>
                <w:color w:val="auto"/>
                <w:sz w:val="26"/>
                <w:szCs w:val="26"/>
              </w:rPr>
            </w:pPr>
            <w:r w:rsidRPr="00F42860">
              <w:rPr>
                <w:color w:val="auto"/>
                <w:sz w:val="26"/>
                <w:szCs w:val="26"/>
              </w:rPr>
              <w:t>МП.</w:t>
            </w:r>
          </w:p>
        </w:tc>
        <w:tc>
          <w:tcPr>
            <w:tcW w:w="7143" w:type="dxa"/>
            <w:shd w:val="clear" w:color="auto" w:fill="auto"/>
          </w:tcPr>
          <w:p w14:paraId="42191AF1" w14:textId="77777777" w:rsidR="0042164F" w:rsidRPr="00F42860" w:rsidRDefault="0042164F" w:rsidP="001700BF">
            <w:pPr>
              <w:tabs>
                <w:tab w:val="left" w:pos="993"/>
              </w:tabs>
              <w:jc w:val="center"/>
              <w:rPr>
                <w:color w:val="auto"/>
                <w:sz w:val="26"/>
                <w:szCs w:val="26"/>
              </w:rPr>
            </w:pPr>
          </w:p>
          <w:p w14:paraId="582B559C" w14:textId="30C24A61" w:rsidR="0042164F" w:rsidRPr="00F42860" w:rsidRDefault="00201E67" w:rsidP="001700BF">
            <w:pPr>
              <w:tabs>
                <w:tab w:val="left" w:pos="993"/>
              </w:tabs>
              <w:jc w:val="center"/>
              <w:rPr>
                <w:color w:val="auto"/>
                <w:sz w:val="26"/>
                <w:szCs w:val="26"/>
              </w:rPr>
            </w:pPr>
            <w:r w:rsidRPr="00F42860">
              <w:rPr>
                <w:color w:val="auto"/>
                <w:sz w:val="26"/>
                <w:szCs w:val="26"/>
              </w:rPr>
              <w:t>_____________________/</w:t>
            </w:r>
            <w:r w:rsidR="008922B7" w:rsidRPr="00F42860">
              <w:rPr>
                <w:color w:val="auto"/>
                <w:sz w:val="26"/>
                <w:szCs w:val="26"/>
              </w:rPr>
              <w:t xml:space="preserve"> </w:t>
            </w:r>
            <w:r w:rsidR="00F42860">
              <w:rPr>
                <w:color w:val="auto"/>
                <w:sz w:val="26"/>
                <w:szCs w:val="26"/>
              </w:rPr>
              <w:t xml:space="preserve">                   </w:t>
            </w:r>
            <w:r w:rsidR="0042164F" w:rsidRPr="00F42860">
              <w:rPr>
                <w:color w:val="auto"/>
                <w:sz w:val="26"/>
                <w:szCs w:val="26"/>
              </w:rPr>
              <w:t>/</w:t>
            </w:r>
          </w:p>
          <w:p w14:paraId="11801525" w14:textId="77777777" w:rsidR="0042164F" w:rsidRPr="0042164F" w:rsidRDefault="0042164F" w:rsidP="001700BF">
            <w:pPr>
              <w:tabs>
                <w:tab w:val="left" w:pos="993"/>
              </w:tabs>
              <w:ind w:right="285"/>
              <w:jc w:val="center"/>
              <w:outlineLvl w:val="0"/>
              <w:rPr>
                <w:color w:val="auto"/>
                <w:sz w:val="26"/>
                <w:szCs w:val="26"/>
              </w:rPr>
            </w:pPr>
            <w:r w:rsidRPr="00F42860">
              <w:rPr>
                <w:color w:val="auto"/>
                <w:sz w:val="26"/>
                <w:szCs w:val="26"/>
              </w:rPr>
              <w:t>МП.</w:t>
            </w:r>
          </w:p>
        </w:tc>
      </w:tr>
    </w:tbl>
    <w:p w14:paraId="2015B506" w14:textId="77777777" w:rsidR="0042164F" w:rsidRPr="0042164F" w:rsidRDefault="0042164F" w:rsidP="0042164F">
      <w:pPr>
        <w:jc w:val="both"/>
        <w:rPr>
          <w:bCs/>
          <w:color w:val="auto"/>
          <w:sz w:val="26"/>
          <w:szCs w:val="26"/>
        </w:rPr>
      </w:pPr>
    </w:p>
    <w:p w14:paraId="7BCE7BEC" w14:textId="77777777" w:rsidR="00BD6BBA" w:rsidRPr="0042164F" w:rsidRDefault="00BD6BBA" w:rsidP="00B62701"/>
    <w:sectPr w:rsidR="00BD6BBA" w:rsidRPr="0042164F" w:rsidSect="00B62701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0" w:h="16840"/>
      <w:pgMar w:top="1134" w:right="567" w:bottom="1134" w:left="567" w:header="709" w:footer="30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955F7" w14:textId="77777777" w:rsidR="007D558E" w:rsidRDefault="007D558E">
      <w:r>
        <w:separator/>
      </w:r>
    </w:p>
  </w:endnote>
  <w:endnote w:type="continuationSeparator" w:id="0">
    <w:p w14:paraId="7AFF96C6" w14:textId="77777777" w:rsidR="007D558E" w:rsidRDefault="007D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E0754" w14:textId="77777777" w:rsidR="00E31CA1" w:rsidRDefault="00E31CA1" w:rsidP="00E722DE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DCBCDE0" w14:textId="77777777" w:rsidR="00E31CA1" w:rsidRDefault="00E31CA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02B1" w14:textId="77777777" w:rsidR="00E31CA1" w:rsidRDefault="00E31CA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F7802" w14:textId="77777777" w:rsidR="00E31CA1" w:rsidRPr="00E722DE" w:rsidRDefault="00E31CA1" w:rsidP="00E722DE">
    <w:pPr>
      <w:pStyle w:val="ac"/>
      <w:jc w:val="right"/>
      <w:rPr>
        <w:i/>
        <w:color w:val="auto"/>
        <w:sz w:val="20"/>
        <w:szCs w:val="20"/>
      </w:rPr>
    </w:pPr>
    <w:r w:rsidRPr="00E722DE">
      <w:rPr>
        <w:i/>
        <w:color w:val="auto"/>
        <w:sz w:val="20"/>
        <w:szCs w:val="20"/>
      </w:rPr>
      <w:t xml:space="preserve">тр. </w:t>
    </w:r>
    <w:r w:rsidRPr="00E722DE">
      <w:rPr>
        <w:i/>
        <w:color w:val="auto"/>
        <w:sz w:val="20"/>
        <w:szCs w:val="20"/>
      </w:rPr>
      <w:fldChar w:fldCharType="begin"/>
    </w:r>
    <w:r w:rsidRPr="00E722DE">
      <w:rPr>
        <w:i/>
        <w:color w:val="auto"/>
        <w:sz w:val="20"/>
        <w:szCs w:val="20"/>
      </w:rPr>
      <w:instrText xml:space="preserve"> PAGE </w:instrText>
    </w:r>
    <w:r w:rsidRPr="00E722DE">
      <w:rPr>
        <w:i/>
        <w:color w:val="auto"/>
        <w:sz w:val="20"/>
        <w:szCs w:val="20"/>
      </w:rPr>
      <w:fldChar w:fldCharType="separate"/>
    </w:r>
    <w:r>
      <w:rPr>
        <w:i/>
        <w:noProof/>
        <w:color w:val="auto"/>
        <w:sz w:val="20"/>
        <w:szCs w:val="20"/>
      </w:rPr>
      <w:t>7</w:t>
    </w:r>
    <w:r w:rsidRPr="00E722DE">
      <w:rPr>
        <w:i/>
        <w:color w:val="auto"/>
        <w:sz w:val="20"/>
        <w:szCs w:val="20"/>
      </w:rPr>
      <w:fldChar w:fldCharType="end"/>
    </w:r>
    <w:r w:rsidRPr="00E722DE">
      <w:rPr>
        <w:i/>
        <w:color w:val="auto"/>
        <w:sz w:val="20"/>
        <w:szCs w:val="20"/>
      </w:rPr>
      <w:t xml:space="preserve"> из </w:t>
    </w:r>
    <w:r w:rsidRPr="00E722DE">
      <w:rPr>
        <w:i/>
        <w:color w:val="auto"/>
        <w:sz w:val="20"/>
        <w:szCs w:val="20"/>
      </w:rPr>
      <w:fldChar w:fldCharType="begin"/>
    </w:r>
    <w:r w:rsidRPr="00E722DE">
      <w:rPr>
        <w:i/>
        <w:color w:val="auto"/>
        <w:sz w:val="20"/>
        <w:szCs w:val="20"/>
      </w:rPr>
      <w:instrText xml:space="preserve"> NUMPAGES </w:instrText>
    </w:r>
    <w:r w:rsidRPr="00E722DE">
      <w:rPr>
        <w:i/>
        <w:color w:val="auto"/>
        <w:sz w:val="20"/>
        <w:szCs w:val="20"/>
      </w:rPr>
      <w:fldChar w:fldCharType="separate"/>
    </w:r>
    <w:r>
      <w:rPr>
        <w:i/>
        <w:noProof/>
        <w:color w:val="auto"/>
        <w:sz w:val="20"/>
        <w:szCs w:val="20"/>
      </w:rPr>
      <w:t>7</w:t>
    </w:r>
    <w:r w:rsidRPr="00E722DE">
      <w:rPr>
        <w:i/>
        <w:color w:val="auto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F6A63" w14:textId="77777777" w:rsidR="007D558E" w:rsidRDefault="007D558E">
      <w:r>
        <w:separator/>
      </w:r>
    </w:p>
  </w:footnote>
  <w:footnote w:type="continuationSeparator" w:id="0">
    <w:p w14:paraId="7EC84577" w14:textId="77777777" w:rsidR="007D558E" w:rsidRDefault="007D5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8EFFE" w14:textId="77777777" w:rsidR="00E31CA1" w:rsidRDefault="00E31CA1" w:rsidP="002142E7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6CBE799" w14:textId="77777777" w:rsidR="00E31CA1" w:rsidRDefault="00E31CA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B965" w14:textId="77777777" w:rsidR="00E31CA1" w:rsidRDefault="00E31CA1" w:rsidP="002142E7">
    <w:pPr>
      <w:pStyle w:val="aa"/>
      <w:framePr w:wrap="around" w:vAnchor="text" w:hAnchor="margin" w:xAlign="center" w:y="1"/>
      <w:rPr>
        <w:rStyle w:val="ad"/>
      </w:rPr>
    </w:pPr>
  </w:p>
  <w:p w14:paraId="29600C11" w14:textId="77777777" w:rsidR="00E31CA1" w:rsidRDefault="00E31CA1" w:rsidP="00985B08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6B91"/>
    <w:multiLevelType w:val="multilevel"/>
    <w:tmpl w:val="DD0E1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15981656"/>
    <w:multiLevelType w:val="hybridMultilevel"/>
    <w:tmpl w:val="971A2FD0"/>
    <w:lvl w:ilvl="0" w:tplc="D55A5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500A7"/>
    <w:multiLevelType w:val="hybridMultilevel"/>
    <w:tmpl w:val="6A8AB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a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860C6"/>
    <w:multiLevelType w:val="multilevel"/>
    <w:tmpl w:val="D39A6E7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F83549"/>
    <w:multiLevelType w:val="multilevel"/>
    <w:tmpl w:val="BE3EC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0684B10"/>
    <w:multiLevelType w:val="multilevel"/>
    <w:tmpl w:val="F382805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1D32E21"/>
    <w:multiLevelType w:val="multilevel"/>
    <w:tmpl w:val="A3848620"/>
    <w:lvl w:ilvl="0">
      <w:start w:val="1"/>
      <w:numFmt w:val="decimal"/>
      <w:lvlText w:val="%1."/>
      <w:lvlJc w:val="left"/>
      <w:pPr>
        <w:ind w:left="333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1" w:hanging="481"/>
      </w:pPr>
      <w:rPr>
        <w:rFonts w:hint="default"/>
        <w:b w:val="0"/>
        <w:bCs/>
        <w:spacing w:val="0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72" w:hanging="481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940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00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80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00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40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04" w:hanging="481"/>
      </w:pPr>
      <w:rPr>
        <w:rFonts w:hint="default"/>
        <w:lang w:val="ru-RU" w:eastAsia="en-US" w:bidi="ar-SA"/>
      </w:rPr>
    </w:lvl>
  </w:abstractNum>
  <w:abstractNum w:abstractNumId="7" w15:restartNumberingAfterBreak="0">
    <w:nsid w:val="344B4E6A"/>
    <w:multiLevelType w:val="multilevel"/>
    <w:tmpl w:val="B6CE80A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57164E"/>
    <w:multiLevelType w:val="hybridMultilevel"/>
    <w:tmpl w:val="DB84EBB2"/>
    <w:lvl w:ilvl="0" w:tplc="B42EB506">
      <w:numFmt w:val="bullet"/>
      <w:lvlText w:val=""/>
      <w:lvlJc w:val="left"/>
      <w:pPr>
        <w:ind w:left="1714" w:hanging="4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189F62">
      <w:numFmt w:val="bullet"/>
      <w:lvlText w:val="•"/>
      <w:lvlJc w:val="left"/>
      <w:pPr>
        <w:ind w:left="2611" w:hanging="432"/>
      </w:pPr>
      <w:rPr>
        <w:rFonts w:hint="default"/>
        <w:lang w:val="ru-RU" w:eastAsia="en-US" w:bidi="ar-SA"/>
      </w:rPr>
    </w:lvl>
    <w:lvl w:ilvl="2" w:tplc="10A4B402">
      <w:numFmt w:val="bullet"/>
      <w:lvlText w:val="•"/>
      <w:lvlJc w:val="left"/>
      <w:pPr>
        <w:ind w:left="3502" w:hanging="432"/>
      </w:pPr>
      <w:rPr>
        <w:rFonts w:hint="default"/>
        <w:lang w:val="ru-RU" w:eastAsia="en-US" w:bidi="ar-SA"/>
      </w:rPr>
    </w:lvl>
    <w:lvl w:ilvl="3" w:tplc="20AA5FC8">
      <w:numFmt w:val="bullet"/>
      <w:lvlText w:val="•"/>
      <w:lvlJc w:val="left"/>
      <w:pPr>
        <w:ind w:left="4393" w:hanging="432"/>
      </w:pPr>
      <w:rPr>
        <w:rFonts w:hint="default"/>
        <w:lang w:val="ru-RU" w:eastAsia="en-US" w:bidi="ar-SA"/>
      </w:rPr>
    </w:lvl>
    <w:lvl w:ilvl="4" w:tplc="F1E814A4">
      <w:numFmt w:val="bullet"/>
      <w:lvlText w:val="•"/>
      <w:lvlJc w:val="left"/>
      <w:pPr>
        <w:ind w:left="5284" w:hanging="432"/>
      </w:pPr>
      <w:rPr>
        <w:rFonts w:hint="default"/>
        <w:lang w:val="ru-RU" w:eastAsia="en-US" w:bidi="ar-SA"/>
      </w:rPr>
    </w:lvl>
    <w:lvl w:ilvl="5" w:tplc="1A28D582">
      <w:numFmt w:val="bullet"/>
      <w:lvlText w:val="•"/>
      <w:lvlJc w:val="left"/>
      <w:pPr>
        <w:ind w:left="6176" w:hanging="432"/>
      </w:pPr>
      <w:rPr>
        <w:rFonts w:hint="default"/>
        <w:lang w:val="ru-RU" w:eastAsia="en-US" w:bidi="ar-SA"/>
      </w:rPr>
    </w:lvl>
    <w:lvl w:ilvl="6" w:tplc="906E4958">
      <w:numFmt w:val="bullet"/>
      <w:lvlText w:val="•"/>
      <w:lvlJc w:val="left"/>
      <w:pPr>
        <w:ind w:left="7067" w:hanging="432"/>
      </w:pPr>
      <w:rPr>
        <w:rFonts w:hint="default"/>
        <w:lang w:val="ru-RU" w:eastAsia="en-US" w:bidi="ar-SA"/>
      </w:rPr>
    </w:lvl>
    <w:lvl w:ilvl="7" w:tplc="3566002E">
      <w:numFmt w:val="bullet"/>
      <w:lvlText w:val="•"/>
      <w:lvlJc w:val="left"/>
      <w:pPr>
        <w:ind w:left="7958" w:hanging="432"/>
      </w:pPr>
      <w:rPr>
        <w:rFonts w:hint="default"/>
        <w:lang w:val="ru-RU" w:eastAsia="en-US" w:bidi="ar-SA"/>
      </w:rPr>
    </w:lvl>
    <w:lvl w:ilvl="8" w:tplc="1EE47610">
      <w:numFmt w:val="bullet"/>
      <w:lvlText w:val="•"/>
      <w:lvlJc w:val="left"/>
      <w:pPr>
        <w:ind w:left="8849" w:hanging="432"/>
      </w:pPr>
      <w:rPr>
        <w:rFonts w:hint="default"/>
        <w:lang w:val="ru-RU" w:eastAsia="en-US" w:bidi="ar-SA"/>
      </w:rPr>
    </w:lvl>
  </w:abstractNum>
  <w:abstractNum w:abstractNumId="9" w15:restartNumberingAfterBreak="0">
    <w:nsid w:val="70153627"/>
    <w:multiLevelType w:val="hybridMultilevel"/>
    <w:tmpl w:val="1742AB98"/>
    <w:lvl w:ilvl="0" w:tplc="CBFAF43E">
      <w:numFmt w:val="bullet"/>
      <w:lvlText w:val=""/>
      <w:lvlJc w:val="left"/>
      <w:pPr>
        <w:ind w:left="20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1A0CA4">
      <w:numFmt w:val="bullet"/>
      <w:lvlText w:val="•"/>
      <w:lvlJc w:val="left"/>
      <w:pPr>
        <w:ind w:left="2953" w:hanging="360"/>
      </w:pPr>
      <w:rPr>
        <w:rFonts w:hint="default"/>
        <w:lang w:val="ru-RU" w:eastAsia="en-US" w:bidi="ar-SA"/>
      </w:rPr>
    </w:lvl>
    <w:lvl w:ilvl="2" w:tplc="688ADF28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3" w:tplc="86387336">
      <w:numFmt w:val="bullet"/>
      <w:lvlText w:val="•"/>
      <w:lvlJc w:val="left"/>
      <w:pPr>
        <w:ind w:left="4659" w:hanging="360"/>
      </w:pPr>
      <w:rPr>
        <w:rFonts w:hint="default"/>
        <w:lang w:val="ru-RU" w:eastAsia="en-US" w:bidi="ar-SA"/>
      </w:rPr>
    </w:lvl>
    <w:lvl w:ilvl="4" w:tplc="73C252D2">
      <w:numFmt w:val="bullet"/>
      <w:lvlText w:val="•"/>
      <w:lvlJc w:val="left"/>
      <w:pPr>
        <w:ind w:left="5512" w:hanging="360"/>
      </w:pPr>
      <w:rPr>
        <w:rFonts w:hint="default"/>
        <w:lang w:val="ru-RU" w:eastAsia="en-US" w:bidi="ar-SA"/>
      </w:rPr>
    </w:lvl>
    <w:lvl w:ilvl="5" w:tplc="9E246A6C">
      <w:numFmt w:val="bullet"/>
      <w:lvlText w:val="•"/>
      <w:lvlJc w:val="left"/>
      <w:pPr>
        <w:ind w:left="6366" w:hanging="360"/>
      </w:pPr>
      <w:rPr>
        <w:rFonts w:hint="default"/>
        <w:lang w:val="ru-RU" w:eastAsia="en-US" w:bidi="ar-SA"/>
      </w:rPr>
    </w:lvl>
    <w:lvl w:ilvl="6" w:tplc="3C90D4C2">
      <w:numFmt w:val="bullet"/>
      <w:lvlText w:val="•"/>
      <w:lvlJc w:val="left"/>
      <w:pPr>
        <w:ind w:left="7219" w:hanging="360"/>
      </w:pPr>
      <w:rPr>
        <w:rFonts w:hint="default"/>
        <w:lang w:val="ru-RU" w:eastAsia="en-US" w:bidi="ar-SA"/>
      </w:rPr>
    </w:lvl>
    <w:lvl w:ilvl="7" w:tplc="95A44C9C">
      <w:numFmt w:val="bullet"/>
      <w:lvlText w:val="•"/>
      <w:lvlJc w:val="left"/>
      <w:pPr>
        <w:ind w:left="8072" w:hanging="360"/>
      </w:pPr>
      <w:rPr>
        <w:rFonts w:hint="default"/>
        <w:lang w:val="ru-RU" w:eastAsia="en-US" w:bidi="ar-SA"/>
      </w:rPr>
    </w:lvl>
    <w:lvl w:ilvl="8" w:tplc="94B46B0E">
      <w:numFmt w:val="bullet"/>
      <w:lvlText w:val="•"/>
      <w:lvlJc w:val="left"/>
      <w:pPr>
        <w:ind w:left="8925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9F753EB"/>
    <w:multiLevelType w:val="hybridMultilevel"/>
    <w:tmpl w:val="CEC861FC"/>
    <w:lvl w:ilvl="0" w:tplc="CBFAF43E">
      <w:numFmt w:val="bullet"/>
      <w:lvlText w:val=""/>
      <w:lvlJc w:val="left"/>
      <w:pPr>
        <w:ind w:left="29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num w:numId="1" w16cid:durableId="1657296599">
    <w:abstractNumId w:val="0"/>
  </w:num>
  <w:num w:numId="2" w16cid:durableId="1110469123">
    <w:abstractNumId w:val="2"/>
  </w:num>
  <w:num w:numId="3" w16cid:durableId="1040671041">
    <w:abstractNumId w:val="7"/>
  </w:num>
  <w:num w:numId="4" w16cid:durableId="1423066789">
    <w:abstractNumId w:val="3"/>
  </w:num>
  <w:num w:numId="5" w16cid:durableId="1746342996">
    <w:abstractNumId w:val="4"/>
  </w:num>
  <w:num w:numId="6" w16cid:durableId="551769551">
    <w:abstractNumId w:val="9"/>
  </w:num>
  <w:num w:numId="7" w16cid:durableId="791099338">
    <w:abstractNumId w:val="6"/>
  </w:num>
  <w:num w:numId="8" w16cid:durableId="2072381073">
    <w:abstractNumId w:val="5"/>
  </w:num>
  <w:num w:numId="9" w16cid:durableId="155263990">
    <w:abstractNumId w:val="8"/>
  </w:num>
  <w:num w:numId="10" w16cid:durableId="1468741073">
    <w:abstractNumId w:val="10"/>
  </w:num>
  <w:num w:numId="11" w16cid:durableId="1409812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BD"/>
    <w:rsid w:val="0000132B"/>
    <w:rsid w:val="000013FB"/>
    <w:rsid w:val="00001605"/>
    <w:rsid w:val="000066C6"/>
    <w:rsid w:val="00006D50"/>
    <w:rsid w:val="00007D9D"/>
    <w:rsid w:val="000119D6"/>
    <w:rsid w:val="00012A58"/>
    <w:rsid w:val="0002369B"/>
    <w:rsid w:val="0002645E"/>
    <w:rsid w:val="0002799F"/>
    <w:rsid w:val="00027A53"/>
    <w:rsid w:val="00027F77"/>
    <w:rsid w:val="00030F1D"/>
    <w:rsid w:val="00032B17"/>
    <w:rsid w:val="00044A13"/>
    <w:rsid w:val="00044B99"/>
    <w:rsid w:val="00044EB3"/>
    <w:rsid w:val="00046F6A"/>
    <w:rsid w:val="00050702"/>
    <w:rsid w:val="0006068F"/>
    <w:rsid w:val="0006299D"/>
    <w:rsid w:val="00066512"/>
    <w:rsid w:val="00066770"/>
    <w:rsid w:val="000675B2"/>
    <w:rsid w:val="0007334C"/>
    <w:rsid w:val="0008511A"/>
    <w:rsid w:val="00085942"/>
    <w:rsid w:val="0009088D"/>
    <w:rsid w:val="00093BBE"/>
    <w:rsid w:val="000A2863"/>
    <w:rsid w:val="000A5899"/>
    <w:rsid w:val="000A6ADB"/>
    <w:rsid w:val="000A7B90"/>
    <w:rsid w:val="000B1C09"/>
    <w:rsid w:val="000B5213"/>
    <w:rsid w:val="000C2EA9"/>
    <w:rsid w:val="000C782A"/>
    <w:rsid w:val="000D3227"/>
    <w:rsid w:val="000D43B2"/>
    <w:rsid w:val="000D4798"/>
    <w:rsid w:val="000E3FC4"/>
    <w:rsid w:val="000E40FB"/>
    <w:rsid w:val="000E6FEC"/>
    <w:rsid w:val="000E786D"/>
    <w:rsid w:val="000F01FA"/>
    <w:rsid w:val="000F02A1"/>
    <w:rsid w:val="000F1424"/>
    <w:rsid w:val="000F7852"/>
    <w:rsid w:val="00103893"/>
    <w:rsid w:val="0010727A"/>
    <w:rsid w:val="00111706"/>
    <w:rsid w:val="00113D70"/>
    <w:rsid w:val="0011668D"/>
    <w:rsid w:val="00125BF1"/>
    <w:rsid w:val="00142EA3"/>
    <w:rsid w:val="0014699C"/>
    <w:rsid w:val="00150BBB"/>
    <w:rsid w:val="00153A46"/>
    <w:rsid w:val="00156A6B"/>
    <w:rsid w:val="001663CA"/>
    <w:rsid w:val="00166B4C"/>
    <w:rsid w:val="001679C6"/>
    <w:rsid w:val="001700BF"/>
    <w:rsid w:val="001709E9"/>
    <w:rsid w:val="001715A9"/>
    <w:rsid w:val="00173032"/>
    <w:rsid w:val="00194EE0"/>
    <w:rsid w:val="001A6D36"/>
    <w:rsid w:val="001B2027"/>
    <w:rsid w:val="001B2B23"/>
    <w:rsid w:val="001B6284"/>
    <w:rsid w:val="001C2EA5"/>
    <w:rsid w:val="001C6AB6"/>
    <w:rsid w:val="001D608E"/>
    <w:rsid w:val="001E5E9A"/>
    <w:rsid w:val="001F3C88"/>
    <w:rsid w:val="001F5869"/>
    <w:rsid w:val="00201E67"/>
    <w:rsid w:val="0020366F"/>
    <w:rsid w:val="0020388F"/>
    <w:rsid w:val="002142E7"/>
    <w:rsid w:val="00220EE5"/>
    <w:rsid w:val="002259F8"/>
    <w:rsid w:val="00231657"/>
    <w:rsid w:val="00231FC2"/>
    <w:rsid w:val="00233481"/>
    <w:rsid w:val="00234109"/>
    <w:rsid w:val="002352FC"/>
    <w:rsid w:val="00236107"/>
    <w:rsid w:val="00244C00"/>
    <w:rsid w:val="00245F6E"/>
    <w:rsid w:val="00246987"/>
    <w:rsid w:val="00246DD2"/>
    <w:rsid w:val="00252A78"/>
    <w:rsid w:val="0025631E"/>
    <w:rsid w:val="00262E60"/>
    <w:rsid w:val="00267742"/>
    <w:rsid w:val="00267EEF"/>
    <w:rsid w:val="0027039A"/>
    <w:rsid w:val="00273F6E"/>
    <w:rsid w:val="00274537"/>
    <w:rsid w:val="00275500"/>
    <w:rsid w:val="0027617F"/>
    <w:rsid w:val="002776E9"/>
    <w:rsid w:val="002805D6"/>
    <w:rsid w:val="00281EAE"/>
    <w:rsid w:val="0029396A"/>
    <w:rsid w:val="00294DCF"/>
    <w:rsid w:val="00295571"/>
    <w:rsid w:val="002A244B"/>
    <w:rsid w:val="002A5AC3"/>
    <w:rsid w:val="002C28B4"/>
    <w:rsid w:val="002C40E3"/>
    <w:rsid w:val="002C6F24"/>
    <w:rsid w:val="002D115E"/>
    <w:rsid w:val="002D444A"/>
    <w:rsid w:val="002D543E"/>
    <w:rsid w:val="002D63C2"/>
    <w:rsid w:val="002D77B4"/>
    <w:rsid w:val="002E0967"/>
    <w:rsid w:val="002E6A90"/>
    <w:rsid w:val="002F145B"/>
    <w:rsid w:val="002F2C4F"/>
    <w:rsid w:val="002F50FA"/>
    <w:rsid w:val="0030158D"/>
    <w:rsid w:val="00307D4C"/>
    <w:rsid w:val="003106FC"/>
    <w:rsid w:val="0031391B"/>
    <w:rsid w:val="00314CDC"/>
    <w:rsid w:val="00324D59"/>
    <w:rsid w:val="00330E0A"/>
    <w:rsid w:val="00334403"/>
    <w:rsid w:val="0033492A"/>
    <w:rsid w:val="003353BF"/>
    <w:rsid w:val="00335932"/>
    <w:rsid w:val="00340519"/>
    <w:rsid w:val="00344DA1"/>
    <w:rsid w:val="003527C9"/>
    <w:rsid w:val="00354FB9"/>
    <w:rsid w:val="00367A43"/>
    <w:rsid w:val="003745C5"/>
    <w:rsid w:val="003768E1"/>
    <w:rsid w:val="00383C71"/>
    <w:rsid w:val="003926D2"/>
    <w:rsid w:val="00396F09"/>
    <w:rsid w:val="003A2F41"/>
    <w:rsid w:val="003A51A3"/>
    <w:rsid w:val="003A61B9"/>
    <w:rsid w:val="003B0465"/>
    <w:rsid w:val="003B2A6E"/>
    <w:rsid w:val="003B2F65"/>
    <w:rsid w:val="003B494A"/>
    <w:rsid w:val="003C0A3F"/>
    <w:rsid w:val="003C4502"/>
    <w:rsid w:val="003D4D86"/>
    <w:rsid w:val="003E24B1"/>
    <w:rsid w:val="003E2C48"/>
    <w:rsid w:val="003E40F2"/>
    <w:rsid w:val="003E713B"/>
    <w:rsid w:val="003F2D55"/>
    <w:rsid w:val="004015CB"/>
    <w:rsid w:val="00402948"/>
    <w:rsid w:val="004047BD"/>
    <w:rsid w:val="00412149"/>
    <w:rsid w:val="0042164F"/>
    <w:rsid w:val="00426224"/>
    <w:rsid w:val="00445BAE"/>
    <w:rsid w:val="00451B13"/>
    <w:rsid w:val="00457E5F"/>
    <w:rsid w:val="00464A7C"/>
    <w:rsid w:val="00471418"/>
    <w:rsid w:val="0047298D"/>
    <w:rsid w:val="00474264"/>
    <w:rsid w:val="00474B15"/>
    <w:rsid w:val="0047559A"/>
    <w:rsid w:val="00475EB0"/>
    <w:rsid w:val="00482BE9"/>
    <w:rsid w:val="00484F00"/>
    <w:rsid w:val="00485941"/>
    <w:rsid w:val="00485FB0"/>
    <w:rsid w:val="00493776"/>
    <w:rsid w:val="00494198"/>
    <w:rsid w:val="004960D7"/>
    <w:rsid w:val="004A3E31"/>
    <w:rsid w:val="004A7859"/>
    <w:rsid w:val="004B1070"/>
    <w:rsid w:val="004D70C0"/>
    <w:rsid w:val="004E5EF5"/>
    <w:rsid w:val="004F22B6"/>
    <w:rsid w:val="0050195C"/>
    <w:rsid w:val="00521C22"/>
    <w:rsid w:val="0053116C"/>
    <w:rsid w:val="00531F0D"/>
    <w:rsid w:val="00534562"/>
    <w:rsid w:val="00536E8B"/>
    <w:rsid w:val="00537DD0"/>
    <w:rsid w:val="00537E43"/>
    <w:rsid w:val="00544646"/>
    <w:rsid w:val="00551E25"/>
    <w:rsid w:val="00554DE3"/>
    <w:rsid w:val="00564B93"/>
    <w:rsid w:val="00571309"/>
    <w:rsid w:val="005802FF"/>
    <w:rsid w:val="00582956"/>
    <w:rsid w:val="0059208B"/>
    <w:rsid w:val="0059405D"/>
    <w:rsid w:val="00595C63"/>
    <w:rsid w:val="005B427C"/>
    <w:rsid w:val="005B7F6B"/>
    <w:rsid w:val="005C21FA"/>
    <w:rsid w:val="005D05BF"/>
    <w:rsid w:val="005D3E7B"/>
    <w:rsid w:val="005D781C"/>
    <w:rsid w:val="005E0DB0"/>
    <w:rsid w:val="005E4F28"/>
    <w:rsid w:val="005E5096"/>
    <w:rsid w:val="005E6DB6"/>
    <w:rsid w:val="005E760B"/>
    <w:rsid w:val="005F44B1"/>
    <w:rsid w:val="005F513F"/>
    <w:rsid w:val="005F5DDC"/>
    <w:rsid w:val="005F6732"/>
    <w:rsid w:val="00600B54"/>
    <w:rsid w:val="0060240E"/>
    <w:rsid w:val="00602FBF"/>
    <w:rsid w:val="006059BB"/>
    <w:rsid w:val="006072EB"/>
    <w:rsid w:val="006075A4"/>
    <w:rsid w:val="0061252A"/>
    <w:rsid w:val="00624E17"/>
    <w:rsid w:val="00625393"/>
    <w:rsid w:val="006258CF"/>
    <w:rsid w:val="0062591F"/>
    <w:rsid w:val="00627E7D"/>
    <w:rsid w:val="00634992"/>
    <w:rsid w:val="006371AD"/>
    <w:rsid w:val="00652363"/>
    <w:rsid w:val="00652A29"/>
    <w:rsid w:val="00655CFE"/>
    <w:rsid w:val="00667B67"/>
    <w:rsid w:val="00673242"/>
    <w:rsid w:val="00677596"/>
    <w:rsid w:val="00684D9D"/>
    <w:rsid w:val="00696BCA"/>
    <w:rsid w:val="006976F3"/>
    <w:rsid w:val="006A245B"/>
    <w:rsid w:val="006A76A4"/>
    <w:rsid w:val="006B0235"/>
    <w:rsid w:val="006B321B"/>
    <w:rsid w:val="006B5C6C"/>
    <w:rsid w:val="006B61CC"/>
    <w:rsid w:val="006C0479"/>
    <w:rsid w:val="006C2D0A"/>
    <w:rsid w:val="006D0FB7"/>
    <w:rsid w:val="006D13C3"/>
    <w:rsid w:val="006D3159"/>
    <w:rsid w:val="006E22BB"/>
    <w:rsid w:val="006E30D9"/>
    <w:rsid w:val="006E4902"/>
    <w:rsid w:val="006E6245"/>
    <w:rsid w:val="006E6F22"/>
    <w:rsid w:val="006E6F73"/>
    <w:rsid w:val="006F2FFE"/>
    <w:rsid w:val="006F5312"/>
    <w:rsid w:val="006F7B68"/>
    <w:rsid w:val="0070100B"/>
    <w:rsid w:val="00703379"/>
    <w:rsid w:val="00710997"/>
    <w:rsid w:val="00711776"/>
    <w:rsid w:val="007120CB"/>
    <w:rsid w:val="0071259C"/>
    <w:rsid w:val="0071334D"/>
    <w:rsid w:val="007167A4"/>
    <w:rsid w:val="00724B62"/>
    <w:rsid w:val="00725944"/>
    <w:rsid w:val="00726A47"/>
    <w:rsid w:val="00733D22"/>
    <w:rsid w:val="007347BB"/>
    <w:rsid w:val="00736B4A"/>
    <w:rsid w:val="00737C32"/>
    <w:rsid w:val="00740787"/>
    <w:rsid w:val="007408D4"/>
    <w:rsid w:val="0074158C"/>
    <w:rsid w:val="007430C5"/>
    <w:rsid w:val="007430CE"/>
    <w:rsid w:val="00745649"/>
    <w:rsid w:val="0075140C"/>
    <w:rsid w:val="00752825"/>
    <w:rsid w:val="00757BAB"/>
    <w:rsid w:val="00757D1F"/>
    <w:rsid w:val="007625A0"/>
    <w:rsid w:val="007634A9"/>
    <w:rsid w:val="00763CC0"/>
    <w:rsid w:val="00773779"/>
    <w:rsid w:val="007770CA"/>
    <w:rsid w:val="00777595"/>
    <w:rsid w:val="00781573"/>
    <w:rsid w:val="00782044"/>
    <w:rsid w:val="007833D1"/>
    <w:rsid w:val="0078583C"/>
    <w:rsid w:val="00787E30"/>
    <w:rsid w:val="00796F1C"/>
    <w:rsid w:val="007A2AEF"/>
    <w:rsid w:val="007B15BC"/>
    <w:rsid w:val="007B3F97"/>
    <w:rsid w:val="007C0A40"/>
    <w:rsid w:val="007D3634"/>
    <w:rsid w:val="007D558E"/>
    <w:rsid w:val="007E244E"/>
    <w:rsid w:val="007E5049"/>
    <w:rsid w:val="007E6514"/>
    <w:rsid w:val="007F2720"/>
    <w:rsid w:val="007F3AF6"/>
    <w:rsid w:val="00803ED7"/>
    <w:rsid w:val="008049AC"/>
    <w:rsid w:val="0080770C"/>
    <w:rsid w:val="00810FF7"/>
    <w:rsid w:val="00817509"/>
    <w:rsid w:val="00825DBD"/>
    <w:rsid w:val="0083171B"/>
    <w:rsid w:val="00841398"/>
    <w:rsid w:val="008414C0"/>
    <w:rsid w:val="00842309"/>
    <w:rsid w:val="00843955"/>
    <w:rsid w:val="00847A8F"/>
    <w:rsid w:val="00853C73"/>
    <w:rsid w:val="008545EE"/>
    <w:rsid w:val="008566D3"/>
    <w:rsid w:val="008577C5"/>
    <w:rsid w:val="00857BDC"/>
    <w:rsid w:val="00866BDC"/>
    <w:rsid w:val="00872FFB"/>
    <w:rsid w:val="0088611C"/>
    <w:rsid w:val="00886C01"/>
    <w:rsid w:val="00891934"/>
    <w:rsid w:val="008922B7"/>
    <w:rsid w:val="008B61A5"/>
    <w:rsid w:val="008C0CBC"/>
    <w:rsid w:val="008C228B"/>
    <w:rsid w:val="008D23FD"/>
    <w:rsid w:val="008D509F"/>
    <w:rsid w:val="008E24B5"/>
    <w:rsid w:val="008E5C59"/>
    <w:rsid w:val="008E5D4C"/>
    <w:rsid w:val="008E5E2B"/>
    <w:rsid w:val="008E74BA"/>
    <w:rsid w:val="0090044F"/>
    <w:rsid w:val="00900A1E"/>
    <w:rsid w:val="009024F3"/>
    <w:rsid w:val="00903662"/>
    <w:rsid w:val="00907611"/>
    <w:rsid w:val="00907C87"/>
    <w:rsid w:val="00914266"/>
    <w:rsid w:val="00914BAC"/>
    <w:rsid w:val="00916C8A"/>
    <w:rsid w:val="00922193"/>
    <w:rsid w:val="009322D6"/>
    <w:rsid w:val="00934B9F"/>
    <w:rsid w:val="00942697"/>
    <w:rsid w:val="00944013"/>
    <w:rsid w:val="00944AC9"/>
    <w:rsid w:val="00946EE1"/>
    <w:rsid w:val="00951A7F"/>
    <w:rsid w:val="00955F4B"/>
    <w:rsid w:val="00961043"/>
    <w:rsid w:val="00961740"/>
    <w:rsid w:val="0096282D"/>
    <w:rsid w:val="00971544"/>
    <w:rsid w:val="009746FA"/>
    <w:rsid w:val="00976727"/>
    <w:rsid w:val="00976A27"/>
    <w:rsid w:val="00977E9A"/>
    <w:rsid w:val="00985B08"/>
    <w:rsid w:val="009873F2"/>
    <w:rsid w:val="009901B8"/>
    <w:rsid w:val="0099282A"/>
    <w:rsid w:val="00995F60"/>
    <w:rsid w:val="009A0A61"/>
    <w:rsid w:val="009A1AD4"/>
    <w:rsid w:val="009A7FA2"/>
    <w:rsid w:val="009B0210"/>
    <w:rsid w:val="009B4842"/>
    <w:rsid w:val="009B5060"/>
    <w:rsid w:val="009C0918"/>
    <w:rsid w:val="009C143D"/>
    <w:rsid w:val="009C1C93"/>
    <w:rsid w:val="009C2F06"/>
    <w:rsid w:val="009C495D"/>
    <w:rsid w:val="009C738B"/>
    <w:rsid w:val="009E300C"/>
    <w:rsid w:val="009F1814"/>
    <w:rsid w:val="009F319F"/>
    <w:rsid w:val="009F4E04"/>
    <w:rsid w:val="009F78A1"/>
    <w:rsid w:val="00A02645"/>
    <w:rsid w:val="00A0270D"/>
    <w:rsid w:val="00A0477A"/>
    <w:rsid w:val="00A04FEC"/>
    <w:rsid w:val="00A06540"/>
    <w:rsid w:val="00A13EA1"/>
    <w:rsid w:val="00A172D6"/>
    <w:rsid w:val="00A20270"/>
    <w:rsid w:val="00A2386E"/>
    <w:rsid w:val="00A241A3"/>
    <w:rsid w:val="00A25424"/>
    <w:rsid w:val="00A30435"/>
    <w:rsid w:val="00A32AE8"/>
    <w:rsid w:val="00A3333D"/>
    <w:rsid w:val="00A37E83"/>
    <w:rsid w:val="00A40C0C"/>
    <w:rsid w:val="00A428C5"/>
    <w:rsid w:val="00A43D41"/>
    <w:rsid w:val="00A55A53"/>
    <w:rsid w:val="00A6251D"/>
    <w:rsid w:val="00A648E3"/>
    <w:rsid w:val="00A70227"/>
    <w:rsid w:val="00A7303F"/>
    <w:rsid w:val="00A8084D"/>
    <w:rsid w:val="00A812A1"/>
    <w:rsid w:val="00A878D7"/>
    <w:rsid w:val="00A91518"/>
    <w:rsid w:val="00A93231"/>
    <w:rsid w:val="00AA6BE8"/>
    <w:rsid w:val="00AA704B"/>
    <w:rsid w:val="00AB1D1E"/>
    <w:rsid w:val="00AB1D57"/>
    <w:rsid w:val="00AB2507"/>
    <w:rsid w:val="00AB6B75"/>
    <w:rsid w:val="00AB7548"/>
    <w:rsid w:val="00AC1DB1"/>
    <w:rsid w:val="00AC279D"/>
    <w:rsid w:val="00AC6226"/>
    <w:rsid w:val="00AD5AFC"/>
    <w:rsid w:val="00AD66D6"/>
    <w:rsid w:val="00AE0D6F"/>
    <w:rsid w:val="00AE6010"/>
    <w:rsid w:val="00AE7A2B"/>
    <w:rsid w:val="00AE7A37"/>
    <w:rsid w:val="00AF6139"/>
    <w:rsid w:val="00AF6802"/>
    <w:rsid w:val="00AF6E64"/>
    <w:rsid w:val="00B0771D"/>
    <w:rsid w:val="00B12F7C"/>
    <w:rsid w:val="00B140BD"/>
    <w:rsid w:val="00B22EE4"/>
    <w:rsid w:val="00B245C3"/>
    <w:rsid w:val="00B265EC"/>
    <w:rsid w:val="00B35770"/>
    <w:rsid w:val="00B431FB"/>
    <w:rsid w:val="00B44336"/>
    <w:rsid w:val="00B4589D"/>
    <w:rsid w:val="00B463B5"/>
    <w:rsid w:val="00B46CC7"/>
    <w:rsid w:val="00B52BF4"/>
    <w:rsid w:val="00B535C9"/>
    <w:rsid w:val="00B565B8"/>
    <w:rsid w:val="00B6080B"/>
    <w:rsid w:val="00B62701"/>
    <w:rsid w:val="00B64F29"/>
    <w:rsid w:val="00B7258C"/>
    <w:rsid w:val="00B742C1"/>
    <w:rsid w:val="00B905DF"/>
    <w:rsid w:val="00B917A3"/>
    <w:rsid w:val="00BA2C03"/>
    <w:rsid w:val="00BA3F99"/>
    <w:rsid w:val="00BA6821"/>
    <w:rsid w:val="00BA6A05"/>
    <w:rsid w:val="00BB23E7"/>
    <w:rsid w:val="00BB2451"/>
    <w:rsid w:val="00BB2BEE"/>
    <w:rsid w:val="00BB4D72"/>
    <w:rsid w:val="00BB5BC3"/>
    <w:rsid w:val="00BC50B0"/>
    <w:rsid w:val="00BC7127"/>
    <w:rsid w:val="00BD46DC"/>
    <w:rsid w:val="00BD55EE"/>
    <w:rsid w:val="00BD6BBA"/>
    <w:rsid w:val="00BD786F"/>
    <w:rsid w:val="00BD7F20"/>
    <w:rsid w:val="00BE61A0"/>
    <w:rsid w:val="00BF02B8"/>
    <w:rsid w:val="00BF0BA1"/>
    <w:rsid w:val="00BF4D3D"/>
    <w:rsid w:val="00BF6840"/>
    <w:rsid w:val="00C07CEF"/>
    <w:rsid w:val="00C15AED"/>
    <w:rsid w:val="00C15CEF"/>
    <w:rsid w:val="00C16AF5"/>
    <w:rsid w:val="00C17C06"/>
    <w:rsid w:val="00C245D0"/>
    <w:rsid w:val="00C31874"/>
    <w:rsid w:val="00C34C20"/>
    <w:rsid w:val="00C35C26"/>
    <w:rsid w:val="00C4173D"/>
    <w:rsid w:val="00C42A6F"/>
    <w:rsid w:val="00C445DC"/>
    <w:rsid w:val="00C455C9"/>
    <w:rsid w:val="00C46758"/>
    <w:rsid w:val="00C52A4F"/>
    <w:rsid w:val="00C61333"/>
    <w:rsid w:val="00C64187"/>
    <w:rsid w:val="00C73483"/>
    <w:rsid w:val="00C839E7"/>
    <w:rsid w:val="00C875E4"/>
    <w:rsid w:val="00C91FFA"/>
    <w:rsid w:val="00C945C0"/>
    <w:rsid w:val="00C96594"/>
    <w:rsid w:val="00C977E0"/>
    <w:rsid w:val="00C9794B"/>
    <w:rsid w:val="00CA520D"/>
    <w:rsid w:val="00CA7B7B"/>
    <w:rsid w:val="00CB15F8"/>
    <w:rsid w:val="00CB3B91"/>
    <w:rsid w:val="00CB724C"/>
    <w:rsid w:val="00CC4977"/>
    <w:rsid w:val="00CC57B0"/>
    <w:rsid w:val="00CD039C"/>
    <w:rsid w:val="00CD7215"/>
    <w:rsid w:val="00CE15C9"/>
    <w:rsid w:val="00CE4E45"/>
    <w:rsid w:val="00CE738D"/>
    <w:rsid w:val="00CF7D6A"/>
    <w:rsid w:val="00D0233D"/>
    <w:rsid w:val="00D03AEE"/>
    <w:rsid w:val="00D07F4A"/>
    <w:rsid w:val="00D12E59"/>
    <w:rsid w:val="00D155A6"/>
    <w:rsid w:val="00D30EE4"/>
    <w:rsid w:val="00D31265"/>
    <w:rsid w:val="00D322F3"/>
    <w:rsid w:val="00D35C19"/>
    <w:rsid w:val="00D44A48"/>
    <w:rsid w:val="00D501E6"/>
    <w:rsid w:val="00D52D81"/>
    <w:rsid w:val="00D56DD7"/>
    <w:rsid w:val="00D56EC0"/>
    <w:rsid w:val="00D571B4"/>
    <w:rsid w:val="00D626AF"/>
    <w:rsid w:val="00D64086"/>
    <w:rsid w:val="00D65449"/>
    <w:rsid w:val="00D65D7C"/>
    <w:rsid w:val="00D70AC2"/>
    <w:rsid w:val="00D80477"/>
    <w:rsid w:val="00D80775"/>
    <w:rsid w:val="00D82099"/>
    <w:rsid w:val="00D91679"/>
    <w:rsid w:val="00D93B15"/>
    <w:rsid w:val="00DA399C"/>
    <w:rsid w:val="00DA5559"/>
    <w:rsid w:val="00DB0E30"/>
    <w:rsid w:val="00DB145E"/>
    <w:rsid w:val="00DB2298"/>
    <w:rsid w:val="00DB69E3"/>
    <w:rsid w:val="00DC1292"/>
    <w:rsid w:val="00DC21CF"/>
    <w:rsid w:val="00DD011E"/>
    <w:rsid w:val="00DD3362"/>
    <w:rsid w:val="00DD7E24"/>
    <w:rsid w:val="00DE0395"/>
    <w:rsid w:val="00DE0BB7"/>
    <w:rsid w:val="00DE3155"/>
    <w:rsid w:val="00DF07A8"/>
    <w:rsid w:val="00DF310B"/>
    <w:rsid w:val="00DF3E59"/>
    <w:rsid w:val="00DF4603"/>
    <w:rsid w:val="00DF70DF"/>
    <w:rsid w:val="00E01C9F"/>
    <w:rsid w:val="00E04514"/>
    <w:rsid w:val="00E04C84"/>
    <w:rsid w:val="00E051E5"/>
    <w:rsid w:val="00E131BF"/>
    <w:rsid w:val="00E214A5"/>
    <w:rsid w:val="00E265D0"/>
    <w:rsid w:val="00E27B84"/>
    <w:rsid w:val="00E309EE"/>
    <w:rsid w:val="00E31CA1"/>
    <w:rsid w:val="00E35C88"/>
    <w:rsid w:val="00E376F3"/>
    <w:rsid w:val="00E40594"/>
    <w:rsid w:val="00E44A91"/>
    <w:rsid w:val="00E455E5"/>
    <w:rsid w:val="00E47C2A"/>
    <w:rsid w:val="00E52644"/>
    <w:rsid w:val="00E60682"/>
    <w:rsid w:val="00E6225F"/>
    <w:rsid w:val="00E62794"/>
    <w:rsid w:val="00E65FE3"/>
    <w:rsid w:val="00E66C86"/>
    <w:rsid w:val="00E70DF9"/>
    <w:rsid w:val="00E722DE"/>
    <w:rsid w:val="00E74CB6"/>
    <w:rsid w:val="00E75DEC"/>
    <w:rsid w:val="00E82CD6"/>
    <w:rsid w:val="00E83C4B"/>
    <w:rsid w:val="00E84DDB"/>
    <w:rsid w:val="00E851E1"/>
    <w:rsid w:val="00E87CBE"/>
    <w:rsid w:val="00E90BF0"/>
    <w:rsid w:val="00E9206F"/>
    <w:rsid w:val="00E953E7"/>
    <w:rsid w:val="00E969D8"/>
    <w:rsid w:val="00EA2FBD"/>
    <w:rsid w:val="00EA46E4"/>
    <w:rsid w:val="00EA4EA9"/>
    <w:rsid w:val="00EB012B"/>
    <w:rsid w:val="00EB2F5A"/>
    <w:rsid w:val="00EC05CA"/>
    <w:rsid w:val="00EC4209"/>
    <w:rsid w:val="00EC4C2A"/>
    <w:rsid w:val="00EC5956"/>
    <w:rsid w:val="00ED2F4E"/>
    <w:rsid w:val="00ED424E"/>
    <w:rsid w:val="00EE2129"/>
    <w:rsid w:val="00EE7872"/>
    <w:rsid w:val="00EF525B"/>
    <w:rsid w:val="00F01514"/>
    <w:rsid w:val="00F05E03"/>
    <w:rsid w:val="00F0783C"/>
    <w:rsid w:val="00F07E60"/>
    <w:rsid w:val="00F1208A"/>
    <w:rsid w:val="00F1232F"/>
    <w:rsid w:val="00F13EB0"/>
    <w:rsid w:val="00F177FB"/>
    <w:rsid w:val="00F24DF8"/>
    <w:rsid w:val="00F24E26"/>
    <w:rsid w:val="00F31CF0"/>
    <w:rsid w:val="00F3337C"/>
    <w:rsid w:val="00F33C87"/>
    <w:rsid w:val="00F354B1"/>
    <w:rsid w:val="00F4074E"/>
    <w:rsid w:val="00F41373"/>
    <w:rsid w:val="00F42860"/>
    <w:rsid w:val="00F45604"/>
    <w:rsid w:val="00F64141"/>
    <w:rsid w:val="00F65A9A"/>
    <w:rsid w:val="00F67AD2"/>
    <w:rsid w:val="00F71238"/>
    <w:rsid w:val="00F72BDC"/>
    <w:rsid w:val="00F76075"/>
    <w:rsid w:val="00F77242"/>
    <w:rsid w:val="00F841FB"/>
    <w:rsid w:val="00F8604C"/>
    <w:rsid w:val="00F86216"/>
    <w:rsid w:val="00F93848"/>
    <w:rsid w:val="00F94A1A"/>
    <w:rsid w:val="00F94FC4"/>
    <w:rsid w:val="00F954CA"/>
    <w:rsid w:val="00F97190"/>
    <w:rsid w:val="00FA013A"/>
    <w:rsid w:val="00FA110A"/>
    <w:rsid w:val="00FA2A70"/>
    <w:rsid w:val="00FA5030"/>
    <w:rsid w:val="00FB14CC"/>
    <w:rsid w:val="00FB36B9"/>
    <w:rsid w:val="00FB675D"/>
    <w:rsid w:val="00FC1F95"/>
    <w:rsid w:val="00FF034B"/>
    <w:rsid w:val="00FF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C6C15F"/>
  <w15:chartTrackingRefBased/>
  <w15:docId w15:val="{4D590905-0DB8-455E-9B25-4E1B1F67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D786F"/>
    <w:rPr>
      <w:color w:val="FF0000"/>
      <w:spacing w:val="-14"/>
      <w:sz w:val="28"/>
      <w:szCs w:val="28"/>
    </w:rPr>
  </w:style>
  <w:style w:type="paragraph" w:styleId="1">
    <w:name w:val="heading 1"/>
    <w:basedOn w:val="a0"/>
    <w:next w:val="a0"/>
    <w:qFormat/>
    <w:rsid w:val="00A20270"/>
    <w:pPr>
      <w:keepNext/>
      <w:keepLines/>
      <w:pageBreakBefore/>
      <w:tabs>
        <w:tab w:val="num" w:pos="1134"/>
      </w:tabs>
      <w:suppressAutoHyphens/>
      <w:spacing w:before="480" w:after="240"/>
      <w:ind w:left="1134" w:hanging="1134"/>
      <w:outlineLvl w:val="0"/>
    </w:pPr>
    <w:rPr>
      <w:rFonts w:ascii="Arial" w:hAnsi="Arial"/>
      <w:b/>
      <w:color w:val="auto"/>
      <w:spacing w:val="0"/>
      <w:kern w:val="28"/>
      <w:sz w:val="40"/>
      <w:szCs w:val="20"/>
    </w:rPr>
  </w:style>
  <w:style w:type="paragraph" w:styleId="2">
    <w:name w:val="heading 2"/>
    <w:aliases w:val="Заголовок 2 Знак"/>
    <w:basedOn w:val="a0"/>
    <w:next w:val="a0"/>
    <w:qFormat/>
    <w:rsid w:val="00A20270"/>
    <w:pPr>
      <w:keepNext/>
      <w:tabs>
        <w:tab w:val="num" w:pos="1134"/>
      </w:tabs>
      <w:suppressAutoHyphens/>
      <w:spacing w:before="360" w:after="120"/>
      <w:ind w:left="1134" w:hanging="1134"/>
      <w:outlineLvl w:val="1"/>
    </w:pPr>
    <w:rPr>
      <w:b/>
      <w:snapToGrid w:val="0"/>
      <w:color w:val="auto"/>
      <w:spacing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a5"/>
    <w:uiPriority w:val="99"/>
    <w:rsid w:val="00E62794"/>
    <w:rPr>
      <w:rFonts w:ascii="Courier New" w:hAnsi="Courier New"/>
      <w:sz w:val="20"/>
      <w:szCs w:val="20"/>
      <w:lang w:val="x-none" w:eastAsia="x-none"/>
    </w:rPr>
  </w:style>
  <w:style w:type="table" w:styleId="a6">
    <w:name w:val="Table Grid"/>
    <w:basedOn w:val="a2"/>
    <w:rsid w:val="00E6279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0"/>
    <w:rsid w:val="00C96594"/>
    <w:pPr>
      <w:ind w:firstLine="540"/>
      <w:jc w:val="both"/>
    </w:pPr>
    <w:rPr>
      <w:color w:val="auto"/>
      <w:spacing w:val="0"/>
      <w:sz w:val="24"/>
      <w:szCs w:val="24"/>
    </w:rPr>
  </w:style>
  <w:style w:type="paragraph" w:styleId="a8">
    <w:name w:val="Balloon Text"/>
    <w:basedOn w:val="a0"/>
    <w:semiHidden/>
    <w:rsid w:val="00B0771D"/>
    <w:rPr>
      <w:rFonts w:ascii="Tahoma" w:hAnsi="Tahoma" w:cs="Tahoma"/>
      <w:sz w:val="16"/>
      <w:szCs w:val="16"/>
    </w:rPr>
  </w:style>
  <w:style w:type="character" w:customStyle="1" w:styleId="a9">
    <w:name w:val="комментарий"/>
    <w:rsid w:val="00A43D41"/>
    <w:rPr>
      <w:b/>
      <w:i/>
      <w:shd w:val="clear" w:color="auto" w:fill="FFFF99"/>
    </w:rPr>
  </w:style>
  <w:style w:type="paragraph" w:styleId="aa">
    <w:name w:val="header"/>
    <w:basedOn w:val="a0"/>
    <w:link w:val="ab"/>
    <w:uiPriority w:val="99"/>
    <w:rsid w:val="00736B4A"/>
    <w:pPr>
      <w:tabs>
        <w:tab w:val="center" w:pos="4677"/>
        <w:tab w:val="right" w:pos="9355"/>
      </w:tabs>
    </w:pPr>
  </w:style>
  <w:style w:type="paragraph" w:styleId="ac">
    <w:name w:val="footer"/>
    <w:basedOn w:val="a0"/>
    <w:rsid w:val="00736B4A"/>
    <w:pPr>
      <w:tabs>
        <w:tab w:val="center" w:pos="4677"/>
        <w:tab w:val="right" w:pos="9355"/>
      </w:tabs>
    </w:pPr>
  </w:style>
  <w:style w:type="character" w:styleId="ad">
    <w:name w:val="page number"/>
    <w:basedOn w:val="a1"/>
    <w:rsid w:val="00736B4A"/>
  </w:style>
  <w:style w:type="paragraph" w:customStyle="1" w:styleId="BodyTextIndent31">
    <w:name w:val="Body Text Indent 31"/>
    <w:basedOn w:val="a0"/>
    <w:rsid w:val="00634992"/>
    <w:pPr>
      <w:ind w:firstLine="720"/>
      <w:jc w:val="both"/>
    </w:pPr>
    <w:rPr>
      <w:color w:val="auto"/>
      <w:spacing w:val="0"/>
      <w:sz w:val="20"/>
      <w:szCs w:val="20"/>
    </w:rPr>
  </w:style>
  <w:style w:type="paragraph" w:customStyle="1" w:styleId="ae">
    <w:name w:val="Пункт"/>
    <w:basedOn w:val="a0"/>
    <w:rsid w:val="00A20270"/>
    <w:pPr>
      <w:numPr>
        <w:ilvl w:val="2"/>
      </w:numPr>
      <w:tabs>
        <w:tab w:val="num" w:pos="1134"/>
      </w:tabs>
      <w:spacing w:line="360" w:lineRule="auto"/>
      <w:ind w:left="1134" w:hanging="1134"/>
      <w:jc w:val="both"/>
    </w:pPr>
    <w:rPr>
      <w:snapToGrid w:val="0"/>
      <w:color w:val="auto"/>
      <w:spacing w:val="0"/>
      <w:szCs w:val="20"/>
    </w:rPr>
  </w:style>
  <w:style w:type="paragraph" w:customStyle="1" w:styleId="af">
    <w:name w:val="Подпункт"/>
    <w:basedOn w:val="ae"/>
    <w:rsid w:val="00A20270"/>
    <w:pPr>
      <w:numPr>
        <w:ilvl w:val="3"/>
      </w:numPr>
      <w:tabs>
        <w:tab w:val="num" w:pos="360"/>
        <w:tab w:val="num" w:pos="1134"/>
      </w:tabs>
      <w:ind w:left="1134" w:hanging="1134"/>
    </w:pPr>
  </w:style>
  <w:style w:type="paragraph" w:customStyle="1" w:styleId="a">
    <w:name w:val="a"/>
    <w:basedOn w:val="a0"/>
    <w:rsid w:val="006059BB"/>
    <w:pPr>
      <w:numPr>
        <w:ilvl w:val="2"/>
        <w:numId w:val="2"/>
      </w:numPr>
      <w:tabs>
        <w:tab w:val="num" w:pos="360"/>
      </w:tabs>
      <w:snapToGrid w:val="0"/>
      <w:spacing w:line="360" w:lineRule="auto"/>
      <w:ind w:left="0" w:firstLine="567"/>
      <w:jc w:val="both"/>
    </w:pPr>
    <w:rPr>
      <w:color w:val="auto"/>
      <w:spacing w:val="0"/>
    </w:rPr>
  </w:style>
  <w:style w:type="character" w:customStyle="1" w:styleId="a5">
    <w:name w:val="Текст Знак"/>
    <w:link w:val="a4"/>
    <w:uiPriority w:val="99"/>
    <w:rsid w:val="00B4589D"/>
    <w:rPr>
      <w:rFonts w:ascii="Courier New" w:hAnsi="Courier New" w:cs="Courier New"/>
      <w:color w:val="FF0000"/>
      <w:spacing w:val="-14"/>
    </w:rPr>
  </w:style>
  <w:style w:type="paragraph" w:styleId="af0">
    <w:name w:val="Title"/>
    <w:basedOn w:val="a0"/>
    <w:link w:val="af1"/>
    <w:qFormat/>
    <w:rsid w:val="005D05BF"/>
    <w:pPr>
      <w:jc w:val="center"/>
    </w:pPr>
    <w:rPr>
      <w:b/>
      <w:color w:val="auto"/>
      <w:spacing w:val="0"/>
      <w:sz w:val="24"/>
      <w:szCs w:val="20"/>
      <w:lang w:val="x-none" w:eastAsia="x-none"/>
    </w:rPr>
  </w:style>
  <w:style w:type="character" w:customStyle="1" w:styleId="af1">
    <w:name w:val="Заголовок Знак"/>
    <w:link w:val="af0"/>
    <w:rsid w:val="005D05BF"/>
    <w:rPr>
      <w:b/>
      <w:sz w:val="24"/>
    </w:rPr>
  </w:style>
  <w:style w:type="character" w:styleId="af2">
    <w:name w:val="Hyperlink"/>
    <w:rsid w:val="00A70227"/>
    <w:rPr>
      <w:color w:val="0000FF"/>
      <w:u w:val="single"/>
    </w:rPr>
  </w:style>
  <w:style w:type="character" w:customStyle="1" w:styleId="af3">
    <w:name w:val="Оглавление_"/>
    <w:link w:val="af4"/>
    <w:uiPriority w:val="99"/>
    <w:semiHidden/>
    <w:locked/>
    <w:rsid w:val="00BD6BBA"/>
    <w:rPr>
      <w:sz w:val="25"/>
      <w:szCs w:val="25"/>
      <w:shd w:val="clear" w:color="auto" w:fill="FFFFFF"/>
    </w:rPr>
  </w:style>
  <w:style w:type="paragraph" w:customStyle="1" w:styleId="af4">
    <w:name w:val="Оглавление"/>
    <w:basedOn w:val="a0"/>
    <w:link w:val="af3"/>
    <w:uiPriority w:val="99"/>
    <w:semiHidden/>
    <w:rsid w:val="00BD6BBA"/>
    <w:pPr>
      <w:widowControl w:val="0"/>
      <w:shd w:val="clear" w:color="auto" w:fill="FFFFFF"/>
      <w:spacing w:before="360" w:line="302" w:lineRule="exact"/>
      <w:jc w:val="both"/>
    </w:pPr>
    <w:rPr>
      <w:color w:val="auto"/>
      <w:spacing w:val="0"/>
      <w:sz w:val="25"/>
      <w:szCs w:val="25"/>
      <w:lang w:val="x-none" w:eastAsia="x-none"/>
    </w:rPr>
  </w:style>
  <w:style w:type="character" w:customStyle="1" w:styleId="20">
    <w:name w:val="Оглавление (2)_"/>
    <w:link w:val="21"/>
    <w:uiPriority w:val="99"/>
    <w:semiHidden/>
    <w:locked/>
    <w:rsid w:val="00BD6BBA"/>
    <w:rPr>
      <w:i/>
      <w:iCs/>
      <w:shd w:val="clear" w:color="auto" w:fill="FFFFFF"/>
    </w:rPr>
  </w:style>
  <w:style w:type="paragraph" w:customStyle="1" w:styleId="21">
    <w:name w:val="Оглавление (2)"/>
    <w:basedOn w:val="a0"/>
    <w:link w:val="20"/>
    <w:uiPriority w:val="99"/>
    <w:semiHidden/>
    <w:rsid w:val="00BD6BBA"/>
    <w:pPr>
      <w:widowControl w:val="0"/>
      <w:shd w:val="clear" w:color="auto" w:fill="FFFFFF"/>
      <w:spacing w:line="302" w:lineRule="exact"/>
      <w:jc w:val="both"/>
    </w:pPr>
    <w:rPr>
      <w:i/>
      <w:iCs/>
      <w:color w:val="auto"/>
      <w:spacing w:val="0"/>
      <w:sz w:val="20"/>
      <w:szCs w:val="20"/>
      <w:lang w:val="x-none" w:eastAsia="x-none"/>
    </w:rPr>
  </w:style>
  <w:style w:type="character" w:customStyle="1" w:styleId="211">
    <w:name w:val="Оглавление (2) + 11"/>
    <w:aliases w:val="5 pt1,Полужирный1,Не курсив1,Интервал 0 pt1"/>
    <w:uiPriority w:val="99"/>
    <w:rsid w:val="00BD6BBA"/>
    <w:rPr>
      <w:rFonts w:ascii="Times New Roman" w:hAnsi="Times New Roman" w:cs="Times New Roman"/>
      <w:b/>
      <w:bCs/>
      <w:i/>
      <w:iCs/>
      <w:spacing w:val="10"/>
      <w:sz w:val="23"/>
      <w:szCs w:val="23"/>
      <w:shd w:val="clear" w:color="auto" w:fill="FFFFFF"/>
    </w:rPr>
  </w:style>
  <w:style w:type="character" w:customStyle="1" w:styleId="3">
    <w:name w:val="Основной текст (3)_"/>
    <w:link w:val="30"/>
    <w:rsid w:val="00F01514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character" w:customStyle="1" w:styleId="295pt">
    <w:name w:val="Основной текст (2) + 9;5 pt;Полужирный"/>
    <w:rsid w:val="00F0151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">
    <w:name w:val="Заголовок №1_"/>
    <w:link w:val="11"/>
    <w:rsid w:val="00F01514"/>
    <w:rPr>
      <w:rFonts w:ascii="Trebuchet MS" w:eastAsia="Trebuchet MS" w:hAnsi="Trebuchet MS" w:cs="Trebuchet MS"/>
      <w:b/>
      <w:bCs/>
      <w:sz w:val="30"/>
      <w:szCs w:val="30"/>
      <w:shd w:val="clear" w:color="auto" w:fill="FFFFFF"/>
    </w:rPr>
  </w:style>
  <w:style w:type="character" w:customStyle="1" w:styleId="211pt">
    <w:name w:val="Основной текст (2) + 11 pt"/>
    <w:rsid w:val="00F015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">
    <w:name w:val="Основной текст (2) + 8 pt"/>
    <w:rsid w:val="00F015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2">
    <w:name w:val="Основной текст (2)"/>
    <w:rsid w:val="00F015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">
    <w:name w:val="Заголовок №2"/>
    <w:rsid w:val="00F015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30">
    <w:name w:val="Основной текст (3)"/>
    <w:basedOn w:val="a0"/>
    <w:link w:val="3"/>
    <w:rsid w:val="00F01514"/>
    <w:pPr>
      <w:widowControl w:val="0"/>
      <w:shd w:val="clear" w:color="auto" w:fill="FFFFFF"/>
      <w:spacing w:line="317" w:lineRule="exact"/>
      <w:jc w:val="both"/>
    </w:pPr>
    <w:rPr>
      <w:rFonts w:ascii="Trebuchet MS" w:eastAsia="Trebuchet MS" w:hAnsi="Trebuchet MS"/>
      <w:b/>
      <w:bCs/>
      <w:color w:val="auto"/>
      <w:spacing w:val="0"/>
      <w:sz w:val="19"/>
      <w:szCs w:val="19"/>
      <w:lang w:val="x-none" w:eastAsia="x-none"/>
    </w:rPr>
  </w:style>
  <w:style w:type="paragraph" w:customStyle="1" w:styleId="11">
    <w:name w:val="Заголовок №1"/>
    <w:basedOn w:val="a0"/>
    <w:link w:val="10"/>
    <w:rsid w:val="00F01514"/>
    <w:pPr>
      <w:widowControl w:val="0"/>
      <w:shd w:val="clear" w:color="auto" w:fill="FFFFFF"/>
      <w:spacing w:before="360" w:after="360" w:line="384" w:lineRule="exact"/>
      <w:jc w:val="center"/>
      <w:outlineLvl w:val="0"/>
    </w:pPr>
    <w:rPr>
      <w:rFonts w:ascii="Trebuchet MS" w:eastAsia="Trebuchet MS" w:hAnsi="Trebuchet MS"/>
      <w:b/>
      <w:bCs/>
      <w:color w:val="auto"/>
      <w:spacing w:val="0"/>
      <w:sz w:val="30"/>
      <w:szCs w:val="30"/>
      <w:lang w:val="x-none" w:eastAsia="x-none"/>
    </w:rPr>
  </w:style>
  <w:style w:type="character" w:styleId="af5">
    <w:name w:val="footnote reference"/>
    <w:rsid w:val="0053116C"/>
    <w:rPr>
      <w:vertAlign w:val="superscript"/>
    </w:rPr>
  </w:style>
  <w:style w:type="character" w:customStyle="1" w:styleId="31">
    <w:name w:val="Основной текст (3) + Малые прописные"/>
    <w:rsid w:val="0042164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 + Не полужирный"/>
    <w:rsid w:val="004216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6">
    <w:name w:val="List Paragraph"/>
    <w:basedOn w:val="a0"/>
    <w:uiPriority w:val="1"/>
    <w:qFormat/>
    <w:rsid w:val="0042164F"/>
    <w:pPr>
      <w:widowControl w:val="0"/>
      <w:ind w:left="720"/>
      <w:contextualSpacing/>
    </w:pPr>
    <w:rPr>
      <w:rFonts w:ascii="Tahoma" w:eastAsia="Tahoma" w:hAnsi="Tahoma" w:cs="Tahoma"/>
      <w:color w:val="000000"/>
      <w:spacing w:val="0"/>
      <w:sz w:val="24"/>
      <w:szCs w:val="24"/>
      <w:lang w:bidi="ru-RU"/>
    </w:rPr>
  </w:style>
  <w:style w:type="character" w:customStyle="1" w:styleId="ab">
    <w:name w:val="Верхний колонтитул Знак"/>
    <w:link w:val="aa"/>
    <w:uiPriority w:val="99"/>
    <w:rsid w:val="00985B08"/>
    <w:rPr>
      <w:color w:val="FF0000"/>
      <w:spacing w:val="-14"/>
      <w:sz w:val="28"/>
      <w:szCs w:val="28"/>
      <w:lang w:val="ru-RU" w:eastAsia="ru-RU"/>
    </w:rPr>
  </w:style>
  <w:style w:type="paragraph" w:customStyle="1" w:styleId="Default">
    <w:name w:val="Default"/>
    <w:uiPriority w:val="99"/>
    <w:rsid w:val="002E6A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No Spacing"/>
    <w:uiPriority w:val="1"/>
    <w:qFormat/>
    <w:rsid w:val="00DB145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styleId="af8">
    <w:name w:val="annotation reference"/>
    <w:rsid w:val="00F31CF0"/>
    <w:rPr>
      <w:sz w:val="16"/>
      <w:szCs w:val="16"/>
    </w:rPr>
  </w:style>
  <w:style w:type="paragraph" w:styleId="af9">
    <w:name w:val="annotation text"/>
    <w:basedOn w:val="a0"/>
    <w:link w:val="afa"/>
    <w:rsid w:val="00F31CF0"/>
    <w:rPr>
      <w:sz w:val="20"/>
      <w:szCs w:val="20"/>
    </w:rPr>
  </w:style>
  <w:style w:type="character" w:customStyle="1" w:styleId="afa">
    <w:name w:val="Текст примечания Знак"/>
    <w:link w:val="af9"/>
    <w:rsid w:val="00F31CF0"/>
    <w:rPr>
      <w:color w:val="FF0000"/>
      <w:spacing w:val="-14"/>
    </w:rPr>
  </w:style>
  <w:style w:type="paragraph" w:styleId="afb">
    <w:name w:val="annotation subject"/>
    <w:basedOn w:val="af9"/>
    <w:next w:val="af9"/>
    <w:link w:val="afc"/>
    <w:rsid w:val="00F31CF0"/>
    <w:rPr>
      <w:b/>
      <w:bCs/>
    </w:rPr>
  </w:style>
  <w:style w:type="character" w:customStyle="1" w:styleId="afc">
    <w:name w:val="Тема примечания Знак"/>
    <w:link w:val="afb"/>
    <w:rsid w:val="00F31CF0"/>
    <w:rPr>
      <w:b/>
      <w:bCs/>
      <w:color w:val="FF0000"/>
      <w:spacing w:val="-14"/>
    </w:rPr>
  </w:style>
  <w:style w:type="paragraph" w:styleId="afd">
    <w:name w:val="Body Text"/>
    <w:basedOn w:val="a0"/>
    <w:link w:val="afe"/>
    <w:rsid w:val="00944013"/>
    <w:pPr>
      <w:spacing w:after="120"/>
    </w:pPr>
  </w:style>
  <w:style w:type="character" w:customStyle="1" w:styleId="afe">
    <w:name w:val="Основной текст Знак"/>
    <w:link w:val="afd"/>
    <w:rsid w:val="00944013"/>
    <w:rPr>
      <w:color w:val="FF0000"/>
      <w:spacing w:val="-14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egatoreat.r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2216E-7FC0-461D-977F-63760CE9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1910</Words>
  <Characters>14021</Characters>
  <Application>Microsoft Office Word</Application>
  <DocSecurity>0</DocSecurity>
  <Lines>116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____</vt:lpstr>
      <vt:lpstr>Приложение № ____</vt:lpstr>
    </vt:vector>
  </TitlesOfParts>
  <Company>MOSENERGO</Company>
  <LinksUpToDate>false</LinksUpToDate>
  <CharactersWithSpaces>15900</CharactersWithSpaces>
  <SharedDoc>false</SharedDoc>
  <HLinks>
    <vt:vector size="6" baseType="variant">
      <vt:variant>
        <vt:i4>6488127</vt:i4>
      </vt:variant>
      <vt:variant>
        <vt:i4>0</vt:i4>
      </vt:variant>
      <vt:variant>
        <vt:i4>0</vt:i4>
      </vt:variant>
      <vt:variant>
        <vt:i4>5</vt:i4>
      </vt:variant>
      <vt:variant>
        <vt:lpwstr>http://www.agregatoreat.ru/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____</dc:title>
  <dc:subject/>
  <dc:creator>TemkinaEB</dc:creator>
  <cp:keywords/>
  <cp:lastModifiedBy>mgaf</cp:lastModifiedBy>
  <cp:revision>3</cp:revision>
  <cp:lastPrinted>2026-04-17T13:15:00Z</cp:lastPrinted>
  <dcterms:created xsi:type="dcterms:W3CDTF">2026-06-02T15:35:00Z</dcterms:created>
  <dcterms:modified xsi:type="dcterms:W3CDTF">2026-06-02T15:38:00Z</dcterms:modified>
</cp:coreProperties>
</file>