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B5" w:rsidRDefault="008D343E" w:rsidP="002E14CB">
      <w:pPr>
        <w:pStyle w:val="a8"/>
        <w:tabs>
          <w:tab w:val="clear" w:pos="9355"/>
        </w:tabs>
        <w:jc w:val="right"/>
      </w:pPr>
      <w:r>
        <w:t xml:space="preserve">Приложение </w:t>
      </w:r>
    </w:p>
    <w:p w:rsidR="00F817FD" w:rsidRPr="00DA12BB" w:rsidRDefault="00F817FD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</w:p>
    <w:p w:rsidR="00C50A20" w:rsidRPr="00110A79" w:rsidRDefault="00C50A20" w:rsidP="00C50A20">
      <w:pPr>
        <w:tabs>
          <w:tab w:val="left" w:pos="993"/>
        </w:tabs>
        <w:jc w:val="center"/>
        <w:rPr>
          <w:b/>
          <w:sz w:val="24"/>
          <w:szCs w:val="24"/>
        </w:rPr>
      </w:pPr>
      <w:r w:rsidRPr="00C52163">
        <w:rPr>
          <w:i/>
        </w:rPr>
        <w:t xml:space="preserve"> </w:t>
      </w:r>
      <w:r w:rsidRPr="00110A79">
        <w:rPr>
          <w:b/>
          <w:sz w:val="24"/>
          <w:szCs w:val="24"/>
        </w:rPr>
        <w:t>ОБОСНОВАНИЕ ЦЕНЫ КОНТРАКТА</w:t>
      </w:r>
    </w:p>
    <w:p w:rsidR="00C50A20" w:rsidRPr="00B03710" w:rsidRDefault="00252F51" w:rsidP="00C50A20">
      <w:pPr>
        <w:tabs>
          <w:tab w:val="left" w:pos="993"/>
        </w:tabs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  <w:u w:val="single"/>
        </w:rPr>
        <w:t>Утилизация СВТ</w:t>
      </w:r>
    </w:p>
    <w:p w:rsidR="00C50A20" w:rsidRPr="00782713" w:rsidRDefault="00C50A20" w:rsidP="00C50A20">
      <w:pPr>
        <w:tabs>
          <w:tab w:val="left" w:pos="993"/>
        </w:tabs>
        <w:jc w:val="center"/>
        <w:rPr>
          <w:b/>
          <w:color w:val="FF0000"/>
          <w:sz w:val="24"/>
          <w:szCs w:val="24"/>
        </w:rPr>
      </w:pPr>
      <w:r w:rsidRPr="00C52163">
        <w:rPr>
          <w:i/>
        </w:rPr>
        <w:t>(указать наименование объекта закупки)</w:t>
      </w:r>
    </w:p>
    <w:p w:rsidR="00C52163" w:rsidRPr="00C52163" w:rsidRDefault="00C52163" w:rsidP="00733377">
      <w:pPr>
        <w:tabs>
          <w:tab w:val="left" w:pos="993"/>
        </w:tabs>
      </w:pPr>
    </w:p>
    <w:tbl>
      <w:tblPr>
        <w:tblW w:w="14600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3119"/>
        <w:gridCol w:w="850"/>
        <w:gridCol w:w="993"/>
        <w:gridCol w:w="1417"/>
        <w:gridCol w:w="1418"/>
        <w:gridCol w:w="1417"/>
        <w:gridCol w:w="1559"/>
        <w:gridCol w:w="1560"/>
        <w:gridCol w:w="1417"/>
      </w:tblGrid>
      <w:tr w:rsidR="009B49F4" w:rsidRPr="00302C5E" w:rsidTr="009B49F4">
        <w:trPr>
          <w:cantSplit/>
          <w:trHeight w:val="813"/>
        </w:trPr>
        <w:tc>
          <w:tcPr>
            <w:tcW w:w="3969" w:type="dxa"/>
            <w:gridSpan w:val="2"/>
            <w:shd w:val="clear" w:color="auto" w:fill="F2F2F2"/>
            <w:vAlign w:val="center"/>
          </w:tcPr>
          <w:p w:rsidR="009B49F4" w:rsidRPr="00302C5E" w:rsidRDefault="009B49F4" w:rsidP="00BA3CD5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302C5E">
              <w:rPr>
                <w:b/>
                <w:bCs/>
                <w:sz w:val="22"/>
                <w:szCs w:val="22"/>
              </w:rPr>
              <w:t>Основные характеристики</w:t>
            </w:r>
          </w:p>
          <w:p w:rsidR="009B49F4" w:rsidRPr="00302C5E" w:rsidRDefault="009B49F4" w:rsidP="00BA3CD5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sz w:val="22"/>
                <w:szCs w:val="22"/>
              </w:rPr>
              <w:t>объекта закупки</w:t>
            </w:r>
          </w:p>
        </w:tc>
        <w:tc>
          <w:tcPr>
            <w:tcW w:w="10631" w:type="dxa"/>
            <w:gridSpan w:val="8"/>
            <w:shd w:val="clear" w:color="auto" w:fill="FFFFFF"/>
            <w:vAlign w:val="center"/>
          </w:tcPr>
          <w:p w:rsidR="009B49F4" w:rsidRPr="00302C5E" w:rsidRDefault="009B49F4" w:rsidP="009B49F4">
            <w:pPr>
              <w:spacing w:line="240" w:lineRule="atLeast"/>
              <w:rPr>
                <w:bCs/>
                <w:color w:val="000000"/>
                <w:sz w:val="22"/>
                <w:szCs w:val="22"/>
              </w:rPr>
            </w:pPr>
            <w:r w:rsidRPr="00302C5E">
              <w:rPr>
                <w:bCs/>
                <w:sz w:val="22"/>
                <w:szCs w:val="22"/>
              </w:rPr>
              <w:t xml:space="preserve">Указаны в </w:t>
            </w:r>
            <w:r w:rsidRPr="00302C5E">
              <w:rPr>
                <w:sz w:val="22"/>
                <w:szCs w:val="22"/>
              </w:rPr>
              <w:t>ТЕХНИЧЕСКОМ ЗАДАНИИ (описании объекта закупки).</w:t>
            </w:r>
          </w:p>
        </w:tc>
      </w:tr>
      <w:tr w:rsidR="009B49F4" w:rsidRPr="00302C5E" w:rsidTr="009B49F4">
        <w:trPr>
          <w:cantSplit/>
          <w:trHeight w:val="1381"/>
        </w:trPr>
        <w:tc>
          <w:tcPr>
            <w:tcW w:w="3969" w:type="dxa"/>
            <w:gridSpan w:val="2"/>
            <w:shd w:val="clear" w:color="auto" w:fill="F2F2F2"/>
            <w:vAlign w:val="center"/>
          </w:tcPr>
          <w:p w:rsidR="009B49F4" w:rsidRPr="00302C5E" w:rsidRDefault="009B49F4" w:rsidP="00F53274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sz w:val="22"/>
                <w:szCs w:val="22"/>
              </w:rPr>
              <w:t>Используемый метод определения цены контракта</w:t>
            </w:r>
          </w:p>
        </w:tc>
        <w:tc>
          <w:tcPr>
            <w:tcW w:w="10631" w:type="dxa"/>
            <w:gridSpan w:val="8"/>
            <w:shd w:val="clear" w:color="auto" w:fill="FFFFFF"/>
            <w:vAlign w:val="center"/>
          </w:tcPr>
          <w:p w:rsidR="009B49F4" w:rsidRPr="00302C5E" w:rsidRDefault="009B49F4" w:rsidP="009B49F4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302C5E">
              <w:rPr>
                <w:bCs/>
                <w:sz w:val="22"/>
                <w:szCs w:val="22"/>
              </w:rPr>
              <w:t>Метод сопоставимых рыночных цен (анализа рынка) (</w:t>
            </w:r>
            <w:r w:rsidRPr="00302C5E">
              <w:rPr>
                <w:bCs/>
                <w:i/>
                <w:sz w:val="22"/>
                <w:szCs w:val="22"/>
              </w:rPr>
              <w:t>указывается иной используемый метод обоснования цены (сочетание нескольких методов) в соответствии со статьей 22 Закона №44-ФЗ и приказом  Минэкономразвития  от 02.10.2013 №567).</w:t>
            </w:r>
          </w:p>
          <w:p w:rsidR="009B49F4" w:rsidRPr="00302C5E" w:rsidRDefault="00C37D76" w:rsidP="001E7E74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815AD">
              <w:rPr>
                <w:bCs/>
                <w:color w:val="000000"/>
                <w:sz w:val="22"/>
                <w:szCs w:val="22"/>
              </w:rPr>
              <w:t>Для определения цены контракта методом сопоставимых рыночных цен заказчиком направлялись запросы потенциальным поставщикам (подрядчикам, исполнителям), обладающим опытом поставок соответствующих товаров (выполнением работ, оказанием услуг), о предоставлении ими ценовой информации о товаре (работе, услуге).</w:t>
            </w:r>
            <w:bookmarkStart w:id="0" w:name="_GoBack"/>
            <w:bookmarkEnd w:id="0"/>
          </w:p>
        </w:tc>
      </w:tr>
      <w:tr w:rsidR="005F1BC5" w:rsidRPr="00302C5E" w:rsidTr="00302C5E">
        <w:trPr>
          <w:cantSplit/>
          <w:trHeight w:val="615"/>
        </w:trPr>
        <w:tc>
          <w:tcPr>
            <w:tcW w:w="850" w:type="dxa"/>
            <w:vMerge w:val="restart"/>
            <w:shd w:val="clear" w:color="auto" w:fill="F2F2F2"/>
            <w:vAlign w:val="center"/>
            <w:hideMark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F2F2F2"/>
            <w:vAlign w:val="center"/>
            <w:hideMark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  <w:r w:rsidRPr="00302C5E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1"/>
            </w:r>
          </w:p>
          <w:p w:rsidR="005F1BC5" w:rsidRPr="00302C5E" w:rsidRDefault="005F1BC5" w:rsidP="00BA3CD5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товара (работы, услуги)</w:t>
            </w:r>
          </w:p>
          <w:p w:rsidR="005F1BC5" w:rsidRPr="00302C5E" w:rsidRDefault="005F1BC5" w:rsidP="00305C24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  <w:hideMark/>
          </w:tcPr>
          <w:p w:rsidR="005F1BC5" w:rsidRPr="00302C5E" w:rsidRDefault="005F1BC5" w:rsidP="00F53274">
            <w:pPr>
              <w:jc w:val="center"/>
              <w:rPr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  <w:p w:rsidR="005F1BC5" w:rsidRPr="00302C5E" w:rsidRDefault="005F1BC5" w:rsidP="00D346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sz w:val="22"/>
                <w:szCs w:val="22"/>
              </w:rPr>
              <w:t>(объём)</w:t>
            </w:r>
          </w:p>
        </w:tc>
        <w:tc>
          <w:tcPr>
            <w:tcW w:w="4252" w:type="dxa"/>
            <w:gridSpan w:val="3"/>
            <w:shd w:val="clear" w:color="auto" w:fill="F2F2F2"/>
            <w:vAlign w:val="center"/>
            <w:hideMark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Цена</w:t>
            </w:r>
            <w:r w:rsidRPr="00302C5E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2"/>
            </w:r>
            <w:r w:rsidRPr="00302C5E">
              <w:rPr>
                <w:b/>
                <w:bCs/>
                <w:color w:val="000000"/>
                <w:sz w:val="22"/>
                <w:szCs w:val="22"/>
              </w:rPr>
              <w:t xml:space="preserve"> единицы товара (работы, услуги), руб.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  <w:hideMark/>
          </w:tcPr>
          <w:p w:rsidR="005F1BC5" w:rsidRPr="00302C5E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Средняя цена единицы товара (работы, услуги),</w:t>
            </w:r>
          </w:p>
          <w:p w:rsidR="005F1BC5" w:rsidRPr="00302C5E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:rsidR="005F1BC5" w:rsidRPr="00302C5E" w:rsidRDefault="00377A00" w:rsidP="005F1B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Коэффициен</w:t>
            </w:r>
            <w:r w:rsidR="005F1BC5" w:rsidRPr="00302C5E">
              <w:rPr>
                <w:b/>
                <w:bCs/>
                <w:color w:val="000000"/>
                <w:sz w:val="22"/>
                <w:szCs w:val="22"/>
              </w:rPr>
              <w:t>т вариации цен, %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  <w:hideMark/>
          </w:tcPr>
          <w:p w:rsidR="005F1BC5" w:rsidRPr="00302C5E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Общая цена товара (работы, услуги),</w:t>
            </w:r>
          </w:p>
          <w:p w:rsidR="005F1BC5" w:rsidRPr="00302C5E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5F1BC5" w:rsidRPr="00302C5E" w:rsidTr="00302C5E">
        <w:trPr>
          <w:cantSplit/>
          <w:trHeight w:val="300"/>
        </w:trPr>
        <w:tc>
          <w:tcPr>
            <w:tcW w:w="850" w:type="dxa"/>
            <w:vMerge/>
            <w:shd w:val="clear" w:color="auto" w:fill="F2F2F2"/>
            <w:vAlign w:val="center"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F2F2F2"/>
            <w:vAlign w:val="center"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5F1BC5" w:rsidRPr="00302C5E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5F1BC5" w:rsidRPr="00302C5E" w:rsidRDefault="005F1BC5" w:rsidP="00F532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:rsidR="00302C5E" w:rsidRPr="00302C5E" w:rsidRDefault="00302C5E" w:rsidP="00377A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КП1</w:t>
            </w:r>
          </w:p>
          <w:p w:rsidR="005F1BC5" w:rsidRPr="00302C5E" w:rsidRDefault="00302C5E" w:rsidP="00377A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вх. № 05057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302C5E" w:rsidRPr="00302C5E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КП2</w:t>
            </w:r>
          </w:p>
          <w:p w:rsidR="005F1BC5" w:rsidRPr="00302C5E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вх. № 05058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302C5E" w:rsidRPr="00302C5E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КП3</w:t>
            </w:r>
          </w:p>
          <w:p w:rsidR="005F1BC5" w:rsidRPr="00302C5E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C5E">
              <w:rPr>
                <w:b/>
                <w:bCs/>
                <w:color w:val="000000"/>
                <w:sz w:val="22"/>
                <w:szCs w:val="22"/>
              </w:rPr>
              <w:t>вх. № 05059</w:t>
            </w: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5F1BC5" w:rsidRPr="00302C5E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F2F2F2"/>
          </w:tcPr>
          <w:p w:rsidR="005F1BC5" w:rsidRPr="00302C5E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F2F2F2"/>
            <w:vAlign w:val="center"/>
          </w:tcPr>
          <w:p w:rsidR="005F1BC5" w:rsidRPr="00302C5E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7E74" w:rsidRPr="00302C5E" w:rsidTr="001D6F7A">
        <w:trPr>
          <w:cantSplit/>
          <w:trHeight w:val="393"/>
        </w:trPr>
        <w:tc>
          <w:tcPr>
            <w:tcW w:w="850" w:type="dxa"/>
            <w:shd w:val="clear" w:color="auto" w:fill="auto"/>
            <w:vAlign w:val="center"/>
          </w:tcPr>
          <w:p w:rsidR="001E7E74" w:rsidRPr="00302C5E" w:rsidRDefault="001E7E74" w:rsidP="00596A82">
            <w:pPr>
              <w:jc w:val="center"/>
              <w:rPr>
                <w:sz w:val="22"/>
                <w:szCs w:val="22"/>
              </w:rPr>
            </w:pPr>
            <w:r w:rsidRPr="00302C5E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E7E74" w:rsidRPr="00302C5E" w:rsidRDefault="00252F51" w:rsidP="001D6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Утилизация СВТ (81шт.)</w:t>
            </w:r>
          </w:p>
        </w:tc>
        <w:tc>
          <w:tcPr>
            <w:tcW w:w="850" w:type="dxa"/>
            <w:vAlign w:val="center"/>
          </w:tcPr>
          <w:p w:rsidR="001E7E74" w:rsidRPr="00302C5E" w:rsidRDefault="001E7E74" w:rsidP="005F1BC5">
            <w:pPr>
              <w:jc w:val="center"/>
              <w:rPr>
                <w:sz w:val="22"/>
                <w:szCs w:val="22"/>
              </w:rPr>
            </w:pPr>
            <w:r w:rsidRPr="00302C5E">
              <w:rPr>
                <w:sz w:val="22"/>
                <w:szCs w:val="22"/>
              </w:rPr>
              <w:t>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7E74" w:rsidRPr="00302C5E" w:rsidRDefault="00252F51" w:rsidP="005F1BC5">
            <w:pPr>
              <w:pStyle w:val="Style10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7E74" w:rsidRPr="00302C5E" w:rsidRDefault="00252F51" w:rsidP="005F1BC5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i w:val="0"/>
                <w:sz w:val="22"/>
                <w:szCs w:val="22"/>
              </w:rPr>
            </w:pPr>
            <w:r>
              <w:rPr>
                <w:rStyle w:val="FontStyle13"/>
                <w:i w:val="0"/>
                <w:sz w:val="22"/>
                <w:szCs w:val="22"/>
              </w:rPr>
              <w:t>91998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E74" w:rsidRPr="00302C5E" w:rsidRDefault="00252F51" w:rsidP="00302C5E">
            <w:pPr>
              <w:pStyle w:val="Style6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70000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7E74" w:rsidRPr="00302C5E" w:rsidRDefault="00252F51" w:rsidP="005F1BC5">
            <w:pPr>
              <w:pStyle w:val="Style2"/>
              <w:widowControl/>
              <w:spacing w:line="240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62250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E7E74" w:rsidRPr="00302C5E" w:rsidRDefault="00252F51" w:rsidP="005F1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74719,33</w:t>
            </w:r>
          </w:p>
        </w:tc>
        <w:tc>
          <w:tcPr>
            <w:tcW w:w="1560" w:type="dxa"/>
            <w:vAlign w:val="center"/>
          </w:tcPr>
          <w:p w:rsidR="001E7E74" w:rsidRPr="00302C5E" w:rsidRDefault="00252F51" w:rsidP="002B2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20,65</w:t>
            </w:r>
            <w:r w:rsidR="001E7E74" w:rsidRPr="00302C5E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7E74" w:rsidRPr="00302C5E" w:rsidRDefault="00252F51" w:rsidP="005F1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74719,33</w:t>
            </w:r>
          </w:p>
        </w:tc>
      </w:tr>
      <w:tr w:rsidR="00377A00" w:rsidRPr="00302C5E" w:rsidTr="00302C5E">
        <w:trPr>
          <w:cantSplit/>
          <w:trHeight w:val="120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377A00" w:rsidRPr="00302C5E" w:rsidRDefault="00377A00" w:rsidP="00C800B5">
            <w:pPr>
              <w:pStyle w:val="Style10"/>
              <w:widowControl/>
              <w:spacing w:line="250" w:lineRule="exact"/>
              <w:jc w:val="center"/>
              <w:rPr>
                <w:rStyle w:val="FontStyle18"/>
                <w:sz w:val="22"/>
                <w:szCs w:val="22"/>
              </w:rPr>
            </w:pPr>
            <w:r w:rsidRPr="00302C5E">
              <w:rPr>
                <w:rStyle w:val="FontStyle18"/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vAlign w:val="center"/>
          </w:tcPr>
          <w:p w:rsidR="00377A00" w:rsidRPr="00302C5E" w:rsidRDefault="00377A00" w:rsidP="00377A00">
            <w:pPr>
              <w:jc w:val="center"/>
              <w:rPr>
                <w:sz w:val="22"/>
                <w:szCs w:val="22"/>
              </w:rPr>
            </w:pPr>
            <w:r w:rsidRPr="00302C5E">
              <w:rPr>
                <w:sz w:val="22"/>
                <w:szCs w:val="22"/>
              </w:rPr>
              <w:t>шт.</w:t>
            </w:r>
          </w:p>
        </w:tc>
        <w:tc>
          <w:tcPr>
            <w:tcW w:w="993" w:type="dxa"/>
            <w:vAlign w:val="center"/>
          </w:tcPr>
          <w:p w:rsidR="00377A00" w:rsidRPr="00302C5E" w:rsidRDefault="00252F51" w:rsidP="00377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gridSpan w:val="6"/>
          </w:tcPr>
          <w:p w:rsidR="00377A00" w:rsidRPr="00302C5E" w:rsidRDefault="00252F51" w:rsidP="00C800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74719,33</w:t>
            </w:r>
          </w:p>
        </w:tc>
      </w:tr>
    </w:tbl>
    <w:p w:rsidR="009B7197" w:rsidRDefault="009B7197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</w:p>
    <w:p w:rsidR="00E82AC3" w:rsidRPr="003B065D" w:rsidRDefault="00C52163" w:rsidP="00B75AA8">
      <w:pPr>
        <w:tabs>
          <w:tab w:val="left" w:pos="612"/>
        </w:tabs>
        <w:ind w:firstLine="567"/>
        <w:jc w:val="both"/>
        <w:rPr>
          <w:sz w:val="24"/>
          <w:szCs w:val="24"/>
        </w:rPr>
      </w:pPr>
      <w:r w:rsidRPr="006B47A4">
        <w:rPr>
          <w:bCs/>
          <w:sz w:val="24"/>
          <w:szCs w:val="24"/>
        </w:rPr>
        <w:t xml:space="preserve">Таким образом, цена </w:t>
      </w:r>
      <w:r w:rsidR="00D346C7">
        <w:rPr>
          <w:bCs/>
          <w:sz w:val="24"/>
          <w:szCs w:val="24"/>
        </w:rPr>
        <w:t>к</w:t>
      </w:r>
      <w:r w:rsidRPr="006B47A4">
        <w:rPr>
          <w:bCs/>
          <w:sz w:val="24"/>
          <w:szCs w:val="24"/>
        </w:rPr>
        <w:t xml:space="preserve">онтракта </w:t>
      </w:r>
      <w:r w:rsidRPr="0086045F">
        <w:rPr>
          <w:bCs/>
          <w:sz w:val="24"/>
          <w:szCs w:val="24"/>
        </w:rPr>
        <w:t xml:space="preserve">составляет </w:t>
      </w:r>
      <w:r w:rsidR="004B2C69" w:rsidRPr="004B2C69">
        <w:rPr>
          <w:b/>
          <w:sz w:val="24"/>
          <w:szCs w:val="24"/>
        </w:rPr>
        <w:t>74719,33</w:t>
      </w:r>
      <w:r w:rsidR="004B2C69" w:rsidRPr="004B2C69">
        <w:rPr>
          <w:sz w:val="22"/>
          <w:szCs w:val="22"/>
        </w:rPr>
        <w:t xml:space="preserve"> </w:t>
      </w:r>
      <w:r w:rsidR="00A63C15" w:rsidRPr="00C800B5">
        <w:rPr>
          <w:b/>
          <w:sz w:val="22"/>
          <w:szCs w:val="22"/>
          <w:u w:val="single"/>
        </w:rPr>
        <w:t>р</w:t>
      </w:r>
      <w:r w:rsidR="00A63C15" w:rsidRPr="00C800B5">
        <w:rPr>
          <w:b/>
          <w:sz w:val="22"/>
          <w:szCs w:val="22"/>
        </w:rPr>
        <w:t>.</w:t>
      </w:r>
    </w:p>
    <w:p w:rsidR="00C50A20" w:rsidRPr="00E82AC3" w:rsidRDefault="00C50A20" w:rsidP="00E82AC3">
      <w:pPr>
        <w:tabs>
          <w:tab w:val="left" w:pos="612"/>
        </w:tabs>
        <w:ind w:firstLine="567"/>
        <w:jc w:val="both"/>
        <w:rPr>
          <w:sz w:val="24"/>
          <w:szCs w:val="24"/>
        </w:rPr>
      </w:pPr>
      <w:r w:rsidRPr="00305C24">
        <w:rPr>
          <w:sz w:val="22"/>
          <w:szCs w:val="22"/>
        </w:rPr>
        <w:t>Прим</w:t>
      </w:r>
      <w:r>
        <w:rPr>
          <w:sz w:val="22"/>
          <w:szCs w:val="22"/>
        </w:rPr>
        <w:t xml:space="preserve">ечание: </w:t>
      </w:r>
      <w:r w:rsidRPr="00305C24">
        <w:rPr>
          <w:sz w:val="22"/>
          <w:szCs w:val="22"/>
        </w:rPr>
        <w:t>цена</w:t>
      </w:r>
      <w:r>
        <w:rPr>
          <w:sz w:val="22"/>
          <w:szCs w:val="22"/>
        </w:rPr>
        <w:t xml:space="preserve"> контракта</w:t>
      </w:r>
      <w:r w:rsidRPr="00305C24">
        <w:rPr>
          <w:sz w:val="22"/>
          <w:szCs w:val="22"/>
        </w:rPr>
        <w:t xml:space="preserve"> сформирована</w:t>
      </w:r>
      <w:r w:rsidR="00E82AC3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  <w:u w:val="single"/>
        </w:rPr>
        <w:t>с учетом НДС</w:t>
      </w:r>
      <w:r w:rsidR="00E82AC3">
        <w:rPr>
          <w:i/>
          <w:sz w:val="22"/>
          <w:szCs w:val="22"/>
        </w:rPr>
        <w:t xml:space="preserve"> </w:t>
      </w:r>
      <w:r w:rsidR="00E82AC3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(</w:t>
      </w:r>
      <w:r w:rsidRPr="00305C24">
        <w:rPr>
          <w:i/>
          <w:sz w:val="18"/>
          <w:szCs w:val="18"/>
        </w:rPr>
        <w:t xml:space="preserve">указать </w:t>
      </w:r>
      <w:r>
        <w:rPr>
          <w:i/>
          <w:sz w:val="18"/>
          <w:szCs w:val="18"/>
        </w:rPr>
        <w:t>- с у</w:t>
      </w:r>
      <w:r w:rsidRPr="00305C24">
        <w:rPr>
          <w:i/>
          <w:sz w:val="18"/>
          <w:szCs w:val="18"/>
        </w:rPr>
        <w:t>четом НДС/без учета НДС</w:t>
      </w:r>
      <w:r>
        <w:rPr>
          <w:i/>
          <w:sz w:val="18"/>
          <w:szCs w:val="18"/>
        </w:rPr>
        <w:t>)</w:t>
      </w:r>
    </w:p>
    <w:sectPr w:rsidR="00C50A20" w:rsidRPr="00E82AC3" w:rsidSect="00E82AC3">
      <w:headerReference w:type="default" r:id="rId9"/>
      <w:pgSz w:w="16838" w:h="11906" w:orient="landscape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E2" w:rsidRDefault="008330E2" w:rsidP="00C52163">
      <w:r>
        <w:separator/>
      </w:r>
    </w:p>
  </w:endnote>
  <w:endnote w:type="continuationSeparator" w:id="0">
    <w:p w:rsidR="008330E2" w:rsidRDefault="008330E2" w:rsidP="00C5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E2" w:rsidRDefault="008330E2" w:rsidP="00C52163">
      <w:r>
        <w:separator/>
      </w:r>
    </w:p>
  </w:footnote>
  <w:footnote w:type="continuationSeparator" w:id="0">
    <w:p w:rsidR="008330E2" w:rsidRDefault="008330E2" w:rsidP="00C52163">
      <w:r>
        <w:continuationSeparator/>
      </w:r>
    </w:p>
  </w:footnote>
  <w:footnote w:id="1">
    <w:p w:rsidR="005F1BC5" w:rsidRPr="00110A79" w:rsidRDefault="005F1BC5" w:rsidP="009A6FD5">
      <w:pPr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Указывается наименование всех закупаемых товаров, работ услуг. Если исполнение контракта и его оплата предусмотрены поэтапно, указываются наименования этапов исполнения контракта.</w:t>
      </w:r>
    </w:p>
  </w:footnote>
  <w:footnote w:id="2">
    <w:p w:rsidR="005F1BC5" w:rsidRPr="00110A79" w:rsidRDefault="005F1BC5" w:rsidP="009A6FD5">
      <w:pPr>
        <w:pStyle w:val="a3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Указываются цены единицы товара (работы (этапов работ), услуги, права использования программного обеспечения) в строгом соответствии с коммерческими предложениями поставщиков (подрядчиков, исполнителей).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2861888"/>
      <w:docPartObj>
        <w:docPartGallery w:val="Page Numbers (Top of Page)"/>
        <w:docPartUnique/>
      </w:docPartObj>
    </w:sdtPr>
    <w:sdtEndPr/>
    <w:sdtContent>
      <w:p w:rsidR="00F0628B" w:rsidRDefault="00F0628B">
        <w:pPr>
          <w:pStyle w:val="a8"/>
          <w:jc w:val="center"/>
          <w:rPr>
            <w:lang w:val="en-US"/>
          </w:rPr>
        </w:pPr>
      </w:p>
      <w:p w:rsidR="00F0628B" w:rsidRDefault="00F062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E74">
          <w:rPr>
            <w:noProof/>
          </w:rPr>
          <w:t>2</w:t>
        </w:r>
        <w:r>
          <w:fldChar w:fldCharType="end"/>
        </w:r>
      </w:p>
    </w:sdtContent>
  </w:sdt>
  <w:p w:rsidR="00F0628B" w:rsidRDefault="00F0628B" w:rsidP="00FA2C2E">
    <w:pPr>
      <w:pStyle w:val="a8"/>
      <w:tabs>
        <w:tab w:val="clear" w:pos="9355"/>
      </w:tabs>
      <w:ind w:left="1148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4BF"/>
    <w:multiLevelType w:val="hybridMultilevel"/>
    <w:tmpl w:val="3FCE3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63"/>
    <w:rsid w:val="00003B12"/>
    <w:rsid w:val="00004836"/>
    <w:rsid w:val="000062B3"/>
    <w:rsid w:val="00015A16"/>
    <w:rsid w:val="00016B1C"/>
    <w:rsid w:val="00033184"/>
    <w:rsid w:val="00033752"/>
    <w:rsid w:val="0003667A"/>
    <w:rsid w:val="000405DF"/>
    <w:rsid w:val="00050074"/>
    <w:rsid w:val="00050D73"/>
    <w:rsid w:val="00054AFF"/>
    <w:rsid w:val="000565BD"/>
    <w:rsid w:val="00060D39"/>
    <w:rsid w:val="000642D9"/>
    <w:rsid w:val="000708A9"/>
    <w:rsid w:val="00082143"/>
    <w:rsid w:val="00093B28"/>
    <w:rsid w:val="00097E24"/>
    <w:rsid w:val="000A247A"/>
    <w:rsid w:val="000B1507"/>
    <w:rsid w:val="000B153D"/>
    <w:rsid w:val="000C4A62"/>
    <w:rsid w:val="000C5B1A"/>
    <w:rsid w:val="000C6D2B"/>
    <w:rsid w:val="000C7069"/>
    <w:rsid w:val="000D1AA9"/>
    <w:rsid w:val="000D6A2B"/>
    <w:rsid w:val="000D777F"/>
    <w:rsid w:val="000E2CA4"/>
    <w:rsid w:val="000F4175"/>
    <w:rsid w:val="00110A79"/>
    <w:rsid w:val="001236B8"/>
    <w:rsid w:val="00133FE7"/>
    <w:rsid w:val="001403F2"/>
    <w:rsid w:val="0016130B"/>
    <w:rsid w:val="001664E0"/>
    <w:rsid w:val="001704C4"/>
    <w:rsid w:val="00177BA1"/>
    <w:rsid w:val="001823E6"/>
    <w:rsid w:val="00192839"/>
    <w:rsid w:val="0019682F"/>
    <w:rsid w:val="001968F3"/>
    <w:rsid w:val="00196FDA"/>
    <w:rsid w:val="001A05AC"/>
    <w:rsid w:val="001A2E88"/>
    <w:rsid w:val="001B571B"/>
    <w:rsid w:val="001B659F"/>
    <w:rsid w:val="001C6455"/>
    <w:rsid w:val="001C76A6"/>
    <w:rsid w:val="001D1EE9"/>
    <w:rsid w:val="001D6115"/>
    <w:rsid w:val="001D6F7A"/>
    <w:rsid w:val="001E1FC2"/>
    <w:rsid w:val="001E654E"/>
    <w:rsid w:val="001E7E74"/>
    <w:rsid w:val="001F2CB6"/>
    <w:rsid w:val="001F64A7"/>
    <w:rsid w:val="00210348"/>
    <w:rsid w:val="00211D41"/>
    <w:rsid w:val="002131DA"/>
    <w:rsid w:val="00225A2C"/>
    <w:rsid w:val="00234F81"/>
    <w:rsid w:val="00241A18"/>
    <w:rsid w:val="002425EF"/>
    <w:rsid w:val="00247346"/>
    <w:rsid w:val="0025009D"/>
    <w:rsid w:val="00252062"/>
    <w:rsid w:val="00252F51"/>
    <w:rsid w:val="00261B63"/>
    <w:rsid w:val="00262198"/>
    <w:rsid w:val="002738BB"/>
    <w:rsid w:val="00290B04"/>
    <w:rsid w:val="002A1599"/>
    <w:rsid w:val="002B1281"/>
    <w:rsid w:val="002B134D"/>
    <w:rsid w:val="002B22A1"/>
    <w:rsid w:val="002C3E1E"/>
    <w:rsid w:val="002C573D"/>
    <w:rsid w:val="002D12BA"/>
    <w:rsid w:val="002D53A8"/>
    <w:rsid w:val="002D7F84"/>
    <w:rsid w:val="002E14CB"/>
    <w:rsid w:val="002E42F3"/>
    <w:rsid w:val="002F384E"/>
    <w:rsid w:val="002F7ED2"/>
    <w:rsid w:val="00300578"/>
    <w:rsid w:val="00302C5E"/>
    <w:rsid w:val="00305C24"/>
    <w:rsid w:val="00310A3C"/>
    <w:rsid w:val="00311D73"/>
    <w:rsid w:val="00322C4F"/>
    <w:rsid w:val="0032468A"/>
    <w:rsid w:val="00326045"/>
    <w:rsid w:val="003433D5"/>
    <w:rsid w:val="00345E46"/>
    <w:rsid w:val="00347C64"/>
    <w:rsid w:val="00352878"/>
    <w:rsid w:val="00354A01"/>
    <w:rsid w:val="00362CA8"/>
    <w:rsid w:val="00370E2F"/>
    <w:rsid w:val="0037139E"/>
    <w:rsid w:val="003735A4"/>
    <w:rsid w:val="003763C0"/>
    <w:rsid w:val="00377A00"/>
    <w:rsid w:val="003811DC"/>
    <w:rsid w:val="00392CB5"/>
    <w:rsid w:val="003968F9"/>
    <w:rsid w:val="00396E1C"/>
    <w:rsid w:val="003A0C8B"/>
    <w:rsid w:val="003A2F0D"/>
    <w:rsid w:val="003A33F5"/>
    <w:rsid w:val="003B010F"/>
    <w:rsid w:val="003B065D"/>
    <w:rsid w:val="003B410D"/>
    <w:rsid w:val="003B554D"/>
    <w:rsid w:val="003D1FD4"/>
    <w:rsid w:val="003D2A3D"/>
    <w:rsid w:val="003D3F31"/>
    <w:rsid w:val="003E7FE3"/>
    <w:rsid w:val="003F00D7"/>
    <w:rsid w:val="003F4039"/>
    <w:rsid w:val="00402388"/>
    <w:rsid w:val="0041051A"/>
    <w:rsid w:val="00412A38"/>
    <w:rsid w:val="0041363A"/>
    <w:rsid w:val="00425693"/>
    <w:rsid w:val="00431FCC"/>
    <w:rsid w:val="004333C5"/>
    <w:rsid w:val="004333E2"/>
    <w:rsid w:val="00453206"/>
    <w:rsid w:val="00464AFC"/>
    <w:rsid w:val="00465F8E"/>
    <w:rsid w:val="0048451F"/>
    <w:rsid w:val="0048719B"/>
    <w:rsid w:val="00491A87"/>
    <w:rsid w:val="00493FDA"/>
    <w:rsid w:val="004975DB"/>
    <w:rsid w:val="004A1B6A"/>
    <w:rsid w:val="004A4BDB"/>
    <w:rsid w:val="004B2C69"/>
    <w:rsid w:val="004B3D7D"/>
    <w:rsid w:val="004B47C0"/>
    <w:rsid w:val="004B70C1"/>
    <w:rsid w:val="004C38DA"/>
    <w:rsid w:val="004C505C"/>
    <w:rsid w:val="004C6A4B"/>
    <w:rsid w:val="004D1DB4"/>
    <w:rsid w:val="004D3960"/>
    <w:rsid w:val="004E7A6F"/>
    <w:rsid w:val="004F6FD9"/>
    <w:rsid w:val="00501A08"/>
    <w:rsid w:val="00505DBF"/>
    <w:rsid w:val="00511893"/>
    <w:rsid w:val="00512784"/>
    <w:rsid w:val="0051373B"/>
    <w:rsid w:val="00513C2D"/>
    <w:rsid w:val="005310DE"/>
    <w:rsid w:val="00535040"/>
    <w:rsid w:val="005355A1"/>
    <w:rsid w:val="0054258C"/>
    <w:rsid w:val="00542E1F"/>
    <w:rsid w:val="0056155D"/>
    <w:rsid w:val="005637DF"/>
    <w:rsid w:val="00566908"/>
    <w:rsid w:val="005766F7"/>
    <w:rsid w:val="00582875"/>
    <w:rsid w:val="00593B51"/>
    <w:rsid w:val="005940CC"/>
    <w:rsid w:val="00596A82"/>
    <w:rsid w:val="00596D61"/>
    <w:rsid w:val="005A17E8"/>
    <w:rsid w:val="005A52DF"/>
    <w:rsid w:val="005A6D7D"/>
    <w:rsid w:val="005B37F5"/>
    <w:rsid w:val="005B5D4A"/>
    <w:rsid w:val="005C3614"/>
    <w:rsid w:val="005D00C7"/>
    <w:rsid w:val="005F1BC5"/>
    <w:rsid w:val="005F2424"/>
    <w:rsid w:val="005F359B"/>
    <w:rsid w:val="005F7B7A"/>
    <w:rsid w:val="00613124"/>
    <w:rsid w:val="0062001B"/>
    <w:rsid w:val="00621C3F"/>
    <w:rsid w:val="006238DC"/>
    <w:rsid w:val="006341FD"/>
    <w:rsid w:val="006345FC"/>
    <w:rsid w:val="00641155"/>
    <w:rsid w:val="00651F0B"/>
    <w:rsid w:val="006561DA"/>
    <w:rsid w:val="00656A83"/>
    <w:rsid w:val="006600F3"/>
    <w:rsid w:val="0066488E"/>
    <w:rsid w:val="00665F30"/>
    <w:rsid w:val="0066684F"/>
    <w:rsid w:val="006826B6"/>
    <w:rsid w:val="006870A3"/>
    <w:rsid w:val="006A5AF4"/>
    <w:rsid w:val="006B03F5"/>
    <w:rsid w:val="006B19E9"/>
    <w:rsid w:val="006B2610"/>
    <w:rsid w:val="006C3B7C"/>
    <w:rsid w:val="006D0008"/>
    <w:rsid w:val="006D5FBE"/>
    <w:rsid w:val="006E3730"/>
    <w:rsid w:val="006E4F74"/>
    <w:rsid w:val="006E5D3D"/>
    <w:rsid w:val="006F7009"/>
    <w:rsid w:val="007239AD"/>
    <w:rsid w:val="00733377"/>
    <w:rsid w:val="0073440C"/>
    <w:rsid w:val="007361F2"/>
    <w:rsid w:val="0074284E"/>
    <w:rsid w:val="00746060"/>
    <w:rsid w:val="007559F0"/>
    <w:rsid w:val="007617C0"/>
    <w:rsid w:val="00771EB6"/>
    <w:rsid w:val="00776F2E"/>
    <w:rsid w:val="00777700"/>
    <w:rsid w:val="00780FA7"/>
    <w:rsid w:val="007829F2"/>
    <w:rsid w:val="00790405"/>
    <w:rsid w:val="00794EE5"/>
    <w:rsid w:val="00795218"/>
    <w:rsid w:val="007A532C"/>
    <w:rsid w:val="007A5A4C"/>
    <w:rsid w:val="007B0229"/>
    <w:rsid w:val="007B165D"/>
    <w:rsid w:val="007D0D78"/>
    <w:rsid w:val="007D1CAA"/>
    <w:rsid w:val="007D7D66"/>
    <w:rsid w:val="007E052B"/>
    <w:rsid w:val="007E07AD"/>
    <w:rsid w:val="007F186D"/>
    <w:rsid w:val="007F2398"/>
    <w:rsid w:val="008010F4"/>
    <w:rsid w:val="0081434A"/>
    <w:rsid w:val="00815CDB"/>
    <w:rsid w:val="00817B40"/>
    <w:rsid w:val="008204AE"/>
    <w:rsid w:val="008216C7"/>
    <w:rsid w:val="0082535D"/>
    <w:rsid w:val="00832DD3"/>
    <w:rsid w:val="008330E2"/>
    <w:rsid w:val="0086045F"/>
    <w:rsid w:val="00863690"/>
    <w:rsid w:val="008642C1"/>
    <w:rsid w:val="008656A1"/>
    <w:rsid w:val="0087242A"/>
    <w:rsid w:val="00876A3D"/>
    <w:rsid w:val="00884F0B"/>
    <w:rsid w:val="00885D9F"/>
    <w:rsid w:val="00886EE1"/>
    <w:rsid w:val="0089228C"/>
    <w:rsid w:val="0089596B"/>
    <w:rsid w:val="008A1E53"/>
    <w:rsid w:val="008A37D4"/>
    <w:rsid w:val="008A3F5A"/>
    <w:rsid w:val="008B2492"/>
    <w:rsid w:val="008B392E"/>
    <w:rsid w:val="008C1365"/>
    <w:rsid w:val="008C2FD5"/>
    <w:rsid w:val="008D12D5"/>
    <w:rsid w:val="008D19FF"/>
    <w:rsid w:val="008D343E"/>
    <w:rsid w:val="008E1F73"/>
    <w:rsid w:val="008E2B70"/>
    <w:rsid w:val="008F03DF"/>
    <w:rsid w:val="00901971"/>
    <w:rsid w:val="009119F7"/>
    <w:rsid w:val="00913673"/>
    <w:rsid w:val="00914958"/>
    <w:rsid w:val="009216A9"/>
    <w:rsid w:val="009248E7"/>
    <w:rsid w:val="00936FB5"/>
    <w:rsid w:val="00957BF0"/>
    <w:rsid w:val="00960857"/>
    <w:rsid w:val="00961930"/>
    <w:rsid w:val="00967D53"/>
    <w:rsid w:val="00972740"/>
    <w:rsid w:val="00981ACA"/>
    <w:rsid w:val="00985C6C"/>
    <w:rsid w:val="009875DE"/>
    <w:rsid w:val="00990DB2"/>
    <w:rsid w:val="0099390F"/>
    <w:rsid w:val="00994D64"/>
    <w:rsid w:val="009A6FD5"/>
    <w:rsid w:val="009B49F4"/>
    <w:rsid w:val="009B7197"/>
    <w:rsid w:val="009C48FA"/>
    <w:rsid w:val="009D240A"/>
    <w:rsid w:val="009E3495"/>
    <w:rsid w:val="009F1FBB"/>
    <w:rsid w:val="009F208E"/>
    <w:rsid w:val="009F531E"/>
    <w:rsid w:val="009F6CB9"/>
    <w:rsid w:val="009F7D80"/>
    <w:rsid w:val="00A04812"/>
    <w:rsid w:val="00A0622B"/>
    <w:rsid w:val="00A15207"/>
    <w:rsid w:val="00A153EC"/>
    <w:rsid w:val="00A325F9"/>
    <w:rsid w:val="00A41D00"/>
    <w:rsid w:val="00A617DF"/>
    <w:rsid w:val="00A61A4C"/>
    <w:rsid w:val="00A63735"/>
    <w:rsid w:val="00A63C15"/>
    <w:rsid w:val="00A677B5"/>
    <w:rsid w:val="00A73C39"/>
    <w:rsid w:val="00A8206B"/>
    <w:rsid w:val="00A856AB"/>
    <w:rsid w:val="00A967EA"/>
    <w:rsid w:val="00AA1278"/>
    <w:rsid w:val="00AA3286"/>
    <w:rsid w:val="00AA6749"/>
    <w:rsid w:val="00AC5FF1"/>
    <w:rsid w:val="00AD1361"/>
    <w:rsid w:val="00AD142E"/>
    <w:rsid w:val="00AD173D"/>
    <w:rsid w:val="00AD60B9"/>
    <w:rsid w:val="00AE25F2"/>
    <w:rsid w:val="00AF0812"/>
    <w:rsid w:val="00AF6825"/>
    <w:rsid w:val="00B0150E"/>
    <w:rsid w:val="00B03710"/>
    <w:rsid w:val="00B07041"/>
    <w:rsid w:val="00B350FA"/>
    <w:rsid w:val="00B369FE"/>
    <w:rsid w:val="00B536A8"/>
    <w:rsid w:val="00B55F62"/>
    <w:rsid w:val="00B664B2"/>
    <w:rsid w:val="00B75AA8"/>
    <w:rsid w:val="00B76305"/>
    <w:rsid w:val="00B801CF"/>
    <w:rsid w:val="00B83A61"/>
    <w:rsid w:val="00B8429A"/>
    <w:rsid w:val="00B86D5A"/>
    <w:rsid w:val="00B90DC2"/>
    <w:rsid w:val="00B96B7F"/>
    <w:rsid w:val="00BA3CD5"/>
    <w:rsid w:val="00BB2513"/>
    <w:rsid w:val="00BB4914"/>
    <w:rsid w:val="00BB4B73"/>
    <w:rsid w:val="00BB6F26"/>
    <w:rsid w:val="00BB7B8A"/>
    <w:rsid w:val="00BC3A7C"/>
    <w:rsid w:val="00BC4D56"/>
    <w:rsid w:val="00BD5626"/>
    <w:rsid w:val="00BE0A84"/>
    <w:rsid w:val="00BF18F4"/>
    <w:rsid w:val="00BF6581"/>
    <w:rsid w:val="00BF717E"/>
    <w:rsid w:val="00BF76D3"/>
    <w:rsid w:val="00C015E2"/>
    <w:rsid w:val="00C141C9"/>
    <w:rsid w:val="00C161DA"/>
    <w:rsid w:val="00C24D33"/>
    <w:rsid w:val="00C30350"/>
    <w:rsid w:val="00C37D76"/>
    <w:rsid w:val="00C436ED"/>
    <w:rsid w:val="00C46157"/>
    <w:rsid w:val="00C50A20"/>
    <w:rsid w:val="00C52163"/>
    <w:rsid w:val="00C543D0"/>
    <w:rsid w:val="00C6484D"/>
    <w:rsid w:val="00C75F60"/>
    <w:rsid w:val="00C800B5"/>
    <w:rsid w:val="00C83EAE"/>
    <w:rsid w:val="00C83FE4"/>
    <w:rsid w:val="00C9492B"/>
    <w:rsid w:val="00CA7D28"/>
    <w:rsid w:val="00CB3D61"/>
    <w:rsid w:val="00CB3EAF"/>
    <w:rsid w:val="00CB3F77"/>
    <w:rsid w:val="00CC3200"/>
    <w:rsid w:val="00CD37D5"/>
    <w:rsid w:val="00CE09B1"/>
    <w:rsid w:val="00CF5285"/>
    <w:rsid w:val="00CF67C3"/>
    <w:rsid w:val="00D05A00"/>
    <w:rsid w:val="00D06251"/>
    <w:rsid w:val="00D1662A"/>
    <w:rsid w:val="00D27AC0"/>
    <w:rsid w:val="00D3032F"/>
    <w:rsid w:val="00D32388"/>
    <w:rsid w:val="00D323B8"/>
    <w:rsid w:val="00D346C7"/>
    <w:rsid w:val="00D43C94"/>
    <w:rsid w:val="00D44D3F"/>
    <w:rsid w:val="00D611FE"/>
    <w:rsid w:val="00D62A37"/>
    <w:rsid w:val="00D64137"/>
    <w:rsid w:val="00D7191E"/>
    <w:rsid w:val="00D90E63"/>
    <w:rsid w:val="00D9129D"/>
    <w:rsid w:val="00DA12BB"/>
    <w:rsid w:val="00DA3210"/>
    <w:rsid w:val="00DB2934"/>
    <w:rsid w:val="00DB3DC4"/>
    <w:rsid w:val="00DC301D"/>
    <w:rsid w:val="00DD4D48"/>
    <w:rsid w:val="00DF118C"/>
    <w:rsid w:val="00DF7EB9"/>
    <w:rsid w:val="00E034D6"/>
    <w:rsid w:val="00E22845"/>
    <w:rsid w:val="00E25905"/>
    <w:rsid w:val="00E357C6"/>
    <w:rsid w:val="00E44BE7"/>
    <w:rsid w:val="00E508F4"/>
    <w:rsid w:val="00E55993"/>
    <w:rsid w:val="00E61488"/>
    <w:rsid w:val="00E63572"/>
    <w:rsid w:val="00E65CDE"/>
    <w:rsid w:val="00E745B4"/>
    <w:rsid w:val="00E82AC3"/>
    <w:rsid w:val="00E86FCE"/>
    <w:rsid w:val="00E96581"/>
    <w:rsid w:val="00EA047F"/>
    <w:rsid w:val="00EA2278"/>
    <w:rsid w:val="00EA3884"/>
    <w:rsid w:val="00EB62E6"/>
    <w:rsid w:val="00EC29D0"/>
    <w:rsid w:val="00EC724E"/>
    <w:rsid w:val="00ED07F6"/>
    <w:rsid w:val="00ED313D"/>
    <w:rsid w:val="00ED36A6"/>
    <w:rsid w:val="00ED475D"/>
    <w:rsid w:val="00ED7B64"/>
    <w:rsid w:val="00EF3730"/>
    <w:rsid w:val="00F010C4"/>
    <w:rsid w:val="00F03009"/>
    <w:rsid w:val="00F0628B"/>
    <w:rsid w:val="00F071D1"/>
    <w:rsid w:val="00F076D2"/>
    <w:rsid w:val="00F11AB9"/>
    <w:rsid w:val="00F2289D"/>
    <w:rsid w:val="00F51E28"/>
    <w:rsid w:val="00F53274"/>
    <w:rsid w:val="00F6222F"/>
    <w:rsid w:val="00F71750"/>
    <w:rsid w:val="00F720EE"/>
    <w:rsid w:val="00F7629A"/>
    <w:rsid w:val="00F8117A"/>
    <w:rsid w:val="00F817FD"/>
    <w:rsid w:val="00F90FD4"/>
    <w:rsid w:val="00F917FD"/>
    <w:rsid w:val="00FA2C2E"/>
    <w:rsid w:val="00FA54D1"/>
    <w:rsid w:val="00FB2B6D"/>
    <w:rsid w:val="00FB45AC"/>
    <w:rsid w:val="00FB5A39"/>
    <w:rsid w:val="00FB6081"/>
    <w:rsid w:val="00FC1F17"/>
    <w:rsid w:val="00FD3BD0"/>
    <w:rsid w:val="00FE045A"/>
    <w:rsid w:val="00FE22D2"/>
    <w:rsid w:val="00FE5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3B065D"/>
    <w:pPr>
      <w:widowControl w:val="0"/>
      <w:autoSpaceDE w:val="0"/>
      <w:autoSpaceDN w:val="0"/>
      <w:adjustRightInd w:val="0"/>
      <w:spacing w:line="252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8">
    <w:name w:val="Font Style18"/>
    <w:basedOn w:val="a0"/>
    <w:uiPriority w:val="99"/>
    <w:rsid w:val="003B065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DB2934"/>
    <w:pPr>
      <w:widowControl w:val="0"/>
      <w:autoSpaceDE w:val="0"/>
      <w:autoSpaceDN w:val="0"/>
      <w:adjustRightInd w:val="0"/>
      <w:spacing w:line="254" w:lineRule="exact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5">
    <w:name w:val="Font Style15"/>
    <w:basedOn w:val="a0"/>
    <w:uiPriority w:val="99"/>
    <w:rsid w:val="00DB2934"/>
    <w:rPr>
      <w:rFonts w:ascii="Microsoft Sans Serif" w:hAnsi="Microsoft Sans Serif" w:cs="Microsoft Sans Serif"/>
      <w:sz w:val="22"/>
      <w:szCs w:val="22"/>
    </w:rPr>
  </w:style>
  <w:style w:type="paragraph" w:styleId="ac">
    <w:name w:val="List Paragraph"/>
    <w:basedOn w:val="a"/>
    <w:uiPriority w:val="34"/>
    <w:qFormat/>
    <w:rsid w:val="001B659F"/>
    <w:pPr>
      <w:ind w:left="720"/>
      <w:contextualSpacing/>
    </w:pPr>
  </w:style>
  <w:style w:type="paragraph" w:customStyle="1" w:styleId="Style1">
    <w:name w:val="Style1"/>
    <w:basedOn w:val="a"/>
    <w:uiPriority w:val="99"/>
    <w:rsid w:val="005355A1"/>
    <w:pPr>
      <w:widowControl w:val="0"/>
      <w:autoSpaceDE w:val="0"/>
      <w:autoSpaceDN w:val="0"/>
      <w:adjustRightInd w:val="0"/>
      <w:spacing w:line="185" w:lineRule="exact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5355A1"/>
    <w:rPr>
      <w:rFonts w:ascii="Times New Roman" w:hAnsi="Times New Roman" w:cs="Times New Roman"/>
      <w:i/>
      <w:iCs/>
      <w:sz w:val="14"/>
      <w:szCs w:val="14"/>
    </w:rPr>
  </w:style>
  <w:style w:type="character" w:styleId="ad">
    <w:name w:val="Placeholder Text"/>
    <w:basedOn w:val="a0"/>
    <w:uiPriority w:val="99"/>
    <w:semiHidden/>
    <w:rsid w:val="007F186D"/>
    <w:rPr>
      <w:color w:val="808080"/>
    </w:rPr>
  </w:style>
  <w:style w:type="paragraph" w:customStyle="1" w:styleId="Style2">
    <w:name w:val="Style2"/>
    <w:basedOn w:val="a"/>
    <w:uiPriority w:val="99"/>
    <w:rsid w:val="007E052B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7E052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13C2D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513C2D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rsid w:val="00FB5A39"/>
    <w:rPr>
      <w:rFonts w:ascii="Arial" w:hAnsi="Arial" w:cs="Arial"/>
      <w:b/>
      <w:bCs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B5A39"/>
    <w:pPr>
      <w:widowControl w:val="0"/>
      <w:autoSpaceDE w:val="0"/>
      <w:autoSpaceDN w:val="0"/>
      <w:adjustRightInd w:val="0"/>
      <w:spacing w:line="254" w:lineRule="exact"/>
      <w:ind w:firstLine="773"/>
    </w:pPr>
    <w:rPr>
      <w:rFonts w:ascii="Calibri" w:eastAsiaTheme="minorEastAsia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FB5A39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Calibri" w:eastAsiaTheme="minorEastAsia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3B065D"/>
    <w:pPr>
      <w:widowControl w:val="0"/>
      <w:autoSpaceDE w:val="0"/>
      <w:autoSpaceDN w:val="0"/>
      <w:adjustRightInd w:val="0"/>
      <w:spacing w:line="252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8">
    <w:name w:val="Font Style18"/>
    <w:basedOn w:val="a0"/>
    <w:uiPriority w:val="99"/>
    <w:rsid w:val="003B065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DB2934"/>
    <w:pPr>
      <w:widowControl w:val="0"/>
      <w:autoSpaceDE w:val="0"/>
      <w:autoSpaceDN w:val="0"/>
      <w:adjustRightInd w:val="0"/>
      <w:spacing w:line="254" w:lineRule="exact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5">
    <w:name w:val="Font Style15"/>
    <w:basedOn w:val="a0"/>
    <w:uiPriority w:val="99"/>
    <w:rsid w:val="00DB2934"/>
    <w:rPr>
      <w:rFonts w:ascii="Microsoft Sans Serif" w:hAnsi="Microsoft Sans Serif" w:cs="Microsoft Sans Serif"/>
      <w:sz w:val="22"/>
      <w:szCs w:val="22"/>
    </w:rPr>
  </w:style>
  <w:style w:type="paragraph" w:styleId="ac">
    <w:name w:val="List Paragraph"/>
    <w:basedOn w:val="a"/>
    <w:uiPriority w:val="34"/>
    <w:qFormat/>
    <w:rsid w:val="001B659F"/>
    <w:pPr>
      <w:ind w:left="720"/>
      <w:contextualSpacing/>
    </w:pPr>
  </w:style>
  <w:style w:type="paragraph" w:customStyle="1" w:styleId="Style1">
    <w:name w:val="Style1"/>
    <w:basedOn w:val="a"/>
    <w:uiPriority w:val="99"/>
    <w:rsid w:val="005355A1"/>
    <w:pPr>
      <w:widowControl w:val="0"/>
      <w:autoSpaceDE w:val="0"/>
      <w:autoSpaceDN w:val="0"/>
      <w:adjustRightInd w:val="0"/>
      <w:spacing w:line="185" w:lineRule="exact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5355A1"/>
    <w:rPr>
      <w:rFonts w:ascii="Times New Roman" w:hAnsi="Times New Roman" w:cs="Times New Roman"/>
      <w:i/>
      <w:iCs/>
      <w:sz w:val="14"/>
      <w:szCs w:val="14"/>
    </w:rPr>
  </w:style>
  <w:style w:type="character" w:styleId="ad">
    <w:name w:val="Placeholder Text"/>
    <w:basedOn w:val="a0"/>
    <w:uiPriority w:val="99"/>
    <w:semiHidden/>
    <w:rsid w:val="007F186D"/>
    <w:rPr>
      <w:color w:val="808080"/>
    </w:rPr>
  </w:style>
  <w:style w:type="paragraph" w:customStyle="1" w:styleId="Style2">
    <w:name w:val="Style2"/>
    <w:basedOn w:val="a"/>
    <w:uiPriority w:val="99"/>
    <w:rsid w:val="007E052B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7E052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13C2D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513C2D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rsid w:val="00FB5A39"/>
    <w:rPr>
      <w:rFonts w:ascii="Arial" w:hAnsi="Arial" w:cs="Arial"/>
      <w:b/>
      <w:bCs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B5A39"/>
    <w:pPr>
      <w:widowControl w:val="0"/>
      <w:autoSpaceDE w:val="0"/>
      <w:autoSpaceDN w:val="0"/>
      <w:adjustRightInd w:val="0"/>
      <w:spacing w:line="254" w:lineRule="exact"/>
      <w:ind w:firstLine="773"/>
    </w:pPr>
    <w:rPr>
      <w:rFonts w:ascii="Calibri" w:eastAsiaTheme="minorEastAsia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FB5A39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Calibri" w:eastAsiaTheme="minorEastAsia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EC5D-C011-4F3F-9E6A-E2A5F87D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Авдеева Анастасия Юрьевна</cp:lastModifiedBy>
  <cp:revision>15</cp:revision>
  <cp:lastPrinted>2026-07-15T13:21:00Z</cp:lastPrinted>
  <dcterms:created xsi:type="dcterms:W3CDTF">2024-04-24T13:55:00Z</dcterms:created>
  <dcterms:modified xsi:type="dcterms:W3CDTF">2026-07-15T13:26:00Z</dcterms:modified>
</cp:coreProperties>
</file>