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550" w:rsidRPr="00CB773D" w:rsidRDefault="00683550" w:rsidP="00683550">
      <w:pPr>
        <w:spacing w:after="0" w:line="240" w:lineRule="auto"/>
        <w:jc w:val="center"/>
        <w:rPr>
          <w:rFonts w:ascii="Times New Roman" w:hAnsi="Times New Roman"/>
          <w:sz w:val="20"/>
          <w:szCs w:val="20"/>
        </w:rPr>
      </w:pPr>
      <w:r w:rsidRPr="00CB773D">
        <w:rPr>
          <w:rFonts w:ascii="Times New Roman" w:hAnsi="Times New Roman"/>
          <w:sz w:val="20"/>
          <w:szCs w:val="20"/>
        </w:rPr>
        <w:t xml:space="preserve">КОНТРАКТ №______ </w:t>
      </w:r>
    </w:p>
    <w:p w:rsidR="00551C1E" w:rsidRPr="00CB773D" w:rsidRDefault="0024438C" w:rsidP="00551C1E">
      <w:pPr>
        <w:spacing w:after="0" w:line="240" w:lineRule="auto"/>
        <w:jc w:val="center"/>
        <w:rPr>
          <w:rFonts w:ascii="Times New Roman" w:hAnsi="Times New Roman"/>
          <w:sz w:val="20"/>
          <w:szCs w:val="20"/>
        </w:rPr>
      </w:pPr>
      <w:r w:rsidRPr="00CB773D">
        <w:rPr>
          <w:rFonts w:ascii="Times New Roman" w:hAnsi="Times New Roman"/>
          <w:sz w:val="20"/>
          <w:szCs w:val="20"/>
        </w:rPr>
        <w:t xml:space="preserve">ИКЗ </w:t>
      </w:r>
      <w:r w:rsidR="00CB773D" w:rsidRPr="00CB773D">
        <w:rPr>
          <w:rFonts w:ascii="Times New Roman" w:hAnsi="Times New Roman"/>
          <w:bCs/>
          <w:sz w:val="20"/>
          <w:szCs w:val="20"/>
        </w:rPr>
        <w:t>261645305251264530100100080000000000</w:t>
      </w:r>
    </w:p>
    <w:p w:rsidR="00171F98" w:rsidRPr="00CB773D" w:rsidRDefault="00171F98" w:rsidP="00551C1E">
      <w:pPr>
        <w:spacing w:after="0" w:line="240" w:lineRule="auto"/>
        <w:jc w:val="center"/>
        <w:rPr>
          <w:rFonts w:ascii="Times New Roman" w:hAnsi="Times New Roman"/>
          <w:sz w:val="20"/>
          <w:szCs w:val="20"/>
        </w:rPr>
      </w:pPr>
    </w:p>
    <w:p w:rsidR="00683550" w:rsidRPr="00CB773D" w:rsidRDefault="00683550" w:rsidP="00551C1E">
      <w:pPr>
        <w:spacing w:after="0" w:line="240" w:lineRule="auto"/>
        <w:jc w:val="center"/>
        <w:rPr>
          <w:rFonts w:ascii="Times New Roman" w:hAnsi="Times New Roman"/>
          <w:sz w:val="20"/>
          <w:szCs w:val="20"/>
        </w:rPr>
      </w:pPr>
      <w:r w:rsidRPr="00CB773D">
        <w:rPr>
          <w:rFonts w:ascii="Times New Roman" w:hAnsi="Times New Roman"/>
          <w:sz w:val="20"/>
          <w:szCs w:val="20"/>
        </w:rPr>
        <w:t xml:space="preserve">г. Саратов                                                                                      </w:t>
      </w:r>
      <w:r w:rsidR="00F236A0" w:rsidRPr="00CB773D">
        <w:rPr>
          <w:rFonts w:ascii="Times New Roman" w:hAnsi="Times New Roman"/>
          <w:sz w:val="20"/>
          <w:szCs w:val="20"/>
        </w:rPr>
        <w:t xml:space="preserve">             </w:t>
      </w:r>
      <w:r w:rsidR="00AF252F">
        <w:rPr>
          <w:rFonts w:ascii="Times New Roman" w:hAnsi="Times New Roman"/>
          <w:sz w:val="20"/>
          <w:szCs w:val="20"/>
        </w:rPr>
        <w:t xml:space="preserve">        </w:t>
      </w:r>
      <w:r w:rsidR="007B692F">
        <w:rPr>
          <w:rFonts w:ascii="Times New Roman" w:hAnsi="Times New Roman"/>
          <w:sz w:val="20"/>
          <w:szCs w:val="20"/>
        </w:rPr>
        <w:t xml:space="preserve">                               </w:t>
      </w:r>
      <w:r w:rsidR="00F236A0" w:rsidRPr="00CB773D">
        <w:rPr>
          <w:rFonts w:ascii="Times New Roman" w:hAnsi="Times New Roman"/>
          <w:sz w:val="20"/>
          <w:szCs w:val="20"/>
        </w:rPr>
        <w:t xml:space="preserve"> </w:t>
      </w:r>
      <w:r w:rsidRPr="00CB773D">
        <w:rPr>
          <w:rFonts w:ascii="Times New Roman" w:hAnsi="Times New Roman"/>
          <w:sz w:val="20"/>
          <w:szCs w:val="20"/>
        </w:rPr>
        <w:t xml:space="preserve"> « ___ » </w:t>
      </w:r>
      <w:r w:rsidR="007B692F">
        <w:rPr>
          <w:rFonts w:ascii="Times New Roman" w:hAnsi="Times New Roman"/>
          <w:sz w:val="20"/>
          <w:szCs w:val="20"/>
        </w:rPr>
        <w:t>______</w:t>
      </w:r>
      <w:r w:rsidRPr="00CB773D">
        <w:rPr>
          <w:rFonts w:ascii="Times New Roman" w:hAnsi="Times New Roman"/>
          <w:sz w:val="20"/>
          <w:szCs w:val="20"/>
        </w:rPr>
        <w:t xml:space="preserve"> </w:t>
      </w:r>
      <w:r w:rsidR="00CB773D" w:rsidRPr="00CB773D">
        <w:rPr>
          <w:rFonts w:ascii="Times New Roman" w:hAnsi="Times New Roman"/>
          <w:sz w:val="20"/>
          <w:szCs w:val="20"/>
        </w:rPr>
        <w:t>2026</w:t>
      </w:r>
      <w:r w:rsidRPr="00CB773D">
        <w:rPr>
          <w:rFonts w:ascii="Times New Roman" w:hAnsi="Times New Roman"/>
          <w:sz w:val="20"/>
          <w:szCs w:val="20"/>
        </w:rPr>
        <w:t xml:space="preserve"> г. </w:t>
      </w:r>
    </w:p>
    <w:p w:rsidR="00F236A0" w:rsidRPr="00CB773D" w:rsidRDefault="00F236A0" w:rsidP="00683550">
      <w:pPr>
        <w:spacing w:after="0" w:line="240" w:lineRule="auto"/>
        <w:jc w:val="both"/>
        <w:rPr>
          <w:rFonts w:ascii="Times New Roman" w:hAnsi="Times New Roman"/>
          <w:sz w:val="20"/>
          <w:szCs w:val="20"/>
        </w:rPr>
      </w:pPr>
    </w:p>
    <w:p w:rsidR="00E14D96" w:rsidRPr="00CB773D" w:rsidRDefault="00E14D96" w:rsidP="00E14D96">
      <w:pPr>
        <w:spacing w:after="0" w:line="240" w:lineRule="auto"/>
        <w:ind w:firstLine="709"/>
        <w:jc w:val="both"/>
        <w:rPr>
          <w:rFonts w:ascii="Times New Roman" w:hAnsi="Times New Roman"/>
          <w:color w:val="000000"/>
          <w:sz w:val="20"/>
          <w:szCs w:val="20"/>
        </w:rPr>
      </w:pPr>
      <w:r w:rsidRPr="00CB773D">
        <w:rPr>
          <w:rFonts w:ascii="Times New Roman" w:hAnsi="Times New Roman"/>
          <w:color w:val="000000"/>
          <w:sz w:val="20"/>
          <w:szCs w:val="20"/>
        </w:rPr>
        <w:t xml:space="preserve">Федеральное казённое учреждение «Исправительная колония № 33 Управления Федеральной службы исполнения наказаний по Саратовской области» (ФКУ ИК-33 УФСИН России по Саратовской области), именуемое в дальнейшем </w:t>
      </w:r>
      <w:r w:rsidRPr="00CB773D">
        <w:rPr>
          <w:rFonts w:ascii="Times New Roman" w:hAnsi="Times New Roman"/>
          <w:bCs/>
          <w:color w:val="000000"/>
          <w:sz w:val="20"/>
          <w:szCs w:val="20"/>
        </w:rPr>
        <w:t>Заказчик</w:t>
      </w:r>
      <w:r w:rsidR="00CB773D" w:rsidRPr="00CB773D">
        <w:rPr>
          <w:rFonts w:ascii="Times New Roman" w:hAnsi="Times New Roman"/>
          <w:color w:val="000000"/>
          <w:sz w:val="20"/>
          <w:szCs w:val="20"/>
        </w:rPr>
        <w:t xml:space="preserve">, в лице  </w:t>
      </w:r>
      <w:r w:rsidRPr="00CB773D">
        <w:rPr>
          <w:rFonts w:ascii="Times New Roman" w:hAnsi="Times New Roman"/>
          <w:color w:val="000000"/>
          <w:sz w:val="20"/>
          <w:szCs w:val="20"/>
        </w:rPr>
        <w:t xml:space="preserve"> начальника </w:t>
      </w:r>
      <w:r w:rsidR="00CB773D" w:rsidRPr="00CB773D">
        <w:rPr>
          <w:rFonts w:ascii="Times New Roman" w:hAnsi="Times New Roman"/>
          <w:color w:val="000000"/>
          <w:sz w:val="20"/>
          <w:szCs w:val="20"/>
        </w:rPr>
        <w:t>Сурина</w:t>
      </w:r>
      <w:r w:rsidRPr="00CB773D">
        <w:rPr>
          <w:rFonts w:ascii="Times New Roman" w:hAnsi="Times New Roman"/>
          <w:color w:val="000000"/>
          <w:sz w:val="20"/>
          <w:szCs w:val="20"/>
        </w:rPr>
        <w:t xml:space="preserve"> </w:t>
      </w:r>
      <w:r w:rsidR="00CB773D" w:rsidRPr="00CB773D">
        <w:rPr>
          <w:rFonts w:ascii="Times New Roman" w:hAnsi="Times New Roman"/>
          <w:color w:val="000000"/>
          <w:sz w:val="20"/>
          <w:szCs w:val="20"/>
        </w:rPr>
        <w:t>Руслана</w:t>
      </w:r>
      <w:r w:rsidRPr="00CB773D">
        <w:rPr>
          <w:rFonts w:ascii="Times New Roman" w:hAnsi="Times New Roman"/>
          <w:color w:val="000000"/>
          <w:sz w:val="20"/>
          <w:szCs w:val="20"/>
        </w:rPr>
        <w:t xml:space="preserve"> </w:t>
      </w:r>
      <w:r w:rsidR="00CB773D" w:rsidRPr="00CB773D">
        <w:rPr>
          <w:rFonts w:ascii="Times New Roman" w:hAnsi="Times New Roman"/>
          <w:color w:val="000000"/>
          <w:sz w:val="20"/>
          <w:szCs w:val="20"/>
        </w:rPr>
        <w:t>Владимировича</w:t>
      </w:r>
      <w:r w:rsidRPr="00CB773D">
        <w:rPr>
          <w:rFonts w:ascii="Times New Roman" w:hAnsi="Times New Roman"/>
          <w:color w:val="000000"/>
          <w:sz w:val="20"/>
          <w:szCs w:val="20"/>
        </w:rPr>
        <w:t>, де</w:t>
      </w:r>
      <w:r w:rsidR="00CB773D" w:rsidRPr="00CB773D">
        <w:rPr>
          <w:rFonts w:ascii="Times New Roman" w:hAnsi="Times New Roman"/>
          <w:color w:val="000000"/>
          <w:sz w:val="20"/>
          <w:szCs w:val="20"/>
        </w:rPr>
        <w:t xml:space="preserve">йствующего на основании Устава </w:t>
      </w:r>
      <w:r w:rsidRPr="00CB773D">
        <w:rPr>
          <w:rFonts w:ascii="Times New Roman" w:hAnsi="Times New Roman"/>
          <w:color w:val="000000"/>
          <w:sz w:val="20"/>
          <w:szCs w:val="20"/>
        </w:rPr>
        <w:t xml:space="preserve">, с одной стороны,  и _____________________________________________,  </w:t>
      </w:r>
      <w:r w:rsidRPr="00CB773D">
        <w:rPr>
          <w:rFonts w:ascii="Times New Roman" w:hAnsi="Times New Roman"/>
          <w:bCs/>
          <w:color w:val="000000"/>
          <w:sz w:val="20"/>
          <w:szCs w:val="20"/>
        </w:rPr>
        <w:t>именуемое  в дальнейшем</w:t>
      </w:r>
      <w:r w:rsidRPr="00CB773D">
        <w:rPr>
          <w:rFonts w:ascii="Times New Roman" w:hAnsi="Times New Roman"/>
          <w:color w:val="000000"/>
          <w:sz w:val="20"/>
          <w:szCs w:val="20"/>
        </w:rPr>
        <w:t xml:space="preserve"> Исполнитель, в лице ______________________________________, действующего </w:t>
      </w:r>
      <w:r w:rsidRPr="00CB773D">
        <w:rPr>
          <w:rFonts w:ascii="Times New Roman" w:hAnsi="Times New Roman"/>
          <w:color w:val="000000"/>
          <w:sz w:val="20"/>
          <w:szCs w:val="20"/>
        </w:rPr>
        <w:br/>
        <w:t>на основании ____________, с другой стороны, вместе именуемые Стороны, на основании п. 4 ч.1 ст.93 Федерального закона от 05.04.2013 №44-ФЗ, заключили настоящий  контракт (далее - Контракт) о нижеследующем:</w:t>
      </w:r>
    </w:p>
    <w:p w:rsidR="00F236A0" w:rsidRPr="00CB773D" w:rsidRDefault="00F236A0" w:rsidP="00683550">
      <w:pPr>
        <w:spacing w:after="0" w:line="240" w:lineRule="auto"/>
        <w:ind w:firstLine="709"/>
        <w:jc w:val="both"/>
        <w:rPr>
          <w:rFonts w:ascii="Times New Roman" w:hAnsi="Times New Roman"/>
          <w:sz w:val="20"/>
          <w:szCs w:val="20"/>
        </w:rPr>
      </w:pPr>
    </w:p>
    <w:p w:rsidR="00683550" w:rsidRPr="00CB773D" w:rsidRDefault="00683550" w:rsidP="00683550">
      <w:pPr>
        <w:pStyle w:val="ac"/>
        <w:numPr>
          <w:ilvl w:val="0"/>
          <w:numId w:val="26"/>
        </w:numPr>
        <w:spacing w:after="0"/>
        <w:jc w:val="center"/>
        <w:rPr>
          <w:rFonts w:ascii="Times New Roman" w:hAnsi="Times New Roman"/>
          <w:b/>
          <w:snapToGrid w:val="0"/>
          <w:sz w:val="20"/>
          <w:szCs w:val="20"/>
        </w:rPr>
      </w:pPr>
      <w:r w:rsidRPr="00CB773D">
        <w:rPr>
          <w:rFonts w:ascii="Times New Roman" w:hAnsi="Times New Roman"/>
          <w:b/>
          <w:snapToGrid w:val="0"/>
          <w:sz w:val="20"/>
          <w:szCs w:val="20"/>
        </w:rPr>
        <w:t>Предмет контракта</w:t>
      </w:r>
    </w:p>
    <w:p w:rsidR="00683550" w:rsidRPr="00CB773D" w:rsidRDefault="00683550" w:rsidP="00683550">
      <w:pPr>
        <w:spacing w:after="0" w:line="240" w:lineRule="auto"/>
        <w:ind w:firstLine="708"/>
        <w:jc w:val="both"/>
        <w:rPr>
          <w:rFonts w:ascii="Times New Roman" w:hAnsi="Times New Roman"/>
          <w:sz w:val="20"/>
          <w:szCs w:val="20"/>
        </w:rPr>
      </w:pPr>
      <w:r w:rsidRPr="00CB773D">
        <w:rPr>
          <w:rFonts w:ascii="Times New Roman" w:hAnsi="Times New Roman"/>
          <w:sz w:val="20"/>
          <w:szCs w:val="20"/>
        </w:rPr>
        <w:t xml:space="preserve">1.1. </w:t>
      </w:r>
      <w:r w:rsidRPr="00CB773D">
        <w:rPr>
          <w:rFonts w:ascii="Times New Roman" w:hAnsi="Times New Roman"/>
          <w:snapToGrid w:val="0"/>
          <w:sz w:val="20"/>
          <w:szCs w:val="20"/>
        </w:rPr>
        <w:t xml:space="preserve">Поставщик обязуется передать Заказчику </w:t>
      </w:r>
      <w:r w:rsidR="00E14D96" w:rsidRPr="00CB773D">
        <w:rPr>
          <w:rFonts w:ascii="Times New Roman" w:hAnsi="Times New Roman"/>
          <w:snapToGrid w:val="0"/>
          <w:sz w:val="20"/>
          <w:szCs w:val="20"/>
        </w:rPr>
        <w:t>продукты питания</w:t>
      </w:r>
      <w:r w:rsidRPr="00CB773D">
        <w:rPr>
          <w:rFonts w:ascii="Times New Roman" w:hAnsi="Times New Roman"/>
          <w:snapToGrid w:val="0"/>
          <w:sz w:val="20"/>
          <w:szCs w:val="20"/>
        </w:rPr>
        <w:t xml:space="preserve"> (Товар), </w:t>
      </w:r>
      <w:r w:rsidR="007E3CA1" w:rsidRPr="00CB773D">
        <w:rPr>
          <w:rFonts w:ascii="Times New Roman" w:hAnsi="Times New Roman"/>
          <w:snapToGrid w:val="0"/>
          <w:sz w:val="20"/>
          <w:szCs w:val="20"/>
        </w:rPr>
        <w:br/>
      </w:r>
      <w:r w:rsidRPr="00CB773D">
        <w:rPr>
          <w:rFonts w:ascii="Times New Roman" w:hAnsi="Times New Roman"/>
          <w:snapToGrid w:val="0"/>
          <w:sz w:val="20"/>
          <w:szCs w:val="20"/>
        </w:rPr>
        <w:t>а Заказчик принять и оплатить его на условиях настоящего Контракта.</w:t>
      </w:r>
    </w:p>
    <w:p w:rsidR="00F236A0" w:rsidRPr="00CB773D" w:rsidRDefault="00683550" w:rsidP="00F236A0">
      <w:pPr>
        <w:spacing w:after="0" w:line="240" w:lineRule="auto"/>
        <w:ind w:firstLine="709"/>
        <w:jc w:val="both"/>
        <w:rPr>
          <w:rFonts w:ascii="Times New Roman" w:hAnsi="Times New Roman"/>
          <w:sz w:val="20"/>
          <w:szCs w:val="20"/>
        </w:rPr>
      </w:pPr>
      <w:r w:rsidRPr="00CB773D">
        <w:rPr>
          <w:rFonts w:ascii="Times New Roman" w:hAnsi="Times New Roman"/>
          <w:snapToGrid w:val="0"/>
          <w:sz w:val="20"/>
          <w:szCs w:val="20"/>
        </w:rPr>
        <w:t xml:space="preserve">1.2. Поставляемый Товар </w:t>
      </w:r>
      <w:r w:rsidR="0046442E" w:rsidRPr="00CB773D">
        <w:rPr>
          <w:rFonts w:ascii="Times New Roman" w:hAnsi="Times New Roman"/>
          <w:sz w:val="20"/>
          <w:szCs w:val="20"/>
        </w:rPr>
        <w:t xml:space="preserve">соответствует </w:t>
      </w:r>
      <w:r w:rsidRPr="00CB773D">
        <w:rPr>
          <w:rFonts w:ascii="Times New Roman" w:hAnsi="Times New Roman"/>
          <w:sz w:val="20"/>
          <w:szCs w:val="20"/>
        </w:rPr>
        <w:t>ГОСТ</w:t>
      </w:r>
      <w:r w:rsidRPr="00CB773D">
        <w:rPr>
          <w:rStyle w:val="extended-textshort"/>
          <w:rFonts w:ascii="Times New Roman" w:hAnsi="Times New Roman"/>
          <w:sz w:val="20"/>
          <w:szCs w:val="20"/>
        </w:rPr>
        <w:t>ам,</w:t>
      </w:r>
      <w:r w:rsidR="005E72D3" w:rsidRPr="00CB773D">
        <w:rPr>
          <w:rStyle w:val="extended-textshort"/>
          <w:rFonts w:ascii="Times New Roman" w:hAnsi="Times New Roman"/>
          <w:sz w:val="20"/>
          <w:szCs w:val="20"/>
        </w:rPr>
        <w:t xml:space="preserve"> ОСТам,</w:t>
      </w:r>
      <w:r w:rsidR="005D10B4" w:rsidRPr="00CB773D">
        <w:rPr>
          <w:rStyle w:val="extended-textshort"/>
          <w:rFonts w:ascii="Times New Roman" w:hAnsi="Times New Roman"/>
          <w:sz w:val="20"/>
          <w:szCs w:val="20"/>
        </w:rPr>
        <w:t xml:space="preserve"> </w:t>
      </w:r>
      <w:r w:rsidRPr="00CB773D">
        <w:rPr>
          <w:rStyle w:val="extended-textshort"/>
          <w:rFonts w:ascii="Times New Roman" w:hAnsi="Times New Roman"/>
          <w:sz w:val="20"/>
          <w:szCs w:val="20"/>
        </w:rPr>
        <w:t xml:space="preserve">ТУ, </w:t>
      </w:r>
      <w:r w:rsidRPr="00CB773D">
        <w:rPr>
          <w:rFonts w:ascii="Times New Roman" w:hAnsi="Times New Roman"/>
          <w:sz w:val="20"/>
          <w:szCs w:val="20"/>
        </w:rPr>
        <w:t xml:space="preserve">и </w:t>
      </w:r>
      <w:r w:rsidRPr="00CB773D">
        <w:rPr>
          <w:rFonts w:ascii="Times New Roman" w:hAnsi="Times New Roman"/>
          <w:sz w:val="20"/>
          <w:szCs w:val="20"/>
          <w:lang w:eastAsia="ru-RU"/>
        </w:rPr>
        <w:t xml:space="preserve">ТР ТС 021/2011  </w:t>
      </w:r>
      <w:r w:rsidR="007E3CA1" w:rsidRPr="00CB773D">
        <w:rPr>
          <w:rFonts w:ascii="Times New Roman" w:hAnsi="Times New Roman"/>
          <w:sz w:val="20"/>
          <w:szCs w:val="20"/>
          <w:lang w:eastAsia="ru-RU"/>
        </w:rPr>
        <w:br/>
      </w:r>
      <w:r w:rsidRPr="00CB773D">
        <w:rPr>
          <w:rFonts w:ascii="Times New Roman" w:hAnsi="Times New Roman"/>
          <w:sz w:val="20"/>
          <w:szCs w:val="20"/>
          <w:lang w:eastAsia="ru-RU"/>
        </w:rPr>
        <w:t>«О безопасности пищевой продукции»</w:t>
      </w:r>
      <w:r w:rsidRPr="00CB773D">
        <w:rPr>
          <w:rFonts w:ascii="Times New Roman" w:hAnsi="Times New Roman"/>
          <w:sz w:val="20"/>
          <w:szCs w:val="20"/>
        </w:rPr>
        <w:t>.</w:t>
      </w:r>
    </w:p>
    <w:p w:rsidR="00683550" w:rsidRPr="00CB773D" w:rsidRDefault="00683550" w:rsidP="00F236A0">
      <w:pPr>
        <w:spacing w:after="0" w:line="240" w:lineRule="auto"/>
        <w:ind w:firstLine="709"/>
        <w:jc w:val="both"/>
        <w:rPr>
          <w:rFonts w:ascii="Times New Roman" w:hAnsi="Times New Roman"/>
          <w:sz w:val="20"/>
          <w:szCs w:val="20"/>
        </w:rPr>
      </w:pPr>
      <w:r w:rsidRPr="00CB773D">
        <w:rPr>
          <w:rFonts w:ascii="Times New Roman" w:hAnsi="Times New Roman"/>
          <w:snapToGrid w:val="0"/>
          <w:sz w:val="20"/>
          <w:szCs w:val="20"/>
        </w:rPr>
        <w:t>1.3. Наименование, количество, цена и стоимость Товаров указаны в спецификации, являющейся Приложением №</w:t>
      </w:r>
      <w:r w:rsidR="00171F98" w:rsidRPr="00CB773D">
        <w:rPr>
          <w:rFonts w:ascii="Times New Roman" w:hAnsi="Times New Roman"/>
          <w:snapToGrid w:val="0"/>
          <w:sz w:val="20"/>
          <w:szCs w:val="20"/>
        </w:rPr>
        <w:t xml:space="preserve"> </w:t>
      </w:r>
      <w:r w:rsidRPr="00CB773D">
        <w:rPr>
          <w:rFonts w:ascii="Times New Roman" w:hAnsi="Times New Roman"/>
          <w:snapToGrid w:val="0"/>
          <w:sz w:val="20"/>
          <w:szCs w:val="20"/>
        </w:rPr>
        <w:t>1 к настоящему Контракту.</w:t>
      </w:r>
    </w:p>
    <w:p w:rsidR="00F236A0" w:rsidRPr="00CB773D" w:rsidRDefault="00F236A0" w:rsidP="00683550">
      <w:pPr>
        <w:spacing w:after="0" w:line="240" w:lineRule="auto"/>
        <w:jc w:val="center"/>
        <w:rPr>
          <w:rFonts w:ascii="Times New Roman" w:hAnsi="Times New Roman"/>
          <w:b/>
          <w:bCs/>
          <w:sz w:val="20"/>
          <w:szCs w:val="20"/>
        </w:rPr>
      </w:pPr>
    </w:p>
    <w:p w:rsidR="00683550" w:rsidRPr="00CB773D" w:rsidRDefault="00683550" w:rsidP="00683550">
      <w:pPr>
        <w:spacing w:after="0" w:line="240" w:lineRule="auto"/>
        <w:jc w:val="center"/>
        <w:rPr>
          <w:rFonts w:ascii="Times New Roman" w:hAnsi="Times New Roman"/>
          <w:b/>
          <w:bCs/>
          <w:sz w:val="20"/>
          <w:szCs w:val="20"/>
        </w:rPr>
      </w:pPr>
      <w:r w:rsidRPr="00CB773D">
        <w:rPr>
          <w:rFonts w:ascii="Times New Roman" w:hAnsi="Times New Roman"/>
          <w:b/>
          <w:bCs/>
          <w:sz w:val="20"/>
          <w:szCs w:val="20"/>
        </w:rPr>
        <w:t>2.  Цена Контракта</w:t>
      </w:r>
    </w:p>
    <w:p w:rsidR="00F236A0" w:rsidRPr="00CB773D" w:rsidRDefault="00683550" w:rsidP="00F236A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2.1. Цена Контракта составляет</w:t>
      </w:r>
      <w:r w:rsidR="00885A6E" w:rsidRPr="00CB773D">
        <w:rPr>
          <w:rFonts w:ascii="Times New Roman" w:hAnsi="Times New Roman"/>
          <w:sz w:val="20"/>
          <w:szCs w:val="20"/>
        </w:rPr>
        <w:t xml:space="preserve"> </w:t>
      </w:r>
      <w:r w:rsidR="00E14D96" w:rsidRPr="00CB773D">
        <w:rPr>
          <w:rFonts w:ascii="Times New Roman" w:hAnsi="Times New Roman"/>
          <w:sz w:val="20"/>
          <w:szCs w:val="20"/>
        </w:rPr>
        <w:t>_________________________</w:t>
      </w:r>
      <w:r w:rsidR="00457F5A" w:rsidRPr="00CB773D">
        <w:rPr>
          <w:rFonts w:ascii="Times New Roman" w:hAnsi="Times New Roman"/>
          <w:sz w:val="20"/>
          <w:szCs w:val="20"/>
        </w:rPr>
        <w:t xml:space="preserve">, НДС </w:t>
      </w:r>
      <w:r w:rsidR="00E14D96" w:rsidRPr="00CB773D">
        <w:rPr>
          <w:rFonts w:ascii="Times New Roman" w:hAnsi="Times New Roman"/>
          <w:sz w:val="20"/>
          <w:szCs w:val="20"/>
        </w:rPr>
        <w:t>облагается/</w:t>
      </w:r>
      <w:r w:rsidR="008F37D3" w:rsidRPr="00CB773D">
        <w:rPr>
          <w:rFonts w:ascii="Times New Roman" w:hAnsi="Times New Roman"/>
          <w:sz w:val="20"/>
          <w:szCs w:val="20"/>
        </w:rPr>
        <w:t>не облагается</w:t>
      </w:r>
      <w:r w:rsidR="0000366C" w:rsidRPr="00CB773D">
        <w:rPr>
          <w:rFonts w:ascii="Times New Roman" w:hAnsi="Times New Roman"/>
          <w:sz w:val="20"/>
          <w:szCs w:val="20"/>
        </w:rPr>
        <w:t>.</w:t>
      </w:r>
    </w:p>
    <w:p w:rsidR="00683550" w:rsidRPr="00CB773D" w:rsidRDefault="00683550" w:rsidP="00F236A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2.2. Цена Контракта  включает в себя стоимость Товара, упаковки, всех расходов </w:t>
      </w:r>
      <w:r w:rsidR="003C3826" w:rsidRPr="00CB773D">
        <w:rPr>
          <w:rFonts w:ascii="Times New Roman" w:hAnsi="Times New Roman"/>
          <w:sz w:val="20"/>
          <w:szCs w:val="20"/>
        </w:rPr>
        <w:br/>
      </w:r>
      <w:r w:rsidRPr="00CB773D">
        <w:rPr>
          <w:rFonts w:ascii="Times New Roman" w:hAnsi="Times New Roman"/>
          <w:sz w:val="20"/>
          <w:szCs w:val="20"/>
        </w:rPr>
        <w:t>по поставке до мест назначения Заказчика, погрузочно-разгрузочных работ, акцизов, налогов, сборов и платежей, а также других дополнительных расходов, связанных с поставкой Товара, расходов по подтверждению качества поставляемого Товара предусмотренных законодательством Российской Федерации на момент поставки Товара.</w:t>
      </w:r>
    </w:p>
    <w:p w:rsidR="00683550" w:rsidRPr="00CB773D" w:rsidRDefault="00683550" w:rsidP="00683550">
      <w:pPr>
        <w:spacing w:after="0" w:line="240" w:lineRule="auto"/>
        <w:ind w:left="34" w:firstLine="709"/>
        <w:jc w:val="both"/>
        <w:rPr>
          <w:rFonts w:ascii="Times New Roman" w:hAnsi="Times New Roman"/>
          <w:sz w:val="20"/>
          <w:szCs w:val="20"/>
        </w:rPr>
      </w:pPr>
      <w:r w:rsidRPr="00CB773D">
        <w:rPr>
          <w:rFonts w:ascii="Times New Roman" w:hAnsi="Times New Roman"/>
          <w:sz w:val="20"/>
          <w:szCs w:val="20"/>
        </w:rPr>
        <w:t xml:space="preserve">2.3. Цена Контракта является фиксированной на весь срок действия Контракта </w:t>
      </w:r>
      <w:r w:rsidR="003C3826" w:rsidRPr="00CB773D">
        <w:rPr>
          <w:rFonts w:ascii="Times New Roman" w:hAnsi="Times New Roman"/>
          <w:sz w:val="20"/>
          <w:szCs w:val="20"/>
        </w:rPr>
        <w:br/>
      </w:r>
      <w:r w:rsidRPr="00CB773D">
        <w:rPr>
          <w:rFonts w:ascii="Times New Roman" w:hAnsi="Times New Roman"/>
          <w:sz w:val="20"/>
          <w:szCs w:val="20"/>
        </w:rPr>
        <w:t xml:space="preserve">и изменению не подлежит, за исключением случаев предусмотренных настоящим Контрактом и действующим законодательством. </w:t>
      </w:r>
    </w:p>
    <w:p w:rsidR="008F37D3" w:rsidRPr="00CB773D" w:rsidRDefault="008F37D3" w:rsidP="00683550">
      <w:pPr>
        <w:spacing w:after="0" w:line="240" w:lineRule="auto"/>
        <w:ind w:left="34" w:firstLine="709"/>
        <w:jc w:val="both"/>
        <w:rPr>
          <w:rFonts w:ascii="Times New Roman" w:hAnsi="Times New Roman"/>
          <w:sz w:val="20"/>
          <w:szCs w:val="20"/>
        </w:rPr>
      </w:pPr>
      <w:r w:rsidRPr="00CB773D">
        <w:rPr>
          <w:rFonts w:ascii="Times New Roman" w:hAnsi="Times New Roman"/>
          <w:sz w:val="20"/>
          <w:szCs w:val="20"/>
        </w:rPr>
        <w:t xml:space="preserve">КБК – </w:t>
      </w:r>
      <w:r w:rsidRPr="00CB773D">
        <w:rPr>
          <w:rFonts w:ascii="Times New Roman" w:hAnsi="Times New Roman"/>
          <w:b/>
          <w:bCs/>
          <w:i/>
          <w:iCs/>
          <w:sz w:val="20"/>
          <w:szCs w:val="20"/>
        </w:rPr>
        <w:t>320 0305 42 4 06 90049 244</w:t>
      </w:r>
    </w:p>
    <w:p w:rsidR="00F236A0" w:rsidRPr="00CB773D" w:rsidRDefault="00F236A0" w:rsidP="00683550">
      <w:pPr>
        <w:pStyle w:val="34"/>
        <w:jc w:val="center"/>
        <w:rPr>
          <w:rFonts w:ascii="Times New Roman" w:hAnsi="Times New Roman" w:cs="Times New Roman"/>
          <w:b/>
          <w:sz w:val="20"/>
          <w:szCs w:val="20"/>
          <w:lang w:val="ru-RU"/>
        </w:rPr>
      </w:pPr>
    </w:p>
    <w:p w:rsidR="00683550" w:rsidRPr="00CB773D" w:rsidRDefault="00683550" w:rsidP="00683550">
      <w:pPr>
        <w:pStyle w:val="34"/>
        <w:jc w:val="center"/>
        <w:rPr>
          <w:rFonts w:ascii="Times New Roman" w:hAnsi="Times New Roman" w:cs="Times New Roman"/>
          <w:b/>
          <w:sz w:val="20"/>
          <w:szCs w:val="20"/>
          <w:lang w:val="ru-RU"/>
        </w:rPr>
      </w:pPr>
      <w:r w:rsidRPr="00CB773D">
        <w:rPr>
          <w:rFonts w:ascii="Times New Roman" w:hAnsi="Times New Roman" w:cs="Times New Roman"/>
          <w:b/>
          <w:sz w:val="20"/>
          <w:szCs w:val="20"/>
          <w:lang w:val="ru-RU"/>
        </w:rPr>
        <w:t>3. Порядок расчетов</w:t>
      </w:r>
    </w:p>
    <w:p w:rsidR="00683550" w:rsidRPr="00CB773D" w:rsidRDefault="00683550" w:rsidP="00683550">
      <w:pPr>
        <w:tabs>
          <w:tab w:val="left" w:leader="underscore" w:pos="284"/>
        </w:tabs>
        <w:spacing w:after="0" w:line="240" w:lineRule="auto"/>
        <w:ind w:firstLine="709"/>
        <w:jc w:val="both"/>
        <w:rPr>
          <w:rFonts w:ascii="Times New Roman" w:hAnsi="Times New Roman"/>
          <w:sz w:val="20"/>
          <w:szCs w:val="20"/>
        </w:rPr>
      </w:pPr>
      <w:r w:rsidRPr="00CB773D">
        <w:rPr>
          <w:rFonts w:ascii="Times New Roman" w:hAnsi="Times New Roman"/>
          <w:sz w:val="20"/>
          <w:szCs w:val="20"/>
        </w:rPr>
        <w:t>3.1. Расчеты по настоящему Контракту осуществляются за счет средств федерального бюджета.</w:t>
      </w:r>
    </w:p>
    <w:p w:rsidR="00683550" w:rsidRPr="00CB773D" w:rsidRDefault="00683550" w:rsidP="00683550">
      <w:pPr>
        <w:tabs>
          <w:tab w:val="left" w:leader="underscore" w:pos="284"/>
        </w:tabs>
        <w:spacing w:after="0" w:line="240" w:lineRule="auto"/>
        <w:ind w:firstLine="709"/>
        <w:jc w:val="both"/>
        <w:rPr>
          <w:rFonts w:ascii="Times New Roman" w:hAnsi="Times New Roman"/>
          <w:sz w:val="20"/>
          <w:szCs w:val="20"/>
        </w:rPr>
      </w:pPr>
      <w:r w:rsidRPr="00CB773D">
        <w:rPr>
          <w:rFonts w:ascii="Times New Roman" w:hAnsi="Times New Roman"/>
          <w:sz w:val="20"/>
          <w:szCs w:val="20"/>
        </w:rPr>
        <w:t>3.2. Оплата товара производится в российских рублях путем перечисления денежных средств на расчетный счет Поставщика. В случае изменения его расчетного счета Поставщик обязан в однодневный срок в письменной форме (по электронной почте)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683550" w:rsidRPr="00CB773D" w:rsidRDefault="00683550" w:rsidP="00683550">
      <w:pPr>
        <w:tabs>
          <w:tab w:val="left" w:leader="underscore" w:pos="284"/>
        </w:tabs>
        <w:spacing w:after="0" w:line="240" w:lineRule="auto"/>
        <w:ind w:firstLine="709"/>
        <w:jc w:val="both"/>
        <w:rPr>
          <w:rFonts w:ascii="Times New Roman" w:hAnsi="Times New Roman"/>
          <w:sz w:val="20"/>
          <w:szCs w:val="20"/>
        </w:rPr>
      </w:pPr>
      <w:r w:rsidRPr="00CB773D">
        <w:rPr>
          <w:rFonts w:ascii="Times New Roman" w:hAnsi="Times New Roman"/>
          <w:sz w:val="20"/>
          <w:szCs w:val="20"/>
        </w:rPr>
        <w:t xml:space="preserve">3.3. Оплата по Контракту осуществляется в рублях Российской Федерации </w:t>
      </w:r>
      <w:r w:rsidR="003C3826" w:rsidRPr="00CB773D">
        <w:rPr>
          <w:rFonts w:ascii="Times New Roman" w:hAnsi="Times New Roman"/>
          <w:sz w:val="20"/>
          <w:szCs w:val="20"/>
        </w:rPr>
        <w:br/>
      </w:r>
      <w:r w:rsidRPr="00CB773D">
        <w:rPr>
          <w:rFonts w:ascii="Times New Roman" w:hAnsi="Times New Roman"/>
          <w:sz w:val="20"/>
          <w:szCs w:val="20"/>
        </w:rPr>
        <w:t>в безналичном порядке в форме платежных поручений путем перечисления Заказчиком выделенных из федерального бюджета денежных средств на лицевой счет По</w:t>
      </w:r>
      <w:r w:rsidR="00127AF8" w:rsidRPr="00CB773D">
        <w:rPr>
          <w:rFonts w:ascii="Times New Roman" w:hAnsi="Times New Roman"/>
          <w:sz w:val="20"/>
          <w:szCs w:val="20"/>
        </w:rPr>
        <w:t>ставщика, указанный в разделе 11</w:t>
      </w:r>
      <w:r w:rsidRPr="00CB773D">
        <w:rPr>
          <w:rFonts w:ascii="Times New Roman" w:hAnsi="Times New Roman"/>
          <w:sz w:val="20"/>
          <w:szCs w:val="20"/>
        </w:rPr>
        <w:t xml:space="preserve"> контракта,  в течение </w:t>
      </w:r>
      <w:r w:rsidR="008F37D3" w:rsidRPr="00CB773D">
        <w:rPr>
          <w:rFonts w:ascii="Times New Roman" w:hAnsi="Times New Roman"/>
          <w:b/>
          <w:sz w:val="20"/>
          <w:szCs w:val="20"/>
        </w:rPr>
        <w:t>7</w:t>
      </w:r>
      <w:r w:rsidRPr="00CB773D">
        <w:rPr>
          <w:rFonts w:ascii="Times New Roman" w:hAnsi="Times New Roman"/>
          <w:b/>
          <w:sz w:val="20"/>
          <w:szCs w:val="20"/>
        </w:rPr>
        <w:t xml:space="preserve"> (</w:t>
      </w:r>
      <w:r w:rsidR="008F37D3" w:rsidRPr="00CB773D">
        <w:rPr>
          <w:rFonts w:ascii="Times New Roman" w:hAnsi="Times New Roman"/>
          <w:b/>
          <w:sz w:val="20"/>
          <w:szCs w:val="20"/>
        </w:rPr>
        <w:t>семи</w:t>
      </w:r>
      <w:r w:rsidRPr="00CB773D">
        <w:rPr>
          <w:rFonts w:ascii="Times New Roman" w:hAnsi="Times New Roman"/>
          <w:b/>
          <w:sz w:val="20"/>
          <w:szCs w:val="20"/>
        </w:rPr>
        <w:t>)</w:t>
      </w:r>
      <w:r w:rsidR="0034113F" w:rsidRPr="00CB773D">
        <w:rPr>
          <w:rFonts w:ascii="Times New Roman" w:hAnsi="Times New Roman"/>
          <w:b/>
          <w:sz w:val="20"/>
          <w:szCs w:val="20"/>
        </w:rPr>
        <w:t xml:space="preserve"> </w:t>
      </w:r>
      <w:r w:rsidR="0034113F" w:rsidRPr="00CB773D">
        <w:rPr>
          <w:rFonts w:ascii="Times New Roman" w:hAnsi="Times New Roman"/>
          <w:sz w:val="20"/>
          <w:szCs w:val="20"/>
        </w:rPr>
        <w:t>рабочих</w:t>
      </w:r>
      <w:r w:rsidRPr="00CB773D">
        <w:rPr>
          <w:rFonts w:ascii="Times New Roman" w:hAnsi="Times New Roman"/>
          <w:sz w:val="20"/>
          <w:szCs w:val="20"/>
        </w:rPr>
        <w:t xml:space="preserve"> дней с момента поставки товара в адрес За</w:t>
      </w:r>
      <w:r w:rsidR="00551C1E" w:rsidRPr="00CB773D">
        <w:rPr>
          <w:rFonts w:ascii="Times New Roman" w:hAnsi="Times New Roman"/>
          <w:sz w:val="20"/>
          <w:szCs w:val="20"/>
        </w:rPr>
        <w:t>казчика и подписания документов</w:t>
      </w:r>
      <w:r w:rsidRPr="00CB773D">
        <w:rPr>
          <w:rFonts w:ascii="Times New Roman" w:hAnsi="Times New Roman"/>
          <w:sz w:val="20"/>
          <w:szCs w:val="20"/>
        </w:rPr>
        <w:t xml:space="preserve"> о приемке товара</w:t>
      </w:r>
      <w:r w:rsidR="007B692F">
        <w:rPr>
          <w:rFonts w:ascii="Times New Roman" w:hAnsi="Times New Roman"/>
          <w:sz w:val="20"/>
          <w:szCs w:val="20"/>
        </w:rPr>
        <w:t xml:space="preserve">(ч.13.1 ст.34ФЗ </w:t>
      </w:r>
      <w:r w:rsidR="00551C1E" w:rsidRPr="00CB773D">
        <w:rPr>
          <w:rFonts w:ascii="Times New Roman" w:hAnsi="Times New Roman"/>
          <w:sz w:val="20"/>
          <w:szCs w:val="20"/>
        </w:rPr>
        <w:t>от 05.04.2013 № 44-ФЗ)</w:t>
      </w:r>
      <w:r w:rsidRPr="00CB773D">
        <w:rPr>
          <w:rFonts w:ascii="Times New Roman" w:hAnsi="Times New Roman"/>
          <w:sz w:val="20"/>
          <w:szCs w:val="20"/>
        </w:rPr>
        <w:t>.</w:t>
      </w:r>
    </w:p>
    <w:p w:rsidR="00683550" w:rsidRPr="00CB773D" w:rsidRDefault="00683550" w:rsidP="00683550">
      <w:pPr>
        <w:tabs>
          <w:tab w:val="left" w:leader="underscore" w:pos="284"/>
        </w:tabs>
        <w:spacing w:after="0" w:line="240" w:lineRule="auto"/>
        <w:ind w:firstLine="709"/>
        <w:jc w:val="both"/>
        <w:rPr>
          <w:rFonts w:ascii="Times New Roman" w:hAnsi="Times New Roman"/>
          <w:sz w:val="20"/>
          <w:szCs w:val="20"/>
        </w:rPr>
      </w:pPr>
      <w:r w:rsidRPr="00CB773D">
        <w:rPr>
          <w:rFonts w:ascii="Times New Roman" w:hAnsi="Times New Roman"/>
          <w:sz w:val="20"/>
          <w:szCs w:val="20"/>
        </w:rPr>
        <w:t>3.4. Обязательства по оплате Товара считаются выполненными в день списания денежных средств с расчетного счета Заказчика.</w:t>
      </w:r>
    </w:p>
    <w:p w:rsidR="00F236A0" w:rsidRPr="00CB773D" w:rsidRDefault="00F236A0" w:rsidP="00683550">
      <w:pPr>
        <w:spacing w:after="0" w:line="240" w:lineRule="auto"/>
        <w:ind w:left="34"/>
        <w:jc w:val="center"/>
        <w:rPr>
          <w:rFonts w:ascii="Times New Roman" w:hAnsi="Times New Roman"/>
          <w:b/>
          <w:bCs/>
          <w:sz w:val="20"/>
          <w:szCs w:val="20"/>
        </w:rPr>
      </w:pPr>
    </w:p>
    <w:p w:rsidR="00945D6F" w:rsidRPr="00CB773D" w:rsidRDefault="00945D6F" w:rsidP="00683550">
      <w:pPr>
        <w:spacing w:after="0" w:line="240" w:lineRule="auto"/>
        <w:ind w:left="34"/>
        <w:jc w:val="center"/>
        <w:rPr>
          <w:rFonts w:ascii="Times New Roman" w:hAnsi="Times New Roman"/>
          <w:b/>
          <w:bCs/>
          <w:sz w:val="20"/>
          <w:szCs w:val="20"/>
        </w:rPr>
      </w:pPr>
    </w:p>
    <w:p w:rsidR="00683550" w:rsidRPr="00CB773D" w:rsidRDefault="00683550" w:rsidP="00683550">
      <w:pPr>
        <w:spacing w:after="0" w:line="240" w:lineRule="auto"/>
        <w:ind w:left="34"/>
        <w:jc w:val="center"/>
        <w:rPr>
          <w:rFonts w:ascii="Times New Roman" w:hAnsi="Times New Roman"/>
          <w:b/>
          <w:bCs/>
          <w:sz w:val="20"/>
          <w:szCs w:val="20"/>
        </w:rPr>
      </w:pPr>
      <w:r w:rsidRPr="00CB773D">
        <w:rPr>
          <w:rFonts w:ascii="Times New Roman" w:hAnsi="Times New Roman"/>
          <w:b/>
          <w:bCs/>
          <w:sz w:val="20"/>
          <w:szCs w:val="20"/>
        </w:rPr>
        <w:t xml:space="preserve">4. </w:t>
      </w:r>
      <w:r w:rsidR="00F236A0" w:rsidRPr="00CB773D">
        <w:rPr>
          <w:rFonts w:ascii="Times New Roman" w:hAnsi="Times New Roman"/>
          <w:b/>
          <w:bCs/>
          <w:sz w:val="20"/>
          <w:szCs w:val="20"/>
        </w:rPr>
        <w:t>Права и обязанности заказчика</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4.1. Заказчик по Контракту вправе:</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4.1.1. 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4.1.2. Требовать надлежащего исполнения обязательств в соответствии с Контрактом.</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4.1.3. Запрашивать информацию о ходе и состоянии исполнения обязательств </w:t>
      </w:r>
      <w:r w:rsidR="00945D6F" w:rsidRPr="00CB773D">
        <w:rPr>
          <w:rFonts w:ascii="Times New Roman" w:hAnsi="Times New Roman"/>
          <w:sz w:val="20"/>
          <w:szCs w:val="20"/>
        </w:rPr>
        <w:br/>
      </w:r>
      <w:r w:rsidRPr="00CB773D">
        <w:rPr>
          <w:rFonts w:ascii="Times New Roman" w:hAnsi="Times New Roman"/>
          <w:sz w:val="20"/>
          <w:szCs w:val="20"/>
        </w:rPr>
        <w:t>по Контракту.</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4.1.4. Осуществлять контроль за порядком и сроками поставки Товаров, не вмешиваясь в оперативно-хозяйственную деятельность Поставщика.</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4.1.5. Отказаться от принятия и оплаты Товаров не соответствующих требованиям Контракта.</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4.1.6. Потребовать возврата уплаченных сумм, в случае оплаты Товаров, </w:t>
      </w:r>
      <w:r w:rsidR="00945D6F" w:rsidRPr="00CB773D">
        <w:rPr>
          <w:rFonts w:ascii="Times New Roman" w:hAnsi="Times New Roman"/>
          <w:sz w:val="20"/>
          <w:szCs w:val="20"/>
        </w:rPr>
        <w:br/>
      </w:r>
      <w:r w:rsidRPr="00CB773D">
        <w:rPr>
          <w:rFonts w:ascii="Times New Roman" w:hAnsi="Times New Roman"/>
          <w:sz w:val="20"/>
          <w:szCs w:val="20"/>
        </w:rPr>
        <w:t xml:space="preserve">не соответствующих требованиям Контракта, до устранения выявленных недостатков, а также выплаты неустойки </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4.2. Заказчик по Контракту обязан: </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4.2.1. Принять поставленные Товары, в порядке и сроки, предусмотренные Контрактом.</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lastRenderedPageBreak/>
        <w:t>4.2.2. Оплатить поставку Товара в порядке, указанном в Контракте.</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4.2.3. Провести своими силами приемку Товара, включающую экспертизу результатов поставки, на соответствие количества, объема и качества требованиям, установленным </w:t>
      </w:r>
      <w:r w:rsidR="00945D6F" w:rsidRPr="00CB773D">
        <w:rPr>
          <w:rFonts w:ascii="Times New Roman" w:hAnsi="Times New Roman"/>
          <w:sz w:val="20"/>
          <w:szCs w:val="20"/>
        </w:rPr>
        <w:br/>
      </w:r>
      <w:r w:rsidRPr="00CB773D">
        <w:rPr>
          <w:rFonts w:ascii="Times New Roman" w:hAnsi="Times New Roman"/>
          <w:sz w:val="20"/>
          <w:szCs w:val="20"/>
        </w:rPr>
        <w:t>в Контракте.</w:t>
      </w:r>
    </w:p>
    <w:p w:rsidR="00945D6F" w:rsidRPr="00CB773D" w:rsidRDefault="00945D6F"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p>
    <w:p w:rsidR="00683550" w:rsidRPr="00CB773D" w:rsidRDefault="00683550" w:rsidP="00683550">
      <w:pPr>
        <w:spacing w:after="0" w:line="240" w:lineRule="auto"/>
        <w:ind w:left="34" w:firstLine="709"/>
        <w:jc w:val="center"/>
        <w:rPr>
          <w:rFonts w:ascii="Times New Roman" w:hAnsi="Times New Roman"/>
          <w:b/>
          <w:bCs/>
          <w:sz w:val="20"/>
          <w:szCs w:val="20"/>
        </w:rPr>
      </w:pPr>
      <w:r w:rsidRPr="00CB773D">
        <w:rPr>
          <w:rFonts w:ascii="Times New Roman" w:hAnsi="Times New Roman"/>
          <w:b/>
          <w:bCs/>
          <w:sz w:val="20"/>
          <w:szCs w:val="20"/>
        </w:rPr>
        <w:t xml:space="preserve">5. </w:t>
      </w:r>
      <w:r w:rsidR="00F236A0" w:rsidRPr="00CB773D">
        <w:rPr>
          <w:rFonts w:ascii="Times New Roman" w:hAnsi="Times New Roman"/>
          <w:b/>
          <w:bCs/>
          <w:sz w:val="20"/>
          <w:szCs w:val="20"/>
        </w:rPr>
        <w:t>Права и обязанности поставщика</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5.1. Поставщик по Контракту вправе:</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5.1.1. Требовать  подписания документов об исполнении им обязательств по Контракту от Заказчика.</w:t>
      </w:r>
    </w:p>
    <w:p w:rsidR="00683550" w:rsidRPr="00CB773D" w:rsidRDefault="00683550" w:rsidP="00683550">
      <w:pPr>
        <w:widowControl w:val="0"/>
        <w:autoSpaceDE w:val="0"/>
        <w:autoSpaceDN w:val="0"/>
        <w:adjustRightInd w:val="0"/>
        <w:spacing w:after="0" w:line="240" w:lineRule="auto"/>
        <w:ind w:left="34" w:firstLine="709"/>
        <w:contextualSpacing/>
        <w:jc w:val="both"/>
        <w:outlineLvl w:val="0"/>
        <w:rPr>
          <w:rFonts w:ascii="Times New Roman" w:hAnsi="Times New Roman"/>
          <w:sz w:val="20"/>
          <w:szCs w:val="20"/>
        </w:rPr>
      </w:pPr>
      <w:r w:rsidRPr="00CB773D">
        <w:rPr>
          <w:rFonts w:ascii="Times New Roman" w:hAnsi="Times New Roman"/>
          <w:sz w:val="20"/>
          <w:szCs w:val="20"/>
        </w:rPr>
        <w:t>5.1.2. Требовать оплаты по Контракту в случае надлежащего исполнения своих обязательств по Контракту.</w:t>
      </w:r>
    </w:p>
    <w:p w:rsidR="00683550" w:rsidRPr="00CB773D" w:rsidRDefault="00683550" w:rsidP="00683550">
      <w:pPr>
        <w:widowControl w:val="0"/>
        <w:autoSpaceDE w:val="0"/>
        <w:autoSpaceDN w:val="0"/>
        <w:adjustRightInd w:val="0"/>
        <w:spacing w:after="0" w:line="240" w:lineRule="auto"/>
        <w:ind w:left="34" w:firstLine="709"/>
        <w:contextualSpacing/>
        <w:jc w:val="both"/>
        <w:outlineLvl w:val="0"/>
        <w:rPr>
          <w:rFonts w:ascii="Times New Roman" w:hAnsi="Times New Roman"/>
          <w:sz w:val="20"/>
          <w:szCs w:val="20"/>
        </w:rPr>
      </w:pPr>
      <w:r w:rsidRPr="00CB773D">
        <w:rPr>
          <w:rFonts w:ascii="Times New Roman" w:hAnsi="Times New Roman"/>
          <w:sz w:val="20"/>
          <w:szCs w:val="20"/>
        </w:rPr>
        <w:t>5.2. Поставщик по Контракту обязан:</w:t>
      </w:r>
    </w:p>
    <w:p w:rsidR="00683550" w:rsidRPr="00CB773D" w:rsidRDefault="00683550" w:rsidP="00683550">
      <w:pPr>
        <w:spacing w:after="0" w:line="240" w:lineRule="auto"/>
        <w:ind w:firstLine="708"/>
        <w:jc w:val="both"/>
        <w:rPr>
          <w:rFonts w:ascii="Times New Roman" w:hAnsi="Times New Roman"/>
          <w:sz w:val="20"/>
          <w:szCs w:val="20"/>
        </w:rPr>
      </w:pPr>
      <w:r w:rsidRPr="00CB773D">
        <w:rPr>
          <w:rFonts w:ascii="Times New Roman" w:hAnsi="Times New Roman"/>
          <w:sz w:val="20"/>
          <w:szCs w:val="20"/>
        </w:rPr>
        <w:t xml:space="preserve"> 5.2.1. Поставить Товар надлежащего качества в комплекте с документацией: счет </w:t>
      </w:r>
      <w:r w:rsidR="00945D6F" w:rsidRPr="00CB773D">
        <w:rPr>
          <w:rFonts w:ascii="Times New Roman" w:hAnsi="Times New Roman"/>
          <w:sz w:val="20"/>
          <w:szCs w:val="20"/>
        </w:rPr>
        <w:br/>
      </w:r>
      <w:r w:rsidRPr="00CB773D">
        <w:rPr>
          <w:rFonts w:ascii="Times New Roman" w:hAnsi="Times New Roman"/>
          <w:sz w:val="20"/>
          <w:szCs w:val="20"/>
        </w:rPr>
        <w:t xml:space="preserve">(при необходимости); счет-фактуру; товарную накладную, оформленную по форме ТОРГ-12 в 2-х экземплярах с подписью и печатью Поставщика; товарно-транспортную накладную </w:t>
      </w:r>
      <w:r w:rsidR="00945D6F" w:rsidRPr="00CB773D">
        <w:rPr>
          <w:rFonts w:ascii="Times New Roman" w:hAnsi="Times New Roman"/>
          <w:sz w:val="20"/>
          <w:szCs w:val="20"/>
        </w:rPr>
        <w:br/>
      </w:r>
      <w:r w:rsidRPr="00CB773D">
        <w:rPr>
          <w:rFonts w:ascii="Times New Roman" w:hAnsi="Times New Roman"/>
          <w:sz w:val="20"/>
          <w:szCs w:val="20"/>
        </w:rPr>
        <w:t>(при наличии);</w:t>
      </w:r>
      <w:r w:rsidRPr="00CB773D">
        <w:rPr>
          <w:rStyle w:val="aff2"/>
          <w:rFonts w:ascii="Times New Roman" w:hAnsi="Times New Roman"/>
          <w:bCs/>
          <w:sz w:val="20"/>
          <w:szCs w:val="20"/>
        </w:rPr>
        <w:t xml:space="preserve"> </w:t>
      </w:r>
      <w:r w:rsidRPr="00CB773D">
        <w:rPr>
          <w:rFonts w:ascii="Times New Roman" w:hAnsi="Times New Roman"/>
          <w:sz w:val="20"/>
          <w:szCs w:val="20"/>
        </w:rPr>
        <w:t>документы, подтверждающие качество</w:t>
      </w:r>
      <w:r w:rsidRPr="00CB773D">
        <w:rPr>
          <w:rStyle w:val="aff2"/>
          <w:rFonts w:ascii="Times New Roman" w:hAnsi="Times New Roman"/>
          <w:bCs/>
          <w:sz w:val="20"/>
          <w:szCs w:val="20"/>
        </w:rPr>
        <w:t xml:space="preserve"> </w:t>
      </w:r>
      <w:r w:rsidRPr="00CB773D">
        <w:rPr>
          <w:rStyle w:val="aff2"/>
          <w:rFonts w:ascii="Times New Roman" w:hAnsi="Times New Roman"/>
          <w:b w:val="0"/>
          <w:bCs/>
          <w:sz w:val="20"/>
          <w:szCs w:val="20"/>
        </w:rPr>
        <w:t>продукции</w:t>
      </w:r>
      <w:r w:rsidRPr="00CB773D">
        <w:rPr>
          <w:rFonts w:ascii="Times New Roman" w:hAnsi="Times New Roman"/>
          <w:b/>
          <w:sz w:val="20"/>
          <w:szCs w:val="20"/>
        </w:rPr>
        <w:t>.</w:t>
      </w:r>
    </w:p>
    <w:p w:rsidR="00683550" w:rsidRPr="00CB773D" w:rsidRDefault="00683550" w:rsidP="00683550">
      <w:pPr>
        <w:spacing w:after="0" w:line="240" w:lineRule="auto"/>
        <w:ind w:left="34" w:firstLine="709"/>
        <w:jc w:val="both"/>
        <w:rPr>
          <w:rFonts w:ascii="Times New Roman" w:hAnsi="Times New Roman"/>
          <w:sz w:val="20"/>
          <w:szCs w:val="20"/>
        </w:rPr>
      </w:pPr>
      <w:r w:rsidRPr="00CB773D">
        <w:rPr>
          <w:rFonts w:ascii="Times New Roman" w:hAnsi="Times New Roman"/>
          <w:sz w:val="20"/>
          <w:szCs w:val="20"/>
        </w:rPr>
        <w:t xml:space="preserve">5.2.2. Полученные в ходе исполнения обязательств по Контракту указания Заказчика, </w:t>
      </w:r>
      <w:r w:rsidR="00945D6F" w:rsidRPr="00CB773D">
        <w:rPr>
          <w:rFonts w:ascii="Times New Roman" w:hAnsi="Times New Roman"/>
          <w:sz w:val="20"/>
          <w:szCs w:val="20"/>
        </w:rPr>
        <w:br/>
      </w:r>
      <w:r w:rsidRPr="00CB773D">
        <w:rPr>
          <w:rFonts w:ascii="Times New Roman" w:hAnsi="Times New Roman"/>
          <w:sz w:val="20"/>
          <w:szCs w:val="20"/>
        </w:rPr>
        <w:t>в том числе в срок, установленный Заказчиком, безвозмездно устранять обнаруженные им недостатки в поставленных Товарах.</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5.2.3. Передать надлежащим образом оформленные отчетные и финансовые документы в порядке и срок, установленные Контрактом.</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5.2.4. Представить по запросу Заказчика в сроки, указанные в таком запросе, информацию о ходе исполнения обязательств по Контракту.</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5.2.5. Не раскрывать третьим лицам без письменного согласия Заказчика количество, объем, характер поставки Товаров и условия их оплаты.</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5.2.6. Соблюдать конфиденциальность в отношении всей информации, ставшей известной Поставщику в связи с исполнением обязательств по Контракту.</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5.2.7. Осуществить замену некачественного Товара в течение 3-х (рабочих) дней                           с момента выставления Заказчиком претензии. </w:t>
      </w:r>
    </w:p>
    <w:p w:rsidR="00F236A0" w:rsidRPr="00CB773D" w:rsidRDefault="00F236A0" w:rsidP="00F236A0">
      <w:pPr>
        <w:widowControl w:val="0"/>
        <w:spacing w:after="0" w:line="240" w:lineRule="auto"/>
        <w:ind w:left="426" w:right="-285" w:firstLine="709"/>
        <w:jc w:val="center"/>
        <w:rPr>
          <w:rFonts w:ascii="Times New Roman" w:hAnsi="Times New Roman"/>
          <w:b/>
          <w:sz w:val="20"/>
          <w:szCs w:val="20"/>
        </w:rPr>
      </w:pPr>
    </w:p>
    <w:p w:rsidR="00683550" w:rsidRPr="00CB773D" w:rsidRDefault="00683550" w:rsidP="00F236A0">
      <w:pPr>
        <w:widowControl w:val="0"/>
        <w:spacing w:after="0" w:line="240" w:lineRule="auto"/>
        <w:ind w:left="426" w:right="-285" w:firstLine="709"/>
        <w:jc w:val="center"/>
        <w:rPr>
          <w:rFonts w:ascii="Times New Roman" w:hAnsi="Times New Roman"/>
          <w:b/>
          <w:sz w:val="20"/>
          <w:szCs w:val="20"/>
        </w:rPr>
      </w:pPr>
      <w:r w:rsidRPr="00CB773D">
        <w:rPr>
          <w:rFonts w:ascii="Times New Roman" w:hAnsi="Times New Roman"/>
          <w:b/>
          <w:sz w:val="20"/>
          <w:szCs w:val="20"/>
        </w:rPr>
        <w:t>6. Срок, место и порядок поставки</w:t>
      </w:r>
    </w:p>
    <w:p w:rsidR="00683550" w:rsidRPr="00CB773D" w:rsidRDefault="00683550" w:rsidP="00683550">
      <w:pPr>
        <w:widowControl w:val="0"/>
        <w:autoSpaceDE w:val="0"/>
        <w:autoSpaceDN w:val="0"/>
        <w:adjustRightInd w:val="0"/>
        <w:spacing w:after="0" w:line="240" w:lineRule="auto"/>
        <w:ind w:firstLine="540"/>
        <w:jc w:val="both"/>
        <w:rPr>
          <w:rFonts w:ascii="Times New Roman" w:hAnsi="Times New Roman"/>
          <w:sz w:val="20"/>
          <w:szCs w:val="20"/>
        </w:rPr>
      </w:pPr>
      <w:r w:rsidRPr="00CB773D">
        <w:rPr>
          <w:rFonts w:ascii="Times New Roman" w:hAnsi="Times New Roman"/>
          <w:sz w:val="20"/>
          <w:szCs w:val="20"/>
        </w:rPr>
        <w:t>6.1. Поставка товара осуществляется</w:t>
      </w:r>
      <w:r w:rsidR="00E14D96" w:rsidRPr="00CB773D">
        <w:rPr>
          <w:rFonts w:ascii="Times New Roman" w:hAnsi="Times New Roman"/>
          <w:sz w:val="20"/>
          <w:szCs w:val="20"/>
        </w:rPr>
        <w:t xml:space="preserve"> силами и средствами Поставщика</w:t>
      </w:r>
      <w:r w:rsidRPr="00CB773D">
        <w:rPr>
          <w:rFonts w:ascii="Times New Roman" w:hAnsi="Times New Roman"/>
          <w:sz w:val="20"/>
          <w:szCs w:val="20"/>
        </w:rPr>
        <w:t xml:space="preserve"> по заявкам заказчика</w:t>
      </w:r>
      <w:r w:rsidR="00CC1DD9" w:rsidRPr="00CB773D">
        <w:rPr>
          <w:rFonts w:ascii="Times New Roman" w:hAnsi="Times New Roman"/>
          <w:sz w:val="20"/>
          <w:szCs w:val="20"/>
        </w:rPr>
        <w:t xml:space="preserve"> в течение 3 (трех) рабочих</w:t>
      </w:r>
      <w:r w:rsidR="00DE194D" w:rsidRPr="00CB773D">
        <w:rPr>
          <w:rFonts w:ascii="Times New Roman" w:hAnsi="Times New Roman"/>
          <w:sz w:val="20"/>
          <w:szCs w:val="20"/>
        </w:rPr>
        <w:t xml:space="preserve"> дней</w:t>
      </w:r>
      <w:r w:rsidRPr="00CB773D">
        <w:rPr>
          <w:rFonts w:ascii="Times New Roman" w:hAnsi="Times New Roman"/>
          <w:sz w:val="20"/>
          <w:szCs w:val="20"/>
        </w:rPr>
        <w:t xml:space="preserve"> по адресу: </w:t>
      </w:r>
      <w:r w:rsidR="00CB773D" w:rsidRPr="00CB773D">
        <w:rPr>
          <w:rFonts w:ascii="Times New Roman" w:hAnsi="Times New Roman"/>
          <w:sz w:val="20"/>
          <w:szCs w:val="20"/>
        </w:rPr>
        <w:t>410000</w:t>
      </w:r>
      <w:r w:rsidRPr="00CB773D">
        <w:rPr>
          <w:rFonts w:ascii="Times New Roman" w:hAnsi="Times New Roman"/>
          <w:sz w:val="20"/>
          <w:szCs w:val="20"/>
        </w:rPr>
        <w:t xml:space="preserve">, Саратовская область, г. Саратов, территория Елшанка, б/н, ФКУ ИК-33 УФСИН </w:t>
      </w:r>
      <w:r w:rsidR="007C492A" w:rsidRPr="00CB773D">
        <w:rPr>
          <w:rFonts w:ascii="Times New Roman" w:hAnsi="Times New Roman"/>
          <w:sz w:val="20"/>
          <w:szCs w:val="20"/>
        </w:rPr>
        <w:t xml:space="preserve">России по Саратовской области, </w:t>
      </w:r>
      <w:r w:rsidR="006F3030">
        <w:rPr>
          <w:rFonts w:ascii="Times New Roman" w:hAnsi="Times New Roman"/>
          <w:sz w:val="20"/>
          <w:szCs w:val="20"/>
        </w:rPr>
        <w:t>по заявкам до 30.</w:t>
      </w:r>
      <w:r w:rsidR="007B692F">
        <w:rPr>
          <w:rFonts w:ascii="Times New Roman" w:hAnsi="Times New Roman"/>
          <w:sz w:val="20"/>
          <w:szCs w:val="20"/>
        </w:rPr>
        <w:t>07</w:t>
      </w:r>
      <w:r w:rsidR="00CB773D" w:rsidRPr="00CB773D">
        <w:rPr>
          <w:rFonts w:ascii="Times New Roman" w:hAnsi="Times New Roman"/>
          <w:sz w:val="20"/>
          <w:szCs w:val="20"/>
        </w:rPr>
        <w:t>.2026г</w:t>
      </w:r>
      <w:r w:rsidR="00850F29" w:rsidRPr="00CB773D">
        <w:rPr>
          <w:rFonts w:ascii="Times New Roman" w:hAnsi="Times New Roman"/>
          <w:sz w:val="20"/>
          <w:szCs w:val="20"/>
        </w:rPr>
        <w:t xml:space="preserve"> </w:t>
      </w:r>
      <w:r w:rsidR="000902C9" w:rsidRPr="00CB773D">
        <w:rPr>
          <w:rFonts w:ascii="Times New Roman" w:hAnsi="Times New Roman"/>
          <w:sz w:val="20"/>
          <w:szCs w:val="20"/>
        </w:rPr>
        <w:t>(</w:t>
      </w:r>
      <w:r w:rsidR="00850F29" w:rsidRPr="00CB773D">
        <w:rPr>
          <w:rFonts w:ascii="Times New Roman" w:hAnsi="Times New Roman"/>
          <w:sz w:val="20"/>
          <w:szCs w:val="20"/>
        </w:rPr>
        <w:t>включительно</w:t>
      </w:r>
      <w:r w:rsidR="000902C9" w:rsidRPr="00CB773D">
        <w:rPr>
          <w:rFonts w:ascii="Times New Roman" w:hAnsi="Times New Roman"/>
          <w:sz w:val="20"/>
          <w:szCs w:val="20"/>
        </w:rPr>
        <w:t>)</w:t>
      </w:r>
      <w:r w:rsidRPr="00CB773D">
        <w:rPr>
          <w:rFonts w:ascii="Times New Roman" w:hAnsi="Times New Roman"/>
          <w:sz w:val="20"/>
          <w:szCs w:val="20"/>
        </w:rPr>
        <w:t>.</w:t>
      </w:r>
    </w:p>
    <w:p w:rsidR="00683550" w:rsidRPr="00CB773D" w:rsidRDefault="00683550" w:rsidP="00683550">
      <w:pPr>
        <w:widowControl w:val="0"/>
        <w:autoSpaceDE w:val="0"/>
        <w:autoSpaceDN w:val="0"/>
        <w:adjustRightInd w:val="0"/>
        <w:spacing w:after="0" w:line="240" w:lineRule="auto"/>
        <w:ind w:firstLine="540"/>
        <w:jc w:val="both"/>
        <w:rPr>
          <w:rFonts w:ascii="Times New Roman" w:hAnsi="Times New Roman"/>
          <w:sz w:val="20"/>
          <w:szCs w:val="20"/>
        </w:rPr>
      </w:pPr>
      <w:r w:rsidRPr="00CB773D">
        <w:rPr>
          <w:rFonts w:ascii="Times New Roman" w:hAnsi="Times New Roman"/>
          <w:sz w:val="20"/>
          <w:szCs w:val="20"/>
        </w:rPr>
        <w:t>6.2 Моментом передачи товара Поставщиком по настоящему контракту считается факт передачи товара Поставщиком, что подтверждается товарной - накладной.</w:t>
      </w:r>
    </w:p>
    <w:p w:rsidR="00683550" w:rsidRPr="00CB773D" w:rsidRDefault="00683550" w:rsidP="00683550">
      <w:pPr>
        <w:widowControl w:val="0"/>
        <w:spacing w:after="0" w:line="240" w:lineRule="auto"/>
        <w:ind w:right="-285" w:firstLine="567"/>
        <w:jc w:val="both"/>
        <w:rPr>
          <w:rFonts w:ascii="Times New Roman" w:hAnsi="Times New Roman"/>
          <w:sz w:val="20"/>
          <w:szCs w:val="20"/>
        </w:rPr>
      </w:pPr>
      <w:r w:rsidRPr="00CB773D">
        <w:rPr>
          <w:rFonts w:ascii="Times New Roman" w:hAnsi="Times New Roman"/>
          <w:sz w:val="20"/>
          <w:szCs w:val="20"/>
        </w:rPr>
        <w:t>6.3. Порядок приема-передачи Товара:</w:t>
      </w:r>
    </w:p>
    <w:p w:rsidR="00683550" w:rsidRPr="00CB773D" w:rsidRDefault="00683550" w:rsidP="00683550">
      <w:pPr>
        <w:widowControl w:val="0"/>
        <w:spacing w:after="0" w:line="240" w:lineRule="auto"/>
        <w:ind w:right="-285" w:firstLine="567"/>
        <w:jc w:val="both"/>
        <w:rPr>
          <w:rFonts w:ascii="Times New Roman" w:hAnsi="Times New Roman"/>
          <w:sz w:val="20"/>
          <w:szCs w:val="20"/>
        </w:rPr>
      </w:pPr>
      <w:r w:rsidRPr="00CB773D">
        <w:rPr>
          <w:rFonts w:ascii="Times New Roman" w:hAnsi="Times New Roman"/>
          <w:sz w:val="20"/>
          <w:szCs w:val="20"/>
        </w:rPr>
        <w:t>6.3.1. Прием Товара по наименованию, количеству, производится Заказчиком путем его визуального осмотра по месту нахождения Заказчика, и иными необходимыми способами, в том числе проведением экспертизы на соответствие условиям контракта.</w:t>
      </w:r>
    </w:p>
    <w:p w:rsidR="00683550" w:rsidRPr="00CB773D" w:rsidRDefault="00683550" w:rsidP="00683550">
      <w:pPr>
        <w:widowControl w:val="0"/>
        <w:spacing w:after="0" w:line="240" w:lineRule="auto"/>
        <w:ind w:right="-285" w:firstLine="567"/>
        <w:jc w:val="both"/>
        <w:rPr>
          <w:rFonts w:ascii="Times New Roman" w:hAnsi="Times New Roman"/>
          <w:sz w:val="20"/>
          <w:szCs w:val="20"/>
        </w:rPr>
      </w:pPr>
      <w:r w:rsidRPr="00CB773D">
        <w:rPr>
          <w:rFonts w:ascii="Times New Roman" w:hAnsi="Times New Roman"/>
          <w:sz w:val="20"/>
          <w:szCs w:val="20"/>
        </w:rPr>
        <w:t>6.3.2. При приеме-передаче товара Заказчику Поставщиком, последний передает</w:t>
      </w:r>
      <w:r w:rsidRPr="00CB773D">
        <w:rPr>
          <w:rFonts w:ascii="Times New Roman" w:hAnsi="Times New Roman"/>
          <w:color w:val="000000"/>
          <w:sz w:val="20"/>
          <w:szCs w:val="20"/>
        </w:rPr>
        <w:t xml:space="preserve"> на партию товара надлежаще оформленные</w:t>
      </w:r>
      <w:r w:rsidRPr="00CB773D">
        <w:rPr>
          <w:rFonts w:ascii="Times New Roman" w:hAnsi="Times New Roman"/>
          <w:sz w:val="20"/>
          <w:szCs w:val="20"/>
        </w:rPr>
        <w:t>:</w:t>
      </w:r>
    </w:p>
    <w:p w:rsidR="00683550" w:rsidRPr="00CB773D" w:rsidRDefault="00683550" w:rsidP="00683550">
      <w:pPr>
        <w:spacing w:after="0" w:line="240" w:lineRule="auto"/>
        <w:ind w:firstLine="720"/>
        <w:jc w:val="both"/>
        <w:rPr>
          <w:rFonts w:ascii="Times New Roman" w:hAnsi="Times New Roman"/>
          <w:color w:val="000000" w:themeColor="text1"/>
          <w:sz w:val="20"/>
          <w:szCs w:val="20"/>
        </w:rPr>
      </w:pPr>
      <w:r w:rsidRPr="00CB773D">
        <w:rPr>
          <w:rFonts w:ascii="Times New Roman" w:hAnsi="Times New Roman"/>
          <w:color w:val="000000" w:themeColor="text1"/>
          <w:sz w:val="20"/>
          <w:szCs w:val="20"/>
        </w:rPr>
        <w:t xml:space="preserve">товарную накладную, оформленную в 2-х экземплярах (по одному для Поставщика </w:t>
      </w:r>
      <w:r w:rsidR="00304825" w:rsidRPr="00CB773D">
        <w:rPr>
          <w:rFonts w:ascii="Times New Roman" w:hAnsi="Times New Roman"/>
          <w:color w:val="000000" w:themeColor="text1"/>
          <w:sz w:val="20"/>
          <w:szCs w:val="20"/>
        </w:rPr>
        <w:br/>
      </w:r>
      <w:r w:rsidRPr="00CB773D">
        <w:rPr>
          <w:rFonts w:ascii="Times New Roman" w:hAnsi="Times New Roman"/>
          <w:color w:val="000000" w:themeColor="text1"/>
          <w:sz w:val="20"/>
          <w:szCs w:val="20"/>
        </w:rPr>
        <w:t>и Заказчика);</w:t>
      </w:r>
    </w:p>
    <w:p w:rsidR="00683550" w:rsidRPr="00CB773D" w:rsidRDefault="00683550" w:rsidP="00683550">
      <w:pPr>
        <w:spacing w:after="0" w:line="240" w:lineRule="auto"/>
        <w:ind w:firstLine="720"/>
        <w:jc w:val="both"/>
        <w:rPr>
          <w:rFonts w:ascii="Times New Roman" w:hAnsi="Times New Roman"/>
          <w:color w:val="000000" w:themeColor="text1"/>
          <w:sz w:val="20"/>
          <w:szCs w:val="20"/>
        </w:rPr>
      </w:pPr>
      <w:r w:rsidRPr="00CB773D">
        <w:rPr>
          <w:rFonts w:ascii="Times New Roman" w:hAnsi="Times New Roman"/>
          <w:color w:val="000000" w:themeColor="text1"/>
          <w:sz w:val="20"/>
          <w:szCs w:val="20"/>
        </w:rPr>
        <w:t xml:space="preserve">счет-фактуру, оформленную в 2-х экземплярах (по одному для Поставщика </w:t>
      </w:r>
      <w:r w:rsidR="00304825" w:rsidRPr="00CB773D">
        <w:rPr>
          <w:rFonts w:ascii="Times New Roman" w:hAnsi="Times New Roman"/>
          <w:color w:val="000000" w:themeColor="text1"/>
          <w:sz w:val="20"/>
          <w:szCs w:val="20"/>
        </w:rPr>
        <w:br/>
      </w:r>
      <w:r w:rsidRPr="00CB773D">
        <w:rPr>
          <w:rFonts w:ascii="Times New Roman" w:hAnsi="Times New Roman"/>
          <w:color w:val="000000" w:themeColor="text1"/>
          <w:sz w:val="20"/>
          <w:szCs w:val="20"/>
        </w:rPr>
        <w:t>и Заказчика) (в случае если Поставщик является плательщиком НДС);</w:t>
      </w:r>
    </w:p>
    <w:p w:rsidR="00683550" w:rsidRPr="00CB773D" w:rsidRDefault="00683550" w:rsidP="00683550">
      <w:pPr>
        <w:spacing w:after="0" w:line="240" w:lineRule="auto"/>
        <w:ind w:firstLine="720"/>
        <w:jc w:val="both"/>
        <w:rPr>
          <w:rFonts w:ascii="Times New Roman" w:hAnsi="Times New Roman"/>
          <w:color w:val="000000" w:themeColor="text1"/>
          <w:sz w:val="20"/>
          <w:szCs w:val="20"/>
        </w:rPr>
      </w:pPr>
      <w:r w:rsidRPr="00CB773D">
        <w:rPr>
          <w:rFonts w:ascii="Times New Roman" w:hAnsi="Times New Roman"/>
          <w:color w:val="000000" w:themeColor="text1"/>
          <w:sz w:val="20"/>
          <w:szCs w:val="20"/>
        </w:rPr>
        <w:t>документы подтверждающие качество товара и его соответствие требованиям нормативно-правовых актов (или копии)</w:t>
      </w:r>
      <w:r w:rsidR="00B3219F" w:rsidRPr="00CB773D">
        <w:rPr>
          <w:rFonts w:ascii="Times New Roman" w:hAnsi="Times New Roman"/>
          <w:color w:val="000000" w:themeColor="text1"/>
          <w:sz w:val="20"/>
          <w:szCs w:val="20"/>
        </w:rPr>
        <w:t>,</w:t>
      </w:r>
      <w:r w:rsidRPr="00CB773D">
        <w:rPr>
          <w:rFonts w:ascii="Times New Roman" w:hAnsi="Times New Roman"/>
          <w:color w:val="000000" w:themeColor="text1"/>
          <w:sz w:val="20"/>
          <w:szCs w:val="20"/>
        </w:rPr>
        <w:t xml:space="preserve">иные документы, относящиеся к товару. </w:t>
      </w:r>
    </w:p>
    <w:p w:rsidR="00683550" w:rsidRPr="00CB773D" w:rsidRDefault="00683550" w:rsidP="00683550">
      <w:pPr>
        <w:widowControl w:val="0"/>
        <w:spacing w:after="0" w:line="240" w:lineRule="auto"/>
        <w:ind w:right="-285" w:firstLine="567"/>
        <w:jc w:val="both"/>
        <w:rPr>
          <w:rFonts w:ascii="Times New Roman" w:hAnsi="Times New Roman"/>
          <w:sz w:val="20"/>
          <w:szCs w:val="20"/>
        </w:rPr>
      </w:pPr>
      <w:r w:rsidRPr="00CB773D">
        <w:rPr>
          <w:rFonts w:ascii="Times New Roman" w:hAnsi="Times New Roman"/>
          <w:sz w:val="20"/>
          <w:szCs w:val="20"/>
        </w:rPr>
        <w:t xml:space="preserve">В случае невыполнения Поставщиком условия о передаче названных документов, Заказчик вправе отказаться от приема Товара. </w:t>
      </w:r>
    </w:p>
    <w:p w:rsidR="00683550" w:rsidRPr="00CB773D" w:rsidRDefault="00683550" w:rsidP="00683550">
      <w:pPr>
        <w:widowControl w:val="0"/>
        <w:spacing w:after="0" w:line="240" w:lineRule="auto"/>
        <w:ind w:right="-285" w:firstLine="567"/>
        <w:jc w:val="both"/>
        <w:rPr>
          <w:rFonts w:ascii="Times New Roman" w:hAnsi="Times New Roman"/>
          <w:sz w:val="20"/>
          <w:szCs w:val="20"/>
        </w:rPr>
      </w:pPr>
      <w:r w:rsidRPr="00CB773D">
        <w:rPr>
          <w:rFonts w:ascii="Times New Roman" w:hAnsi="Times New Roman"/>
          <w:sz w:val="20"/>
          <w:szCs w:val="20"/>
        </w:rPr>
        <w:t>6.4.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(дня) проведения Заказчиком экспертизы на соответствия условиям контракта.</w:t>
      </w:r>
    </w:p>
    <w:p w:rsidR="00683550" w:rsidRPr="00CB773D" w:rsidRDefault="00683550" w:rsidP="00683550">
      <w:pPr>
        <w:widowControl w:val="0"/>
        <w:autoSpaceDE w:val="0"/>
        <w:autoSpaceDN w:val="0"/>
        <w:adjustRightInd w:val="0"/>
        <w:spacing w:after="0" w:line="240" w:lineRule="auto"/>
        <w:ind w:firstLine="540"/>
        <w:jc w:val="both"/>
        <w:rPr>
          <w:rFonts w:ascii="Times New Roman" w:hAnsi="Times New Roman"/>
          <w:sz w:val="20"/>
          <w:szCs w:val="20"/>
        </w:rPr>
      </w:pPr>
      <w:r w:rsidRPr="00CB773D">
        <w:rPr>
          <w:rFonts w:ascii="Times New Roman" w:hAnsi="Times New Roman"/>
          <w:sz w:val="20"/>
          <w:szCs w:val="20"/>
        </w:rPr>
        <w:t>6.5. Доставка товаров до Заказчика осуществляется за счет и средствами Поставщика. Поставщик должен обеспечить сохранность груза от повреждений при перевозке.</w:t>
      </w:r>
    </w:p>
    <w:p w:rsidR="00683550" w:rsidRPr="00CB773D" w:rsidRDefault="00683550" w:rsidP="00683550">
      <w:pPr>
        <w:widowControl w:val="0"/>
        <w:autoSpaceDE w:val="0"/>
        <w:autoSpaceDN w:val="0"/>
        <w:adjustRightInd w:val="0"/>
        <w:spacing w:after="0" w:line="240" w:lineRule="auto"/>
        <w:ind w:firstLine="540"/>
        <w:jc w:val="both"/>
        <w:rPr>
          <w:rFonts w:ascii="Times New Roman" w:hAnsi="Times New Roman"/>
          <w:sz w:val="20"/>
          <w:szCs w:val="20"/>
        </w:rPr>
      </w:pPr>
      <w:r w:rsidRPr="00CB773D">
        <w:rPr>
          <w:rFonts w:ascii="Times New Roman" w:hAnsi="Times New Roman"/>
          <w:sz w:val="20"/>
          <w:szCs w:val="20"/>
        </w:rPr>
        <w:t xml:space="preserve">6.6. Поставщик производит погрузочно-разгрузочные работы и размещение товара </w:t>
      </w:r>
      <w:r w:rsidR="00304825" w:rsidRPr="00CB773D">
        <w:rPr>
          <w:rFonts w:ascii="Times New Roman" w:hAnsi="Times New Roman"/>
          <w:sz w:val="20"/>
          <w:szCs w:val="20"/>
        </w:rPr>
        <w:br/>
      </w:r>
      <w:r w:rsidRPr="00CB773D">
        <w:rPr>
          <w:rFonts w:ascii="Times New Roman" w:hAnsi="Times New Roman"/>
          <w:sz w:val="20"/>
          <w:szCs w:val="20"/>
        </w:rPr>
        <w:t>на складе (территории) Заказчика.</w:t>
      </w:r>
    </w:p>
    <w:p w:rsidR="00F236A0" w:rsidRPr="00CB773D" w:rsidRDefault="00F236A0" w:rsidP="00683550">
      <w:pPr>
        <w:pStyle w:val="34"/>
        <w:jc w:val="center"/>
        <w:rPr>
          <w:rFonts w:ascii="Times New Roman" w:hAnsi="Times New Roman" w:cs="Times New Roman"/>
          <w:b/>
          <w:bCs/>
          <w:sz w:val="20"/>
          <w:szCs w:val="20"/>
          <w:lang w:val="ru-RU"/>
        </w:rPr>
      </w:pPr>
    </w:p>
    <w:p w:rsidR="00683550" w:rsidRPr="00CB773D" w:rsidRDefault="00683550" w:rsidP="00683550">
      <w:pPr>
        <w:pStyle w:val="34"/>
        <w:jc w:val="center"/>
        <w:rPr>
          <w:rFonts w:ascii="Times New Roman" w:hAnsi="Times New Roman" w:cs="Times New Roman"/>
          <w:b/>
          <w:bCs/>
          <w:sz w:val="20"/>
          <w:szCs w:val="20"/>
          <w:lang w:val="ru-RU"/>
        </w:rPr>
      </w:pPr>
      <w:r w:rsidRPr="00CB773D">
        <w:rPr>
          <w:rFonts w:ascii="Times New Roman" w:hAnsi="Times New Roman" w:cs="Times New Roman"/>
          <w:b/>
          <w:bCs/>
          <w:sz w:val="20"/>
          <w:szCs w:val="20"/>
          <w:lang w:val="ru-RU"/>
        </w:rPr>
        <w:t>7. Ответственность сторон по Контракту</w:t>
      </w:r>
    </w:p>
    <w:p w:rsidR="00683550" w:rsidRPr="00CB773D" w:rsidRDefault="00683550" w:rsidP="00683550">
      <w:pPr>
        <w:autoSpaceDE w:val="0"/>
        <w:autoSpaceDN w:val="0"/>
        <w:adjustRightInd w:val="0"/>
        <w:spacing w:after="0" w:line="240" w:lineRule="auto"/>
        <w:ind w:firstLine="709"/>
        <w:jc w:val="both"/>
        <w:rPr>
          <w:rFonts w:ascii="Times New Roman" w:hAnsi="Times New Roman"/>
          <w:sz w:val="20"/>
          <w:szCs w:val="20"/>
        </w:rPr>
      </w:pPr>
      <w:r w:rsidRPr="00CB773D">
        <w:rPr>
          <w:rFonts w:ascii="Times New Roman" w:hAnsi="Times New Roman"/>
          <w:sz w:val="20"/>
          <w:szCs w:val="20"/>
        </w:rPr>
        <w:t xml:space="preserve">7.1. За неисполнение или ненадлежащее исполнение своих обязательств, установленных настоящим Контрактом, Стороны несут ответственность в соответствии </w:t>
      </w:r>
      <w:r w:rsidR="00304825" w:rsidRPr="00CB773D">
        <w:rPr>
          <w:rFonts w:ascii="Times New Roman" w:hAnsi="Times New Roman"/>
          <w:sz w:val="20"/>
          <w:szCs w:val="20"/>
        </w:rPr>
        <w:br/>
      </w:r>
      <w:r w:rsidRPr="00CB773D">
        <w:rPr>
          <w:rFonts w:ascii="Times New Roman" w:hAnsi="Times New Roman"/>
          <w:sz w:val="20"/>
          <w:szCs w:val="20"/>
        </w:rPr>
        <w:t>с законодательством Российской Федерации и условиями настоящего Контракта.</w:t>
      </w:r>
    </w:p>
    <w:p w:rsidR="00683550" w:rsidRPr="00CB773D" w:rsidRDefault="00683550" w:rsidP="00683550">
      <w:pPr>
        <w:pStyle w:val="23"/>
        <w:tabs>
          <w:tab w:val="num" w:pos="-2127"/>
          <w:tab w:val="left" w:pos="-1985"/>
        </w:tabs>
        <w:ind w:left="0" w:firstLine="709"/>
        <w:jc w:val="both"/>
        <w:rPr>
          <w:sz w:val="20"/>
          <w:szCs w:val="20"/>
        </w:rPr>
      </w:pPr>
      <w:r w:rsidRPr="00CB773D">
        <w:rPr>
          <w:sz w:val="20"/>
          <w:szCs w:val="20"/>
        </w:rPr>
        <w:t xml:space="preserve">7.2. Ответственность в виде штрафов устанавливается в размере, определенном </w:t>
      </w:r>
      <w:r w:rsidR="00304825" w:rsidRPr="00CB773D">
        <w:rPr>
          <w:sz w:val="20"/>
          <w:szCs w:val="20"/>
        </w:rPr>
        <w:br/>
      </w:r>
      <w:r w:rsidRPr="00CB773D">
        <w:rPr>
          <w:sz w:val="20"/>
          <w:szCs w:val="20"/>
        </w:rPr>
        <w:t xml:space="preserve">в порядке, установленном постановлением Правительства Российской Федерации </w:t>
      </w:r>
      <w:r w:rsidR="00304825" w:rsidRPr="00CB773D">
        <w:rPr>
          <w:sz w:val="20"/>
          <w:szCs w:val="20"/>
        </w:rPr>
        <w:br/>
      </w:r>
      <w:r w:rsidRPr="00CB773D">
        <w:rPr>
          <w:sz w:val="20"/>
          <w:szCs w:val="20"/>
        </w:rPr>
        <w:t xml:space="preserve">от 30.08.2017 № 1042 «Об утверждении Правил определения размера штрафа, начисляемого </w:t>
      </w:r>
      <w:r w:rsidR="00304825" w:rsidRPr="00CB773D">
        <w:rPr>
          <w:sz w:val="20"/>
          <w:szCs w:val="20"/>
        </w:rPr>
        <w:br/>
      </w:r>
      <w:r w:rsidRPr="00CB773D">
        <w:rPr>
          <w:sz w:val="20"/>
          <w:szCs w:val="20"/>
        </w:rPr>
        <w:t xml:space="preserve">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sidRPr="00CB773D">
        <w:rPr>
          <w:sz w:val="20"/>
          <w:szCs w:val="20"/>
        </w:rPr>
        <w:lastRenderedPageBreak/>
        <w:t xml:space="preserve">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w:t>
      </w:r>
      <w:r w:rsidR="00304825" w:rsidRPr="00CB773D">
        <w:rPr>
          <w:sz w:val="20"/>
          <w:szCs w:val="20"/>
        </w:rPr>
        <w:br/>
      </w:r>
      <w:r w:rsidRPr="00CB773D">
        <w:rPr>
          <w:sz w:val="20"/>
          <w:szCs w:val="20"/>
        </w:rPr>
        <w:t>от 15 мая 2017 г. № 570 и признании утратившим силу постановления Правительства Российской Федерации от 25 ноября 2013 г. № 1063».</w:t>
      </w:r>
    </w:p>
    <w:p w:rsidR="00683550" w:rsidRPr="00CB773D" w:rsidRDefault="00683550" w:rsidP="00683550">
      <w:pPr>
        <w:pStyle w:val="23"/>
        <w:tabs>
          <w:tab w:val="num" w:pos="-2127"/>
          <w:tab w:val="left" w:pos="-1985"/>
        </w:tabs>
        <w:ind w:left="0" w:firstLine="709"/>
        <w:jc w:val="both"/>
        <w:rPr>
          <w:sz w:val="20"/>
          <w:szCs w:val="20"/>
        </w:rPr>
      </w:pPr>
      <w:r w:rsidRPr="00CB773D">
        <w:rPr>
          <w:sz w:val="20"/>
          <w:szCs w:val="20"/>
        </w:rPr>
        <w:t>7.3.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683550" w:rsidRPr="00CB773D" w:rsidRDefault="00683550" w:rsidP="00683550">
      <w:pPr>
        <w:pStyle w:val="23"/>
        <w:tabs>
          <w:tab w:val="num" w:pos="-2127"/>
          <w:tab w:val="left" w:pos="-1985"/>
        </w:tabs>
        <w:ind w:left="0" w:firstLine="709"/>
        <w:jc w:val="both"/>
        <w:rPr>
          <w:sz w:val="20"/>
          <w:szCs w:val="20"/>
        </w:rPr>
      </w:pPr>
      <w:r w:rsidRPr="00CB773D">
        <w:rPr>
          <w:sz w:val="20"/>
          <w:szCs w:val="20"/>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как 10 % цены контракта.</w:t>
      </w:r>
    </w:p>
    <w:p w:rsidR="00683550" w:rsidRPr="00CB773D" w:rsidRDefault="00683550" w:rsidP="00683550">
      <w:pPr>
        <w:pStyle w:val="23"/>
        <w:tabs>
          <w:tab w:val="num" w:pos="-2127"/>
          <w:tab w:val="left" w:pos="-1985"/>
        </w:tabs>
        <w:ind w:left="0" w:firstLine="709"/>
        <w:jc w:val="both"/>
        <w:rPr>
          <w:sz w:val="20"/>
          <w:szCs w:val="20"/>
        </w:rPr>
      </w:pPr>
      <w:r w:rsidRPr="00CB773D">
        <w:rPr>
          <w:sz w:val="20"/>
          <w:szCs w:val="20"/>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 рублей.</w:t>
      </w:r>
    </w:p>
    <w:p w:rsidR="00683550" w:rsidRPr="00CB773D" w:rsidRDefault="00683550" w:rsidP="00683550">
      <w:pPr>
        <w:pStyle w:val="23"/>
        <w:tabs>
          <w:tab w:val="num" w:pos="-2127"/>
          <w:tab w:val="left" w:pos="-1985"/>
        </w:tabs>
        <w:ind w:left="0" w:firstLine="709"/>
        <w:jc w:val="both"/>
        <w:rPr>
          <w:sz w:val="20"/>
          <w:szCs w:val="20"/>
        </w:rPr>
      </w:pPr>
      <w:r w:rsidRPr="00CB773D">
        <w:rPr>
          <w:sz w:val="20"/>
          <w:szCs w:val="20"/>
        </w:rPr>
        <w:t>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683550" w:rsidRPr="00CB773D" w:rsidRDefault="00683550" w:rsidP="00683550">
      <w:pPr>
        <w:pStyle w:val="23"/>
        <w:tabs>
          <w:tab w:val="num" w:pos="-2127"/>
          <w:tab w:val="left" w:pos="-1985"/>
        </w:tabs>
        <w:ind w:left="0" w:firstLine="709"/>
        <w:jc w:val="both"/>
        <w:rPr>
          <w:sz w:val="20"/>
          <w:szCs w:val="20"/>
        </w:rPr>
      </w:pPr>
      <w:r w:rsidRPr="00CB773D">
        <w:rPr>
          <w:sz w:val="20"/>
          <w:szCs w:val="20"/>
        </w:rPr>
        <w:t xml:space="preserve">7.7. Пеня начисляется за каждый день просрочки исполнения Поставщиком обязательства, предусмотренного контрактом, в размере одной трехсотой действующей </w:t>
      </w:r>
      <w:r w:rsidR="00304825" w:rsidRPr="00CB773D">
        <w:rPr>
          <w:sz w:val="20"/>
          <w:szCs w:val="20"/>
        </w:rPr>
        <w:br/>
      </w:r>
      <w:r w:rsidRPr="00CB773D">
        <w:rPr>
          <w:sz w:val="20"/>
          <w:szCs w:val="20"/>
        </w:rPr>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683550" w:rsidRPr="00CB773D" w:rsidRDefault="00683550" w:rsidP="00683550">
      <w:pPr>
        <w:pStyle w:val="23"/>
        <w:tabs>
          <w:tab w:val="num" w:pos="-2127"/>
          <w:tab w:val="left" w:pos="-1985"/>
        </w:tabs>
        <w:ind w:left="0" w:firstLine="709"/>
        <w:jc w:val="both"/>
        <w:rPr>
          <w:sz w:val="20"/>
          <w:szCs w:val="20"/>
        </w:rPr>
      </w:pPr>
      <w:r w:rsidRPr="00CB773D">
        <w:rPr>
          <w:sz w:val="20"/>
          <w:szCs w:val="20"/>
        </w:rPr>
        <w:t xml:space="preserve">7.8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0F29" w:rsidRPr="00CB773D" w:rsidRDefault="00850F29" w:rsidP="00683550">
      <w:pPr>
        <w:pStyle w:val="23"/>
        <w:tabs>
          <w:tab w:val="num" w:pos="-2127"/>
          <w:tab w:val="left" w:pos="-1985"/>
        </w:tabs>
        <w:ind w:left="0" w:firstLine="709"/>
        <w:jc w:val="both"/>
        <w:rPr>
          <w:sz w:val="20"/>
          <w:szCs w:val="20"/>
        </w:rPr>
      </w:pPr>
      <w:r w:rsidRPr="00CB773D">
        <w:rPr>
          <w:sz w:val="20"/>
          <w:szCs w:val="20"/>
        </w:rPr>
        <w:t xml:space="preserve">7.9. </w:t>
      </w:r>
      <w:r w:rsidRPr="00CB773D">
        <w:rPr>
          <w:bCs/>
          <w:sz w:val="20"/>
          <w:szCs w:val="20"/>
        </w:rPr>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236A0" w:rsidRPr="00CB773D" w:rsidRDefault="00F236A0" w:rsidP="00683550">
      <w:pPr>
        <w:widowControl w:val="0"/>
        <w:autoSpaceDE w:val="0"/>
        <w:autoSpaceDN w:val="0"/>
        <w:adjustRightInd w:val="0"/>
        <w:spacing w:after="0" w:line="240" w:lineRule="auto"/>
        <w:jc w:val="center"/>
        <w:outlineLvl w:val="1"/>
        <w:rPr>
          <w:rFonts w:ascii="Times New Roman" w:hAnsi="Times New Roman"/>
          <w:b/>
          <w:sz w:val="20"/>
          <w:szCs w:val="20"/>
        </w:rPr>
      </w:pPr>
    </w:p>
    <w:p w:rsidR="00683550" w:rsidRPr="00CB773D" w:rsidRDefault="00683550" w:rsidP="00683550">
      <w:pPr>
        <w:widowControl w:val="0"/>
        <w:autoSpaceDE w:val="0"/>
        <w:autoSpaceDN w:val="0"/>
        <w:adjustRightInd w:val="0"/>
        <w:spacing w:after="0" w:line="240" w:lineRule="auto"/>
        <w:jc w:val="center"/>
        <w:outlineLvl w:val="1"/>
        <w:rPr>
          <w:rFonts w:ascii="Times New Roman" w:hAnsi="Times New Roman"/>
          <w:b/>
          <w:sz w:val="20"/>
          <w:szCs w:val="20"/>
        </w:rPr>
      </w:pPr>
      <w:r w:rsidRPr="00CB773D">
        <w:rPr>
          <w:rFonts w:ascii="Times New Roman" w:hAnsi="Times New Roman"/>
          <w:b/>
          <w:sz w:val="20"/>
          <w:szCs w:val="20"/>
        </w:rPr>
        <w:t>8. Форс-мажорные обстоятельства</w:t>
      </w:r>
    </w:p>
    <w:p w:rsidR="00683550" w:rsidRPr="00CB773D" w:rsidRDefault="00683550" w:rsidP="00683550">
      <w:pPr>
        <w:widowControl w:val="0"/>
        <w:autoSpaceDE w:val="0"/>
        <w:autoSpaceDN w:val="0"/>
        <w:adjustRightInd w:val="0"/>
        <w:spacing w:after="0" w:line="240" w:lineRule="auto"/>
        <w:ind w:firstLine="540"/>
        <w:jc w:val="both"/>
        <w:rPr>
          <w:rFonts w:ascii="Times New Roman" w:hAnsi="Times New Roman"/>
          <w:sz w:val="20"/>
          <w:szCs w:val="20"/>
        </w:rPr>
      </w:pPr>
      <w:r w:rsidRPr="00CB773D">
        <w:rPr>
          <w:rFonts w:ascii="Times New Roman" w:hAnsi="Times New Roman"/>
          <w:sz w:val="20"/>
          <w:szCs w:val="20"/>
        </w:rPr>
        <w:t>8.1.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w:t>
      </w:r>
    </w:p>
    <w:p w:rsidR="00683550" w:rsidRPr="00CB773D" w:rsidRDefault="00683550" w:rsidP="00683550">
      <w:pPr>
        <w:widowControl w:val="0"/>
        <w:autoSpaceDE w:val="0"/>
        <w:autoSpaceDN w:val="0"/>
        <w:adjustRightInd w:val="0"/>
        <w:spacing w:after="0" w:line="240" w:lineRule="auto"/>
        <w:ind w:firstLine="540"/>
        <w:jc w:val="both"/>
        <w:rPr>
          <w:rFonts w:ascii="Times New Roman" w:hAnsi="Times New Roman"/>
          <w:sz w:val="20"/>
          <w:szCs w:val="20"/>
        </w:rPr>
      </w:pPr>
      <w:r w:rsidRPr="00CB773D">
        <w:rPr>
          <w:rFonts w:ascii="Times New Roman" w:hAnsi="Times New Roman"/>
          <w:sz w:val="20"/>
          <w:szCs w:val="20"/>
        </w:rPr>
        <w:t>8.2. При возникновении обстоятельств непреодолимой силы Поставщик обязан незамедлительно направить Заказчику письменное уведомление. Если от Заказчика не поступает иных письменных инструкций, Поставщик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rsidR="00945D6F" w:rsidRPr="00CB773D" w:rsidRDefault="00945D6F" w:rsidP="00683550">
      <w:pPr>
        <w:widowControl w:val="0"/>
        <w:autoSpaceDE w:val="0"/>
        <w:autoSpaceDN w:val="0"/>
        <w:adjustRightInd w:val="0"/>
        <w:spacing w:after="0" w:line="240" w:lineRule="auto"/>
        <w:ind w:firstLine="540"/>
        <w:jc w:val="both"/>
        <w:rPr>
          <w:rFonts w:ascii="Times New Roman" w:hAnsi="Times New Roman"/>
          <w:sz w:val="20"/>
          <w:szCs w:val="20"/>
        </w:rPr>
      </w:pPr>
    </w:p>
    <w:p w:rsidR="00683550" w:rsidRPr="00CB773D" w:rsidRDefault="00683550" w:rsidP="00683550">
      <w:pPr>
        <w:spacing w:after="0" w:line="240" w:lineRule="auto"/>
        <w:ind w:left="34"/>
        <w:jc w:val="center"/>
        <w:rPr>
          <w:rFonts w:ascii="Times New Roman" w:hAnsi="Times New Roman"/>
          <w:b/>
          <w:bCs/>
          <w:sz w:val="20"/>
          <w:szCs w:val="20"/>
        </w:rPr>
      </w:pPr>
      <w:r w:rsidRPr="00CB773D">
        <w:rPr>
          <w:rFonts w:ascii="Times New Roman" w:hAnsi="Times New Roman"/>
          <w:b/>
          <w:bCs/>
          <w:sz w:val="20"/>
          <w:szCs w:val="20"/>
        </w:rPr>
        <w:t>9. Разрешение споров</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9.1.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9.2. Претензия направляется в письменной форме с указанием допущенных нарушений со ссылкой на соответствующие положения Контракта или его приложений, размер неустойки и (или) убытков, а также действия, которые должны быть произведены для устранения нарушений.</w:t>
      </w:r>
    </w:p>
    <w:p w:rsidR="00683550" w:rsidRPr="00CB773D" w:rsidRDefault="00683550" w:rsidP="00683550">
      <w:pPr>
        <w:widowControl w:val="0"/>
        <w:tabs>
          <w:tab w:val="num" w:pos="900"/>
        </w:tabs>
        <w:autoSpaceDE w:val="0"/>
        <w:autoSpaceDN w:val="0"/>
        <w:adjustRightInd w:val="0"/>
        <w:spacing w:after="0" w:line="240" w:lineRule="auto"/>
        <w:ind w:left="34" w:firstLine="709"/>
        <w:jc w:val="both"/>
        <w:rPr>
          <w:rFonts w:ascii="Times New Roman" w:hAnsi="Times New Roman"/>
          <w:sz w:val="20"/>
          <w:szCs w:val="20"/>
        </w:rPr>
      </w:pPr>
      <w:r w:rsidRPr="00CB773D">
        <w:rPr>
          <w:rFonts w:ascii="Times New Roman" w:hAnsi="Times New Roman"/>
          <w:sz w:val="20"/>
          <w:szCs w:val="20"/>
        </w:rPr>
        <w:t>9.3. Извещение (претензия) о выявленных недостатках направляется Заказчиком Поставщику  в течение 5 (пяти) рабочих дней со дня их обнаружения.</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9.4. Срок рассмотрения писем, уведомлений или претензий не может превышать</w:t>
      </w:r>
      <w:r w:rsidR="003C3826" w:rsidRPr="00CB773D">
        <w:rPr>
          <w:rFonts w:ascii="Times New Roman" w:hAnsi="Times New Roman"/>
          <w:sz w:val="20"/>
          <w:szCs w:val="20"/>
        </w:rPr>
        <w:t xml:space="preserve"> </w:t>
      </w:r>
      <w:r w:rsidRPr="00CB773D">
        <w:rPr>
          <w:rFonts w:ascii="Times New Roman" w:hAnsi="Times New Roman"/>
          <w:sz w:val="20"/>
          <w:szCs w:val="20"/>
        </w:rPr>
        <w:t>7 (семи) календарных дней со дня их получения.</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9.5.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9.6. Неурегулированные споры передаются на разрешение в Арбитражный суд Саратовской области.</w:t>
      </w:r>
    </w:p>
    <w:p w:rsidR="00F236A0" w:rsidRPr="00CB773D" w:rsidRDefault="00F236A0" w:rsidP="00683550">
      <w:pPr>
        <w:spacing w:after="0" w:line="240" w:lineRule="auto"/>
        <w:ind w:left="34"/>
        <w:jc w:val="center"/>
        <w:rPr>
          <w:rFonts w:ascii="Times New Roman" w:hAnsi="Times New Roman"/>
          <w:b/>
          <w:bCs/>
          <w:sz w:val="20"/>
          <w:szCs w:val="20"/>
        </w:rPr>
      </w:pPr>
    </w:p>
    <w:p w:rsidR="00683550" w:rsidRPr="00CB773D" w:rsidRDefault="00683550" w:rsidP="00683550">
      <w:pPr>
        <w:spacing w:after="0" w:line="240" w:lineRule="auto"/>
        <w:ind w:left="34"/>
        <w:jc w:val="center"/>
        <w:rPr>
          <w:rFonts w:ascii="Times New Roman" w:hAnsi="Times New Roman"/>
          <w:b/>
          <w:bCs/>
          <w:sz w:val="20"/>
          <w:szCs w:val="20"/>
        </w:rPr>
      </w:pPr>
      <w:r w:rsidRPr="00CB773D">
        <w:rPr>
          <w:rFonts w:ascii="Times New Roman" w:hAnsi="Times New Roman"/>
          <w:b/>
          <w:bCs/>
          <w:sz w:val="20"/>
          <w:szCs w:val="20"/>
        </w:rPr>
        <w:t>10. Заключительные положения</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10.1. Настоящий Контракт вступает в действие с момента заключения и действуе</w:t>
      </w:r>
      <w:r w:rsidR="009C7FC2" w:rsidRPr="00CB773D">
        <w:rPr>
          <w:rFonts w:ascii="Times New Roman" w:hAnsi="Times New Roman"/>
          <w:sz w:val="20"/>
          <w:szCs w:val="20"/>
        </w:rPr>
        <w:t xml:space="preserve">т </w:t>
      </w:r>
      <w:r w:rsidR="003C3826" w:rsidRPr="00CB773D">
        <w:rPr>
          <w:rFonts w:ascii="Times New Roman" w:hAnsi="Times New Roman"/>
          <w:sz w:val="20"/>
          <w:szCs w:val="20"/>
        </w:rPr>
        <w:br/>
      </w:r>
      <w:r w:rsidR="009C7FC2" w:rsidRPr="00CB773D">
        <w:rPr>
          <w:rFonts w:ascii="Times New Roman" w:hAnsi="Times New Roman"/>
          <w:sz w:val="20"/>
          <w:szCs w:val="20"/>
        </w:rPr>
        <w:t xml:space="preserve">до </w:t>
      </w:r>
      <w:r w:rsidR="007B692F">
        <w:rPr>
          <w:rFonts w:ascii="Times New Roman" w:hAnsi="Times New Roman"/>
          <w:sz w:val="20"/>
          <w:szCs w:val="20"/>
        </w:rPr>
        <w:t>27</w:t>
      </w:r>
      <w:r w:rsidR="00E14D96" w:rsidRPr="00CB773D">
        <w:rPr>
          <w:rFonts w:ascii="Times New Roman" w:hAnsi="Times New Roman"/>
          <w:sz w:val="20"/>
          <w:szCs w:val="20"/>
        </w:rPr>
        <w:t>.</w:t>
      </w:r>
      <w:r w:rsidR="007B692F">
        <w:rPr>
          <w:rFonts w:ascii="Times New Roman" w:hAnsi="Times New Roman"/>
          <w:sz w:val="20"/>
          <w:szCs w:val="20"/>
        </w:rPr>
        <w:t>08</w:t>
      </w:r>
      <w:r w:rsidR="007F7A08" w:rsidRPr="00CB773D">
        <w:rPr>
          <w:rFonts w:ascii="Times New Roman" w:hAnsi="Times New Roman"/>
          <w:sz w:val="20"/>
          <w:szCs w:val="20"/>
        </w:rPr>
        <w:t>.</w:t>
      </w:r>
      <w:r w:rsidR="00CB773D" w:rsidRPr="00CB773D">
        <w:rPr>
          <w:rFonts w:ascii="Times New Roman" w:hAnsi="Times New Roman"/>
          <w:sz w:val="20"/>
          <w:szCs w:val="20"/>
        </w:rPr>
        <w:t>2026</w:t>
      </w:r>
      <w:r w:rsidR="000902C9" w:rsidRPr="00CB773D">
        <w:rPr>
          <w:rFonts w:ascii="Times New Roman" w:hAnsi="Times New Roman"/>
          <w:sz w:val="20"/>
          <w:szCs w:val="20"/>
        </w:rPr>
        <w:t xml:space="preserve"> (включительно)</w:t>
      </w:r>
      <w:r w:rsidRPr="00CB773D">
        <w:rPr>
          <w:rFonts w:ascii="Times New Roman" w:hAnsi="Times New Roman"/>
          <w:sz w:val="20"/>
          <w:szCs w:val="20"/>
        </w:rPr>
        <w:t>, а в части расчетов - до окончательного их завершения Сторонами.</w:t>
      </w:r>
    </w:p>
    <w:p w:rsidR="00B67E8C" w:rsidRPr="00CB773D" w:rsidRDefault="00B67E8C"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Срок исполнения настоящего контракта – </w:t>
      </w:r>
      <w:r w:rsidR="00802795" w:rsidRPr="00CB773D">
        <w:rPr>
          <w:rFonts w:ascii="Times New Roman" w:hAnsi="Times New Roman"/>
          <w:sz w:val="20"/>
          <w:szCs w:val="20"/>
        </w:rPr>
        <w:t xml:space="preserve">до </w:t>
      </w:r>
      <w:r w:rsidR="007B692F">
        <w:rPr>
          <w:rFonts w:ascii="Times New Roman" w:hAnsi="Times New Roman"/>
          <w:sz w:val="20"/>
          <w:szCs w:val="20"/>
        </w:rPr>
        <w:t>21</w:t>
      </w:r>
      <w:r w:rsidR="00E14D96" w:rsidRPr="00CB773D">
        <w:rPr>
          <w:rFonts w:ascii="Times New Roman" w:hAnsi="Times New Roman"/>
          <w:sz w:val="20"/>
          <w:szCs w:val="20"/>
        </w:rPr>
        <w:t>.</w:t>
      </w:r>
      <w:r w:rsidR="007B692F">
        <w:rPr>
          <w:rFonts w:ascii="Times New Roman" w:hAnsi="Times New Roman"/>
          <w:sz w:val="20"/>
          <w:szCs w:val="20"/>
        </w:rPr>
        <w:t>09</w:t>
      </w:r>
      <w:r w:rsidRPr="00CB773D">
        <w:rPr>
          <w:rFonts w:ascii="Times New Roman" w:hAnsi="Times New Roman"/>
          <w:sz w:val="20"/>
          <w:szCs w:val="20"/>
        </w:rPr>
        <w:t>.</w:t>
      </w:r>
      <w:r w:rsidR="00CB773D" w:rsidRPr="00CB773D">
        <w:rPr>
          <w:rFonts w:ascii="Times New Roman" w:hAnsi="Times New Roman"/>
          <w:sz w:val="20"/>
          <w:szCs w:val="20"/>
        </w:rPr>
        <w:t>2026</w:t>
      </w:r>
      <w:r w:rsidRPr="00CB773D">
        <w:rPr>
          <w:rFonts w:ascii="Times New Roman" w:hAnsi="Times New Roman"/>
          <w:sz w:val="20"/>
          <w:szCs w:val="20"/>
        </w:rPr>
        <w:t xml:space="preserve"> (включительно)</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10.2.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10.3. Любые изменения и дополнения к Контракту должны быть совершены в письменной форме и подписаны надлежаще уполномоченными представителями Сторон.</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10.5. При изменении наименования, юридического адреса, реквизитов и иных сведений Поставщик в течение 1 (одного) рабочего  дней со дня изменения таких сведений обязан письменно известить об этом </w:t>
      </w:r>
      <w:r w:rsidRPr="00CB773D">
        <w:rPr>
          <w:rFonts w:ascii="Times New Roman" w:hAnsi="Times New Roman"/>
          <w:sz w:val="20"/>
          <w:szCs w:val="20"/>
        </w:rPr>
        <w:lastRenderedPageBreak/>
        <w:t>Заказчика.</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10.6.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10.7. Контракт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 xml:space="preserve">10.9. </w:t>
      </w:r>
      <w:r w:rsidRPr="00CB773D">
        <w:rPr>
          <w:rFonts w:ascii="Times New Roman" w:hAnsi="Times New Roman"/>
          <w:color w:val="000000"/>
          <w:sz w:val="20"/>
          <w:szCs w:val="20"/>
          <w:shd w:val="clear" w:color="auto" w:fill="FFFFFF"/>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10.10. Контракт составлен в 2 (двух) экземплярах, имеющих равную юридическую силу, по одному экземпляру для каждой из Сторон.</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10.11. В части отношений между Сторонами, неурегулированной положениями Контракта, применяется действующее законодательство Российской Федерации.</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10.12. Если какое-либо из положений Контракта становится недействительным, это не затрагивает действительности остальных его положений.</w:t>
      </w:r>
    </w:p>
    <w:p w:rsidR="00683550" w:rsidRPr="00CB773D" w:rsidRDefault="00683550" w:rsidP="00683550">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10.13. Приложения к Контракту является неотъемлемой частью Контракта.</w:t>
      </w:r>
    </w:p>
    <w:p w:rsidR="00F236A0" w:rsidRPr="00CB773D" w:rsidRDefault="00683550" w:rsidP="00F236A0">
      <w:pPr>
        <w:widowControl w:val="0"/>
        <w:autoSpaceDE w:val="0"/>
        <w:autoSpaceDN w:val="0"/>
        <w:adjustRightInd w:val="0"/>
        <w:spacing w:after="0" w:line="240" w:lineRule="auto"/>
        <w:ind w:left="34" w:firstLine="709"/>
        <w:jc w:val="both"/>
        <w:outlineLvl w:val="0"/>
        <w:rPr>
          <w:rFonts w:ascii="Times New Roman" w:hAnsi="Times New Roman"/>
          <w:spacing w:val="-14"/>
          <w:sz w:val="20"/>
          <w:szCs w:val="20"/>
        </w:rPr>
      </w:pPr>
      <w:r w:rsidRPr="00CB773D">
        <w:rPr>
          <w:rFonts w:ascii="Times New Roman" w:hAnsi="Times New Roman"/>
          <w:sz w:val="20"/>
          <w:szCs w:val="20"/>
        </w:rPr>
        <w:t xml:space="preserve">10.14. </w:t>
      </w:r>
      <w:r w:rsidRPr="00CB773D">
        <w:rPr>
          <w:rFonts w:ascii="Times New Roman" w:hAnsi="Times New Roman"/>
          <w:spacing w:val="-14"/>
          <w:sz w:val="20"/>
          <w:szCs w:val="20"/>
        </w:rPr>
        <w:t>Окончание срока действия Контракта в</w:t>
      </w:r>
      <w:r w:rsidR="00945D6F" w:rsidRPr="00CB773D">
        <w:rPr>
          <w:rFonts w:ascii="Times New Roman" w:hAnsi="Times New Roman"/>
          <w:spacing w:val="-14"/>
          <w:sz w:val="20"/>
          <w:szCs w:val="20"/>
        </w:rPr>
        <w:t xml:space="preserve">лечет прекращение обязательств </w:t>
      </w:r>
      <w:r w:rsidRPr="00CB773D">
        <w:rPr>
          <w:rFonts w:ascii="Times New Roman" w:hAnsi="Times New Roman"/>
          <w:spacing w:val="-14"/>
          <w:sz w:val="20"/>
          <w:szCs w:val="20"/>
        </w:rPr>
        <w:t>сторон по Контракту, если обязательства по настоящему Контракту исполнены надлежащим образом.</w:t>
      </w:r>
    </w:p>
    <w:p w:rsidR="00683550" w:rsidRPr="00CB773D" w:rsidRDefault="00683550" w:rsidP="00F236A0">
      <w:pPr>
        <w:widowControl w:val="0"/>
        <w:autoSpaceDE w:val="0"/>
        <w:autoSpaceDN w:val="0"/>
        <w:adjustRightInd w:val="0"/>
        <w:spacing w:after="0" w:line="240" w:lineRule="auto"/>
        <w:ind w:left="34" w:firstLine="709"/>
        <w:jc w:val="both"/>
        <w:outlineLvl w:val="0"/>
        <w:rPr>
          <w:rFonts w:ascii="Times New Roman" w:hAnsi="Times New Roman"/>
          <w:spacing w:val="-14"/>
          <w:sz w:val="20"/>
          <w:szCs w:val="20"/>
        </w:rPr>
      </w:pPr>
      <w:r w:rsidRPr="00CB773D">
        <w:rPr>
          <w:rFonts w:ascii="Times New Roman" w:hAnsi="Times New Roman"/>
          <w:sz w:val="20"/>
          <w:szCs w:val="20"/>
        </w:rPr>
        <w:t>10.15. К Контракту прилагаются</w:t>
      </w:r>
      <w:r w:rsidR="00F236A0" w:rsidRPr="00CB773D">
        <w:rPr>
          <w:rFonts w:ascii="Times New Roman" w:hAnsi="Times New Roman"/>
          <w:sz w:val="20"/>
          <w:szCs w:val="20"/>
        </w:rPr>
        <w:t xml:space="preserve"> Спецификация (Приложение № 1).</w:t>
      </w:r>
    </w:p>
    <w:p w:rsidR="00F236A0" w:rsidRPr="00CB773D" w:rsidRDefault="00F236A0" w:rsidP="00683550">
      <w:pPr>
        <w:spacing w:after="0"/>
        <w:ind w:firstLine="709"/>
        <w:jc w:val="center"/>
        <w:rPr>
          <w:rFonts w:ascii="Times New Roman" w:hAnsi="Times New Roman"/>
          <w:b/>
          <w:sz w:val="20"/>
          <w:szCs w:val="20"/>
        </w:rPr>
      </w:pPr>
    </w:p>
    <w:p w:rsidR="00683550" w:rsidRPr="00CB773D" w:rsidRDefault="00683550" w:rsidP="00683550">
      <w:pPr>
        <w:spacing w:after="0"/>
        <w:ind w:firstLine="709"/>
        <w:jc w:val="center"/>
        <w:rPr>
          <w:rFonts w:ascii="Times New Roman" w:hAnsi="Times New Roman"/>
          <w:b/>
          <w:sz w:val="20"/>
          <w:szCs w:val="20"/>
        </w:rPr>
      </w:pPr>
      <w:r w:rsidRPr="00CB773D">
        <w:rPr>
          <w:rFonts w:ascii="Times New Roman" w:hAnsi="Times New Roman"/>
          <w:b/>
          <w:sz w:val="20"/>
          <w:szCs w:val="20"/>
        </w:rPr>
        <w:t>11. Юридические адреса, банковские и отгрузочные реквизиты Сторон на момент заключения Контракта:</w:t>
      </w:r>
    </w:p>
    <w:tbl>
      <w:tblPr>
        <w:tblW w:w="0" w:type="auto"/>
        <w:tblInd w:w="70" w:type="dxa"/>
        <w:tblLayout w:type="fixed"/>
        <w:tblCellMar>
          <w:left w:w="70" w:type="dxa"/>
          <w:right w:w="70" w:type="dxa"/>
        </w:tblCellMar>
        <w:tblLook w:val="0000"/>
      </w:tblPr>
      <w:tblGrid>
        <w:gridCol w:w="5198"/>
        <w:gridCol w:w="194"/>
        <w:gridCol w:w="5003"/>
      </w:tblGrid>
      <w:tr w:rsidR="00683550" w:rsidRPr="00CB773D" w:rsidTr="007B44E5">
        <w:trPr>
          <w:trHeight w:val="70"/>
        </w:trPr>
        <w:tc>
          <w:tcPr>
            <w:tcW w:w="5198" w:type="dxa"/>
            <w:shd w:val="clear" w:color="auto" w:fill="auto"/>
          </w:tcPr>
          <w:p w:rsidR="00683550" w:rsidRPr="00CB773D" w:rsidRDefault="00683550" w:rsidP="000767AE">
            <w:pPr>
              <w:pStyle w:val="ConsNonformat"/>
              <w:widowControl/>
              <w:tabs>
                <w:tab w:val="left" w:pos="102"/>
              </w:tabs>
              <w:snapToGrid w:val="0"/>
              <w:rPr>
                <w:rFonts w:ascii="Times New Roman" w:hAnsi="Times New Roman" w:cs="Times New Roman"/>
                <w:spacing w:val="-10"/>
                <w:sz w:val="20"/>
                <w:szCs w:val="20"/>
              </w:rPr>
            </w:pPr>
            <w:r w:rsidRPr="00CB773D">
              <w:rPr>
                <w:rFonts w:ascii="Times New Roman" w:hAnsi="Times New Roman" w:cs="Times New Roman"/>
                <w:spacing w:val="-10"/>
                <w:sz w:val="20"/>
                <w:szCs w:val="20"/>
              </w:rPr>
              <w:t>Заказчик</w:t>
            </w:r>
          </w:p>
          <w:p w:rsidR="00683550" w:rsidRPr="00CB773D" w:rsidRDefault="00683550" w:rsidP="000767AE">
            <w:pPr>
              <w:pStyle w:val="ConsNonformat"/>
              <w:widowControl/>
              <w:tabs>
                <w:tab w:val="left" w:pos="102"/>
              </w:tabs>
              <w:snapToGrid w:val="0"/>
              <w:rPr>
                <w:rFonts w:ascii="Times New Roman" w:hAnsi="Times New Roman" w:cs="Times New Roman"/>
                <w:spacing w:val="-10"/>
                <w:sz w:val="20"/>
                <w:szCs w:val="20"/>
              </w:rPr>
            </w:pPr>
          </w:p>
          <w:p w:rsidR="00CB773D" w:rsidRPr="00CB773D" w:rsidRDefault="00CB773D" w:rsidP="00CB773D">
            <w:pPr>
              <w:ind w:right="-285"/>
              <w:rPr>
                <w:rFonts w:ascii="Times New Roman" w:hAnsi="Times New Roman"/>
                <w:sz w:val="20"/>
                <w:szCs w:val="20"/>
              </w:rPr>
            </w:pPr>
            <w:r w:rsidRPr="00CB773D">
              <w:rPr>
                <w:rFonts w:ascii="Times New Roman" w:hAnsi="Times New Roman"/>
                <w:sz w:val="20"/>
                <w:szCs w:val="20"/>
              </w:rPr>
              <w:t>ФКУ ИК-33 УФСИН России по Саратовской области</w:t>
            </w:r>
          </w:p>
          <w:p w:rsidR="00CB773D" w:rsidRPr="00CB773D" w:rsidRDefault="00CB773D" w:rsidP="00CB773D">
            <w:pPr>
              <w:ind w:right="-285"/>
              <w:rPr>
                <w:rFonts w:ascii="Times New Roman" w:hAnsi="Times New Roman"/>
                <w:b/>
                <w:sz w:val="20"/>
                <w:szCs w:val="20"/>
              </w:rPr>
            </w:pPr>
            <w:r w:rsidRPr="00CB773D">
              <w:rPr>
                <w:rFonts w:ascii="Times New Roman" w:hAnsi="Times New Roman"/>
                <w:b/>
                <w:color w:val="000000"/>
                <w:sz w:val="20"/>
                <w:szCs w:val="20"/>
              </w:rPr>
              <w:t>Юридический адрес:</w:t>
            </w:r>
            <w:r w:rsidRPr="00CB773D">
              <w:rPr>
                <w:rFonts w:ascii="Times New Roman" w:hAnsi="Times New Roman"/>
                <w:color w:val="000000"/>
                <w:sz w:val="20"/>
                <w:szCs w:val="20"/>
              </w:rPr>
              <w:t xml:space="preserve"> 410000, г. Саратов, территория Елшанка, б/н</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b/>
                <w:color w:val="000000"/>
                <w:sz w:val="20"/>
                <w:szCs w:val="20"/>
              </w:rPr>
              <w:t>Почтовый адрес</w:t>
            </w:r>
            <w:r w:rsidRPr="00CB773D">
              <w:rPr>
                <w:rFonts w:ascii="Times New Roman" w:hAnsi="Times New Roman" w:cs="Times New Roman"/>
                <w:color w:val="000000"/>
                <w:sz w:val="20"/>
                <w:szCs w:val="20"/>
              </w:rPr>
              <w:t>: 410000, г. Саратов, территория Елшанка, б/н</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color w:val="000000"/>
                <w:sz w:val="20"/>
                <w:szCs w:val="20"/>
              </w:rPr>
              <w:t>Телефон: 8 (8452) 24-21-14</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color w:val="000000"/>
                <w:sz w:val="20"/>
                <w:szCs w:val="20"/>
              </w:rPr>
              <w:t>Банковские реквизиты:</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sz w:val="20"/>
                <w:szCs w:val="20"/>
              </w:rPr>
              <w:t>л/с 03601110510</w:t>
            </w:r>
          </w:p>
          <w:p w:rsidR="00CB773D" w:rsidRPr="00CB773D" w:rsidRDefault="00CB773D" w:rsidP="00CB773D">
            <w:pPr>
              <w:pStyle w:val="14"/>
              <w:ind w:right="132"/>
              <w:rPr>
                <w:rFonts w:ascii="Times New Roman" w:hAnsi="Times New Roman" w:cs="Times New Roman"/>
                <w:sz w:val="20"/>
                <w:szCs w:val="20"/>
              </w:rPr>
            </w:pPr>
            <w:r w:rsidRPr="00CB773D">
              <w:rPr>
                <w:rFonts w:ascii="Times New Roman" w:hAnsi="Times New Roman" w:cs="Times New Roman"/>
                <w:sz w:val="20"/>
                <w:szCs w:val="20"/>
              </w:rPr>
              <w:t xml:space="preserve">р/с </w:t>
            </w:r>
            <w:r w:rsidRPr="00CB773D">
              <w:rPr>
                <w:rFonts w:ascii="Times New Roman" w:hAnsi="Times New Roman" w:cs="Times New Roman"/>
                <w:sz w:val="20"/>
                <w:szCs w:val="20"/>
                <w:shd w:val="clear" w:color="auto" w:fill="FFFFFF"/>
              </w:rPr>
              <w:t>03211643000000013247</w:t>
            </w:r>
          </w:p>
          <w:p w:rsidR="00CB773D" w:rsidRPr="00CB773D" w:rsidRDefault="00CB773D" w:rsidP="00CB773D">
            <w:pPr>
              <w:pStyle w:val="14"/>
              <w:ind w:right="132"/>
              <w:rPr>
                <w:rFonts w:ascii="Times New Roman" w:hAnsi="Times New Roman" w:cs="Times New Roman"/>
                <w:sz w:val="20"/>
                <w:szCs w:val="20"/>
                <w:shd w:val="clear" w:color="auto" w:fill="FFFFFF"/>
              </w:rPr>
            </w:pPr>
            <w:r w:rsidRPr="00CB773D">
              <w:rPr>
                <w:rFonts w:ascii="Times New Roman" w:hAnsi="Times New Roman" w:cs="Times New Roman"/>
                <w:sz w:val="20"/>
                <w:szCs w:val="20"/>
              </w:rPr>
              <w:t xml:space="preserve">Банк получателя: </w:t>
            </w:r>
            <w:r w:rsidRPr="00CB773D">
              <w:rPr>
                <w:rFonts w:ascii="Times New Roman" w:hAnsi="Times New Roman" w:cs="Times New Roman"/>
                <w:sz w:val="20"/>
                <w:szCs w:val="20"/>
                <w:shd w:val="clear" w:color="auto" w:fill="FFFFFF"/>
              </w:rPr>
              <w:t>ОКЦ №1 ВВГУ Банка России//</w:t>
            </w:r>
          </w:p>
          <w:p w:rsidR="00CB773D" w:rsidRPr="00CB773D" w:rsidRDefault="00CB773D" w:rsidP="00CB773D">
            <w:pPr>
              <w:pStyle w:val="14"/>
              <w:ind w:right="132"/>
              <w:rPr>
                <w:rFonts w:ascii="Times New Roman" w:hAnsi="Times New Roman" w:cs="Times New Roman"/>
                <w:sz w:val="20"/>
                <w:szCs w:val="20"/>
              </w:rPr>
            </w:pPr>
            <w:r w:rsidRPr="00CB773D">
              <w:rPr>
                <w:rFonts w:ascii="Times New Roman" w:hAnsi="Times New Roman" w:cs="Times New Roman"/>
                <w:sz w:val="20"/>
                <w:szCs w:val="20"/>
                <w:shd w:val="clear" w:color="auto" w:fill="FFFFFF"/>
              </w:rPr>
              <w:t>УФК по Нижегородской области, г.Нижний Новгород</w:t>
            </w:r>
          </w:p>
          <w:p w:rsidR="00CB773D" w:rsidRPr="00CB773D" w:rsidRDefault="00CB773D" w:rsidP="00CB773D">
            <w:pPr>
              <w:pStyle w:val="14"/>
              <w:ind w:right="132"/>
              <w:rPr>
                <w:rFonts w:ascii="Times New Roman" w:hAnsi="Times New Roman" w:cs="Times New Roman"/>
                <w:sz w:val="20"/>
                <w:szCs w:val="20"/>
              </w:rPr>
            </w:pPr>
            <w:r w:rsidRPr="00CB773D">
              <w:rPr>
                <w:rFonts w:ascii="Times New Roman" w:hAnsi="Times New Roman" w:cs="Times New Roman"/>
                <w:sz w:val="20"/>
                <w:szCs w:val="20"/>
              </w:rPr>
              <w:t>ИНН 6453052512 КПП 645301001</w:t>
            </w:r>
          </w:p>
          <w:p w:rsidR="00CB773D" w:rsidRPr="00CB773D" w:rsidRDefault="00CB773D" w:rsidP="00CB773D">
            <w:pPr>
              <w:pStyle w:val="14"/>
              <w:ind w:right="132"/>
              <w:rPr>
                <w:rFonts w:ascii="Times New Roman" w:hAnsi="Times New Roman" w:cs="Times New Roman"/>
                <w:sz w:val="20"/>
                <w:szCs w:val="20"/>
              </w:rPr>
            </w:pPr>
            <w:r w:rsidRPr="00CB773D">
              <w:rPr>
                <w:rFonts w:ascii="Times New Roman" w:hAnsi="Times New Roman" w:cs="Times New Roman"/>
                <w:sz w:val="20"/>
                <w:szCs w:val="20"/>
              </w:rPr>
              <w:t xml:space="preserve">БИК </w:t>
            </w:r>
            <w:r w:rsidRPr="00CB773D">
              <w:rPr>
                <w:rFonts w:ascii="Times New Roman" w:hAnsi="Times New Roman" w:cs="Times New Roman"/>
                <w:sz w:val="20"/>
                <w:szCs w:val="20"/>
                <w:shd w:val="clear" w:color="auto" w:fill="FFFFFF"/>
              </w:rPr>
              <w:t>012202102</w:t>
            </w:r>
          </w:p>
          <w:p w:rsidR="00CB773D" w:rsidRPr="00CB773D" w:rsidRDefault="00CB773D" w:rsidP="00CB773D">
            <w:pPr>
              <w:pStyle w:val="14"/>
              <w:ind w:right="132"/>
              <w:rPr>
                <w:rFonts w:ascii="Times New Roman" w:hAnsi="Times New Roman" w:cs="Times New Roman"/>
                <w:sz w:val="20"/>
                <w:szCs w:val="20"/>
              </w:rPr>
            </w:pPr>
            <w:r w:rsidRPr="00CB773D">
              <w:rPr>
                <w:rFonts w:ascii="Times New Roman" w:hAnsi="Times New Roman" w:cs="Times New Roman"/>
                <w:sz w:val="20"/>
                <w:szCs w:val="20"/>
              </w:rPr>
              <w:t xml:space="preserve">к/с </w:t>
            </w:r>
            <w:r w:rsidRPr="00CB773D">
              <w:rPr>
                <w:rFonts w:ascii="Times New Roman" w:hAnsi="Times New Roman" w:cs="Times New Roman"/>
                <w:sz w:val="20"/>
                <w:szCs w:val="20"/>
                <w:shd w:val="clear" w:color="auto" w:fill="FFFFFF"/>
              </w:rPr>
              <w:t>40102810745370000024</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color w:val="000000"/>
                <w:sz w:val="20"/>
                <w:szCs w:val="20"/>
              </w:rPr>
              <w:t>ОКВЭД 52.10 ОКТМО 63701000</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color w:val="000000"/>
                <w:sz w:val="20"/>
                <w:szCs w:val="20"/>
              </w:rPr>
              <w:t>ОКОГУ 1318010 ОКФС/ОКОПФ 12/75104</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color w:val="000000"/>
                <w:sz w:val="20"/>
                <w:szCs w:val="20"/>
              </w:rPr>
              <w:t>ОГРН 1026403052862 ОКПО 08828046</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color w:val="000000"/>
                <w:sz w:val="20"/>
                <w:szCs w:val="20"/>
              </w:rPr>
              <w:t>Код по сводному реестру: 00111051</w:t>
            </w:r>
          </w:p>
          <w:p w:rsidR="00CB773D" w:rsidRPr="00CB773D" w:rsidRDefault="00CB773D" w:rsidP="00CB773D">
            <w:pPr>
              <w:pStyle w:val="14"/>
              <w:ind w:right="132"/>
              <w:rPr>
                <w:rFonts w:ascii="Times New Roman" w:hAnsi="Times New Roman" w:cs="Times New Roman"/>
                <w:color w:val="000000"/>
                <w:sz w:val="20"/>
                <w:szCs w:val="20"/>
              </w:rPr>
            </w:pPr>
            <w:r w:rsidRPr="00CB773D">
              <w:rPr>
                <w:rFonts w:ascii="Times New Roman" w:hAnsi="Times New Roman" w:cs="Times New Roman"/>
                <w:color w:val="000000"/>
                <w:sz w:val="20"/>
                <w:szCs w:val="20"/>
              </w:rPr>
              <w:t>Код доходов: 32011411000017000440</w:t>
            </w:r>
          </w:p>
          <w:p w:rsidR="00CB773D" w:rsidRPr="00CB773D" w:rsidRDefault="00CB773D" w:rsidP="00CB773D">
            <w:pPr>
              <w:ind w:right="-285"/>
              <w:rPr>
                <w:rFonts w:ascii="Times New Roman" w:hAnsi="Times New Roman"/>
                <w:sz w:val="20"/>
                <w:szCs w:val="20"/>
              </w:rPr>
            </w:pPr>
            <w:r w:rsidRPr="00CB773D">
              <w:rPr>
                <w:rFonts w:ascii="Times New Roman" w:hAnsi="Times New Roman"/>
                <w:color w:val="000000"/>
                <w:sz w:val="20"/>
                <w:szCs w:val="20"/>
              </w:rPr>
              <w:t>Адрес электронной почты: fguik33@mail.ru</w:t>
            </w:r>
          </w:p>
          <w:p w:rsidR="00304825" w:rsidRPr="00CB773D" w:rsidRDefault="005D10B4" w:rsidP="005D10B4">
            <w:pPr>
              <w:widowControl w:val="0"/>
              <w:spacing w:after="0" w:line="240" w:lineRule="auto"/>
              <w:ind w:left="-70"/>
              <w:rPr>
                <w:rFonts w:ascii="Times New Roman" w:hAnsi="Times New Roman"/>
                <w:sz w:val="20"/>
                <w:szCs w:val="20"/>
              </w:rPr>
            </w:pPr>
            <w:r w:rsidRPr="00CB773D">
              <w:rPr>
                <w:rFonts w:ascii="Times New Roman" w:hAnsi="Times New Roman"/>
                <w:sz w:val="20"/>
                <w:szCs w:val="20"/>
              </w:rPr>
              <w:t xml:space="preserve">ОГРН 1026403052862 </w:t>
            </w:r>
          </w:p>
          <w:p w:rsidR="00683550" w:rsidRPr="00CB773D" w:rsidRDefault="005D10B4" w:rsidP="005D10B4">
            <w:pPr>
              <w:widowControl w:val="0"/>
              <w:spacing w:after="0" w:line="240" w:lineRule="auto"/>
              <w:ind w:left="-70"/>
              <w:rPr>
                <w:rFonts w:ascii="Times New Roman" w:hAnsi="Times New Roman"/>
                <w:sz w:val="20"/>
                <w:szCs w:val="20"/>
              </w:rPr>
            </w:pPr>
            <w:r w:rsidRPr="00CB773D">
              <w:rPr>
                <w:rFonts w:ascii="Times New Roman" w:hAnsi="Times New Roman"/>
                <w:sz w:val="20"/>
                <w:szCs w:val="20"/>
              </w:rPr>
              <w:t>ОКПО 08828046</w:t>
            </w:r>
          </w:p>
          <w:p w:rsidR="005D10B4" w:rsidRPr="00CB773D" w:rsidRDefault="005D10B4" w:rsidP="000767AE">
            <w:pPr>
              <w:widowControl w:val="0"/>
              <w:spacing w:after="0" w:line="240" w:lineRule="auto"/>
              <w:ind w:left="-70"/>
              <w:rPr>
                <w:rFonts w:ascii="Times New Roman" w:hAnsi="Times New Roman"/>
                <w:sz w:val="20"/>
                <w:szCs w:val="20"/>
              </w:rPr>
            </w:pPr>
          </w:p>
          <w:p w:rsidR="00683550" w:rsidRPr="00CB773D" w:rsidRDefault="00CB773D" w:rsidP="000767AE">
            <w:pPr>
              <w:widowControl w:val="0"/>
              <w:spacing w:after="0" w:line="240" w:lineRule="auto"/>
              <w:ind w:left="-70"/>
              <w:rPr>
                <w:rFonts w:ascii="Times New Roman" w:hAnsi="Times New Roman"/>
                <w:sz w:val="20"/>
                <w:szCs w:val="20"/>
              </w:rPr>
            </w:pPr>
            <w:r>
              <w:rPr>
                <w:rFonts w:ascii="Times New Roman" w:hAnsi="Times New Roman"/>
                <w:sz w:val="20"/>
                <w:szCs w:val="20"/>
              </w:rPr>
              <w:t>Н</w:t>
            </w:r>
            <w:r w:rsidR="007B44E5" w:rsidRPr="00CB773D">
              <w:rPr>
                <w:rFonts w:ascii="Times New Roman" w:hAnsi="Times New Roman"/>
                <w:sz w:val="20"/>
                <w:szCs w:val="20"/>
              </w:rPr>
              <w:t>ачальник</w:t>
            </w:r>
            <w:r w:rsidR="00683550" w:rsidRPr="00CB773D">
              <w:rPr>
                <w:rFonts w:ascii="Times New Roman" w:hAnsi="Times New Roman"/>
                <w:sz w:val="20"/>
                <w:szCs w:val="20"/>
              </w:rPr>
              <w:t xml:space="preserve"> ФКУ ИК-33 </w:t>
            </w:r>
          </w:p>
          <w:p w:rsidR="00683550" w:rsidRPr="00CB773D" w:rsidRDefault="00683550" w:rsidP="000767AE">
            <w:pPr>
              <w:widowControl w:val="0"/>
              <w:spacing w:after="0" w:line="240" w:lineRule="auto"/>
              <w:ind w:left="-70"/>
              <w:rPr>
                <w:rFonts w:ascii="Times New Roman" w:hAnsi="Times New Roman"/>
                <w:sz w:val="20"/>
                <w:szCs w:val="20"/>
              </w:rPr>
            </w:pPr>
            <w:r w:rsidRPr="00CB773D">
              <w:rPr>
                <w:rFonts w:ascii="Times New Roman" w:hAnsi="Times New Roman"/>
                <w:sz w:val="20"/>
                <w:szCs w:val="20"/>
              </w:rPr>
              <w:t>УФСИН России по Саратовской области</w:t>
            </w:r>
          </w:p>
          <w:p w:rsidR="00683550" w:rsidRPr="00CB773D" w:rsidRDefault="00683550" w:rsidP="000767AE">
            <w:pPr>
              <w:widowControl w:val="0"/>
              <w:spacing w:after="0" w:line="240" w:lineRule="auto"/>
              <w:rPr>
                <w:rFonts w:ascii="Times New Roman" w:hAnsi="Times New Roman"/>
                <w:sz w:val="20"/>
                <w:szCs w:val="20"/>
              </w:rPr>
            </w:pPr>
          </w:p>
          <w:p w:rsidR="002604AF" w:rsidRPr="00CB773D" w:rsidRDefault="00683550" w:rsidP="00CB773D">
            <w:pPr>
              <w:widowControl w:val="0"/>
              <w:spacing w:after="0" w:line="240" w:lineRule="auto"/>
              <w:rPr>
                <w:rFonts w:ascii="Times New Roman" w:hAnsi="Times New Roman"/>
                <w:sz w:val="20"/>
                <w:szCs w:val="20"/>
              </w:rPr>
            </w:pPr>
            <w:r w:rsidRPr="00CB773D">
              <w:rPr>
                <w:rFonts w:ascii="Times New Roman" w:hAnsi="Times New Roman"/>
                <w:sz w:val="20"/>
                <w:szCs w:val="20"/>
              </w:rPr>
              <w:t>_________</w:t>
            </w:r>
            <w:r w:rsidR="007B44E5" w:rsidRPr="00CB773D">
              <w:rPr>
                <w:rFonts w:ascii="Times New Roman" w:hAnsi="Times New Roman"/>
                <w:sz w:val="20"/>
                <w:szCs w:val="20"/>
              </w:rPr>
              <w:t>ЭЦП</w:t>
            </w:r>
            <w:r w:rsidRPr="00CB773D">
              <w:rPr>
                <w:rFonts w:ascii="Times New Roman" w:hAnsi="Times New Roman"/>
                <w:sz w:val="20"/>
                <w:szCs w:val="20"/>
              </w:rPr>
              <w:t>___________ /</w:t>
            </w:r>
            <w:r w:rsidR="007B44E5" w:rsidRPr="00CB773D">
              <w:rPr>
                <w:rFonts w:ascii="Times New Roman" w:hAnsi="Times New Roman"/>
                <w:sz w:val="20"/>
                <w:szCs w:val="20"/>
              </w:rPr>
              <w:t xml:space="preserve"> </w:t>
            </w:r>
            <w:r w:rsidR="00CB773D">
              <w:rPr>
                <w:rFonts w:ascii="Times New Roman" w:hAnsi="Times New Roman"/>
                <w:sz w:val="20"/>
                <w:szCs w:val="20"/>
              </w:rPr>
              <w:t>Р.В.Сурин</w:t>
            </w:r>
            <w:r w:rsidR="007B44E5" w:rsidRPr="00CB773D">
              <w:rPr>
                <w:rFonts w:ascii="Times New Roman" w:hAnsi="Times New Roman"/>
                <w:sz w:val="20"/>
                <w:szCs w:val="20"/>
              </w:rPr>
              <w:t xml:space="preserve"> </w:t>
            </w:r>
          </w:p>
        </w:tc>
        <w:tc>
          <w:tcPr>
            <w:tcW w:w="194" w:type="dxa"/>
            <w:shd w:val="clear" w:color="auto" w:fill="auto"/>
          </w:tcPr>
          <w:p w:rsidR="00683550" w:rsidRPr="00CB773D" w:rsidRDefault="00683550" w:rsidP="000767AE">
            <w:pPr>
              <w:widowControl w:val="0"/>
              <w:ind w:hanging="187"/>
              <w:rPr>
                <w:rFonts w:ascii="Times New Roman" w:hAnsi="Times New Roman"/>
                <w:sz w:val="20"/>
                <w:szCs w:val="20"/>
              </w:rPr>
            </w:pPr>
          </w:p>
        </w:tc>
        <w:tc>
          <w:tcPr>
            <w:tcW w:w="5003" w:type="dxa"/>
            <w:shd w:val="clear" w:color="auto" w:fill="auto"/>
          </w:tcPr>
          <w:p w:rsidR="00683550" w:rsidRPr="00CB773D" w:rsidRDefault="00683550" w:rsidP="000767AE">
            <w:pPr>
              <w:pStyle w:val="FR1"/>
              <w:spacing w:before="0"/>
              <w:ind w:left="34"/>
              <w:rPr>
                <w:b w:val="0"/>
                <w:color w:val="000000"/>
                <w:sz w:val="20"/>
                <w:szCs w:val="20"/>
              </w:rPr>
            </w:pPr>
            <w:r w:rsidRPr="00CB773D">
              <w:rPr>
                <w:b w:val="0"/>
                <w:color w:val="000000"/>
                <w:sz w:val="20"/>
                <w:szCs w:val="20"/>
              </w:rPr>
              <w:t>Поставщик</w:t>
            </w:r>
          </w:p>
          <w:p w:rsidR="000926CD" w:rsidRPr="00CB773D" w:rsidRDefault="000926CD" w:rsidP="00E14D96">
            <w:pPr>
              <w:spacing w:line="240" w:lineRule="auto"/>
              <w:rPr>
                <w:rFonts w:ascii="Times New Roman" w:hAnsi="Times New Roman"/>
                <w:sz w:val="20"/>
                <w:szCs w:val="20"/>
              </w:rPr>
            </w:pPr>
          </w:p>
        </w:tc>
      </w:tr>
    </w:tbl>
    <w:p w:rsidR="00683550" w:rsidRPr="00CB773D" w:rsidRDefault="00683550" w:rsidP="00683550">
      <w:pPr>
        <w:pageBreakBefore/>
        <w:suppressAutoHyphens/>
        <w:jc w:val="both"/>
        <w:rPr>
          <w:rFonts w:ascii="Times New Roman" w:hAnsi="Times New Roman"/>
          <w:sz w:val="20"/>
          <w:szCs w:val="20"/>
        </w:rPr>
      </w:pPr>
    </w:p>
    <w:p w:rsidR="00683550" w:rsidRPr="00CB773D" w:rsidRDefault="00683550" w:rsidP="00F236A0">
      <w:pPr>
        <w:pStyle w:val="2"/>
        <w:spacing w:before="0" w:line="240" w:lineRule="auto"/>
        <w:ind w:left="6372"/>
        <w:jc w:val="right"/>
        <w:rPr>
          <w:rFonts w:ascii="Times New Roman" w:hAnsi="Times New Roman"/>
          <w:b w:val="0"/>
          <w:bCs w:val="0"/>
          <w:i/>
          <w:iCs/>
          <w:color w:val="auto"/>
          <w:sz w:val="20"/>
          <w:szCs w:val="20"/>
        </w:rPr>
      </w:pPr>
      <w:r w:rsidRPr="00CB773D">
        <w:rPr>
          <w:rFonts w:ascii="Times New Roman" w:hAnsi="Times New Roman"/>
          <w:b w:val="0"/>
          <w:bCs w:val="0"/>
          <w:color w:val="auto"/>
          <w:sz w:val="20"/>
          <w:szCs w:val="20"/>
        </w:rPr>
        <w:t>Приложение № 1</w:t>
      </w:r>
    </w:p>
    <w:p w:rsidR="00683550" w:rsidRPr="00CB773D" w:rsidRDefault="00683550" w:rsidP="00F236A0">
      <w:pPr>
        <w:spacing w:after="0" w:line="240" w:lineRule="auto"/>
        <w:jc w:val="right"/>
        <w:rPr>
          <w:rFonts w:ascii="Times New Roman" w:hAnsi="Times New Roman"/>
          <w:sz w:val="20"/>
          <w:szCs w:val="20"/>
        </w:rPr>
      </w:pPr>
      <w:r w:rsidRPr="00CB773D">
        <w:rPr>
          <w:rFonts w:ascii="Times New Roman" w:hAnsi="Times New Roman"/>
          <w:sz w:val="20"/>
          <w:szCs w:val="20"/>
        </w:rPr>
        <w:t xml:space="preserve">к контракту  № </w:t>
      </w:r>
      <w:r w:rsidR="00F236A0" w:rsidRPr="00CB773D">
        <w:rPr>
          <w:rFonts w:ascii="Times New Roman" w:hAnsi="Times New Roman"/>
          <w:sz w:val="20"/>
          <w:szCs w:val="20"/>
        </w:rPr>
        <w:t xml:space="preserve">____ </w:t>
      </w:r>
      <w:r w:rsidRPr="00CB773D">
        <w:rPr>
          <w:rFonts w:ascii="Times New Roman" w:hAnsi="Times New Roman"/>
          <w:sz w:val="20"/>
          <w:szCs w:val="20"/>
        </w:rPr>
        <w:t xml:space="preserve">от </w:t>
      </w:r>
      <w:r w:rsidR="00F236A0" w:rsidRPr="00CB773D">
        <w:rPr>
          <w:rFonts w:ascii="Times New Roman" w:hAnsi="Times New Roman"/>
          <w:sz w:val="20"/>
          <w:szCs w:val="20"/>
        </w:rPr>
        <w:t xml:space="preserve">«__» </w:t>
      </w:r>
      <w:r w:rsidR="007B692F">
        <w:rPr>
          <w:rFonts w:ascii="Times New Roman" w:hAnsi="Times New Roman"/>
          <w:sz w:val="20"/>
          <w:szCs w:val="20"/>
        </w:rPr>
        <w:t>________</w:t>
      </w:r>
      <w:r w:rsidR="00F236A0" w:rsidRPr="00CB773D">
        <w:rPr>
          <w:rFonts w:ascii="Times New Roman" w:hAnsi="Times New Roman"/>
          <w:sz w:val="20"/>
          <w:szCs w:val="20"/>
        </w:rPr>
        <w:t xml:space="preserve"> </w:t>
      </w:r>
      <w:r w:rsidR="00CB773D">
        <w:rPr>
          <w:rFonts w:ascii="Times New Roman" w:hAnsi="Times New Roman"/>
          <w:sz w:val="20"/>
          <w:szCs w:val="20"/>
        </w:rPr>
        <w:t>2026</w:t>
      </w:r>
      <w:r w:rsidR="00F236A0" w:rsidRPr="00CB773D">
        <w:rPr>
          <w:rFonts w:ascii="Times New Roman" w:hAnsi="Times New Roman"/>
          <w:sz w:val="20"/>
          <w:szCs w:val="20"/>
        </w:rPr>
        <w:t xml:space="preserve"> г.</w:t>
      </w:r>
    </w:p>
    <w:p w:rsidR="00683550" w:rsidRPr="00CB773D" w:rsidRDefault="00683550" w:rsidP="00F236A0">
      <w:pPr>
        <w:spacing w:after="0" w:line="240" w:lineRule="auto"/>
        <w:jc w:val="right"/>
        <w:rPr>
          <w:rFonts w:ascii="Times New Roman" w:hAnsi="Times New Roman"/>
          <w:sz w:val="20"/>
          <w:szCs w:val="20"/>
        </w:rPr>
      </w:pPr>
      <w:r w:rsidRPr="00CB773D">
        <w:rPr>
          <w:rFonts w:ascii="Times New Roman" w:hAnsi="Times New Roman"/>
          <w:sz w:val="20"/>
          <w:szCs w:val="20"/>
        </w:rPr>
        <w:t xml:space="preserve"> </w:t>
      </w:r>
    </w:p>
    <w:p w:rsidR="00F236A0" w:rsidRPr="00CB773D" w:rsidRDefault="00F236A0" w:rsidP="00683550">
      <w:pPr>
        <w:jc w:val="center"/>
        <w:rPr>
          <w:rFonts w:ascii="Times New Roman" w:hAnsi="Times New Roman"/>
          <w:bCs/>
          <w:sz w:val="20"/>
          <w:szCs w:val="20"/>
        </w:rPr>
      </w:pPr>
    </w:p>
    <w:p w:rsidR="00683550" w:rsidRPr="00CB773D" w:rsidRDefault="00683550" w:rsidP="00683550">
      <w:pPr>
        <w:jc w:val="center"/>
        <w:rPr>
          <w:rFonts w:ascii="Times New Roman" w:hAnsi="Times New Roman"/>
          <w:bCs/>
          <w:sz w:val="20"/>
          <w:szCs w:val="20"/>
        </w:rPr>
      </w:pPr>
      <w:r w:rsidRPr="00CB773D">
        <w:rPr>
          <w:rFonts w:ascii="Times New Roman" w:hAnsi="Times New Roman"/>
          <w:bCs/>
          <w:sz w:val="20"/>
          <w:szCs w:val="20"/>
        </w:rPr>
        <w:t>С П Е Ц  И Ф И К А Ц И Я</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43"/>
        <w:gridCol w:w="708"/>
        <w:gridCol w:w="1418"/>
        <w:gridCol w:w="2268"/>
        <w:gridCol w:w="1843"/>
      </w:tblGrid>
      <w:tr w:rsidR="00683550" w:rsidRPr="00CB773D" w:rsidTr="0019478E">
        <w:trPr>
          <w:trHeight w:val="1270"/>
        </w:trPr>
        <w:tc>
          <w:tcPr>
            <w:tcW w:w="3843" w:type="dxa"/>
            <w:tcBorders>
              <w:top w:val="single" w:sz="4" w:space="0" w:color="auto"/>
              <w:left w:val="single" w:sz="4" w:space="0" w:color="auto"/>
              <w:bottom w:val="single" w:sz="4" w:space="0" w:color="auto"/>
              <w:right w:val="single" w:sz="4" w:space="0" w:color="auto"/>
            </w:tcBorders>
            <w:vAlign w:val="center"/>
          </w:tcPr>
          <w:p w:rsidR="00683550" w:rsidRPr="00CB773D" w:rsidRDefault="00683550" w:rsidP="00B746EA">
            <w:pPr>
              <w:pStyle w:val="ConsPlusTitle"/>
              <w:jc w:val="center"/>
              <w:rPr>
                <w:b w:val="0"/>
                <w:sz w:val="20"/>
                <w:szCs w:val="20"/>
              </w:rPr>
            </w:pPr>
            <w:r w:rsidRPr="00CB773D">
              <w:rPr>
                <w:b w:val="0"/>
                <w:sz w:val="20"/>
                <w:szCs w:val="20"/>
              </w:rPr>
              <w:t>Характеристика и описание объекта закупки:</w:t>
            </w:r>
          </w:p>
          <w:p w:rsidR="00683550" w:rsidRPr="00CB773D" w:rsidRDefault="00683550" w:rsidP="00B746EA">
            <w:pPr>
              <w:spacing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683550" w:rsidRPr="00CB773D" w:rsidRDefault="00683550" w:rsidP="00B746EA">
            <w:pPr>
              <w:spacing w:line="240" w:lineRule="auto"/>
              <w:jc w:val="center"/>
              <w:rPr>
                <w:rFonts w:ascii="Times New Roman" w:hAnsi="Times New Roman"/>
                <w:sz w:val="20"/>
                <w:szCs w:val="20"/>
              </w:rPr>
            </w:pPr>
            <w:r w:rsidRPr="00CB773D">
              <w:rPr>
                <w:rFonts w:ascii="Times New Roman" w:hAnsi="Times New Roman"/>
                <w:sz w:val="20"/>
                <w:szCs w:val="20"/>
              </w:rPr>
              <w:t>Ед.</w:t>
            </w:r>
          </w:p>
          <w:p w:rsidR="00683550" w:rsidRPr="00CB773D" w:rsidRDefault="00683550" w:rsidP="00B746EA">
            <w:pPr>
              <w:spacing w:line="240" w:lineRule="auto"/>
              <w:jc w:val="center"/>
              <w:rPr>
                <w:rFonts w:ascii="Times New Roman" w:hAnsi="Times New Roman"/>
                <w:sz w:val="20"/>
                <w:szCs w:val="20"/>
              </w:rPr>
            </w:pPr>
            <w:r w:rsidRPr="00CB773D">
              <w:rPr>
                <w:rFonts w:ascii="Times New Roman" w:hAnsi="Times New Roman"/>
                <w:sz w:val="20"/>
                <w:szCs w:val="20"/>
              </w:rPr>
              <w:t>изм.</w:t>
            </w:r>
          </w:p>
        </w:tc>
        <w:tc>
          <w:tcPr>
            <w:tcW w:w="1418" w:type="dxa"/>
            <w:tcBorders>
              <w:top w:val="single" w:sz="4" w:space="0" w:color="auto"/>
              <w:left w:val="single" w:sz="4" w:space="0" w:color="auto"/>
              <w:bottom w:val="single" w:sz="4" w:space="0" w:color="auto"/>
              <w:right w:val="single" w:sz="4" w:space="0" w:color="auto"/>
            </w:tcBorders>
            <w:vAlign w:val="center"/>
          </w:tcPr>
          <w:p w:rsidR="00683550" w:rsidRPr="00CB773D" w:rsidRDefault="00683550" w:rsidP="00B746EA">
            <w:pPr>
              <w:spacing w:line="240" w:lineRule="auto"/>
              <w:jc w:val="center"/>
              <w:rPr>
                <w:rFonts w:ascii="Times New Roman" w:hAnsi="Times New Roman"/>
                <w:sz w:val="20"/>
                <w:szCs w:val="20"/>
              </w:rPr>
            </w:pPr>
            <w:r w:rsidRPr="00CB773D">
              <w:rPr>
                <w:rFonts w:ascii="Times New Roman" w:hAnsi="Times New Roman"/>
                <w:sz w:val="20"/>
                <w:szCs w:val="20"/>
              </w:rPr>
              <w:t>Количество</w:t>
            </w:r>
          </w:p>
        </w:tc>
        <w:tc>
          <w:tcPr>
            <w:tcW w:w="2268" w:type="dxa"/>
            <w:tcBorders>
              <w:top w:val="single" w:sz="4" w:space="0" w:color="auto"/>
              <w:left w:val="single" w:sz="4" w:space="0" w:color="auto"/>
              <w:bottom w:val="single" w:sz="4" w:space="0" w:color="auto"/>
              <w:right w:val="single" w:sz="4" w:space="0" w:color="auto"/>
            </w:tcBorders>
            <w:vAlign w:val="center"/>
          </w:tcPr>
          <w:p w:rsidR="00683550" w:rsidRPr="00CB773D" w:rsidRDefault="00683550" w:rsidP="00B746EA">
            <w:pPr>
              <w:spacing w:line="240" w:lineRule="auto"/>
              <w:jc w:val="center"/>
              <w:rPr>
                <w:rFonts w:ascii="Times New Roman" w:hAnsi="Times New Roman"/>
                <w:sz w:val="20"/>
                <w:szCs w:val="20"/>
              </w:rPr>
            </w:pPr>
            <w:r w:rsidRPr="00CB773D">
              <w:rPr>
                <w:rFonts w:ascii="Times New Roman" w:hAnsi="Times New Roman"/>
                <w:sz w:val="20"/>
                <w:szCs w:val="20"/>
              </w:rPr>
              <w:t>Цена                                       за единицу, вкл. все расходы, (руб.)</w:t>
            </w:r>
          </w:p>
        </w:tc>
        <w:tc>
          <w:tcPr>
            <w:tcW w:w="1843" w:type="dxa"/>
            <w:tcBorders>
              <w:top w:val="single" w:sz="4" w:space="0" w:color="auto"/>
              <w:left w:val="single" w:sz="4" w:space="0" w:color="auto"/>
              <w:bottom w:val="single" w:sz="4" w:space="0" w:color="auto"/>
              <w:right w:val="single" w:sz="4" w:space="0" w:color="auto"/>
            </w:tcBorders>
            <w:vAlign w:val="center"/>
          </w:tcPr>
          <w:p w:rsidR="00683550" w:rsidRPr="00CB773D" w:rsidRDefault="00683550" w:rsidP="00B746EA">
            <w:pPr>
              <w:spacing w:line="240" w:lineRule="auto"/>
              <w:jc w:val="center"/>
              <w:rPr>
                <w:rFonts w:ascii="Times New Roman" w:hAnsi="Times New Roman"/>
                <w:sz w:val="20"/>
                <w:szCs w:val="20"/>
              </w:rPr>
            </w:pPr>
            <w:r w:rsidRPr="00CB773D">
              <w:rPr>
                <w:rFonts w:ascii="Times New Roman" w:hAnsi="Times New Roman"/>
                <w:sz w:val="20"/>
                <w:szCs w:val="20"/>
              </w:rPr>
              <w:t>Сумма,                                       (руб.)</w:t>
            </w:r>
          </w:p>
        </w:tc>
      </w:tr>
      <w:tr w:rsidR="00910F35" w:rsidRPr="00CB773D" w:rsidTr="006C1DF7">
        <w:trPr>
          <w:trHeight w:val="615"/>
        </w:trPr>
        <w:tc>
          <w:tcPr>
            <w:tcW w:w="3843" w:type="dxa"/>
            <w:tcBorders>
              <w:top w:val="single" w:sz="4" w:space="0" w:color="auto"/>
              <w:left w:val="single" w:sz="4" w:space="0" w:color="auto"/>
              <w:bottom w:val="single" w:sz="4" w:space="0" w:color="auto"/>
              <w:right w:val="single" w:sz="4" w:space="0" w:color="auto"/>
            </w:tcBorders>
            <w:vAlign w:val="center"/>
          </w:tcPr>
          <w:p w:rsidR="00BE23B7" w:rsidRPr="00CB773D" w:rsidRDefault="007B692F" w:rsidP="006F3030">
            <w:pPr>
              <w:pStyle w:val="af8"/>
              <w:widowControl w:val="0"/>
              <w:tabs>
                <w:tab w:val="left" w:pos="708"/>
              </w:tabs>
              <w:autoSpaceDE w:val="0"/>
              <w:autoSpaceDN w:val="0"/>
              <w:adjustRightInd w:val="0"/>
              <w:rPr>
                <w:rFonts w:ascii="Times New Roman" w:hAnsi="Times New Roman"/>
                <w:sz w:val="20"/>
                <w:szCs w:val="20"/>
                <w:lang w:eastAsia="ru-RU"/>
              </w:rPr>
            </w:pPr>
            <w:r>
              <w:rPr>
                <w:rFonts w:ascii="Times New Roman" w:hAnsi="Times New Roman"/>
                <w:color w:val="000000"/>
                <w:sz w:val="20"/>
              </w:rPr>
              <w:t>Лук зеленый ГОСТ 31822-2012, ТУ</w:t>
            </w:r>
          </w:p>
        </w:tc>
        <w:tc>
          <w:tcPr>
            <w:tcW w:w="708" w:type="dxa"/>
            <w:tcBorders>
              <w:top w:val="single" w:sz="4" w:space="0" w:color="auto"/>
              <w:left w:val="single" w:sz="4" w:space="0" w:color="auto"/>
              <w:bottom w:val="single" w:sz="4" w:space="0" w:color="auto"/>
              <w:right w:val="single" w:sz="4" w:space="0" w:color="auto"/>
            </w:tcBorders>
            <w:vAlign w:val="center"/>
          </w:tcPr>
          <w:p w:rsidR="00910F35" w:rsidRPr="00CB773D" w:rsidRDefault="007B692F" w:rsidP="00850F29">
            <w:pPr>
              <w:pStyle w:val="ConsPlusTitle"/>
              <w:jc w:val="center"/>
              <w:rPr>
                <w:b w:val="0"/>
                <w:sz w:val="20"/>
                <w:szCs w:val="20"/>
              </w:rPr>
            </w:pPr>
            <w:r>
              <w:rPr>
                <w:b w:val="0"/>
                <w:sz w:val="20"/>
                <w:szCs w:val="20"/>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910F35" w:rsidRPr="00CB773D" w:rsidRDefault="007B692F" w:rsidP="00850F29">
            <w:pPr>
              <w:pStyle w:val="ConsPlusTitle"/>
              <w:jc w:val="center"/>
              <w:rPr>
                <w:b w:val="0"/>
                <w:sz w:val="20"/>
                <w:szCs w:val="20"/>
              </w:rPr>
            </w:pPr>
            <w:r>
              <w:rPr>
                <w:b w:val="0"/>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tcPr>
          <w:p w:rsidR="00910F35" w:rsidRPr="00CB773D" w:rsidRDefault="00910F35" w:rsidP="00850F29">
            <w:pPr>
              <w:pStyle w:val="ConsPlusTitle"/>
              <w:jc w:val="center"/>
              <w:rPr>
                <w:b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910F35" w:rsidRPr="00CB773D" w:rsidRDefault="00910F35" w:rsidP="00850F29">
            <w:pPr>
              <w:pStyle w:val="ConsPlusTitle"/>
              <w:jc w:val="center"/>
              <w:rPr>
                <w:b w:val="0"/>
                <w:sz w:val="20"/>
                <w:szCs w:val="20"/>
              </w:rPr>
            </w:pPr>
          </w:p>
        </w:tc>
      </w:tr>
      <w:tr w:rsidR="00542006" w:rsidRPr="00CB773D" w:rsidTr="006C1DF7">
        <w:trPr>
          <w:trHeight w:val="615"/>
        </w:trPr>
        <w:tc>
          <w:tcPr>
            <w:tcW w:w="3843" w:type="dxa"/>
            <w:tcBorders>
              <w:top w:val="single" w:sz="4" w:space="0" w:color="auto"/>
              <w:left w:val="single" w:sz="4" w:space="0" w:color="auto"/>
              <w:bottom w:val="single" w:sz="4" w:space="0" w:color="auto"/>
              <w:right w:val="single" w:sz="4" w:space="0" w:color="auto"/>
            </w:tcBorders>
            <w:vAlign w:val="center"/>
          </w:tcPr>
          <w:p w:rsidR="00542006" w:rsidRPr="006F3030" w:rsidRDefault="007B692F" w:rsidP="006F3030">
            <w:pPr>
              <w:widowControl w:val="0"/>
              <w:tabs>
                <w:tab w:val="left" w:pos="708"/>
                <w:tab w:val="center" w:pos="4677"/>
                <w:tab w:val="right" w:pos="9355"/>
              </w:tabs>
              <w:autoSpaceDE w:val="0"/>
              <w:autoSpaceDN w:val="0"/>
              <w:adjustRightInd w:val="0"/>
              <w:rPr>
                <w:rFonts w:ascii="Times New Roman" w:hAnsi="Times New Roman"/>
                <w:color w:val="000000"/>
                <w:sz w:val="20"/>
                <w:szCs w:val="20"/>
              </w:rPr>
            </w:pPr>
            <w:r>
              <w:rPr>
                <w:rFonts w:ascii="Times New Roman" w:hAnsi="Times New Roman"/>
                <w:color w:val="000000"/>
                <w:sz w:val="20"/>
                <w:szCs w:val="20"/>
              </w:rPr>
              <w:t xml:space="preserve">Зелень укроп </w:t>
            </w:r>
            <w:r w:rsidR="009D50D7">
              <w:rPr>
                <w:rFonts w:ascii="Times New Roman" w:hAnsi="Times New Roman"/>
                <w:color w:val="000000"/>
                <w:sz w:val="20"/>
                <w:szCs w:val="20"/>
              </w:rPr>
              <w:t>ГОСТ 32856-2014, ТУ</w:t>
            </w:r>
          </w:p>
        </w:tc>
        <w:tc>
          <w:tcPr>
            <w:tcW w:w="708" w:type="dxa"/>
            <w:tcBorders>
              <w:top w:val="single" w:sz="4" w:space="0" w:color="auto"/>
              <w:left w:val="single" w:sz="4" w:space="0" w:color="auto"/>
              <w:bottom w:val="single" w:sz="4" w:space="0" w:color="auto"/>
              <w:right w:val="single" w:sz="4" w:space="0" w:color="auto"/>
            </w:tcBorders>
            <w:vAlign w:val="center"/>
          </w:tcPr>
          <w:p w:rsidR="00542006" w:rsidRPr="00CB773D" w:rsidRDefault="006F3030" w:rsidP="00850F29">
            <w:pPr>
              <w:pStyle w:val="ConsPlusTitle"/>
              <w:jc w:val="center"/>
              <w:rPr>
                <w:b w:val="0"/>
                <w:sz w:val="20"/>
                <w:szCs w:val="20"/>
              </w:rPr>
            </w:pPr>
            <w:r>
              <w:rPr>
                <w:b w:val="0"/>
                <w:sz w:val="20"/>
                <w:szCs w:val="20"/>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542006" w:rsidRPr="00CB773D" w:rsidRDefault="006F3030" w:rsidP="00850F29">
            <w:pPr>
              <w:pStyle w:val="ConsPlusTitle"/>
              <w:jc w:val="center"/>
              <w:rPr>
                <w:b w:val="0"/>
                <w:sz w:val="20"/>
                <w:szCs w:val="20"/>
              </w:rPr>
            </w:pPr>
            <w:r>
              <w:rPr>
                <w:b w:val="0"/>
                <w:sz w:val="20"/>
                <w:szCs w:val="20"/>
              </w:rPr>
              <w:t>5</w:t>
            </w:r>
          </w:p>
        </w:tc>
        <w:tc>
          <w:tcPr>
            <w:tcW w:w="2268" w:type="dxa"/>
            <w:tcBorders>
              <w:top w:val="single" w:sz="4" w:space="0" w:color="auto"/>
              <w:left w:val="single" w:sz="4" w:space="0" w:color="auto"/>
              <w:bottom w:val="single" w:sz="4" w:space="0" w:color="auto"/>
              <w:right w:val="single" w:sz="4" w:space="0" w:color="auto"/>
            </w:tcBorders>
            <w:vAlign w:val="center"/>
          </w:tcPr>
          <w:p w:rsidR="00542006" w:rsidRPr="00CB773D" w:rsidRDefault="00542006" w:rsidP="00850F29">
            <w:pPr>
              <w:pStyle w:val="ConsPlusTitle"/>
              <w:jc w:val="center"/>
              <w:rPr>
                <w:b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542006" w:rsidRPr="00CB773D" w:rsidRDefault="00542006" w:rsidP="00850F29">
            <w:pPr>
              <w:pStyle w:val="ConsPlusTitle"/>
              <w:jc w:val="center"/>
              <w:rPr>
                <w:b w:val="0"/>
                <w:sz w:val="20"/>
                <w:szCs w:val="20"/>
              </w:rPr>
            </w:pPr>
          </w:p>
        </w:tc>
      </w:tr>
      <w:tr w:rsidR="006F3030" w:rsidRPr="00CB773D" w:rsidTr="006C1DF7">
        <w:trPr>
          <w:trHeight w:val="615"/>
        </w:trPr>
        <w:tc>
          <w:tcPr>
            <w:tcW w:w="3843" w:type="dxa"/>
            <w:tcBorders>
              <w:top w:val="single" w:sz="4" w:space="0" w:color="auto"/>
              <w:left w:val="single" w:sz="4" w:space="0" w:color="auto"/>
              <w:bottom w:val="single" w:sz="4" w:space="0" w:color="auto"/>
              <w:right w:val="single" w:sz="4" w:space="0" w:color="auto"/>
            </w:tcBorders>
            <w:vAlign w:val="center"/>
          </w:tcPr>
          <w:p w:rsidR="006F3030" w:rsidRPr="006F3030" w:rsidRDefault="009D50D7" w:rsidP="00B67E8C">
            <w:pPr>
              <w:pStyle w:val="af8"/>
              <w:widowControl w:val="0"/>
              <w:tabs>
                <w:tab w:val="left" w:pos="708"/>
              </w:tabs>
              <w:autoSpaceDE w:val="0"/>
              <w:autoSpaceDN w:val="0"/>
              <w:adjustRightInd w:val="0"/>
              <w:rPr>
                <w:rFonts w:ascii="Times New Roman" w:hAnsi="Times New Roman"/>
                <w:sz w:val="20"/>
                <w:szCs w:val="20"/>
                <w:lang w:eastAsia="ru-RU"/>
              </w:rPr>
            </w:pPr>
            <w:r>
              <w:rPr>
                <w:rFonts w:ascii="Times New Roman" w:hAnsi="Times New Roman"/>
                <w:color w:val="000000"/>
                <w:sz w:val="20"/>
                <w:szCs w:val="20"/>
              </w:rPr>
              <w:t>Редис свежий ГОСТ 34216-2017, ТУ</w:t>
            </w:r>
          </w:p>
        </w:tc>
        <w:tc>
          <w:tcPr>
            <w:tcW w:w="708" w:type="dxa"/>
            <w:tcBorders>
              <w:top w:val="single" w:sz="4" w:space="0" w:color="auto"/>
              <w:left w:val="single" w:sz="4" w:space="0" w:color="auto"/>
              <w:bottom w:val="single" w:sz="4" w:space="0" w:color="auto"/>
              <w:right w:val="single" w:sz="4" w:space="0" w:color="auto"/>
            </w:tcBorders>
            <w:vAlign w:val="center"/>
          </w:tcPr>
          <w:p w:rsidR="006F3030" w:rsidRDefault="006F3030" w:rsidP="00850F29">
            <w:pPr>
              <w:pStyle w:val="ConsPlusTitle"/>
              <w:jc w:val="center"/>
              <w:rPr>
                <w:b w:val="0"/>
                <w:sz w:val="20"/>
                <w:szCs w:val="20"/>
              </w:rPr>
            </w:pPr>
            <w:r>
              <w:rPr>
                <w:b w:val="0"/>
                <w:sz w:val="20"/>
                <w:szCs w:val="20"/>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6F3030" w:rsidRDefault="009D50D7" w:rsidP="00850F29">
            <w:pPr>
              <w:pStyle w:val="ConsPlusTitle"/>
              <w:jc w:val="center"/>
              <w:rPr>
                <w:b w:val="0"/>
                <w:sz w:val="20"/>
                <w:szCs w:val="20"/>
              </w:rPr>
            </w:pPr>
            <w:r>
              <w:rPr>
                <w:b w:val="0"/>
                <w:sz w:val="20"/>
                <w:szCs w:val="20"/>
              </w:rPr>
              <w:t>6</w:t>
            </w:r>
          </w:p>
        </w:tc>
        <w:tc>
          <w:tcPr>
            <w:tcW w:w="2268"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r>
      <w:tr w:rsidR="006F3030" w:rsidRPr="00CB773D" w:rsidTr="006C1DF7">
        <w:trPr>
          <w:trHeight w:val="615"/>
        </w:trPr>
        <w:tc>
          <w:tcPr>
            <w:tcW w:w="3843" w:type="dxa"/>
            <w:tcBorders>
              <w:top w:val="single" w:sz="4" w:space="0" w:color="auto"/>
              <w:left w:val="single" w:sz="4" w:space="0" w:color="auto"/>
              <w:bottom w:val="single" w:sz="4" w:space="0" w:color="auto"/>
              <w:right w:val="single" w:sz="4" w:space="0" w:color="auto"/>
            </w:tcBorders>
            <w:vAlign w:val="center"/>
          </w:tcPr>
          <w:p w:rsidR="006F3030" w:rsidRPr="006F3030" w:rsidRDefault="009D50D7" w:rsidP="006F3030">
            <w:pPr>
              <w:ind w:right="-285"/>
              <w:rPr>
                <w:rFonts w:ascii="Times New Roman" w:hAnsi="Times New Roman"/>
                <w:color w:val="000000"/>
                <w:sz w:val="20"/>
                <w:szCs w:val="20"/>
              </w:rPr>
            </w:pPr>
            <w:r>
              <w:rPr>
                <w:rFonts w:ascii="Times New Roman" w:hAnsi="Times New Roman"/>
                <w:color w:val="000000"/>
                <w:sz w:val="20"/>
                <w:szCs w:val="20"/>
              </w:rPr>
              <w:t>Огурцы свежие ГОСТ 33932-2016, ТУ</w:t>
            </w:r>
          </w:p>
        </w:tc>
        <w:tc>
          <w:tcPr>
            <w:tcW w:w="708" w:type="dxa"/>
            <w:tcBorders>
              <w:top w:val="single" w:sz="4" w:space="0" w:color="auto"/>
              <w:left w:val="single" w:sz="4" w:space="0" w:color="auto"/>
              <w:bottom w:val="single" w:sz="4" w:space="0" w:color="auto"/>
              <w:right w:val="single" w:sz="4" w:space="0" w:color="auto"/>
            </w:tcBorders>
            <w:vAlign w:val="center"/>
          </w:tcPr>
          <w:p w:rsidR="006F3030" w:rsidRDefault="009D50D7" w:rsidP="00850F29">
            <w:pPr>
              <w:pStyle w:val="ConsPlusTitle"/>
              <w:jc w:val="center"/>
              <w:rPr>
                <w:b w:val="0"/>
                <w:sz w:val="20"/>
                <w:szCs w:val="20"/>
              </w:rPr>
            </w:pPr>
            <w:r>
              <w:rPr>
                <w:b w:val="0"/>
                <w:sz w:val="20"/>
                <w:szCs w:val="20"/>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6F3030" w:rsidRDefault="009D50D7" w:rsidP="00850F29">
            <w:pPr>
              <w:pStyle w:val="ConsPlusTitle"/>
              <w:jc w:val="center"/>
              <w:rPr>
                <w:b w:val="0"/>
                <w:sz w:val="20"/>
                <w:szCs w:val="20"/>
              </w:rPr>
            </w:pPr>
            <w:r>
              <w:rPr>
                <w:b w:val="0"/>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r>
      <w:tr w:rsidR="006F3030" w:rsidRPr="00CB773D" w:rsidTr="006C1DF7">
        <w:trPr>
          <w:trHeight w:val="615"/>
        </w:trPr>
        <w:tc>
          <w:tcPr>
            <w:tcW w:w="3843" w:type="dxa"/>
            <w:tcBorders>
              <w:top w:val="single" w:sz="4" w:space="0" w:color="auto"/>
              <w:left w:val="single" w:sz="4" w:space="0" w:color="auto"/>
              <w:bottom w:val="single" w:sz="4" w:space="0" w:color="auto"/>
              <w:right w:val="single" w:sz="4" w:space="0" w:color="auto"/>
            </w:tcBorders>
            <w:vAlign w:val="center"/>
          </w:tcPr>
          <w:p w:rsidR="006F3030" w:rsidRDefault="009D50D7" w:rsidP="006F3030">
            <w:pPr>
              <w:pStyle w:val="af8"/>
              <w:widowControl w:val="0"/>
              <w:tabs>
                <w:tab w:val="left" w:pos="708"/>
              </w:tabs>
              <w:autoSpaceDE w:val="0"/>
              <w:autoSpaceDN w:val="0"/>
              <w:adjustRightInd w:val="0"/>
              <w:rPr>
                <w:rFonts w:ascii="Times New Roman" w:hAnsi="Times New Roman"/>
                <w:sz w:val="20"/>
                <w:szCs w:val="20"/>
                <w:lang w:eastAsia="ru-RU"/>
              </w:rPr>
            </w:pPr>
            <w:r>
              <w:rPr>
                <w:rFonts w:ascii="Times New Roman" w:hAnsi="Times New Roman"/>
                <w:color w:val="000000"/>
                <w:sz w:val="20"/>
              </w:rPr>
              <w:t>Помидоры свежие ГОСТ 34298-2017, ТУ</w:t>
            </w:r>
          </w:p>
        </w:tc>
        <w:tc>
          <w:tcPr>
            <w:tcW w:w="708" w:type="dxa"/>
            <w:tcBorders>
              <w:top w:val="single" w:sz="4" w:space="0" w:color="auto"/>
              <w:left w:val="single" w:sz="4" w:space="0" w:color="auto"/>
              <w:bottom w:val="single" w:sz="4" w:space="0" w:color="auto"/>
              <w:right w:val="single" w:sz="4" w:space="0" w:color="auto"/>
            </w:tcBorders>
            <w:vAlign w:val="center"/>
          </w:tcPr>
          <w:p w:rsidR="006F3030" w:rsidRDefault="006F3030" w:rsidP="00850F29">
            <w:pPr>
              <w:pStyle w:val="ConsPlusTitle"/>
              <w:jc w:val="center"/>
              <w:rPr>
                <w:b w:val="0"/>
                <w:sz w:val="20"/>
                <w:szCs w:val="20"/>
              </w:rPr>
            </w:pPr>
            <w:r>
              <w:rPr>
                <w:b w:val="0"/>
                <w:sz w:val="20"/>
                <w:szCs w:val="20"/>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6F3030" w:rsidRDefault="009D50D7" w:rsidP="00850F29">
            <w:pPr>
              <w:pStyle w:val="ConsPlusTitle"/>
              <w:jc w:val="center"/>
              <w:rPr>
                <w:b w:val="0"/>
                <w:sz w:val="20"/>
                <w:szCs w:val="20"/>
              </w:rPr>
            </w:pPr>
            <w:r>
              <w:rPr>
                <w:b w:val="0"/>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r>
      <w:tr w:rsidR="006F3030" w:rsidRPr="00CB773D" w:rsidTr="006C1DF7">
        <w:trPr>
          <w:trHeight w:val="615"/>
        </w:trPr>
        <w:tc>
          <w:tcPr>
            <w:tcW w:w="3843" w:type="dxa"/>
            <w:tcBorders>
              <w:top w:val="single" w:sz="4" w:space="0" w:color="auto"/>
              <w:left w:val="single" w:sz="4" w:space="0" w:color="auto"/>
              <w:bottom w:val="single" w:sz="4" w:space="0" w:color="auto"/>
              <w:right w:val="single" w:sz="4" w:space="0" w:color="auto"/>
            </w:tcBorders>
            <w:vAlign w:val="center"/>
          </w:tcPr>
          <w:p w:rsidR="006F3030" w:rsidRPr="006F3030" w:rsidRDefault="009D50D7" w:rsidP="00B67E8C">
            <w:pPr>
              <w:pStyle w:val="af8"/>
              <w:widowControl w:val="0"/>
              <w:tabs>
                <w:tab w:val="left" w:pos="708"/>
              </w:tabs>
              <w:autoSpaceDE w:val="0"/>
              <w:autoSpaceDN w:val="0"/>
              <w:adjustRightInd w:val="0"/>
              <w:rPr>
                <w:rFonts w:ascii="Times New Roman" w:hAnsi="Times New Roman"/>
                <w:sz w:val="20"/>
                <w:szCs w:val="20"/>
                <w:lang w:eastAsia="ru-RU"/>
              </w:rPr>
            </w:pPr>
            <w:r>
              <w:rPr>
                <w:rFonts w:ascii="Times New Roman" w:hAnsi="Times New Roman"/>
                <w:color w:val="000000"/>
                <w:sz w:val="20"/>
              </w:rPr>
              <w:t>Картофель свежий ГОСТ 7176-2017, ТУ</w:t>
            </w:r>
          </w:p>
        </w:tc>
        <w:tc>
          <w:tcPr>
            <w:tcW w:w="708" w:type="dxa"/>
            <w:tcBorders>
              <w:top w:val="single" w:sz="4" w:space="0" w:color="auto"/>
              <w:left w:val="single" w:sz="4" w:space="0" w:color="auto"/>
              <w:bottom w:val="single" w:sz="4" w:space="0" w:color="auto"/>
              <w:right w:val="single" w:sz="4" w:space="0" w:color="auto"/>
            </w:tcBorders>
            <w:vAlign w:val="center"/>
          </w:tcPr>
          <w:p w:rsidR="006F3030" w:rsidRDefault="006F3030" w:rsidP="00850F29">
            <w:pPr>
              <w:pStyle w:val="ConsPlusTitle"/>
              <w:jc w:val="center"/>
              <w:rPr>
                <w:b w:val="0"/>
                <w:sz w:val="20"/>
                <w:szCs w:val="20"/>
              </w:rPr>
            </w:pPr>
            <w:r>
              <w:rPr>
                <w:b w:val="0"/>
                <w:sz w:val="20"/>
                <w:szCs w:val="20"/>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6F3030" w:rsidRDefault="009D50D7" w:rsidP="00850F29">
            <w:pPr>
              <w:pStyle w:val="ConsPlusTitle"/>
              <w:jc w:val="center"/>
              <w:rPr>
                <w:b w:val="0"/>
                <w:sz w:val="20"/>
                <w:szCs w:val="20"/>
              </w:rPr>
            </w:pPr>
            <w:r>
              <w:rPr>
                <w:b w:val="0"/>
                <w:sz w:val="20"/>
                <w:szCs w:val="20"/>
              </w:rPr>
              <w:t>50</w:t>
            </w:r>
          </w:p>
        </w:tc>
        <w:tc>
          <w:tcPr>
            <w:tcW w:w="2268"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F3030" w:rsidRPr="00CB773D" w:rsidRDefault="006F3030" w:rsidP="00850F29">
            <w:pPr>
              <w:pStyle w:val="ConsPlusTitle"/>
              <w:jc w:val="center"/>
              <w:rPr>
                <w:b w:val="0"/>
                <w:sz w:val="20"/>
                <w:szCs w:val="20"/>
              </w:rPr>
            </w:pPr>
          </w:p>
        </w:tc>
      </w:tr>
      <w:tr w:rsidR="009D50D7" w:rsidRPr="00CB773D" w:rsidTr="006C1DF7">
        <w:trPr>
          <w:trHeight w:val="615"/>
        </w:trPr>
        <w:tc>
          <w:tcPr>
            <w:tcW w:w="3843" w:type="dxa"/>
            <w:tcBorders>
              <w:top w:val="single" w:sz="4" w:space="0" w:color="auto"/>
              <w:left w:val="single" w:sz="4" w:space="0" w:color="auto"/>
              <w:bottom w:val="single" w:sz="4" w:space="0" w:color="auto"/>
              <w:right w:val="single" w:sz="4" w:space="0" w:color="auto"/>
            </w:tcBorders>
            <w:vAlign w:val="center"/>
          </w:tcPr>
          <w:p w:rsidR="009D50D7" w:rsidRDefault="009D50D7" w:rsidP="00B67E8C">
            <w:pPr>
              <w:pStyle w:val="af8"/>
              <w:widowControl w:val="0"/>
              <w:tabs>
                <w:tab w:val="left" w:pos="708"/>
              </w:tabs>
              <w:autoSpaceDE w:val="0"/>
              <w:autoSpaceDN w:val="0"/>
              <w:adjustRightInd w:val="0"/>
              <w:rPr>
                <w:rFonts w:ascii="Times New Roman" w:hAnsi="Times New Roman"/>
                <w:color w:val="000000"/>
                <w:sz w:val="20"/>
              </w:rPr>
            </w:pPr>
            <w:r>
              <w:rPr>
                <w:rFonts w:ascii="Times New Roman" w:hAnsi="Times New Roman"/>
                <w:color w:val="000000"/>
                <w:sz w:val="20"/>
              </w:rPr>
              <w:t>Лук репчатый ГОСТ 34306-2017, ТУ</w:t>
            </w:r>
          </w:p>
        </w:tc>
        <w:tc>
          <w:tcPr>
            <w:tcW w:w="708" w:type="dxa"/>
            <w:tcBorders>
              <w:top w:val="single" w:sz="4" w:space="0" w:color="auto"/>
              <w:left w:val="single" w:sz="4" w:space="0" w:color="auto"/>
              <w:bottom w:val="single" w:sz="4" w:space="0" w:color="auto"/>
              <w:right w:val="single" w:sz="4" w:space="0" w:color="auto"/>
            </w:tcBorders>
            <w:vAlign w:val="center"/>
          </w:tcPr>
          <w:p w:rsidR="009D50D7" w:rsidRDefault="009D50D7" w:rsidP="00850F29">
            <w:pPr>
              <w:pStyle w:val="ConsPlusTitle"/>
              <w:jc w:val="center"/>
              <w:rPr>
                <w:b w:val="0"/>
                <w:sz w:val="20"/>
                <w:szCs w:val="20"/>
              </w:rPr>
            </w:pPr>
            <w:r>
              <w:rPr>
                <w:b w:val="0"/>
                <w:sz w:val="20"/>
                <w:szCs w:val="20"/>
              </w:rPr>
              <w:t>кг</w:t>
            </w:r>
          </w:p>
        </w:tc>
        <w:tc>
          <w:tcPr>
            <w:tcW w:w="1418" w:type="dxa"/>
            <w:tcBorders>
              <w:top w:val="single" w:sz="4" w:space="0" w:color="auto"/>
              <w:left w:val="single" w:sz="4" w:space="0" w:color="auto"/>
              <w:bottom w:val="single" w:sz="4" w:space="0" w:color="auto"/>
              <w:right w:val="single" w:sz="4" w:space="0" w:color="auto"/>
            </w:tcBorders>
            <w:vAlign w:val="center"/>
          </w:tcPr>
          <w:p w:rsidR="009D50D7" w:rsidRDefault="009D50D7" w:rsidP="00850F29">
            <w:pPr>
              <w:pStyle w:val="ConsPlusTitle"/>
              <w:jc w:val="center"/>
              <w:rPr>
                <w:b w:val="0"/>
                <w:sz w:val="20"/>
                <w:szCs w:val="20"/>
              </w:rPr>
            </w:pPr>
            <w:r>
              <w:rPr>
                <w:b w:val="0"/>
                <w:sz w:val="20"/>
                <w:szCs w:val="20"/>
              </w:rPr>
              <w:t>50</w:t>
            </w:r>
          </w:p>
        </w:tc>
        <w:tc>
          <w:tcPr>
            <w:tcW w:w="2268" w:type="dxa"/>
            <w:tcBorders>
              <w:top w:val="single" w:sz="4" w:space="0" w:color="auto"/>
              <w:left w:val="single" w:sz="4" w:space="0" w:color="auto"/>
              <w:bottom w:val="single" w:sz="4" w:space="0" w:color="auto"/>
              <w:right w:val="single" w:sz="4" w:space="0" w:color="auto"/>
            </w:tcBorders>
            <w:vAlign w:val="center"/>
          </w:tcPr>
          <w:p w:rsidR="009D50D7" w:rsidRPr="00CB773D" w:rsidRDefault="009D50D7" w:rsidP="00850F29">
            <w:pPr>
              <w:pStyle w:val="ConsPlusTitle"/>
              <w:jc w:val="center"/>
              <w:rPr>
                <w:b w:val="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9D50D7" w:rsidRPr="00CB773D" w:rsidRDefault="009D50D7" w:rsidP="00850F29">
            <w:pPr>
              <w:pStyle w:val="ConsPlusTitle"/>
              <w:jc w:val="center"/>
              <w:rPr>
                <w:b w:val="0"/>
                <w:sz w:val="20"/>
                <w:szCs w:val="20"/>
              </w:rPr>
            </w:pPr>
          </w:p>
        </w:tc>
      </w:tr>
      <w:tr w:rsidR="0019478E" w:rsidRPr="00CB773D" w:rsidTr="007B692F">
        <w:tc>
          <w:tcPr>
            <w:tcW w:w="10080" w:type="dxa"/>
            <w:gridSpan w:val="5"/>
            <w:tcBorders>
              <w:top w:val="single" w:sz="4" w:space="0" w:color="auto"/>
              <w:left w:val="single" w:sz="4" w:space="0" w:color="auto"/>
              <w:bottom w:val="single" w:sz="4" w:space="0" w:color="auto"/>
              <w:right w:val="single" w:sz="4" w:space="0" w:color="auto"/>
            </w:tcBorders>
          </w:tcPr>
          <w:p w:rsidR="0019478E" w:rsidRPr="00CB773D" w:rsidRDefault="0019478E" w:rsidP="00CB773D">
            <w:pPr>
              <w:widowControl w:val="0"/>
              <w:autoSpaceDE w:val="0"/>
              <w:autoSpaceDN w:val="0"/>
              <w:adjustRightInd w:val="0"/>
              <w:spacing w:after="0" w:line="240" w:lineRule="auto"/>
              <w:jc w:val="both"/>
              <w:outlineLvl w:val="0"/>
              <w:rPr>
                <w:rFonts w:ascii="Times New Roman" w:hAnsi="Times New Roman"/>
                <w:sz w:val="20"/>
                <w:szCs w:val="20"/>
              </w:rPr>
            </w:pPr>
            <w:r w:rsidRPr="00CB773D">
              <w:rPr>
                <w:rFonts w:ascii="Times New Roman" w:hAnsi="Times New Roman"/>
                <w:sz w:val="20"/>
                <w:szCs w:val="20"/>
              </w:rPr>
              <w:t xml:space="preserve">Итого: </w:t>
            </w:r>
          </w:p>
        </w:tc>
      </w:tr>
    </w:tbl>
    <w:p w:rsidR="00CF455D" w:rsidRPr="00CB773D" w:rsidRDefault="00CF455D" w:rsidP="00CF455D">
      <w:pPr>
        <w:widowControl w:val="0"/>
        <w:autoSpaceDE w:val="0"/>
        <w:autoSpaceDN w:val="0"/>
        <w:adjustRightInd w:val="0"/>
        <w:spacing w:after="0" w:line="240" w:lineRule="auto"/>
        <w:ind w:left="34" w:firstLine="709"/>
        <w:jc w:val="both"/>
        <w:outlineLvl w:val="0"/>
        <w:rPr>
          <w:rFonts w:ascii="Times New Roman" w:hAnsi="Times New Roman"/>
          <w:sz w:val="20"/>
          <w:szCs w:val="20"/>
        </w:rPr>
      </w:pPr>
    </w:p>
    <w:p w:rsidR="00683550" w:rsidRPr="00CB773D" w:rsidRDefault="00683550" w:rsidP="00CF455D">
      <w:pPr>
        <w:widowControl w:val="0"/>
        <w:autoSpaceDE w:val="0"/>
        <w:autoSpaceDN w:val="0"/>
        <w:adjustRightInd w:val="0"/>
        <w:spacing w:after="0" w:line="240" w:lineRule="auto"/>
        <w:ind w:left="34" w:firstLine="709"/>
        <w:jc w:val="both"/>
        <w:outlineLvl w:val="0"/>
        <w:rPr>
          <w:rFonts w:ascii="Times New Roman" w:hAnsi="Times New Roman"/>
          <w:sz w:val="20"/>
          <w:szCs w:val="20"/>
        </w:rPr>
      </w:pPr>
      <w:r w:rsidRPr="00CB773D">
        <w:rPr>
          <w:rFonts w:ascii="Times New Roman" w:hAnsi="Times New Roman"/>
          <w:sz w:val="20"/>
          <w:szCs w:val="20"/>
        </w:rPr>
        <w:t>Спецификация подписана на сумму</w:t>
      </w:r>
      <w:r w:rsidR="00171F98" w:rsidRPr="00CB773D">
        <w:rPr>
          <w:rFonts w:ascii="Times New Roman" w:hAnsi="Times New Roman"/>
          <w:sz w:val="20"/>
          <w:szCs w:val="20"/>
        </w:rPr>
        <w:t xml:space="preserve">: </w:t>
      </w:r>
      <w:r w:rsidR="00542006" w:rsidRPr="00CB773D">
        <w:rPr>
          <w:rFonts w:ascii="Times New Roman" w:hAnsi="Times New Roman"/>
          <w:sz w:val="20"/>
          <w:szCs w:val="20"/>
        </w:rPr>
        <w:t>___________________________________</w:t>
      </w:r>
      <w:r w:rsidR="00304825" w:rsidRPr="00CB773D">
        <w:rPr>
          <w:rFonts w:ascii="Times New Roman" w:hAnsi="Times New Roman"/>
          <w:sz w:val="20"/>
          <w:szCs w:val="20"/>
        </w:rPr>
        <w:t xml:space="preserve"> </w:t>
      </w:r>
      <w:r w:rsidR="00EA4AC8" w:rsidRPr="00CB773D">
        <w:rPr>
          <w:rFonts w:ascii="Times New Roman" w:hAnsi="Times New Roman"/>
          <w:sz w:val="20"/>
          <w:szCs w:val="20"/>
        </w:rPr>
        <w:t xml:space="preserve">НДС </w:t>
      </w:r>
      <w:r w:rsidR="00542006" w:rsidRPr="00CB773D">
        <w:rPr>
          <w:rFonts w:ascii="Times New Roman" w:hAnsi="Times New Roman"/>
          <w:sz w:val="20"/>
          <w:szCs w:val="20"/>
        </w:rPr>
        <w:t>облагается/</w:t>
      </w:r>
      <w:r w:rsidR="007B44E5" w:rsidRPr="00CB773D">
        <w:rPr>
          <w:rFonts w:ascii="Times New Roman" w:hAnsi="Times New Roman"/>
          <w:sz w:val="20"/>
          <w:szCs w:val="20"/>
        </w:rPr>
        <w:t>не облагается</w:t>
      </w:r>
      <w:r w:rsidR="0019478E" w:rsidRPr="00CB773D">
        <w:rPr>
          <w:rFonts w:ascii="Times New Roman" w:hAnsi="Times New Roman"/>
          <w:sz w:val="20"/>
          <w:szCs w:val="20"/>
        </w:rPr>
        <w:t xml:space="preserve">, </w:t>
      </w:r>
      <w:r w:rsidRPr="00CB773D">
        <w:rPr>
          <w:rFonts w:ascii="Times New Roman" w:hAnsi="Times New Roman"/>
          <w:sz w:val="20"/>
          <w:szCs w:val="20"/>
        </w:rPr>
        <w:t>с учетом стоимости товара, всех расходов по поставке до места назначения заказчика, предусмотренные законодательством Российской Федерации, акцизов, налогов, сборов и платежей, а также других дополнительных расходов, связанных с отгрузкой товара</w:t>
      </w:r>
      <w:r w:rsidR="00EA4AC8" w:rsidRPr="00CB773D">
        <w:rPr>
          <w:rFonts w:ascii="Times New Roman" w:hAnsi="Times New Roman"/>
          <w:sz w:val="20"/>
          <w:szCs w:val="20"/>
        </w:rPr>
        <w:t>.</w:t>
      </w:r>
    </w:p>
    <w:p w:rsidR="00683550" w:rsidRPr="00CB773D" w:rsidRDefault="00683550" w:rsidP="00683550">
      <w:pPr>
        <w:jc w:val="center"/>
        <w:rPr>
          <w:rFonts w:ascii="Times New Roman" w:hAnsi="Times New Roman"/>
          <w:sz w:val="20"/>
          <w:szCs w:val="20"/>
        </w:rPr>
      </w:pPr>
    </w:p>
    <w:tbl>
      <w:tblPr>
        <w:tblW w:w="10173" w:type="dxa"/>
        <w:tblLayout w:type="fixed"/>
        <w:tblLook w:val="0000"/>
      </w:tblPr>
      <w:tblGrid>
        <w:gridCol w:w="5070"/>
        <w:gridCol w:w="5103"/>
      </w:tblGrid>
      <w:tr w:rsidR="00683550" w:rsidRPr="00CB773D" w:rsidTr="00190ACD">
        <w:trPr>
          <w:trHeight w:val="3043"/>
        </w:trPr>
        <w:tc>
          <w:tcPr>
            <w:tcW w:w="5070" w:type="dxa"/>
          </w:tcPr>
          <w:p w:rsidR="00683550" w:rsidRPr="00CB773D" w:rsidRDefault="00683550" w:rsidP="000767AE">
            <w:pPr>
              <w:rPr>
                <w:rFonts w:ascii="Times New Roman" w:hAnsi="Times New Roman"/>
                <w:bCs/>
                <w:sz w:val="20"/>
                <w:szCs w:val="20"/>
              </w:rPr>
            </w:pPr>
            <w:r w:rsidRPr="00CB773D">
              <w:rPr>
                <w:rFonts w:ascii="Times New Roman" w:hAnsi="Times New Roman"/>
                <w:bCs/>
                <w:sz w:val="20"/>
                <w:szCs w:val="20"/>
              </w:rPr>
              <w:t xml:space="preserve">Заказчик                                                                                       </w:t>
            </w:r>
          </w:p>
          <w:p w:rsidR="007B44E5" w:rsidRPr="00CB773D" w:rsidRDefault="00CB773D" w:rsidP="00190ACD">
            <w:pPr>
              <w:spacing w:after="0"/>
              <w:rPr>
                <w:rFonts w:ascii="Times New Roman" w:hAnsi="Times New Roman"/>
                <w:bCs/>
                <w:sz w:val="20"/>
                <w:szCs w:val="20"/>
              </w:rPr>
            </w:pPr>
            <w:r>
              <w:rPr>
                <w:rFonts w:ascii="Times New Roman" w:hAnsi="Times New Roman"/>
                <w:bCs/>
                <w:sz w:val="20"/>
                <w:szCs w:val="20"/>
              </w:rPr>
              <w:t>Н</w:t>
            </w:r>
            <w:r w:rsidR="007B44E5" w:rsidRPr="00CB773D">
              <w:rPr>
                <w:rFonts w:ascii="Times New Roman" w:hAnsi="Times New Roman"/>
                <w:bCs/>
                <w:sz w:val="20"/>
                <w:szCs w:val="20"/>
              </w:rPr>
              <w:t>ачальник</w:t>
            </w:r>
            <w:r w:rsidR="00683550" w:rsidRPr="00CB773D">
              <w:rPr>
                <w:rFonts w:ascii="Times New Roman" w:hAnsi="Times New Roman"/>
                <w:bCs/>
                <w:sz w:val="20"/>
                <w:szCs w:val="20"/>
              </w:rPr>
              <w:t xml:space="preserve"> ФКУ ИК-33 УФСИН России </w:t>
            </w:r>
          </w:p>
          <w:p w:rsidR="00683550" w:rsidRPr="00CB773D" w:rsidRDefault="00683550" w:rsidP="00190ACD">
            <w:pPr>
              <w:spacing w:after="0"/>
              <w:rPr>
                <w:rFonts w:ascii="Times New Roman" w:hAnsi="Times New Roman"/>
                <w:bCs/>
                <w:sz w:val="20"/>
                <w:szCs w:val="20"/>
              </w:rPr>
            </w:pPr>
            <w:r w:rsidRPr="00CB773D">
              <w:rPr>
                <w:rFonts w:ascii="Times New Roman" w:hAnsi="Times New Roman"/>
                <w:bCs/>
                <w:sz w:val="20"/>
                <w:szCs w:val="20"/>
              </w:rPr>
              <w:t>по Саратовской области</w:t>
            </w:r>
          </w:p>
          <w:p w:rsidR="00190ACD" w:rsidRPr="00CB773D" w:rsidRDefault="00190ACD" w:rsidP="00190ACD">
            <w:pPr>
              <w:spacing w:after="0"/>
              <w:rPr>
                <w:rFonts w:ascii="Times New Roman" w:hAnsi="Times New Roman"/>
                <w:bCs/>
                <w:sz w:val="20"/>
                <w:szCs w:val="20"/>
              </w:rPr>
            </w:pPr>
          </w:p>
          <w:p w:rsidR="00190ACD" w:rsidRPr="00CB773D" w:rsidRDefault="00190ACD" w:rsidP="00190ACD">
            <w:pPr>
              <w:rPr>
                <w:rFonts w:ascii="Times New Roman" w:hAnsi="Times New Roman"/>
                <w:sz w:val="20"/>
                <w:szCs w:val="20"/>
              </w:rPr>
            </w:pPr>
            <w:r w:rsidRPr="00CB773D">
              <w:rPr>
                <w:rFonts w:ascii="Times New Roman" w:hAnsi="Times New Roman"/>
                <w:sz w:val="20"/>
                <w:szCs w:val="20"/>
              </w:rPr>
              <w:t>_________</w:t>
            </w:r>
            <w:r w:rsidR="007B44E5" w:rsidRPr="00CB773D">
              <w:rPr>
                <w:rFonts w:ascii="Times New Roman" w:hAnsi="Times New Roman"/>
                <w:sz w:val="20"/>
                <w:szCs w:val="20"/>
              </w:rPr>
              <w:t>ЭЦП</w:t>
            </w:r>
            <w:r w:rsidRPr="00CB773D">
              <w:rPr>
                <w:rFonts w:ascii="Times New Roman" w:hAnsi="Times New Roman"/>
                <w:sz w:val="20"/>
                <w:szCs w:val="20"/>
              </w:rPr>
              <w:t>________</w:t>
            </w:r>
            <w:r w:rsidR="00995668" w:rsidRPr="00CB773D">
              <w:rPr>
                <w:rFonts w:ascii="Times New Roman" w:hAnsi="Times New Roman"/>
                <w:sz w:val="20"/>
                <w:szCs w:val="20"/>
              </w:rPr>
              <w:t>/</w:t>
            </w:r>
            <w:r w:rsidRPr="00CB773D">
              <w:rPr>
                <w:rFonts w:ascii="Times New Roman" w:hAnsi="Times New Roman"/>
                <w:sz w:val="20"/>
                <w:szCs w:val="20"/>
              </w:rPr>
              <w:t xml:space="preserve"> </w:t>
            </w:r>
            <w:r w:rsidR="00CB773D">
              <w:rPr>
                <w:rFonts w:ascii="Times New Roman" w:hAnsi="Times New Roman"/>
                <w:sz w:val="20"/>
                <w:szCs w:val="20"/>
              </w:rPr>
              <w:t>Р.В.Сурин</w:t>
            </w:r>
          </w:p>
          <w:p w:rsidR="00683550" w:rsidRPr="00CB773D" w:rsidRDefault="00683550" w:rsidP="00C72C16">
            <w:pPr>
              <w:tabs>
                <w:tab w:val="center" w:pos="2556"/>
              </w:tabs>
              <w:jc w:val="both"/>
              <w:rPr>
                <w:rFonts w:ascii="Times New Roman" w:hAnsi="Times New Roman"/>
                <w:sz w:val="20"/>
                <w:szCs w:val="20"/>
              </w:rPr>
            </w:pPr>
          </w:p>
        </w:tc>
        <w:tc>
          <w:tcPr>
            <w:tcW w:w="5103" w:type="dxa"/>
          </w:tcPr>
          <w:p w:rsidR="00683550" w:rsidRPr="00CB773D" w:rsidRDefault="00683550" w:rsidP="000767AE">
            <w:pPr>
              <w:rPr>
                <w:rFonts w:ascii="Times New Roman" w:hAnsi="Times New Roman"/>
                <w:sz w:val="20"/>
                <w:szCs w:val="20"/>
              </w:rPr>
            </w:pPr>
            <w:r w:rsidRPr="00CB773D">
              <w:rPr>
                <w:rFonts w:ascii="Times New Roman" w:hAnsi="Times New Roman"/>
                <w:sz w:val="20"/>
                <w:szCs w:val="20"/>
              </w:rPr>
              <w:t>Поставщик</w:t>
            </w:r>
          </w:p>
          <w:p w:rsidR="00542006" w:rsidRPr="00CB773D" w:rsidRDefault="00542006" w:rsidP="00304825">
            <w:pPr>
              <w:widowControl w:val="0"/>
              <w:autoSpaceDE w:val="0"/>
              <w:autoSpaceDN w:val="0"/>
              <w:adjustRightInd w:val="0"/>
              <w:spacing w:after="0" w:line="240" w:lineRule="auto"/>
              <w:rPr>
                <w:rFonts w:ascii="Times New Roman" w:eastAsia="Times New Roman" w:hAnsi="Times New Roman"/>
                <w:color w:val="000000"/>
                <w:sz w:val="20"/>
                <w:szCs w:val="20"/>
                <w:lang w:eastAsia="ru-RU"/>
              </w:rPr>
            </w:pPr>
          </w:p>
          <w:p w:rsidR="00542006" w:rsidRDefault="00542006" w:rsidP="00304825">
            <w:pPr>
              <w:widowControl w:val="0"/>
              <w:autoSpaceDE w:val="0"/>
              <w:autoSpaceDN w:val="0"/>
              <w:adjustRightInd w:val="0"/>
              <w:spacing w:after="0" w:line="240" w:lineRule="auto"/>
              <w:rPr>
                <w:rFonts w:ascii="Times New Roman" w:eastAsia="Times New Roman" w:hAnsi="Times New Roman"/>
                <w:color w:val="000000"/>
                <w:sz w:val="20"/>
                <w:szCs w:val="20"/>
                <w:lang w:eastAsia="ru-RU"/>
              </w:rPr>
            </w:pPr>
          </w:p>
          <w:p w:rsidR="00AF252F" w:rsidRPr="00CB773D" w:rsidRDefault="00AF252F" w:rsidP="00304825">
            <w:pPr>
              <w:widowControl w:val="0"/>
              <w:autoSpaceDE w:val="0"/>
              <w:autoSpaceDN w:val="0"/>
              <w:adjustRightInd w:val="0"/>
              <w:spacing w:after="0" w:line="240" w:lineRule="auto"/>
              <w:rPr>
                <w:rFonts w:ascii="Times New Roman" w:eastAsia="Times New Roman" w:hAnsi="Times New Roman"/>
                <w:color w:val="000000"/>
                <w:sz w:val="20"/>
                <w:szCs w:val="20"/>
                <w:lang w:eastAsia="ru-RU"/>
              </w:rPr>
            </w:pPr>
          </w:p>
          <w:p w:rsidR="00304825" w:rsidRPr="00CB773D" w:rsidRDefault="00AF252F" w:rsidP="00304825">
            <w:pPr>
              <w:widowControl w:val="0"/>
              <w:autoSpaceDE w:val="0"/>
              <w:autoSpaceDN w:val="0"/>
              <w:adjustRightInd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___________ЭЦП______</w:t>
            </w:r>
            <w:r w:rsidR="00304825" w:rsidRPr="00CB773D">
              <w:rPr>
                <w:rFonts w:ascii="Times New Roman" w:eastAsia="Times New Roman" w:hAnsi="Times New Roman"/>
                <w:color w:val="000000"/>
                <w:sz w:val="20"/>
                <w:szCs w:val="20"/>
                <w:lang w:eastAsia="ru-RU"/>
              </w:rPr>
              <w:t>/</w:t>
            </w:r>
          </w:p>
          <w:p w:rsidR="00DD3393" w:rsidRPr="00CB773D" w:rsidRDefault="00206B94" w:rsidP="00DD3393">
            <w:pPr>
              <w:rPr>
                <w:rFonts w:ascii="Times New Roman" w:hAnsi="Times New Roman"/>
                <w:sz w:val="20"/>
                <w:szCs w:val="20"/>
              </w:rPr>
            </w:pPr>
            <w:r w:rsidRPr="00CB773D">
              <w:rPr>
                <w:rFonts w:ascii="Times New Roman" w:hAnsi="Times New Roman"/>
                <w:sz w:val="20"/>
                <w:szCs w:val="20"/>
              </w:rPr>
              <w:t xml:space="preserve"> </w:t>
            </w:r>
          </w:p>
          <w:p w:rsidR="00190ACD" w:rsidRPr="00CB773D" w:rsidRDefault="00190ACD" w:rsidP="00190ACD">
            <w:pPr>
              <w:spacing w:after="0" w:line="240" w:lineRule="auto"/>
              <w:jc w:val="both"/>
              <w:rPr>
                <w:rFonts w:ascii="Times New Roman" w:hAnsi="Times New Roman"/>
                <w:sz w:val="20"/>
                <w:szCs w:val="20"/>
              </w:rPr>
            </w:pPr>
          </w:p>
        </w:tc>
      </w:tr>
    </w:tbl>
    <w:p w:rsidR="00386B53" w:rsidRPr="00CB773D" w:rsidRDefault="00386B53" w:rsidP="00F13515">
      <w:pPr>
        <w:pStyle w:val="2"/>
        <w:spacing w:before="0"/>
        <w:rPr>
          <w:rFonts w:ascii="Times New Roman" w:hAnsi="Times New Roman"/>
          <w:sz w:val="20"/>
          <w:szCs w:val="20"/>
        </w:rPr>
      </w:pPr>
    </w:p>
    <w:sectPr w:rsidR="00386B53" w:rsidRPr="00CB773D" w:rsidSect="003B7CE1">
      <w:headerReference w:type="even" r:id="rId8"/>
      <w:pgSz w:w="11905" w:h="16838"/>
      <w:pgMar w:top="567" w:right="851" w:bottom="851" w:left="1276"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92F" w:rsidRDefault="007B692F" w:rsidP="002F7893">
      <w:pPr>
        <w:spacing w:after="0" w:line="240" w:lineRule="auto"/>
      </w:pPr>
      <w:r>
        <w:separator/>
      </w:r>
    </w:p>
  </w:endnote>
  <w:endnote w:type="continuationSeparator" w:id="1">
    <w:p w:rsidR="007B692F" w:rsidRDefault="007B692F" w:rsidP="002F7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font235">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92F" w:rsidRDefault="007B692F" w:rsidP="002F7893">
      <w:pPr>
        <w:spacing w:after="0" w:line="240" w:lineRule="auto"/>
      </w:pPr>
      <w:r>
        <w:separator/>
      </w:r>
    </w:p>
  </w:footnote>
  <w:footnote w:type="continuationSeparator" w:id="1">
    <w:p w:rsidR="007B692F" w:rsidRDefault="007B692F" w:rsidP="002F78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92F" w:rsidRDefault="007B692F" w:rsidP="000767AE">
    <w:pPr>
      <w:pStyle w:val="af6"/>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7B692F" w:rsidRDefault="007B692F">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10D0286"/>
    <w:multiLevelType w:val="hybridMultilevel"/>
    <w:tmpl w:val="92624AA0"/>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C1528D"/>
    <w:multiLevelType w:val="hybridMultilevel"/>
    <w:tmpl w:val="41BC495C"/>
    <w:lvl w:ilvl="0" w:tplc="B944D40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2F824B1"/>
    <w:multiLevelType w:val="hybridMultilevel"/>
    <w:tmpl w:val="4392AE3E"/>
    <w:lvl w:ilvl="0" w:tplc="6D3AE5B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7D94D49"/>
    <w:multiLevelType w:val="multilevel"/>
    <w:tmpl w:val="EE7EF4CA"/>
    <w:lvl w:ilvl="0">
      <w:start w:val="3"/>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nsid w:val="0A0509B0"/>
    <w:multiLevelType w:val="hybridMultilevel"/>
    <w:tmpl w:val="1340D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9B2ACA"/>
    <w:multiLevelType w:val="hybridMultilevel"/>
    <w:tmpl w:val="D834BB9C"/>
    <w:lvl w:ilvl="0" w:tplc="6116EDA0">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FF31165"/>
    <w:multiLevelType w:val="hybridMultilevel"/>
    <w:tmpl w:val="B688F4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9D3EB7"/>
    <w:multiLevelType w:val="multilevel"/>
    <w:tmpl w:val="EEB423D6"/>
    <w:lvl w:ilvl="0">
      <w:start w:val="3"/>
      <w:numFmt w:val="decimal"/>
      <w:lvlText w:val="%1."/>
      <w:lvlJc w:val="left"/>
      <w:pPr>
        <w:ind w:left="144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9">
    <w:nsid w:val="195F7E63"/>
    <w:multiLevelType w:val="multilevel"/>
    <w:tmpl w:val="CCEE66EA"/>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30B26CA2"/>
    <w:multiLevelType w:val="multilevel"/>
    <w:tmpl w:val="B2C0DF98"/>
    <w:lvl w:ilvl="0">
      <w:start w:val="1"/>
      <w:numFmt w:val="decimal"/>
      <w:lvlText w:val="%1."/>
      <w:lvlJc w:val="left"/>
      <w:pPr>
        <w:ind w:left="1069" w:hanging="360"/>
      </w:pPr>
      <w:rPr>
        <w:rFonts w:cs="Times New Roman" w:hint="default"/>
      </w:rPr>
    </w:lvl>
    <w:lvl w:ilvl="1">
      <w:start w:val="4"/>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
    <w:nsid w:val="33335ACF"/>
    <w:multiLevelType w:val="hybridMultilevel"/>
    <w:tmpl w:val="43C43B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4CC12AB"/>
    <w:multiLevelType w:val="hybridMultilevel"/>
    <w:tmpl w:val="4392AE3E"/>
    <w:lvl w:ilvl="0" w:tplc="6D3AE5B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81B78DA"/>
    <w:multiLevelType w:val="multilevel"/>
    <w:tmpl w:val="2B388032"/>
    <w:lvl w:ilvl="0">
      <w:start w:val="1"/>
      <w:numFmt w:val="decimal"/>
      <w:lvlText w:val="%1."/>
      <w:lvlJc w:val="left"/>
      <w:pPr>
        <w:ind w:left="360" w:hanging="360"/>
      </w:pPr>
      <w:rPr>
        <w:rFonts w:cs="Times New Roman" w:hint="default"/>
      </w:rPr>
    </w:lvl>
    <w:lvl w:ilvl="1">
      <w:start w:val="2"/>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5">
    <w:nsid w:val="4EF72F1A"/>
    <w:multiLevelType w:val="hybridMultilevel"/>
    <w:tmpl w:val="EA660F8C"/>
    <w:lvl w:ilvl="0" w:tplc="30E64C50">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9920037"/>
    <w:multiLevelType w:val="hybridMultilevel"/>
    <w:tmpl w:val="9AE0FB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75006D"/>
    <w:multiLevelType w:val="hybridMultilevel"/>
    <w:tmpl w:val="61207B64"/>
    <w:lvl w:ilvl="0" w:tplc="82707036">
      <w:start w:val="1"/>
      <w:numFmt w:val="decimal"/>
      <w:lvlText w:val="%1."/>
      <w:lvlJc w:val="left"/>
      <w:pPr>
        <w:ind w:left="1788" w:hanging="1080"/>
      </w:pPr>
      <w:rPr>
        <w:rFonts w:cs="Times New Roman" w:hint="default"/>
        <w:i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5BEA786B"/>
    <w:multiLevelType w:val="hybridMultilevel"/>
    <w:tmpl w:val="3216E040"/>
    <w:lvl w:ilvl="0" w:tplc="A9DAA4C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1F67169"/>
    <w:multiLevelType w:val="hybridMultilevel"/>
    <w:tmpl w:val="1340D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3730C36"/>
    <w:multiLevelType w:val="hybridMultilevel"/>
    <w:tmpl w:val="6D68C546"/>
    <w:lvl w:ilvl="0" w:tplc="B3A69C98">
      <w:start w:val="2"/>
      <w:numFmt w:val="decimal"/>
      <w:lvlText w:val="%1."/>
      <w:lvlJc w:val="left"/>
      <w:pPr>
        <w:tabs>
          <w:tab w:val="num" w:pos="720"/>
        </w:tabs>
        <w:ind w:left="720" w:hanging="360"/>
      </w:pPr>
      <w:rPr>
        <w:rFonts w:cs="Times New Roman"/>
      </w:rPr>
    </w:lvl>
    <w:lvl w:ilvl="1" w:tplc="EFEA890A">
      <w:numFmt w:val="none"/>
      <w:lvlText w:val=""/>
      <w:lvlJc w:val="left"/>
      <w:pPr>
        <w:tabs>
          <w:tab w:val="num" w:pos="360"/>
        </w:tabs>
      </w:pPr>
      <w:rPr>
        <w:rFonts w:cs="Times New Roman"/>
      </w:rPr>
    </w:lvl>
    <w:lvl w:ilvl="2" w:tplc="B616FF9C">
      <w:numFmt w:val="none"/>
      <w:lvlText w:val=""/>
      <w:lvlJc w:val="left"/>
      <w:pPr>
        <w:tabs>
          <w:tab w:val="num" w:pos="360"/>
        </w:tabs>
      </w:pPr>
      <w:rPr>
        <w:rFonts w:cs="Times New Roman"/>
      </w:rPr>
    </w:lvl>
    <w:lvl w:ilvl="3" w:tplc="B2CE0B60">
      <w:numFmt w:val="none"/>
      <w:lvlText w:val=""/>
      <w:lvlJc w:val="left"/>
      <w:pPr>
        <w:tabs>
          <w:tab w:val="num" w:pos="360"/>
        </w:tabs>
      </w:pPr>
      <w:rPr>
        <w:rFonts w:cs="Times New Roman"/>
      </w:rPr>
    </w:lvl>
    <w:lvl w:ilvl="4" w:tplc="E68AE206">
      <w:numFmt w:val="none"/>
      <w:lvlText w:val=""/>
      <w:lvlJc w:val="left"/>
      <w:pPr>
        <w:tabs>
          <w:tab w:val="num" w:pos="360"/>
        </w:tabs>
      </w:pPr>
      <w:rPr>
        <w:rFonts w:cs="Times New Roman"/>
      </w:rPr>
    </w:lvl>
    <w:lvl w:ilvl="5" w:tplc="C5480E40">
      <w:numFmt w:val="none"/>
      <w:lvlText w:val=""/>
      <w:lvlJc w:val="left"/>
      <w:pPr>
        <w:tabs>
          <w:tab w:val="num" w:pos="360"/>
        </w:tabs>
      </w:pPr>
      <w:rPr>
        <w:rFonts w:cs="Times New Roman"/>
      </w:rPr>
    </w:lvl>
    <w:lvl w:ilvl="6" w:tplc="F1643A04">
      <w:numFmt w:val="none"/>
      <w:lvlText w:val=""/>
      <w:lvlJc w:val="left"/>
      <w:pPr>
        <w:tabs>
          <w:tab w:val="num" w:pos="360"/>
        </w:tabs>
      </w:pPr>
      <w:rPr>
        <w:rFonts w:cs="Times New Roman"/>
      </w:rPr>
    </w:lvl>
    <w:lvl w:ilvl="7" w:tplc="FDAC6340">
      <w:numFmt w:val="none"/>
      <w:lvlText w:val=""/>
      <w:lvlJc w:val="left"/>
      <w:pPr>
        <w:tabs>
          <w:tab w:val="num" w:pos="360"/>
        </w:tabs>
      </w:pPr>
      <w:rPr>
        <w:rFonts w:cs="Times New Roman"/>
      </w:rPr>
    </w:lvl>
    <w:lvl w:ilvl="8" w:tplc="F86CD7FE">
      <w:numFmt w:val="none"/>
      <w:lvlText w:val=""/>
      <w:lvlJc w:val="left"/>
      <w:pPr>
        <w:tabs>
          <w:tab w:val="num" w:pos="360"/>
        </w:tabs>
      </w:pPr>
      <w:rPr>
        <w:rFonts w:cs="Times New Roman"/>
      </w:rPr>
    </w:lvl>
  </w:abstractNum>
  <w:abstractNum w:abstractNumId="21">
    <w:nsid w:val="637E2BED"/>
    <w:multiLevelType w:val="hybridMultilevel"/>
    <w:tmpl w:val="4392AE3E"/>
    <w:lvl w:ilvl="0" w:tplc="6D3AE5BE">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9CF077F"/>
    <w:multiLevelType w:val="multilevel"/>
    <w:tmpl w:val="648A6FE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70217499"/>
    <w:multiLevelType w:val="multilevel"/>
    <w:tmpl w:val="EC760A2E"/>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nsid w:val="722666B8"/>
    <w:multiLevelType w:val="hybridMultilevel"/>
    <w:tmpl w:val="61FC789E"/>
    <w:lvl w:ilvl="0" w:tplc="5266928A">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5743AD7"/>
    <w:multiLevelType w:val="hybridMultilevel"/>
    <w:tmpl w:val="C076E458"/>
    <w:lvl w:ilvl="0" w:tplc="F260E542">
      <w:start w:val="1"/>
      <w:numFmt w:val="decimal"/>
      <w:lvlText w:val="%1."/>
      <w:lvlJc w:val="left"/>
      <w:pPr>
        <w:ind w:left="396" w:hanging="360"/>
      </w:pPr>
      <w:rPr>
        <w:rFonts w:eastAsia="Times New Roman" w:cs="Times New Roman" w:hint="default"/>
      </w:rPr>
    </w:lvl>
    <w:lvl w:ilvl="1" w:tplc="04190019">
      <w:start w:val="1"/>
      <w:numFmt w:val="lowerLetter"/>
      <w:lvlText w:val="%2."/>
      <w:lvlJc w:val="left"/>
      <w:pPr>
        <w:ind w:left="1116" w:hanging="360"/>
      </w:pPr>
      <w:rPr>
        <w:rFonts w:cs="Times New Roman"/>
      </w:rPr>
    </w:lvl>
    <w:lvl w:ilvl="2" w:tplc="0419001B" w:tentative="1">
      <w:start w:val="1"/>
      <w:numFmt w:val="lowerRoman"/>
      <w:lvlText w:val="%3."/>
      <w:lvlJc w:val="right"/>
      <w:pPr>
        <w:ind w:left="1836" w:hanging="180"/>
      </w:pPr>
      <w:rPr>
        <w:rFonts w:cs="Times New Roman"/>
      </w:rPr>
    </w:lvl>
    <w:lvl w:ilvl="3" w:tplc="0419000F" w:tentative="1">
      <w:start w:val="1"/>
      <w:numFmt w:val="decimal"/>
      <w:lvlText w:val="%4."/>
      <w:lvlJc w:val="left"/>
      <w:pPr>
        <w:ind w:left="2556" w:hanging="360"/>
      </w:pPr>
      <w:rPr>
        <w:rFonts w:cs="Times New Roman"/>
      </w:rPr>
    </w:lvl>
    <w:lvl w:ilvl="4" w:tplc="04190019" w:tentative="1">
      <w:start w:val="1"/>
      <w:numFmt w:val="lowerLetter"/>
      <w:lvlText w:val="%5."/>
      <w:lvlJc w:val="left"/>
      <w:pPr>
        <w:ind w:left="3276" w:hanging="360"/>
      </w:pPr>
      <w:rPr>
        <w:rFonts w:cs="Times New Roman"/>
      </w:rPr>
    </w:lvl>
    <w:lvl w:ilvl="5" w:tplc="0419001B" w:tentative="1">
      <w:start w:val="1"/>
      <w:numFmt w:val="lowerRoman"/>
      <w:lvlText w:val="%6."/>
      <w:lvlJc w:val="right"/>
      <w:pPr>
        <w:ind w:left="3996" w:hanging="180"/>
      </w:pPr>
      <w:rPr>
        <w:rFonts w:cs="Times New Roman"/>
      </w:rPr>
    </w:lvl>
    <w:lvl w:ilvl="6" w:tplc="0419000F" w:tentative="1">
      <w:start w:val="1"/>
      <w:numFmt w:val="decimal"/>
      <w:lvlText w:val="%7."/>
      <w:lvlJc w:val="left"/>
      <w:pPr>
        <w:ind w:left="4716" w:hanging="360"/>
      </w:pPr>
      <w:rPr>
        <w:rFonts w:cs="Times New Roman"/>
      </w:rPr>
    </w:lvl>
    <w:lvl w:ilvl="7" w:tplc="04190019" w:tentative="1">
      <w:start w:val="1"/>
      <w:numFmt w:val="lowerLetter"/>
      <w:lvlText w:val="%8."/>
      <w:lvlJc w:val="left"/>
      <w:pPr>
        <w:ind w:left="5436" w:hanging="360"/>
      </w:pPr>
      <w:rPr>
        <w:rFonts w:cs="Times New Roman"/>
      </w:rPr>
    </w:lvl>
    <w:lvl w:ilvl="8" w:tplc="0419001B" w:tentative="1">
      <w:start w:val="1"/>
      <w:numFmt w:val="lowerRoman"/>
      <w:lvlText w:val="%9."/>
      <w:lvlJc w:val="right"/>
      <w:pPr>
        <w:ind w:left="6156" w:hanging="180"/>
      </w:pPr>
      <w:rPr>
        <w:rFonts w:cs="Times New Roman"/>
      </w:rPr>
    </w:lvl>
  </w:abstractNum>
  <w:abstractNum w:abstractNumId="26">
    <w:nsid w:val="77FB29E4"/>
    <w:multiLevelType w:val="hybridMultilevel"/>
    <w:tmpl w:val="F4B43120"/>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7"/>
  </w:num>
  <w:num w:numId="3">
    <w:abstractNumId w:val="23"/>
  </w:num>
  <w:num w:numId="4">
    <w:abstractNumId w:val="22"/>
  </w:num>
  <w:num w:numId="5">
    <w:abstractNumId w:val="4"/>
  </w:num>
  <w:num w:numId="6">
    <w:abstractNumId w:val="12"/>
  </w:num>
  <w:num w:numId="7">
    <w:abstractNumId w:val="16"/>
  </w:num>
  <w:num w:numId="8">
    <w:abstractNumId w:val="20"/>
    <w:lvlOverride w:ilvl="0">
      <w:startOverride w:val="2"/>
    </w:lvlOverride>
    <w:lvlOverride w:ilvl="1"/>
    <w:lvlOverride w:ilvl="2"/>
    <w:lvlOverride w:ilvl="3"/>
    <w:lvlOverride w:ilvl="4"/>
    <w:lvlOverride w:ilvl="5"/>
    <w:lvlOverride w:ilvl="6"/>
    <w:lvlOverride w:ilvl="7"/>
    <w:lvlOverride w:ilvl="8"/>
  </w:num>
  <w:num w:numId="9">
    <w:abstractNumId w:val="14"/>
  </w:num>
  <w:num w:numId="10">
    <w:abstractNumId w:val="10"/>
  </w:num>
  <w:num w:numId="11">
    <w:abstractNumId w:val="15"/>
  </w:num>
  <w:num w:numId="12">
    <w:abstractNumId w:val="26"/>
  </w:num>
  <w:num w:numId="13">
    <w:abstractNumId w:val="6"/>
  </w:num>
  <w:num w:numId="14">
    <w:abstractNumId w:val="0"/>
  </w:num>
  <w:num w:numId="15">
    <w:abstractNumId w:val="25"/>
  </w:num>
  <w:num w:numId="16">
    <w:abstractNumId w:val="9"/>
  </w:num>
  <w:num w:numId="17">
    <w:abstractNumId w:val="5"/>
  </w:num>
  <w:num w:numId="18">
    <w:abstractNumId w:val="19"/>
  </w:num>
  <w:num w:numId="19">
    <w:abstractNumId w:val="2"/>
  </w:num>
  <w:num w:numId="20">
    <w:abstractNumId w:val="8"/>
  </w:num>
  <w:num w:numId="21">
    <w:abstractNumId w:val="1"/>
  </w:num>
  <w:num w:numId="22">
    <w:abstractNumId w:val="17"/>
  </w:num>
  <w:num w:numId="23">
    <w:abstractNumId w:val="21"/>
  </w:num>
  <w:num w:numId="24">
    <w:abstractNumId w:val="18"/>
  </w:num>
  <w:num w:numId="25">
    <w:abstractNumId w:val="24"/>
  </w:num>
  <w:num w:numId="26">
    <w:abstractNumId w:val="3"/>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D21E5"/>
    <w:rsid w:val="00000B45"/>
    <w:rsid w:val="000031C5"/>
    <w:rsid w:val="0000366C"/>
    <w:rsid w:val="00007AA8"/>
    <w:rsid w:val="00027976"/>
    <w:rsid w:val="00031B71"/>
    <w:rsid w:val="00034CD7"/>
    <w:rsid w:val="0003514B"/>
    <w:rsid w:val="00036939"/>
    <w:rsid w:val="000420E9"/>
    <w:rsid w:val="0005189C"/>
    <w:rsid w:val="00060C2A"/>
    <w:rsid w:val="0006544B"/>
    <w:rsid w:val="00065D4D"/>
    <w:rsid w:val="000700F6"/>
    <w:rsid w:val="00071F88"/>
    <w:rsid w:val="00071FCA"/>
    <w:rsid w:val="00075989"/>
    <w:rsid w:val="000767AE"/>
    <w:rsid w:val="00077BB4"/>
    <w:rsid w:val="000836F5"/>
    <w:rsid w:val="000902C9"/>
    <w:rsid w:val="000926CD"/>
    <w:rsid w:val="000928F1"/>
    <w:rsid w:val="00095BEE"/>
    <w:rsid w:val="00096B65"/>
    <w:rsid w:val="000A12AD"/>
    <w:rsid w:val="000A1590"/>
    <w:rsid w:val="000A18A1"/>
    <w:rsid w:val="000A5316"/>
    <w:rsid w:val="000B06F4"/>
    <w:rsid w:val="000B2EF1"/>
    <w:rsid w:val="000B3E1A"/>
    <w:rsid w:val="000C14BD"/>
    <w:rsid w:val="000C165C"/>
    <w:rsid w:val="000C180F"/>
    <w:rsid w:val="000C3C98"/>
    <w:rsid w:val="000D3181"/>
    <w:rsid w:val="000E2752"/>
    <w:rsid w:val="000E2D57"/>
    <w:rsid w:val="000E35A8"/>
    <w:rsid w:val="000E3F20"/>
    <w:rsid w:val="000E42B7"/>
    <w:rsid w:val="000E520E"/>
    <w:rsid w:val="000E7C01"/>
    <w:rsid w:val="000F133F"/>
    <w:rsid w:val="000F5956"/>
    <w:rsid w:val="00101C5C"/>
    <w:rsid w:val="001025C2"/>
    <w:rsid w:val="00104A52"/>
    <w:rsid w:val="00105E51"/>
    <w:rsid w:val="00107DE0"/>
    <w:rsid w:val="00114068"/>
    <w:rsid w:val="00117591"/>
    <w:rsid w:val="00123A38"/>
    <w:rsid w:val="00127AF8"/>
    <w:rsid w:val="00130947"/>
    <w:rsid w:val="00130993"/>
    <w:rsid w:val="0013587A"/>
    <w:rsid w:val="001377FC"/>
    <w:rsid w:val="00145BDA"/>
    <w:rsid w:val="001507DC"/>
    <w:rsid w:val="00155DFF"/>
    <w:rsid w:val="0015615C"/>
    <w:rsid w:val="001603B1"/>
    <w:rsid w:val="00160A17"/>
    <w:rsid w:val="00165354"/>
    <w:rsid w:val="00167576"/>
    <w:rsid w:val="00171F98"/>
    <w:rsid w:val="00175EBC"/>
    <w:rsid w:val="001838F2"/>
    <w:rsid w:val="00184C64"/>
    <w:rsid w:val="00190ACD"/>
    <w:rsid w:val="00193DE9"/>
    <w:rsid w:val="0019478E"/>
    <w:rsid w:val="00196D10"/>
    <w:rsid w:val="00197697"/>
    <w:rsid w:val="001A082E"/>
    <w:rsid w:val="001B0D0C"/>
    <w:rsid w:val="001B184D"/>
    <w:rsid w:val="001B1A51"/>
    <w:rsid w:val="001B3399"/>
    <w:rsid w:val="001B68B1"/>
    <w:rsid w:val="001C5D42"/>
    <w:rsid w:val="001D5E7F"/>
    <w:rsid w:val="001E17E3"/>
    <w:rsid w:val="001F0D1B"/>
    <w:rsid w:val="001F4058"/>
    <w:rsid w:val="001F6030"/>
    <w:rsid w:val="0020001C"/>
    <w:rsid w:val="002026EC"/>
    <w:rsid w:val="00206B94"/>
    <w:rsid w:val="00211FE1"/>
    <w:rsid w:val="00212CB0"/>
    <w:rsid w:val="00216412"/>
    <w:rsid w:val="002335F0"/>
    <w:rsid w:val="00234DCA"/>
    <w:rsid w:val="00234ED8"/>
    <w:rsid w:val="002377D7"/>
    <w:rsid w:val="00243212"/>
    <w:rsid w:val="0024438C"/>
    <w:rsid w:val="002454D1"/>
    <w:rsid w:val="00245B7E"/>
    <w:rsid w:val="00256ADF"/>
    <w:rsid w:val="00257F6A"/>
    <w:rsid w:val="002604AF"/>
    <w:rsid w:val="00263DAE"/>
    <w:rsid w:val="002647A6"/>
    <w:rsid w:val="00266450"/>
    <w:rsid w:val="0026655D"/>
    <w:rsid w:val="00277EB6"/>
    <w:rsid w:val="002828FE"/>
    <w:rsid w:val="00282EE6"/>
    <w:rsid w:val="002861C5"/>
    <w:rsid w:val="00290A22"/>
    <w:rsid w:val="00290AAE"/>
    <w:rsid w:val="00290F0E"/>
    <w:rsid w:val="002A09D6"/>
    <w:rsid w:val="002A3EE4"/>
    <w:rsid w:val="002B2F1F"/>
    <w:rsid w:val="002C1D9B"/>
    <w:rsid w:val="002C76F9"/>
    <w:rsid w:val="002D19AD"/>
    <w:rsid w:val="002D2797"/>
    <w:rsid w:val="002D2FBA"/>
    <w:rsid w:val="002D4927"/>
    <w:rsid w:val="002D4A7A"/>
    <w:rsid w:val="002D582D"/>
    <w:rsid w:val="002E1690"/>
    <w:rsid w:val="002E38E5"/>
    <w:rsid w:val="002F4AFD"/>
    <w:rsid w:val="002F5339"/>
    <w:rsid w:val="002F6032"/>
    <w:rsid w:val="002F7893"/>
    <w:rsid w:val="002F7D3F"/>
    <w:rsid w:val="00304825"/>
    <w:rsid w:val="003101EF"/>
    <w:rsid w:val="0031477C"/>
    <w:rsid w:val="00316EFE"/>
    <w:rsid w:val="00317A29"/>
    <w:rsid w:val="0032380C"/>
    <w:rsid w:val="00326101"/>
    <w:rsid w:val="00330724"/>
    <w:rsid w:val="00330A34"/>
    <w:rsid w:val="00331342"/>
    <w:rsid w:val="003334AE"/>
    <w:rsid w:val="003346ED"/>
    <w:rsid w:val="0034113F"/>
    <w:rsid w:val="00342329"/>
    <w:rsid w:val="00343FBF"/>
    <w:rsid w:val="003445BA"/>
    <w:rsid w:val="003523D9"/>
    <w:rsid w:val="00352B46"/>
    <w:rsid w:val="003556A8"/>
    <w:rsid w:val="00364748"/>
    <w:rsid w:val="00364CC5"/>
    <w:rsid w:val="0037056A"/>
    <w:rsid w:val="00370641"/>
    <w:rsid w:val="00370D51"/>
    <w:rsid w:val="0037290D"/>
    <w:rsid w:val="003813F6"/>
    <w:rsid w:val="00383C09"/>
    <w:rsid w:val="00384EE7"/>
    <w:rsid w:val="00385154"/>
    <w:rsid w:val="00386B53"/>
    <w:rsid w:val="00387D6C"/>
    <w:rsid w:val="0039436E"/>
    <w:rsid w:val="003958CC"/>
    <w:rsid w:val="0039758D"/>
    <w:rsid w:val="003A38E1"/>
    <w:rsid w:val="003A42A5"/>
    <w:rsid w:val="003A55BB"/>
    <w:rsid w:val="003A5F59"/>
    <w:rsid w:val="003A614B"/>
    <w:rsid w:val="003A7C04"/>
    <w:rsid w:val="003B047D"/>
    <w:rsid w:val="003B6B8F"/>
    <w:rsid w:val="003B7CE1"/>
    <w:rsid w:val="003C298C"/>
    <w:rsid w:val="003C3826"/>
    <w:rsid w:val="003C6D9A"/>
    <w:rsid w:val="003D18FB"/>
    <w:rsid w:val="003D2D25"/>
    <w:rsid w:val="003D7C43"/>
    <w:rsid w:val="0040425E"/>
    <w:rsid w:val="0040726F"/>
    <w:rsid w:val="00415999"/>
    <w:rsid w:val="0042060F"/>
    <w:rsid w:val="004213CF"/>
    <w:rsid w:val="00423F9E"/>
    <w:rsid w:val="00425EB9"/>
    <w:rsid w:val="00430183"/>
    <w:rsid w:val="00430389"/>
    <w:rsid w:val="00434E21"/>
    <w:rsid w:val="00437A42"/>
    <w:rsid w:val="0044239E"/>
    <w:rsid w:val="004458D0"/>
    <w:rsid w:val="0045046E"/>
    <w:rsid w:val="0045244C"/>
    <w:rsid w:val="00457F5A"/>
    <w:rsid w:val="0046442E"/>
    <w:rsid w:val="00466E4D"/>
    <w:rsid w:val="004709C3"/>
    <w:rsid w:val="00474A5A"/>
    <w:rsid w:val="0047582E"/>
    <w:rsid w:val="00481737"/>
    <w:rsid w:val="00486338"/>
    <w:rsid w:val="00487FF8"/>
    <w:rsid w:val="0049348A"/>
    <w:rsid w:val="00494D0B"/>
    <w:rsid w:val="00497BB2"/>
    <w:rsid w:val="004B1A44"/>
    <w:rsid w:val="004B1D92"/>
    <w:rsid w:val="004B2555"/>
    <w:rsid w:val="004B4D91"/>
    <w:rsid w:val="004B526D"/>
    <w:rsid w:val="004B7692"/>
    <w:rsid w:val="004B7FC9"/>
    <w:rsid w:val="004C6741"/>
    <w:rsid w:val="004D4783"/>
    <w:rsid w:val="004E1C6D"/>
    <w:rsid w:val="004E6620"/>
    <w:rsid w:val="004E7255"/>
    <w:rsid w:val="004F1E21"/>
    <w:rsid w:val="004F5B49"/>
    <w:rsid w:val="004F6801"/>
    <w:rsid w:val="005006F5"/>
    <w:rsid w:val="00501B96"/>
    <w:rsid w:val="00502C17"/>
    <w:rsid w:val="005051C8"/>
    <w:rsid w:val="00522834"/>
    <w:rsid w:val="00526328"/>
    <w:rsid w:val="00527F8D"/>
    <w:rsid w:val="00530843"/>
    <w:rsid w:val="00534692"/>
    <w:rsid w:val="00540178"/>
    <w:rsid w:val="00542006"/>
    <w:rsid w:val="005457A2"/>
    <w:rsid w:val="0054593F"/>
    <w:rsid w:val="00551C1E"/>
    <w:rsid w:val="00554192"/>
    <w:rsid w:val="00556A1C"/>
    <w:rsid w:val="005601CE"/>
    <w:rsid w:val="00565F83"/>
    <w:rsid w:val="005673C9"/>
    <w:rsid w:val="00572428"/>
    <w:rsid w:val="00580545"/>
    <w:rsid w:val="005825E5"/>
    <w:rsid w:val="00591F04"/>
    <w:rsid w:val="005973F6"/>
    <w:rsid w:val="005A0D21"/>
    <w:rsid w:val="005A1D96"/>
    <w:rsid w:val="005B0861"/>
    <w:rsid w:val="005B0FFC"/>
    <w:rsid w:val="005B7BE0"/>
    <w:rsid w:val="005C10CB"/>
    <w:rsid w:val="005C15DA"/>
    <w:rsid w:val="005C584B"/>
    <w:rsid w:val="005D0238"/>
    <w:rsid w:val="005D07D4"/>
    <w:rsid w:val="005D10B4"/>
    <w:rsid w:val="005D21E5"/>
    <w:rsid w:val="005D2640"/>
    <w:rsid w:val="005D67EC"/>
    <w:rsid w:val="005D6879"/>
    <w:rsid w:val="005E72D3"/>
    <w:rsid w:val="005F05A9"/>
    <w:rsid w:val="005F2A54"/>
    <w:rsid w:val="005F6D6B"/>
    <w:rsid w:val="00602460"/>
    <w:rsid w:val="00605FE2"/>
    <w:rsid w:val="0061287F"/>
    <w:rsid w:val="0061520C"/>
    <w:rsid w:val="00615D58"/>
    <w:rsid w:val="0062159E"/>
    <w:rsid w:val="0062450F"/>
    <w:rsid w:val="00632353"/>
    <w:rsid w:val="00637C36"/>
    <w:rsid w:val="006548D6"/>
    <w:rsid w:val="006633E4"/>
    <w:rsid w:val="006716A2"/>
    <w:rsid w:val="00674787"/>
    <w:rsid w:val="00682DD4"/>
    <w:rsid w:val="00683550"/>
    <w:rsid w:val="00684F8D"/>
    <w:rsid w:val="006860CA"/>
    <w:rsid w:val="00686914"/>
    <w:rsid w:val="0069139D"/>
    <w:rsid w:val="00695F71"/>
    <w:rsid w:val="006A1AD9"/>
    <w:rsid w:val="006B13B9"/>
    <w:rsid w:val="006C1DF7"/>
    <w:rsid w:val="006C6936"/>
    <w:rsid w:val="006D006F"/>
    <w:rsid w:val="006D4CCE"/>
    <w:rsid w:val="006E132F"/>
    <w:rsid w:val="006E33F4"/>
    <w:rsid w:val="006F08AA"/>
    <w:rsid w:val="006F0909"/>
    <w:rsid w:val="006F3030"/>
    <w:rsid w:val="006F3439"/>
    <w:rsid w:val="006F7EBF"/>
    <w:rsid w:val="007022C8"/>
    <w:rsid w:val="0070484F"/>
    <w:rsid w:val="007070D5"/>
    <w:rsid w:val="00717B84"/>
    <w:rsid w:val="0072495C"/>
    <w:rsid w:val="00727AD1"/>
    <w:rsid w:val="00730B95"/>
    <w:rsid w:val="00742185"/>
    <w:rsid w:val="0074349F"/>
    <w:rsid w:val="007479A5"/>
    <w:rsid w:val="00765423"/>
    <w:rsid w:val="007673CB"/>
    <w:rsid w:val="0077067D"/>
    <w:rsid w:val="00771B46"/>
    <w:rsid w:val="00773499"/>
    <w:rsid w:val="00773567"/>
    <w:rsid w:val="007738B8"/>
    <w:rsid w:val="00774894"/>
    <w:rsid w:val="00776B36"/>
    <w:rsid w:val="00780846"/>
    <w:rsid w:val="00781772"/>
    <w:rsid w:val="00782BF5"/>
    <w:rsid w:val="00783A97"/>
    <w:rsid w:val="0078659B"/>
    <w:rsid w:val="007A0B78"/>
    <w:rsid w:val="007A5549"/>
    <w:rsid w:val="007B44E5"/>
    <w:rsid w:val="007B4586"/>
    <w:rsid w:val="007B671B"/>
    <w:rsid w:val="007B692F"/>
    <w:rsid w:val="007B6D5C"/>
    <w:rsid w:val="007C1307"/>
    <w:rsid w:val="007C23B8"/>
    <w:rsid w:val="007C492A"/>
    <w:rsid w:val="007D69CF"/>
    <w:rsid w:val="007E3CA1"/>
    <w:rsid w:val="007E5E26"/>
    <w:rsid w:val="007F011B"/>
    <w:rsid w:val="007F086C"/>
    <w:rsid w:val="007F0FB6"/>
    <w:rsid w:val="007F3D80"/>
    <w:rsid w:val="007F3FD3"/>
    <w:rsid w:val="007F7A08"/>
    <w:rsid w:val="00802795"/>
    <w:rsid w:val="008118D6"/>
    <w:rsid w:val="00814241"/>
    <w:rsid w:val="0081695D"/>
    <w:rsid w:val="0082094B"/>
    <w:rsid w:val="00821E01"/>
    <w:rsid w:val="00825ECC"/>
    <w:rsid w:val="00835724"/>
    <w:rsid w:val="00845032"/>
    <w:rsid w:val="00846E49"/>
    <w:rsid w:val="00850195"/>
    <w:rsid w:val="008503F0"/>
    <w:rsid w:val="00850F29"/>
    <w:rsid w:val="0085160D"/>
    <w:rsid w:val="0086170B"/>
    <w:rsid w:val="008725CD"/>
    <w:rsid w:val="00872E69"/>
    <w:rsid w:val="0088218B"/>
    <w:rsid w:val="00885108"/>
    <w:rsid w:val="00885A6E"/>
    <w:rsid w:val="00890AD4"/>
    <w:rsid w:val="0089371D"/>
    <w:rsid w:val="008978CB"/>
    <w:rsid w:val="00897D5D"/>
    <w:rsid w:val="008A1AF3"/>
    <w:rsid w:val="008A6831"/>
    <w:rsid w:val="008B1783"/>
    <w:rsid w:val="008B2300"/>
    <w:rsid w:val="008B4943"/>
    <w:rsid w:val="008B62C5"/>
    <w:rsid w:val="008D4C36"/>
    <w:rsid w:val="008D7242"/>
    <w:rsid w:val="008E0978"/>
    <w:rsid w:val="008E4064"/>
    <w:rsid w:val="008F2A34"/>
    <w:rsid w:val="008F37D3"/>
    <w:rsid w:val="008F4CBC"/>
    <w:rsid w:val="008F50A4"/>
    <w:rsid w:val="008F62A1"/>
    <w:rsid w:val="008F6DB0"/>
    <w:rsid w:val="0090084C"/>
    <w:rsid w:val="00905301"/>
    <w:rsid w:val="0090619A"/>
    <w:rsid w:val="00906FDB"/>
    <w:rsid w:val="009074FA"/>
    <w:rsid w:val="00910F35"/>
    <w:rsid w:val="00911FC4"/>
    <w:rsid w:val="00914951"/>
    <w:rsid w:val="00924953"/>
    <w:rsid w:val="00924A08"/>
    <w:rsid w:val="00924E12"/>
    <w:rsid w:val="00925FF1"/>
    <w:rsid w:val="009302F7"/>
    <w:rsid w:val="0093039E"/>
    <w:rsid w:val="00931062"/>
    <w:rsid w:val="0093133A"/>
    <w:rsid w:val="00932DAD"/>
    <w:rsid w:val="009358F7"/>
    <w:rsid w:val="00941C95"/>
    <w:rsid w:val="00943D0A"/>
    <w:rsid w:val="00945D6F"/>
    <w:rsid w:val="00952248"/>
    <w:rsid w:val="009538C8"/>
    <w:rsid w:val="00962B5A"/>
    <w:rsid w:val="009633D0"/>
    <w:rsid w:val="00963985"/>
    <w:rsid w:val="00966CBE"/>
    <w:rsid w:val="00972C22"/>
    <w:rsid w:val="00986B7B"/>
    <w:rsid w:val="0099100A"/>
    <w:rsid w:val="00995668"/>
    <w:rsid w:val="00996BA8"/>
    <w:rsid w:val="009970F5"/>
    <w:rsid w:val="009A0E1C"/>
    <w:rsid w:val="009B4C42"/>
    <w:rsid w:val="009B6AC6"/>
    <w:rsid w:val="009B7360"/>
    <w:rsid w:val="009C15EE"/>
    <w:rsid w:val="009C1A0E"/>
    <w:rsid w:val="009C505A"/>
    <w:rsid w:val="009C7FC2"/>
    <w:rsid w:val="009D2D25"/>
    <w:rsid w:val="009D50D7"/>
    <w:rsid w:val="009D7B54"/>
    <w:rsid w:val="009E40E0"/>
    <w:rsid w:val="009E6CFA"/>
    <w:rsid w:val="009E6E52"/>
    <w:rsid w:val="009E7B5A"/>
    <w:rsid w:val="009F0905"/>
    <w:rsid w:val="009F3161"/>
    <w:rsid w:val="009F3870"/>
    <w:rsid w:val="009F4897"/>
    <w:rsid w:val="009F6F3B"/>
    <w:rsid w:val="009F7269"/>
    <w:rsid w:val="00A037D7"/>
    <w:rsid w:val="00A1008C"/>
    <w:rsid w:val="00A12B03"/>
    <w:rsid w:val="00A31BAF"/>
    <w:rsid w:val="00A35E3E"/>
    <w:rsid w:val="00A364A4"/>
    <w:rsid w:val="00A408C1"/>
    <w:rsid w:val="00A46200"/>
    <w:rsid w:val="00A545FF"/>
    <w:rsid w:val="00A61E24"/>
    <w:rsid w:val="00A652C0"/>
    <w:rsid w:val="00A66833"/>
    <w:rsid w:val="00A7413E"/>
    <w:rsid w:val="00A804A5"/>
    <w:rsid w:val="00A810A3"/>
    <w:rsid w:val="00A837EF"/>
    <w:rsid w:val="00A85BE2"/>
    <w:rsid w:val="00AA34C7"/>
    <w:rsid w:val="00AB3361"/>
    <w:rsid w:val="00AB560C"/>
    <w:rsid w:val="00AB679B"/>
    <w:rsid w:val="00AB7338"/>
    <w:rsid w:val="00AC1CAD"/>
    <w:rsid w:val="00AE084B"/>
    <w:rsid w:val="00AE1A47"/>
    <w:rsid w:val="00AF1221"/>
    <w:rsid w:val="00AF252F"/>
    <w:rsid w:val="00AF70D7"/>
    <w:rsid w:val="00B000E7"/>
    <w:rsid w:val="00B03816"/>
    <w:rsid w:val="00B06440"/>
    <w:rsid w:val="00B06853"/>
    <w:rsid w:val="00B06B46"/>
    <w:rsid w:val="00B11323"/>
    <w:rsid w:val="00B149A1"/>
    <w:rsid w:val="00B30CF3"/>
    <w:rsid w:val="00B3219F"/>
    <w:rsid w:val="00B32576"/>
    <w:rsid w:val="00B33379"/>
    <w:rsid w:val="00B35E9B"/>
    <w:rsid w:val="00B36168"/>
    <w:rsid w:val="00B52CDB"/>
    <w:rsid w:val="00B57249"/>
    <w:rsid w:val="00B60265"/>
    <w:rsid w:val="00B679E0"/>
    <w:rsid w:val="00B67A81"/>
    <w:rsid w:val="00B67E8C"/>
    <w:rsid w:val="00B746EA"/>
    <w:rsid w:val="00B75142"/>
    <w:rsid w:val="00B772CC"/>
    <w:rsid w:val="00B77540"/>
    <w:rsid w:val="00B7773B"/>
    <w:rsid w:val="00B853A2"/>
    <w:rsid w:val="00B87A83"/>
    <w:rsid w:val="00B90855"/>
    <w:rsid w:val="00B92ABD"/>
    <w:rsid w:val="00BA2336"/>
    <w:rsid w:val="00BA5E2D"/>
    <w:rsid w:val="00BA6E0C"/>
    <w:rsid w:val="00BB0EDE"/>
    <w:rsid w:val="00BB2CDF"/>
    <w:rsid w:val="00BB2F0C"/>
    <w:rsid w:val="00BB6DB9"/>
    <w:rsid w:val="00BB7A1C"/>
    <w:rsid w:val="00BC0032"/>
    <w:rsid w:val="00BC0DB4"/>
    <w:rsid w:val="00BC4CB5"/>
    <w:rsid w:val="00BC77A3"/>
    <w:rsid w:val="00BD04A6"/>
    <w:rsid w:val="00BD19A2"/>
    <w:rsid w:val="00BD2FFF"/>
    <w:rsid w:val="00BD4815"/>
    <w:rsid w:val="00BD5409"/>
    <w:rsid w:val="00BE23B7"/>
    <w:rsid w:val="00BE3774"/>
    <w:rsid w:val="00BF6F8E"/>
    <w:rsid w:val="00C031DD"/>
    <w:rsid w:val="00C07F9A"/>
    <w:rsid w:val="00C102BD"/>
    <w:rsid w:val="00C16AD3"/>
    <w:rsid w:val="00C31225"/>
    <w:rsid w:val="00C31403"/>
    <w:rsid w:val="00C330A6"/>
    <w:rsid w:val="00C410B6"/>
    <w:rsid w:val="00C50CC5"/>
    <w:rsid w:val="00C5672D"/>
    <w:rsid w:val="00C66027"/>
    <w:rsid w:val="00C67ECF"/>
    <w:rsid w:val="00C72C16"/>
    <w:rsid w:val="00C732FC"/>
    <w:rsid w:val="00C7499A"/>
    <w:rsid w:val="00C75B2D"/>
    <w:rsid w:val="00C7728E"/>
    <w:rsid w:val="00C81FF7"/>
    <w:rsid w:val="00C85DE7"/>
    <w:rsid w:val="00C92DAD"/>
    <w:rsid w:val="00C94398"/>
    <w:rsid w:val="00C9573E"/>
    <w:rsid w:val="00CA1150"/>
    <w:rsid w:val="00CA31F7"/>
    <w:rsid w:val="00CA62C2"/>
    <w:rsid w:val="00CA667F"/>
    <w:rsid w:val="00CB11B5"/>
    <w:rsid w:val="00CB5CB0"/>
    <w:rsid w:val="00CB773D"/>
    <w:rsid w:val="00CC1DD9"/>
    <w:rsid w:val="00CD1362"/>
    <w:rsid w:val="00CD4479"/>
    <w:rsid w:val="00CE09E8"/>
    <w:rsid w:val="00CE10F8"/>
    <w:rsid w:val="00CE2302"/>
    <w:rsid w:val="00CE249E"/>
    <w:rsid w:val="00CE2BFD"/>
    <w:rsid w:val="00CE30E4"/>
    <w:rsid w:val="00CF0452"/>
    <w:rsid w:val="00CF1DA2"/>
    <w:rsid w:val="00CF455D"/>
    <w:rsid w:val="00D060F1"/>
    <w:rsid w:val="00D10ABF"/>
    <w:rsid w:val="00D171E2"/>
    <w:rsid w:val="00D179FD"/>
    <w:rsid w:val="00D21A51"/>
    <w:rsid w:val="00D31F22"/>
    <w:rsid w:val="00D3752D"/>
    <w:rsid w:val="00D378B4"/>
    <w:rsid w:val="00D41982"/>
    <w:rsid w:val="00D42947"/>
    <w:rsid w:val="00D46910"/>
    <w:rsid w:val="00D70C72"/>
    <w:rsid w:val="00D72661"/>
    <w:rsid w:val="00D72AD5"/>
    <w:rsid w:val="00D73E8A"/>
    <w:rsid w:val="00D75992"/>
    <w:rsid w:val="00D7704D"/>
    <w:rsid w:val="00D803E0"/>
    <w:rsid w:val="00D83B2F"/>
    <w:rsid w:val="00D846A4"/>
    <w:rsid w:val="00D86800"/>
    <w:rsid w:val="00D87EC3"/>
    <w:rsid w:val="00D90254"/>
    <w:rsid w:val="00D93021"/>
    <w:rsid w:val="00DA0941"/>
    <w:rsid w:val="00DA54FE"/>
    <w:rsid w:val="00DA6B2E"/>
    <w:rsid w:val="00DA6C14"/>
    <w:rsid w:val="00DB4599"/>
    <w:rsid w:val="00DB6F56"/>
    <w:rsid w:val="00DC1009"/>
    <w:rsid w:val="00DC1B66"/>
    <w:rsid w:val="00DC4D3E"/>
    <w:rsid w:val="00DD312A"/>
    <w:rsid w:val="00DD3370"/>
    <w:rsid w:val="00DD337E"/>
    <w:rsid w:val="00DD3393"/>
    <w:rsid w:val="00DE08AB"/>
    <w:rsid w:val="00DE194D"/>
    <w:rsid w:val="00DE3721"/>
    <w:rsid w:val="00DE549D"/>
    <w:rsid w:val="00DE64F6"/>
    <w:rsid w:val="00E02015"/>
    <w:rsid w:val="00E04867"/>
    <w:rsid w:val="00E108D8"/>
    <w:rsid w:val="00E14A9C"/>
    <w:rsid w:val="00E14D96"/>
    <w:rsid w:val="00E165F9"/>
    <w:rsid w:val="00E1768C"/>
    <w:rsid w:val="00E1796F"/>
    <w:rsid w:val="00E17EE9"/>
    <w:rsid w:val="00E32AD5"/>
    <w:rsid w:val="00E354D4"/>
    <w:rsid w:val="00E44CC0"/>
    <w:rsid w:val="00E55EF4"/>
    <w:rsid w:val="00E573F0"/>
    <w:rsid w:val="00E62AC3"/>
    <w:rsid w:val="00E64C91"/>
    <w:rsid w:val="00E7428E"/>
    <w:rsid w:val="00E75BEA"/>
    <w:rsid w:val="00E76388"/>
    <w:rsid w:val="00E77A8B"/>
    <w:rsid w:val="00E80B10"/>
    <w:rsid w:val="00E839F6"/>
    <w:rsid w:val="00E862C3"/>
    <w:rsid w:val="00E862FD"/>
    <w:rsid w:val="00E91041"/>
    <w:rsid w:val="00E9149B"/>
    <w:rsid w:val="00EA098B"/>
    <w:rsid w:val="00EA0C7C"/>
    <w:rsid w:val="00EA11B0"/>
    <w:rsid w:val="00EA4AC8"/>
    <w:rsid w:val="00EB018F"/>
    <w:rsid w:val="00EB0A3B"/>
    <w:rsid w:val="00EB1C00"/>
    <w:rsid w:val="00EB320B"/>
    <w:rsid w:val="00EC11DA"/>
    <w:rsid w:val="00EC2356"/>
    <w:rsid w:val="00EC4512"/>
    <w:rsid w:val="00EC7611"/>
    <w:rsid w:val="00ED094E"/>
    <w:rsid w:val="00ED2A2A"/>
    <w:rsid w:val="00EE5A63"/>
    <w:rsid w:val="00EF1520"/>
    <w:rsid w:val="00EF602E"/>
    <w:rsid w:val="00EF6801"/>
    <w:rsid w:val="00EF6BFA"/>
    <w:rsid w:val="00EF742A"/>
    <w:rsid w:val="00F009DB"/>
    <w:rsid w:val="00F02DFE"/>
    <w:rsid w:val="00F03697"/>
    <w:rsid w:val="00F04579"/>
    <w:rsid w:val="00F11D8A"/>
    <w:rsid w:val="00F13515"/>
    <w:rsid w:val="00F1699D"/>
    <w:rsid w:val="00F21B96"/>
    <w:rsid w:val="00F236A0"/>
    <w:rsid w:val="00F30E14"/>
    <w:rsid w:val="00F43957"/>
    <w:rsid w:val="00F43DF5"/>
    <w:rsid w:val="00F44033"/>
    <w:rsid w:val="00F46A2D"/>
    <w:rsid w:val="00F5454C"/>
    <w:rsid w:val="00F554CA"/>
    <w:rsid w:val="00F65E0D"/>
    <w:rsid w:val="00F67F6C"/>
    <w:rsid w:val="00F734DD"/>
    <w:rsid w:val="00F8037D"/>
    <w:rsid w:val="00F83593"/>
    <w:rsid w:val="00F8554D"/>
    <w:rsid w:val="00F85B46"/>
    <w:rsid w:val="00F91796"/>
    <w:rsid w:val="00F91E75"/>
    <w:rsid w:val="00F9376F"/>
    <w:rsid w:val="00F9480D"/>
    <w:rsid w:val="00F9587E"/>
    <w:rsid w:val="00FA40F4"/>
    <w:rsid w:val="00FA5B7C"/>
    <w:rsid w:val="00FA60FC"/>
    <w:rsid w:val="00FB63D5"/>
    <w:rsid w:val="00FC0F72"/>
    <w:rsid w:val="00FC550B"/>
    <w:rsid w:val="00FD14B4"/>
    <w:rsid w:val="00FD24B7"/>
    <w:rsid w:val="00FD41DF"/>
    <w:rsid w:val="00FD5B5C"/>
    <w:rsid w:val="00FD7D90"/>
    <w:rsid w:val="00FE1488"/>
    <w:rsid w:val="00FE61CC"/>
    <w:rsid w:val="00FE70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uiPriority="0"/>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200"/>
    <w:pPr>
      <w:spacing w:after="200" w:line="276" w:lineRule="auto"/>
    </w:pPr>
    <w:rPr>
      <w:lang w:eastAsia="en-US"/>
    </w:rPr>
  </w:style>
  <w:style w:type="paragraph" w:styleId="1">
    <w:name w:val="heading 1"/>
    <w:basedOn w:val="a"/>
    <w:next w:val="a"/>
    <w:link w:val="10"/>
    <w:uiPriority w:val="99"/>
    <w:qFormat/>
    <w:rsid w:val="002F7893"/>
    <w:pPr>
      <w:keepNext/>
      <w:widowControl w:val="0"/>
      <w:autoSpaceDE w:val="0"/>
      <w:autoSpaceDN w:val="0"/>
      <w:adjustRightInd w:val="0"/>
      <w:spacing w:after="0" w:line="240" w:lineRule="auto"/>
      <w:outlineLvl w:val="0"/>
    </w:pPr>
    <w:rPr>
      <w:rFonts w:ascii="Times New Roman" w:eastAsia="Times New Roman" w:hAnsi="Times New Roman"/>
      <w:noProof/>
      <w:sz w:val="24"/>
      <w:szCs w:val="24"/>
      <w:lang w:eastAsia="ru-RU"/>
    </w:rPr>
  </w:style>
  <w:style w:type="paragraph" w:styleId="2">
    <w:name w:val="heading 2"/>
    <w:basedOn w:val="a"/>
    <w:next w:val="a"/>
    <w:link w:val="20"/>
    <w:qFormat/>
    <w:locked/>
    <w:rsid w:val="00FD14B4"/>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locked/>
    <w:rsid w:val="009C1A0E"/>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F7893"/>
    <w:rPr>
      <w:rFonts w:ascii="Times New Roman" w:hAnsi="Times New Roman" w:cs="Times New Roman"/>
      <w:noProof/>
      <w:sz w:val="24"/>
      <w:szCs w:val="24"/>
    </w:rPr>
  </w:style>
  <w:style w:type="character" w:customStyle="1" w:styleId="20">
    <w:name w:val="Заголовок 2 Знак"/>
    <w:basedOn w:val="a0"/>
    <w:link w:val="2"/>
    <w:locked/>
    <w:rsid w:val="00FD14B4"/>
    <w:rPr>
      <w:rFonts w:ascii="Cambria" w:hAnsi="Cambria" w:cs="Times New Roman"/>
      <w:b/>
      <w:bCs/>
      <w:color w:val="4F81BD"/>
      <w:sz w:val="26"/>
      <w:szCs w:val="26"/>
      <w:lang w:eastAsia="en-US"/>
    </w:rPr>
  </w:style>
  <w:style w:type="character" w:customStyle="1" w:styleId="30">
    <w:name w:val="Заголовок 3 Знак"/>
    <w:basedOn w:val="a0"/>
    <w:link w:val="3"/>
    <w:uiPriority w:val="99"/>
    <w:semiHidden/>
    <w:locked/>
    <w:rsid w:val="009C1A0E"/>
    <w:rPr>
      <w:rFonts w:ascii="Cambria" w:hAnsi="Cambria" w:cs="Times New Roman"/>
      <w:b/>
      <w:bCs/>
      <w:color w:val="4F81BD"/>
      <w:lang w:eastAsia="en-US"/>
    </w:rPr>
  </w:style>
  <w:style w:type="table" w:styleId="a3">
    <w:name w:val="Table Grid"/>
    <w:basedOn w:val="a1"/>
    <w:uiPriority w:val="99"/>
    <w:rsid w:val="005D21E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uiPriority w:val="99"/>
    <w:rsid w:val="00A66833"/>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annotation reference"/>
    <w:basedOn w:val="a0"/>
    <w:uiPriority w:val="99"/>
    <w:semiHidden/>
    <w:rsid w:val="00487FF8"/>
    <w:rPr>
      <w:rFonts w:cs="Times New Roman"/>
      <w:sz w:val="16"/>
      <w:szCs w:val="16"/>
    </w:rPr>
  </w:style>
  <w:style w:type="paragraph" w:styleId="a6">
    <w:name w:val="annotation text"/>
    <w:basedOn w:val="a"/>
    <w:link w:val="a7"/>
    <w:uiPriority w:val="99"/>
    <w:semiHidden/>
    <w:rsid w:val="00487FF8"/>
    <w:pPr>
      <w:spacing w:after="0" w:line="240" w:lineRule="auto"/>
    </w:pPr>
    <w:rPr>
      <w:rFonts w:ascii="Times New Roman" w:eastAsia="Times New Roman" w:hAnsi="Times New Roman"/>
      <w:sz w:val="20"/>
      <w:szCs w:val="20"/>
      <w:lang w:eastAsia="ru-RU"/>
    </w:rPr>
  </w:style>
  <w:style w:type="character" w:customStyle="1" w:styleId="a7">
    <w:name w:val="Текст примечания Знак"/>
    <w:basedOn w:val="a0"/>
    <w:link w:val="a6"/>
    <w:uiPriority w:val="99"/>
    <w:semiHidden/>
    <w:locked/>
    <w:rsid w:val="00487FF8"/>
    <w:rPr>
      <w:rFonts w:ascii="Times New Roman" w:hAnsi="Times New Roman" w:cs="Times New Roman"/>
    </w:rPr>
  </w:style>
  <w:style w:type="paragraph" w:styleId="a8">
    <w:name w:val="Balloon Text"/>
    <w:basedOn w:val="a"/>
    <w:link w:val="a9"/>
    <w:uiPriority w:val="99"/>
    <w:semiHidden/>
    <w:rsid w:val="00487FF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487FF8"/>
    <w:rPr>
      <w:rFonts w:ascii="Tahoma" w:hAnsi="Tahoma" w:cs="Tahoma"/>
      <w:sz w:val="16"/>
      <w:szCs w:val="16"/>
      <w:lang w:eastAsia="en-US"/>
    </w:rPr>
  </w:style>
  <w:style w:type="paragraph" w:customStyle="1" w:styleId="aa">
    <w:name w:val="Обычный таблица"/>
    <w:basedOn w:val="a"/>
    <w:link w:val="ab"/>
    <w:uiPriority w:val="99"/>
    <w:rsid w:val="000A18A1"/>
    <w:pPr>
      <w:spacing w:after="0" w:line="240" w:lineRule="auto"/>
    </w:pPr>
    <w:rPr>
      <w:rFonts w:ascii="Times New Roman" w:eastAsia="Times New Roman" w:hAnsi="Times New Roman"/>
      <w:sz w:val="18"/>
      <w:szCs w:val="18"/>
      <w:lang w:eastAsia="ru-RU"/>
    </w:rPr>
  </w:style>
  <w:style w:type="character" w:customStyle="1" w:styleId="ab">
    <w:name w:val="Обычный таблица Знак"/>
    <w:basedOn w:val="a0"/>
    <w:link w:val="aa"/>
    <w:uiPriority w:val="99"/>
    <w:locked/>
    <w:rsid w:val="000A18A1"/>
    <w:rPr>
      <w:rFonts w:ascii="Times New Roman" w:hAnsi="Times New Roman" w:cs="Times New Roman"/>
      <w:sz w:val="18"/>
      <w:szCs w:val="18"/>
    </w:rPr>
  </w:style>
  <w:style w:type="paragraph" w:customStyle="1" w:styleId="ConsPlusNormal">
    <w:name w:val="ConsPlusNormal"/>
    <w:link w:val="ConsPlusNormal0"/>
    <w:qFormat/>
    <w:rsid w:val="00D10ABF"/>
    <w:pPr>
      <w:autoSpaceDE w:val="0"/>
      <w:autoSpaceDN w:val="0"/>
      <w:adjustRightInd w:val="0"/>
    </w:pPr>
    <w:rPr>
      <w:rFonts w:ascii="Arial" w:hAnsi="Arial" w:cs="Arial"/>
      <w:sz w:val="20"/>
      <w:szCs w:val="20"/>
    </w:rPr>
  </w:style>
  <w:style w:type="paragraph" w:styleId="ac">
    <w:name w:val="List Paragraph"/>
    <w:basedOn w:val="a"/>
    <w:uiPriority w:val="99"/>
    <w:qFormat/>
    <w:rsid w:val="00F8037D"/>
    <w:pPr>
      <w:ind w:left="720"/>
      <w:contextualSpacing/>
    </w:pPr>
  </w:style>
  <w:style w:type="paragraph" w:styleId="ad">
    <w:name w:val="Body Text Indent"/>
    <w:basedOn w:val="a"/>
    <w:link w:val="ae"/>
    <w:uiPriority w:val="99"/>
    <w:rsid w:val="002F7893"/>
    <w:pPr>
      <w:spacing w:after="120" w:line="240" w:lineRule="auto"/>
      <w:ind w:left="283"/>
    </w:pPr>
    <w:rPr>
      <w:rFonts w:ascii="Times New Roman" w:eastAsia="Times New Roman" w:hAnsi="Times New Roman"/>
      <w:sz w:val="24"/>
      <w:szCs w:val="24"/>
      <w:lang w:eastAsia="ru-RU"/>
    </w:rPr>
  </w:style>
  <w:style w:type="character" w:customStyle="1" w:styleId="ae">
    <w:name w:val="Основной текст с отступом Знак"/>
    <w:basedOn w:val="a0"/>
    <w:link w:val="ad"/>
    <w:uiPriority w:val="99"/>
    <w:locked/>
    <w:rsid w:val="002F7893"/>
    <w:rPr>
      <w:rFonts w:ascii="Times New Roman" w:hAnsi="Times New Roman" w:cs="Times New Roman"/>
      <w:sz w:val="24"/>
      <w:szCs w:val="24"/>
    </w:rPr>
  </w:style>
  <w:style w:type="paragraph" w:styleId="af">
    <w:name w:val="Body Text"/>
    <w:basedOn w:val="a"/>
    <w:link w:val="af0"/>
    <w:uiPriority w:val="99"/>
    <w:rsid w:val="002F7893"/>
    <w:pPr>
      <w:spacing w:after="120" w:line="240" w:lineRule="auto"/>
    </w:pPr>
    <w:rPr>
      <w:rFonts w:ascii="Times New Roman" w:eastAsia="Times New Roman" w:hAnsi="Times New Roman"/>
      <w:sz w:val="24"/>
      <w:szCs w:val="24"/>
      <w:lang w:eastAsia="ru-RU"/>
    </w:rPr>
  </w:style>
  <w:style w:type="character" w:customStyle="1" w:styleId="af0">
    <w:name w:val="Основной текст Знак"/>
    <w:basedOn w:val="a0"/>
    <w:link w:val="af"/>
    <w:uiPriority w:val="99"/>
    <w:locked/>
    <w:rsid w:val="002F7893"/>
    <w:rPr>
      <w:rFonts w:ascii="Times New Roman" w:hAnsi="Times New Roman" w:cs="Times New Roman"/>
      <w:sz w:val="24"/>
      <w:szCs w:val="24"/>
    </w:rPr>
  </w:style>
  <w:style w:type="character" w:customStyle="1" w:styleId="FontStyle14">
    <w:name w:val="Font Style14"/>
    <w:uiPriority w:val="99"/>
    <w:rsid w:val="002F7893"/>
    <w:rPr>
      <w:rFonts w:ascii="Times New Roman" w:hAnsi="Times New Roman"/>
      <w:sz w:val="26"/>
    </w:rPr>
  </w:style>
  <w:style w:type="paragraph" w:styleId="af1">
    <w:name w:val="footnote text"/>
    <w:basedOn w:val="a"/>
    <w:link w:val="af2"/>
    <w:uiPriority w:val="99"/>
    <w:rsid w:val="002F7893"/>
    <w:pPr>
      <w:spacing w:after="0" w:line="240" w:lineRule="auto"/>
    </w:pPr>
    <w:rPr>
      <w:rFonts w:ascii="Times New Roman" w:eastAsia="Times New Roman" w:hAnsi="Times New Roman"/>
      <w:sz w:val="20"/>
      <w:szCs w:val="20"/>
      <w:lang w:eastAsia="ru-RU"/>
    </w:rPr>
  </w:style>
  <w:style w:type="character" w:customStyle="1" w:styleId="af2">
    <w:name w:val="Текст сноски Знак"/>
    <w:basedOn w:val="a0"/>
    <w:link w:val="af1"/>
    <w:uiPriority w:val="99"/>
    <w:locked/>
    <w:rsid w:val="002F7893"/>
    <w:rPr>
      <w:rFonts w:ascii="Times New Roman" w:hAnsi="Times New Roman" w:cs="Times New Roman"/>
    </w:rPr>
  </w:style>
  <w:style w:type="character" w:styleId="af3">
    <w:name w:val="footnote reference"/>
    <w:basedOn w:val="a0"/>
    <w:uiPriority w:val="99"/>
    <w:rsid w:val="002F7893"/>
    <w:rPr>
      <w:rFonts w:cs="Times New Roman"/>
      <w:vertAlign w:val="superscript"/>
    </w:rPr>
  </w:style>
  <w:style w:type="paragraph" w:styleId="af4">
    <w:name w:val="Subtitle"/>
    <w:basedOn w:val="a"/>
    <w:next w:val="a"/>
    <w:link w:val="af5"/>
    <w:uiPriority w:val="99"/>
    <w:qFormat/>
    <w:rsid w:val="002F7893"/>
    <w:pPr>
      <w:spacing w:after="60" w:line="240" w:lineRule="auto"/>
      <w:jc w:val="center"/>
      <w:outlineLvl w:val="1"/>
    </w:pPr>
    <w:rPr>
      <w:rFonts w:ascii="Cambria" w:eastAsia="Times New Roman" w:hAnsi="Cambria"/>
      <w:sz w:val="24"/>
      <w:szCs w:val="24"/>
      <w:lang w:eastAsia="ru-RU"/>
    </w:rPr>
  </w:style>
  <w:style w:type="character" w:customStyle="1" w:styleId="af5">
    <w:name w:val="Подзаголовок Знак"/>
    <w:basedOn w:val="a0"/>
    <w:link w:val="af4"/>
    <w:uiPriority w:val="99"/>
    <w:locked/>
    <w:rsid w:val="002F7893"/>
    <w:rPr>
      <w:rFonts w:ascii="Cambria" w:hAnsi="Cambria" w:cs="Times New Roman"/>
      <w:sz w:val="24"/>
      <w:szCs w:val="24"/>
    </w:rPr>
  </w:style>
  <w:style w:type="paragraph" w:styleId="af6">
    <w:name w:val="header"/>
    <w:basedOn w:val="a"/>
    <w:link w:val="af7"/>
    <w:rsid w:val="007F086C"/>
    <w:pPr>
      <w:tabs>
        <w:tab w:val="center" w:pos="4677"/>
        <w:tab w:val="right" w:pos="9355"/>
      </w:tabs>
      <w:spacing w:after="0" w:line="240" w:lineRule="auto"/>
    </w:pPr>
  </w:style>
  <w:style w:type="character" w:customStyle="1" w:styleId="af7">
    <w:name w:val="Верхний колонтитул Знак"/>
    <w:basedOn w:val="a0"/>
    <w:link w:val="af6"/>
    <w:locked/>
    <w:rsid w:val="007F086C"/>
    <w:rPr>
      <w:rFonts w:cs="Times New Roman"/>
      <w:sz w:val="22"/>
      <w:szCs w:val="22"/>
      <w:lang w:eastAsia="en-US"/>
    </w:rPr>
  </w:style>
  <w:style w:type="paragraph" w:styleId="af8">
    <w:name w:val="footer"/>
    <w:basedOn w:val="a"/>
    <w:link w:val="af9"/>
    <w:rsid w:val="007F086C"/>
    <w:pPr>
      <w:tabs>
        <w:tab w:val="center" w:pos="4677"/>
        <w:tab w:val="right" w:pos="9355"/>
      </w:tabs>
      <w:spacing w:after="0" w:line="240" w:lineRule="auto"/>
    </w:pPr>
  </w:style>
  <w:style w:type="character" w:customStyle="1" w:styleId="af9">
    <w:name w:val="Нижний колонтитул Знак"/>
    <w:basedOn w:val="a0"/>
    <w:link w:val="af8"/>
    <w:locked/>
    <w:rsid w:val="007F086C"/>
    <w:rPr>
      <w:rFonts w:cs="Times New Roman"/>
      <w:sz w:val="22"/>
      <w:szCs w:val="22"/>
      <w:lang w:eastAsia="en-US"/>
    </w:rPr>
  </w:style>
  <w:style w:type="paragraph" w:styleId="afa">
    <w:name w:val="Plain Text"/>
    <w:basedOn w:val="a"/>
    <w:link w:val="11"/>
    <w:uiPriority w:val="99"/>
    <w:rsid w:val="00EF602E"/>
    <w:pPr>
      <w:spacing w:after="0" w:line="240" w:lineRule="auto"/>
    </w:pPr>
    <w:rPr>
      <w:rFonts w:ascii="Courier New" w:eastAsia="Times New Roman" w:hAnsi="Courier New" w:cs="Courier New"/>
      <w:sz w:val="20"/>
      <w:szCs w:val="20"/>
      <w:lang w:eastAsia="ru-RU"/>
    </w:rPr>
  </w:style>
  <w:style w:type="character" w:customStyle="1" w:styleId="11">
    <w:name w:val="Текст Знак1"/>
    <w:basedOn w:val="a0"/>
    <w:link w:val="afa"/>
    <w:uiPriority w:val="99"/>
    <w:locked/>
    <w:rsid w:val="00EF602E"/>
    <w:rPr>
      <w:rFonts w:ascii="Courier New" w:hAnsi="Courier New" w:cs="Courier New"/>
      <w:sz w:val="20"/>
      <w:szCs w:val="20"/>
    </w:rPr>
  </w:style>
  <w:style w:type="character" w:customStyle="1" w:styleId="afb">
    <w:name w:val="Текст Знак"/>
    <w:basedOn w:val="a0"/>
    <w:uiPriority w:val="99"/>
    <w:semiHidden/>
    <w:rsid w:val="00EF602E"/>
    <w:rPr>
      <w:rFonts w:ascii="Consolas" w:hAnsi="Consolas" w:cs="Consolas"/>
      <w:sz w:val="21"/>
      <w:szCs w:val="21"/>
      <w:lang w:eastAsia="en-US"/>
    </w:rPr>
  </w:style>
  <w:style w:type="paragraph" w:styleId="31">
    <w:name w:val="Body Text 3"/>
    <w:basedOn w:val="a"/>
    <w:link w:val="32"/>
    <w:rsid w:val="00EF602E"/>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locked/>
    <w:rsid w:val="00EF602E"/>
    <w:rPr>
      <w:rFonts w:ascii="Times New Roman" w:hAnsi="Times New Roman" w:cs="Times New Roman"/>
      <w:sz w:val="16"/>
      <w:szCs w:val="16"/>
    </w:rPr>
  </w:style>
  <w:style w:type="paragraph" w:styleId="afc">
    <w:name w:val="Title"/>
    <w:basedOn w:val="a"/>
    <w:next w:val="a"/>
    <w:link w:val="afd"/>
    <w:uiPriority w:val="99"/>
    <w:qFormat/>
    <w:locked/>
    <w:rsid w:val="00FD14B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d">
    <w:name w:val="Название Знак"/>
    <w:basedOn w:val="a0"/>
    <w:link w:val="afc"/>
    <w:uiPriority w:val="99"/>
    <w:locked/>
    <w:rsid w:val="00FD14B4"/>
    <w:rPr>
      <w:rFonts w:ascii="Cambria" w:hAnsi="Cambria" w:cs="Times New Roman"/>
      <w:color w:val="17365D"/>
      <w:spacing w:val="5"/>
      <w:kern w:val="28"/>
      <w:sz w:val="52"/>
      <w:szCs w:val="52"/>
      <w:lang w:eastAsia="en-US"/>
    </w:rPr>
  </w:style>
  <w:style w:type="paragraph" w:customStyle="1" w:styleId="12">
    <w:name w:val="Без интервала1"/>
    <w:link w:val="NoSpacingChar"/>
    <w:rsid w:val="00FD14B4"/>
    <w:pPr>
      <w:widowControl w:val="0"/>
      <w:suppressAutoHyphens/>
    </w:pPr>
    <w:rPr>
      <w:rFonts w:cs="font235"/>
      <w:kern w:val="1"/>
      <w:lang w:eastAsia="ar-SA"/>
    </w:rPr>
  </w:style>
  <w:style w:type="paragraph" w:customStyle="1" w:styleId="13">
    <w:name w:val="Абзац списка1"/>
    <w:basedOn w:val="a"/>
    <w:uiPriority w:val="99"/>
    <w:rsid w:val="00FD14B4"/>
    <w:pPr>
      <w:suppressAutoHyphens/>
      <w:spacing w:after="0" w:line="240" w:lineRule="auto"/>
    </w:pPr>
    <w:rPr>
      <w:rFonts w:ascii="Times New Roman" w:eastAsia="Times New Roman" w:hAnsi="Times New Roman"/>
      <w:sz w:val="20"/>
      <w:szCs w:val="20"/>
      <w:lang w:eastAsia="ar-SA"/>
    </w:rPr>
  </w:style>
  <w:style w:type="paragraph" w:customStyle="1" w:styleId="14">
    <w:name w:val="Обычный1"/>
    <w:link w:val="CharChar"/>
    <w:qFormat/>
    <w:rsid w:val="00FD14B4"/>
    <w:pPr>
      <w:widowControl w:val="0"/>
      <w:suppressAutoHyphens/>
    </w:pPr>
    <w:rPr>
      <w:rFonts w:cs="font235"/>
      <w:kern w:val="1"/>
      <w:lang w:eastAsia="ar-SA"/>
    </w:rPr>
  </w:style>
  <w:style w:type="paragraph" w:customStyle="1" w:styleId="310">
    <w:name w:val="Основной текст с отступом 31"/>
    <w:basedOn w:val="a"/>
    <w:uiPriority w:val="99"/>
    <w:rsid w:val="00FD14B4"/>
    <w:pPr>
      <w:suppressAutoHyphens/>
      <w:spacing w:after="0" w:line="240" w:lineRule="auto"/>
    </w:pPr>
    <w:rPr>
      <w:rFonts w:ascii="Times New Roman" w:eastAsia="Times New Roman" w:hAnsi="Times New Roman"/>
      <w:sz w:val="20"/>
      <w:szCs w:val="20"/>
      <w:lang w:eastAsia="ar-SA"/>
    </w:rPr>
  </w:style>
  <w:style w:type="character" w:styleId="afe">
    <w:name w:val="Hyperlink"/>
    <w:basedOn w:val="a0"/>
    <w:uiPriority w:val="99"/>
    <w:rsid w:val="00D846A4"/>
    <w:rPr>
      <w:rFonts w:cs="Times New Roman"/>
      <w:color w:val="000080"/>
      <w:u w:val="single"/>
    </w:rPr>
  </w:style>
  <w:style w:type="character" w:customStyle="1" w:styleId="ConsPlusNormal0">
    <w:name w:val="ConsPlusNormal Знак"/>
    <w:basedOn w:val="a0"/>
    <w:link w:val="ConsPlusNormal"/>
    <w:locked/>
    <w:rsid w:val="00F43DF5"/>
    <w:rPr>
      <w:rFonts w:ascii="Arial" w:hAnsi="Arial" w:cs="Arial"/>
      <w:lang w:val="ru-RU" w:eastAsia="ru-RU" w:bidi="ar-SA"/>
    </w:rPr>
  </w:style>
  <w:style w:type="paragraph" w:customStyle="1" w:styleId="33">
    <w:name w:val="Стиль3 Знак Знак"/>
    <w:basedOn w:val="a"/>
    <w:uiPriority w:val="99"/>
    <w:rsid w:val="00F43DF5"/>
    <w:pPr>
      <w:widowControl w:val="0"/>
      <w:tabs>
        <w:tab w:val="num" w:pos="618"/>
      </w:tabs>
      <w:adjustRightInd w:val="0"/>
      <w:spacing w:before="120" w:after="0" w:line="240" w:lineRule="auto"/>
      <w:ind w:left="391"/>
      <w:jc w:val="both"/>
      <w:textAlignment w:val="baseline"/>
    </w:pPr>
    <w:rPr>
      <w:rFonts w:ascii="Times New Roman" w:eastAsia="Times New Roman" w:hAnsi="Times New Roman"/>
      <w:sz w:val="24"/>
      <w:szCs w:val="20"/>
      <w:lang w:eastAsia="ru-RU"/>
    </w:rPr>
  </w:style>
  <w:style w:type="paragraph" w:styleId="21">
    <w:name w:val="Body Text Indent 2"/>
    <w:basedOn w:val="a"/>
    <w:link w:val="22"/>
    <w:uiPriority w:val="99"/>
    <w:semiHidden/>
    <w:rsid w:val="00F43DF5"/>
    <w:pPr>
      <w:spacing w:after="120" w:line="480" w:lineRule="auto"/>
      <w:ind w:left="283"/>
    </w:pPr>
  </w:style>
  <w:style w:type="character" w:customStyle="1" w:styleId="22">
    <w:name w:val="Основной текст с отступом 2 Знак"/>
    <w:basedOn w:val="a0"/>
    <w:link w:val="21"/>
    <w:uiPriority w:val="99"/>
    <w:semiHidden/>
    <w:locked/>
    <w:rsid w:val="00F43DF5"/>
    <w:rPr>
      <w:rFonts w:cs="Times New Roman"/>
      <w:lang w:eastAsia="en-US"/>
    </w:rPr>
  </w:style>
  <w:style w:type="character" w:customStyle="1" w:styleId="apple-converted-space">
    <w:name w:val="apple-converted-space"/>
    <w:basedOn w:val="a0"/>
    <w:uiPriority w:val="99"/>
    <w:rsid w:val="00437A42"/>
    <w:rPr>
      <w:rFonts w:cs="Times New Roman"/>
    </w:rPr>
  </w:style>
  <w:style w:type="paragraph" w:customStyle="1" w:styleId="aff">
    <w:name w:val="Стиль текста"/>
    <w:basedOn w:val="af"/>
    <w:uiPriority w:val="99"/>
    <w:rsid w:val="00C66027"/>
    <w:pPr>
      <w:keepLines/>
      <w:spacing w:before="60" w:after="60"/>
      <w:contextualSpacing/>
      <w:jc w:val="both"/>
    </w:pPr>
    <w:rPr>
      <w:rFonts w:ascii="Arial" w:eastAsia="Calibri" w:hAnsi="Arial" w:cs="Arial"/>
      <w:lang w:eastAsia="en-US"/>
    </w:rPr>
  </w:style>
  <w:style w:type="paragraph" w:customStyle="1" w:styleId="Style1">
    <w:name w:val="Style1"/>
    <w:basedOn w:val="a"/>
    <w:uiPriority w:val="99"/>
    <w:rsid w:val="006B13B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basedOn w:val="a0"/>
    <w:uiPriority w:val="99"/>
    <w:rsid w:val="006B13B9"/>
    <w:rPr>
      <w:rFonts w:ascii="Times New Roman" w:hAnsi="Times New Roman" w:cs="Times New Roman"/>
      <w:sz w:val="20"/>
      <w:szCs w:val="20"/>
    </w:rPr>
  </w:style>
  <w:style w:type="character" w:customStyle="1" w:styleId="FontStyle15">
    <w:name w:val="Font Style15"/>
    <w:basedOn w:val="a0"/>
    <w:uiPriority w:val="99"/>
    <w:rsid w:val="006B13B9"/>
    <w:rPr>
      <w:rFonts w:ascii="Times New Roman" w:hAnsi="Times New Roman" w:cs="Times New Roman"/>
      <w:sz w:val="18"/>
      <w:szCs w:val="18"/>
    </w:rPr>
  </w:style>
  <w:style w:type="paragraph" w:customStyle="1" w:styleId="Style11">
    <w:name w:val="Style11"/>
    <w:basedOn w:val="a"/>
    <w:uiPriority w:val="99"/>
    <w:rsid w:val="006B13B9"/>
    <w:pPr>
      <w:widowControl w:val="0"/>
      <w:autoSpaceDE w:val="0"/>
      <w:autoSpaceDN w:val="0"/>
      <w:adjustRightInd w:val="0"/>
      <w:spacing w:after="0" w:line="288" w:lineRule="exact"/>
    </w:pPr>
    <w:rPr>
      <w:rFonts w:ascii="Times New Roman" w:eastAsia="Times New Roman" w:hAnsi="Times New Roman"/>
      <w:sz w:val="24"/>
      <w:szCs w:val="24"/>
      <w:lang w:eastAsia="ru-RU"/>
    </w:rPr>
  </w:style>
  <w:style w:type="paragraph" w:customStyle="1" w:styleId="Style4">
    <w:name w:val="Style4"/>
    <w:basedOn w:val="a"/>
    <w:uiPriority w:val="99"/>
    <w:rsid w:val="006B13B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6">
    <w:name w:val="Font Style16"/>
    <w:basedOn w:val="a0"/>
    <w:uiPriority w:val="99"/>
    <w:rsid w:val="006B13B9"/>
    <w:rPr>
      <w:rFonts w:ascii="Times New Roman" w:hAnsi="Times New Roman" w:cs="Times New Roman"/>
      <w:b/>
      <w:bCs/>
      <w:sz w:val="18"/>
      <w:szCs w:val="18"/>
    </w:rPr>
  </w:style>
  <w:style w:type="paragraph" w:customStyle="1" w:styleId="Style5">
    <w:name w:val="Style5"/>
    <w:basedOn w:val="a"/>
    <w:uiPriority w:val="99"/>
    <w:rsid w:val="006B13B9"/>
    <w:pPr>
      <w:widowControl w:val="0"/>
      <w:autoSpaceDE w:val="0"/>
      <w:autoSpaceDN w:val="0"/>
      <w:adjustRightInd w:val="0"/>
      <w:spacing w:after="0" w:line="557" w:lineRule="exact"/>
    </w:pPr>
    <w:rPr>
      <w:rFonts w:ascii="Times New Roman" w:eastAsia="Times New Roman" w:hAnsi="Times New Roman"/>
      <w:sz w:val="24"/>
      <w:szCs w:val="24"/>
      <w:lang w:eastAsia="ru-RU"/>
    </w:rPr>
  </w:style>
  <w:style w:type="character" w:customStyle="1" w:styleId="NoSpacingChar">
    <w:name w:val="No Spacing Char"/>
    <w:link w:val="12"/>
    <w:locked/>
    <w:rsid w:val="000A1590"/>
    <w:rPr>
      <w:rFonts w:cs="font235"/>
      <w:kern w:val="1"/>
      <w:lang w:eastAsia="ar-SA"/>
    </w:rPr>
  </w:style>
  <w:style w:type="paragraph" w:styleId="aff0">
    <w:name w:val="No Spacing"/>
    <w:link w:val="aff1"/>
    <w:uiPriority w:val="1"/>
    <w:qFormat/>
    <w:rsid w:val="000A1590"/>
    <w:pPr>
      <w:jc w:val="both"/>
    </w:pPr>
    <w:rPr>
      <w:rFonts w:ascii="Times New Roman" w:eastAsia="Times New Roman" w:hAnsi="Times New Roman"/>
      <w:sz w:val="24"/>
      <w:szCs w:val="24"/>
    </w:rPr>
  </w:style>
  <w:style w:type="character" w:customStyle="1" w:styleId="aff1">
    <w:name w:val="Без интервала Знак"/>
    <w:link w:val="aff0"/>
    <w:uiPriority w:val="1"/>
    <w:locked/>
    <w:rsid w:val="000A1590"/>
    <w:rPr>
      <w:rFonts w:ascii="Times New Roman" w:eastAsia="Times New Roman" w:hAnsi="Times New Roman"/>
      <w:sz w:val="24"/>
      <w:szCs w:val="24"/>
    </w:rPr>
  </w:style>
  <w:style w:type="character" w:customStyle="1" w:styleId="CharChar">
    <w:name w:val="Обычный Char Char"/>
    <w:link w:val="14"/>
    <w:locked/>
    <w:rsid w:val="000A1590"/>
    <w:rPr>
      <w:rFonts w:cs="font235"/>
      <w:kern w:val="1"/>
      <w:lang w:eastAsia="ar-SA"/>
    </w:rPr>
  </w:style>
  <w:style w:type="paragraph" w:customStyle="1" w:styleId="FR1">
    <w:name w:val="FR1"/>
    <w:rsid w:val="003A5F59"/>
    <w:pPr>
      <w:widowControl w:val="0"/>
      <w:spacing w:before="700"/>
    </w:pPr>
    <w:rPr>
      <w:rFonts w:ascii="Times New Roman" w:eastAsia="Times New Roman" w:hAnsi="Times New Roman"/>
      <w:b/>
      <w:bCs/>
      <w:sz w:val="28"/>
      <w:szCs w:val="28"/>
    </w:rPr>
  </w:style>
  <w:style w:type="paragraph" w:styleId="23">
    <w:name w:val="List 2"/>
    <w:basedOn w:val="a"/>
    <w:uiPriority w:val="99"/>
    <w:locked/>
    <w:rsid w:val="00530843"/>
    <w:pPr>
      <w:spacing w:after="0" w:line="240" w:lineRule="auto"/>
      <w:ind w:left="566" w:hanging="283"/>
    </w:pPr>
    <w:rPr>
      <w:rFonts w:ascii="Times New Roman" w:eastAsia="Times New Roman" w:hAnsi="Times New Roman"/>
      <w:sz w:val="24"/>
      <w:szCs w:val="24"/>
      <w:lang w:eastAsia="ru-RU"/>
    </w:rPr>
  </w:style>
  <w:style w:type="paragraph" w:customStyle="1" w:styleId="34">
    <w:name w:val="Без интервала3"/>
    <w:uiPriority w:val="99"/>
    <w:rsid w:val="00530843"/>
    <w:pPr>
      <w:suppressAutoHyphens/>
    </w:pPr>
    <w:rPr>
      <w:rFonts w:ascii="Arial" w:eastAsia="SimSun" w:hAnsi="Arial" w:cs="Mangal"/>
      <w:kern w:val="1"/>
      <w:sz w:val="24"/>
      <w:szCs w:val="24"/>
      <w:lang w:val="en-US" w:eastAsia="hi-IN" w:bidi="hi-IN"/>
    </w:rPr>
  </w:style>
  <w:style w:type="character" w:customStyle="1" w:styleId="aff2">
    <w:name w:val="Цветовое выделение"/>
    <w:rsid w:val="00530843"/>
    <w:rPr>
      <w:b/>
      <w:bCs w:val="0"/>
      <w:color w:val="26282F"/>
    </w:rPr>
  </w:style>
  <w:style w:type="character" w:styleId="aff3">
    <w:name w:val="page number"/>
    <w:basedOn w:val="a0"/>
    <w:locked/>
    <w:rsid w:val="000836F5"/>
    <w:rPr>
      <w:rFonts w:cs="Times New Roman"/>
    </w:rPr>
  </w:style>
  <w:style w:type="paragraph" w:customStyle="1" w:styleId="ConsPlusTitle">
    <w:name w:val="ConsPlusTitle"/>
    <w:rsid w:val="000836F5"/>
    <w:pPr>
      <w:autoSpaceDE w:val="0"/>
      <w:autoSpaceDN w:val="0"/>
      <w:adjustRightInd w:val="0"/>
    </w:pPr>
    <w:rPr>
      <w:rFonts w:ascii="Times New Roman" w:eastAsia="Times New Roman" w:hAnsi="Times New Roman"/>
      <w:b/>
      <w:bCs/>
      <w:sz w:val="28"/>
      <w:szCs w:val="28"/>
    </w:rPr>
  </w:style>
  <w:style w:type="paragraph" w:customStyle="1" w:styleId="24">
    <w:name w:val="Обычный2"/>
    <w:rsid w:val="000836F5"/>
    <w:pPr>
      <w:widowControl w:val="0"/>
      <w:spacing w:line="300" w:lineRule="auto"/>
      <w:ind w:firstLine="720"/>
      <w:jc w:val="both"/>
    </w:pPr>
    <w:rPr>
      <w:rFonts w:ascii="Times New Roman" w:eastAsia="Times New Roman" w:hAnsi="Times New Roman"/>
      <w:sz w:val="24"/>
      <w:szCs w:val="20"/>
    </w:rPr>
  </w:style>
  <w:style w:type="paragraph" w:customStyle="1" w:styleId="ConsNonformat">
    <w:name w:val="ConsNonformat"/>
    <w:uiPriority w:val="99"/>
    <w:rsid w:val="00C031DD"/>
    <w:pPr>
      <w:widowControl w:val="0"/>
      <w:autoSpaceDE w:val="0"/>
      <w:autoSpaceDN w:val="0"/>
    </w:pPr>
    <w:rPr>
      <w:rFonts w:ascii="Consultant" w:eastAsia="Times New Roman" w:hAnsi="Consultant" w:cs="Consultant"/>
      <w:sz w:val="24"/>
      <w:szCs w:val="24"/>
    </w:rPr>
  </w:style>
  <w:style w:type="character" w:customStyle="1" w:styleId="extended-textshort">
    <w:name w:val="extended-text__short"/>
    <w:basedOn w:val="a0"/>
    <w:rsid w:val="009B4C42"/>
  </w:style>
</w:styles>
</file>

<file path=word/webSettings.xml><?xml version="1.0" encoding="utf-8"?>
<w:webSettings xmlns:r="http://schemas.openxmlformats.org/officeDocument/2006/relationships" xmlns:w="http://schemas.openxmlformats.org/wordprocessingml/2006/main">
  <w:divs>
    <w:div w:id="1068380746">
      <w:bodyDiv w:val="1"/>
      <w:marLeft w:val="0"/>
      <w:marRight w:val="0"/>
      <w:marTop w:val="0"/>
      <w:marBottom w:val="0"/>
      <w:divBdr>
        <w:top w:val="none" w:sz="0" w:space="0" w:color="auto"/>
        <w:left w:val="none" w:sz="0" w:space="0" w:color="auto"/>
        <w:bottom w:val="none" w:sz="0" w:space="0" w:color="auto"/>
        <w:right w:val="none" w:sz="0" w:space="0" w:color="auto"/>
      </w:divBdr>
    </w:div>
    <w:div w:id="1473518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386B5-462E-434A-8A31-3FD95DE78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2094</Words>
  <Characters>15463</Characters>
  <Application>Microsoft Office Word</Application>
  <DocSecurity>0</DocSecurity>
  <Lines>128</Lines>
  <Paragraphs>35</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mrozenberg</dc:creator>
  <cp:lastModifiedBy>YURIST2</cp:lastModifiedBy>
  <cp:revision>3</cp:revision>
  <cp:lastPrinted>2023-10-17T12:39:00Z</cp:lastPrinted>
  <dcterms:created xsi:type="dcterms:W3CDTF">2026-03-17T05:51:00Z</dcterms:created>
  <dcterms:modified xsi:type="dcterms:W3CDTF">2026-05-28T05:01:00Z</dcterms:modified>
</cp:coreProperties>
</file>