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BC" w:rsidRPr="00BA08BC" w:rsidRDefault="00BA08BC" w:rsidP="005A5EA7">
      <w:pPr>
        <w:shd w:val="clear" w:color="auto" w:fill="FFFFFF"/>
        <w:spacing w:after="0" w:line="240" w:lineRule="auto"/>
        <w:jc w:val="right"/>
        <w:rPr>
          <w:rFonts w:ascii="Times New Roman" w:eastAsia="Times New Roman" w:hAnsi="Times New Roman"/>
          <w:b/>
          <w:bCs/>
          <w:lang w:eastAsia="ru-RU"/>
        </w:rPr>
      </w:pPr>
      <w:r w:rsidRPr="00BA08BC">
        <w:rPr>
          <w:rFonts w:ascii="Times New Roman" w:eastAsia="Times New Roman" w:hAnsi="Times New Roman"/>
          <w:b/>
          <w:bCs/>
          <w:lang w:eastAsia="ru-RU"/>
        </w:rPr>
        <w:t>ПРОЕКТ КОНТРАКТА (ЕАТ)</w:t>
      </w:r>
    </w:p>
    <w:p w:rsidR="00BA08BC" w:rsidRPr="00BA08BC" w:rsidRDefault="00BA08BC" w:rsidP="00BA08BC">
      <w:pPr>
        <w:spacing w:after="0" w:line="240" w:lineRule="auto"/>
        <w:jc w:val="center"/>
        <w:rPr>
          <w:rFonts w:ascii="Times New Roman" w:eastAsia="Times New Roman" w:hAnsi="Times New Roman"/>
          <w:b/>
          <w:lang w:eastAsia="ru-RU"/>
        </w:rPr>
      </w:pPr>
    </w:p>
    <w:p w:rsidR="00BA08BC" w:rsidRPr="00BA08BC" w:rsidRDefault="00BA08BC" w:rsidP="00BA08BC">
      <w:pPr>
        <w:spacing w:after="0" w:line="240" w:lineRule="auto"/>
        <w:jc w:val="center"/>
        <w:rPr>
          <w:rFonts w:ascii="Times New Roman" w:eastAsia="Times New Roman" w:hAnsi="Times New Roman"/>
          <w:b/>
          <w:lang w:eastAsia="ru-RU"/>
        </w:rPr>
      </w:pPr>
      <w:r w:rsidRPr="00BA08BC">
        <w:rPr>
          <w:rFonts w:ascii="Times New Roman" w:eastAsia="Times New Roman" w:hAnsi="Times New Roman"/>
          <w:b/>
          <w:lang w:eastAsia="ru-RU"/>
        </w:rPr>
        <w:t>КОНТРАКТ №</w:t>
      </w:r>
      <w:r w:rsidR="00DC2965">
        <w:rPr>
          <w:rFonts w:ascii="Times New Roman" w:eastAsia="Times New Roman" w:hAnsi="Times New Roman"/>
          <w:b/>
          <w:lang w:eastAsia="ru-RU"/>
        </w:rPr>
        <w:t xml:space="preserve"> </w:t>
      </w:r>
      <w:r w:rsidRPr="00AC18F8">
        <w:rPr>
          <w:rFonts w:ascii="Times New Roman" w:eastAsia="Times New Roman" w:hAnsi="Times New Roman"/>
          <w:b/>
          <w:lang w:eastAsia="ru-RU"/>
        </w:rPr>
        <w:t>____</w:t>
      </w:r>
    </w:p>
    <w:p w:rsidR="00BA08BC" w:rsidRPr="00BA08BC" w:rsidRDefault="00BA08BC" w:rsidP="00BA08BC">
      <w:pPr>
        <w:spacing w:after="0" w:line="240" w:lineRule="auto"/>
        <w:jc w:val="center"/>
        <w:rPr>
          <w:rFonts w:ascii="Times New Roman" w:eastAsia="Times New Roman" w:hAnsi="Times New Roman"/>
          <w:b/>
          <w:lang w:eastAsia="ru-RU"/>
        </w:rPr>
      </w:pPr>
      <w:r w:rsidRPr="00BA08BC">
        <w:rPr>
          <w:rFonts w:ascii="Times New Roman" w:eastAsia="Times New Roman" w:hAnsi="Times New Roman"/>
          <w:b/>
          <w:lang w:eastAsia="ru-RU"/>
        </w:rPr>
        <w:t>ИКЗ</w:t>
      </w:r>
      <w:hyperlink r:id="rId7" w:tgtFrame="_blank" w:history="1"/>
      <w:r w:rsidRPr="00BA08BC">
        <w:rPr>
          <w:rFonts w:ascii="Times New Roman" w:eastAsia="Times New Roman" w:hAnsi="Times New Roman"/>
          <w:b/>
          <w:color w:val="000000"/>
          <w:bdr w:val="none" w:sz="0" w:space="0" w:color="auto" w:frame="1"/>
          <w:lang w:eastAsia="ru-RU"/>
        </w:rPr>
        <w:t xml:space="preserve"> </w:t>
      </w:r>
      <w:r w:rsidR="00AC18F8" w:rsidRPr="00AC18F8">
        <w:rPr>
          <w:rFonts w:ascii="Times New Roman" w:eastAsia="Times New Roman" w:hAnsi="Times New Roman"/>
          <w:b/>
          <w:color w:val="000000"/>
          <w:lang w:eastAsia="ru-RU"/>
        </w:rPr>
        <w:t>251434601015143450100100320000000000</w:t>
      </w:r>
    </w:p>
    <w:p w:rsidR="00BA08BC" w:rsidRPr="00DC2965" w:rsidRDefault="00BA08BC" w:rsidP="00BA08BC">
      <w:pPr>
        <w:spacing w:after="0" w:line="240" w:lineRule="auto"/>
        <w:jc w:val="center"/>
        <w:rPr>
          <w:rFonts w:ascii="Times New Roman" w:eastAsia="Times New Roman" w:hAnsi="Times New Roman"/>
          <w:lang w:eastAsia="ru-RU"/>
        </w:rPr>
      </w:pPr>
    </w:p>
    <w:p w:rsidR="00BA08BC" w:rsidRPr="00BA08BC" w:rsidRDefault="00BA08BC" w:rsidP="00BA08BC">
      <w:pPr>
        <w:spacing w:after="0" w:line="240" w:lineRule="auto"/>
        <w:jc w:val="center"/>
        <w:rPr>
          <w:rFonts w:ascii="Times New Roman" w:eastAsia="Times New Roman" w:hAnsi="Times New Roman"/>
          <w:lang w:eastAsia="ru-RU"/>
        </w:rPr>
      </w:pPr>
      <w:r w:rsidRPr="00BA08BC">
        <w:rPr>
          <w:rFonts w:ascii="Times New Roman" w:eastAsia="Times New Roman" w:hAnsi="Times New Roman"/>
          <w:lang w:eastAsia="ru-RU"/>
        </w:rPr>
        <w:t>г. Киров</w:t>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r w:rsidRPr="00BA08BC">
        <w:rPr>
          <w:rFonts w:ascii="Times New Roman" w:eastAsia="Times New Roman" w:hAnsi="Times New Roman"/>
          <w:lang w:eastAsia="ru-RU"/>
        </w:rPr>
        <w:tab/>
      </w:r>
      <w:proofErr w:type="gramStart"/>
      <w:r w:rsidRPr="00BA08BC">
        <w:rPr>
          <w:rFonts w:ascii="Times New Roman" w:eastAsia="Times New Roman" w:hAnsi="Times New Roman"/>
          <w:lang w:eastAsia="ru-RU"/>
        </w:rPr>
        <w:t xml:space="preserve">   </w:t>
      </w:r>
      <w:r w:rsidR="005A5EA7">
        <w:rPr>
          <w:rFonts w:ascii="Times New Roman" w:eastAsia="Times New Roman" w:hAnsi="Times New Roman"/>
          <w:lang w:eastAsia="ru-RU"/>
        </w:rPr>
        <w:t>«</w:t>
      </w:r>
      <w:proofErr w:type="gramEnd"/>
      <w:r w:rsidR="005A5EA7">
        <w:rPr>
          <w:rFonts w:ascii="Times New Roman" w:eastAsia="Times New Roman" w:hAnsi="Times New Roman"/>
          <w:lang w:eastAsia="ru-RU"/>
        </w:rPr>
        <w:t>___» ______ 2026</w:t>
      </w:r>
      <w:r w:rsidRPr="00BA08BC">
        <w:rPr>
          <w:rFonts w:ascii="Times New Roman" w:eastAsia="Times New Roman" w:hAnsi="Times New Roman"/>
          <w:lang w:eastAsia="ru-RU"/>
        </w:rPr>
        <w:t xml:space="preserve"> года</w:t>
      </w:r>
    </w:p>
    <w:p w:rsidR="00BA08BC" w:rsidRPr="00BA08BC" w:rsidRDefault="00BA08BC" w:rsidP="00BA08BC">
      <w:pPr>
        <w:spacing w:after="0" w:line="240" w:lineRule="auto"/>
        <w:jc w:val="center"/>
        <w:rPr>
          <w:rFonts w:ascii="Times New Roman" w:eastAsia="Times New Roman" w:hAnsi="Times New Roman"/>
          <w:lang w:eastAsia="ru-RU"/>
        </w:rPr>
      </w:pPr>
    </w:p>
    <w:p w:rsidR="00BA08BC" w:rsidRPr="00BA08BC" w:rsidRDefault="00BA08BC" w:rsidP="00BA08BC">
      <w:pPr>
        <w:spacing w:after="0" w:line="240" w:lineRule="auto"/>
        <w:ind w:firstLine="567"/>
        <w:jc w:val="both"/>
        <w:rPr>
          <w:rFonts w:ascii="Times New Roman" w:eastAsia="Times New Roman" w:hAnsi="Times New Roman"/>
          <w:lang w:eastAsia="ru-RU"/>
        </w:rPr>
      </w:pPr>
      <w:r w:rsidRPr="00BA08BC">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«Кировский государственный медицинский университет» Министерства здравоохранения Российской Федерации (ФГБОУ ВО Кировский ГМУ Минздрава России), </w:t>
      </w:r>
      <w:r w:rsidRPr="00BA08BC">
        <w:rPr>
          <w:rFonts w:ascii="Times New Roman" w:eastAsia="Times New Roman" w:hAnsi="Times New Roman"/>
          <w:lang w:eastAsia="ru-RU"/>
        </w:rPr>
        <w:t xml:space="preserve">именуемое в дальнейшем «Заказчик», </w:t>
      </w:r>
      <w:r w:rsidR="00495DA9" w:rsidRPr="00495DA9">
        <w:rPr>
          <w:rFonts w:ascii="Times New Roman" w:eastAsia="Times New Roman" w:hAnsi="Times New Roman"/>
          <w:lang w:eastAsia="ru-RU"/>
        </w:rPr>
        <w:t>в лице проректора по административно-хозяйственной работе Стешакова Олега Владимировича, действующего на основании Доверенности</w:t>
      </w:r>
      <w:r w:rsidR="005A5EA7">
        <w:rPr>
          <w:rFonts w:ascii="Times New Roman" w:eastAsia="Times New Roman" w:hAnsi="Times New Roman"/>
          <w:lang w:eastAsia="ru-RU"/>
        </w:rPr>
        <w:t xml:space="preserve"> № 3/2026</w:t>
      </w:r>
      <w:r w:rsidR="00495DA9" w:rsidRPr="00495DA9">
        <w:rPr>
          <w:rFonts w:ascii="Times New Roman" w:eastAsia="Times New Roman" w:hAnsi="Times New Roman"/>
          <w:lang w:eastAsia="ru-RU"/>
        </w:rPr>
        <w:t xml:space="preserve"> от </w:t>
      </w:r>
      <w:r w:rsidR="005A5EA7">
        <w:rPr>
          <w:rFonts w:ascii="Times New Roman" w:eastAsia="Times New Roman" w:hAnsi="Times New Roman"/>
          <w:lang w:eastAsia="ru-RU"/>
        </w:rPr>
        <w:t>01.01.2026</w:t>
      </w:r>
      <w:r w:rsidRPr="00BA08BC">
        <w:rPr>
          <w:rFonts w:ascii="Times New Roman" w:eastAsia="Times New Roman" w:hAnsi="Times New Roman"/>
          <w:lang w:eastAsia="ru-RU"/>
        </w:rPr>
        <w:t>, с одной стороны, и</w:t>
      </w:r>
      <w:r w:rsidR="00FE22E5">
        <w:rPr>
          <w:rFonts w:ascii="Times New Roman" w:eastAsia="Times New Roman" w:hAnsi="Times New Roman"/>
          <w:lang w:eastAsia="ru-RU"/>
        </w:rPr>
        <w:t xml:space="preserve"> </w:t>
      </w:r>
      <w:r w:rsidRPr="00BA08BC">
        <w:rPr>
          <w:rFonts w:ascii="Times New Roman" w:eastAsia="Times New Roman" w:hAnsi="Times New Roman"/>
          <w:b/>
          <w:bCs/>
          <w:color w:val="000000"/>
          <w:spacing w:val="4"/>
          <w:lang w:eastAsia="ru-RU"/>
        </w:rPr>
        <w:t>_________________________________________________________________________________</w:t>
      </w:r>
      <w:r w:rsidRPr="00BA08BC">
        <w:rPr>
          <w:rFonts w:ascii="Times New Roman" w:eastAsia="Times New Roman" w:hAnsi="Times New Roman"/>
          <w:lang w:eastAsia="ru-RU"/>
        </w:rPr>
        <w:t xml:space="preserve">, именуемое в дальнейшем «Поставщик», в лице </w:t>
      </w:r>
      <w:r w:rsidRPr="00BA08BC">
        <w:rPr>
          <w:rFonts w:ascii="Times New Roman" w:eastAsia="Times New Roman" w:hAnsi="Times New Roman"/>
          <w:bCs/>
          <w:color w:val="000000"/>
          <w:spacing w:val="4"/>
          <w:lang w:eastAsia="ru-RU"/>
        </w:rPr>
        <w:t>______________________________________________________, действующего на основании __________________________</w:t>
      </w:r>
      <w:r w:rsidRPr="00BA08BC">
        <w:rPr>
          <w:rFonts w:ascii="Times New Roman" w:eastAsia="Times New Roman" w:hAnsi="Times New Roman"/>
          <w:lang w:eastAsia="ru-RU"/>
        </w:rPr>
        <w:t xml:space="preserve">, с другой стороны, далее именуемые «Стороны», в соответствии </w:t>
      </w:r>
      <w:r w:rsidRPr="00495DA9">
        <w:rPr>
          <w:rFonts w:ascii="Times New Roman" w:eastAsia="Times New Roman" w:hAnsi="Times New Roman"/>
          <w:lang w:eastAsia="ru-RU"/>
        </w:rPr>
        <w:t xml:space="preserve">с </w:t>
      </w:r>
      <w:r w:rsidR="00495DA9" w:rsidRPr="00495DA9">
        <w:rPr>
          <w:rFonts w:ascii="Times New Roman" w:eastAsia="Times New Roman" w:hAnsi="Times New Roman"/>
          <w:lang w:eastAsia="ru-RU"/>
        </w:rPr>
        <w:t>п.5 ч.1</w:t>
      </w:r>
      <w:r w:rsidR="00495DA9">
        <w:rPr>
          <w:rFonts w:ascii="Times New Roman" w:eastAsia="Times New Roman" w:hAnsi="Times New Roman"/>
          <w:lang w:eastAsia="ru-RU"/>
        </w:rPr>
        <w:t xml:space="preserve"> </w:t>
      </w:r>
      <w:r w:rsidRPr="00BA08BC">
        <w:rPr>
          <w:rFonts w:ascii="Times New Roman" w:eastAsia="Times New Roman" w:hAnsi="Times New Roman"/>
          <w:lang w:eastAsia="ru-RU"/>
        </w:rPr>
        <w:t xml:space="preserve">статьи 93 Федерального закона от 5 апреля </w:t>
      </w:r>
      <w:smartTag w:uri="urn:schemas-microsoft-com:office:smarttags" w:element="metricconverter">
        <w:smartTagPr>
          <w:attr w:name="ProductID" w:val="2013 г"/>
        </w:smartTagPr>
        <w:r w:rsidRPr="00BA08BC">
          <w:rPr>
            <w:rFonts w:ascii="Times New Roman" w:eastAsia="Times New Roman" w:hAnsi="Times New Roman"/>
            <w:lang w:eastAsia="ru-RU"/>
          </w:rPr>
          <w:t>2013 г</w:t>
        </w:r>
      </w:smartTag>
      <w:r w:rsidRPr="00BA08BC">
        <w:rPr>
          <w:rFonts w:ascii="Times New Roman" w:eastAsia="Times New Roman" w:hAnsi="Times New Roman"/>
          <w:lang w:eastAsia="ru-RU"/>
        </w:rPr>
        <w:t>.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о нижеследующем:</w:t>
      </w:r>
    </w:p>
    <w:p w:rsidR="00BA08BC" w:rsidRPr="00BA08BC" w:rsidRDefault="00BA08BC" w:rsidP="00BA08BC">
      <w:pPr>
        <w:spacing w:after="0" w:line="240" w:lineRule="auto"/>
        <w:ind w:firstLine="567"/>
        <w:jc w:val="both"/>
        <w:rPr>
          <w:rFonts w:ascii="Times New Roman" w:eastAsia="Times New Roman" w:hAnsi="Times New Roman"/>
          <w:lang w:eastAsia="ru-RU"/>
        </w:rPr>
      </w:pPr>
    </w:p>
    <w:p w:rsidR="00BA08BC" w:rsidRPr="00BA08BC" w:rsidRDefault="00BA08BC" w:rsidP="00BA08BC">
      <w:pPr>
        <w:pStyle w:val="ConsPlusNormal"/>
        <w:jc w:val="center"/>
        <w:outlineLvl w:val="1"/>
        <w:rPr>
          <w:rFonts w:ascii="Times New Roman" w:hAnsi="Times New Roman" w:cs="Times New Roman"/>
          <w:b/>
          <w:szCs w:val="22"/>
        </w:rPr>
      </w:pPr>
      <w:r w:rsidRPr="00BA08BC">
        <w:rPr>
          <w:rFonts w:ascii="Times New Roman" w:hAnsi="Times New Roman" w:cs="Times New Roman"/>
          <w:b/>
          <w:szCs w:val="22"/>
        </w:rPr>
        <w:t>I. Предмет Контракта</w:t>
      </w:r>
    </w:p>
    <w:p w:rsidR="00BA08BC" w:rsidRPr="00BA08BC" w:rsidRDefault="00BA08BC" w:rsidP="00BA08BC">
      <w:pPr>
        <w:pStyle w:val="ConsPlusNormal"/>
        <w:ind w:firstLine="567"/>
        <w:jc w:val="both"/>
        <w:rPr>
          <w:rFonts w:ascii="Times New Roman" w:hAnsi="Times New Roman" w:cs="Times New Roman"/>
          <w:szCs w:val="22"/>
        </w:rPr>
      </w:pPr>
      <w:r w:rsidRPr="00BA08BC">
        <w:rPr>
          <w:rFonts w:ascii="Times New Roman" w:hAnsi="Times New Roman" w:cs="Times New Roman"/>
          <w:szCs w:val="22"/>
        </w:rPr>
        <w:t xml:space="preserve">1.1. «Заказчик» обязуется принять и оплатить, а «Поставщик» обязуется поставить «Заказчику» </w:t>
      </w:r>
      <w:r w:rsidR="00495DA9" w:rsidRPr="00495DA9">
        <w:rPr>
          <w:rFonts w:ascii="Times New Roman" w:hAnsi="Times New Roman" w:cs="Times New Roman"/>
          <w:b/>
          <w:szCs w:val="22"/>
        </w:rPr>
        <w:t>специальн</w:t>
      </w:r>
      <w:r w:rsidR="00495DA9">
        <w:rPr>
          <w:rFonts w:ascii="Times New Roman" w:hAnsi="Times New Roman" w:cs="Times New Roman"/>
          <w:b/>
          <w:szCs w:val="22"/>
        </w:rPr>
        <w:t>ую</w:t>
      </w:r>
      <w:r w:rsidR="00495DA9" w:rsidRPr="00495DA9">
        <w:rPr>
          <w:rFonts w:ascii="Times New Roman" w:hAnsi="Times New Roman" w:cs="Times New Roman"/>
          <w:b/>
          <w:szCs w:val="22"/>
        </w:rPr>
        <w:t xml:space="preserve"> одежд</w:t>
      </w:r>
      <w:r w:rsidR="00495DA9">
        <w:rPr>
          <w:rFonts w:ascii="Times New Roman" w:hAnsi="Times New Roman" w:cs="Times New Roman"/>
          <w:b/>
          <w:szCs w:val="22"/>
        </w:rPr>
        <w:t>у</w:t>
      </w:r>
      <w:r w:rsidR="00495DA9" w:rsidRPr="00495DA9">
        <w:rPr>
          <w:rFonts w:ascii="Times New Roman" w:hAnsi="Times New Roman" w:cs="Times New Roman"/>
          <w:b/>
          <w:szCs w:val="22"/>
        </w:rPr>
        <w:t xml:space="preserve"> и средств</w:t>
      </w:r>
      <w:r w:rsidR="00495DA9">
        <w:rPr>
          <w:rFonts w:ascii="Times New Roman" w:hAnsi="Times New Roman" w:cs="Times New Roman"/>
          <w:b/>
          <w:szCs w:val="22"/>
        </w:rPr>
        <w:t>а</w:t>
      </w:r>
      <w:r w:rsidR="00495DA9" w:rsidRPr="00495DA9">
        <w:rPr>
          <w:rFonts w:ascii="Times New Roman" w:hAnsi="Times New Roman" w:cs="Times New Roman"/>
          <w:b/>
          <w:szCs w:val="22"/>
        </w:rPr>
        <w:t xml:space="preserve"> индивидуальной защиты </w:t>
      </w:r>
      <w:r w:rsidRPr="00495DA9">
        <w:rPr>
          <w:rFonts w:ascii="Times New Roman" w:hAnsi="Times New Roman" w:cs="Times New Roman"/>
          <w:b/>
          <w:szCs w:val="22"/>
        </w:rPr>
        <w:t>(</w:t>
      </w:r>
      <w:r w:rsidRPr="00BA08BC">
        <w:rPr>
          <w:rFonts w:ascii="Times New Roman" w:hAnsi="Times New Roman" w:cs="Times New Roman"/>
          <w:szCs w:val="22"/>
        </w:rPr>
        <w:t>далее – Товар), в соответствии со Спецификацией (Приложение № 1 к настоящему Контракту), являющейся его неотъемлемой частью.</w:t>
      </w:r>
    </w:p>
    <w:p w:rsidR="00BA08BC" w:rsidRPr="00BA08BC" w:rsidRDefault="00BA08BC" w:rsidP="00BA08BC">
      <w:pPr>
        <w:pStyle w:val="ConsPlusNormal"/>
        <w:ind w:firstLine="709"/>
        <w:jc w:val="both"/>
        <w:rPr>
          <w:rFonts w:ascii="Times New Roman" w:hAnsi="Times New Roman" w:cs="Times New Roman"/>
          <w:szCs w:val="22"/>
        </w:rPr>
      </w:pPr>
    </w:p>
    <w:p w:rsidR="00BA08BC" w:rsidRPr="00BA08BC" w:rsidRDefault="00BA08BC" w:rsidP="00BA08BC">
      <w:pPr>
        <w:pStyle w:val="ConsPlusNormal"/>
        <w:jc w:val="center"/>
        <w:outlineLvl w:val="1"/>
        <w:rPr>
          <w:rFonts w:ascii="Times New Roman" w:hAnsi="Times New Roman" w:cs="Times New Roman"/>
          <w:b/>
          <w:szCs w:val="22"/>
        </w:rPr>
      </w:pPr>
      <w:r w:rsidRPr="00BA08BC">
        <w:rPr>
          <w:rFonts w:ascii="Times New Roman" w:hAnsi="Times New Roman" w:cs="Times New Roman"/>
          <w:b/>
          <w:szCs w:val="22"/>
        </w:rPr>
        <w:t xml:space="preserve">II. </w:t>
      </w:r>
      <w:r w:rsidRPr="00495DA9">
        <w:rPr>
          <w:rFonts w:ascii="Times New Roman" w:hAnsi="Times New Roman" w:cs="Times New Roman"/>
          <w:b/>
          <w:szCs w:val="22"/>
        </w:rPr>
        <w:t>Цена Контракта</w:t>
      </w:r>
      <w:r w:rsidR="001556DD" w:rsidRPr="00BA08BC">
        <w:rPr>
          <w:rFonts w:ascii="Times New Roman" w:hAnsi="Times New Roman" w:cs="Times New Roman"/>
          <w:b/>
          <w:szCs w:val="22"/>
        </w:rPr>
        <w:t xml:space="preserve"> </w:t>
      </w:r>
      <w:r w:rsidRPr="00BA08BC">
        <w:rPr>
          <w:rFonts w:ascii="Times New Roman" w:hAnsi="Times New Roman" w:cs="Times New Roman"/>
          <w:b/>
          <w:szCs w:val="22"/>
        </w:rPr>
        <w:t>и порядок расчетов</w:t>
      </w:r>
      <w:bookmarkStart w:id="0" w:name="P1440"/>
      <w:bookmarkEnd w:id="0"/>
    </w:p>
    <w:p w:rsidR="00BA08BC" w:rsidRDefault="00BA08BC" w:rsidP="00BA08BC">
      <w:pPr>
        <w:pStyle w:val="a7"/>
        <w:ind w:firstLine="567"/>
        <w:jc w:val="both"/>
        <w:rPr>
          <w:rFonts w:ascii="Times New Roman" w:hAnsi="Times New Roman"/>
          <w:i/>
        </w:rPr>
      </w:pPr>
      <w:r w:rsidRPr="00BA08BC">
        <w:rPr>
          <w:rFonts w:ascii="Times New Roman" w:hAnsi="Times New Roman"/>
        </w:rPr>
        <w:t xml:space="preserve">2.1.  </w:t>
      </w:r>
      <w:r w:rsidRPr="00495DA9">
        <w:rPr>
          <w:rFonts w:ascii="Times New Roman" w:hAnsi="Times New Roman"/>
        </w:rPr>
        <w:t>Цена Контракта</w:t>
      </w:r>
      <w:r w:rsidRPr="00BA08BC">
        <w:rPr>
          <w:rFonts w:ascii="Times New Roman" w:hAnsi="Times New Roman"/>
        </w:rPr>
        <w:t xml:space="preserve"> составляет _____________ ( _____ ) рублей __ копеек, в том числе НДС _____ ( _____ ) рублей _____ копеек. </w:t>
      </w:r>
      <w:r w:rsidRPr="00BA08BC">
        <w:rPr>
          <w:rFonts w:ascii="Times New Roman" w:hAnsi="Times New Roman"/>
          <w:i/>
        </w:rPr>
        <w:t>(В случае если Поставщик не является плательщиком НДС, указать «НДС не облагается» и основание освобождения от уплаты налога).</w:t>
      </w:r>
    </w:p>
    <w:p w:rsidR="00BA08BC" w:rsidRPr="00BA08BC" w:rsidRDefault="00BA08BC" w:rsidP="00BA08BC">
      <w:pPr>
        <w:pStyle w:val="ConsPlusNormal"/>
        <w:ind w:firstLine="567"/>
        <w:jc w:val="both"/>
        <w:rPr>
          <w:rFonts w:ascii="Times New Roman" w:hAnsi="Times New Roman" w:cs="Times New Roman"/>
          <w:szCs w:val="22"/>
        </w:rPr>
      </w:pPr>
      <w:bookmarkStart w:id="1" w:name="P1445"/>
      <w:bookmarkStart w:id="2" w:name="P1457"/>
      <w:bookmarkEnd w:id="1"/>
      <w:bookmarkEnd w:id="2"/>
      <w:r w:rsidRPr="00BA08BC">
        <w:rPr>
          <w:rFonts w:ascii="Times New Roman" w:hAnsi="Times New Roman" w:cs="Times New Roman"/>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
    <w:p w:rsidR="00BA08BC" w:rsidRPr="00BA08BC" w:rsidRDefault="00BA08BC" w:rsidP="00BA08BC">
      <w:pPr>
        <w:pStyle w:val="a7"/>
        <w:ind w:firstLine="567"/>
        <w:jc w:val="both"/>
        <w:rPr>
          <w:rFonts w:ascii="Times New Roman" w:hAnsi="Times New Roman"/>
        </w:rPr>
      </w:pPr>
      <w:r w:rsidRPr="00BA08BC">
        <w:rPr>
          <w:rFonts w:ascii="Times New Roman" w:hAnsi="Times New Roman"/>
        </w:rPr>
        <w:t xml:space="preserve">2.3. </w:t>
      </w:r>
      <w:r w:rsidRPr="00495DA9">
        <w:rPr>
          <w:rFonts w:ascii="Times New Roman" w:hAnsi="Times New Roman"/>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BA08BC" w:rsidRDefault="00BA08BC" w:rsidP="00BA08BC">
      <w:pPr>
        <w:pStyle w:val="ConsPlusNormal"/>
        <w:ind w:firstLine="567"/>
        <w:jc w:val="both"/>
        <w:rPr>
          <w:rFonts w:ascii="Times New Roman" w:hAnsi="Times New Roman" w:cs="Times New Roman"/>
          <w:szCs w:val="22"/>
        </w:rPr>
      </w:pPr>
      <w:r w:rsidRPr="00BA08BC">
        <w:rPr>
          <w:rFonts w:ascii="Times New Roman" w:hAnsi="Times New Roman" w:cs="Times New Roman"/>
          <w:szCs w:val="22"/>
        </w:rPr>
        <w:t>2.4. Цена Контракта является твердой и определяется на весь срок исполнения Контракта, за исключением случаев, установленных Законом о контрактной системе.</w:t>
      </w:r>
      <w:bookmarkStart w:id="4" w:name="P1460"/>
      <w:bookmarkEnd w:id="4"/>
    </w:p>
    <w:p w:rsidR="00275ACA" w:rsidRDefault="00BA08BC" w:rsidP="00BA08BC">
      <w:pPr>
        <w:spacing w:after="0" w:line="240" w:lineRule="auto"/>
        <w:ind w:firstLine="567"/>
        <w:jc w:val="both"/>
        <w:rPr>
          <w:rFonts w:ascii="Times New Roman" w:hAnsi="Times New Roman"/>
        </w:rPr>
      </w:pPr>
      <w:r w:rsidRPr="00BA08BC">
        <w:rPr>
          <w:rFonts w:ascii="Times New Roman" w:hAnsi="Times New Roman"/>
        </w:rPr>
        <w:t xml:space="preserve">2.5. Оплата осуществляется за счет средств бюджетных учреждений </w:t>
      </w:r>
      <w:r w:rsidRPr="00495DA9">
        <w:rPr>
          <w:rFonts w:ascii="Times New Roman" w:hAnsi="Times New Roman"/>
        </w:rPr>
        <w:t>(средства поступлений от оказания услуг (выполнения работ) на платной основе и иной приносящей доход деятельности, средства государственного задания, средства Федерального фонда обязательного медицинского страхования)</w:t>
      </w:r>
      <w:r w:rsidRPr="00BA08BC">
        <w:rPr>
          <w:rFonts w:ascii="Times New Roman" w:hAnsi="Times New Roman"/>
        </w:rPr>
        <w:t>.</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2.6. Расчеты между Заказчиком и Поставщиком производятся не более чем в течение 7 (семи) рабочих дней с даты подписания Заказчиком документа о приемке Товара</w:t>
      </w:r>
      <w:r w:rsidRPr="004A1196">
        <w:rPr>
          <w:rStyle w:val="ab"/>
          <w:rFonts w:ascii="Times New Roman" w:hAnsi="Times New Roman"/>
        </w:rPr>
        <w:footnoteReference w:id="1"/>
      </w:r>
      <w:r w:rsidRPr="004A1196">
        <w:rPr>
          <w:rFonts w:ascii="Times New Roman" w:hAnsi="Times New Roman"/>
        </w:rPr>
        <w:t>.</w:t>
      </w:r>
    </w:p>
    <w:p w:rsidR="00BA08BC" w:rsidRPr="004A1196" w:rsidRDefault="00BA08BC" w:rsidP="00BA08BC">
      <w:pPr>
        <w:pStyle w:val="a7"/>
        <w:ind w:firstLine="567"/>
        <w:jc w:val="both"/>
        <w:rPr>
          <w:rFonts w:ascii="Times New Roman" w:hAnsi="Times New Roman"/>
        </w:rPr>
      </w:pPr>
    </w:p>
    <w:p w:rsidR="00BA08BC" w:rsidRPr="004A1196" w:rsidRDefault="00BA08BC" w:rsidP="00BA08BC">
      <w:pPr>
        <w:pStyle w:val="ConsPlusNormal"/>
        <w:jc w:val="center"/>
        <w:outlineLvl w:val="1"/>
        <w:rPr>
          <w:rFonts w:ascii="Times New Roman" w:hAnsi="Times New Roman" w:cs="Times New Roman"/>
          <w:b/>
          <w:szCs w:val="22"/>
        </w:rPr>
      </w:pPr>
      <w:bookmarkStart w:id="5" w:name="P1477"/>
      <w:bookmarkEnd w:id="5"/>
      <w:r w:rsidRPr="004A1196">
        <w:rPr>
          <w:rFonts w:ascii="Times New Roman" w:hAnsi="Times New Roman" w:cs="Times New Roman"/>
          <w:b/>
          <w:szCs w:val="22"/>
        </w:rPr>
        <w:t>III. Порядок, сроки и условия поставки и приемки Товара</w:t>
      </w:r>
    </w:p>
    <w:p w:rsidR="00BA08BC" w:rsidRPr="004A1196" w:rsidRDefault="00BA08BC" w:rsidP="00BA08BC">
      <w:pPr>
        <w:pStyle w:val="a7"/>
        <w:ind w:firstLine="567"/>
        <w:jc w:val="both"/>
        <w:rPr>
          <w:rFonts w:ascii="Times New Roman" w:hAnsi="Times New Roman"/>
        </w:rPr>
      </w:pPr>
      <w:bookmarkStart w:id="6" w:name="P1480"/>
      <w:bookmarkEnd w:id="6"/>
      <w:r w:rsidRPr="004A1196">
        <w:rPr>
          <w:rFonts w:ascii="Times New Roman" w:hAnsi="Times New Roman"/>
        </w:rPr>
        <w:t>3.1. Поставщик самостоятельно доставляет Товар Заказчику по адресу:</w:t>
      </w:r>
      <w:r w:rsidR="005A5EA7">
        <w:rPr>
          <w:rFonts w:ascii="Times New Roman" w:hAnsi="Times New Roman"/>
          <w:b/>
        </w:rPr>
        <w:t xml:space="preserve"> г. Киров, ул. Владимирская</w:t>
      </w:r>
      <w:r w:rsidRPr="00C94B4F">
        <w:rPr>
          <w:rFonts w:ascii="Times New Roman" w:hAnsi="Times New Roman"/>
          <w:b/>
        </w:rPr>
        <w:t>, 112 (помещение склада)</w:t>
      </w:r>
      <w:r w:rsidRPr="004A1196">
        <w:rPr>
          <w:rFonts w:ascii="Times New Roman" w:hAnsi="Times New Roman"/>
        </w:rPr>
        <w:t xml:space="preserve"> (далее - место доставки) </w:t>
      </w:r>
      <w:r w:rsidRPr="00C94B4F">
        <w:rPr>
          <w:rFonts w:ascii="Times New Roman" w:hAnsi="Times New Roman"/>
          <w:b/>
        </w:rPr>
        <w:t xml:space="preserve">в течение </w:t>
      </w:r>
      <w:r w:rsidR="005A5EA7">
        <w:rPr>
          <w:rFonts w:ascii="Times New Roman" w:hAnsi="Times New Roman"/>
          <w:b/>
        </w:rPr>
        <w:t>10</w:t>
      </w:r>
      <w:r w:rsidRPr="00C94B4F">
        <w:rPr>
          <w:rFonts w:ascii="Times New Roman" w:hAnsi="Times New Roman"/>
          <w:b/>
        </w:rPr>
        <w:t xml:space="preserve"> рабочих дней с даты заключения Контракта.</w:t>
      </w:r>
    </w:p>
    <w:p w:rsidR="00BA08BC" w:rsidRPr="004A1196" w:rsidRDefault="00BA08BC" w:rsidP="00C94B4F">
      <w:pPr>
        <w:pStyle w:val="a7"/>
        <w:ind w:firstLine="567"/>
        <w:jc w:val="both"/>
        <w:rPr>
          <w:rFonts w:ascii="Times New Roman" w:hAnsi="Times New Roman"/>
        </w:rPr>
      </w:pPr>
      <w:r w:rsidRPr="004A1196">
        <w:rPr>
          <w:rFonts w:ascii="Times New Roman" w:hAnsi="Times New Roman"/>
        </w:rPr>
        <w:t xml:space="preserve">Поставщик не менее чем </w:t>
      </w:r>
      <w:r w:rsidRPr="004A1196">
        <w:rPr>
          <w:rFonts w:ascii="Times New Roman" w:hAnsi="Times New Roman"/>
          <w:u w:val="single"/>
        </w:rPr>
        <w:t>за 1 рабочий день до осуществления поставки</w:t>
      </w:r>
      <w:r w:rsidRPr="004A1196">
        <w:rPr>
          <w:rFonts w:ascii="Times New Roman" w:hAnsi="Times New Roman"/>
        </w:rPr>
        <w:t xml:space="preserve"> Товара направляет в адрес Заказчика уведомление о времени и дате доставки Товара в место доставки </w:t>
      </w:r>
      <w:r w:rsidRPr="00C94B4F">
        <w:rPr>
          <w:rFonts w:ascii="Times New Roman" w:hAnsi="Times New Roman"/>
        </w:rPr>
        <w:t xml:space="preserve">(по электронной почте: </w:t>
      </w:r>
      <w:proofErr w:type="spellStart"/>
      <w:r w:rsidR="00C94B4F" w:rsidRPr="00C94B4F">
        <w:rPr>
          <w:rFonts w:ascii="Times New Roman" w:hAnsi="Times New Roman"/>
          <w:b/>
          <w:lang w:val="en-US"/>
        </w:rPr>
        <w:t>ohranatruda</w:t>
      </w:r>
      <w:proofErr w:type="spellEnd"/>
      <w:r w:rsidR="00C94B4F" w:rsidRPr="00C94B4F">
        <w:rPr>
          <w:rFonts w:ascii="Times New Roman" w:hAnsi="Times New Roman"/>
          <w:b/>
        </w:rPr>
        <w:t>@</w:t>
      </w:r>
      <w:r w:rsidR="00C94B4F" w:rsidRPr="00C94B4F">
        <w:rPr>
          <w:rFonts w:ascii="Times New Roman" w:hAnsi="Times New Roman"/>
          <w:b/>
          <w:lang w:val="en-US"/>
        </w:rPr>
        <w:t>kirovgma</w:t>
      </w:r>
      <w:r w:rsidR="00C94B4F" w:rsidRPr="00C94B4F">
        <w:rPr>
          <w:rFonts w:ascii="Times New Roman" w:hAnsi="Times New Roman"/>
          <w:b/>
        </w:rPr>
        <w:t>.</w:t>
      </w:r>
      <w:proofErr w:type="spellStart"/>
      <w:r w:rsidR="00C94B4F" w:rsidRPr="00C94B4F">
        <w:rPr>
          <w:rFonts w:ascii="Times New Roman" w:hAnsi="Times New Roman"/>
          <w:b/>
          <w:lang w:val="en-US"/>
        </w:rPr>
        <w:t>ru</w:t>
      </w:r>
      <w:proofErr w:type="spellEnd"/>
      <w:r w:rsidRPr="00C94B4F">
        <w:rPr>
          <w:rFonts w:ascii="Times New Roman" w:hAnsi="Times New Roman"/>
        </w:rPr>
        <w:t>).</w:t>
      </w:r>
      <w:r w:rsidRPr="004A1196">
        <w:rPr>
          <w:rFonts w:ascii="Times New Roman" w:hAnsi="Times New Roman"/>
        </w:rPr>
        <w:t xml:space="preserve"> </w:t>
      </w:r>
    </w:p>
    <w:p w:rsidR="00BA08BC" w:rsidRDefault="00BA08BC" w:rsidP="00BA08BC">
      <w:pPr>
        <w:pStyle w:val="a7"/>
        <w:ind w:firstLine="567"/>
        <w:jc w:val="both"/>
        <w:rPr>
          <w:rFonts w:ascii="Times New Roman" w:hAnsi="Times New Roman"/>
        </w:rPr>
      </w:pPr>
      <w:r w:rsidRPr="004A1196">
        <w:rPr>
          <w:rFonts w:ascii="Times New Roman" w:hAnsi="Times New Roman"/>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9761BC" w:rsidRDefault="009761BC" w:rsidP="00BA08BC">
      <w:pPr>
        <w:pStyle w:val="a7"/>
        <w:ind w:firstLine="567"/>
        <w:jc w:val="both"/>
        <w:rPr>
          <w:rFonts w:ascii="Times New Roman" w:hAnsi="Times New Roman"/>
        </w:rPr>
      </w:pPr>
      <w:r w:rsidRPr="009761BC">
        <w:rPr>
          <w:rFonts w:ascii="Times New Roman" w:hAnsi="Times New Roman"/>
        </w:rPr>
        <w:lastRenderedPageBreak/>
        <w:t>Стороны пришли к соглашению о возможном применении электронного документооборота (далее - ЭДО) при обмене первичными учетными документами, а также документами, выставляемыми заказчику для оплаты товаров (работ, услуг). ЭДО между сторонами производится по телекоммуникационным каналам связи через оператора ЭДО в соответствии с действующим законодательством Российской Федерации.</w:t>
      </w:r>
    </w:p>
    <w:p w:rsidR="00056A28" w:rsidRDefault="00056A28" w:rsidP="00056A28">
      <w:pPr>
        <w:pStyle w:val="a7"/>
        <w:ind w:firstLine="567"/>
        <w:jc w:val="both"/>
        <w:rPr>
          <w:rFonts w:ascii="Times New Roman" w:hAnsi="Times New Roman"/>
        </w:rPr>
      </w:pPr>
      <w:r w:rsidRPr="00056A28">
        <w:rPr>
          <w:rFonts w:ascii="Times New Roman" w:hAnsi="Times New Roman"/>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(контрактов), заключенных в соответствии с Законом о контрактной системе.</w:t>
      </w:r>
      <w:bookmarkStart w:id="7" w:name="P1489"/>
      <w:bookmarkEnd w:id="7"/>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3.5. При отсутствии у Заказчика претензий по количеству и качеству поставленного Товара Заказчик в срок не более 10 рабочих дней, следующих за днем получения от Поставщика документа о приемке, подписывает документ о приемке. После этого Товар считается принятым Заказчиком.</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 Мотивированный отказ передается Поставщику нарочно, либо путем направления по адресам, указанным в разделе 1</w:t>
      </w:r>
      <w:r w:rsidR="0074346B">
        <w:rPr>
          <w:rFonts w:ascii="Times New Roman" w:hAnsi="Times New Roman"/>
        </w:rPr>
        <w:t>2</w:t>
      </w:r>
      <w:r w:rsidRPr="004A1196">
        <w:rPr>
          <w:rFonts w:ascii="Times New Roman" w:hAnsi="Times New Roman"/>
        </w:rPr>
        <w:t xml:space="preserve"> настоящего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3.5.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A08BC" w:rsidRPr="004A1196" w:rsidRDefault="00BA08BC" w:rsidP="00BA08BC">
      <w:pPr>
        <w:pStyle w:val="ConsPlusNormal"/>
        <w:jc w:val="both"/>
        <w:rPr>
          <w:rFonts w:ascii="Times New Roman" w:hAnsi="Times New Roman" w:cs="Times New Roman"/>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IV. Взаимодействие Сторон</w:t>
      </w:r>
    </w:p>
    <w:p w:rsidR="00BA08BC" w:rsidRPr="004A1196" w:rsidRDefault="00BA08BC" w:rsidP="00BA08BC">
      <w:pPr>
        <w:pStyle w:val="ConsPlusNormal"/>
        <w:ind w:firstLine="567"/>
        <w:jc w:val="both"/>
        <w:rPr>
          <w:rFonts w:ascii="Times New Roman" w:hAnsi="Times New Roman" w:cs="Times New Roman"/>
          <w:b/>
          <w:i/>
          <w:szCs w:val="22"/>
        </w:rPr>
      </w:pPr>
      <w:bookmarkStart w:id="8" w:name="P1497"/>
      <w:bookmarkEnd w:id="8"/>
      <w:r w:rsidRPr="004A1196">
        <w:rPr>
          <w:rFonts w:ascii="Times New Roman" w:hAnsi="Times New Roman" w:cs="Times New Roman"/>
          <w:b/>
          <w:i/>
          <w:szCs w:val="22"/>
        </w:rPr>
        <w:t>4.1. Поставщик обязан:</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4.1.1. поставить Товар в порядке, количестве, в срок и на условиях, предусмотренных Контрактом и спецификацией;</w:t>
      </w:r>
      <w:bookmarkStart w:id="9" w:name="P1499"/>
      <w:bookmarkEnd w:id="9"/>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0" w:name="P1502"/>
      <w:bookmarkEnd w:id="10"/>
    </w:p>
    <w:p w:rsidR="00BA08BC" w:rsidRPr="004A1196" w:rsidRDefault="00BA08BC" w:rsidP="00BA08BC">
      <w:pPr>
        <w:pStyle w:val="-0"/>
        <w:numPr>
          <w:ilvl w:val="0"/>
          <w:numId w:val="0"/>
        </w:numPr>
        <w:ind w:firstLine="567"/>
        <w:rPr>
          <w:sz w:val="22"/>
          <w:szCs w:val="22"/>
        </w:rPr>
      </w:pPr>
      <w:r w:rsidRPr="004A1196">
        <w:rPr>
          <w:sz w:val="22"/>
          <w:szCs w:val="22"/>
        </w:rPr>
        <w:t>4.1.4.</w:t>
      </w:r>
      <w:bookmarkStart w:id="11" w:name="P1504"/>
      <w:bookmarkEnd w:id="11"/>
      <w:r w:rsidRPr="004A1196">
        <w:rPr>
          <w:sz w:val="22"/>
          <w:szCs w:val="22"/>
        </w:rPr>
        <w:t xml:space="preserve"> </w:t>
      </w:r>
      <w:bookmarkStart w:id="12" w:name="P1505"/>
      <w:bookmarkEnd w:id="12"/>
      <w:r w:rsidRPr="004A1196">
        <w:rPr>
          <w:sz w:val="22"/>
          <w:szCs w:val="22"/>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bookmarkStart w:id="13" w:name="P1507"/>
      <w:bookmarkStart w:id="14" w:name="P1515"/>
      <w:bookmarkEnd w:id="13"/>
      <w:bookmarkEnd w:id="14"/>
      <w:r w:rsidRPr="004A1196">
        <w:rPr>
          <w:sz w:val="22"/>
          <w:szCs w:val="22"/>
        </w:rPr>
        <w:t>Контракта.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t>4.2. Поставщик вправе:</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4.2.1. требовать от Заказчика произвести приемку Товара в порядке и в сроки, предусмотренные Контрактом;</w:t>
      </w:r>
      <w:bookmarkStart w:id="15" w:name="P1518"/>
      <w:bookmarkEnd w:id="15"/>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6" w:name="P1519"/>
      <w:bookmarkEnd w:id="16"/>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4.2.3. принять решение об одностороннем отказе от исполнения Контракта в соответствии с гражданским законодательством;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 xml:space="preserve">4.2.4. требовать возмещения убытков, уплаты неустоек (штрафов, пеней) в соответствии с разделом VI </w:t>
      </w:r>
      <w:bookmarkStart w:id="17" w:name="P1521"/>
      <w:bookmarkEnd w:id="17"/>
      <w:r w:rsidRPr="004A1196">
        <w:rPr>
          <w:rFonts w:ascii="Times New Roman" w:hAnsi="Times New Roman" w:cs="Times New Roman"/>
          <w:szCs w:val="22"/>
        </w:rPr>
        <w:t>Контракта;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Закона о контрактной системе.</w:t>
      </w:r>
    </w:p>
    <w:p w:rsidR="00C94B4F" w:rsidRDefault="00C94B4F" w:rsidP="00BA08BC">
      <w:pPr>
        <w:pStyle w:val="ConsPlusNormal"/>
        <w:ind w:firstLine="567"/>
        <w:jc w:val="both"/>
        <w:rPr>
          <w:rFonts w:ascii="Times New Roman" w:hAnsi="Times New Roman" w:cs="Times New Roman"/>
          <w:b/>
          <w:i/>
          <w:szCs w:val="22"/>
        </w:rPr>
      </w:pP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lastRenderedPageBreak/>
        <w:t>4.3. Заказчик обязуется:</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4.3.1. обеспечить своевременную приемку и оплату поставленного Товара надлежащего качества в порядке и сроки, предусмотренные Контрактом;</w:t>
      </w:r>
      <w:bookmarkStart w:id="18" w:name="P1525"/>
      <w:bookmarkEnd w:id="18"/>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4.3.2. требовать уплаты неустоек (штрафов, пеней) в соответствии с разделом VI Контракта;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4.3.3. провести экспертизу поставленного Товара для проверки его соответствия условиям Контракта в соответствии с Закона о контрактной системе.</w:t>
      </w:r>
      <w:bookmarkStart w:id="19" w:name="P1529"/>
      <w:bookmarkEnd w:id="19"/>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b/>
          <w:i/>
          <w:szCs w:val="22"/>
        </w:rPr>
        <w:t>4.4. Заказчик вправе:</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4.4.1. требовать от Поставщика надлежащего исполнения обязательств по Контракту;</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4.4.2. требовать от Поставщика своевременного устранения недостатков, выявленных как в ходе приемки;</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4.4.4. требовать возмещения убытков в соответствии с разделом VI Контракта, причиненных по вине Поставщика;</w:t>
      </w:r>
      <w:bookmarkStart w:id="20" w:name="P1534"/>
      <w:bookmarkEnd w:id="20"/>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Закона о контрактной системе;</w:t>
      </w:r>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4.4.6. отказаться от приемки и оплаты Товара, не соответствующего условиям Контракта;</w:t>
      </w:r>
      <w:bookmarkStart w:id="21" w:name="P1536"/>
      <w:bookmarkEnd w:id="21"/>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4.4.7. принять решение об одностороннем отказе от исполнения Контракта в соответствии с гражданским законодательством;</w:t>
      </w:r>
      <w:bookmarkStart w:id="22" w:name="P1537"/>
      <w:bookmarkEnd w:id="22"/>
    </w:p>
    <w:p w:rsidR="00BA08BC" w:rsidRPr="004A1196" w:rsidRDefault="00BA08BC" w:rsidP="00BA08BC">
      <w:pPr>
        <w:pStyle w:val="ConsPlusNormal"/>
        <w:ind w:firstLine="567"/>
        <w:jc w:val="both"/>
        <w:rPr>
          <w:rFonts w:ascii="Times New Roman" w:hAnsi="Times New Roman" w:cs="Times New Roman"/>
          <w:b/>
          <w:i/>
          <w:szCs w:val="22"/>
        </w:rPr>
      </w:pPr>
      <w:r w:rsidRPr="004A1196">
        <w:rPr>
          <w:rFonts w:ascii="Times New Roman" w:hAnsi="Times New Roman" w:cs="Times New Roman"/>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A08BC" w:rsidRPr="004A1196" w:rsidRDefault="00BA08BC" w:rsidP="00BA08BC">
      <w:pPr>
        <w:pStyle w:val="ConsPlusNormal"/>
        <w:ind w:firstLine="540"/>
        <w:jc w:val="both"/>
        <w:rPr>
          <w:rFonts w:ascii="Times New Roman" w:hAnsi="Times New Roman" w:cs="Times New Roman"/>
          <w:b/>
          <w:i/>
          <w:szCs w:val="22"/>
        </w:rPr>
      </w:pPr>
    </w:p>
    <w:p w:rsidR="00BA08BC" w:rsidRPr="004A1196" w:rsidRDefault="00BA08BC" w:rsidP="00BA08BC">
      <w:pPr>
        <w:pStyle w:val="ConsPlusNormal"/>
        <w:jc w:val="center"/>
        <w:outlineLvl w:val="1"/>
        <w:rPr>
          <w:rFonts w:ascii="Times New Roman" w:hAnsi="Times New Roman" w:cs="Times New Roman"/>
          <w:b/>
          <w:szCs w:val="22"/>
        </w:rPr>
      </w:pPr>
      <w:bookmarkStart w:id="23" w:name="P1539"/>
      <w:bookmarkEnd w:id="23"/>
      <w:r w:rsidRPr="004A1196">
        <w:rPr>
          <w:rFonts w:ascii="Times New Roman" w:hAnsi="Times New Roman" w:cs="Times New Roman"/>
          <w:b/>
          <w:szCs w:val="22"/>
        </w:rPr>
        <w:t>V. Качество Товара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5.1. Поставщик гарантирует, что поставляемый Товар соответствует требованиям, установленным Контрактом.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Поставляемый Товар должен соответствовать действующим в Российской Федерации стандартам</w:t>
      </w:r>
      <w:hyperlink w:anchor="P1819" w:history="1"/>
      <w:r w:rsidRPr="004A1196">
        <w:rPr>
          <w:rFonts w:ascii="Times New Roman" w:hAnsi="Times New Roman" w:cs="Times New Roman"/>
          <w:szCs w:val="22"/>
        </w:rPr>
        <w:t>, техническим регламентам, санитарным и фитосанитарным нормам.</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5.3. Товар должен быть упакован и замаркирован в соответствии с действующими стандартами.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24" w:name="P1546"/>
      <w:bookmarkEnd w:id="24"/>
    </w:p>
    <w:p w:rsidR="00BA08BC" w:rsidRPr="004A1196" w:rsidRDefault="00BA08BC" w:rsidP="00C94B4F">
      <w:pPr>
        <w:pStyle w:val="a7"/>
        <w:ind w:firstLine="567"/>
        <w:jc w:val="both"/>
        <w:rPr>
          <w:rFonts w:ascii="Times New Roman" w:hAnsi="Times New Roman"/>
        </w:rPr>
      </w:pPr>
      <w:r w:rsidRPr="004A1196">
        <w:rPr>
          <w:rFonts w:ascii="Times New Roman" w:hAnsi="Times New Roman"/>
        </w:rPr>
        <w:t>5.4. Поставщик предоставляет гарантии на весь объем поставляемого Товара. Гарантийный срок Товара соответствует гарантии изготовителя. Гарантийный срок начинает исчисляться со дня подписания Заказчиком документа о приемке. В случае замены дефектного Товара гарантийный срок на данный Товар продлевается.</w:t>
      </w:r>
    </w:p>
    <w:p w:rsidR="00BA08BC" w:rsidRPr="004A1196" w:rsidRDefault="00BA08BC" w:rsidP="00C94B4F">
      <w:pPr>
        <w:pStyle w:val="a7"/>
        <w:ind w:firstLine="567"/>
        <w:jc w:val="both"/>
        <w:rPr>
          <w:rFonts w:ascii="Times New Roman" w:hAnsi="Times New Roman"/>
        </w:rPr>
      </w:pPr>
      <w:r w:rsidRPr="004A1196">
        <w:rPr>
          <w:rFonts w:ascii="Times New Roman" w:hAnsi="Times New Roman"/>
        </w:rPr>
        <w:t>Недостатки Товара, выявленные Заказчиком в период течения гарантийного срока, устраняются силами и средствами Поставщика.</w:t>
      </w:r>
    </w:p>
    <w:p w:rsidR="00BA08BC" w:rsidRPr="004A1196" w:rsidRDefault="00BA08BC" w:rsidP="00BA08BC">
      <w:pPr>
        <w:pStyle w:val="a7"/>
        <w:ind w:firstLine="567"/>
        <w:jc w:val="both"/>
        <w:rPr>
          <w:rFonts w:ascii="Times New Roman" w:hAnsi="Times New Roman"/>
        </w:rPr>
      </w:pPr>
    </w:p>
    <w:p w:rsidR="00BA08BC" w:rsidRPr="004A1196" w:rsidRDefault="00BA08BC" w:rsidP="00BA08BC">
      <w:pPr>
        <w:pStyle w:val="ConsPlusNormal"/>
        <w:jc w:val="center"/>
        <w:outlineLvl w:val="1"/>
        <w:rPr>
          <w:rFonts w:ascii="Times New Roman" w:hAnsi="Times New Roman" w:cs="Times New Roman"/>
          <w:b/>
          <w:szCs w:val="22"/>
        </w:rPr>
      </w:pPr>
      <w:bookmarkStart w:id="25" w:name="P1547"/>
      <w:bookmarkStart w:id="26" w:name="P1550"/>
      <w:bookmarkEnd w:id="25"/>
      <w:bookmarkEnd w:id="26"/>
      <w:r w:rsidRPr="004A1196">
        <w:rPr>
          <w:rFonts w:ascii="Times New Roman" w:hAnsi="Times New Roman" w:cs="Times New Roman"/>
          <w:b/>
          <w:szCs w:val="22"/>
        </w:rPr>
        <w:t>VI. Ответственность Сторон</w:t>
      </w:r>
    </w:p>
    <w:p w:rsidR="00BA08BC" w:rsidRPr="004A1196" w:rsidRDefault="00BA08BC" w:rsidP="00BA08BC">
      <w:pPr>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A08BC" w:rsidRPr="004A1196" w:rsidRDefault="00BA08BC" w:rsidP="00BA08BC">
      <w:pPr>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6.2. Порядок  применения мер ответственности, а также расчета штрафов, пени за неисполнение (ненадлежащее исполнение) Сторонами обязательств устанавливается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00EF3B79">
        <w:rPr>
          <w:rFonts w:ascii="Times New Roman" w:eastAsia="Times New Roman" w:hAnsi="Times New Roman"/>
          <w:lang w:eastAsia="ru-RU"/>
        </w:rPr>
        <w:t>исполнителем</w:t>
      </w:r>
      <w:r w:rsidRPr="004A1196">
        <w:rPr>
          <w:rFonts w:ascii="Times New Roman" w:eastAsia="Times New Roman" w:hAnsi="Times New Roman"/>
          <w:lang w:eastAsia="ru-RU"/>
        </w:rPr>
        <w:t xml:space="preserve">) обязательств, предусмотренных Контрактом (за исключением просрочки исполнения обязательств Заказчиком, поставщиком (подрядчиком, </w:t>
      </w:r>
      <w:r w:rsidR="00EF3B79">
        <w:rPr>
          <w:rFonts w:ascii="Times New Roman" w:eastAsia="Times New Roman" w:hAnsi="Times New Roman"/>
          <w:lang w:eastAsia="ru-RU"/>
        </w:rPr>
        <w:t>исполнителем</w:t>
      </w:r>
      <w:r w:rsidRPr="004A1196">
        <w:rPr>
          <w:rFonts w:ascii="Times New Roman" w:eastAsia="Times New Roman" w:hAnsi="Times New Roman"/>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а также положениями Закона о контрактной системе.</w:t>
      </w:r>
    </w:p>
    <w:p w:rsidR="00BA08BC" w:rsidRPr="004A1196" w:rsidRDefault="00BA08BC" w:rsidP="00BA08BC">
      <w:pPr>
        <w:shd w:val="clear" w:color="auto" w:fill="FFFFFF"/>
        <w:spacing w:after="0" w:line="240" w:lineRule="auto"/>
        <w:ind w:firstLine="567"/>
        <w:jc w:val="both"/>
        <w:rPr>
          <w:rFonts w:ascii="Times New Roman" w:eastAsia="Times New Roman" w:hAnsi="Times New Roman"/>
          <w:b/>
          <w:lang w:eastAsia="ru-RU"/>
        </w:rPr>
      </w:pPr>
      <w:r w:rsidRPr="004A1196">
        <w:rPr>
          <w:rFonts w:ascii="Times New Roman" w:eastAsia="Times New Roman" w:hAnsi="Times New Roman"/>
          <w:b/>
          <w:lang w:eastAsia="ru-RU"/>
        </w:rPr>
        <w:t>6.3.  Ответственность «Поставщика»: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6.3.1.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Штраф начисляется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и составляет 10% от цены Контракта.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b/>
          <w:lang w:eastAsia="ru-RU"/>
        </w:rPr>
      </w:pPr>
      <w:r w:rsidRPr="004A1196">
        <w:rPr>
          <w:rFonts w:ascii="Times New Roman" w:eastAsia="Times New Roman" w:hAnsi="Times New Roman"/>
          <w:b/>
          <w:lang w:eastAsia="ru-RU"/>
        </w:rPr>
        <w:t>6.4. Ответственность «Заказчика»:</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6.4.1.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штрафа, пени. </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размере 1000 руб. 00 коп. (одна тысяча рублей 00 копеек).</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 xml:space="preserve">6.4.2.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w:t>
      </w:r>
    </w:p>
    <w:p w:rsidR="00BA08BC" w:rsidRPr="004A1196" w:rsidRDefault="00BA08BC" w:rsidP="00BA08BC">
      <w:pPr>
        <w:shd w:val="clear" w:color="auto" w:fill="FFFFFF"/>
        <w:spacing w:after="0" w:line="240" w:lineRule="auto"/>
        <w:ind w:firstLine="567"/>
        <w:jc w:val="both"/>
        <w:rPr>
          <w:rFonts w:ascii="Times New Roman" w:eastAsia="Times New Roman" w:hAnsi="Times New Roman"/>
          <w:lang w:eastAsia="ru-RU"/>
        </w:rPr>
      </w:pPr>
      <w:r w:rsidRPr="004A1196">
        <w:rPr>
          <w:rFonts w:ascii="Times New Roman" w:eastAsia="Times New Roman" w:hAnsi="Times New Roman"/>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6.5.1.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6.5.2.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r w:rsidRPr="004A1196">
        <w:rPr>
          <w:rFonts w:ascii="Times New Roman" w:eastAsia="Times New Roman" w:hAnsi="Times New Roman"/>
          <w:lang w:eastAsia="ru-RU"/>
        </w:rPr>
        <w:t>6.7. В случае начисления Заказчиком Поставщику неустойки (штрафа, пени) в связи с нарушением условий Контракта Заказчик вправе удержать начисленную неустойку (штраф, пеню) из сумм, подлежащих выплате Поставщику и осуществлять оплату по Контракту за вычетом соответствующей суммы начисленной неустойки (штрафа, пени).</w:t>
      </w:r>
    </w:p>
    <w:p w:rsidR="00BA08BC" w:rsidRPr="004A1196" w:rsidRDefault="00BA08BC" w:rsidP="00BA08BC">
      <w:pPr>
        <w:spacing w:after="0" w:line="240" w:lineRule="auto"/>
        <w:ind w:right="-58" w:firstLine="567"/>
        <w:jc w:val="both"/>
        <w:rPr>
          <w:rFonts w:ascii="Times New Roman" w:eastAsia="Times New Roman" w:hAnsi="Times New Roman"/>
          <w:lang w:eastAsia="ru-RU"/>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VII. Обстоятельства непреодолимой силы</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A08BC" w:rsidRPr="004A1196" w:rsidRDefault="00BA08BC" w:rsidP="00BA08BC">
      <w:pPr>
        <w:pStyle w:val="ConsPlusNormal"/>
        <w:jc w:val="both"/>
        <w:rPr>
          <w:rFonts w:ascii="Times New Roman" w:hAnsi="Times New Roman" w:cs="Times New Roman"/>
          <w:szCs w:val="22"/>
        </w:rPr>
      </w:pPr>
    </w:p>
    <w:p w:rsidR="00BA08BC" w:rsidRPr="004A1196" w:rsidRDefault="00BA08BC" w:rsidP="00BA08BC">
      <w:pPr>
        <w:pStyle w:val="a7"/>
        <w:jc w:val="center"/>
        <w:rPr>
          <w:rFonts w:ascii="Times New Roman" w:hAnsi="Times New Roman"/>
          <w:b/>
        </w:rPr>
      </w:pPr>
      <w:r w:rsidRPr="004A1196">
        <w:rPr>
          <w:rFonts w:ascii="Times New Roman" w:hAnsi="Times New Roman"/>
          <w:b/>
        </w:rPr>
        <w:t>VIII. Рассмотрение и разрешение споров</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 xml:space="preserve">8.3. В уведомлении (требовании), содержащем информацию о применении мер ответственности в связи с нарушением одной из Сторон условий настоящего Контракта,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Уведомления (требования), указанные в </w:t>
      </w:r>
      <w:r w:rsidRPr="004A1196">
        <w:rPr>
          <w:rFonts w:ascii="Times New Roman" w:hAnsi="Times New Roman"/>
        </w:rPr>
        <w:lastRenderedPageBreak/>
        <w:t>настоящем пункте направляются Сторонами посредством электронной почты, с последующим предоставлением оригинала, по адресам, указанным Сторонами в разделе 12 настоящего Контракта.</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8.4. Срок рассмотрения Сторонами уведомлений, указанных в пункте 8.3. Контракта,</w:t>
      </w:r>
      <w:r w:rsidRPr="004A1196">
        <w:rPr>
          <w:rFonts w:ascii="Times New Roman" w:hAnsi="Times New Roman"/>
        </w:rPr>
        <w:br/>
        <w:t>не может превышать 5-ти рабочих дней с даты получения уведомления одной из Сторон.</w:t>
      </w:r>
    </w:p>
    <w:p w:rsidR="00BA08BC" w:rsidRPr="004A1196" w:rsidRDefault="00BA08BC" w:rsidP="00BA08BC">
      <w:pPr>
        <w:pStyle w:val="a7"/>
        <w:ind w:firstLine="567"/>
        <w:jc w:val="both"/>
        <w:rPr>
          <w:rFonts w:ascii="Times New Roman" w:hAnsi="Times New Roman"/>
        </w:rPr>
      </w:pPr>
      <w:r w:rsidRPr="004A1196">
        <w:rPr>
          <w:rFonts w:ascii="Times New Roman" w:hAnsi="Times New Roman"/>
        </w:rPr>
        <w:t>8.5. При не урегулировании Сторонами спора в досудебном порядке, спор разрешается в судебном порядке (Арбитражный суд Кировской области).</w:t>
      </w:r>
    </w:p>
    <w:p w:rsidR="00BA08BC" w:rsidRDefault="00BA08BC" w:rsidP="00BA08BC">
      <w:pPr>
        <w:pStyle w:val="ConsPlusNormal"/>
        <w:jc w:val="both"/>
        <w:rPr>
          <w:rFonts w:ascii="Times New Roman" w:hAnsi="Times New Roman" w:cs="Times New Roman"/>
          <w:szCs w:val="22"/>
        </w:rPr>
      </w:pPr>
    </w:p>
    <w:p w:rsidR="001A7535" w:rsidRPr="004A1196" w:rsidRDefault="001A7535" w:rsidP="00BA08BC">
      <w:pPr>
        <w:pStyle w:val="ConsPlusNormal"/>
        <w:jc w:val="both"/>
        <w:rPr>
          <w:rFonts w:ascii="Times New Roman" w:hAnsi="Times New Roman" w:cs="Times New Roman"/>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IX. Срок действия и порядок расторжения Контракта</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 xml:space="preserve">9.1. Контракт вступает в силу и становится обязательным для сторон с даты его заключения и действует до </w:t>
      </w:r>
      <w:r w:rsidR="005A5EA7">
        <w:rPr>
          <w:rFonts w:ascii="Times New Roman" w:hAnsi="Times New Roman" w:cs="Times New Roman"/>
          <w:szCs w:val="22"/>
        </w:rPr>
        <w:t>31.12.2026</w:t>
      </w:r>
      <w:r w:rsidRPr="00C94B4F">
        <w:rPr>
          <w:rFonts w:ascii="Times New Roman" w:hAnsi="Times New Roman" w:cs="Times New Roman"/>
          <w:szCs w:val="22"/>
        </w:rPr>
        <w:t xml:space="preserve"> (включительно)</w:t>
      </w:r>
      <w:r w:rsidRPr="004A1196">
        <w:rPr>
          <w:rFonts w:ascii="Times New Roman" w:hAnsi="Times New Roman" w:cs="Times New Roman"/>
          <w:szCs w:val="22"/>
        </w:rPr>
        <w:t>. Окончание срока действия Контракта не влечет прекращение взаимных обязательств сторон по Контракту, а в части оплаты до полного исполнения обязательств взятых на себя по Контракту.</w:t>
      </w:r>
    </w:p>
    <w:p w:rsidR="00BA08BC" w:rsidRPr="004A1196" w:rsidRDefault="00BA08BC" w:rsidP="00BA08BC">
      <w:pPr>
        <w:pStyle w:val="ConsPlusNormal"/>
        <w:ind w:firstLine="567"/>
        <w:jc w:val="both"/>
        <w:rPr>
          <w:rFonts w:ascii="Times New Roman" w:hAnsi="Times New Roman" w:cs="Times New Roman"/>
          <w:szCs w:val="22"/>
        </w:rPr>
      </w:pPr>
      <w:r w:rsidRPr="00C94B4F">
        <w:rPr>
          <w:rFonts w:ascii="Times New Roman" w:hAnsi="Times New Roman" w:cs="Times New Roman"/>
          <w:szCs w:val="22"/>
        </w:rPr>
        <w:t>Настоящий Контракт заключен Сторонами на площадке Единого агрегатора торговли (ЕАТ), подписан усиленными квалифицированными электронными подписями Сторон (УКЭП). Стороны признают, что такой Контракт равнозначен документу на бумажном носителе, подписанному собственноручной подписью (ч. 1 ст. 6 Федерального закона от 06.04.2011 № 63-ФЗ «Об электронной подписи").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9.2.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Решение об одностороннем отказе от исполнения настоящего Контракта вступает в силу и Контракт считается расторгнутым по истечению 10 (десяти) календарных дней с даты надлежащего уведомления об одностороннем отказе от исполнения Контракта Стороной другую. Решение об одностороннем отказе от исполнения Контракта направляется Сторонами по адресам, указанным в разделе 1</w:t>
      </w:r>
      <w:r w:rsidR="001C55A3">
        <w:rPr>
          <w:rFonts w:ascii="Times New Roman" w:hAnsi="Times New Roman" w:cs="Times New Roman"/>
          <w:szCs w:val="22"/>
        </w:rPr>
        <w:t>2</w:t>
      </w:r>
      <w:r w:rsidRPr="004A1196">
        <w:rPr>
          <w:rFonts w:ascii="Times New Roman" w:hAnsi="Times New Roman" w:cs="Times New Roman"/>
          <w:szCs w:val="22"/>
        </w:rPr>
        <w:t xml:space="preserve"> настоящего Контракта. При принятии решения об одностороннем отказе от исполнения Контракта Стороны руководствуются положениями статьи 95 Закона о контрактной системе.</w:t>
      </w:r>
    </w:p>
    <w:p w:rsidR="00BA08BC" w:rsidRPr="004A1196" w:rsidRDefault="00BA08BC" w:rsidP="00BA08BC">
      <w:pPr>
        <w:pStyle w:val="ConsPlusNormal"/>
        <w:ind w:firstLine="567"/>
        <w:jc w:val="center"/>
        <w:outlineLvl w:val="1"/>
        <w:rPr>
          <w:rFonts w:ascii="Times New Roman" w:hAnsi="Times New Roman" w:cs="Times New Roman"/>
          <w:b/>
          <w:szCs w:val="22"/>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X. Прочие положения</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10.1. Во всем, что не предусмотрено Контрактом, Стороны руководствуются законодательством Российской Федерации.</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10.2. В случае изменения у какой-либо из Сторон местонахождения, названия, а также в случае реорганизации она обязана в течение 5 (пяти) рабочих дней письменно известить об этом другую Сторону.</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10.4. Изменение существенных условий настоящего Контракта при его исполнении не допускается, за исключением случаев, предусмотренных статьей 95 Закона о контрактной системе.</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BA08BC" w:rsidRPr="004A1196" w:rsidRDefault="00BA08BC" w:rsidP="00BA08BC">
      <w:pPr>
        <w:pStyle w:val="ConsPlusNormal"/>
        <w:ind w:firstLine="567"/>
        <w:jc w:val="both"/>
        <w:rPr>
          <w:rFonts w:ascii="Times New Roman" w:hAnsi="Times New Roman" w:cs="Times New Roman"/>
          <w:szCs w:val="22"/>
        </w:rPr>
      </w:pPr>
      <w:r w:rsidRPr="004A1196">
        <w:rPr>
          <w:rFonts w:ascii="Times New Roman" w:hAnsi="Times New Roman" w:cs="Times New Roman"/>
          <w:szCs w:val="22"/>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7" w:name="P1633"/>
      <w:bookmarkEnd w:id="27"/>
    </w:p>
    <w:p w:rsidR="00BA08BC" w:rsidRPr="004A1196" w:rsidRDefault="00BA08BC" w:rsidP="00C94B4F">
      <w:pPr>
        <w:pStyle w:val="a7"/>
        <w:ind w:firstLine="567"/>
        <w:jc w:val="both"/>
        <w:rPr>
          <w:rFonts w:ascii="Times New Roman" w:hAnsi="Times New Roman"/>
          <w:b/>
        </w:rPr>
      </w:pPr>
      <w:r w:rsidRPr="004A1196">
        <w:rPr>
          <w:rFonts w:ascii="Times New Roman" w:hAnsi="Times New Roman"/>
          <w:b/>
        </w:rPr>
        <w:t xml:space="preserve">10.7. Ответственное лицо за исполнение настоящего Контракта со стороны Заказчика – </w:t>
      </w:r>
      <w:r w:rsidR="00C94B4F" w:rsidRPr="00C94B4F">
        <w:rPr>
          <w:rFonts w:ascii="Times New Roman" w:hAnsi="Times New Roman"/>
          <w:b/>
        </w:rPr>
        <w:t>специалист по охране труда отдела комплексной безопасности Гаврилова Оксана Леонидовна, тел. +7(8332)37-46-90, e-</w:t>
      </w:r>
      <w:proofErr w:type="spellStart"/>
      <w:r w:rsidR="00C94B4F" w:rsidRPr="00C94B4F">
        <w:rPr>
          <w:rFonts w:ascii="Times New Roman" w:hAnsi="Times New Roman"/>
          <w:b/>
        </w:rPr>
        <w:t>mail</w:t>
      </w:r>
      <w:proofErr w:type="spellEnd"/>
      <w:r w:rsidR="00C94B4F" w:rsidRPr="00C94B4F">
        <w:rPr>
          <w:rFonts w:ascii="Times New Roman" w:hAnsi="Times New Roman"/>
          <w:b/>
        </w:rPr>
        <w:t>: ohranatruda@kirovgma.ru</w:t>
      </w:r>
    </w:p>
    <w:p w:rsidR="00BA08BC" w:rsidRPr="004A1196" w:rsidRDefault="00BA08BC" w:rsidP="00BA08BC">
      <w:pPr>
        <w:pStyle w:val="a7"/>
        <w:ind w:firstLine="567"/>
        <w:jc w:val="both"/>
        <w:rPr>
          <w:rFonts w:ascii="Times New Roman" w:hAnsi="Times New Roman"/>
          <w:b/>
        </w:rPr>
      </w:pPr>
    </w:p>
    <w:p w:rsidR="00BA08BC" w:rsidRPr="004A1196" w:rsidRDefault="00BA08BC" w:rsidP="00BA08BC">
      <w:pPr>
        <w:pStyle w:val="ConsPlusNormal"/>
        <w:jc w:val="center"/>
        <w:outlineLvl w:val="1"/>
        <w:rPr>
          <w:rFonts w:ascii="Times New Roman" w:hAnsi="Times New Roman" w:cs="Times New Roman"/>
          <w:b/>
          <w:szCs w:val="22"/>
        </w:rPr>
      </w:pPr>
      <w:r w:rsidRPr="004A1196">
        <w:rPr>
          <w:rFonts w:ascii="Times New Roman" w:hAnsi="Times New Roman" w:cs="Times New Roman"/>
          <w:b/>
          <w:szCs w:val="22"/>
        </w:rPr>
        <w:t>XI. Перечень приложений</w:t>
      </w:r>
    </w:p>
    <w:p w:rsidR="00BA08BC" w:rsidRPr="004A1196" w:rsidRDefault="00BA08BC" w:rsidP="00BA08BC">
      <w:pPr>
        <w:pStyle w:val="ConsPlusNormal"/>
        <w:ind w:firstLine="540"/>
        <w:jc w:val="both"/>
        <w:rPr>
          <w:rFonts w:ascii="Times New Roman" w:hAnsi="Times New Roman" w:cs="Times New Roman"/>
          <w:szCs w:val="22"/>
        </w:rPr>
      </w:pPr>
      <w:r w:rsidRPr="004A1196">
        <w:rPr>
          <w:rFonts w:ascii="Times New Roman" w:hAnsi="Times New Roman" w:cs="Times New Roman"/>
          <w:szCs w:val="22"/>
        </w:rPr>
        <w:t xml:space="preserve">11.1. Все приложения к настоящему Контракту являются его неотъемлемой частью. </w:t>
      </w:r>
    </w:p>
    <w:p w:rsidR="00BA08BC" w:rsidRPr="004A1196" w:rsidRDefault="00BA08BC" w:rsidP="00C94B4F">
      <w:pPr>
        <w:pStyle w:val="ConsPlusNormal"/>
        <w:ind w:firstLine="540"/>
        <w:rPr>
          <w:rFonts w:ascii="Times New Roman" w:hAnsi="Times New Roman" w:cs="Times New Roman"/>
          <w:szCs w:val="22"/>
        </w:rPr>
      </w:pPr>
      <w:r w:rsidRPr="004A1196">
        <w:rPr>
          <w:rFonts w:ascii="Times New Roman" w:hAnsi="Times New Roman" w:cs="Times New Roman"/>
          <w:szCs w:val="22"/>
        </w:rPr>
        <w:t>11.2. К настоящему Контракту прилагается:</w:t>
      </w:r>
    </w:p>
    <w:p w:rsidR="00BA08BC" w:rsidRPr="004A1196" w:rsidRDefault="00BA08BC" w:rsidP="00C94B4F">
      <w:pPr>
        <w:pStyle w:val="ConsPlusNormal"/>
        <w:ind w:firstLine="540"/>
        <w:rPr>
          <w:rFonts w:ascii="Times New Roman" w:hAnsi="Times New Roman" w:cs="Times New Roman"/>
          <w:szCs w:val="22"/>
        </w:rPr>
      </w:pPr>
      <w:r w:rsidRPr="004A1196">
        <w:rPr>
          <w:rFonts w:ascii="Times New Roman" w:hAnsi="Times New Roman" w:cs="Times New Roman"/>
          <w:szCs w:val="22"/>
        </w:rPr>
        <w:t>Приложение № 1 – Спецификация.</w:t>
      </w:r>
    </w:p>
    <w:p w:rsidR="00BA08BC" w:rsidRDefault="00BA08BC" w:rsidP="00C94B4F">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Default="001A7535" w:rsidP="001A7535">
      <w:pPr>
        <w:spacing w:after="0" w:line="240" w:lineRule="auto"/>
        <w:jc w:val="both"/>
        <w:rPr>
          <w:rFonts w:ascii="Times New Roman" w:hAnsi="Times New Roman"/>
          <w:lang w:eastAsia="ru-RU"/>
        </w:rPr>
      </w:pPr>
    </w:p>
    <w:p w:rsidR="001A7535" w:rsidRPr="001A7535" w:rsidRDefault="001A7535" w:rsidP="001A7535">
      <w:pPr>
        <w:pStyle w:val="ConsPlusNormal"/>
        <w:jc w:val="center"/>
        <w:rPr>
          <w:rFonts w:ascii="Times New Roman" w:hAnsi="Times New Roman" w:cs="Times New Roman"/>
          <w:szCs w:val="22"/>
        </w:rPr>
      </w:pPr>
      <w:r w:rsidRPr="001A7535">
        <w:rPr>
          <w:rFonts w:ascii="Times New Roman" w:hAnsi="Times New Roman" w:cs="Times New Roman"/>
          <w:b/>
          <w:szCs w:val="22"/>
        </w:rPr>
        <w:lastRenderedPageBreak/>
        <w:t>XII. Адреса и банковские реквизиты Сторон</w:t>
      </w:r>
    </w:p>
    <w:p w:rsidR="001A7535" w:rsidRPr="001A7535" w:rsidRDefault="001A7535" w:rsidP="001A7535">
      <w:pPr>
        <w:pStyle w:val="ConsPlusNormal"/>
        <w:rPr>
          <w:rFonts w:ascii="Times New Roman" w:hAnsi="Times New Roman" w:cs="Times New Roman"/>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A7535" w:rsidRPr="001A7535" w:rsidTr="00DA5B2E">
        <w:tc>
          <w:tcPr>
            <w:tcW w:w="5097"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 xml:space="preserve">ЗАКАЗЧИК </w:t>
            </w:r>
          </w:p>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ФГБОУ ВО Кировский ГМУ Минздрава России</w:t>
            </w:r>
          </w:p>
          <w:p w:rsidR="005A5EA7" w:rsidRDefault="005A5EA7" w:rsidP="005A5EA7">
            <w:pPr>
              <w:rPr>
                <w:rFonts w:ascii="Times New Roman" w:hAnsi="Times New Roman"/>
                <w:sz w:val="23"/>
                <w:szCs w:val="23"/>
              </w:rPr>
            </w:pPr>
            <w:r>
              <w:rPr>
                <w:rFonts w:ascii="Times New Roman" w:hAnsi="Times New Roman"/>
                <w:sz w:val="23"/>
                <w:szCs w:val="23"/>
              </w:rPr>
              <w:t>Юридический адрес: 610027, г. Киров, ул. Владимирская</w:t>
            </w:r>
            <w:r w:rsidRPr="00BB6C1D">
              <w:rPr>
                <w:rFonts w:ascii="Times New Roman" w:hAnsi="Times New Roman"/>
                <w:sz w:val="23"/>
                <w:szCs w:val="23"/>
              </w:rPr>
              <w:t xml:space="preserve">, 112 </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ИНН 4346010151, КПП 434501001</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Банковские реквизиты:</w:t>
            </w:r>
            <w:r w:rsidRPr="00C56718">
              <w:rPr>
                <w:rFonts w:ascii="Times New Roman" w:hAnsi="Times New Roman"/>
                <w:sz w:val="22"/>
                <w:szCs w:val="22"/>
              </w:rPr>
              <w:br/>
              <w:t>Получатель: УФК по Кировской области (ФГБОУ ВО Кировский ГМУ Минздрава России л/с 20406</w:t>
            </w:r>
            <w:r w:rsidRPr="00375D39">
              <w:rPr>
                <w:rFonts w:ascii="Times New Roman" w:hAnsi="Times New Roman"/>
                <w:sz w:val="22"/>
                <w:szCs w:val="22"/>
              </w:rPr>
              <w:t>X</w:t>
            </w:r>
            <w:r w:rsidRPr="00C56718">
              <w:rPr>
                <w:rFonts w:ascii="Times New Roman" w:hAnsi="Times New Roman"/>
                <w:sz w:val="22"/>
                <w:szCs w:val="22"/>
              </w:rPr>
              <w:t>06450)</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Р/</w:t>
            </w:r>
            <w:proofErr w:type="spellStart"/>
            <w:r w:rsidRPr="00C56718">
              <w:rPr>
                <w:rFonts w:ascii="Times New Roman" w:hAnsi="Times New Roman"/>
                <w:sz w:val="22"/>
                <w:szCs w:val="22"/>
              </w:rPr>
              <w:t>сч</w:t>
            </w:r>
            <w:proofErr w:type="spellEnd"/>
            <w:r w:rsidRPr="00C56718">
              <w:rPr>
                <w:rFonts w:ascii="Times New Roman" w:hAnsi="Times New Roman"/>
                <w:sz w:val="22"/>
                <w:szCs w:val="22"/>
              </w:rPr>
              <w:t>. 03214643000000014000</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в ОКЦ № 4 ВВГУ Банка России//УФК по Кировской области, г. Киров</w:t>
            </w:r>
          </w:p>
          <w:p w:rsidR="005A5EA7" w:rsidRPr="00C56718" w:rsidRDefault="005A5EA7" w:rsidP="005A5EA7">
            <w:pPr>
              <w:suppressAutoHyphens/>
              <w:rPr>
                <w:rFonts w:ascii="Times New Roman" w:hAnsi="Times New Roman"/>
                <w:sz w:val="22"/>
                <w:szCs w:val="22"/>
              </w:rPr>
            </w:pPr>
            <w:r w:rsidRPr="00C56718">
              <w:rPr>
                <w:rFonts w:ascii="Times New Roman" w:hAnsi="Times New Roman"/>
                <w:sz w:val="22"/>
                <w:szCs w:val="22"/>
              </w:rPr>
              <w:t>БИК 013304182</w:t>
            </w:r>
          </w:p>
          <w:p w:rsidR="005A5EA7" w:rsidRPr="00C56718" w:rsidRDefault="005A5EA7" w:rsidP="005A5EA7">
            <w:pPr>
              <w:rPr>
                <w:rFonts w:ascii="Times New Roman" w:hAnsi="Times New Roman"/>
                <w:sz w:val="22"/>
                <w:szCs w:val="22"/>
              </w:rPr>
            </w:pPr>
            <w:r w:rsidRPr="00C56718">
              <w:rPr>
                <w:rFonts w:ascii="Times New Roman" w:hAnsi="Times New Roman"/>
                <w:sz w:val="22"/>
                <w:szCs w:val="22"/>
              </w:rPr>
              <w:t>к/с 40102810345370000033</w:t>
            </w:r>
          </w:p>
          <w:p w:rsidR="005A5EA7" w:rsidRDefault="005A5EA7" w:rsidP="005A5EA7">
            <w:pPr>
              <w:rPr>
                <w:rFonts w:ascii="Times New Roman" w:hAnsi="Times New Roman"/>
                <w:sz w:val="23"/>
                <w:szCs w:val="23"/>
              </w:rPr>
            </w:pPr>
            <w:r w:rsidRPr="004377CE">
              <w:rPr>
                <w:rFonts w:ascii="Times New Roman" w:hAnsi="Times New Roman"/>
                <w:sz w:val="23"/>
                <w:szCs w:val="23"/>
              </w:rPr>
              <w:t xml:space="preserve">ОГРН 1034316504540 ОКПО 10942252 </w:t>
            </w:r>
          </w:p>
          <w:p w:rsidR="005A5EA7" w:rsidRPr="004377CE" w:rsidRDefault="005A5EA7" w:rsidP="005A5EA7">
            <w:pPr>
              <w:rPr>
                <w:rFonts w:ascii="Times New Roman" w:hAnsi="Times New Roman"/>
                <w:sz w:val="23"/>
                <w:szCs w:val="23"/>
              </w:rPr>
            </w:pPr>
            <w:r w:rsidRPr="004377CE">
              <w:rPr>
                <w:rFonts w:ascii="Times New Roman" w:hAnsi="Times New Roman"/>
                <w:sz w:val="23"/>
                <w:szCs w:val="23"/>
              </w:rPr>
              <w:t>ОКТМО 33701000</w:t>
            </w:r>
          </w:p>
          <w:p w:rsidR="005A5EA7" w:rsidRPr="004377CE" w:rsidRDefault="005A5EA7" w:rsidP="005A5EA7">
            <w:pPr>
              <w:rPr>
                <w:rFonts w:ascii="Times New Roman" w:hAnsi="Times New Roman"/>
                <w:sz w:val="23"/>
                <w:szCs w:val="23"/>
              </w:rPr>
            </w:pPr>
            <w:r w:rsidRPr="004377CE">
              <w:rPr>
                <w:rFonts w:ascii="Times New Roman" w:hAnsi="Times New Roman"/>
                <w:sz w:val="23"/>
                <w:szCs w:val="23"/>
              </w:rPr>
              <w:t>ОКАТО 33401000000</w:t>
            </w:r>
          </w:p>
          <w:p w:rsidR="005A5EA7" w:rsidRPr="00C56718" w:rsidRDefault="005A5EA7" w:rsidP="005A5EA7">
            <w:pPr>
              <w:rPr>
                <w:rFonts w:ascii="Times New Roman" w:hAnsi="Times New Roman"/>
                <w:sz w:val="23"/>
                <w:szCs w:val="23"/>
              </w:rPr>
            </w:pPr>
            <w:r w:rsidRPr="004377CE">
              <w:rPr>
                <w:rFonts w:ascii="Times New Roman" w:hAnsi="Times New Roman"/>
                <w:sz w:val="23"/>
                <w:szCs w:val="23"/>
              </w:rPr>
              <w:t>Тел</w:t>
            </w:r>
            <w:r w:rsidRPr="00C56718">
              <w:rPr>
                <w:rFonts w:ascii="Times New Roman" w:hAnsi="Times New Roman"/>
                <w:sz w:val="23"/>
                <w:szCs w:val="23"/>
              </w:rPr>
              <w:t>. + 7 (8332) 64-07-34</w:t>
            </w:r>
          </w:p>
          <w:p w:rsidR="005A5EA7" w:rsidRPr="00C839B6" w:rsidRDefault="005A5EA7" w:rsidP="005A5EA7">
            <w:pPr>
              <w:rPr>
                <w:rFonts w:ascii="Times New Roman" w:hAnsi="Times New Roman"/>
                <w:sz w:val="23"/>
                <w:szCs w:val="23"/>
              </w:rPr>
            </w:pPr>
            <w:r w:rsidRPr="004377CE">
              <w:rPr>
                <w:rFonts w:ascii="Times New Roman" w:hAnsi="Times New Roman"/>
                <w:sz w:val="23"/>
                <w:szCs w:val="23"/>
              </w:rPr>
              <w:t>E</w:t>
            </w:r>
            <w:r w:rsidRPr="00C839B6">
              <w:rPr>
                <w:rFonts w:ascii="Times New Roman" w:hAnsi="Times New Roman"/>
                <w:sz w:val="23"/>
                <w:szCs w:val="23"/>
              </w:rPr>
              <w:t>-</w:t>
            </w:r>
            <w:proofErr w:type="spellStart"/>
            <w:r w:rsidRPr="004377CE">
              <w:rPr>
                <w:rFonts w:ascii="Times New Roman" w:hAnsi="Times New Roman"/>
                <w:sz w:val="23"/>
                <w:szCs w:val="23"/>
              </w:rPr>
              <w:t>Mail</w:t>
            </w:r>
            <w:proofErr w:type="spellEnd"/>
            <w:r w:rsidRPr="00C839B6">
              <w:rPr>
                <w:rFonts w:ascii="Times New Roman" w:hAnsi="Times New Roman"/>
                <w:sz w:val="23"/>
                <w:szCs w:val="23"/>
              </w:rPr>
              <w:t xml:space="preserve">: </w:t>
            </w:r>
            <w:r w:rsidRPr="004377CE">
              <w:rPr>
                <w:rFonts w:ascii="Times New Roman" w:hAnsi="Times New Roman"/>
                <w:sz w:val="23"/>
                <w:szCs w:val="23"/>
              </w:rPr>
              <w:t>med</w:t>
            </w:r>
            <w:r w:rsidRPr="00C839B6">
              <w:rPr>
                <w:rFonts w:ascii="Times New Roman" w:hAnsi="Times New Roman"/>
                <w:sz w:val="23"/>
                <w:szCs w:val="23"/>
              </w:rPr>
              <w:t>@</w:t>
            </w:r>
            <w:r w:rsidRPr="004377CE">
              <w:rPr>
                <w:rFonts w:ascii="Times New Roman" w:hAnsi="Times New Roman"/>
                <w:sz w:val="23"/>
                <w:szCs w:val="23"/>
              </w:rPr>
              <w:t>kirovgma</w:t>
            </w:r>
            <w:r w:rsidRPr="00C839B6">
              <w:rPr>
                <w:rFonts w:ascii="Times New Roman" w:hAnsi="Times New Roman"/>
                <w:sz w:val="23"/>
                <w:szCs w:val="23"/>
              </w:rPr>
              <w:t>.</w:t>
            </w:r>
            <w:r w:rsidRPr="00BB6C1D">
              <w:rPr>
                <w:rFonts w:ascii="Times New Roman" w:hAnsi="Times New Roman"/>
                <w:sz w:val="23"/>
                <w:szCs w:val="23"/>
              </w:rPr>
              <w:t>ru</w:t>
            </w:r>
            <w:r w:rsidRPr="00C839B6">
              <w:rPr>
                <w:rFonts w:ascii="Times New Roman" w:hAnsi="Times New Roman"/>
                <w:sz w:val="23"/>
                <w:szCs w:val="23"/>
              </w:rPr>
              <w:t>;</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 xml:space="preserve">Контрактная служба: </w:t>
            </w:r>
          </w:p>
          <w:p w:rsidR="005A5EA7" w:rsidRPr="00BB6C1D" w:rsidRDefault="005A5EA7" w:rsidP="005A5EA7">
            <w:pPr>
              <w:rPr>
                <w:rFonts w:ascii="Times New Roman" w:hAnsi="Times New Roman"/>
                <w:sz w:val="23"/>
                <w:szCs w:val="23"/>
              </w:rPr>
            </w:pPr>
            <w:r w:rsidRPr="00BB6C1D">
              <w:rPr>
                <w:rFonts w:ascii="Times New Roman" w:hAnsi="Times New Roman"/>
                <w:sz w:val="23"/>
                <w:szCs w:val="23"/>
              </w:rPr>
              <w:t xml:space="preserve">Тел. +7 (8332) 70-85-63, 67-30-01 </w:t>
            </w:r>
          </w:p>
          <w:p w:rsidR="005A5EA7" w:rsidRDefault="005A5EA7" w:rsidP="005A5EA7">
            <w:pPr>
              <w:rPr>
                <w:rFonts w:ascii="Times New Roman" w:hAnsi="Times New Roman"/>
                <w:sz w:val="23"/>
                <w:szCs w:val="23"/>
              </w:rPr>
            </w:pPr>
            <w:r w:rsidRPr="00BB6C1D">
              <w:rPr>
                <w:rFonts w:ascii="Times New Roman" w:hAnsi="Times New Roman"/>
                <w:sz w:val="23"/>
                <w:szCs w:val="23"/>
              </w:rPr>
              <w:t>E-</w:t>
            </w:r>
            <w:proofErr w:type="spellStart"/>
            <w:r w:rsidRPr="00BB6C1D">
              <w:rPr>
                <w:rFonts w:ascii="Times New Roman" w:hAnsi="Times New Roman"/>
                <w:sz w:val="23"/>
                <w:szCs w:val="23"/>
              </w:rPr>
              <w:t>Mail</w:t>
            </w:r>
            <w:proofErr w:type="spellEnd"/>
            <w:r w:rsidRPr="00BB6C1D">
              <w:rPr>
                <w:rFonts w:ascii="Times New Roman" w:hAnsi="Times New Roman"/>
                <w:sz w:val="23"/>
                <w:szCs w:val="23"/>
              </w:rPr>
              <w:t xml:space="preserve">: torgi@kirovgma.ru </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c>
          <w:tcPr>
            <w:tcW w:w="5098"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ПОСТАВЩИК</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i/>
                <w:sz w:val="22"/>
                <w:szCs w:val="22"/>
              </w:rPr>
            </w:pPr>
            <w:r w:rsidRPr="00CA0132">
              <w:rPr>
                <w:rFonts w:ascii="Times New Roman" w:hAnsi="Times New Roman" w:cs="Times New Roman"/>
                <w:i/>
                <w:color w:val="FFFFFF" w:themeColor="background1"/>
                <w:sz w:val="22"/>
                <w:szCs w:val="22"/>
              </w:rPr>
              <w:t>Субъект малого предпринимательства</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r>
      <w:tr w:rsidR="001A7535" w:rsidRPr="001A7535" w:rsidTr="00DA5B2E">
        <w:tc>
          <w:tcPr>
            <w:tcW w:w="5097" w:type="dxa"/>
          </w:tcPr>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Проректор по административно-хозяйственной работе</w:t>
            </w:r>
          </w:p>
          <w:p w:rsidR="00CA0132" w:rsidRPr="00CA0132" w:rsidRDefault="00CA0132" w:rsidP="00CA0132">
            <w:pPr>
              <w:rPr>
                <w:rFonts w:ascii="Times New Roman" w:hAnsi="Times New Roman"/>
                <w:sz w:val="22"/>
                <w:szCs w:val="22"/>
              </w:rPr>
            </w:pPr>
          </w:p>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____________________ / О.В. Стешаков /</w:t>
            </w:r>
          </w:p>
          <w:p w:rsidR="001A7535" w:rsidRPr="001A7535"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М.П.</w:t>
            </w:r>
          </w:p>
        </w:tc>
        <w:tc>
          <w:tcPr>
            <w:tcW w:w="5098" w:type="dxa"/>
          </w:tcPr>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____________________ / ____ /</w:t>
            </w: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М.П.</w:t>
            </w:r>
          </w:p>
        </w:tc>
      </w:tr>
    </w:tbl>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CA0132" w:rsidRDefault="00CA0132"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1A7535" w:rsidRDefault="001A7535" w:rsidP="001A7535">
      <w:pPr>
        <w:spacing w:after="0" w:line="240" w:lineRule="auto"/>
        <w:jc w:val="both"/>
        <w:rPr>
          <w:rFonts w:ascii="Times New Roman" w:hAnsi="Times New Roman"/>
        </w:rPr>
      </w:pPr>
    </w:p>
    <w:p w:rsidR="00CA0132" w:rsidRDefault="00CA0132" w:rsidP="001A7535">
      <w:pPr>
        <w:pStyle w:val="ConsPlusNormal"/>
        <w:jc w:val="right"/>
        <w:outlineLvl w:val="1"/>
        <w:rPr>
          <w:rFonts w:ascii="Times New Roman" w:hAnsi="Times New Roman" w:cs="Times New Roman"/>
          <w:szCs w:val="22"/>
        </w:rPr>
        <w:sectPr w:rsidR="00CA0132" w:rsidSect="001A7535">
          <w:footerReference w:type="default" r:id="rId8"/>
          <w:pgSz w:w="11906" w:h="16838" w:code="9"/>
          <w:pgMar w:top="851" w:right="567" w:bottom="567" w:left="1134" w:header="0" w:footer="0" w:gutter="0"/>
          <w:cols w:space="708"/>
          <w:docGrid w:linePitch="360"/>
        </w:sectPr>
      </w:pPr>
    </w:p>
    <w:p w:rsidR="001A7535" w:rsidRPr="001A7535" w:rsidRDefault="001A7535" w:rsidP="001A7535">
      <w:pPr>
        <w:pStyle w:val="ConsPlusNormal"/>
        <w:jc w:val="right"/>
        <w:outlineLvl w:val="1"/>
        <w:rPr>
          <w:rFonts w:ascii="Times New Roman" w:hAnsi="Times New Roman" w:cs="Times New Roman"/>
          <w:szCs w:val="22"/>
        </w:rPr>
      </w:pPr>
      <w:r w:rsidRPr="001A7535">
        <w:rPr>
          <w:rFonts w:ascii="Times New Roman" w:hAnsi="Times New Roman" w:cs="Times New Roman"/>
          <w:szCs w:val="22"/>
        </w:rPr>
        <w:lastRenderedPageBreak/>
        <w:t>Приложение № 1</w:t>
      </w:r>
    </w:p>
    <w:p w:rsidR="001A7535" w:rsidRPr="001A7535" w:rsidRDefault="001A7535" w:rsidP="001A7535">
      <w:pPr>
        <w:pStyle w:val="ConsPlusNormal"/>
        <w:jc w:val="right"/>
        <w:rPr>
          <w:rFonts w:ascii="Times New Roman" w:hAnsi="Times New Roman" w:cs="Times New Roman"/>
          <w:szCs w:val="22"/>
        </w:rPr>
      </w:pPr>
      <w:r w:rsidRPr="001A7535">
        <w:rPr>
          <w:rFonts w:ascii="Times New Roman" w:hAnsi="Times New Roman" w:cs="Times New Roman"/>
          <w:szCs w:val="22"/>
        </w:rPr>
        <w:t>к Контракту на поставку товара</w:t>
      </w:r>
    </w:p>
    <w:p w:rsidR="001A7535" w:rsidRPr="001A7535" w:rsidRDefault="001A7535" w:rsidP="001A7535">
      <w:pPr>
        <w:pStyle w:val="ConsPlusNormal"/>
        <w:jc w:val="right"/>
        <w:rPr>
          <w:rFonts w:ascii="Times New Roman" w:hAnsi="Times New Roman" w:cs="Times New Roman"/>
          <w:szCs w:val="22"/>
        </w:rPr>
      </w:pPr>
      <w:r w:rsidRPr="001A7535">
        <w:rPr>
          <w:rFonts w:ascii="Times New Roman" w:hAnsi="Times New Roman" w:cs="Times New Roman"/>
          <w:szCs w:val="22"/>
        </w:rPr>
        <w:t xml:space="preserve">от «___» ________ 202_ г. </w:t>
      </w:r>
    </w:p>
    <w:p w:rsidR="001A7535" w:rsidRPr="001A7535" w:rsidRDefault="001A7535" w:rsidP="001A7535">
      <w:pPr>
        <w:pStyle w:val="a7"/>
        <w:jc w:val="right"/>
        <w:rPr>
          <w:rFonts w:ascii="Times New Roman" w:hAnsi="Times New Roman"/>
        </w:rPr>
      </w:pPr>
      <w:r w:rsidRPr="001A7535">
        <w:rPr>
          <w:rFonts w:ascii="Times New Roman" w:hAnsi="Times New Roman"/>
        </w:rPr>
        <w:t>№ _____________________</w:t>
      </w:r>
    </w:p>
    <w:p w:rsidR="001A7535" w:rsidRPr="001A7535" w:rsidRDefault="001A7535" w:rsidP="001A7535">
      <w:pPr>
        <w:pStyle w:val="ConsPlusNormal"/>
        <w:jc w:val="both"/>
        <w:rPr>
          <w:rFonts w:ascii="Times New Roman" w:hAnsi="Times New Roman" w:cs="Times New Roman"/>
          <w:szCs w:val="22"/>
        </w:rPr>
      </w:pPr>
    </w:p>
    <w:p w:rsidR="001A7535" w:rsidRPr="001A7535" w:rsidRDefault="001A7535" w:rsidP="001A7535">
      <w:pPr>
        <w:pStyle w:val="ConsPlusNormal"/>
        <w:jc w:val="center"/>
        <w:rPr>
          <w:rFonts w:ascii="Times New Roman" w:hAnsi="Times New Roman" w:cs="Times New Roman"/>
          <w:szCs w:val="22"/>
        </w:rPr>
      </w:pPr>
      <w:bookmarkStart w:id="28" w:name="P1909"/>
      <w:bookmarkEnd w:id="28"/>
      <w:r w:rsidRPr="001A7535">
        <w:rPr>
          <w:rFonts w:ascii="Times New Roman" w:hAnsi="Times New Roman" w:cs="Times New Roman"/>
          <w:szCs w:val="22"/>
        </w:rPr>
        <w:t>Спецификация</w:t>
      </w: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222"/>
        <w:gridCol w:w="1843"/>
        <w:gridCol w:w="1134"/>
        <w:gridCol w:w="708"/>
        <w:gridCol w:w="1418"/>
        <w:gridCol w:w="1559"/>
      </w:tblGrid>
      <w:tr w:rsidR="001A7535" w:rsidRPr="001A7535" w:rsidTr="004F3639">
        <w:trPr>
          <w:trHeight w:val="589"/>
        </w:trPr>
        <w:tc>
          <w:tcPr>
            <w:tcW w:w="567" w:type="dxa"/>
            <w:tcBorders>
              <w:left w:val="single" w:sz="4" w:space="0" w:color="auto"/>
            </w:tcBorders>
          </w:tcPr>
          <w:p w:rsidR="001A7535" w:rsidRPr="001A7535" w:rsidRDefault="001A7535" w:rsidP="00C21C33">
            <w:pPr>
              <w:pStyle w:val="a7"/>
              <w:jc w:val="center"/>
              <w:rPr>
                <w:rFonts w:ascii="Times New Roman" w:hAnsi="Times New Roman"/>
                <w:b/>
              </w:rPr>
            </w:pPr>
            <w:r w:rsidRPr="001A7535">
              <w:rPr>
                <w:rFonts w:ascii="Times New Roman" w:hAnsi="Times New Roman"/>
                <w:b/>
              </w:rPr>
              <w:t>№ п/п</w:t>
            </w:r>
          </w:p>
        </w:tc>
        <w:tc>
          <w:tcPr>
            <w:tcW w:w="8222" w:type="dxa"/>
            <w:tcBorders>
              <w:left w:val="single" w:sz="4" w:space="0" w:color="auto"/>
            </w:tcBorders>
          </w:tcPr>
          <w:p w:rsidR="00C83C51" w:rsidRDefault="001A7535" w:rsidP="00C21C33">
            <w:pPr>
              <w:pStyle w:val="a7"/>
              <w:jc w:val="center"/>
              <w:rPr>
                <w:rFonts w:ascii="Times New Roman" w:hAnsi="Times New Roman"/>
                <w:b/>
                <w:bCs/>
              </w:rPr>
            </w:pPr>
            <w:r w:rsidRPr="001A7535">
              <w:rPr>
                <w:rFonts w:ascii="Times New Roman" w:hAnsi="Times New Roman"/>
                <w:b/>
                <w:bCs/>
              </w:rPr>
              <w:t xml:space="preserve">Наименование товара, </w:t>
            </w:r>
            <w:r w:rsidRPr="001A7535">
              <w:rPr>
                <w:rFonts w:ascii="Times New Roman" w:hAnsi="Times New Roman"/>
                <w:b/>
              </w:rPr>
              <w:t xml:space="preserve">характеристики </w:t>
            </w:r>
            <w:r w:rsidRPr="001A7535">
              <w:rPr>
                <w:rFonts w:ascii="Times New Roman" w:hAnsi="Times New Roman"/>
                <w:b/>
                <w:bCs/>
              </w:rPr>
              <w:t>товара</w:t>
            </w:r>
            <w:r w:rsidR="00C83C51">
              <w:rPr>
                <w:rFonts w:ascii="Times New Roman" w:hAnsi="Times New Roman"/>
                <w:b/>
                <w:bCs/>
              </w:rPr>
              <w:t>,</w:t>
            </w:r>
          </w:p>
          <w:p w:rsidR="001A7535" w:rsidRPr="001A7535" w:rsidRDefault="00C83C51" w:rsidP="00C21C33">
            <w:pPr>
              <w:pStyle w:val="a7"/>
              <w:jc w:val="center"/>
              <w:rPr>
                <w:rFonts w:ascii="Times New Roman" w:hAnsi="Times New Roman"/>
                <w:b/>
                <w:bCs/>
              </w:rPr>
            </w:pPr>
            <w:r>
              <w:rPr>
                <w:rFonts w:ascii="Times New Roman" w:hAnsi="Times New Roman"/>
                <w:b/>
                <w:bCs/>
              </w:rPr>
              <w:t>ОКПД 2/КТРУ</w:t>
            </w:r>
          </w:p>
        </w:tc>
        <w:tc>
          <w:tcPr>
            <w:tcW w:w="1843"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Страна происхождения</w:t>
            </w:r>
          </w:p>
          <w:p w:rsidR="001A7535" w:rsidRPr="001A7535" w:rsidRDefault="001A7535" w:rsidP="00C21C33">
            <w:pPr>
              <w:pStyle w:val="a7"/>
              <w:jc w:val="center"/>
              <w:rPr>
                <w:rFonts w:ascii="Times New Roman" w:hAnsi="Times New Roman"/>
                <w:b/>
              </w:rPr>
            </w:pPr>
            <w:r w:rsidRPr="001A7535">
              <w:rPr>
                <w:rFonts w:ascii="Times New Roman" w:hAnsi="Times New Roman"/>
                <w:b/>
              </w:rPr>
              <w:t>товара</w:t>
            </w:r>
          </w:p>
        </w:tc>
        <w:tc>
          <w:tcPr>
            <w:tcW w:w="1134"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Ед. изм.</w:t>
            </w:r>
          </w:p>
        </w:tc>
        <w:tc>
          <w:tcPr>
            <w:tcW w:w="708"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Кол-во</w:t>
            </w:r>
          </w:p>
        </w:tc>
        <w:tc>
          <w:tcPr>
            <w:tcW w:w="1418"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Цена за ед., руб.</w:t>
            </w:r>
          </w:p>
        </w:tc>
        <w:tc>
          <w:tcPr>
            <w:tcW w:w="1559" w:type="dxa"/>
          </w:tcPr>
          <w:p w:rsidR="001A7535" w:rsidRPr="001A7535" w:rsidRDefault="001A7535" w:rsidP="00C21C33">
            <w:pPr>
              <w:pStyle w:val="a7"/>
              <w:jc w:val="center"/>
              <w:rPr>
                <w:rFonts w:ascii="Times New Roman" w:hAnsi="Times New Roman"/>
                <w:b/>
              </w:rPr>
            </w:pPr>
            <w:r w:rsidRPr="001A7535">
              <w:rPr>
                <w:rFonts w:ascii="Times New Roman" w:hAnsi="Times New Roman"/>
                <w:b/>
              </w:rPr>
              <w:t>Общая стоимость, руб.</w:t>
            </w: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t>1</w:t>
            </w:r>
          </w:p>
        </w:tc>
        <w:tc>
          <w:tcPr>
            <w:tcW w:w="8222" w:type="dxa"/>
            <w:tcBorders>
              <w:left w:val="single" w:sz="4" w:space="0" w:color="auto"/>
            </w:tcBorders>
          </w:tcPr>
          <w:p w:rsidR="001A7535" w:rsidRPr="00C21C33" w:rsidRDefault="00CA0132" w:rsidP="00C21C33">
            <w:pPr>
              <w:pStyle w:val="a7"/>
              <w:rPr>
                <w:rFonts w:ascii="Times New Roman" w:hAnsi="Times New Roman"/>
                <w:b/>
              </w:rPr>
            </w:pPr>
            <w:r w:rsidRPr="00C21C33">
              <w:rPr>
                <w:rFonts w:ascii="Times New Roman" w:hAnsi="Times New Roman"/>
                <w:b/>
              </w:rPr>
              <w:t>Костюм для защиты от общих производственных загрязнений и механических воздействий мужской</w:t>
            </w:r>
          </w:p>
          <w:p w:rsidR="00C21C33" w:rsidRDefault="00C21C33" w:rsidP="00C21C33">
            <w:pPr>
              <w:pStyle w:val="a7"/>
              <w:rPr>
                <w:rFonts w:ascii="Times New Roman" w:hAnsi="Times New Roman"/>
              </w:rPr>
            </w:pPr>
          </w:p>
          <w:p w:rsidR="00C21C33" w:rsidRPr="00C21C33" w:rsidRDefault="00C21C33" w:rsidP="00C21C33">
            <w:pPr>
              <w:pStyle w:val="a7"/>
              <w:rPr>
                <w:rFonts w:ascii="Times New Roman" w:hAnsi="Times New Roman"/>
              </w:rPr>
            </w:pPr>
            <w:r w:rsidRPr="00C21C33">
              <w:rPr>
                <w:rFonts w:ascii="Times New Roman" w:hAnsi="Times New Roman"/>
              </w:rPr>
              <w:t>Комплектность: Куртка, брюки</w:t>
            </w:r>
          </w:p>
          <w:p w:rsidR="00C21C33" w:rsidRPr="00C21C33" w:rsidRDefault="00C21C33" w:rsidP="00C21C33">
            <w:pPr>
              <w:pStyle w:val="a7"/>
              <w:rPr>
                <w:rFonts w:ascii="Times New Roman" w:hAnsi="Times New Roman"/>
              </w:rPr>
            </w:pPr>
            <w:r w:rsidRPr="00C21C33">
              <w:rPr>
                <w:rFonts w:ascii="Times New Roman" w:hAnsi="Times New Roman"/>
              </w:rPr>
              <w:t>Основной материал:</w:t>
            </w:r>
            <w:r w:rsidRPr="00C21C33">
              <w:rPr>
                <w:rFonts w:ascii="Times New Roman" w:hAnsi="Times New Roman"/>
              </w:rPr>
              <w:tab/>
              <w:t xml:space="preserve">Ткань "Грета" 65% полиэфир / 35% хлопок (+/-5%), плотность 210 </w:t>
            </w:r>
            <w:proofErr w:type="spellStart"/>
            <w:r w:rsidRPr="00C21C33">
              <w:rPr>
                <w:rFonts w:ascii="Times New Roman" w:hAnsi="Times New Roman"/>
              </w:rPr>
              <w:t>гр</w:t>
            </w:r>
            <w:proofErr w:type="spellEnd"/>
            <w:r w:rsidRPr="00C21C33">
              <w:rPr>
                <w:rFonts w:ascii="Times New Roman" w:hAnsi="Times New Roman"/>
              </w:rPr>
              <w:t>/м2, ВО-пропитка</w:t>
            </w:r>
          </w:p>
          <w:p w:rsidR="00C21C33" w:rsidRPr="00C21C33" w:rsidRDefault="00C21C33" w:rsidP="00C21C33">
            <w:pPr>
              <w:pStyle w:val="a7"/>
              <w:rPr>
                <w:rFonts w:ascii="Times New Roman" w:hAnsi="Times New Roman"/>
              </w:rPr>
            </w:pPr>
            <w:r w:rsidRPr="00C21C33">
              <w:rPr>
                <w:rFonts w:ascii="Times New Roman" w:hAnsi="Times New Roman"/>
              </w:rPr>
              <w:t xml:space="preserve">Усиления (накладки): </w:t>
            </w:r>
            <w:proofErr w:type="spellStart"/>
            <w:r w:rsidRPr="00C21C33">
              <w:rPr>
                <w:rFonts w:ascii="Times New Roman" w:hAnsi="Times New Roman"/>
              </w:rPr>
              <w:t>Локти+колени</w:t>
            </w:r>
            <w:proofErr w:type="spellEnd"/>
          </w:p>
          <w:p w:rsidR="00C21C33" w:rsidRPr="00C21C33" w:rsidRDefault="00C21C33" w:rsidP="00C21C33">
            <w:pPr>
              <w:pStyle w:val="a7"/>
              <w:rPr>
                <w:rFonts w:ascii="Times New Roman" w:hAnsi="Times New Roman"/>
              </w:rPr>
            </w:pPr>
            <w:r w:rsidRPr="00C21C33">
              <w:rPr>
                <w:rFonts w:ascii="Times New Roman" w:hAnsi="Times New Roman"/>
              </w:rPr>
              <w:t>Материал накладок:</w:t>
            </w:r>
            <w:r w:rsidRPr="00C21C33">
              <w:rPr>
                <w:rFonts w:ascii="Times New Roman" w:hAnsi="Times New Roman"/>
              </w:rPr>
              <w:tab/>
              <w:t xml:space="preserve">Ткань "Грета" 65% полиэфир / 35% хлопок, плотность 210 </w:t>
            </w:r>
            <w:proofErr w:type="spellStart"/>
            <w:r w:rsidRPr="00C21C33">
              <w:rPr>
                <w:rFonts w:ascii="Times New Roman" w:hAnsi="Times New Roman"/>
              </w:rPr>
              <w:t>гр</w:t>
            </w:r>
            <w:proofErr w:type="spellEnd"/>
            <w:r w:rsidRPr="00C21C33">
              <w:rPr>
                <w:rFonts w:ascii="Times New Roman" w:hAnsi="Times New Roman"/>
              </w:rPr>
              <w:t>/м2, ВО-пропитка</w:t>
            </w:r>
          </w:p>
          <w:p w:rsidR="00C21C33" w:rsidRPr="00C21C33" w:rsidRDefault="00C21C33" w:rsidP="00C21C33">
            <w:pPr>
              <w:pStyle w:val="a7"/>
              <w:rPr>
                <w:rFonts w:ascii="Times New Roman" w:hAnsi="Times New Roman"/>
              </w:rPr>
            </w:pPr>
            <w:r w:rsidRPr="00C21C33">
              <w:rPr>
                <w:rFonts w:ascii="Times New Roman" w:hAnsi="Times New Roman"/>
              </w:rPr>
              <w:t>Вид центральной застежки (куртка): Открытая (петли/пуговицы)</w:t>
            </w:r>
          </w:p>
          <w:p w:rsidR="00C21C33" w:rsidRPr="00C21C33" w:rsidRDefault="00C21C33" w:rsidP="00C21C33">
            <w:pPr>
              <w:pStyle w:val="a7"/>
              <w:rPr>
                <w:rFonts w:ascii="Times New Roman" w:hAnsi="Times New Roman"/>
              </w:rPr>
            </w:pPr>
            <w:r w:rsidRPr="00C21C33">
              <w:rPr>
                <w:rFonts w:ascii="Times New Roman" w:hAnsi="Times New Roman"/>
              </w:rPr>
              <w:t>Защитные свойства:</w:t>
            </w:r>
            <w:r w:rsidRPr="00C21C33">
              <w:rPr>
                <w:rFonts w:ascii="Times New Roman" w:hAnsi="Times New Roman"/>
              </w:rPr>
              <w:tab/>
              <w:t>защита от общих производственных загрязнений и механических воздействий, защита от истирания</w:t>
            </w:r>
          </w:p>
          <w:p w:rsidR="00C21C33" w:rsidRPr="00C21C33" w:rsidRDefault="00C21C33" w:rsidP="00C21C33">
            <w:pPr>
              <w:pStyle w:val="a7"/>
              <w:rPr>
                <w:rFonts w:ascii="Times New Roman" w:hAnsi="Times New Roman"/>
              </w:rPr>
            </w:pPr>
            <w:r w:rsidRPr="00C21C33">
              <w:rPr>
                <w:rFonts w:ascii="Times New Roman" w:hAnsi="Times New Roman"/>
              </w:rPr>
              <w:t>Наличие СОП: Да</w:t>
            </w:r>
          </w:p>
          <w:p w:rsidR="00C21C33" w:rsidRPr="00C21C33" w:rsidRDefault="00C21C33" w:rsidP="00C21C33">
            <w:pPr>
              <w:pStyle w:val="a7"/>
              <w:rPr>
                <w:rFonts w:ascii="Times New Roman" w:hAnsi="Times New Roman"/>
              </w:rPr>
            </w:pPr>
            <w:r w:rsidRPr="00C21C33">
              <w:rPr>
                <w:rFonts w:ascii="Times New Roman" w:hAnsi="Times New Roman"/>
              </w:rPr>
              <w:t>Описание</w:t>
            </w:r>
          </w:p>
          <w:p w:rsidR="00C21C33" w:rsidRPr="00C21C33" w:rsidRDefault="00C21C33" w:rsidP="00C21C33">
            <w:pPr>
              <w:pStyle w:val="a7"/>
              <w:rPr>
                <w:rFonts w:ascii="Times New Roman" w:hAnsi="Times New Roman"/>
              </w:rPr>
            </w:pPr>
            <w:r w:rsidRPr="00C21C33">
              <w:rPr>
                <w:rFonts w:ascii="Times New Roman" w:hAnsi="Times New Roman"/>
              </w:rPr>
              <w:t>Куртка:</w:t>
            </w:r>
          </w:p>
          <w:p w:rsidR="00C21C33" w:rsidRPr="00C21C33" w:rsidRDefault="00C21C33" w:rsidP="00C21C33">
            <w:pPr>
              <w:pStyle w:val="a7"/>
              <w:rPr>
                <w:rFonts w:ascii="Times New Roman" w:hAnsi="Times New Roman"/>
              </w:rPr>
            </w:pPr>
            <w:r w:rsidRPr="00C21C33">
              <w:rPr>
                <w:rFonts w:ascii="Times New Roman" w:hAnsi="Times New Roman"/>
              </w:rPr>
              <w:t>Прямой силуэт</w:t>
            </w:r>
          </w:p>
          <w:p w:rsidR="00C21C33" w:rsidRPr="00C21C33" w:rsidRDefault="00C21C33" w:rsidP="00C21C33">
            <w:pPr>
              <w:pStyle w:val="a7"/>
              <w:rPr>
                <w:rFonts w:ascii="Times New Roman" w:hAnsi="Times New Roman"/>
              </w:rPr>
            </w:pPr>
            <w:r w:rsidRPr="00C21C33">
              <w:rPr>
                <w:rFonts w:ascii="Times New Roman" w:hAnsi="Times New Roman"/>
              </w:rPr>
              <w:t>Центральная застежка на пуговицы</w:t>
            </w:r>
          </w:p>
          <w:p w:rsidR="00C21C33" w:rsidRPr="00C21C33" w:rsidRDefault="00C21C33" w:rsidP="00C21C33">
            <w:pPr>
              <w:pStyle w:val="a7"/>
              <w:rPr>
                <w:rFonts w:ascii="Times New Roman" w:hAnsi="Times New Roman"/>
              </w:rPr>
            </w:pPr>
            <w:r w:rsidRPr="00C21C33">
              <w:rPr>
                <w:rFonts w:ascii="Times New Roman" w:hAnsi="Times New Roman"/>
              </w:rPr>
              <w:t>Два боковых кармана с наклонным входом для хранения инструментов и мелочей.</w:t>
            </w:r>
          </w:p>
          <w:p w:rsidR="00C21C33" w:rsidRPr="00C21C33" w:rsidRDefault="00C21C33" w:rsidP="00C21C33">
            <w:pPr>
              <w:pStyle w:val="a7"/>
              <w:rPr>
                <w:rFonts w:ascii="Times New Roman" w:hAnsi="Times New Roman"/>
              </w:rPr>
            </w:pPr>
            <w:r w:rsidRPr="00C21C33">
              <w:rPr>
                <w:rFonts w:ascii="Times New Roman" w:hAnsi="Times New Roman"/>
              </w:rPr>
              <w:t>СОП 50 мм на кокетке и рукавах</w:t>
            </w:r>
          </w:p>
          <w:p w:rsidR="00C21C33" w:rsidRPr="00C21C33" w:rsidRDefault="00C21C33" w:rsidP="00C21C33">
            <w:pPr>
              <w:pStyle w:val="a7"/>
              <w:rPr>
                <w:rFonts w:ascii="Times New Roman" w:hAnsi="Times New Roman"/>
              </w:rPr>
            </w:pPr>
            <w:r w:rsidRPr="00C21C33">
              <w:rPr>
                <w:rFonts w:ascii="Times New Roman" w:hAnsi="Times New Roman"/>
              </w:rPr>
              <w:t>Рукава с манжетами на пуговицу</w:t>
            </w:r>
          </w:p>
          <w:p w:rsidR="00C21C33" w:rsidRPr="00C21C33" w:rsidRDefault="00C21C33" w:rsidP="00C21C33">
            <w:pPr>
              <w:pStyle w:val="a7"/>
              <w:rPr>
                <w:rFonts w:ascii="Times New Roman" w:hAnsi="Times New Roman"/>
              </w:rPr>
            </w:pPr>
            <w:r w:rsidRPr="00C21C33">
              <w:rPr>
                <w:rFonts w:ascii="Times New Roman" w:hAnsi="Times New Roman"/>
              </w:rPr>
              <w:t>Усиленные налокотники</w:t>
            </w:r>
          </w:p>
          <w:p w:rsidR="00C21C33" w:rsidRPr="00C21C33" w:rsidRDefault="00C21C33" w:rsidP="00C21C33">
            <w:pPr>
              <w:pStyle w:val="a7"/>
              <w:rPr>
                <w:rFonts w:ascii="Times New Roman" w:hAnsi="Times New Roman"/>
              </w:rPr>
            </w:pPr>
            <w:r w:rsidRPr="00C21C33">
              <w:rPr>
                <w:rFonts w:ascii="Times New Roman" w:hAnsi="Times New Roman"/>
              </w:rPr>
              <w:t>Брюки:</w:t>
            </w:r>
          </w:p>
          <w:p w:rsidR="00C21C33" w:rsidRPr="00C21C33" w:rsidRDefault="00C21C33" w:rsidP="00C21C33">
            <w:pPr>
              <w:pStyle w:val="a7"/>
              <w:rPr>
                <w:rFonts w:ascii="Times New Roman" w:hAnsi="Times New Roman"/>
              </w:rPr>
            </w:pPr>
            <w:r w:rsidRPr="00C21C33">
              <w:rPr>
                <w:rFonts w:ascii="Times New Roman" w:hAnsi="Times New Roman"/>
              </w:rPr>
              <w:t>Прямой силуэт</w:t>
            </w:r>
          </w:p>
          <w:p w:rsidR="00C21C33" w:rsidRPr="00C21C33" w:rsidRDefault="00C21C33" w:rsidP="00C21C33">
            <w:pPr>
              <w:pStyle w:val="a7"/>
              <w:rPr>
                <w:rFonts w:ascii="Times New Roman" w:hAnsi="Times New Roman"/>
              </w:rPr>
            </w:pPr>
            <w:r w:rsidRPr="00C21C33">
              <w:rPr>
                <w:rFonts w:ascii="Times New Roman" w:hAnsi="Times New Roman"/>
              </w:rPr>
              <w:t>Гульфик на пуговицах</w:t>
            </w:r>
          </w:p>
          <w:p w:rsidR="00C21C33" w:rsidRPr="00C21C33" w:rsidRDefault="00C21C33" w:rsidP="00C21C33">
            <w:pPr>
              <w:pStyle w:val="a7"/>
              <w:rPr>
                <w:rFonts w:ascii="Times New Roman" w:hAnsi="Times New Roman"/>
              </w:rPr>
            </w:pPr>
            <w:r w:rsidRPr="00C21C33">
              <w:rPr>
                <w:rFonts w:ascii="Times New Roman" w:hAnsi="Times New Roman"/>
              </w:rPr>
              <w:t>Два боковых кармана для хранения необходимых мелочей.</w:t>
            </w:r>
          </w:p>
          <w:p w:rsidR="00C21C33" w:rsidRPr="00C21C33" w:rsidRDefault="00C21C33" w:rsidP="00C21C33">
            <w:pPr>
              <w:pStyle w:val="a7"/>
              <w:rPr>
                <w:rFonts w:ascii="Times New Roman" w:hAnsi="Times New Roman"/>
              </w:rPr>
            </w:pPr>
            <w:r w:rsidRPr="00C21C33">
              <w:rPr>
                <w:rFonts w:ascii="Times New Roman" w:hAnsi="Times New Roman"/>
              </w:rPr>
              <w:t>Усиленные наколенники</w:t>
            </w:r>
          </w:p>
          <w:p w:rsidR="00C21C33" w:rsidRDefault="00C21C33" w:rsidP="00C21C33">
            <w:pPr>
              <w:pStyle w:val="a7"/>
              <w:rPr>
                <w:rFonts w:ascii="Times New Roman" w:hAnsi="Times New Roman"/>
              </w:rPr>
            </w:pPr>
            <w:r w:rsidRPr="00C21C33">
              <w:rPr>
                <w:rFonts w:ascii="Times New Roman" w:hAnsi="Times New Roman"/>
              </w:rPr>
              <w:t>СОП 50 мм по низу брючин.</w:t>
            </w:r>
          </w:p>
          <w:p w:rsidR="00C21C33" w:rsidRDefault="00C21C33" w:rsidP="00C21C33">
            <w:pPr>
              <w:pStyle w:val="a7"/>
              <w:rPr>
                <w:rFonts w:ascii="Times New Roman" w:hAnsi="Times New Roman"/>
              </w:rPr>
            </w:pPr>
          </w:p>
          <w:p w:rsidR="00C21C33" w:rsidRPr="00207C1F" w:rsidRDefault="00C21C33" w:rsidP="00C21C33">
            <w:pPr>
              <w:pStyle w:val="a7"/>
              <w:rPr>
                <w:rFonts w:ascii="Times New Roman" w:hAnsi="Times New Roman"/>
                <w:b/>
              </w:rPr>
            </w:pPr>
            <w:r w:rsidRPr="00207C1F">
              <w:rPr>
                <w:rFonts w:ascii="Times New Roman" w:hAnsi="Times New Roman"/>
                <w:b/>
              </w:rPr>
              <w:t>Размеры:</w:t>
            </w:r>
          </w:p>
          <w:p w:rsidR="00C21C33" w:rsidRPr="00207C1F" w:rsidRDefault="00D43DDC" w:rsidP="00C21C33">
            <w:pPr>
              <w:pStyle w:val="a7"/>
              <w:rPr>
                <w:rFonts w:ascii="Times New Roman" w:hAnsi="Times New Roman"/>
                <w:b/>
              </w:rPr>
            </w:pPr>
            <w:r w:rsidRPr="00207C1F">
              <w:rPr>
                <w:rFonts w:ascii="Times New Roman" w:hAnsi="Times New Roman"/>
                <w:b/>
              </w:rPr>
              <w:t>р.58/182– 1 комплект</w:t>
            </w:r>
          </w:p>
          <w:p w:rsidR="00C21C33" w:rsidRPr="00207C1F" w:rsidRDefault="00207C1F" w:rsidP="00C21C33">
            <w:pPr>
              <w:pStyle w:val="a7"/>
              <w:rPr>
                <w:rFonts w:ascii="Times New Roman" w:hAnsi="Times New Roman"/>
                <w:b/>
              </w:rPr>
            </w:pPr>
            <w:r>
              <w:rPr>
                <w:rFonts w:ascii="Times New Roman" w:hAnsi="Times New Roman"/>
                <w:b/>
              </w:rPr>
              <w:t>р.52/182</w:t>
            </w:r>
            <w:r w:rsidR="00D43DDC" w:rsidRPr="00207C1F">
              <w:rPr>
                <w:rFonts w:ascii="Times New Roman" w:hAnsi="Times New Roman"/>
                <w:b/>
              </w:rPr>
              <w:t xml:space="preserve"> – 1 комплект</w:t>
            </w:r>
          </w:p>
          <w:p w:rsidR="00C21C33" w:rsidRPr="00207C1F" w:rsidRDefault="00D43DDC" w:rsidP="00C21C33">
            <w:pPr>
              <w:pStyle w:val="a7"/>
              <w:rPr>
                <w:rFonts w:ascii="Times New Roman" w:hAnsi="Times New Roman"/>
                <w:b/>
              </w:rPr>
            </w:pPr>
            <w:r w:rsidRPr="00207C1F">
              <w:rPr>
                <w:rFonts w:ascii="Times New Roman" w:hAnsi="Times New Roman"/>
                <w:b/>
              </w:rPr>
              <w:lastRenderedPageBreak/>
              <w:t>р.50</w:t>
            </w:r>
            <w:r w:rsidR="00207C1F">
              <w:rPr>
                <w:rFonts w:ascii="Times New Roman" w:hAnsi="Times New Roman"/>
                <w:b/>
              </w:rPr>
              <w:t>/</w:t>
            </w:r>
            <w:r w:rsidR="00C21C33" w:rsidRPr="00207C1F">
              <w:rPr>
                <w:rFonts w:ascii="Times New Roman" w:hAnsi="Times New Roman"/>
                <w:b/>
              </w:rPr>
              <w:t>176 – 1 комплект</w:t>
            </w:r>
          </w:p>
          <w:p w:rsidR="00D43DDC" w:rsidRDefault="00D43DDC" w:rsidP="00C21C33">
            <w:pPr>
              <w:pStyle w:val="a7"/>
              <w:rPr>
                <w:rFonts w:ascii="Times New Roman" w:hAnsi="Times New Roman"/>
                <w:b/>
              </w:rPr>
            </w:pPr>
            <w:r w:rsidRPr="00207C1F">
              <w:rPr>
                <w:rFonts w:ascii="Times New Roman" w:hAnsi="Times New Roman"/>
                <w:b/>
              </w:rPr>
              <w:t>р.50/180-1 комплект</w:t>
            </w:r>
          </w:p>
          <w:p w:rsidR="00207C1F" w:rsidRPr="00207C1F" w:rsidRDefault="00207C1F" w:rsidP="00C21C33">
            <w:pPr>
              <w:pStyle w:val="a7"/>
              <w:rPr>
                <w:rFonts w:ascii="Times New Roman" w:hAnsi="Times New Roman"/>
                <w:b/>
              </w:rPr>
            </w:pPr>
            <w:r>
              <w:rPr>
                <w:rFonts w:ascii="Times New Roman" w:hAnsi="Times New Roman"/>
                <w:b/>
              </w:rPr>
              <w:t>р.52/180- 1 комплект</w:t>
            </w:r>
          </w:p>
          <w:p w:rsidR="00207C1F" w:rsidRPr="00207C1F" w:rsidRDefault="00207C1F" w:rsidP="00C21C33">
            <w:pPr>
              <w:pStyle w:val="a7"/>
              <w:rPr>
                <w:rFonts w:ascii="Times New Roman" w:hAnsi="Times New Roman"/>
                <w:b/>
              </w:rPr>
            </w:pPr>
            <w:r w:rsidRPr="00207C1F">
              <w:rPr>
                <w:rFonts w:ascii="Times New Roman" w:hAnsi="Times New Roman"/>
                <w:b/>
              </w:rPr>
              <w:t>р.54/180-1 комплект</w:t>
            </w:r>
          </w:p>
          <w:p w:rsidR="00207C1F" w:rsidRPr="00207C1F" w:rsidRDefault="00207C1F" w:rsidP="00C21C33">
            <w:pPr>
              <w:pStyle w:val="a7"/>
              <w:rPr>
                <w:rFonts w:ascii="Times New Roman" w:hAnsi="Times New Roman"/>
                <w:b/>
              </w:rPr>
            </w:pPr>
            <w:r w:rsidRPr="00207C1F">
              <w:rPr>
                <w:rFonts w:ascii="Times New Roman" w:hAnsi="Times New Roman"/>
                <w:b/>
              </w:rPr>
              <w:t>р.60/182-1 комплект</w:t>
            </w:r>
          </w:p>
          <w:p w:rsidR="00207C1F" w:rsidRPr="00207C1F" w:rsidRDefault="00207C1F" w:rsidP="00C21C33">
            <w:pPr>
              <w:pStyle w:val="a7"/>
              <w:rPr>
                <w:rFonts w:ascii="Times New Roman" w:hAnsi="Times New Roman"/>
                <w:b/>
              </w:rPr>
            </w:pPr>
            <w:r w:rsidRPr="00207C1F">
              <w:rPr>
                <w:rFonts w:ascii="Times New Roman" w:hAnsi="Times New Roman"/>
                <w:b/>
              </w:rPr>
              <w:t>р.56/182 -1комплект</w:t>
            </w:r>
          </w:p>
          <w:p w:rsidR="00D43DDC" w:rsidRPr="00C21C33" w:rsidRDefault="00D43DDC" w:rsidP="00C21C33">
            <w:pPr>
              <w:pStyle w:val="a7"/>
              <w:rPr>
                <w:rFonts w:ascii="Times New Roman" w:hAnsi="Times New Roman"/>
              </w:rPr>
            </w:pPr>
          </w:p>
          <w:p w:rsidR="00C21C33" w:rsidRPr="00C21C33" w:rsidRDefault="00C21C33" w:rsidP="00C21C33">
            <w:pPr>
              <w:pStyle w:val="a7"/>
              <w:rPr>
                <w:rFonts w:ascii="Times New Roman" w:hAnsi="Times New Roman"/>
              </w:rPr>
            </w:pPr>
          </w:p>
          <w:p w:rsidR="00C21C33" w:rsidRPr="001A7535" w:rsidRDefault="00C21C33" w:rsidP="00C21C33">
            <w:pPr>
              <w:pStyle w:val="a7"/>
              <w:rPr>
                <w:rFonts w:ascii="Times New Roman" w:hAnsi="Times New Roman"/>
              </w:rPr>
            </w:pPr>
            <w:r w:rsidRPr="00C21C33">
              <w:rPr>
                <w:rFonts w:ascii="Times New Roman" w:hAnsi="Times New Roman"/>
              </w:rPr>
              <w:t>ОКПД 2: 14.12.11.120</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CA0132" w:rsidP="00C21C33">
            <w:pPr>
              <w:pStyle w:val="a7"/>
              <w:jc w:val="center"/>
              <w:rPr>
                <w:rFonts w:ascii="Times New Roman" w:hAnsi="Times New Roman"/>
              </w:rPr>
            </w:pPr>
            <w:r>
              <w:rPr>
                <w:rFonts w:ascii="Times New Roman" w:hAnsi="Times New Roman"/>
              </w:rPr>
              <w:t>комплект</w:t>
            </w:r>
          </w:p>
        </w:tc>
        <w:tc>
          <w:tcPr>
            <w:tcW w:w="708" w:type="dxa"/>
          </w:tcPr>
          <w:p w:rsidR="001A7535" w:rsidRPr="001A7535" w:rsidRDefault="00A83716" w:rsidP="00C21C33">
            <w:pPr>
              <w:pStyle w:val="a7"/>
              <w:jc w:val="center"/>
              <w:rPr>
                <w:rFonts w:ascii="Times New Roman" w:hAnsi="Times New Roman"/>
              </w:rPr>
            </w:pPr>
            <w:r>
              <w:rPr>
                <w:rFonts w:ascii="Times New Roman" w:hAnsi="Times New Roman"/>
              </w:rPr>
              <w:t>8</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lastRenderedPageBreak/>
              <w:t>2</w:t>
            </w:r>
          </w:p>
        </w:tc>
        <w:tc>
          <w:tcPr>
            <w:tcW w:w="8222" w:type="dxa"/>
            <w:tcBorders>
              <w:left w:val="single" w:sz="4" w:space="0" w:color="auto"/>
            </w:tcBorders>
          </w:tcPr>
          <w:p w:rsidR="001A7535" w:rsidRPr="00C21C33" w:rsidRDefault="00C21C33" w:rsidP="00C21C33">
            <w:pPr>
              <w:pStyle w:val="a7"/>
              <w:rPr>
                <w:rFonts w:ascii="Times New Roman" w:hAnsi="Times New Roman"/>
                <w:b/>
              </w:rPr>
            </w:pPr>
            <w:r w:rsidRPr="00C21C33">
              <w:rPr>
                <w:rFonts w:ascii="Times New Roman" w:hAnsi="Times New Roman"/>
                <w:b/>
              </w:rPr>
              <w:t>Костюм для защиты от общих производственных загрязнений и механических воздействий женский</w:t>
            </w:r>
          </w:p>
          <w:p w:rsidR="00C21C33" w:rsidRDefault="00C21C33" w:rsidP="00C21C33">
            <w:pPr>
              <w:pStyle w:val="a7"/>
              <w:rPr>
                <w:rFonts w:ascii="Times New Roman" w:hAnsi="Times New Roman"/>
              </w:rPr>
            </w:pPr>
          </w:p>
          <w:p w:rsidR="00C21C33" w:rsidRPr="00C21C33" w:rsidRDefault="00C21C33" w:rsidP="00C21C33">
            <w:pPr>
              <w:pStyle w:val="a7"/>
              <w:rPr>
                <w:rFonts w:ascii="Times New Roman" w:hAnsi="Times New Roman"/>
              </w:rPr>
            </w:pPr>
            <w:r w:rsidRPr="00C21C33">
              <w:rPr>
                <w:rFonts w:ascii="Times New Roman" w:hAnsi="Times New Roman"/>
              </w:rPr>
              <w:t>Комплектность: Куртка, брюки</w:t>
            </w:r>
          </w:p>
          <w:p w:rsidR="00C21C33" w:rsidRPr="00C21C33" w:rsidRDefault="00C21C33" w:rsidP="00C21C33">
            <w:pPr>
              <w:pStyle w:val="a7"/>
              <w:rPr>
                <w:rFonts w:ascii="Times New Roman" w:hAnsi="Times New Roman"/>
              </w:rPr>
            </w:pPr>
            <w:r w:rsidRPr="00C21C33">
              <w:rPr>
                <w:rFonts w:ascii="Times New Roman" w:hAnsi="Times New Roman"/>
              </w:rPr>
              <w:t>Основной материал:</w:t>
            </w:r>
            <w:r w:rsidRPr="00C21C33">
              <w:rPr>
                <w:rFonts w:ascii="Times New Roman" w:hAnsi="Times New Roman"/>
              </w:rPr>
              <w:tab/>
              <w:t xml:space="preserve">Ткань "Грета" 65% полиэфир / 35% хлопок (+/-5%), плотность 210 </w:t>
            </w:r>
            <w:proofErr w:type="spellStart"/>
            <w:r w:rsidRPr="00C21C33">
              <w:rPr>
                <w:rFonts w:ascii="Times New Roman" w:hAnsi="Times New Roman"/>
              </w:rPr>
              <w:t>гр</w:t>
            </w:r>
            <w:proofErr w:type="spellEnd"/>
            <w:r w:rsidRPr="00C21C33">
              <w:rPr>
                <w:rFonts w:ascii="Times New Roman" w:hAnsi="Times New Roman"/>
              </w:rPr>
              <w:t>/м2, ВО-пропитка</w:t>
            </w:r>
          </w:p>
          <w:p w:rsidR="00C21C33" w:rsidRPr="00C21C33" w:rsidRDefault="00C21C33" w:rsidP="00C21C33">
            <w:pPr>
              <w:pStyle w:val="a7"/>
              <w:rPr>
                <w:rFonts w:ascii="Times New Roman" w:hAnsi="Times New Roman"/>
              </w:rPr>
            </w:pPr>
            <w:r w:rsidRPr="00C21C33">
              <w:rPr>
                <w:rFonts w:ascii="Times New Roman" w:hAnsi="Times New Roman"/>
              </w:rPr>
              <w:t xml:space="preserve">Усиления (накладки): </w:t>
            </w:r>
            <w:proofErr w:type="spellStart"/>
            <w:r w:rsidRPr="00C21C33">
              <w:rPr>
                <w:rFonts w:ascii="Times New Roman" w:hAnsi="Times New Roman"/>
              </w:rPr>
              <w:t>Локти+колени</w:t>
            </w:r>
            <w:proofErr w:type="spellEnd"/>
          </w:p>
          <w:p w:rsidR="00C21C33" w:rsidRPr="00C21C33" w:rsidRDefault="00C21C33" w:rsidP="00C21C33">
            <w:pPr>
              <w:pStyle w:val="a7"/>
              <w:rPr>
                <w:rFonts w:ascii="Times New Roman" w:hAnsi="Times New Roman"/>
              </w:rPr>
            </w:pPr>
            <w:r w:rsidRPr="00C21C33">
              <w:rPr>
                <w:rFonts w:ascii="Times New Roman" w:hAnsi="Times New Roman"/>
              </w:rPr>
              <w:t>Материал накладок:</w:t>
            </w:r>
            <w:r w:rsidRPr="00C21C33">
              <w:rPr>
                <w:rFonts w:ascii="Times New Roman" w:hAnsi="Times New Roman"/>
              </w:rPr>
              <w:tab/>
              <w:t xml:space="preserve">Ткань "Грета" 65% полиэфир / 35% хлопок, плотность 210 </w:t>
            </w:r>
            <w:proofErr w:type="spellStart"/>
            <w:r w:rsidRPr="00C21C33">
              <w:rPr>
                <w:rFonts w:ascii="Times New Roman" w:hAnsi="Times New Roman"/>
              </w:rPr>
              <w:t>гр</w:t>
            </w:r>
            <w:proofErr w:type="spellEnd"/>
            <w:r w:rsidRPr="00C21C33">
              <w:rPr>
                <w:rFonts w:ascii="Times New Roman" w:hAnsi="Times New Roman"/>
              </w:rPr>
              <w:t>/м2, ВО-пропитка</w:t>
            </w:r>
          </w:p>
          <w:p w:rsidR="00C21C33" w:rsidRPr="00C21C33" w:rsidRDefault="00C21C33" w:rsidP="00C21C33">
            <w:pPr>
              <w:pStyle w:val="a7"/>
              <w:rPr>
                <w:rFonts w:ascii="Times New Roman" w:hAnsi="Times New Roman"/>
              </w:rPr>
            </w:pPr>
            <w:r w:rsidRPr="00C21C33">
              <w:rPr>
                <w:rFonts w:ascii="Times New Roman" w:hAnsi="Times New Roman"/>
              </w:rPr>
              <w:t>Вид центральной застежки (куртка):</w:t>
            </w:r>
            <w:r>
              <w:rPr>
                <w:rFonts w:ascii="Times New Roman" w:hAnsi="Times New Roman"/>
              </w:rPr>
              <w:t xml:space="preserve"> </w:t>
            </w:r>
            <w:proofErr w:type="spellStart"/>
            <w:r w:rsidRPr="00C21C33">
              <w:rPr>
                <w:rFonts w:ascii="Times New Roman" w:hAnsi="Times New Roman"/>
              </w:rPr>
              <w:t>Супатная</w:t>
            </w:r>
            <w:proofErr w:type="spellEnd"/>
            <w:r w:rsidRPr="00C21C33">
              <w:rPr>
                <w:rFonts w:ascii="Times New Roman" w:hAnsi="Times New Roman"/>
              </w:rPr>
              <w:t xml:space="preserve"> (петли/пуговицы)</w:t>
            </w:r>
          </w:p>
          <w:p w:rsidR="00C21C33" w:rsidRPr="00C21C33" w:rsidRDefault="00C21C33" w:rsidP="00C21C33">
            <w:pPr>
              <w:pStyle w:val="a7"/>
              <w:rPr>
                <w:rFonts w:ascii="Times New Roman" w:hAnsi="Times New Roman"/>
              </w:rPr>
            </w:pPr>
            <w:r w:rsidRPr="00C21C33">
              <w:rPr>
                <w:rFonts w:ascii="Times New Roman" w:hAnsi="Times New Roman"/>
              </w:rPr>
              <w:t>Защитные свойства:</w:t>
            </w:r>
            <w:r w:rsidRPr="00C21C33">
              <w:rPr>
                <w:rFonts w:ascii="Times New Roman" w:hAnsi="Times New Roman"/>
              </w:rPr>
              <w:tab/>
              <w:t>защита от общих производственных загрязнений и механических воздействий, защита от истирания</w:t>
            </w:r>
          </w:p>
          <w:p w:rsidR="00C21C33" w:rsidRPr="00C21C33" w:rsidRDefault="00C21C33" w:rsidP="00C21C33">
            <w:pPr>
              <w:pStyle w:val="a7"/>
              <w:rPr>
                <w:rFonts w:ascii="Times New Roman" w:hAnsi="Times New Roman"/>
              </w:rPr>
            </w:pPr>
            <w:r w:rsidRPr="00C21C33">
              <w:rPr>
                <w:rFonts w:ascii="Times New Roman" w:hAnsi="Times New Roman"/>
              </w:rPr>
              <w:t>Наличие СОП: Да</w:t>
            </w:r>
          </w:p>
          <w:p w:rsidR="00C21C33" w:rsidRPr="00C21C33" w:rsidRDefault="00C21C33" w:rsidP="00C21C33">
            <w:pPr>
              <w:pStyle w:val="a7"/>
              <w:rPr>
                <w:rFonts w:ascii="Times New Roman" w:hAnsi="Times New Roman"/>
              </w:rPr>
            </w:pPr>
            <w:r w:rsidRPr="00C21C33">
              <w:rPr>
                <w:rFonts w:ascii="Times New Roman" w:hAnsi="Times New Roman"/>
              </w:rPr>
              <w:t>Особенности:</w:t>
            </w:r>
          </w:p>
          <w:p w:rsidR="00C21C33" w:rsidRPr="00C21C33" w:rsidRDefault="00C21C33" w:rsidP="00C21C33">
            <w:pPr>
              <w:pStyle w:val="a7"/>
              <w:rPr>
                <w:rFonts w:ascii="Times New Roman" w:hAnsi="Times New Roman"/>
              </w:rPr>
            </w:pPr>
            <w:r w:rsidRPr="00C21C33">
              <w:rPr>
                <w:rFonts w:ascii="Times New Roman" w:hAnsi="Times New Roman"/>
              </w:rPr>
              <w:t>Описание</w:t>
            </w:r>
          </w:p>
          <w:p w:rsidR="00C21C33" w:rsidRPr="00C21C33" w:rsidRDefault="00C21C33" w:rsidP="00C21C33">
            <w:pPr>
              <w:pStyle w:val="a7"/>
              <w:rPr>
                <w:rFonts w:ascii="Times New Roman" w:hAnsi="Times New Roman"/>
              </w:rPr>
            </w:pPr>
            <w:r w:rsidRPr="00C21C33">
              <w:rPr>
                <w:rFonts w:ascii="Times New Roman" w:hAnsi="Times New Roman"/>
              </w:rPr>
              <w:t>КУРТКА:</w:t>
            </w:r>
          </w:p>
          <w:p w:rsidR="00C21C33" w:rsidRPr="00C21C33" w:rsidRDefault="00C21C33" w:rsidP="00C21C33">
            <w:pPr>
              <w:pStyle w:val="a7"/>
              <w:rPr>
                <w:rFonts w:ascii="Times New Roman" w:hAnsi="Times New Roman"/>
              </w:rPr>
            </w:pPr>
            <w:proofErr w:type="gramStart"/>
            <w:r w:rsidRPr="00C21C33">
              <w:rPr>
                <w:rFonts w:ascii="Times New Roman" w:hAnsi="Times New Roman"/>
              </w:rPr>
              <w:t>куртка</w:t>
            </w:r>
            <w:proofErr w:type="gramEnd"/>
            <w:r w:rsidRPr="00C21C33">
              <w:rPr>
                <w:rFonts w:ascii="Times New Roman" w:hAnsi="Times New Roman"/>
              </w:rPr>
              <w:t xml:space="preserve"> удлиненная с </w:t>
            </w:r>
            <w:proofErr w:type="spellStart"/>
            <w:r w:rsidRPr="00C21C33">
              <w:rPr>
                <w:rFonts w:ascii="Times New Roman" w:hAnsi="Times New Roman"/>
              </w:rPr>
              <w:t>супатной</w:t>
            </w:r>
            <w:proofErr w:type="spellEnd"/>
            <w:r w:rsidRPr="00C21C33">
              <w:rPr>
                <w:rFonts w:ascii="Times New Roman" w:hAnsi="Times New Roman"/>
              </w:rPr>
              <w:t xml:space="preserve"> застежкой на пуговицы</w:t>
            </w:r>
          </w:p>
          <w:p w:rsidR="00C21C33" w:rsidRPr="00C21C33" w:rsidRDefault="00C21C33" w:rsidP="00C21C33">
            <w:pPr>
              <w:pStyle w:val="a7"/>
              <w:rPr>
                <w:rFonts w:ascii="Times New Roman" w:hAnsi="Times New Roman"/>
              </w:rPr>
            </w:pPr>
            <w:r w:rsidRPr="00C21C33">
              <w:rPr>
                <w:rFonts w:ascii="Times New Roman" w:hAnsi="Times New Roman"/>
              </w:rPr>
              <w:t>воротник отложной</w:t>
            </w:r>
          </w:p>
          <w:p w:rsidR="00C21C33" w:rsidRPr="00C21C33" w:rsidRDefault="00C21C33" w:rsidP="00C21C33">
            <w:pPr>
              <w:pStyle w:val="a7"/>
              <w:rPr>
                <w:rFonts w:ascii="Times New Roman" w:hAnsi="Times New Roman"/>
              </w:rPr>
            </w:pPr>
            <w:r w:rsidRPr="00C21C33">
              <w:rPr>
                <w:rFonts w:ascii="Times New Roman" w:hAnsi="Times New Roman"/>
              </w:rPr>
              <w:t>широкие СОП по кокетке</w:t>
            </w:r>
          </w:p>
          <w:p w:rsidR="00C21C33" w:rsidRPr="00C21C33" w:rsidRDefault="00C21C33" w:rsidP="00C21C33">
            <w:pPr>
              <w:pStyle w:val="a7"/>
              <w:rPr>
                <w:rFonts w:ascii="Times New Roman" w:hAnsi="Times New Roman"/>
              </w:rPr>
            </w:pPr>
            <w:r w:rsidRPr="00C21C33">
              <w:rPr>
                <w:rFonts w:ascii="Times New Roman" w:hAnsi="Times New Roman"/>
              </w:rPr>
              <w:t>нагрудный карман на правой полочке с отделением для ручки</w:t>
            </w:r>
          </w:p>
          <w:p w:rsidR="00C21C33" w:rsidRPr="00C21C33" w:rsidRDefault="00C21C33" w:rsidP="00C21C33">
            <w:pPr>
              <w:pStyle w:val="a7"/>
              <w:rPr>
                <w:rFonts w:ascii="Times New Roman" w:hAnsi="Times New Roman"/>
              </w:rPr>
            </w:pPr>
            <w:r w:rsidRPr="00C21C33">
              <w:rPr>
                <w:rFonts w:ascii="Times New Roman" w:hAnsi="Times New Roman"/>
              </w:rPr>
              <w:t>карманы в швах в нижней части куртки</w:t>
            </w:r>
          </w:p>
          <w:p w:rsidR="00C21C33" w:rsidRPr="00C21C33" w:rsidRDefault="00C21C33" w:rsidP="00C21C33">
            <w:pPr>
              <w:pStyle w:val="a7"/>
              <w:rPr>
                <w:rFonts w:ascii="Times New Roman" w:hAnsi="Times New Roman"/>
              </w:rPr>
            </w:pPr>
            <w:r w:rsidRPr="00C21C33">
              <w:rPr>
                <w:rFonts w:ascii="Times New Roman" w:hAnsi="Times New Roman"/>
              </w:rPr>
              <w:t>на спинке кулиса по талии с эластичной тесьмой</w:t>
            </w:r>
          </w:p>
          <w:p w:rsidR="00C21C33" w:rsidRPr="00C21C33" w:rsidRDefault="00C21C33" w:rsidP="00C21C33">
            <w:pPr>
              <w:pStyle w:val="a7"/>
              <w:rPr>
                <w:rFonts w:ascii="Times New Roman" w:hAnsi="Times New Roman"/>
              </w:rPr>
            </w:pPr>
            <w:r w:rsidRPr="00C21C33">
              <w:rPr>
                <w:rFonts w:ascii="Times New Roman" w:hAnsi="Times New Roman"/>
              </w:rPr>
              <w:t>рукава с манжетами на пуговицах по низу</w:t>
            </w:r>
          </w:p>
          <w:p w:rsidR="00C21C33" w:rsidRPr="00C21C33" w:rsidRDefault="00C21C33" w:rsidP="00C21C33">
            <w:pPr>
              <w:pStyle w:val="a7"/>
              <w:rPr>
                <w:rFonts w:ascii="Times New Roman" w:hAnsi="Times New Roman"/>
              </w:rPr>
            </w:pPr>
            <w:r w:rsidRPr="00C21C33">
              <w:rPr>
                <w:rFonts w:ascii="Times New Roman" w:hAnsi="Times New Roman"/>
              </w:rPr>
              <w:t>усилительные накладки в области локтей</w:t>
            </w:r>
          </w:p>
          <w:p w:rsidR="00C21C33" w:rsidRPr="00C21C33" w:rsidRDefault="00C21C33" w:rsidP="00C21C33">
            <w:pPr>
              <w:pStyle w:val="a7"/>
              <w:rPr>
                <w:rFonts w:ascii="Times New Roman" w:hAnsi="Times New Roman"/>
              </w:rPr>
            </w:pPr>
          </w:p>
          <w:p w:rsidR="00C21C33" w:rsidRPr="00C21C33" w:rsidRDefault="00C21C33" w:rsidP="00C21C33">
            <w:pPr>
              <w:pStyle w:val="a7"/>
              <w:rPr>
                <w:rFonts w:ascii="Times New Roman" w:hAnsi="Times New Roman"/>
              </w:rPr>
            </w:pPr>
            <w:r w:rsidRPr="00C21C33">
              <w:rPr>
                <w:rFonts w:ascii="Times New Roman" w:hAnsi="Times New Roman"/>
              </w:rPr>
              <w:t>БРЮКИ:</w:t>
            </w:r>
          </w:p>
          <w:p w:rsidR="00C21C33" w:rsidRPr="00C21C33" w:rsidRDefault="00C21C33" w:rsidP="00C21C33">
            <w:pPr>
              <w:pStyle w:val="a7"/>
              <w:rPr>
                <w:rFonts w:ascii="Times New Roman" w:hAnsi="Times New Roman"/>
              </w:rPr>
            </w:pPr>
            <w:r w:rsidRPr="00C21C33">
              <w:rPr>
                <w:rFonts w:ascii="Times New Roman" w:hAnsi="Times New Roman"/>
              </w:rPr>
              <w:t>с накладными карманами на передних половинках</w:t>
            </w:r>
          </w:p>
          <w:p w:rsidR="00C21C33" w:rsidRPr="00C21C33" w:rsidRDefault="00C21C33" w:rsidP="00C21C33">
            <w:pPr>
              <w:pStyle w:val="a7"/>
              <w:rPr>
                <w:rFonts w:ascii="Times New Roman" w:hAnsi="Times New Roman"/>
              </w:rPr>
            </w:pPr>
            <w:r w:rsidRPr="00C21C33">
              <w:rPr>
                <w:rFonts w:ascii="Times New Roman" w:hAnsi="Times New Roman"/>
              </w:rPr>
              <w:t>в области коленей усилительные накладки</w:t>
            </w:r>
          </w:p>
          <w:p w:rsidR="00C21C33" w:rsidRPr="00C21C33" w:rsidRDefault="00C21C33" w:rsidP="00C21C33">
            <w:pPr>
              <w:pStyle w:val="a7"/>
              <w:rPr>
                <w:rFonts w:ascii="Times New Roman" w:hAnsi="Times New Roman"/>
              </w:rPr>
            </w:pPr>
            <w:r w:rsidRPr="00C21C33">
              <w:rPr>
                <w:rFonts w:ascii="Times New Roman" w:hAnsi="Times New Roman"/>
              </w:rPr>
              <w:t>застежка брюк на «молнию»</w:t>
            </w:r>
          </w:p>
          <w:p w:rsidR="00C21C33" w:rsidRDefault="00C21C33" w:rsidP="00C21C33">
            <w:pPr>
              <w:pStyle w:val="a7"/>
              <w:rPr>
                <w:rFonts w:ascii="Times New Roman" w:hAnsi="Times New Roman"/>
              </w:rPr>
            </w:pPr>
            <w:r w:rsidRPr="00C21C33">
              <w:rPr>
                <w:rFonts w:ascii="Times New Roman" w:hAnsi="Times New Roman"/>
              </w:rPr>
              <w:t>широкие СОП в нижней части брючин</w:t>
            </w:r>
          </w:p>
          <w:p w:rsidR="00C84A48" w:rsidRDefault="00C84A48" w:rsidP="00C21C33">
            <w:pPr>
              <w:pStyle w:val="a7"/>
              <w:rPr>
                <w:rFonts w:ascii="Times New Roman" w:hAnsi="Times New Roman"/>
              </w:rPr>
            </w:pPr>
          </w:p>
          <w:p w:rsidR="00C21C33" w:rsidRPr="00207C1F" w:rsidRDefault="00C21C33" w:rsidP="00C21C33">
            <w:pPr>
              <w:pStyle w:val="a7"/>
              <w:rPr>
                <w:rFonts w:ascii="Times New Roman" w:hAnsi="Times New Roman"/>
                <w:b/>
              </w:rPr>
            </w:pPr>
            <w:r w:rsidRPr="00207C1F">
              <w:rPr>
                <w:rFonts w:ascii="Times New Roman" w:hAnsi="Times New Roman"/>
                <w:b/>
              </w:rPr>
              <w:lastRenderedPageBreak/>
              <w:t>Размеры:</w:t>
            </w:r>
          </w:p>
          <w:p w:rsidR="00C21C33" w:rsidRPr="00207C1F" w:rsidRDefault="00207C1F" w:rsidP="00C21C33">
            <w:pPr>
              <w:pStyle w:val="a7"/>
              <w:rPr>
                <w:rFonts w:ascii="Times New Roman" w:hAnsi="Times New Roman"/>
                <w:b/>
              </w:rPr>
            </w:pPr>
            <w:r w:rsidRPr="00207C1F">
              <w:rPr>
                <w:rFonts w:ascii="Times New Roman" w:hAnsi="Times New Roman"/>
                <w:b/>
              </w:rPr>
              <w:t>р.60/167</w:t>
            </w:r>
            <w:r w:rsidR="00C21C33" w:rsidRPr="00207C1F">
              <w:rPr>
                <w:rFonts w:ascii="Times New Roman" w:hAnsi="Times New Roman"/>
                <w:b/>
              </w:rPr>
              <w:t xml:space="preserve"> – 1 комплект</w:t>
            </w:r>
          </w:p>
          <w:p w:rsidR="00C21C33" w:rsidRPr="00C21C33" w:rsidRDefault="00C21C33" w:rsidP="00C21C33">
            <w:pPr>
              <w:pStyle w:val="a7"/>
              <w:rPr>
                <w:rFonts w:ascii="Times New Roman" w:hAnsi="Times New Roman"/>
              </w:rPr>
            </w:pPr>
          </w:p>
          <w:p w:rsidR="00C21C33" w:rsidRPr="001A7535" w:rsidRDefault="00C21C33" w:rsidP="00C21C33">
            <w:pPr>
              <w:pStyle w:val="a7"/>
              <w:rPr>
                <w:rFonts w:ascii="Times New Roman" w:hAnsi="Times New Roman"/>
              </w:rPr>
            </w:pPr>
            <w:r w:rsidRPr="00C21C33">
              <w:rPr>
                <w:rFonts w:ascii="Times New Roman" w:hAnsi="Times New Roman"/>
              </w:rPr>
              <w:t>ОКПД 2: 14.12.21.120</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C21C33" w:rsidP="00C21C33">
            <w:pPr>
              <w:pStyle w:val="a7"/>
              <w:jc w:val="center"/>
              <w:rPr>
                <w:rFonts w:ascii="Times New Roman" w:hAnsi="Times New Roman"/>
              </w:rPr>
            </w:pPr>
            <w:r w:rsidRPr="00C21C33">
              <w:rPr>
                <w:rFonts w:ascii="Times New Roman" w:hAnsi="Times New Roman"/>
              </w:rPr>
              <w:t>комплект</w:t>
            </w:r>
          </w:p>
        </w:tc>
        <w:tc>
          <w:tcPr>
            <w:tcW w:w="708" w:type="dxa"/>
          </w:tcPr>
          <w:p w:rsidR="001A7535" w:rsidRPr="001A7535" w:rsidRDefault="00C21C33" w:rsidP="00C21C33">
            <w:pPr>
              <w:pStyle w:val="a7"/>
              <w:jc w:val="center"/>
              <w:rPr>
                <w:rFonts w:ascii="Times New Roman" w:hAnsi="Times New Roman"/>
              </w:rPr>
            </w:pPr>
            <w:r>
              <w:rPr>
                <w:rFonts w:ascii="Times New Roman" w:hAnsi="Times New Roman"/>
              </w:rPr>
              <w:t>1</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lastRenderedPageBreak/>
              <w:t>3</w:t>
            </w:r>
          </w:p>
        </w:tc>
        <w:tc>
          <w:tcPr>
            <w:tcW w:w="8222" w:type="dxa"/>
            <w:tcBorders>
              <w:left w:val="single" w:sz="4" w:space="0" w:color="auto"/>
            </w:tcBorders>
          </w:tcPr>
          <w:p w:rsidR="001A7535" w:rsidRPr="00394428" w:rsidRDefault="00C21C33" w:rsidP="00C21C33">
            <w:pPr>
              <w:pStyle w:val="a7"/>
              <w:rPr>
                <w:rFonts w:ascii="Times New Roman" w:hAnsi="Times New Roman"/>
                <w:b/>
              </w:rPr>
            </w:pPr>
            <w:r w:rsidRPr="00394428">
              <w:rPr>
                <w:rFonts w:ascii="Times New Roman" w:hAnsi="Times New Roman"/>
                <w:b/>
              </w:rPr>
              <w:t>Сапоги из полимерных материалов</w:t>
            </w:r>
          </w:p>
          <w:p w:rsidR="00394428" w:rsidRDefault="00394428" w:rsidP="00394428">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Сапоги предназначены многократного использования; для защиты от воды, влажной среды, слабых растворов кислот и щелочей, защиты от нефти, нефтепродуктов.</w:t>
            </w:r>
          </w:p>
          <w:p w:rsidR="00394428" w:rsidRPr="00394428" w:rsidRDefault="00394428" w:rsidP="00394428">
            <w:pPr>
              <w:pStyle w:val="a7"/>
              <w:rPr>
                <w:rFonts w:ascii="Times New Roman" w:hAnsi="Times New Roman"/>
              </w:rPr>
            </w:pPr>
            <w:r w:rsidRPr="00394428">
              <w:rPr>
                <w:rFonts w:ascii="Times New Roman" w:hAnsi="Times New Roman"/>
              </w:rPr>
              <w:t xml:space="preserve">Защитные свойства: В, К20, Щ20, </w:t>
            </w:r>
            <w:proofErr w:type="spellStart"/>
            <w:r w:rsidRPr="00394428">
              <w:rPr>
                <w:rFonts w:ascii="Times New Roman" w:hAnsi="Times New Roman"/>
              </w:rPr>
              <w:t>Нс</w:t>
            </w:r>
            <w:proofErr w:type="spellEnd"/>
            <w:r w:rsidRPr="00394428">
              <w:rPr>
                <w:rFonts w:ascii="Times New Roman" w:hAnsi="Times New Roman"/>
              </w:rPr>
              <w:t xml:space="preserve">, </w:t>
            </w:r>
            <w:proofErr w:type="spellStart"/>
            <w:r w:rsidRPr="00394428">
              <w:rPr>
                <w:rFonts w:ascii="Times New Roman" w:hAnsi="Times New Roman"/>
              </w:rPr>
              <w:t>Нм</w:t>
            </w:r>
            <w:proofErr w:type="spellEnd"/>
            <w:r w:rsidRPr="00394428">
              <w:rPr>
                <w:rFonts w:ascii="Times New Roman" w:hAnsi="Times New Roman"/>
              </w:rPr>
              <w:t xml:space="preserve">, </w:t>
            </w:r>
            <w:proofErr w:type="spellStart"/>
            <w:r w:rsidRPr="00394428">
              <w:rPr>
                <w:rFonts w:ascii="Times New Roman" w:hAnsi="Times New Roman"/>
              </w:rPr>
              <w:t>маслобензостойкая</w:t>
            </w:r>
            <w:proofErr w:type="spellEnd"/>
            <w:r w:rsidRPr="00394428">
              <w:rPr>
                <w:rFonts w:ascii="Times New Roman" w:hAnsi="Times New Roman"/>
              </w:rPr>
              <w:t xml:space="preserve"> подошва.</w:t>
            </w:r>
            <w:r w:rsidR="00207C1F">
              <w:rPr>
                <w:rFonts w:ascii="Times New Roman" w:hAnsi="Times New Roman"/>
              </w:rPr>
              <w:t xml:space="preserve"> </w:t>
            </w:r>
            <w:r w:rsidR="00207C1F" w:rsidRPr="00207C1F">
              <w:rPr>
                <w:rFonts w:ascii="Times New Roman" w:hAnsi="Times New Roman"/>
                <w:color w:val="242424"/>
                <w:shd w:val="clear" w:color="auto" w:fill="FFFFFF"/>
              </w:rPr>
              <w:t>Вставка - металлический подносок, защита от ударов не менее 200кДЖ.</w:t>
            </w:r>
          </w:p>
          <w:p w:rsidR="00394428" w:rsidRPr="00394428" w:rsidRDefault="00394428" w:rsidP="00394428">
            <w:pPr>
              <w:pStyle w:val="a7"/>
              <w:rPr>
                <w:rFonts w:ascii="Times New Roman" w:hAnsi="Times New Roman"/>
              </w:rPr>
            </w:pPr>
            <w:r w:rsidRPr="00394428">
              <w:rPr>
                <w:rFonts w:ascii="Times New Roman" w:hAnsi="Times New Roman"/>
              </w:rPr>
              <w:t>Состав: верх и подошва – поливинилхлорид (ПВХ), подкладка –  из полиэфирной нити.</w:t>
            </w:r>
          </w:p>
          <w:p w:rsidR="00394428" w:rsidRPr="00394428" w:rsidRDefault="00394428" w:rsidP="00394428">
            <w:pPr>
              <w:pStyle w:val="a7"/>
              <w:rPr>
                <w:rFonts w:ascii="Times New Roman" w:hAnsi="Times New Roman"/>
              </w:rPr>
            </w:pPr>
            <w:r w:rsidRPr="00394428">
              <w:rPr>
                <w:rFonts w:ascii="Times New Roman" w:hAnsi="Times New Roman"/>
              </w:rPr>
              <w:t>Способ изготовления: литьё под давлением, двухкомпонентное, однослойное.</w:t>
            </w:r>
          </w:p>
          <w:p w:rsidR="00C21C33" w:rsidRDefault="00394428" w:rsidP="00394428">
            <w:pPr>
              <w:pStyle w:val="a7"/>
              <w:rPr>
                <w:rFonts w:ascii="Times New Roman" w:hAnsi="Times New Roman"/>
              </w:rPr>
            </w:pPr>
            <w:r w:rsidRPr="00394428">
              <w:rPr>
                <w:rFonts w:ascii="Times New Roman" w:hAnsi="Times New Roman"/>
              </w:rPr>
              <w:t>Высота сапога: 30 см</w:t>
            </w:r>
          </w:p>
          <w:p w:rsidR="00394428" w:rsidRDefault="00394428" w:rsidP="00C21C33">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Размеры:</w:t>
            </w:r>
          </w:p>
          <w:p w:rsidR="00394428" w:rsidRPr="00394428" w:rsidRDefault="00394428" w:rsidP="00394428">
            <w:pPr>
              <w:pStyle w:val="a7"/>
              <w:rPr>
                <w:rFonts w:ascii="Times New Roman" w:hAnsi="Times New Roman"/>
              </w:rPr>
            </w:pPr>
            <w:r w:rsidRPr="00394428">
              <w:rPr>
                <w:rFonts w:ascii="Times New Roman" w:hAnsi="Times New Roman"/>
              </w:rPr>
              <w:t>р.40 – 1 пара</w:t>
            </w:r>
          </w:p>
          <w:p w:rsidR="00394428" w:rsidRPr="00394428" w:rsidRDefault="00207C1F" w:rsidP="00394428">
            <w:pPr>
              <w:pStyle w:val="a7"/>
              <w:rPr>
                <w:rFonts w:ascii="Times New Roman" w:hAnsi="Times New Roman"/>
              </w:rPr>
            </w:pPr>
            <w:r>
              <w:rPr>
                <w:rFonts w:ascii="Times New Roman" w:hAnsi="Times New Roman"/>
              </w:rPr>
              <w:t>р.42 – 1 пара</w:t>
            </w:r>
          </w:p>
          <w:p w:rsidR="00394428" w:rsidRPr="00394428" w:rsidRDefault="00A83716" w:rsidP="00394428">
            <w:pPr>
              <w:pStyle w:val="a7"/>
              <w:rPr>
                <w:rFonts w:ascii="Times New Roman" w:hAnsi="Times New Roman"/>
              </w:rPr>
            </w:pPr>
            <w:r>
              <w:rPr>
                <w:rFonts w:ascii="Times New Roman" w:hAnsi="Times New Roman"/>
              </w:rPr>
              <w:t>р.43 – 5</w:t>
            </w:r>
            <w:r w:rsidR="00394428" w:rsidRPr="00394428">
              <w:rPr>
                <w:rFonts w:ascii="Times New Roman" w:hAnsi="Times New Roman"/>
              </w:rPr>
              <w:t xml:space="preserve"> </w:t>
            </w:r>
            <w:r w:rsidR="00207C1F">
              <w:rPr>
                <w:rFonts w:ascii="Times New Roman" w:hAnsi="Times New Roman"/>
              </w:rPr>
              <w:t>пар</w:t>
            </w:r>
          </w:p>
          <w:p w:rsidR="00394428" w:rsidRPr="00394428" w:rsidRDefault="00394428" w:rsidP="00394428">
            <w:pPr>
              <w:pStyle w:val="a7"/>
              <w:rPr>
                <w:rFonts w:ascii="Times New Roman" w:hAnsi="Times New Roman"/>
              </w:rPr>
            </w:pPr>
          </w:p>
          <w:p w:rsidR="00C21C33" w:rsidRPr="001A7535" w:rsidRDefault="00394428" w:rsidP="00394428">
            <w:pPr>
              <w:pStyle w:val="a7"/>
              <w:rPr>
                <w:rFonts w:ascii="Times New Roman" w:hAnsi="Times New Roman"/>
              </w:rPr>
            </w:pPr>
            <w:r w:rsidRPr="00394428">
              <w:rPr>
                <w:rFonts w:ascii="Times New Roman" w:hAnsi="Times New Roman"/>
              </w:rPr>
              <w:t>ОКПД 2: 15.20.11.123</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C21C33" w:rsidP="00C21C33">
            <w:pPr>
              <w:pStyle w:val="a7"/>
              <w:jc w:val="center"/>
              <w:rPr>
                <w:rFonts w:ascii="Times New Roman" w:hAnsi="Times New Roman"/>
              </w:rPr>
            </w:pPr>
            <w:r>
              <w:rPr>
                <w:rFonts w:ascii="Times New Roman" w:hAnsi="Times New Roman"/>
              </w:rPr>
              <w:t>пара</w:t>
            </w:r>
          </w:p>
        </w:tc>
        <w:tc>
          <w:tcPr>
            <w:tcW w:w="708" w:type="dxa"/>
          </w:tcPr>
          <w:p w:rsidR="001A7535" w:rsidRPr="001A7535" w:rsidRDefault="00A83716" w:rsidP="00C21C33">
            <w:pPr>
              <w:pStyle w:val="a7"/>
              <w:jc w:val="center"/>
              <w:rPr>
                <w:rFonts w:ascii="Times New Roman" w:hAnsi="Times New Roman"/>
              </w:rPr>
            </w:pPr>
            <w:r>
              <w:rPr>
                <w:rFonts w:ascii="Times New Roman" w:hAnsi="Times New Roman"/>
              </w:rPr>
              <w:t>7</w:t>
            </w:r>
            <w:bookmarkStart w:id="29" w:name="_GoBack"/>
            <w:bookmarkEnd w:id="29"/>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1A7535" w:rsidRPr="001A7535" w:rsidTr="004F3639">
        <w:trPr>
          <w:trHeight w:val="220"/>
        </w:trPr>
        <w:tc>
          <w:tcPr>
            <w:tcW w:w="567" w:type="dxa"/>
            <w:tcBorders>
              <w:left w:val="single" w:sz="4" w:space="0" w:color="auto"/>
            </w:tcBorders>
          </w:tcPr>
          <w:p w:rsidR="001A7535" w:rsidRPr="001A7535" w:rsidRDefault="00CA0132" w:rsidP="00C21C33">
            <w:pPr>
              <w:pStyle w:val="a7"/>
              <w:jc w:val="center"/>
              <w:rPr>
                <w:rFonts w:ascii="Times New Roman" w:hAnsi="Times New Roman"/>
              </w:rPr>
            </w:pPr>
            <w:r>
              <w:rPr>
                <w:rFonts w:ascii="Times New Roman" w:hAnsi="Times New Roman"/>
              </w:rPr>
              <w:t>4</w:t>
            </w:r>
          </w:p>
        </w:tc>
        <w:tc>
          <w:tcPr>
            <w:tcW w:w="8222" w:type="dxa"/>
            <w:tcBorders>
              <w:left w:val="single" w:sz="4" w:space="0" w:color="auto"/>
            </w:tcBorders>
          </w:tcPr>
          <w:p w:rsidR="001A7535" w:rsidRPr="00394428" w:rsidRDefault="00394428" w:rsidP="00C21C33">
            <w:pPr>
              <w:pStyle w:val="a7"/>
              <w:rPr>
                <w:rFonts w:ascii="Times New Roman" w:hAnsi="Times New Roman"/>
                <w:b/>
              </w:rPr>
            </w:pPr>
            <w:r w:rsidRPr="00394428">
              <w:rPr>
                <w:rFonts w:ascii="Times New Roman" w:hAnsi="Times New Roman"/>
                <w:b/>
              </w:rPr>
              <w:t>Перчатки х/б с ПВХ</w:t>
            </w:r>
          </w:p>
          <w:p w:rsidR="00394428" w:rsidRDefault="00394428" w:rsidP="00394428">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-перчатки бесшовные 10 класса вязки, изготовлены из ХБ трикотажа с добавлением полиэфира, с ПВХ покрытием точка, используется 5ти нитка</w:t>
            </w:r>
          </w:p>
          <w:p w:rsidR="00394428" w:rsidRPr="00394428" w:rsidRDefault="00394428" w:rsidP="00394428">
            <w:pPr>
              <w:pStyle w:val="a7"/>
              <w:rPr>
                <w:rFonts w:ascii="Times New Roman" w:hAnsi="Times New Roman"/>
              </w:rPr>
            </w:pPr>
            <w:r w:rsidRPr="00394428">
              <w:rPr>
                <w:rFonts w:ascii="Times New Roman" w:hAnsi="Times New Roman"/>
              </w:rPr>
              <w:t>-для лучшей фиксации перчатки на руке, край манжеты обработан плотной нитью с дополнительной резинкой внутри, --ПВХ покрытие увеличивает механическую прочность и уменьшает проскальзывание предметов</w:t>
            </w:r>
          </w:p>
          <w:p w:rsidR="00394428" w:rsidRDefault="00394428" w:rsidP="00394428">
            <w:pPr>
              <w:pStyle w:val="a7"/>
              <w:rPr>
                <w:rFonts w:ascii="Times New Roman" w:hAnsi="Times New Roman"/>
              </w:rPr>
            </w:pPr>
            <w:r w:rsidRPr="00394428">
              <w:rPr>
                <w:rFonts w:ascii="Times New Roman" w:hAnsi="Times New Roman"/>
              </w:rPr>
              <w:t>-могут использоваться в самых разных сферах хозяйственной деятельности. Рекомендованы для работ со скользящими поверхностями</w:t>
            </w:r>
          </w:p>
          <w:p w:rsidR="00394428" w:rsidRDefault="00394428" w:rsidP="00C21C33">
            <w:pPr>
              <w:pStyle w:val="a7"/>
              <w:rPr>
                <w:rFonts w:ascii="Times New Roman" w:hAnsi="Times New Roman"/>
              </w:rPr>
            </w:pPr>
          </w:p>
          <w:p w:rsidR="00394428" w:rsidRPr="001A7535" w:rsidRDefault="00394428" w:rsidP="00C21C33">
            <w:pPr>
              <w:pStyle w:val="a7"/>
              <w:rPr>
                <w:rFonts w:ascii="Times New Roman" w:hAnsi="Times New Roman"/>
              </w:rPr>
            </w:pPr>
            <w:r w:rsidRPr="00394428">
              <w:rPr>
                <w:rFonts w:ascii="Times New Roman" w:hAnsi="Times New Roman"/>
              </w:rPr>
              <w:t>ОКПД 2: 14.12.30.150</w:t>
            </w:r>
          </w:p>
        </w:tc>
        <w:tc>
          <w:tcPr>
            <w:tcW w:w="1843" w:type="dxa"/>
          </w:tcPr>
          <w:p w:rsidR="001A7535" w:rsidRPr="001A7535" w:rsidRDefault="001A7535" w:rsidP="00C21C33">
            <w:pPr>
              <w:pStyle w:val="a7"/>
              <w:jc w:val="center"/>
              <w:rPr>
                <w:rFonts w:ascii="Times New Roman" w:hAnsi="Times New Roman"/>
              </w:rPr>
            </w:pPr>
          </w:p>
        </w:tc>
        <w:tc>
          <w:tcPr>
            <w:tcW w:w="1134" w:type="dxa"/>
          </w:tcPr>
          <w:p w:rsidR="001A7535" w:rsidRPr="001A7535" w:rsidRDefault="00394428" w:rsidP="00C21C33">
            <w:pPr>
              <w:pStyle w:val="a7"/>
              <w:jc w:val="center"/>
              <w:rPr>
                <w:rFonts w:ascii="Times New Roman" w:hAnsi="Times New Roman"/>
              </w:rPr>
            </w:pPr>
            <w:r>
              <w:rPr>
                <w:rFonts w:ascii="Times New Roman" w:hAnsi="Times New Roman"/>
              </w:rPr>
              <w:t>пара</w:t>
            </w:r>
          </w:p>
        </w:tc>
        <w:tc>
          <w:tcPr>
            <w:tcW w:w="708" w:type="dxa"/>
          </w:tcPr>
          <w:p w:rsidR="001A7535" w:rsidRPr="001A7535" w:rsidRDefault="008B5202" w:rsidP="00C21C33">
            <w:pPr>
              <w:pStyle w:val="a7"/>
              <w:jc w:val="center"/>
              <w:rPr>
                <w:rFonts w:ascii="Times New Roman" w:hAnsi="Times New Roman"/>
              </w:rPr>
            </w:pPr>
            <w:r>
              <w:rPr>
                <w:rFonts w:ascii="Times New Roman" w:hAnsi="Times New Roman"/>
              </w:rPr>
              <w:t>300</w:t>
            </w:r>
          </w:p>
        </w:tc>
        <w:tc>
          <w:tcPr>
            <w:tcW w:w="1418" w:type="dxa"/>
          </w:tcPr>
          <w:p w:rsidR="001A7535" w:rsidRPr="001A7535" w:rsidRDefault="001A7535" w:rsidP="00C21C33">
            <w:pPr>
              <w:pStyle w:val="a7"/>
              <w:jc w:val="center"/>
              <w:rPr>
                <w:rFonts w:ascii="Times New Roman" w:hAnsi="Times New Roman"/>
              </w:rPr>
            </w:pPr>
          </w:p>
        </w:tc>
        <w:tc>
          <w:tcPr>
            <w:tcW w:w="1559" w:type="dxa"/>
          </w:tcPr>
          <w:p w:rsidR="001A7535" w:rsidRPr="001A7535" w:rsidRDefault="001A7535" w:rsidP="00C21C33">
            <w:pPr>
              <w:pStyle w:val="a7"/>
              <w:jc w:val="center"/>
              <w:rPr>
                <w:rFonts w:ascii="Times New Roman" w:hAnsi="Times New Roman"/>
              </w:rPr>
            </w:pPr>
          </w:p>
        </w:tc>
      </w:tr>
      <w:tr w:rsidR="00CA0132" w:rsidRPr="001A7535" w:rsidTr="004F3639">
        <w:trPr>
          <w:trHeight w:val="220"/>
        </w:trPr>
        <w:tc>
          <w:tcPr>
            <w:tcW w:w="567" w:type="dxa"/>
            <w:tcBorders>
              <w:left w:val="single" w:sz="4" w:space="0" w:color="auto"/>
            </w:tcBorders>
          </w:tcPr>
          <w:p w:rsidR="00CA0132" w:rsidRPr="001A7535" w:rsidRDefault="00CA0132" w:rsidP="00C21C33">
            <w:pPr>
              <w:pStyle w:val="a7"/>
              <w:jc w:val="center"/>
              <w:rPr>
                <w:rFonts w:ascii="Times New Roman" w:hAnsi="Times New Roman"/>
              </w:rPr>
            </w:pPr>
            <w:r>
              <w:rPr>
                <w:rFonts w:ascii="Times New Roman" w:hAnsi="Times New Roman"/>
              </w:rPr>
              <w:t>5</w:t>
            </w:r>
          </w:p>
        </w:tc>
        <w:tc>
          <w:tcPr>
            <w:tcW w:w="8222" w:type="dxa"/>
            <w:tcBorders>
              <w:left w:val="single" w:sz="4" w:space="0" w:color="auto"/>
            </w:tcBorders>
          </w:tcPr>
          <w:p w:rsidR="00CA0132" w:rsidRPr="00C84A48" w:rsidRDefault="00394428" w:rsidP="00C21C33">
            <w:pPr>
              <w:pStyle w:val="a7"/>
              <w:rPr>
                <w:rFonts w:ascii="Times New Roman" w:hAnsi="Times New Roman"/>
                <w:b/>
              </w:rPr>
            </w:pPr>
            <w:r w:rsidRPr="00C84A48">
              <w:rPr>
                <w:rFonts w:ascii="Times New Roman" w:hAnsi="Times New Roman"/>
                <w:b/>
              </w:rPr>
              <w:t>Перчатки ХОЗЯЙСТВЕННЫЕ</w:t>
            </w:r>
          </w:p>
          <w:p w:rsidR="00394428" w:rsidRDefault="00394428" w:rsidP="00C21C33">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Pr="00394428" w:rsidRDefault="00394428" w:rsidP="00394428">
            <w:pPr>
              <w:pStyle w:val="a7"/>
              <w:rPr>
                <w:rFonts w:ascii="Times New Roman" w:hAnsi="Times New Roman"/>
              </w:rPr>
            </w:pPr>
            <w:r w:rsidRPr="00394428">
              <w:rPr>
                <w:rFonts w:ascii="Times New Roman" w:hAnsi="Times New Roman"/>
              </w:rPr>
              <w:t xml:space="preserve">Хозяйственные перчатки из натурального латекса с внутренним </w:t>
            </w:r>
            <w:proofErr w:type="spellStart"/>
            <w:r w:rsidRPr="00394428">
              <w:rPr>
                <w:rFonts w:ascii="Times New Roman" w:hAnsi="Times New Roman"/>
              </w:rPr>
              <w:t>флокированием</w:t>
            </w:r>
            <w:proofErr w:type="spellEnd"/>
            <w:r w:rsidRPr="00394428">
              <w:rPr>
                <w:rFonts w:ascii="Times New Roman" w:hAnsi="Times New Roman"/>
              </w:rPr>
              <w:t xml:space="preserve"> (напыление хлопка) для комфортной эксплуатации и поглощения пота.</w:t>
            </w:r>
          </w:p>
          <w:p w:rsidR="00394428" w:rsidRPr="00394428" w:rsidRDefault="00394428" w:rsidP="00394428">
            <w:pPr>
              <w:pStyle w:val="a7"/>
              <w:rPr>
                <w:rFonts w:ascii="Times New Roman" w:hAnsi="Times New Roman"/>
              </w:rPr>
            </w:pPr>
            <w:r w:rsidRPr="00394428">
              <w:rPr>
                <w:rFonts w:ascii="Times New Roman" w:hAnsi="Times New Roman"/>
              </w:rPr>
              <w:lastRenderedPageBreak/>
              <w:t>Ладонь и пальцы имеют рифленое покрытие ("ромб") для лучшего сцепления. Перчатки имеют анатомическую форму для снижения усталости при работе, удобно облегают руку. Каждая пара находится в индивидуальной упаковке.</w:t>
            </w:r>
          </w:p>
          <w:p w:rsidR="00394428" w:rsidRPr="00394428" w:rsidRDefault="00394428" w:rsidP="00394428">
            <w:pPr>
              <w:pStyle w:val="a7"/>
              <w:rPr>
                <w:rFonts w:ascii="Times New Roman" w:hAnsi="Times New Roman"/>
              </w:rPr>
            </w:pPr>
            <w:r w:rsidRPr="00394428">
              <w:rPr>
                <w:rFonts w:ascii="Times New Roman" w:hAnsi="Times New Roman"/>
              </w:rPr>
              <w:t xml:space="preserve">Защитные свойства (ТР ТС 019/2011): Ми, </w:t>
            </w:r>
            <w:proofErr w:type="spellStart"/>
            <w:proofErr w:type="gramStart"/>
            <w:r w:rsidRPr="00394428">
              <w:rPr>
                <w:rFonts w:ascii="Times New Roman" w:hAnsi="Times New Roman"/>
              </w:rPr>
              <w:t>Мп,Вн</w:t>
            </w:r>
            <w:proofErr w:type="spellEnd"/>
            <w:proofErr w:type="gramEnd"/>
          </w:p>
          <w:p w:rsidR="00394428" w:rsidRPr="00394428" w:rsidRDefault="00394428" w:rsidP="00394428">
            <w:pPr>
              <w:pStyle w:val="a7"/>
              <w:rPr>
                <w:rFonts w:ascii="Times New Roman" w:hAnsi="Times New Roman"/>
              </w:rPr>
            </w:pPr>
            <w:r w:rsidRPr="00394428">
              <w:rPr>
                <w:rFonts w:ascii="Times New Roman" w:hAnsi="Times New Roman"/>
              </w:rPr>
              <w:t>Защитные свойства (EN): EN388 (1111)</w:t>
            </w:r>
          </w:p>
          <w:p w:rsidR="00394428" w:rsidRPr="00394428" w:rsidRDefault="00394428" w:rsidP="00394428">
            <w:pPr>
              <w:pStyle w:val="a7"/>
              <w:rPr>
                <w:rFonts w:ascii="Times New Roman" w:hAnsi="Times New Roman"/>
              </w:rPr>
            </w:pPr>
            <w:r w:rsidRPr="00394428">
              <w:rPr>
                <w:rFonts w:ascii="Times New Roman" w:hAnsi="Times New Roman"/>
              </w:rPr>
              <w:t>Толщина стенок (одна стенка):</w:t>
            </w:r>
          </w:p>
          <w:p w:rsidR="00394428" w:rsidRPr="00394428" w:rsidRDefault="00394428" w:rsidP="00394428">
            <w:pPr>
              <w:pStyle w:val="a7"/>
              <w:rPr>
                <w:rFonts w:ascii="Times New Roman" w:hAnsi="Times New Roman"/>
              </w:rPr>
            </w:pPr>
            <w:r w:rsidRPr="00394428">
              <w:rPr>
                <w:rFonts w:ascii="Times New Roman" w:hAnsi="Times New Roman"/>
              </w:rPr>
              <w:t>Манжет (гладкая поверхность) - 0,18 мм</w:t>
            </w:r>
          </w:p>
          <w:p w:rsidR="00394428" w:rsidRPr="00394428" w:rsidRDefault="00394428" w:rsidP="00394428">
            <w:pPr>
              <w:pStyle w:val="a7"/>
              <w:rPr>
                <w:rFonts w:ascii="Times New Roman" w:hAnsi="Times New Roman"/>
              </w:rPr>
            </w:pPr>
            <w:r w:rsidRPr="00394428">
              <w:rPr>
                <w:rFonts w:ascii="Times New Roman" w:hAnsi="Times New Roman"/>
              </w:rPr>
              <w:t>Ладонь (гладкая поверхность) - 0,23 мм</w:t>
            </w:r>
          </w:p>
          <w:p w:rsidR="00394428" w:rsidRPr="00394428" w:rsidRDefault="00394428" w:rsidP="00394428">
            <w:pPr>
              <w:pStyle w:val="a7"/>
              <w:rPr>
                <w:rFonts w:ascii="Times New Roman" w:hAnsi="Times New Roman"/>
              </w:rPr>
            </w:pPr>
            <w:r w:rsidRPr="00394428">
              <w:rPr>
                <w:rFonts w:ascii="Times New Roman" w:hAnsi="Times New Roman"/>
              </w:rPr>
              <w:t>Пальцы (гладкая поверхность) - 0,23 мм</w:t>
            </w:r>
          </w:p>
          <w:p w:rsidR="00394428" w:rsidRPr="00394428" w:rsidRDefault="00394428" w:rsidP="00394428">
            <w:pPr>
              <w:pStyle w:val="a7"/>
              <w:rPr>
                <w:rFonts w:ascii="Times New Roman" w:hAnsi="Times New Roman"/>
              </w:rPr>
            </w:pPr>
            <w:r w:rsidRPr="00394428">
              <w:rPr>
                <w:rFonts w:ascii="Times New Roman" w:hAnsi="Times New Roman"/>
              </w:rPr>
              <w:t>Манжет (рифленая поверхность) - 0,25 - 0,26 мм</w:t>
            </w:r>
          </w:p>
          <w:p w:rsidR="00394428" w:rsidRPr="00394428" w:rsidRDefault="00394428" w:rsidP="00394428">
            <w:pPr>
              <w:pStyle w:val="a7"/>
              <w:rPr>
                <w:rFonts w:ascii="Times New Roman" w:hAnsi="Times New Roman"/>
              </w:rPr>
            </w:pPr>
            <w:r w:rsidRPr="00394428">
              <w:rPr>
                <w:rFonts w:ascii="Times New Roman" w:hAnsi="Times New Roman"/>
              </w:rPr>
              <w:t>Ладонь (рифленая поверхность) - 0,28 - 0,29 мм</w:t>
            </w:r>
          </w:p>
          <w:p w:rsidR="00394428" w:rsidRPr="00394428" w:rsidRDefault="00394428" w:rsidP="00394428">
            <w:pPr>
              <w:pStyle w:val="a7"/>
              <w:rPr>
                <w:rFonts w:ascii="Times New Roman" w:hAnsi="Times New Roman"/>
              </w:rPr>
            </w:pPr>
            <w:r w:rsidRPr="00394428">
              <w:rPr>
                <w:rFonts w:ascii="Times New Roman" w:hAnsi="Times New Roman"/>
              </w:rPr>
              <w:t>Пальцы (рифленая поверхность) - 0,28 -0,29 мм</w:t>
            </w:r>
          </w:p>
          <w:p w:rsidR="00394428" w:rsidRPr="00394428" w:rsidRDefault="00394428" w:rsidP="00394428">
            <w:pPr>
              <w:pStyle w:val="a7"/>
              <w:rPr>
                <w:rFonts w:ascii="Times New Roman" w:hAnsi="Times New Roman"/>
              </w:rPr>
            </w:pPr>
            <w:r w:rsidRPr="00394428">
              <w:rPr>
                <w:rFonts w:ascii="Times New Roman" w:hAnsi="Times New Roman"/>
              </w:rPr>
              <w:t>Вес пары (по размеру M) - 40 грамм.</w:t>
            </w:r>
          </w:p>
          <w:p w:rsidR="00394428" w:rsidRDefault="00394428" w:rsidP="00394428">
            <w:pPr>
              <w:pStyle w:val="a7"/>
              <w:rPr>
                <w:rFonts w:ascii="Times New Roman" w:hAnsi="Times New Roman"/>
              </w:rPr>
            </w:pPr>
            <w:r w:rsidRPr="00394428">
              <w:rPr>
                <w:rFonts w:ascii="Times New Roman" w:hAnsi="Times New Roman"/>
              </w:rPr>
              <w:t>Дли</w:t>
            </w:r>
            <w:r>
              <w:rPr>
                <w:rFonts w:ascii="Times New Roman" w:hAnsi="Times New Roman"/>
              </w:rPr>
              <w:t>на - 280-305 мм</w:t>
            </w:r>
          </w:p>
          <w:p w:rsidR="00394428" w:rsidRDefault="00394428" w:rsidP="00394428">
            <w:pPr>
              <w:pStyle w:val="a7"/>
              <w:rPr>
                <w:rFonts w:ascii="Times New Roman" w:hAnsi="Times New Roman"/>
              </w:rPr>
            </w:pPr>
          </w:p>
          <w:p w:rsidR="00394428" w:rsidRPr="001A7535" w:rsidRDefault="00394428" w:rsidP="00394428">
            <w:pPr>
              <w:pStyle w:val="a7"/>
              <w:rPr>
                <w:rFonts w:ascii="Times New Roman" w:hAnsi="Times New Roman"/>
              </w:rPr>
            </w:pPr>
            <w:r w:rsidRPr="00394428">
              <w:rPr>
                <w:rFonts w:ascii="Times New Roman" w:hAnsi="Times New Roman"/>
              </w:rPr>
              <w:t xml:space="preserve">ОКПД 2: 22.19.60.114    </w:t>
            </w:r>
          </w:p>
        </w:tc>
        <w:tc>
          <w:tcPr>
            <w:tcW w:w="1843" w:type="dxa"/>
          </w:tcPr>
          <w:p w:rsidR="00CA0132" w:rsidRPr="001A7535" w:rsidRDefault="00CA0132" w:rsidP="00C21C33">
            <w:pPr>
              <w:pStyle w:val="a7"/>
              <w:jc w:val="center"/>
              <w:rPr>
                <w:rFonts w:ascii="Times New Roman" w:hAnsi="Times New Roman"/>
              </w:rPr>
            </w:pPr>
          </w:p>
        </w:tc>
        <w:tc>
          <w:tcPr>
            <w:tcW w:w="1134" w:type="dxa"/>
          </w:tcPr>
          <w:p w:rsidR="00CA0132" w:rsidRPr="001A7535" w:rsidRDefault="00394428" w:rsidP="00C21C33">
            <w:pPr>
              <w:pStyle w:val="a7"/>
              <w:jc w:val="center"/>
              <w:rPr>
                <w:rFonts w:ascii="Times New Roman" w:hAnsi="Times New Roman"/>
              </w:rPr>
            </w:pPr>
            <w:r>
              <w:rPr>
                <w:rFonts w:ascii="Times New Roman" w:hAnsi="Times New Roman"/>
              </w:rPr>
              <w:t>пара</w:t>
            </w:r>
          </w:p>
        </w:tc>
        <w:tc>
          <w:tcPr>
            <w:tcW w:w="708" w:type="dxa"/>
          </w:tcPr>
          <w:p w:rsidR="00CA0132" w:rsidRPr="001A7535" w:rsidRDefault="008B5202" w:rsidP="00C21C33">
            <w:pPr>
              <w:pStyle w:val="a7"/>
              <w:jc w:val="center"/>
              <w:rPr>
                <w:rFonts w:ascii="Times New Roman" w:hAnsi="Times New Roman"/>
              </w:rPr>
            </w:pPr>
            <w:r>
              <w:rPr>
                <w:rFonts w:ascii="Times New Roman" w:hAnsi="Times New Roman"/>
              </w:rPr>
              <w:t>50</w:t>
            </w:r>
          </w:p>
        </w:tc>
        <w:tc>
          <w:tcPr>
            <w:tcW w:w="1418" w:type="dxa"/>
          </w:tcPr>
          <w:p w:rsidR="00CA0132" w:rsidRPr="001A7535" w:rsidRDefault="00CA0132" w:rsidP="00C21C33">
            <w:pPr>
              <w:pStyle w:val="a7"/>
              <w:jc w:val="center"/>
              <w:rPr>
                <w:rFonts w:ascii="Times New Roman" w:hAnsi="Times New Roman"/>
              </w:rPr>
            </w:pPr>
          </w:p>
        </w:tc>
        <w:tc>
          <w:tcPr>
            <w:tcW w:w="1559" w:type="dxa"/>
          </w:tcPr>
          <w:p w:rsidR="00CA0132" w:rsidRPr="001A7535" w:rsidRDefault="00CA0132" w:rsidP="00C21C33">
            <w:pPr>
              <w:pStyle w:val="a7"/>
              <w:jc w:val="center"/>
              <w:rPr>
                <w:rFonts w:ascii="Times New Roman" w:hAnsi="Times New Roman"/>
              </w:rPr>
            </w:pPr>
          </w:p>
        </w:tc>
      </w:tr>
      <w:tr w:rsidR="008B5202" w:rsidRPr="001A7535" w:rsidTr="004F3639">
        <w:trPr>
          <w:trHeight w:val="220"/>
        </w:trPr>
        <w:tc>
          <w:tcPr>
            <w:tcW w:w="567" w:type="dxa"/>
            <w:tcBorders>
              <w:left w:val="single" w:sz="4" w:space="0" w:color="auto"/>
            </w:tcBorders>
          </w:tcPr>
          <w:p w:rsidR="008B5202" w:rsidRDefault="008B5202" w:rsidP="00C21C33">
            <w:pPr>
              <w:pStyle w:val="a7"/>
              <w:jc w:val="center"/>
              <w:rPr>
                <w:rFonts w:ascii="Times New Roman" w:hAnsi="Times New Roman"/>
              </w:rPr>
            </w:pPr>
            <w:r>
              <w:rPr>
                <w:rFonts w:ascii="Times New Roman" w:hAnsi="Times New Roman"/>
              </w:rPr>
              <w:lastRenderedPageBreak/>
              <w:t>6</w:t>
            </w:r>
          </w:p>
        </w:tc>
        <w:tc>
          <w:tcPr>
            <w:tcW w:w="8222" w:type="dxa"/>
            <w:tcBorders>
              <w:left w:val="single" w:sz="4" w:space="0" w:color="auto"/>
            </w:tcBorders>
          </w:tcPr>
          <w:p w:rsidR="008B5202" w:rsidRDefault="008B5202" w:rsidP="008B5202">
            <w:pPr>
              <w:pStyle w:val="a7"/>
              <w:rPr>
                <w:rFonts w:ascii="Times New Roman" w:hAnsi="Times New Roman"/>
                <w:b/>
              </w:rPr>
            </w:pPr>
            <w:r>
              <w:rPr>
                <w:rFonts w:ascii="Times New Roman" w:hAnsi="Times New Roman"/>
                <w:b/>
              </w:rPr>
              <w:t>Перчатки ЛАТЕКСНЫЕ</w:t>
            </w:r>
          </w:p>
          <w:p w:rsidR="008B5202" w:rsidRDefault="008B5202" w:rsidP="008B5202">
            <w:pPr>
              <w:pStyle w:val="a7"/>
              <w:rPr>
                <w:rFonts w:ascii="Times New Roman" w:hAnsi="Times New Roman"/>
                <w:b/>
              </w:rPr>
            </w:pPr>
          </w:p>
          <w:p w:rsidR="008B5202" w:rsidRDefault="008B5202" w:rsidP="00C94A5A">
            <w:pPr>
              <w:pStyle w:val="a7"/>
              <w:rPr>
                <w:rFonts w:ascii="Times New Roman" w:hAnsi="Times New Roman"/>
                <w:color w:val="242424"/>
                <w:shd w:val="clear" w:color="auto" w:fill="FFFFFF"/>
              </w:rPr>
            </w:pPr>
            <w:r w:rsidRPr="008B5202">
              <w:rPr>
                <w:rFonts w:ascii="Times New Roman" w:hAnsi="Times New Roman"/>
                <w:color w:val="242424"/>
                <w:shd w:val="clear" w:color="auto" w:fill="FFFFFF"/>
              </w:rPr>
              <w:t xml:space="preserve">Перчатки одноразовые латексные </w:t>
            </w:r>
            <w:proofErr w:type="spellStart"/>
            <w:r w:rsidR="00C94A5A">
              <w:rPr>
                <w:rFonts w:ascii="Times New Roman" w:hAnsi="Times New Roman"/>
                <w:color w:val="242424"/>
                <w:shd w:val="clear" w:color="auto" w:fill="FFFFFF"/>
              </w:rPr>
              <w:t>неопудренные</w:t>
            </w:r>
            <w:proofErr w:type="spellEnd"/>
            <w:r w:rsidR="00C94A5A">
              <w:rPr>
                <w:rFonts w:ascii="Times New Roman" w:hAnsi="Times New Roman"/>
                <w:color w:val="242424"/>
                <w:shd w:val="clear" w:color="auto" w:fill="FFFFFF"/>
              </w:rPr>
              <w:t xml:space="preserve">, </w:t>
            </w:r>
            <w:r w:rsidRPr="008B5202">
              <w:rPr>
                <w:rFonts w:ascii="Times New Roman" w:hAnsi="Times New Roman"/>
                <w:color w:val="242424"/>
                <w:shd w:val="clear" w:color="auto" w:fill="FFFFFF"/>
              </w:rPr>
              <w:t xml:space="preserve">плотные и предназначены для защиты рук от проникновения бактерий и вирусов, воздействия косметических и химических средств, кислот, масел, жира, спирта. </w:t>
            </w:r>
          </w:p>
          <w:p w:rsidR="00C94A5A" w:rsidRDefault="00C94A5A" w:rsidP="00C94A5A">
            <w:pPr>
              <w:pStyle w:val="a7"/>
              <w:rPr>
                <w:rFonts w:ascii="Times New Roman" w:hAnsi="Times New Roman"/>
                <w:color w:val="242424"/>
                <w:shd w:val="clear" w:color="auto" w:fill="FFFFFF"/>
              </w:rPr>
            </w:pPr>
            <w:r>
              <w:rPr>
                <w:rFonts w:ascii="Times New Roman" w:hAnsi="Times New Roman"/>
                <w:color w:val="242424"/>
                <w:shd w:val="clear" w:color="auto" w:fill="FFFFFF"/>
              </w:rPr>
              <w:t xml:space="preserve">Материал - </w:t>
            </w:r>
            <w:r w:rsidRPr="00C94A5A">
              <w:rPr>
                <w:rFonts w:ascii="Times New Roman" w:hAnsi="Times New Roman"/>
                <w:color w:val="242429"/>
                <w:shd w:val="clear" w:color="auto" w:fill="FFFFFF"/>
              </w:rPr>
              <w:t>латекс 100%</w:t>
            </w:r>
            <w:r>
              <w:rPr>
                <w:rFonts w:ascii="Times New Roman" w:hAnsi="Times New Roman"/>
                <w:color w:val="242429"/>
                <w:shd w:val="clear" w:color="auto" w:fill="FFFFFF"/>
              </w:rPr>
              <w:t>.</w:t>
            </w:r>
          </w:p>
          <w:p w:rsidR="00C94A5A" w:rsidRDefault="00C94A5A" w:rsidP="00C94A5A">
            <w:pPr>
              <w:pStyle w:val="a7"/>
              <w:rPr>
                <w:rFonts w:ascii="Times New Roman" w:hAnsi="Times New Roman"/>
                <w:color w:val="242424"/>
                <w:shd w:val="clear" w:color="auto" w:fill="FFFFFF"/>
              </w:rPr>
            </w:pPr>
          </w:p>
          <w:p w:rsidR="00C94A5A" w:rsidRDefault="00C94A5A" w:rsidP="00C94A5A">
            <w:pPr>
              <w:pStyle w:val="a7"/>
              <w:rPr>
                <w:rFonts w:ascii="Times New Roman" w:hAnsi="Times New Roman"/>
                <w:color w:val="242424"/>
                <w:shd w:val="clear" w:color="auto" w:fill="FFFFFF"/>
              </w:rPr>
            </w:pPr>
            <w:r>
              <w:rPr>
                <w:rFonts w:ascii="Times New Roman" w:hAnsi="Times New Roman"/>
                <w:color w:val="242424"/>
                <w:shd w:val="clear" w:color="auto" w:fill="FFFFFF"/>
              </w:rPr>
              <w:t xml:space="preserve">Размер: </w:t>
            </w:r>
            <w:r>
              <w:rPr>
                <w:rFonts w:ascii="Times New Roman" w:hAnsi="Times New Roman"/>
                <w:color w:val="242424"/>
                <w:shd w:val="clear" w:color="auto" w:fill="FFFFFF"/>
                <w:lang w:val="en-US"/>
              </w:rPr>
              <w:t>XL</w:t>
            </w:r>
            <w:r w:rsidRPr="00C94A5A">
              <w:rPr>
                <w:rFonts w:ascii="Times New Roman" w:hAnsi="Times New Roman"/>
                <w:color w:val="242424"/>
                <w:shd w:val="clear" w:color="auto" w:fill="FFFFFF"/>
              </w:rPr>
              <w:t xml:space="preserve"> (9)</w:t>
            </w:r>
          </w:p>
          <w:p w:rsidR="00103D2B" w:rsidRPr="00C94A5A" w:rsidRDefault="00103D2B" w:rsidP="00C94A5A">
            <w:pPr>
              <w:pStyle w:val="a7"/>
              <w:rPr>
                <w:rFonts w:ascii="Times New Roman" w:hAnsi="Times New Roman"/>
                <w:b/>
              </w:rPr>
            </w:pPr>
            <w:r w:rsidRPr="00394428">
              <w:rPr>
                <w:rFonts w:ascii="Times New Roman" w:hAnsi="Times New Roman"/>
              </w:rPr>
              <w:t xml:space="preserve">ОКПД 2: 22.19.60.114    </w:t>
            </w:r>
          </w:p>
        </w:tc>
        <w:tc>
          <w:tcPr>
            <w:tcW w:w="1843" w:type="dxa"/>
          </w:tcPr>
          <w:p w:rsidR="008B5202" w:rsidRPr="001A7535" w:rsidRDefault="008B5202" w:rsidP="00C21C33">
            <w:pPr>
              <w:pStyle w:val="a7"/>
              <w:jc w:val="center"/>
              <w:rPr>
                <w:rFonts w:ascii="Times New Roman" w:hAnsi="Times New Roman"/>
              </w:rPr>
            </w:pPr>
          </w:p>
        </w:tc>
        <w:tc>
          <w:tcPr>
            <w:tcW w:w="1134" w:type="dxa"/>
          </w:tcPr>
          <w:p w:rsidR="008B5202" w:rsidRPr="00C94A5A" w:rsidRDefault="00C94A5A" w:rsidP="00C21C33">
            <w:pPr>
              <w:pStyle w:val="a7"/>
              <w:jc w:val="center"/>
              <w:rPr>
                <w:rFonts w:ascii="Times New Roman" w:hAnsi="Times New Roman"/>
              </w:rPr>
            </w:pPr>
            <w:r>
              <w:rPr>
                <w:rFonts w:ascii="Times New Roman" w:hAnsi="Times New Roman"/>
              </w:rPr>
              <w:t>пара</w:t>
            </w:r>
          </w:p>
        </w:tc>
        <w:tc>
          <w:tcPr>
            <w:tcW w:w="708" w:type="dxa"/>
          </w:tcPr>
          <w:p w:rsidR="008B5202" w:rsidRDefault="00E149B5" w:rsidP="00C21C33">
            <w:pPr>
              <w:pStyle w:val="a7"/>
              <w:jc w:val="center"/>
              <w:rPr>
                <w:rFonts w:ascii="Times New Roman" w:hAnsi="Times New Roman"/>
              </w:rPr>
            </w:pPr>
            <w:r>
              <w:rPr>
                <w:rFonts w:ascii="Times New Roman" w:hAnsi="Times New Roman"/>
              </w:rPr>
              <w:t>24</w:t>
            </w:r>
          </w:p>
        </w:tc>
        <w:tc>
          <w:tcPr>
            <w:tcW w:w="1418" w:type="dxa"/>
          </w:tcPr>
          <w:p w:rsidR="008B5202" w:rsidRPr="001A7535" w:rsidRDefault="008B5202" w:rsidP="00C21C33">
            <w:pPr>
              <w:pStyle w:val="a7"/>
              <w:jc w:val="center"/>
              <w:rPr>
                <w:rFonts w:ascii="Times New Roman" w:hAnsi="Times New Roman"/>
              </w:rPr>
            </w:pPr>
          </w:p>
        </w:tc>
        <w:tc>
          <w:tcPr>
            <w:tcW w:w="1559" w:type="dxa"/>
          </w:tcPr>
          <w:p w:rsidR="008B5202" w:rsidRPr="001A7535" w:rsidRDefault="008B5202" w:rsidP="00C21C33">
            <w:pPr>
              <w:pStyle w:val="a7"/>
              <w:jc w:val="center"/>
              <w:rPr>
                <w:rFonts w:ascii="Times New Roman" w:hAnsi="Times New Roman"/>
              </w:rPr>
            </w:pPr>
          </w:p>
        </w:tc>
      </w:tr>
      <w:tr w:rsidR="00C94A5A" w:rsidRPr="001A7535" w:rsidTr="004F3639">
        <w:trPr>
          <w:trHeight w:val="220"/>
        </w:trPr>
        <w:tc>
          <w:tcPr>
            <w:tcW w:w="567" w:type="dxa"/>
            <w:tcBorders>
              <w:left w:val="single" w:sz="4" w:space="0" w:color="auto"/>
            </w:tcBorders>
          </w:tcPr>
          <w:p w:rsidR="00C94A5A" w:rsidRDefault="00C94A5A" w:rsidP="00C21C33">
            <w:pPr>
              <w:pStyle w:val="a7"/>
              <w:jc w:val="center"/>
              <w:rPr>
                <w:rFonts w:ascii="Times New Roman" w:hAnsi="Times New Roman"/>
              </w:rPr>
            </w:pPr>
            <w:r>
              <w:rPr>
                <w:rFonts w:ascii="Times New Roman" w:hAnsi="Times New Roman"/>
              </w:rPr>
              <w:t>7</w:t>
            </w:r>
          </w:p>
        </w:tc>
        <w:tc>
          <w:tcPr>
            <w:tcW w:w="8222" w:type="dxa"/>
            <w:tcBorders>
              <w:left w:val="single" w:sz="4" w:space="0" w:color="auto"/>
            </w:tcBorders>
          </w:tcPr>
          <w:p w:rsidR="00C94A5A" w:rsidRDefault="001F756C" w:rsidP="008B5202">
            <w:pPr>
              <w:pStyle w:val="a7"/>
              <w:rPr>
                <w:rFonts w:ascii="Times New Roman" w:hAnsi="Times New Roman"/>
                <w:b/>
              </w:rPr>
            </w:pPr>
            <w:r>
              <w:rPr>
                <w:rFonts w:ascii="Times New Roman" w:hAnsi="Times New Roman"/>
                <w:b/>
              </w:rPr>
              <w:t>Перчатки НИТРИЛОВЫЕ</w:t>
            </w:r>
          </w:p>
          <w:p w:rsidR="00D53521" w:rsidRPr="00D53521" w:rsidRDefault="00D53521" w:rsidP="008B5202">
            <w:pPr>
              <w:pStyle w:val="a7"/>
              <w:rPr>
                <w:rFonts w:ascii="Times New Roman" w:hAnsi="Times New Roman"/>
              </w:rPr>
            </w:pPr>
            <w:r w:rsidRPr="00D53521">
              <w:rPr>
                <w:rFonts w:ascii="Times New Roman" w:hAnsi="Times New Roman"/>
                <w:color w:val="242424"/>
                <w:shd w:val="clear" w:color="auto" w:fill="FFFFFF"/>
              </w:rPr>
              <w:t xml:space="preserve">Перчатки </w:t>
            </w:r>
            <w:proofErr w:type="spellStart"/>
            <w:r w:rsidRPr="00D53521">
              <w:rPr>
                <w:rFonts w:ascii="Times New Roman" w:hAnsi="Times New Roman"/>
                <w:color w:val="242424"/>
                <w:shd w:val="clear" w:color="auto" w:fill="FFFFFF"/>
              </w:rPr>
              <w:t>нитриловые</w:t>
            </w:r>
            <w:proofErr w:type="spellEnd"/>
            <w:r w:rsidRPr="00D53521">
              <w:rPr>
                <w:rFonts w:ascii="Times New Roman" w:hAnsi="Times New Roman"/>
                <w:color w:val="242424"/>
                <w:shd w:val="clear" w:color="auto" w:fill="FFFFFF"/>
              </w:rPr>
              <w:t xml:space="preserve"> одноразовые </w:t>
            </w:r>
            <w:proofErr w:type="spellStart"/>
            <w:r w:rsidRPr="00D53521">
              <w:rPr>
                <w:rFonts w:ascii="Times New Roman" w:hAnsi="Times New Roman"/>
                <w:color w:val="242424"/>
                <w:shd w:val="clear" w:color="auto" w:fill="FFFFFF"/>
              </w:rPr>
              <w:t>неопудренные</w:t>
            </w:r>
            <w:proofErr w:type="spellEnd"/>
          </w:p>
          <w:p w:rsidR="001F756C" w:rsidRPr="00103D2B" w:rsidRDefault="00103D2B" w:rsidP="008B5202">
            <w:pPr>
              <w:pStyle w:val="a7"/>
              <w:rPr>
                <w:rFonts w:ascii="Times New Roman" w:hAnsi="Times New Roman"/>
                <w:color w:val="242429"/>
                <w:shd w:val="clear" w:color="auto" w:fill="FFFFFF"/>
              </w:rPr>
            </w:pPr>
            <w:r w:rsidRPr="00103D2B">
              <w:rPr>
                <w:rFonts w:ascii="Times New Roman" w:hAnsi="Times New Roman"/>
              </w:rPr>
              <w:t xml:space="preserve">Материал - </w:t>
            </w:r>
            <w:r w:rsidRPr="00103D2B">
              <w:rPr>
                <w:rFonts w:ascii="Times New Roman" w:hAnsi="Times New Roman"/>
                <w:color w:val="242429"/>
                <w:shd w:val="clear" w:color="auto" w:fill="FFFFFF"/>
              </w:rPr>
              <w:t>нитрил; винил</w:t>
            </w:r>
          </w:p>
          <w:p w:rsidR="00103D2B" w:rsidRPr="00A83716" w:rsidRDefault="00103D2B" w:rsidP="008B5202">
            <w:pPr>
              <w:pStyle w:val="a7"/>
              <w:rPr>
                <w:rFonts w:ascii="Times New Roman" w:hAnsi="Times New Roman"/>
                <w:color w:val="242429"/>
                <w:shd w:val="clear" w:color="auto" w:fill="FFFFFF"/>
              </w:rPr>
            </w:pPr>
            <w:r w:rsidRPr="00103D2B">
              <w:rPr>
                <w:rFonts w:ascii="Times New Roman" w:hAnsi="Times New Roman"/>
                <w:color w:val="242429"/>
                <w:shd w:val="clear" w:color="auto" w:fill="FFFFFF"/>
              </w:rPr>
              <w:t xml:space="preserve">Размер – </w:t>
            </w:r>
            <w:r>
              <w:rPr>
                <w:rFonts w:ascii="Times New Roman" w:hAnsi="Times New Roman"/>
                <w:color w:val="242429"/>
                <w:shd w:val="clear" w:color="auto" w:fill="FFFFFF"/>
                <w:lang w:val="en-US"/>
              </w:rPr>
              <w:t>XL</w:t>
            </w:r>
          </w:p>
          <w:p w:rsidR="00103D2B" w:rsidRPr="00103D2B" w:rsidRDefault="00103D2B" w:rsidP="008B5202">
            <w:pPr>
              <w:pStyle w:val="a7"/>
              <w:rPr>
                <w:rFonts w:ascii="Times New Roman" w:hAnsi="Times New Roman"/>
                <w:color w:val="242429"/>
                <w:shd w:val="clear" w:color="auto" w:fill="FFFFFF"/>
              </w:rPr>
            </w:pPr>
            <w:r>
              <w:rPr>
                <w:rFonts w:ascii="Times New Roman" w:hAnsi="Times New Roman"/>
                <w:color w:val="242429"/>
                <w:shd w:val="clear" w:color="auto" w:fill="FFFFFF"/>
              </w:rPr>
              <w:t xml:space="preserve">Упаковка – коробка картонная (100 </w:t>
            </w:r>
            <w:proofErr w:type="spellStart"/>
            <w:r>
              <w:rPr>
                <w:rFonts w:ascii="Times New Roman" w:hAnsi="Times New Roman"/>
                <w:color w:val="242429"/>
                <w:shd w:val="clear" w:color="auto" w:fill="FFFFFF"/>
              </w:rPr>
              <w:t>шт</w:t>
            </w:r>
            <w:proofErr w:type="spellEnd"/>
            <w:r>
              <w:rPr>
                <w:rFonts w:ascii="Times New Roman" w:hAnsi="Times New Roman"/>
                <w:color w:val="242429"/>
                <w:shd w:val="clear" w:color="auto" w:fill="FFFFFF"/>
              </w:rPr>
              <w:t>)</w:t>
            </w:r>
          </w:p>
          <w:p w:rsidR="00103D2B" w:rsidRDefault="00103D2B" w:rsidP="008B5202">
            <w:pPr>
              <w:pStyle w:val="a7"/>
              <w:rPr>
                <w:rFonts w:ascii="Times New Roman" w:hAnsi="Times New Roman"/>
                <w:color w:val="242429"/>
                <w:shd w:val="clear" w:color="auto" w:fill="FFFFFF"/>
              </w:rPr>
            </w:pPr>
            <w:r w:rsidRPr="00103D2B">
              <w:rPr>
                <w:rFonts w:ascii="Times New Roman" w:hAnsi="Times New Roman"/>
                <w:color w:val="242429"/>
                <w:shd w:val="clear" w:color="auto" w:fill="FFFFFF"/>
              </w:rPr>
              <w:t>Цвет по согласованию с Заказчиком.</w:t>
            </w:r>
          </w:p>
          <w:p w:rsidR="00103D2B" w:rsidRPr="00103D2B" w:rsidRDefault="00103D2B" w:rsidP="008B5202">
            <w:pPr>
              <w:pStyle w:val="a7"/>
              <w:rPr>
                <w:rFonts w:ascii="Times New Roman" w:hAnsi="Times New Roman"/>
              </w:rPr>
            </w:pPr>
            <w:r w:rsidRPr="00394428">
              <w:rPr>
                <w:rFonts w:ascii="Times New Roman" w:hAnsi="Times New Roman"/>
              </w:rPr>
              <w:t xml:space="preserve">ОКПД 2: 22.19.60.114    </w:t>
            </w:r>
          </w:p>
          <w:p w:rsidR="001F756C" w:rsidRDefault="001F756C" w:rsidP="008B5202">
            <w:pPr>
              <w:pStyle w:val="a7"/>
              <w:rPr>
                <w:rFonts w:ascii="Times New Roman" w:hAnsi="Times New Roman"/>
                <w:b/>
              </w:rPr>
            </w:pPr>
          </w:p>
        </w:tc>
        <w:tc>
          <w:tcPr>
            <w:tcW w:w="1843" w:type="dxa"/>
          </w:tcPr>
          <w:p w:rsidR="00C94A5A" w:rsidRPr="001A7535" w:rsidRDefault="00C94A5A" w:rsidP="00C21C33">
            <w:pPr>
              <w:pStyle w:val="a7"/>
              <w:jc w:val="center"/>
              <w:rPr>
                <w:rFonts w:ascii="Times New Roman" w:hAnsi="Times New Roman"/>
              </w:rPr>
            </w:pPr>
          </w:p>
        </w:tc>
        <w:tc>
          <w:tcPr>
            <w:tcW w:w="1134" w:type="dxa"/>
          </w:tcPr>
          <w:p w:rsidR="00C94A5A" w:rsidRDefault="00103D2B" w:rsidP="00C21C33">
            <w:pPr>
              <w:pStyle w:val="a7"/>
              <w:jc w:val="center"/>
              <w:rPr>
                <w:rFonts w:ascii="Times New Roman" w:hAnsi="Times New Roman"/>
              </w:rPr>
            </w:pPr>
            <w:r>
              <w:rPr>
                <w:rFonts w:ascii="Times New Roman" w:hAnsi="Times New Roman"/>
              </w:rPr>
              <w:t>упаковка</w:t>
            </w:r>
          </w:p>
        </w:tc>
        <w:tc>
          <w:tcPr>
            <w:tcW w:w="708" w:type="dxa"/>
          </w:tcPr>
          <w:p w:rsidR="00C94A5A" w:rsidRDefault="00103D2B" w:rsidP="00C21C33">
            <w:pPr>
              <w:pStyle w:val="a7"/>
              <w:jc w:val="center"/>
              <w:rPr>
                <w:rFonts w:ascii="Times New Roman" w:hAnsi="Times New Roman"/>
              </w:rPr>
            </w:pPr>
            <w:r>
              <w:rPr>
                <w:rFonts w:ascii="Times New Roman" w:hAnsi="Times New Roman"/>
              </w:rPr>
              <w:t>4</w:t>
            </w:r>
          </w:p>
        </w:tc>
        <w:tc>
          <w:tcPr>
            <w:tcW w:w="1418" w:type="dxa"/>
          </w:tcPr>
          <w:p w:rsidR="00C94A5A" w:rsidRPr="001A7535" w:rsidRDefault="00C94A5A" w:rsidP="00C21C33">
            <w:pPr>
              <w:pStyle w:val="a7"/>
              <w:jc w:val="center"/>
              <w:rPr>
                <w:rFonts w:ascii="Times New Roman" w:hAnsi="Times New Roman"/>
              </w:rPr>
            </w:pPr>
          </w:p>
        </w:tc>
        <w:tc>
          <w:tcPr>
            <w:tcW w:w="1559" w:type="dxa"/>
          </w:tcPr>
          <w:p w:rsidR="00C94A5A" w:rsidRPr="001A7535" w:rsidRDefault="00C94A5A" w:rsidP="00C21C33">
            <w:pPr>
              <w:pStyle w:val="a7"/>
              <w:jc w:val="center"/>
              <w:rPr>
                <w:rFonts w:ascii="Times New Roman" w:hAnsi="Times New Roman"/>
              </w:rPr>
            </w:pPr>
          </w:p>
        </w:tc>
      </w:tr>
      <w:tr w:rsidR="00CA0132" w:rsidRPr="001A7535" w:rsidTr="004F3639">
        <w:trPr>
          <w:trHeight w:val="220"/>
        </w:trPr>
        <w:tc>
          <w:tcPr>
            <w:tcW w:w="567" w:type="dxa"/>
            <w:tcBorders>
              <w:left w:val="single" w:sz="4" w:space="0" w:color="auto"/>
            </w:tcBorders>
          </w:tcPr>
          <w:p w:rsidR="00CA0132" w:rsidRPr="001A7535" w:rsidRDefault="00C94A5A" w:rsidP="00C21C33">
            <w:pPr>
              <w:pStyle w:val="a7"/>
              <w:jc w:val="center"/>
              <w:rPr>
                <w:rFonts w:ascii="Times New Roman" w:hAnsi="Times New Roman"/>
              </w:rPr>
            </w:pPr>
            <w:r>
              <w:rPr>
                <w:rFonts w:ascii="Times New Roman" w:hAnsi="Times New Roman"/>
              </w:rPr>
              <w:t>8</w:t>
            </w:r>
          </w:p>
        </w:tc>
        <w:tc>
          <w:tcPr>
            <w:tcW w:w="8222" w:type="dxa"/>
            <w:tcBorders>
              <w:left w:val="single" w:sz="4" w:space="0" w:color="auto"/>
            </w:tcBorders>
          </w:tcPr>
          <w:p w:rsidR="00CA0132" w:rsidRPr="00C84A48" w:rsidRDefault="00394428" w:rsidP="00C21C33">
            <w:pPr>
              <w:pStyle w:val="a7"/>
              <w:rPr>
                <w:rFonts w:ascii="Times New Roman" w:hAnsi="Times New Roman"/>
                <w:b/>
              </w:rPr>
            </w:pPr>
            <w:r w:rsidRPr="00C84A48">
              <w:rPr>
                <w:rFonts w:ascii="Times New Roman" w:hAnsi="Times New Roman"/>
                <w:b/>
              </w:rPr>
              <w:t>Респиратор (полумаска)</w:t>
            </w:r>
          </w:p>
          <w:p w:rsidR="00394428" w:rsidRDefault="00394428" w:rsidP="00C21C33">
            <w:pPr>
              <w:pStyle w:val="a7"/>
              <w:rPr>
                <w:rFonts w:ascii="Times New Roman" w:hAnsi="Times New Roman"/>
              </w:rPr>
            </w:pPr>
          </w:p>
          <w:p w:rsidR="00394428" w:rsidRPr="00394428" w:rsidRDefault="00394428" w:rsidP="00394428">
            <w:pPr>
              <w:pStyle w:val="a7"/>
              <w:rPr>
                <w:rFonts w:ascii="Times New Roman" w:hAnsi="Times New Roman"/>
              </w:rPr>
            </w:pPr>
            <w:r w:rsidRPr="00394428">
              <w:rPr>
                <w:rFonts w:ascii="Times New Roman" w:hAnsi="Times New Roman"/>
              </w:rPr>
              <w:t>Описание</w:t>
            </w:r>
          </w:p>
          <w:p w:rsidR="00394428" w:rsidRDefault="00394428" w:rsidP="00394428">
            <w:pPr>
              <w:pStyle w:val="a7"/>
              <w:rPr>
                <w:rFonts w:ascii="Times New Roman" w:hAnsi="Times New Roman"/>
              </w:rPr>
            </w:pPr>
            <w:r w:rsidRPr="00394428">
              <w:rPr>
                <w:rFonts w:ascii="Times New Roman" w:hAnsi="Times New Roman"/>
              </w:rPr>
              <w:t xml:space="preserve">Респиратор-полумаска с комбинированными фильтрами предназначена для защиты органов дыхания от воздействия вредных веществ, присутствующих в воздухе в виде паров, газов и аэрозолей (пыли, дыма, тумана). Состоит из изолирующей полумаски и двух фильтров. Изолирующая полумаска изготовлена из </w:t>
            </w:r>
            <w:r w:rsidRPr="00394428">
              <w:rPr>
                <w:rFonts w:ascii="Times New Roman" w:hAnsi="Times New Roman"/>
              </w:rPr>
              <w:lastRenderedPageBreak/>
              <w:t>термопластичного изолирующего материала, снабжена эластичным оголовьем. Полоса обтюрации полумаски закрыта трикотажной лентой. В боковых отверстиях полумаски закреплены манжеты из полиэтилена с клапанами вдоха, в которые вставляются сменные противогазовые фильтры различных марок, а в нижнем отверстии полумаски закреплён клапан выдоха, закрытый предохранительным экраном. Поставляется со сменными фильтрами марки А1В1Е1К1Р1D. Полумаска может использоваться с корригирующими очками и средствами защиты органов слуха. Рабочий диапазон температур - от -40 до +50 °С. Вес 269г</w:t>
            </w:r>
          </w:p>
          <w:p w:rsidR="00394428" w:rsidRDefault="00394428" w:rsidP="00C21C33">
            <w:pPr>
              <w:pStyle w:val="a7"/>
              <w:rPr>
                <w:rFonts w:ascii="Times New Roman" w:hAnsi="Times New Roman"/>
              </w:rPr>
            </w:pPr>
          </w:p>
          <w:p w:rsidR="00394428" w:rsidRPr="001A7535" w:rsidRDefault="00394428" w:rsidP="00C21C33">
            <w:pPr>
              <w:pStyle w:val="a7"/>
              <w:rPr>
                <w:rFonts w:ascii="Times New Roman" w:hAnsi="Times New Roman"/>
              </w:rPr>
            </w:pPr>
            <w:r w:rsidRPr="00394428">
              <w:rPr>
                <w:rFonts w:ascii="Times New Roman" w:hAnsi="Times New Roman"/>
              </w:rPr>
              <w:t>ОКПД 2: 32.99.11.120</w:t>
            </w:r>
          </w:p>
        </w:tc>
        <w:tc>
          <w:tcPr>
            <w:tcW w:w="1843" w:type="dxa"/>
          </w:tcPr>
          <w:p w:rsidR="00CA0132" w:rsidRPr="001A7535" w:rsidRDefault="00CA0132" w:rsidP="00C21C33">
            <w:pPr>
              <w:pStyle w:val="a7"/>
              <w:jc w:val="center"/>
              <w:rPr>
                <w:rFonts w:ascii="Times New Roman" w:hAnsi="Times New Roman"/>
              </w:rPr>
            </w:pPr>
          </w:p>
        </w:tc>
        <w:tc>
          <w:tcPr>
            <w:tcW w:w="1134" w:type="dxa"/>
          </w:tcPr>
          <w:p w:rsidR="00CA0132" w:rsidRPr="001A7535" w:rsidRDefault="00394428" w:rsidP="00C21C33">
            <w:pPr>
              <w:pStyle w:val="a7"/>
              <w:jc w:val="center"/>
              <w:rPr>
                <w:rFonts w:ascii="Times New Roman" w:hAnsi="Times New Roman"/>
              </w:rPr>
            </w:pPr>
            <w:r>
              <w:rPr>
                <w:rFonts w:ascii="Times New Roman" w:hAnsi="Times New Roman"/>
              </w:rPr>
              <w:t>штука</w:t>
            </w:r>
          </w:p>
        </w:tc>
        <w:tc>
          <w:tcPr>
            <w:tcW w:w="708" w:type="dxa"/>
          </w:tcPr>
          <w:p w:rsidR="00CA0132" w:rsidRPr="001A7535" w:rsidRDefault="00394428" w:rsidP="00C21C33">
            <w:pPr>
              <w:pStyle w:val="a7"/>
              <w:jc w:val="center"/>
              <w:rPr>
                <w:rFonts w:ascii="Times New Roman" w:hAnsi="Times New Roman"/>
              </w:rPr>
            </w:pPr>
            <w:r>
              <w:rPr>
                <w:rFonts w:ascii="Times New Roman" w:hAnsi="Times New Roman"/>
              </w:rPr>
              <w:t>4</w:t>
            </w:r>
          </w:p>
        </w:tc>
        <w:tc>
          <w:tcPr>
            <w:tcW w:w="1418" w:type="dxa"/>
          </w:tcPr>
          <w:p w:rsidR="00CA0132" w:rsidRPr="001A7535" w:rsidRDefault="00CA0132" w:rsidP="00C21C33">
            <w:pPr>
              <w:pStyle w:val="a7"/>
              <w:jc w:val="center"/>
              <w:rPr>
                <w:rFonts w:ascii="Times New Roman" w:hAnsi="Times New Roman"/>
              </w:rPr>
            </w:pPr>
          </w:p>
        </w:tc>
        <w:tc>
          <w:tcPr>
            <w:tcW w:w="1559" w:type="dxa"/>
          </w:tcPr>
          <w:p w:rsidR="00CA0132" w:rsidRPr="001A7535" w:rsidRDefault="00CA0132" w:rsidP="00C21C33">
            <w:pPr>
              <w:pStyle w:val="a7"/>
              <w:jc w:val="center"/>
              <w:rPr>
                <w:rFonts w:ascii="Times New Roman" w:hAnsi="Times New Roman"/>
              </w:rPr>
            </w:pPr>
          </w:p>
        </w:tc>
      </w:tr>
      <w:tr w:rsidR="00394428" w:rsidRPr="001A7535" w:rsidTr="006720DD">
        <w:trPr>
          <w:trHeight w:val="220"/>
        </w:trPr>
        <w:tc>
          <w:tcPr>
            <w:tcW w:w="13892" w:type="dxa"/>
            <w:gridSpan w:val="6"/>
            <w:tcBorders>
              <w:left w:val="single" w:sz="4" w:space="0" w:color="auto"/>
            </w:tcBorders>
          </w:tcPr>
          <w:p w:rsidR="00394428" w:rsidRPr="001A7535" w:rsidRDefault="00394428" w:rsidP="00394428">
            <w:pPr>
              <w:pStyle w:val="a7"/>
              <w:jc w:val="right"/>
              <w:rPr>
                <w:rFonts w:ascii="Times New Roman" w:hAnsi="Times New Roman"/>
              </w:rPr>
            </w:pPr>
            <w:r>
              <w:rPr>
                <w:rFonts w:ascii="Times New Roman" w:hAnsi="Times New Roman"/>
              </w:rPr>
              <w:lastRenderedPageBreak/>
              <w:t>ИТОГО</w:t>
            </w:r>
          </w:p>
        </w:tc>
        <w:tc>
          <w:tcPr>
            <w:tcW w:w="1559" w:type="dxa"/>
          </w:tcPr>
          <w:p w:rsidR="00394428" w:rsidRPr="001A7535" w:rsidRDefault="00394428" w:rsidP="00C21C33">
            <w:pPr>
              <w:pStyle w:val="a7"/>
              <w:jc w:val="center"/>
              <w:rPr>
                <w:rFonts w:ascii="Times New Roman" w:hAnsi="Times New Roman"/>
              </w:rPr>
            </w:pPr>
          </w:p>
        </w:tc>
      </w:tr>
      <w:tr w:rsidR="00394428" w:rsidRPr="001A7535" w:rsidTr="00392FDE">
        <w:trPr>
          <w:trHeight w:val="220"/>
        </w:trPr>
        <w:tc>
          <w:tcPr>
            <w:tcW w:w="13892" w:type="dxa"/>
            <w:gridSpan w:val="6"/>
            <w:tcBorders>
              <w:left w:val="single" w:sz="4" w:space="0" w:color="auto"/>
            </w:tcBorders>
          </w:tcPr>
          <w:p w:rsidR="00394428" w:rsidRPr="001A7535" w:rsidRDefault="00394428" w:rsidP="00394428">
            <w:pPr>
              <w:pStyle w:val="a7"/>
              <w:jc w:val="right"/>
              <w:rPr>
                <w:rFonts w:ascii="Times New Roman" w:hAnsi="Times New Roman"/>
              </w:rPr>
            </w:pPr>
            <w:r>
              <w:rPr>
                <w:rFonts w:ascii="Times New Roman" w:hAnsi="Times New Roman"/>
              </w:rPr>
              <w:t>В том числе НДС</w:t>
            </w:r>
          </w:p>
        </w:tc>
        <w:tc>
          <w:tcPr>
            <w:tcW w:w="1559" w:type="dxa"/>
          </w:tcPr>
          <w:p w:rsidR="00394428" w:rsidRPr="001A7535" w:rsidRDefault="00394428" w:rsidP="00C21C33">
            <w:pPr>
              <w:pStyle w:val="a7"/>
              <w:jc w:val="center"/>
              <w:rPr>
                <w:rFonts w:ascii="Times New Roman" w:hAnsi="Times New Roman"/>
              </w:rPr>
            </w:pPr>
          </w:p>
        </w:tc>
      </w:tr>
    </w:tbl>
    <w:p w:rsidR="001A7535" w:rsidRPr="001A7535" w:rsidRDefault="001A7535" w:rsidP="001A7535">
      <w:pPr>
        <w:spacing w:after="0" w:line="240" w:lineRule="auto"/>
        <w:rPr>
          <w:rFonts w:ascii="Times New Roman" w:eastAsia="Times New Roman" w:hAnsi="Times New Roman"/>
          <w:lang w:eastAsia="ru-RU"/>
        </w:rPr>
      </w:pPr>
    </w:p>
    <w:p w:rsidR="001A7535" w:rsidRPr="001A7535" w:rsidRDefault="001A7535" w:rsidP="001A7535">
      <w:pPr>
        <w:spacing w:after="0" w:line="240" w:lineRule="auto"/>
        <w:rPr>
          <w:rFonts w:ascii="Times New Roman" w:eastAsia="Times New Roman" w:hAnsi="Times New Roman"/>
          <w:lang w:eastAsia="ru-RU"/>
        </w:rPr>
      </w:pPr>
    </w:p>
    <w:tbl>
      <w:tblPr>
        <w:tblStyle w:val="a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5"/>
        <w:gridCol w:w="7726"/>
      </w:tblGrid>
      <w:tr w:rsidR="001A7535" w:rsidRPr="001A7535" w:rsidTr="00CA0132">
        <w:tc>
          <w:tcPr>
            <w:tcW w:w="7725"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 xml:space="preserve">ЗАКАЗЧИК </w:t>
            </w:r>
          </w:p>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ФГБОУ ВО Кировский ГМУ Минздрава России</w:t>
            </w:r>
          </w:p>
          <w:p w:rsidR="001A7535" w:rsidRPr="001A7535" w:rsidRDefault="001A7535"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p>
        </w:tc>
        <w:tc>
          <w:tcPr>
            <w:tcW w:w="7726" w:type="dxa"/>
          </w:tcPr>
          <w:p w:rsidR="001A7535" w:rsidRPr="001A7535" w:rsidRDefault="001A7535" w:rsidP="001A7535">
            <w:pPr>
              <w:pStyle w:val="ConsPlusNormal"/>
              <w:rPr>
                <w:rFonts w:ascii="Times New Roman" w:hAnsi="Times New Roman" w:cs="Times New Roman"/>
                <w:b/>
                <w:sz w:val="22"/>
                <w:szCs w:val="22"/>
              </w:rPr>
            </w:pPr>
            <w:r w:rsidRPr="001A7535">
              <w:rPr>
                <w:rFonts w:ascii="Times New Roman" w:hAnsi="Times New Roman" w:cs="Times New Roman"/>
                <w:b/>
                <w:sz w:val="22"/>
                <w:szCs w:val="22"/>
              </w:rPr>
              <w:t>ПОСТАВЩИК</w:t>
            </w:r>
          </w:p>
          <w:p w:rsidR="001A7535" w:rsidRPr="001A7535" w:rsidRDefault="001A7535" w:rsidP="001A7535">
            <w:pPr>
              <w:pStyle w:val="ConsPlusNormal"/>
              <w:rPr>
                <w:rFonts w:ascii="Times New Roman" w:hAnsi="Times New Roman" w:cs="Times New Roman"/>
                <w:sz w:val="22"/>
                <w:szCs w:val="22"/>
              </w:rPr>
            </w:pPr>
          </w:p>
        </w:tc>
      </w:tr>
      <w:tr w:rsidR="001A7535" w:rsidRPr="001A7535" w:rsidTr="00CA0132">
        <w:tc>
          <w:tcPr>
            <w:tcW w:w="7725" w:type="dxa"/>
          </w:tcPr>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Проректор по административно-хозяйственной работе</w:t>
            </w:r>
          </w:p>
          <w:p w:rsidR="00CA0132" w:rsidRPr="00CA0132" w:rsidRDefault="00CA0132" w:rsidP="00CA0132">
            <w:pPr>
              <w:rPr>
                <w:rFonts w:ascii="Times New Roman" w:hAnsi="Times New Roman"/>
                <w:sz w:val="22"/>
                <w:szCs w:val="22"/>
              </w:rPr>
            </w:pPr>
          </w:p>
          <w:p w:rsidR="00CA0132" w:rsidRPr="00CA0132"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____________________ / О.В. Стешаков /</w:t>
            </w:r>
          </w:p>
          <w:p w:rsidR="001A7535" w:rsidRPr="001A7535" w:rsidRDefault="00CA0132" w:rsidP="00CA0132">
            <w:pPr>
              <w:pStyle w:val="ConsPlusNormal"/>
              <w:rPr>
                <w:rFonts w:ascii="Times New Roman" w:hAnsi="Times New Roman" w:cs="Times New Roman"/>
                <w:sz w:val="22"/>
                <w:szCs w:val="22"/>
              </w:rPr>
            </w:pPr>
            <w:r w:rsidRPr="00CA0132">
              <w:rPr>
                <w:rFonts w:ascii="Times New Roman" w:hAnsi="Times New Roman" w:cs="Times New Roman"/>
                <w:sz w:val="22"/>
                <w:szCs w:val="22"/>
              </w:rPr>
              <w:t>М.П.</w:t>
            </w:r>
          </w:p>
        </w:tc>
        <w:tc>
          <w:tcPr>
            <w:tcW w:w="7726" w:type="dxa"/>
          </w:tcPr>
          <w:p w:rsidR="001A7535" w:rsidRPr="001A7535" w:rsidRDefault="001A7535" w:rsidP="001A7535">
            <w:pPr>
              <w:pStyle w:val="ConsPlusNormal"/>
              <w:rPr>
                <w:rFonts w:ascii="Times New Roman" w:hAnsi="Times New Roman" w:cs="Times New Roman"/>
                <w:sz w:val="22"/>
                <w:szCs w:val="22"/>
              </w:rPr>
            </w:pPr>
          </w:p>
          <w:p w:rsidR="00CA0132" w:rsidRDefault="00CA0132" w:rsidP="001A7535">
            <w:pPr>
              <w:pStyle w:val="ConsPlusNormal"/>
              <w:rPr>
                <w:rFonts w:ascii="Times New Roman" w:hAnsi="Times New Roman" w:cs="Times New Roman"/>
                <w:sz w:val="22"/>
                <w:szCs w:val="22"/>
              </w:rPr>
            </w:pP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____________________ / ____ /</w:t>
            </w:r>
          </w:p>
          <w:p w:rsidR="001A7535" w:rsidRPr="001A7535" w:rsidRDefault="001A7535" w:rsidP="001A7535">
            <w:pPr>
              <w:pStyle w:val="ConsPlusNormal"/>
              <w:rPr>
                <w:rFonts w:ascii="Times New Roman" w:hAnsi="Times New Roman" w:cs="Times New Roman"/>
                <w:sz w:val="22"/>
                <w:szCs w:val="22"/>
              </w:rPr>
            </w:pPr>
            <w:r w:rsidRPr="001A7535">
              <w:rPr>
                <w:rFonts w:ascii="Times New Roman" w:hAnsi="Times New Roman" w:cs="Times New Roman"/>
                <w:sz w:val="22"/>
                <w:szCs w:val="22"/>
              </w:rPr>
              <w:t>М.П.</w:t>
            </w:r>
          </w:p>
        </w:tc>
      </w:tr>
    </w:tbl>
    <w:p w:rsidR="001A7535" w:rsidRPr="001A7535" w:rsidRDefault="001A7535" w:rsidP="001A7535">
      <w:pPr>
        <w:spacing w:after="0" w:line="240" w:lineRule="auto"/>
        <w:jc w:val="both"/>
        <w:rPr>
          <w:rFonts w:ascii="Times New Roman" w:hAnsi="Times New Roman"/>
        </w:rPr>
      </w:pPr>
    </w:p>
    <w:sectPr w:rsidR="001A7535" w:rsidRPr="001A7535" w:rsidSect="00CA0132">
      <w:pgSz w:w="16838" w:h="11906" w:orient="landscape" w:code="9"/>
      <w:pgMar w:top="1134" w:right="851"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949" w:rsidRDefault="00445949" w:rsidP="00BA08BC">
      <w:pPr>
        <w:spacing w:after="0" w:line="240" w:lineRule="auto"/>
      </w:pPr>
      <w:r>
        <w:separator/>
      </w:r>
    </w:p>
  </w:endnote>
  <w:endnote w:type="continuationSeparator" w:id="0">
    <w:p w:rsidR="00445949" w:rsidRDefault="00445949" w:rsidP="00BA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737286"/>
      <w:docPartObj>
        <w:docPartGallery w:val="Page Numbers (Bottom of Page)"/>
        <w:docPartUnique/>
      </w:docPartObj>
    </w:sdtPr>
    <w:sdtEndPr/>
    <w:sdtContent>
      <w:p w:rsidR="00BA08BC" w:rsidRDefault="00BA08BC">
        <w:pPr>
          <w:pStyle w:val="a5"/>
          <w:jc w:val="right"/>
        </w:pPr>
        <w:r>
          <w:fldChar w:fldCharType="begin"/>
        </w:r>
        <w:r>
          <w:instrText>PAGE   \* MERGEFORMAT</w:instrText>
        </w:r>
        <w:r>
          <w:fldChar w:fldCharType="separate"/>
        </w:r>
        <w:r w:rsidR="00A83716">
          <w:rPr>
            <w:noProof/>
          </w:rPr>
          <w:t>10</w:t>
        </w:r>
        <w:r>
          <w:fldChar w:fldCharType="end"/>
        </w:r>
      </w:p>
    </w:sdtContent>
  </w:sdt>
  <w:p w:rsidR="00BA08BC" w:rsidRDefault="00BA08B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949" w:rsidRDefault="00445949" w:rsidP="00BA08BC">
      <w:pPr>
        <w:spacing w:after="0" w:line="240" w:lineRule="auto"/>
      </w:pPr>
      <w:r>
        <w:separator/>
      </w:r>
    </w:p>
  </w:footnote>
  <w:footnote w:type="continuationSeparator" w:id="0">
    <w:p w:rsidR="00445949" w:rsidRDefault="00445949" w:rsidP="00BA08BC">
      <w:pPr>
        <w:spacing w:after="0" w:line="240" w:lineRule="auto"/>
      </w:pPr>
      <w:r>
        <w:continuationSeparator/>
      </w:r>
    </w:p>
  </w:footnote>
  <w:footnote w:id="1">
    <w:p w:rsidR="00BA08BC" w:rsidRPr="00B13F89" w:rsidRDefault="00BA08BC" w:rsidP="00BA08BC">
      <w:pPr>
        <w:pStyle w:val="a9"/>
        <w:spacing w:line="240" w:lineRule="auto"/>
        <w:jc w:val="both"/>
        <w:rPr>
          <w:rFonts w:ascii="Times New Roman" w:hAnsi="Times New Roman"/>
          <w:sz w:val="18"/>
        </w:rPr>
      </w:pPr>
      <w:r w:rsidRPr="00B13F89">
        <w:rPr>
          <w:rStyle w:val="ab"/>
          <w:rFonts w:ascii="Times New Roman" w:hAnsi="Times New Roman"/>
        </w:rPr>
        <w:footnoteRef/>
      </w:r>
      <w:r w:rsidRPr="00B13F89">
        <w:rPr>
          <w:rFonts w:ascii="Times New Roman" w:hAnsi="Times New Roman"/>
        </w:rPr>
        <w:t xml:space="preserve"> </w:t>
      </w:r>
      <w:r w:rsidRPr="00B13F89">
        <w:rPr>
          <w:rFonts w:ascii="Times New Roman" w:hAnsi="Times New Roman"/>
          <w:sz w:val="18"/>
        </w:rPr>
        <w:t>Ф</w:t>
      </w:r>
      <w:r>
        <w:rPr>
          <w:rFonts w:ascii="Times New Roman" w:hAnsi="Times New Roman"/>
          <w:sz w:val="18"/>
        </w:rPr>
        <w:t>орма документа о приемке Товара</w:t>
      </w:r>
      <w:r w:rsidRPr="00B13F89">
        <w:rPr>
          <w:rFonts w:ascii="Times New Roman" w:hAnsi="Times New Roman"/>
          <w:sz w:val="18"/>
        </w:rPr>
        <w:t xml:space="preserve"> определяется</w:t>
      </w:r>
      <w:r>
        <w:rPr>
          <w:rFonts w:ascii="Times New Roman" w:hAnsi="Times New Roman"/>
          <w:sz w:val="18"/>
        </w:rPr>
        <w:t xml:space="preserve"> </w:t>
      </w:r>
      <w:r w:rsidRPr="00B13F89">
        <w:rPr>
          <w:rFonts w:ascii="Times New Roman" w:hAnsi="Times New Roman"/>
          <w:sz w:val="18"/>
        </w:rPr>
        <w:t>согласно Ф</w:t>
      </w:r>
      <w:r>
        <w:rPr>
          <w:rFonts w:ascii="Times New Roman" w:hAnsi="Times New Roman"/>
          <w:sz w:val="18"/>
        </w:rPr>
        <w:t>едеральному</w:t>
      </w:r>
      <w:r w:rsidRPr="00B13F89">
        <w:rPr>
          <w:rFonts w:ascii="Times New Roman" w:hAnsi="Times New Roman"/>
          <w:sz w:val="18"/>
        </w:rPr>
        <w:t xml:space="preserve"> закон</w:t>
      </w:r>
      <w:r>
        <w:rPr>
          <w:rFonts w:ascii="Times New Roman" w:hAnsi="Times New Roman"/>
          <w:sz w:val="18"/>
        </w:rPr>
        <w:t>у</w:t>
      </w:r>
      <w:r w:rsidRPr="00B13F89">
        <w:rPr>
          <w:rFonts w:ascii="Times New Roman" w:hAnsi="Times New Roman"/>
          <w:sz w:val="18"/>
        </w:rPr>
        <w:t xml:space="preserve"> от 06.12.2011 № 402-ФЗ "О бухгалтерском учете".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BC"/>
    <w:rsid w:val="000350EF"/>
    <w:rsid w:val="00056A28"/>
    <w:rsid w:val="000C07BA"/>
    <w:rsid w:val="00103D2B"/>
    <w:rsid w:val="001556DD"/>
    <w:rsid w:val="0018528A"/>
    <w:rsid w:val="001A7535"/>
    <w:rsid w:val="001C55A3"/>
    <w:rsid w:val="001F756C"/>
    <w:rsid w:val="00207C1F"/>
    <w:rsid w:val="002210E1"/>
    <w:rsid w:val="00235467"/>
    <w:rsid w:val="00275ACA"/>
    <w:rsid w:val="003057CF"/>
    <w:rsid w:val="00394428"/>
    <w:rsid w:val="00426EC5"/>
    <w:rsid w:val="00445949"/>
    <w:rsid w:val="00495DA9"/>
    <w:rsid w:val="004F3639"/>
    <w:rsid w:val="00505400"/>
    <w:rsid w:val="00586B31"/>
    <w:rsid w:val="005A5EA7"/>
    <w:rsid w:val="005C341A"/>
    <w:rsid w:val="006457D8"/>
    <w:rsid w:val="00665060"/>
    <w:rsid w:val="00731A60"/>
    <w:rsid w:val="0074346B"/>
    <w:rsid w:val="00811240"/>
    <w:rsid w:val="00841CD1"/>
    <w:rsid w:val="00892051"/>
    <w:rsid w:val="008B5202"/>
    <w:rsid w:val="008E066E"/>
    <w:rsid w:val="009761BC"/>
    <w:rsid w:val="00A20E88"/>
    <w:rsid w:val="00A83716"/>
    <w:rsid w:val="00AA01D5"/>
    <w:rsid w:val="00AC18F8"/>
    <w:rsid w:val="00BA08BC"/>
    <w:rsid w:val="00BE73AD"/>
    <w:rsid w:val="00C05F5B"/>
    <w:rsid w:val="00C21C33"/>
    <w:rsid w:val="00C83C51"/>
    <w:rsid w:val="00C84A48"/>
    <w:rsid w:val="00C94A5A"/>
    <w:rsid w:val="00C94B4F"/>
    <w:rsid w:val="00CA0132"/>
    <w:rsid w:val="00CC33D6"/>
    <w:rsid w:val="00D34C83"/>
    <w:rsid w:val="00D43DDC"/>
    <w:rsid w:val="00D53521"/>
    <w:rsid w:val="00D92B95"/>
    <w:rsid w:val="00DC0354"/>
    <w:rsid w:val="00DC2965"/>
    <w:rsid w:val="00E149B5"/>
    <w:rsid w:val="00EB25B2"/>
    <w:rsid w:val="00EF3B79"/>
    <w:rsid w:val="00F9641E"/>
    <w:rsid w:val="00FD69DB"/>
    <w:rsid w:val="00FE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20FADE"/>
  <w15:chartTrackingRefBased/>
  <w15:docId w15:val="{6B519767-9491-455D-B494-CAFAEAF2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8B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08BC"/>
  </w:style>
  <w:style w:type="paragraph" w:styleId="a5">
    <w:name w:val="footer"/>
    <w:basedOn w:val="a"/>
    <w:link w:val="a6"/>
    <w:uiPriority w:val="99"/>
    <w:unhideWhenUsed/>
    <w:rsid w:val="00BA08B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08BC"/>
  </w:style>
  <w:style w:type="paragraph" w:customStyle="1" w:styleId="ConsPlusNormal">
    <w:name w:val="ConsPlusNormal"/>
    <w:rsid w:val="00BA08BC"/>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link w:val="a8"/>
    <w:uiPriority w:val="1"/>
    <w:qFormat/>
    <w:rsid w:val="00BA08BC"/>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A08BC"/>
    <w:rPr>
      <w:rFonts w:ascii="Calibri" w:eastAsia="Calibri" w:hAnsi="Calibri" w:cs="Times New Roman"/>
      <w:lang w:eastAsia="ru-RU"/>
    </w:rPr>
  </w:style>
  <w:style w:type="paragraph" w:styleId="a9">
    <w:name w:val="footnote text"/>
    <w:basedOn w:val="a"/>
    <w:link w:val="aa"/>
    <w:uiPriority w:val="99"/>
    <w:semiHidden/>
    <w:unhideWhenUsed/>
    <w:rsid w:val="00BA08BC"/>
    <w:rPr>
      <w:sz w:val="20"/>
      <w:szCs w:val="20"/>
    </w:rPr>
  </w:style>
  <w:style w:type="character" w:customStyle="1" w:styleId="aa">
    <w:name w:val="Текст сноски Знак"/>
    <w:basedOn w:val="a0"/>
    <w:link w:val="a9"/>
    <w:uiPriority w:val="99"/>
    <w:semiHidden/>
    <w:rsid w:val="00BA08BC"/>
    <w:rPr>
      <w:rFonts w:ascii="Calibri" w:eastAsia="Calibri" w:hAnsi="Calibri" w:cs="Times New Roman"/>
      <w:sz w:val="20"/>
      <w:szCs w:val="20"/>
    </w:rPr>
  </w:style>
  <w:style w:type="character" w:styleId="ab">
    <w:name w:val="footnote reference"/>
    <w:uiPriority w:val="99"/>
    <w:semiHidden/>
    <w:unhideWhenUsed/>
    <w:rsid w:val="00BA08BC"/>
    <w:rPr>
      <w:vertAlign w:val="superscript"/>
    </w:rPr>
  </w:style>
  <w:style w:type="character" w:styleId="ac">
    <w:name w:val="Hyperlink"/>
    <w:uiPriority w:val="99"/>
    <w:unhideWhenUsed/>
    <w:rsid w:val="00BA08BC"/>
    <w:rPr>
      <w:color w:val="0563C1"/>
      <w:u w:val="single"/>
    </w:rPr>
  </w:style>
  <w:style w:type="paragraph" w:customStyle="1" w:styleId="-">
    <w:name w:val="Контракт-раздел"/>
    <w:basedOn w:val="a"/>
    <w:next w:val="-0"/>
    <w:rsid w:val="00BA08BC"/>
    <w:pPr>
      <w:keepNext/>
      <w:numPr>
        <w:numId w:val="1"/>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A08BC"/>
    <w:pPr>
      <w:numPr>
        <w:ilvl w:val="1"/>
        <w:numId w:val="1"/>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A08BC"/>
    <w:pPr>
      <w:numPr>
        <w:ilvl w:val="2"/>
        <w:numId w:val="1"/>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A08BC"/>
    <w:pPr>
      <w:numPr>
        <w:ilvl w:val="3"/>
        <w:numId w:val="1"/>
      </w:numPr>
      <w:spacing w:after="0" w:line="240" w:lineRule="auto"/>
      <w:jc w:val="both"/>
    </w:pPr>
    <w:rPr>
      <w:rFonts w:ascii="Times New Roman" w:eastAsia="Times New Roman" w:hAnsi="Times New Roman"/>
      <w:sz w:val="24"/>
      <w:szCs w:val="24"/>
      <w:lang w:eastAsia="ru-RU"/>
    </w:rPr>
  </w:style>
  <w:style w:type="table" w:styleId="ad">
    <w:name w:val="Table Grid"/>
    <w:basedOn w:val="a1"/>
    <w:uiPriority w:val="39"/>
    <w:rsid w:val="001A75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rsid w:val="00CA0132"/>
    <w:rPr>
      <w:rFonts w:ascii="Times New Roman" w:hAnsi="Times New Roman" w:cs="Times New Roman"/>
      <w:color w:val="000000"/>
      <w:spacing w:val="0"/>
      <w:w w:val="100"/>
      <w:position w:val="0"/>
      <w:sz w:val="28"/>
      <w:szCs w:val="28"/>
      <w:u w:val="singl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upki.gov.ru/epz/orderplan/pg2020/special-purchase-info.html?plan-number=202303401000109001&amp;special-purchase-id=&amp;reestr-number=202303401000109001000002&amp;purchase-number=231434601015143450100100330000000244&amp;special-purchase-position-id=33024491&amp;revisio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11</Pages>
  <Words>4211</Words>
  <Characters>24008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cp:lastModifiedBy>
  <cp:revision>13</cp:revision>
  <dcterms:created xsi:type="dcterms:W3CDTF">2026-05-28T07:07:00Z</dcterms:created>
  <dcterms:modified xsi:type="dcterms:W3CDTF">2026-06-01T12:01:00Z</dcterms:modified>
</cp:coreProperties>
</file>