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61346" w14:textId="216DDD1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1F392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0CF7F285" w:rsidR="00FA37B7" w:rsidRPr="00670C1A" w:rsidRDefault="001F39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1F392C">
              <w:rPr>
                <w:kern w:val="2"/>
                <w:sz w:val="18"/>
                <w:szCs w:val="18"/>
                <w:lang w:eastAsia="zh-CN"/>
              </w:rPr>
              <w:t>Сопровождение программного комплекса автоматизированного выпуска сметной документации "РИК"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1B4239E4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1F392C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0EBD61BC" w:rsidR="00FA37B7" w:rsidRPr="00FA37B7" w:rsidRDefault="005D5E1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1F392C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4DE9F86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</w:t>
      </w:r>
      <w:r w:rsidR="001F392C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Д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298EA7A9" w:rsidR="00FA37B7" w:rsidRPr="00FA37B7" w:rsidRDefault="005D5E15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122481">
        <w:rPr>
          <w:noProof/>
          <w:lang w:eastAsia="ru-RU"/>
        </w:rPr>
        <w:drawing>
          <wp:inline distT="0" distB="0" distL="0" distR="0" wp14:anchorId="60C2D0AA" wp14:editId="2CCBF488">
            <wp:extent cx="5943600" cy="655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55"/>
        <w:gridCol w:w="1878"/>
        <w:gridCol w:w="773"/>
        <w:gridCol w:w="601"/>
        <w:gridCol w:w="2065"/>
        <w:gridCol w:w="1048"/>
        <w:gridCol w:w="1167"/>
        <w:gridCol w:w="1686"/>
        <w:gridCol w:w="1911"/>
        <w:gridCol w:w="1997"/>
      </w:tblGrid>
      <w:tr w:rsidR="00FA37B7" w:rsidRPr="005D5E15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D5E1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116F7A6D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</w:t>
            </w:r>
            <w:r w:rsidR="001F392C">
              <w:rPr>
                <w:lang w:eastAsia="zh-CN" w:bidi="ar"/>
              </w:rPr>
              <w:t>Д</w:t>
            </w:r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6E7E5644" w:rsidR="00FA37B7" w:rsidRPr="00FA37B7" w:rsidRDefault="005D5E15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5D5E15">
              <w:rPr>
                <w:lang w:val="en-US" w:eastAsia="zh-CN" w:bidi="ar"/>
              </w:rPr>
              <w:t>НМЦД=  v/n*∑_(</w:t>
            </w:r>
            <w:proofErr w:type="spellStart"/>
            <w:r w:rsidRPr="005D5E15">
              <w:rPr>
                <w:lang w:val="en-US" w:eastAsia="zh-CN" w:bidi="ar"/>
              </w:rPr>
              <w:t>i</w:t>
            </w:r>
            <w:proofErr w:type="spellEnd"/>
            <w:r w:rsidRPr="005D5E15">
              <w:rPr>
                <w:lang w:val="en-US" w:eastAsia="zh-CN" w:bidi="ar"/>
              </w:rPr>
              <w:t>=1)^</w:t>
            </w:r>
            <w:proofErr w:type="spellStart"/>
            <w:r w:rsidRPr="005D5E15">
              <w:rPr>
                <w:lang w:val="en-US" w:eastAsia="zh-CN" w:bidi="ar"/>
              </w:rPr>
              <w:t>n</w:t>
            </w:r>
            <w:r w:rsidRPr="005D5E15">
              <w:rPr>
                <w:rFonts w:ascii="Arial" w:hAnsi="Arial" w:cs="Arial"/>
                <w:lang w:val="en-US" w:eastAsia="zh-CN" w:bidi="ar"/>
              </w:rPr>
              <w:t>▒</w:t>
            </w:r>
            <w:r w:rsidRPr="005D5E15">
              <w:rPr>
                <w:rFonts w:ascii="Calibri" w:hAnsi="Calibri" w:cs="Calibri"/>
                <w:lang w:val="en-US" w:eastAsia="zh-CN" w:bidi="ar"/>
              </w:rPr>
              <w:t>Ц</w:t>
            </w:r>
            <w:r w:rsidRPr="005D5E15">
              <w:rPr>
                <w:lang w:val="en-US" w:eastAsia="zh-CN" w:bidi="ar"/>
              </w:rPr>
              <w:t>_i</w:t>
            </w:r>
            <w:proofErr w:type="spellEnd"/>
            <w:r w:rsidRPr="005D5E15">
              <w:rPr>
                <w:lang w:val="en-US" w:eastAsia="zh-CN" w:bidi="ar"/>
              </w:rPr>
              <w:t xml:space="preserve">    </w:t>
            </w:r>
            <w:bookmarkStart w:id="0" w:name="_GoBack"/>
            <w:bookmarkEnd w:id="0"/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Сопровождение программного комплекса автоматизированного выпуска сметной документации "РИК"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63DF7C2" w:rsidR="00FA37B7" w:rsidRPr="001F392C" w:rsidRDefault="001F39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КП б/н от 15.05.2026 г.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57 100,00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6 843,24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57 100,00</w:t>
            </w:r>
          </w:p>
        </w:tc>
      </w:tr>
      <w:tr w:rsidR="00FA37B7" w:rsidRPr="00FA37B7" w14:paraId="76661A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6B0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DBC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E02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8C4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0FA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37829F" w14:textId="47C20D60" w:rsidR="00FA37B7" w:rsidRPr="001F392C" w:rsidRDefault="001F39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Сайт</w:t>
            </w:r>
          </w:p>
        </w:tc>
        <w:tc>
          <w:tcPr>
            <w:tcW w:w="1096" w:type="dxa"/>
            <w:vAlign w:val="center"/>
          </w:tcPr>
          <w:p w14:paraId="7C9AF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53 300,00</w:t>
            </w:r>
          </w:p>
        </w:tc>
        <w:tc>
          <w:tcPr>
            <w:tcW w:w="1200" w:type="dxa"/>
            <w:vMerge/>
            <w:vAlign w:val="center"/>
          </w:tcPr>
          <w:p w14:paraId="60C77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6C3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D81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433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A0E2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1744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B1E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4E4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7F2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6F2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FB7953" w14:textId="573278C0" w:rsidR="00FA37B7" w:rsidRPr="00FA37B7" w:rsidRDefault="001F392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1F392C">
              <w:rPr>
                <w:kern w:val="2"/>
                <w:sz w:val="18"/>
                <w:szCs w:val="18"/>
                <w:lang w:val="en-US" w:eastAsia="zh-CN"/>
              </w:rPr>
              <w:t xml:space="preserve">КП б/н </w:t>
            </w:r>
            <w:proofErr w:type="spellStart"/>
            <w:r w:rsidRPr="001F392C"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 w:rsidRPr="001F392C">
              <w:rPr>
                <w:kern w:val="2"/>
                <w:sz w:val="18"/>
                <w:szCs w:val="18"/>
                <w:lang w:val="en-US" w:eastAsia="zh-CN"/>
              </w:rPr>
              <w:t xml:space="preserve"> 10.07.2026 г.</w:t>
            </w:r>
          </w:p>
        </w:tc>
        <w:tc>
          <w:tcPr>
            <w:tcW w:w="1096" w:type="dxa"/>
            <w:vAlign w:val="center"/>
          </w:tcPr>
          <w:p w14:paraId="2E6A3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53 000,00</w:t>
            </w:r>
          </w:p>
        </w:tc>
        <w:tc>
          <w:tcPr>
            <w:tcW w:w="1200" w:type="dxa"/>
            <w:vMerge/>
            <w:vAlign w:val="center"/>
          </w:tcPr>
          <w:p w14:paraId="3CD44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235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583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BD4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57100,00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6A9D720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57100,00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  <w:r w:rsidR="001F392C">
              <w:rPr>
                <w:lang w:eastAsia="zh-CN"/>
              </w:rPr>
              <w:t xml:space="preserve"> Наименьшая цена договора с ЕП составляет 53 000,00 рублей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44532D6F" w:rsidR="00FA37B7" w:rsidRPr="00FA37B7" w:rsidRDefault="001F392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Ведущий специалист ОЗ</w:t>
            </w:r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D5E1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2AE9F1A4" w:rsidR="00FA37B7" w:rsidRPr="00FA37B7" w:rsidRDefault="001F392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Климентьева Н.М.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F392C"/>
    <w:rsid w:val="005D5E15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57960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Климентьева Наталья Михайловна</cp:lastModifiedBy>
  <cp:revision>2</cp:revision>
  <dcterms:created xsi:type="dcterms:W3CDTF">2026-07-13T11:09:00Z</dcterms:created>
  <dcterms:modified xsi:type="dcterms:W3CDTF">2026-07-13T11:09:00Z</dcterms:modified>
</cp:coreProperties>
</file>