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ind w:firstLine="360" w:start="540" w:end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проект Договора № ___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г. Курск                                                                                                      «____»  ________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 г.</w:t>
      </w:r>
    </w:p>
    <w:p>
      <w:pPr>
        <w:pStyle w:val="Normal"/>
        <w:ind w:start="-180" w:end="0"/>
        <w:jc w:val="both"/>
        <w:rPr>
          <w:spacing w:val="-3"/>
          <w:sz w:val="24"/>
          <w:szCs w:val="24"/>
        </w:rPr>
      </w:pPr>
      <w:r>
        <w:rPr>
          <w:b/>
          <w:spacing w:val="-3"/>
          <w:sz w:val="24"/>
          <w:szCs w:val="24"/>
        </w:rPr>
        <w:t xml:space="preserve">              </w:t>
      </w:r>
    </w:p>
    <w:p>
      <w:pPr>
        <w:pStyle w:val="Normal"/>
        <w:ind w:firstLine="567" w:end="0"/>
        <w:jc w:val="both"/>
        <w:rPr/>
      </w:pPr>
      <w:r>
        <w:rPr>
          <w:spacing w:val="-3"/>
          <w:sz w:val="24"/>
          <w:szCs w:val="24"/>
        </w:rPr>
        <w:t xml:space="preserve">Управление  Федеральной службы государственной регистрации кадастра и картографии по Курской области, именуемое в </w:t>
      </w:r>
      <w:r>
        <w:rPr>
          <w:sz w:val="24"/>
          <w:szCs w:val="24"/>
        </w:rPr>
        <w:t xml:space="preserve">дальнейшем «Заказчик», в лице заместителя руководителя Управления Емельянова Александра Владимировича,  действующего на основании доверенности  от </w:t>
      </w:r>
      <w:r>
        <w:rPr>
          <w:sz w:val="24"/>
          <w:szCs w:val="24"/>
        </w:rPr>
        <w:t>30.12</w:t>
      </w:r>
      <w:r>
        <w:rPr>
          <w:sz w:val="24"/>
          <w:szCs w:val="24"/>
        </w:rPr>
        <w:t>.2025 №1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-СК,  с одной стороны и_____________, именуемое в дальнейшем «Исполнитель», в лице  _______________________,  действующего на основании </w:t>
      </w:r>
      <w:r>
        <w:rPr>
          <w:rFonts w:eastAsia="Times New Roman CYR" w:cs="Times New Roman CYR" w:ascii="Times New Roman CYR" w:hAnsi="Times New Roman CYR"/>
          <w:sz w:val="24"/>
          <w:szCs w:val="24"/>
          <w:lang w:eastAsia="zxx" w:bidi="zxx"/>
        </w:rPr>
        <w:t>__________</w:t>
      </w:r>
      <w:r>
        <w:rPr>
          <w:rFonts w:eastAsia="Times New Roman CYR" w:cs="Times New Roman CYR"/>
          <w:sz w:val="24"/>
          <w:szCs w:val="24"/>
          <w:lang w:eastAsia="zxx" w:bidi="zxx"/>
        </w:rPr>
        <w:t xml:space="preserve">, </w:t>
      </w:r>
      <w:r>
        <w:rPr>
          <w:spacing w:val="-2"/>
          <w:sz w:val="24"/>
          <w:szCs w:val="24"/>
          <w:lang w:eastAsia="ru-RU"/>
        </w:rPr>
        <w:t xml:space="preserve">в соответствии с пунктом 4 части 1 статьи 93 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 – Закон), </w:t>
      </w:r>
      <w:r>
        <w:rPr>
          <w:sz w:val="24"/>
          <w:szCs w:val="24"/>
        </w:rPr>
        <w:t xml:space="preserve">заключили настоящий договор о  нижеследующем: </w:t>
      </w:r>
      <w:r>
        <w:rPr>
          <w:spacing w:val="-3"/>
          <w:sz w:val="24"/>
          <w:szCs w:val="24"/>
        </w:rPr>
        <w:t xml:space="preserve"> 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                            </w:t>
      </w:r>
    </w:p>
    <w:p>
      <w:pPr>
        <w:pStyle w:val="Normal"/>
        <w:ind w:firstLine="567" w:end="0"/>
        <w:jc w:val="center"/>
        <w:rPr>
          <w:sz w:val="24"/>
          <w:szCs w:val="24"/>
        </w:rPr>
      </w:pPr>
      <w:r>
        <w:rPr>
          <w:sz w:val="24"/>
          <w:szCs w:val="24"/>
        </w:rPr>
        <w:t>1.   ПРЕДМЕТ ДОГОВОРА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3" w:leader="none"/>
        </w:tabs>
        <w:ind w:firstLine="567" w:start="0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Исполнитель обязуется по заданию Заказчика оказать услуги </w:t>
      </w:r>
      <w:r>
        <w:rPr>
          <w:rFonts w:eastAsia="Times New Roman" w:cs="Times New Roman"/>
          <w:color w:val="auto"/>
          <w:sz w:val="24"/>
          <w:szCs w:val="24"/>
        </w:rPr>
        <w:t>по внутреннему и наружному содержанию элементов административного здания, расположенного по адресу: г. Курск, ул. 50 лет Октября, д. 4/6</w:t>
      </w:r>
      <w:r>
        <w:rPr>
          <w:sz w:val="24"/>
          <w:szCs w:val="24"/>
        </w:rPr>
        <w:t xml:space="preserve"> (далее — услуги) в соответствии с условиями Договора и Техническим заданием (Приложение №1 к настоящему Договору), а Заказчик обязуется принять и оплатить оказанные услуги в порядке и сроки, предусмотренные договором.</w:t>
      </w:r>
    </w:p>
    <w:p>
      <w:pPr>
        <w:pStyle w:val="Normal"/>
        <w:numPr>
          <w:ilvl w:val="0"/>
          <w:numId w:val="0"/>
        </w:numPr>
        <w:overflowPunct w:val="false"/>
        <w:ind w:firstLine="567" w:start="0" w:end="0"/>
        <w:jc w:val="both"/>
        <w:textAlignment w:val="baseline"/>
        <w:outlineLvl w:val="3"/>
        <w:rPr>
          <w:sz w:val="24"/>
          <w:szCs w:val="24"/>
        </w:rPr>
      </w:pPr>
      <w:r>
        <w:rPr>
          <w:sz w:val="24"/>
          <w:szCs w:val="24"/>
        </w:rPr>
        <w:t xml:space="preserve">1.2. Услуги, предусмотренные настоящим Договором, осуществляются в соответствии с действующими стандартами и нормами и требованиями Заказчика. </w:t>
      </w:r>
    </w:p>
    <w:p>
      <w:pPr>
        <w:pStyle w:val="Normal"/>
        <w:numPr>
          <w:ilvl w:val="0"/>
          <w:numId w:val="0"/>
        </w:numPr>
        <w:overflowPunct w:val="false"/>
        <w:ind w:firstLine="567" w:start="0" w:end="0"/>
        <w:jc w:val="both"/>
        <w:textAlignment w:val="baseline"/>
        <w:outlineLvl w:val="3"/>
        <w:rPr>
          <w:sz w:val="24"/>
          <w:szCs w:val="24"/>
        </w:rPr>
      </w:pPr>
      <w:r>
        <w:rPr>
          <w:sz w:val="24"/>
          <w:szCs w:val="24"/>
        </w:rPr>
        <w:t>1.3. Исполнитель обязан  оказать услуги по настоящему Договору лично. Он вправе привлекать к  исполнению Договора третьих лиц только с согласия Заказчика.</w:t>
      </w:r>
    </w:p>
    <w:p>
      <w:pPr>
        <w:pStyle w:val="Normal"/>
        <w:ind w:firstLine="567" w:end="0"/>
        <w:jc w:val="both"/>
        <w:rPr>
          <w:rFonts w:eastAsia="Times New Roman CYR"/>
          <w:sz w:val="24"/>
          <w:szCs w:val="24"/>
          <w:lang w:eastAsia="zxx" w:bidi="zxx"/>
        </w:rPr>
      </w:pPr>
      <w:r>
        <w:rPr>
          <w:sz w:val="24"/>
          <w:szCs w:val="24"/>
        </w:rPr>
        <w:t xml:space="preserve">1.4. Исполнитель обязуется своевременно передать результат оказанных услуг Заказчику в  соответствии  с требованиями и условиями настоящего Договора, а Заказчик обязуется  принять  и  оплатить  оказанные услуги. </w:t>
      </w:r>
    </w:p>
    <w:p>
      <w:pPr>
        <w:pStyle w:val="Normal"/>
        <w:ind w:firstLine="567" w:end="0"/>
        <w:jc w:val="center"/>
        <w:rPr>
          <w:rFonts w:eastAsia="Times New Roman CYR"/>
          <w:sz w:val="24"/>
          <w:szCs w:val="24"/>
          <w:lang w:eastAsia="zxx" w:bidi="zxx"/>
        </w:rPr>
      </w:pPr>
      <w:r>
        <w:rPr>
          <w:rFonts w:eastAsia="Times New Roman CYR"/>
          <w:sz w:val="24"/>
          <w:szCs w:val="24"/>
          <w:lang w:eastAsia="zxx" w:bidi="zxx"/>
        </w:rPr>
      </w:r>
    </w:p>
    <w:p>
      <w:pPr>
        <w:pStyle w:val="Normal"/>
        <w:ind w:firstLine="567" w:end="0"/>
        <w:jc w:val="center"/>
        <w:rPr>
          <w:spacing w:val="-3"/>
          <w:sz w:val="24"/>
          <w:szCs w:val="24"/>
        </w:rPr>
      </w:pPr>
      <w:r>
        <w:rPr>
          <w:sz w:val="24"/>
          <w:szCs w:val="24"/>
        </w:rPr>
        <w:t>2.  СТОИМОСТЬ УСЛУГ, ПОРЯДОК  РАСЧЕТОВ</w:t>
      </w:r>
    </w:p>
    <w:p>
      <w:pPr>
        <w:pStyle w:val="Normal"/>
        <w:ind w:firstLine="567" w:end="0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2.1.  Стоимость оказания услуг по настоящему договору составляет _____________, НДС есть/нет.</w:t>
      </w:r>
    </w:p>
    <w:p>
      <w:pPr>
        <w:pStyle w:val="Normal"/>
        <w:ind w:firstLine="567" w:end="0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2.2. Оплата за оказанные услуги  производится  Заказчиком в течение  7 (семи) рабочих дней, после подписания акта  оказанных услуг  при наличии счета на оплату (счета-фактуры), в которых должны быть указаны реквизиты договора.</w:t>
      </w:r>
    </w:p>
    <w:p>
      <w:pPr>
        <w:pStyle w:val="Normal"/>
        <w:ind w:firstLine="567" w:end="0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2.3. Оплата за оказанные услуги производится за счет средств Федерального бюджета 2026 года безналичным платежом,  путем перечисления денежных средств на расчетный счет Исполнителя.</w:t>
      </w:r>
    </w:p>
    <w:p>
      <w:pPr>
        <w:pStyle w:val="Normal"/>
        <w:ind w:firstLine="567" w:end="0"/>
        <w:jc w:val="both"/>
        <w:rPr>
          <w:bCs/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2.4.  Датой оплаты за оказанные услуги считается дата поступления средств на расчетный счет Исполнителя. </w:t>
      </w:r>
    </w:p>
    <w:p>
      <w:pPr>
        <w:pStyle w:val="Normal"/>
        <w:ind w:firstLine="567" w:end="0"/>
        <w:jc w:val="both"/>
        <w:rPr>
          <w:bCs/>
          <w:spacing w:val="-3"/>
          <w:sz w:val="24"/>
          <w:szCs w:val="24"/>
        </w:rPr>
      </w:pPr>
      <w:r>
        <w:rPr>
          <w:bCs/>
          <w:spacing w:val="-3"/>
          <w:sz w:val="24"/>
          <w:szCs w:val="24"/>
        </w:rPr>
      </w:r>
    </w:p>
    <w:p>
      <w:pPr>
        <w:pStyle w:val="Normal"/>
        <w:ind w:firstLine="567" w:end="0"/>
        <w:jc w:val="center"/>
        <w:rPr>
          <w:sz w:val="24"/>
          <w:szCs w:val="24"/>
        </w:rPr>
      </w:pPr>
      <w:r>
        <w:rPr>
          <w:sz w:val="24"/>
          <w:szCs w:val="24"/>
        </w:rPr>
        <w:t>3. ПОРЯДОК ОКАЗАНИЯ И ПРИЕМКИ УСЛУГ</w:t>
      </w:r>
    </w:p>
    <w:p>
      <w:pPr>
        <w:pStyle w:val="Normal"/>
        <w:ind w:firstLine="567" w:end="0"/>
        <w:jc w:val="both"/>
        <w:rPr/>
      </w:pPr>
      <w:r>
        <w:rPr>
          <w:sz w:val="24"/>
          <w:szCs w:val="24"/>
        </w:rPr>
        <w:t xml:space="preserve">3.1. Срок оказания услуг: </w:t>
      </w:r>
      <w:r>
        <w:rPr>
          <w:sz w:val="24"/>
          <w:szCs w:val="24"/>
          <w:lang w:eastAsia="ar-SA"/>
        </w:rPr>
        <w:t>с 16 ноября 2026 года по 30 ноября 2026 года.</w:t>
      </w:r>
    </w:p>
    <w:p>
      <w:pPr>
        <w:pStyle w:val="Normal"/>
        <w:tabs>
          <w:tab w:val="clear" w:pos="708"/>
          <w:tab w:val="left" w:pos="-900" w:leader="none"/>
        </w:tabs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3.2. Исполнитель оказывает услуги собственными силами и средствами.</w:t>
      </w:r>
    </w:p>
    <w:p>
      <w:pPr>
        <w:pStyle w:val="Normal"/>
        <w:tabs>
          <w:tab w:val="clear" w:pos="708"/>
          <w:tab w:val="left" w:pos="-900" w:leader="none"/>
        </w:tabs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3.3. Исполнитель обязан оказать предусмотренные договором услуги  в соответствии с техническим заданием. Оказание услуг с отклонениями от технического задания не допускается. Исполнитель при оказании услуг  должен соблюдать охрану труда и соблюдать нормы безопасности.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>
        <w:rPr>
          <w:sz w:val="24"/>
          <w:szCs w:val="24"/>
          <w:lang w:eastAsia="en-US"/>
        </w:rPr>
        <w:t xml:space="preserve">Подписание </w:t>
      </w:r>
      <w:r>
        <w:rPr>
          <w:sz w:val="24"/>
          <w:szCs w:val="24"/>
        </w:rPr>
        <w:t xml:space="preserve">акта о приемке </w:t>
      </w:r>
      <w:r>
        <w:rPr>
          <w:sz w:val="24"/>
          <w:szCs w:val="24"/>
          <w:lang w:eastAsia="en-US"/>
        </w:rPr>
        <w:t>частично оказанных услуг не является основанием для их оплаты.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3.5.  </w:t>
      </w:r>
      <w:r>
        <w:rPr>
          <w:sz w:val="24"/>
          <w:szCs w:val="24"/>
          <w:lang w:eastAsia="ar-SA"/>
        </w:rPr>
        <w:t>Заказчик принимает оказанные услуги по Акту оказанных услуг на соответствие объема и качества услуг, оказанных Исполнителем и требованиям, установленным в настоящем договоре.</w:t>
      </w:r>
    </w:p>
    <w:p>
      <w:pPr>
        <w:pStyle w:val="Normal"/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3.6. </w:t>
      </w:r>
      <w:r>
        <w:rPr>
          <w:sz w:val="24"/>
          <w:szCs w:val="24"/>
          <w:lang w:eastAsia="en-US"/>
        </w:rPr>
        <w:t>Заказчик в течение 2 (двух) рабочих дней со дня получения Акта оказанных услуг обязан направить Исполнителю подписанный Акт оказанных услуг или мотивированный отказ.</w:t>
      </w:r>
    </w:p>
    <w:p>
      <w:pPr>
        <w:pStyle w:val="Normal"/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3.7. Для проверки соответствия качества оказанных услуг требованиям, установленным в настоящем договоре, Заказчик вправе привлекать независимых экспертов.</w:t>
      </w:r>
    </w:p>
    <w:p>
      <w:pPr>
        <w:pStyle w:val="Normal"/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p>
      <w:pPr>
        <w:pStyle w:val="Normal"/>
        <w:ind w:firstLine="567" w:end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sz w:val="24"/>
          <w:szCs w:val="24"/>
        </w:rPr>
        <w:t>4. ПРАВА И ОБЯЗАННОСТИ СТОРОН</w:t>
      </w:r>
    </w:p>
    <w:p>
      <w:pPr>
        <w:pStyle w:val="ConsPlusNormal"/>
        <w:ind w:firstLine="567" w:end="77"/>
        <w:jc w:val="both"/>
        <w:rPr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>4.1. Исполнитель обязан:</w:t>
      </w:r>
    </w:p>
    <w:p>
      <w:pPr>
        <w:pStyle w:val="Normal"/>
        <w:shd w:fill="FFFFFF" w:val="clear"/>
        <w:ind w:firstLine="567" w:end="7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4.1.1. Оказать услуги, предусмотренные настоящим Договором, в соответствии с действующими законодательными и нормативно-техническими документами и в срок, предусмотренный настоящим  Договором, и сдать результат услуг Заказчику.</w:t>
      </w:r>
    </w:p>
    <w:p>
      <w:pPr>
        <w:pStyle w:val="Normal"/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4.1.2. Не предоставлять другим лицам или разглашать иным способом конфиденциальную информацию, полученную в результате исполнения обязательств по Договору.</w:t>
      </w:r>
    </w:p>
    <w:p>
      <w:pPr>
        <w:pStyle w:val="Normal"/>
        <w:tabs>
          <w:tab w:val="clear" w:pos="708"/>
          <w:tab w:val="left" w:pos="709" w:leader="none"/>
        </w:tabs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4.1.3. По требованию Заказчика своими средствами и за свой счет в срок, согласованный с Заказчиком устранить допущенные по своей вине в оказанных услугах недостатки или иные отступления от условий Договора.</w:t>
      </w:r>
    </w:p>
    <w:p>
      <w:pPr>
        <w:pStyle w:val="Normal"/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4.1.4. Предоставлять своевременно достоверную информацию о ходе исполнения своих обязательств, в том числе о сложностях, возникающих при исполнении Договора.</w:t>
      </w:r>
    </w:p>
    <w:p>
      <w:pPr>
        <w:pStyle w:val="Normal"/>
        <w:ind w:firstLine="567" w:end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4.2. Исполнитель вправе:</w:t>
      </w:r>
    </w:p>
    <w:p>
      <w:pPr>
        <w:pStyle w:val="Normal"/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4.2.1. Требовать приемки и оплаты оказанных услуг в объеме, порядке, сроки и на условиях, предусмотренных Договором.</w:t>
      </w:r>
    </w:p>
    <w:p>
      <w:pPr>
        <w:pStyle w:val="Normal"/>
        <w:shd w:fill="FFFFFF" w:val="clear"/>
        <w:tabs>
          <w:tab w:val="clear" w:pos="708"/>
          <w:tab w:val="left" w:pos="1498" w:leader="none"/>
        </w:tabs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4.2.2 По согласованию с Заказчиком досрочно оказать услуги.</w:t>
      </w:r>
    </w:p>
    <w:p>
      <w:pPr>
        <w:pStyle w:val="Normal"/>
        <w:ind w:firstLine="567" w:end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4.3. Заказчик имеет право:</w:t>
      </w:r>
    </w:p>
    <w:p>
      <w:pPr>
        <w:pStyle w:val="Normal"/>
        <w:ind w:firstLine="567" w:end="7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4.3.1. Требовать от Исполнителя надлежащего исполнения обязательств в соответствии с настоящим Договором, а также своевременного устранения выявленных недостатков.</w:t>
      </w:r>
    </w:p>
    <w:p>
      <w:pPr>
        <w:pStyle w:val="Normal"/>
        <w:ind w:firstLine="567" w:end="7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4.3.2. Проверять ход и качество услуги, оказываемой Исполнителем, не вмешиваясь в его деятельность.</w:t>
      </w:r>
    </w:p>
    <w:p>
      <w:pPr>
        <w:pStyle w:val="Normal"/>
        <w:ind w:firstLine="567" w:end="7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4.3.3. Требовать от Исполнителя представления надлежащим образом оформленных документов, подтверждающих исполнение обязательств по настоящему Договору.</w:t>
      </w:r>
    </w:p>
    <w:p>
      <w:pPr>
        <w:pStyle w:val="Normal"/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4.4. Заказчик обязан:</w:t>
      </w:r>
    </w:p>
    <w:p>
      <w:pPr>
        <w:pStyle w:val="Normal"/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4.4.1. Передать Исполнителю исходные данные, необходимые для надлежащего выполнения Исполнителем обязательств по настоящему Договору. </w:t>
      </w:r>
    </w:p>
    <w:p>
      <w:pPr>
        <w:pStyle w:val="Normal"/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4.4.2. Уплатить Исполнителю установленную цену полностью после оказания всех услуг.</w:t>
      </w:r>
    </w:p>
    <w:p>
      <w:pPr>
        <w:pStyle w:val="Normal"/>
        <w:ind w:firstLine="567" w:end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4.4.3. Оказывать содействие Исполнителю в оказании услуг в объеме и на условиях, предусмотренных в Договоре.</w:t>
      </w:r>
    </w:p>
    <w:p>
      <w:pPr>
        <w:pStyle w:val="Normal"/>
        <w:ind w:firstLine="567" w:end="77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4.4.4. Своевременно сообщать Исполнителю о недостатках, обнаруженных в ходе  оказания и приемки услуг.</w:t>
      </w:r>
    </w:p>
    <w:p>
      <w:pPr>
        <w:pStyle w:val="Normal"/>
        <w:shd w:fill="FFFFFF" w:val="clear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fill="FFFFFF" w:val="clear"/>
        <w:ind w:firstLine="567" w:end="0"/>
        <w:jc w:val="center"/>
        <w:rPr>
          <w:sz w:val="24"/>
          <w:szCs w:val="24"/>
        </w:rPr>
      </w:pPr>
      <w:r>
        <w:rPr>
          <w:sz w:val="24"/>
          <w:szCs w:val="24"/>
        </w:rPr>
        <w:t>5. ОТВЕТСТВЕННОСТЬ СТОРОН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5.1. За неисполнение или ненадлежащее исполнение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 w:end="0"/>
        <w:jc w:val="center"/>
        <w:rPr>
          <w:sz w:val="24"/>
          <w:szCs w:val="24"/>
        </w:rPr>
      </w:pPr>
      <w:r>
        <w:rPr>
          <w:sz w:val="24"/>
          <w:szCs w:val="24"/>
        </w:rPr>
        <w:t>6. ДЕЙСТВИЕ НЕПРЕОДОЛИМОЙ СИЛЫ (ФОРС-МАЖОР)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6.1.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 бедствия,  а также издание актов государственных органов.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6.2 Свидетельство, выданное компетентным органом, является достаточным подтверждением наличия и продолжительности действия непреодолимой силы.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которая не исполняет своего обязательства вследствие действия непреодолимой силы, должна незамедлительно в пятидневный срок  письменно известить другую Сторону о таких обстоятельствах и их влиянии на исполнение обязательств по настоящему договору.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6.4. Если невыполнение обязательств по договору вследствие непреодолимой силы длится на протяжении 30 (тридцати) последовательных дней и невозможно точно определить дату прекращения такого невыполнения в пределах последующих 10 (десяти) дней, Стороны вправе расторгнуть договор по взаимному согласию.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 w:end="0"/>
        <w:jc w:val="center"/>
        <w:rPr>
          <w:sz w:val="24"/>
          <w:szCs w:val="24"/>
        </w:rPr>
      </w:pPr>
      <w:r>
        <w:rPr>
          <w:sz w:val="24"/>
          <w:szCs w:val="24"/>
        </w:rPr>
        <w:t>7. РЕШЕНИЕ СПОРОВ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 Все споры и разногласия, возникшие по настоящему договору или в связи с ним, подлежат разрешению путем переговоров сторон. 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7.2. При невозможности урегулирования споров путем переговоров, они подлежат разрешению в Арбитражном суде Курской области в порядке, установленном действующим  законодательством  Российской Федерации.</w:t>
      </w:r>
    </w:p>
    <w:p>
      <w:pPr>
        <w:pStyle w:val="Normal"/>
        <w:ind w:firstLine="567" w:end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 w:end="0"/>
        <w:jc w:val="center"/>
        <w:rPr>
          <w:sz w:val="24"/>
          <w:szCs w:val="24"/>
        </w:rPr>
      </w:pPr>
      <w:r>
        <w:rPr>
          <w:sz w:val="24"/>
          <w:szCs w:val="24"/>
        </w:rPr>
        <w:t>8. ПРОЧИЕ УСЛОВИЯ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8.1.  Настоящий договор вступает в силу с даты его подписания Сторонами и действует по </w:t>
      </w:r>
      <w:r>
        <w:rPr>
          <w:sz w:val="24"/>
          <w:szCs w:val="24"/>
        </w:rPr>
        <w:t xml:space="preserve">16 декабря </w:t>
      </w:r>
      <w:r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года.</w:t>
      </w:r>
    </w:p>
    <w:p>
      <w:pPr>
        <w:pStyle w:val="Normal"/>
        <w:keepLines/>
        <w:suppressLineNumbers/>
        <w:tabs>
          <w:tab w:val="clear" w:pos="708"/>
          <w:tab w:val="left" w:pos="252" w:leader="none"/>
        </w:tabs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8.2. Ни одна из Сторон не имеет права уступать, передавать или обременять каким-либо  образом свои права и/или обязанности по настоящему договору без предварительного письменного согласия другой Стороны.</w:t>
      </w:r>
    </w:p>
    <w:p>
      <w:pPr>
        <w:pStyle w:val="Normal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8.3 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Normal"/>
        <w:tabs>
          <w:tab w:val="clear" w:pos="708"/>
          <w:tab w:val="left" w:pos="8640" w:leader="none"/>
        </w:tabs>
        <w:ind w:firstLine="709" w:end="0"/>
        <w:jc w:val="both"/>
        <w:rPr>
          <w:bCs/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9. ЮРИДИЧЕСКИЕ АДРЕСА И БАНКОВСКИЕ РЕКВИЗИТЫ</w:t>
      </w:r>
    </w:p>
    <w:tbl>
      <w:tblPr>
        <w:tblW w:w="9575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588"/>
        <w:gridCol w:w="4987"/>
      </w:tblGrid>
      <w:tr>
        <w:trPr/>
        <w:tc>
          <w:tcPr>
            <w:tcW w:w="4588" w:type="dxa"/>
            <w:tcBorders/>
          </w:tcPr>
          <w:p>
            <w:pPr>
              <w:pStyle w:val="Style2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4987" w:type="dxa"/>
            <w:tcBorders/>
          </w:tcPr>
          <w:p>
            <w:pPr>
              <w:pStyle w:val="Normal"/>
              <w:shd w:fill="FFFFFF" w:val="clear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ЗАКАЗЧИК:</w:t>
            </w:r>
          </w:p>
          <w:p>
            <w:pPr>
              <w:pStyle w:val="1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Федеральной службы государственной регистрации, кадастра и картографии по Курской области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305016, г. Курск, ул. 50 лет Октября, д. 4/6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4632048452   КПП 463201001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УФК по Курской области (Управление Росреестра по Курской области,  л/с 03441А39070)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Казначейский счет 03211643000000013229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казначейский счет 40102810745370000024 ОКЦ № 1 Волго-Вятского ГУ Банка России//УФК по Нижегородской области, г. Нижний Новгород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ТОФК 012202102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ОКПО 74393860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те</w:t>
            </w:r>
            <w:r>
              <w:rPr>
                <w:sz w:val="24"/>
                <w:szCs w:val="24"/>
              </w:rPr>
              <w:t>л.: (4712) 51-17-01; 54-60-04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gutorova@r46.rosreestr.ru</w:t>
            </w:r>
          </w:p>
        </w:tc>
      </w:tr>
      <w:tr>
        <w:trPr/>
        <w:tc>
          <w:tcPr>
            <w:tcW w:w="4588" w:type="dxa"/>
            <w:tcBorders/>
          </w:tcPr>
          <w:p>
            <w:pPr>
              <w:pStyle w:val="Normal"/>
              <w:snapToGrid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ИСПОЛНИТЕЛЬ</w:t>
            </w:r>
            <w:r>
              <w:rPr>
                <w:bCs/>
                <w:sz w:val="24"/>
                <w:szCs w:val="24"/>
              </w:rPr>
              <w:t>:</w:t>
            </w:r>
          </w:p>
          <w:p>
            <w:pPr>
              <w:pStyle w:val="Normal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____________/___________/</w:t>
            </w:r>
          </w:p>
          <w:p>
            <w:pPr>
              <w:pStyle w:val="Normal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М.П.</w:t>
            </w:r>
          </w:p>
        </w:tc>
        <w:tc>
          <w:tcPr>
            <w:tcW w:w="4987" w:type="dxa"/>
            <w:tcBorders/>
          </w:tcPr>
          <w:p>
            <w:pPr>
              <w:pStyle w:val="Normal"/>
              <w:snapToGrid w:val="fals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</w:t>
            </w:r>
          </w:p>
          <w:p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руководителя Управления</w:t>
            </w:r>
          </w:p>
          <w:p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 /А.В. Емельянов/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fill="FFFFFF" w:val="clear"/>
        <w:spacing w:before="259" w:after="0"/>
        <w:ind w:start="1440" w:end="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sz w:val="28"/>
          <w:szCs w:val="28"/>
        </w:rPr>
        <w:t xml:space="preserve">                                 </w:t>
      </w:r>
    </w:p>
    <w:p>
      <w:pPr>
        <w:pStyle w:val="Normal"/>
        <w:shd w:fill="FFFFFF" w:val="clea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</w:t>
      </w:r>
      <w:r>
        <w:rPr>
          <w:bCs/>
          <w:sz w:val="24"/>
          <w:szCs w:val="24"/>
        </w:rPr>
        <w:t>Приложение № 1  к  договору № ___</w:t>
      </w:r>
    </w:p>
    <w:p>
      <w:pPr>
        <w:pStyle w:val="Normal"/>
        <w:shd w:fill="FFFFFF" w:val="clear"/>
        <w:jc w:val="center"/>
        <w:rPr/>
      </w:pPr>
      <w:r>
        <w:rPr>
          <w:bCs/>
          <w:sz w:val="24"/>
          <w:szCs w:val="24"/>
        </w:rPr>
        <w:t xml:space="preserve">                                                                                               </w:t>
      </w:r>
      <w:r>
        <w:rPr>
          <w:bCs/>
          <w:sz w:val="24"/>
          <w:szCs w:val="24"/>
        </w:rPr>
        <w:t>от «____» ___________ 202</w:t>
      </w:r>
      <w:r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г.</w:t>
      </w:r>
    </w:p>
    <w:p>
      <w:pPr>
        <w:pStyle w:val="Normal"/>
        <w:shd w:fill="FFFFFF" w:val="clear"/>
        <w:jc w:val="center"/>
        <w:rPr/>
      </w:pPr>
      <w:r>
        <w:rPr/>
      </w:r>
    </w:p>
    <w:p>
      <w:pPr>
        <w:pStyle w:val="Normal"/>
        <w:shd w:fill="FFFFFF" w:val="clear"/>
        <w:rPr>
          <w:bCs/>
          <w:sz w:val="24"/>
          <w:szCs w:val="24"/>
        </w:rPr>
      </w:pPr>
      <w:r>
        <w:rPr>
          <w:bCs/>
          <w:sz w:val="24"/>
          <w:szCs w:val="24"/>
        </w:rPr>
        <w:t>ОКПД2</w:t>
      </w:r>
      <w:r>
        <w:rPr>
          <w:rFonts w:eastAsia="Times New Roman" w:cs="Times New Roman"/>
          <w:bCs/>
          <w:color w:val="auto"/>
          <w:sz w:val="24"/>
          <w:szCs w:val="24"/>
        </w:rPr>
        <w:t>: 81.10.10.000 - Услуги по обслуживанию помещений комплексные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center"/>
        <w:rPr>
          <w:rFonts w:eastAsia="Times New Roman" w:cs="Times New Roman"/>
          <w:bCs/>
          <w:color w:val="auto"/>
          <w:sz w:val="24"/>
          <w:szCs w:val="24"/>
        </w:rPr>
      </w:pPr>
      <w:r>
        <w:rPr>
          <w:bCs/>
          <w:sz w:val="24"/>
          <w:szCs w:val="24"/>
        </w:rPr>
        <w:t>Техническое задание</w:t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center"/>
        <w:rPr>
          <w:bCs/>
          <w:sz w:val="24"/>
          <w:szCs w:val="24"/>
        </w:rPr>
      </w:pPr>
      <w:r>
        <w:rPr>
          <w:rFonts w:eastAsia="Times New Roman" w:cs="Times New Roman"/>
          <w:bCs/>
          <w:color w:val="auto"/>
          <w:sz w:val="24"/>
          <w:szCs w:val="24"/>
        </w:rPr>
        <w:t>Оказание услуг по внутреннему и наружному содержанию элементов административного здания, расположенного по адресу: г. Курск, ул. 50 лет Октября, д. 4/6</w:t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ind w:firstLine="680" w:end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Заказчик: </w:t>
      </w:r>
      <w:r>
        <w:rPr>
          <w:sz w:val="24"/>
          <w:szCs w:val="24"/>
        </w:rPr>
        <w:t>Управление Федеральной службы регистрации, кадастра и картографии по Курской области.</w:t>
      </w:r>
    </w:p>
    <w:p>
      <w:pPr>
        <w:pStyle w:val="Style24"/>
        <w:jc w:val="both"/>
        <w:rPr>
          <w:b/>
          <w:sz w:val="24"/>
          <w:szCs w:val="24"/>
          <w:shd w:fill="auto" w:val="clear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  <w:shd w:fill="auto" w:val="clear"/>
        </w:rPr>
        <w:t>2. Цель оказания услуг:</w:t>
      </w:r>
      <w:r>
        <w:rPr>
          <w:b w:val="false"/>
          <w:bCs w:val="false"/>
          <w:sz w:val="24"/>
          <w:szCs w:val="24"/>
          <w:shd w:fill="auto" w:val="clear"/>
        </w:rPr>
        <w:t xml:space="preserve"> </w:t>
      </w:r>
      <w:r>
        <w:rPr>
          <w:rStyle w:val="Strong"/>
          <w:rFonts w:eastAsia="Times New Roman" w:cs="Times New Roman"/>
          <w:b w:val="false"/>
          <w:bCs w:val="false"/>
          <w:color w:val="auto"/>
          <w:sz w:val="24"/>
          <w:szCs w:val="24"/>
        </w:rPr>
        <w:t>Чистка крыши от листьев, мусора (удаление опавших листьев/мусора с поверхности кровли и очистка водостоков и желобов). Размер очищаемой территории 300 погонных метров.</w:t>
      </w:r>
    </w:p>
    <w:p>
      <w:pPr>
        <w:pStyle w:val="Style24"/>
        <w:jc w:val="both"/>
        <w:rPr>
          <w:b/>
          <w:shd w:fill="auto" w:val="clear"/>
        </w:rPr>
      </w:pPr>
      <w:r>
        <w:rPr>
          <w:b/>
          <w:sz w:val="24"/>
          <w:szCs w:val="24"/>
          <w:shd w:fill="auto" w:val="clear"/>
        </w:rPr>
        <w:tab/>
        <w:t>3. Место оказания услуг:</w:t>
      </w:r>
      <w:r>
        <w:rPr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/>
          <w:bCs/>
          <w:color w:val="000000"/>
          <w:sz w:val="24"/>
          <w:szCs w:val="24"/>
          <w:shd w:fill="auto" w:val="clear"/>
        </w:rPr>
        <w:t>г. Курск, ул. 50 лет Октября, д. 4/6</w:t>
      </w:r>
      <w:r>
        <w:rPr>
          <w:sz w:val="24"/>
          <w:szCs w:val="24"/>
          <w:shd w:fill="auto" w:val="clear"/>
        </w:rPr>
        <w:t xml:space="preserve"> в рабочие дни Заказчика (с понедельника по четверг с 09.00 до 13.00 и с 13.45 до 18.00, в пятницу с 09.00 до 13.00. и с 13.45 до 16.45 (по местному времени Заказчика).</w:t>
      </w:r>
    </w:p>
    <w:p>
      <w:pPr>
        <w:pStyle w:val="Style24"/>
        <w:jc w:val="both"/>
        <w:rPr/>
      </w:pPr>
      <w:r>
        <w:rPr>
          <w:b/>
          <w:shd w:fill="auto" w:val="clear"/>
        </w:rPr>
        <w:tab/>
        <w:t>4</w:t>
      </w:r>
      <w:r>
        <w:rPr>
          <w:b/>
          <w:bCs/>
          <w:sz w:val="24"/>
          <w:szCs w:val="24"/>
          <w:shd w:fill="auto" w:val="clear"/>
        </w:rPr>
        <w:t>. Срок оказания услуг:</w:t>
      </w:r>
      <w:r>
        <w:rPr>
          <w:b/>
          <w:bCs/>
          <w:color w:val="000000"/>
          <w:sz w:val="24"/>
          <w:szCs w:val="24"/>
          <w:shd w:fill="auto" w:val="clear"/>
        </w:rPr>
        <w:t xml:space="preserve"> </w:t>
      </w:r>
      <w:r>
        <w:rPr>
          <w:b w:val="false"/>
          <w:bCs w:val="false"/>
          <w:color w:val="000000"/>
          <w:sz w:val="24"/>
          <w:szCs w:val="24"/>
          <w:shd w:fill="auto" w:val="clear"/>
          <w:lang w:eastAsia="ar-SA"/>
        </w:rPr>
        <w:t>с 16 ноября 2026 года по 30 ноября 2026 года.</w:t>
      </w:r>
    </w:p>
    <w:p>
      <w:pPr>
        <w:pStyle w:val="Normal"/>
        <w:ind w:firstLine="680" w:end="0"/>
        <w:jc w:val="both"/>
        <w:rPr>
          <w:color w:val="000000"/>
          <w:sz w:val="24"/>
          <w:szCs w:val="24"/>
          <w:shd w:fill="auto" w:val="clear"/>
        </w:rPr>
      </w:pPr>
      <w:r>
        <w:rPr>
          <w:b/>
          <w:color w:val="000000"/>
          <w:sz w:val="24"/>
          <w:szCs w:val="24"/>
          <w:shd w:fill="auto" w:val="clear"/>
        </w:rPr>
        <w:t>5. Требования к оказанию услуг:</w:t>
      </w:r>
    </w:p>
    <w:p>
      <w:pPr>
        <w:pStyle w:val="Style24"/>
        <w:widowControl/>
        <w:suppressAutoHyphens w:val="true"/>
        <w:bidi w:val="0"/>
        <w:ind w:firstLine="680" w:end="0"/>
        <w:jc w:val="both"/>
        <w:rPr>
          <w:rStyle w:val="Strong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>Исполнитель должен обеспечить выезд сотрудников на объект Заказчика с целью его обследования для дальнейшего оказания услуг.</w:t>
      </w:r>
    </w:p>
    <w:p>
      <w:pPr>
        <w:pStyle w:val="Style24"/>
        <w:ind w:firstLine="680" w:end="0"/>
        <w:jc w:val="both"/>
        <w:rPr>
          <w:rStyle w:val="Strong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Style w:val="Strong"/>
          <w:b w:val="false"/>
          <w:bCs w:val="false"/>
          <w:color w:val="000000"/>
          <w:sz w:val="24"/>
          <w:szCs w:val="24"/>
          <w:shd w:fill="auto" w:val="clear"/>
        </w:rPr>
        <w:t>Удаление крупного мусора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 — листьев, веток — вручную или с помощью специальных приспособлений. Начинают с конька вниз, чтобы мусор не забивал очищенные зоны. </w:t>
      </w:r>
    </w:p>
    <w:p>
      <w:pPr>
        <w:pStyle w:val="Style24"/>
        <w:ind w:firstLine="680" w:end="0"/>
        <w:jc w:val="both"/>
        <w:rPr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Style w:val="Strong"/>
          <w:b w:val="false"/>
          <w:bCs w:val="false"/>
          <w:color w:val="000000"/>
          <w:sz w:val="24"/>
          <w:szCs w:val="24"/>
          <w:shd w:fill="auto" w:val="clear"/>
        </w:rPr>
        <w:t>Очистка водостоков и желобов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:</w:t>
      </w:r>
    </w:p>
    <w:p>
      <w:pPr>
        <w:pStyle w:val="Style24"/>
        <w:ind w:firstLine="680" w:end="0"/>
        <w:jc w:val="both"/>
        <w:rPr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b w:val="false"/>
          <w:bCs w:val="false"/>
          <w:color w:val="000000"/>
          <w:sz w:val="24"/>
          <w:szCs w:val="24"/>
          <w:shd w:fill="auto" w:val="clear"/>
        </w:rPr>
        <w:t>- прочистка руками в перчатках или специальным совком. </w:t>
      </w:r>
    </w:p>
    <w:p>
      <w:pPr>
        <w:pStyle w:val="Style24"/>
        <w:ind w:firstLine="680" w:end="0"/>
        <w:jc w:val="both"/>
        <w:rPr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b w:val="false"/>
          <w:bCs w:val="false"/>
          <w:color w:val="000000"/>
          <w:sz w:val="24"/>
          <w:szCs w:val="24"/>
          <w:shd w:fill="auto" w:val="clear"/>
        </w:rPr>
        <w:t>- промывка водой под небольшим напором. </w:t>
      </w:r>
    </w:p>
    <w:p>
      <w:pPr>
        <w:pStyle w:val="Style24"/>
        <w:ind w:firstLine="680" w:end="0"/>
        <w:jc w:val="both"/>
        <w:rPr>
          <w:rStyle w:val="Strong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b w:val="false"/>
          <w:bCs w:val="false"/>
          <w:color w:val="000000"/>
          <w:sz w:val="24"/>
          <w:szCs w:val="24"/>
          <w:shd w:fill="auto" w:val="clear"/>
        </w:rPr>
        <w:t>Меры безопасности:</w:t>
      </w:r>
    </w:p>
    <w:p>
      <w:pPr>
        <w:pStyle w:val="Style24"/>
        <w:ind w:firstLine="680" w:end="0"/>
        <w:jc w:val="both"/>
        <w:rPr>
          <w:rStyle w:val="Strong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Style w:val="Strong"/>
          <w:b w:val="false"/>
          <w:bCs w:val="false"/>
          <w:color w:val="000000"/>
          <w:sz w:val="24"/>
          <w:szCs w:val="24"/>
          <w:shd w:fill="auto" w:val="clear"/>
        </w:rPr>
        <w:t>- использовать страховочный трос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 и перчатки, чтобы защитить руки и глаза от мусора;</w:t>
      </w:r>
    </w:p>
    <w:p>
      <w:pPr>
        <w:pStyle w:val="Style24"/>
        <w:ind w:firstLine="680" w:end="0"/>
        <w:jc w:val="both"/>
        <w:rPr>
          <w:rStyle w:val="Strong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Style w:val="Strong"/>
          <w:b w:val="false"/>
          <w:bCs w:val="false"/>
          <w:color w:val="000000"/>
          <w:sz w:val="24"/>
          <w:szCs w:val="24"/>
          <w:shd w:fill="auto" w:val="clear"/>
        </w:rPr>
        <w:t>- работать в сухую погоду;</w:t>
      </w:r>
    </w:p>
    <w:p>
      <w:pPr>
        <w:pStyle w:val="Style24"/>
        <w:ind w:firstLine="680" w:end="0"/>
        <w:jc w:val="both"/>
        <w:rPr>
          <w:b/>
          <w:bCs/>
          <w:sz w:val="24"/>
          <w:szCs w:val="24"/>
        </w:rPr>
      </w:pPr>
      <w:r>
        <w:rPr>
          <w:rStyle w:val="Strong"/>
          <w:b w:val="false"/>
          <w:bCs w:val="false"/>
          <w:color w:val="000000"/>
          <w:sz w:val="24"/>
          <w:szCs w:val="24"/>
          <w:shd w:fill="auto" w:val="clear"/>
        </w:rPr>
        <w:t>- при работе на высоте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> — использовать альпинистское снаряжение и страховку. </w:t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83" w:leader="none"/>
        </w:tabs>
        <w:ind w:end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83" w:leader="none"/>
        </w:tabs>
        <w:ind w:hanging="0" w:start="0" w:end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83" w:leader="none"/>
        </w:tabs>
        <w:ind w:firstLine="567" w:end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5372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tbl>
      <w:tblPr>
        <w:tblW w:w="979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98"/>
        <w:gridCol w:w="4899"/>
      </w:tblGrid>
      <w:tr>
        <w:trPr/>
        <w:tc>
          <w:tcPr>
            <w:tcW w:w="4898" w:type="dxa"/>
            <w:tcBorders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</w:p>
          <w:p>
            <w:pPr>
              <w:pStyle w:val="Style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899" w:type="dxa"/>
            <w:tcBorders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руководителя Управления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 /А.В. Емельянов/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                     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74" w:right="851" w:gutter="0" w:header="0" w:top="851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cc" w:characterSet="windows-1251"/>
    <w:family w:val="roman"/>
    <w:pitch w:val="variable"/>
  </w:font>
  <w:font w:name="OpenSymbol">
    <w:altName w:val="Arial Unicode MS"/>
    <w:charset w:val="02"/>
    <w:family w:val="auto"/>
    <w:pitch w:val="default"/>
  </w:font>
  <w:font w:name="PT Astra Serif">
    <w:altName w:val="Arial"/>
    <w:charset w:val="01"/>
    <w:family w:val="roman"/>
    <w:pitch w:val="default"/>
  </w:font>
  <w:font w:name="Verdana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Times New Roman CYR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bidi="ar-SA" w:val="ru-RU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ind w:hanging="0" w:start="0" w:end="-1"/>
      <w:jc w:val="center"/>
      <w:outlineLvl w:val="1"/>
    </w:pPr>
    <w:rPr>
      <w:b/>
      <w:sz w:val="22"/>
    </w:rPr>
  </w:style>
  <w:style w:type="character" w:styleId="Style13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Style14">
    <w:name w:val="Верхний колонтитул Знак"/>
    <w:basedOn w:val="1"/>
    <w:qFormat/>
    <w:rPr/>
  </w:style>
  <w:style w:type="character" w:styleId="Style15">
    <w:name w:val="Нижний колонтитул Знак"/>
    <w:basedOn w:val="1"/>
    <w:qFormat/>
    <w:rPr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Style16">
    <w:name w:val="Маркеры"/>
    <w:qFormat/>
    <w:rPr>
      <w:rFonts w:ascii="OpenSymbol;Arial Unicode MS" w:hAnsi="OpenSymbol;Arial Unicode MS" w:eastAsia="OpenSymbol;Arial Unicode MS" w:cs="OpenSymbol;Arial Unicode MS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left" w:pos="720" w:leader="none"/>
      </w:tabs>
      <w:jc w:val="both"/>
    </w:pPr>
    <w:rPr>
      <w:sz w:val="24"/>
      <w:szCs w:val="24"/>
    </w:rPr>
  </w:style>
  <w:style w:type="paragraph" w:styleId="List">
    <w:name w:val="List"/>
    <w:basedOn w:val="BodyText"/>
    <w:pPr/>
    <w:rPr>
      <w:rFonts w:ascii="PT Astra Serif;Arial" w:hAnsi="PT Astra Serif;Arial" w:cs="Noto Sans Devanagari;Calib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1">
    <w:name w:val="Заголовок1"/>
    <w:basedOn w:val="Normal"/>
    <w:next w:val="BodyText"/>
    <w:qFormat/>
    <w:pPr>
      <w:jc w:val="center"/>
    </w:pPr>
    <w:rPr>
      <w:b/>
      <w:bCs/>
      <w:sz w:val="32"/>
      <w:szCs w:val="24"/>
    </w:rPr>
  </w:style>
  <w:style w:type="paragraph" w:styleId="Style19">
    <w:name w:val="Название объекта"/>
    <w:basedOn w:val="Normal"/>
    <w:qFormat/>
    <w:pPr>
      <w:suppressLineNumbers/>
      <w:spacing w:before="120" w:after="120"/>
    </w:pPr>
    <w:rPr>
      <w:rFonts w:ascii="PT Astra Serif;Arial" w:hAnsi="PT Astra Serif;Arial" w:cs="Noto Sans Devanagari;Calibri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ascii="PT Astra Serif;Arial" w:hAnsi="PT Astra Serif;Arial" w:cs="Noto Sans Devanagari;Calibri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ascii="PT Astra Serif;Arial" w:hAnsi="PT Astra Serif;Arial" w:cs="Noto Sans Devanagari;Calibri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ascii="PT Astra Serif;Arial" w:hAnsi="PT Astra Serif;Arial" w:cs="Noto Sans Devanagari;Calibri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ascii="PT Astra Serif;Arial" w:hAnsi="PT Astra Serif;Arial" w:cs="Noto Sans Devanagari;Calibri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ascii="PT Astra Serif;Arial" w:hAnsi="PT Astra Serif;Arial" w:cs="Noto Sans Devanagari;Calibri"/>
      <w:i/>
      <w:iCs/>
      <w:sz w:val="24"/>
      <w:szCs w:val="24"/>
    </w:rPr>
  </w:style>
  <w:style w:type="paragraph" w:styleId="Style20">
    <w:name w:val="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4"/>
      <w:szCs w:val="24"/>
      <w:lang w:val="en-US"/>
    </w:rPr>
  </w:style>
  <w:style w:type="paragraph" w:styleId="Style2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21">
    <w:name w:val="Основной текст 21"/>
    <w:basedOn w:val="Normal"/>
    <w:qFormat/>
    <w:pPr>
      <w:spacing w:lineRule="auto" w:line="480" w:before="0" w:after="120"/>
    </w:pPr>
    <w:rPr/>
  </w:style>
  <w:style w:type="paragraph" w:styleId="BodyTextIndent">
    <w:name w:val="Body Text Indent"/>
    <w:basedOn w:val="Normal"/>
    <w:pPr>
      <w:spacing w:before="0" w:after="120"/>
      <w:ind w:hanging="0" w:start="283" w:end="0"/>
    </w:pPr>
    <w:rPr/>
  </w:style>
  <w:style w:type="paragraph" w:styleId="13">
    <w:name w:val="Обычный1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8"/>
      <w:szCs w:val="20"/>
      <w:lang w:bidi="ar-SA" w:val="ru-RU" w:eastAsia="zh-CN"/>
    </w:rPr>
  </w:style>
  <w:style w:type="paragraph" w:styleId="Style22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3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andard">
    <w:name w:val="Standard"/>
    <w:qFormat/>
    <w:pPr>
      <w:widowControl w:val="false"/>
      <w:suppressAutoHyphens w:val="true"/>
      <w:bidi w:val="0"/>
    </w:pPr>
    <w:rPr>
      <w:rFonts w:ascii="Times New Roman" w:hAnsi="Times New Roman" w:eastAsia="Lucida Sans Unicode" w:cs="Mangal"/>
      <w:color w:val="auto"/>
      <w:kern w:val="2"/>
      <w:sz w:val="24"/>
      <w:szCs w:val="24"/>
      <w:lang w:val="ru-RU" w:eastAsia="zh-CN" w:bidi="hi-IN"/>
    </w:rPr>
  </w:style>
  <w:style w:type="paragraph" w:styleId="Style24">
    <w:name w:val="Без интервала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bidi="ar-SA" w:val="ru-RU" w:eastAsia="zh-CN"/>
    </w:rPr>
  </w:style>
  <w:style w:type="paragraph" w:styleId="Style25">
    <w:name w:val="Содержимое врезки"/>
    <w:basedOn w:val="Normal"/>
    <w:qFormat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22"/>
      <w:szCs w:val="22"/>
      <w:lang w:bidi="ar-SA" w:val="ru-RU" w:eastAsia="zh-CN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LibreOffice/26.2.3.2$Linux_X86_64 LibreOffice_project/620$Build-2</Application>
  <AppVersion>15.0000</AppVersion>
  <Pages>4</Pages>
  <Words>1266</Words>
  <Characters>8601</Characters>
  <CharactersWithSpaces>10245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2023-11-28T09:06:00Z</dcterms:created>
  <dc:creator>Борзенков Р Э</dc:creator>
  <dc:description/>
  <dc:language>ru-RU</dc:language>
  <cp:lastModifiedBy/>
  <cp:lastPrinted>2025-11-14T10:46:00Z</cp:lastPrinted>
  <dcterms:modified xsi:type="dcterms:W3CDTF">2026-09-22T10:31:40Z</dcterms:modified>
  <cp:revision>11</cp:revision>
  <dc:subject/>
  <dc:title/>
</cp:coreProperties>
</file>