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9AC" w:rsidRPr="00252384" w:rsidRDefault="001768C9" w:rsidP="00256E4E">
      <w:pPr>
        <w:pStyle w:val="a"/>
        <w:numPr>
          <w:ilvl w:val="0"/>
          <w:numId w:val="0"/>
        </w:numPr>
        <w:spacing w:after="0"/>
        <w:jc w:val="center"/>
        <w:outlineLvl w:val="0"/>
        <w:rPr>
          <w:b w:val="0"/>
          <w:color w:val="000000"/>
          <w:lang w:val="ru-RU"/>
        </w:rPr>
      </w:pPr>
      <w:r w:rsidRPr="00252384">
        <w:rPr>
          <w:b w:val="0"/>
          <w:color w:val="000000"/>
          <w:spacing w:val="-4"/>
        </w:rPr>
        <w:t>КОНТРАКТ</w:t>
      </w:r>
      <w:r w:rsidRPr="00252384">
        <w:rPr>
          <w:b w:val="0"/>
          <w:color w:val="000000"/>
          <w:spacing w:val="-4"/>
        </w:rPr>
        <w:br/>
      </w:r>
      <w:r w:rsidRPr="00252384">
        <w:rPr>
          <w:b w:val="0"/>
          <w:color w:val="000000"/>
        </w:rPr>
        <w:t xml:space="preserve">НА ПОСТАВКУ </w:t>
      </w:r>
      <w:r w:rsidR="00256E4E" w:rsidRPr="00252384">
        <w:rPr>
          <w:b w:val="0"/>
          <w:color w:val="000000"/>
          <w:lang w:val="ru-RU"/>
        </w:rPr>
        <w:t>СРЕДСТВ ИНДИВИДУАЛЬНОЙ ЗАЩИТЫ</w:t>
      </w:r>
    </w:p>
    <w:p w:rsidR="001768C9" w:rsidRPr="00252384" w:rsidRDefault="001768C9" w:rsidP="001768C9">
      <w:pPr>
        <w:pStyle w:val="a"/>
        <w:numPr>
          <w:ilvl w:val="0"/>
          <w:numId w:val="0"/>
        </w:numPr>
        <w:spacing w:after="0"/>
        <w:jc w:val="center"/>
        <w:outlineLvl w:val="0"/>
        <w:rPr>
          <w:b w:val="0"/>
          <w:color w:val="000000"/>
          <w:sz w:val="20"/>
          <w:szCs w:val="20"/>
        </w:rPr>
      </w:pPr>
      <w:r w:rsidRPr="00252384">
        <w:rPr>
          <w:b w:val="0"/>
          <w:color w:val="000000"/>
        </w:rPr>
        <w:br/>
      </w:r>
      <w:r w:rsidRPr="00252384">
        <w:rPr>
          <w:b w:val="0"/>
          <w:color w:val="000000"/>
          <w:sz w:val="20"/>
          <w:szCs w:val="20"/>
        </w:rPr>
        <w:t>№ _________</w:t>
      </w:r>
    </w:p>
    <w:p w:rsidR="0092241A" w:rsidRPr="00252384" w:rsidRDefault="0092241A" w:rsidP="001768C9">
      <w:pPr>
        <w:shd w:val="clear" w:color="auto" w:fill="FFFFFF"/>
        <w:tabs>
          <w:tab w:val="left" w:leader="underscore" w:pos="5430"/>
        </w:tabs>
        <w:jc w:val="both"/>
        <w:rPr>
          <w:sz w:val="20"/>
          <w:szCs w:val="20"/>
        </w:rPr>
      </w:pPr>
    </w:p>
    <w:p w:rsidR="001768C9" w:rsidRPr="00E17A86" w:rsidRDefault="001768C9" w:rsidP="001768C9">
      <w:pPr>
        <w:shd w:val="clear" w:color="auto" w:fill="FFFFFF"/>
        <w:tabs>
          <w:tab w:val="left" w:leader="underscore" w:pos="5430"/>
        </w:tabs>
        <w:jc w:val="both"/>
        <w:rPr>
          <w:color w:val="FF0000"/>
          <w:sz w:val="20"/>
          <w:szCs w:val="20"/>
        </w:rPr>
      </w:pPr>
      <w:r w:rsidRPr="00E17A86">
        <w:rPr>
          <w:sz w:val="20"/>
          <w:szCs w:val="20"/>
        </w:rPr>
        <w:t xml:space="preserve">ИКЗ: </w:t>
      </w:r>
    </w:p>
    <w:p w:rsidR="001768C9" w:rsidRPr="00E17A86" w:rsidRDefault="001768C9" w:rsidP="001768C9">
      <w:pPr>
        <w:shd w:val="clear" w:color="auto" w:fill="FFFFFF"/>
        <w:jc w:val="both"/>
        <w:rPr>
          <w:color w:val="000000"/>
          <w:sz w:val="20"/>
          <w:szCs w:val="20"/>
        </w:rPr>
      </w:pPr>
      <w:r w:rsidRPr="00E17A86">
        <w:rPr>
          <w:spacing w:val="1"/>
          <w:sz w:val="20"/>
          <w:szCs w:val="20"/>
        </w:rPr>
        <w:t>г. Южно-Сахалинск</w:t>
      </w:r>
      <w:r w:rsidRPr="00E17A86">
        <w:rPr>
          <w:color w:val="000000"/>
          <w:spacing w:val="-1"/>
          <w:sz w:val="20"/>
          <w:szCs w:val="20"/>
        </w:rPr>
        <w:tab/>
      </w:r>
      <w:r w:rsidRPr="00E17A86">
        <w:rPr>
          <w:color w:val="000000"/>
          <w:spacing w:val="-1"/>
          <w:sz w:val="20"/>
          <w:szCs w:val="20"/>
        </w:rPr>
        <w:tab/>
      </w:r>
      <w:r w:rsidRPr="00E17A86">
        <w:rPr>
          <w:color w:val="000000"/>
          <w:spacing w:val="-1"/>
          <w:sz w:val="20"/>
          <w:szCs w:val="20"/>
        </w:rPr>
        <w:tab/>
      </w:r>
      <w:r w:rsidRPr="00E17A86">
        <w:rPr>
          <w:color w:val="000000"/>
          <w:spacing w:val="-1"/>
          <w:sz w:val="20"/>
          <w:szCs w:val="20"/>
        </w:rPr>
        <w:tab/>
      </w:r>
      <w:r w:rsidRPr="00E17A86">
        <w:rPr>
          <w:color w:val="000000"/>
          <w:spacing w:val="-1"/>
          <w:sz w:val="20"/>
          <w:szCs w:val="20"/>
        </w:rPr>
        <w:tab/>
      </w:r>
      <w:r w:rsidRPr="00E17A86">
        <w:rPr>
          <w:color w:val="000000"/>
          <w:spacing w:val="-1"/>
          <w:sz w:val="20"/>
          <w:szCs w:val="20"/>
        </w:rPr>
        <w:tab/>
        <w:t xml:space="preserve"> </w:t>
      </w:r>
      <w:r w:rsidR="00256E4E">
        <w:rPr>
          <w:color w:val="000000"/>
          <w:spacing w:val="-1"/>
          <w:sz w:val="20"/>
          <w:szCs w:val="20"/>
        </w:rPr>
        <w:t xml:space="preserve">             </w:t>
      </w:r>
      <w:r w:rsidRPr="00E17A86">
        <w:rPr>
          <w:color w:val="000000"/>
          <w:spacing w:val="-1"/>
          <w:sz w:val="20"/>
          <w:szCs w:val="20"/>
        </w:rPr>
        <w:t xml:space="preserve">     </w:t>
      </w:r>
      <w:r w:rsidRPr="00E17A86">
        <w:rPr>
          <w:color w:val="000000"/>
          <w:spacing w:val="-1"/>
          <w:sz w:val="20"/>
          <w:szCs w:val="20"/>
        </w:rPr>
        <w:tab/>
      </w:r>
      <w:r>
        <w:rPr>
          <w:color w:val="000000"/>
          <w:spacing w:val="-1"/>
          <w:sz w:val="20"/>
          <w:szCs w:val="20"/>
        </w:rPr>
        <w:t xml:space="preserve">              </w:t>
      </w:r>
      <w:proofErr w:type="gramStart"/>
      <w:r w:rsidRPr="00E17A86">
        <w:rPr>
          <w:color w:val="000000"/>
          <w:spacing w:val="-1"/>
          <w:sz w:val="20"/>
          <w:szCs w:val="20"/>
        </w:rPr>
        <w:tab/>
      </w:r>
      <w:r w:rsidRPr="00E17A86">
        <w:rPr>
          <w:sz w:val="20"/>
          <w:szCs w:val="20"/>
        </w:rPr>
        <w:t>« _</w:t>
      </w:r>
      <w:proofErr w:type="gramEnd"/>
      <w:r w:rsidRPr="00E17A86">
        <w:rPr>
          <w:sz w:val="20"/>
          <w:szCs w:val="20"/>
        </w:rPr>
        <w:t xml:space="preserve">__ » ___________ </w:t>
      </w:r>
      <w:r w:rsidRPr="00E17A86">
        <w:rPr>
          <w:spacing w:val="-2"/>
          <w:sz w:val="20"/>
          <w:szCs w:val="20"/>
        </w:rPr>
        <w:t>202</w:t>
      </w:r>
      <w:r w:rsidR="00256E4E">
        <w:rPr>
          <w:spacing w:val="-2"/>
          <w:sz w:val="20"/>
          <w:szCs w:val="20"/>
        </w:rPr>
        <w:t>6</w:t>
      </w:r>
      <w:r w:rsidRPr="00E17A86">
        <w:rPr>
          <w:spacing w:val="-2"/>
          <w:sz w:val="20"/>
          <w:szCs w:val="20"/>
        </w:rPr>
        <w:t>г.</w:t>
      </w:r>
    </w:p>
    <w:p w:rsidR="001768C9" w:rsidRPr="0026510C" w:rsidRDefault="001768C9" w:rsidP="001768C9">
      <w:pPr>
        <w:shd w:val="clear" w:color="auto" w:fill="FFFFFF"/>
        <w:tabs>
          <w:tab w:val="left" w:leader="underscore" w:pos="5430"/>
        </w:tabs>
        <w:jc w:val="both"/>
        <w:rPr>
          <w:color w:val="000000"/>
          <w:sz w:val="24"/>
        </w:rPr>
      </w:pPr>
    </w:p>
    <w:p w:rsidR="001768C9" w:rsidRPr="0026510C" w:rsidRDefault="00256E4E" w:rsidP="001768C9">
      <w:pPr>
        <w:shd w:val="clear" w:color="auto" w:fill="FFFFFF"/>
        <w:ind w:firstLine="709"/>
        <w:jc w:val="both"/>
        <w:rPr>
          <w:spacing w:val="-2"/>
          <w:sz w:val="24"/>
        </w:rPr>
      </w:pPr>
      <w:r w:rsidRPr="00256E4E">
        <w:rPr>
          <w:sz w:val="24"/>
        </w:rPr>
        <w:t xml:space="preserve">Сахалинская таможня от имени Российской Федерации в целях обеспечения государственных нужд, именуемая в дальнейшем «Заказчик», в лице заместителя начальника Сахалинской таможни </w:t>
      </w:r>
      <w:proofErr w:type="spellStart"/>
      <w:r w:rsidRPr="00256E4E">
        <w:rPr>
          <w:sz w:val="24"/>
        </w:rPr>
        <w:t>Жарникова</w:t>
      </w:r>
      <w:proofErr w:type="spellEnd"/>
      <w:r w:rsidRPr="00256E4E">
        <w:rPr>
          <w:sz w:val="24"/>
        </w:rPr>
        <w:t xml:space="preserve"> Евгения Геннадьевича, действующего на основании приказа Сахалинской таможни от 20.12.2024 № 345 «О полномочиях по заключению государственных контрактов и договоров, подписанию финансовых и иных документов», доверенности от 03.04.2026 </w:t>
      </w:r>
      <w:r>
        <w:rPr>
          <w:sz w:val="24"/>
        </w:rPr>
        <w:t xml:space="preserve"> </w:t>
      </w:r>
      <w:r w:rsidRPr="00256E4E">
        <w:rPr>
          <w:sz w:val="24"/>
        </w:rPr>
        <w:t>№ 05-28/03498,  с одной стороны, и</w:t>
      </w:r>
      <w:r w:rsidR="001768C9" w:rsidRPr="00256E4E">
        <w:rPr>
          <w:spacing w:val="5"/>
          <w:sz w:val="24"/>
        </w:rPr>
        <w:t xml:space="preserve"> </w:t>
      </w:r>
      <w:r w:rsidR="001768C9" w:rsidRPr="00256E4E">
        <w:rPr>
          <w:sz w:val="24"/>
        </w:rPr>
        <w:t>_____________________,</w:t>
      </w:r>
      <w:r w:rsidR="001768C9" w:rsidRPr="0026510C">
        <w:rPr>
          <w:sz w:val="24"/>
        </w:rPr>
        <w:t xml:space="preserve"> именуемый </w:t>
      </w:r>
      <w:r w:rsidR="001768C9" w:rsidRPr="0026510C">
        <w:rPr>
          <w:spacing w:val="4"/>
          <w:sz w:val="24"/>
        </w:rPr>
        <w:t xml:space="preserve">в дальнейшем </w:t>
      </w:r>
      <w:r w:rsidR="001768C9" w:rsidRPr="00D60381">
        <w:rPr>
          <w:spacing w:val="1"/>
          <w:sz w:val="24"/>
        </w:rPr>
        <w:t>«</w:t>
      </w:r>
      <w:r w:rsidR="001768C9">
        <w:rPr>
          <w:spacing w:val="1"/>
          <w:sz w:val="24"/>
        </w:rPr>
        <w:t>Поставщик</w:t>
      </w:r>
      <w:r w:rsidR="001768C9" w:rsidRPr="00D60381">
        <w:rPr>
          <w:spacing w:val="1"/>
          <w:sz w:val="24"/>
        </w:rPr>
        <w:t>»,</w:t>
      </w:r>
      <w:r w:rsidR="001768C9" w:rsidRPr="0026510C">
        <w:rPr>
          <w:spacing w:val="4"/>
          <w:sz w:val="24"/>
        </w:rPr>
        <w:t xml:space="preserve"> </w:t>
      </w:r>
      <w:r w:rsidR="001768C9" w:rsidRPr="0026510C">
        <w:rPr>
          <w:spacing w:val="-1"/>
          <w:sz w:val="24"/>
        </w:rPr>
        <w:t xml:space="preserve">в лице </w:t>
      </w:r>
      <w:r w:rsidR="001768C9" w:rsidRPr="0026510C">
        <w:rPr>
          <w:sz w:val="24"/>
        </w:rPr>
        <w:t xml:space="preserve">_____________________ </w:t>
      </w:r>
      <w:r w:rsidR="001768C9" w:rsidRPr="0026510C">
        <w:rPr>
          <w:spacing w:val="-1"/>
          <w:sz w:val="24"/>
        </w:rPr>
        <w:t xml:space="preserve">действующего на </w:t>
      </w:r>
      <w:r w:rsidR="001768C9" w:rsidRPr="0026510C">
        <w:rPr>
          <w:spacing w:val="-4"/>
          <w:sz w:val="24"/>
        </w:rPr>
        <w:t xml:space="preserve">основании </w:t>
      </w:r>
      <w:r w:rsidR="001768C9" w:rsidRPr="0026510C">
        <w:rPr>
          <w:sz w:val="24"/>
        </w:rPr>
        <w:t>_____________________</w:t>
      </w:r>
      <w:r w:rsidR="001768C9" w:rsidRPr="0026510C">
        <w:rPr>
          <w:spacing w:val="-4"/>
          <w:sz w:val="24"/>
        </w:rPr>
        <w:t>,</w:t>
      </w:r>
      <w:r w:rsidR="001768C9" w:rsidRPr="0026510C">
        <w:rPr>
          <w:spacing w:val="1"/>
          <w:sz w:val="24"/>
        </w:rPr>
        <w:t xml:space="preserve"> с другой стороны, именуемые в дальнейшем </w:t>
      </w:r>
      <w:r w:rsidR="001768C9">
        <w:rPr>
          <w:spacing w:val="1"/>
          <w:sz w:val="24"/>
        </w:rPr>
        <w:t>«Стороны»</w:t>
      </w:r>
      <w:r w:rsidR="001768C9" w:rsidRPr="0026510C">
        <w:rPr>
          <w:spacing w:val="1"/>
          <w:sz w:val="24"/>
        </w:rPr>
        <w:t xml:space="preserve">, </w:t>
      </w:r>
      <w:r w:rsidR="0050005D" w:rsidRPr="00250464">
        <w:rPr>
          <w:sz w:val="24"/>
        </w:rPr>
        <w:t>на основании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1768C9" w:rsidRPr="0026510C">
        <w:rPr>
          <w:color w:val="000000"/>
          <w:sz w:val="24"/>
        </w:rPr>
        <w:t>,</w:t>
      </w:r>
      <w:r w:rsidR="001768C9" w:rsidRPr="0026510C">
        <w:rPr>
          <w:spacing w:val="1"/>
          <w:sz w:val="24"/>
        </w:rPr>
        <w:t xml:space="preserve"> заключили контакт (далее – Контракт) на следующих условиях</w:t>
      </w:r>
      <w:r w:rsidR="001768C9" w:rsidRPr="0026510C">
        <w:rPr>
          <w:spacing w:val="-2"/>
          <w:sz w:val="24"/>
        </w:rPr>
        <w:t>:</w:t>
      </w:r>
    </w:p>
    <w:p w:rsidR="001768C9" w:rsidRDefault="009A4237" w:rsidP="001768C9">
      <w:pPr>
        <w:pStyle w:val="ConsPlusNonformat"/>
        <w:numPr>
          <w:ilvl w:val="0"/>
          <w:numId w:val="2"/>
        </w:numPr>
        <w:spacing w:before="240"/>
        <w:ind w:left="357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18F7">
        <w:rPr>
          <w:rFonts w:ascii="Times New Roman" w:hAnsi="Times New Roman" w:cs="Times New Roman"/>
          <w:b/>
          <w:bCs/>
          <w:sz w:val="24"/>
          <w:szCs w:val="24"/>
        </w:rPr>
        <w:t>Предмет государственного контракта на поставку товаров</w:t>
      </w:r>
    </w:p>
    <w:p w:rsidR="001768C9" w:rsidRPr="0026510C" w:rsidRDefault="001768C9" w:rsidP="001768C9">
      <w:pPr>
        <w:shd w:val="clear" w:color="auto" w:fill="FFFFFF"/>
        <w:tabs>
          <w:tab w:val="left" w:leader="underscore" w:pos="2565"/>
          <w:tab w:val="left" w:pos="3855"/>
          <w:tab w:val="left" w:leader="underscore" w:pos="6075"/>
        </w:tabs>
        <w:ind w:firstLine="709"/>
        <w:jc w:val="both"/>
        <w:rPr>
          <w:sz w:val="24"/>
        </w:rPr>
      </w:pPr>
      <w:r w:rsidRPr="0026510C">
        <w:rPr>
          <w:color w:val="000000"/>
          <w:sz w:val="24"/>
        </w:rPr>
        <w:t xml:space="preserve">В соответствии с </w:t>
      </w:r>
      <w:r>
        <w:rPr>
          <w:color w:val="000000"/>
          <w:sz w:val="24"/>
        </w:rPr>
        <w:t xml:space="preserve">настоящим </w:t>
      </w:r>
      <w:r w:rsidRPr="0026510C">
        <w:rPr>
          <w:color w:val="000000"/>
          <w:sz w:val="24"/>
        </w:rPr>
        <w:t xml:space="preserve">контрактом </w:t>
      </w:r>
      <w:r>
        <w:rPr>
          <w:color w:val="000000"/>
          <w:sz w:val="24"/>
        </w:rPr>
        <w:t>Поставщик</w:t>
      </w:r>
      <w:r w:rsidRPr="0026510C">
        <w:rPr>
          <w:color w:val="000000"/>
          <w:sz w:val="24"/>
        </w:rPr>
        <w:t xml:space="preserve"> обязуется поставить </w:t>
      </w:r>
      <w:r>
        <w:rPr>
          <w:color w:val="000000"/>
          <w:sz w:val="24"/>
        </w:rPr>
        <w:t>Заказчик</w:t>
      </w:r>
      <w:r w:rsidRPr="0026510C">
        <w:rPr>
          <w:color w:val="000000"/>
          <w:sz w:val="24"/>
        </w:rPr>
        <w:t xml:space="preserve">у </w:t>
      </w:r>
      <w:r>
        <w:rPr>
          <w:color w:val="000000"/>
          <w:sz w:val="24"/>
        </w:rPr>
        <w:t>с</w:t>
      </w:r>
      <w:r w:rsidR="00256E4E">
        <w:rPr>
          <w:color w:val="000000"/>
          <w:sz w:val="24"/>
        </w:rPr>
        <w:t>редства индивидуальной защиты</w:t>
      </w:r>
      <w:r>
        <w:rPr>
          <w:color w:val="000000"/>
          <w:sz w:val="24"/>
        </w:rPr>
        <w:t xml:space="preserve"> (согласно приложения № 1</w:t>
      </w:r>
      <w:r w:rsidR="00E64D2E">
        <w:rPr>
          <w:color w:val="000000"/>
          <w:sz w:val="24"/>
        </w:rPr>
        <w:t xml:space="preserve"> </w:t>
      </w:r>
      <w:r>
        <w:rPr>
          <w:color w:val="000000"/>
          <w:sz w:val="24"/>
        </w:rPr>
        <w:t>контракту)</w:t>
      </w:r>
      <w:r w:rsidRPr="0026510C">
        <w:rPr>
          <w:sz w:val="24"/>
        </w:rPr>
        <w:t>,</w:t>
      </w:r>
      <w:r>
        <w:rPr>
          <w:sz w:val="24"/>
        </w:rPr>
        <w:t xml:space="preserve"> (далее товар)</w:t>
      </w:r>
      <w:r w:rsidRPr="0026510C">
        <w:rPr>
          <w:sz w:val="24"/>
        </w:rPr>
        <w:t xml:space="preserve"> а </w:t>
      </w:r>
      <w:r>
        <w:rPr>
          <w:sz w:val="24"/>
        </w:rPr>
        <w:t>Заказчик</w:t>
      </w:r>
      <w:r w:rsidRPr="0026510C">
        <w:rPr>
          <w:sz w:val="24"/>
        </w:rPr>
        <w:t xml:space="preserve"> обязуется принять и оплатить товар в соответствии с условиями настоящего контракта.</w:t>
      </w:r>
    </w:p>
    <w:p w:rsidR="001768C9" w:rsidRPr="00BE18F7" w:rsidRDefault="001768C9" w:rsidP="001768C9">
      <w:pPr>
        <w:pStyle w:val="a5"/>
        <w:numPr>
          <w:ilvl w:val="0"/>
          <w:numId w:val="2"/>
        </w:numPr>
        <w:spacing w:before="120" w:after="120"/>
        <w:ind w:left="357" w:hanging="357"/>
      </w:pPr>
      <w:r>
        <w:rPr>
          <w:lang w:val="ru-RU"/>
        </w:rPr>
        <w:t>Цена контракта, порядок</w:t>
      </w:r>
      <w:r>
        <w:t xml:space="preserve"> и сроки оплаты</w:t>
      </w:r>
    </w:p>
    <w:p w:rsidR="001768C9" w:rsidRPr="007758D4" w:rsidRDefault="001768C9" w:rsidP="001768C9">
      <w:pPr>
        <w:pStyle w:val="a5"/>
        <w:numPr>
          <w:ilvl w:val="1"/>
          <w:numId w:val="2"/>
        </w:numPr>
        <w:spacing w:before="120" w:after="0"/>
        <w:ind w:left="425" w:hanging="431"/>
        <w:jc w:val="both"/>
        <w:rPr>
          <w:b w:val="0"/>
        </w:rPr>
      </w:pPr>
      <w:r w:rsidRPr="007758D4">
        <w:rPr>
          <w:b w:val="0"/>
        </w:rPr>
        <w:t xml:space="preserve">Цена настоящего </w:t>
      </w:r>
      <w:r w:rsidR="00E64D2E">
        <w:rPr>
          <w:b w:val="0"/>
          <w:lang w:val="ru-RU"/>
        </w:rPr>
        <w:t>к</w:t>
      </w:r>
      <w:proofErr w:type="spellStart"/>
      <w:r w:rsidRPr="007758D4">
        <w:rPr>
          <w:b w:val="0"/>
        </w:rPr>
        <w:t>онтракта</w:t>
      </w:r>
      <w:proofErr w:type="spellEnd"/>
      <w:r w:rsidRPr="007758D4">
        <w:rPr>
          <w:b w:val="0"/>
        </w:rPr>
        <w:t xml:space="preserve"> составляет _________________( сумма цифрами и</w:t>
      </w:r>
      <w:r w:rsidR="00256E4E" w:rsidRPr="007758D4">
        <w:rPr>
          <w:b w:val="0"/>
          <w:lang w:val="ru-RU"/>
        </w:rPr>
        <w:t xml:space="preserve"> </w:t>
      </w:r>
      <w:r w:rsidRPr="007758D4">
        <w:rPr>
          <w:b w:val="0"/>
        </w:rPr>
        <w:t>прописью) рублей, в том числе НДС___%,(указывается ставка (в процентах), сумма цифрами и прописью либо основание освобождения Поставщика от уплаты НДС)</w:t>
      </w:r>
      <w:r w:rsidR="00E64D2E">
        <w:rPr>
          <w:b w:val="0"/>
          <w:lang w:val="ru-RU"/>
        </w:rPr>
        <w:t xml:space="preserve"> </w:t>
      </w:r>
      <w:r w:rsidRPr="007758D4">
        <w:rPr>
          <w:b w:val="0"/>
        </w:rPr>
        <w:t>если Поставщик является плательщиком НДС.</w:t>
      </w:r>
    </w:p>
    <w:p w:rsidR="001768C9" w:rsidRPr="00BE18F7" w:rsidRDefault="00E64D2E" w:rsidP="001768C9">
      <w:pPr>
        <w:pStyle w:val="a5"/>
        <w:numPr>
          <w:ilvl w:val="1"/>
          <w:numId w:val="2"/>
        </w:numPr>
        <w:spacing w:before="120" w:after="0"/>
        <w:ind w:left="426" w:hanging="426"/>
        <w:jc w:val="both"/>
        <w:rPr>
          <w:b w:val="0"/>
        </w:rPr>
      </w:pPr>
      <w:r>
        <w:rPr>
          <w:b w:val="0"/>
          <w:lang w:val="ru-RU"/>
        </w:rPr>
        <w:t>К</w:t>
      </w:r>
      <w:proofErr w:type="spellStart"/>
      <w:r w:rsidR="001768C9">
        <w:rPr>
          <w:b w:val="0"/>
        </w:rPr>
        <w:t>онтракт</w:t>
      </w:r>
      <w:proofErr w:type="spellEnd"/>
      <w:r w:rsidR="001768C9">
        <w:rPr>
          <w:b w:val="0"/>
        </w:rPr>
        <w:t xml:space="preserve"> заключается и оплачивается в пределах лимитов бюджетных обязательств</w:t>
      </w:r>
      <w:r>
        <w:rPr>
          <w:b w:val="0"/>
          <w:lang w:val="ru-RU"/>
        </w:rPr>
        <w:t xml:space="preserve"> федерального бюджета</w:t>
      </w:r>
      <w:r w:rsidR="001768C9" w:rsidRPr="00BE18F7">
        <w:rPr>
          <w:b w:val="0"/>
        </w:rPr>
        <w:t>.</w:t>
      </w:r>
    </w:p>
    <w:p w:rsidR="00E64D2E" w:rsidRDefault="001768C9" w:rsidP="00D2654E">
      <w:pPr>
        <w:pStyle w:val="a5"/>
        <w:numPr>
          <w:ilvl w:val="1"/>
          <w:numId w:val="2"/>
        </w:numPr>
        <w:spacing w:before="0" w:after="0"/>
        <w:ind w:left="426" w:hanging="426"/>
        <w:jc w:val="both"/>
        <w:rPr>
          <w:b w:val="0"/>
          <w:color w:val="000000"/>
          <w:lang w:val="ru-RU"/>
        </w:rPr>
      </w:pPr>
      <w:r w:rsidRPr="00E64D2E">
        <w:rPr>
          <w:b w:val="0"/>
          <w:color w:val="000000"/>
          <w:lang w:val="ru-RU"/>
        </w:rPr>
        <w:t>При исполнении контакта Поставщик,</w:t>
      </w:r>
      <w:r w:rsidRPr="00E64D2E">
        <w:rPr>
          <w:color w:val="000000"/>
        </w:rPr>
        <w:t xml:space="preserve"> </w:t>
      </w:r>
      <w:r w:rsidR="00E64D2E" w:rsidRPr="00E64D2E">
        <w:rPr>
          <w:b w:val="0"/>
          <w:color w:val="000000"/>
          <w:lang w:val="ru-RU"/>
        </w:rPr>
        <w:t xml:space="preserve">действует </w:t>
      </w:r>
      <w:r w:rsidRPr="00E64D2E">
        <w:rPr>
          <w:b w:val="0"/>
          <w:color w:val="000000"/>
          <w:lang w:val="ru-RU"/>
        </w:rPr>
        <w:t>в соответствии с требованиями пунктов 1) - 3) части 13 статьи 94 Федерального закона от 05.04.2013 N 44-ФЗ "О контрактной системе в сфере закупок товаров, работ, услуг для обеспечения государственных и муниципальных нужд"№ 44-ФЗ (далее Закон</w:t>
      </w:r>
      <w:r w:rsidR="00E64D2E">
        <w:rPr>
          <w:b w:val="0"/>
          <w:color w:val="000000"/>
          <w:lang w:val="ru-RU"/>
        </w:rPr>
        <w:t>).</w:t>
      </w:r>
    </w:p>
    <w:p w:rsidR="001768C9" w:rsidRPr="00E64D2E" w:rsidRDefault="001768C9" w:rsidP="00D2654E">
      <w:pPr>
        <w:pStyle w:val="a5"/>
        <w:numPr>
          <w:ilvl w:val="1"/>
          <w:numId w:val="2"/>
        </w:numPr>
        <w:spacing w:before="0" w:after="0"/>
        <w:ind w:left="426" w:hanging="426"/>
        <w:jc w:val="both"/>
        <w:rPr>
          <w:b w:val="0"/>
          <w:color w:val="000000"/>
          <w:lang w:val="ru-RU"/>
        </w:rPr>
      </w:pPr>
      <w:r w:rsidRPr="00E64D2E">
        <w:rPr>
          <w:b w:val="0"/>
          <w:color w:val="000000"/>
        </w:rPr>
        <w:t>Оплата по настоящему государственному контракту осуществляется Заказчиком путем перечисления денежных средств на расчетный счет Поставщика за фактически поставленн</w:t>
      </w:r>
      <w:r w:rsidRPr="00E64D2E">
        <w:rPr>
          <w:b w:val="0"/>
          <w:color w:val="000000"/>
          <w:lang w:val="ru-RU"/>
        </w:rPr>
        <w:t xml:space="preserve">ый товар в течение не более </w:t>
      </w:r>
      <w:r w:rsidRPr="00E64D2E">
        <w:rPr>
          <w:b w:val="0"/>
          <w:lang w:val="ru-RU"/>
        </w:rPr>
        <w:t>7 рабочих дней</w:t>
      </w:r>
      <w:r w:rsidRPr="00E64D2E">
        <w:rPr>
          <w:b w:val="0"/>
          <w:color w:val="000000"/>
          <w:lang w:val="ru-RU"/>
        </w:rPr>
        <w:t xml:space="preserve"> с даты подписания Заказчиком документа о приёмке товара.       </w:t>
      </w:r>
    </w:p>
    <w:p w:rsidR="001768C9" w:rsidRPr="00881047" w:rsidRDefault="001768C9" w:rsidP="001768C9">
      <w:pPr>
        <w:pStyle w:val="a5"/>
        <w:numPr>
          <w:ilvl w:val="1"/>
          <w:numId w:val="2"/>
        </w:numPr>
        <w:spacing w:before="120" w:after="0"/>
        <w:ind w:left="425" w:hanging="431"/>
        <w:jc w:val="both"/>
        <w:rPr>
          <w:b w:val="0"/>
        </w:rPr>
      </w:pPr>
      <w:r w:rsidRPr="00881047">
        <w:rPr>
          <w:b w:val="0"/>
        </w:rPr>
        <w:t xml:space="preserve">Цена контракта включает в себя стоимость поставляемого товара, с учетом всех налогов, выплаченных или подлежащих выплате и прочих расходов (транспортных, и т.д.), связанных с исполнением контракта, включая доставку товара до </w:t>
      </w:r>
      <w:r>
        <w:rPr>
          <w:b w:val="0"/>
        </w:rPr>
        <w:t>Заказчик</w:t>
      </w:r>
      <w:r w:rsidRPr="00881047">
        <w:rPr>
          <w:b w:val="0"/>
        </w:rPr>
        <w:t>а.</w:t>
      </w:r>
    </w:p>
    <w:p w:rsidR="001768C9" w:rsidRPr="0006102C" w:rsidRDefault="001768C9" w:rsidP="001768C9">
      <w:pPr>
        <w:pStyle w:val="a5"/>
        <w:numPr>
          <w:ilvl w:val="1"/>
          <w:numId w:val="2"/>
        </w:numPr>
        <w:spacing w:before="120" w:after="0"/>
        <w:ind w:left="425" w:hanging="431"/>
        <w:jc w:val="both"/>
        <w:rPr>
          <w:b w:val="0"/>
        </w:rPr>
      </w:pPr>
      <w:r>
        <w:rPr>
          <w:b w:val="0"/>
        </w:rPr>
        <w:t xml:space="preserve">Цена контракта является твердой, </w:t>
      </w:r>
      <w:r w:rsidRPr="00DA121F">
        <w:rPr>
          <w:b w:val="0"/>
        </w:rPr>
        <w:t>определяется на весь срок исполнения контракта</w:t>
      </w:r>
      <w:r>
        <w:rPr>
          <w:b w:val="0"/>
        </w:rPr>
        <w:t xml:space="preserve"> и </w:t>
      </w:r>
      <w:r w:rsidRPr="00DA121F">
        <w:rPr>
          <w:b w:val="0"/>
        </w:rPr>
        <w:t>не может изменяться в ходе его исполнения</w:t>
      </w:r>
      <w:r w:rsidR="00E64D2E">
        <w:rPr>
          <w:b w:val="0"/>
          <w:lang w:val="ru-RU"/>
        </w:rPr>
        <w:t>.</w:t>
      </w:r>
    </w:p>
    <w:p w:rsidR="00F66AE5" w:rsidRDefault="001768C9" w:rsidP="001768C9">
      <w:pPr>
        <w:numPr>
          <w:ilvl w:val="1"/>
          <w:numId w:val="2"/>
        </w:numPr>
        <w:ind w:left="426" w:hanging="426"/>
        <w:jc w:val="both"/>
        <w:rPr>
          <w:sz w:val="24"/>
        </w:rPr>
      </w:pPr>
      <w:r>
        <w:rPr>
          <w:sz w:val="24"/>
        </w:rPr>
        <w:t>Сумма,</w:t>
      </w:r>
      <w:r w:rsidRPr="0006102C">
        <w:rPr>
          <w:sz w:val="24"/>
        </w:rPr>
        <w:t xml:space="preserve"> </w:t>
      </w:r>
      <w:r w:rsidRPr="00DB3221">
        <w:rPr>
          <w:sz w:val="24"/>
        </w:rPr>
        <w:t xml:space="preserve">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</w:t>
      </w:r>
    </w:p>
    <w:p w:rsidR="001768C9" w:rsidRDefault="001768C9" w:rsidP="00F66AE5">
      <w:pPr>
        <w:ind w:left="284"/>
        <w:jc w:val="both"/>
        <w:rPr>
          <w:sz w:val="24"/>
        </w:rPr>
      </w:pPr>
      <w:r w:rsidRPr="00DB3221">
        <w:rPr>
          <w:sz w:val="24"/>
        </w:rPr>
        <w:t xml:space="preserve"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</w:t>
      </w:r>
      <w:r w:rsidR="009A4237" w:rsidRPr="00DB3221">
        <w:rPr>
          <w:sz w:val="24"/>
        </w:rPr>
        <w:t>в бюджеты</w:t>
      </w:r>
      <w:r w:rsidRPr="00DB3221">
        <w:rPr>
          <w:sz w:val="24"/>
        </w:rPr>
        <w:t xml:space="preserve"> бюджетной системы Российской Федерации заказчиком.</w:t>
      </w:r>
    </w:p>
    <w:p w:rsidR="00E64D2E" w:rsidRDefault="00E64D2E" w:rsidP="00F66AE5">
      <w:pPr>
        <w:ind w:left="284"/>
        <w:jc w:val="both"/>
        <w:rPr>
          <w:sz w:val="24"/>
        </w:rPr>
      </w:pPr>
    </w:p>
    <w:p w:rsidR="00E64D2E" w:rsidRDefault="00E64D2E" w:rsidP="00F66AE5">
      <w:pPr>
        <w:ind w:left="284"/>
        <w:jc w:val="both"/>
        <w:rPr>
          <w:sz w:val="24"/>
        </w:rPr>
      </w:pPr>
    </w:p>
    <w:p w:rsidR="009B3817" w:rsidRPr="00DB3221" w:rsidRDefault="009B3817" w:rsidP="009B3817">
      <w:pPr>
        <w:ind w:left="426"/>
        <w:jc w:val="both"/>
        <w:rPr>
          <w:sz w:val="24"/>
        </w:rPr>
      </w:pPr>
    </w:p>
    <w:p w:rsidR="001768C9" w:rsidRDefault="001768C9" w:rsidP="001768C9">
      <w:pPr>
        <w:pStyle w:val="a5"/>
        <w:numPr>
          <w:ilvl w:val="0"/>
          <w:numId w:val="2"/>
        </w:numPr>
        <w:spacing w:before="120" w:after="120"/>
        <w:ind w:left="357" w:hanging="357"/>
      </w:pPr>
      <w:r w:rsidRPr="00BE18F7">
        <w:lastRenderedPageBreak/>
        <w:t>Условия  и  срок  поставки</w:t>
      </w:r>
    </w:p>
    <w:p w:rsidR="00181694" w:rsidRPr="009B3817" w:rsidRDefault="001768C9" w:rsidP="0032012A">
      <w:pPr>
        <w:numPr>
          <w:ilvl w:val="1"/>
          <w:numId w:val="2"/>
        </w:numPr>
        <w:ind w:left="426" w:hanging="426"/>
        <w:jc w:val="both"/>
        <w:rPr>
          <w:bCs/>
          <w:sz w:val="24"/>
          <w:lang w:eastAsia="x-none"/>
        </w:rPr>
      </w:pPr>
      <w:r w:rsidRPr="009B3817">
        <w:rPr>
          <w:bCs/>
          <w:sz w:val="24"/>
          <w:lang w:val="x-none" w:eastAsia="x-none"/>
        </w:rPr>
        <w:t>Поставка товара производится Поставщиком в соответствии с Приложением №1 к настоящему контракту</w:t>
      </w:r>
      <w:r w:rsidR="003F3282">
        <w:rPr>
          <w:bCs/>
          <w:sz w:val="24"/>
          <w:lang w:eastAsia="x-none"/>
        </w:rPr>
        <w:t xml:space="preserve"> до  30 сентября</w:t>
      </w:r>
      <w:r w:rsidR="00181694" w:rsidRPr="009B3817">
        <w:rPr>
          <w:color w:val="000000"/>
          <w:sz w:val="24"/>
          <w:szCs w:val="22"/>
        </w:rPr>
        <w:t xml:space="preserve"> 2026 года включительно</w:t>
      </w:r>
      <w:r w:rsidR="00042C15" w:rsidRPr="009B3817">
        <w:rPr>
          <w:color w:val="000000"/>
          <w:sz w:val="24"/>
          <w:szCs w:val="22"/>
        </w:rPr>
        <w:t>,</w:t>
      </w:r>
      <w:r w:rsidR="0054001A" w:rsidRPr="009B3817">
        <w:rPr>
          <w:color w:val="000000"/>
          <w:sz w:val="24"/>
          <w:szCs w:val="22"/>
        </w:rPr>
        <w:t xml:space="preserve"> вся партия единовременно</w:t>
      </w:r>
      <w:r w:rsidR="00C60879">
        <w:rPr>
          <w:color w:val="000000"/>
          <w:sz w:val="24"/>
          <w:szCs w:val="22"/>
        </w:rPr>
        <w:t>.</w:t>
      </w:r>
    </w:p>
    <w:p w:rsidR="001768C9" w:rsidRDefault="001768C9" w:rsidP="001768C9">
      <w:pPr>
        <w:pStyle w:val="a5"/>
        <w:numPr>
          <w:ilvl w:val="1"/>
          <w:numId w:val="2"/>
        </w:numPr>
        <w:spacing w:before="120" w:after="0"/>
        <w:ind w:left="425" w:hanging="431"/>
        <w:jc w:val="both"/>
        <w:rPr>
          <w:b w:val="0"/>
        </w:rPr>
      </w:pPr>
      <w:r>
        <w:rPr>
          <w:b w:val="0"/>
          <w:lang w:val="ru-RU"/>
        </w:rPr>
        <w:t>Тара и упаковка должны гарантировать целостность и сохранность товара при перевозке и хранении. Стоимость упаковочных материалов, тары и упаковки, а также приспособлений для перевозки продукции включены в цену продукции.</w:t>
      </w:r>
    </w:p>
    <w:p w:rsidR="001768C9" w:rsidRPr="00E50301" w:rsidRDefault="001768C9" w:rsidP="001768C9">
      <w:pPr>
        <w:pStyle w:val="a5"/>
        <w:numPr>
          <w:ilvl w:val="1"/>
          <w:numId w:val="2"/>
        </w:numPr>
        <w:spacing w:before="120" w:after="0"/>
        <w:ind w:left="425" w:hanging="431"/>
        <w:jc w:val="both"/>
        <w:rPr>
          <w:b w:val="0"/>
        </w:rPr>
      </w:pPr>
      <w:r w:rsidRPr="00117803">
        <w:rPr>
          <w:b w:val="0"/>
        </w:rPr>
        <w:t xml:space="preserve">Место поставки товара: </w:t>
      </w:r>
      <w:r w:rsidR="00E50301" w:rsidRPr="00E50301">
        <w:rPr>
          <w:b w:val="0"/>
          <w:lang w:eastAsia="ar-SA"/>
        </w:rPr>
        <w:t xml:space="preserve">685007 г. Магадан ул. </w:t>
      </w:r>
      <w:proofErr w:type="spellStart"/>
      <w:r w:rsidR="00E50301" w:rsidRPr="00E50301">
        <w:rPr>
          <w:b w:val="0"/>
          <w:lang w:eastAsia="ar-SA"/>
        </w:rPr>
        <w:t>Шандора</w:t>
      </w:r>
      <w:proofErr w:type="spellEnd"/>
      <w:r w:rsidR="00E50301" w:rsidRPr="00E50301">
        <w:rPr>
          <w:b w:val="0"/>
          <w:lang w:eastAsia="ar-SA"/>
        </w:rPr>
        <w:t xml:space="preserve"> </w:t>
      </w:r>
      <w:proofErr w:type="spellStart"/>
      <w:r w:rsidR="00E50301" w:rsidRPr="00E50301">
        <w:rPr>
          <w:b w:val="0"/>
          <w:lang w:eastAsia="ar-SA"/>
        </w:rPr>
        <w:t>Шимича</w:t>
      </w:r>
      <w:proofErr w:type="spellEnd"/>
      <w:r w:rsidR="00E50301" w:rsidRPr="00E50301">
        <w:rPr>
          <w:b w:val="0"/>
          <w:lang w:eastAsia="ar-SA"/>
        </w:rPr>
        <w:t>, 6/1</w:t>
      </w:r>
      <w:r w:rsidR="00E50301">
        <w:rPr>
          <w:b w:val="0"/>
          <w:lang w:val="ru-RU" w:eastAsia="ar-SA"/>
        </w:rPr>
        <w:t>.</w:t>
      </w:r>
    </w:p>
    <w:p w:rsidR="009B3817" w:rsidRPr="00117803" w:rsidRDefault="009B3817" w:rsidP="009B3817">
      <w:pPr>
        <w:pStyle w:val="a5"/>
        <w:spacing w:before="120" w:after="0"/>
        <w:ind w:left="425"/>
        <w:jc w:val="both"/>
        <w:rPr>
          <w:b w:val="0"/>
        </w:rPr>
      </w:pPr>
    </w:p>
    <w:p w:rsidR="001768C9" w:rsidRPr="00BE18F7" w:rsidRDefault="001768C9" w:rsidP="001768C9">
      <w:pPr>
        <w:pStyle w:val="a5"/>
        <w:numPr>
          <w:ilvl w:val="0"/>
          <w:numId w:val="2"/>
        </w:numPr>
      </w:pPr>
      <w:r w:rsidRPr="00BE18F7">
        <w:t>Обязанности  Сторон</w:t>
      </w:r>
    </w:p>
    <w:p w:rsidR="001768C9" w:rsidRPr="00BE18F7" w:rsidRDefault="001768C9" w:rsidP="001768C9">
      <w:pPr>
        <w:pStyle w:val="a5"/>
        <w:numPr>
          <w:ilvl w:val="1"/>
          <w:numId w:val="2"/>
        </w:numPr>
        <w:spacing w:before="120" w:after="0"/>
        <w:ind w:left="425" w:hanging="431"/>
        <w:jc w:val="both"/>
        <w:rPr>
          <w:b w:val="0"/>
        </w:rPr>
      </w:pPr>
      <w:r>
        <w:rPr>
          <w:b w:val="0"/>
        </w:rPr>
        <w:t xml:space="preserve">Поставщик </w:t>
      </w:r>
      <w:r w:rsidRPr="00BE18F7">
        <w:rPr>
          <w:b w:val="0"/>
        </w:rPr>
        <w:t xml:space="preserve"> обязан:</w:t>
      </w:r>
    </w:p>
    <w:p w:rsidR="001768C9" w:rsidRPr="00BE18F7" w:rsidRDefault="001768C9" w:rsidP="001768C9">
      <w:pPr>
        <w:pStyle w:val="a5"/>
        <w:numPr>
          <w:ilvl w:val="2"/>
          <w:numId w:val="2"/>
        </w:numPr>
        <w:spacing w:before="0" w:after="0"/>
        <w:ind w:hanging="798"/>
        <w:jc w:val="both"/>
        <w:rPr>
          <w:b w:val="0"/>
        </w:rPr>
      </w:pPr>
      <w:r w:rsidRPr="00BE18F7">
        <w:rPr>
          <w:b w:val="0"/>
        </w:rPr>
        <w:t xml:space="preserve">Поставить товар </w:t>
      </w:r>
      <w:r>
        <w:rPr>
          <w:b w:val="0"/>
          <w:lang w:val="ru-RU"/>
        </w:rPr>
        <w:t>в полном количестве и в соответствии с условиями настоящего</w:t>
      </w:r>
      <w:r w:rsidRPr="00BE18F7">
        <w:rPr>
          <w:b w:val="0"/>
        </w:rPr>
        <w:t xml:space="preserve"> государственного контракта </w:t>
      </w:r>
      <w:r>
        <w:rPr>
          <w:b w:val="0"/>
        </w:rPr>
        <w:t>и Приложениями к нему</w:t>
      </w:r>
      <w:r w:rsidRPr="00BE18F7">
        <w:rPr>
          <w:b w:val="0"/>
        </w:rPr>
        <w:t>.</w:t>
      </w:r>
    </w:p>
    <w:p w:rsidR="001768C9" w:rsidRPr="00BE18F7" w:rsidRDefault="001768C9" w:rsidP="001768C9">
      <w:pPr>
        <w:pStyle w:val="a5"/>
        <w:numPr>
          <w:ilvl w:val="2"/>
          <w:numId w:val="2"/>
        </w:numPr>
        <w:spacing w:before="0" w:after="0"/>
        <w:ind w:hanging="799"/>
        <w:jc w:val="both"/>
        <w:rPr>
          <w:b w:val="0"/>
        </w:rPr>
      </w:pPr>
      <w:r w:rsidRPr="00BE18F7">
        <w:rPr>
          <w:b w:val="0"/>
        </w:rPr>
        <w:t xml:space="preserve">Известить в письменной форме </w:t>
      </w:r>
      <w:r>
        <w:rPr>
          <w:b w:val="0"/>
        </w:rPr>
        <w:t>Заказчик</w:t>
      </w:r>
      <w:r w:rsidRPr="00BE18F7">
        <w:rPr>
          <w:b w:val="0"/>
        </w:rPr>
        <w:t xml:space="preserve">а о готовности товара к отгрузке не позднее чем за </w:t>
      </w:r>
      <w:r>
        <w:rPr>
          <w:b w:val="0"/>
          <w:lang w:val="ru-RU"/>
        </w:rPr>
        <w:t>1</w:t>
      </w:r>
      <w:r w:rsidRPr="00BE18F7">
        <w:rPr>
          <w:b w:val="0"/>
        </w:rPr>
        <w:t xml:space="preserve"> (</w:t>
      </w:r>
      <w:r>
        <w:rPr>
          <w:b w:val="0"/>
          <w:lang w:val="ru-RU"/>
        </w:rPr>
        <w:t>один</w:t>
      </w:r>
      <w:r w:rsidRPr="00BE18F7">
        <w:rPr>
          <w:b w:val="0"/>
        </w:rPr>
        <w:t xml:space="preserve">) </w:t>
      </w:r>
      <w:r>
        <w:rPr>
          <w:b w:val="0"/>
        </w:rPr>
        <w:t>рабоч</w:t>
      </w:r>
      <w:r>
        <w:rPr>
          <w:b w:val="0"/>
          <w:lang w:val="ru-RU"/>
        </w:rPr>
        <w:t>ий</w:t>
      </w:r>
      <w:r>
        <w:rPr>
          <w:b w:val="0"/>
        </w:rPr>
        <w:t xml:space="preserve"> </w:t>
      </w:r>
      <w:r w:rsidRPr="00BE18F7">
        <w:rPr>
          <w:b w:val="0"/>
        </w:rPr>
        <w:t>де</w:t>
      </w:r>
      <w:r>
        <w:rPr>
          <w:b w:val="0"/>
          <w:lang w:val="ru-RU"/>
        </w:rPr>
        <w:t>нь</w:t>
      </w:r>
      <w:r w:rsidRPr="00BE18F7">
        <w:rPr>
          <w:b w:val="0"/>
        </w:rPr>
        <w:t xml:space="preserve"> до дня отгрузки.</w:t>
      </w:r>
    </w:p>
    <w:p w:rsidR="001768C9" w:rsidRPr="00450395" w:rsidRDefault="001768C9" w:rsidP="001768C9">
      <w:pPr>
        <w:pStyle w:val="a5"/>
        <w:numPr>
          <w:ilvl w:val="2"/>
          <w:numId w:val="2"/>
        </w:numPr>
        <w:spacing w:before="0" w:after="0"/>
        <w:ind w:hanging="799"/>
        <w:jc w:val="both"/>
        <w:rPr>
          <w:b w:val="0"/>
        </w:rPr>
      </w:pPr>
      <w:r w:rsidRPr="00131901">
        <w:rPr>
          <w:b w:val="0"/>
        </w:rPr>
        <w:t xml:space="preserve">Обеспечить соответствие поставляемых товаров </w:t>
      </w:r>
      <w:r>
        <w:rPr>
          <w:b w:val="0"/>
          <w:lang w:val="ru-RU"/>
        </w:rPr>
        <w:t xml:space="preserve">техническим требованиям и техническим условиям изготовителя при его эксплуатации и хранении в течение срока, оговоренного в сопроводительных документах на товар, и нести все расходы по замене дефектного товара, выявленного Заказчиком в течение срока действия гарантийных обязательств, если дефект не обусловлен условиями хранения Заказчика. </w:t>
      </w:r>
    </w:p>
    <w:p w:rsidR="001768C9" w:rsidRPr="008D6BA2" w:rsidRDefault="001768C9" w:rsidP="00252384">
      <w:pPr>
        <w:pStyle w:val="a5"/>
        <w:numPr>
          <w:ilvl w:val="1"/>
          <w:numId w:val="2"/>
        </w:numPr>
        <w:spacing w:before="120" w:after="0"/>
        <w:ind w:left="0" w:firstLine="426"/>
        <w:jc w:val="both"/>
        <w:rPr>
          <w:b w:val="0"/>
        </w:rPr>
      </w:pPr>
      <w:r>
        <w:rPr>
          <w:b w:val="0"/>
        </w:rPr>
        <w:t>Заказчик</w:t>
      </w:r>
      <w:r w:rsidRPr="008D6BA2">
        <w:rPr>
          <w:b w:val="0"/>
        </w:rPr>
        <w:t xml:space="preserve">  обязан:</w:t>
      </w:r>
    </w:p>
    <w:p w:rsidR="001768C9" w:rsidRPr="006C6ACC" w:rsidRDefault="001768C9" w:rsidP="001768C9">
      <w:pPr>
        <w:pStyle w:val="a5"/>
        <w:numPr>
          <w:ilvl w:val="2"/>
          <w:numId w:val="2"/>
        </w:numPr>
        <w:spacing w:before="0" w:after="0"/>
        <w:ind w:hanging="799"/>
        <w:jc w:val="both"/>
        <w:rPr>
          <w:b w:val="0"/>
        </w:rPr>
      </w:pPr>
      <w:r w:rsidRPr="008D6BA2">
        <w:rPr>
          <w:b w:val="0"/>
        </w:rPr>
        <w:t>Принять и оплатить товар в соответствии с условиями настоящего государственного контракта.</w:t>
      </w:r>
    </w:p>
    <w:p w:rsidR="001768C9" w:rsidRPr="00B32C10" w:rsidRDefault="002D14A3" w:rsidP="001768C9">
      <w:pPr>
        <w:pStyle w:val="a5"/>
        <w:numPr>
          <w:ilvl w:val="1"/>
          <w:numId w:val="2"/>
        </w:numPr>
        <w:spacing w:before="0" w:after="0"/>
        <w:ind w:left="426" w:hanging="426"/>
        <w:jc w:val="both"/>
        <w:rPr>
          <w:b w:val="0"/>
        </w:rPr>
      </w:pPr>
      <w:r>
        <w:rPr>
          <w:b w:val="0"/>
          <w:lang w:val="ru-RU"/>
        </w:rPr>
        <w:t>П</w:t>
      </w:r>
      <w:r w:rsidR="001768C9">
        <w:rPr>
          <w:b w:val="0"/>
          <w:lang w:val="ru-RU"/>
        </w:rPr>
        <w:t>оставщик имеет право:</w:t>
      </w:r>
    </w:p>
    <w:p w:rsidR="001768C9" w:rsidRDefault="001768C9" w:rsidP="001768C9">
      <w:pPr>
        <w:pStyle w:val="a5"/>
        <w:spacing w:before="0" w:after="0"/>
        <w:ind w:left="1276" w:hanging="850"/>
        <w:jc w:val="both"/>
        <w:rPr>
          <w:b w:val="0"/>
        </w:rPr>
      </w:pPr>
      <w:r>
        <w:rPr>
          <w:b w:val="0"/>
          <w:lang w:val="ru-RU"/>
        </w:rPr>
        <w:t>4.4.1.  Требовать указаний и разъяснений по любому вопросу, связанному с предметом контракта.</w:t>
      </w:r>
    </w:p>
    <w:p w:rsidR="001768C9" w:rsidRPr="005257C8" w:rsidRDefault="001768C9" w:rsidP="001768C9">
      <w:pPr>
        <w:pStyle w:val="a5"/>
        <w:numPr>
          <w:ilvl w:val="1"/>
          <w:numId w:val="2"/>
        </w:numPr>
        <w:spacing w:before="0" w:after="0"/>
        <w:ind w:left="425" w:hanging="431"/>
        <w:jc w:val="both"/>
        <w:rPr>
          <w:b w:val="0"/>
        </w:rPr>
      </w:pPr>
      <w:r>
        <w:rPr>
          <w:b w:val="0"/>
        </w:rPr>
        <w:t>Заказчик</w:t>
      </w:r>
      <w:r w:rsidRPr="005257C8">
        <w:rPr>
          <w:b w:val="0"/>
        </w:rPr>
        <w:t xml:space="preserve"> имеет право:</w:t>
      </w:r>
    </w:p>
    <w:p w:rsidR="001768C9" w:rsidRPr="006C6ACC" w:rsidRDefault="001768C9" w:rsidP="001768C9">
      <w:pPr>
        <w:pStyle w:val="a5"/>
        <w:numPr>
          <w:ilvl w:val="2"/>
          <w:numId w:val="2"/>
        </w:numPr>
        <w:spacing w:before="0" w:after="0"/>
        <w:ind w:hanging="799"/>
        <w:jc w:val="both"/>
        <w:rPr>
          <w:b w:val="0"/>
        </w:rPr>
      </w:pPr>
      <w:r w:rsidRPr="005257C8">
        <w:rPr>
          <w:b w:val="0"/>
        </w:rPr>
        <w:t xml:space="preserve">Принять решение об одностороннем отказе от исполнения контракта в соответствии с </w:t>
      </w:r>
      <w:r>
        <w:rPr>
          <w:b w:val="0"/>
          <w:lang w:val="ru-RU"/>
        </w:rPr>
        <w:t>действующим</w:t>
      </w:r>
      <w:r w:rsidRPr="005257C8">
        <w:rPr>
          <w:b w:val="0"/>
        </w:rPr>
        <w:t xml:space="preserve"> </w:t>
      </w:r>
      <w:hyperlink r:id="rId7" w:history="1">
        <w:r w:rsidRPr="005257C8">
          <w:rPr>
            <w:b w:val="0"/>
          </w:rPr>
          <w:t>законодательством</w:t>
        </w:r>
      </w:hyperlink>
      <w:r w:rsidRPr="005257C8">
        <w:rPr>
          <w:b w:val="0"/>
        </w:rPr>
        <w:t>.</w:t>
      </w:r>
    </w:p>
    <w:p w:rsidR="001768C9" w:rsidRPr="00B8252C" w:rsidRDefault="001768C9" w:rsidP="001768C9">
      <w:pPr>
        <w:pStyle w:val="a5"/>
        <w:numPr>
          <w:ilvl w:val="2"/>
          <w:numId w:val="2"/>
        </w:numPr>
        <w:spacing w:before="0" w:after="0"/>
        <w:ind w:hanging="798"/>
        <w:jc w:val="both"/>
        <w:rPr>
          <w:b w:val="0"/>
        </w:rPr>
      </w:pPr>
      <w:r w:rsidRPr="006C6ACC">
        <w:rPr>
          <w:b w:val="0"/>
        </w:rPr>
        <w:t xml:space="preserve">До принятия решения об одностороннем отказе от исполнения контракта провести экспертизу </w:t>
      </w:r>
      <w:r>
        <w:rPr>
          <w:b w:val="0"/>
          <w:lang w:val="ru-RU"/>
        </w:rPr>
        <w:t>поставленного товара</w:t>
      </w:r>
      <w:r w:rsidRPr="006C6ACC">
        <w:rPr>
          <w:b w:val="0"/>
        </w:rPr>
        <w:t xml:space="preserve"> с привлечением экспертов, экспертных организаций</w:t>
      </w:r>
      <w:r>
        <w:rPr>
          <w:b w:val="0"/>
          <w:lang w:val="ru-RU"/>
        </w:rPr>
        <w:t>.</w:t>
      </w:r>
    </w:p>
    <w:p w:rsidR="001768C9" w:rsidRDefault="001768C9" w:rsidP="001768C9">
      <w:pPr>
        <w:pStyle w:val="a5"/>
        <w:numPr>
          <w:ilvl w:val="1"/>
          <w:numId w:val="2"/>
        </w:numPr>
        <w:spacing w:before="120" w:after="0"/>
        <w:ind w:left="425" w:hanging="431"/>
        <w:jc w:val="both"/>
        <w:rPr>
          <w:b w:val="0"/>
        </w:rPr>
      </w:pPr>
      <w:r>
        <w:rPr>
          <w:b w:val="0"/>
        </w:rPr>
        <w:t>Ответственность за поставку товара без повреждений (в том числе упаковки) лежит на Поставщике независимо от способа доставки – через транспортную компанию или непосредственно Поставщиком;</w:t>
      </w:r>
    </w:p>
    <w:p w:rsidR="001768C9" w:rsidRDefault="001768C9" w:rsidP="001768C9">
      <w:pPr>
        <w:pStyle w:val="a5"/>
        <w:numPr>
          <w:ilvl w:val="1"/>
          <w:numId w:val="2"/>
        </w:numPr>
        <w:spacing w:before="120" w:after="0"/>
        <w:ind w:left="425" w:hanging="431"/>
        <w:jc w:val="both"/>
        <w:rPr>
          <w:b w:val="0"/>
        </w:rPr>
      </w:pPr>
      <w:r w:rsidRPr="008D6BA2">
        <w:rPr>
          <w:b w:val="0"/>
        </w:rPr>
        <w:t>Ни одна из сторон не вправе передавать свои права и обязательства по настоящему государственному контракту третей стороне без письменного согласия другой  Стороны.</w:t>
      </w:r>
    </w:p>
    <w:p w:rsidR="00FA1B4D" w:rsidRDefault="00FA1B4D" w:rsidP="00FA1B4D">
      <w:pPr>
        <w:pStyle w:val="a5"/>
        <w:spacing w:before="120" w:after="0"/>
        <w:ind w:left="-6"/>
        <w:jc w:val="both"/>
        <w:rPr>
          <w:b w:val="0"/>
        </w:rPr>
      </w:pPr>
    </w:p>
    <w:p w:rsidR="001768C9" w:rsidRPr="00D60381" w:rsidRDefault="001768C9" w:rsidP="001768C9">
      <w:pPr>
        <w:pStyle w:val="a5"/>
        <w:numPr>
          <w:ilvl w:val="0"/>
          <w:numId w:val="2"/>
        </w:numPr>
      </w:pPr>
      <w:r w:rsidRPr="00D60381">
        <w:t xml:space="preserve">Порядок  </w:t>
      </w:r>
      <w:r>
        <w:t xml:space="preserve">и  сроки </w:t>
      </w:r>
      <w:r w:rsidRPr="00D60381">
        <w:t>приёмки  товара</w:t>
      </w:r>
      <w:r>
        <w:rPr>
          <w:lang w:val="ru-RU"/>
        </w:rPr>
        <w:t>, оформления результатов приёмки.</w:t>
      </w:r>
    </w:p>
    <w:p w:rsidR="001768C9" w:rsidRPr="003C61FC" w:rsidRDefault="001768C9" w:rsidP="001768C9">
      <w:pPr>
        <w:pStyle w:val="a5"/>
        <w:numPr>
          <w:ilvl w:val="1"/>
          <w:numId w:val="2"/>
        </w:numPr>
        <w:spacing w:before="120" w:after="0"/>
        <w:ind w:left="425" w:hanging="425"/>
        <w:jc w:val="both"/>
        <w:rPr>
          <w:b w:val="0"/>
        </w:rPr>
      </w:pPr>
      <w:r w:rsidRPr="00334FF3">
        <w:rPr>
          <w:b w:val="0"/>
        </w:rPr>
        <w:t xml:space="preserve">Приёмка товара </w:t>
      </w:r>
      <w:r>
        <w:rPr>
          <w:b w:val="0"/>
        </w:rPr>
        <w:t xml:space="preserve">Заказчиком </w:t>
      </w:r>
      <w:r w:rsidRPr="00334FF3">
        <w:rPr>
          <w:b w:val="0"/>
        </w:rPr>
        <w:t xml:space="preserve">по </w:t>
      </w:r>
      <w:r>
        <w:rPr>
          <w:b w:val="0"/>
          <w:lang w:val="ru-RU"/>
        </w:rPr>
        <w:t xml:space="preserve">наименованию, </w:t>
      </w:r>
      <w:r w:rsidRPr="00334FF3">
        <w:rPr>
          <w:b w:val="0"/>
        </w:rPr>
        <w:t>количеству</w:t>
      </w:r>
      <w:r>
        <w:rPr>
          <w:b w:val="0"/>
          <w:lang w:val="ru-RU"/>
        </w:rPr>
        <w:t>, ассортименту</w:t>
      </w:r>
      <w:r w:rsidRPr="00334FF3">
        <w:rPr>
          <w:b w:val="0"/>
        </w:rPr>
        <w:t xml:space="preserve"> </w:t>
      </w:r>
      <w:r>
        <w:rPr>
          <w:b w:val="0"/>
          <w:lang w:val="ru-RU"/>
        </w:rPr>
        <w:t xml:space="preserve">и качеству </w:t>
      </w:r>
      <w:r w:rsidRPr="00334FF3">
        <w:rPr>
          <w:b w:val="0"/>
        </w:rPr>
        <w:t>осуществляется в полном соответствии с гражданским законодательством</w:t>
      </w:r>
      <w:r>
        <w:rPr>
          <w:b w:val="0"/>
        </w:rPr>
        <w:t>,</w:t>
      </w:r>
      <w:r w:rsidRPr="00334FF3">
        <w:rPr>
          <w:b w:val="0"/>
        </w:rPr>
        <w:t xml:space="preserve"> условиями настоящег</w:t>
      </w:r>
      <w:r>
        <w:rPr>
          <w:b w:val="0"/>
        </w:rPr>
        <w:t>о контракта и его Приложениями.</w:t>
      </w:r>
    </w:p>
    <w:p w:rsidR="001768C9" w:rsidRPr="005C4CD0" w:rsidRDefault="001768C9" w:rsidP="001768C9">
      <w:pPr>
        <w:pStyle w:val="a5"/>
        <w:numPr>
          <w:ilvl w:val="1"/>
          <w:numId w:val="2"/>
        </w:numPr>
        <w:spacing w:before="120"/>
        <w:ind w:left="426" w:hanging="426"/>
        <w:jc w:val="both"/>
        <w:rPr>
          <w:b w:val="0"/>
          <w:color w:val="000000"/>
        </w:rPr>
      </w:pPr>
      <w:r w:rsidRPr="005C4CD0">
        <w:rPr>
          <w:b w:val="0"/>
          <w:color w:val="000000"/>
          <w:lang w:val="ru-RU"/>
        </w:rPr>
        <w:t xml:space="preserve">В течение 5 рабочих дней, </w:t>
      </w:r>
      <w:r w:rsidRPr="005C4CD0">
        <w:rPr>
          <w:b w:val="0"/>
          <w:color w:val="000000"/>
        </w:rPr>
        <w:t>следующих за днем поступления документа о приемке</w:t>
      </w:r>
      <w:r w:rsidRPr="005C4CD0">
        <w:rPr>
          <w:b w:val="0"/>
          <w:color w:val="000000"/>
          <w:lang w:val="ru-RU"/>
        </w:rPr>
        <w:t xml:space="preserve"> товара</w:t>
      </w:r>
      <w:r>
        <w:rPr>
          <w:b w:val="0"/>
          <w:color w:val="000000"/>
          <w:lang w:val="ru-RU"/>
        </w:rPr>
        <w:t xml:space="preserve"> (включая время на проведение экспертизы</w:t>
      </w:r>
      <w:r w:rsidRPr="00F3114F">
        <w:rPr>
          <w:b w:val="0"/>
          <w:lang w:val="ru-RU"/>
        </w:rPr>
        <w:t xml:space="preserve"> </w:t>
      </w:r>
      <w:r>
        <w:rPr>
          <w:b w:val="0"/>
          <w:lang w:val="ru-RU"/>
        </w:rPr>
        <w:t xml:space="preserve">на его </w:t>
      </w:r>
      <w:r w:rsidR="00B2595C">
        <w:rPr>
          <w:b w:val="0"/>
          <w:lang w:val="ru-RU"/>
        </w:rPr>
        <w:t>соответствие условиям</w:t>
      </w:r>
      <w:r>
        <w:rPr>
          <w:b w:val="0"/>
          <w:lang w:val="ru-RU"/>
        </w:rPr>
        <w:t xml:space="preserve"> контракта</w:t>
      </w:r>
      <w:r w:rsidR="00B2595C">
        <w:rPr>
          <w:b w:val="0"/>
          <w:color w:val="000000"/>
          <w:lang w:val="ru-RU"/>
        </w:rPr>
        <w:t>)</w:t>
      </w:r>
      <w:r w:rsidR="00B2595C" w:rsidRPr="005C4CD0">
        <w:rPr>
          <w:b w:val="0"/>
          <w:color w:val="000000"/>
          <w:lang w:val="ru-RU"/>
        </w:rPr>
        <w:t xml:space="preserve">, </w:t>
      </w:r>
      <w:r w:rsidR="00B2595C" w:rsidRPr="005C4CD0">
        <w:rPr>
          <w:b w:val="0"/>
          <w:color w:val="000000"/>
        </w:rPr>
        <w:t>Заказчик</w:t>
      </w:r>
      <w:r w:rsidR="00B2595C" w:rsidRPr="005C4CD0">
        <w:rPr>
          <w:b w:val="0"/>
          <w:color w:val="000000"/>
          <w:lang w:val="ru-RU"/>
        </w:rPr>
        <w:t xml:space="preserve"> </w:t>
      </w:r>
      <w:r w:rsidR="00B2595C" w:rsidRPr="005C4CD0">
        <w:rPr>
          <w:b w:val="0"/>
          <w:color w:val="000000"/>
        </w:rPr>
        <w:t>осуществляет</w:t>
      </w:r>
      <w:r w:rsidRPr="005C4CD0">
        <w:rPr>
          <w:b w:val="0"/>
          <w:color w:val="000000"/>
        </w:rPr>
        <w:t xml:space="preserve"> одно из следующих действий:</w:t>
      </w:r>
    </w:p>
    <w:p w:rsidR="001768C9" w:rsidRPr="005C4CD0" w:rsidRDefault="001768C9" w:rsidP="001768C9">
      <w:pPr>
        <w:pStyle w:val="a5"/>
        <w:spacing w:before="120"/>
        <w:ind w:left="426"/>
        <w:jc w:val="both"/>
        <w:rPr>
          <w:b w:val="0"/>
          <w:color w:val="000000"/>
        </w:rPr>
      </w:pPr>
      <w:r w:rsidRPr="005C4CD0">
        <w:rPr>
          <w:b w:val="0"/>
          <w:color w:val="000000"/>
        </w:rPr>
        <w:lastRenderedPageBreak/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1768C9" w:rsidRPr="005C4CD0" w:rsidRDefault="001768C9" w:rsidP="001768C9">
      <w:pPr>
        <w:pStyle w:val="a5"/>
        <w:spacing w:before="120" w:after="0"/>
        <w:ind w:left="426"/>
        <w:jc w:val="both"/>
        <w:rPr>
          <w:b w:val="0"/>
          <w:color w:val="000000"/>
          <w:lang w:val="ru-RU"/>
        </w:rPr>
      </w:pPr>
      <w:r w:rsidRPr="005C4CD0">
        <w:rPr>
          <w:b w:val="0"/>
          <w:color w:val="000000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отказа;</w:t>
      </w:r>
    </w:p>
    <w:p w:rsidR="001768C9" w:rsidRPr="005C4CD0" w:rsidRDefault="001768C9" w:rsidP="001768C9">
      <w:pPr>
        <w:pStyle w:val="a5"/>
        <w:spacing w:before="120" w:after="0"/>
        <w:ind w:left="426" w:firstLine="425"/>
        <w:jc w:val="both"/>
        <w:rPr>
          <w:b w:val="0"/>
          <w:color w:val="000000"/>
          <w:lang w:val="ru-RU"/>
        </w:rPr>
      </w:pPr>
      <w:r w:rsidRPr="005C4CD0">
        <w:rPr>
          <w:b w:val="0"/>
          <w:color w:val="000000"/>
          <w:lang w:val="ru-RU"/>
        </w:rPr>
        <w:t>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Поставщику. Датой поступления Поставщику документа о приемке, мотивированного отказа от подписания документа о приемке считается дата размещения таких документа о приемке, мотивированного отказа в единой информационной системе в соответствии с часовой зоной, в которой расположен Поставщик;</w:t>
      </w:r>
    </w:p>
    <w:p w:rsidR="001768C9" w:rsidRPr="005C4CD0" w:rsidRDefault="001768C9" w:rsidP="001768C9">
      <w:pPr>
        <w:pStyle w:val="a5"/>
        <w:spacing w:before="120" w:after="0"/>
        <w:ind w:left="426" w:firstLine="425"/>
        <w:jc w:val="both"/>
        <w:rPr>
          <w:b w:val="0"/>
          <w:color w:val="000000"/>
          <w:lang w:val="ru-RU"/>
        </w:rPr>
      </w:pPr>
      <w:r w:rsidRPr="005C4CD0">
        <w:rPr>
          <w:b w:val="0"/>
          <w:color w:val="000000"/>
          <w:lang w:val="ru-RU"/>
        </w:rPr>
        <w:t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Закона от 05.04.2013 N 44-Ф;</w:t>
      </w:r>
    </w:p>
    <w:p w:rsidR="001768C9" w:rsidRPr="005C4CD0" w:rsidRDefault="001768C9" w:rsidP="001768C9">
      <w:pPr>
        <w:pStyle w:val="a5"/>
        <w:spacing w:before="120" w:after="0"/>
        <w:ind w:left="426" w:firstLine="425"/>
        <w:jc w:val="both"/>
        <w:rPr>
          <w:b w:val="0"/>
          <w:color w:val="000000"/>
          <w:lang w:val="ru-RU"/>
        </w:rPr>
      </w:pPr>
      <w:r w:rsidRPr="005C4CD0">
        <w:rPr>
          <w:b w:val="0"/>
          <w:color w:val="000000"/>
          <w:lang w:val="ru-RU"/>
        </w:rPr>
        <w:t>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:rsidR="001768C9" w:rsidRPr="005C4CD0" w:rsidRDefault="001768C9" w:rsidP="001768C9">
      <w:pPr>
        <w:pStyle w:val="a5"/>
        <w:spacing w:before="120" w:after="0"/>
        <w:ind w:left="426" w:firstLine="425"/>
        <w:jc w:val="both"/>
        <w:rPr>
          <w:b w:val="0"/>
          <w:color w:val="000000"/>
          <w:lang w:val="ru-RU"/>
        </w:rPr>
      </w:pPr>
      <w:r w:rsidRPr="005C4CD0">
        <w:rPr>
          <w:b w:val="0"/>
          <w:color w:val="000000"/>
          <w:lang w:val="ru-RU"/>
        </w:rPr>
        <w:t>Внесение исправлений в документ о приемке осуществляется путем формирования, подписания усиленными электронными подписями лиц, имеющих право действовать от имени Поставщика, Заказчика, и размещения в единой информационной системе исправленного документа о приемке.</w:t>
      </w:r>
    </w:p>
    <w:p w:rsidR="001768C9" w:rsidRDefault="001768C9" w:rsidP="001768C9">
      <w:pPr>
        <w:pStyle w:val="a5"/>
        <w:numPr>
          <w:ilvl w:val="0"/>
          <w:numId w:val="2"/>
        </w:numPr>
      </w:pPr>
      <w:r w:rsidRPr="00307A17">
        <w:t>Ответственность  Сторон</w:t>
      </w:r>
    </w:p>
    <w:p w:rsidR="000665D0" w:rsidRPr="00E64D2E" w:rsidRDefault="000665D0" w:rsidP="00E64D2E">
      <w:pPr>
        <w:pStyle w:val="af"/>
        <w:numPr>
          <w:ilvl w:val="1"/>
          <w:numId w:val="2"/>
        </w:numPr>
        <w:ind w:left="0" w:firstLine="567"/>
        <w:jc w:val="both"/>
        <w:rPr>
          <w:bCs/>
          <w:sz w:val="24"/>
          <w:lang w:val="x-none" w:eastAsia="x-none"/>
        </w:rPr>
      </w:pPr>
      <w:r w:rsidRPr="00E64D2E">
        <w:rPr>
          <w:bCs/>
          <w:sz w:val="24"/>
          <w:lang w:val="x-none" w:eastAsia="x-none"/>
        </w:rPr>
        <w:t>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:rsidR="0065274D" w:rsidRPr="000665D0" w:rsidRDefault="0065274D" w:rsidP="000665D0">
      <w:pPr>
        <w:pStyle w:val="a5"/>
        <w:ind w:firstLine="567"/>
        <w:jc w:val="both"/>
        <w:rPr>
          <w:b w:val="0"/>
        </w:rPr>
      </w:pPr>
    </w:p>
    <w:p w:rsidR="001768C9" w:rsidRPr="00D60381" w:rsidRDefault="001768C9" w:rsidP="001768C9">
      <w:pPr>
        <w:pStyle w:val="a5"/>
        <w:numPr>
          <w:ilvl w:val="0"/>
          <w:numId w:val="2"/>
        </w:numPr>
      </w:pPr>
      <w:r w:rsidRPr="00D60381">
        <w:t>Порядок  разрешения  споров</w:t>
      </w:r>
    </w:p>
    <w:p w:rsidR="001768C9" w:rsidRPr="00761349" w:rsidRDefault="001768C9" w:rsidP="00252384">
      <w:pPr>
        <w:pStyle w:val="a5"/>
        <w:numPr>
          <w:ilvl w:val="1"/>
          <w:numId w:val="2"/>
        </w:numPr>
        <w:spacing w:before="0" w:after="0"/>
        <w:ind w:left="0" w:firstLine="567"/>
        <w:jc w:val="both"/>
        <w:rPr>
          <w:b w:val="0"/>
        </w:rPr>
      </w:pPr>
      <w:r w:rsidRPr="008D6BA2">
        <w:rPr>
          <w:b w:val="0"/>
        </w:rPr>
        <w:t>Все споры и разногласия, возникающие между Сторонами при исполнении настоящего контракта, будут разрешаться путем переговоров, в том  числе  путем  направления  претензий</w:t>
      </w:r>
      <w:r>
        <w:rPr>
          <w:b w:val="0"/>
          <w:lang w:val="ru-RU"/>
        </w:rPr>
        <w:t>,</w:t>
      </w:r>
      <w:r w:rsidRPr="00C80623">
        <w:rPr>
          <w:b w:val="0"/>
          <w:lang w:val="ru-RU"/>
        </w:rPr>
        <w:t xml:space="preserve"> </w:t>
      </w:r>
      <w:r>
        <w:rPr>
          <w:b w:val="0"/>
          <w:lang w:val="ru-RU"/>
        </w:rPr>
        <w:t>требований.</w:t>
      </w:r>
    </w:p>
    <w:p w:rsidR="001768C9" w:rsidRDefault="001768C9" w:rsidP="00252384">
      <w:pPr>
        <w:pStyle w:val="a5"/>
        <w:numPr>
          <w:ilvl w:val="1"/>
          <w:numId w:val="2"/>
        </w:numPr>
        <w:spacing w:before="0" w:after="0"/>
        <w:ind w:left="0" w:firstLine="567"/>
        <w:jc w:val="both"/>
        <w:rPr>
          <w:b w:val="0"/>
        </w:rPr>
      </w:pPr>
      <w:r w:rsidRPr="00B8252C">
        <w:rPr>
          <w:b w:val="0"/>
        </w:rPr>
        <w:t xml:space="preserve">Срок рассмотрения писем, уведомлений иди претензий не может превышать </w:t>
      </w:r>
      <w:r w:rsidR="00761349">
        <w:rPr>
          <w:b w:val="0"/>
          <w:lang w:val="ru-RU"/>
        </w:rPr>
        <w:t>5</w:t>
      </w:r>
      <w:r w:rsidRPr="00B8252C">
        <w:rPr>
          <w:b w:val="0"/>
        </w:rPr>
        <w:t xml:space="preserve"> (</w:t>
      </w:r>
      <w:r w:rsidR="00761349">
        <w:rPr>
          <w:b w:val="0"/>
          <w:lang w:val="ru-RU"/>
        </w:rPr>
        <w:t>пять</w:t>
      </w:r>
      <w:r w:rsidRPr="00B8252C">
        <w:rPr>
          <w:b w:val="0"/>
        </w:rPr>
        <w:t>) дней со дня их получения, если настоящим контрактом не предусмотрены иные сроки рассмотрения. Переписка Сторон может осуществлять и в виде письма, а также электронного сообщения с последующим  представлением  оригинала  документа.</w:t>
      </w:r>
    </w:p>
    <w:p w:rsidR="001768C9" w:rsidRDefault="001768C9" w:rsidP="00252384">
      <w:pPr>
        <w:pStyle w:val="a5"/>
        <w:numPr>
          <w:ilvl w:val="1"/>
          <w:numId w:val="2"/>
        </w:numPr>
        <w:spacing w:before="0" w:after="0"/>
        <w:ind w:left="0" w:firstLine="567"/>
        <w:jc w:val="both"/>
        <w:rPr>
          <w:b w:val="0"/>
        </w:rPr>
      </w:pPr>
      <w:r w:rsidRPr="00FE254C">
        <w:rPr>
          <w:b w:val="0"/>
        </w:rPr>
        <w:t>При не урегулировании Сторонами в досудебном порядке спор передается на разрешение в арбитражный суд</w:t>
      </w:r>
      <w:r w:rsidRPr="00D21C31">
        <w:rPr>
          <w:b w:val="0"/>
          <w:lang w:val="ru-RU"/>
        </w:rPr>
        <w:t xml:space="preserve"> </w:t>
      </w:r>
      <w:r>
        <w:rPr>
          <w:b w:val="0"/>
          <w:lang w:val="ru-RU"/>
        </w:rPr>
        <w:t>Сахалинской области</w:t>
      </w:r>
      <w:r w:rsidRPr="00FE254C">
        <w:rPr>
          <w:b w:val="0"/>
        </w:rPr>
        <w:t xml:space="preserve"> согласно порядку, установленному законодательством  Российской  Федерации.</w:t>
      </w:r>
    </w:p>
    <w:p w:rsidR="001768C9" w:rsidRPr="00FE254C" w:rsidRDefault="001768C9" w:rsidP="001768C9">
      <w:pPr>
        <w:pStyle w:val="a5"/>
        <w:spacing w:before="120" w:after="0"/>
        <w:ind w:left="425"/>
        <w:jc w:val="both"/>
        <w:rPr>
          <w:b w:val="0"/>
        </w:rPr>
      </w:pPr>
    </w:p>
    <w:p w:rsidR="00E730C3" w:rsidRPr="00E730C3" w:rsidRDefault="00E730C3" w:rsidP="00E730C3">
      <w:pPr>
        <w:autoSpaceDE w:val="0"/>
        <w:autoSpaceDN w:val="0"/>
        <w:adjustRightInd w:val="0"/>
        <w:ind w:left="426" w:hanging="426"/>
        <w:jc w:val="both"/>
        <w:rPr>
          <w:rFonts w:eastAsiaTheme="minorHAnsi"/>
          <w:sz w:val="24"/>
          <w:lang w:eastAsia="en-US"/>
        </w:rPr>
      </w:pPr>
    </w:p>
    <w:p w:rsidR="001768C9" w:rsidRPr="00430493" w:rsidRDefault="001768C9" w:rsidP="001768C9">
      <w:pPr>
        <w:numPr>
          <w:ilvl w:val="0"/>
          <w:numId w:val="2"/>
        </w:numPr>
        <w:jc w:val="center"/>
        <w:rPr>
          <w:b/>
          <w:bCs/>
          <w:sz w:val="24"/>
          <w:lang w:val="x-none" w:eastAsia="x-none"/>
        </w:rPr>
      </w:pPr>
      <w:r w:rsidRPr="00430493">
        <w:rPr>
          <w:b/>
          <w:bCs/>
          <w:sz w:val="24"/>
          <w:lang w:val="x-none" w:eastAsia="x-none"/>
        </w:rPr>
        <w:t>Прочие  условия</w:t>
      </w:r>
    </w:p>
    <w:p w:rsidR="003F3282" w:rsidRPr="003F3282" w:rsidRDefault="003F3282" w:rsidP="00252384">
      <w:pPr>
        <w:pStyle w:val="a5"/>
        <w:numPr>
          <w:ilvl w:val="1"/>
          <w:numId w:val="2"/>
        </w:numPr>
        <w:spacing w:before="120" w:after="0"/>
        <w:ind w:left="0" w:firstLine="567"/>
        <w:jc w:val="both"/>
        <w:rPr>
          <w:b w:val="0"/>
        </w:rPr>
      </w:pPr>
      <w:r w:rsidRPr="003F3282">
        <w:rPr>
          <w:b w:val="0"/>
          <w:szCs w:val="28"/>
        </w:rPr>
        <w:t>Настоящий контракт считается заключенным и вступает в силу с даты подписания его Заказчиком усиленной электронной подписью лица, имеющего право действовать от имени Заказчика</w:t>
      </w:r>
      <w:r>
        <w:rPr>
          <w:b w:val="0"/>
          <w:szCs w:val="28"/>
          <w:lang w:val="ru-RU"/>
        </w:rPr>
        <w:t>.</w:t>
      </w:r>
    </w:p>
    <w:p w:rsidR="003F3282" w:rsidRPr="003F3282" w:rsidRDefault="003F3282" w:rsidP="00252384">
      <w:pPr>
        <w:shd w:val="clear" w:color="auto" w:fill="FFFFFF"/>
        <w:ind w:right="10" w:firstLine="567"/>
        <w:jc w:val="both"/>
        <w:rPr>
          <w:sz w:val="24"/>
        </w:rPr>
      </w:pPr>
      <w:r w:rsidRPr="003F3282">
        <w:rPr>
          <w:sz w:val="24"/>
        </w:rPr>
        <w:lastRenderedPageBreak/>
        <w:t>Обязательства по контракту должны быть исполнены сторонами по 25.12.2026, включая выполнение всех работ, приемку и оплату работ, по настоящему контракту.</w:t>
      </w:r>
    </w:p>
    <w:p w:rsidR="001768C9" w:rsidRPr="008D6BA2" w:rsidRDefault="001768C9" w:rsidP="00252384">
      <w:pPr>
        <w:pStyle w:val="a5"/>
        <w:numPr>
          <w:ilvl w:val="1"/>
          <w:numId w:val="2"/>
        </w:numPr>
        <w:spacing w:before="120" w:after="0"/>
        <w:ind w:left="0" w:firstLine="567"/>
        <w:jc w:val="both"/>
        <w:rPr>
          <w:b w:val="0"/>
        </w:rPr>
      </w:pPr>
      <w:r w:rsidRPr="00244370">
        <w:rPr>
          <w:b w:val="0"/>
        </w:rPr>
        <w:t>Вопросы, не урегулированные настоящим контрактом, разрешаются в соответствии с  законодательством Российской Федерации.</w:t>
      </w:r>
    </w:p>
    <w:p w:rsidR="001768C9" w:rsidRPr="008D6BA2" w:rsidRDefault="001768C9" w:rsidP="00252384">
      <w:pPr>
        <w:pStyle w:val="a5"/>
        <w:numPr>
          <w:ilvl w:val="1"/>
          <w:numId w:val="2"/>
        </w:numPr>
        <w:spacing w:before="120" w:after="0"/>
        <w:ind w:left="0" w:firstLine="567"/>
        <w:jc w:val="both"/>
        <w:rPr>
          <w:b w:val="0"/>
        </w:rPr>
      </w:pPr>
      <w:bookmarkStart w:id="0" w:name="_Ref378923902"/>
      <w:r w:rsidRPr="008D6BA2">
        <w:rPr>
          <w:b w:val="0"/>
        </w:rPr>
        <w:t>Неотъемлемой частью настоящего контракта, являются следующие приложения:</w:t>
      </w:r>
      <w:bookmarkEnd w:id="0"/>
    </w:p>
    <w:p w:rsidR="001768C9" w:rsidRPr="008D6BA2" w:rsidRDefault="001768C9" w:rsidP="00252384">
      <w:pPr>
        <w:pStyle w:val="a5"/>
        <w:numPr>
          <w:ilvl w:val="2"/>
          <w:numId w:val="2"/>
        </w:numPr>
        <w:spacing w:before="120" w:after="0"/>
        <w:ind w:left="0" w:firstLine="567"/>
        <w:jc w:val="both"/>
        <w:rPr>
          <w:b w:val="0"/>
        </w:rPr>
      </w:pPr>
      <w:r w:rsidRPr="008D6BA2">
        <w:rPr>
          <w:b w:val="0"/>
        </w:rPr>
        <w:t>Приложение № 1</w:t>
      </w:r>
      <w:r>
        <w:rPr>
          <w:b w:val="0"/>
          <w:lang w:val="ru-RU"/>
        </w:rPr>
        <w:t>.</w:t>
      </w:r>
      <w:r w:rsidRPr="008D6BA2">
        <w:rPr>
          <w:b w:val="0"/>
        </w:rPr>
        <w:t xml:space="preserve"> Спецификация на поставку товара.</w:t>
      </w:r>
    </w:p>
    <w:p w:rsidR="001768C9" w:rsidRPr="00D60381" w:rsidRDefault="001768C9" w:rsidP="001768C9">
      <w:pPr>
        <w:pStyle w:val="a5"/>
        <w:numPr>
          <w:ilvl w:val="0"/>
          <w:numId w:val="2"/>
        </w:numPr>
      </w:pPr>
      <w:r w:rsidRPr="00D60381">
        <w:t>Местонахождение  и  банковские  реквизиты 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9"/>
        <w:gridCol w:w="4984"/>
      </w:tblGrid>
      <w:tr w:rsidR="001768C9" w:rsidRPr="0026510C" w:rsidTr="00445453"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8C9" w:rsidRPr="0026510C" w:rsidRDefault="001768C9" w:rsidP="00445453">
            <w:pPr>
              <w:shd w:val="clear" w:color="auto" w:fill="FFFFFF"/>
              <w:tabs>
                <w:tab w:val="left" w:pos="5510"/>
              </w:tabs>
              <w:ind w:left="26" w:right="314" w:hanging="26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ЗАКАЗЧИК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 xml:space="preserve">Сахалинская таможня                                                                 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 xml:space="preserve">693008, г. Южно-Сахалинск,                                                 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>ул. Пограничная, 56,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 xml:space="preserve">т. (4242) 49 12 57, 49 12 77, 49 12 54 </w:t>
            </w:r>
          </w:p>
          <w:p w:rsidR="00B10D24" w:rsidRPr="005249AC" w:rsidRDefault="00B10D24" w:rsidP="00B10D24">
            <w:pPr>
              <w:ind w:right="-1050"/>
              <w:jc w:val="both"/>
              <w:rPr>
                <w:szCs w:val="28"/>
                <w:lang w:val="en-US"/>
              </w:rPr>
            </w:pPr>
            <w:r w:rsidRPr="00B10D24">
              <w:rPr>
                <w:szCs w:val="28"/>
                <w:lang w:val="en-US"/>
              </w:rPr>
              <w:t>E</w:t>
            </w:r>
            <w:r w:rsidRPr="005249AC">
              <w:rPr>
                <w:szCs w:val="28"/>
                <w:lang w:val="en-US"/>
              </w:rPr>
              <w:t>-</w:t>
            </w:r>
            <w:r w:rsidRPr="00B10D24">
              <w:rPr>
                <w:szCs w:val="28"/>
                <w:lang w:val="en-US"/>
              </w:rPr>
              <w:t>mail</w:t>
            </w:r>
            <w:r w:rsidRPr="005249AC">
              <w:rPr>
                <w:szCs w:val="28"/>
                <w:lang w:val="en-US"/>
              </w:rPr>
              <w:t xml:space="preserve">: </w:t>
            </w:r>
            <w:hyperlink r:id="rId8" w:history="1">
              <w:r w:rsidRPr="00B10D24">
                <w:rPr>
                  <w:szCs w:val="28"/>
                  <w:lang w:val="en-US"/>
                </w:rPr>
                <w:t>sakh</w:t>
              </w:r>
              <w:r w:rsidRPr="005249AC">
                <w:rPr>
                  <w:szCs w:val="28"/>
                  <w:lang w:val="en-US"/>
                </w:rPr>
                <w:t>@</w:t>
              </w:r>
              <w:r w:rsidRPr="00B10D24">
                <w:rPr>
                  <w:szCs w:val="28"/>
                  <w:lang w:val="en-US"/>
                </w:rPr>
                <w:t>dvtu</w:t>
              </w:r>
              <w:r w:rsidRPr="005249AC">
                <w:rPr>
                  <w:szCs w:val="28"/>
                  <w:lang w:val="en-US"/>
                </w:rPr>
                <w:t>.</w:t>
              </w:r>
              <w:r w:rsidRPr="00B10D24">
                <w:rPr>
                  <w:szCs w:val="28"/>
                  <w:lang w:val="en-US"/>
                </w:rPr>
                <w:t>customs</w:t>
              </w:r>
            </w:hyperlink>
            <w:r w:rsidRPr="005249AC">
              <w:rPr>
                <w:szCs w:val="28"/>
                <w:lang w:val="en-US"/>
              </w:rPr>
              <w:t>.</w:t>
            </w:r>
            <w:r w:rsidRPr="00B10D24">
              <w:rPr>
                <w:szCs w:val="28"/>
                <w:lang w:val="en-US"/>
              </w:rPr>
              <w:t>gov</w:t>
            </w:r>
            <w:r w:rsidRPr="005249AC">
              <w:rPr>
                <w:szCs w:val="28"/>
                <w:lang w:val="en-US"/>
              </w:rPr>
              <w:t>.</w:t>
            </w:r>
            <w:r w:rsidRPr="00B10D24">
              <w:rPr>
                <w:szCs w:val="28"/>
                <w:lang w:val="en-US"/>
              </w:rPr>
              <w:t>ru</w:t>
            </w:r>
            <w:r w:rsidRPr="005249AC">
              <w:rPr>
                <w:szCs w:val="28"/>
                <w:lang w:val="en-US"/>
              </w:rPr>
              <w:t xml:space="preserve">    </w:t>
            </w:r>
          </w:p>
          <w:p w:rsidR="00BA711D" w:rsidRDefault="00BA711D" w:rsidP="00B10D24">
            <w:pPr>
              <w:ind w:right="-1050"/>
              <w:jc w:val="both"/>
              <w:rPr>
                <w:szCs w:val="28"/>
              </w:rPr>
            </w:pPr>
            <w:r>
              <w:rPr>
                <w:szCs w:val="28"/>
              </w:rPr>
              <w:t>ОКЦ № 1 Дальневосточного ГУ Банка России</w:t>
            </w:r>
            <w:r w:rsidR="00B10D24" w:rsidRPr="00B10D24">
              <w:rPr>
                <w:szCs w:val="28"/>
              </w:rPr>
              <w:t>//УФК</w:t>
            </w:r>
            <w:r>
              <w:rPr>
                <w:szCs w:val="28"/>
              </w:rPr>
              <w:t xml:space="preserve"> </w:t>
            </w:r>
            <w:r w:rsidR="00B10D24" w:rsidRPr="00B10D24">
              <w:rPr>
                <w:szCs w:val="28"/>
              </w:rPr>
              <w:t xml:space="preserve">по Приморскому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>краю, г. Владивосток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 xml:space="preserve">Единый казначейский счет:          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>40102810545370000012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>УФК по Приморскому краю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 xml:space="preserve">(Сахалинская таможня, 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>л/сч.03611255660)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 xml:space="preserve">Казначейский счет: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 xml:space="preserve">03211643000000012004            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color w:val="FF0000"/>
                <w:szCs w:val="28"/>
              </w:rPr>
            </w:pPr>
            <w:r w:rsidRPr="00B10D24">
              <w:rPr>
                <w:szCs w:val="28"/>
              </w:rPr>
              <w:t>БИК 010507002</w:t>
            </w:r>
            <w:r w:rsidRPr="00B10D24">
              <w:rPr>
                <w:szCs w:val="28"/>
              </w:rPr>
              <w:tab/>
            </w:r>
            <w:r w:rsidRPr="00B10D24">
              <w:rPr>
                <w:color w:val="FF0000"/>
                <w:szCs w:val="28"/>
              </w:rPr>
              <w:tab/>
            </w:r>
            <w:r w:rsidRPr="00B10D24">
              <w:rPr>
                <w:color w:val="FF0000"/>
                <w:szCs w:val="28"/>
              </w:rPr>
              <w:tab/>
              <w:t xml:space="preserve">            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 xml:space="preserve">ОКОНХ 97200                   </w:t>
            </w:r>
            <w:r w:rsidRPr="00B10D24">
              <w:rPr>
                <w:szCs w:val="28"/>
              </w:rPr>
              <w:tab/>
            </w:r>
            <w:r w:rsidRPr="00B10D24">
              <w:rPr>
                <w:szCs w:val="28"/>
              </w:rPr>
              <w:tab/>
            </w:r>
            <w:r w:rsidRPr="00B10D24">
              <w:rPr>
                <w:szCs w:val="28"/>
              </w:rPr>
              <w:tab/>
            </w:r>
            <w:r w:rsidRPr="00B10D24">
              <w:rPr>
                <w:szCs w:val="28"/>
              </w:rPr>
              <w:tab/>
              <w:t xml:space="preserve">             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color w:val="FF0000"/>
                <w:szCs w:val="28"/>
              </w:rPr>
            </w:pPr>
            <w:r w:rsidRPr="00B10D24">
              <w:rPr>
                <w:szCs w:val="28"/>
              </w:rPr>
              <w:t>ОКПО 48712477</w:t>
            </w:r>
            <w:r w:rsidRPr="00B10D24">
              <w:rPr>
                <w:szCs w:val="28"/>
              </w:rPr>
              <w:tab/>
            </w:r>
            <w:r w:rsidRPr="00B10D24">
              <w:rPr>
                <w:color w:val="FF0000"/>
                <w:szCs w:val="28"/>
              </w:rPr>
              <w:t xml:space="preserve">                                                         </w:t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>ИНН 6500000793</w:t>
            </w:r>
            <w:r w:rsidRPr="00B10D24">
              <w:rPr>
                <w:szCs w:val="28"/>
              </w:rPr>
              <w:tab/>
            </w:r>
          </w:p>
          <w:p w:rsidR="00B10D24" w:rsidRPr="00B10D24" w:rsidRDefault="00B10D24" w:rsidP="00B10D24">
            <w:pPr>
              <w:ind w:right="-1050"/>
              <w:jc w:val="both"/>
              <w:rPr>
                <w:szCs w:val="28"/>
              </w:rPr>
            </w:pPr>
            <w:r w:rsidRPr="00B10D24">
              <w:rPr>
                <w:szCs w:val="28"/>
              </w:rPr>
              <w:t>КПП 650101001</w:t>
            </w:r>
          </w:p>
          <w:p w:rsidR="001768C9" w:rsidRDefault="00B10D24" w:rsidP="00B10D24">
            <w:pPr>
              <w:tabs>
                <w:tab w:val="left" w:pos="1725"/>
              </w:tabs>
              <w:jc w:val="both"/>
              <w:rPr>
                <w:szCs w:val="28"/>
              </w:rPr>
            </w:pPr>
            <w:r w:rsidRPr="00B10D24">
              <w:rPr>
                <w:szCs w:val="28"/>
              </w:rPr>
              <w:t>ОКТМО 64701000001</w:t>
            </w:r>
          </w:p>
          <w:p w:rsidR="00B10D24" w:rsidRPr="0026510C" w:rsidRDefault="00B10D24" w:rsidP="00B10D24">
            <w:pPr>
              <w:tabs>
                <w:tab w:val="left" w:pos="1725"/>
              </w:tabs>
              <w:jc w:val="both"/>
              <w:rPr>
                <w:b/>
                <w:sz w:val="24"/>
              </w:rPr>
            </w:pP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8C9" w:rsidRPr="0026510C" w:rsidRDefault="001768C9" w:rsidP="00445453">
            <w:pPr>
              <w:tabs>
                <w:tab w:val="left" w:pos="17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ПОСТАВЩИК</w:t>
            </w:r>
          </w:p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sz w:val="24"/>
              </w:rPr>
            </w:pPr>
          </w:p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sz w:val="24"/>
              </w:rPr>
            </w:pPr>
          </w:p>
        </w:tc>
      </w:tr>
      <w:tr w:rsidR="001768C9" w:rsidRPr="0026510C" w:rsidTr="00445453"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Заместитель н</w:t>
            </w:r>
            <w:r w:rsidRPr="0026510C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Pr="0026510C">
              <w:rPr>
                <w:sz w:val="24"/>
              </w:rPr>
              <w:t xml:space="preserve"> Сахалинской таможни</w:t>
            </w:r>
          </w:p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spacing w:val="-3"/>
                <w:sz w:val="24"/>
              </w:rPr>
            </w:pPr>
            <w:r w:rsidRPr="0026510C">
              <w:rPr>
                <w:spacing w:val="-3"/>
                <w:sz w:val="24"/>
              </w:rPr>
              <w:t>___________________</w:t>
            </w:r>
            <w:r w:rsidRPr="0026510C">
              <w:rPr>
                <w:spacing w:val="-3"/>
                <w:sz w:val="24"/>
              </w:rPr>
              <w:tab/>
            </w:r>
          </w:p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sz w:val="24"/>
              </w:rPr>
            </w:pPr>
          </w:p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b/>
                <w:i/>
                <w:sz w:val="24"/>
              </w:rPr>
            </w:pPr>
            <w:r w:rsidRPr="0026510C">
              <w:rPr>
                <w:sz w:val="24"/>
              </w:rPr>
              <w:t xml:space="preserve"> </w:t>
            </w:r>
            <w:r w:rsidRPr="0026510C">
              <w:rPr>
                <w:bCs/>
                <w:color w:val="000000"/>
                <w:spacing w:val="-4"/>
                <w:sz w:val="24"/>
              </w:rPr>
              <w:t xml:space="preserve">   </w:t>
            </w:r>
            <w:r w:rsidRPr="0026510C">
              <w:rPr>
                <w:sz w:val="24"/>
              </w:rPr>
              <w:t xml:space="preserve"> </w:t>
            </w:r>
            <w:r w:rsidRPr="0026510C">
              <w:rPr>
                <w:i/>
                <w:sz w:val="24"/>
              </w:rPr>
              <w:t>(подпись)</w:t>
            </w:r>
            <w:r w:rsidRPr="0026510C">
              <w:rPr>
                <w:i/>
                <w:sz w:val="24"/>
              </w:rPr>
              <w:tab/>
            </w:r>
            <w:r w:rsidRPr="0026510C">
              <w:rPr>
                <w:i/>
                <w:sz w:val="24"/>
              </w:rPr>
              <w:tab/>
              <w:t xml:space="preserve">  М.П.</w:t>
            </w: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sz w:val="24"/>
              </w:rPr>
            </w:pPr>
          </w:p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spacing w:val="-3"/>
                <w:sz w:val="24"/>
              </w:rPr>
            </w:pPr>
            <w:r w:rsidRPr="0026510C">
              <w:rPr>
                <w:spacing w:val="-3"/>
                <w:sz w:val="24"/>
              </w:rPr>
              <w:t>___________________</w:t>
            </w:r>
            <w:r w:rsidRPr="0026510C">
              <w:rPr>
                <w:spacing w:val="-3"/>
                <w:sz w:val="24"/>
              </w:rPr>
              <w:tab/>
              <w:t>____________</w:t>
            </w:r>
          </w:p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sz w:val="24"/>
              </w:rPr>
            </w:pPr>
          </w:p>
          <w:p w:rsidR="001768C9" w:rsidRPr="0026510C" w:rsidRDefault="001768C9" w:rsidP="00445453">
            <w:pPr>
              <w:tabs>
                <w:tab w:val="left" w:pos="1725"/>
              </w:tabs>
              <w:jc w:val="both"/>
              <w:rPr>
                <w:sz w:val="24"/>
              </w:rPr>
            </w:pPr>
            <w:r w:rsidRPr="0026510C">
              <w:rPr>
                <w:sz w:val="24"/>
              </w:rPr>
              <w:t xml:space="preserve"> </w:t>
            </w:r>
            <w:r w:rsidRPr="0026510C">
              <w:rPr>
                <w:bCs/>
                <w:color w:val="000000"/>
                <w:spacing w:val="-4"/>
                <w:sz w:val="24"/>
              </w:rPr>
              <w:t xml:space="preserve">   </w:t>
            </w:r>
            <w:r w:rsidRPr="0026510C">
              <w:rPr>
                <w:sz w:val="24"/>
              </w:rPr>
              <w:t xml:space="preserve"> </w:t>
            </w:r>
            <w:r w:rsidRPr="0026510C">
              <w:rPr>
                <w:i/>
                <w:sz w:val="24"/>
              </w:rPr>
              <w:t>(подпись)</w:t>
            </w:r>
            <w:r w:rsidRPr="0026510C">
              <w:rPr>
                <w:i/>
                <w:sz w:val="24"/>
              </w:rPr>
              <w:tab/>
            </w:r>
            <w:r w:rsidRPr="0026510C">
              <w:rPr>
                <w:i/>
                <w:sz w:val="24"/>
              </w:rPr>
              <w:tab/>
              <w:t xml:space="preserve">  М.П.</w:t>
            </w:r>
          </w:p>
        </w:tc>
      </w:tr>
    </w:tbl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E64D2E" w:rsidRDefault="00E64D2E" w:rsidP="001768C9">
      <w:pPr>
        <w:ind w:left="5580"/>
        <w:rPr>
          <w:sz w:val="24"/>
        </w:rPr>
      </w:pPr>
    </w:p>
    <w:p w:rsidR="001768C9" w:rsidRPr="00B06D20" w:rsidRDefault="001768C9" w:rsidP="001768C9">
      <w:pPr>
        <w:ind w:left="5580"/>
        <w:rPr>
          <w:sz w:val="24"/>
        </w:rPr>
      </w:pPr>
      <w:r w:rsidRPr="00B06D20">
        <w:rPr>
          <w:sz w:val="24"/>
        </w:rPr>
        <w:lastRenderedPageBreak/>
        <w:t>Приложение № </w:t>
      </w:r>
      <w:r w:rsidR="008B2BA3">
        <w:rPr>
          <w:sz w:val="24"/>
        </w:rPr>
        <w:t>1</w:t>
      </w:r>
      <w:r w:rsidRPr="00B06D20">
        <w:rPr>
          <w:sz w:val="24"/>
        </w:rPr>
        <w:t xml:space="preserve"> </w:t>
      </w:r>
    </w:p>
    <w:p w:rsidR="001768C9" w:rsidRPr="00B06D20" w:rsidRDefault="001768C9" w:rsidP="001768C9">
      <w:pPr>
        <w:ind w:left="5580"/>
        <w:rPr>
          <w:sz w:val="24"/>
        </w:rPr>
      </w:pPr>
      <w:r w:rsidRPr="00B06D20">
        <w:rPr>
          <w:sz w:val="24"/>
        </w:rPr>
        <w:t xml:space="preserve">к контракту </w:t>
      </w:r>
    </w:p>
    <w:p w:rsidR="001768C9" w:rsidRDefault="001768C9" w:rsidP="001768C9">
      <w:pPr>
        <w:ind w:left="5580"/>
        <w:rPr>
          <w:sz w:val="24"/>
        </w:rPr>
      </w:pPr>
      <w:r w:rsidRPr="00B06D20">
        <w:rPr>
          <w:color w:val="000000"/>
          <w:spacing w:val="-4"/>
          <w:sz w:val="24"/>
        </w:rPr>
        <w:t xml:space="preserve">от </w:t>
      </w:r>
      <w:proofErr w:type="gramStart"/>
      <w:r w:rsidRPr="00B06D20">
        <w:rPr>
          <w:sz w:val="24"/>
        </w:rPr>
        <w:t>« _</w:t>
      </w:r>
      <w:proofErr w:type="gramEnd"/>
      <w:r w:rsidRPr="00B06D20">
        <w:rPr>
          <w:sz w:val="24"/>
        </w:rPr>
        <w:t xml:space="preserve">__ » _______ </w:t>
      </w:r>
      <w:r>
        <w:rPr>
          <w:spacing w:val="-2"/>
          <w:sz w:val="24"/>
        </w:rPr>
        <w:t>202</w:t>
      </w:r>
      <w:r w:rsidR="008B2BA3">
        <w:rPr>
          <w:spacing w:val="-2"/>
          <w:sz w:val="24"/>
        </w:rPr>
        <w:t>6</w:t>
      </w:r>
      <w:r w:rsidRPr="00B06D20">
        <w:rPr>
          <w:spacing w:val="-2"/>
          <w:sz w:val="24"/>
        </w:rPr>
        <w:t xml:space="preserve"> г. </w:t>
      </w:r>
      <w:r w:rsidRPr="00B06D20">
        <w:rPr>
          <w:sz w:val="24"/>
        </w:rPr>
        <w:t xml:space="preserve">№ _____ </w:t>
      </w:r>
    </w:p>
    <w:p w:rsidR="00246F4C" w:rsidRDefault="00246F4C" w:rsidP="001768C9">
      <w:pPr>
        <w:ind w:left="5580"/>
        <w:rPr>
          <w:sz w:val="24"/>
        </w:rPr>
      </w:pPr>
    </w:p>
    <w:p w:rsidR="00246F4C" w:rsidRPr="00246F4C" w:rsidRDefault="00246F4C" w:rsidP="00246F4C">
      <w:pPr>
        <w:tabs>
          <w:tab w:val="left" w:pos="567"/>
        </w:tabs>
        <w:ind w:firstLine="567"/>
        <w:jc w:val="center"/>
        <w:rPr>
          <w:b/>
          <w:bCs/>
          <w:sz w:val="24"/>
        </w:rPr>
      </w:pPr>
      <w:r w:rsidRPr="00246F4C">
        <w:rPr>
          <w:b/>
          <w:bCs/>
          <w:sz w:val="24"/>
        </w:rPr>
        <w:t>Описание объекта закупки</w:t>
      </w:r>
    </w:p>
    <w:p w:rsidR="00246F4C" w:rsidRPr="00246F4C" w:rsidRDefault="00246F4C" w:rsidP="00246F4C">
      <w:pPr>
        <w:tabs>
          <w:tab w:val="left" w:pos="567"/>
        </w:tabs>
        <w:ind w:firstLine="567"/>
        <w:jc w:val="center"/>
        <w:rPr>
          <w:b/>
          <w:color w:val="000000"/>
          <w:spacing w:val="3"/>
          <w:sz w:val="24"/>
          <w:lang w:eastAsia="en-US"/>
        </w:rPr>
      </w:pPr>
      <w:r w:rsidRPr="00246F4C">
        <w:rPr>
          <w:b/>
          <w:color w:val="000000"/>
          <w:spacing w:val="3"/>
          <w:sz w:val="24"/>
          <w:lang w:eastAsia="en-US"/>
        </w:rPr>
        <w:t xml:space="preserve">(Поставка товара </w:t>
      </w:r>
      <w:r w:rsidR="00644521">
        <w:rPr>
          <w:b/>
          <w:color w:val="000000"/>
          <w:spacing w:val="3"/>
          <w:sz w:val="24"/>
          <w:lang w:eastAsia="en-US"/>
        </w:rPr>
        <w:t>до 30 сентября</w:t>
      </w:r>
      <w:r w:rsidRPr="00246F4C">
        <w:rPr>
          <w:b/>
          <w:color w:val="000000"/>
          <w:spacing w:val="3"/>
          <w:sz w:val="24"/>
          <w:lang w:eastAsia="en-US"/>
        </w:rPr>
        <w:t xml:space="preserve"> 2026 года включительно)</w:t>
      </w:r>
    </w:p>
    <w:p w:rsidR="00246F4C" w:rsidRPr="00246F4C" w:rsidRDefault="00246F4C" w:rsidP="00246F4C">
      <w:pPr>
        <w:tabs>
          <w:tab w:val="left" w:pos="567"/>
        </w:tabs>
        <w:ind w:firstLine="567"/>
        <w:jc w:val="center"/>
        <w:rPr>
          <w:b/>
          <w:color w:val="000000"/>
          <w:spacing w:val="3"/>
          <w:sz w:val="24"/>
          <w:lang w:eastAsia="en-US"/>
        </w:rPr>
      </w:pPr>
    </w:p>
    <w:p w:rsidR="008B2BA3" w:rsidRDefault="008B2BA3" w:rsidP="002C10A7">
      <w:pPr>
        <w:spacing w:line="20" w:lineRule="atLeast"/>
        <w:ind w:firstLine="567"/>
        <w:jc w:val="both"/>
        <w:rPr>
          <w:b/>
          <w:szCs w:val="28"/>
        </w:rPr>
      </w:pPr>
      <w:r>
        <w:rPr>
          <w:szCs w:val="28"/>
        </w:rPr>
        <w:t xml:space="preserve">Приобретение средств индивидуальной защиты:                                                                                                              </w:t>
      </w:r>
    </w:p>
    <w:p w:rsidR="008B2BA3" w:rsidRPr="00F34F8E" w:rsidRDefault="008B2BA3" w:rsidP="002C10A7">
      <w:pPr>
        <w:spacing w:line="20" w:lineRule="atLeast"/>
        <w:jc w:val="both"/>
        <w:rPr>
          <w:b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2837"/>
        <w:gridCol w:w="4279"/>
        <w:gridCol w:w="2235"/>
      </w:tblGrid>
      <w:tr w:rsidR="008B2BA3" w:rsidTr="002C10A7">
        <w:tc>
          <w:tcPr>
            <w:tcW w:w="560" w:type="dxa"/>
          </w:tcPr>
          <w:p w:rsidR="008B2BA3" w:rsidRPr="00F34F8E" w:rsidRDefault="008B2BA3" w:rsidP="008B2BA3">
            <w:pPr>
              <w:spacing w:line="20" w:lineRule="atLeast"/>
              <w:jc w:val="both"/>
              <w:rPr>
                <w:b/>
                <w:sz w:val="24"/>
              </w:rPr>
            </w:pPr>
            <w:r w:rsidRPr="00F34F8E">
              <w:rPr>
                <w:b/>
                <w:sz w:val="24"/>
              </w:rPr>
              <w:t>№</w:t>
            </w:r>
          </w:p>
          <w:p w:rsidR="008B2BA3" w:rsidRPr="00F34F8E" w:rsidRDefault="008B2BA3" w:rsidP="008B2BA3">
            <w:pPr>
              <w:spacing w:line="20" w:lineRule="atLeast"/>
              <w:jc w:val="both"/>
              <w:rPr>
                <w:b/>
                <w:sz w:val="24"/>
              </w:rPr>
            </w:pPr>
            <w:r w:rsidRPr="00F34F8E">
              <w:rPr>
                <w:b/>
                <w:sz w:val="24"/>
              </w:rPr>
              <w:t>п/п</w:t>
            </w:r>
          </w:p>
        </w:tc>
        <w:tc>
          <w:tcPr>
            <w:tcW w:w="2837" w:type="dxa"/>
          </w:tcPr>
          <w:p w:rsidR="008B2BA3" w:rsidRPr="00F34F8E" w:rsidRDefault="008B2BA3" w:rsidP="008B2BA3">
            <w:pPr>
              <w:spacing w:line="20" w:lineRule="atLeast"/>
              <w:jc w:val="both"/>
              <w:rPr>
                <w:b/>
                <w:sz w:val="24"/>
              </w:rPr>
            </w:pPr>
            <w:r w:rsidRPr="00F34F8E">
              <w:rPr>
                <w:b/>
                <w:sz w:val="24"/>
              </w:rPr>
              <w:t>Наименование товара</w:t>
            </w:r>
          </w:p>
        </w:tc>
        <w:tc>
          <w:tcPr>
            <w:tcW w:w="4279" w:type="dxa"/>
          </w:tcPr>
          <w:p w:rsidR="008B2BA3" w:rsidRPr="00F34F8E" w:rsidRDefault="008B2BA3" w:rsidP="008B2BA3">
            <w:pPr>
              <w:spacing w:line="20" w:lineRule="atLeast"/>
              <w:jc w:val="both"/>
              <w:rPr>
                <w:b/>
                <w:sz w:val="24"/>
              </w:rPr>
            </w:pPr>
            <w:r w:rsidRPr="00F34F8E">
              <w:rPr>
                <w:b/>
                <w:sz w:val="24"/>
              </w:rPr>
              <w:t>Характеристики товара,</w:t>
            </w:r>
          </w:p>
          <w:p w:rsidR="008B2BA3" w:rsidRPr="00F34F8E" w:rsidRDefault="008B2BA3" w:rsidP="008B2BA3">
            <w:pPr>
              <w:spacing w:line="20" w:lineRule="atLeast"/>
              <w:jc w:val="both"/>
              <w:rPr>
                <w:b/>
                <w:sz w:val="24"/>
              </w:rPr>
            </w:pPr>
          </w:p>
        </w:tc>
        <w:tc>
          <w:tcPr>
            <w:tcW w:w="2235" w:type="dxa"/>
          </w:tcPr>
          <w:p w:rsidR="008B2BA3" w:rsidRDefault="008B2BA3" w:rsidP="008B2BA3">
            <w:pPr>
              <w:spacing w:line="20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Размеры,</w:t>
            </w:r>
          </w:p>
          <w:p w:rsidR="008B2BA3" w:rsidRPr="00F34F8E" w:rsidRDefault="008B2BA3" w:rsidP="008B2BA3">
            <w:pPr>
              <w:spacing w:line="20" w:lineRule="atLeast"/>
              <w:jc w:val="both"/>
              <w:rPr>
                <w:b/>
                <w:sz w:val="24"/>
              </w:rPr>
            </w:pPr>
            <w:r w:rsidRPr="00F34F8E">
              <w:rPr>
                <w:b/>
                <w:sz w:val="24"/>
              </w:rPr>
              <w:t>Количество</w:t>
            </w:r>
          </w:p>
        </w:tc>
      </w:tr>
      <w:tr w:rsidR="008B2BA3" w:rsidTr="002C10A7">
        <w:tc>
          <w:tcPr>
            <w:tcW w:w="560" w:type="dxa"/>
          </w:tcPr>
          <w:p w:rsidR="008B2BA3" w:rsidRPr="001A6497" w:rsidRDefault="008B2BA3" w:rsidP="008B2BA3">
            <w:pPr>
              <w:spacing w:line="20" w:lineRule="atLeas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8B2BA3" w:rsidRPr="001A6497" w:rsidRDefault="008B2BA3" w:rsidP="008B2BA3">
            <w:pPr>
              <w:spacing w:line="2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Мыло жидкое</w:t>
            </w:r>
          </w:p>
        </w:tc>
        <w:tc>
          <w:tcPr>
            <w:tcW w:w="4279" w:type="dxa"/>
          </w:tcPr>
          <w:p w:rsidR="008B2BA3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>Для очистки кожи от легких производственных загрязнений</w:t>
            </w:r>
          </w:p>
          <w:p w:rsidR="008B2BA3" w:rsidRPr="001A6497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>Флакон: 500 мл</w:t>
            </w:r>
          </w:p>
        </w:tc>
        <w:tc>
          <w:tcPr>
            <w:tcW w:w="2235" w:type="dxa"/>
          </w:tcPr>
          <w:p w:rsidR="008B2BA3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 xml:space="preserve">48 флаконов </w:t>
            </w:r>
          </w:p>
          <w:p w:rsidR="008B2BA3" w:rsidRPr="001A6497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>по 500 мл.</w:t>
            </w:r>
          </w:p>
        </w:tc>
      </w:tr>
      <w:tr w:rsidR="008B2BA3" w:rsidTr="002C10A7">
        <w:tc>
          <w:tcPr>
            <w:tcW w:w="560" w:type="dxa"/>
          </w:tcPr>
          <w:p w:rsidR="008B2BA3" w:rsidRPr="001A6497" w:rsidRDefault="008B2BA3" w:rsidP="008B2BA3">
            <w:pPr>
              <w:spacing w:line="20" w:lineRule="atLeas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8B2BA3" w:rsidRPr="001A6497" w:rsidRDefault="008B2BA3" w:rsidP="008B2BA3">
            <w:pPr>
              <w:spacing w:line="2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Крем</w:t>
            </w:r>
          </w:p>
        </w:tc>
        <w:tc>
          <w:tcPr>
            <w:tcW w:w="4279" w:type="dxa"/>
          </w:tcPr>
          <w:p w:rsidR="008B2BA3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>Восстанавливающий с витаминами для кожи рук</w:t>
            </w:r>
          </w:p>
          <w:p w:rsidR="008B2BA3" w:rsidRPr="001A6497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>Тюбик: 100 мл.</w:t>
            </w:r>
          </w:p>
        </w:tc>
        <w:tc>
          <w:tcPr>
            <w:tcW w:w="2235" w:type="dxa"/>
          </w:tcPr>
          <w:p w:rsidR="008B2BA3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 xml:space="preserve">96 тюбиков </w:t>
            </w:r>
          </w:p>
          <w:p w:rsidR="008B2BA3" w:rsidRPr="00236F3A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>по 100 мл.</w:t>
            </w:r>
          </w:p>
        </w:tc>
      </w:tr>
      <w:tr w:rsidR="008B2BA3" w:rsidTr="002C10A7">
        <w:tc>
          <w:tcPr>
            <w:tcW w:w="560" w:type="dxa"/>
          </w:tcPr>
          <w:p w:rsidR="008B2BA3" w:rsidRDefault="008B2BA3" w:rsidP="008B2BA3">
            <w:pPr>
              <w:spacing w:line="20" w:lineRule="atLeas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7" w:type="dxa"/>
          </w:tcPr>
          <w:p w:rsidR="008B2BA3" w:rsidRPr="001475C0" w:rsidRDefault="008B2BA3" w:rsidP="005F6B7B">
            <w:pPr>
              <w:spacing w:line="2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Очки </w:t>
            </w:r>
          </w:p>
        </w:tc>
        <w:tc>
          <w:tcPr>
            <w:tcW w:w="4279" w:type="dxa"/>
          </w:tcPr>
          <w:p w:rsidR="008B2BA3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 xml:space="preserve">Предназначены для защиты от механических воздействий, неионизирующих излучений, капель и брызг жидкостей. Очки: открытые со сферическими стеклами защищают от высокоскоростных летящих частиц с низкоэнергетическим ударом. Устойчивы к химическим веществам, растворам кислот и щелочей. Не имеют металлических деталей, обладают электроизоляционными свойствами. 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r w:rsidRPr="00F93BB3">
              <w:rPr>
                <w:b/>
                <w:sz w:val="24"/>
              </w:rPr>
              <w:t>Цвет линз:</w:t>
            </w:r>
            <w:r>
              <w:rPr>
                <w:sz w:val="24"/>
              </w:rPr>
              <w:t xml:space="preserve"> бесцветная</w:t>
            </w:r>
          </w:p>
          <w:p w:rsidR="008B2BA3" w:rsidRPr="00110D46" w:rsidRDefault="008B2BA3" w:rsidP="008B2BA3">
            <w:pPr>
              <w:spacing w:line="20" w:lineRule="atLeast"/>
              <w:rPr>
                <w:sz w:val="24"/>
              </w:rPr>
            </w:pPr>
            <w:r w:rsidRPr="00F93BB3">
              <w:rPr>
                <w:b/>
                <w:sz w:val="24"/>
              </w:rPr>
              <w:t>Покрытие: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super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r w:rsidRPr="00F93BB3">
              <w:rPr>
                <w:b/>
                <w:sz w:val="24"/>
              </w:rPr>
              <w:t>Оптический класс:</w:t>
            </w:r>
            <w:r>
              <w:rPr>
                <w:sz w:val="24"/>
              </w:rPr>
              <w:t xml:space="preserve"> 1 (нет искажения, ограничений по длительности ношения)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r w:rsidRPr="00F93BB3">
              <w:rPr>
                <w:b/>
                <w:sz w:val="24"/>
              </w:rPr>
              <w:t>Материал линзы:</w:t>
            </w:r>
            <w:r>
              <w:rPr>
                <w:sz w:val="24"/>
              </w:rPr>
              <w:t xml:space="preserve"> Стекло из бесцветного поликарбоната с покрытием </w:t>
            </w:r>
            <w:r>
              <w:rPr>
                <w:sz w:val="24"/>
                <w:lang w:val="en-US"/>
              </w:rPr>
              <w:t>super</w:t>
            </w:r>
            <w:r>
              <w:rPr>
                <w:sz w:val="24"/>
              </w:rPr>
              <w:t xml:space="preserve"> (двустороннее твердое покрытие высокого качества устойчивое к запотеванию, сохраняющее свои свойства при интенсивной эксплуатации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r w:rsidRPr="00F93BB3">
              <w:rPr>
                <w:b/>
                <w:sz w:val="24"/>
              </w:rPr>
              <w:t xml:space="preserve">Вид </w:t>
            </w:r>
            <w:proofErr w:type="spellStart"/>
            <w:r w:rsidRPr="00F93BB3">
              <w:rPr>
                <w:b/>
                <w:sz w:val="24"/>
              </w:rPr>
              <w:t>носоупора</w:t>
            </w:r>
            <w:proofErr w:type="spellEnd"/>
            <w:r w:rsidRPr="00F93BB3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литой</w:t>
            </w:r>
          </w:p>
          <w:p w:rsidR="008B2BA3" w:rsidRPr="00110D46" w:rsidRDefault="008B2BA3" w:rsidP="008B2BA3">
            <w:pPr>
              <w:spacing w:line="20" w:lineRule="atLeast"/>
              <w:rPr>
                <w:sz w:val="24"/>
              </w:rPr>
            </w:pPr>
          </w:p>
        </w:tc>
        <w:tc>
          <w:tcPr>
            <w:tcW w:w="2235" w:type="dxa"/>
          </w:tcPr>
          <w:p w:rsidR="008B2BA3" w:rsidRPr="00236F3A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>1 штука</w:t>
            </w:r>
          </w:p>
        </w:tc>
      </w:tr>
      <w:tr w:rsidR="008B2BA3" w:rsidTr="002C10A7">
        <w:tc>
          <w:tcPr>
            <w:tcW w:w="560" w:type="dxa"/>
          </w:tcPr>
          <w:p w:rsidR="008B2BA3" w:rsidRDefault="008B2BA3" w:rsidP="008B2BA3">
            <w:pPr>
              <w:spacing w:line="20" w:lineRule="atLeas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</w:tcPr>
          <w:p w:rsidR="008B2BA3" w:rsidRPr="001475C0" w:rsidRDefault="008B2BA3" w:rsidP="005F6B7B">
            <w:pPr>
              <w:spacing w:line="2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Очки </w:t>
            </w:r>
          </w:p>
        </w:tc>
        <w:tc>
          <w:tcPr>
            <w:tcW w:w="4279" w:type="dxa"/>
          </w:tcPr>
          <w:p w:rsidR="008B2BA3" w:rsidRDefault="008B2BA3" w:rsidP="008B2BA3">
            <w:pPr>
              <w:spacing w:line="20" w:lineRule="atLeast"/>
              <w:rPr>
                <w:sz w:val="24"/>
              </w:rPr>
            </w:pPr>
            <w:r w:rsidRPr="0034055A">
              <w:rPr>
                <w:b/>
                <w:sz w:val="24"/>
              </w:rPr>
              <w:t>Цвет линз:</w:t>
            </w:r>
            <w:r>
              <w:rPr>
                <w:sz w:val="24"/>
              </w:rPr>
              <w:t xml:space="preserve"> серые</w:t>
            </w:r>
            <w:r w:rsidR="00695F6F">
              <w:rPr>
                <w:sz w:val="24"/>
              </w:rPr>
              <w:t>, коричневые</w:t>
            </w:r>
            <w:bookmarkStart w:id="1" w:name="_GoBack"/>
            <w:bookmarkEnd w:id="1"/>
            <w:r>
              <w:rPr>
                <w:sz w:val="24"/>
              </w:rPr>
              <w:t>.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proofErr w:type="spellStart"/>
            <w:r w:rsidRPr="0034055A">
              <w:rPr>
                <w:b/>
                <w:sz w:val="24"/>
              </w:rPr>
              <w:t>Антизапотевающее</w:t>
            </w:r>
            <w:proofErr w:type="spellEnd"/>
            <w:r w:rsidRPr="0034055A">
              <w:rPr>
                <w:b/>
                <w:sz w:val="24"/>
              </w:rPr>
              <w:t xml:space="preserve"> покрытие</w:t>
            </w:r>
            <w:r>
              <w:rPr>
                <w:sz w:val="24"/>
              </w:rPr>
              <w:t>: да.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r w:rsidRPr="0034055A">
              <w:rPr>
                <w:b/>
                <w:sz w:val="24"/>
              </w:rPr>
              <w:t>Материал линзы:</w:t>
            </w:r>
            <w:r>
              <w:rPr>
                <w:sz w:val="24"/>
              </w:rPr>
              <w:t xml:space="preserve"> поликарбонат.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r w:rsidRPr="0034055A">
              <w:rPr>
                <w:b/>
                <w:sz w:val="24"/>
              </w:rPr>
              <w:t>Материал оправы:</w:t>
            </w:r>
            <w:r>
              <w:rPr>
                <w:sz w:val="24"/>
              </w:rPr>
              <w:t xml:space="preserve"> поликарбонат.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Ультрофиолетовая</w:t>
            </w:r>
            <w:proofErr w:type="spellEnd"/>
            <w:r w:rsidRPr="0034055A">
              <w:rPr>
                <w:b/>
                <w:sz w:val="24"/>
              </w:rPr>
              <w:t xml:space="preserve"> защита:</w:t>
            </w:r>
            <w:r>
              <w:rPr>
                <w:sz w:val="24"/>
              </w:rPr>
              <w:t xml:space="preserve"> да.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>Покрытие защитного стекла: против царапин и запотевания.</w:t>
            </w:r>
          </w:p>
          <w:p w:rsidR="008B2BA3" w:rsidRDefault="008B2BA3" w:rsidP="008B2BA3">
            <w:pPr>
              <w:spacing w:line="20" w:lineRule="atLeast"/>
              <w:rPr>
                <w:sz w:val="24"/>
              </w:rPr>
            </w:pPr>
            <w:r w:rsidRPr="0034055A">
              <w:rPr>
                <w:b/>
                <w:sz w:val="24"/>
              </w:rPr>
              <w:lastRenderedPageBreak/>
              <w:t>Оптический класс:</w:t>
            </w:r>
            <w:r>
              <w:rPr>
                <w:sz w:val="24"/>
              </w:rPr>
              <w:t xml:space="preserve"> 1 (нет искажения, ограничений по длительности ношения).</w:t>
            </w:r>
          </w:p>
          <w:p w:rsidR="008B2BA3" w:rsidRPr="001A6497" w:rsidRDefault="008B2BA3" w:rsidP="008B2BA3">
            <w:pPr>
              <w:spacing w:line="20" w:lineRule="atLeast"/>
              <w:rPr>
                <w:sz w:val="24"/>
              </w:rPr>
            </w:pPr>
            <w:r w:rsidRPr="0034055A">
              <w:rPr>
                <w:b/>
                <w:sz w:val="24"/>
              </w:rPr>
              <w:t xml:space="preserve">Вид </w:t>
            </w:r>
            <w:proofErr w:type="spellStart"/>
            <w:r w:rsidRPr="0034055A">
              <w:rPr>
                <w:b/>
                <w:sz w:val="24"/>
              </w:rPr>
              <w:t>носоупора</w:t>
            </w:r>
            <w:proofErr w:type="spellEnd"/>
            <w:r>
              <w:rPr>
                <w:sz w:val="24"/>
              </w:rPr>
              <w:t>: литой</w:t>
            </w:r>
          </w:p>
        </w:tc>
        <w:tc>
          <w:tcPr>
            <w:tcW w:w="2235" w:type="dxa"/>
          </w:tcPr>
          <w:p w:rsidR="008B2BA3" w:rsidRPr="00236F3A" w:rsidRDefault="008B2BA3" w:rsidP="008B2BA3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lastRenderedPageBreak/>
              <w:t>3 штуки</w:t>
            </w:r>
          </w:p>
        </w:tc>
      </w:tr>
    </w:tbl>
    <w:p w:rsidR="008B2BA3" w:rsidRDefault="008B2BA3" w:rsidP="008B2BA3">
      <w:pPr>
        <w:spacing w:line="20" w:lineRule="atLeast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4"/>
        <w:gridCol w:w="4989"/>
      </w:tblGrid>
      <w:tr w:rsidR="00246F4C" w:rsidRPr="00B06D20" w:rsidTr="00CA0269"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F4C" w:rsidRDefault="00246F4C" w:rsidP="00CA0269">
            <w:pPr>
              <w:shd w:val="clear" w:color="auto" w:fill="FFFFFF"/>
              <w:tabs>
                <w:tab w:val="left" w:pos="5510"/>
              </w:tabs>
              <w:ind w:left="26" w:right="314" w:hanging="26"/>
              <w:jc w:val="center"/>
              <w:rPr>
                <w:spacing w:val="-4"/>
                <w:sz w:val="24"/>
              </w:rPr>
            </w:pPr>
          </w:p>
          <w:p w:rsidR="00246F4C" w:rsidRDefault="00246F4C" w:rsidP="00CA0269">
            <w:pPr>
              <w:shd w:val="clear" w:color="auto" w:fill="FFFFFF"/>
              <w:tabs>
                <w:tab w:val="left" w:pos="5510"/>
              </w:tabs>
              <w:ind w:left="26" w:right="314" w:hanging="26"/>
              <w:rPr>
                <w:spacing w:val="-4"/>
                <w:sz w:val="24"/>
              </w:rPr>
            </w:pPr>
          </w:p>
          <w:p w:rsidR="00246F4C" w:rsidRDefault="00246F4C" w:rsidP="00CA0269">
            <w:pPr>
              <w:shd w:val="clear" w:color="auto" w:fill="FFFFFF"/>
              <w:tabs>
                <w:tab w:val="left" w:pos="5510"/>
              </w:tabs>
              <w:ind w:left="26" w:right="314" w:hanging="26"/>
              <w:jc w:val="center"/>
              <w:rPr>
                <w:spacing w:val="-4"/>
                <w:sz w:val="24"/>
              </w:rPr>
            </w:pPr>
          </w:p>
          <w:p w:rsidR="00246F4C" w:rsidRDefault="00246F4C" w:rsidP="00CA0269">
            <w:pPr>
              <w:shd w:val="clear" w:color="auto" w:fill="FFFFFF"/>
              <w:tabs>
                <w:tab w:val="left" w:pos="5510"/>
              </w:tabs>
              <w:ind w:left="26" w:right="314" w:hanging="26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ЗАКАЗЧИК</w:t>
            </w:r>
          </w:p>
          <w:p w:rsidR="00246F4C" w:rsidRPr="00B06D20" w:rsidRDefault="00246F4C" w:rsidP="00CA0269">
            <w:pPr>
              <w:shd w:val="clear" w:color="auto" w:fill="FFFFFF"/>
              <w:tabs>
                <w:tab w:val="left" w:pos="5510"/>
              </w:tabs>
              <w:ind w:left="26" w:right="314" w:hanging="26"/>
              <w:jc w:val="center"/>
              <w:rPr>
                <w:spacing w:val="-4"/>
                <w:sz w:val="24"/>
              </w:rPr>
            </w:pPr>
          </w:p>
          <w:p w:rsidR="00246F4C" w:rsidRPr="00B06D20" w:rsidRDefault="00246F4C" w:rsidP="00CA0269">
            <w:pPr>
              <w:shd w:val="clear" w:color="auto" w:fill="FFFFFF"/>
              <w:ind w:left="26" w:right="314" w:hanging="26"/>
              <w:jc w:val="both"/>
              <w:rPr>
                <w:sz w:val="24"/>
              </w:rPr>
            </w:pPr>
            <w:r w:rsidRPr="00B06D20">
              <w:rPr>
                <w:sz w:val="24"/>
              </w:rPr>
              <w:t>Сахалинская таможня</w:t>
            </w:r>
          </w:p>
          <w:p w:rsidR="00246F4C" w:rsidRPr="00B06D20" w:rsidRDefault="00246F4C" w:rsidP="00CA0269">
            <w:pPr>
              <w:tabs>
                <w:tab w:val="left" w:pos="1725"/>
              </w:tabs>
              <w:jc w:val="both"/>
              <w:rPr>
                <w:b/>
                <w:sz w:val="24"/>
              </w:rPr>
            </w:pPr>
          </w:p>
        </w:tc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F4C" w:rsidRDefault="00246F4C" w:rsidP="00CA0269">
            <w:pPr>
              <w:tabs>
                <w:tab w:val="left" w:pos="1725"/>
              </w:tabs>
              <w:jc w:val="center"/>
              <w:rPr>
                <w:sz w:val="24"/>
              </w:rPr>
            </w:pPr>
          </w:p>
          <w:p w:rsidR="00246F4C" w:rsidRDefault="00246F4C" w:rsidP="00CA0269">
            <w:pPr>
              <w:tabs>
                <w:tab w:val="left" w:pos="1725"/>
              </w:tabs>
              <w:jc w:val="center"/>
              <w:rPr>
                <w:sz w:val="24"/>
              </w:rPr>
            </w:pPr>
          </w:p>
          <w:p w:rsidR="00246F4C" w:rsidRDefault="00246F4C" w:rsidP="00CA0269">
            <w:pPr>
              <w:tabs>
                <w:tab w:val="left" w:pos="1725"/>
              </w:tabs>
              <w:jc w:val="center"/>
              <w:rPr>
                <w:sz w:val="24"/>
              </w:rPr>
            </w:pPr>
          </w:p>
          <w:p w:rsidR="00246F4C" w:rsidRPr="00B06D20" w:rsidRDefault="00246F4C" w:rsidP="00CA0269">
            <w:pPr>
              <w:tabs>
                <w:tab w:val="left" w:pos="17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ПОСТАВЩИК</w:t>
            </w:r>
          </w:p>
          <w:p w:rsidR="00246F4C" w:rsidRPr="00B06D20" w:rsidRDefault="00246F4C" w:rsidP="00CA0269">
            <w:pPr>
              <w:tabs>
                <w:tab w:val="left" w:pos="1725"/>
              </w:tabs>
              <w:jc w:val="both"/>
              <w:rPr>
                <w:sz w:val="24"/>
              </w:rPr>
            </w:pPr>
          </w:p>
          <w:p w:rsidR="00246F4C" w:rsidRPr="00B06D20" w:rsidRDefault="00246F4C" w:rsidP="00CA0269">
            <w:pPr>
              <w:tabs>
                <w:tab w:val="left" w:pos="1725"/>
              </w:tabs>
              <w:jc w:val="both"/>
              <w:rPr>
                <w:sz w:val="24"/>
              </w:rPr>
            </w:pPr>
          </w:p>
        </w:tc>
      </w:tr>
      <w:tr w:rsidR="00246F4C" w:rsidRPr="00B06D20" w:rsidTr="00CA0269"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F57" w:rsidRDefault="00246F4C" w:rsidP="00CA0269">
            <w:pPr>
              <w:tabs>
                <w:tab w:val="left" w:pos="172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Заместитель н</w:t>
            </w:r>
            <w:r w:rsidRPr="00B06D20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Pr="00B06D20">
              <w:rPr>
                <w:sz w:val="24"/>
              </w:rPr>
              <w:t xml:space="preserve"> </w:t>
            </w:r>
          </w:p>
          <w:p w:rsidR="00246F4C" w:rsidRPr="00B06D20" w:rsidRDefault="00246F4C" w:rsidP="00CA0269">
            <w:pPr>
              <w:tabs>
                <w:tab w:val="left" w:pos="1725"/>
              </w:tabs>
              <w:jc w:val="both"/>
              <w:rPr>
                <w:sz w:val="24"/>
              </w:rPr>
            </w:pPr>
            <w:r w:rsidRPr="00B06D20">
              <w:rPr>
                <w:sz w:val="24"/>
              </w:rPr>
              <w:t>Сахалинской таможни</w:t>
            </w:r>
          </w:p>
          <w:p w:rsidR="00246F4C" w:rsidRPr="00B06D20" w:rsidRDefault="00246F4C" w:rsidP="00CA0269">
            <w:pPr>
              <w:tabs>
                <w:tab w:val="left" w:pos="1725"/>
              </w:tabs>
              <w:jc w:val="both"/>
              <w:rPr>
                <w:spacing w:val="-3"/>
                <w:sz w:val="24"/>
              </w:rPr>
            </w:pPr>
            <w:r w:rsidRPr="00B06D20">
              <w:rPr>
                <w:spacing w:val="-3"/>
                <w:sz w:val="24"/>
              </w:rPr>
              <w:t>___________________</w:t>
            </w:r>
            <w:r w:rsidRPr="00B06D20">
              <w:rPr>
                <w:spacing w:val="-3"/>
                <w:sz w:val="24"/>
              </w:rPr>
              <w:tab/>
            </w:r>
            <w:r w:rsidR="00937F57">
              <w:rPr>
                <w:spacing w:val="-3"/>
                <w:sz w:val="24"/>
              </w:rPr>
              <w:t xml:space="preserve">                                </w:t>
            </w:r>
          </w:p>
          <w:p w:rsidR="00246F4C" w:rsidRPr="00B06D20" w:rsidRDefault="00246F4C" w:rsidP="00CA0269">
            <w:pPr>
              <w:tabs>
                <w:tab w:val="left" w:pos="1725"/>
              </w:tabs>
              <w:jc w:val="both"/>
              <w:rPr>
                <w:b/>
                <w:i/>
                <w:sz w:val="24"/>
              </w:rPr>
            </w:pPr>
            <w:r w:rsidRPr="00B06D20">
              <w:rPr>
                <w:sz w:val="24"/>
              </w:rPr>
              <w:t xml:space="preserve"> </w:t>
            </w:r>
            <w:r w:rsidRPr="00B06D20">
              <w:rPr>
                <w:bCs/>
                <w:color w:val="000000"/>
                <w:spacing w:val="-4"/>
                <w:sz w:val="24"/>
              </w:rPr>
              <w:t xml:space="preserve">   </w:t>
            </w:r>
            <w:r w:rsidRPr="00B06D20">
              <w:rPr>
                <w:sz w:val="24"/>
              </w:rPr>
              <w:t xml:space="preserve"> </w:t>
            </w:r>
            <w:r w:rsidRPr="00B06D20">
              <w:rPr>
                <w:i/>
                <w:sz w:val="24"/>
              </w:rPr>
              <w:t>(подпись)</w:t>
            </w:r>
            <w:r w:rsidRPr="00B06D20">
              <w:rPr>
                <w:i/>
                <w:sz w:val="24"/>
              </w:rPr>
              <w:tab/>
            </w:r>
            <w:r w:rsidRPr="00B06D20">
              <w:rPr>
                <w:i/>
                <w:sz w:val="24"/>
              </w:rPr>
              <w:tab/>
              <w:t xml:space="preserve">  М.П.</w:t>
            </w:r>
          </w:p>
        </w:tc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F4C" w:rsidRPr="00B06D20" w:rsidRDefault="00246F4C" w:rsidP="00CA0269">
            <w:pPr>
              <w:tabs>
                <w:tab w:val="left" w:pos="1725"/>
              </w:tabs>
              <w:jc w:val="both"/>
              <w:rPr>
                <w:sz w:val="24"/>
              </w:rPr>
            </w:pPr>
          </w:p>
          <w:p w:rsidR="00246F4C" w:rsidRPr="00B06D20" w:rsidRDefault="00246F4C" w:rsidP="00CA0269">
            <w:pPr>
              <w:tabs>
                <w:tab w:val="left" w:pos="1725"/>
              </w:tabs>
              <w:jc w:val="both"/>
              <w:rPr>
                <w:spacing w:val="-3"/>
                <w:sz w:val="24"/>
              </w:rPr>
            </w:pPr>
            <w:r w:rsidRPr="00B06D20">
              <w:rPr>
                <w:spacing w:val="-3"/>
                <w:sz w:val="24"/>
              </w:rPr>
              <w:t>___________________</w:t>
            </w:r>
            <w:r w:rsidRPr="00B06D20">
              <w:rPr>
                <w:spacing w:val="-3"/>
                <w:sz w:val="24"/>
              </w:rPr>
              <w:tab/>
            </w:r>
          </w:p>
          <w:p w:rsidR="00246F4C" w:rsidRPr="00B06D20" w:rsidRDefault="00246F4C" w:rsidP="00CA0269">
            <w:pPr>
              <w:tabs>
                <w:tab w:val="left" w:pos="1725"/>
              </w:tabs>
              <w:jc w:val="both"/>
              <w:rPr>
                <w:sz w:val="24"/>
              </w:rPr>
            </w:pPr>
            <w:r w:rsidRPr="00B06D20">
              <w:rPr>
                <w:sz w:val="24"/>
              </w:rPr>
              <w:t xml:space="preserve"> </w:t>
            </w:r>
            <w:r w:rsidRPr="00B06D20">
              <w:rPr>
                <w:bCs/>
                <w:color w:val="000000"/>
                <w:spacing w:val="-4"/>
                <w:sz w:val="24"/>
              </w:rPr>
              <w:t xml:space="preserve">   </w:t>
            </w:r>
            <w:r w:rsidRPr="00B06D20">
              <w:rPr>
                <w:sz w:val="24"/>
              </w:rPr>
              <w:t xml:space="preserve"> </w:t>
            </w:r>
            <w:r w:rsidRPr="00B06D20">
              <w:rPr>
                <w:i/>
                <w:sz w:val="24"/>
              </w:rPr>
              <w:t>(подпись)</w:t>
            </w:r>
            <w:r w:rsidRPr="00B06D20">
              <w:rPr>
                <w:i/>
                <w:sz w:val="24"/>
              </w:rPr>
              <w:tab/>
            </w:r>
            <w:r w:rsidRPr="00B06D20">
              <w:rPr>
                <w:i/>
                <w:sz w:val="24"/>
              </w:rPr>
              <w:tab/>
              <w:t xml:space="preserve">  М.П.</w:t>
            </w:r>
          </w:p>
        </w:tc>
      </w:tr>
    </w:tbl>
    <w:p w:rsidR="00246F4C" w:rsidRPr="00B06D20" w:rsidRDefault="00246F4C" w:rsidP="00246F4C">
      <w:pPr>
        <w:rPr>
          <w:sz w:val="24"/>
        </w:rPr>
      </w:pPr>
    </w:p>
    <w:sectPr w:rsidR="00246F4C" w:rsidRPr="00B06D20" w:rsidSect="009E6314">
      <w:headerReference w:type="default" r:id="rId9"/>
      <w:pgSz w:w="11906" w:h="16838"/>
      <w:pgMar w:top="851" w:right="709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7BD" w:rsidRDefault="00BA37BD" w:rsidP="009E6314">
      <w:r>
        <w:separator/>
      </w:r>
    </w:p>
  </w:endnote>
  <w:endnote w:type="continuationSeparator" w:id="0">
    <w:p w:rsidR="00BA37BD" w:rsidRDefault="00BA37BD" w:rsidP="009E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7BD" w:rsidRDefault="00BA37BD" w:rsidP="009E6314">
      <w:r>
        <w:separator/>
      </w:r>
    </w:p>
  </w:footnote>
  <w:footnote w:type="continuationSeparator" w:id="0">
    <w:p w:rsidR="00BA37BD" w:rsidRDefault="00BA37BD" w:rsidP="009E6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3335995"/>
      <w:docPartObj>
        <w:docPartGallery w:val="Page Numbers (Top of Page)"/>
        <w:docPartUnique/>
      </w:docPartObj>
    </w:sdtPr>
    <w:sdtEndPr/>
    <w:sdtContent>
      <w:p w:rsidR="009E6314" w:rsidRDefault="009E631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F6F">
          <w:rPr>
            <w:noProof/>
          </w:rPr>
          <w:t>6</w:t>
        </w:r>
        <w:r>
          <w:fldChar w:fldCharType="end"/>
        </w:r>
      </w:p>
    </w:sdtContent>
  </w:sdt>
  <w:p w:rsidR="009E6314" w:rsidRDefault="009E631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C4A79"/>
    <w:multiLevelType w:val="multilevel"/>
    <w:tmpl w:val="28EA235E"/>
    <w:lvl w:ilvl="0">
      <w:start w:val="1"/>
      <w:numFmt w:val="decimal"/>
      <w:pStyle w:val="a"/>
      <w:lvlText w:val="Раздел 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3A65F33"/>
    <w:multiLevelType w:val="hybridMultilevel"/>
    <w:tmpl w:val="FC58885A"/>
    <w:lvl w:ilvl="0" w:tplc="1EE810BE">
      <w:start w:val="1"/>
      <w:numFmt w:val="decimal"/>
      <w:suff w:val="space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80787"/>
    <w:multiLevelType w:val="multilevel"/>
    <w:tmpl w:val="DB4224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23"/>
    <w:rsid w:val="00034D29"/>
    <w:rsid w:val="00042C15"/>
    <w:rsid w:val="000665D0"/>
    <w:rsid w:val="000677BF"/>
    <w:rsid w:val="00092D97"/>
    <w:rsid w:val="000E6B72"/>
    <w:rsid w:val="001768C9"/>
    <w:rsid w:val="00181694"/>
    <w:rsid w:val="00246F4C"/>
    <w:rsid w:val="00252384"/>
    <w:rsid w:val="00256E4E"/>
    <w:rsid w:val="00256FF7"/>
    <w:rsid w:val="002D14A3"/>
    <w:rsid w:val="002D737F"/>
    <w:rsid w:val="002E4B72"/>
    <w:rsid w:val="00324723"/>
    <w:rsid w:val="003A27C3"/>
    <w:rsid w:val="003F3282"/>
    <w:rsid w:val="00417F42"/>
    <w:rsid w:val="00444C79"/>
    <w:rsid w:val="00463FFC"/>
    <w:rsid w:val="00486946"/>
    <w:rsid w:val="004909EF"/>
    <w:rsid w:val="004B4E55"/>
    <w:rsid w:val="004F4C02"/>
    <w:rsid w:val="0050005D"/>
    <w:rsid w:val="005249AC"/>
    <w:rsid w:val="0054001A"/>
    <w:rsid w:val="00563884"/>
    <w:rsid w:val="005C5481"/>
    <w:rsid w:val="005F6B7B"/>
    <w:rsid w:val="00644521"/>
    <w:rsid w:val="00646EAF"/>
    <w:rsid w:val="0065274D"/>
    <w:rsid w:val="00667697"/>
    <w:rsid w:val="00676498"/>
    <w:rsid w:val="006806A0"/>
    <w:rsid w:val="00695F6F"/>
    <w:rsid w:val="00761349"/>
    <w:rsid w:val="007758D4"/>
    <w:rsid w:val="008153BE"/>
    <w:rsid w:val="00862325"/>
    <w:rsid w:val="008B2BA3"/>
    <w:rsid w:val="0091611D"/>
    <w:rsid w:val="0092241A"/>
    <w:rsid w:val="00937F57"/>
    <w:rsid w:val="009A4237"/>
    <w:rsid w:val="009B3817"/>
    <w:rsid w:val="009C2201"/>
    <w:rsid w:val="009E6314"/>
    <w:rsid w:val="00A11137"/>
    <w:rsid w:val="00A117FF"/>
    <w:rsid w:val="00B10D24"/>
    <w:rsid w:val="00B2595C"/>
    <w:rsid w:val="00BA37BD"/>
    <w:rsid w:val="00BA711D"/>
    <w:rsid w:val="00C60879"/>
    <w:rsid w:val="00CD31DC"/>
    <w:rsid w:val="00D43D92"/>
    <w:rsid w:val="00E2633F"/>
    <w:rsid w:val="00E50301"/>
    <w:rsid w:val="00E619AA"/>
    <w:rsid w:val="00E64D2E"/>
    <w:rsid w:val="00E730C3"/>
    <w:rsid w:val="00F66AE5"/>
    <w:rsid w:val="00F76B32"/>
    <w:rsid w:val="00FA1B4D"/>
    <w:rsid w:val="00FC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7A17"/>
  <w15:chartTrackingRefBased/>
  <w15:docId w15:val="{EBD7139A-C2B1-4F37-814B-ED351C23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768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1768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1768C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Заголовки Разделов в АД"/>
    <w:basedOn w:val="a0"/>
    <w:link w:val="a4"/>
    <w:qFormat/>
    <w:rsid w:val="001768C9"/>
    <w:pPr>
      <w:numPr>
        <w:numId w:val="1"/>
      </w:numPr>
      <w:spacing w:after="120"/>
    </w:pPr>
    <w:rPr>
      <w:b/>
      <w:sz w:val="24"/>
      <w:lang w:val="x-none" w:eastAsia="x-none"/>
    </w:rPr>
  </w:style>
  <w:style w:type="character" w:customStyle="1" w:styleId="a4">
    <w:name w:val="Заголовки Разделов в АД Знак"/>
    <w:link w:val="a"/>
    <w:rsid w:val="001768C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a5">
    <w:name w:val="Заголовки ГК"/>
    <w:basedOn w:val="ConsPlusNonformat"/>
    <w:link w:val="a6"/>
    <w:qFormat/>
    <w:rsid w:val="001768C9"/>
    <w:pPr>
      <w:spacing w:before="240" w:after="240"/>
      <w:jc w:val="center"/>
    </w:pPr>
    <w:rPr>
      <w:rFonts w:ascii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ConsPlusNonformat0">
    <w:name w:val="ConsPlusNonformat Знак"/>
    <w:link w:val="ConsPlusNonformat"/>
    <w:rsid w:val="001768C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Заголовки ГК Знак"/>
    <w:link w:val="a5"/>
    <w:rsid w:val="001768C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7">
    <w:name w:val="Balloon Text"/>
    <w:basedOn w:val="a0"/>
    <w:link w:val="a8"/>
    <w:uiPriority w:val="99"/>
    <w:semiHidden/>
    <w:unhideWhenUsed/>
    <w:rsid w:val="008153B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8153B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1"/>
    <w:uiPriority w:val="99"/>
    <w:unhideWhenUsed/>
    <w:rsid w:val="000677BF"/>
    <w:rPr>
      <w:color w:val="0563C1" w:themeColor="hyperlink"/>
      <w:u w:val="single"/>
    </w:rPr>
  </w:style>
  <w:style w:type="paragraph" w:styleId="aa">
    <w:name w:val="header"/>
    <w:basedOn w:val="a0"/>
    <w:link w:val="ab"/>
    <w:uiPriority w:val="99"/>
    <w:unhideWhenUsed/>
    <w:rsid w:val="009E63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9E63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9E63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9E63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hange">
    <w:name w:val="change"/>
    <w:basedOn w:val="a1"/>
    <w:rsid w:val="00256E4E"/>
  </w:style>
  <w:style w:type="table" w:styleId="ae">
    <w:name w:val="Table Grid"/>
    <w:basedOn w:val="a2"/>
    <w:rsid w:val="008B2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0"/>
    <w:uiPriority w:val="34"/>
    <w:qFormat/>
    <w:rsid w:val="00E64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kh@dvtu.customs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B9B23D5694A6C5F443F72F5F849E04EC2217E84025C9030F6FFBE6168DBA39118159826C34119BSCe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Шикаев Евгений Михайлович</dc:creator>
  <cp:keywords/>
  <dc:description/>
  <cp:lastModifiedBy>Кудрявцева Валентина Валерьевна</cp:lastModifiedBy>
  <cp:revision>21</cp:revision>
  <cp:lastPrinted>2026-05-17T22:09:00Z</cp:lastPrinted>
  <dcterms:created xsi:type="dcterms:W3CDTF">2026-05-04T11:13:00Z</dcterms:created>
  <dcterms:modified xsi:type="dcterms:W3CDTF">2026-07-27T05:01:00Z</dcterms:modified>
</cp:coreProperties>
</file>