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89" w:rsidRDefault="00FD4918" w:rsidP="004F1B6A">
      <w:pPr>
        <w:spacing w:after="0"/>
        <w:ind w:firstLine="709"/>
        <w:jc w:val="center"/>
      </w:pPr>
      <w:r>
        <w:rPr>
          <w:b/>
          <w:sz w:val="22"/>
          <w:szCs w:val="22"/>
        </w:rPr>
        <w:t xml:space="preserve">ГОСУДАРСТВЕННЫЙ </w:t>
      </w:r>
      <w:r w:rsidR="00A20DB3" w:rsidRPr="00F063A9">
        <w:rPr>
          <w:b/>
          <w:sz w:val="22"/>
          <w:szCs w:val="22"/>
        </w:rPr>
        <w:t>КОНТРАКТ</w:t>
      </w:r>
      <w:r w:rsidR="002C7A93">
        <w:rPr>
          <w:sz w:val="22"/>
          <w:szCs w:val="22"/>
        </w:rPr>
        <w:t xml:space="preserve"> №</w:t>
      </w:r>
      <w:r w:rsidR="00BB521E" w:rsidRPr="00BB521E">
        <w:t xml:space="preserve"> </w:t>
      </w:r>
    </w:p>
    <w:p w:rsidR="0023574E" w:rsidRDefault="0023574E" w:rsidP="004F1B6A">
      <w:pPr>
        <w:spacing w:after="0"/>
        <w:ind w:firstLine="709"/>
        <w:jc w:val="center"/>
        <w:rPr>
          <w:sz w:val="22"/>
          <w:szCs w:val="22"/>
        </w:rPr>
      </w:pPr>
      <w:r>
        <w:rPr>
          <w:sz w:val="22"/>
          <w:szCs w:val="22"/>
        </w:rPr>
        <w:t xml:space="preserve">на поставку </w:t>
      </w:r>
      <w:r w:rsidR="000E5E8D">
        <w:rPr>
          <w:sz w:val="22"/>
          <w:szCs w:val="22"/>
        </w:rPr>
        <w:t>товара</w:t>
      </w:r>
    </w:p>
    <w:p w:rsidR="0023574E" w:rsidRPr="00F063A9" w:rsidRDefault="0023574E" w:rsidP="004F1B6A">
      <w:pPr>
        <w:spacing w:after="0"/>
        <w:ind w:firstLine="709"/>
        <w:jc w:val="center"/>
        <w:rPr>
          <w:sz w:val="22"/>
          <w:szCs w:val="22"/>
        </w:rPr>
      </w:pPr>
    </w:p>
    <w:p w:rsidR="005C7FA7" w:rsidRDefault="00A20DB3" w:rsidP="005C7FA7">
      <w:pPr>
        <w:spacing w:after="0"/>
        <w:ind w:firstLine="709"/>
        <w:jc w:val="center"/>
        <w:rPr>
          <w:sz w:val="22"/>
          <w:szCs w:val="22"/>
        </w:rPr>
      </w:pPr>
      <w:r w:rsidRPr="00F063A9">
        <w:rPr>
          <w:sz w:val="22"/>
          <w:szCs w:val="22"/>
        </w:rPr>
        <w:t>ИКЗ</w:t>
      </w:r>
      <w:r w:rsidR="009D3072">
        <w:rPr>
          <w:sz w:val="22"/>
          <w:szCs w:val="22"/>
        </w:rPr>
        <w:t xml:space="preserve"> </w:t>
      </w:r>
      <w:r w:rsidR="008F2F18">
        <w:rPr>
          <w:sz w:val="22"/>
          <w:szCs w:val="22"/>
        </w:rPr>
        <w:t>261532105372653210100100040000000244</w:t>
      </w:r>
    </w:p>
    <w:p w:rsidR="00917A3A" w:rsidRPr="00F063A9" w:rsidRDefault="00917A3A" w:rsidP="005C7FA7">
      <w:pPr>
        <w:spacing w:after="0"/>
        <w:ind w:firstLine="709"/>
        <w:jc w:val="center"/>
        <w:rPr>
          <w:sz w:val="22"/>
          <w:szCs w:val="22"/>
        </w:rPr>
      </w:pPr>
    </w:p>
    <w:p w:rsidR="00A20DB3" w:rsidRPr="00F063A9" w:rsidRDefault="00A20DB3" w:rsidP="004F1B6A">
      <w:pPr>
        <w:spacing w:after="0"/>
        <w:rPr>
          <w:sz w:val="22"/>
          <w:szCs w:val="22"/>
        </w:rPr>
      </w:pPr>
      <w:r w:rsidRPr="00F063A9">
        <w:rPr>
          <w:sz w:val="22"/>
          <w:szCs w:val="22"/>
        </w:rPr>
        <w:t>г. Великий Новгород</w:t>
      </w:r>
      <w:r w:rsidRPr="00F063A9">
        <w:rPr>
          <w:sz w:val="22"/>
          <w:szCs w:val="22"/>
        </w:rPr>
        <w:tab/>
        <w:t xml:space="preserve">                        </w:t>
      </w:r>
      <w:r w:rsidR="00087283" w:rsidRPr="00F063A9">
        <w:rPr>
          <w:sz w:val="22"/>
          <w:szCs w:val="22"/>
        </w:rPr>
        <w:t xml:space="preserve">                       </w:t>
      </w:r>
      <w:r w:rsidR="0063307F" w:rsidRPr="00F063A9">
        <w:rPr>
          <w:sz w:val="22"/>
          <w:szCs w:val="22"/>
        </w:rPr>
        <w:t xml:space="preserve">         </w:t>
      </w:r>
      <w:r w:rsidRPr="00F063A9">
        <w:rPr>
          <w:sz w:val="22"/>
          <w:szCs w:val="22"/>
        </w:rPr>
        <w:t xml:space="preserve"> </w:t>
      </w:r>
      <w:r w:rsidR="00F063A9">
        <w:rPr>
          <w:sz w:val="22"/>
          <w:szCs w:val="22"/>
        </w:rPr>
        <w:t xml:space="preserve">                       </w:t>
      </w:r>
      <w:r w:rsidRPr="00F063A9">
        <w:rPr>
          <w:sz w:val="22"/>
          <w:szCs w:val="22"/>
        </w:rPr>
        <w:t xml:space="preserve"> «</w:t>
      </w:r>
      <w:r w:rsidR="002B166D">
        <w:rPr>
          <w:sz w:val="22"/>
          <w:szCs w:val="22"/>
        </w:rPr>
        <w:t xml:space="preserve">     </w:t>
      </w:r>
      <w:r w:rsidRPr="00F063A9">
        <w:rPr>
          <w:sz w:val="22"/>
          <w:szCs w:val="22"/>
        </w:rPr>
        <w:t>»</w:t>
      </w:r>
      <w:r w:rsidR="003A64F0">
        <w:rPr>
          <w:sz w:val="22"/>
          <w:szCs w:val="22"/>
        </w:rPr>
        <w:t xml:space="preserve"> </w:t>
      </w:r>
      <w:r w:rsidR="007A04E0">
        <w:rPr>
          <w:sz w:val="22"/>
          <w:szCs w:val="22"/>
        </w:rPr>
        <w:t>_________</w:t>
      </w:r>
      <w:r w:rsidR="00597E6C">
        <w:rPr>
          <w:sz w:val="22"/>
          <w:szCs w:val="22"/>
        </w:rPr>
        <w:t xml:space="preserve"> </w:t>
      </w:r>
      <w:r w:rsidRPr="00F063A9">
        <w:rPr>
          <w:sz w:val="22"/>
          <w:szCs w:val="22"/>
        </w:rPr>
        <w:t>20</w:t>
      </w:r>
      <w:r w:rsidR="005C7FA7">
        <w:rPr>
          <w:sz w:val="22"/>
          <w:szCs w:val="22"/>
        </w:rPr>
        <w:t>2</w:t>
      </w:r>
      <w:r w:rsidR="008F2F18">
        <w:rPr>
          <w:sz w:val="22"/>
          <w:szCs w:val="22"/>
        </w:rPr>
        <w:t>6</w:t>
      </w:r>
      <w:r w:rsidRPr="00F063A9">
        <w:rPr>
          <w:sz w:val="22"/>
          <w:szCs w:val="22"/>
        </w:rPr>
        <w:t>года</w:t>
      </w:r>
    </w:p>
    <w:p w:rsidR="00A20DB3" w:rsidRPr="00F063A9" w:rsidRDefault="00A20DB3" w:rsidP="004F1B6A">
      <w:pPr>
        <w:spacing w:after="0"/>
        <w:rPr>
          <w:sz w:val="22"/>
          <w:szCs w:val="22"/>
        </w:rPr>
      </w:pPr>
    </w:p>
    <w:p w:rsidR="00A20DB3" w:rsidRPr="00F063A9" w:rsidRDefault="00A20DB3" w:rsidP="004F1B6A">
      <w:pPr>
        <w:spacing w:after="0"/>
        <w:ind w:firstLine="709"/>
        <w:rPr>
          <w:sz w:val="22"/>
          <w:szCs w:val="22"/>
        </w:rPr>
      </w:pPr>
      <w:r w:rsidRPr="00F063A9">
        <w:rPr>
          <w:b/>
          <w:bCs/>
          <w:sz w:val="22"/>
          <w:szCs w:val="22"/>
        </w:rPr>
        <w:t>федеральное  казенное  учреждение  «Следственный изолятор № 1  Управления Федеральной службы  исполнения  наказаний по Новгородской области» (сокращенное наименование - ФКУ СИЗО-1 УФСИН России по Новгородской области)</w:t>
      </w:r>
      <w:r w:rsidRPr="00F063A9">
        <w:rPr>
          <w:sz w:val="22"/>
          <w:szCs w:val="22"/>
        </w:rPr>
        <w:t xml:space="preserve">, </w:t>
      </w:r>
      <w:r w:rsidR="00760A69" w:rsidRPr="00F063A9">
        <w:rPr>
          <w:sz w:val="22"/>
          <w:szCs w:val="22"/>
        </w:rPr>
        <w:t xml:space="preserve">от имени и в интересах Российской Федерации, </w:t>
      </w:r>
      <w:r w:rsidRPr="00F063A9">
        <w:rPr>
          <w:sz w:val="22"/>
          <w:szCs w:val="22"/>
        </w:rPr>
        <w:t xml:space="preserve">именуемое в дальнейшем </w:t>
      </w:r>
      <w:r w:rsidRPr="00F063A9">
        <w:rPr>
          <w:b/>
          <w:bCs/>
          <w:sz w:val="22"/>
          <w:szCs w:val="22"/>
        </w:rPr>
        <w:t>«Государственный заказчик»</w:t>
      </w:r>
      <w:r w:rsidRPr="00F063A9">
        <w:rPr>
          <w:sz w:val="22"/>
          <w:szCs w:val="22"/>
        </w:rPr>
        <w:t xml:space="preserve">,  </w:t>
      </w:r>
      <w:r w:rsidRPr="00F063A9">
        <w:rPr>
          <w:noProof/>
          <w:sz w:val="22"/>
          <w:szCs w:val="22"/>
        </w:rPr>
        <w:t>в лице</w:t>
      </w:r>
      <w:r w:rsidRPr="00F063A9">
        <w:rPr>
          <w:sz w:val="22"/>
          <w:szCs w:val="22"/>
        </w:rPr>
        <w:t xml:space="preserve"> н</w:t>
      </w:r>
      <w:r w:rsidR="00087283" w:rsidRPr="00F063A9">
        <w:rPr>
          <w:sz w:val="22"/>
          <w:szCs w:val="22"/>
        </w:rPr>
        <w:t xml:space="preserve">ачальника </w:t>
      </w:r>
      <w:r w:rsidR="007917E0">
        <w:rPr>
          <w:sz w:val="22"/>
          <w:szCs w:val="22"/>
        </w:rPr>
        <w:t>И.А. Рогаткина</w:t>
      </w:r>
      <w:r w:rsidR="00DC655A" w:rsidRPr="00F063A9">
        <w:rPr>
          <w:sz w:val="22"/>
          <w:szCs w:val="22"/>
        </w:rPr>
        <w:t>,</w:t>
      </w:r>
      <w:r w:rsidRPr="00F063A9">
        <w:rPr>
          <w:sz w:val="22"/>
          <w:szCs w:val="22"/>
        </w:rPr>
        <w:t xml:space="preserve"> действующего на основании</w:t>
      </w:r>
      <w:r w:rsidR="00C6469D">
        <w:rPr>
          <w:sz w:val="22"/>
          <w:szCs w:val="22"/>
        </w:rPr>
        <w:t xml:space="preserve"> </w:t>
      </w:r>
      <w:r w:rsidR="00087283" w:rsidRPr="00F063A9">
        <w:rPr>
          <w:sz w:val="22"/>
          <w:szCs w:val="22"/>
        </w:rPr>
        <w:t xml:space="preserve">Устава, с одной стороны и </w:t>
      </w:r>
    </w:p>
    <w:p w:rsidR="00A20DB3" w:rsidRPr="00F063A9" w:rsidRDefault="00E45D89" w:rsidP="004F1B6A">
      <w:pPr>
        <w:spacing w:after="0"/>
        <w:ind w:firstLine="709"/>
        <w:rPr>
          <w:bCs/>
          <w:sz w:val="22"/>
          <w:szCs w:val="22"/>
        </w:rPr>
      </w:pPr>
      <w:r w:rsidRPr="00E45D89">
        <w:rPr>
          <w:b/>
          <w:bCs/>
          <w:sz w:val="22"/>
          <w:szCs w:val="22"/>
        </w:rPr>
        <w:t>__________________________</w:t>
      </w:r>
      <w:r w:rsidR="00A20DB3" w:rsidRPr="00E45D89">
        <w:rPr>
          <w:sz w:val="22"/>
          <w:szCs w:val="22"/>
        </w:rPr>
        <w:t xml:space="preserve">, </w:t>
      </w:r>
      <w:r w:rsidR="00664C54" w:rsidRPr="00E45D89">
        <w:rPr>
          <w:sz w:val="22"/>
          <w:szCs w:val="22"/>
        </w:rPr>
        <w:t>действующ</w:t>
      </w:r>
      <w:r w:rsidR="00917A3A" w:rsidRPr="00E45D89">
        <w:rPr>
          <w:sz w:val="22"/>
          <w:szCs w:val="22"/>
        </w:rPr>
        <w:t>ий</w:t>
      </w:r>
      <w:r w:rsidR="00A20DB3" w:rsidRPr="00E45D89">
        <w:rPr>
          <w:sz w:val="22"/>
          <w:szCs w:val="22"/>
        </w:rPr>
        <w:t xml:space="preserve"> на основании</w:t>
      </w:r>
      <w:r w:rsidR="00E8267E" w:rsidRPr="00E45D89">
        <w:rPr>
          <w:sz w:val="22"/>
          <w:szCs w:val="22"/>
        </w:rPr>
        <w:t xml:space="preserve"> </w:t>
      </w:r>
      <w:r w:rsidR="002B166D" w:rsidRPr="00E45D89">
        <w:rPr>
          <w:sz w:val="22"/>
          <w:szCs w:val="22"/>
        </w:rPr>
        <w:t>__________________________</w:t>
      </w:r>
      <w:r w:rsidR="00E8267E" w:rsidRPr="00E45D89">
        <w:rPr>
          <w:sz w:val="22"/>
          <w:szCs w:val="22"/>
        </w:rPr>
        <w:t>,</w:t>
      </w:r>
      <w:r w:rsidR="00E8267E" w:rsidRPr="00E8267E">
        <w:rPr>
          <w:sz w:val="22"/>
          <w:szCs w:val="22"/>
        </w:rPr>
        <w:t xml:space="preserve"> </w:t>
      </w:r>
      <w:r w:rsidR="007917E0">
        <w:rPr>
          <w:sz w:val="22"/>
          <w:szCs w:val="22"/>
        </w:rPr>
        <w:t xml:space="preserve">в лице ______, </w:t>
      </w:r>
      <w:r w:rsidR="00A20DB3" w:rsidRPr="00F063A9">
        <w:rPr>
          <w:sz w:val="22"/>
          <w:szCs w:val="22"/>
        </w:rPr>
        <w:t>с другой стороны</w:t>
      </w:r>
      <w:r w:rsidR="00A20DB3" w:rsidRPr="00F063A9">
        <w:rPr>
          <w:bCs/>
          <w:sz w:val="22"/>
          <w:szCs w:val="22"/>
        </w:rPr>
        <w:t>,</w:t>
      </w:r>
      <w:r w:rsidR="007917E0" w:rsidRPr="007917E0">
        <w:rPr>
          <w:bCs/>
        </w:rPr>
        <w:t xml:space="preserve"> </w:t>
      </w:r>
      <w:r w:rsidR="007917E0" w:rsidRPr="0063095B">
        <w:rPr>
          <w:bCs/>
        </w:rPr>
        <w:t xml:space="preserve">вместе в дальнейшем именуемые </w:t>
      </w:r>
      <w:r w:rsidR="007917E0" w:rsidRPr="0063095B">
        <w:rPr>
          <w:b/>
          <w:bCs/>
        </w:rPr>
        <w:t>«Стороны»</w:t>
      </w:r>
      <w:r w:rsidR="007917E0" w:rsidRPr="0063095B">
        <w:rPr>
          <w:bCs/>
        </w:rPr>
        <w:t>,</w:t>
      </w:r>
      <w:r w:rsidR="00A20DB3" w:rsidRPr="00F063A9">
        <w:rPr>
          <w:bCs/>
          <w:sz w:val="22"/>
          <w:szCs w:val="22"/>
        </w:rPr>
        <w:t xml:space="preserve"> руководствуясь п. </w:t>
      </w:r>
      <w:r w:rsidR="004877E2">
        <w:rPr>
          <w:bCs/>
          <w:sz w:val="22"/>
          <w:szCs w:val="22"/>
        </w:rPr>
        <w:t>4</w:t>
      </w:r>
      <w:r w:rsidR="00A20DB3" w:rsidRPr="00F063A9">
        <w:rPr>
          <w:bCs/>
          <w:sz w:val="22"/>
          <w:szCs w:val="22"/>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A20DB3" w:rsidRPr="00F063A9" w:rsidRDefault="00A20DB3" w:rsidP="004F1B6A">
      <w:pPr>
        <w:spacing w:after="0"/>
        <w:ind w:firstLine="709"/>
        <w:rPr>
          <w:bCs/>
          <w:color w:val="FF0000"/>
          <w:sz w:val="22"/>
          <w:szCs w:val="22"/>
        </w:rPr>
      </w:pPr>
    </w:p>
    <w:p w:rsidR="00F063A9" w:rsidRPr="00F063A9" w:rsidRDefault="00F063A9" w:rsidP="004F1B6A">
      <w:pPr>
        <w:spacing w:after="0"/>
        <w:jc w:val="center"/>
        <w:rPr>
          <w:b/>
          <w:bCs/>
          <w:sz w:val="22"/>
          <w:szCs w:val="22"/>
        </w:rPr>
      </w:pPr>
      <w:r>
        <w:rPr>
          <w:b/>
          <w:bCs/>
          <w:sz w:val="22"/>
          <w:szCs w:val="22"/>
        </w:rPr>
        <w:t>1. Предмет Контракта</w:t>
      </w:r>
    </w:p>
    <w:p w:rsidR="00A20DB3" w:rsidRPr="00F063A9" w:rsidRDefault="00A20DB3" w:rsidP="004F1B6A">
      <w:pPr>
        <w:pStyle w:val="a3"/>
        <w:ind w:firstLine="709"/>
        <w:rPr>
          <w:sz w:val="22"/>
          <w:szCs w:val="22"/>
        </w:rPr>
      </w:pPr>
      <w:r w:rsidRPr="00F063A9">
        <w:rPr>
          <w:sz w:val="22"/>
          <w:szCs w:val="22"/>
        </w:rPr>
        <w:t>1.1. Поставщик обязуется передать Товар Государственному Заказчику, а Государственный Заказчик обязуется обеспечить приемку и оплату поставленного в течение срока действия Контракта Товара.</w:t>
      </w:r>
    </w:p>
    <w:p w:rsidR="00A20DB3" w:rsidRPr="00F063A9" w:rsidRDefault="00A20DB3" w:rsidP="004F1B6A">
      <w:pPr>
        <w:pStyle w:val="a3"/>
        <w:ind w:firstLine="709"/>
        <w:rPr>
          <w:sz w:val="22"/>
          <w:szCs w:val="22"/>
        </w:rPr>
      </w:pPr>
      <w:r w:rsidRPr="00F063A9">
        <w:rPr>
          <w:sz w:val="22"/>
          <w:szCs w:val="22"/>
        </w:rPr>
        <w:t>Предметом настоящего Контракта является поставка</w:t>
      </w:r>
      <w:r w:rsidR="00C6469D">
        <w:rPr>
          <w:sz w:val="22"/>
          <w:szCs w:val="22"/>
        </w:rPr>
        <w:t xml:space="preserve"> товара</w:t>
      </w:r>
      <w:r w:rsidR="00D64F07" w:rsidRPr="00F063A9">
        <w:rPr>
          <w:sz w:val="22"/>
          <w:szCs w:val="22"/>
        </w:rPr>
        <w:t>,</w:t>
      </w:r>
      <w:r w:rsidRPr="00F063A9">
        <w:rPr>
          <w:sz w:val="22"/>
          <w:szCs w:val="22"/>
        </w:rPr>
        <w:t xml:space="preserve"> </w:t>
      </w:r>
      <w:r w:rsidR="00B30987">
        <w:rPr>
          <w:sz w:val="22"/>
          <w:szCs w:val="22"/>
        </w:rPr>
        <w:t>согласно (Приложен</w:t>
      </w:r>
      <w:r w:rsidR="00AD3207">
        <w:rPr>
          <w:sz w:val="22"/>
          <w:szCs w:val="22"/>
        </w:rPr>
        <w:t>и</w:t>
      </w:r>
      <w:r w:rsidR="00B30987">
        <w:rPr>
          <w:sz w:val="22"/>
          <w:szCs w:val="22"/>
        </w:rPr>
        <w:t xml:space="preserve">ю </w:t>
      </w:r>
      <w:r w:rsidR="00483299">
        <w:rPr>
          <w:sz w:val="22"/>
          <w:szCs w:val="22"/>
        </w:rPr>
        <w:t>№1)</w:t>
      </w:r>
      <w:r w:rsidR="008F2F18">
        <w:rPr>
          <w:sz w:val="22"/>
          <w:szCs w:val="22"/>
        </w:rPr>
        <w:t>.</w:t>
      </w:r>
    </w:p>
    <w:p w:rsidR="00A20DB3" w:rsidRPr="00F063A9" w:rsidRDefault="00A20DB3" w:rsidP="004F1B6A">
      <w:pPr>
        <w:spacing w:after="0"/>
        <w:ind w:firstLine="709"/>
        <w:rPr>
          <w:sz w:val="22"/>
          <w:szCs w:val="22"/>
        </w:rPr>
      </w:pPr>
      <w:r w:rsidRPr="00F063A9">
        <w:rPr>
          <w:sz w:val="22"/>
          <w:szCs w:val="22"/>
        </w:rPr>
        <w:t xml:space="preserve">1.2. До заключения настоящего Контракта Товар, указанный в п.1.1. Контракта, </w:t>
      </w:r>
      <w:r w:rsidR="0067548D" w:rsidRPr="00F063A9">
        <w:rPr>
          <w:sz w:val="22"/>
          <w:szCs w:val="22"/>
        </w:rPr>
        <w:t xml:space="preserve">является новым (не бывшим в употреблении), никому не </w:t>
      </w:r>
      <w:proofErr w:type="gramStart"/>
      <w:r w:rsidR="0067548D" w:rsidRPr="00F063A9">
        <w:rPr>
          <w:sz w:val="22"/>
          <w:szCs w:val="22"/>
        </w:rPr>
        <w:t>продан</w:t>
      </w:r>
      <w:proofErr w:type="gramEnd"/>
      <w:r w:rsidR="0067548D" w:rsidRPr="00F063A9">
        <w:rPr>
          <w:sz w:val="22"/>
          <w:szCs w:val="22"/>
        </w:rPr>
        <w:t>, не заложен, в споре и под арестом не находится.</w:t>
      </w:r>
    </w:p>
    <w:p w:rsidR="00A20DB3" w:rsidRDefault="00A20DB3" w:rsidP="00B40FF1">
      <w:pPr>
        <w:autoSpaceDE w:val="0"/>
        <w:autoSpaceDN w:val="0"/>
        <w:adjustRightInd w:val="0"/>
        <w:spacing w:after="0"/>
        <w:ind w:firstLine="709"/>
        <w:rPr>
          <w:rFonts w:eastAsia="Calibri"/>
          <w:sz w:val="22"/>
          <w:szCs w:val="22"/>
        </w:rPr>
      </w:pPr>
      <w:r w:rsidRPr="00F063A9">
        <w:rPr>
          <w:rFonts w:eastAsia="Calibri"/>
          <w:sz w:val="22"/>
          <w:szCs w:val="22"/>
        </w:rPr>
        <w:t xml:space="preserve">1.3. Поставляемый товар должен быть новым товаром (товаром, который не был в употреблении, в ремонте, в том </w:t>
      </w:r>
      <w:proofErr w:type="gramStart"/>
      <w:r w:rsidRPr="00F063A9">
        <w:rPr>
          <w:rFonts w:eastAsia="Calibri"/>
          <w:sz w:val="22"/>
          <w:szCs w:val="22"/>
        </w:rPr>
        <w:t>числе</w:t>
      </w:r>
      <w:proofErr w:type="gramEnd"/>
      <w:r w:rsidRPr="00F063A9">
        <w:rPr>
          <w:rFonts w:eastAsia="Calibri"/>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w:t>
      </w:r>
      <w:r w:rsidR="00DE5F6E" w:rsidRPr="00F063A9">
        <w:rPr>
          <w:rFonts w:eastAsia="Calibri"/>
          <w:sz w:val="22"/>
          <w:szCs w:val="22"/>
        </w:rPr>
        <w:t>трено описанием объекта закупки.</w:t>
      </w:r>
    </w:p>
    <w:p w:rsidR="00C6469D" w:rsidRPr="00C6469D" w:rsidRDefault="00C6469D" w:rsidP="00B40FF1">
      <w:pPr>
        <w:autoSpaceDE w:val="0"/>
        <w:autoSpaceDN w:val="0"/>
        <w:adjustRightInd w:val="0"/>
        <w:spacing w:after="0"/>
        <w:ind w:firstLine="709"/>
        <w:rPr>
          <w:rFonts w:eastAsia="Calibri"/>
          <w:sz w:val="22"/>
          <w:szCs w:val="22"/>
        </w:rPr>
      </w:pPr>
      <w:r w:rsidRPr="00C6469D">
        <w:rPr>
          <w:rFonts w:eastAsia="Calibri"/>
          <w:sz w:val="22"/>
          <w:szCs w:val="22"/>
        </w:rPr>
        <w:t xml:space="preserve">1.4. Страна происхождения – </w:t>
      </w:r>
      <w:r w:rsidR="002C7A93">
        <w:rPr>
          <w:rFonts w:eastAsia="Calibri"/>
          <w:sz w:val="22"/>
          <w:szCs w:val="22"/>
        </w:rPr>
        <w:t>Российская Федерация</w:t>
      </w:r>
    </w:p>
    <w:p w:rsidR="00C6469D" w:rsidRPr="00F063A9" w:rsidRDefault="00C6469D" w:rsidP="00B40FF1">
      <w:pPr>
        <w:autoSpaceDE w:val="0"/>
        <w:autoSpaceDN w:val="0"/>
        <w:adjustRightInd w:val="0"/>
        <w:spacing w:after="0"/>
        <w:ind w:firstLine="709"/>
        <w:rPr>
          <w:rFonts w:eastAsia="Calibri"/>
          <w:sz w:val="22"/>
          <w:szCs w:val="22"/>
        </w:rPr>
      </w:pPr>
      <w:r w:rsidRPr="00C6469D">
        <w:rPr>
          <w:rFonts w:eastAsia="Calibri"/>
          <w:sz w:val="22"/>
          <w:szCs w:val="22"/>
        </w:rPr>
        <w:t xml:space="preserve">1.5. Единица измерения </w:t>
      </w:r>
      <w:r w:rsidR="00B40FF1">
        <w:rPr>
          <w:rFonts w:eastAsia="Calibri"/>
          <w:sz w:val="22"/>
          <w:szCs w:val="22"/>
        </w:rPr>
        <w:t>–</w:t>
      </w:r>
      <w:r w:rsidRPr="00C6469D">
        <w:rPr>
          <w:rFonts w:eastAsia="Calibri"/>
          <w:sz w:val="22"/>
          <w:szCs w:val="22"/>
        </w:rPr>
        <w:t xml:space="preserve"> штука</w:t>
      </w:r>
      <w:r w:rsidR="00B40FF1">
        <w:rPr>
          <w:rFonts w:eastAsia="Calibri"/>
          <w:sz w:val="22"/>
          <w:szCs w:val="22"/>
        </w:rPr>
        <w:t>.</w:t>
      </w:r>
    </w:p>
    <w:p w:rsidR="00F063A9" w:rsidRPr="00F063A9" w:rsidRDefault="00F063A9" w:rsidP="004F1B6A">
      <w:pPr>
        <w:autoSpaceDE w:val="0"/>
        <w:autoSpaceDN w:val="0"/>
        <w:adjustRightInd w:val="0"/>
        <w:rPr>
          <w:rFonts w:eastAsia="Calibri"/>
          <w:sz w:val="22"/>
          <w:szCs w:val="22"/>
        </w:rPr>
      </w:pPr>
    </w:p>
    <w:p w:rsidR="004C7529" w:rsidRPr="00F063A9" w:rsidRDefault="00A20DB3" w:rsidP="004F1B6A">
      <w:pPr>
        <w:spacing w:after="0"/>
        <w:jc w:val="center"/>
        <w:rPr>
          <w:b/>
          <w:bCs/>
          <w:sz w:val="22"/>
          <w:szCs w:val="22"/>
        </w:rPr>
      </w:pPr>
      <w:r w:rsidRPr="00F063A9">
        <w:rPr>
          <w:b/>
          <w:bCs/>
          <w:sz w:val="22"/>
          <w:szCs w:val="22"/>
        </w:rPr>
        <w:t>2</w:t>
      </w:r>
      <w:r w:rsidR="00F063A9">
        <w:rPr>
          <w:b/>
          <w:bCs/>
          <w:sz w:val="22"/>
          <w:szCs w:val="22"/>
        </w:rPr>
        <w:t>. Срок и порядок поставки Товара</w:t>
      </w:r>
    </w:p>
    <w:p w:rsidR="00A20DB3" w:rsidRPr="00F063A9" w:rsidRDefault="00A20DB3" w:rsidP="004F1B6A">
      <w:pPr>
        <w:spacing w:after="0"/>
        <w:ind w:firstLine="709"/>
        <w:rPr>
          <w:sz w:val="22"/>
          <w:szCs w:val="22"/>
        </w:rPr>
      </w:pPr>
      <w:r w:rsidRPr="00F063A9">
        <w:rPr>
          <w:sz w:val="22"/>
          <w:szCs w:val="22"/>
        </w:rPr>
        <w:t>2.1. Поставщик обязуется произвести поставку товара</w:t>
      </w:r>
      <w:r w:rsidR="00DE5F6E" w:rsidRPr="00F063A9">
        <w:rPr>
          <w:sz w:val="22"/>
          <w:szCs w:val="22"/>
        </w:rPr>
        <w:t xml:space="preserve"> одной партией</w:t>
      </w:r>
      <w:r w:rsidR="00FD4918">
        <w:rPr>
          <w:sz w:val="22"/>
          <w:szCs w:val="22"/>
        </w:rPr>
        <w:t xml:space="preserve"> в </w:t>
      </w:r>
      <w:r w:rsidR="00AD3207">
        <w:rPr>
          <w:sz w:val="22"/>
          <w:szCs w:val="22"/>
        </w:rPr>
        <w:t>течение</w:t>
      </w:r>
      <w:r w:rsidR="00F53052">
        <w:rPr>
          <w:sz w:val="22"/>
          <w:szCs w:val="22"/>
        </w:rPr>
        <w:t xml:space="preserve"> </w:t>
      </w:r>
      <w:r w:rsidR="00483D93">
        <w:rPr>
          <w:sz w:val="22"/>
          <w:szCs w:val="22"/>
        </w:rPr>
        <w:t>1</w:t>
      </w:r>
      <w:r w:rsidR="00F779D6">
        <w:rPr>
          <w:sz w:val="22"/>
          <w:szCs w:val="22"/>
        </w:rPr>
        <w:t>0</w:t>
      </w:r>
      <w:r w:rsidR="00B40FF1">
        <w:rPr>
          <w:sz w:val="22"/>
          <w:szCs w:val="22"/>
        </w:rPr>
        <w:t xml:space="preserve"> </w:t>
      </w:r>
      <w:r w:rsidR="00F53052">
        <w:rPr>
          <w:sz w:val="22"/>
          <w:szCs w:val="22"/>
        </w:rPr>
        <w:t>(</w:t>
      </w:r>
      <w:r w:rsidR="00F779D6">
        <w:rPr>
          <w:sz w:val="22"/>
          <w:szCs w:val="22"/>
        </w:rPr>
        <w:t>десяти</w:t>
      </w:r>
      <w:r w:rsidR="00F53052">
        <w:rPr>
          <w:sz w:val="22"/>
          <w:szCs w:val="22"/>
        </w:rPr>
        <w:t xml:space="preserve">) </w:t>
      </w:r>
      <w:r w:rsidR="00F779D6">
        <w:rPr>
          <w:sz w:val="22"/>
          <w:szCs w:val="22"/>
        </w:rPr>
        <w:t>рабочих</w:t>
      </w:r>
      <w:r w:rsidR="00F53052">
        <w:rPr>
          <w:sz w:val="22"/>
          <w:szCs w:val="22"/>
        </w:rPr>
        <w:t xml:space="preserve"> дней с момента подписания Контракта.</w:t>
      </w:r>
    </w:p>
    <w:p w:rsidR="00A20DB3" w:rsidRPr="00F063A9" w:rsidRDefault="00A20DB3" w:rsidP="004F1B6A">
      <w:pPr>
        <w:ind w:firstLine="709"/>
        <w:rPr>
          <w:sz w:val="22"/>
          <w:szCs w:val="22"/>
        </w:rPr>
      </w:pPr>
      <w:r w:rsidRPr="00F063A9">
        <w:rPr>
          <w:sz w:val="22"/>
          <w:szCs w:val="22"/>
        </w:rPr>
        <w:t xml:space="preserve">2.2. </w:t>
      </w:r>
      <w:proofErr w:type="gramStart"/>
      <w:r w:rsidR="00544272" w:rsidRPr="00F063A9">
        <w:rPr>
          <w:sz w:val="22"/>
          <w:szCs w:val="22"/>
        </w:rPr>
        <w:t xml:space="preserve">Поставщик своими силами или с привлечением автомобильного транспорта третьих лиц за свой счет обеспечивает доставку Товара по адресу: </w:t>
      </w:r>
      <w:smartTag w:uri="urn:schemas-microsoft-com:office:smarttags" w:element="metricconverter">
        <w:smartTagPr>
          <w:attr w:name="ProductID" w:val="173003, г"/>
        </w:smartTagPr>
        <w:r w:rsidR="00544272" w:rsidRPr="00F063A9">
          <w:rPr>
            <w:sz w:val="22"/>
            <w:szCs w:val="22"/>
          </w:rPr>
          <w:t>173003, г</w:t>
        </w:r>
      </w:smartTag>
      <w:r w:rsidR="00544272" w:rsidRPr="00F063A9">
        <w:rPr>
          <w:sz w:val="22"/>
          <w:szCs w:val="22"/>
        </w:rPr>
        <w:t>. Великий Новгород, ул. Бол</w:t>
      </w:r>
      <w:r w:rsidR="00F53052">
        <w:rPr>
          <w:sz w:val="22"/>
          <w:szCs w:val="22"/>
        </w:rPr>
        <w:t xml:space="preserve">ьшая Санкт-Петербургская, д. 25А </w:t>
      </w:r>
      <w:r w:rsidR="00544272" w:rsidRPr="00F063A9">
        <w:rPr>
          <w:sz w:val="22"/>
          <w:szCs w:val="22"/>
        </w:rPr>
        <w:t>федеральное казенное учреждение «Следственный изолятор № 1 Управления Федеральной службы исполнения наказаний по Новгородс</w:t>
      </w:r>
      <w:r w:rsidR="00E45D89">
        <w:rPr>
          <w:sz w:val="22"/>
          <w:szCs w:val="22"/>
        </w:rPr>
        <w:t>кой области» (склад учреждения),</w:t>
      </w:r>
      <w:r w:rsidR="00E45D89" w:rsidRPr="00E45D89">
        <w:t xml:space="preserve"> </w:t>
      </w:r>
      <w:r w:rsidR="00E45D89" w:rsidRPr="00E45D89">
        <w:rPr>
          <w:sz w:val="22"/>
          <w:szCs w:val="22"/>
        </w:rPr>
        <w:t xml:space="preserve">), с понедельника по </w:t>
      </w:r>
      <w:r w:rsidR="008F2F18">
        <w:rPr>
          <w:sz w:val="22"/>
          <w:szCs w:val="22"/>
        </w:rPr>
        <w:t>пятницу</w:t>
      </w:r>
      <w:r w:rsidR="00E45D89" w:rsidRPr="00E45D89">
        <w:rPr>
          <w:sz w:val="22"/>
          <w:szCs w:val="22"/>
        </w:rPr>
        <w:t xml:space="preserve"> в течение рабочего времени с </w:t>
      </w:r>
      <w:r w:rsidR="00C220A0">
        <w:rPr>
          <w:sz w:val="22"/>
          <w:szCs w:val="22"/>
        </w:rPr>
        <w:t>8-30 до 17-00, обед 13-00 до 14-</w:t>
      </w:r>
      <w:r w:rsidR="00E45D89" w:rsidRPr="00E45D89">
        <w:rPr>
          <w:sz w:val="22"/>
          <w:szCs w:val="22"/>
        </w:rPr>
        <w:t>00.</w:t>
      </w:r>
      <w:r w:rsidR="00E45D89">
        <w:rPr>
          <w:sz w:val="22"/>
          <w:szCs w:val="22"/>
        </w:rPr>
        <w:t xml:space="preserve"> </w:t>
      </w:r>
      <w:proofErr w:type="gramEnd"/>
    </w:p>
    <w:p w:rsidR="00A20DB3" w:rsidRPr="00F063A9" w:rsidRDefault="00A20DB3" w:rsidP="004F1B6A">
      <w:pPr>
        <w:pStyle w:val="a3"/>
        <w:ind w:firstLine="709"/>
        <w:rPr>
          <w:sz w:val="22"/>
          <w:szCs w:val="22"/>
        </w:rPr>
      </w:pPr>
      <w:r w:rsidRPr="00F063A9">
        <w:rPr>
          <w:sz w:val="22"/>
          <w:szCs w:val="22"/>
        </w:rPr>
        <w:t>2.3. Передача Товара Государственному Заказчику оформляется следующим комплектом документов:</w:t>
      </w:r>
    </w:p>
    <w:p w:rsidR="00A20DB3" w:rsidRPr="00F063A9" w:rsidRDefault="00A20DB3" w:rsidP="004F1B6A">
      <w:pPr>
        <w:spacing w:after="0"/>
        <w:ind w:firstLine="709"/>
        <w:rPr>
          <w:sz w:val="22"/>
          <w:szCs w:val="22"/>
        </w:rPr>
      </w:pPr>
      <w:r w:rsidRPr="00F063A9">
        <w:rPr>
          <w:sz w:val="22"/>
          <w:szCs w:val="22"/>
        </w:rPr>
        <w:t xml:space="preserve">- товарная накладная в </w:t>
      </w:r>
      <w:r w:rsidR="00F53052">
        <w:rPr>
          <w:sz w:val="22"/>
          <w:szCs w:val="22"/>
        </w:rPr>
        <w:t>2</w:t>
      </w:r>
      <w:r w:rsidRPr="00F063A9">
        <w:rPr>
          <w:sz w:val="22"/>
          <w:szCs w:val="22"/>
        </w:rPr>
        <w:t xml:space="preserve"> (</w:t>
      </w:r>
      <w:r w:rsidR="00F53052">
        <w:rPr>
          <w:sz w:val="22"/>
          <w:szCs w:val="22"/>
        </w:rPr>
        <w:t>двух</w:t>
      </w:r>
      <w:r w:rsidRPr="00F063A9">
        <w:rPr>
          <w:sz w:val="22"/>
          <w:szCs w:val="22"/>
        </w:rPr>
        <w:t>) экземплярах;</w:t>
      </w:r>
    </w:p>
    <w:p w:rsidR="00A20DB3" w:rsidRPr="00F063A9" w:rsidRDefault="00A20DB3" w:rsidP="004F1B6A">
      <w:pPr>
        <w:spacing w:after="0"/>
        <w:ind w:firstLine="709"/>
        <w:rPr>
          <w:sz w:val="22"/>
          <w:szCs w:val="22"/>
        </w:rPr>
      </w:pPr>
      <w:r w:rsidRPr="00F063A9">
        <w:rPr>
          <w:sz w:val="22"/>
          <w:szCs w:val="22"/>
        </w:rPr>
        <w:t>- счет-фактура в 2 (двух) экземплярах.</w:t>
      </w:r>
    </w:p>
    <w:p w:rsidR="00A20DB3" w:rsidRPr="00F063A9" w:rsidRDefault="00A20DB3" w:rsidP="004F1B6A">
      <w:pPr>
        <w:spacing w:after="0"/>
        <w:ind w:firstLine="709"/>
        <w:rPr>
          <w:sz w:val="22"/>
          <w:szCs w:val="22"/>
        </w:rPr>
      </w:pPr>
      <w:r w:rsidRPr="00F063A9">
        <w:rPr>
          <w:sz w:val="22"/>
          <w:szCs w:val="22"/>
        </w:rPr>
        <w:t>2.4. Обязанность Поставщика передать Товар заказчику считается исполненной в момент получения Товара заказчиком.</w:t>
      </w:r>
    </w:p>
    <w:p w:rsidR="00173C40" w:rsidRPr="00F063A9" w:rsidRDefault="00173C40" w:rsidP="004F1B6A">
      <w:pPr>
        <w:spacing w:after="0"/>
        <w:ind w:firstLine="709"/>
        <w:rPr>
          <w:sz w:val="22"/>
          <w:szCs w:val="22"/>
        </w:rPr>
      </w:pPr>
    </w:p>
    <w:p w:rsidR="004C7529" w:rsidRPr="00F063A9" w:rsidRDefault="00A20DB3" w:rsidP="004F1B6A">
      <w:pPr>
        <w:spacing w:after="0"/>
        <w:jc w:val="center"/>
        <w:rPr>
          <w:b/>
          <w:bCs/>
          <w:sz w:val="22"/>
          <w:szCs w:val="22"/>
        </w:rPr>
      </w:pPr>
      <w:r w:rsidRPr="00F063A9">
        <w:rPr>
          <w:b/>
          <w:bCs/>
          <w:sz w:val="22"/>
          <w:szCs w:val="22"/>
        </w:rPr>
        <w:t>3. Цена Контракта и порядок расчетов</w:t>
      </w:r>
    </w:p>
    <w:p w:rsidR="00A20DB3" w:rsidRPr="00F063A9" w:rsidRDefault="00A20DB3" w:rsidP="004F1B6A">
      <w:pPr>
        <w:tabs>
          <w:tab w:val="num" w:pos="567"/>
        </w:tabs>
        <w:ind w:firstLine="709"/>
        <w:rPr>
          <w:b/>
          <w:sz w:val="22"/>
          <w:szCs w:val="22"/>
        </w:rPr>
      </w:pPr>
      <w:r w:rsidRPr="00F063A9">
        <w:rPr>
          <w:sz w:val="22"/>
          <w:szCs w:val="22"/>
        </w:rPr>
        <w:t xml:space="preserve">3.1. Общая цена Контракта составляет </w:t>
      </w:r>
      <w:r w:rsidR="00483D93">
        <w:rPr>
          <w:sz w:val="22"/>
          <w:szCs w:val="22"/>
        </w:rPr>
        <w:t>__________</w:t>
      </w:r>
      <w:r w:rsidR="00483D93">
        <w:rPr>
          <w:b/>
          <w:sz w:val="22"/>
          <w:szCs w:val="22"/>
        </w:rPr>
        <w:t xml:space="preserve"> </w:t>
      </w:r>
      <w:r w:rsidR="004545C1" w:rsidRPr="00F063A9">
        <w:rPr>
          <w:b/>
          <w:sz w:val="22"/>
          <w:szCs w:val="22"/>
        </w:rPr>
        <w:t xml:space="preserve"> </w:t>
      </w:r>
      <w:r w:rsidRPr="00F063A9">
        <w:rPr>
          <w:b/>
          <w:sz w:val="22"/>
          <w:szCs w:val="22"/>
        </w:rPr>
        <w:t>(</w:t>
      </w:r>
      <w:r w:rsidR="00483D93">
        <w:rPr>
          <w:b/>
          <w:sz w:val="22"/>
          <w:szCs w:val="22"/>
        </w:rPr>
        <w:t>________</w:t>
      </w:r>
      <w:r w:rsidR="005C7FA7">
        <w:rPr>
          <w:b/>
          <w:sz w:val="22"/>
          <w:szCs w:val="22"/>
        </w:rPr>
        <w:t>) рублей</w:t>
      </w:r>
      <w:r w:rsidR="00113541" w:rsidRPr="00F063A9">
        <w:rPr>
          <w:b/>
          <w:sz w:val="22"/>
          <w:szCs w:val="22"/>
        </w:rPr>
        <w:t xml:space="preserve"> </w:t>
      </w:r>
      <w:r w:rsidR="00483D93">
        <w:rPr>
          <w:b/>
          <w:sz w:val="22"/>
          <w:szCs w:val="22"/>
        </w:rPr>
        <w:t>0</w:t>
      </w:r>
      <w:r w:rsidR="00F063A9" w:rsidRPr="00F063A9">
        <w:rPr>
          <w:b/>
          <w:sz w:val="22"/>
          <w:szCs w:val="22"/>
        </w:rPr>
        <w:t>0</w:t>
      </w:r>
      <w:r w:rsidR="00B858BD" w:rsidRPr="00F063A9">
        <w:rPr>
          <w:b/>
          <w:sz w:val="22"/>
          <w:szCs w:val="22"/>
        </w:rPr>
        <w:t xml:space="preserve"> копеек</w:t>
      </w:r>
      <w:r w:rsidR="00AD3207">
        <w:rPr>
          <w:b/>
          <w:sz w:val="22"/>
          <w:szCs w:val="22"/>
        </w:rPr>
        <w:t>,</w:t>
      </w:r>
      <w:r w:rsidR="009D3072">
        <w:rPr>
          <w:b/>
          <w:sz w:val="22"/>
          <w:szCs w:val="22"/>
        </w:rPr>
        <w:t xml:space="preserve"> </w:t>
      </w:r>
      <w:r w:rsidR="008F2F18" w:rsidRPr="008F2F18">
        <w:rPr>
          <w:sz w:val="22"/>
          <w:szCs w:val="22"/>
        </w:rPr>
        <w:t>с НДС</w:t>
      </w:r>
      <w:r w:rsidR="008F2F18">
        <w:rPr>
          <w:b/>
          <w:sz w:val="22"/>
          <w:szCs w:val="22"/>
        </w:rPr>
        <w:t>/</w:t>
      </w:r>
      <w:r w:rsidR="00E8267E" w:rsidRPr="007917E0">
        <w:rPr>
          <w:sz w:val="22"/>
          <w:szCs w:val="22"/>
        </w:rPr>
        <w:t>НДС не облагается.</w:t>
      </w:r>
    </w:p>
    <w:p w:rsidR="00A20DB3" w:rsidRPr="00F063A9" w:rsidRDefault="00A20DB3" w:rsidP="004F1B6A">
      <w:pPr>
        <w:spacing w:after="0"/>
        <w:ind w:firstLine="709"/>
        <w:rPr>
          <w:sz w:val="22"/>
          <w:szCs w:val="22"/>
        </w:rPr>
      </w:pPr>
      <w:r w:rsidRPr="00F063A9">
        <w:rPr>
          <w:sz w:val="22"/>
          <w:szCs w:val="22"/>
        </w:rPr>
        <w:t>3.2. Цена настоящего Контракта является твердой в течение срока поставки Товара и изменению не подлежит.</w:t>
      </w:r>
    </w:p>
    <w:p w:rsidR="004545C1" w:rsidRPr="00F063A9" w:rsidRDefault="004545C1" w:rsidP="004F1B6A">
      <w:pPr>
        <w:spacing w:after="0"/>
        <w:ind w:firstLine="709"/>
        <w:rPr>
          <w:sz w:val="22"/>
          <w:szCs w:val="22"/>
        </w:rPr>
      </w:pPr>
      <w:r w:rsidRPr="00F063A9">
        <w:rPr>
          <w:sz w:val="22"/>
          <w:szCs w:val="22"/>
        </w:rPr>
        <w:t>Цена настоящего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Контракта.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 xml:space="preserve">3.3.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w:t>
      </w:r>
      <w:r w:rsidRPr="00F063A9">
        <w:rPr>
          <w:sz w:val="22"/>
          <w:szCs w:val="22"/>
        </w:rPr>
        <w:lastRenderedPageBreak/>
        <w:t>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3.4. Оплата по настоящему Контракту производится в следующем порядке:</w:t>
      </w:r>
    </w:p>
    <w:p w:rsidR="00A20DB3" w:rsidRPr="00F063A9" w:rsidRDefault="00A20DB3" w:rsidP="004F1B6A">
      <w:pPr>
        <w:widowControl w:val="0"/>
        <w:autoSpaceDE w:val="0"/>
        <w:autoSpaceDN w:val="0"/>
        <w:adjustRightInd w:val="0"/>
        <w:spacing w:after="0"/>
        <w:ind w:firstLine="709"/>
        <w:rPr>
          <w:sz w:val="22"/>
          <w:szCs w:val="22"/>
          <w:lang w:val="x-none"/>
        </w:rPr>
      </w:pPr>
      <w:r w:rsidRPr="00F063A9">
        <w:rPr>
          <w:sz w:val="22"/>
          <w:szCs w:val="22"/>
        </w:rPr>
        <w:t>3.4.1. Авансовые платежи по Контракту не предусмотрены.</w:t>
      </w:r>
    </w:p>
    <w:p w:rsidR="00A20DB3" w:rsidRPr="00F063A9" w:rsidRDefault="00A20DB3" w:rsidP="004F1B6A">
      <w:pPr>
        <w:tabs>
          <w:tab w:val="num" w:pos="567"/>
        </w:tabs>
        <w:ind w:firstLine="709"/>
        <w:rPr>
          <w:spacing w:val="1"/>
          <w:sz w:val="22"/>
          <w:szCs w:val="22"/>
        </w:rPr>
      </w:pPr>
      <w:r w:rsidRPr="00F063A9">
        <w:rPr>
          <w:sz w:val="22"/>
          <w:szCs w:val="22"/>
        </w:rPr>
        <w:t xml:space="preserve">3.4.2. </w:t>
      </w:r>
      <w:r w:rsidRPr="00F063A9">
        <w:rPr>
          <w:spacing w:val="4"/>
          <w:sz w:val="22"/>
          <w:szCs w:val="22"/>
        </w:rPr>
        <w:t xml:space="preserve">Расчеты за Товар производятся путем безналичного перечисления на расчетный счет </w:t>
      </w:r>
      <w:r w:rsidRPr="00F063A9">
        <w:rPr>
          <w:spacing w:val="1"/>
          <w:sz w:val="22"/>
          <w:szCs w:val="22"/>
        </w:rPr>
        <w:t>Поставщика денежных средств</w:t>
      </w:r>
      <w:r w:rsidR="00597CC4" w:rsidRPr="00F063A9">
        <w:rPr>
          <w:spacing w:val="1"/>
          <w:sz w:val="22"/>
          <w:szCs w:val="22"/>
        </w:rPr>
        <w:t xml:space="preserve"> и должен составлять </w:t>
      </w:r>
      <w:r w:rsidRPr="00F063A9">
        <w:rPr>
          <w:spacing w:val="1"/>
          <w:sz w:val="22"/>
          <w:szCs w:val="22"/>
        </w:rPr>
        <w:t xml:space="preserve"> не более </w:t>
      </w:r>
      <w:r w:rsidR="00F53052">
        <w:rPr>
          <w:spacing w:val="1"/>
          <w:sz w:val="22"/>
          <w:szCs w:val="22"/>
        </w:rPr>
        <w:t>10</w:t>
      </w:r>
      <w:r w:rsidR="00B40FF1">
        <w:rPr>
          <w:spacing w:val="1"/>
          <w:sz w:val="22"/>
          <w:szCs w:val="22"/>
        </w:rPr>
        <w:t xml:space="preserve"> </w:t>
      </w:r>
      <w:r w:rsidR="00FD4918">
        <w:rPr>
          <w:spacing w:val="1"/>
          <w:sz w:val="22"/>
          <w:szCs w:val="22"/>
        </w:rPr>
        <w:t>(</w:t>
      </w:r>
      <w:r w:rsidR="00F53052">
        <w:rPr>
          <w:spacing w:val="1"/>
          <w:sz w:val="22"/>
          <w:szCs w:val="22"/>
        </w:rPr>
        <w:t>десяти</w:t>
      </w:r>
      <w:r w:rsidR="00FD4918">
        <w:rPr>
          <w:spacing w:val="1"/>
          <w:sz w:val="22"/>
          <w:szCs w:val="22"/>
        </w:rPr>
        <w:t>) рабочих</w:t>
      </w:r>
      <w:r w:rsidRPr="00F063A9">
        <w:rPr>
          <w:spacing w:val="1"/>
          <w:sz w:val="22"/>
          <w:szCs w:val="22"/>
        </w:rPr>
        <w:t xml:space="preserve"> дней с даты подписания Государственным заказчиком документов о приемки (на</w:t>
      </w:r>
      <w:r w:rsidR="00993F3E" w:rsidRPr="00F063A9">
        <w:rPr>
          <w:spacing w:val="1"/>
          <w:sz w:val="22"/>
          <w:szCs w:val="22"/>
        </w:rPr>
        <w:t>длежаще оформленных накладных), но не позднее срока действия Контракта.</w:t>
      </w:r>
    </w:p>
    <w:p w:rsidR="00A20DB3" w:rsidRPr="00F063A9" w:rsidRDefault="00A20DB3" w:rsidP="004F1B6A">
      <w:pPr>
        <w:widowControl w:val="0"/>
        <w:autoSpaceDE w:val="0"/>
        <w:autoSpaceDN w:val="0"/>
        <w:adjustRightInd w:val="0"/>
        <w:spacing w:after="0"/>
        <w:ind w:firstLine="709"/>
        <w:rPr>
          <w:spacing w:val="1"/>
          <w:sz w:val="22"/>
          <w:szCs w:val="22"/>
        </w:rPr>
      </w:pPr>
      <w:r w:rsidRPr="00F063A9">
        <w:rPr>
          <w:spacing w:val="1"/>
          <w:sz w:val="22"/>
          <w:szCs w:val="22"/>
        </w:rPr>
        <w:t xml:space="preserve">3.4.3. Источник финансирования – федеральный бюджет. </w:t>
      </w:r>
    </w:p>
    <w:p w:rsidR="00A20DB3" w:rsidRPr="00F063A9" w:rsidRDefault="00A20DB3" w:rsidP="004F1B6A">
      <w:pPr>
        <w:widowControl w:val="0"/>
        <w:autoSpaceDE w:val="0"/>
        <w:autoSpaceDN w:val="0"/>
        <w:adjustRightInd w:val="0"/>
        <w:spacing w:after="0"/>
        <w:ind w:firstLine="709"/>
        <w:rPr>
          <w:spacing w:val="1"/>
          <w:sz w:val="22"/>
          <w:szCs w:val="22"/>
        </w:rPr>
      </w:pPr>
      <w:r w:rsidRPr="00F063A9">
        <w:rPr>
          <w:spacing w:val="1"/>
          <w:sz w:val="22"/>
          <w:szCs w:val="22"/>
        </w:rPr>
        <w:t>3.4.4. Валютой платежа является российский рубль.</w:t>
      </w:r>
    </w:p>
    <w:p w:rsidR="001D6AD7" w:rsidRPr="00F063A9" w:rsidRDefault="00A20DB3" w:rsidP="004F1B6A">
      <w:pPr>
        <w:widowControl w:val="0"/>
        <w:autoSpaceDE w:val="0"/>
        <w:autoSpaceDN w:val="0"/>
        <w:adjustRightInd w:val="0"/>
        <w:spacing w:after="0"/>
        <w:ind w:firstLine="709"/>
        <w:rPr>
          <w:sz w:val="22"/>
          <w:szCs w:val="22"/>
        </w:rPr>
      </w:pPr>
      <w:r w:rsidRPr="00F063A9">
        <w:rPr>
          <w:sz w:val="22"/>
          <w:szCs w:val="22"/>
        </w:rPr>
        <w:t>3.5.</w:t>
      </w:r>
      <w:r w:rsidR="00993F3E" w:rsidRPr="00F063A9">
        <w:rPr>
          <w:sz w:val="22"/>
          <w:szCs w:val="22"/>
        </w:rPr>
        <w:t xml:space="preserve"> </w:t>
      </w:r>
      <w:r w:rsidR="001D6AD7" w:rsidRPr="00F063A9">
        <w:rPr>
          <w:spacing w:val="1"/>
          <w:sz w:val="22"/>
          <w:szCs w:val="22"/>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системы Российской Федерации Государственным заказчиком.</w:t>
      </w:r>
    </w:p>
    <w:p w:rsidR="00A20DB3" w:rsidRPr="00F063A9" w:rsidRDefault="001D6AD7" w:rsidP="004F1B6A">
      <w:pPr>
        <w:widowControl w:val="0"/>
        <w:autoSpaceDE w:val="0"/>
        <w:autoSpaceDN w:val="0"/>
        <w:adjustRightInd w:val="0"/>
        <w:spacing w:after="0"/>
        <w:ind w:firstLine="709"/>
        <w:rPr>
          <w:sz w:val="22"/>
          <w:szCs w:val="22"/>
        </w:rPr>
      </w:pPr>
      <w:r w:rsidRPr="00F063A9">
        <w:rPr>
          <w:sz w:val="22"/>
          <w:szCs w:val="22"/>
        </w:rPr>
        <w:t xml:space="preserve">3.6. </w:t>
      </w:r>
      <w:r w:rsidR="00A20DB3" w:rsidRPr="00F063A9">
        <w:rPr>
          <w:sz w:val="22"/>
          <w:szCs w:val="22"/>
        </w:rPr>
        <w:t>В случае начисления заказчиком Поставщику неустойки и (или) предъявления требования о возмещении убытков, Стороны вправе подписать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Контракту.</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В данном случае оплата по Контракту осуществляется за вычетом соответствующего размера неустойки (и (или) убытков) на основании подписанного Сторонами Акта сверки обязательств и представленного Поставщиком счета и счета-фактуры.</w:t>
      </w:r>
    </w:p>
    <w:p w:rsidR="00A20DB3" w:rsidRPr="00F063A9" w:rsidRDefault="00E10CC0" w:rsidP="004F1B6A">
      <w:pPr>
        <w:widowControl w:val="0"/>
        <w:autoSpaceDE w:val="0"/>
        <w:autoSpaceDN w:val="0"/>
        <w:adjustRightInd w:val="0"/>
        <w:spacing w:after="0"/>
        <w:ind w:firstLine="709"/>
        <w:rPr>
          <w:sz w:val="22"/>
          <w:szCs w:val="22"/>
        </w:rPr>
      </w:pPr>
      <w:r w:rsidRPr="00F063A9">
        <w:rPr>
          <w:sz w:val="22"/>
          <w:szCs w:val="22"/>
        </w:rPr>
        <w:t>3.7</w:t>
      </w:r>
      <w:r w:rsidR="00A20DB3" w:rsidRPr="00F063A9">
        <w:rPr>
          <w:sz w:val="22"/>
          <w:szCs w:val="22"/>
        </w:rPr>
        <w:t xml:space="preserve">. В случае если при начислении заказчиком Поставщику неустойки и (или) предъявления требования о возмещении убытков, Стороны не подписали Акт сверки обязательств </w:t>
      </w:r>
      <w:r w:rsidRPr="00F063A9">
        <w:rPr>
          <w:sz w:val="22"/>
          <w:szCs w:val="22"/>
        </w:rPr>
        <w:t>по Контракту, указанный в п. 3.6</w:t>
      </w:r>
      <w:r w:rsidR="00A20DB3" w:rsidRPr="00F063A9">
        <w:rPr>
          <w:sz w:val="22"/>
          <w:szCs w:val="22"/>
        </w:rPr>
        <w:t xml:space="preserve"> настоящего Контракта, Государственный заказчик вправе не производить оплату по Контракту до уплаты Поставщиком начисленной и выставленной Государственным заказчиком неустойки и (или) требования о возмещении убытков.</w:t>
      </w:r>
    </w:p>
    <w:p w:rsidR="00F063A9" w:rsidRPr="00F063A9" w:rsidRDefault="00E10CC0" w:rsidP="004F1B6A">
      <w:pPr>
        <w:widowControl w:val="0"/>
        <w:autoSpaceDE w:val="0"/>
        <w:autoSpaceDN w:val="0"/>
        <w:adjustRightInd w:val="0"/>
        <w:spacing w:after="0"/>
        <w:ind w:firstLine="709"/>
        <w:rPr>
          <w:sz w:val="22"/>
          <w:szCs w:val="22"/>
        </w:rPr>
      </w:pPr>
      <w:r w:rsidRPr="00F063A9">
        <w:rPr>
          <w:sz w:val="22"/>
          <w:szCs w:val="22"/>
        </w:rPr>
        <w:t>3.8</w:t>
      </w:r>
      <w:r w:rsidR="00A20DB3" w:rsidRPr="00F063A9">
        <w:rPr>
          <w:sz w:val="22"/>
          <w:szCs w:val="22"/>
        </w:rPr>
        <w:t>. Обязательства по оплате Товара считаются выполненными в день списания денежных средств со счетов Государственного заказчика.</w:t>
      </w:r>
    </w:p>
    <w:p w:rsidR="00F063A9" w:rsidRPr="00F063A9" w:rsidRDefault="00F063A9" w:rsidP="004F1B6A">
      <w:pPr>
        <w:spacing w:after="0"/>
        <w:ind w:left="360" w:firstLine="709"/>
        <w:rPr>
          <w:b/>
          <w:bCs/>
          <w:sz w:val="22"/>
          <w:szCs w:val="22"/>
        </w:rPr>
      </w:pPr>
    </w:p>
    <w:p w:rsidR="004C7529" w:rsidRPr="00F063A9" w:rsidRDefault="00A20DB3" w:rsidP="004F1B6A">
      <w:pPr>
        <w:spacing w:after="0"/>
        <w:jc w:val="center"/>
        <w:rPr>
          <w:b/>
          <w:bCs/>
          <w:sz w:val="22"/>
          <w:szCs w:val="22"/>
        </w:rPr>
      </w:pPr>
      <w:r w:rsidRPr="00F063A9">
        <w:rPr>
          <w:b/>
          <w:bCs/>
          <w:sz w:val="22"/>
          <w:szCs w:val="22"/>
        </w:rPr>
        <w:t>4. Качество и порядок приемки Товара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4.1. Поставщик гарантирует качество и безопасность поставляемого Товара в соответствии с действующими стандартами, санитарно-эпидемиологическими правилами и нормативами, утвержденными в отношении данного вида Товара.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4.2. Товар должен 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w:t>
      </w:r>
    </w:p>
    <w:p w:rsidR="00A20DB3" w:rsidRPr="00F063A9" w:rsidRDefault="005C2B44" w:rsidP="004F1B6A">
      <w:pPr>
        <w:widowControl w:val="0"/>
        <w:autoSpaceDE w:val="0"/>
        <w:autoSpaceDN w:val="0"/>
        <w:adjustRightInd w:val="0"/>
        <w:spacing w:after="0"/>
        <w:ind w:firstLine="709"/>
        <w:rPr>
          <w:sz w:val="22"/>
          <w:szCs w:val="22"/>
        </w:rPr>
      </w:pPr>
      <w:r w:rsidRPr="00F063A9">
        <w:rPr>
          <w:sz w:val="22"/>
          <w:szCs w:val="22"/>
        </w:rPr>
        <w:t xml:space="preserve"> 4.3</w:t>
      </w:r>
      <w:r w:rsidR="00A20DB3" w:rsidRPr="00F063A9">
        <w:rPr>
          <w:sz w:val="22"/>
          <w:szCs w:val="22"/>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20DB3" w:rsidRPr="00F063A9" w:rsidRDefault="005C2B44" w:rsidP="004F1B6A">
      <w:pPr>
        <w:widowControl w:val="0"/>
        <w:autoSpaceDE w:val="0"/>
        <w:autoSpaceDN w:val="0"/>
        <w:adjustRightInd w:val="0"/>
        <w:spacing w:after="0"/>
        <w:ind w:firstLine="709"/>
        <w:rPr>
          <w:sz w:val="22"/>
          <w:szCs w:val="22"/>
        </w:rPr>
      </w:pPr>
      <w:r w:rsidRPr="00F063A9">
        <w:rPr>
          <w:sz w:val="22"/>
          <w:szCs w:val="22"/>
        </w:rPr>
        <w:t>4.4</w:t>
      </w:r>
      <w:r w:rsidR="00A20DB3" w:rsidRPr="00F063A9">
        <w:rPr>
          <w:sz w:val="22"/>
          <w:szCs w:val="22"/>
        </w:rPr>
        <w:t>. Товар поставляется в упаковке, пригодной для данного вида Товаров, обеспечивающей сохранность Товара при транспортировке, погрузочно-разгрузочных работах и хранении. Упаковка Товара возврату Поставщику не подлежит. Стоимость упаковки входит в цену Контракта.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4.</w:t>
      </w:r>
      <w:r w:rsidR="005C2B44" w:rsidRPr="00F063A9">
        <w:rPr>
          <w:sz w:val="22"/>
          <w:szCs w:val="22"/>
        </w:rPr>
        <w:t>5</w:t>
      </w:r>
      <w:r w:rsidRPr="00F063A9">
        <w:rPr>
          <w:sz w:val="22"/>
          <w:szCs w:val="22"/>
        </w:rPr>
        <w:t>. Маркировка упаковки и (или) товара должна содержать: наименование товара, наименование фирмы-изготовителя, юридический адрес изготовителя.</w:t>
      </w:r>
    </w:p>
    <w:p w:rsidR="00A20DB3" w:rsidRPr="00F063A9" w:rsidRDefault="005C2B44" w:rsidP="004F1B6A">
      <w:pPr>
        <w:spacing w:after="0"/>
        <w:ind w:firstLine="709"/>
        <w:rPr>
          <w:sz w:val="22"/>
          <w:szCs w:val="22"/>
        </w:rPr>
      </w:pPr>
      <w:r w:rsidRPr="00F063A9">
        <w:rPr>
          <w:sz w:val="22"/>
          <w:szCs w:val="22"/>
        </w:rPr>
        <w:t>4.6</w:t>
      </w:r>
      <w:r w:rsidR="00A20DB3" w:rsidRPr="00F063A9">
        <w:rPr>
          <w:sz w:val="22"/>
          <w:szCs w:val="22"/>
        </w:rPr>
        <w:t xml:space="preserve">. </w:t>
      </w:r>
      <w:r w:rsidR="00E10CC0" w:rsidRPr="00F063A9">
        <w:rPr>
          <w:sz w:val="22"/>
          <w:szCs w:val="22"/>
        </w:rPr>
        <w:t xml:space="preserve">До приемки Товара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проводиться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w:t>
      </w:r>
      <w:r w:rsidR="00E10CC0" w:rsidRPr="00F063A9">
        <w:rPr>
          <w:sz w:val="22"/>
          <w:szCs w:val="22"/>
        </w:rPr>
        <w:lastRenderedPageBreak/>
        <w:t>поставленного Товара требованиям, установлен</w:t>
      </w:r>
      <w:r w:rsidR="00AD3207">
        <w:rPr>
          <w:sz w:val="22"/>
          <w:szCs w:val="22"/>
        </w:rPr>
        <w:t>ным настоящим Контрактом, может т</w:t>
      </w:r>
      <w:r w:rsidR="00E10CC0" w:rsidRPr="00F063A9">
        <w:rPr>
          <w:sz w:val="22"/>
          <w:szCs w:val="22"/>
        </w:rPr>
        <w:t>акже осуществляться с привлечением независимых экспертов.</w:t>
      </w:r>
    </w:p>
    <w:p w:rsidR="00A20DB3" w:rsidRPr="00F063A9" w:rsidRDefault="005C2B44" w:rsidP="004F1B6A">
      <w:pPr>
        <w:spacing w:after="0"/>
        <w:ind w:firstLine="709"/>
        <w:rPr>
          <w:sz w:val="22"/>
          <w:szCs w:val="22"/>
        </w:rPr>
      </w:pPr>
      <w:r w:rsidRPr="00F063A9">
        <w:rPr>
          <w:sz w:val="22"/>
          <w:szCs w:val="22"/>
        </w:rPr>
        <w:t>4.7</w:t>
      </w:r>
      <w:r w:rsidR="00A20DB3" w:rsidRPr="00F063A9">
        <w:rPr>
          <w:sz w:val="22"/>
          <w:szCs w:val="22"/>
        </w:rPr>
        <w:t>. В случае обнаружения недостатков в качестве поставленного Товара,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4.9 настоящего Контракта.</w:t>
      </w:r>
    </w:p>
    <w:p w:rsidR="00A20DB3" w:rsidRPr="00F063A9" w:rsidRDefault="005C2B44" w:rsidP="004F1B6A">
      <w:pPr>
        <w:spacing w:after="0"/>
        <w:ind w:firstLine="709"/>
        <w:rPr>
          <w:sz w:val="22"/>
          <w:szCs w:val="22"/>
        </w:rPr>
      </w:pPr>
      <w:r w:rsidRPr="00F063A9">
        <w:rPr>
          <w:sz w:val="22"/>
          <w:szCs w:val="22"/>
        </w:rPr>
        <w:t>4.8</w:t>
      </w:r>
      <w:r w:rsidR="00A20DB3" w:rsidRPr="00F063A9">
        <w:rPr>
          <w:sz w:val="22"/>
          <w:szCs w:val="22"/>
        </w:rPr>
        <w:t xml:space="preserve">. В случае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w:t>
      </w:r>
      <w:proofErr w:type="spellStart"/>
      <w:r w:rsidR="00A20DB3" w:rsidRPr="00F063A9">
        <w:rPr>
          <w:sz w:val="22"/>
          <w:szCs w:val="22"/>
        </w:rPr>
        <w:t>т.ч</w:t>
      </w:r>
      <w:proofErr w:type="spellEnd"/>
      <w:r w:rsidR="00A20DB3" w:rsidRPr="00F063A9">
        <w:rPr>
          <w:sz w:val="22"/>
          <w:szCs w:val="22"/>
        </w:rPr>
        <w:t>. связанных с транспортировкой Товара для экспертизы, осуществляется Поставщиком.</w:t>
      </w:r>
    </w:p>
    <w:p w:rsidR="00A20DB3" w:rsidRPr="00F063A9" w:rsidRDefault="005C2B44" w:rsidP="004F1B6A">
      <w:pPr>
        <w:spacing w:after="0"/>
        <w:ind w:firstLine="709"/>
        <w:rPr>
          <w:sz w:val="22"/>
          <w:szCs w:val="22"/>
        </w:rPr>
      </w:pPr>
      <w:r w:rsidRPr="00F063A9">
        <w:rPr>
          <w:sz w:val="22"/>
          <w:szCs w:val="22"/>
        </w:rPr>
        <w:t>4.9</w:t>
      </w:r>
      <w:r w:rsidR="00A20DB3" w:rsidRPr="00F063A9">
        <w:rPr>
          <w:sz w:val="22"/>
          <w:szCs w:val="22"/>
        </w:rPr>
        <w:t>. О всех нарушениях условий Контракта о количестве и о качестве Государственный заказчик извещает Поставщика не позднее 5 (пяти)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заказчиком в письменной форме с указанием сроков об устранении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A20DB3" w:rsidRPr="00F063A9" w:rsidRDefault="005C2B44" w:rsidP="004F1B6A">
      <w:pPr>
        <w:spacing w:after="0"/>
        <w:ind w:firstLine="709"/>
        <w:rPr>
          <w:sz w:val="22"/>
          <w:szCs w:val="22"/>
        </w:rPr>
      </w:pPr>
      <w:r w:rsidRPr="00F063A9">
        <w:rPr>
          <w:sz w:val="22"/>
          <w:szCs w:val="22"/>
        </w:rPr>
        <w:t>4.10</w:t>
      </w:r>
      <w:r w:rsidR="00A20DB3" w:rsidRPr="00F063A9">
        <w:rPr>
          <w:sz w:val="22"/>
          <w:szCs w:val="22"/>
        </w:rPr>
        <w:t>. Поставщик в установленный в извещении (п. 4.9.) срок обязан устранить все допущенные нарушения.</w:t>
      </w:r>
    </w:p>
    <w:p w:rsidR="00A20DB3" w:rsidRPr="00F063A9" w:rsidRDefault="005C2B44" w:rsidP="004F1B6A">
      <w:pPr>
        <w:spacing w:after="0"/>
        <w:ind w:firstLine="709"/>
        <w:rPr>
          <w:sz w:val="22"/>
          <w:szCs w:val="22"/>
        </w:rPr>
      </w:pPr>
      <w:r w:rsidRPr="00F063A9">
        <w:rPr>
          <w:sz w:val="22"/>
          <w:szCs w:val="22"/>
        </w:rPr>
        <w:t>4.11</w:t>
      </w:r>
      <w:r w:rsidR="00A20DB3" w:rsidRPr="00F063A9">
        <w:rPr>
          <w:sz w:val="22"/>
          <w:szCs w:val="22"/>
        </w:rPr>
        <w:t>. Приемка Товара в целом (партии Товара) оформляется товарной накладной, которая составляется в 2-х экземплярах и подписывается Государственным заказчиком и Поставщиком.</w:t>
      </w:r>
    </w:p>
    <w:p w:rsidR="00A20DB3" w:rsidRPr="00F063A9" w:rsidRDefault="005C2B44" w:rsidP="004F1B6A">
      <w:pPr>
        <w:spacing w:after="0"/>
        <w:ind w:firstLine="709"/>
        <w:rPr>
          <w:sz w:val="22"/>
          <w:szCs w:val="22"/>
        </w:rPr>
      </w:pPr>
      <w:r w:rsidRPr="00F063A9">
        <w:rPr>
          <w:sz w:val="22"/>
          <w:szCs w:val="22"/>
        </w:rPr>
        <w:t>4.12</w:t>
      </w:r>
      <w:r w:rsidR="00A20DB3" w:rsidRPr="00F063A9">
        <w:rPr>
          <w:sz w:val="22"/>
          <w:szCs w:val="22"/>
        </w:rPr>
        <w:t>. Риск случайной гибели или случайного повреждения Товаров до их приемки (до подписания товарной накладной) Государственным заказчиком несет Поставщик.</w:t>
      </w:r>
    </w:p>
    <w:p w:rsidR="00A20DB3" w:rsidRPr="00F063A9" w:rsidRDefault="005C2B44" w:rsidP="004F1B6A">
      <w:pPr>
        <w:spacing w:after="0"/>
        <w:ind w:firstLine="709"/>
        <w:rPr>
          <w:sz w:val="22"/>
          <w:szCs w:val="22"/>
        </w:rPr>
      </w:pPr>
      <w:r w:rsidRPr="00F063A9">
        <w:rPr>
          <w:sz w:val="22"/>
          <w:szCs w:val="22"/>
        </w:rPr>
        <w:t>4.13</w:t>
      </w:r>
      <w:r w:rsidR="00A20DB3" w:rsidRPr="00F063A9">
        <w:rPr>
          <w:sz w:val="22"/>
          <w:szCs w:val="22"/>
        </w:rPr>
        <w:t>. Оплате подлежит только фактически принятый Государственным заказчиком Товар.</w:t>
      </w:r>
    </w:p>
    <w:p w:rsidR="00F063A9" w:rsidRDefault="005C2B44" w:rsidP="004F1B6A">
      <w:pPr>
        <w:spacing w:after="0"/>
        <w:ind w:firstLine="709"/>
        <w:rPr>
          <w:sz w:val="22"/>
          <w:szCs w:val="22"/>
        </w:rPr>
      </w:pPr>
      <w:r w:rsidRPr="00F063A9">
        <w:rPr>
          <w:sz w:val="22"/>
          <w:szCs w:val="22"/>
        </w:rPr>
        <w:t>4.14</w:t>
      </w:r>
      <w:r w:rsidR="00A20DB3" w:rsidRPr="00F063A9">
        <w:rPr>
          <w:sz w:val="22"/>
          <w:szCs w:val="22"/>
        </w:rPr>
        <w:t>. По взаимному согласию Стороны вправе произвести приемку Товара по количеству и качеству на месте поставки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rsidR="0018524C" w:rsidRPr="00F063A9" w:rsidRDefault="0018524C" w:rsidP="004F1B6A">
      <w:pPr>
        <w:spacing w:after="0"/>
        <w:rPr>
          <w:sz w:val="22"/>
          <w:szCs w:val="22"/>
        </w:rPr>
      </w:pPr>
    </w:p>
    <w:p w:rsidR="004C7529" w:rsidRPr="00F063A9" w:rsidRDefault="00A20DB3" w:rsidP="004F1B6A">
      <w:pPr>
        <w:spacing w:after="0"/>
        <w:jc w:val="center"/>
        <w:rPr>
          <w:b/>
          <w:bCs/>
          <w:sz w:val="22"/>
          <w:szCs w:val="22"/>
        </w:rPr>
      </w:pPr>
      <w:r w:rsidRPr="00F063A9">
        <w:rPr>
          <w:b/>
          <w:bCs/>
          <w:sz w:val="22"/>
          <w:szCs w:val="22"/>
        </w:rPr>
        <w:t>5. Имущественная ответственность</w:t>
      </w:r>
    </w:p>
    <w:p w:rsidR="0018524C" w:rsidRPr="0018524C" w:rsidRDefault="0018524C" w:rsidP="004F1B6A">
      <w:pPr>
        <w:spacing w:after="0"/>
        <w:ind w:firstLine="709"/>
        <w:rPr>
          <w:sz w:val="22"/>
          <w:szCs w:val="22"/>
        </w:rPr>
      </w:pPr>
      <w:r w:rsidRPr="0018524C">
        <w:rPr>
          <w:kern w:val="16"/>
          <w:sz w:val="22"/>
          <w:szCs w:val="22"/>
        </w:rPr>
        <w:t xml:space="preserve">5.1. </w:t>
      </w:r>
      <w:r w:rsidRPr="0018524C">
        <w:rPr>
          <w:sz w:val="22"/>
          <w:szCs w:val="22"/>
        </w:rPr>
        <w:t>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18524C" w:rsidRPr="0018524C" w:rsidRDefault="0018524C" w:rsidP="004F1B6A">
      <w:pPr>
        <w:spacing w:after="0"/>
        <w:ind w:firstLine="709"/>
        <w:rPr>
          <w:sz w:val="22"/>
          <w:szCs w:val="22"/>
        </w:rPr>
      </w:pPr>
      <w:r w:rsidRPr="0018524C">
        <w:rPr>
          <w:sz w:val="22"/>
          <w:szCs w:val="22"/>
        </w:rPr>
        <w:t>5.2. В случае полного (частичного) невыполнения условий Контракта одной из Сторон эта Сторона обязана возместить другой Стороне причиненные убытки.</w:t>
      </w:r>
    </w:p>
    <w:p w:rsidR="0018524C" w:rsidRPr="0018524C" w:rsidRDefault="0018524C" w:rsidP="004F1B6A">
      <w:pPr>
        <w:pStyle w:val="a3"/>
        <w:ind w:firstLine="709"/>
        <w:rPr>
          <w:sz w:val="22"/>
          <w:szCs w:val="22"/>
        </w:rPr>
      </w:pPr>
      <w:r w:rsidRPr="0018524C">
        <w:rPr>
          <w:sz w:val="22"/>
          <w:szCs w:val="22"/>
        </w:rPr>
        <w:t xml:space="preserve">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18524C" w:rsidRPr="0018524C" w:rsidRDefault="0018524C" w:rsidP="004F1B6A">
      <w:pPr>
        <w:spacing w:after="0"/>
        <w:ind w:firstLine="709"/>
        <w:rPr>
          <w:sz w:val="22"/>
          <w:szCs w:val="22"/>
        </w:rPr>
      </w:pPr>
      <w:r w:rsidRPr="0018524C">
        <w:rPr>
          <w:sz w:val="22"/>
          <w:szCs w:val="22"/>
        </w:rPr>
        <w:t>5.4.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8524C" w:rsidRPr="0018524C" w:rsidRDefault="0018524C" w:rsidP="004F1B6A">
      <w:pPr>
        <w:spacing w:after="0"/>
        <w:ind w:firstLine="709"/>
        <w:rPr>
          <w:sz w:val="22"/>
          <w:szCs w:val="22"/>
        </w:rPr>
      </w:pPr>
      <w:r w:rsidRPr="0018524C">
        <w:rPr>
          <w:sz w:val="22"/>
          <w:szCs w:val="22"/>
        </w:rPr>
        <w:t>5.5.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предусмотренного Контрактом, Поставщик  уплачивает Государственн</w:t>
      </w:r>
      <w:r w:rsidR="00AD3207">
        <w:rPr>
          <w:sz w:val="22"/>
          <w:szCs w:val="22"/>
        </w:rPr>
        <w:t>ому заказчику штраф в размере 1 процента</w:t>
      </w:r>
      <w:r w:rsidRPr="0018524C">
        <w:rPr>
          <w:sz w:val="22"/>
          <w:szCs w:val="22"/>
        </w:rPr>
        <w:t xml:space="preserve"> от цены Контракта (этапа)</w:t>
      </w:r>
      <w:r w:rsidR="00AD3207">
        <w:rPr>
          <w:sz w:val="22"/>
          <w:szCs w:val="22"/>
        </w:rPr>
        <w:t xml:space="preserve">, но не более </w:t>
      </w:r>
      <w:r w:rsidR="00AD3207">
        <w:rPr>
          <w:sz w:val="22"/>
          <w:szCs w:val="22"/>
        </w:rPr>
        <w:lastRenderedPageBreak/>
        <w:t>5000 (пяти тысяч) рулей</w:t>
      </w:r>
      <w:r w:rsidR="004F1B6A">
        <w:rPr>
          <w:sz w:val="22"/>
          <w:szCs w:val="22"/>
        </w:rPr>
        <w:t xml:space="preserve"> 00 копеек</w:t>
      </w:r>
      <w:r w:rsidR="00AD3207">
        <w:rPr>
          <w:sz w:val="22"/>
          <w:szCs w:val="22"/>
        </w:rPr>
        <w:t xml:space="preserve"> и не менее 1000 (одной тысячи)</w:t>
      </w:r>
      <w:r w:rsidR="004F1B6A">
        <w:rPr>
          <w:sz w:val="22"/>
          <w:szCs w:val="22"/>
        </w:rPr>
        <w:t xml:space="preserve"> </w:t>
      </w:r>
      <w:r w:rsidR="00AD3207">
        <w:rPr>
          <w:sz w:val="22"/>
          <w:szCs w:val="22"/>
        </w:rPr>
        <w:t>рублей</w:t>
      </w:r>
      <w:r w:rsidRPr="0018524C">
        <w:rPr>
          <w:color w:val="FF0000"/>
          <w:sz w:val="22"/>
          <w:szCs w:val="22"/>
        </w:rPr>
        <w:t xml:space="preserve"> </w:t>
      </w:r>
      <w:r w:rsidR="004F1B6A" w:rsidRPr="004F1B6A">
        <w:rPr>
          <w:sz w:val="22"/>
          <w:szCs w:val="22"/>
        </w:rPr>
        <w:t>00 копеек</w:t>
      </w:r>
      <w:r w:rsidR="004F1B6A">
        <w:rPr>
          <w:color w:val="FF0000"/>
          <w:sz w:val="22"/>
          <w:szCs w:val="22"/>
        </w:rPr>
        <w:t xml:space="preserve"> </w:t>
      </w:r>
      <w:r w:rsidRPr="0018524C">
        <w:rPr>
          <w:sz w:val="22"/>
          <w:szCs w:val="22"/>
        </w:rPr>
        <w:t>(в соответствии с Постановлением Правительства РФ от 30.08.2017 № 1042).</w:t>
      </w:r>
    </w:p>
    <w:p w:rsidR="0018524C" w:rsidRPr="0018524C" w:rsidRDefault="0018524C" w:rsidP="004F1B6A">
      <w:pPr>
        <w:pStyle w:val="a3"/>
        <w:ind w:firstLine="709"/>
        <w:rPr>
          <w:sz w:val="22"/>
          <w:szCs w:val="22"/>
        </w:rPr>
      </w:pPr>
      <w:r w:rsidRPr="0018524C">
        <w:rPr>
          <w:sz w:val="22"/>
          <w:szCs w:val="22"/>
        </w:rPr>
        <w:t>5.6.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в сумме 1 000 (одна тысяча) рублей 00 копеек (в соответствии с Постановлением Правительства РФ от 30.08.2017 № 1042).</w:t>
      </w:r>
    </w:p>
    <w:p w:rsidR="0018524C" w:rsidRPr="0018524C" w:rsidRDefault="0018524C" w:rsidP="004F1B6A">
      <w:pPr>
        <w:pStyle w:val="a3"/>
        <w:ind w:firstLine="709"/>
        <w:rPr>
          <w:sz w:val="22"/>
          <w:szCs w:val="22"/>
        </w:rPr>
      </w:pPr>
      <w:r w:rsidRPr="0018524C">
        <w:rPr>
          <w:sz w:val="22"/>
          <w:szCs w:val="22"/>
        </w:rPr>
        <w:t>5.7.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524C" w:rsidRPr="0018524C" w:rsidRDefault="0018524C" w:rsidP="004F1B6A">
      <w:pPr>
        <w:spacing w:after="0"/>
        <w:ind w:firstLine="709"/>
        <w:rPr>
          <w:sz w:val="22"/>
          <w:szCs w:val="22"/>
        </w:rPr>
      </w:pPr>
      <w:r w:rsidRPr="0018524C">
        <w:rPr>
          <w:sz w:val="22"/>
          <w:szCs w:val="22"/>
        </w:rPr>
        <w:t>5.8. Неустойка носит штрафной характер. При невыполнении обязательств по Контракту, кроме уплаты неустойки, Поставщик возмещает в полном объеме понесенные Государственным заказчиком убытки.</w:t>
      </w:r>
    </w:p>
    <w:p w:rsidR="0018524C" w:rsidRPr="0018524C" w:rsidRDefault="0018524C" w:rsidP="004F1B6A">
      <w:pPr>
        <w:spacing w:after="0"/>
        <w:ind w:firstLine="709"/>
        <w:rPr>
          <w:sz w:val="22"/>
          <w:szCs w:val="22"/>
        </w:rPr>
      </w:pPr>
      <w:r w:rsidRPr="0018524C">
        <w:rPr>
          <w:sz w:val="22"/>
          <w:szCs w:val="22"/>
        </w:rPr>
        <w:t>5.9. В случае начисления Государственным заказчиком Поставщику неустойки и (или) убытков, Государственный заказчик направляет Поставщику претензию с требованием оплатить неустойку и (или) понесенные Государственным заказчиком убытки, с указанием порядка и сроков соответствующей оплаты. В случае если Поставщик в добровольном порядке в установленный Государственным заказчиком срок не оплатил неустойку и (или) убытки, Государственный заказчик вправе уменьшить размер оплаты на сумму начисленной неустойки и (или) убытков в порядке, предусмотренном в п.3.6</w:t>
      </w:r>
      <w:r w:rsidRPr="0018524C">
        <w:rPr>
          <w:color w:val="70AD47"/>
          <w:sz w:val="22"/>
          <w:szCs w:val="22"/>
        </w:rPr>
        <w:t xml:space="preserve">. </w:t>
      </w:r>
      <w:r w:rsidRPr="0018524C">
        <w:rPr>
          <w:sz w:val="22"/>
          <w:szCs w:val="22"/>
        </w:rPr>
        <w:t>настоящего Контракта. При этом исполнение обязательства Поставщика по перечислению неустойки (штрафа) и (или) убытков в доход бюджета возлагается на Государственного заказчика.</w:t>
      </w:r>
    </w:p>
    <w:p w:rsidR="0018524C" w:rsidRPr="0018524C" w:rsidRDefault="0018524C" w:rsidP="004F1B6A">
      <w:pPr>
        <w:spacing w:after="0"/>
        <w:ind w:firstLine="709"/>
        <w:rPr>
          <w:sz w:val="22"/>
          <w:szCs w:val="22"/>
        </w:rPr>
      </w:pPr>
      <w:r w:rsidRPr="0018524C">
        <w:rPr>
          <w:sz w:val="22"/>
          <w:szCs w:val="22"/>
        </w:rPr>
        <w:t>5.10. Государственный заказчик отвечает за своевременную приемку и оплату поставленного по Контракту Товара.</w:t>
      </w:r>
    </w:p>
    <w:p w:rsidR="0018524C" w:rsidRPr="0018524C" w:rsidRDefault="0018524C" w:rsidP="004F1B6A">
      <w:pPr>
        <w:pStyle w:val="a3"/>
        <w:ind w:firstLine="709"/>
        <w:rPr>
          <w:sz w:val="22"/>
          <w:szCs w:val="22"/>
        </w:rPr>
      </w:pPr>
      <w:r w:rsidRPr="0018524C">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18524C" w:rsidRPr="0018524C" w:rsidRDefault="0018524C" w:rsidP="004F1B6A">
      <w:pPr>
        <w:pStyle w:val="a3"/>
        <w:ind w:firstLine="709"/>
        <w:rPr>
          <w:sz w:val="22"/>
          <w:szCs w:val="22"/>
        </w:rPr>
      </w:pPr>
      <w:r w:rsidRPr="0018524C">
        <w:rPr>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 (одна тысяча) рублей 00 копеек (в соответствии с Постановлением Правительства РФ от 30.08.2017 № 1042).</w:t>
      </w:r>
    </w:p>
    <w:p w:rsidR="0018524C" w:rsidRPr="0018524C" w:rsidRDefault="0018524C" w:rsidP="004F1B6A">
      <w:pPr>
        <w:pStyle w:val="a3"/>
        <w:ind w:firstLine="709"/>
        <w:rPr>
          <w:sz w:val="22"/>
          <w:szCs w:val="22"/>
        </w:rPr>
      </w:pPr>
      <w:r w:rsidRPr="0018524C">
        <w:rPr>
          <w:sz w:val="22"/>
          <w:szCs w:val="22"/>
        </w:rPr>
        <w:t>Государственный заказчик освобождается от уплаты неустоек (штрафа, пеней), если докажет. Что просрочка исполнения указанного обязательства произошла вследствие непреодолимой силы или по вине Поставщика.</w:t>
      </w:r>
    </w:p>
    <w:p w:rsidR="0018524C" w:rsidRPr="0018524C" w:rsidRDefault="0018524C" w:rsidP="004F1B6A">
      <w:pPr>
        <w:pStyle w:val="a3"/>
        <w:ind w:firstLine="709"/>
        <w:rPr>
          <w:sz w:val="22"/>
          <w:szCs w:val="22"/>
        </w:rPr>
      </w:pPr>
      <w:r w:rsidRPr="0018524C">
        <w:rPr>
          <w:sz w:val="22"/>
          <w:szCs w:val="22"/>
        </w:rPr>
        <w:t>5.11.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8524C" w:rsidRPr="0018524C" w:rsidRDefault="0018524C" w:rsidP="004F1B6A">
      <w:pPr>
        <w:widowControl w:val="0"/>
        <w:shd w:val="clear" w:color="auto" w:fill="FFFFFF"/>
        <w:spacing w:after="0"/>
        <w:ind w:left="34" w:firstLine="709"/>
        <w:rPr>
          <w:sz w:val="22"/>
          <w:szCs w:val="22"/>
        </w:rPr>
      </w:pPr>
      <w:r w:rsidRPr="0018524C">
        <w:rPr>
          <w:sz w:val="22"/>
          <w:szCs w:val="22"/>
        </w:rPr>
        <w:t>5.12.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7529" w:rsidRPr="00F063A9" w:rsidRDefault="004C7529" w:rsidP="004F1B6A">
      <w:pPr>
        <w:widowControl w:val="0"/>
        <w:shd w:val="clear" w:color="auto" w:fill="FFFFFF"/>
        <w:spacing w:after="0"/>
        <w:ind w:left="34" w:firstLine="709"/>
        <w:rPr>
          <w:sz w:val="22"/>
          <w:szCs w:val="22"/>
        </w:rPr>
      </w:pPr>
    </w:p>
    <w:p w:rsidR="004C7529" w:rsidRPr="00F063A9" w:rsidRDefault="00F063A9" w:rsidP="004F1B6A">
      <w:pPr>
        <w:spacing w:after="0"/>
        <w:jc w:val="center"/>
        <w:rPr>
          <w:b/>
          <w:bCs/>
          <w:sz w:val="22"/>
          <w:szCs w:val="22"/>
        </w:rPr>
      </w:pPr>
      <w:r>
        <w:rPr>
          <w:b/>
          <w:bCs/>
          <w:sz w:val="22"/>
          <w:szCs w:val="22"/>
        </w:rPr>
        <w:t>6. Форс-мажорные обстоятельства</w:t>
      </w:r>
    </w:p>
    <w:p w:rsidR="00A20DB3" w:rsidRPr="00F063A9" w:rsidRDefault="00A20DB3" w:rsidP="004F1B6A">
      <w:pPr>
        <w:pStyle w:val="a8"/>
        <w:spacing w:after="0"/>
        <w:ind w:left="0"/>
        <w:rPr>
          <w:sz w:val="22"/>
          <w:szCs w:val="22"/>
        </w:rPr>
      </w:pPr>
      <w:r w:rsidRPr="00F063A9">
        <w:rPr>
          <w:sz w:val="22"/>
          <w:szCs w:val="22"/>
          <w:lang w:val="ru-RU"/>
        </w:rPr>
        <w:t>6</w:t>
      </w:r>
      <w:r w:rsidRPr="00F063A9">
        <w:rPr>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A20DB3" w:rsidRPr="00F063A9" w:rsidRDefault="00A20DB3" w:rsidP="004F1B6A">
      <w:pPr>
        <w:spacing w:after="0"/>
        <w:ind w:firstLine="709"/>
        <w:rPr>
          <w:sz w:val="22"/>
          <w:szCs w:val="22"/>
        </w:rPr>
      </w:pPr>
      <w:r w:rsidRPr="00F063A9">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20DB3" w:rsidRPr="00F063A9" w:rsidRDefault="00A20DB3" w:rsidP="004F1B6A">
      <w:pPr>
        <w:spacing w:after="0"/>
        <w:ind w:firstLine="709"/>
        <w:rPr>
          <w:sz w:val="22"/>
          <w:szCs w:val="22"/>
        </w:rPr>
      </w:pPr>
      <w:r w:rsidRPr="00F063A9">
        <w:rPr>
          <w:sz w:val="22"/>
          <w:szCs w:val="22"/>
        </w:rPr>
        <w:t xml:space="preserve">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w:t>
      </w:r>
      <w:r w:rsidRPr="00F063A9">
        <w:rPr>
          <w:sz w:val="22"/>
          <w:szCs w:val="22"/>
        </w:rPr>
        <w:lastRenderedPageBreak/>
        <w:t>оценка их влияния на возможность исполнения обязательств по Контракту и срок исполнения  обязательств.</w:t>
      </w:r>
    </w:p>
    <w:p w:rsidR="00A20DB3" w:rsidRPr="00F063A9" w:rsidRDefault="00A20DB3" w:rsidP="004F1B6A">
      <w:pPr>
        <w:spacing w:after="0"/>
        <w:ind w:firstLine="709"/>
        <w:rPr>
          <w:sz w:val="22"/>
          <w:szCs w:val="22"/>
        </w:rPr>
      </w:pPr>
      <w:r w:rsidRPr="00F063A9">
        <w:rPr>
          <w:sz w:val="22"/>
          <w:szCs w:val="22"/>
        </w:rPr>
        <w:t>6.3. По прекращению указанных обстоятельств</w:t>
      </w:r>
      <w:r w:rsidR="00FB603E" w:rsidRPr="00F063A9">
        <w:rPr>
          <w:sz w:val="22"/>
          <w:szCs w:val="22"/>
        </w:rPr>
        <w:t>,</w:t>
      </w:r>
      <w:r w:rsidRPr="00F063A9">
        <w:rPr>
          <w:sz w:val="22"/>
          <w:szCs w:val="22"/>
        </w:rPr>
        <w:t xml:space="preserve">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20DB3" w:rsidRPr="00F063A9" w:rsidRDefault="00A20DB3" w:rsidP="004F1B6A">
      <w:pPr>
        <w:spacing w:after="0"/>
        <w:ind w:firstLine="709"/>
        <w:rPr>
          <w:sz w:val="22"/>
          <w:szCs w:val="22"/>
        </w:rPr>
      </w:pPr>
      <w:r w:rsidRPr="00F063A9">
        <w:rPr>
          <w:sz w:val="22"/>
          <w:szCs w:val="22"/>
        </w:rPr>
        <w:t>6.4.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A20DB3" w:rsidRPr="00F063A9" w:rsidRDefault="00A20DB3" w:rsidP="004F1B6A">
      <w:pPr>
        <w:spacing w:after="0"/>
        <w:ind w:firstLine="709"/>
        <w:rPr>
          <w:sz w:val="22"/>
          <w:szCs w:val="22"/>
        </w:rPr>
      </w:pPr>
      <w:r w:rsidRPr="00F063A9">
        <w:rPr>
          <w:sz w:val="22"/>
          <w:szCs w:val="22"/>
        </w:rPr>
        <w:t>6.5. В случае наступления форс-мажорных обстоятельств</w:t>
      </w:r>
      <w:r w:rsidR="00FB603E" w:rsidRPr="00F063A9">
        <w:rPr>
          <w:sz w:val="22"/>
          <w:szCs w:val="22"/>
        </w:rPr>
        <w:t>,</w:t>
      </w:r>
      <w:r w:rsidRPr="00F063A9">
        <w:rPr>
          <w:sz w:val="22"/>
          <w:szCs w:val="22"/>
        </w:rPr>
        <w:t xml:space="preserve">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F063A9" w:rsidRDefault="00A20DB3" w:rsidP="004F1B6A">
      <w:pPr>
        <w:spacing w:after="0"/>
        <w:ind w:firstLine="709"/>
        <w:rPr>
          <w:sz w:val="22"/>
          <w:szCs w:val="22"/>
        </w:rPr>
      </w:pPr>
      <w:r w:rsidRPr="00F063A9">
        <w:rPr>
          <w:sz w:val="22"/>
          <w:szCs w:val="22"/>
        </w:rPr>
        <w:t>6.6.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063A9" w:rsidRPr="00F063A9" w:rsidRDefault="00F063A9" w:rsidP="004F1B6A">
      <w:pPr>
        <w:spacing w:after="0"/>
        <w:ind w:firstLine="709"/>
        <w:rPr>
          <w:sz w:val="22"/>
          <w:szCs w:val="22"/>
        </w:rPr>
      </w:pPr>
    </w:p>
    <w:p w:rsidR="004C7529" w:rsidRPr="00F063A9" w:rsidRDefault="00A20DB3" w:rsidP="004F1B6A">
      <w:pPr>
        <w:spacing w:after="0"/>
        <w:jc w:val="center"/>
        <w:rPr>
          <w:b/>
          <w:bCs/>
          <w:sz w:val="22"/>
          <w:szCs w:val="22"/>
        </w:rPr>
      </w:pPr>
      <w:r w:rsidRPr="00F063A9">
        <w:rPr>
          <w:b/>
          <w:sz w:val="22"/>
          <w:szCs w:val="22"/>
        </w:rPr>
        <w:t>7.</w:t>
      </w:r>
      <w:r w:rsidRPr="00F063A9">
        <w:rPr>
          <w:sz w:val="22"/>
          <w:szCs w:val="22"/>
        </w:rPr>
        <w:t xml:space="preserve"> </w:t>
      </w:r>
      <w:r w:rsidRPr="00F063A9">
        <w:rPr>
          <w:b/>
          <w:bCs/>
          <w:sz w:val="22"/>
          <w:szCs w:val="22"/>
        </w:rPr>
        <w:t>Порядок разрешения споров</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7.1.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7.3. До передачи спора на разрешение арбитражного суда Стороны примут меры к его урегулированию в претензионном порядке. </w:t>
      </w:r>
    </w:p>
    <w:p w:rsidR="00473BC4" w:rsidRPr="00F063A9" w:rsidRDefault="00A20DB3" w:rsidP="004F1B6A">
      <w:pPr>
        <w:pStyle w:val="ac"/>
        <w:spacing w:before="0" w:beforeAutospacing="0" w:after="0" w:afterAutospacing="0"/>
        <w:ind w:firstLine="709"/>
        <w:jc w:val="both"/>
        <w:rPr>
          <w:sz w:val="22"/>
          <w:szCs w:val="22"/>
        </w:rPr>
      </w:pPr>
      <w:r w:rsidRPr="00F063A9">
        <w:rPr>
          <w:sz w:val="22"/>
          <w:szCs w:val="22"/>
        </w:rPr>
        <w:t>7.3.1. Претензия должна быть направлена др</w:t>
      </w:r>
      <w:r w:rsidR="00473BC4" w:rsidRPr="00F063A9">
        <w:rPr>
          <w:sz w:val="22"/>
          <w:szCs w:val="22"/>
        </w:rPr>
        <w:t>угой Стороне 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По полученной претензии Сторона должна дать письменный ответ по существу в срок не позднее </w:t>
      </w:r>
      <w:r w:rsidR="009A5DB2" w:rsidRPr="009A5DB2">
        <w:rPr>
          <w:sz w:val="22"/>
          <w:szCs w:val="22"/>
        </w:rPr>
        <w:t>30</w:t>
      </w:r>
      <w:r w:rsidRPr="009A5DB2">
        <w:rPr>
          <w:sz w:val="22"/>
          <w:szCs w:val="22"/>
        </w:rPr>
        <w:t xml:space="preserve"> (</w:t>
      </w:r>
      <w:r w:rsidR="009A5DB2" w:rsidRPr="009A5DB2">
        <w:rPr>
          <w:sz w:val="22"/>
          <w:szCs w:val="22"/>
        </w:rPr>
        <w:t>тридцати</w:t>
      </w:r>
      <w:r w:rsidRPr="00F063A9">
        <w:rPr>
          <w:sz w:val="22"/>
          <w:szCs w:val="22"/>
        </w:rPr>
        <w:t xml:space="preserve">) календарных дней с даты ее получения. Оставление претензии без ответа в установленный срок означает признание требований претензии.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7.3.2. Если претензионные требования подлежат денежной оценке, в претензии указывается </w:t>
      </w:r>
      <w:proofErr w:type="spellStart"/>
      <w:r w:rsidRPr="00F063A9">
        <w:rPr>
          <w:sz w:val="22"/>
          <w:szCs w:val="22"/>
        </w:rPr>
        <w:t>истребуемая</w:t>
      </w:r>
      <w:proofErr w:type="spellEnd"/>
      <w:r w:rsidRPr="00F063A9">
        <w:rPr>
          <w:sz w:val="22"/>
          <w:szCs w:val="22"/>
        </w:rPr>
        <w:t xml:space="preserve"> сумма и ее полный и обоснованный расчет.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615F90"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7.4. В случае невыполнения Сторонами своих обязательств и </w:t>
      </w:r>
      <w:proofErr w:type="spellStart"/>
      <w:r w:rsidRPr="00F063A9">
        <w:rPr>
          <w:sz w:val="22"/>
          <w:szCs w:val="22"/>
        </w:rPr>
        <w:t>недостижения</w:t>
      </w:r>
      <w:proofErr w:type="spellEnd"/>
      <w:r w:rsidRPr="00F063A9">
        <w:rPr>
          <w:sz w:val="22"/>
          <w:szCs w:val="22"/>
        </w:rPr>
        <w:t xml:space="preserve"> взаимного согласия споры по Контракту разрешаются в Арбитражном суде Новгородской области.</w:t>
      </w:r>
    </w:p>
    <w:p w:rsidR="005B76B4" w:rsidRPr="00F063A9" w:rsidRDefault="005B76B4" w:rsidP="004F1B6A">
      <w:pPr>
        <w:pStyle w:val="ac"/>
        <w:spacing w:before="0" w:beforeAutospacing="0" w:after="0" w:afterAutospacing="0"/>
        <w:ind w:firstLine="709"/>
        <w:jc w:val="both"/>
        <w:rPr>
          <w:sz w:val="22"/>
          <w:szCs w:val="22"/>
        </w:rPr>
      </w:pPr>
    </w:p>
    <w:p w:rsidR="004C7529" w:rsidRPr="00F063A9" w:rsidRDefault="00A20DB3" w:rsidP="004F1B6A">
      <w:pPr>
        <w:pStyle w:val="a3"/>
        <w:jc w:val="center"/>
        <w:rPr>
          <w:b/>
          <w:sz w:val="22"/>
          <w:szCs w:val="22"/>
        </w:rPr>
      </w:pPr>
      <w:r w:rsidRPr="00F063A9">
        <w:rPr>
          <w:b/>
          <w:sz w:val="22"/>
          <w:szCs w:val="22"/>
        </w:rPr>
        <w:t>8. Расторжение Контракта</w:t>
      </w:r>
    </w:p>
    <w:p w:rsidR="00A20DB3" w:rsidRPr="00F063A9" w:rsidRDefault="00A20DB3" w:rsidP="004F1B6A">
      <w:pPr>
        <w:spacing w:after="0"/>
        <w:ind w:firstLine="709"/>
        <w:rPr>
          <w:sz w:val="22"/>
          <w:szCs w:val="22"/>
        </w:rPr>
      </w:pPr>
      <w:r w:rsidRPr="00F063A9">
        <w:rPr>
          <w:sz w:val="22"/>
          <w:szCs w:val="22"/>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A20DB3" w:rsidRPr="00F063A9" w:rsidRDefault="00A20DB3" w:rsidP="004F1B6A">
      <w:pPr>
        <w:pStyle w:val="a3"/>
        <w:ind w:firstLine="709"/>
        <w:rPr>
          <w:sz w:val="22"/>
          <w:szCs w:val="22"/>
        </w:rPr>
      </w:pPr>
      <w:r w:rsidRPr="00F063A9">
        <w:rPr>
          <w:sz w:val="22"/>
          <w:szCs w:val="22"/>
        </w:rPr>
        <w:t>8.2. Расторжение Контракта по соглашению Сторон совершается в письменной форме.</w:t>
      </w:r>
    </w:p>
    <w:p w:rsidR="00A20DB3" w:rsidRPr="00F063A9" w:rsidRDefault="00A20DB3" w:rsidP="004F1B6A">
      <w:pPr>
        <w:pStyle w:val="a3"/>
        <w:ind w:firstLine="709"/>
        <w:rPr>
          <w:sz w:val="22"/>
          <w:szCs w:val="22"/>
        </w:rPr>
      </w:pPr>
      <w:r w:rsidRPr="00F063A9">
        <w:rPr>
          <w:sz w:val="22"/>
          <w:szCs w:val="22"/>
        </w:rPr>
        <w:t>8.3. 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0DB3" w:rsidRPr="00F063A9" w:rsidRDefault="00A20DB3" w:rsidP="004F1B6A">
      <w:pPr>
        <w:spacing w:after="0"/>
        <w:ind w:firstLine="709"/>
        <w:rPr>
          <w:sz w:val="22"/>
          <w:szCs w:val="22"/>
        </w:rPr>
      </w:pPr>
      <w:bookmarkStart w:id="0" w:name="sub_9510"/>
      <w:r w:rsidRPr="00F063A9">
        <w:rPr>
          <w:sz w:val="22"/>
          <w:szCs w:val="22"/>
        </w:rPr>
        <w:t>8.4.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A20DB3" w:rsidRPr="00F063A9" w:rsidRDefault="00A20DB3" w:rsidP="004F1B6A">
      <w:pPr>
        <w:spacing w:after="0"/>
        <w:ind w:firstLine="709"/>
        <w:rPr>
          <w:sz w:val="22"/>
          <w:szCs w:val="22"/>
        </w:rPr>
      </w:pPr>
      <w:bookmarkStart w:id="1" w:name="sub_95110"/>
      <w:bookmarkEnd w:id="0"/>
      <w:r w:rsidRPr="00F063A9">
        <w:rPr>
          <w:sz w:val="22"/>
          <w:szCs w:val="22"/>
        </w:rPr>
        <w:lastRenderedPageBreak/>
        <w:t>8.5.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A20DB3" w:rsidRPr="00F063A9" w:rsidRDefault="00A20DB3" w:rsidP="004F1B6A">
      <w:pPr>
        <w:spacing w:after="0"/>
        <w:ind w:firstLine="709"/>
        <w:rPr>
          <w:sz w:val="22"/>
          <w:szCs w:val="22"/>
        </w:rPr>
      </w:pPr>
      <w:bookmarkStart w:id="2" w:name="sub_95120"/>
      <w:bookmarkEnd w:id="1"/>
      <w:r w:rsidRPr="00F063A9">
        <w:rPr>
          <w:sz w:val="22"/>
          <w:szCs w:val="22"/>
        </w:rPr>
        <w:t xml:space="preserve">8.6. Решение Государственного заказчика об одностороннем отказе от исполнения Контракта </w:t>
      </w:r>
      <w:r w:rsidRPr="00F063A9">
        <w:rPr>
          <w:rFonts w:eastAsia="Calibri"/>
          <w:sz w:val="22"/>
          <w:szCs w:val="22"/>
        </w:rPr>
        <w:t>не позднее чем в течение трех рабочих дней с даты принятия указанного решения,</w:t>
      </w:r>
      <w:r w:rsidRPr="00F063A9">
        <w:rPr>
          <w:sz w:val="22"/>
          <w:szCs w:val="22"/>
        </w:rPr>
        <w:t xml:space="preserve">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rsidR="00A20DB3" w:rsidRPr="00F063A9" w:rsidRDefault="00A20DB3" w:rsidP="004F1B6A">
      <w:pPr>
        <w:spacing w:after="0"/>
        <w:ind w:firstLine="709"/>
        <w:rPr>
          <w:sz w:val="22"/>
          <w:szCs w:val="22"/>
        </w:rPr>
      </w:pPr>
      <w:bookmarkStart w:id="3" w:name="sub_95130"/>
      <w:bookmarkEnd w:id="2"/>
      <w:r w:rsidRPr="00F063A9">
        <w:rPr>
          <w:sz w:val="22"/>
          <w:szCs w:val="22"/>
        </w:rPr>
        <w:t>8.7.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A20DB3" w:rsidRPr="00F063A9" w:rsidRDefault="00A20DB3" w:rsidP="004F1B6A">
      <w:pPr>
        <w:spacing w:after="0"/>
        <w:ind w:firstLine="709"/>
        <w:rPr>
          <w:sz w:val="22"/>
          <w:szCs w:val="22"/>
        </w:rPr>
      </w:pPr>
      <w:bookmarkStart w:id="4" w:name="sub_95140"/>
      <w:bookmarkEnd w:id="3"/>
      <w:r w:rsidRPr="00F063A9">
        <w:rPr>
          <w:sz w:val="22"/>
          <w:szCs w:val="22"/>
        </w:rPr>
        <w:t>8.8.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bookmarkEnd w:id="4"/>
    </w:p>
    <w:p w:rsidR="00DC377C" w:rsidRPr="00F063A9" w:rsidRDefault="00A20DB3" w:rsidP="004F1B6A">
      <w:pPr>
        <w:pStyle w:val="a3"/>
        <w:ind w:firstLine="709"/>
        <w:rPr>
          <w:sz w:val="22"/>
          <w:szCs w:val="22"/>
        </w:rPr>
      </w:pPr>
      <w:r w:rsidRPr="00F063A9">
        <w:rPr>
          <w:sz w:val="22"/>
          <w:szCs w:val="22"/>
        </w:rPr>
        <w:t>8.9.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 44-ФЗ порядке в реестр недобросовестных поставщиков (подрядчиков, исполнителей).</w:t>
      </w:r>
    </w:p>
    <w:p w:rsidR="00615F90" w:rsidRPr="00F063A9" w:rsidRDefault="00615F90" w:rsidP="004F1B6A">
      <w:pPr>
        <w:spacing w:after="0"/>
        <w:ind w:firstLine="709"/>
        <w:rPr>
          <w:sz w:val="22"/>
          <w:szCs w:val="22"/>
        </w:rPr>
      </w:pPr>
      <w:r w:rsidRPr="00F063A9">
        <w:rPr>
          <w:sz w:val="22"/>
          <w:szCs w:val="22"/>
        </w:rPr>
        <w:t>8.10.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615F90" w:rsidRPr="00F063A9" w:rsidRDefault="00615F90" w:rsidP="004F1B6A">
      <w:pPr>
        <w:spacing w:after="0"/>
        <w:ind w:firstLine="709"/>
        <w:rPr>
          <w:sz w:val="22"/>
          <w:szCs w:val="22"/>
        </w:rPr>
      </w:pPr>
      <w:r w:rsidRPr="00F063A9">
        <w:rPr>
          <w:sz w:val="22"/>
          <w:szCs w:val="22"/>
        </w:rPr>
        <w:t>8.11.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Государственному заказчику. Выполнение поставщиком (подрядчиком,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Государственному заказчику указанного уведомления.</w:t>
      </w:r>
    </w:p>
    <w:p w:rsidR="00615F90" w:rsidRPr="00F063A9" w:rsidRDefault="00615F90" w:rsidP="004F1B6A">
      <w:pPr>
        <w:ind w:firstLine="709"/>
        <w:rPr>
          <w:sz w:val="22"/>
          <w:szCs w:val="22"/>
        </w:rPr>
      </w:pPr>
      <w:r w:rsidRPr="00F063A9">
        <w:rPr>
          <w:sz w:val="22"/>
          <w:szCs w:val="22"/>
        </w:rPr>
        <w:t>8.12.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Государственного заказчика об одностороннем отказе от исполнения Контракта.</w:t>
      </w:r>
    </w:p>
    <w:p w:rsidR="00615F90" w:rsidRPr="00F063A9" w:rsidRDefault="00615F90" w:rsidP="004F1B6A">
      <w:pPr>
        <w:spacing w:after="0"/>
        <w:ind w:firstLine="709"/>
        <w:rPr>
          <w:sz w:val="22"/>
          <w:szCs w:val="22"/>
        </w:rPr>
      </w:pPr>
      <w:r w:rsidRPr="00F063A9">
        <w:rPr>
          <w:sz w:val="22"/>
          <w:szCs w:val="22"/>
        </w:rPr>
        <w:lastRenderedPageBreak/>
        <w:t>8.13. Поставщик (подрядчик, исполнитель) обязан отменить не вступившее в</w:t>
      </w:r>
      <w:r w:rsidR="004F1B6A">
        <w:rPr>
          <w:sz w:val="22"/>
          <w:szCs w:val="22"/>
        </w:rPr>
        <w:t xml:space="preserve"> </w:t>
      </w:r>
      <w:r w:rsidRPr="00F063A9">
        <w:rPr>
          <w:sz w:val="22"/>
          <w:szCs w:val="22"/>
        </w:rPr>
        <w:t>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15F90" w:rsidRPr="00F063A9" w:rsidRDefault="00615F90" w:rsidP="004F1B6A">
      <w:pPr>
        <w:spacing w:after="0"/>
        <w:ind w:firstLine="709"/>
        <w:rPr>
          <w:sz w:val="22"/>
          <w:szCs w:val="22"/>
        </w:rPr>
      </w:pPr>
      <w:r w:rsidRPr="00F063A9">
        <w:rPr>
          <w:sz w:val="22"/>
          <w:szCs w:val="22"/>
        </w:rPr>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60A69" w:rsidRPr="00F063A9" w:rsidRDefault="00615F90" w:rsidP="004F1B6A">
      <w:pPr>
        <w:spacing w:after="0"/>
        <w:ind w:firstLine="709"/>
        <w:rPr>
          <w:sz w:val="22"/>
          <w:szCs w:val="22"/>
        </w:rPr>
      </w:pPr>
      <w:r w:rsidRPr="00F063A9">
        <w:rPr>
          <w:sz w:val="22"/>
          <w:szCs w:val="22"/>
        </w:rPr>
        <w:t xml:space="preserve">8.15. В случае расторжения Контракта в связи с односторонним отказом Поставщика (подрядчика, исполнителя) от исполнения контракта Государственный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N 44-ФЗ </w:t>
      </w:r>
      <w:hyperlink r:id="rId9" w:history="1">
        <w:r w:rsidRPr="00F063A9">
          <w:rPr>
            <w:sz w:val="22"/>
            <w:szCs w:val="22"/>
          </w:rPr>
          <w:t>"О контрактной системе в сфере закупок товаров, работ, услуг для обеспечения государственных и муниципальных нужд"</w:t>
        </w:r>
      </w:hyperlink>
      <w:r w:rsidRPr="00F063A9">
        <w:rPr>
          <w:sz w:val="22"/>
          <w:szCs w:val="22"/>
        </w:rPr>
        <w:t>.</w:t>
      </w:r>
    </w:p>
    <w:p w:rsidR="00F063A9" w:rsidRPr="00F063A9" w:rsidRDefault="00F063A9" w:rsidP="004F1B6A">
      <w:pPr>
        <w:pStyle w:val="a3"/>
        <w:rPr>
          <w:sz w:val="22"/>
          <w:szCs w:val="22"/>
        </w:rPr>
      </w:pPr>
    </w:p>
    <w:p w:rsidR="004C7529" w:rsidRPr="00F063A9" w:rsidRDefault="00A20DB3" w:rsidP="004F1B6A">
      <w:pPr>
        <w:pStyle w:val="a3"/>
        <w:jc w:val="center"/>
        <w:rPr>
          <w:b/>
          <w:sz w:val="22"/>
          <w:szCs w:val="22"/>
        </w:rPr>
      </w:pPr>
      <w:r w:rsidRPr="00F063A9">
        <w:rPr>
          <w:b/>
          <w:sz w:val="22"/>
          <w:szCs w:val="22"/>
        </w:rPr>
        <w:t>9. Срок действий Контракта</w:t>
      </w:r>
    </w:p>
    <w:p w:rsidR="00A20DB3" w:rsidRPr="00F063A9" w:rsidRDefault="0063307F" w:rsidP="004F1B6A">
      <w:pPr>
        <w:pStyle w:val="a3"/>
        <w:ind w:firstLine="709"/>
        <w:rPr>
          <w:sz w:val="22"/>
          <w:szCs w:val="22"/>
        </w:rPr>
      </w:pPr>
      <w:r w:rsidRPr="00F063A9">
        <w:rPr>
          <w:sz w:val="22"/>
          <w:szCs w:val="22"/>
        </w:rPr>
        <w:t>9.1. Настоящий Контракт в</w:t>
      </w:r>
      <w:r w:rsidR="00A20DB3" w:rsidRPr="00F063A9">
        <w:rPr>
          <w:sz w:val="22"/>
          <w:szCs w:val="22"/>
        </w:rPr>
        <w:t>ступает в силу со дня подписания его Сторонами и действует до полного исполнения всех обязательств по Контракту, но не позднее «</w:t>
      </w:r>
      <w:r w:rsidR="00F53052">
        <w:rPr>
          <w:sz w:val="22"/>
          <w:szCs w:val="22"/>
        </w:rPr>
        <w:t>3</w:t>
      </w:r>
      <w:r w:rsidR="005C7FA7">
        <w:rPr>
          <w:sz w:val="22"/>
          <w:szCs w:val="22"/>
        </w:rPr>
        <w:t>1</w:t>
      </w:r>
      <w:r w:rsidR="00A20DB3" w:rsidRPr="00F063A9">
        <w:rPr>
          <w:sz w:val="22"/>
          <w:szCs w:val="22"/>
        </w:rPr>
        <w:t>» декабря 20</w:t>
      </w:r>
      <w:r w:rsidR="0018524C">
        <w:rPr>
          <w:sz w:val="22"/>
          <w:szCs w:val="22"/>
        </w:rPr>
        <w:t>2</w:t>
      </w:r>
      <w:r w:rsidR="008F2F18">
        <w:rPr>
          <w:sz w:val="22"/>
          <w:szCs w:val="22"/>
        </w:rPr>
        <w:t>6</w:t>
      </w:r>
      <w:r w:rsidR="00A20DB3" w:rsidRPr="00F063A9">
        <w:rPr>
          <w:sz w:val="22"/>
          <w:szCs w:val="22"/>
        </w:rPr>
        <w:t xml:space="preserve"> года.</w:t>
      </w:r>
    </w:p>
    <w:p w:rsidR="00A20489" w:rsidRPr="00F063A9" w:rsidRDefault="00A20DB3" w:rsidP="004F1B6A">
      <w:pPr>
        <w:pStyle w:val="a3"/>
        <w:ind w:firstLine="709"/>
        <w:rPr>
          <w:sz w:val="22"/>
          <w:szCs w:val="22"/>
        </w:rPr>
      </w:pPr>
      <w:r w:rsidRPr="00F063A9">
        <w:rPr>
          <w:sz w:val="22"/>
          <w:szCs w:val="22"/>
        </w:rPr>
        <w:t>9.2. Окончание срока действия Контракта не освобождает стороны от ответственности за нарушени</w:t>
      </w:r>
      <w:r w:rsidR="007A04E0">
        <w:rPr>
          <w:sz w:val="22"/>
          <w:szCs w:val="22"/>
        </w:rPr>
        <w:t>е</w:t>
      </w:r>
      <w:r w:rsidRPr="00F063A9">
        <w:rPr>
          <w:sz w:val="22"/>
          <w:szCs w:val="22"/>
        </w:rPr>
        <w:t xml:space="preserve"> условий Контракта.</w:t>
      </w:r>
    </w:p>
    <w:p w:rsidR="00615F90" w:rsidRPr="00F063A9" w:rsidRDefault="00615F90" w:rsidP="004F1B6A">
      <w:pPr>
        <w:pStyle w:val="a3"/>
        <w:ind w:firstLine="709"/>
        <w:rPr>
          <w:sz w:val="22"/>
          <w:szCs w:val="22"/>
        </w:rPr>
      </w:pPr>
    </w:p>
    <w:p w:rsidR="004C7529" w:rsidRPr="00F063A9" w:rsidRDefault="00A20DB3" w:rsidP="004F1B6A">
      <w:pPr>
        <w:pStyle w:val="aa"/>
        <w:spacing w:after="0"/>
        <w:jc w:val="center"/>
        <w:rPr>
          <w:b/>
          <w:sz w:val="22"/>
          <w:szCs w:val="22"/>
          <w:lang w:val="ru-RU"/>
        </w:rPr>
      </w:pPr>
      <w:r w:rsidRPr="00F063A9">
        <w:rPr>
          <w:b/>
          <w:sz w:val="22"/>
          <w:szCs w:val="22"/>
        </w:rPr>
        <w:t>1</w:t>
      </w:r>
      <w:r w:rsidRPr="00F063A9">
        <w:rPr>
          <w:b/>
          <w:sz w:val="22"/>
          <w:szCs w:val="22"/>
          <w:lang w:val="ru-RU"/>
        </w:rPr>
        <w:t>0</w:t>
      </w:r>
      <w:r w:rsidRPr="00F063A9">
        <w:rPr>
          <w:b/>
          <w:sz w:val="22"/>
          <w:szCs w:val="22"/>
        </w:rPr>
        <w:t xml:space="preserve">. </w:t>
      </w:r>
      <w:r w:rsidRPr="00F063A9">
        <w:rPr>
          <w:b/>
          <w:sz w:val="22"/>
          <w:szCs w:val="22"/>
          <w:lang w:val="ru-RU"/>
        </w:rPr>
        <w:t>Заключительные положения</w:t>
      </w:r>
    </w:p>
    <w:p w:rsidR="00A20DB3" w:rsidRPr="00F063A9" w:rsidRDefault="00A20DB3" w:rsidP="004F1B6A">
      <w:pPr>
        <w:pStyle w:val="aa"/>
        <w:spacing w:after="0"/>
        <w:ind w:firstLine="709"/>
        <w:rPr>
          <w:i/>
          <w:sz w:val="22"/>
          <w:szCs w:val="22"/>
        </w:rPr>
      </w:pPr>
      <w:r w:rsidRPr="00F063A9">
        <w:rPr>
          <w:sz w:val="22"/>
          <w:szCs w:val="22"/>
        </w:rPr>
        <w:t>1</w:t>
      </w:r>
      <w:r w:rsidRPr="00F063A9">
        <w:rPr>
          <w:sz w:val="22"/>
          <w:szCs w:val="22"/>
          <w:lang w:val="ru-RU"/>
        </w:rPr>
        <w:t>0</w:t>
      </w:r>
      <w:r w:rsidRPr="00F063A9">
        <w:rPr>
          <w:sz w:val="22"/>
          <w:szCs w:val="22"/>
        </w:rPr>
        <w:t>.1.</w:t>
      </w:r>
      <w:r w:rsidRPr="00F063A9">
        <w:rPr>
          <w:sz w:val="22"/>
          <w:szCs w:val="22"/>
          <w:lang w:val="ru-RU"/>
        </w:rPr>
        <w:t xml:space="preserve"> </w:t>
      </w:r>
      <w:r w:rsidRPr="00F063A9">
        <w:rPr>
          <w:sz w:val="22"/>
          <w:szCs w:val="22"/>
        </w:rPr>
        <w:t xml:space="preserve">Настоящий Контракт составлен в письменной форме в 2 (двух) </w:t>
      </w:r>
      <w:r w:rsidRPr="00F063A9">
        <w:rPr>
          <w:sz w:val="22"/>
          <w:szCs w:val="22"/>
          <w:lang w:val="ru-RU"/>
        </w:rPr>
        <w:t xml:space="preserve">подлинных </w:t>
      </w:r>
      <w:r w:rsidRPr="00F063A9">
        <w:rPr>
          <w:sz w:val="22"/>
          <w:szCs w:val="22"/>
        </w:rPr>
        <w:t xml:space="preserve">экземплярах, имеющих одинаковую юридическую силу, по одному для </w:t>
      </w:r>
      <w:r w:rsidRPr="00F063A9">
        <w:rPr>
          <w:sz w:val="22"/>
          <w:szCs w:val="22"/>
          <w:lang w:val="ru-RU"/>
        </w:rPr>
        <w:t>каждой из Сторон</w:t>
      </w:r>
      <w:r w:rsidRPr="00F063A9">
        <w:rPr>
          <w:i/>
          <w:sz w:val="22"/>
          <w:szCs w:val="22"/>
        </w:rPr>
        <w:t>.</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(трёх) рабочих дней с даты такого изменения.</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10.3. 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A20DB3" w:rsidRPr="00F063A9" w:rsidRDefault="00A20DB3" w:rsidP="004F1B6A">
      <w:pPr>
        <w:pStyle w:val="aa"/>
        <w:spacing w:after="0"/>
        <w:ind w:firstLine="709"/>
        <w:rPr>
          <w:sz w:val="22"/>
          <w:szCs w:val="22"/>
        </w:rPr>
      </w:pPr>
      <w:r w:rsidRPr="00F063A9">
        <w:rPr>
          <w:sz w:val="22"/>
          <w:szCs w:val="22"/>
        </w:rPr>
        <w:t>1</w:t>
      </w:r>
      <w:r w:rsidRPr="00F063A9">
        <w:rPr>
          <w:sz w:val="22"/>
          <w:szCs w:val="22"/>
          <w:lang w:val="ru-RU"/>
        </w:rPr>
        <w:t>0.</w:t>
      </w:r>
      <w:r w:rsidRPr="00F063A9">
        <w:rPr>
          <w:sz w:val="22"/>
          <w:szCs w:val="22"/>
        </w:rPr>
        <w:t>6.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97AA2" w:rsidRDefault="00A20DB3" w:rsidP="004F1B6A">
      <w:pPr>
        <w:pStyle w:val="aa"/>
        <w:spacing w:after="0"/>
        <w:ind w:firstLine="709"/>
        <w:rPr>
          <w:sz w:val="22"/>
          <w:szCs w:val="22"/>
          <w:lang w:val="ru-RU"/>
        </w:rPr>
      </w:pPr>
      <w:r w:rsidRPr="00F063A9">
        <w:rPr>
          <w:sz w:val="22"/>
          <w:szCs w:val="22"/>
        </w:rPr>
        <w:t>1</w:t>
      </w:r>
      <w:r w:rsidRPr="00F063A9">
        <w:rPr>
          <w:sz w:val="22"/>
          <w:szCs w:val="22"/>
          <w:lang w:val="ru-RU"/>
        </w:rPr>
        <w:t>0</w:t>
      </w:r>
      <w:r w:rsidRPr="00F063A9">
        <w:rPr>
          <w:sz w:val="22"/>
          <w:szCs w:val="22"/>
        </w:rPr>
        <w:t xml:space="preserve">.7. Во всем, что не оговорено в настоящем Контракте, Стороны руководствуются действующим законодательством </w:t>
      </w:r>
      <w:r w:rsidRPr="00F063A9">
        <w:rPr>
          <w:sz w:val="22"/>
          <w:szCs w:val="22"/>
          <w:lang w:val="ru-RU"/>
        </w:rPr>
        <w:t>Российской Федерации</w:t>
      </w:r>
      <w:r w:rsidR="005B4CDD" w:rsidRPr="00F063A9">
        <w:rPr>
          <w:sz w:val="22"/>
          <w:szCs w:val="22"/>
          <w:lang w:val="ru-RU"/>
        </w:rPr>
        <w:t>.</w:t>
      </w:r>
    </w:p>
    <w:p w:rsidR="004F1B6A" w:rsidRDefault="00E97AA2" w:rsidP="004F1B6A">
      <w:pPr>
        <w:pStyle w:val="aa"/>
        <w:spacing w:after="0"/>
        <w:ind w:firstLine="709"/>
        <w:rPr>
          <w:sz w:val="22"/>
          <w:szCs w:val="22"/>
          <w:lang w:val="ru-RU"/>
        </w:rPr>
      </w:pPr>
      <w:r>
        <w:rPr>
          <w:sz w:val="22"/>
          <w:szCs w:val="22"/>
          <w:lang w:val="ru-RU"/>
        </w:rPr>
        <w:t>10.8</w:t>
      </w:r>
      <w:r w:rsidR="004F1B6A">
        <w:rPr>
          <w:sz w:val="22"/>
          <w:szCs w:val="22"/>
          <w:lang w:val="ru-RU"/>
        </w:rPr>
        <w:t>.</w:t>
      </w:r>
      <w:r>
        <w:rPr>
          <w:sz w:val="22"/>
          <w:szCs w:val="22"/>
          <w:lang w:val="ru-RU"/>
        </w:rPr>
        <w:t xml:space="preserve"> </w:t>
      </w:r>
      <w:r w:rsidRPr="00E97AA2">
        <w:rPr>
          <w:sz w:val="22"/>
          <w:szCs w:val="22"/>
        </w:rPr>
        <w:t>К Контракту прилагаются и являются его неотъемлемой частью:</w:t>
      </w:r>
    </w:p>
    <w:p w:rsidR="00F063A9" w:rsidRDefault="00E97AA2" w:rsidP="004F1B6A">
      <w:pPr>
        <w:pStyle w:val="aa"/>
        <w:spacing w:after="0"/>
        <w:ind w:firstLine="709"/>
        <w:rPr>
          <w:sz w:val="22"/>
          <w:szCs w:val="22"/>
          <w:lang w:val="ru-RU"/>
        </w:rPr>
      </w:pPr>
      <w:r w:rsidRPr="00E97AA2">
        <w:rPr>
          <w:sz w:val="22"/>
          <w:szCs w:val="22"/>
          <w:lang w:val="ru-RU" w:eastAsia="ru-RU"/>
        </w:rPr>
        <w:t>Приложение № 1</w:t>
      </w:r>
      <w:r w:rsidR="004F1B6A">
        <w:rPr>
          <w:sz w:val="22"/>
          <w:szCs w:val="22"/>
          <w:lang w:val="ru-RU" w:eastAsia="ru-RU"/>
        </w:rPr>
        <w:t xml:space="preserve"> – </w:t>
      </w:r>
      <w:r w:rsidR="004F1B6A">
        <w:rPr>
          <w:sz w:val="22"/>
          <w:szCs w:val="22"/>
        </w:rPr>
        <w:t>Спецификация</w:t>
      </w:r>
    </w:p>
    <w:p w:rsidR="0023574E" w:rsidRDefault="0023574E" w:rsidP="004F1B6A">
      <w:pPr>
        <w:pStyle w:val="aa"/>
        <w:spacing w:after="0"/>
        <w:ind w:left="360" w:firstLine="709"/>
        <w:jc w:val="center"/>
        <w:rPr>
          <w:b/>
          <w:sz w:val="22"/>
          <w:szCs w:val="22"/>
          <w:lang w:val="ru-RU"/>
        </w:rPr>
      </w:pPr>
    </w:p>
    <w:p w:rsidR="00FE5C96" w:rsidRDefault="00FE5C96" w:rsidP="004F1B6A">
      <w:pPr>
        <w:pStyle w:val="aa"/>
        <w:spacing w:after="0"/>
        <w:ind w:left="360" w:firstLine="709"/>
        <w:jc w:val="center"/>
        <w:rPr>
          <w:b/>
          <w:sz w:val="22"/>
          <w:szCs w:val="22"/>
          <w:lang w:val="ru-RU"/>
        </w:rPr>
      </w:pPr>
    </w:p>
    <w:p w:rsidR="00BB521E" w:rsidRDefault="00BB521E" w:rsidP="004F1B6A">
      <w:pPr>
        <w:pStyle w:val="aa"/>
        <w:spacing w:after="0"/>
        <w:ind w:left="360" w:firstLine="709"/>
        <w:jc w:val="center"/>
        <w:rPr>
          <w:b/>
          <w:sz w:val="22"/>
          <w:szCs w:val="22"/>
          <w:lang w:val="ru-RU"/>
        </w:rPr>
      </w:pPr>
    </w:p>
    <w:p w:rsidR="00727CD6" w:rsidRDefault="00727CD6" w:rsidP="004F1B6A">
      <w:pPr>
        <w:pStyle w:val="aa"/>
        <w:spacing w:after="0"/>
        <w:ind w:left="360" w:firstLine="709"/>
        <w:jc w:val="center"/>
        <w:rPr>
          <w:b/>
          <w:sz w:val="22"/>
          <w:szCs w:val="22"/>
          <w:lang w:val="ru-RU"/>
        </w:rPr>
      </w:pPr>
    </w:p>
    <w:p w:rsidR="00FE5C96" w:rsidRDefault="00FE5C96" w:rsidP="004F1B6A">
      <w:pPr>
        <w:pStyle w:val="aa"/>
        <w:spacing w:after="0"/>
        <w:ind w:left="360" w:firstLine="709"/>
        <w:jc w:val="center"/>
        <w:rPr>
          <w:b/>
          <w:sz w:val="22"/>
          <w:szCs w:val="22"/>
          <w:lang w:val="ru-RU"/>
        </w:rPr>
      </w:pPr>
    </w:p>
    <w:p w:rsidR="00A20DB3" w:rsidRPr="00F063A9" w:rsidRDefault="00A20DB3" w:rsidP="00FE5C96">
      <w:pPr>
        <w:pStyle w:val="aa"/>
        <w:spacing w:after="0"/>
        <w:jc w:val="center"/>
        <w:rPr>
          <w:b/>
          <w:sz w:val="22"/>
          <w:szCs w:val="22"/>
          <w:lang w:val="ru-RU"/>
        </w:rPr>
      </w:pPr>
      <w:r w:rsidRPr="00F063A9">
        <w:rPr>
          <w:b/>
          <w:sz w:val="22"/>
          <w:szCs w:val="22"/>
        </w:rPr>
        <w:lastRenderedPageBreak/>
        <w:t>1</w:t>
      </w:r>
      <w:r w:rsidRPr="00F063A9">
        <w:rPr>
          <w:b/>
          <w:sz w:val="22"/>
          <w:szCs w:val="22"/>
          <w:lang w:val="ru-RU"/>
        </w:rPr>
        <w:t>1</w:t>
      </w:r>
      <w:r w:rsidRPr="00F063A9">
        <w:rPr>
          <w:b/>
          <w:sz w:val="22"/>
          <w:szCs w:val="22"/>
        </w:rPr>
        <w:t xml:space="preserve">. Юридические адреса, банковские реквизиты Сторон </w:t>
      </w:r>
    </w:p>
    <w:p w:rsidR="004C7529" w:rsidRPr="00F063A9" w:rsidRDefault="00A20DB3" w:rsidP="00FE5C96">
      <w:pPr>
        <w:pStyle w:val="aa"/>
        <w:spacing w:after="0"/>
        <w:jc w:val="center"/>
        <w:rPr>
          <w:b/>
          <w:sz w:val="22"/>
          <w:szCs w:val="22"/>
          <w:lang w:val="ru-RU"/>
        </w:rPr>
      </w:pPr>
      <w:r w:rsidRPr="00F063A9">
        <w:rPr>
          <w:b/>
          <w:sz w:val="22"/>
          <w:szCs w:val="22"/>
        </w:rPr>
        <w:t>на момент заключения Контракта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603"/>
      </w:tblGrid>
      <w:tr w:rsidR="00A20DB3" w:rsidRPr="00A20DB3" w:rsidTr="007A04E0">
        <w:trPr>
          <w:trHeight w:val="7183"/>
        </w:trPr>
        <w:tc>
          <w:tcPr>
            <w:tcW w:w="4608" w:type="dxa"/>
          </w:tcPr>
          <w:p w:rsidR="00E45D89" w:rsidRPr="00E45D89" w:rsidRDefault="00E45D89" w:rsidP="00E45D89">
            <w:pPr>
              <w:spacing w:after="0" w:line="20" w:lineRule="atLeast"/>
              <w:jc w:val="center"/>
              <w:rPr>
                <w:b/>
                <w:bCs/>
                <w:sz w:val="22"/>
                <w:szCs w:val="22"/>
                <w:lang w:val="x-none" w:eastAsia="x-none"/>
              </w:rPr>
            </w:pPr>
            <w:r w:rsidRPr="00E45D89">
              <w:rPr>
                <w:b/>
                <w:bCs/>
                <w:sz w:val="22"/>
                <w:szCs w:val="22"/>
                <w:lang w:eastAsia="x-none"/>
              </w:rPr>
              <w:t>«</w:t>
            </w:r>
            <w:r w:rsidRPr="00E45D89">
              <w:rPr>
                <w:b/>
                <w:bCs/>
                <w:sz w:val="22"/>
                <w:szCs w:val="22"/>
                <w:lang w:val="x-none" w:eastAsia="x-none"/>
              </w:rPr>
              <w:t>ГОСУДАРСТВЕННЫЙ ЗАКАЗЧИК</w:t>
            </w:r>
          </w:p>
          <w:p w:rsidR="00E45D89" w:rsidRPr="00E45D89" w:rsidRDefault="00E45D89" w:rsidP="00E45D89">
            <w:pPr>
              <w:spacing w:after="0" w:line="20" w:lineRule="atLeast"/>
              <w:jc w:val="center"/>
              <w:rPr>
                <w:b/>
                <w:color w:val="000000"/>
                <w:sz w:val="22"/>
                <w:szCs w:val="22"/>
              </w:rPr>
            </w:pPr>
            <w:r w:rsidRPr="00E45D89">
              <w:rPr>
                <w:b/>
                <w:color w:val="000000"/>
                <w:sz w:val="22"/>
                <w:szCs w:val="22"/>
              </w:rPr>
              <w:t>федеральное казенное учреждение «Следственный изолятор № 1 Управления Федеральной службы исполнения наказаний по Новгородской области»</w:t>
            </w:r>
          </w:p>
          <w:p w:rsidR="007A04E0" w:rsidRPr="00855EC6" w:rsidRDefault="007A04E0" w:rsidP="007A04E0">
            <w:pPr>
              <w:spacing w:line="20" w:lineRule="atLeast"/>
              <w:rPr>
                <w:sz w:val="22"/>
                <w:szCs w:val="22"/>
              </w:rPr>
            </w:pPr>
            <w:r w:rsidRPr="00855EC6">
              <w:rPr>
                <w:sz w:val="22"/>
                <w:szCs w:val="22"/>
              </w:rPr>
              <w:t xml:space="preserve">Адрес: 173003, г. Великий Новгород, </w:t>
            </w:r>
          </w:p>
          <w:p w:rsidR="007A04E0" w:rsidRPr="00855EC6" w:rsidRDefault="007A04E0" w:rsidP="007A04E0">
            <w:pPr>
              <w:spacing w:line="20" w:lineRule="atLeast"/>
              <w:rPr>
                <w:sz w:val="22"/>
                <w:szCs w:val="22"/>
              </w:rPr>
            </w:pPr>
            <w:r w:rsidRPr="00855EC6">
              <w:rPr>
                <w:sz w:val="22"/>
                <w:szCs w:val="22"/>
              </w:rPr>
              <w:t xml:space="preserve">ул. Б. Санкт-Петербургская, д. 25а, </w:t>
            </w:r>
          </w:p>
          <w:p w:rsidR="007A04E0" w:rsidRPr="00855EC6" w:rsidRDefault="007A04E0" w:rsidP="007A04E0">
            <w:pPr>
              <w:spacing w:line="20" w:lineRule="atLeast"/>
              <w:rPr>
                <w:sz w:val="22"/>
                <w:szCs w:val="22"/>
              </w:rPr>
            </w:pPr>
            <w:r w:rsidRPr="00855EC6">
              <w:rPr>
                <w:sz w:val="22"/>
                <w:szCs w:val="22"/>
              </w:rPr>
              <w:t xml:space="preserve">ИНН 5321053726 </w:t>
            </w:r>
          </w:p>
          <w:p w:rsidR="007A04E0" w:rsidRPr="00855EC6" w:rsidRDefault="007A04E0" w:rsidP="007A04E0">
            <w:pPr>
              <w:spacing w:line="20" w:lineRule="atLeast"/>
              <w:rPr>
                <w:sz w:val="22"/>
                <w:szCs w:val="22"/>
              </w:rPr>
            </w:pPr>
            <w:r w:rsidRPr="00855EC6">
              <w:rPr>
                <w:sz w:val="22"/>
                <w:szCs w:val="22"/>
              </w:rPr>
              <w:t>КПП 532101001</w:t>
            </w:r>
          </w:p>
          <w:p w:rsidR="007A04E0" w:rsidRPr="00855EC6" w:rsidRDefault="007A04E0" w:rsidP="007A04E0">
            <w:pPr>
              <w:spacing w:line="20" w:lineRule="atLeast"/>
              <w:rPr>
                <w:sz w:val="22"/>
                <w:szCs w:val="22"/>
              </w:rPr>
            </w:pPr>
            <w:r w:rsidRPr="00855EC6">
              <w:rPr>
                <w:sz w:val="22"/>
                <w:szCs w:val="22"/>
              </w:rPr>
              <w:t>Р/</w:t>
            </w:r>
            <w:proofErr w:type="spellStart"/>
            <w:r w:rsidRPr="00855EC6">
              <w:rPr>
                <w:sz w:val="22"/>
                <w:szCs w:val="22"/>
              </w:rPr>
              <w:t>сч</w:t>
            </w:r>
            <w:proofErr w:type="spellEnd"/>
            <w:r w:rsidRPr="00855EC6">
              <w:rPr>
                <w:sz w:val="22"/>
                <w:szCs w:val="22"/>
              </w:rPr>
              <w:t xml:space="preserve"> 03211643000000013213  </w:t>
            </w:r>
          </w:p>
          <w:p w:rsidR="007A04E0" w:rsidRPr="00855EC6" w:rsidRDefault="007A04E0" w:rsidP="007A04E0">
            <w:pPr>
              <w:spacing w:line="20" w:lineRule="atLeast"/>
              <w:rPr>
                <w:sz w:val="22"/>
                <w:szCs w:val="22"/>
              </w:rPr>
            </w:pPr>
            <w:r w:rsidRPr="00855EC6">
              <w:rPr>
                <w:sz w:val="22"/>
                <w:szCs w:val="22"/>
              </w:rPr>
              <w:t xml:space="preserve">ОКЦ №1 ВОЛГО-ВЯТСКОГО ГУ Банка России//УФК по Нижегородской области </w:t>
            </w:r>
            <w:proofErr w:type="spellStart"/>
            <w:r w:rsidRPr="00855EC6">
              <w:rPr>
                <w:sz w:val="22"/>
                <w:szCs w:val="22"/>
              </w:rPr>
              <w:t>г.Нижний</w:t>
            </w:r>
            <w:proofErr w:type="spellEnd"/>
            <w:r w:rsidRPr="00855EC6">
              <w:rPr>
                <w:sz w:val="22"/>
                <w:szCs w:val="22"/>
              </w:rPr>
              <w:t xml:space="preserve"> Новгород (ФКУ СИЗО-1 УФСИН </w:t>
            </w:r>
          </w:p>
          <w:p w:rsidR="007A04E0" w:rsidRPr="00855EC6" w:rsidRDefault="007A04E0" w:rsidP="007A04E0">
            <w:pPr>
              <w:spacing w:line="20" w:lineRule="atLeast"/>
              <w:rPr>
                <w:sz w:val="22"/>
                <w:szCs w:val="22"/>
              </w:rPr>
            </w:pPr>
            <w:r w:rsidRPr="00855EC6">
              <w:rPr>
                <w:sz w:val="22"/>
                <w:szCs w:val="22"/>
              </w:rPr>
              <w:t>России по НО)</w:t>
            </w:r>
          </w:p>
          <w:p w:rsidR="007A04E0" w:rsidRPr="00855EC6" w:rsidRDefault="007A04E0" w:rsidP="007A04E0">
            <w:pPr>
              <w:spacing w:line="20" w:lineRule="atLeast"/>
              <w:rPr>
                <w:sz w:val="22"/>
                <w:szCs w:val="22"/>
              </w:rPr>
            </w:pPr>
            <w:r w:rsidRPr="00855EC6">
              <w:rPr>
                <w:sz w:val="22"/>
                <w:szCs w:val="22"/>
              </w:rPr>
              <w:t>л/</w:t>
            </w:r>
            <w:proofErr w:type="spellStart"/>
            <w:r w:rsidRPr="00855EC6">
              <w:rPr>
                <w:sz w:val="22"/>
                <w:szCs w:val="22"/>
              </w:rPr>
              <w:t>сч</w:t>
            </w:r>
            <w:proofErr w:type="spellEnd"/>
            <w:r w:rsidRPr="00855EC6">
              <w:rPr>
                <w:sz w:val="22"/>
                <w:szCs w:val="22"/>
              </w:rPr>
              <w:t>. 03501394200</w:t>
            </w:r>
          </w:p>
          <w:p w:rsidR="007A04E0" w:rsidRPr="00855EC6" w:rsidRDefault="007A04E0" w:rsidP="007A04E0">
            <w:pPr>
              <w:spacing w:line="20" w:lineRule="atLeast"/>
              <w:rPr>
                <w:sz w:val="22"/>
                <w:szCs w:val="22"/>
              </w:rPr>
            </w:pPr>
            <w:r w:rsidRPr="00855EC6">
              <w:rPr>
                <w:sz w:val="22"/>
                <w:szCs w:val="22"/>
              </w:rPr>
              <w:t>БИК 012202102</w:t>
            </w:r>
          </w:p>
          <w:p w:rsidR="007A04E0" w:rsidRPr="00855EC6" w:rsidRDefault="007A04E0" w:rsidP="007A04E0">
            <w:pPr>
              <w:spacing w:line="20" w:lineRule="atLeast"/>
              <w:rPr>
                <w:sz w:val="22"/>
                <w:szCs w:val="22"/>
              </w:rPr>
            </w:pPr>
            <w:proofErr w:type="spellStart"/>
            <w:r w:rsidRPr="00855EC6">
              <w:rPr>
                <w:sz w:val="22"/>
                <w:szCs w:val="22"/>
              </w:rPr>
              <w:t>кор</w:t>
            </w:r>
            <w:proofErr w:type="spellEnd"/>
            <w:r w:rsidRPr="00855EC6">
              <w:rPr>
                <w:sz w:val="22"/>
                <w:szCs w:val="22"/>
              </w:rPr>
              <w:t>/</w:t>
            </w:r>
            <w:proofErr w:type="spellStart"/>
            <w:r w:rsidRPr="00855EC6">
              <w:rPr>
                <w:sz w:val="22"/>
                <w:szCs w:val="22"/>
              </w:rPr>
              <w:t>сч</w:t>
            </w:r>
            <w:proofErr w:type="spellEnd"/>
            <w:r w:rsidRPr="00855EC6">
              <w:rPr>
                <w:sz w:val="22"/>
                <w:szCs w:val="22"/>
              </w:rPr>
              <w:t xml:space="preserve"> 40102810745370000024</w:t>
            </w:r>
          </w:p>
          <w:p w:rsidR="007A04E0" w:rsidRPr="00855EC6" w:rsidRDefault="007A04E0" w:rsidP="007A04E0">
            <w:pPr>
              <w:spacing w:line="20" w:lineRule="atLeast"/>
              <w:rPr>
                <w:sz w:val="22"/>
                <w:szCs w:val="22"/>
              </w:rPr>
            </w:pPr>
            <w:r w:rsidRPr="00855EC6">
              <w:rPr>
                <w:sz w:val="22"/>
                <w:szCs w:val="22"/>
              </w:rPr>
              <w:t>тел.: 984-927, 984-931</w:t>
            </w:r>
          </w:p>
          <w:p w:rsidR="007A04E0" w:rsidRPr="00855EC6" w:rsidRDefault="007A04E0" w:rsidP="007A04E0">
            <w:pPr>
              <w:spacing w:line="20" w:lineRule="atLeast"/>
              <w:rPr>
                <w:sz w:val="22"/>
                <w:szCs w:val="22"/>
              </w:rPr>
            </w:pPr>
          </w:p>
          <w:p w:rsidR="007A04E0" w:rsidRPr="00855EC6" w:rsidRDefault="007A04E0" w:rsidP="007A04E0">
            <w:pPr>
              <w:spacing w:line="20" w:lineRule="atLeast"/>
              <w:rPr>
                <w:sz w:val="22"/>
                <w:szCs w:val="22"/>
              </w:rPr>
            </w:pPr>
            <w:r w:rsidRPr="00855EC6">
              <w:rPr>
                <w:sz w:val="22"/>
                <w:szCs w:val="22"/>
              </w:rPr>
              <w:t>Эл. почта fgu_53@mail.ru</w:t>
            </w:r>
          </w:p>
          <w:p w:rsidR="008F2F18" w:rsidRPr="007917E0" w:rsidRDefault="008F2F18" w:rsidP="008F2F18">
            <w:pPr>
              <w:spacing w:after="0" w:line="20" w:lineRule="atLeast"/>
              <w:rPr>
                <w:sz w:val="22"/>
                <w:szCs w:val="22"/>
              </w:rPr>
            </w:pPr>
          </w:p>
          <w:p w:rsidR="007917E0" w:rsidRPr="007917E0" w:rsidRDefault="007917E0" w:rsidP="007917E0">
            <w:pPr>
              <w:spacing w:after="0" w:line="20" w:lineRule="atLeast"/>
              <w:rPr>
                <w:sz w:val="22"/>
                <w:szCs w:val="22"/>
              </w:rPr>
            </w:pPr>
            <w:r w:rsidRPr="007917E0">
              <w:rPr>
                <w:sz w:val="22"/>
                <w:szCs w:val="22"/>
              </w:rPr>
              <w:t>Начальник</w:t>
            </w:r>
          </w:p>
          <w:p w:rsidR="007917E0" w:rsidRPr="007917E0" w:rsidRDefault="007917E0" w:rsidP="007917E0">
            <w:pPr>
              <w:spacing w:after="0" w:line="20" w:lineRule="atLeast"/>
              <w:rPr>
                <w:sz w:val="22"/>
                <w:szCs w:val="22"/>
              </w:rPr>
            </w:pPr>
          </w:p>
          <w:p w:rsidR="0018524C" w:rsidRPr="0018524C" w:rsidRDefault="007917E0" w:rsidP="007917E0">
            <w:pPr>
              <w:tabs>
                <w:tab w:val="left" w:pos="954"/>
              </w:tabs>
              <w:spacing w:after="0"/>
              <w:rPr>
                <w:color w:val="FF0000"/>
                <w:sz w:val="22"/>
                <w:szCs w:val="22"/>
                <w:lang w:eastAsia="x-none"/>
              </w:rPr>
            </w:pPr>
            <w:r w:rsidRPr="007917E0">
              <w:rPr>
                <w:sz w:val="22"/>
                <w:szCs w:val="22"/>
              </w:rPr>
              <w:t>_____________________ И.А. Рогаткин</w:t>
            </w:r>
            <w:r w:rsidR="00E45D89" w:rsidRPr="00E45D89">
              <w:rPr>
                <w:sz w:val="22"/>
                <w:szCs w:val="22"/>
              </w:rPr>
              <w:t xml:space="preserve"> </w:t>
            </w:r>
          </w:p>
        </w:tc>
        <w:tc>
          <w:tcPr>
            <w:tcW w:w="4603" w:type="dxa"/>
          </w:tcPr>
          <w:p w:rsidR="00A20DB3" w:rsidRPr="00E8267E" w:rsidRDefault="00A20DB3" w:rsidP="00E8267E">
            <w:pPr>
              <w:pStyle w:val="aa"/>
              <w:spacing w:after="0"/>
              <w:jc w:val="center"/>
              <w:rPr>
                <w:b/>
                <w:bCs/>
                <w:sz w:val="22"/>
                <w:szCs w:val="22"/>
                <w:lang w:val="ru-RU"/>
              </w:rPr>
            </w:pPr>
            <w:r w:rsidRPr="00E8267E">
              <w:rPr>
                <w:b/>
                <w:bCs/>
                <w:sz w:val="22"/>
                <w:szCs w:val="22"/>
                <w:lang w:val="ru-RU"/>
              </w:rPr>
              <w:t>«</w:t>
            </w:r>
            <w:r w:rsidRPr="00E8267E">
              <w:rPr>
                <w:b/>
                <w:bCs/>
                <w:sz w:val="22"/>
                <w:szCs w:val="22"/>
              </w:rPr>
              <w:t>ПОСТАВЩИК</w:t>
            </w:r>
            <w:r w:rsidRPr="00E8267E">
              <w:rPr>
                <w:b/>
                <w:bCs/>
                <w:sz w:val="22"/>
                <w:szCs w:val="22"/>
                <w:lang w:val="ru-RU"/>
              </w:rPr>
              <w:t>»:</w:t>
            </w:r>
          </w:p>
          <w:p w:rsidR="00E8267E" w:rsidRDefault="00E8267E"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8267E" w:rsidRDefault="00E8267E" w:rsidP="00E8267E">
            <w:pPr>
              <w:spacing w:after="0"/>
              <w:rPr>
                <w:sz w:val="22"/>
                <w:szCs w:val="22"/>
              </w:rPr>
            </w:pPr>
          </w:p>
          <w:p w:rsidR="00E8267E" w:rsidRDefault="00E8267E" w:rsidP="00E8267E">
            <w:pPr>
              <w:spacing w:after="0"/>
              <w:rPr>
                <w:sz w:val="22"/>
                <w:szCs w:val="22"/>
              </w:rPr>
            </w:pPr>
          </w:p>
          <w:p w:rsidR="00E8267E" w:rsidRDefault="00E8267E" w:rsidP="00E8267E">
            <w:pPr>
              <w:spacing w:after="0"/>
              <w:rPr>
                <w:sz w:val="22"/>
                <w:szCs w:val="22"/>
              </w:rPr>
            </w:pPr>
          </w:p>
          <w:p w:rsidR="00C2421B" w:rsidRPr="00E8267E" w:rsidRDefault="00C2421B" w:rsidP="007A04E0">
            <w:pPr>
              <w:spacing w:after="0"/>
              <w:rPr>
                <w:sz w:val="22"/>
                <w:szCs w:val="22"/>
              </w:rPr>
            </w:pPr>
          </w:p>
        </w:tc>
      </w:tr>
    </w:tbl>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3C581F" w:rsidRDefault="003C581F" w:rsidP="003C581F">
      <w:pPr>
        <w:jc w:val="right"/>
        <w:rPr>
          <w:sz w:val="22"/>
          <w:szCs w:val="22"/>
        </w:rPr>
      </w:pPr>
      <w:r>
        <w:rPr>
          <w:sz w:val="22"/>
          <w:szCs w:val="22"/>
        </w:rPr>
        <w:t xml:space="preserve">                                                               </w:t>
      </w:r>
    </w:p>
    <w:p w:rsidR="003C581F" w:rsidRDefault="003C581F"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727CD6" w:rsidRDefault="00727CD6" w:rsidP="003C581F">
      <w:pPr>
        <w:jc w:val="right"/>
        <w:rPr>
          <w:sz w:val="22"/>
          <w:szCs w:val="22"/>
        </w:rPr>
      </w:pPr>
    </w:p>
    <w:p w:rsidR="00727CD6" w:rsidRDefault="00727CD6" w:rsidP="003C581F">
      <w:pPr>
        <w:jc w:val="right"/>
        <w:rPr>
          <w:sz w:val="22"/>
          <w:szCs w:val="22"/>
        </w:rPr>
      </w:pPr>
    </w:p>
    <w:p w:rsidR="00A067A2" w:rsidRDefault="00A067A2" w:rsidP="003C581F">
      <w:pPr>
        <w:jc w:val="right"/>
        <w:rPr>
          <w:sz w:val="22"/>
          <w:szCs w:val="22"/>
        </w:rPr>
      </w:pPr>
    </w:p>
    <w:p w:rsidR="00F779D6" w:rsidRDefault="00F779D6" w:rsidP="00492BAE">
      <w:pPr>
        <w:jc w:val="right"/>
        <w:rPr>
          <w:sz w:val="22"/>
          <w:szCs w:val="22"/>
        </w:rPr>
      </w:pPr>
    </w:p>
    <w:p w:rsidR="00F779D6" w:rsidRDefault="00F779D6" w:rsidP="00492BAE">
      <w:pPr>
        <w:jc w:val="right"/>
        <w:rPr>
          <w:sz w:val="22"/>
          <w:szCs w:val="22"/>
        </w:rPr>
      </w:pPr>
    </w:p>
    <w:p w:rsidR="00492BAE" w:rsidRDefault="00492BAE" w:rsidP="00492BAE">
      <w:pPr>
        <w:jc w:val="right"/>
        <w:rPr>
          <w:sz w:val="22"/>
          <w:szCs w:val="22"/>
        </w:rPr>
      </w:pPr>
      <w:r>
        <w:rPr>
          <w:sz w:val="22"/>
          <w:szCs w:val="22"/>
        </w:rPr>
        <w:t>Приложение №1</w:t>
      </w:r>
    </w:p>
    <w:p w:rsidR="00492BAE" w:rsidRDefault="00492BAE" w:rsidP="00492BAE">
      <w:pPr>
        <w:jc w:val="right"/>
        <w:rPr>
          <w:sz w:val="22"/>
          <w:szCs w:val="22"/>
        </w:rPr>
      </w:pPr>
      <w:r>
        <w:rPr>
          <w:sz w:val="22"/>
          <w:szCs w:val="22"/>
        </w:rPr>
        <w:t>к Государственному контракту</w:t>
      </w:r>
    </w:p>
    <w:p w:rsidR="00492BAE" w:rsidRDefault="00492BAE" w:rsidP="00492BAE">
      <w:pPr>
        <w:jc w:val="center"/>
      </w:pPr>
      <w:r>
        <w:rPr>
          <w:sz w:val="22"/>
          <w:szCs w:val="22"/>
        </w:rPr>
        <w:t xml:space="preserve">                                                                                                        №</w:t>
      </w:r>
      <w:r w:rsidRPr="00BB521E">
        <w:t xml:space="preserve"> </w:t>
      </w:r>
    </w:p>
    <w:p w:rsidR="00492BAE" w:rsidRDefault="00C55CA1" w:rsidP="00492BAE">
      <w:pPr>
        <w:jc w:val="right"/>
        <w:rPr>
          <w:sz w:val="22"/>
          <w:szCs w:val="22"/>
        </w:rPr>
      </w:pPr>
      <w:r>
        <w:rPr>
          <w:sz w:val="22"/>
          <w:szCs w:val="22"/>
        </w:rPr>
        <w:t>от «</w:t>
      </w:r>
      <w:r w:rsidR="009A76E9">
        <w:rPr>
          <w:sz w:val="22"/>
          <w:szCs w:val="22"/>
        </w:rPr>
        <w:t xml:space="preserve">   </w:t>
      </w:r>
      <w:r w:rsidR="00492BAE">
        <w:rPr>
          <w:sz w:val="22"/>
          <w:szCs w:val="22"/>
        </w:rPr>
        <w:t xml:space="preserve"> » </w:t>
      </w:r>
      <w:r w:rsidR="007A04E0">
        <w:rPr>
          <w:sz w:val="22"/>
          <w:szCs w:val="22"/>
        </w:rPr>
        <w:t>__________</w:t>
      </w:r>
      <w:r w:rsidR="00492BAE">
        <w:rPr>
          <w:sz w:val="22"/>
          <w:szCs w:val="22"/>
        </w:rPr>
        <w:t xml:space="preserve"> 202</w:t>
      </w:r>
      <w:r w:rsidR="008F2F18">
        <w:rPr>
          <w:sz w:val="22"/>
          <w:szCs w:val="22"/>
        </w:rPr>
        <w:t xml:space="preserve">6 </w:t>
      </w:r>
      <w:r w:rsidR="00492BAE">
        <w:rPr>
          <w:sz w:val="22"/>
          <w:szCs w:val="22"/>
        </w:rPr>
        <w:t>год</w:t>
      </w:r>
    </w:p>
    <w:p w:rsidR="003C581F" w:rsidRDefault="003C581F" w:rsidP="003C581F">
      <w:pPr>
        <w:jc w:val="right"/>
        <w:rPr>
          <w:sz w:val="22"/>
          <w:szCs w:val="22"/>
        </w:rPr>
      </w:pPr>
    </w:p>
    <w:p w:rsidR="00A067A2" w:rsidRPr="00A067A2" w:rsidRDefault="00A067A2" w:rsidP="00A067A2">
      <w:pPr>
        <w:tabs>
          <w:tab w:val="num" w:pos="567"/>
        </w:tabs>
        <w:spacing w:after="0"/>
        <w:jc w:val="right"/>
        <w:rPr>
          <w:sz w:val="22"/>
          <w:szCs w:val="22"/>
        </w:rPr>
      </w:pPr>
    </w:p>
    <w:p w:rsidR="00A067A2" w:rsidRPr="00A067A2" w:rsidRDefault="00A067A2" w:rsidP="00A067A2">
      <w:pPr>
        <w:tabs>
          <w:tab w:val="num" w:pos="567"/>
        </w:tabs>
        <w:spacing w:after="0"/>
        <w:jc w:val="center"/>
        <w:rPr>
          <w:sz w:val="22"/>
          <w:szCs w:val="22"/>
        </w:rPr>
      </w:pPr>
      <w:r w:rsidRPr="00A067A2">
        <w:rPr>
          <w:sz w:val="22"/>
          <w:szCs w:val="22"/>
        </w:rPr>
        <w:t>Спецификация</w:t>
      </w:r>
    </w:p>
    <w:p w:rsidR="00A067A2" w:rsidRPr="00A067A2" w:rsidRDefault="00A067A2" w:rsidP="00A067A2">
      <w:pPr>
        <w:tabs>
          <w:tab w:val="num" w:pos="567"/>
        </w:tabs>
        <w:spacing w:after="0"/>
        <w:jc w:val="center"/>
        <w:rPr>
          <w:sz w:val="22"/>
          <w:szCs w:val="22"/>
        </w:rPr>
      </w:pPr>
      <w:r w:rsidRPr="00A067A2">
        <w:rPr>
          <w:sz w:val="22"/>
          <w:szCs w:val="22"/>
        </w:rPr>
        <w:t>Наименование, характеристика, количество Товара</w:t>
      </w:r>
    </w:p>
    <w:p w:rsidR="00A067A2" w:rsidRPr="00A067A2" w:rsidRDefault="00A067A2" w:rsidP="00A067A2">
      <w:pPr>
        <w:tabs>
          <w:tab w:val="num" w:pos="567"/>
        </w:tabs>
        <w:spacing w:after="0"/>
        <w:jc w:val="center"/>
        <w:rPr>
          <w:sz w:val="22"/>
          <w:szCs w:val="22"/>
        </w:rPr>
      </w:pPr>
    </w:p>
    <w:tbl>
      <w:tblPr>
        <w:tblW w:w="978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
        <w:gridCol w:w="2312"/>
        <w:gridCol w:w="850"/>
        <w:gridCol w:w="709"/>
        <w:gridCol w:w="3402"/>
        <w:gridCol w:w="992"/>
        <w:gridCol w:w="992"/>
      </w:tblGrid>
      <w:tr w:rsidR="00F779D6" w:rsidRPr="00F779D6" w:rsidTr="00F779D6">
        <w:trPr>
          <w:trHeight w:val="495"/>
        </w:trPr>
        <w:tc>
          <w:tcPr>
            <w:tcW w:w="524" w:type="dxa"/>
            <w:vAlign w:val="center"/>
          </w:tcPr>
          <w:p w:rsidR="00F779D6" w:rsidRPr="00F779D6" w:rsidRDefault="00F779D6" w:rsidP="00F779D6">
            <w:pPr>
              <w:spacing w:after="0"/>
              <w:jc w:val="center"/>
              <w:rPr>
                <w:rFonts w:ascii="PT Astra Serif" w:hAnsi="PT Astra Serif"/>
                <w:b/>
              </w:rPr>
            </w:pPr>
            <w:r w:rsidRPr="00F779D6">
              <w:rPr>
                <w:rFonts w:ascii="PT Astra Serif" w:hAnsi="PT Astra Serif"/>
                <w:b/>
              </w:rPr>
              <w:t>№</w:t>
            </w:r>
          </w:p>
        </w:tc>
        <w:tc>
          <w:tcPr>
            <w:tcW w:w="2312" w:type="dxa"/>
            <w:vAlign w:val="center"/>
          </w:tcPr>
          <w:p w:rsidR="00F779D6" w:rsidRPr="00F779D6" w:rsidRDefault="00F779D6" w:rsidP="00F779D6">
            <w:pPr>
              <w:spacing w:after="0"/>
              <w:ind w:firstLine="84"/>
              <w:jc w:val="center"/>
              <w:rPr>
                <w:rFonts w:ascii="PT Astra Serif" w:hAnsi="PT Astra Serif"/>
                <w:b/>
              </w:rPr>
            </w:pPr>
            <w:r w:rsidRPr="00F779D6">
              <w:rPr>
                <w:rFonts w:ascii="PT Astra Serif" w:hAnsi="PT Astra Serif"/>
                <w:b/>
              </w:rPr>
              <w:t>Наименование товара</w:t>
            </w:r>
          </w:p>
        </w:tc>
        <w:tc>
          <w:tcPr>
            <w:tcW w:w="850" w:type="dxa"/>
            <w:vAlign w:val="center"/>
          </w:tcPr>
          <w:p w:rsidR="00F779D6" w:rsidRPr="00F779D6" w:rsidRDefault="00F779D6" w:rsidP="00F779D6">
            <w:pPr>
              <w:spacing w:after="0"/>
              <w:ind w:firstLine="34"/>
              <w:jc w:val="center"/>
              <w:rPr>
                <w:rFonts w:ascii="PT Astra Serif" w:hAnsi="PT Astra Serif"/>
                <w:b/>
              </w:rPr>
            </w:pPr>
            <w:r w:rsidRPr="00F779D6">
              <w:rPr>
                <w:rFonts w:ascii="PT Astra Serif" w:hAnsi="PT Astra Serif"/>
                <w:b/>
              </w:rPr>
              <w:t>Единица</w:t>
            </w:r>
          </w:p>
          <w:p w:rsidR="00F779D6" w:rsidRPr="00F779D6" w:rsidRDefault="00F779D6" w:rsidP="00F779D6">
            <w:pPr>
              <w:spacing w:after="0"/>
              <w:ind w:left="-108" w:firstLine="142"/>
              <w:jc w:val="center"/>
              <w:rPr>
                <w:rFonts w:ascii="PT Astra Serif" w:hAnsi="PT Astra Serif"/>
                <w:b/>
              </w:rPr>
            </w:pPr>
            <w:r w:rsidRPr="00F779D6">
              <w:rPr>
                <w:rFonts w:ascii="PT Astra Serif" w:hAnsi="PT Astra Serif"/>
                <w:b/>
              </w:rPr>
              <w:t>измерения</w:t>
            </w:r>
          </w:p>
        </w:tc>
        <w:tc>
          <w:tcPr>
            <w:tcW w:w="709" w:type="dxa"/>
            <w:vAlign w:val="center"/>
          </w:tcPr>
          <w:p w:rsidR="00F779D6" w:rsidRPr="00F779D6" w:rsidRDefault="00F779D6" w:rsidP="00F779D6">
            <w:pPr>
              <w:spacing w:after="0"/>
              <w:ind w:right="-108" w:firstLine="34"/>
              <w:jc w:val="center"/>
              <w:rPr>
                <w:rFonts w:ascii="PT Astra Serif" w:hAnsi="PT Astra Serif"/>
                <w:b/>
              </w:rPr>
            </w:pPr>
            <w:r w:rsidRPr="00F779D6">
              <w:rPr>
                <w:rFonts w:ascii="PT Astra Serif" w:hAnsi="PT Astra Serif"/>
                <w:b/>
              </w:rPr>
              <w:t>Кол-во</w:t>
            </w:r>
          </w:p>
        </w:tc>
        <w:tc>
          <w:tcPr>
            <w:tcW w:w="3402" w:type="dxa"/>
            <w:vAlign w:val="center"/>
          </w:tcPr>
          <w:p w:rsidR="00F779D6" w:rsidRPr="00F779D6" w:rsidRDefault="00F779D6" w:rsidP="00F779D6">
            <w:pPr>
              <w:spacing w:after="0"/>
              <w:jc w:val="center"/>
              <w:rPr>
                <w:rFonts w:ascii="PT Astra Serif" w:hAnsi="PT Astra Serif"/>
                <w:b/>
              </w:rPr>
            </w:pPr>
            <w:r w:rsidRPr="00F779D6">
              <w:rPr>
                <w:rFonts w:ascii="PT Astra Serif" w:hAnsi="PT Astra Serif"/>
                <w:b/>
              </w:rPr>
              <w:t>Требования, установленные</w:t>
            </w:r>
          </w:p>
          <w:p w:rsidR="00F779D6" w:rsidRPr="00F779D6" w:rsidRDefault="00F779D6" w:rsidP="00F779D6">
            <w:pPr>
              <w:spacing w:after="0"/>
              <w:jc w:val="center"/>
              <w:rPr>
                <w:rFonts w:ascii="PT Astra Serif" w:hAnsi="PT Astra Serif"/>
                <w:b/>
              </w:rPr>
            </w:pPr>
            <w:r w:rsidRPr="00F779D6">
              <w:rPr>
                <w:rFonts w:ascii="PT Astra Serif" w:hAnsi="PT Astra Serif"/>
                <w:b/>
              </w:rPr>
              <w:t>заказчиком</w:t>
            </w:r>
          </w:p>
        </w:tc>
        <w:tc>
          <w:tcPr>
            <w:tcW w:w="992" w:type="dxa"/>
          </w:tcPr>
          <w:p w:rsidR="00F779D6" w:rsidRDefault="00F779D6" w:rsidP="00F779D6">
            <w:pPr>
              <w:spacing w:after="0"/>
              <w:jc w:val="center"/>
              <w:rPr>
                <w:rFonts w:ascii="PT Astra Serif" w:hAnsi="PT Astra Serif"/>
                <w:b/>
              </w:rPr>
            </w:pPr>
          </w:p>
          <w:p w:rsidR="00F779D6" w:rsidRPr="00F779D6" w:rsidRDefault="00F779D6" w:rsidP="00F779D6">
            <w:pPr>
              <w:jc w:val="center"/>
              <w:rPr>
                <w:rFonts w:ascii="PT Astra Serif" w:hAnsi="PT Astra Serif"/>
              </w:rPr>
            </w:pPr>
            <w:r>
              <w:rPr>
                <w:rFonts w:ascii="PT Astra Serif" w:hAnsi="PT Astra Serif"/>
              </w:rPr>
              <w:t>Цена, руб.</w:t>
            </w:r>
          </w:p>
        </w:tc>
        <w:tc>
          <w:tcPr>
            <w:tcW w:w="992" w:type="dxa"/>
          </w:tcPr>
          <w:p w:rsidR="00F779D6" w:rsidRDefault="00F779D6" w:rsidP="00F779D6">
            <w:pPr>
              <w:spacing w:after="0"/>
              <w:jc w:val="center"/>
              <w:rPr>
                <w:rFonts w:ascii="PT Astra Serif" w:hAnsi="PT Astra Serif"/>
                <w:b/>
              </w:rPr>
            </w:pPr>
          </w:p>
          <w:p w:rsidR="00F779D6" w:rsidRPr="00F779D6" w:rsidRDefault="00F779D6" w:rsidP="00F779D6">
            <w:pPr>
              <w:jc w:val="center"/>
              <w:rPr>
                <w:rFonts w:ascii="PT Astra Serif" w:hAnsi="PT Astra Serif"/>
              </w:rPr>
            </w:pPr>
            <w:r>
              <w:rPr>
                <w:rFonts w:ascii="PT Astra Serif" w:hAnsi="PT Astra Serif"/>
              </w:rPr>
              <w:t>Сумма, руб.</w:t>
            </w:r>
          </w:p>
        </w:tc>
      </w:tr>
      <w:tr w:rsidR="00F779D6" w:rsidRPr="00F779D6" w:rsidTr="00F779D6">
        <w:trPr>
          <w:trHeight w:val="1038"/>
        </w:trPr>
        <w:tc>
          <w:tcPr>
            <w:tcW w:w="524" w:type="dxa"/>
            <w:vAlign w:val="center"/>
          </w:tcPr>
          <w:p w:rsidR="00F779D6" w:rsidRPr="00F779D6" w:rsidRDefault="00F779D6" w:rsidP="00F779D6">
            <w:pPr>
              <w:spacing w:after="0"/>
              <w:jc w:val="center"/>
              <w:rPr>
                <w:rFonts w:ascii="PT Astra Serif" w:hAnsi="PT Astra Serif"/>
              </w:rPr>
            </w:pPr>
            <w:r w:rsidRPr="00F779D6">
              <w:rPr>
                <w:rFonts w:ascii="PT Astra Serif" w:hAnsi="PT Astra Serif"/>
              </w:rPr>
              <w:t>1</w:t>
            </w:r>
          </w:p>
        </w:tc>
        <w:tc>
          <w:tcPr>
            <w:tcW w:w="2312" w:type="dxa"/>
            <w:vAlign w:val="center"/>
          </w:tcPr>
          <w:p w:rsidR="00F779D6" w:rsidRPr="00F779D6" w:rsidRDefault="00F779D6" w:rsidP="00F779D6">
            <w:pPr>
              <w:spacing w:after="0"/>
              <w:jc w:val="center"/>
              <w:rPr>
                <w:rFonts w:ascii="PT Astra Serif" w:hAnsi="PT Astra Serif" w:cs="Calibri"/>
                <w:color w:val="000000"/>
              </w:rPr>
            </w:pPr>
            <w:r w:rsidRPr="00F779D6">
              <w:rPr>
                <w:rFonts w:ascii="PT Astra Serif" w:hAnsi="PT Astra Serif" w:cs="Calibri"/>
                <w:color w:val="000000"/>
              </w:rPr>
              <w:t xml:space="preserve">Светильник светодиодный ДПО 36Вт 230В 6500К 3420Лм 1200мм </w:t>
            </w:r>
            <w:r w:rsidRPr="00F779D6">
              <w:rPr>
                <w:rFonts w:ascii="PT Astra Serif" w:hAnsi="PT Astra Serif" w:cs="Calibri"/>
                <w:color w:val="000000"/>
                <w:lang w:val="en-US"/>
              </w:rPr>
              <w:t>IP</w:t>
            </w:r>
            <w:r w:rsidRPr="00F779D6">
              <w:rPr>
                <w:rFonts w:ascii="PT Astra Serif" w:hAnsi="PT Astra Serif" w:cs="Calibri"/>
                <w:color w:val="000000"/>
              </w:rPr>
              <w:t>40</w:t>
            </w:r>
          </w:p>
        </w:tc>
        <w:tc>
          <w:tcPr>
            <w:tcW w:w="850" w:type="dxa"/>
            <w:vAlign w:val="center"/>
          </w:tcPr>
          <w:p w:rsidR="00F779D6" w:rsidRPr="00F779D6" w:rsidRDefault="00F779D6" w:rsidP="00F779D6">
            <w:pPr>
              <w:spacing w:after="0"/>
              <w:jc w:val="center"/>
              <w:rPr>
                <w:rFonts w:ascii="PT Astra Serif" w:hAnsi="PT Astra Serif"/>
                <w:color w:val="000000"/>
              </w:rPr>
            </w:pPr>
            <w:proofErr w:type="spellStart"/>
            <w:proofErr w:type="gramStart"/>
            <w:r w:rsidRPr="00F779D6">
              <w:rPr>
                <w:rFonts w:ascii="PT Astra Serif" w:hAnsi="PT Astra Serif"/>
                <w:color w:val="000000"/>
              </w:rPr>
              <w:t>шт</w:t>
            </w:r>
            <w:proofErr w:type="spellEnd"/>
            <w:proofErr w:type="gramEnd"/>
          </w:p>
        </w:tc>
        <w:tc>
          <w:tcPr>
            <w:tcW w:w="709" w:type="dxa"/>
            <w:vAlign w:val="center"/>
          </w:tcPr>
          <w:p w:rsidR="00F779D6" w:rsidRPr="00F779D6" w:rsidRDefault="00F779D6" w:rsidP="00F779D6">
            <w:pPr>
              <w:spacing w:after="0"/>
              <w:jc w:val="center"/>
              <w:rPr>
                <w:rFonts w:ascii="PT Astra Serif" w:hAnsi="PT Astra Serif"/>
                <w:color w:val="000000"/>
              </w:rPr>
            </w:pPr>
            <w:r>
              <w:rPr>
                <w:rFonts w:ascii="PT Astra Serif" w:hAnsi="PT Astra Serif"/>
                <w:color w:val="000000"/>
              </w:rPr>
              <w:t>200</w:t>
            </w:r>
          </w:p>
        </w:tc>
        <w:tc>
          <w:tcPr>
            <w:tcW w:w="3402" w:type="dxa"/>
            <w:vAlign w:val="center"/>
          </w:tcPr>
          <w:p w:rsidR="00F779D6" w:rsidRPr="00F779D6" w:rsidRDefault="00F779D6" w:rsidP="00F779D6">
            <w:pPr>
              <w:spacing w:after="0"/>
              <w:jc w:val="center"/>
              <w:rPr>
                <w:rFonts w:ascii="PT Astra Serif" w:hAnsi="PT Astra Serif"/>
              </w:rPr>
            </w:pPr>
            <w:r w:rsidRPr="00F779D6">
              <w:rPr>
                <w:rFonts w:ascii="PT Astra Serif" w:hAnsi="PT Astra Serif"/>
              </w:rPr>
              <w:t xml:space="preserve">Вид крепления – накладной. Тип – потолочный. Мощность светильника – 36 Вт. Тип лампы – светодиоды. Материал корпуса/плафона – сталь/поликарбонат. Длина светильника 1192 мм. Ширина светильника- 75 мм. Световой поток – 3420Лм. Угол свечения – 120 град. Защита от влаги и пыли – </w:t>
            </w:r>
            <w:r w:rsidRPr="00F779D6">
              <w:rPr>
                <w:rFonts w:ascii="PT Astra Serif" w:hAnsi="PT Astra Serif"/>
                <w:lang w:val="en-US"/>
              </w:rPr>
              <w:t>IP</w:t>
            </w:r>
            <w:r w:rsidRPr="00F779D6">
              <w:rPr>
                <w:rFonts w:ascii="PT Astra Serif" w:hAnsi="PT Astra Serif"/>
              </w:rPr>
              <w:t>40.Цветовая температура – 6500К. Форма корпуса – прямоугольник. Коллекция – ДПО.</w:t>
            </w:r>
          </w:p>
        </w:tc>
        <w:tc>
          <w:tcPr>
            <w:tcW w:w="992" w:type="dxa"/>
          </w:tcPr>
          <w:p w:rsidR="00F779D6" w:rsidRPr="00F779D6" w:rsidRDefault="00F779D6" w:rsidP="00F779D6">
            <w:pPr>
              <w:spacing w:after="0"/>
              <w:jc w:val="center"/>
              <w:rPr>
                <w:rFonts w:ascii="PT Astra Serif" w:hAnsi="PT Astra Serif"/>
              </w:rPr>
            </w:pPr>
          </w:p>
        </w:tc>
        <w:tc>
          <w:tcPr>
            <w:tcW w:w="992" w:type="dxa"/>
          </w:tcPr>
          <w:p w:rsidR="00F779D6" w:rsidRPr="00F779D6" w:rsidRDefault="00F779D6" w:rsidP="00F779D6">
            <w:pPr>
              <w:spacing w:after="0"/>
              <w:jc w:val="center"/>
              <w:rPr>
                <w:rFonts w:ascii="PT Astra Serif" w:hAnsi="PT Astra Serif"/>
              </w:rPr>
            </w:pPr>
          </w:p>
        </w:tc>
      </w:tr>
    </w:tbl>
    <w:p w:rsidR="003C581F" w:rsidRDefault="003C581F" w:rsidP="00F779D6">
      <w:pPr>
        <w:rPr>
          <w:sz w:val="22"/>
          <w:szCs w:val="22"/>
        </w:rPr>
      </w:pPr>
    </w:p>
    <w:p w:rsidR="002C7A93" w:rsidRDefault="002C7A93" w:rsidP="003C581F">
      <w:pPr>
        <w:jc w:val="right"/>
        <w:rPr>
          <w:sz w:val="22"/>
          <w:szCs w:val="22"/>
        </w:rPr>
      </w:pPr>
    </w:p>
    <w:p w:rsidR="002C7A93" w:rsidRDefault="002C7A93"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tbl>
      <w:tblPr>
        <w:tblW w:w="10008" w:type="dxa"/>
        <w:tblLayout w:type="fixed"/>
        <w:tblLook w:val="01E0" w:firstRow="1" w:lastRow="1" w:firstColumn="1" w:lastColumn="1" w:noHBand="0" w:noVBand="0"/>
      </w:tblPr>
      <w:tblGrid>
        <w:gridCol w:w="5098"/>
        <w:gridCol w:w="4910"/>
      </w:tblGrid>
      <w:tr w:rsidR="00F779D6" w:rsidRPr="00886368" w:rsidTr="00A51072">
        <w:tc>
          <w:tcPr>
            <w:tcW w:w="4860" w:type="dxa"/>
          </w:tcPr>
          <w:p w:rsidR="00F779D6" w:rsidRDefault="00F779D6" w:rsidP="00A51072">
            <w:pPr>
              <w:tabs>
                <w:tab w:val="left" w:pos="1042"/>
              </w:tabs>
              <w:spacing w:after="0"/>
              <w:jc w:val="center"/>
              <w:rPr>
                <w:b/>
                <w:bCs/>
              </w:rPr>
            </w:pPr>
          </w:p>
          <w:p w:rsidR="00F779D6" w:rsidRPr="00886368" w:rsidRDefault="00F779D6" w:rsidP="00A51072">
            <w:pPr>
              <w:tabs>
                <w:tab w:val="left" w:pos="1042"/>
              </w:tabs>
              <w:spacing w:after="0"/>
              <w:jc w:val="center"/>
              <w:rPr>
                <w:b/>
              </w:rPr>
            </w:pPr>
            <w:r w:rsidRPr="00886368">
              <w:rPr>
                <w:b/>
                <w:bCs/>
              </w:rPr>
              <w:t>Государственный заказчик:</w:t>
            </w:r>
          </w:p>
        </w:tc>
        <w:tc>
          <w:tcPr>
            <w:tcW w:w="4680" w:type="dxa"/>
          </w:tcPr>
          <w:p w:rsidR="00F779D6" w:rsidRDefault="00F779D6" w:rsidP="00A51072">
            <w:pPr>
              <w:tabs>
                <w:tab w:val="left" w:pos="1042"/>
              </w:tabs>
              <w:spacing w:after="0"/>
              <w:jc w:val="center"/>
              <w:rPr>
                <w:b/>
              </w:rPr>
            </w:pPr>
          </w:p>
          <w:p w:rsidR="00F779D6" w:rsidRPr="00886368" w:rsidRDefault="00F779D6" w:rsidP="00A51072">
            <w:pPr>
              <w:tabs>
                <w:tab w:val="left" w:pos="1042"/>
              </w:tabs>
              <w:spacing w:after="0"/>
              <w:jc w:val="center"/>
              <w:rPr>
                <w:b/>
              </w:rPr>
            </w:pPr>
            <w:r w:rsidRPr="00886368">
              <w:rPr>
                <w:b/>
              </w:rPr>
              <w:t>Исполнитель:</w:t>
            </w:r>
          </w:p>
        </w:tc>
      </w:tr>
      <w:tr w:rsidR="00F779D6" w:rsidRPr="00886368" w:rsidTr="00A51072">
        <w:tc>
          <w:tcPr>
            <w:tcW w:w="4860" w:type="dxa"/>
          </w:tcPr>
          <w:p w:rsidR="00F779D6" w:rsidRPr="00886368" w:rsidRDefault="00F779D6" w:rsidP="00A51072">
            <w:pPr>
              <w:tabs>
                <w:tab w:val="left" w:pos="1042"/>
              </w:tabs>
              <w:spacing w:after="0"/>
              <w:jc w:val="left"/>
              <w:rPr>
                <w:b/>
                <w:bCs/>
              </w:rPr>
            </w:pPr>
          </w:p>
        </w:tc>
        <w:tc>
          <w:tcPr>
            <w:tcW w:w="4680" w:type="dxa"/>
          </w:tcPr>
          <w:p w:rsidR="00F779D6" w:rsidRPr="00886368" w:rsidRDefault="00F779D6" w:rsidP="00A51072">
            <w:pPr>
              <w:tabs>
                <w:tab w:val="left" w:pos="1042"/>
              </w:tabs>
              <w:spacing w:after="0"/>
              <w:jc w:val="center"/>
              <w:rPr>
                <w:b/>
              </w:rPr>
            </w:pPr>
          </w:p>
        </w:tc>
      </w:tr>
      <w:tr w:rsidR="00F779D6" w:rsidRPr="00886368" w:rsidTr="00A51072">
        <w:tc>
          <w:tcPr>
            <w:tcW w:w="4860" w:type="dxa"/>
          </w:tcPr>
          <w:p w:rsidR="00F779D6" w:rsidRPr="00886368" w:rsidRDefault="00F779D6" w:rsidP="00A51072">
            <w:pPr>
              <w:tabs>
                <w:tab w:val="left" w:pos="1042"/>
              </w:tabs>
              <w:spacing w:after="0"/>
              <w:jc w:val="left"/>
            </w:pPr>
            <w:r w:rsidRPr="00886368">
              <w:t>ФКУ СИЗО-1 УФСИН России</w:t>
            </w:r>
          </w:p>
          <w:p w:rsidR="00F779D6" w:rsidRPr="00886368" w:rsidRDefault="00F779D6" w:rsidP="00A51072">
            <w:pPr>
              <w:tabs>
                <w:tab w:val="left" w:pos="1042"/>
              </w:tabs>
              <w:spacing w:after="0"/>
              <w:jc w:val="left"/>
              <w:rPr>
                <w:bCs/>
              </w:rPr>
            </w:pPr>
            <w:r w:rsidRPr="00886368">
              <w:t>по Новгородской области</w:t>
            </w:r>
          </w:p>
        </w:tc>
        <w:tc>
          <w:tcPr>
            <w:tcW w:w="4680" w:type="dxa"/>
          </w:tcPr>
          <w:p w:rsidR="00F779D6" w:rsidRPr="00886368" w:rsidRDefault="00F779D6" w:rsidP="00A51072">
            <w:pPr>
              <w:spacing w:after="0"/>
              <w:rPr>
                <w:bCs/>
                <w:color w:val="FF0000"/>
              </w:rPr>
            </w:pPr>
          </w:p>
        </w:tc>
      </w:tr>
      <w:tr w:rsidR="00F779D6" w:rsidRPr="006767AB" w:rsidTr="00A51072">
        <w:tc>
          <w:tcPr>
            <w:tcW w:w="4860" w:type="dxa"/>
          </w:tcPr>
          <w:p w:rsidR="00F779D6" w:rsidRPr="00886368" w:rsidRDefault="00F779D6" w:rsidP="00A51072">
            <w:pPr>
              <w:tabs>
                <w:tab w:val="left" w:pos="1042"/>
              </w:tabs>
              <w:spacing w:after="0"/>
              <w:jc w:val="center"/>
              <w:rPr>
                <w:b/>
              </w:rPr>
            </w:pPr>
          </w:p>
        </w:tc>
        <w:tc>
          <w:tcPr>
            <w:tcW w:w="4680" w:type="dxa"/>
          </w:tcPr>
          <w:p w:rsidR="00F779D6" w:rsidRPr="006767AB" w:rsidRDefault="00F779D6" w:rsidP="00A51072">
            <w:pPr>
              <w:tabs>
                <w:tab w:val="left" w:pos="1042"/>
              </w:tabs>
              <w:spacing w:after="0"/>
              <w:jc w:val="left"/>
              <w:rPr>
                <w:b/>
                <w:highlight w:val="yellow"/>
              </w:rPr>
            </w:pPr>
            <w:r>
              <w:rPr>
                <w:b/>
              </w:rPr>
              <w:t xml:space="preserve">               </w:t>
            </w:r>
          </w:p>
        </w:tc>
      </w:tr>
      <w:tr w:rsidR="00F779D6" w:rsidRPr="00492BAE" w:rsidTr="00A51072">
        <w:tc>
          <w:tcPr>
            <w:tcW w:w="4860" w:type="dxa"/>
          </w:tcPr>
          <w:p w:rsidR="00F779D6" w:rsidRPr="00886368" w:rsidRDefault="00F779D6" w:rsidP="00A51072">
            <w:pPr>
              <w:spacing w:after="0"/>
              <w:ind w:right="-5"/>
              <w:jc w:val="left"/>
            </w:pPr>
            <w:r>
              <w:t>Н</w:t>
            </w:r>
            <w:r w:rsidRPr="00886368">
              <w:t>ачальник</w:t>
            </w:r>
          </w:p>
        </w:tc>
        <w:tc>
          <w:tcPr>
            <w:tcW w:w="4680" w:type="dxa"/>
          </w:tcPr>
          <w:p w:rsidR="00F779D6" w:rsidRPr="00492BAE" w:rsidRDefault="00F779D6" w:rsidP="00A51072">
            <w:pPr>
              <w:spacing w:after="0"/>
              <w:rPr>
                <w:highlight w:val="yellow"/>
              </w:rPr>
            </w:pPr>
          </w:p>
        </w:tc>
      </w:tr>
      <w:tr w:rsidR="00F779D6" w:rsidRPr="006767AB" w:rsidTr="00A51072">
        <w:tc>
          <w:tcPr>
            <w:tcW w:w="4860" w:type="dxa"/>
          </w:tcPr>
          <w:p w:rsidR="00F779D6" w:rsidRPr="00886368" w:rsidRDefault="00F779D6" w:rsidP="00A51072">
            <w:pPr>
              <w:spacing w:after="0"/>
              <w:ind w:right="-5"/>
              <w:jc w:val="left"/>
            </w:pPr>
            <w:r>
              <w:t>________________________И.А. Рогаткин</w:t>
            </w:r>
          </w:p>
        </w:tc>
        <w:tc>
          <w:tcPr>
            <w:tcW w:w="4680" w:type="dxa"/>
          </w:tcPr>
          <w:p w:rsidR="00F779D6" w:rsidRPr="006767AB" w:rsidRDefault="00F779D6" w:rsidP="00A51072">
            <w:pPr>
              <w:spacing w:after="0"/>
            </w:pPr>
            <w:r>
              <w:t xml:space="preserve">             </w:t>
            </w:r>
            <w:r w:rsidRPr="006767AB">
              <w:t>______________</w:t>
            </w:r>
            <w:r>
              <w:t xml:space="preserve"> </w:t>
            </w:r>
          </w:p>
          <w:p w:rsidR="00F779D6" w:rsidRPr="006767AB" w:rsidRDefault="00F779D6" w:rsidP="00A51072">
            <w:pPr>
              <w:spacing w:after="0"/>
              <w:jc w:val="left"/>
              <w:rPr>
                <w:b/>
              </w:rPr>
            </w:pPr>
          </w:p>
        </w:tc>
      </w:tr>
      <w:tr w:rsidR="00F779D6" w:rsidRPr="00886368" w:rsidTr="00A51072">
        <w:tc>
          <w:tcPr>
            <w:tcW w:w="4860" w:type="dxa"/>
          </w:tcPr>
          <w:p w:rsidR="00F779D6" w:rsidRPr="00886368" w:rsidRDefault="00F779D6" w:rsidP="00A51072">
            <w:pPr>
              <w:spacing w:after="0"/>
              <w:ind w:right="-5"/>
              <w:jc w:val="left"/>
            </w:pPr>
            <w:r w:rsidRPr="00886368">
              <w:t>М.П.</w:t>
            </w:r>
          </w:p>
        </w:tc>
        <w:tc>
          <w:tcPr>
            <w:tcW w:w="4680" w:type="dxa"/>
          </w:tcPr>
          <w:p w:rsidR="00F779D6" w:rsidRPr="00886368" w:rsidRDefault="00F779D6" w:rsidP="00A51072">
            <w:pPr>
              <w:spacing w:after="0"/>
              <w:jc w:val="left"/>
            </w:pPr>
            <w:r>
              <w:t xml:space="preserve">              </w:t>
            </w:r>
            <w:r w:rsidRPr="00886368">
              <w:t xml:space="preserve">М.П. </w:t>
            </w:r>
          </w:p>
        </w:tc>
      </w:tr>
    </w:tbl>
    <w:p w:rsidR="007917E0" w:rsidRDefault="007917E0" w:rsidP="00F779D6">
      <w:pPr>
        <w:rPr>
          <w:sz w:val="22"/>
          <w:szCs w:val="22"/>
        </w:rPr>
      </w:pPr>
    </w:p>
    <w:p w:rsidR="007917E0" w:rsidRDefault="007917E0" w:rsidP="003C581F">
      <w:pPr>
        <w:jc w:val="right"/>
        <w:rPr>
          <w:sz w:val="22"/>
          <w:szCs w:val="22"/>
        </w:rPr>
      </w:pPr>
      <w:bookmarkStart w:id="5" w:name="_GoBack"/>
      <w:bookmarkEnd w:id="5"/>
    </w:p>
    <w:sectPr w:rsidR="007917E0" w:rsidSect="00FE5C96">
      <w:headerReference w:type="even" r:id="rId10"/>
      <w:headerReference w:type="default" r:id="rId11"/>
      <w:pgSz w:w="11906" w:h="16838"/>
      <w:pgMar w:top="719" w:right="850" w:bottom="567" w:left="1701" w:header="51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495" w:rsidRDefault="00653495">
      <w:r>
        <w:separator/>
      </w:r>
    </w:p>
  </w:endnote>
  <w:endnote w:type="continuationSeparator" w:id="0">
    <w:p w:rsidR="00653495" w:rsidRDefault="0065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panose1 w:val="020A07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495" w:rsidRDefault="00653495">
      <w:r>
        <w:separator/>
      </w:r>
    </w:p>
  </w:footnote>
  <w:footnote w:type="continuationSeparator" w:id="0">
    <w:p w:rsidR="00653495" w:rsidRDefault="00653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25" w:rsidRDefault="001B2725" w:rsidP="009D2A0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B2725" w:rsidRDefault="001B272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25" w:rsidRDefault="001B2725" w:rsidP="009D2A0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C220A0">
      <w:rPr>
        <w:rStyle w:val="ae"/>
        <w:noProof/>
      </w:rPr>
      <w:t>2</w:t>
    </w:r>
    <w:r>
      <w:rPr>
        <w:rStyle w:val="ae"/>
      </w:rPr>
      <w:fldChar w:fldCharType="end"/>
    </w:r>
  </w:p>
  <w:p w:rsidR="001B2725" w:rsidRDefault="001B272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31D49"/>
    <w:multiLevelType w:val="hybridMultilevel"/>
    <w:tmpl w:val="A17EE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DB3"/>
    <w:rsid w:val="00004DA6"/>
    <w:rsid w:val="00020A01"/>
    <w:rsid w:val="0002330A"/>
    <w:rsid w:val="00035CC3"/>
    <w:rsid w:val="00047AD2"/>
    <w:rsid w:val="00087283"/>
    <w:rsid w:val="000B6C09"/>
    <w:rsid w:val="000C6093"/>
    <w:rsid w:val="000C7DFD"/>
    <w:rsid w:val="000D545F"/>
    <w:rsid w:val="000E5E8D"/>
    <w:rsid w:val="00104219"/>
    <w:rsid w:val="0010584C"/>
    <w:rsid w:val="00113541"/>
    <w:rsid w:val="001316DF"/>
    <w:rsid w:val="001444D4"/>
    <w:rsid w:val="001461F0"/>
    <w:rsid w:val="0015539A"/>
    <w:rsid w:val="00157460"/>
    <w:rsid w:val="001618A1"/>
    <w:rsid w:val="00173C40"/>
    <w:rsid w:val="00183F12"/>
    <w:rsid w:val="0018524C"/>
    <w:rsid w:val="00194AB3"/>
    <w:rsid w:val="001A7B80"/>
    <w:rsid w:val="001B2725"/>
    <w:rsid w:val="001C1650"/>
    <w:rsid w:val="001C5315"/>
    <w:rsid w:val="001D67AF"/>
    <w:rsid w:val="001D6AD7"/>
    <w:rsid w:val="00203A87"/>
    <w:rsid w:val="00216085"/>
    <w:rsid w:val="00231CEA"/>
    <w:rsid w:val="0023574E"/>
    <w:rsid w:val="00243D83"/>
    <w:rsid w:val="002929C8"/>
    <w:rsid w:val="00296741"/>
    <w:rsid w:val="002A27AE"/>
    <w:rsid w:val="002B166D"/>
    <w:rsid w:val="002B2156"/>
    <w:rsid w:val="002C7A93"/>
    <w:rsid w:val="002D20CB"/>
    <w:rsid w:val="002E5F0E"/>
    <w:rsid w:val="00315320"/>
    <w:rsid w:val="00325353"/>
    <w:rsid w:val="00326C20"/>
    <w:rsid w:val="0034281C"/>
    <w:rsid w:val="00362D75"/>
    <w:rsid w:val="003A64F0"/>
    <w:rsid w:val="003B3A19"/>
    <w:rsid w:val="003C0CDF"/>
    <w:rsid w:val="003C581F"/>
    <w:rsid w:val="003E3846"/>
    <w:rsid w:val="0040180F"/>
    <w:rsid w:val="00415A38"/>
    <w:rsid w:val="004545C1"/>
    <w:rsid w:val="004552D3"/>
    <w:rsid w:val="00473BC4"/>
    <w:rsid w:val="00483299"/>
    <w:rsid w:val="00483D93"/>
    <w:rsid w:val="004877E2"/>
    <w:rsid w:val="00492BAE"/>
    <w:rsid w:val="00494F9A"/>
    <w:rsid w:val="004C1B60"/>
    <w:rsid w:val="004C7529"/>
    <w:rsid w:val="004E6670"/>
    <w:rsid w:val="004F1B6A"/>
    <w:rsid w:val="00510D52"/>
    <w:rsid w:val="0051272B"/>
    <w:rsid w:val="00544272"/>
    <w:rsid w:val="00554725"/>
    <w:rsid w:val="00577664"/>
    <w:rsid w:val="00597CC4"/>
    <w:rsid w:val="00597E6C"/>
    <w:rsid w:val="005A55EF"/>
    <w:rsid w:val="005A6BE6"/>
    <w:rsid w:val="005B4CDD"/>
    <w:rsid w:val="005B76B4"/>
    <w:rsid w:val="005C2B44"/>
    <w:rsid w:val="005C3A70"/>
    <w:rsid w:val="005C7FA7"/>
    <w:rsid w:val="005D22C2"/>
    <w:rsid w:val="005D4FD8"/>
    <w:rsid w:val="005E124E"/>
    <w:rsid w:val="005F3665"/>
    <w:rsid w:val="005F7C8D"/>
    <w:rsid w:val="00615F90"/>
    <w:rsid w:val="00617955"/>
    <w:rsid w:val="0063307F"/>
    <w:rsid w:val="006439AA"/>
    <w:rsid w:val="00644BCB"/>
    <w:rsid w:val="00653495"/>
    <w:rsid w:val="00664C54"/>
    <w:rsid w:val="0067548D"/>
    <w:rsid w:val="006767AB"/>
    <w:rsid w:val="006B5788"/>
    <w:rsid w:val="006C4840"/>
    <w:rsid w:val="006D3D60"/>
    <w:rsid w:val="006E6218"/>
    <w:rsid w:val="00703F90"/>
    <w:rsid w:val="0072186D"/>
    <w:rsid w:val="00721EE1"/>
    <w:rsid w:val="00727CD6"/>
    <w:rsid w:val="00734DB6"/>
    <w:rsid w:val="00740AC7"/>
    <w:rsid w:val="00760A69"/>
    <w:rsid w:val="00767EA1"/>
    <w:rsid w:val="007704B0"/>
    <w:rsid w:val="0077715E"/>
    <w:rsid w:val="007917E0"/>
    <w:rsid w:val="007A04E0"/>
    <w:rsid w:val="007A45FE"/>
    <w:rsid w:val="007B07EE"/>
    <w:rsid w:val="007B7092"/>
    <w:rsid w:val="007B7742"/>
    <w:rsid w:val="007B7CA8"/>
    <w:rsid w:val="007F65D8"/>
    <w:rsid w:val="008025B2"/>
    <w:rsid w:val="00815164"/>
    <w:rsid w:val="008355EB"/>
    <w:rsid w:val="00836891"/>
    <w:rsid w:val="00851FE4"/>
    <w:rsid w:val="008550D1"/>
    <w:rsid w:val="0088113A"/>
    <w:rsid w:val="00886368"/>
    <w:rsid w:val="00891A6E"/>
    <w:rsid w:val="00893A18"/>
    <w:rsid w:val="00894DCF"/>
    <w:rsid w:val="008E3BD8"/>
    <w:rsid w:val="008E458A"/>
    <w:rsid w:val="008E7531"/>
    <w:rsid w:val="008F2F18"/>
    <w:rsid w:val="008F4E51"/>
    <w:rsid w:val="00917A3A"/>
    <w:rsid w:val="00944142"/>
    <w:rsid w:val="009453CE"/>
    <w:rsid w:val="0095640F"/>
    <w:rsid w:val="00962506"/>
    <w:rsid w:val="00970547"/>
    <w:rsid w:val="009723A4"/>
    <w:rsid w:val="009860B7"/>
    <w:rsid w:val="00993F3E"/>
    <w:rsid w:val="00996B22"/>
    <w:rsid w:val="009A5DB2"/>
    <w:rsid w:val="009A76E9"/>
    <w:rsid w:val="009B0279"/>
    <w:rsid w:val="009C059B"/>
    <w:rsid w:val="009D1656"/>
    <w:rsid w:val="009D2A0D"/>
    <w:rsid w:val="009D3072"/>
    <w:rsid w:val="00A05A8C"/>
    <w:rsid w:val="00A067A2"/>
    <w:rsid w:val="00A20489"/>
    <w:rsid w:val="00A20DB3"/>
    <w:rsid w:val="00A22D18"/>
    <w:rsid w:val="00A32E7C"/>
    <w:rsid w:val="00A57D95"/>
    <w:rsid w:val="00AD3207"/>
    <w:rsid w:val="00AF372B"/>
    <w:rsid w:val="00B12A4B"/>
    <w:rsid w:val="00B14DBD"/>
    <w:rsid w:val="00B172DC"/>
    <w:rsid w:val="00B30987"/>
    <w:rsid w:val="00B40FF1"/>
    <w:rsid w:val="00B4358D"/>
    <w:rsid w:val="00B5261B"/>
    <w:rsid w:val="00B52D1A"/>
    <w:rsid w:val="00B535A5"/>
    <w:rsid w:val="00B80F9C"/>
    <w:rsid w:val="00B858BD"/>
    <w:rsid w:val="00B95C92"/>
    <w:rsid w:val="00BB521E"/>
    <w:rsid w:val="00BC212D"/>
    <w:rsid w:val="00BC5E4F"/>
    <w:rsid w:val="00BE75C5"/>
    <w:rsid w:val="00C16D7E"/>
    <w:rsid w:val="00C220A0"/>
    <w:rsid w:val="00C2421B"/>
    <w:rsid w:val="00C26CA2"/>
    <w:rsid w:val="00C55CA1"/>
    <w:rsid w:val="00C6202A"/>
    <w:rsid w:val="00C6469D"/>
    <w:rsid w:val="00C66912"/>
    <w:rsid w:val="00C849D4"/>
    <w:rsid w:val="00C858BC"/>
    <w:rsid w:val="00C9178C"/>
    <w:rsid w:val="00CA6061"/>
    <w:rsid w:val="00CD791E"/>
    <w:rsid w:val="00CF171E"/>
    <w:rsid w:val="00D21A59"/>
    <w:rsid w:val="00D22CEF"/>
    <w:rsid w:val="00D23414"/>
    <w:rsid w:val="00D25FAE"/>
    <w:rsid w:val="00D64F07"/>
    <w:rsid w:val="00D7073E"/>
    <w:rsid w:val="00DA55A3"/>
    <w:rsid w:val="00DA761F"/>
    <w:rsid w:val="00DC377C"/>
    <w:rsid w:val="00DC655A"/>
    <w:rsid w:val="00DD3FA3"/>
    <w:rsid w:val="00DD75B1"/>
    <w:rsid w:val="00DE5F6E"/>
    <w:rsid w:val="00DF19B3"/>
    <w:rsid w:val="00DF648C"/>
    <w:rsid w:val="00E01C14"/>
    <w:rsid w:val="00E10CC0"/>
    <w:rsid w:val="00E45D89"/>
    <w:rsid w:val="00E8267E"/>
    <w:rsid w:val="00E97AA2"/>
    <w:rsid w:val="00EB459F"/>
    <w:rsid w:val="00ED476A"/>
    <w:rsid w:val="00ED79A1"/>
    <w:rsid w:val="00EE7BE7"/>
    <w:rsid w:val="00EF0763"/>
    <w:rsid w:val="00F063A9"/>
    <w:rsid w:val="00F32198"/>
    <w:rsid w:val="00F53052"/>
    <w:rsid w:val="00F73467"/>
    <w:rsid w:val="00F7401B"/>
    <w:rsid w:val="00F779D6"/>
    <w:rsid w:val="00F93D38"/>
    <w:rsid w:val="00FB603E"/>
    <w:rsid w:val="00FD4918"/>
    <w:rsid w:val="00FE5C96"/>
    <w:rsid w:val="00FF3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2506"/>
    <w:pPr>
      <w:spacing w:after="6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A20DB3"/>
    <w:pPr>
      <w:jc w:val="both"/>
    </w:pPr>
    <w:rPr>
      <w:sz w:val="24"/>
      <w:szCs w:val="24"/>
    </w:rPr>
  </w:style>
  <w:style w:type="paragraph" w:styleId="a5">
    <w:name w:val="footnote text"/>
    <w:basedOn w:val="a"/>
    <w:link w:val="a6"/>
    <w:unhideWhenUsed/>
    <w:rsid w:val="00A20DB3"/>
    <w:rPr>
      <w:sz w:val="20"/>
      <w:szCs w:val="20"/>
      <w:lang w:val="x-none"/>
    </w:rPr>
  </w:style>
  <w:style w:type="character" w:customStyle="1" w:styleId="a6">
    <w:name w:val="Текст сноски Знак"/>
    <w:link w:val="a5"/>
    <w:rsid w:val="00A20DB3"/>
    <w:rPr>
      <w:lang w:val="x-none" w:eastAsia="ru-RU" w:bidi="ar-SA"/>
    </w:rPr>
  </w:style>
  <w:style w:type="character" w:styleId="a7">
    <w:name w:val="footnote reference"/>
    <w:unhideWhenUsed/>
    <w:rsid w:val="00A20DB3"/>
    <w:rPr>
      <w:vertAlign w:val="superscript"/>
    </w:rPr>
  </w:style>
  <w:style w:type="paragraph" w:styleId="a8">
    <w:name w:val="Body Text Indent"/>
    <w:basedOn w:val="a"/>
    <w:link w:val="a9"/>
    <w:rsid w:val="00A20DB3"/>
    <w:pPr>
      <w:widowControl w:val="0"/>
      <w:shd w:val="clear" w:color="auto" w:fill="FFFFFF"/>
      <w:spacing w:after="120"/>
      <w:ind w:left="283" w:firstLine="709"/>
    </w:pPr>
    <w:rPr>
      <w:sz w:val="20"/>
      <w:szCs w:val="20"/>
      <w:lang w:val="x-none"/>
    </w:rPr>
  </w:style>
  <w:style w:type="character" w:customStyle="1" w:styleId="a9">
    <w:name w:val="Основной текст с отступом Знак"/>
    <w:link w:val="a8"/>
    <w:rsid w:val="00A20DB3"/>
    <w:rPr>
      <w:lang w:val="x-none" w:eastAsia="ru-RU" w:bidi="ar-SA"/>
    </w:rPr>
  </w:style>
  <w:style w:type="paragraph" w:styleId="aa">
    <w:name w:val="Body Text"/>
    <w:basedOn w:val="a"/>
    <w:link w:val="ab"/>
    <w:rsid w:val="00A20DB3"/>
    <w:pPr>
      <w:spacing w:after="120"/>
    </w:pPr>
    <w:rPr>
      <w:lang w:val="x-none" w:eastAsia="x-none"/>
    </w:rPr>
  </w:style>
  <w:style w:type="character" w:customStyle="1" w:styleId="ab">
    <w:name w:val="Основной текст Знак"/>
    <w:link w:val="aa"/>
    <w:rsid w:val="00A20DB3"/>
    <w:rPr>
      <w:sz w:val="24"/>
      <w:szCs w:val="24"/>
      <w:lang w:val="x-none" w:eastAsia="x-none" w:bidi="ar-SA"/>
    </w:rPr>
  </w:style>
  <w:style w:type="paragraph" w:styleId="ac">
    <w:name w:val="Normal (Web)"/>
    <w:basedOn w:val="a"/>
    <w:unhideWhenUsed/>
    <w:rsid w:val="00A20DB3"/>
    <w:pPr>
      <w:spacing w:before="100" w:beforeAutospacing="1" w:after="100" w:afterAutospacing="1"/>
      <w:jc w:val="left"/>
    </w:pPr>
  </w:style>
  <w:style w:type="paragraph" w:styleId="ad">
    <w:name w:val="header"/>
    <w:basedOn w:val="a"/>
    <w:rsid w:val="00A20DB3"/>
    <w:pPr>
      <w:tabs>
        <w:tab w:val="center" w:pos="4677"/>
        <w:tab w:val="right" w:pos="9355"/>
      </w:tabs>
    </w:pPr>
  </w:style>
  <w:style w:type="character" w:styleId="ae">
    <w:name w:val="page number"/>
    <w:basedOn w:val="a0"/>
    <w:rsid w:val="00A20DB3"/>
  </w:style>
  <w:style w:type="character" w:customStyle="1" w:styleId="a4">
    <w:name w:val="Без интервала Знак"/>
    <w:link w:val="a3"/>
    <w:locked/>
    <w:rsid w:val="00760A69"/>
    <w:rPr>
      <w:sz w:val="24"/>
      <w:szCs w:val="24"/>
      <w:lang w:val="ru-RU" w:eastAsia="ru-RU" w:bidi="ar-SA"/>
    </w:rPr>
  </w:style>
  <w:style w:type="paragraph" w:customStyle="1" w:styleId="ConsPlusNonformat">
    <w:name w:val="ConsPlusNonformat"/>
    <w:rsid w:val="00A05A8C"/>
    <w:pPr>
      <w:autoSpaceDE w:val="0"/>
      <w:autoSpaceDN w:val="0"/>
      <w:adjustRightInd w:val="0"/>
    </w:pPr>
    <w:rPr>
      <w:rFonts w:ascii="Courier New" w:eastAsia="Calibri" w:hAnsi="Courier New" w:cs="Courier New"/>
      <w:sz w:val="24"/>
      <w:szCs w:val="24"/>
    </w:rPr>
  </w:style>
  <w:style w:type="paragraph" w:styleId="af">
    <w:name w:val="Balloon Text"/>
    <w:basedOn w:val="a"/>
    <w:link w:val="af0"/>
    <w:rsid w:val="0010584C"/>
    <w:pPr>
      <w:spacing w:after="0"/>
    </w:pPr>
    <w:rPr>
      <w:rFonts w:ascii="Tahoma" w:hAnsi="Tahoma"/>
      <w:sz w:val="16"/>
      <w:szCs w:val="16"/>
      <w:lang w:val="x-none" w:eastAsia="x-none"/>
    </w:rPr>
  </w:style>
  <w:style w:type="character" w:customStyle="1" w:styleId="af0">
    <w:name w:val="Текст выноски Знак"/>
    <w:link w:val="af"/>
    <w:rsid w:val="0010584C"/>
    <w:rPr>
      <w:rFonts w:ascii="Tahoma" w:hAnsi="Tahoma" w:cs="Tahoma"/>
      <w:sz w:val="16"/>
      <w:szCs w:val="16"/>
    </w:rPr>
  </w:style>
  <w:style w:type="character" w:styleId="af1">
    <w:name w:val="Hyperlink"/>
    <w:rsid w:val="008550D1"/>
    <w:rPr>
      <w:color w:val="0000FF"/>
      <w:u w:val="single"/>
    </w:rPr>
  </w:style>
  <w:style w:type="paragraph" w:styleId="af2">
    <w:name w:val="footer"/>
    <w:basedOn w:val="a"/>
    <w:link w:val="af3"/>
    <w:rsid w:val="00C858BC"/>
    <w:pPr>
      <w:tabs>
        <w:tab w:val="center" w:pos="4677"/>
        <w:tab w:val="right" w:pos="9355"/>
      </w:tabs>
    </w:pPr>
    <w:rPr>
      <w:lang w:val="x-none" w:eastAsia="x-none"/>
    </w:rPr>
  </w:style>
  <w:style w:type="character" w:customStyle="1" w:styleId="af3">
    <w:name w:val="Нижний колонтитул Знак"/>
    <w:link w:val="af2"/>
    <w:rsid w:val="00C858BC"/>
    <w:rPr>
      <w:sz w:val="24"/>
      <w:szCs w:val="24"/>
    </w:rPr>
  </w:style>
  <w:style w:type="table" w:styleId="af4">
    <w:name w:val="Table Grid"/>
    <w:basedOn w:val="a1"/>
    <w:uiPriority w:val="59"/>
    <w:rsid w:val="007A45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483D9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3D93"/>
    <w:rPr>
      <w:rFonts w:ascii="Arial" w:hAnsi="Arial" w:cs="Arial"/>
    </w:rPr>
  </w:style>
  <w:style w:type="character" w:customStyle="1" w:styleId="275pt">
    <w:name w:val="Основной текст (2) + 7;5 pt;Не полужирный"/>
    <w:rsid w:val="00483D93"/>
    <w:rPr>
      <w:rFonts w:ascii="Arial" w:eastAsia="Arial" w:hAnsi="Arial" w:cs="Arial"/>
      <w:b/>
      <w:bCs/>
      <w:i w:val="0"/>
      <w:iCs w:val="0"/>
      <w:smallCaps w:val="0"/>
      <w:strike w:val="0"/>
      <w:color w:val="000000"/>
      <w:spacing w:val="0"/>
      <w:w w:val="100"/>
      <w:position w:val="0"/>
      <w:sz w:val="15"/>
      <w:szCs w:val="15"/>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2506"/>
    <w:pPr>
      <w:spacing w:after="6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A20DB3"/>
    <w:pPr>
      <w:jc w:val="both"/>
    </w:pPr>
    <w:rPr>
      <w:sz w:val="24"/>
      <w:szCs w:val="24"/>
    </w:rPr>
  </w:style>
  <w:style w:type="paragraph" w:styleId="a5">
    <w:name w:val="footnote text"/>
    <w:basedOn w:val="a"/>
    <w:link w:val="a6"/>
    <w:unhideWhenUsed/>
    <w:rsid w:val="00A20DB3"/>
    <w:rPr>
      <w:sz w:val="20"/>
      <w:szCs w:val="20"/>
      <w:lang w:val="x-none"/>
    </w:rPr>
  </w:style>
  <w:style w:type="character" w:customStyle="1" w:styleId="a6">
    <w:name w:val="Текст сноски Знак"/>
    <w:link w:val="a5"/>
    <w:rsid w:val="00A20DB3"/>
    <w:rPr>
      <w:lang w:val="x-none" w:eastAsia="ru-RU" w:bidi="ar-SA"/>
    </w:rPr>
  </w:style>
  <w:style w:type="character" w:styleId="a7">
    <w:name w:val="footnote reference"/>
    <w:unhideWhenUsed/>
    <w:rsid w:val="00A20DB3"/>
    <w:rPr>
      <w:vertAlign w:val="superscript"/>
    </w:rPr>
  </w:style>
  <w:style w:type="paragraph" w:styleId="a8">
    <w:name w:val="Body Text Indent"/>
    <w:basedOn w:val="a"/>
    <w:link w:val="a9"/>
    <w:rsid w:val="00A20DB3"/>
    <w:pPr>
      <w:widowControl w:val="0"/>
      <w:shd w:val="clear" w:color="auto" w:fill="FFFFFF"/>
      <w:spacing w:after="120"/>
      <w:ind w:left="283" w:firstLine="709"/>
    </w:pPr>
    <w:rPr>
      <w:sz w:val="20"/>
      <w:szCs w:val="20"/>
      <w:lang w:val="x-none"/>
    </w:rPr>
  </w:style>
  <w:style w:type="character" w:customStyle="1" w:styleId="a9">
    <w:name w:val="Основной текст с отступом Знак"/>
    <w:link w:val="a8"/>
    <w:rsid w:val="00A20DB3"/>
    <w:rPr>
      <w:lang w:val="x-none" w:eastAsia="ru-RU" w:bidi="ar-SA"/>
    </w:rPr>
  </w:style>
  <w:style w:type="paragraph" w:styleId="aa">
    <w:name w:val="Body Text"/>
    <w:basedOn w:val="a"/>
    <w:link w:val="ab"/>
    <w:rsid w:val="00A20DB3"/>
    <w:pPr>
      <w:spacing w:after="120"/>
    </w:pPr>
    <w:rPr>
      <w:lang w:val="x-none" w:eastAsia="x-none"/>
    </w:rPr>
  </w:style>
  <w:style w:type="character" w:customStyle="1" w:styleId="ab">
    <w:name w:val="Основной текст Знак"/>
    <w:link w:val="aa"/>
    <w:rsid w:val="00A20DB3"/>
    <w:rPr>
      <w:sz w:val="24"/>
      <w:szCs w:val="24"/>
      <w:lang w:val="x-none" w:eastAsia="x-none" w:bidi="ar-SA"/>
    </w:rPr>
  </w:style>
  <w:style w:type="paragraph" w:styleId="ac">
    <w:name w:val="Normal (Web)"/>
    <w:basedOn w:val="a"/>
    <w:unhideWhenUsed/>
    <w:rsid w:val="00A20DB3"/>
    <w:pPr>
      <w:spacing w:before="100" w:beforeAutospacing="1" w:after="100" w:afterAutospacing="1"/>
      <w:jc w:val="left"/>
    </w:pPr>
  </w:style>
  <w:style w:type="paragraph" w:styleId="ad">
    <w:name w:val="header"/>
    <w:basedOn w:val="a"/>
    <w:rsid w:val="00A20DB3"/>
    <w:pPr>
      <w:tabs>
        <w:tab w:val="center" w:pos="4677"/>
        <w:tab w:val="right" w:pos="9355"/>
      </w:tabs>
    </w:pPr>
  </w:style>
  <w:style w:type="character" w:styleId="ae">
    <w:name w:val="page number"/>
    <w:basedOn w:val="a0"/>
    <w:rsid w:val="00A20DB3"/>
  </w:style>
  <w:style w:type="character" w:customStyle="1" w:styleId="a4">
    <w:name w:val="Без интервала Знак"/>
    <w:link w:val="a3"/>
    <w:locked/>
    <w:rsid w:val="00760A69"/>
    <w:rPr>
      <w:sz w:val="24"/>
      <w:szCs w:val="24"/>
      <w:lang w:val="ru-RU" w:eastAsia="ru-RU" w:bidi="ar-SA"/>
    </w:rPr>
  </w:style>
  <w:style w:type="paragraph" w:customStyle="1" w:styleId="ConsPlusNonformat">
    <w:name w:val="ConsPlusNonformat"/>
    <w:rsid w:val="00A05A8C"/>
    <w:pPr>
      <w:autoSpaceDE w:val="0"/>
      <w:autoSpaceDN w:val="0"/>
      <w:adjustRightInd w:val="0"/>
    </w:pPr>
    <w:rPr>
      <w:rFonts w:ascii="Courier New" w:eastAsia="Calibri" w:hAnsi="Courier New" w:cs="Courier New"/>
      <w:sz w:val="24"/>
      <w:szCs w:val="24"/>
    </w:rPr>
  </w:style>
  <w:style w:type="paragraph" w:styleId="af">
    <w:name w:val="Balloon Text"/>
    <w:basedOn w:val="a"/>
    <w:link w:val="af0"/>
    <w:rsid w:val="0010584C"/>
    <w:pPr>
      <w:spacing w:after="0"/>
    </w:pPr>
    <w:rPr>
      <w:rFonts w:ascii="Tahoma" w:hAnsi="Tahoma"/>
      <w:sz w:val="16"/>
      <w:szCs w:val="16"/>
      <w:lang w:val="x-none" w:eastAsia="x-none"/>
    </w:rPr>
  </w:style>
  <w:style w:type="character" w:customStyle="1" w:styleId="af0">
    <w:name w:val="Текст выноски Знак"/>
    <w:link w:val="af"/>
    <w:rsid w:val="0010584C"/>
    <w:rPr>
      <w:rFonts w:ascii="Tahoma" w:hAnsi="Tahoma" w:cs="Tahoma"/>
      <w:sz w:val="16"/>
      <w:szCs w:val="16"/>
    </w:rPr>
  </w:style>
  <w:style w:type="character" w:styleId="af1">
    <w:name w:val="Hyperlink"/>
    <w:rsid w:val="008550D1"/>
    <w:rPr>
      <w:color w:val="0000FF"/>
      <w:u w:val="single"/>
    </w:rPr>
  </w:style>
  <w:style w:type="paragraph" w:styleId="af2">
    <w:name w:val="footer"/>
    <w:basedOn w:val="a"/>
    <w:link w:val="af3"/>
    <w:rsid w:val="00C858BC"/>
    <w:pPr>
      <w:tabs>
        <w:tab w:val="center" w:pos="4677"/>
        <w:tab w:val="right" w:pos="9355"/>
      </w:tabs>
    </w:pPr>
    <w:rPr>
      <w:lang w:val="x-none" w:eastAsia="x-none"/>
    </w:rPr>
  </w:style>
  <w:style w:type="character" w:customStyle="1" w:styleId="af3">
    <w:name w:val="Нижний колонтитул Знак"/>
    <w:link w:val="af2"/>
    <w:rsid w:val="00C858BC"/>
    <w:rPr>
      <w:sz w:val="24"/>
      <w:szCs w:val="24"/>
    </w:rPr>
  </w:style>
  <w:style w:type="table" w:styleId="af4">
    <w:name w:val="Table Grid"/>
    <w:basedOn w:val="a1"/>
    <w:uiPriority w:val="59"/>
    <w:rsid w:val="007A45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483D9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3D93"/>
    <w:rPr>
      <w:rFonts w:ascii="Arial" w:hAnsi="Arial" w:cs="Arial"/>
    </w:rPr>
  </w:style>
  <w:style w:type="character" w:customStyle="1" w:styleId="275pt">
    <w:name w:val="Основной текст (2) + 7;5 pt;Не полужирный"/>
    <w:rsid w:val="00483D93"/>
    <w:rPr>
      <w:rFonts w:ascii="Arial" w:eastAsia="Arial" w:hAnsi="Arial" w:cs="Arial"/>
      <w:b/>
      <w:bCs/>
      <w:i w:val="0"/>
      <w:iCs w:val="0"/>
      <w:smallCaps w:val="0"/>
      <w:strike w:val="0"/>
      <w:color w:val="000000"/>
      <w:spacing w:val="0"/>
      <w:w w:val="100"/>
      <w:position w:val="0"/>
      <w:sz w:val="15"/>
      <w:szCs w:val="15"/>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4737">
      <w:bodyDiv w:val="1"/>
      <w:marLeft w:val="0"/>
      <w:marRight w:val="0"/>
      <w:marTop w:val="0"/>
      <w:marBottom w:val="0"/>
      <w:divBdr>
        <w:top w:val="none" w:sz="0" w:space="0" w:color="auto"/>
        <w:left w:val="none" w:sz="0" w:space="0" w:color="auto"/>
        <w:bottom w:val="none" w:sz="0" w:space="0" w:color="auto"/>
        <w:right w:val="none" w:sz="0" w:space="0" w:color="auto"/>
      </w:divBdr>
      <w:divsChild>
        <w:div w:id="290282035">
          <w:marLeft w:val="0"/>
          <w:marRight w:val="0"/>
          <w:marTop w:val="0"/>
          <w:marBottom w:val="0"/>
          <w:divBdr>
            <w:top w:val="none" w:sz="0" w:space="0" w:color="auto"/>
            <w:left w:val="none" w:sz="0" w:space="0" w:color="auto"/>
            <w:bottom w:val="none" w:sz="0" w:space="0" w:color="auto"/>
            <w:right w:val="none" w:sz="0" w:space="0" w:color="auto"/>
          </w:divBdr>
          <w:divsChild>
            <w:div w:id="74786109">
              <w:marLeft w:val="-225"/>
              <w:marRight w:val="-225"/>
              <w:marTop w:val="0"/>
              <w:marBottom w:val="150"/>
              <w:divBdr>
                <w:top w:val="none" w:sz="0" w:space="0" w:color="auto"/>
                <w:left w:val="none" w:sz="0" w:space="0" w:color="auto"/>
                <w:bottom w:val="none" w:sz="0" w:space="0" w:color="auto"/>
                <w:right w:val="none" w:sz="0" w:space="0" w:color="auto"/>
              </w:divBdr>
              <w:divsChild>
                <w:div w:id="262998614">
                  <w:marLeft w:val="0"/>
                  <w:marRight w:val="0"/>
                  <w:marTop w:val="0"/>
                  <w:marBottom w:val="0"/>
                  <w:divBdr>
                    <w:top w:val="none" w:sz="0" w:space="0" w:color="auto"/>
                    <w:left w:val="none" w:sz="0" w:space="0" w:color="auto"/>
                    <w:bottom w:val="none" w:sz="0" w:space="0" w:color="auto"/>
                    <w:right w:val="none" w:sz="0" w:space="0" w:color="auto"/>
                  </w:divBdr>
                </w:div>
              </w:divsChild>
            </w:div>
            <w:div w:id="931007220">
              <w:marLeft w:val="0"/>
              <w:marRight w:val="0"/>
              <w:marTop w:val="0"/>
              <w:marBottom w:val="150"/>
              <w:divBdr>
                <w:top w:val="none" w:sz="0" w:space="0" w:color="auto"/>
                <w:left w:val="none" w:sz="0" w:space="0" w:color="auto"/>
                <w:bottom w:val="none" w:sz="0" w:space="0" w:color="auto"/>
                <w:right w:val="none" w:sz="0" w:space="0" w:color="auto"/>
              </w:divBdr>
            </w:div>
            <w:div w:id="1175995544">
              <w:marLeft w:val="0"/>
              <w:marRight w:val="0"/>
              <w:marTop w:val="0"/>
              <w:marBottom w:val="150"/>
              <w:divBdr>
                <w:top w:val="none" w:sz="0" w:space="0" w:color="auto"/>
                <w:left w:val="none" w:sz="0" w:space="0" w:color="auto"/>
                <w:bottom w:val="none" w:sz="0" w:space="0" w:color="auto"/>
                <w:right w:val="none" w:sz="0" w:space="0" w:color="auto"/>
              </w:divBdr>
            </w:div>
            <w:div w:id="1301426259">
              <w:marLeft w:val="0"/>
              <w:marRight w:val="0"/>
              <w:marTop w:val="0"/>
              <w:marBottom w:val="150"/>
              <w:divBdr>
                <w:top w:val="none" w:sz="0" w:space="0" w:color="auto"/>
                <w:left w:val="none" w:sz="0" w:space="0" w:color="auto"/>
                <w:bottom w:val="none" w:sz="0" w:space="0" w:color="auto"/>
                <w:right w:val="none" w:sz="0" w:space="0" w:color="auto"/>
              </w:divBdr>
            </w:div>
            <w:div w:id="1876305509">
              <w:marLeft w:val="0"/>
              <w:marRight w:val="0"/>
              <w:marTop w:val="0"/>
              <w:marBottom w:val="150"/>
              <w:divBdr>
                <w:top w:val="none" w:sz="0" w:space="0" w:color="auto"/>
                <w:left w:val="none" w:sz="0" w:space="0" w:color="auto"/>
                <w:bottom w:val="none" w:sz="0" w:space="0" w:color="auto"/>
                <w:right w:val="none" w:sz="0" w:space="0" w:color="auto"/>
              </w:divBdr>
            </w:div>
            <w:div w:id="2037121906">
              <w:marLeft w:val="0"/>
              <w:marRight w:val="0"/>
              <w:marTop w:val="0"/>
              <w:marBottom w:val="150"/>
              <w:divBdr>
                <w:top w:val="none" w:sz="0" w:space="0" w:color="auto"/>
                <w:left w:val="none" w:sz="0" w:space="0" w:color="auto"/>
                <w:bottom w:val="none" w:sz="0" w:space="0" w:color="auto"/>
                <w:right w:val="none" w:sz="0" w:space="0" w:color="auto"/>
              </w:divBdr>
            </w:div>
          </w:divsChild>
        </w:div>
        <w:div w:id="1534994565">
          <w:marLeft w:val="0"/>
          <w:marRight w:val="0"/>
          <w:marTop w:val="0"/>
          <w:marBottom w:val="225"/>
          <w:divBdr>
            <w:top w:val="none" w:sz="0" w:space="0" w:color="auto"/>
            <w:left w:val="none" w:sz="0" w:space="0" w:color="auto"/>
            <w:bottom w:val="single" w:sz="6" w:space="0" w:color="D4DCDD"/>
            <w:right w:val="none" w:sz="0" w:space="0" w:color="auto"/>
          </w:divBdr>
          <w:divsChild>
            <w:div w:id="97525725">
              <w:marLeft w:val="-225"/>
              <w:marRight w:val="-225"/>
              <w:marTop w:val="0"/>
              <w:marBottom w:val="150"/>
              <w:divBdr>
                <w:top w:val="none" w:sz="0" w:space="0" w:color="auto"/>
                <w:left w:val="none" w:sz="0" w:space="0" w:color="auto"/>
                <w:bottom w:val="none" w:sz="0" w:space="0" w:color="auto"/>
                <w:right w:val="none" w:sz="0" w:space="0" w:color="auto"/>
              </w:divBdr>
              <w:divsChild>
                <w:div w:id="1063531260">
                  <w:marLeft w:val="0"/>
                  <w:marRight w:val="0"/>
                  <w:marTop w:val="0"/>
                  <w:marBottom w:val="0"/>
                  <w:divBdr>
                    <w:top w:val="none" w:sz="0" w:space="0" w:color="auto"/>
                    <w:left w:val="none" w:sz="0" w:space="0" w:color="auto"/>
                    <w:bottom w:val="none" w:sz="0" w:space="0" w:color="auto"/>
                    <w:right w:val="none" w:sz="0" w:space="0" w:color="auto"/>
                  </w:divBdr>
                </w:div>
              </w:divsChild>
            </w:div>
            <w:div w:id="218901840">
              <w:marLeft w:val="0"/>
              <w:marRight w:val="0"/>
              <w:marTop w:val="0"/>
              <w:marBottom w:val="150"/>
              <w:divBdr>
                <w:top w:val="none" w:sz="0" w:space="0" w:color="auto"/>
                <w:left w:val="none" w:sz="0" w:space="0" w:color="auto"/>
                <w:bottom w:val="none" w:sz="0" w:space="0" w:color="auto"/>
                <w:right w:val="none" w:sz="0" w:space="0" w:color="auto"/>
              </w:divBdr>
            </w:div>
            <w:div w:id="1332100146">
              <w:marLeft w:val="0"/>
              <w:marRight w:val="0"/>
              <w:marTop w:val="0"/>
              <w:marBottom w:val="150"/>
              <w:divBdr>
                <w:top w:val="none" w:sz="0" w:space="0" w:color="auto"/>
                <w:left w:val="none" w:sz="0" w:space="0" w:color="auto"/>
                <w:bottom w:val="none" w:sz="0" w:space="0" w:color="auto"/>
                <w:right w:val="none" w:sz="0" w:space="0" w:color="auto"/>
              </w:divBdr>
            </w:div>
            <w:div w:id="1517426700">
              <w:marLeft w:val="0"/>
              <w:marRight w:val="0"/>
              <w:marTop w:val="0"/>
              <w:marBottom w:val="150"/>
              <w:divBdr>
                <w:top w:val="none" w:sz="0" w:space="0" w:color="auto"/>
                <w:left w:val="none" w:sz="0" w:space="0" w:color="auto"/>
                <w:bottom w:val="none" w:sz="0" w:space="0" w:color="auto"/>
                <w:right w:val="none" w:sz="0" w:space="0" w:color="auto"/>
              </w:divBdr>
            </w:div>
            <w:div w:id="1891648469">
              <w:marLeft w:val="0"/>
              <w:marRight w:val="0"/>
              <w:marTop w:val="0"/>
              <w:marBottom w:val="150"/>
              <w:divBdr>
                <w:top w:val="none" w:sz="0" w:space="0" w:color="auto"/>
                <w:left w:val="none" w:sz="0" w:space="0" w:color="auto"/>
                <w:bottom w:val="none" w:sz="0" w:space="0" w:color="auto"/>
                <w:right w:val="none" w:sz="0" w:space="0" w:color="auto"/>
              </w:divBdr>
            </w:div>
            <w:div w:id="2006393598">
              <w:marLeft w:val="0"/>
              <w:marRight w:val="0"/>
              <w:marTop w:val="0"/>
              <w:marBottom w:val="150"/>
              <w:divBdr>
                <w:top w:val="none" w:sz="0" w:space="0" w:color="auto"/>
                <w:left w:val="none" w:sz="0" w:space="0" w:color="auto"/>
                <w:bottom w:val="none" w:sz="0" w:space="0" w:color="auto"/>
                <w:right w:val="none" w:sz="0" w:space="0" w:color="auto"/>
              </w:divBdr>
            </w:div>
          </w:divsChild>
        </w:div>
        <w:div w:id="1733191679">
          <w:marLeft w:val="0"/>
          <w:marRight w:val="0"/>
          <w:marTop w:val="0"/>
          <w:marBottom w:val="0"/>
          <w:divBdr>
            <w:top w:val="none" w:sz="0" w:space="0" w:color="auto"/>
            <w:left w:val="none" w:sz="0" w:space="0" w:color="auto"/>
            <w:bottom w:val="none" w:sz="0" w:space="0" w:color="auto"/>
            <w:right w:val="none" w:sz="0" w:space="0" w:color="auto"/>
          </w:divBdr>
        </w:div>
      </w:divsChild>
    </w:div>
    <w:div w:id="227302913">
      <w:bodyDiv w:val="1"/>
      <w:marLeft w:val="0"/>
      <w:marRight w:val="0"/>
      <w:marTop w:val="0"/>
      <w:marBottom w:val="0"/>
      <w:divBdr>
        <w:top w:val="none" w:sz="0" w:space="0" w:color="auto"/>
        <w:left w:val="none" w:sz="0" w:space="0" w:color="auto"/>
        <w:bottom w:val="none" w:sz="0" w:space="0" w:color="auto"/>
        <w:right w:val="none" w:sz="0" w:space="0" w:color="auto"/>
      </w:divBdr>
      <w:divsChild>
        <w:div w:id="690911349">
          <w:marLeft w:val="-300"/>
          <w:marRight w:val="-300"/>
          <w:marTop w:val="0"/>
          <w:marBottom w:val="0"/>
          <w:divBdr>
            <w:top w:val="none" w:sz="0" w:space="0" w:color="auto"/>
            <w:left w:val="none" w:sz="0" w:space="0" w:color="auto"/>
            <w:bottom w:val="none" w:sz="0" w:space="0" w:color="auto"/>
            <w:right w:val="none" w:sz="0" w:space="0" w:color="auto"/>
          </w:divBdr>
          <w:divsChild>
            <w:div w:id="75250693">
              <w:marLeft w:val="0"/>
              <w:marRight w:val="0"/>
              <w:marTop w:val="0"/>
              <w:marBottom w:val="0"/>
              <w:divBdr>
                <w:top w:val="none" w:sz="0" w:space="0" w:color="auto"/>
                <w:left w:val="none" w:sz="0" w:space="0" w:color="auto"/>
                <w:bottom w:val="none" w:sz="0" w:space="0" w:color="auto"/>
                <w:right w:val="none" w:sz="0" w:space="0" w:color="auto"/>
              </w:divBdr>
            </w:div>
          </w:divsChild>
        </w:div>
        <w:div w:id="2022854025">
          <w:marLeft w:val="0"/>
          <w:marRight w:val="0"/>
          <w:marTop w:val="0"/>
          <w:marBottom w:val="0"/>
          <w:divBdr>
            <w:top w:val="none" w:sz="0" w:space="0" w:color="auto"/>
            <w:left w:val="none" w:sz="0" w:space="0" w:color="auto"/>
            <w:bottom w:val="none" w:sz="0" w:space="0" w:color="auto"/>
            <w:right w:val="none" w:sz="0" w:space="0" w:color="auto"/>
          </w:divBdr>
          <w:divsChild>
            <w:div w:id="292374469">
              <w:marLeft w:val="-300"/>
              <w:marRight w:val="-300"/>
              <w:marTop w:val="0"/>
              <w:marBottom w:val="0"/>
              <w:divBdr>
                <w:top w:val="none" w:sz="0" w:space="0" w:color="auto"/>
                <w:left w:val="none" w:sz="0" w:space="0" w:color="auto"/>
                <w:bottom w:val="none" w:sz="0" w:space="0" w:color="auto"/>
                <w:right w:val="none" w:sz="0" w:space="0" w:color="auto"/>
              </w:divBdr>
              <w:divsChild>
                <w:div w:id="1322851386">
                  <w:marLeft w:val="0"/>
                  <w:marRight w:val="0"/>
                  <w:marTop w:val="0"/>
                  <w:marBottom w:val="225"/>
                  <w:divBdr>
                    <w:top w:val="none" w:sz="0" w:space="0" w:color="auto"/>
                    <w:left w:val="none" w:sz="0" w:space="0" w:color="auto"/>
                    <w:bottom w:val="none" w:sz="0" w:space="0" w:color="auto"/>
                    <w:right w:val="none" w:sz="0" w:space="0" w:color="auto"/>
                  </w:divBdr>
                  <w:divsChild>
                    <w:div w:id="1638801305">
                      <w:marLeft w:val="0"/>
                      <w:marRight w:val="0"/>
                      <w:marTop w:val="0"/>
                      <w:marBottom w:val="150"/>
                      <w:divBdr>
                        <w:top w:val="none" w:sz="0" w:space="0" w:color="auto"/>
                        <w:left w:val="none" w:sz="0" w:space="0" w:color="auto"/>
                        <w:bottom w:val="none" w:sz="0" w:space="0" w:color="auto"/>
                        <w:right w:val="none" w:sz="0" w:space="0" w:color="auto"/>
                      </w:divBdr>
                      <w:divsChild>
                        <w:div w:id="1361124730">
                          <w:marLeft w:val="0"/>
                          <w:marRight w:val="0"/>
                          <w:marTop w:val="0"/>
                          <w:marBottom w:val="0"/>
                          <w:divBdr>
                            <w:top w:val="none" w:sz="0" w:space="0" w:color="auto"/>
                            <w:left w:val="none" w:sz="0" w:space="0" w:color="auto"/>
                            <w:bottom w:val="none" w:sz="0" w:space="0" w:color="auto"/>
                            <w:right w:val="none" w:sz="0" w:space="0" w:color="auto"/>
                          </w:divBdr>
                        </w:div>
                      </w:divsChild>
                    </w:div>
                    <w:div w:id="2130393361">
                      <w:marLeft w:val="0"/>
                      <w:marRight w:val="0"/>
                      <w:marTop w:val="0"/>
                      <w:marBottom w:val="0"/>
                      <w:divBdr>
                        <w:top w:val="none" w:sz="0" w:space="0" w:color="auto"/>
                        <w:left w:val="none" w:sz="0" w:space="0" w:color="auto"/>
                        <w:bottom w:val="none" w:sz="0" w:space="0" w:color="auto"/>
                        <w:right w:val="none" w:sz="0" w:space="0" w:color="auto"/>
                      </w:divBdr>
                      <w:divsChild>
                        <w:div w:id="662127617">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sChild>
                        </w:div>
                        <w:div w:id="783579848">
                          <w:marLeft w:val="0"/>
                          <w:marRight w:val="0"/>
                          <w:marTop w:val="0"/>
                          <w:marBottom w:val="0"/>
                          <w:divBdr>
                            <w:top w:val="none" w:sz="0" w:space="0" w:color="auto"/>
                            <w:left w:val="none" w:sz="0" w:space="0" w:color="auto"/>
                            <w:bottom w:val="none" w:sz="0" w:space="0" w:color="auto"/>
                            <w:right w:val="none" w:sz="0" w:space="0" w:color="auto"/>
                          </w:divBdr>
                          <w:divsChild>
                            <w:div w:id="35005597">
                              <w:marLeft w:val="0"/>
                              <w:marRight w:val="0"/>
                              <w:marTop w:val="0"/>
                              <w:marBottom w:val="0"/>
                              <w:divBdr>
                                <w:top w:val="none" w:sz="0" w:space="0" w:color="auto"/>
                                <w:left w:val="none" w:sz="0" w:space="0" w:color="auto"/>
                                <w:bottom w:val="none" w:sz="0" w:space="0" w:color="auto"/>
                                <w:right w:val="none" w:sz="0" w:space="0" w:color="auto"/>
                              </w:divBdr>
                              <w:divsChild>
                                <w:div w:id="478615136">
                                  <w:marLeft w:val="0"/>
                                  <w:marRight w:val="0"/>
                                  <w:marTop w:val="0"/>
                                  <w:marBottom w:val="0"/>
                                  <w:divBdr>
                                    <w:top w:val="none" w:sz="0" w:space="0" w:color="auto"/>
                                    <w:left w:val="none" w:sz="0" w:space="0" w:color="auto"/>
                                    <w:bottom w:val="none" w:sz="0" w:space="0" w:color="auto"/>
                                    <w:right w:val="none" w:sz="0" w:space="0" w:color="auto"/>
                                  </w:divBdr>
                                </w:div>
                                <w:div w:id="928470483">
                                  <w:marLeft w:val="0"/>
                                  <w:marRight w:val="0"/>
                                  <w:marTop w:val="0"/>
                                  <w:marBottom w:val="0"/>
                                  <w:divBdr>
                                    <w:top w:val="none" w:sz="0" w:space="0" w:color="auto"/>
                                    <w:left w:val="none" w:sz="0" w:space="0" w:color="auto"/>
                                    <w:bottom w:val="none" w:sz="0" w:space="0" w:color="auto"/>
                                    <w:right w:val="none" w:sz="0" w:space="0" w:color="auto"/>
                                  </w:divBdr>
                                </w:div>
                              </w:divsChild>
                            </w:div>
                            <w:div w:id="180179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7353">
                  <w:marLeft w:val="0"/>
                  <w:marRight w:val="0"/>
                  <w:marTop w:val="0"/>
                  <w:marBottom w:val="0"/>
                  <w:divBdr>
                    <w:top w:val="none" w:sz="0" w:space="0" w:color="auto"/>
                    <w:left w:val="none" w:sz="0" w:space="0" w:color="auto"/>
                    <w:bottom w:val="none" w:sz="0" w:space="0" w:color="auto"/>
                    <w:right w:val="none" w:sz="0" w:space="0" w:color="auto"/>
                  </w:divBdr>
                  <w:divsChild>
                    <w:div w:id="646200498">
                      <w:marLeft w:val="0"/>
                      <w:marRight w:val="0"/>
                      <w:marTop w:val="0"/>
                      <w:marBottom w:val="150"/>
                      <w:divBdr>
                        <w:top w:val="none" w:sz="0" w:space="0" w:color="auto"/>
                        <w:left w:val="none" w:sz="0" w:space="0" w:color="auto"/>
                        <w:bottom w:val="none" w:sz="0" w:space="0" w:color="auto"/>
                        <w:right w:val="none" w:sz="0" w:space="0" w:color="auto"/>
                      </w:divBdr>
                      <w:divsChild>
                        <w:div w:id="1964846654">
                          <w:marLeft w:val="0"/>
                          <w:marRight w:val="0"/>
                          <w:marTop w:val="0"/>
                          <w:marBottom w:val="0"/>
                          <w:divBdr>
                            <w:top w:val="none" w:sz="0" w:space="0" w:color="auto"/>
                            <w:left w:val="none" w:sz="0" w:space="0" w:color="auto"/>
                            <w:bottom w:val="none" w:sz="0" w:space="0" w:color="auto"/>
                            <w:right w:val="none" w:sz="0" w:space="0" w:color="auto"/>
                          </w:divBdr>
                        </w:div>
                      </w:divsChild>
                    </w:div>
                    <w:div w:id="1597597726">
                      <w:marLeft w:val="0"/>
                      <w:marRight w:val="0"/>
                      <w:marTop w:val="0"/>
                      <w:marBottom w:val="0"/>
                      <w:divBdr>
                        <w:top w:val="none" w:sz="0" w:space="0" w:color="auto"/>
                        <w:left w:val="none" w:sz="0" w:space="0" w:color="auto"/>
                        <w:bottom w:val="none" w:sz="0" w:space="0" w:color="auto"/>
                        <w:right w:val="none" w:sz="0" w:space="0" w:color="auto"/>
                      </w:divBdr>
                      <w:divsChild>
                        <w:div w:id="10110677">
                          <w:marLeft w:val="0"/>
                          <w:marRight w:val="0"/>
                          <w:marTop w:val="0"/>
                          <w:marBottom w:val="0"/>
                          <w:divBdr>
                            <w:top w:val="none" w:sz="0" w:space="0" w:color="auto"/>
                            <w:left w:val="none" w:sz="0" w:space="0" w:color="auto"/>
                            <w:bottom w:val="none" w:sz="0" w:space="0" w:color="auto"/>
                            <w:right w:val="none" w:sz="0" w:space="0" w:color="auto"/>
                          </w:divBdr>
                          <w:divsChild>
                            <w:div w:id="56629139">
                              <w:marLeft w:val="0"/>
                              <w:marRight w:val="0"/>
                              <w:marTop w:val="0"/>
                              <w:marBottom w:val="0"/>
                              <w:divBdr>
                                <w:top w:val="none" w:sz="0" w:space="0" w:color="auto"/>
                                <w:left w:val="none" w:sz="0" w:space="0" w:color="auto"/>
                                <w:bottom w:val="none" w:sz="0" w:space="0" w:color="auto"/>
                                <w:right w:val="none" w:sz="0" w:space="0" w:color="auto"/>
                              </w:divBdr>
                            </w:div>
                          </w:divsChild>
                        </w:div>
                        <w:div w:id="1971982239">
                          <w:marLeft w:val="0"/>
                          <w:marRight w:val="0"/>
                          <w:marTop w:val="0"/>
                          <w:marBottom w:val="0"/>
                          <w:divBdr>
                            <w:top w:val="none" w:sz="0" w:space="0" w:color="auto"/>
                            <w:left w:val="none" w:sz="0" w:space="0" w:color="auto"/>
                            <w:bottom w:val="none" w:sz="0" w:space="0" w:color="auto"/>
                            <w:right w:val="none" w:sz="0" w:space="0" w:color="auto"/>
                          </w:divBdr>
                          <w:divsChild>
                            <w:div w:id="1881428719">
                              <w:marLeft w:val="0"/>
                              <w:marRight w:val="0"/>
                              <w:marTop w:val="0"/>
                              <w:marBottom w:val="0"/>
                              <w:divBdr>
                                <w:top w:val="none" w:sz="0" w:space="0" w:color="auto"/>
                                <w:left w:val="none" w:sz="0" w:space="0" w:color="auto"/>
                                <w:bottom w:val="none" w:sz="0" w:space="0" w:color="auto"/>
                                <w:right w:val="none" w:sz="0" w:space="0" w:color="auto"/>
                              </w:divBdr>
                            </w:div>
                            <w:div w:id="2129658313">
                              <w:marLeft w:val="0"/>
                              <w:marRight w:val="0"/>
                              <w:marTop w:val="0"/>
                              <w:marBottom w:val="0"/>
                              <w:divBdr>
                                <w:top w:val="none" w:sz="0" w:space="0" w:color="auto"/>
                                <w:left w:val="none" w:sz="0" w:space="0" w:color="auto"/>
                                <w:bottom w:val="none" w:sz="0" w:space="0" w:color="auto"/>
                                <w:right w:val="none" w:sz="0" w:space="0" w:color="auto"/>
                              </w:divBdr>
                              <w:divsChild>
                                <w:div w:id="189995563">
                                  <w:marLeft w:val="0"/>
                                  <w:marRight w:val="0"/>
                                  <w:marTop w:val="0"/>
                                  <w:marBottom w:val="0"/>
                                  <w:divBdr>
                                    <w:top w:val="none" w:sz="0" w:space="0" w:color="auto"/>
                                    <w:left w:val="none" w:sz="0" w:space="0" w:color="auto"/>
                                    <w:bottom w:val="none" w:sz="0" w:space="0" w:color="auto"/>
                                    <w:right w:val="none" w:sz="0" w:space="0" w:color="auto"/>
                                  </w:divBdr>
                                </w:div>
                                <w:div w:id="12156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098452">
      <w:bodyDiv w:val="1"/>
      <w:marLeft w:val="0"/>
      <w:marRight w:val="0"/>
      <w:marTop w:val="0"/>
      <w:marBottom w:val="0"/>
      <w:divBdr>
        <w:top w:val="none" w:sz="0" w:space="0" w:color="auto"/>
        <w:left w:val="none" w:sz="0" w:space="0" w:color="auto"/>
        <w:bottom w:val="none" w:sz="0" w:space="0" w:color="auto"/>
        <w:right w:val="none" w:sz="0" w:space="0" w:color="auto"/>
      </w:divBdr>
      <w:divsChild>
        <w:div w:id="496385012">
          <w:marLeft w:val="0"/>
          <w:marRight w:val="0"/>
          <w:marTop w:val="0"/>
          <w:marBottom w:val="0"/>
          <w:divBdr>
            <w:top w:val="none" w:sz="0" w:space="0" w:color="auto"/>
            <w:left w:val="none" w:sz="0" w:space="0" w:color="auto"/>
            <w:bottom w:val="none" w:sz="0" w:space="0" w:color="auto"/>
            <w:right w:val="none" w:sz="0" w:space="0" w:color="auto"/>
          </w:divBdr>
        </w:div>
        <w:div w:id="1044869285">
          <w:marLeft w:val="0"/>
          <w:marRight w:val="0"/>
          <w:marTop w:val="0"/>
          <w:marBottom w:val="0"/>
          <w:divBdr>
            <w:top w:val="none" w:sz="0" w:space="0" w:color="auto"/>
            <w:left w:val="none" w:sz="0" w:space="0" w:color="auto"/>
            <w:bottom w:val="none" w:sz="0" w:space="0" w:color="auto"/>
            <w:right w:val="none" w:sz="0" w:space="0" w:color="auto"/>
          </w:divBdr>
          <w:divsChild>
            <w:div w:id="454060145">
              <w:marLeft w:val="0"/>
              <w:marRight w:val="0"/>
              <w:marTop w:val="0"/>
              <w:marBottom w:val="150"/>
              <w:divBdr>
                <w:top w:val="none" w:sz="0" w:space="0" w:color="auto"/>
                <w:left w:val="none" w:sz="0" w:space="0" w:color="auto"/>
                <w:bottom w:val="none" w:sz="0" w:space="0" w:color="auto"/>
                <w:right w:val="none" w:sz="0" w:space="0" w:color="auto"/>
              </w:divBdr>
            </w:div>
            <w:div w:id="1103181945">
              <w:marLeft w:val="0"/>
              <w:marRight w:val="0"/>
              <w:marTop w:val="0"/>
              <w:marBottom w:val="150"/>
              <w:divBdr>
                <w:top w:val="none" w:sz="0" w:space="0" w:color="auto"/>
                <w:left w:val="none" w:sz="0" w:space="0" w:color="auto"/>
                <w:bottom w:val="none" w:sz="0" w:space="0" w:color="auto"/>
                <w:right w:val="none" w:sz="0" w:space="0" w:color="auto"/>
              </w:divBdr>
            </w:div>
            <w:div w:id="1621450260">
              <w:marLeft w:val="-225"/>
              <w:marRight w:val="-225"/>
              <w:marTop w:val="0"/>
              <w:marBottom w:val="150"/>
              <w:divBdr>
                <w:top w:val="none" w:sz="0" w:space="0" w:color="auto"/>
                <w:left w:val="none" w:sz="0" w:space="0" w:color="auto"/>
                <w:bottom w:val="none" w:sz="0" w:space="0" w:color="auto"/>
                <w:right w:val="none" w:sz="0" w:space="0" w:color="auto"/>
              </w:divBdr>
              <w:divsChild>
                <w:div w:id="762720762">
                  <w:marLeft w:val="0"/>
                  <w:marRight w:val="0"/>
                  <w:marTop w:val="0"/>
                  <w:marBottom w:val="0"/>
                  <w:divBdr>
                    <w:top w:val="none" w:sz="0" w:space="0" w:color="auto"/>
                    <w:left w:val="none" w:sz="0" w:space="0" w:color="auto"/>
                    <w:bottom w:val="none" w:sz="0" w:space="0" w:color="auto"/>
                    <w:right w:val="none" w:sz="0" w:space="0" w:color="auto"/>
                  </w:divBdr>
                </w:div>
              </w:divsChild>
            </w:div>
            <w:div w:id="1678577975">
              <w:marLeft w:val="0"/>
              <w:marRight w:val="0"/>
              <w:marTop w:val="0"/>
              <w:marBottom w:val="150"/>
              <w:divBdr>
                <w:top w:val="none" w:sz="0" w:space="0" w:color="auto"/>
                <w:left w:val="none" w:sz="0" w:space="0" w:color="auto"/>
                <w:bottom w:val="none" w:sz="0" w:space="0" w:color="auto"/>
                <w:right w:val="none" w:sz="0" w:space="0" w:color="auto"/>
              </w:divBdr>
            </w:div>
            <w:div w:id="1756628972">
              <w:marLeft w:val="0"/>
              <w:marRight w:val="0"/>
              <w:marTop w:val="0"/>
              <w:marBottom w:val="150"/>
              <w:divBdr>
                <w:top w:val="none" w:sz="0" w:space="0" w:color="auto"/>
                <w:left w:val="none" w:sz="0" w:space="0" w:color="auto"/>
                <w:bottom w:val="none" w:sz="0" w:space="0" w:color="auto"/>
                <w:right w:val="none" w:sz="0" w:space="0" w:color="auto"/>
              </w:divBdr>
            </w:div>
            <w:div w:id="1823502862">
              <w:marLeft w:val="0"/>
              <w:marRight w:val="0"/>
              <w:marTop w:val="0"/>
              <w:marBottom w:val="150"/>
              <w:divBdr>
                <w:top w:val="none" w:sz="0" w:space="0" w:color="auto"/>
                <w:left w:val="none" w:sz="0" w:space="0" w:color="auto"/>
                <w:bottom w:val="none" w:sz="0" w:space="0" w:color="auto"/>
                <w:right w:val="none" w:sz="0" w:space="0" w:color="auto"/>
              </w:divBdr>
            </w:div>
          </w:divsChild>
        </w:div>
        <w:div w:id="1461999653">
          <w:marLeft w:val="0"/>
          <w:marRight w:val="0"/>
          <w:marTop w:val="0"/>
          <w:marBottom w:val="225"/>
          <w:divBdr>
            <w:top w:val="none" w:sz="0" w:space="0" w:color="auto"/>
            <w:left w:val="none" w:sz="0" w:space="0" w:color="auto"/>
            <w:bottom w:val="single" w:sz="6" w:space="0" w:color="D4DCDD"/>
            <w:right w:val="none" w:sz="0" w:space="0" w:color="auto"/>
          </w:divBdr>
          <w:divsChild>
            <w:div w:id="277880102">
              <w:marLeft w:val="0"/>
              <w:marRight w:val="0"/>
              <w:marTop w:val="0"/>
              <w:marBottom w:val="150"/>
              <w:divBdr>
                <w:top w:val="none" w:sz="0" w:space="0" w:color="auto"/>
                <w:left w:val="none" w:sz="0" w:space="0" w:color="auto"/>
                <w:bottom w:val="none" w:sz="0" w:space="0" w:color="auto"/>
                <w:right w:val="none" w:sz="0" w:space="0" w:color="auto"/>
              </w:divBdr>
            </w:div>
            <w:div w:id="585968026">
              <w:marLeft w:val="0"/>
              <w:marRight w:val="0"/>
              <w:marTop w:val="0"/>
              <w:marBottom w:val="150"/>
              <w:divBdr>
                <w:top w:val="none" w:sz="0" w:space="0" w:color="auto"/>
                <w:left w:val="none" w:sz="0" w:space="0" w:color="auto"/>
                <w:bottom w:val="none" w:sz="0" w:space="0" w:color="auto"/>
                <w:right w:val="none" w:sz="0" w:space="0" w:color="auto"/>
              </w:divBdr>
            </w:div>
            <w:div w:id="1159536272">
              <w:marLeft w:val="-225"/>
              <w:marRight w:val="-225"/>
              <w:marTop w:val="0"/>
              <w:marBottom w:val="150"/>
              <w:divBdr>
                <w:top w:val="none" w:sz="0" w:space="0" w:color="auto"/>
                <w:left w:val="none" w:sz="0" w:space="0" w:color="auto"/>
                <w:bottom w:val="none" w:sz="0" w:space="0" w:color="auto"/>
                <w:right w:val="none" w:sz="0" w:space="0" w:color="auto"/>
              </w:divBdr>
              <w:divsChild>
                <w:div w:id="442457116">
                  <w:marLeft w:val="0"/>
                  <w:marRight w:val="0"/>
                  <w:marTop w:val="0"/>
                  <w:marBottom w:val="0"/>
                  <w:divBdr>
                    <w:top w:val="none" w:sz="0" w:space="0" w:color="auto"/>
                    <w:left w:val="none" w:sz="0" w:space="0" w:color="auto"/>
                    <w:bottom w:val="none" w:sz="0" w:space="0" w:color="auto"/>
                    <w:right w:val="none" w:sz="0" w:space="0" w:color="auto"/>
                  </w:divBdr>
                </w:div>
              </w:divsChild>
            </w:div>
            <w:div w:id="1669168964">
              <w:marLeft w:val="0"/>
              <w:marRight w:val="0"/>
              <w:marTop w:val="0"/>
              <w:marBottom w:val="150"/>
              <w:divBdr>
                <w:top w:val="none" w:sz="0" w:space="0" w:color="auto"/>
                <w:left w:val="none" w:sz="0" w:space="0" w:color="auto"/>
                <w:bottom w:val="none" w:sz="0" w:space="0" w:color="auto"/>
                <w:right w:val="none" w:sz="0" w:space="0" w:color="auto"/>
              </w:divBdr>
            </w:div>
            <w:div w:id="2032488641">
              <w:marLeft w:val="0"/>
              <w:marRight w:val="0"/>
              <w:marTop w:val="0"/>
              <w:marBottom w:val="150"/>
              <w:divBdr>
                <w:top w:val="none" w:sz="0" w:space="0" w:color="auto"/>
                <w:left w:val="none" w:sz="0" w:space="0" w:color="auto"/>
                <w:bottom w:val="none" w:sz="0" w:space="0" w:color="auto"/>
                <w:right w:val="none" w:sz="0" w:space="0" w:color="auto"/>
              </w:divBdr>
            </w:div>
            <w:div w:id="2136025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3126097">
      <w:bodyDiv w:val="1"/>
      <w:marLeft w:val="0"/>
      <w:marRight w:val="0"/>
      <w:marTop w:val="0"/>
      <w:marBottom w:val="0"/>
      <w:divBdr>
        <w:top w:val="none" w:sz="0" w:space="0" w:color="auto"/>
        <w:left w:val="none" w:sz="0" w:space="0" w:color="auto"/>
        <w:bottom w:val="none" w:sz="0" w:space="0" w:color="auto"/>
        <w:right w:val="none" w:sz="0" w:space="0" w:color="auto"/>
      </w:divBdr>
      <w:divsChild>
        <w:div w:id="908225462">
          <w:marLeft w:val="0"/>
          <w:marRight w:val="0"/>
          <w:marTop w:val="0"/>
          <w:marBottom w:val="225"/>
          <w:divBdr>
            <w:top w:val="none" w:sz="0" w:space="0" w:color="auto"/>
            <w:left w:val="none" w:sz="0" w:space="0" w:color="auto"/>
            <w:bottom w:val="single" w:sz="6" w:space="0" w:color="D4DCDD"/>
            <w:right w:val="none" w:sz="0" w:space="0" w:color="auto"/>
          </w:divBdr>
          <w:divsChild>
            <w:div w:id="611670228">
              <w:marLeft w:val="0"/>
              <w:marRight w:val="0"/>
              <w:marTop w:val="0"/>
              <w:marBottom w:val="150"/>
              <w:divBdr>
                <w:top w:val="none" w:sz="0" w:space="0" w:color="auto"/>
                <w:left w:val="none" w:sz="0" w:space="0" w:color="auto"/>
                <w:bottom w:val="none" w:sz="0" w:space="0" w:color="auto"/>
                <w:right w:val="none" w:sz="0" w:space="0" w:color="auto"/>
              </w:divBdr>
            </w:div>
            <w:div w:id="1036588006">
              <w:marLeft w:val="0"/>
              <w:marRight w:val="0"/>
              <w:marTop w:val="0"/>
              <w:marBottom w:val="150"/>
              <w:divBdr>
                <w:top w:val="none" w:sz="0" w:space="0" w:color="auto"/>
                <w:left w:val="none" w:sz="0" w:space="0" w:color="auto"/>
                <w:bottom w:val="none" w:sz="0" w:space="0" w:color="auto"/>
                <w:right w:val="none" w:sz="0" w:space="0" w:color="auto"/>
              </w:divBdr>
            </w:div>
            <w:div w:id="1063452844">
              <w:marLeft w:val="-225"/>
              <w:marRight w:val="-225"/>
              <w:marTop w:val="0"/>
              <w:marBottom w:val="150"/>
              <w:divBdr>
                <w:top w:val="none" w:sz="0" w:space="0" w:color="auto"/>
                <w:left w:val="none" w:sz="0" w:space="0" w:color="auto"/>
                <w:bottom w:val="none" w:sz="0" w:space="0" w:color="auto"/>
                <w:right w:val="none" w:sz="0" w:space="0" w:color="auto"/>
              </w:divBdr>
              <w:divsChild>
                <w:div w:id="1851137942">
                  <w:marLeft w:val="0"/>
                  <w:marRight w:val="0"/>
                  <w:marTop w:val="0"/>
                  <w:marBottom w:val="0"/>
                  <w:divBdr>
                    <w:top w:val="none" w:sz="0" w:space="0" w:color="auto"/>
                    <w:left w:val="none" w:sz="0" w:space="0" w:color="auto"/>
                    <w:bottom w:val="none" w:sz="0" w:space="0" w:color="auto"/>
                    <w:right w:val="none" w:sz="0" w:space="0" w:color="auto"/>
                  </w:divBdr>
                </w:div>
              </w:divsChild>
            </w:div>
            <w:div w:id="1323313342">
              <w:marLeft w:val="0"/>
              <w:marRight w:val="0"/>
              <w:marTop w:val="0"/>
              <w:marBottom w:val="150"/>
              <w:divBdr>
                <w:top w:val="none" w:sz="0" w:space="0" w:color="auto"/>
                <w:left w:val="none" w:sz="0" w:space="0" w:color="auto"/>
                <w:bottom w:val="none" w:sz="0" w:space="0" w:color="auto"/>
                <w:right w:val="none" w:sz="0" w:space="0" w:color="auto"/>
              </w:divBdr>
            </w:div>
            <w:div w:id="1480615621">
              <w:marLeft w:val="0"/>
              <w:marRight w:val="0"/>
              <w:marTop w:val="0"/>
              <w:marBottom w:val="150"/>
              <w:divBdr>
                <w:top w:val="none" w:sz="0" w:space="0" w:color="auto"/>
                <w:left w:val="none" w:sz="0" w:space="0" w:color="auto"/>
                <w:bottom w:val="none" w:sz="0" w:space="0" w:color="auto"/>
                <w:right w:val="none" w:sz="0" w:space="0" w:color="auto"/>
              </w:divBdr>
            </w:div>
            <w:div w:id="1880049640">
              <w:marLeft w:val="0"/>
              <w:marRight w:val="0"/>
              <w:marTop w:val="0"/>
              <w:marBottom w:val="225"/>
              <w:divBdr>
                <w:top w:val="none" w:sz="0" w:space="0" w:color="auto"/>
                <w:left w:val="none" w:sz="0" w:space="0" w:color="auto"/>
                <w:bottom w:val="none" w:sz="0" w:space="0" w:color="auto"/>
                <w:right w:val="none" w:sz="0" w:space="0" w:color="auto"/>
              </w:divBdr>
            </w:div>
          </w:divsChild>
        </w:div>
        <w:div w:id="961156782">
          <w:marLeft w:val="0"/>
          <w:marRight w:val="0"/>
          <w:marTop w:val="0"/>
          <w:marBottom w:val="0"/>
          <w:divBdr>
            <w:top w:val="none" w:sz="0" w:space="0" w:color="auto"/>
            <w:left w:val="none" w:sz="0" w:space="0" w:color="auto"/>
            <w:bottom w:val="none" w:sz="0" w:space="0" w:color="auto"/>
            <w:right w:val="none" w:sz="0" w:space="0" w:color="auto"/>
          </w:divBdr>
          <w:divsChild>
            <w:div w:id="1210992731">
              <w:marLeft w:val="0"/>
              <w:marRight w:val="0"/>
              <w:marTop w:val="0"/>
              <w:marBottom w:val="150"/>
              <w:divBdr>
                <w:top w:val="none" w:sz="0" w:space="0" w:color="auto"/>
                <w:left w:val="none" w:sz="0" w:space="0" w:color="auto"/>
                <w:bottom w:val="none" w:sz="0" w:space="0" w:color="auto"/>
                <w:right w:val="none" w:sz="0" w:space="0" w:color="auto"/>
              </w:divBdr>
            </w:div>
            <w:div w:id="1251738783">
              <w:marLeft w:val="0"/>
              <w:marRight w:val="0"/>
              <w:marTop w:val="0"/>
              <w:marBottom w:val="150"/>
              <w:divBdr>
                <w:top w:val="none" w:sz="0" w:space="0" w:color="auto"/>
                <w:left w:val="none" w:sz="0" w:space="0" w:color="auto"/>
                <w:bottom w:val="none" w:sz="0" w:space="0" w:color="auto"/>
                <w:right w:val="none" w:sz="0" w:space="0" w:color="auto"/>
              </w:divBdr>
            </w:div>
            <w:div w:id="1471442950">
              <w:marLeft w:val="0"/>
              <w:marRight w:val="0"/>
              <w:marTop w:val="0"/>
              <w:marBottom w:val="225"/>
              <w:divBdr>
                <w:top w:val="none" w:sz="0" w:space="0" w:color="auto"/>
                <w:left w:val="none" w:sz="0" w:space="0" w:color="auto"/>
                <w:bottom w:val="none" w:sz="0" w:space="0" w:color="auto"/>
                <w:right w:val="none" w:sz="0" w:space="0" w:color="auto"/>
              </w:divBdr>
            </w:div>
            <w:div w:id="1705446533">
              <w:marLeft w:val="-225"/>
              <w:marRight w:val="-225"/>
              <w:marTop w:val="0"/>
              <w:marBottom w:val="150"/>
              <w:divBdr>
                <w:top w:val="none" w:sz="0" w:space="0" w:color="auto"/>
                <w:left w:val="none" w:sz="0" w:space="0" w:color="auto"/>
                <w:bottom w:val="none" w:sz="0" w:space="0" w:color="auto"/>
                <w:right w:val="none" w:sz="0" w:space="0" w:color="auto"/>
              </w:divBdr>
              <w:divsChild>
                <w:div w:id="1042703883">
                  <w:marLeft w:val="0"/>
                  <w:marRight w:val="0"/>
                  <w:marTop w:val="0"/>
                  <w:marBottom w:val="0"/>
                  <w:divBdr>
                    <w:top w:val="none" w:sz="0" w:space="0" w:color="auto"/>
                    <w:left w:val="none" w:sz="0" w:space="0" w:color="auto"/>
                    <w:bottom w:val="none" w:sz="0" w:space="0" w:color="auto"/>
                    <w:right w:val="none" w:sz="0" w:space="0" w:color="auto"/>
                  </w:divBdr>
                </w:div>
              </w:divsChild>
            </w:div>
            <w:div w:id="1782258122">
              <w:marLeft w:val="0"/>
              <w:marRight w:val="0"/>
              <w:marTop w:val="0"/>
              <w:marBottom w:val="150"/>
              <w:divBdr>
                <w:top w:val="none" w:sz="0" w:space="0" w:color="auto"/>
                <w:left w:val="none" w:sz="0" w:space="0" w:color="auto"/>
                <w:bottom w:val="none" w:sz="0" w:space="0" w:color="auto"/>
                <w:right w:val="none" w:sz="0" w:space="0" w:color="auto"/>
              </w:divBdr>
            </w:div>
            <w:div w:id="1895775595">
              <w:marLeft w:val="0"/>
              <w:marRight w:val="0"/>
              <w:marTop w:val="0"/>
              <w:marBottom w:val="150"/>
              <w:divBdr>
                <w:top w:val="none" w:sz="0" w:space="0" w:color="auto"/>
                <w:left w:val="none" w:sz="0" w:space="0" w:color="auto"/>
                <w:bottom w:val="none" w:sz="0" w:space="0" w:color="auto"/>
                <w:right w:val="none" w:sz="0" w:space="0" w:color="auto"/>
              </w:divBdr>
            </w:div>
          </w:divsChild>
        </w:div>
        <w:div w:id="1990474095">
          <w:marLeft w:val="0"/>
          <w:marRight w:val="0"/>
          <w:marTop w:val="0"/>
          <w:marBottom w:val="0"/>
          <w:divBdr>
            <w:top w:val="none" w:sz="0" w:space="0" w:color="auto"/>
            <w:left w:val="none" w:sz="0" w:space="0" w:color="auto"/>
            <w:bottom w:val="none" w:sz="0" w:space="0" w:color="auto"/>
            <w:right w:val="none" w:sz="0" w:space="0" w:color="auto"/>
          </w:divBdr>
        </w:div>
      </w:divsChild>
    </w:div>
    <w:div w:id="1260062288">
      <w:bodyDiv w:val="1"/>
      <w:marLeft w:val="0"/>
      <w:marRight w:val="0"/>
      <w:marTop w:val="0"/>
      <w:marBottom w:val="0"/>
      <w:divBdr>
        <w:top w:val="none" w:sz="0" w:space="0" w:color="auto"/>
        <w:left w:val="none" w:sz="0" w:space="0" w:color="auto"/>
        <w:bottom w:val="none" w:sz="0" w:space="0" w:color="auto"/>
        <w:right w:val="none" w:sz="0" w:space="0" w:color="auto"/>
      </w:divBdr>
      <w:divsChild>
        <w:div w:id="1710379799">
          <w:marLeft w:val="0"/>
          <w:marRight w:val="0"/>
          <w:marTop w:val="0"/>
          <w:marBottom w:val="0"/>
          <w:divBdr>
            <w:top w:val="none" w:sz="0" w:space="0" w:color="auto"/>
            <w:left w:val="none" w:sz="0" w:space="0" w:color="auto"/>
            <w:bottom w:val="none" w:sz="0" w:space="0" w:color="auto"/>
            <w:right w:val="none" w:sz="0" w:space="0" w:color="auto"/>
          </w:divBdr>
          <w:divsChild>
            <w:div w:id="891699964">
              <w:marLeft w:val="0"/>
              <w:marRight w:val="0"/>
              <w:marTop w:val="0"/>
              <w:marBottom w:val="0"/>
              <w:divBdr>
                <w:top w:val="none" w:sz="0" w:space="0" w:color="auto"/>
                <w:left w:val="none" w:sz="0" w:space="0" w:color="auto"/>
                <w:bottom w:val="none" w:sz="0" w:space="0" w:color="auto"/>
                <w:right w:val="none" w:sz="0" w:space="0" w:color="auto"/>
              </w:divBdr>
            </w:div>
          </w:divsChild>
        </w:div>
        <w:div w:id="1952009547">
          <w:marLeft w:val="0"/>
          <w:marRight w:val="0"/>
          <w:marTop w:val="0"/>
          <w:marBottom w:val="0"/>
          <w:divBdr>
            <w:top w:val="none" w:sz="0" w:space="0" w:color="auto"/>
            <w:left w:val="none" w:sz="0" w:space="0" w:color="auto"/>
            <w:bottom w:val="none" w:sz="0" w:space="0" w:color="auto"/>
            <w:right w:val="none" w:sz="0" w:space="0" w:color="auto"/>
          </w:divBdr>
          <w:divsChild>
            <w:div w:id="1886524470">
              <w:marLeft w:val="0"/>
              <w:marRight w:val="0"/>
              <w:marTop w:val="0"/>
              <w:marBottom w:val="0"/>
              <w:divBdr>
                <w:top w:val="none" w:sz="0" w:space="0" w:color="auto"/>
                <w:left w:val="none" w:sz="0" w:space="0" w:color="auto"/>
                <w:bottom w:val="none" w:sz="0" w:space="0" w:color="auto"/>
                <w:right w:val="none" w:sz="0" w:space="0" w:color="auto"/>
              </w:divBdr>
              <w:divsChild>
                <w:div w:id="483741144">
                  <w:marLeft w:val="0"/>
                  <w:marRight w:val="0"/>
                  <w:marTop w:val="0"/>
                  <w:marBottom w:val="225"/>
                  <w:divBdr>
                    <w:top w:val="none" w:sz="0" w:space="0" w:color="auto"/>
                    <w:left w:val="none" w:sz="0" w:space="0" w:color="auto"/>
                    <w:bottom w:val="none" w:sz="0" w:space="0" w:color="auto"/>
                    <w:right w:val="none" w:sz="0" w:space="0" w:color="auto"/>
                  </w:divBdr>
                  <w:divsChild>
                    <w:div w:id="1595556219">
                      <w:marLeft w:val="0"/>
                      <w:marRight w:val="0"/>
                      <w:marTop w:val="0"/>
                      <w:marBottom w:val="0"/>
                      <w:divBdr>
                        <w:top w:val="none" w:sz="0" w:space="0" w:color="auto"/>
                        <w:left w:val="none" w:sz="0" w:space="0" w:color="auto"/>
                        <w:bottom w:val="none" w:sz="0" w:space="0" w:color="auto"/>
                        <w:right w:val="none" w:sz="0" w:space="0" w:color="auto"/>
                      </w:divBdr>
                      <w:divsChild>
                        <w:div w:id="751778519">
                          <w:marLeft w:val="0"/>
                          <w:marRight w:val="0"/>
                          <w:marTop w:val="0"/>
                          <w:marBottom w:val="0"/>
                          <w:divBdr>
                            <w:top w:val="none" w:sz="0" w:space="0" w:color="auto"/>
                            <w:left w:val="none" w:sz="0" w:space="0" w:color="auto"/>
                            <w:bottom w:val="none" w:sz="0" w:space="0" w:color="auto"/>
                            <w:right w:val="none" w:sz="0" w:space="0" w:color="auto"/>
                          </w:divBdr>
                          <w:divsChild>
                            <w:div w:id="1592854846">
                              <w:marLeft w:val="0"/>
                              <w:marRight w:val="0"/>
                              <w:marTop w:val="0"/>
                              <w:marBottom w:val="0"/>
                              <w:divBdr>
                                <w:top w:val="none" w:sz="0" w:space="0" w:color="auto"/>
                                <w:left w:val="none" w:sz="0" w:space="0" w:color="auto"/>
                                <w:bottom w:val="none" w:sz="0" w:space="0" w:color="auto"/>
                                <w:right w:val="none" w:sz="0" w:space="0" w:color="auto"/>
                              </w:divBdr>
                              <w:divsChild>
                                <w:div w:id="488524016">
                                  <w:marLeft w:val="0"/>
                                  <w:marRight w:val="0"/>
                                  <w:marTop w:val="0"/>
                                  <w:marBottom w:val="0"/>
                                  <w:divBdr>
                                    <w:top w:val="none" w:sz="0" w:space="0" w:color="auto"/>
                                    <w:left w:val="none" w:sz="0" w:space="0" w:color="auto"/>
                                    <w:bottom w:val="none" w:sz="0" w:space="0" w:color="auto"/>
                                    <w:right w:val="none" w:sz="0" w:space="0" w:color="auto"/>
                                  </w:divBdr>
                                </w:div>
                                <w:div w:id="957105936">
                                  <w:marLeft w:val="0"/>
                                  <w:marRight w:val="0"/>
                                  <w:marTop w:val="0"/>
                                  <w:marBottom w:val="0"/>
                                  <w:divBdr>
                                    <w:top w:val="none" w:sz="0" w:space="0" w:color="auto"/>
                                    <w:left w:val="none" w:sz="0" w:space="0" w:color="auto"/>
                                    <w:bottom w:val="none" w:sz="0" w:space="0" w:color="auto"/>
                                    <w:right w:val="none" w:sz="0" w:space="0" w:color="auto"/>
                                  </w:divBdr>
                                </w:div>
                              </w:divsChild>
                            </w:div>
                            <w:div w:id="1629780254">
                              <w:marLeft w:val="0"/>
                              <w:marRight w:val="0"/>
                              <w:marTop w:val="0"/>
                              <w:marBottom w:val="0"/>
                              <w:divBdr>
                                <w:top w:val="none" w:sz="0" w:space="0" w:color="auto"/>
                                <w:left w:val="none" w:sz="0" w:space="0" w:color="auto"/>
                                <w:bottom w:val="none" w:sz="0" w:space="0" w:color="auto"/>
                                <w:right w:val="none" w:sz="0" w:space="0" w:color="auto"/>
                              </w:divBdr>
                            </w:div>
                          </w:divsChild>
                        </w:div>
                        <w:div w:id="2131430940">
                          <w:marLeft w:val="0"/>
                          <w:marRight w:val="0"/>
                          <w:marTop w:val="0"/>
                          <w:marBottom w:val="0"/>
                          <w:divBdr>
                            <w:top w:val="none" w:sz="0" w:space="0" w:color="auto"/>
                            <w:left w:val="none" w:sz="0" w:space="0" w:color="auto"/>
                            <w:bottom w:val="none" w:sz="0" w:space="0" w:color="auto"/>
                            <w:right w:val="none" w:sz="0" w:space="0" w:color="auto"/>
                          </w:divBdr>
                          <w:divsChild>
                            <w:div w:id="13701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3843">
                      <w:marLeft w:val="0"/>
                      <w:marRight w:val="0"/>
                      <w:marTop w:val="0"/>
                      <w:marBottom w:val="150"/>
                      <w:divBdr>
                        <w:top w:val="none" w:sz="0" w:space="0" w:color="auto"/>
                        <w:left w:val="none" w:sz="0" w:space="0" w:color="auto"/>
                        <w:bottom w:val="none" w:sz="0" w:space="0" w:color="auto"/>
                        <w:right w:val="none" w:sz="0" w:space="0" w:color="auto"/>
                      </w:divBdr>
                      <w:divsChild>
                        <w:div w:id="11957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4823">
                  <w:marLeft w:val="0"/>
                  <w:marRight w:val="0"/>
                  <w:marTop w:val="0"/>
                  <w:marBottom w:val="0"/>
                  <w:divBdr>
                    <w:top w:val="none" w:sz="0" w:space="0" w:color="auto"/>
                    <w:left w:val="none" w:sz="0" w:space="0" w:color="auto"/>
                    <w:bottom w:val="none" w:sz="0" w:space="0" w:color="auto"/>
                    <w:right w:val="none" w:sz="0" w:space="0" w:color="auto"/>
                  </w:divBdr>
                  <w:divsChild>
                    <w:div w:id="132217122">
                      <w:marLeft w:val="0"/>
                      <w:marRight w:val="0"/>
                      <w:marTop w:val="0"/>
                      <w:marBottom w:val="150"/>
                      <w:divBdr>
                        <w:top w:val="none" w:sz="0" w:space="0" w:color="auto"/>
                        <w:left w:val="none" w:sz="0" w:space="0" w:color="auto"/>
                        <w:bottom w:val="none" w:sz="0" w:space="0" w:color="auto"/>
                        <w:right w:val="none" w:sz="0" w:space="0" w:color="auto"/>
                      </w:divBdr>
                      <w:divsChild>
                        <w:div w:id="2019430094">
                          <w:marLeft w:val="0"/>
                          <w:marRight w:val="0"/>
                          <w:marTop w:val="0"/>
                          <w:marBottom w:val="0"/>
                          <w:divBdr>
                            <w:top w:val="none" w:sz="0" w:space="0" w:color="auto"/>
                            <w:left w:val="none" w:sz="0" w:space="0" w:color="auto"/>
                            <w:bottom w:val="none" w:sz="0" w:space="0" w:color="auto"/>
                            <w:right w:val="none" w:sz="0" w:space="0" w:color="auto"/>
                          </w:divBdr>
                        </w:div>
                      </w:divsChild>
                    </w:div>
                    <w:div w:id="135031579">
                      <w:marLeft w:val="0"/>
                      <w:marRight w:val="0"/>
                      <w:marTop w:val="0"/>
                      <w:marBottom w:val="0"/>
                      <w:divBdr>
                        <w:top w:val="none" w:sz="0" w:space="0" w:color="auto"/>
                        <w:left w:val="none" w:sz="0" w:space="0" w:color="auto"/>
                        <w:bottom w:val="none" w:sz="0" w:space="0" w:color="auto"/>
                        <w:right w:val="none" w:sz="0" w:space="0" w:color="auto"/>
                      </w:divBdr>
                      <w:divsChild>
                        <w:div w:id="856695307">
                          <w:marLeft w:val="0"/>
                          <w:marRight w:val="0"/>
                          <w:marTop w:val="0"/>
                          <w:marBottom w:val="0"/>
                          <w:divBdr>
                            <w:top w:val="none" w:sz="0" w:space="0" w:color="auto"/>
                            <w:left w:val="none" w:sz="0" w:space="0" w:color="auto"/>
                            <w:bottom w:val="none" w:sz="0" w:space="0" w:color="auto"/>
                            <w:right w:val="none" w:sz="0" w:space="0" w:color="auto"/>
                          </w:divBdr>
                          <w:divsChild>
                            <w:div w:id="379138603">
                              <w:marLeft w:val="0"/>
                              <w:marRight w:val="0"/>
                              <w:marTop w:val="0"/>
                              <w:marBottom w:val="0"/>
                              <w:divBdr>
                                <w:top w:val="none" w:sz="0" w:space="0" w:color="auto"/>
                                <w:left w:val="none" w:sz="0" w:space="0" w:color="auto"/>
                                <w:bottom w:val="none" w:sz="0" w:space="0" w:color="auto"/>
                                <w:right w:val="none" w:sz="0" w:space="0" w:color="auto"/>
                              </w:divBdr>
                              <w:divsChild>
                                <w:div w:id="2000109426">
                                  <w:marLeft w:val="0"/>
                                  <w:marRight w:val="0"/>
                                  <w:marTop w:val="0"/>
                                  <w:marBottom w:val="0"/>
                                  <w:divBdr>
                                    <w:top w:val="none" w:sz="0" w:space="0" w:color="auto"/>
                                    <w:left w:val="none" w:sz="0" w:space="0" w:color="auto"/>
                                    <w:bottom w:val="none" w:sz="0" w:space="0" w:color="auto"/>
                                    <w:right w:val="none" w:sz="0" w:space="0" w:color="auto"/>
                                  </w:divBdr>
                                </w:div>
                                <w:div w:id="2088915146">
                                  <w:marLeft w:val="0"/>
                                  <w:marRight w:val="0"/>
                                  <w:marTop w:val="0"/>
                                  <w:marBottom w:val="0"/>
                                  <w:divBdr>
                                    <w:top w:val="none" w:sz="0" w:space="0" w:color="auto"/>
                                    <w:left w:val="none" w:sz="0" w:space="0" w:color="auto"/>
                                    <w:bottom w:val="none" w:sz="0" w:space="0" w:color="auto"/>
                                    <w:right w:val="none" w:sz="0" w:space="0" w:color="auto"/>
                                  </w:divBdr>
                                </w:div>
                              </w:divsChild>
                            </w:div>
                            <w:div w:id="1151404793">
                              <w:marLeft w:val="0"/>
                              <w:marRight w:val="0"/>
                              <w:marTop w:val="0"/>
                              <w:marBottom w:val="0"/>
                              <w:divBdr>
                                <w:top w:val="none" w:sz="0" w:space="0" w:color="auto"/>
                                <w:left w:val="none" w:sz="0" w:space="0" w:color="auto"/>
                                <w:bottom w:val="none" w:sz="0" w:space="0" w:color="auto"/>
                                <w:right w:val="none" w:sz="0" w:space="0" w:color="auto"/>
                              </w:divBdr>
                            </w:div>
                          </w:divsChild>
                        </w:div>
                        <w:div w:id="1515875601">
                          <w:marLeft w:val="0"/>
                          <w:marRight w:val="0"/>
                          <w:marTop w:val="0"/>
                          <w:marBottom w:val="0"/>
                          <w:divBdr>
                            <w:top w:val="none" w:sz="0" w:space="0" w:color="auto"/>
                            <w:left w:val="none" w:sz="0" w:space="0" w:color="auto"/>
                            <w:bottom w:val="none" w:sz="0" w:space="0" w:color="auto"/>
                            <w:right w:val="none" w:sz="0" w:space="0" w:color="auto"/>
                          </w:divBdr>
                          <w:divsChild>
                            <w:div w:id="95001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550678">
      <w:bodyDiv w:val="1"/>
      <w:marLeft w:val="0"/>
      <w:marRight w:val="0"/>
      <w:marTop w:val="0"/>
      <w:marBottom w:val="0"/>
      <w:divBdr>
        <w:top w:val="none" w:sz="0" w:space="0" w:color="auto"/>
        <w:left w:val="none" w:sz="0" w:space="0" w:color="auto"/>
        <w:bottom w:val="none" w:sz="0" w:space="0" w:color="auto"/>
        <w:right w:val="none" w:sz="0" w:space="0" w:color="auto"/>
      </w:divBdr>
      <w:divsChild>
        <w:div w:id="982730812">
          <w:marLeft w:val="0"/>
          <w:marRight w:val="0"/>
          <w:marTop w:val="0"/>
          <w:marBottom w:val="0"/>
          <w:divBdr>
            <w:top w:val="none" w:sz="0" w:space="0" w:color="auto"/>
            <w:left w:val="none" w:sz="0" w:space="0" w:color="auto"/>
            <w:bottom w:val="none" w:sz="0" w:space="0" w:color="auto"/>
            <w:right w:val="none" w:sz="0" w:space="0" w:color="auto"/>
          </w:divBdr>
          <w:divsChild>
            <w:div w:id="894270424">
              <w:marLeft w:val="0"/>
              <w:marRight w:val="0"/>
              <w:marTop w:val="0"/>
              <w:marBottom w:val="0"/>
              <w:divBdr>
                <w:top w:val="none" w:sz="0" w:space="0" w:color="auto"/>
                <w:left w:val="none" w:sz="0" w:space="0" w:color="auto"/>
                <w:bottom w:val="none" w:sz="0" w:space="0" w:color="auto"/>
                <w:right w:val="none" w:sz="0" w:space="0" w:color="auto"/>
              </w:divBdr>
            </w:div>
          </w:divsChild>
        </w:div>
        <w:div w:id="1590118454">
          <w:marLeft w:val="0"/>
          <w:marRight w:val="0"/>
          <w:marTop w:val="0"/>
          <w:marBottom w:val="0"/>
          <w:divBdr>
            <w:top w:val="none" w:sz="0" w:space="0" w:color="auto"/>
            <w:left w:val="none" w:sz="0" w:space="0" w:color="auto"/>
            <w:bottom w:val="none" w:sz="0" w:space="0" w:color="auto"/>
            <w:right w:val="none" w:sz="0" w:space="0" w:color="auto"/>
          </w:divBdr>
          <w:divsChild>
            <w:div w:id="275331512">
              <w:marLeft w:val="0"/>
              <w:marRight w:val="0"/>
              <w:marTop w:val="0"/>
              <w:marBottom w:val="0"/>
              <w:divBdr>
                <w:top w:val="none" w:sz="0" w:space="0" w:color="auto"/>
                <w:left w:val="none" w:sz="0" w:space="0" w:color="auto"/>
                <w:bottom w:val="none" w:sz="0" w:space="0" w:color="auto"/>
                <w:right w:val="none" w:sz="0" w:space="0" w:color="auto"/>
              </w:divBdr>
              <w:divsChild>
                <w:div w:id="1318267052">
                  <w:marLeft w:val="0"/>
                  <w:marRight w:val="0"/>
                  <w:marTop w:val="0"/>
                  <w:marBottom w:val="225"/>
                  <w:divBdr>
                    <w:top w:val="none" w:sz="0" w:space="0" w:color="auto"/>
                    <w:left w:val="none" w:sz="0" w:space="0" w:color="auto"/>
                    <w:bottom w:val="none" w:sz="0" w:space="0" w:color="auto"/>
                    <w:right w:val="none" w:sz="0" w:space="0" w:color="auto"/>
                  </w:divBdr>
                  <w:divsChild>
                    <w:div w:id="130904477">
                      <w:marLeft w:val="0"/>
                      <w:marRight w:val="0"/>
                      <w:marTop w:val="0"/>
                      <w:marBottom w:val="0"/>
                      <w:divBdr>
                        <w:top w:val="none" w:sz="0" w:space="0" w:color="auto"/>
                        <w:left w:val="none" w:sz="0" w:space="0" w:color="auto"/>
                        <w:bottom w:val="none" w:sz="0" w:space="0" w:color="auto"/>
                        <w:right w:val="none" w:sz="0" w:space="0" w:color="auto"/>
                      </w:divBdr>
                      <w:divsChild>
                        <w:div w:id="102456967">
                          <w:marLeft w:val="0"/>
                          <w:marRight w:val="0"/>
                          <w:marTop w:val="0"/>
                          <w:marBottom w:val="0"/>
                          <w:divBdr>
                            <w:top w:val="none" w:sz="0" w:space="0" w:color="auto"/>
                            <w:left w:val="none" w:sz="0" w:space="0" w:color="auto"/>
                            <w:bottom w:val="none" w:sz="0" w:space="0" w:color="auto"/>
                            <w:right w:val="none" w:sz="0" w:space="0" w:color="auto"/>
                          </w:divBdr>
                          <w:divsChild>
                            <w:div w:id="834148072">
                              <w:marLeft w:val="0"/>
                              <w:marRight w:val="0"/>
                              <w:marTop w:val="0"/>
                              <w:marBottom w:val="0"/>
                              <w:divBdr>
                                <w:top w:val="none" w:sz="0" w:space="0" w:color="auto"/>
                                <w:left w:val="none" w:sz="0" w:space="0" w:color="auto"/>
                                <w:bottom w:val="none" w:sz="0" w:space="0" w:color="auto"/>
                                <w:right w:val="none" w:sz="0" w:space="0" w:color="auto"/>
                              </w:divBdr>
                            </w:div>
                            <w:div w:id="1078284347">
                              <w:marLeft w:val="0"/>
                              <w:marRight w:val="0"/>
                              <w:marTop w:val="0"/>
                              <w:marBottom w:val="0"/>
                              <w:divBdr>
                                <w:top w:val="none" w:sz="0" w:space="0" w:color="auto"/>
                                <w:left w:val="none" w:sz="0" w:space="0" w:color="auto"/>
                                <w:bottom w:val="none" w:sz="0" w:space="0" w:color="auto"/>
                                <w:right w:val="none" w:sz="0" w:space="0" w:color="auto"/>
                              </w:divBdr>
                              <w:divsChild>
                                <w:div w:id="50229311">
                                  <w:marLeft w:val="0"/>
                                  <w:marRight w:val="0"/>
                                  <w:marTop w:val="0"/>
                                  <w:marBottom w:val="0"/>
                                  <w:divBdr>
                                    <w:top w:val="none" w:sz="0" w:space="0" w:color="auto"/>
                                    <w:left w:val="none" w:sz="0" w:space="0" w:color="auto"/>
                                    <w:bottom w:val="none" w:sz="0" w:space="0" w:color="auto"/>
                                    <w:right w:val="none" w:sz="0" w:space="0" w:color="auto"/>
                                  </w:divBdr>
                                </w:div>
                                <w:div w:id="12258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98818">
                          <w:marLeft w:val="0"/>
                          <w:marRight w:val="0"/>
                          <w:marTop w:val="0"/>
                          <w:marBottom w:val="0"/>
                          <w:divBdr>
                            <w:top w:val="none" w:sz="0" w:space="0" w:color="auto"/>
                            <w:left w:val="none" w:sz="0" w:space="0" w:color="auto"/>
                            <w:bottom w:val="none" w:sz="0" w:space="0" w:color="auto"/>
                            <w:right w:val="none" w:sz="0" w:space="0" w:color="auto"/>
                          </w:divBdr>
                          <w:divsChild>
                            <w:div w:id="582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5355">
                      <w:marLeft w:val="0"/>
                      <w:marRight w:val="0"/>
                      <w:marTop w:val="0"/>
                      <w:marBottom w:val="150"/>
                      <w:divBdr>
                        <w:top w:val="none" w:sz="0" w:space="0" w:color="auto"/>
                        <w:left w:val="none" w:sz="0" w:space="0" w:color="auto"/>
                        <w:bottom w:val="none" w:sz="0" w:space="0" w:color="auto"/>
                        <w:right w:val="none" w:sz="0" w:space="0" w:color="auto"/>
                      </w:divBdr>
                      <w:divsChild>
                        <w:div w:id="13600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4558">
                  <w:marLeft w:val="0"/>
                  <w:marRight w:val="0"/>
                  <w:marTop w:val="0"/>
                  <w:marBottom w:val="0"/>
                  <w:divBdr>
                    <w:top w:val="none" w:sz="0" w:space="0" w:color="auto"/>
                    <w:left w:val="none" w:sz="0" w:space="0" w:color="auto"/>
                    <w:bottom w:val="none" w:sz="0" w:space="0" w:color="auto"/>
                    <w:right w:val="none" w:sz="0" w:space="0" w:color="auto"/>
                  </w:divBdr>
                  <w:divsChild>
                    <w:div w:id="112869182">
                      <w:marLeft w:val="0"/>
                      <w:marRight w:val="0"/>
                      <w:marTop w:val="0"/>
                      <w:marBottom w:val="0"/>
                      <w:divBdr>
                        <w:top w:val="none" w:sz="0" w:space="0" w:color="auto"/>
                        <w:left w:val="none" w:sz="0" w:space="0" w:color="auto"/>
                        <w:bottom w:val="none" w:sz="0" w:space="0" w:color="auto"/>
                        <w:right w:val="none" w:sz="0" w:space="0" w:color="auto"/>
                      </w:divBdr>
                      <w:divsChild>
                        <w:div w:id="936214283">
                          <w:marLeft w:val="0"/>
                          <w:marRight w:val="0"/>
                          <w:marTop w:val="0"/>
                          <w:marBottom w:val="0"/>
                          <w:divBdr>
                            <w:top w:val="none" w:sz="0" w:space="0" w:color="auto"/>
                            <w:left w:val="none" w:sz="0" w:space="0" w:color="auto"/>
                            <w:bottom w:val="none" w:sz="0" w:space="0" w:color="auto"/>
                            <w:right w:val="none" w:sz="0" w:space="0" w:color="auto"/>
                          </w:divBdr>
                          <w:divsChild>
                            <w:div w:id="1861577356">
                              <w:marLeft w:val="0"/>
                              <w:marRight w:val="0"/>
                              <w:marTop w:val="0"/>
                              <w:marBottom w:val="0"/>
                              <w:divBdr>
                                <w:top w:val="none" w:sz="0" w:space="0" w:color="auto"/>
                                <w:left w:val="none" w:sz="0" w:space="0" w:color="auto"/>
                                <w:bottom w:val="none" w:sz="0" w:space="0" w:color="auto"/>
                                <w:right w:val="none" w:sz="0" w:space="0" w:color="auto"/>
                              </w:divBdr>
                              <w:divsChild>
                                <w:div w:id="1296253122">
                                  <w:marLeft w:val="0"/>
                                  <w:marRight w:val="0"/>
                                  <w:marTop w:val="0"/>
                                  <w:marBottom w:val="0"/>
                                  <w:divBdr>
                                    <w:top w:val="none" w:sz="0" w:space="0" w:color="auto"/>
                                    <w:left w:val="none" w:sz="0" w:space="0" w:color="auto"/>
                                    <w:bottom w:val="none" w:sz="0" w:space="0" w:color="auto"/>
                                    <w:right w:val="none" w:sz="0" w:space="0" w:color="auto"/>
                                  </w:divBdr>
                                </w:div>
                                <w:div w:id="1655136005">
                                  <w:marLeft w:val="0"/>
                                  <w:marRight w:val="0"/>
                                  <w:marTop w:val="0"/>
                                  <w:marBottom w:val="0"/>
                                  <w:divBdr>
                                    <w:top w:val="none" w:sz="0" w:space="0" w:color="auto"/>
                                    <w:left w:val="none" w:sz="0" w:space="0" w:color="auto"/>
                                    <w:bottom w:val="none" w:sz="0" w:space="0" w:color="auto"/>
                                    <w:right w:val="none" w:sz="0" w:space="0" w:color="auto"/>
                                  </w:divBdr>
                                </w:div>
                              </w:divsChild>
                            </w:div>
                            <w:div w:id="2093429158">
                              <w:marLeft w:val="0"/>
                              <w:marRight w:val="0"/>
                              <w:marTop w:val="0"/>
                              <w:marBottom w:val="0"/>
                              <w:divBdr>
                                <w:top w:val="none" w:sz="0" w:space="0" w:color="auto"/>
                                <w:left w:val="none" w:sz="0" w:space="0" w:color="auto"/>
                                <w:bottom w:val="none" w:sz="0" w:space="0" w:color="auto"/>
                                <w:right w:val="none" w:sz="0" w:space="0" w:color="auto"/>
                              </w:divBdr>
                            </w:div>
                          </w:divsChild>
                        </w:div>
                        <w:div w:id="1080829751">
                          <w:marLeft w:val="0"/>
                          <w:marRight w:val="0"/>
                          <w:marTop w:val="0"/>
                          <w:marBottom w:val="0"/>
                          <w:divBdr>
                            <w:top w:val="none" w:sz="0" w:space="0" w:color="auto"/>
                            <w:left w:val="none" w:sz="0" w:space="0" w:color="auto"/>
                            <w:bottom w:val="none" w:sz="0" w:space="0" w:color="auto"/>
                            <w:right w:val="none" w:sz="0" w:space="0" w:color="auto"/>
                          </w:divBdr>
                          <w:divsChild>
                            <w:div w:id="11967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6336">
                      <w:marLeft w:val="0"/>
                      <w:marRight w:val="0"/>
                      <w:marTop w:val="0"/>
                      <w:marBottom w:val="150"/>
                      <w:divBdr>
                        <w:top w:val="none" w:sz="0" w:space="0" w:color="auto"/>
                        <w:left w:val="none" w:sz="0" w:space="0" w:color="auto"/>
                        <w:bottom w:val="none" w:sz="0" w:space="0" w:color="auto"/>
                        <w:right w:val="none" w:sz="0" w:space="0" w:color="auto"/>
                      </w:divBdr>
                      <w:divsChild>
                        <w:div w:id="16551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721747">
      <w:bodyDiv w:val="1"/>
      <w:marLeft w:val="0"/>
      <w:marRight w:val="0"/>
      <w:marTop w:val="0"/>
      <w:marBottom w:val="0"/>
      <w:divBdr>
        <w:top w:val="none" w:sz="0" w:space="0" w:color="auto"/>
        <w:left w:val="none" w:sz="0" w:space="0" w:color="auto"/>
        <w:bottom w:val="none" w:sz="0" w:space="0" w:color="auto"/>
        <w:right w:val="none" w:sz="0" w:space="0" w:color="auto"/>
      </w:divBdr>
      <w:divsChild>
        <w:div w:id="121075472">
          <w:marLeft w:val="0"/>
          <w:marRight w:val="0"/>
          <w:marTop w:val="0"/>
          <w:marBottom w:val="0"/>
          <w:divBdr>
            <w:top w:val="none" w:sz="0" w:space="0" w:color="auto"/>
            <w:left w:val="none" w:sz="0" w:space="0" w:color="auto"/>
            <w:bottom w:val="none" w:sz="0" w:space="0" w:color="auto"/>
            <w:right w:val="none" w:sz="0" w:space="0" w:color="auto"/>
          </w:divBdr>
        </w:div>
        <w:div w:id="1214346092">
          <w:marLeft w:val="0"/>
          <w:marRight w:val="0"/>
          <w:marTop w:val="0"/>
          <w:marBottom w:val="225"/>
          <w:divBdr>
            <w:top w:val="none" w:sz="0" w:space="0" w:color="auto"/>
            <w:left w:val="none" w:sz="0" w:space="0" w:color="auto"/>
            <w:bottom w:val="single" w:sz="6" w:space="0" w:color="D4DCDD"/>
            <w:right w:val="none" w:sz="0" w:space="0" w:color="auto"/>
          </w:divBdr>
          <w:divsChild>
            <w:div w:id="22637782">
              <w:marLeft w:val="0"/>
              <w:marRight w:val="0"/>
              <w:marTop w:val="0"/>
              <w:marBottom w:val="150"/>
              <w:divBdr>
                <w:top w:val="none" w:sz="0" w:space="0" w:color="auto"/>
                <w:left w:val="none" w:sz="0" w:space="0" w:color="auto"/>
                <w:bottom w:val="none" w:sz="0" w:space="0" w:color="auto"/>
                <w:right w:val="none" w:sz="0" w:space="0" w:color="auto"/>
              </w:divBdr>
            </w:div>
            <w:div w:id="432554409">
              <w:marLeft w:val="0"/>
              <w:marRight w:val="0"/>
              <w:marTop w:val="0"/>
              <w:marBottom w:val="150"/>
              <w:divBdr>
                <w:top w:val="none" w:sz="0" w:space="0" w:color="auto"/>
                <w:left w:val="none" w:sz="0" w:space="0" w:color="auto"/>
                <w:bottom w:val="none" w:sz="0" w:space="0" w:color="auto"/>
                <w:right w:val="none" w:sz="0" w:space="0" w:color="auto"/>
              </w:divBdr>
            </w:div>
            <w:div w:id="1162354478">
              <w:marLeft w:val="0"/>
              <w:marRight w:val="0"/>
              <w:marTop w:val="0"/>
              <w:marBottom w:val="225"/>
              <w:divBdr>
                <w:top w:val="none" w:sz="0" w:space="0" w:color="auto"/>
                <w:left w:val="none" w:sz="0" w:space="0" w:color="auto"/>
                <w:bottom w:val="none" w:sz="0" w:space="0" w:color="auto"/>
                <w:right w:val="none" w:sz="0" w:space="0" w:color="auto"/>
              </w:divBdr>
            </w:div>
            <w:div w:id="1973825081">
              <w:marLeft w:val="0"/>
              <w:marRight w:val="0"/>
              <w:marTop w:val="0"/>
              <w:marBottom w:val="150"/>
              <w:divBdr>
                <w:top w:val="none" w:sz="0" w:space="0" w:color="auto"/>
                <w:left w:val="none" w:sz="0" w:space="0" w:color="auto"/>
                <w:bottom w:val="none" w:sz="0" w:space="0" w:color="auto"/>
                <w:right w:val="none" w:sz="0" w:space="0" w:color="auto"/>
              </w:divBdr>
            </w:div>
            <w:div w:id="2039112944">
              <w:marLeft w:val="0"/>
              <w:marRight w:val="0"/>
              <w:marTop w:val="0"/>
              <w:marBottom w:val="150"/>
              <w:divBdr>
                <w:top w:val="none" w:sz="0" w:space="0" w:color="auto"/>
                <w:left w:val="none" w:sz="0" w:space="0" w:color="auto"/>
                <w:bottom w:val="none" w:sz="0" w:space="0" w:color="auto"/>
                <w:right w:val="none" w:sz="0" w:space="0" w:color="auto"/>
              </w:divBdr>
            </w:div>
            <w:div w:id="2105832040">
              <w:marLeft w:val="-225"/>
              <w:marRight w:val="-225"/>
              <w:marTop w:val="0"/>
              <w:marBottom w:val="150"/>
              <w:divBdr>
                <w:top w:val="none" w:sz="0" w:space="0" w:color="auto"/>
                <w:left w:val="none" w:sz="0" w:space="0" w:color="auto"/>
                <w:bottom w:val="none" w:sz="0" w:space="0" w:color="auto"/>
                <w:right w:val="none" w:sz="0" w:space="0" w:color="auto"/>
              </w:divBdr>
              <w:divsChild>
                <w:div w:id="15134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4719">
          <w:marLeft w:val="0"/>
          <w:marRight w:val="0"/>
          <w:marTop w:val="0"/>
          <w:marBottom w:val="0"/>
          <w:divBdr>
            <w:top w:val="none" w:sz="0" w:space="0" w:color="auto"/>
            <w:left w:val="none" w:sz="0" w:space="0" w:color="auto"/>
            <w:bottom w:val="none" w:sz="0" w:space="0" w:color="auto"/>
            <w:right w:val="none" w:sz="0" w:space="0" w:color="auto"/>
          </w:divBdr>
          <w:divsChild>
            <w:div w:id="892082521">
              <w:marLeft w:val="0"/>
              <w:marRight w:val="0"/>
              <w:marTop w:val="0"/>
              <w:marBottom w:val="225"/>
              <w:divBdr>
                <w:top w:val="none" w:sz="0" w:space="0" w:color="auto"/>
                <w:left w:val="none" w:sz="0" w:space="0" w:color="auto"/>
                <w:bottom w:val="none" w:sz="0" w:space="0" w:color="auto"/>
                <w:right w:val="none" w:sz="0" w:space="0" w:color="auto"/>
              </w:divBdr>
            </w:div>
            <w:div w:id="1048456321">
              <w:marLeft w:val="-225"/>
              <w:marRight w:val="-225"/>
              <w:marTop w:val="0"/>
              <w:marBottom w:val="150"/>
              <w:divBdr>
                <w:top w:val="none" w:sz="0" w:space="0" w:color="auto"/>
                <w:left w:val="none" w:sz="0" w:space="0" w:color="auto"/>
                <w:bottom w:val="none" w:sz="0" w:space="0" w:color="auto"/>
                <w:right w:val="none" w:sz="0" w:space="0" w:color="auto"/>
              </w:divBdr>
              <w:divsChild>
                <w:div w:id="689571799">
                  <w:marLeft w:val="0"/>
                  <w:marRight w:val="0"/>
                  <w:marTop w:val="0"/>
                  <w:marBottom w:val="0"/>
                  <w:divBdr>
                    <w:top w:val="none" w:sz="0" w:space="0" w:color="auto"/>
                    <w:left w:val="none" w:sz="0" w:space="0" w:color="auto"/>
                    <w:bottom w:val="none" w:sz="0" w:space="0" w:color="auto"/>
                    <w:right w:val="none" w:sz="0" w:space="0" w:color="auto"/>
                  </w:divBdr>
                </w:div>
              </w:divsChild>
            </w:div>
            <w:div w:id="1158620458">
              <w:marLeft w:val="0"/>
              <w:marRight w:val="0"/>
              <w:marTop w:val="0"/>
              <w:marBottom w:val="150"/>
              <w:divBdr>
                <w:top w:val="none" w:sz="0" w:space="0" w:color="auto"/>
                <w:left w:val="none" w:sz="0" w:space="0" w:color="auto"/>
                <w:bottom w:val="none" w:sz="0" w:space="0" w:color="auto"/>
                <w:right w:val="none" w:sz="0" w:space="0" w:color="auto"/>
              </w:divBdr>
            </w:div>
            <w:div w:id="1199658999">
              <w:marLeft w:val="0"/>
              <w:marRight w:val="0"/>
              <w:marTop w:val="0"/>
              <w:marBottom w:val="150"/>
              <w:divBdr>
                <w:top w:val="none" w:sz="0" w:space="0" w:color="auto"/>
                <w:left w:val="none" w:sz="0" w:space="0" w:color="auto"/>
                <w:bottom w:val="none" w:sz="0" w:space="0" w:color="auto"/>
                <w:right w:val="none" w:sz="0" w:space="0" w:color="auto"/>
              </w:divBdr>
            </w:div>
            <w:div w:id="1348945613">
              <w:marLeft w:val="0"/>
              <w:marRight w:val="0"/>
              <w:marTop w:val="0"/>
              <w:marBottom w:val="150"/>
              <w:divBdr>
                <w:top w:val="none" w:sz="0" w:space="0" w:color="auto"/>
                <w:left w:val="none" w:sz="0" w:space="0" w:color="auto"/>
                <w:bottom w:val="none" w:sz="0" w:space="0" w:color="auto"/>
                <w:right w:val="none" w:sz="0" w:space="0" w:color="auto"/>
              </w:divBdr>
            </w:div>
            <w:div w:id="1991057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F907E190956FE35549C328ACFB339DD1664C0A89BB1179CF18A9CCC4C1E52FFC13ABE4474905DB2400AAA067AZ6w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81EF1-1B45-447D-B1FF-E46F05F02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4688</Words>
  <Characters>26723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КОНТРАКТ № ______</vt:lpstr>
    </vt:vector>
  </TitlesOfParts>
  <Company>Reanimator Extreme Edition</Company>
  <LinksUpToDate>false</LinksUpToDate>
  <CharactersWithSpaces>31349</CharactersWithSpaces>
  <SharedDoc>false</SharedDoc>
  <HLinks>
    <vt:vector size="6" baseType="variant">
      <vt:variant>
        <vt:i4>4325382</vt:i4>
      </vt:variant>
      <vt:variant>
        <vt:i4>0</vt:i4>
      </vt:variant>
      <vt:variant>
        <vt:i4>0</vt:i4>
      </vt:variant>
      <vt:variant>
        <vt:i4>5</vt:i4>
      </vt:variant>
      <vt:variant>
        <vt:lpwstr>consultantplus://offline/ref=EF907E190956FE35549C328ACFB339DD1664C0A89BB1179CF18A9CCC4C1E52FFC13ABE4474905DB2400AAA067AZ6w3I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dc:title>
  <dc:creator>yurist</dc:creator>
  <cp:lastModifiedBy>nsk5</cp:lastModifiedBy>
  <cp:revision>7</cp:revision>
  <cp:lastPrinted>2025-02-21T08:20:00Z</cp:lastPrinted>
  <dcterms:created xsi:type="dcterms:W3CDTF">2026-04-24T08:02:00Z</dcterms:created>
  <dcterms:modified xsi:type="dcterms:W3CDTF">2026-05-26T05:51:00Z</dcterms:modified>
</cp:coreProperties>
</file>