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15247604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F174E">
        <w:rPr>
          <w:rFonts w:ascii="Times New Roman" w:hAnsi="Times New Roman" w:cs="Times New Roman"/>
        </w:rPr>
        <w:t>химических реактивов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3103FFB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4F5228" w:rsidRPr="004F5228">
        <w:rPr>
          <w:rFonts w:ascii="Times New Roman" w:hAnsi="Times New Roman" w:cs="Times New Roman"/>
          <w:sz w:val="24"/>
        </w:rPr>
        <w:t xml:space="preserve">в лице Проректора </w:t>
      </w:r>
      <w:proofErr w:type="spellStart"/>
      <w:r w:rsidR="004F5228" w:rsidRPr="004F5228">
        <w:rPr>
          <w:rFonts w:ascii="Times New Roman" w:hAnsi="Times New Roman" w:cs="Times New Roman"/>
          <w:sz w:val="24"/>
        </w:rPr>
        <w:t>Винокурова</w:t>
      </w:r>
      <w:proofErr w:type="spellEnd"/>
      <w:r w:rsidR="004F5228" w:rsidRPr="004F5228">
        <w:rPr>
          <w:rFonts w:ascii="Times New Roman" w:hAnsi="Times New Roman" w:cs="Times New Roman"/>
          <w:sz w:val="24"/>
        </w:rPr>
        <w:t xml:space="preserve"> Олега Евгеньевича, действующего на основании доверенности 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558BA87" w:rsidR="00630DA9" w:rsidRPr="004F5228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4F5228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3F174E">
        <w:rPr>
          <w:rFonts w:ascii="Times New Roman" w:hAnsi="Times New Roman" w:cs="Times New Roman"/>
          <w:b/>
          <w:sz w:val="24"/>
          <w:szCs w:val="24"/>
        </w:rPr>
        <w:t>химические реактивы</w:t>
      </w:r>
      <w:r w:rsidR="00B41B4D"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4F5228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4F5228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4F522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4F5228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4F5228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4F5228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4F5228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4F5228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4F5228">
        <w:rPr>
          <w:rFonts w:ascii="Times New Roman" w:hAnsi="Times New Roman" w:cs="Times New Roman"/>
          <w:sz w:val="24"/>
          <w:szCs w:val="24"/>
        </w:rPr>
        <w:t>)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4F5228">
        <w:rPr>
          <w:rFonts w:ascii="Times New Roman" w:hAnsi="Times New Roman" w:cs="Times New Roman"/>
          <w:sz w:val="24"/>
          <w:szCs w:val="24"/>
        </w:rPr>
        <w:t>(</w:t>
      </w:r>
      <w:r w:rsidR="000F2F72" w:rsidRPr="004F52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4F5228">
        <w:rPr>
          <w:rFonts w:ascii="Times New Roman" w:hAnsi="Times New Roman" w:cs="Times New Roman"/>
          <w:sz w:val="24"/>
          <w:szCs w:val="24"/>
        </w:rPr>
        <w:t>№ 2</w:t>
      </w:r>
      <w:r w:rsidR="003C481F" w:rsidRPr="004F5228">
        <w:rPr>
          <w:rFonts w:ascii="Times New Roman" w:hAnsi="Times New Roman" w:cs="Times New Roman"/>
          <w:sz w:val="24"/>
          <w:szCs w:val="24"/>
        </w:rPr>
        <w:t>)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4F5228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4F5228">
        <w:rPr>
          <w:rFonts w:ascii="Times New Roman" w:hAnsi="Times New Roman" w:cs="Times New Roman"/>
          <w:sz w:val="24"/>
          <w:szCs w:val="24"/>
        </w:rPr>
        <w:t>х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4F522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4F5228">
        <w:rPr>
          <w:rFonts w:ascii="Times New Roman" w:hAnsi="Times New Roman" w:cs="Times New Roman"/>
          <w:sz w:val="24"/>
          <w:szCs w:val="24"/>
        </w:rPr>
        <w:t>Товар</w:t>
      </w:r>
      <w:r w:rsidR="00B50FB8" w:rsidRPr="004F522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4F522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4F5228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4F5228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4F5228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4F5228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4F5228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4F5228">
        <w:rPr>
          <w:rFonts w:ascii="Times New Roman" w:hAnsi="Times New Roman" w:cs="Times New Roman"/>
          <w:sz w:val="24"/>
        </w:rPr>
        <w:t>)</w:t>
      </w:r>
      <w:r w:rsidR="001B6367" w:rsidRPr="004F5228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</w:rPr>
        <w:t xml:space="preserve">Поставкой </w:t>
      </w:r>
      <w:r w:rsidR="00F369D1" w:rsidRPr="004F5228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F369D1" w:rsidRPr="004F5228">
        <w:rPr>
          <w:rFonts w:ascii="Times New Roman" w:hAnsi="Times New Roman" w:cs="Times New Roman"/>
          <w:sz w:val="24"/>
        </w:rPr>
        <w:t>а</w:t>
      </w:r>
      <w:r w:rsidR="001B6367" w:rsidRPr="004F5228">
        <w:rPr>
          <w:rFonts w:ascii="Times New Roman" w:hAnsi="Times New Roman" w:cs="Times New Roman"/>
          <w:sz w:val="24"/>
        </w:rPr>
        <w:t xml:space="preserve"> </w:t>
      </w:r>
      <w:r w:rsidR="00F369D1" w:rsidRPr="004F5228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4F522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4F5228">
        <w:rPr>
          <w:rFonts w:ascii="Times New Roman" w:hAnsi="Times New Roman" w:cs="Times New Roman"/>
          <w:sz w:val="24"/>
        </w:rPr>
        <w:t>в полном объеме</w:t>
      </w:r>
      <w:r w:rsidR="00F369D1" w:rsidRPr="004F5228">
        <w:rPr>
          <w:rFonts w:ascii="Times New Roman" w:hAnsi="Times New Roman" w:cs="Times New Roman"/>
          <w:sz w:val="24"/>
        </w:rPr>
        <w:t xml:space="preserve">, </w:t>
      </w:r>
      <w:r w:rsidR="00814DBF" w:rsidRPr="004F5228">
        <w:rPr>
          <w:rFonts w:ascii="Times New Roman" w:hAnsi="Times New Roman" w:cs="Times New Roman"/>
          <w:sz w:val="24"/>
        </w:rPr>
        <w:t>предусмотренн</w:t>
      </w:r>
      <w:r w:rsidR="00B50FB8" w:rsidRPr="004F5228">
        <w:rPr>
          <w:rFonts w:ascii="Times New Roman" w:hAnsi="Times New Roman" w:cs="Times New Roman"/>
          <w:sz w:val="24"/>
        </w:rPr>
        <w:t>ом</w:t>
      </w:r>
      <w:r w:rsidR="00814DBF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Приложениями №</w:t>
      </w:r>
      <w:r w:rsidR="00B50FB8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1 и №</w:t>
      </w:r>
      <w:r w:rsidR="00B50FB8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2</w:t>
      </w:r>
      <w:r w:rsidR="00494802" w:rsidRPr="004F5228">
        <w:rPr>
          <w:rFonts w:ascii="Times New Roman" w:hAnsi="Times New Roman" w:cs="Times New Roman"/>
          <w:sz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494802" w:rsidRPr="004F5228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794D032C" w:rsidR="00037EEA" w:rsidRPr="003F174E" w:rsidRDefault="003F174E" w:rsidP="003F174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F174E">
        <w:rPr>
          <w:rFonts w:ascii="Times New Roman" w:hAnsi="Times New Roman" w:cs="Times New Roman"/>
          <w:sz w:val="24"/>
        </w:rPr>
        <w:t>Настоящий Договор заключен в рамках выполняемого соглашения № 24 91 19013 о предоставлении гранта на проведение НИР от 20.05.2024 года.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7786B878" w:rsidR="0077008E" w:rsidRPr="004F5228" w:rsidRDefault="004260EA" w:rsidP="00DA7F1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4F5228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4F5228">
        <w:rPr>
          <w:rFonts w:ascii="Times New Roman" w:hAnsi="Times New Roman" w:cs="Times New Roman"/>
          <w:sz w:val="24"/>
        </w:rPr>
        <w:t xml:space="preserve">в </w:t>
      </w:r>
      <w:r w:rsidR="004B611A" w:rsidRPr="004B611A">
        <w:rPr>
          <w:rFonts w:ascii="Times New Roman" w:hAnsi="Times New Roman" w:cs="Times New Roman"/>
          <w:sz w:val="24"/>
        </w:rPr>
        <w:t>течение 15 (пятнадцать) календарных дней с даты заключения Договора с возможностью частичной и досрочной поставки</w:t>
      </w:r>
      <w:r w:rsidR="00FF25A1" w:rsidRPr="004F5228">
        <w:rPr>
          <w:rFonts w:ascii="Times New Roman" w:hAnsi="Times New Roman" w:cs="Times New Roman"/>
          <w:sz w:val="24"/>
        </w:rPr>
        <w:t>.</w:t>
      </w:r>
    </w:p>
    <w:p w14:paraId="04F617E9" w14:textId="54A8C01A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4F5228" w:rsidRPr="004F5228">
        <w:rPr>
          <w:rFonts w:ascii="Times New Roman" w:eastAsia="Times New Roman" w:hAnsi="Times New Roman" w:cs="Times New Roman"/>
          <w:sz w:val="24"/>
        </w:rPr>
        <w:t>г. Москва, 5-я улица Соколиной Горы, 22</w:t>
      </w:r>
      <w:r w:rsidRPr="004F5228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34341384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4F5228">
        <w:rPr>
          <w:rFonts w:ascii="Times New Roman" w:hAnsi="Times New Roman" w:cs="Times New Roman"/>
          <w:sz w:val="24"/>
        </w:rPr>
        <w:t>Товара</w:t>
      </w:r>
      <w:r w:rsidR="00596D89" w:rsidRPr="004F5228">
        <w:rPr>
          <w:rFonts w:ascii="Times New Roman" w:hAnsi="Times New Roman" w:cs="Times New Roman"/>
          <w:sz w:val="24"/>
        </w:rPr>
        <w:t xml:space="preserve"> </w:t>
      </w:r>
      <w:r w:rsidR="00544546" w:rsidRPr="004F5228">
        <w:rPr>
          <w:rFonts w:ascii="Times New Roman" w:hAnsi="Times New Roman" w:cs="Times New Roman"/>
          <w:sz w:val="24"/>
        </w:rPr>
        <w:t>(</w:t>
      </w:r>
      <w:r w:rsidR="003F174E">
        <w:rPr>
          <w:rFonts w:ascii="Times New Roman" w:hAnsi="Times New Roman" w:cs="Times New Roman"/>
          <w:sz w:val="24"/>
        </w:rPr>
        <w:t>Русаков Антон Юрьевич</w:t>
      </w:r>
      <w:r w:rsidR="00544546" w:rsidRPr="004F5228">
        <w:rPr>
          <w:rFonts w:ascii="Times New Roman" w:hAnsi="Times New Roman" w:cs="Times New Roman"/>
          <w:sz w:val="24"/>
        </w:rPr>
        <w:t>)</w:t>
      </w:r>
      <w:r w:rsidR="00215DA0" w:rsidRPr="004F5228">
        <w:rPr>
          <w:rFonts w:ascii="Times New Roman" w:hAnsi="Times New Roman" w:cs="Times New Roman"/>
          <w:sz w:val="24"/>
        </w:rPr>
        <w:t xml:space="preserve"> </w:t>
      </w:r>
      <w:r w:rsidRPr="004F5228">
        <w:rPr>
          <w:rFonts w:ascii="Times New Roman" w:hAnsi="Times New Roman" w:cs="Times New Roman"/>
          <w:sz w:val="24"/>
        </w:rPr>
        <w:t xml:space="preserve">точное </w:t>
      </w:r>
      <w:r w:rsidR="00333423" w:rsidRPr="004F5228">
        <w:rPr>
          <w:rFonts w:ascii="Times New Roman" w:hAnsi="Times New Roman" w:cs="Times New Roman"/>
          <w:sz w:val="24"/>
        </w:rPr>
        <w:t xml:space="preserve">место, </w:t>
      </w:r>
      <w:r w:rsidRPr="004F5228">
        <w:rPr>
          <w:rFonts w:ascii="Times New Roman" w:hAnsi="Times New Roman" w:cs="Times New Roman"/>
          <w:sz w:val="24"/>
        </w:rPr>
        <w:t>дату</w:t>
      </w:r>
      <w:r w:rsidR="00333423" w:rsidRPr="004F5228">
        <w:rPr>
          <w:rFonts w:ascii="Times New Roman" w:hAnsi="Times New Roman" w:cs="Times New Roman"/>
          <w:sz w:val="24"/>
        </w:rPr>
        <w:t xml:space="preserve"> и время</w:t>
      </w:r>
      <w:r w:rsidRPr="004F5228">
        <w:rPr>
          <w:rFonts w:ascii="Times New Roman" w:hAnsi="Times New Roman" w:cs="Times New Roman"/>
          <w:sz w:val="24"/>
        </w:rPr>
        <w:t xml:space="preserve"> поставки</w:t>
      </w:r>
      <w:r w:rsidR="00333423" w:rsidRPr="004F5228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4F5228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4F5228">
        <w:rPr>
          <w:rFonts w:ascii="Times New Roman" w:hAnsi="Times New Roman" w:cs="Times New Roman"/>
          <w:sz w:val="24"/>
        </w:rPr>
        <w:t xml:space="preserve">Товара </w:t>
      </w:r>
      <w:r w:rsidRPr="004F5228">
        <w:rPr>
          <w:rFonts w:ascii="Times New Roman" w:hAnsi="Times New Roman" w:cs="Times New Roman"/>
          <w:sz w:val="24"/>
        </w:rPr>
        <w:t>партиями</w:t>
      </w:r>
      <w:r w:rsidR="00333423" w:rsidRPr="004F5228">
        <w:rPr>
          <w:rFonts w:ascii="Times New Roman" w:hAnsi="Times New Roman" w:cs="Times New Roman"/>
          <w:sz w:val="24"/>
        </w:rPr>
        <w:t>,</w:t>
      </w:r>
      <w:r w:rsidR="007445DF" w:rsidRPr="004F5228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4F5228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4F5228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3F174E">
        <w:rPr>
          <w:rFonts w:ascii="Times New Roman" w:hAnsi="Times New Roman" w:cs="Times New Roman"/>
          <w:sz w:val="24"/>
        </w:rPr>
        <w:t xml:space="preserve">+7 (499) 600-80-80 доб. </w:t>
      </w:r>
      <w:r w:rsidR="0016119E">
        <w:rPr>
          <w:rFonts w:ascii="Times New Roman" w:hAnsi="Times New Roman" w:cs="Times New Roman"/>
          <w:sz w:val="24"/>
        </w:rPr>
        <w:t>20507</w:t>
      </w:r>
      <w:r w:rsidR="005B374A" w:rsidRPr="004F5228">
        <w:rPr>
          <w:rFonts w:ascii="Times New Roman" w:hAnsi="Times New Roman" w:cs="Times New Roman"/>
          <w:sz w:val="24"/>
        </w:rPr>
        <w:t xml:space="preserve"> </w:t>
      </w:r>
      <w:r w:rsidR="007445DF" w:rsidRPr="004F5228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4F5228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F174E" w:rsidRPr="003F174E">
        <w:rPr>
          <w:rFonts w:ascii="Times New Roman" w:hAnsi="Times New Roman" w:cs="Times New Roman"/>
          <w:sz w:val="24"/>
        </w:rPr>
        <w:t xml:space="preserve">rusakov_ayu@mirea.ru </w:t>
      </w:r>
      <w:r w:rsidR="007445DF" w:rsidRPr="004F5228">
        <w:rPr>
          <w:rFonts w:ascii="Times New Roman" w:hAnsi="Times New Roman" w:cs="Times New Roman"/>
          <w:sz w:val="24"/>
        </w:rPr>
        <w:t>и уведом</w:t>
      </w:r>
      <w:r w:rsidR="00C81310" w:rsidRPr="004F5228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</w:t>
      </w:r>
      <w:r w:rsidRPr="000B2EB4">
        <w:rPr>
          <w:rFonts w:ascii="Times New Roman" w:hAnsi="Times New Roman" w:cs="Times New Roman"/>
          <w:sz w:val="24"/>
        </w:rPr>
        <w:lastRenderedPageBreak/>
        <w:t>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743562">
        <w:rPr>
          <w:rFonts w:ascii="Times New Roman" w:hAnsi="Times New Roman" w:cs="Times New Roman"/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</w:t>
      </w:r>
      <w:r w:rsidRPr="00DE5A5B">
        <w:rPr>
          <w:rFonts w:ascii="Times New Roman" w:hAnsi="Times New Roman" w:cs="Times New Roman"/>
          <w:sz w:val="24"/>
        </w:rPr>
        <w:lastRenderedPageBreak/>
        <w:t xml:space="preserve">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DA7F1A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DA7F1A">
        <w:rPr>
          <w:rFonts w:ascii="Times New Roman" w:hAnsi="Times New Roman" w:cs="Times New Roman"/>
          <w:sz w:val="24"/>
        </w:rPr>
        <w:t xml:space="preserve">частью </w:t>
      </w:r>
      <w:r w:rsidR="004A7E7F" w:rsidRPr="00DA7F1A">
        <w:rPr>
          <w:rFonts w:ascii="Times New Roman" w:hAnsi="Times New Roman" w:cs="Times New Roman"/>
          <w:sz w:val="24"/>
        </w:rPr>
        <w:t>Договор</w:t>
      </w:r>
      <w:r w:rsidR="003715EA" w:rsidRPr="00DA7F1A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DA7F1A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7F1A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7F1A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7F6D0CD7" w:rsidR="00900993" w:rsidRPr="009850D0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D0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9850D0">
        <w:rPr>
          <w:rFonts w:ascii="Times New Roman" w:hAnsi="Times New Roman" w:cs="Times New Roman"/>
          <w:i/>
          <w:sz w:val="24"/>
        </w:rPr>
        <w:t xml:space="preserve"> </w:t>
      </w:r>
      <w:r w:rsidR="0016119E">
        <w:rPr>
          <w:rFonts w:ascii="Times New Roman" w:hAnsi="Times New Roman" w:cs="Times New Roman"/>
          <w:sz w:val="24"/>
        </w:rPr>
        <w:t>Русаков Антон Юрьевич</w:t>
      </w:r>
    </w:p>
    <w:p w14:paraId="7927AF1E" w14:textId="47D2B2C1" w:rsidR="00335405" w:rsidRPr="009850D0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50D0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9850D0">
        <w:rPr>
          <w:rFonts w:ascii="Times New Roman" w:hAnsi="Times New Roman" w:cs="Times New Roman"/>
          <w:i/>
          <w:sz w:val="24"/>
        </w:rPr>
        <w:t xml:space="preserve"> </w:t>
      </w:r>
      <w:r w:rsidR="0016119E" w:rsidRPr="0016119E">
        <w:rPr>
          <w:rFonts w:ascii="Times New Roman" w:hAnsi="Times New Roman" w:cs="Times New Roman"/>
          <w:sz w:val="24"/>
        </w:rPr>
        <w:t>rusakov_ayu@mirea.ru</w:t>
      </w:r>
    </w:p>
    <w:p w14:paraId="0275FD0D" w14:textId="553524B1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50D0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9850D0">
        <w:t xml:space="preserve"> </w:t>
      </w:r>
      <w:r w:rsidR="009850D0" w:rsidRPr="009850D0">
        <w:rPr>
          <w:rFonts w:ascii="Times New Roman" w:hAnsi="Times New Roman" w:cs="Times New Roman"/>
          <w:sz w:val="24"/>
        </w:rPr>
        <w:t xml:space="preserve">+7 (499) 600-80-80 доб. </w:t>
      </w:r>
      <w:r w:rsidR="0016119E" w:rsidRPr="0016119E">
        <w:rPr>
          <w:rFonts w:ascii="Times New Roman" w:hAnsi="Times New Roman" w:cs="Times New Roman"/>
          <w:sz w:val="24"/>
        </w:rPr>
        <w:t>20507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1333CB04" w:rsidR="00335405" w:rsidRPr="00FE752D" w:rsidRDefault="005B374A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FE752D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240C3347" w:rsidR="00DA3F95" w:rsidRPr="00FE752D" w:rsidRDefault="00DA3F95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="00FE752D"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</w:t>
            </w:r>
            <w:r w:rsidR="005B374A" w:rsidRPr="00FE7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752D" w:rsidRPr="00FE752D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9057E25" w14:textId="77777777" w:rsidR="003F174E" w:rsidRPr="003F174E" w:rsidRDefault="003F174E" w:rsidP="003F174E">
      <w:pPr>
        <w:spacing w:after="1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F174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Техническое задание</w:t>
      </w:r>
    </w:p>
    <w:p w14:paraId="62C54DD2" w14:textId="77777777" w:rsidR="003F174E" w:rsidRPr="003F174E" w:rsidRDefault="003F174E" w:rsidP="003F174E">
      <w:pPr>
        <w:jc w:val="center"/>
        <w:rPr>
          <w:rFonts w:ascii="Times New Roman" w:hAnsi="Times New Roman" w:cs="Times New Roman"/>
          <w:sz w:val="28"/>
        </w:rPr>
      </w:pPr>
      <w:r w:rsidRPr="003F174E">
        <w:rPr>
          <w:rFonts w:ascii="Times New Roman" w:eastAsia="Times New Roman" w:hAnsi="Times New Roman" w:cs="Times New Roman"/>
          <w:lang w:eastAsia="ru-RU"/>
        </w:rPr>
        <w:t xml:space="preserve">на поставку </w:t>
      </w:r>
      <w:r w:rsidRPr="003F174E">
        <w:rPr>
          <w:rFonts w:ascii="Times New Roman" w:hAnsi="Times New Roman" w:cs="Times New Roman"/>
        </w:rPr>
        <w:t>химреактивов</w:t>
      </w:r>
      <w:r w:rsidRPr="003F174E">
        <w:rPr>
          <w:rFonts w:ascii="Times New Roman" w:hAnsi="Times New Roman" w:cs="Times New Roman"/>
          <w:sz w:val="28"/>
        </w:rPr>
        <w:t>.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2463"/>
        <w:gridCol w:w="7371"/>
      </w:tblGrid>
      <w:tr w:rsidR="003F174E" w:rsidRPr="003F174E" w14:paraId="2CC46288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6000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C17B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Предмет поставки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7196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Химреактивы</w:t>
            </w:r>
          </w:p>
        </w:tc>
      </w:tr>
      <w:tr w:rsidR="003F174E" w:rsidRPr="003F174E" w14:paraId="188A9C05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C97C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57DD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8D82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производство (приобретение) товара;</w:t>
            </w:r>
          </w:p>
          <w:p w14:paraId="66FE6DFF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9CEAB33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3F174E" w:rsidRPr="003F174E" w14:paraId="224075F3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3327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0FA5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Место поставки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1AC8" w14:textId="77777777" w:rsidR="003F174E" w:rsidRPr="003F174E" w:rsidRDefault="003F174E" w:rsidP="003F174E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Москва, 5-я улица Соколиной Горы, 22</w:t>
            </w:r>
          </w:p>
        </w:tc>
      </w:tr>
      <w:tr w:rsidR="003F174E" w:rsidRPr="003F174E" w14:paraId="43B2E31F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B888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8F74D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F9CD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174E">
              <w:rPr>
                <w:rFonts w:ascii="Times New Roman" w:hAnsi="Times New Roman" w:cs="Times New Roman"/>
              </w:rPr>
              <w:t>в течение 15 (пятнадцать) календарных дней с даты заключения Договора с возможностью частичной и досрочной поставки</w:t>
            </w:r>
          </w:p>
        </w:tc>
      </w:tr>
      <w:tr w:rsidR="003F174E" w:rsidRPr="003F174E" w14:paraId="005114FC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F833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9180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Требования к поставке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78E3B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174E">
              <w:rPr>
                <w:rFonts w:ascii="Times New Roman" w:hAnsi="Times New Roman" w:cs="Times New Roman"/>
                <w:lang w:eastAsia="ru-RU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DF81FC8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174E">
              <w:rPr>
                <w:rFonts w:ascii="Times New Roman" w:hAnsi="Times New Roman" w:cs="Times New Roman"/>
                <w:lang w:eastAsia="ru-RU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32E83E42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174E">
              <w:rPr>
                <w:rFonts w:ascii="Times New Roman" w:hAnsi="Times New Roman" w:cs="Times New Roman"/>
                <w:lang w:eastAsia="ru-RU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12A93489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174E">
              <w:rPr>
                <w:rFonts w:ascii="Times New Roman" w:hAnsi="Times New Roman" w:cs="Times New Roman"/>
                <w:lang w:eastAsia="ru-RU"/>
              </w:rPr>
              <w:t xml:space="preserve">- постановления Правительства РФ от 23.12.2021 г. № 2425 «Об утверждении единого перечня продукции, подлежащей обязательной </w:t>
            </w:r>
            <w:r w:rsidRPr="003F174E">
              <w:rPr>
                <w:rFonts w:ascii="Times New Roman" w:hAnsi="Times New Roman" w:cs="Times New Roman"/>
                <w:lang w:eastAsia="ru-RU"/>
              </w:rPr>
              <w:lastRenderedPageBreak/>
              <w:t>сертификации, и единого перечня продукции, подлежащей декларированию соответствия»</w:t>
            </w:r>
          </w:p>
        </w:tc>
      </w:tr>
      <w:tr w:rsidR="003F174E" w:rsidRPr="003F174E" w14:paraId="6B95CFBF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B747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ED53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23271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3F174E" w:rsidRPr="003F174E" w14:paraId="25A51C9D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CEA7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D36E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Требования к товару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F90F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3FD5C9D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Приобретаемый Товар и принадлежности к нему должны быть новым, не бывшим в эксплуатации, не восстановленным, не должен иметь дефектов, связанных с материалами или работами по их изготовлению.</w:t>
            </w:r>
          </w:p>
          <w:p w14:paraId="19D6B44D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5CCFA977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F174E" w:rsidRPr="003F174E" w14:paraId="0DD82F9D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978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C08B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66711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760CD775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3F174E">
              <w:rPr>
                <w:rFonts w:ascii="Times New Roman" w:hAnsi="Times New Roman" w:cs="Times New Roman"/>
              </w:rPr>
              <w:t>»</w:t>
            </w:r>
            <w:proofErr w:type="gramEnd"/>
            <w:r w:rsidRPr="003F174E">
              <w:rPr>
                <w:rFonts w:ascii="Times New Roman" w:hAnsi="Times New Roman" w:cs="Times New Roman"/>
              </w:rPr>
              <w:t>;</w:t>
            </w:r>
          </w:p>
          <w:p w14:paraId="65B28D00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этикетку со сроком годности Товара.</w:t>
            </w:r>
          </w:p>
        </w:tc>
      </w:tr>
      <w:tr w:rsidR="003F174E" w:rsidRPr="003F174E" w14:paraId="5211AA6C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621E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E8B2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DFA9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CF33EEC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AC1A632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F174E" w:rsidRPr="003F174E" w14:paraId="12DACB6A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DE69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0836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Требования к маркировке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BD95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A38DF4A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- наименование Поставщика</w:t>
            </w:r>
          </w:p>
        </w:tc>
      </w:tr>
      <w:tr w:rsidR="003F174E" w:rsidRPr="003F174E" w14:paraId="052A2160" w14:textId="77777777" w:rsidTr="003F174E">
        <w:trPr>
          <w:trHeight w:val="1292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5774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F4F3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Гарантийный срок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6F933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 xml:space="preserve">Гарантия на реагенты для научных исследований и расходные материалы не предоставляется в связи со спецификой их использования, однако качество товара, поставляемого Поставщиком, должно соответствовать ст. 469 ГК РФ. </w:t>
            </w:r>
          </w:p>
          <w:p w14:paraId="5AC2FB28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Гарантийный срок на Товар, установленный Поставщиком - не менее гарантийного срока, установленного изготовителем (в отношении оборудования). На момент поставки остаточный срок годности Товара должен составлять не менее трех месяцев от номинального срока, указанного изготовителем (в отношении химических реагентов).</w:t>
            </w:r>
          </w:p>
        </w:tc>
      </w:tr>
      <w:tr w:rsidR="003F174E" w:rsidRPr="003F174E" w14:paraId="46DD3C7D" w14:textId="77777777" w:rsidTr="003F174E">
        <w:trPr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0C4F" w14:textId="77777777" w:rsidR="003F174E" w:rsidRPr="003F174E" w:rsidRDefault="003F174E" w:rsidP="003F174E">
            <w:pPr>
              <w:pStyle w:val="a3"/>
              <w:numPr>
                <w:ilvl w:val="0"/>
                <w:numId w:val="20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0186" w14:textId="77777777" w:rsidR="003F174E" w:rsidRPr="003F174E" w:rsidRDefault="003F174E" w:rsidP="003F174E">
            <w:pPr>
              <w:rPr>
                <w:rFonts w:ascii="Times New Roman" w:hAnsi="Times New Roman" w:cs="Times New Roman"/>
                <w:b/>
              </w:rPr>
            </w:pPr>
            <w:r w:rsidRPr="003F174E">
              <w:rPr>
                <w:rFonts w:ascii="Times New Roman" w:hAnsi="Times New Roman" w:cs="Times New Roman"/>
                <w:b/>
              </w:rPr>
              <w:t>Гарантийные обязательства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4ED1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3FFF794C" w14:textId="77777777" w:rsidR="003F174E" w:rsidRPr="003F174E" w:rsidRDefault="003F174E" w:rsidP="003F174E">
            <w:pPr>
              <w:jc w:val="both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lastRenderedPageBreak/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066661F" w14:textId="77777777" w:rsidR="003F174E" w:rsidRPr="003F174E" w:rsidRDefault="003F174E" w:rsidP="003F174E">
      <w:pPr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14:paraId="63687D84" w14:textId="77777777" w:rsidR="003F174E" w:rsidRPr="003F174E" w:rsidRDefault="003F174E" w:rsidP="003F174E">
      <w:pPr>
        <w:rPr>
          <w:rFonts w:ascii="Times New Roman" w:hAnsi="Times New Roman" w:cs="Times New Roman"/>
          <w:b/>
          <w:color w:val="000000"/>
          <w:lang w:eastAsia="ru-RU"/>
        </w:rPr>
      </w:pPr>
      <w:r w:rsidRPr="003F174E">
        <w:rPr>
          <w:rFonts w:ascii="Times New Roman" w:hAnsi="Times New Roman" w:cs="Times New Roman"/>
          <w:b/>
          <w:color w:val="000000"/>
          <w:lang w:eastAsia="ru-RU"/>
        </w:rPr>
        <w:br w:type="page"/>
      </w:r>
    </w:p>
    <w:p w14:paraId="3AA40B05" w14:textId="77777777" w:rsidR="003F174E" w:rsidRPr="003F174E" w:rsidRDefault="003F174E" w:rsidP="003F174E">
      <w:pPr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3F174E">
        <w:rPr>
          <w:rFonts w:ascii="Times New Roman" w:hAnsi="Times New Roman" w:cs="Times New Roman"/>
          <w:b/>
          <w:color w:val="000000"/>
          <w:lang w:eastAsia="ru-RU"/>
        </w:rPr>
        <w:lastRenderedPageBreak/>
        <w:t>Описание объекта закупки</w:t>
      </w:r>
    </w:p>
    <w:p w14:paraId="42477F08" w14:textId="77777777" w:rsidR="003F174E" w:rsidRPr="003F174E" w:rsidRDefault="003F174E" w:rsidP="003F174E">
      <w:pPr>
        <w:pStyle w:val="a9"/>
        <w:ind w:left="64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2440"/>
        <w:gridCol w:w="5670"/>
        <w:gridCol w:w="850"/>
        <w:gridCol w:w="963"/>
      </w:tblGrid>
      <w:tr w:rsidR="003F174E" w:rsidRPr="003F174E" w14:paraId="1268BBD5" w14:textId="77777777" w:rsidTr="003F174E">
        <w:trPr>
          <w:trHeight w:val="588"/>
          <w:jc w:val="center"/>
        </w:trPr>
        <w:tc>
          <w:tcPr>
            <w:tcW w:w="821" w:type="dxa"/>
            <w:vAlign w:val="center"/>
          </w:tcPr>
          <w:p w14:paraId="4BE122EF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40" w:type="dxa"/>
            <w:vAlign w:val="center"/>
          </w:tcPr>
          <w:p w14:paraId="1705FA2D" w14:textId="77777777" w:rsidR="003F174E" w:rsidRPr="003F174E" w:rsidRDefault="003F174E" w:rsidP="003F17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5670" w:type="dxa"/>
            <w:vAlign w:val="center"/>
          </w:tcPr>
          <w:p w14:paraId="5B5B5189" w14:textId="77777777" w:rsidR="003F174E" w:rsidRPr="003F174E" w:rsidRDefault="003F174E" w:rsidP="003F17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Функциональные, технические и качественные характеристики</w:t>
            </w:r>
          </w:p>
        </w:tc>
        <w:tc>
          <w:tcPr>
            <w:tcW w:w="850" w:type="dxa"/>
            <w:vAlign w:val="center"/>
          </w:tcPr>
          <w:p w14:paraId="5953CFA8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63" w:type="dxa"/>
            <w:vAlign w:val="center"/>
          </w:tcPr>
          <w:p w14:paraId="7F524688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Кол-во.</w:t>
            </w:r>
          </w:p>
        </w:tc>
      </w:tr>
      <w:tr w:rsidR="003F174E" w:rsidRPr="003F174E" w14:paraId="267C2FDD" w14:textId="77777777" w:rsidTr="003F174E">
        <w:trPr>
          <w:jc w:val="center"/>
        </w:trPr>
        <w:tc>
          <w:tcPr>
            <w:tcW w:w="821" w:type="dxa"/>
            <w:vAlign w:val="center"/>
          </w:tcPr>
          <w:p w14:paraId="56FA878F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vAlign w:val="center"/>
          </w:tcPr>
          <w:p w14:paraId="642F6718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000000"/>
              </w:rPr>
              <w:t>Реактив Фишера анодный - АКВА-М-Кулон AG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92DE03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r w:rsidRPr="003F174E">
              <w:rPr>
                <w:rFonts w:ascii="Times New Roman" w:hAnsi="Times New Roman" w:cs="Times New Roman"/>
                <w:color w:val="000000" w:themeColor="text1"/>
              </w:rPr>
              <w:t>Фасовка-1л</w:t>
            </w:r>
          </w:p>
          <w:p w14:paraId="625BC7D8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F174E">
              <w:rPr>
                <w:rFonts w:ascii="Times New Roman" w:hAnsi="Times New Roman" w:cs="Times New Roman"/>
                <w:color w:val="000000" w:themeColor="text1"/>
              </w:rPr>
              <w:t>Кат.№</w:t>
            </w:r>
            <w:proofErr w:type="gramEnd"/>
            <w:r w:rsidRPr="003F174E">
              <w:rPr>
                <w:rFonts w:ascii="Times New Roman" w:hAnsi="Times New Roman" w:cs="Times New Roman"/>
                <w:color w:val="000000" w:themeColor="text1"/>
              </w:rPr>
              <w:t>836</w:t>
            </w:r>
          </w:p>
          <w:p w14:paraId="760E907E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Пригодность (для KF-титрования) - испытание пройдено</w:t>
            </w:r>
          </w:p>
          <w:p w14:paraId="27CA289D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Интервал содержания воды -</w:t>
            </w:r>
            <w:r w:rsidRPr="003F174E">
              <w:rPr>
                <w:rFonts w:ascii="Times New Roman" w:hAnsi="Times New Roman" w:cs="Times New Roman"/>
              </w:rPr>
              <w:t xml:space="preserve"> 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5-50 </w:t>
            </w:r>
            <w:proofErr w:type="spellStart"/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ppm</w:t>
            </w:r>
            <w:proofErr w:type="spellEnd"/>
          </w:p>
          <w:p w14:paraId="1184C5D0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Агрегатное состояние – жидкость</w:t>
            </w:r>
          </w:p>
          <w:p w14:paraId="2DA56793" w14:textId="77777777" w:rsidR="003F174E" w:rsidRPr="003F174E" w:rsidRDefault="003F174E" w:rsidP="003F174E">
            <w:pPr>
              <w:pStyle w:val="3"/>
              <w:shd w:val="clear" w:color="auto" w:fill="FFFFFF"/>
              <w:spacing w:before="0" w:line="264" w:lineRule="atLeast"/>
              <w:rPr>
                <w:rFonts w:ascii="Times New Roman" w:eastAsia="Times New Roman" w:hAnsi="Times New Roman" w:cs="Times New Roman"/>
                <w:color w:val="303030"/>
              </w:rPr>
            </w:pPr>
            <w:r w:rsidRPr="003F174E">
              <w:rPr>
                <w:rFonts w:ascii="Times New Roman" w:hAnsi="Times New Roman" w:cs="Times New Roman"/>
                <w:bCs/>
                <w:color w:val="303030"/>
              </w:rPr>
              <w:t>Состав:</w:t>
            </w:r>
          </w:p>
          <w:p w14:paraId="3D832FEB" w14:textId="77777777" w:rsidR="003F174E" w:rsidRPr="003F174E" w:rsidRDefault="003F174E" w:rsidP="003F174E">
            <w:pPr>
              <w:numPr>
                <w:ilvl w:val="0"/>
                <w:numId w:val="46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hAnsi="Times New Roman" w:cs="Times New Roman"/>
                <w:color w:val="444444"/>
              </w:rPr>
            </w:pPr>
            <w:r w:rsidRPr="003F174E">
              <w:rPr>
                <w:rFonts w:ascii="Times New Roman" w:hAnsi="Times New Roman" w:cs="Times New Roman"/>
                <w:color w:val="444444"/>
              </w:rPr>
              <w:t>Метанол (концентрация:&gt;70;&lt;90%);</w:t>
            </w:r>
          </w:p>
          <w:p w14:paraId="6CD22914" w14:textId="77777777" w:rsidR="003F174E" w:rsidRPr="003F174E" w:rsidRDefault="003F174E" w:rsidP="003F174E">
            <w:pPr>
              <w:numPr>
                <w:ilvl w:val="0"/>
                <w:numId w:val="46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hAnsi="Times New Roman" w:cs="Times New Roman"/>
                <w:color w:val="444444"/>
              </w:rPr>
            </w:pPr>
            <w:proofErr w:type="spellStart"/>
            <w:r w:rsidRPr="003F174E">
              <w:rPr>
                <w:rFonts w:ascii="Times New Roman" w:hAnsi="Times New Roman" w:cs="Times New Roman"/>
                <w:color w:val="444444"/>
              </w:rPr>
              <w:t>Диэтаноламин</w:t>
            </w:r>
            <w:proofErr w:type="spellEnd"/>
            <w:r w:rsidRPr="003F174E">
              <w:rPr>
                <w:rFonts w:ascii="Times New Roman" w:hAnsi="Times New Roman" w:cs="Times New Roman"/>
                <w:color w:val="444444"/>
              </w:rPr>
              <w:t xml:space="preserve"> (концентрация:&gt;10;&lt;20%);</w:t>
            </w:r>
          </w:p>
          <w:p w14:paraId="557ED4E2" w14:textId="77777777" w:rsidR="003F174E" w:rsidRPr="003F174E" w:rsidRDefault="003F174E" w:rsidP="003F174E">
            <w:pPr>
              <w:numPr>
                <w:ilvl w:val="0"/>
                <w:numId w:val="46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hAnsi="Times New Roman" w:cs="Times New Roman"/>
                <w:color w:val="444444"/>
              </w:rPr>
            </w:pPr>
            <w:r w:rsidRPr="003F174E">
              <w:rPr>
                <w:rFonts w:ascii="Times New Roman" w:hAnsi="Times New Roman" w:cs="Times New Roman"/>
                <w:color w:val="444444"/>
              </w:rPr>
              <w:t>Диоксид серы (&gt;10;&lt;20%);</w:t>
            </w:r>
          </w:p>
          <w:p w14:paraId="7DB9BC3D" w14:textId="77777777" w:rsidR="003F174E" w:rsidRPr="003F174E" w:rsidRDefault="003F174E" w:rsidP="003F174E">
            <w:pPr>
              <w:numPr>
                <w:ilvl w:val="0"/>
                <w:numId w:val="46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hAnsi="Times New Roman" w:cs="Times New Roman"/>
                <w:color w:val="444444"/>
              </w:rPr>
            </w:pPr>
            <w:r w:rsidRPr="003F174E">
              <w:rPr>
                <w:rFonts w:ascii="Times New Roman" w:hAnsi="Times New Roman" w:cs="Times New Roman"/>
                <w:color w:val="444444"/>
              </w:rPr>
              <w:t>Имидазол (&gt;5;&lt;10%).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775DB4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шт./</w:t>
            </w:r>
            <w:proofErr w:type="spellStart"/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63" w:type="dxa"/>
            <w:shd w:val="clear" w:color="auto" w:fill="auto"/>
            <w:vAlign w:val="center"/>
          </w:tcPr>
          <w:p w14:paraId="5352B1CF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4</w:t>
            </w:r>
          </w:p>
        </w:tc>
      </w:tr>
      <w:tr w:rsidR="003F174E" w:rsidRPr="003F174E" w14:paraId="30101FED" w14:textId="77777777" w:rsidTr="003F174E">
        <w:trPr>
          <w:jc w:val="center"/>
        </w:trPr>
        <w:tc>
          <w:tcPr>
            <w:tcW w:w="821" w:type="dxa"/>
            <w:vAlign w:val="center"/>
          </w:tcPr>
          <w:p w14:paraId="0544E6B7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  <w:vAlign w:val="center"/>
          </w:tcPr>
          <w:p w14:paraId="3F539B26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000000"/>
              </w:rPr>
              <w:t>Реактив Фишера катодный - АКВА-М-Кулон CG: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73E224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000000" w:themeColor="text1"/>
              </w:rPr>
              <w:t>Фасовка-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50 мл (10 ампул х 5 мл)</w:t>
            </w:r>
          </w:p>
          <w:p w14:paraId="49B730AE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F174E">
              <w:rPr>
                <w:rFonts w:ascii="Times New Roman" w:hAnsi="Times New Roman" w:cs="Times New Roman"/>
                <w:color w:val="000000" w:themeColor="text1"/>
              </w:rPr>
              <w:t>Кат.№</w:t>
            </w:r>
            <w:proofErr w:type="gramEnd"/>
            <w:r w:rsidRPr="003F174E">
              <w:rPr>
                <w:rFonts w:ascii="Times New Roman" w:hAnsi="Times New Roman" w:cs="Times New Roman"/>
                <w:color w:val="000000" w:themeColor="text1"/>
              </w:rPr>
              <w:t>840</w:t>
            </w:r>
          </w:p>
          <w:p w14:paraId="13D3667E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Пригодность (для KF-титрования) - испытание пройдено</w:t>
            </w:r>
          </w:p>
          <w:p w14:paraId="300FBD1A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Интервал содержания воды -</w:t>
            </w:r>
            <w:r w:rsidRPr="003F174E">
              <w:rPr>
                <w:rFonts w:ascii="Times New Roman" w:hAnsi="Times New Roman" w:cs="Times New Roman"/>
              </w:rPr>
              <w:t xml:space="preserve"> 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Не более 50 </w:t>
            </w:r>
            <w:proofErr w:type="spellStart"/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ppm</w:t>
            </w:r>
            <w:proofErr w:type="spellEnd"/>
          </w:p>
          <w:p w14:paraId="66D6534D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Агрегатное состояние – жидкость</w:t>
            </w:r>
          </w:p>
          <w:p w14:paraId="4746AE67" w14:textId="77777777" w:rsidR="003F174E" w:rsidRPr="003F174E" w:rsidRDefault="003F174E" w:rsidP="003F174E">
            <w:pPr>
              <w:pStyle w:val="3"/>
              <w:shd w:val="clear" w:color="auto" w:fill="FFFFFF"/>
              <w:spacing w:before="0" w:line="264" w:lineRule="atLeast"/>
              <w:rPr>
                <w:rFonts w:ascii="Times New Roman" w:eastAsia="Times New Roman" w:hAnsi="Times New Roman" w:cs="Times New Roman"/>
                <w:color w:val="303030"/>
              </w:rPr>
            </w:pPr>
            <w:r w:rsidRPr="003F174E">
              <w:rPr>
                <w:rFonts w:ascii="Times New Roman" w:hAnsi="Times New Roman" w:cs="Times New Roman"/>
                <w:bCs/>
                <w:color w:val="303030"/>
              </w:rPr>
              <w:t>Состав:</w:t>
            </w:r>
          </w:p>
          <w:p w14:paraId="7D9D81CD" w14:textId="77777777" w:rsidR="003F174E" w:rsidRPr="003F174E" w:rsidRDefault="003F174E" w:rsidP="003F174E">
            <w:pPr>
              <w:numPr>
                <w:ilvl w:val="0"/>
                <w:numId w:val="47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3F174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Метанол (концентрация: &gt;50% – &lt;100%);</w:t>
            </w:r>
          </w:p>
          <w:p w14:paraId="1E899441" w14:textId="77777777" w:rsidR="003F174E" w:rsidRPr="003F174E" w:rsidRDefault="003F174E" w:rsidP="003F174E">
            <w:pPr>
              <w:numPr>
                <w:ilvl w:val="0"/>
                <w:numId w:val="47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3F174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Этанол (концентрация: &gt;3% – &lt;5%);</w:t>
            </w:r>
          </w:p>
          <w:p w14:paraId="1F0941FB" w14:textId="77777777" w:rsidR="003F174E" w:rsidRPr="003F174E" w:rsidRDefault="003F174E" w:rsidP="003F174E">
            <w:pPr>
              <w:numPr>
                <w:ilvl w:val="0"/>
                <w:numId w:val="47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3F174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Диоксид серы (концентрация: &gt;1% – &lt;3%).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34EEC9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шт./</w:t>
            </w:r>
            <w:proofErr w:type="spellStart"/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63" w:type="dxa"/>
            <w:shd w:val="clear" w:color="auto" w:fill="auto"/>
            <w:vAlign w:val="center"/>
          </w:tcPr>
          <w:p w14:paraId="26B95C21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</w:tr>
      <w:tr w:rsidR="003F174E" w:rsidRPr="003F174E" w14:paraId="4CDABA90" w14:textId="77777777" w:rsidTr="003F174E">
        <w:trPr>
          <w:jc w:val="center"/>
        </w:trPr>
        <w:tc>
          <w:tcPr>
            <w:tcW w:w="821" w:type="dxa"/>
            <w:vAlign w:val="center"/>
          </w:tcPr>
          <w:p w14:paraId="75A59AF1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0" w:type="dxa"/>
            <w:vAlign w:val="center"/>
          </w:tcPr>
          <w:p w14:paraId="6D35F334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000000"/>
              </w:rPr>
              <w:t>Реактив Фишера Аква М®-</w:t>
            </w:r>
            <w:proofErr w:type="spellStart"/>
            <w:r w:rsidRPr="003F174E">
              <w:rPr>
                <w:rFonts w:ascii="Times New Roman" w:hAnsi="Times New Roman" w:cs="Times New Roman"/>
                <w:color w:val="000000"/>
              </w:rPr>
              <w:t>Титрант</w:t>
            </w:r>
            <w:proofErr w:type="spellEnd"/>
            <w:r w:rsidRPr="003F174E">
              <w:rPr>
                <w:rFonts w:ascii="Times New Roman" w:hAnsi="Times New Roman" w:cs="Times New Roman"/>
                <w:color w:val="000000"/>
              </w:rPr>
              <w:t xml:space="preserve"> 2 MN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9C00235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r w:rsidRPr="003F174E">
              <w:rPr>
                <w:rFonts w:ascii="Times New Roman" w:hAnsi="Times New Roman" w:cs="Times New Roman"/>
                <w:color w:val="000000" w:themeColor="text1"/>
              </w:rPr>
              <w:t>Фасовка-1л</w:t>
            </w:r>
          </w:p>
          <w:p w14:paraId="66218FE1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F174E">
              <w:rPr>
                <w:rFonts w:ascii="Times New Roman" w:hAnsi="Times New Roman" w:cs="Times New Roman"/>
                <w:color w:val="000000" w:themeColor="text1"/>
              </w:rPr>
              <w:t>Кат.№</w:t>
            </w:r>
            <w:proofErr w:type="gramEnd"/>
            <w:r w:rsidRPr="003F174E">
              <w:rPr>
                <w:rFonts w:ascii="Times New Roman" w:hAnsi="Times New Roman" w:cs="Times New Roman"/>
                <w:color w:val="000000" w:themeColor="text1"/>
              </w:rPr>
              <w:t>811</w:t>
            </w:r>
          </w:p>
          <w:p w14:paraId="3099A8C5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Пригодность (для KF-титрования) - тест пройден</w:t>
            </w:r>
          </w:p>
          <w:p w14:paraId="11EC54FA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Согласно ТУ 2638-001-33699038-102-09</w:t>
            </w:r>
          </w:p>
          <w:p w14:paraId="3284B245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Интервал содержания воды -</w:t>
            </w:r>
            <w:r w:rsidRPr="003F174E">
              <w:rPr>
                <w:rFonts w:ascii="Times New Roman" w:hAnsi="Times New Roman" w:cs="Times New Roman"/>
              </w:rPr>
              <w:t xml:space="preserve"> 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1,96 - 2,06 мг / мл</w:t>
            </w:r>
          </w:p>
          <w:p w14:paraId="27B7C46E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lastRenderedPageBreak/>
              <w:t>Агрегатное состояние – жидкость</w:t>
            </w:r>
          </w:p>
          <w:p w14:paraId="4FF76EC0" w14:textId="77777777" w:rsidR="003F174E" w:rsidRPr="003F174E" w:rsidRDefault="003F174E" w:rsidP="003F174E">
            <w:pPr>
              <w:pStyle w:val="3"/>
              <w:shd w:val="clear" w:color="auto" w:fill="FFFFFF"/>
              <w:spacing w:before="0" w:line="264" w:lineRule="atLeast"/>
              <w:rPr>
                <w:rFonts w:ascii="Times New Roman" w:eastAsia="Times New Roman" w:hAnsi="Times New Roman" w:cs="Times New Roman"/>
                <w:color w:val="303030"/>
              </w:rPr>
            </w:pPr>
            <w:r w:rsidRPr="003F174E">
              <w:rPr>
                <w:rFonts w:ascii="Times New Roman" w:hAnsi="Times New Roman" w:cs="Times New Roman"/>
                <w:bCs/>
                <w:color w:val="303030"/>
              </w:rPr>
              <w:t>Состав:</w:t>
            </w:r>
          </w:p>
          <w:p w14:paraId="62609DD4" w14:textId="77777777" w:rsidR="003F174E" w:rsidRPr="003F174E" w:rsidRDefault="003F174E" w:rsidP="003F174E">
            <w:pPr>
              <w:numPr>
                <w:ilvl w:val="0"/>
                <w:numId w:val="48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3F174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Метанол (концентрация:&gt;90% - &lt;100 %);</w:t>
            </w:r>
          </w:p>
          <w:p w14:paraId="2F93C54E" w14:textId="77777777" w:rsidR="003F174E" w:rsidRPr="003F174E" w:rsidRDefault="003F174E" w:rsidP="003F174E">
            <w:pPr>
              <w:numPr>
                <w:ilvl w:val="0"/>
                <w:numId w:val="48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3F174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Йод (концентрация: &gt;1% - &lt;5%).</w:t>
            </w:r>
            <w:r w:rsidRPr="003F174E">
              <w:rPr>
                <w:rFonts w:ascii="Times New Roman" w:hAnsi="Times New Roman" w:cs="Times New Roman"/>
                <w:color w:val="444444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04FB68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шт./</w:t>
            </w:r>
            <w:proofErr w:type="spellStart"/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63" w:type="dxa"/>
            <w:shd w:val="clear" w:color="auto" w:fill="auto"/>
            <w:vAlign w:val="center"/>
          </w:tcPr>
          <w:p w14:paraId="012D95DC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5</w:t>
            </w:r>
          </w:p>
        </w:tc>
      </w:tr>
      <w:tr w:rsidR="003F174E" w:rsidRPr="003F174E" w14:paraId="4BF40F04" w14:textId="77777777" w:rsidTr="003F174E">
        <w:trPr>
          <w:jc w:val="center"/>
        </w:trPr>
        <w:tc>
          <w:tcPr>
            <w:tcW w:w="821" w:type="dxa"/>
            <w:vAlign w:val="center"/>
          </w:tcPr>
          <w:p w14:paraId="7E341581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0" w:type="dxa"/>
            <w:vAlign w:val="center"/>
          </w:tcPr>
          <w:p w14:paraId="2F29F073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proofErr w:type="spellStart"/>
            <w:r w:rsidRPr="003F174E">
              <w:rPr>
                <w:rFonts w:ascii="Times New Roman" w:hAnsi="Times New Roman" w:cs="Times New Roman"/>
                <w:color w:val="000000"/>
              </w:rPr>
              <w:t>Калибранты</w:t>
            </w:r>
            <w:proofErr w:type="spellEnd"/>
            <w:r w:rsidRPr="003F174E">
              <w:rPr>
                <w:rFonts w:ascii="Times New Roman" w:hAnsi="Times New Roman" w:cs="Times New Roman"/>
                <w:color w:val="000000"/>
              </w:rPr>
              <w:t xml:space="preserve"> д/</w:t>
            </w:r>
            <w:proofErr w:type="spellStart"/>
            <w:r w:rsidRPr="003F174E">
              <w:rPr>
                <w:rFonts w:ascii="Times New Roman" w:hAnsi="Times New Roman" w:cs="Times New Roman"/>
                <w:color w:val="000000"/>
              </w:rPr>
              <w:t>титратора</w:t>
            </w:r>
            <w:proofErr w:type="spellEnd"/>
            <w:r w:rsidRPr="003F174E">
              <w:rPr>
                <w:rFonts w:ascii="Times New Roman" w:hAnsi="Times New Roman" w:cs="Times New Roman"/>
                <w:color w:val="000000"/>
              </w:rPr>
              <w:t xml:space="preserve"> Фишера 1.0 кат №847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FA258B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000000" w:themeColor="text1"/>
              </w:rPr>
              <w:t>Фасовка-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40 мл (10 ампул х 4 мл)</w:t>
            </w:r>
          </w:p>
          <w:p w14:paraId="757F476B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F174E">
              <w:rPr>
                <w:rFonts w:ascii="Times New Roman" w:hAnsi="Times New Roman" w:cs="Times New Roman"/>
                <w:color w:val="000000" w:themeColor="text1"/>
              </w:rPr>
              <w:t>Кат.№</w:t>
            </w:r>
            <w:proofErr w:type="gramEnd"/>
            <w:r w:rsidRPr="003F174E">
              <w:rPr>
                <w:rFonts w:ascii="Times New Roman" w:hAnsi="Times New Roman" w:cs="Times New Roman"/>
                <w:color w:val="000000" w:themeColor="text1"/>
              </w:rPr>
              <w:t>847</w:t>
            </w:r>
          </w:p>
          <w:p w14:paraId="2EE3D2E0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Интервал содержания воды -</w:t>
            </w:r>
            <w:r w:rsidRPr="003F174E">
              <w:rPr>
                <w:rFonts w:ascii="Times New Roman" w:hAnsi="Times New Roman" w:cs="Times New Roman"/>
              </w:rPr>
              <w:t xml:space="preserve"> 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1 – 1,1 мг/г</w:t>
            </w:r>
          </w:p>
          <w:p w14:paraId="751DB0B7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Агрегатное состояние – жидкость</w:t>
            </w:r>
          </w:p>
          <w:p w14:paraId="0F11586A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Плотность - 1000г/см</w:t>
            </w:r>
            <w:r w:rsidRPr="003F174E">
              <w:rPr>
                <w:rFonts w:ascii="Times New Roman" w:hAnsi="Times New Roman" w:cs="Times New Roman"/>
                <w:color w:val="444444"/>
                <w:vertAlign w:val="superscript"/>
              </w:rPr>
              <w:t>3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 (20°C)</w:t>
            </w:r>
          </w:p>
          <w:p w14:paraId="27799EC5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Класс - Стандарты воды для KF-титрования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CCB13F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шт./</w:t>
            </w:r>
            <w:proofErr w:type="spellStart"/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63" w:type="dxa"/>
            <w:shd w:val="clear" w:color="auto" w:fill="auto"/>
            <w:vAlign w:val="center"/>
          </w:tcPr>
          <w:p w14:paraId="6AB8BB3D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</w:tr>
      <w:tr w:rsidR="003F174E" w:rsidRPr="003F174E" w14:paraId="3754B548" w14:textId="77777777" w:rsidTr="003F174E">
        <w:trPr>
          <w:jc w:val="center"/>
        </w:trPr>
        <w:tc>
          <w:tcPr>
            <w:tcW w:w="821" w:type="dxa"/>
            <w:vAlign w:val="center"/>
          </w:tcPr>
          <w:p w14:paraId="6CF0EFF5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0" w:type="dxa"/>
            <w:vAlign w:val="center"/>
          </w:tcPr>
          <w:p w14:paraId="72326C3B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proofErr w:type="spellStart"/>
            <w:r w:rsidRPr="003F174E">
              <w:rPr>
                <w:rFonts w:ascii="Times New Roman" w:hAnsi="Times New Roman" w:cs="Times New Roman"/>
                <w:color w:val="000000"/>
              </w:rPr>
              <w:t>Калибранты</w:t>
            </w:r>
            <w:proofErr w:type="spellEnd"/>
            <w:r w:rsidRPr="003F174E">
              <w:rPr>
                <w:rFonts w:ascii="Times New Roman" w:hAnsi="Times New Roman" w:cs="Times New Roman"/>
                <w:color w:val="000000"/>
              </w:rPr>
              <w:t xml:space="preserve"> д/</w:t>
            </w:r>
            <w:proofErr w:type="spellStart"/>
            <w:r w:rsidRPr="003F174E">
              <w:rPr>
                <w:rFonts w:ascii="Times New Roman" w:hAnsi="Times New Roman" w:cs="Times New Roman"/>
                <w:color w:val="000000"/>
              </w:rPr>
              <w:t>титратора</w:t>
            </w:r>
            <w:proofErr w:type="spellEnd"/>
            <w:r w:rsidRPr="003F174E">
              <w:rPr>
                <w:rFonts w:ascii="Times New Roman" w:hAnsi="Times New Roman" w:cs="Times New Roman"/>
                <w:color w:val="000000"/>
              </w:rPr>
              <w:t xml:space="preserve"> Фишера 0.1 кат №828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6F18BC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000000" w:themeColor="text1"/>
              </w:rPr>
              <w:t>Фасовка-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250 г</w:t>
            </w:r>
          </w:p>
          <w:p w14:paraId="28149D2B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F174E">
              <w:rPr>
                <w:rFonts w:ascii="Times New Roman" w:hAnsi="Times New Roman" w:cs="Times New Roman"/>
                <w:color w:val="000000" w:themeColor="text1"/>
              </w:rPr>
              <w:t>Кат.№</w:t>
            </w:r>
            <w:proofErr w:type="gramEnd"/>
            <w:r w:rsidRPr="003F174E">
              <w:rPr>
                <w:rFonts w:ascii="Times New Roman" w:hAnsi="Times New Roman" w:cs="Times New Roman"/>
                <w:color w:val="000000" w:themeColor="text1"/>
              </w:rPr>
              <w:t>828</w:t>
            </w:r>
          </w:p>
          <w:p w14:paraId="39DE4F4A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Интервал содержания воды -</w:t>
            </w:r>
            <w:r w:rsidRPr="003F174E">
              <w:rPr>
                <w:rFonts w:ascii="Times New Roman" w:hAnsi="Times New Roman" w:cs="Times New Roman"/>
              </w:rPr>
              <w:t xml:space="preserve"> 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0.09-0.115 мг/г</w:t>
            </w:r>
          </w:p>
          <w:p w14:paraId="2094AD77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Пригодность (для KF-титрования) - испытание пройдено</w:t>
            </w:r>
          </w:p>
          <w:p w14:paraId="02CF7112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Агрегатное состояние – жидкость</w:t>
            </w:r>
          </w:p>
          <w:p w14:paraId="6B3173E9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Плотность - 0.88 г/см</w:t>
            </w:r>
            <w:r w:rsidRPr="003F174E">
              <w:rPr>
                <w:rFonts w:ascii="Times New Roman" w:hAnsi="Times New Roman" w:cs="Times New Roman"/>
                <w:color w:val="444444"/>
                <w:vertAlign w:val="superscript"/>
              </w:rPr>
              <w:t>3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 (20°C)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8B093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шт./</w:t>
            </w:r>
            <w:proofErr w:type="spellStart"/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63" w:type="dxa"/>
            <w:shd w:val="clear" w:color="auto" w:fill="auto"/>
            <w:vAlign w:val="center"/>
          </w:tcPr>
          <w:p w14:paraId="10DADCC9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</w:tr>
      <w:tr w:rsidR="003F174E" w:rsidRPr="003F174E" w14:paraId="6FA24A54" w14:textId="77777777" w:rsidTr="003F174E">
        <w:trPr>
          <w:jc w:val="center"/>
        </w:trPr>
        <w:tc>
          <w:tcPr>
            <w:tcW w:w="821" w:type="dxa"/>
            <w:vAlign w:val="center"/>
          </w:tcPr>
          <w:p w14:paraId="47BB4FB7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0" w:type="dxa"/>
            <w:vAlign w:val="center"/>
          </w:tcPr>
          <w:p w14:paraId="77EE0109" w14:textId="77777777" w:rsidR="003F174E" w:rsidRPr="003F174E" w:rsidRDefault="003F174E" w:rsidP="003F174E">
            <w:pPr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000000"/>
              </w:rPr>
              <w:t>АКВА-М осушительный реагент кат№ 788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AAA325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r w:rsidRPr="003F174E">
              <w:rPr>
                <w:rFonts w:ascii="Times New Roman" w:hAnsi="Times New Roman" w:cs="Times New Roman"/>
                <w:color w:val="000000" w:themeColor="text1"/>
              </w:rPr>
              <w:t>Фасовка-250 г</w:t>
            </w:r>
          </w:p>
          <w:p w14:paraId="2D417312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F174E">
              <w:rPr>
                <w:rFonts w:ascii="Times New Roman" w:hAnsi="Times New Roman" w:cs="Times New Roman"/>
                <w:color w:val="000000" w:themeColor="text1"/>
              </w:rPr>
              <w:t>Кат.№</w:t>
            </w:r>
            <w:proofErr w:type="gramEnd"/>
            <w:r w:rsidRPr="003F174E">
              <w:rPr>
                <w:rFonts w:ascii="Times New Roman" w:hAnsi="Times New Roman" w:cs="Times New Roman"/>
                <w:color w:val="000000" w:themeColor="text1"/>
              </w:rPr>
              <w:t>788</w:t>
            </w:r>
          </w:p>
          <w:p w14:paraId="42E84EF5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Пригодность (для KF-титрования) - испытание пройдено</w:t>
            </w:r>
          </w:p>
          <w:p w14:paraId="6529F50A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Согласно 2638-001-33699038-151-24</w:t>
            </w:r>
          </w:p>
          <w:p w14:paraId="15AA75AC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Ёмкость по воде -</w:t>
            </w:r>
            <w:r w:rsidRPr="003F174E">
              <w:rPr>
                <w:rFonts w:ascii="Times New Roman" w:hAnsi="Times New Roman" w:cs="Times New Roman"/>
              </w:rPr>
              <w:t xml:space="preserve"> </w:t>
            </w: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6 – 35 % масс. (вода) зависит от относительной влажности газа</w:t>
            </w:r>
          </w:p>
          <w:p w14:paraId="477116AF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Агрегатное состояние – Твердое</w:t>
            </w:r>
          </w:p>
          <w:p w14:paraId="58801130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Изменение цвета при насыщении Впитывания влаги - Оранжевый –&gt; зеленый</w:t>
            </w:r>
          </w:p>
          <w:p w14:paraId="44204191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Размер гранул - 2 -3 мм</w:t>
            </w:r>
          </w:p>
          <w:p w14:paraId="24803D6E" w14:textId="77777777" w:rsidR="003F174E" w:rsidRPr="003F174E" w:rsidRDefault="003F174E" w:rsidP="003F174E">
            <w:pPr>
              <w:pStyle w:val="a9"/>
              <w:tabs>
                <w:tab w:val="left" w:pos="2694"/>
              </w:tabs>
              <w:ind w:left="33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Размер пор - 2 - 3 </w:t>
            </w:r>
            <w:proofErr w:type="spellStart"/>
            <w:r w:rsidRPr="003F174E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нм</w:t>
            </w:r>
            <w:proofErr w:type="spellEnd"/>
          </w:p>
          <w:p w14:paraId="66C1720F" w14:textId="77777777" w:rsidR="003F174E" w:rsidRPr="003F174E" w:rsidRDefault="003F174E" w:rsidP="003F174E">
            <w:pPr>
              <w:pStyle w:val="3"/>
              <w:shd w:val="clear" w:color="auto" w:fill="FFFFFF"/>
              <w:spacing w:before="0" w:line="264" w:lineRule="atLeast"/>
              <w:rPr>
                <w:rFonts w:ascii="Times New Roman" w:eastAsia="Times New Roman" w:hAnsi="Times New Roman" w:cs="Times New Roman"/>
                <w:color w:val="303030"/>
              </w:rPr>
            </w:pPr>
            <w:r w:rsidRPr="003F174E">
              <w:rPr>
                <w:rFonts w:ascii="Times New Roman" w:hAnsi="Times New Roman" w:cs="Times New Roman"/>
                <w:bCs/>
                <w:color w:val="303030"/>
              </w:rPr>
              <w:t>Состав:</w:t>
            </w:r>
          </w:p>
          <w:p w14:paraId="2641A622" w14:textId="77777777" w:rsidR="003F174E" w:rsidRPr="003F174E" w:rsidRDefault="003F174E" w:rsidP="003F174E">
            <w:pPr>
              <w:numPr>
                <w:ilvl w:val="0"/>
                <w:numId w:val="49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3F174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Диоксид кремния (концентрация: 100%)</w:t>
            </w:r>
            <w:r w:rsidRPr="003F174E">
              <w:rPr>
                <w:rFonts w:ascii="Times New Roman" w:hAnsi="Times New Roman" w:cs="Times New Roman"/>
                <w:color w:val="444444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8F236B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шт./</w:t>
            </w:r>
            <w:proofErr w:type="spellStart"/>
            <w:r w:rsidRPr="003F17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63" w:type="dxa"/>
            <w:shd w:val="clear" w:color="auto" w:fill="auto"/>
            <w:vAlign w:val="center"/>
          </w:tcPr>
          <w:p w14:paraId="714E9B22" w14:textId="77777777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</w:tr>
    </w:tbl>
    <w:p w14:paraId="400A76C5" w14:textId="77777777" w:rsidR="003F174E" w:rsidRDefault="003F174E" w:rsidP="003F174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77D25E6F" w14:textId="12BD08C1" w:rsidR="00B14D9C" w:rsidRPr="002B0DF9" w:rsidRDefault="00B14D9C" w:rsidP="002B0DF9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C700CF" w14:textId="77777777" w:rsidR="002B0DF9" w:rsidRPr="0082676B" w:rsidRDefault="002B0DF9" w:rsidP="002B0D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E752D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75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E752D" w14:paraId="666E9481" w14:textId="77777777" w:rsidTr="00DA7F1A">
        <w:tc>
          <w:tcPr>
            <w:tcW w:w="4678" w:type="dxa"/>
            <w:vAlign w:val="bottom"/>
          </w:tcPr>
          <w:p w14:paraId="652C6E5F" w14:textId="5C38FAF7" w:rsidR="00FE752D" w:rsidRP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FE752D" w:rsidRPr="002A0AA9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FE752D" w14:paraId="71DFFE71" w14:textId="77777777" w:rsidTr="00167357">
        <w:tc>
          <w:tcPr>
            <w:tcW w:w="4678" w:type="dxa"/>
          </w:tcPr>
          <w:p w14:paraId="3B440669" w14:textId="6544CFAD" w:rsidR="00FE752D" w:rsidRPr="00F90F18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FE752D" w:rsidRPr="00DA3F95" w:rsidRDefault="00FE752D" w:rsidP="00FE75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FE752D" w:rsidRPr="00DA3F95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E752D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7FFB273C" w:rsidR="00FE752D" w:rsidRPr="00F90F18" w:rsidRDefault="00FE752D" w:rsidP="00FE75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FE752D" w:rsidRDefault="00FE752D" w:rsidP="00FE75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FE752D" w:rsidRDefault="00FE752D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DA7F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174E" w:rsidRPr="0096087A" w14:paraId="00DA306D" w14:textId="77777777" w:rsidTr="003F174E">
        <w:tc>
          <w:tcPr>
            <w:tcW w:w="567" w:type="dxa"/>
            <w:vAlign w:val="center"/>
          </w:tcPr>
          <w:p w14:paraId="0BBDFF34" w14:textId="77777777" w:rsidR="003F174E" w:rsidRPr="0096087A" w:rsidRDefault="003F174E" w:rsidP="003F174E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14:paraId="12F4184E" w14:textId="1A50F156" w:rsidR="003F174E" w:rsidRPr="00DB3648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B3648">
              <w:rPr>
                <w:rFonts w:ascii="Times New Roman" w:hAnsi="Times New Roman" w:cs="Times New Roman"/>
                <w:color w:val="000000"/>
              </w:rPr>
              <w:t>Реактив Фишера анодный - АКВА-М-Кулон AG</w:t>
            </w:r>
          </w:p>
        </w:tc>
        <w:tc>
          <w:tcPr>
            <w:tcW w:w="1560" w:type="dxa"/>
            <w:vAlign w:val="center"/>
          </w:tcPr>
          <w:p w14:paraId="39551478" w14:textId="02CFA85B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20.59.52.194</w:t>
            </w:r>
          </w:p>
        </w:tc>
        <w:tc>
          <w:tcPr>
            <w:tcW w:w="1560" w:type="dxa"/>
            <w:vAlign w:val="center"/>
          </w:tcPr>
          <w:p w14:paraId="0FFF18E9" w14:textId="3EFB9C89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9463082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1E45712E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F17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4A76A1CA" w14:textId="77777777" w:rsidTr="003F174E">
        <w:tc>
          <w:tcPr>
            <w:tcW w:w="567" w:type="dxa"/>
            <w:vAlign w:val="center"/>
          </w:tcPr>
          <w:p w14:paraId="702DE98C" w14:textId="701C578D" w:rsidR="003F174E" w:rsidRPr="0096087A" w:rsidRDefault="003F174E" w:rsidP="003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14:paraId="2C65925A" w14:textId="7CD2BD40" w:rsidR="003F174E" w:rsidRPr="00DB3648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B3648">
              <w:rPr>
                <w:rFonts w:ascii="Times New Roman" w:hAnsi="Times New Roman" w:cs="Times New Roman"/>
                <w:color w:val="000000"/>
              </w:rPr>
              <w:t>Реактив Фишера катодный - АКВА-М-Кулон CG:</w:t>
            </w:r>
          </w:p>
        </w:tc>
        <w:tc>
          <w:tcPr>
            <w:tcW w:w="1560" w:type="dxa"/>
            <w:vAlign w:val="center"/>
          </w:tcPr>
          <w:p w14:paraId="4FAC4F26" w14:textId="1360EDFC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20.59.52.194</w:t>
            </w:r>
          </w:p>
        </w:tc>
        <w:tc>
          <w:tcPr>
            <w:tcW w:w="1560" w:type="dxa"/>
            <w:vAlign w:val="center"/>
          </w:tcPr>
          <w:p w14:paraId="20655772" w14:textId="77777777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7444EE1D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334A41E0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7D4EA89A" w14:textId="77777777" w:rsidTr="003F174E">
        <w:tc>
          <w:tcPr>
            <w:tcW w:w="567" w:type="dxa"/>
            <w:vAlign w:val="center"/>
          </w:tcPr>
          <w:p w14:paraId="69618193" w14:textId="0532D4E3" w:rsidR="003F174E" w:rsidRDefault="003F174E" w:rsidP="003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14:paraId="5CB4E607" w14:textId="65E1FDB7" w:rsidR="003F174E" w:rsidRPr="00DB3648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B3648">
              <w:rPr>
                <w:rFonts w:ascii="Times New Roman" w:hAnsi="Times New Roman" w:cs="Times New Roman"/>
                <w:color w:val="000000"/>
              </w:rPr>
              <w:t>Реактив Фишера Аква М®-</w:t>
            </w:r>
            <w:proofErr w:type="spellStart"/>
            <w:r w:rsidRPr="00DB3648">
              <w:rPr>
                <w:rFonts w:ascii="Times New Roman" w:hAnsi="Times New Roman" w:cs="Times New Roman"/>
                <w:color w:val="000000"/>
              </w:rPr>
              <w:t>Титрант</w:t>
            </w:r>
            <w:proofErr w:type="spellEnd"/>
            <w:r w:rsidRPr="00DB3648">
              <w:rPr>
                <w:rFonts w:ascii="Times New Roman" w:hAnsi="Times New Roman" w:cs="Times New Roman"/>
                <w:color w:val="000000"/>
              </w:rPr>
              <w:t xml:space="preserve"> 2 MN</w:t>
            </w:r>
          </w:p>
        </w:tc>
        <w:tc>
          <w:tcPr>
            <w:tcW w:w="1560" w:type="dxa"/>
            <w:vAlign w:val="center"/>
          </w:tcPr>
          <w:p w14:paraId="22E97D86" w14:textId="758227F8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20.59.52.194</w:t>
            </w:r>
          </w:p>
        </w:tc>
        <w:tc>
          <w:tcPr>
            <w:tcW w:w="1560" w:type="dxa"/>
            <w:vAlign w:val="center"/>
          </w:tcPr>
          <w:p w14:paraId="7281557E" w14:textId="77777777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4C03103B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D4A53" w14:textId="74352220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F17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702656EF" w14:textId="77777777" w:rsidTr="003F174E">
        <w:tc>
          <w:tcPr>
            <w:tcW w:w="567" w:type="dxa"/>
            <w:vAlign w:val="center"/>
          </w:tcPr>
          <w:p w14:paraId="4DA70B37" w14:textId="1DBB688B" w:rsidR="003F174E" w:rsidRDefault="003F174E" w:rsidP="003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14:paraId="1C660CC8" w14:textId="0E42B859" w:rsidR="003F174E" w:rsidRPr="00DB3648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B3648">
              <w:rPr>
                <w:rFonts w:ascii="Times New Roman" w:hAnsi="Times New Roman" w:cs="Times New Roman"/>
                <w:color w:val="000000"/>
              </w:rPr>
              <w:t>Калибранты</w:t>
            </w:r>
            <w:proofErr w:type="spellEnd"/>
            <w:r w:rsidRPr="00DB3648">
              <w:rPr>
                <w:rFonts w:ascii="Times New Roman" w:hAnsi="Times New Roman" w:cs="Times New Roman"/>
                <w:color w:val="000000"/>
              </w:rPr>
              <w:t xml:space="preserve"> д/</w:t>
            </w:r>
            <w:proofErr w:type="spellStart"/>
            <w:r w:rsidRPr="00DB3648">
              <w:rPr>
                <w:rFonts w:ascii="Times New Roman" w:hAnsi="Times New Roman" w:cs="Times New Roman"/>
                <w:color w:val="000000"/>
              </w:rPr>
              <w:t>титратора</w:t>
            </w:r>
            <w:proofErr w:type="spellEnd"/>
            <w:r w:rsidRPr="00DB3648">
              <w:rPr>
                <w:rFonts w:ascii="Times New Roman" w:hAnsi="Times New Roman" w:cs="Times New Roman"/>
                <w:color w:val="000000"/>
              </w:rPr>
              <w:t xml:space="preserve"> Фишер</w:t>
            </w:r>
            <w:bookmarkStart w:id="1" w:name="_GoBack"/>
            <w:bookmarkEnd w:id="1"/>
            <w:r w:rsidRPr="00DB3648">
              <w:rPr>
                <w:rFonts w:ascii="Times New Roman" w:hAnsi="Times New Roman" w:cs="Times New Roman"/>
                <w:color w:val="000000"/>
              </w:rPr>
              <w:t>а 1.0 кат №847</w:t>
            </w:r>
          </w:p>
        </w:tc>
        <w:tc>
          <w:tcPr>
            <w:tcW w:w="1560" w:type="dxa"/>
            <w:vAlign w:val="center"/>
          </w:tcPr>
          <w:p w14:paraId="1205194B" w14:textId="5DB12C39" w:rsidR="003F174E" w:rsidRPr="00FE752D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20.59.52.194</w:t>
            </w:r>
          </w:p>
        </w:tc>
        <w:tc>
          <w:tcPr>
            <w:tcW w:w="1560" w:type="dxa"/>
            <w:vAlign w:val="center"/>
          </w:tcPr>
          <w:p w14:paraId="68A81468" w14:textId="77777777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3C289" w14:textId="799DC49E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AB2B2" w14:textId="68CDFC40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74CB667B" w14:textId="77777777" w:rsidTr="003F174E">
        <w:tc>
          <w:tcPr>
            <w:tcW w:w="567" w:type="dxa"/>
            <w:vAlign w:val="center"/>
          </w:tcPr>
          <w:p w14:paraId="2CE50529" w14:textId="3C7BB5FC" w:rsidR="003F174E" w:rsidRDefault="003F174E" w:rsidP="003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14:paraId="6903B4FB" w14:textId="30A6F990" w:rsidR="003F174E" w:rsidRPr="00DB3648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B3648">
              <w:rPr>
                <w:rFonts w:ascii="Times New Roman" w:hAnsi="Times New Roman" w:cs="Times New Roman"/>
                <w:color w:val="000000"/>
              </w:rPr>
              <w:t>Калибранты</w:t>
            </w:r>
            <w:proofErr w:type="spellEnd"/>
            <w:r w:rsidRPr="00DB3648">
              <w:rPr>
                <w:rFonts w:ascii="Times New Roman" w:hAnsi="Times New Roman" w:cs="Times New Roman"/>
                <w:color w:val="000000"/>
              </w:rPr>
              <w:t xml:space="preserve"> д/</w:t>
            </w:r>
            <w:proofErr w:type="spellStart"/>
            <w:r w:rsidRPr="00DB3648">
              <w:rPr>
                <w:rFonts w:ascii="Times New Roman" w:hAnsi="Times New Roman" w:cs="Times New Roman"/>
                <w:color w:val="000000"/>
              </w:rPr>
              <w:t>титратора</w:t>
            </w:r>
            <w:proofErr w:type="spellEnd"/>
            <w:r w:rsidRPr="00DB3648">
              <w:rPr>
                <w:rFonts w:ascii="Times New Roman" w:hAnsi="Times New Roman" w:cs="Times New Roman"/>
                <w:color w:val="000000"/>
              </w:rPr>
              <w:t xml:space="preserve"> Фишера 0.1 кат №828</w:t>
            </w:r>
          </w:p>
        </w:tc>
        <w:tc>
          <w:tcPr>
            <w:tcW w:w="1560" w:type="dxa"/>
            <w:vAlign w:val="center"/>
          </w:tcPr>
          <w:p w14:paraId="4E42FF23" w14:textId="661A4D6D" w:rsidR="003F174E" w:rsidRPr="00FE752D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20.59.52.194</w:t>
            </w:r>
          </w:p>
        </w:tc>
        <w:tc>
          <w:tcPr>
            <w:tcW w:w="1560" w:type="dxa"/>
            <w:vAlign w:val="center"/>
          </w:tcPr>
          <w:p w14:paraId="7B42C883" w14:textId="77777777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351E2" w14:textId="3E78DB65" w:rsid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93487" w14:textId="4152FFB6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59A0E852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FD845C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0F96B752" w14:textId="77777777" w:rsidTr="003F174E">
        <w:tc>
          <w:tcPr>
            <w:tcW w:w="567" w:type="dxa"/>
            <w:vAlign w:val="center"/>
          </w:tcPr>
          <w:p w14:paraId="3A276B34" w14:textId="74E8DDF7" w:rsidR="003F174E" w:rsidRDefault="003F174E" w:rsidP="003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14:paraId="154880BC" w14:textId="10C0CAE1" w:rsidR="003F174E" w:rsidRPr="00DB3648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B3648">
              <w:rPr>
                <w:rFonts w:ascii="Times New Roman" w:hAnsi="Times New Roman" w:cs="Times New Roman"/>
                <w:color w:val="000000"/>
              </w:rPr>
              <w:t>АКВА-М осушительный реагент кат№ 788</w:t>
            </w:r>
          </w:p>
        </w:tc>
        <w:tc>
          <w:tcPr>
            <w:tcW w:w="1560" w:type="dxa"/>
            <w:vAlign w:val="center"/>
          </w:tcPr>
          <w:p w14:paraId="197F73C8" w14:textId="7014A664" w:rsidR="003F174E" w:rsidRPr="00FE752D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  <w:r w:rsidRPr="003F174E">
              <w:rPr>
                <w:rFonts w:ascii="Times New Roman" w:hAnsi="Times New Roman" w:cs="Times New Roman"/>
              </w:rPr>
              <w:t>20.59.52.194</w:t>
            </w:r>
          </w:p>
        </w:tc>
        <w:tc>
          <w:tcPr>
            <w:tcW w:w="1560" w:type="dxa"/>
            <w:vAlign w:val="center"/>
          </w:tcPr>
          <w:p w14:paraId="49897E12" w14:textId="77777777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65E24" w14:textId="3D858DC7" w:rsid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6709C" w14:textId="2828C881" w:rsidR="003F174E" w:rsidRPr="003F174E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F1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65AC8DF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3D8CF54" w14:textId="77777777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35B572B5" w14:textId="77777777" w:rsidTr="00DA7F1A">
        <w:tc>
          <w:tcPr>
            <w:tcW w:w="9073" w:type="dxa"/>
            <w:gridSpan w:val="7"/>
            <w:vAlign w:val="center"/>
          </w:tcPr>
          <w:p w14:paraId="72337955" w14:textId="3287700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3F174E" w:rsidRPr="0096087A" w14:paraId="31A31AEC" w14:textId="77777777" w:rsidTr="00DA7F1A">
        <w:tc>
          <w:tcPr>
            <w:tcW w:w="9073" w:type="dxa"/>
            <w:gridSpan w:val="7"/>
            <w:vAlign w:val="center"/>
          </w:tcPr>
          <w:p w14:paraId="3C2F7CB3" w14:textId="1572776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E752D" w14:paraId="7901A2D9" w14:textId="77777777" w:rsidTr="005B374A">
        <w:tc>
          <w:tcPr>
            <w:tcW w:w="4678" w:type="dxa"/>
            <w:vAlign w:val="bottom"/>
          </w:tcPr>
          <w:p w14:paraId="2F2D15EC" w14:textId="53CCFCCE" w:rsidR="00FE752D" w:rsidRPr="003A623A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FE752D" w:rsidRPr="002A0AA9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FE752D" w14:paraId="61BAB985" w14:textId="77777777" w:rsidTr="005B374A">
        <w:tc>
          <w:tcPr>
            <w:tcW w:w="4678" w:type="dxa"/>
          </w:tcPr>
          <w:p w14:paraId="4ED16301" w14:textId="1F087EFE" w:rsidR="00FE752D" w:rsidRPr="00F90F18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FE752D" w:rsidRPr="00DA3F95" w:rsidRDefault="00FE752D" w:rsidP="00FE75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FE752D" w:rsidRPr="00DA3F95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E752D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2EA9E978" w:rsidR="00FE752D" w:rsidRPr="00F90F18" w:rsidRDefault="00FE752D" w:rsidP="00FE75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FE752D" w:rsidRDefault="00FE752D" w:rsidP="00FE75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FE752D" w:rsidRDefault="00FE752D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DA7F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2D132DCD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E67EF" w14:textId="77777777" w:rsidR="00C36D53" w:rsidRDefault="00C36D53" w:rsidP="00630DA9">
      <w:pPr>
        <w:spacing w:after="0" w:line="240" w:lineRule="auto"/>
      </w:pPr>
      <w:r>
        <w:separator/>
      </w:r>
    </w:p>
  </w:endnote>
  <w:endnote w:type="continuationSeparator" w:id="0">
    <w:p w14:paraId="3BA59D93" w14:textId="77777777" w:rsidR="00C36D53" w:rsidRDefault="00C36D53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3F174E" w:rsidRPr="0035379A" w:rsidRDefault="003F174E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3F174E" w:rsidRPr="0035379A" w:rsidRDefault="003F174E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3F174E" w:rsidRPr="007347D4" w:rsidRDefault="003F174E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707DED8" w:rsidR="003F174E" w:rsidRPr="003B3D83" w:rsidRDefault="003F174E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DB3648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DB3648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3F174E" w:rsidRPr="00630DA9" w:rsidRDefault="003F174E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C0D0F" w14:textId="77777777" w:rsidR="00C36D53" w:rsidRDefault="00C36D53" w:rsidP="00630DA9">
      <w:pPr>
        <w:spacing w:after="0" w:line="240" w:lineRule="auto"/>
      </w:pPr>
      <w:r>
        <w:separator/>
      </w:r>
    </w:p>
  </w:footnote>
  <w:footnote w:type="continuationSeparator" w:id="0">
    <w:p w14:paraId="20D1092C" w14:textId="77777777" w:rsidR="00C36D53" w:rsidRDefault="00C36D53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7704"/>
    <w:multiLevelType w:val="multilevel"/>
    <w:tmpl w:val="2B92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E6178"/>
    <w:multiLevelType w:val="multilevel"/>
    <w:tmpl w:val="1ED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066C7"/>
    <w:multiLevelType w:val="multilevel"/>
    <w:tmpl w:val="372C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07DDC"/>
    <w:multiLevelType w:val="multilevel"/>
    <w:tmpl w:val="7674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1"/>
  </w:num>
  <w:num w:numId="4">
    <w:abstractNumId w:val="5"/>
  </w:num>
  <w:num w:numId="5">
    <w:abstractNumId w:val="47"/>
  </w:num>
  <w:num w:numId="6">
    <w:abstractNumId w:val="29"/>
  </w:num>
  <w:num w:numId="7">
    <w:abstractNumId w:val="1"/>
  </w:num>
  <w:num w:numId="8">
    <w:abstractNumId w:val="37"/>
  </w:num>
  <w:num w:numId="9">
    <w:abstractNumId w:val="24"/>
  </w:num>
  <w:num w:numId="10">
    <w:abstractNumId w:val="10"/>
  </w:num>
  <w:num w:numId="11">
    <w:abstractNumId w:val="36"/>
  </w:num>
  <w:num w:numId="12">
    <w:abstractNumId w:val="38"/>
  </w:num>
  <w:num w:numId="13">
    <w:abstractNumId w:val="39"/>
  </w:num>
  <w:num w:numId="14">
    <w:abstractNumId w:val="22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0"/>
  </w:num>
  <w:num w:numId="23">
    <w:abstractNumId w:val="2"/>
  </w:num>
  <w:num w:numId="24">
    <w:abstractNumId w:val="44"/>
  </w:num>
  <w:num w:numId="25">
    <w:abstractNumId w:val="30"/>
  </w:num>
  <w:num w:numId="26">
    <w:abstractNumId w:val="26"/>
  </w:num>
  <w:num w:numId="27">
    <w:abstractNumId w:val="43"/>
  </w:num>
  <w:num w:numId="28">
    <w:abstractNumId w:val="17"/>
  </w:num>
  <w:num w:numId="29">
    <w:abstractNumId w:val="33"/>
  </w:num>
  <w:num w:numId="30">
    <w:abstractNumId w:val="13"/>
  </w:num>
  <w:num w:numId="31">
    <w:abstractNumId w:val="32"/>
  </w:num>
  <w:num w:numId="32">
    <w:abstractNumId w:val="45"/>
  </w:num>
  <w:num w:numId="33">
    <w:abstractNumId w:val="27"/>
  </w:num>
  <w:num w:numId="34">
    <w:abstractNumId w:val="46"/>
  </w:num>
  <w:num w:numId="35">
    <w:abstractNumId w:val="28"/>
  </w:num>
  <w:num w:numId="36">
    <w:abstractNumId w:val="23"/>
  </w:num>
  <w:num w:numId="37">
    <w:abstractNumId w:val="42"/>
  </w:num>
  <w:num w:numId="38">
    <w:abstractNumId w:val="19"/>
  </w:num>
  <w:num w:numId="39">
    <w:abstractNumId w:val="34"/>
  </w:num>
  <w:num w:numId="40">
    <w:abstractNumId w:val="9"/>
  </w:num>
  <w:num w:numId="41">
    <w:abstractNumId w:val="25"/>
  </w:num>
  <w:num w:numId="42">
    <w:abstractNumId w:val="40"/>
  </w:num>
  <w:num w:numId="43">
    <w:abstractNumId w:val="35"/>
  </w:num>
  <w:num w:numId="44">
    <w:abstractNumId w:val="18"/>
  </w:num>
  <w:num w:numId="45">
    <w:abstractNumId w:val="8"/>
  </w:num>
  <w:num w:numId="46">
    <w:abstractNumId w:val="21"/>
  </w:num>
  <w:num w:numId="47">
    <w:abstractNumId w:val="16"/>
  </w:num>
  <w:num w:numId="48">
    <w:abstractNumId w:val="3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119E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0DF9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3F174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611A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5228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DBC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2244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50D0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6D5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A7F1A"/>
    <w:rsid w:val="00DB3648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E752D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74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aliases w:val="Table Grid_Table_Actions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Normal1">
    <w:name w:val="Normal1"/>
    <w:uiPriority w:val="99"/>
    <w:qFormat/>
    <w:rsid w:val="002B0D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F17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8D9C8-77E0-467D-90D8-65CF80F8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20</Pages>
  <Words>6297</Words>
  <Characters>35898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33</cp:revision>
  <cp:lastPrinted>2024-03-28T07:07:00Z</cp:lastPrinted>
  <dcterms:created xsi:type="dcterms:W3CDTF">2025-02-14T14:10:00Z</dcterms:created>
  <dcterms:modified xsi:type="dcterms:W3CDTF">2026-07-24T09:09:00Z</dcterms:modified>
</cp:coreProperties>
</file>