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457F4" w:rsidRPr="00F43DE0" w:rsidRDefault="006457F4" w:rsidP="0079760B">
      <w:pPr>
        <w:tabs>
          <w:tab w:val="left" w:pos="-284"/>
          <w:tab w:val="left" w:pos="10065"/>
          <w:tab w:val="left" w:pos="10206"/>
        </w:tabs>
        <w:rPr>
          <w:rFonts w:ascii="XO Thames" w:hAnsi="XO Thames"/>
          <w:b/>
          <w:sz w:val="26"/>
          <w:szCs w:val="26"/>
        </w:rPr>
      </w:pPr>
    </w:p>
    <w:p w:rsidR="00EC7F8E" w:rsidRPr="00F43DE0" w:rsidRDefault="00EC7F8E">
      <w:pPr>
        <w:tabs>
          <w:tab w:val="left" w:pos="-284"/>
          <w:tab w:val="left" w:pos="10065"/>
          <w:tab w:val="left" w:pos="10206"/>
        </w:tabs>
        <w:ind w:left="-284"/>
        <w:jc w:val="center"/>
        <w:rPr>
          <w:rFonts w:ascii="XO Thames" w:hAnsi="XO Thames"/>
          <w:b/>
          <w:sz w:val="26"/>
          <w:szCs w:val="26"/>
        </w:rPr>
      </w:pPr>
    </w:p>
    <w:p w:rsidR="00EC7F8E" w:rsidRPr="00F43DE0" w:rsidRDefault="00EC7F8E">
      <w:pPr>
        <w:tabs>
          <w:tab w:val="left" w:pos="-284"/>
          <w:tab w:val="left" w:pos="10065"/>
          <w:tab w:val="left" w:pos="10206"/>
        </w:tabs>
        <w:ind w:left="-284"/>
        <w:jc w:val="center"/>
        <w:rPr>
          <w:rFonts w:ascii="XO Thames" w:hAnsi="XO Thames"/>
          <w:b/>
          <w:sz w:val="26"/>
          <w:szCs w:val="26"/>
        </w:rPr>
      </w:pPr>
    </w:p>
    <w:p w:rsidR="00C95BEA" w:rsidRPr="00F43DE0" w:rsidRDefault="00FA0185">
      <w:pPr>
        <w:tabs>
          <w:tab w:val="left" w:pos="-284"/>
          <w:tab w:val="left" w:pos="10065"/>
          <w:tab w:val="left" w:pos="10206"/>
        </w:tabs>
        <w:ind w:left="-284"/>
        <w:jc w:val="center"/>
        <w:rPr>
          <w:rFonts w:ascii="XO Thames" w:hAnsi="XO Thames"/>
          <w:b/>
          <w:sz w:val="26"/>
          <w:szCs w:val="26"/>
        </w:rPr>
      </w:pPr>
      <w:r w:rsidRPr="00F43DE0">
        <w:rPr>
          <w:rFonts w:ascii="XO Thames" w:hAnsi="XO Thames"/>
          <w:b/>
          <w:sz w:val="26"/>
          <w:szCs w:val="26"/>
        </w:rPr>
        <w:t xml:space="preserve">(ПРОЕКТ) </w:t>
      </w:r>
      <w:r w:rsidR="00B872D8" w:rsidRPr="00F43DE0">
        <w:rPr>
          <w:rFonts w:ascii="XO Thames" w:hAnsi="XO Thames"/>
          <w:b/>
          <w:sz w:val="26"/>
          <w:szCs w:val="26"/>
        </w:rPr>
        <w:t>ГОСУДАРСТВЕННЫЙ КОНТРАКТ</w:t>
      </w:r>
    </w:p>
    <w:p w:rsidR="00436F25" w:rsidRPr="00F43DE0" w:rsidRDefault="00436F25">
      <w:pPr>
        <w:tabs>
          <w:tab w:val="left" w:pos="-284"/>
          <w:tab w:val="left" w:pos="10065"/>
          <w:tab w:val="left" w:pos="10206"/>
        </w:tabs>
        <w:ind w:left="-284"/>
        <w:jc w:val="center"/>
        <w:rPr>
          <w:rFonts w:ascii="XO Thames" w:hAnsi="XO Thames"/>
          <w:b/>
          <w:sz w:val="26"/>
          <w:szCs w:val="26"/>
        </w:rPr>
      </w:pPr>
      <w:r w:rsidRPr="00F43DE0">
        <w:rPr>
          <w:rFonts w:ascii="XO Thames" w:hAnsi="XO Thames"/>
          <w:b/>
          <w:sz w:val="26"/>
          <w:szCs w:val="26"/>
        </w:rPr>
        <w:t>№_____________________</w:t>
      </w:r>
    </w:p>
    <w:p w:rsidR="00C95BEA" w:rsidRPr="00F43DE0" w:rsidRDefault="00731599" w:rsidP="006724F1">
      <w:pPr>
        <w:tabs>
          <w:tab w:val="left" w:pos="-284"/>
          <w:tab w:val="left" w:pos="10065"/>
          <w:tab w:val="left" w:pos="10206"/>
        </w:tabs>
        <w:ind w:left="-284"/>
        <w:jc w:val="center"/>
        <w:rPr>
          <w:rFonts w:ascii="XO Thames" w:hAnsi="XO Thames"/>
          <w:b/>
          <w:color w:val="000000" w:themeColor="text1"/>
          <w:sz w:val="26"/>
          <w:szCs w:val="26"/>
        </w:rPr>
      </w:pPr>
      <w:r w:rsidRPr="00F43DE0">
        <w:rPr>
          <w:rFonts w:ascii="XO Thames" w:hAnsi="XO Thames"/>
          <w:b/>
          <w:sz w:val="26"/>
          <w:szCs w:val="26"/>
        </w:rPr>
        <w:t xml:space="preserve">на </w:t>
      </w:r>
      <w:r w:rsidR="00C232EE" w:rsidRPr="00F43DE0">
        <w:rPr>
          <w:rFonts w:ascii="XO Thames" w:hAnsi="XO Thames"/>
          <w:b/>
          <w:sz w:val="26"/>
          <w:szCs w:val="26"/>
        </w:rPr>
        <w:t xml:space="preserve">поставку </w:t>
      </w:r>
      <w:r w:rsidR="00797432">
        <w:rPr>
          <w:rFonts w:ascii="XO Thames" w:hAnsi="XO Thames"/>
          <w:b/>
          <w:sz w:val="26"/>
          <w:szCs w:val="26"/>
        </w:rPr>
        <w:t>дисков отрезных</w:t>
      </w:r>
    </w:p>
    <w:p w:rsidR="00F11362" w:rsidRPr="00F43DE0" w:rsidRDefault="00C95BEA" w:rsidP="00A700A9">
      <w:pPr>
        <w:tabs>
          <w:tab w:val="left" w:pos="-284"/>
          <w:tab w:val="left" w:pos="10065"/>
          <w:tab w:val="left" w:pos="10206"/>
        </w:tabs>
        <w:ind w:left="-284"/>
        <w:jc w:val="center"/>
        <w:rPr>
          <w:rFonts w:ascii="XO Thames" w:hAnsi="XO Thames"/>
          <w:color w:val="FF0000"/>
          <w:sz w:val="26"/>
          <w:szCs w:val="26"/>
          <w:shd w:val="clear" w:color="auto" w:fill="FFFFFF"/>
        </w:rPr>
      </w:pPr>
      <w:r w:rsidRPr="00F43DE0">
        <w:rPr>
          <w:rFonts w:ascii="XO Thames" w:hAnsi="XO Thames"/>
          <w:color w:val="000000" w:themeColor="text1"/>
          <w:sz w:val="26"/>
          <w:szCs w:val="26"/>
        </w:rPr>
        <w:t xml:space="preserve"> </w:t>
      </w:r>
    </w:p>
    <w:p w:rsidR="005337B9" w:rsidRPr="00F43DE0" w:rsidRDefault="005337B9" w:rsidP="00A700A9">
      <w:pPr>
        <w:tabs>
          <w:tab w:val="left" w:pos="-284"/>
          <w:tab w:val="left" w:pos="10065"/>
          <w:tab w:val="left" w:pos="10206"/>
        </w:tabs>
        <w:ind w:left="-284"/>
        <w:jc w:val="center"/>
        <w:rPr>
          <w:rFonts w:ascii="XO Thames" w:hAnsi="XO Thames"/>
          <w:sz w:val="26"/>
          <w:szCs w:val="26"/>
        </w:rPr>
      </w:pPr>
    </w:p>
    <w:p w:rsidR="00B872D8" w:rsidRPr="00F43DE0" w:rsidRDefault="00F8304A">
      <w:pPr>
        <w:tabs>
          <w:tab w:val="left" w:pos="-284"/>
        </w:tabs>
        <w:jc w:val="center"/>
        <w:rPr>
          <w:rFonts w:ascii="XO Thames" w:hAnsi="XO Thames"/>
          <w:sz w:val="26"/>
          <w:szCs w:val="26"/>
        </w:rPr>
      </w:pPr>
      <w:r w:rsidRPr="00F43DE0">
        <w:rPr>
          <w:rFonts w:ascii="XO Thames" w:hAnsi="XO Thames"/>
          <w:sz w:val="26"/>
          <w:szCs w:val="26"/>
        </w:rPr>
        <w:t>п. Новобирюсинский</w:t>
      </w:r>
      <w:r w:rsidR="00B872D8" w:rsidRPr="00F43DE0">
        <w:rPr>
          <w:rFonts w:ascii="XO Thames" w:hAnsi="XO Thames"/>
          <w:sz w:val="26"/>
          <w:szCs w:val="26"/>
        </w:rPr>
        <w:tab/>
        <w:t xml:space="preserve">                                      </w:t>
      </w:r>
      <w:r w:rsidRPr="00F43DE0">
        <w:rPr>
          <w:rFonts w:ascii="XO Thames" w:hAnsi="XO Thames"/>
          <w:sz w:val="26"/>
          <w:szCs w:val="26"/>
        </w:rPr>
        <w:t xml:space="preserve">                          </w:t>
      </w:r>
      <w:r w:rsidRPr="00F43DE0">
        <w:rPr>
          <w:rFonts w:ascii="XO Thames" w:hAnsi="XO Thames"/>
          <w:sz w:val="26"/>
          <w:szCs w:val="26"/>
        </w:rPr>
        <w:tab/>
        <w:t xml:space="preserve">  </w:t>
      </w:r>
      <w:r w:rsidR="00B872D8" w:rsidRPr="00F43DE0">
        <w:rPr>
          <w:rFonts w:ascii="XO Thames" w:hAnsi="XO Thames"/>
          <w:sz w:val="26"/>
          <w:szCs w:val="26"/>
        </w:rPr>
        <w:t>«___» __________ 202</w:t>
      </w:r>
      <w:r w:rsidR="005421E1" w:rsidRPr="00F43DE0">
        <w:rPr>
          <w:rFonts w:ascii="XO Thames" w:hAnsi="XO Thames"/>
          <w:sz w:val="26"/>
          <w:szCs w:val="26"/>
        </w:rPr>
        <w:t>6</w:t>
      </w:r>
      <w:r w:rsidR="00B872D8" w:rsidRPr="00F43DE0">
        <w:rPr>
          <w:rFonts w:ascii="XO Thames" w:hAnsi="XO Thames"/>
          <w:sz w:val="26"/>
          <w:szCs w:val="26"/>
        </w:rPr>
        <w:t xml:space="preserve"> г.</w:t>
      </w:r>
    </w:p>
    <w:p w:rsidR="00B872D8" w:rsidRPr="00F43DE0" w:rsidRDefault="00B872D8" w:rsidP="0079760B">
      <w:pPr>
        <w:tabs>
          <w:tab w:val="left" w:pos="-284"/>
        </w:tabs>
        <w:jc w:val="both"/>
        <w:rPr>
          <w:rFonts w:ascii="XO Thames" w:hAnsi="XO Thames"/>
          <w:b/>
          <w:color w:val="000000"/>
          <w:sz w:val="26"/>
          <w:szCs w:val="26"/>
        </w:rPr>
      </w:pPr>
    </w:p>
    <w:p w:rsidR="00DE2053" w:rsidRPr="00F43DE0" w:rsidRDefault="00DE2053" w:rsidP="009E4C4A">
      <w:pPr>
        <w:ind w:firstLine="567"/>
        <w:jc w:val="both"/>
        <w:rPr>
          <w:rFonts w:ascii="XO Thames" w:hAnsi="XO Thames"/>
          <w:sz w:val="26"/>
          <w:szCs w:val="26"/>
          <w:lang w:eastAsia="ru-RU"/>
        </w:rPr>
      </w:pPr>
      <w:r w:rsidRPr="00F43DE0">
        <w:rPr>
          <w:rFonts w:ascii="XO Thames" w:hAnsi="XO Thames"/>
          <w:b/>
          <w:sz w:val="26"/>
          <w:szCs w:val="26"/>
        </w:rPr>
        <w:t>Федеральное казенное учреждение «Исправительная колония №24 ОУХД Главного управления Федеральной службы исполнения наказаний по Красноярскому краю» (ФКУ ИК-24 ОУХД ГУФСИН России по Красноярскому краю),</w:t>
      </w:r>
      <w:r w:rsidRPr="00F43DE0">
        <w:rPr>
          <w:rFonts w:ascii="XO Thames" w:hAnsi="XO Thames"/>
          <w:sz w:val="26"/>
          <w:szCs w:val="26"/>
        </w:rPr>
        <w:t xml:space="preserve"> действующее от имени Российской Федерации, </w:t>
      </w:r>
      <w:r w:rsidRPr="00F43DE0">
        <w:rPr>
          <w:rFonts w:ascii="XO Thames" w:hAnsi="XO Thames"/>
          <w:bCs/>
          <w:sz w:val="26"/>
          <w:szCs w:val="26"/>
        </w:rPr>
        <w:t xml:space="preserve">в целях обеспечения нужд, </w:t>
      </w:r>
      <w:r w:rsidRPr="00F43DE0">
        <w:rPr>
          <w:rFonts w:ascii="XO Thames" w:hAnsi="XO Thames"/>
          <w:sz w:val="26"/>
          <w:szCs w:val="26"/>
        </w:rPr>
        <w:t xml:space="preserve">именуемое в дальнейшем «Государственный заказчик» (далее «Заказчик»), </w:t>
      </w:r>
      <w:r w:rsidR="00D61BDC" w:rsidRPr="00F43DE0">
        <w:rPr>
          <w:rFonts w:ascii="XO Thames" w:hAnsi="XO Thames"/>
          <w:sz w:val="26"/>
          <w:szCs w:val="26"/>
        </w:rPr>
        <w:t xml:space="preserve">в лице начальника </w:t>
      </w:r>
      <w:r w:rsidR="00D61BDC">
        <w:rPr>
          <w:rFonts w:ascii="XO Thames" w:hAnsi="XO Thames"/>
          <w:sz w:val="26"/>
          <w:szCs w:val="26"/>
        </w:rPr>
        <w:t xml:space="preserve">Лысюка Вячеслава Александровича </w:t>
      </w:r>
      <w:r w:rsidR="00D61BDC" w:rsidRPr="00F43DE0">
        <w:rPr>
          <w:rFonts w:ascii="XO Thames" w:hAnsi="XO Thames"/>
          <w:sz w:val="26"/>
          <w:szCs w:val="26"/>
        </w:rPr>
        <w:t>,</w:t>
      </w:r>
      <w:r w:rsidR="00D61BDC" w:rsidRPr="00F43DE0">
        <w:rPr>
          <w:rFonts w:ascii="XO Thames" w:hAnsi="XO Thames"/>
          <w:b/>
          <w:sz w:val="26"/>
          <w:szCs w:val="26"/>
        </w:rPr>
        <w:t xml:space="preserve"> </w:t>
      </w:r>
      <w:r w:rsidR="00D61BDC" w:rsidRPr="00F43DE0">
        <w:rPr>
          <w:rFonts w:ascii="XO Thames" w:hAnsi="XO Thames"/>
          <w:sz w:val="26"/>
          <w:szCs w:val="26"/>
        </w:rPr>
        <w:t xml:space="preserve">действующего на основании </w:t>
      </w:r>
      <w:r w:rsidR="00D61BDC">
        <w:rPr>
          <w:rFonts w:ascii="XO Thames" w:hAnsi="XO Thames"/>
          <w:sz w:val="26"/>
          <w:szCs w:val="26"/>
        </w:rPr>
        <w:t>Устава</w:t>
      </w:r>
      <w:r w:rsidR="00D61BDC" w:rsidRPr="00F43DE0">
        <w:rPr>
          <w:rFonts w:ascii="XO Thames" w:hAnsi="XO Thames"/>
          <w:sz w:val="26"/>
          <w:szCs w:val="26"/>
        </w:rPr>
        <w:t xml:space="preserve"> с одной стороны,</w:t>
      </w:r>
      <w:r w:rsidR="007D1F9B">
        <w:rPr>
          <w:rFonts w:ascii="XO Thames" w:hAnsi="XO Thames"/>
          <w:sz w:val="26"/>
          <w:szCs w:val="26"/>
        </w:rPr>
        <w:t xml:space="preserve">                </w:t>
      </w:r>
      <w:r w:rsidR="007D1F9B">
        <w:rPr>
          <w:rFonts w:ascii="XO Thames" w:hAnsi="XO Thames"/>
          <w:sz w:val="26"/>
          <w:szCs w:val="26"/>
          <w:u w:val="single"/>
        </w:rPr>
        <w:t xml:space="preserve">                                                                       </w:t>
      </w:r>
      <w:r w:rsidR="007D1F9B" w:rsidRPr="00F43DE0">
        <w:rPr>
          <w:rFonts w:ascii="XO Thames" w:hAnsi="XO Thames"/>
          <w:sz w:val="26"/>
          <w:szCs w:val="26"/>
        </w:rPr>
        <w:t>____________________</w:t>
      </w:r>
      <w:r w:rsidR="007D1F9B">
        <w:rPr>
          <w:rFonts w:ascii="XO Thames" w:hAnsi="XO Thames"/>
          <w:sz w:val="26"/>
          <w:szCs w:val="26"/>
        </w:rPr>
        <w:t xml:space="preserve"> и</w:t>
      </w:r>
      <w:r w:rsidR="007D1F9B">
        <w:rPr>
          <w:rFonts w:ascii="XO Thames" w:hAnsi="XO Thames"/>
          <w:sz w:val="26"/>
          <w:szCs w:val="26"/>
          <w:lang w:eastAsia="ru-RU"/>
        </w:rPr>
        <w:t xml:space="preserve"> </w:t>
      </w:r>
      <w:r w:rsidRPr="00F43DE0">
        <w:rPr>
          <w:rFonts w:ascii="XO Thames" w:hAnsi="XO Thames"/>
          <w:sz w:val="26"/>
          <w:szCs w:val="26"/>
          <w:lang w:eastAsia="ru-RU"/>
        </w:rPr>
        <w:t xml:space="preserve">именуемое в дальнейшем «Поставщик», действующего на основании Устава, с другой стороны, вместе именуемые «Стороны», в соответствии с </w:t>
      </w:r>
    </w:p>
    <w:p w:rsidR="00DE2053" w:rsidRPr="00F43DE0" w:rsidRDefault="00DE2053" w:rsidP="00DE2053">
      <w:pPr>
        <w:widowControl w:val="0"/>
        <w:ind w:firstLine="709"/>
        <w:contextualSpacing/>
        <w:jc w:val="both"/>
        <w:rPr>
          <w:rFonts w:ascii="XO Thames" w:hAnsi="XO Thames"/>
          <w:sz w:val="26"/>
          <w:szCs w:val="26"/>
          <w:lang w:eastAsia="ru-RU"/>
        </w:rPr>
      </w:pPr>
      <w:r w:rsidRPr="00F43DE0">
        <w:rPr>
          <w:rFonts w:ascii="XO Thames" w:hAnsi="XO Thames"/>
          <w:sz w:val="26"/>
          <w:szCs w:val="26"/>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E11111">
        <w:rPr>
          <w:rFonts w:ascii="XO Thames" w:hAnsi="XO Thames"/>
          <w:sz w:val="26"/>
          <w:szCs w:val="26"/>
          <w:lang w:eastAsia="ru-RU"/>
        </w:rPr>
        <w:t>. Федерального закона от 28.11.2025 №426-ФЗ «О федеральном бюджете на 2026 год и на плановый период 2027 и 2028 годов». Бюджетного кодекса Российской Федерации от 31.07.1998 №145-ФЗ;</w:t>
      </w:r>
      <w:r w:rsidRPr="00F43DE0">
        <w:rPr>
          <w:rFonts w:ascii="XO Thames" w:hAnsi="XO Thames"/>
          <w:sz w:val="26"/>
          <w:szCs w:val="26"/>
          <w:lang w:eastAsia="ru-RU"/>
        </w:rPr>
        <w:t xml:space="preserve"> заключили настоящий Государственный контракт (далее – контракт) о нижеследующем:</w:t>
      </w:r>
    </w:p>
    <w:p w:rsidR="00C941D4" w:rsidRPr="00F43DE0" w:rsidRDefault="00C941D4" w:rsidP="00C941D4">
      <w:pPr>
        <w:autoSpaceDE w:val="0"/>
        <w:autoSpaceDN w:val="0"/>
        <w:adjustRightInd w:val="0"/>
        <w:ind w:firstLine="709"/>
        <w:jc w:val="both"/>
        <w:rPr>
          <w:rFonts w:ascii="XO Thames" w:hAnsi="XO Thames"/>
          <w:sz w:val="26"/>
          <w:szCs w:val="26"/>
        </w:rPr>
      </w:pPr>
    </w:p>
    <w:p w:rsidR="00140F36" w:rsidRPr="00BC5AEB" w:rsidRDefault="006758A0" w:rsidP="00140F36">
      <w:pPr>
        <w:widowControl w:val="0"/>
        <w:ind w:right="-7"/>
        <w:jc w:val="both"/>
      </w:pPr>
      <w:r w:rsidRPr="00F43DE0">
        <w:rPr>
          <w:rFonts w:ascii="XO Thames" w:hAnsi="XO Thames"/>
          <w:b/>
          <w:sz w:val="26"/>
          <w:szCs w:val="26"/>
        </w:rPr>
        <w:t>1.</w:t>
      </w:r>
      <w:r w:rsidR="00140F36" w:rsidRPr="00140F36">
        <w:t xml:space="preserve"> </w:t>
      </w:r>
    </w:p>
    <w:p w:rsidR="00140F36" w:rsidRPr="00BC5AEB" w:rsidRDefault="00140F36" w:rsidP="00140F36">
      <w:pPr>
        <w:widowControl w:val="0"/>
        <w:numPr>
          <w:ilvl w:val="0"/>
          <w:numId w:val="16"/>
        </w:numPr>
        <w:suppressAutoHyphens w:val="0"/>
        <w:ind w:right="-7"/>
        <w:jc w:val="center"/>
        <w:rPr>
          <w:b/>
        </w:rPr>
      </w:pPr>
      <w:r w:rsidRPr="00BC5AEB">
        <w:rPr>
          <w:b/>
        </w:rPr>
        <w:t>Предмет контракта</w:t>
      </w:r>
    </w:p>
    <w:p w:rsidR="00140F36" w:rsidRPr="00BC5AEB" w:rsidRDefault="00140F36" w:rsidP="00140F36">
      <w:pPr>
        <w:widowControl w:val="0"/>
        <w:ind w:right="-7"/>
        <w:jc w:val="both"/>
        <w:rPr>
          <w:b/>
        </w:rPr>
      </w:pPr>
    </w:p>
    <w:p w:rsidR="00140F36" w:rsidRPr="00BC5AEB" w:rsidRDefault="00140F36" w:rsidP="00140F36">
      <w:pPr>
        <w:pStyle w:val="afff0"/>
        <w:tabs>
          <w:tab w:val="num" w:pos="0"/>
        </w:tabs>
        <w:ind w:firstLine="709"/>
        <w:jc w:val="both"/>
      </w:pPr>
      <w:r w:rsidRPr="00BC5AEB">
        <w:t xml:space="preserve">1.1. Поставщик обязуется </w:t>
      </w:r>
      <w:r>
        <w:t xml:space="preserve">поставить </w:t>
      </w:r>
      <w:r w:rsidR="00BA194D">
        <w:t>диски отрезные</w:t>
      </w:r>
      <w:r>
        <w:t xml:space="preserve"> (</w:t>
      </w:r>
      <w:r w:rsidRPr="00BC5AEB">
        <w:t xml:space="preserve">далее – товар) </w:t>
      </w:r>
      <w:r w:rsidRPr="00BC5AEB">
        <w:rPr>
          <w:noProof/>
        </w:rPr>
        <w:t xml:space="preserve">в количестве, по цене, </w:t>
      </w:r>
      <w:r w:rsidRPr="00BC5AEB">
        <w:t>в соответствии с качественными характеристиками</w:t>
      </w:r>
      <w:r w:rsidRPr="00BC5AEB">
        <w:rPr>
          <w:noProof/>
        </w:rPr>
        <w:t xml:space="preserve"> </w:t>
      </w:r>
      <w:r w:rsidRPr="00BC5AEB">
        <w:t xml:space="preserve">согласно спецификации (приложение № 1), являющейся неотъемлемой частью настоящего Контракта, а Государственный заказчик обязуется обеспечить приемку и оплату товара согласно условиям Контракта. </w:t>
      </w:r>
    </w:p>
    <w:p w:rsidR="00140F36" w:rsidRPr="00BC5AEB" w:rsidRDefault="00140F36" w:rsidP="00140F36">
      <w:pPr>
        <w:pStyle w:val="ConsPlusNonformat"/>
        <w:ind w:firstLine="709"/>
        <w:jc w:val="both"/>
        <w:rPr>
          <w:rFonts w:ascii="Times New Roman" w:hAnsi="Times New Roman" w:cs="Times New Roman"/>
          <w:sz w:val="24"/>
          <w:szCs w:val="24"/>
        </w:rPr>
      </w:pPr>
      <w:r w:rsidRPr="00BC5AEB">
        <w:rPr>
          <w:rFonts w:ascii="Times New Roman" w:hAnsi="Times New Roman" w:cs="Times New Roman"/>
          <w:sz w:val="24"/>
          <w:szCs w:val="24"/>
        </w:rPr>
        <w:t xml:space="preserve">1.2. Поставка товара осуществляется силами и за счет средств Поставщика </w:t>
      </w:r>
      <w:r>
        <w:rPr>
          <w:rFonts w:ascii="Times New Roman" w:hAnsi="Times New Roman" w:cs="Times New Roman"/>
          <w:sz w:val="24"/>
          <w:szCs w:val="24"/>
        </w:rPr>
        <w:t xml:space="preserve">одним этапом </w:t>
      </w:r>
      <w:r w:rsidRPr="00BC5AEB">
        <w:rPr>
          <w:rFonts w:ascii="Times New Roman" w:hAnsi="Times New Roman" w:cs="Times New Roman"/>
          <w:sz w:val="24"/>
          <w:szCs w:val="24"/>
        </w:rPr>
        <w:t xml:space="preserve">в </w:t>
      </w:r>
      <w:r>
        <w:rPr>
          <w:rFonts w:ascii="Times New Roman" w:hAnsi="Times New Roman" w:cs="Times New Roman"/>
          <w:sz w:val="24"/>
          <w:szCs w:val="24"/>
        </w:rPr>
        <w:t xml:space="preserve">течение 10 (десяти) </w:t>
      </w:r>
      <w:r w:rsidRPr="00BC5AEB">
        <w:rPr>
          <w:rFonts w:ascii="Times New Roman" w:hAnsi="Times New Roman" w:cs="Times New Roman"/>
          <w:sz w:val="24"/>
          <w:szCs w:val="24"/>
        </w:rPr>
        <w:t xml:space="preserve"> </w:t>
      </w:r>
      <w:r>
        <w:rPr>
          <w:rFonts w:ascii="Times New Roman" w:hAnsi="Times New Roman" w:cs="Times New Roman"/>
          <w:sz w:val="24"/>
          <w:szCs w:val="24"/>
        </w:rPr>
        <w:t xml:space="preserve">рабочих </w:t>
      </w:r>
      <w:r w:rsidRPr="00BC5AEB">
        <w:rPr>
          <w:rFonts w:ascii="Times New Roman" w:hAnsi="Times New Roman" w:cs="Times New Roman"/>
          <w:sz w:val="24"/>
          <w:szCs w:val="24"/>
        </w:rPr>
        <w:t xml:space="preserve">дней с момента </w:t>
      </w:r>
      <w:r>
        <w:rPr>
          <w:rFonts w:ascii="Times New Roman" w:hAnsi="Times New Roman" w:cs="Times New Roman"/>
          <w:sz w:val="24"/>
          <w:szCs w:val="24"/>
        </w:rPr>
        <w:t>заключения Г</w:t>
      </w:r>
      <w:r w:rsidRPr="00BC5AEB">
        <w:rPr>
          <w:rFonts w:ascii="Times New Roman" w:hAnsi="Times New Roman" w:cs="Times New Roman"/>
          <w:sz w:val="24"/>
          <w:szCs w:val="24"/>
        </w:rPr>
        <w:t>осударственного контракта</w:t>
      </w:r>
      <w:r>
        <w:rPr>
          <w:rFonts w:ascii="Times New Roman" w:hAnsi="Times New Roman" w:cs="Times New Roman"/>
          <w:sz w:val="24"/>
          <w:szCs w:val="24"/>
        </w:rPr>
        <w:t>. Место поставки: Поставка товара осуществляется до склада Поставщика в г. Красноярск либо терминала транспортной компании в г. Красноярск с указанного места товар вывозится Заказчиком самостоятельно за счет собственных средств.</w:t>
      </w:r>
    </w:p>
    <w:p w:rsidR="00140F36" w:rsidRPr="00BC5AEB" w:rsidRDefault="00140F36" w:rsidP="00140F36">
      <w:pPr>
        <w:widowControl w:val="0"/>
        <w:ind w:right="-6"/>
        <w:jc w:val="both"/>
        <w:rPr>
          <w:noProof/>
        </w:rPr>
      </w:pPr>
    </w:p>
    <w:p w:rsidR="00140F36" w:rsidRPr="00BC5AEB" w:rsidRDefault="00140F36" w:rsidP="00140F36">
      <w:pPr>
        <w:pStyle w:val="afffff2"/>
        <w:spacing w:after="0" w:line="240" w:lineRule="auto"/>
        <w:ind w:left="360"/>
        <w:jc w:val="center"/>
        <w:rPr>
          <w:rFonts w:ascii="Times New Roman" w:hAnsi="Times New Roman"/>
          <w:b/>
          <w:bCs/>
          <w:sz w:val="24"/>
          <w:szCs w:val="24"/>
        </w:rPr>
      </w:pPr>
      <w:r w:rsidRPr="00BC5AEB">
        <w:rPr>
          <w:rFonts w:ascii="Times New Roman" w:hAnsi="Times New Roman"/>
          <w:b/>
          <w:sz w:val="24"/>
          <w:szCs w:val="24"/>
        </w:rPr>
        <w:t>2.</w:t>
      </w:r>
      <w:r w:rsidRPr="00BC5AEB">
        <w:rPr>
          <w:rFonts w:ascii="Times New Roman" w:hAnsi="Times New Roman"/>
          <w:bCs/>
          <w:sz w:val="24"/>
          <w:szCs w:val="24"/>
        </w:rPr>
        <w:t xml:space="preserve"> </w:t>
      </w:r>
      <w:r w:rsidRPr="00BC5AEB">
        <w:rPr>
          <w:rFonts w:ascii="Times New Roman" w:hAnsi="Times New Roman"/>
          <w:b/>
          <w:bCs/>
          <w:sz w:val="24"/>
          <w:szCs w:val="24"/>
        </w:rPr>
        <w:t>Права и обязанности Сторон</w:t>
      </w:r>
    </w:p>
    <w:p w:rsidR="00140F36" w:rsidRPr="00BC5AEB" w:rsidRDefault="00140F36" w:rsidP="00140F36">
      <w:pPr>
        <w:pStyle w:val="afffff2"/>
        <w:spacing w:after="0" w:line="240" w:lineRule="auto"/>
        <w:ind w:left="360"/>
        <w:jc w:val="center"/>
        <w:rPr>
          <w:rFonts w:ascii="Times New Roman" w:hAnsi="Times New Roman"/>
          <w:bCs/>
          <w:sz w:val="24"/>
          <w:szCs w:val="24"/>
        </w:rPr>
      </w:pPr>
    </w:p>
    <w:p w:rsidR="00140F36" w:rsidRPr="00BC5AEB" w:rsidRDefault="00140F36" w:rsidP="00140F36">
      <w:pPr>
        <w:ind w:firstLine="567"/>
        <w:jc w:val="both"/>
        <w:rPr>
          <w:i/>
        </w:rPr>
      </w:pPr>
      <w:r w:rsidRPr="00BC5AEB">
        <w:rPr>
          <w:i/>
        </w:rPr>
        <w:t>2.1. Обязанности Поставщика:</w:t>
      </w:r>
    </w:p>
    <w:p w:rsidR="00140F36" w:rsidRPr="00BC5AEB" w:rsidRDefault="00140F36" w:rsidP="00140F36">
      <w:pPr>
        <w:ind w:firstLine="567"/>
        <w:jc w:val="both"/>
      </w:pPr>
      <w:r w:rsidRPr="00BC5AEB">
        <w:t xml:space="preserve">2.1.1. С использованием любых средств связи известить Государственного заказчика о готовности товара к поставке и о дате поставки. </w:t>
      </w:r>
    </w:p>
    <w:p w:rsidR="00140F36" w:rsidRPr="00BC5AEB" w:rsidRDefault="00140F36" w:rsidP="00140F36">
      <w:pPr>
        <w:ind w:firstLine="567"/>
        <w:jc w:val="both"/>
      </w:pPr>
      <w:r w:rsidRPr="00BC5AEB">
        <w:t>2.1.2. Обеспечить соответствие товара требованиям законодательства, нормативных и технических документов, иных актов и условиям контракта.</w:t>
      </w:r>
    </w:p>
    <w:p w:rsidR="00140F36" w:rsidRPr="00BC5AEB" w:rsidRDefault="00140F36" w:rsidP="00140F36">
      <w:pPr>
        <w:pStyle w:val="afffff2"/>
        <w:autoSpaceDE w:val="0"/>
        <w:spacing w:after="0" w:line="240" w:lineRule="auto"/>
        <w:ind w:left="0" w:firstLine="567"/>
        <w:contextualSpacing w:val="0"/>
        <w:jc w:val="both"/>
        <w:rPr>
          <w:rFonts w:ascii="Times New Roman" w:hAnsi="Times New Roman"/>
          <w:spacing w:val="-5"/>
          <w:sz w:val="24"/>
          <w:szCs w:val="24"/>
        </w:rPr>
      </w:pPr>
      <w:r w:rsidRPr="00BC5AEB">
        <w:rPr>
          <w:rFonts w:ascii="Times New Roman" w:hAnsi="Times New Roman"/>
          <w:spacing w:val="-5"/>
          <w:sz w:val="24"/>
          <w:szCs w:val="24"/>
        </w:rPr>
        <w:t xml:space="preserve">2.1.3. </w:t>
      </w:r>
      <w:r w:rsidRPr="00BC5AEB">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r w:rsidRPr="00BC5AEB">
        <w:rPr>
          <w:rFonts w:ascii="Times New Roman" w:hAnsi="Times New Roman"/>
          <w:spacing w:val="-5"/>
          <w:sz w:val="24"/>
          <w:szCs w:val="24"/>
        </w:rPr>
        <w:t>.</w:t>
      </w:r>
    </w:p>
    <w:p w:rsidR="00140F36" w:rsidRPr="00BC5AEB" w:rsidRDefault="00140F36" w:rsidP="00140F36">
      <w:pPr>
        <w:pStyle w:val="afffff2"/>
        <w:autoSpaceDE w:val="0"/>
        <w:spacing w:after="0" w:line="240" w:lineRule="auto"/>
        <w:ind w:left="0" w:firstLine="567"/>
        <w:contextualSpacing w:val="0"/>
        <w:jc w:val="both"/>
        <w:rPr>
          <w:rFonts w:ascii="Times New Roman" w:hAnsi="Times New Roman"/>
          <w:sz w:val="24"/>
          <w:szCs w:val="24"/>
        </w:rPr>
      </w:pPr>
      <w:r w:rsidRPr="00BC5AEB">
        <w:rPr>
          <w:rFonts w:ascii="Times New Roman" w:hAnsi="Times New Roman"/>
          <w:sz w:val="24"/>
          <w:szCs w:val="24"/>
        </w:rPr>
        <w:t>2.1.4. Осуществить безвозмездную замену товара, несоответствующего по качеству и безопасности, при соблюдении условий хранения в соответствии с техническими условиями завода-изготовителя.</w:t>
      </w:r>
    </w:p>
    <w:p w:rsidR="00140F36" w:rsidRPr="00BC5AEB" w:rsidRDefault="00140F36" w:rsidP="00140F36">
      <w:pPr>
        <w:pStyle w:val="afffff2"/>
        <w:autoSpaceDE w:val="0"/>
        <w:spacing w:after="0" w:line="240" w:lineRule="auto"/>
        <w:ind w:left="0" w:firstLine="567"/>
        <w:contextualSpacing w:val="0"/>
        <w:jc w:val="both"/>
        <w:rPr>
          <w:rFonts w:ascii="Times New Roman" w:hAnsi="Times New Roman"/>
          <w:sz w:val="24"/>
          <w:szCs w:val="24"/>
        </w:rPr>
      </w:pPr>
      <w:r w:rsidRPr="00BC5AEB">
        <w:rPr>
          <w:rFonts w:ascii="Times New Roman" w:hAnsi="Times New Roman"/>
          <w:sz w:val="24"/>
          <w:szCs w:val="24"/>
        </w:rPr>
        <w:t>2.1.5. Обеспечить устранение за свой счет недостатков и дефектов, выявленных при приемке товара.</w:t>
      </w:r>
    </w:p>
    <w:p w:rsidR="00140F36" w:rsidRPr="00BC5AEB" w:rsidRDefault="00140F36" w:rsidP="00140F36">
      <w:pPr>
        <w:pStyle w:val="afffff2"/>
        <w:autoSpaceDE w:val="0"/>
        <w:spacing w:after="0" w:line="240" w:lineRule="auto"/>
        <w:ind w:left="0" w:firstLine="567"/>
        <w:contextualSpacing w:val="0"/>
        <w:jc w:val="both"/>
        <w:rPr>
          <w:rFonts w:ascii="Times New Roman" w:hAnsi="Times New Roman"/>
          <w:spacing w:val="-5"/>
          <w:sz w:val="24"/>
          <w:szCs w:val="24"/>
        </w:rPr>
      </w:pPr>
      <w:r w:rsidRPr="00BC5AEB">
        <w:rPr>
          <w:rFonts w:ascii="Times New Roman" w:hAnsi="Times New Roman"/>
          <w:sz w:val="24"/>
          <w:szCs w:val="24"/>
        </w:rPr>
        <w:lastRenderedPageBreak/>
        <w:t>2.1.6.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140F36" w:rsidRPr="00BC5AEB" w:rsidRDefault="00140F36" w:rsidP="00140F36">
      <w:pPr>
        <w:pStyle w:val="afffff2"/>
        <w:tabs>
          <w:tab w:val="left" w:pos="1134"/>
        </w:tabs>
        <w:autoSpaceDE w:val="0"/>
        <w:spacing w:after="0" w:line="240" w:lineRule="auto"/>
        <w:ind w:left="0" w:firstLine="567"/>
        <w:contextualSpacing w:val="0"/>
        <w:jc w:val="both"/>
        <w:rPr>
          <w:rFonts w:ascii="Times New Roman" w:hAnsi="Times New Roman"/>
          <w:sz w:val="24"/>
          <w:szCs w:val="24"/>
        </w:rPr>
      </w:pPr>
      <w:r w:rsidRPr="00BC5AEB">
        <w:rPr>
          <w:rFonts w:ascii="Times New Roman" w:hAnsi="Times New Roman"/>
          <w:spacing w:val="-5"/>
          <w:sz w:val="24"/>
          <w:szCs w:val="24"/>
        </w:rPr>
        <w:t xml:space="preserve">2.1.7. Незамедлительно информировать Государственного заказчика </w:t>
      </w:r>
      <w:r w:rsidRPr="00BC5AEB">
        <w:rPr>
          <w:rFonts w:ascii="Times New Roman" w:hAnsi="Times New Roman"/>
          <w:sz w:val="24"/>
          <w:szCs w:val="24"/>
        </w:rPr>
        <w:t>об обнаруженной невозможности исполнить свои обязательства по Контракту</w:t>
      </w:r>
      <w:r w:rsidRPr="00BC5AEB">
        <w:rPr>
          <w:rFonts w:ascii="Times New Roman" w:hAnsi="Times New Roman"/>
          <w:spacing w:val="-5"/>
          <w:sz w:val="24"/>
          <w:szCs w:val="24"/>
        </w:rPr>
        <w:t>.</w:t>
      </w:r>
      <w:r w:rsidRPr="00BC5AEB">
        <w:rPr>
          <w:rFonts w:ascii="Times New Roman" w:hAnsi="Times New Roman"/>
          <w:sz w:val="24"/>
          <w:szCs w:val="24"/>
        </w:rPr>
        <w:t xml:space="preserve"> </w:t>
      </w:r>
    </w:p>
    <w:p w:rsidR="00140F36" w:rsidRPr="00BC5AEB" w:rsidRDefault="00140F36" w:rsidP="00140F36">
      <w:pPr>
        <w:ind w:firstLine="567"/>
        <w:jc w:val="both"/>
      </w:pPr>
      <w:r w:rsidRPr="00BC5AEB">
        <w:t>2.1.8. Выполнять иные обязанности, предусмотренные законодательством Российской Федерации и контрактом.</w:t>
      </w:r>
    </w:p>
    <w:p w:rsidR="00140F36" w:rsidRPr="00BC5AEB" w:rsidRDefault="00140F36" w:rsidP="00140F36">
      <w:pPr>
        <w:ind w:firstLine="567"/>
        <w:jc w:val="both"/>
        <w:rPr>
          <w:i/>
        </w:rPr>
      </w:pPr>
      <w:r w:rsidRPr="00BC5AEB">
        <w:rPr>
          <w:i/>
        </w:rPr>
        <w:t>2.2. Поставщик вправе:</w:t>
      </w:r>
    </w:p>
    <w:p w:rsidR="00140F36" w:rsidRPr="00BC5AEB" w:rsidRDefault="00140F36" w:rsidP="00140F36">
      <w:pPr>
        <w:pStyle w:val="afffff5"/>
        <w:rPr>
          <w:noProof/>
        </w:rPr>
      </w:pPr>
      <w:r w:rsidRPr="00BC5AEB">
        <w:rPr>
          <w:noProof/>
        </w:rPr>
        <w:t xml:space="preserve">         2.2.1. </w:t>
      </w:r>
      <w:r w:rsidRPr="00BC5AEB">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Pr="00BC5AEB">
        <w:rPr>
          <w:noProof/>
        </w:rPr>
        <w:t>.</w:t>
      </w:r>
    </w:p>
    <w:p w:rsidR="00140F36" w:rsidRPr="00BC5AEB" w:rsidRDefault="00140F36" w:rsidP="00140F36">
      <w:pPr>
        <w:pStyle w:val="afffff2"/>
        <w:shd w:val="clear" w:color="auto" w:fill="FFFFFF"/>
        <w:spacing w:after="0" w:line="240" w:lineRule="auto"/>
        <w:ind w:left="0" w:firstLine="567"/>
        <w:jc w:val="both"/>
        <w:rPr>
          <w:rFonts w:ascii="Times New Roman" w:hAnsi="Times New Roman"/>
          <w:noProof/>
          <w:sz w:val="24"/>
          <w:szCs w:val="24"/>
        </w:rPr>
      </w:pPr>
      <w:r w:rsidRPr="00BC5AEB">
        <w:rPr>
          <w:rFonts w:ascii="Times New Roman" w:hAnsi="Times New Roman"/>
          <w:noProof/>
          <w:sz w:val="24"/>
          <w:szCs w:val="24"/>
        </w:rPr>
        <w:t>2.2.2. </w:t>
      </w:r>
      <w:r w:rsidRPr="00BC5AEB">
        <w:rPr>
          <w:rFonts w:ascii="Times New Roman" w:hAnsi="Times New Roman"/>
          <w:sz w:val="24"/>
          <w:szCs w:val="24"/>
        </w:rPr>
        <w:t>Требовать уплату пеней и штрафа согласно условиям контракта</w:t>
      </w:r>
      <w:r w:rsidRPr="00BC5AEB">
        <w:rPr>
          <w:rFonts w:ascii="Times New Roman" w:hAnsi="Times New Roman"/>
          <w:noProof/>
          <w:sz w:val="24"/>
          <w:szCs w:val="24"/>
        </w:rPr>
        <w:t>.</w:t>
      </w:r>
    </w:p>
    <w:p w:rsidR="00140F36" w:rsidRPr="00BC5AEB" w:rsidRDefault="00140F36" w:rsidP="00140F36">
      <w:pPr>
        <w:pStyle w:val="afffff2"/>
        <w:shd w:val="clear" w:color="auto" w:fill="FFFFFF"/>
        <w:spacing w:after="0" w:line="240" w:lineRule="auto"/>
        <w:ind w:left="0" w:firstLine="567"/>
        <w:jc w:val="both"/>
        <w:rPr>
          <w:rFonts w:ascii="Times New Roman" w:hAnsi="Times New Roman"/>
          <w:sz w:val="24"/>
          <w:szCs w:val="24"/>
        </w:rPr>
      </w:pPr>
      <w:r w:rsidRPr="00BC5AEB">
        <w:rPr>
          <w:rFonts w:ascii="Times New Roman" w:hAnsi="Times New Roman"/>
          <w:sz w:val="24"/>
          <w:szCs w:val="24"/>
        </w:rPr>
        <w:t>2.2.3. Запрашивать и получать от Государственного заказчика необходимую для поставки товара информацию.</w:t>
      </w:r>
    </w:p>
    <w:p w:rsidR="00140F36" w:rsidRPr="00BC5AEB" w:rsidRDefault="00140F36" w:rsidP="00140F36">
      <w:pPr>
        <w:pStyle w:val="afffff2"/>
        <w:shd w:val="clear" w:color="auto" w:fill="FFFFFF"/>
        <w:spacing w:after="0" w:line="240" w:lineRule="auto"/>
        <w:ind w:left="0" w:firstLine="567"/>
        <w:jc w:val="both"/>
        <w:rPr>
          <w:rFonts w:ascii="Times New Roman" w:hAnsi="Times New Roman"/>
          <w:noProof/>
          <w:sz w:val="24"/>
          <w:szCs w:val="24"/>
        </w:rPr>
      </w:pPr>
      <w:r w:rsidRPr="00BC5AEB">
        <w:rPr>
          <w:rFonts w:ascii="Times New Roman" w:hAnsi="Times New Roman"/>
          <w:sz w:val="24"/>
          <w:szCs w:val="24"/>
        </w:rPr>
        <w:t>2.2.5. Принять решение об одностороннем отказе от исполнения контракта в соответствии с гражданским законодательством Российской Федерации</w:t>
      </w:r>
      <w:r w:rsidRPr="00BC5AEB">
        <w:rPr>
          <w:rFonts w:ascii="Times New Roman" w:hAnsi="Times New Roman"/>
          <w:sz w:val="24"/>
          <w:szCs w:val="24"/>
          <w:lang w:eastAsia="ru-RU"/>
        </w:rPr>
        <w:t>.</w:t>
      </w:r>
    </w:p>
    <w:p w:rsidR="00140F36" w:rsidRPr="00BC5AEB" w:rsidRDefault="00140F36" w:rsidP="00140F36">
      <w:pPr>
        <w:ind w:firstLine="567"/>
        <w:jc w:val="both"/>
        <w:rPr>
          <w:i/>
        </w:rPr>
      </w:pPr>
      <w:r w:rsidRPr="00BC5AEB">
        <w:rPr>
          <w:i/>
        </w:rPr>
        <w:t>2.3. Обязанности Государственного заказчика:</w:t>
      </w:r>
    </w:p>
    <w:p w:rsidR="00140F36" w:rsidRPr="00BC5AEB" w:rsidRDefault="00140F36" w:rsidP="00140F36">
      <w:pPr>
        <w:pStyle w:val="afffff5"/>
        <w:ind w:firstLine="567"/>
      </w:pPr>
      <w:r w:rsidRPr="00BC5AEB">
        <w:rPr>
          <w:noProof/>
        </w:rPr>
        <w:t>2.3.1. </w:t>
      </w:r>
      <w:r w:rsidRPr="00BC5AEB">
        <w:t>Осуществлять контроль за обеспечением Поставщиком поставки товара в соответствии с законодательством Российской Федерации.</w:t>
      </w:r>
    </w:p>
    <w:p w:rsidR="00140F36" w:rsidRPr="00BC5AEB" w:rsidRDefault="00140F36" w:rsidP="00140F36">
      <w:pPr>
        <w:pStyle w:val="afffff5"/>
        <w:ind w:firstLine="567"/>
        <w:rPr>
          <w:noProof/>
        </w:rPr>
      </w:pPr>
      <w:r w:rsidRPr="00BC5AEB">
        <w:rPr>
          <w:noProof/>
        </w:rPr>
        <w:t xml:space="preserve">2.3.2. Обеспечить приемку товара в соответствии с </w:t>
      </w:r>
      <w:r w:rsidRPr="00BC5AEB">
        <w:t>законодательством Российской Федерации.</w:t>
      </w:r>
    </w:p>
    <w:p w:rsidR="00140F36" w:rsidRPr="00BC5AEB" w:rsidRDefault="00140F36" w:rsidP="00140F36">
      <w:pPr>
        <w:pStyle w:val="1f"/>
        <w:spacing w:line="240" w:lineRule="auto"/>
        <w:ind w:right="-71" w:firstLine="567"/>
        <w:rPr>
          <w:noProof/>
          <w:szCs w:val="24"/>
        </w:rPr>
      </w:pPr>
      <w:r w:rsidRPr="00BC5AEB">
        <w:rPr>
          <w:noProof/>
          <w:szCs w:val="24"/>
        </w:rPr>
        <w:t>2.3.3. Обеспечить оплату товара в соответствии с условиями Контракта.</w:t>
      </w:r>
    </w:p>
    <w:p w:rsidR="00140F36" w:rsidRPr="00BC5AEB" w:rsidRDefault="00140F36" w:rsidP="00140F36">
      <w:pPr>
        <w:pStyle w:val="1f"/>
        <w:spacing w:line="240" w:lineRule="auto"/>
        <w:ind w:right="-71" w:firstLine="567"/>
        <w:rPr>
          <w:szCs w:val="24"/>
        </w:rPr>
      </w:pPr>
      <w:r w:rsidRPr="00BC5AEB">
        <w:rPr>
          <w:szCs w:val="24"/>
        </w:rPr>
        <w:t xml:space="preserve">2.3.4. </w:t>
      </w:r>
      <w:r w:rsidRPr="00BC5AEB">
        <w:rPr>
          <w:noProof/>
          <w:szCs w:val="24"/>
        </w:rPr>
        <w:t>В случае расторжения Контракта (по основаниям раздела 10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r w:rsidRPr="00BC5AEB">
        <w:rPr>
          <w:szCs w:val="24"/>
        </w:rPr>
        <w:t>.</w:t>
      </w:r>
    </w:p>
    <w:p w:rsidR="00140F36" w:rsidRPr="00BC5AEB" w:rsidRDefault="00140F36" w:rsidP="00140F36">
      <w:pPr>
        <w:pStyle w:val="1f"/>
        <w:spacing w:line="240" w:lineRule="auto"/>
        <w:ind w:right="-71" w:firstLine="567"/>
        <w:rPr>
          <w:szCs w:val="24"/>
        </w:rPr>
      </w:pPr>
      <w:r w:rsidRPr="00BC5AEB">
        <w:rPr>
          <w:szCs w:val="24"/>
        </w:rPr>
        <w:t>2.3.5.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40F36" w:rsidRPr="00BC5AEB" w:rsidRDefault="00140F36" w:rsidP="00140F36">
      <w:pPr>
        <w:ind w:firstLine="567"/>
        <w:jc w:val="both"/>
      </w:pPr>
      <w:r w:rsidRPr="00BC5AEB">
        <w:t>2.3.6.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40F36" w:rsidRPr="00BC5AEB" w:rsidRDefault="00140F36" w:rsidP="00140F36">
      <w:pPr>
        <w:pStyle w:val="1f"/>
        <w:spacing w:line="240" w:lineRule="auto"/>
        <w:ind w:right="-71" w:firstLine="567"/>
        <w:rPr>
          <w:noProof/>
          <w:szCs w:val="24"/>
        </w:rPr>
      </w:pPr>
      <w:r w:rsidRPr="00BC5AEB">
        <w:rPr>
          <w:noProof/>
          <w:szCs w:val="24"/>
        </w:rPr>
        <w:t>2.3.7. Выполнять иные обязанности, предусмотренные законодательством Российской Федерации и Контрактом.</w:t>
      </w:r>
    </w:p>
    <w:p w:rsidR="00140F36" w:rsidRPr="00BC5AEB" w:rsidRDefault="00140F36" w:rsidP="00140F36">
      <w:pPr>
        <w:ind w:firstLine="567"/>
        <w:jc w:val="both"/>
        <w:rPr>
          <w:i/>
        </w:rPr>
      </w:pPr>
      <w:r w:rsidRPr="00BC5AEB">
        <w:rPr>
          <w:i/>
        </w:rPr>
        <w:t>2.4. Государственный заказчик вправе:</w:t>
      </w:r>
    </w:p>
    <w:p w:rsidR="00140F36" w:rsidRPr="00BC5AEB" w:rsidRDefault="00140F36" w:rsidP="00140F36">
      <w:pPr>
        <w:ind w:firstLine="567"/>
        <w:jc w:val="both"/>
      </w:pPr>
      <w:r w:rsidRPr="00BC5AEB">
        <w:t>2.4.1.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40F36" w:rsidRPr="00BC5AEB" w:rsidRDefault="00140F36" w:rsidP="00140F36">
      <w:pPr>
        <w:ind w:firstLine="567"/>
        <w:jc w:val="both"/>
        <w:rPr>
          <w:i/>
        </w:rPr>
      </w:pPr>
      <w:r w:rsidRPr="00BC5AEB">
        <w:t>2.4.2.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40F36" w:rsidRPr="00BC5AEB" w:rsidRDefault="00140F36" w:rsidP="00140F36">
      <w:pPr>
        <w:ind w:firstLine="567"/>
        <w:jc w:val="both"/>
        <w:rPr>
          <w:noProof/>
        </w:rPr>
      </w:pPr>
      <w:r w:rsidRPr="00BC5AEB">
        <w:t>2.4.4. Принять решение об одностороннем отказе от исполнения контракта в соответствии с гражданским законодательством Российской Федерации</w:t>
      </w:r>
      <w:r w:rsidRPr="00BC5AEB">
        <w:rPr>
          <w:noProof/>
        </w:rPr>
        <w:t>.</w:t>
      </w:r>
    </w:p>
    <w:p w:rsidR="00140F36" w:rsidRPr="00BC5AEB" w:rsidRDefault="00140F36" w:rsidP="00140F36">
      <w:pPr>
        <w:ind w:firstLine="567"/>
        <w:jc w:val="both"/>
        <w:rPr>
          <w:noProof/>
        </w:rPr>
      </w:pPr>
    </w:p>
    <w:p w:rsidR="00140F36" w:rsidRPr="00BC5AEB" w:rsidRDefault="00140F36" w:rsidP="00140F36">
      <w:pPr>
        <w:widowControl w:val="0"/>
        <w:spacing w:line="232" w:lineRule="auto"/>
        <w:ind w:right="-7"/>
        <w:jc w:val="center"/>
        <w:rPr>
          <w:b/>
        </w:rPr>
      </w:pPr>
    </w:p>
    <w:p w:rsidR="00140F36" w:rsidRPr="00BC5AEB" w:rsidRDefault="00140F36" w:rsidP="00140F36">
      <w:pPr>
        <w:jc w:val="center"/>
        <w:rPr>
          <w:bCs/>
        </w:rPr>
      </w:pPr>
      <w:r w:rsidRPr="00BC5AEB">
        <w:rPr>
          <w:b/>
          <w:bCs/>
        </w:rPr>
        <w:t>3. Цена Контракта и порядок расчетов</w:t>
      </w:r>
    </w:p>
    <w:p w:rsidR="00140F36" w:rsidRPr="00BC5AEB" w:rsidRDefault="00140F36" w:rsidP="00140F36">
      <w:pPr>
        <w:ind w:firstLine="708"/>
        <w:jc w:val="both"/>
        <w:rPr>
          <w:noProof/>
        </w:rPr>
      </w:pPr>
    </w:p>
    <w:p w:rsidR="00140F36" w:rsidRPr="00BC5AEB" w:rsidRDefault="00140F36" w:rsidP="00140F36">
      <w:pPr>
        <w:ind w:firstLine="708"/>
        <w:jc w:val="both"/>
        <w:rPr>
          <w:noProof/>
        </w:rPr>
      </w:pPr>
      <w:r w:rsidRPr="00BC5AEB">
        <w:rPr>
          <w:noProof/>
        </w:rPr>
        <w:t xml:space="preserve">3.1. </w:t>
      </w:r>
      <w:r>
        <w:rPr>
          <w:noProof/>
        </w:rPr>
        <w:t xml:space="preserve">Цена Контракта </w:t>
      </w:r>
      <w:r w:rsidR="00034A3D">
        <w:rPr>
          <w:noProof/>
        </w:rPr>
        <w:t xml:space="preserve">                                                                                                    </w:t>
      </w:r>
      <w:r>
        <w:rPr>
          <w:b/>
          <w:noProof/>
        </w:rPr>
        <w:t xml:space="preserve"> </w:t>
      </w:r>
      <w:r w:rsidRPr="00DF76C6">
        <w:rPr>
          <w:noProof/>
        </w:rPr>
        <w:t>в т.ч. НДС</w:t>
      </w:r>
      <w:r>
        <w:rPr>
          <w:noProof/>
        </w:rPr>
        <w:t xml:space="preserve"> , НДС не облагается </w:t>
      </w:r>
      <w:r w:rsidRPr="00BC5AEB">
        <w:rPr>
          <w:noProof/>
        </w:rPr>
        <w:t xml:space="preserve">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w:t>
      </w:r>
      <w:r w:rsidRPr="00BC5AEB">
        <w:t xml:space="preserve">Поставщика </w:t>
      </w:r>
      <w:r w:rsidRPr="00BC5AEB">
        <w:rPr>
          <w:noProof/>
        </w:rPr>
        <w:t>в связи с исполнением обязательств по Контракту.</w:t>
      </w:r>
    </w:p>
    <w:p w:rsidR="00140F36" w:rsidRPr="00BC5AEB" w:rsidRDefault="00140F36" w:rsidP="00140F36">
      <w:pPr>
        <w:pStyle w:val="afff4"/>
        <w:ind w:left="0" w:firstLine="709"/>
      </w:pPr>
      <w:r w:rsidRPr="00BC5AEB">
        <w:lastRenderedPageBreak/>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 </w:t>
      </w:r>
    </w:p>
    <w:p w:rsidR="00140F36" w:rsidRPr="00BC5AEB" w:rsidRDefault="00140F36" w:rsidP="00140F36">
      <w:pPr>
        <w:pStyle w:val="afff0"/>
        <w:ind w:firstLine="709"/>
        <w:jc w:val="both"/>
      </w:pPr>
      <w:r w:rsidRPr="00BC5AEB">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на расчетный счет Поставщика по факту поставка товара в течение 10 (десяти) рабочих дней с даты подписания Государственным заказчиком документа о приемке товара.</w:t>
      </w:r>
    </w:p>
    <w:p w:rsidR="00140F36" w:rsidRPr="00BC5AEB" w:rsidRDefault="00140F36" w:rsidP="00140F36">
      <w:pPr>
        <w:pStyle w:val="afff0"/>
        <w:ind w:firstLine="709"/>
        <w:jc w:val="both"/>
      </w:pPr>
      <w:r w:rsidRPr="00BC5AEB">
        <w:t>Источником финансирования является Федераль</w:t>
      </w:r>
      <w:r>
        <w:t xml:space="preserve">ный бюджет Российской Федерации </w:t>
      </w:r>
      <w:r w:rsidRPr="00BC5AEB">
        <w:t>КБК 320 0305 4240690049 2</w:t>
      </w:r>
      <w:r>
        <w:t>44.</w:t>
      </w:r>
    </w:p>
    <w:p w:rsidR="00140F36" w:rsidRPr="00BC5AEB" w:rsidRDefault="00140F36" w:rsidP="00140F36">
      <w:pPr>
        <w:pStyle w:val="afff0"/>
        <w:ind w:firstLine="709"/>
        <w:jc w:val="both"/>
        <w:rPr>
          <w:color w:val="00B050"/>
        </w:rPr>
      </w:pPr>
      <w:r w:rsidRPr="00BC5AEB">
        <w:t>3.4.</w:t>
      </w:r>
      <w:r w:rsidRPr="00BC5AEB">
        <w:rPr>
          <w:color w:val="00B050"/>
        </w:rPr>
        <w:t xml:space="preserve"> </w:t>
      </w:r>
      <w:r w:rsidRPr="00BC5AEB">
        <w:rPr>
          <w:color w:val="000000"/>
        </w:rPr>
        <w:t xml:space="preserve">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BC5AEB">
        <w:rPr>
          <w:color w:val="000000"/>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40F36" w:rsidRPr="00BC5AEB" w:rsidRDefault="00140F36" w:rsidP="00140F36">
      <w:pPr>
        <w:pStyle w:val="2c"/>
        <w:spacing w:line="240" w:lineRule="auto"/>
        <w:ind w:firstLine="709"/>
        <w:contextualSpacing/>
        <w:rPr>
          <w:noProof/>
          <w:spacing w:val="2"/>
          <w:szCs w:val="24"/>
        </w:rPr>
      </w:pPr>
      <w:r w:rsidRPr="00BC5AEB">
        <w:rPr>
          <w:noProof/>
          <w:spacing w:val="2"/>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40F36" w:rsidRPr="00BC5AEB" w:rsidRDefault="00140F36" w:rsidP="00140F36">
      <w:pPr>
        <w:pStyle w:val="afffff5"/>
        <w:ind w:firstLine="708"/>
      </w:pPr>
      <w:r w:rsidRPr="00BC5AEB">
        <w:t xml:space="preserve">3.6. В случае изменения банковских реквизитов </w:t>
      </w:r>
      <w:r w:rsidRPr="00BC5AEB">
        <w:rPr>
          <w:color w:val="000000"/>
        </w:rPr>
        <w:t>Поставщик</w:t>
      </w:r>
      <w:r w:rsidRPr="00BC5AEB">
        <w:t xml:space="preserve">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Pr="00BC5AEB">
        <w:rPr>
          <w:color w:val="000000"/>
        </w:rPr>
        <w:t>Поставщика</w:t>
      </w:r>
      <w:r w:rsidRPr="00BC5AEB">
        <w:t xml:space="preserve">, несет </w:t>
      </w:r>
      <w:r w:rsidRPr="00BC5AEB">
        <w:rPr>
          <w:color w:val="000000"/>
        </w:rPr>
        <w:t>Поставщик</w:t>
      </w:r>
      <w:r w:rsidRPr="00BC5AEB">
        <w:t>.</w:t>
      </w:r>
    </w:p>
    <w:p w:rsidR="00140F36" w:rsidRPr="00BC5AEB" w:rsidRDefault="00140F36" w:rsidP="00140F36">
      <w:pPr>
        <w:pStyle w:val="afffff5"/>
        <w:ind w:firstLine="708"/>
      </w:pPr>
      <w:r w:rsidRPr="00BC5AEB">
        <w:t xml:space="preserve">3.7. Цена Контракта была определена методом сопоставления рыночных цен (анализа рынка) </w:t>
      </w:r>
      <w:r w:rsidRPr="00BC5AEB">
        <w:br/>
        <w:t>в соответствии со статьей 22 Федерального закона от 05.04.2013 №44-ФЗ.</w:t>
      </w:r>
    </w:p>
    <w:p w:rsidR="00140F36" w:rsidRPr="00BC5AEB" w:rsidRDefault="00140F36" w:rsidP="00140F36">
      <w:pPr>
        <w:pStyle w:val="afffff5"/>
        <w:ind w:firstLine="708"/>
        <w:rPr>
          <w:color w:val="FF0000"/>
        </w:rPr>
      </w:pPr>
    </w:p>
    <w:p w:rsidR="00140F36" w:rsidRPr="00BC5AEB" w:rsidRDefault="00140F36" w:rsidP="00140F36">
      <w:pPr>
        <w:pStyle w:val="afffff2"/>
        <w:spacing w:after="0" w:line="240" w:lineRule="auto"/>
        <w:ind w:left="0"/>
        <w:jc w:val="center"/>
        <w:rPr>
          <w:rFonts w:ascii="Times New Roman" w:hAnsi="Times New Roman"/>
          <w:b/>
          <w:sz w:val="24"/>
          <w:szCs w:val="24"/>
        </w:rPr>
      </w:pPr>
      <w:r w:rsidRPr="00BC5AEB">
        <w:rPr>
          <w:rFonts w:ascii="Times New Roman" w:hAnsi="Times New Roman"/>
          <w:b/>
          <w:bCs/>
          <w:sz w:val="24"/>
          <w:szCs w:val="24"/>
        </w:rPr>
        <w:t xml:space="preserve">4. Упаковка и </w:t>
      </w:r>
      <w:r w:rsidRPr="00BC5AEB">
        <w:rPr>
          <w:rFonts w:ascii="Times New Roman" w:hAnsi="Times New Roman"/>
          <w:b/>
          <w:sz w:val="24"/>
          <w:szCs w:val="24"/>
        </w:rPr>
        <w:t>транспортировка</w:t>
      </w:r>
    </w:p>
    <w:p w:rsidR="00140F36" w:rsidRPr="00BC5AEB" w:rsidRDefault="00140F36" w:rsidP="00140F36">
      <w:pPr>
        <w:pStyle w:val="afffff2"/>
        <w:spacing w:after="0" w:line="240" w:lineRule="auto"/>
        <w:ind w:left="360"/>
        <w:jc w:val="center"/>
        <w:rPr>
          <w:rFonts w:ascii="Times New Roman" w:hAnsi="Times New Roman"/>
          <w:bCs/>
          <w:sz w:val="24"/>
          <w:szCs w:val="24"/>
        </w:rPr>
      </w:pPr>
    </w:p>
    <w:p w:rsidR="00140F36" w:rsidRPr="00BC5AEB" w:rsidRDefault="00140F36" w:rsidP="00140F36">
      <w:pPr>
        <w:pStyle w:val="afff0"/>
        <w:ind w:firstLine="708"/>
        <w:jc w:val="both"/>
      </w:pPr>
      <w:r w:rsidRPr="00BC5AEB">
        <w:t xml:space="preserve">4.1. Упаковка поставляемого товара должна соответствовать требованиям ГОСТов и  ТР ТС 005/2011 «О безопасности упаковки». </w:t>
      </w:r>
    </w:p>
    <w:p w:rsidR="00140F36" w:rsidRPr="00BC5AEB" w:rsidRDefault="00140F36" w:rsidP="00140F36">
      <w:pPr>
        <w:ind w:firstLine="720"/>
        <w:jc w:val="both"/>
      </w:pPr>
      <w:r w:rsidRPr="00BC5AEB">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w:t>
      </w:r>
    </w:p>
    <w:p w:rsidR="00140F36" w:rsidRPr="00BC5AEB" w:rsidRDefault="00140F36" w:rsidP="00140F36">
      <w:pPr>
        <w:ind w:firstLine="720"/>
        <w:jc w:val="both"/>
        <w:rPr>
          <w:noProof/>
        </w:rPr>
      </w:pPr>
      <w:r w:rsidRPr="00BC5AEB">
        <w:t>4.3. Т</w:t>
      </w:r>
      <w:r w:rsidRPr="00BC5AEB">
        <w:rPr>
          <w:noProof/>
        </w:rPr>
        <w:t>ара и упаковка возврату не подлежат, залог за тару и упаковку не взыскивается, их стоимость включена в цену Контракта.</w:t>
      </w:r>
    </w:p>
    <w:p w:rsidR="00140F36" w:rsidRPr="00BC5AEB" w:rsidRDefault="00140F36" w:rsidP="00140F36">
      <w:pPr>
        <w:ind w:firstLine="720"/>
        <w:jc w:val="both"/>
      </w:pPr>
      <w:r w:rsidRPr="00BC5AEB">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40F36" w:rsidRPr="00BC5AEB" w:rsidRDefault="00140F36" w:rsidP="00140F36">
      <w:pPr>
        <w:pStyle w:val="afffff5"/>
        <w:ind w:firstLine="708"/>
        <w:rPr>
          <w:color w:val="FF0000"/>
        </w:rPr>
      </w:pPr>
    </w:p>
    <w:p w:rsidR="00140F36" w:rsidRPr="00BC5AEB" w:rsidRDefault="00140F36" w:rsidP="00140F36">
      <w:pPr>
        <w:pStyle w:val="1f"/>
        <w:spacing w:line="240" w:lineRule="auto"/>
        <w:ind w:right="-74" w:firstLine="0"/>
        <w:contextualSpacing/>
        <w:jc w:val="center"/>
        <w:rPr>
          <w:b/>
          <w:szCs w:val="24"/>
        </w:rPr>
      </w:pPr>
      <w:r w:rsidRPr="00BC5AEB">
        <w:rPr>
          <w:b/>
          <w:szCs w:val="24"/>
        </w:rPr>
        <w:t>5. Сроки и порядок поставки товара, порядок приемки</w:t>
      </w:r>
    </w:p>
    <w:p w:rsidR="00140F36" w:rsidRPr="00BC5AEB" w:rsidRDefault="00140F36" w:rsidP="00140F36">
      <w:pPr>
        <w:pStyle w:val="1f"/>
        <w:spacing w:line="240" w:lineRule="auto"/>
        <w:ind w:left="720" w:right="-74" w:firstLine="0"/>
        <w:contextualSpacing/>
        <w:jc w:val="center"/>
        <w:rPr>
          <w:szCs w:val="24"/>
        </w:rPr>
      </w:pPr>
    </w:p>
    <w:p w:rsidR="00140F36" w:rsidRPr="00BC5AEB" w:rsidRDefault="00140F36" w:rsidP="00140F36">
      <w:pPr>
        <w:shd w:val="clear" w:color="auto" w:fill="FFFFFF"/>
        <w:tabs>
          <w:tab w:val="left" w:pos="1134"/>
        </w:tabs>
        <w:spacing w:line="274" w:lineRule="exact"/>
        <w:ind w:firstLine="709"/>
        <w:jc w:val="both"/>
      </w:pPr>
      <w:r w:rsidRPr="00BC5AEB">
        <w:rPr>
          <w:noProof/>
        </w:rPr>
        <w:t xml:space="preserve">5.1. </w:t>
      </w:r>
      <w:r w:rsidRPr="00BC5AEB">
        <w:t xml:space="preserve">Поставка товара осуществляется силами и за счет средств Поставщика одним этапом в течение </w:t>
      </w:r>
      <w:r>
        <w:t>10 (десяти) рабочих дней с момента заключения Контракта.  Место поставки товара: Поставка товара осуществляется до склада Поставщика в г. Красноярск либо терминала транспортной компании в г. Красноярск с указанного места товар вывозится Заказчиком самостоятельно за счет собственных средств.</w:t>
      </w:r>
    </w:p>
    <w:p w:rsidR="00140F36" w:rsidRPr="00BC5AEB" w:rsidRDefault="00140F36" w:rsidP="00140F36">
      <w:pPr>
        <w:tabs>
          <w:tab w:val="left" w:pos="709"/>
        </w:tabs>
        <w:ind w:firstLine="709"/>
        <w:jc w:val="both"/>
      </w:pPr>
      <w:r w:rsidRPr="00BC5AEB">
        <w:t>5.2. Вместе с товаром Поставщик передает Государственному заказчику относящуюся к товару документацию:</w:t>
      </w:r>
    </w:p>
    <w:p w:rsidR="00140F36" w:rsidRPr="00BC5AEB" w:rsidRDefault="00140F36" w:rsidP="00140F36">
      <w:pPr>
        <w:pStyle w:val="afffff5"/>
        <w:ind w:firstLine="708"/>
      </w:pPr>
      <w:r w:rsidRPr="00BC5AEB">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инструкция пользователя (руководство по эксплуатации) на русском языке;</w:t>
      </w:r>
    </w:p>
    <w:p w:rsidR="00140F36" w:rsidRPr="00BC5AEB" w:rsidRDefault="00140F36" w:rsidP="00140F36">
      <w:pPr>
        <w:pStyle w:val="afffff5"/>
        <w:ind w:firstLine="708"/>
      </w:pPr>
      <w:r w:rsidRPr="00BC5AEB">
        <w:lastRenderedPageBreak/>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140F36" w:rsidRPr="00BC5AEB" w:rsidRDefault="00140F36" w:rsidP="00140F36">
      <w:pPr>
        <w:pStyle w:val="afffff5"/>
        <w:ind w:firstLine="708"/>
      </w:pPr>
      <w:r w:rsidRPr="00BC5AEB">
        <w:t>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40F36" w:rsidRPr="00BC5AEB" w:rsidRDefault="00140F36" w:rsidP="00140F36">
      <w:pPr>
        <w:widowControl w:val="0"/>
        <w:autoSpaceDE w:val="0"/>
        <w:autoSpaceDN w:val="0"/>
        <w:adjustRightInd w:val="0"/>
        <w:ind w:firstLine="709"/>
        <w:jc w:val="both"/>
      </w:pPr>
      <w:r w:rsidRPr="00BC5AEB">
        <w:t>5.4.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40F36" w:rsidRPr="00BC5AEB" w:rsidRDefault="00140F36" w:rsidP="00140F36">
      <w:pPr>
        <w:pStyle w:val="afffff5"/>
        <w:ind w:firstLine="709"/>
      </w:pPr>
      <w:r w:rsidRPr="00BC5AEB">
        <w:rPr>
          <w:noProof/>
        </w:rPr>
        <w:t xml:space="preserve">5.5. </w:t>
      </w:r>
      <w:r w:rsidRPr="00BC5AE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w:t>
      </w:r>
      <w:r w:rsidRPr="00BC5AEB">
        <w:br/>
        <w:t xml:space="preserve"> № П-7, в части, не противоречащей требованиям законодательства и условиям Контракта.</w:t>
      </w:r>
    </w:p>
    <w:p w:rsidR="00140F36" w:rsidRPr="00BC5AEB" w:rsidRDefault="00140F36" w:rsidP="00140F36">
      <w:pPr>
        <w:pStyle w:val="afffff5"/>
        <w:ind w:firstLine="709"/>
        <w:rPr>
          <w:noProof/>
        </w:rPr>
      </w:pPr>
      <w:r w:rsidRPr="00BC5AEB">
        <w:t>5</w:t>
      </w:r>
      <w:r w:rsidRPr="00BC5AEB">
        <w:rPr>
          <w:noProof/>
        </w:rPr>
        <w:t xml:space="preserve">.6. Товар, не соответствующий требованиям, предусмотренным Контрактом, приемке </w:t>
      </w:r>
      <w:r w:rsidRPr="00BC5AEB">
        <w:rPr>
          <w:noProof/>
        </w:rPr>
        <w:br/>
        <w:t xml:space="preserve">не подлежит и считается непоставленным. </w:t>
      </w:r>
    </w:p>
    <w:p w:rsidR="00140F36" w:rsidRPr="00BC5AEB" w:rsidRDefault="00140F36" w:rsidP="00140F36">
      <w:pPr>
        <w:pStyle w:val="afffff2"/>
        <w:tabs>
          <w:tab w:val="left" w:pos="709"/>
        </w:tabs>
        <w:spacing w:after="0" w:line="240" w:lineRule="auto"/>
        <w:ind w:left="0" w:firstLine="709"/>
        <w:jc w:val="both"/>
        <w:rPr>
          <w:rFonts w:ascii="Times New Roman" w:hAnsi="Times New Roman"/>
          <w:sz w:val="24"/>
          <w:szCs w:val="24"/>
        </w:rPr>
      </w:pPr>
    </w:p>
    <w:p w:rsidR="00140F36" w:rsidRPr="00BC5AEB" w:rsidRDefault="00140F36" w:rsidP="00140F36">
      <w:pPr>
        <w:tabs>
          <w:tab w:val="left" w:pos="709"/>
        </w:tabs>
        <w:ind w:firstLine="709"/>
        <w:jc w:val="center"/>
      </w:pPr>
      <w:r w:rsidRPr="00BC5AEB">
        <w:rPr>
          <w:b/>
          <w:noProof/>
        </w:rPr>
        <w:t>6. Качество и безопасность товара</w:t>
      </w:r>
    </w:p>
    <w:p w:rsidR="00140F36" w:rsidRPr="00BC5AEB" w:rsidRDefault="00140F36" w:rsidP="00140F36">
      <w:pPr>
        <w:jc w:val="both"/>
        <w:rPr>
          <w:b/>
          <w:noProof/>
        </w:rPr>
      </w:pPr>
    </w:p>
    <w:p w:rsidR="00140F36" w:rsidRPr="00BC5AEB" w:rsidRDefault="00140F36" w:rsidP="00140F36">
      <w:pPr>
        <w:ind w:firstLine="709"/>
        <w:jc w:val="both"/>
        <w:rPr>
          <w:bCs/>
        </w:rPr>
      </w:pPr>
      <w:r w:rsidRPr="00BC5AEB">
        <w:rPr>
          <w:noProof/>
        </w:rPr>
        <w:t>6.1. П</w:t>
      </w:r>
      <w:r w:rsidRPr="00BC5AEB">
        <w:t>оставляемый товар должен отвечать требованиям: ГОСТов</w:t>
      </w:r>
      <w:r w:rsidRPr="00BC5AEB">
        <w:rPr>
          <w:lang w:eastAsia="ar-SA"/>
        </w:rPr>
        <w:t xml:space="preserve">, </w:t>
      </w:r>
      <w:r w:rsidRPr="00BC5AEB">
        <w:t>техническим условиям завода изготовителя и</w:t>
      </w:r>
      <w:r w:rsidRPr="00BC5AEB">
        <w:rPr>
          <w:bCs/>
          <w:noProof/>
        </w:rPr>
        <w:t xml:space="preserve"> подтверждаться сертификатами (декларацией) о соответствии или паспортом качества (безопасности) либо заверенными копиями в установленном порядке, подтверждающим качество и безопасность товара.</w:t>
      </w:r>
    </w:p>
    <w:p w:rsidR="00140F36" w:rsidRPr="00BC5AEB" w:rsidRDefault="00140F36" w:rsidP="00140F36">
      <w:pPr>
        <w:tabs>
          <w:tab w:val="left" w:pos="709"/>
        </w:tabs>
        <w:ind w:firstLine="709"/>
        <w:jc w:val="both"/>
        <w:rPr>
          <w:rFonts w:eastAsia="Calibri"/>
          <w:lang w:eastAsia="en-US"/>
        </w:rPr>
      </w:pPr>
      <w:r w:rsidRPr="00BC5AEB">
        <w:t xml:space="preserve">6.2. Товар должен быть новым (товаром </w:t>
      </w:r>
      <w:r w:rsidRPr="00BC5AEB">
        <w:rPr>
          <w:rFonts w:eastAsia="Calibri"/>
          <w:lang w:eastAsia="en-US"/>
        </w:rPr>
        <w:t>не бывшим в употреблении, не прошедшим ремонт, в том числе восстановление, замену составных частей, восстановление потребительских свойств</w:t>
      </w:r>
      <w:r w:rsidRPr="00BC5AEB">
        <w:t xml:space="preserve">). </w:t>
      </w:r>
    </w:p>
    <w:p w:rsidR="00140F36" w:rsidRPr="00BC5AEB" w:rsidRDefault="00140F36" w:rsidP="00140F36">
      <w:pPr>
        <w:tabs>
          <w:tab w:val="left" w:pos="709"/>
        </w:tabs>
        <w:ind w:firstLine="709"/>
        <w:jc w:val="both"/>
      </w:pPr>
      <w:r w:rsidRPr="00BC5AEB">
        <w:t>6.3. Товар должен иметь необходимые маркировки, если такие требования установлены законодательством РФ.</w:t>
      </w:r>
    </w:p>
    <w:p w:rsidR="00140F36" w:rsidRPr="00BC5AEB" w:rsidRDefault="00140F36" w:rsidP="00140F36">
      <w:pPr>
        <w:widowControl w:val="0"/>
        <w:autoSpaceDE w:val="0"/>
        <w:autoSpaceDN w:val="0"/>
        <w:adjustRightInd w:val="0"/>
        <w:ind w:firstLine="709"/>
        <w:jc w:val="both"/>
      </w:pPr>
      <w:r w:rsidRPr="00BC5AEB">
        <w:t>6.</w:t>
      </w:r>
      <w:r>
        <w:t>4</w:t>
      </w:r>
      <w:r w:rsidRPr="00BC5AEB">
        <w:t>. Товар должен быть свободным от прав на него третьих лиц.</w:t>
      </w:r>
    </w:p>
    <w:p w:rsidR="00140F36" w:rsidRPr="00BC5AEB" w:rsidRDefault="00140F36" w:rsidP="00140F36">
      <w:pPr>
        <w:autoSpaceDE w:val="0"/>
        <w:autoSpaceDN w:val="0"/>
        <w:adjustRightInd w:val="0"/>
        <w:ind w:firstLine="709"/>
        <w:jc w:val="both"/>
      </w:pPr>
      <w:r w:rsidRPr="00BC5AEB">
        <w:rPr>
          <w:noProof/>
        </w:rPr>
        <w:t>6.</w:t>
      </w:r>
      <w:r>
        <w:rPr>
          <w:noProof/>
        </w:rPr>
        <w:t>5</w:t>
      </w:r>
      <w:r w:rsidRPr="00BC5AEB">
        <w:rPr>
          <w:noProof/>
        </w:rPr>
        <w:t>. В</w:t>
      </w:r>
      <w:r w:rsidRPr="00BC5AEB">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140F36" w:rsidRPr="00BC5AEB" w:rsidRDefault="00140F36" w:rsidP="00140F36">
      <w:pPr>
        <w:autoSpaceDE w:val="0"/>
        <w:autoSpaceDN w:val="0"/>
        <w:adjustRightInd w:val="0"/>
        <w:ind w:firstLine="567"/>
        <w:jc w:val="both"/>
        <w:rPr>
          <w:b/>
        </w:rPr>
      </w:pPr>
    </w:p>
    <w:p w:rsidR="00140F36" w:rsidRPr="00BC5AEB" w:rsidRDefault="00140F36" w:rsidP="00140F36">
      <w:pPr>
        <w:pStyle w:val="1f"/>
        <w:spacing w:line="240" w:lineRule="auto"/>
        <w:ind w:right="-74" w:firstLine="0"/>
        <w:contextualSpacing/>
        <w:jc w:val="center"/>
        <w:rPr>
          <w:b/>
          <w:szCs w:val="24"/>
        </w:rPr>
      </w:pPr>
      <w:r w:rsidRPr="00BC5AEB">
        <w:rPr>
          <w:b/>
          <w:szCs w:val="24"/>
        </w:rPr>
        <w:t>7. Гарантийные обязательства</w:t>
      </w:r>
    </w:p>
    <w:p w:rsidR="00140F36" w:rsidRPr="00BC5AEB" w:rsidRDefault="00140F36" w:rsidP="00140F36">
      <w:pPr>
        <w:pStyle w:val="1f"/>
        <w:spacing w:line="240" w:lineRule="auto"/>
        <w:ind w:left="360" w:right="-74" w:firstLine="0"/>
        <w:contextualSpacing/>
        <w:jc w:val="center"/>
        <w:rPr>
          <w:szCs w:val="24"/>
        </w:rPr>
      </w:pPr>
    </w:p>
    <w:p w:rsidR="00140F36" w:rsidRDefault="00140F36" w:rsidP="00140F36">
      <w:pPr>
        <w:widowControl w:val="0"/>
        <w:ind w:firstLine="709"/>
        <w:contextualSpacing/>
        <w:jc w:val="both"/>
        <w:rPr>
          <w:lang w:eastAsia="en-US"/>
        </w:rPr>
      </w:pPr>
      <w:r w:rsidRPr="00BC5AEB">
        <w:rPr>
          <w:lang w:eastAsia="ar-SA"/>
        </w:rPr>
        <w:t xml:space="preserve">7.1. </w:t>
      </w:r>
      <w:r w:rsidRPr="00BC5AEB">
        <w:rPr>
          <w:lang w:eastAsia="en-US"/>
        </w:rPr>
        <w:t xml:space="preserve">Поставщик гарантирует соответствие качества поставляемого товара требованиям законодательства Российской Федерации и условиям Контракта. </w:t>
      </w:r>
    </w:p>
    <w:p w:rsidR="00140F36" w:rsidRPr="00BC5AEB" w:rsidRDefault="00140F36" w:rsidP="00140F36">
      <w:pPr>
        <w:widowControl w:val="0"/>
        <w:ind w:firstLine="709"/>
        <w:contextualSpacing/>
        <w:jc w:val="both"/>
        <w:rPr>
          <w:rFonts w:eastAsia="Calibri"/>
          <w:lang w:eastAsia="en-US"/>
        </w:rPr>
      </w:pPr>
      <w:r w:rsidRPr="00BC5AEB">
        <w:t>Гарантийный срок эксплуатации товара устанавливается в соответствии с нормативно-технической документацией, техническими условиями завода-изготовителя</w:t>
      </w:r>
      <w:r w:rsidR="002621DC">
        <w:t xml:space="preserve"> ,</w:t>
      </w:r>
      <w:r w:rsidR="002621DC" w:rsidRPr="002621DC">
        <w:t xml:space="preserve"> </w:t>
      </w:r>
      <w:r w:rsidR="002621DC" w:rsidRPr="00BC5AEB">
        <w:t>исчисляется с момента его поставки и должен составлять не менее 12 месяцев.</w:t>
      </w:r>
      <w:r w:rsidRPr="00BC5AEB">
        <w:t>.</w:t>
      </w:r>
    </w:p>
    <w:p w:rsidR="00140F36" w:rsidRPr="00BC5AEB" w:rsidRDefault="00140F36" w:rsidP="00140F36">
      <w:pPr>
        <w:tabs>
          <w:tab w:val="left" w:pos="284"/>
        </w:tabs>
        <w:ind w:firstLine="709"/>
        <w:jc w:val="both"/>
        <w:rPr>
          <w:lang w:eastAsia="en-US"/>
        </w:rPr>
      </w:pPr>
      <w:r w:rsidRPr="00BC5AEB">
        <w:rPr>
          <w:lang w:eastAsia="en-US"/>
        </w:rPr>
        <w:t>7.2. Срок замены некачественного товара составляет не бо</w:t>
      </w:r>
      <w:r>
        <w:rPr>
          <w:lang w:eastAsia="en-US"/>
        </w:rPr>
        <w:t>лее 10 (десяи</w:t>
      </w:r>
      <w:r w:rsidRPr="00BC5AEB">
        <w:rPr>
          <w:lang w:eastAsia="en-U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40F36" w:rsidRPr="00BC5AEB" w:rsidRDefault="00140F36" w:rsidP="00140F36">
      <w:pPr>
        <w:pStyle w:val="afffff5"/>
        <w:ind w:firstLine="709"/>
      </w:pPr>
      <w:r w:rsidRPr="00BC5AEB">
        <w:lastRenderedPageBreak/>
        <w:t>7.3. При замене товара гарантийный срок хранения на него исчисляется заново со дня приемки товара Государственным заказчиком.</w:t>
      </w:r>
    </w:p>
    <w:p w:rsidR="00140F36" w:rsidRPr="00BC5AEB" w:rsidRDefault="00140F36" w:rsidP="00140F36">
      <w:pPr>
        <w:tabs>
          <w:tab w:val="left" w:pos="284"/>
        </w:tabs>
        <w:ind w:firstLine="709"/>
        <w:jc w:val="both"/>
      </w:pPr>
      <w:r w:rsidRPr="00BC5AEB">
        <w:rPr>
          <w:lang w:eastAsia="en-US"/>
        </w:rPr>
        <w:t xml:space="preserve">7.4. </w:t>
      </w:r>
      <w:r w:rsidRPr="00BC5AEB">
        <w:t>Все расходы, связанные с заменой товара ненадлежащего качества, оплачиваются за счет Поставщика.</w:t>
      </w:r>
    </w:p>
    <w:p w:rsidR="00140F36" w:rsidRPr="00BC5AEB" w:rsidRDefault="00140F36" w:rsidP="00140F36">
      <w:pPr>
        <w:tabs>
          <w:tab w:val="left" w:pos="284"/>
        </w:tabs>
        <w:ind w:firstLine="709"/>
        <w:jc w:val="both"/>
      </w:pPr>
    </w:p>
    <w:p w:rsidR="00140F36" w:rsidRPr="00BC5AEB" w:rsidRDefault="00140F36" w:rsidP="00140F36">
      <w:pPr>
        <w:pStyle w:val="afff4"/>
        <w:numPr>
          <w:ilvl w:val="0"/>
          <w:numId w:val="17"/>
        </w:numPr>
        <w:suppressAutoHyphens w:val="0"/>
        <w:jc w:val="center"/>
        <w:rPr>
          <w:b/>
        </w:rPr>
      </w:pPr>
      <w:r>
        <w:rPr>
          <w:b/>
        </w:rPr>
        <w:t>О</w:t>
      </w:r>
      <w:r w:rsidRPr="00BC5AEB">
        <w:rPr>
          <w:b/>
        </w:rPr>
        <w:t>тветственность Сторон</w:t>
      </w:r>
    </w:p>
    <w:p w:rsidR="00140F36" w:rsidRPr="00BC5AEB" w:rsidRDefault="00140F36" w:rsidP="00140F36">
      <w:pPr>
        <w:tabs>
          <w:tab w:val="left" w:pos="-284"/>
        </w:tabs>
        <w:jc w:val="both"/>
        <w:rPr>
          <w:noProof/>
        </w:rPr>
      </w:pPr>
      <w:r w:rsidRPr="00BC5AEB">
        <w:rPr>
          <w:noProof/>
        </w:rP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40F36" w:rsidRPr="00BC5AEB" w:rsidRDefault="00140F36" w:rsidP="00140F36">
      <w:pPr>
        <w:tabs>
          <w:tab w:val="left" w:pos="-284"/>
        </w:tabs>
        <w:jc w:val="both"/>
        <w:rPr>
          <w:noProof/>
        </w:rPr>
      </w:pPr>
      <w:r w:rsidRPr="00BC5AEB">
        <w:rPr>
          <w:noProof/>
        </w:rPr>
        <w:tab/>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40F36" w:rsidRPr="00BC5AEB" w:rsidRDefault="00140F36" w:rsidP="00140F36">
      <w:pPr>
        <w:tabs>
          <w:tab w:val="left" w:pos="-284"/>
        </w:tabs>
        <w:jc w:val="both"/>
        <w:rPr>
          <w:noProof/>
        </w:rPr>
      </w:pPr>
      <w:r w:rsidRPr="00BC5AEB">
        <w:rPr>
          <w:noProof/>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40F36" w:rsidRPr="00BC5AEB" w:rsidRDefault="00140F36" w:rsidP="00140F36">
      <w:pPr>
        <w:tabs>
          <w:tab w:val="left" w:pos="-284"/>
        </w:tabs>
        <w:jc w:val="both"/>
        <w:rPr>
          <w:noProof/>
        </w:rPr>
      </w:pPr>
      <w:r w:rsidRPr="00BC5AEB">
        <w:rPr>
          <w:noProof/>
        </w:rPr>
        <w:tab/>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40F36" w:rsidRPr="00BC5AEB" w:rsidRDefault="00140F36" w:rsidP="00140F36">
      <w:pPr>
        <w:tabs>
          <w:tab w:val="left" w:pos="-284"/>
        </w:tabs>
        <w:jc w:val="both"/>
        <w:rPr>
          <w:noProof/>
        </w:rPr>
      </w:pPr>
      <w:r w:rsidRPr="00BC5AEB">
        <w:rPr>
          <w:noProof/>
        </w:rPr>
        <w:tab/>
        <w:t>а) 1000 рублей, если цена контракта не превышает 3 млн. рублей (включительно).</w:t>
      </w:r>
    </w:p>
    <w:p w:rsidR="00140F36" w:rsidRPr="00BC5AEB" w:rsidRDefault="00140F36" w:rsidP="00140F36">
      <w:pPr>
        <w:tabs>
          <w:tab w:val="left" w:pos="-284"/>
        </w:tabs>
        <w:jc w:val="both"/>
        <w:rPr>
          <w:noProof/>
        </w:rPr>
      </w:pPr>
      <w:r w:rsidRPr="00BC5AEB">
        <w:rPr>
          <w:noProof/>
        </w:rPr>
        <w:t>Размер штрафа устанавливается в соответствии с пунктами 3-9 правил, утвержденными постановлением Правительства Российской Федерации от 30.08.2017 № 1042 (далее – Правила) и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
    <w:p w:rsidR="00140F36" w:rsidRPr="00BC5AEB" w:rsidRDefault="00140F36" w:rsidP="00140F36">
      <w:pPr>
        <w:tabs>
          <w:tab w:val="left" w:pos="-284"/>
        </w:tabs>
        <w:jc w:val="both"/>
        <w:rPr>
          <w:noProof/>
        </w:rPr>
      </w:pPr>
      <w:r w:rsidRPr="00BC5AEB">
        <w:rPr>
          <w:noProof/>
        </w:rPr>
        <w:tab/>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40F36" w:rsidRPr="00BC5AEB" w:rsidRDefault="00140F36" w:rsidP="00140F36">
      <w:pPr>
        <w:tabs>
          <w:tab w:val="left" w:pos="-284"/>
        </w:tabs>
        <w:jc w:val="both"/>
        <w:rPr>
          <w:noProof/>
        </w:rPr>
      </w:pPr>
      <w:r w:rsidRPr="00BC5AEB">
        <w:rPr>
          <w:noProof/>
        </w:rPr>
        <w:tab/>
        <w:t>8.5.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40F36" w:rsidRPr="00BC5AEB" w:rsidRDefault="00140F36" w:rsidP="00140F36">
      <w:pPr>
        <w:tabs>
          <w:tab w:val="left" w:pos="-284"/>
        </w:tabs>
        <w:jc w:val="both"/>
        <w:rPr>
          <w:noProof/>
        </w:rPr>
      </w:pPr>
      <w:r w:rsidRPr="00BC5AEB">
        <w:rPr>
          <w:noProof/>
        </w:rPr>
        <w:tab/>
        <w:t xml:space="preserve">8.6. </w:t>
      </w:r>
      <w:r w:rsidRPr="00BC5AEB">
        <w:rPr>
          <w:noProof/>
        </w:rPr>
        <w:tab/>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 </w:t>
      </w:r>
    </w:p>
    <w:p w:rsidR="00140F36" w:rsidRPr="00BC5AEB" w:rsidRDefault="00140F36" w:rsidP="00140F36">
      <w:pPr>
        <w:tabs>
          <w:tab w:val="left" w:pos="-284"/>
        </w:tabs>
        <w:jc w:val="both"/>
        <w:rPr>
          <w:noProof/>
        </w:rPr>
      </w:pPr>
      <w:r w:rsidRPr="00BC5AEB">
        <w:rPr>
          <w:noProof/>
        </w:rPr>
        <w:tab/>
        <w:t xml:space="preserve">8.7.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Pr="00BC5AEB">
        <w:rPr>
          <w:noProof/>
        </w:rPr>
        <w:lastRenderedPageBreak/>
        <w:t>контрактом, размер штрафа устанавливается в следующем порядке (за исключением случаев, предусмотренных пунктами 4 - 7 Правил):</w:t>
      </w:r>
    </w:p>
    <w:p w:rsidR="00140F36" w:rsidRPr="00BC5AEB" w:rsidRDefault="00140F36" w:rsidP="00140F36">
      <w:pPr>
        <w:tabs>
          <w:tab w:val="left" w:pos="-284"/>
        </w:tabs>
        <w:jc w:val="both"/>
        <w:rPr>
          <w:noProof/>
        </w:rPr>
      </w:pPr>
      <w:r w:rsidRPr="00BC5AEB">
        <w:rPr>
          <w:noProof/>
        </w:rPr>
        <w:tab/>
        <w:t>а) 10 процентов цены контракта (этапа) в случае, если цена контракта (этапа) не превышает 3 млн. рублей,</w:t>
      </w:r>
    </w:p>
    <w:p w:rsidR="00140F36" w:rsidRPr="00BC5AEB" w:rsidRDefault="00140F36" w:rsidP="00140F36">
      <w:pPr>
        <w:tabs>
          <w:tab w:val="left" w:pos="-284"/>
        </w:tabs>
        <w:jc w:val="both"/>
        <w:rPr>
          <w:noProof/>
        </w:rPr>
      </w:pPr>
      <w:r w:rsidRPr="00BC5AEB">
        <w:rPr>
          <w:noProof/>
        </w:rPr>
        <w:tab/>
        <w:t xml:space="preserve">что </w:t>
      </w:r>
      <w:r w:rsidRPr="002C7B6D">
        <w:rPr>
          <w:noProof/>
        </w:rPr>
        <w:t xml:space="preserve">составляет </w:t>
      </w:r>
      <w:r w:rsidR="00034A3D">
        <w:rPr>
          <w:noProof/>
        </w:rPr>
        <w:t xml:space="preserve">    </w:t>
      </w:r>
      <w:r w:rsidRPr="002C7B6D">
        <w:rPr>
          <w:noProof/>
        </w:rPr>
        <w:t xml:space="preserve"> </w:t>
      </w:r>
      <w:r w:rsidRPr="00BC5AEB">
        <w:rPr>
          <w:noProof/>
        </w:rPr>
        <w:t xml:space="preserve">рублей </w:t>
      </w:r>
      <w:r w:rsidR="00034A3D">
        <w:rPr>
          <w:noProof/>
        </w:rPr>
        <w:t xml:space="preserve">   </w:t>
      </w:r>
      <w:r w:rsidRPr="00BC5AEB">
        <w:rPr>
          <w:noProof/>
        </w:rPr>
        <w:t xml:space="preserve"> копе</w:t>
      </w:r>
      <w:r>
        <w:rPr>
          <w:noProof/>
        </w:rPr>
        <w:t>йка</w:t>
      </w:r>
      <w:r w:rsidRPr="00BC5AEB">
        <w:rPr>
          <w:noProof/>
        </w:rPr>
        <w:t>.</w:t>
      </w:r>
    </w:p>
    <w:p w:rsidR="00140F36" w:rsidRPr="00BC5AEB" w:rsidRDefault="00140F36" w:rsidP="00140F36">
      <w:pPr>
        <w:tabs>
          <w:tab w:val="left" w:pos="-284"/>
        </w:tabs>
        <w:jc w:val="both"/>
        <w:rPr>
          <w:noProof/>
        </w:rPr>
      </w:pPr>
      <w:r w:rsidRPr="00BC5AEB">
        <w:rPr>
          <w:noProof/>
        </w:rPr>
        <w:tab/>
        <w:t>8.8.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40F36" w:rsidRPr="00BC5AEB" w:rsidRDefault="00140F36" w:rsidP="00140F36">
      <w:pPr>
        <w:tabs>
          <w:tab w:val="left" w:pos="-284"/>
        </w:tabs>
        <w:jc w:val="both"/>
        <w:rPr>
          <w:noProof/>
        </w:rPr>
      </w:pPr>
      <w:r w:rsidRPr="00BC5AEB">
        <w:rPr>
          <w:noProof/>
        </w:rPr>
        <w:tab/>
        <w:t>а) 1000 рублей, если цена контракта не превышает 3 млн. рублей;</w:t>
      </w:r>
    </w:p>
    <w:p w:rsidR="00140F36" w:rsidRPr="00BC5AEB" w:rsidRDefault="00140F36" w:rsidP="00140F36">
      <w:pPr>
        <w:tabs>
          <w:tab w:val="left" w:pos="-284"/>
        </w:tabs>
        <w:jc w:val="both"/>
        <w:rPr>
          <w:noProof/>
        </w:rPr>
      </w:pPr>
      <w:r w:rsidRPr="00BC5AEB">
        <w:rPr>
          <w:noProof/>
        </w:rPr>
        <w:tab/>
        <w:t>8.9.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40F36" w:rsidRPr="00BC5AEB" w:rsidRDefault="00140F36" w:rsidP="00140F36">
      <w:pPr>
        <w:tabs>
          <w:tab w:val="left" w:pos="-284"/>
        </w:tabs>
        <w:jc w:val="both"/>
        <w:rPr>
          <w:noProof/>
        </w:rPr>
      </w:pPr>
      <w:r w:rsidRPr="00BC5AEB">
        <w:rPr>
          <w:noProof/>
        </w:rPr>
        <w:tab/>
        <w:t>8.10. Стороны освобождаются от уплаты неустойки (штрафа,пени),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0F36" w:rsidRPr="00BC5AEB" w:rsidRDefault="00140F36" w:rsidP="00140F36">
      <w:pPr>
        <w:tabs>
          <w:tab w:val="left" w:pos="-284"/>
        </w:tabs>
        <w:jc w:val="both"/>
        <w:rPr>
          <w:noProof/>
        </w:rPr>
      </w:pPr>
      <w:r w:rsidRPr="00BC5AEB">
        <w:rPr>
          <w:noProof/>
        </w:rPr>
        <w:tab/>
        <w:t>8.11. Уплата неустойки (штрафа, пени) не освобождает Стороны от исполнения обязательств по контракту.</w:t>
      </w:r>
    </w:p>
    <w:p w:rsidR="00140F36" w:rsidRPr="00BC5AEB" w:rsidRDefault="00140F36" w:rsidP="00140F36">
      <w:pPr>
        <w:tabs>
          <w:tab w:val="left" w:pos="-284"/>
        </w:tabs>
        <w:jc w:val="both"/>
        <w:rPr>
          <w:noProof/>
        </w:rPr>
      </w:pPr>
      <w:r w:rsidRPr="00BC5AEB">
        <w:rPr>
          <w:noProof/>
        </w:rPr>
        <w:tab/>
        <w:t>8.12. Вред, причиненный третьим лицам по вине Поставщика (подрядчиком, исполнителем) при исполнении обязательств по контракту, возмещается за счет Поставщика .</w:t>
      </w:r>
    </w:p>
    <w:p w:rsidR="00140F36" w:rsidRPr="00BC5AEB" w:rsidRDefault="00140F36" w:rsidP="00140F36">
      <w:pPr>
        <w:pStyle w:val="afff3"/>
        <w:shd w:val="clear" w:color="auto" w:fill="FFFFFF"/>
        <w:spacing w:before="0" w:after="0"/>
        <w:jc w:val="both"/>
      </w:pPr>
    </w:p>
    <w:p w:rsidR="00140F36" w:rsidRPr="00BC5AEB" w:rsidRDefault="00140F36" w:rsidP="00140F36">
      <w:pPr>
        <w:pStyle w:val="afffff5"/>
        <w:jc w:val="center"/>
        <w:rPr>
          <w:b/>
        </w:rPr>
      </w:pPr>
      <w:r w:rsidRPr="00BC5AEB">
        <w:rPr>
          <w:b/>
        </w:rPr>
        <w:t>9. Форс-мажорные обстоятельства</w:t>
      </w:r>
    </w:p>
    <w:p w:rsidR="00140F36" w:rsidRPr="00BC5AEB" w:rsidRDefault="00140F36" w:rsidP="00140F36">
      <w:pPr>
        <w:pStyle w:val="afffff5"/>
        <w:jc w:val="center"/>
      </w:pPr>
    </w:p>
    <w:p w:rsidR="00140F36" w:rsidRPr="00BC5AEB" w:rsidRDefault="00140F36" w:rsidP="00140F36">
      <w:pPr>
        <w:pStyle w:val="afffff5"/>
        <w:ind w:firstLine="708"/>
        <w:rPr>
          <w:noProof/>
        </w:rPr>
      </w:pPr>
      <w:r w:rsidRPr="00BC5AEB">
        <w:rPr>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40F36" w:rsidRPr="00BC5AEB" w:rsidRDefault="00140F36" w:rsidP="00140F36">
      <w:pPr>
        <w:pStyle w:val="afffff5"/>
        <w:ind w:firstLine="708"/>
        <w:rPr>
          <w:noProof/>
        </w:rPr>
      </w:pPr>
      <w:r w:rsidRPr="00BC5AEB">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40F36" w:rsidRPr="00BC5AEB" w:rsidRDefault="00140F36" w:rsidP="00140F36">
      <w:pPr>
        <w:pStyle w:val="afffff5"/>
        <w:ind w:firstLine="708"/>
        <w:rPr>
          <w:noProof/>
        </w:rPr>
      </w:pPr>
      <w:r w:rsidRPr="00BC5AEB">
        <w:rPr>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40F36" w:rsidRPr="00BC5AEB" w:rsidRDefault="00140F36" w:rsidP="00140F36">
      <w:pPr>
        <w:pStyle w:val="afffff5"/>
        <w:ind w:firstLine="708"/>
        <w:rPr>
          <w:noProof/>
        </w:rPr>
      </w:pPr>
      <w:r w:rsidRPr="00BC5AEB">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40F36" w:rsidRPr="00BC5AEB" w:rsidRDefault="00140F36" w:rsidP="00140F36">
      <w:pPr>
        <w:pStyle w:val="afffff5"/>
        <w:ind w:firstLine="708"/>
        <w:rPr>
          <w:noProof/>
        </w:rPr>
      </w:pPr>
      <w:r w:rsidRPr="00BC5AEB">
        <w:rPr>
          <w:noProof/>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40F36" w:rsidRPr="00BC5AEB" w:rsidRDefault="00140F36" w:rsidP="00140F36">
      <w:pPr>
        <w:pStyle w:val="afffff5"/>
        <w:ind w:firstLine="708"/>
        <w:rPr>
          <w:noProof/>
        </w:rPr>
      </w:pPr>
      <w:r w:rsidRPr="00BC5AEB">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40F36" w:rsidRPr="00BC5AEB" w:rsidRDefault="00140F36" w:rsidP="00140F36">
      <w:pPr>
        <w:pStyle w:val="afffff5"/>
        <w:ind w:firstLine="708"/>
        <w:rPr>
          <w:noProof/>
        </w:rPr>
      </w:pPr>
      <w:r w:rsidRPr="00BC5AEB">
        <w:rPr>
          <w:noProof/>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Pr="00BC5AEB">
        <w:rPr>
          <w:noProof/>
        </w:rPr>
        <w:lastRenderedPageBreak/>
        <w:t>приемлемых для обеих Сторон альтернативных способов исполнения Контракта и достижения соответствующей договоренности.</w:t>
      </w:r>
    </w:p>
    <w:p w:rsidR="00140F36" w:rsidRPr="00BC5AEB" w:rsidRDefault="00140F36" w:rsidP="00140F36">
      <w:pPr>
        <w:pStyle w:val="afffff5"/>
        <w:jc w:val="center"/>
        <w:rPr>
          <w:noProof/>
        </w:rPr>
      </w:pPr>
    </w:p>
    <w:p w:rsidR="00140F36" w:rsidRPr="00BC5AEB" w:rsidRDefault="00140F36" w:rsidP="00140F36">
      <w:pPr>
        <w:pStyle w:val="afffff5"/>
        <w:jc w:val="center"/>
        <w:rPr>
          <w:b/>
        </w:rPr>
      </w:pPr>
      <w:r w:rsidRPr="00BC5AEB">
        <w:rPr>
          <w:b/>
        </w:rPr>
        <w:t>10. Изменение, расторжение Контракта</w:t>
      </w:r>
    </w:p>
    <w:p w:rsidR="00140F36" w:rsidRPr="00BC5AEB" w:rsidRDefault="00140F36" w:rsidP="00140F36">
      <w:pPr>
        <w:pStyle w:val="afffff5"/>
        <w:jc w:val="center"/>
      </w:pPr>
    </w:p>
    <w:p w:rsidR="00140F36" w:rsidRPr="00BC5AEB" w:rsidRDefault="00140F36" w:rsidP="00140F36">
      <w:pPr>
        <w:pStyle w:val="afffff5"/>
        <w:ind w:firstLine="709"/>
      </w:pPr>
      <w:r w:rsidRPr="00BC5AEB">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140F36" w:rsidRPr="00BC5AEB" w:rsidRDefault="00140F36" w:rsidP="00140F36">
      <w:pPr>
        <w:pStyle w:val="afffff5"/>
        <w:ind w:firstLine="709"/>
      </w:pPr>
      <w:r w:rsidRPr="00BC5AEB">
        <w:t>10.2. Все изменения к контракту действительны, если они оформлены в виде дополнительного соглашения к контракту и подписаны Сторонами.</w:t>
      </w:r>
    </w:p>
    <w:p w:rsidR="00140F36" w:rsidRPr="00BC5AEB" w:rsidRDefault="00140F36" w:rsidP="00140F36">
      <w:pPr>
        <w:pStyle w:val="afffff5"/>
        <w:ind w:firstLine="709"/>
      </w:pPr>
      <w:r w:rsidRPr="00BC5AEB">
        <w:t>10.3. При исполнении контракта по согласованию Сторон допускается снижение цены контракта без изменения количества поставляемого товара и иных условий контракта.</w:t>
      </w:r>
    </w:p>
    <w:p w:rsidR="00140F36" w:rsidRPr="00BC5AEB" w:rsidRDefault="00140F36" w:rsidP="00140F36">
      <w:pPr>
        <w:autoSpaceDE w:val="0"/>
        <w:autoSpaceDN w:val="0"/>
        <w:adjustRightInd w:val="0"/>
        <w:ind w:firstLine="709"/>
        <w:jc w:val="both"/>
      </w:pPr>
      <w:r w:rsidRPr="00BC5AEB">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40F36" w:rsidRPr="00BC5AEB" w:rsidRDefault="00140F36" w:rsidP="00140F36">
      <w:pPr>
        <w:autoSpaceDE w:val="0"/>
        <w:autoSpaceDN w:val="0"/>
        <w:adjustRightInd w:val="0"/>
        <w:ind w:firstLine="709"/>
        <w:jc w:val="both"/>
      </w:pPr>
      <w:r w:rsidRPr="00BC5AEB">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в заключении эксперта, экспертной организации будут подтверждены нарушения условий контракта.</w:t>
      </w:r>
    </w:p>
    <w:p w:rsidR="00140F36" w:rsidRPr="00BC5AEB" w:rsidRDefault="00140F36" w:rsidP="00140F36">
      <w:pPr>
        <w:pStyle w:val="afffff5"/>
        <w:ind w:firstLine="709"/>
      </w:pPr>
      <w:r w:rsidRPr="00BC5AEB">
        <w:t>10.6.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40F36" w:rsidRPr="00BC5AEB" w:rsidRDefault="00140F36" w:rsidP="00140F36">
      <w:pPr>
        <w:pStyle w:val="afffff5"/>
        <w:ind w:firstLine="709"/>
      </w:pPr>
      <w:r w:rsidRPr="00BC5AEB">
        <w:t xml:space="preserve">10.7. При исполнении контракта по согласованию Государственного заказчика с Поставщиком в случаях, предусмотренных </w:t>
      </w:r>
      <w:hyperlink r:id="rId8" w:history="1">
        <w:r w:rsidRPr="00BC5AEB">
          <w:rPr>
            <w:rStyle w:val="a8"/>
          </w:rPr>
          <w:t>пунктом 6 статьи 161</w:t>
        </w:r>
      </w:hyperlink>
      <w:r w:rsidRPr="00BC5AEB">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BC5AEB">
          <w:rPr>
            <w:rStyle w:val="a8"/>
          </w:rPr>
          <w:t>обеспечивает согласование</w:t>
        </w:r>
      </w:hyperlink>
      <w:r w:rsidRPr="00BC5AEB">
        <w:t xml:space="preserve"> новых условий контракта, в том числе цены и (или) сроков исполнения контракта и (или) количества товара, предусмотренных контрактом.</w:t>
      </w:r>
    </w:p>
    <w:p w:rsidR="00140F36" w:rsidRPr="00BC5AEB" w:rsidRDefault="00140F36" w:rsidP="00140F36">
      <w:pPr>
        <w:autoSpaceDE w:val="0"/>
        <w:autoSpaceDN w:val="0"/>
        <w:adjustRightInd w:val="0"/>
        <w:ind w:firstLine="709"/>
        <w:jc w:val="both"/>
      </w:pPr>
      <w:r w:rsidRPr="00BC5AEB">
        <w:t>10.8.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40F36" w:rsidRPr="00BC5AEB" w:rsidRDefault="00140F36" w:rsidP="00140F36">
      <w:pPr>
        <w:autoSpaceDE w:val="0"/>
        <w:autoSpaceDN w:val="0"/>
        <w:adjustRightInd w:val="0"/>
        <w:ind w:firstLine="708"/>
        <w:jc w:val="both"/>
      </w:pPr>
    </w:p>
    <w:p w:rsidR="00140F36" w:rsidRPr="00BC5AEB" w:rsidRDefault="00140F36" w:rsidP="00140F36">
      <w:pPr>
        <w:pStyle w:val="afffff5"/>
        <w:tabs>
          <w:tab w:val="left" w:pos="3218"/>
          <w:tab w:val="center" w:pos="5245"/>
        </w:tabs>
        <w:jc w:val="left"/>
        <w:rPr>
          <w:b/>
        </w:rPr>
      </w:pPr>
      <w:r w:rsidRPr="00BC5AEB">
        <w:rPr>
          <w:b/>
        </w:rPr>
        <w:tab/>
      </w:r>
      <w:r w:rsidRPr="00BC5AEB">
        <w:rPr>
          <w:b/>
        </w:rPr>
        <w:tab/>
        <w:t>11. Порядок разрешения споров</w:t>
      </w:r>
    </w:p>
    <w:p w:rsidR="00140F36" w:rsidRPr="00BC5AEB" w:rsidRDefault="00140F36" w:rsidP="00140F36">
      <w:pPr>
        <w:pStyle w:val="afffff5"/>
        <w:jc w:val="center"/>
        <w:rPr>
          <w:b/>
        </w:rPr>
      </w:pPr>
    </w:p>
    <w:p w:rsidR="00140F36" w:rsidRPr="00BC5AEB" w:rsidRDefault="00140F36" w:rsidP="00140F36">
      <w:pPr>
        <w:pStyle w:val="afffff5"/>
        <w:ind w:firstLine="708"/>
      </w:pPr>
      <w:r w:rsidRPr="00BC5AEB">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40F36" w:rsidRPr="00BC5AEB" w:rsidRDefault="00140F36" w:rsidP="00140F36">
      <w:pPr>
        <w:pStyle w:val="afffff5"/>
        <w:ind w:firstLine="709"/>
      </w:pPr>
      <w:r w:rsidRPr="00BC5AEB">
        <w:t>11.2. Досудебный порядок урегулирования споров, предусматривающий направление претензии контрагенту, является обязательным.</w:t>
      </w:r>
    </w:p>
    <w:p w:rsidR="00140F36" w:rsidRPr="00BC5AEB" w:rsidRDefault="00140F36" w:rsidP="00140F36">
      <w:pPr>
        <w:pStyle w:val="afffff5"/>
        <w:ind w:firstLine="709"/>
      </w:pPr>
      <w:r w:rsidRPr="00BC5AE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140F36" w:rsidRPr="00BC5AEB" w:rsidRDefault="00140F36" w:rsidP="00140F36">
      <w:pPr>
        <w:pStyle w:val="afffff5"/>
      </w:pPr>
    </w:p>
    <w:p w:rsidR="00140F36" w:rsidRPr="00BC5AEB" w:rsidRDefault="00140F36" w:rsidP="00140F36">
      <w:pPr>
        <w:pStyle w:val="afffff5"/>
        <w:jc w:val="center"/>
        <w:rPr>
          <w:b/>
        </w:rPr>
      </w:pPr>
      <w:r w:rsidRPr="00BC5AEB">
        <w:rPr>
          <w:b/>
        </w:rPr>
        <w:t>12. Прочие условия</w:t>
      </w:r>
    </w:p>
    <w:p w:rsidR="00140F36" w:rsidRPr="00BC5AEB" w:rsidRDefault="00140F36" w:rsidP="00140F36">
      <w:pPr>
        <w:pStyle w:val="afffff5"/>
        <w:jc w:val="center"/>
      </w:pPr>
    </w:p>
    <w:p w:rsidR="00140F36" w:rsidRPr="00BC5AEB" w:rsidRDefault="00140F36" w:rsidP="00140F36">
      <w:pPr>
        <w:pStyle w:val="afffff5"/>
        <w:ind w:firstLine="709"/>
      </w:pPr>
      <w:r w:rsidRPr="00BC5AEB">
        <w:t>12.1.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140F36" w:rsidRPr="00BC5AEB" w:rsidRDefault="00140F36" w:rsidP="00140F36">
      <w:pPr>
        <w:pStyle w:val="afffff5"/>
        <w:ind w:firstLine="709"/>
      </w:pPr>
      <w:r w:rsidRPr="00BC5AEB">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40F36" w:rsidRPr="00BC5AEB" w:rsidRDefault="00140F36" w:rsidP="00140F36">
      <w:pPr>
        <w:pStyle w:val="afffff5"/>
        <w:ind w:firstLine="709"/>
      </w:pPr>
      <w:r w:rsidRPr="00BC5AEB">
        <w:t>12.3. Во всем остальном, что не предусмотрено контрактом, Стороны руководствуются законодательством Российской Федерации.</w:t>
      </w:r>
    </w:p>
    <w:p w:rsidR="00140F36" w:rsidRPr="00BC5AEB" w:rsidRDefault="00140F36" w:rsidP="00140F36">
      <w:pPr>
        <w:pStyle w:val="afffff5"/>
        <w:ind w:firstLine="709"/>
      </w:pPr>
      <w:r w:rsidRPr="00BC5AEB">
        <w:t>12.4. На основании части 64.1 статьи 112 Закона № 44-ФЗ требование обеспечения исполнения Контракта не установлено.</w:t>
      </w:r>
    </w:p>
    <w:p w:rsidR="00140F36" w:rsidRPr="00BC5AEB" w:rsidRDefault="00140F36" w:rsidP="00140F36">
      <w:pPr>
        <w:pStyle w:val="afffff5"/>
        <w:ind w:firstLine="709"/>
      </w:pPr>
      <w:r w:rsidRPr="00BC5AEB">
        <w:t xml:space="preserve">12.5. По факту исполнения Сторонами взаимных обязательств по Контракту, не позднее 10 (десяти) рабочих дней после оплаты оказанных услуг Государственным заказчиком, а также по требованию Сторон, Стороны составляют акт сверки взаиморасчетов </w:t>
      </w:r>
      <w:r w:rsidRPr="00BC5AEB">
        <w:rPr>
          <w:noProof/>
          <w:spacing w:val="-4"/>
        </w:rPr>
        <w:t>в произвольной форме</w:t>
      </w:r>
      <w:r w:rsidRPr="00BC5AEB">
        <w:t>, который подписывается уполномоченными представителями Сторон.</w:t>
      </w:r>
    </w:p>
    <w:p w:rsidR="00140F36" w:rsidRPr="00BC5AEB" w:rsidRDefault="00140F36" w:rsidP="00140F36">
      <w:pPr>
        <w:ind w:firstLine="709"/>
        <w:jc w:val="both"/>
      </w:pPr>
      <w:r w:rsidRPr="00BC5AEB">
        <w:t xml:space="preserve">12.6. </w:t>
      </w:r>
      <w:r w:rsidRPr="00BC5AEB">
        <w:rPr>
          <w:noProof/>
          <w:spacing w:val="-4"/>
        </w:rPr>
        <w:t>Приложения к контракту, являющиеся его неотъемлемой частью:</w:t>
      </w:r>
      <w:r w:rsidRPr="00BC5AEB">
        <w:t xml:space="preserve"> </w:t>
      </w:r>
    </w:p>
    <w:p w:rsidR="00140F36" w:rsidRPr="00BC5AEB" w:rsidRDefault="00140F36" w:rsidP="00140F36">
      <w:pPr>
        <w:pStyle w:val="afffff5"/>
        <w:ind w:firstLine="709"/>
      </w:pPr>
      <w:r w:rsidRPr="00BC5AEB">
        <w:t>- Приложение № 1 – Спецификация.</w:t>
      </w:r>
    </w:p>
    <w:p w:rsidR="00140F36" w:rsidRPr="00BC5AEB" w:rsidRDefault="00140F36" w:rsidP="00140F36">
      <w:pPr>
        <w:pStyle w:val="afffff5"/>
        <w:rPr>
          <w:b/>
        </w:rPr>
      </w:pPr>
    </w:p>
    <w:p w:rsidR="00140F36" w:rsidRPr="00BC5AEB" w:rsidRDefault="00140F36" w:rsidP="00140F36">
      <w:pPr>
        <w:pStyle w:val="afffff5"/>
        <w:jc w:val="center"/>
        <w:rPr>
          <w:b/>
        </w:rPr>
      </w:pPr>
      <w:r w:rsidRPr="00BC5AEB">
        <w:rPr>
          <w:b/>
        </w:rPr>
        <w:t>13. Срок действия Контракта</w:t>
      </w:r>
    </w:p>
    <w:p w:rsidR="00140F36" w:rsidRPr="00BC5AEB" w:rsidRDefault="00140F36" w:rsidP="00140F36">
      <w:pPr>
        <w:pStyle w:val="afffff5"/>
        <w:jc w:val="center"/>
        <w:rPr>
          <w:b/>
        </w:rPr>
      </w:pPr>
    </w:p>
    <w:p w:rsidR="00140F36" w:rsidRDefault="00140F36" w:rsidP="00140F36">
      <w:pPr>
        <w:pStyle w:val="afffff5"/>
        <w:ind w:firstLine="708"/>
      </w:pPr>
      <w:r w:rsidRPr="00BC5AEB">
        <w:t>13.1. Контракт вступает в силу с момента его подписания Сторонами и действует до «25» декабря 2026 года, а в части осуществления оплаты и гарантийных обязательств – до их полного исполнения.</w:t>
      </w:r>
    </w:p>
    <w:p w:rsidR="004F4338" w:rsidRDefault="004F4338" w:rsidP="00140F36">
      <w:pPr>
        <w:jc w:val="center"/>
        <w:rPr>
          <w:rFonts w:ascii="XO Thames" w:hAnsi="XO Thames"/>
          <w:b/>
          <w:sz w:val="26"/>
          <w:szCs w:val="26"/>
          <w:lang w:eastAsia="ru-RU"/>
        </w:rPr>
      </w:pPr>
    </w:p>
    <w:p w:rsidR="00140F36" w:rsidRDefault="00140F36" w:rsidP="00140F36">
      <w:pPr>
        <w:jc w:val="center"/>
        <w:rPr>
          <w:rFonts w:ascii="XO Thames" w:hAnsi="XO Thames"/>
          <w:b/>
          <w:sz w:val="26"/>
          <w:szCs w:val="26"/>
          <w:lang w:eastAsia="ru-RU"/>
        </w:rPr>
      </w:pPr>
    </w:p>
    <w:p w:rsidR="00140F36" w:rsidRDefault="00140F36" w:rsidP="00140F36">
      <w:pPr>
        <w:jc w:val="center"/>
        <w:rPr>
          <w:rFonts w:ascii="XO Thames" w:hAnsi="XO Thames"/>
          <w:b/>
          <w:sz w:val="26"/>
          <w:szCs w:val="26"/>
          <w:lang w:eastAsia="ru-RU"/>
        </w:rPr>
      </w:pPr>
    </w:p>
    <w:p w:rsidR="004F4338" w:rsidRDefault="004F4338" w:rsidP="004831AD">
      <w:pPr>
        <w:jc w:val="center"/>
        <w:rPr>
          <w:rFonts w:ascii="XO Thames" w:hAnsi="XO Thames"/>
          <w:b/>
          <w:sz w:val="26"/>
          <w:szCs w:val="26"/>
          <w:lang w:eastAsia="ru-RU"/>
        </w:rPr>
      </w:pPr>
    </w:p>
    <w:p w:rsidR="004F4338" w:rsidRDefault="004F4338" w:rsidP="004831AD">
      <w:pPr>
        <w:jc w:val="center"/>
        <w:rPr>
          <w:rFonts w:ascii="XO Thames" w:hAnsi="XO Thames"/>
          <w:b/>
          <w:sz w:val="26"/>
          <w:szCs w:val="26"/>
          <w:lang w:eastAsia="ru-RU"/>
        </w:rPr>
      </w:pPr>
    </w:p>
    <w:p w:rsidR="007D1F9B" w:rsidRDefault="007D1F9B" w:rsidP="004831AD">
      <w:pPr>
        <w:jc w:val="center"/>
        <w:rPr>
          <w:rFonts w:ascii="XO Thames" w:hAnsi="XO Thames"/>
          <w:b/>
          <w:sz w:val="26"/>
          <w:szCs w:val="26"/>
          <w:lang w:eastAsia="ru-RU"/>
        </w:rPr>
      </w:pPr>
    </w:p>
    <w:p w:rsidR="00E11111" w:rsidRDefault="00E11111" w:rsidP="004831AD">
      <w:pPr>
        <w:jc w:val="center"/>
        <w:rPr>
          <w:rFonts w:ascii="XO Thames" w:hAnsi="XO Thames"/>
          <w:b/>
          <w:sz w:val="26"/>
          <w:szCs w:val="26"/>
          <w:lang w:eastAsia="ru-RU"/>
        </w:rPr>
      </w:pPr>
    </w:p>
    <w:p w:rsidR="00E11111" w:rsidRDefault="00E11111" w:rsidP="004831AD">
      <w:pPr>
        <w:jc w:val="center"/>
        <w:rPr>
          <w:rFonts w:ascii="XO Thames" w:hAnsi="XO Thames"/>
          <w:b/>
          <w:sz w:val="26"/>
          <w:szCs w:val="26"/>
          <w:lang w:eastAsia="ru-RU"/>
        </w:rPr>
      </w:pPr>
    </w:p>
    <w:p w:rsidR="00905C04" w:rsidRDefault="00905C04" w:rsidP="004831AD">
      <w:pPr>
        <w:jc w:val="center"/>
        <w:rPr>
          <w:rFonts w:ascii="XO Thames" w:hAnsi="XO Thames"/>
          <w:b/>
          <w:sz w:val="26"/>
          <w:szCs w:val="26"/>
          <w:lang w:eastAsia="ru-RU"/>
        </w:rPr>
      </w:pPr>
    </w:p>
    <w:p w:rsidR="00905C04" w:rsidRDefault="00905C04" w:rsidP="004831AD">
      <w:pPr>
        <w:jc w:val="center"/>
        <w:rPr>
          <w:rFonts w:ascii="XO Thames" w:hAnsi="XO Thames"/>
          <w:b/>
          <w:sz w:val="26"/>
          <w:szCs w:val="26"/>
          <w:lang w:eastAsia="ru-RU"/>
        </w:rPr>
      </w:pPr>
    </w:p>
    <w:p w:rsidR="00E11111" w:rsidRDefault="00E11111" w:rsidP="004831AD">
      <w:pPr>
        <w:jc w:val="center"/>
        <w:rPr>
          <w:rFonts w:ascii="XO Thames" w:hAnsi="XO Thames"/>
          <w:b/>
          <w:sz w:val="26"/>
          <w:szCs w:val="26"/>
          <w:lang w:eastAsia="ru-RU"/>
        </w:rPr>
      </w:pPr>
    </w:p>
    <w:p w:rsidR="00E11111" w:rsidRDefault="00E11111" w:rsidP="004831AD">
      <w:pPr>
        <w:jc w:val="center"/>
        <w:rPr>
          <w:rFonts w:ascii="XO Thames" w:hAnsi="XO Thames"/>
          <w:b/>
          <w:sz w:val="26"/>
          <w:szCs w:val="26"/>
          <w:lang w:eastAsia="ru-RU"/>
        </w:rPr>
      </w:pPr>
    </w:p>
    <w:p w:rsidR="00E11111" w:rsidRDefault="00E11111" w:rsidP="004831AD">
      <w:pPr>
        <w:jc w:val="center"/>
        <w:rPr>
          <w:rFonts w:ascii="XO Thames" w:hAnsi="XO Thames"/>
          <w:b/>
          <w:sz w:val="26"/>
          <w:szCs w:val="26"/>
          <w:lang w:eastAsia="ru-RU"/>
        </w:rPr>
      </w:pPr>
    </w:p>
    <w:p w:rsidR="00E11111" w:rsidRDefault="00E11111" w:rsidP="004831AD">
      <w:pPr>
        <w:jc w:val="center"/>
        <w:rPr>
          <w:rFonts w:ascii="XO Thames" w:hAnsi="XO Thames"/>
          <w:b/>
          <w:sz w:val="26"/>
          <w:szCs w:val="26"/>
          <w:lang w:eastAsia="ru-RU"/>
        </w:rPr>
      </w:pPr>
    </w:p>
    <w:p w:rsidR="00E11111" w:rsidRDefault="00E11111" w:rsidP="004831AD">
      <w:pPr>
        <w:jc w:val="center"/>
        <w:rPr>
          <w:rFonts w:ascii="XO Thames" w:hAnsi="XO Thames"/>
          <w:b/>
          <w:sz w:val="26"/>
          <w:szCs w:val="26"/>
          <w:lang w:eastAsia="ru-RU"/>
        </w:rPr>
      </w:pPr>
    </w:p>
    <w:p w:rsidR="00E11111" w:rsidRDefault="00E11111" w:rsidP="004831AD">
      <w:pPr>
        <w:jc w:val="center"/>
        <w:rPr>
          <w:rFonts w:ascii="XO Thames" w:hAnsi="XO Thames"/>
          <w:b/>
          <w:sz w:val="26"/>
          <w:szCs w:val="26"/>
          <w:lang w:eastAsia="ru-RU"/>
        </w:rPr>
      </w:pPr>
    </w:p>
    <w:p w:rsidR="00E11111" w:rsidRDefault="00E11111" w:rsidP="004831AD">
      <w:pPr>
        <w:jc w:val="center"/>
        <w:rPr>
          <w:rFonts w:ascii="XO Thames" w:hAnsi="XO Thames"/>
          <w:b/>
          <w:sz w:val="26"/>
          <w:szCs w:val="26"/>
          <w:lang w:eastAsia="ru-RU"/>
        </w:rPr>
      </w:pPr>
    </w:p>
    <w:p w:rsidR="00E11111" w:rsidRDefault="00E11111" w:rsidP="004831AD">
      <w:pPr>
        <w:jc w:val="center"/>
        <w:rPr>
          <w:rFonts w:ascii="XO Thames" w:hAnsi="XO Thames"/>
          <w:b/>
          <w:sz w:val="26"/>
          <w:szCs w:val="26"/>
          <w:lang w:eastAsia="ru-RU"/>
        </w:rPr>
      </w:pPr>
    </w:p>
    <w:p w:rsidR="007D1F9B" w:rsidRDefault="007D1F9B" w:rsidP="004831AD">
      <w:pPr>
        <w:jc w:val="center"/>
        <w:rPr>
          <w:rFonts w:ascii="XO Thames" w:hAnsi="XO Thames"/>
          <w:b/>
          <w:sz w:val="26"/>
          <w:szCs w:val="26"/>
          <w:lang w:eastAsia="ru-RU"/>
        </w:rPr>
      </w:pPr>
    </w:p>
    <w:p w:rsidR="007D1F9B" w:rsidRDefault="007D1F9B" w:rsidP="004831AD">
      <w:pPr>
        <w:jc w:val="center"/>
        <w:rPr>
          <w:rFonts w:ascii="XO Thames" w:hAnsi="XO Thames"/>
          <w:b/>
          <w:sz w:val="26"/>
          <w:szCs w:val="26"/>
          <w:lang w:eastAsia="ru-RU"/>
        </w:rPr>
      </w:pPr>
    </w:p>
    <w:p w:rsidR="007D1F9B" w:rsidRDefault="007D1F9B" w:rsidP="004831AD">
      <w:pPr>
        <w:jc w:val="center"/>
        <w:rPr>
          <w:rFonts w:ascii="XO Thames" w:hAnsi="XO Thames"/>
          <w:b/>
          <w:sz w:val="26"/>
          <w:szCs w:val="26"/>
          <w:lang w:eastAsia="ru-RU"/>
        </w:rPr>
      </w:pPr>
    </w:p>
    <w:p w:rsidR="004F4338" w:rsidRDefault="004F4338" w:rsidP="004831AD">
      <w:pPr>
        <w:jc w:val="center"/>
        <w:rPr>
          <w:rFonts w:ascii="XO Thames" w:hAnsi="XO Thames"/>
          <w:b/>
          <w:sz w:val="26"/>
          <w:szCs w:val="26"/>
          <w:lang w:eastAsia="ru-RU"/>
        </w:rPr>
      </w:pPr>
    </w:p>
    <w:p w:rsidR="004831AD" w:rsidRPr="00F43DE0" w:rsidRDefault="00EC7F8E" w:rsidP="004831AD">
      <w:pPr>
        <w:jc w:val="center"/>
        <w:rPr>
          <w:rFonts w:ascii="XO Thames" w:hAnsi="XO Thames"/>
          <w:b/>
          <w:sz w:val="26"/>
          <w:szCs w:val="26"/>
          <w:lang w:eastAsia="ru-RU"/>
        </w:rPr>
      </w:pPr>
      <w:r w:rsidRPr="00F43DE0">
        <w:rPr>
          <w:rFonts w:ascii="XO Thames" w:hAnsi="XO Thames"/>
          <w:b/>
          <w:sz w:val="26"/>
          <w:szCs w:val="26"/>
          <w:lang w:eastAsia="ru-RU"/>
        </w:rPr>
        <w:lastRenderedPageBreak/>
        <w:t>1</w:t>
      </w:r>
      <w:r w:rsidR="00140F36">
        <w:rPr>
          <w:rFonts w:ascii="XO Thames" w:hAnsi="XO Thames"/>
          <w:b/>
          <w:sz w:val="26"/>
          <w:szCs w:val="26"/>
          <w:lang w:eastAsia="ru-RU"/>
        </w:rPr>
        <w:t>4</w:t>
      </w:r>
      <w:r w:rsidR="004831AD" w:rsidRPr="00F43DE0">
        <w:rPr>
          <w:rFonts w:ascii="XO Thames" w:hAnsi="XO Thames"/>
          <w:b/>
          <w:sz w:val="26"/>
          <w:szCs w:val="26"/>
          <w:lang w:eastAsia="ru-RU"/>
        </w:rPr>
        <w:t>. Юридические адреса, банковские и отгрузочные реквизиты Сторон</w:t>
      </w:r>
    </w:p>
    <w:p w:rsidR="004831AD" w:rsidRPr="00F43DE0" w:rsidRDefault="004831AD" w:rsidP="004831AD">
      <w:pPr>
        <w:jc w:val="center"/>
        <w:rPr>
          <w:rFonts w:ascii="XO Thames" w:hAnsi="XO Thames"/>
          <w:b/>
          <w:sz w:val="26"/>
          <w:szCs w:val="26"/>
          <w:lang w:eastAsia="ru-RU"/>
        </w:rPr>
      </w:pPr>
      <w:r w:rsidRPr="00F43DE0">
        <w:rPr>
          <w:rFonts w:ascii="XO Thames" w:hAnsi="XO Thames"/>
          <w:b/>
          <w:sz w:val="26"/>
          <w:szCs w:val="26"/>
          <w:lang w:eastAsia="ru-RU"/>
        </w:rPr>
        <w:t>на момент подписания контракта</w:t>
      </w:r>
    </w:p>
    <w:p w:rsidR="004831AD" w:rsidRPr="00F43DE0" w:rsidRDefault="004831AD" w:rsidP="004831AD">
      <w:pPr>
        <w:ind w:firstLine="709"/>
        <w:jc w:val="center"/>
        <w:rPr>
          <w:rFonts w:ascii="XO Thames" w:hAnsi="XO Thames"/>
          <w:b/>
          <w:sz w:val="26"/>
          <w:szCs w:val="26"/>
          <w:lang w:eastAsia="ru-RU"/>
        </w:rPr>
      </w:pPr>
    </w:p>
    <w:p w:rsidR="004831AD" w:rsidRPr="00F43DE0" w:rsidRDefault="004831AD" w:rsidP="00F17AFA">
      <w:pPr>
        <w:ind w:firstLine="709"/>
        <w:jc w:val="both"/>
        <w:rPr>
          <w:rFonts w:ascii="XO Thames" w:hAnsi="XO Thames"/>
          <w:b/>
          <w:sz w:val="26"/>
          <w:szCs w:val="26"/>
          <w:lang w:eastAsia="ru-RU"/>
        </w:rPr>
      </w:pPr>
      <w:r w:rsidRPr="00F43DE0">
        <w:rPr>
          <w:rFonts w:ascii="XO Thames" w:hAnsi="XO Thames"/>
          <w:b/>
          <w:sz w:val="26"/>
          <w:szCs w:val="26"/>
          <w:lang w:eastAsia="ru-RU"/>
        </w:rPr>
        <w:t>«Государственны</w:t>
      </w:r>
      <w:r w:rsidR="0024081F">
        <w:rPr>
          <w:rFonts w:ascii="XO Thames" w:hAnsi="XO Thames"/>
          <w:b/>
          <w:sz w:val="26"/>
          <w:szCs w:val="26"/>
          <w:lang w:eastAsia="ru-RU"/>
        </w:rPr>
        <w:t xml:space="preserve">й заказчик»                    </w:t>
      </w:r>
      <w:r w:rsidRPr="00F43DE0">
        <w:rPr>
          <w:rFonts w:ascii="XO Thames" w:hAnsi="XO Thames"/>
          <w:b/>
          <w:sz w:val="26"/>
          <w:szCs w:val="26"/>
          <w:lang w:eastAsia="ru-RU"/>
        </w:rPr>
        <w:t>«Поставщик»</w:t>
      </w:r>
    </w:p>
    <w:tbl>
      <w:tblPr>
        <w:tblpPr w:leftFromText="180" w:rightFromText="180" w:vertAnchor="text" w:horzAnchor="margin" w:tblpY="135"/>
        <w:tblW w:w="96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4644"/>
        <w:gridCol w:w="4961"/>
      </w:tblGrid>
      <w:tr w:rsidR="004831AD" w:rsidRPr="00F43DE0" w:rsidTr="0076422A">
        <w:tc>
          <w:tcPr>
            <w:tcW w:w="4644" w:type="dxa"/>
          </w:tcPr>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Красноярскому краю</w:t>
            </w:r>
          </w:p>
          <w:p w:rsidR="00140F36" w:rsidRPr="00140F36" w:rsidRDefault="00140F36" w:rsidP="00140F36">
            <w:pPr>
              <w:pStyle w:val="affff2"/>
              <w:jc w:val="both"/>
              <w:rPr>
                <w:rFonts w:ascii="XO Thames" w:hAnsi="XO Thames"/>
                <w:b w:val="0"/>
                <w:sz w:val="26"/>
                <w:szCs w:val="26"/>
              </w:rPr>
            </w:pP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Юридический адрес: 665061, Иркутская область, Тайшетский район, р.п. Новобирюсинский, ул. Красноармейская 1, строение 3</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УФК по Новосибирской области г. Новосибирск (ФКУ ИК-24 ОУХД ГУФСИН России по Красноярскому краю л/с  03191F93920)</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ИНН 3816031979  КПП 381601001</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банк.счет 40102810445370000043</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казн.счет 03211643000000015107</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ОКЦ №1 СибГУ Банка России// УФК по Новосибирской области, г.Новосибирск</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БИК 015004950</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ОКПО 54572514</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ОГРН 1203800008400</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эл.почта: marketing_ik24@24.fsin.gov.ru</w:t>
            </w:r>
          </w:p>
          <w:p w:rsidR="00140F36" w:rsidRPr="00140F36" w:rsidRDefault="00140F36" w:rsidP="00140F36">
            <w:pPr>
              <w:pStyle w:val="affff2"/>
              <w:jc w:val="both"/>
              <w:rPr>
                <w:rFonts w:ascii="XO Thames" w:hAnsi="XO Thames"/>
                <w:b w:val="0"/>
                <w:sz w:val="26"/>
                <w:szCs w:val="26"/>
              </w:rPr>
            </w:pPr>
            <w:r w:rsidRPr="00140F36">
              <w:rPr>
                <w:rFonts w:ascii="XO Thames" w:hAnsi="XO Thames"/>
                <w:b w:val="0"/>
                <w:sz w:val="26"/>
                <w:szCs w:val="26"/>
              </w:rPr>
              <w:t>Телефон 8(391)249-08-69 доб. 35-25</w:t>
            </w:r>
          </w:p>
          <w:p w:rsidR="00140F36" w:rsidRPr="00140F36" w:rsidRDefault="00140F36" w:rsidP="00140F36">
            <w:pPr>
              <w:pStyle w:val="affff2"/>
              <w:jc w:val="both"/>
              <w:rPr>
                <w:rFonts w:ascii="XO Thames" w:hAnsi="XO Thames"/>
                <w:b w:val="0"/>
                <w:sz w:val="26"/>
                <w:szCs w:val="26"/>
              </w:rPr>
            </w:pPr>
          </w:p>
          <w:p w:rsidR="004831AD" w:rsidRPr="00F43DE0" w:rsidRDefault="00140F36" w:rsidP="00D61BDC">
            <w:pPr>
              <w:pStyle w:val="affff2"/>
              <w:jc w:val="both"/>
              <w:rPr>
                <w:rFonts w:ascii="XO Thames" w:hAnsi="XO Thames"/>
                <w:sz w:val="26"/>
                <w:szCs w:val="26"/>
              </w:rPr>
            </w:pPr>
            <w:r w:rsidRPr="00140F36">
              <w:rPr>
                <w:rFonts w:ascii="XO Thames" w:hAnsi="XO Thames"/>
                <w:b w:val="0"/>
                <w:sz w:val="26"/>
                <w:szCs w:val="26"/>
              </w:rPr>
              <w:t xml:space="preserve">________ </w:t>
            </w:r>
            <w:r w:rsidR="00D61BDC">
              <w:rPr>
                <w:rFonts w:ascii="XO Thames" w:hAnsi="XO Thames"/>
                <w:b w:val="0"/>
                <w:sz w:val="26"/>
                <w:szCs w:val="26"/>
              </w:rPr>
              <w:t>В.А. Лысюк</w:t>
            </w:r>
          </w:p>
        </w:tc>
        <w:tc>
          <w:tcPr>
            <w:tcW w:w="4961" w:type="dxa"/>
          </w:tcPr>
          <w:p w:rsidR="004831AD" w:rsidRPr="00F43DE0" w:rsidRDefault="004831AD" w:rsidP="0076422A">
            <w:pPr>
              <w:rPr>
                <w:rFonts w:ascii="XO Thames" w:hAnsi="XO Thames"/>
                <w:sz w:val="26"/>
                <w:szCs w:val="26"/>
              </w:rPr>
            </w:pPr>
          </w:p>
          <w:p w:rsidR="004831AD" w:rsidRPr="00F43DE0" w:rsidRDefault="004831AD" w:rsidP="0076422A">
            <w:pPr>
              <w:rPr>
                <w:rFonts w:ascii="XO Thames" w:hAnsi="XO Thames"/>
                <w:sz w:val="26"/>
                <w:szCs w:val="26"/>
              </w:rPr>
            </w:pPr>
          </w:p>
          <w:p w:rsidR="004831AD" w:rsidRPr="00F43DE0" w:rsidRDefault="004831AD" w:rsidP="0076422A">
            <w:pPr>
              <w:rPr>
                <w:rFonts w:ascii="XO Thames" w:hAnsi="XO Thames"/>
                <w:sz w:val="26"/>
                <w:szCs w:val="26"/>
              </w:rPr>
            </w:pPr>
          </w:p>
          <w:p w:rsidR="004831AD" w:rsidRPr="00F43DE0" w:rsidRDefault="004831AD" w:rsidP="0076422A">
            <w:pPr>
              <w:rPr>
                <w:rFonts w:ascii="XO Thames" w:hAnsi="XO Thames"/>
                <w:sz w:val="26"/>
                <w:szCs w:val="26"/>
              </w:rPr>
            </w:pPr>
            <w:r w:rsidRPr="00F43DE0">
              <w:rPr>
                <w:rFonts w:ascii="XO Thames" w:hAnsi="XO Thames"/>
                <w:sz w:val="26"/>
                <w:szCs w:val="26"/>
              </w:rPr>
              <w:t xml:space="preserve">Юридический адрес: </w:t>
            </w:r>
          </w:p>
          <w:p w:rsidR="004831AD" w:rsidRPr="00F43DE0" w:rsidRDefault="004831AD" w:rsidP="0076422A">
            <w:pPr>
              <w:rPr>
                <w:rFonts w:ascii="XO Thames" w:hAnsi="XO Thames"/>
                <w:sz w:val="26"/>
                <w:szCs w:val="26"/>
              </w:rPr>
            </w:pPr>
          </w:p>
          <w:p w:rsidR="004831AD" w:rsidRPr="00F43DE0" w:rsidRDefault="004831AD" w:rsidP="0076422A">
            <w:pPr>
              <w:rPr>
                <w:rFonts w:ascii="XO Thames" w:hAnsi="XO Thames"/>
                <w:sz w:val="26"/>
                <w:szCs w:val="26"/>
              </w:rPr>
            </w:pPr>
            <w:r w:rsidRPr="00F43DE0">
              <w:rPr>
                <w:rFonts w:ascii="XO Thames" w:hAnsi="XO Thames"/>
                <w:sz w:val="26"/>
                <w:szCs w:val="26"/>
              </w:rPr>
              <w:t>ИНН</w:t>
            </w:r>
          </w:p>
          <w:p w:rsidR="004831AD" w:rsidRPr="00F43DE0" w:rsidRDefault="004831AD" w:rsidP="0076422A">
            <w:pPr>
              <w:rPr>
                <w:rFonts w:ascii="XO Thames" w:hAnsi="XO Thames"/>
                <w:sz w:val="26"/>
                <w:szCs w:val="26"/>
              </w:rPr>
            </w:pPr>
            <w:r w:rsidRPr="00F43DE0">
              <w:rPr>
                <w:rFonts w:ascii="XO Thames" w:hAnsi="XO Thames"/>
                <w:sz w:val="26"/>
                <w:szCs w:val="26"/>
              </w:rPr>
              <w:t xml:space="preserve">КПП  </w:t>
            </w:r>
          </w:p>
          <w:p w:rsidR="004831AD" w:rsidRPr="00F43DE0" w:rsidRDefault="004831AD" w:rsidP="0076422A">
            <w:pPr>
              <w:rPr>
                <w:rFonts w:ascii="XO Thames" w:hAnsi="XO Thames"/>
                <w:sz w:val="26"/>
                <w:szCs w:val="26"/>
              </w:rPr>
            </w:pPr>
            <w:r w:rsidRPr="00F43DE0">
              <w:rPr>
                <w:rFonts w:ascii="XO Thames" w:hAnsi="XO Thames"/>
                <w:sz w:val="26"/>
                <w:szCs w:val="26"/>
              </w:rPr>
              <w:t xml:space="preserve">ОГРН  </w:t>
            </w:r>
          </w:p>
          <w:p w:rsidR="004831AD" w:rsidRPr="00F43DE0" w:rsidRDefault="004831AD" w:rsidP="0076422A">
            <w:pPr>
              <w:rPr>
                <w:rFonts w:ascii="XO Thames" w:hAnsi="XO Thames"/>
                <w:sz w:val="26"/>
                <w:szCs w:val="26"/>
              </w:rPr>
            </w:pPr>
            <w:r w:rsidRPr="00F43DE0">
              <w:rPr>
                <w:rFonts w:ascii="XO Thames" w:hAnsi="XO Thames"/>
                <w:sz w:val="26"/>
                <w:szCs w:val="26"/>
              </w:rPr>
              <w:tab/>
            </w:r>
          </w:p>
          <w:p w:rsidR="004831AD" w:rsidRPr="00F43DE0" w:rsidRDefault="004831AD" w:rsidP="0076422A">
            <w:pPr>
              <w:jc w:val="both"/>
              <w:rPr>
                <w:rFonts w:ascii="XO Thames" w:hAnsi="XO Thames"/>
                <w:sz w:val="26"/>
                <w:szCs w:val="26"/>
                <w:lang w:eastAsia="ru-RU"/>
              </w:rPr>
            </w:pPr>
            <w:r w:rsidRPr="00F43DE0">
              <w:rPr>
                <w:rFonts w:ascii="XO Thames" w:hAnsi="XO Thames"/>
                <w:sz w:val="26"/>
                <w:szCs w:val="26"/>
                <w:lang w:eastAsia="ru-RU"/>
              </w:rPr>
              <w:t>Банк</w:t>
            </w:r>
          </w:p>
          <w:p w:rsidR="004831AD" w:rsidRPr="00F43DE0" w:rsidRDefault="004831AD" w:rsidP="0076422A">
            <w:pPr>
              <w:jc w:val="both"/>
              <w:rPr>
                <w:rFonts w:ascii="XO Thames" w:hAnsi="XO Thames"/>
                <w:sz w:val="26"/>
                <w:szCs w:val="26"/>
                <w:lang w:eastAsia="ru-RU"/>
              </w:rPr>
            </w:pPr>
            <w:r w:rsidRPr="00F43DE0">
              <w:rPr>
                <w:rFonts w:ascii="XO Thames" w:hAnsi="XO Thames"/>
                <w:sz w:val="26"/>
                <w:szCs w:val="26"/>
                <w:lang w:eastAsia="ru-RU"/>
              </w:rPr>
              <w:tab/>
            </w:r>
          </w:p>
          <w:p w:rsidR="004831AD" w:rsidRPr="00F43DE0" w:rsidRDefault="004831AD" w:rsidP="0076422A">
            <w:pPr>
              <w:jc w:val="both"/>
              <w:rPr>
                <w:rFonts w:ascii="XO Thames" w:hAnsi="XO Thames"/>
                <w:sz w:val="26"/>
                <w:szCs w:val="26"/>
                <w:lang w:eastAsia="ru-RU"/>
              </w:rPr>
            </w:pPr>
            <w:r w:rsidRPr="00F43DE0">
              <w:rPr>
                <w:rFonts w:ascii="XO Thames" w:hAnsi="XO Thames"/>
                <w:sz w:val="26"/>
                <w:szCs w:val="26"/>
                <w:lang w:eastAsia="ru-RU"/>
              </w:rPr>
              <w:t>БИК</w:t>
            </w:r>
            <w:r w:rsidRPr="00F43DE0">
              <w:rPr>
                <w:rFonts w:ascii="XO Thames" w:hAnsi="XO Thames"/>
                <w:sz w:val="26"/>
                <w:szCs w:val="26"/>
                <w:lang w:eastAsia="ru-RU"/>
              </w:rPr>
              <w:tab/>
            </w:r>
            <w:r w:rsidRPr="00F43DE0">
              <w:rPr>
                <w:rFonts w:ascii="XO Thames" w:hAnsi="XO Thames"/>
                <w:sz w:val="26"/>
                <w:szCs w:val="26"/>
                <w:lang w:eastAsia="ru-RU"/>
              </w:rPr>
              <w:tab/>
            </w:r>
            <w:r w:rsidRPr="00F43DE0">
              <w:rPr>
                <w:rFonts w:ascii="XO Thames" w:hAnsi="XO Thames"/>
                <w:sz w:val="26"/>
                <w:szCs w:val="26"/>
                <w:lang w:eastAsia="ru-RU"/>
              </w:rPr>
              <w:tab/>
            </w:r>
            <w:r w:rsidRPr="00F43DE0">
              <w:rPr>
                <w:rFonts w:ascii="XO Thames" w:hAnsi="XO Thames"/>
                <w:sz w:val="26"/>
                <w:szCs w:val="26"/>
                <w:lang w:eastAsia="ru-RU"/>
              </w:rPr>
              <w:tab/>
            </w:r>
          </w:p>
          <w:p w:rsidR="004831AD" w:rsidRPr="00F43DE0" w:rsidRDefault="004831AD" w:rsidP="0076422A">
            <w:pPr>
              <w:jc w:val="both"/>
              <w:rPr>
                <w:rFonts w:ascii="XO Thames" w:hAnsi="XO Thames"/>
                <w:sz w:val="26"/>
                <w:szCs w:val="26"/>
                <w:lang w:eastAsia="ru-RU"/>
              </w:rPr>
            </w:pPr>
            <w:r w:rsidRPr="00F43DE0">
              <w:rPr>
                <w:rFonts w:ascii="XO Thames" w:hAnsi="XO Thames"/>
                <w:sz w:val="26"/>
                <w:szCs w:val="26"/>
                <w:lang w:eastAsia="ru-RU"/>
              </w:rPr>
              <w:t>р/с</w:t>
            </w:r>
            <w:r w:rsidRPr="00F43DE0">
              <w:rPr>
                <w:rFonts w:ascii="XO Thames" w:hAnsi="XO Thames"/>
                <w:sz w:val="26"/>
                <w:szCs w:val="26"/>
                <w:lang w:eastAsia="ru-RU"/>
              </w:rPr>
              <w:tab/>
            </w:r>
            <w:r w:rsidRPr="00F43DE0">
              <w:rPr>
                <w:rFonts w:ascii="XO Thames" w:hAnsi="XO Thames"/>
                <w:sz w:val="26"/>
                <w:szCs w:val="26"/>
                <w:lang w:eastAsia="ru-RU"/>
              </w:rPr>
              <w:tab/>
            </w:r>
            <w:r w:rsidRPr="00F43DE0">
              <w:rPr>
                <w:rFonts w:ascii="XO Thames" w:hAnsi="XO Thames"/>
                <w:sz w:val="26"/>
                <w:szCs w:val="26"/>
                <w:lang w:eastAsia="ru-RU"/>
              </w:rPr>
              <w:tab/>
            </w:r>
          </w:p>
          <w:p w:rsidR="004831AD" w:rsidRPr="00F43DE0" w:rsidRDefault="004831AD" w:rsidP="0076422A">
            <w:pPr>
              <w:rPr>
                <w:rFonts w:ascii="XO Thames" w:hAnsi="XO Thames"/>
                <w:sz w:val="26"/>
                <w:szCs w:val="26"/>
              </w:rPr>
            </w:pPr>
            <w:r w:rsidRPr="00F43DE0">
              <w:rPr>
                <w:rFonts w:ascii="XO Thames" w:hAnsi="XO Thames"/>
                <w:sz w:val="26"/>
                <w:szCs w:val="26"/>
                <w:lang w:eastAsia="ru-RU"/>
              </w:rPr>
              <w:t xml:space="preserve">к/сч. </w:t>
            </w:r>
          </w:p>
          <w:p w:rsidR="004831AD" w:rsidRPr="00F43DE0" w:rsidRDefault="004831AD" w:rsidP="0076422A">
            <w:pPr>
              <w:rPr>
                <w:rFonts w:ascii="XO Thames" w:hAnsi="XO Thames"/>
                <w:sz w:val="26"/>
                <w:szCs w:val="26"/>
              </w:rPr>
            </w:pPr>
          </w:p>
          <w:p w:rsidR="004831AD" w:rsidRPr="00F43DE0" w:rsidRDefault="004831AD" w:rsidP="0076422A">
            <w:pPr>
              <w:rPr>
                <w:rFonts w:ascii="XO Thames" w:hAnsi="XO Thames"/>
                <w:sz w:val="26"/>
                <w:szCs w:val="26"/>
              </w:rPr>
            </w:pPr>
            <w:r w:rsidRPr="00F43DE0">
              <w:rPr>
                <w:rFonts w:ascii="XO Thames" w:hAnsi="XO Thames"/>
                <w:sz w:val="26"/>
                <w:szCs w:val="26"/>
              </w:rPr>
              <w:t xml:space="preserve">ОКПО </w:t>
            </w:r>
          </w:p>
          <w:p w:rsidR="004831AD" w:rsidRPr="00F43DE0" w:rsidRDefault="004831AD" w:rsidP="0076422A">
            <w:pPr>
              <w:rPr>
                <w:rFonts w:ascii="XO Thames" w:hAnsi="XO Thames"/>
                <w:sz w:val="26"/>
                <w:szCs w:val="26"/>
              </w:rPr>
            </w:pPr>
            <w:r w:rsidRPr="00F43DE0">
              <w:rPr>
                <w:rFonts w:ascii="XO Thames" w:hAnsi="XO Thames"/>
                <w:sz w:val="26"/>
                <w:szCs w:val="26"/>
              </w:rPr>
              <w:t>ОКТМО</w:t>
            </w:r>
            <w:r w:rsidRPr="00F43DE0">
              <w:rPr>
                <w:rFonts w:ascii="XO Thames" w:hAnsi="XO Thames"/>
                <w:sz w:val="26"/>
                <w:szCs w:val="26"/>
              </w:rPr>
              <w:tab/>
            </w:r>
          </w:p>
          <w:p w:rsidR="004831AD" w:rsidRPr="00F43DE0" w:rsidRDefault="004831AD" w:rsidP="0076422A">
            <w:pPr>
              <w:rPr>
                <w:rFonts w:ascii="XO Thames" w:hAnsi="XO Thames"/>
                <w:sz w:val="26"/>
                <w:szCs w:val="26"/>
              </w:rPr>
            </w:pPr>
            <w:r w:rsidRPr="00F43DE0">
              <w:rPr>
                <w:rFonts w:ascii="XO Thames" w:hAnsi="XO Thames"/>
                <w:sz w:val="26"/>
                <w:szCs w:val="26"/>
              </w:rPr>
              <w:t>Телефон:                                  доб.</w:t>
            </w:r>
          </w:p>
          <w:p w:rsidR="004831AD" w:rsidRPr="00F43DE0" w:rsidRDefault="004831AD" w:rsidP="0076422A">
            <w:pPr>
              <w:rPr>
                <w:rFonts w:ascii="XO Thames" w:hAnsi="XO Thames"/>
                <w:sz w:val="26"/>
                <w:szCs w:val="26"/>
              </w:rPr>
            </w:pPr>
          </w:p>
        </w:tc>
      </w:tr>
    </w:tbl>
    <w:p w:rsidR="004831AD" w:rsidRPr="00F43DE0" w:rsidRDefault="004831AD" w:rsidP="004831AD">
      <w:pPr>
        <w:widowControl w:val="0"/>
        <w:tabs>
          <w:tab w:val="left" w:pos="14630"/>
        </w:tabs>
        <w:snapToGrid w:val="0"/>
        <w:ind w:firstLine="709"/>
        <w:contextualSpacing/>
        <w:jc w:val="both"/>
        <w:rPr>
          <w:rFonts w:ascii="XO Thames" w:hAnsi="XO Thames"/>
          <w:sz w:val="26"/>
          <w:szCs w:val="26"/>
          <w:lang w:eastAsia="ru-RU"/>
        </w:rPr>
      </w:pPr>
    </w:p>
    <w:p w:rsidR="004831AD" w:rsidRPr="00F43DE0" w:rsidRDefault="004831AD" w:rsidP="004831AD">
      <w:pPr>
        <w:widowControl w:val="0"/>
        <w:tabs>
          <w:tab w:val="left" w:pos="14630"/>
        </w:tabs>
        <w:snapToGrid w:val="0"/>
        <w:ind w:firstLine="709"/>
        <w:contextualSpacing/>
        <w:jc w:val="both"/>
        <w:rPr>
          <w:rFonts w:ascii="XO Thames" w:hAnsi="XO Thames"/>
          <w:sz w:val="26"/>
          <w:szCs w:val="26"/>
          <w:lang w:eastAsia="ru-RU"/>
        </w:rPr>
      </w:pPr>
    </w:p>
    <w:p w:rsidR="004831AD" w:rsidRPr="00F43DE0" w:rsidRDefault="004831AD" w:rsidP="004831AD">
      <w:pPr>
        <w:widowControl w:val="0"/>
        <w:tabs>
          <w:tab w:val="left" w:pos="14630"/>
        </w:tabs>
        <w:snapToGrid w:val="0"/>
        <w:ind w:firstLine="709"/>
        <w:contextualSpacing/>
        <w:jc w:val="both"/>
        <w:rPr>
          <w:rFonts w:ascii="XO Thames" w:hAnsi="XO Thames"/>
          <w:sz w:val="26"/>
          <w:szCs w:val="26"/>
          <w:lang w:eastAsia="ru-RU"/>
        </w:rPr>
      </w:pPr>
    </w:p>
    <w:p w:rsidR="004831AD" w:rsidRPr="00F43DE0" w:rsidRDefault="004831AD" w:rsidP="004831AD">
      <w:pPr>
        <w:widowControl w:val="0"/>
        <w:autoSpaceDE w:val="0"/>
        <w:autoSpaceDN w:val="0"/>
        <w:adjustRightInd w:val="0"/>
        <w:ind w:firstLine="5670"/>
        <w:jc w:val="both"/>
        <w:outlineLvl w:val="0"/>
        <w:rPr>
          <w:rFonts w:ascii="XO Thames" w:hAnsi="XO Thames"/>
          <w:bCs/>
          <w:sz w:val="26"/>
          <w:szCs w:val="26"/>
        </w:rPr>
      </w:pPr>
    </w:p>
    <w:p w:rsidR="004831AD" w:rsidRPr="00F43DE0" w:rsidRDefault="004831AD" w:rsidP="004831AD">
      <w:pPr>
        <w:widowControl w:val="0"/>
        <w:autoSpaceDE w:val="0"/>
        <w:autoSpaceDN w:val="0"/>
        <w:adjustRightInd w:val="0"/>
        <w:ind w:firstLine="5670"/>
        <w:jc w:val="both"/>
        <w:outlineLvl w:val="0"/>
        <w:rPr>
          <w:rFonts w:ascii="XO Thames" w:hAnsi="XO Thames"/>
          <w:bCs/>
          <w:sz w:val="26"/>
          <w:szCs w:val="26"/>
        </w:rPr>
      </w:pPr>
    </w:p>
    <w:p w:rsidR="004831AD" w:rsidRPr="00F43DE0" w:rsidRDefault="004831AD" w:rsidP="004831AD">
      <w:pPr>
        <w:widowControl w:val="0"/>
        <w:autoSpaceDE w:val="0"/>
        <w:autoSpaceDN w:val="0"/>
        <w:adjustRightInd w:val="0"/>
        <w:ind w:firstLine="5670"/>
        <w:jc w:val="both"/>
        <w:outlineLvl w:val="0"/>
        <w:rPr>
          <w:rFonts w:ascii="XO Thames" w:hAnsi="XO Thames"/>
          <w:bCs/>
          <w:sz w:val="26"/>
          <w:szCs w:val="26"/>
        </w:rPr>
      </w:pPr>
    </w:p>
    <w:p w:rsidR="007D069A" w:rsidRPr="00F43DE0" w:rsidRDefault="007D069A" w:rsidP="000674C6">
      <w:pPr>
        <w:widowControl w:val="0"/>
        <w:autoSpaceDE w:val="0"/>
        <w:spacing w:before="120"/>
        <w:rPr>
          <w:rFonts w:ascii="XO Thames" w:hAnsi="XO Thames"/>
          <w:sz w:val="26"/>
          <w:szCs w:val="26"/>
        </w:rPr>
      </w:pPr>
    </w:p>
    <w:p w:rsidR="00323467" w:rsidRPr="00F43DE0" w:rsidRDefault="00323467"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3757C1" w:rsidRPr="00F43DE0" w:rsidRDefault="003757C1" w:rsidP="000674C6">
      <w:pPr>
        <w:widowControl w:val="0"/>
        <w:autoSpaceDE w:val="0"/>
        <w:spacing w:before="120"/>
        <w:rPr>
          <w:rFonts w:ascii="XO Thames" w:hAnsi="XO Thames"/>
          <w:sz w:val="26"/>
          <w:szCs w:val="26"/>
        </w:rPr>
      </w:pPr>
    </w:p>
    <w:p w:rsidR="003757C1" w:rsidRPr="00F43DE0" w:rsidRDefault="003757C1" w:rsidP="000674C6">
      <w:pPr>
        <w:widowControl w:val="0"/>
        <w:autoSpaceDE w:val="0"/>
        <w:spacing w:before="120"/>
        <w:rPr>
          <w:rFonts w:ascii="XO Thames" w:hAnsi="XO Thames"/>
          <w:sz w:val="26"/>
          <w:szCs w:val="26"/>
        </w:rPr>
      </w:pPr>
    </w:p>
    <w:p w:rsidR="003757C1" w:rsidRPr="00F43DE0" w:rsidRDefault="003757C1" w:rsidP="000674C6">
      <w:pPr>
        <w:widowControl w:val="0"/>
        <w:autoSpaceDE w:val="0"/>
        <w:spacing w:before="120"/>
        <w:rPr>
          <w:rFonts w:ascii="XO Thames" w:hAnsi="XO Thames"/>
          <w:sz w:val="26"/>
          <w:szCs w:val="26"/>
        </w:rPr>
      </w:pPr>
    </w:p>
    <w:p w:rsidR="003757C1" w:rsidRDefault="003757C1" w:rsidP="000674C6">
      <w:pPr>
        <w:widowControl w:val="0"/>
        <w:autoSpaceDE w:val="0"/>
        <w:spacing w:before="120"/>
        <w:rPr>
          <w:rFonts w:ascii="XO Thames" w:hAnsi="XO Thames"/>
          <w:sz w:val="26"/>
          <w:szCs w:val="26"/>
        </w:rPr>
      </w:pPr>
    </w:p>
    <w:p w:rsidR="00140F36" w:rsidRDefault="00140F36" w:rsidP="000674C6">
      <w:pPr>
        <w:widowControl w:val="0"/>
        <w:autoSpaceDE w:val="0"/>
        <w:spacing w:before="120"/>
        <w:rPr>
          <w:rFonts w:ascii="XO Thames" w:hAnsi="XO Thames"/>
          <w:sz w:val="26"/>
          <w:szCs w:val="26"/>
        </w:rPr>
      </w:pPr>
    </w:p>
    <w:p w:rsidR="00140F36" w:rsidRDefault="00140F36" w:rsidP="000674C6">
      <w:pPr>
        <w:widowControl w:val="0"/>
        <w:autoSpaceDE w:val="0"/>
        <w:spacing w:before="120"/>
        <w:rPr>
          <w:rFonts w:ascii="XO Thames" w:hAnsi="XO Thames"/>
          <w:sz w:val="26"/>
          <w:szCs w:val="26"/>
        </w:rPr>
      </w:pPr>
    </w:p>
    <w:p w:rsidR="00140F36" w:rsidRPr="00F43DE0" w:rsidRDefault="00140F36" w:rsidP="000674C6">
      <w:pPr>
        <w:widowControl w:val="0"/>
        <w:autoSpaceDE w:val="0"/>
        <w:spacing w:before="120"/>
        <w:rPr>
          <w:rFonts w:ascii="XO Thames" w:hAnsi="XO Thames"/>
          <w:sz w:val="26"/>
          <w:szCs w:val="26"/>
        </w:rPr>
      </w:pPr>
    </w:p>
    <w:p w:rsidR="003757C1" w:rsidRDefault="003757C1" w:rsidP="000674C6">
      <w:pPr>
        <w:widowControl w:val="0"/>
        <w:autoSpaceDE w:val="0"/>
        <w:spacing w:before="120"/>
        <w:rPr>
          <w:rFonts w:ascii="XO Thames" w:hAnsi="XO Thames"/>
          <w:sz w:val="26"/>
          <w:szCs w:val="26"/>
        </w:rPr>
      </w:pPr>
    </w:p>
    <w:p w:rsidR="004F4338" w:rsidRDefault="004F4338" w:rsidP="000674C6">
      <w:pPr>
        <w:widowControl w:val="0"/>
        <w:autoSpaceDE w:val="0"/>
        <w:spacing w:before="120"/>
        <w:rPr>
          <w:rFonts w:ascii="XO Thames" w:hAnsi="XO Thames"/>
          <w:sz w:val="26"/>
          <w:szCs w:val="26"/>
        </w:rPr>
      </w:pPr>
    </w:p>
    <w:p w:rsidR="004F4338" w:rsidRDefault="004F4338" w:rsidP="000674C6">
      <w:pPr>
        <w:widowControl w:val="0"/>
        <w:autoSpaceDE w:val="0"/>
        <w:spacing w:before="120"/>
        <w:rPr>
          <w:rFonts w:ascii="XO Thames" w:hAnsi="XO Thames"/>
          <w:sz w:val="26"/>
          <w:szCs w:val="26"/>
        </w:rPr>
      </w:pPr>
    </w:p>
    <w:p w:rsidR="004F4338" w:rsidRDefault="004F4338" w:rsidP="000674C6">
      <w:pPr>
        <w:widowControl w:val="0"/>
        <w:autoSpaceDE w:val="0"/>
        <w:spacing w:before="120"/>
        <w:rPr>
          <w:rFonts w:ascii="XO Thames" w:hAnsi="XO Thames"/>
          <w:sz w:val="26"/>
          <w:szCs w:val="26"/>
        </w:rPr>
      </w:pPr>
    </w:p>
    <w:p w:rsidR="004F4338" w:rsidRPr="00F43DE0" w:rsidRDefault="004F4338" w:rsidP="000674C6">
      <w:pPr>
        <w:widowControl w:val="0"/>
        <w:autoSpaceDE w:val="0"/>
        <w:spacing w:before="120"/>
        <w:rPr>
          <w:rFonts w:ascii="XO Thames" w:hAnsi="XO Thames"/>
          <w:sz w:val="26"/>
          <w:szCs w:val="26"/>
        </w:rPr>
      </w:pPr>
    </w:p>
    <w:p w:rsidR="000C449B" w:rsidRDefault="000C449B" w:rsidP="004F4338">
      <w:pPr>
        <w:widowControl w:val="0"/>
        <w:tabs>
          <w:tab w:val="left" w:pos="6480"/>
        </w:tabs>
        <w:ind w:right="-74"/>
        <w:contextualSpacing/>
        <w:jc w:val="right"/>
        <w:rPr>
          <w:rFonts w:ascii="XO Thames" w:hAnsi="XO Thames"/>
          <w:sz w:val="26"/>
          <w:szCs w:val="26"/>
        </w:rPr>
      </w:pPr>
    </w:p>
    <w:p w:rsidR="004F4338" w:rsidRPr="00F43DE0" w:rsidRDefault="004F4338" w:rsidP="004F4338">
      <w:pPr>
        <w:widowControl w:val="0"/>
        <w:tabs>
          <w:tab w:val="left" w:pos="6480"/>
        </w:tabs>
        <w:ind w:right="-74"/>
        <w:contextualSpacing/>
        <w:jc w:val="right"/>
        <w:rPr>
          <w:rFonts w:ascii="XO Thames" w:hAnsi="XO Thames"/>
          <w:sz w:val="26"/>
          <w:szCs w:val="26"/>
        </w:rPr>
      </w:pPr>
      <w:r w:rsidRPr="00F43DE0">
        <w:rPr>
          <w:rFonts w:ascii="XO Thames" w:hAnsi="XO Thames"/>
          <w:sz w:val="26"/>
          <w:szCs w:val="26"/>
        </w:rPr>
        <w:t xml:space="preserve">Приложение № </w:t>
      </w:r>
      <w:r>
        <w:rPr>
          <w:rFonts w:ascii="XO Thames" w:hAnsi="XO Thames"/>
          <w:sz w:val="26"/>
          <w:szCs w:val="26"/>
        </w:rPr>
        <w:t>1</w:t>
      </w:r>
    </w:p>
    <w:p w:rsidR="004F4338" w:rsidRPr="00F43DE0" w:rsidRDefault="004F4338" w:rsidP="004F4338">
      <w:pPr>
        <w:widowControl w:val="0"/>
        <w:tabs>
          <w:tab w:val="left" w:pos="6480"/>
        </w:tabs>
        <w:ind w:right="-74"/>
        <w:contextualSpacing/>
        <w:jc w:val="right"/>
        <w:rPr>
          <w:rFonts w:ascii="XO Thames" w:hAnsi="XO Thames"/>
          <w:color w:val="000000"/>
          <w:sz w:val="26"/>
          <w:szCs w:val="26"/>
        </w:rPr>
      </w:pPr>
      <w:r w:rsidRPr="00F43DE0">
        <w:rPr>
          <w:rFonts w:ascii="XO Thames" w:hAnsi="XO Thames"/>
          <w:sz w:val="26"/>
          <w:szCs w:val="26"/>
        </w:rPr>
        <w:t xml:space="preserve">к государственному контракту </w:t>
      </w:r>
    </w:p>
    <w:p w:rsidR="004F4338" w:rsidRPr="00F43DE0" w:rsidRDefault="004F4338" w:rsidP="004F4338">
      <w:pPr>
        <w:widowControl w:val="0"/>
        <w:tabs>
          <w:tab w:val="left" w:pos="6480"/>
        </w:tabs>
        <w:ind w:right="-74"/>
        <w:contextualSpacing/>
        <w:jc w:val="right"/>
        <w:rPr>
          <w:rFonts w:ascii="XO Thames" w:hAnsi="XO Thames"/>
          <w:sz w:val="26"/>
          <w:szCs w:val="26"/>
        </w:rPr>
      </w:pPr>
      <w:r w:rsidRPr="00F43DE0">
        <w:rPr>
          <w:rFonts w:ascii="XO Thames" w:hAnsi="XO Thames"/>
          <w:sz w:val="26"/>
          <w:szCs w:val="26"/>
        </w:rPr>
        <w:t xml:space="preserve">№_______ ________________от </w:t>
      </w:r>
    </w:p>
    <w:p w:rsidR="004F4338" w:rsidRPr="00F43DE0" w:rsidRDefault="004F4338" w:rsidP="004F4338">
      <w:pPr>
        <w:widowControl w:val="0"/>
        <w:tabs>
          <w:tab w:val="left" w:pos="6480"/>
        </w:tabs>
        <w:ind w:right="-74"/>
        <w:contextualSpacing/>
        <w:jc w:val="right"/>
        <w:rPr>
          <w:rFonts w:ascii="XO Thames" w:hAnsi="XO Thames"/>
          <w:sz w:val="26"/>
          <w:szCs w:val="26"/>
        </w:rPr>
      </w:pPr>
      <w:r w:rsidRPr="00F43DE0">
        <w:rPr>
          <w:rFonts w:ascii="XO Thames" w:hAnsi="XO Thames"/>
          <w:sz w:val="26"/>
          <w:szCs w:val="26"/>
        </w:rPr>
        <w:t xml:space="preserve">«____» _______________ 2026 г. </w:t>
      </w:r>
    </w:p>
    <w:p w:rsidR="001A2486" w:rsidRPr="004F4338" w:rsidRDefault="001A2486" w:rsidP="000674C6">
      <w:pPr>
        <w:widowControl w:val="0"/>
        <w:autoSpaceDE w:val="0"/>
        <w:spacing w:before="120"/>
        <w:rPr>
          <w:rFonts w:ascii="XO Thames" w:hAnsi="XO Thames"/>
          <w:sz w:val="26"/>
          <w:szCs w:val="26"/>
        </w:rPr>
      </w:pPr>
    </w:p>
    <w:p w:rsidR="001A2486" w:rsidRPr="00F43DE0" w:rsidRDefault="001A2486" w:rsidP="000674C6">
      <w:pPr>
        <w:widowControl w:val="0"/>
        <w:autoSpaceDE w:val="0"/>
        <w:spacing w:before="120"/>
        <w:rPr>
          <w:rFonts w:ascii="XO Thames" w:hAnsi="XO Thames"/>
          <w:sz w:val="26"/>
          <w:szCs w:val="26"/>
        </w:rPr>
      </w:pPr>
    </w:p>
    <w:p w:rsidR="00264362" w:rsidRPr="00F43DE0" w:rsidRDefault="00EC7F8E" w:rsidP="00EC7F8E">
      <w:pPr>
        <w:widowControl w:val="0"/>
        <w:tabs>
          <w:tab w:val="left" w:pos="4437"/>
        </w:tabs>
        <w:autoSpaceDE w:val="0"/>
        <w:spacing w:before="120"/>
        <w:rPr>
          <w:rFonts w:ascii="XO Thames" w:hAnsi="XO Thames"/>
          <w:sz w:val="26"/>
          <w:szCs w:val="26"/>
        </w:rPr>
      </w:pPr>
      <w:r w:rsidRPr="00F43DE0">
        <w:rPr>
          <w:rFonts w:ascii="XO Thames" w:hAnsi="XO Thames"/>
          <w:sz w:val="26"/>
          <w:szCs w:val="26"/>
        </w:rPr>
        <w:tab/>
        <w:t>СПЕЦИФИКАЦИЯ</w:t>
      </w:r>
    </w:p>
    <w:p w:rsidR="00264362" w:rsidRPr="00F43DE0" w:rsidRDefault="00264362" w:rsidP="000674C6">
      <w:pPr>
        <w:widowControl w:val="0"/>
        <w:autoSpaceDE w:val="0"/>
        <w:spacing w:before="120"/>
        <w:rPr>
          <w:rFonts w:ascii="XO Thames" w:hAnsi="XO Thames"/>
          <w:sz w:val="26"/>
          <w:szCs w:val="26"/>
        </w:rPr>
      </w:pPr>
    </w:p>
    <w:p w:rsidR="00264362" w:rsidRPr="00F43DE0" w:rsidRDefault="00264362" w:rsidP="000674C6">
      <w:pPr>
        <w:widowControl w:val="0"/>
        <w:autoSpaceDE w:val="0"/>
        <w:spacing w:before="120"/>
        <w:rPr>
          <w:rFonts w:ascii="XO Thames" w:hAnsi="XO Thames"/>
          <w:sz w:val="26"/>
          <w:szCs w:val="26"/>
        </w:rPr>
      </w:pPr>
    </w:p>
    <w:tbl>
      <w:tblPr>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6"/>
        <w:gridCol w:w="4837"/>
        <w:gridCol w:w="2126"/>
        <w:gridCol w:w="1418"/>
        <w:gridCol w:w="1418"/>
      </w:tblGrid>
      <w:tr w:rsidR="00EC7F8E" w:rsidRPr="00F43DE0" w:rsidTr="0076422A">
        <w:tc>
          <w:tcPr>
            <w:tcW w:w="516" w:type="dxa"/>
            <w:vAlign w:val="center"/>
          </w:tcPr>
          <w:p w:rsidR="00EC7F8E" w:rsidRPr="00F43DE0" w:rsidRDefault="00EC7F8E" w:rsidP="0076422A">
            <w:pPr>
              <w:jc w:val="center"/>
              <w:rPr>
                <w:rFonts w:ascii="XO Thames" w:hAnsi="XO Thames"/>
                <w:sz w:val="26"/>
                <w:szCs w:val="26"/>
              </w:rPr>
            </w:pPr>
            <w:r w:rsidRPr="00F43DE0">
              <w:rPr>
                <w:rFonts w:ascii="XO Thames" w:hAnsi="XO Thames"/>
                <w:sz w:val="26"/>
                <w:szCs w:val="26"/>
              </w:rPr>
              <w:t>№ п/п</w:t>
            </w:r>
          </w:p>
        </w:tc>
        <w:tc>
          <w:tcPr>
            <w:tcW w:w="4837" w:type="dxa"/>
            <w:vAlign w:val="center"/>
          </w:tcPr>
          <w:p w:rsidR="00EC7F8E" w:rsidRPr="00F43DE0" w:rsidRDefault="00EC7F8E" w:rsidP="0076422A">
            <w:pPr>
              <w:jc w:val="center"/>
              <w:rPr>
                <w:rFonts w:ascii="XO Thames" w:hAnsi="XO Thames"/>
                <w:sz w:val="26"/>
                <w:szCs w:val="26"/>
              </w:rPr>
            </w:pPr>
            <w:r w:rsidRPr="00F43DE0">
              <w:rPr>
                <w:rFonts w:ascii="XO Thames" w:hAnsi="XO Thames"/>
                <w:sz w:val="26"/>
                <w:szCs w:val="26"/>
              </w:rPr>
              <w:t xml:space="preserve">Наименование товара </w:t>
            </w:r>
          </w:p>
        </w:tc>
        <w:tc>
          <w:tcPr>
            <w:tcW w:w="2126" w:type="dxa"/>
            <w:vAlign w:val="center"/>
          </w:tcPr>
          <w:p w:rsidR="00EC7F8E" w:rsidRPr="00F43DE0" w:rsidRDefault="00EC7F8E" w:rsidP="0076422A">
            <w:pPr>
              <w:jc w:val="center"/>
              <w:rPr>
                <w:rFonts w:ascii="XO Thames" w:hAnsi="XO Thames"/>
                <w:sz w:val="26"/>
                <w:szCs w:val="26"/>
              </w:rPr>
            </w:pPr>
            <w:r w:rsidRPr="00F43DE0">
              <w:rPr>
                <w:rFonts w:ascii="XO Thames" w:hAnsi="XO Thames"/>
                <w:sz w:val="26"/>
                <w:szCs w:val="26"/>
              </w:rPr>
              <w:t>Кол-во</w:t>
            </w:r>
          </w:p>
          <w:p w:rsidR="00EC7F8E" w:rsidRPr="00F43DE0" w:rsidRDefault="00EC7F8E" w:rsidP="0076422A">
            <w:pPr>
              <w:jc w:val="center"/>
              <w:rPr>
                <w:rFonts w:ascii="XO Thames" w:hAnsi="XO Thames"/>
                <w:sz w:val="26"/>
                <w:szCs w:val="26"/>
              </w:rPr>
            </w:pPr>
            <w:r w:rsidRPr="00F43DE0">
              <w:rPr>
                <w:rFonts w:ascii="XO Thames" w:hAnsi="XO Thames"/>
                <w:sz w:val="26"/>
                <w:szCs w:val="26"/>
              </w:rPr>
              <w:t>шт.</w:t>
            </w:r>
            <w:r w:rsidR="00C24E5E" w:rsidRPr="00F43DE0">
              <w:rPr>
                <w:rFonts w:ascii="XO Thames" w:hAnsi="XO Thames"/>
                <w:sz w:val="26"/>
                <w:szCs w:val="26"/>
              </w:rPr>
              <w:t>, м, км.</w:t>
            </w:r>
          </w:p>
        </w:tc>
        <w:tc>
          <w:tcPr>
            <w:tcW w:w="1418" w:type="dxa"/>
          </w:tcPr>
          <w:p w:rsidR="00EC7F8E" w:rsidRPr="00F43DE0" w:rsidRDefault="00EC7F8E" w:rsidP="0076422A">
            <w:pPr>
              <w:jc w:val="center"/>
              <w:rPr>
                <w:rFonts w:ascii="XO Thames" w:hAnsi="XO Thames"/>
                <w:sz w:val="26"/>
                <w:szCs w:val="26"/>
              </w:rPr>
            </w:pPr>
            <w:r w:rsidRPr="00F43DE0">
              <w:rPr>
                <w:rFonts w:ascii="XO Thames" w:hAnsi="XO Thames"/>
                <w:sz w:val="26"/>
                <w:szCs w:val="26"/>
              </w:rPr>
              <w:t>Цена</w:t>
            </w:r>
          </w:p>
        </w:tc>
        <w:tc>
          <w:tcPr>
            <w:tcW w:w="1418" w:type="dxa"/>
          </w:tcPr>
          <w:p w:rsidR="00EC7F8E" w:rsidRPr="00F43DE0" w:rsidRDefault="00EC7F8E" w:rsidP="0076422A">
            <w:pPr>
              <w:jc w:val="center"/>
              <w:rPr>
                <w:rFonts w:ascii="XO Thames" w:hAnsi="XO Thames"/>
                <w:sz w:val="26"/>
                <w:szCs w:val="26"/>
              </w:rPr>
            </w:pPr>
            <w:r w:rsidRPr="00F43DE0">
              <w:rPr>
                <w:rFonts w:ascii="XO Thames" w:hAnsi="XO Thames"/>
                <w:sz w:val="26"/>
                <w:szCs w:val="26"/>
              </w:rPr>
              <w:t>Сумма</w:t>
            </w:r>
          </w:p>
        </w:tc>
      </w:tr>
      <w:tr w:rsidR="000C449B" w:rsidRPr="00F43DE0" w:rsidTr="00727AC4">
        <w:tc>
          <w:tcPr>
            <w:tcW w:w="516" w:type="dxa"/>
            <w:vAlign w:val="center"/>
          </w:tcPr>
          <w:p w:rsidR="000C449B" w:rsidRPr="00F43DE0" w:rsidRDefault="000C449B" w:rsidP="0076422A">
            <w:pPr>
              <w:jc w:val="center"/>
              <w:rPr>
                <w:rFonts w:ascii="XO Thames" w:hAnsi="XO Thames"/>
                <w:color w:val="1D1B11"/>
                <w:sz w:val="26"/>
                <w:szCs w:val="26"/>
              </w:rPr>
            </w:pPr>
            <w:r w:rsidRPr="00F43DE0">
              <w:rPr>
                <w:rFonts w:ascii="XO Thames" w:hAnsi="XO Thames"/>
                <w:color w:val="1D1B11"/>
                <w:sz w:val="26"/>
                <w:szCs w:val="26"/>
              </w:rPr>
              <w:t>1</w:t>
            </w:r>
          </w:p>
        </w:tc>
        <w:tc>
          <w:tcPr>
            <w:tcW w:w="4837" w:type="dxa"/>
            <w:vAlign w:val="bottom"/>
          </w:tcPr>
          <w:p w:rsidR="000C449B" w:rsidRPr="00D17071" w:rsidRDefault="00797432" w:rsidP="000C449B">
            <w:pPr>
              <w:rPr>
                <w:rFonts w:ascii="XO Thames" w:hAnsi="XO Thames"/>
                <w:color w:val="000000"/>
                <w:sz w:val="26"/>
                <w:szCs w:val="26"/>
              </w:rPr>
            </w:pPr>
            <w:r>
              <w:rPr>
                <w:rFonts w:ascii="XO Thames" w:hAnsi="XO Thames"/>
                <w:color w:val="000000"/>
                <w:sz w:val="26"/>
                <w:szCs w:val="26"/>
              </w:rPr>
              <w:t xml:space="preserve">Диск отрезной по металлу </w:t>
            </w:r>
          </w:p>
        </w:tc>
        <w:tc>
          <w:tcPr>
            <w:tcW w:w="2126" w:type="dxa"/>
            <w:vAlign w:val="center"/>
          </w:tcPr>
          <w:p w:rsidR="000C449B" w:rsidRPr="00494347" w:rsidRDefault="00797432" w:rsidP="008F6985">
            <w:pPr>
              <w:rPr>
                <w:color w:val="000000"/>
              </w:rPr>
            </w:pPr>
            <w:r>
              <w:rPr>
                <w:color w:val="000000"/>
              </w:rPr>
              <w:t>500 шт.</w:t>
            </w:r>
          </w:p>
        </w:tc>
        <w:tc>
          <w:tcPr>
            <w:tcW w:w="1418" w:type="dxa"/>
          </w:tcPr>
          <w:p w:rsidR="000C449B" w:rsidRPr="00F43DE0" w:rsidRDefault="000C449B" w:rsidP="0076422A">
            <w:pPr>
              <w:jc w:val="center"/>
              <w:rPr>
                <w:rFonts w:ascii="XO Thames" w:hAnsi="XO Thames"/>
                <w:sz w:val="26"/>
                <w:szCs w:val="26"/>
              </w:rPr>
            </w:pPr>
          </w:p>
        </w:tc>
        <w:tc>
          <w:tcPr>
            <w:tcW w:w="1418" w:type="dxa"/>
          </w:tcPr>
          <w:p w:rsidR="000C449B" w:rsidRPr="00F43DE0" w:rsidRDefault="000C449B" w:rsidP="0076422A">
            <w:pPr>
              <w:jc w:val="center"/>
              <w:rPr>
                <w:rFonts w:ascii="XO Thames" w:hAnsi="XO Thames"/>
                <w:sz w:val="26"/>
                <w:szCs w:val="26"/>
              </w:rPr>
            </w:pPr>
          </w:p>
        </w:tc>
      </w:tr>
      <w:tr w:rsidR="00797432" w:rsidRPr="00F43DE0" w:rsidTr="00727AC4">
        <w:tc>
          <w:tcPr>
            <w:tcW w:w="516" w:type="dxa"/>
            <w:vAlign w:val="center"/>
          </w:tcPr>
          <w:p w:rsidR="00797432" w:rsidRPr="00F43DE0" w:rsidRDefault="00797432" w:rsidP="0076422A">
            <w:pPr>
              <w:jc w:val="center"/>
              <w:rPr>
                <w:rFonts w:ascii="XO Thames" w:hAnsi="XO Thames"/>
                <w:color w:val="1D1B11"/>
                <w:sz w:val="26"/>
                <w:szCs w:val="26"/>
              </w:rPr>
            </w:pPr>
            <w:r>
              <w:rPr>
                <w:rFonts w:ascii="XO Thames" w:hAnsi="XO Thames"/>
                <w:color w:val="1D1B11"/>
                <w:sz w:val="26"/>
                <w:szCs w:val="26"/>
              </w:rPr>
              <w:t>2</w:t>
            </w:r>
          </w:p>
        </w:tc>
        <w:tc>
          <w:tcPr>
            <w:tcW w:w="4837" w:type="dxa"/>
            <w:vAlign w:val="bottom"/>
          </w:tcPr>
          <w:p w:rsidR="00797432" w:rsidRDefault="00797432" w:rsidP="000C449B">
            <w:pPr>
              <w:rPr>
                <w:rFonts w:ascii="XO Thames" w:hAnsi="XO Thames"/>
                <w:color w:val="000000"/>
                <w:sz w:val="26"/>
                <w:szCs w:val="26"/>
              </w:rPr>
            </w:pPr>
            <w:r>
              <w:rPr>
                <w:rFonts w:ascii="XO Thames" w:hAnsi="XO Thames"/>
                <w:color w:val="000000"/>
                <w:sz w:val="26"/>
                <w:szCs w:val="26"/>
              </w:rPr>
              <w:t xml:space="preserve">Диск алмазный </w:t>
            </w:r>
          </w:p>
        </w:tc>
        <w:tc>
          <w:tcPr>
            <w:tcW w:w="2126" w:type="dxa"/>
            <w:vAlign w:val="center"/>
          </w:tcPr>
          <w:p w:rsidR="00797432" w:rsidRDefault="00797432" w:rsidP="008F6985">
            <w:pPr>
              <w:rPr>
                <w:color w:val="000000"/>
              </w:rPr>
            </w:pPr>
            <w:r>
              <w:rPr>
                <w:color w:val="000000"/>
              </w:rPr>
              <w:t>5 шт.</w:t>
            </w:r>
          </w:p>
        </w:tc>
        <w:tc>
          <w:tcPr>
            <w:tcW w:w="1418" w:type="dxa"/>
          </w:tcPr>
          <w:p w:rsidR="00797432" w:rsidRPr="00F43DE0" w:rsidRDefault="00797432" w:rsidP="0076422A">
            <w:pPr>
              <w:jc w:val="center"/>
              <w:rPr>
                <w:rFonts w:ascii="XO Thames" w:hAnsi="XO Thames"/>
                <w:sz w:val="26"/>
                <w:szCs w:val="26"/>
              </w:rPr>
            </w:pPr>
          </w:p>
        </w:tc>
        <w:tc>
          <w:tcPr>
            <w:tcW w:w="1418" w:type="dxa"/>
          </w:tcPr>
          <w:p w:rsidR="00797432" w:rsidRPr="00F43DE0" w:rsidRDefault="00797432" w:rsidP="0076422A">
            <w:pPr>
              <w:jc w:val="center"/>
              <w:rPr>
                <w:rFonts w:ascii="XO Thames" w:hAnsi="XO Thames"/>
                <w:sz w:val="26"/>
                <w:szCs w:val="26"/>
              </w:rPr>
            </w:pPr>
          </w:p>
        </w:tc>
      </w:tr>
      <w:tr w:rsidR="00EC7F8E" w:rsidRPr="00F43DE0" w:rsidTr="0076422A">
        <w:tc>
          <w:tcPr>
            <w:tcW w:w="516" w:type="dxa"/>
            <w:vAlign w:val="center"/>
          </w:tcPr>
          <w:p w:rsidR="00EC7F8E" w:rsidRPr="00F43DE0" w:rsidRDefault="00EC7F8E" w:rsidP="0076422A">
            <w:pPr>
              <w:jc w:val="center"/>
              <w:rPr>
                <w:rFonts w:ascii="XO Thames" w:hAnsi="XO Thames"/>
                <w:color w:val="1D1B11"/>
                <w:sz w:val="26"/>
                <w:szCs w:val="26"/>
              </w:rPr>
            </w:pPr>
          </w:p>
        </w:tc>
        <w:tc>
          <w:tcPr>
            <w:tcW w:w="4837" w:type="dxa"/>
            <w:vAlign w:val="center"/>
          </w:tcPr>
          <w:p w:rsidR="00EC7F8E" w:rsidRPr="00F43DE0" w:rsidRDefault="00EC7F8E" w:rsidP="0076422A">
            <w:pPr>
              <w:spacing w:line="276" w:lineRule="auto"/>
              <w:rPr>
                <w:rFonts w:ascii="XO Thames" w:hAnsi="XO Thames"/>
                <w:sz w:val="26"/>
                <w:szCs w:val="26"/>
              </w:rPr>
            </w:pPr>
            <w:r w:rsidRPr="00F43DE0">
              <w:rPr>
                <w:rFonts w:ascii="XO Thames" w:hAnsi="XO Thames"/>
                <w:sz w:val="26"/>
                <w:szCs w:val="26"/>
              </w:rPr>
              <w:t>ИТОГО</w:t>
            </w:r>
          </w:p>
        </w:tc>
        <w:tc>
          <w:tcPr>
            <w:tcW w:w="2126" w:type="dxa"/>
            <w:vAlign w:val="center"/>
          </w:tcPr>
          <w:p w:rsidR="00EC7F8E" w:rsidRPr="00F43DE0" w:rsidRDefault="00EC7F8E" w:rsidP="0076422A">
            <w:pPr>
              <w:jc w:val="center"/>
              <w:rPr>
                <w:rFonts w:ascii="XO Thames" w:hAnsi="XO Thames"/>
                <w:sz w:val="26"/>
                <w:szCs w:val="26"/>
              </w:rPr>
            </w:pPr>
          </w:p>
        </w:tc>
        <w:tc>
          <w:tcPr>
            <w:tcW w:w="1418" w:type="dxa"/>
          </w:tcPr>
          <w:p w:rsidR="00EC7F8E" w:rsidRPr="00F43DE0" w:rsidRDefault="00EC7F8E" w:rsidP="0076422A">
            <w:pPr>
              <w:jc w:val="center"/>
              <w:rPr>
                <w:rFonts w:ascii="XO Thames" w:hAnsi="XO Thames"/>
                <w:sz w:val="26"/>
                <w:szCs w:val="26"/>
              </w:rPr>
            </w:pPr>
          </w:p>
        </w:tc>
        <w:tc>
          <w:tcPr>
            <w:tcW w:w="1418" w:type="dxa"/>
          </w:tcPr>
          <w:p w:rsidR="00EC7F8E" w:rsidRPr="00F43DE0" w:rsidRDefault="00EC7F8E" w:rsidP="0076422A">
            <w:pPr>
              <w:jc w:val="center"/>
              <w:rPr>
                <w:rFonts w:ascii="XO Thames" w:hAnsi="XO Thames"/>
                <w:sz w:val="26"/>
                <w:szCs w:val="26"/>
              </w:rPr>
            </w:pPr>
          </w:p>
        </w:tc>
      </w:tr>
    </w:tbl>
    <w:p w:rsidR="00A25E2F" w:rsidRPr="00F43DE0" w:rsidRDefault="00B975FC" w:rsidP="000674C6">
      <w:pPr>
        <w:widowControl w:val="0"/>
        <w:autoSpaceDE w:val="0"/>
        <w:spacing w:before="120"/>
        <w:rPr>
          <w:rFonts w:ascii="XO Thames" w:hAnsi="XO Thames"/>
          <w:b/>
          <w:sz w:val="26"/>
          <w:szCs w:val="26"/>
          <w:u w:val="single"/>
        </w:rPr>
      </w:pPr>
      <w:r w:rsidRPr="00F43DE0">
        <w:rPr>
          <w:rFonts w:ascii="XO Thames" w:hAnsi="XO Thames"/>
          <w:b/>
          <w:sz w:val="26"/>
          <w:szCs w:val="26"/>
          <w:u w:val="single"/>
        </w:rPr>
        <w:t>Срок поставки товара: в течение 10 дней с момента заключения Контракта.</w:t>
      </w:r>
    </w:p>
    <w:p w:rsidR="00EC7F8E" w:rsidRPr="00F43DE0" w:rsidRDefault="00EC7F8E" w:rsidP="000674C6">
      <w:pPr>
        <w:widowControl w:val="0"/>
        <w:autoSpaceDE w:val="0"/>
        <w:spacing w:before="120"/>
        <w:rPr>
          <w:rFonts w:ascii="XO Thames" w:hAnsi="XO Thames"/>
          <w:sz w:val="26"/>
          <w:szCs w:val="26"/>
          <w:u w:val="single"/>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r w:rsidRPr="00F43DE0">
        <w:rPr>
          <w:rFonts w:ascii="XO Thames" w:hAnsi="XO Thames"/>
          <w:sz w:val="26"/>
          <w:szCs w:val="26"/>
        </w:rPr>
        <w:t xml:space="preserve">«Государственный заказчик»                                              </w:t>
      </w:r>
      <w:r w:rsidR="00BE5F5A">
        <w:rPr>
          <w:rFonts w:ascii="XO Thames" w:hAnsi="XO Thames"/>
          <w:sz w:val="26"/>
          <w:szCs w:val="26"/>
        </w:rPr>
        <w:t xml:space="preserve">                   </w:t>
      </w:r>
      <w:r w:rsidRPr="00F43DE0">
        <w:rPr>
          <w:rFonts w:ascii="XO Thames" w:hAnsi="XO Thames"/>
          <w:sz w:val="26"/>
          <w:szCs w:val="26"/>
        </w:rPr>
        <w:t xml:space="preserve"> «Поставщик»</w:t>
      </w:r>
    </w:p>
    <w:p w:rsidR="00BE5F5A" w:rsidRDefault="00BE5F5A" w:rsidP="00BE5F5A">
      <w:pPr>
        <w:rPr>
          <w:rFonts w:ascii="XO Thames" w:hAnsi="XO Thames"/>
          <w:sz w:val="26"/>
          <w:szCs w:val="26"/>
        </w:rPr>
      </w:pPr>
    </w:p>
    <w:p w:rsidR="00BE5F5A" w:rsidRPr="00F43DE0" w:rsidRDefault="00BE5F5A" w:rsidP="00BE5F5A">
      <w:pPr>
        <w:rPr>
          <w:rFonts w:ascii="XO Thames" w:hAnsi="XO Thames"/>
          <w:sz w:val="26"/>
          <w:szCs w:val="26"/>
        </w:rPr>
      </w:pPr>
      <w:r w:rsidRPr="00F43DE0">
        <w:rPr>
          <w:rFonts w:ascii="XO Thames" w:hAnsi="XO Thames"/>
          <w:sz w:val="26"/>
          <w:szCs w:val="26"/>
        </w:rPr>
        <w:t>ФКУ ИК-24 ОУХД  ГУФСИН России</w:t>
      </w:r>
    </w:p>
    <w:p w:rsidR="00BE5F5A" w:rsidRPr="00F43DE0" w:rsidRDefault="00BE5F5A" w:rsidP="00BE5F5A">
      <w:pPr>
        <w:tabs>
          <w:tab w:val="left" w:pos="-284"/>
          <w:tab w:val="left" w:pos="10065"/>
          <w:tab w:val="left" w:pos="10206"/>
        </w:tabs>
        <w:ind w:left="-284" w:firstLine="540"/>
        <w:rPr>
          <w:rFonts w:ascii="XO Thames" w:hAnsi="XO Thames"/>
          <w:sz w:val="26"/>
          <w:szCs w:val="26"/>
        </w:rPr>
      </w:pPr>
      <w:r w:rsidRPr="00F43DE0">
        <w:rPr>
          <w:rFonts w:ascii="XO Thames" w:hAnsi="XO Thames"/>
          <w:sz w:val="26"/>
          <w:szCs w:val="26"/>
        </w:rPr>
        <w:t>по Красноярскому краю</w:t>
      </w:r>
    </w:p>
    <w:p w:rsidR="00BE5F5A" w:rsidRPr="00F43DE0" w:rsidRDefault="00BE5F5A" w:rsidP="00BE5F5A">
      <w:pPr>
        <w:tabs>
          <w:tab w:val="left" w:pos="-284"/>
          <w:tab w:val="left" w:pos="10065"/>
          <w:tab w:val="left" w:pos="10206"/>
        </w:tabs>
        <w:rPr>
          <w:rFonts w:ascii="XO Thames" w:hAnsi="XO Thames"/>
          <w:sz w:val="26"/>
          <w:szCs w:val="26"/>
        </w:rPr>
      </w:pPr>
      <w:r w:rsidRPr="00F43DE0">
        <w:rPr>
          <w:rFonts w:ascii="XO Thames" w:hAnsi="XO Thames"/>
          <w:sz w:val="26"/>
          <w:szCs w:val="26"/>
        </w:rPr>
        <w:t xml:space="preserve">    </w:t>
      </w:r>
    </w:p>
    <w:p w:rsidR="00EC7F8E" w:rsidRPr="00F43DE0" w:rsidRDefault="00BE5F5A" w:rsidP="00BE5F5A">
      <w:pPr>
        <w:widowControl w:val="0"/>
        <w:tabs>
          <w:tab w:val="left" w:pos="6416"/>
        </w:tabs>
        <w:autoSpaceDE w:val="0"/>
        <w:spacing w:before="120"/>
        <w:rPr>
          <w:rFonts w:ascii="XO Thames" w:hAnsi="XO Thames"/>
          <w:sz w:val="26"/>
          <w:szCs w:val="26"/>
        </w:rPr>
      </w:pPr>
      <w:r w:rsidRPr="00F43DE0">
        <w:rPr>
          <w:rFonts w:ascii="XO Thames" w:hAnsi="XO Thames"/>
          <w:sz w:val="26"/>
          <w:szCs w:val="26"/>
        </w:rPr>
        <w:t xml:space="preserve">______________________/ </w:t>
      </w:r>
      <w:r w:rsidR="00D61BDC">
        <w:rPr>
          <w:rFonts w:ascii="XO Thames" w:hAnsi="XO Thames"/>
          <w:sz w:val="26"/>
          <w:szCs w:val="26"/>
        </w:rPr>
        <w:t>В.А. Лысюк</w:t>
      </w:r>
      <w:r w:rsidR="00EC7F8E" w:rsidRPr="00F43DE0">
        <w:rPr>
          <w:rFonts w:ascii="XO Thames" w:hAnsi="XO Thames"/>
          <w:sz w:val="26"/>
          <w:szCs w:val="26"/>
        </w:rPr>
        <w:tab/>
      </w:r>
      <w:r>
        <w:rPr>
          <w:rFonts w:ascii="XO Thames" w:hAnsi="XO Thames"/>
          <w:sz w:val="26"/>
          <w:szCs w:val="26"/>
        </w:rPr>
        <w:t xml:space="preserve">          </w:t>
      </w:r>
      <w:r w:rsidR="00EC7F8E" w:rsidRPr="00F43DE0">
        <w:rPr>
          <w:rFonts w:ascii="XO Thames" w:hAnsi="XO Thames"/>
          <w:sz w:val="26"/>
          <w:szCs w:val="26"/>
        </w:rPr>
        <w:t>____________________/</w:t>
      </w: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Default="00EC7F8E" w:rsidP="000674C6">
      <w:pPr>
        <w:widowControl w:val="0"/>
        <w:autoSpaceDE w:val="0"/>
        <w:spacing w:before="120"/>
        <w:rPr>
          <w:rFonts w:ascii="XO Thames" w:hAnsi="XO Thames"/>
          <w:sz w:val="26"/>
          <w:szCs w:val="26"/>
        </w:rPr>
      </w:pPr>
    </w:p>
    <w:p w:rsidR="00140F36" w:rsidRDefault="00140F36" w:rsidP="000674C6">
      <w:pPr>
        <w:widowControl w:val="0"/>
        <w:autoSpaceDE w:val="0"/>
        <w:spacing w:before="120"/>
        <w:rPr>
          <w:rFonts w:ascii="XO Thames" w:hAnsi="XO Thames"/>
          <w:sz w:val="26"/>
          <w:szCs w:val="26"/>
        </w:rPr>
      </w:pPr>
    </w:p>
    <w:p w:rsidR="00140F36" w:rsidRDefault="00140F36" w:rsidP="000674C6">
      <w:pPr>
        <w:widowControl w:val="0"/>
        <w:autoSpaceDE w:val="0"/>
        <w:spacing w:before="120"/>
        <w:rPr>
          <w:rFonts w:ascii="XO Thames" w:hAnsi="XO Thames"/>
          <w:sz w:val="26"/>
          <w:szCs w:val="26"/>
        </w:rPr>
      </w:pPr>
    </w:p>
    <w:p w:rsidR="00140F36" w:rsidRDefault="00140F36" w:rsidP="000674C6">
      <w:pPr>
        <w:widowControl w:val="0"/>
        <w:autoSpaceDE w:val="0"/>
        <w:spacing w:before="120"/>
        <w:rPr>
          <w:rFonts w:ascii="XO Thames" w:hAnsi="XO Thames"/>
          <w:sz w:val="26"/>
          <w:szCs w:val="26"/>
        </w:rPr>
      </w:pPr>
    </w:p>
    <w:p w:rsidR="00140F36" w:rsidRPr="00F43DE0" w:rsidRDefault="00140F36"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EC7F8E" w:rsidRPr="00F43DE0" w:rsidRDefault="00EC7F8E" w:rsidP="000674C6">
      <w:pPr>
        <w:widowControl w:val="0"/>
        <w:autoSpaceDE w:val="0"/>
        <w:spacing w:before="120"/>
        <w:rPr>
          <w:rFonts w:ascii="XO Thames" w:hAnsi="XO Thames"/>
          <w:sz w:val="26"/>
          <w:szCs w:val="26"/>
        </w:rPr>
      </w:pPr>
    </w:p>
    <w:p w:rsidR="00BE5F5A" w:rsidRDefault="00BE5F5A" w:rsidP="003C219E">
      <w:pPr>
        <w:widowControl w:val="0"/>
        <w:tabs>
          <w:tab w:val="left" w:pos="6480"/>
        </w:tabs>
        <w:ind w:right="-74"/>
        <w:contextualSpacing/>
        <w:jc w:val="right"/>
        <w:rPr>
          <w:rFonts w:ascii="XO Thames" w:hAnsi="XO Thames"/>
          <w:sz w:val="26"/>
          <w:szCs w:val="26"/>
        </w:rPr>
      </w:pPr>
      <w:bookmarkStart w:id="0" w:name="_PictureBullets"/>
      <w:bookmarkEnd w:id="0"/>
    </w:p>
    <w:p w:rsidR="003C219E" w:rsidRPr="00F43DE0" w:rsidRDefault="000674C6" w:rsidP="003C219E">
      <w:pPr>
        <w:widowControl w:val="0"/>
        <w:tabs>
          <w:tab w:val="left" w:pos="6480"/>
        </w:tabs>
        <w:ind w:right="-74"/>
        <w:contextualSpacing/>
        <w:jc w:val="right"/>
        <w:rPr>
          <w:rFonts w:ascii="XO Thames" w:hAnsi="XO Thames"/>
          <w:sz w:val="26"/>
          <w:szCs w:val="26"/>
        </w:rPr>
      </w:pPr>
      <w:r w:rsidRPr="00F43DE0">
        <w:rPr>
          <w:rFonts w:ascii="XO Thames" w:hAnsi="XO Thames"/>
          <w:sz w:val="26"/>
          <w:szCs w:val="26"/>
        </w:rPr>
        <w:lastRenderedPageBreak/>
        <w:t xml:space="preserve">Приложение № </w:t>
      </w:r>
      <w:r w:rsidR="009A2802" w:rsidRPr="00F43DE0">
        <w:rPr>
          <w:rFonts w:ascii="XO Thames" w:hAnsi="XO Thames"/>
          <w:sz w:val="26"/>
          <w:szCs w:val="26"/>
        </w:rPr>
        <w:t>2</w:t>
      </w:r>
    </w:p>
    <w:p w:rsidR="00F279F1" w:rsidRPr="00F43DE0" w:rsidRDefault="003C65B5" w:rsidP="00101B84">
      <w:pPr>
        <w:widowControl w:val="0"/>
        <w:tabs>
          <w:tab w:val="left" w:pos="6480"/>
        </w:tabs>
        <w:ind w:right="-74"/>
        <w:contextualSpacing/>
        <w:jc w:val="right"/>
        <w:rPr>
          <w:rFonts w:ascii="XO Thames" w:hAnsi="XO Thames"/>
          <w:color w:val="000000"/>
          <w:sz w:val="26"/>
          <w:szCs w:val="26"/>
        </w:rPr>
      </w:pPr>
      <w:r w:rsidRPr="00F43DE0">
        <w:rPr>
          <w:rFonts w:ascii="XO Thames" w:hAnsi="XO Thames"/>
          <w:sz w:val="26"/>
          <w:szCs w:val="26"/>
        </w:rPr>
        <w:t xml:space="preserve">к государственному контракту </w:t>
      </w:r>
    </w:p>
    <w:p w:rsidR="00101B84" w:rsidRPr="00F43DE0" w:rsidRDefault="003C65B5" w:rsidP="003C65B5">
      <w:pPr>
        <w:widowControl w:val="0"/>
        <w:tabs>
          <w:tab w:val="left" w:pos="6480"/>
        </w:tabs>
        <w:ind w:right="-74"/>
        <w:contextualSpacing/>
        <w:jc w:val="right"/>
        <w:rPr>
          <w:rFonts w:ascii="XO Thames" w:hAnsi="XO Thames"/>
          <w:sz w:val="26"/>
          <w:szCs w:val="26"/>
        </w:rPr>
      </w:pPr>
      <w:r w:rsidRPr="00F43DE0">
        <w:rPr>
          <w:rFonts w:ascii="XO Thames" w:hAnsi="XO Thames"/>
          <w:sz w:val="26"/>
          <w:szCs w:val="26"/>
        </w:rPr>
        <w:t>№______</w:t>
      </w:r>
      <w:r w:rsidR="00C941D4" w:rsidRPr="00F43DE0">
        <w:rPr>
          <w:rFonts w:ascii="XO Thames" w:hAnsi="XO Thames"/>
          <w:sz w:val="26"/>
          <w:szCs w:val="26"/>
        </w:rPr>
        <w:t xml:space="preserve">_ </w:t>
      </w:r>
      <w:r w:rsidR="00101B84" w:rsidRPr="00F43DE0">
        <w:rPr>
          <w:rFonts w:ascii="XO Thames" w:hAnsi="XO Thames"/>
          <w:sz w:val="26"/>
          <w:szCs w:val="26"/>
        </w:rPr>
        <w:t>________________</w:t>
      </w:r>
      <w:r w:rsidR="00C941D4" w:rsidRPr="00F43DE0">
        <w:rPr>
          <w:rFonts w:ascii="XO Thames" w:hAnsi="XO Thames"/>
          <w:sz w:val="26"/>
          <w:szCs w:val="26"/>
        </w:rPr>
        <w:t xml:space="preserve">от </w:t>
      </w:r>
    </w:p>
    <w:p w:rsidR="003C65B5" w:rsidRPr="00F43DE0" w:rsidRDefault="005421E1" w:rsidP="003C65B5">
      <w:pPr>
        <w:widowControl w:val="0"/>
        <w:tabs>
          <w:tab w:val="left" w:pos="6480"/>
        </w:tabs>
        <w:ind w:right="-74"/>
        <w:contextualSpacing/>
        <w:jc w:val="right"/>
        <w:rPr>
          <w:rFonts w:ascii="XO Thames" w:hAnsi="XO Thames"/>
          <w:sz w:val="26"/>
          <w:szCs w:val="26"/>
        </w:rPr>
      </w:pPr>
      <w:r w:rsidRPr="00F43DE0">
        <w:rPr>
          <w:rFonts w:ascii="XO Thames" w:hAnsi="XO Thames"/>
          <w:sz w:val="26"/>
          <w:szCs w:val="26"/>
        </w:rPr>
        <w:t>«____» _______________ 2026</w:t>
      </w:r>
      <w:r w:rsidR="003C65B5" w:rsidRPr="00F43DE0">
        <w:rPr>
          <w:rFonts w:ascii="XO Thames" w:hAnsi="XO Thames"/>
          <w:sz w:val="26"/>
          <w:szCs w:val="26"/>
        </w:rPr>
        <w:t xml:space="preserve"> г. </w:t>
      </w:r>
    </w:p>
    <w:p w:rsidR="003C219E" w:rsidRPr="00F43DE0" w:rsidRDefault="003C219E" w:rsidP="003C219E">
      <w:pPr>
        <w:widowControl w:val="0"/>
        <w:autoSpaceDE w:val="0"/>
        <w:spacing w:before="120"/>
        <w:jc w:val="center"/>
        <w:rPr>
          <w:rFonts w:ascii="XO Thames" w:hAnsi="XO Thames"/>
          <w:sz w:val="26"/>
          <w:szCs w:val="26"/>
        </w:rPr>
      </w:pPr>
    </w:p>
    <w:p w:rsidR="003C219E" w:rsidRPr="00F43DE0" w:rsidRDefault="003C219E" w:rsidP="003C219E">
      <w:pPr>
        <w:widowControl w:val="0"/>
        <w:autoSpaceDE w:val="0"/>
        <w:spacing w:before="120"/>
        <w:jc w:val="center"/>
        <w:rPr>
          <w:rFonts w:ascii="XO Thames" w:hAnsi="XO Thames"/>
          <w:sz w:val="26"/>
          <w:szCs w:val="26"/>
        </w:rPr>
      </w:pPr>
      <w:r w:rsidRPr="00F43DE0">
        <w:rPr>
          <w:rFonts w:ascii="XO Thames" w:hAnsi="XO Thames"/>
          <w:sz w:val="26"/>
          <w:szCs w:val="26"/>
        </w:rPr>
        <w:t>ФОРМА АКТА СДАЧИ-ПРИЕМКИ ТОВАРА</w:t>
      </w:r>
    </w:p>
    <w:p w:rsidR="003C219E" w:rsidRPr="00F43DE0" w:rsidRDefault="003C219E" w:rsidP="003C219E">
      <w:pPr>
        <w:widowControl w:val="0"/>
        <w:autoSpaceDE w:val="0"/>
        <w:spacing w:before="120"/>
        <w:rPr>
          <w:rFonts w:ascii="XO Thames" w:hAnsi="XO Thames"/>
          <w:sz w:val="26"/>
          <w:szCs w:val="26"/>
        </w:rPr>
      </w:pPr>
    </w:p>
    <w:p w:rsidR="003C219E" w:rsidRPr="00F43DE0" w:rsidRDefault="003C219E" w:rsidP="003C219E">
      <w:pPr>
        <w:widowControl w:val="0"/>
        <w:autoSpaceDE w:val="0"/>
        <w:spacing w:before="120"/>
        <w:jc w:val="center"/>
        <w:rPr>
          <w:rFonts w:ascii="XO Thames" w:hAnsi="XO Thames"/>
          <w:b/>
          <w:sz w:val="26"/>
          <w:szCs w:val="26"/>
        </w:rPr>
      </w:pPr>
      <w:r w:rsidRPr="00F43DE0">
        <w:rPr>
          <w:rFonts w:ascii="XO Thames" w:hAnsi="XO Thames"/>
          <w:b/>
          <w:sz w:val="26"/>
          <w:szCs w:val="26"/>
        </w:rPr>
        <w:t>АКТ СДАЧИ-ПРИЕМКИ ТОВАРА</w:t>
      </w:r>
    </w:p>
    <w:p w:rsidR="003C219E" w:rsidRPr="00F43DE0" w:rsidRDefault="003C219E" w:rsidP="003C219E">
      <w:pPr>
        <w:widowControl w:val="0"/>
        <w:autoSpaceDE w:val="0"/>
        <w:spacing w:before="120"/>
        <w:jc w:val="center"/>
        <w:rPr>
          <w:rFonts w:ascii="XO Thames" w:hAnsi="XO Thames"/>
          <w:sz w:val="26"/>
          <w:szCs w:val="26"/>
        </w:rPr>
      </w:pPr>
      <w:r w:rsidRPr="00F43DE0">
        <w:rPr>
          <w:rFonts w:ascii="XO Thames" w:hAnsi="XO Thames"/>
          <w:sz w:val="26"/>
          <w:szCs w:val="26"/>
        </w:rPr>
        <w:t>по состоянию на ________ года</w:t>
      </w:r>
    </w:p>
    <w:p w:rsidR="003C219E" w:rsidRPr="00F43DE0" w:rsidRDefault="003C219E" w:rsidP="007D62B3">
      <w:pPr>
        <w:widowControl w:val="0"/>
        <w:autoSpaceDE w:val="0"/>
        <w:spacing w:before="120"/>
        <w:jc w:val="both"/>
        <w:rPr>
          <w:rFonts w:ascii="XO Thames" w:hAnsi="XO Thames"/>
          <w:sz w:val="26"/>
          <w:szCs w:val="26"/>
        </w:rPr>
      </w:pPr>
      <w:r w:rsidRPr="00F43DE0">
        <w:rPr>
          <w:rFonts w:ascii="XO Thames" w:hAnsi="XO Thames"/>
          <w:b/>
          <w:sz w:val="26"/>
          <w:szCs w:val="26"/>
        </w:rPr>
        <w:t>Поставщик</w:t>
      </w:r>
      <w:r w:rsidRPr="00F43DE0">
        <w:rPr>
          <w:rFonts w:ascii="XO Thames" w:hAnsi="XO Thames"/>
          <w:sz w:val="26"/>
          <w:szCs w:val="26"/>
        </w:rPr>
        <w:t xml:space="preserve"> _______________________ в лице ____________________, действующего                 на основании________, с одной стороны,</w:t>
      </w:r>
    </w:p>
    <w:p w:rsidR="003C219E" w:rsidRPr="00F43DE0" w:rsidRDefault="003C219E" w:rsidP="007D62B3">
      <w:pPr>
        <w:widowControl w:val="0"/>
        <w:autoSpaceDE w:val="0"/>
        <w:spacing w:before="120"/>
        <w:jc w:val="both"/>
        <w:rPr>
          <w:rFonts w:ascii="XO Thames" w:hAnsi="XO Thames"/>
          <w:sz w:val="26"/>
          <w:szCs w:val="26"/>
        </w:rPr>
      </w:pPr>
      <w:r w:rsidRPr="00F43DE0">
        <w:rPr>
          <w:rFonts w:ascii="XO Thames" w:hAnsi="XO Thames"/>
          <w:b/>
          <w:sz w:val="26"/>
          <w:szCs w:val="26"/>
        </w:rPr>
        <w:t>и Заказчик</w:t>
      </w:r>
      <w:r w:rsidRPr="00F43DE0">
        <w:rPr>
          <w:rFonts w:ascii="XO Thames" w:hAnsi="XO Thames"/>
          <w:sz w:val="26"/>
          <w:szCs w:val="26"/>
        </w:rPr>
        <w:t xml:space="preserve"> _________________________ в лице ___________________действующего               </w:t>
      </w:r>
    </w:p>
    <w:p w:rsidR="003C219E" w:rsidRPr="00F43DE0" w:rsidRDefault="003C219E" w:rsidP="007D62B3">
      <w:pPr>
        <w:widowControl w:val="0"/>
        <w:autoSpaceDE w:val="0"/>
        <w:spacing w:before="120"/>
        <w:jc w:val="both"/>
        <w:rPr>
          <w:rFonts w:ascii="XO Thames" w:hAnsi="XO Thames"/>
          <w:sz w:val="26"/>
          <w:szCs w:val="26"/>
        </w:rPr>
      </w:pPr>
      <w:r w:rsidRPr="00F43DE0">
        <w:rPr>
          <w:rFonts w:ascii="XO Thames" w:hAnsi="XO Thames"/>
          <w:sz w:val="26"/>
          <w:szCs w:val="26"/>
        </w:rPr>
        <w:t>на  основании________, с  другой  стороны, составили настоящий Акт о следующем:</w:t>
      </w:r>
    </w:p>
    <w:p w:rsidR="003C219E" w:rsidRPr="00F43DE0" w:rsidRDefault="003C219E" w:rsidP="007D62B3">
      <w:pPr>
        <w:widowControl w:val="0"/>
        <w:autoSpaceDE w:val="0"/>
        <w:spacing w:before="120"/>
        <w:jc w:val="both"/>
        <w:rPr>
          <w:rFonts w:ascii="XO Thames" w:hAnsi="XO Thames"/>
          <w:sz w:val="26"/>
          <w:szCs w:val="26"/>
        </w:rPr>
      </w:pPr>
      <w:r w:rsidRPr="00F43DE0">
        <w:rPr>
          <w:rFonts w:ascii="XO Thames" w:hAnsi="XO Thames"/>
          <w:sz w:val="26"/>
          <w:szCs w:val="26"/>
        </w:rPr>
        <w:t xml:space="preserve">В соответствии с Контрактом от __________________ г. № ______________ Поставщик выполнил обязанности по поставке </w:t>
      </w:r>
      <w:r w:rsidR="001755B9" w:rsidRPr="00F43DE0">
        <w:rPr>
          <w:rFonts w:ascii="XO Thames" w:hAnsi="XO Thames"/>
          <w:sz w:val="26"/>
          <w:szCs w:val="26"/>
        </w:rPr>
        <w:t>_____________</w:t>
      </w:r>
      <w:r w:rsidRPr="00F43DE0">
        <w:rPr>
          <w:rFonts w:ascii="XO Thames" w:hAnsi="XO Thames"/>
          <w:sz w:val="26"/>
          <w:szCs w:val="26"/>
        </w:rPr>
        <w:t>(далее - Товар).</w:t>
      </w:r>
    </w:p>
    <w:p w:rsidR="003C219E" w:rsidRPr="00F43DE0" w:rsidRDefault="003C219E" w:rsidP="003C219E">
      <w:pPr>
        <w:widowControl w:val="0"/>
        <w:autoSpaceDE w:val="0"/>
        <w:spacing w:before="120"/>
        <w:rPr>
          <w:rFonts w:ascii="XO Thames" w:hAnsi="XO Thames"/>
          <w:sz w:val="26"/>
          <w:szCs w:val="26"/>
        </w:rPr>
      </w:pPr>
    </w:p>
    <w:tbl>
      <w:tblPr>
        <w:tblW w:w="10204" w:type="dxa"/>
        <w:tblLayout w:type="fixed"/>
        <w:tblCellMar>
          <w:top w:w="102" w:type="dxa"/>
          <w:left w:w="62" w:type="dxa"/>
          <w:bottom w:w="102" w:type="dxa"/>
          <w:right w:w="62" w:type="dxa"/>
        </w:tblCellMar>
        <w:tblLook w:val="0000"/>
      </w:tblPr>
      <w:tblGrid>
        <w:gridCol w:w="1257"/>
        <w:gridCol w:w="1640"/>
        <w:gridCol w:w="1653"/>
        <w:gridCol w:w="1125"/>
        <w:gridCol w:w="660"/>
        <w:gridCol w:w="2145"/>
        <w:gridCol w:w="1724"/>
      </w:tblGrid>
      <w:tr w:rsidR="003C219E" w:rsidRPr="00F43DE0" w:rsidTr="007D62B3">
        <w:trPr>
          <w:trHeight w:val="1093"/>
        </w:trPr>
        <w:tc>
          <w:tcPr>
            <w:tcW w:w="1257"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pacing w:before="120"/>
              <w:jc w:val="center"/>
              <w:rPr>
                <w:rFonts w:ascii="XO Thames" w:hAnsi="XO Thames"/>
                <w:sz w:val="26"/>
                <w:szCs w:val="26"/>
              </w:rPr>
            </w:pPr>
            <w:r w:rsidRPr="00F43DE0">
              <w:rPr>
                <w:rFonts w:ascii="XO Thames" w:hAnsi="XO Thames"/>
                <w:b/>
                <w:sz w:val="26"/>
                <w:szCs w:val="26"/>
              </w:rPr>
              <w:t>Наименование Заказчика</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pacing w:before="120"/>
              <w:jc w:val="center"/>
              <w:rPr>
                <w:rFonts w:ascii="XO Thames" w:hAnsi="XO Thames"/>
                <w:sz w:val="26"/>
                <w:szCs w:val="26"/>
              </w:rPr>
            </w:pPr>
            <w:r w:rsidRPr="00F43DE0">
              <w:rPr>
                <w:rFonts w:ascii="XO Thames" w:hAnsi="XO Thames"/>
                <w:b/>
                <w:sz w:val="26"/>
                <w:szCs w:val="26"/>
              </w:rPr>
              <w:t>Наименование Товара</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pacing w:before="120"/>
              <w:jc w:val="center"/>
              <w:rPr>
                <w:rFonts w:ascii="XO Thames" w:hAnsi="XO Thames"/>
                <w:sz w:val="26"/>
                <w:szCs w:val="26"/>
              </w:rPr>
            </w:pPr>
            <w:r w:rsidRPr="00F43DE0">
              <w:rPr>
                <w:rFonts w:ascii="XO Thames" w:hAnsi="XO Thames"/>
                <w:b/>
                <w:sz w:val="26"/>
                <w:szCs w:val="26"/>
              </w:rPr>
              <w:t>Описание внешнего вида Товара</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pacing w:before="120"/>
              <w:jc w:val="center"/>
              <w:rPr>
                <w:rFonts w:ascii="XO Thames" w:hAnsi="XO Thames"/>
                <w:sz w:val="26"/>
                <w:szCs w:val="26"/>
              </w:rPr>
            </w:pPr>
            <w:r w:rsidRPr="00F43DE0">
              <w:rPr>
                <w:rFonts w:ascii="XO Thames" w:hAnsi="XO Thames"/>
                <w:b/>
                <w:sz w:val="26"/>
                <w:szCs w:val="26"/>
              </w:rPr>
              <w:t>Объем поставки</w:t>
            </w:r>
          </w:p>
        </w:tc>
        <w:tc>
          <w:tcPr>
            <w:tcW w:w="660"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pacing w:before="120"/>
              <w:jc w:val="center"/>
              <w:rPr>
                <w:rFonts w:ascii="XO Thames" w:hAnsi="XO Thames"/>
                <w:sz w:val="26"/>
                <w:szCs w:val="26"/>
              </w:rPr>
            </w:pPr>
            <w:r w:rsidRPr="00F43DE0">
              <w:rPr>
                <w:rFonts w:ascii="XO Thames" w:hAnsi="XO Thames"/>
                <w:b/>
                <w:sz w:val="26"/>
                <w:szCs w:val="26"/>
              </w:rPr>
              <w:t>Ед. изм.</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pacing w:before="120"/>
              <w:jc w:val="center"/>
              <w:rPr>
                <w:rFonts w:ascii="XO Thames" w:hAnsi="XO Thames"/>
                <w:sz w:val="26"/>
                <w:szCs w:val="26"/>
              </w:rPr>
            </w:pPr>
            <w:r w:rsidRPr="00F43DE0">
              <w:rPr>
                <w:rFonts w:ascii="XO Thames" w:hAnsi="XO Thames"/>
                <w:b/>
                <w:sz w:val="26"/>
                <w:szCs w:val="26"/>
              </w:rPr>
              <w:t>Цена за единицу измерения, руб. (включая НДС)</w:t>
            </w:r>
          </w:p>
        </w:tc>
        <w:tc>
          <w:tcPr>
            <w:tcW w:w="1724"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pacing w:before="120"/>
              <w:jc w:val="center"/>
              <w:rPr>
                <w:rFonts w:ascii="XO Thames" w:hAnsi="XO Thames"/>
                <w:sz w:val="26"/>
                <w:szCs w:val="26"/>
              </w:rPr>
            </w:pPr>
            <w:r w:rsidRPr="00F43DE0">
              <w:rPr>
                <w:rFonts w:ascii="XO Thames" w:hAnsi="XO Thames"/>
                <w:b/>
                <w:sz w:val="26"/>
                <w:szCs w:val="26"/>
              </w:rPr>
              <w:t>Стоимость, руб. (включая НДС) (если облагается НДС)</w:t>
            </w:r>
          </w:p>
        </w:tc>
      </w:tr>
      <w:tr w:rsidR="003C219E" w:rsidRPr="00F43DE0" w:rsidTr="007D62B3">
        <w:trPr>
          <w:trHeight w:val="359"/>
        </w:trPr>
        <w:tc>
          <w:tcPr>
            <w:tcW w:w="1257"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napToGrid w:val="0"/>
              <w:spacing w:before="120"/>
              <w:rPr>
                <w:rFonts w:ascii="XO Thames" w:hAnsi="XO Thames"/>
                <w:b/>
                <w:sz w:val="26"/>
                <w:szCs w:val="26"/>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napToGrid w:val="0"/>
              <w:spacing w:before="120"/>
              <w:rPr>
                <w:rFonts w:ascii="XO Thames" w:hAnsi="XO Thames"/>
                <w:b/>
                <w:sz w:val="26"/>
                <w:szCs w:val="26"/>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napToGrid w:val="0"/>
              <w:spacing w:before="120"/>
              <w:rPr>
                <w:rFonts w:ascii="XO Thames" w:hAnsi="XO Thames"/>
                <w:sz w:val="26"/>
                <w:szCs w:val="26"/>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napToGrid w:val="0"/>
              <w:spacing w:before="120"/>
              <w:rPr>
                <w:rFonts w:ascii="XO Thames" w:hAnsi="XO Thames"/>
                <w:sz w:val="26"/>
                <w:szCs w:val="26"/>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napToGrid w:val="0"/>
              <w:spacing w:before="120"/>
              <w:rPr>
                <w:rFonts w:ascii="XO Thames" w:hAnsi="XO Thames"/>
                <w:sz w:val="26"/>
                <w:szCs w:val="26"/>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napToGrid w:val="0"/>
              <w:spacing w:before="120"/>
              <w:rPr>
                <w:rFonts w:ascii="XO Thames" w:hAnsi="XO Thames"/>
                <w:sz w:val="26"/>
                <w:szCs w:val="26"/>
              </w:rPr>
            </w:pPr>
          </w:p>
        </w:tc>
        <w:tc>
          <w:tcPr>
            <w:tcW w:w="1724" w:type="dxa"/>
            <w:tcBorders>
              <w:top w:val="single" w:sz="4" w:space="0" w:color="000000"/>
              <w:left w:val="single" w:sz="4" w:space="0" w:color="000000"/>
              <w:bottom w:val="single" w:sz="4" w:space="0" w:color="000000"/>
              <w:right w:val="single" w:sz="4" w:space="0" w:color="000000"/>
            </w:tcBorders>
            <w:shd w:val="clear" w:color="auto" w:fill="auto"/>
          </w:tcPr>
          <w:p w:rsidR="003C219E" w:rsidRPr="00F43DE0" w:rsidRDefault="003C219E" w:rsidP="009F7F40">
            <w:pPr>
              <w:widowControl w:val="0"/>
              <w:autoSpaceDE w:val="0"/>
              <w:snapToGrid w:val="0"/>
              <w:spacing w:before="120"/>
              <w:rPr>
                <w:rFonts w:ascii="XO Thames" w:hAnsi="XO Thames"/>
                <w:sz w:val="26"/>
                <w:szCs w:val="26"/>
              </w:rPr>
            </w:pPr>
          </w:p>
        </w:tc>
      </w:tr>
    </w:tbl>
    <w:p w:rsidR="003C219E" w:rsidRPr="00F43DE0" w:rsidRDefault="003C219E" w:rsidP="003C219E">
      <w:pPr>
        <w:widowControl w:val="0"/>
        <w:autoSpaceDE w:val="0"/>
        <w:spacing w:before="120"/>
        <w:rPr>
          <w:rFonts w:ascii="XO Thames" w:hAnsi="XO Thames"/>
          <w:sz w:val="26"/>
          <w:szCs w:val="26"/>
        </w:rPr>
      </w:pPr>
      <w:r w:rsidRPr="00F43DE0">
        <w:rPr>
          <w:rFonts w:ascii="XO Thames" w:hAnsi="XO Thames"/>
          <w:sz w:val="26"/>
          <w:szCs w:val="26"/>
        </w:rPr>
        <w:t>Соблюдение условий перевозки Товара __________________.</w:t>
      </w:r>
    </w:p>
    <w:p w:rsidR="003C219E" w:rsidRPr="00F43DE0" w:rsidRDefault="003C219E" w:rsidP="003C219E">
      <w:pPr>
        <w:widowControl w:val="0"/>
        <w:autoSpaceDE w:val="0"/>
        <w:spacing w:before="120"/>
        <w:rPr>
          <w:rFonts w:ascii="XO Thames" w:hAnsi="XO Thames"/>
          <w:sz w:val="26"/>
          <w:szCs w:val="26"/>
        </w:rPr>
      </w:pPr>
      <w:r w:rsidRPr="00F43DE0">
        <w:rPr>
          <w:rFonts w:ascii="XO Thames" w:hAnsi="XO Thames"/>
          <w:sz w:val="26"/>
          <w:szCs w:val="26"/>
        </w:rPr>
        <w:t>Итого поставлено Товара на общую сумму _________, в том числе НДС ________/НДС               не облагается на основании _____________.</w:t>
      </w:r>
    </w:p>
    <w:p w:rsidR="003C219E" w:rsidRPr="00F43DE0" w:rsidRDefault="003C219E" w:rsidP="003C219E">
      <w:pPr>
        <w:widowControl w:val="0"/>
        <w:autoSpaceDE w:val="0"/>
        <w:spacing w:before="120"/>
        <w:rPr>
          <w:rFonts w:ascii="XO Thames" w:hAnsi="XO Thames"/>
          <w:sz w:val="26"/>
          <w:szCs w:val="26"/>
        </w:rPr>
      </w:pPr>
      <w:r w:rsidRPr="00F43DE0">
        <w:rPr>
          <w:rFonts w:ascii="XO Thames" w:hAnsi="XO Thames"/>
          <w:sz w:val="26"/>
          <w:szCs w:val="26"/>
        </w:rPr>
        <w:t>Следует получить по настоящему Акту ___________ ( ___________________ ) рублей.</w:t>
      </w:r>
    </w:p>
    <w:p w:rsidR="003C219E" w:rsidRPr="00F43DE0" w:rsidRDefault="003C219E" w:rsidP="003C219E">
      <w:pPr>
        <w:widowControl w:val="0"/>
        <w:autoSpaceDE w:val="0"/>
        <w:spacing w:before="120"/>
        <w:rPr>
          <w:rFonts w:ascii="XO Thames" w:hAnsi="XO Thames"/>
          <w:sz w:val="26"/>
          <w:szCs w:val="26"/>
        </w:rPr>
      </w:pPr>
      <w:r w:rsidRPr="00F43DE0">
        <w:rPr>
          <w:rFonts w:ascii="XO Thames" w:hAnsi="XO Thames"/>
          <w:sz w:val="26"/>
          <w:szCs w:val="26"/>
        </w:rPr>
        <w:t>К настоящему Акту прилагаются подтверждающие документы:</w:t>
      </w:r>
    </w:p>
    <w:p w:rsidR="003C219E" w:rsidRPr="00F43DE0" w:rsidRDefault="003C219E" w:rsidP="003C219E">
      <w:pPr>
        <w:widowControl w:val="0"/>
        <w:autoSpaceDE w:val="0"/>
        <w:spacing w:before="120"/>
        <w:rPr>
          <w:rFonts w:ascii="XO Thames" w:hAnsi="XO Thames"/>
          <w:sz w:val="26"/>
          <w:szCs w:val="26"/>
        </w:rPr>
      </w:pPr>
      <w:r w:rsidRPr="00F43DE0">
        <w:rPr>
          <w:rFonts w:ascii="XO Thames" w:hAnsi="XO Thames"/>
          <w:sz w:val="26"/>
          <w:szCs w:val="26"/>
        </w:rPr>
        <w:t>____________________________________________________________________ на ______ листах.</w:t>
      </w:r>
    </w:p>
    <w:p w:rsidR="003C219E" w:rsidRPr="00F43DE0" w:rsidRDefault="003C219E" w:rsidP="003C219E">
      <w:pPr>
        <w:widowControl w:val="0"/>
        <w:autoSpaceDE w:val="0"/>
        <w:spacing w:before="120"/>
        <w:rPr>
          <w:rFonts w:ascii="XO Thames" w:hAnsi="XO Thames"/>
          <w:sz w:val="26"/>
          <w:szCs w:val="26"/>
        </w:rPr>
      </w:pPr>
      <w:r w:rsidRPr="00F43DE0">
        <w:rPr>
          <w:rFonts w:ascii="XO Thames" w:hAnsi="XO Thames"/>
          <w:sz w:val="26"/>
          <w:szCs w:val="26"/>
        </w:rPr>
        <w:t>Копии товарных накладных от ____________</w:t>
      </w:r>
    </w:p>
    <w:p w:rsidR="003C219E" w:rsidRPr="00F43DE0" w:rsidRDefault="003C219E" w:rsidP="003C219E">
      <w:pPr>
        <w:widowControl w:val="0"/>
        <w:autoSpaceDE w:val="0"/>
        <w:spacing w:before="120"/>
        <w:rPr>
          <w:rFonts w:ascii="XO Thames" w:hAnsi="XO Thames"/>
          <w:sz w:val="26"/>
          <w:szCs w:val="26"/>
        </w:rPr>
      </w:pPr>
      <w:r w:rsidRPr="00F43DE0">
        <w:rPr>
          <w:rFonts w:ascii="XO Thames" w:hAnsi="XO Thames"/>
          <w:sz w:val="26"/>
          <w:szCs w:val="26"/>
        </w:rPr>
        <w:t>Стороны друг к другу претензий не имеют/имеют: _________________.</w:t>
      </w:r>
    </w:p>
    <w:tbl>
      <w:tblPr>
        <w:tblW w:w="10004" w:type="dxa"/>
        <w:tblInd w:w="-222" w:type="dxa"/>
        <w:tblLayout w:type="fixed"/>
        <w:tblCellMar>
          <w:left w:w="0" w:type="dxa"/>
          <w:right w:w="0" w:type="dxa"/>
        </w:tblCellMar>
        <w:tblLook w:val="0000"/>
      </w:tblPr>
      <w:tblGrid>
        <w:gridCol w:w="176"/>
        <w:gridCol w:w="26"/>
        <w:gridCol w:w="2378"/>
        <w:gridCol w:w="505"/>
        <w:gridCol w:w="505"/>
        <w:gridCol w:w="1554"/>
        <w:gridCol w:w="1177"/>
        <w:gridCol w:w="2302"/>
        <w:gridCol w:w="618"/>
        <w:gridCol w:w="618"/>
        <w:gridCol w:w="145"/>
      </w:tblGrid>
      <w:tr w:rsidR="003C219E" w:rsidRPr="00F43DE0" w:rsidTr="007D62B3">
        <w:trPr>
          <w:trHeight w:val="390"/>
        </w:trPr>
        <w:tc>
          <w:tcPr>
            <w:tcW w:w="202" w:type="dxa"/>
            <w:gridSpan w:val="2"/>
            <w:shd w:val="clear" w:color="auto" w:fill="auto"/>
            <w:tcMar>
              <w:top w:w="102" w:type="dxa"/>
              <w:left w:w="62" w:type="dxa"/>
              <w:bottom w:w="102" w:type="dxa"/>
              <w:right w:w="62" w:type="dxa"/>
            </w:tcMar>
          </w:tcPr>
          <w:p w:rsidR="003C219E" w:rsidRPr="00F43DE0" w:rsidRDefault="003C219E" w:rsidP="009F7F40">
            <w:pPr>
              <w:widowControl w:val="0"/>
              <w:autoSpaceDE w:val="0"/>
              <w:snapToGrid w:val="0"/>
              <w:spacing w:before="120"/>
              <w:rPr>
                <w:rFonts w:ascii="XO Thames" w:hAnsi="XO Thames"/>
                <w:sz w:val="26"/>
                <w:szCs w:val="26"/>
              </w:rPr>
            </w:pPr>
          </w:p>
        </w:tc>
        <w:tc>
          <w:tcPr>
            <w:tcW w:w="2378" w:type="dxa"/>
            <w:shd w:val="clear" w:color="auto" w:fill="auto"/>
            <w:tcMar>
              <w:top w:w="102" w:type="dxa"/>
              <w:left w:w="62" w:type="dxa"/>
              <w:bottom w:w="102" w:type="dxa"/>
              <w:right w:w="62" w:type="dxa"/>
            </w:tcMar>
          </w:tcPr>
          <w:p w:rsidR="003C219E" w:rsidRPr="00F43DE0" w:rsidRDefault="003C219E" w:rsidP="009F7F40">
            <w:pPr>
              <w:widowControl w:val="0"/>
              <w:autoSpaceDE w:val="0"/>
              <w:spacing w:before="120"/>
              <w:rPr>
                <w:rFonts w:ascii="XO Thames" w:hAnsi="XO Thames"/>
                <w:sz w:val="26"/>
                <w:szCs w:val="26"/>
              </w:rPr>
            </w:pPr>
            <w:r w:rsidRPr="00F43DE0">
              <w:rPr>
                <w:rFonts w:ascii="XO Thames" w:hAnsi="XO Thames"/>
                <w:b/>
                <w:sz w:val="26"/>
                <w:szCs w:val="26"/>
              </w:rPr>
              <w:t>От Заказчика:</w:t>
            </w:r>
          </w:p>
        </w:tc>
        <w:tc>
          <w:tcPr>
            <w:tcW w:w="505" w:type="dxa"/>
            <w:shd w:val="clear" w:color="auto" w:fill="auto"/>
            <w:tcMar>
              <w:top w:w="102" w:type="dxa"/>
              <w:left w:w="62" w:type="dxa"/>
              <w:bottom w:w="102" w:type="dxa"/>
              <w:right w:w="62" w:type="dxa"/>
            </w:tcMar>
          </w:tcPr>
          <w:p w:rsidR="003C219E" w:rsidRPr="00F43DE0" w:rsidRDefault="003C219E" w:rsidP="009F7F40">
            <w:pPr>
              <w:widowControl w:val="0"/>
              <w:autoSpaceDE w:val="0"/>
              <w:snapToGrid w:val="0"/>
              <w:spacing w:before="120"/>
              <w:rPr>
                <w:rFonts w:ascii="XO Thames" w:hAnsi="XO Thames"/>
                <w:b/>
                <w:sz w:val="26"/>
                <w:szCs w:val="26"/>
              </w:rPr>
            </w:pPr>
          </w:p>
        </w:tc>
        <w:tc>
          <w:tcPr>
            <w:tcW w:w="505" w:type="dxa"/>
            <w:shd w:val="clear" w:color="auto" w:fill="auto"/>
            <w:tcMar>
              <w:top w:w="102" w:type="dxa"/>
              <w:left w:w="62" w:type="dxa"/>
              <w:bottom w:w="102" w:type="dxa"/>
              <w:right w:w="62" w:type="dxa"/>
            </w:tcMar>
          </w:tcPr>
          <w:p w:rsidR="003C219E" w:rsidRPr="00F43DE0" w:rsidRDefault="003C219E" w:rsidP="009F7F40">
            <w:pPr>
              <w:widowControl w:val="0"/>
              <w:autoSpaceDE w:val="0"/>
              <w:snapToGrid w:val="0"/>
              <w:spacing w:before="120"/>
              <w:rPr>
                <w:rFonts w:ascii="XO Thames" w:hAnsi="XO Thames"/>
                <w:b/>
                <w:sz w:val="26"/>
                <w:szCs w:val="26"/>
              </w:rPr>
            </w:pPr>
          </w:p>
        </w:tc>
        <w:tc>
          <w:tcPr>
            <w:tcW w:w="2731" w:type="dxa"/>
            <w:gridSpan w:val="2"/>
            <w:shd w:val="clear" w:color="auto" w:fill="auto"/>
            <w:tcMar>
              <w:top w:w="102" w:type="dxa"/>
              <w:left w:w="62" w:type="dxa"/>
              <w:bottom w:w="102" w:type="dxa"/>
              <w:right w:w="62" w:type="dxa"/>
            </w:tcMar>
          </w:tcPr>
          <w:p w:rsidR="003C219E" w:rsidRPr="00F43DE0" w:rsidRDefault="003C219E" w:rsidP="009F7F40">
            <w:pPr>
              <w:widowControl w:val="0"/>
              <w:autoSpaceDE w:val="0"/>
              <w:snapToGrid w:val="0"/>
              <w:spacing w:before="120"/>
              <w:rPr>
                <w:rFonts w:ascii="XO Thames" w:hAnsi="XO Thames"/>
                <w:sz w:val="26"/>
                <w:szCs w:val="26"/>
              </w:rPr>
            </w:pPr>
          </w:p>
        </w:tc>
        <w:tc>
          <w:tcPr>
            <w:tcW w:w="2302" w:type="dxa"/>
            <w:shd w:val="clear" w:color="auto" w:fill="auto"/>
            <w:tcMar>
              <w:top w:w="102" w:type="dxa"/>
              <w:left w:w="62" w:type="dxa"/>
              <w:bottom w:w="102" w:type="dxa"/>
              <w:right w:w="62" w:type="dxa"/>
            </w:tcMar>
          </w:tcPr>
          <w:p w:rsidR="003C219E" w:rsidRPr="00F43DE0" w:rsidRDefault="003C219E" w:rsidP="009F7F40">
            <w:pPr>
              <w:widowControl w:val="0"/>
              <w:autoSpaceDE w:val="0"/>
              <w:spacing w:before="120"/>
              <w:rPr>
                <w:rFonts w:ascii="XO Thames" w:hAnsi="XO Thames"/>
                <w:sz w:val="26"/>
                <w:szCs w:val="26"/>
              </w:rPr>
            </w:pPr>
            <w:r w:rsidRPr="00F43DE0">
              <w:rPr>
                <w:rFonts w:ascii="XO Thames" w:hAnsi="XO Thames"/>
                <w:b/>
                <w:sz w:val="26"/>
                <w:szCs w:val="26"/>
              </w:rPr>
              <w:t>От Поставщика:</w:t>
            </w:r>
          </w:p>
        </w:tc>
        <w:tc>
          <w:tcPr>
            <w:tcW w:w="618" w:type="dxa"/>
            <w:shd w:val="clear" w:color="auto" w:fill="auto"/>
            <w:tcMar>
              <w:top w:w="102" w:type="dxa"/>
              <w:left w:w="62" w:type="dxa"/>
              <w:bottom w:w="102" w:type="dxa"/>
              <w:right w:w="62" w:type="dxa"/>
            </w:tcMar>
          </w:tcPr>
          <w:p w:rsidR="003C219E" w:rsidRPr="00F43DE0" w:rsidRDefault="003C219E" w:rsidP="009F7F40">
            <w:pPr>
              <w:widowControl w:val="0"/>
              <w:autoSpaceDE w:val="0"/>
              <w:snapToGrid w:val="0"/>
              <w:spacing w:before="120"/>
              <w:rPr>
                <w:rFonts w:ascii="XO Thames" w:hAnsi="XO Thames"/>
                <w:b/>
                <w:sz w:val="26"/>
                <w:szCs w:val="26"/>
              </w:rPr>
            </w:pPr>
          </w:p>
        </w:tc>
        <w:tc>
          <w:tcPr>
            <w:tcW w:w="618" w:type="dxa"/>
            <w:shd w:val="clear" w:color="auto" w:fill="auto"/>
            <w:tcMar>
              <w:top w:w="102" w:type="dxa"/>
              <w:left w:w="62" w:type="dxa"/>
              <w:bottom w:w="102" w:type="dxa"/>
              <w:right w:w="62" w:type="dxa"/>
            </w:tcMar>
          </w:tcPr>
          <w:p w:rsidR="003C219E" w:rsidRPr="00F43DE0" w:rsidRDefault="003C219E" w:rsidP="009F7F40">
            <w:pPr>
              <w:widowControl w:val="0"/>
              <w:autoSpaceDE w:val="0"/>
              <w:snapToGrid w:val="0"/>
              <w:spacing w:before="120"/>
              <w:rPr>
                <w:rFonts w:ascii="XO Thames" w:hAnsi="XO Thames"/>
                <w:b/>
                <w:sz w:val="26"/>
                <w:szCs w:val="26"/>
              </w:rPr>
            </w:pPr>
          </w:p>
        </w:tc>
        <w:tc>
          <w:tcPr>
            <w:tcW w:w="145" w:type="dxa"/>
            <w:shd w:val="clear" w:color="auto" w:fill="auto"/>
          </w:tcPr>
          <w:p w:rsidR="003C219E" w:rsidRPr="00F43DE0" w:rsidRDefault="003C219E" w:rsidP="009F7F40">
            <w:pPr>
              <w:snapToGrid w:val="0"/>
              <w:rPr>
                <w:rFonts w:ascii="XO Thames" w:hAnsi="XO Thames"/>
                <w:sz w:val="26"/>
                <w:szCs w:val="26"/>
              </w:rPr>
            </w:pPr>
          </w:p>
        </w:tc>
      </w:tr>
      <w:tr w:rsidR="003C219E" w:rsidRPr="00F43DE0" w:rsidTr="007D62B3">
        <w:tblPrEx>
          <w:tblCellMar>
            <w:left w:w="108" w:type="dxa"/>
            <w:right w:w="108" w:type="dxa"/>
          </w:tblCellMar>
        </w:tblPrEx>
        <w:tc>
          <w:tcPr>
            <w:tcW w:w="176" w:type="dxa"/>
            <w:shd w:val="clear" w:color="auto" w:fill="auto"/>
            <w:tcMar>
              <w:left w:w="0" w:type="dxa"/>
              <w:right w:w="0" w:type="dxa"/>
            </w:tcMar>
          </w:tcPr>
          <w:p w:rsidR="003C219E" w:rsidRPr="00F43DE0" w:rsidRDefault="003C219E" w:rsidP="009F7F40">
            <w:pPr>
              <w:pStyle w:val="TableContents"/>
              <w:snapToGrid w:val="0"/>
              <w:rPr>
                <w:rFonts w:ascii="XO Thames" w:hAnsi="XO Thames"/>
                <w:sz w:val="26"/>
                <w:szCs w:val="26"/>
              </w:rPr>
            </w:pPr>
          </w:p>
        </w:tc>
        <w:tc>
          <w:tcPr>
            <w:tcW w:w="4968" w:type="dxa"/>
            <w:gridSpan w:val="5"/>
            <w:shd w:val="clear" w:color="auto" w:fill="auto"/>
          </w:tcPr>
          <w:p w:rsidR="003C219E" w:rsidRPr="00F43DE0" w:rsidRDefault="003C219E" w:rsidP="009F7F40">
            <w:pPr>
              <w:tabs>
                <w:tab w:val="left" w:pos="-284"/>
                <w:tab w:val="left" w:pos="10065"/>
                <w:tab w:val="left" w:pos="10206"/>
              </w:tabs>
              <w:ind w:left="-284"/>
              <w:rPr>
                <w:rFonts w:ascii="XO Thames" w:hAnsi="XO Thames"/>
                <w:sz w:val="26"/>
                <w:szCs w:val="26"/>
              </w:rPr>
            </w:pPr>
            <w:r w:rsidRPr="00F43DE0">
              <w:rPr>
                <w:rFonts w:ascii="XO Thames" w:hAnsi="XO Thames"/>
                <w:sz w:val="26"/>
                <w:szCs w:val="26"/>
              </w:rPr>
              <w:t xml:space="preserve">                       Государственный заказчик:                                                   </w:t>
            </w:r>
          </w:p>
          <w:p w:rsidR="003C219E" w:rsidRPr="00F43DE0" w:rsidRDefault="003C219E" w:rsidP="009F7F40">
            <w:pPr>
              <w:jc w:val="center"/>
              <w:rPr>
                <w:rFonts w:ascii="XO Thames" w:hAnsi="XO Thames"/>
                <w:sz w:val="26"/>
                <w:szCs w:val="26"/>
              </w:rPr>
            </w:pPr>
            <w:r w:rsidRPr="00F43DE0">
              <w:rPr>
                <w:rFonts w:ascii="XO Thames" w:hAnsi="XO Thames"/>
                <w:sz w:val="26"/>
                <w:szCs w:val="26"/>
              </w:rPr>
              <w:t>ФК</w:t>
            </w:r>
            <w:r w:rsidR="00761094" w:rsidRPr="00F43DE0">
              <w:rPr>
                <w:rFonts w:ascii="XO Thames" w:hAnsi="XO Thames"/>
                <w:sz w:val="26"/>
                <w:szCs w:val="26"/>
              </w:rPr>
              <w:t xml:space="preserve">У ИК-24 ОУХД </w:t>
            </w:r>
            <w:r w:rsidRPr="00F43DE0">
              <w:rPr>
                <w:rFonts w:ascii="XO Thames" w:hAnsi="XO Thames"/>
                <w:sz w:val="26"/>
                <w:szCs w:val="26"/>
              </w:rPr>
              <w:t xml:space="preserve"> ГУФСИН России</w:t>
            </w:r>
          </w:p>
          <w:p w:rsidR="003C219E" w:rsidRPr="00F43DE0" w:rsidRDefault="003C219E" w:rsidP="009F7F40">
            <w:pPr>
              <w:tabs>
                <w:tab w:val="left" w:pos="-284"/>
                <w:tab w:val="left" w:pos="10065"/>
                <w:tab w:val="left" w:pos="10206"/>
              </w:tabs>
              <w:ind w:left="-284" w:firstLine="540"/>
              <w:jc w:val="center"/>
              <w:rPr>
                <w:rFonts w:ascii="XO Thames" w:hAnsi="XO Thames"/>
                <w:sz w:val="26"/>
                <w:szCs w:val="26"/>
              </w:rPr>
            </w:pPr>
            <w:r w:rsidRPr="00F43DE0">
              <w:rPr>
                <w:rFonts w:ascii="XO Thames" w:hAnsi="XO Thames"/>
                <w:sz w:val="26"/>
                <w:szCs w:val="26"/>
              </w:rPr>
              <w:t>по Красноярскому краю</w:t>
            </w:r>
          </w:p>
          <w:p w:rsidR="003C219E" w:rsidRPr="00F43DE0" w:rsidRDefault="003C219E" w:rsidP="009F7F40">
            <w:pPr>
              <w:tabs>
                <w:tab w:val="left" w:pos="-284"/>
                <w:tab w:val="left" w:pos="10065"/>
                <w:tab w:val="left" w:pos="10206"/>
              </w:tabs>
              <w:rPr>
                <w:rFonts w:ascii="XO Thames" w:hAnsi="XO Thames"/>
                <w:sz w:val="26"/>
                <w:szCs w:val="26"/>
              </w:rPr>
            </w:pPr>
            <w:r w:rsidRPr="00F43DE0">
              <w:rPr>
                <w:rFonts w:ascii="XO Thames" w:hAnsi="XO Thames"/>
                <w:sz w:val="26"/>
                <w:szCs w:val="26"/>
              </w:rPr>
              <w:t xml:space="preserve">    </w:t>
            </w:r>
          </w:p>
          <w:p w:rsidR="007D62B3" w:rsidRPr="00F43DE0" w:rsidRDefault="003C219E" w:rsidP="00D61BDC">
            <w:pPr>
              <w:tabs>
                <w:tab w:val="left" w:pos="-284"/>
                <w:tab w:val="left" w:pos="10065"/>
                <w:tab w:val="left" w:pos="10206"/>
              </w:tabs>
              <w:rPr>
                <w:rFonts w:ascii="XO Thames" w:hAnsi="XO Thames"/>
                <w:sz w:val="26"/>
                <w:szCs w:val="26"/>
              </w:rPr>
            </w:pPr>
            <w:r w:rsidRPr="00F43DE0">
              <w:rPr>
                <w:rFonts w:ascii="XO Thames" w:hAnsi="XO Thames"/>
                <w:sz w:val="26"/>
                <w:szCs w:val="26"/>
              </w:rPr>
              <w:t xml:space="preserve">______________________/ </w:t>
            </w:r>
            <w:r w:rsidR="00D61BDC">
              <w:rPr>
                <w:rFonts w:ascii="XO Thames" w:hAnsi="XO Thames"/>
                <w:sz w:val="26"/>
                <w:szCs w:val="26"/>
              </w:rPr>
              <w:t>В.А. Лысюк</w:t>
            </w:r>
          </w:p>
        </w:tc>
        <w:tc>
          <w:tcPr>
            <w:tcW w:w="4860" w:type="dxa"/>
            <w:gridSpan w:val="5"/>
            <w:shd w:val="clear" w:color="auto" w:fill="auto"/>
          </w:tcPr>
          <w:p w:rsidR="003C219E" w:rsidRPr="00F43DE0" w:rsidRDefault="003C219E" w:rsidP="009F7F40">
            <w:pPr>
              <w:jc w:val="center"/>
              <w:rPr>
                <w:rFonts w:ascii="XO Thames" w:hAnsi="XO Thames"/>
                <w:sz w:val="26"/>
                <w:szCs w:val="26"/>
              </w:rPr>
            </w:pPr>
            <w:r w:rsidRPr="00F43DE0">
              <w:rPr>
                <w:rFonts w:ascii="XO Thames" w:hAnsi="XO Thames"/>
                <w:sz w:val="26"/>
                <w:szCs w:val="26"/>
              </w:rPr>
              <w:t>Поставщик:</w:t>
            </w:r>
          </w:p>
          <w:p w:rsidR="00D96DED" w:rsidRPr="00F43DE0" w:rsidRDefault="00D96DED" w:rsidP="009F7F40">
            <w:pPr>
              <w:rPr>
                <w:rFonts w:ascii="XO Thames" w:hAnsi="XO Thames"/>
                <w:sz w:val="26"/>
                <w:szCs w:val="26"/>
              </w:rPr>
            </w:pPr>
          </w:p>
          <w:p w:rsidR="00D96DED" w:rsidRPr="00F43DE0" w:rsidRDefault="00D96DED" w:rsidP="00D96DED">
            <w:pPr>
              <w:rPr>
                <w:rFonts w:ascii="XO Thames" w:hAnsi="XO Thames"/>
                <w:sz w:val="26"/>
                <w:szCs w:val="26"/>
              </w:rPr>
            </w:pPr>
          </w:p>
          <w:p w:rsidR="00D96DED" w:rsidRPr="00F43DE0" w:rsidRDefault="00D96DED" w:rsidP="00D96DED">
            <w:pPr>
              <w:rPr>
                <w:rFonts w:ascii="XO Thames" w:hAnsi="XO Thames"/>
                <w:sz w:val="26"/>
                <w:szCs w:val="26"/>
              </w:rPr>
            </w:pPr>
          </w:p>
          <w:p w:rsidR="003C219E" w:rsidRPr="00F43DE0" w:rsidRDefault="00D96DED" w:rsidP="00D96DED">
            <w:pPr>
              <w:tabs>
                <w:tab w:val="left" w:pos="1365"/>
              </w:tabs>
              <w:rPr>
                <w:rFonts w:ascii="XO Thames" w:hAnsi="XO Thames"/>
                <w:sz w:val="26"/>
                <w:szCs w:val="26"/>
              </w:rPr>
            </w:pPr>
            <w:r w:rsidRPr="00F43DE0">
              <w:rPr>
                <w:rFonts w:ascii="XO Thames" w:hAnsi="XO Thames"/>
                <w:sz w:val="26"/>
                <w:szCs w:val="26"/>
              </w:rPr>
              <w:tab/>
              <w:t>__________________</w:t>
            </w:r>
          </w:p>
        </w:tc>
      </w:tr>
    </w:tbl>
    <w:p w:rsidR="00B872D8" w:rsidRPr="003F39E6" w:rsidRDefault="00B872D8" w:rsidP="00140F36"/>
    <w:sectPr w:rsidR="00B872D8" w:rsidRPr="003F39E6" w:rsidSect="00761094">
      <w:headerReference w:type="default" r:id="rId10"/>
      <w:pgSz w:w="11906" w:h="16838"/>
      <w:pgMar w:top="284" w:right="709" w:bottom="992" w:left="1134" w:header="709"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78D" w:rsidRDefault="00E9378D">
      <w:r>
        <w:separator/>
      </w:r>
    </w:p>
  </w:endnote>
  <w:endnote w:type="continuationSeparator" w:id="0">
    <w:p w:rsidR="00E9378D" w:rsidRDefault="00E937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00000000" w:usb2="00000000" w:usb3="00000000" w:csb0="00000000" w:csb1="00000000"/>
  </w:font>
  <w:font w:name="Lucida Grande CY">
    <w:altName w:val="Times New Roman"/>
    <w:charset w:val="59"/>
    <w:family w:val="auto"/>
    <w:pitch w:val="variable"/>
    <w:sig w:usb0="00000000" w:usb1="5000A1FF" w:usb2="00000000" w:usb3="00000000" w:csb0="000001BF" w:csb1="00000000"/>
  </w:font>
  <w:font w:name="Mangal">
    <w:panose1 w:val="02040503050203030202"/>
    <w:charset w:val="00"/>
    <w:family w:val="roman"/>
    <w:pitch w:val="variable"/>
    <w:sig w:usb0="00008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78D" w:rsidRDefault="00E9378D">
      <w:r>
        <w:separator/>
      </w:r>
    </w:p>
  </w:footnote>
  <w:footnote w:type="continuationSeparator" w:id="0">
    <w:p w:rsidR="00E9378D" w:rsidRDefault="00E937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E1" w:rsidRDefault="00CB563B">
    <w:pPr>
      <w:pStyle w:val="afff6"/>
      <w:jc w:val="center"/>
    </w:pPr>
    <w:fldSimple w:instr=" PAGE ">
      <w:r w:rsidR="00C62DE2">
        <w:rPr>
          <w:noProof/>
        </w:rPr>
        <w:t>8</w:t>
      </w:r>
    </w:fldSimple>
  </w:p>
  <w:p w:rsidR="005421E1" w:rsidRDefault="005421E1">
    <w:pPr>
      <w:pStyle w:val="aff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644"/>
        </w:tabs>
        <w:ind w:left="644" w:hanging="360"/>
      </w:pPr>
    </w:lvl>
  </w:abstractNum>
  <w:abstractNum w:abstractNumId="2">
    <w:nsid w:val="00000003"/>
    <w:multiLevelType w:val="singleLevel"/>
    <w:tmpl w:val="00000003"/>
    <w:name w:val="WW8Num3"/>
    <w:lvl w:ilvl="0">
      <w:start w:val="1"/>
      <w:numFmt w:val="decimal"/>
      <w:pStyle w:val="a"/>
      <w:lvlText w:val="%1)"/>
      <w:lvlJc w:val="left"/>
      <w:pPr>
        <w:tabs>
          <w:tab w:val="num" w:pos="0"/>
        </w:tabs>
        <w:ind w:left="1429" w:hanging="360"/>
      </w:pPr>
      <w:rPr>
        <w:rFonts w:hint="default"/>
      </w:rPr>
    </w:lvl>
  </w:abstractNum>
  <w:abstractNum w:abstractNumId="3">
    <w:nsid w:val="00000004"/>
    <w:multiLevelType w:val="multilevel"/>
    <w:tmpl w:val="00000004"/>
    <w:name w:val="WW8Num4"/>
    <w:lvl w:ilvl="0">
      <w:start w:val="1"/>
      <w:numFmt w:val="decimal"/>
      <w:pStyle w:val="40"/>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0000005"/>
    <w:multiLevelType w:val="singleLevel"/>
    <w:tmpl w:val="619E3F32"/>
    <w:name w:val="WW8Num5"/>
    <w:lvl w:ilvl="0">
      <w:start w:val="1"/>
      <w:numFmt w:val="decimal"/>
      <w:lvlText w:val="%1."/>
      <w:lvlJc w:val="left"/>
      <w:pPr>
        <w:tabs>
          <w:tab w:val="num" w:pos="3338"/>
        </w:tabs>
        <w:ind w:left="3338" w:hanging="360"/>
      </w:pPr>
      <w:rPr>
        <w:rFonts w:hint="default"/>
        <w:b/>
        <w:lang w:val="ru-RU"/>
      </w:rPr>
    </w:lvl>
  </w:abstractNum>
  <w:abstractNum w:abstractNumId="5">
    <w:nsid w:val="00000006"/>
    <w:multiLevelType w:val="singleLevel"/>
    <w:tmpl w:val="00000006"/>
    <w:name w:val="WW8Num6"/>
    <w:lvl w:ilvl="0">
      <w:start w:val="1"/>
      <w:numFmt w:val="decimal"/>
      <w:pStyle w:val="a0"/>
      <w:lvlText w:val="%1)"/>
      <w:lvlJc w:val="left"/>
      <w:pPr>
        <w:tabs>
          <w:tab w:val="num" w:pos="360"/>
        </w:tabs>
        <w:ind w:left="360" w:hanging="360"/>
      </w:pPr>
    </w:lvl>
  </w:abstractNum>
  <w:abstractNum w:abstractNumId="6">
    <w:nsid w:val="00000007"/>
    <w:multiLevelType w:val="multilevel"/>
    <w:tmpl w:val="00000007"/>
    <w:name w:val="WW8Num7"/>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00000008"/>
    <w:multiLevelType w:val="multilevel"/>
    <w:tmpl w:val="00000008"/>
    <w:name w:val="WW8Num8"/>
    <w:lvl w:ilvl="0">
      <w:start w:val="1"/>
      <w:numFmt w:val="decimal"/>
      <w:lvlText w:val="%1."/>
      <w:lvlJc w:val="left"/>
      <w:pPr>
        <w:tabs>
          <w:tab w:val="num" w:pos="0"/>
        </w:tabs>
        <w:ind w:left="1320" w:hanging="1320"/>
      </w:pPr>
      <w:rPr>
        <w:rFonts w:ascii="Times New Roman" w:eastAsia="Times New Roman" w:hAnsi="Times New Roman" w:cs="Times New Roman" w:hint="default"/>
        <w:bCs/>
        <w:iCs/>
        <w:sz w:val="24"/>
        <w:szCs w:val="24"/>
        <w:lang w:eastAsia="ru-RU"/>
      </w:rPr>
    </w:lvl>
    <w:lvl w:ilvl="1">
      <w:start w:val="1"/>
      <w:numFmt w:val="decimal"/>
      <w:lvlText w:val="%1.%2."/>
      <w:lvlJc w:val="left"/>
      <w:pPr>
        <w:tabs>
          <w:tab w:val="num" w:pos="0"/>
        </w:tabs>
        <w:ind w:left="8834" w:hanging="1320"/>
      </w:pPr>
      <w:rPr>
        <w:rFonts w:ascii="Times New Roman" w:eastAsia="Times New Roman" w:hAnsi="Times New Roman" w:cs="Times New Roman" w:hint="default"/>
        <w:bCs/>
        <w:iCs/>
        <w:sz w:val="24"/>
        <w:szCs w:val="24"/>
        <w:lang w:eastAsia="ru-RU"/>
      </w:rPr>
    </w:lvl>
    <w:lvl w:ilvl="2">
      <w:start w:val="1"/>
      <w:numFmt w:val="decimal"/>
      <w:lvlText w:val="%1.%2.%3."/>
      <w:lvlJc w:val="left"/>
      <w:pPr>
        <w:tabs>
          <w:tab w:val="num" w:pos="0"/>
        </w:tabs>
        <w:ind w:left="3022" w:hanging="1320"/>
      </w:pPr>
      <w:rPr>
        <w:rFonts w:ascii="Times New Roman" w:eastAsia="Times New Roman" w:hAnsi="Times New Roman" w:cs="Times New Roman" w:hint="default"/>
        <w:bCs/>
        <w:iCs/>
        <w:sz w:val="24"/>
        <w:szCs w:val="24"/>
        <w:lang w:eastAsia="ru-RU"/>
      </w:rPr>
    </w:lvl>
    <w:lvl w:ilvl="3">
      <w:start w:val="1"/>
      <w:numFmt w:val="decimal"/>
      <w:lvlText w:val="%1.%2.%3.%4."/>
      <w:lvlJc w:val="left"/>
      <w:pPr>
        <w:tabs>
          <w:tab w:val="num" w:pos="0"/>
        </w:tabs>
        <w:ind w:left="3873" w:hanging="1320"/>
      </w:pPr>
      <w:rPr>
        <w:rFonts w:ascii="Times New Roman" w:eastAsia="Times New Roman" w:hAnsi="Times New Roman" w:cs="Times New Roman" w:hint="default"/>
        <w:bCs/>
        <w:iCs/>
        <w:sz w:val="24"/>
        <w:szCs w:val="24"/>
        <w:lang w:eastAsia="ru-RU"/>
      </w:rPr>
    </w:lvl>
    <w:lvl w:ilvl="4">
      <w:start w:val="1"/>
      <w:numFmt w:val="decimal"/>
      <w:lvlText w:val="%1.%2.%3.%4.%5."/>
      <w:lvlJc w:val="left"/>
      <w:pPr>
        <w:tabs>
          <w:tab w:val="num" w:pos="0"/>
        </w:tabs>
        <w:ind w:left="4724" w:hanging="1320"/>
      </w:pPr>
      <w:rPr>
        <w:rFonts w:ascii="Times New Roman" w:eastAsia="Times New Roman" w:hAnsi="Times New Roman" w:cs="Times New Roman" w:hint="default"/>
        <w:bCs/>
        <w:iCs/>
        <w:sz w:val="24"/>
        <w:szCs w:val="24"/>
        <w:lang w:eastAsia="ru-RU"/>
      </w:rPr>
    </w:lvl>
    <w:lvl w:ilvl="5">
      <w:start w:val="1"/>
      <w:numFmt w:val="decimal"/>
      <w:lvlText w:val="%1.%2.%3.%4.%5.%6."/>
      <w:lvlJc w:val="left"/>
      <w:pPr>
        <w:tabs>
          <w:tab w:val="num" w:pos="0"/>
        </w:tabs>
        <w:ind w:left="5575" w:hanging="1320"/>
      </w:pPr>
      <w:rPr>
        <w:rFonts w:ascii="Times New Roman" w:eastAsia="Times New Roman" w:hAnsi="Times New Roman" w:cs="Times New Roman" w:hint="default"/>
        <w:bCs/>
        <w:iCs/>
        <w:sz w:val="24"/>
        <w:szCs w:val="24"/>
        <w:lang w:eastAsia="ru-RU"/>
      </w:rPr>
    </w:lvl>
    <w:lvl w:ilvl="6">
      <w:start w:val="1"/>
      <w:numFmt w:val="decimal"/>
      <w:lvlText w:val="%1.%2.%3.%4.%5.%6.%7."/>
      <w:lvlJc w:val="left"/>
      <w:pPr>
        <w:tabs>
          <w:tab w:val="num" w:pos="0"/>
        </w:tabs>
        <w:ind w:left="6546" w:hanging="1440"/>
      </w:pPr>
      <w:rPr>
        <w:rFonts w:ascii="Times New Roman" w:eastAsia="Times New Roman" w:hAnsi="Times New Roman" w:cs="Times New Roman" w:hint="default"/>
        <w:bCs/>
        <w:iCs/>
        <w:sz w:val="24"/>
        <w:szCs w:val="24"/>
        <w:lang w:eastAsia="ru-RU"/>
      </w:rPr>
    </w:lvl>
    <w:lvl w:ilvl="7">
      <w:start w:val="1"/>
      <w:numFmt w:val="decimal"/>
      <w:lvlText w:val="%1.%2.%3.%4.%5.%6.%7.%8."/>
      <w:lvlJc w:val="left"/>
      <w:pPr>
        <w:tabs>
          <w:tab w:val="num" w:pos="0"/>
        </w:tabs>
        <w:ind w:left="7397" w:hanging="1440"/>
      </w:pPr>
      <w:rPr>
        <w:rFonts w:ascii="Times New Roman" w:eastAsia="Times New Roman" w:hAnsi="Times New Roman" w:cs="Times New Roman" w:hint="default"/>
        <w:bCs/>
        <w:iCs/>
        <w:sz w:val="24"/>
        <w:szCs w:val="24"/>
        <w:lang w:eastAsia="ru-RU"/>
      </w:rPr>
    </w:lvl>
    <w:lvl w:ilvl="8">
      <w:start w:val="1"/>
      <w:numFmt w:val="decimal"/>
      <w:lvlText w:val="%1.%2.%3.%4.%5.%6.%7.%8.%9."/>
      <w:lvlJc w:val="left"/>
      <w:pPr>
        <w:tabs>
          <w:tab w:val="num" w:pos="0"/>
        </w:tabs>
        <w:ind w:left="8608" w:hanging="1800"/>
      </w:pPr>
      <w:rPr>
        <w:rFonts w:ascii="Times New Roman" w:eastAsia="Times New Roman" w:hAnsi="Times New Roman" w:cs="Times New Roman" w:hint="default"/>
        <w:bCs/>
        <w:iCs/>
        <w:sz w:val="24"/>
        <w:szCs w:val="24"/>
        <w:lang w:eastAsia="ru-RU"/>
      </w:rPr>
    </w:lvl>
  </w:abstractNum>
  <w:abstractNum w:abstractNumId="8">
    <w:nsid w:val="00491812"/>
    <w:multiLevelType w:val="multilevel"/>
    <w:tmpl w:val="582C2B60"/>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4030AA7"/>
    <w:multiLevelType w:val="multilevel"/>
    <w:tmpl w:val="D04810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77102E"/>
    <w:multiLevelType w:val="hybridMultilevel"/>
    <w:tmpl w:val="B448C9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7995BB9"/>
    <w:multiLevelType w:val="hybridMultilevel"/>
    <w:tmpl w:val="B5680924"/>
    <w:lvl w:ilvl="0" w:tplc="B7EA1ADC">
      <w:start w:val="5"/>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C955E1"/>
    <w:multiLevelType w:val="multilevel"/>
    <w:tmpl w:val="B0DEB1C4"/>
    <w:lvl w:ilvl="0">
      <w:start w:val="1"/>
      <w:numFmt w:val="decimal"/>
      <w:lvlText w:val="%1."/>
      <w:lvlJc w:val="left"/>
      <w:pPr>
        <w:tabs>
          <w:tab w:val="num" w:pos="644"/>
        </w:tabs>
        <w:ind w:left="644" w:hanging="360"/>
      </w:pPr>
      <w:rPr>
        <w:rFonts w:hint="default"/>
        <w:color w:val="auto"/>
      </w:rPr>
    </w:lvl>
    <w:lvl w:ilvl="1">
      <w:start w:val="1"/>
      <w:numFmt w:val="decimal"/>
      <w:isLgl/>
      <w:lvlText w:val="%1.%2."/>
      <w:lvlJc w:val="left"/>
      <w:pPr>
        <w:ind w:left="2672" w:hanging="1395"/>
      </w:pPr>
      <w:rPr>
        <w:rFonts w:ascii="Times New Roman" w:hAnsi="Times New Roman" w:cs="Times New Roman" w:hint="default"/>
        <w:sz w:val="24"/>
        <w:szCs w:val="24"/>
      </w:rPr>
    </w:lvl>
    <w:lvl w:ilvl="2">
      <w:start w:val="1"/>
      <w:numFmt w:val="decimal"/>
      <w:isLgl/>
      <w:lvlText w:val="%1.%2.%3."/>
      <w:lvlJc w:val="left"/>
      <w:pPr>
        <w:ind w:left="2529" w:hanging="1395"/>
      </w:pPr>
      <w:rPr>
        <w:rFonts w:hint="default"/>
      </w:rPr>
    </w:lvl>
    <w:lvl w:ilvl="3">
      <w:start w:val="1"/>
      <w:numFmt w:val="decimal"/>
      <w:isLgl/>
      <w:lvlText w:val="%1.%2.%3.%4."/>
      <w:lvlJc w:val="left"/>
      <w:pPr>
        <w:ind w:left="2954" w:hanging="1395"/>
      </w:pPr>
      <w:rPr>
        <w:rFonts w:hint="default"/>
      </w:rPr>
    </w:lvl>
    <w:lvl w:ilvl="4">
      <w:start w:val="1"/>
      <w:numFmt w:val="decimal"/>
      <w:isLgl/>
      <w:lvlText w:val="%1.%2.%3.%4.%5."/>
      <w:lvlJc w:val="left"/>
      <w:pPr>
        <w:ind w:left="3379" w:hanging="1395"/>
      </w:pPr>
      <w:rPr>
        <w:rFonts w:hint="default"/>
      </w:rPr>
    </w:lvl>
    <w:lvl w:ilvl="5">
      <w:start w:val="1"/>
      <w:numFmt w:val="decimal"/>
      <w:isLgl/>
      <w:lvlText w:val="%1.%2.%3.%4.%5.%6."/>
      <w:lvlJc w:val="left"/>
      <w:pPr>
        <w:ind w:left="3804" w:hanging="1395"/>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3">
    <w:nsid w:val="3463689A"/>
    <w:multiLevelType w:val="multilevel"/>
    <w:tmpl w:val="34949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378A61E1"/>
    <w:multiLevelType w:val="multilevel"/>
    <w:tmpl w:val="D04810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DAE1B7D"/>
    <w:multiLevelType w:val="multilevel"/>
    <w:tmpl w:val="93F000D8"/>
    <w:lvl w:ilvl="0">
      <w:start w:val="1"/>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7D8E78A2"/>
    <w:multiLevelType w:val="hybridMultilevel"/>
    <w:tmpl w:val="10B07CFC"/>
    <w:lvl w:ilvl="0" w:tplc="89FAD7FA">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15"/>
  </w:num>
  <w:num w:numId="11">
    <w:abstractNumId w:val="11"/>
  </w:num>
  <w:num w:numId="12">
    <w:abstractNumId w:val="9"/>
  </w:num>
  <w:num w:numId="13">
    <w:abstractNumId w:val="14"/>
  </w:num>
  <w:num w:numId="14">
    <w:abstractNumId w:val="8"/>
  </w:num>
  <w:num w:numId="15">
    <w:abstractNumId w:val="1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stylePaneFormatFilter w:val="0000"/>
  <w:defaultTabStop w:val="708"/>
  <w:defaultTableStyle w:val="a1"/>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5A254E"/>
    <w:rsid w:val="00005A4A"/>
    <w:rsid w:val="00006ADF"/>
    <w:rsid w:val="00007444"/>
    <w:rsid w:val="000107D6"/>
    <w:rsid w:val="00010C28"/>
    <w:rsid w:val="00015480"/>
    <w:rsid w:val="00015606"/>
    <w:rsid w:val="00017826"/>
    <w:rsid w:val="00017BCB"/>
    <w:rsid w:val="00020F51"/>
    <w:rsid w:val="000276F9"/>
    <w:rsid w:val="00032528"/>
    <w:rsid w:val="00034A3D"/>
    <w:rsid w:val="0003610D"/>
    <w:rsid w:val="00043F03"/>
    <w:rsid w:val="00051427"/>
    <w:rsid w:val="000515BE"/>
    <w:rsid w:val="00057DFD"/>
    <w:rsid w:val="00057E26"/>
    <w:rsid w:val="00062B8C"/>
    <w:rsid w:val="000636E5"/>
    <w:rsid w:val="0006428D"/>
    <w:rsid w:val="000674C6"/>
    <w:rsid w:val="00071CBD"/>
    <w:rsid w:val="000732C1"/>
    <w:rsid w:val="00073B53"/>
    <w:rsid w:val="00074737"/>
    <w:rsid w:val="000747E3"/>
    <w:rsid w:val="00074890"/>
    <w:rsid w:val="00075523"/>
    <w:rsid w:val="000767BE"/>
    <w:rsid w:val="00076A86"/>
    <w:rsid w:val="00077786"/>
    <w:rsid w:val="0008157E"/>
    <w:rsid w:val="00084B26"/>
    <w:rsid w:val="00085D8C"/>
    <w:rsid w:val="00091196"/>
    <w:rsid w:val="000916D2"/>
    <w:rsid w:val="000958BB"/>
    <w:rsid w:val="000A07D3"/>
    <w:rsid w:val="000A0B42"/>
    <w:rsid w:val="000A11BF"/>
    <w:rsid w:val="000A7091"/>
    <w:rsid w:val="000B0597"/>
    <w:rsid w:val="000B3C9E"/>
    <w:rsid w:val="000B3FE3"/>
    <w:rsid w:val="000B4BED"/>
    <w:rsid w:val="000B59B8"/>
    <w:rsid w:val="000B7FED"/>
    <w:rsid w:val="000C0EAF"/>
    <w:rsid w:val="000C449B"/>
    <w:rsid w:val="000C666E"/>
    <w:rsid w:val="000D2862"/>
    <w:rsid w:val="000D3C09"/>
    <w:rsid w:val="000D3C4F"/>
    <w:rsid w:val="000D51C9"/>
    <w:rsid w:val="000D63B2"/>
    <w:rsid w:val="000E09FE"/>
    <w:rsid w:val="000E2E79"/>
    <w:rsid w:val="000E5E12"/>
    <w:rsid w:val="000E6271"/>
    <w:rsid w:val="000E767A"/>
    <w:rsid w:val="001003EC"/>
    <w:rsid w:val="0010060E"/>
    <w:rsid w:val="00100F3B"/>
    <w:rsid w:val="00101B84"/>
    <w:rsid w:val="00102466"/>
    <w:rsid w:val="001035D1"/>
    <w:rsid w:val="00106F8F"/>
    <w:rsid w:val="00114A08"/>
    <w:rsid w:val="0012040F"/>
    <w:rsid w:val="00123BA8"/>
    <w:rsid w:val="00123E8B"/>
    <w:rsid w:val="00125097"/>
    <w:rsid w:val="001254F7"/>
    <w:rsid w:val="0012728F"/>
    <w:rsid w:val="001277ED"/>
    <w:rsid w:val="00133387"/>
    <w:rsid w:val="00135BFB"/>
    <w:rsid w:val="0013712B"/>
    <w:rsid w:val="00140F36"/>
    <w:rsid w:val="0014382B"/>
    <w:rsid w:val="0014718B"/>
    <w:rsid w:val="0014749E"/>
    <w:rsid w:val="00161604"/>
    <w:rsid w:val="00164C22"/>
    <w:rsid w:val="00165211"/>
    <w:rsid w:val="001665FC"/>
    <w:rsid w:val="001719A7"/>
    <w:rsid w:val="00171B59"/>
    <w:rsid w:val="00173595"/>
    <w:rsid w:val="001755B9"/>
    <w:rsid w:val="00175FDF"/>
    <w:rsid w:val="00177D22"/>
    <w:rsid w:val="00181078"/>
    <w:rsid w:val="0018307D"/>
    <w:rsid w:val="00184312"/>
    <w:rsid w:val="00192944"/>
    <w:rsid w:val="00193777"/>
    <w:rsid w:val="0019480C"/>
    <w:rsid w:val="00194D3E"/>
    <w:rsid w:val="001953F3"/>
    <w:rsid w:val="0019707E"/>
    <w:rsid w:val="00197301"/>
    <w:rsid w:val="001A2486"/>
    <w:rsid w:val="001B5DFA"/>
    <w:rsid w:val="001B756D"/>
    <w:rsid w:val="001C24B3"/>
    <w:rsid w:val="001C57FC"/>
    <w:rsid w:val="001D3235"/>
    <w:rsid w:val="001E1A60"/>
    <w:rsid w:val="001E2BCF"/>
    <w:rsid w:val="001F1E7B"/>
    <w:rsid w:val="001F3366"/>
    <w:rsid w:val="001F3C24"/>
    <w:rsid w:val="00202072"/>
    <w:rsid w:val="00212905"/>
    <w:rsid w:val="00214981"/>
    <w:rsid w:val="0021559E"/>
    <w:rsid w:val="00216786"/>
    <w:rsid w:val="002174CA"/>
    <w:rsid w:val="00223061"/>
    <w:rsid w:val="00225D25"/>
    <w:rsid w:val="00232CFA"/>
    <w:rsid w:val="00232FC7"/>
    <w:rsid w:val="0024081F"/>
    <w:rsid w:val="00240B32"/>
    <w:rsid w:val="00241E04"/>
    <w:rsid w:val="002435E0"/>
    <w:rsid w:val="00243C75"/>
    <w:rsid w:val="00251A74"/>
    <w:rsid w:val="00256EB7"/>
    <w:rsid w:val="002621DC"/>
    <w:rsid w:val="0026356E"/>
    <w:rsid w:val="00264362"/>
    <w:rsid w:val="00264453"/>
    <w:rsid w:val="00266197"/>
    <w:rsid w:val="00271CB5"/>
    <w:rsid w:val="00277CF1"/>
    <w:rsid w:val="00281135"/>
    <w:rsid w:val="0028356E"/>
    <w:rsid w:val="00286731"/>
    <w:rsid w:val="00286B10"/>
    <w:rsid w:val="00287FD8"/>
    <w:rsid w:val="002904F5"/>
    <w:rsid w:val="00290925"/>
    <w:rsid w:val="0029772A"/>
    <w:rsid w:val="002A176C"/>
    <w:rsid w:val="002A1F58"/>
    <w:rsid w:val="002A28F2"/>
    <w:rsid w:val="002A59F1"/>
    <w:rsid w:val="002A6A7E"/>
    <w:rsid w:val="002A6CAE"/>
    <w:rsid w:val="002B34F5"/>
    <w:rsid w:val="002B492D"/>
    <w:rsid w:val="002C0571"/>
    <w:rsid w:val="002C4179"/>
    <w:rsid w:val="002D128D"/>
    <w:rsid w:val="002D2F4B"/>
    <w:rsid w:val="002D3220"/>
    <w:rsid w:val="002D38DE"/>
    <w:rsid w:val="002E02D0"/>
    <w:rsid w:val="002E2B90"/>
    <w:rsid w:val="002E4FB3"/>
    <w:rsid w:val="002E5632"/>
    <w:rsid w:val="002F00A1"/>
    <w:rsid w:val="002F1520"/>
    <w:rsid w:val="002F2516"/>
    <w:rsid w:val="003016F1"/>
    <w:rsid w:val="00306550"/>
    <w:rsid w:val="003075F1"/>
    <w:rsid w:val="0031440F"/>
    <w:rsid w:val="003148AA"/>
    <w:rsid w:val="00314FE1"/>
    <w:rsid w:val="00317000"/>
    <w:rsid w:val="00320992"/>
    <w:rsid w:val="00321DD0"/>
    <w:rsid w:val="00322F2F"/>
    <w:rsid w:val="00323467"/>
    <w:rsid w:val="00324326"/>
    <w:rsid w:val="0032496D"/>
    <w:rsid w:val="00325204"/>
    <w:rsid w:val="00325A22"/>
    <w:rsid w:val="00325C4E"/>
    <w:rsid w:val="00327B9B"/>
    <w:rsid w:val="00330AF5"/>
    <w:rsid w:val="00330BF5"/>
    <w:rsid w:val="0034303B"/>
    <w:rsid w:val="003442DF"/>
    <w:rsid w:val="00352F8D"/>
    <w:rsid w:val="003577F7"/>
    <w:rsid w:val="00365EEA"/>
    <w:rsid w:val="00366152"/>
    <w:rsid w:val="003712F5"/>
    <w:rsid w:val="00374FF1"/>
    <w:rsid w:val="003757C1"/>
    <w:rsid w:val="003761F4"/>
    <w:rsid w:val="003859B5"/>
    <w:rsid w:val="0039009A"/>
    <w:rsid w:val="003903D5"/>
    <w:rsid w:val="00396FF7"/>
    <w:rsid w:val="0039736D"/>
    <w:rsid w:val="003A12AD"/>
    <w:rsid w:val="003A55E7"/>
    <w:rsid w:val="003A56A2"/>
    <w:rsid w:val="003B50BA"/>
    <w:rsid w:val="003B60B8"/>
    <w:rsid w:val="003C162D"/>
    <w:rsid w:val="003C219E"/>
    <w:rsid w:val="003C309B"/>
    <w:rsid w:val="003C65B5"/>
    <w:rsid w:val="003E10D2"/>
    <w:rsid w:val="003E66B1"/>
    <w:rsid w:val="003F333A"/>
    <w:rsid w:val="003F39E6"/>
    <w:rsid w:val="003F4E69"/>
    <w:rsid w:val="004036AD"/>
    <w:rsid w:val="00404CB8"/>
    <w:rsid w:val="0040501D"/>
    <w:rsid w:val="0041034E"/>
    <w:rsid w:val="00412F6A"/>
    <w:rsid w:val="004156C9"/>
    <w:rsid w:val="0041598E"/>
    <w:rsid w:val="00417C5B"/>
    <w:rsid w:val="00424046"/>
    <w:rsid w:val="00436F25"/>
    <w:rsid w:val="004447D3"/>
    <w:rsid w:val="004448CE"/>
    <w:rsid w:val="0044498D"/>
    <w:rsid w:val="00444C45"/>
    <w:rsid w:val="00445A55"/>
    <w:rsid w:val="00446178"/>
    <w:rsid w:val="00446C17"/>
    <w:rsid w:val="00452FB9"/>
    <w:rsid w:val="0045487C"/>
    <w:rsid w:val="00460EE4"/>
    <w:rsid w:val="00465A63"/>
    <w:rsid w:val="004667C3"/>
    <w:rsid w:val="00471B80"/>
    <w:rsid w:val="00473B0C"/>
    <w:rsid w:val="0048143E"/>
    <w:rsid w:val="00481E28"/>
    <w:rsid w:val="004831AD"/>
    <w:rsid w:val="0048462A"/>
    <w:rsid w:val="0048531E"/>
    <w:rsid w:val="00486A74"/>
    <w:rsid w:val="0048753D"/>
    <w:rsid w:val="004937DE"/>
    <w:rsid w:val="00495498"/>
    <w:rsid w:val="00497CA2"/>
    <w:rsid w:val="00497E72"/>
    <w:rsid w:val="004A0E2A"/>
    <w:rsid w:val="004A17C2"/>
    <w:rsid w:val="004A2C44"/>
    <w:rsid w:val="004A7F16"/>
    <w:rsid w:val="004B3209"/>
    <w:rsid w:val="004C102A"/>
    <w:rsid w:val="004C5BA1"/>
    <w:rsid w:val="004D1B44"/>
    <w:rsid w:val="004E09FF"/>
    <w:rsid w:val="004F0BAF"/>
    <w:rsid w:val="004F104B"/>
    <w:rsid w:val="004F424E"/>
    <w:rsid w:val="004F4338"/>
    <w:rsid w:val="004F4882"/>
    <w:rsid w:val="004F658C"/>
    <w:rsid w:val="004F745E"/>
    <w:rsid w:val="00514A46"/>
    <w:rsid w:val="00516A90"/>
    <w:rsid w:val="00524E24"/>
    <w:rsid w:val="00526600"/>
    <w:rsid w:val="00526BF5"/>
    <w:rsid w:val="00526CAB"/>
    <w:rsid w:val="00527139"/>
    <w:rsid w:val="005301EB"/>
    <w:rsid w:val="0053337A"/>
    <w:rsid w:val="005337B9"/>
    <w:rsid w:val="005358EC"/>
    <w:rsid w:val="005374DB"/>
    <w:rsid w:val="00537661"/>
    <w:rsid w:val="00541888"/>
    <w:rsid w:val="005421E1"/>
    <w:rsid w:val="005428B7"/>
    <w:rsid w:val="00542953"/>
    <w:rsid w:val="005442B5"/>
    <w:rsid w:val="0054582E"/>
    <w:rsid w:val="00546CB5"/>
    <w:rsid w:val="00547285"/>
    <w:rsid w:val="00554BAD"/>
    <w:rsid w:val="00555F7E"/>
    <w:rsid w:val="005571B8"/>
    <w:rsid w:val="005605C7"/>
    <w:rsid w:val="005644FD"/>
    <w:rsid w:val="005670C5"/>
    <w:rsid w:val="00573B93"/>
    <w:rsid w:val="00574235"/>
    <w:rsid w:val="0057511F"/>
    <w:rsid w:val="005767C5"/>
    <w:rsid w:val="00583708"/>
    <w:rsid w:val="00583C07"/>
    <w:rsid w:val="005841C9"/>
    <w:rsid w:val="005863E7"/>
    <w:rsid w:val="005903B7"/>
    <w:rsid w:val="00592218"/>
    <w:rsid w:val="00594801"/>
    <w:rsid w:val="00597A16"/>
    <w:rsid w:val="005A00C3"/>
    <w:rsid w:val="005A254E"/>
    <w:rsid w:val="005A2E9B"/>
    <w:rsid w:val="005A6526"/>
    <w:rsid w:val="005A689B"/>
    <w:rsid w:val="005B1D16"/>
    <w:rsid w:val="005B1E99"/>
    <w:rsid w:val="005B76C9"/>
    <w:rsid w:val="005C01CF"/>
    <w:rsid w:val="005D28EA"/>
    <w:rsid w:val="005D355A"/>
    <w:rsid w:val="005E3DA8"/>
    <w:rsid w:val="005F1CA4"/>
    <w:rsid w:val="005F4AFC"/>
    <w:rsid w:val="005F5032"/>
    <w:rsid w:val="005F753C"/>
    <w:rsid w:val="00604D69"/>
    <w:rsid w:val="00606E6B"/>
    <w:rsid w:val="00607CBD"/>
    <w:rsid w:val="00613270"/>
    <w:rsid w:val="00620135"/>
    <w:rsid w:val="00622189"/>
    <w:rsid w:val="006228B4"/>
    <w:rsid w:val="006250A5"/>
    <w:rsid w:val="00626FF5"/>
    <w:rsid w:val="006303AE"/>
    <w:rsid w:val="00630571"/>
    <w:rsid w:val="0063137C"/>
    <w:rsid w:val="00631FC5"/>
    <w:rsid w:val="0063768F"/>
    <w:rsid w:val="0064283E"/>
    <w:rsid w:val="006457F4"/>
    <w:rsid w:val="006518FF"/>
    <w:rsid w:val="0065230E"/>
    <w:rsid w:val="00654334"/>
    <w:rsid w:val="00656298"/>
    <w:rsid w:val="00660E74"/>
    <w:rsid w:val="00664D4E"/>
    <w:rsid w:val="006712B9"/>
    <w:rsid w:val="006724F1"/>
    <w:rsid w:val="006758A0"/>
    <w:rsid w:val="00682C4D"/>
    <w:rsid w:val="00683170"/>
    <w:rsid w:val="006841AF"/>
    <w:rsid w:val="00684C35"/>
    <w:rsid w:val="006873D3"/>
    <w:rsid w:val="0068773B"/>
    <w:rsid w:val="00692832"/>
    <w:rsid w:val="006A1BB7"/>
    <w:rsid w:val="006A2E0F"/>
    <w:rsid w:val="006A47C2"/>
    <w:rsid w:val="006A4B75"/>
    <w:rsid w:val="006B19D6"/>
    <w:rsid w:val="006B28EA"/>
    <w:rsid w:val="006C0AF9"/>
    <w:rsid w:val="006C0FAA"/>
    <w:rsid w:val="006C1B8B"/>
    <w:rsid w:val="006C359E"/>
    <w:rsid w:val="006C6EC8"/>
    <w:rsid w:val="006C760C"/>
    <w:rsid w:val="006C7CA8"/>
    <w:rsid w:val="006D1FE7"/>
    <w:rsid w:val="006D76F1"/>
    <w:rsid w:val="006E00CF"/>
    <w:rsid w:val="006E27CE"/>
    <w:rsid w:val="006F0D31"/>
    <w:rsid w:val="006F6723"/>
    <w:rsid w:val="006F73F4"/>
    <w:rsid w:val="00701539"/>
    <w:rsid w:val="00701D09"/>
    <w:rsid w:val="00702A03"/>
    <w:rsid w:val="00703A13"/>
    <w:rsid w:val="00704C34"/>
    <w:rsid w:val="00716984"/>
    <w:rsid w:val="00716A50"/>
    <w:rsid w:val="00727C1D"/>
    <w:rsid w:val="00731599"/>
    <w:rsid w:val="00735700"/>
    <w:rsid w:val="00737798"/>
    <w:rsid w:val="00737E8E"/>
    <w:rsid w:val="0074331C"/>
    <w:rsid w:val="0075501A"/>
    <w:rsid w:val="00761094"/>
    <w:rsid w:val="00763E5E"/>
    <w:rsid w:val="0076422A"/>
    <w:rsid w:val="00764D20"/>
    <w:rsid w:val="00766995"/>
    <w:rsid w:val="00767999"/>
    <w:rsid w:val="007778FA"/>
    <w:rsid w:val="0078062D"/>
    <w:rsid w:val="007809F0"/>
    <w:rsid w:val="007818A2"/>
    <w:rsid w:val="00781C90"/>
    <w:rsid w:val="00783401"/>
    <w:rsid w:val="00783409"/>
    <w:rsid w:val="0078390A"/>
    <w:rsid w:val="00792C7B"/>
    <w:rsid w:val="00793A11"/>
    <w:rsid w:val="00797432"/>
    <w:rsid w:val="0079760B"/>
    <w:rsid w:val="007A03BD"/>
    <w:rsid w:val="007A2C1D"/>
    <w:rsid w:val="007A4F26"/>
    <w:rsid w:val="007A52C9"/>
    <w:rsid w:val="007B2CE1"/>
    <w:rsid w:val="007B2DED"/>
    <w:rsid w:val="007B5900"/>
    <w:rsid w:val="007C2F48"/>
    <w:rsid w:val="007C5B52"/>
    <w:rsid w:val="007C602F"/>
    <w:rsid w:val="007C60D7"/>
    <w:rsid w:val="007D069A"/>
    <w:rsid w:val="007D1F83"/>
    <w:rsid w:val="007D1F9B"/>
    <w:rsid w:val="007D3942"/>
    <w:rsid w:val="007D3B6A"/>
    <w:rsid w:val="007D62B3"/>
    <w:rsid w:val="007E3A3C"/>
    <w:rsid w:val="007E4CF8"/>
    <w:rsid w:val="007E4F17"/>
    <w:rsid w:val="007E6C15"/>
    <w:rsid w:val="007F0DD7"/>
    <w:rsid w:val="007F353A"/>
    <w:rsid w:val="007F523E"/>
    <w:rsid w:val="007F5692"/>
    <w:rsid w:val="008052B8"/>
    <w:rsid w:val="00805B02"/>
    <w:rsid w:val="00810FC0"/>
    <w:rsid w:val="00820F21"/>
    <w:rsid w:val="00826E0B"/>
    <w:rsid w:val="00827267"/>
    <w:rsid w:val="0083191F"/>
    <w:rsid w:val="00831E9C"/>
    <w:rsid w:val="0083217E"/>
    <w:rsid w:val="008378B1"/>
    <w:rsid w:val="008408FF"/>
    <w:rsid w:val="00842A7B"/>
    <w:rsid w:val="0084306A"/>
    <w:rsid w:val="008432A7"/>
    <w:rsid w:val="00846A2A"/>
    <w:rsid w:val="00854605"/>
    <w:rsid w:val="00857A19"/>
    <w:rsid w:val="008619D2"/>
    <w:rsid w:val="0086526D"/>
    <w:rsid w:val="00867DF3"/>
    <w:rsid w:val="00872B9D"/>
    <w:rsid w:val="00873BFC"/>
    <w:rsid w:val="0087621D"/>
    <w:rsid w:val="00880164"/>
    <w:rsid w:val="00881E83"/>
    <w:rsid w:val="00890B02"/>
    <w:rsid w:val="008B173A"/>
    <w:rsid w:val="008B18D5"/>
    <w:rsid w:val="008B2CF6"/>
    <w:rsid w:val="008C12BB"/>
    <w:rsid w:val="008C5A9E"/>
    <w:rsid w:val="008C5C46"/>
    <w:rsid w:val="008C66E4"/>
    <w:rsid w:val="008D3C79"/>
    <w:rsid w:val="008D75B1"/>
    <w:rsid w:val="008E0F97"/>
    <w:rsid w:val="008E12BD"/>
    <w:rsid w:val="008E5E57"/>
    <w:rsid w:val="008F0F68"/>
    <w:rsid w:val="008F31A7"/>
    <w:rsid w:val="008F473D"/>
    <w:rsid w:val="008F68E9"/>
    <w:rsid w:val="009019E2"/>
    <w:rsid w:val="00901E3A"/>
    <w:rsid w:val="00903082"/>
    <w:rsid w:val="00905C04"/>
    <w:rsid w:val="009135C6"/>
    <w:rsid w:val="00913FA2"/>
    <w:rsid w:val="0091717C"/>
    <w:rsid w:val="00917893"/>
    <w:rsid w:val="009235E0"/>
    <w:rsid w:val="00930941"/>
    <w:rsid w:val="00930E77"/>
    <w:rsid w:val="00931451"/>
    <w:rsid w:val="00935F39"/>
    <w:rsid w:val="00935FDC"/>
    <w:rsid w:val="0094048C"/>
    <w:rsid w:val="0094574F"/>
    <w:rsid w:val="009464D0"/>
    <w:rsid w:val="00952459"/>
    <w:rsid w:val="00952CEF"/>
    <w:rsid w:val="009645E8"/>
    <w:rsid w:val="009722DC"/>
    <w:rsid w:val="00972C77"/>
    <w:rsid w:val="009750E9"/>
    <w:rsid w:val="00981F47"/>
    <w:rsid w:val="009827BE"/>
    <w:rsid w:val="0098656C"/>
    <w:rsid w:val="00987078"/>
    <w:rsid w:val="00991691"/>
    <w:rsid w:val="009A0B90"/>
    <w:rsid w:val="009A2802"/>
    <w:rsid w:val="009A3884"/>
    <w:rsid w:val="009B5969"/>
    <w:rsid w:val="009B6AF0"/>
    <w:rsid w:val="009C333C"/>
    <w:rsid w:val="009C689B"/>
    <w:rsid w:val="009D12C7"/>
    <w:rsid w:val="009D254D"/>
    <w:rsid w:val="009D69C3"/>
    <w:rsid w:val="009D716E"/>
    <w:rsid w:val="009E2ED7"/>
    <w:rsid w:val="009E4C4A"/>
    <w:rsid w:val="009E6387"/>
    <w:rsid w:val="009F09FD"/>
    <w:rsid w:val="009F603A"/>
    <w:rsid w:val="009F7453"/>
    <w:rsid w:val="009F7F40"/>
    <w:rsid w:val="00A0000C"/>
    <w:rsid w:val="00A005B3"/>
    <w:rsid w:val="00A010D2"/>
    <w:rsid w:val="00A01FC0"/>
    <w:rsid w:val="00A03E40"/>
    <w:rsid w:val="00A06637"/>
    <w:rsid w:val="00A0692F"/>
    <w:rsid w:val="00A106A5"/>
    <w:rsid w:val="00A12093"/>
    <w:rsid w:val="00A2127C"/>
    <w:rsid w:val="00A25E2F"/>
    <w:rsid w:val="00A35193"/>
    <w:rsid w:val="00A36D36"/>
    <w:rsid w:val="00A501D4"/>
    <w:rsid w:val="00A52FEA"/>
    <w:rsid w:val="00A53217"/>
    <w:rsid w:val="00A536AC"/>
    <w:rsid w:val="00A5716D"/>
    <w:rsid w:val="00A62B32"/>
    <w:rsid w:val="00A63B14"/>
    <w:rsid w:val="00A66AE4"/>
    <w:rsid w:val="00A700A9"/>
    <w:rsid w:val="00A70472"/>
    <w:rsid w:val="00A83605"/>
    <w:rsid w:val="00A84101"/>
    <w:rsid w:val="00A87DC6"/>
    <w:rsid w:val="00A95A73"/>
    <w:rsid w:val="00A96443"/>
    <w:rsid w:val="00A9786C"/>
    <w:rsid w:val="00AA102B"/>
    <w:rsid w:val="00AA13B1"/>
    <w:rsid w:val="00AA1706"/>
    <w:rsid w:val="00AA5112"/>
    <w:rsid w:val="00AB172A"/>
    <w:rsid w:val="00AB59D9"/>
    <w:rsid w:val="00AB6C11"/>
    <w:rsid w:val="00AC71C8"/>
    <w:rsid w:val="00AD0609"/>
    <w:rsid w:val="00AD2CE9"/>
    <w:rsid w:val="00AD443F"/>
    <w:rsid w:val="00AD67B8"/>
    <w:rsid w:val="00AD73CF"/>
    <w:rsid w:val="00AE1488"/>
    <w:rsid w:val="00AE306E"/>
    <w:rsid w:val="00AE596B"/>
    <w:rsid w:val="00AE7B7E"/>
    <w:rsid w:val="00AF1879"/>
    <w:rsid w:val="00AF36A5"/>
    <w:rsid w:val="00B05033"/>
    <w:rsid w:val="00B066D0"/>
    <w:rsid w:val="00B11818"/>
    <w:rsid w:val="00B21C2D"/>
    <w:rsid w:val="00B21D7A"/>
    <w:rsid w:val="00B25129"/>
    <w:rsid w:val="00B25355"/>
    <w:rsid w:val="00B26745"/>
    <w:rsid w:val="00B32B04"/>
    <w:rsid w:val="00B403C2"/>
    <w:rsid w:val="00B45CF8"/>
    <w:rsid w:val="00B47AC7"/>
    <w:rsid w:val="00B5273F"/>
    <w:rsid w:val="00B53F04"/>
    <w:rsid w:val="00B56A47"/>
    <w:rsid w:val="00B625AE"/>
    <w:rsid w:val="00B62930"/>
    <w:rsid w:val="00B63C0D"/>
    <w:rsid w:val="00B65F25"/>
    <w:rsid w:val="00B7270A"/>
    <w:rsid w:val="00B73F0A"/>
    <w:rsid w:val="00B74125"/>
    <w:rsid w:val="00B758B7"/>
    <w:rsid w:val="00B7790F"/>
    <w:rsid w:val="00B817E8"/>
    <w:rsid w:val="00B81F6D"/>
    <w:rsid w:val="00B865B9"/>
    <w:rsid w:val="00B872D8"/>
    <w:rsid w:val="00B87B2C"/>
    <w:rsid w:val="00B903D0"/>
    <w:rsid w:val="00B91132"/>
    <w:rsid w:val="00B91AB8"/>
    <w:rsid w:val="00B9346B"/>
    <w:rsid w:val="00B94281"/>
    <w:rsid w:val="00B965AA"/>
    <w:rsid w:val="00B975FC"/>
    <w:rsid w:val="00BA01C8"/>
    <w:rsid w:val="00BA194D"/>
    <w:rsid w:val="00BA644C"/>
    <w:rsid w:val="00BB0D57"/>
    <w:rsid w:val="00BB128F"/>
    <w:rsid w:val="00BB18F5"/>
    <w:rsid w:val="00BB4522"/>
    <w:rsid w:val="00BB53C7"/>
    <w:rsid w:val="00BC0C39"/>
    <w:rsid w:val="00BC1D53"/>
    <w:rsid w:val="00BC278D"/>
    <w:rsid w:val="00BC71B1"/>
    <w:rsid w:val="00BD0409"/>
    <w:rsid w:val="00BD1367"/>
    <w:rsid w:val="00BD1C06"/>
    <w:rsid w:val="00BD2DB6"/>
    <w:rsid w:val="00BD6F1B"/>
    <w:rsid w:val="00BD7D46"/>
    <w:rsid w:val="00BE194E"/>
    <w:rsid w:val="00BE1F7E"/>
    <w:rsid w:val="00BE5136"/>
    <w:rsid w:val="00BE5F5A"/>
    <w:rsid w:val="00BE6E8B"/>
    <w:rsid w:val="00BE724F"/>
    <w:rsid w:val="00BE7BFF"/>
    <w:rsid w:val="00BF4899"/>
    <w:rsid w:val="00BF4B41"/>
    <w:rsid w:val="00C03A81"/>
    <w:rsid w:val="00C064CB"/>
    <w:rsid w:val="00C06CB2"/>
    <w:rsid w:val="00C07894"/>
    <w:rsid w:val="00C11C4A"/>
    <w:rsid w:val="00C12A42"/>
    <w:rsid w:val="00C13C77"/>
    <w:rsid w:val="00C15474"/>
    <w:rsid w:val="00C17CBE"/>
    <w:rsid w:val="00C20445"/>
    <w:rsid w:val="00C20F7D"/>
    <w:rsid w:val="00C22789"/>
    <w:rsid w:val="00C22917"/>
    <w:rsid w:val="00C22B31"/>
    <w:rsid w:val="00C232EE"/>
    <w:rsid w:val="00C245B1"/>
    <w:rsid w:val="00C24D92"/>
    <w:rsid w:val="00C24E5E"/>
    <w:rsid w:val="00C26E56"/>
    <w:rsid w:val="00C32EDF"/>
    <w:rsid w:val="00C36DFB"/>
    <w:rsid w:val="00C45354"/>
    <w:rsid w:val="00C51319"/>
    <w:rsid w:val="00C52EC2"/>
    <w:rsid w:val="00C558BD"/>
    <w:rsid w:val="00C55E59"/>
    <w:rsid w:val="00C57666"/>
    <w:rsid w:val="00C60DA4"/>
    <w:rsid w:val="00C62DE2"/>
    <w:rsid w:val="00C7351B"/>
    <w:rsid w:val="00C76AAD"/>
    <w:rsid w:val="00C77338"/>
    <w:rsid w:val="00C8126C"/>
    <w:rsid w:val="00C92644"/>
    <w:rsid w:val="00C92CB6"/>
    <w:rsid w:val="00C941D4"/>
    <w:rsid w:val="00C956E0"/>
    <w:rsid w:val="00C95BEA"/>
    <w:rsid w:val="00C96923"/>
    <w:rsid w:val="00CA55CD"/>
    <w:rsid w:val="00CA755B"/>
    <w:rsid w:val="00CA7EF3"/>
    <w:rsid w:val="00CB563B"/>
    <w:rsid w:val="00CC0940"/>
    <w:rsid w:val="00CC22A8"/>
    <w:rsid w:val="00CC369F"/>
    <w:rsid w:val="00CC4FF1"/>
    <w:rsid w:val="00CD01C8"/>
    <w:rsid w:val="00CD580C"/>
    <w:rsid w:val="00CD5EAF"/>
    <w:rsid w:val="00CE2CCA"/>
    <w:rsid w:val="00CF12F5"/>
    <w:rsid w:val="00CF2341"/>
    <w:rsid w:val="00CF406B"/>
    <w:rsid w:val="00CF441D"/>
    <w:rsid w:val="00CF46EE"/>
    <w:rsid w:val="00CF4A0D"/>
    <w:rsid w:val="00CF53DD"/>
    <w:rsid w:val="00D01097"/>
    <w:rsid w:val="00D11FD1"/>
    <w:rsid w:val="00D126AC"/>
    <w:rsid w:val="00D13711"/>
    <w:rsid w:val="00D1391C"/>
    <w:rsid w:val="00D13D3E"/>
    <w:rsid w:val="00D1628E"/>
    <w:rsid w:val="00D255BF"/>
    <w:rsid w:val="00D3256F"/>
    <w:rsid w:val="00D33AED"/>
    <w:rsid w:val="00D3795D"/>
    <w:rsid w:val="00D42C06"/>
    <w:rsid w:val="00D44631"/>
    <w:rsid w:val="00D5420E"/>
    <w:rsid w:val="00D54833"/>
    <w:rsid w:val="00D5484D"/>
    <w:rsid w:val="00D57AAD"/>
    <w:rsid w:val="00D61BDC"/>
    <w:rsid w:val="00D64ED1"/>
    <w:rsid w:val="00D6570E"/>
    <w:rsid w:val="00D749E9"/>
    <w:rsid w:val="00D810C0"/>
    <w:rsid w:val="00D82870"/>
    <w:rsid w:val="00D846D7"/>
    <w:rsid w:val="00D90445"/>
    <w:rsid w:val="00D96DED"/>
    <w:rsid w:val="00DA155C"/>
    <w:rsid w:val="00DA1681"/>
    <w:rsid w:val="00DB28A4"/>
    <w:rsid w:val="00DB2A2E"/>
    <w:rsid w:val="00DC27B7"/>
    <w:rsid w:val="00DC344A"/>
    <w:rsid w:val="00DC3953"/>
    <w:rsid w:val="00DD1D43"/>
    <w:rsid w:val="00DD2C63"/>
    <w:rsid w:val="00DD2E31"/>
    <w:rsid w:val="00DE0DE6"/>
    <w:rsid w:val="00DE2053"/>
    <w:rsid w:val="00DE270A"/>
    <w:rsid w:val="00DE2EC9"/>
    <w:rsid w:val="00DE66FD"/>
    <w:rsid w:val="00DE7C23"/>
    <w:rsid w:val="00DF3F61"/>
    <w:rsid w:val="00DF5D1A"/>
    <w:rsid w:val="00DF5FC5"/>
    <w:rsid w:val="00DF76B4"/>
    <w:rsid w:val="00E004EA"/>
    <w:rsid w:val="00E00B06"/>
    <w:rsid w:val="00E06143"/>
    <w:rsid w:val="00E072C3"/>
    <w:rsid w:val="00E10A8F"/>
    <w:rsid w:val="00E11111"/>
    <w:rsid w:val="00E11999"/>
    <w:rsid w:val="00E155BE"/>
    <w:rsid w:val="00E160F2"/>
    <w:rsid w:val="00E21BC6"/>
    <w:rsid w:val="00E239BD"/>
    <w:rsid w:val="00E30F44"/>
    <w:rsid w:val="00E32635"/>
    <w:rsid w:val="00E3561D"/>
    <w:rsid w:val="00E37256"/>
    <w:rsid w:val="00E4288B"/>
    <w:rsid w:val="00E428F6"/>
    <w:rsid w:val="00E47376"/>
    <w:rsid w:val="00E47D7C"/>
    <w:rsid w:val="00E50EE0"/>
    <w:rsid w:val="00E54D94"/>
    <w:rsid w:val="00E5705F"/>
    <w:rsid w:val="00E572A6"/>
    <w:rsid w:val="00E6017F"/>
    <w:rsid w:val="00E6594A"/>
    <w:rsid w:val="00E66101"/>
    <w:rsid w:val="00E701B1"/>
    <w:rsid w:val="00E71EDA"/>
    <w:rsid w:val="00E72AC7"/>
    <w:rsid w:val="00E73207"/>
    <w:rsid w:val="00E76B2D"/>
    <w:rsid w:val="00E92239"/>
    <w:rsid w:val="00E92C1E"/>
    <w:rsid w:val="00E9378D"/>
    <w:rsid w:val="00E94475"/>
    <w:rsid w:val="00EA4B0E"/>
    <w:rsid w:val="00EA4EDE"/>
    <w:rsid w:val="00EB3031"/>
    <w:rsid w:val="00EB45C2"/>
    <w:rsid w:val="00EC2349"/>
    <w:rsid w:val="00EC7F8E"/>
    <w:rsid w:val="00ED1FBD"/>
    <w:rsid w:val="00ED5A90"/>
    <w:rsid w:val="00EE0871"/>
    <w:rsid w:val="00EE2181"/>
    <w:rsid w:val="00EE462C"/>
    <w:rsid w:val="00EE48F6"/>
    <w:rsid w:val="00EE4DAD"/>
    <w:rsid w:val="00EE5462"/>
    <w:rsid w:val="00EE56A0"/>
    <w:rsid w:val="00EE5C10"/>
    <w:rsid w:val="00EE64BC"/>
    <w:rsid w:val="00EF3911"/>
    <w:rsid w:val="00EF3B70"/>
    <w:rsid w:val="00EF4485"/>
    <w:rsid w:val="00EF7FAA"/>
    <w:rsid w:val="00F05AC0"/>
    <w:rsid w:val="00F05FA0"/>
    <w:rsid w:val="00F11362"/>
    <w:rsid w:val="00F17AFA"/>
    <w:rsid w:val="00F20C14"/>
    <w:rsid w:val="00F21ED9"/>
    <w:rsid w:val="00F25234"/>
    <w:rsid w:val="00F279F1"/>
    <w:rsid w:val="00F3798E"/>
    <w:rsid w:val="00F41828"/>
    <w:rsid w:val="00F43DE0"/>
    <w:rsid w:val="00F44786"/>
    <w:rsid w:val="00F45152"/>
    <w:rsid w:val="00F50EE6"/>
    <w:rsid w:val="00F51AD1"/>
    <w:rsid w:val="00F5269A"/>
    <w:rsid w:val="00F6700A"/>
    <w:rsid w:val="00F72AFF"/>
    <w:rsid w:val="00F740E1"/>
    <w:rsid w:val="00F8093D"/>
    <w:rsid w:val="00F8304A"/>
    <w:rsid w:val="00F845D2"/>
    <w:rsid w:val="00F85760"/>
    <w:rsid w:val="00F91363"/>
    <w:rsid w:val="00F92AD6"/>
    <w:rsid w:val="00F95C5B"/>
    <w:rsid w:val="00F9608E"/>
    <w:rsid w:val="00FA0185"/>
    <w:rsid w:val="00FA43BB"/>
    <w:rsid w:val="00FA7804"/>
    <w:rsid w:val="00FB2695"/>
    <w:rsid w:val="00FC08D1"/>
    <w:rsid w:val="00FC4E75"/>
    <w:rsid w:val="00FC5753"/>
    <w:rsid w:val="00FD2843"/>
    <w:rsid w:val="00FD6EC0"/>
    <w:rsid w:val="00FE31E7"/>
    <w:rsid w:val="00FE5CC2"/>
    <w:rsid w:val="00FE7C6C"/>
    <w:rsid w:val="00FF28AE"/>
    <w:rsid w:val="00FF4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92AD6"/>
    <w:pPr>
      <w:suppressAutoHyphens/>
    </w:pPr>
    <w:rPr>
      <w:sz w:val="24"/>
      <w:szCs w:val="24"/>
      <w:lang w:eastAsia="zh-CN"/>
    </w:rPr>
  </w:style>
  <w:style w:type="paragraph" w:styleId="1">
    <w:name w:val="heading 1"/>
    <w:basedOn w:val="a1"/>
    <w:next w:val="a1"/>
    <w:qFormat/>
    <w:rsid w:val="00C60DA4"/>
    <w:pPr>
      <w:numPr>
        <w:numId w:val="1"/>
      </w:numPr>
      <w:autoSpaceDE w:val="0"/>
      <w:spacing w:before="108" w:after="108"/>
      <w:jc w:val="center"/>
      <w:outlineLvl w:val="0"/>
    </w:pPr>
    <w:rPr>
      <w:rFonts w:ascii="Arial" w:hAnsi="Arial" w:cs="Arial"/>
      <w:b/>
      <w:bCs/>
      <w:color w:val="26282F"/>
    </w:rPr>
  </w:style>
  <w:style w:type="paragraph" w:styleId="2">
    <w:name w:val="heading 2"/>
    <w:basedOn w:val="a1"/>
    <w:next w:val="a1"/>
    <w:qFormat/>
    <w:rsid w:val="00C60DA4"/>
    <w:pPr>
      <w:keepNext/>
      <w:numPr>
        <w:ilvl w:val="1"/>
        <w:numId w:val="1"/>
      </w:numPr>
      <w:jc w:val="center"/>
      <w:outlineLvl w:val="1"/>
    </w:pPr>
    <w:rPr>
      <w:b/>
      <w:bCs/>
    </w:rPr>
  </w:style>
  <w:style w:type="paragraph" w:styleId="3">
    <w:name w:val="heading 3"/>
    <w:basedOn w:val="a1"/>
    <w:next w:val="a1"/>
    <w:qFormat/>
    <w:rsid w:val="00C60DA4"/>
    <w:pPr>
      <w:keepNext/>
      <w:numPr>
        <w:ilvl w:val="2"/>
        <w:numId w:val="1"/>
      </w:numPr>
      <w:spacing w:before="240" w:after="60"/>
      <w:jc w:val="both"/>
      <w:outlineLvl w:val="2"/>
    </w:pPr>
    <w:rPr>
      <w:rFonts w:ascii="Arial" w:hAnsi="Arial" w:cs="Arial"/>
      <w:b/>
      <w:szCs w:val="20"/>
    </w:rPr>
  </w:style>
  <w:style w:type="paragraph" w:styleId="4">
    <w:name w:val="heading 4"/>
    <w:basedOn w:val="a1"/>
    <w:next w:val="a1"/>
    <w:qFormat/>
    <w:rsid w:val="00C60DA4"/>
    <w:pPr>
      <w:keepNext/>
      <w:numPr>
        <w:ilvl w:val="3"/>
        <w:numId w:val="1"/>
      </w:numPr>
      <w:spacing w:before="240" w:after="60"/>
      <w:jc w:val="both"/>
      <w:outlineLvl w:val="3"/>
    </w:pPr>
    <w:rPr>
      <w:rFonts w:ascii="Arial" w:hAnsi="Arial" w:cs="Arial"/>
      <w:szCs w:val="20"/>
    </w:rPr>
  </w:style>
  <w:style w:type="paragraph" w:styleId="5">
    <w:name w:val="heading 5"/>
    <w:basedOn w:val="a1"/>
    <w:next w:val="a1"/>
    <w:qFormat/>
    <w:rsid w:val="00C60DA4"/>
    <w:pPr>
      <w:numPr>
        <w:ilvl w:val="4"/>
        <w:numId w:val="1"/>
      </w:numPr>
      <w:spacing w:before="240" w:after="60"/>
      <w:jc w:val="both"/>
      <w:outlineLvl w:val="4"/>
    </w:pPr>
    <w:rPr>
      <w:sz w:val="22"/>
      <w:szCs w:val="20"/>
    </w:rPr>
  </w:style>
  <w:style w:type="paragraph" w:styleId="6">
    <w:name w:val="heading 6"/>
    <w:basedOn w:val="a1"/>
    <w:next w:val="a1"/>
    <w:qFormat/>
    <w:rsid w:val="00C60DA4"/>
    <w:pPr>
      <w:numPr>
        <w:ilvl w:val="5"/>
        <w:numId w:val="1"/>
      </w:numPr>
      <w:spacing w:before="240" w:after="60"/>
      <w:jc w:val="both"/>
      <w:outlineLvl w:val="5"/>
    </w:pPr>
    <w:rPr>
      <w:i/>
      <w:sz w:val="22"/>
      <w:szCs w:val="20"/>
    </w:rPr>
  </w:style>
  <w:style w:type="paragraph" w:styleId="7">
    <w:name w:val="heading 7"/>
    <w:basedOn w:val="a1"/>
    <w:next w:val="a1"/>
    <w:qFormat/>
    <w:rsid w:val="00C60DA4"/>
    <w:pPr>
      <w:numPr>
        <w:ilvl w:val="6"/>
        <w:numId w:val="1"/>
      </w:numPr>
      <w:spacing w:before="240" w:after="60"/>
      <w:jc w:val="both"/>
      <w:outlineLvl w:val="6"/>
    </w:pPr>
    <w:rPr>
      <w:rFonts w:ascii="Arial" w:hAnsi="Arial" w:cs="Arial"/>
      <w:sz w:val="20"/>
      <w:szCs w:val="20"/>
    </w:rPr>
  </w:style>
  <w:style w:type="paragraph" w:styleId="8">
    <w:name w:val="heading 8"/>
    <w:basedOn w:val="a1"/>
    <w:next w:val="a1"/>
    <w:qFormat/>
    <w:rsid w:val="00C60DA4"/>
    <w:pPr>
      <w:numPr>
        <w:ilvl w:val="7"/>
        <w:numId w:val="1"/>
      </w:numPr>
      <w:spacing w:before="240" w:after="60"/>
      <w:jc w:val="both"/>
      <w:outlineLvl w:val="7"/>
    </w:pPr>
    <w:rPr>
      <w:rFonts w:ascii="Arial" w:hAnsi="Arial" w:cs="Arial"/>
      <w:i/>
      <w:sz w:val="20"/>
      <w:szCs w:val="20"/>
    </w:rPr>
  </w:style>
  <w:style w:type="paragraph" w:styleId="9">
    <w:name w:val="heading 9"/>
    <w:basedOn w:val="a1"/>
    <w:next w:val="a1"/>
    <w:qFormat/>
    <w:rsid w:val="00C60DA4"/>
    <w:pPr>
      <w:numPr>
        <w:ilvl w:val="8"/>
        <w:numId w:val="1"/>
      </w:numPr>
      <w:spacing w:before="240" w:after="60"/>
      <w:jc w:val="both"/>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C60DA4"/>
  </w:style>
  <w:style w:type="character" w:customStyle="1" w:styleId="WW8Num1z1">
    <w:name w:val="WW8Num1z1"/>
    <w:rsid w:val="00C60DA4"/>
  </w:style>
  <w:style w:type="character" w:customStyle="1" w:styleId="WW8Num1z2">
    <w:name w:val="WW8Num1z2"/>
    <w:rsid w:val="00C60DA4"/>
  </w:style>
  <w:style w:type="character" w:customStyle="1" w:styleId="WW8Num1z3">
    <w:name w:val="WW8Num1z3"/>
    <w:rsid w:val="00C60DA4"/>
  </w:style>
  <w:style w:type="character" w:customStyle="1" w:styleId="WW8Num1z4">
    <w:name w:val="WW8Num1z4"/>
    <w:rsid w:val="00C60DA4"/>
  </w:style>
  <w:style w:type="character" w:customStyle="1" w:styleId="WW8Num1z5">
    <w:name w:val="WW8Num1z5"/>
    <w:rsid w:val="00C60DA4"/>
  </w:style>
  <w:style w:type="character" w:customStyle="1" w:styleId="WW8Num1z6">
    <w:name w:val="WW8Num1z6"/>
    <w:rsid w:val="00C60DA4"/>
  </w:style>
  <w:style w:type="character" w:customStyle="1" w:styleId="WW8Num1z7">
    <w:name w:val="WW8Num1z7"/>
    <w:rsid w:val="00C60DA4"/>
  </w:style>
  <w:style w:type="character" w:customStyle="1" w:styleId="WW8Num1z8">
    <w:name w:val="WW8Num1z8"/>
    <w:rsid w:val="00C60DA4"/>
  </w:style>
  <w:style w:type="character" w:customStyle="1" w:styleId="WW8Num2z0">
    <w:name w:val="WW8Num2z0"/>
    <w:rsid w:val="00C60DA4"/>
  </w:style>
  <w:style w:type="character" w:customStyle="1" w:styleId="WW8Num3z0">
    <w:name w:val="WW8Num3z0"/>
    <w:rsid w:val="00C60DA4"/>
    <w:rPr>
      <w:rFonts w:hint="default"/>
    </w:rPr>
  </w:style>
  <w:style w:type="character" w:customStyle="1" w:styleId="WW8Num4z0">
    <w:name w:val="WW8Num4z0"/>
    <w:rsid w:val="00C60DA4"/>
    <w:rPr>
      <w:rFonts w:hint="default"/>
    </w:rPr>
  </w:style>
  <w:style w:type="character" w:customStyle="1" w:styleId="WW8Num4z1">
    <w:name w:val="WW8Num4z1"/>
    <w:rsid w:val="00C60DA4"/>
    <w:rPr>
      <w:rFonts w:hint="default"/>
      <w:b/>
    </w:rPr>
  </w:style>
  <w:style w:type="character" w:customStyle="1" w:styleId="WW8Num5z0">
    <w:name w:val="WW8Num5z0"/>
    <w:rsid w:val="00C60DA4"/>
    <w:rPr>
      <w:rFonts w:hint="default"/>
      <w:lang w:val="en-US"/>
    </w:rPr>
  </w:style>
  <w:style w:type="character" w:customStyle="1" w:styleId="WW8Num6z0">
    <w:name w:val="WW8Num6z0"/>
    <w:rsid w:val="00C60DA4"/>
  </w:style>
  <w:style w:type="character" w:customStyle="1" w:styleId="WW8Num7z0">
    <w:name w:val="WW8Num7z0"/>
    <w:rsid w:val="00C60DA4"/>
    <w:rPr>
      <w:rFonts w:hint="default"/>
    </w:rPr>
  </w:style>
  <w:style w:type="character" w:customStyle="1" w:styleId="WW8Num8z0">
    <w:name w:val="WW8Num8z0"/>
    <w:rsid w:val="00C60DA4"/>
    <w:rPr>
      <w:rFonts w:ascii="Times New Roman" w:eastAsia="Times New Roman" w:hAnsi="Times New Roman" w:cs="Times New Roman" w:hint="default"/>
      <w:bCs/>
      <w:iCs/>
      <w:sz w:val="24"/>
      <w:szCs w:val="24"/>
      <w:lang w:eastAsia="ru-RU"/>
    </w:rPr>
  </w:style>
  <w:style w:type="character" w:customStyle="1" w:styleId="20">
    <w:name w:val="Основной шрифт абзаца2"/>
    <w:rsid w:val="00C60DA4"/>
  </w:style>
  <w:style w:type="character" w:customStyle="1" w:styleId="WW8Num2z1">
    <w:name w:val="WW8Num2z1"/>
    <w:rsid w:val="00C60DA4"/>
    <w:rPr>
      <w:rFonts w:hint="default"/>
      <w:i w:val="0"/>
      <w:sz w:val="24"/>
      <w:szCs w:val="24"/>
    </w:rPr>
  </w:style>
  <w:style w:type="character" w:customStyle="1" w:styleId="WW8Num2z2">
    <w:name w:val="WW8Num2z2"/>
    <w:rsid w:val="00C60DA4"/>
    <w:rPr>
      <w:rFonts w:hint="default"/>
      <w:color w:val="000000"/>
    </w:rPr>
  </w:style>
  <w:style w:type="character" w:customStyle="1" w:styleId="WW8Num3z1">
    <w:name w:val="WW8Num3z1"/>
    <w:rsid w:val="00C60DA4"/>
  </w:style>
  <w:style w:type="character" w:customStyle="1" w:styleId="WW8Num3z2">
    <w:name w:val="WW8Num3z2"/>
    <w:rsid w:val="00C60DA4"/>
  </w:style>
  <w:style w:type="character" w:customStyle="1" w:styleId="WW8Num3z3">
    <w:name w:val="WW8Num3z3"/>
    <w:rsid w:val="00C60DA4"/>
  </w:style>
  <w:style w:type="character" w:customStyle="1" w:styleId="WW8Num3z4">
    <w:name w:val="WW8Num3z4"/>
    <w:rsid w:val="00C60DA4"/>
  </w:style>
  <w:style w:type="character" w:customStyle="1" w:styleId="WW8Num3z5">
    <w:name w:val="WW8Num3z5"/>
    <w:rsid w:val="00C60DA4"/>
  </w:style>
  <w:style w:type="character" w:customStyle="1" w:styleId="WW8Num3z6">
    <w:name w:val="WW8Num3z6"/>
    <w:rsid w:val="00C60DA4"/>
  </w:style>
  <w:style w:type="character" w:customStyle="1" w:styleId="WW8Num3z7">
    <w:name w:val="WW8Num3z7"/>
    <w:rsid w:val="00C60DA4"/>
  </w:style>
  <w:style w:type="character" w:customStyle="1" w:styleId="WW8Num3z8">
    <w:name w:val="WW8Num3z8"/>
    <w:rsid w:val="00C60DA4"/>
  </w:style>
  <w:style w:type="character" w:customStyle="1" w:styleId="WW8Num7z1">
    <w:name w:val="WW8Num7z1"/>
    <w:rsid w:val="00C60DA4"/>
  </w:style>
  <w:style w:type="character" w:customStyle="1" w:styleId="WW8Num7z2">
    <w:name w:val="WW8Num7z2"/>
    <w:rsid w:val="00C60DA4"/>
  </w:style>
  <w:style w:type="character" w:customStyle="1" w:styleId="WW8Num7z3">
    <w:name w:val="WW8Num7z3"/>
    <w:rsid w:val="00C60DA4"/>
  </w:style>
  <w:style w:type="character" w:customStyle="1" w:styleId="WW8Num7z4">
    <w:name w:val="WW8Num7z4"/>
    <w:rsid w:val="00C60DA4"/>
  </w:style>
  <w:style w:type="character" w:customStyle="1" w:styleId="WW8Num7z5">
    <w:name w:val="WW8Num7z5"/>
    <w:rsid w:val="00C60DA4"/>
  </w:style>
  <w:style w:type="character" w:customStyle="1" w:styleId="WW8Num7z6">
    <w:name w:val="WW8Num7z6"/>
    <w:rsid w:val="00C60DA4"/>
  </w:style>
  <w:style w:type="character" w:customStyle="1" w:styleId="WW8Num7z7">
    <w:name w:val="WW8Num7z7"/>
    <w:rsid w:val="00C60DA4"/>
  </w:style>
  <w:style w:type="character" w:customStyle="1" w:styleId="WW8Num7z8">
    <w:name w:val="WW8Num7z8"/>
    <w:rsid w:val="00C60DA4"/>
  </w:style>
  <w:style w:type="character" w:customStyle="1" w:styleId="WW8Num8z1">
    <w:name w:val="WW8Num8z1"/>
    <w:rsid w:val="00C60DA4"/>
  </w:style>
  <w:style w:type="character" w:customStyle="1" w:styleId="WW8Num8z2">
    <w:name w:val="WW8Num8z2"/>
    <w:rsid w:val="00C60DA4"/>
  </w:style>
  <w:style w:type="character" w:customStyle="1" w:styleId="WW8Num8z3">
    <w:name w:val="WW8Num8z3"/>
    <w:rsid w:val="00C60DA4"/>
  </w:style>
  <w:style w:type="character" w:customStyle="1" w:styleId="WW8Num8z4">
    <w:name w:val="WW8Num8z4"/>
    <w:rsid w:val="00C60DA4"/>
  </w:style>
  <w:style w:type="character" w:customStyle="1" w:styleId="WW8Num8z5">
    <w:name w:val="WW8Num8z5"/>
    <w:rsid w:val="00C60DA4"/>
  </w:style>
  <w:style w:type="character" w:customStyle="1" w:styleId="WW8Num8z6">
    <w:name w:val="WW8Num8z6"/>
    <w:rsid w:val="00C60DA4"/>
  </w:style>
  <w:style w:type="character" w:customStyle="1" w:styleId="WW8Num8z7">
    <w:name w:val="WW8Num8z7"/>
    <w:rsid w:val="00C60DA4"/>
  </w:style>
  <w:style w:type="character" w:customStyle="1" w:styleId="WW8Num8z8">
    <w:name w:val="WW8Num8z8"/>
    <w:rsid w:val="00C60DA4"/>
  </w:style>
  <w:style w:type="character" w:customStyle="1" w:styleId="WW8Num9z0">
    <w:name w:val="WW8Num9z0"/>
    <w:rsid w:val="00C60DA4"/>
  </w:style>
  <w:style w:type="character" w:customStyle="1" w:styleId="WW8Num9z1">
    <w:name w:val="WW8Num9z1"/>
    <w:rsid w:val="00C60DA4"/>
  </w:style>
  <w:style w:type="character" w:customStyle="1" w:styleId="WW8Num9z2">
    <w:name w:val="WW8Num9z2"/>
    <w:rsid w:val="00C60DA4"/>
  </w:style>
  <w:style w:type="character" w:customStyle="1" w:styleId="WW8Num9z3">
    <w:name w:val="WW8Num9z3"/>
    <w:rsid w:val="00C60DA4"/>
  </w:style>
  <w:style w:type="character" w:customStyle="1" w:styleId="WW8Num9z4">
    <w:name w:val="WW8Num9z4"/>
    <w:rsid w:val="00C60DA4"/>
  </w:style>
  <w:style w:type="character" w:customStyle="1" w:styleId="WW8Num9z5">
    <w:name w:val="WW8Num9z5"/>
    <w:rsid w:val="00C60DA4"/>
  </w:style>
  <w:style w:type="character" w:customStyle="1" w:styleId="WW8Num9z6">
    <w:name w:val="WW8Num9z6"/>
    <w:rsid w:val="00C60DA4"/>
  </w:style>
  <w:style w:type="character" w:customStyle="1" w:styleId="WW8Num9z7">
    <w:name w:val="WW8Num9z7"/>
    <w:rsid w:val="00C60DA4"/>
  </w:style>
  <w:style w:type="character" w:customStyle="1" w:styleId="WW8Num9z8">
    <w:name w:val="WW8Num9z8"/>
    <w:rsid w:val="00C60DA4"/>
  </w:style>
  <w:style w:type="character" w:customStyle="1" w:styleId="WW8Num10z0">
    <w:name w:val="WW8Num10z0"/>
    <w:rsid w:val="00C60DA4"/>
    <w:rPr>
      <w:rFonts w:hint="default"/>
    </w:rPr>
  </w:style>
  <w:style w:type="character" w:customStyle="1" w:styleId="WW8Num10z1">
    <w:name w:val="WW8Num10z1"/>
    <w:rsid w:val="00C60DA4"/>
  </w:style>
  <w:style w:type="character" w:customStyle="1" w:styleId="WW8Num10z2">
    <w:name w:val="WW8Num10z2"/>
    <w:rsid w:val="00C60DA4"/>
  </w:style>
  <w:style w:type="character" w:customStyle="1" w:styleId="WW8Num10z3">
    <w:name w:val="WW8Num10z3"/>
    <w:rsid w:val="00C60DA4"/>
  </w:style>
  <w:style w:type="character" w:customStyle="1" w:styleId="WW8Num10z4">
    <w:name w:val="WW8Num10z4"/>
    <w:rsid w:val="00C60DA4"/>
  </w:style>
  <w:style w:type="character" w:customStyle="1" w:styleId="WW8Num10z5">
    <w:name w:val="WW8Num10z5"/>
    <w:rsid w:val="00C60DA4"/>
  </w:style>
  <w:style w:type="character" w:customStyle="1" w:styleId="WW8Num10z6">
    <w:name w:val="WW8Num10z6"/>
    <w:rsid w:val="00C60DA4"/>
  </w:style>
  <w:style w:type="character" w:customStyle="1" w:styleId="WW8Num10z7">
    <w:name w:val="WW8Num10z7"/>
    <w:rsid w:val="00C60DA4"/>
  </w:style>
  <w:style w:type="character" w:customStyle="1" w:styleId="WW8Num10z8">
    <w:name w:val="WW8Num10z8"/>
    <w:rsid w:val="00C60DA4"/>
  </w:style>
  <w:style w:type="character" w:customStyle="1" w:styleId="WW8Num11z0">
    <w:name w:val="WW8Num11z0"/>
    <w:rsid w:val="00C60DA4"/>
    <w:rPr>
      <w:rFonts w:hint="default"/>
      <w:sz w:val="24"/>
    </w:rPr>
  </w:style>
  <w:style w:type="character" w:customStyle="1" w:styleId="WW8Num12z0">
    <w:name w:val="WW8Num12z0"/>
    <w:rsid w:val="00C60DA4"/>
    <w:rPr>
      <w:rFonts w:ascii="Symbol" w:hAnsi="Symbol" w:cs="Symbol" w:hint="default"/>
    </w:rPr>
  </w:style>
  <w:style w:type="character" w:customStyle="1" w:styleId="WW8Num12z1">
    <w:name w:val="WW8Num12z1"/>
    <w:rsid w:val="00C60DA4"/>
    <w:rPr>
      <w:rFonts w:ascii="Courier New" w:hAnsi="Courier New" w:cs="Courier New" w:hint="default"/>
    </w:rPr>
  </w:style>
  <w:style w:type="character" w:customStyle="1" w:styleId="WW8Num12z2">
    <w:name w:val="WW8Num12z2"/>
    <w:rsid w:val="00C60DA4"/>
    <w:rPr>
      <w:rFonts w:ascii="Wingdings" w:hAnsi="Wingdings" w:cs="Wingdings" w:hint="default"/>
    </w:rPr>
  </w:style>
  <w:style w:type="character" w:customStyle="1" w:styleId="WW8Num13z0">
    <w:name w:val="WW8Num13z0"/>
    <w:rsid w:val="00C60DA4"/>
    <w:rPr>
      <w:rFonts w:ascii="Symbol" w:hAnsi="Symbol" w:cs="Symbol" w:hint="default"/>
      <w:sz w:val="32"/>
      <w:szCs w:val="32"/>
    </w:rPr>
  </w:style>
  <w:style w:type="character" w:customStyle="1" w:styleId="WW8Num13z1">
    <w:name w:val="WW8Num13z1"/>
    <w:rsid w:val="00C60DA4"/>
    <w:rPr>
      <w:rFonts w:ascii="Symbol" w:hAnsi="Symbol" w:cs="Symbol" w:hint="default"/>
    </w:rPr>
  </w:style>
  <w:style w:type="character" w:customStyle="1" w:styleId="WW8Num14z0">
    <w:name w:val="WW8Num14z0"/>
    <w:rsid w:val="00C60DA4"/>
    <w:rPr>
      <w:rFonts w:hint="default"/>
    </w:rPr>
  </w:style>
  <w:style w:type="character" w:customStyle="1" w:styleId="WW8Num14z1">
    <w:name w:val="WW8Num14z1"/>
    <w:rsid w:val="00C60DA4"/>
    <w:rPr>
      <w:rFonts w:hint="default"/>
      <w:b w:val="0"/>
      <w:sz w:val="22"/>
      <w:szCs w:val="22"/>
      <w:lang w:val="ru-RU"/>
    </w:rPr>
  </w:style>
  <w:style w:type="character" w:customStyle="1" w:styleId="WW8Num14z2">
    <w:name w:val="WW8Num14z2"/>
    <w:rsid w:val="00C60DA4"/>
    <w:rPr>
      <w:rFonts w:hint="default"/>
      <w:sz w:val="22"/>
      <w:szCs w:val="22"/>
    </w:rPr>
  </w:style>
  <w:style w:type="character" w:customStyle="1" w:styleId="WW8Num15z0">
    <w:name w:val="WW8Num15z0"/>
    <w:rsid w:val="00C60DA4"/>
    <w:rPr>
      <w:rFonts w:hint="default"/>
    </w:rPr>
  </w:style>
  <w:style w:type="character" w:customStyle="1" w:styleId="WW8Num15z1">
    <w:name w:val="WW8Num15z1"/>
    <w:rsid w:val="00C60DA4"/>
  </w:style>
  <w:style w:type="character" w:customStyle="1" w:styleId="WW8Num15z2">
    <w:name w:val="WW8Num15z2"/>
    <w:rsid w:val="00C60DA4"/>
  </w:style>
  <w:style w:type="character" w:customStyle="1" w:styleId="WW8Num15z3">
    <w:name w:val="WW8Num15z3"/>
    <w:rsid w:val="00C60DA4"/>
  </w:style>
  <w:style w:type="character" w:customStyle="1" w:styleId="WW8Num15z4">
    <w:name w:val="WW8Num15z4"/>
    <w:rsid w:val="00C60DA4"/>
  </w:style>
  <w:style w:type="character" w:customStyle="1" w:styleId="WW8Num15z5">
    <w:name w:val="WW8Num15z5"/>
    <w:rsid w:val="00C60DA4"/>
  </w:style>
  <w:style w:type="character" w:customStyle="1" w:styleId="WW8Num15z6">
    <w:name w:val="WW8Num15z6"/>
    <w:rsid w:val="00C60DA4"/>
  </w:style>
  <w:style w:type="character" w:customStyle="1" w:styleId="WW8Num15z7">
    <w:name w:val="WW8Num15z7"/>
    <w:rsid w:val="00C60DA4"/>
  </w:style>
  <w:style w:type="character" w:customStyle="1" w:styleId="WW8Num15z8">
    <w:name w:val="WW8Num15z8"/>
    <w:rsid w:val="00C60DA4"/>
  </w:style>
  <w:style w:type="character" w:customStyle="1" w:styleId="WW8Num16z0">
    <w:name w:val="WW8Num16z0"/>
    <w:rsid w:val="00C60DA4"/>
    <w:rPr>
      <w:rFonts w:hint="default"/>
    </w:rPr>
  </w:style>
  <w:style w:type="character" w:customStyle="1" w:styleId="WW8Num17z0">
    <w:name w:val="WW8Num17z0"/>
    <w:rsid w:val="00C60DA4"/>
    <w:rPr>
      <w:rFonts w:hint="default"/>
    </w:rPr>
  </w:style>
  <w:style w:type="character" w:customStyle="1" w:styleId="WW8Num18z0">
    <w:name w:val="WW8Num18z0"/>
    <w:rsid w:val="00C60DA4"/>
  </w:style>
  <w:style w:type="character" w:customStyle="1" w:styleId="WW8Num18z1">
    <w:name w:val="WW8Num18z1"/>
    <w:rsid w:val="00C60DA4"/>
  </w:style>
  <w:style w:type="character" w:customStyle="1" w:styleId="WW8Num18z2">
    <w:name w:val="WW8Num18z2"/>
    <w:rsid w:val="00C60DA4"/>
  </w:style>
  <w:style w:type="character" w:customStyle="1" w:styleId="WW8Num18z3">
    <w:name w:val="WW8Num18z3"/>
    <w:rsid w:val="00C60DA4"/>
  </w:style>
  <w:style w:type="character" w:customStyle="1" w:styleId="WW8Num18z4">
    <w:name w:val="WW8Num18z4"/>
    <w:rsid w:val="00C60DA4"/>
  </w:style>
  <w:style w:type="character" w:customStyle="1" w:styleId="WW8Num18z5">
    <w:name w:val="WW8Num18z5"/>
    <w:rsid w:val="00C60DA4"/>
  </w:style>
  <w:style w:type="character" w:customStyle="1" w:styleId="WW8Num18z6">
    <w:name w:val="WW8Num18z6"/>
    <w:rsid w:val="00C60DA4"/>
  </w:style>
  <w:style w:type="character" w:customStyle="1" w:styleId="WW8Num18z7">
    <w:name w:val="WW8Num18z7"/>
    <w:rsid w:val="00C60DA4"/>
  </w:style>
  <w:style w:type="character" w:customStyle="1" w:styleId="WW8Num18z8">
    <w:name w:val="WW8Num18z8"/>
    <w:rsid w:val="00C60DA4"/>
  </w:style>
  <w:style w:type="character" w:customStyle="1" w:styleId="WW8Num19z0">
    <w:name w:val="WW8Num19z0"/>
    <w:rsid w:val="00C60DA4"/>
    <w:rPr>
      <w:rFonts w:hint="default"/>
    </w:rPr>
  </w:style>
  <w:style w:type="character" w:customStyle="1" w:styleId="WW8Num19z1">
    <w:name w:val="WW8Num19z1"/>
    <w:rsid w:val="00C60DA4"/>
  </w:style>
  <w:style w:type="character" w:customStyle="1" w:styleId="WW8Num19z2">
    <w:name w:val="WW8Num19z2"/>
    <w:rsid w:val="00C60DA4"/>
  </w:style>
  <w:style w:type="character" w:customStyle="1" w:styleId="WW8Num19z3">
    <w:name w:val="WW8Num19z3"/>
    <w:rsid w:val="00C60DA4"/>
  </w:style>
  <w:style w:type="character" w:customStyle="1" w:styleId="WW8Num19z4">
    <w:name w:val="WW8Num19z4"/>
    <w:rsid w:val="00C60DA4"/>
  </w:style>
  <w:style w:type="character" w:customStyle="1" w:styleId="WW8Num19z5">
    <w:name w:val="WW8Num19z5"/>
    <w:rsid w:val="00C60DA4"/>
  </w:style>
  <w:style w:type="character" w:customStyle="1" w:styleId="WW8Num19z6">
    <w:name w:val="WW8Num19z6"/>
    <w:rsid w:val="00C60DA4"/>
  </w:style>
  <w:style w:type="character" w:customStyle="1" w:styleId="WW8Num19z7">
    <w:name w:val="WW8Num19z7"/>
    <w:rsid w:val="00C60DA4"/>
  </w:style>
  <w:style w:type="character" w:customStyle="1" w:styleId="WW8Num19z8">
    <w:name w:val="WW8Num19z8"/>
    <w:rsid w:val="00C60DA4"/>
  </w:style>
  <w:style w:type="character" w:customStyle="1" w:styleId="WW8Num20z0">
    <w:name w:val="WW8Num20z0"/>
    <w:rsid w:val="00C60DA4"/>
    <w:rPr>
      <w:rFonts w:hint="default"/>
    </w:rPr>
  </w:style>
  <w:style w:type="character" w:customStyle="1" w:styleId="WW8Num20z1">
    <w:name w:val="WW8Num20z1"/>
    <w:rsid w:val="00C60DA4"/>
    <w:rPr>
      <w:rFonts w:hint="default"/>
      <w:b/>
    </w:rPr>
  </w:style>
  <w:style w:type="character" w:customStyle="1" w:styleId="WW8Num21z0">
    <w:name w:val="WW8Num21z0"/>
    <w:rsid w:val="00C60DA4"/>
    <w:rPr>
      <w:b/>
      <w:color w:val="000000"/>
      <w:sz w:val="24"/>
      <w:szCs w:val="24"/>
    </w:rPr>
  </w:style>
  <w:style w:type="character" w:customStyle="1" w:styleId="WW8Num21z1">
    <w:name w:val="WW8Num21z1"/>
    <w:rsid w:val="00C60DA4"/>
  </w:style>
  <w:style w:type="character" w:customStyle="1" w:styleId="WW8Num21z2">
    <w:name w:val="WW8Num21z2"/>
    <w:rsid w:val="00C60DA4"/>
  </w:style>
  <w:style w:type="character" w:customStyle="1" w:styleId="WW8Num21z3">
    <w:name w:val="WW8Num21z3"/>
    <w:rsid w:val="00C60DA4"/>
  </w:style>
  <w:style w:type="character" w:customStyle="1" w:styleId="WW8Num21z4">
    <w:name w:val="WW8Num21z4"/>
    <w:rsid w:val="00C60DA4"/>
  </w:style>
  <w:style w:type="character" w:customStyle="1" w:styleId="WW8Num21z5">
    <w:name w:val="WW8Num21z5"/>
    <w:rsid w:val="00C60DA4"/>
  </w:style>
  <w:style w:type="character" w:customStyle="1" w:styleId="WW8Num21z6">
    <w:name w:val="WW8Num21z6"/>
    <w:rsid w:val="00C60DA4"/>
  </w:style>
  <w:style w:type="character" w:customStyle="1" w:styleId="WW8Num21z7">
    <w:name w:val="WW8Num21z7"/>
    <w:rsid w:val="00C60DA4"/>
  </w:style>
  <w:style w:type="character" w:customStyle="1" w:styleId="WW8Num21z8">
    <w:name w:val="WW8Num21z8"/>
    <w:rsid w:val="00C60DA4"/>
  </w:style>
  <w:style w:type="character" w:customStyle="1" w:styleId="WW8Num22z0">
    <w:name w:val="WW8Num22z0"/>
    <w:rsid w:val="00C60DA4"/>
    <w:rPr>
      <w:rFonts w:ascii="Symbol" w:hAnsi="Symbol" w:cs="Symbol" w:hint="default"/>
    </w:rPr>
  </w:style>
  <w:style w:type="character" w:customStyle="1" w:styleId="WW8Num22z1">
    <w:name w:val="WW8Num22z1"/>
    <w:rsid w:val="00C60DA4"/>
    <w:rPr>
      <w:rFonts w:ascii="Courier New" w:hAnsi="Courier New" w:cs="Courier New" w:hint="default"/>
    </w:rPr>
  </w:style>
  <w:style w:type="character" w:customStyle="1" w:styleId="WW8Num22z2">
    <w:name w:val="WW8Num22z2"/>
    <w:rsid w:val="00C60DA4"/>
    <w:rPr>
      <w:rFonts w:ascii="Wingdings" w:hAnsi="Wingdings" w:cs="Wingdings" w:hint="default"/>
    </w:rPr>
  </w:style>
  <w:style w:type="character" w:customStyle="1" w:styleId="WW8Num23z0">
    <w:name w:val="WW8Num23z0"/>
    <w:rsid w:val="00C60DA4"/>
    <w:rPr>
      <w:rFonts w:hint="default"/>
    </w:rPr>
  </w:style>
  <w:style w:type="character" w:customStyle="1" w:styleId="WW8Num24z0">
    <w:name w:val="WW8Num24z0"/>
    <w:rsid w:val="00C60DA4"/>
    <w:rPr>
      <w:rFonts w:hint="default"/>
    </w:rPr>
  </w:style>
  <w:style w:type="character" w:customStyle="1" w:styleId="WW8Num25z0">
    <w:name w:val="WW8Num25z0"/>
    <w:rsid w:val="00C60DA4"/>
    <w:rPr>
      <w:rFonts w:hint="default"/>
    </w:rPr>
  </w:style>
  <w:style w:type="character" w:customStyle="1" w:styleId="WW8Num26z0">
    <w:name w:val="WW8Num26z0"/>
    <w:rsid w:val="00C60DA4"/>
    <w:rPr>
      <w:rFonts w:hint="default"/>
    </w:rPr>
  </w:style>
  <w:style w:type="character" w:customStyle="1" w:styleId="WW8Num26z1">
    <w:name w:val="WW8Num26z1"/>
    <w:rsid w:val="00C60DA4"/>
  </w:style>
  <w:style w:type="character" w:customStyle="1" w:styleId="WW8Num26z2">
    <w:name w:val="WW8Num26z2"/>
    <w:rsid w:val="00C60DA4"/>
  </w:style>
  <w:style w:type="character" w:customStyle="1" w:styleId="WW8Num26z3">
    <w:name w:val="WW8Num26z3"/>
    <w:rsid w:val="00C60DA4"/>
  </w:style>
  <w:style w:type="character" w:customStyle="1" w:styleId="WW8Num26z4">
    <w:name w:val="WW8Num26z4"/>
    <w:rsid w:val="00C60DA4"/>
  </w:style>
  <w:style w:type="character" w:customStyle="1" w:styleId="WW8Num26z5">
    <w:name w:val="WW8Num26z5"/>
    <w:rsid w:val="00C60DA4"/>
  </w:style>
  <w:style w:type="character" w:customStyle="1" w:styleId="WW8Num26z6">
    <w:name w:val="WW8Num26z6"/>
    <w:rsid w:val="00C60DA4"/>
  </w:style>
  <w:style w:type="character" w:customStyle="1" w:styleId="WW8Num26z7">
    <w:name w:val="WW8Num26z7"/>
    <w:rsid w:val="00C60DA4"/>
  </w:style>
  <w:style w:type="character" w:customStyle="1" w:styleId="WW8Num26z8">
    <w:name w:val="WW8Num26z8"/>
    <w:rsid w:val="00C60DA4"/>
  </w:style>
  <w:style w:type="character" w:customStyle="1" w:styleId="WW8Num27z0">
    <w:name w:val="WW8Num27z0"/>
    <w:rsid w:val="00C60DA4"/>
    <w:rPr>
      <w:rFonts w:hint="default"/>
    </w:rPr>
  </w:style>
  <w:style w:type="character" w:customStyle="1" w:styleId="WW8Num28z0">
    <w:name w:val="WW8Num28z0"/>
    <w:rsid w:val="00C60DA4"/>
    <w:rPr>
      <w:rFonts w:hint="default"/>
    </w:rPr>
  </w:style>
  <w:style w:type="character" w:customStyle="1" w:styleId="WW8Num28z1">
    <w:name w:val="WW8Num28z1"/>
    <w:rsid w:val="00C60DA4"/>
  </w:style>
  <w:style w:type="character" w:customStyle="1" w:styleId="WW8Num28z2">
    <w:name w:val="WW8Num28z2"/>
    <w:rsid w:val="00C60DA4"/>
  </w:style>
  <w:style w:type="character" w:customStyle="1" w:styleId="WW8Num28z3">
    <w:name w:val="WW8Num28z3"/>
    <w:rsid w:val="00C60DA4"/>
  </w:style>
  <w:style w:type="character" w:customStyle="1" w:styleId="WW8Num28z4">
    <w:name w:val="WW8Num28z4"/>
    <w:rsid w:val="00C60DA4"/>
  </w:style>
  <w:style w:type="character" w:customStyle="1" w:styleId="WW8Num28z5">
    <w:name w:val="WW8Num28z5"/>
    <w:rsid w:val="00C60DA4"/>
  </w:style>
  <w:style w:type="character" w:customStyle="1" w:styleId="WW8Num28z6">
    <w:name w:val="WW8Num28z6"/>
    <w:rsid w:val="00C60DA4"/>
  </w:style>
  <w:style w:type="character" w:customStyle="1" w:styleId="WW8Num28z7">
    <w:name w:val="WW8Num28z7"/>
    <w:rsid w:val="00C60DA4"/>
  </w:style>
  <w:style w:type="character" w:customStyle="1" w:styleId="WW8Num28z8">
    <w:name w:val="WW8Num28z8"/>
    <w:rsid w:val="00C60DA4"/>
  </w:style>
  <w:style w:type="character" w:customStyle="1" w:styleId="WW8Num29z0">
    <w:name w:val="WW8Num29z0"/>
    <w:rsid w:val="00C60DA4"/>
    <w:rPr>
      <w:rFonts w:hint="default"/>
    </w:rPr>
  </w:style>
  <w:style w:type="character" w:customStyle="1" w:styleId="WW8Num29z1">
    <w:name w:val="WW8Num29z1"/>
    <w:rsid w:val="00C60DA4"/>
  </w:style>
  <w:style w:type="character" w:customStyle="1" w:styleId="WW8Num29z2">
    <w:name w:val="WW8Num29z2"/>
    <w:rsid w:val="00C60DA4"/>
  </w:style>
  <w:style w:type="character" w:customStyle="1" w:styleId="WW8Num29z3">
    <w:name w:val="WW8Num29z3"/>
    <w:rsid w:val="00C60DA4"/>
  </w:style>
  <w:style w:type="character" w:customStyle="1" w:styleId="WW8Num29z4">
    <w:name w:val="WW8Num29z4"/>
    <w:rsid w:val="00C60DA4"/>
  </w:style>
  <w:style w:type="character" w:customStyle="1" w:styleId="WW8Num29z5">
    <w:name w:val="WW8Num29z5"/>
    <w:rsid w:val="00C60DA4"/>
  </w:style>
  <w:style w:type="character" w:customStyle="1" w:styleId="WW8Num29z6">
    <w:name w:val="WW8Num29z6"/>
    <w:rsid w:val="00C60DA4"/>
  </w:style>
  <w:style w:type="character" w:customStyle="1" w:styleId="WW8Num29z7">
    <w:name w:val="WW8Num29z7"/>
    <w:rsid w:val="00C60DA4"/>
  </w:style>
  <w:style w:type="character" w:customStyle="1" w:styleId="WW8Num29z8">
    <w:name w:val="WW8Num29z8"/>
    <w:rsid w:val="00C60DA4"/>
  </w:style>
  <w:style w:type="character" w:customStyle="1" w:styleId="WW8Num30z0">
    <w:name w:val="WW8Num30z0"/>
    <w:rsid w:val="00C60DA4"/>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rPr>
  </w:style>
  <w:style w:type="character" w:customStyle="1" w:styleId="WW8Num30z1">
    <w:name w:val="WW8Num30z1"/>
    <w:rsid w:val="00C60DA4"/>
  </w:style>
  <w:style w:type="character" w:customStyle="1" w:styleId="WW8Num30z2">
    <w:name w:val="WW8Num30z2"/>
    <w:rsid w:val="00C60DA4"/>
  </w:style>
  <w:style w:type="character" w:customStyle="1" w:styleId="WW8Num30z3">
    <w:name w:val="WW8Num30z3"/>
    <w:rsid w:val="00C60DA4"/>
  </w:style>
  <w:style w:type="character" w:customStyle="1" w:styleId="WW8Num30z4">
    <w:name w:val="WW8Num30z4"/>
    <w:rsid w:val="00C60DA4"/>
  </w:style>
  <w:style w:type="character" w:customStyle="1" w:styleId="WW8Num30z5">
    <w:name w:val="WW8Num30z5"/>
    <w:rsid w:val="00C60DA4"/>
  </w:style>
  <w:style w:type="character" w:customStyle="1" w:styleId="WW8Num30z6">
    <w:name w:val="WW8Num30z6"/>
    <w:rsid w:val="00C60DA4"/>
  </w:style>
  <w:style w:type="character" w:customStyle="1" w:styleId="WW8Num30z7">
    <w:name w:val="WW8Num30z7"/>
    <w:rsid w:val="00C60DA4"/>
  </w:style>
  <w:style w:type="character" w:customStyle="1" w:styleId="WW8Num30z8">
    <w:name w:val="WW8Num30z8"/>
    <w:rsid w:val="00C60DA4"/>
  </w:style>
  <w:style w:type="character" w:customStyle="1" w:styleId="WW8Num31z0">
    <w:name w:val="WW8Num31z0"/>
    <w:rsid w:val="00C60DA4"/>
  </w:style>
  <w:style w:type="character" w:customStyle="1" w:styleId="WW8Num32z0">
    <w:name w:val="WW8Num32z0"/>
    <w:rsid w:val="00C60DA4"/>
    <w:rPr>
      <w:rFonts w:hint="default"/>
    </w:rPr>
  </w:style>
  <w:style w:type="character" w:customStyle="1" w:styleId="WW8Num32z1">
    <w:name w:val="WW8Num32z1"/>
    <w:rsid w:val="00C60DA4"/>
  </w:style>
  <w:style w:type="character" w:customStyle="1" w:styleId="WW8Num32z2">
    <w:name w:val="WW8Num32z2"/>
    <w:rsid w:val="00C60DA4"/>
  </w:style>
  <w:style w:type="character" w:customStyle="1" w:styleId="WW8Num32z3">
    <w:name w:val="WW8Num32z3"/>
    <w:rsid w:val="00C60DA4"/>
  </w:style>
  <w:style w:type="character" w:customStyle="1" w:styleId="WW8Num32z4">
    <w:name w:val="WW8Num32z4"/>
    <w:rsid w:val="00C60DA4"/>
  </w:style>
  <w:style w:type="character" w:customStyle="1" w:styleId="WW8Num32z5">
    <w:name w:val="WW8Num32z5"/>
    <w:rsid w:val="00C60DA4"/>
  </w:style>
  <w:style w:type="character" w:customStyle="1" w:styleId="WW8Num32z6">
    <w:name w:val="WW8Num32z6"/>
    <w:rsid w:val="00C60DA4"/>
  </w:style>
  <w:style w:type="character" w:customStyle="1" w:styleId="WW8Num32z7">
    <w:name w:val="WW8Num32z7"/>
    <w:rsid w:val="00C60DA4"/>
  </w:style>
  <w:style w:type="character" w:customStyle="1" w:styleId="WW8Num32z8">
    <w:name w:val="WW8Num32z8"/>
    <w:rsid w:val="00C60DA4"/>
  </w:style>
  <w:style w:type="character" w:customStyle="1" w:styleId="WW8Num33z0">
    <w:name w:val="WW8Num33z0"/>
    <w:rsid w:val="00C60DA4"/>
  </w:style>
  <w:style w:type="character" w:customStyle="1" w:styleId="WW8Num33z1">
    <w:name w:val="WW8Num33z1"/>
    <w:rsid w:val="00C60DA4"/>
  </w:style>
  <w:style w:type="character" w:customStyle="1" w:styleId="WW8Num33z2">
    <w:name w:val="WW8Num33z2"/>
    <w:rsid w:val="00C60DA4"/>
  </w:style>
  <w:style w:type="character" w:customStyle="1" w:styleId="WW8Num33z3">
    <w:name w:val="WW8Num33z3"/>
    <w:rsid w:val="00C60DA4"/>
  </w:style>
  <w:style w:type="character" w:customStyle="1" w:styleId="WW8Num33z4">
    <w:name w:val="WW8Num33z4"/>
    <w:rsid w:val="00C60DA4"/>
  </w:style>
  <w:style w:type="character" w:customStyle="1" w:styleId="WW8Num33z5">
    <w:name w:val="WW8Num33z5"/>
    <w:rsid w:val="00C60DA4"/>
  </w:style>
  <w:style w:type="character" w:customStyle="1" w:styleId="WW8Num33z6">
    <w:name w:val="WW8Num33z6"/>
    <w:rsid w:val="00C60DA4"/>
  </w:style>
  <w:style w:type="character" w:customStyle="1" w:styleId="WW8Num33z7">
    <w:name w:val="WW8Num33z7"/>
    <w:rsid w:val="00C60DA4"/>
  </w:style>
  <w:style w:type="character" w:customStyle="1" w:styleId="WW8Num33z8">
    <w:name w:val="WW8Num33z8"/>
    <w:rsid w:val="00C60DA4"/>
  </w:style>
  <w:style w:type="character" w:customStyle="1" w:styleId="WW8Num34z0">
    <w:name w:val="WW8Num34z0"/>
    <w:rsid w:val="00C60DA4"/>
    <w:rPr>
      <w:rFonts w:hint="default"/>
    </w:rPr>
  </w:style>
  <w:style w:type="character" w:customStyle="1" w:styleId="WW8Num35z0">
    <w:name w:val="WW8Num35z0"/>
    <w:rsid w:val="00C60DA4"/>
    <w:rPr>
      <w:rFonts w:hint="default"/>
    </w:rPr>
  </w:style>
  <w:style w:type="character" w:customStyle="1" w:styleId="WW8Num35z1">
    <w:name w:val="WW8Num35z1"/>
    <w:rsid w:val="00C60DA4"/>
  </w:style>
  <w:style w:type="character" w:customStyle="1" w:styleId="WW8Num35z2">
    <w:name w:val="WW8Num35z2"/>
    <w:rsid w:val="00C60DA4"/>
  </w:style>
  <w:style w:type="character" w:customStyle="1" w:styleId="WW8Num35z3">
    <w:name w:val="WW8Num35z3"/>
    <w:rsid w:val="00C60DA4"/>
  </w:style>
  <w:style w:type="character" w:customStyle="1" w:styleId="WW8Num35z4">
    <w:name w:val="WW8Num35z4"/>
    <w:rsid w:val="00C60DA4"/>
  </w:style>
  <w:style w:type="character" w:customStyle="1" w:styleId="WW8Num35z5">
    <w:name w:val="WW8Num35z5"/>
    <w:rsid w:val="00C60DA4"/>
  </w:style>
  <w:style w:type="character" w:customStyle="1" w:styleId="WW8Num35z6">
    <w:name w:val="WW8Num35z6"/>
    <w:rsid w:val="00C60DA4"/>
  </w:style>
  <w:style w:type="character" w:customStyle="1" w:styleId="WW8Num35z7">
    <w:name w:val="WW8Num35z7"/>
    <w:rsid w:val="00C60DA4"/>
  </w:style>
  <w:style w:type="character" w:customStyle="1" w:styleId="WW8Num35z8">
    <w:name w:val="WW8Num35z8"/>
    <w:rsid w:val="00C60DA4"/>
  </w:style>
  <w:style w:type="character" w:customStyle="1" w:styleId="WW8Num36z0">
    <w:name w:val="WW8Num36z0"/>
    <w:rsid w:val="00C60DA4"/>
    <w:rPr>
      <w:rFonts w:hint="default"/>
      <w:b/>
    </w:rPr>
  </w:style>
  <w:style w:type="character" w:customStyle="1" w:styleId="WW8Num36z1">
    <w:name w:val="WW8Num36z1"/>
    <w:rsid w:val="00C60DA4"/>
    <w:rPr>
      <w:rFonts w:hint="default"/>
    </w:rPr>
  </w:style>
  <w:style w:type="character" w:customStyle="1" w:styleId="WW8Num37z0">
    <w:name w:val="WW8Num37z0"/>
    <w:rsid w:val="00C60DA4"/>
    <w:rPr>
      <w:rFonts w:hint="default"/>
    </w:rPr>
  </w:style>
  <w:style w:type="character" w:customStyle="1" w:styleId="WW8Num38z0">
    <w:name w:val="WW8Num38z0"/>
    <w:rsid w:val="00C60DA4"/>
    <w:rPr>
      <w:rFonts w:hint="default"/>
    </w:rPr>
  </w:style>
  <w:style w:type="character" w:customStyle="1" w:styleId="WW8Num38z1">
    <w:name w:val="WW8Num38z1"/>
    <w:rsid w:val="00C60DA4"/>
  </w:style>
  <w:style w:type="character" w:customStyle="1" w:styleId="WW8Num38z2">
    <w:name w:val="WW8Num38z2"/>
    <w:rsid w:val="00C60DA4"/>
  </w:style>
  <w:style w:type="character" w:customStyle="1" w:styleId="WW8Num38z3">
    <w:name w:val="WW8Num38z3"/>
    <w:rsid w:val="00C60DA4"/>
  </w:style>
  <w:style w:type="character" w:customStyle="1" w:styleId="WW8Num38z4">
    <w:name w:val="WW8Num38z4"/>
    <w:rsid w:val="00C60DA4"/>
  </w:style>
  <w:style w:type="character" w:customStyle="1" w:styleId="WW8Num38z5">
    <w:name w:val="WW8Num38z5"/>
    <w:rsid w:val="00C60DA4"/>
  </w:style>
  <w:style w:type="character" w:customStyle="1" w:styleId="WW8Num38z6">
    <w:name w:val="WW8Num38z6"/>
    <w:rsid w:val="00C60DA4"/>
  </w:style>
  <w:style w:type="character" w:customStyle="1" w:styleId="WW8Num38z7">
    <w:name w:val="WW8Num38z7"/>
    <w:rsid w:val="00C60DA4"/>
  </w:style>
  <w:style w:type="character" w:customStyle="1" w:styleId="WW8Num38z8">
    <w:name w:val="WW8Num38z8"/>
    <w:rsid w:val="00C60DA4"/>
  </w:style>
  <w:style w:type="character" w:customStyle="1" w:styleId="WW8Num39z0">
    <w:name w:val="WW8Num39z0"/>
    <w:rsid w:val="00C60DA4"/>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39z1">
    <w:name w:val="WW8Num39z1"/>
    <w:rsid w:val="00C60DA4"/>
  </w:style>
  <w:style w:type="character" w:customStyle="1" w:styleId="WW8Num39z2">
    <w:name w:val="WW8Num39z2"/>
    <w:rsid w:val="00C60DA4"/>
  </w:style>
  <w:style w:type="character" w:customStyle="1" w:styleId="WW8Num39z3">
    <w:name w:val="WW8Num39z3"/>
    <w:rsid w:val="00C60DA4"/>
  </w:style>
  <w:style w:type="character" w:customStyle="1" w:styleId="WW8Num39z4">
    <w:name w:val="WW8Num39z4"/>
    <w:rsid w:val="00C60DA4"/>
  </w:style>
  <w:style w:type="character" w:customStyle="1" w:styleId="WW8Num39z5">
    <w:name w:val="WW8Num39z5"/>
    <w:rsid w:val="00C60DA4"/>
  </w:style>
  <w:style w:type="character" w:customStyle="1" w:styleId="WW8Num39z6">
    <w:name w:val="WW8Num39z6"/>
    <w:rsid w:val="00C60DA4"/>
  </w:style>
  <w:style w:type="character" w:customStyle="1" w:styleId="WW8Num39z7">
    <w:name w:val="WW8Num39z7"/>
    <w:rsid w:val="00C60DA4"/>
  </w:style>
  <w:style w:type="character" w:customStyle="1" w:styleId="WW8Num39z8">
    <w:name w:val="WW8Num39z8"/>
    <w:rsid w:val="00C60DA4"/>
  </w:style>
  <w:style w:type="character" w:customStyle="1" w:styleId="WW8Num40z0">
    <w:name w:val="WW8Num40z0"/>
    <w:rsid w:val="00C60DA4"/>
    <w:rPr>
      <w:rFonts w:hint="default"/>
    </w:rPr>
  </w:style>
  <w:style w:type="character" w:customStyle="1" w:styleId="WW8Num40z1">
    <w:name w:val="WW8Num40z1"/>
    <w:rsid w:val="00C60DA4"/>
  </w:style>
  <w:style w:type="character" w:customStyle="1" w:styleId="WW8Num40z2">
    <w:name w:val="WW8Num40z2"/>
    <w:rsid w:val="00C60DA4"/>
  </w:style>
  <w:style w:type="character" w:customStyle="1" w:styleId="WW8Num40z3">
    <w:name w:val="WW8Num40z3"/>
    <w:rsid w:val="00C60DA4"/>
  </w:style>
  <w:style w:type="character" w:customStyle="1" w:styleId="WW8Num40z4">
    <w:name w:val="WW8Num40z4"/>
    <w:rsid w:val="00C60DA4"/>
  </w:style>
  <w:style w:type="character" w:customStyle="1" w:styleId="WW8Num40z5">
    <w:name w:val="WW8Num40z5"/>
    <w:rsid w:val="00C60DA4"/>
  </w:style>
  <w:style w:type="character" w:customStyle="1" w:styleId="WW8Num40z6">
    <w:name w:val="WW8Num40z6"/>
    <w:rsid w:val="00C60DA4"/>
  </w:style>
  <w:style w:type="character" w:customStyle="1" w:styleId="WW8Num40z7">
    <w:name w:val="WW8Num40z7"/>
    <w:rsid w:val="00C60DA4"/>
  </w:style>
  <w:style w:type="character" w:customStyle="1" w:styleId="WW8Num40z8">
    <w:name w:val="WW8Num40z8"/>
    <w:rsid w:val="00C60DA4"/>
  </w:style>
  <w:style w:type="character" w:customStyle="1" w:styleId="11">
    <w:name w:val="Основной шрифт абзаца1"/>
    <w:rsid w:val="00C60DA4"/>
  </w:style>
  <w:style w:type="character" w:customStyle="1" w:styleId="12">
    <w:name w:val="Заголовок 1 Знак"/>
    <w:rsid w:val="00C60DA4"/>
    <w:rPr>
      <w:rFonts w:ascii="Arial" w:hAnsi="Arial" w:cs="Arial"/>
      <w:b/>
      <w:bCs/>
      <w:color w:val="26282F"/>
      <w:sz w:val="24"/>
      <w:szCs w:val="24"/>
    </w:rPr>
  </w:style>
  <w:style w:type="character" w:customStyle="1" w:styleId="21">
    <w:name w:val="Заголовок 2 Знак"/>
    <w:rsid w:val="00C60DA4"/>
    <w:rPr>
      <w:b/>
      <w:bCs/>
      <w:sz w:val="24"/>
      <w:szCs w:val="24"/>
    </w:rPr>
  </w:style>
  <w:style w:type="character" w:customStyle="1" w:styleId="31">
    <w:name w:val="Заголовок 3 Знак1"/>
    <w:rsid w:val="00C60DA4"/>
    <w:rPr>
      <w:rFonts w:ascii="Arial" w:hAnsi="Arial" w:cs="Arial"/>
      <w:b/>
      <w:sz w:val="24"/>
    </w:rPr>
  </w:style>
  <w:style w:type="character" w:customStyle="1" w:styleId="41">
    <w:name w:val="Заголовок 4 Знак"/>
    <w:rsid w:val="00C60DA4"/>
    <w:rPr>
      <w:rFonts w:ascii="Arial" w:hAnsi="Arial" w:cs="Arial"/>
      <w:sz w:val="24"/>
    </w:rPr>
  </w:style>
  <w:style w:type="character" w:customStyle="1" w:styleId="50">
    <w:name w:val="Заголовок 5 Знак"/>
    <w:rsid w:val="00C60DA4"/>
    <w:rPr>
      <w:sz w:val="22"/>
    </w:rPr>
  </w:style>
  <w:style w:type="character" w:customStyle="1" w:styleId="60">
    <w:name w:val="Заголовок 6 Знак"/>
    <w:rsid w:val="00C60DA4"/>
    <w:rPr>
      <w:i/>
      <w:sz w:val="22"/>
    </w:rPr>
  </w:style>
  <w:style w:type="character" w:customStyle="1" w:styleId="70">
    <w:name w:val="Заголовок 7 Знак"/>
    <w:rsid w:val="00C60DA4"/>
    <w:rPr>
      <w:rFonts w:ascii="Arial" w:hAnsi="Arial" w:cs="Arial"/>
    </w:rPr>
  </w:style>
  <w:style w:type="character" w:customStyle="1" w:styleId="80">
    <w:name w:val="Заголовок 8 Знак"/>
    <w:rsid w:val="00C60DA4"/>
    <w:rPr>
      <w:rFonts w:ascii="Arial" w:hAnsi="Arial" w:cs="Arial"/>
      <w:i/>
    </w:rPr>
  </w:style>
  <w:style w:type="character" w:customStyle="1" w:styleId="90">
    <w:name w:val="Заголовок 9 Знак"/>
    <w:rsid w:val="00C60DA4"/>
    <w:rPr>
      <w:rFonts w:ascii="Arial" w:hAnsi="Arial" w:cs="Arial"/>
      <w:b/>
      <w:i/>
      <w:sz w:val="18"/>
    </w:rPr>
  </w:style>
  <w:style w:type="character" w:customStyle="1" w:styleId="a5">
    <w:name w:val="Обычный (веб) Знак"/>
    <w:rsid w:val="00C60DA4"/>
    <w:rPr>
      <w:sz w:val="24"/>
      <w:szCs w:val="24"/>
    </w:rPr>
  </w:style>
  <w:style w:type="character" w:customStyle="1" w:styleId="13">
    <w:name w:val="Основной текст Знак1"/>
    <w:rsid w:val="00C60DA4"/>
    <w:rPr>
      <w:sz w:val="24"/>
      <w:szCs w:val="24"/>
    </w:rPr>
  </w:style>
  <w:style w:type="character" w:customStyle="1" w:styleId="22">
    <w:name w:val="Основной текст 2 Знак"/>
    <w:rsid w:val="00C60DA4"/>
    <w:rPr>
      <w:sz w:val="24"/>
      <w:szCs w:val="24"/>
    </w:rPr>
  </w:style>
  <w:style w:type="character" w:customStyle="1" w:styleId="a6">
    <w:name w:val="Гипертекстовая ссылка"/>
    <w:rsid w:val="00C60DA4"/>
    <w:rPr>
      <w:color w:val="106BBE"/>
    </w:rPr>
  </w:style>
  <w:style w:type="character" w:customStyle="1" w:styleId="30">
    <w:name w:val="Заголовок 3 Знак"/>
    <w:rsid w:val="00C60DA4"/>
    <w:rPr>
      <w:rFonts w:ascii="Cambria" w:eastAsia="Times New Roman" w:hAnsi="Cambria" w:cs="Times New Roman"/>
      <w:b/>
      <w:bCs/>
      <w:sz w:val="26"/>
      <w:szCs w:val="26"/>
    </w:rPr>
  </w:style>
  <w:style w:type="character" w:customStyle="1" w:styleId="110">
    <w:name w:val="Заголовок 1 Знак1"/>
    <w:rsid w:val="00C60DA4"/>
    <w:rPr>
      <w:b/>
      <w:kern w:val="2"/>
      <w:sz w:val="36"/>
    </w:rPr>
  </w:style>
  <w:style w:type="character" w:customStyle="1" w:styleId="14">
    <w:name w:val="Основной текст с отступом Знак1"/>
    <w:rsid w:val="00C60DA4"/>
    <w:rPr>
      <w:sz w:val="24"/>
      <w:szCs w:val="24"/>
    </w:rPr>
  </w:style>
  <w:style w:type="character" w:customStyle="1" w:styleId="a7">
    <w:name w:val="Основной текст с отступом Знак"/>
    <w:rsid w:val="00C60DA4"/>
    <w:rPr>
      <w:sz w:val="24"/>
      <w:szCs w:val="24"/>
    </w:rPr>
  </w:style>
  <w:style w:type="character" w:customStyle="1" w:styleId="23">
    <w:name w:val="Основной текст с отступом 2 Знак"/>
    <w:rsid w:val="00C60DA4"/>
    <w:rPr>
      <w:sz w:val="24"/>
      <w:szCs w:val="24"/>
    </w:rPr>
  </w:style>
  <w:style w:type="character" w:customStyle="1" w:styleId="ConsNormal">
    <w:name w:val="ConsNormal Знак"/>
    <w:rsid w:val="00C60DA4"/>
    <w:rPr>
      <w:rFonts w:ascii="Arial" w:hAnsi="Arial" w:cs="Arial"/>
      <w:lang w:val="ru-RU" w:bidi="ar-SA"/>
    </w:rPr>
  </w:style>
  <w:style w:type="character" w:styleId="a8">
    <w:name w:val="Hyperlink"/>
    <w:uiPriority w:val="99"/>
    <w:rsid w:val="00C60DA4"/>
    <w:rPr>
      <w:color w:val="0000FF"/>
      <w:u w:val="single"/>
    </w:rPr>
  </w:style>
  <w:style w:type="character" w:customStyle="1" w:styleId="32">
    <w:name w:val="Основной текст с отступом 3 Знак"/>
    <w:rsid w:val="00C60DA4"/>
    <w:rPr>
      <w:sz w:val="24"/>
      <w:szCs w:val="24"/>
    </w:rPr>
  </w:style>
  <w:style w:type="character" w:customStyle="1" w:styleId="a9">
    <w:name w:val="Текст Знак"/>
    <w:rsid w:val="00C60DA4"/>
    <w:rPr>
      <w:rFonts w:ascii="Courier New" w:hAnsi="Courier New" w:cs="Courier New"/>
    </w:rPr>
  </w:style>
  <w:style w:type="character" w:styleId="aa">
    <w:name w:val="page number"/>
    <w:rsid w:val="00C60DA4"/>
    <w:rPr>
      <w:rFonts w:ascii="Times New Roman" w:hAnsi="Times New Roman" w:cs="Times New Roman"/>
    </w:rPr>
  </w:style>
  <w:style w:type="character" w:customStyle="1" w:styleId="24">
    <w:name w:val="Заголовок 2 со списком Знак"/>
    <w:rsid w:val="00C60DA4"/>
    <w:rPr>
      <w:bCs/>
      <w:sz w:val="24"/>
      <w:szCs w:val="24"/>
    </w:rPr>
  </w:style>
  <w:style w:type="character" w:customStyle="1" w:styleId="33">
    <w:name w:val="Заголовок 3 со списком Знак"/>
    <w:rsid w:val="00C60DA4"/>
    <w:rPr>
      <w:rFonts w:ascii="Arial" w:hAnsi="Arial" w:cs="Arial"/>
      <w:b/>
      <w:sz w:val="24"/>
    </w:rPr>
  </w:style>
  <w:style w:type="character" w:customStyle="1" w:styleId="ab">
    <w:name w:val="Нижний колонтитул Знак"/>
    <w:rsid w:val="00C60DA4"/>
    <w:rPr>
      <w:sz w:val="24"/>
      <w:szCs w:val="24"/>
    </w:rPr>
  </w:style>
  <w:style w:type="character" w:customStyle="1" w:styleId="ac">
    <w:name w:val="Верхний колонтитул Знак"/>
    <w:rsid w:val="00C60DA4"/>
    <w:rPr>
      <w:sz w:val="24"/>
      <w:szCs w:val="24"/>
    </w:rPr>
  </w:style>
  <w:style w:type="character" w:customStyle="1" w:styleId="34">
    <w:name w:val="Основной текст 3 Знак"/>
    <w:rsid w:val="00C60DA4"/>
    <w:rPr>
      <w:b/>
      <w:i/>
      <w:sz w:val="22"/>
      <w:szCs w:val="24"/>
    </w:rPr>
  </w:style>
  <w:style w:type="character" w:styleId="ad">
    <w:name w:val="FollowedHyperlink"/>
    <w:rsid w:val="00C60DA4"/>
    <w:rPr>
      <w:color w:val="800080"/>
      <w:u w:val="single"/>
    </w:rPr>
  </w:style>
  <w:style w:type="character" w:customStyle="1" w:styleId="ae">
    <w:name w:val="ТЛ_Заказчик Знак"/>
    <w:rsid w:val="00C60DA4"/>
    <w:rPr>
      <w:sz w:val="28"/>
      <w:szCs w:val="28"/>
    </w:rPr>
  </w:style>
  <w:style w:type="character" w:customStyle="1" w:styleId="af">
    <w:name w:val="ТЛ_Утверждаю Знак"/>
    <w:rsid w:val="00C60DA4"/>
    <w:rPr>
      <w:sz w:val="28"/>
      <w:szCs w:val="28"/>
    </w:rPr>
  </w:style>
  <w:style w:type="character" w:customStyle="1" w:styleId="af0">
    <w:name w:val="ТЛ_Название Знак"/>
    <w:rsid w:val="00C60DA4"/>
    <w:rPr>
      <w:b/>
      <w:sz w:val="28"/>
      <w:szCs w:val="28"/>
    </w:rPr>
  </w:style>
  <w:style w:type="character" w:customStyle="1" w:styleId="af1">
    <w:name w:val="ТЛ_Город и Дата Знак"/>
    <w:rsid w:val="00C60DA4"/>
    <w:rPr>
      <w:sz w:val="28"/>
      <w:szCs w:val="28"/>
    </w:rPr>
  </w:style>
  <w:style w:type="character" w:customStyle="1" w:styleId="af2">
    <w:name w:val="АД_Наименование Разделов Знак"/>
    <w:rsid w:val="00C60DA4"/>
    <w:rPr>
      <w:b/>
      <w:kern w:val="2"/>
      <w:sz w:val="28"/>
    </w:rPr>
  </w:style>
  <w:style w:type="character" w:customStyle="1" w:styleId="af3">
    <w:name w:val="АД_Глава Знак"/>
    <w:rsid w:val="00C60DA4"/>
    <w:rPr>
      <w:b/>
      <w:bCs/>
      <w:sz w:val="24"/>
      <w:szCs w:val="24"/>
    </w:rPr>
  </w:style>
  <w:style w:type="character" w:customStyle="1" w:styleId="af4">
    <w:name w:val="АД_Наименование главы без нумерации Знак"/>
    <w:rsid w:val="00C60DA4"/>
    <w:rPr>
      <w:b/>
      <w:bCs/>
      <w:sz w:val="24"/>
      <w:szCs w:val="24"/>
    </w:rPr>
  </w:style>
  <w:style w:type="character" w:customStyle="1" w:styleId="af5">
    <w:name w:val="АД_Нумерованный пункт Знак"/>
    <w:rsid w:val="00C60DA4"/>
    <w:rPr>
      <w:b/>
      <w:sz w:val="24"/>
    </w:rPr>
  </w:style>
  <w:style w:type="character" w:customStyle="1" w:styleId="af6">
    <w:name w:val="АД_Нумерованный подпункт Знак"/>
    <w:rsid w:val="00C60DA4"/>
    <w:rPr>
      <w:sz w:val="24"/>
      <w:szCs w:val="24"/>
    </w:rPr>
  </w:style>
  <w:style w:type="character" w:customStyle="1" w:styleId="af7">
    <w:name w:val="АД_Основной текст Знак"/>
    <w:rsid w:val="00C60DA4"/>
    <w:rPr>
      <w:sz w:val="24"/>
      <w:szCs w:val="24"/>
    </w:rPr>
  </w:style>
  <w:style w:type="character" w:customStyle="1" w:styleId="af8">
    <w:name w:val="Текст выноски Знак"/>
    <w:rsid w:val="00C60DA4"/>
    <w:rPr>
      <w:rFonts w:ascii="Tahoma" w:hAnsi="Tahoma" w:cs="Tahoma"/>
      <w:sz w:val="16"/>
      <w:szCs w:val="16"/>
    </w:rPr>
  </w:style>
  <w:style w:type="character" w:customStyle="1" w:styleId="af9">
    <w:name w:val="АД_Основной текст по центру полужирный Знак"/>
    <w:rsid w:val="00C60DA4"/>
    <w:rPr>
      <w:b/>
      <w:sz w:val="24"/>
      <w:szCs w:val="24"/>
    </w:rPr>
  </w:style>
  <w:style w:type="character" w:customStyle="1" w:styleId="35">
    <w:name w:val="АД_Текст отступ 3 Знак"/>
    <w:rsid w:val="00C60DA4"/>
    <w:rPr>
      <w:sz w:val="24"/>
      <w:szCs w:val="24"/>
    </w:rPr>
  </w:style>
  <w:style w:type="character" w:customStyle="1" w:styleId="42">
    <w:name w:val="АД_Нумерованный подпункт 4 уровня Знак"/>
    <w:rsid w:val="00C60DA4"/>
    <w:rPr>
      <w:sz w:val="24"/>
      <w:szCs w:val="24"/>
    </w:rPr>
  </w:style>
  <w:style w:type="character" w:customStyle="1" w:styleId="afa">
    <w:name w:val="Текст сноски Знак"/>
    <w:basedOn w:val="11"/>
    <w:rsid w:val="00C60DA4"/>
  </w:style>
  <w:style w:type="character" w:customStyle="1" w:styleId="afb">
    <w:name w:val="Название Знак"/>
    <w:aliases w:val="Title Char Знак"/>
    <w:link w:val="afc"/>
    <w:rsid w:val="00C60DA4"/>
    <w:rPr>
      <w:bCs/>
      <w:color w:val="000000"/>
      <w:spacing w:val="13"/>
      <w:sz w:val="24"/>
      <w:szCs w:val="22"/>
      <w:shd w:val="clear" w:color="auto" w:fill="FFFFFF"/>
    </w:rPr>
  </w:style>
  <w:style w:type="character" w:customStyle="1" w:styleId="afd">
    <w:name w:val="Основной текст Знак"/>
    <w:uiPriority w:val="99"/>
    <w:rsid w:val="00C60DA4"/>
    <w:rPr>
      <w:sz w:val="24"/>
      <w:lang w:val="ru-RU" w:bidi="ar-SA"/>
    </w:rPr>
  </w:style>
  <w:style w:type="character" w:customStyle="1" w:styleId="15">
    <w:name w:val="Заголовок 1 Знак Знак Знак Знак Знак Знак Знак Знак Знак Знак"/>
    <w:rsid w:val="00C60DA4"/>
    <w:rPr>
      <w:kern w:val="2"/>
      <w:sz w:val="36"/>
      <w:lang w:val="ru-RU" w:bidi="ar-SA"/>
    </w:rPr>
  </w:style>
  <w:style w:type="character" w:customStyle="1" w:styleId="HTML">
    <w:name w:val="Стандартный HTML Знак"/>
    <w:rsid w:val="00C60DA4"/>
    <w:rPr>
      <w:rFonts w:ascii="Courier New" w:hAnsi="Courier New" w:cs="Courier New"/>
    </w:rPr>
  </w:style>
  <w:style w:type="character" w:customStyle="1" w:styleId="afe">
    <w:name w:val="Основной текст Знак Знак Знак"/>
    <w:rsid w:val="00C60DA4"/>
    <w:rPr>
      <w:sz w:val="24"/>
      <w:lang w:val="ru-RU" w:bidi="ar-SA"/>
    </w:rPr>
  </w:style>
  <w:style w:type="character" w:customStyle="1" w:styleId="aff">
    <w:name w:val="текст Знак"/>
    <w:rsid w:val="00C60DA4"/>
    <w:rPr>
      <w:sz w:val="24"/>
      <w:lang w:val="ru-RU" w:bidi="ar-SA"/>
    </w:rPr>
  </w:style>
  <w:style w:type="character" w:customStyle="1" w:styleId="aff0">
    <w:name w:val="Дата Знак"/>
    <w:rsid w:val="00C60DA4"/>
    <w:rPr>
      <w:sz w:val="24"/>
    </w:rPr>
  </w:style>
  <w:style w:type="character" w:customStyle="1" w:styleId="aff1">
    <w:name w:val="Знак Знак"/>
    <w:rsid w:val="00C60DA4"/>
    <w:rPr>
      <w:sz w:val="24"/>
      <w:lang w:val="ru-RU" w:bidi="ar-SA"/>
    </w:rPr>
  </w:style>
  <w:style w:type="character" w:customStyle="1" w:styleId="aff2">
    <w:name w:val="Пункт Знак Знак"/>
    <w:rsid w:val="00C60DA4"/>
    <w:rPr>
      <w:sz w:val="28"/>
    </w:rPr>
  </w:style>
  <w:style w:type="character" w:customStyle="1" w:styleId="aff3">
    <w:name w:val="Знак Знак Знак"/>
    <w:rsid w:val="00C60DA4"/>
    <w:rPr>
      <w:sz w:val="24"/>
      <w:lang w:val="ru-RU" w:bidi="ar-SA"/>
    </w:rPr>
  </w:style>
  <w:style w:type="character" w:customStyle="1" w:styleId="aff4">
    <w:name w:val="Подзаголовок Знак"/>
    <w:rsid w:val="00C60DA4"/>
    <w:rPr>
      <w:rFonts w:ascii="Arial" w:hAnsi="Arial" w:cs="Arial"/>
      <w:sz w:val="24"/>
    </w:rPr>
  </w:style>
  <w:style w:type="character" w:styleId="aff5">
    <w:name w:val="Strong"/>
    <w:uiPriority w:val="22"/>
    <w:qFormat/>
    <w:rsid w:val="00C60DA4"/>
    <w:rPr>
      <w:b/>
      <w:bCs/>
    </w:rPr>
  </w:style>
  <w:style w:type="character" w:customStyle="1" w:styleId="aff6">
    <w:name w:val="Основной текст Знак Знак Знак Знак"/>
    <w:rsid w:val="00C60DA4"/>
    <w:rPr>
      <w:sz w:val="24"/>
      <w:szCs w:val="24"/>
      <w:lang w:val="ru-RU" w:bidi="ar-SA"/>
    </w:rPr>
  </w:style>
  <w:style w:type="character" w:customStyle="1" w:styleId="aff7">
    <w:name w:val="Текст примечания Знак"/>
    <w:basedOn w:val="11"/>
    <w:rsid w:val="00C60DA4"/>
  </w:style>
  <w:style w:type="character" w:customStyle="1" w:styleId="aff8">
    <w:name w:val="Тема примечания Знак"/>
    <w:rsid w:val="00C60DA4"/>
    <w:rPr>
      <w:b/>
      <w:bCs/>
    </w:rPr>
  </w:style>
  <w:style w:type="character" w:customStyle="1" w:styleId="FontStyle16">
    <w:name w:val="Font Style16"/>
    <w:rsid w:val="00C60DA4"/>
    <w:rPr>
      <w:rFonts w:ascii="Times New Roman" w:hAnsi="Times New Roman" w:cs="Times New Roman"/>
      <w:sz w:val="22"/>
      <w:szCs w:val="22"/>
    </w:rPr>
  </w:style>
  <w:style w:type="character" w:customStyle="1" w:styleId="textspanview">
    <w:name w:val="textspanview"/>
    <w:basedOn w:val="11"/>
    <w:rsid w:val="00C60DA4"/>
  </w:style>
  <w:style w:type="character" w:customStyle="1" w:styleId="Anrede1IhrZeichen">
    <w:name w:val="Anrede1IhrZeichen"/>
    <w:rsid w:val="00C60DA4"/>
    <w:rPr>
      <w:rFonts w:ascii="Arial" w:hAnsi="Arial" w:cs="Arial"/>
      <w:sz w:val="22"/>
    </w:rPr>
  </w:style>
  <w:style w:type="character" w:customStyle="1" w:styleId="Arial8">
    <w:name w:val="Стиль (латиница) Arial 8 пт Синий"/>
    <w:rsid w:val="00C60DA4"/>
    <w:rPr>
      <w:rFonts w:ascii="Times New Roman" w:hAnsi="Times New Roman" w:cs="Times New Roman" w:hint="default"/>
      <w:color w:val="0000FF"/>
      <w:sz w:val="24"/>
    </w:rPr>
  </w:style>
  <w:style w:type="character" w:customStyle="1" w:styleId="FontStyle12">
    <w:name w:val="Font Style12"/>
    <w:rsid w:val="00C60DA4"/>
    <w:rPr>
      <w:rFonts w:ascii="Times New Roman" w:hAnsi="Times New Roman" w:cs="Times New Roman"/>
      <w:sz w:val="26"/>
      <w:szCs w:val="26"/>
    </w:rPr>
  </w:style>
  <w:style w:type="character" w:customStyle="1" w:styleId="FontStyle21">
    <w:name w:val="Font Style21"/>
    <w:rsid w:val="00C60DA4"/>
    <w:rPr>
      <w:rFonts w:ascii="Century Schoolbook" w:hAnsi="Century Schoolbook" w:cs="Century Schoolbook"/>
      <w:sz w:val="24"/>
      <w:szCs w:val="24"/>
    </w:rPr>
  </w:style>
  <w:style w:type="character" w:customStyle="1" w:styleId="FontStyle22">
    <w:name w:val="Font Style22"/>
    <w:rsid w:val="00C60DA4"/>
    <w:rPr>
      <w:rFonts w:ascii="Century Schoolbook" w:hAnsi="Century Schoolbook" w:cs="Century Schoolbook"/>
      <w:b/>
      <w:bCs/>
      <w:sz w:val="24"/>
      <w:szCs w:val="24"/>
    </w:rPr>
  </w:style>
  <w:style w:type="character" w:customStyle="1" w:styleId="FontStyle24">
    <w:name w:val="Font Style24"/>
    <w:rsid w:val="00C60DA4"/>
    <w:rPr>
      <w:rFonts w:ascii="Times New Roman" w:hAnsi="Times New Roman" w:cs="Times New Roman"/>
      <w:sz w:val="20"/>
      <w:szCs w:val="20"/>
    </w:rPr>
  </w:style>
  <w:style w:type="character" w:customStyle="1" w:styleId="apple-style-span">
    <w:name w:val="apple-style-span"/>
    <w:rsid w:val="00C60DA4"/>
    <w:rPr>
      <w:rFonts w:cs="Times New Roman"/>
    </w:rPr>
  </w:style>
  <w:style w:type="character" w:customStyle="1" w:styleId="FootnoteCharacters">
    <w:name w:val="Footnote Characters"/>
    <w:rsid w:val="00C60DA4"/>
    <w:rPr>
      <w:vertAlign w:val="superscript"/>
    </w:rPr>
  </w:style>
  <w:style w:type="character" w:customStyle="1" w:styleId="43">
    <w:name w:val="Заголовок №4_"/>
    <w:rsid w:val="00C60DA4"/>
    <w:rPr>
      <w:shd w:val="clear" w:color="auto" w:fill="FFFFFF"/>
    </w:rPr>
  </w:style>
  <w:style w:type="character" w:customStyle="1" w:styleId="aff9">
    <w:name w:val="Основной текст_"/>
    <w:rsid w:val="00C60DA4"/>
    <w:rPr>
      <w:shd w:val="clear" w:color="auto" w:fill="FFFFFF"/>
    </w:rPr>
  </w:style>
  <w:style w:type="character" w:customStyle="1" w:styleId="affa">
    <w:name w:val="Без интервала Знак"/>
    <w:aliases w:val="Без интервал Знак,для таблиц Знак,Без интервала2 Знак,No Spacing Знак,Бес интервала Знак,Текст раздела Знак,Title Знак"/>
    <w:rsid w:val="00C60DA4"/>
    <w:rPr>
      <w:sz w:val="24"/>
      <w:szCs w:val="24"/>
      <w:lang w:bidi="ar-SA"/>
    </w:rPr>
  </w:style>
  <w:style w:type="character" w:customStyle="1" w:styleId="ConsPlusNormal">
    <w:name w:val="ConsPlusNormal Знак"/>
    <w:qFormat/>
    <w:rsid w:val="00C60DA4"/>
    <w:rPr>
      <w:rFonts w:ascii="Arial" w:hAnsi="Arial" w:cs="Arial"/>
      <w:lang w:val="ru-RU" w:bidi="ar-SA"/>
    </w:rPr>
  </w:style>
  <w:style w:type="character" w:customStyle="1" w:styleId="affb">
    <w:name w:val="Цветовое выделение"/>
    <w:rsid w:val="00C60DA4"/>
    <w:rPr>
      <w:b/>
      <w:color w:val="26282F"/>
    </w:rPr>
  </w:style>
  <w:style w:type="character" w:customStyle="1" w:styleId="CharChar">
    <w:name w:val="Обычный Char Char"/>
    <w:rsid w:val="00C60DA4"/>
    <w:rPr>
      <w:sz w:val="24"/>
      <w:lang w:bidi="ar-SA"/>
    </w:rPr>
  </w:style>
  <w:style w:type="character" w:customStyle="1" w:styleId="affc">
    <w:name w:val="Текст концевой сноски Знак"/>
    <w:basedOn w:val="11"/>
    <w:rsid w:val="00C60DA4"/>
  </w:style>
  <w:style w:type="character" w:customStyle="1" w:styleId="EndnoteCharacters">
    <w:name w:val="Endnote Characters"/>
    <w:rsid w:val="00C60DA4"/>
    <w:rPr>
      <w:vertAlign w:val="superscript"/>
    </w:rPr>
  </w:style>
  <w:style w:type="character" w:styleId="affd">
    <w:name w:val="Emphasis"/>
    <w:qFormat/>
    <w:rsid w:val="00C60DA4"/>
    <w:rPr>
      <w:i/>
      <w:iCs/>
    </w:rPr>
  </w:style>
  <w:style w:type="character" w:customStyle="1" w:styleId="highlightsearch">
    <w:name w:val="highlightsearch"/>
    <w:rsid w:val="00C60DA4"/>
  </w:style>
  <w:style w:type="character" w:customStyle="1" w:styleId="16">
    <w:name w:val="Знак сноски1"/>
    <w:rsid w:val="00C60DA4"/>
    <w:rPr>
      <w:vertAlign w:val="superscript"/>
    </w:rPr>
  </w:style>
  <w:style w:type="character" w:customStyle="1" w:styleId="17">
    <w:name w:val="Знак концевой сноски1"/>
    <w:rsid w:val="00C60DA4"/>
    <w:rPr>
      <w:vertAlign w:val="superscript"/>
    </w:rPr>
  </w:style>
  <w:style w:type="character" w:customStyle="1" w:styleId="s10">
    <w:name w:val="s_10"/>
    <w:rsid w:val="00C60DA4"/>
  </w:style>
  <w:style w:type="character" w:customStyle="1" w:styleId="s11">
    <w:name w:val="s_11"/>
    <w:rsid w:val="00C60DA4"/>
  </w:style>
  <w:style w:type="character" w:styleId="affe">
    <w:name w:val="footnote reference"/>
    <w:rsid w:val="00C60DA4"/>
    <w:rPr>
      <w:vertAlign w:val="superscript"/>
    </w:rPr>
  </w:style>
  <w:style w:type="character" w:styleId="afff">
    <w:name w:val="endnote reference"/>
    <w:rsid w:val="00C60DA4"/>
    <w:rPr>
      <w:vertAlign w:val="superscript"/>
    </w:rPr>
  </w:style>
  <w:style w:type="character" w:customStyle="1" w:styleId="36">
    <w:name w:val="Основной шрифт абзаца3"/>
    <w:rsid w:val="00C60DA4"/>
  </w:style>
  <w:style w:type="character" w:customStyle="1" w:styleId="cardmaininfopurchaselink">
    <w:name w:val="cardmaininfo__purchaselink"/>
    <w:basedOn w:val="36"/>
    <w:rsid w:val="00C60DA4"/>
  </w:style>
  <w:style w:type="character" w:customStyle="1" w:styleId="ListLabel9">
    <w:name w:val="ListLabel 9"/>
    <w:rsid w:val="00C60DA4"/>
    <w:rPr>
      <w:sz w:val="20"/>
    </w:rPr>
  </w:style>
  <w:style w:type="character" w:customStyle="1" w:styleId="ListLabel8">
    <w:name w:val="ListLabel 8"/>
    <w:rsid w:val="00C60DA4"/>
    <w:rPr>
      <w:sz w:val="20"/>
    </w:rPr>
  </w:style>
  <w:style w:type="character" w:customStyle="1" w:styleId="ListLabel7">
    <w:name w:val="ListLabel 7"/>
    <w:rsid w:val="00C60DA4"/>
    <w:rPr>
      <w:sz w:val="20"/>
    </w:rPr>
  </w:style>
  <w:style w:type="character" w:customStyle="1" w:styleId="ListLabel6">
    <w:name w:val="ListLabel 6"/>
    <w:rsid w:val="00C60DA4"/>
    <w:rPr>
      <w:sz w:val="20"/>
    </w:rPr>
  </w:style>
  <w:style w:type="character" w:customStyle="1" w:styleId="ListLabel5">
    <w:name w:val="ListLabel 5"/>
    <w:rsid w:val="00C60DA4"/>
    <w:rPr>
      <w:sz w:val="20"/>
    </w:rPr>
  </w:style>
  <w:style w:type="character" w:customStyle="1" w:styleId="ListLabel4">
    <w:name w:val="ListLabel 4"/>
    <w:rsid w:val="00C60DA4"/>
    <w:rPr>
      <w:sz w:val="20"/>
    </w:rPr>
  </w:style>
  <w:style w:type="character" w:customStyle="1" w:styleId="ListLabel3">
    <w:name w:val="ListLabel 3"/>
    <w:rsid w:val="00C60DA4"/>
    <w:rPr>
      <w:sz w:val="20"/>
    </w:rPr>
  </w:style>
  <w:style w:type="character" w:customStyle="1" w:styleId="ListLabel2">
    <w:name w:val="ListLabel 2"/>
    <w:rsid w:val="00C60DA4"/>
    <w:rPr>
      <w:sz w:val="20"/>
    </w:rPr>
  </w:style>
  <w:style w:type="character" w:customStyle="1" w:styleId="ListLabel1">
    <w:name w:val="ListLabel 1"/>
    <w:rsid w:val="00C60DA4"/>
    <w:rPr>
      <w:sz w:val="20"/>
    </w:rPr>
  </w:style>
  <w:style w:type="character" w:customStyle="1" w:styleId="sectioninfo">
    <w:name w:val="section__info"/>
    <w:rsid w:val="00C60DA4"/>
  </w:style>
  <w:style w:type="character" w:customStyle="1" w:styleId="dictionary-itemcode">
    <w:name w:val="dictionary-item__code"/>
    <w:rsid w:val="00C60DA4"/>
  </w:style>
  <w:style w:type="character" w:customStyle="1" w:styleId="18">
    <w:name w:val="Замещающий текст1"/>
    <w:rsid w:val="00C60DA4"/>
    <w:rPr>
      <w:color w:val="808080"/>
    </w:rPr>
  </w:style>
  <w:style w:type="paragraph" w:customStyle="1" w:styleId="Heading">
    <w:name w:val="Heading"/>
    <w:next w:val="afff0"/>
    <w:rsid w:val="00C60DA4"/>
    <w:pPr>
      <w:suppressAutoHyphens/>
    </w:pPr>
    <w:rPr>
      <w:rFonts w:ascii="Arial" w:hAnsi="Arial" w:cs="Arial"/>
      <w:b/>
      <w:sz w:val="22"/>
      <w:lang w:eastAsia="zh-CN"/>
    </w:rPr>
  </w:style>
  <w:style w:type="paragraph" w:styleId="afff0">
    <w:name w:val="Body Text"/>
    <w:basedOn w:val="a1"/>
    <w:uiPriority w:val="99"/>
    <w:rsid w:val="00C60DA4"/>
    <w:pPr>
      <w:jc w:val="center"/>
    </w:pPr>
  </w:style>
  <w:style w:type="paragraph" w:styleId="afff1">
    <w:name w:val="List"/>
    <w:basedOn w:val="afff0"/>
    <w:rsid w:val="00C60DA4"/>
    <w:rPr>
      <w:rFonts w:cs="Arial"/>
    </w:rPr>
  </w:style>
  <w:style w:type="paragraph" w:styleId="afff2">
    <w:name w:val="caption"/>
    <w:basedOn w:val="a1"/>
    <w:qFormat/>
    <w:rsid w:val="00C60DA4"/>
    <w:pPr>
      <w:suppressLineNumbers/>
      <w:spacing w:before="120" w:after="120"/>
    </w:pPr>
    <w:rPr>
      <w:rFonts w:cs="Arial"/>
      <w:i/>
      <w:iCs/>
    </w:rPr>
  </w:style>
  <w:style w:type="paragraph" w:customStyle="1" w:styleId="Index">
    <w:name w:val="Index"/>
    <w:basedOn w:val="a1"/>
    <w:rsid w:val="00C60DA4"/>
    <w:pPr>
      <w:suppressLineNumbers/>
    </w:pPr>
    <w:rPr>
      <w:rFonts w:cs="Arial"/>
    </w:rPr>
  </w:style>
  <w:style w:type="paragraph" w:customStyle="1" w:styleId="19">
    <w:name w:val="Название объекта1"/>
    <w:basedOn w:val="a1"/>
    <w:rsid w:val="00C60DA4"/>
    <w:pPr>
      <w:suppressLineNumbers/>
      <w:spacing w:before="120" w:after="120"/>
    </w:pPr>
    <w:rPr>
      <w:rFonts w:cs="Arial"/>
      <w:i/>
      <w:iCs/>
    </w:rPr>
  </w:style>
  <w:style w:type="paragraph" w:styleId="afff3">
    <w:name w:val="Normal (Web)"/>
    <w:aliases w:val=" Знак Знак1"/>
    <w:basedOn w:val="a1"/>
    <w:rsid w:val="00C60DA4"/>
    <w:pPr>
      <w:spacing w:before="280" w:after="280"/>
    </w:pPr>
  </w:style>
  <w:style w:type="paragraph" w:customStyle="1" w:styleId="220">
    <w:name w:val="Основной текст 22"/>
    <w:basedOn w:val="a1"/>
    <w:rsid w:val="00C60DA4"/>
    <w:pPr>
      <w:jc w:val="both"/>
    </w:pPr>
  </w:style>
  <w:style w:type="paragraph" w:customStyle="1" w:styleId="210">
    <w:name w:val="Основной текст 21"/>
    <w:basedOn w:val="a1"/>
    <w:rsid w:val="00C60DA4"/>
    <w:pPr>
      <w:widowControl w:val="0"/>
      <w:jc w:val="both"/>
    </w:pPr>
    <w:rPr>
      <w:rFonts w:cs="Arial"/>
      <w:szCs w:val="18"/>
    </w:rPr>
  </w:style>
  <w:style w:type="paragraph" w:styleId="afff4">
    <w:name w:val="Body Text Indent"/>
    <w:basedOn w:val="a1"/>
    <w:rsid w:val="00C60DA4"/>
    <w:pPr>
      <w:ind w:left="5760"/>
      <w:jc w:val="both"/>
    </w:pPr>
  </w:style>
  <w:style w:type="paragraph" w:customStyle="1" w:styleId="10">
    <w:name w:val="Стиль1"/>
    <w:basedOn w:val="a1"/>
    <w:rsid w:val="00C60DA4"/>
    <w:pPr>
      <w:keepNext/>
      <w:keepLines/>
      <w:widowControl w:val="0"/>
      <w:numPr>
        <w:numId w:val="7"/>
      </w:numPr>
      <w:suppressLineNumbers/>
      <w:spacing w:after="60"/>
      <w:jc w:val="both"/>
    </w:pPr>
    <w:rPr>
      <w:b/>
      <w:sz w:val="28"/>
    </w:rPr>
  </w:style>
  <w:style w:type="paragraph" w:customStyle="1" w:styleId="211">
    <w:name w:val="Нумерованный список 21"/>
    <w:basedOn w:val="a1"/>
    <w:rsid w:val="00C60DA4"/>
    <w:pPr>
      <w:tabs>
        <w:tab w:val="left" w:pos="643"/>
      </w:tabs>
      <w:ind w:left="643" w:hanging="360"/>
      <w:jc w:val="both"/>
    </w:pPr>
  </w:style>
  <w:style w:type="paragraph" w:customStyle="1" w:styleId="25">
    <w:name w:val="Стиль2"/>
    <w:basedOn w:val="211"/>
    <w:rsid w:val="00C60DA4"/>
    <w:pPr>
      <w:keepNext/>
      <w:keepLines/>
      <w:widowControl w:val="0"/>
      <w:suppressLineNumbers/>
      <w:tabs>
        <w:tab w:val="num" w:pos="432"/>
      </w:tabs>
      <w:spacing w:after="60"/>
      <w:ind w:left="432" w:hanging="432"/>
    </w:pPr>
    <w:rPr>
      <w:b/>
      <w:szCs w:val="20"/>
    </w:rPr>
  </w:style>
  <w:style w:type="paragraph" w:customStyle="1" w:styleId="212">
    <w:name w:val="Основной текст с отступом 21"/>
    <w:basedOn w:val="a1"/>
    <w:rsid w:val="00C60DA4"/>
    <w:pPr>
      <w:spacing w:after="120" w:line="480" w:lineRule="auto"/>
      <w:ind w:left="283"/>
      <w:jc w:val="both"/>
    </w:pPr>
  </w:style>
  <w:style w:type="paragraph" w:customStyle="1" w:styleId="37">
    <w:name w:val="Стиль3 Знак"/>
    <w:basedOn w:val="212"/>
    <w:rsid w:val="00C60DA4"/>
    <w:pPr>
      <w:widowControl w:val="0"/>
      <w:tabs>
        <w:tab w:val="num" w:pos="432"/>
      </w:tabs>
      <w:spacing w:after="0" w:line="240" w:lineRule="auto"/>
      <w:ind w:left="432" w:hanging="432"/>
      <w:textAlignment w:val="baseline"/>
    </w:pPr>
    <w:rPr>
      <w:szCs w:val="20"/>
    </w:rPr>
  </w:style>
  <w:style w:type="paragraph" w:customStyle="1" w:styleId="ConsNormal0">
    <w:name w:val="ConsNormal"/>
    <w:rsid w:val="00C60DA4"/>
    <w:pPr>
      <w:widowControl w:val="0"/>
      <w:suppressAutoHyphens/>
      <w:autoSpaceDE w:val="0"/>
      <w:ind w:left="709" w:right="19772" w:firstLine="720"/>
      <w:jc w:val="both"/>
    </w:pPr>
    <w:rPr>
      <w:rFonts w:ascii="Arial" w:hAnsi="Arial" w:cs="Arial"/>
      <w:lang w:eastAsia="zh-CN"/>
    </w:rPr>
  </w:style>
  <w:style w:type="paragraph" w:styleId="26">
    <w:name w:val="toc 2"/>
    <w:basedOn w:val="a1"/>
    <w:next w:val="a1"/>
    <w:rsid w:val="00C60DA4"/>
    <w:pPr>
      <w:tabs>
        <w:tab w:val="left" w:pos="720"/>
        <w:tab w:val="right" w:leader="dot" w:pos="9720"/>
      </w:tabs>
      <w:ind w:left="240"/>
    </w:pPr>
    <w:rPr>
      <w:smallCaps/>
      <w:sz w:val="20"/>
      <w:szCs w:val="20"/>
      <w:lang w:eastAsia="ru-RU"/>
    </w:rPr>
  </w:style>
  <w:style w:type="paragraph" w:customStyle="1" w:styleId="213">
    <w:name w:val="Маркированный список 21"/>
    <w:basedOn w:val="a1"/>
    <w:rsid w:val="00C60DA4"/>
    <w:pPr>
      <w:spacing w:after="60"/>
      <w:jc w:val="both"/>
    </w:pPr>
    <w:rPr>
      <w:b/>
      <w:szCs w:val="20"/>
    </w:rPr>
  </w:style>
  <w:style w:type="paragraph" w:customStyle="1" w:styleId="310">
    <w:name w:val="Основной текст с отступом 31"/>
    <w:basedOn w:val="a1"/>
    <w:rsid w:val="00C60DA4"/>
    <w:pPr>
      <w:keepNext/>
      <w:keepLines/>
      <w:widowControl w:val="0"/>
      <w:suppressLineNumbers/>
      <w:tabs>
        <w:tab w:val="left" w:pos="252"/>
      </w:tabs>
      <w:ind w:left="720"/>
      <w:jc w:val="both"/>
    </w:pPr>
  </w:style>
  <w:style w:type="paragraph" w:styleId="1a">
    <w:name w:val="toc 1"/>
    <w:basedOn w:val="a1"/>
    <w:next w:val="a1"/>
    <w:rsid w:val="00C60DA4"/>
    <w:pPr>
      <w:keepNext/>
      <w:keepLines/>
      <w:widowControl w:val="0"/>
      <w:suppressLineNumbers/>
      <w:tabs>
        <w:tab w:val="right" w:leader="dot" w:pos="9720"/>
      </w:tabs>
      <w:spacing w:before="120" w:after="120"/>
      <w:jc w:val="both"/>
    </w:pPr>
    <w:rPr>
      <w:bCs/>
      <w:caps/>
    </w:rPr>
  </w:style>
  <w:style w:type="paragraph" w:styleId="38">
    <w:name w:val="toc 3"/>
    <w:basedOn w:val="a1"/>
    <w:next w:val="a1"/>
    <w:rsid w:val="00C60DA4"/>
    <w:pPr>
      <w:tabs>
        <w:tab w:val="left" w:pos="1200"/>
        <w:tab w:val="right" w:leader="dot" w:pos="9720"/>
      </w:tabs>
      <w:ind w:left="480"/>
    </w:pPr>
    <w:rPr>
      <w:i/>
      <w:iCs/>
      <w:sz w:val="20"/>
      <w:szCs w:val="20"/>
    </w:rPr>
  </w:style>
  <w:style w:type="paragraph" w:styleId="44">
    <w:name w:val="toc 4"/>
    <w:basedOn w:val="a1"/>
    <w:next w:val="a1"/>
    <w:rsid w:val="00C60DA4"/>
    <w:pPr>
      <w:ind w:left="720"/>
      <w:jc w:val="both"/>
    </w:pPr>
    <w:rPr>
      <w:sz w:val="18"/>
      <w:szCs w:val="18"/>
    </w:rPr>
  </w:style>
  <w:style w:type="paragraph" w:styleId="51">
    <w:name w:val="toc 5"/>
    <w:basedOn w:val="a1"/>
    <w:next w:val="a1"/>
    <w:rsid w:val="00C60DA4"/>
    <w:pPr>
      <w:ind w:left="960"/>
      <w:jc w:val="both"/>
    </w:pPr>
    <w:rPr>
      <w:sz w:val="18"/>
      <w:szCs w:val="18"/>
    </w:rPr>
  </w:style>
  <w:style w:type="paragraph" w:styleId="61">
    <w:name w:val="toc 6"/>
    <w:basedOn w:val="a1"/>
    <w:next w:val="a1"/>
    <w:rsid w:val="00C60DA4"/>
    <w:pPr>
      <w:ind w:left="1200"/>
      <w:jc w:val="both"/>
    </w:pPr>
    <w:rPr>
      <w:sz w:val="18"/>
      <w:szCs w:val="18"/>
    </w:rPr>
  </w:style>
  <w:style w:type="paragraph" w:styleId="71">
    <w:name w:val="toc 7"/>
    <w:basedOn w:val="a1"/>
    <w:next w:val="a1"/>
    <w:rsid w:val="00C60DA4"/>
    <w:pPr>
      <w:ind w:left="1440"/>
      <w:jc w:val="both"/>
    </w:pPr>
    <w:rPr>
      <w:sz w:val="18"/>
      <w:szCs w:val="18"/>
    </w:rPr>
  </w:style>
  <w:style w:type="paragraph" w:styleId="81">
    <w:name w:val="toc 8"/>
    <w:basedOn w:val="a1"/>
    <w:next w:val="a1"/>
    <w:rsid w:val="00C60DA4"/>
    <w:pPr>
      <w:ind w:left="1680"/>
      <w:jc w:val="both"/>
    </w:pPr>
    <w:rPr>
      <w:sz w:val="18"/>
      <w:szCs w:val="18"/>
    </w:rPr>
  </w:style>
  <w:style w:type="paragraph" w:styleId="91">
    <w:name w:val="toc 9"/>
    <w:basedOn w:val="a1"/>
    <w:next w:val="a1"/>
    <w:rsid w:val="00C60DA4"/>
    <w:pPr>
      <w:ind w:left="1920"/>
      <w:jc w:val="both"/>
    </w:pPr>
    <w:rPr>
      <w:sz w:val="18"/>
      <w:szCs w:val="18"/>
    </w:rPr>
  </w:style>
  <w:style w:type="paragraph" w:customStyle="1" w:styleId="1b">
    <w:name w:val="Текст1"/>
    <w:basedOn w:val="a1"/>
    <w:rsid w:val="00C60DA4"/>
    <w:pPr>
      <w:jc w:val="both"/>
    </w:pPr>
    <w:rPr>
      <w:rFonts w:ascii="Courier New" w:hAnsi="Courier New" w:cs="Courier New"/>
      <w:sz w:val="20"/>
      <w:szCs w:val="20"/>
    </w:rPr>
  </w:style>
  <w:style w:type="paragraph" w:customStyle="1" w:styleId="311">
    <w:name w:val="Маркированный список 31"/>
    <w:basedOn w:val="a1"/>
    <w:rsid w:val="00C60DA4"/>
    <w:pPr>
      <w:tabs>
        <w:tab w:val="left" w:pos="926"/>
      </w:tabs>
      <w:spacing w:after="60"/>
      <w:ind w:left="926" w:hanging="360"/>
      <w:jc w:val="both"/>
    </w:pPr>
    <w:rPr>
      <w:szCs w:val="20"/>
    </w:rPr>
  </w:style>
  <w:style w:type="paragraph" w:customStyle="1" w:styleId="410">
    <w:name w:val="Маркированный список 41"/>
    <w:basedOn w:val="a1"/>
    <w:rsid w:val="00C60DA4"/>
    <w:pPr>
      <w:tabs>
        <w:tab w:val="left" w:pos="1209"/>
      </w:tabs>
      <w:spacing w:after="60"/>
      <w:ind w:left="1209" w:hanging="360"/>
      <w:jc w:val="both"/>
    </w:pPr>
    <w:rPr>
      <w:szCs w:val="20"/>
    </w:rPr>
  </w:style>
  <w:style w:type="paragraph" w:customStyle="1" w:styleId="510">
    <w:name w:val="Маркированный список 51"/>
    <w:basedOn w:val="a1"/>
    <w:rsid w:val="00C60DA4"/>
    <w:pPr>
      <w:tabs>
        <w:tab w:val="left" w:pos="1492"/>
      </w:tabs>
      <w:spacing w:after="60"/>
      <w:ind w:left="1492" w:hanging="360"/>
      <w:jc w:val="both"/>
    </w:pPr>
    <w:rPr>
      <w:szCs w:val="20"/>
    </w:rPr>
  </w:style>
  <w:style w:type="paragraph" w:customStyle="1" w:styleId="1c">
    <w:name w:val="Нумерованный список1"/>
    <w:basedOn w:val="a1"/>
    <w:rsid w:val="00C60DA4"/>
    <w:pPr>
      <w:tabs>
        <w:tab w:val="left" w:pos="360"/>
      </w:tabs>
      <w:spacing w:after="60"/>
      <w:ind w:left="360" w:hanging="360"/>
      <w:jc w:val="both"/>
    </w:pPr>
    <w:rPr>
      <w:szCs w:val="20"/>
    </w:rPr>
  </w:style>
  <w:style w:type="paragraph" w:customStyle="1" w:styleId="312">
    <w:name w:val="Нумерованный список 31"/>
    <w:basedOn w:val="a1"/>
    <w:rsid w:val="00C60DA4"/>
    <w:pPr>
      <w:tabs>
        <w:tab w:val="left" w:pos="926"/>
      </w:tabs>
      <w:spacing w:after="60"/>
      <w:ind w:left="926" w:hanging="360"/>
      <w:jc w:val="both"/>
    </w:pPr>
    <w:rPr>
      <w:szCs w:val="20"/>
    </w:rPr>
  </w:style>
  <w:style w:type="paragraph" w:customStyle="1" w:styleId="411">
    <w:name w:val="Нумерованный список 41"/>
    <w:basedOn w:val="a1"/>
    <w:rsid w:val="00C60DA4"/>
    <w:pPr>
      <w:tabs>
        <w:tab w:val="left" w:pos="1209"/>
      </w:tabs>
      <w:spacing w:after="60"/>
      <w:ind w:left="1209" w:hanging="360"/>
      <w:jc w:val="both"/>
    </w:pPr>
    <w:rPr>
      <w:szCs w:val="20"/>
    </w:rPr>
  </w:style>
  <w:style w:type="paragraph" w:customStyle="1" w:styleId="511">
    <w:name w:val="Нумерованный список 51"/>
    <w:basedOn w:val="a1"/>
    <w:rsid w:val="00C60DA4"/>
    <w:pPr>
      <w:tabs>
        <w:tab w:val="left" w:pos="1492"/>
      </w:tabs>
      <w:spacing w:after="60"/>
      <w:ind w:left="1492" w:hanging="360"/>
      <w:jc w:val="both"/>
    </w:pPr>
    <w:rPr>
      <w:szCs w:val="20"/>
    </w:rPr>
  </w:style>
  <w:style w:type="paragraph" w:customStyle="1" w:styleId="39">
    <w:name w:val="Стиль3"/>
    <w:basedOn w:val="212"/>
    <w:rsid w:val="00C60DA4"/>
    <w:pPr>
      <w:widowControl w:val="0"/>
      <w:tabs>
        <w:tab w:val="left" w:pos="1307"/>
      </w:tabs>
      <w:spacing w:after="0" w:line="240" w:lineRule="auto"/>
      <w:ind w:left="1080"/>
      <w:textAlignment w:val="baseline"/>
    </w:pPr>
    <w:rPr>
      <w:szCs w:val="20"/>
    </w:rPr>
  </w:style>
  <w:style w:type="paragraph" w:customStyle="1" w:styleId="2-11">
    <w:name w:val="содержание2-11"/>
    <w:basedOn w:val="a1"/>
    <w:rsid w:val="00C60DA4"/>
    <w:pPr>
      <w:spacing w:after="60"/>
      <w:jc w:val="both"/>
    </w:pPr>
  </w:style>
  <w:style w:type="paragraph" w:customStyle="1" w:styleId="1d">
    <w:name w:val="Маркированный список1"/>
    <w:basedOn w:val="a1"/>
    <w:rsid w:val="00C60DA4"/>
    <w:pPr>
      <w:widowControl w:val="0"/>
      <w:spacing w:after="60"/>
      <w:jc w:val="both"/>
    </w:pPr>
  </w:style>
  <w:style w:type="paragraph" w:customStyle="1" w:styleId="27">
    <w:name w:val="Заголовок 2 со списком"/>
    <w:basedOn w:val="2"/>
    <w:next w:val="a1"/>
    <w:rsid w:val="00C60DA4"/>
    <w:pPr>
      <w:numPr>
        <w:ilvl w:val="0"/>
        <w:numId w:val="0"/>
      </w:numPr>
      <w:tabs>
        <w:tab w:val="left" w:pos="360"/>
      </w:tabs>
      <w:spacing w:line="360" w:lineRule="auto"/>
      <w:ind w:left="360" w:hanging="360"/>
    </w:pPr>
    <w:rPr>
      <w:b w:val="0"/>
    </w:rPr>
  </w:style>
  <w:style w:type="paragraph" w:customStyle="1" w:styleId="3a">
    <w:name w:val="Заголовок 3 со списком"/>
    <w:basedOn w:val="3"/>
    <w:rsid w:val="00C60DA4"/>
    <w:pPr>
      <w:numPr>
        <w:ilvl w:val="0"/>
        <w:numId w:val="0"/>
      </w:numPr>
      <w:tabs>
        <w:tab w:val="left" w:pos="972"/>
      </w:tabs>
      <w:ind w:left="972" w:hanging="432"/>
    </w:pPr>
  </w:style>
  <w:style w:type="paragraph" w:customStyle="1" w:styleId="HeaderandFooter">
    <w:name w:val="Header and Footer"/>
    <w:basedOn w:val="a1"/>
    <w:rsid w:val="00C60DA4"/>
    <w:pPr>
      <w:suppressLineNumbers/>
      <w:tabs>
        <w:tab w:val="center" w:pos="4819"/>
        <w:tab w:val="right" w:pos="9638"/>
      </w:tabs>
    </w:pPr>
  </w:style>
  <w:style w:type="paragraph" w:styleId="afff5">
    <w:name w:val="footer"/>
    <w:basedOn w:val="a1"/>
    <w:rsid w:val="00C60DA4"/>
    <w:pPr>
      <w:tabs>
        <w:tab w:val="center" w:pos="4677"/>
        <w:tab w:val="right" w:pos="9355"/>
      </w:tabs>
      <w:jc w:val="both"/>
    </w:pPr>
  </w:style>
  <w:style w:type="paragraph" w:styleId="afff6">
    <w:name w:val="header"/>
    <w:basedOn w:val="a1"/>
    <w:rsid w:val="00C60DA4"/>
    <w:pPr>
      <w:tabs>
        <w:tab w:val="center" w:pos="4677"/>
        <w:tab w:val="right" w:pos="9355"/>
      </w:tabs>
      <w:jc w:val="both"/>
    </w:pPr>
  </w:style>
  <w:style w:type="paragraph" w:customStyle="1" w:styleId="313">
    <w:name w:val="Основной текст 31"/>
    <w:basedOn w:val="a1"/>
    <w:rsid w:val="00C60DA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7">
    <w:name w:val="текст таблицы"/>
    <w:basedOn w:val="a1"/>
    <w:rsid w:val="00C60DA4"/>
    <w:pPr>
      <w:spacing w:before="120"/>
      <w:ind w:right="-102"/>
      <w:jc w:val="both"/>
    </w:pPr>
  </w:style>
  <w:style w:type="paragraph" w:customStyle="1" w:styleId="afff8">
    <w:name w:val="ТЛ_Заказчик"/>
    <w:basedOn w:val="a1"/>
    <w:rsid w:val="00C60DA4"/>
    <w:pPr>
      <w:jc w:val="center"/>
    </w:pPr>
    <w:rPr>
      <w:sz w:val="28"/>
      <w:szCs w:val="28"/>
    </w:rPr>
  </w:style>
  <w:style w:type="paragraph" w:customStyle="1" w:styleId="afff9">
    <w:name w:val="ТЛ_Утверждаю"/>
    <w:basedOn w:val="a1"/>
    <w:rsid w:val="00C60DA4"/>
    <w:pPr>
      <w:ind w:left="4860"/>
      <w:jc w:val="center"/>
    </w:pPr>
    <w:rPr>
      <w:sz w:val="28"/>
      <w:szCs w:val="28"/>
    </w:rPr>
  </w:style>
  <w:style w:type="paragraph" w:customStyle="1" w:styleId="afffa">
    <w:name w:val="ТЛ_Название"/>
    <w:basedOn w:val="a1"/>
    <w:rsid w:val="00C60DA4"/>
    <w:pPr>
      <w:jc w:val="center"/>
    </w:pPr>
    <w:rPr>
      <w:b/>
      <w:sz w:val="28"/>
      <w:szCs w:val="28"/>
    </w:rPr>
  </w:style>
  <w:style w:type="paragraph" w:customStyle="1" w:styleId="afffb">
    <w:name w:val="ТЛ_Город и Дата"/>
    <w:basedOn w:val="a1"/>
    <w:rsid w:val="00C60DA4"/>
    <w:pPr>
      <w:jc w:val="center"/>
    </w:pPr>
    <w:rPr>
      <w:sz w:val="28"/>
      <w:szCs w:val="28"/>
    </w:rPr>
  </w:style>
  <w:style w:type="paragraph" w:customStyle="1" w:styleId="afffc">
    <w:name w:val="АД_Наименование Разделов"/>
    <w:basedOn w:val="1"/>
    <w:rsid w:val="00C60DA4"/>
    <w:pPr>
      <w:keepNext/>
      <w:numPr>
        <w:numId w:val="0"/>
      </w:numPr>
      <w:autoSpaceDE/>
      <w:spacing w:before="240" w:after="60"/>
    </w:pPr>
    <w:rPr>
      <w:rFonts w:ascii="Times New Roman" w:hAnsi="Times New Roman" w:cs="Times New Roman"/>
      <w:bCs w:val="0"/>
      <w:color w:val="000000"/>
      <w:kern w:val="2"/>
      <w:sz w:val="28"/>
      <w:szCs w:val="20"/>
    </w:rPr>
  </w:style>
  <w:style w:type="paragraph" w:customStyle="1" w:styleId="afffd">
    <w:name w:val="АД_Наименование главы с нумерацией"/>
    <w:basedOn w:val="27"/>
    <w:rsid w:val="00C60DA4"/>
    <w:rPr>
      <w:b/>
    </w:rPr>
  </w:style>
  <w:style w:type="paragraph" w:customStyle="1" w:styleId="afffe">
    <w:name w:val="АД_Наименование главы без нумерации"/>
    <w:basedOn w:val="2"/>
    <w:rsid w:val="00C60DA4"/>
    <w:pPr>
      <w:numPr>
        <w:ilvl w:val="0"/>
        <w:numId w:val="0"/>
      </w:numPr>
    </w:pPr>
  </w:style>
  <w:style w:type="paragraph" w:customStyle="1" w:styleId="affff">
    <w:name w:val="АД_Нумерованный пункт"/>
    <w:basedOn w:val="3a"/>
    <w:rsid w:val="00C60DA4"/>
    <w:pPr>
      <w:tabs>
        <w:tab w:val="clear" w:pos="972"/>
        <w:tab w:val="left" w:pos="720"/>
      </w:tabs>
      <w:ind w:left="720" w:hanging="720"/>
    </w:pPr>
    <w:rPr>
      <w:rFonts w:ascii="Times New Roman" w:hAnsi="Times New Roman" w:cs="Times New Roman"/>
    </w:rPr>
  </w:style>
  <w:style w:type="paragraph" w:customStyle="1" w:styleId="affff0">
    <w:name w:val="АД_Нумерованный подпункт"/>
    <w:basedOn w:val="a1"/>
    <w:rsid w:val="00C60DA4"/>
    <w:pPr>
      <w:tabs>
        <w:tab w:val="left" w:pos="720"/>
      </w:tabs>
      <w:ind w:left="720" w:hanging="720"/>
      <w:jc w:val="both"/>
    </w:pPr>
  </w:style>
  <w:style w:type="paragraph" w:customStyle="1" w:styleId="affff1">
    <w:name w:val="АД_Основной текст"/>
    <w:basedOn w:val="a1"/>
    <w:rsid w:val="00C60DA4"/>
    <w:pPr>
      <w:ind w:firstLine="567"/>
      <w:jc w:val="both"/>
    </w:pPr>
  </w:style>
  <w:style w:type="paragraph" w:customStyle="1" w:styleId="1e">
    <w:name w:val="Стиль АД_Список 1"/>
    <w:basedOn w:val="a1"/>
    <w:rsid w:val="00C60DA4"/>
    <w:pPr>
      <w:tabs>
        <w:tab w:val="left" w:pos="720"/>
        <w:tab w:val="left" w:pos="1440"/>
      </w:tabs>
      <w:ind w:left="1224" w:hanging="504"/>
      <w:jc w:val="both"/>
    </w:pPr>
    <w:rPr>
      <w:b/>
      <w:bCs/>
      <w:i/>
      <w:iCs/>
    </w:rPr>
  </w:style>
  <w:style w:type="paragraph" w:customStyle="1" w:styleId="affff2">
    <w:name w:val="АД_Заголовки таблиц"/>
    <w:basedOn w:val="a1"/>
    <w:qFormat/>
    <w:rsid w:val="00C60DA4"/>
    <w:pPr>
      <w:jc w:val="center"/>
    </w:pPr>
    <w:rPr>
      <w:b/>
      <w:bCs/>
    </w:rPr>
  </w:style>
  <w:style w:type="paragraph" w:styleId="affff3">
    <w:name w:val="TOC Heading"/>
    <w:basedOn w:val="1"/>
    <w:next w:val="a1"/>
    <w:qFormat/>
    <w:rsid w:val="00C60DA4"/>
    <w:pPr>
      <w:keepNext/>
      <w:keepLines/>
      <w:numPr>
        <w:numId w:val="0"/>
      </w:numPr>
      <w:autoSpaceDE/>
      <w:spacing w:before="480" w:after="0" w:line="276" w:lineRule="auto"/>
      <w:jc w:val="left"/>
    </w:pPr>
    <w:rPr>
      <w:rFonts w:ascii="Cambria" w:hAnsi="Cambria" w:cs="Times New Roman"/>
      <w:color w:val="365F91"/>
      <w:sz w:val="28"/>
      <w:szCs w:val="28"/>
    </w:rPr>
  </w:style>
  <w:style w:type="paragraph" w:styleId="affff4">
    <w:name w:val="Balloon Text"/>
    <w:basedOn w:val="a1"/>
    <w:rsid w:val="00C60DA4"/>
    <w:pPr>
      <w:jc w:val="both"/>
    </w:pPr>
    <w:rPr>
      <w:rFonts w:ascii="Tahoma" w:hAnsi="Tahoma" w:cs="Tahoma"/>
      <w:sz w:val="16"/>
      <w:szCs w:val="16"/>
    </w:rPr>
  </w:style>
  <w:style w:type="paragraph" w:customStyle="1" w:styleId="affff5">
    <w:name w:val="АД_Основной текст по центру полужирный"/>
    <w:basedOn w:val="a1"/>
    <w:rsid w:val="00C60DA4"/>
    <w:pPr>
      <w:ind w:firstLine="567"/>
      <w:jc w:val="center"/>
    </w:pPr>
    <w:rPr>
      <w:b/>
    </w:rPr>
  </w:style>
  <w:style w:type="paragraph" w:customStyle="1" w:styleId="3b">
    <w:name w:val="АД_Текст отступ 3"/>
    <w:basedOn w:val="a1"/>
    <w:rsid w:val="00C60DA4"/>
    <w:pPr>
      <w:ind w:left="1418"/>
      <w:jc w:val="both"/>
    </w:pPr>
  </w:style>
  <w:style w:type="paragraph" w:customStyle="1" w:styleId="40">
    <w:name w:val="АД_Нумерованный подпункт 4 уровня"/>
    <w:basedOn w:val="affff0"/>
    <w:rsid w:val="00C60DA4"/>
    <w:pPr>
      <w:numPr>
        <w:numId w:val="4"/>
      </w:numPr>
      <w:tabs>
        <w:tab w:val="clear" w:pos="720"/>
        <w:tab w:val="left" w:pos="993"/>
      </w:tabs>
      <w:ind w:left="993" w:hanging="993"/>
    </w:pPr>
  </w:style>
  <w:style w:type="paragraph" w:customStyle="1" w:styleId="a">
    <w:name w:val="АД_Список абв"/>
    <w:basedOn w:val="a1"/>
    <w:rsid w:val="00C60DA4"/>
    <w:pPr>
      <w:numPr>
        <w:numId w:val="3"/>
      </w:numPr>
      <w:jc w:val="both"/>
    </w:pPr>
  </w:style>
  <w:style w:type="paragraph" w:customStyle="1" w:styleId="1f">
    <w:name w:val="Обычный1"/>
    <w:rsid w:val="00C60DA4"/>
    <w:pPr>
      <w:widowControl w:val="0"/>
      <w:suppressAutoHyphens/>
      <w:snapToGrid w:val="0"/>
      <w:spacing w:line="300" w:lineRule="auto"/>
      <w:ind w:firstLine="720"/>
      <w:jc w:val="both"/>
    </w:pPr>
    <w:rPr>
      <w:sz w:val="24"/>
      <w:lang w:eastAsia="zh-CN"/>
    </w:rPr>
  </w:style>
  <w:style w:type="paragraph" w:customStyle="1" w:styleId="1f0">
    <w:name w:val="Цитата1"/>
    <w:basedOn w:val="a1"/>
    <w:rsid w:val="00C60DA4"/>
    <w:pPr>
      <w:spacing w:after="120"/>
      <w:ind w:left="1440" w:right="1440"/>
      <w:jc w:val="both"/>
    </w:pPr>
    <w:rPr>
      <w:szCs w:val="20"/>
    </w:rPr>
  </w:style>
  <w:style w:type="paragraph" w:customStyle="1" w:styleId="WW-2">
    <w:name w:val="WW-Основной текст с отступом 2"/>
    <w:basedOn w:val="a1"/>
    <w:rsid w:val="00C60DA4"/>
    <w:pPr>
      <w:ind w:left="-540"/>
      <w:jc w:val="both"/>
    </w:pPr>
    <w:rPr>
      <w:rFonts w:ascii="Arial" w:hAnsi="Arial" w:cs="Arial"/>
      <w:sz w:val="18"/>
    </w:rPr>
  </w:style>
  <w:style w:type="paragraph" w:customStyle="1" w:styleId="WW-3">
    <w:name w:val="WW-Основной текст с отступом 3"/>
    <w:basedOn w:val="a1"/>
    <w:rsid w:val="00C60DA4"/>
    <w:pPr>
      <w:ind w:left="-540"/>
      <w:jc w:val="both"/>
    </w:pPr>
    <w:rPr>
      <w:rFonts w:ascii="Arial" w:hAnsi="Arial" w:cs="Arial"/>
      <w:sz w:val="17"/>
    </w:rPr>
  </w:style>
  <w:style w:type="paragraph" w:customStyle="1" w:styleId="a0">
    <w:name w:val="Список нум."/>
    <w:basedOn w:val="a1"/>
    <w:rsid w:val="00C60DA4"/>
    <w:pPr>
      <w:keepNext/>
      <w:numPr>
        <w:numId w:val="6"/>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rsid w:val="00C60DA4"/>
    <w:pPr>
      <w:keepNext/>
      <w:keepLines/>
      <w:widowControl w:val="0"/>
      <w:numPr>
        <w:numId w:val="0"/>
      </w:numPr>
      <w:tabs>
        <w:tab w:val="left" w:pos="643"/>
      </w:tabs>
      <w:autoSpaceDE/>
      <w:spacing w:before="240" w:after="60"/>
      <w:ind w:left="643" w:right="567" w:firstLine="709"/>
    </w:pPr>
    <w:rPr>
      <w:color w:val="000000"/>
      <w:kern w:val="2"/>
      <w:sz w:val="28"/>
      <w:szCs w:val="32"/>
    </w:rPr>
  </w:style>
  <w:style w:type="paragraph" w:customStyle="1" w:styleId="FR1">
    <w:name w:val="FR1"/>
    <w:rsid w:val="00C60DA4"/>
    <w:pPr>
      <w:widowControl w:val="0"/>
      <w:suppressAutoHyphens/>
      <w:spacing w:before="200"/>
      <w:ind w:left="40" w:firstLine="680"/>
      <w:jc w:val="both"/>
    </w:pPr>
    <w:rPr>
      <w:rFonts w:ascii="Arial" w:hAnsi="Arial" w:cs="Arial"/>
      <w:lang w:eastAsia="zh-CN"/>
    </w:rPr>
  </w:style>
  <w:style w:type="paragraph" w:customStyle="1" w:styleId="ConsPlusNormal0">
    <w:name w:val="ConsPlusNormal"/>
    <w:qFormat/>
    <w:rsid w:val="00C60DA4"/>
    <w:pPr>
      <w:widowControl w:val="0"/>
      <w:suppressAutoHyphens/>
      <w:autoSpaceDE w:val="0"/>
      <w:ind w:firstLine="720"/>
    </w:pPr>
    <w:rPr>
      <w:rFonts w:ascii="Arial" w:hAnsi="Arial" w:cs="Arial"/>
      <w:lang w:eastAsia="zh-CN"/>
    </w:rPr>
  </w:style>
  <w:style w:type="paragraph" w:customStyle="1" w:styleId="FR2">
    <w:name w:val="FR2"/>
    <w:rsid w:val="00C60DA4"/>
    <w:pPr>
      <w:widowControl w:val="0"/>
      <w:suppressAutoHyphens/>
      <w:spacing w:before="20"/>
      <w:jc w:val="center"/>
    </w:pPr>
    <w:rPr>
      <w:rFonts w:ascii="Arial" w:hAnsi="Arial" w:cs="Arial"/>
      <w:sz w:val="24"/>
      <w:lang w:eastAsia="zh-CN"/>
    </w:rPr>
  </w:style>
  <w:style w:type="paragraph" w:styleId="affff6">
    <w:name w:val="footnote text"/>
    <w:basedOn w:val="a1"/>
    <w:rsid w:val="00C60DA4"/>
    <w:rPr>
      <w:sz w:val="20"/>
      <w:szCs w:val="20"/>
    </w:rPr>
  </w:style>
  <w:style w:type="paragraph" w:customStyle="1" w:styleId="3c">
    <w:name w:val="Стиль3 Знак Знак"/>
    <w:basedOn w:val="212"/>
    <w:rsid w:val="00C60DA4"/>
    <w:pPr>
      <w:widowControl w:val="0"/>
      <w:tabs>
        <w:tab w:val="left" w:pos="227"/>
      </w:tabs>
      <w:spacing w:after="0" w:line="240" w:lineRule="auto"/>
      <w:ind w:left="0"/>
      <w:textAlignment w:val="baseline"/>
    </w:pPr>
    <w:rPr>
      <w:szCs w:val="20"/>
    </w:rPr>
  </w:style>
  <w:style w:type="paragraph" w:customStyle="1" w:styleId="03zagolovok2">
    <w:name w:val="03zagolovok2"/>
    <w:basedOn w:val="a1"/>
    <w:rsid w:val="00C60DA4"/>
    <w:pPr>
      <w:keepNext/>
      <w:spacing w:before="360" w:after="120" w:line="360" w:lineRule="atLeast"/>
    </w:pPr>
    <w:rPr>
      <w:rFonts w:ascii="GaramondC" w:hAnsi="GaramondC" w:cs="GaramondC"/>
      <w:b/>
      <w:color w:val="000000"/>
      <w:sz w:val="28"/>
      <w:szCs w:val="28"/>
    </w:rPr>
  </w:style>
  <w:style w:type="paragraph" w:customStyle="1" w:styleId="1f1">
    <w:name w:val="Название1"/>
    <w:basedOn w:val="a1"/>
    <w:rsid w:val="00C60DA4"/>
    <w:pPr>
      <w:widowControl w:val="0"/>
      <w:shd w:val="clear" w:color="auto" w:fill="FFFFFF"/>
      <w:autoSpaceDE w:val="0"/>
      <w:ind w:left="72"/>
      <w:jc w:val="center"/>
    </w:pPr>
    <w:rPr>
      <w:bCs/>
      <w:color w:val="000000"/>
      <w:spacing w:val="13"/>
      <w:szCs w:val="22"/>
    </w:rPr>
  </w:style>
  <w:style w:type="paragraph" w:customStyle="1" w:styleId="affff7">
    <w:name w:val="текст"/>
    <w:rsid w:val="00C60DA4"/>
    <w:pPr>
      <w:suppressAutoHyphens/>
      <w:autoSpaceDE w:val="0"/>
      <w:jc w:val="both"/>
    </w:pPr>
    <w:rPr>
      <w:rFonts w:ascii="SchoolBookC" w:hAnsi="SchoolBookC" w:cs="SchoolBookC"/>
      <w:color w:val="000000"/>
      <w:sz w:val="24"/>
      <w:lang w:eastAsia="zh-CN"/>
    </w:rPr>
  </w:style>
  <w:style w:type="paragraph" w:customStyle="1" w:styleId="1f2">
    <w:name w:val="текст1"/>
    <w:rsid w:val="00C60DA4"/>
    <w:pPr>
      <w:suppressAutoHyphens/>
      <w:autoSpaceDE w:val="0"/>
      <w:ind w:firstLine="397"/>
      <w:jc w:val="both"/>
    </w:pPr>
    <w:rPr>
      <w:rFonts w:ascii="SchoolBookC" w:hAnsi="SchoolBookC" w:cs="SchoolBookC"/>
      <w:sz w:val="24"/>
      <w:lang w:eastAsia="zh-CN"/>
    </w:rPr>
  </w:style>
  <w:style w:type="paragraph" w:customStyle="1" w:styleId="affff8">
    <w:name w:val="втяжка"/>
    <w:basedOn w:val="1f2"/>
    <w:next w:val="1f2"/>
    <w:rsid w:val="00C60DA4"/>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C60DA4"/>
    <w:pPr>
      <w:spacing w:before="280" w:after="280"/>
    </w:pPr>
    <w:rPr>
      <w:rFonts w:ascii="Tahoma" w:hAnsi="Tahoma" w:cs="Tahoma"/>
      <w:sz w:val="20"/>
      <w:szCs w:val="20"/>
      <w:lang w:val="en-US"/>
    </w:rPr>
  </w:style>
  <w:style w:type="paragraph" w:customStyle="1" w:styleId="CharChar0">
    <w:name w:val="Char Char"/>
    <w:basedOn w:val="a1"/>
    <w:rsid w:val="00C60DA4"/>
    <w:pPr>
      <w:spacing w:before="280" w:after="280"/>
    </w:pPr>
    <w:rPr>
      <w:rFonts w:ascii="Tahoma" w:hAnsi="Tahoma" w:cs="Tahoma"/>
      <w:sz w:val="20"/>
      <w:szCs w:val="20"/>
      <w:lang w:val="en-US"/>
    </w:rPr>
  </w:style>
  <w:style w:type="paragraph" w:customStyle="1" w:styleId="28">
    <w:name w:val="Знак Знак Знак2 Знак"/>
    <w:basedOn w:val="a1"/>
    <w:rsid w:val="00C60DA4"/>
    <w:pPr>
      <w:widowControl w:val="0"/>
      <w:spacing w:after="160" w:line="240" w:lineRule="exact"/>
      <w:jc w:val="right"/>
    </w:pPr>
    <w:rPr>
      <w:sz w:val="20"/>
      <w:szCs w:val="20"/>
      <w:lang w:val="en-GB"/>
    </w:rPr>
  </w:style>
  <w:style w:type="paragraph" w:customStyle="1" w:styleId="1f3">
    <w:name w:val="заголовок 1"/>
    <w:basedOn w:val="a1"/>
    <w:next w:val="a1"/>
    <w:rsid w:val="00C60DA4"/>
    <w:pPr>
      <w:keepNext/>
      <w:autoSpaceDE w:val="0"/>
    </w:pPr>
    <w:rPr>
      <w:b/>
      <w:bCs/>
    </w:rPr>
  </w:style>
  <w:style w:type="paragraph" w:customStyle="1" w:styleId="1f4">
    <w:name w:val="Абзац списка1"/>
    <w:basedOn w:val="a1"/>
    <w:rsid w:val="00C60DA4"/>
    <w:pPr>
      <w:spacing w:after="200" w:line="276" w:lineRule="auto"/>
      <w:ind w:left="720"/>
    </w:pPr>
    <w:rPr>
      <w:rFonts w:ascii="Calibri" w:hAnsi="Calibri" w:cs="Calibri"/>
      <w:sz w:val="22"/>
      <w:szCs w:val="22"/>
    </w:rPr>
  </w:style>
  <w:style w:type="paragraph" w:customStyle="1" w:styleId="BankNormal">
    <w:name w:val="BankNormal"/>
    <w:basedOn w:val="a1"/>
    <w:rsid w:val="00C60DA4"/>
    <w:pPr>
      <w:spacing w:after="240"/>
    </w:pPr>
    <w:rPr>
      <w:szCs w:val="20"/>
      <w:lang w:val="en-US"/>
    </w:rPr>
  </w:style>
  <w:style w:type="paragraph" w:styleId="HTML0">
    <w:name w:val="HTML Preformatted"/>
    <w:basedOn w:val="a1"/>
    <w:rsid w:val="00C60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affff9">
    <w:name w:val="envelope address"/>
    <w:basedOn w:val="a1"/>
    <w:rsid w:val="00C60DA4"/>
    <w:pPr>
      <w:spacing w:after="60"/>
      <w:ind w:left="2880"/>
      <w:jc w:val="both"/>
    </w:pPr>
    <w:rPr>
      <w:rFonts w:ascii="Arial" w:hAnsi="Arial" w:cs="Arial"/>
    </w:rPr>
  </w:style>
  <w:style w:type="paragraph" w:styleId="29">
    <w:name w:val="envelope return"/>
    <w:basedOn w:val="a1"/>
    <w:rsid w:val="00C60DA4"/>
    <w:pPr>
      <w:spacing w:after="60"/>
      <w:jc w:val="both"/>
    </w:pPr>
    <w:rPr>
      <w:rFonts w:ascii="Arial" w:hAnsi="Arial" w:cs="Arial"/>
      <w:sz w:val="20"/>
      <w:szCs w:val="20"/>
    </w:rPr>
  </w:style>
  <w:style w:type="paragraph" w:customStyle="1" w:styleId="1f5">
    <w:name w:val="Дата1"/>
    <w:basedOn w:val="a1"/>
    <w:next w:val="a1"/>
    <w:rsid w:val="00C60DA4"/>
    <w:pPr>
      <w:spacing w:after="60"/>
      <w:jc w:val="both"/>
    </w:pPr>
    <w:rPr>
      <w:szCs w:val="20"/>
    </w:rPr>
  </w:style>
  <w:style w:type="paragraph" w:customStyle="1" w:styleId="affffa">
    <w:name w:val="Словарная статья"/>
    <w:basedOn w:val="a1"/>
    <w:next w:val="a1"/>
    <w:rsid w:val="00C60DA4"/>
    <w:pPr>
      <w:autoSpaceDE w:val="0"/>
      <w:ind w:right="118"/>
      <w:jc w:val="both"/>
    </w:pPr>
    <w:rPr>
      <w:rFonts w:ascii="Arial" w:hAnsi="Arial" w:cs="Arial"/>
      <w:sz w:val="20"/>
      <w:szCs w:val="20"/>
    </w:rPr>
  </w:style>
  <w:style w:type="paragraph" w:customStyle="1" w:styleId="Web">
    <w:name w:val="Обычный (Web)"/>
    <w:basedOn w:val="a1"/>
    <w:rsid w:val="00C60DA4"/>
    <w:pPr>
      <w:spacing w:before="280" w:after="280"/>
    </w:pPr>
  </w:style>
  <w:style w:type="paragraph" w:customStyle="1" w:styleId="affffb">
    <w:name w:val="Пункт Знак"/>
    <w:basedOn w:val="a1"/>
    <w:rsid w:val="00C60DA4"/>
    <w:pPr>
      <w:tabs>
        <w:tab w:val="left"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C60DA4"/>
    <w:pPr>
      <w:tabs>
        <w:tab w:val="left" w:pos="851"/>
      </w:tabs>
      <w:ind w:left="851" w:hanging="851"/>
      <w:jc w:val="both"/>
    </w:pPr>
  </w:style>
  <w:style w:type="paragraph" w:customStyle="1" w:styleId="-0">
    <w:name w:val="Контракт-раздел"/>
    <w:basedOn w:val="a1"/>
    <w:next w:val="-"/>
    <w:rsid w:val="00C60DA4"/>
    <w:pPr>
      <w:keepNext/>
      <w:tabs>
        <w:tab w:val="left" w:pos="0"/>
        <w:tab w:val="left" w:pos="540"/>
      </w:tabs>
      <w:spacing w:before="360" w:after="120"/>
      <w:jc w:val="center"/>
    </w:pPr>
    <w:rPr>
      <w:b/>
      <w:bCs/>
      <w:caps/>
    </w:rPr>
  </w:style>
  <w:style w:type="paragraph" w:customStyle="1" w:styleId="-1">
    <w:name w:val="Контракт-подпункт"/>
    <w:basedOn w:val="a1"/>
    <w:rsid w:val="00C60DA4"/>
    <w:pPr>
      <w:tabs>
        <w:tab w:val="left" w:pos="851"/>
      </w:tabs>
      <w:ind w:left="851" w:hanging="851"/>
      <w:jc w:val="both"/>
    </w:pPr>
  </w:style>
  <w:style w:type="paragraph" w:customStyle="1" w:styleId="-2">
    <w:name w:val="Контракт-подподпункт"/>
    <w:basedOn w:val="a1"/>
    <w:rsid w:val="00C60DA4"/>
    <w:pPr>
      <w:tabs>
        <w:tab w:val="left" w:pos="1418"/>
      </w:tabs>
      <w:ind w:left="1418" w:hanging="567"/>
      <w:jc w:val="both"/>
    </w:pPr>
  </w:style>
  <w:style w:type="paragraph" w:customStyle="1" w:styleId="affffc">
    <w:name w:val="Пункт"/>
    <w:basedOn w:val="a1"/>
    <w:rsid w:val="00C60DA4"/>
    <w:pPr>
      <w:tabs>
        <w:tab w:val="left" w:pos="1620"/>
      </w:tabs>
      <w:ind w:left="1044" w:hanging="504"/>
      <w:jc w:val="both"/>
    </w:pPr>
    <w:rPr>
      <w:szCs w:val="28"/>
    </w:rPr>
  </w:style>
  <w:style w:type="paragraph" w:customStyle="1" w:styleId="affffd">
    <w:name w:val="Подпункт"/>
    <w:basedOn w:val="affffc"/>
    <w:rsid w:val="00C60DA4"/>
    <w:pPr>
      <w:tabs>
        <w:tab w:val="clear" w:pos="1620"/>
        <w:tab w:val="left" w:pos="2700"/>
      </w:tabs>
      <w:ind w:left="1908" w:hanging="648"/>
    </w:pPr>
  </w:style>
  <w:style w:type="paragraph" w:styleId="affffe">
    <w:name w:val="Subtitle"/>
    <w:basedOn w:val="a1"/>
    <w:next w:val="afff0"/>
    <w:qFormat/>
    <w:rsid w:val="00C60DA4"/>
    <w:pPr>
      <w:spacing w:after="60"/>
      <w:jc w:val="center"/>
    </w:pPr>
    <w:rPr>
      <w:rFonts w:ascii="Arial" w:hAnsi="Arial" w:cs="Arial"/>
      <w:szCs w:val="20"/>
    </w:rPr>
  </w:style>
  <w:style w:type="paragraph" w:customStyle="1" w:styleId="200">
    <w:name w:val="Стиль Заголовок 2 + По центру Первая строка:  0 см"/>
    <w:basedOn w:val="1b"/>
    <w:rsid w:val="00C60DA4"/>
    <w:pPr>
      <w:jc w:val="center"/>
    </w:pPr>
    <w:rPr>
      <w:rFonts w:ascii="Times New Roman" w:hAnsi="Times New Roman" w:cs="Times New Roman"/>
      <w:bCs/>
      <w:sz w:val="24"/>
    </w:rPr>
  </w:style>
  <w:style w:type="paragraph" w:customStyle="1" w:styleId="3d">
    <w:name w:val="Знак3 Знак Знак Знак Знак Знак Знак"/>
    <w:basedOn w:val="a1"/>
    <w:rsid w:val="00C60DA4"/>
    <w:pPr>
      <w:widowControl w:val="0"/>
      <w:spacing w:after="160" w:line="240" w:lineRule="exact"/>
      <w:jc w:val="right"/>
    </w:pPr>
    <w:rPr>
      <w:sz w:val="20"/>
      <w:szCs w:val="20"/>
      <w:lang w:val="en-GB"/>
    </w:rPr>
  </w:style>
  <w:style w:type="paragraph" w:customStyle="1" w:styleId="02statia2">
    <w:name w:val="02statia2"/>
    <w:basedOn w:val="a1"/>
    <w:rsid w:val="00C60DA4"/>
    <w:pPr>
      <w:spacing w:before="120" w:line="320" w:lineRule="atLeast"/>
      <w:ind w:left="2020" w:hanging="880"/>
      <w:jc w:val="both"/>
    </w:pPr>
    <w:rPr>
      <w:rFonts w:ascii="GaramondNarrowC" w:hAnsi="GaramondNarrowC" w:cs="GaramondNarrowC"/>
      <w:color w:val="000000"/>
      <w:sz w:val="21"/>
      <w:szCs w:val="21"/>
    </w:rPr>
  </w:style>
  <w:style w:type="paragraph" w:customStyle="1" w:styleId="2a">
    <w:name w:val="Знак2"/>
    <w:basedOn w:val="a1"/>
    <w:rsid w:val="00C60DA4"/>
    <w:pPr>
      <w:widowControl w:val="0"/>
      <w:spacing w:after="160" w:line="240" w:lineRule="exact"/>
      <w:jc w:val="right"/>
    </w:pPr>
    <w:rPr>
      <w:sz w:val="20"/>
      <w:szCs w:val="20"/>
      <w:lang w:val="en-GB"/>
    </w:rPr>
  </w:style>
  <w:style w:type="paragraph" w:customStyle="1" w:styleId="sub3title">
    <w:name w:val="sub3title"/>
    <w:basedOn w:val="a1"/>
    <w:rsid w:val="00C60DA4"/>
    <w:pPr>
      <w:widowControl w:val="0"/>
      <w:spacing w:after="80"/>
      <w:jc w:val="both"/>
    </w:pPr>
    <w:rPr>
      <w:rFonts w:ascii="Arial" w:eastAsia="BatangChe" w:hAnsi="Arial" w:cs="Arial"/>
      <w:b/>
      <w:kern w:val="2"/>
      <w:sz w:val="22"/>
      <w:szCs w:val="20"/>
      <w:lang w:val="en-US" w:eastAsia="ko-KR"/>
    </w:rPr>
  </w:style>
  <w:style w:type="paragraph" w:customStyle="1" w:styleId="160">
    <w:name w:val="표준16"/>
    <w:basedOn w:val="a1"/>
    <w:rsid w:val="00C60DA4"/>
    <w:pPr>
      <w:widowControl w:val="0"/>
      <w:spacing w:line="320" w:lineRule="atLeast"/>
      <w:jc w:val="both"/>
    </w:pPr>
    <w:rPr>
      <w:rFonts w:ascii="Arial" w:eastAsia="BatangChe" w:hAnsi="Arial" w:cs="Arial"/>
      <w:kern w:val="2"/>
      <w:sz w:val="22"/>
      <w:szCs w:val="20"/>
      <w:lang w:val="en-US" w:eastAsia="ko-KR"/>
    </w:rPr>
  </w:style>
  <w:style w:type="paragraph" w:customStyle="1" w:styleId="afffff">
    <w:name w:val="Знак Знак Знак Знак Знак Знак Знак"/>
    <w:basedOn w:val="a1"/>
    <w:rsid w:val="00C60DA4"/>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C60DA4"/>
    <w:pPr>
      <w:keepNext/>
      <w:pageBreakBefore/>
      <w:spacing w:before="360" w:after="120"/>
    </w:pPr>
    <w:rPr>
      <w:rFonts w:ascii="GaramondC" w:hAnsi="GaramondC" w:cs="GaramondC"/>
      <w:b/>
      <w:color w:val="000000"/>
      <w:sz w:val="40"/>
      <w:szCs w:val="62"/>
    </w:rPr>
  </w:style>
  <w:style w:type="paragraph" w:customStyle="1" w:styleId="DefaultText">
    <w:name w:val="Default Text"/>
    <w:basedOn w:val="a1"/>
    <w:rsid w:val="00C60DA4"/>
    <w:pPr>
      <w:widowControl w:val="0"/>
      <w:autoSpaceDE w:val="0"/>
      <w:spacing w:before="140"/>
    </w:pPr>
    <w:rPr>
      <w:rFonts w:ascii="Arial" w:hAnsi="Arial" w:cs="Arial"/>
      <w:lang w:val="en-US"/>
    </w:rPr>
  </w:style>
  <w:style w:type="paragraph" w:customStyle="1" w:styleId="1f6">
    <w:name w:val="Знак Знак1 Знак Знак Знак Знак Знак Знак"/>
    <w:basedOn w:val="a1"/>
    <w:rsid w:val="00C60DA4"/>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basedOn w:val="a1"/>
    <w:rsid w:val="00C60DA4"/>
    <w:pPr>
      <w:spacing w:before="280" w:after="280"/>
      <w:jc w:val="both"/>
    </w:pPr>
    <w:rPr>
      <w:rFonts w:ascii="Tahoma" w:hAnsi="Tahoma" w:cs="Tahoma"/>
      <w:sz w:val="20"/>
      <w:szCs w:val="20"/>
      <w:lang w:val="en-US"/>
    </w:rPr>
  </w:style>
  <w:style w:type="paragraph" w:customStyle="1" w:styleId="afffff1">
    <w:name w:val="Стиль"/>
    <w:rsid w:val="00C60DA4"/>
    <w:pPr>
      <w:widowControl w:val="0"/>
      <w:suppressAutoHyphens/>
    </w:pPr>
    <w:rPr>
      <w:sz w:val="24"/>
      <w:lang w:eastAsia="zh-CN"/>
    </w:rPr>
  </w:style>
  <w:style w:type="paragraph" w:customStyle="1" w:styleId="ConsPlusNonformat">
    <w:name w:val="ConsPlusNonformat"/>
    <w:uiPriority w:val="99"/>
    <w:rsid w:val="00C60DA4"/>
    <w:pPr>
      <w:suppressAutoHyphens/>
      <w:autoSpaceDE w:val="0"/>
    </w:pPr>
    <w:rPr>
      <w:rFonts w:ascii="Courier New" w:hAnsi="Courier New" w:cs="Courier New"/>
      <w:lang w:eastAsia="zh-CN"/>
    </w:rPr>
  </w:style>
  <w:style w:type="paragraph" w:styleId="afffff2">
    <w:name w:val="List Paragraph"/>
    <w:aliases w:val="Bullet List,FooterText,numbered"/>
    <w:basedOn w:val="a1"/>
    <w:link w:val="afffff3"/>
    <w:uiPriority w:val="34"/>
    <w:qFormat/>
    <w:rsid w:val="00C60DA4"/>
    <w:pPr>
      <w:spacing w:after="200" w:line="276" w:lineRule="auto"/>
      <w:ind w:left="720"/>
      <w:contextualSpacing/>
    </w:pPr>
    <w:rPr>
      <w:rFonts w:ascii="Calibri" w:eastAsia="Calibri" w:hAnsi="Calibri" w:cs="Calibri"/>
      <w:sz w:val="22"/>
      <w:szCs w:val="22"/>
    </w:rPr>
  </w:style>
  <w:style w:type="paragraph" w:customStyle="1" w:styleId="1f7">
    <w:name w:val="Текст примечания1"/>
    <w:basedOn w:val="a1"/>
    <w:rsid w:val="00C60DA4"/>
    <w:pPr>
      <w:jc w:val="both"/>
    </w:pPr>
    <w:rPr>
      <w:sz w:val="20"/>
      <w:szCs w:val="20"/>
    </w:rPr>
  </w:style>
  <w:style w:type="paragraph" w:styleId="afffff4">
    <w:name w:val="annotation subject"/>
    <w:basedOn w:val="1f7"/>
    <w:next w:val="1f7"/>
    <w:rsid w:val="00C60DA4"/>
    <w:rPr>
      <w:b/>
      <w:bCs/>
    </w:rPr>
  </w:style>
  <w:style w:type="paragraph" w:customStyle="1" w:styleId="Style4">
    <w:name w:val="Style4"/>
    <w:basedOn w:val="a1"/>
    <w:rsid w:val="00C60DA4"/>
    <w:pPr>
      <w:widowControl w:val="0"/>
      <w:autoSpaceDE w:val="0"/>
      <w:spacing w:line="279" w:lineRule="exact"/>
    </w:pPr>
  </w:style>
  <w:style w:type="paragraph" w:customStyle="1" w:styleId="Style7">
    <w:name w:val="Style7"/>
    <w:basedOn w:val="a1"/>
    <w:rsid w:val="00C60DA4"/>
    <w:pPr>
      <w:widowControl w:val="0"/>
      <w:autoSpaceDE w:val="0"/>
      <w:spacing w:line="277" w:lineRule="exact"/>
      <w:ind w:firstLine="720"/>
    </w:pPr>
  </w:style>
  <w:style w:type="paragraph" w:customStyle="1" w:styleId="ConsPlusCell">
    <w:name w:val="ConsPlusCell"/>
    <w:rsid w:val="00C60DA4"/>
    <w:pPr>
      <w:widowControl w:val="0"/>
      <w:suppressAutoHyphens/>
      <w:autoSpaceDE w:val="0"/>
    </w:pPr>
    <w:rPr>
      <w:rFonts w:ascii="Arial" w:hAnsi="Arial" w:cs="Arial"/>
      <w:lang w:eastAsia="zh-CN"/>
    </w:rPr>
  </w:style>
  <w:style w:type="paragraph" w:customStyle="1" w:styleId="opisdvfldbeg">
    <w:name w:val="opis_dvfld_beg"/>
    <w:basedOn w:val="a1"/>
    <w:rsid w:val="00C60DA4"/>
    <w:pPr>
      <w:spacing w:before="57" w:after="280"/>
    </w:pPr>
    <w:rPr>
      <w:rFonts w:ascii="Verdana" w:hAnsi="Verdana" w:cs="Verdana"/>
      <w:sz w:val="18"/>
      <w:szCs w:val="18"/>
    </w:rPr>
  </w:style>
  <w:style w:type="paragraph" w:customStyle="1" w:styleId="bullet">
    <w:name w:val="bullet"/>
    <w:basedOn w:val="a1"/>
    <w:rsid w:val="00C60DA4"/>
    <w:pPr>
      <w:spacing w:before="280" w:after="280"/>
    </w:pPr>
  </w:style>
  <w:style w:type="paragraph" w:customStyle="1" w:styleId="opispole">
    <w:name w:val="opis_pole"/>
    <w:basedOn w:val="a1"/>
    <w:rsid w:val="00C60DA4"/>
    <w:pPr>
      <w:spacing w:before="280" w:after="280"/>
    </w:pPr>
  </w:style>
  <w:style w:type="paragraph" w:styleId="afffff5">
    <w:name w:val="No Spacing"/>
    <w:aliases w:val="Без интервал,для таблиц,Без интервала2,Текст раздела,No Spacing,Бес интервала,Title"/>
    <w:qFormat/>
    <w:rsid w:val="00C60DA4"/>
    <w:pPr>
      <w:suppressAutoHyphens/>
      <w:jc w:val="both"/>
    </w:pPr>
    <w:rPr>
      <w:sz w:val="24"/>
      <w:szCs w:val="24"/>
      <w:lang w:eastAsia="zh-CN"/>
    </w:rPr>
  </w:style>
  <w:style w:type="paragraph" w:customStyle="1" w:styleId="1CStyle8">
    <w:name w:val="1CStyle8"/>
    <w:rsid w:val="00C60DA4"/>
    <w:pPr>
      <w:suppressAutoHyphens/>
      <w:spacing w:after="200" w:line="276" w:lineRule="auto"/>
      <w:jc w:val="center"/>
    </w:pPr>
    <w:rPr>
      <w:rFonts w:ascii="Arial" w:hAnsi="Arial" w:cs="Arial"/>
      <w:b/>
      <w:sz w:val="16"/>
      <w:szCs w:val="22"/>
      <w:lang w:eastAsia="zh-CN"/>
    </w:rPr>
  </w:style>
  <w:style w:type="paragraph" w:customStyle="1" w:styleId="1CStyle14">
    <w:name w:val="1CStyle14"/>
    <w:rsid w:val="00C60DA4"/>
    <w:pPr>
      <w:suppressAutoHyphens/>
      <w:spacing w:after="200" w:line="276" w:lineRule="auto"/>
      <w:jc w:val="right"/>
    </w:pPr>
    <w:rPr>
      <w:rFonts w:ascii="Arial" w:hAnsi="Arial" w:cs="Arial"/>
      <w:sz w:val="16"/>
      <w:szCs w:val="22"/>
      <w:lang w:eastAsia="zh-CN"/>
    </w:rPr>
  </w:style>
  <w:style w:type="paragraph" w:customStyle="1" w:styleId="1CStyle7">
    <w:name w:val="1CStyle7"/>
    <w:rsid w:val="00C60DA4"/>
    <w:pPr>
      <w:suppressAutoHyphens/>
      <w:spacing w:after="200" w:line="276" w:lineRule="auto"/>
      <w:jc w:val="center"/>
    </w:pPr>
    <w:rPr>
      <w:rFonts w:ascii="Arial" w:hAnsi="Arial" w:cs="Arial"/>
      <w:b/>
      <w:sz w:val="16"/>
      <w:szCs w:val="22"/>
      <w:lang w:eastAsia="zh-CN"/>
    </w:rPr>
  </w:style>
  <w:style w:type="paragraph" w:customStyle="1" w:styleId="1CStyle9">
    <w:name w:val="1CStyle9"/>
    <w:rsid w:val="00C60DA4"/>
    <w:pPr>
      <w:suppressAutoHyphens/>
      <w:spacing w:after="200" w:line="276" w:lineRule="auto"/>
      <w:jc w:val="center"/>
    </w:pPr>
    <w:rPr>
      <w:rFonts w:ascii="Arial" w:hAnsi="Arial" w:cs="Arial"/>
      <w:b/>
      <w:sz w:val="16"/>
      <w:szCs w:val="22"/>
      <w:lang w:eastAsia="zh-CN"/>
    </w:rPr>
  </w:style>
  <w:style w:type="paragraph" w:customStyle="1" w:styleId="1CStyle16">
    <w:name w:val="1CStyle16"/>
    <w:rsid w:val="00C60DA4"/>
    <w:pPr>
      <w:suppressAutoHyphens/>
      <w:spacing w:after="200" w:line="276" w:lineRule="auto"/>
      <w:jc w:val="center"/>
    </w:pPr>
    <w:rPr>
      <w:rFonts w:ascii="Arial" w:hAnsi="Arial" w:cs="Arial"/>
      <w:sz w:val="16"/>
      <w:szCs w:val="22"/>
      <w:lang w:eastAsia="zh-CN"/>
    </w:rPr>
  </w:style>
  <w:style w:type="paragraph" w:customStyle="1" w:styleId="1CStyle17">
    <w:name w:val="1CStyle17"/>
    <w:rsid w:val="00C60DA4"/>
    <w:pPr>
      <w:suppressAutoHyphens/>
      <w:spacing w:after="200" w:line="276" w:lineRule="auto"/>
      <w:jc w:val="center"/>
    </w:pPr>
    <w:rPr>
      <w:rFonts w:ascii="Arial" w:hAnsi="Arial" w:cs="Arial"/>
      <w:sz w:val="16"/>
      <w:szCs w:val="22"/>
      <w:lang w:eastAsia="zh-CN"/>
    </w:rPr>
  </w:style>
  <w:style w:type="paragraph" w:customStyle="1" w:styleId="Iniiaiieoaenonionooiii3">
    <w:name w:val="Iniiaiie oaeno n ionooiii 3"/>
    <w:basedOn w:val="a1"/>
    <w:rsid w:val="00C60DA4"/>
    <w:pPr>
      <w:widowControl w:val="0"/>
      <w:ind w:firstLine="709"/>
      <w:jc w:val="both"/>
    </w:pPr>
    <w:rPr>
      <w:sz w:val="28"/>
      <w:szCs w:val="28"/>
    </w:rPr>
  </w:style>
  <w:style w:type="paragraph" w:customStyle="1" w:styleId="western">
    <w:name w:val="western"/>
    <w:basedOn w:val="a1"/>
    <w:rsid w:val="00C60DA4"/>
    <w:pPr>
      <w:spacing w:before="280" w:after="115"/>
    </w:pPr>
    <w:rPr>
      <w:color w:val="000000"/>
    </w:rPr>
  </w:style>
  <w:style w:type="paragraph" w:customStyle="1" w:styleId="236">
    <w:name w:val="Заголовок 236"/>
    <w:basedOn w:val="a1"/>
    <w:rsid w:val="00C60DA4"/>
    <w:pPr>
      <w:spacing w:line="312" w:lineRule="atLeast"/>
    </w:pPr>
    <w:rPr>
      <w:rFonts w:ascii="Trebuchet MS" w:hAnsi="Trebuchet MS" w:cs="Trebuchet MS"/>
      <w:color w:val="000000"/>
      <w:sz w:val="31"/>
      <w:szCs w:val="31"/>
    </w:rPr>
  </w:style>
  <w:style w:type="paragraph" w:customStyle="1" w:styleId="2b">
    <w:name w:val="заголовок 2"/>
    <w:basedOn w:val="a1"/>
    <w:next w:val="a1"/>
    <w:rsid w:val="00C60DA4"/>
    <w:pPr>
      <w:keepNext/>
      <w:jc w:val="center"/>
    </w:pPr>
    <w:rPr>
      <w:b/>
      <w:bCs/>
    </w:rPr>
  </w:style>
  <w:style w:type="paragraph" w:customStyle="1" w:styleId="2c">
    <w:name w:val="Обычный2"/>
    <w:rsid w:val="00C60DA4"/>
    <w:pPr>
      <w:widowControl w:val="0"/>
      <w:suppressAutoHyphens/>
      <w:spacing w:line="300" w:lineRule="auto"/>
      <w:ind w:firstLine="720"/>
      <w:jc w:val="both"/>
    </w:pPr>
    <w:rPr>
      <w:sz w:val="24"/>
      <w:lang w:eastAsia="zh-CN"/>
    </w:rPr>
  </w:style>
  <w:style w:type="paragraph" w:customStyle="1" w:styleId="WW-">
    <w:name w:val="WW-Цитата"/>
    <w:basedOn w:val="a1"/>
    <w:rsid w:val="00C60DA4"/>
    <w:pPr>
      <w:widowControl w:val="0"/>
      <w:ind w:left="284" w:right="800"/>
    </w:pPr>
    <w:rPr>
      <w:szCs w:val="20"/>
    </w:rPr>
  </w:style>
  <w:style w:type="paragraph" w:customStyle="1" w:styleId="45">
    <w:name w:val="Заголовок №4"/>
    <w:basedOn w:val="a1"/>
    <w:rsid w:val="00C60DA4"/>
    <w:pPr>
      <w:shd w:val="clear" w:color="auto" w:fill="FFFFFF"/>
      <w:spacing w:after="180" w:line="259" w:lineRule="exact"/>
    </w:pPr>
    <w:rPr>
      <w:sz w:val="20"/>
      <w:szCs w:val="20"/>
    </w:rPr>
  </w:style>
  <w:style w:type="paragraph" w:customStyle="1" w:styleId="1f8">
    <w:name w:val="Основной текст1"/>
    <w:basedOn w:val="a1"/>
    <w:rsid w:val="00C60DA4"/>
    <w:pPr>
      <w:shd w:val="clear" w:color="auto" w:fill="FFFFFF"/>
      <w:spacing w:before="180" w:after="300" w:line="0" w:lineRule="atLeast"/>
      <w:jc w:val="both"/>
    </w:pPr>
    <w:rPr>
      <w:sz w:val="20"/>
      <w:szCs w:val="20"/>
    </w:rPr>
  </w:style>
  <w:style w:type="paragraph" w:customStyle="1" w:styleId="Iacaaiea">
    <w:name w:val="Iacaaiea"/>
    <w:basedOn w:val="a1"/>
    <w:rsid w:val="00C60DA4"/>
    <w:pPr>
      <w:tabs>
        <w:tab w:val="left" w:pos="426"/>
      </w:tabs>
      <w:spacing w:before="120" w:line="360" w:lineRule="atLeast"/>
      <w:jc w:val="center"/>
    </w:pPr>
    <w:rPr>
      <w:b/>
      <w:bCs/>
      <w:sz w:val="22"/>
      <w:szCs w:val="22"/>
    </w:rPr>
  </w:style>
  <w:style w:type="paragraph" w:customStyle="1" w:styleId="ConsNonformat">
    <w:name w:val="ConsNonformat"/>
    <w:rsid w:val="00C60DA4"/>
    <w:pPr>
      <w:suppressAutoHyphens/>
      <w:autoSpaceDE w:val="0"/>
    </w:pPr>
    <w:rPr>
      <w:sz w:val="22"/>
      <w:lang w:eastAsia="zh-CN"/>
    </w:rPr>
  </w:style>
  <w:style w:type="paragraph" w:customStyle="1" w:styleId="WW-0">
    <w:name w:val="WW-Базовый"/>
    <w:rsid w:val="00C60DA4"/>
    <w:pPr>
      <w:shd w:val="clear" w:color="auto" w:fill="FFFFFF"/>
      <w:suppressAutoHyphens/>
      <w:spacing w:line="260" w:lineRule="exact"/>
      <w:ind w:firstLine="567"/>
      <w:jc w:val="both"/>
    </w:pPr>
    <w:rPr>
      <w:color w:val="000000"/>
      <w:lang w:eastAsia="zh-CN"/>
    </w:rPr>
  </w:style>
  <w:style w:type="paragraph" w:customStyle="1" w:styleId="111">
    <w:name w:val="Обычный11"/>
    <w:rsid w:val="00C60DA4"/>
    <w:pPr>
      <w:widowControl w:val="0"/>
      <w:suppressAutoHyphens/>
      <w:snapToGrid w:val="0"/>
      <w:spacing w:line="300" w:lineRule="auto"/>
      <w:ind w:firstLine="720"/>
      <w:jc w:val="both"/>
    </w:pPr>
    <w:rPr>
      <w:sz w:val="24"/>
      <w:lang w:eastAsia="zh-CN"/>
    </w:rPr>
  </w:style>
  <w:style w:type="paragraph" w:customStyle="1" w:styleId="120">
    <w:name w:val="Обычный12"/>
    <w:uiPriority w:val="99"/>
    <w:rsid w:val="00C60DA4"/>
    <w:pPr>
      <w:widowControl w:val="0"/>
      <w:suppressAutoHyphens/>
      <w:spacing w:line="300" w:lineRule="auto"/>
      <w:ind w:firstLine="720"/>
      <w:jc w:val="both"/>
    </w:pPr>
    <w:rPr>
      <w:sz w:val="24"/>
      <w:lang w:eastAsia="zh-CN"/>
    </w:rPr>
  </w:style>
  <w:style w:type="paragraph" w:customStyle="1" w:styleId="ConsPlusTitle">
    <w:name w:val="ConsPlusTitle"/>
    <w:uiPriority w:val="99"/>
    <w:rsid w:val="00C60DA4"/>
    <w:pPr>
      <w:suppressAutoHyphens/>
      <w:autoSpaceDE w:val="0"/>
    </w:pPr>
    <w:rPr>
      <w:b/>
      <w:bCs/>
      <w:sz w:val="28"/>
      <w:szCs w:val="28"/>
      <w:lang w:eastAsia="zh-CN"/>
    </w:rPr>
  </w:style>
  <w:style w:type="paragraph" w:styleId="afffff6">
    <w:name w:val="endnote text"/>
    <w:basedOn w:val="a1"/>
    <w:rsid w:val="00C60DA4"/>
    <w:rPr>
      <w:sz w:val="20"/>
      <w:szCs w:val="20"/>
    </w:rPr>
  </w:style>
  <w:style w:type="paragraph" w:customStyle="1" w:styleId="formattext">
    <w:name w:val="formattext"/>
    <w:basedOn w:val="a1"/>
    <w:rsid w:val="00C60DA4"/>
    <w:pPr>
      <w:spacing w:before="280" w:after="280"/>
    </w:pPr>
  </w:style>
  <w:style w:type="paragraph" w:customStyle="1" w:styleId="Default">
    <w:name w:val="Default"/>
    <w:rsid w:val="00C60DA4"/>
    <w:pPr>
      <w:suppressAutoHyphens/>
      <w:autoSpaceDE w:val="0"/>
    </w:pPr>
    <w:rPr>
      <w:color w:val="000000"/>
      <w:sz w:val="24"/>
      <w:szCs w:val="24"/>
      <w:lang w:eastAsia="zh-CN"/>
    </w:rPr>
  </w:style>
  <w:style w:type="paragraph" w:customStyle="1" w:styleId="headertext">
    <w:name w:val="headertext"/>
    <w:basedOn w:val="a1"/>
    <w:rsid w:val="00C60DA4"/>
    <w:pPr>
      <w:spacing w:before="280" w:after="280"/>
    </w:pPr>
  </w:style>
  <w:style w:type="paragraph" w:customStyle="1" w:styleId="s1">
    <w:name w:val="s_1"/>
    <w:basedOn w:val="a1"/>
    <w:rsid w:val="00C60DA4"/>
    <w:pPr>
      <w:spacing w:before="280" w:after="280"/>
    </w:pPr>
  </w:style>
  <w:style w:type="paragraph" w:customStyle="1" w:styleId="afffff7">
    <w:name w:val="Таблицы (моноширинный)"/>
    <w:basedOn w:val="a1"/>
    <w:next w:val="a1"/>
    <w:rsid w:val="00C60DA4"/>
    <w:pPr>
      <w:widowControl w:val="0"/>
      <w:autoSpaceDE w:val="0"/>
    </w:pPr>
    <w:rPr>
      <w:rFonts w:ascii="Courier New" w:hAnsi="Courier New" w:cs="Courier New"/>
    </w:rPr>
  </w:style>
  <w:style w:type="paragraph" w:customStyle="1" w:styleId="afffff8">
    <w:name w:val="Нормальный (таблица)"/>
    <w:basedOn w:val="a1"/>
    <w:next w:val="a1"/>
    <w:rsid w:val="00C60DA4"/>
    <w:pPr>
      <w:widowControl w:val="0"/>
      <w:autoSpaceDE w:val="0"/>
      <w:jc w:val="both"/>
    </w:pPr>
    <w:rPr>
      <w:rFonts w:ascii="Times New Roman CYR" w:hAnsi="Times New Roman CYR" w:cs="Times New Roman CYR"/>
    </w:rPr>
  </w:style>
  <w:style w:type="paragraph" w:customStyle="1" w:styleId="afffff9">
    <w:name w:val="Прижатый влево"/>
    <w:basedOn w:val="a1"/>
    <w:next w:val="a1"/>
    <w:rsid w:val="00C60DA4"/>
    <w:pPr>
      <w:widowControl w:val="0"/>
      <w:autoSpaceDE w:val="0"/>
    </w:pPr>
    <w:rPr>
      <w:rFonts w:ascii="Times New Roman CYR" w:hAnsi="Times New Roman CYR" w:cs="Times New Roman CYR"/>
    </w:rPr>
  </w:style>
  <w:style w:type="paragraph" w:customStyle="1" w:styleId="72">
    <w:name w:val="Основной текст7"/>
    <w:basedOn w:val="a1"/>
    <w:rsid w:val="00C60DA4"/>
    <w:pPr>
      <w:shd w:val="clear" w:color="auto" w:fill="FFFFFF"/>
      <w:spacing w:before="6660" w:line="254" w:lineRule="exact"/>
      <w:jc w:val="center"/>
    </w:pPr>
    <w:rPr>
      <w:rFonts w:eastAsia="Arial Unicode MS"/>
      <w:sz w:val="21"/>
      <w:szCs w:val="21"/>
    </w:rPr>
  </w:style>
  <w:style w:type="paragraph" w:customStyle="1" w:styleId="TableContents">
    <w:name w:val="Table Contents"/>
    <w:basedOn w:val="a1"/>
    <w:rsid w:val="00C60DA4"/>
    <w:pPr>
      <w:widowControl w:val="0"/>
      <w:suppressLineNumbers/>
    </w:pPr>
  </w:style>
  <w:style w:type="paragraph" w:customStyle="1" w:styleId="TableHeading">
    <w:name w:val="Table Heading"/>
    <w:basedOn w:val="TableContents"/>
    <w:rsid w:val="00C60DA4"/>
    <w:pPr>
      <w:jc w:val="center"/>
    </w:pPr>
    <w:rPr>
      <w:b/>
      <w:bCs/>
    </w:rPr>
  </w:style>
  <w:style w:type="paragraph" w:customStyle="1" w:styleId="indent1">
    <w:name w:val="indent_1"/>
    <w:basedOn w:val="a1"/>
    <w:rsid w:val="00C60DA4"/>
    <w:pPr>
      <w:suppressAutoHyphens w:val="0"/>
      <w:spacing w:before="280" w:after="280"/>
    </w:pPr>
  </w:style>
  <w:style w:type="paragraph" w:customStyle="1" w:styleId="empty">
    <w:name w:val="empty"/>
    <w:basedOn w:val="a1"/>
    <w:rsid w:val="00C60DA4"/>
    <w:pPr>
      <w:suppressAutoHyphens w:val="0"/>
      <w:spacing w:before="280" w:after="280"/>
    </w:pPr>
  </w:style>
  <w:style w:type="paragraph" w:customStyle="1" w:styleId="2d">
    <w:name w:val="Абзац списка2"/>
    <w:basedOn w:val="a1"/>
    <w:rsid w:val="00C60DA4"/>
    <w:pPr>
      <w:spacing w:after="200"/>
      <w:ind w:left="720"/>
      <w:contextualSpacing/>
    </w:pPr>
    <w:rPr>
      <w:lang w:eastAsia="en-US"/>
    </w:rPr>
  </w:style>
  <w:style w:type="paragraph" w:customStyle="1" w:styleId="2e">
    <w:name w:val="Текст2"/>
    <w:basedOn w:val="a1"/>
    <w:rsid w:val="00C60DA4"/>
    <w:pPr>
      <w:spacing w:line="240" w:lineRule="exact"/>
    </w:pPr>
    <w:rPr>
      <w:rFonts w:ascii="Courier New" w:hAnsi="Courier New" w:cs="Courier New"/>
      <w:sz w:val="20"/>
      <w:szCs w:val="20"/>
      <w:lang w:eastAsia="ru-RU"/>
    </w:rPr>
  </w:style>
  <w:style w:type="paragraph" w:customStyle="1" w:styleId="1f9">
    <w:name w:val="Без интервала1"/>
    <w:rsid w:val="00C60DA4"/>
    <w:pPr>
      <w:suppressAutoHyphens/>
      <w:jc w:val="both"/>
    </w:pPr>
    <w:rPr>
      <w:rFonts w:cs="Liberation Serif"/>
      <w:sz w:val="24"/>
      <w:szCs w:val="24"/>
      <w:lang w:eastAsia="ar-SA" w:bidi="hi-IN"/>
    </w:rPr>
  </w:style>
  <w:style w:type="paragraph" w:customStyle="1" w:styleId="1fa">
    <w:name w:val="Текст выноски1"/>
    <w:basedOn w:val="a1"/>
    <w:rsid w:val="00C60DA4"/>
    <w:pPr>
      <w:spacing w:line="240" w:lineRule="exact"/>
    </w:pPr>
    <w:rPr>
      <w:rFonts w:ascii="Lucida Grande CY" w:eastAsia="Lucida Grande CY" w:hAnsi="Lucida Grande CY" w:cs="Lucida Grande CY"/>
      <w:sz w:val="18"/>
      <w:szCs w:val="18"/>
      <w:lang w:eastAsia="ru-RU"/>
    </w:rPr>
  </w:style>
  <w:style w:type="paragraph" w:styleId="afc">
    <w:name w:val="Title"/>
    <w:aliases w:val="Title Char"/>
    <w:basedOn w:val="a1"/>
    <w:link w:val="afb"/>
    <w:qFormat/>
    <w:rsid w:val="00D126AC"/>
    <w:pPr>
      <w:widowControl w:val="0"/>
      <w:shd w:val="clear" w:color="auto" w:fill="FFFFFF"/>
      <w:suppressAutoHyphens w:val="0"/>
      <w:autoSpaceDE w:val="0"/>
      <w:autoSpaceDN w:val="0"/>
      <w:adjustRightInd w:val="0"/>
      <w:ind w:left="72"/>
      <w:jc w:val="center"/>
    </w:pPr>
    <w:rPr>
      <w:bCs/>
      <w:color w:val="000000"/>
      <w:spacing w:val="13"/>
      <w:szCs w:val="22"/>
      <w:lang w:eastAsia="ru-RU"/>
    </w:rPr>
  </w:style>
  <w:style w:type="character" w:customStyle="1" w:styleId="1fb">
    <w:name w:val="Название Знак1"/>
    <w:uiPriority w:val="10"/>
    <w:rsid w:val="00D126AC"/>
    <w:rPr>
      <w:rFonts w:ascii="Cambria" w:eastAsia="Times New Roman" w:hAnsi="Cambria" w:cs="Times New Roman"/>
      <w:b/>
      <w:bCs/>
      <w:kern w:val="28"/>
      <w:sz w:val="32"/>
      <w:szCs w:val="32"/>
      <w:lang w:eastAsia="zh-CN"/>
    </w:rPr>
  </w:style>
  <w:style w:type="paragraph" w:customStyle="1" w:styleId="Standard">
    <w:name w:val="Standard"/>
    <w:qFormat/>
    <w:rsid w:val="0078062D"/>
    <w:pPr>
      <w:widowControl w:val="0"/>
      <w:suppressAutoHyphens/>
      <w:textAlignment w:val="baseline"/>
    </w:pPr>
    <w:rPr>
      <w:rFonts w:cs="Mangal"/>
      <w:sz w:val="24"/>
      <w:szCs w:val="24"/>
      <w:lang w:eastAsia="zh-CN" w:bidi="hi-IN"/>
    </w:rPr>
  </w:style>
  <w:style w:type="table" w:customStyle="1" w:styleId="TableNormal">
    <w:name w:val="Table Normal"/>
    <w:uiPriority w:val="2"/>
    <w:semiHidden/>
    <w:unhideWhenUsed/>
    <w:qFormat/>
    <w:rsid w:val="00D010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D01097"/>
    <w:pPr>
      <w:widowControl w:val="0"/>
      <w:suppressAutoHyphens w:val="0"/>
      <w:autoSpaceDE w:val="0"/>
      <w:autoSpaceDN w:val="0"/>
    </w:pPr>
    <w:rPr>
      <w:sz w:val="22"/>
      <w:szCs w:val="22"/>
      <w:lang w:eastAsia="en-US"/>
    </w:rPr>
  </w:style>
  <w:style w:type="character" w:customStyle="1" w:styleId="products-textlabel">
    <w:name w:val="products-text__label"/>
    <w:basedOn w:val="a2"/>
    <w:rsid w:val="00783401"/>
  </w:style>
  <w:style w:type="character" w:customStyle="1" w:styleId="products-textvalue">
    <w:name w:val="products-text__value"/>
    <w:basedOn w:val="a2"/>
    <w:rsid w:val="00783401"/>
  </w:style>
  <w:style w:type="character" w:customStyle="1" w:styleId="ListLabel36">
    <w:name w:val="ListLabel 36"/>
    <w:qFormat/>
    <w:rsid w:val="00DA1681"/>
    <w:rPr>
      <w:rFonts w:ascii="Times New Roman CYR" w:hAnsi="Times New Roman CYR" w:cs="Times New Roman CYR"/>
      <w:color w:val="000000"/>
    </w:rPr>
  </w:style>
  <w:style w:type="character" w:customStyle="1" w:styleId="wmi-callto">
    <w:name w:val="wmi-callto"/>
    <w:basedOn w:val="a2"/>
    <w:rsid w:val="008D75B1"/>
  </w:style>
  <w:style w:type="table" w:styleId="afffffa">
    <w:name w:val="Table Grid"/>
    <w:basedOn w:val="a3"/>
    <w:rsid w:val="008D75B1"/>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e">
    <w:name w:val="Основной текст3"/>
    <w:basedOn w:val="a1"/>
    <w:rsid w:val="00B65F25"/>
    <w:pPr>
      <w:shd w:val="clear" w:color="auto" w:fill="FFFFFF"/>
      <w:suppressAutoHyphens w:val="0"/>
      <w:spacing w:line="0" w:lineRule="atLeast"/>
    </w:pPr>
    <w:rPr>
      <w:color w:val="000000"/>
      <w:spacing w:val="10"/>
      <w:sz w:val="19"/>
      <w:szCs w:val="19"/>
      <w:lang w:eastAsia="ru-RU"/>
    </w:rPr>
  </w:style>
  <w:style w:type="character" w:customStyle="1" w:styleId="NoSpacingChar">
    <w:name w:val="No Spacing Char"/>
    <w:link w:val="112"/>
    <w:locked/>
    <w:rsid w:val="00181078"/>
    <w:rPr>
      <w:sz w:val="22"/>
      <w:szCs w:val="22"/>
      <w:lang w:eastAsia="en-US"/>
    </w:rPr>
  </w:style>
  <w:style w:type="paragraph" w:customStyle="1" w:styleId="112">
    <w:name w:val="Без интервала11"/>
    <w:link w:val="NoSpacingChar"/>
    <w:qFormat/>
    <w:rsid w:val="00181078"/>
    <w:rPr>
      <w:sz w:val="22"/>
      <w:szCs w:val="22"/>
      <w:lang w:eastAsia="en-US"/>
    </w:rPr>
  </w:style>
  <w:style w:type="character" w:customStyle="1" w:styleId="afffff3">
    <w:name w:val="Абзац списка Знак"/>
    <w:aliases w:val="Bullet List Знак,FooterText Знак,numbered Знак"/>
    <w:link w:val="afffff2"/>
    <w:uiPriority w:val="34"/>
    <w:locked/>
    <w:rsid w:val="00140F36"/>
    <w:rPr>
      <w:rFonts w:ascii="Calibri" w:eastAsia="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92AD6"/>
    <w:pPr>
      <w:suppressAutoHyphens/>
    </w:pPr>
    <w:rPr>
      <w:sz w:val="24"/>
      <w:szCs w:val="24"/>
      <w:lang w:eastAsia="zh-CN"/>
    </w:rPr>
  </w:style>
  <w:style w:type="paragraph" w:styleId="1">
    <w:name w:val="heading 1"/>
    <w:basedOn w:val="a1"/>
    <w:next w:val="a1"/>
    <w:qFormat/>
    <w:pPr>
      <w:numPr>
        <w:numId w:val="1"/>
      </w:numPr>
      <w:autoSpaceDE w:val="0"/>
      <w:spacing w:before="108" w:after="108"/>
      <w:jc w:val="center"/>
      <w:outlineLvl w:val="0"/>
    </w:pPr>
    <w:rPr>
      <w:rFonts w:ascii="Arial" w:hAnsi="Arial" w:cs="Arial"/>
      <w:b/>
      <w:bCs/>
      <w:color w:val="26282F"/>
      <w:lang w:val="x-none"/>
    </w:rPr>
  </w:style>
  <w:style w:type="paragraph" w:styleId="2">
    <w:name w:val="heading 2"/>
    <w:basedOn w:val="a1"/>
    <w:next w:val="a1"/>
    <w:qFormat/>
    <w:pPr>
      <w:keepNext/>
      <w:numPr>
        <w:ilvl w:val="1"/>
        <w:numId w:val="1"/>
      </w:numPr>
      <w:jc w:val="center"/>
      <w:outlineLvl w:val="1"/>
    </w:pPr>
    <w:rPr>
      <w:b/>
      <w:bCs/>
      <w:lang w:val="x-none"/>
    </w:rPr>
  </w:style>
  <w:style w:type="paragraph" w:styleId="3">
    <w:name w:val="heading 3"/>
    <w:basedOn w:val="a1"/>
    <w:next w:val="a1"/>
    <w:qFormat/>
    <w:pPr>
      <w:keepNext/>
      <w:numPr>
        <w:ilvl w:val="2"/>
        <w:numId w:val="1"/>
      </w:numPr>
      <w:spacing w:before="240" w:after="60"/>
      <w:jc w:val="both"/>
      <w:outlineLvl w:val="2"/>
    </w:pPr>
    <w:rPr>
      <w:rFonts w:ascii="Arial" w:hAnsi="Arial" w:cs="Arial"/>
      <w:b/>
      <w:szCs w:val="20"/>
      <w:lang w:val="x-none"/>
    </w:rPr>
  </w:style>
  <w:style w:type="paragraph" w:styleId="4">
    <w:name w:val="heading 4"/>
    <w:basedOn w:val="a1"/>
    <w:next w:val="a1"/>
    <w:qFormat/>
    <w:pPr>
      <w:keepNext/>
      <w:numPr>
        <w:ilvl w:val="3"/>
        <w:numId w:val="1"/>
      </w:numPr>
      <w:spacing w:before="240" w:after="60"/>
      <w:jc w:val="both"/>
      <w:outlineLvl w:val="3"/>
    </w:pPr>
    <w:rPr>
      <w:rFonts w:ascii="Arial" w:hAnsi="Arial" w:cs="Arial"/>
      <w:szCs w:val="20"/>
      <w:lang w:val="x-none"/>
    </w:rPr>
  </w:style>
  <w:style w:type="paragraph" w:styleId="5">
    <w:name w:val="heading 5"/>
    <w:basedOn w:val="a1"/>
    <w:next w:val="a1"/>
    <w:qFormat/>
    <w:pPr>
      <w:numPr>
        <w:ilvl w:val="4"/>
        <w:numId w:val="1"/>
      </w:numPr>
      <w:spacing w:before="240" w:after="60"/>
      <w:jc w:val="both"/>
      <w:outlineLvl w:val="4"/>
    </w:pPr>
    <w:rPr>
      <w:sz w:val="22"/>
      <w:szCs w:val="20"/>
      <w:lang w:val="x-none"/>
    </w:rPr>
  </w:style>
  <w:style w:type="paragraph" w:styleId="6">
    <w:name w:val="heading 6"/>
    <w:basedOn w:val="a1"/>
    <w:next w:val="a1"/>
    <w:qFormat/>
    <w:pPr>
      <w:numPr>
        <w:ilvl w:val="5"/>
        <w:numId w:val="1"/>
      </w:numPr>
      <w:spacing w:before="240" w:after="60"/>
      <w:jc w:val="both"/>
      <w:outlineLvl w:val="5"/>
    </w:pPr>
    <w:rPr>
      <w:i/>
      <w:sz w:val="22"/>
      <w:szCs w:val="20"/>
      <w:lang w:val="x-none"/>
    </w:rPr>
  </w:style>
  <w:style w:type="paragraph" w:styleId="7">
    <w:name w:val="heading 7"/>
    <w:basedOn w:val="a1"/>
    <w:next w:val="a1"/>
    <w:qFormat/>
    <w:pPr>
      <w:numPr>
        <w:ilvl w:val="6"/>
        <w:numId w:val="1"/>
      </w:numPr>
      <w:spacing w:before="240" w:after="60"/>
      <w:jc w:val="both"/>
      <w:outlineLvl w:val="6"/>
    </w:pPr>
    <w:rPr>
      <w:rFonts w:ascii="Arial" w:hAnsi="Arial" w:cs="Arial"/>
      <w:sz w:val="20"/>
      <w:szCs w:val="20"/>
      <w:lang w:val="x-none"/>
    </w:rPr>
  </w:style>
  <w:style w:type="paragraph" w:styleId="8">
    <w:name w:val="heading 8"/>
    <w:basedOn w:val="a1"/>
    <w:next w:val="a1"/>
    <w:qFormat/>
    <w:pPr>
      <w:numPr>
        <w:ilvl w:val="7"/>
        <w:numId w:val="1"/>
      </w:numPr>
      <w:spacing w:before="240" w:after="60"/>
      <w:jc w:val="both"/>
      <w:outlineLvl w:val="7"/>
    </w:pPr>
    <w:rPr>
      <w:rFonts w:ascii="Arial" w:hAnsi="Arial" w:cs="Arial"/>
      <w:i/>
      <w:sz w:val="20"/>
      <w:szCs w:val="20"/>
      <w:lang w:val="x-none"/>
    </w:rPr>
  </w:style>
  <w:style w:type="paragraph" w:styleId="9">
    <w:name w:val="heading 9"/>
    <w:basedOn w:val="a1"/>
    <w:next w:val="a1"/>
    <w:qFormat/>
    <w:pPr>
      <w:numPr>
        <w:ilvl w:val="8"/>
        <w:numId w:val="1"/>
      </w:numPr>
      <w:spacing w:before="240" w:after="60"/>
      <w:jc w:val="both"/>
      <w:outlineLvl w:val="8"/>
    </w:pPr>
    <w:rPr>
      <w:rFonts w:ascii="Arial" w:hAnsi="Arial" w:cs="Arial"/>
      <w:b/>
      <w:i/>
      <w:sz w:val="18"/>
      <w:szCs w:val="20"/>
      <w:lang w:val="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rPr>
      <w:rFonts w:hint="default"/>
      <w:b/>
    </w:rPr>
  </w:style>
  <w:style w:type="character" w:customStyle="1" w:styleId="WW8Num5z0">
    <w:name w:val="WW8Num5z0"/>
    <w:rPr>
      <w:rFonts w:hint="default"/>
      <w:lang w:val="en-US"/>
    </w:rPr>
  </w:style>
  <w:style w:type="character" w:customStyle="1" w:styleId="WW8Num6z0">
    <w:name w:val="WW8Num6z0"/>
  </w:style>
  <w:style w:type="character" w:customStyle="1" w:styleId="WW8Num7z0">
    <w:name w:val="WW8Num7z0"/>
    <w:rPr>
      <w:rFonts w:hint="default"/>
    </w:rPr>
  </w:style>
  <w:style w:type="character" w:customStyle="1" w:styleId="WW8Num8z0">
    <w:name w:val="WW8Num8z0"/>
    <w:rPr>
      <w:rFonts w:ascii="Times New Roman" w:eastAsia="Times New Roman" w:hAnsi="Times New Roman" w:cs="Times New Roman" w:hint="default"/>
      <w:bCs/>
      <w:iCs/>
      <w:sz w:val="24"/>
      <w:szCs w:val="24"/>
      <w:lang w:eastAsia="ru-RU"/>
    </w:rPr>
  </w:style>
  <w:style w:type="character" w:customStyle="1" w:styleId="20">
    <w:name w:val="Основной шрифт абзаца2"/>
  </w:style>
  <w:style w:type="character" w:customStyle="1" w:styleId="WW8Num2z1">
    <w:name w:val="WW8Num2z1"/>
    <w:rPr>
      <w:rFonts w:hint="default"/>
      <w:i w:val="0"/>
      <w:sz w:val="24"/>
      <w:szCs w:val="24"/>
    </w:rPr>
  </w:style>
  <w:style w:type="character" w:customStyle="1" w:styleId="WW8Num2z2">
    <w:name w:val="WW8Num2z2"/>
    <w:rPr>
      <w:rFonts w:hint="default"/>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4"/>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32"/>
      <w:szCs w:val="32"/>
    </w:rPr>
  </w:style>
  <w:style w:type="character" w:customStyle="1" w:styleId="WW8Num13z1">
    <w:name w:val="WW8Num13z1"/>
    <w:rPr>
      <w:rFonts w:ascii="Symbol" w:hAnsi="Symbol" w:cs="Symbol" w:hint="default"/>
    </w:rPr>
  </w:style>
  <w:style w:type="character" w:customStyle="1" w:styleId="WW8Num14z0">
    <w:name w:val="WW8Num14z0"/>
    <w:rPr>
      <w:rFonts w:hint="default"/>
    </w:rPr>
  </w:style>
  <w:style w:type="character" w:customStyle="1" w:styleId="WW8Num14z1">
    <w:name w:val="WW8Num14z1"/>
    <w:rPr>
      <w:rFonts w:hint="default"/>
      <w:b w:val="0"/>
      <w:sz w:val="22"/>
      <w:szCs w:val="22"/>
      <w:lang w:val="ru-RU"/>
    </w:rPr>
  </w:style>
  <w:style w:type="character" w:customStyle="1" w:styleId="WW8Num14z2">
    <w:name w:val="WW8Num14z2"/>
    <w:rPr>
      <w:rFonts w:hint="default"/>
      <w:sz w:val="22"/>
      <w:szCs w:val="22"/>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hint="default"/>
      <w:b/>
    </w:rPr>
  </w:style>
  <w:style w:type="character" w:customStyle="1" w:styleId="WW8Num21z0">
    <w:name w:val="WW8Num21z0"/>
    <w:rPr>
      <w:b/>
      <w:color w:val="000000"/>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b/>
    </w:rPr>
  </w:style>
  <w:style w:type="character" w:customStyle="1" w:styleId="WW8Num36z1">
    <w:name w:val="WW8Num36z1"/>
    <w:rPr>
      <w:rFonts w:hint="default"/>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11">
    <w:name w:val="Основной шрифт абзаца1"/>
  </w:style>
  <w:style w:type="character" w:customStyle="1" w:styleId="12">
    <w:name w:val="Заголовок 1 Знак"/>
    <w:rPr>
      <w:rFonts w:ascii="Arial" w:hAnsi="Arial" w:cs="Arial"/>
      <w:b/>
      <w:bCs/>
      <w:color w:val="26282F"/>
      <w:sz w:val="24"/>
      <w:szCs w:val="24"/>
    </w:rPr>
  </w:style>
  <w:style w:type="character" w:customStyle="1" w:styleId="21">
    <w:name w:val="Заголовок 2 Знак"/>
    <w:rPr>
      <w:b/>
      <w:bCs/>
      <w:sz w:val="24"/>
      <w:szCs w:val="24"/>
    </w:rPr>
  </w:style>
  <w:style w:type="character" w:customStyle="1" w:styleId="31">
    <w:name w:val="Заголовок 3 Знак1"/>
    <w:rPr>
      <w:rFonts w:ascii="Arial" w:hAnsi="Arial" w:cs="Arial"/>
      <w:b/>
      <w:sz w:val="24"/>
    </w:rPr>
  </w:style>
  <w:style w:type="character" w:customStyle="1" w:styleId="41">
    <w:name w:val="Заголовок 4 Знак"/>
    <w:rPr>
      <w:rFonts w:ascii="Arial" w:hAnsi="Arial" w:cs="Arial"/>
      <w:sz w:val="24"/>
    </w:rPr>
  </w:style>
  <w:style w:type="character" w:customStyle="1" w:styleId="50">
    <w:name w:val="Заголовок 5 Знак"/>
    <w:rPr>
      <w:sz w:val="22"/>
    </w:rPr>
  </w:style>
  <w:style w:type="character" w:customStyle="1" w:styleId="60">
    <w:name w:val="Заголовок 6 Знак"/>
    <w:rPr>
      <w:i/>
      <w:sz w:val="22"/>
    </w:rPr>
  </w:style>
  <w:style w:type="character" w:customStyle="1" w:styleId="70">
    <w:name w:val="Заголовок 7 Знак"/>
    <w:rPr>
      <w:rFonts w:ascii="Arial" w:hAnsi="Arial" w:cs="Arial"/>
    </w:rPr>
  </w:style>
  <w:style w:type="character" w:customStyle="1" w:styleId="80">
    <w:name w:val="Заголовок 8 Знак"/>
    <w:rPr>
      <w:rFonts w:ascii="Arial" w:hAnsi="Arial" w:cs="Arial"/>
      <w:i/>
    </w:rPr>
  </w:style>
  <w:style w:type="character" w:customStyle="1" w:styleId="90">
    <w:name w:val="Заголовок 9 Знак"/>
    <w:rPr>
      <w:rFonts w:ascii="Arial" w:hAnsi="Arial" w:cs="Arial"/>
      <w:b/>
      <w:i/>
      <w:sz w:val="18"/>
    </w:rPr>
  </w:style>
  <w:style w:type="character" w:customStyle="1" w:styleId="a5">
    <w:name w:val="Обычный (веб) Знак"/>
    <w:rPr>
      <w:sz w:val="24"/>
      <w:szCs w:val="24"/>
    </w:rPr>
  </w:style>
  <w:style w:type="character" w:customStyle="1" w:styleId="13">
    <w:name w:val="Основной текст Знак1"/>
    <w:rPr>
      <w:sz w:val="24"/>
      <w:szCs w:val="24"/>
    </w:rPr>
  </w:style>
  <w:style w:type="character" w:customStyle="1" w:styleId="22">
    <w:name w:val="Основной текст 2 Знак"/>
    <w:rPr>
      <w:sz w:val="24"/>
      <w:szCs w:val="24"/>
    </w:rPr>
  </w:style>
  <w:style w:type="character" w:customStyle="1" w:styleId="a6">
    <w:name w:val="Гипертекстовая ссылка"/>
    <w:rPr>
      <w:color w:val="106BBE"/>
    </w:rPr>
  </w:style>
  <w:style w:type="character" w:customStyle="1" w:styleId="30">
    <w:name w:val="Заголовок 3 Знак"/>
    <w:rPr>
      <w:rFonts w:ascii="Cambria" w:eastAsia="Times New Roman" w:hAnsi="Cambria" w:cs="Times New Roman"/>
      <w:b/>
      <w:bCs/>
      <w:sz w:val="26"/>
      <w:szCs w:val="26"/>
    </w:rPr>
  </w:style>
  <w:style w:type="character" w:customStyle="1" w:styleId="110">
    <w:name w:val="Заголовок 1 Знак1"/>
    <w:rPr>
      <w:b/>
      <w:kern w:val="2"/>
      <w:sz w:val="36"/>
    </w:rPr>
  </w:style>
  <w:style w:type="character" w:customStyle="1" w:styleId="14">
    <w:name w:val="Основной текст с отступом Знак1"/>
    <w:rPr>
      <w:sz w:val="24"/>
      <w:szCs w:val="24"/>
    </w:rPr>
  </w:style>
  <w:style w:type="character" w:customStyle="1" w:styleId="a7">
    <w:name w:val="Основной текст с отступом Знак"/>
    <w:rPr>
      <w:sz w:val="24"/>
      <w:szCs w:val="24"/>
    </w:rPr>
  </w:style>
  <w:style w:type="character" w:customStyle="1" w:styleId="23">
    <w:name w:val="Основной текст с отступом 2 Знак"/>
    <w:rPr>
      <w:sz w:val="24"/>
      <w:szCs w:val="24"/>
    </w:rPr>
  </w:style>
  <w:style w:type="character" w:customStyle="1" w:styleId="ConsNormal">
    <w:name w:val="ConsNormal Знак"/>
    <w:rPr>
      <w:rFonts w:ascii="Arial" w:hAnsi="Arial" w:cs="Arial"/>
      <w:lang w:val="ru-RU" w:bidi="ar-SA"/>
    </w:rPr>
  </w:style>
  <w:style w:type="character" w:styleId="a8">
    <w:name w:val="Hyperlink"/>
    <w:rPr>
      <w:color w:val="0000FF"/>
      <w:u w:val="single"/>
    </w:rPr>
  </w:style>
  <w:style w:type="character" w:customStyle="1" w:styleId="32">
    <w:name w:val="Основной текст с отступом 3 Знак"/>
    <w:rPr>
      <w:sz w:val="24"/>
      <w:szCs w:val="24"/>
    </w:rPr>
  </w:style>
  <w:style w:type="character" w:customStyle="1" w:styleId="a9">
    <w:name w:val="Текст Знак"/>
    <w:rPr>
      <w:rFonts w:ascii="Courier New" w:hAnsi="Courier New" w:cs="Courier New"/>
    </w:rPr>
  </w:style>
  <w:style w:type="character" w:styleId="aa">
    <w:name w:val="page number"/>
    <w:rPr>
      <w:rFonts w:ascii="Times New Roman" w:hAnsi="Times New Roman" w:cs="Times New Roman"/>
    </w:rPr>
  </w:style>
  <w:style w:type="character" w:customStyle="1" w:styleId="24">
    <w:name w:val="Заголовок 2 со списком Знак"/>
    <w:rPr>
      <w:bCs/>
      <w:sz w:val="24"/>
      <w:szCs w:val="24"/>
    </w:rPr>
  </w:style>
  <w:style w:type="character" w:customStyle="1" w:styleId="33">
    <w:name w:val="Заголовок 3 со списком Знак"/>
    <w:rPr>
      <w:rFonts w:ascii="Arial" w:hAnsi="Arial" w:cs="Arial"/>
      <w:b/>
      <w:sz w:val="24"/>
    </w:rPr>
  </w:style>
  <w:style w:type="character" w:customStyle="1" w:styleId="ab">
    <w:name w:val="Нижний колонтитул Знак"/>
    <w:rPr>
      <w:sz w:val="24"/>
      <w:szCs w:val="24"/>
    </w:rPr>
  </w:style>
  <w:style w:type="character" w:customStyle="1" w:styleId="ac">
    <w:name w:val="Верхний колонтитул Знак"/>
    <w:rPr>
      <w:sz w:val="24"/>
      <w:szCs w:val="24"/>
    </w:rPr>
  </w:style>
  <w:style w:type="character" w:customStyle="1" w:styleId="34">
    <w:name w:val="Основной текст 3 Знак"/>
    <w:rPr>
      <w:b/>
      <w:i/>
      <w:sz w:val="22"/>
      <w:szCs w:val="24"/>
    </w:rPr>
  </w:style>
  <w:style w:type="character" w:styleId="ad">
    <w:name w:val="FollowedHyperlink"/>
    <w:rPr>
      <w:color w:val="800080"/>
      <w:u w:val="single"/>
    </w:rPr>
  </w:style>
  <w:style w:type="character" w:customStyle="1" w:styleId="ae">
    <w:name w:val="ТЛ_Заказчик Знак"/>
    <w:rPr>
      <w:sz w:val="28"/>
      <w:szCs w:val="28"/>
    </w:rPr>
  </w:style>
  <w:style w:type="character" w:customStyle="1" w:styleId="af">
    <w:name w:val="ТЛ_Утверждаю Знак"/>
    <w:rPr>
      <w:sz w:val="28"/>
      <w:szCs w:val="28"/>
    </w:rPr>
  </w:style>
  <w:style w:type="character" w:customStyle="1" w:styleId="af0">
    <w:name w:val="ТЛ_Название Знак"/>
    <w:rPr>
      <w:b/>
      <w:sz w:val="28"/>
      <w:szCs w:val="28"/>
    </w:rPr>
  </w:style>
  <w:style w:type="character" w:customStyle="1" w:styleId="af1">
    <w:name w:val="ТЛ_Город и Дата Знак"/>
    <w:rPr>
      <w:sz w:val="28"/>
      <w:szCs w:val="28"/>
    </w:rPr>
  </w:style>
  <w:style w:type="character" w:customStyle="1" w:styleId="af2">
    <w:name w:val="АД_Наименование Разделов Знак"/>
    <w:rPr>
      <w:b/>
      <w:kern w:val="2"/>
      <w:sz w:val="28"/>
    </w:rPr>
  </w:style>
  <w:style w:type="character" w:customStyle="1" w:styleId="af3">
    <w:name w:val="АД_Глава Знак"/>
    <w:rPr>
      <w:b/>
      <w:bCs/>
      <w:sz w:val="24"/>
      <w:szCs w:val="24"/>
    </w:rPr>
  </w:style>
  <w:style w:type="character" w:customStyle="1" w:styleId="af4">
    <w:name w:val="АД_Наименование главы без нумерации Знак"/>
    <w:rPr>
      <w:b/>
      <w:bCs/>
      <w:sz w:val="24"/>
      <w:szCs w:val="24"/>
    </w:rPr>
  </w:style>
  <w:style w:type="character" w:customStyle="1" w:styleId="af5">
    <w:name w:val="АД_Нумерованный пункт Знак"/>
    <w:rPr>
      <w:b/>
      <w:sz w:val="24"/>
    </w:rPr>
  </w:style>
  <w:style w:type="character" w:customStyle="1" w:styleId="af6">
    <w:name w:val="АД_Нумерованный подпункт Знак"/>
    <w:rPr>
      <w:sz w:val="24"/>
      <w:szCs w:val="24"/>
    </w:rPr>
  </w:style>
  <w:style w:type="character" w:customStyle="1" w:styleId="af7">
    <w:name w:val="АД_Основной текст Знак"/>
    <w:rPr>
      <w:sz w:val="24"/>
      <w:szCs w:val="24"/>
    </w:rPr>
  </w:style>
  <w:style w:type="character" w:customStyle="1" w:styleId="af8">
    <w:name w:val="Текст выноски Знак"/>
    <w:rPr>
      <w:rFonts w:ascii="Tahoma" w:hAnsi="Tahoma" w:cs="Tahoma"/>
      <w:sz w:val="16"/>
      <w:szCs w:val="16"/>
    </w:rPr>
  </w:style>
  <w:style w:type="character" w:customStyle="1" w:styleId="af9">
    <w:name w:val="АД_Основной текст по центру полужирный Знак"/>
    <w:rPr>
      <w:b/>
      <w:sz w:val="24"/>
      <w:szCs w:val="24"/>
    </w:rPr>
  </w:style>
  <w:style w:type="character" w:customStyle="1" w:styleId="35">
    <w:name w:val="АД_Текст отступ 3 Знак"/>
    <w:rPr>
      <w:sz w:val="24"/>
      <w:szCs w:val="24"/>
    </w:rPr>
  </w:style>
  <w:style w:type="character" w:customStyle="1" w:styleId="42">
    <w:name w:val="АД_Нумерованный подпункт 4 уровня Знак"/>
    <w:rPr>
      <w:sz w:val="24"/>
      <w:szCs w:val="24"/>
    </w:rPr>
  </w:style>
  <w:style w:type="character" w:customStyle="1" w:styleId="afa">
    <w:name w:val="Текст сноски Знак"/>
    <w:basedOn w:val="11"/>
  </w:style>
  <w:style w:type="character" w:customStyle="1" w:styleId="afb">
    <w:name w:val="Название Знак"/>
    <w:aliases w:val="Title Char Знак"/>
    <w:link w:val="afc"/>
    <w:rPr>
      <w:bCs/>
      <w:color w:val="000000"/>
      <w:spacing w:val="13"/>
      <w:sz w:val="24"/>
      <w:szCs w:val="22"/>
      <w:shd w:val="clear" w:color="auto" w:fill="FFFFFF"/>
    </w:rPr>
  </w:style>
  <w:style w:type="character" w:customStyle="1" w:styleId="afd">
    <w:name w:val="Основной текст Знак"/>
    <w:rPr>
      <w:sz w:val="24"/>
      <w:lang w:val="ru-RU" w:bidi="ar-SA"/>
    </w:rPr>
  </w:style>
  <w:style w:type="character" w:customStyle="1" w:styleId="15">
    <w:name w:val="Заголовок 1 Знак Знак Знак Знак Знак Знак Знак Знак Знак Знак"/>
    <w:rPr>
      <w:kern w:val="2"/>
      <w:sz w:val="36"/>
      <w:lang w:val="ru-RU" w:bidi="ar-SA"/>
    </w:rPr>
  </w:style>
  <w:style w:type="character" w:customStyle="1" w:styleId="HTML">
    <w:name w:val="Стандартный HTML Знак"/>
    <w:rPr>
      <w:rFonts w:ascii="Courier New" w:hAnsi="Courier New" w:cs="Courier New"/>
    </w:rPr>
  </w:style>
  <w:style w:type="character" w:customStyle="1" w:styleId="afe">
    <w:name w:val="Основной текст Знак Знак Знак"/>
    <w:rPr>
      <w:sz w:val="24"/>
      <w:lang w:val="ru-RU" w:bidi="ar-SA"/>
    </w:rPr>
  </w:style>
  <w:style w:type="character" w:customStyle="1" w:styleId="aff">
    <w:name w:val="текст Знак"/>
    <w:rPr>
      <w:sz w:val="24"/>
      <w:lang w:val="ru-RU" w:bidi="ar-SA"/>
    </w:rPr>
  </w:style>
  <w:style w:type="character" w:customStyle="1" w:styleId="aff0">
    <w:name w:val="Дата Знак"/>
    <w:rPr>
      <w:sz w:val="24"/>
    </w:rPr>
  </w:style>
  <w:style w:type="character" w:customStyle="1" w:styleId="aff1">
    <w:name w:val="Знак Знак"/>
    <w:rPr>
      <w:sz w:val="24"/>
      <w:lang w:val="ru-RU" w:bidi="ar-SA"/>
    </w:rPr>
  </w:style>
  <w:style w:type="character" w:customStyle="1" w:styleId="aff2">
    <w:name w:val="Пункт Знак Знак"/>
    <w:rPr>
      <w:sz w:val="28"/>
    </w:rPr>
  </w:style>
  <w:style w:type="character" w:customStyle="1" w:styleId="aff3">
    <w:name w:val="Знак Знак Знак"/>
    <w:rPr>
      <w:sz w:val="24"/>
      <w:lang w:val="ru-RU" w:bidi="ar-SA"/>
    </w:rPr>
  </w:style>
  <w:style w:type="character" w:customStyle="1" w:styleId="aff4">
    <w:name w:val="Подзаголовок Знак"/>
    <w:rPr>
      <w:rFonts w:ascii="Arial" w:hAnsi="Arial" w:cs="Arial"/>
      <w:sz w:val="24"/>
    </w:rPr>
  </w:style>
  <w:style w:type="character" w:styleId="aff5">
    <w:name w:val="Strong"/>
    <w:qFormat/>
    <w:rPr>
      <w:b/>
      <w:bCs/>
    </w:rPr>
  </w:style>
  <w:style w:type="character" w:customStyle="1" w:styleId="aff6">
    <w:name w:val="Основной текст Знак Знак Знак Знак"/>
    <w:rPr>
      <w:sz w:val="24"/>
      <w:szCs w:val="24"/>
      <w:lang w:val="ru-RU" w:bidi="ar-SA"/>
    </w:rPr>
  </w:style>
  <w:style w:type="character" w:customStyle="1" w:styleId="aff7">
    <w:name w:val="Текст примечания Знак"/>
    <w:basedOn w:val="11"/>
  </w:style>
  <w:style w:type="character" w:customStyle="1" w:styleId="aff8">
    <w:name w:val="Тема примечания Знак"/>
    <w:rPr>
      <w:b/>
      <w:bCs/>
    </w:rPr>
  </w:style>
  <w:style w:type="character" w:customStyle="1" w:styleId="FontStyle16">
    <w:name w:val="Font Style16"/>
    <w:rPr>
      <w:rFonts w:ascii="Times New Roman" w:hAnsi="Times New Roman" w:cs="Times New Roman"/>
      <w:sz w:val="22"/>
      <w:szCs w:val="22"/>
    </w:rPr>
  </w:style>
  <w:style w:type="character" w:customStyle="1" w:styleId="textspanview">
    <w:name w:val="textspanview"/>
    <w:basedOn w:val="11"/>
  </w:style>
  <w:style w:type="character" w:customStyle="1" w:styleId="Anrede1IhrZeichen">
    <w:name w:val="Anrede1IhrZeichen"/>
    <w:rPr>
      <w:rFonts w:ascii="Arial" w:hAnsi="Arial" w:cs="Arial"/>
      <w:sz w:val="22"/>
    </w:rPr>
  </w:style>
  <w:style w:type="character" w:customStyle="1" w:styleId="Arial8">
    <w:name w:val="Стиль (латиница) Arial 8 пт Синий"/>
    <w:rPr>
      <w:rFonts w:ascii="Times New Roman" w:hAnsi="Times New Roman" w:cs="Times New Roman" w:hint="default"/>
      <w:color w:val="0000FF"/>
      <w:sz w:val="24"/>
    </w:rPr>
  </w:style>
  <w:style w:type="character" w:customStyle="1" w:styleId="FontStyle12">
    <w:name w:val="Font Style12"/>
    <w:rPr>
      <w:rFonts w:ascii="Times New Roman" w:hAnsi="Times New Roman" w:cs="Times New Roman"/>
      <w:sz w:val="26"/>
      <w:szCs w:val="26"/>
    </w:rPr>
  </w:style>
  <w:style w:type="character" w:customStyle="1" w:styleId="FontStyle21">
    <w:name w:val="Font Style21"/>
    <w:rPr>
      <w:rFonts w:ascii="Century Schoolbook" w:hAnsi="Century Schoolbook" w:cs="Century Schoolbook"/>
      <w:sz w:val="24"/>
      <w:szCs w:val="24"/>
    </w:rPr>
  </w:style>
  <w:style w:type="character" w:customStyle="1" w:styleId="FontStyle22">
    <w:name w:val="Font Style22"/>
    <w:rPr>
      <w:rFonts w:ascii="Century Schoolbook" w:hAnsi="Century Schoolbook" w:cs="Century Schoolbook"/>
      <w:b/>
      <w:bCs/>
      <w:sz w:val="24"/>
      <w:szCs w:val="24"/>
    </w:rPr>
  </w:style>
  <w:style w:type="character" w:customStyle="1" w:styleId="FontStyle24">
    <w:name w:val="Font Style24"/>
    <w:rPr>
      <w:rFonts w:ascii="Times New Roman" w:hAnsi="Times New Roman" w:cs="Times New Roman"/>
      <w:sz w:val="20"/>
      <w:szCs w:val="20"/>
    </w:rPr>
  </w:style>
  <w:style w:type="character" w:customStyle="1" w:styleId="apple-style-span">
    <w:name w:val="apple-style-span"/>
    <w:rPr>
      <w:rFonts w:cs="Times New Roman"/>
    </w:rPr>
  </w:style>
  <w:style w:type="character" w:customStyle="1" w:styleId="FootnoteCharacters">
    <w:name w:val="Footnote Characters"/>
    <w:rPr>
      <w:vertAlign w:val="superscript"/>
    </w:rPr>
  </w:style>
  <w:style w:type="character" w:customStyle="1" w:styleId="43">
    <w:name w:val="Заголовок №4_"/>
    <w:rPr>
      <w:shd w:val="clear" w:color="auto" w:fill="FFFFFF"/>
    </w:rPr>
  </w:style>
  <w:style w:type="character" w:customStyle="1" w:styleId="aff9">
    <w:name w:val="Основной текст_"/>
    <w:rPr>
      <w:shd w:val="clear" w:color="auto" w:fill="FFFFFF"/>
    </w:rPr>
  </w:style>
  <w:style w:type="character" w:customStyle="1" w:styleId="affa">
    <w:name w:val="Без интервала Знак"/>
    <w:rPr>
      <w:sz w:val="24"/>
      <w:szCs w:val="24"/>
      <w:lang w:bidi="ar-SA"/>
    </w:rPr>
  </w:style>
  <w:style w:type="character" w:customStyle="1" w:styleId="ConsPlusNormal">
    <w:name w:val="ConsPlusNormal Знак"/>
    <w:rPr>
      <w:rFonts w:ascii="Arial" w:hAnsi="Arial" w:cs="Arial"/>
      <w:lang w:val="ru-RU" w:bidi="ar-SA"/>
    </w:rPr>
  </w:style>
  <w:style w:type="character" w:customStyle="1" w:styleId="affb">
    <w:name w:val="Цветовое выделение"/>
    <w:rPr>
      <w:b/>
      <w:color w:val="26282F"/>
    </w:rPr>
  </w:style>
  <w:style w:type="character" w:customStyle="1" w:styleId="CharChar">
    <w:name w:val="Обычный Char Char"/>
    <w:rPr>
      <w:sz w:val="24"/>
      <w:lang w:bidi="ar-SA"/>
    </w:rPr>
  </w:style>
  <w:style w:type="character" w:customStyle="1" w:styleId="affc">
    <w:name w:val="Текст концевой сноски Знак"/>
    <w:basedOn w:val="11"/>
  </w:style>
  <w:style w:type="character" w:customStyle="1" w:styleId="EndnoteCharacters">
    <w:name w:val="Endnote Characters"/>
    <w:rPr>
      <w:vertAlign w:val="superscript"/>
    </w:rPr>
  </w:style>
  <w:style w:type="character" w:styleId="affd">
    <w:name w:val="Emphasis"/>
    <w:qFormat/>
    <w:rPr>
      <w:i/>
      <w:iCs/>
    </w:rPr>
  </w:style>
  <w:style w:type="character" w:customStyle="1" w:styleId="highlightsearch">
    <w:name w:val="highlightsearch"/>
  </w:style>
  <w:style w:type="character" w:customStyle="1" w:styleId="16">
    <w:name w:val="Знак сноски1"/>
    <w:rPr>
      <w:vertAlign w:val="superscript"/>
    </w:rPr>
  </w:style>
  <w:style w:type="character" w:customStyle="1" w:styleId="17">
    <w:name w:val="Знак концевой сноски1"/>
    <w:rPr>
      <w:vertAlign w:val="superscript"/>
    </w:rPr>
  </w:style>
  <w:style w:type="character" w:customStyle="1" w:styleId="s10">
    <w:name w:val="s_10"/>
  </w:style>
  <w:style w:type="character" w:customStyle="1" w:styleId="s11">
    <w:name w:val="s_11"/>
  </w:style>
  <w:style w:type="character" w:styleId="affe">
    <w:name w:val="footnote reference"/>
    <w:rPr>
      <w:vertAlign w:val="superscript"/>
    </w:rPr>
  </w:style>
  <w:style w:type="character" w:styleId="afff">
    <w:name w:val="endnote reference"/>
    <w:rPr>
      <w:vertAlign w:val="superscript"/>
    </w:rPr>
  </w:style>
  <w:style w:type="character" w:customStyle="1" w:styleId="36">
    <w:name w:val="Основной шрифт абзаца3"/>
  </w:style>
  <w:style w:type="character" w:customStyle="1" w:styleId="cardmaininfopurchaselink">
    <w:name w:val="cardmaininfo__purchaselink"/>
    <w:basedOn w:val="36"/>
  </w:style>
  <w:style w:type="character" w:customStyle="1" w:styleId="ListLabel9">
    <w:name w:val="ListLabel 9"/>
    <w:rPr>
      <w:sz w:val="20"/>
    </w:rPr>
  </w:style>
  <w:style w:type="character" w:customStyle="1" w:styleId="ListLabel8">
    <w:name w:val="ListLabel 8"/>
    <w:rPr>
      <w:sz w:val="20"/>
    </w:rPr>
  </w:style>
  <w:style w:type="character" w:customStyle="1" w:styleId="ListLabel7">
    <w:name w:val="ListLabel 7"/>
    <w:rPr>
      <w:sz w:val="20"/>
    </w:rPr>
  </w:style>
  <w:style w:type="character" w:customStyle="1" w:styleId="ListLabel6">
    <w:name w:val="ListLabel 6"/>
    <w:rPr>
      <w:sz w:val="20"/>
    </w:rPr>
  </w:style>
  <w:style w:type="character" w:customStyle="1" w:styleId="ListLabel5">
    <w:name w:val="ListLabel 5"/>
    <w:rPr>
      <w:sz w:val="20"/>
    </w:rPr>
  </w:style>
  <w:style w:type="character" w:customStyle="1" w:styleId="ListLabel4">
    <w:name w:val="ListLabel 4"/>
    <w:rPr>
      <w:sz w:val="20"/>
    </w:rPr>
  </w:style>
  <w:style w:type="character" w:customStyle="1" w:styleId="ListLabel3">
    <w:name w:val="ListLabel 3"/>
    <w:rPr>
      <w:sz w:val="20"/>
    </w:rPr>
  </w:style>
  <w:style w:type="character" w:customStyle="1" w:styleId="ListLabel2">
    <w:name w:val="ListLabel 2"/>
    <w:rPr>
      <w:sz w:val="20"/>
    </w:rPr>
  </w:style>
  <w:style w:type="character" w:customStyle="1" w:styleId="ListLabel1">
    <w:name w:val="ListLabel 1"/>
    <w:rPr>
      <w:sz w:val="20"/>
    </w:rPr>
  </w:style>
  <w:style w:type="character" w:customStyle="1" w:styleId="sectioninfo">
    <w:name w:val="section__info"/>
  </w:style>
  <w:style w:type="character" w:customStyle="1" w:styleId="dictionary-itemcode">
    <w:name w:val="dictionary-item__code"/>
  </w:style>
  <w:style w:type="character" w:customStyle="1" w:styleId="18">
    <w:name w:val="Замещающий текст1"/>
    <w:rPr>
      <w:color w:val="808080"/>
    </w:rPr>
  </w:style>
  <w:style w:type="paragraph" w:customStyle="1" w:styleId="Heading">
    <w:name w:val="Heading"/>
    <w:next w:val="afff0"/>
    <w:pPr>
      <w:suppressAutoHyphens/>
    </w:pPr>
    <w:rPr>
      <w:rFonts w:ascii="Arial" w:hAnsi="Arial" w:cs="Arial"/>
      <w:b/>
      <w:sz w:val="22"/>
      <w:lang w:eastAsia="zh-CN"/>
    </w:rPr>
  </w:style>
  <w:style w:type="paragraph" w:styleId="afff0">
    <w:name w:val="Body Text"/>
    <w:basedOn w:val="a1"/>
    <w:pPr>
      <w:jc w:val="center"/>
    </w:pPr>
    <w:rPr>
      <w:lang w:val="x-none"/>
    </w:rPr>
  </w:style>
  <w:style w:type="paragraph" w:styleId="afff1">
    <w:name w:val="List"/>
    <w:basedOn w:val="afff0"/>
    <w:rPr>
      <w:rFonts w:cs="Arial"/>
    </w:rPr>
  </w:style>
  <w:style w:type="paragraph" w:styleId="afff2">
    <w:name w:val="caption"/>
    <w:basedOn w:val="a1"/>
    <w:qFormat/>
    <w:pPr>
      <w:suppressLineNumbers/>
      <w:spacing w:before="120" w:after="120"/>
    </w:pPr>
    <w:rPr>
      <w:rFonts w:cs="Arial"/>
      <w:i/>
      <w:iCs/>
    </w:rPr>
  </w:style>
  <w:style w:type="paragraph" w:customStyle="1" w:styleId="Index">
    <w:name w:val="Index"/>
    <w:basedOn w:val="a1"/>
    <w:pPr>
      <w:suppressLineNumbers/>
    </w:pPr>
    <w:rPr>
      <w:rFonts w:cs="Arial"/>
    </w:rPr>
  </w:style>
  <w:style w:type="paragraph" w:customStyle="1" w:styleId="19">
    <w:name w:val="Название объекта1"/>
    <w:basedOn w:val="a1"/>
    <w:pPr>
      <w:suppressLineNumbers/>
      <w:spacing w:before="120" w:after="120"/>
    </w:pPr>
    <w:rPr>
      <w:rFonts w:cs="Arial"/>
      <w:i/>
      <w:iCs/>
    </w:rPr>
  </w:style>
  <w:style w:type="paragraph" w:styleId="afff3">
    <w:name w:val="Normal (Web)"/>
    <w:basedOn w:val="a1"/>
    <w:pPr>
      <w:spacing w:before="280" w:after="280"/>
    </w:pPr>
    <w:rPr>
      <w:lang w:val="x-none"/>
    </w:rPr>
  </w:style>
  <w:style w:type="paragraph" w:customStyle="1" w:styleId="220">
    <w:name w:val="Основной текст 22"/>
    <w:basedOn w:val="a1"/>
    <w:pPr>
      <w:jc w:val="both"/>
    </w:pPr>
    <w:rPr>
      <w:lang w:val="x-none"/>
    </w:rPr>
  </w:style>
  <w:style w:type="paragraph" w:customStyle="1" w:styleId="210">
    <w:name w:val="Основной текст 21"/>
    <w:basedOn w:val="a1"/>
    <w:pPr>
      <w:widowControl w:val="0"/>
      <w:jc w:val="both"/>
    </w:pPr>
    <w:rPr>
      <w:rFonts w:cs="Arial"/>
      <w:szCs w:val="18"/>
    </w:rPr>
  </w:style>
  <w:style w:type="paragraph" w:styleId="afff4">
    <w:name w:val="Body Text Indent"/>
    <w:basedOn w:val="a1"/>
    <w:pPr>
      <w:ind w:left="5760"/>
      <w:jc w:val="both"/>
    </w:pPr>
    <w:rPr>
      <w:lang w:val="x-none"/>
    </w:rPr>
  </w:style>
  <w:style w:type="paragraph" w:customStyle="1" w:styleId="10">
    <w:name w:val="Стиль1"/>
    <w:basedOn w:val="a1"/>
    <w:pPr>
      <w:keepNext/>
      <w:keepLines/>
      <w:widowControl w:val="0"/>
      <w:numPr>
        <w:numId w:val="7"/>
      </w:numPr>
      <w:suppressLineNumbers/>
      <w:spacing w:after="60"/>
      <w:jc w:val="both"/>
    </w:pPr>
    <w:rPr>
      <w:b/>
      <w:sz w:val="28"/>
    </w:rPr>
  </w:style>
  <w:style w:type="paragraph" w:customStyle="1" w:styleId="211">
    <w:name w:val="Нумерованный список 21"/>
    <w:basedOn w:val="a1"/>
    <w:pPr>
      <w:tabs>
        <w:tab w:val="left" w:pos="643"/>
      </w:tabs>
      <w:ind w:left="643" w:hanging="360"/>
      <w:jc w:val="both"/>
    </w:pPr>
  </w:style>
  <w:style w:type="paragraph" w:customStyle="1" w:styleId="25">
    <w:name w:val="Стиль2"/>
    <w:basedOn w:val="211"/>
    <w:pPr>
      <w:keepNext/>
      <w:keepLines/>
      <w:widowControl w:val="0"/>
      <w:suppressLineNumbers/>
      <w:tabs>
        <w:tab w:val="num" w:pos="432"/>
      </w:tabs>
      <w:spacing w:after="60"/>
      <w:ind w:left="432" w:hanging="432"/>
    </w:pPr>
    <w:rPr>
      <w:b/>
      <w:szCs w:val="20"/>
    </w:rPr>
  </w:style>
  <w:style w:type="paragraph" w:customStyle="1" w:styleId="212">
    <w:name w:val="Основной текст с отступом 21"/>
    <w:basedOn w:val="a1"/>
    <w:pPr>
      <w:spacing w:after="120" w:line="480" w:lineRule="auto"/>
      <w:ind w:left="283"/>
      <w:jc w:val="both"/>
    </w:pPr>
    <w:rPr>
      <w:lang w:val="x-none"/>
    </w:rPr>
  </w:style>
  <w:style w:type="paragraph" w:customStyle="1" w:styleId="37">
    <w:name w:val="Стиль3 Знак"/>
    <w:basedOn w:val="212"/>
    <w:pPr>
      <w:widowControl w:val="0"/>
      <w:tabs>
        <w:tab w:val="num" w:pos="432"/>
      </w:tabs>
      <w:spacing w:after="0" w:line="240" w:lineRule="auto"/>
      <w:ind w:left="432" w:hanging="432"/>
      <w:textAlignment w:val="baseline"/>
    </w:pPr>
    <w:rPr>
      <w:szCs w:val="20"/>
    </w:rPr>
  </w:style>
  <w:style w:type="paragraph" w:customStyle="1" w:styleId="ConsNormal0">
    <w:name w:val="ConsNormal"/>
    <w:pPr>
      <w:widowControl w:val="0"/>
      <w:suppressAutoHyphens/>
      <w:autoSpaceDE w:val="0"/>
      <w:ind w:left="709" w:right="19772" w:firstLine="720"/>
      <w:jc w:val="both"/>
    </w:pPr>
    <w:rPr>
      <w:rFonts w:ascii="Arial" w:hAnsi="Arial" w:cs="Arial"/>
      <w:lang w:eastAsia="zh-CN"/>
    </w:rPr>
  </w:style>
  <w:style w:type="paragraph" w:styleId="26">
    <w:name w:val="toc 2"/>
    <w:basedOn w:val="a1"/>
    <w:next w:val="a1"/>
    <w:pPr>
      <w:tabs>
        <w:tab w:val="left" w:pos="720"/>
        <w:tab w:val="right" w:leader="dot" w:pos="9720"/>
      </w:tabs>
      <w:ind w:left="240"/>
    </w:pPr>
    <w:rPr>
      <w:smallCaps/>
      <w:sz w:val="20"/>
      <w:szCs w:val="20"/>
      <w:lang w:eastAsia="ru-RU"/>
    </w:rPr>
  </w:style>
  <w:style w:type="paragraph" w:customStyle="1" w:styleId="213">
    <w:name w:val="Маркированный список 21"/>
    <w:basedOn w:val="a1"/>
    <w:pPr>
      <w:spacing w:after="60"/>
      <w:jc w:val="both"/>
    </w:pPr>
    <w:rPr>
      <w:b/>
      <w:szCs w:val="20"/>
    </w:rPr>
  </w:style>
  <w:style w:type="paragraph" w:customStyle="1" w:styleId="310">
    <w:name w:val="Основной текст с отступом 31"/>
    <w:basedOn w:val="a1"/>
    <w:pPr>
      <w:keepNext/>
      <w:keepLines/>
      <w:widowControl w:val="0"/>
      <w:suppressLineNumbers/>
      <w:tabs>
        <w:tab w:val="left" w:pos="252"/>
      </w:tabs>
      <w:ind w:left="720"/>
      <w:jc w:val="both"/>
    </w:pPr>
    <w:rPr>
      <w:lang w:val="x-none"/>
    </w:rPr>
  </w:style>
  <w:style w:type="paragraph" w:styleId="1a">
    <w:name w:val="toc 1"/>
    <w:basedOn w:val="a1"/>
    <w:next w:val="a1"/>
    <w:pPr>
      <w:keepNext/>
      <w:keepLines/>
      <w:widowControl w:val="0"/>
      <w:suppressLineNumbers/>
      <w:tabs>
        <w:tab w:val="right" w:leader="dot" w:pos="9720"/>
      </w:tabs>
      <w:spacing w:before="120" w:after="120"/>
      <w:jc w:val="both"/>
    </w:pPr>
    <w:rPr>
      <w:bCs/>
      <w:caps/>
    </w:rPr>
  </w:style>
  <w:style w:type="paragraph" w:styleId="38">
    <w:name w:val="toc 3"/>
    <w:basedOn w:val="a1"/>
    <w:next w:val="a1"/>
    <w:pPr>
      <w:tabs>
        <w:tab w:val="left" w:pos="1200"/>
        <w:tab w:val="right" w:leader="dot" w:pos="9720"/>
      </w:tabs>
      <w:ind w:left="480"/>
    </w:pPr>
    <w:rPr>
      <w:i/>
      <w:iCs/>
      <w:sz w:val="20"/>
      <w:szCs w:val="20"/>
    </w:rPr>
  </w:style>
  <w:style w:type="paragraph" w:styleId="44">
    <w:name w:val="toc 4"/>
    <w:basedOn w:val="a1"/>
    <w:next w:val="a1"/>
    <w:pPr>
      <w:ind w:left="720"/>
      <w:jc w:val="both"/>
    </w:pPr>
    <w:rPr>
      <w:sz w:val="18"/>
      <w:szCs w:val="18"/>
    </w:rPr>
  </w:style>
  <w:style w:type="paragraph" w:styleId="51">
    <w:name w:val="toc 5"/>
    <w:basedOn w:val="a1"/>
    <w:next w:val="a1"/>
    <w:pPr>
      <w:ind w:left="960"/>
      <w:jc w:val="both"/>
    </w:pPr>
    <w:rPr>
      <w:sz w:val="18"/>
      <w:szCs w:val="18"/>
    </w:rPr>
  </w:style>
  <w:style w:type="paragraph" w:styleId="61">
    <w:name w:val="toc 6"/>
    <w:basedOn w:val="a1"/>
    <w:next w:val="a1"/>
    <w:pPr>
      <w:ind w:left="1200"/>
      <w:jc w:val="both"/>
    </w:pPr>
    <w:rPr>
      <w:sz w:val="18"/>
      <w:szCs w:val="18"/>
    </w:rPr>
  </w:style>
  <w:style w:type="paragraph" w:styleId="71">
    <w:name w:val="toc 7"/>
    <w:basedOn w:val="a1"/>
    <w:next w:val="a1"/>
    <w:pPr>
      <w:ind w:left="1440"/>
      <w:jc w:val="both"/>
    </w:pPr>
    <w:rPr>
      <w:sz w:val="18"/>
      <w:szCs w:val="18"/>
    </w:rPr>
  </w:style>
  <w:style w:type="paragraph" w:styleId="81">
    <w:name w:val="toc 8"/>
    <w:basedOn w:val="a1"/>
    <w:next w:val="a1"/>
    <w:pPr>
      <w:ind w:left="1680"/>
      <w:jc w:val="both"/>
    </w:pPr>
    <w:rPr>
      <w:sz w:val="18"/>
      <w:szCs w:val="18"/>
    </w:rPr>
  </w:style>
  <w:style w:type="paragraph" w:styleId="91">
    <w:name w:val="toc 9"/>
    <w:basedOn w:val="a1"/>
    <w:next w:val="a1"/>
    <w:pPr>
      <w:ind w:left="1920"/>
      <w:jc w:val="both"/>
    </w:pPr>
    <w:rPr>
      <w:sz w:val="18"/>
      <w:szCs w:val="18"/>
    </w:rPr>
  </w:style>
  <w:style w:type="paragraph" w:customStyle="1" w:styleId="1b">
    <w:name w:val="Текст1"/>
    <w:basedOn w:val="a1"/>
    <w:pPr>
      <w:jc w:val="both"/>
    </w:pPr>
    <w:rPr>
      <w:rFonts w:ascii="Courier New" w:hAnsi="Courier New" w:cs="Courier New"/>
      <w:sz w:val="20"/>
      <w:szCs w:val="20"/>
      <w:lang w:val="x-none"/>
    </w:rPr>
  </w:style>
  <w:style w:type="paragraph" w:customStyle="1" w:styleId="311">
    <w:name w:val="Маркированный список 31"/>
    <w:basedOn w:val="a1"/>
    <w:pPr>
      <w:tabs>
        <w:tab w:val="left" w:pos="926"/>
      </w:tabs>
      <w:spacing w:after="60"/>
      <w:ind w:left="926" w:hanging="360"/>
      <w:jc w:val="both"/>
    </w:pPr>
    <w:rPr>
      <w:szCs w:val="20"/>
    </w:rPr>
  </w:style>
  <w:style w:type="paragraph" w:customStyle="1" w:styleId="410">
    <w:name w:val="Маркированный список 41"/>
    <w:basedOn w:val="a1"/>
    <w:pPr>
      <w:tabs>
        <w:tab w:val="left" w:pos="1209"/>
      </w:tabs>
      <w:spacing w:after="60"/>
      <w:ind w:left="1209" w:hanging="360"/>
      <w:jc w:val="both"/>
    </w:pPr>
    <w:rPr>
      <w:szCs w:val="20"/>
    </w:rPr>
  </w:style>
  <w:style w:type="paragraph" w:customStyle="1" w:styleId="510">
    <w:name w:val="Маркированный список 51"/>
    <w:basedOn w:val="a1"/>
    <w:pPr>
      <w:tabs>
        <w:tab w:val="left" w:pos="1492"/>
      </w:tabs>
      <w:spacing w:after="60"/>
      <w:ind w:left="1492" w:hanging="360"/>
      <w:jc w:val="both"/>
    </w:pPr>
    <w:rPr>
      <w:szCs w:val="20"/>
    </w:rPr>
  </w:style>
  <w:style w:type="paragraph" w:customStyle="1" w:styleId="1c">
    <w:name w:val="Нумерованный список1"/>
    <w:basedOn w:val="a1"/>
    <w:pPr>
      <w:tabs>
        <w:tab w:val="left" w:pos="360"/>
      </w:tabs>
      <w:spacing w:after="60"/>
      <w:ind w:left="360" w:hanging="360"/>
      <w:jc w:val="both"/>
    </w:pPr>
    <w:rPr>
      <w:szCs w:val="20"/>
    </w:rPr>
  </w:style>
  <w:style w:type="paragraph" w:customStyle="1" w:styleId="312">
    <w:name w:val="Нумерованный список 31"/>
    <w:basedOn w:val="a1"/>
    <w:pPr>
      <w:tabs>
        <w:tab w:val="left" w:pos="926"/>
      </w:tabs>
      <w:spacing w:after="60"/>
      <w:ind w:left="926" w:hanging="360"/>
      <w:jc w:val="both"/>
    </w:pPr>
    <w:rPr>
      <w:szCs w:val="20"/>
    </w:rPr>
  </w:style>
  <w:style w:type="paragraph" w:customStyle="1" w:styleId="411">
    <w:name w:val="Нумерованный список 41"/>
    <w:basedOn w:val="a1"/>
    <w:pPr>
      <w:tabs>
        <w:tab w:val="left" w:pos="1209"/>
      </w:tabs>
      <w:spacing w:after="60"/>
      <w:ind w:left="1209" w:hanging="360"/>
      <w:jc w:val="both"/>
    </w:pPr>
    <w:rPr>
      <w:szCs w:val="20"/>
    </w:rPr>
  </w:style>
  <w:style w:type="paragraph" w:customStyle="1" w:styleId="511">
    <w:name w:val="Нумерованный список 51"/>
    <w:basedOn w:val="a1"/>
    <w:pPr>
      <w:tabs>
        <w:tab w:val="left" w:pos="1492"/>
      </w:tabs>
      <w:spacing w:after="60"/>
      <w:ind w:left="1492" w:hanging="360"/>
      <w:jc w:val="both"/>
    </w:pPr>
    <w:rPr>
      <w:szCs w:val="20"/>
    </w:rPr>
  </w:style>
  <w:style w:type="paragraph" w:customStyle="1" w:styleId="39">
    <w:name w:val="Стиль3"/>
    <w:basedOn w:val="212"/>
    <w:pPr>
      <w:widowControl w:val="0"/>
      <w:tabs>
        <w:tab w:val="left" w:pos="1307"/>
      </w:tabs>
      <w:spacing w:after="0" w:line="240" w:lineRule="auto"/>
      <w:ind w:left="1080"/>
      <w:textAlignment w:val="baseline"/>
    </w:pPr>
    <w:rPr>
      <w:szCs w:val="20"/>
    </w:rPr>
  </w:style>
  <w:style w:type="paragraph" w:customStyle="1" w:styleId="2-11">
    <w:name w:val="содержание2-11"/>
    <w:basedOn w:val="a1"/>
    <w:pPr>
      <w:spacing w:after="60"/>
      <w:jc w:val="both"/>
    </w:pPr>
  </w:style>
  <w:style w:type="paragraph" w:customStyle="1" w:styleId="1d">
    <w:name w:val="Маркированный список1"/>
    <w:basedOn w:val="a1"/>
    <w:pPr>
      <w:widowControl w:val="0"/>
      <w:spacing w:after="60"/>
      <w:jc w:val="both"/>
    </w:pPr>
  </w:style>
  <w:style w:type="paragraph" w:customStyle="1" w:styleId="27">
    <w:name w:val="Заголовок 2 со списком"/>
    <w:basedOn w:val="2"/>
    <w:next w:val="a1"/>
    <w:pPr>
      <w:numPr>
        <w:ilvl w:val="0"/>
        <w:numId w:val="0"/>
      </w:numPr>
      <w:tabs>
        <w:tab w:val="left" w:pos="360"/>
      </w:tabs>
      <w:spacing w:line="360" w:lineRule="auto"/>
      <w:ind w:left="360" w:hanging="360"/>
    </w:pPr>
    <w:rPr>
      <w:b w:val="0"/>
    </w:rPr>
  </w:style>
  <w:style w:type="paragraph" w:customStyle="1" w:styleId="3a">
    <w:name w:val="Заголовок 3 со списком"/>
    <w:basedOn w:val="3"/>
    <w:pPr>
      <w:numPr>
        <w:ilvl w:val="0"/>
        <w:numId w:val="0"/>
      </w:numPr>
      <w:tabs>
        <w:tab w:val="left" w:pos="972"/>
      </w:tabs>
      <w:ind w:left="972" w:hanging="432"/>
    </w:pPr>
  </w:style>
  <w:style w:type="paragraph" w:customStyle="1" w:styleId="HeaderandFooter">
    <w:name w:val="Header and Footer"/>
    <w:basedOn w:val="a1"/>
    <w:pPr>
      <w:suppressLineNumbers/>
      <w:tabs>
        <w:tab w:val="center" w:pos="4819"/>
        <w:tab w:val="right" w:pos="9638"/>
      </w:tabs>
    </w:pPr>
  </w:style>
  <w:style w:type="paragraph" w:styleId="afff5">
    <w:name w:val="footer"/>
    <w:basedOn w:val="a1"/>
    <w:pPr>
      <w:tabs>
        <w:tab w:val="center" w:pos="4677"/>
        <w:tab w:val="right" w:pos="9355"/>
      </w:tabs>
      <w:jc w:val="both"/>
    </w:pPr>
    <w:rPr>
      <w:lang w:val="x-none"/>
    </w:rPr>
  </w:style>
  <w:style w:type="paragraph" w:styleId="afff6">
    <w:name w:val="header"/>
    <w:basedOn w:val="a1"/>
    <w:pPr>
      <w:tabs>
        <w:tab w:val="center" w:pos="4677"/>
        <w:tab w:val="right" w:pos="9355"/>
      </w:tabs>
      <w:jc w:val="both"/>
    </w:pPr>
    <w:rPr>
      <w:lang w:val="x-none"/>
    </w:rPr>
  </w:style>
  <w:style w:type="paragraph" w:customStyle="1" w:styleId="313">
    <w:name w:val="Основной текст 31"/>
    <w:basedOn w:val="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lang w:val="x-none"/>
    </w:rPr>
  </w:style>
  <w:style w:type="paragraph" w:customStyle="1" w:styleId="afff7">
    <w:name w:val="текст таблицы"/>
    <w:basedOn w:val="a1"/>
    <w:pPr>
      <w:spacing w:before="120"/>
      <w:ind w:right="-102"/>
      <w:jc w:val="both"/>
    </w:pPr>
  </w:style>
  <w:style w:type="paragraph" w:customStyle="1" w:styleId="afff8">
    <w:name w:val="ТЛ_Заказчик"/>
    <w:basedOn w:val="a1"/>
    <w:pPr>
      <w:jc w:val="center"/>
    </w:pPr>
    <w:rPr>
      <w:sz w:val="28"/>
      <w:szCs w:val="28"/>
      <w:lang w:val="x-none"/>
    </w:rPr>
  </w:style>
  <w:style w:type="paragraph" w:customStyle="1" w:styleId="afff9">
    <w:name w:val="ТЛ_Утверждаю"/>
    <w:basedOn w:val="a1"/>
    <w:pPr>
      <w:ind w:left="4860"/>
      <w:jc w:val="center"/>
    </w:pPr>
    <w:rPr>
      <w:sz w:val="28"/>
      <w:szCs w:val="28"/>
      <w:lang w:val="x-none"/>
    </w:rPr>
  </w:style>
  <w:style w:type="paragraph" w:customStyle="1" w:styleId="afffa">
    <w:name w:val="ТЛ_Название"/>
    <w:basedOn w:val="a1"/>
    <w:pPr>
      <w:jc w:val="center"/>
    </w:pPr>
    <w:rPr>
      <w:b/>
      <w:sz w:val="28"/>
      <w:szCs w:val="28"/>
      <w:lang w:val="x-none"/>
    </w:rPr>
  </w:style>
  <w:style w:type="paragraph" w:customStyle="1" w:styleId="afffb">
    <w:name w:val="ТЛ_Город и Дата"/>
    <w:basedOn w:val="a1"/>
    <w:pPr>
      <w:jc w:val="center"/>
    </w:pPr>
    <w:rPr>
      <w:sz w:val="28"/>
      <w:szCs w:val="28"/>
      <w:lang w:val="x-none"/>
    </w:rPr>
  </w:style>
  <w:style w:type="paragraph" w:customStyle="1" w:styleId="afffc">
    <w:name w:val="АД_Наименование Разделов"/>
    <w:basedOn w:val="1"/>
    <w:pPr>
      <w:keepNext/>
      <w:numPr>
        <w:numId w:val="0"/>
      </w:numPr>
      <w:autoSpaceDE/>
      <w:spacing w:before="240" w:after="60"/>
    </w:pPr>
    <w:rPr>
      <w:rFonts w:ascii="Times New Roman" w:hAnsi="Times New Roman" w:cs="Times New Roman"/>
      <w:bCs w:val="0"/>
      <w:color w:val="000000"/>
      <w:kern w:val="2"/>
      <w:sz w:val="28"/>
      <w:szCs w:val="20"/>
    </w:rPr>
  </w:style>
  <w:style w:type="paragraph" w:customStyle="1" w:styleId="afffd">
    <w:name w:val="АД_Наименование главы с нумерацией"/>
    <w:basedOn w:val="27"/>
    <w:rPr>
      <w:b/>
    </w:rPr>
  </w:style>
  <w:style w:type="paragraph" w:customStyle="1" w:styleId="afffe">
    <w:name w:val="АД_Наименование главы без нумерации"/>
    <w:basedOn w:val="2"/>
    <w:pPr>
      <w:numPr>
        <w:ilvl w:val="0"/>
        <w:numId w:val="0"/>
      </w:numPr>
    </w:pPr>
  </w:style>
  <w:style w:type="paragraph" w:customStyle="1" w:styleId="affff">
    <w:name w:val="АД_Нумерованный пункт"/>
    <w:basedOn w:val="3a"/>
    <w:pPr>
      <w:tabs>
        <w:tab w:val="clear" w:pos="972"/>
        <w:tab w:val="left" w:pos="720"/>
      </w:tabs>
      <w:ind w:left="720" w:hanging="720"/>
    </w:pPr>
    <w:rPr>
      <w:rFonts w:ascii="Times New Roman" w:hAnsi="Times New Roman" w:cs="Times New Roman"/>
    </w:rPr>
  </w:style>
  <w:style w:type="paragraph" w:customStyle="1" w:styleId="affff0">
    <w:name w:val="АД_Нумерованный подпункт"/>
    <w:basedOn w:val="a1"/>
    <w:pPr>
      <w:tabs>
        <w:tab w:val="left" w:pos="720"/>
      </w:tabs>
      <w:ind w:left="720" w:hanging="720"/>
      <w:jc w:val="both"/>
    </w:pPr>
    <w:rPr>
      <w:lang w:val="x-none"/>
    </w:rPr>
  </w:style>
  <w:style w:type="paragraph" w:customStyle="1" w:styleId="affff1">
    <w:name w:val="АД_Основной текст"/>
    <w:basedOn w:val="a1"/>
    <w:pPr>
      <w:ind w:firstLine="567"/>
      <w:jc w:val="both"/>
    </w:pPr>
    <w:rPr>
      <w:lang w:val="x-none"/>
    </w:rPr>
  </w:style>
  <w:style w:type="paragraph" w:customStyle="1" w:styleId="1e">
    <w:name w:val="Стиль АД_Список 1"/>
    <w:basedOn w:val="a1"/>
    <w:pPr>
      <w:tabs>
        <w:tab w:val="left" w:pos="720"/>
        <w:tab w:val="left" w:pos="1440"/>
      </w:tabs>
      <w:ind w:left="1224" w:hanging="504"/>
      <w:jc w:val="both"/>
    </w:pPr>
    <w:rPr>
      <w:b/>
      <w:bCs/>
      <w:i/>
      <w:iCs/>
    </w:rPr>
  </w:style>
  <w:style w:type="paragraph" w:customStyle="1" w:styleId="affff2">
    <w:name w:val="АД_Заголовки таблиц"/>
    <w:basedOn w:val="a1"/>
    <w:pPr>
      <w:jc w:val="center"/>
    </w:pPr>
    <w:rPr>
      <w:b/>
      <w:bCs/>
    </w:rPr>
  </w:style>
  <w:style w:type="paragraph" w:styleId="affff3">
    <w:name w:val="TOC Heading"/>
    <w:basedOn w:val="1"/>
    <w:next w:val="a1"/>
    <w:qFormat/>
    <w:pPr>
      <w:keepNext/>
      <w:keepLines/>
      <w:numPr>
        <w:numId w:val="0"/>
      </w:numPr>
      <w:autoSpaceDE/>
      <w:spacing w:before="480" w:after="0" w:line="276" w:lineRule="auto"/>
      <w:jc w:val="left"/>
    </w:pPr>
    <w:rPr>
      <w:rFonts w:ascii="Cambria" w:hAnsi="Cambria" w:cs="Times New Roman"/>
      <w:color w:val="365F91"/>
      <w:sz w:val="28"/>
      <w:szCs w:val="28"/>
    </w:rPr>
  </w:style>
  <w:style w:type="paragraph" w:styleId="affff4">
    <w:name w:val="Balloon Text"/>
    <w:basedOn w:val="a1"/>
    <w:pPr>
      <w:jc w:val="both"/>
    </w:pPr>
    <w:rPr>
      <w:rFonts w:ascii="Tahoma" w:hAnsi="Tahoma" w:cs="Tahoma"/>
      <w:sz w:val="16"/>
      <w:szCs w:val="16"/>
      <w:lang w:val="x-none"/>
    </w:rPr>
  </w:style>
  <w:style w:type="paragraph" w:customStyle="1" w:styleId="affff5">
    <w:name w:val="АД_Основной текст по центру полужирный"/>
    <w:basedOn w:val="a1"/>
    <w:pPr>
      <w:ind w:firstLine="567"/>
      <w:jc w:val="center"/>
    </w:pPr>
    <w:rPr>
      <w:b/>
      <w:lang w:val="x-none"/>
    </w:rPr>
  </w:style>
  <w:style w:type="paragraph" w:customStyle="1" w:styleId="3b">
    <w:name w:val="АД_Текст отступ 3"/>
    <w:basedOn w:val="a1"/>
    <w:pPr>
      <w:ind w:left="1418"/>
      <w:jc w:val="both"/>
    </w:pPr>
    <w:rPr>
      <w:lang w:val="x-none"/>
    </w:rPr>
  </w:style>
  <w:style w:type="paragraph" w:customStyle="1" w:styleId="40">
    <w:name w:val="АД_Нумерованный подпункт 4 уровня"/>
    <w:basedOn w:val="affff0"/>
    <w:pPr>
      <w:numPr>
        <w:numId w:val="4"/>
      </w:numPr>
      <w:tabs>
        <w:tab w:val="clear" w:pos="720"/>
        <w:tab w:val="left" w:pos="993"/>
      </w:tabs>
      <w:ind w:left="993" w:hanging="993"/>
    </w:pPr>
  </w:style>
  <w:style w:type="paragraph" w:customStyle="1" w:styleId="a">
    <w:name w:val="АД_Список абв"/>
    <w:basedOn w:val="a1"/>
    <w:pPr>
      <w:numPr>
        <w:numId w:val="3"/>
      </w:numPr>
      <w:jc w:val="both"/>
    </w:pPr>
  </w:style>
  <w:style w:type="paragraph" w:customStyle="1" w:styleId="1f">
    <w:name w:val="Обычный1"/>
    <w:pPr>
      <w:widowControl w:val="0"/>
      <w:suppressAutoHyphens/>
      <w:snapToGrid w:val="0"/>
      <w:spacing w:line="300" w:lineRule="auto"/>
      <w:ind w:firstLine="720"/>
      <w:jc w:val="both"/>
    </w:pPr>
    <w:rPr>
      <w:sz w:val="24"/>
      <w:lang w:eastAsia="zh-CN"/>
    </w:rPr>
  </w:style>
  <w:style w:type="paragraph" w:customStyle="1" w:styleId="1f0">
    <w:name w:val="Цитата1"/>
    <w:basedOn w:val="a1"/>
    <w:pPr>
      <w:spacing w:after="120"/>
      <w:ind w:left="1440" w:right="1440"/>
      <w:jc w:val="both"/>
    </w:pPr>
    <w:rPr>
      <w:szCs w:val="20"/>
    </w:rPr>
  </w:style>
  <w:style w:type="paragraph" w:customStyle="1" w:styleId="WW-2">
    <w:name w:val="WW-Основной текст с отступом 2"/>
    <w:basedOn w:val="a1"/>
    <w:pPr>
      <w:ind w:left="-540"/>
      <w:jc w:val="both"/>
    </w:pPr>
    <w:rPr>
      <w:rFonts w:ascii="Arial" w:hAnsi="Arial" w:cs="Arial"/>
      <w:sz w:val="18"/>
    </w:rPr>
  </w:style>
  <w:style w:type="paragraph" w:customStyle="1" w:styleId="WW-3">
    <w:name w:val="WW-Основной текст с отступом 3"/>
    <w:basedOn w:val="a1"/>
    <w:pPr>
      <w:ind w:left="-540"/>
      <w:jc w:val="both"/>
    </w:pPr>
    <w:rPr>
      <w:rFonts w:ascii="Arial" w:hAnsi="Arial" w:cs="Arial"/>
      <w:sz w:val="17"/>
    </w:rPr>
  </w:style>
  <w:style w:type="paragraph" w:customStyle="1" w:styleId="a0">
    <w:name w:val="Список нум."/>
    <w:basedOn w:val="a1"/>
    <w:pPr>
      <w:keepNext/>
      <w:numPr>
        <w:numId w:val="6"/>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pPr>
      <w:keepNext/>
      <w:keepLines/>
      <w:widowControl w:val="0"/>
      <w:numPr>
        <w:numId w:val="0"/>
      </w:numPr>
      <w:tabs>
        <w:tab w:val="left" w:pos="643"/>
      </w:tabs>
      <w:autoSpaceDE/>
      <w:spacing w:before="240" w:after="60"/>
      <w:ind w:left="643" w:right="567" w:firstLine="709"/>
    </w:pPr>
    <w:rPr>
      <w:color w:val="000000"/>
      <w:kern w:val="2"/>
      <w:sz w:val="28"/>
      <w:szCs w:val="32"/>
    </w:rPr>
  </w:style>
  <w:style w:type="paragraph" w:customStyle="1" w:styleId="FR1">
    <w:name w:val="FR1"/>
    <w:pPr>
      <w:widowControl w:val="0"/>
      <w:suppressAutoHyphens/>
      <w:spacing w:before="200"/>
      <w:ind w:left="40" w:firstLine="680"/>
      <w:jc w:val="both"/>
    </w:pPr>
    <w:rPr>
      <w:rFonts w:ascii="Arial" w:hAnsi="Arial" w:cs="Arial"/>
      <w:lang w:eastAsia="zh-CN"/>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FR2">
    <w:name w:val="FR2"/>
    <w:pPr>
      <w:widowControl w:val="0"/>
      <w:suppressAutoHyphens/>
      <w:spacing w:before="20"/>
      <w:jc w:val="center"/>
    </w:pPr>
    <w:rPr>
      <w:rFonts w:ascii="Arial" w:hAnsi="Arial" w:cs="Arial"/>
      <w:sz w:val="24"/>
      <w:lang w:eastAsia="zh-CN"/>
    </w:rPr>
  </w:style>
  <w:style w:type="paragraph" w:styleId="affff6">
    <w:name w:val="footnote text"/>
    <w:basedOn w:val="a1"/>
    <w:rPr>
      <w:sz w:val="20"/>
      <w:szCs w:val="20"/>
    </w:rPr>
  </w:style>
  <w:style w:type="paragraph" w:customStyle="1" w:styleId="3c">
    <w:name w:val="Стиль3 Знак Знак"/>
    <w:basedOn w:val="212"/>
    <w:pPr>
      <w:widowControl w:val="0"/>
      <w:tabs>
        <w:tab w:val="left" w:pos="227"/>
      </w:tabs>
      <w:spacing w:after="0" w:line="240" w:lineRule="auto"/>
      <w:ind w:left="0"/>
      <w:textAlignment w:val="baseline"/>
    </w:pPr>
    <w:rPr>
      <w:szCs w:val="20"/>
    </w:rPr>
  </w:style>
  <w:style w:type="paragraph" w:customStyle="1" w:styleId="03zagolovok2">
    <w:name w:val="03zagolovok2"/>
    <w:basedOn w:val="a1"/>
    <w:pPr>
      <w:keepNext/>
      <w:spacing w:before="360" w:after="120" w:line="360" w:lineRule="atLeast"/>
    </w:pPr>
    <w:rPr>
      <w:rFonts w:ascii="GaramondC" w:hAnsi="GaramondC" w:cs="GaramondC"/>
      <w:b/>
      <w:color w:val="000000"/>
      <w:sz w:val="28"/>
      <w:szCs w:val="28"/>
    </w:rPr>
  </w:style>
  <w:style w:type="paragraph" w:customStyle="1" w:styleId="1f1">
    <w:name w:val="Название1"/>
    <w:basedOn w:val="a1"/>
    <w:pPr>
      <w:widowControl w:val="0"/>
      <w:shd w:val="clear" w:color="auto" w:fill="FFFFFF"/>
      <w:autoSpaceDE w:val="0"/>
      <w:ind w:left="72"/>
      <w:jc w:val="center"/>
    </w:pPr>
    <w:rPr>
      <w:bCs/>
      <w:color w:val="000000"/>
      <w:spacing w:val="13"/>
      <w:szCs w:val="22"/>
      <w:lang w:val="x-none"/>
    </w:rPr>
  </w:style>
  <w:style w:type="paragraph" w:customStyle="1" w:styleId="affff7">
    <w:name w:val="текст"/>
    <w:pPr>
      <w:suppressAutoHyphens/>
      <w:autoSpaceDE w:val="0"/>
      <w:jc w:val="both"/>
    </w:pPr>
    <w:rPr>
      <w:rFonts w:ascii="SchoolBookC" w:hAnsi="SchoolBookC" w:cs="SchoolBookC"/>
      <w:color w:val="000000"/>
      <w:sz w:val="24"/>
      <w:lang w:eastAsia="zh-CN"/>
    </w:rPr>
  </w:style>
  <w:style w:type="paragraph" w:customStyle="1" w:styleId="1f2">
    <w:name w:val="текст1"/>
    <w:pPr>
      <w:suppressAutoHyphens/>
      <w:autoSpaceDE w:val="0"/>
      <w:ind w:firstLine="397"/>
      <w:jc w:val="both"/>
    </w:pPr>
    <w:rPr>
      <w:rFonts w:ascii="SchoolBookC" w:hAnsi="SchoolBookC" w:cs="SchoolBookC"/>
      <w:sz w:val="24"/>
      <w:lang w:eastAsia="zh-CN"/>
    </w:rPr>
  </w:style>
  <w:style w:type="paragraph" w:customStyle="1" w:styleId="affff8">
    <w:name w:val="втяжка"/>
    <w:basedOn w:val="1f2"/>
    <w:next w:val="1f2"/>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pPr>
    <w:rPr>
      <w:rFonts w:ascii="Tahoma" w:hAnsi="Tahoma" w:cs="Tahoma"/>
      <w:sz w:val="20"/>
      <w:szCs w:val="20"/>
      <w:lang w:val="en-US"/>
    </w:rPr>
  </w:style>
  <w:style w:type="paragraph" w:customStyle="1" w:styleId="CharChar0">
    <w:name w:val="Char Char"/>
    <w:basedOn w:val="a1"/>
    <w:pPr>
      <w:spacing w:before="280" w:after="280"/>
    </w:pPr>
    <w:rPr>
      <w:rFonts w:ascii="Tahoma" w:hAnsi="Tahoma" w:cs="Tahoma"/>
      <w:sz w:val="20"/>
      <w:szCs w:val="20"/>
      <w:lang w:val="en-US"/>
    </w:rPr>
  </w:style>
  <w:style w:type="paragraph" w:customStyle="1" w:styleId="28">
    <w:name w:val="Знак Знак Знак2 Знак"/>
    <w:basedOn w:val="a1"/>
    <w:pPr>
      <w:widowControl w:val="0"/>
      <w:spacing w:after="160" w:line="240" w:lineRule="exact"/>
      <w:jc w:val="right"/>
    </w:pPr>
    <w:rPr>
      <w:sz w:val="20"/>
      <w:szCs w:val="20"/>
      <w:lang w:val="en-GB"/>
    </w:rPr>
  </w:style>
  <w:style w:type="paragraph" w:customStyle="1" w:styleId="1f3">
    <w:name w:val="заголовок 1"/>
    <w:basedOn w:val="a1"/>
    <w:next w:val="a1"/>
    <w:pPr>
      <w:keepNext/>
      <w:autoSpaceDE w:val="0"/>
    </w:pPr>
    <w:rPr>
      <w:b/>
      <w:bCs/>
    </w:rPr>
  </w:style>
  <w:style w:type="paragraph" w:customStyle="1" w:styleId="1f4">
    <w:name w:val="Абзац списка1"/>
    <w:basedOn w:val="a1"/>
    <w:pPr>
      <w:spacing w:after="200" w:line="276" w:lineRule="auto"/>
      <w:ind w:left="720"/>
    </w:pPr>
    <w:rPr>
      <w:rFonts w:ascii="Calibri" w:hAnsi="Calibri" w:cs="Calibri"/>
      <w:sz w:val="22"/>
      <w:szCs w:val="22"/>
    </w:rPr>
  </w:style>
  <w:style w:type="paragraph" w:customStyle="1" w:styleId="BankNormal">
    <w:name w:val="BankNormal"/>
    <w:basedOn w:val="a1"/>
    <w:pPr>
      <w:spacing w:after="240"/>
    </w:pPr>
    <w:rPr>
      <w:szCs w:val="20"/>
      <w:lang w:val="en-US"/>
    </w:rPr>
  </w:style>
  <w:style w:type="paragraph" w:styleId="HTML0">
    <w:name w:val="HTML Preformatted"/>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lang w:val="x-none"/>
    </w:rPr>
  </w:style>
  <w:style w:type="paragraph" w:styleId="affff9">
    <w:name w:val="envelope address"/>
    <w:basedOn w:val="a1"/>
    <w:pPr>
      <w:spacing w:after="60"/>
      <w:ind w:left="2880"/>
      <w:jc w:val="both"/>
    </w:pPr>
    <w:rPr>
      <w:rFonts w:ascii="Arial" w:hAnsi="Arial" w:cs="Arial"/>
    </w:rPr>
  </w:style>
  <w:style w:type="paragraph" w:styleId="29">
    <w:name w:val="envelope return"/>
    <w:basedOn w:val="a1"/>
    <w:pPr>
      <w:spacing w:after="60"/>
      <w:jc w:val="both"/>
    </w:pPr>
    <w:rPr>
      <w:rFonts w:ascii="Arial" w:hAnsi="Arial" w:cs="Arial"/>
      <w:sz w:val="20"/>
      <w:szCs w:val="20"/>
    </w:rPr>
  </w:style>
  <w:style w:type="paragraph" w:customStyle="1" w:styleId="1f5">
    <w:name w:val="Дата1"/>
    <w:basedOn w:val="a1"/>
    <w:next w:val="a1"/>
    <w:pPr>
      <w:spacing w:after="60"/>
      <w:jc w:val="both"/>
    </w:pPr>
    <w:rPr>
      <w:szCs w:val="20"/>
      <w:lang w:val="x-none"/>
    </w:rPr>
  </w:style>
  <w:style w:type="paragraph" w:customStyle="1" w:styleId="affffa">
    <w:name w:val="Словарная статья"/>
    <w:basedOn w:val="a1"/>
    <w:next w:val="a1"/>
    <w:pPr>
      <w:autoSpaceDE w:val="0"/>
      <w:ind w:right="118"/>
      <w:jc w:val="both"/>
    </w:pPr>
    <w:rPr>
      <w:rFonts w:ascii="Arial" w:hAnsi="Arial" w:cs="Arial"/>
      <w:sz w:val="20"/>
      <w:szCs w:val="20"/>
    </w:rPr>
  </w:style>
  <w:style w:type="paragraph" w:customStyle="1" w:styleId="Web">
    <w:name w:val="Обычный (Web)"/>
    <w:basedOn w:val="a1"/>
    <w:pPr>
      <w:spacing w:before="280" w:after="280"/>
    </w:pPr>
  </w:style>
  <w:style w:type="paragraph" w:customStyle="1" w:styleId="affffb">
    <w:name w:val="Пункт Знак"/>
    <w:basedOn w:val="a1"/>
    <w:pPr>
      <w:tabs>
        <w:tab w:val="left" w:pos="1134"/>
        <w:tab w:val="left" w:pos="1701"/>
      </w:tabs>
      <w:snapToGrid w:val="0"/>
      <w:spacing w:line="360" w:lineRule="auto"/>
      <w:ind w:left="1134" w:hanging="567"/>
      <w:jc w:val="both"/>
    </w:pPr>
    <w:rPr>
      <w:sz w:val="28"/>
      <w:szCs w:val="20"/>
      <w:lang w:val="x-none"/>
    </w:rPr>
  </w:style>
  <w:style w:type="paragraph" w:customStyle="1" w:styleId="-">
    <w:name w:val="Контракт-пункт"/>
    <w:basedOn w:val="a1"/>
    <w:pPr>
      <w:tabs>
        <w:tab w:val="left" w:pos="851"/>
      </w:tabs>
      <w:ind w:left="851" w:hanging="851"/>
      <w:jc w:val="both"/>
    </w:pPr>
  </w:style>
  <w:style w:type="paragraph" w:customStyle="1" w:styleId="-0">
    <w:name w:val="Контракт-раздел"/>
    <w:basedOn w:val="a1"/>
    <w:next w:val="-"/>
    <w:pPr>
      <w:keepNext/>
      <w:tabs>
        <w:tab w:val="left" w:pos="0"/>
        <w:tab w:val="left" w:pos="540"/>
      </w:tabs>
      <w:spacing w:before="360" w:after="120"/>
      <w:jc w:val="center"/>
    </w:pPr>
    <w:rPr>
      <w:b/>
      <w:bCs/>
      <w:caps/>
    </w:rPr>
  </w:style>
  <w:style w:type="paragraph" w:customStyle="1" w:styleId="-1">
    <w:name w:val="Контракт-подпункт"/>
    <w:basedOn w:val="a1"/>
    <w:pPr>
      <w:tabs>
        <w:tab w:val="left" w:pos="851"/>
      </w:tabs>
      <w:ind w:left="851" w:hanging="851"/>
      <w:jc w:val="both"/>
    </w:pPr>
  </w:style>
  <w:style w:type="paragraph" w:customStyle="1" w:styleId="-2">
    <w:name w:val="Контракт-подподпункт"/>
    <w:basedOn w:val="a1"/>
    <w:pPr>
      <w:tabs>
        <w:tab w:val="left" w:pos="1418"/>
      </w:tabs>
      <w:ind w:left="1418" w:hanging="567"/>
      <w:jc w:val="both"/>
    </w:pPr>
  </w:style>
  <w:style w:type="paragraph" w:customStyle="1" w:styleId="affffc">
    <w:name w:val="Пункт"/>
    <w:basedOn w:val="a1"/>
    <w:pPr>
      <w:tabs>
        <w:tab w:val="left" w:pos="1620"/>
      </w:tabs>
      <w:ind w:left="1044" w:hanging="504"/>
      <w:jc w:val="both"/>
    </w:pPr>
    <w:rPr>
      <w:szCs w:val="28"/>
    </w:rPr>
  </w:style>
  <w:style w:type="paragraph" w:customStyle="1" w:styleId="affffd">
    <w:name w:val="Подпункт"/>
    <w:basedOn w:val="affffc"/>
    <w:pPr>
      <w:tabs>
        <w:tab w:val="clear" w:pos="1620"/>
        <w:tab w:val="left" w:pos="2700"/>
      </w:tabs>
      <w:ind w:left="1908" w:hanging="648"/>
    </w:pPr>
  </w:style>
  <w:style w:type="paragraph" w:styleId="affffe">
    <w:name w:val="Subtitle"/>
    <w:basedOn w:val="a1"/>
    <w:next w:val="afff0"/>
    <w:qFormat/>
    <w:pPr>
      <w:spacing w:after="60"/>
      <w:jc w:val="center"/>
    </w:pPr>
    <w:rPr>
      <w:rFonts w:ascii="Arial" w:hAnsi="Arial" w:cs="Arial"/>
      <w:szCs w:val="20"/>
      <w:lang w:val="x-none"/>
    </w:rPr>
  </w:style>
  <w:style w:type="paragraph" w:customStyle="1" w:styleId="200">
    <w:name w:val="Стиль Заголовок 2 + По центру Первая строка:  0 см"/>
    <w:basedOn w:val="1b"/>
    <w:pPr>
      <w:jc w:val="center"/>
    </w:pPr>
    <w:rPr>
      <w:rFonts w:ascii="Times New Roman" w:hAnsi="Times New Roman" w:cs="Times New Roman"/>
      <w:bCs/>
      <w:sz w:val="24"/>
    </w:rPr>
  </w:style>
  <w:style w:type="paragraph" w:customStyle="1" w:styleId="3d">
    <w:name w:val="Знак3 Знак Знак Знак Знак Знак Знак"/>
    <w:basedOn w:val="a1"/>
    <w:pPr>
      <w:widowControl w:val="0"/>
      <w:spacing w:after="160" w:line="240" w:lineRule="exact"/>
      <w:jc w:val="right"/>
    </w:pPr>
    <w:rPr>
      <w:sz w:val="20"/>
      <w:szCs w:val="20"/>
      <w:lang w:val="en-GB"/>
    </w:rPr>
  </w:style>
  <w:style w:type="paragraph" w:customStyle="1" w:styleId="02statia2">
    <w:name w:val="02statia2"/>
    <w:basedOn w:val="a1"/>
    <w:pPr>
      <w:spacing w:before="120" w:line="320" w:lineRule="atLeast"/>
      <w:ind w:left="2020" w:hanging="880"/>
      <w:jc w:val="both"/>
    </w:pPr>
    <w:rPr>
      <w:rFonts w:ascii="GaramondNarrowC" w:hAnsi="GaramondNarrowC" w:cs="GaramondNarrowC"/>
      <w:color w:val="000000"/>
      <w:sz w:val="21"/>
      <w:szCs w:val="21"/>
    </w:rPr>
  </w:style>
  <w:style w:type="paragraph" w:customStyle="1" w:styleId="2a">
    <w:name w:val="Знак2"/>
    <w:basedOn w:val="a1"/>
    <w:pPr>
      <w:widowControl w:val="0"/>
      <w:spacing w:after="160" w:line="240" w:lineRule="exact"/>
      <w:jc w:val="right"/>
    </w:pPr>
    <w:rPr>
      <w:sz w:val="20"/>
      <w:szCs w:val="20"/>
      <w:lang w:val="en-GB"/>
    </w:rPr>
  </w:style>
  <w:style w:type="paragraph" w:customStyle="1" w:styleId="sub3title">
    <w:name w:val="sub3title"/>
    <w:basedOn w:val="a1"/>
    <w:pPr>
      <w:widowControl w:val="0"/>
      <w:spacing w:after="80"/>
      <w:jc w:val="both"/>
    </w:pPr>
    <w:rPr>
      <w:rFonts w:ascii="Arial" w:eastAsia="BatangChe" w:hAnsi="Arial" w:cs="Arial"/>
      <w:b/>
      <w:kern w:val="2"/>
      <w:sz w:val="22"/>
      <w:szCs w:val="20"/>
      <w:lang w:val="en-US" w:eastAsia="ko-KR"/>
    </w:rPr>
  </w:style>
  <w:style w:type="paragraph" w:customStyle="1" w:styleId="160">
    <w:name w:val="표준16"/>
    <w:basedOn w:val="a1"/>
    <w:pPr>
      <w:widowControl w:val="0"/>
      <w:spacing w:line="320" w:lineRule="atLeast"/>
      <w:jc w:val="both"/>
    </w:pPr>
    <w:rPr>
      <w:rFonts w:ascii="Arial" w:eastAsia="BatangChe" w:hAnsi="Arial" w:cs="Arial"/>
      <w:kern w:val="2"/>
      <w:sz w:val="22"/>
      <w:szCs w:val="20"/>
      <w:lang w:val="en-US" w:eastAsia="ko-KR"/>
    </w:rPr>
  </w:style>
  <w:style w:type="paragraph" w:customStyle="1" w:styleId="afffff">
    <w:name w:val="Знак Знак Знак Знак Знак Знак Знак"/>
    <w:basedOn w:val="a1"/>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pPr>
      <w:keepNext/>
      <w:pageBreakBefore/>
      <w:spacing w:before="360" w:after="120"/>
    </w:pPr>
    <w:rPr>
      <w:rFonts w:ascii="GaramondC" w:hAnsi="GaramondC" w:cs="GaramondC"/>
      <w:b/>
      <w:color w:val="000000"/>
      <w:sz w:val="40"/>
      <w:szCs w:val="62"/>
    </w:rPr>
  </w:style>
  <w:style w:type="paragraph" w:customStyle="1" w:styleId="DefaultText">
    <w:name w:val="Default Text"/>
    <w:basedOn w:val="a1"/>
    <w:pPr>
      <w:widowControl w:val="0"/>
      <w:autoSpaceDE w:val="0"/>
      <w:spacing w:before="140"/>
    </w:pPr>
    <w:rPr>
      <w:rFonts w:ascii="Arial" w:hAnsi="Arial" w:cs="Arial"/>
      <w:lang w:val="en-US"/>
    </w:rPr>
  </w:style>
  <w:style w:type="paragraph" w:customStyle="1" w:styleId="1f6">
    <w:name w:val="Знак Знак1 Знак Знак Знак Знак Знак Знак"/>
    <w:basedOn w:val="a1"/>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basedOn w:val="a1"/>
    <w:pPr>
      <w:spacing w:before="280" w:after="280"/>
      <w:jc w:val="both"/>
    </w:pPr>
    <w:rPr>
      <w:rFonts w:ascii="Tahoma" w:hAnsi="Tahoma" w:cs="Tahoma"/>
      <w:sz w:val="20"/>
      <w:szCs w:val="20"/>
      <w:lang w:val="en-US"/>
    </w:rPr>
  </w:style>
  <w:style w:type="paragraph" w:customStyle="1" w:styleId="afffff1">
    <w:name w:val="Стиль"/>
    <w:pPr>
      <w:widowControl w:val="0"/>
      <w:suppressAutoHyphens/>
    </w:pPr>
    <w:rPr>
      <w:sz w:val="24"/>
      <w:lang w:eastAsia="zh-CN"/>
    </w:rPr>
  </w:style>
  <w:style w:type="paragraph" w:customStyle="1" w:styleId="ConsPlusNonformat">
    <w:name w:val="ConsPlusNonformat"/>
    <w:pPr>
      <w:suppressAutoHyphens/>
      <w:autoSpaceDE w:val="0"/>
    </w:pPr>
    <w:rPr>
      <w:rFonts w:ascii="Courier New" w:hAnsi="Courier New" w:cs="Courier New"/>
      <w:lang w:eastAsia="zh-CN"/>
    </w:rPr>
  </w:style>
  <w:style w:type="paragraph" w:styleId="afffff2">
    <w:name w:val="List Paragraph"/>
    <w:basedOn w:val="a1"/>
    <w:qFormat/>
    <w:pPr>
      <w:spacing w:after="200" w:line="276" w:lineRule="auto"/>
      <w:ind w:left="720"/>
      <w:contextualSpacing/>
    </w:pPr>
    <w:rPr>
      <w:rFonts w:ascii="Calibri" w:eastAsia="Calibri" w:hAnsi="Calibri" w:cs="Calibri"/>
      <w:sz w:val="22"/>
      <w:szCs w:val="22"/>
    </w:rPr>
  </w:style>
  <w:style w:type="paragraph" w:customStyle="1" w:styleId="1f7">
    <w:name w:val="Текст примечания1"/>
    <w:basedOn w:val="a1"/>
    <w:pPr>
      <w:jc w:val="both"/>
    </w:pPr>
    <w:rPr>
      <w:sz w:val="20"/>
      <w:szCs w:val="20"/>
    </w:rPr>
  </w:style>
  <w:style w:type="paragraph" w:styleId="afffff3">
    <w:name w:val="annotation subject"/>
    <w:basedOn w:val="1f7"/>
    <w:next w:val="1f7"/>
    <w:rPr>
      <w:b/>
      <w:bCs/>
      <w:lang w:val="x-none"/>
    </w:rPr>
  </w:style>
  <w:style w:type="paragraph" w:customStyle="1" w:styleId="Style4">
    <w:name w:val="Style4"/>
    <w:basedOn w:val="a1"/>
    <w:pPr>
      <w:widowControl w:val="0"/>
      <w:autoSpaceDE w:val="0"/>
      <w:spacing w:line="279" w:lineRule="exact"/>
    </w:pPr>
  </w:style>
  <w:style w:type="paragraph" w:customStyle="1" w:styleId="Style7">
    <w:name w:val="Style7"/>
    <w:basedOn w:val="a1"/>
    <w:pPr>
      <w:widowControl w:val="0"/>
      <w:autoSpaceDE w:val="0"/>
      <w:spacing w:line="277" w:lineRule="exact"/>
      <w:ind w:firstLine="720"/>
    </w:pPr>
  </w:style>
  <w:style w:type="paragraph" w:customStyle="1" w:styleId="ConsPlusCell">
    <w:name w:val="ConsPlusCell"/>
    <w:pPr>
      <w:widowControl w:val="0"/>
      <w:suppressAutoHyphens/>
      <w:autoSpaceDE w:val="0"/>
    </w:pPr>
    <w:rPr>
      <w:rFonts w:ascii="Arial" w:hAnsi="Arial" w:cs="Arial"/>
      <w:lang w:eastAsia="zh-CN"/>
    </w:rPr>
  </w:style>
  <w:style w:type="paragraph" w:customStyle="1" w:styleId="opisdvfldbeg">
    <w:name w:val="opis_dvfld_beg"/>
    <w:basedOn w:val="a1"/>
    <w:pPr>
      <w:spacing w:before="57" w:after="280"/>
    </w:pPr>
    <w:rPr>
      <w:rFonts w:ascii="Verdana" w:hAnsi="Verdana" w:cs="Verdana"/>
      <w:sz w:val="18"/>
      <w:szCs w:val="18"/>
    </w:rPr>
  </w:style>
  <w:style w:type="paragraph" w:customStyle="1" w:styleId="bullet">
    <w:name w:val="bullet"/>
    <w:basedOn w:val="a1"/>
    <w:pPr>
      <w:spacing w:before="280" w:after="280"/>
    </w:pPr>
  </w:style>
  <w:style w:type="paragraph" w:customStyle="1" w:styleId="opispole">
    <w:name w:val="opis_pole"/>
    <w:basedOn w:val="a1"/>
    <w:pPr>
      <w:spacing w:before="280" w:after="280"/>
    </w:pPr>
  </w:style>
  <w:style w:type="paragraph" w:styleId="afffff4">
    <w:name w:val="No Spacing"/>
    <w:qFormat/>
    <w:pPr>
      <w:suppressAutoHyphens/>
      <w:jc w:val="both"/>
    </w:pPr>
    <w:rPr>
      <w:sz w:val="24"/>
      <w:szCs w:val="24"/>
      <w:lang w:eastAsia="zh-CN"/>
    </w:rPr>
  </w:style>
  <w:style w:type="paragraph" w:customStyle="1" w:styleId="1CStyle8">
    <w:name w:val="1CStyle8"/>
    <w:pPr>
      <w:suppressAutoHyphens/>
      <w:spacing w:after="200" w:line="276" w:lineRule="auto"/>
      <w:jc w:val="center"/>
    </w:pPr>
    <w:rPr>
      <w:rFonts w:ascii="Arial" w:hAnsi="Arial" w:cs="Arial"/>
      <w:b/>
      <w:sz w:val="16"/>
      <w:szCs w:val="22"/>
      <w:lang w:eastAsia="zh-CN"/>
    </w:rPr>
  </w:style>
  <w:style w:type="paragraph" w:customStyle="1" w:styleId="1CStyle14">
    <w:name w:val="1CStyle14"/>
    <w:pPr>
      <w:suppressAutoHyphens/>
      <w:spacing w:after="200" w:line="276" w:lineRule="auto"/>
      <w:jc w:val="right"/>
    </w:pPr>
    <w:rPr>
      <w:rFonts w:ascii="Arial" w:hAnsi="Arial" w:cs="Arial"/>
      <w:sz w:val="16"/>
      <w:szCs w:val="22"/>
      <w:lang w:eastAsia="zh-CN"/>
    </w:rPr>
  </w:style>
  <w:style w:type="paragraph" w:customStyle="1" w:styleId="1CStyle7">
    <w:name w:val="1CStyle7"/>
    <w:pPr>
      <w:suppressAutoHyphens/>
      <w:spacing w:after="200" w:line="276" w:lineRule="auto"/>
      <w:jc w:val="center"/>
    </w:pPr>
    <w:rPr>
      <w:rFonts w:ascii="Arial" w:hAnsi="Arial" w:cs="Arial"/>
      <w:b/>
      <w:sz w:val="16"/>
      <w:szCs w:val="22"/>
      <w:lang w:eastAsia="zh-CN"/>
    </w:rPr>
  </w:style>
  <w:style w:type="paragraph" w:customStyle="1" w:styleId="1CStyle9">
    <w:name w:val="1CStyle9"/>
    <w:pPr>
      <w:suppressAutoHyphens/>
      <w:spacing w:after="200" w:line="276" w:lineRule="auto"/>
      <w:jc w:val="center"/>
    </w:pPr>
    <w:rPr>
      <w:rFonts w:ascii="Arial" w:hAnsi="Arial" w:cs="Arial"/>
      <w:b/>
      <w:sz w:val="16"/>
      <w:szCs w:val="22"/>
      <w:lang w:eastAsia="zh-CN"/>
    </w:rPr>
  </w:style>
  <w:style w:type="paragraph" w:customStyle="1" w:styleId="1CStyle16">
    <w:name w:val="1CStyle16"/>
    <w:pPr>
      <w:suppressAutoHyphens/>
      <w:spacing w:after="200" w:line="276" w:lineRule="auto"/>
      <w:jc w:val="center"/>
    </w:pPr>
    <w:rPr>
      <w:rFonts w:ascii="Arial" w:hAnsi="Arial" w:cs="Arial"/>
      <w:sz w:val="16"/>
      <w:szCs w:val="22"/>
      <w:lang w:eastAsia="zh-CN"/>
    </w:rPr>
  </w:style>
  <w:style w:type="paragraph" w:customStyle="1" w:styleId="1CStyle17">
    <w:name w:val="1CStyle17"/>
    <w:pPr>
      <w:suppressAutoHyphens/>
      <w:spacing w:after="200" w:line="276" w:lineRule="auto"/>
      <w:jc w:val="center"/>
    </w:pPr>
    <w:rPr>
      <w:rFonts w:ascii="Arial" w:hAnsi="Arial" w:cs="Arial"/>
      <w:sz w:val="16"/>
      <w:szCs w:val="22"/>
      <w:lang w:eastAsia="zh-CN"/>
    </w:rPr>
  </w:style>
  <w:style w:type="paragraph" w:customStyle="1" w:styleId="Iniiaiieoaenonionooiii3">
    <w:name w:val="Iniiaiie oaeno n ionooiii 3"/>
    <w:basedOn w:val="a1"/>
    <w:pPr>
      <w:widowControl w:val="0"/>
      <w:ind w:firstLine="709"/>
      <w:jc w:val="both"/>
    </w:pPr>
    <w:rPr>
      <w:sz w:val="28"/>
      <w:szCs w:val="28"/>
    </w:rPr>
  </w:style>
  <w:style w:type="paragraph" w:customStyle="1" w:styleId="western">
    <w:name w:val="western"/>
    <w:basedOn w:val="a1"/>
    <w:pPr>
      <w:spacing w:before="280" w:after="115"/>
    </w:pPr>
    <w:rPr>
      <w:color w:val="000000"/>
    </w:rPr>
  </w:style>
  <w:style w:type="paragraph" w:customStyle="1" w:styleId="236">
    <w:name w:val="Заголовок 236"/>
    <w:basedOn w:val="a1"/>
    <w:pPr>
      <w:spacing w:line="312" w:lineRule="atLeast"/>
    </w:pPr>
    <w:rPr>
      <w:rFonts w:ascii="Trebuchet MS" w:hAnsi="Trebuchet MS" w:cs="Trebuchet MS"/>
      <w:color w:val="000000"/>
      <w:sz w:val="31"/>
      <w:szCs w:val="31"/>
    </w:rPr>
  </w:style>
  <w:style w:type="paragraph" w:customStyle="1" w:styleId="2b">
    <w:name w:val="заголовок 2"/>
    <w:basedOn w:val="a1"/>
    <w:next w:val="a1"/>
    <w:pPr>
      <w:keepNext/>
      <w:jc w:val="center"/>
    </w:pPr>
    <w:rPr>
      <w:b/>
      <w:bCs/>
    </w:rPr>
  </w:style>
  <w:style w:type="paragraph" w:customStyle="1" w:styleId="2c">
    <w:name w:val="Обычный2"/>
    <w:pPr>
      <w:widowControl w:val="0"/>
      <w:suppressAutoHyphens/>
      <w:spacing w:line="300" w:lineRule="auto"/>
      <w:ind w:firstLine="720"/>
      <w:jc w:val="both"/>
    </w:pPr>
    <w:rPr>
      <w:sz w:val="24"/>
      <w:lang w:eastAsia="zh-CN"/>
    </w:rPr>
  </w:style>
  <w:style w:type="paragraph" w:customStyle="1" w:styleId="WW-">
    <w:name w:val="WW-Цитата"/>
    <w:basedOn w:val="a1"/>
    <w:pPr>
      <w:widowControl w:val="0"/>
      <w:ind w:left="284" w:right="800"/>
    </w:pPr>
    <w:rPr>
      <w:szCs w:val="20"/>
    </w:rPr>
  </w:style>
  <w:style w:type="paragraph" w:customStyle="1" w:styleId="45">
    <w:name w:val="Заголовок №4"/>
    <w:basedOn w:val="a1"/>
    <w:pPr>
      <w:shd w:val="clear" w:color="auto" w:fill="FFFFFF"/>
      <w:spacing w:after="180" w:line="259" w:lineRule="exact"/>
    </w:pPr>
    <w:rPr>
      <w:sz w:val="20"/>
      <w:szCs w:val="20"/>
      <w:lang w:val="x-none"/>
    </w:rPr>
  </w:style>
  <w:style w:type="paragraph" w:customStyle="1" w:styleId="1f8">
    <w:name w:val="Основной текст1"/>
    <w:basedOn w:val="a1"/>
    <w:pPr>
      <w:shd w:val="clear" w:color="auto" w:fill="FFFFFF"/>
      <w:spacing w:before="180" w:after="300" w:line="0" w:lineRule="atLeast"/>
      <w:jc w:val="both"/>
    </w:pPr>
    <w:rPr>
      <w:sz w:val="20"/>
      <w:szCs w:val="20"/>
      <w:lang w:val="x-none"/>
    </w:rPr>
  </w:style>
  <w:style w:type="paragraph" w:customStyle="1" w:styleId="Iacaaiea">
    <w:name w:val="Iacaaiea"/>
    <w:basedOn w:val="a1"/>
    <w:pPr>
      <w:tabs>
        <w:tab w:val="left" w:pos="426"/>
      </w:tabs>
      <w:spacing w:before="120" w:line="360" w:lineRule="atLeast"/>
      <w:jc w:val="center"/>
    </w:pPr>
    <w:rPr>
      <w:b/>
      <w:bCs/>
      <w:sz w:val="22"/>
      <w:szCs w:val="22"/>
    </w:rPr>
  </w:style>
  <w:style w:type="paragraph" w:customStyle="1" w:styleId="ConsNonformat">
    <w:name w:val="ConsNonformat"/>
    <w:pPr>
      <w:suppressAutoHyphens/>
      <w:autoSpaceDE w:val="0"/>
    </w:pPr>
    <w:rPr>
      <w:sz w:val="22"/>
      <w:lang w:eastAsia="zh-CN"/>
    </w:rPr>
  </w:style>
  <w:style w:type="paragraph" w:customStyle="1" w:styleId="WW-0">
    <w:name w:val="WW-Базовый"/>
    <w:pPr>
      <w:shd w:val="clear" w:color="auto" w:fill="FFFFFF"/>
      <w:suppressAutoHyphens/>
      <w:spacing w:line="260" w:lineRule="exact"/>
      <w:ind w:firstLine="567"/>
      <w:jc w:val="both"/>
    </w:pPr>
    <w:rPr>
      <w:color w:val="000000"/>
      <w:lang w:eastAsia="zh-CN"/>
    </w:rPr>
  </w:style>
  <w:style w:type="paragraph" w:customStyle="1" w:styleId="111">
    <w:name w:val="Обычный11"/>
    <w:pPr>
      <w:widowControl w:val="0"/>
      <w:suppressAutoHyphens/>
      <w:snapToGrid w:val="0"/>
      <w:spacing w:line="300" w:lineRule="auto"/>
      <w:ind w:firstLine="720"/>
      <w:jc w:val="both"/>
    </w:pPr>
    <w:rPr>
      <w:sz w:val="24"/>
      <w:lang w:eastAsia="zh-CN"/>
    </w:rPr>
  </w:style>
  <w:style w:type="paragraph" w:customStyle="1" w:styleId="120">
    <w:name w:val="Обычный12"/>
    <w:pPr>
      <w:widowControl w:val="0"/>
      <w:suppressAutoHyphens/>
      <w:spacing w:line="300" w:lineRule="auto"/>
      <w:ind w:firstLine="720"/>
      <w:jc w:val="both"/>
    </w:pPr>
    <w:rPr>
      <w:sz w:val="24"/>
      <w:lang w:eastAsia="zh-CN"/>
    </w:rPr>
  </w:style>
  <w:style w:type="paragraph" w:customStyle="1" w:styleId="ConsPlusTitle">
    <w:name w:val="ConsPlusTitle"/>
    <w:uiPriority w:val="99"/>
    <w:pPr>
      <w:suppressAutoHyphens/>
      <w:autoSpaceDE w:val="0"/>
    </w:pPr>
    <w:rPr>
      <w:b/>
      <w:bCs/>
      <w:sz w:val="28"/>
      <w:szCs w:val="28"/>
      <w:lang w:eastAsia="zh-CN"/>
    </w:rPr>
  </w:style>
  <w:style w:type="paragraph" w:styleId="afffff5">
    <w:name w:val="endnote text"/>
    <w:basedOn w:val="a1"/>
    <w:rPr>
      <w:sz w:val="20"/>
      <w:szCs w:val="20"/>
    </w:rPr>
  </w:style>
  <w:style w:type="paragraph" w:customStyle="1" w:styleId="formattext">
    <w:name w:val="formattext"/>
    <w:basedOn w:val="a1"/>
    <w:pPr>
      <w:spacing w:before="280" w:after="280"/>
    </w:pPr>
  </w:style>
  <w:style w:type="paragraph" w:customStyle="1" w:styleId="Default">
    <w:name w:val="Default"/>
    <w:pPr>
      <w:suppressAutoHyphens/>
      <w:autoSpaceDE w:val="0"/>
    </w:pPr>
    <w:rPr>
      <w:color w:val="000000"/>
      <w:sz w:val="24"/>
      <w:szCs w:val="24"/>
      <w:lang w:eastAsia="zh-CN"/>
    </w:rPr>
  </w:style>
  <w:style w:type="paragraph" w:customStyle="1" w:styleId="headertext">
    <w:name w:val="headertext"/>
    <w:basedOn w:val="a1"/>
    <w:pPr>
      <w:spacing w:before="280" w:after="280"/>
    </w:pPr>
  </w:style>
  <w:style w:type="paragraph" w:customStyle="1" w:styleId="s1">
    <w:name w:val="s_1"/>
    <w:basedOn w:val="a1"/>
    <w:pPr>
      <w:spacing w:before="280" w:after="280"/>
    </w:pPr>
  </w:style>
  <w:style w:type="paragraph" w:customStyle="1" w:styleId="afffff6">
    <w:name w:val="Таблицы (моноширинный)"/>
    <w:basedOn w:val="a1"/>
    <w:next w:val="a1"/>
    <w:pPr>
      <w:widowControl w:val="0"/>
      <w:autoSpaceDE w:val="0"/>
    </w:pPr>
    <w:rPr>
      <w:rFonts w:ascii="Courier New" w:hAnsi="Courier New" w:cs="Courier New"/>
    </w:rPr>
  </w:style>
  <w:style w:type="paragraph" w:customStyle="1" w:styleId="afffff7">
    <w:name w:val="Нормальный (таблица)"/>
    <w:basedOn w:val="a1"/>
    <w:next w:val="a1"/>
    <w:pPr>
      <w:widowControl w:val="0"/>
      <w:autoSpaceDE w:val="0"/>
      <w:jc w:val="both"/>
    </w:pPr>
    <w:rPr>
      <w:rFonts w:ascii="Times New Roman CYR" w:hAnsi="Times New Roman CYR" w:cs="Times New Roman CYR"/>
    </w:rPr>
  </w:style>
  <w:style w:type="paragraph" w:customStyle="1" w:styleId="afffff8">
    <w:name w:val="Прижатый влево"/>
    <w:basedOn w:val="a1"/>
    <w:next w:val="a1"/>
    <w:pPr>
      <w:widowControl w:val="0"/>
      <w:autoSpaceDE w:val="0"/>
    </w:pPr>
    <w:rPr>
      <w:rFonts w:ascii="Times New Roman CYR" w:hAnsi="Times New Roman CYR" w:cs="Times New Roman CYR"/>
    </w:rPr>
  </w:style>
  <w:style w:type="paragraph" w:customStyle="1" w:styleId="72">
    <w:name w:val="Основной текст7"/>
    <w:basedOn w:val="a1"/>
    <w:pPr>
      <w:shd w:val="clear" w:color="auto" w:fill="FFFFFF"/>
      <w:spacing w:before="6660" w:line="254" w:lineRule="exact"/>
      <w:jc w:val="center"/>
    </w:pPr>
    <w:rPr>
      <w:rFonts w:eastAsia="Arial Unicode MS"/>
      <w:sz w:val="21"/>
      <w:szCs w:val="21"/>
    </w:rPr>
  </w:style>
  <w:style w:type="paragraph" w:customStyle="1" w:styleId="TableContents">
    <w:name w:val="Table Contents"/>
    <w:basedOn w:val="a1"/>
    <w:pPr>
      <w:widowControl w:val="0"/>
      <w:suppressLineNumbers/>
    </w:pPr>
  </w:style>
  <w:style w:type="paragraph" w:customStyle="1" w:styleId="TableHeading">
    <w:name w:val="Table Heading"/>
    <w:basedOn w:val="TableContents"/>
    <w:pPr>
      <w:jc w:val="center"/>
    </w:pPr>
    <w:rPr>
      <w:b/>
      <w:bCs/>
    </w:rPr>
  </w:style>
  <w:style w:type="paragraph" w:customStyle="1" w:styleId="indent1">
    <w:name w:val="indent_1"/>
    <w:basedOn w:val="a1"/>
    <w:pPr>
      <w:suppressAutoHyphens w:val="0"/>
      <w:spacing w:before="280" w:after="280"/>
    </w:pPr>
  </w:style>
  <w:style w:type="paragraph" w:customStyle="1" w:styleId="empty">
    <w:name w:val="empty"/>
    <w:basedOn w:val="a1"/>
    <w:pPr>
      <w:suppressAutoHyphens w:val="0"/>
      <w:spacing w:before="280" w:after="280"/>
    </w:pPr>
  </w:style>
  <w:style w:type="paragraph" w:customStyle="1" w:styleId="2d">
    <w:name w:val="Абзац списка2"/>
    <w:basedOn w:val="a1"/>
    <w:pPr>
      <w:spacing w:after="200"/>
      <w:ind w:left="720"/>
      <w:contextualSpacing/>
    </w:pPr>
    <w:rPr>
      <w:lang w:eastAsia="en-US"/>
    </w:rPr>
  </w:style>
  <w:style w:type="paragraph" w:customStyle="1" w:styleId="2e">
    <w:name w:val="Текст2"/>
    <w:basedOn w:val="a1"/>
    <w:pPr>
      <w:spacing w:line="240" w:lineRule="exact"/>
    </w:pPr>
    <w:rPr>
      <w:rFonts w:ascii="Courier New" w:hAnsi="Courier New" w:cs="Courier New"/>
      <w:sz w:val="20"/>
      <w:szCs w:val="20"/>
      <w:lang w:eastAsia="ru-RU"/>
    </w:rPr>
  </w:style>
  <w:style w:type="paragraph" w:customStyle="1" w:styleId="1f9">
    <w:name w:val="Без интервала1"/>
    <w:pPr>
      <w:suppressAutoHyphens/>
      <w:jc w:val="both"/>
    </w:pPr>
    <w:rPr>
      <w:rFonts w:cs="Liberation Serif"/>
      <w:sz w:val="24"/>
      <w:szCs w:val="24"/>
      <w:lang w:eastAsia="ar-SA" w:bidi="hi-IN"/>
    </w:rPr>
  </w:style>
  <w:style w:type="paragraph" w:customStyle="1" w:styleId="1fa">
    <w:name w:val="Текст выноски1"/>
    <w:basedOn w:val="a1"/>
    <w:pPr>
      <w:spacing w:line="240" w:lineRule="exact"/>
    </w:pPr>
    <w:rPr>
      <w:rFonts w:ascii="Lucida Grande CY" w:eastAsia="Lucida Grande CY" w:hAnsi="Lucida Grande CY" w:cs="Lucida Grande CY"/>
      <w:sz w:val="18"/>
      <w:szCs w:val="18"/>
      <w:lang w:eastAsia="ru-RU"/>
    </w:rPr>
  </w:style>
  <w:style w:type="paragraph" w:styleId="afc">
    <w:name w:val="Title"/>
    <w:aliases w:val="Title Char"/>
    <w:basedOn w:val="a1"/>
    <w:link w:val="afb"/>
    <w:qFormat/>
    <w:rsid w:val="00D126AC"/>
    <w:pPr>
      <w:widowControl w:val="0"/>
      <w:shd w:val="clear" w:color="auto" w:fill="FFFFFF"/>
      <w:suppressAutoHyphens w:val="0"/>
      <w:autoSpaceDE w:val="0"/>
      <w:autoSpaceDN w:val="0"/>
      <w:adjustRightInd w:val="0"/>
      <w:ind w:left="72"/>
      <w:jc w:val="center"/>
    </w:pPr>
    <w:rPr>
      <w:bCs/>
      <w:color w:val="000000"/>
      <w:spacing w:val="13"/>
      <w:szCs w:val="22"/>
      <w:lang w:eastAsia="ru-RU"/>
    </w:rPr>
  </w:style>
  <w:style w:type="character" w:customStyle="1" w:styleId="1fb">
    <w:name w:val="Название Знак1"/>
    <w:uiPriority w:val="10"/>
    <w:rsid w:val="00D126AC"/>
    <w:rPr>
      <w:rFonts w:ascii="Cambria" w:eastAsia="Times New Roman" w:hAnsi="Cambria" w:cs="Times New Roman"/>
      <w:b/>
      <w:bCs/>
      <w:kern w:val="28"/>
      <w:sz w:val="32"/>
      <w:szCs w:val="32"/>
      <w:lang w:eastAsia="zh-CN"/>
    </w:rPr>
  </w:style>
  <w:style w:type="paragraph" w:customStyle="1" w:styleId="Standard">
    <w:name w:val="Standard"/>
    <w:qFormat/>
    <w:rsid w:val="0078062D"/>
    <w:pPr>
      <w:widowControl w:val="0"/>
      <w:suppressAutoHyphens/>
      <w:textAlignment w:val="baseline"/>
    </w:pPr>
    <w:rPr>
      <w:rFonts w:cs="Mangal"/>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64232086">
      <w:bodyDiv w:val="1"/>
      <w:marLeft w:val="0"/>
      <w:marRight w:val="0"/>
      <w:marTop w:val="0"/>
      <w:marBottom w:val="0"/>
      <w:divBdr>
        <w:top w:val="none" w:sz="0" w:space="0" w:color="auto"/>
        <w:left w:val="none" w:sz="0" w:space="0" w:color="auto"/>
        <w:bottom w:val="none" w:sz="0" w:space="0" w:color="auto"/>
        <w:right w:val="none" w:sz="0" w:space="0" w:color="auto"/>
      </w:divBdr>
    </w:div>
    <w:div w:id="103619518">
      <w:bodyDiv w:val="1"/>
      <w:marLeft w:val="0"/>
      <w:marRight w:val="0"/>
      <w:marTop w:val="0"/>
      <w:marBottom w:val="0"/>
      <w:divBdr>
        <w:top w:val="none" w:sz="0" w:space="0" w:color="auto"/>
        <w:left w:val="none" w:sz="0" w:space="0" w:color="auto"/>
        <w:bottom w:val="none" w:sz="0" w:space="0" w:color="auto"/>
        <w:right w:val="none" w:sz="0" w:space="0" w:color="auto"/>
      </w:divBdr>
    </w:div>
    <w:div w:id="141780526">
      <w:bodyDiv w:val="1"/>
      <w:marLeft w:val="0"/>
      <w:marRight w:val="0"/>
      <w:marTop w:val="0"/>
      <w:marBottom w:val="0"/>
      <w:divBdr>
        <w:top w:val="none" w:sz="0" w:space="0" w:color="auto"/>
        <w:left w:val="none" w:sz="0" w:space="0" w:color="auto"/>
        <w:bottom w:val="none" w:sz="0" w:space="0" w:color="auto"/>
        <w:right w:val="none" w:sz="0" w:space="0" w:color="auto"/>
      </w:divBdr>
    </w:div>
    <w:div w:id="226572763">
      <w:bodyDiv w:val="1"/>
      <w:marLeft w:val="0"/>
      <w:marRight w:val="0"/>
      <w:marTop w:val="0"/>
      <w:marBottom w:val="0"/>
      <w:divBdr>
        <w:top w:val="none" w:sz="0" w:space="0" w:color="auto"/>
        <w:left w:val="none" w:sz="0" w:space="0" w:color="auto"/>
        <w:bottom w:val="none" w:sz="0" w:space="0" w:color="auto"/>
        <w:right w:val="none" w:sz="0" w:space="0" w:color="auto"/>
      </w:divBdr>
    </w:div>
    <w:div w:id="375275811">
      <w:bodyDiv w:val="1"/>
      <w:marLeft w:val="0"/>
      <w:marRight w:val="0"/>
      <w:marTop w:val="0"/>
      <w:marBottom w:val="0"/>
      <w:divBdr>
        <w:top w:val="none" w:sz="0" w:space="0" w:color="auto"/>
        <w:left w:val="none" w:sz="0" w:space="0" w:color="auto"/>
        <w:bottom w:val="none" w:sz="0" w:space="0" w:color="auto"/>
        <w:right w:val="none" w:sz="0" w:space="0" w:color="auto"/>
      </w:divBdr>
    </w:div>
    <w:div w:id="463624512">
      <w:bodyDiv w:val="1"/>
      <w:marLeft w:val="0"/>
      <w:marRight w:val="0"/>
      <w:marTop w:val="0"/>
      <w:marBottom w:val="0"/>
      <w:divBdr>
        <w:top w:val="none" w:sz="0" w:space="0" w:color="auto"/>
        <w:left w:val="none" w:sz="0" w:space="0" w:color="auto"/>
        <w:bottom w:val="none" w:sz="0" w:space="0" w:color="auto"/>
        <w:right w:val="none" w:sz="0" w:space="0" w:color="auto"/>
      </w:divBdr>
    </w:div>
    <w:div w:id="477307438">
      <w:bodyDiv w:val="1"/>
      <w:marLeft w:val="0"/>
      <w:marRight w:val="0"/>
      <w:marTop w:val="0"/>
      <w:marBottom w:val="0"/>
      <w:divBdr>
        <w:top w:val="none" w:sz="0" w:space="0" w:color="auto"/>
        <w:left w:val="none" w:sz="0" w:space="0" w:color="auto"/>
        <w:bottom w:val="none" w:sz="0" w:space="0" w:color="auto"/>
        <w:right w:val="none" w:sz="0" w:space="0" w:color="auto"/>
      </w:divBdr>
    </w:div>
    <w:div w:id="533344030">
      <w:bodyDiv w:val="1"/>
      <w:marLeft w:val="0"/>
      <w:marRight w:val="0"/>
      <w:marTop w:val="0"/>
      <w:marBottom w:val="0"/>
      <w:divBdr>
        <w:top w:val="none" w:sz="0" w:space="0" w:color="auto"/>
        <w:left w:val="none" w:sz="0" w:space="0" w:color="auto"/>
        <w:bottom w:val="none" w:sz="0" w:space="0" w:color="auto"/>
        <w:right w:val="none" w:sz="0" w:space="0" w:color="auto"/>
      </w:divBdr>
    </w:div>
    <w:div w:id="601913323">
      <w:bodyDiv w:val="1"/>
      <w:marLeft w:val="0"/>
      <w:marRight w:val="0"/>
      <w:marTop w:val="0"/>
      <w:marBottom w:val="0"/>
      <w:divBdr>
        <w:top w:val="none" w:sz="0" w:space="0" w:color="auto"/>
        <w:left w:val="none" w:sz="0" w:space="0" w:color="auto"/>
        <w:bottom w:val="none" w:sz="0" w:space="0" w:color="auto"/>
        <w:right w:val="none" w:sz="0" w:space="0" w:color="auto"/>
      </w:divBdr>
    </w:div>
    <w:div w:id="665205839">
      <w:bodyDiv w:val="1"/>
      <w:marLeft w:val="0"/>
      <w:marRight w:val="0"/>
      <w:marTop w:val="0"/>
      <w:marBottom w:val="0"/>
      <w:divBdr>
        <w:top w:val="none" w:sz="0" w:space="0" w:color="auto"/>
        <w:left w:val="none" w:sz="0" w:space="0" w:color="auto"/>
        <w:bottom w:val="none" w:sz="0" w:space="0" w:color="auto"/>
        <w:right w:val="none" w:sz="0" w:space="0" w:color="auto"/>
      </w:divBdr>
    </w:div>
    <w:div w:id="780959434">
      <w:bodyDiv w:val="1"/>
      <w:marLeft w:val="0"/>
      <w:marRight w:val="0"/>
      <w:marTop w:val="0"/>
      <w:marBottom w:val="0"/>
      <w:divBdr>
        <w:top w:val="none" w:sz="0" w:space="0" w:color="auto"/>
        <w:left w:val="none" w:sz="0" w:space="0" w:color="auto"/>
        <w:bottom w:val="none" w:sz="0" w:space="0" w:color="auto"/>
        <w:right w:val="none" w:sz="0" w:space="0" w:color="auto"/>
      </w:divBdr>
    </w:div>
    <w:div w:id="804742384">
      <w:bodyDiv w:val="1"/>
      <w:marLeft w:val="0"/>
      <w:marRight w:val="0"/>
      <w:marTop w:val="0"/>
      <w:marBottom w:val="0"/>
      <w:divBdr>
        <w:top w:val="none" w:sz="0" w:space="0" w:color="auto"/>
        <w:left w:val="none" w:sz="0" w:space="0" w:color="auto"/>
        <w:bottom w:val="none" w:sz="0" w:space="0" w:color="auto"/>
        <w:right w:val="none" w:sz="0" w:space="0" w:color="auto"/>
      </w:divBdr>
    </w:div>
    <w:div w:id="831021616">
      <w:bodyDiv w:val="1"/>
      <w:marLeft w:val="0"/>
      <w:marRight w:val="0"/>
      <w:marTop w:val="0"/>
      <w:marBottom w:val="0"/>
      <w:divBdr>
        <w:top w:val="none" w:sz="0" w:space="0" w:color="auto"/>
        <w:left w:val="none" w:sz="0" w:space="0" w:color="auto"/>
        <w:bottom w:val="none" w:sz="0" w:space="0" w:color="auto"/>
        <w:right w:val="none" w:sz="0" w:space="0" w:color="auto"/>
      </w:divBdr>
    </w:div>
    <w:div w:id="933628018">
      <w:bodyDiv w:val="1"/>
      <w:marLeft w:val="0"/>
      <w:marRight w:val="0"/>
      <w:marTop w:val="0"/>
      <w:marBottom w:val="0"/>
      <w:divBdr>
        <w:top w:val="none" w:sz="0" w:space="0" w:color="auto"/>
        <w:left w:val="none" w:sz="0" w:space="0" w:color="auto"/>
        <w:bottom w:val="none" w:sz="0" w:space="0" w:color="auto"/>
        <w:right w:val="none" w:sz="0" w:space="0" w:color="auto"/>
      </w:divBdr>
    </w:div>
    <w:div w:id="1023239122">
      <w:bodyDiv w:val="1"/>
      <w:marLeft w:val="0"/>
      <w:marRight w:val="0"/>
      <w:marTop w:val="0"/>
      <w:marBottom w:val="0"/>
      <w:divBdr>
        <w:top w:val="none" w:sz="0" w:space="0" w:color="auto"/>
        <w:left w:val="none" w:sz="0" w:space="0" w:color="auto"/>
        <w:bottom w:val="none" w:sz="0" w:space="0" w:color="auto"/>
        <w:right w:val="none" w:sz="0" w:space="0" w:color="auto"/>
      </w:divBdr>
    </w:div>
    <w:div w:id="1036924928">
      <w:bodyDiv w:val="1"/>
      <w:marLeft w:val="0"/>
      <w:marRight w:val="0"/>
      <w:marTop w:val="0"/>
      <w:marBottom w:val="0"/>
      <w:divBdr>
        <w:top w:val="none" w:sz="0" w:space="0" w:color="auto"/>
        <w:left w:val="none" w:sz="0" w:space="0" w:color="auto"/>
        <w:bottom w:val="none" w:sz="0" w:space="0" w:color="auto"/>
        <w:right w:val="none" w:sz="0" w:space="0" w:color="auto"/>
      </w:divBdr>
    </w:div>
    <w:div w:id="1042897555">
      <w:bodyDiv w:val="1"/>
      <w:marLeft w:val="0"/>
      <w:marRight w:val="0"/>
      <w:marTop w:val="0"/>
      <w:marBottom w:val="0"/>
      <w:divBdr>
        <w:top w:val="none" w:sz="0" w:space="0" w:color="auto"/>
        <w:left w:val="none" w:sz="0" w:space="0" w:color="auto"/>
        <w:bottom w:val="none" w:sz="0" w:space="0" w:color="auto"/>
        <w:right w:val="none" w:sz="0" w:space="0" w:color="auto"/>
      </w:divBdr>
    </w:div>
    <w:div w:id="1160386198">
      <w:bodyDiv w:val="1"/>
      <w:marLeft w:val="0"/>
      <w:marRight w:val="0"/>
      <w:marTop w:val="0"/>
      <w:marBottom w:val="0"/>
      <w:divBdr>
        <w:top w:val="none" w:sz="0" w:space="0" w:color="auto"/>
        <w:left w:val="none" w:sz="0" w:space="0" w:color="auto"/>
        <w:bottom w:val="none" w:sz="0" w:space="0" w:color="auto"/>
        <w:right w:val="none" w:sz="0" w:space="0" w:color="auto"/>
      </w:divBdr>
    </w:div>
    <w:div w:id="1204251996">
      <w:bodyDiv w:val="1"/>
      <w:marLeft w:val="0"/>
      <w:marRight w:val="0"/>
      <w:marTop w:val="0"/>
      <w:marBottom w:val="0"/>
      <w:divBdr>
        <w:top w:val="none" w:sz="0" w:space="0" w:color="auto"/>
        <w:left w:val="none" w:sz="0" w:space="0" w:color="auto"/>
        <w:bottom w:val="none" w:sz="0" w:space="0" w:color="auto"/>
        <w:right w:val="none" w:sz="0" w:space="0" w:color="auto"/>
      </w:divBdr>
    </w:div>
    <w:div w:id="1207327784">
      <w:bodyDiv w:val="1"/>
      <w:marLeft w:val="0"/>
      <w:marRight w:val="0"/>
      <w:marTop w:val="0"/>
      <w:marBottom w:val="0"/>
      <w:divBdr>
        <w:top w:val="none" w:sz="0" w:space="0" w:color="auto"/>
        <w:left w:val="none" w:sz="0" w:space="0" w:color="auto"/>
        <w:bottom w:val="none" w:sz="0" w:space="0" w:color="auto"/>
        <w:right w:val="none" w:sz="0" w:space="0" w:color="auto"/>
      </w:divBdr>
    </w:div>
    <w:div w:id="1238662598">
      <w:bodyDiv w:val="1"/>
      <w:marLeft w:val="0"/>
      <w:marRight w:val="0"/>
      <w:marTop w:val="0"/>
      <w:marBottom w:val="0"/>
      <w:divBdr>
        <w:top w:val="none" w:sz="0" w:space="0" w:color="auto"/>
        <w:left w:val="none" w:sz="0" w:space="0" w:color="auto"/>
        <w:bottom w:val="none" w:sz="0" w:space="0" w:color="auto"/>
        <w:right w:val="none" w:sz="0" w:space="0" w:color="auto"/>
      </w:divBdr>
    </w:div>
    <w:div w:id="1272008549">
      <w:bodyDiv w:val="1"/>
      <w:marLeft w:val="0"/>
      <w:marRight w:val="0"/>
      <w:marTop w:val="0"/>
      <w:marBottom w:val="0"/>
      <w:divBdr>
        <w:top w:val="none" w:sz="0" w:space="0" w:color="auto"/>
        <w:left w:val="none" w:sz="0" w:space="0" w:color="auto"/>
        <w:bottom w:val="none" w:sz="0" w:space="0" w:color="auto"/>
        <w:right w:val="none" w:sz="0" w:space="0" w:color="auto"/>
      </w:divBdr>
    </w:div>
    <w:div w:id="1403140274">
      <w:bodyDiv w:val="1"/>
      <w:marLeft w:val="0"/>
      <w:marRight w:val="0"/>
      <w:marTop w:val="0"/>
      <w:marBottom w:val="0"/>
      <w:divBdr>
        <w:top w:val="none" w:sz="0" w:space="0" w:color="auto"/>
        <w:left w:val="none" w:sz="0" w:space="0" w:color="auto"/>
        <w:bottom w:val="none" w:sz="0" w:space="0" w:color="auto"/>
        <w:right w:val="none" w:sz="0" w:space="0" w:color="auto"/>
      </w:divBdr>
    </w:div>
    <w:div w:id="1499615626">
      <w:bodyDiv w:val="1"/>
      <w:marLeft w:val="0"/>
      <w:marRight w:val="0"/>
      <w:marTop w:val="0"/>
      <w:marBottom w:val="0"/>
      <w:divBdr>
        <w:top w:val="none" w:sz="0" w:space="0" w:color="auto"/>
        <w:left w:val="none" w:sz="0" w:space="0" w:color="auto"/>
        <w:bottom w:val="none" w:sz="0" w:space="0" w:color="auto"/>
        <w:right w:val="none" w:sz="0" w:space="0" w:color="auto"/>
      </w:divBdr>
    </w:div>
    <w:div w:id="1551960790">
      <w:bodyDiv w:val="1"/>
      <w:marLeft w:val="0"/>
      <w:marRight w:val="0"/>
      <w:marTop w:val="0"/>
      <w:marBottom w:val="0"/>
      <w:divBdr>
        <w:top w:val="none" w:sz="0" w:space="0" w:color="auto"/>
        <w:left w:val="none" w:sz="0" w:space="0" w:color="auto"/>
        <w:bottom w:val="none" w:sz="0" w:space="0" w:color="auto"/>
        <w:right w:val="none" w:sz="0" w:space="0" w:color="auto"/>
      </w:divBdr>
    </w:div>
    <w:div w:id="1562444624">
      <w:bodyDiv w:val="1"/>
      <w:marLeft w:val="0"/>
      <w:marRight w:val="0"/>
      <w:marTop w:val="0"/>
      <w:marBottom w:val="0"/>
      <w:divBdr>
        <w:top w:val="none" w:sz="0" w:space="0" w:color="auto"/>
        <w:left w:val="none" w:sz="0" w:space="0" w:color="auto"/>
        <w:bottom w:val="none" w:sz="0" w:space="0" w:color="auto"/>
        <w:right w:val="none" w:sz="0" w:space="0" w:color="auto"/>
      </w:divBdr>
    </w:div>
    <w:div w:id="1815491560">
      <w:bodyDiv w:val="1"/>
      <w:marLeft w:val="0"/>
      <w:marRight w:val="0"/>
      <w:marTop w:val="0"/>
      <w:marBottom w:val="0"/>
      <w:divBdr>
        <w:top w:val="none" w:sz="0" w:space="0" w:color="auto"/>
        <w:left w:val="none" w:sz="0" w:space="0" w:color="auto"/>
        <w:bottom w:val="none" w:sz="0" w:space="0" w:color="auto"/>
        <w:right w:val="none" w:sz="0" w:space="0" w:color="auto"/>
      </w:divBdr>
    </w:div>
    <w:div w:id="1827014382">
      <w:bodyDiv w:val="1"/>
      <w:marLeft w:val="0"/>
      <w:marRight w:val="0"/>
      <w:marTop w:val="0"/>
      <w:marBottom w:val="0"/>
      <w:divBdr>
        <w:top w:val="none" w:sz="0" w:space="0" w:color="auto"/>
        <w:left w:val="none" w:sz="0" w:space="0" w:color="auto"/>
        <w:bottom w:val="none" w:sz="0" w:space="0" w:color="auto"/>
        <w:right w:val="none" w:sz="0" w:space="0" w:color="auto"/>
      </w:divBdr>
    </w:div>
    <w:div w:id="1880969670">
      <w:bodyDiv w:val="1"/>
      <w:marLeft w:val="0"/>
      <w:marRight w:val="0"/>
      <w:marTop w:val="0"/>
      <w:marBottom w:val="0"/>
      <w:divBdr>
        <w:top w:val="none" w:sz="0" w:space="0" w:color="auto"/>
        <w:left w:val="none" w:sz="0" w:space="0" w:color="auto"/>
        <w:bottom w:val="none" w:sz="0" w:space="0" w:color="auto"/>
        <w:right w:val="none" w:sz="0" w:space="0" w:color="auto"/>
      </w:divBdr>
    </w:div>
    <w:div w:id="1895654654">
      <w:bodyDiv w:val="1"/>
      <w:marLeft w:val="0"/>
      <w:marRight w:val="0"/>
      <w:marTop w:val="0"/>
      <w:marBottom w:val="0"/>
      <w:divBdr>
        <w:top w:val="none" w:sz="0" w:space="0" w:color="auto"/>
        <w:left w:val="none" w:sz="0" w:space="0" w:color="auto"/>
        <w:bottom w:val="none" w:sz="0" w:space="0" w:color="auto"/>
        <w:right w:val="none" w:sz="0" w:space="0" w:color="auto"/>
      </w:divBdr>
    </w:div>
    <w:div w:id="1932003610">
      <w:bodyDiv w:val="1"/>
      <w:marLeft w:val="0"/>
      <w:marRight w:val="0"/>
      <w:marTop w:val="0"/>
      <w:marBottom w:val="0"/>
      <w:divBdr>
        <w:top w:val="none" w:sz="0" w:space="0" w:color="auto"/>
        <w:left w:val="none" w:sz="0" w:space="0" w:color="auto"/>
        <w:bottom w:val="none" w:sz="0" w:space="0" w:color="auto"/>
        <w:right w:val="none" w:sz="0" w:space="0" w:color="auto"/>
      </w:divBdr>
    </w:div>
    <w:div w:id="1968008077">
      <w:bodyDiv w:val="1"/>
      <w:marLeft w:val="0"/>
      <w:marRight w:val="0"/>
      <w:marTop w:val="0"/>
      <w:marBottom w:val="0"/>
      <w:divBdr>
        <w:top w:val="none" w:sz="0" w:space="0" w:color="auto"/>
        <w:left w:val="none" w:sz="0" w:space="0" w:color="auto"/>
        <w:bottom w:val="none" w:sz="0" w:space="0" w:color="auto"/>
        <w:right w:val="none" w:sz="0" w:space="0" w:color="auto"/>
      </w:divBdr>
    </w:div>
    <w:div w:id="2034265273">
      <w:bodyDiv w:val="1"/>
      <w:marLeft w:val="0"/>
      <w:marRight w:val="0"/>
      <w:marTop w:val="0"/>
      <w:marBottom w:val="0"/>
      <w:divBdr>
        <w:top w:val="none" w:sz="0" w:space="0" w:color="auto"/>
        <w:left w:val="none" w:sz="0" w:space="0" w:color="auto"/>
        <w:bottom w:val="none" w:sz="0" w:space="0" w:color="auto"/>
        <w:right w:val="none" w:sz="0" w:space="0" w:color="auto"/>
      </w:divBdr>
    </w:div>
    <w:div w:id="2110807590">
      <w:bodyDiv w:val="1"/>
      <w:marLeft w:val="0"/>
      <w:marRight w:val="0"/>
      <w:marTop w:val="0"/>
      <w:marBottom w:val="0"/>
      <w:divBdr>
        <w:top w:val="none" w:sz="0" w:space="0" w:color="auto"/>
        <w:left w:val="none" w:sz="0" w:space="0" w:color="auto"/>
        <w:bottom w:val="none" w:sz="0" w:space="0" w:color="auto"/>
        <w:right w:val="none" w:sz="0" w:space="0" w:color="auto"/>
      </w:divBdr>
    </w:div>
    <w:div w:id="214330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626F34-6F93-4653-A357-D3E0691C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4249</Words>
  <Characters>24221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
  <LinksUpToDate>false</LinksUpToDate>
  <CharactersWithSpaces>28414</CharactersWithSpaces>
  <SharedDoc>false</SharedDoc>
  <HLinks>
    <vt:vector size="366" baseType="variant">
      <vt:variant>
        <vt:i4>7143515</vt:i4>
      </vt:variant>
      <vt:variant>
        <vt:i4>192</vt:i4>
      </vt:variant>
      <vt:variant>
        <vt:i4>0</vt:i4>
      </vt:variant>
      <vt:variant>
        <vt:i4>5</vt:i4>
      </vt:variant>
      <vt:variant>
        <vt:lpwstr>mailto:ik17org@mail.ru</vt:lpwstr>
      </vt:variant>
      <vt:variant>
        <vt:lpwstr/>
      </vt:variant>
      <vt:variant>
        <vt:i4>6291508</vt:i4>
      </vt:variant>
      <vt:variant>
        <vt:i4>189</vt:i4>
      </vt:variant>
      <vt:variant>
        <vt:i4>0</vt:i4>
      </vt:variant>
      <vt:variant>
        <vt:i4>5</vt:i4>
      </vt:variant>
      <vt:variant>
        <vt:lpwstr/>
      </vt:variant>
      <vt:variant>
        <vt:lpwstr>Par465</vt:lpwstr>
      </vt:variant>
      <vt:variant>
        <vt:i4>6291508</vt:i4>
      </vt:variant>
      <vt:variant>
        <vt:i4>186</vt:i4>
      </vt:variant>
      <vt:variant>
        <vt:i4>0</vt:i4>
      </vt:variant>
      <vt:variant>
        <vt:i4>5</vt:i4>
      </vt:variant>
      <vt:variant>
        <vt:lpwstr/>
      </vt:variant>
      <vt:variant>
        <vt:lpwstr>Par465</vt:lpwstr>
      </vt:variant>
      <vt:variant>
        <vt:i4>7012410</vt:i4>
      </vt:variant>
      <vt:variant>
        <vt:i4>183</vt:i4>
      </vt:variant>
      <vt:variant>
        <vt:i4>0</vt:i4>
      </vt:variant>
      <vt:variant>
        <vt:i4>5</vt:i4>
      </vt:variant>
      <vt:variant>
        <vt:lpwstr/>
      </vt:variant>
      <vt:variant>
        <vt:lpwstr>Par389</vt:lpwstr>
      </vt:variant>
      <vt:variant>
        <vt:i4>6553648</vt:i4>
      </vt:variant>
      <vt:variant>
        <vt:i4>180</vt:i4>
      </vt:variant>
      <vt:variant>
        <vt:i4>0</vt:i4>
      </vt:variant>
      <vt:variant>
        <vt:i4>5</vt:i4>
      </vt:variant>
      <vt:variant>
        <vt:lpwstr/>
      </vt:variant>
      <vt:variant>
        <vt:lpwstr>Par326</vt:lpwstr>
      </vt:variant>
      <vt:variant>
        <vt:i4>7798833</vt:i4>
      </vt:variant>
      <vt:variant>
        <vt:i4>177</vt:i4>
      </vt:variant>
      <vt:variant>
        <vt:i4>0</vt:i4>
      </vt:variant>
      <vt:variant>
        <vt:i4>5</vt:i4>
      </vt:variant>
      <vt:variant>
        <vt:lpwstr>http://10.24.0.7/</vt:lpwstr>
      </vt:variant>
      <vt:variant>
        <vt:lpwstr>/document/12112604/entry/2</vt:lpwstr>
      </vt:variant>
      <vt:variant>
        <vt:i4>262209</vt:i4>
      </vt:variant>
      <vt:variant>
        <vt:i4>174</vt:i4>
      </vt:variant>
      <vt:variant>
        <vt:i4>0</vt:i4>
      </vt:variant>
      <vt:variant>
        <vt:i4>5</vt:i4>
      </vt:variant>
      <vt:variant>
        <vt:lpwstr/>
      </vt:variant>
      <vt:variant>
        <vt:lpwstr>P216</vt:lpwstr>
      </vt:variant>
      <vt:variant>
        <vt:i4>3997753</vt:i4>
      </vt:variant>
      <vt:variant>
        <vt:i4>171</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1048587</vt:i4>
      </vt:variant>
      <vt:variant>
        <vt:i4>168</vt:i4>
      </vt:variant>
      <vt:variant>
        <vt:i4>0</vt:i4>
      </vt:variant>
      <vt:variant>
        <vt:i4>5</vt:i4>
      </vt:variant>
      <vt:variant>
        <vt:lpwstr>consultantplus://offline/ref=86D893DF9DF6A2CA4547E05AA74FC8D5F00060DAF498335C9482CBB38Fj6A5D</vt:lpwstr>
      </vt:variant>
      <vt:variant>
        <vt:lpwstr/>
      </vt:variant>
      <vt:variant>
        <vt:i4>2555906</vt:i4>
      </vt:variant>
      <vt:variant>
        <vt:i4>165</vt:i4>
      </vt:variant>
      <vt:variant>
        <vt:i4>0</vt:i4>
      </vt:variant>
      <vt:variant>
        <vt:i4>5</vt:i4>
      </vt:variant>
      <vt:variant>
        <vt:lpwstr>https://base.garant.ru/70353464/daf75cc17d0d1b8b796480bc59f740b8/</vt:lpwstr>
      </vt:variant>
      <vt:variant>
        <vt:lpwstr>block_300</vt:lpwstr>
      </vt:variant>
      <vt:variant>
        <vt:i4>2818156</vt:i4>
      </vt:variant>
      <vt:variant>
        <vt:i4>162</vt:i4>
      </vt:variant>
      <vt:variant>
        <vt:i4>0</vt:i4>
      </vt:variant>
      <vt:variant>
        <vt:i4>5</vt:i4>
      </vt:variant>
      <vt:variant>
        <vt:lpwstr>consultantplus://offline/ref=9E12ADC5E9EAAEE188A56B2E7A55C68230C9B51BB0072C856F2709BC0DF7F8897C672B8863707086SEtEB</vt:lpwstr>
      </vt:variant>
      <vt:variant>
        <vt:lpwstr/>
      </vt:variant>
      <vt:variant>
        <vt:i4>7798845</vt:i4>
      </vt:variant>
      <vt:variant>
        <vt:i4>159</vt:i4>
      </vt:variant>
      <vt:variant>
        <vt:i4>0</vt:i4>
      </vt:variant>
      <vt:variant>
        <vt:i4>5</vt:i4>
      </vt:variant>
      <vt:variant>
        <vt:lpwstr>consultantplus://offline/ref=504F03A8FA9479CF8B3CBD1ACCABA3EA15069077D7D27651B8335AC3778DDA549E81D646D207j5AAL</vt:lpwstr>
      </vt:variant>
      <vt:variant>
        <vt:lpwstr/>
      </vt:variant>
      <vt:variant>
        <vt:i4>7798838</vt:i4>
      </vt:variant>
      <vt:variant>
        <vt:i4>156</vt:i4>
      </vt:variant>
      <vt:variant>
        <vt:i4>0</vt:i4>
      </vt:variant>
      <vt:variant>
        <vt:i4>5</vt:i4>
      </vt:variant>
      <vt:variant>
        <vt:lpwstr>consultantplus://offline/ref=504F03A8FA9479CF8B3CBD1ACCABA3EA15069077D7D27651B8335AC3778DDA549E81D646D208j5AEL</vt:lpwstr>
      </vt:variant>
      <vt:variant>
        <vt:lpwstr/>
      </vt:variant>
      <vt:variant>
        <vt:i4>7798834</vt:i4>
      </vt:variant>
      <vt:variant>
        <vt:i4>153</vt:i4>
      </vt:variant>
      <vt:variant>
        <vt:i4>0</vt:i4>
      </vt:variant>
      <vt:variant>
        <vt:i4>5</vt:i4>
      </vt:variant>
      <vt:variant>
        <vt:lpwstr>consultantplus://offline/ref=504F03A8FA9479CF8B3CBD1ACCABA3EA15069077D7D27651B8335AC3778DDA549E81D646D20Aj5A8L</vt:lpwstr>
      </vt:variant>
      <vt:variant>
        <vt:lpwstr/>
      </vt:variant>
      <vt:variant>
        <vt:i4>7536739</vt:i4>
      </vt:variant>
      <vt:variant>
        <vt:i4>150</vt:i4>
      </vt:variant>
      <vt:variant>
        <vt:i4>0</vt:i4>
      </vt:variant>
      <vt:variant>
        <vt:i4>5</vt:i4>
      </vt:variant>
      <vt:variant>
        <vt:lpwstr>consultantplus://offline/ref=504F03A8FA9479CF8B3CBD1ACCABA3EA15069077D7D27651B8335AC3778DDA549E81D645D20E541Dj3A8L</vt:lpwstr>
      </vt:variant>
      <vt:variant>
        <vt:lpwstr/>
      </vt:variant>
      <vt:variant>
        <vt:i4>2097252</vt:i4>
      </vt:variant>
      <vt:variant>
        <vt:i4>147</vt:i4>
      </vt:variant>
      <vt:variant>
        <vt:i4>0</vt:i4>
      </vt:variant>
      <vt:variant>
        <vt:i4>5</vt:i4>
      </vt:variant>
      <vt:variant>
        <vt:lpwstr>consultantplus://offline/ref=152EA8F2202C151B83B46767C0299DB729A0F89F58BF6F1A3EBCF661089772DA5DAED3D14F7B05BE03E1G</vt:lpwstr>
      </vt:variant>
      <vt:variant>
        <vt:lpwstr/>
      </vt:variant>
      <vt:variant>
        <vt:i4>5373954</vt:i4>
      </vt:variant>
      <vt:variant>
        <vt:i4>144</vt:i4>
      </vt:variant>
      <vt:variant>
        <vt:i4>0</vt:i4>
      </vt:variant>
      <vt:variant>
        <vt:i4>5</vt:i4>
      </vt:variant>
      <vt:variant>
        <vt:lpwstr/>
      </vt:variant>
      <vt:variant>
        <vt:lpwstr>Par3</vt:lpwstr>
      </vt:variant>
      <vt:variant>
        <vt:i4>2031703</vt:i4>
      </vt:variant>
      <vt:variant>
        <vt:i4>141</vt:i4>
      </vt:variant>
      <vt:variant>
        <vt:i4>0</vt:i4>
      </vt:variant>
      <vt:variant>
        <vt:i4>5</vt:i4>
      </vt:variant>
      <vt:variant>
        <vt:lpwstr>https://www.roseltorg.ru/</vt:lpwstr>
      </vt:variant>
      <vt:variant>
        <vt:lpwstr/>
      </vt:variant>
      <vt:variant>
        <vt:i4>2097252</vt:i4>
      </vt:variant>
      <vt:variant>
        <vt:i4>138</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135</vt:i4>
      </vt:variant>
      <vt:variant>
        <vt:i4>0</vt:i4>
      </vt:variant>
      <vt:variant>
        <vt:i4>5</vt:i4>
      </vt:variant>
      <vt:variant>
        <vt:lpwstr>https://www.roseltorg.ru/</vt:lpwstr>
      </vt:variant>
      <vt:variant>
        <vt:lpwstr/>
      </vt:variant>
      <vt:variant>
        <vt:i4>2031703</vt:i4>
      </vt:variant>
      <vt:variant>
        <vt:i4>132</vt:i4>
      </vt:variant>
      <vt:variant>
        <vt:i4>0</vt:i4>
      </vt:variant>
      <vt:variant>
        <vt:i4>5</vt:i4>
      </vt:variant>
      <vt:variant>
        <vt:lpwstr>https://www.roseltorg.ru/</vt:lpwstr>
      </vt:variant>
      <vt:variant>
        <vt:lpwstr/>
      </vt:variant>
      <vt:variant>
        <vt:i4>2031703</vt:i4>
      </vt:variant>
      <vt:variant>
        <vt:i4>129</vt:i4>
      </vt:variant>
      <vt:variant>
        <vt:i4>0</vt:i4>
      </vt:variant>
      <vt:variant>
        <vt:i4>5</vt:i4>
      </vt:variant>
      <vt:variant>
        <vt:lpwstr>https://www.roseltorg.ru/</vt:lpwstr>
      </vt:variant>
      <vt:variant>
        <vt:lpwstr/>
      </vt:variant>
      <vt:variant>
        <vt:i4>2031703</vt:i4>
      </vt:variant>
      <vt:variant>
        <vt:i4>126</vt:i4>
      </vt:variant>
      <vt:variant>
        <vt:i4>0</vt:i4>
      </vt:variant>
      <vt:variant>
        <vt:i4>5</vt:i4>
      </vt:variant>
      <vt:variant>
        <vt:lpwstr>https://www.roseltorg.ru/</vt:lpwstr>
      </vt:variant>
      <vt:variant>
        <vt:lpwstr/>
      </vt:variant>
      <vt:variant>
        <vt:i4>2031703</vt:i4>
      </vt:variant>
      <vt:variant>
        <vt:i4>123</vt:i4>
      </vt:variant>
      <vt:variant>
        <vt:i4>0</vt:i4>
      </vt:variant>
      <vt:variant>
        <vt:i4>5</vt:i4>
      </vt:variant>
      <vt:variant>
        <vt:lpwstr>https://www.roseltorg.ru/</vt:lpwstr>
      </vt:variant>
      <vt:variant>
        <vt:lpwstr/>
      </vt:variant>
      <vt:variant>
        <vt:i4>2097252</vt:i4>
      </vt:variant>
      <vt:variant>
        <vt:i4>120</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117</vt:i4>
      </vt:variant>
      <vt:variant>
        <vt:i4>0</vt:i4>
      </vt:variant>
      <vt:variant>
        <vt:i4>5</vt:i4>
      </vt:variant>
      <vt:variant>
        <vt:lpwstr>https://www.roseltorg.ru/</vt:lpwstr>
      </vt:variant>
      <vt:variant>
        <vt:lpwstr/>
      </vt:variant>
      <vt:variant>
        <vt:i4>5111855</vt:i4>
      </vt:variant>
      <vt:variant>
        <vt:i4>114</vt:i4>
      </vt:variant>
      <vt:variant>
        <vt:i4>0</vt:i4>
      </vt:variant>
      <vt:variant>
        <vt:i4>5</vt:i4>
      </vt:variant>
      <vt:variant>
        <vt:lpwstr>mailto:ik-17@mail.ru</vt:lpwstr>
      </vt:variant>
      <vt:variant>
        <vt:lpwstr/>
      </vt:variant>
      <vt:variant>
        <vt:i4>5439490</vt:i4>
      </vt:variant>
      <vt:variant>
        <vt:i4>111</vt:i4>
      </vt:variant>
      <vt:variant>
        <vt:i4>0</vt:i4>
      </vt:variant>
      <vt:variant>
        <vt:i4>5</vt:i4>
      </vt:variant>
      <vt:variant>
        <vt:lpwstr/>
      </vt:variant>
      <vt:variant>
        <vt:lpwstr>Par2</vt:lpwstr>
      </vt:variant>
      <vt:variant>
        <vt:i4>2031703</vt:i4>
      </vt:variant>
      <vt:variant>
        <vt:i4>108</vt:i4>
      </vt:variant>
      <vt:variant>
        <vt:i4>0</vt:i4>
      </vt:variant>
      <vt:variant>
        <vt:i4>5</vt:i4>
      </vt:variant>
      <vt:variant>
        <vt:lpwstr>https://www.roseltorg.ru/</vt:lpwstr>
      </vt:variant>
      <vt:variant>
        <vt:lpwstr/>
      </vt:variant>
      <vt:variant>
        <vt:i4>2031703</vt:i4>
      </vt:variant>
      <vt:variant>
        <vt:i4>105</vt:i4>
      </vt:variant>
      <vt:variant>
        <vt:i4>0</vt:i4>
      </vt:variant>
      <vt:variant>
        <vt:i4>5</vt:i4>
      </vt:variant>
      <vt:variant>
        <vt:lpwstr>https://www.roseltorg.ru/</vt:lpwstr>
      </vt:variant>
      <vt:variant>
        <vt:lpwstr/>
      </vt:variant>
      <vt:variant>
        <vt:i4>2031703</vt:i4>
      </vt:variant>
      <vt:variant>
        <vt:i4>102</vt:i4>
      </vt:variant>
      <vt:variant>
        <vt:i4>0</vt:i4>
      </vt:variant>
      <vt:variant>
        <vt:i4>5</vt:i4>
      </vt:variant>
      <vt:variant>
        <vt:lpwstr>https://www.roseltorg.ru/</vt:lpwstr>
      </vt:variant>
      <vt:variant>
        <vt:lpwstr/>
      </vt:variant>
      <vt:variant>
        <vt:i4>1835014</vt:i4>
      </vt:variant>
      <vt:variant>
        <vt:i4>99</vt:i4>
      </vt:variant>
      <vt:variant>
        <vt:i4>0</vt:i4>
      </vt:variant>
      <vt:variant>
        <vt:i4>5</vt:i4>
      </vt:variant>
      <vt:variant>
        <vt:lpwstr>consultantplus://offline/ref=31813CEB31ED0469E0C3C1FDDC12E3652AFA59F7B5DB6D3EBAAB9A202F59287E10771B65CB70G5L</vt:lpwstr>
      </vt:variant>
      <vt:variant>
        <vt:lpwstr/>
      </vt:variant>
      <vt:variant>
        <vt:i4>2752617</vt:i4>
      </vt:variant>
      <vt:variant>
        <vt:i4>96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93</vt:i4>
      </vt:variant>
      <vt:variant>
        <vt:i4>0</vt:i4>
      </vt:variant>
      <vt:variant>
        <vt:i4>5</vt:i4>
      </vt:variant>
      <vt:variant>
        <vt:lpwstr>consultantplus://offline/ref=9CDE79BF683178A3D66DAF7B0A1F691C92ABB54FD36131430FC7FA0B5918C63D3C9ACD226F36L9c4C</vt:lpwstr>
      </vt:variant>
      <vt:variant>
        <vt:lpwstr/>
      </vt:variant>
      <vt:variant>
        <vt:i4>2490424</vt:i4>
      </vt:variant>
      <vt:variant>
        <vt:i4>90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87</vt:i4>
      </vt:variant>
      <vt:variant>
        <vt:i4>0</vt:i4>
      </vt:variant>
      <vt:variant>
        <vt:i4>5</vt:i4>
      </vt:variant>
      <vt:variant>
        <vt:lpwstr>consultantplus://offline/ref=26AD7F3C6DE485AC479B012E4B3A522CBFCA4E0F9C687427ED9746502826E61DDBEC68C65A66904FC9c4L</vt:lpwstr>
      </vt:variant>
      <vt:variant>
        <vt:lpwstr/>
      </vt:variant>
      <vt:variant>
        <vt:i4>2490421</vt:i4>
      </vt:variant>
      <vt:variant>
        <vt:i4>84</vt:i4>
      </vt:variant>
      <vt:variant>
        <vt:i4>0</vt:i4>
      </vt:variant>
      <vt:variant>
        <vt:i4>5</vt:i4>
      </vt:variant>
      <vt:variant>
        <vt:lpwstr>consultantplus://offline/ref=26AD7F3C6DE485AC479B012E4B3A522CBFCA4E0F9C687427ED9746502826E61DDBEC68C65A66904FC9c4L</vt:lpwstr>
      </vt:variant>
      <vt:variant>
        <vt:lpwstr/>
      </vt:variant>
      <vt:variant>
        <vt:i4>7798838</vt:i4>
      </vt:variant>
      <vt:variant>
        <vt:i4>81</vt:i4>
      </vt:variant>
      <vt:variant>
        <vt:i4>0</vt:i4>
      </vt:variant>
      <vt:variant>
        <vt:i4>5</vt:i4>
      </vt:variant>
      <vt:variant>
        <vt:lpwstr>http://10.24.0.7/</vt:lpwstr>
      </vt:variant>
      <vt:variant>
        <vt:lpwstr>/document/70353464/entry/45012</vt:lpwstr>
      </vt:variant>
      <vt:variant>
        <vt:i4>7733305</vt:i4>
      </vt:variant>
      <vt:variant>
        <vt:i4>78</vt:i4>
      </vt:variant>
      <vt:variant>
        <vt:i4>0</vt:i4>
      </vt:variant>
      <vt:variant>
        <vt:i4>5</vt:i4>
      </vt:variant>
      <vt:variant>
        <vt:lpwstr>http://10.24.0.7/</vt:lpwstr>
      </vt:variant>
      <vt:variant>
        <vt:lpwstr>/document/77668132/entry/0</vt:lpwstr>
      </vt:variant>
      <vt:variant>
        <vt:i4>7602230</vt:i4>
      </vt:variant>
      <vt:variant>
        <vt:i4>75</vt:i4>
      </vt:variant>
      <vt:variant>
        <vt:i4>0</vt:i4>
      </vt:variant>
      <vt:variant>
        <vt:i4>5</vt:i4>
      </vt:variant>
      <vt:variant>
        <vt:lpwstr>http://10.24.0.7/</vt:lpwstr>
      </vt:variant>
      <vt:variant>
        <vt:lpwstr>/document/70353464/entry/45011</vt:lpwstr>
      </vt:variant>
      <vt:variant>
        <vt:i4>7798838</vt:i4>
      </vt:variant>
      <vt:variant>
        <vt:i4>72</vt:i4>
      </vt:variant>
      <vt:variant>
        <vt:i4>0</vt:i4>
      </vt:variant>
      <vt:variant>
        <vt:i4>5</vt:i4>
      </vt:variant>
      <vt:variant>
        <vt:lpwstr>http://10.24.0.7/</vt:lpwstr>
      </vt:variant>
      <vt:variant>
        <vt:lpwstr>/document/70353464/entry/45012</vt:lpwstr>
      </vt:variant>
      <vt:variant>
        <vt:i4>7733305</vt:i4>
      </vt:variant>
      <vt:variant>
        <vt:i4>69</vt:i4>
      </vt:variant>
      <vt:variant>
        <vt:i4>0</vt:i4>
      </vt:variant>
      <vt:variant>
        <vt:i4>5</vt:i4>
      </vt:variant>
      <vt:variant>
        <vt:lpwstr>http://10.24.0.7/</vt:lpwstr>
      </vt:variant>
      <vt:variant>
        <vt:lpwstr>/document/77668132/entry/0</vt:lpwstr>
      </vt:variant>
      <vt:variant>
        <vt:i4>4980751</vt:i4>
      </vt:variant>
      <vt:variant>
        <vt:i4>66</vt:i4>
      </vt:variant>
      <vt:variant>
        <vt:i4>0</vt:i4>
      </vt:variant>
      <vt:variant>
        <vt:i4>5</vt:i4>
      </vt:variant>
      <vt:variant>
        <vt:lpwstr>http://10.24.0.7/</vt:lpwstr>
      </vt:variant>
      <vt:variant>
        <vt:lpwstr>/document/185181/entry/0</vt:lpwstr>
      </vt:variant>
      <vt:variant>
        <vt:i4>3801195</vt:i4>
      </vt:variant>
      <vt:variant>
        <vt:i4>63</vt:i4>
      </vt:variant>
      <vt:variant>
        <vt:i4>0</vt:i4>
      </vt:variant>
      <vt:variant>
        <vt:i4>5</vt:i4>
      </vt:variant>
      <vt:variant>
        <vt:lpwstr>consultantplus://offline/ref=84890F4967C392E9191CC89D939484B2940519F043FDFF4423DE202DDDD6A46AEB32558358A38E035E4F56F7EF17F2218B9AFDBA412BDE9257T6F</vt:lpwstr>
      </vt:variant>
      <vt:variant>
        <vt:lpwstr/>
      </vt:variant>
      <vt:variant>
        <vt:i4>3866676</vt:i4>
      </vt:variant>
      <vt:variant>
        <vt:i4>60</vt:i4>
      </vt:variant>
      <vt:variant>
        <vt:i4>0</vt:i4>
      </vt:variant>
      <vt:variant>
        <vt:i4>5</vt:i4>
      </vt:variant>
      <vt:variant>
        <vt:lpwstr>consultantplus://offline/ref=84890F4967C392E9191CC89D939484B2940519F043FDFF4423DE202DDDD6A46AEB3255875EA9D95213110FA4AD5CFF259386FDBD55T6F</vt:lpwstr>
      </vt:variant>
      <vt:variant>
        <vt:lpwstr/>
      </vt:variant>
      <vt:variant>
        <vt:i4>2031703</vt:i4>
      </vt:variant>
      <vt:variant>
        <vt:i4>57</vt:i4>
      </vt:variant>
      <vt:variant>
        <vt:i4>0</vt:i4>
      </vt:variant>
      <vt:variant>
        <vt:i4>5</vt:i4>
      </vt:variant>
      <vt:variant>
        <vt:lpwstr>https://www.roseltorg.ru/</vt:lpwstr>
      </vt:variant>
      <vt:variant>
        <vt:lpwstr/>
      </vt:variant>
      <vt:variant>
        <vt:i4>2031703</vt:i4>
      </vt:variant>
      <vt:variant>
        <vt:i4>54</vt:i4>
      </vt:variant>
      <vt:variant>
        <vt:i4>0</vt:i4>
      </vt:variant>
      <vt:variant>
        <vt:i4>5</vt:i4>
      </vt:variant>
      <vt:variant>
        <vt:lpwstr>https://www.roseltorg.ru/</vt:lpwstr>
      </vt:variant>
      <vt:variant>
        <vt:lpwstr/>
      </vt:variant>
      <vt:variant>
        <vt:i4>4325380</vt:i4>
      </vt:variant>
      <vt:variant>
        <vt:i4>51</vt:i4>
      </vt:variant>
      <vt:variant>
        <vt:i4>0</vt:i4>
      </vt:variant>
      <vt:variant>
        <vt:i4>5</vt:i4>
      </vt:variant>
      <vt:variant>
        <vt:lpwstr>http://10.24.0.7/</vt:lpwstr>
      </vt:variant>
      <vt:variant>
        <vt:lpwstr>/document/70353464/entry/665</vt:lpwstr>
      </vt:variant>
      <vt:variant>
        <vt:i4>4456452</vt:i4>
      </vt:variant>
      <vt:variant>
        <vt:i4>48</vt:i4>
      </vt:variant>
      <vt:variant>
        <vt:i4>0</vt:i4>
      </vt:variant>
      <vt:variant>
        <vt:i4>5</vt:i4>
      </vt:variant>
      <vt:variant>
        <vt:lpwstr>http://10.24.0.7/</vt:lpwstr>
      </vt:variant>
      <vt:variant>
        <vt:lpwstr>/document/70353464/entry/663</vt:lpwstr>
      </vt:variant>
      <vt:variant>
        <vt:i4>3473512</vt:i4>
      </vt:variant>
      <vt:variant>
        <vt:i4>45</vt:i4>
      </vt:variant>
      <vt:variant>
        <vt:i4>0</vt:i4>
      </vt:variant>
      <vt:variant>
        <vt:i4>5</vt:i4>
      </vt:variant>
      <vt:variant>
        <vt:lpwstr>consultantplus://offline/ref=1AAD35A7C74282ABC5A2A9089A966530F473849D93C2FB6ECD6A623286A14234298EE209FD490D8EI0PAC</vt:lpwstr>
      </vt:variant>
      <vt:variant>
        <vt:lpwstr/>
      </vt:variant>
      <vt:variant>
        <vt:i4>2555906</vt:i4>
      </vt:variant>
      <vt:variant>
        <vt:i4>42</vt:i4>
      </vt:variant>
      <vt:variant>
        <vt:i4>0</vt:i4>
      </vt:variant>
      <vt:variant>
        <vt:i4>5</vt:i4>
      </vt:variant>
      <vt:variant>
        <vt:lpwstr>https://base.garant.ru/70353464/daf75cc17d0d1b8b796480bc59f740b8/</vt:lpwstr>
      </vt:variant>
      <vt:variant>
        <vt:lpwstr>block_300</vt:lpwstr>
      </vt:variant>
      <vt:variant>
        <vt:i4>8257637</vt:i4>
      </vt:variant>
      <vt:variant>
        <vt:i4>39</vt:i4>
      </vt:variant>
      <vt:variant>
        <vt:i4>0</vt:i4>
      </vt:variant>
      <vt:variant>
        <vt:i4>5</vt:i4>
      </vt:variant>
      <vt:variant>
        <vt:lpwstr>consultantplus://offline/ref=467F169D80C7F4A748A5994A0DFB271E48A490F52B60AF72DA916C9E5F4937F79F0E61F2E5DCWEz6K</vt:lpwstr>
      </vt:variant>
      <vt:variant>
        <vt:lpwstr/>
      </vt:variant>
      <vt:variant>
        <vt:i4>8257639</vt:i4>
      </vt:variant>
      <vt:variant>
        <vt:i4>36</vt:i4>
      </vt:variant>
      <vt:variant>
        <vt:i4>0</vt:i4>
      </vt:variant>
      <vt:variant>
        <vt:i4>5</vt:i4>
      </vt:variant>
      <vt:variant>
        <vt:lpwstr>consultantplus://offline/ref=467F169D80C7F4A748A5994A0DFB271E48A490F52560AF72DA916C9E5F4937F79F0E61F2E3D6WEz0K</vt:lpwstr>
      </vt:variant>
      <vt:variant>
        <vt:lpwstr/>
      </vt:variant>
      <vt:variant>
        <vt:i4>8257644</vt:i4>
      </vt:variant>
      <vt:variant>
        <vt:i4>33</vt:i4>
      </vt:variant>
      <vt:variant>
        <vt:i4>0</vt:i4>
      </vt:variant>
      <vt:variant>
        <vt:i4>5</vt:i4>
      </vt:variant>
      <vt:variant>
        <vt:lpwstr>consultantplus://offline/ref=467F169D80C7F4A748A5994A0DFB271E48A490F52560AF72DA916C9E5F4937F79F0E61F2E3D9WEz4K</vt:lpwstr>
      </vt:variant>
      <vt:variant>
        <vt:lpwstr/>
      </vt:variant>
      <vt:variant>
        <vt:i4>8257585</vt:i4>
      </vt:variant>
      <vt:variant>
        <vt:i4>30</vt:i4>
      </vt:variant>
      <vt:variant>
        <vt:i4>0</vt:i4>
      </vt:variant>
      <vt:variant>
        <vt:i4>5</vt:i4>
      </vt:variant>
      <vt:variant>
        <vt:lpwstr>consultantplus://offline/ref=467F169D80C7F4A748A5994A0DFB271E48A490F52560AF72DA916C9E5F4937F79F0E61F2E3DBWEz2K</vt:lpwstr>
      </vt:variant>
      <vt:variant>
        <vt:lpwstr/>
      </vt:variant>
      <vt:variant>
        <vt:i4>7864429</vt:i4>
      </vt:variant>
      <vt:variant>
        <vt:i4>27</vt:i4>
      </vt:variant>
      <vt:variant>
        <vt:i4>0</vt:i4>
      </vt:variant>
      <vt:variant>
        <vt:i4>5</vt:i4>
      </vt:variant>
      <vt:variant>
        <vt:lpwstr>consultantplus://offline/ref=467F169D80C7F4A748A5994A0DFB271E48A490F52560AF72DA916C9E5F4937F79F0E61F1E3DFEEC5W8zDK</vt:lpwstr>
      </vt:variant>
      <vt:variant>
        <vt:lpwstr/>
      </vt:variant>
      <vt:variant>
        <vt:i4>8257635</vt:i4>
      </vt:variant>
      <vt:variant>
        <vt:i4>24</vt:i4>
      </vt:variant>
      <vt:variant>
        <vt:i4>0</vt:i4>
      </vt:variant>
      <vt:variant>
        <vt:i4>5</vt:i4>
      </vt:variant>
      <vt:variant>
        <vt:lpwstr>consultantplus://offline/ref=467F169D80C7F4A748A5994A0DFB271E49AC92F32464AF72DA916C9E5F4937F79F0E61F1E2DEWEz2K</vt:lpwstr>
      </vt:variant>
      <vt:variant>
        <vt:lpwstr/>
      </vt:variant>
      <vt:variant>
        <vt:i4>8257634</vt:i4>
      </vt:variant>
      <vt:variant>
        <vt:i4>21</vt:i4>
      </vt:variant>
      <vt:variant>
        <vt:i4>0</vt:i4>
      </vt:variant>
      <vt:variant>
        <vt:i4>5</vt:i4>
      </vt:variant>
      <vt:variant>
        <vt:lpwstr>consultantplus://offline/ref=467F169D80C7F4A748A5994A0DFB271E49AC92F32464AF72DA916C9E5F4937F79F0E61F1E2DCWEz5K</vt:lpwstr>
      </vt:variant>
      <vt:variant>
        <vt:lpwstr/>
      </vt:variant>
      <vt:variant>
        <vt:i4>1704018</vt:i4>
      </vt:variant>
      <vt:variant>
        <vt:i4>18</vt:i4>
      </vt:variant>
      <vt:variant>
        <vt:i4>0</vt:i4>
      </vt:variant>
      <vt:variant>
        <vt:i4>5</vt:i4>
      </vt:variant>
      <vt:variant>
        <vt:lpwstr>consultantplus://offline/ref=467F169D80C7F4A748A5994A0DFB271E48A490F52B60AF72DA916C9E5F4937F79F0E61F5E2WDzCK</vt:lpwstr>
      </vt:variant>
      <vt:variant>
        <vt:lpwstr/>
      </vt:variant>
      <vt:variant>
        <vt:i4>4390915</vt:i4>
      </vt:variant>
      <vt:variant>
        <vt:i4>15</vt:i4>
      </vt:variant>
      <vt:variant>
        <vt:i4>0</vt:i4>
      </vt:variant>
      <vt:variant>
        <vt:i4>5</vt:i4>
      </vt:variant>
      <vt:variant>
        <vt:lpwstr>http://10.24.0.7/</vt:lpwstr>
      </vt:variant>
      <vt:variant>
        <vt:lpwstr>/document/70353464/entry/3113</vt:lpwstr>
      </vt:variant>
      <vt:variant>
        <vt:i4>4390915</vt:i4>
      </vt:variant>
      <vt:variant>
        <vt:i4>12</vt:i4>
      </vt:variant>
      <vt:variant>
        <vt:i4>0</vt:i4>
      </vt:variant>
      <vt:variant>
        <vt:i4>5</vt:i4>
      </vt:variant>
      <vt:variant>
        <vt:lpwstr>http://10.24.0.7/</vt:lpwstr>
      </vt:variant>
      <vt:variant>
        <vt:lpwstr>/document/70353464/entry/3111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User</cp:lastModifiedBy>
  <cp:revision>2</cp:revision>
  <cp:lastPrinted>2026-08-19T06:51:00Z</cp:lastPrinted>
  <dcterms:created xsi:type="dcterms:W3CDTF">2026-08-19T07:14:00Z</dcterms:created>
  <dcterms:modified xsi:type="dcterms:W3CDTF">2026-08-19T07:14:00Z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