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E6B95" w14:textId="77777777" w:rsidR="002D0F18" w:rsidRPr="00266573" w:rsidRDefault="00C0427D">
      <w:pPr>
        <w:pStyle w:val="ConsTitle"/>
        <w:jc w:val="right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ПРОЕКТ</w:t>
      </w:r>
    </w:p>
    <w:p w14:paraId="586E6C90" w14:textId="77777777" w:rsidR="002D0F18" w:rsidRPr="00266573" w:rsidRDefault="00C0427D">
      <w:pPr>
        <w:pStyle w:val="ConsTitle"/>
        <w:jc w:val="center"/>
        <w:rPr>
          <w:rFonts w:ascii="PT Astra Serif" w:hAnsi="PT Astra Serif" w:cs="Times New Roman"/>
          <w:b w:val="0"/>
          <w:sz w:val="23"/>
          <w:szCs w:val="23"/>
        </w:rPr>
      </w:pPr>
      <w:r w:rsidRPr="00266573">
        <w:rPr>
          <w:rFonts w:ascii="PT Astra Serif" w:hAnsi="PT Astra Serif" w:cs="Times New Roman"/>
          <w:b w:val="0"/>
          <w:sz w:val="23"/>
          <w:szCs w:val="23"/>
        </w:rPr>
        <w:t>Идентификатор государственного контракта:</w:t>
      </w:r>
    </w:p>
    <w:p w14:paraId="3783CE28" w14:textId="75FB51F9" w:rsidR="002D0F18" w:rsidRPr="00266573" w:rsidRDefault="00C0427D">
      <w:pPr>
        <w:pStyle w:val="af0"/>
        <w:ind w:firstLine="426"/>
        <w:jc w:val="center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2626320</w:t>
      </w:r>
      <w:r w:rsidR="00E869C0" w:rsidRPr="00266573">
        <w:rPr>
          <w:rFonts w:ascii="PT Astra Serif" w:hAnsi="PT Astra Serif" w:cs="Times New Roman"/>
          <w:sz w:val="23"/>
          <w:szCs w:val="23"/>
        </w:rPr>
        <w:t>902992</w:t>
      </w:r>
      <w:r w:rsidRPr="00266573">
        <w:rPr>
          <w:rFonts w:ascii="PT Astra Serif" w:hAnsi="PT Astra Serif" w:cs="Times New Roman"/>
          <w:sz w:val="23"/>
          <w:szCs w:val="23"/>
        </w:rPr>
        <w:t>087210000012</w:t>
      </w:r>
    </w:p>
    <w:p w14:paraId="60C2A782" w14:textId="77777777" w:rsidR="002D0F18" w:rsidRPr="00266573" w:rsidRDefault="00C0427D">
      <w:pPr>
        <w:pStyle w:val="af0"/>
        <w:ind w:firstLine="426"/>
        <w:jc w:val="center"/>
        <w:rPr>
          <w:rFonts w:ascii="PT Astra Serif" w:hAnsi="PT Astra Serif" w:cs="Times New Roman"/>
          <w:sz w:val="23"/>
          <w:szCs w:val="23"/>
        </w:rPr>
      </w:pPr>
      <w:bookmarkStart w:id="0" w:name="P29"/>
      <w:bookmarkEnd w:id="0"/>
      <w:r w:rsidRPr="00266573">
        <w:rPr>
          <w:rFonts w:ascii="PT Astra Serif" w:hAnsi="PT Astra Serif" w:cs="Times New Roman"/>
          <w:sz w:val="23"/>
          <w:szCs w:val="23"/>
        </w:rPr>
        <w:t xml:space="preserve">ГОСУДАРСТВЕННЫЙ КОНТРАКТ </w:t>
      </w:r>
    </w:p>
    <w:p w14:paraId="3EEE0CB0" w14:textId="4584A2FC" w:rsidR="002D0F18" w:rsidRPr="00266573" w:rsidRDefault="00C0427D">
      <w:pPr>
        <w:jc w:val="center"/>
        <w:rPr>
          <w:rFonts w:ascii="PT Astra Serif" w:hAnsi="PT Astra Serif"/>
        </w:rPr>
      </w:pPr>
      <w:r w:rsidRPr="00266573">
        <w:rPr>
          <w:rFonts w:ascii="PT Astra Serif" w:hAnsi="PT Astra Serif"/>
        </w:rPr>
        <w:t xml:space="preserve">на поставку молока питьевого </w:t>
      </w:r>
      <w:proofErr w:type="spellStart"/>
      <w:r w:rsidRPr="00266573">
        <w:rPr>
          <w:rFonts w:ascii="PT Astra Serif" w:hAnsi="PT Astra Serif"/>
        </w:rPr>
        <w:t>ультрапастеризованного</w:t>
      </w:r>
      <w:proofErr w:type="spellEnd"/>
      <w:r w:rsidRPr="00266573">
        <w:rPr>
          <w:rFonts w:ascii="PT Astra Serif" w:hAnsi="PT Astra Serif"/>
        </w:rPr>
        <w:t xml:space="preserve"> с массовой долей жира 2,5 %, выработанное по ГОСТ 31450-2013 </w:t>
      </w:r>
      <w:r w:rsidRPr="00266573">
        <w:rPr>
          <w:rFonts w:ascii="PT Astra Serif" w:hAnsi="PT Astra Serif"/>
          <w:sz w:val="23"/>
          <w:szCs w:val="23"/>
        </w:rPr>
        <w:t xml:space="preserve">в </w:t>
      </w:r>
      <w:r w:rsidRPr="00266573">
        <w:rPr>
          <w:rFonts w:ascii="PT Astra Serif" w:hAnsi="PT Astra Serif"/>
          <w:bCs/>
          <w:sz w:val="23"/>
          <w:szCs w:val="23"/>
        </w:rPr>
        <w:t>рамках государственного оборонного заказа</w:t>
      </w:r>
    </w:p>
    <w:p w14:paraId="63556676" w14:textId="77777777" w:rsidR="002D0F18" w:rsidRPr="00266573" w:rsidRDefault="00C0427D">
      <w:pPr>
        <w:pStyle w:val="af0"/>
        <w:ind w:firstLine="426"/>
        <w:jc w:val="center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 </w:t>
      </w:r>
    </w:p>
    <w:p w14:paraId="6750860D" w14:textId="77777777" w:rsidR="002D0F18" w:rsidRPr="00266573" w:rsidRDefault="00C0427D">
      <w:pPr>
        <w:pStyle w:val="af0"/>
        <w:ind w:firstLine="426"/>
        <w:jc w:val="center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№ _________________________________________________</w:t>
      </w:r>
    </w:p>
    <w:p w14:paraId="45114D67" w14:textId="77777777" w:rsidR="002D0F18" w:rsidRPr="00266573" w:rsidRDefault="002D0F18">
      <w:pPr>
        <w:pStyle w:val="af0"/>
        <w:ind w:firstLine="426"/>
        <w:jc w:val="center"/>
        <w:rPr>
          <w:rFonts w:ascii="PT Astra Serif" w:hAnsi="PT Astra Serif" w:cs="Times New Roman"/>
          <w:sz w:val="23"/>
          <w:szCs w:val="23"/>
        </w:rPr>
      </w:pPr>
    </w:p>
    <w:p w14:paraId="567867E8" w14:textId="77777777" w:rsidR="002D0F18" w:rsidRPr="00266573" w:rsidRDefault="002D0F18">
      <w:pPr>
        <w:shd w:val="clear" w:color="auto" w:fill="FFFFFF" w:themeFill="background1"/>
        <w:ind w:firstLine="567"/>
        <w:jc w:val="both"/>
        <w:rPr>
          <w:rFonts w:ascii="PT Astra Serif" w:hAnsi="PT Astra Serif"/>
          <w:b/>
          <w:i/>
          <w:sz w:val="23"/>
          <w:szCs w:val="23"/>
        </w:rPr>
      </w:pPr>
    </w:p>
    <w:p w14:paraId="7E432DDB" w14:textId="4109BDC5" w:rsidR="002D0F18" w:rsidRPr="00266573" w:rsidRDefault="00C0427D">
      <w:pPr>
        <w:shd w:val="clear" w:color="auto" w:fill="FFFFFF" w:themeFill="background1"/>
        <w:ind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г. Санкт-Петербург</w:t>
      </w:r>
      <w:r w:rsidRPr="00266573">
        <w:rPr>
          <w:rFonts w:ascii="PT Astra Serif" w:hAnsi="PT Astra Serif"/>
          <w:sz w:val="23"/>
          <w:szCs w:val="23"/>
        </w:rPr>
        <w:tab/>
      </w:r>
      <w:r w:rsidRPr="00266573">
        <w:rPr>
          <w:rFonts w:ascii="PT Astra Serif" w:hAnsi="PT Astra Serif"/>
          <w:sz w:val="23"/>
          <w:szCs w:val="23"/>
        </w:rPr>
        <w:tab/>
      </w:r>
      <w:r w:rsidRPr="00266573">
        <w:rPr>
          <w:rFonts w:ascii="PT Astra Serif" w:hAnsi="PT Astra Serif"/>
          <w:sz w:val="23"/>
          <w:szCs w:val="23"/>
        </w:rPr>
        <w:tab/>
      </w:r>
      <w:r w:rsidRPr="00266573">
        <w:rPr>
          <w:rFonts w:ascii="PT Astra Serif" w:hAnsi="PT Astra Serif"/>
          <w:sz w:val="23"/>
          <w:szCs w:val="23"/>
        </w:rPr>
        <w:tab/>
        <w:t xml:space="preserve">                          </w:t>
      </w:r>
      <w:proofErr w:type="gramStart"/>
      <w:r w:rsidRPr="00266573">
        <w:rPr>
          <w:rFonts w:ascii="PT Astra Serif" w:hAnsi="PT Astra Serif"/>
          <w:sz w:val="23"/>
          <w:szCs w:val="23"/>
        </w:rPr>
        <w:t xml:space="preserve">   «</w:t>
      </w:r>
      <w:proofErr w:type="gramEnd"/>
      <w:r w:rsidRPr="00266573">
        <w:rPr>
          <w:rFonts w:ascii="PT Astra Serif" w:hAnsi="PT Astra Serif"/>
          <w:sz w:val="23"/>
          <w:szCs w:val="23"/>
        </w:rPr>
        <w:t>____» ____________ ____ 2026 г.</w:t>
      </w:r>
    </w:p>
    <w:p w14:paraId="27D0EB06" w14:textId="77777777" w:rsidR="002D0F18" w:rsidRPr="00266573" w:rsidRDefault="002D0F18">
      <w:pPr>
        <w:shd w:val="clear" w:color="auto" w:fill="FFFFFF" w:themeFill="background1"/>
        <w:ind w:firstLine="567"/>
        <w:jc w:val="both"/>
        <w:rPr>
          <w:rFonts w:ascii="PT Astra Serif" w:hAnsi="PT Astra Serif"/>
          <w:sz w:val="23"/>
          <w:szCs w:val="23"/>
        </w:rPr>
      </w:pPr>
    </w:p>
    <w:p w14:paraId="039B0DA5" w14:textId="77777777" w:rsidR="002D0F18" w:rsidRPr="00266573" w:rsidRDefault="00C0427D">
      <w:pPr>
        <w:pStyle w:val="1"/>
        <w:spacing w:before="0" w:line="240" w:lineRule="auto"/>
        <w:ind w:left="-6" w:right="-2" w:firstLineChars="302" w:firstLine="725"/>
        <w:jc w:val="both"/>
        <w:rPr>
          <w:rFonts w:ascii="PT Astra Serif" w:hAnsi="PT Astra Serif" w:cs="Times New Roman"/>
          <w:b w:val="0"/>
          <w:bCs w:val="0"/>
          <w:color w:val="auto"/>
          <w:sz w:val="24"/>
          <w:szCs w:val="24"/>
        </w:rPr>
      </w:pPr>
      <w:r w:rsidRPr="00266573">
        <w:rPr>
          <w:rFonts w:ascii="PT Astra Serif" w:hAnsi="PT Astra Serif" w:cs="Times New Roman"/>
          <w:b w:val="0"/>
          <w:bCs w:val="0"/>
          <w:color w:val="auto"/>
          <w:sz w:val="24"/>
          <w:szCs w:val="24"/>
        </w:rPr>
        <w:t xml:space="preserve">Федеральное казенное учреждение здравоохранения «Медико-санитарная часть №78 Федеральной службы исполнения наказаний» (ФКУЗ МСЧ-78 ФСИН России), от имени Российской Федерации именуемое в дальнейшем «Государственный заказчик», в лице _____________________, действующего на основании _______________________ с одной стороны, и ____________________, именуемое </w:t>
      </w:r>
      <w:r w:rsidRPr="00266573">
        <w:rPr>
          <w:rFonts w:ascii="PT Astra Serif" w:hAnsi="PT Astra Serif" w:cs="Times New Roman"/>
          <w:b w:val="0"/>
          <w:bCs w:val="0"/>
          <w:color w:val="auto"/>
          <w:sz w:val="24"/>
          <w:szCs w:val="24"/>
        </w:rPr>
        <w:br/>
        <w:t>в дальнейшем «Головной исполнитель поставок продукции по государственному оборонному заказу (далее – Поставщик)», в лице ________________________, с другой стороны, вместе именуемые в дальнейшем «Стороны», в соответствии с Федеральным законом от 05.04.2013                № 44-ФЗ «</w:t>
      </w:r>
      <w:r w:rsidRPr="00266573">
        <w:rPr>
          <w:rFonts w:ascii="PT Astra Serif" w:eastAsia="Calibri" w:hAnsi="PT Astra Serif" w:cs="Times New Roman"/>
          <w:b w:val="0"/>
          <w:bCs w:val="0"/>
          <w:color w:val="auto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266573">
        <w:rPr>
          <w:rFonts w:ascii="PT Astra Serif" w:hAnsi="PT Astra Serif" w:cs="Times New Roman"/>
          <w:b w:val="0"/>
          <w:bCs w:val="0"/>
          <w:color w:val="auto"/>
          <w:sz w:val="24"/>
          <w:szCs w:val="24"/>
        </w:rPr>
        <w:t>» (далее – Закон №44-ФЗ), Федеральным законом от 29.12.2012 № 275-ФЗ «О государственном оборонном заказе» (далее - Закон № 275-ФЗ), постановлением Правительства Российской Федерации от 26.12.2013 № 1275 «О примерных условиях государственных контрактов по государственному оборонному заказу», в соответствии с пунктом 4 части 1 статьи 93 Федерального закона от 05.04.2013 № 44-ФЗ «</w:t>
      </w:r>
      <w:r w:rsidRPr="00266573">
        <w:rPr>
          <w:rFonts w:ascii="PT Astra Serif" w:eastAsia="Calibri" w:hAnsi="PT Astra Serif" w:cs="Times New Roman"/>
          <w:b w:val="0"/>
          <w:bCs w:val="0"/>
          <w:color w:val="auto"/>
          <w:sz w:val="24"/>
          <w:szCs w:val="24"/>
        </w:rPr>
        <w:t xml:space="preserve">О контрактной системе в сфере закупок товаров, работ, </w:t>
      </w:r>
      <w:r w:rsidRPr="00266573">
        <w:rPr>
          <w:rFonts w:ascii="PT Astra Serif" w:hAnsi="PT Astra Serif" w:cs="Times New Roman"/>
          <w:b w:val="0"/>
          <w:bCs w:val="0"/>
          <w:color w:val="auto"/>
          <w:sz w:val="24"/>
          <w:szCs w:val="24"/>
        </w:rPr>
        <w:t xml:space="preserve">услуг для обеспечения государственных </w:t>
      </w:r>
      <w:r w:rsidRPr="00266573">
        <w:rPr>
          <w:rFonts w:ascii="PT Astra Serif" w:hAnsi="PT Astra Serif" w:cs="Times New Roman"/>
          <w:b w:val="0"/>
          <w:bCs w:val="0"/>
          <w:color w:val="auto"/>
          <w:sz w:val="24"/>
          <w:szCs w:val="24"/>
        </w:rPr>
        <w:br/>
        <w:t>и муниципальных нужд</w:t>
      </w:r>
      <w:r w:rsidRPr="00266573">
        <w:rPr>
          <w:rFonts w:ascii="PT Astra Serif" w:eastAsia="Calibri" w:hAnsi="PT Astra Serif" w:cs="Times New Roman"/>
          <w:b w:val="0"/>
          <w:bCs w:val="0"/>
          <w:color w:val="auto"/>
          <w:sz w:val="24"/>
          <w:szCs w:val="24"/>
        </w:rPr>
        <w:t xml:space="preserve">», на основании итогового протокола закупочной сессии </w:t>
      </w:r>
      <w:r w:rsidRPr="00266573">
        <w:rPr>
          <w:rFonts w:ascii="PT Astra Serif" w:eastAsia="Calibri" w:hAnsi="PT Astra Serif" w:cs="Times New Roman"/>
          <w:b w:val="0"/>
          <w:bCs w:val="0"/>
          <w:color w:val="auto"/>
          <w:sz w:val="24"/>
          <w:szCs w:val="24"/>
        </w:rPr>
        <w:br/>
        <w:t xml:space="preserve">на едином </w:t>
      </w:r>
      <w:proofErr w:type="spellStart"/>
      <w:r w:rsidRPr="00266573">
        <w:rPr>
          <w:rFonts w:ascii="PT Astra Serif" w:eastAsia="Calibri" w:hAnsi="PT Astra Serif" w:cs="Times New Roman"/>
          <w:b w:val="0"/>
          <w:bCs w:val="0"/>
          <w:color w:val="auto"/>
          <w:sz w:val="24"/>
          <w:szCs w:val="24"/>
        </w:rPr>
        <w:t>агрегаторе</w:t>
      </w:r>
      <w:proofErr w:type="spellEnd"/>
      <w:r w:rsidRPr="00266573">
        <w:rPr>
          <w:rFonts w:ascii="PT Astra Serif" w:eastAsia="Calibri" w:hAnsi="PT Astra Serif" w:cs="Times New Roman"/>
          <w:b w:val="0"/>
          <w:bCs w:val="0"/>
          <w:color w:val="auto"/>
          <w:sz w:val="24"/>
          <w:szCs w:val="24"/>
        </w:rPr>
        <w:t xml:space="preserve"> торговли "Березка" от _______2026 №_________________, за</w:t>
      </w:r>
      <w:r w:rsidRPr="00266573">
        <w:rPr>
          <w:rFonts w:ascii="PT Astra Serif" w:hAnsi="PT Astra Serif" w:cs="Times New Roman"/>
          <w:b w:val="0"/>
          <w:bCs w:val="0"/>
          <w:color w:val="auto"/>
          <w:sz w:val="24"/>
          <w:szCs w:val="24"/>
        </w:rPr>
        <w:t>ключили настоящий государственный контракт (далее – Контракт) о нижеследующем:</w:t>
      </w:r>
    </w:p>
    <w:p w14:paraId="1BDC1AF3" w14:textId="7742F582" w:rsidR="002D0F18" w:rsidRPr="00266573" w:rsidRDefault="00C0427D">
      <w:pPr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color w:val="FF0000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ИКЗ:</w:t>
      </w:r>
      <w:r w:rsidRPr="00266573">
        <w:rPr>
          <w:rFonts w:ascii="PT Astra Serif" w:hAnsi="PT Astra Serif"/>
          <w:color w:val="FF0000"/>
          <w:sz w:val="23"/>
          <w:szCs w:val="23"/>
        </w:rPr>
        <w:t xml:space="preserve"> </w:t>
      </w:r>
      <w:r w:rsidR="00E869C0" w:rsidRPr="00266573">
        <w:rPr>
          <w:rFonts w:ascii="PT Astra Serif" w:hAnsi="PT Astra Serif" w:cs="Tahoma"/>
          <w:color w:val="000000"/>
          <w:sz w:val="23"/>
          <w:szCs w:val="23"/>
          <w:shd w:val="clear" w:color="auto" w:fill="FAFAFA"/>
        </w:rPr>
        <w:t>261782547060278410100100070000000244</w:t>
      </w:r>
    </w:p>
    <w:p w14:paraId="20ED777B" w14:textId="77777777" w:rsidR="002D0F18" w:rsidRPr="00266573" w:rsidRDefault="00C0427D">
      <w:pPr>
        <w:autoSpaceDE w:val="0"/>
        <w:autoSpaceDN w:val="0"/>
        <w:adjustRightInd w:val="0"/>
        <w:ind w:left="142" w:firstLine="567"/>
        <w:jc w:val="center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b/>
          <w:sz w:val="23"/>
          <w:szCs w:val="23"/>
        </w:rPr>
        <w:t>1. ПРЕДМЕТ КОНТРАКТА</w:t>
      </w:r>
    </w:p>
    <w:p w14:paraId="209F4B7D" w14:textId="77777777" w:rsidR="002D0F18" w:rsidRPr="00266573" w:rsidRDefault="00C0427D">
      <w:pPr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1.1. Поставщик обязуется передать в собственность Государственному заказчику </w:t>
      </w:r>
      <w:r w:rsidRPr="00266573">
        <w:rPr>
          <w:rFonts w:ascii="PT Astra Serif" w:hAnsi="PT Astra Serif"/>
        </w:rPr>
        <w:t xml:space="preserve">молоко питьевое </w:t>
      </w:r>
      <w:proofErr w:type="spellStart"/>
      <w:r w:rsidRPr="00266573">
        <w:rPr>
          <w:rFonts w:ascii="PT Astra Serif" w:hAnsi="PT Astra Serif"/>
        </w:rPr>
        <w:t>ультрапастеризованное</w:t>
      </w:r>
      <w:proofErr w:type="spellEnd"/>
      <w:r w:rsidRPr="00266573">
        <w:rPr>
          <w:rFonts w:ascii="PT Astra Serif" w:hAnsi="PT Astra Serif"/>
        </w:rPr>
        <w:t xml:space="preserve"> с массовой долей жира 2,5 %, выработанное по  ГОСТ 31450-2013</w:t>
      </w:r>
      <w:r w:rsidRPr="00266573">
        <w:rPr>
          <w:rFonts w:ascii="PT Astra Serif" w:hAnsi="PT Astra Serif"/>
          <w:b/>
          <w:sz w:val="23"/>
          <w:szCs w:val="23"/>
        </w:rPr>
        <w:t xml:space="preserve"> </w:t>
      </w:r>
      <w:r w:rsidRPr="00266573">
        <w:rPr>
          <w:rFonts w:ascii="PT Astra Serif" w:hAnsi="PT Astra Serif"/>
          <w:bCs/>
          <w:sz w:val="23"/>
          <w:szCs w:val="23"/>
        </w:rPr>
        <w:t>в рамках государственного оборонного заказа</w:t>
      </w:r>
      <w:r w:rsidRPr="00266573">
        <w:rPr>
          <w:rFonts w:ascii="PT Astra Serif" w:hAnsi="PT Astra Serif"/>
          <w:b/>
          <w:sz w:val="23"/>
          <w:szCs w:val="23"/>
        </w:rPr>
        <w:t xml:space="preserve"> </w:t>
      </w:r>
      <w:r w:rsidRPr="00266573">
        <w:rPr>
          <w:rFonts w:ascii="PT Astra Serif" w:hAnsi="PT Astra Serif"/>
          <w:sz w:val="23"/>
          <w:szCs w:val="23"/>
        </w:rPr>
        <w:t>(далее - Товар) в обусловленный настоящим Контрактом срок, согласно Спецификации (</w:t>
      </w:r>
      <w:hyperlink w:anchor="P326" w:history="1">
        <w:r w:rsidRPr="00266573">
          <w:rPr>
            <w:rFonts w:ascii="PT Astra Serif" w:hAnsi="PT Astra Serif"/>
            <w:sz w:val="23"/>
            <w:szCs w:val="23"/>
          </w:rPr>
          <w:t>Приложение № 1</w:t>
        </w:r>
      </w:hyperlink>
      <w:r w:rsidRPr="00266573">
        <w:rPr>
          <w:rFonts w:ascii="PT Astra Serif" w:hAnsi="PT Astra Serif"/>
          <w:sz w:val="23"/>
          <w:szCs w:val="23"/>
        </w:rPr>
        <w:t xml:space="preserve"> к настоящему Контракту), Графика поставки (</w:t>
      </w:r>
      <w:hyperlink w:anchor="P539" w:history="1">
        <w:r w:rsidRPr="00266573">
          <w:rPr>
            <w:rFonts w:ascii="PT Astra Serif" w:hAnsi="PT Astra Serif"/>
            <w:sz w:val="23"/>
            <w:szCs w:val="23"/>
          </w:rPr>
          <w:t>Приложение № 2</w:t>
        </w:r>
      </w:hyperlink>
      <w:r w:rsidRPr="00266573">
        <w:rPr>
          <w:rFonts w:ascii="PT Astra Serif" w:hAnsi="PT Astra Serif"/>
          <w:sz w:val="23"/>
          <w:szCs w:val="23"/>
        </w:rPr>
        <w:t xml:space="preserve"> к настоящему Контракту) Техническому заданию (</w:t>
      </w:r>
      <w:hyperlink w:anchor="P389" w:history="1">
        <w:r w:rsidRPr="00266573">
          <w:rPr>
            <w:rFonts w:ascii="PT Astra Serif" w:hAnsi="PT Astra Serif"/>
            <w:sz w:val="23"/>
            <w:szCs w:val="23"/>
          </w:rPr>
          <w:t>Приложение № 3</w:t>
        </w:r>
      </w:hyperlink>
      <w:r w:rsidRPr="00266573">
        <w:rPr>
          <w:rFonts w:ascii="PT Astra Serif" w:hAnsi="PT Astra Serif"/>
          <w:sz w:val="23"/>
          <w:szCs w:val="23"/>
        </w:rPr>
        <w:t xml:space="preserve"> к настоящему Контракту), а Государственный заказчик обязуется принять и оплатить Товар в порядке и на условиях, предусмотренных настоящим Контрактом.</w:t>
      </w:r>
    </w:p>
    <w:p w14:paraId="6343F5B0" w14:textId="77777777" w:rsidR="002D0F18" w:rsidRPr="00266573" w:rsidRDefault="00C0427D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1.2. Наименование и количество поставляемого Товара указаны в Спецификации (</w:t>
      </w:r>
      <w:hyperlink w:anchor="P326" w:history="1">
        <w:r w:rsidRPr="00266573">
          <w:rPr>
            <w:rFonts w:ascii="PT Astra Serif" w:hAnsi="PT Astra Serif" w:cs="Times New Roman"/>
            <w:sz w:val="23"/>
            <w:szCs w:val="23"/>
          </w:rPr>
          <w:t>Приложение № 1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к настоящему Контракту). Качественные характеристики Товара установлены в Техническом задании (</w:t>
      </w:r>
      <w:hyperlink w:anchor="P389" w:history="1">
        <w:r w:rsidRPr="00266573">
          <w:rPr>
            <w:rFonts w:ascii="PT Astra Serif" w:hAnsi="PT Astra Serif" w:cs="Times New Roman"/>
            <w:sz w:val="23"/>
            <w:szCs w:val="23"/>
          </w:rPr>
          <w:t>Приложение № 3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к настоящему Контракту).</w:t>
      </w:r>
    </w:p>
    <w:p w14:paraId="418F74F3" w14:textId="77777777" w:rsidR="002D0F18" w:rsidRPr="00266573" w:rsidRDefault="002D0F18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</w:p>
    <w:p w14:paraId="57E57533" w14:textId="77777777" w:rsidR="002D0F18" w:rsidRPr="00266573" w:rsidRDefault="00C0427D">
      <w:pPr>
        <w:autoSpaceDE w:val="0"/>
        <w:autoSpaceDN w:val="0"/>
        <w:adjustRightInd w:val="0"/>
        <w:ind w:left="142" w:firstLine="567"/>
        <w:jc w:val="center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b/>
          <w:sz w:val="23"/>
          <w:szCs w:val="23"/>
        </w:rPr>
        <w:t>2. ЦЕНА КОНТРАКТА И ПОРЯДОК РАСЧЕТОВ</w:t>
      </w:r>
    </w:p>
    <w:p w14:paraId="4E396B10" w14:textId="77777777" w:rsidR="002D0F18" w:rsidRPr="00266573" w:rsidRDefault="00C0427D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2.1. Цена Контракта составляет ________ </w:t>
      </w:r>
      <w:r w:rsidRPr="00266573">
        <w:rPr>
          <w:rFonts w:ascii="PT Astra Serif" w:hAnsi="PT Astra Serif"/>
          <w:i/>
          <w:sz w:val="23"/>
          <w:szCs w:val="23"/>
        </w:rPr>
        <w:t>(сумма прописью ) рублей ___ копеек</w:t>
      </w:r>
      <w:r w:rsidRPr="00266573">
        <w:rPr>
          <w:rFonts w:ascii="PT Astra Serif" w:hAnsi="PT Astra Serif"/>
          <w:sz w:val="23"/>
          <w:szCs w:val="23"/>
        </w:rPr>
        <w:t>, в том числе НДС __ %, что составляет ______</w:t>
      </w:r>
      <w:r w:rsidRPr="00266573">
        <w:rPr>
          <w:rFonts w:ascii="PT Astra Serif" w:hAnsi="PT Astra Serif"/>
          <w:i/>
          <w:sz w:val="23"/>
          <w:szCs w:val="23"/>
        </w:rPr>
        <w:t>(сумма прописью ) рублей ___ копеек</w:t>
      </w:r>
      <w:r w:rsidRPr="00266573">
        <w:rPr>
          <w:rFonts w:ascii="PT Astra Serif" w:hAnsi="PT Astra Serif"/>
          <w:sz w:val="23"/>
          <w:szCs w:val="23"/>
        </w:rPr>
        <w:t>/НДС</w:t>
      </w:r>
      <w:r w:rsidRPr="00266573">
        <w:rPr>
          <w:rFonts w:ascii="PT Astra Serif" w:hAnsi="PT Astra Serif"/>
          <w:sz w:val="23"/>
          <w:szCs w:val="23"/>
        </w:rPr>
        <w:br/>
        <w:t xml:space="preserve">не облагается в связи с _________, и включает в себя все расходы Поставщика, в том числе, стоимость Товара, транспортные расходы, а также предусмотренные законодательством Российской Федерации акцизы, налоги, сборы и другие обязательные платежи, а также расходы на упаковку, маркировку, доставку, разгрузку Товара, другие дополнительные расходы, </w:t>
      </w:r>
      <w:r w:rsidRPr="00266573">
        <w:rPr>
          <w:rFonts w:ascii="PT Astra Serif" w:hAnsi="PT Astra Serif"/>
          <w:sz w:val="23"/>
          <w:szCs w:val="23"/>
        </w:rPr>
        <w:br/>
        <w:t>связанные с исполнением обязательств по Контракту, и определяется суммой поставленного товара по контракту на весь срок исполнения контракта.</w:t>
      </w:r>
    </w:p>
    <w:p w14:paraId="0AF40C63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2.2. Цена Контракта является твердой и определяется на весь срок исполнения Контракта,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за исключением случаев, установленных </w:t>
      </w:r>
      <w:hyperlink r:id="rId6" w:history="1">
        <w:r w:rsidRPr="00266573">
          <w:rPr>
            <w:rFonts w:ascii="PT Astra Serif" w:hAnsi="PT Astra Serif" w:cs="Times New Roman"/>
            <w:sz w:val="23"/>
            <w:szCs w:val="23"/>
          </w:rPr>
          <w:t>Законом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№ 44-ФЗ и настоящим Контрактом. </w:t>
      </w:r>
    </w:p>
    <w:p w14:paraId="1E042752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lastRenderedPageBreak/>
        <w:t xml:space="preserve">При заключении и исполнении настоящего Контракта изменение его существенных условий не допускается, за исключением случаев, предусмотренных </w:t>
      </w:r>
      <w:hyperlink r:id="rId7" w:history="1">
        <w:r w:rsidRPr="00266573">
          <w:rPr>
            <w:rFonts w:ascii="PT Astra Serif" w:hAnsi="PT Astra Serif" w:cs="Times New Roman"/>
            <w:sz w:val="23"/>
            <w:szCs w:val="23"/>
          </w:rPr>
          <w:t>статьями 34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и </w:t>
      </w:r>
      <w:hyperlink r:id="rId8" w:history="1">
        <w:r w:rsidRPr="00266573">
          <w:rPr>
            <w:rFonts w:ascii="PT Astra Serif" w:hAnsi="PT Astra Serif" w:cs="Times New Roman"/>
            <w:sz w:val="23"/>
            <w:szCs w:val="23"/>
          </w:rPr>
          <w:t>95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Закона № 44-ФЗ               и  по соглашению сторон.</w:t>
      </w:r>
    </w:p>
    <w:p w14:paraId="42B9A865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1" w:name="P64"/>
      <w:bookmarkEnd w:id="1"/>
      <w:r w:rsidRPr="00266573">
        <w:rPr>
          <w:rFonts w:ascii="PT Astra Serif" w:hAnsi="PT Astra Serif" w:cs="Times New Roman"/>
          <w:sz w:val="23"/>
          <w:szCs w:val="23"/>
        </w:rPr>
        <w:t>2.3. Источник финансирования Контракта – федеральный бюджет в рамках государственного оборонного заказа.</w:t>
      </w:r>
    </w:p>
    <w:p w14:paraId="1BFFB369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2.4. Оплата Товара осуществляется Заказчиком в течение не более 30 (тридцати)</w:t>
      </w:r>
      <w:r w:rsidRPr="00266573">
        <w:rPr>
          <w:rFonts w:ascii="PT Astra Serif" w:hAnsi="PT Astra Serif" w:cs="Times New Roman"/>
          <w:i/>
          <w:sz w:val="23"/>
          <w:szCs w:val="23"/>
        </w:rPr>
        <w:t xml:space="preserve"> </w:t>
      </w:r>
      <w:r w:rsidRPr="00266573">
        <w:rPr>
          <w:rFonts w:ascii="PT Astra Serif" w:hAnsi="PT Astra Serif" w:cs="Times New Roman"/>
          <w:sz w:val="23"/>
          <w:szCs w:val="23"/>
        </w:rPr>
        <w:t>календарных</w:t>
      </w:r>
      <w:r w:rsidRPr="00266573">
        <w:rPr>
          <w:rFonts w:ascii="PT Astra Serif" w:hAnsi="PT Astra Serif" w:cs="Times New Roman"/>
          <w:i/>
          <w:sz w:val="23"/>
          <w:szCs w:val="23"/>
        </w:rPr>
        <w:t xml:space="preserve"> </w:t>
      </w:r>
      <w:r w:rsidRPr="00266573">
        <w:rPr>
          <w:rFonts w:ascii="PT Astra Serif" w:hAnsi="PT Astra Serif" w:cs="Times New Roman"/>
          <w:sz w:val="23"/>
          <w:szCs w:val="23"/>
        </w:rPr>
        <w:t>дней с даты подписания Заказчиком Акта сдачи-приемки товара (Приложение №4 к настоящему Контракту)</w:t>
      </w:r>
      <w:r w:rsidRPr="00266573">
        <w:rPr>
          <w:rFonts w:ascii="PT Astra Serif" w:hAnsi="PT Astra Serif" w:cs="Times New Roman"/>
          <w:spacing w:val="2"/>
          <w:sz w:val="23"/>
          <w:szCs w:val="23"/>
        </w:rPr>
        <w:t xml:space="preserve">. </w:t>
      </w:r>
    </w:p>
    <w:p w14:paraId="215E92F0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2.5. Оплата по Контракту производится в рублях Российской Федерации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в безналичном порядке в форме платежных поручений путём перечисления Государственным заказчиком выделенных </w:t>
      </w:r>
      <w:r w:rsidRPr="00266573">
        <w:rPr>
          <w:rFonts w:ascii="PT Astra Serif" w:hAnsi="PT Astra Serif" w:cs="Times New Roman"/>
          <w:b/>
          <w:sz w:val="23"/>
          <w:szCs w:val="23"/>
        </w:rPr>
        <w:t xml:space="preserve">из федерального бюджета на 2026 денежных средств, </w:t>
      </w:r>
      <w:r w:rsidRPr="00266573">
        <w:rPr>
          <w:rFonts w:ascii="PT Astra Serif" w:hAnsi="PT Astra Serif" w:cs="Times New Roman"/>
          <w:sz w:val="23"/>
          <w:szCs w:val="23"/>
        </w:rPr>
        <w:t>на расчетный счет Поставщика.</w:t>
      </w:r>
    </w:p>
    <w:p w14:paraId="2399772C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2.6. Государственный заказчик уменьшает суммы, подлежащие уплате Поставщику,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с законодательством Российской Федерации о налогах и сборах такие налоги, сборы </w:t>
      </w:r>
      <w:r w:rsidRPr="00266573">
        <w:rPr>
          <w:rFonts w:ascii="PT Astra Serif" w:hAnsi="PT Astra Serif" w:cs="Times New Roman"/>
          <w:sz w:val="23"/>
          <w:szCs w:val="23"/>
        </w:rPr>
        <w:br/>
        <w:t>и иные обязательные платежи подлежат уплате в бюджеты бюджетной системы Российской Федерации Государственным заказчиком.</w:t>
      </w:r>
    </w:p>
    <w:p w14:paraId="0FBD3EBD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2" w:name="P81"/>
      <w:bookmarkEnd w:id="2"/>
      <w:r w:rsidRPr="00266573">
        <w:rPr>
          <w:rFonts w:ascii="PT Astra Serif" w:hAnsi="PT Astra Serif" w:cs="Times New Roman"/>
          <w:sz w:val="23"/>
          <w:szCs w:val="23"/>
        </w:rPr>
        <w:t xml:space="preserve">2.7. Государственный заказчик вправе производить оплату по контракту за вычетом соответствующего размера неустойки (штрафа, пени) рассчитанных в соответствии </w:t>
      </w:r>
      <w:r w:rsidRPr="00266573">
        <w:rPr>
          <w:rFonts w:ascii="PT Astra Serif" w:hAnsi="PT Astra Serif" w:cs="Times New Roman"/>
          <w:sz w:val="23"/>
          <w:szCs w:val="23"/>
        </w:rPr>
        <w:br/>
        <w:t>с разделом 7 настоящего контракта.</w:t>
      </w:r>
    </w:p>
    <w:p w14:paraId="2091F169" w14:textId="0B430C05" w:rsidR="00266573" w:rsidRPr="00266573" w:rsidRDefault="00266573" w:rsidP="00266573">
      <w:pPr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     </w:t>
      </w:r>
      <w:r>
        <w:rPr>
          <w:rFonts w:ascii="PT Astra Serif" w:hAnsi="PT Astra Serif"/>
          <w:sz w:val="23"/>
          <w:szCs w:val="23"/>
        </w:rPr>
        <w:t xml:space="preserve">   </w:t>
      </w:r>
      <w:r w:rsidRPr="00266573">
        <w:rPr>
          <w:rFonts w:ascii="PT Astra Serif" w:hAnsi="PT Astra Serif"/>
          <w:sz w:val="23"/>
          <w:szCs w:val="23"/>
        </w:rPr>
        <w:t>2.8.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Поставщика, несет Поставщик</w:t>
      </w:r>
      <w:r>
        <w:rPr>
          <w:rFonts w:ascii="PT Astra Serif" w:hAnsi="PT Astra Serif"/>
          <w:sz w:val="23"/>
          <w:szCs w:val="23"/>
        </w:rPr>
        <w:t>.</w:t>
      </w:r>
    </w:p>
    <w:p w14:paraId="16686838" w14:textId="77777777" w:rsidR="002D0F18" w:rsidRPr="00266573" w:rsidRDefault="002D0F18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  <w:highlight w:val="yellow"/>
        </w:rPr>
      </w:pPr>
    </w:p>
    <w:p w14:paraId="77910BCF" w14:textId="77777777" w:rsidR="002D0F18" w:rsidRPr="00266573" w:rsidRDefault="00C0427D">
      <w:pPr>
        <w:pStyle w:val="af0"/>
        <w:ind w:left="142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r w:rsidRPr="00266573">
        <w:rPr>
          <w:rFonts w:ascii="PT Astra Serif" w:hAnsi="PT Astra Serif" w:cs="Times New Roman"/>
          <w:b/>
          <w:sz w:val="23"/>
          <w:szCs w:val="23"/>
        </w:rPr>
        <w:t>3. ПОРЯДОК, СРОКИ И УСЛОВИЯ ПОСТАВКИ И ПРИЕМКИ ТОВАРА</w:t>
      </w:r>
    </w:p>
    <w:p w14:paraId="6C0570E0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3" w:name="P110"/>
      <w:bookmarkEnd w:id="3"/>
      <w:r w:rsidRPr="00266573">
        <w:rPr>
          <w:rFonts w:ascii="PT Astra Serif" w:hAnsi="PT Astra Serif" w:cs="Times New Roman"/>
          <w:sz w:val="23"/>
          <w:szCs w:val="23"/>
        </w:rPr>
        <w:t xml:space="preserve">3.1. Товар поставляется Государственному заказчику в соответствии со спецификацией (Приложение №1 к настоящему Контракту) и Техническим заданием (Приложение №3 к настоящему Контракту). Сдача и приемка товара осуществляются уполномоченными представителями Сторон в рабочие дни с понедельника по пятницу с 10.00 до 13.00 и с 14.00 до 16.00 часов (время Московское).  </w:t>
      </w:r>
    </w:p>
    <w:p w14:paraId="4E29BD7F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3.2. Поставка Товара Поставщиком осуществляется по адресам поставки Товара </w:t>
      </w:r>
      <w:r w:rsidRPr="00266573">
        <w:rPr>
          <w:rFonts w:ascii="PT Astra Serif" w:hAnsi="PT Astra Serif" w:cs="Times New Roman"/>
          <w:sz w:val="23"/>
          <w:szCs w:val="23"/>
        </w:rPr>
        <w:br/>
        <w:t>и в сроки, в соответствии с графиком поставки (</w:t>
      </w:r>
      <w:hyperlink w:anchor="P580" w:history="1">
        <w:r w:rsidRPr="00266573">
          <w:rPr>
            <w:rFonts w:ascii="PT Astra Serif" w:hAnsi="PT Astra Serif" w:cs="Times New Roman"/>
            <w:sz w:val="23"/>
            <w:szCs w:val="23"/>
          </w:rPr>
          <w:t>Приложение № 2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к настоящему Контракту).</w:t>
      </w:r>
    </w:p>
    <w:p w14:paraId="536A1403" w14:textId="77777777" w:rsidR="002D0F18" w:rsidRPr="00266573" w:rsidRDefault="00C0427D">
      <w:pPr>
        <w:pStyle w:val="af0"/>
        <w:tabs>
          <w:tab w:val="left" w:pos="-284"/>
          <w:tab w:val="left" w:pos="0"/>
          <w:tab w:val="left" w:pos="426"/>
          <w:tab w:val="left" w:pos="567"/>
        </w:tabs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3.3. За 3 (три) рабочих дня до планируемой даты поставки Поставщик в письменной форме или посредством электронной почты извещает Государственного заказчика</w:t>
      </w:r>
      <w:r w:rsidRPr="00266573">
        <w:rPr>
          <w:rFonts w:ascii="PT Astra Serif" w:hAnsi="PT Astra Serif" w:cs="Times New Roman"/>
          <w:sz w:val="23"/>
          <w:szCs w:val="23"/>
        </w:rPr>
        <w:br/>
        <w:t>о готовности товара к поставке и о дате поставки товара. Поставщик вправе присутствовать при приемке товара, о чем заблаговременно извещает Государственного заказчика.</w:t>
      </w:r>
    </w:p>
    <w:p w14:paraId="10562F0D" w14:textId="77777777" w:rsidR="002D0F18" w:rsidRPr="00266573" w:rsidRDefault="00C0427D">
      <w:pPr>
        <w:pStyle w:val="ab"/>
        <w:spacing w:after="0"/>
        <w:ind w:left="0" w:right="-285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3.4. </w:t>
      </w:r>
      <w:bookmarkStart w:id="4" w:name="P126"/>
      <w:bookmarkEnd w:id="4"/>
      <w:r w:rsidRPr="00266573">
        <w:rPr>
          <w:rFonts w:ascii="PT Astra Serif" w:hAnsi="PT Astra Serif"/>
          <w:sz w:val="23"/>
          <w:szCs w:val="23"/>
        </w:rPr>
        <w:t>Поставщик обязан одновременно с передачей Товара передать Государственному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63382CFA" w14:textId="77777777" w:rsidR="002D0F18" w:rsidRPr="00266573" w:rsidRDefault="00C0427D">
      <w:pPr>
        <w:pStyle w:val="af0"/>
        <w:ind w:right="-285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Состав документов:</w:t>
      </w:r>
    </w:p>
    <w:p w14:paraId="5A9AE6EA" w14:textId="77777777" w:rsidR="002D0F18" w:rsidRPr="00266573" w:rsidRDefault="00C0427D">
      <w:pPr>
        <w:autoSpaceDE w:val="0"/>
        <w:autoSpaceDN w:val="0"/>
        <w:adjustRightInd w:val="0"/>
        <w:ind w:right="-285" w:firstLine="426"/>
        <w:jc w:val="both"/>
        <w:rPr>
          <w:rFonts w:ascii="PT Astra Serif" w:eastAsia="Calibri" w:hAnsi="PT Astra Serif"/>
          <w:sz w:val="23"/>
          <w:szCs w:val="23"/>
        </w:rPr>
      </w:pPr>
      <w:r w:rsidRPr="00266573">
        <w:rPr>
          <w:rFonts w:ascii="PT Astra Serif" w:eastAsia="Calibri" w:hAnsi="PT Astra Serif"/>
          <w:sz w:val="23"/>
          <w:szCs w:val="23"/>
        </w:rPr>
        <w:t xml:space="preserve">- акт сдачи-приемки Товара, составленный по форме в соответствии с Приложением № 4 к настоящему контракту в 3 (трех) экземплярах, подписанный со стороны Поставщика; </w:t>
      </w:r>
    </w:p>
    <w:p w14:paraId="69AB7795" w14:textId="79C90436" w:rsidR="002D0F18" w:rsidRPr="00266573" w:rsidRDefault="00C0427D">
      <w:pPr>
        <w:shd w:val="clear" w:color="auto" w:fill="FFFFFF" w:themeFill="background1"/>
        <w:autoSpaceDE w:val="0"/>
        <w:autoSpaceDN w:val="0"/>
        <w:adjustRightInd w:val="0"/>
        <w:ind w:right="-285" w:firstLine="426"/>
        <w:jc w:val="both"/>
        <w:rPr>
          <w:rFonts w:ascii="PT Astra Serif" w:eastAsia="Calibri" w:hAnsi="PT Astra Serif"/>
          <w:sz w:val="23"/>
          <w:szCs w:val="23"/>
        </w:rPr>
      </w:pPr>
      <w:r w:rsidRPr="00266573">
        <w:rPr>
          <w:rFonts w:ascii="PT Astra Serif" w:eastAsia="Calibri" w:hAnsi="PT Astra Serif"/>
          <w:sz w:val="23"/>
          <w:szCs w:val="23"/>
        </w:rPr>
        <w:t xml:space="preserve">- товарные накладные по </w:t>
      </w:r>
      <w:hyperlink r:id="rId9" w:history="1">
        <w:r w:rsidRPr="00266573">
          <w:rPr>
            <w:rFonts w:ascii="PT Astra Serif" w:eastAsia="Calibri" w:hAnsi="PT Astra Serif"/>
            <w:sz w:val="23"/>
            <w:szCs w:val="23"/>
          </w:rPr>
          <w:t>форме № ТОРГ-12</w:t>
        </w:r>
      </w:hyperlink>
      <w:r w:rsidR="00C10257">
        <w:rPr>
          <w:rFonts w:ascii="PT Astra Serif" w:eastAsia="Calibri" w:hAnsi="PT Astra Serif"/>
          <w:sz w:val="23"/>
          <w:szCs w:val="23"/>
        </w:rPr>
        <w:t xml:space="preserve"> (УПД)</w:t>
      </w:r>
      <w:r w:rsidRPr="00266573">
        <w:rPr>
          <w:rFonts w:ascii="PT Astra Serif" w:eastAsia="Calibri" w:hAnsi="PT Astra Serif"/>
          <w:sz w:val="23"/>
          <w:szCs w:val="23"/>
        </w:rPr>
        <w:t>, подписанные и заверенные печатью Поставщика (при наличии печати);</w:t>
      </w:r>
    </w:p>
    <w:p w14:paraId="11FC950B" w14:textId="77777777" w:rsidR="002D0F18" w:rsidRPr="00266573" w:rsidRDefault="00C0427D">
      <w:pPr>
        <w:shd w:val="clear" w:color="auto" w:fill="FFFFFF" w:themeFill="background1"/>
        <w:autoSpaceDE w:val="0"/>
        <w:autoSpaceDN w:val="0"/>
        <w:adjustRightInd w:val="0"/>
        <w:ind w:right="-285" w:firstLine="426"/>
        <w:jc w:val="both"/>
        <w:rPr>
          <w:rFonts w:ascii="PT Astra Serif" w:eastAsia="Calibri" w:hAnsi="PT Astra Serif"/>
          <w:i/>
          <w:sz w:val="23"/>
          <w:szCs w:val="23"/>
        </w:rPr>
      </w:pPr>
      <w:r w:rsidRPr="00266573">
        <w:rPr>
          <w:rFonts w:ascii="PT Astra Serif" w:eastAsia="Calibri" w:hAnsi="PT Astra Serif"/>
          <w:sz w:val="23"/>
          <w:szCs w:val="23"/>
        </w:rPr>
        <w:t xml:space="preserve">- счета-фактуры </w:t>
      </w:r>
      <w:r w:rsidRPr="00266573">
        <w:rPr>
          <w:rFonts w:ascii="PT Astra Serif" w:eastAsia="Calibri" w:hAnsi="PT Astra Serif"/>
          <w:i/>
          <w:sz w:val="23"/>
          <w:szCs w:val="23"/>
        </w:rPr>
        <w:t>(в случае если Поставщик является плательщиком НДС);</w:t>
      </w:r>
    </w:p>
    <w:p w14:paraId="1D7218A5" w14:textId="77777777" w:rsidR="002D0F18" w:rsidRPr="00266573" w:rsidRDefault="00C0427D">
      <w:pPr>
        <w:ind w:firstLine="426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- ветеринарный сопроводительный документ, оформленный на основании </w:t>
      </w:r>
      <w:r w:rsidRPr="00266573">
        <w:rPr>
          <w:rFonts w:ascii="PT Astra Serif" w:hAnsi="PT Astra Serif"/>
          <w:sz w:val="23"/>
          <w:szCs w:val="23"/>
        </w:rPr>
        <w:br/>
        <w:t xml:space="preserve">пункта 1 и 8 статьи 4.5. Закона Российской Федерации от 14.05.1993 № 4979-1 </w:t>
      </w:r>
      <w:r w:rsidRPr="00266573">
        <w:rPr>
          <w:rFonts w:ascii="PT Astra Serif" w:hAnsi="PT Astra Serif"/>
          <w:sz w:val="23"/>
          <w:szCs w:val="23"/>
        </w:rPr>
        <w:br/>
        <w:t xml:space="preserve">«О ветеринарии» (далее – Закон «О ветеринарии») и в порядке установленном приложением №1 и №3 приказа Минсельхоза России от 13.12.2022 № 862 «Об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МСХ № 862) и выданный уполномоченным лицом государственной ветеринарной службы на бумажном носителе в соответствии с положениями пункта 11 и 12 статьи 4.5. Закона «О </w:t>
      </w:r>
      <w:r w:rsidRPr="00266573">
        <w:rPr>
          <w:rFonts w:ascii="PT Astra Serif" w:hAnsi="PT Astra Serif"/>
          <w:sz w:val="23"/>
          <w:szCs w:val="23"/>
        </w:rPr>
        <w:lastRenderedPageBreak/>
        <w:t>ветеринарии» и абзаца 5 приложения №2 приказа МСХ № 862, на каждую отгружаемую партию в адрес Грузополучателя согласно графика поставки товара (Приложение №2 к  настоящему Контракту);</w:t>
      </w:r>
    </w:p>
    <w:p w14:paraId="337C9D77" w14:textId="3856C6E0" w:rsidR="002D0F18" w:rsidRPr="00266573" w:rsidRDefault="00C0427D">
      <w:pPr>
        <w:pStyle w:val="3"/>
        <w:spacing w:after="0"/>
        <w:ind w:left="0" w:firstLine="425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- оригинал декларации о соответствии требованиям Технического регламента Таможенного союза, либо её копия, заверенная в установленном законодательством Российской Федерации порядке;</w:t>
      </w:r>
    </w:p>
    <w:p w14:paraId="30665093" w14:textId="77777777" w:rsidR="002D0F18" w:rsidRPr="00266573" w:rsidRDefault="00C0427D">
      <w:pPr>
        <w:pStyle w:val="3"/>
        <w:spacing w:after="0"/>
        <w:ind w:left="0" w:firstLine="426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- документ, подтверждающий качество партии поставляемой продукции (удостоверение качества (о качестве), либо сертификат качества, либо паспорт качества (безопасности)), в соответствии с требованиями НТД (ГОСТ, ОСТ, СТП, ТУ и т.д.) на продукцию, или его копия, заверенная в установленном законодательством Российской Федерации порядке. В случае отсутствия требований к документу подтверждающему качество партии продукции в НТД (ГОСТ, ОСТ, СТП, ТУ и т.д.), представляется гарантийное письмо от поставщика, с указанием гарантии качества и безопасности </w:t>
      </w:r>
      <w:proofErr w:type="gramStart"/>
      <w:r w:rsidRPr="00266573">
        <w:rPr>
          <w:rFonts w:ascii="PT Astra Serif" w:hAnsi="PT Astra Serif"/>
          <w:sz w:val="23"/>
          <w:szCs w:val="23"/>
        </w:rPr>
        <w:t>партии</w:t>
      </w:r>
      <w:proofErr w:type="gramEnd"/>
      <w:r w:rsidRPr="00266573">
        <w:rPr>
          <w:rFonts w:ascii="PT Astra Serif" w:hAnsi="PT Astra Serif"/>
          <w:sz w:val="23"/>
          <w:szCs w:val="23"/>
        </w:rPr>
        <w:t xml:space="preserve"> поставляемой продукции требованиям ТР ТС и НТД на продукцию; </w:t>
      </w:r>
    </w:p>
    <w:p w14:paraId="57CD9249" w14:textId="77777777" w:rsidR="00D615E7" w:rsidRDefault="00C0427D">
      <w:pPr>
        <w:pStyle w:val="ab"/>
        <w:shd w:val="clear" w:color="auto" w:fill="FFFFFF" w:themeFill="background1"/>
        <w:spacing w:after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- оригиналы либо копии протоколов лабораторных исследований (испытаний), на соответствие установленным требованиям, заверенные организацией их выдавшей в установленном законодательством Российской Федерации порядке, проведённых в соответствии с программой производственного контроля изготовителя;</w:t>
      </w:r>
    </w:p>
    <w:p w14:paraId="645D620B" w14:textId="0471D290" w:rsidR="002D0F18" w:rsidRPr="00266573" w:rsidRDefault="00C0427D">
      <w:pPr>
        <w:pStyle w:val="ab"/>
        <w:shd w:val="clear" w:color="auto" w:fill="FFFFFF" w:themeFill="background1"/>
        <w:spacing w:after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3.6. В случае, если документы, указанные в пункте 3.5. Контракта, не переданы Поставщиком одновременно с Товаром, Товар считается </w:t>
      </w:r>
      <w:proofErr w:type="spellStart"/>
      <w:r w:rsidRPr="00266573">
        <w:rPr>
          <w:rFonts w:ascii="PT Astra Serif" w:hAnsi="PT Astra Serif"/>
          <w:sz w:val="23"/>
          <w:szCs w:val="23"/>
        </w:rPr>
        <w:t>непоставленным</w:t>
      </w:r>
      <w:proofErr w:type="spellEnd"/>
      <w:r w:rsidRPr="00266573">
        <w:rPr>
          <w:rFonts w:ascii="PT Astra Serif" w:hAnsi="PT Astra Serif"/>
          <w:sz w:val="23"/>
          <w:szCs w:val="23"/>
        </w:rPr>
        <w:t xml:space="preserve"> и приемке не подлежит.</w:t>
      </w:r>
    </w:p>
    <w:p w14:paraId="14A5649A" w14:textId="77777777" w:rsidR="002D0F18" w:rsidRPr="00266573" w:rsidRDefault="00C0427D">
      <w:pPr>
        <w:autoSpaceDE w:val="0"/>
        <w:autoSpaceDN w:val="0"/>
        <w:adjustRightInd w:val="0"/>
        <w:ind w:left="142" w:firstLine="426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3.5. Для проверки поставленного Товара в части соответствия Товара условиям настоящего Контракта, в течение 15 рабочих дней с даты получения товара Государственным заказчиком проводится экспертиза. Экспертиза поставленного товара может проводиться Государственным заказчиком своими силами или к ее проведению могут привлекаться эксперты, экспертные организации на основании государственных контрактов, заключенных в соответствии с Законом № 44-ФЗ.</w:t>
      </w:r>
    </w:p>
    <w:p w14:paraId="0AE7D7E8" w14:textId="77777777" w:rsidR="002D0F18" w:rsidRPr="00266573" w:rsidRDefault="00C0427D">
      <w:pPr>
        <w:autoSpaceDE w:val="0"/>
        <w:autoSpaceDN w:val="0"/>
        <w:adjustRightInd w:val="0"/>
        <w:ind w:left="142" w:firstLine="426"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266573">
        <w:rPr>
          <w:rFonts w:ascii="PT Astra Serif" w:hAnsi="PT Astra Serif"/>
          <w:sz w:val="23"/>
          <w:szCs w:val="23"/>
        </w:rPr>
        <w:t>Государственный заказчик вправе привлечь к проведению экспертизы экспертов, экспертные организации.</w:t>
      </w:r>
      <w:r w:rsidRPr="00266573">
        <w:rPr>
          <w:rFonts w:ascii="PT Astra Serif" w:eastAsia="Calibri" w:hAnsi="PT Astra Serif"/>
          <w:sz w:val="23"/>
          <w:szCs w:val="23"/>
          <w:lang w:eastAsia="en-US"/>
        </w:rPr>
        <w:t xml:space="preserve"> 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Государственный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DE79BC3" w14:textId="41A0CB5C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Государственный 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Контракта.  Выборочная проверка качества и безопасности Товара осуществляется в течение сроков, установленных настоящим Контрактом для приемки Товара. Срок приемки товара составляет 20 рабочих дней с даты подписания товарной накладной</w:t>
      </w:r>
      <w:r w:rsidR="00C10257">
        <w:rPr>
          <w:rFonts w:ascii="PT Astra Serif" w:hAnsi="PT Astra Serif" w:cs="Times New Roman"/>
          <w:sz w:val="23"/>
          <w:szCs w:val="23"/>
        </w:rPr>
        <w:t xml:space="preserve"> (УПД)</w:t>
      </w:r>
      <w:bookmarkStart w:id="5" w:name="_GoBack"/>
      <w:bookmarkEnd w:id="5"/>
      <w:r w:rsidRPr="00266573">
        <w:rPr>
          <w:rFonts w:ascii="PT Astra Serif" w:hAnsi="PT Astra Serif" w:cs="Times New Roman"/>
          <w:sz w:val="23"/>
          <w:szCs w:val="23"/>
        </w:rPr>
        <w:t>, указанной в пункте 3.4.</w:t>
      </w:r>
    </w:p>
    <w:p w14:paraId="2F72438F" w14:textId="77777777" w:rsidR="002D0F18" w:rsidRPr="00266573" w:rsidRDefault="00C0427D">
      <w:pPr>
        <w:autoSpaceDE w:val="0"/>
        <w:autoSpaceDN w:val="0"/>
        <w:adjustRightInd w:val="0"/>
        <w:ind w:left="142" w:firstLine="426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 По результатам проведенной экспертизы Товара, в том числе выборочной проверки качества и безопасности Товара, Государственный заказчик составляет заключение </w:t>
      </w:r>
      <w:r w:rsidRPr="00266573">
        <w:rPr>
          <w:rFonts w:ascii="PT Astra Serif" w:hAnsi="PT Astra Serif"/>
          <w:sz w:val="23"/>
          <w:szCs w:val="23"/>
        </w:rPr>
        <w:br/>
        <w:t xml:space="preserve">об отсутствии или наличии нарушений условий настоящего Контракта, а также </w:t>
      </w:r>
      <w:r w:rsidRPr="00266573">
        <w:rPr>
          <w:rFonts w:ascii="PT Astra Serif" w:hAnsi="PT Astra Serif"/>
          <w:sz w:val="23"/>
          <w:szCs w:val="23"/>
        </w:rPr>
        <w:br/>
        <w:t>об отсутствии или наличии нарушений в части качества и безопасности Товара.</w:t>
      </w:r>
    </w:p>
    <w:p w14:paraId="70624E81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В случае,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заключение могут содержаться предложения об устранении данных нарушений, в том числе с указанием срока их устранения.</w:t>
      </w:r>
    </w:p>
    <w:p w14:paraId="21948AE5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Государственный заказчик вправе не отказывать в приемке поставленного Товара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в случае выявления несоответствия этого Товара условиям настоящего Контракта, </w:t>
      </w:r>
      <w:r w:rsidRPr="00266573">
        <w:rPr>
          <w:rFonts w:ascii="PT Astra Serif" w:hAnsi="PT Astra Serif" w:cs="Times New Roman"/>
          <w:sz w:val="23"/>
          <w:szCs w:val="23"/>
        </w:rPr>
        <w:br/>
        <w:t>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3376F209" w14:textId="74184701" w:rsidR="002D0F18" w:rsidRPr="00266573" w:rsidRDefault="00C0427D">
      <w:pPr>
        <w:autoSpaceDE w:val="0"/>
        <w:autoSpaceDN w:val="0"/>
        <w:adjustRightInd w:val="0"/>
        <w:ind w:left="142" w:firstLine="426"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bookmarkStart w:id="6" w:name="Par0"/>
      <w:bookmarkEnd w:id="6"/>
      <w:r w:rsidRPr="00266573">
        <w:rPr>
          <w:rFonts w:ascii="PT Astra Serif" w:hAnsi="PT Astra Serif"/>
          <w:sz w:val="23"/>
          <w:szCs w:val="23"/>
        </w:rPr>
        <w:t xml:space="preserve">При отсутствии претензий относительно количества Товара, упаковки Товара, качества и безопасности Товара, в том числе на основании экспертизы, проведенной путем выборочной проверки качества и безопасности Товара, члены приемочной комиссии Государственный заказчика </w:t>
      </w:r>
      <w:r w:rsidRPr="00266573">
        <w:rPr>
          <w:rFonts w:ascii="PT Astra Serif" w:eastAsia="Calibri" w:hAnsi="PT Astra Serif"/>
          <w:sz w:val="23"/>
          <w:szCs w:val="23"/>
          <w:lang w:eastAsia="en-US"/>
        </w:rPr>
        <w:t>подписывают документ о приемке (Приложение №4 к</w:t>
      </w:r>
      <w:r w:rsidRPr="00266573">
        <w:rPr>
          <w:rFonts w:ascii="PT Astra Serif" w:hAnsi="PT Astra Serif"/>
          <w:sz w:val="23"/>
          <w:szCs w:val="23"/>
        </w:rPr>
        <w:t xml:space="preserve"> настоящему Контракту)</w:t>
      </w:r>
      <w:r w:rsidRPr="00266573">
        <w:rPr>
          <w:rFonts w:ascii="PT Astra Serif" w:eastAsia="Calibri" w:hAnsi="PT Astra Serif"/>
          <w:sz w:val="23"/>
          <w:szCs w:val="23"/>
          <w:lang w:eastAsia="en-US"/>
        </w:rPr>
        <w:t xml:space="preserve">. </w:t>
      </w:r>
    </w:p>
    <w:p w14:paraId="39D97F0E" w14:textId="6268E414" w:rsidR="002D0F18" w:rsidRPr="00266573" w:rsidRDefault="00C0427D">
      <w:pPr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Контракта Государственный заказчик вправе отказаться от </w:t>
      </w:r>
      <w:r w:rsidRPr="00266573">
        <w:rPr>
          <w:rFonts w:ascii="PT Astra Serif" w:hAnsi="PT Astra Serif"/>
          <w:sz w:val="23"/>
          <w:szCs w:val="23"/>
        </w:rPr>
        <w:lastRenderedPageBreak/>
        <w:t>исполнения настоящего Контракта по основаниям, предусмотренным законодательством Российской Федерации. Государственный заказчик направляет Поставщику мотивированный отказ от приемки, в котором указываются недостатки и сроки их устранения.</w:t>
      </w:r>
    </w:p>
    <w:p w14:paraId="3EE219C6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В случае получения мотивированного отказа от подписания документа </w:t>
      </w:r>
      <w:r w:rsidRPr="00266573">
        <w:rPr>
          <w:rFonts w:ascii="PT Astra Serif" w:hAnsi="PT Astra Serif" w:cs="Times New Roman"/>
          <w:sz w:val="23"/>
          <w:szCs w:val="23"/>
        </w:rPr>
        <w:br/>
        <w:t>о приемке Поставщик вправе устранить причины, указанные в таком мотивированном отказе.</w:t>
      </w:r>
    </w:p>
    <w:p w14:paraId="6A3FD357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Датой окончательной приемки поставленного товара считается дата подписания Акта приема сдачи товара (Приложение №4 к настоящему Контракту).</w:t>
      </w:r>
    </w:p>
    <w:p w14:paraId="71FCB9B9" w14:textId="77777777" w:rsidR="002D0F18" w:rsidRPr="00266573" w:rsidRDefault="00C0427D">
      <w:pPr>
        <w:pStyle w:val="af2"/>
        <w:tabs>
          <w:tab w:val="left" w:pos="993"/>
        </w:tabs>
        <w:ind w:left="142" w:firstLine="426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3.6. Право собственности на Товар, риск утраты, случайной гибели или повреждения Товара переходят от Поставщика к Государственному заказчику с момента подписания Сторонами документа о приемке товара без замечаний.</w:t>
      </w:r>
    </w:p>
    <w:p w14:paraId="1A04D60F" w14:textId="77777777" w:rsidR="002D0F18" w:rsidRPr="00266573" w:rsidRDefault="00C0427D">
      <w:pPr>
        <w:pStyle w:val="11"/>
        <w:spacing w:line="240" w:lineRule="auto"/>
        <w:ind w:left="142" w:right="-143" w:firstLine="426"/>
        <w:contextualSpacing/>
        <w:rPr>
          <w:rFonts w:ascii="PT Astra Serif" w:hAnsi="PT Astra Serif"/>
          <w:sz w:val="23"/>
          <w:szCs w:val="23"/>
          <w:highlight w:val="yellow"/>
        </w:rPr>
      </w:pPr>
      <w:r w:rsidRPr="00266573">
        <w:rPr>
          <w:rFonts w:ascii="PT Astra Serif" w:hAnsi="PT Astra Serif"/>
          <w:sz w:val="23"/>
          <w:szCs w:val="23"/>
        </w:rPr>
        <w:t>3.7. Риск случайной гибели или случайного повреждения товара переходит на Государственного заказчика с момента подписания Акта приема сдачи товара.</w:t>
      </w:r>
    </w:p>
    <w:p w14:paraId="089DC86B" w14:textId="77777777" w:rsidR="002D0F18" w:rsidRPr="00266573" w:rsidRDefault="00C0427D">
      <w:pPr>
        <w:pStyle w:val="11"/>
        <w:spacing w:line="240" w:lineRule="auto"/>
        <w:ind w:left="142" w:right="-143" w:firstLine="426"/>
        <w:contextualSpacing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3.11. </w:t>
      </w:r>
      <w:r w:rsidRPr="00266573">
        <w:rPr>
          <w:rStyle w:val="markedcontent"/>
          <w:rFonts w:ascii="PT Astra Serif" w:eastAsiaTheme="majorEastAsia" w:hAnsi="PT Astra Serif"/>
          <w:sz w:val="23"/>
          <w:szCs w:val="23"/>
        </w:rPr>
        <w:t xml:space="preserve">Обязательства по поставке товара считаются выполненными надлежащим образом Поставщиком в случае поставки товара, предусмотренного Спецификацией (Приложение № 1                      к Контракту) и Техническим заданием (приложение №3 к настоящему Контракту) </w:t>
      </w:r>
      <w:r w:rsidRPr="00266573">
        <w:rPr>
          <w:rFonts w:ascii="PT Astra Serif" w:hAnsi="PT Astra Serif"/>
          <w:sz w:val="23"/>
          <w:szCs w:val="23"/>
        </w:rPr>
        <w:t>и определяются суммой поставленного товара по контракту на весь срок исполнения контракта.</w:t>
      </w:r>
    </w:p>
    <w:p w14:paraId="2ECFA2B5" w14:textId="77777777" w:rsidR="002D0F18" w:rsidRPr="00266573" w:rsidRDefault="002D0F18">
      <w:pPr>
        <w:pStyle w:val="af2"/>
        <w:tabs>
          <w:tab w:val="left" w:pos="993"/>
        </w:tabs>
        <w:ind w:left="142" w:firstLine="426"/>
        <w:jc w:val="both"/>
        <w:rPr>
          <w:rFonts w:ascii="PT Astra Serif" w:hAnsi="PT Astra Serif"/>
          <w:sz w:val="23"/>
          <w:szCs w:val="23"/>
        </w:rPr>
      </w:pPr>
    </w:p>
    <w:p w14:paraId="361A2482" w14:textId="77777777" w:rsidR="002D0F18" w:rsidRPr="00266573" w:rsidRDefault="002D0F18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</w:p>
    <w:p w14:paraId="293B0A45" w14:textId="77777777" w:rsidR="002D0F18" w:rsidRPr="00266573" w:rsidRDefault="00C0427D">
      <w:pPr>
        <w:pStyle w:val="af0"/>
        <w:ind w:left="142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r w:rsidRPr="00266573">
        <w:rPr>
          <w:rFonts w:ascii="PT Astra Serif" w:hAnsi="PT Astra Serif" w:cs="Times New Roman"/>
          <w:b/>
          <w:sz w:val="23"/>
          <w:szCs w:val="23"/>
        </w:rPr>
        <w:t>4. ВЗАИМОДЕЙСТВИЕ СТОРОН</w:t>
      </w:r>
    </w:p>
    <w:p w14:paraId="054359B3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4.1. Поставщик обязан: </w:t>
      </w:r>
      <w:hyperlink w:anchor="P688" w:history="1"/>
    </w:p>
    <w:p w14:paraId="6F2B509D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4.1.1. Поставить Товар в порядке, количестве, в срок и на условиях, предусмотренных настоящим Контрактом.</w:t>
      </w:r>
    </w:p>
    <w:p w14:paraId="1EE831A4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4109A25E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14:paraId="387409C6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4.1.4. Предоставлять Государственному заказчику по его требованию документы, относящиеся к предмету настоящего Контракта, а также своевременно предоставлять Государственному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2991F93D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7" w:name="P146"/>
      <w:bookmarkStart w:id="8" w:name="P152"/>
      <w:bookmarkEnd w:id="7"/>
      <w:bookmarkEnd w:id="8"/>
      <w:r w:rsidRPr="00266573">
        <w:rPr>
          <w:rFonts w:ascii="PT Astra Serif" w:hAnsi="PT Astra Serif" w:cs="Times New Roman"/>
          <w:sz w:val="23"/>
          <w:szCs w:val="23"/>
        </w:rPr>
        <w:t xml:space="preserve">4.1.5. Поставщик обязан оформлять документы о приемке товара в соответствии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с законодательством Российской Федерации, а также счета-фактуры в соответствии </w:t>
      </w:r>
      <w:r w:rsidRPr="00266573">
        <w:rPr>
          <w:rFonts w:ascii="PT Astra Serif" w:hAnsi="PT Astra Serif" w:cs="Times New Roman"/>
          <w:sz w:val="23"/>
          <w:szCs w:val="23"/>
        </w:rPr>
        <w:br/>
        <w:t>с налоговым законодательством Российской Федерации (в случае если Поставщик является плательщиком НДС).</w:t>
      </w:r>
    </w:p>
    <w:p w14:paraId="5A708A3D" w14:textId="77777777" w:rsidR="002D0F18" w:rsidRPr="00266573" w:rsidRDefault="00C0427D">
      <w:pPr>
        <w:autoSpaceDE w:val="0"/>
        <w:autoSpaceDN w:val="0"/>
        <w:adjustRightInd w:val="0"/>
        <w:ind w:left="142" w:firstLine="426"/>
        <w:jc w:val="both"/>
        <w:rPr>
          <w:rFonts w:ascii="PT Astra Serif" w:eastAsiaTheme="minorHAnsi" w:hAnsi="PT Astra Serif"/>
          <w:bCs/>
          <w:sz w:val="23"/>
          <w:szCs w:val="23"/>
          <w:lang w:eastAsia="en-US"/>
        </w:rPr>
      </w:pPr>
      <w:r w:rsidRPr="00266573">
        <w:rPr>
          <w:rFonts w:ascii="PT Astra Serif" w:hAnsi="PT Astra Serif"/>
          <w:sz w:val="23"/>
          <w:szCs w:val="23"/>
        </w:rPr>
        <w:t>4.1.6. Об</w:t>
      </w:r>
      <w:r w:rsidRPr="00266573">
        <w:rPr>
          <w:rFonts w:ascii="PT Astra Serif" w:eastAsiaTheme="minorHAnsi" w:hAnsi="PT Astra Serif"/>
          <w:bCs/>
          <w:sz w:val="23"/>
          <w:szCs w:val="23"/>
          <w:lang w:eastAsia="en-US"/>
        </w:rPr>
        <w:t xml:space="preserve">еспечить раздельный учет затрат, связанных с исполнением государственного контракта, в соответствии с законодательством Российской Федерации </w:t>
      </w:r>
      <w:r w:rsidRPr="00266573">
        <w:rPr>
          <w:rFonts w:ascii="PT Astra Serif" w:eastAsiaTheme="minorHAnsi" w:hAnsi="PT Astra Serif"/>
          <w:bCs/>
          <w:sz w:val="23"/>
          <w:szCs w:val="23"/>
          <w:lang w:eastAsia="en-US"/>
        </w:rPr>
        <w:br/>
        <w:t xml:space="preserve">о государственном оборонном заказе. </w:t>
      </w:r>
    </w:p>
    <w:p w14:paraId="06DB295F" w14:textId="77777777" w:rsidR="002D0F18" w:rsidRPr="00266573" w:rsidRDefault="00C0427D">
      <w:pPr>
        <w:tabs>
          <w:tab w:val="left" w:pos="1134"/>
        </w:tabs>
        <w:ind w:left="142" w:firstLine="426"/>
        <w:jc w:val="both"/>
        <w:rPr>
          <w:rFonts w:ascii="PT Astra Serif" w:eastAsiaTheme="minorHAnsi" w:hAnsi="PT Astra Serif"/>
          <w:sz w:val="23"/>
          <w:szCs w:val="23"/>
          <w:lang w:eastAsia="en-US"/>
        </w:rPr>
      </w:pPr>
      <w:r w:rsidRPr="00266573">
        <w:rPr>
          <w:rFonts w:ascii="PT Astra Serif" w:eastAsiaTheme="minorHAnsi" w:hAnsi="PT Astra Serif"/>
          <w:sz w:val="23"/>
          <w:szCs w:val="23"/>
          <w:lang w:eastAsia="en-US"/>
        </w:rPr>
        <w:t xml:space="preserve">4.1.7. Указать идентификатор государственного контракта в платежных документах </w:t>
      </w:r>
      <w:r w:rsidRPr="00266573">
        <w:rPr>
          <w:rFonts w:ascii="PT Astra Serif" w:eastAsiaTheme="minorHAnsi" w:hAnsi="PT Astra Serif"/>
          <w:sz w:val="23"/>
          <w:szCs w:val="23"/>
          <w:lang w:eastAsia="en-US"/>
        </w:rPr>
        <w:br/>
        <w:t>и документах-основаниях Поставщика.</w:t>
      </w:r>
    </w:p>
    <w:p w14:paraId="1FD5DC2D" w14:textId="77777777" w:rsidR="002D0F18" w:rsidRPr="00266573" w:rsidRDefault="00C0427D">
      <w:pPr>
        <w:tabs>
          <w:tab w:val="left" w:pos="1134"/>
        </w:tabs>
        <w:ind w:left="142" w:firstLine="426"/>
        <w:jc w:val="both"/>
        <w:rPr>
          <w:rFonts w:ascii="PT Astra Serif" w:eastAsiaTheme="minorHAnsi" w:hAnsi="PT Astra Serif"/>
          <w:sz w:val="23"/>
          <w:szCs w:val="23"/>
          <w:lang w:eastAsia="en-US"/>
        </w:rPr>
      </w:pPr>
      <w:r w:rsidRPr="00266573">
        <w:rPr>
          <w:rFonts w:ascii="PT Astra Serif" w:eastAsiaTheme="minorHAnsi" w:hAnsi="PT Astra Serif"/>
          <w:sz w:val="23"/>
          <w:szCs w:val="23"/>
          <w:lang w:eastAsia="en-US"/>
        </w:rPr>
        <w:t>4.1.8.</w:t>
      </w:r>
      <w:r w:rsidRPr="00266573">
        <w:rPr>
          <w:rFonts w:ascii="PT Astra Serif" w:hAnsi="PT Astra Serif"/>
        </w:rPr>
        <w:t xml:space="preserve"> </w:t>
      </w:r>
      <w:r w:rsidRPr="00266573">
        <w:rPr>
          <w:rFonts w:ascii="PT Astra Serif" w:eastAsiaTheme="minorHAnsi" w:hAnsi="PT Astra Serif"/>
          <w:sz w:val="23"/>
          <w:szCs w:val="23"/>
          <w:lang w:eastAsia="en-US"/>
        </w:rPr>
        <w:t>Обеспечить возможность осуществления государственным заказчиком и контролирующим органом контроля за исполнением контракта, в том числе на отдельных этапах его исполнения.</w:t>
      </w:r>
    </w:p>
    <w:p w14:paraId="7B812890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4.2. Поставщик вправе:</w:t>
      </w:r>
    </w:p>
    <w:p w14:paraId="276B71FB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4.2.1. Требовать от Государственного заказчика произвести приемку Товара в порядке </w:t>
      </w:r>
      <w:r w:rsidRPr="00266573">
        <w:rPr>
          <w:rFonts w:ascii="PT Astra Serif" w:hAnsi="PT Astra Serif" w:cs="Times New Roman"/>
          <w:sz w:val="23"/>
          <w:szCs w:val="23"/>
        </w:rPr>
        <w:br/>
        <w:t>и в сроки, предусмотренные настоящим Контрактом.</w:t>
      </w:r>
    </w:p>
    <w:p w14:paraId="4B32BEEB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9" w:name="P163"/>
      <w:bookmarkEnd w:id="9"/>
      <w:r w:rsidRPr="00266573">
        <w:rPr>
          <w:rFonts w:ascii="PT Astra Serif" w:hAnsi="PT Astra Serif" w:cs="Times New Roman"/>
          <w:sz w:val="23"/>
          <w:szCs w:val="23"/>
        </w:rPr>
        <w:t>4.2.2. Требовать своевременной оплаты на условиях, установленных настоящим Контрактом, надлежащим образом поставленного и принятого Государственного заказчиком Товара.</w:t>
      </w:r>
    </w:p>
    <w:p w14:paraId="1D577460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10" w:name="P164"/>
      <w:bookmarkEnd w:id="10"/>
      <w:r w:rsidRPr="00266573">
        <w:rPr>
          <w:rFonts w:ascii="PT Astra Serif" w:hAnsi="PT Astra Serif" w:cs="Times New Roman"/>
          <w:sz w:val="23"/>
          <w:szCs w:val="23"/>
        </w:rPr>
        <w:t xml:space="preserve">4.2.3. Принять решение об одностороннем отказе от исполнения настоящего Контракта </w:t>
      </w:r>
      <w:r w:rsidRPr="00266573">
        <w:rPr>
          <w:rFonts w:ascii="PT Astra Serif" w:hAnsi="PT Astra Serif" w:cs="Times New Roman"/>
          <w:sz w:val="23"/>
          <w:szCs w:val="23"/>
        </w:rPr>
        <w:br/>
        <w:t>в соответствии с гражданским законодательством Российской Федерации.</w:t>
      </w:r>
    </w:p>
    <w:p w14:paraId="3DE221BB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4.2.4. Требовать возмещения убытков, уплаты неустоек (штрафов, пеней)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в соответствии с </w:t>
      </w:r>
      <w:hyperlink w:anchor="P211" w:history="1">
        <w:r w:rsidRPr="00266573">
          <w:rPr>
            <w:rFonts w:ascii="PT Astra Serif" w:hAnsi="PT Astra Serif" w:cs="Times New Roman"/>
            <w:sz w:val="23"/>
            <w:szCs w:val="23"/>
          </w:rPr>
          <w:t>разделом 7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настоящего Контракта.</w:t>
      </w:r>
    </w:p>
    <w:p w14:paraId="57D66B6E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4.3. Государственный заказчик обязуется:</w:t>
      </w:r>
    </w:p>
    <w:p w14:paraId="49562F16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11" w:name="P168"/>
      <w:bookmarkEnd w:id="11"/>
      <w:r w:rsidRPr="00266573">
        <w:rPr>
          <w:rFonts w:ascii="PT Astra Serif" w:hAnsi="PT Astra Serif" w:cs="Times New Roman"/>
          <w:sz w:val="23"/>
          <w:szCs w:val="23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1A0B7B5F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lastRenderedPageBreak/>
        <w:t xml:space="preserve">4.3.2. Принять решение об одностороннем отказе от исполнения настоящего Контракта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в случае, если в ходе исполнения настоящего Контракта установлено, </w:t>
      </w:r>
      <w:r w:rsidRPr="00266573">
        <w:rPr>
          <w:rFonts w:ascii="PT Astra Serif" w:hAnsi="PT Astra Serif" w:cs="Times New Roman"/>
          <w:sz w:val="23"/>
          <w:szCs w:val="23"/>
        </w:rPr>
        <w:br/>
        <w:t>что Поставщик и (или) поставляемый Товар не соответствует установленным требованиям настоящего Контракта;</w:t>
      </w:r>
    </w:p>
    <w:p w14:paraId="6E8782FF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4.3.3. Принять решения об одностороннем отказе от исполнения настоящего Контракта </w:t>
      </w:r>
      <w:r w:rsidRPr="00266573">
        <w:rPr>
          <w:rFonts w:ascii="PT Astra Serif" w:hAnsi="PT Astra Serif" w:cs="Times New Roman"/>
          <w:sz w:val="23"/>
          <w:szCs w:val="23"/>
        </w:rPr>
        <w:br/>
        <w:t>в случаях и в порядке, предусмотренных разделом 11 настоящего Контракта.</w:t>
      </w:r>
    </w:p>
    <w:p w14:paraId="1A2B08E9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211" w:history="1">
        <w:r w:rsidRPr="00266573">
          <w:rPr>
            <w:rFonts w:ascii="PT Astra Serif" w:hAnsi="PT Astra Serif" w:cs="Times New Roman"/>
            <w:sz w:val="23"/>
            <w:szCs w:val="23"/>
          </w:rPr>
          <w:t>разделом 7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настоящего Контракта.</w:t>
      </w:r>
    </w:p>
    <w:p w14:paraId="5265D426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</w:t>
      </w:r>
      <w:hyperlink r:id="rId10" w:history="1">
        <w:r w:rsidRPr="00266573">
          <w:rPr>
            <w:rFonts w:ascii="PT Astra Serif" w:hAnsi="PT Astra Serif" w:cs="Times New Roman"/>
            <w:sz w:val="23"/>
            <w:szCs w:val="23"/>
          </w:rPr>
          <w:t>Законом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№ 44-ФЗ и настоящим Контрактом.</w:t>
      </w:r>
    </w:p>
    <w:p w14:paraId="154876A6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color w:val="FF0000"/>
          <w:sz w:val="23"/>
          <w:szCs w:val="23"/>
          <w:shd w:val="clear" w:color="auto" w:fill="FFFFFF"/>
        </w:rPr>
      </w:pPr>
      <w:r w:rsidRPr="00266573">
        <w:rPr>
          <w:rFonts w:ascii="PT Astra Serif" w:hAnsi="PT Astra Serif" w:cs="Times New Roman"/>
          <w:sz w:val="23"/>
          <w:szCs w:val="23"/>
        </w:rPr>
        <w:t>4.3.6. Осуществлять контроль качества товаров, поставляемых по государственному оборонному заказу, на соответствие требованиям законодательства Российской Федерации, нормативных и иных актов государственного заказчика, условиям государственного контракта</w:t>
      </w:r>
      <w:r w:rsidRPr="00266573">
        <w:rPr>
          <w:rFonts w:ascii="PT Astra Serif" w:hAnsi="PT Astra Serif" w:cs="Times New Roman"/>
          <w:color w:val="FF0000"/>
          <w:sz w:val="23"/>
          <w:szCs w:val="23"/>
        </w:rPr>
        <w:t>.</w:t>
      </w:r>
    </w:p>
    <w:p w14:paraId="75406153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4.3.7. Выполнять иные обязанности, предусмотренные законодательством Российской Федерации и Контрактом.</w:t>
      </w:r>
    </w:p>
    <w:p w14:paraId="67C89876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4.4. Государственный заказчик вправе:</w:t>
      </w:r>
    </w:p>
    <w:p w14:paraId="23687AE2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4.4.1. Требовать </w:t>
      </w:r>
      <w:proofErr w:type="gramStart"/>
      <w:r w:rsidRPr="00266573">
        <w:rPr>
          <w:rFonts w:ascii="PT Astra Serif" w:hAnsi="PT Astra Serif" w:cs="Times New Roman"/>
          <w:sz w:val="23"/>
          <w:szCs w:val="23"/>
        </w:rPr>
        <w:t>от Поставщика</w:t>
      </w:r>
      <w:proofErr w:type="gramEnd"/>
      <w:r w:rsidRPr="00266573">
        <w:rPr>
          <w:rFonts w:ascii="PT Astra Serif" w:hAnsi="PT Astra Serif" w:cs="Times New Roman"/>
          <w:sz w:val="23"/>
          <w:szCs w:val="23"/>
        </w:rPr>
        <w:t xml:space="preserve"> надлежащего исполнения обязательств по настоящему Контракту.</w:t>
      </w:r>
    </w:p>
    <w:p w14:paraId="06972EF7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4.4.2. Требовать от Поставщика своевременного устранения нарушений, выявленных как </w:t>
      </w:r>
      <w:r w:rsidRPr="00266573">
        <w:rPr>
          <w:rFonts w:ascii="PT Astra Serif" w:hAnsi="PT Astra Serif" w:cs="Times New Roman"/>
          <w:sz w:val="23"/>
          <w:szCs w:val="23"/>
        </w:rPr>
        <w:br/>
        <w:t>в ходе приемки, так и в течение срока годности (хранения).</w:t>
      </w:r>
    </w:p>
    <w:p w14:paraId="16202DFA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4.4.3. Проверять ход и качество выполнения Поставщиком условий настоящего Контракта.</w:t>
      </w:r>
    </w:p>
    <w:p w14:paraId="6571B222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4.4.4. Требовать возмещения убытков в соответствии с </w:t>
      </w:r>
      <w:hyperlink w:anchor="P211" w:history="1">
        <w:r w:rsidRPr="00266573">
          <w:rPr>
            <w:rFonts w:ascii="PT Astra Serif" w:hAnsi="PT Astra Serif" w:cs="Times New Roman"/>
            <w:sz w:val="23"/>
            <w:szCs w:val="23"/>
          </w:rPr>
          <w:t>разделом 7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настоящего Контракта, причиненных по вине Поставщика.</w:t>
      </w:r>
    </w:p>
    <w:p w14:paraId="67A43186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в порядке и на условиях, установленных </w:t>
      </w:r>
      <w:hyperlink r:id="rId11" w:history="1">
        <w:r w:rsidRPr="00266573">
          <w:rPr>
            <w:rFonts w:ascii="PT Astra Serif" w:hAnsi="PT Astra Serif" w:cs="Times New Roman"/>
            <w:sz w:val="23"/>
            <w:szCs w:val="23"/>
          </w:rPr>
          <w:t>Законом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№ 44-ФЗ.</w:t>
      </w:r>
    </w:p>
    <w:p w14:paraId="5A6731B1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4.4.6. Отказаться от приемки и оплаты Товара, не соответствующего условиям настоящего Контракта.</w:t>
      </w:r>
    </w:p>
    <w:p w14:paraId="7563A176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12" w:name="P180"/>
      <w:bookmarkEnd w:id="12"/>
      <w:r w:rsidRPr="00266573">
        <w:rPr>
          <w:rFonts w:ascii="PT Astra Serif" w:hAnsi="PT Astra Serif" w:cs="Times New Roman"/>
          <w:sz w:val="23"/>
          <w:szCs w:val="23"/>
        </w:rPr>
        <w:t xml:space="preserve">4.4.7.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2" w:history="1">
        <w:r w:rsidRPr="00266573">
          <w:rPr>
            <w:rFonts w:ascii="PT Astra Serif" w:hAnsi="PT Astra Serif" w:cs="Times New Roman"/>
            <w:sz w:val="23"/>
            <w:szCs w:val="23"/>
          </w:rPr>
          <w:t>Законом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N 44-ФЗ.</w:t>
      </w:r>
    </w:p>
    <w:p w14:paraId="1F8B0061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4.4.8. осуществляет иные права в соответствии с законодательством Российской Федерации.</w:t>
      </w:r>
    </w:p>
    <w:p w14:paraId="65C340DA" w14:textId="77777777" w:rsidR="002D0F18" w:rsidRPr="00266573" w:rsidRDefault="002D0F18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</w:p>
    <w:p w14:paraId="38EE3E1C" w14:textId="77777777" w:rsidR="002D0F18" w:rsidRPr="00266573" w:rsidRDefault="00C0427D">
      <w:pPr>
        <w:pStyle w:val="af0"/>
        <w:ind w:left="142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r w:rsidRPr="00266573">
        <w:rPr>
          <w:rFonts w:ascii="PT Astra Serif" w:hAnsi="PT Astra Serif" w:cs="Times New Roman"/>
          <w:b/>
          <w:sz w:val="23"/>
          <w:szCs w:val="23"/>
        </w:rPr>
        <w:t>5. УПАКОВКА, МАРКИРОВКА, ТРАНСПОРТИРОВКА ТОВАРА</w:t>
      </w:r>
    </w:p>
    <w:p w14:paraId="159E183A" w14:textId="77777777" w:rsidR="002D0F18" w:rsidRPr="00266573" w:rsidRDefault="00C0427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5.1. Маркировка поставляемого Товара должна соответствовать требованиям технического регламента Таможенного союза "Пищевая продукция в части её маркировки", утверждённого решением Комиссии Таможенного союза от 9 декабря 2011 г. N 881, Постановления Правительства Российской Федерации </w:t>
      </w:r>
      <w:r w:rsidRPr="00266573">
        <w:rPr>
          <w:rFonts w:ascii="PT Astra Serif" w:hAnsi="PT Astra Serif"/>
          <w:bCs/>
          <w:sz w:val="23"/>
          <w:szCs w:val="23"/>
        </w:rPr>
        <w:t>от</w:t>
      </w:r>
      <w:r w:rsidRPr="00266573">
        <w:rPr>
          <w:rFonts w:ascii="PT Astra Serif" w:hAnsi="PT Astra Serif"/>
          <w:sz w:val="23"/>
          <w:szCs w:val="23"/>
        </w:rPr>
        <w:t xml:space="preserve"> </w:t>
      </w:r>
      <w:r w:rsidRPr="00266573">
        <w:rPr>
          <w:rFonts w:ascii="PT Astra Serif" w:hAnsi="PT Astra Serif"/>
          <w:bCs/>
          <w:sz w:val="23"/>
          <w:szCs w:val="23"/>
        </w:rPr>
        <w:t>15</w:t>
      </w:r>
      <w:r w:rsidRPr="00266573">
        <w:rPr>
          <w:rFonts w:ascii="PT Astra Serif" w:hAnsi="PT Astra Serif"/>
          <w:sz w:val="23"/>
          <w:szCs w:val="23"/>
        </w:rPr>
        <w:t>.</w:t>
      </w:r>
      <w:r w:rsidRPr="00266573">
        <w:rPr>
          <w:rFonts w:ascii="PT Astra Serif" w:hAnsi="PT Astra Serif"/>
          <w:bCs/>
          <w:sz w:val="23"/>
          <w:szCs w:val="23"/>
        </w:rPr>
        <w:t>12</w:t>
      </w:r>
      <w:r w:rsidRPr="00266573">
        <w:rPr>
          <w:rFonts w:ascii="PT Astra Serif" w:hAnsi="PT Astra Serif"/>
          <w:sz w:val="23"/>
          <w:szCs w:val="23"/>
        </w:rPr>
        <w:t>.</w:t>
      </w:r>
      <w:r w:rsidRPr="00266573">
        <w:rPr>
          <w:rFonts w:ascii="PT Astra Serif" w:hAnsi="PT Astra Serif"/>
          <w:bCs/>
          <w:sz w:val="23"/>
          <w:szCs w:val="23"/>
        </w:rPr>
        <w:t>2020</w:t>
      </w:r>
      <w:r w:rsidRPr="00266573">
        <w:rPr>
          <w:rFonts w:ascii="PT Astra Serif" w:hAnsi="PT Astra Serif"/>
          <w:sz w:val="23"/>
          <w:szCs w:val="23"/>
        </w:rPr>
        <w:t xml:space="preserve"> № </w:t>
      </w:r>
      <w:r w:rsidRPr="00266573">
        <w:rPr>
          <w:rFonts w:ascii="PT Astra Serif" w:hAnsi="PT Astra Serif"/>
          <w:bCs/>
          <w:sz w:val="23"/>
          <w:szCs w:val="23"/>
        </w:rPr>
        <w:t>2099</w:t>
      </w:r>
      <w:r w:rsidRPr="00266573">
        <w:rPr>
          <w:rFonts w:ascii="PT Astra Serif" w:hAnsi="PT Astra Serif"/>
          <w:sz w:val="23"/>
          <w:szCs w:val="23"/>
        </w:rPr>
        <w:t xml:space="preserve"> "Об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продукции" в части наличия кодов идентификации, п/п 5.3 ГОСТ 31450-2013.</w:t>
      </w:r>
    </w:p>
    <w:p w14:paraId="5EC5BB24" w14:textId="77777777" w:rsidR="002D0F18" w:rsidRPr="00266573" w:rsidRDefault="00C0427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5.2. Упаковка поставляемого Товара должна соответствовать требованиям</w:t>
      </w:r>
      <w:r w:rsidRPr="00266573">
        <w:rPr>
          <w:rFonts w:ascii="PT Astra Serif" w:hAnsi="PT Astra Serif"/>
          <w:sz w:val="23"/>
          <w:szCs w:val="23"/>
        </w:rPr>
        <w:br/>
        <w:t>технического регламента Таможенного союза «О безопасности упаковки», утверждённого решением Комиссии Таможенного союза от 16 августа 2011 г.           № 769, п/п 5.4 ГОСТ 31450-2013. На упаковке должна быть маркировка, содержащая информацию согласно части 4.1 статьи 4 технического регламента Таможенного союза "Пищевая продукция в части её маркировки", утверждённого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66568549" w14:textId="77777777" w:rsidR="002D0F18" w:rsidRPr="00266573" w:rsidRDefault="00C0427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5.3. Транспортировка Товара должна осуществляться в соответствии с требованиями статьи 17 технического регламента Таможенного союза</w:t>
      </w:r>
      <w:r w:rsidRPr="00266573">
        <w:rPr>
          <w:rFonts w:ascii="PT Astra Serif" w:eastAsia="Calibri" w:hAnsi="PT Astra Serif"/>
          <w:bCs/>
          <w:sz w:val="23"/>
          <w:szCs w:val="23"/>
          <w:lang w:eastAsia="en-US"/>
        </w:rPr>
        <w:t xml:space="preserve"> «О безопасности пищевой продукции</w:t>
      </w:r>
      <w:r w:rsidRPr="00266573">
        <w:rPr>
          <w:rFonts w:ascii="PT Astra Serif" w:hAnsi="PT Astra Serif"/>
          <w:sz w:val="23"/>
          <w:szCs w:val="23"/>
        </w:rPr>
        <w:t xml:space="preserve">», утверждённого решением Комиссии Таможенного союза от 9 декабря 2011 г. № 880, п.8 ГОСТ 31450-2013 и правил перевозок скоропортящихся грузов, действующих на соответствующем виде транспорта, чтобы обеспечить его сохранность при транспортировке, до места назначения и </w:t>
      </w:r>
      <w:r w:rsidRPr="00266573">
        <w:rPr>
          <w:rFonts w:ascii="PT Astra Serif" w:hAnsi="PT Astra Serif"/>
          <w:sz w:val="23"/>
          <w:szCs w:val="23"/>
        </w:rPr>
        <w:lastRenderedPageBreak/>
        <w:t>разгрузки, на складе Грузополучателя.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к перевозке товара (почищен, помыт и подвергнут дезинфекции). В месте разгрузки товара должен быть представлен оригинал документа, подтверждающего проведение дезинфекции, оформленный надлежащим образом.</w:t>
      </w:r>
    </w:p>
    <w:p w14:paraId="226332A6" w14:textId="77777777" w:rsidR="002D0F18" w:rsidRPr="00266573" w:rsidRDefault="002D0F18">
      <w:pPr>
        <w:widowControl w:val="0"/>
        <w:autoSpaceDE w:val="0"/>
        <w:autoSpaceDN w:val="0"/>
        <w:adjustRightInd w:val="0"/>
        <w:ind w:right="-285" w:firstLine="720"/>
        <w:jc w:val="both"/>
        <w:rPr>
          <w:rFonts w:ascii="PT Astra Serif" w:hAnsi="PT Astra Serif"/>
          <w:sz w:val="23"/>
          <w:szCs w:val="23"/>
        </w:rPr>
      </w:pPr>
    </w:p>
    <w:p w14:paraId="2A3A994C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center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b/>
          <w:sz w:val="23"/>
          <w:szCs w:val="23"/>
        </w:rPr>
        <w:t>6. КАЧЕСТВО ТОВАРА, СРОК ГОДНОСТИ (ХРАНЕНИЯ)</w:t>
      </w:r>
    </w:p>
    <w:p w14:paraId="6F38312C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sz w:val="23"/>
          <w:szCs w:val="23"/>
        </w:rPr>
      </w:pPr>
      <w:bookmarkStart w:id="13" w:name="P211"/>
      <w:bookmarkEnd w:id="13"/>
      <w:r w:rsidRPr="00266573">
        <w:rPr>
          <w:rFonts w:ascii="PT Astra Serif" w:hAnsi="PT Astra Serif"/>
          <w:sz w:val="23"/>
          <w:szCs w:val="23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791FED09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6.2. Товар не должен представлять опасности для жизни и здоровья граждан.</w:t>
      </w:r>
    </w:p>
    <w:p w14:paraId="3C55857D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2249D039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6.4. Остаточный срок годности (хранения) Товара устанавливается Государственным заказчиком в Спецификации (Приложение № 1 к настоящему Контракту).</w:t>
      </w:r>
    </w:p>
    <w:p w14:paraId="0E5EF3BE" w14:textId="61810CB3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 (хранения), установленного настоящим Контрактом.</w:t>
      </w:r>
    </w:p>
    <w:p w14:paraId="1B1B1E07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Государственный заказчик предъявляет претензии по качеству Товара в течение остаточного срока годности Товара.</w:t>
      </w:r>
    </w:p>
    <w:p w14:paraId="276DA987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6.5. В течение остаточного срока годности (хранения) Товара Поставщик обязан за свой счет заменить Товар ненадлежащего качества, если не докажет, что недостатки Товара возникли в результате нарушения Государственным заказчиком правил хранения Товара. Замена Товара производится в течение 30 (тридцати) календарных дней с момента уведомления Государственным заказчиком Поставщика.</w:t>
      </w:r>
    </w:p>
    <w:p w14:paraId="436497E0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6.6. В случае если по результатам экспертизы, указанной в разделе 3 настоящего Контракта, выявлено нарушение условий настоящего Контракта в части </w:t>
      </w:r>
      <w:proofErr w:type="gramStart"/>
      <w:r w:rsidRPr="00266573">
        <w:rPr>
          <w:rFonts w:ascii="PT Astra Serif" w:hAnsi="PT Astra Serif"/>
          <w:sz w:val="23"/>
          <w:szCs w:val="23"/>
        </w:rPr>
        <w:t xml:space="preserve">качества  </w:t>
      </w:r>
      <w:r w:rsidRPr="00266573">
        <w:rPr>
          <w:rFonts w:ascii="PT Astra Serif" w:hAnsi="PT Astra Serif"/>
          <w:sz w:val="23"/>
          <w:szCs w:val="23"/>
        </w:rPr>
        <w:br/>
        <w:t>и</w:t>
      </w:r>
      <w:proofErr w:type="gramEnd"/>
      <w:r w:rsidRPr="00266573">
        <w:rPr>
          <w:rFonts w:ascii="PT Astra Serif" w:hAnsi="PT Astra Serif"/>
          <w:sz w:val="23"/>
          <w:szCs w:val="23"/>
        </w:rPr>
        <w:t xml:space="preserve">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Государственному заказчику, образец из которой был исследован в рамках указанной экспертизы.</w:t>
      </w:r>
    </w:p>
    <w:p w14:paraId="1670920D" w14:textId="77777777" w:rsidR="002D0F18" w:rsidRPr="00266573" w:rsidRDefault="00C0427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6.7. Качество и безопасность поставляемого товара должно отвечать требованиям Закона Российской Федерации от 14.05.1993 № 4979-1 «О ветеринарии»</w:t>
      </w:r>
      <w:r w:rsidRPr="00266573">
        <w:rPr>
          <w:rFonts w:ascii="PT Astra Serif" w:hAnsi="PT Astra Serif"/>
          <w:i/>
          <w:sz w:val="23"/>
          <w:szCs w:val="23"/>
        </w:rPr>
        <w:t xml:space="preserve">, </w:t>
      </w:r>
      <w:r w:rsidRPr="00266573">
        <w:rPr>
          <w:rFonts w:ascii="PT Astra Serif" w:hAnsi="PT Astra Serif"/>
          <w:sz w:val="23"/>
          <w:szCs w:val="23"/>
        </w:rPr>
        <w:t>Федерального закона от 30.03.1999 № 52-ФЗ "О санитарно-эпидемиологическом благополучии населения", Федерального закона от 02.01.2000 № 29-ФЗ "О качестве и безопасности пищевых продуктов", технического регламента Таможенного союза</w:t>
      </w:r>
      <w:r w:rsidRPr="00266573">
        <w:rPr>
          <w:rFonts w:ascii="PT Astra Serif" w:eastAsia="Calibri" w:hAnsi="PT Astra Serif"/>
          <w:bCs/>
          <w:sz w:val="23"/>
          <w:szCs w:val="23"/>
          <w:lang w:eastAsia="en-US"/>
        </w:rPr>
        <w:t xml:space="preserve"> «О безопасности пищевой продукции</w:t>
      </w:r>
      <w:r w:rsidRPr="00266573">
        <w:rPr>
          <w:rFonts w:ascii="PT Astra Serif" w:hAnsi="PT Astra Serif"/>
          <w:sz w:val="23"/>
          <w:szCs w:val="23"/>
        </w:rPr>
        <w:t>», утверждённого решением Комиссии Таможенного союза от 9 декабря 2011 г. № 880</w:t>
      </w:r>
      <w:r w:rsidRPr="00266573">
        <w:rPr>
          <w:rFonts w:ascii="PT Astra Serif" w:eastAsia="Calibri" w:hAnsi="PT Astra Serif"/>
          <w:bCs/>
          <w:sz w:val="23"/>
          <w:szCs w:val="23"/>
          <w:lang w:eastAsia="en-US"/>
        </w:rPr>
        <w:t xml:space="preserve">, </w:t>
      </w:r>
      <w:r w:rsidRPr="00266573">
        <w:rPr>
          <w:rFonts w:ascii="PT Astra Serif" w:hAnsi="PT Astra Serif"/>
          <w:sz w:val="23"/>
          <w:szCs w:val="23"/>
        </w:rPr>
        <w:t>технического регламента Таможенного союза</w:t>
      </w:r>
      <w:r w:rsidRPr="00266573">
        <w:rPr>
          <w:rFonts w:ascii="PT Astra Serif" w:eastAsia="Calibri" w:hAnsi="PT Astra Serif"/>
          <w:bCs/>
          <w:sz w:val="23"/>
          <w:szCs w:val="23"/>
          <w:lang w:eastAsia="en-US"/>
        </w:rPr>
        <w:t xml:space="preserve"> «О безопасности молока и молочной продукции», принятого решением Совета Евразийской экономической комиссии от 9 октября 2013 г. N 67,</w:t>
      </w:r>
      <w:r w:rsidRPr="00266573">
        <w:rPr>
          <w:rFonts w:ascii="PT Astra Serif" w:hAnsi="PT Astra Serif"/>
          <w:i/>
          <w:sz w:val="23"/>
          <w:szCs w:val="23"/>
        </w:rPr>
        <w:t xml:space="preserve"> </w:t>
      </w:r>
      <w:r w:rsidRPr="00266573">
        <w:rPr>
          <w:rFonts w:ascii="PT Astra Serif" w:hAnsi="PT Astra Serif"/>
          <w:sz w:val="23"/>
          <w:szCs w:val="23"/>
        </w:rPr>
        <w:t>ГОСТ 31450-2013</w:t>
      </w:r>
      <w:r w:rsidRPr="00266573">
        <w:rPr>
          <w:rFonts w:ascii="PT Astra Serif" w:hAnsi="PT Astra Serif"/>
          <w:i/>
          <w:sz w:val="23"/>
          <w:szCs w:val="23"/>
        </w:rPr>
        <w:t xml:space="preserve"> </w:t>
      </w:r>
      <w:r w:rsidRPr="00266573">
        <w:rPr>
          <w:rFonts w:ascii="PT Astra Serif" w:hAnsi="PT Astra Serif"/>
          <w:sz w:val="23"/>
          <w:szCs w:val="23"/>
        </w:rPr>
        <w:t>и условиям настоящего Контракта</w:t>
      </w:r>
      <w:r w:rsidRPr="00266573">
        <w:rPr>
          <w:rFonts w:ascii="PT Astra Serif" w:hAnsi="PT Astra Serif"/>
          <w:i/>
          <w:sz w:val="23"/>
          <w:szCs w:val="23"/>
        </w:rPr>
        <w:t xml:space="preserve">. </w:t>
      </w:r>
    </w:p>
    <w:p w14:paraId="3448694F" w14:textId="77777777" w:rsidR="002D0F18" w:rsidRPr="00266573" w:rsidRDefault="00C0427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В случае отмены ГОСТа, действующего на момент составления технического задания, в период действия контракта, Поставщик обязан поставить продукцию </w:t>
      </w:r>
      <w:r w:rsidRPr="00266573">
        <w:rPr>
          <w:rFonts w:ascii="PT Astra Serif" w:hAnsi="PT Astra Serif"/>
          <w:sz w:val="23"/>
          <w:szCs w:val="23"/>
        </w:rPr>
        <w:br/>
        <w:t>в соответствии с ГОСТом, введенным в действие взамен утратившего силу.</w:t>
      </w:r>
    </w:p>
    <w:p w14:paraId="348003AE" w14:textId="77777777" w:rsidR="002D0F18" w:rsidRPr="00266573" w:rsidRDefault="00C0427D">
      <w:pPr>
        <w:tabs>
          <w:tab w:val="left" w:pos="1346"/>
        </w:tabs>
        <w:ind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6.8. В соответствии со статьей 99(3) Постановления Правительства Российской Федерации </w:t>
      </w:r>
      <w:r w:rsidRPr="00266573">
        <w:rPr>
          <w:rFonts w:ascii="PT Astra Serif" w:hAnsi="PT Astra Serif"/>
          <w:bCs/>
          <w:sz w:val="23"/>
          <w:szCs w:val="23"/>
        </w:rPr>
        <w:t>от</w:t>
      </w:r>
      <w:r w:rsidRPr="00266573">
        <w:rPr>
          <w:rFonts w:ascii="PT Astra Serif" w:hAnsi="PT Astra Serif"/>
          <w:sz w:val="23"/>
          <w:szCs w:val="23"/>
        </w:rPr>
        <w:t xml:space="preserve"> </w:t>
      </w:r>
      <w:r w:rsidRPr="00266573">
        <w:rPr>
          <w:rFonts w:ascii="PT Astra Serif" w:hAnsi="PT Astra Serif"/>
          <w:bCs/>
          <w:sz w:val="23"/>
          <w:szCs w:val="23"/>
        </w:rPr>
        <w:t>15</w:t>
      </w:r>
      <w:r w:rsidRPr="00266573">
        <w:rPr>
          <w:rFonts w:ascii="PT Astra Serif" w:hAnsi="PT Astra Serif"/>
          <w:sz w:val="23"/>
          <w:szCs w:val="23"/>
        </w:rPr>
        <w:t>.</w:t>
      </w:r>
      <w:r w:rsidRPr="00266573">
        <w:rPr>
          <w:rFonts w:ascii="PT Astra Serif" w:hAnsi="PT Astra Serif"/>
          <w:bCs/>
          <w:sz w:val="23"/>
          <w:szCs w:val="23"/>
        </w:rPr>
        <w:t>12</w:t>
      </w:r>
      <w:r w:rsidRPr="00266573">
        <w:rPr>
          <w:rFonts w:ascii="PT Astra Serif" w:hAnsi="PT Astra Serif"/>
          <w:sz w:val="23"/>
          <w:szCs w:val="23"/>
        </w:rPr>
        <w:t>.</w:t>
      </w:r>
      <w:r w:rsidRPr="00266573">
        <w:rPr>
          <w:rFonts w:ascii="PT Astra Serif" w:hAnsi="PT Astra Serif"/>
          <w:bCs/>
          <w:sz w:val="23"/>
          <w:szCs w:val="23"/>
        </w:rPr>
        <w:t>2020</w:t>
      </w:r>
      <w:r w:rsidRPr="00266573">
        <w:rPr>
          <w:rFonts w:ascii="PT Astra Serif" w:hAnsi="PT Astra Serif"/>
          <w:sz w:val="23"/>
          <w:szCs w:val="23"/>
        </w:rPr>
        <w:t xml:space="preserve"> № </w:t>
      </w:r>
      <w:r w:rsidRPr="00266573">
        <w:rPr>
          <w:rFonts w:ascii="PT Astra Serif" w:hAnsi="PT Astra Serif"/>
          <w:bCs/>
          <w:sz w:val="23"/>
          <w:szCs w:val="23"/>
        </w:rPr>
        <w:t>2099</w:t>
      </w:r>
      <w:r w:rsidRPr="00266573">
        <w:rPr>
          <w:rFonts w:ascii="PT Astra Serif" w:hAnsi="PT Astra Serif"/>
          <w:sz w:val="23"/>
          <w:szCs w:val="23"/>
        </w:rPr>
        <w:t xml:space="preserve"> "Об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 </w:t>
      </w:r>
      <w:r w:rsidRPr="00266573">
        <w:rPr>
          <w:rFonts w:ascii="PT Astra Serif" w:hAnsi="PT Astra Serif"/>
          <w:b/>
          <w:sz w:val="23"/>
          <w:szCs w:val="23"/>
        </w:rPr>
        <w:t>вывод из оборота</w:t>
      </w:r>
      <w:r w:rsidRPr="00266573">
        <w:rPr>
          <w:rFonts w:ascii="PT Astra Serif" w:hAnsi="PT Astra Serif"/>
          <w:sz w:val="23"/>
          <w:szCs w:val="23"/>
        </w:rPr>
        <w:t xml:space="preserve"> молочной продукции осуществляет Поставщик </w:t>
      </w:r>
      <w:r w:rsidRPr="00266573">
        <w:rPr>
          <w:rFonts w:ascii="PT Astra Serif" w:hAnsi="PT Astra Serif"/>
          <w:sz w:val="23"/>
          <w:szCs w:val="23"/>
        </w:rPr>
        <w:br/>
        <w:t>в информационной системе мониторинга.</w:t>
      </w:r>
    </w:p>
    <w:p w14:paraId="4E33EA97" w14:textId="77777777" w:rsidR="002D0F18" w:rsidRPr="00266573" w:rsidRDefault="00C0427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left="142" w:firstLine="567"/>
        <w:jc w:val="center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b/>
          <w:sz w:val="23"/>
          <w:szCs w:val="23"/>
        </w:rPr>
        <w:t>7. ОТВЕТСТВЕННОСТЬ СТОРОН</w:t>
      </w:r>
    </w:p>
    <w:p w14:paraId="220E8F23" w14:textId="77777777" w:rsidR="002D0F18" w:rsidRPr="00266573" w:rsidRDefault="00C0427D">
      <w:pPr>
        <w:tabs>
          <w:tab w:val="left" w:pos="709"/>
        </w:tabs>
        <w:ind w:left="142" w:firstLine="567"/>
        <w:jc w:val="both"/>
        <w:rPr>
          <w:rFonts w:ascii="PT Astra Serif" w:hAnsi="PT Astra Serif"/>
          <w:color w:val="000000"/>
          <w:sz w:val="23"/>
          <w:szCs w:val="23"/>
        </w:rPr>
      </w:pPr>
      <w:r w:rsidRPr="00266573">
        <w:rPr>
          <w:rFonts w:ascii="PT Astra Serif" w:hAnsi="PT Astra Serif"/>
          <w:color w:val="000000"/>
          <w:sz w:val="23"/>
          <w:szCs w:val="23"/>
        </w:rPr>
        <w:t>7.1. За</w:t>
      </w:r>
      <w:r w:rsidRPr="00266573">
        <w:rPr>
          <w:rFonts w:ascii="PT Astra Serif" w:hAnsi="PT Astra Serif"/>
          <w:sz w:val="23"/>
          <w:szCs w:val="23"/>
        </w:rPr>
        <w:t xml:space="preserve">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</w:t>
      </w:r>
      <w:r w:rsidRPr="00266573">
        <w:rPr>
          <w:rFonts w:ascii="PT Astra Serif" w:hAnsi="PT Astra Serif"/>
          <w:sz w:val="23"/>
          <w:szCs w:val="23"/>
        </w:rPr>
        <w:br/>
        <w:t>и условиями настоящего Контракта.</w:t>
      </w:r>
    </w:p>
    <w:p w14:paraId="652290F3" w14:textId="77777777" w:rsidR="002D0F18" w:rsidRPr="00266573" w:rsidRDefault="00C0427D">
      <w:pPr>
        <w:tabs>
          <w:tab w:val="left" w:pos="709"/>
        </w:tabs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7.2. В случае полного (частичного) неисполнения условий настоящего Контракта одной </w:t>
      </w:r>
      <w:r w:rsidRPr="00266573">
        <w:rPr>
          <w:rFonts w:ascii="PT Astra Serif" w:hAnsi="PT Astra Serif"/>
          <w:sz w:val="23"/>
          <w:szCs w:val="23"/>
        </w:rPr>
        <w:br/>
        <w:t>из Сторон эта Сторона обязана возместить другой Стороне причиненные убытки.</w:t>
      </w:r>
    </w:p>
    <w:p w14:paraId="4046CC1E" w14:textId="77777777" w:rsidR="002D0F18" w:rsidRPr="00266573" w:rsidRDefault="00C0427D">
      <w:pPr>
        <w:tabs>
          <w:tab w:val="left" w:pos="709"/>
        </w:tabs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lastRenderedPageBreak/>
        <w:t xml:space="preserve">7.3. В случае просрочки исполнения Поставщиком обязательств (в том числе гарантийных обязательств), предусмотренных Контрактом, Государственный заказчик направляет Поставщику требование об уплате пеней. </w:t>
      </w:r>
    </w:p>
    <w:p w14:paraId="6976F7F1" w14:textId="77777777" w:rsidR="002D0F18" w:rsidRPr="00266573" w:rsidRDefault="00C0427D">
      <w:pPr>
        <w:tabs>
          <w:tab w:val="left" w:pos="709"/>
        </w:tabs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7.4. 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279D62DB" w14:textId="77777777" w:rsidR="002D0F18" w:rsidRPr="00266573" w:rsidRDefault="00C0427D">
      <w:pPr>
        <w:tabs>
          <w:tab w:val="left" w:pos="709"/>
        </w:tabs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7.5.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Государственный заказчик направляет Поставщику требование об уплате штрафа. Размер штрафа определяется в порядке, установленном Постановлением Правительства Российской Федерации 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                   № 1063» (далее – постановление Правительства Российской Федерации от 30 августа 2017 года                   № 1042).</w:t>
      </w:r>
    </w:p>
    <w:p w14:paraId="102DA1C9" w14:textId="77777777" w:rsidR="002D0F18" w:rsidRPr="00266573" w:rsidRDefault="00C0427D">
      <w:pPr>
        <w:tabs>
          <w:tab w:val="left" w:pos="709"/>
        </w:tabs>
        <w:ind w:left="142" w:firstLine="567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7.6. За каждый </w:t>
      </w:r>
      <w:r w:rsidRPr="00266573">
        <w:rPr>
          <w:rFonts w:ascii="PT Astra Serif" w:hAnsi="PT Astra Serif"/>
          <w:i/>
          <w:sz w:val="23"/>
          <w:szCs w:val="23"/>
        </w:rPr>
        <w:t>факт неисполнения или ненадлежащего исполнения</w:t>
      </w:r>
      <w:r w:rsidRPr="00266573">
        <w:rPr>
          <w:rFonts w:ascii="PT Astra Serif" w:hAnsi="PT Astra Serif"/>
          <w:sz w:val="23"/>
          <w:szCs w:val="23"/>
        </w:rPr>
        <w:t xml:space="preserve">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 10% процентов цены контракта.</w:t>
      </w:r>
    </w:p>
    <w:p w14:paraId="3EBE8667" w14:textId="77777777" w:rsidR="002D0F18" w:rsidRPr="00266573" w:rsidRDefault="00C0427D">
      <w:pPr>
        <w:tabs>
          <w:tab w:val="left" w:pos="709"/>
        </w:tabs>
        <w:ind w:left="142" w:firstLine="567"/>
        <w:jc w:val="both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7.7.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Законом), </w:t>
      </w:r>
      <w:r w:rsidRPr="00266573">
        <w:rPr>
          <w:rFonts w:ascii="PT Astra Serif" w:hAnsi="PT Astra Serif"/>
          <w:i/>
          <w:sz w:val="23"/>
          <w:szCs w:val="23"/>
        </w:rPr>
        <w:t>предложившим наиболее высокую цену за право заключения контракта</w:t>
      </w:r>
      <w:r w:rsidRPr="00266573">
        <w:rPr>
          <w:rFonts w:ascii="PT Astra Serif" w:hAnsi="PT Astra Serif"/>
          <w:sz w:val="23"/>
          <w:szCs w:val="23"/>
        </w:rPr>
        <w:t>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 1000,00 рублей</w:t>
      </w:r>
      <w:r w:rsidRPr="00266573">
        <w:rPr>
          <w:rFonts w:ascii="PT Astra Serif" w:hAnsi="PT Astra Serif"/>
          <w:b/>
          <w:sz w:val="23"/>
          <w:szCs w:val="23"/>
        </w:rPr>
        <w:t>.</w:t>
      </w:r>
    </w:p>
    <w:p w14:paraId="5FF39890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 xml:space="preserve">7.8. За каждый факт неисполнения или ненадлежащего исполнения Поставщиком обязательства, предусмотренного Контрактом, которое </w:t>
      </w:r>
      <w:r w:rsidRPr="00266573">
        <w:rPr>
          <w:rFonts w:ascii="PT Astra Serif" w:hAnsi="PT Astra Serif"/>
          <w:i/>
          <w:sz w:val="23"/>
          <w:szCs w:val="23"/>
        </w:rPr>
        <w:t>не имеет стоимостного выражения</w:t>
      </w:r>
      <w:r w:rsidRPr="00266573">
        <w:rPr>
          <w:rFonts w:ascii="PT Astra Serif" w:hAnsi="PT Astra Serif"/>
          <w:sz w:val="23"/>
          <w:szCs w:val="23"/>
        </w:rPr>
        <w:t>, (при наличии в Контракте таких обязательств), Поставщик выплачивает Государственному заказчику штраф в размере 1000,00 рублей.</w:t>
      </w:r>
    </w:p>
    <w:p w14:paraId="540CA5F4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7.9.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14:paraId="6FDE07BF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7.10.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60DB896B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7.11.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Государственный заказчик выплачивает Поставщику штраф в размере</w:t>
      </w:r>
      <w:r w:rsidRPr="00266573">
        <w:rPr>
          <w:rFonts w:ascii="PT Astra Serif" w:hAnsi="PT Astra Serif"/>
          <w:sz w:val="23"/>
          <w:szCs w:val="23"/>
          <w:vertAlign w:val="superscript"/>
        </w:rPr>
        <w:t xml:space="preserve"> </w:t>
      </w:r>
      <w:r w:rsidRPr="00266573">
        <w:rPr>
          <w:rFonts w:ascii="PT Astra Serif" w:hAnsi="PT Astra Serif"/>
          <w:sz w:val="23"/>
          <w:szCs w:val="23"/>
        </w:rPr>
        <w:t>1000,00 рублей.</w:t>
      </w:r>
    </w:p>
    <w:p w14:paraId="51510473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6368F2A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7.13.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7BF92A3A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lastRenderedPageBreak/>
        <w:t>7.14.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D5CD68D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7.15. Настоящим контрактом предусмотрена возможность уплаты головным исполнителем процентов за пользование чужими средствами в порядке, предусмотренном гражданским законодательством.</w:t>
      </w:r>
    </w:p>
    <w:p w14:paraId="4DE8AF74" w14:textId="77777777" w:rsidR="002D0F18" w:rsidRPr="00266573" w:rsidRDefault="00C0427D">
      <w:pPr>
        <w:tabs>
          <w:tab w:val="left" w:pos="709"/>
        </w:tabs>
        <w:ind w:left="142" w:firstLine="709"/>
        <w:jc w:val="both"/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7.16. Применение штрафных санкций не освобождает Стороны от исполнения обязательств по настоящему Контракту.</w:t>
      </w:r>
    </w:p>
    <w:p w14:paraId="7E402224" w14:textId="77777777" w:rsidR="002D0F18" w:rsidRPr="00266573" w:rsidRDefault="00C0427D">
      <w:pPr>
        <w:tabs>
          <w:tab w:val="left" w:pos="1134"/>
        </w:tabs>
        <w:ind w:left="142" w:firstLine="709"/>
        <w:jc w:val="both"/>
        <w:rPr>
          <w:rFonts w:ascii="PT Astra Serif" w:eastAsiaTheme="minorHAnsi" w:hAnsi="PT Astra Serif"/>
          <w:sz w:val="23"/>
          <w:szCs w:val="23"/>
          <w:lang w:eastAsia="en-US"/>
        </w:rPr>
      </w:pPr>
      <w:r w:rsidRPr="00266573">
        <w:rPr>
          <w:rFonts w:ascii="PT Astra Serif" w:hAnsi="PT Astra Serif"/>
          <w:sz w:val="23"/>
          <w:szCs w:val="23"/>
        </w:rPr>
        <w:t xml:space="preserve">7.17. </w:t>
      </w:r>
      <w:r w:rsidRPr="00266573">
        <w:rPr>
          <w:rFonts w:ascii="PT Astra Serif" w:eastAsiaTheme="minorHAnsi" w:hAnsi="PT Astra Serif"/>
          <w:sz w:val="23"/>
          <w:szCs w:val="23"/>
          <w:lang w:eastAsia="en-US"/>
        </w:rPr>
        <w:t>Уплата неустойки (пени, штрафа) не освобождает Стороны от исполнения или надлежащего исполнения обязательств, установленных государственным контрактом.</w:t>
      </w:r>
    </w:p>
    <w:p w14:paraId="1B348A7E" w14:textId="77777777" w:rsidR="002D0F18" w:rsidRPr="00266573" w:rsidRDefault="00C0427D">
      <w:pPr>
        <w:tabs>
          <w:tab w:val="left" w:pos="1134"/>
        </w:tabs>
        <w:ind w:left="142" w:firstLine="709"/>
        <w:jc w:val="both"/>
        <w:rPr>
          <w:rFonts w:ascii="PT Astra Serif" w:eastAsiaTheme="minorHAnsi" w:hAnsi="PT Astra Serif"/>
          <w:sz w:val="23"/>
          <w:szCs w:val="23"/>
          <w:lang w:eastAsia="en-US"/>
        </w:rPr>
      </w:pPr>
      <w:r w:rsidRPr="00266573">
        <w:rPr>
          <w:rFonts w:ascii="PT Astra Serif" w:eastAsiaTheme="minorHAnsi" w:hAnsi="PT Astra Serif"/>
          <w:sz w:val="23"/>
          <w:szCs w:val="23"/>
          <w:lang w:eastAsia="en-US"/>
        </w:rPr>
        <w:t>7.18. Поставщик несет ответственность за нецелевое использование финансовых средств, выплачиваемых государственным заказчиком и предназначенных только для финансирования расходов на выполнение государственного оборонного заказа и авансирования соответствующих работ.</w:t>
      </w:r>
    </w:p>
    <w:p w14:paraId="18AE6296" w14:textId="77777777" w:rsidR="002D0F18" w:rsidRPr="00266573" w:rsidRDefault="00C0427D">
      <w:pPr>
        <w:pStyle w:val="af0"/>
        <w:ind w:left="142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bookmarkStart w:id="14" w:name="P231"/>
      <w:bookmarkEnd w:id="14"/>
      <w:r w:rsidRPr="00266573">
        <w:rPr>
          <w:rFonts w:ascii="PT Astra Serif" w:hAnsi="PT Astra Serif" w:cs="Times New Roman"/>
          <w:b/>
          <w:sz w:val="23"/>
          <w:szCs w:val="23"/>
        </w:rPr>
        <w:t>8. ОБСТОЯТЕЛЬСТВА НЕПРЕОДОЛИМОЙ СИЛЫ</w:t>
      </w:r>
    </w:p>
    <w:p w14:paraId="7EE0D0B3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8.1.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13C38F23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15" w:name="P254"/>
      <w:bookmarkEnd w:id="15"/>
      <w:r w:rsidRPr="00266573">
        <w:rPr>
          <w:rFonts w:ascii="PT Astra Serif" w:hAnsi="PT Astra Serif" w:cs="Times New Roman"/>
          <w:sz w:val="23"/>
          <w:szCs w:val="23"/>
        </w:rPr>
        <w:t>8.2. О возникновении и прекращении обстоятельства непреодолимой силы Стороны уведомляют друг друга письменно в течение 3 (трех)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004E1CDB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16" w:name="P255"/>
      <w:bookmarkEnd w:id="16"/>
      <w:r w:rsidRPr="00266573">
        <w:rPr>
          <w:rFonts w:ascii="PT Astra Serif" w:hAnsi="PT Astra Serif" w:cs="Times New Roman"/>
          <w:sz w:val="23"/>
          <w:szCs w:val="23"/>
        </w:rPr>
        <w:t>8.3.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7F54CF9D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8.4. Если одна из Сторон не направит или несвоевременно направит документы, указанные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в </w:t>
      </w:r>
      <w:hyperlink w:anchor="P254" w:history="1">
        <w:r w:rsidRPr="00266573">
          <w:rPr>
            <w:rFonts w:ascii="PT Astra Serif" w:hAnsi="PT Astra Serif" w:cs="Times New Roman"/>
            <w:sz w:val="23"/>
            <w:szCs w:val="23"/>
          </w:rPr>
          <w:t>пунктах 8.2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- </w:t>
      </w:r>
      <w:hyperlink w:anchor="P255" w:history="1">
        <w:r w:rsidRPr="00266573">
          <w:rPr>
            <w:rFonts w:ascii="PT Astra Serif" w:hAnsi="PT Astra Serif" w:cs="Times New Roman"/>
            <w:sz w:val="23"/>
            <w:szCs w:val="23"/>
          </w:rPr>
          <w:t>8.3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14:paraId="3D213348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8.5. В случае, если обстоятельства непреодолимой силы будут сохраняться более 30 (тридцати)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7E0E7F80" w14:textId="77777777" w:rsidR="002D0F18" w:rsidRPr="00266573" w:rsidRDefault="00C0427D">
      <w:pPr>
        <w:pStyle w:val="af0"/>
        <w:ind w:left="142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r w:rsidRPr="00266573">
        <w:rPr>
          <w:rFonts w:ascii="PT Astra Serif" w:hAnsi="PT Astra Serif" w:cs="Times New Roman"/>
          <w:b/>
          <w:sz w:val="23"/>
          <w:szCs w:val="23"/>
        </w:rPr>
        <w:t>9. РАССМОТРЕНИЕ И РАЗРЕШЕНИЕ СПОРОВ</w:t>
      </w:r>
    </w:p>
    <w:p w14:paraId="7A18AEF2" w14:textId="77777777" w:rsidR="002D0F18" w:rsidRPr="00266573" w:rsidRDefault="00C0427D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города Санкт-Петербурга и Ленинградской области в порядке, предусмотренном действующим законодательством Российской Федерации.</w:t>
      </w:r>
    </w:p>
    <w:p w14:paraId="4374A522" w14:textId="77777777" w:rsidR="002D0F18" w:rsidRPr="00266573" w:rsidRDefault="00C0427D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737B6EC4" w14:textId="77777777" w:rsidR="002D0F18" w:rsidRPr="00266573" w:rsidRDefault="00C0427D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9.3. Сторона, которой предъявлена претензия, обязана рассмотреть такую претензию в течение 20 (двадцати) дней с момента ее получения и сообщить о своем решении другой Стороне путем направления ответа в письменной форме.</w:t>
      </w:r>
    </w:p>
    <w:p w14:paraId="0DD0D822" w14:textId="77777777" w:rsidR="002D0F18" w:rsidRPr="00266573" w:rsidRDefault="002D0F18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</w:p>
    <w:p w14:paraId="50DFF143" w14:textId="77777777" w:rsidR="002D0F18" w:rsidRPr="00266573" w:rsidRDefault="00C0427D">
      <w:pPr>
        <w:pStyle w:val="af0"/>
        <w:ind w:left="142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r w:rsidRPr="00266573">
        <w:rPr>
          <w:rFonts w:ascii="PT Astra Serif" w:hAnsi="PT Astra Serif" w:cs="Times New Roman"/>
          <w:b/>
          <w:sz w:val="23"/>
          <w:szCs w:val="23"/>
        </w:rPr>
        <w:t>10. СРОК ДЕЙСТВИЯ И ПОРЯДОК ИЗМЕНЕНИЯ,</w:t>
      </w:r>
    </w:p>
    <w:p w14:paraId="299FF213" w14:textId="77777777" w:rsidR="002D0F18" w:rsidRPr="00266573" w:rsidRDefault="00C0427D">
      <w:pPr>
        <w:pStyle w:val="af0"/>
        <w:ind w:left="142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r w:rsidRPr="00266573">
        <w:rPr>
          <w:rFonts w:ascii="PT Astra Serif" w:hAnsi="PT Astra Serif" w:cs="Times New Roman"/>
          <w:b/>
          <w:sz w:val="23"/>
          <w:szCs w:val="23"/>
        </w:rPr>
        <w:t>РАСТОРЖЕНИЯ КОНТРАКТА</w:t>
      </w:r>
    </w:p>
    <w:p w14:paraId="2140FD61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bookmarkStart w:id="17" w:name="P275"/>
      <w:bookmarkEnd w:id="17"/>
      <w:r w:rsidRPr="00266573">
        <w:rPr>
          <w:rFonts w:ascii="PT Astra Serif" w:hAnsi="PT Astra Serif" w:cs="Times New Roman"/>
          <w:sz w:val="23"/>
          <w:szCs w:val="23"/>
        </w:rPr>
        <w:t xml:space="preserve">10.1. Настоящий Контракт вступает в силу с даты его заключения обеими Сторонами и действует по "30" октября 2026 г. (включительно), а в части неисполненных обязательств - до </w:t>
      </w:r>
      <w:r w:rsidRPr="00266573">
        <w:rPr>
          <w:rFonts w:ascii="PT Astra Serif" w:hAnsi="PT Astra Serif" w:cs="Times New Roman"/>
          <w:sz w:val="23"/>
          <w:szCs w:val="23"/>
        </w:rPr>
        <w:lastRenderedPageBreak/>
        <w:t>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68B5C312" w14:textId="77777777" w:rsidR="002D0F18" w:rsidRPr="00266573" w:rsidRDefault="00C0427D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10.2. Расторжение настоящего Контракта допускается по соглашению </w:t>
      </w:r>
      <w:proofErr w:type="gramStart"/>
      <w:r w:rsidRPr="00266573">
        <w:rPr>
          <w:rFonts w:ascii="PT Astra Serif" w:hAnsi="PT Astra Serif" w:cs="Times New Roman"/>
          <w:sz w:val="23"/>
          <w:szCs w:val="23"/>
        </w:rPr>
        <w:t>Сторон,</w:t>
      </w:r>
      <w:r w:rsidRPr="00266573">
        <w:rPr>
          <w:rFonts w:ascii="PT Astra Serif" w:hAnsi="PT Astra Serif" w:cs="Times New Roman"/>
          <w:sz w:val="23"/>
          <w:szCs w:val="23"/>
        </w:rPr>
        <w:br/>
        <w:t>по</w:t>
      </w:r>
      <w:proofErr w:type="gramEnd"/>
      <w:r w:rsidRPr="00266573">
        <w:rPr>
          <w:rFonts w:ascii="PT Astra Serif" w:hAnsi="PT Astra Serif" w:cs="Times New Roman"/>
          <w:sz w:val="23"/>
          <w:szCs w:val="23"/>
        </w:rPr>
        <w:t xml:space="preserve">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7E569380" w14:textId="77777777" w:rsidR="002D0F18" w:rsidRPr="00266573" w:rsidRDefault="00C0427D">
      <w:pPr>
        <w:pStyle w:val="11"/>
        <w:spacing w:line="240" w:lineRule="auto"/>
        <w:ind w:left="142" w:firstLine="567"/>
        <w:contextualSpacing/>
        <w:rPr>
          <w:rFonts w:ascii="PT Astra Serif" w:hAnsi="PT Astra Serif"/>
          <w:sz w:val="23"/>
          <w:szCs w:val="23"/>
        </w:rPr>
      </w:pPr>
      <w:r w:rsidRPr="00266573">
        <w:rPr>
          <w:rFonts w:ascii="PT Astra Serif" w:eastAsia="Calibri" w:hAnsi="PT Astra Serif"/>
          <w:sz w:val="23"/>
          <w:szCs w:val="23"/>
        </w:rPr>
        <w:t xml:space="preserve">10.3. </w:t>
      </w:r>
      <w:r w:rsidRPr="00266573">
        <w:rPr>
          <w:rFonts w:ascii="PT Astra Serif" w:hAnsi="PT Astra Serif"/>
          <w:sz w:val="23"/>
          <w:szCs w:val="23"/>
        </w:rPr>
        <w:t>Все изменения к Контракту должны быть совершены в письменной форме</w:t>
      </w:r>
      <w:r w:rsidRPr="00266573">
        <w:rPr>
          <w:rFonts w:ascii="PT Astra Serif" w:hAnsi="PT Astra Serif"/>
          <w:sz w:val="23"/>
          <w:szCs w:val="23"/>
        </w:rPr>
        <w:br/>
        <w:t>в виде дополнительного соглашения к Контракту и подписаны Сторонами.</w:t>
      </w:r>
    </w:p>
    <w:p w14:paraId="57BEFCD4" w14:textId="77777777" w:rsidR="002D0F18" w:rsidRPr="00266573" w:rsidRDefault="00C0427D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eastAsia="Calibri" w:hAnsi="PT Astra Serif" w:cs="Times New Roman"/>
          <w:sz w:val="23"/>
          <w:szCs w:val="23"/>
        </w:rPr>
        <w:t xml:space="preserve">10.4. </w:t>
      </w:r>
      <w:r w:rsidRPr="00266573">
        <w:rPr>
          <w:rFonts w:ascii="PT Astra Serif" w:hAnsi="PT Astra Serif" w:cs="Times New Roman"/>
          <w:sz w:val="23"/>
          <w:szCs w:val="23"/>
        </w:rPr>
        <w:t xml:space="preserve">Изменение существенных условий Контракта при его исполнении </w:t>
      </w:r>
      <w:r w:rsidRPr="00266573">
        <w:rPr>
          <w:rFonts w:ascii="PT Astra Serif" w:hAnsi="PT Astra Serif" w:cs="Times New Roman"/>
          <w:sz w:val="23"/>
          <w:szCs w:val="23"/>
        </w:rPr>
        <w:br/>
        <w:t>не допускается, за исключением их изменения по соглашению Сторон в случаях, предусмотренных статьей 95 Закона № 44-ФЗ.</w:t>
      </w:r>
    </w:p>
    <w:p w14:paraId="7F058428" w14:textId="77777777" w:rsidR="002D0F18" w:rsidRPr="00266573" w:rsidRDefault="00C0427D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eastAsia="Calibri" w:hAnsi="PT Astra Serif" w:cs="Times New Roman"/>
          <w:sz w:val="23"/>
          <w:szCs w:val="23"/>
        </w:rPr>
        <w:t xml:space="preserve">10.5. </w:t>
      </w:r>
      <w:r w:rsidRPr="00266573">
        <w:rPr>
          <w:rFonts w:ascii="PT Astra Serif" w:hAnsi="PT Astra Serif" w:cs="Times New Roman"/>
          <w:sz w:val="23"/>
          <w:szCs w:val="23"/>
        </w:rPr>
        <w:t>В случае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заключение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 w14:paraId="7C64B03F" w14:textId="77777777" w:rsidR="002D0F18" w:rsidRPr="00266573" w:rsidRDefault="00C0427D">
      <w:pPr>
        <w:pStyle w:val="af0"/>
        <w:ind w:left="142" w:firstLine="567"/>
        <w:jc w:val="both"/>
        <w:rPr>
          <w:rFonts w:ascii="PT Astra Serif" w:eastAsia="Calibri" w:hAnsi="PT Astra Serif" w:cs="Times New Roman"/>
          <w:sz w:val="23"/>
          <w:szCs w:val="23"/>
        </w:rPr>
      </w:pPr>
      <w:r w:rsidRPr="00266573">
        <w:rPr>
          <w:rFonts w:ascii="PT Astra Serif" w:eastAsia="Calibri" w:hAnsi="PT Astra Serif" w:cs="Times New Roman"/>
          <w:sz w:val="23"/>
          <w:szCs w:val="23"/>
        </w:rPr>
        <w:t>10.6. Информация о Поставщике, с которым Контракт был расторгнут в связи</w:t>
      </w:r>
      <w:r w:rsidRPr="00266573">
        <w:rPr>
          <w:rFonts w:ascii="PT Astra Serif" w:eastAsia="Calibri" w:hAnsi="PT Astra Serif" w:cs="Times New Roman"/>
          <w:sz w:val="23"/>
          <w:szCs w:val="23"/>
        </w:rPr>
        <w:br/>
        <w:t xml:space="preserve">с односторонним отказом Государственного заказчика от исполнения Контракта, включается в установленном </w:t>
      </w:r>
      <w:hyperlink r:id="rId13" w:history="1">
        <w:r w:rsidRPr="00266573">
          <w:rPr>
            <w:rFonts w:ascii="PT Astra Serif" w:eastAsia="Calibri" w:hAnsi="PT Astra Serif" w:cs="Times New Roman"/>
            <w:sz w:val="23"/>
            <w:szCs w:val="23"/>
          </w:rPr>
          <w:t>Законом</w:t>
        </w:r>
      </w:hyperlink>
      <w:r w:rsidRPr="00266573">
        <w:rPr>
          <w:rFonts w:ascii="PT Astra Serif" w:eastAsia="Calibri" w:hAnsi="PT Astra Serif" w:cs="Times New Roman"/>
          <w:sz w:val="23"/>
          <w:szCs w:val="23"/>
        </w:rPr>
        <w:t xml:space="preserve"> № 44-ФЗ порядке в реестр недобросовестных поставщиков. </w:t>
      </w:r>
    </w:p>
    <w:p w14:paraId="4D573644" w14:textId="77777777" w:rsidR="002D0F18" w:rsidRPr="00266573" w:rsidRDefault="00C0427D">
      <w:pPr>
        <w:pStyle w:val="ConsPlusNormal"/>
        <w:ind w:left="142" w:firstLine="567"/>
        <w:jc w:val="both"/>
        <w:rPr>
          <w:rFonts w:ascii="PT Astra Serif" w:hAnsi="PT Astra Serif" w:cs="Times New Roman"/>
          <w:i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10.7. При расторжении Контракта в связи с односторонним отказом Стороны</w:t>
      </w:r>
      <w:r w:rsidRPr="00266573">
        <w:rPr>
          <w:rFonts w:ascii="PT Astra Serif" w:hAnsi="PT Astra Serif" w:cs="Times New Roman"/>
          <w:sz w:val="23"/>
          <w:szCs w:val="23"/>
        </w:rPr>
        <w:br/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6A35D726" w14:textId="77777777" w:rsidR="002D0F18" w:rsidRPr="00266573" w:rsidRDefault="00C0427D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10.8. При расторжении Контракта обязательства Сторон прекращаются, за исключением обязательств Государственного заказчика по оплате стоимости товара, фактически поставленного на момент расторжения Контракта, а также права Стороны требовать возмещения убытков и взыскания неустоек (штрафов, пеней) по дату фактического исполнения Поставщиком обязательств по поставке.</w:t>
      </w:r>
    </w:p>
    <w:p w14:paraId="201BD217" w14:textId="77777777" w:rsidR="002D0F18" w:rsidRPr="00266573" w:rsidRDefault="002D0F18">
      <w:pPr>
        <w:pStyle w:val="af0"/>
        <w:ind w:left="142" w:firstLine="567"/>
        <w:jc w:val="both"/>
        <w:rPr>
          <w:rFonts w:ascii="PT Astra Serif" w:hAnsi="PT Astra Serif" w:cs="Times New Roman"/>
          <w:sz w:val="23"/>
          <w:szCs w:val="23"/>
        </w:rPr>
      </w:pPr>
    </w:p>
    <w:p w14:paraId="5878B533" w14:textId="77777777" w:rsidR="002D0F18" w:rsidRPr="00266573" w:rsidRDefault="00C0427D">
      <w:pPr>
        <w:pStyle w:val="11"/>
        <w:spacing w:line="240" w:lineRule="auto"/>
        <w:ind w:left="142" w:firstLine="567"/>
        <w:contextualSpacing/>
        <w:jc w:val="center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b/>
          <w:sz w:val="23"/>
          <w:szCs w:val="23"/>
        </w:rPr>
        <w:t>11. ПОРЯДОК РАССМОТРЕНИЯ СПОРОВ</w:t>
      </w:r>
    </w:p>
    <w:p w14:paraId="4DA54663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11.1.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65096CC2" w14:textId="0DC32D2C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11.2. В случае изменения наименования, адреса места нахождения </w:t>
      </w:r>
      <w:r w:rsidR="00266573">
        <w:rPr>
          <w:rFonts w:ascii="PT Astra Serif" w:hAnsi="PT Astra Serif" w:cs="Times New Roman"/>
          <w:sz w:val="23"/>
          <w:szCs w:val="23"/>
        </w:rPr>
        <w:t>(кроме</w:t>
      </w:r>
      <w:r w:rsidRPr="00266573">
        <w:rPr>
          <w:rFonts w:ascii="PT Astra Serif" w:hAnsi="PT Astra Serif" w:cs="Times New Roman"/>
          <w:sz w:val="23"/>
          <w:szCs w:val="23"/>
        </w:rPr>
        <w:t xml:space="preserve"> банковских реквизитов</w:t>
      </w:r>
      <w:r w:rsidR="00266573">
        <w:rPr>
          <w:rFonts w:ascii="PT Astra Serif" w:hAnsi="PT Astra Serif" w:cs="Times New Roman"/>
          <w:sz w:val="23"/>
          <w:szCs w:val="23"/>
        </w:rPr>
        <w:t>)</w:t>
      </w:r>
      <w:r w:rsidRPr="00266573">
        <w:rPr>
          <w:rFonts w:ascii="PT Astra Serif" w:hAnsi="PT Astra Serif" w:cs="Times New Roman"/>
          <w:sz w:val="23"/>
          <w:szCs w:val="23"/>
        </w:rPr>
        <w:t xml:space="preserve"> Стороны, а также в случае реорганизации она письменно извещает об этом другую Сторону в течение 1 (одного) рабочего дня с даты такого изменения. </w:t>
      </w:r>
    </w:p>
    <w:p w14:paraId="0D7C5770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11.3.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о вручении либо с использованием почтовой связи заказным письмом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с уведомлением о вручении по адресам Сторон, указанным в </w:t>
      </w:r>
      <w:hyperlink w:anchor="P306" w:history="1">
        <w:r w:rsidRPr="00266573">
          <w:rPr>
            <w:rFonts w:ascii="PT Astra Serif" w:hAnsi="PT Astra Serif" w:cs="Times New Roman"/>
            <w:sz w:val="23"/>
            <w:szCs w:val="23"/>
          </w:rPr>
          <w:t>разделе 13</w:t>
        </w:r>
      </w:hyperlink>
      <w:r w:rsidRPr="00266573">
        <w:rPr>
          <w:rFonts w:ascii="PT Astra Serif" w:hAnsi="PT Astra Serif" w:cs="Times New Roman"/>
          <w:sz w:val="23"/>
          <w:szCs w:val="23"/>
        </w:rPr>
        <w:t xml:space="preserve"> настоящего Контракта, либо с использованием электронной почты на электронные адреса, указанные в </w:t>
      </w:r>
      <w:hyperlink w:anchor="P306" w:history="1">
        <w:r w:rsidRPr="00266573">
          <w:rPr>
            <w:rFonts w:ascii="PT Astra Serif" w:hAnsi="PT Astra Serif" w:cs="Times New Roman"/>
            <w:sz w:val="23"/>
            <w:szCs w:val="23"/>
          </w:rPr>
          <w:t xml:space="preserve">разделе </w:t>
        </w:r>
      </w:hyperlink>
      <w:r w:rsidRPr="00266573">
        <w:rPr>
          <w:rFonts w:ascii="PT Astra Serif" w:hAnsi="PT Astra Serif" w:cs="Times New Roman"/>
          <w:sz w:val="23"/>
          <w:szCs w:val="23"/>
        </w:rPr>
        <w:t>13 настоящего Контракта, либо с использованием факсимильной связи.</w:t>
      </w:r>
    </w:p>
    <w:p w14:paraId="578F31F3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Момент получения Стороной сообщения или уведомления, направленного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с использованием курьерской доставки, почтовой или факсимильной связи, определяется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266573">
          <w:rPr>
            <w:rFonts w:ascii="PT Astra Serif" w:hAnsi="PT Astra Serif" w:cs="Times New Roman"/>
            <w:sz w:val="23"/>
            <w:szCs w:val="23"/>
          </w:rPr>
          <w:t>разделе 1</w:t>
        </w:r>
      </w:hyperlink>
      <w:r w:rsidRPr="00266573">
        <w:rPr>
          <w:rFonts w:ascii="PT Astra Serif" w:hAnsi="PT Astra Serif" w:cs="Times New Roman"/>
          <w:sz w:val="23"/>
          <w:szCs w:val="23"/>
        </w:rPr>
        <w:t>3 настоящего Контракта, считается надлежащим уведомлением Сторон.</w:t>
      </w:r>
    </w:p>
    <w:p w14:paraId="72D22459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11.4. При исполнении настоящего Контракта не допускается перемена Поставщика, </w:t>
      </w:r>
      <w:r w:rsidRPr="00266573">
        <w:rPr>
          <w:rFonts w:ascii="PT Astra Serif" w:hAnsi="PT Astra Serif" w:cs="Times New Roman"/>
          <w:sz w:val="23"/>
          <w:szCs w:val="23"/>
        </w:rPr>
        <w:br/>
        <w:t xml:space="preserve">за исключением случая, если новый Поставщик является правопреемником Поставщика </w:t>
      </w:r>
      <w:r w:rsidRPr="00266573">
        <w:rPr>
          <w:rFonts w:ascii="PT Astra Serif" w:hAnsi="PT Astra Serif" w:cs="Times New Roman"/>
          <w:sz w:val="23"/>
          <w:szCs w:val="23"/>
        </w:rPr>
        <w:br/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283347E1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14:paraId="3A9FCACD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lastRenderedPageBreak/>
        <w:t xml:space="preserve">11.5. Стороны обязуются обеспечить конфиденциальность сведений, относящихся </w:t>
      </w:r>
      <w:r w:rsidRPr="00266573">
        <w:rPr>
          <w:rFonts w:ascii="PT Astra Serif" w:hAnsi="PT Astra Serif" w:cs="Times New Roman"/>
          <w:sz w:val="23"/>
          <w:szCs w:val="23"/>
        </w:rPr>
        <w:br/>
        <w:t>к предмету настоящего Контракта и ставших им известными в ходе исполнения настоящего Контракта.</w:t>
      </w:r>
    </w:p>
    <w:p w14:paraId="071600FE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11.6. Настоящий Контракт составлен в форме электронного документа, подписанного усиленными электронными подписями Сторон.</w:t>
      </w:r>
    </w:p>
    <w:p w14:paraId="0E43F8AC" w14:textId="77777777" w:rsidR="002D0F18" w:rsidRPr="00266573" w:rsidRDefault="002D0F18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</w:p>
    <w:p w14:paraId="3A617B61" w14:textId="77777777" w:rsidR="002D0F18" w:rsidRPr="00266573" w:rsidRDefault="00C0427D">
      <w:pPr>
        <w:pStyle w:val="af0"/>
        <w:ind w:left="142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r w:rsidRPr="00266573">
        <w:rPr>
          <w:rFonts w:ascii="PT Astra Serif" w:hAnsi="PT Astra Serif" w:cs="Times New Roman"/>
          <w:b/>
          <w:sz w:val="23"/>
          <w:szCs w:val="23"/>
        </w:rPr>
        <w:t xml:space="preserve">12. ПЕРЕЧЕНЬ ПРИЛОЖЕНИЙ </w:t>
      </w:r>
    </w:p>
    <w:p w14:paraId="1692AED2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Неотъемлемой частью настоящего Контракта является следующее:</w:t>
      </w:r>
    </w:p>
    <w:p w14:paraId="2E744B98" w14:textId="77777777" w:rsidR="002D0F18" w:rsidRPr="00266573" w:rsidRDefault="00C10257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hyperlink w:anchor="P326" w:history="1">
        <w:r w:rsidR="00C0427D" w:rsidRPr="00266573">
          <w:rPr>
            <w:rFonts w:ascii="PT Astra Serif" w:hAnsi="PT Astra Serif" w:cs="Times New Roman"/>
            <w:sz w:val="23"/>
            <w:szCs w:val="23"/>
          </w:rPr>
          <w:t>Приложение № 1</w:t>
        </w:r>
      </w:hyperlink>
      <w:r w:rsidR="00C0427D" w:rsidRPr="00266573">
        <w:rPr>
          <w:rFonts w:ascii="PT Astra Serif" w:hAnsi="PT Astra Serif" w:cs="Times New Roman"/>
          <w:sz w:val="23"/>
          <w:szCs w:val="23"/>
        </w:rPr>
        <w:t>–Спецификация;</w:t>
      </w:r>
    </w:p>
    <w:p w14:paraId="6E94056B" w14:textId="77777777" w:rsidR="002D0F18" w:rsidRPr="00266573" w:rsidRDefault="00C10257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hyperlink w:anchor="P326" w:history="1">
        <w:r w:rsidR="00C0427D" w:rsidRPr="00266573">
          <w:rPr>
            <w:rFonts w:ascii="PT Astra Serif" w:hAnsi="PT Astra Serif" w:cs="Times New Roman"/>
            <w:sz w:val="23"/>
            <w:szCs w:val="23"/>
          </w:rPr>
          <w:t>Приложение № 2</w:t>
        </w:r>
      </w:hyperlink>
      <w:r w:rsidR="00C0427D" w:rsidRPr="00266573">
        <w:rPr>
          <w:rFonts w:ascii="PT Astra Serif" w:hAnsi="PT Astra Serif" w:cs="Times New Roman"/>
          <w:sz w:val="23"/>
          <w:szCs w:val="23"/>
        </w:rPr>
        <w:t xml:space="preserve"> – График поставки;</w:t>
      </w:r>
    </w:p>
    <w:p w14:paraId="47D54609" w14:textId="77777777" w:rsidR="002D0F18" w:rsidRPr="00266573" w:rsidRDefault="00C10257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hyperlink w:anchor="P389" w:history="1">
        <w:r w:rsidR="00C0427D" w:rsidRPr="00266573">
          <w:rPr>
            <w:rFonts w:ascii="PT Astra Serif" w:hAnsi="PT Astra Serif" w:cs="Times New Roman"/>
            <w:sz w:val="23"/>
            <w:szCs w:val="23"/>
          </w:rPr>
          <w:t>Приложение № 3</w:t>
        </w:r>
      </w:hyperlink>
      <w:r w:rsidR="00C0427D" w:rsidRPr="00266573">
        <w:rPr>
          <w:rFonts w:ascii="PT Astra Serif" w:hAnsi="PT Astra Serif" w:cs="Times New Roman"/>
          <w:sz w:val="23"/>
          <w:szCs w:val="23"/>
        </w:rPr>
        <w:t xml:space="preserve"> – Техническое задание;</w:t>
      </w:r>
    </w:p>
    <w:p w14:paraId="09A8FC59" w14:textId="77777777" w:rsidR="002D0F18" w:rsidRPr="00266573" w:rsidRDefault="00C0427D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Приложение № 4 – Акт сдачи-приемки товара</w:t>
      </w:r>
    </w:p>
    <w:p w14:paraId="3F6E6B52" w14:textId="77777777" w:rsidR="002D0F18" w:rsidRPr="00266573" w:rsidRDefault="002D0F18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</w:p>
    <w:p w14:paraId="77713670" w14:textId="77777777" w:rsidR="002D0F18" w:rsidRPr="00266573" w:rsidRDefault="002D0F18">
      <w:pPr>
        <w:pStyle w:val="af0"/>
        <w:ind w:left="142" w:firstLine="426"/>
        <w:jc w:val="both"/>
        <w:rPr>
          <w:rFonts w:ascii="PT Astra Serif" w:hAnsi="PT Astra Serif" w:cs="Times New Roman"/>
          <w:sz w:val="23"/>
          <w:szCs w:val="23"/>
        </w:rPr>
      </w:pPr>
    </w:p>
    <w:p w14:paraId="4A1D4BF3" w14:textId="77777777" w:rsidR="002D0F18" w:rsidRPr="00266573" w:rsidRDefault="00C0427D">
      <w:pPr>
        <w:pStyle w:val="af0"/>
        <w:ind w:right="-285" w:firstLine="426"/>
        <w:jc w:val="center"/>
        <w:rPr>
          <w:rFonts w:ascii="PT Astra Serif" w:hAnsi="PT Astra Serif" w:cs="Times New Roman"/>
          <w:b/>
          <w:sz w:val="23"/>
          <w:szCs w:val="23"/>
        </w:rPr>
      </w:pPr>
      <w:r w:rsidRPr="00266573">
        <w:rPr>
          <w:rFonts w:ascii="PT Astra Serif" w:hAnsi="PT Astra Serif" w:cs="Times New Roman"/>
          <w:b/>
          <w:sz w:val="23"/>
          <w:szCs w:val="23"/>
        </w:rPr>
        <w:t>13. АДРЕСА. БАНКОВСКИЕ РЕКВИЗИТЫ И ПОДПИСИ СТОРОН: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962"/>
      </w:tblGrid>
      <w:tr w:rsidR="002D0F18" w:rsidRPr="00266573" w14:paraId="507C6AFF" w14:textId="77777777">
        <w:trPr>
          <w:trHeight w:val="577"/>
        </w:trPr>
        <w:tc>
          <w:tcPr>
            <w:tcW w:w="4995" w:type="dxa"/>
          </w:tcPr>
          <w:p w14:paraId="5C51782E" w14:textId="77777777" w:rsidR="002D0F18" w:rsidRPr="00266573" w:rsidRDefault="00C0427D">
            <w:pPr>
              <w:tabs>
                <w:tab w:val="left" w:pos="426"/>
                <w:tab w:val="left" w:pos="993"/>
              </w:tabs>
              <w:rPr>
                <w:rFonts w:ascii="PT Astra Serif" w:hAnsi="PT Astra Serif"/>
                <w:b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sz w:val="23"/>
                <w:szCs w:val="23"/>
              </w:rPr>
              <w:t>Заказчик:</w:t>
            </w:r>
          </w:p>
          <w:p w14:paraId="2897406A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 xml:space="preserve">Федеральное казенное учреждение здравоохранения «Медико-санитарная часть   № 78 Федеральной службы исполнения наказаний» </w:t>
            </w:r>
          </w:p>
          <w:p w14:paraId="5DF8A2A9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(ФКУЗ МСЧ-78 ФСИН России)</w:t>
            </w:r>
          </w:p>
          <w:p w14:paraId="6180235C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 xml:space="preserve">Место нахождения и адрес юридического лица: </w:t>
            </w:r>
          </w:p>
          <w:p w14:paraId="70A9CEC3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190000, Г.САНКТ-ПЕТЕРБУРГ, </w:t>
            </w:r>
            <w:proofErr w:type="spellStart"/>
            <w:r w:rsidRPr="0026657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вн.тер</w:t>
            </w:r>
            <w:proofErr w:type="spellEnd"/>
            <w:r w:rsidRPr="0026657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.                   г. МУНИЦИПАЛЬНЫЙ ОКРУГ ЛИТЕЙНЫЙ ОКРУГ, НАБ РЕКИ ФОНТАНКИ, Д. 36, ЛИТЕРА А</w:t>
            </w:r>
            <w:r w:rsidRPr="00266573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14:paraId="5D35EA79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 xml:space="preserve">Эл. адрес: </w:t>
            </w:r>
            <w:proofErr w:type="spellStart"/>
            <w:r w:rsidRPr="00266573">
              <w:rPr>
                <w:rFonts w:ascii="PT Astra Serif" w:hAnsi="PT Astra Serif"/>
                <w:sz w:val="23"/>
                <w:szCs w:val="23"/>
                <w:lang w:val="en-US"/>
              </w:rPr>
              <w:t>zkmsch</w:t>
            </w:r>
            <w:proofErr w:type="spellEnd"/>
            <w:r w:rsidRPr="00266573">
              <w:rPr>
                <w:rFonts w:ascii="PT Astra Serif" w:hAnsi="PT Astra Serif"/>
                <w:sz w:val="23"/>
                <w:szCs w:val="23"/>
              </w:rPr>
              <w:t>78@</w:t>
            </w:r>
            <w:r w:rsidRPr="00266573">
              <w:rPr>
                <w:rFonts w:ascii="PT Astra Serif" w:hAnsi="PT Astra Serif"/>
                <w:sz w:val="23"/>
                <w:szCs w:val="23"/>
                <w:lang w:val="en-US"/>
              </w:rPr>
              <w:t>mail</w:t>
            </w:r>
            <w:r w:rsidRPr="00266573">
              <w:rPr>
                <w:rFonts w:ascii="PT Astra Serif" w:hAnsi="PT Astra Serif"/>
                <w:sz w:val="23"/>
                <w:szCs w:val="23"/>
              </w:rPr>
              <w:t>.</w:t>
            </w:r>
            <w:proofErr w:type="spellStart"/>
            <w:r w:rsidRPr="00266573">
              <w:rPr>
                <w:rFonts w:ascii="PT Astra Serif" w:hAnsi="PT Astra Serif"/>
                <w:sz w:val="23"/>
                <w:szCs w:val="23"/>
                <w:lang w:val="en-US"/>
              </w:rPr>
              <w:t>ru</w:t>
            </w:r>
            <w:proofErr w:type="spellEnd"/>
          </w:p>
          <w:p w14:paraId="493DC37D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тел. (812) 272-12-15</w:t>
            </w:r>
          </w:p>
          <w:p w14:paraId="3E97FC30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ИНН: 7825470602,</w:t>
            </w:r>
          </w:p>
          <w:p w14:paraId="503E7DBF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КПП: 784101001,</w:t>
            </w:r>
          </w:p>
          <w:p w14:paraId="6539A50A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ОГРН: 1037843055568,</w:t>
            </w:r>
          </w:p>
          <w:p w14:paraId="30DC0651" w14:textId="77777777" w:rsidR="002D0F18" w:rsidRPr="00266573" w:rsidRDefault="00C0427D">
            <w:pPr>
              <w:pStyle w:val="ab"/>
              <w:spacing w:after="0"/>
              <w:ind w:left="68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ОКПО: 08921082,</w:t>
            </w:r>
          </w:p>
          <w:p w14:paraId="33B0A786" w14:textId="77777777" w:rsidR="002D0F18" w:rsidRPr="00266573" w:rsidRDefault="00C0427D">
            <w:pPr>
              <w:shd w:val="clear" w:color="auto" w:fill="FFFFFF"/>
              <w:tabs>
                <w:tab w:val="left" w:pos="0"/>
              </w:tabs>
              <w:ind w:left="68" w:right="72" w:hanging="1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ОКТМО: 40910000</w:t>
            </w:r>
          </w:p>
          <w:p w14:paraId="77234593" w14:textId="77777777" w:rsidR="002D0F18" w:rsidRPr="00266573" w:rsidRDefault="00C0427D">
            <w:pPr>
              <w:pStyle w:val="ab"/>
              <w:spacing w:after="0"/>
              <w:ind w:left="68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 xml:space="preserve">л/счет: 03721746850 </w:t>
            </w:r>
          </w:p>
          <w:p w14:paraId="1A78D796" w14:textId="77777777" w:rsidR="002D0F18" w:rsidRPr="00266573" w:rsidRDefault="00C0427D">
            <w:pPr>
              <w:pStyle w:val="ab"/>
              <w:spacing w:after="0"/>
              <w:ind w:left="68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 xml:space="preserve">в УФК по Нижегородской области </w:t>
            </w:r>
          </w:p>
          <w:p w14:paraId="4583FA1C" w14:textId="77777777" w:rsidR="002D0F18" w:rsidRPr="00266573" w:rsidRDefault="00C0427D">
            <w:pPr>
              <w:pStyle w:val="ab"/>
              <w:spacing w:after="0"/>
              <w:ind w:left="68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(ФКУЗ МСЧ-78 ФСИН России)</w:t>
            </w:r>
          </w:p>
          <w:p w14:paraId="73FEEAEE" w14:textId="77777777" w:rsidR="002D0F18" w:rsidRPr="00266573" w:rsidRDefault="00C0427D">
            <w:pPr>
              <w:tabs>
                <w:tab w:val="left" w:pos="0"/>
                <w:tab w:val="left" w:pos="9498"/>
                <w:tab w:val="left" w:pos="9900"/>
              </w:tabs>
              <w:ind w:left="68" w:right="459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КС: 03211643000000013225, ЕКС: 40102810745370000024, БИК 012202102</w:t>
            </w:r>
          </w:p>
          <w:p w14:paraId="19CC1B00" w14:textId="77777777" w:rsidR="002D0F18" w:rsidRPr="00266573" w:rsidRDefault="00C0427D">
            <w:pPr>
              <w:tabs>
                <w:tab w:val="left" w:pos="9498"/>
                <w:tab w:val="left" w:pos="9900"/>
              </w:tabs>
              <w:ind w:left="68" w:right="459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ОКЦ № 1 ВВГУ Банка России // УФК по Нижегородской области, г. Нижний Новгород</w:t>
            </w:r>
          </w:p>
          <w:p w14:paraId="457DEB18" w14:textId="77777777" w:rsidR="002D0F18" w:rsidRPr="00266573" w:rsidRDefault="002D0F18">
            <w:pPr>
              <w:pStyle w:val="ConsNonformat"/>
              <w:widowControl/>
              <w:tabs>
                <w:tab w:val="left" w:pos="102"/>
              </w:tabs>
              <w:spacing w:line="240" w:lineRule="auto"/>
              <w:ind w:right="0"/>
              <w:rPr>
                <w:rFonts w:ascii="PT Astra Serif" w:hAnsi="PT Astra Serif" w:cs="Times New Roman"/>
                <w:spacing w:val="-10"/>
                <w:sz w:val="23"/>
                <w:szCs w:val="23"/>
              </w:rPr>
            </w:pPr>
          </w:p>
          <w:p w14:paraId="1DC3EB13" w14:textId="77777777" w:rsidR="002D0F18" w:rsidRPr="00266573" w:rsidRDefault="00C0427D">
            <w:pPr>
              <w:shd w:val="clear" w:color="auto" w:fill="FFFFFF" w:themeFill="background1"/>
              <w:tabs>
                <w:tab w:val="left" w:pos="709"/>
              </w:tabs>
              <w:ind w:right="-7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__________________ /____________/</w:t>
            </w:r>
          </w:p>
          <w:p w14:paraId="457B41E0" w14:textId="77777777" w:rsidR="002D0F18" w:rsidRPr="00266573" w:rsidRDefault="00C0427D">
            <w:pPr>
              <w:pStyle w:val="4"/>
              <w:shd w:val="clear" w:color="auto" w:fill="FFFFFF" w:themeFill="background1"/>
              <w:spacing w:line="240" w:lineRule="auto"/>
              <w:ind w:right="132" w:firstLine="0"/>
              <w:contextualSpacing/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М.П.</w:t>
            </w:r>
          </w:p>
        </w:tc>
        <w:tc>
          <w:tcPr>
            <w:tcW w:w="4962" w:type="dxa"/>
          </w:tcPr>
          <w:p w14:paraId="6DEA3359" w14:textId="77777777" w:rsidR="002D0F18" w:rsidRPr="00266573" w:rsidRDefault="00C0427D">
            <w:pPr>
              <w:pStyle w:val="FR1"/>
              <w:shd w:val="clear" w:color="auto" w:fill="FFFFFF" w:themeFill="background1"/>
              <w:spacing w:before="0"/>
              <w:ind w:right="-108"/>
              <w:contextualSpacing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Поставщик:</w:t>
            </w:r>
          </w:p>
          <w:p w14:paraId="0988B824" w14:textId="77777777" w:rsidR="002D0F18" w:rsidRPr="00266573" w:rsidRDefault="00C0427D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14:paraId="0ACA0F38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1DD12B3A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2D4C630C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416DEAAE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23E9CE5B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1DAA80A0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2CFD9E1A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22B991A4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6B19B0DF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6EAB1214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7E5C4C59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0B39521F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25CFBF93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7BC62A4F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36C638FD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04370E41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335F5DBD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6CDEFBD5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320C372A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sz w:val="23"/>
                <w:szCs w:val="23"/>
              </w:rPr>
            </w:pPr>
          </w:p>
          <w:p w14:paraId="106BEC20" w14:textId="77777777" w:rsidR="002D0F18" w:rsidRPr="00266573" w:rsidRDefault="002D0F18">
            <w:pPr>
              <w:pStyle w:val="FR1"/>
              <w:shd w:val="clear" w:color="auto" w:fill="FFFFFF" w:themeFill="background1"/>
              <w:ind w:right="-71"/>
              <w:contextualSpacing/>
              <w:jc w:val="both"/>
              <w:rPr>
                <w:rFonts w:ascii="PT Astra Serif" w:hAnsi="PT Astra Serif"/>
                <w:b w:val="0"/>
                <w:sz w:val="23"/>
                <w:szCs w:val="23"/>
              </w:rPr>
            </w:pPr>
          </w:p>
          <w:p w14:paraId="11431914" w14:textId="77777777" w:rsidR="002D0F18" w:rsidRPr="00266573" w:rsidRDefault="002D0F18">
            <w:pPr>
              <w:pStyle w:val="FR1"/>
              <w:shd w:val="clear" w:color="auto" w:fill="FFFFFF" w:themeFill="background1"/>
              <w:spacing w:before="0"/>
              <w:ind w:right="-71"/>
              <w:contextualSpacing/>
              <w:jc w:val="both"/>
              <w:rPr>
                <w:rFonts w:ascii="PT Astra Serif" w:hAnsi="PT Astra Serif"/>
                <w:b w:val="0"/>
                <w:sz w:val="23"/>
                <w:szCs w:val="23"/>
              </w:rPr>
            </w:pPr>
          </w:p>
          <w:p w14:paraId="68B1F5F1" w14:textId="77777777" w:rsidR="002D0F18" w:rsidRPr="00266573" w:rsidRDefault="002D0F18">
            <w:pPr>
              <w:pStyle w:val="FR1"/>
              <w:shd w:val="clear" w:color="auto" w:fill="FFFFFF" w:themeFill="background1"/>
              <w:spacing w:before="0"/>
              <w:ind w:right="-71"/>
              <w:contextualSpacing/>
              <w:jc w:val="both"/>
              <w:rPr>
                <w:rFonts w:ascii="PT Astra Serif" w:hAnsi="PT Astra Serif"/>
                <w:b w:val="0"/>
                <w:sz w:val="23"/>
                <w:szCs w:val="23"/>
              </w:rPr>
            </w:pPr>
          </w:p>
          <w:p w14:paraId="39BC11D9" w14:textId="77777777" w:rsidR="002D0F18" w:rsidRPr="00266573" w:rsidRDefault="002D0F18">
            <w:pPr>
              <w:pStyle w:val="FR1"/>
              <w:shd w:val="clear" w:color="auto" w:fill="FFFFFF" w:themeFill="background1"/>
              <w:spacing w:before="0"/>
              <w:ind w:right="-71"/>
              <w:contextualSpacing/>
              <w:jc w:val="both"/>
              <w:rPr>
                <w:rFonts w:ascii="PT Astra Serif" w:hAnsi="PT Astra Serif"/>
                <w:b w:val="0"/>
                <w:sz w:val="23"/>
                <w:szCs w:val="23"/>
              </w:rPr>
            </w:pPr>
          </w:p>
          <w:p w14:paraId="2EA3F643" w14:textId="77777777" w:rsidR="002D0F18" w:rsidRPr="00266573" w:rsidRDefault="002D0F18">
            <w:pPr>
              <w:pStyle w:val="FR1"/>
              <w:shd w:val="clear" w:color="auto" w:fill="FFFFFF" w:themeFill="background1"/>
              <w:spacing w:before="0"/>
              <w:ind w:right="-71"/>
              <w:contextualSpacing/>
              <w:jc w:val="both"/>
              <w:rPr>
                <w:rFonts w:ascii="PT Astra Serif" w:hAnsi="PT Astra Serif"/>
                <w:b w:val="0"/>
                <w:sz w:val="23"/>
                <w:szCs w:val="23"/>
              </w:rPr>
            </w:pPr>
          </w:p>
          <w:p w14:paraId="4E15B772" w14:textId="77777777" w:rsidR="002D0F18" w:rsidRPr="00266573" w:rsidRDefault="002D0F18">
            <w:pPr>
              <w:pStyle w:val="FR1"/>
              <w:shd w:val="clear" w:color="auto" w:fill="FFFFFF" w:themeFill="background1"/>
              <w:spacing w:before="0"/>
              <w:ind w:right="-71"/>
              <w:contextualSpacing/>
              <w:jc w:val="both"/>
              <w:rPr>
                <w:rFonts w:ascii="PT Astra Serif" w:hAnsi="PT Astra Serif"/>
                <w:b w:val="0"/>
                <w:sz w:val="23"/>
                <w:szCs w:val="23"/>
              </w:rPr>
            </w:pPr>
          </w:p>
          <w:p w14:paraId="526A02E9" w14:textId="77777777" w:rsidR="002D0F18" w:rsidRPr="00266573" w:rsidRDefault="00C0427D">
            <w:pPr>
              <w:pStyle w:val="FR1"/>
              <w:shd w:val="clear" w:color="auto" w:fill="FFFFFF" w:themeFill="background1"/>
              <w:spacing w:before="0"/>
              <w:ind w:right="-71"/>
              <w:contextualSpacing/>
              <w:jc w:val="both"/>
              <w:rPr>
                <w:rFonts w:ascii="PT Astra Serif" w:hAnsi="PT Astra Serif"/>
                <w:b w:val="0"/>
                <w:sz w:val="23"/>
                <w:szCs w:val="23"/>
              </w:rPr>
            </w:pPr>
            <w:r w:rsidRPr="00266573">
              <w:rPr>
                <w:rFonts w:ascii="PT Astra Serif" w:hAnsi="PT Astra Serif"/>
                <w:b w:val="0"/>
                <w:sz w:val="23"/>
                <w:szCs w:val="23"/>
              </w:rPr>
              <w:t>_____________________ /_____________/</w:t>
            </w:r>
          </w:p>
          <w:p w14:paraId="428580DB" w14:textId="77777777" w:rsidR="002D0F18" w:rsidRPr="00266573" w:rsidRDefault="00C0427D">
            <w:pPr>
              <w:shd w:val="clear" w:color="auto" w:fill="FFFFFF" w:themeFill="background1"/>
              <w:rPr>
                <w:rFonts w:ascii="PT Astra Serif" w:hAnsi="PT Astra Serif"/>
                <w:snapToGrid w:val="0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М.П.</w:t>
            </w:r>
          </w:p>
        </w:tc>
      </w:tr>
    </w:tbl>
    <w:p w14:paraId="146C2B29" w14:textId="77777777" w:rsidR="002D0F18" w:rsidRPr="00266573" w:rsidRDefault="002D0F18">
      <w:pPr>
        <w:pStyle w:val="af0"/>
        <w:ind w:firstLine="426"/>
        <w:jc w:val="both"/>
        <w:rPr>
          <w:rFonts w:ascii="PT Astra Serif" w:hAnsi="PT Astra Serif" w:cs="Times New Roman"/>
          <w:sz w:val="23"/>
          <w:szCs w:val="23"/>
        </w:rPr>
        <w:sectPr w:rsidR="002D0F18" w:rsidRPr="00266573">
          <w:pgSz w:w="11906" w:h="16838"/>
          <w:pgMar w:top="1135" w:right="707" w:bottom="851" w:left="1134" w:header="708" w:footer="708" w:gutter="0"/>
          <w:cols w:space="708"/>
          <w:docGrid w:linePitch="360"/>
        </w:sectPr>
      </w:pPr>
    </w:p>
    <w:p w14:paraId="3ECFA404" w14:textId="77777777" w:rsidR="002D0F18" w:rsidRPr="00266573" w:rsidRDefault="00C0427D">
      <w:pPr>
        <w:pStyle w:val="af0"/>
        <w:ind w:firstLine="426"/>
        <w:jc w:val="center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№ 1 к Контракту</w:t>
      </w:r>
    </w:p>
    <w:p w14:paraId="55C5AA00" w14:textId="77777777" w:rsidR="002D0F18" w:rsidRPr="00266573" w:rsidRDefault="00C0427D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от «__» ___________ 2026 г. </w:t>
      </w:r>
    </w:p>
    <w:p w14:paraId="490C620E" w14:textId="77777777" w:rsidR="002D0F18" w:rsidRPr="00266573" w:rsidRDefault="00C0427D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№___________________________________________</w:t>
      </w:r>
    </w:p>
    <w:p w14:paraId="4F9E1408" w14:textId="77777777" w:rsidR="002D0F18" w:rsidRPr="00266573" w:rsidRDefault="002D0F18">
      <w:pPr>
        <w:pStyle w:val="af0"/>
        <w:ind w:firstLine="426"/>
        <w:jc w:val="both"/>
        <w:rPr>
          <w:rFonts w:ascii="PT Astra Serif" w:hAnsi="PT Astra Serif" w:cs="Times New Roman"/>
          <w:sz w:val="23"/>
          <w:szCs w:val="23"/>
        </w:rPr>
      </w:pPr>
    </w:p>
    <w:p w14:paraId="2AED106C" w14:textId="77777777" w:rsidR="002D0F18" w:rsidRPr="00266573" w:rsidRDefault="00C0427D">
      <w:pPr>
        <w:pStyle w:val="af0"/>
        <w:shd w:val="clear" w:color="auto" w:fill="FFFFFF" w:themeFill="background1"/>
        <w:jc w:val="center"/>
        <w:rPr>
          <w:rFonts w:ascii="PT Astra Serif" w:hAnsi="PT Astra Serif" w:cs="Times New Roman"/>
          <w:b/>
          <w:sz w:val="23"/>
          <w:szCs w:val="23"/>
        </w:rPr>
      </w:pPr>
      <w:bookmarkStart w:id="18" w:name="P326"/>
      <w:bookmarkEnd w:id="18"/>
      <w:r w:rsidRPr="00266573">
        <w:rPr>
          <w:rFonts w:ascii="PT Astra Serif" w:hAnsi="PT Astra Serif" w:cs="Times New Roman"/>
          <w:b/>
          <w:sz w:val="23"/>
          <w:szCs w:val="23"/>
        </w:rPr>
        <w:t>Спецификация</w:t>
      </w: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261"/>
        <w:gridCol w:w="1559"/>
        <w:gridCol w:w="1559"/>
        <w:gridCol w:w="3260"/>
        <w:gridCol w:w="3828"/>
      </w:tblGrid>
      <w:tr w:rsidR="00C0427D" w:rsidRPr="00266573" w14:paraId="7200CA03" w14:textId="77777777" w:rsidTr="00D26B9D">
        <w:trPr>
          <w:trHeight w:val="1229"/>
        </w:trPr>
        <w:tc>
          <w:tcPr>
            <w:tcW w:w="708" w:type="dxa"/>
            <w:vAlign w:val="center"/>
          </w:tcPr>
          <w:p w14:paraId="26C67A01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b/>
                <w:sz w:val="23"/>
                <w:szCs w:val="23"/>
              </w:rPr>
              <w:t>№ п/п</w:t>
            </w:r>
          </w:p>
        </w:tc>
        <w:tc>
          <w:tcPr>
            <w:tcW w:w="3261" w:type="dxa"/>
            <w:vAlign w:val="center"/>
          </w:tcPr>
          <w:p w14:paraId="4DF0A95E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b/>
                <w:sz w:val="23"/>
                <w:szCs w:val="23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4050D6F8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b/>
                <w:sz w:val="23"/>
                <w:szCs w:val="23"/>
              </w:rPr>
              <w:t>ОКПД 2</w:t>
            </w:r>
          </w:p>
          <w:p w14:paraId="0AC582F6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b/>
                <w:sz w:val="23"/>
                <w:szCs w:val="23"/>
              </w:rPr>
              <w:t>КТРУ</w:t>
            </w:r>
          </w:p>
        </w:tc>
        <w:tc>
          <w:tcPr>
            <w:tcW w:w="1559" w:type="dxa"/>
            <w:vAlign w:val="center"/>
          </w:tcPr>
          <w:p w14:paraId="522CC260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b/>
                <w:sz w:val="23"/>
                <w:szCs w:val="23"/>
              </w:rPr>
              <w:t>Ед. изм.</w:t>
            </w:r>
          </w:p>
          <w:p w14:paraId="35B38C65" w14:textId="50D713AC" w:rsidR="00C0427D" w:rsidRPr="00CD467B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3260" w:type="dxa"/>
            <w:vAlign w:val="center"/>
          </w:tcPr>
          <w:p w14:paraId="06CA75A8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b/>
                <w:sz w:val="23"/>
                <w:szCs w:val="23"/>
              </w:rPr>
              <w:t>Срок хранения (годности) товара</w:t>
            </w:r>
          </w:p>
        </w:tc>
        <w:tc>
          <w:tcPr>
            <w:tcW w:w="3828" w:type="dxa"/>
            <w:vAlign w:val="center"/>
          </w:tcPr>
          <w:p w14:paraId="44CB0D1B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b/>
                <w:sz w:val="23"/>
                <w:szCs w:val="23"/>
              </w:rPr>
              <w:t>Цена за единицу товара</w:t>
            </w:r>
          </w:p>
          <w:p w14:paraId="1078618D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b/>
                <w:sz w:val="23"/>
                <w:szCs w:val="23"/>
              </w:rPr>
              <w:t>(НДС/без НДС)</w:t>
            </w:r>
          </w:p>
          <w:p w14:paraId="4E69CAB4" w14:textId="75430F4C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b/>
                <w:sz w:val="23"/>
                <w:szCs w:val="23"/>
              </w:rPr>
            </w:pPr>
          </w:p>
        </w:tc>
      </w:tr>
      <w:tr w:rsidR="00C0427D" w:rsidRPr="00266573" w14:paraId="44641A46" w14:textId="77777777" w:rsidTr="00543886">
        <w:trPr>
          <w:trHeight w:val="2335"/>
        </w:trPr>
        <w:tc>
          <w:tcPr>
            <w:tcW w:w="708" w:type="dxa"/>
            <w:vAlign w:val="center"/>
          </w:tcPr>
          <w:p w14:paraId="26997771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sz w:val="23"/>
                <w:szCs w:val="23"/>
              </w:rPr>
              <w:t>1.</w:t>
            </w:r>
          </w:p>
        </w:tc>
        <w:tc>
          <w:tcPr>
            <w:tcW w:w="3261" w:type="dxa"/>
            <w:vAlign w:val="center"/>
          </w:tcPr>
          <w:p w14:paraId="2881F992" w14:textId="77777777" w:rsidR="00C0427D" w:rsidRPr="00266573" w:rsidRDefault="00C0427D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sz w:val="23"/>
                <w:szCs w:val="23"/>
              </w:rPr>
              <w:t xml:space="preserve">Молоко питьевое </w:t>
            </w:r>
            <w:proofErr w:type="spellStart"/>
            <w:r w:rsidRPr="00266573">
              <w:rPr>
                <w:rFonts w:ascii="PT Astra Serif" w:hAnsi="PT Astra Serif"/>
                <w:b/>
                <w:sz w:val="23"/>
                <w:szCs w:val="23"/>
              </w:rPr>
              <w:t>ультрапастеризованное</w:t>
            </w:r>
            <w:proofErr w:type="spellEnd"/>
            <w:r w:rsidRPr="00266573">
              <w:rPr>
                <w:rFonts w:ascii="PT Astra Serif" w:hAnsi="PT Astra Serif"/>
                <w:b/>
                <w:sz w:val="23"/>
                <w:szCs w:val="23"/>
              </w:rPr>
              <w:t xml:space="preserve"> с массовой долей жира 2,5 %, выработанное </w:t>
            </w:r>
            <w:proofErr w:type="gramStart"/>
            <w:r w:rsidRPr="00266573">
              <w:rPr>
                <w:rFonts w:ascii="PT Astra Serif" w:hAnsi="PT Astra Serif"/>
                <w:b/>
                <w:sz w:val="23"/>
                <w:szCs w:val="23"/>
              </w:rPr>
              <w:t xml:space="preserve">по  </w:t>
            </w:r>
            <w:r w:rsidRPr="00266573">
              <w:rPr>
                <w:rFonts w:ascii="PT Astra Serif" w:hAnsi="PT Astra Serif"/>
                <w:sz w:val="23"/>
                <w:szCs w:val="23"/>
              </w:rPr>
              <w:t>ГОСТ</w:t>
            </w:r>
            <w:proofErr w:type="gramEnd"/>
            <w:r w:rsidRPr="00266573">
              <w:rPr>
                <w:rFonts w:ascii="PT Astra Serif" w:hAnsi="PT Astra Serif"/>
                <w:sz w:val="23"/>
                <w:szCs w:val="23"/>
              </w:rPr>
              <w:t xml:space="preserve"> 31450-2013</w:t>
            </w:r>
          </w:p>
          <w:p w14:paraId="49904916" w14:textId="77777777" w:rsidR="00C0427D" w:rsidRPr="00266573" w:rsidRDefault="00C0427D">
            <w:pPr>
              <w:shd w:val="clear" w:color="auto" w:fill="FFFFFF"/>
              <w:ind w:right="-61" w:hanging="22"/>
              <w:jc w:val="center"/>
              <w:rPr>
                <w:rStyle w:val="af4"/>
                <w:rFonts w:ascii="PT Astra Serif" w:hAnsi="PT Astra Serif"/>
                <w:b w:val="0"/>
                <w:color w:val="000000" w:themeColor="text1"/>
                <w:sz w:val="23"/>
                <w:szCs w:val="23"/>
              </w:rPr>
            </w:pPr>
            <w:r w:rsidRPr="00266573">
              <w:rPr>
                <w:rStyle w:val="af4"/>
                <w:rFonts w:ascii="PT Astra Serif" w:hAnsi="PT Astra Serif"/>
                <w:color w:val="000000" w:themeColor="text1"/>
                <w:sz w:val="23"/>
                <w:szCs w:val="23"/>
              </w:rPr>
              <w:t>в рамках государственного оборонного заказа</w:t>
            </w:r>
          </w:p>
          <w:p w14:paraId="5C2F4330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sz w:val="23"/>
                <w:szCs w:val="23"/>
              </w:rPr>
              <w:t xml:space="preserve">Страна происхождения - </w:t>
            </w:r>
          </w:p>
        </w:tc>
        <w:tc>
          <w:tcPr>
            <w:tcW w:w="1559" w:type="dxa"/>
            <w:vAlign w:val="center"/>
          </w:tcPr>
          <w:p w14:paraId="0B7E47C4" w14:textId="77777777" w:rsidR="00C0427D" w:rsidRPr="00266573" w:rsidRDefault="00C0427D">
            <w:pPr>
              <w:pStyle w:val="af0"/>
              <w:spacing w:line="276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sz w:val="23"/>
                <w:szCs w:val="23"/>
              </w:rPr>
              <w:t>10.51.11.121</w:t>
            </w:r>
          </w:p>
          <w:p w14:paraId="0FE8B2A4" w14:textId="77777777" w:rsidR="00C0427D" w:rsidRPr="00266573" w:rsidRDefault="00C10257">
            <w:pPr>
              <w:shd w:val="clear" w:color="auto" w:fill="FFFFFF" w:themeFill="background1"/>
              <w:spacing w:line="276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hyperlink r:id="rId14" w:tgtFrame="_blank" w:history="1">
              <w:r w:rsidR="00C0427D" w:rsidRPr="00266573">
                <w:rPr>
                  <w:rFonts w:ascii="PT Astra Serif" w:eastAsiaTheme="minorEastAsia" w:hAnsi="PT Astra Serif"/>
                  <w:sz w:val="23"/>
                  <w:szCs w:val="23"/>
                  <w:shd w:val="clear" w:color="auto" w:fill="FFFFFF"/>
                </w:rPr>
                <w:t>10.51.11.000-0000007</w:t>
              </w:r>
            </w:hyperlink>
          </w:p>
        </w:tc>
        <w:tc>
          <w:tcPr>
            <w:tcW w:w="1559" w:type="dxa"/>
            <w:vAlign w:val="center"/>
          </w:tcPr>
          <w:p w14:paraId="0A335B17" w14:textId="5BCC8076" w:rsidR="00C0427D" w:rsidRPr="00CD467B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color w:val="FF0000"/>
                <w:sz w:val="23"/>
                <w:szCs w:val="23"/>
              </w:rPr>
            </w:pPr>
            <w:r w:rsidRPr="00266573">
              <w:rPr>
                <w:rFonts w:ascii="PT Astra Serif" w:hAnsi="PT Astra Serif" w:cs="Times New Roman"/>
                <w:sz w:val="23"/>
                <w:szCs w:val="23"/>
              </w:rPr>
              <w:t xml:space="preserve">л. </w:t>
            </w:r>
          </w:p>
        </w:tc>
        <w:tc>
          <w:tcPr>
            <w:tcW w:w="3260" w:type="dxa"/>
            <w:vAlign w:val="center"/>
          </w:tcPr>
          <w:p w14:paraId="110CADF7" w14:textId="77777777" w:rsidR="00C0427D" w:rsidRPr="00266573" w:rsidRDefault="00C0427D">
            <w:pPr>
              <w:ind w:left="-142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</w:rPr>
              <w:t xml:space="preserve">Остаточный срок годности (хранения) товара на момент поставки - не менее 90% от основного срока годности товара с момента приемки Товара Заказчиком </w:t>
            </w:r>
          </w:p>
        </w:tc>
        <w:tc>
          <w:tcPr>
            <w:tcW w:w="3828" w:type="dxa"/>
            <w:vAlign w:val="center"/>
          </w:tcPr>
          <w:p w14:paraId="33E43C6E" w14:textId="77777777" w:rsidR="00C0427D" w:rsidRPr="00266573" w:rsidRDefault="00C0427D">
            <w:pPr>
              <w:pStyle w:val="af0"/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  <w:tr w:rsidR="002D0F18" w:rsidRPr="00266573" w14:paraId="63C61B9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8"/>
        </w:trPr>
        <w:tc>
          <w:tcPr>
            <w:tcW w:w="14175" w:type="dxa"/>
            <w:gridSpan w:val="6"/>
          </w:tcPr>
          <w:p w14:paraId="70AC887C" w14:textId="3635CCD9" w:rsidR="002D0F18" w:rsidRDefault="00C0427D">
            <w:pPr>
              <w:shd w:val="clear" w:color="auto" w:fill="FFFFFF" w:themeFill="background1"/>
              <w:rPr>
                <w:rFonts w:ascii="PT Astra Serif" w:hAnsi="PT Astra Serif"/>
              </w:rPr>
            </w:pPr>
            <w:r w:rsidRPr="00266573">
              <w:rPr>
                <w:rFonts w:ascii="PT Astra Serif" w:hAnsi="PT Astra Serif"/>
                <w:b/>
                <w:sz w:val="23"/>
                <w:szCs w:val="23"/>
              </w:rPr>
              <w:t xml:space="preserve">    </w:t>
            </w:r>
            <w:r w:rsidRPr="009B6F68">
              <w:rPr>
                <w:rFonts w:ascii="PT Astra Serif" w:hAnsi="PT Astra Serif"/>
              </w:rPr>
              <w:t xml:space="preserve">В соответствии со ст.42 ФЗ от 05.04.2013 №44-ФЗ «О контрактной системе в сфере закупок товаров, работ, услуг для обеспечения государственных и муниципальных нужд» оплата </w:t>
            </w:r>
            <w:r>
              <w:rPr>
                <w:rFonts w:ascii="PT Astra Serif" w:hAnsi="PT Astra Serif"/>
              </w:rPr>
              <w:t>поставленного Товара</w:t>
            </w:r>
            <w:r w:rsidRPr="009B6F68">
              <w:rPr>
                <w:rFonts w:ascii="PT Astra Serif" w:hAnsi="PT Astra Serif"/>
              </w:rPr>
              <w:t xml:space="preserve"> осуществляется по </w:t>
            </w:r>
            <w:r>
              <w:rPr>
                <w:rFonts w:ascii="PT Astra Serif" w:hAnsi="PT Astra Serif"/>
              </w:rPr>
              <w:t>цене единицы Товара</w:t>
            </w:r>
            <w:r w:rsidRPr="009B6F68">
              <w:rPr>
                <w:rFonts w:ascii="PT Astra Serif" w:hAnsi="PT Astra Serif"/>
              </w:rPr>
              <w:t xml:space="preserve">, исходя из объема фактически </w:t>
            </w:r>
            <w:r>
              <w:rPr>
                <w:rFonts w:ascii="PT Astra Serif" w:hAnsi="PT Astra Serif"/>
              </w:rPr>
              <w:t>поставленного Товара</w:t>
            </w:r>
            <w:r w:rsidRPr="009B6F68">
              <w:rPr>
                <w:rFonts w:ascii="PT Astra Serif" w:hAnsi="PT Astra Serif"/>
              </w:rPr>
              <w:t>, но в размере, не превышающем начальной (максимальной) цены контракта</w:t>
            </w:r>
            <w:r>
              <w:rPr>
                <w:rFonts w:ascii="PT Astra Serif" w:hAnsi="PT Astra Serif"/>
              </w:rPr>
              <w:t>.</w:t>
            </w:r>
          </w:p>
          <w:p w14:paraId="49006F35" w14:textId="30B71DF2" w:rsidR="00C0427D" w:rsidRPr="00266573" w:rsidRDefault="00C0427D">
            <w:pPr>
              <w:shd w:val="clear" w:color="auto" w:fill="FFFFFF" w:themeFill="background1"/>
              <w:rPr>
                <w:rFonts w:ascii="PT Astra Serif" w:hAnsi="PT Astra Serif"/>
                <w:b/>
                <w:sz w:val="23"/>
                <w:szCs w:val="23"/>
              </w:rPr>
            </w:pPr>
          </w:p>
          <w:p w14:paraId="2CBC0F48" w14:textId="77777777" w:rsidR="002D0F18" w:rsidRPr="00266573" w:rsidRDefault="00C0427D">
            <w:pPr>
              <w:shd w:val="clear" w:color="auto" w:fill="FFFFFF" w:themeFill="background1"/>
              <w:rPr>
                <w:rFonts w:ascii="PT Astra Serif" w:hAnsi="PT Astra Serif"/>
                <w:b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sz w:val="23"/>
                <w:szCs w:val="23"/>
              </w:rPr>
              <w:t>Государственный заказчик                                                                                            Поставщик</w:t>
            </w:r>
          </w:p>
          <w:p w14:paraId="2174AE75" w14:textId="77777777" w:rsidR="002D0F18" w:rsidRPr="00266573" w:rsidRDefault="002D0F18">
            <w:pPr>
              <w:shd w:val="clear" w:color="auto" w:fill="FFFFFF" w:themeFill="background1"/>
              <w:rPr>
                <w:rFonts w:ascii="PT Astra Serif" w:hAnsi="PT Astra Serif"/>
                <w:sz w:val="23"/>
                <w:szCs w:val="23"/>
              </w:rPr>
            </w:pPr>
          </w:p>
          <w:p w14:paraId="3E8E1B1A" w14:textId="77777777" w:rsidR="002D0F18" w:rsidRPr="00266573" w:rsidRDefault="00C0427D">
            <w:pPr>
              <w:widowControl w:val="0"/>
              <w:shd w:val="clear" w:color="auto" w:fill="FFFFFF" w:themeFill="background1"/>
              <w:ind w:right="132"/>
              <w:contextualSpacing/>
              <w:rPr>
                <w:rFonts w:ascii="PT Astra Serif" w:hAnsi="PT Astra Serif"/>
                <w:snapToGrid w:val="0"/>
                <w:sz w:val="23"/>
                <w:szCs w:val="23"/>
              </w:rPr>
            </w:pPr>
            <w:r w:rsidRPr="00266573">
              <w:rPr>
                <w:rFonts w:ascii="PT Astra Serif" w:hAnsi="PT Astra Serif"/>
                <w:snapToGrid w:val="0"/>
                <w:sz w:val="23"/>
                <w:szCs w:val="23"/>
              </w:rPr>
              <w:t>_________________ /</w:t>
            </w:r>
            <w:r w:rsidRPr="00266573">
              <w:rPr>
                <w:rFonts w:ascii="PT Astra Serif" w:hAnsi="PT Astra Serif"/>
                <w:sz w:val="23"/>
                <w:szCs w:val="23"/>
              </w:rPr>
              <w:t xml:space="preserve">________________/                                                                         ____________________/____________/                </w:t>
            </w:r>
          </w:p>
          <w:p w14:paraId="17A843B6" w14:textId="77777777" w:rsidR="002D0F18" w:rsidRPr="00266573" w:rsidRDefault="00C0427D">
            <w:pPr>
              <w:shd w:val="clear" w:color="auto" w:fill="FFFFFF" w:themeFill="background1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napToGrid w:val="0"/>
                <w:sz w:val="23"/>
                <w:szCs w:val="23"/>
              </w:rPr>
              <w:t xml:space="preserve">                  М.П.                                                                                                                                   М.П.</w:t>
            </w:r>
          </w:p>
          <w:p w14:paraId="77DE149B" w14:textId="77777777" w:rsidR="002D0F18" w:rsidRPr="00266573" w:rsidRDefault="002D0F18">
            <w:pPr>
              <w:shd w:val="clear" w:color="auto" w:fill="FFFFFF" w:themeFill="background1"/>
              <w:rPr>
                <w:rFonts w:ascii="PT Astra Serif" w:hAnsi="PT Astra Serif"/>
                <w:sz w:val="23"/>
                <w:szCs w:val="23"/>
              </w:rPr>
            </w:pPr>
          </w:p>
          <w:p w14:paraId="6EBBE2A1" w14:textId="77777777" w:rsidR="002D0F18" w:rsidRPr="00266573" w:rsidRDefault="002D0F18">
            <w:pPr>
              <w:shd w:val="clear" w:color="auto" w:fill="FFFFFF" w:themeFill="background1"/>
              <w:rPr>
                <w:rFonts w:ascii="PT Astra Serif" w:hAnsi="PT Astra Serif"/>
                <w:sz w:val="23"/>
                <w:szCs w:val="23"/>
              </w:rPr>
            </w:pPr>
          </w:p>
          <w:p w14:paraId="6A6C1137" w14:textId="77777777" w:rsidR="002D0F18" w:rsidRPr="00266573" w:rsidRDefault="002D0F18">
            <w:pPr>
              <w:widowControl w:val="0"/>
              <w:shd w:val="clear" w:color="auto" w:fill="FFFFFF" w:themeFill="background1"/>
              <w:ind w:firstLine="720"/>
              <w:jc w:val="both"/>
              <w:rPr>
                <w:rFonts w:ascii="PT Astra Serif" w:hAnsi="PT Astra Serif"/>
                <w:b/>
                <w:snapToGrid w:val="0"/>
                <w:sz w:val="23"/>
                <w:szCs w:val="23"/>
              </w:rPr>
            </w:pPr>
          </w:p>
        </w:tc>
      </w:tr>
    </w:tbl>
    <w:p w14:paraId="5550887A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6DCD389B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2620FE9C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7669CE9B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265FC646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484459C7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6081FF4B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36ED4A25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1F411F26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45A7B45B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4AAB81C5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42C2A57B" w14:textId="77777777" w:rsidR="002D0F18" w:rsidRPr="00266573" w:rsidRDefault="00C0427D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lastRenderedPageBreak/>
        <w:t>Приложение № 2 к Контракту</w:t>
      </w:r>
    </w:p>
    <w:p w14:paraId="4810640C" w14:textId="77777777" w:rsidR="002D0F18" w:rsidRPr="00266573" w:rsidRDefault="00C0427D">
      <w:pPr>
        <w:pStyle w:val="af0"/>
        <w:jc w:val="right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                                                                                                                       от «__» _________ 2026 г.   </w:t>
      </w:r>
    </w:p>
    <w:p w14:paraId="3714C1FC" w14:textId="77777777" w:rsidR="002D0F18" w:rsidRPr="00266573" w:rsidRDefault="00C0427D">
      <w:pPr>
        <w:pStyle w:val="af0"/>
        <w:jc w:val="right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№___________________________________</w:t>
      </w:r>
    </w:p>
    <w:p w14:paraId="656C4673" w14:textId="77777777" w:rsidR="002D0F18" w:rsidRPr="00266573" w:rsidRDefault="00C0427D">
      <w:pPr>
        <w:pStyle w:val="4"/>
        <w:tabs>
          <w:tab w:val="left" w:pos="6480"/>
          <w:tab w:val="left" w:pos="6724"/>
        </w:tabs>
        <w:autoSpaceDE w:val="0"/>
        <w:autoSpaceDN w:val="0"/>
        <w:adjustRightInd w:val="0"/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b/>
          <w:sz w:val="23"/>
          <w:szCs w:val="23"/>
        </w:rPr>
        <w:t>График поставки</w:t>
      </w:r>
    </w:p>
    <w:tbl>
      <w:tblPr>
        <w:tblpPr w:leftFromText="180" w:rightFromText="180" w:vertAnchor="page" w:horzAnchor="margin" w:tblpY="226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"/>
        <w:gridCol w:w="6273"/>
        <w:gridCol w:w="2410"/>
        <w:gridCol w:w="815"/>
        <w:gridCol w:w="1872"/>
        <w:gridCol w:w="715"/>
        <w:gridCol w:w="2977"/>
      </w:tblGrid>
      <w:tr w:rsidR="002D0F18" w:rsidRPr="00266573" w14:paraId="17C34E66" w14:textId="77777777">
        <w:trPr>
          <w:trHeight w:val="418"/>
        </w:trPr>
        <w:tc>
          <w:tcPr>
            <w:tcW w:w="6345" w:type="dxa"/>
            <w:gridSpan w:val="2"/>
            <w:vMerge w:val="restart"/>
            <w:vAlign w:val="center"/>
          </w:tcPr>
          <w:p w14:paraId="49460274" w14:textId="77777777" w:rsidR="002D0F18" w:rsidRPr="00266573" w:rsidRDefault="00C0427D">
            <w:pPr>
              <w:spacing w:line="100" w:lineRule="atLeast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bCs/>
                <w:sz w:val="23"/>
                <w:szCs w:val="23"/>
              </w:rPr>
              <w:t>Грузополучатель, адрес</w:t>
            </w:r>
          </w:p>
        </w:tc>
        <w:tc>
          <w:tcPr>
            <w:tcW w:w="2410" w:type="dxa"/>
            <w:vMerge w:val="restart"/>
            <w:vAlign w:val="center"/>
          </w:tcPr>
          <w:p w14:paraId="04069EDA" w14:textId="77777777" w:rsidR="002D0F18" w:rsidRPr="00266573" w:rsidRDefault="00C0427D">
            <w:pPr>
              <w:spacing w:line="100" w:lineRule="atLeast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bCs/>
                <w:sz w:val="23"/>
                <w:szCs w:val="23"/>
              </w:rPr>
              <w:t>Наименование товара</w:t>
            </w:r>
          </w:p>
        </w:tc>
        <w:tc>
          <w:tcPr>
            <w:tcW w:w="6379" w:type="dxa"/>
            <w:gridSpan w:val="4"/>
            <w:vAlign w:val="center"/>
          </w:tcPr>
          <w:p w14:paraId="53205A9A" w14:textId="77777777" w:rsidR="002D0F18" w:rsidRPr="00266573" w:rsidRDefault="00C0427D">
            <w:pPr>
              <w:spacing w:line="100" w:lineRule="atLeast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bCs/>
                <w:sz w:val="23"/>
                <w:szCs w:val="23"/>
              </w:rPr>
              <w:t>Кол-во,</w:t>
            </w:r>
          </w:p>
          <w:p w14:paraId="03AE0FB9" w14:textId="77777777" w:rsidR="002D0F18" w:rsidRPr="00266573" w:rsidRDefault="00C0427D">
            <w:pPr>
              <w:spacing w:line="100" w:lineRule="atLeast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bCs/>
                <w:sz w:val="23"/>
                <w:szCs w:val="23"/>
              </w:rPr>
              <w:t>ед. изм., л.</w:t>
            </w:r>
          </w:p>
        </w:tc>
      </w:tr>
      <w:tr w:rsidR="002D0F18" w:rsidRPr="00266573" w14:paraId="1AEFA38D" w14:textId="77777777">
        <w:trPr>
          <w:trHeight w:val="510"/>
        </w:trPr>
        <w:tc>
          <w:tcPr>
            <w:tcW w:w="63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1B7F95" w14:textId="77777777" w:rsidR="002D0F18" w:rsidRPr="00266573" w:rsidRDefault="002D0F18">
            <w:pPr>
              <w:spacing w:line="100" w:lineRule="atLeast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7F27242C" w14:textId="77777777" w:rsidR="002D0F18" w:rsidRPr="00266573" w:rsidRDefault="002D0F18">
            <w:pPr>
              <w:spacing w:line="100" w:lineRule="atLeast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5C3D1233" w14:textId="77777777" w:rsidR="002D0F18" w:rsidRPr="00266573" w:rsidRDefault="002D0F18">
            <w:pPr>
              <w:spacing w:line="100" w:lineRule="atLeast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313F5AF" w14:textId="77777777" w:rsidR="002D0F18" w:rsidRPr="00266573" w:rsidRDefault="002D0F18">
            <w:pPr>
              <w:spacing w:line="100" w:lineRule="atLeast"/>
              <w:jc w:val="center"/>
              <w:rPr>
                <w:rFonts w:ascii="PT Astra Serif" w:hAnsi="PT Astra Serif"/>
                <w:b/>
                <w:bCs/>
                <w:sz w:val="23"/>
                <w:szCs w:val="23"/>
              </w:rPr>
            </w:pPr>
          </w:p>
        </w:tc>
      </w:tr>
      <w:tr w:rsidR="002D0F18" w:rsidRPr="00266573" w14:paraId="6E8F622D" w14:textId="77777777">
        <w:trPr>
          <w:trHeight w:val="835"/>
        </w:trPr>
        <w:tc>
          <w:tcPr>
            <w:tcW w:w="6345" w:type="dxa"/>
            <w:gridSpan w:val="2"/>
            <w:vAlign w:val="center"/>
          </w:tcPr>
          <w:p w14:paraId="531991AF" w14:textId="77777777" w:rsidR="002D0F18" w:rsidRPr="00266573" w:rsidRDefault="00C0427D">
            <w:pPr>
              <w:rPr>
                <w:rFonts w:ascii="PT Astra Serif" w:eastAsia="Arial" w:hAnsi="PT Astra Serif"/>
                <w:sz w:val="23"/>
                <w:szCs w:val="23"/>
              </w:rPr>
            </w:pPr>
            <w:r w:rsidRPr="00266573">
              <w:rPr>
                <w:rFonts w:ascii="PT Astra Serif" w:eastAsia="Arial" w:hAnsi="PT Astra Serif"/>
                <w:sz w:val="23"/>
                <w:szCs w:val="23"/>
              </w:rPr>
              <w:t>ФКУЗ МСЧ-78 ФСИН России</w:t>
            </w:r>
          </w:p>
          <w:p w14:paraId="1E34991C" w14:textId="77777777" w:rsidR="002D0F18" w:rsidRPr="00266573" w:rsidRDefault="00C0427D">
            <w:pPr>
              <w:rPr>
                <w:rFonts w:ascii="PT Astra Serif" w:eastAsia="Arial" w:hAnsi="PT Astra Serif"/>
                <w:sz w:val="23"/>
                <w:szCs w:val="23"/>
              </w:rPr>
            </w:pPr>
            <w:r w:rsidRPr="00266573">
              <w:rPr>
                <w:rFonts w:ascii="PT Astra Serif" w:eastAsia="Arial" w:hAnsi="PT Astra Serif"/>
                <w:sz w:val="23"/>
                <w:szCs w:val="23"/>
              </w:rPr>
              <w:t>г. Санкт-Петербург, набережная реки Фонтанки д. 36А</w:t>
            </w:r>
          </w:p>
        </w:tc>
        <w:tc>
          <w:tcPr>
            <w:tcW w:w="2410" w:type="dxa"/>
            <w:vAlign w:val="center"/>
          </w:tcPr>
          <w:p w14:paraId="06C45481" w14:textId="77777777" w:rsidR="002D0F18" w:rsidRPr="00266573" w:rsidRDefault="00C0427D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sz w:val="23"/>
                <w:szCs w:val="23"/>
              </w:rPr>
              <w:t xml:space="preserve">Молоко питьевое </w:t>
            </w:r>
            <w:proofErr w:type="spellStart"/>
            <w:r w:rsidRPr="00266573">
              <w:rPr>
                <w:rFonts w:ascii="PT Astra Serif" w:hAnsi="PT Astra Serif"/>
                <w:b/>
                <w:sz w:val="23"/>
                <w:szCs w:val="23"/>
              </w:rPr>
              <w:t>ультрапастеризованное</w:t>
            </w:r>
            <w:proofErr w:type="spellEnd"/>
            <w:r w:rsidRPr="00266573">
              <w:rPr>
                <w:rFonts w:ascii="PT Astra Serif" w:hAnsi="PT Astra Serif"/>
                <w:b/>
                <w:sz w:val="23"/>
                <w:szCs w:val="23"/>
              </w:rPr>
              <w:t xml:space="preserve"> с массовой долей жира 2,5 %, выработанное </w:t>
            </w:r>
            <w:proofErr w:type="gramStart"/>
            <w:r w:rsidRPr="00266573">
              <w:rPr>
                <w:rFonts w:ascii="PT Astra Serif" w:hAnsi="PT Astra Serif"/>
                <w:b/>
                <w:sz w:val="23"/>
                <w:szCs w:val="23"/>
              </w:rPr>
              <w:t xml:space="preserve">по  </w:t>
            </w:r>
            <w:r w:rsidRPr="00266573">
              <w:rPr>
                <w:rFonts w:ascii="PT Astra Serif" w:hAnsi="PT Astra Serif"/>
                <w:sz w:val="23"/>
                <w:szCs w:val="23"/>
              </w:rPr>
              <w:t>ГОСТ</w:t>
            </w:r>
            <w:proofErr w:type="gramEnd"/>
            <w:r w:rsidRPr="00266573">
              <w:rPr>
                <w:rFonts w:ascii="PT Astra Serif" w:hAnsi="PT Astra Serif"/>
                <w:sz w:val="23"/>
                <w:szCs w:val="23"/>
              </w:rPr>
              <w:t xml:space="preserve"> 31450-2013</w:t>
            </w:r>
          </w:p>
          <w:p w14:paraId="028EB6F9" w14:textId="77777777" w:rsidR="002D0F18" w:rsidRPr="00266573" w:rsidRDefault="00C0427D">
            <w:pPr>
              <w:shd w:val="clear" w:color="auto" w:fill="FFFFFF"/>
              <w:ind w:right="-61" w:hanging="22"/>
              <w:jc w:val="center"/>
              <w:rPr>
                <w:rStyle w:val="af4"/>
                <w:rFonts w:ascii="PT Astra Serif" w:hAnsi="PT Astra Serif"/>
                <w:b w:val="0"/>
                <w:color w:val="000000" w:themeColor="text1"/>
                <w:sz w:val="23"/>
                <w:szCs w:val="23"/>
              </w:rPr>
            </w:pPr>
            <w:r w:rsidRPr="00266573">
              <w:rPr>
                <w:rStyle w:val="af4"/>
                <w:rFonts w:ascii="PT Astra Serif" w:hAnsi="PT Astra Serif"/>
                <w:color w:val="000000" w:themeColor="text1"/>
                <w:sz w:val="23"/>
                <w:szCs w:val="23"/>
              </w:rPr>
              <w:t>в рамках государственного оборонного заказа</w:t>
            </w:r>
          </w:p>
          <w:p w14:paraId="69A2570D" w14:textId="77777777" w:rsidR="002D0F18" w:rsidRPr="00266573" w:rsidRDefault="002D0F18">
            <w:pPr>
              <w:spacing w:line="100" w:lineRule="atLeast"/>
              <w:jc w:val="center"/>
              <w:rPr>
                <w:rStyle w:val="af4"/>
                <w:rFonts w:ascii="PT Astra Serif" w:hAnsi="PT Astra Serif"/>
                <w:b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5DA315E0" w14:textId="44ECCD5F" w:rsidR="002D0F18" w:rsidRPr="00266573" w:rsidRDefault="00C0427D" w:rsidP="00B85C84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266573">
              <w:rPr>
                <w:rFonts w:ascii="PT Astra Serif" w:hAnsi="PT Astra Serif"/>
                <w:sz w:val="23"/>
                <w:szCs w:val="23"/>
              </w:rPr>
              <w:t>Партиями по заявке Заказчика, в течение 7 (семи) дней после получения заявки</w:t>
            </w:r>
            <w:r w:rsidR="00B85C84">
              <w:rPr>
                <w:rFonts w:ascii="PT Astra Serif" w:hAnsi="PT Astra Serif"/>
                <w:sz w:val="23"/>
                <w:szCs w:val="23"/>
              </w:rPr>
              <w:t>, общий срок поставки по 04.09.2026</w:t>
            </w:r>
          </w:p>
        </w:tc>
        <w:tc>
          <w:tcPr>
            <w:tcW w:w="2977" w:type="dxa"/>
            <w:vAlign w:val="center"/>
          </w:tcPr>
          <w:p w14:paraId="4A971BF3" w14:textId="77777777" w:rsidR="002D0F18" w:rsidRPr="00266573" w:rsidRDefault="002D0F18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</w:p>
        </w:tc>
      </w:tr>
      <w:tr w:rsidR="002D0F18" w:rsidRPr="00266573" w14:paraId="5E29E32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2" w:type="dxa"/>
          <w:wAfter w:w="3692" w:type="dxa"/>
          <w:trHeight w:val="283"/>
        </w:trPr>
        <w:tc>
          <w:tcPr>
            <w:tcW w:w="9498" w:type="dxa"/>
            <w:gridSpan w:val="3"/>
          </w:tcPr>
          <w:p w14:paraId="269502B1" w14:textId="77777777" w:rsidR="002D0F18" w:rsidRPr="00266573" w:rsidRDefault="002D0F18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ascii="PT Astra Serif" w:hAnsi="PT Astra Serif"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1872" w:type="dxa"/>
          </w:tcPr>
          <w:p w14:paraId="145A796B" w14:textId="77777777" w:rsidR="002D0F18" w:rsidRPr="00266573" w:rsidRDefault="002D0F18">
            <w:pPr>
              <w:rPr>
                <w:rFonts w:ascii="PT Astra Serif" w:hAnsi="PT Astra Serif"/>
                <w:snapToGrid w:val="0"/>
                <w:sz w:val="23"/>
                <w:szCs w:val="23"/>
                <w:highlight w:val="yellow"/>
              </w:rPr>
            </w:pPr>
          </w:p>
        </w:tc>
      </w:tr>
    </w:tbl>
    <w:p w14:paraId="45D0281C" w14:textId="77777777" w:rsidR="002D0F18" w:rsidRPr="00266573" w:rsidRDefault="00C0427D">
      <w:pPr>
        <w:shd w:val="clear" w:color="auto" w:fill="FFFFFF" w:themeFill="background1"/>
        <w:autoSpaceDE w:val="0"/>
        <w:autoSpaceDN w:val="0"/>
        <w:adjustRightInd w:val="0"/>
        <w:ind w:firstLine="709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b/>
          <w:sz w:val="23"/>
          <w:szCs w:val="23"/>
        </w:rPr>
        <w:t>Государственный заказчик                                                                                                   Поставщик</w:t>
      </w:r>
    </w:p>
    <w:p w14:paraId="0FF0436F" w14:textId="77777777" w:rsidR="002D0F18" w:rsidRPr="00266573" w:rsidRDefault="00C0427D">
      <w:pPr>
        <w:widowControl w:val="0"/>
        <w:shd w:val="clear" w:color="auto" w:fill="FFFFFF" w:themeFill="background1"/>
        <w:ind w:right="132"/>
        <w:contextualSpacing/>
        <w:rPr>
          <w:rFonts w:ascii="PT Astra Serif" w:hAnsi="PT Astra Serif"/>
          <w:snapToGrid w:val="0"/>
          <w:sz w:val="23"/>
          <w:szCs w:val="23"/>
        </w:rPr>
      </w:pPr>
      <w:r w:rsidRPr="00266573">
        <w:rPr>
          <w:rFonts w:ascii="PT Astra Serif" w:hAnsi="PT Astra Serif"/>
          <w:snapToGrid w:val="0"/>
          <w:sz w:val="23"/>
          <w:szCs w:val="23"/>
        </w:rPr>
        <w:t xml:space="preserve">      </w:t>
      </w:r>
    </w:p>
    <w:p w14:paraId="5570B997" w14:textId="77777777" w:rsidR="002D0F18" w:rsidRPr="00266573" w:rsidRDefault="00C0427D">
      <w:pPr>
        <w:widowControl w:val="0"/>
        <w:shd w:val="clear" w:color="auto" w:fill="FFFFFF" w:themeFill="background1"/>
        <w:ind w:right="132"/>
        <w:contextualSpacing/>
        <w:rPr>
          <w:rFonts w:ascii="PT Astra Serif" w:hAnsi="PT Astra Serif"/>
          <w:snapToGrid w:val="0"/>
          <w:sz w:val="23"/>
          <w:szCs w:val="23"/>
        </w:rPr>
      </w:pPr>
      <w:r w:rsidRPr="00266573">
        <w:rPr>
          <w:rFonts w:ascii="PT Astra Serif" w:hAnsi="PT Astra Serif"/>
          <w:snapToGrid w:val="0"/>
          <w:sz w:val="23"/>
          <w:szCs w:val="23"/>
        </w:rPr>
        <w:t xml:space="preserve">          _______________ /_____________</w:t>
      </w:r>
      <w:r w:rsidRPr="00266573">
        <w:rPr>
          <w:rFonts w:ascii="PT Astra Serif" w:hAnsi="PT Astra Serif"/>
          <w:sz w:val="23"/>
          <w:szCs w:val="23"/>
        </w:rPr>
        <w:t xml:space="preserve">/                                                                                           </w:t>
      </w:r>
      <w:r w:rsidRPr="00266573">
        <w:rPr>
          <w:rFonts w:ascii="PT Astra Serif" w:hAnsi="PT Astra Serif"/>
          <w:snapToGrid w:val="0"/>
          <w:sz w:val="23"/>
          <w:szCs w:val="23"/>
        </w:rPr>
        <w:t xml:space="preserve"> _________________ /__________________ </w:t>
      </w:r>
      <w:r w:rsidRPr="00266573">
        <w:rPr>
          <w:rFonts w:ascii="PT Astra Serif" w:hAnsi="PT Astra Serif"/>
          <w:sz w:val="23"/>
          <w:szCs w:val="23"/>
        </w:rPr>
        <w:t>/</w:t>
      </w:r>
    </w:p>
    <w:p w14:paraId="7592FE4E" w14:textId="77777777" w:rsidR="002D0F18" w:rsidRPr="00266573" w:rsidRDefault="00C0427D">
      <w:pPr>
        <w:shd w:val="clear" w:color="auto" w:fill="FFFFFF" w:themeFill="background1"/>
        <w:rPr>
          <w:rFonts w:ascii="PT Astra Serif" w:hAnsi="PT Astra Serif"/>
          <w:snapToGrid w:val="0"/>
          <w:sz w:val="23"/>
          <w:szCs w:val="23"/>
        </w:rPr>
      </w:pPr>
      <w:r w:rsidRPr="00266573">
        <w:rPr>
          <w:rFonts w:ascii="PT Astra Serif" w:hAnsi="PT Astra Serif"/>
          <w:snapToGrid w:val="0"/>
          <w:sz w:val="23"/>
          <w:szCs w:val="23"/>
        </w:rPr>
        <w:t xml:space="preserve">                  М.П.                                                                                                                                               М.П.</w:t>
      </w:r>
    </w:p>
    <w:p w14:paraId="674437D0" w14:textId="77777777" w:rsidR="002D0F18" w:rsidRPr="00266573" w:rsidRDefault="002D0F18">
      <w:pPr>
        <w:shd w:val="clear" w:color="auto" w:fill="FFFFFF" w:themeFill="background1"/>
        <w:rPr>
          <w:rFonts w:ascii="PT Astra Serif" w:hAnsi="PT Astra Serif"/>
          <w:snapToGrid w:val="0"/>
          <w:sz w:val="23"/>
          <w:szCs w:val="23"/>
        </w:rPr>
        <w:sectPr w:rsidR="002D0F18" w:rsidRPr="00266573">
          <w:pgSz w:w="16838" w:h="11906" w:orient="landscape"/>
          <w:pgMar w:top="993" w:right="1134" w:bottom="142" w:left="1134" w:header="709" w:footer="709" w:gutter="0"/>
          <w:cols w:space="708"/>
          <w:docGrid w:linePitch="360"/>
        </w:sectPr>
      </w:pPr>
    </w:p>
    <w:p w14:paraId="508158CA" w14:textId="77777777" w:rsidR="002D0F18" w:rsidRPr="00266573" w:rsidRDefault="00C0427D">
      <w:pPr>
        <w:pStyle w:val="af0"/>
        <w:ind w:firstLine="426"/>
        <w:jc w:val="center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lastRenderedPageBreak/>
        <w:t xml:space="preserve">                                                                                                                                                             Приложение № 3 к Контракту</w:t>
      </w:r>
    </w:p>
    <w:p w14:paraId="7A83F74D" w14:textId="77777777" w:rsidR="002D0F18" w:rsidRPr="00266573" w:rsidRDefault="00C0427D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 xml:space="preserve">от «____» ______________ 2026 г. </w:t>
      </w:r>
    </w:p>
    <w:p w14:paraId="5522F144" w14:textId="77777777" w:rsidR="002D0F18" w:rsidRPr="00266573" w:rsidRDefault="00C0427D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  <w:r w:rsidRPr="00266573">
        <w:rPr>
          <w:rFonts w:ascii="PT Astra Serif" w:hAnsi="PT Astra Serif" w:cs="Times New Roman"/>
          <w:sz w:val="23"/>
          <w:szCs w:val="23"/>
        </w:rPr>
        <w:t>№_______________________________________</w:t>
      </w:r>
    </w:p>
    <w:p w14:paraId="52FD95E2" w14:textId="77777777" w:rsidR="002D0F18" w:rsidRPr="00266573" w:rsidRDefault="002D0F18">
      <w:pPr>
        <w:pStyle w:val="af0"/>
        <w:ind w:firstLine="426"/>
        <w:jc w:val="right"/>
        <w:rPr>
          <w:rFonts w:ascii="PT Astra Serif" w:hAnsi="PT Astra Serif" w:cs="Times New Roman"/>
          <w:sz w:val="23"/>
          <w:szCs w:val="23"/>
        </w:rPr>
      </w:pPr>
    </w:p>
    <w:p w14:paraId="65C62AD9" w14:textId="77777777" w:rsidR="002D0F18" w:rsidRPr="00266573" w:rsidRDefault="00C0427D">
      <w:pPr>
        <w:shd w:val="clear" w:color="auto" w:fill="FFFFFF" w:themeFill="background1"/>
        <w:jc w:val="center"/>
        <w:rPr>
          <w:rFonts w:ascii="PT Astra Serif" w:hAnsi="PT Astra Serif"/>
          <w:b/>
          <w:sz w:val="23"/>
          <w:szCs w:val="23"/>
        </w:rPr>
      </w:pPr>
      <w:r w:rsidRPr="00266573">
        <w:rPr>
          <w:rFonts w:ascii="PT Astra Serif" w:hAnsi="PT Astra Serif"/>
          <w:b/>
          <w:sz w:val="23"/>
          <w:szCs w:val="23"/>
        </w:rPr>
        <w:t>ТЕХНИЧЕСКОЕ ЗАДАНИЕ</w:t>
      </w:r>
    </w:p>
    <w:p w14:paraId="31622438" w14:textId="77777777" w:rsidR="002D0F18" w:rsidRPr="00266573" w:rsidRDefault="002D0F18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3"/>
          <w:szCs w:val="23"/>
        </w:rPr>
      </w:pPr>
    </w:p>
    <w:p w14:paraId="19BCEEAF" w14:textId="7BA2D86B" w:rsidR="002D0F18" w:rsidRPr="00266573" w:rsidRDefault="00C0427D">
      <w:pPr>
        <w:spacing w:line="216" w:lineRule="auto"/>
        <w:jc w:val="both"/>
        <w:rPr>
          <w:rFonts w:ascii="PT Astra Serif" w:hAnsi="PT Astra Serif"/>
        </w:rPr>
      </w:pPr>
      <w:r w:rsidRPr="00266573">
        <w:rPr>
          <w:rFonts w:ascii="PT Astra Serif" w:hAnsi="PT Astra Serif"/>
          <w:b/>
          <w:bCs/>
          <w:sz w:val="23"/>
          <w:szCs w:val="23"/>
        </w:rPr>
        <w:tab/>
      </w:r>
      <w:r w:rsidRPr="00266573">
        <w:rPr>
          <w:rFonts w:ascii="PT Astra Serif" w:hAnsi="PT Astra Serif"/>
        </w:rPr>
        <w:t>Код продукции на основе КТРУ: 10.51.11.000-00000007 Молоко питьевое;</w:t>
      </w:r>
    </w:p>
    <w:p w14:paraId="14316B50" w14:textId="31558186" w:rsidR="002D0F18" w:rsidRPr="00266573" w:rsidRDefault="00C0427D">
      <w:pPr>
        <w:pStyle w:val="12"/>
        <w:ind w:firstLine="720"/>
        <w:jc w:val="both"/>
        <w:rPr>
          <w:rFonts w:ascii="PT Astra Serif" w:hAnsi="PT Astra Serif"/>
          <w:sz w:val="24"/>
          <w:szCs w:val="24"/>
        </w:rPr>
      </w:pPr>
      <w:r w:rsidRPr="00266573">
        <w:rPr>
          <w:rFonts w:ascii="PT Astra Serif" w:hAnsi="PT Astra Serif"/>
          <w:sz w:val="24"/>
          <w:szCs w:val="24"/>
        </w:rPr>
        <w:t xml:space="preserve">Код продукции на основе ОКПД-2: 10.51.11.121 Молоко питьевое коровье </w:t>
      </w:r>
      <w:proofErr w:type="spellStart"/>
      <w:r w:rsidRPr="00266573">
        <w:rPr>
          <w:rFonts w:ascii="PT Astra Serif" w:hAnsi="PT Astra Serif"/>
          <w:sz w:val="24"/>
          <w:szCs w:val="24"/>
        </w:rPr>
        <w:t>ультрапастеризованное</w:t>
      </w:r>
      <w:proofErr w:type="spellEnd"/>
      <w:r w:rsidRPr="00266573">
        <w:rPr>
          <w:rFonts w:ascii="PT Astra Serif" w:hAnsi="PT Astra Serif"/>
          <w:sz w:val="24"/>
          <w:szCs w:val="24"/>
        </w:rPr>
        <w:t xml:space="preserve"> (</w:t>
      </w:r>
      <w:proofErr w:type="spellStart"/>
      <w:r w:rsidRPr="00266573">
        <w:rPr>
          <w:rFonts w:ascii="PT Astra Serif" w:hAnsi="PT Astra Serif"/>
          <w:sz w:val="24"/>
          <w:szCs w:val="24"/>
        </w:rPr>
        <w:t>ультравысокотемпературно</w:t>
      </w:r>
      <w:proofErr w:type="spellEnd"/>
      <w:r w:rsidRPr="00266573">
        <w:rPr>
          <w:rFonts w:ascii="PT Astra Serif" w:hAnsi="PT Astra Serif"/>
          <w:sz w:val="24"/>
          <w:szCs w:val="24"/>
        </w:rPr>
        <w:t>-обработанное).</w:t>
      </w:r>
    </w:p>
    <w:tbl>
      <w:tblPr>
        <w:tblpPr w:leftFromText="180" w:rightFromText="180" w:vertAnchor="text" w:horzAnchor="page" w:tblpX="1777" w:tblpY="232"/>
        <w:tblOverlap w:val="never"/>
        <w:tblW w:w="1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939"/>
        <w:gridCol w:w="7395"/>
      </w:tblGrid>
      <w:tr w:rsidR="002D0F18" w:rsidRPr="00266573" w14:paraId="3BDB24CA" w14:textId="77777777">
        <w:trPr>
          <w:trHeight w:val="292"/>
        </w:trPr>
        <w:tc>
          <w:tcPr>
            <w:tcW w:w="625" w:type="dxa"/>
            <w:vAlign w:val="center"/>
          </w:tcPr>
          <w:p w14:paraId="3D21348B" w14:textId="77777777" w:rsidR="002D0F18" w:rsidRPr="00266573" w:rsidRDefault="00C042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lang w:eastAsia="en-US"/>
              </w:rPr>
            </w:pPr>
            <w:r w:rsidRPr="00266573">
              <w:rPr>
                <w:rFonts w:ascii="PT Astra Serif" w:hAnsi="PT Astra Serif"/>
                <w:b/>
                <w:bCs/>
                <w:lang w:eastAsia="en-US"/>
              </w:rPr>
              <w:t>№ п/п</w:t>
            </w:r>
          </w:p>
        </w:tc>
        <w:tc>
          <w:tcPr>
            <w:tcW w:w="5939" w:type="dxa"/>
            <w:vAlign w:val="center"/>
          </w:tcPr>
          <w:p w14:paraId="3BABDBA5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266573">
              <w:rPr>
                <w:rFonts w:ascii="PT Astra Serif" w:hAnsi="PT Astra Serif"/>
                <w:b/>
                <w:bCs/>
                <w:lang w:eastAsia="en-US"/>
              </w:rPr>
              <w:t>Наименование показателя</w:t>
            </w:r>
          </w:p>
        </w:tc>
        <w:tc>
          <w:tcPr>
            <w:tcW w:w="7395" w:type="dxa"/>
            <w:vAlign w:val="center"/>
          </w:tcPr>
          <w:p w14:paraId="6906FFF8" w14:textId="77777777" w:rsidR="002D0F18" w:rsidRPr="00266573" w:rsidRDefault="00C042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266573">
              <w:rPr>
                <w:rFonts w:ascii="PT Astra Serif" w:hAnsi="PT Astra Serif"/>
                <w:b/>
                <w:bCs/>
                <w:lang w:eastAsia="en-US"/>
              </w:rPr>
              <w:t>Значение показателя (характеристика)</w:t>
            </w:r>
          </w:p>
        </w:tc>
      </w:tr>
      <w:tr w:rsidR="002D0F18" w:rsidRPr="00266573" w14:paraId="55C69C20" w14:textId="77777777">
        <w:trPr>
          <w:trHeight w:val="601"/>
        </w:trPr>
        <w:tc>
          <w:tcPr>
            <w:tcW w:w="625" w:type="dxa"/>
            <w:vAlign w:val="center"/>
          </w:tcPr>
          <w:p w14:paraId="3608A3BD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  <w:bCs/>
                <w:lang w:eastAsia="en-US"/>
              </w:rPr>
              <w:t>1</w:t>
            </w:r>
          </w:p>
        </w:tc>
        <w:tc>
          <w:tcPr>
            <w:tcW w:w="5939" w:type="dxa"/>
            <w:vAlign w:val="center"/>
          </w:tcPr>
          <w:p w14:paraId="7C39A5DE" w14:textId="77777777" w:rsidR="002D0F18" w:rsidRPr="00266573" w:rsidRDefault="00C0427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</w:rPr>
              <w:t>Вид молока</w:t>
            </w:r>
          </w:p>
        </w:tc>
        <w:tc>
          <w:tcPr>
            <w:tcW w:w="7395" w:type="dxa"/>
            <w:vAlign w:val="center"/>
          </w:tcPr>
          <w:p w14:paraId="2A586BB6" w14:textId="77777777" w:rsidR="002D0F18" w:rsidRPr="00266573" w:rsidRDefault="00C0427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</w:rPr>
              <w:t>коровье</w:t>
            </w:r>
          </w:p>
        </w:tc>
      </w:tr>
      <w:tr w:rsidR="002D0F18" w:rsidRPr="00266573" w14:paraId="4A1BFE55" w14:textId="77777777">
        <w:trPr>
          <w:trHeight w:val="601"/>
        </w:trPr>
        <w:tc>
          <w:tcPr>
            <w:tcW w:w="625" w:type="dxa"/>
            <w:vAlign w:val="center"/>
          </w:tcPr>
          <w:p w14:paraId="51BD7031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  <w:bCs/>
                <w:lang w:eastAsia="en-US"/>
              </w:rPr>
              <w:t>2</w:t>
            </w:r>
          </w:p>
        </w:tc>
        <w:tc>
          <w:tcPr>
            <w:tcW w:w="5939" w:type="dxa"/>
            <w:vAlign w:val="center"/>
          </w:tcPr>
          <w:p w14:paraId="74210669" w14:textId="77777777" w:rsidR="002D0F18" w:rsidRPr="00266573" w:rsidRDefault="00C0427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</w:rPr>
              <w:t>Вид молока по способу обработки</w:t>
            </w:r>
          </w:p>
        </w:tc>
        <w:tc>
          <w:tcPr>
            <w:tcW w:w="7395" w:type="dxa"/>
            <w:vAlign w:val="center"/>
          </w:tcPr>
          <w:p w14:paraId="5CEDAEBC" w14:textId="77777777" w:rsidR="002D0F18" w:rsidRPr="00266573" w:rsidRDefault="00C0427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proofErr w:type="spellStart"/>
            <w:r w:rsidRPr="00266573">
              <w:rPr>
                <w:rFonts w:ascii="PT Astra Serif" w:hAnsi="PT Astra Serif"/>
              </w:rPr>
              <w:t>ультрапастеризованное</w:t>
            </w:r>
            <w:proofErr w:type="spellEnd"/>
          </w:p>
        </w:tc>
      </w:tr>
      <w:tr w:rsidR="002D0F18" w:rsidRPr="00266573" w14:paraId="1F1E93BD" w14:textId="77777777">
        <w:trPr>
          <w:trHeight w:val="601"/>
        </w:trPr>
        <w:tc>
          <w:tcPr>
            <w:tcW w:w="625" w:type="dxa"/>
            <w:vAlign w:val="center"/>
          </w:tcPr>
          <w:p w14:paraId="1D8BFBF1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  <w:bCs/>
                <w:lang w:eastAsia="en-US"/>
              </w:rPr>
              <w:t>3</w:t>
            </w:r>
          </w:p>
        </w:tc>
        <w:tc>
          <w:tcPr>
            <w:tcW w:w="5939" w:type="dxa"/>
            <w:vAlign w:val="center"/>
          </w:tcPr>
          <w:p w14:paraId="33570609" w14:textId="77777777" w:rsidR="002D0F18" w:rsidRPr="00266573" w:rsidRDefault="00C0427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</w:rPr>
              <w:t>Массовая доля жира, мах (%)</w:t>
            </w:r>
          </w:p>
        </w:tc>
        <w:tc>
          <w:tcPr>
            <w:tcW w:w="7395" w:type="dxa"/>
            <w:vAlign w:val="center"/>
          </w:tcPr>
          <w:p w14:paraId="4B4D4337" w14:textId="77777777" w:rsidR="002D0F18" w:rsidRPr="00266573" w:rsidRDefault="00C0427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eastAsia="Roboto" w:hAnsi="PT Astra Serif"/>
                <w:shd w:val="clear" w:color="auto" w:fill="FFFFFF"/>
              </w:rPr>
              <w:t>≤ 3.2 Процент</w:t>
            </w:r>
          </w:p>
        </w:tc>
      </w:tr>
      <w:tr w:rsidR="002D0F18" w:rsidRPr="00266573" w14:paraId="4B6CA2CD" w14:textId="77777777">
        <w:trPr>
          <w:trHeight w:val="601"/>
        </w:trPr>
        <w:tc>
          <w:tcPr>
            <w:tcW w:w="625" w:type="dxa"/>
            <w:vAlign w:val="center"/>
          </w:tcPr>
          <w:p w14:paraId="4018781F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  <w:bCs/>
                <w:lang w:eastAsia="en-US"/>
              </w:rPr>
              <w:t>4</w:t>
            </w:r>
          </w:p>
        </w:tc>
        <w:tc>
          <w:tcPr>
            <w:tcW w:w="5939" w:type="dxa"/>
            <w:vAlign w:val="center"/>
          </w:tcPr>
          <w:p w14:paraId="5BEA474D" w14:textId="77777777" w:rsidR="002D0F18" w:rsidRPr="00266573" w:rsidRDefault="00C0427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</w:rPr>
              <w:t xml:space="preserve">Массовая доля жира, </w:t>
            </w:r>
            <w:proofErr w:type="spellStart"/>
            <w:r w:rsidRPr="00266573">
              <w:rPr>
                <w:rFonts w:ascii="PT Astra Serif" w:hAnsi="PT Astra Serif"/>
              </w:rPr>
              <w:t>min</w:t>
            </w:r>
            <w:proofErr w:type="spellEnd"/>
            <w:r w:rsidRPr="00266573">
              <w:rPr>
                <w:rFonts w:ascii="PT Astra Serif" w:hAnsi="PT Astra Serif"/>
              </w:rPr>
              <w:t xml:space="preserve"> (%)</w:t>
            </w:r>
          </w:p>
        </w:tc>
        <w:tc>
          <w:tcPr>
            <w:tcW w:w="7395" w:type="dxa"/>
            <w:vAlign w:val="center"/>
          </w:tcPr>
          <w:p w14:paraId="22A0067E" w14:textId="77777777" w:rsidR="002D0F18" w:rsidRPr="00266573" w:rsidRDefault="00C0427D">
            <w:pPr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eastAsia="Roboto" w:hAnsi="PT Astra Serif"/>
                <w:shd w:val="clear" w:color="auto" w:fill="FFFFFF"/>
              </w:rPr>
              <w:t>≥ 2.5 Процент</w:t>
            </w:r>
          </w:p>
        </w:tc>
      </w:tr>
      <w:tr w:rsidR="002D0F18" w:rsidRPr="00266573" w14:paraId="2D0D3B88" w14:textId="77777777">
        <w:trPr>
          <w:trHeight w:val="601"/>
        </w:trPr>
        <w:tc>
          <w:tcPr>
            <w:tcW w:w="625" w:type="dxa"/>
            <w:vAlign w:val="center"/>
          </w:tcPr>
          <w:p w14:paraId="215DFE87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266573">
              <w:rPr>
                <w:rFonts w:ascii="PT Astra Serif" w:hAnsi="PT Astra Serif"/>
                <w:bCs/>
                <w:lang w:eastAsia="en-US"/>
              </w:rPr>
              <w:t>5</w:t>
            </w:r>
          </w:p>
        </w:tc>
        <w:tc>
          <w:tcPr>
            <w:tcW w:w="5939" w:type="dxa"/>
            <w:vAlign w:val="center"/>
          </w:tcPr>
          <w:p w14:paraId="1A3B2687" w14:textId="77777777" w:rsidR="002D0F18" w:rsidRPr="00266573" w:rsidRDefault="00C0427D">
            <w:pPr>
              <w:jc w:val="center"/>
              <w:rPr>
                <w:rFonts w:ascii="PT Astra Serif" w:hAnsi="PT Astra Serif"/>
              </w:rPr>
            </w:pPr>
            <w:r w:rsidRPr="00266573">
              <w:rPr>
                <w:rFonts w:ascii="PT Astra Serif" w:hAnsi="PT Astra Serif"/>
                <w:bCs/>
              </w:rPr>
              <w:t>Фасовка товара</w:t>
            </w:r>
          </w:p>
        </w:tc>
        <w:tc>
          <w:tcPr>
            <w:tcW w:w="7395" w:type="dxa"/>
            <w:vAlign w:val="center"/>
          </w:tcPr>
          <w:p w14:paraId="4A8CD713" w14:textId="77777777" w:rsidR="002D0F18" w:rsidRPr="00266573" w:rsidRDefault="00C0427D">
            <w:pPr>
              <w:jc w:val="center"/>
              <w:rPr>
                <w:rFonts w:ascii="PT Astra Serif" w:eastAsia="Roboto" w:hAnsi="PT Astra Serif"/>
                <w:shd w:val="clear" w:color="auto" w:fill="FFFFFF"/>
              </w:rPr>
            </w:pPr>
            <w:r w:rsidRPr="00266573">
              <w:rPr>
                <w:rFonts w:ascii="PT Astra Serif" w:eastAsia="Roboto" w:hAnsi="PT Astra Serif"/>
                <w:shd w:val="clear" w:color="auto" w:fill="FFFFFF"/>
              </w:rPr>
              <w:t xml:space="preserve">≥ 0,5 </w:t>
            </w:r>
            <w:proofErr w:type="gramStart"/>
            <w:r w:rsidRPr="00266573">
              <w:rPr>
                <w:rFonts w:ascii="PT Astra Serif" w:eastAsia="Roboto" w:hAnsi="PT Astra Serif"/>
                <w:shd w:val="clear" w:color="auto" w:fill="FFFFFF"/>
              </w:rPr>
              <w:t>л  ≤</w:t>
            </w:r>
            <w:proofErr w:type="gramEnd"/>
            <w:r w:rsidRPr="00266573">
              <w:rPr>
                <w:rFonts w:ascii="PT Astra Serif" w:eastAsia="Roboto" w:hAnsi="PT Astra Serif"/>
                <w:shd w:val="clear" w:color="auto" w:fill="FFFFFF"/>
              </w:rPr>
              <w:t xml:space="preserve">  1 л</w:t>
            </w:r>
          </w:p>
        </w:tc>
      </w:tr>
    </w:tbl>
    <w:p w14:paraId="364E89C4" w14:textId="77777777" w:rsidR="002D0F18" w:rsidRPr="00266573" w:rsidRDefault="00C0427D">
      <w:pPr>
        <w:keepLines/>
        <w:jc w:val="center"/>
        <w:rPr>
          <w:rFonts w:ascii="PT Astra Serif" w:hAnsi="PT Astra Serif"/>
          <w:b/>
          <w:bCs/>
        </w:rPr>
      </w:pPr>
      <w:r w:rsidRPr="00266573">
        <w:rPr>
          <w:rFonts w:ascii="PT Astra Serif" w:hAnsi="PT Astra Serif"/>
          <w:b/>
          <w:bCs/>
        </w:rPr>
        <w:t>Раздел 2. Требования к поставке товара,</w:t>
      </w:r>
      <w:r w:rsidRPr="00266573">
        <w:rPr>
          <w:rFonts w:ascii="PT Astra Serif" w:hAnsi="PT Astra Serif"/>
        </w:rPr>
        <w:t xml:space="preserve"> </w:t>
      </w:r>
      <w:r w:rsidRPr="00266573">
        <w:rPr>
          <w:rFonts w:ascii="PT Astra Serif" w:hAnsi="PT Astra Serif"/>
          <w:b/>
        </w:rPr>
        <w:t>упаковке и маркировке товара</w:t>
      </w:r>
      <w:r w:rsidRPr="00266573">
        <w:rPr>
          <w:rFonts w:ascii="PT Astra Serif" w:hAnsi="PT Astra Serif"/>
          <w:b/>
          <w:bCs/>
        </w:rPr>
        <w:t>.</w:t>
      </w:r>
    </w:p>
    <w:p w14:paraId="1064B7AA" w14:textId="77777777" w:rsidR="002D0F18" w:rsidRPr="00266573" w:rsidRDefault="00C0427D">
      <w:pPr>
        <w:keepLines/>
        <w:ind w:firstLine="708"/>
        <w:jc w:val="both"/>
        <w:rPr>
          <w:rFonts w:ascii="PT Astra Serif" w:hAnsi="PT Astra Serif"/>
        </w:rPr>
      </w:pPr>
      <w:r w:rsidRPr="00266573">
        <w:rPr>
          <w:rFonts w:ascii="PT Astra Serif" w:hAnsi="PT Astra Serif"/>
        </w:rPr>
        <w:t>1) Остаточный срок годности (хранения) товара на момент поставки - не менее 90% от основного срока годности товара с момента приемки Товара Заказчиком (*Остаточный срок годности в отношении товара установлен с учетом требований к пищевому продукту, качество которого по истечении определенного срока с момента его изготовления (производства) ухудшается, приобретает свойства, представляющие опасность для здоровья человека, и в связи с этим утрачивает пригодность для использования по назначению).</w:t>
      </w:r>
    </w:p>
    <w:p w14:paraId="0DC7DAA8" w14:textId="1B41B046" w:rsidR="002D0F18" w:rsidRPr="00266573" w:rsidRDefault="00C0427D">
      <w:pPr>
        <w:keepLines/>
        <w:ind w:firstLine="720"/>
        <w:jc w:val="both"/>
        <w:rPr>
          <w:rFonts w:ascii="PT Astra Serif" w:hAnsi="PT Astra Serif"/>
        </w:rPr>
      </w:pPr>
      <w:r w:rsidRPr="00266573">
        <w:rPr>
          <w:rFonts w:ascii="PT Astra Serif" w:hAnsi="PT Astra Serif"/>
        </w:rPr>
        <w:t>2)</w:t>
      </w:r>
      <w:r>
        <w:rPr>
          <w:rFonts w:ascii="PT Astra Serif" w:hAnsi="PT Astra Serif"/>
        </w:rPr>
        <w:t xml:space="preserve"> </w:t>
      </w:r>
      <w:r w:rsidRPr="00266573">
        <w:rPr>
          <w:rFonts w:ascii="PT Astra Serif" w:hAnsi="PT Astra Serif"/>
        </w:rPr>
        <w:t>Поставщик гарантирует безопасность Товара в соответствии с действующими Техническими регламентами и стандартами</w:t>
      </w:r>
      <w:r w:rsidR="00F9481E">
        <w:rPr>
          <w:rFonts w:ascii="PT Astra Serif" w:hAnsi="PT Astra Serif"/>
        </w:rPr>
        <w:t xml:space="preserve">, </w:t>
      </w:r>
      <w:r w:rsidRPr="00266573">
        <w:rPr>
          <w:rFonts w:ascii="PT Astra Serif" w:hAnsi="PT Astra Serif"/>
        </w:rPr>
        <w:t>и требованием настоящего Контракта.</w:t>
      </w:r>
    </w:p>
    <w:p w14:paraId="5DC3019C" w14:textId="77777777" w:rsidR="002D0F18" w:rsidRPr="00266573" w:rsidRDefault="00C0427D">
      <w:pPr>
        <w:keepLines/>
        <w:ind w:firstLine="708"/>
        <w:jc w:val="both"/>
        <w:rPr>
          <w:rFonts w:ascii="PT Astra Serif" w:hAnsi="PT Astra Serif"/>
        </w:rPr>
      </w:pPr>
      <w:r w:rsidRPr="00266573">
        <w:rPr>
          <w:rFonts w:ascii="PT Astra Serif" w:hAnsi="PT Astra Serif"/>
        </w:rPr>
        <w:t>3) Поставка осуществляется партиями по заявке Заказчика в течение 7 (семи) дней.</w:t>
      </w:r>
    </w:p>
    <w:tbl>
      <w:tblPr>
        <w:tblW w:w="145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819"/>
        <w:gridCol w:w="1544"/>
        <w:gridCol w:w="6173"/>
      </w:tblGrid>
      <w:tr w:rsidR="002D0F18" w:rsidRPr="00266573" w14:paraId="41E34614" w14:textId="77777777">
        <w:trPr>
          <w:trHeight w:val="1645"/>
        </w:trPr>
        <w:tc>
          <w:tcPr>
            <w:tcW w:w="6819" w:type="dxa"/>
          </w:tcPr>
          <w:p w14:paraId="6F84033D" w14:textId="77777777" w:rsidR="002D0F18" w:rsidRPr="00266573" w:rsidRDefault="002D0F18">
            <w:pPr>
              <w:widowControl w:val="0"/>
              <w:shd w:val="clear" w:color="auto" w:fill="FFFFFF" w:themeFill="background1"/>
              <w:ind w:right="132"/>
              <w:contextualSpacing/>
              <w:rPr>
                <w:rFonts w:ascii="PT Astra Serif" w:hAnsi="PT Astra Serif"/>
                <w:b/>
                <w:snapToGrid w:val="0"/>
                <w:sz w:val="23"/>
                <w:szCs w:val="23"/>
              </w:rPr>
            </w:pPr>
          </w:p>
          <w:p w14:paraId="142410BC" w14:textId="77777777" w:rsidR="002D0F18" w:rsidRPr="00266573" w:rsidRDefault="00C0427D">
            <w:pPr>
              <w:widowControl w:val="0"/>
              <w:shd w:val="clear" w:color="auto" w:fill="FFFFFF" w:themeFill="background1"/>
              <w:ind w:right="132"/>
              <w:contextualSpacing/>
              <w:rPr>
                <w:rFonts w:ascii="PT Astra Serif" w:hAnsi="PT Astra Serif"/>
                <w:b/>
                <w:snapToGrid w:val="0"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snapToGrid w:val="0"/>
                <w:sz w:val="23"/>
                <w:szCs w:val="23"/>
              </w:rPr>
              <w:t>Государственный заказчик</w:t>
            </w:r>
          </w:p>
          <w:p w14:paraId="2E3C8B0C" w14:textId="77777777" w:rsidR="002D0F18" w:rsidRPr="00266573" w:rsidRDefault="002D0F18">
            <w:pPr>
              <w:widowControl w:val="0"/>
              <w:shd w:val="clear" w:color="auto" w:fill="FFFFFF" w:themeFill="background1"/>
              <w:ind w:right="132"/>
              <w:contextualSpacing/>
              <w:rPr>
                <w:rFonts w:ascii="PT Astra Serif" w:hAnsi="PT Astra Serif"/>
                <w:snapToGrid w:val="0"/>
                <w:sz w:val="23"/>
                <w:szCs w:val="23"/>
              </w:rPr>
            </w:pPr>
          </w:p>
          <w:p w14:paraId="30345410" w14:textId="77777777" w:rsidR="002D0F18" w:rsidRPr="00266573" w:rsidRDefault="00C0427D">
            <w:pPr>
              <w:widowControl w:val="0"/>
              <w:shd w:val="clear" w:color="auto" w:fill="FFFFFF" w:themeFill="background1"/>
              <w:ind w:right="132"/>
              <w:contextualSpacing/>
              <w:rPr>
                <w:rFonts w:ascii="PT Astra Serif" w:hAnsi="PT Astra Serif"/>
                <w:snapToGrid w:val="0"/>
                <w:sz w:val="23"/>
                <w:szCs w:val="23"/>
              </w:rPr>
            </w:pPr>
            <w:r w:rsidRPr="00266573">
              <w:rPr>
                <w:rFonts w:ascii="PT Astra Serif" w:hAnsi="PT Astra Serif"/>
                <w:snapToGrid w:val="0"/>
                <w:sz w:val="23"/>
                <w:szCs w:val="23"/>
              </w:rPr>
              <w:t>_________________ / ____________________</w:t>
            </w:r>
            <w:r w:rsidRPr="00266573">
              <w:rPr>
                <w:rFonts w:ascii="PT Astra Serif" w:hAnsi="PT Astra Serif"/>
                <w:sz w:val="23"/>
                <w:szCs w:val="23"/>
              </w:rPr>
              <w:t>/</w:t>
            </w:r>
          </w:p>
          <w:p w14:paraId="216FF89F" w14:textId="77777777" w:rsidR="002D0F18" w:rsidRPr="00266573" w:rsidRDefault="00C0427D">
            <w:pPr>
              <w:widowControl w:val="0"/>
              <w:shd w:val="clear" w:color="auto" w:fill="FFFFFF" w:themeFill="background1"/>
              <w:ind w:right="132"/>
              <w:contextualSpacing/>
              <w:rPr>
                <w:rFonts w:ascii="PT Astra Serif" w:hAnsi="PT Astra Serif"/>
                <w:snapToGrid w:val="0"/>
                <w:sz w:val="23"/>
                <w:szCs w:val="23"/>
              </w:rPr>
            </w:pPr>
            <w:r w:rsidRPr="00266573">
              <w:rPr>
                <w:rFonts w:ascii="PT Astra Serif" w:hAnsi="PT Astra Serif"/>
                <w:snapToGrid w:val="0"/>
                <w:sz w:val="23"/>
                <w:szCs w:val="23"/>
              </w:rPr>
              <w:t xml:space="preserve">                  Э.П.</w:t>
            </w:r>
          </w:p>
        </w:tc>
        <w:tc>
          <w:tcPr>
            <w:tcW w:w="1544" w:type="dxa"/>
          </w:tcPr>
          <w:p w14:paraId="0ED80878" w14:textId="77777777" w:rsidR="002D0F18" w:rsidRPr="00266573" w:rsidRDefault="002D0F18">
            <w:pPr>
              <w:widowControl w:val="0"/>
              <w:shd w:val="clear" w:color="auto" w:fill="FFFFFF" w:themeFill="background1"/>
              <w:ind w:right="132"/>
              <w:contextualSpacing/>
              <w:rPr>
                <w:rFonts w:ascii="PT Astra Serif" w:hAnsi="PT Astra Serif"/>
                <w:snapToGrid w:val="0"/>
                <w:sz w:val="23"/>
                <w:szCs w:val="23"/>
              </w:rPr>
            </w:pPr>
          </w:p>
        </w:tc>
        <w:tc>
          <w:tcPr>
            <w:tcW w:w="6173" w:type="dxa"/>
          </w:tcPr>
          <w:p w14:paraId="23EC107F" w14:textId="77777777" w:rsidR="002D0F18" w:rsidRPr="00266573" w:rsidRDefault="00C0427D">
            <w:pPr>
              <w:shd w:val="clear" w:color="auto" w:fill="FFFFFF" w:themeFill="background1"/>
              <w:rPr>
                <w:rFonts w:ascii="PT Astra Serif" w:hAnsi="PT Astra Serif"/>
                <w:b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sz w:val="23"/>
                <w:szCs w:val="23"/>
              </w:rPr>
              <w:t xml:space="preserve">    </w:t>
            </w:r>
          </w:p>
          <w:p w14:paraId="47245266" w14:textId="77777777" w:rsidR="002D0F18" w:rsidRPr="00266573" w:rsidRDefault="00C0427D">
            <w:pPr>
              <w:shd w:val="clear" w:color="auto" w:fill="FFFFFF" w:themeFill="background1"/>
              <w:rPr>
                <w:rFonts w:ascii="PT Astra Serif" w:hAnsi="PT Astra Serif"/>
                <w:b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sz w:val="23"/>
                <w:szCs w:val="23"/>
              </w:rPr>
              <w:t>Поставщик</w:t>
            </w:r>
          </w:p>
          <w:p w14:paraId="5F5AFE98" w14:textId="77777777" w:rsidR="002D0F18" w:rsidRPr="00266573" w:rsidRDefault="002D0F18">
            <w:pPr>
              <w:shd w:val="clear" w:color="auto" w:fill="FFFFFF" w:themeFill="background1"/>
              <w:rPr>
                <w:rFonts w:ascii="PT Astra Serif" w:hAnsi="PT Astra Serif"/>
                <w:sz w:val="23"/>
                <w:szCs w:val="23"/>
              </w:rPr>
            </w:pPr>
          </w:p>
          <w:p w14:paraId="0FD80673" w14:textId="77777777" w:rsidR="002D0F18" w:rsidRPr="00266573" w:rsidRDefault="00C0427D">
            <w:pPr>
              <w:widowControl w:val="0"/>
              <w:shd w:val="clear" w:color="auto" w:fill="FFFFFF" w:themeFill="background1"/>
              <w:ind w:right="132"/>
              <w:contextualSpacing/>
              <w:rPr>
                <w:rFonts w:ascii="PT Astra Serif" w:hAnsi="PT Astra Serif"/>
                <w:snapToGrid w:val="0"/>
                <w:sz w:val="23"/>
                <w:szCs w:val="23"/>
              </w:rPr>
            </w:pPr>
            <w:r w:rsidRPr="00266573">
              <w:rPr>
                <w:rFonts w:ascii="PT Astra Serif" w:hAnsi="PT Astra Serif"/>
                <w:snapToGrid w:val="0"/>
                <w:sz w:val="23"/>
                <w:szCs w:val="23"/>
              </w:rPr>
              <w:t>_________________ / __________________</w:t>
            </w:r>
            <w:r w:rsidRPr="00266573">
              <w:rPr>
                <w:rFonts w:ascii="PT Astra Serif" w:hAnsi="PT Astra Serif"/>
                <w:sz w:val="23"/>
                <w:szCs w:val="23"/>
              </w:rPr>
              <w:t>/</w:t>
            </w:r>
          </w:p>
          <w:p w14:paraId="04043688" w14:textId="77777777" w:rsidR="002D0F18" w:rsidRPr="00266573" w:rsidRDefault="00C0427D">
            <w:pPr>
              <w:shd w:val="clear" w:color="auto" w:fill="FFFFFF" w:themeFill="background1"/>
              <w:rPr>
                <w:rFonts w:ascii="PT Astra Serif" w:hAnsi="PT Astra Serif"/>
                <w:b/>
                <w:snapToGrid w:val="0"/>
                <w:sz w:val="23"/>
                <w:szCs w:val="23"/>
              </w:rPr>
            </w:pPr>
            <w:r w:rsidRPr="00266573">
              <w:rPr>
                <w:rFonts w:ascii="PT Astra Serif" w:hAnsi="PT Astra Serif"/>
                <w:snapToGrid w:val="0"/>
                <w:sz w:val="23"/>
                <w:szCs w:val="23"/>
              </w:rPr>
              <w:t xml:space="preserve">                  Э.П</w:t>
            </w:r>
          </w:p>
        </w:tc>
      </w:tr>
    </w:tbl>
    <w:p w14:paraId="1B4A75CA" w14:textId="77777777" w:rsidR="002D0F18" w:rsidRPr="00266573" w:rsidRDefault="002D0F18">
      <w:pPr>
        <w:autoSpaceDE w:val="0"/>
        <w:autoSpaceDN w:val="0"/>
        <w:adjustRightInd w:val="0"/>
        <w:ind w:left="5670"/>
        <w:jc w:val="right"/>
        <w:rPr>
          <w:rFonts w:ascii="PT Astra Serif" w:hAnsi="PT Astra Serif"/>
          <w:color w:val="000000"/>
          <w:sz w:val="23"/>
          <w:szCs w:val="23"/>
        </w:rPr>
        <w:sectPr w:rsidR="002D0F18" w:rsidRPr="00266573">
          <w:pgSz w:w="16838" w:h="11906" w:orient="landscape"/>
          <w:pgMar w:top="993" w:right="1134" w:bottom="142" w:left="1134" w:header="709" w:footer="709" w:gutter="0"/>
          <w:cols w:space="708"/>
          <w:docGrid w:linePitch="360"/>
        </w:sectPr>
      </w:pPr>
    </w:p>
    <w:p w14:paraId="50B32EB1" w14:textId="77777777" w:rsidR="002D0F18" w:rsidRPr="00266573" w:rsidRDefault="00C0427D">
      <w:pPr>
        <w:autoSpaceDE w:val="0"/>
        <w:autoSpaceDN w:val="0"/>
        <w:adjustRightInd w:val="0"/>
        <w:ind w:left="5670"/>
        <w:jc w:val="right"/>
        <w:rPr>
          <w:rFonts w:ascii="PT Astra Serif" w:hAnsi="PT Astra Serif"/>
          <w:color w:val="000000"/>
          <w:sz w:val="23"/>
          <w:szCs w:val="23"/>
        </w:rPr>
      </w:pPr>
      <w:r w:rsidRPr="00266573">
        <w:rPr>
          <w:rFonts w:ascii="PT Astra Serif" w:hAnsi="PT Astra Serif"/>
          <w:color w:val="000000"/>
          <w:sz w:val="23"/>
          <w:szCs w:val="23"/>
        </w:rPr>
        <w:lastRenderedPageBreak/>
        <w:t>Приложение № 4 к Контракту</w:t>
      </w:r>
    </w:p>
    <w:p w14:paraId="36F6F19C" w14:textId="77777777" w:rsidR="002D0F18" w:rsidRPr="00266573" w:rsidRDefault="00C0427D">
      <w:pPr>
        <w:autoSpaceDE w:val="0"/>
        <w:autoSpaceDN w:val="0"/>
        <w:adjustRightInd w:val="0"/>
        <w:ind w:left="5670"/>
        <w:jc w:val="right"/>
        <w:rPr>
          <w:rFonts w:ascii="PT Astra Serif" w:hAnsi="PT Astra Serif"/>
          <w:color w:val="000000"/>
          <w:sz w:val="23"/>
          <w:szCs w:val="23"/>
        </w:rPr>
      </w:pPr>
      <w:r w:rsidRPr="00266573">
        <w:rPr>
          <w:rFonts w:ascii="PT Astra Serif" w:hAnsi="PT Astra Serif"/>
          <w:color w:val="000000"/>
          <w:sz w:val="23"/>
          <w:szCs w:val="23"/>
        </w:rPr>
        <w:t>от «___</w:t>
      </w:r>
      <w:proofErr w:type="gramStart"/>
      <w:r w:rsidRPr="00266573">
        <w:rPr>
          <w:rFonts w:ascii="PT Astra Serif" w:hAnsi="PT Astra Serif"/>
          <w:color w:val="000000"/>
          <w:sz w:val="23"/>
          <w:szCs w:val="23"/>
        </w:rPr>
        <w:t xml:space="preserve">_»   </w:t>
      </w:r>
      <w:proofErr w:type="gramEnd"/>
      <w:r w:rsidRPr="00266573">
        <w:rPr>
          <w:rFonts w:ascii="PT Astra Serif" w:hAnsi="PT Astra Serif"/>
          <w:color w:val="000000"/>
          <w:sz w:val="23"/>
          <w:szCs w:val="23"/>
        </w:rPr>
        <w:t xml:space="preserve">________________ 2026 г. </w:t>
      </w:r>
    </w:p>
    <w:p w14:paraId="3C2D924B" w14:textId="77777777" w:rsidR="002D0F18" w:rsidRPr="00266573" w:rsidRDefault="00C0427D">
      <w:pPr>
        <w:autoSpaceDE w:val="0"/>
        <w:autoSpaceDN w:val="0"/>
        <w:adjustRightInd w:val="0"/>
        <w:ind w:left="5670"/>
        <w:jc w:val="right"/>
        <w:rPr>
          <w:rFonts w:ascii="PT Astra Serif" w:hAnsi="PT Astra Serif"/>
          <w:color w:val="000000"/>
          <w:sz w:val="23"/>
          <w:szCs w:val="23"/>
        </w:rPr>
      </w:pPr>
      <w:r w:rsidRPr="00266573">
        <w:rPr>
          <w:rFonts w:ascii="PT Astra Serif" w:hAnsi="PT Astra Serif"/>
          <w:color w:val="000000"/>
          <w:sz w:val="23"/>
          <w:szCs w:val="23"/>
        </w:rPr>
        <w:t>№   _____________________________________________</w:t>
      </w:r>
    </w:p>
    <w:p w14:paraId="5917B69E" w14:textId="77777777" w:rsidR="002D0F18" w:rsidRPr="00266573" w:rsidRDefault="002D0F18">
      <w:pPr>
        <w:autoSpaceDE w:val="0"/>
        <w:autoSpaceDN w:val="0"/>
        <w:adjustRightInd w:val="0"/>
        <w:rPr>
          <w:rFonts w:ascii="PT Astra Serif" w:hAnsi="PT Astra Serif"/>
          <w:color w:val="000000"/>
          <w:sz w:val="23"/>
          <w:szCs w:val="23"/>
        </w:rPr>
      </w:pPr>
      <w:bookmarkStart w:id="19" w:name="Par370"/>
      <w:bookmarkEnd w:id="19"/>
    </w:p>
    <w:p w14:paraId="7137D7B9" w14:textId="77777777" w:rsidR="002D0F18" w:rsidRPr="00266573" w:rsidRDefault="00C0427D">
      <w:pPr>
        <w:autoSpaceDE w:val="0"/>
        <w:autoSpaceDN w:val="0"/>
        <w:adjustRightInd w:val="0"/>
        <w:jc w:val="center"/>
        <w:rPr>
          <w:rFonts w:ascii="PT Astra Serif" w:hAnsi="PT Astra Serif"/>
          <w:color w:val="000000"/>
          <w:sz w:val="23"/>
          <w:szCs w:val="23"/>
        </w:rPr>
      </w:pPr>
      <w:r w:rsidRPr="00266573">
        <w:rPr>
          <w:rFonts w:ascii="PT Astra Serif" w:hAnsi="PT Astra Serif"/>
          <w:color w:val="000000"/>
          <w:sz w:val="23"/>
          <w:szCs w:val="23"/>
        </w:rPr>
        <w:t>ФОРМА АКТА СДАЧИ-ПРИЕМКИ ТОВАРА</w:t>
      </w:r>
    </w:p>
    <w:p w14:paraId="4E7556CB" w14:textId="77777777" w:rsidR="002D0F18" w:rsidRPr="00266573" w:rsidRDefault="002D0F18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3"/>
          <w:szCs w:val="23"/>
        </w:rPr>
      </w:pPr>
    </w:p>
    <w:p w14:paraId="4D8503EE" w14:textId="77777777" w:rsidR="002D0F18" w:rsidRPr="00266573" w:rsidRDefault="00C0427D">
      <w:pPr>
        <w:pStyle w:val="1"/>
        <w:spacing w:before="0"/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</w:pPr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>АКТ СДАЧИ-ПРИЕМКИ ТОВАРА по состоянию на 20___ год</w:t>
      </w:r>
    </w:p>
    <w:p w14:paraId="0AB87C75" w14:textId="77777777" w:rsidR="002D0F18" w:rsidRPr="00266573" w:rsidRDefault="002D0F18">
      <w:pPr>
        <w:pStyle w:val="1"/>
        <w:spacing w:before="0"/>
        <w:jc w:val="both"/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</w:pPr>
    </w:p>
    <w:p w14:paraId="373A48C7" w14:textId="77777777" w:rsidR="002D0F18" w:rsidRPr="00266573" w:rsidRDefault="00C0427D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sz w:val="23"/>
          <w:szCs w:val="23"/>
        </w:rPr>
      </w:pPr>
      <w:r w:rsidRPr="00266573">
        <w:rPr>
          <w:rFonts w:ascii="PT Astra Serif" w:eastAsia="Calibri" w:hAnsi="PT Astra Serif"/>
          <w:sz w:val="23"/>
          <w:szCs w:val="23"/>
        </w:rPr>
        <w:t xml:space="preserve">    Поставщик___________ в лице __________________________________, действующего на основании ______________, с одной стороны, </w:t>
      </w:r>
      <w:r w:rsidRPr="00266573">
        <w:rPr>
          <w:rFonts w:ascii="PT Astra Serif" w:eastAsia="Calibri" w:hAnsi="PT Astra Serif"/>
          <w:sz w:val="23"/>
          <w:szCs w:val="23"/>
        </w:rPr>
        <w:br/>
        <w:t>и Государственный заказчик ___________________ в лице ________________________ действующего на основании  _______________________,  с  другой  стороны, составили настоящий Акт о следующем:</w:t>
      </w:r>
    </w:p>
    <w:p w14:paraId="1BDE14B5" w14:textId="77777777" w:rsidR="002D0F18" w:rsidRPr="00266573" w:rsidRDefault="00C0427D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sz w:val="23"/>
          <w:szCs w:val="23"/>
        </w:rPr>
      </w:pPr>
      <w:r w:rsidRPr="00266573">
        <w:rPr>
          <w:rFonts w:ascii="PT Astra Serif" w:eastAsia="Calibri" w:hAnsi="PT Astra Serif"/>
          <w:sz w:val="23"/>
          <w:szCs w:val="23"/>
        </w:rPr>
        <w:t xml:space="preserve"> В соответствии с Контрактом от __________ г. № __________ Поставщик выполнил обязанности по поставке товара</w:t>
      </w:r>
    </w:p>
    <w:p w14:paraId="14295F22" w14:textId="77777777" w:rsidR="002D0F18" w:rsidRPr="00266573" w:rsidRDefault="002D0F18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3"/>
          <w:szCs w:val="23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3260"/>
        <w:gridCol w:w="3118"/>
        <w:gridCol w:w="1701"/>
        <w:gridCol w:w="1134"/>
        <w:gridCol w:w="1560"/>
        <w:gridCol w:w="2268"/>
      </w:tblGrid>
      <w:tr w:rsidR="002D0F18" w:rsidRPr="00266573" w14:paraId="12AE3684" w14:textId="77777777">
        <w:trPr>
          <w:trHeight w:val="16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80B6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Наименование получателя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0414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Наименование Товара</w:t>
            </w:r>
          </w:p>
          <w:p w14:paraId="45210282" w14:textId="77777777" w:rsidR="002D0F18" w:rsidRPr="00266573" w:rsidRDefault="002D0F1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BD3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Описание внешнего вида Товара</w:t>
            </w:r>
          </w:p>
          <w:p w14:paraId="070C8238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(страна происхождения товара)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38F0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Объем поставки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3CA1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69DB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Цена за единицу измерения, руб. (включая НДС)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688C" w14:textId="77777777" w:rsidR="002D0F18" w:rsidRPr="00266573" w:rsidRDefault="00C0427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Стоимость, руб. (включая НДС) (если облагается НДС)</w:t>
            </w:r>
          </w:p>
        </w:tc>
      </w:tr>
      <w:tr w:rsidR="002D0F18" w:rsidRPr="00266573" w14:paraId="1DD3B15E" w14:textId="77777777">
        <w:trPr>
          <w:trHeight w:val="3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EB83" w14:textId="77777777" w:rsidR="002D0F18" w:rsidRPr="00266573" w:rsidRDefault="002D0F1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A4FD" w14:textId="77777777" w:rsidR="002D0F18" w:rsidRPr="00266573" w:rsidRDefault="002D0F1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1DE0" w14:textId="77777777" w:rsidR="002D0F18" w:rsidRPr="00266573" w:rsidRDefault="002D0F1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AAFB" w14:textId="77777777" w:rsidR="002D0F18" w:rsidRPr="00266573" w:rsidRDefault="002D0F1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4E2C" w14:textId="77777777" w:rsidR="002D0F18" w:rsidRPr="00266573" w:rsidRDefault="002D0F1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ECDB" w14:textId="77777777" w:rsidR="002D0F18" w:rsidRPr="00266573" w:rsidRDefault="002D0F1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FAC7" w14:textId="77777777" w:rsidR="002D0F18" w:rsidRPr="00266573" w:rsidRDefault="002D0F1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</w:tbl>
    <w:p w14:paraId="18120CAD" w14:textId="77777777" w:rsidR="002D0F18" w:rsidRPr="00266573" w:rsidRDefault="002D0F18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3"/>
          <w:szCs w:val="23"/>
        </w:rPr>
      </w:pPr>
    </w:p>
    <w:p w14:paraId="366D2535" w14:textId="77777777" w:rsidR="002D0F18" w:rsidRPr="00266573" w:rsidRDefault="00C0427D">
      <w:pPr>
        <w:pStyle w:val="1"/>
        <w:spacing w:before="0"/>
        <w:jc w:val="both"/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</w:pPr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 xml:space="preserve">    Соблюдение условий перевозки _____________ Товара.</w:t>
      </w:r>
    </w:p>
    <w:p w14:paraId="4270314F" w14:textId="77777777" w:rsidR="002D0F18" w:rsidRPr="00266573" w:rsidRDefault="00C0427D">
      <w:pPr>
        <w:pStyle w:val="1"/>
        <w:spacing w:before="0"/>
        <w:jc w:val="both"/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</w:pPr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 xml:space="preserve">    Итого поставлено Товара на общую сумму ___________________, в том числе НДС /НДС не облагается на основании _________.</w:t>
      </w:r>
    </w:p>
    <w:p w14:paraId="310341D3" w14:textId="77777777" w:rsidR="002D0F18" w:rsidRPr="00266573" w:rsidRDefault="00C0427D">
      <w:pPr>
        <w:pStyle w:val="1"/>
        <w:spacing w:before="0"/>
        <w:jc w:val="both"/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</w:pPr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 xml:space="preserve">    Следует получить по настоящему Акту _____ </w:t>
      </w:r>
      <w:proofErr w:type="gramStart"/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 xml:space="preserve">(  </w:t>
      </w:r>
      <w:proofErr w:type="gramEnd"/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 xml:space="preserve">    ) рублей.</w:t>
      </w:r>
    </w:p>
    <w:p w14:paraId="56303348" w14:textId="77777777" w:rsidR="002D0F18" w:rsidRPr="00266573" w:rsidRDefault="00C0427D">
      <w:pPr>
        <w:pStyle w:val="1"/>
        <w:spacing w:before="0"/>
        <w:jc w:val="both"/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</w:pPr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 xml:space="preserve">    К настоящему Акту прилагаются подтверждающие документы:</w:t>
      </w:r>
    </w:p>
    <w:p w14:paraId="21F03572" w14:textId="77777777" w:rsidR="002D0F18" w:rsidRPr="00266573" w:rsidRDefault="00C0427D">
      <w:pPr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____________________________________________________________________________</w:t>
      </w:r>
    </w:p>
    <w:p w14:paraId="60716F81" w14:textId="77777777" w:rsidR="002D0F18" w:rsidRPr="00266573" w:rsidRDefault="00C0427D">
      <w:pPr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____________________________________________________________________________</w:t>
      </w:r>
    </w:p>
    <w:p w14:paraId="5DEFA700" w14:textId="77777777" w:rsidR="002D0F18" w:rsidRPr="00266573" w:rsidRDefault="00C0427D">
      <w:pPr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____________________________________________________________________________</w:t>
      </w:r>
    </w:p>
    <w:p w14:paraId="24D95151" w14:textId="77777777" w:rsidR="002D0F18" w:rsidRPr="00266573" w:rsidRDefault="00C0427D">
      <w:pPr>
        <w:rPr>
          <w:rFonts w:ascii="PT Astra Serif" w:hAnsi="PT Astra Serif"/>
          <w:sz w:val="23"/>
          <w:szCs w:val="23"/>
        </w:rPr>
      </w:pPr>
      <w:r w:rsidRPr="00266573">
        <w:rPr>
          <w:rFonts w:ascii="PT Astra Serif" w:hAnsi="PT Astra Serif"/>
          <w:sz w:val="23"/>
          <w:szCs w:val="23"/>
        </w:rPr>
        <w:t>____________________________________________________________________________</w:t>
      </w:r>
    </w:p>
    <w:p w14:paraId="037C0DDC" w14:textId="77777777" w:rsidR="002D0F18" w:rsidRPr="00266573" w:rsidRDefault="00C0427D">
      <w:pPr>
        <w:pStyle w:val="1"/>
        <w:spacing w:before="0"/>
        <w:jc w:val="both"/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</w:pPr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 xml:space="preserve">    Копии товарных накладных от __________________________</w:t>
      </w:r>
    </w:p>
    <w:p w14:paraId="167BAB33" w14:textId="77777777" w:rsidR="002D0F18" w:rsidRPr="00266573" w:rsidRDefault="00C0427D">
      <w:pPr>
        <w:pStyle w:val="1"/>
        <w:spacing w:before="0"/>
        <w:jc w:val="both"/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</w:pPr>
      <w:r w:rsidRPr="00266573">
        <w:rPr>
          <w:rFonts w:ascii="PT Astra Serif" w:hAnsi="PT Astra Serif" w:cs="Times New Roman"/>
          <w:b w:val="0"/>
          <w:bCs w:val="0"/>
          <w:color w:val="000000"/>
          <w:sz w:val="23"/>
          <w:szCs w:val="23"/>
        </w:rPr>
        <w:t xml:space="preserve">    Стороны друг к другу претензий не имеют/имеют: _______________.</w:t>
      </w:r>
    </w:p>
    <w:p w14:paraId="5B85759E" w14:textId="77777777" w:rsidR="002D0F18" w:rsidRPr="00266573" w:rsidRDefault="002D0F18">
      <w:pPr>
        <w:rPr>
          <w:rFonts w:ascii="PT Astra Serif" w:hAnsi="PT Astra Serif"/>
          <w:sz w:val="23"/>
          <w:szCs w:val="23"/>
        </w:rPr>
      </w:pPr>
    </w:p>
    <w:p w14:paraId="1D6A3A7B" w14:textId="77777777" w:rsidR="002D0F18" w:rsidRPr="00266573" w:rsidRDefault="002D0F18">
      <w:pPr>
        <w:rPr>
          <w:rFonts w:ascii="PT Astra Serif" w:hAnsi="PT Astra Serif"/>
          <w:sz w:val="23"/>
          <w:szCs w:val="23"/>
        </w:rPr>
      </w:pPr>
    </w:p>
    <w:p w14:paraId="3BADC1A2" w14:textId="77777777" w:rsidR="002D0F18" w:rsidRPr="00266573" w:rsidRDefault="00C0427D">
      <w:pPr>
        <w:widowControl w:val="0"/>
        <w:suppressAutoHyphens/>
        <w:autoSpaceDE w:val="0"/>
        <w:spacing w:line="204" w:lineRule="auto"/>
        <w:ind w:firstLine="708"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266573">
        <w:rPr>
          <w:rFonts w:ascii="PT Astra Serif" w:eastAsia="Calibri" w:hAnsi="PT Astra Serif"/>
          <w:sz w:val="23"/>
          <w:szCs w:val="23"/>
          <w:lang w:eastAsia="en-US"/>
        </w:rPr>
        <w:t>Проведена экспертиза силами Государственного заказчика (с привлечением эксперта, экспертных организаций)) в соответствии со статьей 94 Федеральным законом от 05.04.2013 № 44-ФЗ «О контрактной системе в сфере закупок товаров, работ, услуг для обеспечения государственных и муниципальных нужд</w:t>
      </w:r>
      <w:proofErr w:type="gramStart"/>
      <w:r w:rsidRPr="00266573">
        <w:rPr>
          <w:rFonts w:ascii="PT Astra Serif" w:eastAsia="Calibri" w:hAnsi="PT Astra Serif"/>
          <w:sz w:val="23"/>
          <w:szCs w:val="23"/>
          <w:lang w:eastAsia="en-US"/>
        </w:rPr>
        <w:t>».*</w:t>
      </w:r>
      <w:proofErr w:type="gramEnd"/>
      <w:r w:rsidRPr="00266573">
        <w:rPr>
          <w:rFonts w:ascii="PT Astra Serif" w:eastAsia="Calibri" w:hAnsi="PT Astra Serif"/>
          <w:sz w:val="23"/>
          <w:szCs w:val="23"/>
          <w:lang w:eastAsia="en-US"/>
        </w:rPr>
        <w:t>**</w:t>
      </w:r>
    </w:p>
    <w:p w14:paraId="1C8CFCCC" w14:textId="77777777" w:rsidR="002D0F18" w:rsidRPr="00266573" w:rsidRDefault="00C0427D">
      <w:pPr>
        <w:widowControl w:val="0"/>
        <w:suppressAutoHyphens/>
        <w:autoSpaceDE w:val="0"/>
        <w:spacing w:line="204" w:lineRule="auto"/>
        <w:ind w:firstLine="708"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266573">
        <w:rPr>
          <w:rFonts w:ascii="PT Astra Serif" w:eastAsia="Calibri" w:hAnsi="PT Astra Serif"/>
          <w:sz w:val="23"/>
          <w:szCs w:val="23"/>
          <w:lang w:eastAsia="en-US"/>
        </w:rPr>
        <w:lastRenderedPageBreak/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14:paraId="2E68722C" w14:textId="77777777" w:rsidR="002D0F18" w:rsidRPr="00266573" w:rsidRDefault="00C0427D">
      <w:pPr>
        <w:suppressAutoHyphens/>
        <w:spacing w:line="204" w:lineRule="auto"/>
        <w:ind w:firstLine="709"/>
        <w:jc w:val="both"/>
        <w:rPr>
          <w:rFonts w:ascii="PT Astra Serif" w:hAnsi="PT Astra Serif"/>
          <w:sz w:val="23"/>
          <w:szCs w:val="23"/>
          <w:lang w:eastAsia="zh-CN"/>
        </w:rPr>
      </w:pPr>
      <w:r w:rsidRPr="00266573">
        <w:rPr>
          <w:rFonts w:ascii="PT Astra Serif" w:hAnsi="PT Astra Serif"/>
          <w:sz w:val="23"/>
          <w:szCs w:val="23"/>
          <w:lang w:eastAsia="zh-CN"/>
        </w:rPr>
        <w:t>По качеству, количеству и комплектности переданного (поставленного) товара Государственный заказчик претензий не имеет.</w:t>
      </w:r>
    </w:p>
    <w:p w14:paraId="49D0B3C5" w14:textId="77777777" w:rsidR="002D0F18" w:rsidRPr="00266573" w:rsidRDefault="00C0427D">
      <w:pPr>
        <w:widowControl w:val="0"/>
        <w:suppressAutoHyphens/>
        <w:autoSpaceDE w:val="0"/>
        <w:spacing w:line="204" w:lineRule="auto"/>
        <w:jc w:val="both"/>
        <w:rPr>
          <w:rFonts w:ascii="PT Astra Serif" w:eastAsia="Arial" w:hAnsi="PT Astra Serif"/>
          <w:sz w:val="23"/>
          <w:szCs w:val="23"/>
          <w:lang w:eastAsia="ar-SA"/>
        </w:rPr>
      </w:pPr>
      <w:r w:rsidRPr="00266573">
        <w:rPr>
          <w:rFonts w:ascii="PT Astra Serif" w:eastAsia="Arial" w:hAnsi="PT Astra Serif"/>
          <w:sz w:val="23"/>
          <w:szCs w:val="23"/>
          <w:lang w:eastAsia="ar-SA"/>
        </w:rPr>
        <w:t xml:space="preserve">   Настоящий Акт составлен и подписан Поставщиком и Государственным заказчиком в двух подлинных экземплярах:</w:t>
      </w:r>
      <w:r w:rsidRPr="00266573">
        <w:rPr>
          <w:rFonts w:ascii="PT Astra Serif" w:eastAsia="Arial" w:hAnsi="PT Astra Serif"/>
          <w:sz w:val="23"/>
          <w:szCs w:val="23"/>
          <w:lang w:eastAsia="ar-SA"/>
        </w:rPr>
        <w:br/>
        <w:t xml:space="preserve">1-й экземпляр – Государственному заказчику, 2-й экземпляр – Поставщику. </w:t>
      </w:r>
    </w:p>
    <w:p w14:paraId="198252BE" w14:textId="77777777" w:rsidR="002D0F18" w:rsidRPr="00266573" w:rsidRDefault="002D0F18">
      <w:pPr>
        <w:widowControl w:val="0"/>
        <w:suppressAutoHyphens/>
        <w:autoSpaceDE w:val="0"/>
        <w:spacing w:line="204" w:lineRule="auto"/>
        <w:jc w:val="both"/>
        <w:rPr>
          <w:rFonts w:ascii="PT Astra Serif" w:eastAsia="Arial" w:hAnsi="PT Astra Serif"/>
          <w:sz w:val="23"/>
          <w:szCs w:val="23"/>
          <w:lang w:eastAsia="ar-SA"/>
        </w:rPr>
      </w:pPr>
    </w:p>
    <w:tbl>
      <w:tblPr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946"/>
        <w:gridCol w:w="1276"/>
        <w:gridCol w:w="6520"/>
      </w:tblGrid>
      <w:tr w:rsidR="002D0F18" w:rsidRPr="00266573" w14:paraId="1EBCE136" w14:textId="77777777">
        <w:trPr>
          <w:trHeight w:val="297"/>
        </w:trPr>
        <w:tc>
          <w:tcPr>
            <w:tcW w:w="6946" w:type="dxa"/>
          </w:tcPr>
          <w:p w14:paraId="799FAE2C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b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b/>
                <w:sz w:val="23"/>
                <w:szCs w:val="23"/>
                <w:lang w:eastAsia="en-US"/>
              </w:rPr>
              <w:t>Приемочная комиссия**:</w:t>
            </w:r>
          </w:p>
          <w:p w14:paraId="5930908A" w14:textId="77777777" w:rsidR="002D0F18" w:rsidRPr="00266573" w:rsidRDefault="002D0F18">
            <w:pPr>
              <w:jc w:val="both"/>
              <w:rPr>
                <w:rFonts w:ascii="PT Astra Serif" w:eastAsia="Calibri" w:hAnsi="PT Astra Serif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</w:tcPr>
          <w:p w14:paraId="7D16872B" w14:textId="77777777" w:rsidR="002D0F18" w:rsidRPr="00266573" w:rsidRDefault="002D0F18">
            <w:pPr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  <w:tc>
          <w:tcPr>
            <w:tcW w:w="6520" w:type="dxa"/>
          </w:tcPr>
          <w:p w14:paraId="22BF4E7C" w14:textId="77777777" w:rsidR="002D0F18" w:rsidRPr="00266573" w:rsidRDefault="002D0F18">
            <w:pPr>
              <w:jc w:val="both"/>
              <w:rPr>
                <w:rFonts w:ascii="PT Astra Serif" w:eastAsia="Calibri" w:hAnsi="PT Astra Serif"/>
                <w:b/>
                <w:sz w:val="23"/>
                <w:szCs w:val="23"/>
                <w:lang w:eastAsia="en-US"/>
              </w:rPr>
            </w:pPr>
          </w:p>
        </w:tc>
      </w:tr>
      <w:tr w:rsidR="002D0F18" w:rsidRPr="00266573" w14:paraId="70EB9B41" w14:textId="77777777">
        <w:tc>
          <w:tcPr>
            <w:tcW w:w="6946" w:type="dxa"/>
          </w:tcPr>
          <w:p w14:paraId="1D11430B" w14:textId="77777777" w:rsidR="002D0F18" w:rsidRPr="00266573" w:rsidRDefault="002D0F18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  <w:p w14:paraId="2277FD83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1. должность _____________   _____ (_____________________)                                                                                      </w:t>
            </w:r>
          </w:p>
          <w:p w14:paraId="721E7CDF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                             подпись                        расшифровка подписи</w:t>
            </w:r>
          </w:p>
          <w:p w14:paraId="318C1DD1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2. должность ____________________ (_____________________)                                                                                      </w:t>
            </w:r>
          </w:p>
          <w:p w14:paraId="4D23B028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                            подпись                           расшифровка подписи</w:t>
            </w:r>
          </w:p>
          <w:p w14:paraId="31708495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3. должность ____________________ (_____________________)                                                                                      </w:t>
            </w:r>
          </w:p>
          <w:p w14:paraId="625E4E49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                            подпись                           расшифровка подписи</w:t>
            </w:r>
          </w:p>
          <w:p w14:paraId="5A8BC857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4. должность ____________________ (_____________________)                                                                                      </w:t>
            </w:r>
          </w:p>
          <w:p w14:paraId="084AED2F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                            подпись                           расшифровка подписи                                                                                      5. </w:t>
            </w:r>
            <w:proofErr w:type="gramStart"/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должность  _</w:t>
            </w:r>
            <w:proofErr w:type="gramEnd"/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__________________ (_____________________)                                                                                      </w:t>
            </w:r>
          </w:p>
          <w:p w14:paraId="3862CDD5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                            подпись                           расшифровка подписи</w:t>
            </w:r>
          </w:p>
          <w:p w14:paraId="69F1C38B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6. </w:t>
            </w:r>
            <w:proofErr w:type="gramStart"/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должность  _</w:t>
            </w:r>
            <w:proofErr w:type="gramEnd"/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__________________ (_____________________)                                                                                      </w:t>
            </w:r>
          </w:p>
          <w:p w14:paraId="531272EC" w14:textId="77777777" w:rsidR="002D0F18" w:rsidRPr="00266573" w:rsidRDefault="00C0427D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                             подпись                           расшифровка подписи</w:t>
            </w:r>
          </w:p>
        </w:tc>
        <w:tc>
          <w:tcPr>
            <w:tcW w:w="1276" w:type="dxa"/>
          </w:tcPr>
          <w:p w14:paraId="473BC8D4" w14:textId="77777777" w:rsidR="002D0F18" w:rsidRPr="00266573" w:rsidRDefault="002D0F18">
            <w:pPr>
              <w:spacing w:after="200" w:line="276" w:lineRule="auto"/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  <w:tc>
          <w:tcPr>
            <w:tcW w:w="6520" w:type="dxa"/>
          </w:tcPr>
          <w:p w14:paraId="4B77CB95" w14:textId="77777777" w:rsidR="002D0F18" w:rsidRPr="00266573" w:rsidRDefault="002D0F18">
            <w:pPr>
              <w:spacing w:after="200" w:line="276" w:lineRule="auto"/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</w:tr>
      <w:tr w:rsidR="002D0F18" w:rsidRPr="00266573" w14:paraId="6A547D5F" w14:textId="77777777">
        <w:tc>
          <w:tcPr>
            <w:tcW w:w="6946" w:type="dxa"/>
          </w:tcPr>
          <w:p w14:paraId="5E2D795C" w14:textId="77777777" w:rsidR="002D0F18" w:rsidRPr="00266573" w:rsidRDefault="00C0427D">
            <w:pPr>
              <w:spacing w:after="200" w:line="276" w:lineRule="auto"/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«_______» ______________ 20___ г.</w:t>
            </w:r>
          </w:p>
        </w:tc>
        <w:tc>
          <w:tcPr>
            <w:tcW w:w="1276" w:type="dxa"/>
          </w:tcPr>
          <w:p w14:paraId="268EFB75" w14:textId="77777777" w:rsidR="002D0F18" w:rsidRPr="00266573" w:rsidRDefault="002D0F18">
            <w:pPr>
              <w:spacing w:after="200" w:line="276" w:lineRule="auto"/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  <w:tc>
          <w:tcPr>
            <w:tcW w:w="6520" w:type="dxa"/>
          </w:tcPr>
          <w:p w14:paraId="359B417F" w14:textId="77777777" w:rsidR="002D0F18" w:rsidRPr="00266573" w:rsidRDefault="002D0F18">
            <w:pPr>
              <w:spacing w:after="200" w:line="276" w:lineRule="auto"/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</w:tr>
      <w:tr w:rsidR="002D0F18" w:rsidRPr="00266573" w14:paraId="0CD4713A" w14:textId="77777777">
        <w:tc>
          <w:tcPr>
            <w:tcW w:w="6946" w:type="dxa"/>
          </w:tcPr>
          <w:p w14:paraId="66F24C64" w14:textId="77777777" w:rsidR="002D0F18" w:rsidRPr="00266573" w:rsidRDefault="002D0F18">
            <w:pPr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</w:tcPr>
          <w:p w14:paraId="55D7192A" w14:textId="77777777" w:rsidR="002D0F18" w:rsidRPr="00266573" w:rsidRDefault="002D0F18">
            <w:pPr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  <w:tc>
          <w:tcPr>
            <w:tcW w:w="6520" w:type="dxa"/>
          </w:tcPr>
          <w:p w14:paraId="3396581C" w14:textId="77777777" w:rsidR="002D0F18" w:rsidRPr="00266573" w:rsidRDefault="002D0F18">
            <w:pPr>
              <w:jc w:val="both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</w:tr>
    </w:tbl>
    <w:p w14:paraId="1916007D" w14:textId="77777777" w:rsidR="002D0F18" w:rsidRPr="00266573" w:rsidRDefault="00C0427D">
      <w:pPr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266573">
        <w:rPr>
          <w:rFonts w:ascii="PT Astra Serif" w:eastAsia="Calibri" w:hAnsi="PT Astra Serif"/>
          <w:sz w:val="23"/>
          <w:szCs w:val="23"/>
          <w:lang w:eastAsia="en-US"/>
        </w:rPr>
        <w:t>* - документ печатается с двух сторон листа</w:t>
      </w:r>
    </w:p>
    <w:p w14:paraId="4FD26DD4" w14:textId="77777777" w:rsidR="002D0F18" w:rsidRPr="00266573" w:rsidRDefault="00C0427D">
      <w:pPr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266573">
        <w:rPr>
          <w:rFonts w:ascii="PT Astra Serif" w:eastAsia="Calibri" w:hAnsi="PT Astra Serif"/>
          <w:sz w:val="23"/>
          <w:szCs w:val="23"/>
          <w:lang w:eastAsia="en-US"/>
        </w:rPr>
        <w:t>** - приемочная комиссия не менее 5-ти человек (ч. 6 ст. 94 44-ФЗ)</w:t>
      </w:r>
    </w:p>
    <w:p w14:paraId="654EA793" w14:textId="77777777" w:rsidR="002D0F18" w:rsidRPr="00266573" w:rsidRDefault="00C0427D">
      <w:pPr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266573">
        <w:rPr>
          <w:rFonts w:ascii="PT Astra Serif" w:eastAsia="Calibri" w:hAnsi="PT Astra Serif"/>
          <w:sz w:val="23"/>
          <w:szCs w:val="23"/>
          <w:lang w:eastAsia="en-US"/>
        </w:rPr>
        <w:t xml:space="preserve">*** - </w:t>
      </w:r>
      <w:r w:rsidRPr="00266573">
        <w:rPr>
          <w:rFonts w:ascii="PT Astra Serif" w:eastAsia="Calibri" w:hAnsi="PT Astra Serif"/>
          <w:sz w:val="23"/>
          <w:szCs w:val="23"/>
          <w:lang w:val="en-US" w:eastAsia="en-US"/>
        </w:rPr>
        <w:t> </w:t>
      </w:r>
      <w:r w:rsidRPr="00266573">
        <w:rPr>
          <w:rFonts w:ascii="PT Astra Serif" w:eastAsia="Calibri" w:hAnsi="PT Astra Serif"/>
          <w:sz w:val="23"/>
          <w:szCs w:val="23"/>
          <w:lang w:eastAsia="en-US"/>
        </w:rPr>
        <w:t>подписание настоящего акта приемки-передачи товара подтверждает, что проведена экспертиза силами Заказчика (с привлечением эксперта, экспертных организаций), торговый знак поставленного товара, основные характеристики товара по спецификации, комплектация товара,  цвет, размер, материал и т.д. (что существенно для данного вида )  - соответствуют требованиям заказчика, указанным в контракте . представленные сопроводительные документы соответствуют требованиям законодательства к данному виду товар и соответствуют условиям контракта</w:t>
      </w:r>
    </w:p>
    <w:p w14:paraId="4117CCBF" w14:textId="77777777" w:rsidR="002D0F18" w:rsidRPr="00266573" w:rsidRDefault="00C0427D">
      <w:pPr>
        <w:jc w:val="center"/>
        <w:rPr>
          <w:rFonts w:ascii="PT Astra Serif" w:eastAsia="Calibri" w:hAnsi="PT Astra Serif"/>
          <w:b/>
          <w:color w:val="000000"/>
          <w:sz w:val="23"/>
          <w:szCs w:val="23"/>
          <w:lang w:eastAsia="en-US"/>
        </w:rPr>
      </w:pPr>
      <w:r w:rsidRPr="00266573">
        <w:rPr>
          <w:rFonts w:ascii="PT Astra Serif" w:eastAsia="Calibri" w:hAnsi="PT Astra Serif"/>
          <w:b/>
          <w:color w:val="000000"/>
          <w:sz w:val="23"/>
          <w:szCs w:val="23"/>
          <w:lang w:eastAsia="en-US"/>
        </w:rPr>
        <w:t>ПОДПИСИ СТОРОН ПО КОНТРАКТУ</w:t>
      </w: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7230"/>
      </w:tblGrid>
      <w:tr w:rsidR="002D0F18" w:rsidRPr="00266573" w14:paraId="4C8D46A8" w14:textId="77777777">
        <w:tc>
          <w:tcPr>
            <w:tcW w:w="7371" w:type="dxa"/>
          </w:tcPr>
          <w:p w14:paraId="42AA9D43" w14:textId="77777777" w:rsidR="002D0F18" w:rsidRPr="00266573" w:rsidRDefault="00C0427D">
            <w:pPr>
              <w:widowControl w:val="0"/>
              <w:snapToGrid w:val="0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 xml:space="preserve"> Государственный заказчик</w:t>
            </w:r>
          </w:p>
          <w:p w14:paraId="43E22BF8" w14:textId="77777777" w:rsidR="002D0F18" w:rsidRPr="00266573" w:rsidRDefault="002D0F18">
            <w:pPr>
              <w:widowControl w:val="0"/>
              <w:snapToGrid w:val="0"/>
              <w:jc w:val="both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  <w:p w14:paraId="5F507CCD" w14:textId="77777777" w:rsidR="002D0F18" w:rsidRPr="00266573" w:rsidRDefault="00C0427D">
            <w:pPr>
              <w:widowControl w:val="0"/>
              <w:snapToGrid w:val="0"/>
              <w:jc w:val="both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_________________/____________/</w:t>
            </w:r>
          </w:p>
          <w:p w14:paraId="789B812F" w14:textId="77777777" w:rsidR="002D0F18" w:rsidRPr="00266573" w:rsidRDefault="00C0427D">
            <w:pPr>
              <w:widowControl w:val="0"/>
              <w:snapToGrid w:val="0"/>
              <w:jc w:val="both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color w:val="000000"/>
                <w:sz w:val="23"/>
                <w:szCs w:val="23"/>
              </w:rPr>
              <w:t>Э.П.</w:t>
            </w:r>
          </w:p>
        </w:tc>
        <w:tc>
          <w:tcPr>
            <w:tcW w:w="7230" w:type="dxa"/>
          </w:tcPr>
          <w:p w14:paraId="062CCC28" w14:textId="77777777" w:rsidR="002D0F18" w:rsidRPr="00266573" w:rsidRDefault="00C0427D">
            <w:pPr>
              <w:widowControl w:val="0"/>
              <w:ind w:right="-2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 w:rsidRPr="00266573"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Поставщик</w:t>
            </w:r>
          </w:p>
          <w:p w14:paraId="370C73AA" w14:textId="77777777" w:rsidR="002D0F18" w:rsidRPr="00266573" w:rsidRDefault="002D0F18">
            <w:pPr>
              <w:widowControl w:val="0"/>
              <w:ind w:right="-2"/>
              <w:rPr>
                <w:rFonts w:ascii="PT Astra Serif" w:eastAsia="Calibri" w:hAnsi="PT Astra Serif"/>
                <w:color w:val="000000"/>
                <w:sz w:val="23"/>
                <w:szCs w:val="23"/>
                <w:lang w:eastAsia="en-US"/>
              </w:rPr>
            </w:pPr>
          </w:p>
          <w:p w14:paraId="7D207186" w14:textId="77777777" w:rsidR="002D0F18" w:rsidRPr="00266573" w:rsidRDefault="00C0427D">
            <w:pPr>
              <w:widowControl w:val="0"/>
              <w:ind w:right="-2"/>
              <w:rPr>
                <w:rFonts w:ascii="PT Astra Serif" w:eastAsia="Calibri" w:hAnsi="PT Astra Serif"/>
                <w:color w:val="000000"/>
                <w:sz w:val="23"/>
                <w:szCs w:val="23"/>
                <w:lang w:eastAsia="en-US"/>
              </w:rPr>
            </w:pPr>
            <w:r w:rsidRPr="00266573">
              <w:rPr>
                <w:rFonts w:ascii="PT Astra Serif" w:eastAsia="Calibri" w:hAnsi="PT Astra Serif"/>
                <w:color w:val="000000"/>
                <w:sz w:val="23"/>
                <w:szCs w:val="23"/>
                <w:lang w:eastAsia="en-US"/>
              </w:rPr>
              <w:t>___________________/ _____________/</w:t>
            </w:r>
          </w:p>
          <w:p w14:paraId="38D21BD2" w14:textId="77777777" w:rsidR="002D0F18" w:rsidRPr="00266573" w:rsidRDefault="00C0427D">
            <w:pPr>
              <w:widowControl w:val="0"/>
              <w:ind w:right="-2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 w:rsidRPr="00266573">
              <w:rPr>
                <w:rFonts w:ascii="PT Astra Serif" w:eastAsia="Calibri" w:hAnsi="PT Astra Serif"/>
                <w:color w:val="000000"/>
                <w:sz w:val="23"/>
                <w:szCs w:val="23"/>
                <w:lang w:eastAsia="en-US"/>
              </w:rPr>
              <w:t xml:space="preserve"> Э.П.</w:t>
            </w:r>
          </w:p>
          <w:p w14:paraId="5DB85F35" w14:textId="77777777" w:rsidR="002D0F18" w:rsidRPr="00266573" w:rsidRDefault="002D0F18">
            <w:pPr>
              <w:widowControl w:val="0"/>
              <w:tabs>
                <w:tab w:val="left" w:pos="1620"/>
              </w:tabs>
              <w:ind w:left="34" w:right="-2" w:hanging="34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</w:tbl>
    <w:p w14:paraId="25E09337" w14:textId="77777777" w:rsidR="002D0F18" w:rsidRPr="00266573" w:rsidRDefault="002D0F18">
      <w:pPr>
        <w:pStyle w:val="af0"/>
        <w:rPr>
          <w:rFonts w:ascii="PT Astra Serif" w:hAnsi="PT Astra Serif" w:cs="Times New Roman"/>
          <w:sz w:val="23"/>
          <w:szCs w:val="23"/>
        </w:rPr>
      </w:pPr>
    </w:p>
    <w:sectPr w:rsidR="002D0F18" w:rsidRPr="00266573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Segoe Print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Segoe Print"/>
    <w:panose1 w:val="02000000000000000000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12"/>
    <w:rsid w:val="0000273F"/>
    <w:rsid w:val="00006BE7"/>
    <w:rsid w:val="000168DB"/>
    <w:rsid w:val="000171C5"/>
    <w:rsid w:val="00017764"/>
    <w:rsid w:val="00020395"/>
    <w:rsid w:val="000248CF"/>
    <w:rsid w:val="000264FF"/>
    <w:rsid w:val="00031F1D"/>
    <w:rsid w:val="00033BE2"/>
    <w:rsid w:val="000375DC"/>
    <w:rsid w:val="000514B7"/>
    <w:rsid w:val="00051B08"/>
    <w:rsid w:val="00052B66"/>
    <w:rsid w:val="00054777"/>
    <w:rsid w:val="00064612"/>
    <w:rsid w:val="00065CAC"/>
    <w:rsid w:val="00070578"/>
    <w:rsid w:val="000707AD"/>
    <w:rsid w:val="00074B53"/>
    <w:rsid w:val="00075355"/>
    <w:rsid w:val="00081187"/>
    <w:rsid w:val="00081605"/>
    <w:rsid w:val="00083201"/>
    <w:rsid w:val="000847B5"/>
    <w:rsid w:val="000912A9"/>
    <w:rsid w:val="00091ADF"/>
    <w:rsid w:val="000932DD"/>
    <w:rsid w:val="0009710B"/>
    <w:rsid w:val="000A1A19"/>
    <w:rsid w:val="000A3C04"/>
    <w:rsid w:val="000A7030"/>
    <w:rsid w:val="000A7E9E"/>
    <w:rsid w:val="000B247F"/>
    <w:rsid w:val="000B28F0"/>
    <w:rsid w:val="000B7C3F"/>
    <w:rsid w:val="000C4BF6"/>
    <w:rsid w:val="000C7DEC"/>
    <w:rsid w:val="000D2ED0"/>
    <w:rsid w:val="000D302F"/>
    <w:rsid w:val="000D57FF"/>
    <w:rsid w:val="000D7C18"/>
    <w:rsid w:val="000E0DCB"/>
    <w:rsid w:val="000E156A"/>
    <w:rsid w:val="000E1AE5"/>
    <w:rsid w:val="000E2D2B"/>
    <w:rsid w:val="000E4960"/>
    <w:rsid w:val="000E4F97"/>
    <w:rsid w:val="000E5D3A"/>
    <w:rsid w:val="000E6C3A"/>
    <w:rsid w:val="000F0BDC"/>
    <w:rsid w:val="000F3C44"/>
    <w:rsid w:val="001075EA"/>
    <w:rsid w:val="00107BC4"/>
    <w:rsid w:val="001104BA"/>
    <w:rsid w:val="00111C37"/>
    <w:rsid w:val="001122AF"/>
    <w:rsid w:val="00112A66"/>
    <w:rsid w:val="001209C8"/>
    <w:rsid w:val="00122232"/>
    <w:rsid w:val="00123DC5"/>
    <w:rsid w:val="00123E02"/>
    <w:rsid w:val="00134AF0"/>
    <w:rsid w:val="00137B6B"/>
    <w:rsid w:val="00140B24"/>
    <w:rsid w:val="00141D74"/>
    <w:rsid w:val="001464E7"/>
    <w:rsid w:val="00146AD4"/>
    <w:rsid w:val="00153857"/>
    <w:rsid w:val="00161050"/>
    <w:rsid w:val="00167F02"/>
    <w:rsid w:val="0017292A"/>
    <w:rsid w:val="00174E2A"/>
    <w:rsid w:val="001760D8"/>
    <w:rsid w:val="001762C5"/>
    <w:rsid w:val="00184E53"/>
    <w:rsid w:val="00184FE2"/>
    <w:rsid w:val="00185FF7"/>
    <w:rsid w:val="001911CB"/>
    <w:rsid w:val="00191D61"/>
    <w:rsid w:val="00193EFC"/>
    <w:rsid w:val="00193FCD"/>
    <w:rsid w:val="0019635D"/>
    <w:rsid w:val="00196A18"/>
    <w:rsid w:val="001A347C"/>
    <w:rsid w:val="001A5563"/>
    <w:rsid w:val="001A6F58"/>
    <w:rsid w:val="001B162A"/>
    <w:rsid w:val="001B4C56"/>
    <w:rsid w:val="001C69C3"/>
    <w:rsid w:val="001C7A7F"/>
    <w:rsid w:val="001D010A"/>
    <w:rsid w:val="001D45A1"/>
    <w:rsid w:val="001D6C0A"/>
    <w:rsid w:val="001D6E58"/>
    <w:rsid w:val="001E27FA"/>
    <w:rsid w:val="001E4038"/>
    <w:rsid w:val="001E5B36"/>
    <w:rsid w:val="001E771E"/>
    <w:rsid w:val="001F4066"/>
    <w:rsid w:val="001F48DF"/>
    <w:rsid w:val="00200416"/>
    <w:rsid w:val="00204A78"/>
    <w:rsid w:val="00204BD1"/>
    <w:rsid w:val="00206B64"/>
    <w:rsid w:val="00207425"/>
    <w:rsid w:val="0021051F"/>
    <w:rsid w:val="00213446"/>
    <w:rsid w:val="0021578A"/>
    <w:rsid w:val="00216A4F"/>
    <w:rsid w:val="002323CA"/>
    <w:rsid w:val="002346CD"/>
    <w:rsid w:val="00243E76"/>
    <w:rsid w:val="00243F4D"/>
    <w:rsid w:val="00244A03"/>
    <w:rsid w:val="002451C3"/>
    <w:rsid w:val="002459B0"/>
    <w:rsid w:val="00247FA4"/>
    <w:rsid w:val="00254E55"/>
    <w:rsid w:val="00257298"/>
    <w:rsid w:val="002614D3"/>
    <w:rsid w:val="00261B9C"/>
    <w:rsid w:val="00262BA7"/>
    <w:rsid w:val="002645C1"/>
    <w:rsid w:val="00266573"/>
    <w:rsid w:val="00266BB1"/>
    <w:rsid w:val="00267542"/>
    <w:rsid w:val="00276A7F"/>
    <w:rsid w:val="00290139"/>
    <w:rsid w:val="002908E4"/>
    <w:rsid w:val="002931C9"/>
    <w:rsid w:val="00294906"/>
    <w:rsid w:val="00297BA0"/>
    <w:rsid w:val="002A0E92"/>
    <w:rsid w:val="002A21D8"/>
    <w:rsid w:val="002A2478"/>
    <w:rsid w:val="002A4685"/>
    <w:rsid w:val="002A6757"/>
    <w:rsid w:val="002B7A0E"/>
    <w:rsid w:val="002D0F18"/>
    <w:rsid w:val="002D32D8"/>
    <w:rsid w:val="002D40F7"/>
    <w:rsid w:val="002E304C"/>
    <w:rsid w:val="002E555F"/>
    <w:rsid w:val="002E620F"/>
    <w:rsid w:val="002F1D5E"/>
    <w:rsid w:val="002F26B5"/>
    <w:rsid w:val="002F35F1"/>
    <w:rsid w:val="002F5173"/>
    <w:rsid w:val="00302DF5"/>
    <w:rsid w:val="00321312"/>
    <w:rsid w:val="00322039"/>
    <w:rsid w:val="00331FAE"/>
    <w:rsid w:val="0033345D"/>
    <w:rsid w:val="00335440"/>
    <w:rsid w:val="00335C08"/>
    <w:rsid w:val="00340039"/>
    <w:rsid w:val="0034454A"/>
    <w:rsid w:val="00344DB1"/>
    <w:rsid w:val="00352F85"/>
    <w:rsid w:val="00354988"/>
    <w:rsid w:val="0035586E"/>
    <w:rsid w:val="00370ED3"/>
    <w:rsid w:val="00372CE4"/>
    <w:rsid w:val="0037695E"/>
    <w:rsid w:val="00383297"/>
    <w:rsid w:val="003851F7"/>
    <w:rsid w:val="003868BB"/>
    <w:rsid w:val="003902BF"/>
    <w:rsid w:val="00392631"/>
    <w:rsid w:val="003A4673"/>
    <w:rsid w:val="003A5A9F"/>
    <w:rsid w:val="003B6C41"/>
    <w:rsid w:val="003B7673"/>
    <w:rsid w:val="003C2D36"/>
    <w:rsid w:val="003C2EA9"/>
    <w:rsid w:val="003C603F"/>
    <w:rsid w:val="003D194A"/>
    <w:rsid w:val="003D3AE5"/>
    <w:rsid w:val="003D5B11"/>
    <w:rsid w:val="003E0E68"/>
    <w:rsid w:val="003E17F9"/>
    <w:rsid w:val="003E359C"/>
    <w:rsid w:val="003E4861"/>
    <w:rsid w:val="003F6C0E"/>
    <w:rsid w:val="00402E31"/>
    <w:rsid w:val="00406450"/>
    <w:rsid w:val="00407224"/>
    <w:rsid w:val="00446804"/>
    <w:rsid w:val="0045410B"/>
    <w:rsid w:val="00463F3E"/>
    <w:rsid w:val="00464E91"/>
    <w:rsid w:val="00471F88"/>
    <w:rsid w:val="004753A9"/>
    <w:rsid w:val="004755ED"/>
    <w:rsid w:val="00475DCA"/>
    <w:rsid w:val="00476D0E"/>
    <w:rsid w:val="00482276"/>
    <w:rsid w:val="004827B4"/>
    <w:rsid w:val="004908C9"/>
    <w:rsid w:val="004914E3"/>
    <w:rsid w:val="00493793"/>
    <w:rsid w:val="00493BB1"/>
    <w:rsid w:val="00497043"/>
    <w:rsid w:val="004A41C4"/>
    <w:rsid w:val="004B1463"/>
    <w:rsid w:val="004B25B5"/>
    <w:rsid w:val="004C204A"/>
    <w:rsid w:val="004C3D3A"/>
    <w:rsid w:val="004C52EE"/>
    <w:rsid w:val="004C7913"/>
    <w:rsid w:val="004D190D"/>
    <w:rsid w:val="004D4013"/>
    <w:rsid w:val="004D5695"/>
    <w:rsid w:val="004F00A3"/>
    <w:rsid w:val="004F7D64"/>
    <w:rsid w:val="00503641"/>
    <w:rsid w:val="0050388E"/>
    <w:rsid w:val="00503C36"/>
    <w:rsid w:val="00506265"/>
    <w:rsid w:val="00517D59"/>
    <w:rsid w:val="00521BE5"/>
    <w:rsid w:val="00522C2A"/>
    <w:rsid w:val="00530FB4"/>
    <w:rsid w:val="00534913"/>
    <w:rsid w:val="005349BF"/>
    <w:rsid w:val="005350BD"/>
    <w:rsid w:val="005619FC"/>
    <w:rsid w:val="005629B7"/>
    <w:rsid w:val="00563327"/>
    <w:rsid w:val="00567F81"/>
    <w:rsid w:val="00570503"/>
    <w:rsid w:val="0057478F"/>
    <w:rsid w:val="00575AAC"/>
    <w:rsid w:val="00576670"/>
    <w:rsid w:val="00581981"/>
    <w:rsid w:val="00581EF8"/>
    <w:rsid w:val="00590C1D"/>
    <w:rsid w:val="0059147B"/>
    <w:rsid w:val="00591FEF"/>
    <w:rsid w:val="005936C6"/>
    <w:rsid w:val="00594A5E"/>
    <w:rsid w:val="005965A2"/>
    <w:rsid w:val="00597DE8"/>
    <w:rsid w:val="005A7299"/>
    <w:rsid w:val="005B6220"/>
    <w:rsid w:val="005B6E1D"/>
    <w:rsid w:val="005B7FB9"/>
    <w:rsid w:val="005C3305"/>
    <w:rsid w:val="005C3FF0"/>
    <w:rsid w:val="005C628D"/>
    <w:rsid w:val="005C753D"/>
    <w:rsid w:val="005D7ED6"/>
    <w:rsid w:val="005E12CE"/>
    <w:rsid w:val="005E169A"/>
    <w:rsid w:val="005E2E03"/>
    <w:rsid w:val="005E57D5"/>
    <w:rsid w:val="005E59D1"/>
    <w:rsid w:val="005E6D8F"/>
    <w:rsid w:val="005F709A"/>
    <w:rsid w:val="005F7DB5"/>
    <w:rsid w:val="00603FA2"/>
    <w:rsid w:val="00605233"/>
    <w:rsid w:val="00607EBC"/>
    <w:rsid w:val="00611110"/>
    <w:rsid w:val="00626F79"/>
    <w:rsid w:val="00632783"/>
    <w:rsid w:val="00634273"/>
    <w:rsid w:val="006373E7"/>
    <w:rsid w:val="00640C70"/>
    <w:rsid w:val="006415DC"/>
    <w:rsid w:val="00647EAA"/>
    <w:rsid w:val="00651251"/>
    <w:rsid w:val="00662A05"/>
    <w:rsid w:val="00664B64"/>
    <w:rsid w:val="0066777F"/>
    <w:rsid w:val="0066787C"/>
    <w:rsid w:val="00671E1A"/>
    <w:rsid w:val="00675FF0"/>
    <w:rsid w:val="00676B54"/>
    <w:rsid w:val="00683A69"/>
    <w:rsid w:val="0068453F"/>
    <w:rsid w:val="00690D03"/>
    <w:rsid w:val="006910B1"/>
    <w:rsid w:val="00695739"/>
    <w:rsid w:val="006A1255"/>
    <w:rsid w:val="006A19E7"/>
    <w:rsid w:val="006A493F"/>
    <w:rsid w:val="006A7CFA"/>
    <w:rsid w:val="006B4BFE"/>
    <w:rsid w:val="006C0372"/>
    <w:rsid w:val="006C0C28"/>
    <w:rsid w:val="006C549C"/>
    <w:rsid w:val="006C5B92"/>
    <w:rsid w:val="006C692C"/>
    <w:rsid w:val="006C723E"/>
    <w:rsid w:val="006D1869"/>
    <w:rsid w:val="006D55C0"/>
    <w:rsid w:val="006D58C0"/>
    <w:rsid w:val="006D6F4E"/>
    <w:rsid w:val="006E15A2"/>
    <w:rsid w:val="006F6C0E"/>
    <w:rsid w:val="0070448A"/>
    <w:rsid w:val="007064D2"/>
    <w:rsid w:val="007113ED"/>
    <w:rsid w:val="007164A6"/>
    <w:rsid w:val="00722D55"/>
    <w:rsid w:val="0072782A"/>
    <w:rsid w:val="00727BA7"/>
    <w:rsid w:val="007315E6"/>
    <w:rsid w:val="00733E4F"/>
    <w:rsid w:val="00736540"/>
    <w:rsid w:val="00744E22"/>
    <w:rsid w:val="007537E2"/>
    <w:rsid w:val="00754CC8"/>
    <w:rsid w:val="0075531D"/>
    <w:rsid w:val="00761113"/>
    <w:rsid w:val="007734C6"/>
    <w:rsid w:val="00773D1E"/>
    <w:rsid w:val="007746C4"/>
    <w:rsid w:val="00775464"/>
    <w:rsid w:val="007777B5"/>
    <w:rsid w:val="00783A4F"/>
    <w:rsid w:val="00784619"/>
    <w:rsid w:val="00784697"/>
    <w:rsid w:val="0079021C"/>
    <w:rsid w:val="00793A64"/>
    <w:rsid w:val="00794ABD"/>
    <w:rsid w:val="007A109D"/>
    <w:rsid w:val="007A48B4"/>
    <w:rsid w:val="007A4AAF"/>
    <w:rsid w:val="007A6FDC"/>
    <w:rsid w:val="007A757E"/>
    <w:rsid w:val="007B6658"/>
    <w:rsid w:val="007B72C1"/>
    <w:rsid w:val="007B77B7"/>
    <w:rsid w:val="007C0C86"/>
    <w:rsid w:val="007C744D"/>
    <w:rsid w:val="007C7718"/>
    <w:rsid w:val="007D1467"/>
    <w:rsid w:val="007D634A"/>
    <w:rsid w:val="007D7633"/>
    <w:rsid w:val="007E1816"/>
    <w:rsid w:val="007E1B7E"/>
    <w:rsid w:val="007E4E67"/>
    <w:rsid w:val="007E5523"/>
    <w:rsid w:val="007E5AE0"/>
    <w:rsid w:val="007E5AE9"/>
    <w:rsid w:val="007F233D"/>
    <w:rsid w:val="007F4CF9"/>
    <w:rsid w:val="00800455"/>
    <w:rsid w:val="008014A0"/>
    <w:rsid w:val="00801A10"/>
    <w:rsid w:val="00804B9B"/>
    <w:rsid w:val="00805AEF"/>
    <w:rsid w:val="008107DE"/>
    <w:rsid w:val="0081210E"/>
    <w:rsid w:val="00812172"/>
    <w:rsid w:val="0081328F"/>
    <w:rsid w:val="0081358A"/>
    <w:rsid w:val="00816D96"/>
    <w:rsid w:val="00820960"/>
    <w:rsid w:val="00820C50"/>
    <w:rsid w:val="008210EB"/>
    <w:rsid w:val="00821D3B"/>
    <w:rsid w:val="00831C5F"/>
    <w:rsid w:val="00833603"/>
    <w:rsid w:val="008371DC"/>
    <w:rsid w:val="008375BF"/>
    <w:rsid w:val="008424E7"/>
    <w:rsid w:val="00842C23"/>
    <w:rsid w:val="00850100"/>
    <w:rsid w:val="00850763"/>
    <w:rsid w:val="008527B8"/>
    <w:rsid w:val="00853BA8"/>
    <w:rsid w:val="00856B4C"/>
    <w:rsid w:val="00857EEF"/>
    <w:rsid w:val="0086390F"/>
    <w:rsid w:val="00864CA3"/>
    <w:rsid w:val="008662D2"/>
    <w:rsid w:val="0087090B"/>
    <w:rsid w:val="00872B78"/>
    <w:rsid w:val="0087384B"/>
    <w:rsid w:val="00875184"/>
    <w:rsid w:val="0088733D"/>
    <w:rsid w:val="0089163F"/>
    <w:rsid w:val="00893617"/>
    <w:rsid w:val="00893852"/>
    <w:rsid w:val="00893B24"/>
    <w:rsid w:val="00895452"/>
    <w:rsid w:val="00895921"/>
    <w:rsid w:val="008A1D54"/>
    <w:rsid w:val="008A2AEB"/>
    <w:rsid w:val="008B1982"/>
    <w:rsid w:val="008B4EFD"/>
    <w:rsid w:val="008B5ADE"/>
    <w:rsid w:val="008B7438"/>
    <w:rsid w:val="008C2E87"/>
    <w:rsid w:val="008C4BFE"/>
    <w:rsid w:val="008C772A"/>
    <w:rsid w:val="008C799A"/>
    <w:rsid w:val="008D3B8D"/>
    <w:rsid w:val="008E2C41"/>
    <w:rsid w:val="008E4CC4"/>
    <w:rsid w:val="008E7125"/>
    <w:rsid w:val="0091486B"/>
    <w:rsid w:val="009176C5"/>
    <w:rsid w:val="009212B3"/>
    <w:rsid w:val="0092283F"/>
    <w:rsid w:val="009256E0"/>
    <w:rsid w:val="0093018A"/>
    <w:rsid w:val="0093018C"/>
    <w:rsid w:val="00935869"/>
    <w:rsid w:val="009443AF"/>
    <w:rsid w:val="00945026"/>
    <w:rsid w:val="00956645"/>
    <w:rsid w:val="009600DD"/>
    <w:rsid w:val="0096360C"/>
    <w:rsid w:val="0096474B"/>
    <w:rsid w:val="00964EF3"/>
    <w:rsid w:val="0096565D"/>
    <w:rsid w:val="009659B2"/>
    <w:rsid w:val="009705AD"/>
    <w:rsid w:val="009710FB"/>
    <w:rsid w:val="00977026"/>
    <w:rsid w:val="00977A18"/>
    <w:rsid w:val="009814B5"/>
    <w:rsid w:val="00981CF0"/>
    <w:rsid w:val="009824E7"/>
    <w:rsid w:val="0098295B"/>
    <w:rsid w:val="00983305"/>
    <w:rsid w:val="009837C0"/>
    <w:rsid w:val="009840C7"/>
    <w:rsid w:val="0098632E"/>
    <w:rsid w:val="00990144"/>
    <w:rsid w:val="009968F6"/>
    <w:rsid w:val="009A2A6C"/>
    <w:rsid w:val="009A2C7B"/>
    <w:rsid w:val="009A2D3C"/>
    <w:rsid w:val="009A5241"/>
    <w:rsid w:val="009A5985"/>
    <w:rsid w:val="009A7FC6"/>
    <w:rsid w:val="009B236D"/>
    <w:rsid w:val="009B3F76"/>
    <w:rsid w:val="009B6870"/>
    <w:rsid w:val="009C68A9"/>
    <w:rsid w:val="009C6D6F"/>
    <w:rsid w:val="009D568B"/>
    <w:rsid w:val="009D69F8"/>
    <w:rsid w:val="009D7D77"/>
    <w:rsid w:val="009E1433"/>
    <w:rsid w:val="009E630D"/>
    <w:rsid w:val="009F1367"/>
    <w:rsid w:val="009F2D76"/>
    <w:rsid w:val="009F3AA0"/>
    <w:rsid w:val="009F4829"/>
    <w:rsid w:val="009F70AB"/>
    <w:rsid w:val="00A042F0"/>
    <w:rsid w:val="00A05C90"/>
    <w:rsid w:val="00A07812"/>
    <w:rsid w:val="00A13BF2"/>
    <w:rsid w:val="00A20094"/>
    <w:rsid w:val="00A307E6"/>
    <w:rsid w:val="00A36580"/>
    <w:rsid w:val="00A45706"/>
    <w:rsid w:val="00A52169"/>
    <w:rsid w:val="00A523E4"/>
    <w:rsid w:val="00A53855"/>
    <w:rsid w:val="00A61329"/>
    <w:rsid w:val="00A62968"/>
    <w:rsid w:val="00A63610"/>
    <w:rsid w:val="00A65E3B"/>
    <w:rsid w:val="00A70586"/>
    <w:rsid w:val="00A72818"/>
    <w:rsid w:val="00A748DC"/>
    <w:rsid w:val="00A76965"/>
    <w:rsid w:val="00A80FD9"/>
    <w:rsid w:val="00A83EEF"/>
    <w:rsid w:val="00A83F29"/>
    <w:rsid w:val="00A873EE"/>
    <w:rsid w:val="00A913E3"/>
    <w:rsid w:val="00A9319F"/>
    <w:rsid w:val="00A93873"/>
    <w:rsid w:val="00A94E1F"/>
    <w:rsid w:val="00A95A13"/>
    <w:rsid w:val="00A9628C"/>
    <w:rsid w:val="00AA6DCA"/>
    <w:rsid w:val="00AB2BDD"/>
    <w:rsid w:val="00AC4076"/>
    <w:rsid w:val="00AC46BA"/>
    <w:rsid w:val="00AC5239"/>
    <w:rsid w:val="00AC621C"/>
    <w:rsid w:val="00AD032B"/>
    <w:rsid w:val="00AD2942"/>
    <w:rsid w:val="00AD2B63"/>
    <w:rsid w:val="00AD60A7"/>
    <w:rsid w:val="00AE61DC"/>
    <w:rsid w:val="00AE7373"/>
    <w:rsid w:val="00AF0054"/>
    <w:rsid w:val="00B00F55"/>
    <w:rsid w:val="00B018FB"/>
    <w:rsid w:val="00B01D36"/>
    <w:rsid w:val="00B0397B"/>
    <w:rsid w:val="00B05668"/>
    <w:rsid w:val="00B05BA0"/>
    <w:rsid w:val="00B0753C"/>
    <w:rsid w:val="00B252CA"/>
    <w:rsid w:val="00B3382A"/>
    <w:rsid w:val="00B33E01"/>
    <w:rsid w:val="00B34C61"/>
    <w:rsid w:val="00B414E3"/>
    <w:rsid w:val="00B51489"/>
    <w:rsid w:val="00B53948"/>
    <w:rsid w:val="00B542CB"/>
    <w:rsid w:val="00B57C57"/>
    <w:rsid w:val="00B714A1"/>
    <w:rsid w:val="00B750B2"/>
    <w:rsid w:val="00B757B1"/>
    <w:rsid w:val="00B7740D"/>
    <w:rsid w:val="00B84E5D"/>
    <w:rsid w:val="00B85C84"/>
    <w:rsid w:val="00B91A47"/>
    <w:rsid w:val="00B96635"/>
    <w:rsid w:val="00BA11A7"/>
    <w:rsid w:val="00BA2DBF"/>
    <w:rsid w:val="00BB2B2C"/>
    <w:rsid w:val="00BC0D2A"/>
    <w:rsid w:val="00BC2190"/>
    <w:rsid w:val="00BC3159"/>
    <w:rsid w:val="00BC3194"/>
    <w:rsid w:val="00BC3934"/>
    <w:rsid w:val="00BC4E3A"/>
    <w:rsid w:val="00BC7690"/>
    <w:rsid w:val="00BD1772"/>
    <w:rsid w:val="00BD68E7"/>
    <w:rsid w:val="00BD75B2"/>
    <w:rsid w:val="00BE0D84"/>
    <w:rsid w:val="00BE5D14"/>
    <w:rsid w:val="00BF60FC"/>
    <w:rsid w:val="00BF7C5D"/>
    <w:rsid w:val="00C0090E"/>
    <w:rsid w:val="00C02B70"/>
    <w:rsid w:val="00C0427D"/>
    <w:rsid w:val="00C04F89"/>
    <w:rsid w:val="00C10257"/>
    <w:rsid w:val="00C10C12"/>
    <w:rsid w:val="00C1181A"/>
    <w:rsid w:val="00C11B00"/>
    <w:rsid w:val="00C11C5C"/>
    <w:rsid w:val="00C14A5A"/>
    <w:rsid w:val="00C1755F"/>
    <w:rsid w:val="00C25DB7"/>
    <w:rsid w:val="00C3257A"/>
    <w:rsid w:val="00C33EA2"/>
    <w:rsid w:val="00C34849"/>
    <w:rsid w:val="00C34E83"/>
    <w:rsid w:val="00C40D74"/>
    <w:rsid w:val="00C42194"/>
    <w:rsid w:val="00C4725A"/>
    <w:rsid w:val="00C50375"/>
    <w:rsid w:val="00C51E84"/>
    <w:rsid w:val="00C52828"/>
    <w:rsid w:val="00C546C4"/>
    <w:rsid w:val="00C56E75"/>
    <w:rsid w:val="00C56F7D"/>
    <w:rsid w:val="00C5740C"/>
    <w:rsid w:val="00C6376A"/>
    <w:rsid w:val="00C64390"/>
    <w:rsid w:val="00C64A8C"/>
    <w:rsid w:val="00C65BD3"/>
    <w:rsid w:val="00C66090"/>
    <w:rsid w:val="00C67F88"/>
    <w:rsid w:val="00C7327B"/>
    <w:rsid w:val="00C80DD4"/>
    <w:rsid w:val="00C82727"/>
    <w:rsid w:val="00C867BF"/>
    <w:rsid w:val="00C9056A"/>
    <w:rsid w:val="00C9291F"/>
    <w:rsid w:val="00C9350F"/>
    <w:rsid w:val="00C9741F"/>
    <w:rsid w:val="00CB5DAB"/>
    <w:rsid w:val="00CC2D6C"/>
    <w:rsid w:val="00CD0889"/>
    <w:rsid w:val="00CD467B"/>
    <w:rsid w:val="00CD649F"/>
    <w:rsid w:val="00CE034C"/>
    <w:rsid w:val="00CE3FD3"/>
    <w:rsid w:val="00CE5872"/>
    <w:rsid w:val="00CE72EB"/>
    <w:rsid w:val="00CF08BC"/>
    <w:rsid w:val="00CF11CF"/>
    <w:rsid w:val="00CF4EDD"/>
    <w:rsid w:val="00D02D14"/>
    <w:rsid w:val="00D03A27"/>
    <w:rsid w:val="00D06659"/>
    <w:rsid w:val="00D13197"/>
    <w:rsid w:val="00D13B61"/>
    <w:rsid w:val="00D154E2"/>
    <w:rsid w:val="00D17101"/>
    <w:rsid w:val="00D21ACD"/>
    <w:rsid w:val="00D26DBD"/>
    <w:rsid w:val="00D27C4B"/>
    <w:rsid w:val="00D32818"/>
    <w:rsid w:val="00D33270"/>
    <w:rsid w:val="00D34635"/>
    <w:rsid w:val="00D4410D"/>
    <w:rsid w:val="00D44AC1"/>
    <w:rsid w:val="00D47531"/>
    <w:rsid w:val="00D505DF"/>
    <w:rsid w:val="00D516B2"/>
    <w:rsid w:val="00D53517"/>
    <w:rsid w:val="00D60A15"/>
    <w:rsid w:val="00D615E7"/>
    <w:rsid w:val="00D62329"/>
    <w:rsid w:val="00D62EE5"/>
    <w:rsid w:val="00D73FAD"/>
    <w:rsid w:val="00D766AB"/>
    <w:rsid w:val="00D7724F"/>
    <w:rsid w:val="00D844D6"/>
    <w:rsid w:val="00D87171"/>
    <w:rsid w:val="00D9382F"/>
    <w:rsid w:val="00D9421E"/>
    <w:rsid w:val="00D96777"/>
    <w:rsid w:val="00DA76B4"/>
    <w:rsid w:val="00DB21D9"/>
    <w:rsid w:val="00DC6118"/>
    <w:rsid w:val="00DC6B39"/>
    <w:rsid w:val="00DD103A"/>
    <w:rsid w:val="00DE4895"/>
    <w:rsid w:val="00DF5015"/>
    <w:rsid w:val="00DF5D67"/>
    <w:rsid w:val="00DF6AE0"/>
    <w:rsid w:val="00E0198B"/>
    <w:rsid w:val="00E064FD"/>
    <w:rsid w:val="00E07E2A"/>
    <w:rsid w:val="00E20FE1"/>
    <w:rsid w:val="00E215A7"/>
    <w:rsid w:val="00E326A9"/>
    <w:rsid w:val="00E32DAC"/>
    <w:rsid w:val="00E35458"/>
    <w:rsid w:val="00E406B2"/>
    <w:rsid w:val="00E408B9"/>
    <w:rsid w:val="00E40C9F"/>
    <w:rsid w:val="00E44041"/>
    <w:rsid w:val="00E50EFF"/>
    <w:rsid w:val="00E638B1"/>
    <w:rsid w:val="00E63E0D"/>
    <w:rsid w:val="00E7195C"/>
    <w:rsid w:val="00E74922"/>
    <w:rsid w:val="00E75763"/>
    <w:rsid w:val="00E77E5F"/>
    <w:rsid w:val="00E86535"/>
    <w:rsid w:val="00E869C0"/>
    <w:rsid w:val="00E87548"/>
    <w:rsid w:val="00E913B8"/>
    <w:rsid w:val="00E939F1"/>
    <w:rsid w:val="00E954A0"/>
    <w:rsid w:val="00E95F78"/>
    <w:rsid w:val="00EA064E"/>
    <w:rsid w:val="00EA5392"/>
    <w:rsid w:val="00EA6B6F"/>
    <w:rsid w:val="00EB095C"/>
    <w:rsid w:val="00EB297F"/>
    <w:rsid w:val="00EB2A26"/>
    <w:rsid w:val="00EB63D7"/>
    <w:rsid w:val="00EB66D8"/>
    <w:rsid w:val="00EC0700"/>
    <w:rsid w:val="00EC26BB"/>
    <w:rsid w:val="00EC60E0"/>
    <w:rsid w:val="00ED2371"/>
    <w:rsid w:val="00ED27F6"/>
    <w:rsid w:val="00ED3A41"/>
    <w:rsid w:val="00ED6EB6"/>
    <w:rsid w:val="00EE609E"/>
    <w:rsid w:val="00EF08EA"/>
    <w:rsid w:val="00EF1822"/>
    <w:rsid w:val="00EF2412"/>
    <w:rsid w:val="00EF2C2A"/>
    <w:rsid w:val="00EF4671"/>
    <w:rsid w:val="00EF60B4"/>
    <w:rsid w:val="00F004AC"/>
    <w:rsid w:val="00F16A87"/>
    <w:rsid w:val="00F175AF"/>
    <w:rsid w:val="00F21A8A"/>
    <w:rsid w:val="00F225B8"/>
    <w:rsid w:val="00F23B45"/>
    <w:rsid w:val="00F37EDD"/>
    <w:rsid w:val="00F433B8"/>
    <w:rsid w:val="00F57E49"/>
    <w:rsid w:val="00F66019"/>
    <w:rsid w:val="00F6761F"/>
    <w:rsid w:val="00F70747"/>
    <w:rsid w:val="00F72B72"/>
    <w:rsid w:val="00F75E7A"/>
    <w:rsid w:val="00F81F22"/>
    <w:rsid w:val="00F84368"/>
    <w:rsid w:val="00F85D40"/>
    <w:rsid w:val="00F90BB6"/>
    <w:rsid w:val="00F9481E"/>
    <w:rsid w:val="00F9594F"/>
    <w:rsid w:val="00F95C74"/>
    <w:rsid w:val="00F96AD7"/>
    <w:rsid w:val="00FA3EDC"/>
    <w:rsid w:val="00FA7340"/>
    <w:rsid w:val="00FB05FB"/>
    <w:rsid w:val="00FB31D2"/>
    <w:rsid w:val="00FB549D"/>
    <w:rsid w:val="00FB55E4"/>
    <w:rsid w:val="00FC122C"/>
    <w:rsid w:val="00FC2F96"/>
    <w:rsid w:val="00FC39C5"/>
    <w:rsid w:val="00FC50CA"/>
    <w:rsid w:val="00FC6758"/>
    <w:rsid w:val="00FD2899"/>
    <w:rsid w:val="00FD36CD"/>
    <w:rsid w:val="00FD6B2E"/>
    <w:rsid w:val="00FE46EE"/>
    <w:rsid w:val="00FF272D"/>
    <w:rsid w:val="02D06F2C"/>
    <w:rsid w:val="240411C5"/>
    <w:rsid w:val="330256D0"/>
    <w:rsid w:val="73386DBA"/>
    <w:rsid w:val="7C582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F8BEF1-78B9-420B-8170-E71CB929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qFormat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Hyperlink"/>
    <w:uiPriority w:val="99"/>
    <w:qFormat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link w:val="a8"/>
    <w:unhideWhenUsed/>
    <w:qFormat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spacing w:after="120"/>
      <w:ind w:left="283"/>
    </w:pPr>
  </w:style>
  <w:style w:type="paragraph" w:styleId="ad">
    <w:name w:val="footer"/>
    <w:basedOn w:val="a"/>
    <w:link w:val="ae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link w:val="ConsPlusNonformat0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0">
    <w:name w:val="No Spacing"/>
    <w:link w:val="af1"/>
    <w:uiPriority w:val="1"/>
    <w:qFormat/>
    <w:rPr>
      <w:sz w:val="22"/>
      <w:szCs w:val="22"/>
      <w:lang w:eastAsia="en-US"/>
    </w:rPr>
  </w:style>
  <w:style w:type="character" w:customStyle="1" w:styleId="af1">
    <w:name w:val="Без интервала Знак"/>
    <w:basedOn w:val="a0"/>
    <w:link w:val="af0"/>
    <w:uiPriority w:val="1"/>
    <w:qFormat/>
  </w:style>
  <w:style w:type="paragraph" w:styleId="af2">
    <w:name w:val="List Paragraph"/>
    <w:basedOn w:val="a"/>
    <w:link w:val="af3"/>
    <w:qFormat/>
    <w:pPr>
      <w:ind w:left="708"/>
    </w:pPr>
  </w:style>
  <w:style w:type="paragraph" w:customStyle="1" w:styleId="11">
    <w:name w:val="Обычный1"/>
    <w:link w:val="CharChar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FR1">
    <w:name w:val="FR1"/>
    <w:qFormat/>
    <w:pPr>
      <w:widowControl w:val="0"/>
      <w:spacing w:before="700"/>
    </w:pPr>
    <w:rPr>
      <w:rFonts w:ascii="Times New Roman" w:eastAsia="Times New Roman" w:hAnsi="Times New Roman" w:cs="Times New Roman"/>
      <w:b/>
      <w:snapToGrid w:val="0"/>
      <w:sz w:val="28"/>
    </w:rPr>
  </w:style>
  <w:style w:type="paragraph" w:customStyle="1" w:styleId="4">
    <w:name w:val="Обычный4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character" w:customStyle="1" w:styleId="CharChar">
    <w:name w:val="Обычный Char Char"/>
    <w:link w:val="11"/>
    <w:qFormat/>
    <w:locked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Цветовое выделение"/>
    <w:uiPriority w:val="99"/>
    <w:qFormat/>
    <w:rPr>
      <w:b/>
      <w:color w:val="26282F"/>
    </w:rPr>
  </w:style>
  <w:style w:type="character" w:customStyle="1" w:styleId="90">
    <w:name w:val="Заголовок 9 Знак"/>
    <w:basedOn w:val="a0"/>
    <w:link w:val="9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ConsPlusNormal0">
    <w:name w:val="ConsPlusNormal Знак"/>
    <w:link w:val="ConsPlusNormal"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Текст сноски Знак"/>
    <w:basedOn w:val="a0"/>
    <w:link w:val="a7"/>
    <w:rPr>
      <w:rFonts w:ascii="Calibri" w:eastAsia="Calibri" w:hAnsi="Calibri" w:cs="Times New Roman"/>
      <w:sz w:val="20"/>
      <w:szCs w:val="20"/>
    </w:rPr>
  </w:style>
  <w:style w:type="character" w:customStyle="1" w:styleId="sectioninfo">
    <w:name w:val="section__info"/>
    <w:basedOn w:val="a0"/>
    <w:qFormat/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Абзац списка Знак"/>
    <w:link w:val="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suppressAutoHyphens/>
      <w:autoSpaceDE w:val="0"/>
      <w:adjustRightInd w:val="0"/>
      <w:spacing w:line="360" w:lineRule="atLeast"/>
      <w:jc w:val="both"/>
    </w:pPr>
    <w:rPr>
      <w:rFonts w:ascii="Arial" w:eastAsia="Arial" w:hAnsi="Arial" w:cs="Arial"/>
      <w:b/>
      <w:bCs/>
      <w:lang w:eastAsia="ar-SA"/>
    </w:rPr>
  </w:style>
  <w:style w:type="paragraph" w:customStyle="1" w:styleId="-">
    <w:name w:val="Контракт-раздел"/>
    <w:basedOn w:val="a"/>
    <w:next w:val="-0"/>
    <w:qFormat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tabs>
        <w:tab w:val="clear" w:pos="2471"/>
        <w:tab w:val="left" w:pos="1391"/>
      </w:tabs>
      <w:ind w:left="1391"/>
      <w:jc w:val="both"/>
    </w:pPr>
  </w:style>
  <w:style w:type="paragraph" w:customStyle="1" w:styleId="-1">
    <w:name w:val="Контракт-подпункт"/>
    <w:basedOn w:val="a"/>
    <w:qFormat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qFormat/>
    <w:pPr>
      <w:numPr>
        <w:ilvl w:val="3"/>
        <w:numId w:val="1"/>
      </w:numPr>
      <w:jc w:val="both"/>
    </w:pPr>
  </w:style>
  <w:style w:type="character" w:customStyle="1" w:styleId="apple-converted-space">
    <w:name w:val="apple-converted-space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pPr>
      <w:widowControl w:val="0"/>
      <w:suppressAutoHyphens/>
      <w:autoSpaceDE w:val="0"/>
      <w:adjustRightInd w:val="0"/>
      <w:spacing w:line="360" w:lineRule="atLeast"/>
      <w:ind w:right="19772"/>
      <w:jc w:val="both"/>
    </w:pPr>
    <w:rPr>
      <w:rFonts w:ascii="Courier New" w:eastAsia="Arial" w:hAnsi="Courier New" w:cs="Courier New"/>
      <w:lang w:eastAsia="ar-SA"/>
    </w:rPr>
  </w:style>
  <w:style w:type="character" w:customStyle="1" w:styleId="ConsPlusNonformat0">
    <w:name w:val="ConsPlusNonformat Знак"/>
    <w:link w:val="ConsPlusNonformat"/>
    <w:qFormat/>
    <w:locked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">
    <w:name w:val="Normal Знак"/>
    <w:locked/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qFormat/>
    <w:rPr>
      <w:rFonts w:ascii="Times New Roman" w:eastAsia="Calibri" w:hAnsi="Times New Roman" w:cs="Times New Roman"/>
    </w:rPr>
  </w:style>
  <w:style w:type="character" w:customStyle="1" w:styleId="NoSpacingChar">
    <w:name w:val="No Spacing Char"/>
    <w:link w:val="12"/>
    <w:qFormat/>
    <w:locked/>
    <w:rPr>
      <w:rFonts w:ascii="Times New Roman" w:eastAsia="Calibri" w:hAnsi="Times New Roman" w:cs="Times New Roman"/>
    </w:rPr>
  </w:style>
  <w:style w:type="character" w:customStyle="1" w:styleId="markedcontent">
    <w:name w:val="markedcontent"/>
    <w:basedOn w:val="a0"/>
  </w:style>
  <w:style w:type="paragraph" w:customStyle="1" w:styleId="13">
    <w:name w:val="Абзац списка1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A7F5F82DF8AF3FD0FC86032E5F71DC3632731869ACF38A54487E34A2E2DB90331E9CA19B462D2AC1689F5F12EA2B61670F2B295B2B691C42lBE" TargetMode="External"/><Relationship Id="rId13" Type="http://schemas.openxmlformats.org/officeDocument/2006/relationships/hyperlink" Target="consultantplus://offline/ref=C5AC159BF9D16C9C8BFA474476A0DF720C3FCF29FB4CD2FD03773839113D44ACE834760B10ECF82E7D5C2872B5s2s7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EA7F5F82DF8AF3FD0FC86032E5F71DC3632731869ACF38A54487E34A2E2DB90331E9CA19B472A2AC8689F5F12EA2B61670F2B295B2B691C42lBE" TargetMode="External"/><Relationship Id="rId12" Type="http://schemas.openxmlformats.org/officeDocument/2006/relationships/hyperlink" Target="consultantplus://offline/ref=AEA7F5F82DF8AF3FD0FC86032E5F71DC3632731869ACF38A54487E34A2E2DB90211EC4AD9A40302ACE7DC90E544BlF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EA7F5F82DF8AF3FD0FC86032E5F71DC3632731869ACF38A54487E34A2E2DB90211EC4AD9A40302ACE7DC90E544BlFE" TargetMode="External"/><Relationship Id="rId11" Type="http://schemas.openxmlformats.org/officeDocument/2006/relationships/hyperlink" Target="consultantplus://offline/ref=AEA7F5F82DF8AF3FD0FC86032E5F71DC3632731869ACF38A54487E34A2E2DB90211EC4AD9A40302ACE7DC90E544BlF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EA7F5F82DF8AF3FD0FC86032E5F71DC3632731869ACF38A54487E34A2E2DB90211EC4AD9A40302ACE7DC90E544Bl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DACAC67E748AC7FF7E2C5714D56A618847FD5E354B652537A3B300ECB511000CB06D740CF52EEF6DD38EA28986DD161C9A9455EB9EA51CCp5M" TargetMode="External"/><Relationship Id="rId14" Type="http://schemas.openxmlformats.org/officeDocument/2006/relationships/hyperlink" Target="https://zakupki.gov.ru/epz/ktru/ktruCard/commonInfo.html?itemId=80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38253-9A35-4B09-8681-FD556205D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7189</Words>
  <Characters>40980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Воронова</dc:creator>
  <cp:lastModifiedBy>Пользователь Windows</cp:lastModifiedBy>
  <cp:revision>13</cp:revision>
  <cp:lastPrinted>2024-02-16T12:29:00Z</cp:lastPrinted>
  <dcterms:created xsi:type="dcterms:W3CDTF">2026-03-30T12:32:00Z</dcterms:created>
  <dcterms:modified xsi:type="dcterms:W3CDTF">2026-08-10T05:14:00Z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451380F7064940778CC9072EE8416A42_13</vt:lpwstr>
  </property>
  <property fmtid="{D5CDD505-2E9C-101B-9397-08002B2CF9AE}" pid="4" name="KSOTemplateDocerSaveRecord">
    <vt:lpwstr>eyJoZGlkIjoiZTAwOTlhMzYyM2M5OGEwNGNmMWM0NzRmMDhkYWE4OWIiLCJ1c2VySWQiOiI4NDIyNDQ0ODM2NTEifQ==</vt:lpwstr>
  </property>
</Properties>
</file>