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EF17" w14:textId="128B45D4" w:rsidR="008275C1" w:rsidRPr="00777A73" w:rsidRDefault="00F253A7" w:rsidP="00801121">
      <w:pPr>
        <w:keepNext/>
        <w:jc w:val="center"/>
        <w:outlineLvl w:val="0"/>
        <w:rPr>
          <w:kern w:val="28"/>
          <w:sz w:val="24"/>
          <w:szCs w:val="24"/>
        </w:rPr>
      </w:pPr>
      <w:r>
        <w:rPr>
          <w:b/>
          <w:sz w:val="24"/>
          <w:szCs w:val="24"/>
        </w:rPr>
        <w:t>Договор</w:t>
      </w:r>
      <w:r w:rsidR="008275C1" w:rsidRPr="00AE01E0">
        <w:rPr>
          <w:b/>
          <w:sz w:val="24"/>
          <w:szCs w:val="24"/>
        </w:rPr>
        <w:t xml:space="preserve"> № </w:t>
      </w:r>
      <w:r w:rsidR="00313380">
        <w:rPr>
          <w:b/>
          <w:sz w:val="24"/>
          <w:szCs w:val="24"/>
        </w:rPr>
        <w:t>___</w:t>
      </w:r>
    </w:p>
    <w:p w14:paraId="05AAF89C" w14:textId="1767BA13" w:rsidR="008275C1" w:rsidRDefault="008275C1" w:rsidP="00F253A7">
      <w:pPr>
        <w:tabs>
          <w:tab w:val="center" w:pos="4153"/>
          <w:tab w:val="right" w:pos="8306"/>
        </w:tabs>
        <w:jc w:val="center"/>
        <w:rPr>
          <w:b/>
          <w:bCs/>
          <w:noProof/>
          <w:sz w:val="24"/>
          <w:szCs w:val="24"/>
        </w:rPr>
      </w:pPr>
      <w:r w:rsidRPr="00AE01E0">
        <w:rPr>
          <w:b/>
          <w:bCs/>
          <w:noProof/>
          <w:sz w:val="24"/>
          <w:szCs w:val="24"/>
        </w:rPr>
        <w:t xml:space="preserve">на оказание услуг </w:t>
      </w:r>
      <w:r w:rsidR="00F253A7" w:rsidRPr="00F253A7">
        <w:rPr>
          <w:b/>
          <w:bCs/>
          <w:noProof/>
          <w:sz w:val="24"/>
          <w:szCs w:val="24"/>
        </w:rPr>
        <w:t xml:space="preserve">по </w:t>
      </w:r>
      <w:r w:rsidR="00FD53BE">
        <w:rPr>
          <w:b/>
          <w:bCs/>
          <w:noProof/>
          <w:sz w:val="24"/>
          <w:szCs w:val="24"/>
        </w:rPr>
        <w:t>техническому обслуживанию</w:t>
      </w:r>
      <w:r w:rsidR="00313380">
        <w:rPr>
          <w:b/>
          <w:bCs/>
          <w:noProof/>
          <w:sz w:val="24"/>
          <w:szCs w:val="24"/>
        </w:rPr>
        <w:t xml:space="preserve"> </w:t>
      </w:r>
    </w:p>
    <w:p w14:paraId="2D9240B4" w14:textId="77777777" w:rsidR="00CE6880" w:rsidRPr="00CE6880" w:rsidRDefault="00CE6880" w:rsidP="00F253A7">
      <w:pPr>
        <w:tabs>
          <w:tab w:val="center" w:pos="4153"/>
          <w:tab w:val="right" w:pos="8306"/>
        </w:tabs>
        <w:jc w:val="center"/>
        <w:rPr>
          <w:b/>
          <w:bCs/>
          <w:noProof/>
          <w:sz w:val="24"/>
          <w:szCs w:val="24"/>
        </w:rPr>
      </w:pPr>
    </w:p>
    <w:p w14:paraId="02A4221A" w14:textId="014F0A6B" w:rsidR="00255711" w:rsidRDefault="00255711" w:rsidP="00F253A7">
      <w:pPr>
        <w:tabs>
          <w:tab w:val="center" w:pos="4153"/>
          <w:tab w:val="right" w:pos="8306"/>
        </w:tabs>
        <w:jc w:val="center"/>
        <w:rPr>
          <w:rFonts w:eastAsiaTheme="minorEastAsia"/>
          <w:sz w:val="24"/>
          <w:szCs w:val="24"/>
        </w:rPr>
      </w:pPr>
      <w:r w:rsidRPr="00255711">
        <w:rPr>
          <w:noProof/>
          <w:sz w:val="24"/>
          <w:szCs w:val="24"/>
        </w:rPr>
        <w:t>ИКЗ</w:t>
      </w:r>
      <w:r w:rsidRPr="00071A66">
        <w:rPr>
          <w:b/>
          <w:bCs/>
          <w:noProof/>
          <w:sz w:val="24"/>
          <w:szCs w:val="24"/>
        </w:rPr>
        <w:t xml:space="preserve"> </w:t>
      </w:r>
      <w:r w:rsidR="00CE6880" w:rsidRPr="00071A66">
        <w:rPr>
          <w:b/>
          <w:bCs/>
          <w:noProof/>
          <w:sz w:val="24"/>
          <w:szCs w:val="24"/>
        </w:rPr>
        <w:t>–</w:t>
      </w:r>
      <w:r w:rsidRPr="00071A66">
        <w:rPr>
          <w:b/>
          <w:bCs/>
          <w:noProof/>
          <w:sz w:val="24"/>
          <w:szCs w:val="24"/>
        </w:rPr>
        <w:t xml:space="preserve"> </w:t>
      </w:r>
      <w:r w:rsidR="00A733A9" w:rsidRPr="00A733A9">
        <w:rPr>
          <w:noProof/>
          <w:sz w:val="24"/>
          <w:szCs w:val="24"/>
        </w:rPr>
        <w:t>261594100155959410100100040000000244</w:t>
      </w:r>
    </w:p>
    <w:p w14:paraId="5E1F87B7" w14:textId="77777777" w:rsidR="00CE6880" w:rsidRPr="00071A66" w:rsidRDefault="00CE6880" w:rsidP="00F253A7">
      <w:pPr>
        <w:tabs>
          <w:tab w:val="center" w:pos="4153"/>
          <w:tab w:val="right" w:pos="8306"/>
        </w:tabs>
        <w:jc w:val="center"/>
        <w:rPr>
          <w:b/>
          <w:bCs/>
          <w:noProof/>
          <w:sz w:val="24"/>
          <w:szCs w:val="24"/>
        </w:rPr>
      </w:pPr>
    </w:p>
    <w:p w14:paraId="0B103571" w14:textId="28CD77F6" w:rsidR="008275C1" w:rsidRPr="00AE01E0" w:rsidRDefault="00C7402A" w:rsidP="0080112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г. Красновишерск</w:t>
      </w:r>
      <w:r w:rsidR="00C64912" w:rsidRPr="00AE01E0">
        <w:rPr>
          <w:sz w:val="24"/>
          <w:szCs w:val="24"/>
        </w:rPr>
        <w:tab/>
      </w:r>
      <w:r w:rsidR="00C64912" w:rsidRPr="00AE01E0">
        <w:rPr>
          <w:sz w:val="24"/>
          <w:szCs w:val="24"/>
        </w:rPr>
        <w:tab/>
      </w:r>
      <w:r w:rsidR="00C64912" w:rsidRPr="00AE01E0">
        <w:rPr>
          <w:sz w:val="24"/>
          <w:szCs w:val="24"/>
        </w:rPr>
        <w:tab/>
      </w:r>
      <w:r w:rsidR="00C64912" w:rsidRPr="00AE01E0">
        <w:rPr>
          <w:sz w:val="24"/>
          <w:szCs w:val="24"/>
        </w:rPr>
        <w:tab/>
      </w:r>
      <w:r w:rsidR="00807615">
        <w:rPr>
          <w:sz w:val="24"/>
          <w:szCs w:val="24"/>
        </w:rPr>
        <w:tab/>
      </w:r>
      <w:r w:rsidR="00807615">
        <w:rPr>
          <w:sz w:val="24"/>
          <w:szCs w:val="24"/>
        </w:rPr>
        <w:tab/>
        <w:t xml:space="preserve">          </w:t>
      </w:r>
      <w:r w:rsidR="008275C1" w:rsidRPr="00AE01E0">
        <w:rPr>
          <w:sz w:val="24"/>
          <w:szCs w:val="24"/>
        </w:rPr>
        <w:t>«</w:t>
      </w:r>
      <w:r w:rsidR="00313380">
        <w:rPr>
          <w:sz w:val="24"/>
          <w:szCs w:val="24"/>
        </w:rPr>
        <w:t>___</w:t>
      </w:r>
      <w:r w:rsidR="008275C1" w:rsidRPr="00AE01E0">
        <w:rPr>
          <w:sz w:val="24"/>
          <w:szCs w:val="24"/>
        </w:rPr>
        <w:t xml:space="preserve">» </w:t>
      </w:r>
      <w:r w:rsidR="00313380">
        <w:rPr>
          <w:sz w:val="24"/>
          <w:szCs w:val="24"/>
        </w:rPr>
        <w:t>июня</w:t>
      </w:r>
      <w:r w:rsidR="008275C1" w:rsidRPr="00AE01E0">
        <w:rPr>
          <w:sz w:val="24"/>
          <w:szCs w:val="24"/>
        </w:rPr>
        <w:t xml:space="preserve"> 20</w:t>
      </w:r>
      <w:r w:rsidR="00807615">
        <w:rPr>
          <w:sz w:val="24"/>
          <w:szCs w:val="24"/>
        </w:rPr>
        <w:t>2</w:t>
      </w:r>
      <w:r w:rsidR="00D74FF4">
        <w:rPr>
          <w:sz w:val="24"/>
          <w:szCs w:val="24"/>
        </w:rPr>
        <w:t>6</w:t>
      </w:r>
      <w:r w:rsidR="008275C1" w:rsidRPr="00AE01E0">
        <w:rPr>
          <w:sz w:val="24"/>
          <w:szCs w:val="24"/>
        </w:rPr>
        <w:t xml:space="preserve"> г</w:t>
      </w:r>
      <w:r w:rsidR="00C64912" w:rsidRPr="00AE01E0">
        <w:rPr>
          <w:sz w:val="24"/>
          <w:szCs w:val="24"/>
        </w:rPr>
        <w:t>од</w:t>
      </w:r>
    </w:p>
    <w:p w14:paraId="07DEEF72" w14:textId="77777777" w:rsidR="008275C1" w:rsidRPr="00AE01E0" w:rsidRDefault="008275C1" w:rsidP="00801121">
      <w:pPr>
        <w:autoSpaceDE w:val="0"/>
        <w:autoSpaceDN w:val="0"/>
        <w:adjustRightInd w:val="0"/>
        <w:rPr>
          <w:sz w:val="16"/>
          <w:szCs w:val="16"/>
        </w:rPr>
      </w:pPr>
    </w:p>
    <w:p w14:paraId="0E948F28" w14:textId="230E2B5E" w:rsidR="001E1D9E" w:rsidRPr="00AE01E0" w:rsidRDefault="00C64912" w:rsidP="00801121">
      <w:pPr>
        <w:shd w:val="clear" w:color="auto" w:fill="FFFFFF"/>
        <w:tabs>
          <w:tab w:val="left" w:pos="567"/>
          <w:tab w:val="left" w:leader="underscore" w:pos="9168"/>
        </w:tabs>
        <w:jc w:val="both"/>
        <w:rPr>
          <w:sz w:val="24"/>
          <w:szCs w:val="24"/>
        </w:rPr>
      </w:pPr>
      <w:r w:rsidRPr="00AE01E0">
        <w:rPr>
          <w:sz w:val="24"/>
          <w:szCs w:val="24"/>
        </w:rPr>
        <w:tab/>
      </w:r>
      <w:r w:rsidR="008275C1" w:rsidRPr="00AE01E0">
        <w:rPr>
          <w:sz w:val="24"/>
          <w:szCs w:val="24"/>
        </w:rPr>
        <w:t>Федеральное государственное бюджетное учреждение «</w:t>
      </w:r>
      <w:r w:rsidR="00C7402A">
        <w:rPr>
          <w:sz w:val="24"/>
          <w:szCs w:val="24"/>
        </w:rPr>
        <w:t>Государственный природный заповедник «Вишерский</w:t>
      </w:r>
      <w:r w:rsidR="008275C1" w:rsidRPr="00AE01E0">
        <w:rPr>
          <w:sz w:val="24"/>
          <w:szCs w:val="24"/>
        </w:rPr>
        <w:t xml:space="preserve">», именуемое в дальнейшем «Заказчик», в лице </w:t>
      </w:r>
      <w:r w:rsidR="00CA2F15">
        <w:rPr>
          <w:sz w:val="24"/>
          <w:szCs w:val="24"/>
        </w:rPr>
        <w:t>д</w:t>
      </w:r>
      <w:r w:rsidR="008275C1" w:rsidRPr="00AE01E0">
        <w:rPr>
          <w:sz w:val="24"/>
          <w:szCs w:val="24"/>
        </w:rPr>
        <w:t xml:space="preserve">иректора </w:t>
      </w:r>
      <w:r w:rsidR="00C7402A">
        <w:rPr>
          <w:sz w:val="24"/>
          <w:szCs w:val="24"/>
        </w:rPr>
        <w:t>Бахарева Павла Николаевича</w:t>
      </w:r>
      <w:r w:rsidR="008275C1" w:rsidRPr="00AE01E0">
        <w:rPr>
          <w:sz w:val="24"/>
          <w:szCs w:val="24"/>
        </w:rPr>
        <w:t xml:space="preserve">, действующего на основании Устава, с одной стороны, и </w:t>
      </w:r>
      <w:r w:rsidR="009E4945" w:rsidRPr="009E4945">
        <w:rPr>
          <w:sz w:val="24"/>
          <w:szCs w:val="24"/>
        </w:rPr>
        <w:br/>
      </w:r>
      <w:r w:rsidR="002D78AE">
        <w:rPr>
          <w:sz w:val="24"/>
          <w:szCs w:val="24"/>
        </w:rPr>
        <w:t>_______________________________________________________________________________</w:t>
      </w:r>
      <w:r w:rsidR="009E4945" w:rsidRPr="00806B41">
        <w:rPr>
          <w:sz w:val="24"/>
          <w:szCs w:val="24"/>
        </w:rPr>
        <w:t>,</w:t>
      </w:r>
      <w:r w:rsidR="009E4945" w:rsidRPr="00AE01E0">
        <w:rPr>
          <w:sz w:val="24"/>
          <w:szCs w:val="24"/>
        </w:rPr>
        <w:t xml:space="preserve"> </w:t>
      </w:r>
      <w:r w:rsidR="003D6C12" w:rsidRPr="00AE01E0">
        <w:rPr>
          <w:sz w:val="24"/>
          <w:szCs w:val="24"/>
        </w:rPr>
        <w:t>именуемое в дальнейшем «</w:t>
      </w:r>
      <w:r w:rsidR="003D6C12" w:rsidRPr="00AE01E0">
        <w:rPr>
          <w:bCs/>
          <w:sz w:val="24"/>
          <w:szCs w:val="24"/>
        </w:rPr>
        <w:t>Исполнитель</w:t>
      </w:r>
      <w:r w:rsidR="003D6C12" w:rsidRPr="00AE01E0">
        <w:rPr>
          <w:sz w:val="24"/>
          <w:szCs w:val="24"/>
        </w:rPr>
        <w:t xml:space="preserve">», в лице </w:t>
      </w:r>
      <w:r w:rsidR="004F54AF">
        <w:rPr>
          <w:sz w:val="24"/>
          <w:szCs w:val="24"/>
        </w:rPr>
        <w:t>___________________________________</w:t>
      </w:r>
      <w:r w:rsidR="003D6C12" w:rsidRPr="00AE01E0">
        <w:rPr>
          <w:sz w:val="24"/>
          <w:szCs w:val="24"/>
        </w:rPr>
        <w:t>, действующ</w:t>
      </w:r>
      <w:r w:rsidR="00CA2F15">
        <w:rPr>
          <w:sz w:val="24"/>
          <w:szCs w:val="24"/>
        </w:rPr>
        <w:t>его</w:t>
      </w:r>
      <w:r w:rsidR="003D6C12" w:rsidRPr="00AE01E0">
        <w:rPr>
          <w:sz w:val="24"/>
          <w:szCs w:val="24"/>
        </w:rPr>
        <w:t xml:space="preserve"> на основании </w:t>
      </w:r>
      <w:r w:rsidR="004F54AF">
        <w:rPr>
          <w:sz w:val="24"/>
          <w:szCs w:val="24"/>
        </w:rPr>
        <w:t>__________</w:t>
      </w:r>
      <w:r w:rsidR="008275C1" w:rsidRPr="00AE01E0">
        <w:rPr>
          <w:sz w:val="24"/>
          <w:szCs w:val="24"/>
        </w:rPr>
        <w:t>, с другой стороны, совместно именуемые «Сторон</w:t>
      </w:r>
      <w:r w:rsidR="003D6C12" w:rsidRPr="00AE01E0">
        <w:rPr>
          <w:sz w:val="24"/>
          <w:szCs w:val="24"/>
        </w:rPr>
        <w:t xml:space="preserve">ы», в соответствии с </w:t>
      </w:r>
      <w:r w:rsidR="008275C1" w:rsidRPr="00AE01E0">
        <w:rPr>
          <w:sz w:val="24"/>
          <w:szCs w:val="24"/>
        </w:rPr>
        <w:t>Федеральн</w:t>
      </w:r>
      <w:r w:rsidR="00723971" w:rsidRPr="00AE01E0">
        <w:rPr>
          <w:sz w:val="24"/>
          <w:szCs w:val="24"/>
        </w:rPr>
        <w:t>ым законом</w:t>
      </w:r>
      <w:r w:rsidR="00DB1CD0">
        <w:rPr>
          <w:sz w:val="24"/>
          <w:szCs w:val="24"/>
        </w:rPr>
        <w:t xml:space="preserve"> от 05.04.2013 №</w:t>
      </w:r>
      <w:r w:rsidR="008275C1" w:rsidRPr="00AE01E0">
        <w:rPr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E64419">
        <w:rPr>
          <w:sz w:val="24"/>
          <w:szCs w:val="24"/>
        </w:rPr>
        <w:t xml:space="preserve"> </w:t>
      </w:r>
      <w:r w:rsidR="00E64419" w:rsidRPr="00A0564D">
        <w:rPr>
          <w:color w:val="000000"/>
          <w:sz w:val="24"/>
          <w:szCs w:val="24"/>
        </w:rPr>
        <w:t xml:space="preserve">(далее </w:t>
      </w:r>
      <w:r w:rsidR="00E64419">
        <w:rPr>
          <w:color w:val="000000"/>
          <w:sz w:val="24"/>
          <w:szCs w:val="24"/>
        </w:rPr>
        <w:t xml:space="preserve">– </w:t>
      </w:r>
      <w:r w:rsidR="00E64419" w:rsidRPr="00A0564D">
        <w:rPr>
          <w:color w:val="000000"/>
          <w:sz w:val="24"/>
          <w:szCs w:val="24"/>
        </w:rPr>
        <w:t>Закон №44-ФЗ)</w:t>
      </w:r>
      <w:r w:rsidR="008275C1" w:rsidRPr="00AE01E0">
        <w:rPr>
          <w:sz w:val="24"/>
          <w:szCs w:val="24"/>
        </w:rPr>
        <w:t xml:space="preserve">, заключили настоящий </w:t>
      </w:r>
      <w:r w:rsidR="00F94CE7">
        <w:rPr>
          <w:sz w:val="24"/>
          <w:szCs w:val="24"/>
        </w:rPr>
        <w:t>договор</w:t>
      </w:r>
      <w:r w:rsidR="008275C1" w:rsidRPr="00AE01E0">
        <w:rPr>
          <w:sz w:val="24"/>
          <w:szCs w:val="24"/>
        </w:rPr>
        <w:t xml:space="preserve"> (далее – «</w:t>
      </w:r>
      <w:r w:rsidR="00F94CE7">
        <w:rPr>
          <w:sz w:val="24"/>
          <w:szCs w:val="24"/>
        </w:rPr>
        <w:t>Договор</w:t>
      </w:r>
      <w:r w:rsidR="008275C1" w:rsidRPr="00AE01E0">
        <w:rPr>
          <w:sz w:val="24"/>
          <w:szCs w:val="24"/>
        </w:rPr>
        <w:t>») о нижеследующем:</w:t>
      </w:r>
    </w:p>
    <w:p w14:paraId="7444A17C" w14:textId="77777777" w:rsidR="000F4AAF" w:rsidRPr="00AE01E0" w:rsidRDefault="000F4AAF" w:rsidP="008011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07F3F57B" w14:textId="77777777" w:rsidR="001E1D9E" w:rsidRPr="00AE01E0" w:rsidRDefault="001E1D9E" w:rsidP="0080112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01E0">
        <w:rPr>
          <w:b/>
          <w:sz w:val="24"/>
          <w:szCs w:val="24"/>
        </w:rPr>
        <w:t xml:space="preserve">1. Предмет </w:t>
      </w:r>
      <w:r w:rsidR="005F7F09">
        <w:rPr>
          <w:b/>
          <w:sz w:val="24"/>
          <w:szCs w:val="24"/>
        </w:rPr>
        <w:t>Договора</w:t>
      </w:r>
    </w:p>
    <w:p w14:paraId="351D24A9" w14:textId="7A102F9D" w:rsidR="001E1D9E" w:rsidRPr="00AE01E0" w:rsidRDefault="001E1D9E" w:rsidP="00801121">
      <w:pPr>
        <w:tabs>
          <w:tab w:val="left" w:pos="993"/>
        </w:tabs>
        <w:ind w:firstLine="540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1.1.</w:t>
      </w:r>
      <w:r w:rsidR="00FC289B">
        <w:rPr>
          <w:sz w:val="24"/>
          <w:szCs w:val="24"/>
        </w:rPr>
        <w:tab/>
      </w:r>
      <w:r w:rsidRPr="00AE01E0">
        <w:rPr>
          <w:sz w:val="24"/>
          <w:szCs w:val="24"/>
        </w:rPr>
        <w:t xml:space="preserve">Исполнитель обязуется </w:t>
      </w:r>
      <w:r w:rsidR="008275C1" w:rsidRPr="00AE01E0">
        <w:rPr>
          <w:sz w:val="24"/>
          <w:szCs w:val="24"/>
        </w:rPr>
        <w:t xml:space="preserve">оказать </w:t>
      </w:r>
      <w:r w:rsidR="008275C1" w:rsidRPr="00215245">
        <w:rPr>
          <w:b/>
          <w:sz w:val="24"/>
          <w:szCs w:val="24"/>
        </w:rPr>
        <w:t>услуг</w:t>
      </w:r>
      <w:r w:rsidR="00F54ACB">
        <w:rPr>
          <w:b/>
          <w:sz w:val="24"/>
          <w:szCs w:val="24"/>
        </w:rPr>
        <w:t>у</w:t>
      </w:r>
      <w:r w:rsidR="00212652" w:rsidRPr="00215245">
        <w:rPr>
          <w:b/>
          <w:sz w:val="24"/>
          <w:szCs w:val="24"/>
        </w:rPr>
        <w:t xml:space="preserve"> </w:t>
      </w:r>
      <w:r w:rsidR="000C7B6A" w:rsidRPr="000C7B6A">
        <w:rPr>
          <w:b/>
          <w:sz w:val="24"/>
          <w:szCs w:val="24"/>
        </w:rPr>
        <w:t xml:space="preserve">по </w:t>
      </w:r>
      <w:r w:rsidR="00FD53BE">
        <w:rPr>
          <w:b/>
          <w:sz w:val="24"/>
          <w:szCs w:val="24"/>
        </w:rPr>
        <w:t>техническому обслуживанию</w:t>
      </w:r>
      <w:r w:rsidR="009E6280">
        <w:rPr>
          <w:b/>
          <w:sz w:val="24"/>
          <w:szCs w:val="24"/>
        </w:rPr>
        <w:t xml:space="preserve"> (ТО-1) снегоболотохода РМ-800</w:t>
      </w:r>
      <w:r w:rsidR="009A6580" w:rsidRPr="00F8459A">
        <w:rPr>
          <w:sz w:val="24"/>
          <w:szCs w:val="24"/>
        </w:rPr>
        <w:t>,</w:t>
      </w:r>
      <w:r w:rsidR="009A6580" w:rsidRPr="009A6580">
        <w:rPr>
          <w:color w:val="FF0000"/>
          <w:sz w:val="24"/>
          <w:szCs w:val="24"/>
        </w:rPr>
        <w:t xml:space="preserve"> </w:t>
      </w:r>
      <w:r w:rsidR="009A6580" w:rsidRPr="009A6580">
        <w:rPr>
          <w:sz w:val="24"/>
          <w:szCs w:val="24"/>
        </w:rPr>
        <w:t>в соответствии с Технич</w:t>
      </w:r>
      <w:r w:rsidR="00215245">
        <w:rPr>
          <w:sz w:val="24"/>
          <w:szCs w:val="24"/>
        </w:rPr>
        <w:t>еским заданием (Приложение № 1)</w:t>
      </w:r>
      <w:r w:rsidR="009A6580" w:rsidRPr="009A6580">
        <w:rPr>
          <w:sz w:val="24"/>
          <w:szCs w:val="24"/>
        </w:rPr>
        <w:t xml:space="preserve">, являющимся неотъемлемой частью настоящего </w:t>
      </w:r>
      <w:r w:rsidR="00F94CE7">
        <w:rPr>
          <w:sz w:val="24"/>
          <w:szCs w:val="24"/>
        </w:rPr>
        <w:t>Договора</w:t>
      </w:r>
      <w:r w:rsidR="009A6580" w:rsidRPr="009A6580">
        <w:rPr>
          <w:sz w:val="24"/>
          <w:szCs w:val="24"/>
        </w:rPr>
        <w:t>,</w:t>
      </w:r>
      <w:r w:rsidRPr="009A6580">
        <w:rPr>
          <w:sz w:val="24"/>
          <w:szCs w:val="24"/>
        </w:rPr>
        <w:t xml:space="preserve"> </w:t>
      </w:r>
      <w:r w:rsidRPr="00AE01E0">
        <w:rPr>
          <w:sz w:val="24"/>
          <w:szCs w:val="24"/>
        </w:rPr>
        <w:t xml:space="preserve">а Заказчик обязуется принять и оплатить услуги в соответствии с условиями настоящего </w:t>
      </w:r>
      <w:r w:rsidR="00F8459A">
        <w:rPr>
          <w:sz w:val="24"/>
          <w:szCs w:val="24"/>
        </w:rPr>
        <w:t>Договора</w:t>
      </w:r>
      <w:r w:rsidRPr="00AE01E0">
        <w:rPr>
          <w:sz w:val="24"/>
          <w:szCs w:val="24"/>
        </w:rPr>
        <w:t>.</w:t>
      </w:r>
    </w:p>
    <w:p w14:paraId="32C1B2E1" w14:textId="77777777" w:rsidR="000F4AAF" w:rsidRPr="00AE01E0" w:rsidRDefault="000F4AAF" w:rsidP="008011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BF83775" w14:textId="77777777" w:rsidR="001E1D9E" w:rsidRPr="00AE01E0" w:rsidRDefault="001E1D9E" w:rsidP="0080112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01E0">
        <w:rPr>
          <w:b/>
          <w:sz w:val="24"/>
          <w:szCs w:val="24"/>
        </w:rPr>
        <w:t xml:space="preserve">2. Цена </w:t>
      </w:r>
      <w:r w:rsidR="005F7F09">
        <w:rPr>
          <w:b/>
          <w:sz w:val="24"/>
          <w:szCs w:val="24"/>
        </w:rPr>
        <w:t>Договора</w:t>
      </w:r>
      <w:r w:rsidR="00FC289B" w:rsidRPr="00FC289B">
        <w:rPr>
          <w:b/>
          <w:sz w:val="24"/>
          <w:szCs w:val="24"/>
        </w:rPr>
        <w:t xml:space="preserve"> </w:t>
      </w:r>
      <w:r w:rsidR="00FC289B" w:rsidRPr="00AE01E0">
        <w:rPr>
          <w:b/>
          <w:sz w:val="24"/>
          <w:szCs w:val="24"/>
        </w:rPr>
        <w:t>и порядок расчетов</w:t>
      </w:r>
    </w:p>
    <w:p w14:paraId="0C74558E" w14:textId="7BB11955" w:rsidR="008275C1" w:rsidRPr="00753911" w:rsidRDefault="008275C1" w:rsidP="008011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53911">
        <w:rPr>
          <w:sz w:val="24"/>
          <w:szCs w:val="24"/>
        </w:rPr>
        <w:t>2.1.</w:t>
      </w:r>
      <w:r w:rsidR="00FC289B" w:rsidRPr="00753911">
        <w:rPr>
          <w:sz w:val="24"/>
          <w:szCs w:val="24"/>
        </w:rPr>
        <w:tab/>
      </w:r>
      <w:r w:rsidRPr="00753911">
        <w:rPr>
          <w:sz w:val="24"/>
          <w:szCs w:val="24"/>
        </w:rPr>
        <w:t xml:space="preserve">Цена </w:t>
      </w:r>
      <w:r w:rsidR="00420558">
        <w:rPr>
          <w:sz w:val="24"/>
          <w:szCs w:val="24"/>
        </w:rPr>
        <w:t>Договора</w:t>
      </w:r>
      <w:r w:rsidRPr="00753911">
        <w:rPr>
          <w:sz w:val="24"/>
          <w:szCs w:val="24"/>
        </w:rPr>
        <w:t xml:space="preserve"> составляет </w:t>
      </w:r>
      <w:r w:rsidR="00D81336">
        <w:rPr>
          <w:sz w:val="24"/>
          <w:szCs w:val="24"/>
        </w:rPr>
        <w:t>15 000</w:t>
      </w:r>
      <w:r w:rsidR="005C21CF">
        <w:t xml:space="preserve"> </w:t>
      </w:r>
      <w:r w:rsidR="00D21DC5" w:rsidRPr="00753911">
        <w:t>(</w:t>
      </w:r>
      <w:r w:rsidR="00D81336">
        <w:rPr>
          <w:sz w:val="24"/>
          <w:szCs w:val="24"/>
        </w:rPr>
        <w:t>Пятнадцать тысяч</w:t>
      </w:r>
      <w:r w:rsidR="00D21DC5" w:rsidRPr="00753911">
        <w:t>)</w:t>
      </w:r>
      <w:r w:rsidRPr="00753911">
        <w:rPr>
          <w:sz w:val="24"/>
          <w:szCs w:val="24"/>
        </w:rPr>
        <w:t xml:space="preserve"> рублей </w:t>
      </w:r>
      <w:r w:rsidR="005C21CF">
        <w:rPr>
          <w:sz w:val="24"/>
          <w:szCs w:val="24"/>
        </w:rPr>
        <w:t>00</w:t>
      </w:r>
      <w:r w:rsidRPr="00753911">
        <w:rPr>
          <w:sz w:val="24"/>
          <w:szCs w:val="24"/>
        </w:rPr>
        <w:t xml:space="preserve"> копеек, в том числе НДС</w:t>
      </w:r>
      <w:r w:rsidR="00747A16">
        <w:rPr>
          <w:sz w:val="24"/>
          <w:szCs w:val="24"/>
        </w:rPr>
        <w:t xml:space="preserve"> 22</w:t>
      </w:r>
      <w:r w:rsidRPr="00753911">
        <w:rPr>
          <w:sz w:val="24"/>
          <w:szCs w:val="24"/>
        </w:rPr>
        <w:t xml:space="preserve"> % – </w:t>
      </w:r>
      <w:r w:rsidR="00747A16" w:rsidRPr="00747A16">
        <w:rPr>
          <w:sz w:val="24"/>
          <w:szCs w:val="24"/>
        </w:rPr>
        <w:t>2</w:t>
      </w:r>
      <w:r w:rsidR="00747A16">
        <w:rPr>
          <w:sz w:val="24"/>
          <w:szCs w:val="24"/>
        </w:rPr>
        <w:t xml:space="preserve"> </w:t>
      </w:r>
      <w:r w:rsidR="00747A16" w:rsidRPr="00747A16">
        <w:rPr>
          <w:sz w:val="24"/>
          <w:szCs w:val="24"/>
        </w:rPr>
        <w:t xml:space="preserve">704 </w:t>
      </w:r>
      <w:r w:rsidR="007D4448">
        <w:rPr>
          <w:sz w:val="24"/>
          <w:szCs w:val="24"/>
        </w:rPr>
        <w:t>(</w:t>
      </w:r>
      <w:r w:rsidR="00747A16">
        <w:rPr>
          <w:sz w:val="24"/>
          <w:szCs w:val="24"/>
        </w:rPr>
        <w:t>Две тысячи семьсот четыре</w:t>
      </w:r>
      <w:r w:rsidR="007D4448">
        <w:rPr>
          <w:sz w:val="24"/>
          <w:szCs w:val="24"/>
        </w:rPr>
        <w:t>)</w:t>
      </w:r>
      <w:r w:rsidRPr="00753911">
        <w:rPr>
          <w:sz w:val="24"/>
          <w:szCs w:val="24"/>
        </w:rPr>
        <w:t xml:space="preserve"> рубл</w:t>
      </w:r>
      <w:r w:rsidR="00747A16">
        <w:rPr>
          <w:sz w:val="24"/>
          <w:szCs w:val="24"/>
        </w:rPr>
        <w:t>я 92</w:t>
      </w:r>
      <w:r w:rsidRPr="00753911">
        <w:rPr>
          <w:sz w:val="24"/>
          <w:szCs w:val="24"/>
        </w:rPr>
        <w:t xml:space="preserve"> копе</w:t>
      </w:r>
      <w:r w:rsidR="00F17C37">
        <w:rPr>
          <w:sz w:val="24"/>
          <w:szCs w:val="24"/>
        </w:rPr>
        <w:t>йки</w:t>
      </w:r>
      <w:r w:rsidRPr="00753911">
        <w:rPr>
          <w:sz w:val="24"/>
          <w:szCs w:val="24"/>
        </w:rPr>
        <w:t>.</w:t>
      </w:r>
    </w:p>
    <w:p w14:paraId="35E7393B" w14:textId="447CBEFE" w:rsidR="00FC289B" w:rsidRPr="00A40DE0" w:rsidRDefault="009F7A04" w:rsidP="00A40DE0">
      <w:pPr>
        <w:pStyle w:val="aa"/>
        <w:ind w:firstLine="567"/>
        <w:jc w:val="both"/>
        <w:rPr>
          <w:sz w:val="24"/>
          <w:szCs w:val="24"/>
        </w:rPr>
      </w:pPr>
      <w:r w:rsidRPr="00A40DE0">
        <w:rPr>
          <w:sz w:val="24"/>
          <w:szCs w:val="24"/>
        </w:rPr>
        <w:t>2.</w:t>
      </w:r>
      <w:r w:rsidR="005415B5">
        <w:rPr>
          <w:sz w:val="24"/>
          <w:szCs w:val="24"/>
        </w:rPr>
        <w:t>2</w:t>
      </w:r>
      <w:r w:rsidR="00FC289B" w:rsidRPr="00A40DE0">
        <w:rPr>
          <w:sz w:val="24"/>
          <w:szCs w:val="24"/>
        </w:rPr>
        <w:t>.</w:t>
      </w:r>
      <w:r w:rsidR="00FC289B" w:rsidRPr="00A40DE0">
        <w:rPr>
          <w:sz w:val="24"/>
          <w:szCs w:val="24"/>
        </w:rPr>
        <w:tab/>
        <w:t xml:space="preserve">В цену входят все расходы Исполнителя, необходимые для выполнения обязательств по </w:t>
      </w:r>
      <w:r w:rsidR="003C33D3" w:rsidRPr="00A40DE0">
        <w:rPr>
          <w:sz w:val="24"/>
          <w:szCs w:val="24"/>
        </w:rPr>
        <w:t>Договору</w:t>
      </w:r>
      <w:r w:rsidR="00CF1415" w:rsidRPr="00A40DE0">
        <w:rPr>
          <w:sz w:val="24"/>
          <w:szCs w:val="24"/>
        </w:rPr>
        <w:t xml:space="preserve">, </w:t>
      </w:r>
      <w:r w:rsidR="000E68D3">
        <w:rPr>
          <w:sz w:val="24"/>
          <w:szCs w:val="24"/>
        </w:rPr>
        <w:t xml:space="preserve">в том числе </w:t>
      </w:r>
      <w:r w:rsidR="000E68D3" w:rsidRPr="000E68D3">
        <w:rPr>
          <w:sz w:val="24"/>
          <w:szCs w:val="24"/>
        </w:rPr>
        <w:t xml:space="preserve">стоимость </w:t>
      </w:r>
      <w:r w:rsidR="000E68D3">
        <w:rPr>
          <w:sz w:val="24"/>
          <w:szCs w:val="24"/>
        </w:rPr>
        <w:t>услуги</w:t>
      </w:r>
      <w:r w:rsidR="000E68D3" w:rsidRPr="000E68D3">
        <w:rPr>
          <w:sz w:val="24"/>
          <w:szCs w:val="24"/>
        </w:rPr>
        <w:t>, стоимость расходных материалов, запасных частей, смазочных материалов и фильтров, используемых при проведении технического обслуживания, уплата налогов, сборов и других обязательных платежей</w:t>
      </w:r>
      <w:r w:rsidR="00CF1415" w:rsidRPr="00A40DE0">
        <w:rPr>
          <w:sz w:val="24"/>
          <w:szCs w:val="24"/>
        </w:rPr>
        <w:t xml:space="preserve">, а также транспортные расходы и иные расходы, необходимые для выполнения обязательств по </w:t>
      </w:r>
      <w:r w:rsidR="004417BE" w:rsidRPr="00A40DE0">
        <w:rPr>
          <w:sz w:val="24"/>
          <w:szCs w:val="24"/>
        </w:rPr>
        <w:t>Договору</w:t>
      </w:r>
      <w:r w:rsidR="00CF1415" w:rsidRPr="00A40DE0">
        <w:rPr>
          <w:sz w:val="24"/>
          <w:szCs w:val="24"/>
        </w:rPr>
        <w:t>.</w:t>
      </w:r>
      <w:r w:rsidR="00A23713" w:rsidRPr="00A40DE0">
        <w:rPr>
          <w:sz w:val="24"/>
          <w:szCs w:val="24"/>
        </w:rPr>
        <w:t xml:space="preserve"> </w:t>
      </w:r>
    </w:p>
    <w:p w14:paraId="028B6D2C" w14:textId="6810547C" w:rsidR="00FC289B" w:rsidRPr="00A40DE0" w:rsidRDefault="00FC289B" w:rsidP="00A40DE0">
      <w:pPr>
        <w:pStyle w:val="aa"/>
        <w:ind w:firstLine="567"/>
        <w:jc w:val="both"/>
        <w:rPr>
          <w:sz w:val="24"/>
          <w:szCs w:val="24"/>
        </w:rPr>
      </w:pPr>
      <w:r w:rsidRPr="00A40DE0">
        <w:rPr>
          <w:sz w:val="24"/>
          <w:szCs w:val="24"/>
        </w:rPr>
        <w:t>2.</w:t>
      </w:r>
      <w:r w:rsidR="005415B5">
        <w:rPr>
          <w:sz w:val="24"/>
          <w:szCs w:val="24"/>
        </w:rPr>
        <w:t>3</w:t>
      </w:r>
      <w:r w:rsidRPr="00A40DE0">
        <w:rPr>
          <w:sz w:val="24"/>
          <w:szCs w:val="24"/>
        </w:rPr>
        <w:t>.</w:t>
      </w:r>
      <w:r w:rsidRPr="00A40DE0">
        <w:rPr>
          <w:sz w:val="24"/>
          <w:szCs w:val="24"/>
        </w:rPr>
        <w:tab/>
      </w:r>
      <w:r w:rsidR="00A23713" w:rsidRPr="00A40DE0">
        <w:rPr>
          <w:sz w:val="24"/>
          <w:szCs w:val="24"/>
        </w:rPr>
        <w:t xml:space="preserve">Цена </w:t>
      </w:r>
      <w:r w:rsidR="00C87DCC" w:rsidRPr="00A40DE0">
        <w:rPr>
          <w:sz w:val="24"/>
          <w:szCs w:val="24"/>
        </w:rPr>
        <w:t>Договор</w:t>
      </w:r>
      <w:r w:rsidR="00A23713" w:rsidRPr="00A40DE0">
        <w:rPr>
          <w:sz w:val="24"/>
          <w:szCs w:val="24"/>
        </w:rPr>
        <w:t xml:space="preserve">а является твердой и определяется на весь срок исполнения </w:t>
      </w:r>
      <w:r w:rsidR="00C87DCC" w:rsidRPr="00A40DE0">
        <w:rPr>
          <w:sz w:val="24"/>
          <w:szCs w:val="24"/>
        </w:rPr>
        <w:t>Договора</w:t>
      </w:r>
      <w:r w:rsidR="00A23713" w:rsidRPr="00A40DE0">
        <w:rPr>
          <w:sz w:val="24"/>
          <w:szCs w:val="24"/>
        </w:rPr>
        <w:t>.</w:t>
      </w:r>
    </w:p>
    <w:p w14:paraId="39E7D134" w14:textId="1189C032" w:rsidR="00931198" w:rsidRPr="00A40DE0" w:rsidRDefault="00A40DE0" w:rsidP="00A40DE0">
      <w:pPr>
        <w:pStyle w:val="aa"/>
        <w:jc w:val="both"/>
        <w:rPr>
          <w:sz w:val="24"/>
          <w:szCs w:val="24"/>
        </w:rPr>
      </w:pPr>
      <w:r w:rsidRPr="00A40DE0">
        <w:rPr>
          <w:sz w:val="24"/>
          <w:szCs w:val="24"/>
        </w:rPr>
        <w:t xml:space="preserve">        </w:t>
      </w:r>
      <w:r w:rsidR="00FC289B" w:rsidRPr="00A40DE0">
        <w:rPr>
          <w:sz w:val="24"/>
          <w:szCs w:val="24"/>
        </w:rPr>
        <w:t>2.</w:t>
      </w:r>
      <w:r w:rsidR="005415B5">
        <w:rPr>
          <w:sz w:val="24"/>
          <w:szCs w:val="24"/>
        </w:rPr>
        <w:t>4</w:t>
      </w:r>
      <w:r w:rsidR="00FC289B" w:rsidRPr="00A40DE0">
        <w:rPr>
          <w:sz w:val="24"/>
          <w:szCs w:val="24"/>
        </w:rPr>
        <w:t>.</w:t>
      </w:r>
      <w:r w:rsidR="00FC289B" w:rsidRPr="00A40DE0">
        <w:rPr>
          <w:sz w:val="24"/>
          <w:szCs w:val="24"/>
        </w:rPr>
        <w:tab/>
      </w:r>
      <w:r w:rsidR="00753911" w:rsidRPr="00A40DE0">
        <w:rPr>
          <w:sz w:val="24"/>
          <w:szCs w:val="24"/>
        </w:rPr>
        <w:t xml:space="preserve">Оплата оказанных услуг производится Заказчиком путем безналичного перечисления денежных средств по реквизитам Исполнителя не позднее </w:t>
      </w:r>
      <w:r w:rsidR="00C87DCC" w:rsidRPr="00A40DE0">
        <w:rPr>
          <w:sz w:val="24"/>
          <w:szCs w:val="24"/>
        </w:rPr>
        <w:t>10</w:t>
      </w:r>
      <w:r w:rsidR="00753911" w:rsidRPr="00A40DE0">
        <w:rPr>
          <w:sz w:val="24"/>
          <w:szCs w:val="24"/>
        </w:rPr>
        <w:t xml:space="preserve"> (</w:t>
      </w:r>
      <w:r w:rsidR="00C87DCC" w:rsidRPr="00A40DE0">
        <w:rPr>
          <w:sz w:val="24"/>
          <w:szCs w:val="24"/>
        </w:rPr>
        <w:t>десяти</w:t>
      </w:r>
      <w:r w:rsidR="00753911" w:rsidRPr="00A40DE0">
        <w:rPr>
          <w:sz w:val="24"/>
          <w:szCs w:val="24"/>
        </w:rPr>
        <w:t xml:space="preserve">) рабочих дней после подписания сторонами Акта </w:t>
      </w:r>
      <w:r w:rsidRPr="00A40DE0">
        <w:rPr>
          <w:sz w:val="24"/>
          <w:szCs w:val="24"/>
        </w:rPr>
        <w:t xml:space="preserve">сдачи-приемки оказанных услуг </w:t>
      </w:r>
      <w:r w:rsidR="00931198" w:rsidRPr="00A40DE0">
        <w:rPr>
          <w:sz w:val="24"/>
          <w:szCs w:val="24"/>
        </w:rPr>
        <w:t xml:space="preserve">и утверждения </w:t>
      </w:r>
      <w:r w:rsidRPr="00A40DE0">
        <w:rPr>
          <w:sz w:val="24"/>
          <w:szCs w:val="24"/>
        </w:rPr>
        <w:t xml:space="preserve">Заказчиком </w:t>
      </w:r>
      <w:r w:rsidR="00931198" w:rsidRPr="00A40DE0">
        <w:rPr>
          <w:sz w:val="24"/>
          <w:szCs w:val="24"/>
        </w:rPr>
        <w:t xml:space="preserve">Акта приемки товаров, работ, услуг (ф. 0510452), на основании выставленного </w:t>
      </w:r>
      <w:r w:rsidRPr="00A40DE0">
        <w:rPr>
          <w:sz w:val="24"/>
          <w:szCs w:val="24"/>
        </w:rPr>
        <w:t>Исполнителем</w:t>
      </w:r>
      <w:r w:rsidR="00931198" w:rsidRPr="00A40DE0">
        <w:rPr>
          <w:sz w:val="24"/>
          <w:szCs w:val="24"/>
        </w:rPr>
        <w:t xml:space="preserve"> счета.</w:t>
      </w:r>
    </w:p>
    <w:p w14:paraId="0D5195C8" w14:textId="0723EE97" w:rsidR="00FC289B" w:rsidRPr="0084413B" w:rsidRDefault="00FC289B" w:rsidP="00A40DE0">
      <w:pPr>
        <w:pStyle w:val="aa"/>
        <w:jc w:val="both"/>
        <w:rPr>
          <w:sz w:val="24"/>
          <w:szCs w:val="24"/>
        </w:rPr>
      </w:pPr>
      <w:r w:rsidRPr="00A40DE0">
        <w:rPr>
          <w:sz w:val="24"/>
          <w:szCs w:val="24"/>
        </w:rPr>
        <w:t>2.</w:t>
      </w:r>
      <w:r w:rsidR="005415B5">
        <w:rPr>
          <w:sz w:val="24"/>
          <w:szCs w:val="24"/>
        </w:rPr>
        <w:t>5</w:t>
      </w:r>
      <w:r w:rsidRPr="00A40DE0">
        <w:rPr>
          <w:sz w:val="24"/>
          <w:szCs w:val="24"/>
        </w:rPr>
        <w:t>.</w:t>
      </w:r>
      <w:r w:rsidRPr="00A40DE0">
        <w:rPr>
          <w:sz w:val="24"/>
          <w:szCs w:val="24"/>
        </w:rPr>
        <w:tab/>
        <w:t>Источник финансирования:</w:t>
      </w:r>
      <w:r w:rsidR="0084413B" w:rsidRPr="0084413B">
        <w:rPr>
          <w:sz w:val="24"/>
          <w:szCs w:val="24"/>
        </w:rPr>
        <w:t xml:space="preserve"> </w:t>
      </w:r>
      <w:r w:rsidR="0084413B" w:rsidRPr="00A40DE0">
        <w:rPr>
          <w:sz w:val="24"/>
          <w:szCs w:val="24"/>
        </w:rPr>
        <w:t>средства субсидии на финансовое обеспечение выполнения государственного задания на оказание государственных услуг (выполнение работ).</w:t>
      </w:r>
    </w:p>
    <w:p w14:paraId="0DEBD4A1" w14:textId="77777777" w:rsidR="000F4AAF" w:rsidRPr="00AE01E0" w:rsidRDefault="000F4AAF" w:rsidP="008011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B48D618" w14:textId="35D79AAC" w:rsidR="001E1D9E" w:rsidRPr="00AE01E0" w:rsidRDefault="001E1D9E" w:rsidP="0080112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01E0">
        <w:rPr>
          <w:b/>
          <w:sz w:val="24"/>
          <w:szCs w:val="24"/>
        </w:rPr>
        <w:t xml:space="preserve">3. Сроки </w:t>
      </w:r>
      <w:r w:rsidR="00AB74B0">
        <w:rPr>
          <w:b/>
          <w:sz w:val="24"/>
          <w:szCs w:val="24"/>
        </w:rPr>
        <w:t xml:space="preserve">и порядок </w:t>
      </w:r>
      <w:r w:rsidR="00C527BB">
        <w:rPr>
          <w:b/>
          <w:sz w:val="24"/>
          <w:szCs w:val="24"/>
        </w:rPr>
        <w:t>оказания услуг</w:t>
      </w:r>
      <w:r w:rsidRPr="00AE01E0">
        <w:rPr>
          <w:b/>
          <w:sz w:val="24"/>
          <w:szCs w:val="24"/>
        </w:rPr>
        <w:t xml:space="preserve"> </w:t>
      </w:r>
    </w:p>
    <w:p w14:paraId="244A13A3" w14:textId="042AB15A" w:rsidR="001E1D9E" w:rsidRDefault="002D3409" w:rsidP="0080112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</w:r>
      <w:r w:rsidR="0076770F">
        <w:rPr>
          <w:sz w:val="24"/>
          <w:szCs w:val="24"/>
        </w:rPr>
        <w:t xml:space="preserve">Услуга должна быть оказана в течение </w:t>
      </w:r>
      <w:r w:rsidR="0076770F" w:rsidRPr="00F16096">
        <w:rPr>
          <w:b/>
          <w:bCs/>
          <w:sz w:val="24"/>
          <w:szCs w:val="24"/>
        </w:rPr>
        <w:t>20 (двадцати)</w:t>
      </w:r>
      <w:r w:rsidR="0076770F">
        <w:rPr>
          <w:sz w:val="24"/>
          <w:szCs w:val="24"/>
        </w:rPr>
        <w:t xml:space="preserve"> календарных дней</w:t>
      </w:r>
      <w:r w:rsidR="001E1D9E" w:rsidRPr="00AE01E0">
        <w:rPr>
          <w:sz w:val="24"/>
          <w:szCs w:val="24"/>
        </w:rPr>
        <w:t xml:space="preserve"> с</w:t>
      </w:r>
      <w:r w:rsidR="0076770F">
        <w:rPr>
          <w:sz w:val="24"/>
          <w:szCs w:val="24"/>
        </w:rPr>
        <w:t>о дня</w:t>
      </w:r>
      <w:r w:rsidR="001E1D9E" w:rsidRPr="00AE01E0">
        <w:rPr>
          <w:sz w:val="24"/>
          <w:szCs w:val="24"/>
        </w:rPr>
        <w:t xml:space="preserve"> </w:t>
      </w:r>
      <w:r w:rsidR="0076770F">
        <w:rPr>
          <w:sz w:val="24"/>
          <w:szCs w:val="24"/>
        </w:rPr>
        <w:t>заключения</w:t>
      </w:r>
      <w:r w:rsidR="001E1D9E" w:rsidRPr="00AE01E0">
        <w:rPr>
          <w:sz w:val="24"/>
          <w:szCs w:val="24"/>
        </w:rPr>
        <w:t xml:space="preserve"> </w:t>
      </w:r>
      <w:r w:rsidR="009A7816">
        <w:rPr>
          <w:sz w:val="24"/>
          <w:szCs w:val="24"/>
        </w:rPr>
        <w:t>Договора</w:t>
      </w:r>
      <w:r w:rsidR="001E1D9E" w:rsidRPr="00AE01E0">
        <w:rPr>
          <w:sz w:val="24"/>
          <w:szCs w:val="24"/>
        </w:rPr>
        <w:t xml:space="preserve">. </w:t>
      </w:r>
    </w:p>
    <w:p w14:paraId="4242F9FA" w14:textId="26C3339A" w:rsidR="00B93A50" w:rsidRPr="00AE01E0" w:rsidRDefault="00B93A50" w:rsidP="0080112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B93A50">
        <w:rPr>
          <w:sz w:val="24"/>
          <w:szCs w:val="24"/>
        </w:rPr>
        <w:t>Место оказания услуг: пункт технического обслуживания Исполнителя</w:t>
      </w:r>
      <w:r w:rsidR="006833E1">
        <w:rPr>
          <w:sz w:val="24"/>
          <w:szCs w:val="24"/>
        </w:rPr>
        <w:t xml:space="preserve">, расположенный в </w:t>
      </w:r>
      <w:r w:rsidR="00A735BC">
        <w:rPr>
          <w:sz w:val="24"/>
          <w:szCs w:val="24"/>
        </w:rPr>
        <w:t>пределах Пермского края</w:t>
      </w:r>
      <w:r w:rsidR="006833E1">
        <w:rPr>
          <w:sz w:val="24"/>
          <w:szCs w:val="24"/>
        </w:rPr>
        <w:t xml:space="preserve"> </w:t>
      </w:r>
      <w:r w:rsidRPr="00B93A50">
        <w:rPr>
          <w:sz w:val="24"/>
          <w:szCs w:val="24"/>
        </w:rPr>
        <w:t>по адресу:________________________________. Доставка снегоболотохода к месту оказания услуг и его вывоз после окончания обслуживания осуществляются силами и за счет средств Заказчика.</w:t>
      </w:r>
    </w:p>
    <w:p w14:paraId="48E0218A" w14:textId="182CD83B" w:rsidR="00A40DE0" w:rsidRDefault="00FC289B" w:rsidP="00A40DE0">
      <w:pPr>
        <w:tabs>
          <w:tab w:val="left" w:pos="993"/>
        </w:tabs>
        <w:ind w:firstLine="540"/>
        <w:jc w:val="both"/>
        <w:rPr>
          <w:color w:val="000000"/>
          <w:sz w:val="24"/>
          <w:szCs w:val="24"/>
        </w:rPr>
      </w:pPr>
      <w:bookmarkStart w:id="0" w:name="seq1-c4715315fd9c4b64a6b005a59a59df4c"/>
      <w:r w:rsidRPr="006C4D19">
        <w:rPr>
          <w:color w:val="000000"/>
          <w:sz w:val="24"/>
          <w:szCs w:val="24"/>
        </w:rPr>
        <w:t>3.</w:t>
      </w:r>
      <w:r w:rsidR="00B93A50">
        <w:rPr>
          <w:color w:val="000000"/>
          <w:sz w:val="24"/>
          <w:szCs w:val="24"/>
        </w:rPr>
        <w:t>3</w:t>
      </w:r>
      <w:r w:rsidRPr="006C4D19">
        <w:rPr>
          <w:color w:val="000000"/>
          <w:sz w:val="24"/>
          <w:szCs w:val="24"/>
        </w:rPr>
        <w:t>.</w:t>
      </w:r>
      <w:bookmarkStart w:id="1" w:name="seq1-09a0ccb6619246cd84a2d75d2ed894a8"/>
      <w:bookmarkEnd w:id="0"/>
      <w:r w:rsidR="006C4D19" w:rsidRPr="006C4D19">
        <w:rPr>
          <w:b/>
          <w:sz w:val="24"/>
          <w:szCs w:val="24"/>
        </w:rPr>
        <w:t xml:space="preserve"> </w:t>
      </w:r>
      <w:r w:rsidR="000A2FFC" w:rsidRPr="006C4D19">
        <w:rPr>
          <w:sz w:val="24"/>
          <w:szCs w:val="24"/>
        </w:rPr>
        <w:t>Приемка оказан</w:t>
      </w:r>
      <w:r w:rsidR="0090408B" w:rsidRPr="006C4D19">
        <w:rPr>
          <w:sz w:val="24"/>
          <w:szCs w:val="24"/>
        </w:rPr>
        <w:t>ных</w:t>
      </w:r>
      <w:r w:rsidR="000A2FFC" w:rsidRPr="006C4D19">
        <w:rPr>
          <w:sz w:val="24"/>
          <w:szCs w:val="24"/>
        </w:rPr>
        <w:t xml:space="preserve"> услуг осуществляется Заказчиком в течение 5 (пяти) рабочих дней со дня предоставления Исполнителем </w:t>
      </w:r>
      <w:r w:rsidR="0090408B" w:rsidRPr="006C4D19">
        <w:rPr>
          <w:color w:val="000000"/>
          <w:sz w:val="24"/>
          <w:szCs w:val="24"/>
        </w:rPr>
        <w:t>Акта сдачи-приемки оказанных услуг.</w:t>
      </w:r>
      <w:r w:rsidR="0090408B" w:rsidRPr="006C4D19">
        <w:rPr>
          <w:b/>
          <w:sz w:val="24"/>
          <w:szCs w:val="24"/>
        </w:rPr>
        <w:t xml:space="preserve"> </w:t>
      </w:r>
      <w:r w:rsidR="000A2FFC" w:rsidRPr="006C4D19">
        <w:rPr>
          <w:sz w:val="24"/>
          <w:szCs w:val="24"/>
        </w:rPr>
        <w:t xml:space="preserve">Стороны </w:t>
      </w:r>
      <w:r w:rsidR="0090408B" w:rsidRPr="006C4D19">
        <w:rPr>
          <w:sz w:val="24"/>
          <w:szCs w:val="24"/>
        </w:rPr>
        <w:t>Договора</w:t>
      </w:r>
      <w:r w:rsidR="000A2FFC" w:rsidRPr="006C4D19">
        <w:rPr>
          <w:sz w:val="24"/>
          <w:szCs w:val="24"/>
        </w:rPr>
        <w:t xml:space="preserve"> или их представители, должны иметь при себе документы, дающие им право на осуществление всех действий по </w:t>
      </w:r>
      <w:r w:rsidR="0090408B" w:rsidRPr="006C4D19">
        <w:rPr>
          <w:color w:val="000000"/>
          <w:sz w:val="24"/>
          <w:szCs w:val="24"/>
        </w:rPr>
        <w:t>сдаче-приемке оказанных услуг.</w:t>
      </w:r>
    </w:p>
    <w:p w14:paraId="5973965B" w14:textId="774CFAB3" w:rsidR="000A2FFC" w:rsidRPr="006C4D19" w:rsidRDefault="00A40DE0" w:rsidP="00A40DE0">
      <w:pPr>
        <w:tabs>
          <w:tab w:val="left" w:pos="993"/>
        </w:tabs>
        <w:ind w:firstLine="54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</w:t>
      </w:r>
      <w:r w:rsidR="00B93A5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300E08">
        <w:rPr>
          <w:color w:val="000000"/>
          <w:sz w:val="24"/>
          <w:szCs w:val="24"/>
        </w:rPr>
        <w:t xml:space="preserve"> </w:t>
      </w:r>
      <w:r w:rsidR="000A2FFC" w:rsidRPr="006C4D19">
        <w:rPr>
          <w:sz w:val="24"/>
          <w:szCs w:val="24"/>
        </w:rPr>
        <w:t xml:space="preserve">Датой приемки </w:t>
      </w:r>
      <w:r w:rsidR="0090408B" w:rsidRPr="00A40DE0">
        <w:rPr>
          <w:sz w:val="24"/>
          <w:szCs w:val="24"/>
        </w:rPr>
        <w:t>оказанных услуг</w:t>
      </w:r>
      <w:r w:rsidR="0090408B" w:rsidRPr="006C4D19">
        <w:rPr>
          <w:sz w:val="24"/>
          <w:szCs w:val="24"/>
        </w:rPr>
        <w:t xml:space="preserve"> </w:t>
      </w:r>
      <w:r w:rsidR="000A2FFC" w:rsidRPr="006C4D19">
        <w:rPr>
          <w:sz w:val="24"/>
          <w:szCs w:val="24"/>
        </w:rPr>
        <w:t xml:space="preserve">по </w:t>
      </w:r>
      <w:r w:rsidR="0090408B" w:rsidRPr="00A40DE0">
        <w:rPr>
          <w:sz w:val="24"/>
          <w:szCs w:val="24"/>
        </w:rPr>
        <w:t>Договору</w:t>
      </w:r>
      <w:r w:rsidR="000A2FFC" w:rsidRPr="006C4D19">
        <w:rPr>
          <w:sz w:val="24"/>
          <w:szCs w:val="24"/>
        </w:rPr>
        <w:t xml:space="preserve"> считается дата подписания </w:t>
      </w:r>
      <w:r w:rsidR="0090408B" w:rsidRPr="00A40DE0">
        <w:rPr>
          <w:color w:val="000000"/>
          <w:sz w:val="24"/>
          <w:szCs w:val="24"/>
        </w:rPr>
        <w:t>Акта сдачи-приемки оказанных услуг</w:t>
      </w:r>
      <w:r w:rsidR="000A2FFC" w:rsidRPr="00A40DE0">
        <w:rPr>
          <w:sz w:val="24"/>
          <w:szCs w:val="24"/>
        </w:rPr>
        <w:t>.</w:t>
      </w:r>
      <w:r w:rsidR="000A2FFC" w:rsidRPr="006C4D19">
        <w:rPr>
          <w:sz w:val="24"/>
          <w:szCs w:val="24"/>
        </w:rPr>
        <w:t xml:space="preserve"> Факт </w:t>
      </w:r>
      <w:r w:rsidR="0090408B" w:rsidRPr="00A40DE0">
        <w:rPr>
          <w:color w:val="000000"/>
          <w:sz w:val="24"/>
          <w:szCs w:val="24"/>
        </w:rPr>
        <w:t>оказания услуг</w:t>
      </w:r>
      <w:r w:rsidR="0090408B" w:rsidRPr="006C4D19">
        <w:rPr>
          <w:b/>
          <w:sz w:val="24"/>
          <w:szCs w:val="24"/>
        </w:rPr>
        <w:t xml:space="preserve"> </w:t>
      </w:r>
      <w:r w:rsidR="000A2FFC" w:rsidRPr="006C4D19">
        <w:rPr>
          <w:sz w:val="24"/>
          <w:szCs w:val="24"/>
        </w:rPr>
        <w:t>подтверждается сформированным Заказчиком и утвержденным со стороны Заказчика Актом приемки товаров, работ, услуг (ф. 0510452) на основании приказа Минфина России от 15.04.2021 № 61н.</w:t>
      </w:r>
    </w:p>
    <w:p w14:paraId="425BF820" w14:textId="1B00F152" w:rsidR="000A2FFC" w:rsidRPr="006C4D19" w:rsidRDefault="00B93A50" w:rsidP="00B93A50">
      <w:pPr>
        <w:pStyle w:val="1"/>
        <w:keepNext w:val="0"/>
        <w:keepLines w:val="0"/>
        <w:numPr>
          <w:ilvl w:val="0"/>
          <w:numId w:val="0"/>
        </w:numPr>
        <w:tabs>
          <w:tab w:val="left" w:pos="1134"/>
        </w:tabs>
        <w:spacing w:before="0" w:after="0" w:line="240" w:lineRule="auto"/>
        <w:mirrorIndents/>
        <w:jc w:val="both"/>
        <w:rPr>
          <w:b w:val="0"/>
          <w:szCs w:val="24"/>
        </w:rPr>
      </w:pPr>
      <w:r>
        <w:rPr>
          <w:b w:val="0"/>
          <w:szCs w:val="24"/>
        </w:rPr>
        <w:tab/>
        <w:t xml:space="preserve">3.5. </w:t>
      </w:r>
      <w:r w:rsidR="000A2FFC" w:rsidRPr="006C4D19">
        <w:rPr>
          <w:b w:val="0"/>
          <w:szCs w:val="24"/>
        </w:rPr>
        <w:t xml:space="preserve">Заказчик обязан в течение 10 (десяти) рабочих дней с даты подписания Сторонами </w:t>
      </w:r>
      <w:r w:rsidR="0090408B" w:rsidRPr="006C4D19">
        <w:rPr>
          <w:b w:val="0"/>
          <w:color w:val="000000"/>
          <w:szCs w:val="24"/>
        </w:rPr>
        <w:t>Акта сдачи-приемки оказанных услуг</w:t>
      </w:r>
      <w:r w:rsidR="0090408B" w:rsidRPr="006C4D19">
        <w:rPr>
          <w:b w:val="0"/>
          <w:szCs w:val="24"/>
        </w:rPr>
        <w:t xml:space="preserve"> </w:t>
      </w:r>
      <w:r w:rsidR="000A2FFC" w:rsidRPr="006C4D19">
        <w:rPr>
          <w:b w:val="0"/>
          <w:szCs w:val="24"/>
        </w:rPr>
        <w:t xml:space="preserve">и утверждения Акта приемки товаров, работ, услуг (ф. 0510452) возвратить </w:t>
      </w:r>
      <w:r w:rsidR="0090408B" w:rsidRPr="006C4D19">
        <w:rPr>
          <w:b w:val="0"/>
          <w:szCs w:val="24"/>
        </w:rPr>
        <w:t>Исполнителю</w:t>
      </w:r>
      <w:r w:rsidR="000A2FFC" w:rsidRPr="006C4D19">
        <w:rPr>
          <w:b w:val="0"/>
          <w:szCs w:val="24"/>
        </w:rPr>
        <w:t xml:space="preserve"> один экземпляр </w:t>
      </w:r>
      <w:r w:rsidR="0090408B" w:rsidRPr="006C4D19">
        <w:rPr>
          <w:b w:val="0"/>
          <w:color w:val="000000"/>
          <w:szCs w:val="24"/>
        </w:rPr>
        <w:t>Акта сдачи-приемки оказанных услуг</w:t>
      </w:r>
      <w:r w:rsidR="000A2FFC" w:rsidRPr="006C4D19">
        <w:rPr>
          <w:b w:val="0"/>
          <w:szCs w:val="24"/>
        </w:rPr>
        <w:t xml:space="preserve">, Акта приемки товаров, работ, услуг (ф. 0510452), либо в тот же срок направить </w:t>
      </w:r>
      <w:r w:rsidR="0090408B" w:rsidRPr="006C4D19">
        <w:rPr>
          <w:b w:val="0"/>
          <w:szCs w:val="24"/>
        </w:rPr>
        <w:t xml:space="preserve">Исполнителю </w:t>
      </w:r>
      <w:r w:rsidR="000A2FFC" w:rsidRPr="006C4D19">
        <w:rPr>
          <w:b w:val="0"/>
          <w:szCs w:val="24"/>
        </w:rPr>
        <w:t xml:space="preserve">письменный мотивированный отказ от подписания </w:t>
      </w:r>
      <w:r w:rsidR="0090408B" w:rsidRPr="006C4D19">
        <w:rPr>
          <w:b w:val="0"/>
          <w:color w:val="000000"/>
          <w:szCs w:val="24"/>
        </w:rPr>
        <w:t>Акта сдачи-приемки оказанных услуг</w:t>
      </w:r>
      <w:r w:rsidR="0090408B" w:rsidRPr="006C4D19">
        <w:rPr>
          <w:b w:val="0"/>
          <w:szCs w:val="24"/>
        </w:rPr>
        <w:t xml:space="preserve"> </w:t>
      </w:r>
      <w:r w:rsidR="000A2FFC" w:rsidRPr="006C4D19">
        <w:rPr>
          <w:b w:val="0"/>
          <w:szCs w:val="24"/>
        </w:rPr>
        <w:t xml:space="preserve">вместе с Актом приемки товаров, работ, услуг (ф. 0510452), в котором будут отражены выявленные в ходе приемки </w:t>
      </w:r>
      <w:r w:rsidR="0090408B" w:rsidRPr="006C4D19">
        <w:rPr>
          <w:b w:val="0"/>
          <w:szCs w:val="24"/>
        </w:rPr>
        <w:t xml:space="preserve">оказанных услуг </w:t>
      </w:r>
      <w:r w:rsidR="000A2FFC" w:rsidRPr="006C4D19">
        <w:rPr>
          <w:b w:val="0"/>
          <w:szCs w:val="24"/>
        </w:rPr>
        <w:t>качественные или количественные расхождения.</w:t>
      </w:r>
    </w:p>
    <w:p w14:paraId="5D4AC003" w14:textId="0E369DAD" w:rsidR="000A2FFC" w:rsidRPr="006C4D19" w:rsidRDefault="00B93A50" w:rsidP="00B93A50">
      <w:pPr>
        <w:pStyle w:val="1"/>
        <w:keepNext w:val="0"/>
        <w:keepLines w:val="0"/>
        <w:numPr>
          <w:ilvl w:val="0"/>
          <w:numId w:val="0"/>
        </w:numPr>
        <w:tabs>
          <w:tab w:val="left" w:pos="1134"/>
        </w:tabs>
        <w:spacing w:before="0" w:after="0" w:line="240" w:lineRule="auto"/>
        <w:mirrorIndents/>
        <w:jc w:val="both"/>
        <w:rPr>
          <w:b w:val="0"/>
          <w:szCs w:val="24"/>
        </w:rPr>
      </w:pPr>
      <w:r>
        <w:rPr>
          <w:b w:val="0"/>
          <w:szCs w:val="24"/>
        </w:rPr>
        <w:tab/>
        <w:t xml:space="preserve">3.6. </w:t>
      </w:r>
      <w:r w:rsidR="000A2FFC" w:rsidRPr="006C4D19">
        <w:rPr>
          <w:b w:val="0"/>
          <w:szCs w:val="24"/>
        </w:rPr>
        <w:t xml:space="preserve">По результатам приемки </w:t>
      </w:r>
      <w:r w:rsidR="0090408B" w:rsidRPr="006C4D19">
        <w:rPr>
          <w:b w:val="0"/>
          <w:szCs w:val="24"/>
        </w:rPr>
        <w:t>оказанных услуг</w:t>
      </w:r>
      <w:r w:rsidR="000A2FFC" w:rsidRPr="006C4D19">
        <w:rPr>
          <w:b w:val="0"/>
          <w:szCs w:val="24"/>
        </w:rPr>
        <w:t xml:space="preserve">, проведенной без участия </w:t>
      </w:r>
      <w:r w:rsidR="0090408B" w:rsidRPr="006C4D19">
        <w:rPr>
          <w:b w:val="0"/>
          <w:szCs w:val="24"/>
        </w:rPr>
        <w:t>Исполнителя</w:t>
      </w:r>
      <w:r w:rsidR="000A2FFC" w:rsidRPr="006C4D19">
        <w:rPr>
          <w:b w:val="0"/>
          <w:szCs w:val="24"/>
        </w:rPr>
        <w:t xml:space="preserve">, как при отсутствии претензий и расхождений, так и в целях оформления выявленных в ходе приемки </w:t>
      </w:r>
      <w:r w:rsidR="0090408B" w:rsidRPr="006C4D19">
        <w:rPr>
          <w:b w:val="0"/>
          <w:szCs w:val="24"/>
        </w:rPr>
        <w:t xml:space="preserve">оказанных услуг </w:t>
      </w:r>
      <w:r w:rsidR="000A2FFC" w:rsidRPr="006C4D19">
        <w:rPr>
          <w:b w:val="0"/>
          <w:szCs w:val="24"/>
        </w:rPr>
        <w:t>качественных или количественных расхождений, Заказчик направляет копию Акта приемки товаров, работ, услуг (ф. </w:t>
      </w:r>
      <w:hyperlink r:id="rId6" w:anchor="/document/400766923/entry/20400" w:history="1">
        <w:r w:rsidR="000A2FFC" w:rsidRPr="006C4D19">
          <w:rPr>
            <w:b w:val="0"/>
            <w:szCs w:val="24"/>
          </w:rPr>
          <w:t>0510452</w:t>
        </w:r>
      </w:hyperlink>
      <w:r w:rsidR="000A2FFC" w:rsidRPr="006C4D19">
        <w:rPr>
          <w:b w:val="0"/>
          <w:szCs w:val="24"/>
        </w:rPr>
        <w:t xml:space="preserve">) в адрес </w:t>
      </w:r>
      <w:r w:rsidR="0090408B" w:rsidRPr="006C4D19">
        <w:rPr>
          <w:b w:val="0"/>
          <w:szCs w:val="24"/>
        </w:rPr>
        <w:t>Исполнителя</w:t>
      </w:r>
      <w:r w:rsidR="000A2FFC" w:rsidRPr="006C4D19">
        <w:rPr>
          <w:b w:val="0"/>
          <w:szCs w:val="24"/>
        </w:rPr>
        <w:t xml:space="preserve"> (в том числе на адрес электронной почты) с целью уведомления и ознакомления </w:t>
      </w:r>
      <w:r w:rsidR="006C4D19" w:rsidRPr="006C4D19">
        <w:rPr>
          <w:b w:val="0"/>
          <w:szCs w:val="24"/>
        </w:rPr>
        <w:t>Исполнителя</w:t>
      </w:r>
      <w:r w:rsidR="000A2FFC" w:rsidRPr="006C4D19">
        <w:rPr>
          <w:b w:val="0"/>
          <w:szCs w:val="24"/>
        </w:rPr>
        <w:t xml:space="preserve"> с результатами приемки </w:t>
      </w:r>
      <w:r w:rsidR="006C4D19" w:rsidRPr="006C4D19">
        <w:rPr>
          <w:b w:val="0"/>
          <w:szCs w:val="24"/>
        </w:rPr>
        <w:t>оказанных услуг</w:t>
      </w:r>
      <w:r w:rsidR="000A2FFC" w:rsidRPr="006C4D19">
        <w:rPr>
          <w:b w:val="0"/>
          <w:szCs w:val="24"/>
        </w:rPr>
        <w:t xml:space="preserve">, при этом </w:t>
      </w:r>
      <w:r w:rsidR="006C4D19" w:rsidRPr="006C4D19">
        <w:rPr>
          <w:b w:val="0"/>
          <w:szCs w:val="24"/>
        </w:rPr>
        <w:t>Исполнитель</w:t>
      </w:r>
      <w:r w:rsidR="000A2FFC" w:rsidRPr="006C4D19">
        <w:rPr>
          <w:b w:val="0"/>
          <w:szCs w:val="24"/>
        </w:rPr>
        <w:t xml:space="preserve"> не подписывает Акт приемки товаров, работ, услуг (ф. </w:t>
      </w:r>
      <w:hyperlink r:id="rId7" w:anchor="/document/400766923/entry/20400" w:history="1">
        <w:r w:rsidR="000A2FFC" w:rsidRPr="006C4D19">
          <w:rPr>
            <w:b w:val="0"/>
            <w:szCs w:val="24"/>
          </w:rPr>
          <w:t>0510452</w:t>
        </w:r>
      </w:hyperlink>
      <w:r w:rsidR="000A2FFC" w:rsidRPr="006C4D19">
        <w:rPr>
          <w:b w:val="0"/>
          <w:szCs w:val="24"/>
        </w:rPr>
        <w:t>) своей собственноручной (электронной) подписью.</w:t>
      </w:r>
    </w:p>
    <w:p w14:paraId="17B50B82" w14:textId="77777777" w:rsidR="000A2FFC" w:rsidRDefault="000A2FFC" w:rsidP="008011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right="-94" w:firstLine="567"/>
        <w:jc w:val="both"/>
        <w:rPr>
          <w:color w:val="000000"/>
          <w:sz w:val="24"/>
          <w:szCs w:val="24"/>
        </w:rPr>
      </w:pPr>
    </w:p>
    <w:bookmarkEnd w:id="1"/>
    <w:p w14:paraId="17873A98" w14:textId="77777777" w:rsidR="001E1D9E" w:rsidRPr="00AE01E0" w:rsidRDefault="001E1D9E" w:rsidP="0080112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01E0">
        <w:rPr>
          <w:b/>
          <w:sz w:val="24"/>
          <w:szCs w:val="24"/>
        </w:rPr>
        <w:t>4. Права и обязанности Сторон</w:t>
      </w:r>
    </w:p>
    <w:p w14:paraId="39DF8DD2" w14:textId="77777777" w:rsidR="001E1D9E" w:rsidRPr="00AE01E0" w:rsidRDefault="001E1D9E" w:rsidP="00801121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4.1.</w:t>
      </w:r>
      <w:r w:rsidR="00FC289B">
        <w:rPr>
          <w:sz w:val="24"/>
          <w:szCs w:val="24"/>
        </w:rPr>
        <w:tab/>
      </w:r>
      <w:r w:rsidRPr="00AE01E0">
        <w:rPr>
          <w:sz w:val="24"/>
          <w:szCs w:val="24"/>
        </w:rPr>
        <w:t>Права и обязанности Исполнителя:</w:t>
      </w:r>
    </w:p>
    <w:p w14:paraId="50507865" w14:textId="06462947" w:rsidR="001E1D9E" w:rsidRPr="00AE01E0" w:rsidRDefault="001E1D9E" w:rsidP="00801121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4.1.1.</w:t>
      </w:r>
      <w:r w:rsidR="00FC289B">
        <w:rPr>
          <w:sz w:val="24"/>
          <w:szCs w:val="24"/>
        </w:rPr>
        <w:tab/>
      </w:r>
      <w:r w:rsidR="008275C1" w:rsidRPr="00AE01E0">
        <w:rPr>
          <w:sz w:val="24"/>
          <w:szCs w:val="24"/>
        </w:rPr>
        <w:t>Оказать услуг</w:t>
      </w:r>
      <w:r w:rsidR="000D5099">
        <w:rPr>
          <w:sz w:val="24"/>
          <w:szCs w:val="24"/>
        </w:rPr>
        <w:t>у</w:t>
      </w:r>
      <w:r w:rsidRPr="00AE01E0">
        <w:rPr>
          <w:sz w:val="24"/>
          <w:szCs w:val="24"/>
        </w:rPr>
        <w:t xml:space="preserve"> с надлежащим качеством, в объеме и в сроки, предусмотренные настоящим </w:t>
      </w:r>
      <w:r w:rsidR="001F2B06">
        <w:rPr>
          <w:sz w:val="24"/>
          <w:szCs w:val="24"/>
        </w:rPr>
        <w:t>Договором</w:t>
      </w:r>
      <w:r w:rsidRPr="00AE01E0">
        <w:rPr>
          <w:sz w:val="24"/>
          <w:szCs w:val="24"/>
        </w:rPr>
        <w:t xml:space="preserve">, в соответствии с требованиями к качеству, установленными в п. 5.1. настоящего </w:t>
      </w:r>
      <w:r w:rsidR="001F2B06">
        <w:rPr>
          <w:sz w:val="24"/>
          <w:szCs w:val="24"/>
        </w:rPr>
        <w:t>Договора</w:t>
      </w:r>
      <w:r w:rsidRPr="00AE01E0">
        <w:rPr>
          <w:sz w:val="24"/>
          <w:szCs w:val="24"/>
        </w:rPr>
        <w:t xml:space="preserve"> и сдать результат Заказчику по </w:t>
      </w:r>
      <w:r w:rsidR="004C4EBC">
        <w:rPr>
          <w:sz w:val="24"/>
          <w:szCs w:val="24"/>
        </w:rPr>
        <w:t>А</w:t>
      </w:r>
      <w:r w:rsidRPr="00AE01E0">
        <w:rPr>
          <w:sz w:val="24"/>
          <w:szCs w:val="24"/>
        </w:rPr>
        <w:t xml:space="preserve">кту </w:t>
      </w:r>
      <w:r w:rsidR="001F2B06">
        <w:rPr>
          <w:sz w:val="24"/>
          <w:szCs w:val="24"/>
        </w:rPr>
        <w:t>сдачи-</w:t>
      </w:r>
      <w:r w:rsidR="004C4EBC">
        <w:rPr>
          <w:color w:val="000000"/>
          <w:sz w:val="24"/>
          <w:szCs w:val="24"/>
        </w:rPr>
        <w:t>приемки</w:t>
      </w:r>
      <w:r w:rsidR="001F2B06">
        <w:rPr>
          <w:color w:val="000000"/>
          <w:sz w:val="24"/>
          <w:szCs w:val="24"/>
        </w:rPr>
        <w:t xml:space="preserve"> оказанных услуг</w:t>
      </w:r>
      <w:r w:rsidRPr="00AE01E0">
        <w:rPr>
          <w:sz w:val="24"/>
          <w:szCs w:val="24"/>
        </w:rPr>
        <w:t>.</w:t>
      </w:r>
    </w:p>
    <w:p w14:paraId="1DA4BE1F" w14:textId="22846BAC" w:rsidR="001E1D9E" w:rsidRDefault="001E1D9E" w:rsidP="005A2F4C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4.1.2.</w:t>
      </w:r>
      <w:r w:rsidR="00FC289B">
        <w:rPr>
          <w:sz w:val="24"/>
          <w:szCs w:val="24"/>
        </w:rPr>
        <w:tab/>
      </w:r>
      <w:r w:rsidRPr="00AE01E0">
        <w:rPr>
          <w:sz w:val="24"/>
          <w:szCs w:val="24"/>
        </w:rPr>
        <w:t xml:space="preserve">Предоставлять по требованию Заказчика информацию и документацию, связанную с выполнением настоящего </w:t>
      </w:r>
      <w:r w:rsidR="00220D1C">
        <w:rPr>
          <w:sz w:val="24"/>
          <w:szCs w:val="24"/>
        </w:rPr>
        <w:t>Договора</w:t>
      </w:r>
      <w:r w:rsidRPr="00AE01E0">
        <w:rPr>
          <w:sz w:val="24"/>
          <w:szCs w:val="24"/>
        </w:rPr>
        <w:t>.</w:t>
      </w:r>
    </w:p>
    <w:p w14:paraId="27514D17" w14:textId="256308D5" w:rsidR="00510C38" w:rsidRPr="00E369C9" w:rsidRDefault="00510C38" w:rsidP="005A2F4C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</w:t>
      </w:r>
      <w:r w:rsidRPr="00510C38">
        <w:rPr>
          <w:sz w:val="24"/>
          <w:szCs w:val="24"/>
        </w:rPr>
        <w:t>Обеспечить полную сохранность переданного Заказчиком снегоболотохода в течение всего периода нахождения техники в пункте технического обслуживания</w:t>
      </w:r>
      <w:r w:rsidR="00BF01A0">
        <w:rPr>
          <w:sz w:val="24"/>
          <w:szCs w:val="24"/>
        </w:rPr>
        <w:t>.</w:t>
      </w:r>
    </w:p>
    <w:p w14:paraId="541E688D" w14:textId="58300A30" w:rsidR="001E1D9E" w:rsidRPr="00E369C9" w:rsidRDefault="001E1D9E" w:rsidP="00801121">
      <w:pPr>
        <w:tabs>
          <w:tab w:val="left" w:pos="1134"/>
        </w:tabs>
        <w:ind w:firstLine="567"/>
        <w:jc w:val="both"/>
        <w:rPr>
          <w:i/>
          <w:sz w:val="24"/>
          <w:szCs w:val="24"/>
        </w:rPr>
      </w:pPr>
      <w:r w:rsidRPr="00E369C9">
        <w:rPr>
          <w:sz w:val="24"/>
          <w:szCs w:val="24"/>
        </w:rPr>
        <w:t>4.1.4.</w:t>
      </w:r>
      <w:r w:rsidR="00FC289B" w:rsidRPr="00E369C9">
        <w:rPr>
          <w:sz w:val="24"/>
          <w:szCs w:val="24"/>
        </w:rPr>
        <w:tab/>
      </w:r>
      <w:r w:rsidRPr="00E369C9">
        <w:rPr>
          <w:sz w:val="24"/>
          <w:szCs w:val="24"/>
        </w:rPr>
        <w:t xml:space="preserve">По окончании </w:t>
      </w:r>
      <w:r w:rsidR="00423B85">
        <w:rPr>
          <w:sz w:val="24"/>
          <w:szCs w:val="24"/>
        </w:rPr>
        <w:t xml:space="preserve">оказания услуги </w:t>
      </w:r>
      <w:r w:rsidRPr="00E369C9">
        <w:rPr>
          <w:sz w:val="24"/>
          <w:szCs w:val="24"/>
        </w:rPr>
        <w:t>Исполнитель предоставляет Заказчику пакет документов установленной формы</w:t>
      </w:r>
      <w:r w:rsidR="00152F5C" w:rsidRPr="00152F5C">
        <w:rPr>
          <w:sz w:val="24"/>
          <w:szCs w:val="24"/>
        </w:rPr>
        <w:t xml:space="preserve"> </w:t>
      </w:r>
      <w:r w:rsidR="00152F5C" w:rsidRPr="00E369C9">
        <w:rPr>
          <w:sz w:val="24"/>
          <w:szCs w:val="24"/>
        </w:rPr>
        <w:t>Заказчика</w:t>
      </w:r>
      <w:r w:rsidRPr="00E369C9">
        <w:rPr>
          <w:sz w:val="24"/>
          <w:szCs w:val="24"/>
        </w:rPr>
        <w:t>.</w:t>
      </w:r>
    </w:p>
    <w:p w14:paraId="2D9DD964" w14:textId="77777777" w:rsidR="001E1D9E" w:rsidRPr="00AE01E0" w:rsidRDefault="001E1D9E" w:rsidP="00801121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4.2.</w:t>
      </w:r>
      <w:r w:rsidR="00FC289B">
        <w:rPr>
          <w:sz w:val="24"/>
          <w:szCs w:val="24"/>
        </w:rPr>
        <w:tab/>
      </w:r>
      <w:r w:rsidRPr="00AE01E0">
        <w:rPr>
          <w:sz w:val="24"/>
          <w:szCs w:val="24"/>
        </w:rPr>
        <w:t>Права и обязанности Заказчика:</w:t>
      </w:r>
    </w:p>
    <w:p w14:paraId="1BA9A7F3" w14:textId="77777777" w:rsidR="001E1D9E" w:rsidRPr="00AE01E0" w:rsidRDefault="001E1D9E" w:rsidP="00801121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4.2.1.</w:t>
      </w:r>
      <w:r w:rsidR="00FC289B">
        <w:rPr>
          <w:sz w:val="24"/>
          <w:szCs w:val="24"/>
        </w:rPr>
        <w:tab/>
      </w:r>
      <w:r w:rsidRPr="00AE01E0">
        <w:rPr>
          <w:sz w:val="24"/>
          <w:szCs w:val="24"/>
        </w:rPr>
        <w:t xml:space="preserve">Проверять ход и качество выполнения Исполнителем </w:t>
      </w:r>
      <w:r w:rsidR="008275C1" w:rsidRPr="00AE01E0">
        <w:rPr>
          <w:sz w:val="24"/>
          <w:szCs w:val="24"/>
        </w:rPr>
        <w:t>услуг</w:t>
      </w:r>
      <w:r w:rsidRPr="00AE01E0">
        <w:rPr>
          <w:sz w:val="24"/>
          <w:szCs w:val="24"/>
        </w:rPr>
        <w:t>, не вмешиваясь в его деятельность.</w:t>
      </w:r>
    </w:p>
    <w:p w14:paraId="569CC7DA" w14:textId="6D0D517E" w:rsidR="001E1D9E" w:rsidRDefault="001E1D9E" w:rsidP="0080112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4.2.</w:t>
      </w:r>
      <w:r w:rsidR="00DF2972">
        <w:rPr>
          <w:sz w:val="24"/>
          <w:szCs w:val="24"/>
        </w:rPr>
        <w:t>2</w:t>
      </w:r>
      <w:r w:rsidRPr="00AE01E0">
        <w:rPr>
          <w:sz w:val="24"/>
          <w:szCs w:val="24"/>
        </w:rPr>
        <w:t>.</w:t>
      </w:r>
      <w:r w:rsidR="00FC289B">
        <w:rPr>
          <w:sz w:val="24"/>
          <w:szCs w:val="24"/>
        </w:rPr>
        <w:tab/>
      </w:r>
      <w:r w:rsidRPr="00AE01E0">
        <w:rPr>
          <w:sz w:val="24"/>
          <w:szCs w:val="24"/>
        </w:rPr>
        <w:t xml:space="preserve">Оплатить </w:t>
      </w:r>
      <w:r w:rsidR="008275C1" w:rsidRPr="00AE01E0">
        <w:rPr>
          <w:sz w:val="24"/>
          <w:szCs w:val="24"/>
        </w:rPr>
        <w:t>оказанн</w:t>
      </w:r>
      <w:r w:rsidR="000D5099">
        <w:rPr>
          <w:sz w:val="24"/>
          <w:szCs w:val="24"/>
        </w:rPr>
        <w:t xml:space="preserve">ую </w:t>
      </w:r>
      <w:r w:rsidR="008275C1" w:rsidRPr="00AE01E0">
        <w:rPr>
          <w:sz w:val="24"/>
          <w:szCs w:val="24"/>
        </w:rPr>
        <w:t>услуг</w:t>
      </w:r>
      <w:r w:rsidR="000D5099">
        <w:rPr>
          <w:sz w:val="24"/>
          <w:szCs w:val="24"/>
        </w:rPr>
        <w:t>у</w:t>
      </w:r>
      <w:r w:rsidRPr="00AE01E0">
        <w:rPr>
          <w:sz w:val="24"/>
          <w:szCs w:val="24"/>
        </w:rPr>
        <w:t xml:space="preserve"> в полном объеме, согласно условиям </w:t>
      </w:r>
      <w:r w:rsidR="00220D1C">
        <w:rPr>
          <w:sz w:val="24"/>
          <w:szCs w:val="24"/>
        </w:rPr>
        <w:t>Договора</w:t>
      </w:r>
      <w:r w:rsidRPr="00AE01E0">
        <w:rPr>
          <w:sz w:val="24"/>
          <w:szCs w:val="24"/>
        </w:rPr>
        <w:t>.</w:t>
      </w:r>
    </w:p>
    <w:p w14:paraId="57ABE756" w14:textId="77777777" w:rsidR="000D6B3E" w:rsidRPr="000D6B3E" w:rsidRDefault="000D6B3E" w:rsidP="0080112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78D6B2B8" w14:textId="77777777" w:rsidR="00FC289B" w:rsidRPr="00AE01E0" w:rsidRDefault="00FC289B" w:rsidP="0080112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01E0">
        <w:rPr>
          <w:b/>
          <w:sz w:val="24"/>
          <w:szCs w:val="24"/>
        </w:rPr>
        <w:t>5. Гарантии качества</w:t>
      </w:r>
    </w:p>
    <w:p w14:paraId="5F932CEF" w14:textId="366F5F71" w:rsidR="00FC289B" w:rsidRPr="00AE01E0" w:rsidRDefault="00FC289B" w:rsidP="0080112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5.1.</w:t>
      </w:r>
      <w:r>
        <w:rPr>
          <w:sz w:val="24"/>
          <w:szCs w:val="24"/>
        </w:rPr>
        <w:tab/>
      </w:r>
      <w:r w:rsidRPr="00AE01E0">
        <w:rPr>
          <w:sz w:val="24"/>
          <w:szCs w:val="24"/>
        </w:rPr>
        <w:t>Оказание услуг</w:t>
      </w:r>
      <w:r w:rsidR="000D5099">
        <w:rPr>
          <w:sz w:val="24"/>
          <w:szCs w:val="24"/>
        </w:rPr>
        <w:t>и</w:t>
      </w:r>
      <w:r w:rsidRPr="00AE01E0">
        <w:rPr>
          <w:sz w:val="24"/>
          <w:szCs w:val="24"/>
        </w:rPr>
        <w:t xml:space="preserve"> должно производиться в соответствии с Техническим заданием (Приложение №1)</w:t>
      </w:r>
      <w:r w:rsidR="00E76AA1" w:rsidRPr="00E76AA1">
        <w:t xml:space="preserve"> </w:t>
      </w:r>
      <w:r w:rsidR="00E76AA1" w:rsidRPr="00E76AA1">
        <w:rPr>
          <w:sz w:val="24"/>
          <w:szCs w:val="24"/>
        </w:rPr>
        <w:t>и техническими стандартами</w:t>
      </w:r>
      <w:r w:rsidR="000D652D">
        <w:rPr>
          <w:sz w:val="24"/>
          <w:szCs w:val="24"/>
        </w:rPr>
        <w:t>,</w:t>
      </w:r>
      <w:r w:rsidR="00E76AA1">
        <w:rPr>
          <w:sz w:val="24"/>
          <w:szCs w:val="24"/>
        </w:rPr>
        <w:t xml:space="preserve"> </w:t>
      </w:r>
      <w:r w:rsidR="00E76AA1" w:rsidRPr="00E76AA1">
        <w:rPr>
          <w:sz w:val="24"/>
          <w:szCs w:val="24"/>
        </w:rPr>
        <w:t>установленными заводом-изготовителем самоходной техники</w:t>
      </w:r>
      <w:r w:rsidR="00E76AA1">
        <w:rPr>
          <w:sz w:val="24"/>
          <w:szCs w:val="24"/>
        </w:rPr>
        <w:t>.</w:t>
      </w:r>
    </w:p>
    <w:p w14:paraId="2C2FC2D6" w14:textId="5FFD2ECF" w:rsidR="00FC289B" w:rsidRPr="00AE01E0" w:rsidRDefault="00FC289B" w:rsidP="0080112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5.2.</w:t>
      </w:r>
      <w:r>
        <w:rPr>
          <w:sz w:val="24"/>
          <w:szCs w:val="24"/>
        </w:rPr>
        <w:tab/>
      </w:r>
      <w:r w:rsidRPr="00AE01E0">
        <w:rPr>
          <w:sz w:val="24"/>
          <w:szCs w:val="24"/>
        </w:rPr>
        <w:t>Качество оказываем</w:t>
      </w:r>
      <w:r w:rsidR="002D6B81">
        <w:rPr>
          <w:sz w:val="24"/>
          <w:szCs w:val="24"/>
        </w:rPr>
        <w:t>ой</w:t>
      </w:r>
      <w:r w:rsidRPr="00AE01E0">
        <w:rPr>
          <w:sz w:val="24"/>
          <w:szCs w:val="24"/>
        </w:rPr>
        <w:t xml:space="preserve"> услуг</w:t>
      </w:r>
      <w:r w:rsidR="002D6B81">
        <w:rPr>
          <w:sz w:val="24"/>
          <w:szCs w:val="24"/>
        </w:rPr>
        <w:t>и</w:t>
      </w:r>
      <w:r w:rsidRPr="00AE01E0">
        <w:rPr>
          <w:sz w:val="24"/>
          <w:szCs w:val="24"/>
        </w:rPr>
        <w:t xml:space="preserve"> по настоящему </w:t>
      </w:r>
      <w:r w:rsidR="00682A3F">
        <w:rPr>
          <w:sz w:val="24"/>
          <w:szCs w:val="24"/>
        </w:rPr>
        <w:t>Договору</w:t>
      </w:r>
      <w:r w:rsidRPr="00AE01E0">
        <w:rPr>
          <w:sz w:val="24"/>
          <w:szCs w:val="24"/>
        </w:rPr>
        <w:t xml:space="preserve">, должно соответствовать требованиям ГОСТов (в случаях, когда нормативными правовыми актами Российской Федерации соблюдение требований ГОСТа обязательно), другой нормативно-технической документации Российской Федерации и требованиям настоящего </w:t>
      </w:r>
      <w:r w:rsidR="00682A3F">
        <w:rPr>
          <w:sz w:val="24"/>
          <w:szCs w:val="24"/>
        </w:rPr>
        <w:t>Договора</w:t>
      </w:r>
      <w:r w:rsidRPr="00AE01E0">
        <w:rPr>
          <w:sz w:val="24"/>
          <w:szCs w:val="24"/>
        </w:rPr>
        <w:t>.</w:t>
      </w:r>
    </w:p>
    <w:p w14:paraId="3F5268CE" w14:textId="77777777" w:rsidR="00FC289B" w:rsidRPr="00AE01E0" w:rsidRDefault="00FC289B" w:rsidP="008011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578B713D" w14:textId="77777777" w:rsidR="00FC289B" w:rsidRPr="00AE01E0" w:rsidRDefault="00FC289B" w:rsidP="0080112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01E0">
        <w:rPr>
          <w:b/>
          <w:sz w:val="24"/>
          <w:szCs w:val="24"/>
        </w:rPr>
        <w:t>6. Обстоятельства непреодолимой силы</w:t>
      </w:r>
    </w:p>
    <w:p w14:paraId="1B84192A" w14:textId="77777777" w:rsidR="00FC289B" w:rsidRPr="00AE01E0" w:rsidRDefault="00FC289B" w:rsidP="008011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6.1.</w:t>
      </w:r>
      <w:r>
        <w:rPr>
          <w:sz w:val="24"/>
          <w:szCs w:val="24"/>
        </w:rPr>
        <w:tab/>
      </w:r>
      <w:r w:rsidRPr="00AE01E0">
        <w:rPr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682A3F">
        <w:rPr>
          <w:sz w:val="24"/>
          <w:szCs w:val="24"/>
        </w:rPr>
        <w:t>Договора</w:t>
      </w:r>
      <w:r w:rsidRPr="00AE01E0">
        <w:rPr>
          <w:sz w:val="24"/>
          <w:szCs w:val="24"/>
        </w:rPr>
        <w:t xml:space="preserve">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682A3F">
        <w:rPr>
          <w:sz w:val="24"/>
          <w:szCs w:val="24"/>
        </w:rPr>
        <w:t>Договору</w:t>
      </w:r>
      <w:r w:rsidRPr="00AE01E0">
        <w:rPr>
          <w:sz w:val="24"/>
          <w:szCs w:val="24"/>
        </w:rPr>
        <w:t xml:space="preserve">, а также других чрезвычайных обстоятельств, которые возникли после заключения настоящего </w:t>
      </w:r>
      <w:r w:rsidR="00682A3F">
        <w:rPr>
          <w:sz w:val="24"/>
          <w:szCs w:val="24"/>
        </w:rPr>
        <w:t>Договора</w:t>
      </w:r>
      <w:r w:rsidRPr="00AE01E0">
        <w:rPr>
          <w:sz w:val="24"/>
          <w:szCs w:val="24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5C6183B" w14:textId="77777777" w:rsidR="00FC289B" w:rsidRPr="00AE01E0" w:rsidRDefault="00FC289B" w:rsidP="008011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01E0">
        <w:rPr>
          <w:sz w:val="24"/>
          <w:szCs w:val="24"/>
        </w:rPr>
        <w:lastRenderedPageBreak/>
        <w:t>6.2.</w:t>
      </w:r>
      <w:r>
        <w:rPr>
          <w:sz w:val="24"/>
          <w:szCs w:val="24"/>
        </w:rPr>
        <w:tab/>
      </w:r>
      <w:r w:rsidRPr="00AE01E0">
        <w:rPr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0B9C5D36" w14:textId="77777777" w:rsidR="00FC289B" w:rsidRPr="00AE01E0" w:rsidRDefault="00FC289B" w:rsidP="008011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Pr="00AE01E0">
        <w:rPr>
          <w:sz w:val="24"/>
          <w:szCs w:val="24"/>
        </w:rPr>
        <w:t xml:space="preserve">Если обстоятельства, указанные в п. 6.1 настоящего </w:t>
      </w:r>
      <w:r w:rsidR="00682A3F">
        <w:rPr>
          <w:sz w:val="24"/>
          <w:szCs w:val="24"/>
        </w:rPr>
        <w:t>Договор</w:t>
      </w:r>
      <w:r w:rsidRPr="00AE01E0">
        <w:rPr>
          <w:sz w:val="24"/>
          <w:szCs w:val="24"/>
        </w:rPr>
        <w:t xml:space="preserve">а, будут длиться более двух календарных месяцев с даты соответствующего уведомления, каждая из Сторон вправе расторгнуть настоящий </w:t>
      </w:r>
      <w:r w:rsidR="00682A3F">
        <w:rPr>
          <w:sz w:val="24"/>
          <w:szCs w:val="24"/>
        </w:rPr>
        <w:t>Договор</w:t>
      </w:r>
      <w:r w:rsidRPr="00AE01E0">
        <w:rPr>
          <w:sz w:val="24"/>
          <w:szCs w:val="24"/>
        </w:rPr>
        <w:t xml:space="preserve"> без требования возмещения убытков, понесенных в связи с наступлением таких обстоятельств.</w:t>
      </w:r>
    </w:p>
    <w:p w14:paraId="08B0A8ED" w14:textId="77777777" w:rsidR="000F4AAF" w:rsidRPr="00AE01E0" w:rsidRDefault="000F4AAF" w:rsidP="008011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C4D4A6F" w14:textId="77777777" w:rsidR="001E1D9E" w:rsidRPr="00AE01E0" w:rsidRDefault="001E1D9E" w:rsidP="0080112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01E0">
        <w:rPr>
          <w:b/>
          <w:sz w:val="24"/>
          <w:szCs w:val="24"/>
        </w:rPr>
        <w:t>7. Ответственность Сторон</w:t>
      </w:r>
    </w:p>
    <w:p w14:paraId="3C2D8953" w14:textId="77777777" w:rsidR="00CB3039" w:rsidRPr="00B87597" w:rsidRDefault="00CB3039" w:rsidP="0080112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_Hlk74814358"/>
      <w:r>
        <w:rPr>
          <w:sz w:val="24"/>
          <w:szCs w:val="24"/>
        </w:rPr>
        <w:t>7</w:t>
      </w:r>
      <w:r w:rsidRPr="00B87597">
        <w:rPr>
          <w:sz w:val="24"/>
          <w:szCs w:val="24"/>
        </w:rPr>
        <w:t xml:space="preserve">.1. За неисполнение либо ненадлежащее исполнение условий настоящего </w:t>
      </w:r>
      <w:r w:rsidR="00682A3F">
        <w:rPr>
          <w:sz w:val="24"/>
          <w:szCs w:val="24"/>
        </w:rPr>
        <w:t>Договора</w:t>
      </w:r>
      <w:r w:rsidRPr="00B87597">
        <w:rPr>
          <w:sz w:val="24"/>
          <w:szCs w:val="24"/>
        </w:rPr>
        <w:t xml:space="preserve"> стороны несут ответственность в соответствии с действующим законодательством </w:t>
      </w:r>
      <w:r>
        <w:rPr>
          <w:sz w:val="24"/>
          <w:szCs w:val="24"/>
        </w:rPr>
        <w:t>РФ</w:t>
      </w:r>
      <w:r w:rsidRPr="00B87597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B87597">
        <w:rPr>
          <w:sz w:val="24"/>
          <w:szCs w:val="24"/>
        </w:rPr>
        <w:t xml:space="preserve">а также с ч. 7 ст. 34 </w:t>
      </w:r>
      <w:r w:rsidR="00E64419" w:rsidRPr="00A0564D">
        <w:rPr>
          <w:color w:val="000000"/>
          <w:sz w:val="24"/>
          <w:szCs w:val="24"/>
        </w:rPr>
        <w:t>Закон</w:t>
      </w:r>
      <w:r w:rsidR="00E64419">
        <w:rPr>
          <w:color w:val="000000"/>
          <w:sz w:val="24"/>
          <w:szCs w:val="24"/>
        </w:rPr>
        <w:t>а</w:t>
      </w:r>
      <w:r w:rsidR="00E64419" w:rsidRPr="00A0564D">
        <w:rPr>
          <w:color w:val="000000"/>
          <w:sz w:val="24"/>
          <w:szCs w:val="24"/>
        </w:rPr>
        <w:t xml:space="preserve"> №44-ФЗ</w:t>
      </w:r>
      <w:r w:rsidR="00E64419" w:rsidRPr="00B87597">
        <w:rPr>
          <w:sz w:val="24"/>
          <w:szCs w:val="24"/>
        </w:rPr>
        <w:t xml:space="preserve"> </w:t>
      </w:r>
      <w:r w:rsidRPr="00B87597">
        <w:rPr>
          <w:sz w:val="24"/>
          <w:szCs w:val="24"/>
        </w:rPr>
        <w:t>и Правил</w:t>
      </w:r>
      <w:r w:rsidR="003B57AA">
        <w:rPr>
          <w:sz w:val="24"/>
          <w:szCs w:val="24"/>
        </w:rPr>
        <w:t>ами</w:t>
      </w:r>
      <w:r w:rsidRPr="00B87597">
        <w:rPr>
          <w:sz w:val="24"/>
          <w:szCs w:val="24"/>
        </w:rPr>
        <w:t>, утвержденны</w:t>
      </w:r>
      <w:r w:rsidR="003B57AA">
        <w:rPr>
          <w:sz w:val="24"/>
          <w:szCs w:val="24"/>
        </w:rPr>
        <w:t>ми</w:t>
      </w:r>
      <w:r w:rsidRPr="00B87597">
        <w:rPr>
          <w:sz w:val="24"/>
          <w:szCs w:val="24"/>
        </w:rPr>
        <w:t xml:space="preserve"> Постановлением Правительства РФ от 30</w:t>
      </w:r>
      <w:r>
        <w:rPr>
          <w:sz w:val="24"/>
          <w:szCs w:val="24"/>
        </w:rPr>
        <w:t>.08.</w:t>
      </w:r>
      <w:r w:rsidRPr="00B87597">
        <w:rPr>
          <w:sz w:val="24"/>
          <w:szCs w:val="24"/>
        </w:rPr>
        <w:t xml:space="preserve">2017 </w:t>
      </w:r>
      <w:r>
        <w:rPr>
          <w:sz w:val="24"/>
          <w:szCs w:val="24"/>
        </w:rPr>
        <w:t>№</w:t>
      </w:r>
      <w:r w:rsidRPr="00B87597">
        <w:rPr>
          <w:sz w:val="24"/>
          <w:szCs w:val="24"/>
        </w:rPr>
        <w:t xml:space="preserve"> 1042.</w:t>
      </w:r>
    </w:p>
    <w:p w14:paraId="39F9F883" w14:textId="77777777" w:rsidR="00CB3039" w:rsidRPr="00A22ECE" w:rsidRDefault="00CB3039" w:rsidP="0080112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seq1-eeced392116742e5ac6d97bbf9e95dfb"/>
      <w:r w:rsidRPr="00A22ECE">
        <w:rPr>
          <w:sz w:val="24"/>
          <w:szCs w:val="24"/>
        </w:rPr>
        <w:t>7.2.</w:t>
      </w:r>
      <w:bookmarkEnd w:id="3"/>
      <w:r w:rsidRPr="00A22ECE">
        <w:rPr>
          <w:sz w:val="24"/>
          <w:szCs w:val="24"/>
        </w:rPr>
        <w:t xml:space="preserve"> Ответственность Исполнителя.</w:t>
      </w:r>
    </w:p>
    <w:p w14:paraId="45BF9EBE" w14:textId="77777777" w:rsidR="00CB3039" w:rsidRPr="00A22ECE" w:rsidRDefault="00CB3039" w:rsidP="00801121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seq1-ccdcae4565a04c9785715726f96b1163"/>
      <w:r w:rsidRPr="00A22ECE">
        <w:rPr>
          <w:sz w:val="24"/>
          <w:szCs w:val="24"/>
        </w:rPr>
        <w:t>7.2.1.</w:t>
      </w:r>
      <w:bookmarkEnd w:id="4"/>
      <w:r w:rsidRPr="00A22ECE">
        <w:rPr>
          <w:sz w:val="24"/>
          <w:szCs w:val="24"/>
        </w:rPr>
        <w:tab/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339C11A" w14:textId="77777777" w:rsidR="00CB3039" w:rsidRPr="00A22ECE" w:rsidRDefault="00CB3039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bookmarkStart w:id="5" w:name="seq1-8a35822de0df47c7a17be1696a1b7a92"/>
      <w:r w:rsidRPr="00A22ECE">
        <w:rPr>
          <w:sz w:val="24"/>
          <w:szCs w:val="24"/>
        </w:rPr>
        <w:t>7.2.2.</w:t>
      </w:r>
      <w:bookmarkEnd w:id="5"/>
      <w:r w:rsidRPr="00A22ECE">
        <w:rPr>
          <w:sz w:val="24"/>
          <w:szCs w:val="24"/>
        </w:rPr>
        <w:tab/>
      </w:r>
      <w:r w:rsidRPr="00A22ECE">
        <w:rPr>
          <w:rFonts w:eastAsia="Calibri"/>
          <w:sz w:val="24"/>
          <w:szCs w:val="24"/>
        </w:rPr>
        <w:t>Пен</w:t>
      </w:r>
      <w:r w:rsidR="00502A2A">
        <w:rPr>
          <w:rFonts w:eastAsia="Calibri"/>
          <w:sz w:val="24"/>
          <w:szCs w:val="24"/>
        </w:rPr>
        <w:t>и</w:t>
      </w:r>
      <w:r w:rsidRPr="00A22ECE">
        <w:rPr>
          <w:rFonts w:eastAsia="Calibri"/>
          <w:sz w:val="24"/>
          <w:szCs w:val="24"/>
        </w:rPr>
        <w:t xml:space="preserve"> начисляется за каждый день просрочки исполнения </w:t>
      </w:r>
      <w:r w:rsidR="00502A2A">
        <w:rPr>
          <w:rFonts w:eastAsia="Calibri"/>
          <w:sz w:val="24"/>
          <w:szCs w:val="24"/>
        </w:rPr>
        <w:t>П</w:t>
      </w:r>
      <w:r w:rsidRPr="00A22ECE">
        <w:rPr>
          <w:rFonts w:eastAsia="Calibri"/>
          <w:sz w:val="24"/>
          <w:szCs w:val="24"/>
        </w:rPr>
        <w:t xml:space="preserve">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</w:t>
      </w:r>
      <w:r w:rsidR="00F83909">
        <w:rPr>
          <w:rFonts w:eastAsia="Calibri"/>
          <w:sz w:val="24"/>
          <w:szCs w:val="24"/>
        </w:rPr>
        <w:t>Договором</w:t>
      </w:r>
      <w:r w:rsidRPr="00A22ECE">
        <w:rPr>
          <w:rFonts w:eastAsia="Calibri"/>
          <w:sz w:val="24"/>
          <w:szCs w:val="24"/>
        </w:rPr>
        <w:t xml:space="preserve"> в размере одной трехсотой действующей на дату уплаты пени ключевой ставки ЦБ РФ от цены </w:t>
      </w:r>
      <w:r w:rsidR="007E22DA">
        <w:rPr>
          <w:rFonts w:eastAsia="Calibri"/>
          <w:sz w:val="24"/>
          <w:szCs w:val="24"/>
        </w:rPr>
        <w:t>Договора</w:t>
      </w:r>
      <w:r w:rsidRPr="00A22ECE">
        <w:rPr>
          <w:rFonts w:eastAsia="Calibri"/>
          <w:sz w:val="24"/>
          <w:szCs w:val="24"/>
        </w:rPr>
        <w:t xml:space="preserve">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 (подрядчиком, исполнителем)</w:t>
      </w:r>
      <w:r w:rsidRPr="00A22ECE">
        <w:rPr>
          <w:sz w:val="24"/>
          <w:szCs w:val="24"/>
        </w:rPr>
        <w:t>.</w:t>
      </w:r>
    </w:p>
    <w:p w14:paraId="39B1F9BB" w14:textId="77777777" w:rsidR="00CB3039" w:rsidRPr="00A22ECE" w:rsidRDefault="00CB3039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bookmarkStart w:id="6" w:name="seq1-b41fc89dc6514be492b75bfa314583be"/>
      <w:r w:rsidRPr="00A22ECE">
        <w:rPr>
          <w:sz w:val="24"/>
          <w:szCs w:val="24"/>
        </w:rPr>
        <w:t>7.2.3.</w:t>
      </w:r>
      <w:bookmarkEnd w:id="6"/>
      <w:r w:rsidRPr="00A22ECE">
        <w:rPr>
          <w:sz w:val="24"/>
          <w:szCs w:val="24"/>
        </w:rPr>
        <w:tab/>
      </w:r>
      <w:r w:rsidRPr="00A22ECE">
        <w:rPr>
          <w:rFonts w:eastAsia="Calibri"/>
          <w:sz w:val="24"/>
          <w:szCs w:val="24"/>
        </w:rPr>
        <w:t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</w:t>
      </w:r>
      <w:r w:rsidRPr="00A22ECE">
        <w:rPr>
          <w:sz w:val="24"/>
          <w:szCs w:val="24"/>
        </w:rPr>
        <w:t xml:space="preserve"> в размере 10 процентов цены Контракта (этапа) в случае, если цена </w:t>
      </w:r>
      <w:r w:rsidR="00AE559B">
        <w:rPr>
          <w:sz w:val="24"/>
          <w:szCs w:val="24"/>
        </w:rPr>
        <w:t>Договора</w:t>
      </w:r>
      <w:r w:rsidRPr="00A22ECE">
        <w:rPr>
          <w:sz w:val="24"/>
          <w:szCs w:val="24"/>
        </w:rPr>
        <w:t xml:space="preserve"> (этапа) не превышает 3 млн. рублей.</w:t>
      </w:r>
    </w:p>
    <w:p w14:paraId="7BC65B5D" w14:textId="77777777" w:rsidR="00CB3039" w:rsidRPr="00A22ECE" w:rsidRDefault="00CB3039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bookmarkStart w:id="7" w:name="seq1-5f3006c29abd4deb85dae3d7ba50d389"/>
      <w:r w:rsidRPr="00A22ECE">
        <w:rPr>
          <w:sz w:val="24"/>
          <w:szCs w:val="24"/>
        </w:rPr>
        <w:t>7.2.4.</w:t>
      </w:r>
      <w:bookmarkEnd w:id="7"/>
      <w:r w:rsidRPr="00A22ECE">
        <w:rPr>
          <w:sz w:val="24"/>
          <w:szCs w:val="24"/>
        </w:rPr>
        <w:tab/>
      </w:r>
      <w:r w:rsidRPr="00A22ECE">
        <w:rPr>
          <w:rFonts w:eastAsia="Calibri"/>
          <w:sz w:val="24"/>
          <w:szCs w:val="24"/>
        </w:rPr>
        <w:t xml:space="preserve">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9D2797">
        <w:rPr>
          <w:rFonts w:eastAsia="Calibri"/>
          <w:sz w:val="24"/>
          <w:szCs w:val="24"/>
        </w:rPr>
        <w:t>Договором</w:t>
      </w:r>
      <w:r w:rsidRPr="00A22ECE">
        <w:rPr>
          <w:rFonts w:eastAsia="Calibri"/>
          <w:sz w:val="24"/>
          <w:szCs w:val="24"/>
        </w:rPr>
        <w:t>, которое не имеет стоимостного выражения, размер штрафа устанавливается (при наличии в контракте таких обязательств)</w:t>
      </w:r>
      <w:r w:rsidRPr="00A22ECE">
        <w:rPr>
          <w:sz w:val="24"/>
          <w:szCs w:val="24"/>
        </w:rPr>
        <w:t xml:space="preserve"> в размере 1000 рублей, если цена </w:t>
      </w:r>
      <w:r w:rsidR="00165DE9">
        <w:rPr>
          <w:sz w:val="24"/>
          <w:szCs w:val="24"/>
        </w:rPr>
        <w:t>Договора</w:t>
      </w:r>
      <w:r w:rsidRPr="00A22ECE">
        <w:rPr>
          <w:sz w:val="24"/>
          <w:szCs w:val="24"/>
        </w:rPr>
        <w:t xml:space="preserve"> не превышает 3 млн. рублей.</w:t>
      </w:r>
    </w:p>
    <w:p w14:paraId="03ABF63A" w14:textId="77777777" w:rsidR="00CB3039" w:rsidRPr="00A22ECE" w:rsidRDefault="00CB3039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A22ECE">
        <w:rPr>
          <w:rFonts w:eastAsia="Calibri"/>
          <w:sz w:val="24"/>
          <w:szCs w:val="24"/>
        </w:rPr>
        <w:t>7.2.5.</w:t>
      </w:r>
      <w:r w:rsidRPr="00A22ECE">
        <w:rPr>
          <w:rFonts w:eastAsia="Calibri"/>
          <w:sz w:val="24"/>
          <w:szCs w:val="24"/>
        </w:rPr>
        <w:tab/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7711B0DC" w14:textId="77777777" w:rsidR="00CB3039" w:rsidRPr="00A22ECE" w:rsidRDefault="00CB3039" w:rsidP="008011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8" w:name="seq1-64ef43cb91d04764a8698235e6ea842d"/>
      <w:r w:rsidRPr="00A22ECE">
        <w:rPr>
          <w:sz w:val="24"/>
          <w:szCs w:val="24"/>
        </w:rPr>
        <w:t>7.3.</w:t>
      </w:r>
      <w:bookmarkEnd w:id="8"/>
      <w:r w:rsidRPr="00A22ECE">
        <w:rPr>
          <w:sz w:val="24"/>
          <w:szCs w:val="24"/>
        </w:rPr>
        <w:t xml:space="preserve"> Ответственность Заказчика.</w:t>
      </w:r>
    </w:p>
    <w:p w14:paraId="7CBAE50C" w14:textId="77777777" w:rsidR="00CB3039" w:rsidRPr="00A22ECE" w:rsidRDefault="00CB3039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bookmarkStart w:id="9" w:name="seq1-01c322dee6af4ac9b21d905efb031fd4"/>
      <w:r w:rsidRPr="00A22ECE">
        <w:rPr>
          <w:sz w:val="24"/>
          <w:szCs w:val="24"/>
        </w:rPr>
        <w:t>7.3.1.</w:t>
      </w:r>
      <w:bookmarkEnd w:id="9"/>
      <w:r w:rsidRPr="00A22ECE">
        <w:rPr>
          <w:sz w:val="24"/>
          <w:szCs w:val="24"/>
        </w:rPr>
        <w:tab/>
      </w:r>
      <w:r w:rsidRPr="00A22ECE">
        <w:rPr>
          <w:rFonts w:eastAsia="Calibri"/>
          <w:sz w:val="24"/>
          <w:szCs w:val="24"/>
        </w:rPr>
        <w:t xml:space="preserve">В случае просрочки исполнения </w:t>
      </w:r>
      <w:r w:rsidR="00A23713">
        <w:rPr>
          <w:rFonts w:eastAsia="Calibri"/>
          <w:sz w:val="24"/>
          <w:szCs w:val="24"/>
        </w:rPr>
        <w:t>З</w:t>
      </w:r>
      <w:r w:rsidRPr="00A22ECE">
        <w:rPr>
          <w:rFonts w:eastAsia="Calibri"/>
          <w:sz w:val="24"/>
          <w:szCs w:val="24"/>
        </w:rPr>
        <w:t>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</w:t>
      </w:r>
      <w:r w:rsidRPr="00A22ECE">
        <w:rPr>
          <w:sz w:val="24"/>
          <w:szCs w:val="24"/>
        </w:rPr>
        <w:t xml:space="preserve">. </w:t>
      </w:r>
    </w:p>
    <w:p w14:paraId="28F20AC0" w14:textId="77777777" w:rsidR="00CB3039" w:rsidRPr="00A22ECE" w:rsidRDefault="00CB3039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2ECE">
        <w:rPr>
          <w:sz w:val="24"/>
          <w:szCs w:val="24"/>
        </w:rPr>
        <w:t>7.3.2.</w:t>
      </w:r>
      <w:r w:rsidRPr="00A22ECE">
        <w:rPr>
          <w:sz w:val="24"/>
          <w:szCs w:val="24"/>
        </w:rPr>
        <w:tab/>
        <w:t>Пен</w:t>
      </w:r>
      <w:r w:rsidR="00A23713">
        <w:rPr>
          <w:sz w:val="24"/>
          <w:szCs w:val="24"/>
        </w:rPr>
        <w:t>и</w:t>
      </w:r>
      <w:r w:rsidRPr="00A22ECE">
        <w:rPr>
          <w:sz w:val="24"/>
          <w:szCs w:val="24"/>
        </w:rPr>
        <w:t xml:space="preserve"> начисляется за каждый день просрочки исполнения обязательства, предусмотренного </w:t>
      </w:r>
      <w:r w:rsidR="009A2B8D">
        <w:rPr>
          <w:sz w:val="24"/>
          <w:szCs w:val="24"/>
        </w:rPr>
        <w:t>Договором</w:t>
      </w:r>
      <w:r w:rsidRPr="00A22ECE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592153">
        <w:rPr>
          <w:sz w:val="24"/>
          <w:szCs w:val="24"/>
        </w:rPr>
        <w:t>Договором</w:t>
      </w:r>
      <w:r w:rsidRPr="00A22ECE">
        <w:rPr>
          <w:sz w:val="24"/>
          <w:szCs w:val="24"/>
        </w:rPr>
        <w:t xml:space="preserve"> срока исполнения обязательства. </w:t>
      </w:r>
      <w:r w:rsidR="00502A2A">
        <w:rPr>
          <w:sz w:val="24"/>
          <w:szCs w:val="24"/>
        </w:rPr>
        <w:t>Размер</w:t>
      </w:r>
      <w:r w:rsidRPr="00A22ECE">
        <w:rPr>
          <w:sz w:val="24"/>
          <w:szCs w:val="24"/>
        </w:rPr>
        <w:t xml:space="preserve"> пен</w:t>
      </w:r>
      <w:r w:rsidR="00502A2A">
        <w:rPr>
          <w:sz w:val="24"/>
          <w:szCs w:val="24"/>
        </w:rPr>
        <w:t>ей</w:t>
      </w:r>
      <w:r w:rsidRPr="00A22ECE">
        <w:rPr>
          <w:sz w:val="24"/>
          <w:szCs w:val="24"/>
        </w:rPr>
        <w:t xml:space="preserve"> устанавливается </w:t>
      </w:r>
      <w:r w:rsidR="00543D10">
        <w:rPr>
          <w:sz w:val="24"/>
          <w:szCs w:val="24"/>
        </w:rPr>
        <w:t>Договором</w:t>
      </w:r>
      <w:r w:rsidRPr="00A22ECE">
        <w:rPr>
          <w:sz w:val="24"/>
          <w:szCs w:val="24"/>
        </w:rPr>
        <w:t xml:space="preserve"> в размере одной трехсотой действующей на дату уплаты пеней ключевой ставки </w:t>
      </w:r>
      <w:r w:rsidR="00814EE5">
        <w:rPr>
          <w:rFonts w:eastAsia="Calibri"/>
          <w:sz w:val="24"/>
          <w:szCs w:val="24"/>
        </w:rPr>
        <w:t xml:space="preserve">ЦБ РФ </w:t>
      </w:r>
      <w:r w:rsidRPr="00A22ECE">
        <w:rPr>
          <w:sz w:val="24"/>
          <w:szCs w:val="24"/>
        </w:rPr>
        <w:t>от не уплаченной в срок суммы.</w:t>
      </w:r>
    </w:p>
    <w:p w14:paraId="6893384C" w14:textId="77777777" w:rsidR="00CB3039" w:rsidRPr="00A22ECE" w:rsidRDefault="00CB3039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0" w:name="seq1-6a74a193b9db4582b9054a1ba68c163a"/>
      <w:r w:rsidRPr="00A22ECE">
        <w:rPr>
          <w:sz w:val="24"/>
          <w:szCs w:val="24"/>
        </w:rPr>
        <w:t>7.3.3.</w:t>
      </w:r>
      <w:bookmarkEnd w:id="10"/>
      <w:r w:rsidRPr="00A22ECE">
        <w:rPr>
          <w:sz w:val="24"/>
          <w:szCs w:val="24"/>
        </w:rPr>
        <w:tab/>
        <w:t xml:space="preserve">За каждый факт неисполнения Заказчиком обязательств, предусмотренных </w:t>
      </w:r>
      <w:r w:rsidR="00550514">
        <w:rPr>
          <w:sz w:val="24"/>
          <w:szCs w:val="24"/>
        </w:rPr>
        <w:t>Договором</w:t>
      </w:r>
      <w:r w:rsidRPr="00A22ECE">
        <w:rPr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4D05AD">
        <w:rPr>
          <w:sz w:val="24"/>
          <w:szCs w:val="24"/>
        </w:rPr>
        <w:t>Договором</w:t>
      </w:r>
      <w:r w:rsidRPr="00A22ECE">
        <w:rPr>
          <w:sz w:val="24"/>
          <w:szCs w:val="24"/>
        </w:rPr>
        <w:t xml:space="preserve">, размер штрафа устанавливается в размере 1000 рублей, если цена </w:t>
      </w:r>
      <w:r w:rsidR="00946C81">
        <w:rPr>
          <w:sz w:val="24"/>
          <w:szCs w:val="24"/>
        </w:rPr>
        <w:t>Договора</w:t>
      </w:r>
      <w:r w:rsidRPr="00A22ECE">
        <w:rPr>
          <w:sz w:val="24"/>
          <w:szCs w:val="24"/>
        </w:rPr>
        <w:t xml:space="preserve"> не превышает 3 млн. рублей (включительно).</w:t>
      </w:r>
    </w:p>
    <w:p w14:paraId="72E39F90" w14:textId="77777777" w:rsidR="00CB3039" w:rsidRPr="00A22ECE" w:rsidRDefault="00CB3039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bookmarkStart w:id="11" w:name="seq1-ce476448790c43638590febc21273f45"/>
      <w:r w:rsidRPr="00A22ECE">
        <w:rPr>
          <w:sz w:val="24"/>
          <w:szCs w:val="24"/>
        </w:rPr>
        <w:lastRenderedPageBreak/>
        <w:t>7.3.4.</w:t>
      </w:r>
      <w:bookmarkEnd w:id="11"/>
      <w:r w:rsidRPr="00A22ECE">
        <w:rPr>
          <w:sz w:val="24"/>
          <w:szCs w:val="24"/>
        </w:rPr>
        <w:tab/>
      </w:r>
      <w:r w:rsidRPr="00A22ECE">
        <w:rPr>
          <w:rFonts w:eastAsia="Calibri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</w:t>
      </w:r>
      <w:r w:rsidR="001D1351">
        <w:rPr>
          <w:rFonts w:eastAsia="Calibri"/>
          <w:sz w:val="24"/>
          <w:szCs w:val="24"/>
        </w:rPr>
        <w:t>Договора</w:t>
      </w:r>
      <w:r w:rsidRPr="00A22ECE">
        <w:rPr>
          <w:rFonts w:eastAsia="Calibri"/>
          <w:sz w:val="24"/>
          <w:szCs w:val="24"/>
        </w:rPr>
        <w:t>.</w:t>
      </w:r>
    </w:p>
    <w:p w14:paraId="216D3CFE" w14:textId="77777777" w:rsidR="00CB3039" w:rsidRDefault="00CB3039" w:rsidP="008011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2ECE">
        <w:rPr>
          <w:sz w:val="24"/>
          <w:szCs w:val="24"/>
        </w:rPr>
        <w:t>7.</w:t>
      </w:r>
      <w:r>
        <w:rPr>
          <w:sz w:val="24"/>
          <w:szCs w:val="24"/>
        </w:rPr>
        <w:t>4</w:t>
      </w:r>
      <w:r w:rsidRPr="00A22ECE">
        <w:rPr>
          <w:sz w:val="24"/>
          <w:szCs w:val="24"/>
        </w:rPr>
        <w:t>.</w:t>
      </w:r>
      <w:r w:rsidRPr="00A22ECE">
        <w:rPr>
          <w:sz w:val="24"/>
          <w:szCs w:val="24"/>
        </w:rPr>
        <w:tab/>
        <w:t xml:space="preserve">Уплата неустойки (штрафа, пени) и возмещение убытков, причинённых ненадлежащим исполнением обязательств, не освобождает Стороны от исполнения обязательств по </w:t>
      </w:r>
      <w:r w:rsidR="00D90B32">
        <w:rPr>
          <w:sz w:val="24"/>
          <w:szCs w:val="24"/>
        </w:rPr>
        <w:t>Договору</w:t>
      </w:r>
      <w:r w:rsidRPr="00A22ECE">
        <w:rPr>
          <w:sz w:val="24"/>
          <w:szCs w:val="24"/>
        </w:rPr>
        <w:t xml:space="preserve"> в полном объёме.</w:t>
      </w:r>
    </w:p>
    <w:p w14:paraId="76C9A27A" w14:textId="77777777" w:rsidR="009A2C79" w:rsidRPr="009A2C79" w:rsidRDefault="009A2C79" w:rsidP="008011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2C79">
        <w:rPr>
          <w:sz w:val="24"/>
          <w:szCs w:val="24"/>
        </w:rPr>
        <w:t>7.5.</w:t>
      </w:r>
      <w:r w:rsidRPr="009A2C79">
        <w:rPr>
          <w:sz w:val="24"/>
          <w:szCs w:val="24"/>
        </w:rPr>
        <w:tab/>
        <w:t xml:space="preserve">Истечение сроков исполнения обязательств по настоящему </w:t>
      </w:r>
      <w:r w:rsidR="00755733">
        <w:rPr>
          <w:sz w:val="24"/>
          <w:szCs w:val="24"/>
        </w:rPr>
        <w:t>Договору</w:t>
      </w:r>
      <w:r w:rsidRPr="009A2C79">
        <w:rPr>
          <w:sz w:val="24"/>
          <w:szCs w:val="24"/>
        </w:rPr>
        <w:t xml:space="preserve"> не освобождает </w:t>
      </w:r>
      <w:r>
        <w:rPr>
          <w:sz w:val="24"/>
          <w:szCs w:val="24"/>
        </w:rPr>
        <w:t>Исполнителя</w:t>
      </w:r>
      <w:r w:rsidRPr="009A2C79">
        <w:rPr>
          <w:sz w:val="24"/>
          <w:szCs w:val="24"/>
        </w:rPr>
        <w:t xml:space="preserve"> от ответственности за неисполнение или ненадлежащее исполнение своих обязательств по </w:t>
      </w:r>
      <w:r w:rsidR="00755733">
        <w:rPr>
          <w:sz w:val="24"/>
          <w:szCs w:val="24"/>
        </w:rPr>
        <w:t>Договору</w:t>
      </w:r>
      <w:r w:rsidRPr="009A2C79">
        <w:rPr>
          <w:sz w:val="24"/>
          <w:szCs w:val="24"/>
        </w:rPr>
        <w:t>.</w:t>
      </w:r>
    </w:p>
    <w:bookmarkEnd w:id="2"/>
    <w:p w14:paraId="306B2A17" w14:textId="77777777" w:rsidR="001E1D9E" w:rsidRPr="00AE01E0" w:rsidRDefault="001E1D9E" w:rsidP="0080112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A3A934B" w14:textId="77777777" w:rsidR="00FC289B" w:rsidRPr="00AE01E0" w:rsidRDefault="00FC289B" w:rsidP="00801121">
      <w:pPr>
        <w:ind w:right="-1"/>
        <w:jc w:val="center"/>
        <w:rPr>
          <w:b/>
          <w:sz w:val="24"/>
          <w:szCs w:val="24"/>
        </w:rPr>
      </w:pPr>
      <w:bookmarkStart w:id="12" w:name="_Hlk73015788"/>
      <w:r w:rsidRPr="00AE01E0">
        <w:rPr>
          <w:b/>
          <w:sz w:val="24"/>
          <w:szCs w:val="24"/>
        </w:rPr>
        <w:t>8. Порядок разрешения споров</w:t>
      </w:r>
    </w:p>
    <w:p w14:paraId="54315D0A" w14:textId="77777777" w:rsidR="00FC289B" w:rsidRPr="000603C9" w:rsidRDefault="00FC289B" w:rsidP="00801121">
      <w:pPr>
        <w:tabs>
          <w:tab w:val="left" w:pos="993"/>
        </w:tabs>
        <w:ind w:right="-1"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0603C9">
        <w:rPr>
          <w:sz w:val="24"/>
          <w:szCs w:val="24"/>
        </w:rPr>
        <w:t>8.1.</w:t>
      </w:r>
      <w:r w:rsidRPr="000603C9">
        <w:rPr>
          <w:sz w:val="24"/>
          <w:szCs w:val="24"/>
        </w:rPr>
        <w:tab/>
      </w:r>
      <w:r w:rsidR="00502A2A" w:rsidRPr="000603C9">
        <w:rPr>
          <w:color w:val="000000"/>
          <w:sz w:val="24"/>
          <w:szCs w:val="24"/>
          <w:shd w:val="clear" w:color="auto" w:fill="FFFFFF"/>
        </w:rPr>
        <w:t>Досудебный (претензионный) порядок разрешения споров.</w:t>
      </w:r>
    </w:p>
    <w:p w14:paraId="04CB3CB3" w14:textId="77777777" w:rsidR="00502A2A" w:rsidRPr="000603C9" w:rsidRDefault="00502A2A" w:rsidP="00801121">
      <w:pPr>
        <w:tabs>
          <w:tab w:val="left" w:pos="993"/>
          <w:tab w:val="left" w:pos="1134"/>
        </w:tabs>
        <w:ind w:right="-1"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0603C9">
        <w:rPr>
          <w:color w:val="000000"/>
          <w:sz w:val="24"/>
          <w:szCs w:val="24"/>
          <w:shd w:val="clear" w:color="auto" w:fill="FFFFFF"/>
        </w:rPr>
        <w:t>8.1.1.</w:t>
      </w:r>
      <w:r w:rsidRPr="000603C9">
        <w:rPr>
          <w:color w:val="000000"/>
          <w:sz w:val="24"/>
          <w:szCs w:val="24"/>
          <w:shd w:val="clear" w:color="auto" w:fill="FFFFFF"/>
        </w:rPr>
        <w:tab/>
        <w:t xml:space="preserve">До предъявления иска, вытекающего из </w:t>
      </w:r>
      <w:r w:rsidR="001069B8">
        <w:rPr>
          <w:color w:val="000000"/>
          <w:sz w:val="24"/>
          <w:szCs w:val="24"/>
          <w:shd w:val="clear" w:color="auto" w:fill="FFFFFF"/>
        </w:rPr>
        <w:t>Договора</w:t>
      </w:r>
      <w:r w:rsidRPr="000603C9">
        <w:rPr>
          <w:color w:val="000000"/>
          <w:sz w:val="24"/>
          <w:szCs w:val="24"/>
          <w:shd w:val="clear" w:color="auto" w:fill="FFFFFF"/>
        </w:rPr>
        <w:t xml:space="preserve">, сторона, которая считает, что ее права нарушены (далее </w:t>
      </w:r>
      <w:r w:rsidR="000D6B3E" w:rsidRPr="000603C9">
        <w:rPr>
          <w:color w:val="000000"/>
          <w:sz w:val="24"/>
          <w:szCs w:val="24"/>
          <w:shd w:val="clear" w:color="auto" w:fill="FFFFFF"/>
        </w:rPr>
        <w:t>–</w:t>
      </w:r>
      <w:r w:rsidRPr="000603C9">
        <w:rPr>
          <w:color w:val="000000"/>
          <w:sz w:val="24"/>
          <w:szCs w:val="24"/>
          <w:shd w:val="clear" w:color="auto" w:fill="FFFFFF"/>
        </w:rPr>
        <w:t xml:space="preserve"> заинтересованная сторона), обязана направить другой стороне письменную претензию.</w:t>
      </w:r>
    </w:p>
    <w:p w14:paraId="03E4605E" w14:textId="77777777" w:rsidR="00502A2A" w:rsidRPr="000603C9" w:rsidRDefault="00502A2A" w:rsidP="00801121">
      <w:pPr>
        <w:tabs>
          <w:tab w:val="left" w:pos="993"/>
          <w:tab w:val="left" w:pos="1134"/>
        </w:tabs>
        <w:ind w:right="-1"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0603C9">
        <w:rPr>
          <w:color w:val="000000"/>
          <w:sz w:val="24"/>
          <w:szCs w:val="24"/>
          <w:shd w:val="clear" w:color="auto" w:fill="FFFFFF"/>
        </w:rPr>
        <w:t>8.1.2.</w:t>
      </w:r>
      <w:r w:rsidRPr="000603C9">
        <w:rPr>
          <w:color w:val="000000"/>
          <w:sz w:val="24"/>
          <w:szCs w:val="24"/>
          <w:shd w:val="clear" w:color="auto" w:fill="FFFFFF"/>
        </w:rPr>
        <w:tab/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Контракта. К претензии должны быть приложены копии документов, подтверждающих изложенные в ней обстоятельства.</w:t>
      </w:r>
    </w:p>
    <w:p w14:paraId="6B51B89C" w14:textId="77777777" w:rsidR="00502A2A" w:rsidRPr="000603C9" w:rsidRDefault="00502A2A" w:rsidP="00801121">
      <w:pPr>
        <w:tabs>
          <w:tab w:val="left" w:pos="993"/>
          <w:tab w:val="left" w:pos="1134"/>
        </w:tabs>
        <w:ind w:right="-1" w:firstLine="540"/>
        <w:jc w:val="both"/>
        <w:rPr>
          <w:sz w:val="24"/>
          <w:szCs w:val="24"/>
          <w:shd w:val="clear" w:color="auto" w:fill="FFFFFF"/>
        </w:rPr>
      </w:pPr>
      <w:r w:rsidRPr="000603C9">
        <w:rPr>
          <w:color w:val="000000"/>
          <w:sz w:val="24"/>
          <w:szCs w:val="24"/>
          <w:shd w:val="clear" w:color="auto" w:fill="FFFFFF"/>
        </w:rPr>
        <w:t>8.1.3.</w:t>
      </w:r>
      <w:r w:rsidRPr="000603C9">
        <w:rPr>
          <w:color w:val="000000"/>
          <w:sz w:val="24"/>
          <w:szCs w:val="24"/>
          <w:shd w:val="clear" w:color="auto" w:fill="FFFFFF"/>
        </w:rPr>
        <w:tab/>
        <w:t xml:space="preserve">Сторона, которая получила претензию, обязана ее рассмотреть и направить письменный мотивированный ответ другой стороне в </w:t>
      </w:r>
      <w:r w:rsidRPr="000603C9">
        <w:rPr>
          <w:sz w:val="24"/>
          <w:szCs w:val="24"/>
          <w:shd w:val="clear" w:color="auto" w:fill="FFFFFF"/>
        </w:rPr>
        <w:t xml:space="preserve">течение </w:t>
      </w:r>
      <w:r w:rsidRPr="000603C9">
        <w:rPr>
          <w:rStyle w:val="apple-converted-space"/>
          <w:sz w:val="24"/>
          <w:szCs w:val="24"/>
          <w:shd w:val="clear" w:color="auto" w:fill="FFFFFF"/>
        </w:rPr>
        <w:t>1</w:t>
      </w:r>
      <w:r w:rsidR="000603C9" w:rsidRPr="000603C9">
        <w:rPr>
          <w:rStyle w:val="apple-converted-space"/>
          <w:sz w:val="24"/>
          <w:szCs w:val="24"/>
          <w:shd w:val="clear" w:color="auto" w:fill="FFFFFF"/>
        </w:rPr>
        <w:t>0</w:t>
      </w:r>
      <w:r w:rsidRPr="000603C9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B31CDB">
        <w:rPr>
          <w:rStyle w:val="apple-converted-space"/>
          <w:sz w:val="24"/>
          <w:szCs w:val="24"/>
          <w:shd w:val="clear" w:color="auto" w:fill="FFFFFF"/>
        </w:rPr>
        <w:t xml:space="preserve">(десяти) </w:t>
      </w:r>
      <w:r w:rsidRPr="000603C9">
        <w:rPr>
          <w:rStyle w:val="apple-converted-space"/>
          <w:sz w:val="24"/>
          <w:szCs w:val="24"/>
          <w:shd w:val="clear" w:color="auto" w:fill="FFFFFF"/>
        </w:rPr>
        <w:t xml:space="preserve">дней </w:t>
      </w:r>
      <w:r w:rsidRPr="000603C9">
        <w:rPr>
          <w:sz w:val="24"/>
          <w:szCs w:val="24"/>
          <w:shd w:val="clear" w:color="auto" w:fill="FFFFFF"/>
        </w:rPr>
        <w:t>с момента получения претензии.</w:t>
      </w:r>
    </w:p>
    <w:p w14:paraId="392416EF" w14:textId="77777777" w:rsidR="00502A2A" w:rsidRPr="000603C9" w:rsidRDefault="00502A2A" w:rsidP="00801121">
      <w:pPr>
        <w:tabs>
          <w:tab w:val="left" w:pos="993"/>
          <w:tab w:val="left" w:pos="1134"/>
        </w:tabs>
        <w:ind w:right="-1" w:firstLine="540"/>
        <w:jc w:val="both"/>
        <w:rPr>
          <w:sz w:val="24"/>
          <w:szCs w:val="24"/>
        </w:rPr>
      </w:pPr>
      <w:r w:rsidRPr="000603C9">
        <w:rPr>
          <w:sz w:val="24"/>
          <w:szCs w:val="24"/>
          <w:shd w:val="clear" w:color="auto" w:fill="FFFFFF"/>
        </w:rPr>
        <w:t>8.1.4.</w:t>
      </w:r>
      <w:r w:rsidRPr="000603C9">
        <w:rPr>
          <w:sz w:val="24"/>
          <w:szCs w:val="24"/>
          <w:shd w:val="clear" w:color="auto" w:fill="FFFFFF"/>
        </w:rPr>
        <w:tab/>
        <w:t>Заинтересованная сторона вправе обратиться в суд по истечении</w:t>
      </w:r>
      <w:r w:rsidRPr="000603C9">
        <w:rPr>
          <w:rStyle w:val="apple-converted-space"/>
          <w:sz w:val="24"/>
          <w:szCs w:val="24"/>
          <w:shd w:val="clear" w:color="auto" w:fill="FFFFFF"/>
        </w:rPr>
        <w:t xml:space="preserve"> 1</w:t>
      </w:r>
      <w:r w:rsidR="000603C9" w:rsidRPr="000603C9">
        <w:rPr>
          <w:rStyle w:val="apple-converted-space"/>
          <w:sz w:val="24"/>
          <w:szCs w:val="24"/>
          <w:shd w:val="clear" w:color="auto" w:fill="FFFFFF"/>
        </w:rPr>
        <w:t>0</w:t>
      </w:r>
      <w:r w:rsidRPr="000603C9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B31CDB">
        <w:rPr>
          <w:rStyle w:val="apple-converted-space"/>
          <w:sz w:val="24"/>
          <w:szCs w:val="24"/>
          <w:shd w:val="clear" w:color="auto" w:fill="FFFFFF"/>
        </w:rPr>
        <w:t xml:space="preserve">(десяти) </w:t>
      </w:r>
      <w:r w:rsidRPr="000603C9">
        <w:rPr>
          <w:rStyle w:val="apple-converted-space"/>
          <w:sz w:val="24"/>
          <w:szCs w:val="24"/>
          <w:shd w:val="clear" w:color="auto" w:fill="FFFFFF"/>
        </w:rPr>
        <w:t xml:space="preserve">дней </w:t>
      </w:r>
      <w:r w:rsidRPr="000603C9">
        <w:rPr>
          <w:sz w:val="24"/>
          <w:szCs w:val="24"/>
          <w:shd w:val="clear" w:color="auto" w:fill="FFFFFF"/>
        </w:rPr>
        <w:t>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</w:p>
    <w:p w14:paraId="389095C8" w14:textId="77777777" w:rsidR="00502A2A" w:rsidRPr="000603C9" w:rsidRDefault="00FC289B" w:rsidP="00801121">
      <w:pPr>
        <w:tabs>
          <w:tab w:val="left" w:pos="993"/>
        </w:tabs>
        <w:ind w:right="-1" w:firstLine="540"/>
        <w:jc w:val="both"/>
        <w:rPr>
          <w:sz w:val="24"/>
          <w:szCs w:val="24"/>
        </w:rPr>
      </w:pPr>
      <w:r w:rsidRPr="000603C9">
        <w:rPr>
          <w:sz w:val="24"/>
          <w:szCs w:val="24"/>
        </w:rPr>
        <w:t>8.2.</w:t>
      </w:r>
      <w:r w:rsidRPr="000603C9">
        <w:rPr>
          <w:sz w:val="24"/>
          <w:szCs w:val="24"/>
        </w:rPr>
        <w:tab/>
      </w:r>
      <w:r w:rsidR="00502A2A" w:rsidRPr="000603C9">
        <w:rPr>
          <w:color w:val="000000"/>
          <w:sz w:val="24"/>
          <w:szCs w:val="24"/>
          <w:shd w:val="clear" w:color="auto" w:fill="FFFFFF"/>
        </w:rPr>
        <w:t xml:space="preserve">Все споры и разногласия, возникающие между сторонами в рамках </w:t>
      </w:r>
      <w:r w:rsidR="004B5C1C">
        <w:rPr>
          <w:color w:val="000000"/>
          <w:sz w:val="24"/>
          <w:szCs w:val="24"/>
          <w:shd w:val="clear" w:color="auto" w:fill="FFFFFF"/>
        </w:rPr>
        <w:t>Договор</w:t>
      </w:r>
      <w:r w:rsidR="00502A2A" w:rsidRPr="000603C9">
        <w:rPr>
          <w:color w:val="000000"/>
          <w:sz w:val="24"/>
          <w:szCs w:val="24"/>
          <w:shd w:val="clear" w:color="auto" w:fill="FFFFFF"/>
        </w:rPr>
        <w:t xml:space="preserve">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</w:t>
      </w:r>
      <w:r w:rsidR="009602AF" w:rsidRPr="000603C9">
        <w:rPr>
          <w:sz w:val="24"/>
          <w:szCs w:val="24"/>
          <w:shd w:val="clear" w:color="auto" w:fill="FFFFFF"/>
        </w:rPr>
        <w:t xml:space="preserve">в </w:t>
      </w:r>
      <w:r w:rsidR="00502A2A" w:rsidRPr="000603C9">
        <w:rPr>
          <w:sz w:val="24"/>
          <w:szCs w:val="24"/>
        </w:rPr>
        <w:t>Арбитражном суде Ставропольского края</w:t>
      </w:r>
      <w:r w:rsidR="00502A2A" w:rsidRPr="000603C9">
        <w:rPr>
          <w:sz w:val="24"/>
          <w:szCs w:val="24"/>
          <w:shd w:val="clear" w:color="auto" w:fill="FFFFFF"/>
        </w:rPr>
        <w:t xml:space="preserve"> в соответствии с законодательством РФ.</w:t>
      </w:r>
    </w:p>
    <w:p w14:paraId="1DCEF406" w14:textId="77777777" w:rsidR="00FC289B" w:rsidRPr="00AE01E0" w:rsidRDefault="00FC289B" w:rsidP="00801121">
      <w:pPr>
        <w:ind w:right="-1"/>
        <w:jc w:val="center"/>
        <w:rPr>
          <w:sz w:val="16"/>
          <w:szCs w:val="16"/>
        </w:rPr>
      </w:pPr>
    </w:p>
    <w:bookmarkEnd w:id="12"/>
    <w:p w14:paraId="27743FE8" w14:textId="77777777" w:rsidR="00FC289B" w:rsidRPr="00DF2972" w:rsidRDefault="00FC289B" w:rsidP="00801121">
      <w:pPr>
        <w:ind w:right="-1"/>
        <w:jc w:val="center"/>
        <w:rPr>
          <w:b/>
          <w:sz w:val="24"/>
          <w:szCs w:val="24"/>
        </w:rPr>
      </w:pPr>
      <w:r w:rsidRPr="005910D3">
        <w:rPr>
          <w:b/>
          <w:sz w:val="24"/>
          <w:szCs w:val="24"/>
        </w:rPr>
        <w:t xml:space="preserve">9. </w:t>
      </w:r>
      <w:r w:rsidRPr="00DF2972">
        <w:rPr>
          <w:b/>
          <w:sz w:val="24"/>
          <w:szCs w:val="24"/>
        </w:rPr>
        <w:t xml:space="preserve">Изменение </w:t>
      </w:r>
      <w:r w:rsidR="005910D3" w:rsidRPr="00DF2972">
        <w:rPr>
          <w:b/>
          <w:sz w:val="24"/>
          <w:szCs w:val="24"/>
        </w:rPr>
        <w:t xml:space="preserve">и расторжение </w:t>
      </w:r>
      <w:r w:rsidR="0051672B">
        <w:rPr>
          <w:b/>
          <w:sz w:val="24"/>
          <w:szCs w:val="24"/>
        </w:rPr>
        <w:t>Договора</w:t>
      </w:r>
    </w:p>
    <w:p w14:paraId="31C463D3" w14:textId="77777777" w:rsidR="00FC289B" w:rsidRPr="00D24335" w:rsidRDefault="00FC289B" w:rsidP="008011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24335">
        <w:rPr>
          <w:sz w:val="24"/>
          <w:szCs w:val="24"/>
        </w:rPr>
        <w:t>9.1.</w:t>
      </w:r>
      <w:r w:rsidRPr="00D24335">
        <w:rPr>
          <w:sz w:val="24"/>
          <w:szCs w:val="24"/>
        </w:rPr>
        <w:tab/>
      </w:r>
      <w:r w:rsidR="00D24335" w:rsidRPr="00D24335">
        <w:rPr>
          <w:sz w:val="24"/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</w:t>
      </w:r>
      <w:r w:rsidR="00D24335" w:rsidRPr="00AE01E0">
        <w:rPr>
          <w:sz w:val="24"/>
          <w:szCs w:val="24"/>
        </w:rPr>
        <w:t xml:space="preserve">оответствии с гражданским законодательством РФ и статьей 95 </w:t>
      </w:r>
      <w:r w:rsidR="00E64419" w:rsidRPr="00A0564D">
        <w:rPr>
          <w:color w:val="000000"/>
          <w:sz w:val="24"/>
          <w:szCs w:val="24"/>
        </w:rPr>
        <w:t>Закон</w:t>
      </w:r>
      <w:r w:rsidR="00E64419">
        <w:rPr>
          <w:color w:val="000000"/>
          <w:sz w:val="24"/>
          <w:szCs w:val="24"/>
        </w:rPr>
        <w:t>а</w:t>
      </w:r>
      <w:r w:rsidR="00E64419" w:rsidRPr="00A0564D">
        <w:rPr>
          <w:color w:val="000000"/>
          <w:sz w:val="24"/>
          <w:szCs w:val="24"/>
        </w:rPr>
        <w:t xml:space="preserve"> №44-ФЗ</w:t>
      </w:r>
      <w:r w:rsidR="00D24335">
        <w:rPr>
          <w:sz w:val="24"/>
          <w:szCs w:val="24"/>
        </w:rPr>
        <w:t>.</w:t>
      </w:r>
    </w:p>
    <w:p w14:paraId="56366680" w14:textId="77777777" w:rsidR="00416797" w:rsidRPr="005910D3" w:rsidRDefault="005910D3" w:rsidP="00801121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C289B" w:rsidRPr="00AE01E0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FC289B" w:rsidRPr="00AE01E0">
        <w:rPr>
          <w:sz w:val="24"/>
          <w:szCs w:val="24"/>
        </w:rPr>
        <w:t>.</w:t>
      </w:r>
      <w:r w:rsidR="00FC289B">
        <w:rPr>
          <w:sz w:val="24"/>
          <w:szCs w:val="24"/>
        </w:rPr>
        <w:tab/>
      </w:r>
      <w:r w:rsidR="00416797" w:rsidRPr="00D24335">
        <w:rPr>
          <w:sz w:val="24"/>
          <w:szCs w:val="24"/>
        </w:rPr>
        <w:t xml:space="preserve">Расторжение </w:t>
      </w:r>
      <w:r w:rsidR="00AA4BD3">
        <w:rPr>
          <w:sz w:val="24"/>
          <w:szCs w:val="24"/>
        </w:rPr>
        <w:t>Договор</w:t>
      </w:r>
      <w:r w:rsidR="00416797" w:rsidRPr="00D24335">
        <w:rPr>
          <w:sz w:val="24"/>
          <w:szCs w:val="24"/>
        </w:rPr>
        <w:t>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D24335">
        <w:rPr>
          <w:sz w:val="24"/>
          <w:szCs w:val="24"/>
        </w:rPr>
        <w:t>.</w:t>
      </w:r>
    </w:p>
    <w:p w14:paraId="000715F8" w14:textId="77777777" w:rsidR="00FC289B" w:rsidRPr="00AE01E0" w:rsidRDefault="005910D3" w:rsidP="008011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B0774">
        <w:rPr>
          <w:sz w:val="24"/>
          <w:szCs w:val="24"/>
        </w:rPr>
        <w:t>.3</w:t>
      </w:r>
      <w:r w:rsidR="00FC289B" w:rsidRPr="00AE01E0">
        <w:rPr>
          <w:sz w:val="24"/>
          <w:szCs w:val="24"/>
        </w:rPr>
        <w:t>.</w:t>
      </w:r>
      <w:r w:rsidR="00FC289B">
        <w:rPr>
          <w:sz w:val="24"/>
          <w:szCs w:val="24"/>
        </w:rPr>
        <w:tab/>
      </w:r>
      <w:r w:rsidR="00FC289B" w:rsidRPr="00AE01E0">
        <w:rPr>
          <w:sz w:val="24"/>
          <w:szCs w:val="24"/>
        </w:rPr>
        <w:t xml:space="preserve">Заказчик вправе отказаться от исполнения </w:t>
      </w:r>
      <w:r w:rsidR="009925F1">
        <w:rPr>
          <w:sz w:val="24"/>
          <w:szCs w:val="24"/>
        </w:rPr>
        <w:t>Договор</w:t>
      </w:r>
      <w:r w:rsidR="00FC289B" w:rsidRPr="00AE01E0">
        <w:rPr>
          <w:sz w:val="24"/>
          <w:szCs w:val="24"/>
        </w:rPr>
        <w:t>а:</w:t>
      </w:r>
    </w:p>
    <w:p w14:paraId="2AE279ED" w14:textId="77777777" w:rsidR="00FC289B" w:rsidRPr="00AE01E0" w:rsidRDefault="00D24335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9.3.1.</w:t>
      </w:r>
      <w:r>
        <w:rPr>
          <w:sz w:val="24"/>
          <w:szCs w:val="24"/>
        </w:rPr>
        <w:tab/>
      </w:r>
      <w:r w:rsidR="00FC289B" w:rsidRPr="00AE01E0">
        <w:rPr>
          <w:sz w:val="24"/>
          <w:szCs w:val="24"/>
        </w:rPr>
        <w:t xml:space="preserve">если отступления в работе Исполнителя от условий </w:t>
      </w:r>
      <w:r w:rsidR="00FF377A">
        <w:rPr>
          <w:sz w:val="24"/>
          <w:szCs w:val="24"/>
        </w:rPr>
        <w:t>Договор</w:t>
      </w:r>
      <w:r w:rsidR="00FC289B" w:rsidRPr="00AE01E0">
        <w:rPr>
          <w:sz w:val="24"/>
          <w:szCs w:val="24"/>
        </w:rPr>
        <w:t>а или иные недостатки результата работы в установленный Заказчиком разумный срок не были устранены либо являются существенными и неустранимыми;</w:t>
      </w:r>
    </w:p>
    <w:p w14:paraId="4D6C40BB" w14:textId="77777777" w:rsidR="00FC289B" w:rsidRPr="00AE01E0" w:rsidRDefault="00D24335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9.3.2.</w:t>
      </w:r>
      <w:r>
        <w:rPr>
          <w:sz w:val="24"/>
          <w:szCs w:val="24"/>
        </w:rPr>
        <w:tab/>
      </w:r>
      <w:r w:rsidR="00E50FC7">
        <w:rPr>
          <w:sz w:val="24"/>
          <w:szCs w:val="24"/>
        </w:rPr>
        <w:t>Е</w:t>
      </w:r>
      <w:r w:rsidR="00FC289B" w:rsidRPr="00AE01E0">
        <w:rPr>
          <w:sz w:val="24"/>
          <w:szCs w:val="24"/>
        </w:rPr>
        <w:t xml:space="preserve">сли </w:t>
      </w:r>
      <w:r w:rsidR="00D4485F">
        <w:rPr>
          <w:sz w:val="24"/>
          <w:szCs w:val="24"/>
        </w:rPr>
        <w:t>Исполнитель</w:t>
      </w:r>
      <w:r w:rsidR="00FC289B" w:rsidRPr="00AE01E0">
        <w:rPr>
          <w:sz w:val="24"/>
          <w:szCs w:val="24"/>
        </w:rPr>
        <w:t xml:space="preserve"> не приступает к исполнению </w:t>
      </w:r>
      <w:r w:rsidR="00B86C83">
        <w:rPr>
          <w:sz w:val="24"/>
          <w:szCs w:val="24"/>
        </w:rPr>
        <w:t>Договор</w:t>
      </w:r>
      <w:r w:rsidR="00FC289B" w:rsidRPr="00AE01E0">
        <w:rPr>
          <w:sz w:val="24"/>
          <w:szCs w:val="24"/>
        </w:rPr>
        <w:t xml:space="preserve">а в срок, установленный </w:t>
      </w:r>
      <w:r w:rsidR="0082513D">
        <w:rPr>
          <w:sz w:val="24"/>
          <w:szCs w:val="24"/>
        </w:rPr>
        <w:t>Договором</w:t>
      </w:r>
      <w:r w:rsidR="00FC289B" w:rsidRPr="00AE01E0">
        <w:rPr>
          <w:sz w:val="24"/>
          <w:szCs w:val="24"/>
        </w:rPr>
        <w:t xml:space="preserve">, или выполняет работу так, что окончание ее к сроку, предусмотренному </w:t>
      </w:r>
      <w:r w:rsidR="00B86C83">
        <w:rPr>
          <w:sz w:val="24"/>
          <w:szCs w:val="24"/>
        </w:rPr>
        <w:t>Договором</w:t>
      </w:r>
      <w:r w:rsidR="00FC289B" w:rsidRPr="00AE01E0">
        <w:rPr>
          <w:sz w:val="24"/>
          <w:szCs w:val="24"/>
        </w:rPr>
        <w:t xml:space="preserve">, становится явно невозможно, либо в ходе выполнения работы стало очевидно, что она не будет выполнена надлежащим образом в установленный </w:t>
      </w:r>
      <w:r w:rsidR="00B86C83">
        <w:rPr>
          <w:sz w:val="24"/>
          <w:szCs w:val="24"/>
        </w:rPr>
        <w:t>Договором</w:t>
      </w:r>
      <w:r w:rsidR="00FC289B" w:rsidRPr="00AE01E0">
        <w:rPr>
          <w:sz w:val="24"/>
          <w:szCs w:val="24"/>
        </w:rPr>
        <w:t xml:space="preserve"> срок.</w:t>
      </w:r>
    </w:p>
    <w:p w14:paraId="4CFC1FEC" w14:textId="77777777" w:rsidR="00FC289B" w:rsidRPr="00AE01E0" w:rsidRDefault="00FC289B" w:rsidP="008011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F618057" w14:textId="77777777" w:rsidR="00FC289B" w:rsidRPr="00AE01E0" w:rsidRDefault="00FC289B" w:rsidP="0080112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3" w:name="_Hlk73016181"/>
      <w:r w:rsidRPr="00AE01E0">
        <w:rPr>
          <w:b/>
          <w:sz w:val="24"/>
          <w:szCs w:val="24"/>
        </w:rPr>
        <w:t>1</w:t>
      </w:r>
      <w:r w:rsidR="005910D3">
        <w:rPr>
          <w:b/>
          <w:sz w:val="24"/>
          <w:szCs w:val="24"/>
        </w:rPr>
        <w:t>0</w:t>
      </w:r>
      <w:r w:rsidRPr="00AE01E0">
        <w:rPr>
          <w:b/>
          <w:sz w:val="24"/>
          <w:szCs w:val="24"/>
        </w:rPr>
        <w:t>. Прочие условия</w:t>
      </w:r>
    </w:p>
    <w:p w14:paraId="5A85811D" w14:textId="1538A244" w:rsidR="00FC289B" w:rsidRPr="003E11EF" w:rsidRDefault="00FC289B" w:rsidP="0080112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4" w:name="_Hlk73016288"/>
      <w:bookmarkEnd w:id="13"/>
      <w:r w:rsidRPr="00AE01E0">
        <w:rPr>
          <w:sz w:val="24"/>
          <w:szCs w:val="24"/>
        </w:rPr>
        <w:t>1</w:t>
      </w:r>
      <w:r w:rsidR="005910D3">
        <w:rPr>
          <w:sz w:val="24"/>
          <w:szCs w:val="24"/>
        </w:rPr>
        <w:t>0</w:t>
      </w:r>
      <w:r w:rsidRPr="00AE01E0">
        <w:rPr>
          <w:sz w:val="24"/>
          <w:szCs w:val="24"/>
        </w:rPr>
        <w:t>.1.</w:t>
      </w:r>
      <w:r>
        <w:rPr>
          <w:sz w:val="24"/>
          <w:szCs w:val="24"/>
        </w:rPr>
        <w:tab/>
      </w:r>
      <w:r w:rsidR="00B86C83">
        <w:rPr>
          <w:sz w:val="24"/>
          <w:szCs w:val="24"/>
        </w:rPr>
        <w:t>Договор</w:t>
      </w:r>
      <w:r w:rsidR="009A2C79" w:rsidRPr="009A2C79">
        <w:rPr>
          <w:sz w:val="24"/>
          <w:szCs w:val="24"/>
        </w:rPr>
        <w:t xml:space="preserve"> вступает в силу и становится обязательным для исполнения Сторонами с момента его подписания и действует</w:t>
      </w:r>
      <w:r w:rsidR="009A2C79" w:rsidRPr="008470B8">
        <w:rPr>
          <w:sz w:val="24"/>
          <w:szCs w:val="24"/>
        </w:rPr>
        <w:t xml:space="preserve"> </w:t>
      </w:r>
      <w:r w:rsidR="009A6580" w:rsidRPr="00DF2972">
        <w:rPr>
          <w:b/>
          <w:sz w:val="24"/>
          <w:szCs w:val="24"/>
        </w:rPr>
        <w:t xml:space="preserve">до </w:t>
      </w:r>
      <w:r w:rsidR="00B62883">
        <w:rPr>
          <w:b/>
          <w:sz w:val="24"/>
          <w:szCs w:val="24"/>
        </w:rPr>
        <w:t>3</w:t>
      </w:r>
      <w:r w:rsidR="00176EAF">
        <w:rPr>
          <w:b/>
          <w:sz w:val="24"/>
          <w:szCs w:val="24"/>
        </w:rPr>
        <w:t>1</w:t>
      </w:r>
      <w:r w:rsidR="009A6580" w:rsidRPr="00DF2972">
        <w:rPr>
          <w:b/>
          <w:sz w:val="24"/>
          <w:szCs w:val="24"/>
        </w:rPr>
        <w:t xml:space="preserve"> </w:t>
      </w:r>
      <w:r w:rsidR="00B62883">
        <w:rPr>
          <w:b/>
          <w:sz w:val="24"/>
          <w:szCs w:val="24"/>
        </w:rPr>
        <w:t>ию</w:t>
      </w:r>
      <w:r w:rsidR="00176EAF">
        <w:rPr>
          <w:b/>
          <w:sz w:val="24"/>
          <w:szCs w:val="24"/>
        </w:rPr>
        <w:t>л</w:t>
      </w:r>
      <w:r w:rsidR="00B62883">
        <w:rPr>
          <w:b/>
          <w:sz w:val="24"/>
          <w:szCs w:val="24"/>
        </w:rPr>
        <w:t>я</w:t>
      </w:r>
      <w:r w:rsidR="009A6580" w:rsidRPr="00DF2972">
        <w:rPr>
          <w:b/>
          <w:sz w:val="24"/>
          <w:szCs w:val="24"/>
        </w:rPr>
        <w:t xml:space="preserve"> 202</w:t>
      </w:r>
      <w:r w:rsidR="0063250E">
        <w:rPr>
          <w:b/>
          <w:sz w:val="24"/>
          <w:szCs w:val="24"/>
        </w:rPr>
        <w:t>6</w:t>
      </w:r>
      <w:r w:rsidR="009A6580" w:rsidRPr="00DF2972">
        <w:rPr>
          <w:b/>
          <w:sz w:val="24"/>
          <w:szCs w:val="24"/>
        </w:rPr>
        <w:t xml:space="preserve"> года</w:t>
      </w:r>
      <w:r w:rsidR="009A2C79" w:rsidRPr="009A2C79">
        <w:rPr>
          <w:sz w:val="24"/>
          <w:szCs w:val="24"/>
        </w:rPr>
        <w:t xml:space="preserve">, а в части гарантийных обязательств до завершения гарантийного срока. Окончание срока действия </w:t>
      </w:r>
      <w:r w:rsidR="00B86C83">
        <w:rPr>
          <w:sz w:val="24"/>
          <w:szCs w:val="24"/>
        </w:rPr>
        <w:t>Договора</w:t>
      </w:r>
      <w:r w:rsidR="009A2C79" w:rsidRPr="009A2C79">
        <w:rPr>
          <w:sz w:val="24"/>
          <w:szCs w:val="24"/>
        </w:rPr>
        <w:t xml:space="preserve"> не освобождает Стороны от выполнения обязательств, предусмотренных </w:t>
      </w:r>
      <w:r w:rsidR="00B86C83">
        <w:rPr>
          <w:sz w:val="24"/>
          <w:szCs w:val="24"/>
        </w:rPr>
        <w:t>Договором</w:t>
      </w:r>
      <w:r w:rsidR="009A2C79" w:rsidRPr="009A2C79">
        <w:rPr>
          <w:sz w:val="24"/>
          <w:szCs w:val="24"/>
        </w:rPr>
        <w:t xml:space="preserve">, а также от ответственности за нарушение условий настоящего </w:t>
      </w:r>
      <w:r w:rsidR="00B86C83">
        <w:rPr>
          <w:sz w:val="24"/>
          <w:szCs w:val="24"/>
        </w:rPr>
        <w:t>Договора</w:t>
      </w:r>
      <w:r w:rsidRPr="008A065B">
        <w:rPr>
          <w:sz w:val="24"/>
          <w:szCs w:val="24"/>
        </w:rPr>
        <w:t>.</w:t>
      </w:r>
    </w:p>
    <w:p w14:paraId="4EB72AF2" w14:textId="77777777" w:rsidR="00FC289B" w:rsidRPr="00AE01E0" w:rsidRDefault="00FC289B" w:rsidP="00801121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1</w:t>
      </w:r>
      <w:r w:rsidR="005910D3">
        <w:rPr>
          <w:sz w:val="24"/>
          <w:szCs w:val="24"/>
        </w:rPr>
        <w:t>0</w:t>
      </w:r>
      <w:r w:rsidRPr="00AE01E0">
        <w:rPr>
          <w:sz w:val="24"/>
          <w:szCs w:val="24"/>
        </w:rPr>
        <w:t>.2.</w:t>
      </w:r>
      <w:r>
        <w:rPr>
          <w:sz w:val="24"/>
          <w:szCs w:val="24"/>
        </w:rPr>
        <w:tab/>
      </w:r>
      <w:r w:rsidRPr="00AE01E0">
        <w:rPr>
          <w:sz w:val="24"/>
          <w:szCs w:val="24"/>
        </w:rPr>
        <w:t xml:space="preserve">При неисполнении или ненадлежащем исполнении своих обязательств по </w:t>
      </w:r>
      <w:r w:rsidR="00B86C83">
        <w:rPr>
          <w:sz w:val="24"/>
          <w:szCs w:val="24"/>
        </w:rPr>
        <w:t>Договору</w:t>
      </w:r>
      <w:r w:rsidRPr="00AE01E0">
        <w:rPr>
          <w:sz w:val="24"/>
          <w:szCs w:val="24"/>
        </w:rPr>
        <w:t xml:space="preserve"> Исполнитель не вправе ссылаться на неисполнение или ненадлежащее исполнение третьими лицами каких-либо обязательств перед Исполнителем.</w:t>
      </w:r>
    </w:p>
    <w:p w14:paraId="63F777F4" w14:textId="77777777" w:rsidR="00FC289B" w:rsidRDefault="00FC289B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1</w:t>
      </w:r>
      <w:r w:rsidR="005910D3">
        <w:rPr>
          <w:sz w:val="24"/>
          <w:szCs w:val="24"/>
        </w:rPr>
        <w:t>0</w:t>
      </w:r>
      <w:r w:rsidRPr="00AE01E0">
        <w:rPr>
          <w:sz w:val="24"/>
          <w:szCs w:val="24"/>
        </w:rPr>
        <w:t>.3.</w:t>
      </w:r>
      <w:r>
        <w:rPr>
          <w:sz w:val="24"/>
          <w:szCs w:val="24"/>
        </w:rPr>
        <w:tab/>
      </w:r>
      <w:r w:rsidRPr="00AE01E0">
        <w:rPr>
          <w:sz w:val="24"/>
          <w:szCs w:val="24"/>
        </w:rPr>
        <w:t xml:space="preserve">Исполнитель представляет по запросу Заказчика в сроки, указанные в таком запросе, информацию о ходе исполнения обязательств по настоящему </w:t>
      </w:r>
      <w:r w:rsidR="00B86C83">
        <w:rPr>
          <w:sz w:val="24"/>
          <w:szCs w:val="24"/>
        </w:rPr>
        <w:t>Договору</w:t>
      </w:r>
      <w:r w:rsidRPr="00AE01E0">
        <w:rPr>
          <w:sz w:val="24"/>
          <w:szCs w:val="24"/>
        </w:rPr>
        <w:t>.</w:t>
      </w:r>
    </w:p>
    <w:p w14:paraId="31FADCAF" w14:textId="38A31B87" w:rsidR="00697384" w:rsidRPr="00AE01E0" w:rsidRDefault="00697384" w:rsidP="008011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Pr="00697384">
        <w:rPr>
          <w:sz w:val="24"/>
          <w:szCs w:val="24"/>
        </w:rPr>
        <w:t>.4.</w:t>
      </w:r>
      <w:r w:rsidRPr="00697384">
        <w:rPr>
          <w:sz w:val="24"/>
          <w:szCs w:val="24"/>
        </w:rPr>
        <w:tab/>
        <w:t>Поставщик подтверждает, что на момент заключения Контракта он соответствует требованиям,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7C1B704" w14:textId="638F7049" w:rsidR="00A05EC9" w:rsidRPr="00A05EC9" w:rsidRDefault="00FC289B" w:rsidP="00801121">
      <w:pPr>
        <w:pStyle w:val="a9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AE01E0">
        <w:t>1</w:t>
      </w:r>
      <w:r w:rsidR="005910D3">
        <w:t>0</w:t>
      </w:r>
      <w:r w:rsidRPr="00AE01E0">
        <w:t>.</w:t>
      </w:r>
      <w:r w:rsidR="00697384">
        <w:t>5</w:t>
      </w:r>
      <w:r w:rsidRPr="00AE01E0">
        <w:t>.</w:t>
      </w:r>
      <w:r>
        <w:tab/>
      </w:r>
      <w:r w:rsidR="00A05EC9" w:rsidRPr="00A05EC9">
        <w:t xml:space="preserve">Заявления, уведомления, извещения, требования или иные юридически значимые сообщения, с которыми закон или </w:t>
      </w:r>
      <w:r w:rsidR="00B86C83">
        <w:t>Договор</w:t>
      </w:r>
      <w:r w:rsidR="00A05EC9" w:rsidRPr="00A05EC9">
        <w:t xml:space="preserve"> связывают наступление гражданско-правовых последствий для другой стор</w:t>
      </w:r>
      <w:r w:rsidR="00A05EC9">
        <w:t xml:space="preserve">оны, должны направляться только </w:t>
      </w:r>
      <w:r w:rsidR="00A05EC9" w:rsidRPr="00A05EC9">
        <w:t>одним из следующих способов (за исключением сообщений (документов), для которых законом предусмотрен специальный способ направления):</w:t>
      </w:r>
    </w:p>
    <w:p w14:paraId="4D96D318" w14:textId="1EBEADEE" w:rsidR="00A05EC9" w:rsidRPr="00A05EC9" w:rsidRDefault="00043AF5" w:rsidP="00801121">
      <w:pPr>
        <w:shd w:val="clear" w:color="auto" w:fill="FFFFFF"/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697384">
        <w:rPr>
          <w:sz w:val="24"/>
          <w:szCs w:val="24"/>
        </w:rPr>
        <w:t>5</w:t>
      </w:r>
      <w:r>
        <w:rPr>
          <w:sz w:val="24"/>
          <w:szCs w:val="24"/>
        </w:rPr>
        <w:t>.1.</w:t>
      </w:r>
      <w:r>
        <w:rPr>
          <w:sz w:val="24"/>
          <w:szCs w:val="24"/>
        </w:rPr>
        <w:tab/>
      </w:r>
      <w:r w:rsidR="00A05EC9" w:rsidRPr="00A05EC9">
        <w:rPr>
          <w:sz w:val="24"/>
          <w:szCs w:val="24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2E2D13DD" w14:textId="26920044" w:rsidR="00A05EC9" w:rsidRPr="002D74A5" w:rsidRDefault="005910D3" w:rsidP="00801121">
      <w:pPr>
        <w:shd w:val="clear" w:color="auto" w:fill="FFFFFF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A05EC9" w:rsidRPr="002D74A5">
        <w:rPr>
          <w:sz w:val="24"/>
          <w:szCs w:val="24"/>
        </w:rPr>
        <w:t>.</w:t>
      </w:r>
      <w:r w:rsidR="00697384">
        <w:rPr>
          <w:sz w:val="24"/>
          <w:szCs w:val="24"/>
        </w:rPr>
        <w:t>5</w:t>
      </w:r>
      <w:r w:rsidR="00A05EC9" w:rsidRPr="002D74A5">
        <w:rPr>
          <w:sz w:val="24"/>
          <w:szCs w:val="24"/>
        </w:rPr>
        <w:t>.2</w:t>
      </w:r>
      <w:r w:rsidR="00BC39C9">
        <w:rPr>
          <w:sz w:val="24"/>
          <w:szCs w:val="24"/>
        </w:rPr>
        <w:t>.</w:t>
      </w:r>
      <w:r w:rsidR="00A05EC9" w:rsidRPr="002D74A5">
        <w:rPr>
          <w:sz w:val="24"/>
          <w:szCs w:val="24"/>
        </w:rPr>
        <w:tab/>
        <w:t>заказным пи</w:t>
      </w:r>
      <w:r w:rsidR="00BC39C9">
        <w:rPr>
          <w:sz w:val="24"/>
          <w:szCs w:val="24"/>
        </w:rPr>
        <w:t>сьмом с уведомлением о вручении;</w:t>
      </w:r>
    </w:p>
    <w:p w14:paraId="125FDE74" w14:textId="6DCCC8A0" w:rsidR="00A05EC9" w:rsidRPr="009602AF" w:rsidRDefault="005910D3" w:rsidP="00801121">
      <w:pPr>
        <w:shd w:val="clear" w:color="auto" w:fill="FFFFFF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C39C9">
        <w:rPr>
          <w:sz w:val="24"/>
          <w:szCs w:val="24"/>
        </w:rPr>
        <w:t>.</w:t>
      </w:r>
      <w:r w:rsidR="00697384">
        <w:rPr>
          <w:sz w:val="24"/>
          <w:szCs w:val="24"/>
        </w:rPr>
        <w:t>5</w:t>
      </w:r>
      <w:r w:rsidR="00BC39C9">
        <w:rPr>
          <w:sz w:val="24"/>
          <w:szCs w:val="24"/>
        </w:rPr>
        <w:t>.3.</w:t>
      </w:r>
      <w:r w:rsidR="00BC39C9">
        <w:rPr>
          <w:sz w:val="24"/>
          <w:szCs w:val="24"/>
        </w:rPr>
        <w:tab/>
      </w:r>
      <w:r w:rsidR="00BC39C9" w:rsidRPr="009602AF">
        <w:rPr>
          <w:sz w:val="24"/>
          <w:szCs w:val="24"/>
        </w:rPr>
        <w:t>письмом на</w:t>
      </w:r>
      <w:r w:rsidR="00A05EC9" w:rsidRPr="009602AF">
        <w:rPr>
          <w:sz w:val="24"/>
          <w:szCs w:val="24"/>
        </w:rPr>
        <w:t xml:space="preserve"> электронный адрес</w:t>
      </w:r>
      <w:r w:rsidR="00BC39C9" w:rsidRPr="009602AF">
        <w:rPr>
          <w:sz w:val="24"/>
          <w:szCs w:val="24"/>
        </w:rPr>
        <w:t>, указанный в п. 1</w:t>
      </w:r>
      <w:r>
        <w:rPr>
          <w:sz w:val="24"/>
          <w:szCs w:val="24"/>
        </w:rPr>
        <w:t>2</w:t>
      </w:r>
      <w:r w:rsidR="00BC39C9" w:rsidRPr="009602AF">
        <w:rPr>
          <w:sz w:val="24"/>
          <w:szCs w:val="24"/>
        </w:rPr>
        <w:t xml:space="preserve"> </w:t>
      </w:r>
      <w:r w:rsidR="00B86C83">
        <w:rPr>
          <w:sz w:val="24"/>
          <w:szCs w:val="24"/>
        </w:rPr>
        <w:t>Договора</w:t>
      </w:r>
      <w:r w:rsidR="00BC39C9" w:rsidRPr="009602AF">
        <w:rPr>
          <w:sz w:val="24"/>
          <w:szCs w:val="24"/>
        </w:rPr>
        <w:t>.</w:t>
      </w:r>
    </w:p>
    <w:p w14:paraId="02E5C177" w14:textId="11CD6593" w:rsidR="00FC289B" w:rsidRPr="002D74A5" w:rsidRDefault="005910D3" w:rsidP="00801121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10</w:t>
      </w:r>
      <w:r w:rsidR="00A05EC9" w:rsidRPr="002D74A5">
        <w:rPr>
          <w:color w:val="000000"/>
          <w:sz w:val="24"/>
          <w:szCs w:val="24"/>
          <w:shd w:val="clear" w:color="auto" w:fill="FFFFFF"/>
        </w:rPr>
        <w:t>.</w:t>
      </w:r>
      <w:r w:rsidR="00697384">
        <w:rPr>
          <w:color w:val="000000"/>
          <w:sz w:val="24"/>
          <w:szCs w:val="24"/>
          <w:shd w:val="clear" w:color="auto" w:fill="FFFFFF"/>
        </w:rPr>
        <w:t>6</w:t>
      </w:r>
      <w:r w:rsidR="00A05EC9" w:rsidRPr="002D74A5">
        <w:rPr>
          <w:color w:val="000000"/>
          <w:sz w:val="24"/>
          <w:szCs w:val="24"/>
          <w:shd w:val="clear" w:color="auto" w:fill="FFFFFF"/>
        </w:rPr>
        <w:t>.</w:t>
      </w:r>
      <w:r w:rsidR="00A05EC9" w:rsidRPr="002D74A5">
        <w:rPr>
          <w:color w:val="000000"/>
          <w:sz w:val="24"/>
          <w:szCs w:val="24"/>
          <w:shd w:val="clear" w:color="auto" w:fill="FFFFFF"/>
        </w:rPr>
        <w:tab/>
        <w:t>Юридическое лицо несет риск последствий неполучения юридически значимых сообщений, доставленных по адресу</w:t>
      </w:r>
      <w:r w:rsidR="009602AF">
        <w:rPr>
          <w:color w:val="000000"/>
          <w:sz w:val="24"/>
          <w:szCs w:val="24"/>
          <w:shd w:val="clear" w:color="auto" w:fill="FFFFFF"/>
        </w:rPr>
        <w:t>, указанному в п. 1</w:t>
      </w:r>
      <w:r>
        <w:rPr>
          <w:color w:val="000000"/>
          <w:sz w:val="24"/>
          <w:szCs w:val="24"/>
          <w:shd w:val="clear" w:color="auto" w:fill="FFFFFF"/>
        </w:rPr>
        <w:t>2</w:t>
      </w:r>
      <w:r w:rsidR="009602AF">
        <w:rPr>
          <w:color w:val="000000"/>
          <w:sz w:val="24"/>
          <w:szCs w:val="24"/>
          <w:shd w:val="clear" w:color="auto" w:fill="FFFFFF"/>
        </w:rPr>
        <w:t xml:space="preserve"> </w:t>
      </w:r>
      <w:r w:rsidR="00B86C83">
        <w:rPr>
          <w:sz w:val="24"/>
          <w:szCs w:val="24"/>
        </w:rPr>
        <w:t>Договора</w:t>
      </w:r>
      <w:r w:rsidR="009602AF">
        <w:rPr>
          <w:color w:val="000000"/>
          <w:sz w:val="24"/>
          <w:szCs w:val="24"/>
          <w:shd w:val="clear" w:color="auto" w:fill="FFFFFF"/>
        </w:rPr>
        <w:t xml:space="preserve"> и </w:t>
      </w:r>
      <w:r w:rsidR="00A05EC9" w:rsidRPr="0060215F">
        <w:rPr>
          <w:sz w:val="24"/>
          <w:szCs w:val="24"/>
          <w:shd w:val="clear" w:color="auto" w:fill="FFFFFF"/>
        </w:rPr>
        <w:t xml:space="preserve">в едином государственном </w:t>
      </w:r>
      <w:r w:rsidR="009602AF" w:rsidRPr="0060215F">
        <w:rPr>
          <w:sz w:val="24"/>
          <w:szCs w:val="24"/>
          <w:shd w:val="clear" w:color="auto" w:fill="FFFFFF"/>
        </w:rPr>
        <w:t>реестре юридических лиц (ЕГРЮЛ)</w:t>
      </w:r>
      <w:r w:rsidR="00A05EC9" w:rsidRPr="0060215F">
        <w:rPr>
          <w:sz w:val="24"/>
          <w:szCs w:val="24"/>
          <w:shd w:val="clear" w:color="auto" w:fill="FFFFFF"/>
        </w:rPr>
        <w:t xml:space="preserve">, </w:t>
      </w:r>
      <w:r w:rsidR="00A05EC9" w:rsidRPr="002D74A5">
        <w:rPr>
          <w:color w:val="000000"/>
          <w:sz w:val="24"/>
          <w:szCs w:val="24"/>
          <w:shd w:val="clear" w:color="auto" w:fill="FFFFFF"/>
        </w:rPr>
        <w:t>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</w:p>
    <w:p w14:paraId="433BA3FC" w14:textId="177405F5" w:rsidR="00FC289B" w:rsidRPr="002D74A5" w:rsidRDefault="005910D3" w:rsidP="00801121">
      <w:pPr>
        <w:tabs>
          <w:tab w:val="left" w:pos="1134"/>
        </w:tabs>
        <w:ind w:firstLine="567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10</w:t>
      </w:r>
      <w:r w:rsidR="00FC289B" w:rsidRPr="002D74A5">
        <w:rPr>
          <w:color w:val="000000"/>
          <w:sz w:val="24"/>
          <w:szCs w:val="24"/>
          <w:lang w:eastAsia="ar-SA"/>
        </w:rPr>
        <w:t>.</w:t>
      </w:r>
      <w:r w:rsidR="00697384">
        <w:rPr>
          <w:color w:val="000000"/>
          <w:sz w:val="24"/>
          <w:szCs w:val="24"/>
          <w:lang w:eastAsia="ar-SA"/>
        </w:rPr>
        <w:t>7</w:t>
      </w:r>
      <w:r w:rsidR="00FC289B" w:rsidRPr="002D74A5">
        <w:rPr>
          <w:color w:val="000000"/>
          <w:sz w:val="24"/>
          <w:szCs w:val="24"/>
          <w:lang w:eastAsia="ar-SA"/>
        </w:rPr>
        <w:t>.</w:t>
      </w:r>
      <w:r w:rsidR="00FC289B" w:rsidRPr="002D74A5">
        <w:rPr>
          <w:color w:val="000000"/>
          <w:sz w:val="24"/>
          <w:szCs w:val="24"/>
          <w:lang w:eastAsia="ar-SA"/>
        </w:rPr>
        <w:tab/>
        <w:t xml:space="preserve">Стороны признают подписание </w:t>
      </w:r>
      <w:r w:rsidR="00B86C83">
        <w:rPr>
          <w:sz w:val="24"/>
          <w:szCs w:val="24"/>
        </w:rPr>
        <w:t>Договора</w:t>
      </w:r>
      <w:r w:rsidR="00FC289B" w:rsidRPr="002D74A5">
        <w:rPr>
          <w:color w:val="000000"/>
          <w:sz w:val="24"/>
          <w:szCs w:val="24"/>
          <w:lang w:eastAsia="ar-SA"/>
        </w:rPr>
        <w:t xml:space="preserve"> квалифицированной электронной подписью юридически равнозначным подписанию </w:t>
      </w:r>
      <w:r w:rsidR="00B86C83">
        <w:rPr>
          <w:sz w:val="24"/>
          <w:szCs w:val="24"/>
        </w:rPr>
        <w:t>Договора</w:t>
      </w:r>
      <w:r w:rsidR="00FC289B" w:rsidRPr="002D74A5">
        <w:rPr>
          <w:color w:val="000000"/>
          <w:sz w:val="24"/>
          <w:szCs w:val="24"/>
          <w:lang w:eastAsia="ar-SA"/>
        </w:rPr>
        <w:t xml:space="preserve"> на бумажном носителе, подписанному собственноручной подписью.</w:t>
      </w:r>
    </w:p>
    <w:p w14:paraId="620EC567" w14:textId="1E4A12DA" w:rsidR="00FC289B" w:rsidRPr="00AE01E0" w:rsidRDefault="005910D3" w:rsidP="00801121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C289B" w:rsidRPr="00AE01E0">
        <w:rPr>
          <w:sz w:val="24"/>
          <w:szCs w:val="24"/>
        </w:rPr>
        <w:t>.</w:t>
      </w:r>
      <w:r w:rsidR="00697384">
        <w:rPr>
          <w:sz w:val="24"/>
          <w:szCs w:val="24"/>
        </w:rPr>
        <w:t>8</w:t>
      </w:r>
      <w:r w:rsidR="00FC289B" w:rsidRPr="00AE01E0">
        <w:rPr>
          <w:sz w:val="24"/>
          <w:szCs w:val="24"/>
        </w:rPr>
        <w:t>.</w:t>
      </w:r>
      <w:r w:rsidR="00FC289B">
        <w:rPr>
          <w:sz w:val="24"/>
          <w:szCs w:val="24"/>
        </w:rPr>
        <w:tab/>
      </w:r>
      <w:r w:rsidR="00FC289B" w:rsidRPr="00AE01E0">
        <w:rPr>
          <w:sz w:val="24"/>
          <w:szCs w:val="24"/>
        </w:rPr>
        <w:t xml:space="preserve">Настоящий </w:t>
      </w:r>
      <w:r w:rsidR="00B86C83">
        <w:rPr>
          <w:sz w:val="24"/>
          <w:szCs w:val="24"/>
        </w:rPr>
        <w:t>Договор</w:t>
      </w:r>
      <w:r w:rsidR="00FC289B" w:rsidRPr="00AE01E0">
        <w:rPr>
          <w:sz w:val="24"/>
          <w:szCs w:val="24"/>
        </w:rPr>
        <w:t xml:space="preserve"> составлен на русском языке, в двух экземплярах – по одному для каждой из Сторон. При этом оба экземпляра имеют равную юридическую силу.</w:t>
      </w:r>
    </w:p>
    <w:p w14:paraId="6BB7DC81" w14:textId="77777777" w:rsidR="00FC289B" w:rsidRPr="00AE01E0" w:rsidRDefault="00FC289B" w:rsidP="00801121">
      <w:pPr>
        <w:ind w:firstLine="540"/>
        <w:jc w:val="center"/>
        <w:rPr>
          <w:sz w:val="16"/>
          <w:szCs w:val="16"/>
        </w:rPr>
      </w:pPr>
    </w:p>
    <w:p w14:paraId="079323C6" w14:textId="77777777" w:rsidR="00FC289B" w:rsidRPr="00AE01E0" w:rsidRDefault="00FC289B" w:rsidP="00801121">
      <w:pPr>
        <w:ind w:firstLine="540"/>
        <w:jc w:val="center"/>
        <w:rPr>
          <w:b/>
          <w:sz w:val="24"/>
          <w:szCs w:val="24"/>
        </w:rPr>
      </w:pPr>
      <w:r w:rsidRPr="00AE01E0">
        <w:rPr>
          <w:b/>
          <w:sz w:val="24"/>
          <w:szCs w:val="24"/>
        </w:rPr>
        <w:t>1</w:t>
      </w:r>
      <w:r w:rsidR="005910D3">
        <w:rPr>
          <w:b/>
          <w:sz w:val="24"/>
          <w:szCs w:val="24"/>
        </w:rPr>
        <w:t>1</w:t>
      </w:r>
      <w:r w:rsidRPr="00AE01E0">
        <w:rPr>
          <w:b/>
          <w:sz w:val="24"/>
          <w:szCs w:val="24"/>
        </w:rPr>
        <w:t xml:space="preserve">. Приложения к настоящему </w:t>
      </w:r>
      <w:r w:rsidR="00B86C83">
        <w:rPr>
          <w:b/>
          <w:sz w:val="24"/>
          <w:szCs w:val="24"/>
        </w:rPr>
        <w:t>Договору</w:t>
      </w:r>
    </w:p>
    <w:p w14:paraId="32D00D6A" w14:textId="77777777" w:rsidR="00FC289B" w:rsidRDefault="00FC289B" w:rsidP="0080112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E01E0">
        <w:rPr>
          <w:sz w:val="24"/>
          <w:szCs w:val="24"/>
        </w:rPr>
        <w:t>1</w:t>
      </w:r>
      <w:r w:rsidR="005910D3">
        <w:rPr>
          <w:sz w:val="24"/>
          <w:szCs w:val="24"/>
        </w:rPr>
        <w:t>1</w:t>
      </w:r>
      <w:r w:rsidRPr="00AE01E0">
        <w:rPr>
          <w:sz w:val="24"/>
          <w:szCs w:val="24"/>
        </w:rPr>
        <w:t>.1.</w:t>
      </w:r>
      <w:r>
        <w:rPr>
          <w:sz w:val="24"/>
          <w:szCs w:val="24"/>
        </w:rPr>
        <w:tab/>
      </w:r>
      <w:r w:rsidRPr="00AE01E0">
        <w:rPr>
          <w:sz w:val="24"/>
          <w:szCs w:val="24"/>
        </w:rPr>
        <w:t>Приложение 1 – Техническое задание.</w:t>
      </w:r>
    </w:p>
    <w:p w14:paraId="729F74F8" w14:textId="77777777" w:rsidR="006A5BE6" w:rsidRDefault="006A5BE6" w:rsidP="0080112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A5749A6" w14:textId="77777777" w:rsidR="001E1D9E" w:rsidRPr="00AE01E0" w:rsidRDefault="001E1D9E" w:rsidP="0080112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01E0">
        <w:rPr>
          <w:b/>
          <w:sz w:val="24"/>
          <w:szCs w:val="24"/>
        </w:rPr>
        <w:t>1</w:t>
      </w:r>
      <w:r w:rsidR="005910D3">
        <w:rPr>
          <w:b/>
          <w:sz w:val="24"/>
          <w:szCs w:val="24"/>
        </w:rPr>
        <w:t>2</w:t>
      </w:r>
      <w:r w:rsidRPr="00AE01E0">
        <w:rPr>
          <w:b/>
          <w:sz w:val="24"/>
          <w:szCs w:val="24"/>
        </w:rPr>
        <w:t xml:space="preserve">. </w:t>
      </w:r>
      <w:r w:rsidR="005910D3">
        <w:rPr>
          <w:b/>
          <w:sz w:val="24"/>
          <w:szCs w:val="24"/>
        </w:rPr>
        <w:t>А</w:t>
      </w:r>
      <w:r w:rsidRPr="00AE01E0">
        <w:rPr>
          <w:b/>
          <w:sz w:val="24"/>
          <w:szCs w:val="24"/>
        </w:rPr>
        <w:t>дреса, банковские реквизиты и подписи Сторон</w:t>
      </w:r>
    </w:p>
    <w:bookmarkEnd w:id="14"/>
    <w:p w14:paraId="31B15360" w14:textId="77777777" w:rsidR="004F5288" w:rsidRPr="00AE01E0" w:rsidRDefault="004F5288" w:rsidP="000F352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C64912" w:rsidRPr="00AE01E0" w14:paraId="7FD918BE" w14:textId="77777777" w:rsidTr="00D925AE">
        <w:trPr>
          <w:trHeight w:val="471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AD85D31" w14:textId="77777777" w:rsidR="00C64912" w:rsidRPr="00AE01E0" w:rsidRDefault="00C64912" w:rsidP="00211F2B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AE01E0">
              <w:rPr>
                <w:bCs/>
                <w:sz w:val="24"/>
                <w:szCs w:val="24"/>
                <w:lang w:eastAsia="ar-SA"/>
              </w:rPr>
              <w:t>ЗАКАЗЧИК</w:t>
            </w:r>
          </w:p>
          <w:p w14:paraId="597C2067" w14:textId="77777777" w:rsidR="00521DE7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>ФГБУ «Государственный заповедник «Вишерский»</w:t>
            </w:r>
          </w:p>
          <w:p w14:paraId="09F3F626" w14:textId="77777777" w:rsidR="00521DE7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>Адрес места нахождения: 618590, Россия, Пермский край, г. Красновишерск, ул. Гагарина, д. 67</w:t>
            </w:r>
          </w:p>
          <w:p w14:paraId="6F36C467" w14:textId="77777777" w:rsidR="00521DE7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>Почтовый адрес: 618590, Россия, Пермский край, г. Красновишерск, ул. Гагарина, д. 67</w:t>
            </w:r>
          </w:p>
          <w:p w14:paraId="231990E4" w14:textId="77777777" w:rsidR="00521DE7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>ИНН: 5941001559</w:t>
            </w:r>
          </w:p>
          <w:p w14:paraId="26D83CD8" w14:textId="77777777" w:rsidR="00521DE7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>КПП: 594101001</w:t>
            </w:r>
          </w:p>
          <w:p w14:paraId="50A2DEEB" w14:textId="77777777" w:rsidR="00521DE7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>ОГРН: 1025902268996</w:t>
            </w:r>
          </w:p>
          <w:p w14:paraId="134EBCE8" w14:textId="77777777" w:rsidR="00521DE7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>УФК по Пермскому краю (ФГБУ «Государственный заповедник «Вишерский» л/с 20566Ц09540)</w:t>
            </w:r>
          </w:p>
          <w:p w14:paraId="4EB1DA76" w14:textId="77777777" w:rsidR="00521DE7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>К/с: -</w:t>
            </w:r>
          </w:p>
          <w:p w14:paraId="5DD586CE" w14:textId="649BA022" w:rsidR="003A3BA7" w:rsidRPr="00100706" w:rsidRDefault="00521DE7" w:rsidP="00521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банка: </w:t>
            </w:r>
            <w:r w:rsidR="005232DB" w:rsidRPr="005232DB">
              <w:rPr>
                <w:sz w:val="24"/>
                <w:szCs w:val="24"/>
              </w:rPr>
              <w:br/>
              <w:t>ОКЦ № 1 СибГУ Банка России//УФК по Новосибирской области г Новосибирск</w:t>
            </w:r>
          </w:p>
          <w:p w14:paraId="3A02CF11" w14:textId="580F4BA3" w:rsidR="00521DE7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>БИК ТОФК: 015773997 ОКТМО</w:t>
            </w:r>
          </w:p>
          <w:p w14:paraId="18CE8BD5" w14:textId="77777777" w:rsidR="00521DE7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>Телефон:</w:t>
            </w:r>
            <w:r w:rsidRPr="00521DE7">
              <w:rPr>
                <w:sz w:val="24"/>
                <w:szCs w:val="24"/>
              </w:rPr>
              <w:tab/>
              <w:t>+7 (34243) 3-01-70,</w:t>
            </w:r>
          </w:p>
          <w:p w14:paraId="46D716E3" w14:textId="77777777" w:rsidR="00521DE7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ab/>
            </w:r>
            <w:r w:rsidRPr="00521DE7">
              <w:rPr>
                <w:sz w:val="24"/>
                <w:szCs w:val="24"/>
              </w:rPr>
              <w:tab/>
              <w:t>+7(34243)3-01-68,</w:t>
            </w:r>
          </w:p>
          <w:p w14:paraId="4495D842" w14:textId="77777777" w:rsidR="00D925AE" w:rsidRPr="00521DE7" w:rsidRDefault="00521DE7" w:rsidP="00521DE7">
            <w:pPr>
              <w:rPr>
                <w:sz w:val="24"/>
                <w:szCs w:val="24"/>
              </w:rPr>
            </w:pPr>
            <w:r w:rsidRPr="00521DE7">
              <w:rPr>
                <w:sz w:val="24"/>
                <w:szCs w:val="24"/>
              </w:rPr>
              <w:t>Факс:</w:t>
            </w:r>
            <w:r w:rsidRPr="00521DE7">
              <w:rPr>
                <w:sz w:val="24"/>
                <w:szCs w:val="24"/>
              </w:rPr>
              <w:tab/>
            </w:r>
            <w:r w:rsidRPr="00521DE7">
              <w:rPr>
                <w:sz w:val="24"/>
                <w:szCs w:val="24"/>
              </w:rPr>
              <w:tab/>
              <w:t>+7 (34243) 3-01-70</w:t>
            </w:r>
          </w:p>
          <w:p w14:paraId="439634FE" w14:textId="77777777" w:rsidR="00D925AE" w:rsidRPr="00801121" w:rsidRDefault="00D925AE" w:rsidP="0000780B">
            <w:pPr>
              <w:jc w:val="both"/>
              <w:rPr>
                <w:sz w:val="16"/>
                <w:szCs w:val="16"/>
              </w:rPr>
            </w:pPr>
          </w:p>
          <w:p w14:paraId="747BC604" w14:textId="77777777" w:rsidR="00C64912" w:rsidRPr="00AE01E0" w:rsidRDefault="00C64912" w:rsidP="0000780B">
            <w:pPr>
              <w:jc w:val="both"/>
              <w:rPr>
                <w:sz w:val="24"/>
                <w:szCs w:val="24"/>
              </w:rPr>
            </w:pPr>
            <w:r w:rsidRPr="00AE01E0">
              <w:rPr>
                <w:sz w:val="24"/>
                <w:szCs w:val="24"/>
              </w:rPr>
              <w:t xml:space="preserve">Директор </w:t>
            </w:r>
          </w:p>
          <w:p w14:paraId="4B688E2D" w14:textId="77777777" w:rsidR="00C64912" w:rsidRPr="00AE01E0" w:rsidRDefault="00C64912" w:rsidP="0000780B">
            <w:pPr>
              <w:jc w:val="both"/>
              <w:rPr>
                <w:sz w:val="24"/>
                <w:szCs w:val="24"/>
              </w:rPr>
            </w:pPr>
            <w:r w:rsidRPr="00AE01E0">
              <w:rPr>
                <w:sz w:val="24"/>
                <w:szCs w:val="24"/>
              </w:rPr>
              <w:lastRenderedPageBreak/>
              <w:t xml:space="preserve">___________________ </w:t>
            </w:r>
            <w:r w:rsidR="00521DE7">
              <w:rPr>
                <w:sz w:val="24"/>
                <w:szCs w:val="24"/>
              </w:rPr>
              <w:t>П.Н. Бахарев</w:t>
            </w:r>
          </w:p>
          <w:p w14:paraId="05231E9B" w14:textId="331F0BD4" w:rsidR="00C64912" w:rsidRPr="00801121" w:rsidRDefault="00C64912" w:rsidP="00C46085">
            <w:pPr>
              <w:autoSpaceDE w:val="0"/>
              <w:autoSpaceDN w:val="0"/>
              <w:adjustRightInd w:val="0"/>
              <w:rPr>
                <w:b/>
              </w:rPr>
            </w:pPr>
            <w:r w:rsidRPr="00801121">
              <w:t>М</w:t>
            </w:r>
            <w:r w:rsidR="009F0C86">
              <w:t>П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2F59D403" w14:textId="77777777" w:rsidR="00C64912" w:rsidRPr="00AE01E0" w:rsidRDefault="00C64912" w:rsidP="000078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1E0">
              <w:rPr>
                <w:sz w:val="24"/>
                <w:szCs w:val="24"/>
              </w:rPr>
              <w:lastRenderedPageBreak/>
              <w:t>ИСПОЛНИТЕЛЬ</w:t>
            </w:r>
          </w:p>
          <w:p w14:paraId="3056176A" w14:textId="77777777" w:rsidR="004759C6" w:rsidRDefault="004759C6" w:rsidP="004759C6">
            <w:pPr>
              <w:jc w:val="both"/>
              <w:rPr>
                <w:sz w:val="24"/>
                <w:szCs w:val="24"/>
              </w:rPr>
            </w:pPr>
          </w:p>
          <w:p w14:paraId="71CD0A02" w14:textId="77777777" w:rsidR="004759C6" w:rsidRPr="00801121" w:rsidRDefault="004759C6" w:rsidP="004759C6">
            <w:pPr>
              <w:jc w:val="both"/>
              <w:rPr>
                <w:sz w:val="16"/>
                <w:szCs w:val="16"/>
              </w:rPr>
            </w:pPr>
          </w:p>
          <w:p w14:paraId="6205DA06" w14:textId="77777777" w:rsidR="00521DE7" w:rsidRDefault="00521DE7" w:rsidP="004759C6">
            <w:pPr>
              <w:jc w:val="both"/>
              <w:rPr>
                <w:sz w:val="24"/>
                <w:szCs w:val="24"/>
              </w:rPr>
            </w:pPr>
          </w:p>
          <w:p w14:paraId="1589F638" w14:textId="77777777" w:rsidR="00521DE7" w:rsidRDefault="00521DE7" w:rsidP="004759C6">
            <w:pPr>
              <w:jc w:val="both"/>
              <w:rPr>
                <w:sz w:val="24"/>
                <w:szCs w:val="24"/>
              </w:rPr>
            </w:pPr>
          </w:p>
          <w:p w14:paraId="68B7743E" w14:textId="77777777" w:rsidR="00521DE7" w:rsidRDefault="00521DE7" w:rsidP="004759C6">
            <w:pPr>
              <w:jc w:val="both"/>
              <w:rPr>
                <w:sz w:val="24"/>
                <w:szCs w:val="24"/>
              </w:rPr>
            </w:pPr>
          </w:p>
          <w:p w14:paraId="60F36DAD" w14:textId="77777777" w:rsidR="00521DE7" w:rsidRDefault="00521DE7" w:rsidP="004759C6">
            <w:pPr>
              <w:jc w:val="both"/>
              <w:rPr>
                <w:sz w:val="24"/>
                <w:szCs w:val="24"/>
              </w:rPr>
            </w:pPr>
          </w:p>
          <w:p w14:paraId="64A20471" w14:textId="77777777" w:rsidR="00521DE7" w:rsidRDefault="00521DE7" w:rsidP="004759C6">
            <w:pPr>
              <w:jc w:val="both"/>
              <w:rPr>
                <w:sz w:val="24"/>
                <w:szCs w:val="24"/>
              </w:rPr>
            </w:pPr>
          </w:p>
          <w:p w14:paraId="115E3FDA" w14:textId="77777777" w:rsidR="00611BB9" w:rsidRDefault="00611BB9" w:rsidP="004759C6">
            <w:pPr>
              <w:jc w:val="both"/>
              <w:rPr>
                <w:sz w:val="24"/>
                <w:szCs w:val="24"/>
              </w:rPr>
            </w:pPr>
          </w:p>
          <w:p w14:paraId="36915278" w14:textId="77777777" w:rsidR="00521DE7" w:rsidRDefault="00521DE7" w:rsidP="004759C6">
            <w:pPr>
              <w:jc w:val="both"/>
              <w:rPr>
                <w:sz w:val="24"/>
                <w:szCs w:val="24"/>
              </w:rPr>
            </w:pPr>
          </w:p>
          <w:p w14:paraId="1D926755" w14:textId="77777777" w:rsidR="009315D9" w:rsidRDefault="009315D9" w:rsidP="004759C6">
            <w:pPr>
              <w:jc w:val="both"/>
              <w:rPr>
                <w:sz w:val="24"/>
                <w:szCs w:val="24"/>
              </w:rPr>
            </w:pPr>
          </w:p>
          <w:p w14:paraId="1B9C784C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451EFD73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57E2E753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1488B353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49F0D1C2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7C1E2EAD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4E452D3E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570F730C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2F350B1E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72649E2A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4A086C44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4B4F28EB" w14:textId="77777777" w:rsidR="008C5CA7" w:rsidRDefault="008C5CA7" w:rsidP="004759C6">
            <w:pPr>
              <w:jc w:val="both"/>
              <w:rPr>
                <w:sz w:val="24"/>
                <w:szCs w:val="24"/>
              </w:rPr>
            </w:pPr>
          </w:p>
          <w:p w14:paraId="7E67588A" w14:textId="77777777" w:rsidR="0026207C" w:rsidRDefault="0026207C" w:rsidP="004759C6">
            <w:pPr>
              <w:jc w:val="both"/>
              <w:rPr>
                <w:sz w:val="24"/>
                <w:szCs w:val="24"/>
              </w:rPr>
            </w:pPr>
          </w:p>
          <w:p w14:paraId="5924D066" w14:textId="30CE88EA" w:rsidR="004759C6" w:rsidRPr="004759C6" w:rsidRDefault="004759C6" w:rsidP="004759C6">
            <w:pPr>
              <w:jc w:val="both"/>
              <w:rPr>
                <w:sz w:val="24"/>
                <w:szCs w:val="24"/>
              </w:rPr>
            </w:pPr>
            <w:r w:rsidRPr="004759C6">
              <w:rPr>
                <w:sz w:val="24"/>
                <w:szCs w:val="24"/>
              </w:rPr>
              <w:lastRenderedPageBreak/>
              <w:t xml:space="preserve">___________________ </w:t>
            </w:r>
            <w:r w:rsidR="009315D9">
              <w:rPr>
                <w:sz w:val="24"/>
                <w:szCs w:val="24"/>
              </w:rPr>
              <w:t>/____________</w:t>
            </w:r>
          </w:p>
          <w:p w14:paraId="745BC673" w14:textId="77777777" w:rsidR="00C64912" w:rsidRPr="00801121" w:rsidRDefault="004759C6" w:rsidP="004759C6">
            <w:pPr>
              <w:autoSpaceDE w:val="0"/>
              <w:autoSpaceDN w:val="0"/>
              <w:adjustRightInd w:val="0"/>
            </w:pPr>
            <w:r w:rsidRPr="00801121">
              <w:t>МП</w:t>
            </w:r>
          </w:p>
        </w:tc>
      </w:tr>
    </w:tbl>
    <w:p w14:paraId="53D160A0" w14:textId="77777777" w:rsidR="00EC2EFA" w:rsidRDefault="00EC2EFA" w:rsidP="00EC2EFA">
      <w:pPr>
        <w:tabs>
          <w:tab w:val="left" w:pos="5955"/>
        </w:tabs>
        <w:rPr>
          <w:sz w:val="24"/>
          <w:szCs w:val="24"/>
        </w:rPr>
      </w:pPr>
    </w:p>
    <w:p w14:paraId="2274CCD8" w14:textId="77777777" w:rsidR="00806B41" w:rsidRPr="00C50469" w:rsidRDefault="00806B41" w:rsidP="00806B41">
      <w:pPr>
        <w:tabs>
          <w:tab w:val="left" w:pos="5955"/>
        </w:tabs>
        <w:jc w:val="right"/>
        <w:rPr>
          <w:sz w:val="22"/>
          <w:szCs w:val="24"/>
        </w:rPr>
      </w:pPr>
      <w:r w:rsidRPr="00C50469">
        <w:rPr>
          <w:sz w:val="22"/>
          <w:szCs w:val="24"/>
        </w:rPr>
        <w:t>Приложение №1</w:t>
      </w:r>
    </w:p>
    <w:p w14:paraId="75E33177" w14:textId="77777777" w:rsidR="00806B41" w:rsidRPr="00C50469" w:rsidRDefault="00806B41" w:rsidP="00806B41">
      <w:pPr>
        <w:tabs>
          <w:tab w:val="left" w:pos="5955"/>
        </w:tabs>
        <w:jc w:val="right"/>
        <w:rPr>
          <w:sz w:val="22"/>
          <w:szCs w:val="24"/>
        </w:rPr>
      </w:pPr>
      <w:r w:rsidRPr="00C50469">
        <w:rPr>
          <w:sz w:val="22"/>
          <w:szCs w:val="24"/>
        </w:rPr>
        <w:t xml:space="preserve">к </w:t>
      </w:r>
      <w:r w:rsidR="007A7157" w:rsidRPr="00C50469">
        <w:rPr>
          <w:sz w:val="22"/>
          <w:szCs w:val="24"/>
        </w:rPr>
        <w:t>Договору</w:t>
      </w:r>
    </w:p>
    <w:p w14:paraId="27ED8882" w14:textId="3140AF2C" w:rsidR="00806B41" w:rsidRPr="00C50469" w:rsidRDefault="00806B41" w:rsidP="00806B41">
      <w:pPr>
        <w:tabs>
          <w:tab w:val="left" w:pos="5955"/>
        </w:tabs>
        <w:jc w:val="right"/>
        <w:rPr>
          <w:sz w:val="22"/>
          <w:szCs w:val="24"/>
        </w:rPr>
      </w:pPr>
      <w:r w:rsidRPr="00C50469">
        <w:rPr>
          <w:sz w:val="22"/>
          <w:szCs w:val="24"/>
        </w:rPr>
        <w:t xml:space="preserve">№ </w:t>
      </w:r>
      <w:r w:rsidR="00A1163F">
        <w:rPr>
          <w:sz w:val="22"/>
          <w:szCs w:val="24"/>
        </w:rPr>
        <w:t>___</w:t>
      </w:r>
      <w:r w:rsidRPr="00C50469">
        <w:rPr>
          <w:sz w:val="22"/>
          <w:szCs w:val="24"/>
        </w:rPr>
        <w:t xml:space="preserve"> от «</w:t>
      </w:r>
      <w:r w:rsidR="00A1163F">
        <w:rPr>
          <w:sz w:val="22"/>
          <w:szCs w:val="24"/>
        </w:rPr>
        <w:t>____</w:t>
      </w:r>
      <w:r w:rsidRPr="00C50469">
        <w:rPr>
          <w:sz w:val="22"/>
          <w:szCs w:val="24"/>
        </w:rPr>
        <w:t xml:space="preserve">» </w:t>
      </w:r>
      <w:r w:rsidR="00A1163F">
        <w:rPr>
          <w:sz w:val="22"/>
          <w:szCs w:val="24"/>
        </w:rPr>
        <w:t>июня</w:t>
      </w:r>
      <w:r w:rsidRPr="00C50469">
        <w:rPr>
          <w:sz w:val="22"/>
          <w:szCs w:val="24"/>
        </w:rPr>
        <w:t xml:space="preserve"> 20</w:t>
      </w:r>
      <w:r w:rsidR="008F7BDF" w:rsidRPr="00C50469">
        <w:rPr>
          <w:sz w:val="22"/>
          <w:szCs w:val="24"/>
        </w:rPr>
        <w:t>2</w:t>
      </w:r>
      <w:r w:rsidR="0063250E">
        <w:rPr>
          <w:sz w:val="22"/>
          <w:szCs w:val="24"/>
        </w:rPr>
        <w:t>6</w:t>
      </w:r>
      <w:r w:rsidRPr="00C50469">
        <w:rPr>
          <w:sz w:val="22"/>
          <w:szCs w:val="24"/>
        </w:rPr>
        <w:t xml:space="preserve"> г.</w:t>
      </w:r>
    </w:p>
    <w:p w14:paraId="5E9ABAD1" w14:textId="77777777" w:rsidR="001E1D9E" w:rsidRPr="000F4AAF" w:rsidRDefault="001E1D9E" w:rsidP="00806B41">
      <w:pPr>
        <w:jc w:val="right"/>
        <w:rPr>
          <w:sz w:val="24"/>
          <w:szCs w:val="24"/>
        </w:rPr>
      </w:pPr>
    </w:p>
    <w:p w14:paraId="70FDCABA" w14:textId="77777777" w:rsidR="00CF1415" w:rsidRPr="00D52C00" w:rsidRDefault="00CF1415" w:rsidP="00CF1415">
      <w:pPr>
        <w:keepNext/>
        <w:jc w:val="center"/>
        <w:outlineLvl w:val="1"/>
        <w:rPr>
          <w:b/>
          <w:sz w:val="24"/>
          <w:szCs w:val="24"/>
        </w:rPr>
      </w:pPr>
      <w:r w:rsidRPr="00D52C00">
        <w:rPr>
          <w:b/>
          <w:sz w:val="24"/>
          <w:szCs w:val="24"/>
        </w:rPr>
        <w:t>ТЕХНИЧЕСКОЕ ЗАДАНИЕ</w:t>
      </w:r>
    </w:p>
    <w:p w14:paraId="59304348" w14:textId="77777777" w:rsidR="00E87378" w:rsidRPr="00140D4F" w:rsidRDefault="00E87378" w:rsidP="00E87378">
      <w:pPr>
        <w:jc w:val="center"/>
        <w:rPr>
          <w:sz w:val="24"/>
          <w:szCs w:val="24"/>
        </w:rPr>
      </w:pPr>
      <w:r w:rsidRPr="00140D4F">
        <w:rPr>
          <w:sz w:val="24"/>
          <w:szCs w:val="24"/>
        </w:rPr>
        <w:t>на оказание услуг по техническому обслуживанию снегоболотохода «РМ 800» для нужд ФГБУ «Государственный заповедник «Вишерский»</w:t>
      </w:r>
    </w:p>
    <w:p w14:paraId="50F9CEEC" w14:textId="77777777" w:rsidR="00CF1415" w:rsidRPr="00140D4F" w:rsidRDefault="00CF1415" w:rsidP="00CF1415">
      <w:pPr>
        <w:jc w:val="both"/>
        <w:rPr>
          <w:sz w:val="24"/>
          <w:szCs w:val="24"/>
        </w:rPr>
      </w:pPr>
    </w:p>
    <w:p w14:paraId="1FEA541D" w14:textId="77777777" w:rsidR="00E95103" w:rsidRPr="00140D4F" w:rsidRDefault="00E95103" w:rsidP="000F2FA9">
      <w:pPr>
        <w:jc w:val="both"/>
        <w:rPr>
          <w:sz w:val="24"/>
          <w:szCs w:val="24"/>
        </w:rPr>
      </w:pPr>
      <w:r w:rsidRPr="00140D4F">
        <w:rPr>
          <w:sz w:val="24"/>
          <w:szCs w:val="24"/>
        </w:rPr>
        <w:t>1. Объект обслуживания: Снегоболотоход «РМ 800» — 1 единица.</w:t>
      </w:r>
    </w:p>
    <w:p w14:paraId="7BA99B52" w14:textId="7D8A9576" w:rsidR="00E95103" w:rsidRPr="00140D4F" w:rsidRDefault="00E95103" w:rsidP="000F2FA9">
      <w:pPr>
        <w:jc w:val="both"/>
        <w:rPr>
          <w:sz w:val="24"/>
          <w:szCs w:val="24"/>
        </w:rPr>
      </w:pPr>
      <w:r w:rsidRPr="00140D4F">
        <w:rPr>
          <w:sz w:val="24"/>
          <w:szCs w:val="24"/>
        </w:rPr>
        <w:t xml:space="preserve">2. Место оказания услуг: </w:t>
      </w:r>
      <w:r w:rsidR="005A72CD">
        <w:rPr>
          <w:sz w:val="24"/>
          <w:szCs w:val="24"/>
        </w:rPr>
        <w:t>п</w:t>
      </w:r>
      <w:r w:rsidRPr="00140D4F">
        <w:rPr>
          <w:sz w:val="24"/>
          <w:szCs w:val="24"/>
        </w:rPr>
        <w:t>ункт технического обслуживания Исполнителя по адресу: ____________________________________.</w:t>
      </w:r>
    </w:p>
    <w:p w14:paraId="34B8A13C" w14:textId="2E8AA98A" w:rsidR="00E95103" w:rsidRPr="00140D4F" w:rsidRDefault="00E95103" w:rsidP="000F2FA9">
      <w:pPr>
        <w:jc w:val="both"/>
        <w:rPr>
          <w:sz w:val="24"/>
          <w:szCs w:val="24"/>
        </w:rPr>
      </w:pPr>
      <w:r w:rsidRPr="00140D4F">
        <w:rPr>
          <w:sz w:val="24"/>
          <w:szCs w:val="24"/>
        </w:rPr>
        <w:t xml:space="preserve">3. Срок </w:t>
      </w:r>
      <w:r w:rsidR="0051749A">
        <w:rPr>
          <w:sz w:val="24"/>
          <w:szCs w:val="24"/>
        </w:rPr>
        <w:t>оказания услуги</w:t>
      </w:r>
      <w:r w:rsidRPr="00140D4F">
        <w:rPr>
          <w:sz w:val="24"/>
          <w:szCs w:val="24"/>
        </w:rPr>
        <w:t xml:space="preserve">: </w:t>
      </w:r>
      <w:r w:rsidR="002B16AE">
        <w:rPr>
          <w:sz w:val="24"/>
          <w:szCs w:val="24"/>
        </w:rPr>
        <w:t>в</w:t>
      </w:r>
      <w:r w:rsidRPr="00140D4F">
        <w:rPr>
          <w:sz w:val="24"/>
          <w:szCs w:val="24"/>
        </w:rPr>
        <w:t xml:space="preserve"> течение </w:t>
      </w:r>
      <w:r w:rsidR="0008701A">
        <w:rPr>
          <w:sz w:val="24"/>
          <w:szCs w:val="24"/>
        </w:rPr>
        <w:t>20</w:t>
      </w:r>
      <w:r w:rsidRPr="00140D4F">
        <w:rPr>
          <w:sz w:val="24"/>
          <w:szCs w:val="24"/>
        </w:rPr>
        <w:t xml:space="preserve"> (</w:t>
      </w:r>
      <w:r w:rsidR="0008701A">
        <w:rPr>
          <w:sz w:val="24"/>
          <w:szCs w:val="24"/>
        </w:rPr>
        <w:t>двадцати</w:t>
      </w:r>
      <w:r w:rsidRPr="00140D4F">
        <w:rPr>
          <w:sz w:val="24"/>
          <w:szCs w:val="24"/>
        </w:rPr>
        <w:t xml:space="preserve">) </w:t>
      </w:r>
      <w:r w:rsidR="00DA3B3D">
        <w:rPr>
          <w:sz w:val="24"/>
          <w:szCs w:val="24"/>
        </w:rPr>
        <w:t>календарных</w:t>
      </w:r>
      <w:r w:rsidRPr="00140D4F">
        <w:rPr>
          <w:sz w:val="24"/>
          <w:szCs w:val="24"/>
        </w:rPr>
        <w:t xml:space="preserve"> дней с момента предоставления техники Заказчиком.</w:t>
      </w:r>
    </w:p>
    <w:p w14:paraId="2A0E4BCC" w14:textId="77777777" w:rsidR="00E95103" w:rsidRDefault="00E95103" w:rsidP="000F2FA9">
      <w:pPr>
        <w:jc w:val="both"/>
        <w:rPr>
          <w:sz w:val="24"/>
          <w:szCs w:val="24"/>
        </w:rPr>
      </w:pPr>
      <w:r w:rsidRPr="00140D4F">
        <w:rPr>
          <w:sz w:val="24"/>
          <w:szCs w:val="24"/>
        </w:rPr>
        <w:t>4. Перечень и объем выполняемых работ (ТО-1):</w:t>
      </w:r>
    </w:p>
    <w:p w14:paraId="13F72D03" w14:textId="77777777" w:rsidR="00933E40" w:rsidRDefault="00933E40" w:rsidP="000F2FA9">
      <w:pPr>
        <w:jc w:val="both"/>
        <w:rPr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610"/>
      </w:tblGrid>
      <w:tr w:rsidR="0023473C" w14:paraId="00F4C1F9" w14:textId="77777777" w:rsidTr="00933E40">
        <w:trPr>
          <w:jc w:val="center"/>
        </w:trPr>
        <w:tc>
          <w:tcPr>
            <w:tcW w:w="959" w:type="dxa"/>
          </w:tcPr>
          <w:p w14:paraId="2F40055D" w14:textId="729F6004" w:rsidR="0023473C" w:rsidRDefault="0023473C" w:rsidP="000F2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10" w:type="dxa"/>
          </w:tcPr>
          <w:p w14:paraId="461A7F93" w14:textId="19B1CED0" w:rsidR="0023473C" w:rsidRDefault="0023473C" w:rsidP="000F2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</w:tr>
      <w:tr w:rsidR="00FB29A8" w14:paraId="02B29FF9" w14:textId="77777777" w:rsidTr="00933E40">
        <w:trPr>
          <w:jc w:val="center"/>
        </w:trPr>
        <w:tc>
          <w:tcPr>
            <w:tcW w:w="959" w:type="dxa"/>
          </w:tcPr>
          <w:p w14:paraId="48C22787" w14:textId="4ADA6F79" w:rsidR="00FB29A8" w:rsidRDefault="00FB29A8" w:rsidP="00FB2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10" w:type="dxa"/>
          </w:tcPr>
          <w:p w14:paraId="5B73429D" w14:textId="3D5C7C7E" w:rsidR="00FB29A8" w:rsidRDefault="00FB29A8" w:rsidP="00FB29A8">
            <w:pPr>
              <w:jc w:val="both"/>
              <w:rPr>
                <w:sz w:val="24"/>
                <w:szCs w:val="24"/>
              </w:rPr>
            </w:pPr>
            <w:r w:rsidRPr="00CC220C">
              <w:rPr>
                <w:sz w:val="24"/>
                <w:szCs w:val="24"/>
              </w:rPr>
              <w:t xml:space="preserve">Осмотр снегоболотохода комплексный                            </w:t>
            </w:r>
          </w:p>
        </w:tc>
      </w:tr>
      <w:tr w:rsidR="00FB29A8" w14:paraId="6B2AF8A0" w14:textId="77777777" w:rsidTr="00933E40">
        <w:trPr>
          <w:jc w:val="center"/>
        </w:trPr>
        <w:tc>
          <w:tcPr>
            <w:tcW w:w="959" w:type="dxa"/>
          </w:tcPr>
          <w:p w14:paraId="19AFB301" w14:textId="6828A508" w:rsidR="00FB29A8" w:rsidRDefault="00FB29A8" w:rsidP="00FB2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10" w:type="dxa"/>
          </w:tcPr>
          <w:p w14:paraId="0472F2E7" w14:textId="68653EE8" w:rsidR="00FB29A8" w:rsidRDefault="00FB29A8" w:rsidP="00FB29A8">
            <w:pPr>
              <w:jc w:val="both"/>
              <w:rPr>
                <w:sz w:val="24"/>
                <w:szCs w:val="24"/>
              </w:rPr>
            </w:pPr>
            <w:r w:rsidRPr="00CC220C">
              <w:rPr>
                <w:sz w:val="24"/>
                <w:szCs w:val="24"/>
              </w:rPr>
              <w:t>Замена масла в двигателе</w:t>
            </w:r>
          </w:p>
        </w:tc>
      </w:tr>
      <w:tr w:rsidR="00FB29A8" w14:paraId="4697CEBE" w14:textId="77777777" w:rsidTr="00933E40">
        <w:trPr>
          <w:jc w:val="center"/>
        </w:trPr>
        <w:tc>
          <w:tcPr>
            <w:tcW w:w="959" w:type="dxa"/>
          </w:tcPr>
          <w:p w14:paraId="6A911519" w14:textId="6BB1E3F1" w:rsidR="00FB29A8" w:rsidRDefault="00FB29A8" w:rsidP="00FB2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10" w:type="dxa"/>
          </w:tcPr>
          <w:p w14:paraId="5AE34D67" w14:textId="3CEC5676" w:rsidR="00FB29A8" w:rsidRDefault="00FB29A8" w:rsidP="00FB29A8">
            <w:pPr>
              <w:jc w:val="both"/>
              <w:rPr>
                <w:sz w:val="24"/>
                <w:szCs w:val="24"/>
              </w:rPr>
            </w:pPr>
            <w:r w:rsidRPr="00CC220C">
              <w:rPr>
                <w:sz w:val="24"/>
                <w:szCs w:val="24"/>
              </w:rPr>
              <w:t>Замена фильтра масляного двигателя</w:t>
            </w:r>
          </w:p>
        </w:tc>
      </w:tr>
      <w:tr w:rsidR="00FB29A8" w14:paraId="53C29873" w14:textId="77777777" w:rsidTr="00933E40">
        <w:trPr>
          <w:jc w:val="center"/>
        </w:trPr>
        <w:tc>
          <w:tcPr>
            <w:tcW w:w="959" w:type="dxa"/>
          </w:tcPr>
          <w:p w14:paraId="48E331EE" w14:textId="0463DAF4" w:rsidR="00FB29A8" w:rsidRDefault="00FB29A8" w:rsidP="00FB2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10" w:type="dxa"/>
          </w:tcPr>
          <w:p w14:paraId="4EFF484F" w14:textId="0FB106D6" w:rsidR="00FB29A8" w:rsidRDefault="00FB29A8" w:rsidP="00FB29A8">
            <w:pPr>
              <w:jc w:val="both"/>
              <w:rPr>
                <w:sz w:val="24"/>
                <w:szCs w:val="24"/>
              </w:rPr>
            </w:pPr>
            <w:r w:rsidRPr="00CC220C">
              <w:rPr>
                <w:sz w:val="24"/>
                <w:szCs w:val="24"/>
              </w:rPr>
              <w:t xml:space="preserve">Замена масла в коробке передач </w:t>
            </w:r>
          </w:p>
        </w:tc>
      </w:tr>
      <w:tr w:rsidR="00FB29A8" w14:paraId="3C1A561A" w14:textId="77777777" w:rsidTr="00933E40">
        <w:trPr>
          <w:jc w:val="center"/>
        </w:trPr>
        <w:tc>
          <w:tcPr>
            <w:tcW w:w="959" w:type="dxa"/>
          </w:tcPr>
          <w:p w14:paraId="6B5F61C5" w14:textId="1C758DED" w:rsidR="00FB29A8" w:rsidRDefault="00FB29A8" w:rsidP="00FB2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10" w:type="dxa"/>
          </w:tcPr>
          <w:p w14:paraId="4536B548" w14:textId="1BF17B1E" w:rsidR="00FB29A8" w:rsidRDefault="00FB29A8" w:rsidP="00FB29A8">
            <w:pPr>
              <w:jc w:val="both"/>
              <w:rPr>
                <w:sz w:val="24"/>
                <w:szCs w:val="24"/>
              </w:rPr>
            </w:pPr>
            <w:r w:rsidRPr="00CC220C">
              <w:rPr>
                <w:sz w:val="24"/>
                <w:szCs w:val="24"/>
              </w:rPr>
              <w:t>Замена масла в переднем редуктор</w:t>
            </w:r>
            <w:r>
              <w:rPr>
                <w:sz w:val="24"/>
                <w:szCs w:val="24"/>
              </w:rPr>
              <w:t>е</w:t>
            </w:r>
          </w:p>
        </w:tc>
      </w:tr>
      <w:tr w:rsidR="00FB29A8" w14:paraId="1658657E" w14:textId="77777777" w:rsidTr="00933E40">
        <w:trPr>
          <w:jc w:val="center"/>
        </w:trPr>
        <w:tc>
          <w:tcPr>
            <w:tcW w:w="959" w:type="dxa"/>
          </w:tcPr>
          <w:p w14:paraId="06C7E8EA" w14:textId="52BC27D9" w:rsidR="00FB29A8" w:rsidRDefault="00FB29A8" w:rsidP="00FB2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10" w:type="dxa"/>
          </w:tcPr>
          <w:p w14:paraId="3E3F1D6B" w14:textId="6B9E9FE7" w:rsidR="00FB29A8" w:rsidRDefault="00FB29A8" w:rsidP="00FB29A8">
            <w:pPr>
              <w:jc w:val="both"/>
              <w:rPr>
                <w:sz w:val="24"/>
                <w:szCs w:val="24"/>
              </w:rPr>
            </w:pPr>
            <w:r w:rsidRPr="00CC220C">
              <w:rPr>
                <w:sz w:val="24"/>
                <w:szCs w:val="24"/>
              </w:rPr>
              <w:t>Замена масла в заднем редукторе</w:t>
            </w:r>
          </w:p>
        </w:tc>
      </w:tr>
      <w:tr w:rsidR="00FB29A8" w14:paraId="639FAEC8" w14:textId="77777777" w:rsidTr="00933E40">
        <w:trPr>
          <w:jc w:val="center"/>
        </w:trPr>
        <w:tc>
          <w:tcPr>
            <w:tcW w:w="959" w:type="dxa"/>
          </w:tcPr>
          <w:p w14:paraId="14FE61F1" w14:textId="2D74A4A9" w:rsidR="00FB29A8" w:rsidRDefault="00FB29A8" w:rsidP="00FB2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10" w:type="dxa"/>
          </w:tcPr>
          <w:p w14:paraId="7E00112C" w14:textId="24CF4487" w:rsidR="00FB29A8" w:rsidRDefault="00FB29A8" w:rsidP="00FB2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C220C">
              <w:rPr>
                <w:sz w:val="24"/>
                <w:szCs w:val="24"/>
              </w:rPr>
              <w:t xml:space="preserve">амена фильтра топливного    </w:t>
            </w:r>
          </w:p>
        </w:tc>
      </w:tr>
      <w:tr w:rsidR="00FB29A8" w14:paraId="369D1646" w14:textId="77777777" w:rsidTr="00933E40">
        <w:trPr>
          <w:jc w:val="center"/>
        </w:trPr>
        <w:tc>
          <w:tcPr>
            <w:tcW w:w="959" w:type="dxa"/>
          </w:tcPr>
          <w:p w14:paraId="1F95CFB4" w14:textId="47CD2033" w:rsidR="00FB29A8" w:rsidRDefault="00FB29A8" w:rsidP="00FB2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610" w:type="dxa"/>
          </w:tcPr>
          <w:p w14:paraId="514DF42C" w14:textId="4B55C4F1" w:rsidR="00FB29A8" w:rsidRDefault="00FB29A8" w:rsidP="00FB29A8">
            <w:pPr>
              <w:jc w:val="both"/>
              <w:rPr>
                <w:sz w:val="24"/>
                <w:szCs w:val="24"/>
              </w:rPr>
            </w:pPr>
            <w:r w:rsidRPr="00CC220C">
              <w:rPr>
                <w:sz w:val="24"/>
                <w:szCs w:val="24"/>
              </w:rPr>
              <w:t>Шприцовка (смазка) рычагов передней подвески</w:t>
            </w:r>
          </w:p>
        </w:tc>
      </w:tr>
      <w:tr w:rsidR="00FB29A8" w14:paraId="3A6FB1F3" w14:textId="77777777" w:rsidTr="00933E40">
        <w:trPr>
          <w:jc w:val="center"/>
        </w:trPr>
        <w:tc>
          <w:tcPr>
            <w:tcW w:w="959" w:type="dxa"/>
          </w:tcPr>
          <w:p w14:paraId="3A620409" w14:textId="2CB55069" w:rsidR="00FB29A8" w:rsidRDefault="00FB29A8" w:rsidP="00FB2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10" w:type="dxa"/>
          </w:tcPr>
          <w:p w14:paraId="5D41A54F" w14:textId="4B5F2967" w:rsidR="00FB29A8" w:rsidRDefault="00FB29A8" w:rsidP="00FB29A8">
            <w:pPr>
              <w:jc w:val="both"/>
              <w:rPr>
                <w:sz w:val="24"/>
                <w:szCs w:val="24"/>
              </w:rPr>
            </w:pPr>
            <w:r w:rsidRPr="00CC220C">
              <w:rPr>
                <w:sz w:val="24"/>
                <w:szCs w:val="24"/>
              </w:rPr>
              <w:t xml:space="preserve">Шприцовка (смазка) рычагов задней подвески               </w:t>
            </w:r>
          </w:p>
        </w:tc>
      </w:tr>
      <w:tr w:rsidR="00FB29A8" w14:paraId="196A5C57" w14:textId="77777777" w:rsidTr="00933E40">
        <w:trPr>
          <w:jc w:val="center"/>
        </w:trPr>
        <w:tc>
          <w:tcPr>
            <w:tcW w:w="959" w:type="dxa"/>
          </w:tcPr>
          <w:p w14:paraId="1D7D1810" w14:textId="1007FF12" w:rsidR="00FB29A8" w:rsidRDefault="00FB29A8" w:rsidP="00FB2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10" w:type="dxa"/>
          </w:tcPr>
          <w:p w14:paraId="6310DFE6" w14:textId="083FADB3" w:rsidR="00FB29A8" w:rsidRDefault="00FB29A8" w:rsidP="00FB29A8">
            <w:pPr>
              <w:jc w:val="both"/>
              <w:rPr>
                <w:sz w:val="24"/>
                <w:szCs w:val="24"/>
              </w:rPr>
            </w:pPr>
            <w:r w:rsidRPr="00CC220C">
              <w:rPr>
                <w:sz w:val="24"/>
                <w:szCs w:val="24"/>
              </w:rPr>
              <w:t>Воздушный фильтр – очистка</w:t>
            </w:r>
          </w:p>
        </w:tc>
      </w:tr>
    </w:tbl>
    <w:p w14:paraId="47F03134" w14:textId="77777777" w:rsidR="00E95103" w:rsidRPr="00140D4F" w:rsidRDefault="00E95103" w:rsidP="000F2FA9">
      <w:pPr>
        <w:jc w:val="both"/>
        <w:rPr>
          <w:sz w:val="24"/>
          <w:szCs w:val="24"/>
        </w:rPr>
      </w:pPr>
    </w:p>
    <w:p w14:paraId="649C7493" w14:textId="77777777" w:rsidR="00E95103" w:rsidRPr="00140D4F" w:rsidRDefault="00E95103" w:rsidP="000F2FA9">
      <w:pPr>
        <w:jc w:val="both"/>
        <w:rPr>
          <w:sz w:val="24"/>
          <w:szCs w:val="24"/>
        </w:rPr>
      </w:pPr>
      <w:r w:rsidRPr="00140D4F">
        <w:rPr>
          <w:sz w:val="24"/>
          <w:szCs w:val="24"/>
        </w:rPr>
        <w:t>5. Требования к материалам и качеству:</w:t>
      </w:r>
    </w:p>
    <w:p w14:paraId="61311FB0" w14:textId="77777777" w:rsidR="00E95103" w:rsidRPr="00140D4F" w:rsidRDefault="00E95103" w:rsidP="000F2FA9">
      <w:pPr>
        <w:jc w:val="both"/>
        <w:rPr>
          <w:sz w:val="24"/>
          <w:szCs w:val="24"/>
        </w:rPr>
      </w:pPr>
      <w:r w:rsidRPr="00140D4F">
        <w:rPr>
          <w:sz w:val="24"/>
          <w:szCs w:val="24"/>
        </w:rPr>
        <w:t>5.1. Все расходные материалы (моторные и трансмиссионные масла, масляный и топливный фильтры, смазочные материалы) предоставляются Исполнителем. Их стоимость полностью включена в общую цену Договора.</w:t>
      </w:r>
    </w:p>
    <w:p w14:paraId="34999F8B" w14:textId="77777777" w:rsidR="00E95103" w:rsidRPr="00140D4F" w:rsidRDefault="00E95103" w:rsidP="000F2FA9">
      <w:pPr>
        <w:jc w:val="both"/>
        <w:rPr>
          <w:sz w:val="24"/>
          <w:szCs w:val="24"/>
        </w:rPr>
      </w:pPr>
      <w:r w:rsidRPr="00140D4F">
        <w:rPr>
          <w:sz w:val="24"/>
          <w:szCs w:val="24"/>
        </w:rPr>
        <w:t>5.2. Используемые расходные материалы и запасные части должны быть новыми, оригинальными или рекомендованными заводом-изготовителем для модели «РМ 800», иметь сертификаты соответствия.</w:t>
      </w:r>
    </w:p>
    <w:p w14:paraId="048A73F6" w14:textId="77777777" w:rsidR="00E95103" w:rsidRPr="00140D4F" w:rsidRDefault="00E95103" w:rsidP="000F2FA9">
      <w:pPr>
        <w:jc w:val="both"/>
        <w:rPr>
          <w:sz w:val="24"/>
          <w:szCs w:val="24"/>
        </w:rPr>
      </w:pPr>
      <w:r w:rsidRPr="00140D4F">
        <w:rPr>
          <w:sz w:val="24"/>
          <w:szCs w:val="24"/>
        </w:rPr>
        <w:t>5.3. Услуги должны оказываться в строгом соответствии с техническими регламентами и эксплуатационной документацией завода-изготовителя техники.</w:t>
      </w:r>
    </w:p>
    <w:p w14:paraId="4BFB5E28" w14:textId="61B6F6F3" w:rsidR="00CF1415" w:rsidRPr="00D52C00" w:rsidRDefault="00CF1415" w:rsidP="00CF1415">
      <w:pPr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102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B4FAF" w:rsidRPr="00BB4FAF" w14:paraId="3CE3A099" w14:textId="77777777" w:rsidTr="00BB4FAF">
        <w:trPr>
          <w:trHeight w:val="2164"/>
        </w:trPr>
        <w:tc>
          <w:tcPr>
            <w:tcW w:w="4927" w:type="dxa"/>
          </w:tcPr>
          <w:p w14:paraId="0557FEF9" w14:textId="77777777" w:rsidR="00BB4FAF" w:rsidRPr="00BB4FAF" w:rsidRDefault="00BB4FAF" w:rsidP="00BB4FAF">
            <w:pPr>
              <w:jc w:val="center"/>
              <w:rPr>
                <w:bCs/>
                <w:sz w:val="22"/>
                <w:szCs w:val="24"/>
                <w:lang w:eastAsia="ar-SA"/>
              </w:rPr>
            </w:pPr>
            <w:r w:rsidRPr="00BB4FAF">
              <w:rPr>
                <w:bCs/>
                <w:sz w:val="22"/>
                <w:szCs w:val="24"/>
                <w:lang w:eastAsia="ar-SA"/>
              </w:rPr>
              <w:lastRenderedPageBreak/>
              <w:t>ЗАКАЗЧИК</w:t>
            </w:r>
          </w:p>
          <w:p w14:paraId="1BDD5327" w14:textId="77777777" w:rsidR="00BB4FAF" w:rsidRPr="00BB4FAF" w:rsidRDefault="00BB4FAF" w:rsidP="00BB4FAF">
            <w:pPr>
              <w:rPr>
                <w:bCs/>
                <w:sz w:val="22"/>
                <w:szCs w:val="24"/>
                <w:lang w:eastAsia="ar-SA"/>
              </w:rPr>
            </w:pPr>
          </w:p>
          <w:p w14:paraId="14CBB798" w14:textId="77777777" w:rsidR="00BB4FAF" w:rsidRPr="00BB4FAF" w:rsidRDefault="00BB4FAF" w:rsidP="00BB4FAF">
            <w:pPr>
              <w:rPr>
                <w:bCs/>
                <w:sz w:val="22"/>
                <w:szCs w:val="24"/>
                <w:lang w:eastAsia="ar-SA"/>
              </w:rPr>
            </w:pPr>
            <w:r w:rsidRPr="00BB4FAF">
              <w:rPr>
                <w:bCs/>
                <w:sz w:val="22"/>
                <w:szCs w:val="24"/>
                <w:lang w:eastAsia="ar-SA"/>
              </w:rPr>
              <w:t>ФГБУ «</w:t>
            </w:r>
            <w:r w:rsidR="00C04609">
              <w:rPr>
                <w:bCs/>
                <w:sz w:val="22"/>
                <w:szCs w:val="24"/>
                <w:lang w:eastAsia="ar-SA"/>
              </w:rPr>
              <w:t>Государственный заповедник «Вишерский»</w:t>
            </w:r>
            <w:r w:rsidRPr="00BB4FAF">
              <w:rPr>
                <w:bCs/>
                <w:sz w:val="22"/>
                <w:szCs w:val="24"/>
                <w:lang w:eastAsia="ar-SA"/>
              </w:rPr>
              <w:t>»</w:t>
            </w:r>
            <w:r w:rsidRPr="00BB4FAF">
              <w:rPr>
                <w:b/>
                <w:bCs/>
                <w:sz w:val="22"/>
                <w:szCs w:val="24"/>
                <w:lang w:eastAsia="ar-SA"/>
              </w:rPr>
              <w:br/>
            </w:r>
          </w:p>
          <w:p w14:paraId="7CE9EE34" w14:textId="08CCE603" w:rsidR="00BB4FAF" w:rsidRPr="00BB4FAF" w:rsidRDefault="00BB4FAF" w:rsidP="00BB4FAF">
            <w:pPr>
              <w:jc w:val="both"/>
              <w:rPr>
                <w:sz w:val="22"/>
                <w:szCs w:val="24"/>
              </w:rPr>
            </w:pPr>
            <w:r w:rsidRPr="00BB4FAF">
              <w:rPr>
                <w:sz w:val="22"/>
                <w:szCs w:val="24"/>
              </w:rPr>
              <w:t xml:space="preserve">Директор </w:t>
            </w:r>
          </w:p>
          <w:p w14:paraId="35644E35" w14:textId="77777777" w:rsidR="00BB4FAF" w:rsidRPr="00BB4FAF" w:rsidRDefault="00C04609" w:rsidP="00BB4FA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___________________ П.Н. Бахарев</w:t>
            </w:r>
          </w:p>
          <w:p w14:paraId="641910E8" w14:textId="77777777" w:rsidR="00BB4FAF" w:rsidRPr="00BB4FAF" w:rsidRDefault="00BB4FAF" w:rsidP="00BB4FAF">
            <w:pPr>
              <w:autoSpaceDE w:val="0"/>
              <w:autoSpaceDN w:val="0"/>
              <w:adjustRightInd w:val="0"/>
              <w:rPr>
                <w:b/>
                <w:sz w:val="22"/>
                <w:szCs w:val="24"/>
              </w:rPr>
            </w:pPr>
            <w:r w:rsidRPr="00BB4FAF">
              <w:rPr>
                <w:sz w:val="22"/>
                <w:szCs w:val="24"/>
              </w:rPr>
              <w:t>МП</w:t>
            </w:r>
          </w:p>
        </w:tc>
        <w:tc>
          <w:tcPr>
            <w:tcW w:w="4927" w:type="dxa"/>
          </w:tcPr>
          <w:p w14:paraId="30AA8354" w14:textId="77777777" w:rsidR="00BB4FAF" w:rsidRPr="00BB4FAF" w:rsidRDefault="00BB4FAF" w:rsidP="00BB4FA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BB4FAF">
              <w:rPr>
                <w:sz w:val="22"/>
                <w:szCs w:val="24"/>
              </w:rPr>
              <w:t>ПОДРЯДЧИК</w:t>
            </w:r>
          </w:p>
          <w:p w14:paraId="187CE856" w14:textId="77777777" w:rsidR="00BB4FAF" w:rsidRPr="00BB4FAF" w:rsidRDefault="00BB4FAF" w:rsidP="00BB4FA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14:paraId="0AE9F546" w14:textId="77777777" w:rsidR="00BB4FAF" w:rsidRPr="00BB4FAF" w:rsidRDefault="00BB4FAF" w:rsidP="00BB4FAF">
            <w:pPr>
              <w:jc w:val="both"/>
              <w:rPr>
                <w:sz w:val="22"/>
                <w:szCs w:val="24"/>
              </w:rPr>
            </w:pPr>
            <w:r w:rsidRPr="00BB4FAF">
              <w:rPr>
                <w:sz w:val="22"/>
                <w:szCs w:val="24"/>
              </w:rPr>
              <w:t>Наименование:</w:t>
            </w:r>
          </w:p>
          <w:p w14:paraId="4CEEAC23" w14:textId="77777777" w:rsidR="003B6FFD" w:rsidRDefault="003B6FFD" w:rsidP="00BB4FAF">
            <w:pPr>
              <w:jc w:val="both"/>
              <w:rPr>
                <w:sz w:val="22"/>
                <w:szCs w:val="24"/>
              </w:rPr>
            </w:pPr>
          </w:p>
          <w:p w14:paraId="141575B0" w14:textId="77777777" w:rsidR="003B6FFD" w:rsidRDefault="003B6FFD" w:rsidP="00BB4FAF">
            <w:pPr>
              <w:jc w:val="both"/>
              <w:rPr>
                <w:sz w:val="22"/>
                <w:szCs w:val="24"/>
              </w:rPr>
            </w:pPr>
          </w:p>
          <w:p w14:paraId="5520A23A" w14:textId="03285B22" w:rsidR="00BB4FAF" w:rsidRPr="00BB4FAF" w:rsidRDefault="00BB4FAF" w:rsidP="00BB4FAF">
            <w:pPr>
              <w:jc w:val="both"/>
              <w:rPr>
                <w:sz w:val="22"/>
                <w:szCs w:val="24"/>
              </w:rPr>
            </w:pPr>
          </w:p>
          <w:p w14:paraId="5FFC650F" w14:textId="2EC3357E" w:rsidR="00BB4FAF" w:rsidRPr="00BB4FAF" w:rsidRDefault="00BB4FAF" w:rsidP="00BB4FAF">
            <w:pPr>
              <w:jc w:val="both"/>
              <w:rPr>
                <w:sz w:val="22"/>
                <w:szCs w:val="24"/>
              </w:rPr>
            </w:pPr>
            <w:r w:rsidRPr="00BB4FAF">
              <w:rPr>
                <w:sz w:val="22"/>
                <w:szCs w:val="24"/>
              </w:rPr>
              <w:t xml:space="preserve">___________________ </w:t>
            </w:r>
            <w:r w:rsidR="00EF58D5">
              <w:rPr>
                <w:sz w:val="22"/>
                <w:szCs w:val="24"/>
              </w:rPr>
              <w:t>/__________</w:t>
            </w:r>
          </w:p>
          <w:p w14:paraId="70BDD00E" w14:textId="77777777" w:rsidR="00BB4FAF" w:rsidRPr="00BB4FAF" w:rsidRDefault="00BB4FAF" w:rsidP="00BB4FAF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BB4FAF">
              <w:rPr>
                <w:sz w:val="22"/>
                <w:szCs w:val="24"/>
              </w:rPr>
              <w:t>МП</w:t>
            </w:r>
          </w:p>
        </w:tc>
      </w:tr>
    </w:tbl>
    <w:p w14:paraId="3572BC82" w14:textId="77777777" w:rsidR="00AB74B0" w:rsidRPr="00AB74B0" w:rsidRDefault="00AB74B0" w:rsidP="00AB74B0">
      <w:pPr>
        <w:rPr>
          <w:sz w:val="22"/>
          <w:szCs w:val="22"/>
        </w:rPr>
      </w:pPr>
    </w:p>
    <w:p w14:paraId="2E3D49AA" w14:textId="77777777" w:rsidR="00AB74B0" w:rsidRPr="00AB74B0" w:rsidRDefault="00AB74B0" w:rsidP="00AB74B0">
      <w:pPr>
        <w:rPr>
          <w:sz w:val="22"/>
          <w:szCs w:val="22"/>
        </w:rPr>
      </w:pPr>
    </w:p>
    <w:p w14:paraId="2BAD3F88" w14:textId="77777777" w:rsidR="00AB74B0" w:rsidRPr="00AB74B0" w:rsidRDefault="00AB74B0" w:rsidP="00AB74B0">
      <w:pPr>
        <w:rPr>
          <w:sz w:val="22"/>
          <w:szCs w:val="22"/>
        </w:rPr>
      </w:pPr>
    </w:p>
    <w:p w14:paraId="34571E76" w14:textId="77777777" w:rsidR="00AB74B0" w:rsidRPr="00AB74B0" w:rsidRDefault="00AB74B0" w:rsidP="00AB74B0">
      <w:pPr>
        <w:rPr>
          <w:sz w:val="22"/>
          <w:szCs w:val="22"/>
        </w:rPr>
      </w:pPr>
    </w:p>
    <w:p w14:paraId="469D62B7" w14:textId="77777777" w:rsidR="00AB74B0" w:rsidRPr="00AB74B0" w:rsidRDefault="00AB74B0" w:rsidP="00AB74B0">
      <w:pPr>
        <w:rPr>
          <w:sz w:val="22"/>
          <w:szCs w:val="22"/>
        </w:rPr>
      </w:pPr>
    </w:p>
    <w:p w14:paraId="320DB25A" w14:textId="77777777" w:rsidR="00AB74B0" w:rsidRPr="00AB74B0" w:rsidRDefault="00AB74B0" w:rsidP="00AB74B0">
      <w:pPr>
        <w:rPr>
          <w:sz w:val="22"/>
          <w:szCs w:val="22"/>
        </w:rPr>
      </w:pPr>
    </w:p>
    <w:p w14:paraId="13A43951" w14:textId="77777777" w:rsidR="00AB74B0" w:rsidRPr="00AB74B0" w:rsidRDefault="00AB74B0" w:rsidP="00AB74B0">
      <w:pPr>
        <w:rPr>
          <w:sz w:val="22"/>
          <w:szCs w:val="22"/>
        </w:rPr>
      </w:pPr>
    </w:p>
    <w:p w14:paraId="534F967A" w14:textId="77777777" w:rsidR="00AB74B0" w:rsidRPr="00AB74B0" w:rsidRDefault="00AB74B0" w:rsidP="00AB74B0">
      <w:pPr>
        <w:rPr>
          <w:sz w:val="22"/>
          <w:szCs w:val="22"/>
        </w:rPr>
      </w:pPr>
    </w:p>
    <w:p w14:paraId="2CC552BF" w14:textId="77777777" w:rsidR="00AB74B0" w:rsidRPr="00AB74B0" w:rsidRDefault="00AB74B0" w:rsidP="00AB74B0">
      <w:pPr>
        <w:rPr>
          <w:sz w:val="22"/>
          <w:szCs w:val="22"/>
        </w:rPr>
      </w:pPr>
    </w:p>
    <w:sectPr w:rsidR="00AB74B0" w:rsidRPr="00AB74B0" w:rsidSect="00384DE6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0BC"/>
    <w:multiLevelType w:val="hybridMultilevel"/>
    <w:tmpl w:val="9B0208F6"/>
    <w:lvl w:ilvl="0" w:tplc="F29A9E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3B82"/>
    <w:multiLevelType w:val="multilevel"/>
    <w:tmpl w:val="3324319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16FE45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143014"/>
    <w:multiLevelType w:val="multilevel"/>
    <w:tmpl w:val="10BA0C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B673EB9"/>
    <w:multiLevelType w:val="multilevel"/>
    <w:tmpl w:val="EB305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6E11118"/>
    <w:multiLevelType w:val="multilevel"/>
    <w:tmpl w:val="D5F6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013C2"/>
    <w:multiLevelType w:val="hybridMultilevel"/>
    <w:tmpl w:val="9B0208F6"/>
    <w:lvl w:ilvl="0" w:tplc="F29A9E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F770A"/>
    <w:multiLevelType w:val="multilevel"/>
    <w:tmpl w:val="2A5A354C"/>
    <w:lvl w:ilvl="0">
      <w:start w:val="2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64C1E66"/>
    <w:multiLevelType w:val="hybridMultilevel"/>
    <w:tmpl w:val="36AE1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00DC8"/>
    <w:multiLevelType w:val="hybridMultilevel"/>
    <w:tmpl w:val="E4D8B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864568">
    <w:abstractNumId w:val="3"/>
  </w:num>
  <w:num w:numId="2" w16cid:durableId="302658243">
    <w:abstractNumId w:val="9"/>
  </w:num>
  <w:num w:numId="3" w16cid:durableId="2124575262">
    <w:abstractNumId w:val="6"/>
  </w:num>
  <w:num w:numId="4" w16cid:durableId="411585802">
    <w:abstractNumId w:val="0"/>
  </w:num>
  <w:num w:numId="5" w16cid:durableId="1976642101">
    <w:abstractNumId w:val="5"/>
  </w:num>
  <w:num w:numId="6" w16cid:durableId="1969361893">
    <w:abstractNumId w:val="1"/>
  </w:num>
  <w:num w:numId="7" w16cid:durableId="1563829063">
    <w:abstractNumId w:val="8"/>
  </w:num>
  <w:num w:numId="8" w16cid:durableId="133841709">
    <w:abstractNumId w:val="7"/>
  </w:num>
  <w:num w:numId="9" w16cid:durableId="283583084">
    <w:abstractNumId w:val="2"/>
  </w:num>
  <w:num w:numId="10" w16cid:durableId="1851604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D9E"/>
    <w:rsid w:val="00000DDF"/>
    <w:rsid w:val="00003FA2"/>
    <w:rsid w:val="0000780B"/>
    <w:rsid w:val="00010FD9"/>
    <w:rsid w:val="0001524B"/>
    <w:rsid w:val="000159AB"/>
    <w:rsid w:val="00021655"/>
    <w:rsid w:val="000227CA"/>
    <w:rsid w:val="00024FB3"/>
    <w:rsid w:val="0003283E"/>
    <w:rsid w:val="0003290F"/>
    <w:rsid w:val="00035CAE"/>
    <w:rsid w:val="00036397"/>
    <w:rsid w:val="000379FD"/>
    <w:rsid w:val="00043AF5"/>
    <w:rsid w:val="00043E00"/>
    <w:rsid w:val="000448C6"/>
    <w:rsid w:val="00044D72"/>
    <w:rsid w:val="00046C7E"/>
    <w:rsid w:val="00050016"/>
    <w:rsid w:val="00051C07"/>
    <w:rsid w:val="000526B7"/>
    <w:rsid w:val="000603C9"/>
    <w:rsid w:val="00064336"/>
    <w:rsid w:val="00065D96"/>
    <w:rsid w:val="00066C86"/>
    <w:rsid w:val="00067189"/>
    <w:rsid w:val="000677E7"/>
    <w:rsid w:val="00071A66"/>
    <w:rsid w:val="0008625E"/>
    <w:rsid w:val="0008701A"/>
    <w:rsid w:val="00091CAE"/>
    <w:rsid w:val="00094B8C"/>
    <w:rsid w:val="000A1284"/>
    <w:rsid w:val="000A25D0"/>
    <w:rsid w:val="000A2B82"/>
    <w:rsid w:val="000A2FFC"/>
    <w:rsid w:val="000B0774"/>
    <w:rsid w:val="000B12F4"/>
    <w:rsid w:val="000B6BA0"/>
    <w:rsid w:val="000B6D2A"/>
    <w:rsid w:val="000C7B6A"/>
    <w:rsid w:val="000D3591"/>
    <w:rsid w:val="000D3900"/>
    <w:rsid w:val="000D3F78"/>
    <w:rsid w:val="000D5099"/>
    <w:rsid w:val="000D51B6"/>
    <w:rsid w:val="000D652D"/>
    <w:rsid w:val="000D6B3E"/>
    <w:rsid w:val="000E34A9"/>
    <w:rsid w:val="000E68D3"/>
    <w:rsid w:val="000F2FA9"/>
    <w:rsid w:val="000F352E"/>
    <w:rsid w:val="000F4AAF"/>
    <w:rsid w:val="00100706"/>
    <w:rsid w:val="001069B8"/>
    <w:rsid w:val="00110B1B"/>
    <w:rsid w:val="00114F2D"/>
    <w:rsid w:val="0011618A"/>
    <w:rsid w:val="00116746"/>
    <w:rsid w:val="001206FC"/>
    <w:rsid w:val="00120B3A"/>
    <w:rsid w:val="0012201F"/>
    <w:rsid w:val="0012317A"/>
    <w:rsid w:val="0012554E"/>
    <w:rsid w:val="00132118"/>
    <w:rsid w:val="00134D89"/>
    <w:rsid w:val="001362AA"/>
    <w:rsid w:val="00140D4F"/>
    <w:rsid w:val="00141BDD"/>
    <w:rsid w:val="00142C19"/>
    <w:rsid w:val="0014302C"/>
    <w:rsid w:val="00144A5C"/>
    <w:rsid w:val="00152F5C"/>
    <w:rsid w:val="001534C6"/>
    <w:rsid w:val="00156A46"/>
    <w:rsid w:val="00163AA8"/>
    <w:rsid w:val="00165DE9"/>
    <w:rsid w:val="0017415F"/>
    <w:rsid w:val="0017464C"/>
    <w:rsid w:val="00174B72"/>
    <w:rsid w:val="00176CB6"/>
    <w:rsid w:val="00176EAF"/>
    <w:rsid w:val="001822BA"/>
    <w:rsid w:val="00191539"/>
    <w:rsid w:val="001919A8"/>
    <w:rsid w:val="001934CA"/>
    <w:rsid w:val="001A2584"/>
    <w:rsid w:val="001A3AED"/>
    <w:rsid w:val="001A5B7E"/>
    <w:rsid w:val="001A6619"/>
    <w:rsid w:val="001B25F7"/>
    <w:rsid w:val="001B2731"/>
    <w:rsid w:val="001C546A"/>
    <w:rsid w:val="001D1351"/>
    <w:rsid w:val="001D51CF"/>
    <w:rsid w:val="001D66A5"/>
    <w:rsid w:val="001E1D9E"/>
    <w:rsid w:val="001E230D"/>
    <w:rsid w:val="001E29F2"/>
    <w:rsid w:val="001F101F"/>
    <w:rsid w:val="001F2B06"/>
    <w:rsid w:val="00200298"/>
    <w:rsid w:val="00211F2B"/>
    <w:rsid w:val="00212652"/>
    <w:rsid w:val="00215245"/>
    <w:rsid w:val="00217BF3"/>
    <w:rsid w:val="0022081D"/>
    <w:rsid w:val="00220D1C"/>
    <w:rsid w:val="002226E7"/>
    <w:rsid w:val="002309E0"/>
    <w:rsid w:val="00232451"/>
    <w:rsid w:val="0023473C"/>
    <w:rsid w:val="002417FB"/>
    <w:rsid w:val="002439F9"/>
    <w:rsid w:val="00244BD6"/>
    <w:rsid w:val="00247BDE"/>
    <w:rsid w:val="00250616"/>
    <w:rsid w:val="00252156"/>
    <w:rsid w:val="00253E64"/>
    <w:rsid w:val="00254249"/>
    <w:rsid w:val="00255711"/>
    <w:rsid w:val="0025633C"/>
    <w:rsid w:val="002577AD"/>
    <w:rsid w:val="002606E4"/>
    <w:rsid w:val="00260BEB"/>
    <w:rsid w:val="0026207C"/>
    <w:rsid w:val="002630CC"/>
    <w:rsid w:val="00264CE2"/>
    <w:rsid w:val="002779E4"/>
    <w:rsid w:val="00287366"/>
    <w:rsid w:val="002971DE"/>
    <w:rsid w:val="002978B4"/>
    <w:rsid w:val="002A2ADE"/>
    <w:rsid w:val="002A5AA3"/>
    <w:rsid w:val="002B16AE"/>
    <w:rsid w:val="002B604E"/>
    <w:rsid w:val="002B74D7"/>
    <w:rsid w:val="002C367F"/>
    <w:rsid w:val="002C7785"/>
    <w:rsid w:val="002D1992"/>
    <w:rsid w:val="002D3409"/>
    <w:rsid w:val="002D6B81"/>
    <w:rsid w:val="002D74A5"/>
    <w:rsid w:val="002D78AE"/>
    <w:rsid w:val="002E01A4"/>
    <w:rsid w:val="002E738C"/>
    <w:rsid w:val="002F346F"/>
    <w:rsid w:val="002F41DD"/>
    <w:rsid w:val="00300D10"/>
    <w:rsid w:val="00300E08"/>
    <w:rsid w:val="00302CE5"/>
    <w:rsid w:val="00302FA5"/>
    <w:rsid w:val="003036E2"/>
    <w:rsid w:val="0030387F"/>
    <w:rsid w:val="00311B9C"/>
    <w:rsid w:val="0031222D"/>
    <w:rsid w:val="00313380"/>
    <w:rsid w:val="00313965"/>
    <w:rsid w:val="003217F4"/>
    <w:rsid w:val="00324987"/>
    <w:rsid w:val="00325A8A"/>
    <w:rsid w:val="00334B3D"/>
    <w:rsid w:val="00335943"/>
    <w:rsid w:val="00335FBB"/>
    <w:rsid w:val="00340BBD"/>
    <w:rsid w:val="00344B52"/>
    <w:rsid w:val="00345897"/>
    <w:rsid w:val="003505CE"/>
    <w:rsid w:val="00351C78"/>
    <w:rsid w:val="00354A90"/>
    <w:rsid w:val="003570A8"/>
    <w:rsid w:val="003617E0"/>
    <w:rsid w:val="00362D6D"/>
    <w:rsid w:val="00363103"/>
    <w:rsid w:val="00373EF3"/>
    <w:rsid w:val="003745AE"/>
    <w:rsid w:val="00375E95"/>
    <w:rsid w:val="003771A6"/>
    <w:rsid w:val="00380410"/>
    <w:rsid w:val="00380CBD"/>
    <w:rsid w:val="003811D0"/>
    <w:rsid w:val="00384DE6"/>
    <w:rsid w:val="00387B04"/>
    <w:rsid w:val="003946A1"/>
    <w:rsid w:val="003A0E12"/>
    <w:rsid w:val="003A3BA7"/>
    <w:rsid w:val="003A4174"/>
    <w:rsid w:val="003A512D"/>
    <w:rsid w:val="003B57AA"/>
    <w:rsid w:val="003B6053"/>
    <w:rsid w:val="003B6FFD"/>
    <w:rsid w:val="003C0A10"/>
    <w:rsid w:val="003C124E"/>
    <w:rsid w:val="003C2281"/>
    <w:rsid w:val="003C33D3"/>
    <w:rsid w:val="003C3C54"/>
    <w:rsid w:val="003C400A"/>
    <w:rsid w:val="003C4ACA"/>
    <w:rsid w:val="003C59A0"/>
    <w:rsid w:val="003D5F7F"/>
    <w:rsid w:val="003D6C12"/>
    <w:rsid w:val="003E312F"/>
    <w:rsid w:val="003E4F4C"/>
    <w:rsid w:val="003F2A23"/>
    <w:rsid w:val="003F6993"/>
    <w:rsid w:val="003F6C66"/>
    <w:rsid w:val="00406E33"/>
    <w:rsid w:val="0041397D"/>
    <w:rsid w:val="00414DAC"/>
    <w:rsid w:val="00416797"/>
    <w:rsid w:val="00420558"/>
    <w:rsid w:val="00423B85"/>
    <w:rsid w:val="0043070B"/>
    <w:rsid w:val="00432308"/>
    <w:rsid w:val="004357B9"/>
    <w:rsid w:val="00440614"/>
    <w:rsid w:val="004417BE"/>
    <w:rsid w:val="00456DC1"/>
    <w:rsid w:val="004615AB"/>
    <w:rsid w:val="00462C51"/>
    <w:rsid w:val="004637BC"/>
    <w:rsid w:val="00472015"/>
    <w:rsid w:val="00472E89"/>
    <w:rsid w:val="00474841"/>
    <w:rsid w:val="004759C6"/>
    <w:rsid w:val="00482E89"/>
    <w:rsid w:val="00483274"/>
    <w:rsid w:val="004862AD"/>
    <w:rsid w:val="00495E50"/>
    <w:rsid w:val="004A11D5"/>
    <w:rsid w:val="004A36B4"/>
    <w:rsid w:val="004A380B"/>
    <w:rsid w:val="004A479F"/>
    <w:rsid w:val="004A67C5"/>
    <w:rsid w:val="004B4F53"/>
    <w:rsid w:val="004B5C1C"/>
    <w:rsid w:val="004C4131"/>
    <w:rsid w:val="004C4EBC"/>
    <w:rsid w:val="004C64C9"/>
    <w:rsid w:val="004C782A"/>
    <w:rsid w:val="004C79C1"/>
    <w:rsid w:val="004C7C08"/>
    <w:rsid w:val="004D05AD"/>
    <w:rsid w:val="004D31FD"/>
    <w:rsid w:val="004D6F3F"/>
    <w:rsid w:val="004E3545"/>
    <w:rsid w:val="004E5673"/>
    <w:rsid w:val="004E6DE7"/>
    <w:rsid w:val="004E76EA"/>
    <w:rsid w:val="004E7CA7"/>
    <w:rsid w:val="004F043B"/>
    <w:rsid w:val="004F16CE"/>
    <w:rsid w:val="004F3984"/>
    <w:rsid w:val="004F5288"/>
    <w:rsid w:val="004F54AF"/>
    <w:rsid w:val="004F6118"/>
    <w:rsid w:val="004F6B23"/>
    <w:rsid w:val="00502A2A"/>
    <w:rsid w:val="005039C5"/>
    <w:rsid w:val="005051AB"/>
    <w:rsid w:val="005079D0"/>
    <w:rsid w:val="00510C38"/>
    <w:rsid w:val="00514BFA"/>
    <w:rsid w:val="00515A1C"/>
    <w:rsid w:val="0051672B"/>
    <w:rsid w:val="0051749A"/>
    <w:rsid w:val="005174EE"/>
    <w:rsid w:val="0052035E"/>
    <w:rsid w:val="00521DE7"/>
    <w:rsid w:val="005232DB"/>
    <w:rsid w:val="00530162"/>
    <w:rsid w:val="00530637"/>
    <w:rsid w:val="00532A81"/>
    <w:rsid w:val="00532B91"/>
    <w:rsid w:val="005411EE"/>
    <w:rsid w:val="005415B5"/>
    <w:rsid w:val="00543D10"/>
    <w:rsid w:val="005503B1"/>
    <w:rsid w:val="00550514"/>
    <w:rsid w:val="00556174"/>
    <w:rsid w:val="00572EA7"/>
    <w:rsid w:val="0057370E"/>
    <w:rsid w:val="005749A2"/>
    <w:rsid w:val="00577A11"/>
    <w:rsid w:val="00587F64"/>
    <w:rsid w:val="005910D3"/>
    <w:rsid w:val="00592153"/>
    <w:rsid w:val="005A2794"/>
    <w:rsid w:val="005A2F4C"/>
    <w:rsid w:val="005A72CD"/>
    <w:rsid w:val="005B19F8"/>
    <w:rsid w:val="005B36BF"/>
    <w:rsid w:val="005B3B9D"/>
    <w:rsid w:val="005B44E0"/>
    <w:rsid w:val="005C21CF"/>
    <w:rsid w:val="005C762D"/>
    <w:rsid w:val="005C79B0"/>
    <w:rsid w:val="005D3EBE"/>
    <w:rsid w:val="005D7CC9"/>
    <w:rsid w:val="005E0A51"/>
    <w:rsid w:val="005E2D16"/>
    <w:rsid w:val="005F1A68"/>
    <w:rsid w:val="005F2B29"/>
    <w:rsid w:val="005F3883"/>
    <w:rsid w:val="005F3B96"/>
    <w:rsid w:val="005F7AD4"/>
    <w:rsid w:val="005F7F09"/>
    <w:rsid w:val="00600BFC"/>
    <w:rsid w:val="0060215F"/>
    <w:rsid w:val="00602CA4"/>
    <w:rsid w:val="00604673"/>
    <w:rsid w:val="00611BB9"/>
    <w:rsid w:val="006156DF"/>
    <w:rsid w:val="00621837"/>
    <w:rsid w:val="00621C89"/>
    <w:rsid w:val="0062608F"/>
    <w:rsid w:val="00627C95"/>
    <w:rsid w:val="0063250E"/>
    <w:rsid w:val="0063391F"/>
    <w:rsid w:val="006351F3"/>
    <w:rsid w:val="00641054"/>
    <w:rsid w:val="00643802"/>
    <w:rsid w:val="00644839"/>
    <w:rsid w:val="00656BD6"/>
    <w:rsid w:val="00657D7D"/>
    <w:rsid w:val="00667356"/>
    <w:rsid w:val="00667771"/>
    <w:rsid w:val="00667B75"/>
    <w:rsid w:val="00670C47"/>
    <w:rsid w:val="00672CF9"/>
    <w:rsid w:val="00682A3F"/>
    <w:rsid w:val="006833E1"/>
    <w:rsid w:val="006843E2"/>
    <w:rsid w:val="00685222"/>
    <w:rsid w:val="0069088A"/>
    <w:rsid w:val="00691200"/>
    <w:rsid w:val="0069127A"/>
    <w:rsid w:val="006919E2"/>
    <w:rsid w:val="006928F3"/>
    <w:rsid w:val="00697384"/>
    <w:rsid w:val="0069798A"/>
    <w:rsid w:val="006A25B4"/>
    <w:rsid w:val="006A33F8"/>
    <w:rsid w:val="006A36E4"/>
    <w:rsid w:val="006A5BE6"/>
    <w:rsid w:val="006B55CC"/>
    <w:rsid w:val="006B612B"/>
    <w:rsid w:val="006C0852"/>
    <w:rsid w:val="006C4D19"/>
    <w:rsid w:val="006D1868"/>
    <w:rsid w:val="006E07D7"/>
    <w:rsid w:val="006E3508"/>
    <w:rsid w:val="006E5EAF"/>
    <w:rsid w:val="006E6972"/>
    <w:rsid w:val="006F554C"/>
    <w:rsid w:val="006F5967"/>
    <w:rsid w:val="006F646A"/>
    <w:rsid w:val="00710697"/>
    <w:rsid w:val="00713DE1"/>
    <w:rsid w:val="00716BCD"/>
    <w:rsid w:val="0072162E"/>
    <w:rsid w:val="007228C8"/>
    <w:rsid w:val="00723971"/>
    <w:rsid w:val="00723FAD"/>
    <w:rsid w:val="0072451D"/>
    <w:rsid w:val="0073044F"/>
    <w:rsid w:val="00730920"/>
    <w:rsid w:val="00732B42"/>
    <w:rsid w:val="00741672"/>
    <w:rsid w:val="00741EA7"/>
    <w:rsid w:val="007447E5"/>
    <w:rsid w:val="00747A16"/>
    <w:rsid w:val="00753911"/>
    <w:rsid w:val="00755733"/>
    <w:rsid w:val="00757434"/>
    <w:rsid w:val="0075786F"/>
    <w:rsid w:val="00765A7F"/>
    <w:rsid w:val="00766B27"/>
    <w:rsid w:val="0076770F"/>
    <w:rsid w:val="00770515"/>
    <w:rsid w:val="00773573"/>
    <w:rsid w:val="0077372E"/>
    <w:rsid w:val="00776C40"/>
    <w:rsid w:val="007773E0"/>
    <w:rsid w:val="00777A73"/>
    <w:rsid w:val="00780CD6"/>
    <w:rsid w:val="00785782"/>
    <w:rsid w:val="007859D0"/>
    <w:rsid w:val="007931BC"/>
    <w:rsid w:val="00794169"/>
    <w:rsid w:val="00795632"/>
    <w:rsid w:val="007A6292"/>
    <w:rsid w:val="007A6788"/>
    <w:rsid w:val="007A7157"/>
    <w:rsid w:val="007B6666"/>
    <w:rsid w:val="007C0929"/>
    <w:rsid w:val="007C148A"/>
    <w:rsid w:val="007D1742"/>
    <w:rsid w:val="007D32C9"/>
    <w:rsid w:val="007D4448"/>
    <w:rsid w:val="007E22DA"/>
    <w:rsid w:val="007E240C"/>
    <w:rsid w:val="007E3372"/>
    <w:rsid w:val="007E673D"/>
    <w:rsid w:val="00801121"/>
    <w:rsid w:val="00804846"/>
    <w:rsid w:val="00806B41"/>
    <w:rsid w:val="00807615"/>
    <w:rsid w:val="00814EE5"/>
    <w:rsid w:val="0081531D"/>
    <w:rsid w:val="008225C8"/>
    <w:rsid w:val="0082513D"/>
    <w:rsid w:val="0082595C"/>
    <w:rsid w:val="008275C1"/>
    <w:rsid w:val="00833327"/>
    <w:rsid w:val="00834BF4"/>
    <w:rsid w:val="00836E94"/>
    <w:rsid w:val="0084085D"/>
    <w:rsid w:val="0084413B"/>
    <w:rsid w:val="008470B8"/>
    <w:rsid w:val="00864B12"/>
    <w:rsid w:val="00864F30"/>
    <w:rsid w:val="0086525F"/>
    <w:rsid w:val="00875F4C"/>
    <w:rsid w:val="0087755E"/>
    <w:rsid w:val="00877600"/>
    <w:rsid w:val="00882C28"/>
    <w:rsid w:val="00883060"/>
    <w:rsid w:val="00894380"/>
    <w:rsid w:val="008972BC"/>
    <w:rsid w:val="008974A5"/>
    <w:rsid w:val="008A460E"/>
    <w:rsid w:val="008A6E41"/>
    <w:rsid w:val="008C085C"/>
    <w:rsid w:val="008C5CA7"/>
    <w:rsid w:val="008D2F00"/>
    <w:rsid w:val="008D74B0"/>
    <w:rsid w:val="008E1895"/>
    <w:rsid w:val="008F0730"/>
    <w:rsid w:val="008F7BDF"/>
    <w:rsid w:val="0090136C"/>
    <w:rsid w:val="00902A2B"/>
    <w:rsid w:val="00902EFD"/>
    <w:rsid w:val="0090383D"/>
    <w:rsid w:val="0090408B"/>
    <w:rsid w:val="00912E54"/>
    <w:rsid w:val="0091389D"/>
    <w:rsid w:val="00915390"/>
    <w:rsid w:val="009154B3"/>
    <w:rsid w:val="0092518A"/>
    <w:rsid w:val="009267C0"/>
    <w:rsid w:val="009269F4"/>
    <w:rsid w:val="00927940"/>
    <w:rsid w:val="00931198"/>
    <w:rsid w:val="0093135F"/>
    <w:rsid w:val="009315D9"/>
    <w:rsid w:val="00933E40"/>
    <w:rsid w:val="00946C81"/>
    <w:rsid w:val="00954ABB"/>
    <w:rsid w:val="009602AF"/>
    <w:rsid w:val="00961477"/>
    <w:rsid w:val="0097015C"/>
    <w:rsid w:val="009709D2"/>
    <w:rsid w:val="00976A67"/>
    <w:rsid w:val="009815AA"/>
    <w:rsid w:val="009876DB"/>
    <w:rsid w:val="009925F1"/>
    <w:rsid w:val="009A12FB"/>
    <w:rsid w:val="009A2B8D"/>
    <w:rsid w:val="009A2C79"/>
    <w:rsid w:val="009A54B1"/>
    <w:rsid w:val="009A5AD3"/>
    <w:rsid w:val="009A6580"/>
    <w:rsid w:val="009A659C"/>
    <w:rsid w:val="009A7816"/>
    <w:rsid w:val="009B0A26"/>
    <w:rsid w:val="009B77AD"/>
    <w:rsid w:val="009B7D6C"/>
    <w:rsid w:val="009B7E2D"/>
    <w:rsid w:val="009C0958"/>
    <w:rsid w:val="009C7BFE"/>
    <w:rsid w:val="009D2797"/>
    <w:rsid w:val="009D2D4D"/>
    <w:rsid w:val="009D60E7"/>
    <w:rsid w:val="009D6A12"/>
    <w:rsid w:val="009E2114"/>
    <w:rsid w:val="009E4945"/>
    <w:rsid w:val="009E57E2"/>
    <w:rsid w:val="009E6280"/>
    <w:rsid w:val="009F02BB"/>
    <w:rsid w:val="009F0C86"/>
    <w:rsid w:val="009F2700"/>
    <w:rsid w:val="009F373A"/>
    <w:rsid w:val="009F405F"/>
    <w:rsid w:val="009F5A14"/>
    <w:rsid w:val="009F7A04"/>
    <w:rsid w:val="00A01B8E"/>
    <w:rsid w:val="00A051C2"/>
    <w:rsid w:val="00A05EC9"/>
    <w:rsid w:val="00A1047A"/>
    <w:rsid w:val="00A1163F"/>
    <w:rsid w:val="00A23713"/>
    <w:rsid w:val="00A26A40"/>
    <w:rsid w:val="00A34A6B"/>
    <w:rsid w:val="00A40DE0"/>
    <w:rsid w:val="00A42957"/>
    <w:rsid w:val="00A43DD9"/>
    <w:rsid w:val="00A54BD7"/>
    <w:rsid w:val="00A60462"/>
    <w:rsid w:val="00A61898"/>
    <w:rsid w:val="00A65BE5"/>
    <w:rsid w:val="00A733A9"/>
    <w:rsid w:val="00A735BC"/>
    <w:rsid w:val="00A76A21"/>
    <w:rsid w:val="00A81F11"/>
    <w:rsid w:val="00A829B1"/>
    <w:rsid w:val="00A87AA6"/>
    <w:rsid w:val="00A910EB"/>
    <w:rsid w:val="00AA4AD6"/>
    <w:rsid w:val="00AA4BD3"/>
    <w:rsid w:val="00AA6A0B"/>
    <w:rsid w:val="00AA7E8E"/>
    <w:rsid w:val="00AB0266"/>
    <w:rsid w:val="00AB4EA8"/>
    <w:rsid w:val="00AB74B0"/>
    <w:rsid w:val="00AC4747"/>
    <w:rsid w:val="00AC5D2B"/>
    <w:rsid w:val="00AE01E0"/>
    <w:rsid w:val="00AE559B"/>
    <w:rsid w:val="00AF7731"/>
    <w:rsid w:val="00B05608"/>
    <w:rsid w:val="00B07EB2"/>
    <w:rsid w:val="00B14050"/>
    <w:rsid w:val="00B155F0"/>
    <w:rsid w:val="00B17AAF"/>
    <w:rsid w:val="00B200DB"/>
    <w:rsid w:val="00B2147F"/>
    <w:rsid w:val="00B31015"/>
    <w:rsid w:val="00B31CDB"/>
    <w:rsid w:val="00B32462"/>
    <w:rsid w:val="00B33648"/>
    <w:rsid w:val="00B3769D"/>
    <w:rsid w:val="00B405E4"/>
    <w:rsid w:val="00B4281F"/>
    <w:rsid w:val="00B428BF"/>
    <w:rsid w:val="00B52E07"/>
    <w:rsid w:val="00B532BC"/>
    <w:rsid w:val="00B55C2F"/>
    <w:rsid w:val="00B601E8"/>
    <w:rsid w:val="00B60935"/>
    <w:rsid w:val="00B62883"/>
    <w:rsid w:val="00B71D0F"/>
    <w:rsid w:val="00B72B7A"/>
    <w:rsid w:val="00B73633"/>
    <w:rsid w:val="00B7649C"/>
    <w:rsid w:val="00B77DFC"/>
    <w:rsid w:val="00B81F47"/>
    <w:rsid w:val="00B86C83"/>
    <w:rsid w:val="00B87597"/>
    <w:rsid w:val="00B931A0"/>
    <w:rsid w:val="00B93A50"/>
    <w:rsid w:val="00B9711C"/>
    <w:rsid w:val="00BB357D"/>
    <w:rsid w:val="00BB4FAF"/>
    <w:rsid w:val="00BB5ADD"/>
    <w:rsid w:val="00BB5E75"/>
    <w:rsid w:val="00BC1C4E"/>
    <w:rsid w:val="00BC39C9"/>
    <w:rsid w:val="00BC5DFB"/>
    <w:rsid w:val="00BC7D51"/>
    <w:rsid w:val="00BD4D43"/>
    <w:rsid w:val="00BE1DBD"/>
    <w:rsid w:val="00BE627E"/>
    <w:rsid w:val="00BE7B51"/>
    <w:rsid w:val="00BF01A0"/>
    <w:rsid w:val="00BF6D5E"/>
    <w:rsid w:val="00C03163"/>
    <w:rsid w:val="00C04609"/>
    <w:rsid w:val="00C14E09"/>
    <w:rsid w:val="00C153C7"/>
    <w:rsid w:val="00C26A68"/>
    <w:rsid w:val="00C315F3"/>
    <w:rsid w:val="00C329C6"/>
    <w:rsid w:val="00C33013"/>
    <w:rsid w:val="00C3313E"/>
    <w:rsid w:val="00C33643"/>
    <w:rsid w:val="00C4102F"/>
    <w:rsid w:val="00C41D9D"/>
    <w:rsid w:val="00C42355"/>
    <w:rsid w:val="00C42372"/>
    <w:rsid w:val="00C42DFE"/>
    <w:rsid w:val="00C459BD"/>
    <w:rsid w:val="00C46085"/>
    <w:rsid w:val="00C50469"/>
    <w:rsid w:val="00C527BB"/>
    <w:rsid w:val="00C60790"/>
    <w:rsid w:val="00C64912"/>
    <w:rsid w:val="00C6799C"/>
    <w:rsid w:val="00C7402A"/>
    <w:rsid w:val="00C8187E"/>
    <w:rsid w:val="00C856E1"/>
    <w:rsid w:val="00C87DCC"/>
    <w:rsid w:val="00CA1235"/>
    <w:rsid w:val="00CA246B"/>
    <w:rsid w:val="00CA2F15"/>
    <w:rsid w:val="00CA3473"/>
    <w:rsid w:val="00CA5A99"/>
    <w:rsid w:val="00CB010B"/>
    <w:rsid w:val="00CB3039"/>
    <w:rsid w:val="00CB3E8B"/>
    <w:rsid w:val="00CC00D4"/>
    <w:rsid w:val="00CC0383"/>
    <w:rsid w:val="00CC040F"/>
    <w:rsid w:val="00CC1038"/>
    <w:rsid w:val="00CD0354"/>
    <w:rsid w:val="00CD4026"/>
    <w:rsid w:val="00CD698C"/>
    <w:rsid w:val="00CE228D"/>
    <w:rsid w:val="00CE37A5"/>
    <w:rsid w:val="00CE4964"/>
    <w:rsid w:val="00CE4A0A"/>
    <w:rsid w:val="00CE57E6"/>
    <w:rsid w:val="00CE6880"/>
    <w:rsid w:val="00CF1415"/>
    <w:rsid w:val="00CF1773"/>
    <w:rsid w:val="00CF5B11"/>
    <w:rsid w:val="00CF78A0"/>
    <w:rsid w:val="00D0211A"/>
    <w:rsid w:val="00D0281C"/>
    <w:rsid w:val="00D04B9B"/>
    <w:rsid w:val="00D100CF"/>
    <w:rsid w:val="00D1228A"/>
    <w:rsid w:val="00D21A18"/>
    <w:rsid w:val="00D21C15"/>
    <w:rsid w:val="00D21DC5"/>
    <w:rsid w:val="00D24335"/>
    <w:rsid w:val="00D26550"/>
    <w:rsid w:val="00D31C1D"/>
    <w:rsid w:val="00D3208D"/>
    <w:rsid w:val="00D32BF7"/>
    <w:rsid w:val="00D409A8"/>
    <w:rsid w:val="00D43D86"/>
    <w:rsid w:val="00D4485F"/>
    <w:rsid w:val="00D4681E"/>
    <w:rsid w:val="00D46C78"/>
    <w:rsid w:val="00D47902"/>
    <w:rsid w:val="00D504EF"/>
    <w:rsid w:val="00D60D44"/>
    <w:rsid w:val="00D62AD4"/>
    <w:rsid w:val="00D651FC"/>
    <w:rsid w:val="00D6769B"/>
    <w:rsid w:val="00D72F76"/>
    <w:rsid w:val="00D739F8"/>
    <w:rsid w:val="00D74FF4"/>
    <w:rsid w:val="00D81336"/>
    <w:rsid w:val="00D82548"/>
    <w:rsid w:val="00D82DEC"/>
    <w:rsid w:val="00D90B32"/>
    <w:rsid w:val="00D925AE"/>
    <w:rsid w:val="00DA1C54"/>
    <w:rsid w:val="00DA3B3D"/>
    <w:rsid w:val="00DA4800"/>
    <w:rsid w:val="00DA5EB3"/>
    <w:rsid w:val="00DA6256"/>
    <w:rsid w:val="00DB1CD0"/>
    <w:rsid w:val="00DB384D"/>
    <w:rsid w:val="00DC3D84"/>
    <w:rsid w:val="00DC6F27"/>
    <w:rsid w:val="00DE27A4"/>
    <w:rsid w:val="00DE4142"/>
    <w:rsid w:val="00DE505E"/>
    <w:rsid w:val="00DF2972"/>
    <w:rsid w:val="00E05CC5"/>
    <w:rsid w:val="00E06ACB"/>
    <w:rsid w:val="00E11670"/>
    <w:rsid w:val="00E15B0A"/>
    <w:rsid w:val="00E2204C"/>
    <w:rsid w:val="00E256A3"/>
    <w:rsid w:val="00E25D67"/>
    <w:rsid w:val="00E369C9"/>
    <w:rsid w:val="00E40F56"/>
    <w:rsid w:val="00E432E0"/>
    <w:rsid w:val="00E4396F"/>
    <w:rsid w:val="00E47ACA"/>
    <w:rsid w:val="00E50FC7"/>
    <w:rsid w:val="00E51A14"/>
    <w:rsid w:val="00E53B80"/>
    <w:rsid w:val="00E55D3B"/>
    <w:rsid w:val="00E618CB"/>
    <w:rsid w:val="00E64419"/>
    <w:rsid w:val="00E76AA1"/>
    <w:rsid w:val="00E87378"/>
    <w:rsid w:val="00E874DD"/>
    <w:rsid w:val="00E9399D"/>
    <w:rsid w:val="00E95103"/>
    <w:rsid w:val="00E95188"/>
    <w:rsid w:val="00E961F8"/>
    <w:rsid w:val="00E96202"/>
    <w:rsid w:val="00E977F2"/>
    <w:rsid w:val="00EA24BE"/>
    <w:rsid w:val="00EB099C"/>
    <w:rsid w:val="00EB134F"/>
    <w:rsid w:val="00EB28C9"/>
    <w:rsid w:val="00EB3FBB"/>
    <w:rsid w:val="00EB44BD"/>
    <w:rsid w:val="00EB64F1"/>
    <w:rsid w:val="00EC05DF"/>
    <w:rsid w:val="00EC2EFA"/>
    <w:rsid w:val="00EC4F20"/>
    <w:rsid w:val="00ED7261"/>
    <w:rsid w:val="00EE369A"/>
    <w:rsid w:val="00EF3FA0"/>
    <w:rsid w:val="00EF58D5"/>
    <w:rsid w:val="00F07098"/>
    <w:rsid w:val="00F10573"/>
    <w:rsid w:val="00F12D13"/>
    <w:rsid w:val="00F16096"/>
    <w:rsid w:val="00F17C37"/>
    <w:rsid w:val="00F20078"/>
    <w:rsid w:val="00F20932"/>
    <w:rsid w:val="00F253A7"/>
    <w:rsid w:val="00F3060C"/>
    <w:rsid w:val="00F34956"/>
    <w:rsid w:val="00F34C01"/>
    <w:rsid w:val="00F36022"/>
    <w:rsid w:val="00F42A72"/>
    <w:rsid w:val="00F4342C"/>
    <w:rsid w:val="00F53D87"/>
    <w:rsid w:val="00F5436E"/>
    <w:rsid w:val="00F54ACB"/>
    <w:rsid w:val="00F74AD1"/>
    <w:rsid w:val="00F74ED4"/>
    <w:rsid w:val="00F77F3B"/>
    <w:rsid w:val="00F83909"/>
    <w:rsid w:val="00F8459A"/>
    <w:rsid w:val="00F94CE7"/>
    <w:rsid w:val="00F9588B"/>
    <w:rsid w:val="00FA14F7"/>
    <w:rsid w:val="00FA5F88"/>
    <w:rsid w:val="00FB07F2"/>
    <w:rsid w:val="00FB12D8"/>
    <w:rsid w:val="00FB18D2"/>
    <w:rsid w:val="00FB29A8"/>
    <w:rsid w:val="00FB5462"/>
    <w:rsid w:val="00FC0535"/>
    <w:rsid w:val="00FC12CE"/>
    <w:rsid w:val="00FC289B"/>
    <w:rsid w:val="00FC5018"/>
    <w:rsid w:val="00FC6C4E"/>
    <w:rsid w:val="00FD1375"/>
    <w:rsid w:val="00FD4A8B"/>
    <w:rsid w:val="00FD53BE"/>
    <w:rsid w:val="00FD7B32"/>
    <w:rsid w:val="00FE091E"/>
    <w:rsid w:val="00FE0C31"/>
    <w:rsid w:val="00FE3FF7"/>
    <w:rsid w:val="00FE56BC"/>
    <w:rsid w:val="00FE5780"/>
    <w:rsid w:val="00FE742E"/>
    <w:rsid w:val="00FF377A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9832"/>
  <w15:docId w15:val="{82372895-D512-437B-93DC-E367B0A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10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A2FFC"/>
    <w:pPr>
      <w:keepNext/>
      <w:keepLines/>
      <w:numPr>
        <w:numId w:val="8"/>
      </w:numPr>
      <w:spacing w:before="240" w:after="120" w:line="276" w:lineRule="auto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2FFC"/>
    <w:pPr>
      <w:numPr>
        <w:ilvl w:val="1"/>
        <w:numId w:val="8"/>
      </w:numPr>
      <w:spacing w:before="120" w:after="120" w:line="276" w:lineRule="auto"/>
      <w:jc w:val="both"/>
      <w:outlineLvl w:val="1"/>
    </w:pPr>
    <w:rPr>
      <w:bCs/>
      <w:sz w:val="2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2FFC"/>
    <w:pPr>
      <w:numPr>
        <w:ilvl w:val="2"/>
        <w:numId w:val="8"/>
      </w:numPr>
      <w:spacing w:before="120" w:after="120" w:line="276" w:lineRule="auto"/>
      <w:jc w:val="both"/>
      <w:outlineLvl w:val="2"/>
    </w:pPr>
    <w:rPr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0A2FFC"/>
    <w:pPr>
      <w:numPr>
        <w:ilvl w:val="3"/>
        <w:numId w:val="8"/>
      </w:numPr>
      <w:spacing w:before="120" w:after="120" w:line="276" w:lineRule="auto"/>
      <w:jc w:val="both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FFC"/>
    <w:pPr>
      <w:keepNext/>
      <w:keepLines/>
      <w:numPr>
        <w:ilvl w:val="4"/>
        <w:numId w:val="8"/>
      </w:numPr>
      <w:spacing w:before="200" w:line="276" w:lineRule="auto"/>
      <w:jc w:val="both"/>
      <w:outlineLvl w:val="4"/>
    </w:pPr>
    <w:rPr>
      <w:rFonts w:ascii="Cambria" w:hAnsi="Cambria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FFC"/>
    <w:pPr>
      <w:keepNext/>
      <w:keepLines/>
      <w:numPr>
        <w:ilvl w:val="5"/>
        <w:numId w:val="8"/>
      </w:numPr>
      <w:spacing w:before="200" w:line="276" w:lineRule="auto"/>
      <w:jc w:val="both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FFC"/>
    <w:pPr>
      <w:keepNext/>
      <w:keepLines/>
      <w:numPr>
        <w:ilvl w:val="6"/>
        <w:numId w:val="8"/>
      </w:numPr>
      <w:spacing w:before="200" w:line="276" w:lineRule="auto"/>
      <w:jc w:val="both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FFC"/>
    <w:pPr>
      <w:keepNext/>
      <w:keepLines/>
      <w:numPr>
        <w:ilvl w:val="7"/>
        <w:numId w:val="8"/>
      </w:numPr>
      <w:spacing w:before="200" w:line="276" w:lineRule="auto"/>
      <w:jc w:val="both"/>
      <w:outlineLvl w:val="7"/>
    </w:pPr>
    <w:rPr>
      <w:rFonts w:ascii="Cambria" w:hAnsi="Cambria"/>
      <w:color w:val="4F81BD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FFC"/>
    <w:pPr>
      <w:keepNext/>
      <w:keepLines/>
      <w:numPr>
        <w:ilvl w:val="8"/>
        <w:numId w:val="8"/>
      </w:numPr>
      <w:spacing w:before="200" w:line="276" w:lineRule="auto"/>
      <w:jc w:val="both"/>
      <w:outlineLvl w:val="8"/>
    </w:pPr>
    <w:rPr>
      <w:rFonts w:ascii="Cambria" w:hAnsi="Cambria"/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D9E"/>
    <w:pPr>
      <w:widowControl w:val="0"/>
      <w:autoSpaceDE w:val="0"/>
      <w:autoSpaceDN w:val="0"/>
      <w:adjustRightInd w:val="0"/>
      <w:ind w:left="720"/>
      <w:contextualSpacing/>
    </w:pPr>
  </w:style>
  <w:style w:type="table" w:styleId="a4">
    <w:name w:val="Table Grid"/>
    <w:basedOn w:val="a1"/>
    <w:uiPriority w:val="59"/>
    <w:rsid w:val="00F77F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7C148A"/>
  </w:style>
  <w:style w:type="character" w:styleId="a5">
    <w:name w:val="Strong"/>
    <w:uiPriority w:val="22"/>
    <w:qFormat/>
    <w:rsid w:val="007C148A"/>
    <w:rPr>
      <w:b/>
      <w:bCs/>
    </w:rPr>
  </w:style>
  <w:style w:type="paragraph" w:customStyle="1" w:styleId="ConsPlusNormal">
    <w:name w:val="ConsPlusNormal"/>
    <w:rsid w:val="006F554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F105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10573"/>
    <w:rPr>
      <w:rFonts w:ascii="Segoe UI" w:eastAsia="Times New Roman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252156"/>
    <w:pPr>
      <w:widowControl w:val="0"/>
      <w:suppressAutoHyphens/>
      <w:autoSpaceDE w:val="0"/>
      <w:jc w:val="both"/>
    </w:pPr>
    <w:rPr>
      <w:sz w:val="24"/>
      <w:lang w:eastAsia="ar-SA"/>
    </w:rPr>
  </w:style>
  <w:style w:type="character" w:styleId="a8">
    <w:name w:val="Hyperlink"/>
    <w:uiPriority w:val="99"/>
    <w:unhideWhenUsed/>
    <w:rsid w:val="00D925AE"/>
    <w:rPr>
      <w:color w:val="0563C1"/>
      <w:u w:val="single"/>
    </w:rPr>
  </w:style>
  <w:style w:type="character" w:customStyle="1" w:styleId="placeholder">
    <w:name w:val="placeholder"/>
    <w:rsid w:val="00A23713"/>
  </w:style>
  <w:style w:type="paragraph" w:styleId="a9">
    <w:name w:val="Normal (Web)"/>
    <w:basedOn w:val="a"/>
    <w:uiPriority w:val="99"/>
    <w:unhideWhenUsed/>
    <w:rsid w:val="00A05EC9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9A65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CF1415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Normalunindented">
    <w:name w:val="Normal unindented"/>
    <w:aliases w:val="Обычный Без отступа"/>
    <w:qFormat/>
    <w:rsid w:val="00521DE7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A2FF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0A2FFC"/>
    <w:rPr>
      <w:rFonts w:ascii="Times New Roman" w:eastAsia="Times New Roman" w:hAnsi="Times New Roman"/>
      <w:bCs/>
      <w:sz w:val="22"/>
      <w:szCs w:val="26"/>
    </w:rPr>
  </w:style>
  <w:style w:type="character" w:customStyle="1" w:styleId="30">
    <w:name w:val="Заголовок 3 Знак"/>
    <w:basedOn w:val="a0"/>
    <w:link w:val="3"/>
    <w:uiPriority w:val="9"/>
    <w:rsid w:val="000A2FFC"/>
    <w:rPr>
      <w:rFonts w:ascii="Times New Roman" w:eastAsia="Times New Roman" w:hAnsi="Times New Roman"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0A2FFC"/>
    <w:rPr>
      <w:rFonts w:ascii="Times New Roman" w:eastAsia="Times New Roman" w:hAnsi="Times New Roman"/>
      <w:bCs/>
      <w:iCs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A2FFC"/>
    <w:rPr>
      <w:rFonts w:ascii="Cambria" w:eastAsia="Times New Roman" w:hAnsi="Cambria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A2FFC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A2FFC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0A2FFC"/>
    <w:rPr>
      <w:rFonts w:ascii="Cambria" w:eastAsia="Times New Roman" w:hAnsi="Cambria"/>
      <w:color w:val="4F81BD"/>
      <w:sz w:val="22"/>
    </w:rPr>
  </w:style>
  <w:style w:type="character" w:customStyle="1" w:styleId="90">
    <w:name w:val="Заголовок 9 Знак"/>
    <w:basedOn w:val="a0"/>
    <w:link w:val="9"/>
    <w:uiPriority w:val="9"/>
    <w:semiHidden/>
    <w:rsid w:val="000A2FFC"/>
    <w:rPr>
      <w:rFonts w:ascii="Cambria" w:eastAsia="Times New Roman" w:hAnsi="Cambria"/>
      <w:i/>
      <w:iCs/>
      <w:color w:val="404040"/>
      <w:sz w:val="22"/>
    </w:rPr>
  </w:style>
  <w:style w:type="paragraph" w:styleId="aa">
    <w:name w:val="No Spacing"/>
    <w:uiPriority w:val="1"/>
    <w:qFormat/>
    <w:rsid w:val="00A40DE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494">
              <w:marLeft w:val="576"/>
              <w:marRight w:val="0"/>
              <w:marTop w:val="0"/>
              <w:marBottom w:val="0"/>
              <w:divBdr>
                <w:top w:val="single" w:sz="6" w:space="0" w:color="E5E619"/>
                <w:left w:val="single" w:sz="24" w:space="0" w:color="E5E619"/>
                <w:bottom w:val="single" w:sz="6" w:space="0" w:color="E5E619"/>
                <w:right w:val="single" w:sz="6" w:space="0" w:color="E5E619"/>
              </w:divBdr>
              <w:divsChild>
                <w:div w:id="4499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3115C-6B56-4FE8-A651-3E4100A3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7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Халимон</dc:creator>
  <cp:lastModifiedBy>User</cp:lastModifiedBy>
  <cp:revision>312</cp:revision>
  <cp:lastPrinted>2024-04-24T09:18:00Z</cp:lastPrinted>
  <dcterms:created xsi:type="dcterms:W3CDTF">2025-05-05T08:06:00Z</dcterms:created>
  <dcterms:modified xsi:type="dcterms:W3CDTF">2026-06-04T05:21:00Z</dcterms:modified>
</cp:coreProperties>
</file>