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A5021B" w14:textId="3613759C" w:rsidR="00EB154A" w:rsidRPr="00074B41" w:rsidRDefault="00452195" w:rsidP="005F4461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Д</w:t>
      </w:r>
      <w:r w:rsidR="00A61B1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ОГОВОР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 № __</w:t>
      </w:r>
    </w:p>
    <w:p w14:paraId="754E8E43" w14:textId="04C849C8" w:rsidR="00EB154A" w:rsidRPr="00074B41" w:rsidRDefault="00EB154A" w:rsidP="00EC59D3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E0000"/>
          <w:sz w:val="24"/>
          <w:szCs w:val="24"/>
          <w:lang w:eastAsia="ru-RU"/>
        </w:rPr>
      </w:pPr>
      <w:proofErr w:type="gramStart"/>
      <w:r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на</w:t>
      </w:r>
      <w:proofErr w:type="gramEnd"/>
      <w:r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 w:rsidR="008A1C60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поставку</w:t>
      </w:r>
      <w:r w:rsidR="00D1202C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02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товара</w:t>
      </w:r>
    </w:p>
    <w:p w14:paraId="3AD4AB17" w14:textId="77777777" w:rsidR="00452195" w:rsidRPr="00074B41" w:rsidRDefault="00EB154A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ИКЗ:</w:t>
      </w:r>
      <w:r w:rsidR="003501F8"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 w:rsidR="00452195"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261581000113958100100100100000000244</w:t>
      </w:r>
    </w:p>
    <w:p w14:paraId="67777DB9" w14:textId="77305CA7" w:rsidR="00EB154A" w:rsidRDefault="00074B41" w:rsidP="007D5DA3">
      <w:pPr>
        <w:widowControl w:val="0"/>
        <w:tabs>
          <w:tab w:val="center" w:pos="472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Лермонтово</w:t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70352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</w:t>
      </w:r>
      <w:r w:rsidR="007D5DA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</w:t>
      </w:r>
      <w:proofErr w:type="gramStart"/>
      <w:r w:rsidR="007D5DA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«</w:t>
      </w:r>
      <w:proofErr w:type="gramEnd"/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____» _______ 202</w:t>
      </w:r>
      <w:r w:rsidR="004265B8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6</w:t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года</w:t>
      </w:r>
    </w:p>
    <w:p w14:paraId="08927F75" w14:textId="409CA77F" w:rsidR="007D5DA3" w:rsidRPr="00074B41" w:rsidRDefault="007D5DA3" w:rsidP="007D5DA3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Белинский р-он, Пензенская обл.</w:t>
      </w:r>
    </w:p>
    <w:p w14:paraId="333A73D3" w14:textId="77777777" w:rsidR="00452195" w:rsidRPr="00074B41" w:rsidRDefault="00452195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0B2CCB3E" w14:textId="33BE9995" w:rsidR="00C1229C" w:rsidRPr="00074B41" w:rsidRDefault="00452195" w:rsidP="00452195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5F497A"/>
          <w:sz w:val="24"/>
          <w:szCs w:val="24"/>
          <w:shd w:val="clear" w:color="auto" w:fill="FFFFFF"/>
          <w:lang w:eastAsia="ru-RU"/>
        </w:rPr>
      </w:pPr>
      <w:r w:rsidRPr="00074B41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учреждение культуры «Государственный Лермонтовский музей-заповедник «Тарханы»</w:t>
      </w:r>
      <w:r w:rsidR="00781D3F" w:rsidRPr="00074B41">
        <w:rPr>
          <w:rFonts w:ascii="Times New Roman" w:hAnsi="Times New Roman" w:cs="Times New Roman"/>
          <w:bCs/>
          <w:sz w:val="24"/>
          <w:szCs w:val="24"/>
        </w:rPr>
        <w:t>,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Pr="00074B41">
        <w:rPr>
          <w:rFonts w:ascii="Times New Roman" w:hAnsi="Times New Roman" w:cs="Times New Roman"/>
          <w:sz w:val="24"/>
          <w:szCs w:val="24"/>
        </w:rPr>
        <w:t>З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аказчик, в лице </w:t>
      </w:r>
      <w:r w:rsidRPr="00074B41">
        <w:rPr>
          <w:rFonts w:ascii="Times New Roman" w:hAnsi="Times New Roman" w:cs="Times New Roman"/>
          <w:sz w:val="24"/>
          <w:szCs w:val="24"/>
        </w:rPr>
        <w:t>директора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 </w:t>
      </w:r>
      <w:r w:rsidRPr="00074B41">
        <w:rPr>
          <w:rFonts w:ascii="Times New Roman" w:hAnsi="Times New Roman" w:cs="Times New Roman"/>
          <w:b/>
          <w:bCs/>
          <w:spacing w:val="4"/>
          <w:sz w:val="24"/>
          <w:szCs w:val="24"/>
        </w:rPr>
        <w:t>Печниковой Юлии Викторовны</w:t>
      </w:r>
      <w:r w:rsidR="00781D3F" w:rsidRPr="00074B41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, </w:t>
      </w:r>
      <w:r w:rsidR="00781D3F" w:rsidRPr="00074B41">
        <w:rPr>
          <w:rFonts w:ascii="Times New Roman" w:hAnsi="Times New Roman" w:cs="Times New Roman"/>
          <w:sz w:val="24"/>
          <w:szCs w:val="24"/>
          <w:lang w:eastAsia="zh-CN"/>
        </w:rPr>
        <w:t xml:space="preserve">действующего на основании </w:t>
      </w:r>
      <w:r w:rsidR="00781D3F" w:rsidRPr="00074B41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Устава</w:t>
      </w:r>
      <w:r w:rsidR="00781D3F" w:rsidRPr="00074B41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  <w:lang w:eastAsia="zh-CN"/>
        </w:rPr>
        <w:t xml:space="preserve">, </w:t>
      </w:r>
      <w:r w:rsidR="00781D3F" w:rsidRPr="00074B41">
        <w:rPr>
          <w:rFonts w:ascii="Times New Roman" w:hAnsi="Times New Roman" w:cs="Times New Roman"/>
          <w:bCs/>
          <w:color w:val="000000"/>
          <w:spacing w:val="1"/>
          <w:sz w:val="24"/>
          <w:szCs w:val="24"/>
          <w:lang w:eastAsia="zh-CN"/>
        </w:rPr>
        <w:t>с одной стороны, и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</w:t>
      </w:r>
      <w:r w:rsidR="00C413E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F929A4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74B41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</w:t>
      </w:r>
      <w:r w:rsidR="00E4467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</w:t>
      </w:r>
      <w:r w:rsidR="00C413E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</w:t>
      </w:r>
      <w:r w:rsidR="00AD34EB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угой стороны, вместе именуемые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Стороны, </w:t>
      </w:r>
      <w:r w:rsidR="003D3382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соответствии с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 ч.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 ст.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93</w:t>
      </w:r>
      <w:r w:rsidR="003D3382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Федеральн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ого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закон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от 05.04.2013 № 44-ФЗ «О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контрактной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системе в сфере закупок товаров, работ, услуг для обеспечения государственных и муниципальных нужд»</w:t>
      </w:r>
      <w:r w:rsidR="003239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(далее – Закон № 44-ФЗ)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,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основании</w:t>
      </w:r>
      <w:r w:rsidR="004265B8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закупочной сессии ЕАТ Березка №</w:t>
      </w:r>
      <w:r w:rsidR="00C413E5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____________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, заключили настоящий 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Договор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(далее –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) о нижеследующем:</w:t>
      </w:r>
    </w:p>
    <w:p w14:paraId="0294BD01" w14:textId="6DE69BC3" w:rsidR="00EB154A" w:rsidRPr="00074B41" w:rsidRDefault="0098479C" w:rsidP="00E17E1A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1. 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Предмет </w:t>
      </w:r>
      <w:r w:rsidR="00452195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Договор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а</w:t>
      </w:r>
    </w:p>
    <w:p w14:paraId="1F237FD8" w14:textId="6776FD8B" w:rsidR="008A1C60" w:rsidRPr="00074B41" w:rsidRDefault="008A1C60" w:rsidP="00E17E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1.1.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 Поставщик обязуется передать </w:t>
      </w:r>
      <w:r w:rsidR="00FD779A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аказчику </w:t>
      </w:r>
      <w:r w:rsidR="00902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товар</w:t>
      </w:r>
      <w:r w:rsidR="001D41DF" w:rsidRPr="00074B41">
        <w:rPr>
          <w:rFonts w:ascii="Times New Roman" w:eastAsia="Times New Roman" w:hAnsi="Times New Roman" w:cs="Times New Roman"/>
          <w:b/>
          <w:color w:val="3E000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(далее – Товар)</w:t>
      </w:r>
      <w:r w:rsidR="00F03E6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наименование, количество и стоимость которого определены в Спецификации (Приложение №1), являющейся неотъемлемой частью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а </w:t>
      </w:r>
      <w:r w:rsidR="00F03E62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аказчик обязуется принять и оплатить поставленный Товар на условиях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а.</w:t>
      </w:r>
    </w:p>
    <w:p w14:paraId="4BE61601" w14:textId="77777777" w:rsidR="00AF5220" w:rsidRPr="00074B41" w:rsidRDefault="00AF5220" w:rsidP="00E17E1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1B9C3D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Товара и порядок оплаты</w:t>
      </w:r>
    </w:p>
    <w:p w14:paraId="0E9B755D" w14:textId="019FBB3D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составляет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C413E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рубл</w:t>
      </w:r>
      <w:r w:rsidR="003239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ей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D77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копеек</w:t>
      </w:r>
      <w:r w:rsidRPr="00074B41">
        <w:rPr>
          <w:rFonts w:ascii="Times New Roman" w:eastAsia="Times New Roman" w:hAnsi="Times New Roman" w:cs="Times New Roman"/>
          <w:b/>
          <w:color w:val="632423"/>
          <w:sz w:val="24"/>
          <w:szCs w:val="24"/>
          <w:lang w:eastAsia="ru-RU"/>
        </w:rPr>
        <w:t xml:space="preserve">, </w:t>
      </w:r>
      <w:r w:rsidRPr="0032395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 т.ч. НДС</w:t>
      </w:r>
      <w:r w:rsidR="001E1BFD" w:rsidRPr="0032395D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="00452195" w:rsidRPr="0032395D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t>________</w:t>
      </w:r>
      <w:r w:rsidR="0032395D" w:rsidRPr="0032395D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(без НДС)</w:t>
      </w:r>
      <w:r w:rsidR="003239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единицы Товара установлена в </w:t>
      </w:r>
      <w:r w:rsidRP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Приложении № 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F22B3A" w14:textId="60C068A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Цена </w:t>
      </w:r>
      <w:r w:rsidR="00452195"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(цена единицы Товара) 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включает в себя: расходы Поставщика, связанные с исполнением обязательств по настоящему </w:t>
      </w:r>
      <w:r w:rsidR="00452195"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у, в том числе расходы по оплате необходимых налогов, пошлин и сборов, а также расходы на упаковку, маркировку, доставку Товара.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является твердой и определяется на весь срок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за исключением случаев, установленных </w:t>
      </w:r>
      <w:hyperlink r:id="rId6" w:anchor="/document/70353464/entry/0" w:history="1">
        <w:r w:rsidRPr="003239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 и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629C02BA" w14:textId="4334FE70" w:rsidR="0063394E" w:rsidRPr="0063394E" w:rsidRDefault="007042EA" w:rsidP="006339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Источник финансирования: </w:t>
      </w:r>
      <w:r w:rsidR="00BC334E">
        <w:rPr>
          <w:rFonts w:ascii="Times New Roman" w:hAnsi="Times New Roman" w:cs="Times New Roman"/>
          <w:sz w:val="24"/>
          <w:szCs w:val="24"/>
        </w:rPr>
        <w:t>федеральный бюджет</w:t>
      </w:r>
      <w:r w:rsidR="0063394E" w:rsidRPr="00902CB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2149F463" w14:textId="16218253" w:rsidR="007042EA" w:rsidRPr="00074B41" w:rsidRDefault="007042EA" w:rsidP="00633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 Оплата по настоящему </w:t>
      </w:r>
      <w:r w:rsidR="00452195"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 осуществляется в рублях Российской Федерации в безналичном порядке в форме платежных поручений путем перечисления </w:t>
      </w:r>
      <w:r w:rsidR="00C260FE"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аказчиком денежных средств 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расчетный счет Поставщика, указанный в настоящем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срок, не превышающий 7 (семь) рабочих дней</w:t>
      </w:r>
      <w:r w:rsidRPr="00074B41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  <w:t xml:space="preserve"> </w:t>
      </w:r>
      <w:r w:rsid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документа о приемке, предусмотренного </w:t>
      </w:r>
      <w:hyperlink r:id="rId7" w:anchor="/document/70353464/entry/947" w:history="1">
        <w:r w:rsidRPr="00074B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7 статьи 94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anchor="/document/70353464/entry/0" w:history="1">
        <w:r w:rsidRPr="00074B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 и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2D314BB7" w14:textId="3C8CD7EE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уменьшает суммы,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подлежащей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если в соответствии с </w:t>
      </w:r>
      <w:hyperlink r:id="rId9" w:anchor="/document/10900200/entry/1" w:history="1">
        <w:r w:rsidRPr="00C260FE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законодательством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C260FE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аказчиком.</w:t>
      </w:r>
    </w:p>
    <w:p w14:paraId="57326579" w14:textId="782B8FFF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left="6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Датой исполнения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обязательств по оплате поставленного Товара считается </w:t>
      </w:r>
      <w:r w:rsidRP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списания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денежных средств с расчетного счета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14:paraId="436BC36D" w14:textId="77777777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left="6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4F8BA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Порядок, сроки и условия поставки и приемки Товара</w:t>
      </w:r>
    </w:p>
    <w:p w14:paraId="4336C007" w14:textId="7BB60D6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3.1. Поставщик в соответствии с условиями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а, а также к установленному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ом сроку обязан предоставить </w:t>
      </w:r>
      <w:r w:rsidR="0021634D">
        <w:rPr>
          <w:rFonts w:ascii="Times New Roman" w:hAnsi="Times New Roman" w:cs="Times New Roman"/>
          <w:sz w:val="24"/>
          <w:szCs w:val="24"/>
        </w:rPr>
        <w:t>З</w:t>
      </w:r>
      <w:r w:rsidRPr="00074B41">
        <w:rPr>
          <w:rFonts w:ascii="Times New Roman" w:hAnsi="Times New Roman" w:cs="Times New Roman"/>
          <w:sz w:val="24"/>
          <w:szCs w:val="24"/>
        </w:rPr>
        <w:t xml:space="preserve">аказчику результаты поставки Товара, предусмотренные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ом, при этом </w:t>
      </w:r>
      <w:r w:rsidR="0021634D">
        <w:rPr>
          <w:rFonts w:ascii="Times New Roman" w:hAnsi="Times New Roman" w:cs="Times New Roman"/>
          <w:sz w:val="24"/>
          <w:szCs w:val="24"/>
        </w:rPr>
        <w:t>З</w:t>
      </w:r>
      <w:r w:rsidRPr="00074B41">
        <w:rPr>
          <w:rFonts w:ascii="Times New Roman" w:hAnsi="Times New Roman" w:cs="Times New Roman"/>
          <w:sz w:val="24"/>
          <w:szCs w:val="24"/>
        </w:rPr>
        <w:t xml:space="preserve">аказчик обязан обеспечить приемку поставленного Товара, в соответствии с условиями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а.</w:t>
      </w:r>
    </w:p>
    <w:p w14:paraId="6F0086AE" w14:textId="122E4FEA" w:rsidR="007042EA" w:rsidRPr="0021634D" w:rsidRDefault="007042EA" w:rsidP="007D43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B41">
        <w:rPr>
          <w:rFonts w:ascii="Times New Roman" w:hAnsi="Times New Roman" w:cs="Times New Roman"/>
          <w:sz w:val="24"/>
          <w:szCs w:val="24"/>
        </w:rPr>
        <w:t>Поставка Товара осуществляется силами и за счет средств Поставщика по адресу</w:t>
      </w:r>
      <w:r w:rsidR="003432A0">
        <w:rPr>
          <w:rFonts w:ascii="Times New Roman" w:hAnsi="Times New Roman" w:cs="Times New Roman"/>
          <w:sz w:val="24"/>
          <w:szCs w:val="24"/>
        </w:rPr>
        <w:t>:</w:t>
      </w:r>
      <w:r w:rsidR="007D43CC" w:rsidRPr="00074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43CC" w:rsidRPr="0021634D">
        <w:rPr>
          <w:rFonts w:ascii="Times New Roman" w:hAnsi="Times New Roman" w:cs="Times New Roman"/>
          <w:bCs/>
          <w:sz w:val="24"/>
          <w:szCs w:val="24"/>
        </w:rPr>
        <w:t>442280, Пензенская область, Белинский район, с. Лермонтово, ул.</w:t>
      </w:r>
      <w:r w:rsidR="003432A0" w:rsidRPr="002163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3CC" w:rsidRPr="0021634D">
        <w:rPr>
          <w:rFonts w:ascii="Times New Roman" w:hAnsi="Times New Roman" w:cs="Times New Roman"/>
          <w:bCs/>
          <w:sz w:val="24"/>
          <w:szCs w:val="24"/>
        </w:rPr>
        <w:t>Бугор, д.</w:t>
      </w:r>
      <w:r w:rsidR="003432A0" w:rsidRPr="002163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3CC" w:rsidRPr="0021634D">
        <w:rPr>
          <w:rFonts w:ascii="Times New Roman" w:hAnsi="Times New Roman" w:cs="Times New Roman"/>
          <w:bCs/>
          <w:sz w:val="24"/>
          <w:szCs w:val="24"/>
        </w:rPr>
        <w:t>1/1.</w:t>
      </w:r>
    </w:p>
    <w:p w14:paraId="023BAB9D" w14:textId="176C2518" w:rsidR="007042EA" w:rsidRPr="003432A0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74B41">
        <w:rPr>
          <w:rFonts w:ascii="Times New Roman" w:hAnsi="Times New Roman" w:cs="Times New Roman"/>
          <w:sz w:val="24"/>
          <w:szCs w:val="24"/>
        </w:rPr>
        <w:lastRenderedPageBreak/>
        <w:t xml:space="preserve">3.3. 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Товар поставляется </w:t>
      </w:r>
      <w:r w:rsidRPr="00902CB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транспортом Поставщика, одной партией 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течение </w:t>
      </w:r>
      <w:r w:rsidR="0002051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10 (дес</w:t>
      </w:r>
      <w:r w:rsidR="00AA3CF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яти</w:t>
      </w:r>
      <w:r w:rsidRPr="00902CB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) 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рабочих дней с момента подписания </w:t>
      </w:r>
      <w:r w:rsidR="00452195"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Договор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а.</w:t>
      </w:r>
    </w:p>
    <w:p w14:paraId="3A964CEC" w14:textId="4A77A2D0" w:rsidR="007042EA" w:rsidRPr="00E209CA" w:rsidRDefault="007042EA" w:rsidP="002163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 3.4. При поставке Товара Поставщик предоставляет</w:t>
      </w:r>
      <w:r w:rsidR="0021634D">
        <w:rPr>
          <w:rFonts w:ascii="Times New Roman" w:hAnsi="Times New Roman" w:cs="Times New Roman"/>
          <w:sz w:val="24"/>
          <w:szCs w:val="24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документ, подтверждающий качество поставляемого Товара (удостоверение качества (о качестве), сертификат качества, паспорт качества (безопасности) декларация о соответствии (предоставляется один из перечисленных документов), оформленный производителем в соответствии с требованиями нормативно технической документации на поставляемый Товар или его копия, заверенная в установленном законодательством Российской Федерации порядке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ar-SA"/>
        </w:rPr>
        <w:t>(при их наличии в соответствии с требованиями законодательства Российской Федерации).</w:t>
      </w:r>
    </w:p>
    <w:p w14:paraId="3311BEAB" w14:textId="2A07539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3.5. Поставщик не менее чем за </w:t>
      </w:r>
      <w:r w:rsidRPr="0021634D">
        <w:rPr>
          <w:rFonts w:ascii="Times New Roman" w:eastAsia="Calibri" w:hAnsi="Times New Roman" w:cs="Times New Roman"/>
          <w:sz w:val="24"/>
          <w:szCs w:val="24"/>
          <w:lang w:eastAsia="ar-SA"/>
        </w:rPr>
        <w:t>1 (один) день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до осуществления поставки Товара направляет в адрес </w:t>
      </w:r>
      <w:r w:rsidR="0021634D">
        <w:rPr>
          <w:rFonts w:ascii="Times New Roman" w:eastAsia="Calibri" w:hAnsi="Times New Roman" w:cs="Times New Roman"/>
          <w:sz w:val="24"/>
          <w:szCs w:val="24"/>
          <w:lang w:eastAsia="ar-SA"/>
        </w:rPr>
        <w:t>З</w:t>
      </w:r>
      <w:r w:rsidRPr="00E209CA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аказчика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уведомление о времени и дате </w:t>
      </w:r>
      <w:r w:rsidRPr="00902CB1">
        <w:rPr>
          <w:rFonts w:ascii="Times New Roman" w:eastAsia="Calibri" w:hAnsi="Times New Roman" w:cs="Times New Roman"/>
          <w:sz w:val="24"/>
          <w:szCs w:val="24"/>
          <w:lang w:eastAsia="ar-SA"/>
        </w:rPr>
        <w:t>доставки Товара в место доставки.</w:t>
      </w:r>
      <w:r w:rsidRPr="00902C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CC8428" w14:textId="71B3E8DD" w:rsidR="007042EA" w:rsidRPr="00E209CA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D255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 w:rsidR="00AF6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 3 (трех) рабочих дней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Поставщик формирует</w:t>
      </w:r>
      <w:r w:rsidR="00AF6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направляет Заказчику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5767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 поставки Товара, указанному в соответствии с условиями настоящего Договора</w:t>
      </w:r>
      <w:r w:rsidR="00AB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anchor="/document/403147771/entry/1000" w:history="1">
        <w:r w:rsidRPr="0021634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документ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приемке, который должен содержать:</w:t>
      </w:r>
    </w:p>
    <w:p w14:paraId="22F6CACD" w14:textId="6891EF52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наименование, место нахождения Заказчика, наименование объекта закупки, место поставки Товара, информацию о Поставщике предусмотренную </w:t>
      </w:r>
      <w:hyperlink r:id="rId11" w:anchor="/document/70353464/entry/431101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подпунктами "а"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anchor="/document/70353464/entry/431104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"г"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3" w:anchor="/document/70353464/entry/431106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"е" части 1 статьи 43</w:t>
        </w:r>
      </w:hyperlink>
      <w:r w:rsidR="00E209CA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44-ФЗ, единицу измерения поставленного Товара;</w:t>
      </w:r>
    </w:p>
    <w:p w14:paraId="70CECCE6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наименование страны происхождения поставленного Товара;</w:t>
      </w:r>
    </w:p>
    <w:p w14:paraId="489776C2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информацию о количестве поставленного Товара;</w:t>
      </w:r>
    </w:p>
    <w:p w14:paraId="75B3DD32" w14:textId="57B4353D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стоимость исполненных Поставщиком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с указанием цены за единицу поставленного Товара;</w:t>
      </w:r>
    </w:p>
    <w:p w14:paraId="1039B683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4B41">
        <w:rPr>
          <w:rFonts w:ascii="Times New Roman" w:hAnsi="Times New Roman" w:cs="Times New Roman"/>
          <w:color w:val="000000"/>
          <w:sz w:val="24"/>
          <w:szCs w:val="24"/>
        </w:rPr>
        <w:t xml:space="preserve">5) иную информацию с учетом требований, установленных в соответствии с </w:t>
      </w:r>
      <w:hyperlink r:id="rId14" w:history="1">
        <w:r w:rsidRPr="00074B41">
          <w:rPr>
            <w:rFonts w:ascii="Times New Roman" w:hAnsi="Times New Roman" w:cs="Times New Roman"/>
            <w:color w:val="000000"/>
            <w:sz w:val="24"/>
            <w:szCs w:val="24"/>
          </w:rPr>
          <w:t>частью 3 статьи 5</w:t>
        </w:r>
      </w:hyperlink>
      <w:r w:rsidRPr="00074B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</w:t>
      </w:r>
      <w:r w:rsidRPr="00074B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1B7012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14:paraId="64A72A05" w14:textId="53C90BA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3.7.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43F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5 (пяти) рабочих дней со дня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доставки Товара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 осуществляет приемку Товара по количеству упаковок Товара, комплекту, явным видимым повреждениям упаковки и качеству Товара</w:t>
      </w:r>
      <w:r w:rsidR="00B43FDE" w:rsidRPr="00B43FDE">
        <w:rPr>
          <w:rFonts w:ascii="Times New Roman" w:hAnsi="Times New Roman" w:cs="Times New Roman"/>
          <w:sz w:val="24"/>
          <w:szCs w:val="24"/>
        </w:rPr>
        <w:t xml:space="preserve"> </w:t>
      </w:r>
      <w:r w:rsidR="00B43FDE">
        <w:rPr>
          <w:rFonts w:ascii="Times New Roman" w:hAnsi="Times New Roman" w:cs="Times New Roman"/>
          <w:sz w:val="24"/>
          <w:szCs w:val="24"/>
        </w:rPr>
        <w:t xml:space="preserve">и </w:t>
      </w:r>
      <w:r w:rsidR="00B43FDE" w:rsidRPr="00074B41">
        <w:rPr>
          <w:rFonts w:ascii="Times New Roman" w:hAnsi="Times New Roman" w:cs="Times New Roman"/>
          <w:sz w:val="24"/>
          <w:szCs w:val="24"/>
        </w:rPr>
        <w:t>проводит экспертизу предоставленных Поставщиком результатов, предусмотренных Договором, в части их соответствия условиям настоящего Договора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03E697" w14:textId="7E3A848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3.8. </w:t>
      </w:r>
      <w:r w:rsidR="00B43FDE">
        <w:rPr>
          <w:rFonts w:ascii="Times New Roman" w:hAnsi="Times New Roman" w:cs="Times New Roman"/>
          <w:sz w:val="24"/>
          <w:szCs w:val="24"/>
        </w:rPr>
        <w:t>Срок проведения экспертизы включен в срок приемки товара согласно п. 3.7 Договора</w:t>
      </w:r>
      <w:r w:rsidRPr="00074B41">
        <w:rPr>
          <w:rFonts w:ascii="Times New Roman" w:hAnsi="Times New Roman" w:cs="Times New Roman"/>
          <w:sz w:val="24"/>
          <w:szCs w:val="24"/>
        </w:rPr>
        <w:t>.</w:t>
      </w:r>
    </w:p>
    <w:p w14:paraId="3CB23AD2" w14:textId="4C01F3E8" w:rsidR="007042EA" w:rsidRPr="00E209CA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Для проверки поставленного Товара в части соответствия Товара условиям настоящего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а З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проводит экспертизу. Экспертиза поставленного Товара может проводиться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своими силами, или к ее проведению могут привлекаться независимые эксперты (экспертные организации) на основании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ов, заключенных в соответствии с </w:t>
      </w:r>
      <w:hyperlink r:id="rId15" w:anchor="/document/70353464/entry/0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44-ФЗ.</w:t>
      </w:r>
    </w:p>
    <w:p w14:paraId="1C876FD2" w14:textId="782DE304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на период проведения экспертизы находится </w:t>
      </w:r>
      <w:r w:rsidR="007D43C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14:paraId="12D9837D" w14:textId="6A4948A4" w:rsidR="007042EA" w:rsidRPr="00074B41" w:rsidRDefault="001D685B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проведенной экспертизы Товара, в том числе выборочной проверки качества и безопаснос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ти Товара,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составляет заключение об отсутствии или наличии нарушений условий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а также об отсутствии или наличии нарушений в части качества и безопасности Товара.</w:t>
      </w:r>
    </w:p>
    <w:p w14:paraId="3D960EBA" w14:textId="7E30965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 В случае если, по результатам такой экспертизы установлены нарушения условий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40BFD7E0" w14:textId="12E69F9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3.12.</w:t>
      </w:r>
      <w:r w:rsidR="007D43C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вправе не отказывать в приемке поставленного Товара в случае выявления несоответствия этого Товара условиям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14:paraId="1AC99235" w14:textId="7D7DB111" w:rsidR="007042EA" w:rsidRPr="00074B41" w:rsidRDefault="0021634D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В случае привлечения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аказчиком для проведения указанной экспертизы экспертов, экспертных организаций при принятии решения о приемке или об отказе в приемке 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ультатов поставленного Товара,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41FAA8F6" w14:textId="1DB2F4EC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3.14. По решению </w:t>
      </w:r>
      <w:r w:rsidR="0021634D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аказчика для приемки поставленного Товара, может создаваться </w:t>
      </w:r>
      <w:hyperlink r:id="rId16" w:anchor="/multilink/70353464/paragraph/1326/number/0" w:history="1">
        <w:r w:rsidRPr="0021634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приемочная комиссия</w:t>
        </w:r>
      </w:hyperlink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>, которая состоит не менее чем из пяти человек.</w:t>
      </w:r>
    </w:p>
    <w:p w14:paraId="4830B790" w14:textId="5DC8AF43" w:rsidR="007042EA" w:rsidRPr="00074B41" w:rsidRDefault="007042EA" w:rsidP="007042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 В случае получения мотивированного отказа от подписания документа о приемке Поставщик вправе устранить причины, указанные в таком моти</w:t>
      </w:r>
      <w:r w:rsidR="00022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вированном отказе, и направить З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аказчику документ о приемке в порядке, предусмотренном настоящим разделом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14:paraId="0FFEF31F" w14:textId="5734D9FC" w:rsidR="007042EA" w:rsidRPr="00142FFB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D34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Датой приемки поставленного Товара по </w:t>
      </w:r>
      <w:r w:rsidR="00452195"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считается дата подписания документа о приемке, подписанного </w:t>
      </w:r>
      <w:r w:rsidR="00022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аказчиком.</w:t>
      </w:r>
    </w:p>
    <w:p w14:paraId="42C19DA4" w14:textId="65B93807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sub_3309"/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D342A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Право собственности на Товар, риск утраты, случайной гибели или повреждения Товара переходят от Поставщика к 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аказчику с мом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ента приемки Товара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в порядке, предусмотренном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bookmarkEnd w:id="0"/>
    <w:p w14:paraId="18C96AF5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0218EC55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</w:rPr>
        <w:t>4. Гарантийные обязательства, упаковка, маркировка</w:t>
      </w:r>
    </w:p>
    <w:p w14:paraId="112F3C9E" w14:textId="5B6279E2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Поставщик гарантирует, что поставляемый Товар по своим качественным характеристикам соответствует требованиям 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№</w:t>
      </w:r>
      <w:r w:rsidR="00142FFB"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являющимся неотъемлемой частью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5C3534A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44546A"/>
          <w:sz w:val="24"/>
          <w:szCs w:val="24"/>
          <w14:textFill>
            <w14:solidFill>
              <w14:srgbClr w14:val="44546A">
                <w14:lumMod w14:val="75000"/>
              </w14:srgbClr>
            </w14:solidFill>
          </w14:textFill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4.2.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</w:t>
      </w:r>
      <w:r w:rsidRPr="00074B41">
        <w:rPr>
          <w:rFonts w:ascii="Times New Roman" w:eastAsia="Calibri" w:hAnsi="Times New Roman" w:cs="Times New Roman"/>
          <w:sz w:val="24"/>
          <w:szCs w:val="24"/>
        </w:rPr>
        <w:t>Поставляемый Товар соответствует действующим в Российской Федерации стандартам, техническим регламентам.</w:t>
      </w:r>
    </w:p>
    <w:p w14:paraId="0032689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4.3.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товар новый (товар,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Товар не имеет потертостей, царапин, сколов, следов вскрытия и других повреждений</w:t>
      </w:r>
      <w:r w:rsidRPr="00074B41">
        <w:rPr>
          <w:rFonts w:ascii="Times New Roman" w:eastAsia="Calibri" w:hAnsi="Times New Roman" w:cs="Times New Roman"/>
          <w:b/>
          <w:color w:val="192C4F"/>
          <w:sz w:val="24"/>
          <w:szCs w:val="24"/>
        </w:rPr>
        <w:t xml:space="preserve">. </w:t>
      </w:r>
    </w:p>
    <w:p w14:paraId="28E3A5AD" w14:textId="77777777" w:rsidR="007042EA" w:rsidRPr="00022A48" w:rsidRDefault="007042EA" w:rsidP="00704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22A48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zh-CN"/>
        </w:rPr>
        <w:t xml:space="preserve">4.4.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 срок эксплуатации – в соответствии со сроком, установленным производителем Товара.</w:t>
      </w:r>
    </w:p>
    <w:p w14:paraId="4057AD80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Поставляемый Товар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упакован и замаркирован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действующими стандартами и техническими условиями</w:t>
      </w:r>
      <w:r w:rsidRPr="00074B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 и упаковка гарантируют целостность и сохранность Товара при перевозке и хранении.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за тару и упаковочные материалы не взыскивается; упаковочные материалы и тара возврату не подлежат.</w:t>
      </w:r>
    </w:p>
    <w:p w14:paraId="7EA7CC95" w14:textId="00BB853D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</w:rPr>
        <w:t>4.6. Упаковка - упаковочный материал, обеспечивающий количественную и качественную сохранност</w:t>
      </w:r>
      <w:r w:rsidR="00022A48">
        <w:rPr>
          <w:rFonts w:ascii="Times New Roman" w:eastAsia="Times New Roman" w:hAnsi="Times New Roman" w:cs="Times New Roman"/>
          <w:sz w:val="24"/>
          <w:szCs w:val="24"/>
        </w:rPr>
        <w:t>ь при транспортировке на склад З</w:t>
      </w:r>
      <w:r w:rsidRPr="00074B41">
        <w:rPr>
          <w:rFonts w:ascii="Times New Roman" w:eastAsia="Times New Roman" w:hAnsi="Times New Roman" w:cs="Times New Roman"/>
          <w:sz w:val="24"/>
          <w:szCs w:val="24"/>
        </w:rPr>
        <w:t>аказчика</w:t>
      </w:r>
      <w:r w:rsidR="00022A4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605C1B" w14:textId="77777777" w:rsidR="007042EA" w:rsidRPr="00074B41" w:rsidRDefault="007042EA" w:rsidP="007042EA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Маркировка Товара содержит комплекс необходимой информации, идентифицирующей Товар (текст на русском языке, рисунок и / или информационные знаки)</w:t>
      </w:r>
    </w:p>
    <w:p w14:paraId="39BA218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14:paraId="34A5B201" w14:textId="6DD858FE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При исполнении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Поставщик обязуется не нарушать имущественные и неимущественные права 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 и других лиц.</w:t>
      </w:r>
    </w:p>
    <w:p w14:paraId="53AAA867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0B61AA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Обеспечение гарантийных обязательств</w:t>
      </w:r>
    </w:p>
    <w:p w14:paraId="30AEA654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исполнение гарантийных обязательств - не установлено.</w:t>
      </w:r>
    </w:p>
    <w:p w14:paraId="372FA9C0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A8FFE4C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Права и обязанности Сторон</w:t>
      </w:r>
    </w:p>
    <w:p w14:paraId="411B7164" w14:textId="3114DFCE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</w:pPr>
      <w:r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 xml:space="preserve">6.1. </w:t>
      </w:r>
      <w:r w:rsidR="007D43CC"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>З</w:t>
      </w:r>
      <w:r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>аказчик обязан:</w:t>
      </w:r>
    </w:p>
    <w:p w14:paraId="54D9E39E" w14:textId="6A38BC8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6.1.1. Обеспечивать своевременную оплату Товара в соответствии с условиями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45FDF984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6.1.2. Обеспечивать своевременную приемку исполнения обязательств Поставщика по выполненным им обязательствам.</w:t>
      </w:r>
    </w:p>
    <w:p w14:paraId="3B5A23FB" w14:textId="639B24B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6.1.3.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уплаты неустоек (штрафов, пеней) в соответствии с </w:t>
      </w:r>
      <w:hyperlink r:id="rId17" w:anchor="/document/74033644/entry/1700" w:history="1">
        <w:r w:rsidRPr="00022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7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0C2324A9" w14:textId="0DC9AA3B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6.1.4. Провести экспертизу для проверки соответствия качества поставленного Товара требованиям, установленным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3B421E05" w14:textId="3214E44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6.1.5. </w:t>
      </w:r>
      <w:r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решение об одностороннем отказе от исполнения </w:t>
      </w:r>
      <w:r w:rsidR="00452195"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случаях:</w:t>
      </w:r>
    </w:p>
    <w:p w14:paraId="72866940" w14:textId="08DAA400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Поставщик и (или) поставляемый Товар перестали соответствовать требованиям к участникам закупки (за исключением требования, предусмотренного </w:t>
      </w:r>
      <w:hyperlink r:id="rId18" w:anchor="/document/70353464/entry/310011" w:history="1">
        <w:r w:rsidRPr="00022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1.1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31 Закона N 44-ФЗ и (или) поставляемому Товару;</w:t>
      </w:r>
    </w:p>
    <w:p w14:paraId="2980A860" w14:textId="7777777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б) при определении Поставщика, Поставщик представил недостоверную информацию о своем соответствии и (или) соответствии поставляемого Товара требованиям, указанным в </w:t>
      </w:r>
      <w:hyperlink r:id="rId19" w:anchor="/document/70353464/entry/951511" w:history="1">
        <w:r w:rsidRPr="00583D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подпункте "а"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пункта, что позволило ему стать победителем определения Поставщика.</w:t>
      </w:r>
    </w:p>
    <w:p w14:paraId="47C8228C" w14:textId="40685394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6.1.6.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случае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осуществлять действия, указанные в статье 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63E22D1F" w14:textId="0E9C9FBD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Cs/>
          <w:spacing w:val="13"/>
          <w:sz w:val="24"/>
          <w:szCs w:val="24"/>
          <w:lang w:eastAsia="ru-RU"/>
        </w:rPr>
        <w:t xml:space="preserve">6.1.7. </w:t>
      </w:r>
      <w:r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иные обязанности, предусмотренные</w:t>
      </w:r>
      <w:r w:rsidR="00583DD8"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действующим</w:t>
      </w:r>
      <w:r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</w:t>
      </w:r>
      <w:r w:rsidR="00583DD8"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E9FD69" w14:textId="1E760DE8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 xml:space="preserve">6.2. </w:t>
      </w:r>
      <w:r w:rsidR="007D43CC"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аказчик вправе:</w:t>
      </w:r>
    </w:p>
    <w:p w14:paraId="09ABAEB7" w14:textId="306AC73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6.2.1. Требовать от Поставщика надлежащей поставки Товара, соответствующего качеству, объемам, срокам их поставки и иным требованиям, предусмотренным настоящим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ом.</w:t>
      </w:r>
    </w:p>
    <w:p w14:paraId="1A5A68D7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6.2.2. Т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ребовать от Поставщика своевременного устранения недостатков, выявленных в ходе приемки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974C917" w14:textId="5DD6F678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6.2.3.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Требовать замены Товара, несоответствующего по качеству и безопасности, показателям содержащимся в нормативных и технических документах, и настоящем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е.</w:t>
      </w:r>
    </w:p>
    <w:p w14:paraId="305327AF" w14:textId="77565855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6.2.4. Отказаться от приемки и оплаты Товара в случаях,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Федерации, в том числе в случае обнаружения неустранимых недостатков.</w:t>
      </w:r>
    </w:p>
    <w:p w14:paraId="0126447D" w14:textId="37498B9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6.2.5. Предложить увеличить или уменьшить в процессе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количество Товара,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не более чем на десять процентов в порядке и на условиях, установленных Законом N 44-ФЗ;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41E0FB5" w14:textId="1A9F8546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6.2.6. </w:t>
      </w:r>
      <w:r w:rsidRPr="00EF4F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Принять решение об одностороннем отказе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от исполнения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 по основаниям, предусмотренным </w:t>
      </w:r>
      <w:hyperlink r:id="rId20" w:anchor="/multilink/70353464/paragraph/3862/number/0" w:history="1">
        <w:r w:rsidRPr="00EF4F19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Гражданским кодексом</w:t>
        </w:r>
      </w:hyperlink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Российской Федерации для одностороннего отказа от исполнения отдельных видов обязательств.</w:t>
      </w:r>
    </w:p>
    <w:p w14:paraId="004D5140" w14:textId="4A25FEF9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6.2.7. Провести экспертизу поставленного Товара с привлечением экспертов, экспертных организаций до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 в соответствии с </w:t>
      </w:r>
      <w:hyperlink r:id="rId21" w:anchor="/document/70353464/entry/958" w:history="1">
        <w:r w:rsidRPr="00EF4F19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частью 8</w:t>
        </w:r>
      </w:hyperlink>
      <w:r w:rsidRPr="00EF4F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ст.</w:t>
      </w:r>
      <w:r w:rsidR="00EF4F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44-ФЗ.</w:t>
      </w:r>
    </w:p>
    <w:p w14:paraId="3132AF99" w14:textId="5880761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6.2.8. Пользоваться иными правами, установленными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Федерации.</w:t>
      </w:r>
    </w:p>
    <w:p w14:paraId="00874A48" w14:textId="77777777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6.3. Поставщик обязан:</w:t>
      </w:r>
    </w:p>
    <w:p w14:paraId="61394D29" w14:textId="3998CDF5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6.3.1. П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оставить Товар в порядке, количестве, в срок и на условиях,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спецификацией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6E520B67" w14:textId="518784A9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6.3.2. Обеспечить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ом, не обремененный правами третьих лиц.</w:t>
      </w:r>
    </w:p>
    <w:p w14:paraId="5C8C5285" w14:textId="2DCA947D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6.3.3. Передать Товар в порядке и в сроки, в соответствии с условиями настоящего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а.</w:t>
      </w:r>
    </w:p>
    <w:p w14:paraId="0E46ABEF" w14:textId="3200495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6.3.4. 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483EADB7" w14:textId="69D58A18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6.3.5. В случае нарушения условий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 сроках поставки и качестве Товара уплатить пени и штрафы, в порядке и на условиях,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279B20AC" w14:textId="18D7A980" w:rsidR="007042EA" w:rsidRPr="00074B41" w:rsidRDefault="007042EA" w:rsidP="007042EA">
      <w:pPr>
        <w:widowControl w:val="0"/>
        <w:shd w:val="clear" w:color="auto" w:fill="FFFFFF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403152"/>
          <w:sz w:val="24"/>
          <w:szCs w:val="24"/>
          <w:lang w:eastAsia="ru-RU"/>
        </w:rPr>
        <w:t>6.3.6.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ом.</w:t>
      </w:r>
    </w:p>
    <w:p w14:paraId="05411C23" w14:textId="02EF235B" w:rsidR="007042EA" w:rsidRPr="00074B41" w:rsidRDefault="007042EA" w:rsidP="007042EA">
      <w:pPr>
        <w:widowControl w:val="0"/>
        <w:shd w:val="clear" w:color="auto" w:fill="FFFFFF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6.3.7. В случае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осуществлять действия, указанные в статье 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2DE1204A" w14:textId="54944C7E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6.3.8. Выполнять иные обязанности, предусмотренные законодательством Российской Федерации и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ом.</w:t>
      </w:r>
    </w:p>
    <w:p w14:paraId="30A08BDA" w14:textId="77777777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6.4. Поставщик вправе:</w:t>
      </w:r>
    </w:p>
    <w:p w14:paraId="1A22034A" w14:textId="500A29BB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3421"/>
      <w:r w:rsidRPr="00074B41">
        <w:rPr>
          <w:rFonts w:ascii="Times New Roman" w:hAnsi="Times New Roman" w:cs="Times New Roman"/>
          <w:sz w:val="24"/>
          <w:szCs w:val="24"/>
        </w:rPr>
        <w:t xml:space="preserve">6.4.1. Требовать от заказчика произвести приемку Товара в порядке и в сроки, предусмотренные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ом;</w:t>
      </w:r>
    </w:p>
    <w:p w14:paraId="25E4E03D" w14:textId="22174CC9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3422"/>
      <w:bookmarkEnd w:id="1"/>
      <w:r w:rsidRPr="00074B41">
        <w:rPr>
          <w:rFonts w:ascii="Times New Roman" w:hAnsi="Times New Roman" w:cs="Times New Roman"/>
          <w:sz w:val="24"/>
          <w:szCs w:val="24"/>
        </w:rPr>
        <w:t xml:space="preserve">6.4.2. Требовать своевременной оплаты на условиях, установленных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Государственным заказчиком Товара;</w:t>
      </w:r>
      <w:r w:rsidRPr="00074B41">
        <w:rPr>
          <w:rFonts w:ascii="Times New Roman" w:hAnsi="Times New Roman" w:cs="Times New Roman"/>
          <w:sz w:val="24"/>
          <w:szCs w:val="24"/>
          <w:vertAlign w:val="superscript"/>
        </w:rPr>
        <w:t> </w:t>
      </w:r>
    </w:p>
    <w:p w14:paraId="587B3A08" w14:textId="01ADDF63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sub_3423"/>
      <w:bookmarkEnd w:id="2"/>
      <w:r w:rsidRPr="00074B41">
        <w:rPr>
          <w:rFonts w:ascii="Times New Roman" w:hAnsi="Times New Roman" w:cs="Times New Roman"/>
          <w:sz w:val="24"/>
          <w:szCs w:val="24"/>
        </w:rPr>
        <w:t xml:space="preserve">6.4.3. </w:t>
      </w:r>
      <w:r w:rsidRPr="00EF4F19">
        <w:rPr>
          <w:rFonts w:ascii="Times New Roman" w:hAnsi="Times New Roman" w:cs="Times New Roman"/>
          <w:sz w:val="24"/>
          <w:szCs w:val="24"/>
        </w:rPr>
        <w:t>Принять решение об одностороннем отказе</w:t>
      </w:r>
      <w:r w:rsidRPr="00074B41">
        <w:rPr>
          <w:rFonts w:ascii="Times New Roman" w:hAnsi="Times New Roman" w:cs="Times New Roman"/>
          <w:sz w:val="24"/>
          <w:szCs w:val="24"/>
        </w:rPr>
        <w:t xml:space="preserve"> от исполнения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 по основаниям, предусмотренным </w:t>
      </w:r>
      <w:hyperlink r:id="rId22" w:anchor="/document/10164072/entry/45011" w:history="1">
        <w:r w:rsidRPr="00EF4F19">
          <w:rPr>
            <w:rFonts w:ascii="Times New Roman" w:hAnsi="Times New Roman" w:cs="Times New Roman"/>
            <w:sz w:val="24"/>
            <w:szCs w:val="24"/>
          </w:rPr>
          <w:t>Гражданским кодексом</w:t>
        </w:r>
      </w:hyperlink>
      <w:r w:rsidRPr="00074B41">
        <w:rPr>
          <w:rFonts w:ascii="Times New Roman" w:hAnsi="Times New Roman" w:cs="Times New Roman"/>
          <w:sz w:val="24"/>
          <w:szCs w:val="24"/>
        </w:rPr>
        <w:t xml:space="preserve"> Российской Федерации для одностороннего отказа от исполнения отдельных видов обязательств.</w:t>
      </w:r>
      <w:r w:rsidRPr="00074B4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 </w:t>
      </w:r>
    </w:p>
    <w:p w14:paraId="0A6E35C0" w14:textId="77F281E5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3424"/>
      <w:bookmarkEnd w:id="3"/>
      <w:r w:rsidRPr="00074B41">
        <w:rPr>
          <w:rFonts w:ascii="Times New Roman" w:hAnsi="Times New Roman" w:cs="Times New Roman"/>
          <w:sz w:val="24"/>
          <w:szCs w:val="24"/>
        </w:rPr>
        <w:t xml:space="preserve">6.4.4.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уплаты неустоек (штрафов, пеней) в случае просрочки исполнения заказчиком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а также в иных случаях ненадлежащего исполнения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заказчиком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074B41">
        <w:rPr>
          <w:rFonts w:ascii="Times New Roman" w:hAnsi="Times New Roman" w:cs="Times New Roman"/>
          <w:sz w:val="24"/>
          <w:szCs w:val="24"/>
        </w:rPr>
        <w:t>;</w:t>
      </w:r>
    </w:p>
    <w:bookmarkEnd w:id="4"/>
    <w:p w14:paraId="4110CF5B" w14:textId="2847B97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6.4.5. Пользоваться иными правами, установленными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Федерации.</w:t>
      </w:r>
    </w:p>
    <w:p w14:paraId="3CEFB046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4A3B94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Ответственность Сторон</w:t>
      </w:r>
    </w:p>
    <w:p w14:paraId="04DC87EB" w14:textId="03BEB5AD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Стороны несут ответственность за неисполнение или ненадлежащее исполнение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законодательством Российской Федерации и условиями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Убытки, возникшие вследствие неисполнения либо ненадлежащего исполнения Сторонами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у, возмещаются в объеме и порядке, предусмотренном законодательством Российской Федерации.</w:t>
      </w:r>
    </w:p>
    <w:p w14:paraId="1B56EC1C" w14:textId="54D87DB9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случае просрочки 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обязательств (в том числе гарантийного обязательства),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заказчик направляет Поставщику требование об уплате неустоек (штрафов, пеней).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начисляется за каждый день просрочки исполнения Поставщиком обязательства, предусмотренного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срока исполнения обязательства, и устанавливается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</w:t>
      </w:r>
      <w:hyperlink r:id="rId23" w:anchor="/document/10180094/entry/100" w:history="1">
        <w:r w:rsidRPr="002177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ключевой ставки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Центрального банка Российской Федерации от цены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фактически исполненных Поставщиком.</w:t>
      </w:r>
    </w:p>
    <w:p w14:paraId="70ACA850" w14:textId="00F98DF5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 случае просрочки исполнения </w:t>
      </w:r>
      <w:r w:rsidR="0021779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а также в иных случаях неисполнени</w:t>
      </w:r>
      <w:r w:rsidR="00217796">
        <w:rPr>
          <w:rFonts w:ascii="Times New Roman" w:eastAsia="Times New Roman" w:hAnsi="Times New Roman" w:cs="Times New Roman"/>
          <w:sz w:val="24"/>
          <w:szCs w:val="24"/>
          <w:lang w:eastAsia="ru-RU"/>
        </w:rPr>
        <w:t>я или ненадлежащего исполнения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Пеня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начисляется за каждый день просрочки исполнения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начиная со дня, следующего после дня истечения установленного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срока исполнения обязательства. Такая пеня устанавливается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в размере одной трехсотой действующей на дату уплаты пеней </w:t>
      </w:r>
      <w:hyperlink r:id="rId24" w:anchor="/document/10180094/entry/100" w:history="1">
        <w:r w:rsidRPr="00217796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ключевой ставки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Центрального банка Российской Федерации от не уплаченной в срок суммы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AC20378" w14:textId="105C0424" w:rsidR="007042EA" w:rsidRPr="00074B41" w:rsidRDefault="007042EA" w:rsidP="008A6B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За каждый факт неисполнения или ненадлежащего исполнения </w:t>
      </w:r>
      <w:r w:rsidRPr="00074B41">
        <w:rPr>
          <w:rFonts w:ascii="Times New Roman" w:eastAsia="Calibri" w:hAnsi="Times New Roman" w:cs="Times New Roman"/>
          <w:b/>
          <w:sz w:val="24"/>
          <w:szCs w:val="24"/>
        </w:rPr>
        <w:t>Поставщиком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 обязательств, предусмотренных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ом, за исключением просрочки исполнения обязательств 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том числе гарантийного обязательства),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 предусмотренных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ом, Поставщик выплачивает заказчику штраф, размер штрафа устанавливается в </w:t>
      </w:r>
      <w:r w:rsidRPr="00074B4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 процентов цены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и составляет </w:t>
      </w:r>
      <w:r w:rsidRPr="00590D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(___________) рублей, _____ копеек</w:t>
      </w:r>
      <w:r w:rsidRPr="00590D2B">
        <w:rPr>
          <w:rFonts w:ascii="Times New Roman" w:hAnsi="Times New Roman" w:cs="Times New Roman"/>
          <w:sz w:val="24"/>
          <w:szCs w:val="24"/>
        </w:rPr>
        <w:t>.</w:t>
      </w:r>
      <w:r w:rsidRPr="00074B41">
        <w:rPr>
          <w:rFonts w:ascii="Times New Roman" w:hAnsi="Times New Roman" w:cs="Times New Roman"/>
          <w:b/>
          <w:color w:val="5C0000"/>
          <w:sz w:val="24"/>
          <w:szCs w:val="24"/>
        </w:rPr>
        <w:t xml:space="preserve">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Размер штрафа устанавливается как процент цены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>а, определяемой в соответствии с постановлением Правительства РФ от 30.08.2017 № 1042.</w:t>
      </w:r>
    </w:p>
    <w:p w14:paraId="700BD68D" w14:textId="701C1064" w:rsidR="007042EA" w:rsidRPr="00074B41" w:rsidRDefault="007042EA" w:rsidP="008A6B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За каждый факт неисполнения или ненадлежащего 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которое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имеет стоимостного выражения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размер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штрафа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устанавливается (при наличии в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таких обязательств) в 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1 000 (одна тысяча) рублей 00 копеек.</w:t>
      </w:r>
    </w:p>
    <w:p w14:paraId="1132D5C3" w14:textId="0264CD13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За каждый факт неисполнения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размер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штрафа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устанавливается в 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1 000 (одна тысяча) рублей 00 копеек.</w:t>
      </w:r>
    </w:p>
    <w:p w14:paraId="663F5B1A" w14:textId="6CDFDD3A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7.7. Общая сумма начисленных штрафов за неисполнение или ненадлежащее исполнение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2796D64E" w14:textId="65CAFA7C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7.8. Общая сумма начисленных штрафов за неисполнение или ненадлежащее исполнение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60A82A5A" w14:textId="7768D35F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7.9.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Уплата неустойки (штрафа, пени) не освобождает Стороны от исполнения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E6DAB7E" w14:textId="1023D681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7.10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ом, произошло вследствие непреодолимой силы или по вине другой стороны.</w:t>
      </w:r>
    </w:p>
    <w:p w14:paraId="4058D0B9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</w:t>
      </w:r>
    </w:p>
    <w:p w14:paraId="44D28193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Обстоятельства непреодолимой силы</w:t>
      </w:r>
    </w:p>
    <w:p w14:paraId="5AC1CDE6" w14:textId="78258730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Сторона освобождается от ответственности за частичное или полное неисполнение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если такое неисполнение явилось следствием обстоятельств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непреодолимой силы, включая, но не ограничиваясь: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которые Стороны не могли предвидеть при заключении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5804E72A" w14:textId="3F93DAE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При наступлении обстоятельств непреодолимой силы Сторона, для которой сложились указанные обстоятельства, должна без промедления, но в сроках выполнения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известить о них другую Сторону в письменной форме любым способами (телеграф, телефакс и др.). В извещении должны быть сообщены данные о характере обстоятельств, по возможности оценка их влияния на возможность исполнения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и сроки их исполнения.</w:t>
      </w:r>
    </w:p>
    <w:p w14:paraId="4F2524B4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Факт возникновения обстоятельства непреодолимой силы должен быть документально удостоверен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уполномоченными на то органами или организациями.</w:t>
      </w:r>
    </w:p>
    <w:p w14:paraId="5EFDDD30" w14:textId="6B83152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В случае наступления обстоятельств непреодолимой силы срок исполнения Сторонами взятых на себя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автоматически отодвигается соразмерно времени, в течение которого действовали, указанные обстоятельства и их последствия.</w:t>
      </w:r>
    </w:p>
    <w:p w14:paraId="4C1B656F" w14:textId="336E4C5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 О прекращении обстоятельств непреодолимой силы и его последствий Сторона, для которой ранее сложились обстоятельства непреодолимой силы, должна без промедления известить другую Сторону с указанием сроков возобновления исполнения взятых на себя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</w:p>
    <w:p w14:paraId="520F3BD9" w14:textId="28320E7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8.6. В случае, если обстоятельства непреодолимой силы и их последствия будут сохраняться более </w:t>
      </w:r>
      <w:r w:rsidRPr="008C65F0">
        <w:rPr>
          <w:rFonts w:ascii="Times New Roman" w:eastAsia="Times New Roman" w:hAnsi="Times New Roman" w:cs="Times New Roman"/>
          <w:sz w:val="24"/>
          <w:szCs w:val="24"/>
          <w:lang w:eastAsia="ru-RU"/>
        </w:rPr>
        <w:t>30 (тридцати) дней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срок их действия невозможно определить, Стороны в возможно короткий срок обязуются провести переговоры с целью выявления взаимоприемлемых альтернативных способов исполнения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 достижения соответствующей договоренности, либо любая Сторона имеет право предложить другой Стороне расторгнуть его. При прекращении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 причинам, указанным в настоящем пункте, Стороны обязаны осуществить взаиморасчеты по своим обязательствам на день прекращения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2D77DC95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56176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Разрешение споров</w:t>
      </w:r>
    </w:p>
    <w:p w14:paraId="03CD552B" w14:textId="233B0CC0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В случае возникновения любых противоречий, претензий и разногласий, а также споров, связанных с исполнением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Стороны предпринимают усилия для урегулирования таких противоречий, претензий и разногласий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путем переговоров.</w:t>
      </w:r>
    </w:p>
    <w:p w14:paraId="7748F84F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14:paraId="456AD68D" w14:textId="1D6C4BFC" w:rsidR="007042EA" w:rsidRPr="00142FFB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9.3. </w:t>
      </w: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Претензия должна быть составлена в письменной форме и направлен</w:t>
      </w:r>
      <w:r w:rsidR="00246EC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 одной Стороной другой Стороне.</w:t>
      </w:r>
    </w:p>
    <w:p w14:paraId="2EB5AFC6" w14:textId="77777777" w:rsidR="007042EA" w:rsidRPr="00142FFB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9.4. Сторона должна дать ответ на претензию по существу в срок не позднее 10 (десяти) рабочих дней с даты получения претензии.</w:t>
      </w:r>
    </w:p>
    <w:p w14:paraId="0B24FC86" w14:textId="57CD72CD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9.5.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14:paraId="24F85FFF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9.6. Если требования в претензии подлежат денежной оценке, в претензии указывается истребуемая денежная сумма и ее полный и обоснованный расчет.</w:t>
      </w:r>
    </w:p>
    <w:p w14:paraId="67877FC4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9.7.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543D8301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9.8.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14:paraId="56D7A06B" w14:textId="752F2779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9.9.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Сторона, предъявившая претензию, вправе после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lastRenderedPageBreak/>
        <w:t xml:space="preserve">наступления любого из указанных событий передать спор на разрешение в </w:t>
      </w: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Арбитражный суд </w:t>
      </w:r>
      <w:r w:rsidR="00E87094"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Пензенской области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3207A8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7F5C8940" w14:textId="1C95C04C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Срок действия, порядок изменения и расторжения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14:paraId="1C0A588F" w14:textId="43A405C8" w:rsidR="007042EA" w:rsidRPr="00074B41" w:rsidRDefault="007042EA" w:rsidP="00246EC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10.1. Настоящий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вступает в силу с даты его заключения обеими Сторонами</w:t>
      </w:r>
      <w:r w:rsidR="00FD413F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, дата окончания исполнения договора</w:t>
      </w:r>
      <w:r w:rsidRPr="00074B41">
        <w:rPr>
          <w:rFonts w:ascii="Times New Roman" w:eastAsia="Calibri" w:hAnsi="Times New Roman" w:cs="Times New Roman"/>
          <w:noProof/>
          <w:snapToGrid w:val="0"/>
          <w:sz w:val="24"/>
          <w:szCs w:val="24"/>
        </w:rPr>
        <w:t xml:space="preserve"> </w:t>
      </w:r>
      <w:r w:rsidR="005F4461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>30</w:t>
      </w:r>
      <w:bookmarkStart w:id="5" w:name="_GoBack"/>
      <w:bookmarkEnd w:id="5"/>
      <w:r w:rsidR="00020518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>.09</w:t>
      </w:r>
      <w:r w:rsidR="00902CB1" w:rsidRPr="00902CB1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>.</w:t>
      </w:r>
      <w:r w:rsidRPr="00902CB1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 xml:space="preserve"> 2026 г</w:t>
      </w:r>
      <w:r w:rsidRPr="00902CB1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lang w:eastAsia="ru-RU"/>
        </w:rPr>
        <w:t>.</w:t>
      </w:r>
      <w:r w:rsidRPr="00902CB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(включительно),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 в части осуществления оплаты и гарантийных обязательств – до их полного исполнения.</w:t>
      </w:r>
    </w:p>
    <w:p w14:paraId="53F4269D" w14:textId="5A545E4B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10.2. </w:t>
      </w:r>
      <w:r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Изменение существенных условий </w:t>
      </w:r>
      <w:r w:rsidR="00452195"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при его исполнении не допускается, </w:t>
      </w:r>
      <w:r w:rsidRPr="00246EC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за исключением случаев, предусмотренных Законом № 44-ФЗ.</w:t>
      </w:r>
    </w:p>
    <w:p w14:paraId="587A2582" w14:textId="22581BF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10.3. При исполнении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перемена Поставщика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исключением случая, если новый Поставщик является правопреемником Поставщика по такому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14:paraId="60FDC936" w14:textId="6493227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10.4. В случае перемены заказчика права и обязанности заказчика, предусмотренные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переходят к новому заказчику.</w:t>
      </w:r>
    </w:p>
    <w:p w14:paraId="031D066C" w14:textId="350EE134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10.5.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исполнении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(за исключением случаев, предусмотренных </w:t>
      </w:r>
      <w:hyperlink r:id="rId25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"в" пункта 1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hyperlink r:id="rId26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"б" пункта 2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hyperlink r:id="rId27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"в" пункта 3 части 4 статьи 14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Закона № 44-ФЗ)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е. В этом случае соответствующие изменения должны быть внесены Заказчиком в реестр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ов, заключенных 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B8BFCA2" w14:textId="615FCD0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10.6.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Расторжение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допускается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соглашению Сторон, по решению суда, в случае одностороннего отказа Стороны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</w:t>
      </w:r>
      <w:hyperlink r:id="rId28" w:anchor="/document/10164072/entry/450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гражданским законодательством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4678A74" w14:textId="39C0CE8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10.7. Если </w:t>
      </w:r>
      <w:r w:rsid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проведена экспертиза поставленного Товара, с привлечением экспертов, экспертных организаций, решение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может быть принято </w:t>
      </w:r>
      <w:r w:rsid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только при условии, что по результатам экспертизы поставленного Товара, в заключении эксперта, экспертной организации будут подтверждены нарушения условий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послужившие основанием для одностороннего отказа заказчика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63374611" w14:textId="72BC1E92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10.8. При расторжении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в связи с односторонним отказом Стороны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другая Сторона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а.</w:t>
      </w:r>
    </w:p>
    <w:p w14:paraId="5A87E522" w14:textId="34C0300B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10.9.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Изменения и дополнения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по основаниям, предусмотренным настоящим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ом</w:t>
      </w:r>
      <w:r w:rsid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</w:t>
      </w:r>
      <w:r w:rsidRPr="00074B41">
        <w:rPr>
          <w:rFonts w:ascii="Times New Roman" w:hAnsi="Times New Roman" w:cs="Times New Roman"/>
          <w:sz w:val="24"/>
          <w:szCs w:val="24"/>
        </w:rPr>
        <w:t>и законодательством Российской Федерации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,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оформляются соответствующими дополнительными Соглашениями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являющимися неотъемлемой частью настоящего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а.</w:t>
      </w:r>
    </w:p>
    <w:p w14:paraId="2A6E418A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62D50C18" w14:textId="6BEACBF5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142F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Прочие условия</w:t>
      </w:r>
    </w:p>
    <w:p w14:paraId="223DE111" w14:textId="299F75A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 </w:t>
      </w:r>
      <w:r w:rsidRPr="00074B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форме электронного документа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подписанного усиленными электронными подписями Сторон.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AF015AE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14:paraId="277C7926" w14:textId="526D01EE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11.3. Информация о Поставщике, с которым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был расторгнут в связи с односторонним отказом заказчика от исполнения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а, включается в установленном Законом № 44-ФЗ порядке в реестр недобросовестных поставщиков (подрядчиков, исполнителей).</w:t>
      </w:r>
    </w:p>
    <w:p w14:paraId="6D405E79" w14:textId="0A56D25A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11.4. Во всем остальном, что не предусмотрено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Стороны руководствуются законодательством Российской Федерации.</w:t>
      </w:r>
    </w:p>
    <w:p w14:paraId="59754696" w14:textId="3B75E0F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11.5.  Приложения к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у, являющиеся его неотъемлемой частью:</w:t>
      </w:r>
    </w:p>
    <w:p w14:paraId="32ECEBED" w14:textId="77777777" w:rsidR="007042EA" w:rsidRPr="00D74BAB" w:rsidRDefault="007042EA" w:rsidP="00704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B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– Спецификация.</w:t>
      </w:r>
    </w:p>
    <w:p w14:paraId="4623C3D4" w14:textId="77777777" w:rsidR="007042EA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FFCF05" w14:textId="7B9F9967" w:rsidR="0050363F" w:rsidRPr="0050363F" w:rsidRDefault="0050363F" w:rsidP="0050363F">
      <w:pPr>
        <w:pStyle w:val="a9"/>
        <w:widowControl w:val="0"/>
        <w:numPr>
          <w:ilvl w:val="0"/>
          <w:numId w:val="1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6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Антикоррупционная оговорка</w:t>
      </w:r>
    </w:p>
    <w:p w14:paraId="6BB5C828" w14:textId="610BAB0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решения с целью получить какие-либо неправомерные преимущества или с иными противоправными целями.</w:t>
      </w:r>
    </w:p>
    <w:p w14:paraId="37CCA277" w14:textId="77777777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4081737E" w14:textId="28FF351F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В случае возникновения у стороны подозрений, что произошло или может произойти нарушение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 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41386E75" w14:textId="33CCC3E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Исполнение обязательств по Договору приостанавливается с момента направления стороной уведомления, указанного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.2 Договора, до момента получения ею ответа.</w:t>
      </w:r>
    </w:p>
    <w:p w14:paraId="2CF2557F" w14:textId="58047CF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Если подтвердилось нарушение другой стороной обязательств, указанных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14:paraId="679A220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F18FB2E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13. Юридические адреса и платежные реквизиты Сторон</w:t>
      </w:r>
    </w:p>
    <w:tbl>
      <w:tblPr>
        <w:tblpPr w:leftFromText="180" w:rightFromText="180" w:vertAnchor="text" w:horzAnchor="page" w:tblpX="1186" w:tblpY="421"/>
        <w:tblW w:w="9786" w:type="dxa"/>
        <w:tblLayout w:type="fixed"/>
        <w:tblLook w:val="01E0" w:firstRow="1" w:lastRow="1" w:firstColumn="1" w:lastColumn="1" w:noHBand="0" w:noVBand="0"/>
      </w:tblPr>
      <w:tblGrid>
        <w:gridCol w:w="5103"/>
        <w:gridCol w:w="4683"/>
      </w:tblGrid>
      <w:tr w:rsidR="007042EA" w:rsidRPr="00074B41" w14:paraId="2FD54A37" w14:textId="77777777" w:rsidTr="00C413E5">
        <w:trPr>
          <w:trHeight w:val="74"/>
        </w:trPr>
        <w:tc>
          <w:tcPr>
            <w:tcW w:w="5103" w:type="dxa"/>
          </w:tcPr>
          <w:p w14:paraId="34A82A4E" w14:textId="3FE66506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14:paraId="255BA935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Федеральное государственное бюджетное </w:t>
            </w:r>
          </w:p>
          <w:p w14:paraId="48770C0D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учреждение культуры «Государственный </w:t>
            </w:r>
          </w:p>
          <w:p w14:paraId="1A163899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b/>
                <w:lang w:eastAsia="ru-RU"/>
              </w:rPr>
              <w:t>Лермонтовский музей-заповедник "Тарханы"»</w:t>
            </w:r>
          </w:p>
          <w:p w14:paraId="6186124F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Юридический и фактический адрес:</w:t>
            </w:r>
          </w:p>
          <w:p w14:paraId="6F793A89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 xml:space="preserve">442280, Пензенская область, </w:t>
            </w:r>
          </w:p>
          <w:p w14:paraId="18C791CF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Белинский р-он, с. Лермонтово, ул. Бугор, д.1/1</w:t>
            </w:r>
          </w:p>
          <w:p w14:paraId="3B316560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ИНН 5810001139, КПП 581001001</w:t>
            </w:r>
          </w:p>
          <w:p w14:paraId="710AF009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 xml:space="preserve">Номер казначейского счета </w:t>
            </w:r>
          </w:p>
          <w:p w14:paraId="4BA77325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03214643000000013238</w:t>
            </w:r>
          </w:p>
          <w:p w14:paraId="71F91F3D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 xml:space="preserve">Номер банковского счета, открытый в ОКЦ № 1 Волго-Вятского ГУ Банка России//УФК по Нижегородской области, г. Нижний Новгород 40102810745370000024, </w:t>
            </w:r>
          </w:p>
          <w:p w14:paraId="7D306E54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БИК 012202102, л/с 20556X19110</w:t>
            </w:r>
          </w:p>
          <w:p w14:paraId="5187F946" w14:textId="6D8D6979" w:rsidR="007042EA" w:rsidRDefault="00E87094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Тел.: (84153)20799/(84153)20790</w:t>
            </w:r>
          </w:p>
          <w:p w14:paraId="0373A2EA" w14:textId="77777777" w:rsidR="006235CC" w:rsidRPr="006235CC" w:rsidRDefault="006235CC" w:rsidP="006235CC">
            <w:pPr>
              <w:rPr>
                <w:rFonts w:ascii="Times New Roman" w:hAnsi="Times New Roman" w:cs="Times New Roman"/>
              </w:rPr>
            </w:pPr>
            <w:r w:rsidRPr="006235CC">
              <w:rPr>
                <w:rFonts w:ascii="Times New Roman" w:hAnsi="Times New Roman" w:cs="Times New Roman"/>
                <w:lang w:val="en-US"/>
              </w:rPr>
              <w:t>E</w:t>
            </w:r>
            <w:r w:rsidRPr="006235CC">
              <w:rPr>
                <w:rFonts w:ascii="Times New Roman" w:hAnsi="Times New Roman" w:cs="Times New Roman"/>
              </w:rPr>
              <w:t>-</w:t>
            </w:r>
            <w:r w:rsidRPr="006235CC">
              <w:rPr>
                <w:rFonts w:ascii="Times New Roman" w:hAnsi="Times New Roman" w:cs="Times New Roman"/>
                <w:lang w:val="en-US"/>
              </w:rPr>
              <w:t>mail</w:t>
            </w:r>
            <w:r w:rsidRPr="006235CC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6235CC">
              <w:rPr>
                <w:rFonts w:ascii="Times New Roman" w:hAnsi="Times New Roman" w:cs="Times New Roman"/>
                <w:lang w:val="en-US"/>
              </w:rPr>
              <w:t>mustarhany</w:t>
            </w:r>
            <w:proofErr w:type="spellEnd"/>
            <w:r w:rsidRPr="006235CC">
              <w:rPr>
                <w:rFonts w:ascii="Times New Roman" w:hAnsi="Times New Roman" w:cs="Times New Roman"/>
              </w:rPr>
              <w:t>@</w:t>
            </w:r>
            <w:r w:rsidRPr="006235CC">
              <w:rPr>
                <w:rFonts w:ascii="Times New Roman" w:hAnsi="Times New Roman" w:cs="Times New Roman"/>
                <w:lang w:val="en-US"/>
              </w:rPr>
              <w:t>mail</w:t>
            </w:r>
            <w:r w:rsidRPr="006235CC">
              <w:rPr>
                <w:rFonts w:ascii="Times New Roman" w:hAnsi="Times New Roman" w:cs="Times New Roman"/>
              </w:rPr>
              <w:t>.</w:t>
            </w:r>
            <w:proofErr w:type="spellStart"/>
            <w:r w:rsidRPr="006235CC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14:paraId="6872D209" w14:textId="77777777" w:rsidR="007042EA" w:rsidRPr="00074B41" w:rsidRDefault="007042EA" w:rsidP="00C413E5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14:paraId="63D9BE38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14:paraId="46C7E5AB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C2A736" w14:textId="684E54E5"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____________________Ю.В. Печникова </w:t>
            </w:r>
          </w:p>
          <w:p w14:paraId="4617D6E1" w14:textId="3F25D13C" w:rsidR="007042EA" w:rsidRPr="00074B41" w:rsidRDefault="00374CEF" w:rsidP="00E87094">
            <w:pPr>
              <w:spacing w:after="0" w:line="240" w:lineRule="auto"/>
              <w:ind w:right="5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="00E87094"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>.П.</w:t>
            </w:r>
          </w:p>
        </w:tc>
        <w:tc>
          <w:tcPr>
            <w:tcW w:w="4683" w:type="dxa"/>
          </w:tcPr>
          <w:p w14:paraId="1B9B3D26" w14:textId="77777777" w:rsidR="007042EA" w:rsidRPr="00074B41" w:rsidRDefault="007042EA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Поставщик</w:t>
            </w:r>
          </w:p>
          <w:p w14:paraId="442DF774" w14:textId="77777777" w:rsidR="007042EA" w:rsidRPr="00074B41" w:rsidRDefault="007042EA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A51306" w14:textId="77777777" w:rsidR="001E1BFD" w:rsidRPr="00074B41" w:rsidRDefault="001E1BFD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05806E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C1CD5CC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942EB25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743C3D4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DBC909A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6045610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F666FDE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7DE5924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80E641C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B23828D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C544924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886D5D3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7C5E148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D607AFE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95B5B94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0D53FF7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C4878C3" w14:textId="77777777" w:rsidR="006235CC" w:rsidRDefault="006235CC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003C2AB" w14:textId="77777777" w:rsidR="007042EA" w:rsidRDefault="007042EA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074B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_________________/</w:t>
            </w:r>
            <w:r w:rsidR="001E1BFD" w:rsidRPr="00074B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E87094" w:rsidRPr="00074B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 xml:space="preserve">                                </w:t>
            </w:r>
            <w:r w:rsidRPr="00074B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/</w:t>
            </w:r>
          </w:p>
          <w:p w14:paraId="327AE5F9" w14:textId="3AB6D23A" w:rsidR="00B76667" w:rsidRP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Э.П.</w:t>
            </w:r>
          </w:p>
        </w:tc>
      </w:tr>
    </w:tbl>
    <w:p w14:paraId="248CE1C5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E6F0A4" w14:textId="77777777" w:rsidR="00AF5220" w:rsidRPr="00074B41" w:rsidRDefault="00AF5220" w:rsidP="00E17E1A">
      <w:pPr>
        <w:pStyle w:val="ConsPlusNormal"/>
        <w:rPr>
          <w:rFonts w:ascii="Times New Roman" w:hAnsi="Times New Roman" w:cs="Times New Roman"/>
          <w:sz w:val="24"/>
          <w:szCs w:val="24"/>
        </w:rPr>
        <w:sectPr w:rsidR="00AF5220" w:rsidRPr="00074B41" w:rsidSect="00E470E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AAA99F9" w14:textId="77777777" w:rsidR="00EB154A" w:rsidRPr="002607D7" w:rsidRDefault="00EB154A" w:rsidP="00E17E1A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607D7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Приложение № 1 </w:t>
      </w:r>
    </w:p>
    <w:p w14:paraId="3DE1A97E" w14:textId="2FBD2626" w:rsidR="00EB154A" w:rsidRPr="002607D7" w:rsidRDefault="00426AC2" w:rsidP="00E17E1A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gramStart"/>
      <w:r w:rsidRPr="002607D7">
        <w:rPr>
          <w:rFonts w:ascii="Times New Roman" w:eastAsia="Times New Roman" w:hAnsi="Times New Roman" w:cs="Times New Roman"/>
          <w:color w:val="auto"/>
          <w:sz w:val="24"/>
          <w:szCs w:val="24"/>
        </w:rPr>
        <w:t>к</w:t>
      </w:r>
      <w:proofErr w:type="gramEnd"/>
      <w:r w:rsidRPr="002607D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452195" w:rsidRPr="002607D7">
        <w:rPr>
          <w:rFonts w:ascii="Times New Roman" w:eastAsia="Times New Roman" w:hAnsi="Times New Roman" w:cs="Times New Roman"/>
          <w:color w:val="auto"/>
          <w:sz w:val="24"/>
          <w:szCs w:val="24"/>
        </w:rPr>
        <w:t>Договор</w:t>
      </w:r>
      <w:r w:rsidRPr="002607D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у № ___ </w:t>
      </w:r>
      <w:r w:rsidR="00462355" w:rsidRPr="002607D7">
        <w:rPr>
          <w:rFonts w:ascii="Times New Roman" w:eastAsia="Times New Roman" w:hAnsi="Times New Roman" w:cs="Times New Roman"/>
          <w:color w:val="auto"/>
          <w:sz w:val="24"/>
          <w:szCs w:val="24"/>
        </w:rPr>
        <w:t>от «__»_____ 202</w:t>
      </w:r>
      <w:r w:rsidR="004265B8" w:rsidRPr="002607D7">
        <w:rPr>
          <w:rFonts w:ascii="Times New Roman" w:eastAsia="Times New Roman" w:hAnsi="Times New Roman" w:cs="Times New Roman"/>
          <w:color w:val="auto"/>
          <w:sz w:val="24"/>
          <w:szCs w:val="24"/>
        </w:rPr>
        <w:t>6</w:t>
      </w:r>
      <w:r w:rsidR="00EB154A" w:rsidRPr="002607D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г. </w:t>
      </w:r>
    </w:p>
    <w:p w14:paraId="15301DEB" w14:textId="77777777" w:rsidR="00EB154A" w:rsidRPr="002607D7" w:rsidRDefault="00EB154A" w:rsidP="00E17E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Cs/>
          <w:spacing w:val="13"/>
          <w:sz w:val="24"/>
          <w:szCs w:val="24"/>
          <w:lang w:eastAsia="ru-RU"/>
        </w:rPr>
      </w:pPr>
    </w:p>
    <w:p w14:paraId="71F87D5C" w14:textId="77777777" w:rsidR="00EB154A" w:rsidRPr="002607D7" w:rsidRDefault="00EB154A" w:rsidP="00E17E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607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СПЕЦИФИКАЦИЯ</w:t>
      </w:r>
    </w:p>
    <w:tbl>
      <w:tblPr>
        <w:tblW w:w="14181" w:type="dxa"/>
        <w:tblInd w:w="-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991"/>
        <w:gridCol w:w="1129"/>
        <w:gridCol w:w="1271"/>
        <w:gridCol w:w="1979"/>
        <w:gridCol w:w="1413"/>
        <w:gridCol w:w="2830"/>
      </w:tblGrid>
      <w:tr w:rsidR="001C7D79" w:rsidRPr="002607D7" w14:paraId="2C962830" w14:textId="77777777" w:rsidTr="00EE59C7">
        <w:trPr>
          <w:trHeight w:val="1151"/>
        </w:trPr>
        <w:tc>
          <w:tcPr>
            <w:tcW w:w="568" w:type="dxa"/>
            <w:vAlign w:val="center"/>
            <w:hideMark/>
          </w:tcPr>
          <w:p w14:paraId="64EE2D14" w14:textId="77777777" w:rsidR="001C7D79" w:rsidRPr="002607D7" w:rsidRDefault="001C7D79" w:rsidP="00E17E1A">
            <w:pPr>
              <w:spacing w:after="0" w:line="240" w:lineRule="auto"/>
              <w:ind w:left="-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91" w:type="dxa"/>
            <w:vAlign w:val="center"/>
            <w:hideMark/>
          </w:tcPr>
          <w:p w14:paraId="20443F72" w14:textId="77777777" w:rsidR="001C7D79" w:rsidRPr="002607D7" w:rsidRDefault="001C7D79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закупки и его характеристики</w:t>
            </w:r>
          </w:p>
        </w:tc>
        <w:tc>
          <w:tcPr>
            <w:tcW w:w="1129" w:type="dxa"/>
            <w:vAlign w:val="center"/>
            <w:hideMark/>
          </w:tcPr>
          <w:p w14:paraId="19F8124C" w14:textId="77777777" w:rsidR="001C7D79" w:rsidRPr="002607D7" w:rsidRDefault="001C7D79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271" w:type="dxa"/>
            <w:vAlign w:val="center"/>
            <w:hideMark/>
          </w:tcPr>
          <w:p w14:paraId="5CE2B34B" w14:textId="77777777" w:rsidR="001C7D79" w:rsidRPr="002607D7" w:rsidRDefault="001C7D79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979" w:type="dxa"/>
            <w:vAlign w:val="center"/>
            <w:hideMark/>
          </w:tcPr>
          <w:p w14:paraId="00051B3E" w14:textId="77777777" w:rsidR="001C7D79" w:rsidRPr="002607D7" w:rsidRDefault="001C7D79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единицы</w:t>
            </w:r>
          </w:p>
        </w:tc>
        <w:tc>
          <w:tcPr>
            <w:tcW w:w="1413" w:type="dxa"/>
            <w:vAlign w:val="center"/>
            <w:hideMark/>
          </w:tcPr>
          <w:p w14:paraId="5EF2C894" w14:textId="77777777" w:rsidR="001C7D79" w:rsidRPr="002607D7" w:rsidRDefault="001C7D79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2830" w:type="dxa"/>
            <w:vAlign w:val="center"/>
            <w:hideMark/>
          </w:tcPr>
          <w:p w14:paraId="2305B24E" w14:textId="77777777" w:rsidR="001C7D79" w:rsidRPr="002607D7" w:rsidRDefault="001C7D79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происхождения товара</w:t>
            </w:r>
          </w:p>
        </w:tc>
      </w:tr>
      <w:tr w:rsidR="001C7D79" w:rsidRPr="002607D7" w14:paraId="5F65C74F" w14:textId="77777777" w:rsidTr="00EE59C7">
        <w:trPr>
          <w:trHeight w:val="603"/>
        </w:trPr>
        <w:tc>
          <w:tcPr>
            <w:tcW w:w="568" w:type="dxa"/>
            <w:vAlign w:val="center"/>
            <w:hideMark/>
          </w:tcPr>
          <w:p w14:paraId="179088B7" w14:textId="77777777" w:rsidR="001C7D79" w:rsidRPr="002607D7" w:rsidRDefault="001C7D79" w:rsidP="001D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8EB4" w14:textId="09E4F61C" w:rsidR="001C7D79" w:rsidRPr="00352258" w:rsidRDefault="001C7D79" w:rsidP="001D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2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Краска в/д латексная моющаяся белоснежная </w:t>
            </w:r>
            <w:proofErr w:type="spellStart"/>
            <w:r w:rsidRPr="003522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Лакра</w:t>
            </w:r>
            <w:proofErr w:type="spellEnd"/>
            <w:r w:rsidRPr="003522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14 кг</w:t>
            </w:r>
          </w:p>
        </w:tc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16677DA3" w14:textId="67724A60" w:rsidR="001C7D79" w:rsidRPr="002607D7" w:rsidRDefault="001C7D79" w:rsidP="001D4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B97EE" w14:textId="0A4D2139" w:rsidR="001C7D79" w:rsidRPr="002607D7" w:rsidRDefault="001C7D79" w:rsidP="001D41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04467" w14:textId="0EF75BDB" w:rsidR="001C7D79" w:rsidRPr="002607D7" w:rsidRDefault="001C7D79" w:rsidP="001D41D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CED13" w14:textId="05A11034" w:rsidR="001C7D79" w:rsidRPr="002607D7" w:rsidRDefault="001C7D79" w:rsidP="001D41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0" w:type="dxa"/>
            <w:vAlign w:val="center"/>
          </w:tcPr>
          <w:p w14:paraId="1DBFBA96" w14:textId="3FFA6FD5" w:rsidR="001C7D79" w:rsidRPr="002607D7" w:rsidRDefault="001C7D79" w:rsidP="001D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D79" w:rsidRPr="002607D7" w14:paraId="1F127941" w14:textId="77777777" w:rsidTr="00EE59C7">
        <w:trPr>
          <w:trHeight w:val="603"/>
        </w:trPr>
        <w:tc>
          <w:tcPr>
            <w:tcW w:w="568" w:type="dxa"/>
            <w:vAlign w:val="center"/>
          </w:tcPr>
          <w:p w14:paraId="4EC13B71" w14:textId="22C276A6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435A" w14:textId="64E6B16F" w:rsidR="001C7D79" w:rsidRPr="00352258" w:rsidRDefault="001C7D79" w:rsidP="0096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Колер паста </w:t>
            </w:r>
            <w:proofErr w:type="spellStart"/>
            <w:r w:rsidRPr="003522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Palizch</w:t>
            </w:r>
            <w:proofErr w:type="spellEnd"/>
            <w:r w:rsidRPr="003522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желто-коричневый № 11</w:t>
            </w:r>
          </w:p>
        </w:tc>
        <w:tc>
          <w:tcPr>
            <w:tcW w:w="1129" w:type="dxa"/>
            <w:tcBorders>
              <w:right w:val="single" w:sz="4" w:space="0" w:color="auto"/>
            </w:tcBorders>
          </w:tcPr>
          <w:p w14:paraId="351DAE55" w14:textId="77777777" w:rsidR="001C7D79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A6214" w14:textId="1EFC2981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5C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16360" w14:textId="37831F76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DFFA3" w14:textId="77777777" w:rsidR="001C7D79" w:rsidRPr="002607D7" w:rsidRDefault="001C7D79" w:rsidP="00965DE7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4FF09" w14:textId="77777777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0" w:type="dxa"/>
            <w:vAlign w:val="center"/>
          </w:tcPr>
          <w:p w14:paraId="2E58C88C" w14:textId="77777777" w:rsidR="001C7D79" w:rsidRPr="002607D7" w:rsidRDefault="001C7D79" w:rsidP="0096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D79" w:rsidRPr="002607D7" w14:paraId="095789D5" w14:textId="77777777" w:rsidTr="00EE59C7">
        <w:trPr>
          <w:trHeight w:val="462"/>
        </w:trPr>
        <w:tc>
          <w:tcPr>
            <w:tcW w:w="568" w:type="dxa"/>
            <w:vAlign w:val="center"/>
          </w:tcPr>
          <w:p w14:paraId="52FFED65" w14:textId="194E9573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12FC" w14:textId="229E14D8" w:rsidR="001C7D79" w:rsidRPr="00352258" w:rsidRDefault="001C7D79" w:rsidP="0096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2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Колер паста </w:t>
            </w:r>
            <w:proofErr w:type="spellStart"/>
            <w:r w:rsidRPr="003522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Palizch</w:t>
            </w:r>
            <w:proofErr w:type="spellEnd"/>
            <w:r w:rsidRPr="003522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зеленый № 27</w:t>
            </w:r>
          </w:p>
        </w:tc>
        <w:tc>
          <w:tcPr>
            <w:tcW w:w="1129" w:type="dxa"/>
            <w:tcBorders>
              <w:right w:val="single" w:sz="4" w:space="0" w:color="auto"/>
            </w:tcBorders>
          </w:tcPr>
          <w:p w14:paraId="2A44405D" w14:textId="2BD82A6B" w:rsidR="001C7D79" w:rsidRPr="002607D7" w:rsidRDefault="001C7D79" w:rsidP="0013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FA7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60030" w14:textId="2273B686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1E118" w14:textId="77777777" w:rsidR="001C7D79" w:rsidRPr="002607D7" w:rsidRDefault="001C7D79" w:rsidP="00965DE7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51D47" w14:textId="77777777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0" w:type="dxa"/>
            <w:vAlign w:val="center"/>
          </w:tcPr>
          <w:p w14:paraId="5200F22D" w14:textId="77777777" w:rsidR="001C7D79" w:rsidRPr="002607D7" w:rsidRDefault="001C7D79" w:rsidP="0096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D79" w:rsidRPr="002607D7" w14:paraId="41C8A87D" w14:textId="77777777" w:rsidTr="00EE59C7">
        <w:trPr>
          <w:trHeight w:val="603"/>
        </w:trPr>
        <w:tc>
          <w:tcPr>
            <w:tcW w:w="568" w:type="dxa"/>
            <w:vAlign w:val="center"/>
          </w:tcPr>
          <w:p w14:paraId="67ECD626" w14:textId="76C819C4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6020" w14:textId="6144F6A0" w:rsidR="001C7D79" w:rsidRPr="00352258" w:rsidRDefault="001C7D79" w:rsidP="0096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258"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 xml:space="preserve">Лента гидроизоляционная для кровли </w:t>
            </w:r>
            <w:proofErr w:type="spellStart"/>
            <w:r w:rsidRPr="00352258"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>Nicoband</w:t>
            </w:r>
            <w:proofErr w:type="spellEnd"/>
            <w:r w:rsidRPr="00352258"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 xml:space="preserve"> ГП (3 м х 10 см; серебристый) </w:t>
            </w:r>
            <w:proofErr w:type="spellStart"/>
            <w:r w:rsidRPr="00352258"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>Технониколь</w:t>
            </w:r>
            <w:proofErr w:type="spellEnd"/>
            <w:r w:rsidRPr="00352258"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 xml:space="preserve"> ЦБ770899</w:t>
            </w:r>
          </w:p>
        </w:tc>
        <w:tc>
          <w:tcPr>
            <w:tcW w:w="1129" w:type="dxa"/>
            <w:tcBorders>
              <w:right w:val="single" w:sz="4" w:space="0" w:color="auto"/>
            </w:tcBorders>
          </w:tcPr>
          <w:p w14:paraId="35FD7FA9" w14:textId="77777777" w:rsidR="001C7D79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490A6" w14:textId="16BC7980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FA7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E341A" w14:textId="01B2F81F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B6C3" w14:textId="77777777" w:rsidR="001C7D79" w:rsidRPr="002607D7" w:rsidRDefault="001C7D79" w:rsidP="00965DE7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D5791" w14:textId="77777777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0" w:type="dxa"/>
            <w:vAlign w:val="center"/>
          </w:tcPr>
          <w:p w14:paraId="063531EB" w14:textId="77777777" w:rsidR="001C7D79" w:rsidRPr="002607D7" w:rsidRDefault="001C7D79" w:rsidP="0096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D79" w:rsidRPr="002607D7" w14:paraId="026FE096" w14:textId="77777777" w:rsidTr="00EE59C7">
        <w:trPr>
          <w:trHeight w:val="603"/>
        </w:trPr>
        <w:tc>
          <w:tcPr>
            <w:tcW w:w="568" w:type="dxa"/>
            <w:vAlign w:val="center"/>
          </w:tcPr>
          <w:p w14:paraId="106EC28E" w14:textId="75916EDC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7B82" w14:textId="03D9333B" w:rsidR="001C7D79" w:rsidRPr="00352258" w:rsidRDefault="001C7D79" w:rsidP="0096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258"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 xml:space="preserve">Лента гидроизоляционная для кровли </w:t>
            </w:r>
            <w:proofErr w:type="spellStart"/>
            <w:r w:rsidRPr="00352258"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>Nicoband</w:t>
            </w:r>
            <w:proofErr w:type="spellEnd"/>
            <w:r w:rsidRPr="00352258"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 xml:space="preserve"> ГП (3 м х 10 см; зеленая) </w:t>
            </w:r>
            <w:proofErr w:type="spellStart"/>
            <w:r w:rsidRPr="00352258"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>Технониколь</w:t>
            </w:r>
            <w:proofErr w:type="spellEnd"/>
          </w:p>
        </w:tc>
        <w:tc>
          <w:tcPr>
            <w:tcW w:w="1129" w:type="dxa"/>
            <w:tcBorders>
              <w:right w:val="single" w:sz="4" w:space="0" w:color="auto"/>
            </w:tcBorders>
          </w:tcPr>
          <w:p w14:paraId="70957893" w14:textId="77777777" w:rsidR="001C7D79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48F66C" w14:textId="79A4EDA9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FA7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28A5E" w14:textId="0FE3CCB0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2F8D0" w14:textId="77777777" w:rsidR="001C7D79" w:rsidRPr="002607D7" w:rsidRDefault="001C7D79" w:rsidP="00965DE7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0140B" w14:textId="77777777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0" w:type="dxa"/>
            <w:vAlign w:val="center"/>
          </w:tcPr>
          <w:p w14:paraId="7DFD88A3" w14:textId="77777777" w:rsidR="001C7D79" w:rsidRPr="002607D7" w:rsidRDefault="001C7D79" w:rsidP="0096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D79" w:rsidRPr="002607D7" w14:paraId="2920AEAE" w14:textId="77777777" w:rsidTr="00EE59C7">
        <w:trPr>
          <w:trHeight w:val="603"/>
        </w:trPr>
        <w:tc>
          <w:tcPr>
            <w:tcW w:w="568" w:type="dxa"/>
            <w:vAlign w:val="center"/>
          </w:tcPr>
          <w:p w14:paraId="7E2D3FE3" w14:textId="6756D519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EBDD" w14:textId="564CF80C" w:rsidR="001C7D79" w:rsidRPr="00352258" w:rsidRDefault="001C7D79" w:rsidP="0096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258"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 xml:space="preserve">Герметик </w:t>
            </w:r>
            <w:r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 xml:space="preserve">силиконовый </w:t>
            </w:r>
            <w:r w:rsidRPr="00352258"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 xml:space="preserve">санитарный </w:t>
            </w:r>
            <w:r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 xml:space="preserve">ТЕХНОНИКОЛЬ, </w:t>
            </w:r>
            <w:r w:rsidRPr="00352258"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>белый 260 мл</w:t>
            </w:r>
          </w:p>
        </w:tc>
        <w:tc>
          <w:tcPr>
            <w:tcW w:w="1129" w:type="dxa"/>
            <w:tcBorders>
              <w:right w:val="single" w:sz="4" w:space="0" w:color="auto"/>
            </w:tcBorders>
          </w:tcPr>
          <w:p w14:paraId="6CC47E21" w14:textId="77777777" w:rsidR="001C7D79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04F56" w14:textId="55717037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5C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06AEA" w14:textId="52451208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2503A" w14:textId="77777777" w:rsidR="001C7D79" w:rsidRPr="002607D7" w:rsidRDefault="001C7D79" w:rsidP="00965DE7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C83E9" w14:textId="77777777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0" w:type="dxa"/>
            <w:vAlign w:val="center"/>
          </w:tcPr>
          <w:p w14:paraId="321D4D06" w14:textId="77777777" w:rsidR="001C7D79" w:rsidRPr="002607D7" w:rsidRDefault="001C7D79" w:rsidP="0096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D79" w:rsidRPr="002607D7" w14:paraId="0AC31B78" w14:textId="77777777" w:rsidTr="00EE59C7">
        <w:trPr>
          <w:trHeight w:val="603"/>
        </w:trPr>
        <w:tc>
          <w:tcPr>
            <w:tcW w:w="568" w:type="dxa"/>
            <w:vAlign w:val="center"/>
          </w:tcPr>
          <w:p w14:paraId="5299CF08" w14:textId="0939FE92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48BC" w14:textId="17ED5ED8" w:rsidR="001C7D79" w:rsidRPr="00352258" w:rsidRDefault="001C7D79" w:rsidP="0096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258"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 xml:space="preserve">Защитно-декоративное покрытие для дерева </w:t>
            </w:r>
            <w:r w:rsidRPr="00352258">
              <w:rPr>
                <w:rFonts w:ascii="Times New Roman" w:eastAsia="Times New Roman" w:hAnsi="Times New Roman" w:cs="Times New Roman"/>
                <w:color w:val="1C2126"/>
                <w:sz w:val="24"/>
                <w:szCs w:val="24"/>
                <w:lang w:eastAsia="ru-RU"/>
              </w:rPr>
              <w:t>АКВАТЕКС ЭКСТРА</w:t>
            </w:r>
            <w:r w:rsidRPr="00352258"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52258"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>полуглянцевое</w:t>
            </w:r>
            <w:proofErr w:type="spellEnd"/>
            <w:r w:rsidRPr="00352258"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>, орех, 2.7 л </w:t>
            </w:r>
          </w:p>
        </w:tc>
        <w:tc>
          <w:tcPr>
            <w:tcW w:w="1129" w:type="dxa"/>
            <w:tcBorders>
              <w:right w:val="single" w:sz="4" w:space="0" w:color="auto"/>
            </w:tcBorders>
          </w:tcPr>
          <w:p w14:paraId="49279C3E" w14:textId="77777777" w:rsidR="001C7D79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C0A68" w14:textId="7BEAD6A7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5C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7FAB1" w14:textId="36AE4BFB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93A01" w14:textId="77777777" w:rsidR="001C7D79" w:rsidRPr="002607D7" w:rsidRDefault="001C7D79" w:rsidP="00965DE7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3332D" w14:textId="77777777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0" w:type="dxa"/>
            <w:vAlign w:val="center"/>
          </w:tcPr>
          <w:p w14:paraId="4F0EEDBC" w14:textId="77777777" w:rsidR="001C7D79" w:rsidRPr="002607D7" w:rsidRDefault="001C7D79" w:rsidP="0096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D79" w:rsidRPr="002607D7" w14:paraId="19637A97" w14:textId="77777777" w:rsidTr="00EE59C7">
        <w:trPr>
          <w:trHeight w:val="603"/>
        </w:trPr>
        <w:tc>
          <w:tcPr>
            <w:tcW w:w="568" w:type="dxa"/>
            <w:vAlign w:val="center"/>
          </w:tcPr>
          <w:p w14:paraId="574A833C" w14:textId="10E7DC64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7095" w14:textId="0963543F" w:rsidR="001C7D79" w:rsidRPr="00352258" w:rsidRDefault="001C7D79" w:rsidP="00352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2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Шпатлевка по дереву акриловая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35225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цвет белый, 0,8 кг</w:t>
            </w:r>
          </w:p>
        </w:tc>
        <w:tc>
          <w:tcPr>
            <w:tcW w:w="1129" w:type="dxa"/>
            <w:tcBorders>
              <w:right w:val="single" w:sz="4" w:space="0" w:color="auto"/>
            </w:tcBorders>
          </w:tcPr>
          <w:p w14:paraId="0FA1D1DD" w14:textId="77777777" w:rsidR="001C7D79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B4E221" w14:textId="7B39BB5A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5C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3F63C" w14:textId="28D1BAA6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A4B5D" w14:textId="77777777" w:rsidR="001C7D79" w:rsidRPr="002607D7" w:rsidRDefault="001C7D79" w:rsidP="00965DE7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A1A62" w14:textId="77777777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0" w:type="dxa"/>
            <w:vAlign w:val="center"/>
          </w:tcPr>
          <w:p w14:paraId="3262F526" w14:textId="77777777" w:rsidR="001C7D79" w:rsidRPr="002607D7" w:rsidRDefault="001C7D79" w:rsidP="0096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D79" w:rsidRPr="002607D7" w14:paraId="7C3410F1" w14:textId="77777777" w:rsidTr="00EE59C7">
        <w:trPr>
          <w:trHeight w:val="603"/>
        </w:trPr>
        <w:tc>
          <w:tcPr>
            <w:tcW w:w="568" w:type="dxa"/>
            <w:vAlign w:val="center"/>
          </w:tcPr>
          <w:p w14:paraId="61090240" w14:textId="29FEA865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2DF0" w14:textId="7784051C" w:rsidR="001C7D79" w:rsidRPr="00AC6101" w:rsidRDefault="001C7D79" w:rsidP="0096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Шлифовальная бумага</w:t>
            </w:r>
            <w:r w:rsidRPr="00AC6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тканевой основе зерно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AC6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Р, 10 шт., 23х28 см</w:t>
            </w:r>
          </w:p>
        </w:tc>
        <w:tc>
          <w:tcPr>
            <w:tcW w:w="1129" w:type="dxa"/>
            <w:tcBorders>
              <w:right w:val="single" w:sz="4" w:space="0" w:color="auto"/>
            </w:tcBorders>
          </w:tcPr>
          <w:p w14:paraId="4DFCCEDF" w14:textId="77777777" w:rsidR="001C7D79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8F2C1" w14:textId="70D5611B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5C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5B5A5" w14:textId="14671F84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66B7C" w14:textId="77777777" w:rsidR="001C7D79" w:rsidRPr="002607D7" w:rsidRDefault="001C7D79" w:rsidP="00965DE7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64726" w14:textId="77777777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0" w:type="dxa"/>
            <w:vAlign w:val="center"/>
          </w:tcPr>
          <w:p w14:paraId="37741AC7" w14:textId="77777777" w:rsidR="001C7D79" w:rsidRPr="002607D7" w:rsidRDefault="001C7D79" w:rsidP="0096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D79" w:rsidRPr="002607D7" w14:paraId="4B943783" w14:textId="77777777" w:rsidTr="00EE59C7">
        <w:trPr>
          <w:trHeight w:val="603"/>
        </w:trPr>
        <w:tc>
          <w:tcPr>
            <w:tcW w:w="568" w:type="dxa"/>
            <w:vAlign w:val="center"/>
          </w:tcPr>
          <w:p w14:paraId="3431FBE0" w14:textId="298EE9C8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9185" w14:textId="28C2397F" w:rsidR="001C7D79" w:rsidRPr="007B2A11" w:rsidRDefault="001C7D79" w:rsidP="0096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Шлифовальная бумага</w:t>
            </w:r>
            <w:r w:rsidRPr="00AC6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тканевой основе зерно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AC6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Р, 10 шт., 23х28 см</w:t>
            </w:r>
          </w:p>
        </w:tc>
        <w:tc>
          <w:tcPr>
            <w:tcW w:w="1129" w:type="dxa"/>
            <w:tcBorders>
              <w:right w:val="single" w:sz="4" w:space="0" w:color="auto"/>
            </w:tcBorders>
          </w:tcPr>
          <w:p w14:paraId="769914B4" w14:textId="77777777" w:rsidR="001C7D79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99EE5" w14:textId="44FB3AED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5C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193BB" w14:textId="1FB069D6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D2CEC" w14:textId="77777777" w:rsidR="001C7D79" w:rsidRPr="002607D7" w:rsidRDefault="001C7D79" w:rsidP="00965DE7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13837" w14:textId="77777777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0" w:type="dxa"/>
            <w:vAlign w:val="center"/>
          </w:tcPr>
          <w:p w14:paraId="28D6980F" w14:textId="77777777" w:rsidR="001C7D79" w:rsidRPr="002607D7" w:rsidRDefault="001C7D79" w:rsidP="0096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D79" w:rsidRPr="002607D7" w14:paraId="1BC20140" w14:textId="77777777" w:rsidTr="00EE59C7">
        <w:trPr>
          <w:trHeight w:val="603"/>
        </w:trPr>
        <w:tc>
          <w:tcPr>
            <w:tcW w:w="568" w:type="dxa"/>
            <w:vAlign w:val="center"/>
          </w:tcPr>
          <w:p w14:paraId="193FFEB6" w14:textId="6AAB753F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3B66" w14:textId="3F9541E5" w:rsidR="001C7D79" w:rsidRPr="00AC6101" w:rsidRDefault="001C7D79" w:rsidP="0096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6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Саморезы</w:t>
            </w:r>
            <w:proofErr w:type="spellEnd"/>
            <w:r w:rsidRPr="00AC6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 </w:t>
            </w:r>
            <w:r w:rsidRPr="00AC6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с-шайбой, с полукруглой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головкой,оцинкованные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AC61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острые 3,2*19 мм</w:t>
            </w:r>
          </w:p>
        </w:tc>
        <w:tc>
          <w:tcPr>
            <w:tcW w:w="1129" w:type="dxa"/>
            <w:tcBorders>
              <w:right w:val="single" w:sz="4" w:space="0" w:color="auto"/>
            </w:tcBorders>
          </w:tcPr>
          <w:p w14:paraId="69BC3978" w14:textId="77777777" w:rsidR="001C7D79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AAE4A" w14:textId="4E05639E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D2500" w14:textId="7B9468E4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13BDB" w14:textId="77777777" w:rsidR="001C7D79" w:rsidRPr="002607D7" w:rsidRDefault="001C7D79" w:rsidP="00965DE7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205A6" w14:textId="77777777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0" w:type="dxa"/>
            <w:vAlign w:val="center"/>
          </w:tcPr>
          <w:p w14:paraId="56FF508C" w14:textId="77777777" w:rsidR="001C7D79" w:rsidRPr="002607D7" w:rsidRDefault="001C7D79" w:rsidP="0096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D79" w:rsidRPr="002607D7" w14:paraId="74894F7A" w14:textId="77777777" w:rsidTr="00EE59C7">
        <w:trPr>
          <w:trHeight w:val="603"/>
        </w:trPr>
        <w:tc>
          <w:tcPr>
            <w:tcW w:w="568" w:type="dxa"/>
            <w:vAlign w:val="center"/>
          </w:tcPr>
          <w:p w14:paraId="0B6DE6A8" w14:textId="4EBDD8B0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7FD2" w14:textId="3CB59A1E" w:rsidR="001C7D79" w:rsidRPr="00AC6101" w:rsidRDefault="001C7D79" w:rsidP="00AC6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6101"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eastAsia="ru-RU"/>
              </w:rPr>
              <w:t>Стеклоизол</w:t>
            </w:r>
            <w:proofErr w:type="spellEnd"/>
            <w:r w:rsidRPr="00AC6101"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eastAsia="ru-RU"/>
              </w:rPr>
              <w:t xml:space="preserve">-Р ТКП </w:t>
            </w:r>
            <w:proofErr w:type="spellStart"/>
            <w:r w:rsidRPr="00AC6101"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eastAsia="ru-RU"/>
              </w:rPr>
              <w:t>Технониколь</w:t>
            </w:r>
            <w:proofErr w:type="spellEnd"/>
            <w:r w:rsidRPr="00AC6101"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eastAsia="ru-RU"/>
              </w:rPr>
              <w:t>3,5 (9м)</w:t>
            </w:r>
            <w:r w:rsidRPr="00AC6101"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29" w:type="dxa"/>
            <w:tcBorders>
              <w:right w:val="single" w:sz="4" w:space="0" w:color="auto"/>
            </w:tcBorders>
          </w:tcPr>
          <w:p w14:paraId="74F5A900" w14:textId="77777777" w:rsidR="001C7D79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552FA" w14:textId="3888DB1C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D2B12" w14:textId="6B4044D4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A1ABF" w14:textId="77777777" w:rsidR="001C7D79" w:rsidRPr="002607D7" w:rsidRDefault="001C7D79" w:rsidP="00965DE7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0D69F" w14:textId="77777777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0" w:type="dxa"/>
            <w:vAlign w:val="center"/>
          </w:tcPr>
          <w:p w14:paraId="72A6654E" w14:textId="77777777" w:rsidR="001C7D79" w:rsidRPr="002607D7" w:rsidRDefault="001C7D79" w:rsidP="0096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D79" w:rsidRPr="002607D7" w14:paraId="4C0D6250" w14:textId="77777777" w:rsidTr="00EE59C7">
        <w:trPr>
          <w:trHeight w:val="603"/>
        </w:trPr>
        <w:tc>
          <w:tcPr>
            <w:tcW w:w="568" w:type="dxa"/>
            <w:vAlign w:val="center"/>
          </w:tcPr>
          <w:p w14:paraId="40C47A3C" w14:textId="77AF56E8" w:rsidR="001C7D79" w:rsidRDefault="001C7D79" w:rsidP="00D14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2823" w14:textId="2142AE32" w:rsidR="001C7D79" w:rsidRPr="00AC6101" w:rsidRDefault="001C7D79" w:rsidP="00AC61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C6101"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 xml:space="preserve">Газ </w:t>
            </w:r>
            <w:r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 xml:space="preserve">для </w:t>
            </w:r>
            <w:r w:rsidRPr="00AC6101"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 xml:space="preserve">портативных газовых приборов </w:t>
            </w:r>
            <w:r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val="en-US" w:eastAsia="ru-RU"/>
              </w:rPr>
              <w:t>ECOS</w:t>
            </w:r>
            <w:r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 xml:space="preserve"> </w:t>
            </w:r>
            <w:r w:rsidRPr="00AC6101"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>0,22 кг</w:t>
            </w:r>
          </w:p>
        </w:tc>
        <w:tc>
          <w:tcPr>
            <w:tcW w:w="1129" w:type="dxa"/>
            <w:tcBorders>
              <w:right w:val="single" w:sz="4" w:space="0" w:color="auto"/>
            </w:tcBorders>
          </w:tcPr>
          <w:p w14:paraId="25DBF492" w14:textId="77777777" w:rsidR="001C7D79" w:rsidRDefault="001C7D79" w:rsidP="00AC61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14F0A" w14:textId="591E4EC7" w:rsidR="001C7D79" w:rsidRPr="005539B9" w:rsidRDefault="001C7D79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DE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21FBB" w14:textId="52F12F25" w:rsidR="001C7D79" w:rsidRDefault="001C7D79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80E65" w14:textId="77777777" w:rsidR="001C7D79" w:rsidRPr="002607D7" w:rsidRDefault="001C7D79" w:rsidP="00D1422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CFAC8" w14:textId="77777777" w:rsidR="001C7D79" w:rsidRPr="002607D7" w:rsidRDefault="001C7D79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0" w:type="dxa"/>
            <w:vAlign w:val="center"/>
          </w:tcPr>
          <w:p w14:paraId="4FFD8613" w14:textId="77777777" w:rsidR="001C7D79" w:rsidRPr="002607D7" w:rsidRDefault="001C7D79" w:rsidP="00D14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D79" w:rsidRPr="002607D7" w14:paraId="5892F3BB" w14:textId="77777777" w:rsidTr="00EE59C7">
        <w:trPr>
          <w:trHeight w:val="603"/>
        </w:trPr>
        <w:tc>
          <w:tcPr>
            <w:tcW w:w="568" w:type="dxa"/>
            <w:vAlign w:val="center"/>
          </w:tcPr>
          <w:p w14:paraId="59B51888" w14:textId="1CA5E976" w:rsidR="001C7D79" w:rsidRDefault="001C7D79" w:rsidP="00D14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ED8E" w14:textId="2D3D4DC6" w:rsidR="001C7D79" w:rsidRPr="00AC6101" w:rsidRDefault="001C7D79" w:rsidP="00D14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>Г</w:t>
            </w:r>
            <w:r w:rsidRPr="00AC6101"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>орелка-</w:t>
            </w:r>
            <w:proofErr w:type="spellStart"/>
            <w:r w:rsidRPr="00AC6101"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>насадка</w:t>
            </w:r>
            <w:r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>газовая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 xml:space="preserve"> КВТ с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>пьезоподжигом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 xml:space="preserve"> GT-16 КВТ</w:t>
            </w:r>
          </w:p>
        </w:tc>
        <w:tc>
          <w:tcPr>
            <w:tcW w:w="1129" w:type="dxa"/>
            <w:tcBorders>
              <w:right w:val="single" w:sz="4" w:space="0" w:color="auto"/>
            </w:tcBorders>
          </w:tcPr>
          <w:p w14:paraId="02423A3E" w14:textId="77777777" w:rsidR="001C7D79" w:rsidRPr="003A72C4" w:rsidRDefault="001C7D79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C9CA6" w14:textId="38F7DB67" w:rsidR="001C7D79" w:rsidRPr="005539B9" w:rsidRDefault="001C7D79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</w:t>
            </w:r>
            <w:proofErr w:type="spellEnd"/>
            <w:proofErr w:type="gramEnd"/>
            <w:r w:rsidRPr="008E6D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2647F" w14:textId="4318922D" w:rsidR="001C7D79" w:rsidRDefault="001C7D79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2DF5" w14:textId="77777777" w:rsidR="001C7D79" w:rsidRPr="002607D7" w:rsidRDefault="001C7D79" w:rsidP="00D1422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DF754" w14:textId="77777777" w:rsidR="001C7D79" w:rsidRPr="002607D7" w:rsidRDefault="001C7D79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0" w:type="dxa"/>
            <w:vAlign w:val="center"/>
          </w:tcPr>
          <w:p w14:paraId="05563DF1" w14:textId="77777777" w:rsidR="001C7D79" w:rsidRPr="002607D7" w:rsidRDefault="001C7D79" w:rsidP="00D14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D79" w:rsidRPr="002607D7" w14:paraId="0BA3F773" w14:textId="77777777" w:rsidTr="00EE59C7">
        <w:trPr>
          <w:trHeight w:val="603"/>
        </w:trPr>
        <w:tc>
          <w:tcPr>
            <w:tcW w:w="568" w:type="dxa"/>
            <w:vAlign w:val="center"/>
          </w:tcPr>
          <w:p w14:paraId="795CE00C" w14:textId="23FA0BFE" w:rsidR="001C7D79" w:rsidRDefault="001C7D79" w:rsidP="00D14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1661" w14:textId="1C5D7C62" w:rsidR="001C7D79" w:rsidRPr="00130212" w:rsidRDefault="001C7D79" w:rsidP="00D14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30212"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 xml:space="preserve">Пистолет для монтажной пены </w:t>
            </w:r>
            <w:proofErr w:type="spellStart"/>
            <w:r w:rsidRPr="00130212"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>Park</w:t>
            </w:r>
            <w:proofErr w:type="spellEnd"/>
            <w:r w:rsidRPr="00130212"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 xml:space="preserve"> MJ07</w:t>
            </w:r>
          </w:p>
        </w:tc>
        <w:tc>
          <w:tcPr>
            <w:tcW w:w="1129" w:type="dxa"/>
            <w:tcBorders>
              <w:right w:val="single" w:sz="4" w:space="0" w:color="auto"/>
            </w:tcBorders>
          </w:tcPr>
          <w:p w14:paraId="6B87603F" w14:textId="77777777" w:rsidR="001C7D79" w:rsidRDefault="001C7D79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24A3E" w14:textId="4344A0F3" w:rsidR="001C7D79" w:rsidRPr="005539B9" w:rsidRDefault="001C7D79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942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72827" w14:textId="27C5BC6D" w:rsidR="001C7D79" w:rsidRDefault="001C7D79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C5549" w14:textId="77777777" w:rsidR="001C7D79" w:rsidRPr="002607D7" w:rsidRDefault="001C7D79" w:rsidP="00D1422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08152" w14:textId="77777777" w:rsidR="001C7D79" w:rsidRPr="002607D7" w:rsidRDefault="001C7D79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0" w:type="dxa"/>
            <w:vAlign w:val="center"/>
          </w:tcPr>
          <w:p w14:paraId="569E22A5" w14:textId="77777777" w:rsidR="001C7D79" w:rsidRPr="002607D7" w:rsidRDefault="001C7D79" w:rsidP="00D14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D79" w:rsidRPr="002607D7" w14:paraId="54240BA2" w14:textId="77777777" w:rsidTr="00EE59C7">
        <w:trPr>
          <w:trHeight w:val="603"/>
        </w:trPr>
        <w:tc>
          <w:tcPr>
            <w:tcW w:w="568" w:type="dxa"/>
            <w:vAlign w:val="center"/>
          </w:tcPr>
          <w:p w14:paraId="04BDB9BB" w14:textId="4AAAC49F" w:rsidR="001C7D79" w:rsidRDefault="001C7D79" w:rsidP="00D14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E7F6" w14:textId="5D6402A0" w:rsidR="001C7D79" w:rsidRPr="00130212" w:rsidRDefault="001C7D79" w:rsidP="00D14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30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Средство смазочное универсальное WD-40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Pr="00130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 мл</w:t>
            </w:r>
          </w:p>
        </w:tc>
        <w:tc>
          <w:tcPr>
            <w:tcW w:w="1129" w:type="dxa"/>
            <w:tcBorders>
              <w:right w:val="single" w:sz="4" w:space="0" w:color="auto"/>
            </w:tcBorders>
          </w:tcPr>
          <w:p w14:paraId="422B3EF0" w14:textId="77777777" w:rsidR="001C7D79" w:rsidRDefault="001C7D79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CAFB8" w14:textId="58A93B23" w:rsidR="001C7D79" w:rsidRPr="005539B9" w:rsidRDefault="001C7D79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DFA37" w14:textId="365F30F9" w:rsidR="001C7D79" w:rsidRDefault="001C7D79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D7B0" w14:textId="77777777" w:rsidR="001C7D79" w:rsidRPr="002607D7" w:rsidRDefault="001C7D79" w:rsidP="00D1422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34E43" w14:textId="77777777" w:rsidR="001C7D79" w:rsidRPr="002607D7" w:rsidRDefault="001C7D79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0" w:type="dxa"/>
            <w:vAlign w:val="center"/>
          </w:tcPr>
          <w:p w14:paraId="7FAE1336" w14:textId="77777777" w:rsidR="001C7D79" w:rsidRPr="002607D7" w:rsidRDefault="001C7D79" w:rsidP="00D14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D79" w:rsidRPr="002607D7" w14:paraId="40F3C25C" w14:textId="77777777" w:rsidTr="00EE59C7">
        <w:trPr>
          <w:trHeight w:val="603"/>
        </w:trPr>
        <w:tc>
          <w:tcPr>
            <w:tcW w:w="568" w:type="dxa"/>
            <w:vAlign w:val="center"/>
          </w:tcPr>
          <w:p w14:paraId="0B2C16E6" w14:textId="59CF8CE4" w:rsidR="001C7D79" w:rsidRDefault="001C7D79" w:rsidP="00D14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3C70" w14:textId="32A737E5" w:rsidR="001C7D79" w:rsidRPr="00130212" w:rsidRDefault="001C7D79" w:rsidP="00D14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30212"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eastAsia="ru-RU"/>
              </w:rPr>
              <w:t xml:space="preserve">Баллон газовый </w:t>
            </w:r>
            <w:proofErr w:type="spellStart"/>
            <w:r w:rsidRPr="00130212"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eastAsia="ru-RU"/>
              </w:rPr>
              <w:t>пропановый</w:t>
            </w:r>
            <w:proofErr w:type="spellEnd"/>
            <w:r w:rsidRPr="00130212"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eastAsia="ru-RU"/>
              </w:rPr>
              <w:t xml:space="preserve"> 27 л НЗГА с вентилем ВБ-2, пустой, новый, ГОСТ 15860-84, для пропан-бутана</w:t>
            </w:r>
          </w:p>
        </w:tc>
        <w:tc>
          <w:tcPr>
            <w:tcW w:w="1129" w:type="dxa"/>
            <w:tcBorders>
              <w:right w:val="single" w:sz="4" w:space="0" w:color="auto"/>
            </w:tcBorders>
          </w:tcPr>
          <w:p w14:paraId="39D981A9" w14:textId="77777777" w:rsidR="001C7D79" w:rsidRDefault="001C7D79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3CDD7" w14:textId="4485689C" w:rsidR="001C7D79" w:rsidRPr="005539B9" w:rsidRDefault="001C7D79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2C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C6D47" w14:textId="3963B929" w:rsidR="001C7D79" w:rsidRDefault="001C7D79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8EACC" w14:textId="77777777" w:rsidR="001C7D79" w:rsidRPr="002607D7" w:rsidRDefault="001C7D79" w:rsidP="00D1422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4822F" w14:textId="77777777" w:rsidR="001C7D79" w:rsidRPr="002607D7" w:rsidRDefault="001C7D79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0" w:type="dxa"/>
            <w:vAlign w:val="center"/>
          </w:tcPr>
          <w:p w14:paraId="6CF2FD7E" w14:textId="77777777" w:rsidR="001C7D79" w:rsidRPr="002607D7" w:rsidRDefault="001C7D79" w:rsidP="00D14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D79" w:rsidRPr="002607D7" w14:paraId="5489A147" w14:textId="77777777" w:rsidTr="00EE59C7">
        <w:trPr>
          <w:trHeight w:val="603"/>
        </w:trPr>
        <w:tc>
          <w:tcPr>
            <w:tcW w:w="568" w:type="dxa"/>
            <w:vAlign w:val="center"/>
          </w:tcPr>
          <w:p w14:paraId="430EC73C" w14:textId="0A5CDE6C" w:rsidR="001C7D79" w:rsidRDefault="001C7D79" w:rsidP="00D14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202A" w14:textId="79E8E20A" w:rsidR="001C7D79" w:rsidRPr="00130212" w:rsidRDefault="001C7D79" w:rsidP="00D14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30212"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eastAsia="ru-RU"/>
              </w:rPr>
              <w:t>Редуктор для газового баллона РДСГ-1-1.2</w:t>
            </w:r>
          </w:p>
        </w:tc>
        <w:tc>
          <w:tcPr>
            <w:tcW w:w="1129" w:type="dxa"/>
            <w:tcBorders>
              <w:right w:val="single" w:sz="4" w:space="0" w:color="auto"/>
            </w:tcBorders>
          </w:tcPr>
          <w:p w14:paraId="6154F517" w14:textId="77777777" w:rsidR="001C7D79" w:rsidRDefault="001C7D79" w:rsidP="00130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796F76" w14:textId="42C4F3FD" w:rsidR="001C7D79" w:rsidRPr="005539B9" w:rsidRDefault="001C7D79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2C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5EA17" w14:textId="25CD027A" w:rsidR="001C7D79" w:rsidRDefault="001C7D79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67AB" w14:textId="77777777" w:rsidR="001C7D79" w:rsidRPr="002607D7" w:rsidRDefault="001C7D79" w:rsidP="00D1422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FF9F2" w14:textId="77777777" w:rsidR="001C7D79" w:rsidRPr="002607D7" w:rsidRDefault="001C7D79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0" w:type="dxa"/>
            <w:vAlign w:val="center"/>
          </w:tcPr>
          <w:p w14:paraId="1C145EE8" w14:textId="77777777" w:rsidR="001C7D79" w:rsidRPr="002607D7" w:rsidRDefault="001C7D79" w:rsidP="00D14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D79" w:rsidRPr="002607D7" w14:paraId="7C5770DD" w14:textId="77777777" w:rsidTr="00EE59C7">
        <w:trPr>
          <w:trHeight w:val="603"/>
        </w:trPr>
        <w:tc>
          <w:tcPr>
            <w:tcW w:w="568" w:type="dxa"/>
            <w:vAlign w:val="center"/>
          </w:tcPr>
          <w:p w14:paraId="5030EDE2" w14:textId="27CD95AD" w:rsidR="001C7D79" w:rsidRDefault="001C7D79" w:rsidP="00D14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CD33" w14:textId="0FF55300" w:rsidR="001C7D79" w:rsidRPr="00130212" w:rsidRDefault="001C7D79" w:rsidP="00D142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12"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eastAsia="ru-RU"/>
              </w:rPr>
              <w:t>Горелка газовая кровельн</w:t>
            </w:r>
            <w:r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eastAsia="ru-RU"/>
              </w:rPr>
              <w:t xml:space="preserve">ая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eastAsia="ru-RU"/>
              </w:rPr>
              <w:t>пропановая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eastAsia="ru-RU"/>
              </w:rPr>
              <w:t>Brima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eastAsia="ru-RU"/>
              </w:rPr>
              <w:t xml:space="preserve"> ГВ-111Р L 85</w:t>
            </w:r>
            <w:r w:rsidRPr="00130212"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eastAsia="ru-RU"/>
              </w:rPr>
              <w:t>0 мм.</w:t>
            </w:r>
          </w:p>
        </w:tc>
        <w:tc>
          <w:tcPr>
            <w:tcW w:w="1129" w:type="dxa"/>
            <w:tcBorders>
              <w:right w:val="single" w:sz="4" w:space="0" w:color="auto"/>
            </w:tcBorders>
          </w:tcPr>
          <w:p w14:paraId="6747F482" w14:textId="77777777" w:rsidR="001C7D79" w:rsidRDefault="001C7D79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AD891" w14:textId="7F1E0689" w:rsidR="001C7D79" w:rsidRPr="005539B9" w:rsidRDefault="001C7D79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A87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2FC8E" w14:textId="62B8AB38" w:rsidR="001C7D79" w:rsidRDefault="001C7D79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FB12C" w14:textId="77777777" w:rsidR="001C7D79" w:rsidRPr="002607D7" w:rsidRDefault="001C7D79" w:rsidP="00D1422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CB9CD" w14:textId="77777777" w:rsidR="001C7D79" w:rsidRPr="002607D7" w:rsidRDefault="001C7D79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0" w:type="dxa"/>
            <w:vAlign w:val="center"/>
          </w:tcPr>
          <w:p w14:paraId="0160DEFE" w14:textId="77777777" w:rsidR="001C7D79" w:rsidRPr="002607D7" w:rsidRDefault="001C7D79" w:rsidP="00D14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D79" w:rsidRPr="002607D7" w14:paraId="4955B493" w14:textId="77777777" w:rsidTr="00EE59C7">
        <w:trPr>
          <w:trHeight w:val="603"/>
        </w:trPr>
        <w:tc>
          <w:tcPr>
            <w:tcW w:w="568" w:type="dxa"/>
            <w:vAlign w:val="center"/>
          </w:tcPr>
          <w:p w14:paraId="19A2FD24" w14:textId="14F3C96B" w:rsidR="001C7D79" w:rsidRDefault="001C7D79" w:rsidP="00D14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17A9" w14:textId="1709347A" w:rsidR="001C7D79" w:rsidRPr="00130212" w:rsidRDefault="001C7D79" w:rsidP="00130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212"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eastAsia="ru-RU"/>
              </w:rPr>
              <w:t xml:space="preserve">Шланг </w:t>
            </w:r>
            <w:r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eastAsia="ru-RU"/>
              </w:rPr>
              <w:t>кислородный</w:t>
            </w:r>
            <w:r w:rsidRPr="00130212"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eastAsia="ru-RU"/>
              </w:rPr>
              <w:t xml:space="preserve"> ГОСТ 9356-75, 9 мм. </w:t>
            </w:r>
            <w:r>
              <w:rPr>
                <w:rFonts w:ascii="Times New Roman" w:eastAsia="Times New Roman" w:hAnsi="Times New Roman" w:cs="Times New Roman"/>
                <w:bCs/>
                <w:color w:val="070707"/>
                <w:sz w:val="24"/>
                <w:szCs w:val="24"/>
                <w:lang w:eastAsia="ru-RU"/>
              </w:rPr>
              <w:t>5 м.</w:t>
            </w:r>
          </w:p>
        </w:tc>
        <w:tc>
          <w:tcPr>
            <w:tcW w:w="1129" w:type="dxa"/>
            <w:tcBorders>
              <w:right w:val="single" w:sz="4" w:space="0" w:color="auto"/>
            </w:tcBorders>
          </w:tcPr>
          <w:p w14:paraId="05622F1A" w14:textId="77777777" w:rsidR="001C7D79" w:rsidRDefault="001C7D79" w:rsidP="00130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7A11C" w14:textId="3E7A0DB1" w:rsidR="001C7D79" w:rsidRPr="005539B9" w:rsidRDefault="001C7D79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B84A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C9F30" w14:textId="2DE7C1EC" w:rsidR="001C7D79" w:rsidRDefault="001C7D79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E38F" w14:textId="77777777" w:rsidR="001C7D79" w:rsidRPr="002607D7" w:rsidRDefault="001C7D79" w:rsidP="00D1422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DA6BD" w14:textId="77777777" w:rsidR="001C7D79" w:rsidRPr="002607D7" w:rsidRDefault="001C7D79" w:rsidP="00D142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0" w:type="dxa"/>
            <w:vAlign w:val="center"/>
          </w:tcPr>
          <w:p w14:paraId="17F26692" w14:textId="77777777" w:rsidR="001C7D79" w:rsidRPr="002607D7" w:rsidRDefault="001C7D79" w:rsidP="00D14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7354254" w14:textId="5F3C0158" w:rsidR="00B433E3" w:rsidRPr="00074B41" w:rsidRDefault="00B433E3" w:rsidP="00E1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0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452195" w:rsidRPr="002607D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2607D7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составляет</w:t>
      </w:r>
      <w:r w:rsidR="001E1BFD" w:rsidRPr="00260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666D" w:rsidRPr="002607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1E1BFD" w:rsidRPr="002607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AE666D" w:rsidRPr="002607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</w:t>
      </w:r>
      <w:r w:rsidR="001E1BFD" w:rsidRPr="002607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руб</w:t>
      </w:r>
      <w:r w:rsidR="00AE666D" w:rsidRPr="002607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1E1BFD" w:rsidRPr="002607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E666D" w:rsidRPr="002607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="001E1BFD" w:rsidRPr="002607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копеек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AE66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</w:t>
      </w:r>
      <w:proofErr w:type="spellStart"/>
      <w:r w:rsidR="00AE66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т.ч</w:t>
      </w:r>
      <w:proofErr w:type="spellEnd"/>
      <w:r w:rsidR="00AE66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НДС (без НДС)</w:t>
      </w:r>
    </w:p>
    <w:p w14:paraId="113E6A6F" w14:textId="77777777" w:rsidR="0018435A" w:rsidRPr="00074B41" w:rsidRDefault="0018435A" w:rsidP="00E17E1A">
      <w:pPr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pPr w:leftFromText="180" w:rightFromText="180" w:vertAnchor="text" w:horzAnchor="page" w:tblpX="1186" w:tblpY="421"/>
        <w:tblW w:w="10489" w:type="dxa"/>
        <w:tblLayout w:type="fixed"/>
        <w:tblLook w:val="01E0" w:firstRow="1" w:lastRow="1" w:firstColumn="1" w:lastColumn="1" w:noHBand="0" w:noVBand="0"/>
      </w:tblPr>
      <w:tblGrid>
        <w:gridCol w:w="4678"/>
        <w:gridCol w:w="5811"/>
      </w:tblGrid>
      <w:tr w:rsidR="00EB154A" w:rsidRPr="00074B41" w14:paraId="6B43AA5E" w14:textId="77777777" w:rsidTr="00674F7E">
        <w:trPr>
          <w:trHeight w:val="80"/>
        </w:trPr>
        <w:tc>
          <w:tcPr>
            <w:tcW w:w="4678" w:type="dxa"/>
          </w:tcPr>
          <w:p w14:paraId="317D4682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Директор</w:t>
            </w:r>
          </w:p>
          <w:p w14:paraId="2E06BD73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39E9E8C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7353C6D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____________________Ю.В. Печникова </w:t>
            </w:r>
          </w:p>
          <w:p w14:paraId="07085575" w14:textId="1E167D3C" w:rsidR="00EB154A" w:rsidRPr="00074B41" w:rsidRDefault="00374CEF" w:rsidP="00E87094">
            <w:pPr>
              <w:spacing w:after="0" w:line="240" w:lineRule="auto"/>
              <w:ind w:right="5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</w:t>
            </w:r>
            <w:r w:rsidR="00E87094"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.П.</w:t>
            </w:r>
          </w:p>
        </w:tc>
        <w:tc>
          <w:tcPr>
            <w:tcW w:w="5811" w:type="dxa"/>
          </w:tcPr>
          <w:p w14:paraId="1800A196" w14:textId="77777777" w:rsidR="00EB154A" w:rsidRPr="00074B41" w:rsidRDefault="00EB154A" w:rsidP="00674F7E">
            <w:pPr>
              <w:suppressAutoHyphens/>
              <w:spacing w:after="0" w:line="240" w:lineRule="auto"/>
              <w:ind w:left="522" w:firstLine="23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DEBBECD" w14:textId="33D80273" w:rsidR="00674F7E" w:rsidRPr="00074B41" w:rsidRDefault="00674F7E" w:rsidP="00E17E1A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00E2C32F" w14:textId="766A8C14" w:rsidR="00EB154A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hAnsi="Times New Roman" w:cs="Times New Roman"/>
          <w:b/>
          <w:sz w:val="24"/>
          <w:szCs w:val="24"/>
          <w:lang w:eastAsia="ru-RU"/>
        </w:rPr>
        <w:t>Поставщик</w:t>
      </w:r>
    </w:p>
    <w:p w14:paraId="7D91B4D3" w14:textId="77777777" w:rsidR="00674F7E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7B63928" w14:textId="77777777" w:rsidR="00674F7E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7B5F7FB" w14:textId="7DD64DE6" w:rsidR="00674F7E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sectPr w:rsidR="00674F7E" w:rsidRPr="00074B41" w:rsidSect="00130212">
      <w:pgSz w:w="16838" w:h="11906" w:orient="landscape"/>
      <w:pgMar w:top="1080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3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3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12" w:hanging="1440"/>
      </w:pPr>
      <w:rPr>
        <w:rFonts w:cs="Times New Roman"/>
      </w:rPr>
    </w:lvl>
  </w:abstractNum>
  <w:abstractNum w:abstractNumId="2">
    <w:nsid w:val="00000003"/>
    <w:multiLevelType w:val="multilevel"/>
    <w:tmpl w:val="6E10D9E4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9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141"/>
        </w:tabs>
        <w:ind w:left="1211" w:hanging="360"/>
      </w:pPr>
      <w:rPr>
        <w:rFonts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60" w:hanging="720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3">
    <w:nsid w:val="00000004"/>
    <w:multiLevelType w:val="singleLevel"/>
    <w:tmpl w:val="00000004"/>
    <w:name w:val="WW8Num12"/>
    <w:lvl w:ilvl="0">
      <w:start w:val="9"/>
      <w:numFmt w:val="decimal"/>
      <w:lvlText w:val="%1."/>
      <w:lvlJc w:val="left"/>
      <w:pPr>
        <w:tabs>
          <w:tab w:val="num" w:pos="0"/>
        </w:tabs>
        <w:ind w:left="132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4212" w:hanging="360"/>
      </w:pPr>
      <w:rPr>
        <w:rFonts w:cs="Times New Roman"/>
      </w:rPr>
    </w:lvl>
  </w:abstractNum>
  <w:abstractNum w:abstractNumId="5">
    <w:nsid w:val="00000006"/>
    <w:multiLevelType w:val="multilevel"/>
    <w:tmpl w:val="7C903A32"/>
    <w:name w:val="WW8Num1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2062"/>
        </w:tabs>
        <w:ind w:left="2062" w:hanging="360"/>
      </w:pPr>
      <w:rPr>
        <w:rFonts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6">
    <w:nsid w:val="011C445F"/>
    <w:multiLevelType w:val="hybridMultilevel"/>
    <w:tmpl w:val="9E98A126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9047593"/>
    <w:multiLevelType w:val="singleLevel"/>
    <w:tmpl w:val="B51A5F54"/>
    <w:lvl w:ilvl="0">
      <w:start w:val="1"/>
      <w:numFmt w:val="decimal"/>
      <w:lvlText w:val="4.%1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8">
    <w:nsid w:val="1E5C6359"/>
    <w:multiLevelType w:val="multilevel"/>
    <w:tmpl w:val="0D48D7A8"/>
    <w:lvl w:ilvl="0">
      <w:start w:val="6"/>
      <w:numFmt w:val="decimal"/>
      <w:lvlText w:val="%1."/>
      <w:lvlJc w:val="left"/>
      <w:pPr>
        <w:ind w:left="29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80" w:hanging="1800"/>
      </w:pPr>
      <w:rPr>
        <w:rFonts w:hint="default"/>
      </w:rPr>
    </w:lvl>
  </w:abstractNum>
  <w:abstractNum w:abstractNumId="9">
    <w:nsid w:val="31E56B87"/>
    <w:multiLevelType w:val="multilevel"/>
    <w:tmpl w:val="DEE0BA3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36F92611"/>
    <w:multiLevelType w:val="multilevel"/>
    <w:tmpl w:val="C21AFCE4"/>
    <w:lvl w:ilvl="0">
      <w:start w:val="4"/>
      <w:numFmt w:val="decimal"/>
      <w:lvlText w:val="%1."/>
      <w:lvlJc w:val="left"/>
      <w:pPr>
        <w:ind w:left="4472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5CA6161E"/>
    <w:multiLevelType w:val="multilevel"/>
    <w:tmpl w:val="7FBE3F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5F8D653A"/>
    <w:multiLevelType w:val="multilevel"/>
    <w:tmpl w:val="59C2F9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6F3E7FC3"/>
    <w:multiLevelType w:val="multilevel"/>
    <w:tmpl w:val="6874BB80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4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cs="Times New Roman" w:hint="default"/>
      </w:rPr>
    </w:lvl>
  </w:abstractNum>
  <w:abstractNum w:abstractNumId="14">
    <w:nsid w:val="7F204ED9"/>
    <w:multiLevelType w:val="hybridMultilevel"/>
    <w:tmpl w:val="C20CE22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3"/>
  </w:num>
  <w:num w:numId="8">
    <w:abstractNumId w:val="10"/>
  </w:num>
  <w:num w:numId="9">
    <w:abstractNumId w:val="7"/>
  </w:num>
  <w:num w:numId="10">
    <w:abstractNumId w:val="9"/>
  </w:num>
  <w:num w:numId="11">
    <w:abstractNumId w:val="6"/>
  </w:num>
  <w:num w:numId="12">
    <w:abstractNumId w:val="11"/>
  </w:num>
  <w:num w:numId="13">
    <w:abstractNumId w:val="12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3DB"/>
    <w:rsid w:val="0000445E"/>
    <w:rsid w:val="00004FAE"/>
    <w:rsid w:val="00007D54"/>
    <w:rsid w:val="00012B79"/>
    <w:rsid w:val="00014A28"/>
    <w:rsid w:val="000150CE"/>
    <w:rsid w:val="00016E39"/>
    <w:rsid w:val="00020518"/>
    <w:rsid w:val="00021856"/>
    <w:rsid w:val="00022A48"/>
    <w:rsid w:val="000239F7"/>
    <w:rsid w:val="00030F9A"/>
    <w:rsid w:val="00032CA3"/>
    <w:rsid w:val="00034BF7"/>
    <w:rsid w:val="00035169"/>
    <w:rsid w:val="00035925"/>
    <w:rsid w:val="000374E0"/>
    <w:rsid w:val="00037505"/>
    <w:rsid w:val="00042AD8"/>
    <w:rsid w:val="00043A2F"/>
    <w:rsid w:val="00044297"/>
    <w:rsid w:val="000460B6"/>
    <w:rsid w:val="00047828"/>
    <w:rsid w:val="000505F8"/>
    <w:rsid w:val="000512F3"/>
    <w:rsid w:val="0005475F"/>
    <w:rsid w:val="00054EB8"/>
    <w:rsid w:val="000551C7"/>
    <w:rsid w:val="00056548"/>
    <w:rsid w:val="00060144"/>
    <w:rsid w:val="00063938"/>
    <w:rsid w:val="00063DC3"/>
    <w:rsid w:val="0006627C"/>
    <w:rsid w:val="000735C6"/>
    <w:rsid w:val="0007474B"/>
    <w:rsid w:val="00074B41"/>
    <w:rsid w:val="0008698B"/>
    <w:rsid w:val="00087CA3"/>
    <w:rsid w:val="0009229D"/>
    <w:rsid w:val="000968F2"/>
    <w:rsid w:val="000A0C46"/>
    <w:rsid w:val="000A418F"/>
    <w:rsid w:val="000B0FE6"/>
    <w:rsid w:val="000B43EB"/>
    <w:rsid w:val="000B5690"/>
    <w:rsid w:val="000B5B03"/>
    <w:rsid w:val="000B79D5"/>
    <w:rsid w:val="000C0B94"/>
    <w:rsid w:val="000C5EBB"/>
    <w:rsid w:val="000D076D"/>
    <w:rsid w:val="000D49C9"/>
    <w:rsid w:val="000D60A4"/>
    <w:rsid w:val="000D664E"/>
    <w:rsid w:val="000E0188"/>
    <w:rsid w:val="000E169E"/>
    <w:rsid w:val="000E1D39"/>
    <w:rsid w:val="000E1D7C"/>
    <w:rsid w:val="00100612"/>
    <w:rsid w:val="001009F5"/>
    <w:rsid w:val="00100EBF"/>
    <w:rsid w:val="001026A3"/>
    <w:rsid w:val="00103FBC"/>
    <w:rsid w:val="00104249"/>
    <w:rsid w:val="0010434E"/>
    <w:rsid w:val="0010645E"/>
    <w:rsid w:val="00106960"/>
    <w:rsid w:val="00115F7E"/>
    <w:rsid w:val="0011791C"/>
    <w:rsid w:val="00127606"/>
    <w:rsid w:val="00130212"/>
    <w:rsid w:val="00132122"/>
    <w:rsid w:val="00134FFF"/>
    <w:rsid w:val="0013639C"/>
    <w:rsid w:val="00142B78"/>
    <w:rsid w:val="00142FFB"/>
    <w:rsid w:val="00143751"/>
    <w:rsid w:val="00146FEE"/>
    <w:rsid w:val="00151C61"/>
    <w:rsid w:val="00154B5F"/>
    <w:rsid w:val="00154FBB"/>
    <w:rsid w:val="00155D26"/>
    <w:rsid w:val="00160EA4"/>
    <w:rsid w:val="0016162F"/>
    <w:rsid w:val="001618BB"/>
    <w:rsid w:val="00161E17"/>
    <w:rsid w:val="00162358"/>
    <w:rsid w:val="00162EE6"/>
    <w:rsid w:val="001635C5"/>
    <w:rsid w:val="00166AB8"/>
    <w:rsid w:val="00166D0A"/>
    <w:rsid w:val="00176AF7"/>
    <w:rsid w:val="00177EB7"/>
    <w:rsid w:val="00181651"/>
    <w:rsid w:val="0018177B"/>
    <w:rsid w:val="001819E2"/>
    <w:rsid w:val="0018435A"/>
    <w:rsid w:val="00186B78"/>
    <w:rsid w:val="001877D6"/>
    <w:rsid w:val="00192726"/>
    <w:rsid w:val="001928E2"/>
    <w:rsid w:val="00193500"/>
    <w:rsid w:val="001939E5"/>
    <w:rsid w:val="00193E49"/>
    <w:rsid w:val="0019589E"/>
    <w:rsid w:val="001A11D2"/>
    <w:rsid w:val="001A3E0F"/>
    <w:rsid w:val="001A4482"/>
    <w:rsid w:val="001B108D"/>
    <w:rsid w:val="001B1452"/>
    <w:rsid w:val="001B195D"/>
    <w:rsid w:val="001B6FE1"/>
    <w:rsid w:val="001C161F"/>
    <w:rsid w:val="001C1966"/>
    <w:rsid w:val="001C5E7E"/>
    <w:rsid w:val="001C772F"/>
    <w:rsid w:val="001C7D79"/>
    <w:rsid w:val="001D0602"/>
    <w:rsid w:val="001D08DC"/>
    <w:rsid w:val="001D1DFF"/>
    <w:rsid w:val="001D1F98"/>
    <w:rsid w:val="001D41DF"/>
    <w:rsid w:val="001D5184"/>
    <w:rsid w:val="001D5EB9"/>
    <w:rsid w:val="001D685B"/>
    <w:rsid w:val="001E1BFD"/>
    <w:rsid w:val="001E389F"/>
    <w:rsid w:val="001E3BCB"/>
    <w:rsid w:val="001E567E"/>
    <w:rsid w:val="001E78CA"/>
    <w:rsid w:val="001E78EB"/>
    <w:rsid w:val="001F1DD5"/>
    <w:rsid w:val="001F2741"/>
    <w:rsid w:val="001F4228"/>
    <w:rsid w:val="001F4599"/>
    <w:rsid w:val="001F6EDD"/>
    <w:rsid w:val="001F6FB0"/>
    <w:rsid w:val="001F7C12"/>
    <w:rsid w:val="00204EDA"/>
    <w:rsid w:val="002113AC"/>
    <w:rsid w:val="0021634D"/>
    <w:rsid w:val="00217796"/>
    <w:rsid w:val="00220AED"/>
    <w:rsid w:val="0022546F"/>
    <w:rsid w:val="00231736"/>
    <w:rsid w:val="00232098"/>
    <w:rsid w:val="00232DF6"/>
    <w:rsid w:val="00233EBC"/>
    <w:rsid w:val="00236828"/>
    <w:rsid w:val="002368EE"/>
    <w:rsid w:val="002373F1"/>
    <w:rsid w:val="00243F64"/>
    <w:rsid w:val="00244845"/>
    <w:rsid w:val="002466B9"/>
    <w:rsid w:val="00246ECD"/>
    <w:rsid w:val="00250651"/>
    <w:rsid w:val="00250FA8"/>
    <w:rsid w:val="00252D4F"/>
    <w:rsid w:val="0025452F"/>
    <w:rsid w:val="002564F1"/>
    <w:rsid w:val="002572A9"/>
    <w:rsid w:val="002607D7"/>
    <w:rsid w:val="00263741"/>
    <w:rsid w:val="00272A7D"/>
    <w:rsid w:val="00274AF7"/>
    <w:rsid w:val="00274D8C"/>
    <w:rsid w:val="00276BB3"/>
    <w:rsid w:val="00283201"/>
    <w:rsid w:val="00284B7D"/>
    <w:rsid w:val="0028505F"/>
    <w:rsid w:val="002905A2"/>
    <w:rsid w:val="0029756F"/>
    <w:rsid w:val="002A085C"/>
    <w:rsid w:val="002A11E4"/>
    <w:rsid w:val="002A2D33"/>
    <w:rsid w:val="002A35DC"/>
    <w:rsid w:val="002A39E8"/>
    <w:rsid w:val="002A406C"/>
    <w:rsid w:val="002A6AFA"/>
    <w:rsid w:val="002A6EC5"/>
    <w:rsid w:val="002A7637"/>
    <w:rsid w:val="002B12A6"/>
    <w:rsid w:val="002B4EAB"/>
    <w:rsid w:val="002B5564"/>
    <w:rsid w:val="002C0887"/>
    <w:rsid w:val="002C166E"/>
    <w:rsid w:val="002C70DA"/>
    <w:rsid w:val="002D0A23"/>
    <w:rsid w:val="002D17FD"/>
    <w:rsid w:val="002D381C"/>
    <w:rsid w:val="002E1D18"/>
    <w:rsid w:val="002E7309"/>
    <w:rsid w:val="002F05E4"/>
    <w:rsid w:val="002F1F1C"/>
    <w:rsid w:val="002F202D"/>
    <w:rsid w:val="002F3418"/>
    <w:rsid w:val="002F381B"/>
    <w:rsid w:val="002F50D5"/>
    <w:rsid w:val="002F7FCC"/>
    <w:rsid w:val="00310B08"/>
    <w:rsid w:val="00310D1C"/>
    <w:rsid w:val="0031245B"/>
    <w:rsid w:val="003129C4"/>
    <w:rsid w:val="00313652"/>
    <w:rsid w:val="00313EDB"/>
    <w:rsid w:val="00314077"/>
    <w:rsid w:val="0031621A"/>
    <w:rsid w:val="00320175"/>
    <w:rsid w:val="003202F2"/>
    <w:rsid w:val="00321FDB"/>
    <w:rsid w:val="0032395D"/>
    <w:rsid w:val="00323E41"/>
    <w:rsid w:val="00326112"/>
    <w:rsid w:val="00334ABE"/>
    <w:rsid w:val="00334EDC"/>
    <w:rsid w:val="00335948"/>
    <w:rsid w:val="003365EF"/>
    <w:rsid w:val="003379EB"/>
    <w:rsid w:val="00340E08"/>
    <w:rsid w:val="00341C9F"/>
    <w:rsid w:val="003432A0"/>
    <w:rsid w:val="003457C3"/>
    <w:rsid w:val="003460DF"/>
    <w:rsid w:val="003500ED"/>
    <w:rsid w:val="003501F8"/>
    <w:rsid w:val="00352258"/>
    <w:rsid w:val="00352871"/>
    <w:rsid w:val="00357347"/>
    <w:rsid w:val="00357998"/>
    <w:rsid w:val="00360731"/>
    <w:rsid w:val="00362A1A"/>
    <w:rsid w:val="00366A8B"/>
    <w:rsid w:val="00370EA2"/>
    <w:rsid w:val="0037438E"/>
    <w:rsid w:val="003744D9"/>
    <w:rsid w:val="00374CEF"/>
    <w:rsid w:val="00377BFE"/>
    <w:rsid w:val="003805D6"/>
    <w:rsid w:val="003810E5"/>
    <w:rsid w:val="00381C8A"/>
    <w:rsid w:val="00382BEA"/>
    <w:rsid w:val="00382E47"/>
    <w:rsid w:val="00385E90"/>
    <w:rsid w:val="00386BAF"/>
    <w:rsid w:val="003935F7"/>
    <w:rsid w:val="00397D0A"/>
    <w:rsid w:val="003A0B57"/>
    <w:rsid w:val="003A2604"/>
    <w:rsid w:val="003A460F"/>
    <w:rsid w:val="003A50EF"/>
    <w:rsid w:val="003A72C4"/>
    <w:rsid w:val="003B0EF4"/>
    <w:rsid w:val="003B55BB"/>
    <w:rsid w:val="003C34F3"/>
    <w:rsid w:val="003C3504"/>
    <w:rsid w:val="003C6ECC"/>
    <w:rsid w:val="003D2811"/>
    <w:rsid w:val="003D3382"/>
    <w:rsid w:val="003E1F8A"/>
    <w:rsid w:val="003E50B6"/>
    <w:rsid w:val="003E5803"/>
    <w:rsid w:val="003E5896"/>
    <w:rsid w:val="003E6F5F"/>
    <w:rsid w:val="003F0EB3"/>
    <w:rsid w:val="003F680D"/>
    <w:rsid w:val="00402450"/>
    <w:rsid w:val="00402E8E"/>
    <w:rsid w:val="00403E89"/>
    <w:rsid w:val="0040410D"/>
    <w:rsid w:val="00406A96"/>
    <w:rsid w:val="004139D5"/>
    <w:rsid w:val="00416DC8"/>
    <w:rsid w:val="00422540"/>
    <w:rsid w:val="00422F47"/>
    <w:rsid w:val="00423CE8"/>
    <w:rsid w:val="00425813"/>
    <w:rsid w:val="00426042"/>
    <w:rsid w:val="004265B8"/>
    <w:rsid w:val="00426AC2"/>
    <w:rsid w:val="00427A06"/>
    <w:rsid w:val="004301FE"/>
    <w:rsid w:val="0043238B"/>
    <w:rsid w:val="00432D6D"/>
    <w:rsid w:val="00434989"/>
    <w:rsid w:val="00435ABD"/>
    <w:rsid w:val="00435F28"/>
    <w:rsid w:val="00440372"/>
    <w:rsid w:val="0044096F"/>
    <w:rsid w:val="004437AA"/>
    <w:rsid w:val="00443E93"/>
    <w:rsid w:val="00446A5C"/>
    <w:rsid w:val="00447A0E"/>
    <w:rsid w:val="004515E1"/>
    <w:rsid w:val="00452195"/>
    <w:rsid w:val="0045419D"/>
    <w:rsid w:val="00454CA3"/>
    <w:rsid w:val="00457D1B"/>
    <w:rsid w:val="00462355"/>
    <w:rsid w:val="0046573B"/>
    <w:rsid w:val="00467689"/>
    <w:rsid w:val="00470E69"/>
    <w:rsid w:val="00471769"/>
    <w:rsid w:val="004729A9"/>
    <w:rsid w:val="00476EAC"/>
    <w:rsid w:val="00482C5C"/>
    <w:rsid w:val="00487A80"/>
    <w:rsid w:val="00492BF8"/>
    <w:rsid w:val="004950EA"/>
    <w:rsid w:val="004A3A04"/>
    <w:rsid w:val="004A477B"/>
    <w:rsid w:val="004A607A"/>
    <w:rsid w:val="004B3B42"/>
    <w:rsid w:val="004C0490"/>
    <w:rsid w:val="004C120F"/>
    <w:rsid w:val="004C547C"/>
    <w:rsid w:val="004C72F6"/>
    <w:rsid w:val="004D04B0"/>
    <w:rsid w:val="004D2376"/>
    <w:rsid w:val="004D2E3B"/>
    <w:rsid w:val="004E0DB0"/>
    <w:rsid w:val="004E3B36"/>
    <w:rsid w:val="004E6852"/>
    <w:rsid w:val="004F122A"/>
    <w:rsid w:val="004F2D5F"/>
    <w:rsid w:val="004F3C4F"/>
    <w:rsid w:val="004F5780"/>
    <w:rsid w:val="004F639D"/>
    <w:rsid w:val="00501391"/>
    <w:rsid w:val="0050363F"/>
    <w:rsid w:val="00504A2D"/>
    <w:rsid w:val="00506E01"/>
    <w:rsid w:val="00507891"/>
    <w:rsid w:val="00510B8A"/>
    <w:rsid w:val="00515204"/>
    <w:rsid w:val="005160AB"/>
    <w:rsid w:val="00516496"/>
    <w:rsid w:val="005164C4"/>
    <w:rsid w:val="005173CB"/>
    <w:rsid w:val="0051746C"/>
    <w:rsid w:val="00520D45"/>
    <w:rsid w:val="00526591"/>
    <w:rsid w:val="00526904"/>
    <w:rsid w:val="00526DDC"/>
    <w:rsid w:val="0052746B"/>
    <w:rsid w:val="00531832"/>
    <w:rsid w:val="005322D4"/>
    <w:rsid w:val="00541815"/>
    <w:rsid w:val="0054448F"/>
    <w:rsid w:val="005447C4"/>
    <w:rsid w:val="00552979"/>
    <w:rsid w:val="005566FC"/>
    <w:rsid w:val="0055697D"/>
    <w:rsid w:val="00556D87"/>
    <w:rsid w:val="005576C4"/>
    <w:rsid w:val="0056149F"/>
    <w:rsid w:val="005649E7"/>
    <w:rsid w:val="00575699"/>
    <w:rsid w:val="00577311"/>
    <w:rsid w:val="005817B7"/>
    <w:rsid w:val="00581AE8"/>
    <w:rsid w:val="00583DD8"/>
    <w:rsid w:val="00586D13"/>
    <w:rsid w:val="00590B1B"/>
    <w:rsid w:val="00590D2B"/>
    <w:rsid w:val="005917C1"/>
    <w:rsid w:val="00591D73"/>
    <w:rsid w:val="00593B5D"/>
    <w:rsid w:val="00594305"/>
    <w:rsid w:val="00595C30"/>
    <w:rsid w:val="00597CF9"/>
    <w:rsid w:val="00597FB9"/>
    <w:rsid w:val="005A0177"/>
    <w:rsid w:val="005A475C"/>
    <w:rsid w:val="005A567A"/>
    <w:rsid w:val="005A6ACF"/>
    <w:rsid w:val="005A7FB2"/>
    <w:rsid w:val="005B0062"/>
    <w:rsid w:val="005B155E"/>
    <w:rsid w:val="005B1827"/>
    <w:rsid w:val="005B24BF"/>
    <w:rsid w:val="005C04CF"/>
    <w:rsid w:val="005C11FA"/>
    <w:rsid w:val="005C2403"/>
    <w:rsid w:val="005C44B7"/>
    <w:rsid w:val="005C49AC"/>
    <w:rsid w:val="005C580C"/>
    <w:rsid w:val="005D0870"/>
    <w:rsid w:val="005D2159"/>
    <w:rsid w:val="005D3DE0"/>
    <w:rsid w:val="005D4C3C"/>
    <w:rsid w:val="005D6AF2"/>
    <w:rsid w:val="005E084F"/>
    <w:rsid w:val="005E0933"/>
    <w:rsid w:val="005E3387"/>
    <w:rsid w:val="005E4D41"/>
    <w:rsid w:val="005E7E86"/>
    <w:rsid w:val="005E7F44"/>
    <w:rsid w:val="005F4461"/>
    <w:rsid w:val="006026D4"/>
    <w:rsid w:val="00615756"/>
    <w:rsid w:val="006160D8"/>
    <w:rsid w:val="006174AA"/>
    <w:rsid w:val="006235CC"/>
    <w:rsid w:val="00625236"/>
    <w:rsid w:val="006303A0"/>
    <w:rsid w:val="006307B0"/>
    <w:rsid w:val="00630BFC"/>
    <w:rsid w:val="0063394E"/>
    <w:rsid w:val="0063591E"/>
    <w:rsid w:val="0063631D"/>
    <w:rsid w:val="006443CD"/>
    <w:rsid w:val="00650068"/>
    <w:rsid w:val="00650D3C"/>
    <w:rsid w:val="006510F3"/>
    <w:rsid w:val="00652CF2"/>
    <w:rsid w:val="00653221"/>
    <w:rsid w:val="006609BE"/>
    <w:rsid w:val="00660ADE"/>
    <w:rsid w:val="00667E41"/>
    <w:rsid w:val="006739BE"/>
    <w:rsid w:val="00674F7E"/>
    <w:rsid w:val="00674FD9"/>
    <w:rsid w:val="00676867"/>
    <w:rsid w:val="00684C84"/>
    <w:rsid w:val="00690AED"/>
    <w:rsid w:val="00694E91"/>
    <w:rsid w:val="00696A28"/>
    <w:rsid w:val="006A61DE"/>
    <w:rsid w:val="006B0B72"/>
    <w:rsid w:val="006C084D"/>
    <w:rsid w:val="006C1BAC"/>
    <w:rsid w:val="006C3EA2"/>
    <w:rsid w:val="006C4422"/>
    <w:rsid w:val="006C7B6C"/>
    <w:rsid w:val="006D1446"/>
    <w:rsid w:val="006D1485"/>
    <w:rsid w:val="006D2156"/>
    <w:rsid w:val="006D3F53"/>
    <w:rsid w:val="006D48DA"/>
    <w:rsid w:val="006D596E"/>
    <w:rsid w:val="006D71B7"/>
    <w:rsid w:val="006D7985"/>
    <w:rsid w:val="006E427E"/>
    <w:rsid w:val="006E53FB"/>
    <w:rsid w:val="006E65AE"/>
    <w:rsid w:val="006E79F0"/>
    <w:rsid w:val="006F0FE2"/>
    <w:rsid w:val="006F5A50"/>
    <w:rsid w:val="006F6F2E"/>
    <w:rsid w:val="006F79CE"/>
    <w:rsid w:val="006F7C0A"/>
    <w:rsid w:val="00703525"/>
    <w:rsid w:val="00704178"/>
    <w:rsid w:val="007042EA"/>
    <w:rsid w:val="00704BE8"/>
    <w:rsid w:val="007061D9"/>
    <w:rsid w:val="00706257"/>
    <w:rsid w:val="007112AA"/>
    <w:rsid w:val="00711DDB"/>
    <w:rsid w:val="00713220"/>
    <w:rsid w:val="00716AC5"/>
    <w:rsid w:val="00717A40"/>
    <w:rsid w:val="00722657"/>
    <w:rsid w:val="00731457"/>
    <w:rsid w:val="007423B2"/>
    <w:rsid w:val="00742945"/>
    <w:rsid w:val="007436F2"/>
    <w:rsid w:val="00746838"/>
    <w:rsid w:val="00751675"/>
    <w:rsid w:val="0075260C"/>
    <w:rsid w:val="00757B2F"/>
    <w:rsid w:val="00762142"/>
    <w:rsid w:val="007672E1"/>
    <w:rsid w:val="00771091"/>
    <w:rsid w:val="007713A0"/>
    <w:rsid w:val="00771BED"/>
    <w:rsid w:val="0077430E"/>
    <w:rsid w:val="00775B31"/>
    <w:rsid w:val="00775D17"/>
    <w:rsid w:val="0078030A"/>
    <w:rsid w:val="00781D3F"/>
    <w:rsid w:val="0078229A"/>
    <w:rsid w:val="007823FE"/>
    <w:rsid w:val="00785976"/>
    <w:rsid w:val="00785CC7"/>
    <w:rsid w:val="00792580"/>
    <w:rsid w:val="0079303B"/>
    <w:rsid w:val="00793FC7"/>
    <w:rsid w:val="00794684"/>
    <w:rsid w:val="007A03A9"/>
    <w:rsid w:val="007A71DF"/>
    <w:rsid w:val="007A75E6"/>
    <w:rsid w:val="007B1B2F"/>
    <w:rsid w:val="007B2A11"/>
    <w:rsid w:val="007B51BD"/>
    <w:rsid w:val="007B5F70"/>
    <w:rsid w:val="007B6856"/>
    <w:rsid w:val="007C1B4F"/>
    <w:rsid w:val="007C4274"/>
    <w:rsid w:val="007C5546"/>
    <w:rsid w:val="007C7D74"/>
    <w:rsid w:val="007D01ED"/>
    <w:rsid w:val="007D0AD3"/>
    <w:rsid w:val="007D1481"/>
    <w:rsid w:val="007D43CC"/>
    <w:rsid w:val="007D5DA3"/>
    <w:rsid w:val="007D6DE9"/>
    <w:rsid w:val="007E0F85"/>
    <w:rsid w:val="007E493D"/>
    <w:rsid w:val="007E515F"/>
    <w:rsid w:val="007E7D7A"/>
    <w:rsid w:val="007F05F0"/>
    <w:rsid w:val="007F1DF8"/>
    <w:rsid w:val="007F28F0"/>
    <w:rsid w:val="007F2D69"/>
    <w:rsid w:val="007F3BA2"/>
    <w:rsid w:val="007F5EFB"/>
    <w:rsid w:val="00804676"/>
    <w:rsid w:val="00806E0B"/>
    <w:rsid w:val="00811C6A"/>
    <w:rsid w:val="008164A4"/>
    <w:rsid w:val="00824247"/>
    <w:rsid w:val="00824461"/>
    <w:rsid w:val="00824E99"/>
    <w:rsid w:val="00825FEE"/>
    <w:rsid w:val="0082686F"/>
    <w:rsid w:val="00827DFA"/>
    <w:rsid w:val="008312BD"/>
    <w:rsid w:val="008322FD"/>
    <w:rsid w:val="00834A60"/>
    <w:rsid w:val="00836529"/>
    <w:rsid w:val="008401CE"/>
    <w:rsid w:val="00851FC0"/>
    <w:rsid w:val="00855D9D"/>
    <w:rsid w:val="0085784F"/>
    <w:rsid w:val="00857E06"/>
    <w:rsid w:val="00860C25"/>
    <w:rsid w:val="0086319D"/>
    <w:rsid w:val="00864765"/>
    <w:rsid w:val="00864E13"/>
    <w:rsid w:val="00870BA4"/>
    <w:rsid w:val="00870BC9"/>
    <w:rsid w:val="00871A93"/>
    <w:rsid w:val="00874D5A"/>
    <w:rsid w:val="00877079"/>
    <w:rsid w:val="00877FF8"/>
    <w:rsid w:val="008807C5"/>
    <w:rsid w:val="00880AEE"/>
    <w:rsid w:val="008904BE"/>
    <w:rsid w:val="0089115A"/>
    <w:rsid w:val="00894B4C"/>
    <w:rsid w:val="008A1C60"/>
    <w:rsid w:val="008A5492"/>
    <w:rsid w:val="008A65F2"/>
    <w:rsid w:val="008A6BA4"/>
    <w:rsid w:val="008B1064"/>
    <w:rsid w:val="008B4229"/>
    <w:rsid w:val="008B7FC5"/>
    <w:rsid w:val="008C5ADA"/>
    <w:rsid w:val="008C639F"/>
    <w:rsid w:val="008C65F0"/>
    <w:rsid w:val="008D0226"/>
    <w:rsid w:val="008D084F"/>
    <w:rsid w:val="008D171D"/>
    <w:rsid w:val="008D2609"/>
    <w:rsid w:val="008D3A4B"/>
    <w:rsid w:val="008D4267"/>
    <w:rsid w:val="008D51AD"/>
    <w:rsid w:val="008E028D"/>
    <w:rsid w:val="008E0B88"/>
    <w:rsid w:val="008E2F93"/>
    <w:rsid w:val="008E4456"/>
    <w:rsid w:val="008E5C53"/>
    <w:rsid w:val="008E68FC"/>
    <w:rsid w:val="008F0077"/>
    <w:rsid w:val="008F157B"/>
    <w:rsid w:val="008F34FA"/>
    <w:rsid w:val="009001A7"/>
    <w:rsid w:val="00902CB1"/>
    <w:rsid w:val="0090544D"/>
    <w:rsid w:val="00906B2D"/>
    <w:rsid w:val="00910A09"/>
    <w:rsid w:val="009126C9"/>
    <w:rsid w:val="00916C36"/>
    <w:rsid w:val="009201C0"/>
    <w:rsid w:val="009209AA"/>
    <w:rsid w:val="00920B25"/>
    <w:rsid w:val="00920BBD"/>
    <w:rsid w:val="00921325"/>
    <w:rsid w:val="009214AD"/>
    <w:rsid w:val="00921D95"/>
    <w:rsid w:val="0092388C"/>
    <w:rsid w:val="0093022B"/>
    <w:rsid w:val="009308B3"/>
    <w:rsid w:val="00935524"/>
    <w:rsid w:val="00943A92"/>
    <w:rsid w:val="00944ADB"/>
    <w:rsid w:val="00950812"/>
    <w:rsid w:val="00951C8E"/>
    <w:rsid w:val="00960B14"/>
    <w:rsid w:val="00960C12"/>
    <w:rsid w:val="00962051"/>
    <w:rsid w:val="00965CC3"/>
    <w:rsid w:val="00965DE7"/>
    <w:rsid w:val="009675EA"/>
    <w:rsid w:val="00971621"/>
    <w:rsid w:val="009726BE"/>
    <w:rsid w:val="00974F3F"/>
    <w:rsid w:val="00975FC6"/>
    <w:rsid w:val="00982C1E"/>
    <w:rsid w:val="0098479C"/>
    <w:rsid w:val="00986D16"/>
    <w:rsid w:val="009904F0"/>
    <w:rsid w:val="00993D2F"/>
    <w:rsid w:val="009A144C"/>
    <w:rsid w:val="009A3FD9"/>
    <w:rsid w:val="009A5351"/>
    <w:rsid w:val="009A66B2"/>
    <w:rsid w:val="009A673D"/>
    <w:rsid w:val="009B2314"/>
    <w:rsid w:val="009B6439"/>
    <w:rsid w:val="009C29BC"/>
    <w:rsid w:val="009C5318"/>
    <w:rsid w:val="009C6C2C"/>
    <w:rsid w:val="009C6DE1"/>
    <w:rsid w:val="009D12D7"/>
    <w:rsid w:val="009D2550"/>
    <w:rsid w:val="009D5687"/>
    <w:rsid w:val="009D5A06"/>
    <w:rsid w:val="009D658E"/>
    <w:rsid w:val="009D7BE2"/>
    <w:rsid w:val="009D7F9E"/>
    <w:rsid w:val="009E3EDC"/>
    <w:rsid w:val="009E4C9B"/>
    <w:rsid w:val="009E5B51"/>
    <w:rsid w:val="009E6037"/>
    <w:rsid w:val="009E6CDF"/>
    <w:rsid w:val="009E7D32"/>
    <w:rsid w:val="009F10C8"/>
    <w:rsid w:val="009F154B"/>
    <w:rsid w:val="009F2566"/>
    <w:rsid w:val="009F472B"/>
    <w:rsid w:val="009F7968"/>
    <w:rsid w:val="00A02FF3"/>
    <w:rsid w:val="00A03AE8"/>
    <w:rsid w:val="00A0428A"/>
    <w:rsid w:val="00A04BF2"/>
    <w:rsid w:val="00A04D25"/>
    <w:rsid w:val="00A145C7"/>
    <w:rsid w:val="00A1480F"/>
    <w:rsid w:val="00A14DCA"/>
    <w:rsid w:val="00A17173"/>
    <w:rsid w:val="00A1794F"/>
    <w:rsid w:val="00A20E3F"/>
    <w:rsid w:val="00A2374D"/>
    <w:rsid w:val="00A3038E"/>
    <w:rsid w:val="00A4306F"/>
    <w:rsid w:val="00A45523"/>
    <w:rsid w:val="00A52D41"/>
    <w:rsid w:val="00A55141"/>
    <w:rsid w:val="00A57563"/>
    <w:rsid w:val="00A61B1F"/>
    <w:rsid w:val="00A62F36"/>
    <w:rsid w:val="00A63944"/>
    <w:rsid w:val="00A649D3"/>
    <w:rsid w:val="00A65565"/>
    <w:rsid w:val="00A65E8F"/>
    <w:rsid w:val="00A7008C"/>
    <w:rsid w:val="00A70814"/>
    <w:rsid w:val="00A7298B"/>
    <w:rsid w:val="00A74C47"/>
    <w:rsid w:val="00A76CBC"/>
    <w:rsid w:val="00A84758"/>
    <w:rsid w:val="00A847A5"/>
    <w:rsid w:val="00A8623F"/>
    <w:rsid w:val="00A87025"/>
    <w:rsid w:val="00A93098"/>
    <w:rsid w:val="00A96425"/>
    <w:rsid w:val="00A97D3D"/>
    <w:rsid w:val="00AA31B5"/>
    <w:rsid w:val="00AA3228"/>
    <w:rsid w:val="00AA3C68"/>
    <w:rsid w:val="00AA3CF0"/>
    <w:rsid w:val="00AA4691"/>
    <w:rsid w:val="00AA7D7D"/>
    <w:rsid w:val="00AB23B8"/>
    <w:rsid w:val="00AB3788"/>
    <w:rsid w:val="00AB5767"/>
    <w:rsid w:val="00AB6A6D"/>
    <w:rsid w:val="00AB7E92"/>
    <w:rsid w:val="00AC0E6D"/>
    <w:rsid w:val="00AC2FB6"/>
    <w:rsid w:val="00AC6101"/>
    <w:rsid w:val="00AD025E"/>
    <w:rsid w:val="00AD03F4"/>
    <w:rsid w:val="00AD1483"/>
    <w:rsid w:val="00AD1C8F"/>
    <w:rsid w:val="00AD34EB"/>
    <w:rsid w:val="00AD6376"/>
    <w:rsid w:val="00AD76EA"/>
    <w:rsid w:val="00AD7CA2"/>
    <w:rsid w:val="00AE666D"/>
    <w:rsid w:val="00AF0212"/>
    <w:rsid w:val="00AF47B5"/>
    <w:rsid w:val="00AF5220"/>
    <w:rsid w:val="00AF6157"/>
    <w:rsid w:val="00AF6C4A"/>
    <w:rsid w:val="00B044DA"/>
    <w:rsid w:val="00B04604"/>
    <w:rsid w:val="00B053DB"/>
    <w:rsid w:val="00B07537"/>
    <w:rsid w:val="00B16FB2"/>
    <w:rsid w:val="00B17BD5"/>
    <w:rsid w:val="00B215FC"/>
    <w:rsid w:val="00B24C58"/>
    <w:rsid w:val="00B2738B"/>
    <w:rsid w:val="00B30E43"/>
    <w:rsid w:val="00B4094C"/>
    <w:rsid w:val="00B4269A"/>
    <w:rsid w:val="00B432CB"/>
    <w:rsid w:val="00B433E3"/>
    <w:rsid w:val="00B43FDE"/>
    <w:rsid w:val="00B44099"/>
    <w:rsid w:val="00B503BF"/>
    <w:rsid w:val="00B52E2B"/>
    <w:rsid w:val="00B56CFA"/>
    <w:rsid w:val="00B61549"/>
    <w:rsid w:val="00B67C70"/>
    <w:rsid w:val="00B7105C"/>
    <w:rsid w:val="00B75939"/>
    <w:rsid w:val="00B76667"/>
    <w:rsid w:val="00B775C1"/>
    <w:rsid w:val="00B77F40"/>
    <w:rsid w:val="00B82A0C"/>
    <w:rsid w:val="00B83F31"/>
    <w:rsid w:val="00B86771"/>
    <w:rsid w:val="00B8682D"/>
    <w:rsid w:val="00B87753"/>
    <w:rsid w:val="00B91073"/>
    <w:rsid w:val="00B9224A"/>
    <w:rsid w:val="00B95487"/>
    <w:rsid w:val="00B97285"/>
    <w:rsid w:val="00B973F9"/>
    <w:rsid w:val="00B977D4"/>
    <w:rsid w:val="00BA2E8E"/>
    <w:rsid w:val="00BA32D4"/>
    <w:rsid w:val="00BA64CA"/>
    <w:rsid w:val="00BA762F"/>
    <w:rsid w:val="00BA786C"/>
    <w:rsid w:val="00BB0C34"/>
    <w:rsid w:val="00BB733D"/>
    <w:rsid w:val="00BC0549"/>
    <w:rsid w:val="00BC334E"/>
    <w:rsid w:val="00BC380C"/>
    <w:rsid w:val="00BC4345"/>
    <w:rsid w:val="00BC4701"/>
    <w:rsid w:val="00BC63A5"/>
    <w:rsid w:val="00BC6620"/>
    <w:rsid w:val="00BC7EB8"/>
    <w:rsid w:val="00BD01A4"/>
    <w:rsid w:val="00BD0209"/>
    <w:rsid w:val="00BD0394"/>
    <w:rsid w:val="00BD0E10"/>
    <w:rsid w:val="00BD2096"/>
    <w:rsid w:val="00BD59BD"/>
    <w:rsid w:val="00BD6714"/>
    <w:rsid w:val="00BE3196"/>
    <w:rsid w:val="00BE3ACA"/>
    <w:rsid w:val="00BE6FD8"/>
    <w:rsid w:val="00BE735F"/>
    <w:rsid w:val="00BE7BA4"/>
    <w:rsid w:val="00BF5422"/>
    <w:rsid w:val="00BF72DD"/>
    <w:rsid w:val="00C01BFA"/>
    <w:rsid w:val="00C118E4"/>
    <w:rsid w:val="00C11E73"/>
    <w:rsid w:val="00C1229C"/>
    <w:rsid w:val="00C1245A"/>
    <w:rsid w:val="00C13A78"/>
    <w:rsid w:val="00C15FB9"/>
    <w:rsid w:val="00C21C86"/>
    <w:rsid w:val="00C22D5C"/>
    <w:rsid w:val="00C2405F"/>
    <w:rsid w:val="00C260FE"/>
    <w:rsid w:val="00C27FD3"/>
    <w:rsid w:val="00C30350"/>
    <w:rsid w:val="00C40670"/>
    <w:rsid w:val="00C413E5"/>
    <w:rsid w:val="00C4717C"/>
    <w:rsid w:val="00C51C74"/>
    <w:rsid w:val="00C545AD"/>
    <w:rsid w:val="00C5610D"/>
    <w:rsid w:val="00C57439"/>
    <w:rsid w:val="00C6014B"/>
    <w:rsid w:val="00C61366"/>
    <w:rsid w:val="00C63F3D"/>
    <w:rsid w:val="00C64357"/>
    <w:rsid w:val="00C72CFF"/>
    <w:rsid w:val="00C72FAE"/>
    <w:rsid w:val="00C81249"/>
    <w:rsid w:val="00C8129A"/>
    <w:rsid w:val="00C8232A"/>
    <w:rsid w:val="00C8260E"/>
    <w:rsid w:val="00C839A3"/>
    <w:rsid w:val="00C83E9D"/>
    <w:rsid w:val="00C844D2"/>
    <w:rsid w:val="00CA4448"/>
    <w:rsid w:val="00CA5606"/>
    <w:rsid w:val="00CA72E4"/>
    <w:rsid w:val="00CB15E3"/>
    <w:rsid w:val="00CB16FA"/>
    <w:rsid w:val="00CB6945"/>
    <w:rsid w:val="00CB7947"/>
    <w:rsid w:val="00CB7CBA"/>
    <w:rsid w:val="00CC28EC"/>
    <w:rsid w:val="00CC6AB8"/>
    <w:rsid w:val="00CC792F"/>
    <w:rsid w:val="00CD25B1"/>
    <w:rsid w:val="00CE3602"/>
    <w:rsid w:val="00CE4333"/>
    <w:rsid w:val="00CE5C93"/>
    <w:rsid w:val="00CE6691"/>
    <w:rsid w:val="00CE7067"/>
    <w:rsid w:val="00CF2AA6"/>
    <w:rsid w:val="00CF4F5D"/>
    <w:rsid w:val="00CF6A48"/>
    <w:rsid w:val="00CF7519"/>
    <w:rsid w:val="00CF7F56"/>
    <w:rsid w:val="00D040A9"/>
    <w:rsid w:val="00D06105"/>
    <w:rsid w:val="00D07F53"/>
    <w:rsid w:val="00D10993"/>
    <w:rsid w:val="00D1202C"/>
    <w:rsid w:val="00D12A93"/>
    <w:rsid w:val="00D1327F"/>
    <w:rsid w:val="00D14229"/>
    <w:rsid w:val="00D16073"/>
    <w:rsid w:val="00D1693F"/>
    <w:rsid w:val="00D1741A"/>
    <w:rsid w:val="00D2143F"/>
    <w:rsid w:val="00D217E5"/>
    <w:rsid w:val="00D304F4"/>
    <w:rsid w:val="00D319B7"/>
    <w:rsid w:val="00D342AC"/>
    <w:rsid w:val="00D34805"/>
    <w:rsid w:val="00D35A1A"/>
    <w:rsid w:val="00D35B74"/>
    <w:rsid w:val="00D37FAF"/>
    <w:rsid w:val="00D533C7"/>
    <w:rsid w:val="00D53A27"/>
    <w:rsid w:val="00D570D0"/>
    <w:rsid w:val="00D57533"/>
    <w:rsid w:val="00D6107A"/>
    <w:rsid w:val="00D6179E"/>
    <w:rsid w:val="00D65655"/>
    <w:rsid w:val="00D65E67"/>
    <w:rsid w:val="00D70E83"/>
    <w:rsid w:val="00D74BAB"/>
    <w:rsid w:val="00D76187"/>
    <w:rsid w:val="00D7639D"/>
    <w:rsid w:val="00D81750"/>
    <w:rsid w:val="00D824AF"/>
    <w:rsid w:val="00D829DB"/>
    <w:rsid w:val="00D83D3A"/>
    <w:rsid w:val="00D877D3"/>
    <w:rsid w:val="00D90C31"/>
    <w:rsid w:val="00D9205D"/>
    <w:rsid w:val="00D9266C"/>
    <w:rsid w:val="00D93FAE"/>
    <w:rsid w:val="00D9507D"/>
    <w:rsid w:val="00D9740F"/>
    <w:rsid w:val="00DA2145"/>
    <w:rsid w:val="00DA46DE"/>
    <w:rsid w:val="00DB0083"/>
    <w:rsid w:val="00DB1609"/>
    <w:rsid w:val="00DB226F"/>
    <w:rsid w:val="00DB491F"/>
    <w:rsid w:val="00DB4C3B"/>
    <w:rsid w:val="00DB6812"/>
    <w:rsid w:val="00DB6B97"/>
    <w:rsid w:val="00DB7596"/>
    <w:rsid w:val="00DC026B"/>
    <w:rsid w:val="00DC21FC"/>
    <w:rsid w:val="00DC24C0"/>
    <w:rsid w:val="00DC43FD"/>
    <w:rsid w:val="00DC488C"/>
    <w:rsid w:val="00DC4AAB"/>
    <w:rsid w:val="00DC64F1"/>
    <w:rsid w:val="00DC6602"/>
    <w:rsid w:val="00DC73B2"/>
    <w:rsid w:val="00DD0E9A"/>
    <w:rsid w:val="00DD22B9"/>
    <w:rsid w:val="00DE021F"/>
    <w:rsid w:val="00DE0B3E"/>
    <w:rsid w:val="00DE376B"/>
    <w:rsid w:val="00DF0C05"/>
    <w:rsid w:val="00DF4CBC"/>
    <w:rsid w:val="00DF65D6"/>
    <w:rsid w:val="00DF67A8"/>
    <w:rsid w:val="00DF6BA2"/>
    <w:rsid w:val="00E00FCC"/>
    <w:rsid w:val="00E0111A"/>
    <w:rsid w:val="00E01EF4"/>
    <w:rsid w:val="00E02A1E"/>
    <w:rsid w:val="00E03964"/>
    <w:rsid w:val="00E049B1"/>
    <w:rsid w:val="00E04F27"/>
    <w:rsid w:val="00E06116"/>
    <w:rsid w:val="00E0674E"/>
    <w:rsid w:val="00E07174"/>
    <w:rsid w:val="00E12EDE"/>
    <w:rsid w:val="00E156E6"/>
    <w:rsid w:val="00E172D8"/>
    <w:rsid w:val="00E17B9A"/>
    <w:rsid w:val="00E17E1A"/>
    <w:rsid w:val="00E209CA"/>
    <w:rsid w:val="00E20D31"/>
    <w:rsid w:val="00E21478"/>
    <w:rsid w:val="00E21D23"/>
    <w:rsid w:val="00E22F18"/>
    <w:rsid w:val="00E37626"/>
    <w:rsid w:val="00E428E4"/>
    <w:rsid w:val="00E431CD"/>
    <w:rsid w:val="00E436F6"/>
    <w:rsid w:val="00E44575"/>
    <w:rsid w:val="00E44675"/>
    <w:rsid w:val="00E470E1"/>
    <w:rsid w:val="00E53CD0"/>
    <w:rsid w:val="00E5442C"/>
    <w:rsid w:val="00E56671"/>
    <w:rsid w:val="00E572A6"/>
    <w:rsid w:val="00E621ED"/>
    <w:rsid w:val="00E63D54"/>
    <w:rsid w:val="00E739CF"/>
    <w:rsid w:val="00E74880"/>
    <w:rsid w:val="00E75A80"/>
    <w:rsid w:val="00E81ABE"/>
    <w:rsid w:val="00E84C0C"/>
    <w:rsid w:val="00E84DAD"/>
    <w:rsid w:val="00E87094"/>
    <w:rsid w:val="00E90299"/>
    <w:rsid w:val="00E90B5B"/>
    <w:rsid w:val="00E9211D"/>
    <w:rsid w:val="00E95DC6"/>
    <w:rsid w:val="00E962D4"/>
    <w:rsid w:val="00E96532"/>
    <w:rsid w:val="00E969E4"/>
    <w:rsid w:val="00E9735A"/>
    <w:rsid w:val="00E9744E"/>
    <w:rsid w:val="00EA0D39"/>
    <w:rsid w:val="00EA3CF8"/>
    <w:rsid w:val="00EB006D"/>
    <w:rsid w:val="00EB154A"/>
    <w:rsid w:val="00EB1727"/>
    <w:rsid w:val="00EB59AC"/>
    <w:rsid w:val="00EB664E"/>
    <w:rsid w:val="00EC193B"/>
    <w:rsid w:val="00EC2BFF"/>
    <w:rsid w:val="00EC2D8F"/>
    <w:rsid w:val="00EC3149"/>
    <w:rsid w:val="00EC52AD"/>
    <w:rsid w:val="00EC59D3"/>
    <w:rsid w:val="00EC5CD1"/>
    <w:rsid w:val="00EC6D64"/>
    <w:rsid w:val="00EC77E7"/>
    <w:rsid w:val="00ED098E"/>
    <w:rsid w:val="00ED3D7A"/>
    <w:rsid w:val="00ED4E34"/>
    <w:rsid w:val="00ED661F"/>
    <w:rsid w:val="00EE035F"/>
    <w:rsid w:val="00EE0703"/>
    <w:rsid w:val="00EE0BD5"/>
    <w:rsid w:val="00EE10AD"/>
    <w:rsid w:val="00EE59C7"/>
    <w:rsid w:val="00EE6FBE"/>
    <w:rsid w:val="00EF4F19"/>
    <w:rsid w:val="00F03E62"/>
    <w:rsid w:val="00F0453C"/>
    <w:rsid w:val="00F05B11"/>
    <w:rsid w:val="00F05D47"/>
    <w:rsid w:val="00F16F39"/>
    <w:rsid w:val="00F1749C"/>
    <w:rsid w:val="00F17FA2"/>
    <w:rsid w:val="00F27014"/>
    <w:rsid w:val="00F33D3C"/>
    <w:rsid w:val="00F3468A"/>
    <w:rsid w:val="00F35D66"/>
    <w:rsid w:val="00F40EF7"/>
    <w:rsid w:val="00F41E35"/>
    <w:rsid w:val="00F44916"/>
    <w:rsid w:val="00F46782"/>
    <w:rsid w:val="00F50B3F"/>
    <w:rsid w:val="00F56AAF"/>
    <w:rsid w:val="00F61677"/>
    <w:rsid w:val="00F61881"/>
    <w:rsid w:val="00F65C5A"/>
    <w:rsid w:val="00F65E10"/>
    <w:rsid w:val="00F66123"/>
    <w:rsid w:val="00F66D5A"/>
    <w:rsid w:val="00F67745"/>
    <w:rsid w:val="00F704C6"/>
    <w:rsid w:val="00F76135"/>
    <w:rsid w:val="00F766BA"/>
    <w:rsid w:val="00F813E4"/>
    <w:rsid w:val="00F84174"/>
    <w:rsid w:val="00F8438A"/>
    <w:rsid w:val="00F874D3"/>
    <w:rsid w:val="00F87C64"/>
    <w:rsid w:val="00F929A4"/>
    <w:rsid w:val="00F93AFF"/>
    <w:rsid w:val="00F93DC9"/>
    <w:rsid w:val="00F963F6"/>
    <w:rsid w:val="00F96689"/>
    <w:rsid w:val="00F97566"/>
    <w:rsid w:val="00FA11D9"/>
    <w:rsid w:val="00FA155E"/>
    <w:rsid w:val="00FA231C"/>
    <w:rsid w:val="00FA2753"/>
    <w:rsid w:val="00FA2781"/>
    <w:rsid w:val="00FA2CF1"/>
    <w:rsid w:val="00FA3EF4"/>
    <w:rsid w:val="00FA54DE"/>
    <w:rsid w:val="00FA65B0"/>
    <w:rsid w:val="00FA78F1"/>
    <w:rsid w:val="00FA7CC6"/>
    <w:rsid w:val="00FB009C"/>
    <w:rsid w:val="00FB31B2"/>
    <w:rsid w:val="00FB4749"/>
    <w:rsid w:val="00FB5433"/>
    <w:rsid w:val="00FB6335"/>
    <w:rsid w:val="00FC17AC"/>
    <w:rsid w:val="00FC1A39"/>
    <w:rsid w:val="00FC1B81"/>
    <w:rsid w:val="00FC3476"/>
    <w:rsid w:val="00FD240F"/>
    <w:rsid w:val="00FD2D2B"/>
    <w:rsid w:val="00FD413F"/>
    <w:rsid w:val="00FD641E"/>
    <w:rsid w:val="00FD68F1"/>
    <w:rsid w:val="00FD779A"/>
    <w:rsid w:val="00FE1BA9"/>
    <w:rsid w:val="00FE1EB0"/>
    <w:rsid w:val="00FE270C"/>
    <w:rsid w:val="00FE309D"/>
    <w:rsid w:val="00FE4FCD"/>
    <w:rsid w:val="00FE5331"/>
    <w:rsid w:val="00FE5578"/>
    <w:rsid w:val="00FE6A28"/>
    <w:rsid w:val="00FE7981"/>
    <w:rsid w:val="00FF0E87"/>
    <w:rsid w:val="00FF17DB"/>
    <w:rsid w:val="00FF4635"/>
    <w:rsid w:val="00FF4A5B"/>
    <w:rsid w:val="00FF4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C9090"/>
  <w15:docId w15:val="{FF6791EF-DE0E-4145-9717-0710D133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A06"/>
  </w:style>
  <w:style w:type="paragraph" w:styleId="1">
    <w:name w:val="heading 1"/>
    <w:basedOn w:val="a"/>
    <w:next w:val="a"/>
    <w:link w:val="10"/>
    <w:uiPriority w:val="99"/>
    <w:qFormat/>
    <w:rsid w:val="00D319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C16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2C16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FE270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D5EB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1"/>
    <w:uiPriority w:val="99"/>
    <w:qFormat/>
    <w:rsid w:val="00EB154A"/>
    <w:pPr>
      <w:tabs>
        <w:tab w:val="num" w:pos="1152"/>
      </w:tabs>
      <w:suppressAutoHyphens/>
      <w:spacing w:before="240" w:after="60" w:line="240" w:lineRule="auto"/>
      <w:ind w:left="1152" w:hanging="1152"/>
      <w:outlineLvl w:val="5"/>
    </w:pPr>
    <w:rPr>
      <w:rFonts w:ascii="Calibri" w:eastAsia="Times New Roman" w:hAnsi="Calibri" w:cs="Times New Roman"/>
      <w:b/>
      <w:bCs/>
      <w:lang w:eastAsia="ar-SA"/>
    </w:rPr>
  </w:style>
  <w:style w:type="paragraph" w:styleId="7">
    <w:name w:val="heading 7"/>
    <w:basedOn w:val="a"/>
    <w:next w:val="a"/>
    <w:link w:val="70"/>
    <w:uiPriority w:val="9"/>
    <w:unhideWhenUsed/>
    <w:qFormat/>
    <w:rsid w:val="001D5EB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1D5EB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51675"/>
    <w:rPr>
      <w:color w:val="0000FF"/>
      <w:u w:val="single"/>
    </w:rPr>
  </w:style>
  <w:style w:type="paragraph" w:styleId="a4">
    <w:name w:val="Body Text"/>
    <w:aliases w:val="Основной текст Знак Знак"/>
    <w:basedOn w:val="a"/>
    <w:link w:val="11"/>
    <w:uiPriority w:val="99"/>
    <w:rsid w:val="0075167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uiPriority w:val="99"/>
    <w:rsid w:val="00751675"/>
  </w:style>
  <w:style w:type="character" w:customStyle="1" w:styleId="11">
    <w:name w:val="Основной текст Знак1"/>
    <w:aliases w:val="Основной текст Знак Знак Знак"/>
    <w:link w:val="a4"/>
    <w:uiPriority w:val="99"/>
    <w:rsid w:val="00751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unhideWhenUsed/>
    <w:rsid w:val="00751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751675"/>
    <w:rPr>
      <w:rFonts w:ascii="Segoe UI" w:hAnsi="Segoe UI" w:cs="Segoe UI"/>
      <w:sz w:val="18"/>
      <w:szCs w:val="18"/>
    </w:rPr>
  </w:style>
  <w:style w:type="paragraph" w:customStyle="1" w:styleId="a8">
    <w:name w:val="Мой"/>
    <w:basedOn w:val="a"/>
    <w:rsid w:val="000D076D"/>
    <w:pPr>
      <w:spacing w:after="0" w:line="240" w:lineRule="auto"/>
      <w:ind w:firstLine="720"/>
      <w:jc w:val="both"/>
    </w:pPr>
    <w:rPr>
      <w:rFonts w:ascii="CG Times (W1)" w:eastAsia="Times New Roman" w:hAnsi="CG Times (W1)" w:cs="Times New Roman"/>
      <w:sz w:val="28"/>
      <w:szCs w:val="20"/>
      <w:lang w:eastAsia="ru-RU"/>
    </w:rPr>
  </w:style>
  <w:style w:type="paragraph" w:styleId="a9">
    <w:name w:val="List Paragraph"/>
    <w:basedOn w:val="a"/>
    <w:uiPriority w:val="99"/>
    <w:qFormat/>
    <w:rsid w:val="00D12A93"/>
    <w:pPr>
      <w:ind w:left="720"/>
      <w:contextualSpacing/>
    </w:pPr>
  </w:style>
  <w:style w:type="character" w:customStyle="1" w:styleId="sfwc">
    <w:name w:val="sfwc"/>
    <w:basedOn w:val="a0"/>
    <w:rsid w:val="00FC1A39"/>
  </w:style>
  <w:style w:type="paragraph" w:styleId="aa">
    <w:name w:val="Normal (Web)"/>
    <w:basedOn w:val="a"/>
    <w:uiPriority w:val="99"/>
    <w:unhideWhenUsed/>
    <w:rsid w:val="002B4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520D45"/>
    <w:rPr>
      <w:i/>
      <w:iCs/>
    </w:rPr>
  </w:style>
  <w:style w:type="character" w:styleId="ac">
    <w:name w:val="Strong"/>
    <w:basedOn w:val="a0"/>
    <w:uiPriority w:val="22"/>
    <w:qFormat/>
    <w:rsid w:val="00F56AAF"/>
    <w:rPr>
      <w:b/>
      <w:bCs/>
    </w:rPr>
  </w:style>
  <w:style w:type="paragraph" w:customStyle="1" w:styleId="s1">
    <w:name w:val="s_1"/>
    <w:basedOn w:val="a"/>
    <w:rsid w:val="00447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D57533"/>
  </w:style>
  <w:style w:type="character" w:customStyle="1" w:styleId="highlightsearch">
    <w:name w:val="highlightsearch"/>
    <w:basedOn w:val="a0"/>
    <w:rsid w:val="00D35A1A"/>
  </w:style>
  <w:style w:type="character" w:customStyle="1" w:styleId="10">
    <w:name w:val="Заголовок 1 Знак"/>
    <w:basedOn w:val="a0"/>
    <w:link w:val="1"/>
    <w:uiPriority w:val="99"/>
    <w:rsid w:val="00D319B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2C16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2C16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uiPriority w:val="99"/>
    <w:rsid w:val="00EB154A"/>
    <w:rPr>
      <w:rFonts w:asciiTheme="majorHAnsi" w:eastAsiaTheme="majorEastAsia" w:hAnsiTheme="majorHAnsi" w:cstheme="majorBidi"/>
      <w:color w:val="243F60" w:themeColor="accent1" w:themeShade="7F"/>
    </w:rPr>
  </w:style>
  <w:style w:type="numbering" w:customStyle="1" w:styleId="12">
    <w:name w:val="Нет списка1"/>
    <w:next w:val="a2"/>
    <w:uiPriority w:val="99"/>
    <w:semiHidden/>
    <w:unhideWhenUsed/>
    <w:rsid w:val="00EB154A"/>
  </w:style>
  <w:style w:type="character" w:customStyle="1" w:styleId="61">
    <w:name w:val="Заголовок 6 Знак1"/>
    <w:basedOn w:val="a0"/>
    <w:link w:val="6"/>
    <w:uiPriority w:val="99"/>
    <w:locked/>
    <w:rsid w:val="00EB154A"/>
    <w:rPr>
      <w:rFonts w:ascii="Calibri" w:eastAsia="Times New Roman" w:hAnsi="Calibri" w:cs="Times New Roman"/>
      <w:b/>
      <w:bCs/>
      <w:lang w:eastAsia="ar-SA"/>
    </w:rPr>
  </w:style>
  <w:style w:type="character" w:customStyle="1" w:styleId="WW8Num5z0">
    <w:name w:val="WW8Num5z0"/>
    <w:uiPriority w:val="99"/>
    <w:rsid w:val="00EB154A"/>
    <w:rPr>
      <w:rFonts w:ascii="Times New Roman" w:hAnsi="Times New Roman"/>
      <w:sz w:val="20"/>
    </w:rPr>
  </w:style>
  <w:style w:type="character" w:customStyle="1" w:styleId="WW8Num6z0">
    <w:name w:val="WW8Num6z0"/>
    <w:uiPriority w:val="99"/>
    <w:rsid w:val="00EB154A"/>
    <w:rPr>
      <w:rFonts w:ascii="Times New Roman" w:hAnsi="Times New Roman"/>
      <w:sz w:val="20"/>
    </w:rPr>
  </w:style>
  <w:style w:type="character" w:customStyle="1" w:styleId="WW8Num7z1">
    <w:name w:val="WW8Num7z1"/>
    <w:uiPriority w:val="99"/>
    <w:rsid w:val="00EB154A"/>
    <w:rPr>
      <w:sz w:val="20"/>
    </w:rPr>
  </w:style>
  <w:style w:type="character" w:customStyle="1" w:styleId="WW8Num8z1">
    <w:name w:val="WW8Num8z1"/>
    <w:uiPriority w:val="99"/>
    <w:rsid w:val="00EB154A"/>
    <w:rPr>
      <w:sz w:val="20"/>
    </w:rPr>
  </w:style>
  <w:style w:type="character" w:customStyle="1" w:styleId="WW8Num10z0">
    <w:name w:val="WW8Num10z0"/>
    <w:uiPriority w:val="99"/>
    <w:rsid w:val="00EB154A"/>
    <w:rPr>
      <w:rFonts w:ascii="Symbol" w:hAnsi="Symbol"/>
    </w:rPr>
  </w:style>
  <w:style w:type="character" w:customStyle="1" w:styleId="WW8Num10z1">
    <w:name w:val="WW8Num10z1"/>
    <w:uiPriority w:val="99"/>
    <w:rsid w:val="00EB154A"/>
    <w:rPr>
      <w:rFonts w:ascii="Courier New" w:hAnsi="Courier New"/>
    </w:rPr>
  </w:style>
  <w:style w:type="character" w:customStyle="1" w:styleId="WW8Num10z2">
    <w:name w:val="WW8Num10z2"/>
    <w:uiPriority w:val="99"/>
    <w:rsid w:val="00EB154A"/>
    <w:rPr>
      <w:rFonts w:ascii="Wingdings" w:hAnsi="Wingdings"/>
    </w:rPr>
  </w:style>
  <w:style w:type="character" w:customStyle="1" w:styleId="WW8Num11z1">
    <w:name w:val="WW8Num11z1"/>
    <w:uiPriority w:val="99"/>
    <w:rsid w:val="00EB154A"/>
    <w:rPr>
      <w:sz w:val="20"/>
    </w:rPr>
  </w:style>
  <w:style w:type="character" w:customStyle="1" w:styleId="WW8Num14z0">
    <w:name w:val="WW8Num14z0"/>
    <w:uiPriority w:val="99"/>
    <w:rsid w:val="00EB154A"/>
    <w:rPr>
      <w:color w:val="auto"/>
    </w:rPr>
  </w:style>
  <w:style w:type="character" w:customStyle="1" w:styleId="WW8Num17z0">
    <w:name w:val="WW8Num17z0"/>
    <w:uiPriority w:val="99"/>
    <w:rsid w:val="00EB154A"/>
    <w:rPr>
      <w:rFonts w:ascii="Times New Roman" w:hAnsi="Times New Roman"/>
      <w:sz w:val="20"/>
    </w:rPr>
  </w:style>
  <w:style w:type="character" w:customStyle="1" w:styleId="13">
    <w:name w:val="Основной шрифт абзаца1"/>
    <w:uiPriority w:val="99"/>
    <w:rsid w:val="00EB154A"/>
  </w:style>
  <w:style w:type="character" w:customStyle="1" w:styleId="label">
    <w:name w:val="label"/>
    <w:basedOn w:val="13"/>
    <w:uiPriority w:val="99"/>
    <w:rsid w:val="00EB154A"/>
    <w:rPr>
      <w:rFonts w:cs="Times New Roman"/>
    </w:rPr>
  </w:style>
  <w:style w:type="character" w:customStyle="1" w:styleId="ad">
    <w:name w:val="Текст сноски Знак"/>
    <w:basedOn w:val="13"/>
    <w:rsid w:val="00EB154A"/>
    <w:rPr>
      <w:rFonts w:cs="Times New Roman"/>
    </w:rPr>
  </w:style>
  <w:style w:type="character" w:customStyle="1" w:styleId="ae">
    <w:name w:val="Символ сноски"/>
    <w:uiPriority w:val="99"/>
    <w:rsid w:val="00EB154A"/>
    <w:rPr>
      <w:vertAlign w:val="superscript"/>
    </w:rPr>
  </w:style>
  <w:style w:type="character" w:customStyle="1" w:styleId="af">
    <w:name w:val="Основной текст с отступом Знак"/>
    <w:uiPriority w:val="99"/>
    <w:rsid w:val="00EB154A"/>
    <w:rPr>
      <w:sz w:val="24"/>
    </w:rPr>
  </w:style>
  <w:style w:type="character" w:customStyle="1" w:styleId="31">
    <w:name w:val="Основной текст 3 Знак"/>
    <w:uiPriority w:val="99"/>
    <w:rsid w:val="00EB154A"/>
    <w:rPr>
      <w:sz w:val="16"/>
    </w:rPr>
  </w:style>
  <w:style w:type="character" w:customStyle="1" w:styleId="21">
    <w:name w:val="Основной текст 2 Знак"/>
    <w:uiPriority w:val="99"/>
    <w:rsid w:val="00EB154A"/>
    <w:rPr>
      <w:sz w:val="24"/>
    </w:rPr>
  </w:style>
  <w:style w:type="character" w:customStyle="1" w:styleId="apple-converted-space">
    <w:name w:val="apple-converted-space"/>
    <w:basedOn w:val="13"/>
    <w:rsid w:val="00EB154A"/>
    <w:rPr>
      <w:rFonts w:cs="Times New Roman"/>
    </w:rPr>
  </w:style>
  <w:style w:type="character" w:customStyle="1" w:styleId="region">
    <w:name w:val="region"/>
    <w:basedOn w:val="13"/>
    <w:uiPriority w:val="99"/>
    <w:rsid w:val="00EB154A"/>
    <w:rPr>
      <w:rFonts w:cs="Times New Roman"/>
    </w:rPr>
  </w:style>
  <w:style w:type="character" w:customStyle="1" w:styleId="street-address">
    <w:name w:val="street-address"/>
    <w:basedOn w:val="13"/>
    <w:uiPriority w:val="99"/>
    <w:rsid w:val="00EB154A"/>
    <w:rPr>
      <w:rFonts w:cs="Times New Roman"/>
    </w:rPr>
  </w:style>
  <w:style w:type="character" w:customStyle="1" w:styleId="postal-code">
    <w:name w:val="postal-code"/>
    <w:basedOn w:val="13"/>
    <w:uiPriority w:val="99"/>
    <w:rsid w:val="00EB154A"/>
    <w:rPr>
      <w:rFonts w:cs="Times New Roman"/>
    </w:rPr>
  </w:style>
  <w:style w:type="character" w:customStyle="1" w:styleId="country-name">
    <w:name w:val="country-name"/>
    <w:basedOn w:val="13"/>
    <w:uiPriority w:val="99"/>
    <w:rsid w:val="00EB154A"/>
    <w:rPr>
      <w:rFonts w:cs="Times New Roman"/>
    </w:rPr>
  </w:style>
  <w:style w:type="character" w:customStyle="1" w:styleId="locality">
    <w:name w:val="locality"/>
    <w:basedOn w:val="13"/>
    <w:uiPriority w:val="99"/>
    <w:rsid w:val="00EB154A"/>
    <w:rPr>
      <w:rFonts w:cs="Times New Roman"/>
    </w:rPr>
  </w:style>
  <w:style w:type="character" w:customStyle="1" w:styleId="b-company-infonumber">
    <w:name w:val="b-company-info__number"/>
    <w:basedOn w:val="13"/>
    <w:uiPriority w:val="99"/>
    <w:rsid w:val="00EB154A"/>
    <w:rPr>
      <w:rFonts w:cs="Times New Roman"/>
    </w:rPr>
  </w:style>
  <w:style w:type="character" w:customStyle="1" w:styleId="af0">
    <w:name w:val="Верхний колонтитул Знак"/>
    <w:uiPriority w:val="99"/>
    <w:rsid w:val="00EB154A"/>
    <w:rPr>
      <w:sz w:val="24"/>
    </w:rPr>
  </w:style>
  <w:style w:type="character" w:customStyle="1" w:styleId="af1">
    <w:name w:val="Нижний колонтитул Знак"/>
    <w:uiPriority w:val="99"/>
    <w:rsid w:val="00EB154A"/>
    <w:rPr>
      <w:sz w:val="24"/>
    </w:rPr>
  </w:style>
  <w:style w:type="paragraph" w:customStyle="1" w:styleId="14">
    <w:name w:val="Заголовок1"/>
    <w:basedOn w:val="a"/>
    <w:next w:val="a4"/>
    <w:uiPriority w:val="99"/>
    <w:rsid w:val="00EB154A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2">
    <w:name w:val="List"/>
    <w:basedOn w:val="a4"/>
    <w:uiPriority w:val="99"/>
    <w:semiHidden/>
    <w:rsid w:val="00EB154A"/>
    <w:pPr>
      <w:suppressAutoHyphens/>
      <w:jc w:val="left"/>
    </w:pPr>
    <w:rPr>
      <w:rFonts w:cs="Tahoma"/>
      <w:i/>
      <w:iCs/>
      <w:sz w:val="20"/>
      <w:szCs w:val="20"/>
      <w:lang w:eastAsia="ar-SA"/>
    </w:rPr>
  </w:style>
  <w:style w:type="paragraph" w:customStyle="1" w:styleId="15">
    <w:name w:val="Название1"/>
    <w:basedOn w:val="a"/>
    <w:uiPriority w:val="99"/>
    <w:rsid w:val="00EB154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uiPriority w:val="99"/>
    <w:rsid w:val="00EB154A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z-">
    <w:name w:val="HTML Top of Form"/>
    <w:basedOn w:val="a"/>
    <w:next w:val="a"/>
    <w:link w:val="z-0"/>
    <w:uiPriority w:val="99"/>
    <w:rsid w:val="00EB154A"/>
    <w:pP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0">
    <w:name w:val="z-Начало формы Знак"/>
    <w:basedOn w:val="a0"/>
    <w:link w:val="z-"/>
    <w:uiPriority w:val="99"/>
    <w:rsid w:val="00EB154A"/>
    <w:rPr>
      <w:rFonts w:ascii="Arial" w:eastAsia="Times New Roman" w:hAnsi="Arial" w:cs="Arial"/>
      <w:vanish/>
      <w:sz w:val="16"/>
      <w:szCs w:val="16"/>
      <w:lang w:eastAsia="ar-SA"/>
    </w:rPr>
  </w:style>
  <w:style w:type="paragraph" w:styleId="z-1">
    <w:name w:val="HTML Bottom of Form"/>
    <w:basedOn w:val="a"/>
    <w:next w:val="a"/>
    <w:link w:val="z-2"/>
    <w:uiPriority w:val="99"/>
    <w:rsid w:val="00EB154A"/>
    <w:pP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2">
    <w:name w:val="z-Конец формы Знак"/>
    <w:basedOn w:val="a0"/>
    <w:link w:val="z-1"/>
    <w:uiPriority w:val="99"/>
    <w:rsid w:val="00EB154A"/>
    <w:rPr>
      <w:rFonts w:ascii="Arial" w:eastAsia="Times New Roman" w:hAnsi="Arial" w:cs="Arial"/>
      <w:vanish/>
      <w:sz w:val="16"/>
      <w:szCs w:val="16"/>
      <w:lang w:eastAsia="ar-SA"/>
    </w:rPr>
  </w:style>
  <w:style w:type="paragraph" w:customStyle="1" w:styleId="ConsNormal">
    <w:name w:val="ConsNormal"/>
    <w:uiPriority w:val="99"/>
    <w:rsid w:val="00EB154A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3">
    <w:name w:val="footnote text"/>
    <w:basedOn w:val="a"/>
    <w:link w:val="17"/>
    <w:semiHidden/>
    <w:rsid w:val="00EB154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7">
    <w:name w:val="Текст сноски Знак1"/>
    <w:basedOn w:val="a0"/>
    <w:link w:val="af3"/>
    <w:semiHidden/>
    <w:rsid w:val="00EB154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8">
    <w:name w:val="1 Знак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310">
    <w:name w:val="Основной текст с отступом 31"/>
    <w:basedOn w:val="a"/>
    <w:uiPriority w:val="99"/>
    <w:rsid w:val="00EB15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9">
    <w:name w:val="Знак1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4">
    <w:name w:val="Знак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f5">
    <w:name w:val="Body Text Indent"/>
    <w:basedOn w:val="a"/>
    <w:link w:val="1a"/>
    <w:uiPriority w:val="99"/>
    <w:semiHidden/>
    <w:rsid w:val="00EB15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a">
    <w:name w:val="Основной текст с отступом Знак1"/>
    <w:basedOn w:val="a0"/>
    <w:link w:val="af5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1">
    <w:name w:val="Основной текст 31"/>
    <w:basedOn w:val="a"/>
    <w:uiPriority w:val="99"/>
    <w:rsid w:val="00EB154A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nsPlusNonformat">
    <w:name w:val="ConsPlusNonformat"/>
    <w:uiPriority w:val="99"/>
    <w:rsid w:val="00EB154A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EB154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6">
    <w:name w:val="header"/>
    <w:basedOn w:val="a"/>
    <w:link w:val="1b"/>
    <w:uiPriority w:val="99"/>
    <w:semiHidden/>
    <w:rsid w:val="00EB15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b">
    <w:name w:val="Верхний колонтитул Знак1"/>
    <w:basedOn w:val="a0"/>
    <w:link w:val="af6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footer"/>
    <w:basedOn w:val="a"/>
    <w:link w:val="1c"/>
    <w:uiPriority w:val="99"/>
    <w:semiHidden/>
    <w:rsid w:val="00EB15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c">
    <w:name w:val="Нижний колонтитул Знак1"/>
    <w:basedOn w:val="a0"/>
    <w:link w:val="af7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d">
    <w:name w:val="Текст выноски Знак1"/>
    <w:basedOn w:val="a0"/>
    <w:uiPriority w:val="99"/>
    <w:semiHidden/>
    <w:locked/>
    <w:rsid w:val="00EB154A"/>
    <w:rPr>
      <w:rFonts w:cs="Times New Roman"/>
      <w:sz w:val="2"/>
      <w:lang w:eastAsia="ar-SA" w:bidi="ar-SA"/>
    </w:rPr>
  </w:style>
  <w:style w:type="paragraph" w:customStyle="1" w:styleId="32">
    <w:name w:val="Обычный3"/>
    <w:uiPriority w:val="99"/>
    <w:rsid w:val="00EB154A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8">
    <w:name w:val="Содержимое врезки"/>
    <w:basedOn w:val="a4"/>
    <w:uiPriority w:val="99"/>
    <w:rsid w:val="00EB154A"/>
    <w:pPr>
      <w:suppressAutoHyphens/>
      <w:jc w:val="left"/>
    </w:pPr>
    <w:rPr>
      <w:i/>
      <w:iCs/>
      <w:sz w:val="20"/>
      <w:szCs w:val="20"/>
      <w:lang w:eastAsia="ar-SA"/>
    </w:rPr>
  </w:style>
  <w:style w:type="paragraph" w:customStyle="1" w:styleId="af9">
    <w:name w:val="Содержимое таблицы"/>
    <w:basedOn w:val="a"/>
    <w:uiPriority w:val="99"/>
    <w:rsid w:val="00EB154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a">
    <w:name w:val="Заголовок таблицы"/>
    <w:basedOn w:val="af9"/>
    <w:uiPriority w:val="99"/>
    <w:rsid w:val="00EB154A"/>
    <w:pPr>
      <w:jc w:val="center"/>
    </w:pPr>
    <w:rPr>
      <w:b/>
      <w:bCs/>
    </w:rPr>
  </w:style>
  <w:style w:type="paragraph" w:styleId="afb">
    <w:name w:val="Title"/>
    <w:aliases w:val="Title Char"/>
    <w:basedOn w:val="a"/>
    <w:link w:val="afc"/>
    <w:qFormat/>
    <w:rsid w:val="00EB154A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Times New Roman" w:eastAsia="Times New Roman" w:hAnsi="Times New Roman" w:cs="Times New Roman"/>
      <w:bCs/>
      <w:color w:val="000000"/>
      <w:spacing w:val="13"/>
      <w:sz w:val="24"/>
      <w:lang w:eastAsia="ru-RU"/>
    </w:rPr>
  </w:style>
  <w:style w:type="character" w:customStyle="1" w:styleId="afc">
    <w:name w:val="Название Знак"/>
    <w:aliases w:val="Title Char Знак"/>
    <w:basedOn w:val="a0"/>
    <w:link w:val="afb"/>
    <w:rsid w:val="00EB154A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1e">
    <w:name w:val="Без интервала1"/>
    <w:next w:val="afd"/>
    <w:link w:val="afe"/>
    <w:uiPriority w:val="99"/>
    <w:qFormat/>
    <w:rsid w:val="00EB154A"/>
    <w:pPr>
      <w:spacing w:after="0" w:line="240" w:lineRule="auto"/>
    </w:pPr>
    <w:rPr>
      <w:rFonts w:eastAsia="Times New Roman"/>
      <w:lang w:eastAsia="ru-RU"/>
    </w:rPr>
  </w:style>
  <w:style w:type="character" w:customStyle="1" w:styleId="afe">
    <w:name w:val="Без интервала Знак"/>
    <w:link w:val="1e"/>
    <w:uiPriority w:val="99"/>
    <w:locked/>
    <w:rsid w:val="00EB154A"/>
    <w:rPr>
      <w:rFonts w:ascii="Calibri" w:eastAsia="Times New Roman" w:hAnsi="Calibri" w:cs="Times New Roman"/>
    </w:rPr>
  </w:style>
  <w:style w:type="character" w:customStyle="1" w:styleId="cardmaininfopurchaselink">
    <w:name w:val="cardmaininfo__purchaselink"/>
    <w:basedOn w:val="a0"/>
    <w:rsid w:val="00EB154A"/>
  </w:style>
  <w:style w:type="character" w:customStyle="1" w:styleId="sectioninfo">
    <w:name w:val="section__info"/>
    <w:basedOn w:val="a0"/>
    <w:rsid w:val="00EB154A"/>
  </w:style>
  <w:style w:type="character" w:customStyle="1" w:styleId="copytitle">
    <w:name w:val="copy_title"/>
    <w:basedOn w:val="a0"/>
    <w:rsid w:val="00EB154A"/>
  </w:style>
  <w:style w:type="character" w:customStyle="1" w:styleId="copytarget">
    <w:name w:val="copy_target"/>
    <w:basedOn w:val="a0"/>
    <w:rsid w:val="00EB154A"/>
  </w:style>
  <w:style w:type="character" w:customStyle="1" w:styleId="copy-string">
    <w:name w:val="copy-string"/>
    <w:basedOn w:val="a0"/>
    <w:rsid w:val="00EB154A"/>
  </w:style>
  <w:style w:type="character" w:styleId="aff">
    <w:name w:val="footnote reference"/>
    <w:semiHidden/>
    <w:rsid w:val="00EB154A"/>
    <w:rPr>
      <w:vertAlign w:val="superscript"/>
    </w:rPr>
  </w:style>
  <w:style w:type="paragraph" w:customStyle="1" w:styleId="ConsPlusNormal">
    <w:name w:val="ConsPlusNormal"/>
    <w:link w:val="ConsPlusNormal0"/>
    <w:qFormat/>
    <w:rsid w:val="00EB15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EB154A"/>
    <w:rPr>
      <w:rFonts w:ascii="Calibri" w:eastAsia="Times New Roman" w:hAnsi="Calibri" w:cs="Calibri"/>
      <w:szCs w:val="20"/>
      <w:lang w:eastAsia="ru-RU"/>
    </w:rPr>
  </w:style>
  <w:style w:type="paragraph" w:styleId="afd">
    <w:name w:val="No Spacing"/>
    <w:uiPriority w:val="1"/>
    <w:qFormat/>
    <w:rsid w:val="00EB154A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FE270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copyright-info">
    <w:name w:val="copyright-info"/>
    <w:basedOn w:val="a"/>
    <w:rsid w:val="00782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D5EB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70">
    <w:name w:val="Заголовок 7 Знак"/>
    <w:basedOn w:val="a0"/>
    <w:link w:val="7"/>
    <w:uiPriority w:val="9"/>
    <w:rsid w:val="001D5E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1D5EB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aff0">
    <w:name w:val="АД_Основной текст"/>
    <w:basedOn w:val="a"/>
    <w:link w:val="aff1"/>
    <w:qFormat/>
    <w:rsid w:val="00AD148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1">
    <w:name w:val="АД_Основной текст Знак"/>
    <w:link w:val="aff0"/>
    <w:rsid w:val="00AD1483"/>
    <w:rPr>
      <w:rFonts w:ascii="Times New Roman" w:eastAsia="Times New Roman" w:hAnsi="Times New Roman" w:cs="Times New Roman"/>
      <w:sz w:val="24"/>
      <w:szCs w:val="24"/>
    </w:rPr>
  </w:style>
  <w:style w:type="character" w:customStyle="1" w:styleId="zakonspanusual11">
    <w:name w:val="zakon_spanusual11"/>
    <w:rsid w:val="00B4094C"/>
    <w:rPr>
      <w:rFonts w:ascii="Courier New" w:hAnsi="Courier New" w:cs="Arial Unicode MS" w:hint="default"/>
      <w:color w:val="000000"/>
      <w:sz w:val="18"/>
      <w:szCs w:val="18"/>
    </w:rPr>
  </w:style>
  <w:style w:type="numbering" w:customStyle="1" w:styleId="22">
    <w:name w:val="Нет списка2"/>
    <w:next w:val="a2"/>
    <w:uiPriority w:val="99"/>
    <w:semiHidden/>
    <w:unhideWhenUsed/>
    <w:rsid w:val="00446A5C"/>
  </w:style>
  <w:style w:type="paragraph" w:styleId="aff2">
    <w:name w:val="Document Map"/>
    <w:basedOn w:val="a"/>
    <w:link w:val="aff3"/>
    <w:uiPriority w:val="99"/>
    <w:semiHidden/>
    <w:unhideWhenUsed/>
    <w:rsid w:val="003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3501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5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06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77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04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5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94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618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9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55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43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8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40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61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139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13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18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811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2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8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2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02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7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5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0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1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6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5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0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7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4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7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8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3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8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9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24.0.7/" TargetMode="External"/><Relationship Id="rId13" Type="http://schemas.openxmlformats.org/officeDocument/2006/relationships/hyperlink" Target="http://10.24.0.7/" TargetMode="External"/><Relationship Id="rId18" Type="http://schemas.openxmlformats.org/officeDocument/2006/relationships/hyperlink" Target="http://10.24.0.7/" TargetMode="External"/><Relationship Id="rId26" Type="http://schemas.openxmlformats.org/officeDocument/2006/relationships/hyperlink" Target="https://login.consultant.ru/link/?req=doc&amp;base=LAW&amp;n=466154&amp;dst=12386" TargetMode="External"/><Relationship Id="rId3" Type="http://schemas.openxmlformats.org/officeDocument/2006/relationships/styles" Target="styles.xml"/><Relationship Id="rId21" Type="http://schemas.openxmlformats.org/officeDocument/2006/relationships/hyperlink" Target="http://10.24.0.7/" TargetMode="External"/><Relationship Id="rId7" Type="http://schemas.openxmlformats.org/officeDocument/2006/relationships/hyperlink" Target="http://10.24.0.7/" TargetMode="External"/><Relationship Id="rId12" Type="http://schemas.openxmlformats.org/officeDocument/2006/relationships/hyperlink" Target="http://10.24.0.7/" TargetMode="External"/><Relationship Id="rId17" Type="http://schemas.openxmlformats.org/officeDocument/2006/relationships/hyperlink" Target="http://10.24.0.7/" TargetMode="External"/><Relationship Id="rId25" Type="http://schemas.openxmlformats.org/officeDocument/2006/relationships/hyperlink" Target="https://login.consultant.ru/link/?req=doc&amp;base=LAW&amp;n=466154&amp;dst=1238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10.24.0.7/" TargetMode="External"/><Relationship Id="rId20" Type="http://schemas.openxmlformats.org/officeDocument/2006/relationships/hyperlink" Target="http://10.24.0.7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10.24.0.7/" TargetMode="External"/><Relationship Id="rId11" Type="http://schemas.openxmlformats.org/officeDocument/2006/relationships/hyperlink" Target="http://10.24.0.7/" TargetMode="External"/><Relationship Id="rId24" Type="http://schemas.openxmlformats.org/officeDocument/2006/relationships/hyperlink" Target="http://10.24.0.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0.24.0.7/" TargetMode="External"/><Relationship Id="rId23" Type="http://schemas.openxmlformats.org/officeDocument/2006/relationships/hyperlink" Target="http://10.24.0.7/" TargetMode="External"/><Relationship Id="rId28" Type="http://schemas.openxmlformats.org/officeDocument/2006/relationships/hyperlink" Target="http://10.24.0.7/" TargetMode="External"/><Relationship Id="rId10" Type="http://schemas.openxmlformats.org/officeDocument/2006/relationships/hyperlink" Target="http://10.24.0.7/" TargetMode="External"/><Relationship Id="rId19" Type="http://schemas.openxmlformats.org/officeDocument/2006/relationships/hyperlink" Target="http://10.24.0.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24.0.7/" TargetMode="External"/><Relationship Id="rId14" Type="http://schemas.openxmlformats.org/officeDocument/2006/relationships/hyperlink" Target="https://login.consultant.ru/link/?req=doc&amp;demo=2&amp;base=LAW&amp;n=388926&amp;dst=2087&amp;field=134&amp;date=07.02.2022" TargetMode="External"/><Relationship Id="rId22" Type="http://schemas.openxmlformats.org/officeDocument/2006/relationships/hyperlink" Target="http://10.24.0.7/" TargetMode="External"/><Relationship Id="rId27" Type="http://schemas.openxmlformats.org/officeDocument/2006/relationships/hyperlink" Target="https://login.consultant.ru/link/?req=doc&amp;base=LAW&amp;n=466154&amp;dst=1239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5BD54-9942-425F-A20C-27795D3F8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10</Pages>
  <Words>4909</Words>
  <Characters>27982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MSM</cp:lastModifiedBy>
  <cp:revision>8</cp:revision>
  <cp:lastPrinted>2026-06-22T07:08:00Z</cp:lastPrinted>
  <dcterms:created xsi:type="dcterms:W3CDTF">2026-07-23T06:35:00Z</dcterms:created>
  <dcterms:modified xsi:type="dcterms:W3CDTF">2026-07-28T07:23:00Z</dcterms:modified>
</cp:coreProperties>
</file>