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3A" w:rsidRPr="00771CAB" w:rsidRDefault="00210D3A" w:rsidP="00210D3A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71CAB">
        <w:rPr>
          <w:rFonts w:ascii="Times New Roman" w:hAnsi="Times New Roman" w:cs="Times New Roman"/>
          <w:b/>
          <w:sz w:val="22"/>
          <w:szCs w:val="22"/>
        </w:rPr>
        <w:t>Договор № ___________</w:t>
      </w:r>
    </w:p>
    <w:p w:rsidR="00210D3A" w:rsidRPr="00771CAB" w:rsidRDefault="00210D3A" w:rsidP="00210D3A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771CAB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</w:t>
      </w:r>
      <w:r w:rsidR="00771CAB">
        <w:rPr>
          <w:rFonts w:ascii="Times New Roman" w:hAnsi="Times New Roman" w:cs="Times New Roman"/>
          <w:b/>
          <w:sz w:val="22"/>
          <w:szCs w:val="22"/>
        </w:rPr>
        <w:t xml:space="preserve">                На </w:t>
      </w:r>
      <w:r w:rsidRPr="00771CAB">
        <w:rPr>
          <w:rFonts w:ascii="Times New Roman" w:hAnsi="Times New Roman" w:cs="Times New Roman"/>
          <w:b/>
          <w:sz w:val="22"/>
          <w:szCs w:val="22"/>
        </w:rPr>
        <w:t>оказани</w:t>
      </w:r>
      <w:r w:rsidR="00771CAB">
        <w:rPr>
          <w:rFonts w:ascii="Times New Roman" w:hAnsi="Times New Roman" w:cs="Times New Roman"/>
          <w:b/>
          <w:sz w:val="22"/>
          <w:szCs w:val="22"/>
        </w:rPr>
        <w:t>е</w:t>
      </w:r>
      <w:r w:rsidRPr="00771CAB">
        <w:rPr>
          <w:rFonts w:ascii="Times New Roman" w:hAnsi="Times New Roman" w:cs="Times New Roman"/>
          <w:b/>
          <w:sz w:val="22"/>
          <w:szCs w:val="22"/>
        </w:rPr>
        <w:t xml:space="preserve"> услуг</w:t>
      </w:r>
    </w:p>
    <w:p w:rsidR="00210D3A" w:rsidRPr="00771CAB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0D3A" w:rsidRPr="00771CAB" w:rsidRDefault="00210D3A" w:rsidP="00210D3A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771CAB">
        <w:rPr>
          <w:rFonts w:ascii="Times New Roman" w:hAnsi="Times New Roman" w:cs="Times New Roman"/>
          <w:sz w:val="22"/>
          <w:szCs w:val="22"/>
        </w:rPr>
        <w:t xml:space="preserve">г. Ростов-на-Дону                                                                                                                </w:t>
      </w:r>
      <w:proofErr w:type="gramStart"/>
      <w:r w:rsidRPr="00771CAB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771CAB">
        <w:rPr>
          <w:rFonts w:ascii="Times New Roman" w:hAnsi="Times New Roman" w:cs="Times New Roman"/>
          <w:sz w:val="22"/>
          <w:szCs w:val="22"/>
        </w:rPr>
        <w:t>__» ________ 202</w:t>
      </w:r>
      <w:r w:rsidR="0048256F" w:rsidRPr="00771CAB">
        <w:rPr>
          <w:rFonts w:ascii="Times New Roman" w:hAnsi="Times New Roman" w:cs="Times New Roman"/>
          <w:sz w:val="22"/>
          <w:szCs w:val="22"/>
        </w:rPr>
        <w:t>6</w:t>
      </w:r>
      <w:r w:rsidRPr="00771CAB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210D3A" w:rsidRPr="00771CAB" w:rsidRDefault="00210D3A" w:rsidP="00210D3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210D3A" w:rsidRPr="0038728C" w:rsidRDefault="00210D3A" w:rsidP="00210D3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721217"/>
      <w:r w:rsidRPr="0038728C"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_____________________________________________</w:t>
      </w:r>
      <w:bookmarkEnd w:id="0"/>
      <w:r w:rsidRPr="0038728C">
        <w:rPr>
          <w:rFonts w:ascii="Times New Roman" w:hAnsi="Times New Roman" w:cs="Times New Roman"/>
          <w:b/>
          <w:bCs/>
          <w:iCs/>
          <w:sz w:val="24"/>
          <w:szCs w:val="24"/>
        </w:rPr>
        <w:t>_________________________________________________________________________________</w:t>
      </w:r>
      <w:r w:rsidRPr="0038728C">
        <w:rPr>
          <w:rFonts w:ascii="Times New Roman" w:hAnsi="Times New Roman" w:cs="Times New Roman"/>
          <w:sz w:val="24"/>
          <w:szCs w:val="24"/>
        </w:rPr>
        <w:t xml:space="preserve">именуемый в дальнейшем «Исполнитель», с одной стороны и </w:t>
      </w:r>
      <w:bookmarkStart w:id="1" w:name="_Hlk167721389"/>
      <w:r w:rsidRPr="0038728C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</w:t>
      </w:r>
      <w:bookmarkEnd w:id="1"/>
      <w:r w:rsidRPr="0038728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67721402"/>
      <w:r w:rsidRPr="0038728C">
        <w:rPr>
          <w:rFonts w:ascii="Times New Roman" w:hAnsi="Times New Roman" w:cs="Times New Roman"/>
          <w:sz w:val="24"/>
          <w:szCs w:val="24"/>
        </w:rPr>
        <w:t>в лице генерального директора Кита Олега Ивановича, действующего на основании Устава</w:t>
      </w:r>
      <w:bookmarkEnd w:id="2"/>
      <w:r w:rsidRPr="0038728C">
        <w:rPr>
          <w:rFonts w:ascii="Times New Roman" w:hAnsi="Times New Roman" w:cs="Times New Roman"/>
          <w:sz w:val="24"/>
          <w:szCs w:val="24"/>
        </w:rPr>
        <w:t>, именуемый в дальнейшем «Заказчик», с другой стороны, вместе в дальнейшем именуемые «Стороны» и каждый в отдельности «Сторона», в соответствии с п. 4 ч.1 ст. 93 Федерального закона № 44-ФЗ «О контрактной системе в сфере закупок товаров, работ, услуг для обеспечения государственных и муниципальных нужд» от 05.04.2013 г. (ИКЗ: 261616703414261670100100010000000000), заключили настоящий договор (далее Договор) о нижеследующем: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1.1. Исполнитель обязуется по Техническому заданию Заказчика (Приложение № 1 к Договору), являющимся неотъемлемой частью Договора (далее – Техническое задание), оказать услуги </w:t>
      </w:r>
      <w:r w:rsidR="00AC3A7A" w:rsidRPr="0038728C">
        <w:rPr>
          <w:rFonts w:ascii="Times New Roman" w:hAnsi="Times New Roman" w:cs="Times New Roman"/>
          <w:sz w:val="24"/>
          <w:szCs w:val="24"/>
        </w:rPr>
        <w:t xml:space="preserve">по техническому обслуживанию систем инъекционных </w:t>
      </w:r>
      <w:r w:rsidR="00AC3A7A" w:rsidRPr="0038728C">
        <w:rPr>
          <w:rFonts w:ascii="Times New Roman" w:hAnsi="Times New Roman" w:cs="Times New Roman"/>
          <w:sz w:val="24"/>
          <w:szCs w:val="24"/>
          <w:lang w:val="en-US"/>
        </w:rPr>
        <w:t>MEDRAD</w:t>
      </w:r>
      <w:r w:rsidR="00AC3A7A" w:rsidRPr="0038728C">
        <w:rPr>
          <w:rFonts w:ascii="Times New Roman" w:hAnsi="Times New Roman" w:cs="Times New Roman"/>
          <w:sz w:val="24"/>
          <w:szCs w:val="24"/>
        </w:rPr>
        <w:t xml:space="preserve"> на территории Заказчика</w:t>
      </w:r>
      <w:r w:rsidRPr="0038728C">
        <w:rPr>
          <w:rFonts w:ascii="Times New Roman" w:hAnsi="Times New Roman" w:cs="Times New Roman"/>
          <w:sz w:val="24"/>
          <w:szCs w:val="24"/>
        </w:rPr>
        <w:t xml:space="preserve">: </w:t>
      </w:r>
      <w:r w:rsidRPr="0038728C">
        <w:rPr>
          <w:rFonts w:ascii="Times New Roman" w:hAnsi="Times New Roman" w:cs="Times New Roman"/>
          <w:i/>
          <w:sz w:val="24"/>
          <w:szCs w:val="24"/>
        </w:rPr>
        <w:t xml:space="preserve">ФГБУ "НМИЦ онкологии" Минздрава России, расположенного по адресу: 344037, г. Ростов-на-Дону, ул.14-я линия, 63, </w:t>
      </w:r>
      <w:r w:rsidRPr="0038728C">
        <w:rPr>
          <w:rFonts w:ascii="Times New Roman" w:hAnsi="Times New Roman" w:cs="Times New Roman"/>
          <w:sz w:val="24"/>
          <w:szCs w:val="24"/>
        </w:rPr>
        <w:t>(далее – Объект), в установленные сроки, в соответствие со Спецификаций (Приложение № 2 к Договору), являющейся неотъемлемой частью Договора (Далее – Спецификация), а Заказчик обязуется принять результат надлежащим образом оказанных Услуг и оплатить его (их) в порядке и на условиях, предусмотренных Договором.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1.2. 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в строгом соответствии с условиями Договора и приложений к нему.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2.1. Цена Договора составляет </w:t>
      </w:r>
      <w:bookmarkStart w:id="3" w:name="_Hlk510351014"/>
      <w:bookmarkStart w:id="4" w:name="_Hlk519692258"/>
      <w:r w:rsidRPr="0038728C">
        <w:rPr>
          <w:rFonts w:ascii="Times New Roman" w:hAnsi="Times New Roman" w:cs="Times New Roman"/>
          <w:b/>
          <w:sz w:val="24"/>
          <w:szCs w:val="24"/>
        </w:rPr>
        <w:t xml:space="preserve">___________ (________________) рубль 00 </w:t>
      </w:r>
      <w:bookmarkEnd w:id="3"/>
      <w:bookmarkEnd w:id="4"/>
      <w:r w:rsidRPr="0038728C">
        <w:rPr>
          <w:rFonts w:ascii="Times New Roman" w:hAnsi="Times New Roman" w:cs="Times New Roman"/>
          <w:b/>
          <w:sz w:val="24"/>
          <w:szCs w:val="24"/>
        </w:rPr>
        <w:t xml:space="preserve">копеек, без НДС (или в </w:t>
      </w:r>
      <w:proofErr w:type="spellStart"/>
      <w:r w:rsidRPr="0038728C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38728C">
        <w:rPr>
          <w:rFonts w:ascii="Times New Roman" w:hAnsi="Times New Roman" w:cs="Times New Roman"/>
          <w:b/>
          <w:sz w:val="24"/>
          <w:szCs w:val="24"/>
        </w:rPr>
        <w:t xml:space="preserve">. НДС __ % _______ рублей __ копеек), </w:t>
      </w:r>
      <w:r w:rsidRPr="0038728C">
        <w:rPr>
          <w:rFonts w:ascii="Times New Roman" w:hAnsi="Times New Roman" w:cs="Times New Roman"/>
          <w:sz w:val="24"/>
          <w:szCs w:val="24"/>
        </w:rPr>
        <w:t xml:space="preserve">(далее - цена Договора). </w:t>
      </w:r>
      <w:r w:rsidRPr="0038728C">
        <w:rPr>
          <w:rFonts w:ascii="Times New Roman" w:eastAsia="Arial Unicode MS" w:hAnsi="Times New Roman" w:cs="Times New Roman"/>
          <w:sz w:val="24"/>
          <w:szCs w:val="24"/>
          <w:lang w:eastAsia="ar-SA"/>
        </w:rPr>
        <w:t>Цена Договора является твёрдой на весь период действия настоящего Договора, за исключением случаев, предусмотренных действующим законодательством Российской Федерации.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2.2. Цена Договора включает в себя стоимость оказания услуг, используемого оборудования,</w:t>
      </w:r>
      <w:r w:rsidR="0038745D" w:rsidRPr="0038728C">
        <w:rPr>
          <w:rFonts w:ascii="Times New Roman" w:hAnsi="Times New Roman" w:cs="Times New Roman"/>
          <w:sz w:val="24"/>
          <w:szCs w:val="24"/>
        </w:rPr>
        <w:t xml:space="preserve"> стоимость запасных частей,</w:t>
      </w:r>
      <w:r w:rsidRPr="0038728C">
        <w:rPr>
          <w:rFonts w:ascii="Times New Roman" w:hAnsi="Times New Roman" w:cs="Times New Roman"/>
          <w:sz w:val="24"/>
          <w:szCs w:val="24"/>
        </w:rPr>
        <w:t xml:space="preserve"> все расходы на транспортировку, доставку, разгрузку, уплату налогов, сборов и иных обязательных платежей, связанных с исполнением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2.3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2.4. Оплата услуг производится Заказчиком по факту их оказания на расчетный счет Исполнителя, указанный в Договоре в течение 7 (семи) рабочих дней с даты подписания Сторонами Акта сдачи-приемки оказанных услуг и на основании предоставленного счета, счета – фактуры, при отсутствии у Заказчика претензий и замечаний по количеству и качеству оказанных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3. Сроки оказания Услуг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5" w:name="Par41"/>
      <w:bookmarkEnd w:id="5"/>
      <w:r w:rsidRPr="0038728C">
        <w:rPr>
          <w:rFonts w:ascii="Times New Roman" w:hAnsi="Times New Roman" w:cs="Times New Roman"/>
          <w:sz w:val="24"/>
          <w:szCs w:val="24"/>
        </w:rPr>
        <w:t xml:space="preserve">Срок оказания Услуг Исполнителем в полном объеме осуществляется в течение </w:t>
      </w:r>
      <w:r w:rsidR="00AC3A7A" w:rsidRPr="0038728C">
        <w:rPr>
          <w:rFonts w:ascii="Times New Roman" w:hAnsi="Times New Roman" w:cs="Times New Roman"/>
          <w:sz w:val="24"/>
          <w:szCs w:val="24"/>
        </w:rPr>
        <w:t>5</w:t>
      </w:r>
      <w:r w:rsidRPr="0038728C">
        <w:rPr>
          <w:rFonts w:ascii="Times New Roman" w:hAnsi="Times New Roman" w:cs="Times New Roman"/>
          <w:sz w:val="24"/>
          <w:szCs w:val="24"/>
        </w:rPr>
        <w:t xml:space="preserve"> (</w:t>
      </w:r>
      <w:r w:rsidR="00B62F75" w:rsidRPr="0038728C">
        <w:rPr>
          <w:rFonts w:ascii="Times New Roman" w:hAnsi="Times New Roman" w:cs="Times New Roman"/>
          <w:sz w:val="24"/>
          <w:szCs w:val="24"/>
        </w:rPr>
        <w:t>пя</w:t>
      </w:r>
      <w:r w:rsidR="00AC3A7A" w:rsidRPr="0038728C">
        <w:rPr>
          <w:rFonts w:ascii="Times New Roman" w:hAnsi="Times New Roman" w:cs="Times New Roman"/>
          <w:sz w:val="24"/>
          <w:szCs w:val="24"/>
        </w:rPr>
        <w:t>ти</w:t>
      </w:r>
      <w:r w:rsidRPr="0038728C">
        <w:rPr>
          <w:rFonts w:ascii="Times New Roman" w:hAnsi="Times New Roman" w:cs="Times New Roman"/>
          <w:sz w:val="24"/>
          <w:szCs w:val="24"/>
        </w:rPr>
        <w:t xml:space="preserve">) </w:t>
      </w:r>
      <w:r w:rsidR="00AC3A7A" w:rsidRPr="00387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Pr="0038728C">
        <w:rPr>
          <w:rFonts w:ascii="Times New Roman" w:hAnsi="Times New Roman" w:cs="Times New Roman"/>
          <w:sz w:val="24"/>
          <w:szCs w:val="24"/>
        </w:rPr>
        <w:t xml:space="preserve"> дней с момента заключения настоящего Договора.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4. Порядок сдачи-приемки оказанных услуг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lastRenderedPageBreak/>
        <w:t xml:space="preserve">4.1. После завершения оказания Услуг, предусмотренных Договором, Исполнитель представляет Заказчику </w:t>
      </w:r>
      <w:hyperlink r:id="rId6" w:history="1">
        <w:r w:rsidRPr="0038728C">
          <w:rPr>
            <w:rFonts w:ascii="Times New Roman" w:eastAsia="Calibri" w:hAnsi="Times New Roman"/>
            <w:kern w:val="0"/>
            <w:sz w:val="24"/>
          </w:rPr>
          <w:t>Акт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сдачи-приемки оказанных услуг, подписанный Исполнителем, в 2 (двух) экземплярах.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4.2. Не позднее 20 (двадцати) рабочих дней после получения от Исполнителя документов, указанных в </w:t>
      </w:r>
      <w:hyperlink w:anchor="Par60" w:history="1">
        <w:r w:rsidRPr="0038728C">
          <w:rPr>
            <w:rFonts w:ascii="Times New Roman" w:eastAsia="Calibri" w:hAnsi="Times New Roman"/>
            <w:kern w:val="0"/>
            <w:sz w:val="24"/>
          </w:rPr>
          <w:t>п. 4.1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Договора заказчик рассматривает результаты и осуществляет приемку оказанных Услуг по Договору на предмет соответствия их объема, качества требованиям Договора и приложений к нему и направляет Исполнителю подписанный Заказчиком 1 (один) экземпляр </w:t>
      </w:r>
      <w:hyperlink r:id="rId7" w:history="1">
        <w:r w:rsidRPr="0038728C">
          <w:rPr>
            <w:rFonts w:ascii="Times New Roman" w:eastAsia="Calibri" w:hAnsi="Times New Roman"/>
            <w:kern w:val="0"/>
            <w:sz w:val="24"/>
          </w:rPr>
          <w:t>Акта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сдачи-приемки оказанных услуг, или мотивированный отказ от принятия результатов оказанных Услуг и </w:t>
      </w:r>
      <w:hyperlink r:id="rId8" w:history="1">
        <w:r w:rsidRPr="0038728C">
          <w:rPr>
            <w:rFonts w:ascii="Times New Roman" w:eastAsia="Calibri" w:hAnsi="Times New Roman"/>
            <w:kern w:val="0"/>
            <w:sz w:val="24"/>
          </w:rPr>
          <w:t>Акт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 перечнем выявленных недостатков, необходимых доработок и сроком их устранения. В случае отказа Заказчика от принятия результатов оказанных Услуг в связи с необходимостью устранения недостатков и/или доработки результатов оказанных Услуг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4.3. Для проверки соответствия качества Исполнителем оказанных Услуг требованиям, установленным Договором и приложениями к нему, Заказчик вправе привлекать независимых экспертов.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bookmarkStart w:id="6" w:name="Par47"/>
      <w:bookmarkEnd w:id="6"/>
      <w:r w:rsidRPr="0038728C">
        <w:rPr>
          <w:rFonts w:ascii="Times New Roman" w:eastAsia="Calibri" w:hAnsi="Times New Roman"/>
          <w:kern w:val="0"/>
          <w:sz w:val="24"/>
        </w:rPr>
        <w:t xml:space="preserve">4.4. В случае получения от Заказчика мотивированного отказа от принятия результатов оказанных Услуг и </w:t>
      </w:r>
      <w:hyperlink r:id="rId9" w:history="1">
        <w:r w:rsidRPr="0038728C">
          <w:rPr>
            <w:rFonts w:ascii="Times New Roman" w:eastAsia="Calibri" w:hAnsi="Times New Roman"/>
            <w:kern w:val="0"/>
            <w:sz w:val="24"/>
          </w:rPr>
          <w:t>Акта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 перечнем выявленных недостатков, необходимых доработок и сроком их устранения Исполнитель в течение 3 (трех) рабочих дней обязан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требованиями/замечаниями, отчет об устранении недостатков, выполнении необходимых доработок, а также повторный подписанный Исполнителем </w:t>
      </w:r>
      <w:hyperlink r:id="rId10" w:history="1">
        <w:r w:rsidRPr="0038728C">
          <w:rPr>
            <w:rFonts w:ascii="Times New Roman" w:eastAsia="Calibri" w:hAnsi="Times New Roman"/>
            <w:kern w:val="0"/>
            <w:sz w:val="24"/>
          </w:rPr>
          <w:t>Акт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сдачи-приемки оказанных услуг в 2 (двух) экземплярах для принятия Заказчиком оказанных Услуг.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4.5. В случае если по результатам рассмотрения отчета, об устранении выявленных недостатков и необходимых доработок, Заказчиком будет принято решение об устранении Исполнителем недостатков/выполнении доработок в надлежащем порядке и в установленные сроки Заказчик принимает оказанные Услуги и подписывает 2 (два) экземпляра </w:t>
      </w:r>
      <w:hyperlink r:id="rId11" w:history="1">
        <w:r w:rsidRPr="0038728C">
          <w:rPr>
            <w:rFonts w:ascii="Times New Roman" w:eastAsia="Calibri" w:hAnsi="Times New Roman"/>
            <w:kern w:val="0"/>
            <w:sz w:val="24"/>
          </w:rPr>
          <w:t>Акта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сдачи-приемки оказанных услуг, один из которых направляет Исполнителю в порядке, предусмотренном в </w:t>
      </w:r>
      <w:hyperlink w:anchor="Par61" w:history="1">
        <w:r w:rsidRPr="0038728C">
          <w:rPr>
            <w:rFonts w:ascii="Times New Roman" w:eastAsia="Calibri" w:hAnsi="Times New Roman"/>
            <w:kern w:val="0"/>
            <w:sz w:val="24"/>
          </w:rPr>
          <w:t>п. 4.2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Договора.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4.6. Подписанный Заказчиком и Исполнителем </w:t>
      </w:r>
      <w:hyperlink r:id="rId12" w:history="1">
        <w:r w:rsidRPr="0038728C">
          <w:rPr>
            <w:rFonts w:ascii="Times New Roman" w:eastAsia="Calibri" w:hAnsi="Times New Roman"/>
            <w:kern w:val="0"/>
            <w:sz w:val="24"/>
          </w:rPr>
          <w:t>Акт</w:t>
        </w:r>
      </w:hyperlink>
      <w:r w:rsidRPr="0038728C">
        <w:rPr>
          <w:rFonts w:ascii="Times New Roman" w:eastAsia="Calibri" w:hAnsi="Times New Roman"/>
          <w:kern w:val="0"/>
          <w:sz w:val="24"/>
        </w:rPr>
        <w:t xml:space="preserve"> сдачи-приемки оказанных услуг и предъявленный Исполнителем Заказчику счет на оплату цены Договора являются основанием для оплаты оказанных Исполнителем Услуг.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5.1.1. Требовать от Исполнителя надлежащего исполнения обязательств в соответствии с Договором, включая оформление отчетной документации и материалов, подтверждающих надлежащее исполнение обязательств согласно требованиям Договора и приложений к нему.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5.1.2. В любое время проверять и контролировать ход, сроки и порядок оказания Услуг по Договору, не вмешиваясь при этом в хозяйственную деятельность Исполнителя, давать обязательные для выполнения Исполнителя указания об объеме и ходе оказания Услуг, требовать своевременного устранения выявленных при проверке и приемке Услуг недостатков, устанавливать срок их устранения.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5.1.3. Предоставлять Исполнителю документацию, необходимую для оказания Услуг по Договору (при ее наличии).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5.1.4. Запрашивать у Исполнителя информацию о ходе и состоянии оказываемых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5.1.5. Ссылаться на недостатки оказываемых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9"/>
      <w:bookmarkEnd w:id="7"/>
      <w:r w:rsidRPr="0038728C">
        <w:rPr>
          <w:rFonts w:ascii="Times New Roman" w:hAnsi="Times New Roman" w:cs="Times New Roman"/>
          <w:sz w:val="24"/>
          <w:szCs w:val="24"/>
        </w:rPr>
        <w:t>5.1.6. Пользоваться иными установленными Договором и законодательством Российской Федерации правами.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0"/>
      <w:bookmarkEnd w:id="8"/>
      <w:r w:rsidRPr="0038728C">
        <w:rPr>
          <w:rFonts w:ascii="Times New Roman" w:hAnsi="Times New Roman" w:cs="Times New Roman"/>
          <w:sz w:val="24"/>
          <w:szCs w:val="24"/>
        </w:rPr>
        <w:t>5.2. Заказчик обязан: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61"/>
      <w:bookmarkEnd w:id="9"/>
      <w:r w:rsidRPr="0038728C">
        <w:rPr>
          <w:rFonts w:ascii="Times New Roman" w:hAnsi="Times New Roman" w:cs="Times New Roman"/>
          <w:sz w:val="24"/>
          <w:szCs w:val="24"/>
        </w:rPr>
        <w:t>5.2.1. Сообщать в письменной форме Исполнителю о недостатках, обнаруженных в ходе оказания Услуг, в течение 3 (трех) рабочих дней после обнаружения таких недостатков.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5.2.2. Принять и оплатить надлежащим образом оказанные Услуги в соответствии с требованиями Договора и приложений к нему.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lastRenderedPageBreak/>
        <w:t>5.2.3. Направлять Исполнителю уведомления об уплате в добровольном порядке сумм неустойки (пеней, штрафов), предусмотренных Договором за неисполнение (ненадлежащее исполнение) Исполнителем своих обязательств по Договору.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5.2.4. В случае неуплаты Исполнителем в добровольном порядке предусмотренных Договором сумм неустойки (пеней, штрафов) взыскивать их в судебном порядке.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5.2.5. Предоставить Исполнителю доступ на Объект Заказчика по адресу, указанному в п. 1.1. настоящего Договора, для оказания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5.3. Исполнитель вправе: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5.3.1. Требовать своевременного подписания Заказчиком </w:t>
      </w:r>
      <w:hyperlink r:id="rId13" w:history="1">
        <w:r w:rsidRPr="0038728C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38728C">
        <w:rPr>
          <w:rFonts w:ascii="Times New Roman" w:hAnsi="Times New Roman" w:cs="Times New Roman"/>
          <w:sz w:val="24"/>
          <w:szCs w:val="24"/>
        </w:rPr>
        <w:t xml:space="preserve"> сдачи-приемки оказанных Услуг по Договору при условии истечения срока, указанного в </w:t>
      </w:r>
      <w:hyperlink w:anchor="Par61" w:history="1">
        <w:r w:rsidRPr="0038728C">
          <w:rPr>
            <w:rFonts w:ascii="Times New Roman" w:hAnsi="Times New Roman" w:cs="Times New Roman"/>
            <w:sz w:val="24"/>
            <w:szCs w:val="24"/>
          </w:rPr>
          <w:t>п. 4.2</w:t>
        </w:r>
      </w:hyperlink>
      <w:r w:rsidRPr="0038728C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5.3.2. Требовать оплаты надлежащим образом оказанных и принятых Заказчиком Услуг в соответствии с </w:t>
      </w:r>
      <w:hyperlink w:anchor="Par41" w:history="1">
        <w:r w:rsidRPr="0038728C">
          <w:rPr>
            <w:rFonts w:ascii="Times New Roman" w:hAnsi="Times New Roman" w:cs="Times New Roman"/>
            <w:sz w:val="24"/>
            <w:szCs w:val="24"/>
          </w:rPr>
          <w:t>пунктом 2.3</w:t>
        </w:r>
      </w:hyperlink>
      <w:r w:rsidRPr="0038728C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5.3.3. Запрашивать имеющиеся в наличии у Заказчика документы, необходимые для оказания Услуг по Договору, а также разъяснения и уточнения относительно предмета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5.3.4. Получать от Заказчика содействие при оказании Услуг в соответствии с условиями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5.4. Исполнитель обязан: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5.4.1. Своевременно, надлежащим образом оказать Услуги и представить Заказчику отчетную документацию по итогам исполнения Договора.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5.4.2. 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действующим законодательством Российской Федерации.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5.4.3. Обеспечить устранение недостатков и дефектов, выявленных при сдаче-приемке Услуг и в течение гарантийного срока, за свой счет.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5.4.4. Обеспечить специалистов, оказывающих Услуги по Договору, инструментом, расходными материалами, комплектующими, спецодеждой и средствами индивидуальной защиты, и прочим имуществом, и оборудованием, необходимыми для оказания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5.4.5. Нести в полном объеме ответственность за материальный ущерб, порчу имущества, находящегося на Объекте, возникшие в результате оказания Услуг по вине Исполнителя, </w:t>
      </w:r>
      <w:proofErr w:type="gramStart"/>
      <w:r w:rsidRPr="0038728C">
        <w:rPr>
          <w:rFonts w:ascii="Times New Roman" w:hAnsi="Times New Roman" w:cs="Times New Roman"/>
          <w:sz w:val="24"/>
          <w:szCs w:val="24"/>
        </w:rPr>
        <w:t>как то</w:t>
      </w:r>
      <w:proofErr w:type="gramEnd"/>
      <w:r w:rsidRPr="0038728C">
        <w:rPr>
          <w:rFonts w:ascii="Times New Roman" w:hAnsi="Times New Roman" w:cs="Times New Roman"/>
          <w:sz w:val="24"/>
          <w:szCs w:val="24"/>
        </w:rPr>
        <w:t xml:space="preserve"> - повреждения кабельных линий, трубопроводов, электронных охранных систем и их отдельных элементов, стен, откосов, фасада, внутренней отделки объектов, порча имущества внутри Объекта и в местах общего пользования и проч., в том числе принадлежащие третьим лицам и возникшие в ходе оказания Услуг.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5.4.6.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DA453D" w:rsidRPr="0038728C">
        <w:rPr>
          <w:rFonts w:ascii="Times New Roman" w:hAnsi="Times New Roman" w:cs="Times New Roman"/>
          <w:sz w:val="24"/>
          <w:szCs w:val="24"/>
        </w:rPr>
        <w:t>Исполнителя</w:t>
      </w:r>
      <w:r w:rsidRPr="0038728C">
        <w:rPr>
          <w:rFonts w:ascii="Times New Roman" w:hAnsi="Times New Roman" w:cs="Times New Roman"/>
          <w:sz w:val="24"/>
          <w:szCs w:val="24"/>
        </w:rPr>
        <w:t xml:space="preserve"> будет считаться адрес, указанный в Договоре.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6. Гарантии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6.1. Исполнитель гарантирует качество оказания Услуг в соответствии с нормативными правовыми актами Российской Федерации, а также с требованиями, установленными Договором и приложениями к нему.</w:t>
      </w:r>
    </w:p>
    <w:p w:rsidR="00210D3A" w:rsidRPr="0038728C" w:rsidRDefault="00210D3A" w:rsidP="00DA453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6.2. </w:t>
      </w:r>
      <w:r w:rsidRPr="0038728C">
        <w:rPr>
          <w:rFonts w:ascii="Times New Roman" w:hAnsi="Times New Roman"/>
          <w:sz w:val="24"/>
        </w:rPr>
        <w:t>Гарантийный срок на оказанные услуги/выполненные работы</w:t>
      </w:r>
      <w:r w:rsidR="00B62F75" w:rsidRPr="0038728C">
        <w:rPr>
          <w:rFonts w:ascii="Times New Roman" w:hAnsi="Times New Roman"/>
          <w:sz w:val="24"/>
        </w:rPr>
        <w:t xml:space="preserve"> и запасные части</w:t>
      </w:r>
      <w:r w:rsidRPr="0038728C">
        <w:rPr>
          <w:rFonts w:ascii="Times New Roman" w:hAnsi="Times New Roman"/>
          <w:sz w:val="24"/>
        </w:rPr>
        <w:t xml:space="preserve"> по настоящему Договору составляет </w:t>
      </w:r>
      <w:r w:rsidR="00DA453D" w:rsidRPr="0038728C">
        <w:rPr>
          <w:rFonts w:ascii="Times New Roman" w:hAnsi="Times New Roman"/>
          <w:sz w:val="24"/>
        </w:rPr>
        <w:t>3</w:t>
      </w:r>
      <w:r w:rsidRPr="0038728C">
        <w:rPr>
          <w:rFonts w:ascii="Times New Roman" w:hAnsi="Times New Roman"/>
          <w:sz w:val="24"/>
        </w:rPr>
        <w:t xml:space="preserve"> (</w:t>
      </w:r>
      <w:r w:rsidR="00DA453D" w:rsidRPr="0038728C">
        <w:rPr>
          <w:rFonts w:ascii="Times New Roman" w:hAnsi="Times New Roman"/>
          <w:sz w:val="24"/>
        </w:rPr>
        <w:t>три</w:t>
      </w:r>
      <w:r w:rsidRPr="0038728C">
        <w:rPr>
          <w:rFonts w:ascii="Times New Roman" w:hAnsi="Times New Roman"/>
          <w:sz w:val="24"/>
        </w:rPr>
        <w:t>)</w:t>
      </w:r>
      <w:r w:rsidR="00B62F75" w:rsidRPr="0038728C">
        <w:rPr>
          <w:rFonts w:ascii="Times New Roman" w:hAnsi="Times New Roman"/>
          <w:sz w:val="24"/>
        </w:rPr>
        <w:t xml:space="preserve"> месяц</w:t>
      </w:r>
      <w:r w:rsidR="00DA453D" w:rsidRPr="0038728C">
        <w:rPr>
          <w:rFonts w:ascii="Times New Roman" w:hAnsi="Times New Roman"/>
          <w:sz w:val="24"/>
        </w:rPr>
        <w:t>а</w:t>
      </w:r>
      <w:r w:rsidRPr="0038728C">
        <w:rPr>
          <w:rFonts w:ascii="Times New Roman" w:hAnsi="Times New Roman"/>
          <w:sz w:val="24"/>
        </w:rPr>
        <w:t xml:space="preserve"> с момента подписания Сторонами Акта сдачи-приемки оказанных Услуг.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В случае привлечения к исполнению Договора соисполнителей, ответственность перед Заказчиком за неисполнение обязательств по Договору несет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Исполнитель</w:t>
      </w:r>
      <w:r w:rsidRPr="0038728C">
        <w:rPr>
          <w:rFonts w:ascii="Times New Roman" w:eastAsia="Calibri" w:hAnsi="Times New Roman"/>
          <w:kern w:val="0"/>
          <w:sz w:val="24"/>
        </w:rPr>
        <w:t>.</w:t>
      </w:r>
    </w:p>
    <w:p w:rsidR="00210D3A" w:rsidRPr="0038728C" w:rsidRDefault="00210D3A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Pr="0038728C">
        <w:rPr>
          <w:rFonts w:ascii="Times New Roman" w:eastAsia="Calibri" w:hAnsi="Times New Roman"/>
          <w:kern w:val="0"/>
          <w:sz w:val="24"/>
        </w:rPr>
        <w:t xml:space="preserve">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38728C">
        <w:rPr>
          <w:rFonts w:ascii="Times New Roman" w:eastAsia="Calibri" w:hAnsi="Times New Roman"/>
          <w:kern w:val="0"/>
          <w:sz w:val="24"/>
        </w:rPr>
        <w:t>1042  (</w:t>
      </w:r>
      <w:proofErr w:type="gramEnd"/>
      <w:r w:rsidRPr="0038728C">
        <w:rPr>
          <w:rFonts w:ascii="Times New Roman" w:eastAsia="Calibri" w:hAnsi="Times New Roman"/>
          <w:kern w:val="0"/>
          <w:sz w:val="24"/>
        </w:rPr>
        <w:t>далее - Правила определения размера штрафа).</w:t>
      </w:r>
    </w:p>
    <w:p w:rsidR="003B7DD4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lastRenderedPageBreak/>
        <w:t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уплачивает Заказчику штраф в размере 10 процентов цены Контракта.</w:t>
      </w:r>
    </w:p>
    <w:p w:rsidR="003B7DD4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7.4.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потребовать уплаты штрафа в размере 1000 (одна тысяча) рублей.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7.5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Исполнитель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вправе потребовать уплаты неустоек.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7.6</w:t>
      </w:r>
      <w:r w:rsidR="00210D3A" w:rsidRPr="0038728C">
        <w:rPr>
          <w:rFonts w:ascii="Times New Roman" w:eastAsia="Calibri" w:hAnsi="Times New Roman"/>
          <w:kern w:val="0"/>
          <w:sz w:val="24"/>
        </w:rPr>
        <w:t>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7.7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. В случае нарушения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7.8</w:t>
      </w:r>
      <w:r w:rsidR="00210D3A" w:rsidRPr="0038728C">
        <w:rPr>
          <w:rFonts w:ascii="Times New Roman" w:eastAsia="Calibri" w:hAnsi="Times New Roman"/>
          <w:kern w:val="0"/>
          <w:sz w:val="24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7.9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. В случае просрочки исполнения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обязательств, предусмотренных Договором, Заказчик направляет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Исполнителю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требование об уплате неустоек.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7.10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. Пеня начисляется за каждый день просрочки исполнения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>.</w:t>
      </w:r>
    </w:p>
    <w:p w:rsidR="00210D3A" w:rsidRPr="0038728C" w:rsidRDefault="003B7DD4" w:rsidP="00210D3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kern w:val="0"/>
          <w:sz w:val="24"/>
        </w:rPr>
      </w:pPr>
      <w:r w:rsidRPr="0038728C">
        <w:rPr>
          <w:rFonts w:ascii="Times New Roman" w:eastAsia="Calibri" w:hAnsi="Times New Roman"/>
          <w:kern w:val="0"/>
          <w:sz w:val="24"/>
        </w:rPr>
        <w:t>7.11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. Общая сумма начисленных штрафов за неисполнение или ненадлежащее исполнение </w:t>
      </w:r>
      <w:r w:rsidR="00DA453D" w:rsidRPr="0038728C">
        <w:rPr>
          <w:rFonts w:ascii="Times New Roman" w:eastAsia="Calibri" w:hAnsi="Times New Roman"/>
          <w:kern w:val="0"/>
          <w:sz w:val="24"/>
        </w:rPr>
        <w:t>Исполнителем</w:t>
      </w:r>
      <w:r w:rsidR="00210D3A" w:rsidRPr="0038728C">
        <w:rPr>
          <w:rFonts w:ascii="Times New Roman" w:eastAsia="Calibri" w:hAnsi="Times New Roman"/>
          <w:kern w:val="0"/>
          <w:sz w:val="24"/>
        </w:rPr>
        <w:t xml:space="preserve"> обязательств, предусмотренных Договором, не может превышать цену Договора.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8. Порядок расторжения Договора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8.1. Договор может быть расторгнут: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- в одностороннем порядке;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- в судебном порядке, согласно действующему законодательству Российской Федерации.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8.2. 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случаях: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8.2.1. При существенном нарушении Договора Исполнителем.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8.2.2. Нарушения Исполнителем сроков оказания Услуг, предусмотренных Договором, более чем на 2 (два) рабочих дня.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9.1. 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9.2. Если в результате обстоятельств непреодолимой силы оказываемым услугам нанесен значительный, по мнению одной из Сторон, ущерб, то эта Сторона обязана уведомить об этом другую Сторону в 3-дневный срок,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</w:t>
      </w:r>
      <w:r w:rsidRPr="0038728C">
        <w:rPr>
          <w:rFonts w:ascii="Times New Roman" w:hAnsi="Times New Roman" w:cs="Times New Roman"/>
          <w:sz w:val="24"/>
          <w:szCs w:val="24"/>
        </w:rPr>
        <w:lastRenderedPageBreak/>
        <w:t xml:space="preserve">новых объемов, сроков и стоимости Услуг, которое с момента его подписания становится неотъемлемой частью Договора, либо расторгнуть Договор. Если обстоятельства, указанные в </w:t>
      </w:r>
      <w:hyperlink w:anchor="Par140" w:history="1">
        <w:r w:rsidRPr="0038728C">
          <w:rPr>
            <w:rFonts w:ascii="Times New Roman" w:hAnsi="Times New Roman" w:cs="Times New Roman"/>
            <w:sz w:val="24"/>
            <w:szCs w:val="24"/>
          </w:rPr>
          <w:t>п. 9.1</w:t>
        </w:r>
      </w:hyperlink>
      <w:r w:rsidRPr="0038728C">
        <w:rPr>
          <w:rFonts w:ascii="Times New Roman" w:hAnsi="Times New Roman" w:cs="Times New Roman"/>
          <w:sz w:val="24"/>
          <w:szCs w:val="24"/>
        </w:rPr>
        <w:t>, будут длиться более 2 (двух) календарных месяцев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9.3. Если, по мнению Сторон, оказание Услуг может быть продолжено в порядке, действовавшем согласно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10. Порядок урегулирования споров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10.1.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10.2. В случае </w:t>
      </w:r>
      <w:proofErr w:type="spellStart"/>
      <w:r w:rsidRPr="0038728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8728C">
        <w:rPr>
          <w:rFonts w:ascii="Times New Roman" w:hAnsi="Times New Roman" w:cs="Times New Roman"/>
          <w:sz w:val="24"/>
          <w:szCs w:val="24"/>
        </w:rPr>
        <w:t xml:space="preserve">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10.3.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:rsidR="00DA453D" w:rsidRPr="0038728C" w:rsidRDefault="00DA453D" w:rsidP="00DA45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11. Порядок электронного документооборота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11.1. 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(далее – УКЭП) в рамках действующего между ними договора, за исключением </w:t>
      </w:r>
      <w:proofErr w:type="gramStart"/>
      <w:r w:rsidRPr="0038728C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38728C">
        <w:rPr>
          <w:rFonts w:ascii="Times New Roman" w:hAnsi="Times New Roman" w:cs="Times New Roman"/>
          <w:sz w:val="24"/>
          <w:szCs w:val="24"/>
        </w:rPr>
        <w:t xml:space="preserve"> указанных в </w:t>
      </w:r>
      <w:proofErr w:type="spellStart"/>
      <w:r w:rsidRPr="003872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38728C">
        <w:rPr>
          <w:rFonts w:ascii="Times New Roman" w:hAnsi="Times New Roman" w:cs="Times New Roman"/>
          <w:sz w:val="24"/>
          <w:szCs w:val="24"/>
        </w:rPr>
        <w:t>. 2.4., Договора.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11.2.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порождают для Сторон аналогичные права и обязанности.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11.3.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11.4.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 xml:space="preserve">11.5.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38728C">
        <w:rPr>
          <w:rFonts w:ascii="Times New Roman" w:hAnsi="Times New Roman" w:cs="Times New Roman"/>
          <w:sz w:val="24"/>
          <w:szCs w:val="24"/>
        </w:rPr>
        <w:t>в пределах</w:t>
      </w:r>
      <w:proofErr w:type="gramEnd"/>
      <w:r w:rsidRPr="0038728C">
        <w:rPr>
          <w:rFonts w:ascii="Times New Roman" w:hAnsi="Times New Roman" w:cs="Times New Roman"/>
          <w:sz w:val="24"/>
          <w:szCs w:val="24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11.6.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11.7. Каждая сторона в праве приостановить электронный документооборот.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11.8. Дублирование ЭДО на бумажном носителе возможно по запросу любой из Сторон.</w:t>
      </w:r>
    </w:p>
    <w:p w:rsidR="00DA453D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11.9.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b/>
          <w:sz w:val="24"/>
          <w:szCs w:val="24"/>
        </w:rPr>
        <w:t>2</w:t>
      </w:r>
      <w:r w:rsidRPr="0038728C">
        <w:rPr>
          <w:rFonts w:ascii="Times New Roman" w:hAnsi="Times New Roman" w:cs="Times New Roman"/>
          <w:b/>
          <w:sz w:val="24"/>
          <w:szCs w:val="24"/>
        </w:rPr>
        <w:t>. Срок действия, порядок изменения Договора</w:t>
      </w:r>
    </w:p>
    <w:p w:rsidR="00DA453D" w:rsidRPr="0038728C" w:rsidRDefault="00210D3A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2</w:t>
      </w:r>
      <w:r w:rsidRPr="0038728C">
        <w:rPr>
          <w:rFonts w:ascii="Times New Roman" w:hAnsi="Times New Roman" w:cs="Times New Roman"/>
          <w:sz w:val="24"/>
          <w:szCs w:val="24"/>
        </w:rPr>
        <w:t xml:space="preserve">.1. </w:t>
      </w:r>
      <w:r w:rsidR="00DA453D" w:rsidRPr="0038728C">
        <w:rPr>
          <w:rFonts w:ascii="Times New Roman" w:hAnsi="Times New Roman" w:cs="Times New Roman"/>
          <w:sz w:val="24"/>
          <w:szCs w:val="24"/>
        </w:rPr>
        <w:t>Договор считается заключенным и вступает в силу с момента подписания его Сторонами 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:rsidR="00210D3A" w:rsidRPr="0038728C" w:rsidRDefault="00DA453D" w:rsidP="00DA45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При использовании ЭДО датой вступления Договора в силу является наиболее поздняя дата, зафиксированная при проверке УКЭП последней подписавшей Стороны.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40"/>
      <w:bookmarkEnd w:id="10"/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2</w:t>
      </w:r>
      <w:r w:rsidRPr="0038728C">
        <w:rPr>
          <w:rFonts w:ascii="Times New Roman" w:hAnsi="Times New Roman" w:cs="Times New Roman"/>
          <w:sz w:val="24"/>
          <w:szCs w:val="24"/>
        </w:rPr>
        <w:t xml:space="preserve">.2. </w:t>
      </w:r>
      <w:r w:rsidR="00DA453D" w:rsidRPr="0038728C">
        <w:rPr>
          <w:rFonts w:ascii="Times New Roman" w:hAnsi="Times New Roman" w:cs="Times New Roman"/>
          <w:sz w:val="24"/>
          <w:szCs w:val="24"/>
        </w:rPr>
        <w:t>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Сторонами, а в случае применения ЭДО подписание дополнительных соглашений регламентируется разделом 11</w:t>
      </w:r>
      <w:r w:rsidRPr="003872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b/>
          <w:sz w:val="24"/>
          <w:szCs w:val="24"/>
        </w:rPr>
        <w:t>3</w:t>
      </w:r>
      <w:r w:rsidRPr="0038728C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 xml:space="preserve"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</w:t>
      </w:r>
      <w:hyperlink w:anchor="Par170" w:history="1">
        <w:r w:rsidRPr="0038728C">
          <w:rPr>
            <w:rFonts w:ascii="Times New Roman" w:hAnsi="Times New Roman" w:cs="Times New Roman"/>
            <w:sz w:val="24"/>
            <w:szCs w:val="24"/>
          </w:rPr>
          <w:t>разделе 1</w:t>
        </w:r>
        <w:r w:rsidR="00DA453D" w:rsidRPr="0038728C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38728C">
        <w:rPr>
          <w:rFonts w:ascii="Times New Roman" w:hAnsi="Times New Roman" w:cs="Times New Roman"/>
          <w:sz w:val="24"/>
          <w:szCs w:val="24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 xml:space="preserve">.2. </w:t>
      </w:r>
      <w:r w:rsidR="00DA453D" w:rsidRPr="0038728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 (при ЭДО – формируется в виде электронного документа).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>.3. Все приложения к Договору являются его неотъемлемой частью.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>.5.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:rsidR="00210D3A" w:rsidRPr="0038728C" w:rsidRDefault="00210D3A" w:rsidP="00210D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28C">
        <w:rPr>
          <w:rFonts w:ascii="Times New Roman" w:hAnsi="Times New Roman" w:cs="Times New Roman"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sz w:val="24"/>
          <w:szCs w:val="24"/>
        </w:rPr>
        <w:t>3</w:t>
      </w:r>
      <w:r w:rsidRPr="0038728C">
        <w:rPr>
          <w:rFonts w:ascii="Times New Roman" w:hAnsi="Times New Roman" w:cs="Times New Roman"/>
          <w:sz w:val="24"/>
          <w:szCs w:val="24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210D3A" w:rsidRPr="0038728C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8C">
        <w:rPr>
          <w:rFonts w:ascii="Times New Roman" w:hAnsi="Times New Roman" w:cs="Times New Roman"/>
          <w:b/>
          <w:sz w:val="24"/>
          <w:szCs w:val="24"/>
        </w:rPr>
        <w:t>1</w:t>
      </w:r>
      <w:r w:rsidR="00DA453D" w:rsidRPr="0038728C">
        <w:rPr>
          <w:rFonts w:ascii="Times New Roman" w:hAnsi="Times New Roman" w:cs="Times New Roman"/>
          <w:b/>
          <w:sz w:val="24"/>
          <w:szCs w:val="24"/>
        </w:rPr>
        <w:t>4</w:t>
      </w:r>
      <w:r w:rsidRPr="0038728C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5224"/>
        <w:gridCol w:w="129"/>
        <w:gridCol w:w="5135"/>
        <w:gridCol w:w="252"/>
      </w:tblGrid>
      <w:tr w:rsidR="00210D3A" w:rsidRPr="0038728C" w:rsidTr="00B47BFA">
        <w:trPr>
          <w:trHeight w:val="74"/>
        </w:trPr>
        <w:tc>
          <w:tcPr>
            <w:tcW w:w="5353" w:type="dxa"/>
            <w:gridSpan w:val="2"/>
          </w:tcPr>
          <w:p w:rsidR="00210D3A" w:rsidRPr="0038728C" w:rsidRDefault="00210D3A" w:rsidP="000D7111">
            <w:pPr>
              <w:autoSpaceDE w:val="0"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ar-SA"/>
              </w:rPr>
              <w:t>Заказчик:</w:t>
            </w:r>
          </w:p>
          <w:p w:rsidR="00210D3A" w:rsidRPr="0038728C" w:rsidRDefault="00210D3A" w:rsidP="000D7111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</w:pPr>
            <w:bookmarkStart w:id="11" w:name="_Hlk167722480"/>
            <w:r w:rsidRPr="0038728C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bookmarkEnd w:id="11"/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 xml:space="preserve">344037 Ростовская область, г. Ростов-на-Дону, 14-я линия, 63 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 xml:space="preserve">ИНН 6167034142 КПП 616701001 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л/c 20586У39860</w:t>
            </w:r>
            <w:r w:rsidR="00B47BFA"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; л/c 21586У</w:t>
            </w:r>
            <w:proofErr w:type="gramStart"/>
            <w:r w:rsidR="00B47BFA"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39860 ;</w:t>
            </w: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л</w:t>
            </w:r>
            <w:proofErr w:type="gramEnd"/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 xml:space="preserve">/c 22586У39860 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номер казначейского счета 03214643000000013230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номер банковского счета, входящего в состав ЕКС – 40102810745370000024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БИК- 012202102</w:t>
            </w:r>
          </w:p>
          <w:p w:rsidR="00DA453D" w:rsidRPr="0038728C" w:rsidRDefault="00DA453D" w:rsidP="00DA453D">
            <w:pPr>
              <w:widowControl/>
              <w:suppressAutoHyphens w:val="0"/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210D3A" w:rsidRPr="0038728C" w:rsidRDefault="00DA453D" w:rsidP="00DA453D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ОГРН 1026104161423</w:t>
            </w: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Генеральный директор</w:t>
            </w: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___________________/ О.И. Кит/</w:t>
            </w:r>
          </w:p>
          <w:p w:rsidR="00210D3A" w:rsidRPr="0038728C" w:rsidRDefault="00210D3A" w:rsidP="000D7111">
            <w:pPr>
              <w:autoSpaceDE w:val="0"/>
              <w:snapToGrid w:val="0"/>
              <w:spacing w:line="216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м.п</w:t>
            </w:r>
            <w:proofErr w:type="spellEnd"/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5387" w:type="dxa"/>
            <w:gridSpan w:val="2"/>
          </w:tcPr>
          <w:p w:rsidR="00210D3A" w:rsidRPr="0038728C" w:rsidRDefault="00210D3A" w:rsidP="000D7111">
            <w:pPr>
              <w:autoSpaceDE w:val="0"/>
              <w:spacing w:line="254" w:lineRule="auto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r w:rsidRPr="0038728C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  <w:t xml:space="preserve">Исполнитель: </w:t>
            </w: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210D3A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38728C" w:rsidRPr="0038728C" w:rsidRDefault="00210D3A" w:rsidP="000D7111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__________________ /</w:t>
            </w:r>
            <w:r w:rsidRPr="0038728C">
              <w:rPr>
                <w:rFonts w:ascii="Times New Roman" w:hAnsi="Times New Roman"/>
                <w:sz w:val="22"/>
                <w:szCs w:val="22"/>
              </w:rPr>
              <w:t xml:space="preserve"> ____________ </w:t>
            </w:r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/</w:t>
            </w:r>
          </w:p>
          <w:p w:rsidR="00210D3A" w:rsidRPr="0038728C" w:rsidRDefault="00210D3A" w:rsidP="000D7111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proofErr w:type="spellStart"/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м.п</w:t>
            </w:r>
            <w:proofErr w:type="spellEnd"/>
            <w:r w:rsidRPr="003872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.</w:t>
            </w:r>
          </w:p>
        </w:tc>
      </w:tr>
      <w:tr w:rsidR="00AC3A7A" w:rsidRPr="0038728C" w:rsidTr="00B47BFA">
        <w:trPr>
          <w:gridAfter w:val="1"/>
          <w:wAfter w:w="252" w:type="dxa"/>
        </w:trPr>
        <w:tc>
          <w:tcPr>
            <w:tcW w:w="5224" w:type="dxa"/>
            <w:shd w:val="clear" w:color="auto" w:fill="auto"/>
          </w:tcPr>
          <w:p w:rsidR="00AC3A7A" w:rsidRPr="0038728C" w:rsidRDefault="00AC3A7A" w:rsidP="002079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8728C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</w:p>
        </w:tc>
        <w:tc>
          <w:tcPr>
            <w:tcW w:w="5264" w:type="dxa"/>
            <w:gridSpan w:val="2"/>
            <w:shd w:val="clear" w:color="auto" w:fill="auto"/>
          </w:tcPr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38728C" w:rsidRPr="0038728C" w:rsidRDefault="0038728C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AC3A7A" w:rsidRPr="0038728C" w:rsidRDefault="00AC3A7A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38728C">
              <w:rPr>
                <w:rFonts w:ascii="Times New Roman" w:hAnsi="Times New Roman" w:cs="Times New Roman"/>
                <w:b/>
                <w:i/>
              </w:rPr>
              <w:lastRenderedPageBreak/>
              <w:t xml:space="preserve">Приложение №1 </w:t>
            </w:r>
          </w:p>
          <w:p w:rsidR="00AC3A7A" w:rsidRPr="0038728C" w:rsidRDefault="00AC3A7A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38728C">
              <w:rPr>
                <w:rFonts w:ascii="Times New Roman" w:hAnsi="Times New Roman" w:cs="Times New Roman"/>
                <w:b/>
                <w:i/>
              </w:rPr>
              <w:t>дого</w:t>
            </w:r>
            <w:bookmarkStart w:id="12" w:name="_GoBack"/>
            <w:bookmarkEnd w:id="12"/>
            <w:r w:rsidRPr="0038728C">
              <w:rPr>
                <w:rFonts w:ascii="Times New Roman" w:hAnsi="Times New Roman" w:cs="Times New Roman"/>
                <w:b/>
                <w:i/>
              </w:rPr>
              <w:t>вору  оказания</w:t>
            </w:r>
            <w:proofErr w:type="gramEnd"/>
            <w:r w:rsidRPr="0038728C">
              <w:rPr>
                <w:rFonts w:ascii="Times New Roman" w:hAnsi="Times New Roman" w:cs="Times New Roman"/>
                <w:b/>
                <w:i/>
              </w:rPr>
              <w:t xml:space="preserve"> услуг </w:t>
            </w:r>
          </w:p>
          <w:p w:rsidR="00AC3A7A" w:rsidRPr="0038728C" w:rsidRDefault="00AC3A7A" w:rsidP="00AC3A7A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b/>
              </w:rPr>
            </w:pPr>
            <w:r w:rsidRPr="0038728C">
              <w:rPr>
                <w:rFonts w:ascii="Times New Roman" w:hAnsi="Times New Roman" w:cs="Times New Roman"/>
                <w:b/>
                <w:i/>
              </w:rPr>
              <w:t>№ ____________</w:t>
            </w:r>
            <w:proofErr w:type="gramStart"/>
            <w:r w:rsidRPr="0038728C">
              <w:rPr>
                <w:rFonts w:ascii="Times New Roman" w:hAnsi="Times New Roman" w:cs="Times New Roman"/>
                <w:b/>
                <w:i/>
              </w:rPr>
              <w:t>_  от</w:t>
            </w:r>
            <w:proofErr w:type="gramEnd"/>
            <w:r w:rsidRPr="0038728C">
              <w:rPr>
                <w:rFonts w:ascii="Times New Roman" w:hAnsi="Times New Roman" w:cs="Times New Roman"/>
                <w:b/>
                <w:i/>
              </w:rPr>
              <w:t xml:space="preserve">  "____"  ________  2026 года</w:t>
            </w:r>
          </w:p>
          <w:p w:rsidR="00AC3A7A" w:rsidRPr="0038728C" w:rsidRDefault="00AC3A7A" w:rsidP="002079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C3A7A" w:rsidRPr="00771CAB" w:rsidRDefault="00AC3A7A" w:rsidP="00AC3A7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AC3A7A" w:rsidRPr="00771CAB" w:rsidRDefault="00AC3A7A" w:rsidP="00AC3A7A">
      <w:pPr>
        <w:pStyle w:val="a7"/>
        <w:spacing w:before="0" w:after="0"/>
        <w:contextualSpacing w:val="0"/>
        <w:outlineLvl w:val="9"/>
        <w:rPr>
          <w:sz w:val="22"/>
          <w:szCs w:val="22"/>
        </w:rPr>
      </w:pPr>
      <w:r w:rsidRPr="00771CAB">
        <w:rPr>
          <w:sz w:val="22"/>
          <w:szCs w:val="22"/>
        </w:rPr>
        <w:t xml:space="preserve">Техническое задание </w:t>
      </w:r>
    </w:p>
    <w:p w:rsidR="00AC3A7A" w:rsidRPr="00771CAB" w:rsidRDefault="00AC3A7A" w:rsidP="00AC3A7A">
      <w:pPr>
        <w:pStyle w:val="a7"/>
        <w:spacing w:before="0" w:after="0"/>
        <w:contextualSpacing w:val="0"/>
        <w:outlineLvl w:val="9"/>
        <w:rPr>
          <w:sz w:val="22"/>
          <w:szCs w:val="22"/>
        </w:rPr>
      </w:pPr>
      <w:r w:rsidRPr="00771CAB">
        <w:rPr>
          <w:sz w:val="22"/>
          <w:szCs w:val="22"/>
        </w:rPr>
        <w:t xml:space="preserve">на оказание услуг по техническому обслуживанию систем инъекционных </w:t>
      </w:r>
      <w:r w:rsidRPr="00771CAB">
        <w:rPr>
          <w:sz w:val="22"/>
          <w:szCs w:val="22"/>
          <w:lang w:val="en-US"/>
        </w:rPr>
        <w:t>MEDRAD</w:t>
      </w:r>
      <w:r w:rsidR="003A2387">
        <w:rPr>
          <w:sz w:val="22"/>
          <w:szCs w:val="22"/>
        </w:rPr>
        <w:t xml:space="preserve"> </w:t>
      </w:r>
      <w:proofErr w:type="gramStart"/>
      <w:r w:rsidR="002B5ACF">
        <w:rPr>
          <w:sz w:val="22"/>
          <w:szCs w:val="22"/>
        </w:rPr>
        <w:t>с заменой запасных частей</w:t>
      </w:r>
      <w:proofErr w:type="gramEnd"/>
      <w:r w:rsidRPr="00771CAB">
        <w:rPr>
          <w:sz w:val="22"/>
          <w:szCs w:val="22"/>
        </w:rPr>
        <w:t>.</w:t>
      </w:r>
    </w:p>
    <w:p w:rsidR="00AC3A7A" w:rsidRPr="00771CAB" w:rsidRDefault="00AC3A7A" w:rsidP="00AC3A7A">
      <w:pPr>
        <w:pStyle w:val="a6"/>
        <w:rPr>
          <w:rFonts w:ascii="Times New Roman" w:hAnsi="Times New Roman" w:cs="Times New Roman"/>
          <w:bCs/>
          <w:sz w:val="22"/>
          <w:szCs w:val="22"/>
        </w:rPr>
      </w:pPr>
    </w:p>
    <w:p w:rsidR="00AC3A7A" w:rsidRPr="00771CAB" w:rsidRDefault="00AC3A7A" w:rsidP="00AC3A7A">
      <w:pPr>
        <w:pStyle w:val="a6"/>
        <w:rPr>
          <w:rFonts w:ascii="Times New Roman" w:hAnsi="Times New Roman" w:cs="Times New Roman"/>
          <w:bCs/>
          <w:sz w:val="22"/>
          <w:szCs w:val="22"/>
        </w:rPr>
      </w:pPr>
      <w:r w:rsidRPr="00771CAB">
        <w:rPr>
          <w:rFonts w:ascii="Times New Roman" w:hAnsi="Times New Roman" w:cs="Times New Roman"/>
          <w:bCs/>
          <w:sz w:val="22"/>
          <w:szCs w:val="22"/>
        </w:rPr>
        <w:t>Техническое обслуживание систем инъекционных MEDRAD</w:t>
      </w:r>
    </w:p>
    <w:p w:rsidR="00AC3A7A" w:rsidRPr="00771CAB" w:rsidRDefault="00AC3A7A" w:rsidP="00AC3A7A">
      <w:pPr>
        <w:pStyle w:val="a6"/>
        <w:rPr>
          <w:rFonts w:ascii="Times New Roman" w:hAnsi="Times New Roman" w:cs="Times New Roman"/>
          <w:bCs/>
        </w:rPr>
      </w:pPr>
    </w:p>
    <w:p w:rsidR="00AC3A7A" w:rsidRPr="00771CAB" w:rsidRDefault="00AC3A7A" w:rsidP="00AC3A7A">
      <w:pPr>
        <w:pStyle w:val="a6"/>
        <w:spacing w:line="276" w:lineRule="auto"/>
        <w:rPr>
          <w:rFonts w:ascii="Times New Roman" w:hAnsi="Times New Roman" w:cs="Times New Roman"/>
        </w:rPr>
      </w:pPr>
      <w:r w:rsidRPr="00771CAB">
        <w:rPr>
          <w:rFonts w:ascii="Times New Roman" w:hAnsi="Times New Roman" w:cs="Times New Roman"/>
        </w:rPr>
        <w:t>Производитель: Германия</w:t>
      </w:r>
    </w:p>
    <w:p w:rsidR="00AC3A7A" w:rsidRPr="00771CAB" w:rsidRDefault="00AC3A7A" w:rsidP="00AC3A7A">
      <w:pPr>
        <w:rPr>
          <w:rFonts w:ascii="Times New Roman" w:eastAsia="Times New Roman" w:hAnsi="Times New Roman"/>
          <w:color w:val="000000"/>
          <w:lang w:eastAsia="ru-RU"/>
        </w:rPr>
      </w:pPr>
    </w:p>
    <w:p w:rsidR="00AC3A7A" w:rsidRPr="00771CAB" w:rsidRDefault="00AC3A7A" w:rsidP="00AC3A7A">
      <w:pPr>
        <w:contextualSpacing/>
        <w:jc w:val="both"/>
        <w:rPr>
          <w:rFonts w:ascii="Times New Roman" w:hAnsi="Times New Roman"/>
          <w:i/>
        </w:rPr>
      </w:pPr>
    </w:p>
    <w:p w:rsidR="00AC3A7A" w:rsidRPr="00771CAB" w:rsidRDefault="00AC3A7A" w:rsidP="00AC3A7A">
      <w:pPr>
        <w:contextualSpacing/>
        <w:jc w:val="both"/>
        <w:rPr>
          <w:rFonts w:ascii="Times New Roman" w:hAnsi="Times New Roman"/>
          <w:bCs/>
          <w:sz w:val="22"/>
          <w:szCs w:val="22"/>
        </w:rPr>
      </w:pPr>
      <w:r w:rsidRPr="00771CAB">
        <w:rPr>
          <w:rFonts w:ascii="Times New Roman" w:hAnsi="Times New Roman"/>
          <w:i/>
        </w:rPr>
        <w:t xml:space="preserve"> </w:t>
      </w:r>
      <w:r w:rsidRPr="00771CAB">
        <w:rPr>
          <w:rFonts w:ascii="Times New Roman" w:hAnsi="Times New Roman"/>
          <w:bCs/>
          <w:sz w:val="22"/>
          <w:szCs w:val="22"/>
        </w:rPr>
        <w:t>Перечень регламентных работ по периодическому техническому обслуживанию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8674"/>
      </w:tblGrid>
      <w:tr w:rsidR="00AC3A7A" w:rsidRPr="00DA453D" w:rsidTr="002079BA">
        <w:trPr>
          <w:trHeight w:val="2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Внешний осмотр</w:t>
            </w:r>
          </w:p>
        </w:tc>
      </w:tr>
      <w:tr w:rsidR="00AC3A7A" w:rsidRPr="00DA453D" w:rsidTr="002079BA">
        <w:trPr>
          <w:trHeight w:val="2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Осмотр всех частей системы инъекционной MEDRAD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принадлежностями. Осмотр производится на предмет наличия трещин на корпусных и иных элементах системы, вмятин на корпусных и иных элементах системы, следов контраста и других веществ, применяемых в ходе работы. Проверка плотности соединения крышек элементов системы, подвижности вращающихся узлов элементов системы и их целостности.</w:t>
            </w:r>
          </w:p>
        </w:tc>
      </w:tr>
      <w:tr w:rsidR="00AC3A7A" w:rsidRPr="00DA453D" w:rsidTr="002079BA">
        <w:trPr>
          <w:trHeight w:val="2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целостности сетевых шнуров и соединительных сигнальных кабелей для выявления повреждений изоляции вследствие перетирания, пережатия и деформации. Проверка надежности штекерных кабельных соединений.</w:t>
            </w:r>
          </w:p>
        </w:tc>
      </w:tr>
      <w:tr w:rsidR="00AC3A7A" w:rsidRPr="00DA453D" w:rsidTr="002079BA">
        <w:trPr>
          <w:trHeight w:val="2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Программная диагностика компонентов системы инъекционной MEDRAD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принадлежностями.</w:t>
            </w:r>
          </w:p>
        </w:tc>
      </w:tr>
      <w:tr w:rsidR="00AC3A7A" w:rsidRPr="00DA453D" w:rsidTr="002079BA">
        <w:trPr>
          <w:trHeight w:val="128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Контроль состояния частей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, при его включении и прохождении самотестирования</w:t>
            </w:r>
          </w:p>
        </w:tc>
      </w:tr>
      <w:tr w:rsidR="00AC3A7A" w:rsidRPr="00DA453D" w:rsidTr="002079BA">
        <w:trPr>
          <w:trHeight w:val="127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DA453D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Подключение ПК с установленным программным обеспечением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MySalient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последней версии. Запуск программы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MySalient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Проверка и анализ протокола ошибок.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Сохрание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файла настроек и протоколов ошибок. Проверка версии программного обеспечения.  Обновление программного обеспечения</w:t>
            </w:r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AC3A7A" w:rsidRPr="00DA453D" w:rsidTr="002079BA">
        <w:trPr>
          <w:trHeight w:val="2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Контроль состояния дисплея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, регулировки яркости экрана, центровки сенсорного экрана.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Контроль и проверка световой\звуковой индикации посредством ПК с установленным программным обеспечением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MySalient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последней версии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Проверка функционирования и работоспособности органов управления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внутренних частей</w:t>
            </w:r>
            <w:r w:rsidRPr="00DA453D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cистемы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инъекционная MEDRAD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принадлежностями.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DA453D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Разборка, чистка  внутренних поверхностей частей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состояния печатных плат, шлейфов и внутренних проводов на предмет повреждений и наличия загрязнений.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состояния зубчатых приводов головы.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DA453D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состояния</w:t>
            </w:r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чистка</w:t>
            </w: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</w:t>
            </w:r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унжера (</w:t>
            </w:r>
            <w:proofErr w:type="spellStart"/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ов</w:t>
            </w:r>
            <w:proofErr w:type="spellEnd"/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инъекторной</w:t>
            </w:r>
            <w:proofErr w:type="spellEnd"/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головки.</w:t>
            </w:r>
          </w:p>
        </w:tc>
      </w:tr>
      <w:tr w:rsidR="00AC3A7A" w:rsidRPr="00DA453D" w:rsidTr="002079BA">
        <w:trPr>
          <w:trHeight w:val="255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DA453D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напряжен</w:t>
            </w:r>
            <w:r w:rsidR="00DA453D"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ия элемента питания  платы ЦПУ. З</w:t>
            </w: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амена элемента питания CR1225.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DA453D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Проверка крепления транзистора Q300. Замена крепежной клипсы. 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  <w:vAlign w:val="bottom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Сборка частей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Контроль функционирования и выполнения операций, специфических для конкретного типа изделий. </w:t>
            </w:r>
          </w:p>
        </w:tc>
      </w:tr>
      <w:tr w:rsidR="00AC3A7A" w:rsidRPr="00DA453D" w:rsidTr="002079BA">
        <w:trPr>
          <w:trHeight w:val="3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Проверка функционирования системы инъекционной MEDRAD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Salient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принадлежностями с использованием дистанционных средств управления.</w:t>
            </w:r>
          </w:p>
        </w:tc>
      </w:tr>
      <w:tr w:rsidR="00AC3A7A" w:rsidRPr="00DA453D" w:rsidTr="002079BA">
        <w:trPr>
          <w:trHeight w:val="126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Инструментальный контроль параметров электробезопасности, проверка изоляции защитного заземления.</w:t>
            </w:r>
          </w:p>
        </w:tc>
      </w:tr>
      <w:tr w:rsidR="00AC3A7A" w:rsidRPr="00DA453D" w:rsidTr="002079BA">
        <w:trPr>
          <w:trHeight w:val="238"/>
        </w:trPr>
        <w:tc>
          <w:tcPr>
            <w:tcW w:w="9385" w:type="dxa"/>
            <w:gridSpan w:val="2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Контроль параметров настройки 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инъектора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A7A" w:rsidRPr="00DA453D" w:rsidTr="002079BA">
        <w:trPr>
          <w:trHeight w:val="645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Выполнение процедуры настройки мотора (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ов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) в соответствии с методикой компании производителя.</w:t>
            </w:r>
          </w:p>
        </w:tc>
      </w:tr>
      <w:tr w:rsidR="00AC3A7A" w:rsidRPr="00DA453D" w:rsidTr="002079BA">
        <w:trPr>
          <w:trHeight w:val="645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Выполнение процедуры настройки объёма введения в соответствии с методикой компании производителя.</w:t>
            </w:r>
          </w:p>
        </w:tc>
      </w:tr>
      <w:tr w:rsidR="00AC3A7A" w:rsidRPr="00DA453D" w:rsidTr="002079BA">
        <w:trPr>
          <w:trHeight w:val="645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Выполнение процедуры настройки нулевого положения плунжера (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ов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) в соответствии с методикой компании производителя.</w:t>
            </w:r>
          </w:p>
        </w:tc>
      </w:tr>
      <w:tr w:rsidR="00AC3A7A" w:rsidRPr="00DA453D" w:rsidTr="002079BA">
        <w:trPr>
          <w:trHeight w:val="645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Выполнение процедуры настройки датчиков автоматического перемещения плунжера (</w:t>
            </w:r>
            <w:proofErr w:type="spellStart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ов</w:t>
            </w:r>
            <w:proofErr w:type="spellEnd"/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) в соответствии с методикой компании производителя.</w:t>
            </w:r>
          </w:p>
        </w:tc>
      </w:tr>
      <w:tr w:rsidR="00AC3A7A" w:rsidRPr="00DA453D" w:rsidTr="002079BA">
        <w:trPr>
          <w:trHeight w:val="323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493FA3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Проверка давления, выполнение процедуры контроля настройки параметров давления в соответствии с методикой компании производителя.</w:t>
            </w:r>
          </w:p>
        </w:tc>
      </w:tr>
      <w:tr w:rsidR="00AC3A7A" w:rsidRPr="00DA453D" w:rsidTr="002079BA">
        <w:trPr>
          <w:trHeight w:val="16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Инструктаж персонала о правильной и безопасной работе </w:t>
            </w:r>
          </w:p>
        </w:tc>
      </w:tr>
      <w:tr w:rsidR="00AC3A7A" w:rsidRPr="00DA453D" w:rsidTr="002079BA">
        <w:trPr>
          <w:trHeight w:val="160"/>
        </w:trPr>
        <w:tc>
          <w:tcPr>
            <w:tcW w:w="711" w:type="dxa"/>
            <w:shd w:val="clear" w:color="auto" w:fill="auto"/>
          </w:tcPr>
          <w:p w:rsidR="00AC3A7A" w:rsidRPr="00DA453D" w:rsidRDefault="00AC3A7A" w:rsidP="00AC3A7A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74" w:type="dxa"/>
            <w:shd w:val="clear" w:color="auto" w:fill="auto"/>
          </w:tcPr>
          <w:p w:rsidR="00AC3A7A" w:rsidRPr="00DA453D" w:rsidRDefault="00AC3A7A" w:rsidP="002079BA">
            <w:pPr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A453D">
              <w:rPr>
                <w:rFonts w:ascii="Times New Roman" w:hAnsi="Times New Roman"/>
                <w:color w:val="000000"/>
                <w:sz w:val="22"/>
                <w:szCs w:val="22"/>
              </w:rPr>
              <w:t>Запись в журнал технического обслуживания</w:t>
            </w:r>
          </w:p>
        </w:tc>
      </w:tr>
    </w:tbl>
    <w:p w:rsidR="00AC3A7A" w:rsidRPr="00771CAB" w:rsidRDefault="00AC3A7A" w:rsidP="00AC3A7A">
      <w:pPr>
        <w:jc w:val="both"/>
        <w:rPr>
          <w:rFonts w:ascii="Times New Roman" w:hAnsi="Times New Roman"/>
          <w:i/>
          <w:sz w:val="22"/>
          <w:szCs w:val="22"/>
        </w:rPr>
      </w:pPr>
    </w:p>
    <w:p w:rsidR="00AC3A7A" w:rsidRPr="00771CAB" w:rsidRDefault="00AC3A7A" w:rsidP="00AC3A7A">
      <w:pPr>
        <w:jc w:val="both"/>
        <w:rPr>
          <w:rFonts w:ascii="Times New Roman" w:hAnsi="Times New Roman"/>
          <w:i/>
          <w:sz w:val="22"/>
          <w:szCs w:val="22"/>
        </w:rPr>
      </w:pPr>
      <w:r w:rsidRPr="00771CAB">
        <w:rPr>
          <w:rFonts w:ascii="Times New Roman" w:hAnsi="Times New Roman"/>
          <w:i/>
          <w:sz w:val="22"/>
          <w:szCs w:val="22"/>
        </w:rPr>
        <w:t>Гарантия на оказанные услуги и запасные части 3 месяца</w:t>
      </w:r>
      <w:r w:rsidR="00BB473F">
        <w:rPr>
          <w:rFonts w:ascii="Times New Roman" w:hAnsi="Times New Roman"/>
          <w:i/>
          <w:sz w:val="22"/>
          <w:szCs w:val="22"/>
        </w:rPr>
        <w:t>.</w:t>
      </w:r>
    </w:p>
    <w:p w:rsidR="00AC3A7A" w:rsidRPr="00771CAB" w:rsidRDefault="00AC3A7A" w:rsidP="00210D3A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AC3A7A" w:rsidRPr="00771CAB" w:rsidRDefault="00AC3A7A" w:rsidP="00210D3A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bottomFromText="200" w:vertAnchor="text" w:horzAnchor="margin" w:tblpY="119"/>
        <w:tblW w:w="10160" w:type="dxa"/>
        <w:tblLook w:val="04A0" w:firstRow="1" w:lastRow="0" w:firstColumn="1" w:lastColumn="0" w:noHBand="0" w:noVBand="1"/>
      </w:tblPr>
      <w:tblGrid>
        <w:gridCol w:w="5766"/>
        <w:gridCol w:w="4394"/>
      </w:tblGrid>
      <w:tr w:rsidR="00AC3A7A" w:rsidRPr="00771CAB" w:rsidTr="002079BA">
        <w:tc>
          <w:tcPr>
            <w:tcW w:w="5766" w:type="dxa"/>
          </w:tcPr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Заказчик:</w:t>
            </w: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b/>
                <w:sz w:val="22"/>
                <w:szCs w:val="22"/>
              </w:rPr>
              <w:t>ФГБУ «НМИЦ онкологии» Минздрава России</w:t>
            </w:r>
            <w:r w:rsidRPr="00771CA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 /О.И. Кит/ </w:t>
            </w: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71CAB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771CA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  <w:p w:rsidR="00AC3A7A" w:rsidRPr="00771CAB" w:rsidRDefault="00AC3A7A" w:rsidP="002079BA">
            <w:pPr>
              <w:widowControl/>
              <w:tabs>
                <w:tab w:val="left" w:pos="2960"/>
              </w:tabs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</w:rPr>
            </w:pPr>
          </w:p>
          <w:p w:rsidR="00AC3A7A" w:rsidRPr="00771CAB" w:rsidRDefault="00AC3A7A" w:rsidP="002079BA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AC3A7A" w:rsidRPr="00771CAB" w:rsidRDefault="00AC3A7A" w:rsidP="002079BA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AC3A7A" w:rsidRPr="00771CAB" w:rsidRDefault="00AC3A7A" w:rsidP="002079BA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  <w:p w:rsidR="00AC3A7A" w:rsidRPr="00771CAB" w:rsidRDefault="00AC3A7A" w:rsidP="002079BA">
            <w:pPr>
              <w:autoSpaceDE w:val="0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  <w:r w:rsidRPr="00771CAB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__________________ /</w:t>
            </w:r>
            <w:r w:rsidRPr="00771CAB">
              <w:rPr>
                <w:rFonts w:ascii="Times New Roman" w:hAnsi="Times New Roman"/>
                <w:sz w:val="22"/>
                <w:szCs w:val="22"/>
              </w:rPr>
              <w:t xml:space="preserve"> __________ </w:t>
            </w:r>
            <w:r w:rsidRPr="00771CAB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/</w:t>
            </w:r>
          </w:p>
          <w:p w:rsidR="00AC3A7A" w:rsidRPr="00771CAB" w:rsidRDefault="00AC3A7A" w:rsidP="002079BA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  <w:proofErr w:type="spellStart"/>
            <w:r w:rsidRPr="00771CAB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м.п</w:t>
            </w:r>
            <w:proofErr w:type="spellEnd"/>
            <w:r w:rsidRPr="00771CAB"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  <w:t>.</w:t>
            </w:r>
          </w:p>
          <w:p w:rsidR="00AC3A7A" w:rsidRPr="00771CAB" w:rsidRDefault="00AC3A7A" w:rsidP="002079BA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AC3A7A" w:rsidRPr="00771CAB" w:rsidRDefault="00AC3A7A" w:rsidP="00210D3A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AC3A7A" w:rsidRPr="00771CAB" w:rsidRDefault="00AC3A7A">
      <w:pPr>
        <w:widowControl/>
        <w:suppressAutoHyphens w:val="0"/>
        <w:spacing w:after="160" w:line="259" w:lineRule="auto"/>
        <w:rPr>
          <w:rFonts w:ascii="Times New Roman" w:eastAsia="Calibri" w:hAnsi="Times New Roman"/>
          <w:kern w:val="0"/>
          <w:szCs w:val="20"/>
        </w:rPr>
      </w:pPr>
      <w:r w:rsidRPr="00771CAB">
        <w:rPr>
          <w:rFonts w:ascii="Times New Roman" w:hAnsi="Times New Roman"/>
        </w:rPr>
        <w:br w:type="page"/>
      </w:r>
    </w:p>
    <w:p w:rsidR="00AC3A7A" w:rsidRPr="00771CAB" w:rsidRDefault="00AC3A7A" w:rsidP="00210D3A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 w:rsidRPr="00771CAB">
        <w:rPr>
          <w:rFonts w:ascii="Times New Roman" w:hAnsi="Times New Roman" w:cs="Times New Roman"/>
          <w:b/>
          <w:i/>
          <w:sz w:val="18"/>
          <w:szCs w:val="18"/>
        </w:rPr>
        <w:t xml:space="preserve">Приложение №2 </w:t>
      </w:r>
    </w:p>
    <w:p w:rsidR="00210D3A" w:rsidRPr="00771CAB" w:rsidRDefault="00AC3A7A" w:rsidP="00210D3A">
      <w:pPr>
        <w:pStyle w:val="ConsPlusNormal"/>
        <w:ind w:firstLine="540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proofErr w:type="gramStart"/>
      <w:r w:rsidRPr="00771CAB">
        <w:rPr>
          <w:rFonts w:ascii="Times New Roman" w:hAnsi="Times New Roman" w:cs="Times New Roman"/>
          <w:b/>
          <w:i/>
          <w:sz w:val="18"/>
          <w:szCs w:val="18"/>
        </w:rPr>
        <w:t xml:space="preserve">договору </w:t>
      </w:r>
      <w:r w:rsidR="00210D3A" w:rsidRPr="00771CAB">
        <w:rPr>
          <w:rFonts w:ascii="Times New Roman" w:hAnsi="Times New Roman" w:cs="Times New Roman"/>
          <w:b/>
          <w:i/>
          <w:sz w:val="18"/>
          <w:szCs w:val="18"/>
        </w:rPr>
        <w:t xml:space="preserve"> оказания</w:t>
      </w:r>
      <w:proofErr w:type="gramEnd"/>
      <w:r w:rsidR="00210D3A" w:rsidRPr="00771CAB">
        <w:rPr>
          <w:rFonts w:ascii="Times New Roman" w:hAnsi="Times New Roman" w:cs="Times New Roman"/>
          <w:b/>
          <w:i/>
          <w:sz w:val="18"/>
          <w:szCs w:val="18"/>
        </w:rPr>
        <w:t xml:space="preserve"> услуг </w:t>
      </w: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71CAB">
        <w:rPr>
          <w:rFonts w:ascii="Times New Roman" w:hAnsi="Times New Roman" w:cs="Times New Roman"/>
          <w:b/>
          <w:i/>
          <w:sz w:val="18"/>
          <w:szCs w:val="18"/>
        </w:rPr>
        <w:t>№ ____________</w:t>
      </w:r>
      <w:proofErr w:type="gramStart"/>
      <w:r w:rsidRPr="00771CAB">
        <w:rPr>
          <w:rFonts w:ascii="Times New Roman" w:hAnsi="Times New Roman" w:cs="Times New Roman"/>
          <w:b/>
          <w:i/>
          <w:sz w:val="18"/>
          <w:szCs w:val="18"/>
        </w:rPr>
        <w:t>_  от</w:t>
      </w:r>
      <w:proofErr w:type="gramEnd"/>
      <w:r w:rsidRPr="00771CAB">
        <w:rPr>
          <w:rFonts w:ascii="Times New Roman" w:hAnsi="Times New Roman" w:cs="Times New Roman"/>
          <w:b/>
          <w:i/>
          <w:sz w:val="18"/>
          <w:szCs w:val="18"/>
        </w:rPr>
        <w:t xml:space="preserve">  "____"  ________  2026 года</w:t>
      </w: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  <w:sz w:val="18"/>
          <w:szCs w:val="18"/>
        </w:rPr>
      </w:pP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340"/>
        <w:gridCol w:w="340"/>
        <w:gridCol w:w="340"/>
        <w:gridCol w:w="332"/>
        <w:gridCol w:w="339"/>
        <w:gridCol w:w="339"/>
        <w:gridCol w:w="339"/>
        <w:gridCol w:w="332"/>
        <w:gridCol w:w="339"/>
        <w:gridCol w:w="339"/>
        <w:gridCol w:w="339"/>
        <w:gridCol w:w="332"/>
        <w:gridCol w:w="339"/>
        <w:gridCol w:w="272"/>
        <w:gridCol w:w="252"/>
        <w:gridCol w:w="272"/>
        <w:gridCol w:w="266"/>
        <w:gridCol w:w="339"/>
        <w:gridCol w:w="339"/>
        <w:gridCol w:w="339"/>
        <w:gridCol w:w="332"/>
        <w:gridCol w:w="339"/>
        <w:gridCol w:w="339"/>
        <w:gridCol w:w="339"/>
        <w:gridCol w:w="332"/>
        <w:gridCol w:w="339"/>
        <w:gridCol w:w="339"/>
        <w:gridCol w:w="339"/>
        <w:gridCol w:w="332"/>
        <w:gridCol w:w="339"/>
        <w:gridCol w:w="339"/>
        <w:gridCol w:w="186"/>
      </w:tblGrid>
      <w:tr w:rsidR="00210D3A" w:rsidRPr="00771CAB" w:rsidTr="000D7111">
        <w:trPr>
          <w:hidden/>
        </w:trPr>
        <w:tc>
          <w:tcPr>
            <w:tcW w:w="120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40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40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40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27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25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27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266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2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39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86" w:type="dxa"/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</w:tr>
    </w:tbl>
    <w:p w:rsidR="00210D3A" w:rsidRPr="00771CAB" w:rsidRDefault="00210D3A" w:rsidP="00210D3A">
      <w:pPr>
        <w:pStyle w:val="ConsPlusNormal"/>
        <w:rPr>
          <w:rFonts w:ascii="Times New Roman" w:hAnsi="Times New Roman" w:cs="Times New Roman"/>
          <w:vanish/>
        </w:rPr>
      </w:pPr>
    </w:p>
    <w:tbl>
      <w:tblPr>
        <w:tblW w:w="1051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180"/>
        <w:gridCol w:w="1376"/>
        <w:gridCol w:w="1758"/>
        <w:gridCol w:w="3915"/>
        <w:gridCol w:w="1728"/>
        <w:gridCol w:w="1373"/>
      </w:tblGrid>
      <w:tr w:rsidR="00210D3A" w:rsidRPr="00771CAB" w:rsidTr="000D7111">
        <w:trPr>
          <w:hidden/>
        </w:trPr>
        <w:tc>
          <w:tcPr>
            <w:tcW w:w="188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80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376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758" w:type="dxa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3915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728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  <w:tc>
          <w:tcPr>
            <w:tcW w:w="1373" w:type="dxa"/>
            <w:vAlign w:val="center"/>
            <w:hideMark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vanish/>
              </w:rPr>
            </w:pPr>
          </w:p>
        </w:tc>
      </w:tr>
    </w:tbl>
    <w:p w:rsidR="00210D3A" w:rsidRPr="00771CAB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771CAB">
        <w:rPr>
          <w:rFonts w:ascii="Times New Roman" w:hAnsi="Times New Roman" w:cs="Times New Roman"/>
          <w:b/>
        </w:rPr>
        <w:t>СПЕЦИФИКАЦИЯ</w:t>
      </w:r>
    </w:p>
    <w:p w:rsidR="00210D3A" w:rsidRPr="00771CAB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10320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4139"/>
        <w:gridCol w:w="1529"/>
        <w:gridCol w:w="852"/>
        <w:gridCol w:w="1558"/>
        <w:gridCol w:w="1561"/>
      </w:tblGrid>
      <w:tr w:rsidR="00210D3A" w:rsidRPr="00771CAB" w:rsidTr="000D7111"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D3A" w:rsidRPr="00771CAB" w:rsidRDefault="00210D3A" w:rsidP="000D7111">
            <w:pPr>
              <w:pStyle w:val="ConsPlusNormal"/>
              <w:ind w:firstLine="5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ind w:firstLine="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</w:p>
          <w:p w:rsidR="00210D3A" w:rsidRPr="00771CAB" w:rsidRDefault="00210D3A" w:rsidP="000D7111">
            <w:pPr>
              <w:pStyle w:val="ConsPlusNormal"/>
              <w:ind w:firstLine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за ед. руб. в </w:t>
            </w:r>
            <w:proofErr w:type="spellStart"/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НДС__%</w:t>
            </w:r>
            <w:r w:rsidR="00771CAB"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71CAB" w:rsidRPr="00771CA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без НДС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всего руб. в </w:t>
            </w:r>
            <w:proofErr w:type="spellStart"/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НДС__%</w:t>
            </w:r>
            <w:r w:rsidR="00771CAB" w:rsidRPr="00771C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71CAB" w:rsidRPr="00771CA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без НДС</w:t>
            </w:r>
          </w:p>
        </w:tc>
      </w:tr>
      <w:tr w:rsidR="00210D3A" w:rsidRPr="00771CAB" w:rsidTr="000D7111">
        <w:trPr>
          <w:trHeight w:val="459"/>
        </w:trPr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210D3A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AC3A7A" w:rsidP="005D09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оказание услуг по техническому обслуживанию систем инъекционных MEDRAD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Salient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D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RCU</w:t>
            </w:r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</w:t>
            </w:r>
            <w:proofErr w:type="spellEnd"/>
            <w:r w:rsidR="00771CAB"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904037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Усл.ед</w:t>
            </w:r>
            <w:proofErr w:type="spellEnd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CAB" w:rsidRPr="00771CAB" w:rsidTr="000D7111">
        <w:trPr>
          <w:trHeight w:val="459"/>
        </w:trPr>
        <w:tc>
          <w:tcPr>
            <w:tcW w:w="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210D3A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A26EA3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оказание услуг по техническому обслуживанию систем инъекционных MEDRAD </w:t>
            </w:r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Salient</w:t>
            </w:r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26EA3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</w:t>
            </w:r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</w:t>
            </w:r>
            <w:proofErr w:type="spellEnd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901543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0D7111">
            <w:pPr>
              <w:pStyle w:val="ConsPlusNormal"/>
              <w:ind w:firstLine="3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Усл.ед</w:t>
            </w:r>
            <w:proofErr w:type="spellEnd"/>
            <w:r w:rsidRPr="00771C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0D71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0D71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771CAB" w:rsidRPr="00771CAB" w:rsidRDefault="00771CAB" w:rsidP="000D711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0D3A" w:rsidRPr="00771CAB" w:rsidTr="000D7111">
        <w:trPr>
          <w:trHeight w:val="318"/>
        </w:trPr>
        <w:tc>
          <w:tcPr>
            <w:tcW w:w="8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5D0994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1CA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10D3A" w:rsidRPr="00771CAB" w:rsidRDefault="00210D3A" w:rsidP="000D711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0D3A" w:rsidRPr="00771CAB" w:rsidRDefault="00210D3A" w:rsidP="00B62F75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:rsidR="00210D3A" w:rsidRPr="00771CAB" w:rsidRDefault="00B62F75" w:rsidP="00B62F7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71CAB">
        <w:rPr>
          <w:rFonts w:ascii="Times New Roman" w:hAnsi="Times New Roman" w:cs="Times New Roman"/>
          <w:sz w:val="22"/>
          <w:szCs w:val="22"/>
        </w:rPr>
        <w:t xml:space="preserve">Гарантия на выполненные работы и </w:t>
      </w:r>
      <w:r w:rsidR="003A2387">
        <w:rPr>
          <w:rFonts w:ascii="Times New Roman" w:hAnsi="Times New Roman" w:cs="Times New Roman"/>
          <w:sz w:val="22"/>
          <w:szCs w:val="22"/>
        </w:rPr>
        <w:t>установленные</w:t>
      </w:r>
      <w:r w:rsidRPr="00771CAB">
        <w:rPr>
          <w:rFonts w:ascii="Times New Roman" w:hAnsi="Times New Roman" w:cs="Times New Roman"/>
          <w:sz w:val="22"/>
          <w:szCs w:val="22"/>
        </w:rPr>
        <w:t xml:space="preserve"> запасные части – </w:t>
      </w:r>
      <w:r w:rsidR="00AC3A7A" w:rsidRPr="00771CAB">
        <w:rPr>
          <w:rFonts w:ascii="Times New Roman" w:hAnsi="Times New Roman" w:cs="Times New Roman"/>
          <w:sz w:val="22"/>
          <w:szCs w:val="22"/>
        </w:rPr>
        <w:t>3 месяца</w:t>
      </w:r>
      <w:r w:rsidRPr="00771CAB">
        <w:rPr>
          <w:rFonts w:ascii="Times New Roman" w:hAnsi="Times New Roman" w:cs="Times New Roman"/>
          <w:sz w:val="22"/>
          <w:szCs w:val="22"/>
        </w:rPr>
        <w:t>.</w:t>
      </w:r>
    </w:p>
    <w:p w:rsidR="00210D3A" w:rsidRPr="00771CAB" w:rsidRDefault="00210D3A" w:rsidP="00210D3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71CAB">
        <w:rPr>
          <w:rFonts w:ascii="Times New Roman" w:hAnsi="Times New Roman" w:cs="Times New Roman"/>
          <w:sz w:val="22"/>
          <w:szCs w:val="22"/>
        </w:rPr>
        <w:t>Итого цена Договора составляет:</w:t>
      </w:r>
      <w:r w:rsidRPr="00771CAB">
        <w:rPr>
          <w:rFonts w:ascii="Times New Roman" w:hAnsi="Times New Roman" w:cs="Times New Roman"/>
          <w:b/>
          <w:sz w:val="22"/>
          <w:szCs w:val="22"/>
        </w:rPr>
        <w:t xml:space="preserve"> ___________ (________________) рубль 00 копеек, без НДС (или в </w:t>
      </w:r>
      <w:proofErr w:type="spellStart"/>
      <w:r w:rsidRPr="00771CAB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771CAB">
        <w:rPr>
          <w:rFonts w:ascii="Times New Roman" w:hAnsi="Times New Roman" w:cs="Times New Roman"/>
          <w:b/>
          <w:sz w:val="22"/>
          <w:szCs w:val="22"/>
        </w:rPr>
        <w:t>. НДС __ % _______ рублей __ копеек</w:t>
      </w:r>
      <w:proofErr w:type="gramStart"/>
      <w:r w:rsidRPr="00771CAB">
        <w:rPr>
          <w:rFonts w:ascii="Times New Roman" w:hAnsi="Times New Roman" w:cs="Times New Roman"/>
          <w:b/>
          <w:sz w:val="22"/>
          <w:szCs w:val="22"/>
        </w:rPr>
        <w:t>),.</w:t>
      </w:r>
      <w:proofErr w:type="gramEnd"/>
    </w:p>
    <w:p w:rsidR="00210D3A" w:rsidRPr="00771CAB" w:rsidRDefault="00210D3A" w:rsidP="00210D3A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210D3A" w:rsidRPr="00771CAB" w:rsidRDefault="00210D3A" w:rsidP="00210D3A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10376"/>
        <w:gridCol w:w="222"/>
      </w:tblGrid>
      <w:tr w:rsidR="00210D3A" w:rsidRPr="00771CAB" w:rsidTr="000D7111">
        <w:trPr>
          <w:trHeight w:val="2402"/>
        </w:trPr>
        <w:tc>
          <w:tcPr>
            <w:tcW w:w="5232" w:type="dxa"/>
          </w:tcPr>
          <w:tbl>
            <w:tblPr>
              <w:tblpPr w:leftFromText="180" w:rightFromText="180" w:bottomFromText="200" w:vertAnchor="text" w:horzAnchor="margin" w:tblpY="119"/>
              <w:tblW w:w="10160" w:type="dxa"/>
              <w:tblLook w:val="04A0" w:firstRow="1" w:lastRow="0" w:firstColumn="1" w:lastColumn="0" w:noHBand="0" w:noVBand="1"/>
            </w:tblPr>
            <w:tblGrid>
              <w:gridCol w:w="5766"/>
              <w:gridCol w:w="4394"/>
            </w:tblGrid>
            <w:tr w:rsidR="00210D3A" w:rsidRPr="00771CAB" w:rsidTr="000D7111">
              <w:tc>
                <w:tcPr>
                  <w:tcW w:w="5766" w:type="dxa"/>
                </w:tcPr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771CAB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Заказчик:</w:t>
                  </w: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1CAB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ФГБУ «НМИЦ онкологии» Минздрава России</w:t>
                  </w:r>
                  <w:r w:rsidRPr="00771CAB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1CAB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Генеральный директор</w:t>
                  </w: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71CAB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___________________ /О.И. Кит/ </w:t>
                  </w: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771CAB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м.п</w:t>
                  </w:r>
                  <w:proofErr w:type="spellEnd"/>
                  <w:r w:rsidRPr="00771CAB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394" w:type="dxa"/>
                </w:tcPr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771CAB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Исполнитель</w:t>
                  </w:r>
                </w:p>
                <w:p w:rsidR="00210D3A" w:rsidRPr="00771CAB" w:rsidRDefault="00210D3A" w:rsidP="000D7111">
                  <w:pPr>
                    <w:widowControl/>
                    <w:tabs>
                      <w:tab w:val="left" w:pos="2960"/>
                    </w:tabs>
                    <w:suppressAutoHyphens w:val="0"/>
                    <w:jc w:val="both"/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ru-RU"/>
                    </w:rPr>
                  </w:pPr>
                </w:p>
                <w:p w:rsidR="00210D3A" w:rsidRPr="00771CAB" w:rsidRDefault="00210D3A" w:rsidP="000D7111">
                  <w:pPr>
                    <w:autoSpaceDE w:val="0"/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</w:pPr>
                </w:p>
                <w:p w:rsidR="00210D3A" w:rsidRPr="00771CAB" w:rsidRDefault="00210D3A" w:rsidP="000D7111">
                  <w:pPr>
                    <w:autoSpaceDE w:val="0"/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</w:pPr>
                </w:p>
                <w:p w:rsidR="00210D3A" w:rsidRPr="00771CAB" w:rsidRDefault="00210D3A" w:rsidP="000D7111">
                  <w:pPr>
                    <w:autoSpaceDE w:val="0"/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</w:pPr>
                </w:p>
                <w:p w:rsidR="00210D3A" w:rsidRPr="00771CAB" w:rsidRDefault="00210D3A" w:rsidP="000D7111">
                  <w:pPr>
                    <w:autoSpaceDE w:val="0"/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</w:pPr>
                  <w:r w:rsidRPr="00771CAB"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  <w:t>__________________ /</w:t>
                  </w:r>
                  <w:r w:rsidRPr="00771CAB">
                    <w:rPr>
                      <w:rFonts w:ascii="Times New Roman" w:hAnsi="Times New Roman"/>
                      <w:sz w:val="22"/>
                      <w:szCs w:val="22"/>
                    </w:rPr>
                    <w:t xml:space="preserve"> __________ </w:t>
                  </w:r>
                  <w:r w:rsidRPr="00771CAB"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  <w:t>/</w:t>
                  </w:r>
                </w:p>
                <w:p w:rsidR="00210D3A" w:rsidRPr="00771CAB" w:rsidRDefault="00210D3A" w:rsidP="000D7111">
                  <w:pPr>
                    <w:widowControl/>
                    <w:suppressAutoHyphens w:val="0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771CAB"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  <w:t>м.п</w:t>
                  </w:r>
                  <w:proofErr w:type="spellEnd"/>
                  <w:r w:rsidRPr="00771CAB">
                    <w:rPr>
                      <w:rFonts w:ascii="Times New Roman" w:eastAsia="Times New Roman" w:hAnsi="Times New Roman"/>
                      <w:kern w:val="0"/>
                      <w:sz w:val="22"/>
                      <w:szCs w:val="22"/>
                      <w:lang w:eastAsia="ar-SA"/>
                    </w:rPr>
                    <w:t>.</w:t>
                  </w:r>
                </w:p>
                <w:p w:rsidR="00210D3A" w:rsidRPr="00771CAB" w:rsidRDefault="00210D3A" w:rsidP="000D7111">
                  <w:pPr>
                    <w:pStyle w:val="ConsPlusNormal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210D3A" w:rsidRPr="00771CAB" w:rsidRDefault="00210D3A" w:rsidP="000D7111">
            <w:pPr>
              <w:autoSpaceDE w:val="0"/>
              <w:snapToGrid w:val="0"/>
              <w:spacing w:line="216" w:lineRule="auto"/>
              <w:rPr>
                <w:rFonts w:ascii="Times New Roman" w:eastAsia="Times New Roman" w:hAnsi="Times New Roman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5366" w:type="dxa"/>
          </w:tcPr>
          <w:p w:rsidR="00210D3A" w:rsidRPr="00771CAB" w:rsidRDefault="00210D3A" w:rsidP="000D7111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ru-RU"/>
              </w:rPr>
            </w:pPr>
          </w:p>
        </w:tc>
      </w:tr>
    </w:tbl>
    <w:p w:rsidR="00210D3A" w:rsidRPr="00771CAB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210D3A" w:rsidRPr="00771CAB" w:rsidRDefault="00210D3A" w:rsidP="00210D3A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837C38" w:rsidRPr="00771CAB" w:rsidRDefault="00837C38" w:rsidP="00210D3A">
      <w:pPr>
        <w:rPr>
          <w:rFonts w:ascii="Times New Roman" w:hAnsi="Times New Roman"/>
        </w:rPr>
      </w:pPr>
    </w:p>
    <w:sectPr w:rsidR="00837C38" w:rsidRPr="00771CAB" w:rsidSect="00735D18">
      <w:pgSz w:w="11906" w:h="16838"/>
      <w:pgMar w:top="425" w:right="567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31537"/>
    <w:multiLevelType w:val="hybridMultilevel"/>
    <w:tmpl w:val="7110DEE2"/>
    <w:lvl w:ilvl="0" w:tplc="D032ADF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A1921"/>
    <w:multiLevelType w:val="multilevel"/>
    <w:tmpl w:val="6E982094"/>
    <w:lvl w:ilvl="0">
      <w:start w:val="1"/>
      <w:numFmt w:val="decimal"/>
      <w:lvlText w:val="%1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DD"/>
    <w:rsid w:val="001F2817"/>
    <w:rsid w:val="002015A6"/>
    <w:rsid w:val="00210D3A"/>
    <w:rsid w:val="002B5697"/>
    <w:rsid w:val="002B5ACF"/>
    <w:rsid w:val="0038728C"/>
    <w:rsid w:val="0038745D"/>
    <w:rsid w:val="003A2387"/>
    <w:rsid w:val="003B71CE"/>
    <w:rsid w:val="003B7DD4"/>
    <w:rsid w:val="00416DCF"/>
    <w:rsid w:val="004243ED"/>
    <w:rsid w:val="0048256F"/>
    <w:rsid w:val="00493FA3"/>
    <w:rsid w:val="005170DD"/>
    <w:rsid w:val="005A796D"/>
    <w:rsid w:val="005D0994"/>
    <w:rsid w:val="00620167"/>
    <w:rsid w:val="00661AAD"/>
    <w:rsid w:val="00771CAB"/>
    <w:rsid w:val="00837C38"/>
    <w:rsid w:val="00A26EA3"/>
    <w:rsid w:val="00AC3A7A"/>
    <w:rsid w:val="00B47BFA"/>
    <w:rsid w:val="00B62F75"/>
    <w:rsid w:val="00BB473F"/>
    <w:rsid w:val="00C84F62"/>
    <w:rsid w:val="00DA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973D"/>
  <w15:chartTrackingRefBased/>
  <w15:docId w15:val="{AB921676-82E3-40C6-995B-D3A0E585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1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B71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3B71C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3B71CE"/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B71CE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84F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F62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a5">
    <w:name w:val="Без интервала Знак"/>
    <w:aliases w:val="Бес интервала Знак,для таблиц Знак,Без интервала1 Знак,Без интервала2 Знак"/>
    <w:link w:val="a6"/>
    <w:uiPriority w:val="1"/>
    <w:locked/>
    <w:rsid w:val="00AC3A7A"/>
    <w:rPr>
      <w:sz w:val="24"/>
      <w:szCs w:val="24"/>
    </w:rPr>
  </w:style>
  <w:style w:type="paragraph" w:styleId="a6">
    <w:name w:val="No Spacing"/>
    <w:aliases w:val="Бес интервала,для таблиц,Без интервала1,Без интервала2"/>
    <w:link w:val="a5"/>
    <w:uiPriority w:val="1"/>
    <w:qFormat/>
    <w:rsid w:val="00AC3A7A"/>
    <w:pPr>
      <w:spacing w:after="0" w:line="240" w:lineRule="auto"/>
    </w:pPr>
    <w:rPr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AC3A7A"/>
    <w:pPr>
      <w:keepNext/>
      <w:keepLines/>
      <w:widowControl/>
      <w:suppressAutoHyphens w:val="0"/>
      <w:spacing w:before="120" w:after="300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AC3A7A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0AB2603803BB4422FB37F734EC175C1A5BC25165043880B8693BAEyAu8O" TargetMode="External"/><Relationship Id="rId13" Type="http://schemas.openxmlformats.org/officeDocument/2006/relationships/hyperlink" Target="consultantplus://offline/ref=E40AB2603803BB4422FB37F734EC175C1A5BC25165043880B8693BAEyAu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40AB2603803BB4422FB37F734EC175C1A5BC25165043880B8693BAEyAu8O" TargetMode="External"/><Relationship Id="rId12" Type="http://schemas.openxmlformats.org/officeDocument/2006/relationships/hyperlink" Target="consultantplus://offline/ref=E40AB2603803BB4422FB37F734EC175C1A5BC25165043880B8693BAEyAu8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40AB2603803BB4422FB37F734EC175C1A5BC25165043880B8693BAEyAu8O" TargetMode="External"/><Relationship Id="rId11" Type="http://schemas.openxmlformats.org/officeDocument/2006/relationships/hyperlink" Target="consultantplus://offline/ref=E40AB2603803BB4422FB37F734EC175C1A5BC25165043880B8693BAEyAu8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0AB2603803BB4422FB37F734EC175C1A5BC25165043880B8693BAEyAu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0AB2603803BB4422FB37F734EC175C1A5BC25165043880B8693BAEyAu8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5DCC-038D-4F17-9A5D-226B8ABE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4267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Ващенко Михаил Геннадьевич</dc:creator>
  <cp:keywords/>
  <dc:description/>
  <cp:lastModifiedBy>Ващенко Михаил Геннадьевич</cp:lastModifiedBy>
  <cp:revision>4</cp:revision>
  <cp:lastPrinted>2026-07-24T11:30:00Z</cp:lastPrinted>
  <dcterms:created xsi:type="dcterms:W3CDTF">2026-07-24T08:13:00Z</dcterms:created>
  <dcterms:modified xsi:type="dcterms:W3CDTF">2026-07-24T12:20:00Z</dcterms:modified>
</cp:coreProperties>
</file>