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7"/>
        <w:ind w:left="5331" w:right="0" w:firstLine="0"/>
        <w:jc w:val="left"/>
        <w:rPr>
          <w:rFonts w:ascii="Cambria" w:hAnsi="Cambria"/>
          <w:sz w:val="27"/>
        </w:rPr>
      </w:pPr>
      <w:r>
        <w:rPr>
          <w:rFonts w:ascii="Cambria" w:hAnsi="Cambria"/>
          <w:spacing w:val="-2"/>
          <w:w w:val="105"/>
          <w:sz w:val="27"/>
        </w:rPr>
        <w:t>Проент</w:t>
      </w:r>
    </w:p>
    <w:p>
      <w:pPr>
        <w:tabs>
          <w:tab w:pos="8098" w:val="left" w:leader="none"/>
          <w:tab w:pos="10718" w:val="left" w:leader="none"/>
        </w:tabs>
        <w:spacing w:line="252" w:lineRule="auto" w:before="14"/>
        <w:ind w:left="1255" w:right="46" w:firstLine="2612"/>
        <w:jc w:val="left"/>
        <w:rPr>
          <w:rFonts w:ascii="Cambria" w:hAnsi="Cambria"/>
          <w:sz w:val="27"/>
        </w:rPr>
      </w:pPr>
      <w:r>
        <w:rPr>
          <w:rFonts w:ascii="Cambria" w:hAnsi="Cambria"/>
          <w:sz w:val="27"/>
        </w:rPr>
        <w:t>Государственнъйі контракт №</w:t>
        <w:tab/>
      </w:r>
      <w:r>
        <w:rPr>
          <w:rFonts w:ascii="Cambria" w:hAnsi="Cambria"/>
          <w:sz w:val="27"/>
          <w:u w:val="single"/>
        </w:rPr>
        <w:tab/>
      </w:r>
      <w:r>
        <w:rPr>
          <w:rFonts w:ascii="Cambria" w:hAnsi="Cambria"/>
          <w:sz w:val="27"/>
        </w:rPr>
        <w:t> на</w:t>
      </w:r>
      <w:r>
        <w:rPr>
          <w:rFonts w:ascii="Cambria" w:hAnsi="Cambria"/>
          <w:spacing w:val="40"/>
          <w:sz w:val="27"/>
        </w:rPr>
        <w:t> </w:t>
      </w:r>
      <w:r>
        <w:rPr>
          <w:rFonts w:ascii="Cambria" w:hAnsi="Cambria"/>
          <w:sz w:val="27"/>
        </w:rPr>
        <w:t>оназаіше</w:t>
      </w:r>
      <w:r>
        <w:rPr>
          <w:rFonts w:ascii="Cambria" w:hAnsi="Cambria"/>
          <w:spacing w:val="40"/>
          <w:sz w:val="27"/>
        </w:rPr>
        <w:t> </w:t>
      </w:r>
      <w:r>
        <w:rPr>
          <w:rFonts w:ascii="Cambria" w:hAnsi="Cambria"/>
          <w:sz w:val="27"/>
        </w:rPr>
        <w:t>услуг</w:t>
      </w:r>
      <w:r>
        <w:rPr>
          <w:rFonts w:ascii="Cambria" w:hAnsi="Cambria"/>
          <w:spacing w:val="40"/>
          <w:sz w:val="27"/>
        </w:rPr>
        <w:t> </w:t>
      </w:r>
      <w:r>
        <w:rPr>
          <w:rFonts w:ascii="Cambria" w:hAnsi="Cambria"/>
          <w:sz w:val="27"/>
        </w:rPr>
        <w:t>обучеішя</w:t>
      </w:r>
      <w:r>
        <w:rPr>
          <w:rFonts w:ascii="Cambria" w:hAnsi="Cambria"/>
          <w:spacing w:val="40"/>
          <w:sz w:val="27"/>
        </w:rPr>
        <w:t> </w:t>
      </w:r>
      <w:r>
        <w:rPr>
          <w:rFonts w:ascii="Cambria" w:hAnsi="Cambria"/>
          <w:sz w:val="27"/>
        </w:rPr>
        <w:t>ляц по</w:t>
      </w:r>
      <w:r>
        <w:rPr>
          <w:rFonts w:ascii="Cambria" w:hAnsi="Cambria"/>
          <w:spacing w:val="32"/>
          <w:sz w:val="27"/>
        </w:rPr>
        <w:t> </w:t>
      </w:r>
      <w:r>
        <w:rPr>
          <w:rFonts w:ascii="Cambria" w:hAnsi="Cambria"/>
          <w:sz w:val="27"/>
        </w:rPr>
        <w:t>общим</w:t>
      </w:r>
      <w:r>
        <w:rPr>
          <w:rFonts w:ascii="Cambria" w:hAnsi="Cambria"/>
          <w:spacing w:val="40"/>
          <w:sz w:val="27"/>
        </w:rPr>
        <w:t> </w:t>
      </w:r>
      <w:r>
        <w:rPr>
          <w:rFonts w:ascii="Cambria" w:hAnsi="Cambria"/>
          <w:sz w:val="27"/>
        </w:rPr>
        <w:t>вопросам</w:t>
      </w:r>
      <w:r>
        <w:rPr>
          <w:rFonts w:ascii="Cambria" w:hAnsi="Cambria"/>
          <w:spacing w:val="40"/>
          <w:sz w:val="27"/>
        </w:rPr>
        <w:t> </w:t>
      </w:r>
      <w:r>
        <w:rPr>
          <w:rFonts w:ascii="Cambria" w:hAnsi="Cambria"/>
          <w:sz w:val="27"/>
        </w:rPr>
        <w:t>охраны</w:t>
      </w:r>
      <w:r>
        <w:rPr>
          <w:rFonts w:ascii="Cambria" w:hAnsi="Cambria"/>
          <w:spacing w:val="40"/>
          <w:sz w:val="27"/>
        </w:rPr>
        <w:t> </w:t>
      </w:r>
      <w:r>
        <w:rPr>
          <w:rFonts w:ascii="Cambria" w:hAnsi="Cambria"/>
          <w:sz w:val="27"/>
        </w:rPr>
        <w:t>труда</w:t>
      </w:r>
    </w:p>
    <w:p>
      <w:pPr>
        <w:spacing w:line="302" w:lineRule="exact" w:before="0"/>
        <w:ind w:left="1788" w:right="0" w:firstLine="0"/>
        <w:jc w:val="left"/>
        <w:rPr>
          <w:rFonts w:ascii="Cambria" w:hAnsi="Cambria"/>
          <w:sz w:val="28"/>
        </w:rPr>
      </w:pPr>
      <w:r>
        <w:rPr>
          <w:rFonts w:ascii="Cambria" w:hAnsi="Cambria"/>
          <w:sz w:val="28"/>
        </w:rPr>
        <w:t>и</w:t>
      </w:r>
      <w:r>
        <w:rPr>
          <w:rFonts w:ascii="Cambria" w:hAnsi="Cambria"/>
          <w:spacing w:val="-16"/>
          <w:sz w:val="28"/>
        </w:rPr>
        <w:t> </w:t>
      </w:r>
      <w:r>
        <w:rPr>
          <w:rFonts w:ascii="Cambria" w:hAnsi="Cambria"/>
          <w:sz w:val="28"/>
        </w:rPr>
        <w:t>фуиніщонированпя</w:t>
      </w:r>
      <w:r>
        <w:rPr>
          <w:rFonts w:ascii="Cambria" w:hAnsi="Cambria"/>
          <w:spacing w:val="44"/>
          <w:sz w:val="28"/>
        </w:rPr>
        <w:t> </w:t>
      </w:r>
      <w:r>
        <w:rPr>
          <w:rFonts w:ascii="Cambria" w:hAnsi="Cambria"/>
          <w:sz w:val="28"/>
        </w:rPr>
        <w:t>системы</w:t>
      </w:r>
      <w:r>
        <w:rPr>
          <w:rFonts w:ascii="Cambria" w:hAnsi="Cambria"/>
          <w:spacing w:val="10"/>
          <w:sz w:val="28"/>
        </w:rPr>
        <w:t> </w:t>
      </w:r>
      <w:r>
        <w:rPr>
          <w:rFonts w:ascii="Cambria" w:hAnsi="Cambria"/>
          <w:sz w:val="28"/>
        </w:rPr>
        <w:t>управления</w:t>
      </w:r>
      <w:r>
        <w:rPr>
          <w:rFonts w:ascii="Cambria" w:hAnsi="Cambria"/>
          <w:spacing w:val="4"/>
          <w:sz w:val="28"/>
        </w:rPr>
        <w:t> </w:t>
      </w:r>
      <w:r>
        <w:rPr>
          <w:rFonts w:ascii="Cambria" w:hAnsi="Cambria"/>
          <w:sz w:val="28"/>
        </w:rPr>
        <w:t>охраной</w:t>
      </w:r>
      <w:r>
        <w:rPr>
          <w:rFonts w:ascii="Cambria" w:hAnsi="Cambria"/>
          <w:spacing w:val="4"/>
          <w:sz w:val="28"/>
        </w:rPr>
        <w:t> </w:t>
      </w:r>
      <w:r>
        <w:rPr>
          <w:rFonts w:ascii="Cambria" w:hAnsi="Cambria"/>
          <w:spacing w:val="-2"/>
          <w:sz w:val="28"/>
        </w:rPr>
        <w:t>труда</w:t>
      </w:r>
    </w:p>
    <w:p>
      <w:pPr>
        <w:pStyle w:val="Heading2"/>
        <w:spacing w:before="34"/>
        <w:ind w:left="3315"/>
      </w:pPr>
      <w:r>
        <w:rPr/>
        <w:t>ИКЗ</w:t>
      </w:r>
      <w:r>
        <w:rPr>
          <w:spacing w:val="10"/>
        </w:rPr>
        <w:t> </w:t>
      </w:r>
      <w:r>
        <w:rPr>
          <w:spacing w:val="-9"/>
        </w:rPr>
        <w:t>261544701798754470100100060000000244</w:t>
      </w:r>
    </w:p>
    <w:p>
      <w:pPr>
        <w:pStyle w:val="Heading2"/>
        <w:spacing w:after="0"/>
        <w:sectPr>
          <w:type w:val="continuous"/>
          <w:pgSz w:w="11900" w:h="16840"/>
          <w:pgMar w:top="480" w:bottom="280" w:left="992" w:right="141"/>
        </w:sectPr>
      </w:pPr>
    </w:p>
    <w:p>
      <w:pPr>
        <w:tabs>
          <w:tab w:pos="2059" w:val="left" w:leader="none"/>
          <w:tab w:pos="4501" w:val="left" w:leader="none"/>
        </w:tabs>
        <w:spacing w:before="11"/>
        <w:ind w:left="401" w:right="0" w:firstLine="0"/>
        <w:jc w:val="left"/>
        <w:rPr>
          <w:rFonts w:ascii="Courier New" w:hAnsi="Courier New"/>
          <w:b/>
          <w:sz w:val="21"/>
        </w:rPr>
      </w:pPr>
      <w:r>
        <w:rPr>
          <w:rFonts w:ascii="Cambria" w:hAnsi="Cambria"/>
          <w:w w:val="110"/>
          <w:sz w:val="22"/>
        </w:rPr>
        <w:t>г.</w:t>
      </w:r>
      <w:r>
        <w:rPr>
          <w:rFonts w:ascii="Cambria" w:hAnsi="Cambria"/>
          <w:spacing w:val="113"/>
          <w:w w:val="110"/>
          <w:sz w:val="22"/>
        </w:rPr>
        <w:t> </w:t>
      </w:r>
      <w:r>
        <w:rPr>
          <w:rFonts w:ascii="Courier New" w:hAnsi="Courier New"/>
          <w:b/>
          <w:sz w:val="21"/>
          <w:u w:val="single"/>
        </w:rPr>
        <w:tab/>
      </w:r>
      <w:r>
        <w:rPr>
          <w:rFonts w:ascii="Courier New" w:hAnsi="Courier New"/>
          <w:b/>
          <w:spacing w:val="-2"/>
          <w:w w:val="110"/>
          <w:sz w:val="21"/>
          <w:u w:val="single"/>
        </w:rPr>
        <w:t>BOmOГ</w:t>
      </w:r>
      <w:r>
        <w:rPr>
          <w:rFonts w:ascii="Courier New" w:hAnsi="Courier New"/>
          <w:b/>
          <w:sz w:val="21"/>
          <w:u w:val="single"/>
        </w:rPr>
        <w:tab/>
      </w:r>
    </w:p>
    <w:p>
      <w:pPr>
        <w:pStyle w:val="BodyText"/>
        <w:spacing w:before="4"/>
        <w:rPr>
          <w:rFonts w:ascii="Courier New"/>
          <w:b/>
          <w:sz w:val="3"/>
        </w:rPr>
      </w:pPr>
    </w:p>
    <w:p>
      <w:pPr>
        <w:spacing w:line="124" w:lineRule="exact"/>
        <w:ind w:left="1687" w:right="0" w:firstLine="0"/>
        <w:rPr>
          <w:rFonts w:ascii="Courier New"/>
          <w:position w:val="-1"/>
          <w:sz w:val="12"/>
        </w:rPr>
      </w:pPr>
      <w:r>
        <w:rPr>
          <w:rFonts w:ascii="Courier New"/>
          <w:position w:val="-1"/>
          <w:sz w:val="12"/>
        </w:rPr>
        <w:drawing>
          <wp:inline distT="0" distB="0" distL="0" distR="0">
            <wp:extent cx="1138970" cy="7886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138970" cy="78867"/>
                    </a:xfrm>
                    <a:prstGeom prst="rect">
                      <a:avLst/>
                    </a:prstGeom>
                  </pic:spPr>
                </pic:pic>
              </a:graphicData>
            </a:graphic>
          </wp:inline>
        </w:drawing>
      </w:r>
      <w:r>
        <w:rPr>
          <w:rFonts w:ascii="Courier New"/>
          <w:position w:val="-1"/>
          <w:sz w:val="12"/>
        </w:rPr>
      </w:r>
    </w:p>
    <w:p>
      <w:pPr>
        <w:tabs>
          <w:tab w:pos="787" w:val="left" w:leader="none"/>
          <w:tab w:pos="2840" w:val="left" w:leader="none"/>
          <w:tab w:pos="3560" w:val="left" w:leader="none"/>
        </w:tabs>
        <w:spacing w:before="2"/>
        <w:ind w:left="96" w:right="0" w:firstLine="0"/>
        <w:jc w:val="center"/>
        <w:rPr>
          <w:rFonts w:ascii="Cambria" w:hAnsi="Cambria"/>
          <w:sz w:val="23"/>
        </w:rPr>
      </w:pPr>
      <w:r>
        <w:rPr/>
        <w:br w:type="column"/>
      </w:r>
      <w:r>
        <w:rPr>
          <w:rFonts w:ascii="Cambria" w:hAnsi="Cambria"/>
          <w:sz w:val="23"/>
        </w:rPr>
        <w:t>« </w:t>
      </w:r>
      <w:r>
        <w:rPr>
          <w:rFonts w:ascii="Cambria" w:hAnsi="Cambria"/>
          <w:sz w:val="23"/>
          <w:u w:val="single"/>
        </w:rPr>
        <w:tab/>
      </w:r>
      <w:r>
        <w:rPr>
          <w:rFonts w:ascii="Cambria" w:hAnsi="Cambria"/>
          <w:sz w:val="23"/>
        </w:rPr>
        <w:t>»</w:t>
      </w:r>
      <w:r>
        <w:rPr>
          <w:rFonts w:ascii="Cambria" w:hAnsi="Cambria"/>
          <w:spacing w:val="107"/>
          <w:sz w:val="23"/>
        </w:rPr>
        <w:t> </w:t>
      </w:r>
      <w:r>
        <w:rPr>
          <w:rFonts w:ascii="Cambria" w:hAnsi="Cambria"/>
          <w:sz w:val="23"/>
          <w:u w:val="single"/>
        </w:rPr>
        <w:tab/>
      </w:r>
      <w:r>
        <w:rPr>
          <w:rFonts w:ascii="Cambria" w:hAnsi="Cambria"/>
          <w:spacing w:val="-4"/>
          <w:sz w:val="23"/>
        </w:rPr>
        <w:t>20</w:t>
      </w:r>
      <w:r>
        <w:rPr>
          <w:rFonts w:ascii="Cambria" w:hAnsi="Cambria"/>
          <w:spacing w:val="-4"/>
          <w:sz w:val="23"/>
          <w:u w:val="single"/>
        </w:rPr>
        <w:t>26</w:t>
      </w:r>
      <w:r>
        <w:rPr>
          <w:rFonts w:ascii="Cambria" w:hAnsi="Cambria"/>
          <w:sz w:val="23"/>
          <w:u w:val="single"/>
        </w:rPr>
        <w:tab/>
      </w:r>
      <w:r>
        <w:rPr>
          <w:rFonts w:ascii="Cambria" w:hAnsi="Cambria"/>
          <w:spacing w:val="-5"/>
          <w:sz w:val="23"/>
        </w:rPr>
        <w:t>г.</w:t>
      </w:r>
    </w:p>
    <w:p>
      <w:pPr>
        <w:spacing w:before="10"/>
        <w:ind w:left="136" w:right="0" w:firstLine="0"/>
        <w:jc w:val="center"/>
        <w:rPr>
          <w:rFonts w:ascii="Cambria" w:hAnsi="Cambria"/>
          <w:sz w:val="14"/>
        </w:rPr>
      </w:pPr>
      <w:r>
        <w:rPr>
          <w:rFonts w:ascii="Cambria" w:hAnsi="Cambria"/>
          <w:w w:val="90"/>
          <w:sz w:val="14"/>
        </w:rPr>
        <w:t>(дата</w:t>
      </w:r>
      <w:r>
        <w:rPr>
          <w:rFonts w:ascii="Cambria" w:hAnsi="Cambria"/>
          <w:spacing w:val="18"/>
          <w:sz w:val="14"/>
        </w:rPr>
        <w:t> </w:t>
      </w:r>
      <w:r>
        <w:rPr>
          <w:rFonts w:ascii="Cambria" w:hAnsi="Cambria"/>
          <w:w w:val="90"/>
          <w:sz w:val="14"/>
        </w:rPr>
        <w:t>sакяюяеівів</w:t>
      </w:r>
      <w:r>
        <w:rPr>
          <w:rFonts w:ascii="Cambria" w:hAnsi="Cambria"/>
          <w:spacing w:val="1"/>
          <w:sz w:val="14"/>
        </w:rPr>
        <w:t> </w:t>
      </w:r>
      <w:r>
        <w:rPr>
          <w:rFonts w:ascii="Cambria" w:hAnsi="Cambria"/>
          <w:spacing w:val="-2"/>
          <w:w w:val="90"/>
          <w:sz w:val="14"/>
        </w:rPr>
        <w:t>контракта)</w:t>
      </w:r>
    </w:p>
    <w:p>
      <w:pPr>
        <w:spacing w:after="0"/>
        <w:jc w:val="center"/>
        <w:rPr>
          <w:rFonts w:ascii="Cambria" w:hAnsi="Cambria"/>
          <w:sz w:val="14"/>
        </w:rPr>
        <w:sectPr>
          <w:type w:val="continuous"/>
          <w:pgSz w:w="11900" w:h="16840"/>
          <w:pgMar w:top="480" w:bottom="280" w:left="992" w:right="141"/>
          <w:cols w:num="2" w:equalWidth="0">
            <w:col w:w="4542" w:space="1912"/>
            <w:col w:w="4313"/>
          </w:cols>
        </w:sectPr>
      </w:pPr>
    </w:p>
    <w:p>
      <w:pPr>
        <w:pStyle w:val="BodyText"/>
        <w:spacing w:before="1"/>
        <w:rPr>
          <w:rFonts w:ascii="Cambria"/>
        </w:rPr>
      </w:pPr>
    </w:p>
    <w:p>
      <w:pPr>
        <w:pStyle w:val="BodyText"/>
        <w:tabs>
          <w:tab w:pos="10451" w:val="left" w:leader="none"/>
          <w:tab w:pos="10629" w:val="left" w:leader="none"/>
        </w:tabs>
        <w:spacing w:line="235" w:lineRule="auto"/>
        <w:ind w:left="385" w:right="133" w:firstLine="724"/>
        <w:jc w:val="both"/>
      </w:pPr>
      <w:r>
        <w:rPr/>
        <w:t>Федеральное казенное учреждение «Колония-поселение № S Управлеішя Федеральной службы исполнения наказаний по Волгоградской</w:t>
      </w:r>
      <w:r>
        <w:rPr>
          <w:spacing w:val="40"/>
        </w:rPr>
        <w:t> </w:t>
      </w:r>
      <w:r>
        <w:rPr/>
        <w:t>области»</w:t>
      </w:r>
      <w:r>
        <w:rPr>
          <w:spacing w:val="35"/>
        </w:rPr>
        <w:t> </w:t>
      </w:r>
      <w:r>
        <w:rPr/>
        <w:t>(далее</w:t>
      </w:r>
      <w:r>
        <w:rPr>
          <w:spacing w:val="33"/>
        </w:rPr>
        <w:t> </w:t>
      </w:r>
      <w:r>
        <w:rPr>
          <w:w w:val="85"/>
        </w:rPr>
        <w:t>—</w:t>
      </w:r>
      <w:r>
        <w:rPr/>
        <w:t> ФКУ КП-3 УФСИН Россим по Волгоградской области), выступающее от имени Российской Федерации, в целях обеспечения государственных нужд на 2025 год, именуемое в </w:t>
      </w:r>
      <w:r>
        <w:rPr>
          <w:position w:val="-1"/>
        </w:rPr>
        <w:t>#,</w:t>
      </w:r>
      <w:r>
        <w:rPr>
          <w:position w:val="1"/>
        </w:rPr>
        <w:t>альнейшем </w:t>
      </w:r>
      <w:r>
        <w:rPr/>
        <w:t>Государствеиньйі заказчик, в ліще наиальняка учреждения Глуніенкова Игоря Александровяча, действующего на основании Устава, угвержденного</w:t>
      </w:r>
      <w:r>
        <w:rPr>
          <w:spacing w:val="-15"/>
        </w:rPr>
        <w:t> </w:t>
      </w:r>
      <w:r>
        <w:rPr/>
        <w:t>приказом</w:t>
      </w:r>
      <w:r>
        <w:rPr>
          <w:spacing w:val="-6"/>
        </w:rPr>
        <w:t> </w:t>
      </w:r>
      <w:r>
        <w:rPr/>
        <w:t>ФСИН</w:t>
      </w:r>
      <w:r>
        <w:rPr>
          <w:spacing w:val="-8"/>
        </w:rPr>
        <w:t> </w:t>
      </w:r>
      <w:r>
        <w:rPr/>
        <w:t>Росспи</w:t>
      </w:r>
      <w:r>
        <w:rPr>
          <w:spacing w:val="-13"/>
        </w:rPr>
        <w:t> </w:t>
      </w:r>
      <w:r>
        <w:rPr/>
        <w:t>от</w:t>
      </w:r>
      <w:r>
        <w:rPr>
          <w:spacing w:val="-15"/>
        </w:rPr>
        <w:t> </w:t>
      </w:r>
      <w:r>
        <w:rPr/>
        <w:t>09.05.2011</w:t>
      </w:r>
      <w:r>
        <w:rPr>
          <w:spacing w:val="-2"/>
        </w:rPr>
        <w:t> </w:t>
      </w:r>
      <w:r>
        <w:rPr/>
        <w:t>N-•</w:t>
      </w:r>
      <w:r>
        <w:rPr>
          <w:spacing w:val="-15"/>
        </w:rPr>
        <w:t> </w:t>
      </w:r>
      <w:r>
        <w:rPr/>
        <w:t>133</w:t>
      </w:r>
      <w:r>
        <w:rPr>
          <w:spacing w:val="-15"/>
        </w:rPr>
        <w:t> </w:t>
      </w:r>
      <w:r>
        <w:rPr/>
        <w:t>и</w:t>
      </w:r>
      <w:r>
        <w:rPr>
          <w:spacing w:val="-10"/>
        </w:rPr>
        <w:t> </w:t>
      </w:r>
      <w:r>
        <w:rPr/>
        <w:t>приказа</w:t>
      </w:r>
      <w:r>
        <w:rPr>
          <w:spacing w:val="-2"/>
        </w:rPr>
        <w:t> </w:t>
      </w:r>
      <w:r>
        <w:rPr/>
        <w:t>УФСИН</w:t>
      </w:r>
      <w:r>
        <w:rPr>
          <w:spacing w:val="-9"/>
        </w:rPr>
        <w:t> </w:t>
      </w:r>
      <w:r>
        <w:rPr/>
        <w:t>России</w:t>
      </w:r>
      <w:r>
        <w:rPr>
          <w:spacing w:val="-15"/>
        </w:rPr>
        <w:t> </w:t>
      </w:r>
      <w:r>
        <w:rPr/>
        <w:t>по</w:t>
      </w:r>
      <w:r>
        <w:rPr>
          <w:spacing w:val="-13"/>
        </w:rPr>
        <w:t> </w:t>
      </w:r>
      <w:r>
        <w:rPr/>
        <w:t>Волго—градской</w:t>
      </w:r>
      <w:r>
        <w:rPr>
          <w:spacing w:val="40"/>
        </w:rPr>
        <w:t> </w:t>
      </w:r>
      <w:r>
        <w:rPr/>
        <w:t>области</w:t>
      </w:r>
      <w:r>
        <w:rPr>
          <w:spacing w:val="40"/>
        </w:rPr>
        <w:t> </w:t>
      </w:r>
      <w:r>
        <w:rPr/>
        <w:t>от</w:t>
      </w:r>
      <w:r>
        <w:rPr>
          <w:spacing w:val="40"/>
        </w:rPr>
        <w:t> </w:t>
      </w:r>
      <w:r>
        <w:rPr/>
        <w:t>29.05.2024</w:t>
      </w:r>
      <w:r>
        <w:rPr>
          <w:spacing w:val="40"/>
        </w:rPr>
        <w:t> </w:t>
      </w:r>
      <w:r>
        <w:rPr>
          <w:i/>
        </w:rPr>
        <w:t>N•-</w:t>
      </w:r>
      <w:r>
        <w:rPr>
          <w:i/>
          <w:spacing w:val="40"/>
        </w:rPr>
        <w:t> </w:t>
      </w:r>
      <w:r>
        <w:rPr/>
        <w:t>ЅЅ—лс,</w:t>
      </w:r>
      <w:r>
        <w:rPr>
          <w:spacing w:val="80"/>
        </w:rPr>
        <w:t> </w:t>
      </w:r>
      <w:r>
        <w:rPr/>
        <w:t>с</w:t>
      </w:r>
      <w:r>
        <w:rPr>
          <w:spacing w:val="40"/>
        </w:rPr>
        <w:t> </w:t>
      </w:r>
      <w:r>
        <w:rPr/>
        <w:t>одной</w:t>
      </w:r>
      <w:r>
        <w:rPr>
          <w:spacing w:val="40"/>
        </w:rPr>
        <w:t> </w:t>
      </w:r>
      <w:r>
        <w:rPr/>
        <w:t>стороны,</w:t>
      </w:r>
      <w:r>
        <w:rPr>
          <w:spacing w:val="40"/>
        </w:rPr>
        <w:t> </w:t>
      </w:r>
      <w:r>
        <w:rPr/>
        <w:t>и</w:t>
      </w:r>
      <w:r>
        <w:rPr>
          <w:spacing w:val="104"/>
        </w:rPr>
        <w:t> </w:t>
      </w:r>
      <w:r>
        <w:rPr>
          <w:u w:val="single"/>
        </w:rPr>
        <w:tab/>
        <w:tab/>
      </w:r>
      <w:r>
        <w:rPr/>
        <w:t> именуемое в дальнейпіем Исполнитель,</w:t>
      </w:r>
      <w:r>
        <w:rPr>
          <w:spacing w:val="40"/>
        </w:rPr>
        <w:t> </w:t>
      </w:r>
      <w:r>
        <w:rPr/>
        <w:t>в лщце </w:t>
      </w:r>
      <w:r>
        <w:rPr>
          <w:rFonts w:ascii="Cambria" w:hAnsi="Cambria"/>
          <w:sz w:val="22"/>
          <w:u w:val="single"/>
        </w:rPr>
        <w:tab/>
      </w:r>
      <w:r>
        <w:rPr>
          <w:rFonts w:ascii="Cambria" w:hAnsi="Cambria"/>
          <w:spacing w:val="-6"/>
          <w:sz w:val="22"/>
        </w:rPr>
        <w:t>,с </w:t>
      </w:r>
      <w:r>
        <w:rPr/>
        <w:t>другой стороны, нменуемые в дальнейшем Стороны, руководствуясь:</w:t>
      </w:r>
    </w:p>
    <w:p>
      <w:pPr>
        <w:pStyle w:val="BodyText"/>
        <w:spacing w:line="237" w:lineRule="auto" w:before="3"/>
        <w:ind w:left="389" w:right="161" w:firstLine="705"/>
        <w:jc w:val="both"/>
      </w:pPr>
      <w:r>
        <w:rPr/>
        <w:t>Федеральным законом от 05.04.2013 N. 44-ФЗ «О контрактной системе в сфере закупок товаров, работ,</w:t>
      </w:r>
      <w:r>
        <w:rPr>
          <w:spacing w:val="-1"/>
        </w:rPr>
        <w:t> </w:t>
      </w:r>
      <w:r>
        <w:rPr/>
        <w:t>услуг для</w:t>
      </w:r>
      <w:r>
        <w:rPr>
          <w:spacing w:val="-1"/>
        </w:rPr>
        <w:t> </w:t>
      </w:r>
      <w:r>
        <w:rPr/>
        <w:t>государственных</w:t>
      </w:r>
      <w:r>
        <w:rPr>
          <w:spacing w:val="-13"/>
        </w:rPr>
        <w:t> </w:t>
      </w:r>
      <w:r>
        <w:rPr/>
        <w:t>и</w:t>
      </w:r>
      <w:r>
        <w:rPr>
          <w:spacing w:val="-14"/>
        </w:rPr>
        <w:t> </w:t>
      </w:r>
      <w:r>
        <w:rPr/>
        <w:t>муннципальных нужд» (далее </w:t>
      </w:r>
      <w:r>
        <w:rPr>
          <w:w w:val="85"/>
        </w:rPr>
        <w:t>— </w:t>
      </w:r>
      <w:r>
        <w:rPr/>
        <w:t>Закон),</w:t>
      </w:r>
    </w:p>
    <w:p>
      <w:pPr>
        <w:pStyle w:val="BodyText"/>
        <w:spacing w:line="206" w:lineRule="auto" w:before="1"/>
        <w:ind w:left="378" w:right="161" w:firstLine="716"/>
        <w:jc w:val="both"/>
      </w:pPr>
      <w:r>
        <w:rPr/>
        <w:t>Федеральным</w:t>
      </w:r>
      <w:r>
        <w:rPr>
          <w:spacing w:val="40"/>
        </w:rPr>
        <w:t> </w:t>
      </w:r>
      <w:r>
        <w:rPr/>
        <w:t>законотя</w:t>
      </w:r>
      <w:r>
        <w:rPr>
          <w:spacing w:val="37"/>
        </w:rPr>
        <w:t> </w:t>
      </w:r>
      <w:r>
        <w:rPr/>
        <w:t>от</w:t>
      </w:r>
      <w:r>
        <w:rPr>
          <w:spacing w:val="24"/>
        </w:rPr>
        <w:t> </w:t>
      </w:r>
      <w:r>
        <w:rPr/>
        <w:t>28.11.2025</w:t>
      </w:r>
      <w:r>
        <w:rPr>
          <w:spacing w:val="38"/>
        </w:rPr>
        <w:t> </w:t>
      </w:r>
      <w:r>
        <w:rPr/>
        <w:t>N.•</w:t>
      </w:r>
      <w:r>
        <w:rPr>
          <w:spacing w:val="26"/>
        </w:rPr>
        <w:t> </w:t>
      </w:r>
      <w:r>
        <w:rPr/>
        <w:t>426—ФЗ</w:t>
      </w:r>
      <w:r>
        <w:rPr>
          <w:spacing w:val="40"/>
        </w:rPr>
        <w:t> </w:t>
      </w:r>
      <w:r>
        <w:rPr/>
        <w:t>«О</w:t>
      </w:r>
      <w:r>
        <w:rPr>
          <w:spacing w:val="26"/>
        </w:rPr>
        <w:t> </w:t>
      </w:r>
      <w:r>
        <w:rPr/>
        <w:t>федеральном</w:t>
      </w:r>
      <w:r>
        <w:rPr>
          <w:spacing w:val="21"/>
        </w:rPr>
        <w:t> </w:t>
      </w:r>
      <w:r>
        <w:rPr/>
        <w:t>бюджете</w:t>
      </w:r>
      <w:r>
        <w:rPr>
          <w:spacing w:val="36"/>
        </w:rPr>
        <w:t> </w:t>
      </w:r>
      <w:r>
        <w:rPr/>
        <w:t>на</w:t>
      </w:r>
      <w:r>
        <w:rPr>
          <w:spacing w:val="23"/>
        </w:rPr>
        <w:t> </w:t>
      </w:r>
      <w:r>
        <w:rPr/>
        <w:t>2026</w:t>
      </w:r>
      <w:r>
        <w:rPr>
          <w:spacing w:val="31"/>
        </w:rPr>
        <w:t> </w:t>
      </w:r>
      <w:r>
        <w:rPr/>
        <w:t>год и на плановый период 2027 и 2028 годов»,</w:t>
      </w:r>
    </w:p>
    <w:p>
      <w:pPr>
        <w:pStyle w:val="BodyText"/>
        <w:spacing w:line="213" w:lineRule="auto"/>
        <w:ind w:left="380" w:right="178" w:firstLine="711"/>
        <w:jc w:val="both"/>
      </w:pPr>
      <w:r>
        <w:rPr/>
        <w:t>в соответствии</w:t>
      </w:r>
      <w:r>
        <w:rPr>
          <w:spacing w:val="40"/>
        </w:rPr>
        <w:t> </w:t>
      </w:r>
      <w:r>
        <w:rPr/>
        <w:t>с п. 4 ч. 1</w:t>
      </w:r>
      <w:r>
        <w:rPr>
          <w:spacing w:val="40"/>
        </w:rPr>
        <w:t> </w:t>
      </w:r>
      <w:r>
        <w:rPr/>
        <w:t>ст. °.3 ФЗ-4t</w:t>
      </w:r>
      <w:r>
        <w:rPr>
          <w:spacing w:val="40"/>
        </w:rPr>
        <w:t> </w:t>
      </w:r>
      <w:r>
        <w:rPr/>
        <w:t>на основанті,</w:t>
      </w:r>
      <w:r>
        <w:rPr>
          <w:spacing w:val="40"/>
        </w:rPr>
        <w:t> </w:t>
      </w:r>
      <w:r>
        <w:rPr/>
        <w:t>заклю•віли</w:t>
      </w:r>
      <w:r>
        <w:rPr>
          <w:spacing w:val="40"/>
        </w:rPr>
        <w:t> </w:t>
      </w:r>
      <w:r>
        <w:rPr/>
        <w:t>настоящий государственный контракт</w:t>
      </w:r>
      <w:r>
        <w:rPr>
          <w:spacing w:val="40"/>
        </w:rPr>
        <w:t> </w:t>
      </w:r>
      <w:r>
        <w:rPr/>
        <w:t>(далее - Контракт)</w:t>
      </w:r>
      <w:r>
        <w:rPr>
          <w:spacing w:val="40"/>
        </w:rPr>
        <w:t> </w:t>
      </w:r>
      <w:r>
        <w:rPr/>
        <w:t>о нижеследующем:</w:t>
      </w:r>
    </w:p>
    <w:p>
      <w:pPr>
        <w:pStyle w:val="Heading2"/>
        <w:numPr>
          <w:ilvl w:val="0"/>
          <w:numId w:val="1"/>
        </w:numPr>
        <w:tabs>
          <w:tab w:pos="4204" w:val="left" w:leader="none"/>
        </w:tabs>
        <w:spacing w:line="240" w:lineRule="auto" w:before="263" w:after="0"/>
        <w:ind w:left="4204" w:right="0" w:hanging="254"/>
        <w:jc w:val="left"/>
        <w:rPr>
          <w:rFonts w:ascii="Times New Roman" w:hAnsi="Times New Roman"/>
        </w:rPr>
      </w:pPr>
      <w:r>
        <w:rPr>
          <w:rFonts w:ascii="Times New Roman" w:hAnsi="Times New Roman"/>
          <w:w w:val="105"/>
        </w:rPr>
        <w:t>ПРЕДМЕТ</w:t>
      </w:r>
      <w:r>
        <w:rPr>
          <w:rFonts w:ascii="Times New Roman" w:hAnsi="Times New Roman"/>
          <w:spacing w:val="26"/>
          <w:w w:val="105"/>
        </w:rPr>
        <w:t> </w:t>
      </w:r>
      <w:r>
        <w:rPr>
          <w:rFonts w:ascii="Times New Roman" w:hAnsi="Times New Roman"/>
          <w:spacing w:val="-2"/>
          <w:w w:val="105"/>
        </w:rPr>
        <w:t>КОНТРАКЗ'А</w:t>
      </w:r>
    </w:p>
    <w:p>
      <w:pPr>
        <w:pStyle w:val="ListParagraph"/>
        <w:numPr>
          <w:ilvl w:val="1"/>
          <w:numId w:val="1"/>
        </w:numPr>
        <w:tabs>
          <w:tab w:pos="1336" w:val="left" w:leader="none"/>
        </w:tabs>
        <w:spacing w:line="237" w:lineRule="auto" w:before="266" w:after="0"/>
        <w:ind w:left="371" w:right="174" w:firstLine="531"/>
        <w:jc w:val="both"/>
        <w:rPr>
          <w:sz w:val="24"/>
        </w:rPr>
      </w:pPr>
      <w:r>
        <w:rPr>
          <w:sz w:val="24"/>
        </w:rPr>
        <w:t>Государственный заказиих поручает,</w:t>
      </w:r>
      <w:r>
        <w:rPr>
          <w:spacing w:val="40"/>
          <w:sz w:val="24"/>
        </w:rPr>
        <w:t> </w:t>
      </w:r>
      <w:r>
        <w:rPr>
          <w:sz w:val="24"/>
        </w:rPr>
        <w:t>а Исполнщтель</w:t>
      </w:r>
      <w:r>
        <w:rPr>
          <w:spacing w:val="40"/>
          <w:sz w:val="24"/>
        </w:rPr>
        <w:t> </w:t>
      </w:r>
      <w:r>
        <w:rPr>
          <w:sz w:val="24"/>
        </w:rPr>
        <w:t>принимает</w:t>
      </w:r>
      <w:r>
        <w:rPr>
          <w:spacing w:val="40"/>
          <w:sz w:val="24"/>
        </w:rPr>
        <w:t> </w:t>
      </w:r>
      <w:r>
        <w:rPr>
          <w:sz w:val="24"/>
        </w:rPr>
        <w:t>на себя обязательства по</w:t>
      </w:r>
      <w:r>
        <w:rPr>
          <w:spacing w:val="-8"/>
          <w:sz w:val="24"/>
        </w:rPr>
        <w:t> </w:t>
      </w:r>
      <w:r>
        <w:rPr>
          <w:sz w:val="24"/>
        </w:rPr>
        <w:t>оказанию услугті</w:t>
      </w:r>
      <w:r>
        <w:rPr>
          <w:spacing w:val="40"/>
          <w:sz w:val="24"/>
        </w:rPr>
        <w:t> </w:t>
      </w:r>
      <w:r>
        <w:rPr>
          <w:sz w:val="24"/>
        </w:rPr>
        <w:t>(далее </w:t>
      </w:r>
      <w:r>
        <w:rPr>
          <w:w w:val="80"/>
          <w:sz w:val="24"/>
        </w:rPr>
        <w:t>— </w:t>
      </w:r>
      <w:r>
        <w:rPr>
          <w:sz w:val="24"/>
        </w:rPr>
        <w:t>Услуга) обучения лиц</w:t>
      </w:r>
      <w:r>
        <w:rPr>
          <w:spacing w:val="-7"/>
          <w:sz w:val="24"/>
        </w:rPr>
        <w:t> </w:t>
      </w:r>
      <w:r>
        <w:rPr>
          <w:sz w:val="24"/>
        </w:rPr>
        <w:t>по</w:t>
      </w:r>
      <w:r>
        <w:rPr>
          <w:spacing w:val="-14"/>
          <w:sz w:val="24"/>
        </w:rPr>
        <w:t> </w:t>
      </w:r>
      <w:r>
        <w:rPr>
          <w:sz w:val="24"/>
        </w:rPr>
        <w:t>общим</w:t>
      </w:r>
      <w:r>
        <w:rPr>
          <w:spacing w:val="-9"/>
          <w:sz w:val="24"/>
        </w:rPr>
        <w:t> </w:t>
      </w:r>
      <w:r>
        <w:rPr>
          <w:sz w:val="24"/>
        </w:rPr>
        <w:t>вопросам охраны труда и</w:t>
      </w:r>
      <w:r>
        <w:rPr>
          <w:spacing w:val="-10"/>
          <w:sz w:val="24"/>
        </w:rPr>
        <w:t> </w:t>
      </w:r>
      <w:r>
        <w:rPr>
          <w:sz w:val="24"/>
        </w:rPr>
        <w:t>функцио-нированяя системы управления охраной труда</w:t>
      </w:r>
      <w:r>
        <w:rPr>
          <w:spacing w:val="-1"/>
          <w:sz w:val="24"/>
        </w:rPr>
        <w:t> </w:t>
      </w:r>
      <w:r>
        <w:rPr>
          <w:sz w:val="24"/>
        </w:rPr>
        <w:t>в</w:t>
      </w:r>
      <w:r>
        <w:rPr>
          <w:spacing w:val="-6"/>
          <w:sz w:val="24"/>
        </w:rPr>
        <w:t> </w:t>
      </w:r>
      <w:r>
        <w:rPr>
          <w:sz w:val="24"/>
        </w:rPr>
        <w:t>объёме профессиональной</w:t>
      </w:r>
      <w:r>
        <w:rPr>
          <w:spacing w:val="-1"/>
          <w:sz w:val="24"/>
        </w:rPr>
        <w:t> </w:t>
      </w:r>
      <w:r>
        <w:rPr>
          <w:sz w:val="24"/>
        </w:rPr>
        <w:t>программы «Обучение по</w:t>
      </w:r>
      <w:r>
        <w:rPr>
          <w:spacing w:val="40"/>
          <w:sz w:val="24"/>
        </w:rPr>
        <w:t> </w:t>
      </w:r>
      <w:r>
        <w:rPr>
          <w:sz w:val="24"/>
        </w:rPr>
        <w:t>обіцітм</w:t>
      </w:r>
      <w:r>
        <w:rPr>
          <w:spacing w:val="40"/>
          <w:sz w:val="24"/>
        </w:rPr>
        <w:t> </w:t>
      </w:r>
      <w:r>
        <w:rPr>
          <w:sz w:val="24"/>
        </w:rPr>
        <w:t>вопросам</w:t>
      </w:r>
      <w:r>
        <w:rPr>
          <w:spacing w:val="40"/>
          <w:sz w:val="24"/>
        </w:rPr>
        <w:t> </w:t>
      </w:r>
      <w:r>
        <w:rPr>
          <w:sz w:val="24"/>
        </w:rPr>
        <w:t>охраны</w:t>
      </w:r>
      <w:r>
        <w:rPr>
          <w:spacing w:val="40"/>
          <w:sz w:val="24"/>
        </w:rPr>
        <w:t> </w:t>
      </w:r>
      <w:r>
        <w:rPr>
          <w:sz w:val="24"/>
        </w:rPr>
        <w:t>труда</w:t>
      </w:r>
      <w:r>
        <w:rPr>
          <w:spacing w:val="40"/>
          <w:sz w:val="24"/>
        </w:rPr>
        <w:t> </w:t>
      </w:r>
      <w:r>
        <w:rPr>
          <w:sz w:val="24"/>
        </w:rPr>
        <w:t>и</w:t>
      </w:r>
      <w:r>
        <w:rPr>
          <w:spacing w:val="40"/>
          <w:sz w:val="24"/>
        </w:rPr>
        <w:t> </w:t>
      </w:r>
      <w:r>
        <w:rPr>
          <w:sz w:val="24"/>
        </w:rPr>
        <w:t>функциоюіровапия</w:t>
      </w:r>
      <w:r>
        <w:rPr>
          <w:spacing w:val="40"/>
          <w:sz w:val="24"/>
        </w:rPr>
        <w:t> </w:t>
      </w:r>
      <w:r>
        <w:rPr>
          <w:sz w:val="24"/>
        </w:rPr>
        <w:t>системы</w:t>
      </w:r>
      <w:r>
        <w:rPr>
          <w:spacing w:val="40"/>
          <w:sz w:val="24"/>
        </w:rPr>
        <w:t> </w:t>
      </w:r>
      <w:r>
        <w:rPr>
          <w:sz w:val="24"/>
        </w:rPr>
        <w:t>управления</w:t>
      </w:r>
      <w:r>
        <w:rPr>
          <w:spacing w:val="40"/>
          <w:sz w:val="24"/>
        </w:rPr>
        <w:t> </w:t>
      </w:r>
      <w:r>
        <w:rPr>
          <w:sz w:val="24"/>
        </w:rPr>
        <w:t>охраной</w:t>
      </w:r>
      <w:r>
        <w:rPr>
          <w:spacing w:val="40"/>
          <w:sz w:val="24"/>
        </w:rPr>
        <w:t> </w:t>
      </w:r>
      <w:r>
        <w:rPr>
          <w:sz w:val="24"/>
        </w:rPr>
        <w:t>труда» не</w:t>
      </w:r>
      <w:r>
        <w:rPr>
          <w:spacing w:val="-5"/>
          <w:sz w:val="24"/>
        </w:rPr>
        <w:t> </w:t>
      </w:r>
      <w:r>
        <w:rPr>
          <w:sz w:val="24"/>
        </w:rPr>
        <w:t>менее 16 ахадемииеских</w:t>
      </w:r>
      <w:r>
        <w:rPr>
          <w:spacing w:val="39"/>
          <w:sz w:val="24"/>
        </w:rPr>
        <w:t> </w:t>
      </w:r>
      <w:r>
        <w:rPr>
          <w:sz w:val="24"/>
        </w:rPr>
        <w:t>uacoв в</w:t>
      </w:r>
      <w:r>
        <w:rPr>
          <w:spacing w:val="-4"/>
          <w:sz w:val="24"/>
        </w:rPr>
        <w:t> </w:t>
      </w:r>
      <w:r>
        <w:rPr>
          <w:sz w:val="24"/>
        </w:rPr>
        <w:t>количестве 4 (четырёх) человек.</w:t>
      </w:r>
    </w:p>
    <w:p>
      <w:pPr>
        <w:pStyle w:val="ListParagraph"/>
        <w:numPr>
          <w:ilvl w:val="1"/>
          <w:numId w:val="1"/>
        </w:numPr>
        <w:tabs>
          <w:tab w:pos="1333" w:val="left" w:leader="none"/>
        </w:tabs>
        <w:spacing w:line="237" w:lineRule="auto" w:before="2" w:after="0"/>
        <w:ind w:left="356" w:right="159" w:firstLine="546"/>
        <w:jc w:val="both"/>
        <w:rPr>
          <w:sz w:val="24"/>
        </w:rPr>
      </w:pPr>
      <w:r>
        <w:rPr>
          <w:sz w:val="24"/>
        </w:rPr>
        <w:t>Требования к характеристике и объему (содержанию) оказанной Услуги, а также иные условия</w:t>
      </w:r>
      <w:r>
        <w:rPr>
          <w:spacing w:val="40"/>
          <w:sz w:val="24"/>
        </w:rPr>
        <w:t> </w:t>
      </w:r>
      <w:r>
        <w:rPr>
          <w:sz w:val="24"/>
        </w:rPr>
        <w:t>определяются</w:t>
      </w:r>
      <w:r>
        <w:rPr>
          <w:spacing w:val="40"/>
          <w:sz w:val="24"/>
        </w:rPr>
        <w:t> </w:t>
      </w:r>
      <w:r>
        <w:rPr>
          <w:sz w:val="24"/>
        </w:rPr>
        <w:t>Списком</w:t>
      </w:r>
      <w:r>
        <w:rPr>
          <w:spacing w:val="40"/>
          <w:sz w:val="24"/>
        </w:rPr>
        <w:t> </w:t>
      </w:r>
      <w:r>
        <w:rPr>
          <w:sz w:val="24"/>
        </w:rPr>
        <w:t>лиц,</w:t>
      </w:r>
      <w:r>
        <w:rPr>
          <w:spacing w:val="40"/>
          <w:sz w:val="24"/>
        </w:rPr>
        <w:t> </w:t>
      </w:r>
      <w:r>
        <w:rPr>
          <w:sz w:val="24"/>
        </w:rPr>
        <w:t>подлежаііщх</w:t>
      </w:r>
      <w:r>
        <w:rPr>
          <w:spacing w:val="40"/>
          <w:sz w:val="24"/>
        </w:rPr>
        <w:t> </w:t>
      </w:r>
      <w:r>
        <w:rPr>
          <w:sz w:val="24"/>
        </w:rPr>
        <w:t>обуиенюо</w:t>
      </w:r>
      <w:r>
        <w:rPr>
          <w:spacing w:val="40"/>
          <w:sz w:val="24"/>
        </w:rPr>
        <w:t> </w:t>
      </w:r>
      <w:r>
        <w:rPr>
          <w:sz w:val="24"/>
        </w:rPr>
        <w:t>(Приложение</w:t>
      </w:r>
      <w:r>
        <w:rPr>
          <w:spacing w:val="40"/>
          <w:sz w:val="24"/>
        </w:rPr>
        <w:t> </w:t>
      </w:r>
      <w:r>
        <w:rPr>
          <w:i/>
          <w:sz w:val="24"/>
        </w:rPr>
        <w:t>N. </w:t>
      </w:r>
      <w:r>
        <w:rPr>
          <w:sz w:val="24"/>
        </w:rPr>
        <w:t>1</w:t>
      </w:r>
      <w:r>
        <w:rPr>
          <w:spacing w:val="40"/>
          <w:sz w:val="24"/>
        </w:rPr>
        <w:t> </w:t>
      </w:r>
      <w:r>
        <w:rPr>
          <w:sz w:val="24"/>
        </w:rPr>
        <w:t>ic Контракту), (код предмета Контракта по общероссяйскому классификатору продукціві по видам экономиче—ской деятельности (ОКПД2)</w:t>
      </w:r>
      <w:r>
        <w:rPr>
          <w:spacing w:val="-10"/>
          <w:sz w:val="24"/>
        </w:rPr>
        <w:t> </w:t>
      </w:r>
      <w:r>
        <w:rPr>
          <w:sz w:val="24"/>
        </w:rPr>
        <w:t>—</w:t>
      </w:r>
      <w:r>
        <w:rPr>
          <w:spacing w:val="-15"/>
          <w:sz w:val="24"/>
        </w:rPr>
        <w:t> </w:t>
      </w:r>
      <w:r>
        <w:rPr>
          <w:sz w:val="24"/>
        </w:rPr>
        <w:t>71.20.19.130 услуги о провед нии обу:ения по дополнительному професснональному образованіво сотрудников).</w:t>
      </w:r>
    </w:p>
    <w:p>
      <w:pPr>
        <w:pStyle w:val="ListParagraph"/>
        <w:numPr>
          <w:ilvl w:val="1"/>
          <w:numId w:val="2"/>
        </w:numPr>
        <w:tabs>
          <w:tab w:pos="1332" w:val="left" w:leader="none"/>
        </w:tabs>
        <w:spacing w:line="237" w:lineRule="auto" w:before="2" w:after="0"/>
        <w:ind w:left="363" w:right="203" w:firstLine="525"/>
        <w:jc w:val="both"/>
        <w:rPr>
          <w:sz w:val="24"/>
        </w:rPr>
      </w:pPr>
      <w:r>
        <w:rPr>
          <w:sz w:val="24"/>
        </w:rPr>
        <w:t>Оказание</w:t>
      </w:r>
      <w:r>
        <w:rPr>
          <w:spacing w:val="-15"/>
          <w:sz w:val="24"/>
        </w:rPr>
        <w:t> </w:t>
      </w:r>
      <w:r>
        <w:rPr>
          <w:sz w:val="24"/>
        </w:rPr>
        <w:t>Услуги</w:t>
      </w:r>
      <w:r>
        <w:rPr>
          <w:spacing w:val="-15"/>
          <w:sz w:val="24"/>
        </w:rPr>
        <w:t> </w:t>
      </w:r>
      <w:r>
        <w:rPr>
          <w:sz w:val="24"/>
        </w:rPr>
        <w:t>осуществляется</w:t>
      </w:r>
      <w:r>
        <w:rPr>
          <w:spacing w:val="-15"/>
          <w:sz w:val="24"/>
        </w:rPr>
        <w:t> </w:t>
      </w:r>
      <w:r>
        <w:rPr>
          <w:sz w:val="24"/>
        </w:rPr>
        <w:t>в</w:t>
      </w:r>
      <w:r>
        <w:rPr>
          <w:spacing w:val="-15"/>
          <w:sz w:val="24"/>
        </w:rPr>
        <w:t> </w:t>
      </w:r>
      <w:r>
        <w:rPr>
          <w:sz w:val="24"/>
        </w:rPr>
        <w:t>соответствиіг</w:t>
      </w:r>
      <w:r>
        <w:rPr>
          <w:spacing w:val="-9"/>
          <w:sz w:val="24"/>
        </w:rPr>
        <w:t> </w:t>
      </w:r>
      <w:r>
        <w:rPr>
          <w:sz w:val="24"/>
        </w:rPr>
        <w:t>с</w:t>
      </w:r>
      <w:r>
        <w:rPr>
          <w:spacing w:val="-15"/>
          <w:sz w:val="24"/>
        </w:rPr>
        <w:t> </w:t>
      </w:r>
      <w:r>
        <w:rPr>
          <w:sz w:val="24"/>
        </w:rPr>
        <w:t>Актом</w:t>
      </w:r>
      <w:r>
        <w:rPr>
          <w:spacing w:val="-15"/>
          <w:sz w:val="24"/>
        </w:rPr>
        <w:t> </w:t>
      </w:r>
      <w:r>
        <w:rPr>
          <w:sz w:val="24"/>
        </w:rPr>
        <w:t>об</w:t>
      </w:r>
      <w:r>
        <w:rPr>
          <w:spacing w:val="-15"/>
          <w:sz w:val="24"/>
        </w:rPr>
        <w:t> </w:t>
      </w:r>
      <w:r>
        <w:rPr>
          <w:sz w:val="24"/>
        </w:rPr>
        <w:t>оказании</w:t>
      </w:r>
      <w:r>
        <w:rPr>
          <w:spacing w:val="-8"/>
          <w:sz w:val="24"/>
        </w:rPr>
        <w:t> </w:t>
      </w:r>
      <w:r>
        <w:rPr>
          <w:sz w:val="24"/>
        </w:rPr>
        <w:t>услуг,</w:t>
      </w:r>
      <w:r>
        <w:rPr>
          <w:spacing w:val="-10"/>
          <w:sz w:val="24"/>
        </w:rPr>
        <w:t> </w:t>
      </w:r>
      <w:r>
        <w:rPr>
          <w:sz w:val="24"/>
        </w:rPr>
        <w:t>предусмот—ренньіх (Приложением</w:t>
      </w:r>
      <w:r>
        <w:rPr>
          <w:spacing w:val="40"/>
          <w:sz w:val="24"/>
        </w:rPr>
        <w:t> </w:t>
      </w:r>
      <w:r>
        <w:rPr>
          <w:sz w:val="24"/>
        </w:rPr>
        <w:t>N. 2 н Контракту).</w:t>
      </w:r>
    </w:p>
    <w:p>
      <w:pPr>
        <w:pStyle w:val="BodyText"/>
        <w:spacing w:line="273" w:lineRule="exact"/>
        <w:ind w:left="888"/>
        <w:jc w:val="both"/>
      </w:pPr>
      <w:r>
        <w:rPr/>
        <w:t>1.4. Сроки</w:t>
      </w:r>
      <w:r>
        <w:rPr>
          <w:spacing w:val="-5"/>
        </w:rPr>
        <w:t> </w:t>
      </w:r>
      <w:r>
        <w:rPr/>
        <w:t>оназаішя</w:t>
      </w:r>
      <w:r>
        <w:rPr>
          <w:spacing w:val="19"/>
        </w:rPr>
        <w:t> </w:t>
      </w:r>
      <w:r>
        <w:rPr>
          <w:spacing w:val="-2"/>
        </w:rPr>
        <w:t>Услуги:</w:t>
      </w:r>
    </w:p>
    <w:p>
      <w:pPr>
        <w:pStyle w:val="BodyText"/>
        <w:spacing w:line="275" w:lineRule="exact"/>
        <w:ind w:left="897"/>
        <w:jc w:val="both"/>
      </w:pPr>
      <w:r>
        <w:rPr/>
        <w:t>наиало</w:t>
      </w:r>
      <w:r>
        <w:rPr>
          <w:spacing w:val="-14"/>
        </w:rPr>
        <w:t> </w:t>
      </w:r>
      <w:r>
        <w:rPr/>
        <w:t>опазаняя</w:t>
      </w:r>
      <w:r>
        <w:rPr>
          <w:spacing w:val="-13"/>
        </w:rPr>
        <w:t> </w:t>
      </w:r>
      <w:r>
        <w:rPr/>
        <w:t>Услуги</w:t>
      </w:r>
      <w:r>
        <w:rPr>
          <w:spacing w:val="13"/>
        </w:rPr>
        <w:t> </w:t>
      </w:r>
      <w:r>
        <w:rPr/>
        <w:t>—</w:t>
      </w:r>
      <w:r>
        <w:rPr>
          <w:spacing w:val="8"/>
        </w:rPr>
        <w:t> </w:t>
      </w:r>
      <w:r>
        <w:rPr/>
        <w:t>с</w:t>
      </w:r>
      <w:r>
        <w:rPr>
          <w:spacing w:val="-20"/>
        </w:rPr>
        <w:t> </w:t>
      </w:r>
      <w:r>
        <w:rPr/>
        <w:t>даты</w:t>
      </w:r>
      <w:r>
        <w:rPr>
          <w:spacing w:val="-9"/>
        </w:rPr>
        <w:t> </w:t>
      </w:r>
      <w:r>
        <w:rPr/>
        <w:t>заплюиения</w:t>
      </w:r>
      <w:r>
        <w:rPr>
          <w:spacing w:val="1"/>
        </w:rPr>
        <w:t> </w:t>
      </w:r>
      <w:r>
        <w:rPr>
          <w:spacing w:val="-2"/>
        </w:rPr>
        <w:t>Контракта;</w:t>
      </w:r>
    </w:p>
    <w:p>
      <w:pPr>
        <w:pStyle w:val="BodyText"/>
        <w:tabs>
          <w:tab w:pos="6113" w:val="left" w:leader="none"/>
          <w:tab w:pos="8161" w:val="left" w:leader="none"/>
        </w:tabs>
        <w:spacing w:before="12"/>
        <w:ind w:left="901"/>
        <w:jc w:val="both"/>
      </w:pPr>
      <w:r>
        <w:rPr>
          <w:spacing w:val="-2"/>
        </w:rPr>
        <w:t>охониание</w:t>
      </w:r>
      <w:r>
        <w:rPr>
          <w:spacing w:val="-1"/>
        </w:rPr>
        <w:t> </w:t>
      </w:r>
      <w:r>
        <w:rPr>
          <w:spacing w:val="-2"/>
        </w:rPr>
        <w:t>оказання</w:t>
      </w:r>
      <w:r>
        <w:rPr>
          <w:spacing w:val="2"/>
        </w:rPr>
        <w:t> </w:t>
      </w:r>
      <w:r>
        <w:rPr>
          <w:spacing w:val="-2"/>
        </w:rPr>
        <w:t>Услуги</w:t>
      </w:r>
      <w:r>
        <w:rPr>
          <w:spacing w:val="26"/>
        </w:rPr>
        <w:t> </w:t>
      </w:r>
      <w:r>
        <w:rPr>
          <w:spacing w:val="-2"/>
        </w:rPr>
        <w:t>—не</w:t>
      </w:r>
      <w:r>
        <w:rPr>
          <w:spacing w:val="-8"/>
        </w:rPr>
        <w:t> </w:t>
      </w:r>
      <w:r>
        <w:rPr>
          <w:spacing w:val="-2"/>
        </w:rPr>
        <w:t>позднее</w:t>
      </w:r>
      <w:r>
        <w:rPr>
          <w:spacing w:val="-25"/>
        </w:rPr>
        <w:t> </w:t>
      </w:r>
      <w:r>
        <w:rPr>
          <w:u w:val="single"/>
        </w:rPr>
        <w:tab/>
        <w:t>50</w:t>
      </w:r>
      <w:r>
        <w:rPr>
          <w:spacing w:val="-12"/>
          <w:u w:val="single"/>
        </w:rPr>
        <w:t> </w:t>
      </w:r>
      <w:r>
        <w:rPr>
          <w:spacing w:val="-2"/>
          <w:u w:val="single"/>
        </w:rPr>
        <w:t>декабря</w:t>
      </w:r>
      <w:r>
        <w:rPr>
          <w:u w:val="single"/>
        </w:rPr>
        <w:tab/>
      </w:r>
      <w:r>
        <w:rPr>
          <w:spacing w:val="80"/>
        </w:rPr>
        <w:t> </w:t>
      </w:r>
      <w:r>
        <w:rPr/>
        <w:t>20</w:t>
      </w:r>
      <w:r>
        <w:rPr>
          <w:u w:val="single"/>
        </w:rPr>
        <w:t>26</w:t>
      </w:r>
      <w:r>
        <w:rPr>
          <w:spacing w:val="80"/>
          <w:u w:val="single"/>
        </w:rPr>
        <w:t>  </w:t>
      </w:r>
      <w:r>
        <w:rPr>
          <w:spacing w:val="-22"/>
        </w:rPr>
        <w:t> </w:t>
      </w:r>
      <w:r>
        <w:rPr/>
        <w:t>года.</w:t>
      </w:r>
    </w:p>
    <w:p>
      <w:pPr>
        <w:pStyle w:val="ListParagraph"/>
        <w:numPr>
          <w:ilvl w:val="1"/>
          <w:numId w:val="2"/>
        </w:numPr>
        <w:tabs>
          <w:tab w:pos="1322" w:val="left" w:leader="none"/>
        </w:tabs>
        <w:spacing w:line="240" w:lineRule="auto" w:before="33" w:after="0"/>
        <w:ind w:left="1322" w:right="0" w:hanging="434"/>
        <w:jc w:val="both"/>
        <w:rPr>
          <w:sz w:val="24"/>
        </w:rPr>
      </w:pPr>
      <w:r>
        <w:rPr>
          <w:sz w:val="24"/>
        </w:rPr>
        <w:t>Место</w:t>
      </w:r>
      <w:r>
        <w:rPr>
          <w:spacing w:val="-14"/>
          <w:sz w:val="24"/>
        </w:rPr>
        <w:t> </w:t>
      </w:r>
      <w:r>
        <w:rPr>
          <w:sz w:val="24"/>
        </w:rPr>
        <w:t>оказаняя</w:t>
      </w:r>
      <w:r>
        <w:rPr>
          <w:spacing w:val="-5"/>
          <w:sz w:val="24"/>
        </w:rPr>
        <w:t> </w:t>
      </w:r>
      <w:r>
        <w:rPr>
          <w:sz w:val="24"/>
        </w:rPr>
        <w:t>Услуги</w:t>
      </w:r>
      <w:r>
        <w:rPr>
          <w:spacing w:val="-15"/>
          <w:sz w:val="24"/>
        </w:rPr>
        <w:t> </w:t>
      </w:r>
      <w:r>
        <w:rPr>
          <w:spacing w:val="68"/>
          <w:sz w:val="24"/>
          <w:u w:val="single"/>
        </w:rPr>
        <w:t>   </w:t>
      </w:r>
      <w:r>
        <w:rPr>
          <w:sz w:val="24"/>
          <w:u w:val="single"/>
        </w:rPr>
        <w:t>ФКУ</w:t>
      </w:r>
      <w:r>
        <w:rPr>
          <w:spacing w:val="-15"/>
          <w:sz w:val="24"/>
          <w:u w:val="single"/>
        </w:rPr>
        <w:t> </w:t>
      </w:r>
      <w:r>
        <w:rPr>
          <w:sz w:val="24"/>
          <w:u w:val="single"/>
        </w:rPr>
        <w:t>КП—3</w:t>
      </w:r>
      <w:r>
        <w:rPr>
          <w:spacing w:val="-15"/>
          <w:sz w:val="24"/>
          <w:u w:val="single"/>
        </w:rPr>
        <w:t> </w:t>
      </w:r>
      <w:r>
        <w:rPr>
          <w:sz w:val="24"/>
          <w:u w:val="single"/>
        </w:rPr>
        <w:t>УФСИН</w:t>
      </w:r>
      <w:r>
        <w:rPr>
          <w:spacing w:val="-7"/>
          <w:sz w:val="24"/>
          <w:u w:val="single"/>
        </w:rPr>
        <w:t> </w:t>
      </w:r>
      <w:r>
        <w:rPr>
          <w:sz w:val="24"/>
          <w:u w:val="single"/>
        </w:rPr>
        <w:t>Росстіи</w:t>
      </w:r>
      <w:r>
        <w:rPr>
          <w:spacing w:val="-13"/>
          <w:sz w:val="24"/>
          <w:u w:val="single"/>
        </w:rPr>
        <w:t> </w:t>
      </w:r>
      <w:r>
        <w:rPr>
          <w:sz w:val="24"/>
          <w:u w:val="single"/>
        </w:rPr>
        <w:t>по</w:t>
      </w:r>
      <w:r>
        <w:rPr>
          <w:spacing w:val="-15"/>
          <w:sz w:val="24"/>
          <w:u w:val="single"/>
        </w:rPr>
        <w:t> </w:t>
      </w:r>
      <w:r>
        <w:rPr>
          <w:sz w:val="24"/>
          <w:u w:val="single"/>
        </w:rPr>
        <w:t>Волгоградской</w:t>
      </w:r>
      <w:r>
        <w:rPr>
          <w:spacing w:val="-1"/>
          <w:sz w:val="24"/>
          <w:u w:val="single"/>
        </w:rPr>
        <w:t> </w:t>
      </w:r>
      <w:r>
        <w:rPr>
          <w:spacing w:val="-2"/>
          <w:sz w:val="24"/>
          <w:u w:val="single"/>
        </w:rPr>
        <w:t>области</w:t>
      </w:r>
      <w:r>
        <w:rPr>
          <w:spacing w:val="80"/>
          <w:sz w:val="24"/>
          <w:u w:val="single"/>
        </w:rPr>
        <w:t>   </w:t>
      </w:r>
    </w:p>
    <w:p>
      <w:pPr>
        <w:pStyle w:val="ListParagraph"/>
        <w:numPr>
          <w:ilvl w:val="1"/>
          <w:numId w:val="2"/>
        </w:numPr>
        <w:tabs>
          <w:tab w:pos="1325" w:val="left" w:leader="none"/>
        </w:tabs>
        <w:spacing w:line="244" w:lineRule="auto" w:before="12" w:after="0"/>
        <w:ind w:left="368" w:right="199" w:firstLine="520"/>
        <w:jc w:val="both"/>
        <w:rPr>
          <w:sz w:val="24"/>
        </w:rPr>
      </w:pPr>
      <w:r>
        <w:rPr>
          <w:sz w:val="24"/>
        </w:rPr>
        <w:t>Срок сдачи Исполнителем отиета о проведенюі обучения по дополнительному</w:t>
      </w:r>
      <w:r>
        <w:rPr>
          <w:spacing w:val="-5"/>
          <w:sz w:val="24"/>
        </w:rPr>
        <w:t> </w:t>
      </w:r>
      <w:r>
        <w:rPr>
          <w:sz w:val="24"/>
        </w:rPr>
        <w:t>профес—сиональному образованию сотрудников и</w:t>
      </w:r>
      <w:r>
        <w:rPr>
          <w:spacing w:val="-7"/>
          <w:sz w:val="24"/>
        </w:rPr>
        <w:t> </w:t>
      </w:r>
      <w:r>
        <w:rPr>
          <w:sz w:val="24"/>
        </w:rPr>
        <w:t>представлен</w:t>
      </w:r>
      <w:r>
        <w:rPr>
          <w:spacing w:val="80"/>
          <w:sz w:val="24"/>
        </w:rPr>
        <w:t>  </w:t>
      </w:r>
      <w:r>
        <w:rPr>
          <w:position w:val="-2"/>
          <w:sz w:val="24"/>
        </w:rPr>
        <w:t>R</w:t>
      </w:r>
      <w:r>
        <w:rPr>
          <w:sz w:val="24"/>
        </w:rPr>
        <w:t>Окументов</w:t>
      </w:r>
      <w:r>
        <w:rPr>
          <w:spacing w:val="-4"/>
          <w:sz w:val="24"/>
        </w:rPr>
        <w:t> </w:t>
      </w:r>
      <w:r>
        <w:rPr>
          <w:sz w:val="24"/>
        </w:rPr>
        <w:t>на</w:t>
      </w:r>
    </w:p>
    <w:p>
      <w:pPr>
        <w:pStyle w:val="BodyText"/>
        <w:tabs>
          <w:tab w:pos="5096" w:val="left" w:leader="none"/>
          <w:tab w:pos="10466" w:val="left" w:leader="none"/>
        </w:tabs>
        <w:spacing w:line="237" w:lineRule="exact"/>
        <w:ind w:left="375"/>
        <w:jc w:val="both"/>
      </w:pPr>
      <w:r>
        <w:rPr>
          <w:spacing w:val="-2"/>
        </w:rPr>
        <w:t>оплату оказанньтх Услуги</w:t>
      </w:r>
      <w:r>
        <w:rPr>
          <w:spacing w:val="-13"/>
        </w:rPr>
        <w:t> </w:t>
      </w:r>
      <w:r>
        <w:rPr>
          <w:u w:val="single"/>
        </w:rPr>
        <w:tab/>
        <w:t>не</w:t>
      </w:r>
      <w:r>
        <w:rPr>
          <w:spacing w:val="-9"/>
          <w:u w:val="single"/>
        </w:rPr>
        <w:t> </w:t>
      </w:r>
      <w:r>
        <w:rPr>
          <w:u w:val="single"/>
        </w:rPr>
        <w:t>позднее</w:t>
      </w:r>
      <w:r>
        <w:rPr>
          <w:spacing w:val="2"/>
          <w:u w:val="single"/>
        </w:rPr>
        <w:t> </w:t>
      </w:r>
      <w:r>
        <w:rPr>
          <w:u w:val="single"/>
        </w:rPr>
        <w:t>30</w:t>
      </w:r>
      <w:r>
        <w:rPr>
          <w:spacing w:val="-9"/>
          <w:u w:val="single"/>
        </w:rPr>
        <w:t> </w:t>
      </w:r>
      <w:r>
        <w:rPr>
          <w:u w:val="single"/>
        </w:rPr>
        <w:t>декабря</w:t>
      </w:r>
      <w:r>
        <w:rPr>
          <w:spacing w:val="6"/>
          <w:u w:val="single"/>
        </w:rPr>
        <w:t> </w:t>
      </w:r>
      <w:r>
        <w:rPr>
          <w:u w:val="single"/>
        </w:rPr>
        <w:t>2026 </w:t>
      </w:r>
      <w:r>
        <w:rPr>
          <w:spacing w:val="-4"/>
          <w:u w:val="single"/>
        </w:rPr>
        <w:t>года</w:t>
      </w:r>
      <w:r>
        <w:rPr>
          <w:u w:val="single"/>
        </w:rPr>
        <w:tab/>
      </w:r>
    </w:p>
    <w:p>
      <w:pPr>
        <w:pStyle w:val="BodyText"/>
        <w:spacing w:line="273" w:lineRule="exact" w:before="27"/>
        <w:ind w:left="6605"/>
      </w:pPr>
      <w:r>
        <w:rPr/>
        <w:t>ФКУ</w:t>
      </w:r>
      <w:r>
        <w:rPr>
          <w:spacing w:val="-8"/>
        </w:rPr>
        <w:t> </w:t>
      </w:r>
      <w:r>
        <w:rPr/>
        <w:t>КП-3</w:t>
      </w:r>
      <w:r>
        <w:rPr>
          <w:spacing w:val="-6"/>
        </w:rPr>
        <w:t> </w:t>
      </w:r>
      <w:r>
        <w:rPr/>
        <w:t>VФСИН</w:t>
      </w:r>
      <w:r>
        <w:rPr>
          <w:spacing w:val="7"/>
        </w:rPr>
        <w:t> </w:t>
      </w:r>
      <w:r>
        <w:rPr/>
        <w:t>России </w:t>
      </w:r>
      <w:r>
        <w:rPr>
          <w:spacing w:val="-5"/>
        </w:rPr>
        <w:t>по</w:t>
      </w:r>
    </w:p>
    <w:p>
      <w:pPr>
        <w:pStyle w:val="ListParagraph"/>
        <w:numPr>
          <w:ilvl w:val="1"/>
          <w:numId w:val="2"/>
        </w:numPr>
        <w:tabs>
          <w:tab w:pos="1315" w:val="left" w:leader="none"/>
          <w:tab w:pos="6963" w:val="left" w:leader="none"/>
          <w:tab w:pos="10466" w:val="left" w:leader="none"/>
        </w:tabs>
        <w:spacing w:line="283" w:lineRule="exact" w:before="0" w:after="0"/>
        <w:ind w:left="1315" w:right="0" w:hanging="434"/>
        <w:jc w:val="both"/>
        <w:rPr>
          <w:position w:val="1"/>
          <w:sz w:val="24"/>
        </w:rPr>
      </w:pPr>
      <w:r>
        <w:rPr>
          <w:sz w:val="24"/>
        </w:rPr>
        <w:t>Место сдапи результатов оказанных Услуги </w:t>
      </w:r>
      <w:r>
        <w:rPr>
          <w:position w:val="1"/>
          <w:sz w:val="24"/>
          <w:u w:val="single"/>
        </w:rPr>
        <w:tab/>
      </w:r>
      <w:r>
        <w:rPr>
          <w:spacing w:val="-2"/>
          <w:position w:val="1"/>
          <w:sz w:val="24"/>
          <w:u w:val="single"/>
        </w:rPr>
        <w:t>Волгоградской</w:t>
      </w:r>
      <w:r>
        <w:rPr>
          <w:spacing w:val="18"/>
          <w:position w:val="1"/>
          <w:sz w:val="24"/>
          <w:u w:val="single"/>
        </w:rPr>
        <w:t> </w:t>
      </w:r>
      <w:r>
        <w:rPr>
          <w:spacing w:val="-2"/>
          <w:position w:val="1"/>
          <w:sz w:val="24"/>
          <w:u w:val="single"/>
        </w:rPr>
        <w:t>областгі</w:t>
      </w:r>
      <w:r>
        <w:rPr>
          <w:position w:val="1"/>
          <w:sz w:val="24"/>
          <w:u w:val="single"/>
        </w:rPr>
        <w:tab/>
      </w:r>
    </w:p>
    <w:p>
      <w:pPr>
        <w:pStyle w:val="ListParagraph"/>
        <w:numPr>
          <w:ilvl w:val="1"/>
          <w:numId w:val="2"/>
        </w:numPr>
        <w:tabs>
          <w:tab w:pos="1315" w:val="left" w:leader="none"/>
        </w:tabs>
        <w:spacing w:line="240" w:lineRule="auto" w:before="4" w:after="0"/>
        <w:ind w:left="1315" w:right="0" w:hanging="434"/>
        <w:jc w:val="both"/>
        <w:rPr>
          <w:sz w:val="24"/>
        </w:rPr>
      </w:pPr>
      <w:r>
        <w:rPr>
          <w:spacing w:val="-2"/>
          <w:sz w:val="24"/>
        </w:rPr>
        <w:t>ИКЗ:</w:t>
      </w:r>
      <w:r>
        <w:rPr>
          <w:spacing w:val="5"/>
          <w:sz w:val="24"/>
        </w:rPr>
        <w:t> </w:t>
      </w:r>
      <w:r>
        <w:rPr>
          <w:spacing w:val="-2"/>
          <w:sz w:val="24"/>
        </w:rPr>
        <w:t>261344-701798734470100100060000000244.</w:t>
      </w:r>
    </w:p>
    <w:p>
      <w:pPr>
        <w:pStyle w:val="BodyText"/>
        <w:spacing w:before="3"/>
      </w:pPr>
    </w:p>
    <w:p>
      <w:pPr>
        <w:pStyle w:val="Heading1"/>
        <w:numPr>
          <w:ilvl w:val="0"/>
          <w:numId w:val="1"/>
        </w:numPr>
        <w:tabs>
          <w:tab w:pos="2978" w:val="left" w:leader="none"/>
        </w:tabs>
        <w:spacing w:line="240" w:lineRule="auto" w:before="0" w:after="0"/>
        <w:ind w:left="2978" w:right="0" w:hanging="245"/>
        <w:jc w:val="left"/>
      </w:pPr>
      <w:r>
        <w:rPr>
          <w:spacing w:val="-2"/>
        </w:rPr>
        <w:t>ЦЕНА</w:t>
      </w:r>
      <w:r>
        <w:rPr>
          <w:spacing w:val="-8"/>
        </w:rPr>
        <w:t> </w:t>
      </w:r>
      <w:r>
        <w:rPr>
          <w:spacing w:val="-2"/>
        </w:rPr>
        <w:t>KOHTPAKTA</w:t>
      </w:r>
      <w:r>
        <w:rPr>
          <w:spacing w:val="10"/>
        </w:rPr>
        <w:t> </w:t>
      </w:r>
      <w:r>
        <w:rPr>
          <w:spacing w:val="-2"/>
        </w:rPr>
        <w:t>И</w:t>
      </w:r>
      <w:r>
        <w:rPr>
          <w:spacing w:val="-9"/>
        </w:rPr>
        <w:t> </w:t>
      </w:r>
      <w:r>
        <w:rPr>
          <w:spacing w:val="-2"/>
        </w:rPr>
        <w:t>ПОРЯДОК РАСЧЕТОВ</w:t>
      </w:r>
    </w:p>
    <w:p>
      <w:pPr>
        <w:pStyle w:val="BodyText"/>
        <w:spacing w:before="9"/>
        <w:rPr>
          <w:b/>
        </w:rPr>
      </w:pPr>
    </w:p>
    <w:p>
      <w:pPr>
        <w:pStyle w:val="BodyText"/>
        <w:ind w:left="444" w:right="3518"/>
        <w:jc w:val="center"/>
      </w:pPr>
      <w:r>
        <w:rPr/>
        <mc:AlternateContent>
          <mc:Choice Requires="wps">
            <w:drawing>
              <wp:anchor distT="0" distB="0" distL="0" distR="0" allowOverlap="1" layoutInCell="1" locked="0" behindDoc="0" simplePos="0" relativeHeight="15729152">
                <wp:simplePos x="0" y="0"/>
                <wp:positionH relativeFrom="page">
                  <wp:posOffset>690696</wp:posOffset>
                </wp:positionH>
                <wp:positionV relativeFrom="paragraph">
                  <wp:posOffset>151914</wp:posOffset>
                </wp:positionV>
                <wp:extent cx="2383155" cy="50292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2383155" cy="502920"/>
                          <a:chExt cx="2383155" cy="502920"/>
                        </a:xfrm>
                      </wpg:grpSpPr>
                      <pic:pic>
                        <pic:nvPicPr>
                          <pic:cNvPr id="3" name="Image 3"/>
                          <pic:cNvPicPr/>
                        </pic:nvPicPr>
                        <pic:blipFill>
                          <a:blip r:embed="rId6" cstate="print"/>
                          <a:stretch>
                            <a:fillRect/>
                          </a:stretch>
                        </pic:blipFill>
                        <pic:spPr>
                          <a:xfrm>
                            <a:off x="0" y="0"/>
                            <a:ext cx="699845" cy="502896"/>
                          </a:xfrm>
                          <a:prstGeom prst="rect">
                            <a:avLst/>
                          </a:prstGeom>
                        </pic:spPr>
                      </pic:pic>
                      <pic:pic>
                        <pic:nvPicPr>
                          <pic:cNvPr id="4" name="Image 4"/>
                          <pic:cNvPicPr/>
                        </pic:nvPicPr>
                        <pic:blipFill>
                          <a:blip r:embed="rId7" cstate="print"/>
                          <a:stretch>
                            <a:fillRect/>
                          </a:stretch>
                        </pic:blipFill>
                        <pic:spPr>
                          <a:xfrm>
                            <a:off x="814199" y="77720"/>
                            <a:ext cx="640381" cy="384029"/>
                          </a:xfrm>
                          <a:prstGeom prst="rect">
                            <a:avLst/>
                          </a:prstGeom>
                        </pic:spPr>
                      </pic:pic>
                      <pic:pic>
                        <pic:nvPicPr>
                          <pic:cNvPr id="5" name="Image 5"/>
                          <pic:cNvPicPr/>
                        </pic:nvPicPr>
                        <pic:blipFill>
                          <a:blip r:embed="rId8" cstate="print"/>
                          <a:stretch>
                            <a:fillRect/>
                          </a:stretch>
                        </pic:blipFill>
                        <pic:spPr>
                          <a:xfrm>
                            <a:off x="269875" y="379457"/>
                            <a:ext cx="2113258" cy="123438"/>
                          </a:xfrm>
                          <a:prstGeom prst="rect">
                            <a:avLst/>
                          </a:prstGeom>
                        </pic:spPr>
                      </pic:pic>
                      <wps:wsp>
                        <wps:cNvPr id="6" name="Textbox 6"/>
                        <wps:cNvSpPr txBox="1"/>
                        <wps:spPr>
                          <a:xfrm>
                            <a:off x="0" y="0"/>
                            <a:ext cx="2383155" cy="502920"/>
                          </a:xfrm>
                          <a:prstGeom prst="rect">
                            <a:avLst/>
                          </a:prstGeom>
                        </wps:spPr>
                        <wps:txbx>
                          <w:txbxContent>
                            <w:p>
                              <w:pPr>
                                <w:numPr>
                                  <w:ilvl w:val="0"/>
                                  <w:numId w:val="3"/>
                                </w:numPr>
                                <w:tabs>
                                  <w:tab w:pos="1220" w:val="left" w:leader="none"/>
                                  <w:tab w:pos="1633" w:val="left" w:leader="none"/>
                                </w:tabs>
                                <w:spacing w:before="49"/>
                                <w:ind w:left="1220" w:right="0" w:hanging="333"/>
                                <w:jc w:val="left"/>
                                <w:rPr>
                                  <w:sz w:val="24"/>
                                </w:rPr>
                              </w:pPr>
                              <w:r>
                                <w:rPr>
                                  <w:spacing w:val="-10"/>
                                  <w:sz w:val="24"/>
                                </w:rPr>
                                <w:t>Ц</w:t>
                              </w:r>
                              <w:r>
                                <w:rPr>
                                  <w:sz w:val="24"/>
                                </w:rPr>
                                <w:tab/>
                                <w:t>а</w:t>
                              </w:r>
                              <w:r>
                                <w:rPr>
                                  <w:spacing w:val="3"/>
                                  <w:sz w:val="24"/>
                                </w:rPr>
                                <w:t> </w:t>
                              </w:r>
                              <w:r>
                                <w:rPr>
                                  <w:spacing w:val="-4"/>
                                  <w:sz w:val="24"/>
                                </w:rPr>
                                <w:t>Коиг</w:t>
                              </w:r>
                            </w:p>
                          </w:txbxContent>
                        </wps:txbx>
                        <wps:bodyPr wrap="square" lIns="0" tIns="0" rIns="0" bIns="0" rtlCol="0">
                          <a:noAutofit/>
                        </wps:bodyPr>
                      </wps:wsp>
                    </wpg:wgp>
                  </a:graphicData>
                </a:graphic>
              </wp:anchor>
            </w:drawing>
          </mc:Choice>
          <mc:Fallback>
            <w:pict>
              <v:group style="position:absolute;margin-left:54.38559pt;margin-top:11.961802pt;width:187.65pt;height:39.6pt;mso-position-horizontal-relative:page;mso-position-vertical-relative:paragraph;z-index:15729152" id="docshapegroup1" coordorigin="1088,239" coordsize="3753,792">
                <v:shape style="position:absolute;left:1087;top:239;width:1103;height:792" type="#_x0000_t75" id="docshape2" stroked="false">
                  <v:imagedata r:id="rId6" o:title=""/>
                </v:shape>
                <v:shape style="position:absolute;left:2369;top:361;width:1009;height:605" type="#_x0000_t75" id="docshape3" stroked="false">
                  <v:imagedata r:id="rId7" o:title=""/>
                </v:shape>
                <v:shape style="position:absolute;left:1512;top:836;width:3328;height:195" type="#_x0000_t75" id="docshape4" stroked="false">
                  <v:imagedata r:id="rId8" o:title=""/>
                </v:shape>
                <v:shapetype id="_x0000_t202" o:spt="202" coordsize="21600,21600" path="m,l,21600r21600,l21600,xe">
                  <v:stroke joinstyle="miter"/>
                  <v:path gradientshapeok="t" o:connecttype="rect"/>
                </v:shapetype>
                <v:shape style="position:absolute;left:1087;top:239;width:3753;height:792" type="#_x0000_t202" id="docshape5" filled="false" stroked="false">
                  <v:textbox inset="0,0,0,0">
                    <w:txbxContent>
                      <w:p>
                        <w:pPr>
                          <w:numPr>
                            <w:ilvl w:val="0"/>
                            <w:numId w:val="3"/>
                          </w:numPr>
                          <w:tabs>
                            <w:tab w:pos="1220" w:val="left" w:leader="none"/>
                            <w:tab w:pos="1633" w:val="left" w:leader="none"/>
                          </w:tabs>
                          <w:spacing w:before="49"/>
                          <w:ind w:left="1220" w:right="0" w:hanging="333"/>
                          <w:jc w:val="left"/>
                          <w:rPr>
                            <w:sz w:val="24"/>
                          </w:rPr>
                        </w:pPr>
                        <w:r>
                          <w:rPr>
                            <w:spacing w:val="-10"/>
                            <w:sz w:val="24"/>
                          </w:rPr>
                          <w:t>Ц</w:t>
                        </w:r>
                        <w:r>
                          <w:rPr>
                            <w:sz w:val="24"/>
                          </w:rPr>
                          <w:tab/>
                          <w:t>а</w:t>
                        </w:r>
                        <w:r>
                          <w:rPr>
                            <w:spacing w:val="3"/>
                            <w:sz w:val="24"/>
                          </w:rPr>
                          <w:t> </w:t>
                        </w:r>
                        <w:r>
                          <w:rPr>
                            <w:spacing w:val="-4"/>
                            <w:sz w:val="24"/>
                          </w:rPr>
                          <w:t>Коиг</w:t>
                        </w:r>
                      </w:p>
                    </w:txbxContent>
                  </v:textbox>
                  <w10:wrap type="none"/>
                </v:shape>
                <w10:wrap type="none"/>
              </v:group>
            </w:pict>
          </mc:Fallback>
        </mc:AlternateContent>
      </w:r>
      <w:r>
        <w:rPr/>
        <w:t>'</w:t>
      </w:r>
      <w:r>
        <w:rPr>
          <w:spacing w:val="39"/>
        </w:rPr>
        <w:t> </w:t>
      </w:r>
      <w:r>
        <w:rPr/>
        <w:t>2.1.</w:t>
      </w:r>
      <w:r>
        <w:rPr>
          <w:spacing w:val="-4"/>
        </w:rPr>
        <w:t> </w:t>
      </w:r>
      <w:r>
        <w:rPr/>
        <w:t>Цена</w:t>
      </w:r>
      <w:r>
        <w:rPr>
          <w:spacing w:val="-5"/>
        </w:rPr>
        <w:t> </w:t>
      </w:r>
      <w:r>
        <w:rPr/>
        <w:t>Контр@та,устанавливается</w:t>
      </w:r>
      <w:r>
        <w:rPr>
          <w:spacing w:val="-2"/>
        </w:rPr>
        <w:t> </w:t>
      </w:r>
      <w:r>
        <w:rPr/>
        <w:t>в</w:t>
      </w:r>
      <w:r>
        <w:rPr>
          <w:spacing w:val="-3"/>
        </w:rPr>
        <w:t> </w:t>
      </w:r>
      <w:r>
        <w:rPr/>
        <w:t>российских</w:t>
      </w:r>
      <w:r>
        <w:rPr>
          <w:spacing w:val="9"/>
        </w:rPr>
        <w:t> </w:t>
      </w:r>
      <w:r>
        <w:rPr>
          <w:spacing w:val="-2"/>
        </w:rPr>
        <w:t>рублях.</w:t>
      </w:r>
    </w:p>
    <w:p>
      <w:pPr>
        <w:pStyle w:val="BodyText"/>
        <w:spacing w:before="12"/>
        <w:ind w:left="444" w:right="3179"/>
        <w:jc w:val="center"/>
      </w:pPr>
      <w:r>
        <w:rPr/>
        <mc:AlternateContent>
          <mc:Choice Requires="wps">
            <w:drawing>
              <wp:anchor distT="0" distB="0" distL="0" distR="0" allowOverlap="1" layoutInCell="1" locked="0" behindDoc="0" simplePos="0" relativeHeight="15728640">
                <wp:simplePos x="0" y="0"/>
                <wp:positionH relativeFrom="page">
                  <wp:posOffset>5925053</wp:posOffset>
                </wp:positionH>
                <wp:positionV relativeFrom="paragraph">
                  <wp:posOffset>162588</wp:posOffset>
                </wp:positionV>
                <wp:extent cx="1439545"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439545" cy="1270"/>
                        </a:xfrm>
                        <a:custGeom>
                          <a:avLst/>
                          <a:gdLst/>
                          <a:ahLst/>
                          <a:cxnLst/>
                          <a:rect l="l" t="t" r="r" b="b"/>
                          <a:pathLst>
                            <a:path w="1439545" h="0">
                              <a:moveTo>
                                <a:pt x="0" y="0"/>
                              </a:moveTo>
                              <a:lnTo>
                                <a:pt x="1439333" y="0"/>
                              </a:lnTo>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466.539612pt,12.802271pt" to="579.872966pt,12.802271pt" stroked="true" strokeweight=".959954pt" strokecolor="#000000">
                <v:stroke dashstyle="solid"/>
                <w10:wrap type="none"/>
              </v:line>
            </w:pict>
          </mc:Fallback>
        </mc:AlternateContent>
      </w:r>
      <w:r>
        <w:rPr>
          <w:spacing w:val="-5"/>
        </w:rPr>
        <w:t>ет</w:t>
      </w:r>
    </w:p>
    <w:p>
      <w:pPr>
        <w:pStyle w:val="BodyText"/>
        <w:tabs>
          <w:tab w:pos="1364" w:val="left" w:leader="none"/>
        </w:tabs>
        <w:spacing w:before="164"/>
        <w:ind w:right="301"/>
        <w:jc w:val="right"/>
      </w:pPr>
      <w:r>
        <w:rPr/>
        <w:t>)</w:t>
      </w:r>
      <w:r>
        <w:rPr>
          <w:spacing w:val="3"/>
        </w:rPr>
        <w:t> </w:t>
      </w:r>
      <w:r>
        <w:rPr/>
        <w:t>руб.</w:t>
      </w:r>
      <w:r>
        <w:rPr>
          <w:spacing w:val="69"/>
        </w:rPr>
        <w:t> </w:t>
      </w:r>
      <w:r>
        <w:rPr>
          <w:spacing w:val="36"/>
          <w:u w:val="single"/>
        </w:rPr>
        <w:t>  </w:t>
      </w:r>
      <w:r>
        <w:rPr>
          <w:spacing w:val="-5"/>
          <w:u w:val="single"/>
        </w:rPr>
        <w:t>00</w:t>
      </w:r>
      <w:r>
        <w:rPr>
          <w:u w:val="single"/>
        </w:rPr>
        <w:tab/>
      </w:r>
      <w:r>
        <w:rPr>
          <w:spacing w:val="-27"/>
        </w:rPr>
        <w:t> </w:t>
      </w:r>
      <w:r>
        <w:rPr/>
        <w:t>коп.</w:t>
      </w:r>
    </w:p>
    <w:p>
      <w:pPr>
        <w:pStyle w:val="BodyText"/>
        <w:spacing w:after="0"/>
        <w:jc w:val="right"/>
        <w:sectPr>
          <w:type w:val="continuous"/>
          <w:pgSz w:w="11900" w:h="16840"/>
          <w:pgMar w:top="480" w:bottom="280" w:left="992" w:right="141"/>
        </w:sectPr>
      </w:pPr>
    </w:p>
    <w:p>
      <w:pPr>
        <w:spacing w:before="81"/>
        <w:ind w:left="939" w:right="0" w:firstLine="0"/>
        <w:jc w:val="both"/>
        <w:rPr>
          <w:rFonts w:ascii="Cambria" w:hAnsi="Cambria"/>
          <w:sz w:val="23"/>
        </w:rPr>
      </w:pPr>
      <w:r>
        <w:rPr>
          <w:rFonts w:ascii="Cambria" w:hAnsi="Cambria"/>
          <w:spacing w:val="-2"/>
          <w:sz w:val="23"/>
        </w:rPr>
        <w:t>(НДС</w:t>
      </w:r>
      <w:r>
        <w:rPr>
          <w:rFonts w:ascii="Cambria" w:hAnsi="Cambria"/>
          <w:spacing w:val="-11"/>
          <w:sz w:val="23"/>
        </w:rPr>
        <w:t> </w:t>
      </w:r>
      <w:r>
        <w:rPr>
          <w:rFonts w:ascii="Cambria" w:hAnsi="Cambria"/>
          <w:spacing w:val="-2"/>
          <w:sz w:val="23"/>
        </w:rPr>
        <w:t>не</w:t>
      </w:r>
      <w:r>
        <w:rPr>
          <w:rFonts w:ascii="Cambria" w:hAnsi="Cambria"/>
          <w:spacing w:val="-11"/>
          <w:sz w:val="23"/>
        </w:rPr>
        <w:t> </w:t>
      </w:r>
      <w:r>
        <w:rPr>
          <w:rFonts w:ascii="Cambria" w:hAnsi="Cambria"/>
          <w:spacing w:val="-2"/>
          <w:sz w:val="23"/>
        </w:rPr>
        <w:t>облагается)</w:t>
      </w:r>
      <w:r>
        <w:rPr>
          <w:rFonts w:ascii="Cambria" w:hAnsi="Cambria"/>
          <w:spacing w:val="10"/>
          <w:sz w:val="23"/>
        </w:rPr>
        <w:t> </w:t>
      </w:r>
      <w:r>
        <w:rPr>
          <w:rFonts w:ascii="Cambria" w:hAnsi="Cambria"/>
          <w:spacing w:val="-2"/>
          <w:sz w:val="23"/>
        </w:rPr>
        <w:t>с</w:t>
      </w:r>
      <w:r>
        <w:rPr>
          <w:rFonts w:ascii="Cambria" w:hAnsi="Cambria"/>
          <w:spacing w:val="-7"/>
          <w:sz w:val="23"/>
        </w:rPr>
        <w:t> </w:t>
      </w:r>
      <w:r>
        <w:rPr>
          <w:rFonts w:ascii="Cambria" w:hAnsi="Cambria"/>
          <w:spacing w:val="-2"/>
          <w:sz w:val="23"/>
        </w:rPr>
        <w:t>учетом</w:t>
      </w:r>
      <w:r>
        <w:rPr>
          <w:rFonts w:ascii="Cambria" w:hAnsi="Cambria"/>
          <w:spacing w:val="-11"/>
          <w:sz w:val="23"/>
        </w:rPr>
        <w:t> </w:t>
      </w:r>
      <w:r>
        <w:rPr>
          <w:rFonts w:ascii="Cambria" w:hAnsi="Cambria"/>
          <w:spacing w:val="-2"/>
          <w:sz w:val="23"/>
        </w:rPr>
        <w:t>налогов,</w:t>
      </w:r>
      <w:r>
        <w:rPr>
          <w:rFonts w:ascii="Cambria" w:hAnsi="Cambria"/>
          <w:spacing w:val="5"/>
          <w:sz w:val="23"/>
        </w:rPr>
        <w:t> </w:t>
      </w:r>
      <w:r>
        <w:rPr>
          <w:rFonts w:ascii="Cambria" w:hAnsi="Cambria"/>
          <w:spacing w:val="-2"/>
          <w:sz w:val="23"/>
        </w:rPr>
        <w:t>сборов</w:t>
      </w:r>
      <w:r>
        <w:rPr>
          <w:rFonts w:ascii="Cambria" w:hAnsi="Cambria"/>
          <w:spacing w:val="-9"/>
          <w:sz w:val="23"/>
        </w:rPr>
        <w:t> </w:t>
      </w:r>
      <w:r>
        <w:rPr>
          <w:rFonts w:ascii="Cambria" w:hAnsi="Cambria"/>
          <w:spacing w:val="-2"/>
          <w:sz w:val="23"/>
        </w:rPr>
        <w:t>и</w:t>
      </w:r>
      <w:r>
        <w:rPr>
          <w:rFonts w:ascii="Cambria" w:hAnsi="Cambria"/>
          <w:spacing w:val="-3"/>
          <w:sz w:val="23"/>
        </w:rPr>
        <w:t> </w:t>
      </w:r>
      <w:r>
        <w:rPr>
          <w:rFonts w:ascii="Cambria" w:hAnsi="Cambria"/>
          <w:spacing w:val="-2"/>
          <w:sz w:val="23"/>
        </w:rPr>
        <w:t>других обязателъных</w:t>
      </w:r>
      <w:r>
        <w:rPr>
          <w:rFonts w:ascii="Cambria" w:hAnsi="Cambria"/>
          <w:spacing w:val="9"/>
          <w:sz w:val="23"/>
        </w:rPr>
        <w:t> </w:t>
      </w:r>
      <w:r>
        <w:rPr>
          <w:rFonts w:ascii="Cambria" w:hAnsi="Cambria"/>
          <w:spacing w:val="-2"/>
          <w:sz w:val="23"/>
        </w:rPr>
        <w:t>платежей.</w:t>
      </w:r>
    </w:p>
    <w:p>
      <w:pPr>
        <w:spacing w:line="249" w:lineRule="auto" w:before="11"/>
        <w:ind w:left="399" w:right="132" w:firstLine="539"/>
        <w:jc w:val="both"/>
        <w:rPr>
          <w:rFonts w:ascii="Cambria" w:hAnsi="Cambria"/>
          <w:sz w:val="23"/>
        </w:rPr>
      </w:pPr>
      <w:r>
        <w:rPr>
          <w:rFonts w:ascii="Cambria" w:hAnsi="Cambria"/>
          <w:sz w:val="23"/>
        </w:rPr>
        <w:t>2.5.</w:t>
      </w:r>
      <w:r>
        <w:rPr>
          <w:rFonts w:ascii="Cambria" w:hAnsi="Cambria"/>
          <w:spacing w:val="-13"/>
          <w:sz w:val="23"/>
        </w:rPr>
        <w:t> </w:t>
      </w:r>
      <w:r>
        <w:rPr>
          <w:rFonts w:ascii="Cambria" w:hAnsi="Cambria"/>
          <w:sz w:val="23"/>
        </w:rPr>
        <w:t>Цена Контракта является твердой и</w:t>
      </w:r>
      <w:r>
        <w:rPr>
          <w:rFonts w:ascii="Cambria" w:hAnsi="Cambria"/>
          <w:spacing w:val="-3"/>
          <w:sz w:val="23"/>
        </w:rPr>
        <w:t> </w:t>
      </w:r>
      <w:r>
        <w:rPr>
          <w:rFonts w:ascii="Cambria" w:hAnsi="Cambria"/>
          <w:sz w:val="23"/>
        </w:rPr>
        <w:t>не подлежит изменению в теиеняе срока действия Контракта</w:t>
      </w:r>
      <w:r>
        <w:rPr>
          <w:rFonts w:ascii="Cambria" w:hAnsi="Cambria"/>
          <w:spacing w:val="60"/>
          <w:sz w:val="23"/>
        </w:rPr>
        <w:t> </w:t>
      </w:r>
      <w:r>
        <w:rPr>
          <w:rFonts w:ascii="Cambria" w:hAnsi="Cambria"/>
          <w:sz w:val="23"/>
        </w:rPr>
        <w:t>за</w:t>
      </w:r>
      <w:r>
        <w:rPr>
          <w:rFonts w:ascii="Cambria" w:hAnsi="Cambria"/>
          <w:spacing w:val="44"/>
          <w:sz w:val="23"/>
        </w:rPr>
        <w:t> </w:t>
      </w:r>
      <w:r>
        <w:rPr>
          <w:rFonts w:ascii="Cambria" w:hAnsi="Cambria"/>
          <w:sz w:val="23"/>
        </w:rPr>
        <w:t>исключением</w:t>
      </w:r>
      <w:r>
        <w:rPr>
          <w:rFonts w:ascii="Cambria" w:hAnsi="Cambria"/>
          <w:spacing w:val="65"/>
          <w:sz w:val="23"/>
        </w:rPr>
        <w:t> </w:t>
      </w:r>
      <w:r>
        <w:rPr>
          <w:rFonts w:ascii="Cambria" w:hAnsi="Cambria"/>
          <w:sz w:val="23"/>
        </w:rPr>
        <w:t>случаев,</w:t>
      </w:r>
      <w:r>
        <w:rPr>
          <w:rFonts w:ascii="Cambria" w:hAnsi="Cambria"/>
          <w:spacing w:val="59"/>
          <w:sz w:val="23"/>
        </w:rPr>
        <w:t> </w:t>
      </w:r>
      <w:r>
        <w:rPr>
          <w:rFonts w:ascii="Cambria" w:hAnsi="Cambria"/>
          <w:sz w:val="23"/>
        </w:rPr>
        <w:t>предусмотренньтх</w:t>
      </w:r>
      <w:r>
        <w:rPr>
          <w:rFonts w:ascii="Cambria" w:hAnsi="Cambria"/>
          <w:spacing w:val="50"/>
          <w:sz w:val="23"/>
        </w:rPr>
        <w:t> </w:t>
      </w:r>
      <w:r>
        <w:rPr>
          <w:rFonts w:ascii="Cambria" w:hAnsi="Cambria"/>
          <w:sz w:val="23"/>
        </w:rPr>
        <w:t>Федералъным</w:t>
      </w:r>
      <w:r>
        <w:rPr>
          <w:rFonts w:ascii="Cambria" w:hAnsi="Cambria"/>
          <w:spacing w:val="73"/>
          <w:sz w:val="23"/>
        </w:rPr>
        <w:t> </w:t>
      </w:r>
      <w:r>
        <w:rPr>
          <w:rFonts w:ascii="Cambria" w:hAnsi="Cambria"/>
          <w:sz w:val="23"/>
        </w:rPr>
        <w:t>законом</w:t>
      </w:r>
      <w:r>
        <w:rPr>
          <w:rFonts w:ascii="Cambria" w:hAnsi="Cambria"/>
          <w:spacing w:val="51"/>
          <w:sz w:val="23"/>
        </w:rPr>
        <w:t> </w:t>
      </w:r>
      <w:r>
        <w:rPr>
          <w:rFonts w:ascii="Cambria" w:hAnsi="Cambria"/>
          <w:sz w:val="23"/>
        </w:rPr>
        <w:t>от</w:t>
      </w:r>
      <w:r>
        <w:rPr>
          <w:rFonts w:ascii="Cambria" w:hAnsi="Cambria"/>
          <w:spacing w:val="47"/>
          <w:sz w:val="23"/>
        </w:rPr>
        <w:t> </w:t>
      </w:r>
      <w:r>
        <w:rPr>
          <w:rFonts w:ascii="Cambria" w:hAnsi="Cambria"/>
          <w:sz w:val="23"/>
        </w:rPr>
        <w:t>05.04.2015</w:t>
      </w:r>
    </w:p>
    <w:p>
      <w:pPr>
        <w:spacing w:line="263" w:lineRule="exact" w:before="0"/>
        <w:ind w:left="392" w:right="0" w:firstLine="0"/>
        <w:jc w:val="both"/>
        <w:rPr>
          <w:rFonts w:ascii="Cambria" w:hAnsi="Cambria"/>
          <w:sz w:val="23"/>
        </w:rPr>
      </w:pPr>
      <w:r>
        <w:rPr>
          <w:rFonts w:ascii="Cambria" w:hAnsi="Cambria"/>
          <w:spacing w:val="-2"/>
          <w:sz w:val="23"/>
        </w:rPr>
        <w:t>№</w:t>
      </w:r>
      <w:r>
        <w:rPr>
          <w:rFonts w:ascii="Cambria" w:hAnsi="Cambria"/>
          <w:spacing w:val="13"/>
          <w:sz w:val="23"/>
        </w:rPr>
        <w:t> </w:t>
      </w:r>
      <w:r>
        <w:rPr>
          <w:rFonts w:ascii="Cambria" w:hAnsi="Cambria"/>
          <w:spacing w:val="-2"/>
          <w:sz w:val="23"/>
        </w:rPr>
        <w:t>44-</w:t>
      </w:r>
      <w:r>
        <w:rPr>
          <w:rFonts w:ascii="Cambria" w:hAnsi="Cambria"/>
          <w:spacing w:val="-5"/>
          <w:sz w:val="23"/>
        </w:rPr>
        <w:t>ФЗ.</w:t>
      </w:r>
    </w:p>
    <w:p>
      <w:pPr>
        <w:pStyle w:val="ListParagraph"/>
        <w:numPr>
          <w:ilvl w:val="1"/>
          <w:numId w:val="4"/>
        </w:numPr>
        <w:tabs>
          <w:tab w:pos="1359" w:val="left" w:leader="none"/>
        </w:tabs>
        <w:spacing w:line="244" w:lineRule="auto" w:before="11" w:after="0"/>
        <w:ind w:left="393" w:right="120" w:firstLine="544"/>
        <w:jc w:val="both"/>
        <w:rPr>
          <w:rFonts w:ascii="Cambria" w:hAnsi="Cambria"/>
          <w:sz w:val="23"/>
        </w:rPr>
      </w:pPr>
      <w:r>
        <w:rPr>
          <w:rFonts w:ascii="Cambria" w:hAnsi="Cambria"/>
          <w:sz w:val="23"/>
        </w:rPr>
        <w:t>В цену Контракта входят все расходы, связанные с выполнением Исполіштелем </w:t>
      </w:r>
      <w:r>
        <w:rPr>
          <w:rFonts w:ascii="Cambria" w:hAnsi="Cambria"/>
          <w:spacing w:val="-2"/>
          <w:sz w:val="23"/>
        </w:rPr>
        <w:t>обязательств</w:t>
      </w:r>
      <w:r>
        <w:rPr>
          <w:rFonts w:ascii="Cambria" w:hAnsi="Cambria"/>
          <w:sz w:val="23"/>
        </w:rPr>
        <w:t> </w:t>
      </w:r>
      <w:r>
        <w:rPr>
          <w:rFonts w:ascii="Cambria" w:hAnsi="Cambria"/>
          <w:spacing w:val="-2"/>
          <w:sz w:val="23"/>
        </w:rPr>
        <w:t>по</w:t>
      </w:r>
      <w:r>
        <w:rPr>
          <w:rFonts w:ascii="Cambria" w:hAnsi="Cambria"/>
          <w:spacing w:val="-11"/>
          <w:sz w:val="23"/>
        </w:rPr>
        <w:t> </w:t>
      </w:r>
      <w:r>
        <w:rPr>
          <w:rFonts w:ascii="Cambria" w:hAnsi="Cambria"/>
          <w:spacing w:val="-2"/>
          <w:sz w:val="23"/>
        </w:rPr>
        <w:t>Контракту,</w:t>
      </w:r>
      <w:r>
        <w:rPr>
          <w:rFonts w:ascii="Cambria" w:hAnsi="Cambria"/>
          <w:spacing w:val="-2"/>
          <w:sz w:val="23"/>
        </w:rPr>
        <w:t> включая расходы</w:t>
      </w:r>
      <w:r>
        <w:rPr>
          <w:rFonts w:ascii="Cambria" w:hAnsi="Cambria"/>
          <w:spacing w:val="-4"/>
          <w:sz w:val="23"/>
        </w:rPr>
        <w:t> </w:t>
      </w:r>
      <w:r>
        <w:rPr>
          <w:rFonts w:ascii="Cambria" w:hAnsi="Cambria"/>
          <w:spacing w:val="-2"/>
          <w:sz w:val="23"/>
        </w:rPr>
        <w:t>на</w:t>
      </w:r>
      <w:r>
        <w:rPr>
          <w:rFonts w:ascii="Cambria" w:hAnsi="Cambria"/>
          <w:spacing w:val="-10"/>
          <w:sz w:val="23"/>
        </w:rPr>
        <w:t> </w:t>
      </w:r>
      <w:r>
        <w:rPr>
          <w:rFonts w:ascii="Cambria" w:hAnsi="Cambria"/>
          <w:spacing w:val="-2"/>
          <w:sz w:val="23"/>
        </w:rPr>
        <w:t>уплату налогов и</w:t>
      </w:r>
      <w:r>
        <w:rPr>
          <w:rFonts w:ascii="Cambria" w:hAnsi="Cambria"/>
          <w:spacing w:val="-11"/>
          <w:sz w:val="23"/>
        </w:rPr>
        <w:t> </w:t>
      </w:r>
      <w:r>
        <w:rPr>
          <w:rFonts w:ascii="Cambria" w:hAnsi="Cambria"/>
          <w:spacing w:val="-2"/>
          <w:sz w:val="23"/>
        </w:rPr>
        <w:t>других</w:t>
      </w:r>
      <w:r>
        <w:rPr>
          <w:rFonts w:ascii="Cambria" w:hAnsi="Cambria"/>
          <w:spacing w:val="-2"/>
          <w:sz w:val="23"/>
        </w:rPr>
        <w:t> обязательньш</w:t>
      </w:r>
      <w:r>
        <w:rPr>
          <w:rFonts w:ascii="Cambria" w:hAnsi="Cambria"/>
          <w:spacing w:val="-2"/>
          <w:sz w:val="23"/>
        </w:rPr>
        <w:t> платежей, </w:t>
      </w:r>
      <w:r>
        <w:rPr>
          <w:rFonts w:ascii="Cambria" w:hAnsi="Cambria"/>
          <w:sz w:val="23"/>
        </w:rPr>
        <w:t>которые</w:t>
      </w:r>
      <w:r>
        <w:rPr>
          <w:rFonts w:ascii="Cambria" w:hAnsi="Cambria"/>
          <w:spacing w:val="40"/>
          <w:sz w:val="23"/>
        </w:rPr>
        <w:t> </w:t>
      </w:r>
      <w:r>
        <w:rPr>
          <w:rFonts w:ascii="Cambria" w:hAnsi="Cambria"/>
          <w:sz w:val="23"/>
        </w:rPr>
        <w:t>Исполнителъ</w:t>
      </w:r>
      <w:r>
        <w:rPr>
          <w:rFonts w:ascii="Cambria" w:hAnsi="Cambria"/>
          <w:spacing w:val="40"/>
          <w:sz w:val="23"/>
        </w:rPr>
        <w:t> </w:t>
      </w:r>
      <w:r>
        <w:rPr>
          <w:rFonts w:ascii="Cambria" w:hAnsi="Cambria"/>
          <w:sz w:val="23"/>
        </w:rPr>
        <w:t>должен</w:t>
      </w:r>
      <w:r>
        <w:rPr>
          <w:rFonts w:ascii="Cambria" w:hAnsi="Cambria"/>
          <w:spacing w:val="40"/>
          <w:sz w:val="23"/>
        </w:rPr>
        <w:t> </w:t>
      </w:r>
      <w:r>
        <w:rPr>
          <w:rFonts w:ascii="Cambria" w:hAnsi="Cambria"/>
          <w:sz w:val="23"/>
        </w:rPr>
        <w:t>выплатить</w:t>
      </w:r>
      <w:r>
        <w:rPr>
          <w:rFonts w:ascii="Cambria" w:hAnsi="Cambria"/>
          <w:spacing w:val="40"/>
          <w:sz w:val="23"/>
        </w:rPr>
        <w:t> </w:t>
      </w:r>
      <w:r>
        <w:rPr>
          <w:rFonts w:ascii="Cambria" w:hAnsi="Cambria"/>
          <w:sz w:val="23"/>
        </w:rPr>
        <w:t>в</w:t>
      </w:r>
      <w:r>
        <w:rPr>
          <w:rFonts w:ascii="Cambria" w:hAnsi="Cambria"/>
          <w:spacing w:val="40"/>
          <w:sz w:val="23"/>
        </w:rPr>
        <w:t> </w:t>
      </w:r>
      <w:r>
        <w:rPr>
          <w:rFonts w:ascii="Cambria" w:hAnsi="Cambria"/>
          <w:sz w:val="23"/>
        </w:rPr>
        <w:t>связи</w:t>
      </w:r>
      <w:r>
        <w:rPr>
          <w:rFonts w:ascii="Cambria" w:hAnsi="Cambria"/>
          <w:spacing w:val="40"/>
          <w:sz w:val="23"/>
        </w:rPr>
        <w:t> </w:t>
      </w:r>
      <w:r>
        <w:rPr>
          <w:rFonts w:ascii="Cambria" w:hAnsi="Cambria"/>
          <w:sz w:val="23"/>
        </w:rPr>
        <w:t>с</w:t>
      </w:r>
      <w:r>
        <w:rPr>
          <w:rFonts w:ascii="Cambria" w:hAnsi="Cambria"/>
          <w:spacing w:val="40"/>
          <w:sz w:val="23"/>
        </w:rPr>
        <w:t> </w:t>
      </w:r>
      <w:r>
        <w:rPr>
          <w:rFonts w:ascii="Cambria" w:hAnsi="Cambria"/>
          <w:sz w:val="23"/>
        </w:rPr>
        <w:t>вьтолнеівіем</w:t>
      </w:r>
      <w:r>
        <w:rPr>
          <w:rFonts w:ascii="Cambria" w:hAnsi="Cambria"/>
          <w:spacing w:val="63"/>
          <w:sz w:val="23"/>
        </w:rPr>
        <w:t> </w:t>
      </w:r>
      <w:r>
        <w:rPr>
          <w:rFonts w:ascii="Cambria" w:hAnsi="Cambria"/>
          <w:sz w:val="23"/>
        </w:rPr>
        <w:t>обязательств</w:t>
      </w:r>
      <w:r>
        <w:rPr>
          <w:rFonts w:ascii="Cambria" w:hAnsi="Cambria"/>
          <w:spacing w:val="40"/>
          <w:sz w:val="23"/>
        </w:rPr>
        <w:t> </w:t>
      </w:r>
      <w:r>
        <w:rPr>
          <w:rFonts w:ascii="Cambria" w:hAnsi="Cambria"/>
          <w:sz w:val="23"/>
        </w:rPr>
        <w:t>по</w:t>
      </w:r>
      <w:r>
        <w:rPr>
          <w:rFonts w:ascii="Cambria" w:hAnsi="Cambria"/>
          <w:spacing w:val="39"/>
          <w:sz w:val="23"/>
        </w:rPr>
        <w:t> </w:t>
      </w:r>
      <w:r>
        <w:rPr>
          <w:rFonts w:ascii="Cambria" w:hAnsi="Cambria"/>
          <w:sz w:val="23"/>
        </w:rPr>
        <w:t>Контракту </w:t>
      </w:r>
      <w:r>
        <w:rPr>
          <w:rFonts w:ascii="Cambria" w:hAnsi="Cambria"/>
          <w:spacing w:val="-2"/>
          <w:sz w:val="23"/>
        </w:rPr>
        <w:t>в</w:t>
      </w:r>
      <w:r>
        <w:rPr>
          <w:rFonts w:ascii="Cambria" w:hAnsi="Cambria"/>
          <w:spacing w:val="-11"/>
          <w:sz w:val="23"/>
        </w:rPr>
        <w:t> </w:t>
      </w:r>
      <w:r>
        <w:rPr>
          <w:rFonts w:ascii="Cambria" w:hAnsi="Cambria"/>
          <w:spacing w:val="-2"/>
          <w:sz w:val="23"/>
        </w:rPr>
        <w:t>соответствии</w:t>
      </w:r>
      <w:r>
        <w:rPr>
          <w:rFonts w:ascii="Cambria" w:hAnsi="Cambria"/>
          <w:spacing w:val="-11"/>
          <w:sz w:val="23"/>
        </w:rPr>
        <w:t> </w:t>
      </w:r>
      <w:r>
        <w:rPr>
          <w:rFonts w:ascii="Cambria" w:hAnsi="Cambria"/>
          <w:spacing w:val="-2"/>
          <w:sz w:val="23"/>
        </w:rPr>
        <w:t>с</w:t>
      </w:r>
      <w:r>
        <w:rPr>
          <w:rFonts w:ascii="Cambria" w:hAnsi="Cambria"/>
          <w:spacing w:val="-10"/>
          <w:sz w:val="23"/>
        </w:rPr>
        <w:t> </w:t>
      </w:r>
      <w:r>
        <w:rPr>
          <w:rFonts w:ascii="Cambria" w:hAnsi="Cambria"/>
          <w:spacing w:val="-2"/>
          <w:sz w:val="23"/>
        </w:rPr>
        <w:t>законодательством</w:t>
      </w:r>
      <w:r>
        <w:rPr>
          <w:rFonts w:ascii="Cambria" w:hAnsi="Cambria"/>
          <w:spacing w:val="-11"/>
          <w:sz w:val="23"/>
        </w:rPr>
        <w:t> </w:t>
      </w:r>
      <w:r>
        <w:rPr>
          <w:rFonts w:ascii="Cambria" w:hAnsi="Cambria"/>
          <w:spacing w:val="-2"/>
          <w:sz w:val="23"/>
        </w:rPr>
        <w:t>Российской</w:t>
      </w:r>
      <w:r>
        <w:rPr>
          <w:rFonts w:ascii="Cambria" w:hAnsi="Cambria"/>
          <w:spacing w:val="-6"/>
          <w:sz w:val="23"/>
        </w:rPr>
        <w:t> </w:t>
      </w:r>
      <w:r>
        <w:rPr>
          <w:rFonts w:ascii="Cambria" w:hAnsi="Cambria"/>
          <w:spacing w:val="-2"/>
          <w:sz w:val="23"/>
        </w:rPr>
        <w:t>Федераіщщ.</w:t>
      </w:r>
      <w:r>
        <w:rPr>
          <w:rFonts w:ascii="Cambria" w:hAnsi="Cambria"/>
          <w:spacing w:val="-2"/>
          <w:sz w:val="23"/>
        </w:rPr>
        <w:t> В</w:t>
      </w:r>
      <w:r>
        <w:rPr>
          <w:rFonts w:ascii="Cambria" w:hAnsi="Cambria"/>
          <w:spacing w:val="16"/>
          <w:sz w:val="23"/>
        </w:rPr>
        <w:t> </w:t>
      </w:r>
      <w:r>
        <w:rPr>
          <w:rFonts w:ascii="Cambria" w:hAnsi="Cambria"/>
          <w:spacing w:val="-2"/>
          <w:sz w:val="23"/>
        </w:rPr>
        <w:t>соответствщи</w:t>
      </w:r>
      <w:r>
        <w:rPr>
          <w:rFonts w:ascii="Cambria" w:hAnsi="Cambria"/>
          <w:sz w:val="23"/>
        </w:rPr>
        <w:t> </w:t>
      </w:r>
      <w:r>
        <w:rPr>
          <w:rFonts w:ascii="Cambria" w:hAnsi="Cambria"/>
          <w:spacing w:val="-2"/>
          <w:sz w:val="23"/>
        </w:rPr>
        <w:t>с</w:t>
      </w:r>
      <w:r>
        <w:rPr>
          <w:rFonts w:ascii="Cambria" w:hAnsi="Cambria"/>
          <w:spacing w:val="-11"/>
          <w:sz w:val="23"/>
        </w:rPr>
        <w:t> </w:t>
      </w:r>
      <w:r>
        <w:rPr>
          <w:rFonts w:ascii="Cambria" w:hAnsi="Cambria"/>
          <w:spacing w:val="-2"/>
          <w:sz w:val="23"/>
        </w:rPr>
        <w:t>яacтью</w:t>
      </w:r>
      <w:r>
        <w:rPr>
          <w:rFonts w:ascii="Cambria" w:hAnsi="Cambria"/>
          <w:spacing w:val="-11"/>
          <w:sz w:val="23"/>
        </w:rPr>
        <w:t> </w:t>
      </w:r>
      <w:r>
        <w:rPr>
          <w:rFonts w:ascii="Cambria" w:hAnsi="Cambria"/>
          <w:spacing w:val="-2"/>
          <w:sz w:val="23"/>
        </w:rPr>
        <w:t>15</w:t>
      </w:r>
      <w:r>
        <w:rPr>
          <w:rFonts w:ascii="Cambria" w:hAnsi="Cambria"/>
          <w:spacing w:val="-10"/>
          <w:sz w:val="23"/>
        </w:rPr>
        <w:t> </w:t>
      </w:r>
      <w:r>
        <w:rPr>
          <w:rFonts w:ascii="Cambria" w:hAnsi="Cambria"/>
          <w:spacing w:val="-2"/>
          <w:sz w:val="23"/>
        </w:rPr>
        <w:t>статьи</w:t>
      </w:r>
      <w:r>
        <w:rPr>
          <w:rFonts w:ascii="Cambria" w:hAnsi="Cambria"/>
          <w:spacing w:val="-11"/>
          <w:sz w:val="23"/>
        </w:rPr>
        <w:t> </w:t>
      </w:r>
      <w:r>
        <w:rPr>
          <w:rFonts w:ascii="Cambria" w:hAnsi="Cambria"/>
          <w:spacing w:val="-2"/>
          <w:sz w:val="23"/>
        </w:rPr>
        <w:t>34 </w:t>
      </w:r>
      <w:r>
        <w:rPr>
          <w:rFonts w:ascii="Cambria" w:hAnsi="Cambria"/>
          <w:sz w:val="23"/>
        </w:rPr>
        <w:t>Федерального закона от</w:t>
      </w:r>
      <w:r>
        <w:rPr>
          <w:rFonts w:ascii="Cambria" w:hAnsi="Cambria"/>
          <w:spacing w:val="-5"/>
          <w:sz w:val="23"/>
        </w:rPr>
        <w:t> </w:t>
      </w:r>
      <w:r>
        <w:rPr>
          <w:rFonts w:ascii="Cambria" w:hAnsi="Cambria"/>
          <w:sz w:val="23"/>
        </w:rPr>
        <w:t>0S.04.2013 N.</w:t>
      </w:r>
      <w:r>
        <w:rPr>
          <w:rFonts w:ascii="Cambria" w:hAnsi="Cambria"/>
          <w:spacing w:val="-1"/>
          <w:sz w:val="23"/>
        </w:rPr>
        <w:t> </w:t>
      </w:r>
      <w:r>
        <w:rPr>
          <w:rFonts w:ascii="Cambria" w:hAnsi="Cambria"/>
          <w:sz w:val="23"/>
        </w:rPr>
        <w:t>МФЗ</w:t>
      </w:r>
      <w:r>
        <w:rPr>
          <w:rFonts w:ascii="Cambria" w:hAnsi="Cambria"/>
          <w:spacing w:val="80"/>
          <w:sz w:val="23"/>
        </w:rPr>
        <w:t> </w:t>
      </w:r>
      <w:r>
        <w:rPr>
          <w:rFonts w:ascii="Cambria" w:hAnsi="Cambria"/>
          <w:sz w:val="23"/>
        </w:rPr>
        <w:t>сумма,</w:t>
      </w:r>
      <w:r>
        <w:rPr>
          <w:rFonts w:ascii="Cambria" w:hAnsi="Cambria"/>
          <w:spacing w:val="-1"/>
          <w:sz w:val="23"/>
        </w:rPr>
        <w:t> </w:t>
      </w:r>
      <w:r>
        <w:rPr>
          <w:rFonts w:ascii="Cambria" w:hAnsi="Cambria"/>
          <w:sz w:val="23"/>
        </w:rPr>
        <w:t>подлежащая уплате Заказчнком юріщическо-му ляцу илті физяческому ліщу, в том юісле зарегистрированному в качестве индивидуального предпрянкмателя,</w:t>
      </w:r>
      <w:r>
        <w:rPr>
          <w:rFonts w:ascii="Cambria" w:hAnsi="Cambria"/>
          <w:spacing w:val="61"/>
          <w:sz w:val="23"/>
        </w:rPr>
        <w:t> </w:t>
      </w:r>
      <w:r>
        <w:rPr>
          <w:rFonts w:ascii="Cambria" w:hAnsi="Cambria"/>
          <w:sz w:val="23"/>
        </w:rPr>
        <w:t>уменьшается</w:t>
      </w:r>
      <w:r>
        <w:rPr>
          <w:rFonts w:ascii="Cambria" w:hAnsi="Cambria"/>
          <w:spacing w:val="65"/>
          <w:sz w:val="23"/>
        </w:rPr>
        <w:t> </w:t>
      </w:r>
      <w:r>
        <w:rPr>
          <w:rFonts w:ascii="Cambria" w:hAnsi="Cambria"/>
          <w:sz w:val="23"/>
        </w:rPr>
        <w:t>на</w:t>
      </w:r>
      <w:r>
        <w:rPr>
          <w:rFonts w:ascii="Cambria" w:hAnsi="Cambria"/>
          <w:spacing w:val="40"/>
          <w:sz w:val="23"/>
        </w:rPr>
        <w:t> </w:t>
      </w:r>
      <w:r>
        <w:rPr>
          <w:rFonts w:ascii="Cambria" w:hAnsi="Cambria"/>
          <w:sz w:val="23"/>
        </w:rPr>
        <w:t>размер</w:t>
      </w:r>
      <w:r>
        <w:rPr>
          <w:rFonts w:ascii="Cambria" w:hAnsi="Cambria"/>
          <w:spacing w:val="64"/>
          <w:sz w:val="23"/>
        </w:rPr>
        <w:t> </w:t>
      </w:r>
      <w:r>
        <w:rPr>
          <w:rFonts w:ascii="Cambria" w:hAnsi="Cambria"/>
          <w:sz w:val="23"/>
        </w:rPr>
        <w:t>налогов,</w:t>
      </w:r>
      <w:r>
        <w:rPr>
          <w:rFonts w:ascii="Cambria" w:hAnsi="Cambria"/>
          <w:spacing w:val="76"/>
          <w:sz w:val="23"/>
        </w:rPr>
        <w:t> </w:t>
      </w:r>
      <w:r>
        <w:rPr>
          <w:rFonts w:ascii="Cambria" w:hAnsi="Cambria"/>
          <w:sz w:val="23"/>
        </w:rPr>
        <w:t>сборов</w:t>
      </w:r>
      <w:r>
        <w:rPr>
          <w:rFonts w:ascii="Cambria" w:hAnsi="Cambria"/>
          <w:spacing w:val="67"/>
          <w:sz w:val="23"/>
        </w:rPr>
        <w:t> </w:t>
      </w:r>
      <w:r>
        <w:rPr>
          <w:rFonts w:ascii="Cambria" w:hAnsi="Cambria"/>
          <w:sz w:val="23"/>
        </w:rPr>
        <w:t>щ</w:t>
      </w:r>
      <w:r>
        <w:rPr>
          <w:rFonts w:ascii="Cambria" w:hAnsi="Cambria"/>
          <w:spacing w:val="70"/>
          <w:sz w:val="23"/>
        </w:rPr>
        <w:t> </w:t>
      </w:r>
      <w:r>
        <w:rPr>
          <w:rFonts w:ascii="Cambria" w:hAnsi="Cambria"/>
          <w:sz w:val="23"/>
        </w:rPr>
        <w:t>яных</w:t>
      </w:r>
      <w:r>
        <w:rPr>
          <w:rFonts w:ascii="Cambria" w:hAnsi="Cambria"/>
          <w:spacing w:val="72"/>
          <w:sz w:val="23"/>
        </w:rPr>
        <w:t> </w:t>
      </w:r>
      <w:r>
        <w:rPr>
          <w:rFonts w:ascii="Cambria" w:hAnsi="Cambria"/>
          <w:sz w:val="23"/>
        </w:rPr>
        <w:t>обязательных</w:t>
      </w:r>
      <w:r>
        <w:rPr>
          <w:rFonts w:ascii="Cambria" w:hAnsi="Cambria"/>
          <w:spacing w:val="80"/>
          <w:sz w:val="23"/>
        </w:rPr>
        <w:t> </w:t>
      </w:r>
      <w:r>
        <w:rPr>
          <w:rFonts w:ascii="Cambria" w:hAnsi="Cambria"/>
          <w:sz w:val="23"/>
        </w:rPr>
        <w:t>платежей в</w:t>
      </w:r>
      <w:r>
        <w:rPr>
          <w:rFonts w:ascii="Cambria" w:hAnsi="Cambria"/>
          <w:spacing w:val="28"/>
          <w:sz w:val="23"/>
        </w:rPr>
        <w:t> </w:t>
      </w:r>
      <w:r>
        <w:rPr>
          <w:rFonts w:ascii="Cambria" w:hAnsi="Cambria"/>
          <w:sz w:val="23"/>
        </w:rPr>
        <w:t>бюджеты</w:t>
      </w:r>
      <w:r>
        <w:rPr>
          <w:rFonts w:ascii="Cambria" w:hAnsi="Cambria"/>
          <w:spacing w:val="29"/>
          <w:sz w:val="23"/>
        </w:rPr>
        <w:t> </w:t>
      </w:r>
      <w:r>
        <w:rPr>
          <w:rFonts w:ascii="Cambria" w:hAnsi="Cambria"/>
          <w:sz w:val="23"/>
        </w:rPr>
        <w:t>бюджетной</w:t>
      </w:r>
      <w:r>
        <w:rPr>
          <w:rFonts w:ascii="Cambria" w:hAnsi="Cambria"/>
          <w:spacing w:val="36"/>
          <w:sz w:val="23"/>
        </w:rPr>
        <w:t> </w:t>
      </w:r>
      <w:r>
        <w:rPr>
          <w:rFonts w:ascii="Cambria" w:hAnsi="Cambria"/>
          <w:sz w:val="23"/>
        </w:rPr>
        <w:t>системы</w:t>
      </w:r>
      <w:r>
        <w:rPr>
          <w:rFonts w:ascii="Cambria" w:hAnsi="Cambria"/>
          <w:spacing w:val="21"/>
          <w:sz w:val="23"/>
        </w:rPr>
        <w:t> </w:t>
      </w:r>
      <w:r>
        <w:rPr>
          <w:rFonts w:ascii="Cambria" w:hAnsi="Cambria"/>
          <w:sz w:val="23"/>
        </w:rPr>
        <w:t>Российской</w:t>
      </w:r>
      <w:r>
        <w:rPr>
          <w:rFonts w:ascii="Cambria" w:hAnsi="Cambria"/>
          <w:spacing w:val="34"/>
          <w:sz w:val="23"/>
        </w:rPr>
        <w:t> </w:t>
      </w:r>
      <w:r>
        <w:rPr>
          <w:rFonts w:ascii="Cambria" w:hAnsi="Cambria"/>
          <w:sz w:val="23"/>
        </w:rPr>
        <w:t>Федерации,</w:t>
      </w:r>
      <w:r>
        <w:rPr>
          <w:rFonts w:ascii="Cambria" w:hAnsi="Cambria"/>
          <w:spacing w:val="40"/>
          <w:sz w:val="23"/>
        </w:rPr>
        <w:t> </w:t>
      </w:r>
      <w:r>
        <w:rPr>
          <w:rFonts w:ascii="Cambria" w:hAnsi="Cambria"/>
          <w:sz w:val="23"/>
        </w:rPr>
        <w:t>связанных</w:t>
      </w:r>
      <w:r>
        <w:rPr>
          <w:rFonts w:ascii="Cambria" w:hAnsi="Cambria"/>
          <w:spacing w:val="40"/>
          <w:sz w:val="23"/>
        </w:rPr>
        <w:t> </w:t>
      </w:r>
      <w:r>
        <w:rPr>
          <w:rFonts w:ascii="Cambria" w:hAnsi="Cambria"/>
          <w:sz w:val="23"/>
        </w:rPr>
        <w:t>с</w:t>
      </w:r>
      <w:r>
        <w:rPr>
          <w:rFonts w:ascii="Cambria" w:hAnsi="Cambria"/>
          <w:spacing w:val="22"/>
          <w:sz w:val="23"/>
        </w:rPr>
        <w:t> </w:t>
      </w:r>
      <w:r>
        <w:rPr>
          <w:rFonts w:ascii="Cambria" w:hAnsi="Cambria"/>
          <w:sz w:val="23"/>
        </w:rPr>
        <w:t>оплатой</w:t>
      </w:r>
      <w:r>
        <w:rPr>
          <w:rFonts w:ascii="Cambria" w:hAnsi="Cambria"/>
          <w:spacing w:val="24"/>
          <w:sz w:val="23"/>
        </w:rPr>
        <w:t> </w:t>
      </w:r>
      <w:r>
        <w:rPr>
          <w:rFonts w:ascii="Cambria" w:hAnsi="Cambria"/>
          <w:sz w:val="23"/>
        </w:rPr>
        <w:t>Контракта,</w:t>
      </w:r>
      <w:r>
        <w:rPr>
          <w:rFonts w:ascii="Cambria" w:hAnsi="Cambria"/>
          <w:spacing w:val="38"/>
          <w:sz w:val="23"/>
        </w:rPr>
        <w:t> </w:t>
      </w:r>
      <w:r>
        <w:rPr>
          <w:rFonts w:ascii="Cambria" w:hAnsi="Cambria"/>
          <w:sz w:val="23"/>
        </w:rPr>
        <w:t>если в соответствюі с закоподателъством Российской Федераціш оналогах и сборах таlше налоги, </w:t>
      </w:r>
      <w:r>
        <w:rPr>
          <w:rFonts w:ascii="Cambria" w:hAnsi="Cambria"/>
          <w:spacing w:val="-2"/>
          <w:sz w:val="23"/>
        </w:rPr>
        <w:t>сборы</w:t>
      </w:r>
      <w:r>
        <w:rPr>
          <w:rFonts w:ascii="Cambria" w:hAnsi="Cambria"/>
          <w:spacing w:val="-11"/>
          <w:sz w:val="23"/>
        </w:rPr>
        <w:t> </w:t>
      </w:r>
      <w:r>
        <w:rPr>
          <w:rFonts w:ascii="Cambria" w:hAnsi="Cambria"/>
          <w:spacing w:val="-2"/>
          <w:sz w:val="23"/>
        </w:rPr>
        <w:t>и</w:t>
      </w:r>
      <w:r>
        <w:rPr>
          <w:rFonts w:ascii="Cambria" w:hAnsi="Cambria"/>
          <w:spacing w:val="-11"/>
          <w:sz w:val="23"/>
        </w:rPr>
        <w:t> </w:t>
      </w:r>
      <w:r>
        <w:rPr>
          <w:rFonts w:ascii="Cambria" w:hAnsi="Cambria"/>
          <w:spacing w:val="-2"/>
          <w:sz w:val="23"/>
        </w:rPr>
        <w:t>иные</w:t>
      </w:r>
      <w:r>
        <w:rPr>
          <w:rFonts w:ascii="Cambria" w:hAnsi="Cambria"/>
          <w:spacing w:val="-3"/>
          <w:sz w:val="23"/>
        </w:rPr>
        <w:t> </w:t>
      </w:r>
      <w:r>
        <w:rPr>
          <w:rFonts w:ascii="Cambria" w:hAnsi="Cambria"/>
          <w:spacing w:val="-2"/>
          <w:sz w:val="23"/>
        </w:rPr>
        <w:t>обязательные</w:t>
      </w:r>
      <w:r>
        <w:rPr>
          <w:rFonts w:ascii="Cambria" w:hAnsi="Cambria"/>
          <w:sz w:val="23"/>
        </w:rPr>
        <w:t> </w:t>
      </w:r>
      <w:r>
        <w:rPr>
          <w:rFonts w:ascii="Cambria" w:hAnsi="Cambria"/>
          <w:spacing w:val="-2"/>
          <w:sz w:val="23"/>
        </w:rPr>
        <w:t>платежи</w:t>
      </w:r>
      <w:r>
        <w:rPr>
          <w:rFonts w:ascii="Cambria" w:hAnsi="Cambria"/>
          <w:spacing w:val="-6"/>
          <w:sz w:val="23"/>
        </w:rPr>
        <w:t> </w:t>
      </w:r>
      <w:r>
        <w:rPr>
          <w:rFonts w:ascii="Cambria" w:hAnsi="Cambria"/>
          <w:spacing w:val="-2"/>
          <w:sz w:val="23"/>
        </w:rPr>
        <w:t>подлежатуплате</w:t>
      </w:r>
      <w:r>
        <w:rPr>
          <w:rFonts w:ascii="Cambria" w:hAnsi="Cambria"/>
          <w:spacing w:val="-11"/>
          <w:sz w:val="23"/>
        </w:rPr>
        <w:t> </w:t>
      </w:r>
      <w:r>
        <w:rPr>
          <w:rFonts w:ascii="Cambria" w:hAnsi="Cambria"/>
          <w:spacing w:val="-2"/>
          <w:sz w:val="23"/>
        </w:rPr>
        <w:t>в бюджеты бюджетной</w:t>
      </w:r>
      <w:r>
        <w:rPr>
          <w:rFonts w:ascii="Cambria" w:hAnsi="Cambria"/>
          <w:spacing w:val="-2"/>
          <w:sz w:val="23"/>
        </w:rPr>
        <w:t> системы</w:t>
      </w:r>
      <w:r>
        <w:rPr>
          <w:rFonts w:ascii="Cambria" w:hAnsi="Cambria"/>
          <w:spacing w:val="-5"/>
          <w:sz w:val="23"/>
        </w:rPr>
        <w:t> </w:t>
      </w:r>
      <w:r>
        <w:rPr>
          <w:rFonts w:ascii="Cambria" w:hAnsi="Cambria"/>
          <w:spacing w:val="-2"/>
          <w:sz w:val="23"/>
        </w:rPr>
        <w:t>Российской </w:t>
      </w:r>
      <w:r>
        <w:rPr>
          <w:rFonts w:ascii="Cambria" w:hAnsi="Cambria"/>
          <w:sz w:val="23"/>
        </w:rPr>
        <w:t>Федерации Заказииком.</w:t>
      </w:r>
    </w:p>
    <w:p>
      <w:pPr>
        <w:pStyle w:val="ListParagraph"/>
        <w:numPr>
          <w:ilvl w:val="1"/>
          <w:numId w:val="4"/>
        </w:numPr>
        <w:tabs>
          <w:tab w:pos="1352" w:val="left" w:leader="none"/>
        </w:tabs>
        <w:spacing w:line="242" w:lineRule="auto" w:before="6" w:after="0"/>
        <w:ind w:left="386" w:right="146" w:firstLine="537"/>
        <w:jc w:val="both"/>
        <w:rPr>
          <w:rFonts w:ascii="Cambria" w:hAnsi="Cambria"/>
          <w:sz w:val="23"/>
        </w:rPr>
      </w:pPr>
      <w:r>
        <w:rPr>
          <w:rFonts w:ascii="Cambria" w:hAnsi="Cambria"/>
          <w:spacing w:val="-2"/>
          <w:sz w:val="23"/>
        </w:rPr>
        <w:t>Оплата Услуги</w:t>
      </w:r>
      <w:r>
        <w:rPr>
          <w:rFonts w:ascii="Cambria" w:hAnsi="Cambria"/>
          <w:spacing w:val="-10"/>
          <w:sz w:val="23"/>
        </w:rPr>
        <w:t> </w:t>
      </w:r>
      <w:r>
        <w:rPr>
          <w:rFonts w:ascii="Cambria" w:hAnsi="Cambria"/>
          <w:spacing w:val="-2"/>
          <w:sz w:val="23"/>
        </w:rPr>
        <w:t>производится в</w:t>
      </w:r>
      <w:r>
        <w:rPr>
          <w:rFonts w:ascii="Cambria" w:hAnsi="Cambria"/>
          <w:spacing w:val="-10"/>
          <w:sz w:val="23"/>
        </w:rPr>
        <w:t> </w:t>
      </w:r>
      <w:r>
        <w:rPr>
          <w:rFonts w:ascii="Cambria" w:hAnsi="Cambria"/>
          <w:spacing w:val="-2"/>
          <w:sz w:val="23"/>
        </w:rPr>
        <w:t>форме безналичных расчетов за</w:t>
      </w:r>
      <w:r>
        <w:rPr>
          <w:rFonts w:ascii="Cambria" w:hAnsi="Cambria"/>
          <w:spacing w:val="-10"/>
          <w:sz w:val="23"/>
        </w:rPr>
        <w:t> </w:t>
      </w:r>
      <w:r>
        <w:rPr>
          <w:rFonts w:ascii="Cambria" w:hAnsi="Cambria"/>
          <w:spacing w:val="-2"/>
          <w:sz w:val="23"/>
        </w:rPr>
        <w:t>счет</w:t>
      </w:r>
      <w:r>
        <w:rPr>
          <w:rFonts w:ascii="Cambria" w:hAnsi="Cambria"/>
          <w:spacing w:val="-7"/>
          <w:sz w:val="23"/>
        </w:rPr>
        <w:t> </w:t>
      </w:r>
      <w:r>
        <w:rPr>
          <w:rFonts w:ascii="Cambria" w:hAnsi="Cambria"/>
          <w:spacing w:val="-2"/>
          <w:sz w:val="23"/>
        </w:rPr>
        <w:t>средств Федерально-</w:t>
      </w:r>
      <w:r>
        <w:rPr>
          <w:rFonts w:ascii="Cambria" w:hAnsi="Cambria"/>
          <w:sz w:val="23"/>
        </w:rPr>
        <w:t>го бюджета по КБК 52007054240690059244.</w:t>
      </w:r>
    </w:p>
    <w:p>
      <w:pPr>
        <w:pStyle w:val="ListParagraph"/>
        <w:numPr>
          <w:ilvl w:val="1"/>
          <w:numId w:val="4"/>
        </w:numPr>
        <w:tabs>
          <w:tab w:pos="1353" w:val="left" w:leader="none"/>
        </w:tabs>
        <w:spacing w:line="244" w:lineRule="auto" w:before="0" w:after="0"/>
        <w:ind w:left="386" w:right="142" w:firstLine="537"/>
        <w:jc w:val="both"/>
        <w:rPr>
          <w:rFonts w:ascii="Cambria" w:hAnsi="Cambria"/>
          <w:sz w:val="23"/>
        </w:rPr>
      </w:pPr>
      <w:r>
        <w:rPr>
          <w:rFonts w:ascii="Cambria" w:hAnsi="Cambria"/>
          <w:sz w:val="23"/>
        </w:rPr>
        <w:t>Оплата Услуги осуществляется</w:t>
      </w:r>
      <w:r>
        <w:rPr>
          <w:rFonts w:ascii="Cambria" w:hAnsi="Cambria"/>
          <w:spacing w:val="-8"/>
          <w:sz w:val="23"/>
        </w:rPr>
        <w:t> </w:t>
      </w:r>
      <w:r>
        <w:rPr>
          <w:rFonts w:ascii="Cambria" w:hAnsi="Cambria"/>
          <w:sz w:val="23"/>
        </w:rPr>
        <w:t>Заказииком в</w:t>
      </w:r>
      <w:r>
        <w:rPr>
          <w:rFonts w:ascii="Cambria" w:hAnsi="Cambria"/>
          <w:spacing w:val="-4"/>
          <w:sz w:val="23"/>
        </w:rPr>
        <w:t> </w:t>
      </w:r>
      <w:r>
        <w:rPr>
          <w:rFonts w:ascii="Cambria" w:hAnsi="Cambria"/>
          <w:sz w:val="23"/>
        </w:rPr>
        <w:t>следующем порядке: оплата Услуги, ока—</w:t>
      </w:r>
      <w:r>
        <w:rPr>
          <w:rFonts w:ascii="Cambria" w:hAnsi="Cambria"/>
          <w:spacing w:val="-2"/>
          <w:sz w:val="23"/>
        </w:rPr>
        <w:t>занной</w:t>
      </w:r>
      <w:r>
        <w:rPr>
          <w:rFonts w:ascii="Cambria" w:hAnsi="Cambria"/>
          <w:spacing w:val="-11"/>
          <w:sz w:val="23"/>
        </w:rPr>
        <w:t> </w:t>
      </w:r>
      <w:r>
        <w:rPr>
          <w:rFonts w:ascii="Cambria" w:hAnsi="Cambria"/>
          <w:spacing w:val="-2"/>
          <w:sz w:val="23"/>
        </w:rPr>
        <w:t>щсполнителем</w:t>
      </w:r>
      <w:r>
        <w:rPr>
          <w:rFonts w:ascii="Cambria" w:hAnsi="Cambria"/>
          <w:spacing w:val="-11"/>
          <w:sz w:val="23"/>
        </w:rPr>
        <w:t> </w:t>
      </w:r>
      <w:r>
        <w:rPr>
          <w:rFonts w:ascii="Cambria" w:hAnsi="Cambria"/>
          <w:spacing w:val="-2"/>
          <w:sz w:val="23"/>
        </w:rPr>
        <w:t>по</w:t>
      </w:r>
      <w:r>
        <w:rPr>
          <w:rFonts w:ascii="Cambria" w:hAnsi="Cambria"/>
          <w:spacing w:val="-10"/>
          <w:sz w:val="23"/>
        </w:rPr>
        <w:t> </w:t>
      </w:r>
      <w:r>
        <w:rPr>
          <w:rFonts w:ascii="Cambria" w:hAnsi="Cambria"/>
          <w:spacing w:val="-2"/>
          <w:sz w:val="23"/>
        </w:rPr>
        <w:t>Контракту,</w:t>
      </w:r>
      <w:r>
        <w:rPr>
          <w:rFonts w:ascii="Cambria" w:hAnsi="Cambria"/>
          <w:sz w:val="23"/>
        </w:rPr>
        <w:t> </w:t>
      </w:r>
      <w:r>
        <w:rPr>
          <w:rFonts w:ascii="Cambria" w:hAnsi="Cambria"/>
          <w:spacing w:val="-2"/>
          <w:sz w:val="23"/>
        </w:rPr>
        <w:t>осуществляется</w:t>
      </w:r>
      <w:r>
        <w:rPr>
          <w:rFonts w:ascii="Cambria" w:hAnsi="Cambria"/>
          <w:spacing w:val="-11"/>
          <w:sz w:val="23"/>
        </w:rPr>
        <w:t> </w:t>
      </w:r>
      <w:r>
        <w:rPr>
          <w:rFonts w:ascii="Cambria" w:hAnsi="Cambria"/>
          <w:spacing w:val="-2"/>
          <w:sz w:val="23"/>
        </w:rPr>
        <w:t>Заказииком</w:t>
      </w:r>
      <w:r>
        <w:rPr>
          <w:rFonts w:ascii="Cambria" w:hAnsi="Cambria"/>
          <w:spacing w:val="-8"/>
          <w:sz w:val="23"/>
        </w:rPr>
        <w:t> </w:t>
      </w:r>
      <w:r>
        <w:rPr>
          <w:rFonts w:ascii="Cambria" w:hAnsi="Cambria"/>
          <w:spacing w:val="-2"/>
          <w:sz w:val="23"/>
        </w:rPr>
        <w:t>по</w:t>
      </w:r>
      <w:r>
        <w:rPr>
          <w:rFonts w:ascii="Cambria" w:hAnsi="Cambria"/>
          <w:spacing w:val="-11"/>
          <w:sz w:val="23"/>
        </w:rPr>
        <w:t> </w:t>
      </w:r>
      <w:r>
        <w:rPr>
          <w:rFonts w:ascii="Cambria" w:hAnsi="Cambria"/>
          <w:spacing w:val="-2"/>
          <w:sz w:val="23"/>
        </w:rPr>
        <w:t>факту охазания</w:t>
      </w:r>
      <w:r>
        <w:rPr>
          <w:rFonts w:ascii="Cambria" w:hAnsi="Cambria"/>
          <w:spacing w:val="-2"/>
          <w:sz w:val="23"/>
        </w:rPr>
        <w:t> Услуги</w:t>
      </w:r>
      <w:r>
        <w:rPr>
          <w:rFonts w:ascii="Cambria" w:hAnsi="Cambria"/>
          <w:spacing w:val="-11"/>
          <w:sz w:val="23"/>
        </w:rPr>
        <w:t> </w:t>
      </w:r>
      <w:r>
        <w:rPr>
          <w:rFonts w:ascii="Cambria" w:hAnsi="Cambria"/>
          <w:spacing w:val="-2"/>
          <w:sz w:val="23"/>
        </w:rPr>
        <w:t>в</w:t>
      </w:r>
      <w:r>
        <w:rPr>
          <w:rFonts w:ascii="Cambria" w:hAnsi="Cambria"/>
          <w:spacing w:val="-9"/>
          <w:sz w:val="23"/>
        </w:rPr>
        <w:t> </w:t>
      </w:r>
      <w:r>
        <w:rPr>
          <w:rFonts w:ascii="Cambria" w:hAnsi="Cambria"/>
          <w:spacing w:val="-2"/>
          <w:sz w:val="23"/>
        </w:rPr>
        <w:t>тече-</w:t>
      </w:r>
      <w:r>
        <w:rPr>
          <w:rFonts w:ascii="Cambria" w:hAnsi="Cambria"/>
          <w:sz w:val="23"/>
        </w:rPr>
        <w:t>ние</w:t>
      </w:r>
      <w:r>
        <w:rPr>
          <w:rFonts w:ascii="Cambria" w:hAnsi="Cambria"/>
          <w:spacing w:val="-6"/>
          <w:sz w:val="23"/>
        </w:rPr>
        <w:t> </w:t>
      </w:r>
      <w:r>
        <w:rPr>
          <w:rFonts w:ascii="Cambria" w:hAnsi="Cambria"/>
          <w:sz w:val="23"/>
        </w:rPr>
        <w:t>7</w:t>
      </w:r>
      <w:r>
        <w:rPr>
          <w:rFonts w:ascii="Cambria" w:hAnsi="Cambria"/>
          <w:spacing w:val="-8"/>
          <w:sz w:val="23"/>
        </w:rPr>
        <w:t> </w:t>
      </w:r>
      <w:r>
        <w:rPr>
          <w:rFonts w:ascii="Cambria" w:hAnsi="Cambria"/>
          <w:sz w:val="23"/>
        </w:rPr>
        <w:t>рабочих</w:t>
      </w:r>
      <w:r>
        <w:rPr>
          <w:rFonts w:ascii="Cambria" w:hAnsi="Cambria"/>
          <w:spacing w:val="-1"/>
          <w:sz w:val="23"/>
        </w:rPr>
        <w:t> </w:t>
      </w:r>
      <w:r>
        <w:rPr>
          <w:rFonts w:ascii="Cambria" w:hAnsi="Cambria"/>
          <w:sz w:val="23"/>
        </w:rPr>
        <w:t>дней</w:t>
      </w:r>
      <w:r>
        <w:rPr>
          <w:rFonts w:ascii="Cambria" w:hAnsi="Cambria"/>
          <w:spacing w:val="-7"/>
          <w:sz w:val="23"/>
        </w:rPr>
        <w:t> </w:t>
      </w:r>
      <w:r>
        <w:rPr>
          <w:rFonts w:ascii="Cambria" w:hAnsi="Cambria"/>
          <w:sz w:val="23"/>
        </w:rPr>
        <w:t>со</w:t>
      </w:r>
      <w:r>
        <w:rPr>
          <w:rFonts w:ascii="Cambria" w:hAnsi="Cambria"/>
          <w:spacing w:val="-11"/>
          <w:sz w:val="23"/>
        </w:rPr>
        <w:t> </w:t>
      </w:r>
      <w:r>
        <w:rPr>
          <w:rFonts w:ascii="Cambria" w:hAnsi="Cambria"/>
          <w:sz w:val="23"/>
        </w:rPr>
        <w:t>дня</w:t>
      </w:r>
      <w:r>
        <w:rPr>
          <w:rFonts w:ascii="Cambria" w:hAnsi="Cambria"/>
          <w:spacing w:val="-12"/>
          <w:sz w:val="23"/>
        </w:rPr>
        <w:t> </w:t>
      </w:r>
      <w:r>
        <w:rPr>
          <w:rFonts w:ascii="Cambria" w:hAnsi="Cambria"/>
          <w:sz w:val="23"/>
        </w:rPr>
        <w:t>подписания Сторонами акта</w:t>
      </w:r>
      <w:r>
        <w:rPr>
          <w:rFonts w:ascii="Cambria" w:hAnsi="Cambria"/>
          <w:spacing w:val="-2"/>
          <w:sz w:val="23"/>
        </w:rPr>
        <w:t> </w:t>
      </w:r>
      <w:r>
        <w:rPr>
          <w:rFonts w:ascii="Cambria" w:hAnsi="Cambria"/>
          <w:sz w:val="23"/>
        </w:rPr>
        <w:t>сдаии</w:t>
      </w:r>
      <w:r>
        <w:rPr>
          <w:rFonts w:ascii="Cambria" w:hAnsi="Cambria"/>
          <w:spacing w:val="-11"/>
          <w:sz w:val="23"/>
        </w:rPr>
        <w:t> </w:t>
      </w:r>
      <w:r>
        <w:rPr>
          <w:rFonts w:ascii="Cambria" w:hAnsi="Cambria"/>
          <w:sz w:val="23"/>
        </w:rPr>
        <w:t>-</w:t>
      </w:r>
      <w:r>
        <w:rPr>
          <w:rFonts w:ascii="Cambria" w:hAnsi="Cambria"/>
          <w:spacing w:val="-3"/>
          <w:sz w:val="23"/>
        </w:rPr>
        <w:t> </w:t>
      </w:r>
      <w:r>
        <w:rPr>
          <w:rFonts w:ascii="Cambria" w:hAnsi="Cambria"/>
          <w:sz w:val="23"/>
        </w:rPr>
        <w:t>приемки</w:t>
      </w:r>
      <w:r>
        <w:rPr>
          <w:rFonts w:ascii="Cambria" w:hAnsi="Cambria"/>
          <w:spacing w:val="-6"/>
          <w:sz w:val="23"/>
        </w:rPr>
        <w:t> </w:t>
      </w:r>
      <w:r>
        <w:rPr>
          <w:rFonts w:ascii="Cambria" w:hAnsi="Cambria"/>
          <w:sz w:val="23"/>
        </w:rPr>
        <w:t>оказанной Услуги,</w:t>
      </w:r>
      <w:r>
        <w:rPr>
          <w:rFonts w:ascii="Cambria" w:hAnsi="Cambria"/>
          <w:spacing w:val="-3"/>
          <w:sz w:val="23"/>
        </w:rPr>
        <w:t> </w:t>
      </w:r>
      <w:r>
        <w:rPr>
          <w:rFonts w:ascii="Cambria" w:hAnsi="Cambria"/>
          <w:sz w:val="23"/>
        </w:rPr>
        <w:t>преду-смотренного (Приложением №</w:t>
      </w:r>
      <w:r>
        <w:rPr>
          <w:rFonts w:ascii="Cambria" w:hAnsi="Cambria"/>
          <w:spacing w:val="40"/>
          <w:sz w:val="23"/>
        </w:rPr>
        <w:t> </w:t>
      </w:r>
      <w:r>
        <w:rPr>
          <w:rFonts w:ascii="Cambria" w:hAnsi="Cambria"/>
          <w:sz w:val="23"/>
        </w:rPr>
        <w:t>3</w:t>
      </w:r>
      <w:r>
        <w:rPr>
          <w:rFonts w:ascii="Cambria" w:hAnsi="Cambria"/>
          <w:spacing w:val="-6"/>
          <w:sz w:val="23"/>
        </w:rPr>
        <w:t> </w:t>
      </w:r>
      <w:r>
        <w:rPr>
          <w:rFonts w:ascii="Cambria" w:hAnsi="Cambria"/>
          <w:sz w:val="23"/>
        </w:rPr>
        <w:t>к Контракту), и представления Исполнителем счета на оплату </w:t>
      </w:r>
      <w:r>
        <w:rPr>
          <w:rFonts w:ascii="Cambria" w:hAnsi="Cambria"/>
          <w:position w:val="2"/>
          <w:sz w:val="23"/>
        </w:rPr>
        <w:t>У</w:t>
      </w:r>
      <w:r>
        <w:rPr>
          <w:rFonts w:ascii="Cambria" w:hAnsi="Cambria"/>
          <w:sz w:val="23"/>
        </w:rPr>
        <w:t>сы-</w:t>
      </w:r>
    </w:p>
    <w:p>
      <w:pPr>
        <w:pStyle w:val="ListParagraph"/>
        <w:numPr>
          <w:ilvl w:val="1"/>
          <w:numId w:val="4"/>
        </w:numPr>
        <w:tabs>
          <w:tab w:pos="1346" w:val="left" w:leader="none"/>
        </w:tabs>
        <w:spacing w:line="238" w:lineRule="exact" w:before="0" w:after="0"/>
        <w:ind w:left="1346" w:right="0" w:hanging="422"/>
        <w:jc w:val="left"/>
        <w:rPr>
          <w:rFonts w:ascii="Cambria" w:hAnsi="Cambria"/>
          <w:sz w:val="23"/>
        </w:rPr>
      </w:pPr>
      <w:r>
        <w:rPr>
          <w:rFonts w:ascii="Cambria" w:hAnsi="Cambria"/>
          <w:sz w:val="23"/>
        </w:rPr>
        <w:t>В</w:t>
      </w:r>
      <w:r>
        <w:rPr>
          <w:rFonts w:ascii="Cambria" w:hAnsi="Cambria"/>
          <w:spacing w:val="42"/>
          <w:sz w:val="23"/>
        </w:rPr>
        <w:t> </w:t>
      </w:r>
      <w:r>
        <w:rPr>
          <w:rFonts w:ascii="Cambria" w:hAnsi="Cambria"/>
          <w:sz w:val="23"/>
        </w:rPr>
        <w:t>случае</w:t>
      </w:r>
      <w:r>
        <w:rPr>
          <w:rFonts w:ascii="Cambria" w:hAnsi="Cambria"/>
          <w:spacing w:val="28"/>
          <w:sz w:val="23"/>
        </w:rPr>
        <w:t> </w:t>
      </w:r>
      <w:r>
        <w:rPr>
          <w:rFonts w:ascii="Cambria" w:hAnsi="Cambria"/>
          <w:sz w:val="23"/>
        </w:rPr>
        <w:t>невозможности</w:t>
      </w:r>
      <w:r>
        <w:rPr>
          <w:rFonts w:ascii="Cambria" w:hAnsi="Cambria"/>
          <w:spacing w:val="35"/>
          <w:sz w:val="23"/>
        </w:rPr>
        <w:t> </w:t>
      </w:r>
      <w:r>
        <w:rPr>
          <w:rFonts w:ascii="Cambria" w:hAnsi="Cambria"/>
          <w:sz w:val="23"/>
        </w:rPr>
        <w:t>исполнения</w:t>
      </w:r>
      <w:r>
        <w:rPr>
          <w:rFonts w:ascii="Cambria" w:hAnsi="Cambria"/>
          <w:spacing w:val="35"/>
          <w:sz w:val="23"/>
        </w:rPr>
        <w:t> </w:t>
      </w:r>
      <w:r>
        <w:rPr>
          <w:rFonts w:ascii="Cambria" w:hAnsi="Cambria"/>
          <w:sz w:val="23"/>
        </w:rPr>
        <w:t>обязательств</w:t>
      </w:r>
      <w:r>
        <w:rPr>
          <w:rFonts w:ascii="Cambria" w:hAnsi="Cambria"/>
          <w:spacing w:val="35"/>
          <w:sz w:val="23"/>
        </w:rPr>
        <w:t> </w:t>
      </w:r>
      <w:r>
        <w:rPr>
          <w:rFonts w:ascii="Cambria" w:hAnsi="Cambria"/>
          <w:sz w:val="23"/>
        </w:rPr>
        <w:t>по</w:t>
      </w:r>
      <w:r>
        <w:rPr>
          <w:rFonts w:ascii="Cambria" w:hAnsi="Cambria"/>
          <w:spacing w:val="23"/>
          <w:sz w:val="23"/>
        </w:rPr>
        <w:t> </w:t>
      </w:r>
      <w:r>
        <w:rPr>
          <w:rFonts w:ascii="Cambria" w:hAnsi="Cambria"/>
          <w:sz w:val="23"/>
        </w:rPr>
        <w:t>Контракту,</w:t>
      </w:r>
      <w:r>
        <w:rPr>
          <w:rFonts w:ascii="Cambria" w:hAnsi="Cambria"/>
          <w:spacing w:val="37"/>
          <w:sz w:val="23"/>
        </w:rPr>
        <w:t> </w:t>
      </w:r>
      <w:r>
        <w:rPr>
          <w:rFonts w:ascii="Cambria" w:hAnsi="Cambria"/>
          <w:sz w:val="23"/>
        </w:rPr>
        <w:t>возннкшей</w:t>
      </w:r>
      <w:r>
        <w:rPr>
          <w:rFonts w:ascii="Cambria" w:hAnsi="Cambria"/>
          <w:spacing w:val="32"/>
          <w:sz w:val="23"/>
        </w:rPr>
        <w:t> </w:t>
      </w:r>
      <w:r>
        <w:rPr>
          <w:rFonts w:ascii="Cambria" w:hAnsi="Cambria"/>
          <w:sz w:val="23"/>
        </w:rPr>
        <w:t>по</w:t>
      </w:r>
      <w:r>
        <w:rPr>
          <w:rFonts w:ascii="Cambria" w:hAnsi="Cambria"/>
          <w:spacing w:val="14"/>
          <w:sz w:val="23"/>
        </w:rPr>
        <w:t> </w:t>
      </w:r>
      <w:r>
        <w:rPr>
          <w:rFonts w:ascii="Cambria" w:hAnsi="Cambria"/>
          <w:spacing w:val="-4"/>
          <w:sz w:val="23"/>
        </w:rPr>
        <w:t>вине</w:t>
      </w:r>
    </w:p>
    <w:p>
      <w:pPr>
        <w:spacing w:before="11"/>
        <w:ind w:left="392" w:right="0" w:firstLine="0"/>
        <w:jc w:val="left"/>
        <w:rPr>
          <w:rFonts w:ascii="Cambria" w:hAnsi="Cambria"/>
          <w:sz w:val="23"/>
        </w:rPr>
      </w:pPr>
      <w:r>
        <w:rPr>
          <w:rFonts w:ascii="Cambria" w:hAnsi="Cambria"/>
          <w:spacing w:val="-6"/>
          <w:sz w:val="23"/>
        </w:rPr>
        <w:t>Заназчщна,</w:t>
      </w:r>
      <w:r>
        <w:rPr>
          <w:rFonts w:ascii="Cambria" w:hAnsi="Cambria"/>
          <w:spacing w:val="12"/>
          <w:sz w:val="23"/>
        </w:rPr>
        <w:t> </w:t>
      </w:r>
      <w:r>
        <w:rPr>
          <w:rFonts w:ascii="Cambria" w:hAnsi="Cambria"/>
          <w:spacing w:val="-6"/>
          <w:sz w:val="23"/>
        </w:rPr>
        <w:t>оплате</w:t>
      </w:r>
      <w:r>
        <w:rPr>
          <w:rFonts w:ascii="Cambria" w:hAnsi="Cambria"/>
          <w:sz w:val="23"/>
        </w:rPr>
        <w:t> </w:t>
      </w:r>
      <w:r>
        <w:rPr>
          <w:rFonts w:ascii="Cambria" w:hAnsi="Cambria"/>
          <w:spacing w:val="-6"/>
          <w:sz w:val="23"/>
        </w:rPr>
        <w:t>подлежат</w:t>
      </w:r>
      <w:r>
        <w:rPr>
          <w:rFonts w:ascii="Cambria" w:hAnsi="Cambria"/>
          <w:spacing w:val="3"/>
          <w:sz w:val="23"/>
        </w:rPr>
        <w:t> </w:t>
      </w:r>
      <w:r>
        <w:rPr>
          <w:rFonts w:ascii="Cambria" w:hAnsi="Cambria"/>
          <w:spacing w:val="-6"/>
          <w:sz w:val="23"/>
        </w:rPr>
        <w:t>тольхо</w:t>
      </w:r>
      <w:r>
        <w:rPr>
          <w:rFonts w:ascii="Cambria" w:hAnsi="Cambria"/>
          <w:spacing w:val="-2"/>
          <w:sz w:val="23"/>
        </w:rPr>
        <w:t> </w:t>
      </w:r>
      <w:r>
        <w:rPr>
          <w:rFonts w:ascii="Cambria" w:hAnsi="Cambria"/>
          <w:spacing w:val="-6"/>
          <w:sz w:val="23"/>
        </w:rPr>
        <w:t>фактически</w:t>
      </w:r>
      <w:r>
        <w:rPr>
          <w:rFonts w:ascii="Cambria" w:hAnsi="Cambria"/>
          <w:spacing w:val="9"/>
          <w:sz w:val="23"/>
        </w:rPr>
        <w:t> </w:t>
      </w:r>
      <w:r>
        <w:rPr>
          <w:rFonts w:ascii="Cambria" w:hAnsi="Cambria"/>
          <w:spacing w:val="-6"/>
          <w:sz w:val="23"/>
        </w:rPr>
        <w:t>оказанные</w:t>
      </w:r>
      <w:r>
        <w:rPr>
          <w:rFonts w:ascii="Cambria" w:hAnsi="Cambria"/>
          <w:spacing w:val="1"/>
          <w:sz w:val="23"/>
        </w:rPr>
        <w:t> </w:t>
      </w:r>
      <w:r>
        <w:rPr>
          <w:rFonts w:ascii="Cambria" w:hAnsi="Cambria"/>
          <w:spacing w:val="-6"/>
          <w:sz w:val="23"/>
        </w:rPr>
        <w:t>Исполшітелем</w:t>
      </w:r>
      <w:r>
        <w:rPr>
          <w:rFonts w:ascii="Cambria" w:hAnsi="Cambria"/>
          <w:spacing w:val="9"/>
          <w:sz w:val="23"/>
        </w:rPr>
        <w:t> </w:t>
      </w:r>
      <w:r>
        <w:rPr>
          <w:rFonts w:ascii="Cambria" w:hAnsi="Cambria"/>
          <w:spacing w:val="-6"/>
          <w:sz w:val="23"/>
        </w:rPr>
        <w:t>Услуги.</w:t>
      </w:r>
    </w:p>
    <w:p>
      <w:pPr>
        <w:pStyle w:val="ListParagraph"/>
        <w:numPr>
          <w:ilvl w:val="1"/>
          <w:numId w:val="4"/>
        </w:numPr>
        <w:tabs>
          <w:tab w:pos="1355" w:val="left" w:leader="none"/>
        </w:tabs>
        <w:spacing w:line="240" w:lineRule="auto" w:before="4" w:after="0"/>
        <w:ind w:left="1355" w:right="0" w:hanging="424"/>
        <w:jc w:val="left"/>
        <w:rPr>
          <w:rFonts w:ascii="Cambria" w:hAnsi="Cambria"/>
          <w:sz w:val="23"/>
        </w:rPr>
      </w:pPr>
      <w:r>
        <w:rPr>
          <w:rFonts w:ascii="Cambria" w:hAnsi="Cambria"/>
          <w:spacing w:val="-2"/>
          <w:sz w:val="23"/>
        </w:rPr>
        <w:t>Датой</w:t>
      </w:r>
      <w:r>
        <w:rPr>
          <w:rFonts w:ascii="Cambria" w:hAnsi="Cambria"/>
          <w:spacing w:val="-11"/>
          <w:sz w:val="23"/>
        </w:rPr>
        <w:t> </w:t>
      </w:r>
      <w:r>
        <w:rPr>
          <w:rFonts w:ascii="Cambria" w:hAnsi="Cambria"/>
          <w:spacing w:val="-2"/>
          <w:sz w:val="23"/>
        </w:rPr>
        <w:t>оплаты</w:t>
      </w:r>
      <w:r>
        <w:rPr>
          <w:rFonts w:ascii="Cambria" w:hAnsi="Cambria"/>
          <w:spacing w:val="-10"/>
          <w:sz w:val="23"/>
        </w:rPr>
        <w:t> </w:t>
      </w:r>
      <w:r>
        <w:rPr>
          <w:rFonts w:ascii="Cambria" w:hAnsi="Cambria"/>
          <w:spacing w:val="-2"/>
          <w:sz w:val="23"/>
        </w:rPr>
        <w:t>Услуги</w:t>
      </w:r>
      <w:r>
        <w:rPr>
          <w:rFonts w:ascii="Cambria" w:hAnsi="Cambria"/>
          <w:spacing w:val="-10"/>
          <w:sz w:val="23"/>
        </w:rPr>
        <w:t> </w:t>
      </w:r>
      <w:r>
        <w:rPr>
          <w:rFonts w:ascii="Cambria" w:hAnsi="Cambria"/>
          <w:spacing w:val="-2"/>
          <w:sz w:val="23"/>
        </w:rPr>
        <w:t>считается</w:t>
      </w:r>
      <w:r>
        <w:rPr>
          <w:rFonts w:ascii="Cambria" w:hAnsi="Cambria"/>
          <w:spacing w:val="-3"/>
          <w:sz w:val="23"/>
        </w:rPr>
        <w:t> </w:t>
      </w:r>
      <w:r>
        <w:rPr>
          <w:rFonts w:ascii="Cambria" w:hAnsi="Cambria"/>
          <w:spacing w:val="-2"/>
          <w:sz w:val="23"/>
        </w:rPr>
        <w:t>дата</w:t>
      </w:r>
      <w:r>
        <w:rPr>
          <w:rFonts w:ascii="Cambria" w:hAnsi="Cambria"/>
          <w:spacing w:val="-8"/>
          <w:sz w:val="23"/>
        </w:rPr>
        <w:t> </w:t>
      </w:r>
      <w:r>
        <w:rPr>
          <w:rFonts w:ascii="Cambria" w:hAnsi="Cambria"/>
          <w:spacing w:val="-2"/>
          <w:sz w:val="23"/>
        </w:rPr>
        <w:t>сіпісання</w:t>
      </w:r>
      <w:r>
        <w:rPr>
          <w:rFonts w:ascii="Cambria" w:hAnsi="Cambria"/>
          <w:spacing w:val="-6"/>
          <w:sz w:val="23"/>
        </w:rPr>
        <w:t> </w:t>
      </w:r>
      <w:r>
        <w:rPr>
          <w:rFonts w:ascii="Cambria" w:hAnsi="Cambria"/>
          <w:spacing w:val="-2"/>
          <w:sz w:val="23"/>
        </w:rPr>
        <w:t>денежных</w:t>
      </w:r>
      <w:r>
        <w:rPr>
          <w:rFonts w:ascii="Cambria" w:hAnsi="Cambria"/>
          <w:spacing w:val="-1"/>
          <w:sz w:val="23"/>
        </w:rPr>
        <w:t> </w:t>
      </w:r>
      <w:r>
        <w:rPr>
          <w:rFonts w:ascii="Cambria" w:hAnsi="Cambria"/>
          <w:spacing w:val="-2"/>
          <w:sz w:val="23"/>
        </w:rPr>
        <w:t>средствсосчета</w:t>
      </w:r>
      <w:r>
        <w:rPr>
          <w:rFonts w:ascii="Cambria" w:hAnsi="Cambria"/>
          <w:spacing w:val="-11"/>
          <w:sz w:val="23"/>
        </w:rPr>
        <w:t> </w:t>
      </w:r>
      <w:r>
        <w:rPr>
          <w:rFonts w:ascii="Cambria" w:hAnsi="Cambria"/>
          <w:spacing w:val="-2"/>
          <w:sz w:val="23"/>
        </w:rPr>
        <w:t>Заказяика.</w:t>
      </w:r>
    </w:p>
    <w:p>
      <w:pPr>
        <w:pStyle w:val="BodyText"/>
        <w:spacing w:before="26"/>
        <w:rPr>
          <w:rFonts w:ascii="Cambria"/>
          <w:sz w:val="23"/>
        </w:rPr>
      </w:pPr>
    </w:p>
    <w:p>
      <w:pPr>
        <w:pStyle w:val="ListParagraph"/>
        <w:numPr>
          <w:ilvl w:val="0"/>
          <w:numId w:val="1"/>
        </w:numPr>
        <w:tabs>
          <w:tab w:pos="3864" w:val="left" w:leader="none"/>
        </w:tabs>
        <w:spacing w:line="240" w:lineRule="auto" w:before="0" w:after="0"/>
        <w:ind w:left="3864" w:right="0" w:hanging="236"/>
        <w:jc w:val="left"/>
        <w:rPr>
          <w:b/>
          <w:sz w:val="23"/>
        </w:rPr>
      </w:pPr>
      <w:r>
        <w:rPr>
          <w:b/>
          <w:spacing w:val="-2"/>
          <w:w w:val="105"/>
          <w:sz w:val="23"/>
        </w:rPr>
        <w:t>ВЗАИМОДЕЙСТВИЕ</w:t>
      </w:r>
      <w:r>
        <w:rPr>
          <w:b/>
          <w:spacing w:val="10"/>
          <w:w w:val="105"/>
          <w:sz w:val="23"/>
        </w:rPr>
        <w:t> </w:t>
      </w:r>
      <w:r>
        <w:rPr>
          <w:b/>
          <w:spacing w:val="-2"/>
          <w:w w:val="105"/>
          <w:sz w:val="23"/>
        </w:rPr>
        <w:t>CTOPOH</w:t>
      </w:r>
    </w:p>
    <w:p>
      <w:pPr>
        <w:pStyle w:val="BodyText"/>
        <w:spacing w:before="14"/>
        <w:rPr>
          <w:b/>
          <w:sz w:val="23"/>
        </w:rPr>
      </w:pPr>
    </w:p>
    <w:p>
      <w:pPr>
        <w:pStyle w:val="ListParagraph"/>
        <w:numPr>
          <w:ilvl w:val="1"/>
          <w:numId w:val="1"/>
        </w:numPr>
        <w:tabs>
          <w:tab w:pos="1511" w:val="left" w:leader="none"/>
        </w:tabs>
        <w:spacing w:line="268" w:lineRule="exact" w:before="0" w:after="0"/>
        <w:ind w:left="1511" w:right="0" w:hanging="416"/>
        <w:jc w:val="both"/>
        <w:rPr>
          <w:rFonts w:ascii="Cambria" w:hAnsi="Cambria"/>
          <w:sz w:val="23"/>
        </w:rPr>
      </w:pPr>
      <w:r>
        <w:rPr>
          <w:rFonts w:ascii="Cambria" w:hAnsi="Cambria"/>
          <w:spacing w:val="-4"/>
          <w:sz w:val="23"/>
        </w:rPr>
        <w:t>Государственный</w:t>
      </w:r>
      <w:r>
        <w:rPr>
          <w:rFonts w:ascii="Cambria" w:hAnsi="Cambria"/>
          <w:spacing w:val="-14"/>
          <w:sz w:val="23"/>
        </w:rPr>
        <w:t> </w:t>
      </w:r>
      <w:r>
        <w:rPr>
          <w:rFonts w:ascii="Cambria" w:hAnsi="Cambria"/>
          <w:spacing w:val="-4"/>
          <w:sz w:val="23"/>
        </w:rPr>
        <w:t>заказчик</w:t>
      </w:r>
      <w:r>
        <w:rPr>
          <w:rFonts w:ascii="Cambria" w:hAnsi="Cambria"/>
          <w:spacing w:val="7"/>
          <w:sz w:val="23"/>
        </w:rPr>
        <w:t> </w:t>
      </w:r>
      <w:r>
        <w:rPr>
          <w:rFonts w:ascii="Cambria" w:hAnsi="Cambria"/>
          <w:spacing w:val="-4"/>
          <w:sz w:val="23"/>
        </w:rPr>
        <w:t>обязуется:</w:t>
      </w:r>
    </w:p>
    <w:p>
      <w:pPr>
        <w:pStyle w:val="ListParagraph"/>
        <w:numPr>
          <w:ilvl w:val="2"/>
          <w:numId w:val="1"/>
        </w:numPr>
        <w:tabs>
          <w:tab w:pos="1777" w:val="left" w:leader="none"/>
        </w:tabs>
        <w:spacing w:line="242" w:lineRule="auto" w:before="0" w:after="0"/>
        <w:ind w:left="377" w:right="154" w:firstLine="717"/>
        <w:jc w:val="both"/>
        <w:rPr>
          <w:rFonts w:ascii="Cambria" w:hAnsi="Cambria"/>
          <w:sz w:val="23"/>
        </w:rPr>
      </w:pPr>
      <w:r>
        <w:rPr>
          <w:rFonts w:ascii="Cambria" w:hAnsi="Cambria"/>
          <w:sz w:val="23"/>
        </w:rPr>
        <w:t>До наиала занятий предоставить Исполнитель заявку по форме, разработанной Исполіпітелем, с</w:t>
      </w:r>
      <w:r>
        <w:rPr>
          <w:rFonts w:ascii="Cambria" w:hAnsi="Cambria"/>
          <w:spacing w:val="-4"/>
          <w:sz w:val="23"/>
        </w:rPr>
        <w:t> </w:t>
      </w:r>
      <w:r>
        <w:rPr>
          <w:rFonts w:ascii="Cambria" w:hAnsi="Cambria"/>
          <w:sz w:val="23"/>
        </w:rPr>
        <w:t>указанием фамщлии, имеіш, отчестъа, заіпімаемой должности и</w:t>
      </w:r>
      <w:r>
        <w:rPr>
          <w:rFonts w:ascii="Cambria" w:hAnsi="Cambria"/>
          <w:spacing w:val="-5"/>
          <w:sz w:val="23"/>
        </w:rPr>
        <w:t> </w:t>
      </w:r>
      <w:r>
        <w:rPr>
          <w:rFonts w:ascii="Cambria" w:hAnsi="Cambria"/>
          <w:sz w:val="23"/>
        </w:rPr>
        <w:t>других данньж, необходимых</w:t>
      </w:r>
      <w:r>
        <w:rPr>
          <w:rFonts w:ascii="Cambria" w:hAnsi="Cambria"/>
          <w:spacing w:val="3"/>
          <w:sz w:val="23"/>
        </w:rPr>
        <w:t> </w:t>
      </w:r>
      <w:r>
        <w:rPr>
          <w:rFonts w:ascii="Cambria" w:hAnsi="Cambria"/>
          <w:sz w:val="23"/>
        </w:rPr>
        <w:t>для</w:t>
      </w:r>
      <w:r>
        <w:rPr>
          <w:rFonts w:ascii="Cambria" w:hAnsi="Cambria"/>
          <w:spacing w:val="-13"/>
          <w:sz w:val="23"/>
        </w:rPr>
        <w:t> </w:t>
      </w:r>
      <w:r>
        <w:rPr>
          <w:rFonts w:ascii="Cambria" w:hAnsi="Cambria"/>
          <w:sz w:val="23"/>
        </w:rPr>
        <w:t>оформлення</w:t>
      </w:r>
      <w:r>
        <w:rPr>
          <w:rFonts w:ascii="Cambria" w:hAnsi="Cambria"/>
          <w:spacing w:val="-7"/>
          <w:sz w:val="23"/>
        </w:rPr>
        <w:t> </w:t>
      </w:r>
      <w:r>
        <w:rPr>
          <w:rFonts w:ascii="Cambria" w:hAnsi="Cambria"/>
          <w:sz w:val="23"/>
        </w:rPr>
        <w:t>документации.</w:t>
      </w:r>
    </w:p>
    <w:p>
      <w:pPr>
        <w:spacing w:line="242" w:lineRule="auto" w:before="2"/>
        <w:ind w:left="378" w:right="160" w:firstLine="716"/>
        <w:jc w:val="both"/>
        <w:rPr>
          <w:rFonts w:ascii="Cambria" w:hAnsi="Cambria"/>
          <w:sz w:val="23"/>
        </w:rPr>
      </w:pPr>
      <w:r>
        <w:rPr>
          <w:rFonts w:ascii="Cambria" w:hAnsi="Cambria"/>
          <w:sz w:val="23"/>
        </w:rPr>
        <w:t>5.1.2. Обеспеюіть явну направляемых Государственным</w:t>
      </w:r>
      <w:r>
        <w:rPr>
          <w:rFonts w:ascii="Cambria" w:hAnsi="Cambria"/>
          <w:spacing w:val="-6"/>
          <w:sz w:val="23"/>
        </w:rPr>
        <w:t> </w:t>
      </w:r>
      <w:r>
        <w:rPr>
          <w:rFonts w:ascii="Cambria" w:hAnsi="Cambria"/>
          <w:sz w:val="23"/>
        </w:rPr>
        <w:t>заказчнком лиц, согласно Сіпіска </w:t>
      </w:r>
      <w:r>
        <w:rPr>
          <w:rFonts w:ascii="Cambria" w:hAnsi="Cambria"/>
          <w:spacing w:val="-2"/>
          <w:sz w:val="23"/>
        </w:rPr>
        <w:t>(Приложение</w:t>
      </w:r>
      <w:r>
        <w:rPr>
          <w:rFonts w:ascii="Cambria" w:hAnsi="Cambria"/>
          <w:spacing w:val="-8"/>
          <w:sz w:val="23"/>
        </w:rPr>
        <w:t> </w:t>
      </w:r>
      <w:r>
        <w:rPr>
          <w:rFonts w:ascii="Cambria" w:hAnsi="Cambria"/>
          <w:spacing w:val="-2"/>
          <w:sz w:val="23"/>
        </w:rPr>
        <w:t>№</w:t>
      </w:r>
      <w:r>
        <w:rPr>
          <w:rFonts w:ascii="Cambria" w:hAnsi="Cambria"/>
          <w:spacing w:val="21"/>
          <w:sz w:val="23"/>
        </w:rPr>
        <w:t> </w:t>
      </w:r>
      <w:r>
        <w:rPr>
          <w:rFonts w:ascii="Cambria" w:hAnsi="Cambria"/>
          <w:spacing w:val="-2"/>
          <w:sz w:val="23"/>
        </w:rPr>
        <w:t>1),</w:t>
      </w:r>
      <w:r>
        <w:rPr>
          <w:rFonts w:ascii="Cambria" w:hAnsi="Cambria"/>
          <w:spacing w:val="-11"/>
          <w:sz w:val="23"/>
        </w:rPr>
        <w:t> </w:t>
      </w:r>
      <w:r>
        <w:rPr>
          <w:rFonts w:ascii="Cambria" w:hAnsi="Cambria"/>
          <w:spacing w:val="-2"/>
          <w:sz w:val="23"/>
        </w:rPr>
        <w:t>являіощегося</w:t>
      </w:r>
      <w:r>
        <w:rPr>
          <w:rFonts w:ascii="Cambria" w:hAnsi="Cambria"/>
          <w:sz w:val="23"/>
        </w:rPr>
        <w:t> </w:t>
      </w:r>
      <w:r>
        <w:rPr>
          <w:rFonts w:ascii="Cambria" w:hAnsi="Cambria"/>
          <w:spacing w:val="-2"/>
          <w:sz w:val="23"/>
        </w:rPr>
        <w:t>неотъемлемой иастью</w:t>
      </w:r>
      <w:r>
        <w:rPr>
          <w:rFonts w:ascii="Cambria" w:hAnsi="Cambria"/>
          <w:spacing w:val="-11"/>
          <w:sz w:val="23"/>
        </w:rPr>
        <w:t> </w:t>
      </w:r>
      <w:r>
        <w:rPr>
          <w:rFonts w:ascii="Cambria" w:hAnsi="Cambria"/>
          <w:spacing w:val="-2"/>
          <w:sz w:val="23"/>
        </w:rPr>
        <w:t>настоящего</w:t>
      </w:r>
      <w:r>
        <w:rPr>
          <w:rFonts w:ascii="Cambria" w:hAnsi="Cambria"/>
          <w:spacing w:val="-3"/>
          <w:sz w:val="23"/>
        </w:rPr>
        <w:t> </w:t>
      </w:r>
      <w:r>
        <w:rPr>
          <w:rFonts w:ascii="Cambria" w:hAnsi="Cambria"/>
          <w:spacing w:val="-2"/>
          <w:sz w:val="23"/>
        </w:rPr>
        <w:t>Контракта.</w:t>
      </w:r>
    </w:p>
    <w:p>
      <w:pPr>
        <w:spacing w:line="249" w:lineRule="auto" w:before="10"/>
        <w:ind w:left="371" w:right="161" w:firstLine="722"/>
        <w:jc w:val="both"/>
        <w:rPr>
          <w:rFonts w:ascii="Cambria" w:hAnsi="Cambria"/>
          <w:sz w:val="23"/>
        </w:rPr>
      </w:pPr>
      <w:r>
        <w:rPr>
          <w:rFonts w:ascii="Cambria" w:hAnsi="Cambria"/>
          <w:sz w:val="23"/>
        </w:rPr>
        <w:t>5.1.5. Принять оказаннме Исполнителем Услуги, посредством подщісаняя акта, подтверждающего оназаіпіе Услуги.</w:t>
      </w:r>
    </w:p>
    <w:p>
      <w:pPr>
        <w:pStyle w:val="ListParagraph"/>
        <w:numPr>
          <w:ilvl w:val="2"/>
          <w:numId w:val="5"/>
        </w:numPr>
        <w:tabs>
          <w:tab w:pos="1690" w:val="left" w:leader="none"/>
        </w:tabs>
        <w:spacing w:line="256" w:lineRule="exact" w:before="0" w:after="0"/>
        <w:ind w:left="1690" w:right="0" w:hanging="602"/>
        <w:jc w:val="both"/>
        <w:rPr>
          <w:rFonts w:ascii="Cambria" w:hAnsi="Cambria"/>
          <w:sz w:val="23"/>
        </w:rPr>
      </w:pPr>
      <w:r>
        <w:rPr>
          <w:rFonts w:ascii="Cambria" w:hAnsi="Cambria"/>
          <w:spacing w:val="-4"/>
          <w:sz w:val="23"/>
        </w:rPr>
        <w:t>Обеспечить</w:t>
      </w:r>
      <w:r>
        <w:rPr>
          <w:rFonts w:ascii="Cambria" w:hAnsi="Cambria"/>
          <w:spacing w:val="6"/>
          <w:sz w:val="23"/>
        </w:rPr>
        <w:t> </w:t>
      </w:r>
      <w:r>
        <w:rPr>
          <w:rFonts w:ascii="Cambria" w:hAnsi="Cambria"/>
          <w:spacing w:val="-4"/>
          <w:sz w:val="23"/>
        </w:rPr>
        <w:t>оплату</w:t>
      </w:r>
      <w:r>
        <w:rPr>
          <w:rFonts w:ascii="Cambria" w:hAnsi="Cambria"/>
          <w:spacing w:val="-3"/>
          <w:sz w:val="23"/>
        </w:rPr>
        <w:t> </w:t>
      </w:r>
      <w:r>
        <w:rPr>
          <w:rFonts w:ascii="Cambria" w:hAnsi="Cambria"/>
          <w:spacing w:val="-4"/>
          <w:sz w:val="23"/>
        </w:rPr>
        <w:t>услуг</w:t>
      </w:r>
      <w:r>
        <w:rPr>
          <w:rFonts w:ascii="Cambria" w:hAnsi="Cambria"/>
          <w:spacing w:val="-6"/>
          <w:sz w:val="23"/>
        </w:rPr>
        <w:t> </w:t>
      </w:r>
      <w:r>
        <w:rPr>
          <w:rFonts w:ascii="Cambria" w:hAnsi="Cambria"/>
          <w:spacing w:val="-4"/>
          <w:sz w:val="23"/>
        </w:rPr>
        <w:t>в</w:t>
      </w:r>
      <w:r>
        <w:rPr>
          <w:rFonts w:ascii="Cambria" w:hAnsi="Cambria"/>
          <w:spacing w:val="1"/>
          <w:sz w:val="23"/>
        </w:rPr>
        <w:t> </w:t>
      </w:r>
      <w:r>
        <w:rPr>
          <w:rFonts w:ascii="Cambria" w:hAnsi="Cambria"/>
          <w:spacing w:val="-4"/>
          <w:sz w:val="23"/>
        </w:rPr>
        <w:t>соответствии</w:t>
      </w:r>
      <w:r>
        <w:rPr>
          <w:rFonts w:ascii="Cambria" w:hAnsi="Cambria"/>
          <w:spacing w:val="11"/>
          <w:sz w:val="23"/>
        </w:rPr>
        <w:t> </w:t>
      </w:r>
      <w:r>
        <w:rPr>
          <w:rFonts w:ascii="Cambria" w:hAnsi="Cambria"/>
          <w:spacing w:val="-4"/>
          <w:sz w:val="23"/>
        </w:rPr>
        <w:t>с</w:t>
      </w:r>
      <w:r>
        <w:rPr>
          <w:rFonts w:ascii="Cambria" w:hAnsi="Cambria"/>
          <w:spacing w:val="-8"/>
          <w:sz w:val="23"/>
        </w:rPr>
        <w:t> </w:t>
      </w:r>
      <w:r>
        <w:rPr>
          <w:rFonts w:ascii="Cambria" w:hAnsi="Cambria"/>
          <w:spacing w:val="-4"/>
          <w:sz w:val="23"/>
        </w:rPr>
        <w:t>условнямті</w:t>
      </w:r>
      <w:r>
        <w:rPr>
          <w:rFonts w:ascii="Cambria" w:hAnsi="Cambria"/>
          <w:spacing w:val="2"/>
          <w:sz w:val="23"/>
        </w:rPr>
        <w:t> </w:t>
      </w:r>
      <w:r>
        <w:rPr>
          <w:rFonts w:ascii="Cambria" w:hAnsi="Cambria"/>
          <w:spacing w:val="-4"/>
          <w:sz w:val="23"/>
        </w:rPr>
        <w:t>Контракта.</w:t>
      </w:r>
    </w:p>
    <w:p>
      <w:pPr>
        <w:pStyle w:val="ListParagraph"/>
        <w:numPr>
          <w:ilvl w:val="2"/>
          <w:numId w:val="5"/>
        </w:numPr>
        <w:tabs>
          <w:tab w:pos="1739" w:val="left" w:leader="none"/>
        </w:tabs>
        <w:spacing w:line="242" w:lineRule="auto" w:before="4" w:after="0"/>
        <w:ind w:left="371" w:right="157" w:firstLine="716"/>
        <w:jc w:val="both"/>
        <w:rPr>
          <w:rFonts w:ascii="Cambria" w:hAnsi="Cambria"/>
          <w:sz w:val="23"/>
        </w:rPr>
      </w:pPr>
      <w:r>
        <w:rPr>
          <w:rFonts w:ascii="Cambria" w:hAnsi="Cambria"/>
          <w:sz w:val="23"/>
        </w:rPr>
        <w:t>В случае расторженяя Контракта (по любым основаниям) оплатить Исполнителю стоимость Услуги, фактически оlсазанной ха момент расторженяя Контракта, при условии отсутствия</w:t>
      </w:r>
      <w:r>
        <w:rPr>
          <w:rFonts w:ascii="Cambria" w:hAnsi="Cambria"/>
          <w:spacing w:val="80"/>
          <w:sz w:val="23"/>
        </w:rPr>
        <w:t> </w:t>
      </w:r>
      <w:r>
        <w:rPr>
          <w:rFonts w:ascii="Cambria" w:hAnsi="Cambria"/>
          <w:sz w:val="23"/>
        </w:rPr>
        <w:t>претензий</w:t>
      </w:r>
      <w:r>
        <w:rPr>
          <w:rFonts w:ascii="Cambria" w:hAnsi="Cambria"/>
          <w:spacing w:val="80"/>
          <w:sz w:val="23"/>
        </w:rPr>
        <w:t> </w:t>
      </w:r>
      <w:r>
        <w:rPr>
          <w:rFonts w:ascii="Cambria" w:hAnsi="Cambria"/>
          <w:sz w:val="23"/>
        </w:rPr>
        <w:t>по</w:t>
      </w:r>
      <w:r>
        <w:rPr>
          <w:rFonts w:ascii="Cambria" w:hAnsi="Cambria"/>
          <w:spacing w:val="80"/>
          <w:sz w:val="23"/>
        </w:rPr>
        <w:t> </w:t>
      </w:r>
      <w:r>
        <w:rPr>
          <w:rFonts w:ascii="Cambria" w:hAnsi="Cambria"/>
          <w:sz w:val="23"/>
        </w:rPr>
        <w:t>хачеству</w:t>
      </w:r>
      <w:r>
        <w:rPr>
          <w:rFonts w:ascii="Cambria" w:hAnsi="Cambria"/>
          <w:spacing w:val="80"/>
          <w:sz w:val="23"/>
        </w:rPr>
        <w:t> </w:t>
      </w:r>
      <w:r>
        <w:rPr>
          <w:rFonts w:ascii="Cambria" w:hAnsi="Cambria"/>
          <w:sz w:val="23"/>
        </w:rPr>
        <w:t>исполнения,</w:t>
      </w:r>
      <w:r>
        <w:rPr>
          <w:rFonts w:ascii="Cambria" w:hAnsi="Cambria"/>
          <w:spacing w:val="80"/>
          <w:sz w:val="23"/>
        </w:rPr>
        <w:t> </w:t>
      </w:r>
      <w:r>
        <w:rPr>
          <w:rFonts w:ascii="Cambria" w:hAnsi="Cambria"/>
          <w:sz w:val="23"/>
        </w:rPr>
        <w:t>на</w:t>
      </w:r>
      <w:r>
        <w:rPr>
          <w:rFonts w:ascii="Cambria" w:hAnsi="Cambria"/>
          <w:spacing w:val="80"/>
          <w:sz w:val="23"/>
        </w:rPr>
        <w:t> </w:t>
      </w:r>
      <w:r>
        <w:rPr>
          <w:rFonts w:ascii="Cambria" w:hAnsi="Cambria"/>
          <w:sz w:val="23"/>
        </w:rPr>
        <w:t>основании</w:t>
      </w:r>
      <w:r>
        <w:rPr>
          <w:rFonts w:ascii="Cambria" w:hAnsi="Cambria"/>
          <w:spacing w:val="80"/>
          <w:sz w:val="23"/>
        </w:rPr>
        <w:t> </w:t>
      </w:r>
      <w:r>
        <w:rPr>
          <w:rFonts w:ascii="Cambria" w:hAnsi="Cambria"/>
          <w:sz w:val="23"/>
        </w:rPr>
        <w:t>подписанных</w:t>
      </w:r>
      <w:r>
        <w:rPr>
          <w:rFonts w:ascii="Cambria" w:hAnsi="Cambria"/>
          <w:spacing w:val="80"/>
          <w:sz w:val="23"/>
        </w:rPr>
        <w:t> </w:t>
      </w:r>
      <w:r>
        <w:rPr>
          <w:rFonts w:ascii="Cambria" w:hAnsi="Cambria"/>
          <w:sz w:val="23"/>
        </w:rPr>
        <w:t>Исполнителем и Государственным</w:t>
      </w:r>
      <w:r>
        <w:rPr>
          <w:rFonts w:ascii="Cambria" w:hAnsi="Cambria"/>
          <w:spacing w:val="-8"/>
          <w:sz w:val="23"/>
        </w:rPr>
        <w:t> </w:t>
      </w:r>
      <w:r>
        <w:rPr>
          <w:rFonts w:ascii="Cambria" w:hAnsi="Cambria"/>
          <w:sz w:val="23"/>
        </w:rPr>
        <w:t>заказчиком</w:t>
      </w:r>
      <w:r>
        <w:rPr>
          <w:rFonts w:ascii="Cambria" w:hAnsi="Cambria"/>
          <w:spacing w:val="22"/>
          <w:sz w:val="23"/>
        </w:rPr>
        <w:t> </w:t>
      </w:r>
      <w:r>
        <w:rPr>
          <w:rFonts w:ascii="Cambria" w:hAnsi="Cambria"/>
          <w:sz w:val="23"/>
        </w:rPr>
        <w:t>актов об</w:t>
      </w:r>
      <w:r>
        <w:rPr>
          <w:rFonts w:ascii="Cambria" w:hAnsi="Cambria"/>
          <w:spacing w:val="-5"/>
          <w:sz w:val="23"/>
        </w:rPr>
        <w:t> </w:t>
      </w:r>
      <w:r>
        <w:rPr>
          <w:rFonts w:ascii="Cambria" w:hAnsi="Cambria"/>
          <w:sz w:val="23"/>
        </w:rPr>
        <w:t>оказании Услугя.</w:t>
      </w:r>
    </w:p>
    <w:p>
      <w:pPr>
        <w:pStyle w:val="ListParagraph"/>
        <w:numPr>
          <w:ilvl w:val="2"/>
          <w:numId w:val="5"/>
        </w:numPr>
        <w:tabs>
          <w:tab w:pos="1775" w:val="left" w:leader="none"/>
        </w:tabs>
        <w:spacing w:line="249" w:lineRule="auto" w:before="5" w:after="0"/>
        <w:ind w:left="377" w:right="149" w:firstLine="710"/>
        <w:jc w:val="both"/>
        <w:rPr>
          <w:rFonts w:ascii="Cambria" w:hAnsi="Cambria"/>
          <w:sz w:val="23"/>
        </w:rPr>
      </w:pPr>
      <w:r>
        <w:rPr>
          <w:rFonts w:ascii="Cambria" w:hAnsi="Cambria"/>
          <w:sz w:val="23"/>
        </w:rPr>
        <w:t>Взыскявать</w:t>
      </w:r>
      <w:r>
        <w:rPr>
          <w:rFonts w:ascii="Cambria" w:hAnsi="Cambria"/>
          <w:spacing w:val="40"/>
          <w:sz w:val="23"/>
        </w:rPr>
        <w:t> </w:t>
      </w:r>
      <w:r>
        <w:rPr>
          <w:rFonts w:ascii="Cambria" w:hAnsi="Cambria"/>
          <w:sz w:val="23"/>
        </w:rPr>
        <w:t>пени</w:t>
      </w:r>
      <w:r>
        <w:rPr>
          <w:rFonts w:ascii="Cambria" w:hAnsi="Cambria"/>
          <w:spacing w:val="40"/>
          <w:sz w:val="23"/>
        </w:rPr>
        <w:t> </w:t>
      </w:r>
      <w:r>
        <w:rPr>
          <w:rFonts w:ascii="Cambria" w:hAnsi="Cambria"/>
          <w:sz w:val="23"/>
        </w:rPr>
        <w:t>и</w:t>
      </w:r>
      <w:r>
        <w:rPr>
          <w:rFonts w:ascii="Cambria" w:hAnsi="Cambria"/>
          <w:spacing w:val="40"/>
          <w:sz w:val="23"/>
        </w:rPr>
        <w:t> </w:t>
      </w:r>
      <w:r>
        <w:rPr>
          <w:rFonts w:ascii="Cambria" w:hAnsi="Cambria"/>
          <w:sz w:val="23"/>
        </w:rPr>
        <w:t>urrpaф</w:t>
      </w:r>
      <w:r>
        <w:rPr>
          <w:rFonts w:ascii="Cambria" w:hAnsi="Cambria"/>
          <w:spacing w:val="40"/>
          <w:sz w:val="23"/>
        </w:rPr>
        <w:t> </w:t>
      </w:r>
      <w:r>
        <w:rPr>
          <w:rFonts w:ascii="Cambria" w:hAnsi="Cambria"/>
          <w:sz w:val="23"/>
        </w:rPr>
        <w:t>в</w:t>
      </w:r>
      <w:r>
        <w:rPr>
          <w:rFonts w:ascii="Cambria" w:hAnsi="Cambria"/>
          <w:spacing w:val="40"/>
          <w:sz w:val="23"/>
        </w:rPr>
        <w:t> </w:t>
      </w:r>
      <w:r>
        <w:rPr>
          <w:rFonts w:ascii="Cambria" w:hAnsi="Cambria"/>
          <w:sz w:val="23"/>
        </w:rPr>
        <w:t>соответствии</w:t>
      </w:r>
      <w:r>
        <w:rPr>
          <w:rFonts w:ascii="Cambria" w:hAnsi="Cambria"/>
          <w:spacing w:val="80"/>
          <w:sz w:val="23"/>
        </w:rPr>
        <w:t> </w:t>
      </w:r>
      <w:r>
        <w:rPr>
          <w:rFonts w:ascii="Cambria" w:hAnsi="Cambria"/>
          <w:sz w:val="23"/>
        </w:rPr>
        <w:t>с</w:t>
      </w:r>
      <w:r>
        <w:rPr>
          <w:rFonts w:ascii="Cambria" w:hAnsi="Cambria"/>
          <w:spacing w:val="40"/>
          <w:sz w:val="23"/>
        </w:rPr>
        <w:t> </w:t>
      </w:r>
      <w:r>
        <w:rPr>
          <w:rFonts w:ascii="Cambria" w:hAnsi="Cambria"/>
          <w:sz w:val="23"/>
        </w:rPr>
        <w:t>условиями</w:t>
      </w:r>
      <w:r>
        <w:rPr>
          <w:rFonts w:ascii="Cambria" w:hAnsi="Cambria"/>
          <w:spacing w:val="40"/>
          <w:sz w:val="23"/>
        </w:rPr>
        <w:t> </w:t>
      </w:r>
      <w:r>
        <w:rPr>
          <w:rFonts w:ascii="Cambria" w:hAnsi="Cambria"/>
          <w:sz w:val="23"/>
        </w:rPr>
        <w:t>настоящего</w:t>
      </w:r>
      <w:r>
        <w:rPr>
          <w:rFonts w:ascii="Cambria" w:hAnsi="Cambria"/>
          <w:spacing w:val="74"/>
          <w:sz w:val="23"/>
        </w:rPr>
        <w:t> </w:t>
      </w:r>
      <w:r>
        <w:rPr>
          <w:rFonts w:ascii="Cambria" w:hAnsi="Cambria"/>
          <w:sz w:val="23"/>
        </w:rPr>
        <w:t>Контракта за</w:t>
      </w:r>
      <w:r>
        <w:rPr>
          <w:rFonts w:ascii="Cambria" w:hAnsi="Cambria"/>
          <w:spacing w:val="-4"/>
          <w:sz w:val="23"/>
        </w:rPr>
        <w:t> </w:t>
      </w:r>
      <w:r>
        <w:rPr>
          <w:rFonts w:ascii="Cambria" w:hAnsi="Cambria"/>
          <w:sz w:val="23"/>
        </w:rPr>
        <w:t>неисполнеіпіе иля</w:t>
      </w:r>
      <w:r>
        <w:rPr>
          <w:rFonts w:ascii="Cambria" w:hAnsi="Cambria"/>
          <w:spacing w:val="-6"/>
          <w:sz w:val="23"/>
        </w:rPr>
        <w:t> </w:t>
      </w:r>
      <w:r>
        <w:rPr>
          <w:rFonts w:ascii="Cambria" w:hAnsi="Cambria"/>
          <w:sz w:val="23"/>
        </w:rPr>
        <w:t>ненадлежащее исполненще Исполнителем обязательств, предусмотренных </w:t>
      </w:r>
      <w:r>
        <w:rPr>
          <w:rFonts w:ascii="Cambria" w:hAnsi="Cambria"/>
          <w:spacing w:val="-2"/>
          <w:sz w:val="23"/>
        </w:rPr>
        <w:t>Контрактом.</w:t>
      </w:r>
    </w:p>
    <w:p>
      <w:pPr>
        <w:pStyle w:val="ListParagraph"/>
        <w:numPr>
          <w:ilvl w:val="2"/>
          <w:numId w:val="5"/>
        </w:numPr>
        <w:tabs>
          <w:tab w:pos="1804" w:val="left" w:leader="none"/>
        </w:tabs>
        <w:spacing w:line="247" w:lineRule="auto" w:before="0" w:after="0"/>
        <w:ind w:left="371" w:right="151" w:firstLine="716"/>
        <w:jc w:val="both"/>
        <w:rPr>
          <w:rFonts w:ascii="Cambria" w:hAnsi="Cambria"/>
          <w:sz w:val="23"/>
        </w:rPr>
      </w:pPr>
      <w:r>
        <w:rPr>
          <w:rFonts w:ascii="Cambria" w:hAnsi="Cambria"/>
          <w:sz w:val="23"/>
        </w:rPr>
        <w:t>Направить в уполномоиеііный на осуществлеіше контроля в сфере закупок федеральньйі</w:t>
      </w:r>
      <w:r>
        <w:rPr>
          <w:rFonts w:ascii="Cambria" w:hAnsi="Cambria"/>
          <w:spacing w:val="-6"/>
          <w:sz w:val="23"/>
        </w:rPr>
        <w:t> </w:t>
      </w:r>
      <w:r>
        <w:rPr>
          <w:rFonts w:ascii="Cambria" w:hAnsi="Cambria"/>
          <w:sz w:val="23"/>
        </w:rPr>
        <w:t>орган</w:t>
      </w:r>
      <w:r>
        <w:rPr>
          <w:rFonts w:ascii="Cambria" w:hAnsi="Cambria"/>
          <w:spacing w:val="-12"/>
          <w:sz w:val="23"/>
        </w:rPr>
        <w:t> </w:t>
      </w:r>
      <w:r>
        <w:rPr>
          <w:rFonts w:ascii="Cambria" w:hAnsi="Cambria"/>
          <w:sz w:val="23"/>
        </w:rPr>
        <w:t>исполнительной</w:t>
      </w:r>
      <w:r>
        <w:rPr>
          <w:rFonts w:ascii="Cambria" w:hAnsi="Cambria"/>
          <w:spacing w:val="-13"/>
          <w:sz w:val="23"/>
        </w:rPr>
        <w:t> </w:t>
      </w:r>
      <w:r>
        <w:rPr>
          <w:rFonts w:ascii="Cambria" w:hAnsi="Cambria"/>
          <w:sz w:val="23"/>
        </w:rPr>
        <w:t>власти</w:t>
      </w:r>
      <w:r>
        <w:rPr>
          <w:rFonts w:ascii="Cambria" w:hAnsi="Cambria"/>
          <w:spacing w:val="-6"/>
          <w:sz w:val="23"/>
        </w:rPr>
        <w:t> </w:t>
      </w:r>
      <w:r>
        <w:rPr>
          <w:rFonts w:ascii="Cambria" w:hAnsi="Cambria"/>
          <w:sz w:val="23"/>
        </w:rPr>
        <w:t>сведения</w:t>
      </w:r>
      <w:r>
        <w:rPr>
          <w:rFonts w:ascii="Cambria" w:hAnsi="Cambria"/>
          <w:spacing w:val="-8"/>
          <w:sz w:val="23"/>
        </w:rPr>
        <w:t> </w:t>
      </w:r>
      <w:r>
        <w:rPr>
          <w:rFonts w:ascii="Cambria" w:hAnsi="Cambria"/>
          <w:sz w:val="23"/>
        </w:rPr>
        <w:t>об</w:t>
      </w:r>
      <w:r>
        <w:rPr>
          <w:rFonts w:ascii="Cambria" w:hAnsi="Cambria"/>
          <w:spacing w:val="-13"/>
          <w:sz w:val="23"/>
        </w:rPr>
        <w:t> </w:t>
      </w:r>
      <w:r>
        <w:rPr>
          <w:rFonts w:ascii="Cambria" w:hAnsi="Cambria"/>
          <w:sz w:val="23"/>
        </w:rPr>
        <w:t>Исполнителе</w:t>
      </w:r>
      <w:r>
        <w:rPr>
          <w:rFonts w:ascii="Cambria" w:hAnsi="Cambria"/>
          <w:spacing w:val="-1"/>
          <w:sz w:val="23"/>
        </w:rPr>
        <w:t> </w:t>
      </w:r>
      <w:r>
        <w:rPr>
          <w:rFonts w:ascii="Cambria" w:hAnsi="Cambria"/>
          <w:sz w:val="23"/>
        </w:rPr>
        <w:t>для</w:t>
      </w:r>
      <w:r>
        <w:rPr>
          <w:rFonts w:ascii="Cambria" w:hAnsi="Cambria"/>
          <w:spacing w:val="-13"/>
          <w:sz w:val="23"/>
        </w:rPr>
        <w:t> </w:t>
      </w:r>
      <w:r>
        <w:rPr>
          <w:rFonts w:ascii="Cambria" w:hAnsi="Cambria"/>
          <w:sz w:val="23"/>
        </w:rPr>
        <w:t>включения</w:t>
      </w:r>
      <w:r>
        <w:rPr>
          <w:rFonts w:ascii="Cambria" w:hAnsi="Cambria"/>
          <w:spacing w:val="-4"/>
          <w:sz w:val="23"/>
        </w:rPr>
        <w:t> </w:t>
      </w:r>
      <w:r>
        <w:rPr>
          <w:rFonts w:ascii="Cambria" w:hAnsi="Cambria"/>
          <w:sz w:val="23"/>
        </w:rPr>
        <w:t>их</w:t>
      </w:r>
      <w:r>
        <w:rPr>
          <w:rFonts w:ascii="Cambria" w:hAnsi="Cambria"/>
          <w:spacing w:val="-13"/>
          <w:sz w:val="23"/>
        </w:rPr>
        <w:t> </w:t>
      </w:r>
      <w:r>
        <w:rPr>
          <w:rFonts w:ascii="Cambria" w:hAnsi="Cambria"/>
          <w:sz w:val="23"/>
        </w:rPr>
        <w:t>в</w:t>
      </w:r>
      <w:r>
        <w:rPr>
          <w:rFonts w:ascii="Cambria" w:hAnsi="Cambria"/>
          <w:spacing w:val="-13"/>
          <w:sz w:val="23"/>
        </w:rPr>
        <w:t> </w:t>
      </w:r>
      <w:r>
        <w:rPr>
          <w:rFonts w:ascii="Cambria" w:hAnsi="Cambria"/>
          <w:sz w:val="23"/>
        </w:rPr>
        <w:t>реестр недобросовестных</w:t>
      </w:r>
      <w:r>
        <w:rPr>
          <w:rFonts w:ascii="Cambria" w:hAnsi="Cambria"/>
          <w:spacing w:val="-12"/>
          <w:sz w:val="23"/>
        </w:rPr>
        <w:t> </w:t>
      </w:r>
      <w:r>
        <w:rPr>
          <w:rFonts w:ascii="Cambria" w:hAnsi="Cambria"/>
          <w:sz w:val="23"/>
        </w:rPr>
        <w:t>Исполнителей в случае</w:t>
      </w:r>
      <w:r>
        <w:rPr>
          <w:rFonts w:ascii="Cambria" w:hAnsi="Cambria"/>
          <w:spacing w:val="-3"/>
          <w:sz w:val="23"/>
        </w:rPr>
        <w:t> </w:t>
      </w:r>
      <w:r>
        <w:rPr>
          <w:rFonts w:ascii="Cambria" w:hAnsi="Cambria"/>
          <w:sz w:val="23"/>
        </w:rPr>
        <w:t>расторженяя Контракта</w:t>
      </w:r>
      <w:r>
        <w:rPr>
          <w:rFonts w:ascii="Cambria" w:hAnsi="Cambria"/>
          <w:spacing w:val="-2"/>
          <w:sz w:val="23"/>
        </w:rPr>
        <w:t> </w:t>
      </w:r>
      <w:r>
        <w:rPr>
          <w:rFonts w:ascii="Cambria" w:hAnsi="Cambria"/>
          <w:sz w:val="23"/>
        </w:rPr>
        <w:t>по</w:t>
      </w:r>
      <w:r>
        <w:rPr>
          <w:rFonts w:ascii="Cambria" w:hAnsi="Cambria"/>
          <w:spacing w:val="-10"/>
          <w:sz w:val="23"/>
        </w:rPr>
        <w:t> </w:t>
      </w:r>
      <w:r>
        <w:rPr>
          <w:rFonts w:ascii="Cambria" w:hAnsi="Cambria"/>
          <w:sz w:val="23"/>
        </w:rPr>
        <w:t>решенюо суда</w:t>
      </w:r>
      <w:r>
        <w:rPr>
          <w:rFonts w:ascii="Cambria" w:hAnsi="Cambria"/>
          <w:spacing w:val="-10"/>
          <w:sz w:val="23"/>
        </w:rPr>
        <w:t> </w:t>
      </w:r>
      <w:r>
        <w:rPr>
          <w:rFonts w:ascii="Cambria" w:hAnsi="Cambria"/>
          <w:sz w:val="23"/>
        </w:rPr>
        <w:t>или</w:t>
      </w:r>
      <w:r>
        <w:rPr>
          <w:rFonts w:ascii="Cambria" w:hAnsi="Cambria"/>
          <w:spacing w:val="-11"/>
          <w:sz w:val="23"/>
        </w:rPr>
        <w:t> </w:t>
      </w:r>
      <w:r>
        <w:rPr>
          <w:rFonts w:ascii="Cambria" w:hAnsi="Cambria"/>
          <w:sz w:val="23"/>
        </w:rPr>
        <w:t>в</w:t>
      </w:r>
      <w:r>
        <w:rPr>
          <w:rFonts w:ascii="Cambria" w:hAnsi="Cambria"/>
          <w:spacing w:val="-2"/>
          <w:sz w:val="23"/>
        </w:rPr>
        <w:t> </w:t>
      </w:r>
      <w:r>
        <w:rPr>
          <w:rFonts w:ascii="Cambria" w:hAnsi="Cambria"/>
          <w:sz w:val="23"/>
        </w:rPr>
        <w:t>случае одностороннего</w:t>
      </w:r>
      <w:r>
        <w:rPr>
          <w:rFonts w:ascii="Cambria" w:hAnsi="Cambria"/>
          <w:spacing w:val="40"/>
          <w:sz w:val="23"/>
        </w:rPr>
        <w:t>  </w:t>
      </w:r>
      <w:r>
        <w:rPr>
          <w:rFonts w:ascii="Cambria" w:hAnsi="Cambria"/>
          <w:sz w:val="23"/>
        </w:rPr>
        <w:t>отказа</w:t>
      </w:r>
      <w:r>
        <w:rPr>
          <w:rFonts w:ascii="Cambria" w:hAnsi="Cambria"/>
          <w:spacing w:val="40"/>
          <w:sz w:val="23"/>
        </w:rPr>
        <w:t>  </w:t>
      </w:r>
      <w:r>
        <w:rPr>
          <w:rFonts w:ascii="Cambria" w:hAnsi="Cambria"/>
          <w:sz w:val="23"/>
        </w:rPr>
        <w:t>Государственного</w:t>
      </w:r>
      <w:r>
        <w:rPr>
          <w:rFonts w:ascii="Cambria" w:hAnsi="Cambria"/>
          <w:spacing w:val="80"/>
          <w:w w:val="150"/>
          <w:sz w:val="23"/>
        </w:rPr>
        <w:t> </w:t>
      </w:r>
      <w:r>
        <w:rPr>
          <w:rFonts w:ascii="Cambria" w:hAnsi="Cambria"/>
          <w:sz w:val="23"/>
        </w:rPr>
        <w:t>заказияка</w:t>
      </w:r>
      <w:r>
        <w:rPr>
          <w:rFonts w:ascii="Cambria" w:hAnsi="Cambria"/>
          <w:spacing w:val="40"/>
          <w:sz w:val="23"/>
        </w:rPr>
        <w:t>  </w:t>
      </w:r>
      <w:r>
        <w:rPr>
          <w:rFonts w:ascii="Cambria" w:hAnsi="Cambria"/>
          <w:sz w:val="23"/>
        </w:rPr>
        <w:t>от</w:t>
      </w:r>
      <w:r>
        <w:rPr>
          <w:rFonts w:ascii="Cambria" w:hAnsi="Cambria"/>
          <w:spacing w:val="39"/>
          <w:sz w:val="23"/>
        </w:rPr>
        <w:t>  </w:t>
      </w:r>
      <w:r>
        <w:rPr>
          <w:rFonts w:ascii="Cambria" w:hAnsi="Cambria"/>
          <w:sz w:val="23"/>
        </w:rPr>
        <w:t>исполненіtя</w:t>
      </w:r>
      <w:r>
        <w:rPr>
          <w:rFonts w:ascii="Cambria" w:hAnsi="Cambria"/>
          <w:spacing w:val="40"/>
          <w:sz w:val="23"/>
        </w:rPr>
        <w:t>  </w:t>
      </w:r>
      <w:r>
        <w:rPr>
          <w:rFonts w:ascii="Cambria" w:hAnsi="Cambria"/>
          <w:sz w:val="23"/>
        </w:rPr>
        <w:t>Контракта</w:t>
      </w:r>
      <w:r>
        <w:rPr>
          <w:rFonts w:ascii="Cambria" w:hAnsi="Cambria"/>
          <w:spacing w:val="40"/>
          <w:sz w:val="23"/>
        </w:rPr>
        <w:t>  </w:t>
      </w:r>
      <w:r>
        <w:rPr>
          <w:rFonts w:ascii="Cambria" w:hAnsi="Cambria"/>
          <w:sz w:val="23"/>
        </w:rPr>
        <w:t>в</w:t>
      </w:r>
      <w:r>
        <w:rPr>
          <w:rFonts w:ascii="Cambria" w:hAnsi="Cambria"/>
          <w:spacing w:val="40"/>
          <w:sz w:val="23"/>
        </w:rPr>
        <w:t>  </w:t>
      </w:r>
      <w:r>
        <w:rPr>
          <w:rFonts w:ascii="Cambria" w:hAnsi="Cambria"/>
          <w:sz w:val="23"/>
        </w:rPr>
        <w:t>связи</w:t>
      </w:r>
      <w:r>
        <w:rPr>
          <w:rFonts w:ascii="Cambria" w:hAnsi="Cambria"/>
          <w:spacing w:val="40"/>
          <w:sz w:val="23"/>
        </w:rPr>
        <w:t> </w:t>
      </w:r>
      <w:r>
        <w:rPr>
          <w:rFonts w:ascii="Cambria" w:hAnsi="Cambria"/>
          <w:sz w:val="23"/>
        </w:rPr>
        <w:t>с</w:t>
      </w:r>
      <w:r>
        <w:rPr>
          <w:rFonts w:ascii="Cambria" w:hAnsi="Cambria"/>
          <w:spacing w:val="-13"/>
          <w:sz w:val="23"/>
        </w:rPr>
        <w:t> </w:t>
      </w:r>
      <w:r>
        <w:rPr>
          <w:rFonts w:ascii="Cambria" w:hAnsi="Cambria"/>
          <w:sz w:val="23"/>
        </w:rPr>
        <w:t>существенным нарушением</w:t>
      </w:r>
      <w:r>
        <w:rPr>
          <w:rFonts w:ascii="Cambria" w:hAnsi="Cambria"/>
          <w:spacing w:val="-13"/>
          <w:sz w:val="23"/>
        </w:rPr>
        <w:t> </w:t>
      </w:r>
      <w:r>
        <w:rPr>
          <w:rFonts w:ascii="Cambria" w:hAnsi="Cambria"/>
          <w:sz w:val="23"/>
        </w:rPr>
        <w:t>Исполнителем</w:t>
      </w:r>
      <w:r>
        <w:rPr>
          <w:rFonts w:ascii="Cambria" w:hAnsi="Cambria"/>
          <w:spacing w:val="-1"/>
          <w:sz w:val="23"/>
        </w:rPr>
        <w:t> </w:t>
      </w:r>
      <w:r>
        <w:rPr>
          <w:rFonts w:ascii="Cambria" w:hAnsi="Cambria"/>
          <w:sz w:val="23"/>
        </w:rPr>
        <w:t>условий</w:t>
      </w:r>
      <w:r>
        <w:rPr>
          <w:rFonts w:ascii="Cambria" w:hAnsi="Cambria"/>
          <w:spacing w:val="-13"/>
          <w:sz w:val="23"/>
        </w:rPr>
        <w:t> </w:t>
      </w:r>
      <w:r>
        <w:rPr>
          <w:rFonts w:ascii="Cambria" w:hAnsi="Cambria"/>
          <w:sz w:val="23"/>
        </w:rPr>
        <w:t>Контракта.</w:t>
      </w:r>
    </w:p>
    <w:p>
      <w:pPr>
        <w:spacing w:line="263" w:lineRule="exact" w:before="0"/>
        <w:ind w:left="1087" w:right="0" w:firstLine="0"/>
        <w:jc w:val="both"/>
        <w:rPr>
          <w:rFonts w:ascii="Cambria" w:hAnsi="Cambria"/>
          <w:sz w:val="23"/>
        </w:rPr>
      </w:pPr>
      <w:r>
        <w:rPr>
          <w:rFonts w:ascii="Cambria" w:hAnsi="Cambria"/>
          <w:sz w:val="23"/>
        </w:rPr>
        <w:t>5.1.8.</w:t>
      </w:r>
      <w:r>
        <w:rPr>
          <w:rFonts w:ascii="Cambria" w:hAnsi="Cambria"/>
          <w:spacing w:val="63"/>
          <w:sz w:val="23"/>
        </w:rPr>
        <w:t> </w:t>
      </w:r>
      <w:r>
        <w:rPr>
          <w:rFonts w:ascii="Cambria" w:hAnsi="Cambria"/>
          <w:sz w:val="23"/>
        </w:rPr>
        <w:t>Вьтолнять</w:t>
      </w:r>
      <w:r>
        <w:rPr>
          <w:rFonts w:ascii="Cambria" w:hAnsi="Cambria"/>
          <w:spacing w:val="68"/>
          <w:sz w:val="23"/>
        </w:rPr>
        <w:t> </w:t>
      </w:r>
      <w:r>
        <w:rPr>
          <w:rFonts w:ascii="Cambria" w:hAnsi="Cambria"/>
          <w:sz w:val="23"/>
        </w:rPr>
        <w:t>иньlе</w:t>
      </w:r>
      <w:r>
        <w:rPr>
          <w:rFonts w:ascii="Cambria" w:hAnsi="Cambria"/>
          <w:spacing w:val="63"/>
          <w:sz w:val="23"/>
        </w:rPr>
        <w:t> </w:t>
      </w:r>
      <w:r>
        <w:rPr>
          <w:rFonts w:ascii="Cambria" w:hAnsi="Cambria"/>
          <w:sz w:val="23"/>
        </w:rPr>
        <w:t>обязанности,</w:t>
      </w:r>
      <w:r>
        <w:rPr>
          <w:rFonts w:ascii="Cambria" w:hAnsi="Cambria"/>
          <w:spacing w:val="75"/>
          <w:sz w:val="23"/>
        </w:rPr>
        <w:t> </w:t>
      </w:r>
      <w:r>
        <w:rPr>
          <w:rFonts w:ascii="Cambria" w:hAnsi="Cambria"/>
          <w:sz w:val="23"/>
        </w:rPr>
        <w:t>предусмотренные</w:t>
      </w:r>
      <w:r>
        <w:rPr>
          <w:rFonts w:ascii="Cambria" w:hAnsi="Cambria"/>
          <w:spacing w:val="56"/>
          <w:sz w:val="23"/>
        </w:rPr>
        <w:t> </w:t>
      </w:r>
      <w:r>
        <w:rPr>
          <w:rFonts w:ascii="Cambria" w:hAnsi="Cambria"/>
          <w:sz w:val="23"/>
        </w:rPr>
        <w:t>законодателъством</w:t>
      </w:r>
      <w:r>
        <w:rPr>
          <w:rFonts w:ascii="Cambria" w:hAnsi="Cambria"/>
          <w:spacing w:val="53"/>
          <w:sz w:val="23"/>
        </w:rPr>
        <w:t> </w:t>
      </w:r>
      <w:r>
        <w:rPr>
          <w:rFonts w:ascii="Cambria" w:hAnsi="Cambria"/>
          <w:spacing w:val="-2"/>
          <w:sz w:val="23"/>
        </w:rPr>
        <w:t>Российской</w:t>
      </w:r>
    </w:p>
    <w:p>
      <w:pPr>
        <w:spacing w:before="5"/>
        <w:ind w:left="304" w:right="0" w:firstLine="0"/>
        <w:jc w:val="both"/>
        <w:rPr>
          <w:rFonts w:ascii="Cambria" w:hAnsi="Cambria"/>
          <w:sz w:val="23"/>
        </w:rPr>
      </w:pPr>
      <w:r>
        <w:rPr>
          <w:rFonts w:ascii="Cambria" w:hAnsi="Cambria"/>
          <w:sz w:val="23"/>
        </w:rPr>
        <mc:AlternateContent>
          <mc:Choice Requires="wps">
            <w:drawing>
              <wp:anchor distT="0" distB="0" distL="0" distR="0" allowOverlap="1" layoutInCell="1" locked="0" behindDoc="1" simplePos="0" relativeHeight="487147008">
                <wp:simplePos x="0" y="0"/>
                <wp:positionH relativeFrom="page">
                  <wp:posOffset>640381</wp:posOffset>
                </wp:positionH>
                <wp:positionV relativeFrom="paragraph">
                  <wp:posOffset>151314</wp:posOffset>
                </wp:positionV>
                <wp:extent cx="2433955" cy="54864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2433955" cy="548640"/>
                          <a:chExt cx="2433955" cy="548640"/>
                        </a:xfrm>
                      </wpg:grpSpPr>
                      <pic:pic>
                        <pic:nvPicPr>
                          <pic:cNvPr id="9" name="Image 9"/>
                          <pic:cNvPicPr/>
                        </pic:nvPicPr>
                        <pic:blipFill>
                          <a:blip r:embed="rId9" cstate="print"/>
                          <a:stretch>
                            <a:fillRect/>
                          </a:stretch>
                        </pic:blipFill>
                        <pic:spPr>
                          <a:xfrm>
                            <a:off x="0" y="0"/>
                            <a:ext cx="676974" cy="489180"/>
                          </a:xfrm>
                          <a:prstGeom prst="rect">
                            <a:avLst/>
                          </a:prstGeom>
                        </pic:spPr>
                      </pic:pic>
                      <pic:pic>
                        <pic:nvPicPr>
                          <pic:cNvPr id="10" name="Image 10"/>
                          <pic:cNvPicPr/>
                        </pic:nvPicPr>
                        <pic:blipFill>
                          <a:blip r:embed="rId10" cstate="print"/>
                          <a:stretch>
                            <a:fillRect/>
                          </a:stretch>
                        </pic:blipFill>
                        <pic:spPr>
                          <a:xfrm>
                            <a:off x="759309" y="18287"/>
                            <a:ext cx="576343" cy="374886"/>
                          </a:xfrm>
                          <a:prstGeom prst="rect">
                            <a:avLst/>
                          </a:prstGeom>
                        </pic:spPr>
                      </pic:pic>
                      <pic:pic>
                        <pic:nvPicPr>
                          <pic:cNvPr id="11" name="Image 11"/>
                          <pic:cNvPicPr/>
                        </pic:nvPicPr>
                        <pic:blipFill>
                          <a:blip r:embed="rId11" cstate="print"/>
                          <a:stretch>
                            <a:fillRect/>
                          </a:stretch>
                        </pic:blipFill>
                        <pic:spPr>
                          <a:xfrm>
                            <a:off x="1985182" y="91435"/>
                            <a:ext cx="448266" cy="292594"/>
                          </a:xfrm>
                          <a:prstGeom prst="rect">
                            <a:avLst/>
                          </a:prstGeom>
                        </pic:spPr>
                      </pic:pic>
                      <pic:pic>
                        <pic:nvPicPr>
                          <pic:cNvPr id="12" name="Image 12"/>
                          <pic:cNvPicPr/>
                        </pic:nvPicPr>
                        <pic:blipFill>
                          <a:blip r:embed="rId12" cstate="print"/>
                          <a:stretch>
                            <a:fillRect/>
                          </a:stretch>
                        </pic:blipFill>
                        <pic:spPr>
                          <a:xfrm>
                            <a:off x="567194" y="228589"/>
                            <a:ext cx="224133" cy="132581"/>
                          </a:xfrm>
                          <a:prstGeom prst="rect">
                            <a:avLst/>
                          </a:prstGeom>
                        </pic:spPr>
                      </pic:pic>
                      <pic:pic>
                        <pic:nvPicPr>
                          <pic:cNvPr id="13" name="Image 13"/>
                          <pic:cNvPicPr/>
                        </pic:nvPicPr>
                        <pic:blipFill>
                          <a:blip r:embed="rId13" cstate="print"/>
                          <a:stretch>
                            <a:fillRect/>
                          </a:stretch>
                        </pic:blipFill>
                        <pic:spPr>
                          <a:xfrm>
                            <a:off x="1267040" y="205730"/>
                            <a:ext cx="791328" cy="164584"/>
                          </a:xfrm>
                          <a:prstGeom prst="rect">
                            <a:avLst/>
                          </a:prstGeom>
                        </pic:spPr>
                      </pic:pic>
                      <pic:pic>
                        <pic:nvPicPr>
                          <pic:cNvPr id="14" name="Image 14"/>
                          <pic:cNvPicPr/>
                        </pic:nvPicPr>
                        <pic:blipFill>
                          <a:blip r:embed="rId14" cstate="print"/>
                          <a:stretch>
                            <a:fillRect/>
                          </a:stretch>
                        </pic:blipFill>
                        <pic:spPr>
                          <a:xfrm>
                            <a:off x="233281" y="324596"/>
                            <a:ext cx="1093222" cy="224017"/>
                          </a:xfrm>
                          <a:prstGeom prst="rect">
                            <a:avLst/>
                          </a:prstGeom>
                        </pic:spPr>
                      </pic:pic>
                    </wpg:wgp>
                  </a:graphicData>
                </a:graphic>
              </wp:anchor>
            </w:drawing>
          </mc:Choice>
          <mc:Fallback>
            <w:pict>
              <v:group style="position:absolute;margin-left:50.423729pt;margin-top:11.914544pt;width:191.65pt;height:43.2pt;mso-position-horizontal-relative:page;mso-position-vertical-relative:paragraph;z-index:-16169472" id="docshapegroup6" coordorigin="1008,238" coordsize="3833,864">
                <v:shape style="position:absolute;left:1008;top:238;width:1067;height:771" type="#_x0000_t75" id="docshape7" stroked="false">
                  <v:imagedata r:id="rId9" o:title=""/>
                </v:shape>
                <v:shape style="position:absolute;left:2204;top:267;width:908;height:591" type="#_x0000_t75" id="docshape8" stroked="false">
                  <v:imagedata r:id="rId10" o:title=""/>
                </v:shape>
                <v:shape style="position:absolute;left:4134;top:382;width:706;height:461" type="#_x0000_t75" id="docshape9" stroked="false">
                  <v:imagedata r:id="rId11" o:title=""/>
                </v:shape>
                <v:shape style="position:absolute;left:1901;top:598;width:353;height:209" type="#_x0000_t75" id="docshape10" stroked="false">
                  <v:imagedata r:id="rId12" o:title=""/>
                </v:shape>
                <v:shape style="position:absolute;left:3003;top:562;width:1247;height:260" type="#_x0000_t75" id="docshape11" stroked="false">
                  <v:imagedata r:id="rId13" o:title=""/>
                </v:shape>
                <v:shape style="position:absolute;left:1375;top:749;width:1722;height:353" type="#_x0000_t75" id="docshape12" stroked="false">
                  <v:imagedata r:id="rId14" o:title=""/>
                </v:shape>
                <w10:wrap type="none"/>
              </v:group>
            </w:pict>
          </mc:Fallback>
        </mc:AlternateContent>
      </w:r>
      <w:r>
        <w:rPr>
          <w:rFonts w:ascii="Cambria" w:hAnsi="Cambria"/>
          <w:spacing w:val="13"/>
          <w:sz w:val="23"/>
        </w:rPr>
        <w:t>_Ф</w:t>
      </w:r>
      <w:r>
        <w:rPr>
          <w:rFonts w:ascii="Cambria" w:hAnsi="Cambria"/>
          <w:spacing w:val="43"/>
          <w:sz w:val="23"/>
        </w:rPr>
        <w:t>  </w:t>
      </w:r>
      <w:r>
        <w:rPr>
          <w:rFonts w:ascii="Cambria" w:hAnsi="Cambria"/>
          <w:sz w:val="23"/>
        </w:rPr>
        <w:t>ерации</w:t>
      </w:r>
      <w:r>
        <w:rPr>
          <w:rFonts w:ascii="Cambria" w:hAnsi="Cambria"/>
          <w:spacing w:val="-4"/>
          <w:sz w:val="23"/>
        </w:rPr>
        <w:t> </w:t>
      </w:r>
      <w:r>
        <w:rPr>
          <w:rFonts w:ascii="Cambria" w:hAnsi="Cambria"/>
          <w:sz w:val="23"/>
        </w:rPr>
        <w:t>и</w:t>
      </w:r>
      <w:r>
        <w:rPr>
          <w:rFonts w:ascii="Cambria" w:hAnsi="Cambria"/>
          <w:spacing w:val="-10"/>
          <w:sz w:val="23"/>
        </w:rPr>
        <w:t> </w:t>
      </w:r>
      <w:r>
        <w:rPr>
          <w:rFonts w:ascii="Cambria" w:hAnsi="Cambria"/>
          <w:spacing w:val="-2"/>
          <w:sz w:val="23"/>
        </w:rPr>
        <w:t>Контрактом.</w:t>
      </w:r>
    </w:p>
    <w:p>
      <w:pPr>
        <w:spacing w:line="262" w:lineRule="exact" w:before="8"/>
        <w:ind w:left="1094" w:right="0" w:firstLine="0"/>
        <w:jc w:val="both"/>
        <w:rPr>
          <w:sz w:val="23"/>
        </w:rPr>
      </w:pPr>
      <w:r>
        <w:rPr>
          <w:w w:val="105"/>
          <w:sz w:val="23"/>
        </w:rPr>
        <w:t>3.</w:t>
      </w:r>
      <w:r>
        <w:rPr>
          <w:spacing w:val="35"/>
          <w:w w:val="105"/>
          <w:sz w:val="23"/>
        </w:rPr>
        <w:t>  </w:t>
      </w:r>
      <w:r>
        <w:rPr>
          <w:w w:val="105"/>
          <w:sz w:val="23"/>
        </w:rPr>
        <w:t>,</w:t>
      </w:r>
      <w:r>
        <w:rPr>
          <w:spacing w:val="65"/>
          <w:w w:val="105"/>
          <w:sz w:val="23"/>
        </w:rPr>
        <w:t>  </w:t>
      </w:r>
      <w:r>
        <w:rPr>
          <w:w w:val="105"/>
          <w:sz w:val="23"/>
        </w:rPr>
        <w:t>с</w:t>
      </w:r>
      <w:r>
        <w:rPr>
          <w:spacing w:val="54"/>
          <w:w w:val="105"/>
          <w:sz w:val="23"/>
        </w:rPr>
        <w:t>  </w:t>
      </w:r>
      <w:r>
        <w:rPr>
          <w:w w:val="105"/>
          <w:sz w:val="23"/>
        </w:rPr>
        <w:t>арствен</w:t>
      </w:r>
      <w:r>
        <w:rPr>
          <w:spacing w:val="49"/>
          <w:w w:val="105"/>
          <w:sz w:val="23"/>
        </w:rPr>
        <w:t>  </w:t>
      </w:r>
      <w:r>
        <w:rPr>
          <w:w w:val="105"/>
          <w:sz w:val="23"/>
        </w:rPr>
        <w:t>ій</w:t>
      </w:r>
      <w:r>
        <w:rPr>
          <w:spacing w:val="-2"/>
          <w:w w:val="105"/>
          <w:sz w:val="23"/>
        </w:rPr>
        <w:t> </w:t>
      </w:r>
      <w:r>
        <w:rPr>
          <w:w w:val="105"/>
          <w:sz w:val="23"/>
        </w:rPr>
        <w:t>з</w:t>
      </w:r>
      <w:r>
        <w:rPr>
          <w:spacing w:val="33"/>
          <w:w w:val="105"/>
          <w:sz w:val="23"/>
        </w:rPr>
        <w:t> </w:t>
      </w:r>
      <w:r>
        <w:rPr>
          <w:w w:val="105"/>
          <w:sz w:val="23"/>
        </w:rPr>
        <w:t>казчих</w:t>
      </w:r>
      <w:r>
        <w:rPr>
          <w:spacing w:val="6"/>
          <w:w w:val="105"/>
          <w:sz w:val="23"/>
        </w:rPr>
        <w:t> </w:t>
      </w:r>
      <w:r>
        <w:rPr>
          <w:w w:val="105"/>
          <w:sz w:val="23"/>
        </w:rPr>
        <w:t>ямеет</w:t>
      </w:r>
      <w:r>
        <w:rPr>
          <w:spacing w:val="5"/>
          <w:w w:val="105"/>
          <w:sz w:val="23"/>
        </w:rPr>
        <w:t> </w:t>
      </w:r>
      <w:r>
        <w:rPr>
          <w:spacing w:val="-2"/>
          <w:w w:val="105"/>
          <w:sz w:val="23"/>
        </w:rPr>
        <w:t>право:</w:t>
      </w:r>
    </w:p>
    <w:p>
      <w:pPr>
        <w:spacing w:line="262" w:lineRule="exact" w:before="0"/>
        <w:ind w:left="3728" w:right="0" w:firstLine="0"/>
        <w:jc w:val="left"/>
        <w:rPr>
          <w:sz w:val="23"/>
        </w:rPr>
      </w:pPr>
      <w:r>
        <w:rPr>
          <w:w w:val="105"/>
          <w:sz w:val="23"/>
        </w:rPr>
        <w:t>непосредственно</w:t>
      </w:r>
      <w:r>
        <w:rPr>
          <w:spacing w:val="65"/>
          <w:w w:val="105"/>
          <w:sz w:val="23"/>
        </w:rPr>
        <w:t> </w:t>
      </w:r>
      <w:r>
        <w:rPr>
          <w:w w:val="105"/>
          <w:sz w:val="23"/>
        </w:rPr>
        <w:t>участвуюііщх</w:t>
      </w:r>
      <w:r>
        <w:rPr>
          <w:spacing w:val="72"/>
          <w:w w:val="150"/>
          <w:sz w:val="23"/>
        </w:rPr>
        <w:t> </w:t>
      </w:r>
      <w:r>
        <w:rPr>
          <w:w w:val="105"/>
          <w:sz w:val="23"/>
        </w:rPr>
        <w:t>в</w:t>
      </w:r>
      <w:r>
        <w:rPr>
          <w:spacing w:val="56"/>
          <w:w w:val="150"/>
          <w:sz w:val="23"/>
        </w:rPr>
        <w:t> </w:t>
      </w:r>
      <w:r>
        <w:rPr>
          <w:w w:val="105"/>
          <w:sz w:val="23"/>
        </w:rPr>
        <w:t>контроле</w:t>
      </w:r>
      <w:r>
        <w:rPr>
          <w:spacing w:val="70"/>
          <w:w w:val="150"/>
          <w:sz w:val="23"/>
        </w:rPr>
        <w:t> </w:t>
      </w:r>
      <w:r>
        <w:rPr>
          <w:w w:val="105"/>
          <w:sz w:val="23"/>
        </w:rPr>
        <w:t>за</w:t>
      </w:r>
      <w:r>
        <w:rPr>
          <w:spacing w:val="54"/>
          <w:w w:val="150"/>
          <w:sz w:val="23"/>
        </w:rPr>
        <w:t> </w:t>
      </w:r>
      <w:r>
        <w:rPr>
          <w:spacing w:val="-2"/>
          <w:w w:val="105"/>
          <w:sz w:val="23"/>
        </w:rPr>
        <w:t>осуществлением</w:t>
      </w:r>
    </w:p>
    <w:p>
      <w:pPr>
        <w:tabs>
          <w:tab w:pos="921" w:val="left" w:leader="none"/>
        </w:tabs>
        <w:spacing w:before="9"/>
        <w:ind w:left="-1" w:right="268" w:firstLine="0"/>
        <w:jc w:val="center"/>
        <w:rPr>
          <w:rFonts w:ascii="Cambria" w:hAnsi="Cambria"/>
          <w:position w:val="1"/>
          <w:sz w:val="23"/>
        </w:rPr>
      </w:pPr>
      <w:r>
        <w:rPr>
          <w:rFonts w:ascii="Cambria" w:hAnsi="Cambria"/>
          <w:spacing w:val="-5"/>
          <w:sz w:val="23"/>
        </w:rPr>
        <w:t>Иеп</w:t>
      </w:r>
      <w:r>
        <w:rPr>
          <w:rFonts w:ascii="Cambria" w:hAnsi="Cambria"/>
          <w:sz w:val="23"/>
        </w:rPr>
        <w:tab/>
      </w:r>
      <w:r>
        <w:rPr>
          <w:rFonts w:ascii="Cambria" w:hAnsi="Cambria"/>
          <w:spacing w:val="-2"/>
          <w:sz w:val="23"/>
        </w:rPr>
        <w:t>телем</w:t>
      </w:r>
      <w:r>
        <w:rPr>
          <w:rFonts w:ascii="Cambria" w:hAnsi="Cambria"/>
          <w:spacing w:val="-11"/>
          <w:sz w:val="23"/>
        </w:rPr>
        <w:t> </w:t>
      </w:r>
      <w:r>
        <w:rPr>
          <w:rFonts w:ascii="Cambria" w:hAnsi="Cambria"/>
          <w:spacing w:val="-2"/>
          <w:position w:val="1"/>
          <w:sz w:val="23"/>
        </w:rPr>
        <w:t>и</w:t>
      </w:r>
      <w:r>
        <w:rPr>
          <w:rFonts w:ascii="Cambria" w:hAnsi="Cambria"/>
          <w:spacing w:val="-11"/>
          <w:position w:val="1"/>
          <w:sz w:val="23"/>
        </w:rPr>
        <w:t> </w:t>
      </w:r>
      <w:r>
        <w:rPr>
          <w:rFonts w:ascii="Cambria" w:hAnsi="Cambria"/>
          <w:spacing w:val="-2"/>
          <w:position w:val="1"/>
          <w:sz w:val="23"/>
        </w:rPr>
        <w:t>(или)</w:t>
      </w:r>
      <w:r>
        <w:rPr>
          <w:rFonts w:ascii="Cambria" w:hAnsi="Cambria"/>
          <w:spacing w:val="-10"/>
          <w:position w:val="1"/>
          <w:sz w:val="23"/>
        </w:rPr>
        <w:t> </w:t>
      </w:r>
      <w:r>
        <w:rPr>
          <w:rFonts w:ascii="Cambria" w:hAnsi="Cambria"/>
          <w:spacing w:val="-2"/>
          <w:position w:val="1"/>
          <w:sz w:val="23"/>
        </w:rPr>
        <w:t>лиц,</w:t>
      </w:r>
      <w:r>
        <w:rPr>
          <w:rFonts w:ascii="Cambria" w:hAnsi="Cambria"/>
          <w:spacing w:val="-7"/>
          <w:position w:val="1"/>
          <w:sz w:val="23"/>
        </w:rPr>
        <w:t> </w:t>
      </w:r>
      <w:r>
        <w:rPr>
          <w:rFonts w:ascii="Cambria" w:hAnsi="Cambria"/>
          <w:spacing w:val="-2"/>
          <w:position w:val="1"/>
          <w:sz w:val="23"/>
        </w:rPr>
        <w:t>участвуюіцих</w:t>
      </w:r>
      <w:r>
        <w:rPr>
          <w:rFonts w:ascii="Cambria" w:hAnsi="Cambria"/>
          <w:spacing w:val="-1"/>
          <w:position w:val="1"/>
          <w:sz w:val="23"/>
        </w:rPr>
        <w:t> </w:t>
      </w:r>
      <w:r>
        <w:rPr>
          <w:rFonts w:ascii="Cambria" w:hAnsi="Cambria"/>
          <w:spacing w:val="-2"/>
          <w:position w:val="1"/>
          <w:sz w:val="23"/>
        </w:rPr>
        <w:t>в</w:t>
      </w:r>
      <w:r>
        <w:rPr>
          <w:rFonts w:ascii="Cambria" w:hAnsi="Cambria"/>
          <w:spacing w:val="-11"/>
          <w:position w:val="1"/>
          <w:sz w:val="23"/>
        </w:rPr>
        <w:t> </w:t>
      </w:r>
      <w:r>
        <w:rPr>
          <w:rFonts w:ascii="Cambria" w:hAnsi="Cambria"/>
          <w:spacing w:val="-2"/>
          <w:position w:val="1"/>
          <w:sz w:val="23"/>
        </w:rPr>
        <w:t>приемке</w:t>
      </w:r>
      <w:r>
        <w:rPr>
          <w:rFonts w:ascii="Cambria" w:hAnsi="Cambria"/>
          <w:spacing w:val="-1"/>
          <w:position w:val="1"/>
          <w:sz w:val="23"/>
        </w:rPr>
        <w:t> </w:t>
      </w:r>
      <w:r>
        <w:rPr>
          <w:rFonts w:ascii="Cambria" w:hAnsi="Cambria"/>
          <w:spacing w:val="-2"/>
          <w:position w:val="1"/>
          <w:sz w:val="23"/>
        </w:rPr>
        <w:t>Услуги.</w:t>
      </w:r>
    </w:p>
    <w:p>
      <w:pPr>
        <w:spacing w:before="1"/>
        <w:ind w:left="1094" w:right="0" w:firstLine="0"/>
        <w:jc w:val="both"/>
        <w:rPr>
          <w:b/>
          <w:sz w:val="23"/>
        </w:rPr>
      </w:pPr>
      <w:r>
        <w:rPr>
          <w:sz w:val="23"/>
        </w:rPr>
        <w:t>3.2.2.</w:t>
      </w:r>
      <w:r>
        <w:rPr>
          <w:spacing w:val="2"/>
          <w:sz w:val="23"/>
        </w:rPr>
        <w:t> </w:t>
      </w:r>
      <w:r>
        <w:rPr>
          <w:b/>
          <w:sz w:val="23"/>
        </w:rPr>
        <w:t>При@ть</w:t>
      </w:r>
      <w:r>
        <w:rPr>
          <w:b/>
          <w:spacing w:val="-14"/>
          <w:sz w:val="23"/>
        </w:rPr>
        <w:t> </w:t>
      </w:r>
      <w:r>
        <w:rPr>
          <w:sz w:val="23"/>
        </w:rPr>
        <w:t>-решение</w:t>
      </w:r>
      <w:r>
        <w:rPr>
          <w:spacing w:val="10"/>
          <w:sz w:val="23"/>
        </w:rPr>
        <w:t> </w:t>
      </w:r>
      <w:r>
        <w:rPr>
          <w:sz w:val="23"/>
        </w:rPr>
        <w:t>об</w:t>
      </w:r>
      <w:r>
        <w:rPr>
          <w:spacing w:val="3"/>
          <w:sz w:val="23"/>
        </w:rPr>
        <w:t> </w:t>
      </w:r>
      <w:r>
        <w:rPr>
          <w:sz w:val="23"/>
        </w:rPr>
        <w:t>одностороннем</w:t>
      </w:r>
      <w:r>
        <w:rPr>
          <w:spacing w:val="23"/>
          <w:sz w:val="23"/>
        </w:rPr>
        <w:t> </w:t>
      </w:r>
      <w:r>
        <w:rPr>
          <w:b/>
          <w:sz w:val="23"/>
        </w:rPr>
        <w:t>отіtазе</w:t>
      </w:r>
      <w:r>
        <w:rPr>
          <w:b/>
          <w:spacing w:val="20"/>
          <w:sz w:val="23"/>
        </w:rPr>
        <w:t> </w:t>
      </w:r>
      <w:r>
        <w:rPr>
          <w:b/>
          <w:sz w:val="23"/>
        </w:rPr>
        <w:t>от исполнения</w:t>
      </w:r>
      <w:r>
        <w:rPr>
          <w:b/>
          <w:spacing w:val="16"/>
          <w:sz w:val="23"/>
        </w:rPr>
        <w:t> </w:t>
      </w:r>
      <w:r>
        <w:rPr>
          <w:b/>
          <w:sz w:val="23"/>
        </w:rPr>
        <w:t>Контракта</w:t>
      </w:r>
      <w:r>
        <w:rPr>
          <w:b/>
          <w:spacing w:val="11"/>
          <w:sz w:val="23"/>
        </w:rPr>
        <w:t> </w:t>
      </w:r>
      <w:r>
        <w:rPr>
          <w:b/>
          <w:sz w:val="23"/>
        </w:rPr>
        <w:t>в</w:t>
      </w:r>
      <w:r>
        <w:rPr>
          <w:b/>
          <w:spacing w:val="7"/>
          <w:sz w:val="23"/>
        </w:rPr>
        <w:t> </w:t>
      </w:r>
      <w:r>
        <w:rPr>
          <w:b/>
          <w:spacing w:val="-2"/>
          <w:sz w:val="23"/>
        </w:rPr>
        <w:t>соответствюі</w:t>
      </w:r>
    </w:p>
    <w:p>
      <w:pPr>
        <w:spacing w:after="0"/>
        <w:jc w:val="both"/>
        <w:rPr>
          <w:b/>
          <w:sz w:val="23"/>
        </w:rPr>
        <w:sectPr>
          <w:pgSz w:w="11900" w:h="16840"/>
          <w:pgMar w:top="960" w:bottom="280" w:left="992" w:right="141"/>
        </w:sectPr>
      </w:pPr>
    </w:p>
    <w:p>
      <w:pPr>
        <w:pStyle w:val="BodyText"/>
        <w:spacing w:before="79"/>
        <w:ind w:left="390"/>
        <w:jc w:val="both"/>
      </w:pPr>
      <w:r>
        <w:rPr/>
        <w:t>с</w:t>
      </w:r>
      <w:r>
        <w:rPr>
          <w:spacing w:val="-15"/>
        </w:rPr>
        <w:t> </w:t>
      </w:r>
      <w:r>
        <w:rPr/>
        <w:t>гражданским</w:t>
      </w:r>
      <w:r>
        <w:rPr>
          <w:spacing w:val="3"/>
        </w:rPr>
        <w:t> </w:t>
      </w:r>
      <w:r>
        <w:rPr/>
        <w:t>законодательством</w:t>
      </w:r>
      <w:r>
        <w:rPr>
          <w:spacing w:val="-15"/>
        </w:rPr>
        <w:t> </w:t>
      </w:r>
      <w:r>
        <w:rPr/>
        <w:t>Российской</w:t>
      </w:r>
      <w:r>
        <w:rPr>
          <w:spacing w:val="2"/>
        </w:rPr>
        <w:t> </w:t>
      </w:r>
      <w:r>
        <w:rPr>
          <w:spacing w:val="-2"/>
        </w:rPr>
        <w:t>Федерации.</w:t>
      </w:r>
    </w:p>
    <w:p>
      <w:pPr>
        <w:pStyle w:val="BodyText"/>
        <w:spacing w:before="5"/>
        <w:ind w:left="1094"/>
        <w:jc w:val="both"/>
      </w:pPr>
      <w:r>
        <w:rPr/>
        <w:t>3.5.</w:t>
      </w:r>
      <w:r>
        <w:rPr>
          <w:spacing w:val="-15"/>
        </w:rPr>
        <w:t> </w:t>
      </w:r>
      <w:r>
        <w:rPr/>
        <w:t>Исполнитель</w:t>
      </w:r>
      <w:r>
        <w:rPr>
          <w:spacing w:val="8"/>
        </w:rPr>
        <w:t> </w:t>
      </w:r>
      <w:r>
        <w:rPr>
          <w:spacing w:val="-2"/>
        </w:rPr>
        <w:t>обязуется:</w:t>
      </w:r>
    </w:p>
    <w:p>
      <w:pPr>
        <w:pStyle w:val="ListParagraph"/>
        <w:numPr>
          <w:ilvl w:val="2"/>
          <w:numId w:val="6"/>
        </w:numPr>
        <w:tabs>
          <w:tab w:pos="1738" w:val="left" w:leader="none"/>
        </w:tabs>
        <w:spacing w:line="237" w:lineRule="auto" w:before="7" w:after="0"/>
        <w:ind w:left="378" w:right="161" w:firstLine="716"/>
        <w:jc w:val="both"/>
        <w:rPr>
          <w:sz w:val="24"/>
        </w:rPr>
      </w:pPr>
      <w:r>
        <w:rPr>
          <w:sz w:val="24"/>
        </w:rPr>
        <w:t>Заблаговременно проинформировать Государственного заказчнка о дате и времени наиала занятий. Конкретное время наиала и оконяатвія теоретнческого обучения, итоговой проверки знаннй устанавлнвается</w:t>
      </w:r>
      <w:r>
        <w:rPr>
          <w:spacing w:val="-8"/>
          <w:sz w:val="24"/>
        </w:rPr>
        <w:t> </w:t>
      </w:r>
      <w:r>
        <w:rPr>
          <w:sz w:val="24"/>
        </w:rPr>
        <w:t>в</w:t>
      </w:r>
      <w:r>
        <w:rPr>
          <w:spacing w:val="-2"/>
          <w:sz w:val="24"/>
        </w:rPr>
        <w:t> </w:t>
      </w:r>
      <w:r>
        <w:rPr>
          <w:sz w:val="24"/>
        </w:rPr>
        <w:t>соответствіти с</w:t>
      </w:r>
      <w:r>
        <w:rPr>
          <w:spacing w:val="-7"/>
          <w:sz w:val="24"/>
        </w:rPr>
        <w:t> </w:t>
      </w:r>
      <w:r>
        <w:rPr>
          <w:sz w:val="24"/>
        </w:rPr>
        <w:t>растпісанием занятий.</w:t>
      </w:r>
    </w:p>
    <w:p>
      <w:pPr>
        <w:pStyle w:val="ListParagraph"/>
        <w:numPr>
          <w:ilvl w:val="2"/>
          <w:numId w:val="6"/>
        </w:numPr>
        <w:tabs>
          <w:tab w:pos="1696" w:val="left" w:leader="none"/>
        </w:tabs>
        <w:spacing w:line="237" w:lineRule="auto" w:before="1" w:after="0"/>
        <w:ind w:left="378" w:right="169" w:firstLine="716"/>
        <w:jc w:val="both"/>
        <w:rPr>
          <w:sz w:val="24"/>
        </w:rPr>
      </w:pPr>
      <w:r>
        <w:rPr>
          <w:sz w:val="24"/>
        </w:rPr>
        <w:t>Информировать</w:t>
      </w:r>
      <w:r>
        <w:rPr>
          <w:spacing w:val="-12"/>
          <w:sz w:val="24"/>
        </w:rPr>
        <w:t> </w:t>
      </w:r>
      <w:r>
        <w:rPr>
          <w:sz w:val="24"/>
        </w:rPr>
        <w:t>Государственного</w:t>
      </w:r>
      <w:r>
        <w:rPr>
          <w:spacing w:val="-15"/>
          <w:sz w:val="24"/>
        </w:rPr>
        <w:t> </w:t>
      </w:r>
      <w:r>
        <w:rPr>
          <w:sz w:val="24"/>
        </w:rPr>
        <w:t>заказиика</w:t>
      </w:r>
      <w:r>
        <w:rPr>
          <w:spacing w:val="-7"/>
          <w:sz w:val="24"/>
        </w:rPr>
        <w:t> </w:t>
      </w:r>
      <w:r>
        <w:rPr>
          <w:sz w:val="24"/>
        </w:rPr>
        <w:t>обо</w:t>
      </w:r>
      <w:r>
        <w:rPr>
          <w:spacing w:val="-15"/>
          <w:sz w:val="24"/>
        </w:rPr>
        <w:t> </w:t>
      </w:r>
      <w:r>
        <w:rPr>
          <w:sz w:val="24"/>
        </w:rPr>
        <w:t>всех</w:t>
      </w:r>
      <w:r>
        <w:rPr>
          <w:spacing w:val="-15"/>
          <w:sz w:val="24"/>
        </w:rPr>
        <w:t> </w:t>
      </w:r>
      <w:r>
        <w:rPr>
          <w:sz w:val="24"/>
        </w:rPr>
        <w:t>измененщях</w:t>
      </w:r>
      <w:r>
        <w:rPr>
          <w:spacing w:val="-8"/>
          <w:sz w:val="24"/>
        </w:rPr>
        <w:t> </w:t>
      </w:r>
      <w:r>
        <w:rPr>
          <w:sz w:val="24"/>
        </w:rPr>
        <w:t>процесса</w:t>
      </w:r>
      <w:r>
        <w:rPr>
          <w:spacing w:val="-7"/>
          <w:sz w:val="24"/>
        </w:rPr>
        <w:t> </w:t>
      </w:r>
      <w:r>
        <w:rPr>
          <w:sz w:val="24"/>
        </w:rPr>
        <w:t>обучения, имеюіцих существенное значение для Государственного загазттка.</w:t>
      </w:r>
    </w:p>
    <w:p>
      <w:pPr>
        <w:pStyle w:val="ListParagraph"/>
        <w:numPr>
          <w:ilvl w:val="2"/>
          <w:numId w:val="6"/>
        </w:numPr>
        <w:tabs>
          <w:tab w:pos="1807" w:val="left" w:leader="none"/>
        </w:tabs>
        <w:spacing w:line="237" w:lineRule="auto" w:before="0" w:after="0"/>
        <w:ind w:left="378" w:right="159" w:firstLine="716"/>
        <w:jc w:val="both"/>
        <w:rPr>
          <w:sz w:val="24"/>
        </w:rPr>
      </w:pPr>
      <w:r>
        <w:rPr>
          <w:sz w:val="24"/>
        </w:rPr>
        <w:t>Оказать Услуги по обучению в соответствюі с уиебно-тематнческттм планом программы обучения.</w:t>
      </w:r>
    </w:p>
    <w:p>
      <w:pPr>
        <w:pStyle w:val="ListParagraph"/>
        <w:numPr>
          <w:ilvl w:val="2"/>
          <w:numId w:val="6"/>
        </w:numPr>
        <w:tabs>
          <w:tab w:pos="1883" w:val="left" w:leader="none"/>
        </w:tabs>
        <w:spacing w:line="244" w:lineRule="auto" w:before="0" w:after="0"/>
        <w:ind w:left="379" w:right="168" w:firstLine="714"/>
        <w:jc w:val="both"/>
        <w:rPr>
          <w:sz w:val="24"/>
        </w:rPr>
      </w:pPr>
      <w:r>
        <w:rPr>
          <w:sz w:val="24"/>
        </w:rPr>
        <w:t>В случае непосещеняя занятий работнихами Государственного заказчнка, Исполшітель принимает следующие меры:</w:t>
      </w:r>
    </w:p>
    <w:p>
      <w:pPr>
        <w:pStyle w:val="BodyText"/>
        <w:spacing w:line="232" w:lineRule="auto" w:before="11"/>
        <w:ind w:left="375" w:firstLine="711"/>
      </w:pPr>
      <w:r>
        <w:rPr/>
        <w:t>-</w:t>
      </w:r>
      <w:r>
        <w:rPr>
          <w:spacing w:val="80"/>
        </w:rPr>
        <w:t> </w:t>
      </w:r>
      <w:r>
        <w:rPr/>
        <w:t>требует</w:t>
      </w:r>
      <w:r>
        <w:rPr>
          <w:spacing w:val="80"/>
        </w:rPr>
        <w:t> </w:t>
      </w:r>
      <w:r>
        <w:rPr/>
        <w:t>наличие</w:t>
      </w:r>
      <w:r>
        <w:rPr>
          <w:spacing w:val="80"/>
        </w:rPr>
        <w:t> </w:t>
      </w:r>
      <w:r>
        <w:rPr/>
        <w:t>оправдательных</w:t>
      </w:r>
      <w:r>
        <w:rPr>
          <w:spacing w:val="80"/>
        </w:rPr>
        <w:t> </w:t>
      </w:r>
      <w:r>
        <w:rPr/>
        <w:t>документов,</w:t>
      </w:r>
      <w:r>
        <w:rPr>
          <w:spacing w:val="80"/>
          <w:w w:val="150"/>
        </w:rPr>
        <w:t> </w:t>
      </w:r>
      <w:r>
        <w:rPr/>
        <w:t>если</w:t>
      </w:r>
      <w:r>
        <w:rPr>
          <w:spacing w:val="80"/>
        </w:rPr>
        <w:t> </w:t>
      </w:r>
      <w:r>
        <w:rPr/>
        <w:t>нет,</w:t>
      </w:r>
      <w:r>
        <w:rPr>
          <w:spacing w:val="80"/>
        </w:rPr>
        <w:t> </w:t>
      </w:r>
      <w:r>
        <w:rPr/>
        <w:t>то</w:t>
      </w:r>
      <w:r>
        <w:rPr>
          <w:spacing w:val="80"/>
        </w:rPr>
        <w:t> </w:t>
      </w:r>
      <w:r>
        <w:rPr/>
        <w:t>Исполнитель</w:t>
      </w:r>
      <w:r>
        <w:rPr>
          <w:spacing w:val="80"/>
        </w:rPr>
        <w:t> </w:t>
      </w:r>
      <w:r>
        <w:rPr/>
        <w:t>не</w:t>
      </w:r>
      <w:r>
        <w:rPr>
          <w:spacing w:val="80"/>
        </w:rPr>
        <w:t> </w:t>
      </w:r>
      <w:r>
        <w:rPr/>
        <w:t>несет ответственности за качество обучения.</w:t>
      </w:r>
    </w:p>
    <w:p>
      <w:pPr>
        <w:pStyle w:val="BodyText"/>
        <w:spacing w:line="232" w:lineRule="auto" w:before="12"/>
        <w:ind w:left="371" w:firstLine="707"/>
      </w:pPr>
      <w:r>
        <w:rPr/>
        <w:t>На</w:t>
      </w:r>
      <w:r>
        <w:rPr>
          <w:spacing w:val="-4"/>
        </w:rPr>
        <w:t> </w:t>
      </w:r>
      <w:r>
        <w:rPr/>
        <w:t>основанюі оправдателъных</w:t>
      </w:r>
      <w:r>
        <w:rPr>
          <w:spacing w:val="-11"/>
        </w:rPr>
        <w:t> </w:t>
      </w:r>
      <w:r>
        <w:rPr/>
        <w:t>документов такяе</w:t>
      </w:r>
      <w:r>
        <w:rPr>
          <w:spacing w:val="-3"/>
        </w:rPr>
        <w:t> </w:t>
      </w:r>
      <w:r>
        <w:rPr/>
        <w:t>обучающиеся могут</w:t>
      </w:r>
      <w:r>
        <w:rPr>
          <w:spacing w:val="-6"/>
        </w:rPr>
        <w:t> </w:t>
      </w:r>
      <w:r>
        <w:rPr/>
        <w:t>продоюкить обучение при следующем наборе грутты данной спеіщальности без дополнительной</w:t>
      </w:r>
      <w:r>
        <w:rPr>
          <w:spacing w:val="-3"/>
        </w:rPr>
        <w:t> </w:t>
      </w:r>
      <w:r>
        <w:rPr/>
        <w:t>платы.</w:t>
      </w:r>
    </w:p>
    <w:p>
      <w:pPr>
        <w:pStyle w:val="BodyText"/>
        <w:spacing w:line="237" w:lineRule="auto" w:before="8"/>
        <w:ind w:left="373" w:right="164" w:firstLine="705"/>
      </w:pPr>
      <w:r>
        <w:rPr/>
        <w:t>Исполнитель</w:t>
      </w:r>
      <w:r>
        <w:rPr>
          <w:spacing w:val="33"/>
        </w:rPr>
        <w:t> </w:t>
      </w:r>
      <w:r>
        <w:rPr/>
        <w:t>ямеет</w:t>
      </w:r>
      <w:r>
        <w:rPr>
          <w:spacing w:val="25"/>
        </w:rPr>
        <w:t> </w:t>
      </w:r>
      <w:r>
        <w:rPr/>
        <w:t>право</w:t>
      </w:r>
      <w:r>
        <w:rPr>
          <w:spacing w:val="16"/>
        </w:rPr>
        <w:t> </w:t>
      </w:r>
      <w:r>
        <w:rPr/>
        <w:t>не допустить</w:t>
      </w:r>
      <w:r>
        <w:rPr>
          <w:spacing w:val="25"/>
        </w:rPr>
        <w:t> </w:t>
      </w:r>
      <w:r>
        <w:rPr/>
        <w:t>к</w:t>
      </w:r>
      <w:r>
        <w:rPr>
          <w:spacing w:val="18"/>
        </w:rPr>
        <w:t> </w:t>
      </w:r>
      <w:r>
        <w:rPr/>
        <w:t>экзаменам</w:t>
      </w:r>
      <w:r>
        <w:rPr>
          <w:spacing w:val="40"/>
        </w:rPr>
        <w:t> </w:t>
      </w:r>
      <w:r>
        <w:rPr/>
        <w:t>работюіков,</w:t>
      </w:r>
      <w:r>
        <w:rPr>
          <w:spacing w:val="30"/>
        </w:rPr>
        <w:t> </w:t>
      </w:r>
      <w:r>
        <w:rPr/>
        <w:t>не прошедших</w:t>
      </w:r>
      <w:r>
        <w:rPr>
          <w:spacing w:val="29"/>
        </w:rPr>
        <w:t> </w:t>
      </w:r>
      <w:r>
        <w:rPr/>
        <w:t>курс</w:t>
      </w:r>
      <w:r>
        <w:rPr>
          <w:spacing w:val="17"/>
        </w:rPr>
        <w:t> </w:t>
      </w:r>
      <w:r>
        <w:rPr/>
        <w:t>обу-чения, согласно утвержденных в</w:t>
      </w:r>
      <w:r>
        <w:rPr>
          <w:spacing w:val="-4"/>
        </w:rPr>
        <w:t> </w:t>
      </w:r>
      <w:r>
        <w:rPr/>
        <w:t>установленном порядке программ.</w:t>
      </w:r>
    </w:p>
    <w:p>
      <w:pPr>
        <w:pStyle w:val="BodyText"/>
        <w:spacing w:line="237" w:lineRule="auto"/>
        <w:ind w:left="368" w:right="174" w:firstLine="717"/>
        <w:jc w:val="both"/>
      </w:pPr>
      <w:r>
        <w:rPr/>
        <w:t>5.3.3. По окончанші занятий, при условии оплаты Государственным заказчяком стоимости услуг выдать обучившіпіся, успешно прошедшие итоговую проверку знаний, документы (копюо ііротокола проверюі знаний; удостоверение, свидетельство или диплом) об окопчанюі обучения установленного законодательством Российской Федераціш образца.</w:t>
      </w:r>
    </w:p>
    <w:p>
      <w:pPr>
        <w:pStyle w:val="ListParagraph"/>
        <w:numPr>
          <w:ilvl w:val="2"/>
          <w:numId w:val="7"/>
        </w:numPr>
        <w:tabs>
          <w:tab w:pos="1710" w:val="left" w:leader="none"/>
        </w:tabs>
        <w:spacing w:line="237" w:lineRule="auto" w:before="9" w:after="0"/>
        <w:ind w:left="366" w:right="174" w:firstLine="720"/>
        <w:jc w:val="both"/>
        <w:rPr>
          <w:sz w:val="24"/>
        </w:rPr>
      </w:pPr>
      <w:r>
        <w:rPr>
          <w:sz w:val="24"/>
        </w:rPr>
        <w:t>Вьтолнять иные обязанности, предусмотренпые законодательством</w:t>
      </w:r>
      <w:r>
        <w:rPr>
          <w:spacing w:val="-4"/>
          <w:sz w:val="24"/>
        </w:rPr>
        <w:t> </w:t>
      </w:r>
      <w:r>
        <w:rPr>
          <w:sz w:val="24"/>
        </w:rPr>
        <w:t>Российской Фе—дерации и Контрахтоы.</w:t>
      </w:r>
    </w:p>
    <w:p>
      <w:pPr>
        <w:pStyle w:val="ListParagraph"/>
        <w:numPr>
          <w:ilvl w:val="2"/>
          <w:numId w:val="7"/>
        </w:numPr>
        <w:tabs>
          <w:tab w:pos="1675" w:val="left" w:leader="none"/>
        </w:tabs>
        <w:spacing w:line="270" w:lineRule="exact" w:before="0" w:after="0"/>
        <w:ind w:left="1675" w:right="0" w:hanging="595"/>
        <w:jc w:val="both"/>
        <w:rPr>
          <w:sz w:val="24"/>
        </w:rPr>
      </w:pPr>
      <w:r>
        <w:rPr>
          <w:sz w:val="24"/>
        </w:rPr>
        <w:t>Провести</w:t>
      </w:r>
      <w:r>
        <w:rPr>
          <w:spacing w:val="-10"/>
          <w:sz w:val="24"/>
        </w:rPr>
        <w:t> </w:t>
      </w:r>
      <w:r>
        <w:rPr>
          <w:sz w:val="24"/>
        </w:rPr>
        <w:t>обучение</w:t>
      </w:r>
      <w:r>
        <w:rPr>
          <w:spacing w:val="-15"/>
          <w:sz w:val="24"/>
        </w:rPr>
        <w:t> </w:t>
      </w:r>
      <w:r>
        <w:rPr>
          <w:sz w:val="24"/>
        </w:rPr>
        <w:t>не</w:t>
      </w:r>
      <w:r>
        <w:rPr>
          <w:spacing w:val="-15"/>
          <w:sz w:val="24"/>
        </w:rPr>
        <w:t> </w:t>
      </w:r>
      <w:r>
        <w:rPr>
          <w:sz w:val="24"/>
        </w:rPr>
        <w:t>менее</w:t>
      </w:r>
      <w:r>
        <w:rPr>
          <w:spacing w:val="-15"/>
          <w:sz w:val="24"/>
        </w:rPr>
        <w:t> </w:t>
      </w:r>
      <w:r>
        <w:rPr>
          <w:sz w:val="24"/>
        </w:rPr>
        <w:t>16</w:t>
      </w:r>
      <w:r>
        <w:rPr>
          <w:spacing w:val="-15"/>
          <w:sz w:val="24"/>
        </w:rPr>
        <w:t> </w:t>
      </w:r>
      <w:r>
        <w:rPr>
          <w:sz w:val="24"/>
        </w:rPr>
        <w:t>часов</w:t>
      </w:r>
      <w:r>
        <w:rPr>
          <w:spacing w:val="-9"/>
          <w:sz w:val="24"/>
        </w:rPr>
        <w:t> </w:t>
      </w:r>
      <w:r>
        <w:rPr>
          <w:sz w:val="24"/>
        </w:rPr>
        <w:t>по</w:t>
      </w:r>
      <w:r>
        <w:rPr>
          <w:spacing w:val="-15"/>
          <w:sz w:val="24"/>
        </w:rPr>
        <w:t> </w:t>
      </w:r>
      <w:r>
        <w:rPr>
          <w:sz w:val="24"/>
        </w:rPr>
        <w:t>очно</w:t>
      </w:r>
      <w:r>
        <w:rPr>
          <w:spacing w:val="-11"/>
          <w:sz w:val="24"/>
        </w:rPr>
        <w:t> </w:t>
      </w:r>
      <w:r>
        <w:rPr>
          <w:spacing w:val="61"/>
          <w:w w:val="70"/>
          <w:sz w:val="24"/>
        </w:rPr>
        <w:t>—</w:t>
      </w:r>
      <w:r>
        <w:rPr>
          <w:sz w:val="24"/>
        </w:rPr>
        <w:t>дистанционной</w:t>
      </w:r>
      <w:r>
        <w:rPr>
          <w:spacing w:val="4"/>
          <w:sz w:val="24"/>
        </w:rPr>
        <w:t> </w:t>
      </w:r>
      <w:r>
        <w:rPr>
          <w:sz w:val="24"/>
        </w:rPr>
        <w:t>форме</w:t>
      </w:r>
      <w:r>
        <w:rPr>
          <w:spacing w:val="-9"/>
          <w:sz w:val="24"/>
        </w:rPr>
        <w:t> </w:t>
      </w:r>
      <w:r>
        <w:rPr>
          <w:spacing w:val="-2"/>
          <w:sz w:val="24"/>
        </w:rPr>
        <w:t>обучения.</w:t>
      </w:r>
    </w:p>
    <w:p>
      <w:pPr>
        <w:pStyle w:val="ListParagraph"/>
        <w:numPr>
          <w:ilvl w:val="1"/>
          <w:numId w:val="8"/>
        </w:numPr>
        <w:tabs>
          <w:tab w:pos="1495" w:val="left" w:leader="none"/>
        </w:tabs>
        <w:spacing w:line="271" w:lineRule="exact" w:before="0" w:after="0"/>
        <w:ind w:left="1495" w:right="0" w:hanging="415"/>
        <w:jc w:val="both"/>
        <w:rPr>
          <w:sz w:val="24"/>
        </w:rPr>
      </w:pPr>
      <w:r>
        <w:rPr>
          <w:spacing w:val="-2"/>
          <w:sz w:val="24"/>
        </w:rPr>
        <w:t>Исполівггель</w:t>
      </w:r>
      <w:r>
        <w:rPr>
          <w:spacing w:val="1"/>
          <w:sz w:val="24"/>
        </w:rPr>
        <w:t> </w:t>
      </w:r>
      <w:r>
        <w:rPr>
          <w:spacing w:val="-2"/>
          <w:sz w:val="24"/>
        </w:rPr>
        <w:t>вправе:</w:t>
      </w:r>
    </w:p>
    <w:p>
      <w:pPr>
        <w:pStyle w:val="ListParagraph"/>
        <w:numPr>
          <w:ilvl w:val="2"/>
          <w:numId w:val="8"/>
        </w:numPr>
        <w:tabs>
          <w:tab w:pos="1701" w:val="left" w:leader="none"/>
        </w:tabs>
        <w:spacing w:line="232" w:lineRule="auto" w:before="12" w:after="0"/>
        <w:ind w:left="364" w:right="170" w:firstLine="716"/>
        <w:jc w:val="both"/>
        <w:rPr>
          <w:sz w:val="24"/>
        </w:rPr>
      </w:pPr>
      <w:r>
        <w:rPr>
          <w:sz w:val="24"/>
        </w:rPr>
        <w:t>Требовать оплату надлежащітм образом оказанной и принятой Государственным за-казчиком Услуги в соответствщи с</w:t>
      </w:r>
      <w:r>
        <w:rPr>
          <w:spacing w:val="-9"/>
          <w:sz w:val="24"/>
        </w:rPr>
        <w:t> </w:t>
      </w:r>
      <w:r>
        <w:rPr>
          <w:sz w:val="24"/>
        </w:rPr>
        <w:t>условиями настоящего Контракта.</w:t>
      </w:r>
    </w:p>
    <w:p>
      <w:pPr>
        <w:pStyle w:val="ListParagraph"/>
        <w:numPr>
          <w:ilvl w:val="2"/>
          <w:numId w:val="8"/>
        </w:numPr>
        <w:tabs>
          <w:tab w:pos="1672" w:val="left" w:leader="none"/>
        </w:tabs>
        <w:spacing w:line="275" w:lineRule="exact" w:before="5" w:after="0"/>
        <w:ind w:left="1672" w:right="0" w:hanging="592"/>
        <w:jc w:val="both"/>
        <w:rPr>
          <w:sz w:val="24"/>
        </w:rPr>
      </w:pPr>
      <w:r>
        <w:rPr>
          <w:sz w:val="24"/>
        </w:rPr>
        <w:t>Требовать</w:t>
      </w:r>
      <w:r>
        <w:rPr>
          <w:spacing w:val="-11"/>
          <w:sz w:val="24"/>
        </w:rPr>
        <w:t> </w:t>
      </w:r>
      <w:r>
        <w:rPr>
          <w:sz w:val="24"/>
        </w:rPr>
        <w:t>уплату</w:t>
      </w:r>
      <w:r>
        <w:rPr>
          <w:spacing w:val="-9"/>
          <w:sz w:val="24"/>
        </w:rPr>
        <w:t> </w:t>
      </w:r>
      <w:r>
        <w:rPr>
          <w:sz w:val="24"/>
        </w:rPr>
        <w:t>пеней</w:t>
      </w:r>
      <w:r>
        <w:rPr>
          <w:spacing w:val="-12"/>
          <w:sz w:val="24"/>
        </w:rPr>
        <w:t> </w:t>
      </w:r>
      <w:r>
        <w:rPr>
          <w:sz w:val="24"/>
        </w:rPr>
        <w:t>и</w:t>
      </w:r>
      <w:r>
        <w:rPr>
          <w:spacing w:val="-15"/>
          <w:sz w:val="24"/>
        </w:rPr>
        <w:t> </w:t>
      </w:r>
      <w:r>
        <w:rPr>
          <w:sz w:val="24"/>
        </w:rPr>
        <w:t>штрафа</w:t>
      </w:r>
      <w:r>
        <w:rPr>
          <w:spacing w:val="-7"/>
          <w:sz w:val="24"/>
        </w:rPr>
        <w:t> </w:t>
      </w:r>
      <w:r>
        <w:rPr>
          <w:sz w:val="24"/>
        </w:rPr>
        <w:t>согласно</w:t>
      </w:r>
      <w:r>
        <w:rPr>
          <w:spacing w:val="-7"/>
          <w:sz w:val="24"/>
        </w:rPr>
        <w:t> </w:t>
      </w:r>
      <w:r>
        <w:rPr>
          <w:sz w:val="24"/>
        </w:rPr>
        <w:t>условтіям</w:t>
      </w:r>
      <w:r>
        <w:rPr>
          <w:spacing w:val="-4"/>
          <w:sz w:val="24"/>
        </w:rPr>
        <w:t> </w:t>
      </w:r>
      <w:r>
        <w:rPr>
          <w:spacing w:val="-2"/>
          <w:sz w:val="24"/>
        </w:rPr>
        <w:t>Контракга.</w:t>
      </w:r>
    </w:p>
    <w:p>
      <w:pPr>
        <w:pStyle w:val="ListParagraph"/>
        <w:numPr>
          <w:ilvl w:val="2"/>
          <w:numId w:val="8"/>
        </w:numPr>
        <w:tabs>
          <w:tab w:pos="1696" w:val="left" w:leader="none"/>
        </w:tabs>
        <w:spacing w:line="237" w:lineRule="auto" w:before="1" w:after="0"/>
        <w:ind w:left="368" w:right="192" w:firstLine="704"/>
        <w:jc w:val="both"/>
        <w:rPr>
          <w:sz w:val="24"/>
        </w:rPr>
      </w:pPr>
      <w:r>
        <w:rPr>
          <w:sz w:val="24"/>
        </w:rPr>
        <w:t>Принять решение об</w:t>
      </w:r>
      <w:r>
        <w:rPr>
          <w:spacing w:val="-1"/>
          <w:sz w:val="24"/>
        </w:rPr>
        <w:t> </w:t>
      </w:r>
      <w:r>
        <w:rPr>
          <w:sz w:val="24"/>
        </w:rPr>
        <w:t>одностороннем</w:t>
      </w:r>
      <w:r>
        <w:rPr>
          <w:spacing w:val="27"/>
          <w:sz w:val="24"/>
        </w:rPr>
        <w:t> </w:t>
      </w:r>
      <w:r>
        <w:rPr>
          <w:sz w:val="24"/>
        </w:rPr>
        <w:t>отказе от</w:t>
      </w:r>
      <w:r>
        <w:rPr>
          <w:spacing w:val="-1"/>
          <w:sz w:val="24"/>
        </w:rPr>
        <w:t> </w:t>
      </w:r>
      <w:r>
        <w:rPr>
          <w:sz w:val="24"/>
        </w:rPr>
        <w:t>исгіолненяя Контракта в соответствші с</w:t>
      </w:r>
      <w:r>
        <w:rPr>
          <w:spacing w:val="-10"/>
          <w:sz w:val="24"/>
        </w:rPr>
        <w:t> </w:t>
      </w:r>
      <w:r>
        <w:rPr>
          <w:sz w:val="24"/>
        </w:rPr>
        <w:t>гражданским</w:t>
      </w:r>
      <w:r>
        <w:rPr>
          <w:spacing w:val="35"/>
          <w:sz w:val="24"/>
        </w:rPr>
        <w:t> </w:t>
      </w:r>
      <w:r>
        <w:rPr>
          <w:sz w:val="24"/>
        </w:rPr>
        <w:t>законодательством Россщйской</w:t>
      </w:r>
      <w:r>
        <w:rPr>
          <w:spacing w:val="30"/>
          <w:sz w:val="24"/>
        </w:rPr>
        <w:t> </w:t>
      </w:r>
      <w:r>
        <w:rPr>
          <w:sz w:val="24"/>
        </w:rPr>
        <w:t>Федерации.</w:t>
      </w:r>
    </w:p>
    <w:p>
      <w:pPr>
        <w:pStyle w:val="BodyText"/>
        <w:spacing w:before="3"/>
      </w:pPr>
    </w:p>
    <w:p>
      <w:pPr>
        <w:pStyle w:val="Heading1"/>
        <w:numPr>
          <w:ilvl w:val="0"/>
          <w:numId w:val="1"/>
        </w:numPr>
        <w:tabs>
          <w:tab w:pos="1850" w:val="left" w:leader="none"/>
          <w:tab w:pos="2619" w:val="left" w:leader="none"/>
        </w:tabs>
        <w:spacing w:line="244" w:lineRule="auto" w:before="0" w:after="0"/>
        <w:ind w:left="2619" w:right="1433" w:hanging="1017"/>
        <w:jc w:val="left"/>
      </w:pPr>
      <w:r>
        <w:rPr>
          <w:spacing w:val="-2"/>
        </w:rPr>
        <w:t>ОТЧЕТ</w:t>
      </w:r>
      <w:r>
        <w:rPr>
          <w:spacing w:val="-13"/>
        </w:rPr>
        <w:t> </w:t>
      </w:r>
      <w:r>
        <w:rPr>
          <w:spacing w:val="-2"/>
        </w:rPr>
        <w:t>О</w:t>
      </w:r>
      <w:r>
        <w:rPr>
          <w:spacing w:val="-13"/>
        </w:rPr>
        <w:t> </w:t>
      </w:r>
      <w:r>
        <w:rPr>
          <w:spacing w:val="-2"/>
        </w:rPr>
        <w:t>ПРОВЕДЕНИИ</w:t>
      </w:r>
      <w:r>
        <w:rPr>
          <w:spacing w:val="14"/>
        </w:rPr>
        <w:t> </w:t>
      </w:r>
      <w:r>
        <w:rPr>
          <w:spacing w:val="-2"/>
        </w:rPr>
        <w:t>ОБУЧЕНИЯ ПОДОПОПНИТЕ</w:t>
      </w:r>
      <w:r>
        <w:rPr>
          <w:spacing w:val="-13"/>
        </w:rPr>
        <w:t> </w:t>
      </w:r>
      <w:r>
        <w:rPr>
          <w:spacing w:val="-2"/>
        </w:rPr>
        <w:t>ЛЬНОМУ </w:t>
      </w:r>
      <w:r>
        <w:rPr/>
        <w:t>ПРОФЕ</w:t>
      </w:r>
      <w:r>
        <w:rPr>
          <w:spacing w:val="-30"/>
        </w:rPr>
        <w:t> </w:t>
      </w:r>
      <w:r>
        <w:rPr/>
        <w:t>ССИОНАЛЬНОМУ</w:t>
      </w:r>
      <w:r>
        <w:rPr>
          <w:spacing w:val="40"/>
        </w:rPr>
        <w:t> </w:t>
      </w:r>
      <w:r>
        <w:rPr/>
        <w:t>ОБРАЗОВАНИЮ</w:t>
      </w:r>
      <w:r>
        <w:rPr>
          <w:spacing w:val="40"/>
        </w:rPr>
        <w:t> </w:t>
      </w:r>
      <w:r>
        <w:rPr/>
        <w:t>ЛИЦ</w:t>
      </w:r>
    </w:p>
    <w:p>
      <w:pPr>
        <w:pStyle w:val="ListParagraph"/>
        <w:numPr>
          <w:ilvl w:val="1"/>
          <w:numId w:val="1"/>
        </w:numPr>
        <w:tabs>
          <w:tab w:pos="1314" w:val="left" w:leader="none"/>
        </w:tabs>
        <w:spacing w:line="237" w:lineRule="auto" w:before="260" w:after="0"/>
        <w:ind w:left="349" w:right="174" w:firstLine="534"/>
        <w:jc w:val="both"/>
        <w:rPr>
          <w:sz w:val="24"/>
        </w:rPr>
      </w:pPr>
      <w:r>
        <w:rPr>
          <w:sz w:val="24"/>
        </w:rPr>
        <mc:AlternateContent>
          <mc:Choice Requires="wps">
            <w:drawing>
              <wp:anchor distT="0" distB="0" distL="0" distR="0" allowOverlap="1" layoutInCell="1" locked="0" behindDoc="1" simplePos="0" relativeHeight="487147520">
                <wp:simplePos x="0" y="0"/>
                <wp:positionH relativeFrom="page">
                  <wp:posOffset>7080788</wp:posOffset>
                </wp:positionH>
                <wp:positionV relativeFrom="paragraph">
                  <wp:posOffset>219247</wp:posOffset>
                </wp:positionV>
                <wp:extent cx="219710" cy="397446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219710" cy="3974465"/>
                          <a:chExt cx="219710" cy="3974465"/>
                        </a:xfrm>
                      </wpg:grpSpPr>
                      <wps:wsp>
                        <wps:cNvPr id="16" name="Graphic 16"/>
                        <wps:cNvSpPr/>
                        <wps:spPr>
                          <a:xfrm>
                            <a:off x="147897" y="1798235"/>
                            <a:ext cx="1270" cy="2176780"/>
                          </a:xfrm>
                          <a:custGeom>
                            <a:avLst/>
                            <a:gdLst/>
                            <a:ahLst/>
                            <a:cxnLst/>
                            <a:rect l="l" t="t" r="r" b="b"/>
                            <a:pathLst>
                              <a:path w="0" h="2176780">
                                <a:moveTo>
                                  <a:pt x="0" y="2176167"/>
                                </a:moveTo>
                                <a:lnTo>
                                  <a:pt x="0" y="0"/>
                                </a:lnTo>
                              </a:path>
                            </a:pathLst>
                          </a:custGeom>
                          <a:ln w="3049">
                            <a:solidFill>
                              <a:srgbClr val="000000"/>
                            </a:solidFill>
                            <a:prstDash val="solid"/>
                          </a:ln>
                        </wps:spPr>
                        <wps:bodyPr wrap="square" lIns="0" tIns="0" rIns="0" bIns="0" rtlCol="0">
                          <a:prstTxWarp prst="textNoShape">
                            <a:avLst/>
                          </a:prstTxWarp>
                          <a:noAutofit/>
                        </wps:bodyPr>
                      </wps:wsp>
                      <pic:pic>
                        <pic:nvPicPr>
                          <pic:cNvPr id="17" name="Image 17"/>
                          <pic:cNvPicPr/>
                        </pic:nvPicPr>
                        <pic:blipFill>
                          <a:blip r:embed="rId15" cstate="print"/>
                          <a:stretch>
                            <a:fillRect/>
                          </a:stretch>
                        </pic:blipFill>
                        <pic:spPr>
                          <a:xfrm>
                            <a:off x="132650" y="1444683"/>
                            <a:ext cx="86908" cy="384029"/>
                          </a:xfrm>
                          <a:prstGeom prst="rect">
                            <a:avLst/>
                          </a:prstGeom>
                        </pic:spPr>
                      </pic:pic>
                      <pic:pic>
                        <pic:nvPicPr>
                          <pic:cNvPr id="18" name="Image 18"/>
                          <pic:cNvPicPr/>
                        </pic:nvPicPr>
                        <pic:blipFill>
                          <a:blip r:embed="rId16" cstate="print"/>
                          <a:stretch>
                            <a:fillRect/>
                          </a:stretch>
                        </pic:blipFill>
                        <pic:spPr>
                          <a:xfrm>
                            <a:off x="0" y="946359"/>
                            <a:ext cx="160095" cy="562329"/>
                          </a:xfrm>
                          <a:prstGeom prst="rect">
                            <a:avLst/>
                          </a:prstGeom>
                        </pic:spPr>
                      </pic:pic>
                      <pic:pic>
                        <pic:nvPicPr>
                          <pic:cNvPr id="19" name="Image 19"/>
                          <pic:cNvPicPr/>
                        </pic:nvPicPr>
                        <pic:blipFill>
                          <a:blip r:embed="rId17" cstate="print"/>
                          <a:stretch>
                            <a:fillRect/>
                          </a:stretch>
                        </pic:blipFill>
                        <pic:spPr>
                          <a:xfrm>
                            <a:off x="36593" y="594332"/>
                            <a:ext cx="150946" cy="370314"/>
                          </a:xfrm>
                          <a:prstGeom prst="rect">
                            <a:avLst/>
                          </a:prstGeom>
                        </pic:spPr>
                      </pic:pic>
                      <pic:pic>
                        <pic:nvPicPr>
                          <pic:cNvPr id="20" name="Image 20"/>
                          <pic:cNvPicPr/>
                        </pic:nvPicPr>
                        <pic:blipFill>
                          <a:blip r:embed="rId18" cstate="print"/>
                          <a:stretch>
                            <a:fillRect/>
                          </a:stretch>
                        </pic:blipFill>
                        <pic:spPr>
                          <a:xfrm>
                            <a:off x="109780" y="0"/>
                            <a:ext cx="109779" cy="608047"/>
                          </a:xfrm>
                          <a:prstGeom prst="rect">
                            <a:avLst/>
                          </a:prstGeom>
                        </pic:spPr>
                      </pic:pic>
                    </wpg:wgp>
                  </a:graphicData>
                </a:graphic>
              </wp:anchor>
            </w:drawing>
          </mc:Choice>
          <mc:Fallback>
            <w:pict>
              <v:group style="position:absolute;margin-left:557.542419pt;margin-top:17.263609pt;width:17.3pt;height:312.95pt;mso-position-horizontal-relative:page;mso-position-vertical-relative:paragraph;z-index:-16168960" id="docshapegroup13" coordorigin="11151,345" coordsize="346,6259">
                <v:line style="position:absolute" from="11384,6604" to="11384,3177" stroked="true" strokeweight=".240113pt" strokecolor="#000000">
                  <v:stroke dashstyle="solid"/>
                </v:line>
                <v:shape style="position:absolute;left:11359;top:2620;width:137;height:605" type="#_x0000_t75" id="docshape14" stroked="false">
                  <v:imagedata r:id="rId15" o:title=""/>
                </v:shape>
                <v:shape style="position:absolute;left:11150;top:1835;width:253;height:886" type="#_x0000_t75" id="docshape15" stroked="false">
                  <v:imagedata r:id="rId16" o:title=""/>
                </v:shape>
                <v:shape style="position:absolute;left:11208;top:1281;width:238;height:584" type="#_x0000_t75" id="docshape16" stroked="false">
                  <v:imagedata r:id="rId17" o:title=""/>
                </v:shape>
                <v:shape style="position:absolute;left:11323;top:345;width:173;height:958" type="#_x0000_t75" id="docshape17" stroked="false">
                  <v:imagedata r:id="rId18" o:title=""/>
                </v:shape>
                <w10:wrap type="none"/>
              </v:group>
            </w:pict>
          </mc:Fallback>
        </mc:AlternateContent>
      </w:r>
      <w:r>
        <w:rPr>
          <w:sz w:val="24"/>
        </w:rPr>
        <w:t>По окончании оказаняя Услуги о</w:t>
      </w:r>
      <w:r>
        <w:rPr>
          <w:spacing w:val="-3"/>
          <w:sz w:val="24"/>
        </w:rPr>
        <w:t> </w:t>
      </w:r>
      <w:r>
        <w:rPr>
          <w:sz w:val="24"/>
        </w:rPr>
        <w:t>проведении обучеюія по</w:t>
      </w:r>
      <w:r>
        <w:rPr>
          <w:spacing w:val="-5"/>
          <w:sz w:val="24"/>
        </w:rPr>
        <w:t> </w:t>
      </w:r>
      <w:r>
        <w:rPr>
          <w:sz w:val="24"/>
        </w:rPr>
        <w:t>дополнительному</w:t>
      </w:r>
      <w:r>
        <w:rPr>
          <w:spacing w:val="-14"/>
          <w:sz w:val="24"/>
        </w:rPr>
        <w:t> </w:t>
      </w:r>
      <w:r>
        <w:rPr>
          <w:sz w:val="24"/>
        </w:rPr>
        <w:t>професси</w:t>
      </w:r>
      <w:r>
        <w:rPr>
          <w:spacing w:val="40"/>
          <w:sz w:val="24"/>
        </w:rPr>
        <w:t> </w:t>
      </w:r>
      <w:r>
        <w:rPr>
          <w:w w:val="70"/>
          <w:sz w:val="24"/>
        </w:rPr>
        <w:t>— </w:t>
      </w:r>
      <w:r>
        <w:rPr>
          <w:sz w:val="24"/>
        </w:rPr>
        <w:t>нальному</w:t>
      </w:r>
      <w:r>
        <w:rPr>
          <w:spacing w:val="-3"/>
          <w:sz w:val="24"/>
        </w:rPr>
        <w:t> </w:t>
      </w:r>
      <w:r>
        <w:rPr>
          <w:sz w:val="24"/>
        </w:rPr>
        <w:t>образованюо лтщ</w:t>
      </w:r>
      <w:r>
        <w:rPr>
          <w:spacing w:val="-9"/>
          <w:sz w:val="24"/>
        </w:rPr>
        <w:t> </w:t>
      </w:r>
      <w:r>
        <w:rPr>
          <w:sz w:val="24"/>
        </w:rPr>
        <w:t>Истіолнщтель представляет Заказиику отиет</w:t>
      </w:r>
      <w:r>
        <w:rPr>
          <w:spacing w:val="-2"/>
          <w:sz w:val="24"/>
        </w:rPr>
        <w:t> </w:t>
      </w:r>
      <w:r>
        <w:rPr>
          <w:sz w:val="24"/>
        </w:rPr>
        <w:t>о</w:t>
      </w:r>
      <w:r>
        <w:rPr>
          <w:spacing w:val="-15"/>
          <w:sz w:val="24"/>
        </w:rPr>
        <w:t> </w:t>
      </w:r>
      <w:r>
        <w:rPr>
          <w:sz w:val="24"/>
        </w:rPr>
        <w:t>проведении обуяеняя</w:t>
      </w:r>
      <w:r>
        <w:rPr>
          <w:spacing w:val="80"/>
          <w:sz w:val="24"/>
        </w:rPr>
        <w:t> </w:t>
      </w:r>
      <w:r>
        <w:rPr>
          <w:sz w:val="24"/>
        </w:rPr>
        <w:t>о дополнительному профессиональному образованию ліщ.</w:t>
      </w:r>
    </w:p>
    <w:p>
      <w:pPr>
        <w:pStyle w:val="ListParagraph"/>
        <w:numPr>
          <w:ilvl w:val="1"/>
          <w:numId w:val="1"/>
        </w:numPr>
        <w:tabs>
          <w:tab w:pos="1318" w:val="left" w:leader="none"/>
        </w:tabs>
        <w:spacing w:line="244" w:lineRule="auto" w:before="0" w:after="0"/>
        <w:ind w:left="361" w:right="170" w:firstLine="523"/>
        <w:jc w:val="both"/>
        <w:rPr>
          <w:sz w:val="24"/>
        </w:rPr>
      </w:pPr>
      <w:r>
        <w:rPr>
          <w:sz w:val="24"/>
        </w:rPr>
        <w:t>Отиет о</w:t>
      </w:r>
      <w:r>
        <w:rPr>
          <w:spacing w:val="-10"/>
          <w:sz w:val="24"/>
        </w:rPr>
        <w:t> </w:t>
      </w:r>
      <w:r>
        <w:rPr>
          <w:sz w:val="24"/>
        </w:rPr>
        <w:t>проведении обучения по</w:t>
      </w:r>
      <w:r>
        <w:rPr>
          <w:spacing w:val="-5"/>
          <w:sz w:val="24"/>
        </w:rPr>
        <w:t> </w:t>
      </w:r>
      <w:r>
        <w:rPr>
          <w:sz w:val="24"/>
        </w:rPr>
        <w:t>дополнительному</w:t>
      </w:r>
      <w:r>
        <w:rPr>
          <w:spacing w:val="-15"/>
          <w:sz w:val="24"/>
        </w:rPr>
        <w:t> </w:t>
      </w:r>
      <w:r>
        <w:rPr>
          <w:sz w:val="24"/>
        </w:rPr>
        <w:t>профессиональному</w:t>
      </w:r>
      <w:r>
        <w:rPr>
          <w:spacing w:val="-3"/>
          <w:sz w:val="24"/>
        </w:rPr>
        <w:t> </w:t>
      </w:r>
      <w:r>
        <w:rPr>
          <w:sz w:val="24"/>
        </w:rPr>
        <w:t>образованшо л</w:t>
      </w:r>
      <w:r>
        <w:rPr>
          <w:spacing w:val="40"/>
          <w:sz w:val="24"/>
        </w:rPr>
        <w:t> </w:t>
      </w:r>
      <w:r>
        <w:rPr>
          <w:sz w:val="24"/>
        </w:rPr>
        <w:t>ц составляется с</w:t>
      </w:r>
      <w:r>
        <w:rPr>
          <w:spacing w:val="-4"/>
          <w:sz w:val="24"/>
        </w:rPr>
        <w:t> </w:t>
      </w:r>
      <w:r>
        <w:rPr>
          <w:sz w:val="24"/>
        </w:rPr>
        <w:t>соблюдеівіем требованщй, установленных</w:t>
      </w:r>
      <w:r>
        <w:rPr>
          <w:spacing w:val="37"/>
          <w:sz w:val="24"/>
        </w:rPr>
        <w:t> </w:t>
      </w:r>
      <w:r>
        <w:rPr>
          <w:sz w:val="24"/>
        </w:rPr>
        <w:t>законом.</w:t>
      </w:r>
    </w:p>
    <w:p>
      <w:pPr>
        <w:pStyle w:val="ListParagraph"/>
        <w:numPr>
          <w:ilvl w:val="1"/>
          <w:numId w:val="1"/>
        </w:numPr>
        <w:tabs>
          <w:tab w:pos="1317" w:val="left" w:leader="none"/>
        </w:tabs>
        <w:spacing w:line="237" w:lineRule="auto" w:before="0" w:after="0"/>
        <w:ind w:left="349" w:right="170" w:firstLine="534"/>
        <w:jc w:val="both"/>
        <w:rPr>
          <w:sz w:val="24"/>
        </w:rPr>
      </w:pPr>
      <w:r>
        <w:rPr>
          <w:sz w:val="24"/>
        </w:rPr>
        <w:t>Отяет о</w:t>
      </w:r>
      <w:r>
        <w:rPr>
          <w:spacing w:val="-8"/>
          <w:sz w:val="24"/>
        </w:rPr>
        <w:t> </w:t>
      </w:r>
      <w:r>
        <w:rPr>
          <w:sz w:val="24"/>
        </w:rPr>
        <w:t>проведении обучения по</w:t>
      </w:r>
      <w:r>
        <w:rPr>
          <w:spacing w:val="-3"/>
          <w:sz w:val="24"/>
        </w:rPr>
        <w:t> </w:t>
      </w:r>
      <w:r>
        <w:rPr>
          <w:sz w:val="24"/>
        </w:rPr>
        <w:t>дополнительному</w:t>
      </w:r>
      <w:r>
        <w:rPr>
          <w:spacing w:val="-15"/>
          <w:sz w:val="24"/>
        </w:rPr>
        <w:t> </w:t>
      </w:r>
      <w:r>
        <w:rPr>
          <w:sz w:val="24"/>
        </w:rPr>
        <w:t>профессиональному</w:t>
      </w:r>
      <w:r>
        <w:rPr>
          <w:spacing w:val="-1"/>
          <w:sz w:val="24"/>
        </w:rPr>
        <w:t> </w:t>
      </w:r>
      <w:r>
        <w:rPr>
          <w:sz w:val="24"/>
        </w:rPr>
        <w:t>образованюо</w:t>
      </w:r>
      <w:r>
        <w:rPr>
          <w:spacing w:val="40"/>
          <w:sz w:val="24"/>
        </w:rPr>
        <w:t>  </w:t>
      </w:r>
      <w:r>
        <w:rPr>
          <w:sz w:val="24"/>
        </w:rPr>
        <w:t>ц на бумажном носителе представляется</w:t>
      </w:r>
      <w:r>
        <w:rPr>
          <w:spacing w:val="-17"/>
          <w:sz w:val="24"/>
        </w:rPr>
        <w:t> </w:t>
      </w:r>
      <w:r>
        <w:rPr>
          <w:sz w:val="24"/>
        </w:rPr>
        <w:t>Исполнителем</w:t>
      </w:r>
      <w:r>
        <w:rPr>
          <w:spacing w:val="36"/>
          <w:sz w:val="24"/>
        </w:rPr>
        <w:t> </w:t>
      </w:r>
      <w:r>
        <w:rPr>
          <w:sz w:val="24"/>
        </w:rPr>
        <w:t>Заказчику в</w:t>
      </w:r>
      <w:r>
        <w:rPr>
          <w:spacing w:val="-7"/>
          <w:sz w:val="24"/>
        </w:rPr>
        <w:t> </w:t>
      </w:r>
      <w:r>
        <w:rPr>
          <w:sz w:val="24"/>
        </w:rPr>
        <w:t>нолииестве одного эхземпляра</w:t>
      </w:r>
    </w:p>
    <w:p>
      <w:pPr>
        <w:pStyle w:val="ListParagraph"/>
        <w:numPr>
          <w:ilvl w:val="1"/>
          <w:numId w:val="1"/>
        </w:numPr>
        <w:tabs>
          <w:tab w:pos="1314" w:val="left" w:leader="none"/>
          <w:tab w:pos="10405" w:val="left" w:leader="none"/>
        </w:tabs>
        <w:spacing w:line="237" w:lineRule="auto" w:before="0" w:after="0"/>
        <w:ind w:left="349" w:right="176" w:firstLine="534"/>
        <w:jc w:val="left"/>
        <w:rPr>
          <w:sz w:val="24"/>
        </w:rPr>
      </w:pPr>
      <w:r>
        <w:rPr>
          <w:sz w:val="24"/>
        </w:rPr>
        <w:t>Исполнитель</w:t>
      </w:r>
      <w:r>
        <w:rPr>
          <w:spacing w:val="11"/>
          <w:sz w:val="24"/>
        </w:rPr>
        <w:t> </w:t>
      </w:r>
      <w:r>
        <w:rPr>
          <w:sz w:val="24"/>
        </w:rPr>
        <w:t>в теиенще 10 (десяти)</w:t>
      </w:r>
      <w:r>
        <w:rPr>
          <w:spacing w:val="19"/>
          <w:sz w:val="24"/>
        </w:rPr>
        <w:t> </w:t>
      </w:r>
      <w:r>
        <w:rPr>
          <w:sz w:val="24"/>
        </w:rPr>
        <w:t>рабочих дней с</w:t>
      </w:r>
      <w:r>
        <w:rPr>
          <w:spacing w:val="-1"/>
          <w:sz w:val="24"/>
        </w:rPr>
        <w:t> </w:t>
      </w:r>
      <w:r>
        <w:rPr>
          <w:sz w:val="24"/>
        </w:rPr>
        <w:t>даты утверждения</w:t>
      </w:r>
      <w:r>
        <w:rPr>
          <w:spacing w:val="18"/>
          <w:sz w:val="24"/>
        </w:rPr>
        <w:t> </w:t>
      </w:r>
      <w:r>
        <w:rPr>
          <w:sz w:val="24"/>
        </w:rPr>
        <w:t>отяета о</w:t>
      </w:r>
      <w:r>
        <w:rPr>
          <w:spacing w:val="-3"/>
          <w:sz w:val="24"/>
        </w:rPr>
        <w:t> </w:t>
      </w:r>
      <w:r>
        <w:rPr>
          <w:sz w:val="24"/>
        </w:rPr>
        <w:t>прове</w:t>
      </w:r>
      <w:r>
        <w:rPr>
          <w:spacing w:val="40"/>
          <w:sz w:val="24"/>
        </w:rPr>
        <w:t> </w:t>
      </w:r>
      <w:r>
        <w:rPr>
          <w:w w:val="90"/>
          <w:sz w:val="24"/>
        </w:rPr>
        <w:t>е—</w:t>
      </w:r>
      <w:r>
        <w:rPr>
          <w:sz w:val="24"/>
        </w:rPr>
        <w:t>нші обучентія по дополівітельному профессиональному образованию лиц передает в Федераль</w:t>
        <w:tab/>
      </w:r>
      <w:r>
        <w:rPr>
          <w:spacing w:val="-10"/>
          <w:sz w:val="24"/>
        </w:rPr>
        <w:t>ю </w:t>
      </w:r>
      <w:r>
        <w:rPr>
          <w:sz w:val="24"/>
        </w:rPr>
        <w:t>государственную информационную систему учета результатов</w:t>
      </w:r>
      <w:r>
        <w:rPr>
          <w:spacing w:val="40"/>
          <w:sz w:val="24"/>
        </w:rPr>
        <w:t> </w:t>
      </w:r>
      <w:r>
        <w:rPr>
          <w:sz w:val="24"/>
        </w:rPr>
        <w:t>о проведении</w:t>
      </w:r>
      <w:r>
        <w:rPr>
          <w:spacing w:val="40"/>
          <w:sz w:val="24"/>
        </w:rPr>
        <w:t> </w:t>
      </w:r>
      <w:r>
        <w:rPr>
          <w:sz w:val="24"/>
        </w:rPr>
        <w:t>обучения</w:t>
      </w:r>
      <w:r>
        <w:rPr>
          <w:spacing w:val="40"/>
          <w:sz w:val="24"/>
        </w:rPr>
        <w:t> </w:t>
      </w:r>
      <w:r>
        <w:rPr>
          <w:sz w:val="24"/>
        </w:rPr>
        <w:t>по допо нителъному профессиональному</w:t>
      </w:r>
      <w:r>
        <w:rPr>
          <w:spacing w:val="-15"/>
          <w:sz w:val="24"/>
        </w:rPr>
        <w:t> </w:t>
      </w:r>
      <w:r>
        <w:rPr>
          <w:sz w:val="24"/>
        </w:rPr>
        <w:t>образованию</w:t>
      </w:r>
      <w:r>
        <w:rPr>
          <w:spacing w:val="19"/>
          <w:sz w:val="24"/>
        </w:rPr>
        <w:t> </w:t>
      </w:r>
      <w:r>
        <w:rPr>
          <w:sz w:val="24"/>
        </w:rPr>
        <w:t>ляц (далее</w:t>
      </w:r>
      <w:r>
        <w:rPr>
          <w:spacing w:val="-6"/>
          <w:sz w:val="24"/>
        </w:rPr>
        <w:t> </w:t>
      </w:r>
      <w:r>
        <w:rPr>
          <w:sz w:val="24"/>
        </w:rPr>
        <w:t>- ФГИС) в форме электронного докуме</w:t>
      </w:r>
      <w:r>
        <w:rPr>
          <w:spacing w:val="40"/>
          <w:sz w:val="24"/>
        </w:rPr>
        <w:t> </w:t>
      </w:r>
      <w:r>
        <w:rPr>
          <w:sz w:val="24"/>
        </w:rPr>
        <w:t>- та, водіпісанного квалтіфицированной электронной подписью.</w:t>
      </w:r>
    </w:p>
    <w:p>
      <w:pPr>
        <w:pStyle w:val="Heading1"/>
        <w:numPr>
          <w:ilvl w:val="0"/>
          <w:numId w:val="1"/>
        </w:numPr>
        <w:tabs>
          <w:tab w:pos="2603" w:val="left" w:leader="none"/>
        </w:tabs>
        <w:spacing w:line="240" w:lineRule="auto" w:before="259" w:after="0"/>
        <w:ind w:left="2603" w:right="0" w:hanging="218"/>
        <w:jc w:val="left"/>
      </w:pPr>
      <w:r>
        <w:rPr/>
        <mc:AlternateContent>
          <mc:Choice Requires="wps">
            <w:drawing>
              <wp:anchor distT="0" distB="0" distL="0" distR="0" allowOverlap="1" layoutInCell="1" locked="0" behindDoc="1" simplePos="0" relativeHeight="487148032">
                <wp:simplePos x="0" y="0"/>
                <wp:positionH relativeFrom="page">
                  <wp:posOffset>576343</wp:posOffset>
                </wp:positionH>
                <wp:positionV relativeFrom="paragraph">
                  <wp:posOffset>156176</wp:posOffset>
                </wp:positionV>
                <wp:extent cx="2232660" cy="69532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2232660" cy="695325"/>
                          <a:chExt cx="2232660" cy="695325"/>
                        </a:xfrm>
                      </wpg:grpSpPr>
                      <pic:pic>
                        <pic:nvPicPr>
                          <pic:cNvPr id="22" name="Image 22"/>
                          <pic:cNvPicPr/>
                        </pic:nvPicPr>
                        <pic:blipFill>
                          <a:blip r:embed="rId19" cstate="print"/>
                          <a:stretch>
                            <a:fillRect/>
                          </a:stretch>
                        </pic:blipFill>
                        <pic:spPr>
                          <a:xfrm>
                            <a:off x="823347" y="160012"/>
                            <a:ext cx="644955" cy="534898"/>
                          </a:xfrm>
                          <a:prstGeom prst="rect">
                            <a:avLst/>
                          </a:prstGeom>
                        </pic:spPr>
                      </pic:pic>
                      <pic:pic>
                        <pic:nvPicPr>
                          <pic:cNvPr id="23" name="Image 23"/>
                          <pic:cNvPicPr/>
                        </pic:nvPicPr>
                        <pic:blipFill>
                          <a:blip r:embed="rId20" cstate="print"/>
                          <a:stretch>
                            <a:fillRect/>
                          </a:stretch>
                        </pic:blipFill>
                        <pic:spPr>
                          <a:xfrm>
                            <a:off x="1697010" y="246876"/>
                            <a:ext cx="535175" cy="438891"/>
                          </a:xfrm>
                          <a:prstGeom prst="rect">
                            <a:avLst/>
                          </a:prstGeom>
                        </pic:spPr>
                      </pic:pic>
                      <pic:pic>
                        <pic:nvPicPr>
                          <pic:cNvPr id="24" name="Image 24"/>
                          <pic:cNvPicPr/>
                        </pic:nvPicPr>
                        <pic:blipFill>
                          <a:blip r:embed="rId21" cstate="print"/>
                          <a:stretch>
                            <a:fillRect/>
                          </a:stretch>
                        </pic:blipFill>
                        <pic:spPr>
                          <a:xfrm>
                            <a:off x="0" y="105150"/>
                            <a:ext cx="727290" cy="576044"/>
                          </a:xfrm>
                          <a:prstGeom prst="rect">
                            <a:avLst/>
                          </a:prstGeom>
                        </pic:spPr>
                      </pic:pic>
                      <pic:pic>
                        <pic:nvPicPr>
                          <pic:cNvPr id="25" name="Image 25"/>
                          <pic:cNvPicPr/>
                        </pic:nvPicPr>
                        <pic:blipFill>
                          <a:blip r:embed="rId22" cstate="print"/>
                          <a:stretch>
                            <a:fillRect/>
                          </a:stretch>
                        </pic:blipFill>
                        <pic:spPr>
                          <a:xfrm>
                            <a:off x="1468303" y="192015"/>
                            <a:ext cx="494008" cy="297165"/>
                          </a:xfrm>
                          <a:prstGeom prst="rect">
                            <a:avLst/>
                          </a:prstGeom>
                        </pic:spPr>
                      </pic:pic>
                      <pic:pic>
                        <pic:nvPicPr>
                          <pic:cNvPr id="26" name="Image 26"/>
                          <pic:cNvPicPr/>
                        </pic:nvPicPr>
                        <pic:blipFill>
                          <a:blip r:embed="rId23" cstate="print"/>
                          <a:stretch>
                            <a:fillRect/>
                          </a:stretch>
                        </pic:blipFill>
                        <pic:spPr>
                          <a:xfrm>
                            <a:off x="356784" y="0"/>
                            <a:ext cx="663252" cy="137153"/>
                          </a:xfrm>
                          <a:prstGeom prst="rect">
                            <a:avLst/>
                          </a:prstGeom>
                        </pic:spPr>
                      </pic:pic>
                      <pic:pic>
                        <pic:nvPicPr>
                          <pic:cNvPr id="27" name="Image 27"/>
                          <pic:cNvPicPr/>
                        </pic:nvPicPr>
                        <pic:blipFill>
                          <a:blip r:embed="rId24" cstate="print"/>
                          <a:stretch>
                            <a:fillRect/>
                          </a:stretch>
                        </pic:blipFill>
                        <pic:spPr>
                          <a:xfrm>
                            <a:off x="4574" y="137153"/>
                            <a:ext cx="1125241" cy="557757"/>
                          </a:xfrm>
                          <a:prstGeom prst="rect">
                            <a:avLst/>
                          </a:prstGeom>
                        </pic:spPr>
                      </pic:pic>
                    </wpg:wgp>
                  </a:graphicData>
                </a:graphic>
              </wp:anchor>
            </w:drawing>
          </mc:Choice>
          <mc:Fallback>
            <w:pict>
              <v:group style="position:absolute;margin-left:45.381351pt;margin-top:12.2974pt;width:175.8pt;height:54.75pt;mso-position-horizontal-relative:page;mso-position-vertical-relative:paragraph;z-index:-16168448" id="docshapegroup18" coordorigin="908,246" coordsize="3516,1095">
                <v:shape style="position:absolute;left:2204;top:497;width:1016;height:843" type="#_x0000_t75" id="docshape19" stroked="false">
                  <v:imagedata r:id="rId19" o:title=""/>
                </v:shape>
                <v:shape style="position:absolute;left:3580;top:634;width:843;height:692" type="#_x0000_t75" id="docshape20" stroked="false">
                  <v:imagedata r:id="rId20" o:title=""/>
                </v:shape>
                <v:shape style="position:absolute;left:907;top:411;width:1146;height:908" type="#_x0000_t75" id="docshape21" stroked="false">
                  <v:imagedata r:id="rId21" o:title=""/>
                </v:shape>
                <v:shape style="position:absolute;left:3219;top:548;width:778;height:468" type="#_x0000_t75" id="docshape22" stroked="false">
                  <v:imagedata r:id="rId22" o:title=""/>
                </v:shape>
                <v:shape style="position:absolute;left:1469;top:245;width:1045;height:216" type="#_x0000_t75" id="docshape23" stroked="false">
                  <v:imagedata r:id="rId23" o:title=""/>
                </v:shape>
                <v:shape style="position:absolute;left:914;top:461;width:1773;height:879" type="#_x0000_t75" id="docshape24" stroked="false">
                  <v:imagedata r:id="rId24" o:title=""/>
                </v:shape>
                <w10:wrap type="none"/>
              </v:group>
            </w:pict>
          </mc:Fallback>
        </mc:AlternateContent>
      </w:r>
      <w:r>
        <w:rPr>
          <w:w w:val="90"/>
        </w:rPr>
        <w:t>ПDРЯДОК</w:t>
      </w:r>
      <w:r>
        <w:rPr>
          <w:spacing w:val="13"/>
        </w:rPr>
        <w:t> </w:t>
      </w:r>
      <w:r>
        <w:rPr>
          <w:w w:val="90"/>
        </w:rPr>
        <w:t>СДАЧИ</w:t>
      </w:r>
      <w:r>
        <w:rPr>
          <w:spacing w:val="5"/>
        </w:rPr>
        <w:t> </w:t>
      </w:r>
      <w:r>
        <w:rPr>
          <w:w w:val="90"/>
        </w:rPr>
        <w:t>И</w:t>
      </w:r>
      <w:r>
        <w:rPr>
          <w:spacing w:val="-3"/>
        </w:rPr>
        <w:t> </w:t>
      </w:r>
      <w:r>
        <w:rPr>
          <w:w w:val="90"/>
        </w:rPr>
        <w:t>ПРИЕМКИ</w:t>
      </w:r>
      <w:r>
        <w:rPr>
          <w:spacing w:val="19"/>
        </w:rPr>
        <w:t> </w:t>
      </w:r>
      <w:r>
        <w:rPr>
          <w:w w:val="90"/>
        </w:rPr>
        <w:t>ОКАЗАННОЙ</w:t>
      </w:r>
      <w:r>
        <w:rPr>
          <w:spacing w:val="18"/>
        </w:rPr>
        <w:t> </w:t>
      </w:r>
      <w:r>
        <w:rPr>
          <w:spacing w:val="-2"/>
          <w:w w:val="90"/>
        </w:rPr>
        <w:t>УСЈІУІ'И</w:t>
      </w:r>
    </w:p>
    <w:p>
      <w:pPr>
        <w:pStyle w:val="BodyText"/>
        <w:tabs>
          <w:tab w:pos="3374" w:val="left" w:leader="none"/>
        </w:tabs>
        <w:spacing w:line="237" w:lineRule="auto" w:before="245"/>
        <w:ind w:left="2191" w:right="181" w:firstLine="136"/>
        <w:jc w:val="both"/>
      </w:pPr>
      <w:r>
        <w:rPr>
          <w:spacing w:val="-10"/>
          <w:w w:val="105"/>
        </w:rPr>
        <w:t>е</w:t>
      </w:r>
      <w:r>
        <w:rPr/>
        <w:tab/>
      </w:r>
      <w:r>
        <w:rPr>
          <w:spacing w:val="-2"/>
          <w:w w:val="105"/>
        </w:rPr>
        <w:t>вЈсЇвюі</w:t>
      </w:r>
      <w:r>
        <w:rPr>
          <w:spacing w:val="-14"/>
          <w:w w:val="105"/>
        </w:rPr>
        <w:t> </w:t>
      </w:r>
      <w:r>
        <w:rPr>
          <w:spacing w:val="-2"/>
          <w:w w:val="105"/>
        </w:rPr>
        <w:t>с</w:t>
      </w:r>
      <w:r>
        <w:rPr>
          <w:spacing w:val="-14"/>
          <w:w w:val="105"/>
        </w:rPr>
        <w:t> </w:t>
      </w:r>
      <w:r>
        <w:rPr>
          <w:spacing w:val="-2"/>
          <w:w w:val="105"/>
        </w:rPr>
        <w:t>условиями</w:t>
      </w:r>
      <w:r>
        <w:rPr>
          <w:spacing w:val="-2"/>
          <w:w w:val="105"/>
        </w:rPr>
        <w:t> Контракта обязан</w:t>
      </w:r>
      <w:r>
        <w:rPr>
          <w:spacing w:val="-4"/>
          <w:w w:val="105"/>
        </w:rPr>
        <w:t> </w:t>
      </w:r>
      <w:r>
        <w:rPr>
          <w:spacing w:val="-2"/>
          <w:w w:val="105"/>
        </w:rPr>
        <w:t>своевременно</w:t>
      </w:r>
      <w:r>
        <w:rPr>
          <w:spacing w:val="-5"/>
          <w:w w:val="105"/>
        </w:rPr>
        <w:t> </w:t>
      </w:r>
      <w:r>
        <w:rPr>
          <w:spacing w:val="-2"/>
          <w:w w:val="105"/>
        </w:rPr>
        <w:t>предоставлять орм</w:t>
      </w:r>
      <w:r>
        <w:rPr>
          <w:spacing w:val="61"/>
          <w:w w:val="105"/>
        </w:rPr>
        <w:t>   </w:t>
      </w:r>
      <w:r>
        <w:rPr>
          <w:spacing w:val="-2"/>
          <w:w w:val="105"/>
        </w:rPr>
        <w:t>..о</w:t>
      </w:r>
      <w:r>
        <w:rPr>
          <w:spacing w:val="-9"/>
          <w:w w:val="105"/>
        </w:rPr>
        <w:t> </w:t>
      </w:r>
      <w:r>
        <w:rPr>
          <w:spacing w:val="-2"/>
          <w:w w:val="105"/>
        </w:rPr>
        <w:t>ходе</w:t>
      </w:r>
      <w:r>
        <w:rPr>
          <w:spacing w:val="-8"/>
          <w:w w:val="105"/>
        </w:rPr>
        <w:t> </w:t>
      </w:r>
      <w:r>
        <w:rPr>
          <w:spacing w:val="-2"/>
          <w:w w:val="105"/>
        </w:rPr>
        <w:t>исполнения</w:t>
      </w:r>
      <w:r>
        <w:rPr>
          <w:spacing w:val="6"/>
          <w:w w:val="105"/>
        </w:rPr>
        <w:t> </w:t>
      </w:r>
      <w:r>
        <w:rPr>
          <w:spacing w:val="-2"/>
          <w:w w:val="105"/>
        </w:rPr>
        <w:t>своих</w:t>
      </w:r>
      <w:r>
        <w:rPr>
          <w:spacing w:val="1"/>
          <w:w w:val="105"/>
        </w:rPr>
        <w:t> </w:t>
      </w:r>
      <w:r>
        <w:rPr>
          <w:spacing w:val="-2"/>
          <w:w w:val="105"/>
        </w:rPr>
        <w:t>обязательств,</w:t>
      </w:r>
      <w:r>
        <w:rPr>
          <w:spacing w:val="4"/>
          <w:w w:val="105"/>
        </w:rPr>
        <w:t> </w:t>
      </w:r>
      <w:r>
        <w:rPr>
          <w:spacing w:val="-2"/>
          <w:w w:val="105"/>
        </w:rPr>
        <w:t>в</w:t>
      </w:r>
      <w:r>
        <w:rPr>
          <w:spacing w:val="-6"/>
          <w:w w:val="105"/>
        </w:rPr>
        <w:t> </w:t>
      </w:r>
      <w:r>
        <w:rPr>
          <w:spacing w:val="-2"/>
          <w:w w:val="105"/>
        </w:rPr>
        <w:t>том</w:t>
      </w:r>
      <w:r>
        <w:rPr>
          <w:spacing w:val="-11"/>
          <w:w w:val="105"/>
        </w:rPr>
        <w:t> </w:t>
      </w:r>
      <w:r>
        <w:rPr>
          <w:spacing w:val="-2"/>
          <w:w w:val="105"/>
        </w:rPr>
        <w:t>числе</w:t>
      </w:r>
      <w:r>
        <w:rPr>
          <w:spacing w:val="-1"/>
          <w:w w:val="105"/>
        </w:rPr>
        <w:t> </w:t>
      </w:r>
      <w:r>
        <w:rPr>
          <w:spacing w:val="-2"/>
          <w:w w:val="105"/>
        </w:rPr>
        <w:t>о</w:t>
      </w:r>
      <w:r>
        <w:rPr>
          <w:spacing w:val="-12"/>
          <w:w w:val="105"/>
        </w:rPr>
        <w:t> </w:t>
      </w:r>
      <w:r>
        <w:rPr>
          <w:spacing w:val="-2"/>
          <w:w w:val="105"/>
        </w:rPr>
        <w:t>сложностях,</w:t>
      </w:r>
      <w:r>
        <w:rPr>
          <w:spacing w:val="9"/>
          <w:w w:val="105"/>
        </w:rPr>
        <w:t> </w:t>
      </w:r>
      <w:r>
        <w:rPr>
          <w:spacing w:val="-2"/>
          <w:w w:val="105"/>
        </w:rPr>
        <w:t>вс</w:t>
      </w:r>
      <w:r>
        <w:rPr>
          <w:spacing w:val="-14"/>
          <w:w w:val="105"/>
        </w:rPr>
        <w:t> </w:t>
      </w:r>
      <w:r>
        <w:rPr>
          <w:spacing w:val="-5"/>
          <w:w w:val="105"/>
        </w:rPr>
        <w:t>з-</w:t>
      </w:r>
    </w:p>
    <w:p>
      <w:pPr>
        <w:pStyle w:val="BodyText"/>
        <w:spacing w:before="6"/>
        <w:ind w:left="349" w:right="181" w:hanging="1"/>
        <w:jc w:val="both"/>
        <w:rPr>
          <w:i/>
        </w:rPr>
      </w:pPr>
      <w:r>
        <w:rPr/>
        <w:t>никаюіцих при исполненщи Контракта, а также к</w:t>
      </w:r>
      <w:r>
        <w:rPr>
          <w:spacing w:val="-1"/>
        </w:rPr>
        <w:t> </w:t>
      </w:r>
      <w:r>
        <w:rPr/>
        <w:t>установленному</w:t>
      </w:r>
      <w:r>
        <w:rPr>
          <w:spacing w:val="-3"/>
        </w:rPr>
        <w:t> </w:t>
      </w:r>
      <w:r>
        <w:rPr/>
        <w:t>Контрактом сроку представить Заказяяку результаты оказания Услуги, предусмотренных </w:t>
      </w:r>
      <w:r>
        <w:rPr>
          <w:b/>
        </w:rPr>
        <w:t>Контрактом. </w:t>
      </w:r>
      <w:r>
        <w:rPr/>
        <w:t>Заказпяк обязан o6ecn</w:t>
      </w:r>
      <w:r>
        <w:rPr>
          <w:spacing w:val="-15"/>
        </w:rPr>
        <w:t> </w:t>
      </w:r>
      <w:r>
        <w:rPr/>
        <w:t>е-юіть</w:t>
      </w:r>
      <w:r>
        <w:rPr>
          <w:spacing w:val="-3"/>
        </w:rPr>
        <w:t> </w:t>
      </w:r>
      <w:r>
        <w:rPr/>
        <w:t>приемку оказанной Услуги в</w:t>
      </w:r>
      <w:r>
        <w:rPr>
          <w:spacing w:val="-7"/>
        </w:rPr>
        <w:t> </w:t>
      </w:r>
      <w:r>
        <w:rPr/>
        <w:t>соответствии с</w:t>
      </w:r>
      <w:r>
        <w:rPr>
          <w:spacing w:val="-8"/>
        </w:rPr>
        <w:t> </w:t>
      </w:r>
      <w:r>
        <w:rPr/>
        <w:t>Федеральньтм законом от 0S.04.2013 </w:t>
      </w:r>
      <w:r>
        <w:rPr>
          <w:i/>
        </w:rPr>
        <w:t>№</w:t>
      </w:r>
      <w:r>
        <w:rPr>
          <w:i/>
          <w:spacing w:val="32"/>
        </w:rPr>
        <w:t> </w:t>
      </w:r>
      <w:r>
        <w:rPr>
          <w:i/>
        </w:rPr>
        <w:t>44-ФЗ.</w:t>
      </w:r>
    </w:p>
    <w:p>
      <w:pPr>
        <w:pStyle w:val="BodyText"/>
        <w:spacing w:after="0"/>
        <w:jc w:val="both"/>
        <w:rPr>
          <w:i/>
        </w:rPr>
        <w:sectPr>
          <w:pgSz w:w="11900" w:h="16840"/>
          <w:pgMar w:top="1000" w:bottom="0" w:left="992" w:right="141"/>
        </w:sectPr>
      </w:pPr>
    </w:p>
    <w:p>
      <w:pPr>
        <w:pStyle w:val="BodyText"/>
        <w:spacing w:line="235" w:lineRule="auto" w:before="82"/>
        <w:ind w:left="364" w:right="164" w:firstLine="549"/>
        <w:jc w:val="both"/>
        <w:rPr>
          <w:rFonts w:ascii="Cambria" w:hAnsi="Cambria"/>
        </w:rPr>
      </w:pPr>
      <w:r>
        <w:rPr>
          <w:rFonts w:ascii="Cambria" w:hAnsi="Cambria"/>
          <w:spacing w:val="-2"/>
        </w:rPr>
        <w:t>5.2.</w:t>
      </w:r>
      <w:r>
        <w:rPr>
          <w:rFonts w:ascii="Cambria" w:hAnsi="Cambria"/>
          <w:spacing w:val="-12"/>
        </w:rPr>
        <w:t> </w:t>
      </w:r>
      <w:r>
        <w:rPr>
          <w:rFonts w:ascii="Cambria" w:hAnsi="Cambria"/>
          <w:spacing w:val="-2"/>
        </w:rPr>
        <w:t>Для</w:t>
      </w:r>
      <w:r>
        <w:rPr>
          <w:rFonts w:ascii="Cambria" w:hAnsi="Cambria"/>
          <w:spacing w:val="-11"/>
        </w:rPr>
        <w:t> </w:t>
      </w:r>
      <w:r>
        <w:rPr>
          <w:rFonts w:ascii="Cambria" w:hAnsi="Cambria"/>
          <w:spacing w:val="-2"/>
        </w:rPr>
        <w:t>проверки</w:t>
      </w:r>
      <w:r>
        <w:rPr>
          <w:rFonts w:ascii="Cambria" w:hAnsi="Cambria"/>
          <w:spacing w:val="-11"/>
        </w:rPr>
        <w:t> </w:t>
      </w:r>
      <w:r>
        <w:rPr>
          <w:rFonts w:ascii="Cambria" w:hAnsi="Cambria"/>
          <w:spacing w:val="-2"/>
        </w:rPr>
        <w:t>представленных</w:t>
      </w:r>
      <w:r>
        <w:rPr>
          <w:rFonts w:ascii="Cambria" w:hAnsi="Cambria"/>
          <w:spacing w:val="-11"/>
        </w:rPr>
        <w:t> </w:t>
      </w:r>
      <w:r>
        <w:rPr>
          <w:rFonts w:ascii="Cambria" w:hAnsi="Cambria"/>
          <w:spacing w:val="-2"/>
        </w:rPr>
        <w:t>іlсполнителем</w:t>
      </w:r>
      <w:r>
        <w:rPr>
          <w:rFonts w:ascii="Cambria" w:hAnsi="Cambria"/>
          <w:spacing w:val="-12"/>
        </w:rPr>
        <w:t> </w:t>
      </w:r>
      <w:r>
        <w:rPr>
          <w:rFonts w:ascii="Cambria" w:hAnsi="Cambria"/>
          <w:spacing w:val="-2"/>
        </w:rPr>
        <w:t>результатов</w:t>
      </w:r>
      <w:r>
        <w:rPr>
          <w:rFonts w:ascii="Cambria" w:hAnsi="Cambria"/>
          <w:spacing w:val="-11"/>
        </w:rPr>
        <w:t> </w:t>
      </w:r>
      <w:r>
        <w:rPr>
          <w:rFonts w:ascii="Cambria" w:hAnsi="Cambria"/>
          <w:spacing w:val="-2"/>
        </w:rPr>
        <w:t>оказания</w:t>
      </w:r>
      <w:r>
        <w:rPr>
          <w:rFonts w:ascii="Cambria" w:hAnsi="Cambria"/>
          <w:spacing w:val="-11"/>
        </w:rPr>
        <w:t> </w:t>
      </w:r>
      <w:r>
        <w:rPr>
          <w:rFonts w:ascii="Cambria" w:hAnsi="Cambria"/>
          <w:spacing w:val="-2"/>
        </w:rPr>
        <w:t>Услуги</w:t>
      </w:r>
      <w:r>
        <w:rPr>
          <w:rFonts w:ascii="Cambria" w:hAnsi="Cambria"/>
          <w:spacing w:val="-11"/>
        </w:rPr>
        <w:t> </w:t>
      </w:r>
      <w:r>
        <w:rPr>
          <w:rFonts w:ascii="Cambria" w:hAnsi="Cambria"/>
          <w:spacing w:val="-2"/>
        </w:rPr>
        <w:t>в</w:t>
      </w:r>
      <w:r>
        <w:rPr>
          <w:rFonts w:ascii="Cambria" w:hAnsi="Cambria"/>
          <w:spacing w:val="-11"/>
        </w:rPr>
        <w:t> </w:t>
      </w:r>
      <w:r>
        <w:rPr>
          <w:rFonts w:ascii="Cambria" w:hAnsi="Cambria"/>
          <w:spacing w:val="-2"/>
        </w:rPr>
        <w:t>иасти</w:t>
      </w:r>
      <w:r>
        <w:rPr>
          <w:rFonts w:ascii="Cambria" w:hAnsi="Cambria"/>
          <w:spacing w:val="-12"/>
        </w:rPr>
        <w:t> </w:t>
      </w:r>
      <w:r>
        <w:rPr>
          <w:rFonts w:ascii="Cambria" w:hAnsi="Cambria"/>
          <w:spacing w:val="-2"/>
        </w:rPr>
        <w:t>щх </w:t>
      </w:r>
      <w:r>
        <w:rPr>
          <w:rFonts w:ascii="Cambria" w:hAnsi="Cambria"/>
          <w:spacing w:val="-4"/>
        </w:rPr>
        <w:t>соответствии</w:t>
      </w:r>
      <w:r>
        <w:rPr>
          <w:rFonts w:ascii="Cambria" w:hAnsi="Cambria"/>
          <w:spacing w:val="-10"/>
        </w:rPr>
        <w:t> </w:t>
      </w:r>
      <w:r>
        <w:rPr>
          <w:rFonts w:ascii="Cambria" w:hAnsi="Cambria"/>
          <w:spacing w:val="-4"/>
        </w:rPr>
        <w:t>условиям</w:t>
      </w:r>
      <w:r>
        <w:rPr>
          <w:rFonts w:ascii="Cambria" w:hAnsi="Cambria"/>
          <w:spacing w:val="-9"/>
        </w:rPr>
        <w:t> </w:t>
      </w:r>
      <w:r>
        <w:rPr>
          <w:rFonts w:ascii="Cambria" w:hAnsi="Cambria"/>
          <w:spacing w:val="-4"/>
        </w:rPr>
        <w:t>Контракта</w:t>
      </w:r>
      <w:r>
        <w:rPr>
          <w:rFonts w:ascii="Cambria" w:hAnsi="Cambria"/>
          <w:spacing w:val="-8"/>
        </w:rPr>
        <w:t> </w:t>
      </w:r>
      <w:r>
        <w:rPr>
          <w:rFonts w:ascii="Cambria" w:hAnsi="Cambria"/>
          <w:spacing w:val="-4"/>
        </w:rPr>
        <w:t>Заказчик</w:t>
      </w:r>
      <w:r>
        <w:rPr>
          <w:rFonts w:ascii="Cambria" w:hAnsi="Cambria"/>
          <w:spacing w:val="-9"/>
        </w:rPr>
        <w:t> </w:t>
      </w:r>
      <w:r>
        <w:rPr>
          <w:rFonts w:ascii="Cambria" w:hAnsi="Cambria"/>
          <w:spacing w:val="-4"/>
        </w:rPr>
        <w:t>проводит</w:t>
      </w:r>
      <w:r>
        <w:rPr>
          <w:rFonts w:ascii="Cambria" w:hAnsi="Cambria"/>
          <w:spacing w:val="-10"/>
        </w:rPr>
        <w:t> </w:t>
      </w:r>
      <w:r>
        <w:rPr>
          <w:rFonts w:ascii="Cambria" w:hAnsi="Cambria"/>
          <w:spacing w:val="-4"/>
        </w:rPr>
        <w:t>экспертизу</w:t>
      </w:r>
      <w:r>
        <w:rPr>
          <w:rFonts w:ascii="Cambria" w:hAnsi="Cambria"/>
          <w:spacing w:val="-9"/>
        </w:rPr>
        <w:t> </w:t>
      </w:r>
      <w:r>
        <w:rPr>
          <w:rFonts w:ascii="Cambria" w:hAnsi="Cambria"/>
          <w:spacing w:val="-4"/>
        </w:rPr>
        <w:t>результатов</w:t>
      </w:r>
      <w:r>
        <w:rPr>
          <w:rFonts w:ascii="Cambria" w:hAnsi="Cambria"/>
          <w:spacing w:val="-4"/>
        </w:rPr>
        <w:t> оіtазания</w:t>
      </w:r>
      <w:r>
        <w:rPr>
          <w:rFonts w:ascii="Cambria" w:hAnsi="Cambria"/>
          <w:spacing w:val="-6"/>
        </w:rPr>
        <w:t> </w:t>
      </w:r>
      <w:r>
        <w:rPr>
          <w:rFonts w:ascii="Cambria" w:hAnsi="Cambria"/>
          <w:spacing w:val="-4"/>
        </w:rPr>
        <w:t>Услуги, </w:t>
      </w:r>
      <w:r>
        <w:rPr>
          <w:rFonts w:ascii="Cambria" w:hAnsi="Cambria"/>
          <w:w w:val="95"/>
        </w:rPr>
        <w:t>предусмотренных</w:t>
      </w:r>
      <w:r>
        <w:rPr>
          <w:rFonts w:ascii="Cambria" w:hAnsi="Cambria"/>
          <w:spacing w:val="-9"/>
          <w:w w:val="95"/>
        </w:rPr>
        <w:t> </w:t>
      </w:r>
      <w:r>
        <w:rPr>
          <w:rFonts w:ascii="Cambria" w:hAnsi="Cambria"/>
          <w:w w:val="95"/>
        </w:rPr>
        <w:t>Контрактом</w:t>
      </w:r>
      <w:r>
        <w:rPr>
          <w:rFonts w:ascii="Cambria" w:hAnsi="Cambria"/>
          <w:w w:val="95"/>
        </w:rPr>
        <w:t> (далее </w:t>
      </w:r>
      <w:r>
        <w:rPr>
          <w:rFonts w:ascii="Cambria" w:hAnsi="Cambria"/>
          <w:w w:val="75"/>
        </w:rPr>
        <w:t>—</w:t>
      </w:r>
      <w:r>
        <w:rPr>
          <w:rFonts w:ascii="Cambria" w:hAnsi="Cambria"/>
          <w:w w:val="95"/>
        </w:rPr>
        <w:t> Экспертиза).</w:t>
      </w:r>
      <w:r>
        <w:rPr>
          <w:rFonts w:ascii="Cambria" w:hAnsi="Cambria"/>
          <w:w w:val="95"/>
        </w:rPr>
        <w:t> Экспертиза</w:t>
      </w:r>
      <w:r>
        <w:rPr>
          <w:rFonts w:ascii="Cambria" w:hAnsi="Cambria"/>
          <w:w w:val="95"/>
        </w:rPr>
        <w:t> может</w:t>
      </w:r>
      <w:r>
        <w:rPr>
          <w:rFonts w:ascii="Cambria" w:hAnsi="Cambria"/>
          <w:w w:val="95"/>
        </w:rPr>
        <w:t> проводиться</w:t>
      </w:r>
      <w:r>
        <w:rPr>
          <w:rFonts w:ascii="Cambria" w:hAnsi="Cambria"/>
          <w:w w:val="95"/>
        </w:rPr>
        <w:t> 3aкa*uикoм </w:t>
      </w:r>
      <w:r>
        <w:rPr>
          <w:rFonts w:ascii="Cambria" w:hAnsi="Cambria"/>
          <w:spacing w:val="-8"/>
        </w:rPr>
        <w:t>своимгі</w:t>
      </w:r>
      <w:r>
        <w:rPr>
          <w:rFonts w:ascii="Cambria" w:hAnsi="Cambria"/>
          <w:spacing w:val="-6"/>
        </w:rPr>
        <w:t> </w:t>
      </w:r>
      <w:r>
        <w:rPr>
          <w:rFonts w:ascii="Cambria" w:hAnsi="Cambria"/>
          <w:spacing w:val="-8"/>
        </w:rPr>
        <w:t>силами</w:t>
      </w:r>
      <w:r>
        <w:rPr>
          <w:rFonts w:ascii="Cambria" w:hAnsi="Cambria"/>
          <w:spacing w:val="-5"/>
        </w:rPr>
        <w:t> </w:t>
      </w:r>
      <w:r>
        <w:rPr>
          <w:rFonts w:ascii="Cambria" w:hAnsi="Cambria"/>
          <w:spacing w:val="-8"/>
        </w:rPr>
        <w:t>или</w:t>
      </w:r>
      <w:r>
        <w:rPr>
          <w:rFonts w:ascii="Cambria" w:hAnsi="Cambria"/>
          <w:spacing w:val="-6"/>
        </w:rPr>
        <w:t> </w:t>
      </w:r>
      <w:r>
        <w:rPr>
          <w:rFonts w:ascii="Cambria" w:hAnsi="Cambria"/>
          <w:spacing w:val="-8"/>
        </w:rPr>
        <w:t>н</w:t>
      </w:r>
      <w:r>
        <w:rPr>
          <w:rFonts w:ascii="Cambria" w:hAnsi="Cambria"/>
          <w:spacing w:val="-10"/>
        </w:rPr>
        <w:t> </w:t>
      </w:r>
      <w:r>
        <w:rPr>
          <w:rFonts w:ascii="Cambria" w:hAnsi="Cambria"/>
          <w:spacing w:val="-8"/>
        </w:rPr>
        <w:t>ее</w:t>
      </w:r>
      <w:r>
        <w:rPr>
          <w:rFonts w:ascii="Cambria" w:hAnsi="Cambria"/>
          <w:spacing w:val="-5"/>
        </w:rPr>
        <w:t> </w:t>
      </w:r>
      <w:r>
        <w:rPr>
          <w:rFonts w:ascii="Cambria" w:hAnsi="Cambria"/>
          <w:spacing w:val="-8"/>
        </w:rPr>
        <w:t>проведению</w:t>
      </w:r>
      <w:r>
        <w:rPr>
          <w:rFonts w:ascii="Cambria" w:hAnsi="Cambria"/>
          <w:spacing w:val="-5"/>
        </w:rPr>
        <w:t> </w:t>
      </w:r>
      <w:r>
        <w:rPr>
          <w:rFonts w:ascii="Cambria" w:hAnsi="Cambria"/>
          <w:spacing w:val="-8"/>
        </w:rPr>
        <w:t>могут</w:t>
      </w:r>
      <w:r>
        <w:rPr>
          <w:rFonts w:ascii="Cambria" w:hAnsi="Cambria"/>
          <w:spacing w:val="-6"/>
        </w:rPr>
        <w:t> </w:t>
      </w:r>
      <w:r>
        <w:rPr>
          <w:rFonts w:ascii="Cambria" w:hAnsi="Cambria"/>
          <w:spacing w:val="-8"/>
        </w:rPr>
        <w:t>привлеіtаться</w:t>
      </w:r>
      <w:r>
        <w:rPr>
          <w:rFonts w:ascii="Cambria" w:hAnsi="Cambria"/>
          <w:spacing w:val="-1"/>
        </w:rPr>
        <w:t> </w:t>
      </w:r>
      <w:r>
        <w:rPr>
          <w:rFonts w:ascii="Cambria" w:hAnsi="Cambria"/>
          <w:spacing w:val="-8"/>
        </w:rPr>
        <w:t>эксперты,</w:t>
      </w:r>
      <w:r>
        <w:rPr>
          <w:rFonts w:ascii="Cambria" w:hAnsi="Cambria"/>
          <w:spacing w:val="-2"/>
        </w:rPr>
        <w:t> </w:t>
      </w:r>
      <w:r>
        <w:rPr>
          <w:rFonts w:ascii="Cambria" w:hAnsi="Cambria"/>
          <w:spacing w:val="-8"/>
        </w:rPr>
        <w:t>экспертные</w:t>
      </w:r>
      <w:r>
        <w:rPr>
          <w:rFonts w:ascii="Cambria" w:hAnsi="Cambria"/>
          <w:spacing w:val="-6"/>
        </w:rPr>
        <w:t> </w:t>
      </w:r>
      <w:r>
        <w:rPr>
          <w:rFonts w:ascii="Cambria" w:hAnsi="Cambria"/>
          <w:spacing w:val="-8"/>
        </w:rPr>
        <w:t>организации.</w:t>
      </w:r>
    </w:p>
    <w:p>
      <w:pPr>
        <w:pStyle w:val="BodyText"/>
        <w:spacing w:line="235" w:lineRule="auto" w:before="6"/>
        <w:ind w:left="349" w:right="173" w:firstLine="549"/>
        <w:jc w:val="both"/>
        <w:rPr>
          <w:rFonts w:ascii="Cambria" w:hAnsi="Cambria"/>
        </w:rPr>
      </w:pPr>
      <w:r>
        <w:rPr>
          <w:rFonts w:ascii="Cambria" w:hAnsi="Cambria"/>
          <w:spacing w:val="-8"/>
        </w:rPr>
        <w:t>5.5.</w:t>
      </w:r>
      <w:r>
        <w:rPr>
          <w:rFonts w:ascii="Cambria" w:hAnsi="Cambria"/>
          <w:spacing w:val="-6"/>
        </w:rPr>
        <w:t> </w:t>
      </w:r>
      <w:r>
        <w:rPr>
          <w:rFonts w:ascii="Cambria" w:hAnsi="Cambria"/>
          <w:spacing w:val="-8"/>
        </w:rPr>
        <w:t>Для</w:t>
      </w:r>
      <w:r>
        <w:rPr>
          <w:rFonts w:ascii="Cambria" w:hAnsi="Cambria"/>
          <w:spacing w:val="-5"/>
        </w:rPr>
        <w:t> </w:t>
      </w:r>
      <w:r>
        <w:rPr>
          <w:rFonts w:ascii="Cambria" w:hAnsi="Cambria"/>
          <w:spacing w:val="-8"/>
        </w:rPr>
        <w:t>проведения</w:t>
      </w:r>
      <w:r>
        <w:rPr>
          <w:rFonts w:ascii="Cambria" w:hAnsi="Cambria"/>
          <w:spacing w:val="-4"/>
        </w:rPr>
        <w:t> </w:t>
      </w:r>
      <w:r>
        <w:rPr>
          <w:rFonts w:ascii="Cambria" w:hAnsi="Cambria"/>
          <w:spacing w:val="-8"/>
        </w:rPr>
        <w:t>Экспертизы</w:t>
      </w:r>
      <w:r>
        <w:rPr>
          <w:rFonts w:ascii="Cambria" w:hAnsi="Cambria"/>
          <w:spacing w:val="10"/>
        </w:rPr>
        <w:t> </w:t>
      </w:r>
      <w:r>
        <w:rPr>
          <w:rFonts w:ascii="Cambria" w:hAnsi="Cambria"/>
          <w:spacing w:val="-8"/>
        </w:rPr>
        <w:t>эксперты,</w:t>
      </w:r>
      <w:r>
        <w:rPr>
          <w:rFonts w:ascii="Cambria" w:hAnsi="Cambria"/>
          <w:spacing w:val="12"/>
        </w:rPr>
        <w:t> </w:t>
      </w:r>
      <w:r>
        <w:rPr>
          <w:rFonts w:ascii="Cambria" w:hAnsi="Cambria"/>
          <w:spacing w:val="-8"/>
        </w:rPr>
        <w:t>экспертиые</w:t>
      </w:r>
      <w:r>
        <w:rPr>
          <w:rFonts w:ascii="Cambria" w:hAnsi="Cambria"/>
        </w:rPr>
        <w:t> </w:t>
      </w:r>
      <w:r>
        <w:rPr>
          <w:rFonts w:ascii="Cambria" w:hAnsi="Cambria"/>
          <w:spacing w:val="-8"/>
        </w:rPr>
        <w:t>организации</w:t>
      </w:r>
      <w:r>
        <w:rPr>
          <w:rFonts w:ascii="Cambria" w:hAnsi="Cambria"/>
          <w:spacing w:val="11"/>
        </w:rPr>
        <w:t> </w:t>
      </w:r>
      <w:r>
        <w:rPr>
          <w:rFonts w:ascii="Cambria" w:hAnsi="Cambria"/>
          <w:spacing w:val="-8"/>
        </w:rPr>
        <w:t>имеют</w:t>
      </w:r>
      <w:r>
        <w:rPr>
          <w:rFonts w:ascii="Cambria" w:hAnsi="Cambria"/>
        </w:rPr>
        <w:t> </w:t>
      </w:r>
      <w:r>
        <w:rPr>
          <w:rFonts w:ascii="Cambria" w:hAnsi="Cambria"/>
          <w:spacing w:val="-8"/>
        </w:rPr>
        <w:t>право</w:t>
      </w:r>
      <w:r>
        <w:rPr>
          <w:rFonts w:ascii="Cambria" w:hAnsi="Cambria"/>
        </w:rPr>
        <w:t> </w:t>
      </w:r>
      <w:r>
        <w:rPr>
          <w:rFonts w:ascii="Cambria" w:hAnsi="Cambria"/>
          <w:spacing w:val="-8"/>
        </w:rPr>
        <w:t>запраши—</w:t>
      </w:r>
      <w:r>
        <w:rPr>
          <w:rFonts w:ascii="Cambria" w:hAnsi="Cambria"/>
          <w:w w:val="90"/>
        </w:rPr>
        <w:t>вать у Заказищха</w:t>
      </w:r>
      <w:r>
        <w:rPr>
          <w:rFonts w:ascii="Cambria" w:hAnsi="Cambria"/>
          <w:w w:val="90"/>
        </w:rPr>
        <w:t> и Исполнитель</w:t>
      </w:r>
      <w:r>
        <w:rPr>
          <w:rFonts w:ascii="Cambria" w:hAnsi="Cambria"/>
        </w:rPr>
        <w:t> </w:t>
      </w:r>
      <w:r>
        <w:rPr>
          <w:rFonts w:ascii="Cambria" w:hAnsi="Cambria"/>
          <w:w w:val="90"/>
        </w:rPr>
        <w:t>дополннтелъные матерщалы,</w:t>
      </w:r>
      <w:r>
        <w:rPr>
          <w:rFonts w:ascii="Cambria" w:hAnsi="Cambria"/>
        </w:rPr>
        <w:t> </w:t>
      </w:r>
      <w:r>
        <w:rPr>
          <w:rFonts w:ascii="Cambria" w:hAnsi="Cambria"/>
          <w:w w:val="90"/>
        </w:rPr>
        <w:t>относящиеся н условиям исполнения </w:t>
      </w:r>
      <w:r>
        <w:rPr>
          <w:rFonts w:ascii="Cambria" w:hAnsi="Cambria"/>
          <w:spacing w:val="-8"/>
        </w:rPr>
        <w:t>Контракта</w:t>
      </w:r>
      <w:r>
        <w:rPr>
          <w:rFonts w:ascii="Cambria" w:hAnsi="Cambria"/>
          <w:spacing w:val="-6"/>
        </w:rPr>
        <w:t> </w:t>
      </w:r>
      <w:r>
        <w:rPr>
          <w:rFonts w:ascii="Cambria" w:hAnsi="Cambria"/>
          <w:spacing w:val="-8"/>
        </w:rPr>
        <w:t>(этапам</w:t>
      </w:r>
      <w:r>
        <w:rPr>
          <w:rFonts w:ascii="Cambria" w:hAnsi="Cambria"/>
          <w:spacing w:val="-5"/>
        </w:rPr>
        <w:t> </w:t>
      </w:r>
      <w:r>
        <w:rPr>
          <w:rFonts w:ascii="Cambria" w:hAnsi="Cambria"/>
          <w:spacing w:val="-8"/>
        </w:rPr>
        <w:t>исполнения</w:t>
      </w:r>
      <w:r>
        <w:rPr>
          <w:rFonts w:ascii="Cambria" w:hAnsi="Cambria"/>
          <w:spacing w:val="-5"/>
        </w:rPr>
        <w:t> </w:t>
      </w:r>
      <w:r>
        <w:rPr>
          <w:rFonts w:ascii="Cambria" w:hAnsi="Cambria"/>
          <w:spacing w:val="-8"/>
        </w:rPr>
        <w:t>Контракта).</w:t>
      </w:r>
      <w:r>
        <w:rPr>
          <w:rFonts w:ascii="Cambria" w:hAnsi="Cambria"/>
          <w:spacing w:val="-5"/>
        </w:rPr>
        <w:t> </w:t>
      </w:r>
      <w:r>
        <w:rPr>
          <w:rFonts w:ascii="Cambria" w:hAnsi="Cambria"/>
          <w:spacing w:val="-8"/>
        </w:rPr>
        <w:t>Резулътаты</w:t>
      </w:r>
      <w:r>
        <w:rPr>
          <w:rFonts w:ascii="Cambria" w:hAnsi="Cambria"/>
          <w:spacing w:val="-6"/>
        </w:rPr>
        <w:t> </w:t>
      </w:r>
      <w:r>
        <w:rPr>
          <w:rFonts w:ascii="Cambria" w:hAnsi="Cambria"/>
          <w:spacing w:val="-8"/>
        </w:rPr>
        <w:t>Экспертизы</w:t>
      </w:r>
      <w:r>
        <w:rPr>
          <w:rFonts w:ascii="Cambria" w:hAnsi="Cambria"/>
          <w:spacing w:val="-5"/>
        </w:rPr>
        <w:t> </w:t>
      </w:r>
      <w:r>
        <w:rPr>
          <w:rFonts w:ascii="Cambria" w:hAnsi="Cambria"/>
          <w:spacing w:val="-8"/>
        </w:rPr>
        <w:t>оформляются</w:t>
      </w:r>
      <w:r>
        <w:rPr>
          <w:rFonts w:ascii="Cambria" w:hAnsi="Cambria"/>
          <w:spacing w:val="-5"/>
        </w:rPr>
        <w:t> </w:t>
      </w:r>
      <w:r>
        <w:rPr>
          <w:rFonts w:ascii="Cambria" w:hAnsi="Cambria"/>
          <w:spacing w:val="-8"/>
        </w:rPr>
        <w:t>в</w:t>
      </w:r>
      <w:r>
        <w:rPr>
          <w:rFonts w:ascii="Cambria" w:hAnsi="Cambria"/>
          <w:spacing w:val="-5"/>
        </w:rPr>
        <w:t> </w:t>
      </w:r>
      <w:r>
        <w:rPr>
          <w:rFonts w:ascii="Cambria" w:hAnsi="Cambria"/>
          <w:spacing w:val="-8"/>
        </w:rPr>
        <w:t>вяде</w:t>
      </w:r>
      <w:r>
        <w:rPr>
          <w:rFonts w:ascii="Cambria" w:hAnsi="Cambria"/>
          <w:spacing w:val="-5"/>
        </w:rPr>
        <w:t> </w:t>
      </w:r>
      <w:r>
        <w:rPr>
          <w:rFonts w:ascii="Cambria" w:hAnsi="Cambria"/>
          <w:spacing w:val="-8"/>
        </w:rPr>
        <w:t>занлюпе-</w:t>
      </w:r>
      <w:r>
        <w:rPr>
          <w:rFonts w:ascii="Cambria" w:hAnsi="Cambria"/>
          <w:w w:val="90"/>
        </w:rPr>
        <w:t>ния о результатах</w:t>
      </w:r>
      <w:r>
        <w:rPr>
          <w:rFonts w:ascii="Cambria" w:hAnsi="Cambria"/>
          <w:w w:val="90"/>
        </w:rPr>
        <w:t> экспертизы (далее </w:t>
      </w:r>
      <w:r>
        <w:rPr>
          <w:rFonts w:ascii="Cambria" w:hAnsi="Cambria"/>
          <w:w w:val="75"/>
        </w:rPr>
        <w:t>— </w:t>
      </w:r>
      <w:r>
        <w:rPr>
          <w:rFonts w:ascii="Cambria" w:hAnsi="Cambria"/>
          <w:w w:val="90"/>
        </w:rPr>
        <w:t>Заклюиентіе),</w:t>
      </w:r>
      <w:r>
        <w:rPr>
          <w:rFonts w:ascii="Cambria" w:hAnsi="Cambria"/>
          <w:w w:val="90"/>
        </w:rPr>
        <w:t> которое подписывается</w:t>
      </w:r>
      <w:r>
        <w:rPr>
          <w:rFonts w:ascii="Cambria" w:hAnsi="Cambria"/>
          <w:spacing w:val="40"/>
        </w:rPr>
        <w:t> </w:t>
      </w:r>
      <w:r>
        <w:rPr>
          <w:rFonts w:ascii="Cambria" w:hAnsi="Cambria"/>
          <w:w w:val="90"/>
        </w:rPr>
        <w:t>экспертом,</w:t>
      </w:r>
      <w:r>
        <w:rPr>
          <w:rFonts w:ascii="Cambria" w:hAnsi="Cambria"/>
          <w:w w:val="90"/>
        </w:rPr>
        <w:t> уполномо-</w:t>
      </w:r>
      <w:r>
        <w:rPr>
          <w:rFonts w:ascii="Cambria" w:hAnsi="Cambria"/>
          <w:spacing w:val="-8"/>
        </w:rPr>
        <w:t>иенным</w:t>
      </w:r>
      <w:r>
        <w:rPr>
          <w:rFonts w:ascii="Cambria" w:hAnsi="Cambria"/>
          <w:spacing w:val="-6"/>
        </w:rPr>
        <w:t> </w:t>
      </w:r>
      <w:r>
        <w:rPr>
          <w:rFonts w:ascii="Cambria" w:hAnsi="Cambria"/>
          <w:spacing w:val="-8"/>
        </w:rPr>
        <w:t>представителем</w:t>
      </w:r>
      <w:r>
        <w:rPr>
          <w:rFonts w:ascii="Cambria" w:hAnsi="Cambria"/>
          <w:spacing w:val="-5"/>
        </w:rPr>
        <w:t> </w:t>
      </w:r>
      <w:r>
        <w:rPr>
          <w:rFonts w:ascii="Cambria" w:hAnsi="Cambria"/>
          <w:spacing w:val="-8"/>
        </w:rPr>
        <w:t>экспертной</w:t>
      </w:r>
      <w:r>
        <w:rPr>
          <w:rFonts w:ascii="Cambria" w:hAnsi="Cambria"/>
          <w:spacing w:val="-5"/>
        </w:rPr>
        <w:t> </w:t>
      </w:r>
      <w:r>
        <w:rPr>
          <w:rFonts w:ascii="Cambria" w:hAnsi="Cambria"/>
          <w:spacing w:val="-8"/>
        </w:rPr>
        <w:t>организацші.</w:t>
      </w:r>
      <w:r>
        <w:rPr>
          <w:rFonts w:ascii="Cambria" w:hAnsi="Cambria"/>
          <w:spacing w:val="7"/>
        </w:rPr>
        <w:t> </w:t>
      </w:r>
      <w:r>
        <w:rPr>
          <w:rFonts w:ascii="Cambria" w:hAnsi="Cambria"/>
          <w:spacing w:val="-8"/>
        </w:rPr>
        <w:t>В</w:t>
      </w:r>
      <w:r>
        <w:rPr>
          <w:rFonts w:ascii="Cambria" w:hAnsi="Cambria"/>
          <w:spacing w:val="19"/>
        </w:rPr>
        <w:t> </w:t>
      </w:r>
      <w:r>
        <w:rPr>
          <w:rFonts w:ascii="Cambria" w:hAnsi="Cambria"/>
          <w:spacing w:val="-8"/>
        </w:rPr>
        <w:t>случае,</w:t>
      </w:r>
      <w:r>
        <w:rPr>
          <w:rFonts w:ascii="Cambria" w:hAnsi="Cambria"/>
        </w:rPr>
        <w:t> </w:t>
      </w:r>
      <w:r>
        <w:rPr>
          <w:rFonts w:ascii="Cambria" w:hAnsi="Cambria"/>
          <w:spacing w:val="-8"/>
        </w:rPr>
        <w:t>если</w:t>
      </w:r>
      <w:r>
        <w:rPr>
          <w:rFonts w:ascii="Cambria" w:hAnsi="Cambria"/>
          <w:spacing w:val="-6"/>
        </w:rPr>
        <w:t> </w:t>
      </w:r>
      <w:r>
        <w:rPr>
          <w:rFonts w:ascii="Cambria" w:hAnsi="Cambria"/>
          <w:spacing w:val="-8"/>
        </w:rPr>
        <w:t>по</w:t>
      </w:r>
      <w:r>
        <w:rPr>
          <w:rFonts w:ascii="Cambria" w:hAnsi="Cambria"/>
          <w:spacing w:val="-5"/>
        </w:rPr>
        <w:t> </w:t>
      </w:r>
      <w:r>
        <w:rPr>
          <w:rFonts w:ascii="Cambria" w:hAnsi="Cambria"/>
          <w:spacing w:val="-8"/>
        </w:rPr>
        <w:t>результатам</w:t>
      </w:r>
      <w:r>
        <w:rPr>
          <w:rFonts w:ascii="Cambria" w:hAnsi="Cambria"/>
          <w:spacing w:val="18"/>
        </w:rPr>
        <w:t> </w:t>
      </w:r>
      <w:r>
        <w:rPr>
          <w:rFonts w:ascii="Cambria" w:hAnsi="Cambria"/>
          <w:spacing w:val="-8"/>
        </w:rPr>
        <w:t>Экспертизы</w:t>
      </w:r>
      <w:r>
        <w:rPr>
          <w:rFonts w:ascii="Cambria" w:hAnsi="Cambria"/>
          <w:spacing w:val="9"/>
        </w:rPr>
        <w:t> </w:t>
      </w:r>
      <w:r>
        <w:rPr>
          <w:rFonts w:ascii="Cambria" w:hAnsi="Cambria"/>
          <w:spacing w:val="-8"/>
        </w:rPr>
        <w:t>уста-новленьі</w:t>
      </w:r>
      <w:r>
        <w:rPr>
          <w:rFonts w:ascii="Cambria" w:hAnsi="Cambria"/>
          <w:spacing w:val="-6"/>
        </w:rPr>
        <w:t> </w:t>
      </w:r>
      <w:r>
        <w:rPr>
          <w:rFonts w:ascii="Cambria" w:hAnsi="Cambria"/>
          <w:spacing w:val="-8"/>
        </w:rPr>
        <w:t>нарушения</w:t>
      </w:r>
      <w:r>
        <w:rPr>
          <w:rFonts w:ascii="Cambria" w:hAnsi="Cambria"/>
          <w:spacing w:val="-5"/>
        </w:rPr>
        <w:t> </w:t>
      </w:r>
      <w:r>
        <w:rPr>
          <w:rFonts w:ascii="Cambria" w:hAnsi="Cambria"/>
          <w:spacing w:val="-8"/>
        </w:rPr>
        <w:t>требований</w:t>
      </w:r>
      <w:r>
        <w:rPr>
          <w:rFonts w:ascii="Cambria" w:hAnsi="Cambria"/>
          <w:spacing w:val="-5"/>
        </w:rPr>
        <w:t> </w:t>
      </w:r>
      <w:r>
        <w:rPr>
          <w:rFonts w:ascii="Cambria" w:hAnsi="Cambria"/>
          <w:spacing w:val="-8"/>
        </w:rPr>
        <w:t>Контракта,</w:t>
      </w:r>
      <w:r>
        <w:rPr>
          <w:rFonts w:ascii="Cambria" w:hAnsi="Cambria"/>
          <w:spacing w:val="-5"/>
        </w:rPr>
        <w:t> </w:t>
      </w:r>
      <w:r>
        <w:rPr>
          <w:rFonts w:ascii="Cambria" w:hAnsi="Cambria"/>
          <w:spacing w:val="-8"/>
        </w:rPr>
        <w:t>не</w:t>
      </w:r>
      <w:r>
        <w:rPr>
          <w:rFonts w:ascii="Cambria" w:hAnsi="Cambria"/>
          <w:spacing w:val="-6"/>
        </w:rPr>
        <w:t> </w:t>
      </w:r>
      <w:r>
        <w:rPr>
          <w:rFonts w:ascii="Cambria" w:hAnsi="Cambria"/>
          <w:spacing w:val="-8"/>
        </w:rPr>
        <w:t>препятствующие</w:t>
      </w:r>
      <w:r>
        <w:rPr>
          <w:rFonts w:ascii="Cambria" w:hAnsi="Cambria"/>
          <w:spacing w:val="-5"/>
        </w:rPr>
        <w:t> </w:t>
      </w:r>
      <w:r>
        <w:rPr>
          <w:rFonts w:ascii="Cambria" w:hAnsi="Cambria"/>
          <w:spacing w:val="-8"/>
        </w:rPr>
        <w:t>приемке</w:t>
      </w:r>
      <w:r>
        <w:rPr>
          <w:rFonts w:ascii="Cambria" w:hAnsi="Cambria"/>
          <w:spacing w:val="-5"/>
        </w:rPr>
        <w:t> </w:t>
      </w:r>
      <w:r>
        <w:rPr>
          <w:rFonts w:ascii="Cambria" w:hAnsi="Cambria"/>
          <w:spacing w:val="-8"/>
        </w:rPr>
        <w:t>охазанной</w:t>
      </w:r>
      <w:r>
        <w:rPr>
          <w:rFonts w:ascii="Cambria" w:hAnsi="Cambria"/>
          <w:spacing w:val="-5"/>
        </w:rPr>
        <w:t> </w:t>
      </w:r>
      <w:r>
        <w:rPr>
          <w:rFonts w:ascii="Cambria" w:hAnsi="Cambria"/>
          <w:spacing w:val="-8"/>
        </w:rPr>
        <w:t>Услугті</w:t>
      </w:r>
      <w:r>
        <w:rPr>
          <w:rFonts w:ascii="Cambria" w:hAnsi="Cambria"/>
          <w:spacing w:val="-5"/>
        </w:rPr>
        <w:t> </w:t>
      </w:r>
      <w:r>
        <w:rPr>
          <w:rFonts w:ascii="Cambria" w:hAnsi="Cambria"/>
          <w:spacing w:val="-8"/>
        </w:rPr>
        <w:t>(этапа </w:t>
      </w:r>
      <w:r>
        <w:rPr>
          <w:rFonts w:ascii="Cambria" w:hAnsi="Cambria"/>
          <w:spacing w:val="-4"/>
        </w:rPr>
        <w:t>опазаіпія</w:t>
      </w:r>
      <w:r>
        <w:rPr>
          <w:rFonts w:ascii="Cambria" w:hAnsi="Cambria"/>
          <w:spacing w:val="-10"/>
        </w:rPr>
        <w:t> </w:t>
      </w:r>
      <w:r>
        <w:rPr>
          <w:rFonts w:ascii="Cambria" w:hAnsi="Cambria"/>
          <w:spacing w:val="-4"/>
        </w:rPr>
        <w:t>Услуги),</w:t>
      </w:r>
      <w:r>
        <w:rPr>
          <w:rFonts w:ascii="Cambria" w:hAnsi="Cambria"/>
          <w:spacing w:val="-9"/>
        </w:rPr>
        <w:t> </w:t>
      </w:r>
      <w:r>
        <w:rPr>
          <w:rFonts w:ascii="Cambria" w:hAnsi="Cambria"/>
          <w:spacing w:val="-4"/>
        </w:rPr>
        <w:t>в</w:t>
      </w:r>
      <w:r>
        <w:rPr>
          <w:rFonts w:ascii="Cambria" w:hAnsi="Cambria"/>
          <w:spacing w:val="-9"/>
        </w:rPr>
        <w:t> </w:t>
      </w:r>
      <w:r>
        <w:rPr>
          <w:rFonts w:ascii="Cambria" w:hAnsi="Cambria"/>
          <w:spacing w:val="-4"/>
        </w:rPr>
        <w:t>Закточении</w:t>
      </w:r>
      <w:r>
        <w:rPr>
          <w:rFonts w:ascii="Cambria" w:hAnsi="Cambria"/>
          <w:spacing w:val="-9"/>
        </w:rPr>
        <w:t> </w:t>
      </w:r>
      <w:r>
        <w:rPr>
          <w:rFonts w:ascii="Cambria" w:hAnsi="Cambria"/>
          <w:spacing w:val="-4"/>
        </w:rPr>
        <w:t>могут</w:t>
      </w:r>
      <w:r>
        <w:rPr>
          <w:rFonts w:ascii="Cambria" w:hAnsi="Cambria"/>
          <w:spacing w:val="-10"/>
        </w:rPr>
        <w:t> </w:t>
      </w:r>
      <w:r>
        <w:rPr>
          <w:rFonts w:ascii="Cambria" w:hAnsi="Cambria"/>
          <w:spacing w:val="-4"/>
        </w:rPr>
        <w:t>содержаться</w:t>
      </w:r>
      <w:r>
        <w:rPr>
          <w:rFonts w:ascii="Cambria" w:hAnsi="Cambria"/>
          <w:spacing w:val="-9"/>
        </w:rPr>
        <w:t> </w:t>
      </w:r>
      <w:r>
        <w:rPr>
          <w:rFonts w:ascii="Cambria" w:hAnsi="Cambria"/>
          <w:spacing w:val="-4"/>
        </w:rPr>
        <w:t>предложения</w:t>
      </w:r>
      <w:r>
        <w:rPr>
          <w:rFonts w:ascii="Cambria" w:hAnsi="Cambria"/>
          <w:spacing w:val="-4"/>
        </w:rPr>
        <w:t> об</w:t>
      </w:r>
      <w:r>
        <w:rPr>
          <w:rFonts w:ascii="Cambria" w:hAnsi="Cambria"/>
          <w:spacing w:val="-10"/>
        </w:rPr>
        <w:t> </w:t>
      </w:r>
      <w:r>
        <w:rPr>
          <w:rFonts w:ascii="Cambria" w:hAnsi="Cambria"/>
          <w:spacing w:val="-4"/>
        </w:rPr>
        <w:t>устранеіпіи</w:t>
      </w:r>
      <w:r>
        <w:rPr>
          <w:rFonts w:ascii="Cambria" w:hAnsi="Cambria"/>
          <w:spacing w:val="-6"/>
        </w:rPr>
        <w:t> </w:t>
      </w:r>
      <w:r>
        <w:rPr>
          <w:rFonts w:ascii="Cambria" w:hAnsi="Cambria"/>
          <w:spacing w:val="-4"/>
        </w:rPr>
        <w:t>данных</w:t>
      </w:r>
      <w:r>
        <w:rPr>
          <w:rFonts w:ascii="Cambria" w:hAnsi="Cambria"/>
          <w:spacing w:val="-10"/>
        </w:rPr>
        <w:t> </w:t>
      </w:r>
      <w:r>
        <w:rPr>
          <w:rFonts w:ascii="Cambria" w:hAnsi="Cambria"/>
          <w:spacing w:val="-4"/>
        </w:rPr>
        <w:t>наруше-ний,</w:t>
      </w:r>
      <w:r>
        <w:rPr>
          <w:rFonts w:ascii="Cambria" w:hAnsi="Cambria"/>
          <w:spacing w:val="-10"/>
        </w:rPr>
        <w:t> </w:t>
      </w:r>
      <w:r>
        <w:rPr>
          <w:rFonts w:ascii="Cambria" w:hAnsi="Cambria"/>
          <w:spacing w:val="-4"/>
        </w:rPr>
        <w:t>в</w:t>
      </w:r>
      <w:r>
        <w:rPr>
          <w:rFonts w:ascii="Cambria" w:hAnsi="Cambria"/>
          <w:spacing w:val="-7"/>
        </w:rPr>
        <w:t> </w:t>
      </w:r>
      <w:r>
        <w:rPr>
          <w:rFonts w:ascii="Cambria" w:hAnsi="Cambria"/>
          <w:spacing w:val="-4"/>
        </w:rPr>
        <w:t>том</w:t>
      </w:r>
      <w:r>
        <w:rPr>
          <w:rFonts w:ascii="Cambria" w:hAnsi="Cambria"/>
          <w:spacing w:val="-10"/>
        </w:rPr>
        <w:t> </w:t>
      </w:r>
      <w:r>
        <w:rPr>
          <w:rFonts w:ascii="Cambria" w:hAnsi="Cambria"/>
          <w:spacing w:val="-4"/>
        </w:rPr>
        <w:t>числе с</w:t>
      </w:r>
      <w:r>
        <w:rPr>
          <w:rFonts w:ascii="Cambria" w:hAnsi="Cambria"/>
        </w:rPr>
        <w:t> </w:t>
      </w:r>
      <w:r>
        <w:rPr>
          <w:rFonts w:ascii="Cambria" w:hAnsi="Cambria"/>
          <w:spacing w:val="-4"/>
        </w:rPr>
        <w:t>указанием</w:t>
      </w:r>
      <w:r>
        <w:rPr>
          <w:rFonts w:ascii="Cambria" w:hAnsi="Cambria"/>
        </w:rPr>
        <w:t> </w:t>
      </w:r>
      <w:r>
        <w:rPr>
          <w:rFonts w:ascii="Cambria" w:hAnsi="Cambria"/>
          <w:spacing w:val="-4"/>
        </w:rPr>
        <w:t>срона</w:t>
      </w:r>
      <w:r>
        <w:rPr>
          <w:rFonts w:ascii="Cambria" w:hAnsi="Cambria"/>
          <w:spacing w:val="-10"/>
        </w:rPr>
        <w:t> </w:t>
      </w:r>
      <w:r>
        <w:rPr>
          <w:rFonts w:ascii="Cambria" w:hAnsi="Cambria"/>
          <w:spacing w:val="-4"/>
        </w:rPr>
        <w:t>их устранения.</w:t>
      </w:r>
    </w:p>
    <w:p>
      <w:pPr>
        <w:pStyle w:val="BodyText"/>
        <w:spacing w:line="232" w:lineRule="auto"/>
        <w:ind w:left="357" w:right="183" w:firstLine="542"/>
        <w:jc w:val="both"/>
        <w:rPr>
          <w:rFonts w:ascii="Cambria" w:hAnsi="Cambria"/>
        </w:rPr>
      </w:pPr>
      <w:r>
        <w:rPr>
          <w:rFonts w:ascii="Cambria" w:hAnsi="Cambria"/>
          <w:spacing w:val="-2"/>
        </w:rPr>
        <w:t>5.4.</w:t>
      </w:r>
      <w:r>
        <w:rPr>
          <w:rFonts w:ascii="Cambria" w:hAnsi="Cambria"/>
          <w:spacing w:val="-12"/>
        </w:rPr>
        <w:t> </w:t>
      </w:r>
      <w:r>
        <w:rPr>
          <w:rFonts w:ascii="Cambria" w:hAnsi="Cambria"/>
          <w:spacing w:val="-2"/>
        </w:rPr>
        <w:t>По</w:t>
      </w:r>
      <w:r>
        <w:rPr>
          <w:rFonts w:ascii="Cambria" w:hAnsi="Cambria"/>
          <w:spacing w:val="-11"/>
        </w:rPr>
        <w:t> </w:t>
      </w:r>
      <w:r>
        <w:rPr>
          <w:rFonts w:ascii="Cambria" w:hAnsi="Cambria"/>
          <w:spacing w:val="-2"/>
        </w:rPr>
        <w:t>решению</w:t>
      </w:r>
      <w:r>
        <w:rPr>
          <w:rFonts w:ascii="Cambria" w:hAnsi="Cambria"/>
          <w:spacing w:val="-11"/>
        </w:rPr>
        <w:t> </w:t>
      </w:r>
      <w:r>
        <w:rPr>
          <w:rFonts w:ascii="Cambria" w:hAnsi="Cambria"/>
          <w:spacing w:val="-2"/>
        </w:rPr>
        <w:t>Заказчика</w:t>
      </w:r>
      <w:r>
        <w:rPr>
          <w:rFonts w:ascii="Cambria" w:hAnsi="Cambria"/>
          <w:spacing w:val="-9"/>
        </w:rPr>
        <w:t> </w:t>
      </w:r>
      <w:r>
        <w:rPr>
          <w:rFonts w:ascii="Cambria" w:hAnsi="Cambria"/>
          <w:spacing w:val="-2"/>
        </w:rPr>
        <w:t>для</w:t>
      </w:r>
      <w:r>
        <w:rPr>
          <w:rFonts w:ascii="Cambria" w:hAnsi="Cambria"/>
          <w:spacing w:val="-11"/>
        </w:rPr>
        <w:t> </w:t>
      </w:r>
      <w:r>
        <w:rPr>
          <w:rFonts w:ascii="Cambria" w:hAnsi="Cambria"/>
          <w:spacing w:val="-2"/>
        </w:rPr>
        <w:t>приемкя</w:t>
      </w:r>
      <w:r>
        <w:rPr>
          <w:rFonts w:ascii="Cambria" w:hAnsi="Cambria"/>
          <w:spacing w:val="-2"/>
        </w:rPr>
        <w:t> оказанной</w:t>
      </w:r>
      <w:r>
        <w:rPr>
          <w:rFonts w:ascii="Cambria" w:hAnsi="Cambria"/>
          <w:spacing w:val="-2"/>
        </w:rPr>
        <w:t> Услуги</w:t>
      </w:r>
      <w:r>
        <w:rPr>
          <w:rFonts w:ascii="Cambria" w:hAnsi="Cambria"/>
          <w:spacing w:val="-10"/>
        </w:rPr>
        <w:t> </w:t>
      </w:r>
      <w:r>
        <w:rPr>
          <w:rFonts w:ascii="Cambria" w:hAnsi="Cambria"/>
          <w:spacing w:val="-2"/>
        </w:rPr>
        <w:t>(этапа</w:t>
      </w:r>
      <w:r>
        <w:rPr>
          <w:rFonts w:ascii="Cambria" w:hAnsi="Cambria"/>
          <w:spacing w:val="-7"/>
        </w:rPr>
        <w:t> </w:t>
      </w:r>
      <w:r>
        <w:rPr>
          <w:rFonts w:ascii="Cambria" w:hAnsi="Cambria"/>
          <w:spacing w:val="-2"/>
        </w:rPr>
        <w:t>оказаняя</w:t>
      </w:r>
      <w:r>
        <w:rPr>
          <w:rFonts w:ascii="Cambria" w:hAnsi="Cambria"/>
          <w:spacing w:val="-2"/>
        </w:rPr>
        <w:t> Услуги)</w:t>
      </w:r>
      <w:r>
        <w:rPr>
          <w:rFonts w:ascii="Cambria" w:hAnsi="Cambria"/>
          <w:spacing w:val="-10"/>
        </w:rPr>
        <w:t> </w:t>
      </w:r>
      <w:r>
        <w:rPr>
          <w:rFonts w:ascii="Cambria" w:hAnsi="Cambria"/>
          <w:spacing w:val="-2"/>
        </w:rPr>
        <w:t>может </w:t>
      </w:r>
      <w:r>
        <w:rPr>
          <w:rFonts w:ascii="Cambria" w:hAnsi="Cambria"/>
          <w:spacing w:val="-4"/>
        </w:rPr>
        <w:t>создаваться</w:t>
      </w:r>
      <w:r>
        <w:rPr>
          <w:rFonts w:ascii="Cambria" w:hAnsi="Cambria"/>
          <w:spacing w:val="-10"/>
        </w:rPr>
        <w:t> </w:t>
      </w:r>
      <w:r>
        <w:rPr>
          <w:rFonts w:ascii="Cambria" w:hAnsi="Cambria"/>
          <w:spacing w:val="-4"/>
        </w:rPr>
        <w:t>приемочная іtомиссяя.</w:t>
      </w:r>
    </w:p>
    <w:p>
      <w:pPr>
        <w:pStyle w:val="BodyText"/>
        <w:tabs>
          <w:tab w:pos="9803" w:val="left" w:leader="none"/>
        </w:tabs>
        <w:spacing w:before="1"/>
        <w:ind w:left="968"/>
        <w:jc w:val="both"/>
        <w:rPr>
          <w:rFonts w:ascii="Cambria" w:hAnsi="Cambria"/>
        </w:rPr>
      </w:pPr>
      <w:r>
        <w:rPr>
          <w:rFonts w:ascii="Cambria" w:hAnsi="Cambria"/>
          <w:spacing w:val="-6"/>
        </w:rPr>
        <w:t>Ѕ.Ѕ.</w:t>
      </w:r>
      <w:r>
        <w:rPr>
          <w:rFonts w:ascii="Cambria" w:hAnsi="Cambria"/>
          <w:spacing w:val="-8"/>
        </w:rPr>
        <w:t> </w:t>
      </w:r>
      <w:r>
        <w:rPr>
          <w:rFonts w:ascii="Cambria" w:hAnsi="Cambria"/>
          <w:spacing w:val="-6"/>
        </w:rPr>
        <w:t>Приемка</w:t>
      </w:r>
      <w:r>
        <w:rPr>
          <w:rFonts w:ascii="Cambria" w:hAnsi="Cambria"/>
          <w:spacing w:val="-7"/>
        </w:rPr>
        <w:t> </w:t>
      </w:r>
      <w:r>
        <w:rPr>
          <w:rFonts w:ascii="Cambria" w:hAnsi="Cambria"/>
          <w:spacing w:val="-6"/>
        </w:rPr>
        <w:t>оказанной</w:t>
      </w:r>
      <w:r>
        <w:rPr>
          <w:rFonts w:ascii="Cambria" w:hAnsi="Cambria"/>
          <w:spacing w:val="-7"/>
        </w:rPr>
        <w:t> </w:t>
      </w:r>
      <w:r>
        <w:rPr>
          <w:rFonts w:ascii="Cambria" w:hAnsi="Cambria"/>
          <w:spacing w:val="-6"/>
        </w:rPr>
        <w:t>Услуги</w:t>
      </w:r>
      <w:r>
        <w:rPr>
          <w:rFonts w:ascii="Cambria" w:hAnsi="Cambria"/>
          <w:spacing w:val="-7"/>
        </w:rPr>
        <w:t> </w:t>
      </w:r>
      <w:r>
        <w:rPr>
          <w:rFonts w:ascii="Cambria" w:hAnsi="Cambria"/>
          <w:spacing w:val="-6"/>
        </w:rPr>
        <w:t>осуществляется</w:t>
      </w:r>
      <w:r>
        <w:rPr>
          <w:rFonts w:ascii="Cambria" w:hAnsi="Cambria"/>
          <w:spacing w:val="-8"/>
        </w:rPr>
        <w:t> </w:t>
      </w:r>
      <w:r>
        <w:rPr>
          <w:rFonts w:ascii="Cambria" w:hAnsi="Cambria"/>
          <w:spacing w:val="-6"/>
        </w:rPr>
        <w:t>Заказюгком</w:t>
      </w:r>
      <w:r>
        <w:rPr>
          <w:rFonts w:ascii="Cambria" w:hAnsi="Cambria"/>
          <w:spacing w:val="-7"/>
        </w:rPr>
        <w:t> </w:t>
      </w:r>
      <w:r>
        <w:rPr>
          <w:rFonts w:ascii="Cambria" w:hAnsi="Cambria"/>
          <w:spacing w:val="-6"/>
        </w:rPr>
        <w:t>в</w:t>
      </w:r>
      <w:r>
        <w:rPr>
          <w:rFonts w:ascii="Cambria" w:hAnsi="Cambria"/>
          <w:spacing w:val="-7"/>
        </w:rPr>
        <w:t> </w:t>
      </w:r>
      <w:r>
        <w:rPr>
          <w:rFonts w:ascii="Cambria" w:hAnsi="Cambria"/>
          <w:spacing w:val="-6"/>
        </w:rPr>
        <w:t>течение</w:t>
      </w:r>
      <w:r>
        <w:rPr>
          <w:rFonts w:ascii="Cambria" w:hAnsi="Cambria"/>
          <w:spacing w:val="-7"/>
        </w:rPr>
        <w:t> </w:t>
      </w:r>
      <w:r>
        <w:rPr>
          <w:rFonts w:ascii="Cambria" w:hAnsi="Cambria"/>
          <w:spacing w:val="-6"/>
        </w:rPr>
        <w:t>10</w:t>
      </w:r>
      <w:r>
        <w:rPr>
          <w:rFonts w:ascii="Cambria" w:hAnsi="Cambria"/>
          <w:spacing w:val="43"/>
        </w:rPr>
        <w:t>  </w:t>
      </w:r>
      <w:r>
        <w:rPr>
          <w:rFonts w:ascii="Cambria" w:hAnsi="Cambria"/>
          <w:spacing w:val="-6"/>
        </w:rPr>
        <w:t>ec</w:t>
      </w:r>
      <w:r>
        <w:rPr>
          <w:rFonts w:ascii="Cambria" w:hAnsi="Cambria"/>
          <w:spacing w:val="34"/>
        </w:rPr>
        <w:t> </w:t>
      </w:r>
      <w:r>
        <w:rPr>
          <w:rFonts w:ascii="Cambria" w:hAnsi="Cambria"/>
          <w:spacing w:val="-10"/>
        </w:rPr>
        <w:t>т</w:t>
      </w:r>
      <w:r>
        <w:rPr>
          <w:rFonts w:ascii="Cambria" w:hAnsi="Cambria"/>
        </w:rPr>
        <w:tab/>
      </w:r>
      <w:r>
        <w:rPr>
          <w:rFonts w:ascii="Cambria" w:hAnsi="Cambria"/>
          <w:spacing w:val="-2"/>
        </w:rPr>
        <w:t>абочих</w:t>
      </w:r>
    </w:p>
    <w:p>
      <w:pPr>
        <w:spacing w:line="152" w:lineRule="exact" w:before="10"/>
        <w:ind w:left="0" w:right="1948" w:firstLine="0"/>
        <w:jc w:val="right"/>
        <w:rPr>
          <w:rFonts w:ascii="Cambria" w:hAnsi="Cambria"/>
          <w:sz w:val="13"/>
        </w:rPr>
      </w:pPr>
      <w:r>
        <w:rPr>
          <w:rFonts w:ascii="Cambria" w:hAnsi="Cambria"/>
          <w:spacing w:val="-4"/>
          <w:sz w:val="13"/>
        </w:rPr>
        <w:t>(укааатъ</w:t>
      </w:r>
      <w:r>
        <w:rPr>
          <w:rFonts w:ascii="Cambria" w:hAnsi="Cambria"/>
          <w:spacing w:val="9"/>
          <w:sz w:val="13"/>
        </w:rPr>
        <w:t> </w:t>
      </w:r>
      <w:r>
        <w:rPr>
          <w:rFonts w:ascii="Cambria" w:hAnsi="Cambria"/>
          <w:spacing w:val="-4"/>
          <w:sz w:val="13"/>
        </w:rPr>
        <w:t>полнчество</w:t>
      </w:r>
      <w:r>
        <w:rPr>
          <w:rFonts w:ascii="Cambria" w:hAnsi="Cambria"/>
          <w:spacing w:val="15"/>
          <w:sz w:val="13"/>
        </w:rPr>
        <w:t> </w:t>
      </w:r>
      <w:r>
        <w:rPr>
          <w:rFonts w:ascii="Cambria" w:hAnsi="Cambria"/>
          <w:spacing w:val="-4"/>
          <w:sz w:val="13"/>
        </w:rPr>
        <w:t>дней)</w:t>
      </w:r>
    </w:p>
    <w:p>
      <w:pPr>
        <w:pStyle w:val="BodyText"/>
        <w:spacing w:line="237" w:lineRule="auto" w:before="2"/>
        <w:ind w:left="353" w:right="170" w:hanging="2"/>
        <w:jc w:val="both"/>
      </w:pPr>
      <w:r>
        <w:rPr>
          <w:spacing w:val="-2"/>
        </w:rPr>
        <w:t>дней</w:t>
      </w:r>
      <w:r>
        <w:rPr>
          <w:spacing w:val="-13"/>
        </w:rPr>
        <w:t> </w:t>
      </w:r>
      <w:r>
        <w:rPr>
          <w:spacing w:val="-2"/>
        </w:rPr>
        <w:t>со</w:t>
      </w:r>
      <w:r>
        <w:rPr>
          <w:spacing w:val="-13"/>
        </w:rPr>
        <w:t> </w:t>
      </w:r>
      <w:r>
        <w:rPr>
          <w:spacing w:val="-2"/>
        </w:rPr>
        <w:t>дня</w:t>
      </w:r>
      <w:r>
        <w:rPr>
          <w:spacing w:val="-13"/>
        </w:rPr>
        <w:t> </w:t>
      </w:r>
      <w:r>
        <w:rPr>
          <w:spacing w:val="-2"/>
        </w:rPr>
        <w:t>получеіпгя</w:t>
      </w:r>
      <w:r>
        <w:rPr>
          <w:spacing w:val="-13"/>
        </w:rPr>
        <w:t> </w:t>
      </w:r>
      <w:r>
        <w:rPr>
          <w:spacing w:val="-2"/>
        </w:rPr>
        <w:t>акта</w:t>
      </w:r>
      <w:r>
        <w:rPr>
          <w:spacing w:val="-13"/>
        </w:rPr>
        <w:t> </w:t>
      </w:r>
      <w:r>
        <w:rPr>
          <w:spacing w:val="-2"/>
        </w:rPr>
        <w:t>сдаяи—прщемхи</w:t>
      </w:r>
      <w:r>
        <w:rPr>
          <w:spacing w:val="-2"/>
        </w:rPr>
        <w:t> оказанной</w:t>
      </w:r>
      <w:r>
        <w:rPr>
          <w:spacing w:val="-8"/>
        </w:rPr>
        <w:t> </w:t>
      </w:r>
      <w:r>
        <w:rPr>
          <w:spacing w:val="-2"/>
        </w:rPr>
        <w:t>Услуги,</w:t>
      </w:r>
      <w:r>
        <w:rPr>
          <w:spacing w:val="-13"/>
        </w:rPr>
        <w:t> </w:t>
      </w:r>
      <w:r>
        <w:rPr>
          <w:spacing w:val="-2"/>
        </w:rPr>
        <w:t>который</w:t>
      </w:r>
      <w:r>
        <w:rPr>
          <w:spacing w:val="-11"/>
        </w:rPr>
        <w:t> </w:t>
      </w:r>
      <w:r>
        <w:rPr>
          <w:spacing w:val="-2"/>
        </w:rPr>
        <w:t>подписьгвается</w:t>
      </w:r>
      <w:r>
        <w:rPr>
          <w:spacing w:val="-12"/>
        </w:rPr>
        <w:t> </w:t>
      </w:r>
      <w:r>
        <w:rPr>
          <w:spacing w:val="-2"/>
        </w:rPr>
        <w:t>Заказчихом </w:t>
      </w:r>
      <w:r>
        <w:rPr/>
        <w:t>(в случае создания приемоиной комиссші подписьlвается</w:t>
      </w:r>
      <w:r>
        <w:rPr>
          <w:spacing w:val="-4"/>
        </w:rPr>
        <w:t> </w:t>
      </w:r>
      <w:r>
        <w:rPr/>
        <w:t>всеми иленамті приемояной хомяссюі и утверждается Заказиином), юібо</w:t>
      </w:r>
      <w:r>
        <w:rPr>
          <w:spacing w:val="-4"/>
        </w:rPr>
        <w:t> </w:t>
      </w:r>
      <w:r>
        <w:rPr/>
        <w:t>в</w:t>
      </w:r>
      <w:r>
        <w:rPr>
          <w:spacing w:val="-10"/>
        </w:rPr>
        <w:t> </w:t>
      </w:r>
      <w:r>
        <w:rPr/>
        <w:t>теяеіпіе</w:t>
      </w:r>
      <w:r>
        <w:rPr>
          <w:spacing w:val="-33"/>
        </w:rPr>
        <w:t> </w:t>
      </w:r>
      <w:r>
        <w:rPr>
          <w:spacing w:val="20"/>
          <w:u w:val="single"/>
        </w:rPr>
        <w:t> </w:t>
      </w:r>
      <w:r>
        <w:rPr>
          <w:u w:val="single"/>
        </w:rPr>
        <w:t>10</w:t>
      </w:r>
      <w:r>
        <w:rPr>
          <w:spacing w:val="40"/>
          <w:u w:val="single"/>
        </w:rPr>
        <w:t> </w:t>
      </w:r>
      <w:r>
        <w:rPr>
          <w:u w:val="single"/>
        </w:rPr>
        <w:t>(десяти)</w:t>
      </w:r>
      <w:r>
        <w:rPr>
          <w:spacing w:val="80"/>
          <w:w w:val="150"/>
          <w:u w:val="single"/>
        </w:rPr>
        <w:t>  </w:t>
      </w:r>
      <w:r>
        <w:rPr/>
        <w:t>рабочтіх дней</w:t>
      </w:r>
      <w:r>
        <w:rPr>
          <w:spacing w:val="-3"/>
        </w:rPr>
        <w:t> </w:t>
      </w:r>
      <w:r>
        <w:rPr/>
        <w:t>Заказиихом направляется</w:t>
      </w:r>
    </w:p>
    <w:p>
      <w:pPr>
        <w:spacing w:line="152" w:lineRule="exact" w:before="6"/>
        <w:ind w:left="-1" w:right="603" w:firstLine="0"/>
        <w:jc w:val="center"/>
        <w:rPr>
          <w:rFonts w:ascii="Cambria" w:hAnsi="Cambria"/>
          <w:sz w:val="13"/>
        </w:rPr>
      </w:pPr>
      <w:r>
        <w:rPr>
          <w:rFonts w:ascii="Cambria" w:hAnsi="Cambria"/>
          <w:w w:val="90"/>
          <w:sz w:val="13"/>
        </w:rPr>
        <w:t>(указатъ</w:t>
      </w:r>
      <w:r>
        <w:rPr>
          <w:rFonts w:ascii="Cambria" w:hAnsi="Cambria"/>
          <w:spacing w:val="14"/>
          <w:sz w:val="13"/>
        </w:rPr>
        <w:t> </w:t>
      </w:r>
      <w:r>
        <w:rPr>
          <w:rFonts w:ascii="Cambria" w:hAnsi="Cambria"/>
          <w:w w:val="90"/>
          <w:sz w:val="13"/>
        </w:rPr>
        <w:t>колтіиеетв</w:t>
      </w:r>
      <w:r>
        <w:rPr>
          <w:rFonts w:ascii="Cambria" w:hAnsi="Cambria"/>
          <w:spacing w:val="-10"/>
          <w:w w:val="90"/>
          <w:sz w:val="13"/>
        </w:rPr>
        <w:t> </w:t>
      </w:r>
      <w:r>
        <w:rPr>
          <w:rFonts w:ascii="Cambria" w:hAnsi="Cambria"/>
          <w:w w:val="90"/>
          <w:sz w:val="13"/>
        </w:rPr>
        <w:t>о</w:t>
      </w:r>
      <w:r>
        <w:rPr>
          <w:rFonts w:ascii="Cambria" w:hAnsi="Cambria"/>
          <w:spacing w:val="7"/>
          <w:sz w:val="13"/>
        </w:rPr>
        <w:t> </w:t>
      </w:r>
      <w:r>
        <w:rPr>
          <w:rFonts w:ascii="Cambria" w:hAnsi="Cambria"/>
          <w:spacing w:val="-2"/>
          <w:w w:val="90"/>
          <w:sz w:val="13"/>
        </w:rPr>
        <w:t>дней)</w:t>
      </w:r>
    </w:p>
    <w:p>
      <w:pPr>
        <w:pStyle w:val="BodyText"/>
        <w:spacing w:line="237" w:lineRule="auto" w:before="1"/>
        <w:ind w:left="346" w:right="186" w:firstLine="2"/>
        <w:jc w:val="right"/>
      </w:pPr>
      <w:r>
        <w:rPr/>
        <w:t>в</w:t>
      </w:r>
      <w:r>
        <w:rPr>
          <w:spacing w:val="-15"/>
        </w:rPr>
        <w:t> </w:t>
      </w:r>
      <w:r>
        <w:rPr/>
        <w:t>пщсьменной</w:t>
      </w:r>
      <w:r>
        <w:rPr>
          <w:spacing w:val="-2"/>
        </w:rPr>
        <w:t> </w:t>
      </w:r>
      <w:r>
        <w:rPr/>
        <w:t>форме</w:t>
      </w:r>
      <w:r>
        <w:rPr>
          <w:spacing w:val="-9"/>
        </w:rPr>
        <w:t> </w:t>
      </w:r>
      <w:r>
        <w:rPr/>
        <w:t>мотивированный</w:t>
      </w:r>
      <w:r>
        <w:rPr>
          <w:spacing w:val="-7"/>
        </w:rPr>
        <w:t> </w:t>
      </w:r>
      <w:r>
        <w:rPr/>
        <w:t>отказ</w:t>
      </w:r>
      <w:r>
        <w:rPr>
          <w:spacing w:val="-6"/>
        </w:rPr>
        <w:t> </w:t>
      </w:r>
      <w:r>
        <w:rPr/>
        <w:t>от</w:t>
      </w:r>
      <w:r>
        <w:rPr>
          <w:spacing w:val="-15"/>
        </w:rPr>
        <w:t> </w:t>
      </w:r>
      <w:r>
        <w:rPr/>
        <w:t>подтісаняя</w:t>
      </w:r>
      <w:r>
        <w:rPr>
          <w:spacing w:val="-4"/>
        </w:rPr>
        <w:t> </w:t>
      </w:r>
      <w:r>
        <w:rPr/>
        <w:t>ахта</w:t>
      </w:r>
      <w:r>
        <w:rPr>
          <w:spacing w:val="-8"/>
        </w:rPr>
        <w:t> </w:t>
      </w:r>
      <w:r>
        <w:rPr/>
        <w:t>сдачя—приемкя</w:t>
      </w:r>
      <w:r>
        <w:rPr>
          <w:spacing w:val="18"/>
        </w:rPr>
        <w:t> </w:t>
      </w:r>
      <w:r>
        <w:rPr/>
        <w:t>оказанной</w:t>
      </w:r>
      <w:r>
        <w:rPr>
          <w:spacing w:val="-8"/>
        </w:rPr>
        <w:t> </w:t>
      </w:r>
      <w:r>
        <w:rPr/>
        <w:t>Услуги. В случае</w:t>
      </w:r>
      <w:r>
        <w:rPr>
          <w:spacing w:val="29"/>
        </w:rPr>
        <w:t> </w:t>
      </w:r>
      <w:r>
        <w:rPr/>
        <w:t>привлечения</w:t>
      </w:r>
      <w:r>
        <w:rPr>
          <w:spacing w:val="40"/>
        </w:rPr>
        <w:t> </w:t>
      </w:r>
      <w:r>
        <w:rPr/>
        <w:t>Заказчнком</w:t>
      </w:r>
      <w:r>
        <w:rPr>
          <w:spacing w:val="40"/>
        </w:rPr>
        <w:t> </w:t>
      </w:r>
      <w:r>
        <w:rPr/>
        <w:t>для проведения</w:t>
      </w:r>
      <w:r>
        <w:rPr>
          <w:spacing w:val="40"/>
        </w:rPr>
        <w:t> </w:t>
      </w:r>
      <w:r>
        <w:rPr/>
        <w:t>Экспертизы</w:t>
      </w:r>
      <w:r>
        <w:rPr>
          <w:spacing w:val="40"/>
        </w:rPr>
        <w:t> </w:t>
      </w:r>
      <w:r>
        <w:rPr/>
        <w:t>экспертов,</w:t>
      </w:r>
      <w:r>
        <w:rPr>
          <w:spacing w:val="40"/>
        </w:rPr>
        <w:t> </w:t>
      </w:r>
      <w:r>
        <w:rPr/>
        <w:t>эпспертньвt</w:t>
      </w:r>
      <w:r>
        <w:rPr>
          <w:spacing w:val="40"/>
        </w:rPr>
        <w:t> </w:t>
      </w:r>
      <w:r>
        <w:rPr/>
        <w:t>орга-низаций прщ принятии</w:t>
      </w:r>
      <w:r>
        <w:rPr>
          <w:spacing w:val="21"/>
        </w:rPr>
        <w:t> </w:t>
      </w:r>
      <w:r>
        <w:rPr/>
        <w:t>решения о</w:t>
      </w:r>
      <w:r>
        <w:rPr>
          <w:spacing w:val="-4"/>
        </w:rPr>
        <w:t> </w:t>
      </w:r>
      <w:r>
        <w:rPr/>
        <w:t>приемке или об отказе в</w:t>
      </w:r>
      <w:r>
        <w:rPr>
          <w:spacing w:val="-3"/>
        </w:rPr>
        <w:t> </w:t>
      </w:r>
      <w:r>
        <w:rPr/>
        <w:t>приемке охазанной</w:t>
      </w:r>
      <w:r>
        <w:rPr>
          <w:spacing w:val="27"/>
        </w:rPr>
        <w:t> </w:t>
      </w:r>
      <w:r>
        <w:rPr/>
        <w:t>Услуги</w:t>
      </w:r>
      <w:r>
        <w:rPr>
          <w:spacing w:val="17"/>
        </w:rPr>
        <w:t> </w:t>
      </w:r>
      <w:r>
        <w:rPr/>
        <w:t>(sтaпa ока-зания</w:t>
      </w:r>
      <w:r>
        <w:rPr>
          <w:spacing w:val="-7"/>
        </w:rPr>
        <w:t> </w:t>
      </w:r>
      <w:r>
        <w:rPr/>
        <w:t>Услуги),</w:t>
      </w:r>
      <w:r>
        <w:rPr>
          <w:spacing w:val="-1"/>
        </w:rPr>
        <w:t> </w:t>
      </w:r>
      <w:r>
        <w:rPr/>
        <w:t>предусмотренной</w:t>
      </w:r>
      <w:r>
        <w:rPr>
          <w:spacing w:val="-15"/>
        </w:rPr>
        <w:t> </w:t>
      </w:r>
      <w:r>
        <w:rPr/>
        <w:t>Контрактом,</w:t>
      </w:r>
      <w:r>
        <w:rPr>
          <w:spacing w:val="13"/>
        </w:rPr>
        <w:t> </w:t>
      </w:r>
      <w:r>
        <w:rPr/>
        <w:t>Заказчтін (приемоиная комиссия)</w:t>
      </w:r>
      <w:r>
        <w:rPr>
          <w:spacing w:val="10"/>
        </w:rPr>
        <w:t> </w:t>
      </w:r>
      <w:r>
        <w:rPr/>
        <w:t>должен</w:t>
      </w:r>
      <w:r>
        <w:rPr>
          <w:spacing w:val="-6"/>
        </w:rPr>
        <w:t> </w:t>
      </w:r>
      <w:r>
        <w:rPr/>
        <w:t>учитывать отраженные в</w:t>
      </w:r>
      <w:r>
        <w:rPr>
          <w:spacing w:val="-15"/>
        </w:rPr>
        <w:t> </w:t>
      </w:r>
      <w:r>
        <w:rPr/>
        <w:t>Заключении</w:t>
      </w:r>
      <w:r>
        <w:rPr>
          <w:spacing w:val="-2"/>
        </w:rPr>
        <w:t> </w:t>
      </w:r>
      <w:r>
        <w:rPr/>
        <w:t>предложения</w:t>
      </w:r>
      <w:r>
        <w:rPr>
          <w:spacing w:val="8"/>
        </w:rPr>
        <w:t> </w:t>
      </w:r>
      <w:r>
        <w:rPr/>
        <w:t>экспертов,</w:t>
      </w:r>
      <w:r>
        <w:rPr>
          <w:spacing w:val="7"/>
        </w:rPr>
        <w:t> </w:t>
      </w:r>
      <w:r>
        <w:rPr/>
        <w:t>экспертных</w:t>
      </w:r>
      <w:r>
        <w:rPr>
          <w:spacing w:val="13"/>
        </w:rPr>
        <w:t> </w:t>
      </w:r>
      <w:r>
        <w:rPr/>
        <w:t>организаций,</w:t>
      </w:r>
      <w:r>
        <w:rPr>
          <w:spacing w:val="6"/>
        </w:rPr>
        <w:t> </w:t>
      </w:r>
      <w:r>
        <w:rPr/>
        <w:t>привлеченных</w:t>
      </w:r>
      <w:r>
        <w:rPr>
          <w:spacing w:val="9"/>
        </w:rPr>
        <w:t> </w:t>
      </w:r>
      <w:r>
        <w:rPr/>
        <w:t>для</w:t>
      </w:r>
      <w:r>
        <w:rPr>
          <w:spacing w:val="-11"/>
        </w:rPr>
        <w:t> </w:t>
      </w:r>
      <w:r>
        <w:rPr>
          <w:spacing w:val="-5"/>
        </w:rPr>
        <w:t>ее</w:t>
      </w:r>
    </w:p>
    <w:p>
      <w:pPr>
        <w:pStyle w:val="BodyText"/>
        <w:spacing w:line="268" w:lineRule="exact"/>
        <w:ind w:left="342"/>
      </w:pPr>
      <w:r>
        <w:rPr>
          <w:spacing w:val="-2"/>
        </w:rPr>
        <w:t>проведения.</w:t>
      </w:r>
    </w:p>
    <w:p>
      <w:pPr>
        <w:pStyle w:val="BodyText"/>
        <w:spacing w:line="237" w:lineRule="auto" w:before="7"/>
        <w:ind w:left="342" w:right="198" w:firstLine="537"/>
        <w:jc w:val="both"/>
      </w:pPr>
      <w:r>
        <w:rPr/>
        <w:t>S.6. Заказчик вправе не отказывать в приемке результатов Услуги (этапа оказаняя Услуги), предусмотренных Котітрахтом, в слуяае выявления несоответствяя этих результатов условиям Контракта, если выявленное несоответствие не препятствует приемке результатов оказанной Услуги (этапа оказания Услуги) и</w:t>
      </w:r>
      <w:r>
        <w:rPr>
          <w:spacing w:val="-1"/>
        </w:rPr>
        <w:t> </w:t>
      </w:r>
      <w:r>
        <w:rPr/>
        <w:t>устранено Исполнителем.</w:t>
      </w:r>
    </w:p>
    <w:p>
      <w:pPr>
        <w:pStyle w:val="BodyText"/>
        <w:spacing w:line="237" w:lineRule="auto" w:before="9"/>
        <w:ind w:left="335" w:right="214" w:firstLine="548"/>
        <w:jc w:val="both"/>
      </w:pPr>
      <w:r>
        <w:rPr/>
        <w:t>5.7.</w:t>
      </w:r>
      <w:r>
        <w:rPr>
          <w:spacing w:val="-5"/>
        </w:rPr>
        <w:t> </w:t>
      </w:r>
      <w:r>
        <w:rPr/>
        <w:t>Услуга, предусмотренная Контрактом,</w:t>
      </w:r>
      <w:r>
        <w:rPr>
          <w:spacing w:val="38"/>
        </w:rPr>
        <w:t> </w:t>
      </w:r>
      <w:r>
        <w:rPr/>
        <w:t>считается</w:t>
      </w:r>
      <w:r>
        <w:rPr>
          <w:spacing w:val="28"/>
        </w:rPr>
        <w:t> </w:t>
      </w:r>
      <w:r>
        <w:rPr/>
        <w:t>охазанной</w:t>
      </w:r>
      <w:r>
        <w:rPr>
          <w:spacing w:val="33"/>
        </w:rPr>
        <w:t> </w:t>
      </w:r>
      <w:r>
        <w:rPr/>
        <w:t>с даты подтісания</w:t>
      </w:r>
      <w:r>
        <w:rPr>
          <w:spacing w:val="32"/>
        </w:rPr>
        <w:t> </w:t>
      </w:r>
      <w:r>
        <w:rPr/>
        <w:t>Сторона-ми акта сдаии-приемкті оказанной Услуги.</w:t>
      </w:r>
    </w:p>
    <w:p>
      <w:pPr>
        <w:pStyle w:val="BodyText"/>
        <w:spacing w:line="274" w:lineRule="exact"/>
        <w:ind w:left="883"/>
        <w:jc w:val="both"/>
      </w:pPr>
      <w:r>
        <w:rPr/>
        <w:t>5.8.</w:t>
      </w:r>
      <w:r>
        <w:rPr>
          <w:spacing w:val="-2"/>
        </w:rPr>
        <w:t> </w:t>
      </w:r>
      <w:r>
        <w:rPr/>
        <w:t>По</w:t>
      </w:r>
      <w:r>
        <w:rPr>
          <w:spacing w:val="-5"/>
        </w:rPr>
        <w:t> </w:t>
      </w:r>
      <w:r>
        <w:rPr/>
        <w:t>окончании</w:t>
      </w:r>
      <w:r>
        <w:rPr>
          <w:spacing w:val="7"/>
        </w:rPr>
        <w:t> </w:t>
      </w:r>
      <w:r>
        <w:rPr/>
        <w:t>исполнения</w:t>
      </w:r>
      <w:r>
        <w:rPr>
          <w:spacing w:val="15"/>
        </w:rPr>
        <w:t> </w:t>
      </w:r>
      <w:r>
        <w:rPr/>
        <w:t>Сторонами</w:t>
      </w:r>
      <w:r>
        <w:rPr>
          <w:spacing w:val="9"/>
        </w:rPr>
        <w:t> </w:t>
      </w:r>
      <w:r>
        <w:rPr/>
        <w:t>обязательств</w:t>
      </w:r>
      <w:r>
        <w:rPr>
          <w:spacing w:val="10"/>
        </w:rPr>
        <w:t> </w:t>
      </w:r>
      <w:r>
        <w:rPr/>
        <w:t>по</w:t>
      </w:r>
      <w:r>
        <w:rPr>
          <w:spacing w:val="-2"/>
        </w:rPr>
        <w:t> </w:t>
      </w:r>
      <w:r>
        <w:rPr/>
        <w:t>Контракту Исполнитель</w:t>
      </w:r>
      <w:r>
        <w:rPr>
          <w:spacing w:val="4"/>
        </w:rPr>
        <w:t> </w:t>
      </w:r>
      <w:r>
        <w:rPr/>
        <w:t>в</w:t>
      </w:r>
      <w:r>
        <w:rPr>
          <w:spacing w:val="-3"/>
        </w:rPr>
        <w:t> </w:t>
      </w:r>
      <w:r>
        <w:rPr>
          <w:spacing w:val="-2"/>
        </w:rPr>
        <w:t>теиенще</w:t>
      </w:r>
    </w:p>
    <w:p>
      <w:pPr>
        <w:pStyle w:val="BodyText"/>
        <w:spacing w:before="27"/>
        <w:ind w:left="371"/>
        <w:jc w:val="both"/>
      </w:pPr>
      <w:r>
        <w:rPr>
          <w:spacing w:val="41"/>
          <w:u w:val="single"/>
        </w:rPr>
        <w:t>  </w:t>
      </w:r>
      <w:r>
        <w:rPr>
          <w:u w:val="single"/>
        </w:rPr>
        <w:t>10</w:t>
      </w:r>
      <w:r>
        <w:rPr>
          <w:spacing w:val="-17"/>
          <w:u w:val="single"/>
        </w:rPr>
        <w:t> </w:t>
      </w:r>
      <w:r>
        <w:rPr>
          <w:u w:val="single"/>
        </w:rPr>
        <w:t>е{дсяи)т</w:t>
      </w:r>
      <w:r>
        <w:rPr>
          <w:spacing w:val="203"/>
          <w:u w:val="single"/>
        </w:rPr>
        <w:t> </w:t>
      </w:r>
      <w:r>
        <w:rPr>
          <w:spacing w:val="18"/>
        </w:rPr>
        <w:t> </w:t>
      </w:r>
      <w:r>
        <w:rPr/>
        <w:t>дней</w:t>
      </w:r>
      <w:r>
        <w:rPr>
          <w:spacing w:val="-14"/>
        </w:rPr>
        <w:t> </w:t>
      </w:r>
      <w:r>
        <w:rPr/>
        <w:t>представляет</w:t>
      </w:r>
      <w:r>
        <w:rPr>
          <w:spacing w:val="22"/>
        </w:rPr>
        <w:t> </w:t>
      </w:r>
      <w:r>
        <w:rPr/>
        <w:t>Заказчнку</w:t>
      </w:r>
      <w:r>
        <w:rPr>
          <w:spacing w:val="-6"/>
        </w:rPr>
        <w:t> </w:t>
      </w:r>
      <w:r>
        <w:rPr/>
        <w:t>aitт</w:t>
      </w:r>
      <w:r>
        <w:rPr>
          <w:spacing w:val="-2"/>
        </w:rPr>
        <w:t> </w:t>
      </w:r>
      <w:r>
        <w:rPr/>
        <w:t>сверки</w:t>
      </w:r>
      <w:r>
        <w:rPr>
          <w:spacing w:val="3"/>
        </w:rPr>
        <w:t> </w:t>
      </w:r>
      <w:r>
        <w:rPr/>
        <w:t>расчетов</w:t>
      </w:r>
      <w:r>
        <w:rPr>
          <w:spacing w:val="2"/>
        </w:rPr>
        <w:t> </w:t>
      </w:r>
      <w:r>
        <w:rPr/>
        <w:t>по</w:t>
      </w:r>
      <w:r>
        <w:rPr>
          <w:spacing w:val="-5"/>
        </w:rPr>
        <w:t> </w:t>
      </w:r>
      <w:r>
        <w:rPr/>
        <w:t>Контракту</w:t>
      </w:r>
      <w:r>
        <w:rPr>
          <w:spacing w:val="11"/>
        </w:rPr>
        <w:t> </w:t>
      </w:r>
      <w:r>
        <w:rPr/>
        <w:t>(приложение</w:t>
      </w:r>
      <w:r>
        <w:rPr>
          <w:spacing w:val="3"/>
        </w:rPr>
        <w:t> </w:t>
      </w:r>
      <w:r>
        <w:rPr/>
        <w:t>№</w:t>
      </w:r>
      <w:r>
        <w:rPr>
          <w:spacing w:val="35"/>
        </w:rPr>
        <w:t> </w:t>
      </w:r>
      <w:r>
        <w:rPr>
          <w:spacing w:val="-10"/>
        </w:rPr>
        <w:t>3</w:t>
      </w:r>
    </w:p>
    <w:p>
      <w:pPr>
        <w:spacing w:line="146" w:lineRule="exact" w:before="13"/>
        <w:ind w:left="414" w:right="0" w:firstLine="0"/>
        <w:jc w:val="left"/>
        <w:rPr>
          <w:sz w:val="13"/>
        </w:rPr>
      </w:pPr>
      <w:r>
        <w:rPr>
          <w:sz w:val="13"/>
        </w:rPr>
        <w:t>(ут‹аватъ</w:t>
      </w:r>
      <w:r>
        <w:rPr>
          <w:spacing w:val="40"/>
          <w:sz w:val="13"/>
        </w:rPr>
        <w:t> </w:t>
      </w:r>
      <w:r>
        <w:rPr>
          <w:sz w:val="13"/>
        </w:rPr>
        <w:t>:опляество</w:t>
      </w:r>
      <w:r>
        <w:rPr>
          <w:spacing w:val="10"/>
          <w:sz w:val="13"/>
        </w:rPr>
        <w:t> </w:t>
      </w:r>
      <w:r>
        <w:rPr>
          <w:spacing w:val="-2"/>
          <w:sz w:val="13"/>
        </w:rPr>
        <w:t>двей)</w:t>
      </w:r>
    </w:p>
    <w:p>
      <w:pPr>
        <w:pStyle w:val="BodyText"/>
        <w:spacing w:line="272" w:lineRule="exact"/>
        <w:ind w:left="335"/>
      </w:pPr>
      <w:r>
        <w:rPr/>
        <w:t>к</w:t>
      </w:r>
      <w:r>
        <w:rPr>
          <w:spacing w:val="3"/>
        </w:rPr>
        <w:t> </w:t>
      </w:r>
      <w:r>
        <w:rPr>
          <w:spacing w:val="-2"/>
        </w:rPr>
        <w:t>Контракту).</w:t>
      </w:r>
    </w:p>
    <w:p>
      <w:pPr>
        <w:pStyle w:val="BodyText"/>
        <w:spacing w:before="17"/>
      </w:pPr>
    </w:p>
    <w:p>
      <w:pPr>
        <w:pStyle w:val="Heading1"/>
        <w:numPr>
          <w:ilvl w:val="0"/>
          <w:numId w:val="1"/>
        </w:numPr>
        <w:tabs>
          <w:tab w:pos="3744" w:val="left" w:leader="none"/>
        </w:tabs>
        <w:spacing w:line="240" w:lineRule="auto" w:before="0" w:after="0"/>
        <w:ind w:left="3744" w:right="0" w:hanging="236"/>
        <w:jc w:val="left"/>
      </w:pPr>
      <w:r>
        <w:rPr/>
        <w:t>OTBETCTBEHHOCTЬ</w:t>
      </w:r>
      <w:r>
        <w:rPr>
          <w:spacing w:val="-8"/>
        </w:rPr>
        <w:t> </w:t>
      </w:r>
      <w:r>
        <w:rPr>
          <w:spacing w:val="-2"/>
        </w:rPr>
        <w:t>CTOPOH</w:t>
      </w:r>
    </w:p>
    <w:p>
      <w:pPr>
        <w:pStyle w:val="BodyText"/>
        <w:rPr>
          <w:b/>
        </w:rPr>
      </w:pPr>
    </w:p>
    <w:p>
      <w:pPr>
        <w:pStyle w:val="ListParagraph"/>
        <w:numPr>
          <w:ilvl w:val="1"/>
          <w:numId w:val="1"/>
        </w:numPr>
        <w:tabs>
          <w:tab w:pos="1652" w:val="left" w:leader="none"/>
        </w:tabs>
        <w:spacing w:line="235" w:lineRule="auto" w:before="0" w:after="0"/>
        <w:ind w:left="329" w:right="214" w:firstLine="721"/>
        <w:jc w:val="both"/>
        <w:rPr>
          <w:sz w:val="24"/>
        </w:rPr>
      </w:pPr>
      <w:r>
        <w:rPr>
          <w:sz w:val="24"/>
        </w:rPr>
        <w:t>За неисполненще щля ненадлежащее исполнение Контракта Стороны несут ответственность в соответствии с законодательством Российской Федерации и условиями </w:t>
      </w:r>
      <w:r>
        <w:rPr>
          <w:spacing w:val="-2"/>
          <w:sz w:val="24"/>
        </w:rPr>
        <w:t>Контракта.</w:t>
      </w:r>
    </w:p>
    <w:p>
      <w:pPr>
        <w:pStyle w:val="ListParagraph"/>
        <w:numPr>
          <w:ilvl w:val="1"/>
          <w:numId w:val="1"/>
        </w:numPr>
        <w:tabs>
          <w:tab w:pos="1495" w:val="left" w:leader="none"/>
        </w:tabs>
        <w:spacing w:line="237" w:lineRule="auto" w:before="7" w:after="0"/>
        <w:ind w:left="328" w:right="208" w:firstLine="722"/>
        <w:jc w:val="both"/>
        <w:rPr>
          <w:sz w:val="24"/>
        </w:rPr>
      </w:pPr>
      <w:r>
        <w:rPr>
          <w:sz w:val="24"/>
        </w:rPr>
        <w:t>В слуяае полного (частичного) неисполнения условщй Контракта одной из Сторон эта Сторона обязана возместить другой Стороне причиненные убытки в части, непохрытой </w:t>
      </w:r>
      <w:r>
        <w:rPr>
          <w:spacing w:val="-2"/>
          <w:sz w:val="24"/>
        </w:rPr>
        <w:t>неустойкой.</w:t>
      </w:r>
    </w:p>
    <w:p>
      <w:pPr>
        <w:pStyle w:val="ListParagraph"/>
        <w:numPr>
          <w:ilvl w:val="1"/>
          <w:numId w:val="1"/>
        </w:numPr>
        <w:tabs>
          <w:tab w:pos="1480" w:val="left" w:leader="none"/>
        </w:tabs>
        <w:spacing w:line="240" w:lineRule="auto" w:before="0" w:after="0"/>
        <w:ind w:left="320" w:right="204" w:firstLine="729"/>
        <w:jc w:val="both"/>
        <w:rPr>
          <w:sz w:val="24"/>
        </w:rPr>
      </w:pPr>
      <w:r>
        <w:rPr>
          <w:sz w:val="24"/>
        </w:rPr>
        <w:t>В</w:t>
      </w:r>
      <w:r>
        <w:rPr>
          <w:spacing w:val="-5"/>
          <w:sz w:val="24"/>
        </w:rPr>
        <w:t> </w:t>
      </w:r>
      <w:r>
        <w:rPr>
          <w:sz w:val="24"/>
        </w:rPr>
        <w:t>cлyuae просроики исполнения Исполнителем обязательств (в</w:t>
      </w:r>
      <w:r>
        <w:rPr>
          <w:spacing w:val="-6"/>
          <w:sz w:val="24"/>
        </w:rPr>
        <w:t> </w:t>
      </w:r>
      <w:r>
        <w:rPr>
          <w:sz w:val="24"/>
        </w:rPr>
        <w:t>том</w:t>
      </w:r>
      <w:r>
        <w:rPr>
          <w:spacing w:val="-5"/>
          <w:sz w:val="24"/>
        </w:rPr>
        <w:t> </w:t>
      </w:r>
      <w:r>
        <w:rPr>
          <w:sz w:val="24"/>
        </w:rPr>
        <w:t>яиcлe</w:t>
      </w:r>
      <w:r>
        <w:rPr>
          <w:spacing w:val="-5"/>
          <w:sz w:val="24"/>
        </w:rPr>
        <w:t> </w:t>
      </w:r>
      <w:r>
        <w:rPr>
          <w:sz w:val="24"/>
        </w:rPr>
        <w:t>гарантийного обязательства), предусмотренных Контрактом, а также в инъіs случаях неисполнения иmi ненадлежащего исполнения Исполнителем обязательств, предусмотренных</w:t>
      </w:r>
      <w:r>
        <w:rPr>
          <w:spacing w:val="-2"/>
          <w:sz w:val="24"/>
        </w:rPr>
        <w:t> </w:t>
      </w:r>
      <w:r>
        <w:rPr>
          <w:sz w:val="24"/>
        </w:rPr>
        <w:t>контрактом, Заказчиіt направляет Исполнителю требоватіе об Оплате неустоен (іпграфов, пеней).</w:t>
      </w:r>
    </w:p>
    <w:p>
      <w:pPr>
        <w:pStyle w:val="BodyText"/>
        <w:tabs>
          <w:tab w:pos="1026" w:val="left" w:leader="none"/>
          <w:tab w:pos="1645" w:val="left" w:leader="none"/>
          <w:tab w:pos="1800" w:val="left" w:leader="none"/>
          <w:tab w:pos="2610" w:val="left" w:leader="none"/>
          <w:tab w:pos="2875" w:val="left" w:leader="none"/>
          <w:tab w:pos="3622" w:val="left" w:leader="none"/>
          <w:tab w:pos="4055" w:val="left" w:leader="none"/>
          <w:tab w:pos="5035" w:val="left" w:leader="none"/>
          <w:tab w:pos="5788" w:val="left" w:leader="none"/>
          <w:tab w:pos="6443" w:val="left" w:leader="none"/>
          <w:tab w:pos="6737" w:val="left" w:leader="none"/>
          <w:tab w:pos="7477" w:val="left" w:leader="none"/>
          <w:tab w:pos="8074" w:val="left" w:leader="none"/>
          <w:tab w:pos="8525" w:val="left" w:leader="none"/>
          <w:tab w:pos="8824" w:val="left" w:leader="none"/>
          <w:tab w:pos="9551" w:val="left" w:leader="none"/>
        </w:tabs>
        <w:spacing w:line="242" w:lineRule="auto"/>
        <w:ind w:left="320" w:right="193" w:firstLine="728"/>
        <w:jc w:val="right"/>
      </w:pPr>
      <w:r>
        <w:rPr/>
        <mc:AlternateContent>
          <mc:Choice Requires="wps">
            <w:drawing>
              <wp:anchor distT="0" distB="0" distL="0" distR="0" allowOverlap="1" layoutInCell="1" locked="0" behindDoc="1" simplePos="0" relativeHeight="487148544">
                <wp:simplePos x="0" y="0"/>
                <wp:positionH relativeFrom="page">
                  <wp:posOffset>530601</wp:posOffset>
                </wp:positionH>
                <wp:positionV relativeFrom="paragraph">
                  <wp:posOffset>602057</wp:posOffset>
                </wp:positionV>
                <wp:extent cx="1976120" cy="612775"/>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1976120" cy="612775"/>
                          <a:chExt cx="1976120" cy="612775"/>
                        </a:xfrm>
                      </wpg:grpSpPr>
                      <pic:pic>
                        <pic:nvPicPr>
                          <pic:cNvPr id="29" name="Image 29"/>
                          <pic:cNvPicPr/>
                        </pic:nvPicPr>
                        <pic:blipFill>
                          <a:blip r:embed="rId25" cstate="print"/>
                          <a:stretch>
                            <a:fillRect/>
                          </a:stretch>
                        </pic:blipFill>
                        <pic:spPr>
                          <a:xfrm>
                            <a:off x="429970" y="132581"/>
                            <a:ext cx="1161834" cy="480037"/>
                          </a:xfrm>
                          <a:prstGeom prst="rect">
                            <a:avLst/>
                          </a:prstGeom>
                        </pic:spPr>
                      </pic:pic>
                      <pic:pic>
                        <pic:nvPicPr>
                          <pic:cNvPr id="30" name="Image 30"/>
                          <pic:cNvPicPr/>
                        </pic:nvPicPr>
                        <pic:blipFill>
                          <a:blip r:embed="rId26" cstate="print"/>
                          <a:stretch>
                            <a:fillRect/>
                          </a:stretch>
                        </pic:blipFill>
                        <pic:spPr>
                          <a:xfrm>
                            <a:off x="50315" y="0"/>
                            <a:ext cx="672400" cy="566901"/>
                          </a:xfrm>
                          <a:prstGeom prst="rect">
                            <a:avLst/>
                          </a:prstGeom>
                        </pic:spPr>
                      </pic:pic>
                      <pic:pic>
                        <pic:nvPicPr>
                          <pic:cNvPr id="31" name="Image 31"/>
                          <pic:cNvPicPr/>
                        </pic:nvPicPr>
                        <pic:blipFill>
                          <a:blip r:embed="rId27" cstate="print"/>
                          <a:stretch>
                            <a:fillRect/>
                          </a:stretch>
                        </pic:blipFill>
                        <pic:spPr>
                          <a:xfrm>
                            <a:off x="1509470" y="118866"/>
                            <a:ext cx="466563" cy="306309"/>
                          </a:xfrm>
                          <a:prstGeom prst="rect">
                            <a:avLst/>
                          </a:prstGeom>
                        </pic:spPr>
                      </pic:pic>
                      <pic:pic>
                        <pic:nvPicPr>
                          <pic:cNvPr id="32" name="Image 32"/>
                          <pic:cNvPicPr/>
                        </pic:nvPicPr>
                        <pic:blipFill>
                          <a:blip r:embed="rId28" cstate="print"/>
                          <a:stretch>
                            <a:fillRect/>
                          </a:stretch>
                        </pic:blipFill>
                        <pic:spPr>
                          <a:xfrm>
                            <a:off x="201262" y="466321"/>
                            <a:ext cx="1312781" cy="128009"/>
                          </a:xfrm>
                          <a:prstGeom prst="rect">
                            <a:avLst/>
                          </a:prstGeom>
                        </pic:spPr>
                      </pic:pic>
                      <pic:pic>
                        <pic:nvPicPr>
                          <pic:cNvPr id="33" name="Image 33"/>
                          <pic:cNvPicPr/>
                        </pic:nvPicPr>
                        <pic:blipFill>
                          <a:blip r:embed="rId29" cstate="print"/>
                          <a:stretch>
                            <a:fillRect/>
                          </a:stretch>
                        </pic:blipFill>
                        <pic:spPr>
                          <a:xfrm>
                            <a:off x="0" y="146297"/>
                            <a:ext cx="1038332" cy="301737"/>
                          </a:xfrm>
                          <a:prstGeom prst="rect">
                            <a:avLst/>
                          </a:prstGeom>
                        </pic:spPr>
                      </pic:pic>
                    </wpg:wgp>
                  </a:graphicData>
                </a:graphic>
              </wp:anchor>
            </w:drawing>
          </mc:Choice>
          <mc:Fallback>
            <w:pict>
              <v:group style="position:absolute;margin-left:41.779659pt;margin-top:47.406132pt;width:155.6pt;height:48.25pt;mso-position-horizontal-relative:page;mso-position-vertical-relative:paragraph;z-index:-16167936" id="docshapegroup25" coordorigin="836,948" coordsize="3112,965">
                <v:shape style="position:absolute;left:1512;top:1156;width:1830;height:756" type="#_x0000_t75" id="docshape26" stroked="false">
                  <v:imagedata r:id="rId25" o:title=""/>
                </v:shape>
                <v:shape style="position:absolute;left:914;top:948;width:1059;height:893" type="#_x0000_t75" id="docshape27" stroked="false">
                  <v:imagedata r:id="rId26" o:title=""/>
                </v:shape>
                <v:shape style="position:absolute;left:3212;top:1135;width:735;height:483" type="#_x0000_t75" id="docshape28" stroked="false">
                  <v:imagedata r:id="rId27" o:title=""/>
                </v:shape>
                <v:shape style="position:absolute;left:1152;top:1682;width:2068;height:202" type="#_x0000_t75" id="docshape29" stroked="false">
                  <v:imagedata r:id="rId28" o:title=""/>
                </v:shape>
                <v:shape style="position:absolute;left:835;top:1178;width:1636;height:476" type="#_x0000_t75" id="docshape30" stroked="false">
                  <v:imagedata r:id="rId29" o:title=""/>
                </v:shape>
                <w10:wrap type="none"/>
              </v:group>
            </w:pict>
          </mc:Fallback>
        </mc:AlternateContent>
      </w:r>
      <w:r>
        <w:rPr/>
        <w:t>Пеня</w:t>
      </w:r>
      <w:r>
        <w:rPr>
          <w:spacing w:val="40"/>
        </w:rPr>
        <w:t> </w:t>
      </w:r>
      <w:r>
        <w:rPr/>
        <w:t>начисляется</w:t>
      </w:r>
      <w:r>
        <w:rPr>
          <w:spacing w:val="40"/>
        </w:rPr>
        <w:t> </w:t>
      </w:r>
      <w:r>
        <w:rPr/>
        <w:t>за</w:t>
      </w:r>
      <w:r>
        <w:rPr>
          <w:spacing w:val="40"/>
        </w:rPr>
        <w:t> </w:t>
      </w:r>
      <w:r>
        <w:rPr/>
        <w:t>каждый</w:t>
      </w:r>
      <w:r>
        <w:rPr>
          <w:spacing w:val="40"/>
        </w:rPr>
        <w:t> </w:t>
      </w:r>
      <w:r>
        <w:rPr/>
        <w:t>день</w:t>
      </w:r>
      <w:r>
        <w:rPr>
          <w:spacing w:val="40"/>
        </w:rPr>
        <w:t> </w:t>
      </w:r>
      <w:r>
        <w:rPr/>
        <w:t>просрош‹и</w:t>
      </w:r>
      <w:r>
        <w:rPr>
          <w:spacing w:val="40"/>
        </w:rPr>
        <w:t> </w:t>
      </w:r>
      <w:r>
        <w:rPr/>
        <w:t>исполнения</w:t>
      </w:r>
      <w:r>
        <w:rPr>
          <w:spacing w:val="40"/>
        </w:rPr>
        <w:t> </w:t>
      </w:r>
      <w:r>
        <w:rPr/>
        <w:t>Исполнителем</w:t>
      </w:r>
      <w:r>
        <w:rPr>
          <w:spacing w:val="40"/>
        </w:rPr>
        <w:t> </w:t>
      </w:r>
      <w:r>
        <w:rPr/>
        <w:t>обязательства, предусмотренного Контрактом,</w:t>
      </w:r>
      <w:r>
        <w:rPr>
          <w:spacing w:val="28"/>
        </w:rPr>
        <w:t> </w:t>
      </w:r>
      <w:r>
        <w:rPr/>
        <w:t>начиная</w:t>
      </w:r>
      <w:r>
        <w:rPr>
          <w:spacing w:val="29"/>
        </w:rPr>
        <w:t> </w:t>
      </w:r>
      <w:r>
        <w:rPr/>
        <w:t>со дня, следующего после дня истеченяя</w:t>
      </w:r>
      <w:r>
        <w:rPr>
          <w:spacing w:val="26"/>
        </w:rPr>
        <w:t> </w:t>
      </w:r>
      <w:r>
        <w:rPr/>
        <w:t>установленного </w:t>
      </w:r>
      <w:r>
        <w:rPr>
          <w:spacing w:val="-2"/>
        </w:rPr>
        <w:t>Контрактом</w:t>
      </w:r>
      <w:r>
        <w:rPr/>
        <w:tab/>
        <w:tab/>
      </w:r>
      <w:r>
        <w:rPr>
          <w:spacing w:val="-2"/>
        </w:rPr>
        <w:t>срона</w:t>
      </w:r>
      <w:r>
        <w:rPr/>
        <w:tab/>
      </w:r>
      <w:r>
        <w:rPr>
          <w:spacing w:val="-2"/>
        </w:rPr>
        <w:t>исполнения</w:t>
      </w:r>
      <w:r>
        <w:rPr/>
        <w:tab/>
      </w:r>
      <w:r>
        <w:rPr>
          <w:spacing w:val="-2"/>
        </w:rPr>
        <w:t>обязательства.</w:t>
      </w:r>
      <w:r>
        <w:rPr/>
        <w:tab/>
      </w:r>
      <w:r>
        <w:rPr>
          <w:spacing w:val="-2"/>
        </w:rPr>
        <w:t>Размер</w:t>
      </w:r>
      <w:r>
        <w:rPr/>
        <w:tab/>
      </w:r>
      <w:r>
        <w:rPr>
          <w:spacing w:val="-4"/>
        </w:rPr>
        <w:t>пеня</w:t>
      </w:r>
      <w:r>
        <w:rPr/>
        <w:tab/>
      </w:r>
      <w:r>
        <w:rPr>
          <w:spacing w:val="-2"/>
        </w:rPr>
        <w:t>составляет</w:t>
      </w:r>
      <w:r>
        <w:rPr/>
        <w:tab/>
      </w:r>
      <w:r>
        <w:rPr>
          <w:spacing w:val="-4"/>
        </w:rPr>
        <w:t>одна</w:t>
      </w:r>
      <w:r>
        <w:rPr/>
        <w:tab/>
      </w:r>
      <w:r>
        <w:rPr>
          <w:spacing w:val="-2"/>
        </w:rPr>
        <w:t>трехсотая </w:t>
      </w:r>
      <w:r>
        <w:rPr/>
        <w:t>еііствуюіцей.на дату.уцлаты</w:t>
      </w:r>
      <w:r>
        <w:rPr>
          <w:spacing w:val="40"/>
        </w:rPr>
        <w:t> </w:t>
      </w:r>
      <w:r>
        <w:rPr/>
        <w:t>пени ютючевой</w:t>
      </w:r>
      <w:r>
        <w:rPr>
          <w:spacing w:val="34"/>
        </w:rPr>
        <w:t> </w:t>
      </w:r>
      <w:r>
        <w:rPr/>
        <w:t>ставіоі</w:t>
      </w:r>
      <w:r>
        <w:rPr>
          <w:spacing w:val="32"/>
        </w:rPr>
        <w:t> </w:t>
      </w:r>
      <w:r>
        <w:rPr/>
        <w:t>Центрального</w:t>
      </w:r>
      <w:r>
        <w:rPr>
          <w:spacing w:val="40"/>
        </w:rPr>
        <w:t> </w:t>
      </w:r>
      <w:r>
        <w:rPr/>
        <w:t>банна</w:t>
      </w:r>
      <w:r>
        <w:rPr>
          <w:spacing w:val="29"/>
        </w:rPr>
        <w:t> </w:t>
      </w:r>
      <w:r>
        <w:rPr/>
        <w:t>Россипсной</w:t>
      </w:r>
      <w:r>
        <w:rPr>
          <w:spacing w:val="40"/>
        </w:rPr>
        <w:t> </w:t>
      </w:r>
      <w:r>
        <w:rPr/>
        <w:t>Федерации </w:t>
      </w:r>
      <w:r>
        <w:rPr>
          <w:spacing w:val="-4"/>
        </w:rPr>
        <w:t>онтр</w:t>
      </w:r>
      <w:r>
        <w:rPr/>
        <w:tab/>
      </w:r>
      <w:r>
        <w:rPr>
          <w:spacing w:val="-10"/>
        </w:rPr>
        <w:t>т</w:t>
      </w:r>
      <w:r>
        <w:rPr/>
        <w:tab/>
      </w:r>
      <w:r>
        <w:rPr>
          <w:spacing w:val="-2"/>
        </w:rPr>
        <w:t>тд}ішьного</w:t>
      </w:r>
      <w:r>
        <w:rPr/>
        <w:tab/>
      </w:r>
      <w:r>
        <w:rPr>
          <w:spacing w:val="-2"/>
        </w:rPr>
        <w:t>этапа</w:t>
      </w:r>
      <w:r>
        <w:rPr/>
        <w:tab/>
      </w:r>
      <w:r>
        <w:rPr>
          <w:spacing w:val="-2"/>
        </w:rPr>
        <w:t>исполнения</w:t>
      </w:r>
      <w:r>
        <w:rPr/>
        <w:tab/>
      </w:r>
      <w:r>
        <w:rPr>
          <w:spacing w:val="-2"/>
        </w:rPr>
        <w:t>Контракта),</w:t>
      </w:r>
      <w:r>
        <w:rPr/>
        <w:tab/>
      </w:r>
      <w:r>
        <w:rPr>
          <w:spacing w:val="-2"/>
        </w:rPr>
        <w:t>уменьшенной</w:t>
      </w:r>
      <w:r>
        <w:rPr/>
        <w:tab/>
      </w:r>
      <w:r>
        <w:rPr>
          <w:spacing w:val="-6"/>
        </w:rPr>
        <w:t>на</w:t>
      </w:r>
      <w:r>
        <w:rPr/>
        <w:tab/>
      </w:r>
      <w:r>
        <w:rPr>
          <w:spacing w:val="-2"/>
        </w:rPr>
        <w:t>сумму,</w:t>
      </w:r>
    </w:p>
    <w:p>
      <w:pPr>
        <w:pStyle w:val="BodyText"/>
        <w:tabs>
          <w:tab w:pos="3018" w:val="left" w:leader="none"/>
          <w:tab w:pos="5089" w:val="left" w:leader="none"/>
          <w:tab w:pos="7143" w:val="left" w:leader="none"/>
          <w:tab w:pos="8600" w:val="left" w:leader="none"/>
        </w:tabs>
        <w:spacing w:line="237" w:lineRule="auto"/>
        <w:ind w:left="2287" w:right="211" w:firstLine="1020"/>
      </w:pPr>
      <w:r>
        <w:rPr>
          <w:spacing w:val="-2"/>
        </w:rPr>
        <w:t>//обязательств,</w:t>
      </w:r>
      <w:r>
        <w:rPr/>
        <w:tab/>
      </w:r>
      <w:r>
        <w:rPr>
          <w:spacing w:val="-2"/>
        </w:rPr>
        <w:t>предусмотренных</w:t>
      </w:r>
      <w:r>
        <w:rPr/>
        <w:tab/>
      </w:r>
      <w:r>
        <w:rPr>
          <w:spacing w:val="-2"/>
        </w:rPr>
        <w:t>Контрактом</w:t>
      </w:r>
      <w:r>
        <w:rPr/>
        <w:tab/>
      </w:r>
      <w:r>
        <w:rPr>
          <w:spacing w:val="-2"/>
        </w:rPr>
        <w:t>(соответствуюіццм </w:t>
      </w:r>
      <w:r>
        <w:rPr>
          <w:spacing w:val="-10"/>
        </w:rPr>
        <w:t>и</w:t>
      </w:r>
      <w:r>
        <w:rPr/>
        <w:tab/>
        <w:t>еівія Контракта) и фактически исполненнын Исполнителем.</w:t>
      </w:r>
    </w:p>
    <w:p>
      <w:pPr>
        <w:pStyle w:val="BodyText"/>
        <w:spacing w:after="0" w:line="237" w:lineRule="auto"/>
        <w:sectPr>
          <w:pgSz w:w="11900" w:h="16840"/>
          <w:pgMar w:top="940" w:bottom="280" w:left="992" w:right="141"/>
        </w:sectPr>
      </w:pPr>
    </w:p>
    <w:p>
      <w:pPr>
        <w:pStyle w:val="ListParagraph"/>
        <w:numPr>
          <w:ilvl w:val="1"/>
          <w:numId w:val="1"/>
        </w:numPr>
        <w:tabs>
          <w:tab w:pos="1646" w:val="left" w:leader="none"/>
        </w:tabs>
        <w:spacing w:line="249" w:lineRule="auto" w:before="67" w:after="0"/>
        <w:ind w:left="358" w:right="165" w:firstLine="736"/>
        <w:jc w:val="both"/>
        <w:rPr>
          <w:sz w:val="23"/>
        </w:rPr>
      </w:pPr>
      <w:r>
        <w:rPr>
          <w:w w:val="105"/>
          <w:sz w:val="23"/>
        </w:rPr>
        <w:t>За</w:t>
      </w:r>
      <w:r>
        <w:rPr>
          <w:w w:val="105"/>
          <w:sz w:val="23"/>
        </w:rPr>
        <w:t> каждый</w:t>
      </w:r>
      <w:r>
        <w:rPr>
          <w:w w:val="105"/>
          <w:sz w:val="23"/>
        </w:rPr>
        <w:t> факт</w:t>
      </w:r>
      <w:r>
        <w:rPr>
          <w:w w:val="105"/>
          <w:sz w:val="23"/>
        </w:rPr>
        <w:t> неисполщеняя</w:t>
      </w:r>
      <w:r>
        <w:rPr>
          <w:w w:val="105"/>
          <w:sz w:val="23"/>
        </w:rPr>
        <w:t> или</w:t>
      </w:r>
      <w:r>
        <w:rPr>
          <w:w w:val="105"/>
          <w:sz w:val="23"/>
        </w:rPr>
        <w:t> ненадлежащего</w:t>
      </w:r>
      <w:r>
        <w:rPr>
          <w:w w:val="105"/>
          <w:sz w:val="23"/>
        </w:rPr>
        <w:t> исполнения</w:t>
      </w:r>
      <w:r>
        <w:rPr>
          <w:w w:val="105"/>
          <w:sz w:val="23"/>
        </w:rPr>
        <w:t> Исполтітелем обязательств,</w:t>
      </w:r>
      <w:r>
        <w:rPr>
          <w:w w:val="105"/>
          <w:sz w:val="23"/>
        </w:rPr>
        <w:t> предусмотренных</w:t>
      </w:r>
      <w:r>
        <w:rPr>
          <w:w w:val="105"/>
          <w:sz w:val="23"/>
        </w:rPr>
        <w:t> Контрактом,</w:t>
      </w:r>
      <w:r>
        <w:rPr>
          <w:w w:val="105"/>
          <w:sz w:val="23"/>
        </w:rPr>
        <w:t> за</w:t>
      </w:r>
      <w:r>
        <w:rPr>
          <w:w w:val="105"/>
          <w:sz w:val="23"/>
        </w:rPr>
        <w:t> исключением</w:t>
      </w:r>
      <w:r>
        <w:rPr>
          <w:w w:val="105"/>
          <w:sz w:val="23"/>
        </w:rPr>
        <w:t> просроикщ</w:t>
      </w:r>
      <w:r>
        <w:rPr>
          <w:w w:val="105"/>
          <w:sz w:val="23"/>
        </w:rPr>
        <w:t> исполнеішя Исполюітелем</w:t>
      </w:r>
      <w:r>
        <w:rPr>
          <w:w w:val="105"/>
          <w:sz w:val="23"/>
        </w:rPr>
        <w:t> обязательств</w:t>
      </w:r>
      <w:r>
        <w:rPr>
          <w:w w:val="105"/>
          <w:sz w:val="23"/>
        </w:rPr>
        <w:t> (в</w:t>
      </w:r>
      <w:r>
        <w:rPr>
          <w:w w:val="105"/>
          <w:sz w:val="23"/>
        </w:rPr>
        <w:t> том</w:t>
      </w:r>
      <w:r>
        <w:rPr>
          <w:w w:val="105"/>
          <w:sz w:val="23"/>
        </w:rPr>
        <w:t> числе</w:t>
      </w:r>
      <w:r>
        <w:rPr>
          <w:w w:val="105"/>
          <w:sz w:val="23"/>
        </w:rPr>
        <w:t> гарантщйного</w:t>
      </w:r>
      <w:r>
        <w:rPr>
          <w:w w:val="105"/>
          <w:sz w:val="23"/>
        </w:rPr>
        <w:t> обязательства),</w:t>
      </w:r>
      <w:r>
        <w:rPr>
          <w:w w:val="105"/>
          <w:sz w:val="23"/>
        </w:rPr>
        <w:t> предусмотренных Контрактом,</w:t>
      </w:r>
      <w:r>
        <w:rPr>
          <w:w w:val="105"/>
          <w:sz w:val="23"/>
        </w:rPr>
        <w:t> Исполнитель</w:t>
      </w:r>
      <w:r>
        <w:rPr>
          <w:w w:val="105"/>
          <w:sz w:val="23"/>
        </w:rPr>
        <w:t> Оплачивает</w:t>
      </w:r>
      <w:r>
        <w:rPr>
          <w:w w:val="105"/>
          <w:sz w:val="23"/>
        </w:rPr>
        <w:t> Запазпику</w:t>
      </w:r>
      <w:r>
        <w:rPr>
          <w:w w:val="105"/>
          <w:sz w:val="23"/>
        </w:rPr>
        <w:t> штраф.</w:t>
      </w:r>
      <w:r>
        <w:rPr>
          <w:w w:val="105"/>
          <w:sz w:val="23"/>
        </w:rPr>
        <w:t> Размер</w:t>
      </w:r>
      <w:r>
        <w:rPr>
          <w:w w:val="105"/>
          <w:sz w:val="23"/>
        </w:rPr>
        <w:t> штрафа</w:t>
      </w:r>
      <w:r>
        <w:rPr>
          <w:w w:val="105"/>
          <w:sz w:val="23"/>
        </w:rPr>
        <w:t> определяется</w:t>
      </w:r>
      <w:r>
        <w:rPr>
          <w:w w:val="105"/>
          <w:sz w:val="23"/>
        </w:rPr>
        <w:t> в соответствии</w:t>
      </w:r>
      <w:r>
        <w:rPr>
          <w:w w:val="105"/>
          <w:sz w:val="23"/>
        </w:rPr>
        <w:t> с</w:t>
      </w:r>
      <w:r>
        <w:rPr>
          <w:w w:val="105"/>
          <w:sz w:val="23"/>
        </w:rPr>
        <w:t> Правилами</w:t>
      </w:r>
      <w:r>
        <w:rPr>
          <w:w w:val="105"/>
          <w:sz w:val="23"/>
        </w:rPr>
        <w:t> определения</w:t>
      </w:r>
      <w:r>
        <w:rPr>
          <w:w w:val="105"/>
          <w:sz w:val="23"/>
        </w:rPr>
        <w:t> размера</w:t>
      </w:r>
      <w:r>
        <w:rPr>
          <w:w w:val="105"/>
          <w:sz w:val="23"/>
        </w:rPr>
        <w:t> штрафа,</w:t>
      </w:r>
      <w:r>
        <w:rPr>
          <w:w w:val="105"/>
          <w:sz w:val="23"/>
        </w:rPr>
        <w:t> начисляемого</w:t>
      </w:r>
      <w:r>
        <w:rPr>
          <w:w w:val="105"/>
          <w:sz w:val="23"/>
        </w:rPr>
        <w:t> в</w:t>
      </w:r>
      <w:r>
        <w:rPr>
          <w:w w:val="105"/>
          <w:sz w:val="23"/>
        </w:rPr>
        <w:t> случае</w:t>
      </w:r>
      <w:r>
        <w:rPr>
          <w:w w:val="105"/>
          <w:sz w:val="23"/>
        </w:rPr>
        <w:t> ненадлежащего испоюіения</w:t>
      </w:r>
      <w:r>
        <w:rPr>
          <w:w w:val="105"/>
          <w:sz w:val="23"/>
        </w:rPr>
        <w:t> заказчиком,</w:t>
      </w:r>
      <w:r>
        <w:rPr>
          <w:w w:val="105"/>
          <w:sz w:val="23"/>
        </w:rPr>
        <w:t> неисполнения</w:t>
      </w:r>
      <w:r>
        <w:rPr>
          <w:w w:val="105"/>
          <w:sz w:val="23"/>
        </w:rPr>
        <w:t> или</w:t>
      </w:r>
      <w:r>
        <w:rPr>
          <w:w w:val="105"/>
          <w:sz w:val="23"/>
        </w:rPr>
        <w:t> ненадлежащего</w:t>
      </w:r>
      <w:r>
        <w:rPr>
          <w:w w:val="105"/>
          <w:sz w:val="23"/>
        </w:rPr>
        <w:t> исполнения</w:t>
      </w:r>
      <w:r>
        <w:rPr>
          <w:w w:val="105"/>
          <w:sz w:val="23"/>
        </w:rPr>
        <w:t> Исполнителем обязательств,</w:t>
      </w:r>
      <w:r>
        <w:rPr>
          <w:w w:val="105"/>
          <w:sz w:val="23"/>
        </w:rPr>
        <w:t> предусмотренных</w:t>
      </w:r>
      <w:r>
        <w:rPr>
          <w:spacing w:val="-16"/>
          <w:w w:val="105"/>
          <w:sz w:val="23"/>
        </w:rPr>
        <w:t> </w:t>
      </w:r>
      <w:r>
        <w:rPr>
          <w:w w:val="105"/>
          <w:sz w:val="23"/>
        </w:rPr>
        <w:t>контрактом</w:t>
      </w:r>
      <w:r>
        <w:rPr>
          <w:w w:val="105"/>
          <w:sz w:val="23"/>
        </w:rPr>
        <w:t> (за</w:t>
      </w:r>
      <w:r>
        <w:rPr>
          <w:spacing w:val="-14"/>
          <w:w w:val="105"/>
          <w:sz w:val="23"/>
        </w:rPr>
        <w:t> </w:t>
      </w:r>
      <w:r>
        <w:rPr>
          <w:w w:val="105"/>
          <w:sz w:val="23"/>
        </w:rPr>
        <w:t>исключением</w:t>
      </w:r>
      <w:r>
        <w:rPr>
          <w:spacing w:val="-2"/>
          <w:w w:val="105"/>
          <w:sz w:val="23"/>
        </w:rPr>
        <w:t> </w:t>
      </w:r>
      <w:r>
        <w:rPr>
          <w:w w:val="105"/>
          <w:sz w:val="23"/>
        </w:rPr>
        <w:t>пpocpouicи</w:t>
      </w:r>
      <w:r>
        <w:rPr>
          <w:spacing w:val="-2"/>
          <w:w w:val="105"/>
          <w:sz w:val="23"/>
        </w:rPr>
        <w:t> </w:t>
      </w:r>
      <w:r>
        <w:rPr>
          <w:w w:val="105"/>
          <w:sz w:val="23"/>
        </w:rPr>
        <w:t>исполнения</w:t>
      </w:r>
      <w:r>
        <w:rPr>
          <w:spacing w:val="-4"/>
          <w:w w:val="105"/>
          <w:sz w:val="23"/>
        </w:rPr>
        <w:t> </w:t>
      </w:r>
      <w:r>
        <w:rPr>
          <w:w w:val="105"/>
          <w:sz w:val="23"/>
        </w:rPr>
        <w:t>обязательств Исполнителем,</w:t>
      </w:r>
      <w:r>
        <w:rPr>
          <w:spacing w:val="80"/>
          <w:w w:val="105"/>
          <w:sz w:val="23"/>
        </w:rPr>
        <w:t>  </w:t>
      </w:r>
      <w:r>
        <w:rPr>
          <w:w w:val="105"/>
          <w:sz w:val="23"/>
        </w:rPr>
        <w:t>утвержденнымя</w:t>
      </w:r>
      <w:r>
        <w:rPr>
          <w:spacing w:val="80"/>
          <w:w w:val="105"/>
          <w:sz w:val="23"/>
        </w:rPr>
        <w:t>  </w:t>
      </w:r>
      <w:r>
        <w:rPr>
          <w:w w:val="105"/>
          <w:sz w:val="23"/>
        </w:rPr>
        <w:t>постановлением</w:t>
      </w:r>
      <w:r>
        <w:rPr>
          <w:spacing w:val="74"/>
          <w:w w:val="105"/>
          <w:sz w:val="23"/>
        </w:rPr>
        <w:t>  </w:t>
      </w:r>
      <w:r>
        <w:rPr>
          <w:w w:val="105"/>
          <w:sz w:val="23"/>
        </w:rPr>
        <w:t>Правительства</w:t>
      </w:r>
      <w:r>
        <w:rPr>
          <w:spacing w:val="80"/>
          <w:w w:val="105"/>
          <w:sz w:val="23"/>
        </w:rPr>
        <w:t>  </w:t>
      </w:r>
      <w:r>
        <w:rPr>
          <w:w w:val="105"/>
          <w:sz w:val="23"/>
        </w:rPr>
        <w:t>Российской</w:t>
      </w:r>
      <w:r>
        <w:rPr>
          <w:spacing w:val="80"/>
          <w:w w:val="105"/>
          <w:sz w:val="23"/>
        </w:rPr>
        <w:t>  </w:t>
      </w:r>
      <w:r>
        <w:rPr>
          <w:w w:val="105"/>
          <w:sz w:val="23"/>
        </w:rPr>
        <w:t>Федерации от</w:t>
      </w:r>
      <w:r>
        <w:rPr>
          <w:spacing w:val="40"/>
          <w:w w:val="105"/>
          <w:sz w:val="23"/>
        </w:rPr>
        <w:t> </w:t>
      </w:r>
      <w:r>
        <w:rPr>
          <w:w w:val="105"/>
          <w:sz w:val="23"/>
        </w:rPr>
        <w:t>30</w:t>
      </w:r>
      <w:r>
        <w:rPr>
          <w:spacing w:val="40"/>
          <w:w w:val="105"/>
          <w:sz w:val="23"/>
        </w:rPr>
        <w:t> </w:t>
      </w:r>
      <w:r>
        <w:rPr>
          <w:w w:val="105"/>
          <w:sz w:val="23"/>
        </w:rPr>
        <w:t>августа</w:t>
      </w:r>
      <w:r>
        <w:rPr>
          <w:spacing w:val="40"/>
          <w:w w:val="105"/>
          <w:sz w:val="23"/>
        </w:rPr>
        <w:t> </w:t>
      </w:r>
      <w:r>
        <w:rPr>
          <w:w w:val="105"/>
          <w:sz w:val="23"/>
        </w:rPr>
        <w:t>2017</w:t>
      </w:r>
      <w:r>
        <w:rPr>
          <w:spacing w:val="40"/>
          <w:w w:val="105"/>
          <w:sz w:val="23"/>
        </w:rPr>
        <w:t> </w:t>
      </w:r>
      <w:r>
        <w:rPr>
          <w:w w:val="105"/>
          <w:sz w:val="23"/>
        </w:rPr>
        <w:t>г.</w:t>
      </w:r>
      <w:r>
        <w:rPr>
          <w:spacing w:val="40"/>
          <w:w w:val="105"/>
          <w:sz w:val="23"/>
        </w:rPr>
        <w:t> </w:t>
      </w:r>
      <w:r>
        <w:rPr>
          <w:w w:val="105"/>
          <w:sz w:val="23"/>
        </w:rPr>
        <w:t>N</w:t>
      </w:r>
      <w:r>
        <w:rPr>
          <w:spacing w:val="36"/>
          <w:w w:val="105"/>
          <w:sz w:val="23"/>
        </w:rPr>
        <w:t> </w:t>
      </w:r>
      <w:r>
        <w:rPr>
          <w:w w:val="105"/>
          <w:sz w:val="23"/>
        </w:rPr>
        <w:t>1042</w:t>
      </w:r>
      <w:r>
        <w:rPr>
          <w:spacing w:val="40"/>
          <w:w w:val="105"/>
          <w:sz w:val="23"/>
        </w:rPr>
        <w:t> </w:t>
      </w:r>
      <w:r>
        <w:rPr>
          <w:w w:val="105"/>
          <w:sz w:val="23"/>
        </w:rPr>
        <w:t>(Собрание</w:t>
      </w:r>
      <w:r>
        <w:rPr>
          <w:spacing w:val="40"/>
          <w:w w:val="105"/>
          <w:sz w:val="23"/>
        </w:rPr>
        <w:t> </w:t>
      </w:r>
      <w:r>
        <w:rPr>
          <w:w w:val="105"/>
          <w:sz w:val="23"/>
        </w:rPr>
        <w:t>законодательства</w:t>
      </w:r>
      <w:r>
        <w:rPr>
          <w:spacing w:val="33"/>
          <w:w w:val="105"/>
          <w:sz w:val="23"/>
        </w:rPr>
        <w:t> </w:t>
      </w:r>
      <w:r>
        <w:rPr>
          <w:w w:val="105"/>
          <w:sz w:val="23"/>
        </w:rPr>
        <w:t>Российской</w:t>
      </w:r>
      <w:r>
        <w:rPr>
          <w:spacing w:val="40"/>
          <w:w w:val="105"/>
          <w:sz w:val="23"/>
        </w:rPr>
        <w:t> </w:t>
      </w:r>
      <w:r>
        <w:rPr>
          <w:w w:val="105"/>
          <w:sz w:val="23"/>
        </w:rPr>
        <w:t>Федерацюі,</w:t>
      </w:r>
      <w:r>
        <w:rPr>
          <w:spacing w:val="40"/>
          <w:w w:val="105"/>
          <w:sz w:val="23"/>
        </w:rPr>
        <w:t> </w:t>
      </w:r>
      <w:r>
        <w:rPr>
          <w:w w:val="105"/>
          <w:sz w:val="23"/>
        </w:rPr>
        <w:t>2017,</w:t>
      </w:r>
      <w:r>
        <w:rPr>
          <w:spacing w:val="40"/>
          <w:w w:val="105"/>
          <w:sz w:val="23"/>
        </w:rPr>
        <w:t> </w:t>
      </w:r>
      <w:r>
        <w:rPr>
          <w:w w:val="105"/>
          <w:sz w:val="23"/>
        </w:rPr>
        <w:t>N</w:t>
      </w:r>
      <w:r>
        <w:rPr>
          <w:spacing w:val="40"/>
          <w:w w:val="105"/>
          <w:sz w:val="23"/>
        </w:rPr>
        <w:t> </w:t>
      </w:r>
      <w:r>
        <w:rPr>
          <w:w w:val="105"/>
          <w:sz w:val="23"/>
        </w:rPr>
        <w:t>56, ст.</w:t>
      </w:r>
      <w:r>
        <w:rPr>
          <w:spacing w:val="-2"/>
          <w:w w:val="105"/>
          <w:sz w:val="23"/>
        </w:rPr>
        <w:t> </w:t>
      </w:r>
      <w:r>
        <w:rPr>
          <w:w w:val="105"/>
          <w:sz w:val="23"/>
        </w:rPr>
        <w:t>5458; 2019, N 32, ст.</w:t>
      </w:r>
      <w:r>
        <w:rPr>
          <w:spacing w:val="-16"/>
          <w:w w:val="105"/>
          <w:sz w:val="23"/>
        </w:rPr>
        <w:t> </w:t>
      </w:r>
      <w:r>
        <w:rPr>
          <w:w w:val="105"/>
          <w:sz w:val="23"/>
        </w:rPr>
        <w:t>4721) (далее</w:t>
      </w:r>
      <w:r>
        <w:rPr>
          <w:spacing w:val="-6"/>
          <w:w w:val="105"/>
          <w:sz w:val="23"/>
        </w:rPr>
        <w:t> </w:t>
      </w:r>
      <w:r>
        <w:rPr>
          <w:w w:val="105"/>
          <w:sz w:val="23"/>
        </w:rPr>
        <w:t>- Правила), и составляет 10 %</w:t>
      </w:r>
      <w:r>
        <w:rPr>
          <w:spacing w:val="40"/>
          <w:w w:val="105"/>
          <w:sz w:val="23"/>
        </w:rPr>
        <w:t> </w:t>
      </w:r>
      <w:r>
        <w:rPr>
          <w:w w:val="105"/>
          <w:sz w:val="23"/>
        </w:rPr>
        <w:t>цены Контракта</w:t>
      </w:r>
      <w:r>
        <w:rPr>
          <w:w w:val="105"/>
          <w:sz w:val="23"/>
        </w:rPr>
        <w:t> (этапа).</w:t>
      </w:r>
    </w:p>
    <w:p>
      <w:pPr>
        <w:pStyle w:val="ListParagraph"/>
        <w:numPr>
          <w:ilvl w:val="1"/>
          <w:numId w:val="1"/>
        </w:numPr>
        <w:tabs>
          <w:tab w:pos="1638" w:val="left" w:leader="none"/>
        </w:tabs>
        <w:spacing w:line="252" w:lineRule="auto" w:before="0" w:after="0"/>
        <w:ind w:left="357" w:right="180" w:firstLine="722"/>
        <w:jc w:val="both"/>
        <w:rPr>
          <w:sz w:val="23"/>
        </w:rPr>
      </w:pPr>
      <w:r>
        <w:rPr>
          <w:w w:val="105"/>
          <w:sz w:val="23"/>
        </w:rPr>
        <w:t>За</w:t>
      </w:r>
      <w:r>
        <w:rPr>
          <w:w w:val="105"/>
          <w:sz w:val="23"/>
        </w:rPr>
        <w:t> каждый</w:t>
      </w:r>
      <w:r>
        <w:rPr>
          <w:w w:val="105"/>
          <w:sz w:val="23"/>
        </w:rPr>
        <w:t> факт</w:t>
      </w:r>
      <w:r>
        <w:rPr>
          <w:w w:val="105"/>
          <w:sz w:val="23"/>
        </w:rPr>
        <w:t> неисполненяя</w:t>
      </w:r>
      <w:r>
        <w:rPr>
          <w:w w:val="105"/>
          <w:sz w:val="23"/>
        </w:rPr>
        <w:t> или</w:t>
      </w:r>
      <w:r>
        <w:rPr>
          <w:w w:val="105"/>
          <w:sz w:val="23"/>
        </w:rPr>
        <w:t> ненадлежащего</w:t>
      </w:r>
      <w:r>
        <w:rPr>
          <w:w w:val="105"/>
          <w:sz w:val="23"/>
        </w:rPr>
        <w:t> исполнения</w:t>
      </w:r>
      <w:r>
        <w:rPr>
          <w:w w:val="105"/>
          <w:sz w:val="23"/>
        </w:rPr>
        <w:t> Исполнителем обязателъства,</w:t>
      </w:r>
      <w:r>
        <w:rPr>
          <w:spacing w:val="-9"/>
          <w:w w:val="105"/>
          <w:sz w:val="23"/>
        </w:rPr>
        <w:t> </w:t>
      </w:r>
      <w:r>
        <w:rPr>
          <w:w w:val="105"/>
          <w:sz w:val="23"/>
        </w:rPr>
        <w:t>предусмотренного</w:t>
      </w:r>
      <w:r>
        <w:rPr>
          <w:spacing w:val="-5"/>
          <w:w w:val="105"/>
          <w:sz w:val="23"/>
        </w:rPr>
        <w:t> </w:t>
      </w:r>
      <w:r>
        <w:rPr>
          <w:w w:val="105"/>
          <w:sz w:val="23"/>
        </w:rPr>
        <w:t>Контрактом, которое не</w:t>
      </w:r>
      <w:r>
        <w:rPr>
          <w:spacing w:val="-2"/>
          <w:w w:val="105"/>
          <w:sz w:val="23"/>
        </w:rPr>
        <w:t> </w:t>
      </w:r>
      <w:r>
        <w:rPr>
          <w:w w:val="105"/>
          <w:sz w:val="23"/>
        </w:rPr>
        <w:t>іпіеет</w:t>
      </w:r>
      <w:r>
        <w:rPr>
          <w:w w:val="105"/>
          <w:sz w:val="23"/>
        </w:rPr>
        <w:t> стоямостного выражения,</w:t>
      </w:r>
      <w:r>
        <w:rPr>
          <w:w w:val="105"/>
          <w:sz w:val="23"/>
        </w:rPr>
        <w:t> размер штрафа устанавливается (при</w:t>
      </w:r>
      <w:r>
        <w:rPr>
          <w:spacing w:val="-6"/>
          <w:w w:val="105"/>
          <w:sz w:val="23"/>
        </w:rPr>
        <w:t> </w:t>
      </w:r>
      <w:r>
        <w:rPr>
          <w:w w:val="105"/>
          <w:sz w:val="23"/>
        </w:rPr>
        <w:t>наличия в</w:t>
      </w:r>
      <w:r>
        <w:rPr>
          <w:spacing w:val="-3"/>
          <w:w w:val="105"/>
          <w:sz w:val="23"/>
        </w:rPr>
        <w:t> </w:t>
      </w:r>
      <w:r>
        <w:rPr>
          <w:w w:val="105"/>
          <w:sz w:val="23"/>
        </w:rPr>
        <w:t>контракте такях обязательств) в следующем порядке:</w:t>
      </w:r>
    </w:p>
    <w:p>
      <w:pPr>
        <w:spacing w:line="259" w:lineRule="exact" w:before="0"/>
        <w:ind w:left="1081" w:right="0" w:firstLine="0"/>
        <w:jc w:val="both"/>
        <w:rPr>
          <w:sz w:val="23"/>
        </w:rPr>
      </w:pPr>
      <w:r>
        <w:rPr>
          <w:w w:val="105"/>
          <w:sz w:val="23"/>
        </w:rPr>
        <w:t>а)</w:t>
      </w:r>
      <w:r>
        <w:rPr>
          <w:spacing w:val="-16"/>
          <w:w w:val="105"/>
          <w:sz w:val="23"/>
        </w:rPr>
        <w:t> </w:t>
      </w:r>
      <w:r>
        <w:rPr>
          <w:w w:val="105"/>
          <w:sz w:val="23"/>
        </w:rPr>
        <w:t>1000</w:t>
      </w:r>
      <w:r>
        <w:rPr>
          <w:spacing w:val="-7"/>
          <w:w w:val="105"/>
          <w:sz w:val="23"/>
        </w:rPr>
        <w:t> </w:t>
      </w:r>
      <w:r>
        <w:rPr>
          <w:w w:val="105"/>
          <w:sz w:val="23"/>
        </w:rPr>
        <w:t>рублей,</w:t>
      </w:r>
      <w:r>
        <w:rPr>
          <w:spacing w:val="4"/>
          <w:w w:val="105"/>
          <w:sz w:val="23"/>
        </w:rPr>
        <w:t> </w:t>
      </w:r>
      <w:r>
        <w:rPr>
          <w:w w:val="105"/>
          <w:sz w:val="23"/>
        </w:rPr>
        <w:t>есля</w:t>
      </w:r>
      <w:r>
        <w:rPr>
          <w:spacing w:val="-11"/>
          <w:w w:val="105"/>
          <w:sz w:val="23"/>
        </w:rPr>
        <w:t> </w:t>
      </w:r>
      <w:r>
        <w:rPr>
          <w:w w:val="105"/>
          <w:sz w:val="23"/>
        </w:rPr>
        <w:t>цена</w:t>
      </w:r>
      <w:r>
        <w:rPr>
          <w:spacing w:val="-8"/>
          <w:w w:val="105"/>
          <w:sz w:val="23"/>
        </w:rPr>
        <w:t> </w:t>
      </w:r>
      <w:r>
        <w:rPr>
          <w:w w:val="105"/>
          <w:sz w:val="23"/>
        </w:rPr>
        <w:t>контракта</w:t>
      </w:r>
      <w:r>
        <w:rPr>
          <w:spacing w:val="8"/>
          <w:w w:val="105"/>
          <w:sz w:val="23"/>
        </w:rPr>
        <w:t> </w:t>
      </w:r>
      <w:r>
        <w:rPr>
          <w:w w:val="105"/>
          <w:sz w:val="23"/>
        </w:rPr>
        <w:t>не</w:t>
      </w:r>
      <w:r>
        <w:rPr>
          <w:spacing w:val="-11"/>
          <w:w w:val="105"/>
          <w:sz w:val="23"/>
        </w:rPr>
        <w:t> </w:t>
      </w:r>
      <w:r>
        <w:rPr>
          <w:w w:val="105"/>
          <w:sz w:val="23"/>
        </w:rPr>
        <w:t>превьвііает</w:t>
      </w:r>
      <w:r>
        <w:rPr>
          <w:spacing w:val="18"/>
          <w:w w:val="105"/>
          <w:sz w:val="23"/>
        </w:rPr>
        <w:t> </w:t>
      </w:r>
      <w:r>
        <w:rPr>
          <w:w w:val="105"/>
          <w:sz w:val="23"/>
        </w:rPr>
        <w:t>5</w:t>
      </w:r>
      <w:r>
        <w:rPr>
          <w:spacing w:val="-15"/>
          <w:w w:val="105"/>
          <w:sz w:val="23"/>
        </w:rPr>
        <w:t> </w:t>
      </w:r>
      <w:r>
        <w:rPr>
          <w:w w:val="105"/>
          <w:sz w:val="23"/>
        </w:rPr>
        <w:t>млн.</w:t>
      </w:r>
      <w:r>
        <w:rPr>
          <w:spacing w:val="-5"/>
          <w:w w:val="105"/>
          <w:sz w:val="23"/>
        </w:rPr>
        <w:t> </w:t>
      </w:r>
      <w:r>
        <w:rPr>
          <w:spacing w:val="-2"/>
          <w:w w:val="105"/>
          <w:sz w:val="23"/>
        </w:rPr>
        <w:t>рублей.</w:t>
      </w:r>
    </w:p>
    <w:p>
      <w:pPr>
        <w:pStyle w:val="ListParagraph"/>
        <w:numPr>
          <w:ilvl w:val="1"/>
          <w:numId w:val="1"/>
        </w:numPr>
        <w:tabs>
          <w:tab w:pos="1667" w:val="left" w:leader="none"/>
        </w:tabs>
        <w:spacing w:line="249" w:lineRule="auto" w:before="8" w:after="0"/>
        <w:ind w:left="347" w:right="162" w:firstLine="732"/>
        <w:jc w:val="both"/>
        <w:rPr>
          <w:sz w:val="23"/>
        </w:rPr>
      </w:pPr>
      <w:r>
        <w:rPr>
          <w:sz w:val="23"/>
        </w:rPr>
        <w:t>В случае просроикя исполнения Заказчиком </w:t>
      </w:r>
      <w:r>
        <w:rPr>
          <w:b/>
          <w:sz w:val="23"/>
        </w:rPr>
        <w:t>обязательств, </w:t>
      </w:r>
      <w:r>
        <w:rPr>
          <w:sz w:val="23"/>
        </w:rPr>
        <w:t>предусмотренных Контрактом,а также в иньгх случаях ненсполненяя или ненадлежащего исполнения заказииком обязательств, предусмотренньтх контрактом, Исполнитель вправе потребовать уплаты неустоек (штрафов, пеней). Пеня наиисляется за каждый день просропки исполнения обязательства, предусмотреного конграктом, пачипая со дня, следующего после дня истеиения установленного контрактом</w:t>
      </w:r>
      <w:r>
        <w:rPr>
          <w:spacing w:val="40"/>
          <w:sz w:val="23"/>
        </w:rPr>
        <w:t> </w:t>
      </w:r>
      <w:r>
        <w:rPr>
          <w:sz w:val="23"/>
        </w:rPr>
        <w:t>срока</w:t>
      </w:r>
      <w:r>
        <w:rPr>
          <w:spacing w:val="40"/>
          <w:sz w:val="23"/>
        </w:rPr>
        <w:t> </w:t>
      </w:r>
      <w:r>
        <w:rPr>
          <w:sz w:val="23"/>
        </w:rPr>
        <w:t>исполнения</w:t>
      </w:r>
      <w:r>
        <w:rPr>
          <w:spacing w:val="40"/>
          <w:sz w:val="23"/>
        </w:rPr>
        <w:t> </w:t>
      </w:r>
      <w:r>
        <w:rPr>
          <w:sz w:val="23"/>
        </w:rPr>
        <w:t>обязательства. Такая</w:t>
      </w:r>
      <w:r>
        <w:rPr>
          <w:spacing w:val="40"/>
          <w:sz w:val="23"/>
        </w:rPr>
        <w:t> </w:t>
      </w:r>
      <w:r>
        <w:rPr>
          <w:sz w:val="23"/>
        </w:rPr>
        <w:t>пеня</w:t>
      </w:r>
      <w:r>
        <w:rPr>
          <w:spacing w:val="40"/>
          <w:sz w:val="23"/>
        </w:rPr>
        <w:t> </w:t>
      </w:r>
      <w:r>
        <w:rPr>
          <w:sz w:val="23"/>
        </w:rPr>
        <w:t>устанавливается контрактом</w:t>
      </w:r>
      <w:r>
        <w:rPr>
          <w:spacing w:val="40"/>
          <w:sz w:val="23"/>
        </w:rPr>
        <w:t> </w:t>
      </w:r>
      <w:r>
        <w:rPr>
          <w:sz w:val="23"/>
        </w:rPr>
        <w:t>в</w:t>
      </w:r>
      <w:r>
        <w:rPr>
          <w:spacing w:val="40"/>
          <w:sz w:val="23"/>
        </w:rPr>
        <w:t> </w:t>
      </w:r>
      <w:r>
        <w:rPr>
          <w:sz w:val="23"/>
        </w:rPr>
        <w:t>јэазмере одной трехсотой действующей на дату уплаты пеней ключевой cтaвкщ Центрального банна</w:t>
      </w:r>
      <w:r>
        <w:rPr>
          <w:spacing w:val="80"/>
          <w:sz w:val="23"/>
        </w:rPr>
        <w:t> </w:t>
      </w:r>
      <w:r>
        <w:rPr>
          <w:sz w:val="23"/>
        </w:rPr>
        <w:t>Российской</w:t>
      </w:r>
      <w:r>
        <w:rPr>
          <w:spacing w:val="40"/>
          <w:sz w:val="23"/>
        </w:rPr>
        <w:t> </w:t>
      </w:r>
      <w:r>
        <w:rPr>
          <w:sz w:val="23"/>
        </w:rPr>
        <w:t>Федерацші</w:t>
      </w:r>
      <w:r>
        <w:rPr>
          <w:spacing w:val="40"/>
          <w:sz w:val="23"/>
        </w:rPr>
        <w:t> </w:t>
      </w:r>
      <w:r>
        <w:rPr>
          <w:sz w:val="23"/>
        </w:rPr>
        <w:t>от не уплаченой</w:t>
      </w:r>
      <w:r>
        <w:rPr>
          <w:spacing w:val="40"/>
          <w:sz w:val="23"/>
        </w:rPr>
        <w:t> </w:t>
      </w:r>
      <w:r>
        <w:rPr>
          <w:sz w:val="23"/>
        </w:rPr>
        <w:t>в cpox суммы.</w:t>
      </w:r>
    </w:p>
    <w:p>
      <w:pPr>
        <w:pStyle w:val="ListParagraph"/>
        <w:numPr>
          <w:ilvl w:val="1"/>
          <w:numId w:val="1"/>
        </w:numPr>
        <w:tabs>
          <w:tab w:pos="1501" w:val="left" w:leader="none"/>
        </w:tabs>
        <w:spacing w:line="244" w:lineRule="auto" w:before="3" w:after="0"/>
        <w:ind w:left="342" w:right="203" w:firstLine="730"/>
        <w:jc w:val="both"/>
        <w:rPr>
          <w:sz w:val="23"/>
        </w:rPr>
      </w:pPr>
      <w:r>
        <w:rPr>
          <w:spacing w:val="-2"/>
          <w:w w:val="105"/>
          <w:sz w:val="23"/>
        </w:rPr>
        <w:t>За</w:t>
      </w:r>
      <w:r>
        <w:rPr>
          <w:spacing w:val="-13"/>
          <w:w w:val="105"/>
          <w:sz w:val="23"/>
        </w:rPr>
        <w:t> </w:t>
      </w:r>
      <w:r>
        <w:rPr>
          <w:spacing w:val="-2"/>
          <w:w w:val="105"/>
          <w:sz w:val="23"/>
        </w:rPr>
        <w:t>каждый факт</w:t>
      </w:r>
      <w:r>
        <w:rPr>
          <w:spacing w:val="-4"/>
          <w:w w:val="105"/>
          <w:sz w:val="23"/>
        </w:rPr>
        <w:t> </w:t>
      </w:r>
      <w:r>
        <w:rPr>
          <w:spacing w:val="-2"/>
          <w:w w:val="105"/>
          <w:sz w:val="23"/>
        </w:rPr>
        <w:t>нещсполненяя</w:t>
      </w:r>
      <w:r>
        <w:rPr>
          <w:spacing w:val="17"/>
          <w:w w:val="105"/>
          <w:sz w:val="23"/>
        </w:rPr>
        <w:t> </w:t>
      </w:r>
      <w:r>
        <w:rPr>
          <w:spacing w:val="-2"/>
          <w:w w:val="105"/>
          <w:sz w:val="23"/>
        </w:rPr>
        <w:t>заказятіком обязательств, предусмотренных</w:t>
      </w:r>
      <w:r>
        <w:rPr>
          <w:spacing w:val="-14"/>
          <w:w w:val="105"/>
          <w:sz w:val="23"/>
        </w:rPr>
        <w:t> </w:t>
      </w:r>
      <w:r>
        <w:rPr>
          <w:spacing w:val="-2"/>
          <w:w w:val="105"/>
          <w:sz w:val="23"/>
        </w:rPr>
        <w:t>Контрактом, </w:t>
      </w:r>
      <w:r>
        <w:rPr>
          <w:w w:val="105"/>
          <w:sz w:val="23"/>
        </w:rPr>
        <w:t>за</w:t>
      </w:r>
      <w:r>
        <w:rPr>
          <w:w w:val="105"/>
          <w:sz w:val="23"/>
        </w:rPr>
        <w:t> исключенщем</w:t>
      </w:r>
      <w:r>
        <w:rPr>
          <w:w w:val="105"/>
          <w:sz w:val="23"/>
        </w:rPr>
        <w:t> просроикя</w:t>
      </w:r>
      <w:r>
        <w:rPr>
          <w:w w:val="105"/>
          <w:sz w:val="23"/>
        </w:rPr>
        <w:t> исполнения</w:t>
      </w:r>
      <w:r>
        <w:rPr>
          <w:w w:val="105"/>
          <w:sz w:val="23"/>
        </w:rPr>
        <w:t> обязательств,</w:t>
      </w:r>
      <w:r>
        <w:rPr>
          <w:w w:val="105"/>
          <w:sz w:val="23"/>
        </w:rPr>
        <w:t> предусмотренных</w:t>
      </w:r>
      <w:r>
        <w:rPr>
          <w:w w:val="105"/>
          <w:sz w:val="23"/>
        </w:rPr>
        <w:t> Контрактом,</w:t>
      </w:r>
      <w:r>
        <w:rPr>
          <w:w w:val="105"/>
          <w:sz w:val="23"/>
        </w:rPr>
        <w:t> размер штрафа устанавливается в размере 1000 рублей.</w:t>
      </w:r>
    </w:p>
    <w:p>
      <w:pPr>
        <w:pStyle w:val="ListParagraph"/>
        <w:numPr>
          <w:ilvl w:val="1"/>
          <w:numId w:val="1"/>
        </w:numPr>
        <w:tabs>
          <w:tab w:pos="1588" w:val="left" w:leader="none"/>
        </w:tabs>
        <w:spacing w:line="240" w:lineRule="auto" w:before="11" w:after="0"/>
        <w:ind w:left="340" w:right="208" w:firstLine="725"/>
        <w:jc w:val="both"/>
        <w:rPr>
          <w:sz w:val="23"/>
        </w:rPr>
      </w:pPr>
      <w:r>
        <w:rPr>
          <w:w w:val="105"/>
          <w:sz w:val="23"/>
        </w:rPr>
        <w:t>Применение</w:t>
      </w:r>
      <w:r>
        <w:rPr>
          <w:w w:val="105"/>
          <w:sz w:val="23"/>
        </w:rPr>
        <w:t> неустойіш</w:t>
      </w:r>
      <w:r>
        <w:rPr>
          <w:w w:val="105"/>
          <w:sz w:val="23"/>
        </w:rPr>
        <w:t> (штрафа,</w:t>
      </w:r>
      <w:r>
        <w:rPr>
          <w:w w:val="105"/>
          <w:sz w:val="23"/>
        </w:rPr>
        <w:t> пенщ)</w:t>
      </w:r>
      <w:r>
        <w:rPr>
          <w:w w:val="105"/>
          <w:sz w:val="23"/>
        </w:rPr>
        <w:t> не</w:t>
      </w:r>
      <w:r>
        <w:rPr>
          <w:w w:val="105"/>
          <w:sz w:val="23"/>
        </w:rPr>
        <w:t> освобождает</w:t>
      </w:r>
      <w:r>
        <w:rPr>
          <w:w w:val="105"/>
          <w:sz w:val="23"/>
        </w:rPr>
        <w:t> Стороны</w:t>
      </w:r>
      <w:r>
        <w:rPr>
          <w:w w:val="105"/>
          <w:sz w:val="23"/>
        </w:rPr>
        <w:t> от</w:t>
      </w:r>
      <w:r>
        <w:rPr>
          <w:w w:val="105"/>
          <w:sz w:val="23"/>
        </w:rPr>
        <w:t> исполнения обязательств по Контракту.</w:t>
      </w:r>
    </w:p>
    <w:p>
      <w:pPr>
        <w:pStyle w:val="ListParagraph"/>
        <w:numPr>
          <w:ilvl w:val="1"/>
          <w:numId w:val="1"/>
        </w:numPr>
        <w:tabs>
          <w:tab w:pos="1519" w:val="left" w:leader="none"/>
        </w:tabs>
        <w:spacing w:line="247" w:lineRule="auto" w:before="19" w:after="0"/>
        <w:ind w:left="336" w:right="207" w:firstLine="729"/>
        <w:jc w:val="both"/>
        <w:rPr>
          <w:sz w:val="23"/>
        </w:rPr>
      </w:pPr>
      <w:r>
        <w:rPr>
          <w:w w:val="105"/>
          <w:sz w:val="23"/>
        </w:rPr>
        <w:t>Общая</w:t>
      </w:r>
      <w:r>
        <w:rPr>
          <w:w w:val="105"/>
          <w:sz w:val="23"/>
        </w:rPr>
        <w:t> сумма</w:t>
      </w:r>
      <w:r>
        <w:rPr>
          <w:w w:val="105"/>
          <w:sz w:val="23"/>
        </w:rPr>
        <w:t> начтісленных</w:t>
      </w:r>
      <w:r>
        <w:rPr>
          <w:w w:val="105"/>
          <w:sz w:val="23"/>
        </w:rPr>
        <w:t> штрафов</w:t>
      </w:r>
      <w:r>
        <w:rPr>
          <w:w w:val="105"/>
          <w:sz w:val="23"/>
        </w:rPr>
        <w:t> за</w:t>
      </w:r>
      <w:r>
        <w:rPr>
          <w:w w:val="105"/>
          <w:sz w:val="23"/>
        </w:rPr>
        <w:t> неисполненяе</w:t>
      </w:r>
      <w:r>
        <w:rPr>
          <w:w w:val="105"/>
          <w:sz w:val="23"/>
        </w:rPr>
        <w:t> июі</w:t>
      </w:r>
      <w:r>
        <w:rPr>
          <w:w w:val="105"/>
          <w:sz w:val="23"/>
        </w:rPr>
        <w:t> ненадлежащее</w:t>
      </w:r>
      <w:r>
        <w:rPr>
          <w:w w:val="105"/>
          <w:sz w:val="23"/>
        </w:rPr>
        <w:t> исполнение Исполніпелем</w:t>
      </w:r>
      <w:r>
        <w:rPr>
          <w:spacing w:val="25"/>
          <w:w w:val="105"/>
          <w:sz w:val="23"/>
        </w:rPr>
        <w:t> </w:t>
      </w:r>
      <w:r>
        <w:rPr>
          <w:w w:val="105"/>
          <w:sz w:val="23"/>
        </w:rPr>
        <w:t>обязательств, предусмотренных</w:t>
      </w:r>
      <w:r>
        <w:rPr>
          <w:spacing w:val="-9"/>
          <w:w w:val="105"/>
          <w:sz w:val="23"/>
        </w:rPr>
        <w:t> </w:t>
      </w:r>
      <w:r>
        <w:rPr>
          <w:w w:val="105"/>
          <w:sz w:val="23"/>
        </w:rPr>
        <w:t>Контрактом, не</w:t>
      </w:r>
      <w:r>
        <w:rPr>
          <w:spacing w:val="-12"/>
          <w:w w:val="105"/>
          <w:sz w:val="23"/>
        </w:rPr>
        <w:t> </w:t>
      </w:r>
      <w:r>
        <w:rPr>
          <w:w w:val="105"/>
          <w:sz w:val="23"/>
        </w:rPr>
        <w:t>может</w:t>
      </w:r>
      <w:r>
        <w:rPr>
          <w:spacing w:val="-2"/>
          <w:w w:val="105"/>
          <w:sz w:val="23"/>
        </w:rPr>
        <w:t> </w:t>
      </w:r>
      <w:r>
        <w:rPr>
          <w:w w:val="105"/>
          <w:sz w:val="23"/>
        </w:rPr>
        <w:t>превышать цену</w:t>
      </w:r>
      <w:r>
        <w:rPr>
          <w:spacing w:val="-2"/>
          <w:w w:val="105"/>
          <w:sz w:val="23"/>
        </w:rPr>
        <w:t> </w:t>
      </w:r>
      <w:r>
        <w:rPr>
          <w:w w:val="105"/>
          <w:sz w:val="23"/>
        </w:rPr>
        <w:t>Контракта.</w:t>
      </w:r>
    </w:p>
    <w:p>
      <w:pPr>
        <w:pStyle w:val="ListParagraph"/>
        <w:numPr>
          <w:ilvl w:val="1"/>
          <w:numId w:val="1"/>
        </w:numPr>
        <w:tabs>
          <w:tab w:pos="1715" w:val="left" w:leader="none"/>
        </w:tabs>
        <w:spacing w:line="247" w:lineRule="auto" w:before="2" w:after="0"/>
        <w:ind w:left="340" w:right="212" w:firstLine="718"/>
        <w:jc w:val="both"/>
        <w:rPr>
          <w:sz w:val="23"/>
        </w:rPr>
      </w:pPr>
      <w:r>
        <w:rPr>
          <w:w w:val="105"/>
          <w:sz w:val="23"/>
        </w:rPr>
        <w:t>Общая</w:t>
      </w:r>
      <w:r>
        <w:rPr>
          <w:w w:val="105"/>
          <w:sz w:val="23"/>
        </w:rPr>
        <w:t> сумма</w:t>
      </w:r>
      <w:r>
        <w:rPr>
          <w:w w:val="105"/>
          <w:sz w:val="23"/>
        </w:rPr>
        <w:t> наиисленньтх</w:t>
      </w:r>
      <w:r>
        <w:rPr>
          <w:w w:val="105"/>
          <w:sz w:val="23"/>
        </w:rPr>
        <w:t> штрафов</w:t>
      </w:r>
      <w:r>
        <w:rPr>
          <w:w w:val="105"/>
          <w:sz w:val="23"/>
        </w:rPr>
        <w:t> за</w:t>
      </w:r>
      <w:r>
        <w:rPr>
          <w:w w:val="105"/>
          <w:sz w:val="23"/>
        </w:rPr>
        <w:t> ненадлежащее</w:t>
      </w:r>
      <w:r>
        <w:rPr>
          <w:w w:val="105"/>
          <w:sz w:val="23"/>
        </w:rPr>
        <w:t> исполненще</w:t>
      </w:r>
      <w:r>
        <w:rPr>
          <w:w w:val="105"/>
          <w:sz w:val="23"/>
        </w:rPr>
        <w:t> Заказииком обязательств, предусмотренных</w:t>
      </w:r>
      <w:r>
        <w:rPr>
          <w:spacing w:val="-5"/>
          <w:w w:val="105"/>
          <w:sz w:val="23"/>
        </w:rPr>
        <w:t> </w:t>
      </w:r>
      <w:r>
        <w:rPr>
          <w:w w:val="105"/>
          <w:sz w:val="23"/>
        </w:rPr>
        <w:t>Контрактом,</w:t>
      </w:r>
      <w:r>
        <w:rPr>
          <w:spacing w:val="31"/>
          <w:w w:val="105"/>
          <w:sz w:val="23"/>
        </w:rPr>
        <w:t> </w:t>
      </w:r>
      <w:r>
        <w:rPr>
          <w:w w:val="105"/>
          <w:sz w:val="23"/>
        </w:rPr>
        <w:t>не</w:t>
      </w:r>
      <w:r>
        <w:rPr>
          <w:spacing w:val="-2"/>
          <w:w w:val="105"/>
          <w:sz w:val="23"/>
        </w:rPr>
        <w:t> </w:t>
      </w:r>
      <w:r>
        <w:rPr>
          <w:w w:val="105"/>
          <w:sz w:val="23"/>
        </w:rPr>
        <w:t>может превышать цену Контракта.</w:t>
      </w:r>
    </w:p>
    <w:p>
      <w:pPr>
        <w:pStyle w:val="ListParagraph"/>
        <w:numPr>
          <w:ilvl w:val="1"/>
          <w:numId w:val="1"/>
        </w:numPr>
        <w:tabs>
          <w:tab w:pos="1675" w:val="left" w:leader="none"/>
        </w:tabs>
        <w:spacing w:line="247" w:lineRule="auto" w:before="10" w:after="0"/>
        <w:ind w:left="328" w:right="197" w:firstLine="730"/>
        <w:jc w:val="both"/>
        <w:rPr>
          <w:sz w:val="23"/>
        </w:rPr>
      </w:pPr>
      <w:r>
        <w:rPr>
          <w:w w:val="105"/>
          <w:sz w:val="23"/>
        </w:rPr>
        <w:t>В</w:t>
      </w:r>
      <w:r>
        <w:rPr>
          <w:w w:val="105"/>
          <w:sz w:val="23"/>
        </w:rPr>
        <w:t> случае</w:t>
      </w:r>
      <w:r>
        <w:rPr>
          <w:w w:val="105"/>
          <w:sz w:val="23"/>
        </w:rPr>
        <w:t> расторжения</w:t>
      </w:r>
      <w:r>
        <w:rPr>
          <w:w w:val="105"/>
          <w:sz w:val="23"/>
        </w:rPr>
        <w:t> Контракта</w:t>
      </w:r>
      <w:r>
        <w:rPr>
          <w:w w:val="105"/>
          <w:sz w:val="23"/>
        </w:rPr>
        <w:t> в</w:t>
      </w:r>
      <w:r>
        <w:rPr>
          <w:w w:val="105"/>
          <w:sz w:val="23"/>
        </w:rPr>
        <w:t> связи</w:t>
      </w:r>
      <w:r>
        <w:rPr>
          <w:w w:val="105"/>
          <w:sz w:val="23"/>
        </w:rPr>
        <w:t> с</w:t>
      </w:r>
      <w:r>
        <w:rPr>
          <w:w w:val="105"/>
          <w:sz w:val="23"/>
        </w:rPr>
        <w:t> односторонтім</w:t>
      </w:r>
      <w:r>
        <w:rPr>
          <w:w w:val="105"/>
          <w:sz w:val="23"/>
        </w:rPr>
        <w:t> отказом</w:t>
      </w:r>
      <w:r>
        <w:rPr>
          <w:w w:val="105"/>
          <w:sz w:val="23"/>
        </w:rPr>
        <w:t> Стороньl</w:t>
      </w:r>
      <w:r>
        <w:rPr>
          <w:w w:val="105"/>
          <w:sz w:val="23"/>
        </w:rPr>
        <w:t> от исполнения</w:t>
      </w:r>
      <w:r>
        <w:rPr>
          <w:w w:val="105"/>
          <w:sz w:val="23"/>
        </w:rPr>
        <w:t> Контракта</w:t>
      </w:r>
      <w:r>
        <w:rPr>
          <w:w w:val="105"/>
          <w:sz w:val="23"/>
        </w:rPr>
        <w:t> другая</w:t>
      </w:r>
      <w:r>
        <w:rPr>
          <w:w w:val="105"/>
          <w:sz w:val="23"/>
        </w:rPr>
        <w:t> Сторона</w:t>
      </w:r>
      <w:r>
        <w:rPr>
          <w:w w:val="105"/>
          <w:sz w:val="23"/>
        </w:rPr>
        <w:t> вправе</w:t>
      </w:r>
      <w:r>
        <w:rPr>
          <w:w w:val="105"/>
          <w:sz w:val="23"/>
        </w:rPr>
        <w:t> потребовать</w:t>
      </w:r>
      <w:r>
        <w:rPr>
          <w:w w:val="105"/>
          <w:sz w:val="23"/>
        </w:rPr>
        <w:t> возмещсівія</w:t>
      </w:r>
      <w:r>
        <w:rPr>
          <w:w w:val="105"/>
          <w:sz w:val="23"/>
        </w:rPr>
        <w:t> только</w:t>
      </w:r>
      <w:r>
        <w:rPr>
          <w:w w:val="105"/>
          <w:sz w:val="23"/>
        </w:rPr>
        <w:t> фактически понесенного</w:t>
      </w:r>
      <w:r>
        <w:rPr>
          <w:w w:val="105"/>
          <w:sz w:val="23"/>
        </w:rPr>
        <w:t> ущерба;</w:t>
      </w:r>
      <w:r>
        <w:rPr>
          <w:w w:val="105"/>
          <w:sz w:val="23"/>
        </w:rPr>
        <w:t> непосредственно</w:t>
      </w:r>
      <w:r>
        <w:rPr>
          <w:w w:val="105"/>
          <w:sz w:val="23"/>
        </w:rPr>
        <w:t> обусловленного</w:t>
      </w:r>
      <w:r>
        <w:rPr>
          <w:w w:val="105"/>
          <w:sz w:val="23"/>
        </w:rPr>
        <w:t> обстоятелъствами,</w:t>
      </w:r>
      <w:r>
        <w:rPr>
          <w:w w:val="105"/>
          <w:sz w:val="23"/>
        </w:rPr>
        <w:t> являюіщімися основанием для</w:t>
      </w:r>
      <w:r>
        <w:rPr>
          <w:spacing w:val="-6"/>
          <w:w w:val="105"/>
          <w:sz w:val="23"/>
        </w:rPr>
        <w:t> </w:t>
      </w:r>
      <w:r>
        <w:rPr>
          <w:w w:val="105"/>
          <w:sz w:val="23"/>
        </w:rPr>
        <w:t>принятия решения об</w:t>
      </w:r>
      <w:r>
        <w:rPr>
          <w:spacing w:val="-6"/>
          <w:w w:val="105"/>
          <w:sz w:val="23"/>
        </w:rPr>
        <w:t> </w:t>
      </w:r>
      <w:r>
        <w:rPr>
          <w:w w:val="105"/>
          <w:sz w:val="23"/>
        </w:rPr>
        <w:t>одностороннем</w:t>
      </w:r>
      <w:r>
        <w:rPr>
          <w:w w:val="105"/>
          <w:sz w:val="23"/>
        </w:rPr>
        <w:t> отназе от</w:t>
      </w:r>
      <w:r>
        <w:rPr>
          <w:spacing w:val="-6"/>
          <w:w w:val="105"/>
          <w:sz w:val="23"/>
        </w:rPr>
        <w:t> </w:t>
      </w:r>
      <w:r>
        <w:rPr>
          <w:w w:val="105"/>
          <w:sz w:val="23"/>
        </w:rPr>
        <w:t>исполнения Контракта.</w:t>
      </w:r>
    </w:p>
    <w:p>
      <w:pPr>
        <w:pStyle w:val="BodyText"/>
        <w:spacing w:before="56"/>
        <w:rPr>
          <w:sz w:val="23"/>
        </w:rPr>
      </w:pPr>
    </w:p>
    <w:p>
      <w:pPr>
        <w:pStyle w:val="ListParagraph"/>
        <w:numPr>
          <w:ilvl w:val="0"/>
          <w:numId w:val="1"/>
        </w:numPr>
        <w:tabs>
          <w:tab w:pos="3958" w:val="left" w:leader="none"/>
        </w:tabs>
        <w:spacing w:line="240" w:lineRule="auto" w:before="1" w:after="0"/>
        <w:ind w:left="3958" w:right="0" w:hanging="240"/>
        <w:jc w:val="left"/>
        <w:rPr>
          <w:b/>
          <w:sz w:val="23"/>
        </w:rPr>
      </w:pPr>
      <w:r>
        <w:rPr>
          <w:b/>
          <w:spacing w:val="-2"/>
          <w:w w:val="105"/>
          <w:sz w:val="23"/>
        </w:rPr>
        <w:t>КОНФИДЕНЦИАЛЬНОСТЬ</w:t>
      </w:r>
    </w:p>
    <w:p>
      <w:pPr>
        <w:pStyle w:val="BodyText"/>
        <w:spacing w:before="25"/>
        <w:rPr>
          <w:b/>
          <w:sz w:val="23"/>
        </w:rPr>
      </w:pPr>
    </w:p>
    <w:p>
      <w:pPr>
        <w:pStyle w:val="ListParagraph"/>
        <w:numPr>
          <w:ilvl w:val="1"/>
          <w:numId w:val="1"/>
        </w:numPr>
        <w:tabs>
          <w:tab w:pos="1286" w:val="left" w:leader="none"/>
        </w:tabs>
        <w:spacing w:line="249" w:lineRule="auto" w:before="0" w:after="0"/>
        <w:ind w:left="328" w:right="217" w:firstLine="544"/>
        <w:jc w:val="both"/>
        <w:rPr>
          <w:sz w:val="23"/>
        </w:rPr>
      </w:pPr>
      <w:r>
        <w:rPr>
          <w:w w:val="105"/>
          <w:sz w:val="23"/>
        </w:rPr>
        <w:t>Исполнитель</w:t>
      </w:r>
      <w:r>
        <w:rPr>
          <w:w w:val="105"/>
          <w:sz w:val="23"/>
        </w:rPr>
        <w:t> не</w:t>
      </w:r>
      <w:r>
        <w:rPr>
          <w:w w:val="105"/>
          <w:sz w:val="23"/>
        </w:rPr>
        <w:t> несет</w:t>
      </w:r>
      <w:r>
        <w:rPr>
          <w:w w:val="105"/>
          <w:sz w:val="23"/>
        </w:rPr>
        <w:t> ответственности</w:t>
      </w:r>
      <w:r>
        <w:rPr>
          <w:w w:val="105"/>
          <w:sz w:val="23"/>
        </w:rPr>
        <w:t> за</w:t>
      </w:r>
      <w:r>
        <w:rPr>
          <w:w w:val="105"/>
          <w:sz w:val="23"/>
        </w:rPr>
        <w:t> действия</w:t>
      </w:r>
      <w:r>
        <w:rPr>
          <w:w w:val="105"/>
          <w:sz w:val="23"/>
        </w:rPr>
        <w:t> Заказчщка</w:t>
      </w:r>
      <w:r>
        <w:rPr>
          <w:w w:val="105"/>
          <w:sz w:val="23"/>
        </w:rPr>
        <w:t> по</w:t>
      </w:r>
      <w:r>
        <w:rPr>
          <w:w w:val="105"/>
          <w:sz w:val="23"/>
        </w:rPr>
        <w:t> соблюдению</w:t>
      </w:r>
      <w:r>
        <w:rPr>
          <w:w w:val="105"/>
          <w:sz w:val="23"/>
        </w:rPr>
        <w:t> Заказчи-ком</w:t>
      </w:r>
      <w:r>
        <w:rPr>
          <w:spacing w:val="13"/>
          <w:w w:val="105"/>
          <w:sz w:val="23"/>
        </w:rPr>
        <w:t> </w:t>
      </w:r>
      <w:r>
        <w:rPr>
          <w:w w:val="105"/>
          <w:sz w:val="23"/>
        </w:rPr>
        <w:t>положений</w:t>
      </w:r>
      <w:r>
        <w:rPr>
          <w:spacing w:val="36"/>
          <w:w w:val="105"/>
          <w:sz w:val="23"/>
        </w:rPr>
        <w:t> </w:t>
      </w:r>
      <w:r>
        <w:rPr>
          <w:w w:val="105"/>
          <w:sz w:val="23"/>
        </w:rPr>
        <w:t>Федерального</w:t>
      </w:r>
      <w:r>
        <w:rPr>
          <w:spacing w:val="39"/>
          <w:w w:val="105"/>
          <w:sz w:val="23"/>
        </w:rPr>
        <w:t> </w:t>
      </w:r>
      <w:r>
        <w:rPr>
          <w:w w:val="105"/>
          <w:sz w:val="23"/>
        </w:rPr>
        <w:t>закона</w:t>
      </w:r>
      <w:r>
        <w:rPr>
          <w:spacing w:val="31"/>
          <w:w w:val="105"/>
          <w:sz w:val="23"/>
        </w:rPr>
        <w:t> </w:t>
      </w:r>
      <w:r>
        <w:rPr>
          <w:w w:val="105"/>
          <w:sz w:val="23"/>
        </w:rPr>
        <w:t>от</w:t>
      </w:r>
      <w:r>
        <w:rPr>
          <w:spacing w:val="22"/>
          <w:w w:val="105"/>
          <w:sz w:val="23"/>
        </w:rPr>
        <w:t> </w:t>
      </w:r>
      <w:r>
        <w:rPr>
          <w:w w:val="105"/>
          <w:sz w:val="23"/>
        </w:rPr>
        <w:t>27</w:t>
      </w:r>
      <w:r>
        <w:rPr>
          <w:spacing w:val="21"/>
          <w:w w:val="105"/>
          <w:sz w:val="23"/>
        </w:rPr>
        <w:t> </w:t>
      </w:r>
      <w:r>
        <w:rPr>
          <w:w w:val="105"/>
          <w:sz w:val="23"/>
        </w:rPr>
        <w:t>июля</w:t>
      </w:r>
      <w:r>
        <w:rPr>
          <w:spacing w:val="27"/>
          <w:w w:val="105"/>
          <w:sz w:val="23"/>
        </w:rPr>
        <w:t> </w:t>
      </w:r>
      <w:r>
        <w:rPr>
          <w:w w:val="105"/>
          <w:sz w:val="23"/>
        </w:rPr>
        <w:t>2006</w:t>
      </w:r>
      <w:r>
        <w:rPr>
          <w:spacing w:val="27"/>
          <w:w w:val="105"/>
          <w:sz w:val="23"/>
        </w:rPr>
        <w:t> </w:t>
      </w:r>
      <w:r>
        <w:rPr>
          <w:w w:val="105"/>
          <w:sz w:val="23"/>
        </w:rPr>
        <w:t>г.</w:t>
      </w:r>
      <w:r>
        <w:rPr>
          <w:spacing w:val="27"/>
          <w:w w:val="105"/>
          <w:sz w:val="23"/>
        </w:rPr>
        <w:t> </w:t>
      </w:r>
      <w:r>
        <w:rPr>
          <w:w w:val="105"/>
          <w:sz w:val="23"/>
        </w:rPr>
        <w:t>N•.</w:t>
      </w:r>
      <w:r>
        <w:rPr>
          <w:spacing w:val="-16"/>
          <w:w w:val="105"/>
          <w:sz w:val="23"/>
        </w:rPr>
        <w:t> </w:t>
      </w:r>
      <w:r>
        <w:rPr>
          <w:w w:val="105"/>
          <w:sz w:val="23"/>
        </w:rPr>
        <w:t>1Ѕ2-ФЗ</w:t>
      </w:r>
      <w:r>
        <w:rPr>
          <w:spacing w:val="28"/>
          <w:w w:val="105"/>
          <w:sz w:val="23"/>
        </w:rPr>
        <w:t> </w:t>
      </w:r>
      <w:r>
        <w:rPr>
          <w:w w:val="105"/>
          <w:sz w:val="23"/>
        </w:rPr>
        <w:t>«О</w:t>
      </w:r>
      <w:r>
        <w:rPr>
          <w:spacing w:val="23"/>
          <w:w w:val="105"/>
          <w:sz w:val="23"/>
        </w:rPr>
        <w:t> </w:t>
      </w:r>
      <w:r>
        <w:rPr>
          <w:w w:val="105"/>
          <w:sz w:val="23"/>
        </w:rPr>
        <w:t>персональных</w:t>
      </w:r>
      <w:r>
        <w:rPr>
          <w:spacing w:val="40"/>
          <w:w w:val="105"/>
          <w:sz w:val="23"/>
        </w:rPr>
        <w:t> </w:t>
      </w:r>
      <w:r>
        <w:rPr>
          <w:w w:val="105"/>
          <w:sz w:val="23"/>
        </w:rPr>
        <w:t>данных» в</w:t>
      </w:r>
      <w:r>
        <w:rPr>
          <w:spacing w:val="-14"/>
          <w:w w:val="105"/>
          <w:sz w:val="23"/>
        </w:rPr>
        <w:t> </w:t>
      </w:r>
      <w:r>
        <w:rPr>
          <w:w w:val="105"/>
          <w:sz w:val="23"/>
        </w:rPr>
        <w:t>отношеівіи</w:t>
      </w:r>
      <w:r>
        <w:rPr>
          <w:w w:val="105"/>
          <w:sz w:val="23"/>
        </w:rPr>
        <w:t> работников</w:t>
      </w:r>
      <w:r>
        <w:rPr>
          <w:w w:val="105"/>
          <w:sz w:val="23"/>
        </w:rPr>
        <w:t> Заказиика,</w:t>
      </w:r>
      <w:r>
        <w:rPr>
          <w:w w:val="105"/>
          <w:sz w:val="23"/>
        </w:rPr>
        <w:t> которые</w:t>
      </w:r>
      <w:r>
        <w:rPr>
          <w:w w:val="105"/>
          <w:sz w:val="23"/>
        </w:rPr>
        <w:t> проходятобучениепо</w:t>
      </w:r>
      <w:r>
        <w:rPr>
          <w:w w:val="105"/>
          <w:sz w:val="23"/>
        </w:rPr>
        <w:t> дополнителъному</w:t>
      </w:r>
      <w:r>
        <w:rPr>
          <w:w w:val="105"/>
          <w:sz w:val="23"/>
        </w:rPr>
        <w:t> профессио-нальному образованшосотруднихов.</w:t>
      </w:r>
    </w:p>
    <w:p>
      <w:pPr>
        <w:pStyle w:val="ListParagraph"/>
        <w:numPr>
          <w:ilvl w:val="1"/>
          <w:numId w:val="1"/>
        </w:numPr>
        <w:tabs>
          <w:tab w:pos="1286" w:val="left" w:leader="none"/>
        </w:tabs>
        <w:spacing w:line="247" w:lineRule="auto" w:before="1" w:after="0"/>
        <w:ind w:left="321" w:right="213" w:firstLine="551"/>
        <w:jc w:val="both"/>
        <w:rPr>
          <w:sz w:val="23"/>
        </w:rPr>
      </w:pPr>
      <w:r>
        <w:rPr>
          <w:sz w:val="23"/>
        </w:rPr>
        <w:t>Передача,</w:t>
      </w:r>
      <w:r>
        <w:rPr>
          <w:spacing w:val="40"/>
          <w:sz w:val="23"/>
        </w:rPr>
        <w:t> </w:t>
      </w:r>
      <w:r>
        <w:rPr>
          <w:sz w:val="23"/>
        </w:rPr>
        <w:t>распрострапеіпге</w:t>
      </w:r>
      <w:r>
        <w:rPr>
          <w:spacing w:val="35"/>
          <w:sz w:val="23"/>
        </w:rPr>
        <w:t> </w:t>
      </w:r>
      <w:r>
        <w:rPr>
          <w:sz w:val="23"/>
        </w:rPr>
        <w:t>и</w:t>
      </w:r>
      <w:r>
        <w:rPr>
          <w:spacing w:val="40"/>
          <w:sz w:val="23"/>
        </w:rPr>
        <w:t> </w:t>
      </w:r>
      <w:r>
        <w:rPr>
          <w:sz w:val="23"/>
        </w:rPr>
        <w:t>обеспечение</w:t>
      </w:r>
      <w:r>
        <w:rPr>
          <w:spacing w:val="67"/>
          <w:sz w:val="23"/>
        </w:rPr>
        <w:t> </w:t>
      </w:r>
      <w:r>
        <w:rPr>
          <w:sz w:val="23"/>
        </w:rPr>
        <w:t>заітщтъі</w:t>
      </w:r>
      <w:r>
        <w:rPr>
          <w:spacing w:val="40"/>
          <w:sz w:val="23"/>
        </w:rPr>
        <w:t> </w:t>
      </w:r>
      <w:r>
        <w:rPr>
          <w:sz w:val="23"/>
        </w:rPr>
        <w:t>информации,</w:t>
      </w:r>
      <w:r>
        <w:rPr>
          <w:spacing w:val="40"/>
          <w:sz w:val="23"/>
        </w:rPr>
        <w:t> </w:t>
      </w:r>
      <w:r>
        <w:rPr>
          <w:sz w:val="23"/>
        </w:rPr>
        <w:t>связанной</w:t>
      </w:r>
      <w:r>
        <w:rPr>
          <w:spacing w:val="40"/>
          <w:sz w:val="23"/>
        </w:rPr>
        <w:t> </w:t>
      </w:r>
      <w:r>
        <w:rPr>
          <w:sz w:val="23"/>
        </w:rPr>
        <w:t>с</w:t>
      </w:r>
      <w:r>
        <w:rPr>
          <w:spacing w:val="23"/>
          <w:sz w:val="23"/>
        </w:rPr>
        <w:t> </w:t>
      </w:r>
      <w:r>
        <w:rPr>
          <w:sz w:val="23"/>
        </w:rPr>
        <w:t>исполнено-ем</w:t>
      </w:r>
      <w:r>
        <w:rPr>
          <w:spacing w:val="40"/>
          <w:sz w:val="23"/>
        </w:rPr>
        <w:t> </w:t>
      </w:r>
      <w:r>
        <w:rPr>
          <w:sz w:val="23"/>
        </w:rPr>
        <w:t>обязательств</w:t>
      </w:r>
      <w:r>
        <w:rPr>
          <w:spacing w:val="40"/>
          <w:sz w:val="23"/>
        </w:rPr>
        <w:t> </w:t>
      </w:r>
      <w:r>
        <w:rPr>
          <w:sz w:val="23"/>
        </w:rPr>
        <w:t>по</w:t>
      </w:r>
      <w:r>
        <w:rPr>
          <w:spacing w:val="40"/>
          <w:sz w:val="23"/>
        </w:rPr>
        <w:t> </w:t>
      </w:r>
      <w:r>
        <w:rPr>
          <w:sz w:val="23"/>
        </w:rPr>
        <w:t>Контракту,</w:t>
      </w:r>
      <w:r>
        <w:rPr>
          <w:spacing w:val="40"/>
          <w:sz w:val="23"/>
        </w:rPr>
        <w:t> </w:t>
      </w:r>
      <w:r>
        <w:rPr>
          <w:sz w:val="23"/>
        </w:rPr>
        <w:t>осуществляется</w:t>
      </w:r>
      <w:r>
        <w:rPr>
          <w:spacing w:val="40"/>
          <w:sz w:val="23"/>
        </w:rPr>
        <w:t> </w:t>
      </w:r>
      <w:r>
        <w:rPr>
          <w:sz w:val="23"/>
        </w:rPr>
        <w:t>Сторонами</w:t>
      </w:r>
      <w:r>
        <w:rPr>
          <w:spacing w:val="40"/>
          <w:sz w:val="23"/>
        </w:rPr>
        <w:t> </w:t>
      </w:r>
      <w:r>
        <w:rPr>
          <w:sz w:val="23"/>
        </w:rPr>
        <w:t>с</w:t>
      </w:r>
      <w:r>
        <w:rPr>
          <w:spacing w:val="40"/>
          <w:sz w:val="23"/>
        </w:rPr>
        <w:t> </w:t>
      </w:r>
      <w:r>
        <w:rPr>
          <w:sz w:val="23"/>
        </w:rPr>
        <w:t>соблюдением</w:t>
      </w:r>
      <w:r>
        <w:rPr>
          <w:spacing w:val="40"/>
          <w:sz w:val="23"/>
        </w:rPr>
        <w:t> </w:t>
      </w:r>
      <w:r>
        <w:rPr>
          <w:sz w:val="23"/>
        </w:rPr>
        <w:t>требований</w:t>
      </w:r>
      <w:r>
        <w:rPr>
          <w:spacing w:val="40"/>
          <w:sz w:val="23"/>
        </w:rPr>
        <w:t> </w:t>
      </w:r>
      <w:r>
        <w:rPr>
          <w:sz w:val="23"/>
        </w:rPr>
        <w:t>Федераль-ного закона от 27 июля 2006 г. N•.</w:t>
      </w:r>
      <w:r>
        <w:rPr>
          <w:spacing w:val="-14"/>
          <w:sz w:val="23"/>
        </w:rPr>
        <w:t> </w:t>
      </w:r>
      <w:r>
        <w:rPr>
          <w:sz w:val="23"/>
        </w:rPr>
        <w:t>149—ФЗ «Об ігнформации, информационных технологиях и о за-щите информации».</w:t>
      </w:r>
    </w:p>
    <w:p>
      <w:pPr>
        <w:pStyle w:val="ListParagraph"/>
        <w:numPr>
          <w:ilvl w:val="1"/>
          <w:numId w:val="1"/>
        </w:numPr>
        <w:tabs>
          <w:tab w:pos="1286" w:val="left" w:leader="none"/>
        </w:tabs>
        <w:spacing w:line="254" w:lineRule="auto" w:before="5" w:after="0"/>
        <w:ind w:left="321" w:right="208" w:firstLine="551"/>
        <w:jc w:val="both"/>
        <w:rPr>
          <w:sz w:val="23"/>
        </w:rPr>
      </w:pPr>
      <w:r>
        <w:rPr>
          <w:w w:val="105"/>
          <w:sz w:val="23"/>
        </w:rPr>
        <w:t>Принятые</w:t>
      </w:r>
      <w:r>
        <w:rPr>
          <w:spacing w:val="-9"/>
          <w:w w:val="105"/>
          <w:sz w:val="23"/>
        </w:rPr>
        <w:t> </w:t>
      </w:r>
      <w:r>
        <w:rPr>
          <w:w w:val="105"/>
          <w:sz w:val="23"/>
        </w:rPr>
        <w:t>Сторонамті</w:t>
      </w:r>
      <w:r>
        <w:rPr>
          <w:spacing w:val="-1"/>
          <w:w w:val="105"/>
          <w:sz w:val="23"/>
        </w:rPr>
        <w:t> </w:t>
      </w:r>
      <w:r>
        <w:rPr>
          <w:w w:val="105"/>
          <w:sz w:val="23"/>
        </w:rPr>
        <w:t>обязателъства</w:t>
      </w:r>
      <w:r>
        <w:rPr>
          <w:w w:val="105"/>
          <w:sz w:val="23"/>
        </w:rPr>
        <w:t> по</w:t>
      </w:r>
      <w:r>
        <w:rPr>
          <w:spacing w:val="-14"/>
          <w:w w:val="105"/>
          <w:sz w:val="23"/>
        </w:rPr>
        <w:t> </w:t>
      </w:r>
      <w:r>
        <w:rPr>
          <w:w w:val="105"/>
          <w:sz w:val="23"/>
        </w:rPr>
        <w:t>соблюденюо</w:t>
      </w:r>
      <w:r>
        <w:rPr>
          <w:spacing w:val="-3"/>
          <w:w w:val="105"/>
          <w:sz w:val="23"/>
        </w:rPr>
        <w:t> </w:t>
      </w:r>
      <w:r>
        <w:rPr>
          <w:w w:val="105"/>
          <w:sz w:val="23"/>
        </w:rPr>
        <w:t>нонфиденіщальности</w:t>
      </w:r>
      <w:r>
        <w:rPr>
          <w:spacing w:val="-16"/>
          <w:w w:val="105"/>
          <w:sz w:val="23"/>
        </w:rPr>
        <w:t> </w:t>
      </w:r>
      <w:r>
        <w:rPr>
          <w:w w:val="105"/>
          <w:sz w:val="23"/>
        </w:rPr>
        <w:t>или</w:t>
      </w:r>
      <w:r>
        <w:rPr>
          <w:spacing w:val="-15"/>
          <w:w w:val="105"/>
          <w:sz w:val="23"/>
        </w:rPr>
        <w:t> </w:t>
      </w:r>
      <w:r>
        <w:rPr>
          <w:w w:val="105"/>
          <w:sz w:val="23"/>
        </w:rPr>
        <w:t>неисполь-зованюо</w:t>
      </w:r>
      <w:r>
        <w:rPr>
          <w:spacing w:val="40"/>
          <w:w w:val="105"/>
          <w:sz w:val="23"/>
        </w:rPr>
        <w:t> </w:t>
      </w:r>
      <w:r>
        <w:rPr>
          <w:w w:val="105"/>
          <w:sz w:val="23"/>
        </w:rPr>
        <w:t>янформацни,</w:t>
      </w:r>
      <w:r>
        <w:rPr>
          <w:spacing w:val="40"/>
          <w:w w:val="105"/>
          <w:sz w:val="23"/>
        </w:rPr>
        <w:t> </w:t>
      </w:r>
      <w:r>
        <w:rPr>
          <w:w w:val="105"/>
          <w:sz w:val="23"/>
        </w:rPr>
        <w:t>полуяенной</w:t>
      </w:r>
      <w:r>
        <w:rPr>
          <w:spacing w:val="40"/>
          <w:w w:val="105"/>
          <w:sz w:val="23"/>
        </w:rPr>
        <w:t> </w:t>
      </w:r>
      <w:r>
        <w:rPr>
          <w:w w:val="105"/>
          <w:sz w:val="23"/>
        </w:rPr>
        <w:t>в</w:t>
      </w:r>
      <w:r>
        <w:rPr>
          <w:spacing w:val="40"/>
          <w:w w:val="105"/>
          <w:sz w:val="23"/>
        </w:rPr>
        <w:t> </w:t>
      </w:r>
      <w:r>
        <w:rPr>
          <w:w w:val="105"/>
          <w:sz w:val="23"/>
        </w:rPr>
        <w:t>ходе</w:t>
      </w:r>
      <w:r>
        <w:rPr>
          <w:spacing w:val="40"/>
          <w:w w:val="105"/>
          <w:sz w:val="23"/>
        </w:rPr>
        <w:t> </w:t>
      </w:r>
      <w:r>
        <w:rPr>
          <w:w w:val="105"/>
          <w:sz w:val="23"/>
        </w:rPr>
        <w:t>оказання</w:t>
      </w:r>
      <w:r>
        <w:rPr>
          <w:spacing w:val="40"/>
          <w:w w:val="105"/>
          <w:sz w:val="23"/>
        </w:rPr>
        <w:t> </w:t>
      </w:r>
      <w:r>
        <w:rPr>
          <w:w w:val="105"/>
          <w:sz w:val="23"/>
        </w:rPr>
        <w:t>Услуг</w:t>
      </w:r>
      <w:r>
        <w:rPr>
          <w:spacing w:val="40"/>
          <w:w w:val="105"/>
          <w:sz w:val="23"/>
        </w:rPr>
        <w:t> </w:t>
      </w:r>
      <w:r>
        <w:rPr>
          <w:w w:val="105"/>
          <w:sz w:val="23"/>
        </w:rPr>
        <w:t>по</w:t>
      </w:r>
      <w:r>
        <w:rPr>
          <w:spacing w:val="40"/>
          <w:w w:val="105"/>
          <w:sz w:val="23"/>
        </w:rPr>
        <w:t> </w:t>
      </w:r>
      <w:r>
        <w:rPr>
          <w:w w:val="105"/>
          <w:sz w:val="23"/>
        </w:rPr>
        <w:t>Контракту,</w:t>
      </w:r>
      <w:r>
        <w:rPr>
          <w:spacing w:val="40"/>
          <w:w w:val="105"/>
          <w:sz w:val="23"/>
        </w:rPr>
        <w:t> </w:t>
      </w:r>
      <w:r>
        <w:rPr>
          <w:w w:val="105"/>
          <w:sz w:val="23"/>
        </w:rPr>
        <w:t>не</w:t>
      </w:r>
      <w:r>
        <w:rPr>
          <w:spacing w:val="40"/>
          <w:w w:val="105"/>
          <w:sz w:val="23"/>
        </w:rPr>
        <w:t> </w:t>
      </w:r>
      <w:r>
        <w:rPr>
          <w:w w:val="105"/>
          <w:sz w:val="23"/>
        </w:rPr>
        <w:t>распространяются на</w:t>
      </w:r>
      <w:r>
        <w:rPr>
          <w:spacing w:val="-11"/>
          <w:w w:val="105"/>
          <w:sz w:val="23"/>
        </w:rPr>
        <w:t> </w:t>
      </w:r>
      <w:r>
        <w:rPr>
          <w:w w:val="105"/>
          <w:sz w:val="23"/>
        </w:rPr>
        <w:t>общедоступную</w:t>
      </w:r>
      <w:r>
        <w:rPr>
          <w:w w:val="105"/>
          <w:sz w:val="23"/>
        </w:rPr>
        <w:t> информацию</w:t>
      </w:r>
      <w:r>
        <w:rPr>
          <w:spacing w:val="-1"/>
          <w:w w:val="105"/>
          <w:sz w:val="23"/>
        </w:rPr>
        <w:t> </w:t>
      </w:r>
      <w:r>
        <w:rPr>
          <w:w w:val="105"/>
          <w:sz w:val="23"/>
        </w:rPr>
        <w:t>иля</w:t>
      </w:r>
      <w:r>
        <w:rPr>
          <w:spacing w:val="-15"/>
          <w:w w:val="105"/>
          <w:sz w:val="23"/>
        </w:rPr>
        <w:t> </w:t>
      </w:r>
      <w:r>
        <w:rPr>
          <w:w w:val="105"/>
          <w:sz w:val="23"/>
        </w:rPr>
        <w:t>информацию,</w:t>
      </w:r>
      <w:r>
        <w:rPr>
          <w:w w:val="105"/>
          <w:sz w:val="23"/>
        </w:rPr>
        <w:t> которая</w:t>
      </w:r>
      <w:r>
        <w:rPr>
          <w:spacing w:val="-6"/>
          <w:w w:val="105"/>
          <w:sz w:val="23"/>
        </w:rPr>
        <w:t> </w:t>
      </w:r>
      <w:r>
        <w:rPr>
          <w:w w:val="105"/>
          <w:sz w:val="23"/>
        </w:rPr>
        <w:t>становится</w:t>
      </w:r>
      <w:r>
        <w:rPr>
          <w:w w:val="105"/>
          <w:sz w:val="23"/>
        </w:rPr>
        <w:t> известна третьим</w:t>
      </w:r>
      <w:r>
        <w:rPr>
          <w:spacing w:val="-3"/>
          <w:w w:val="105"/>
          <w:sz w:val="23"/>
        </w:rPr>
        <w:t> </w:t>
      </w:r>
      <w:r>
        <w:rPr>
          <w:w w:val="105"/>
          <w:sz w:val="23"/>
        </w:rPr>
        <w:t>сторонам не по вине Стороны, получившей</w:t>
      </w:r>
      <w:r>
        <w:rPr>
          <w:spacing w:val="37"/>
          <w:w w:val="105"/>
          <w:sz w:val="23"/>
        </w:rPr>
        <w:t> </w:t>
      </w:r>
      <w:r>
        <w:rPr>
          <w:w w:val="105"/>
          <w:sz w:val="23"/>
        </w:rPr>
        <w:t>соответствующую</w:t>
      </w:r>
      <w:r>
        <w:rPr>
          <w:spacing w:val="-9"/>
          <w:w w:val="105"/>
          <w:sz w:val="23"/>
        </w:rPr>
        <w:t> </w:t>
      </w:r>
      <w:r>
        <w:rPr>
          <w:w w:val="105"/>
          <w:sz w:val="23"/>
        </w:rPr>
        <w:t>информацию.</w:t>
      </w:r>
    </w:p>
    <w:p>
      <w:pPr>
        <w:pStyle w:val="ListParagraph"/>
        <w:numPr>
          <w:ilvl w:val="1"/>
          <w:numId w:val="1"/>
        </w:numPr>
        <w:tabs>
          <w:tab w:pos="1288" w:val="left" w:leader="none"/>
          <w:tab w:pos="1865" w:val="left" w:leader="none"/>
          <w:tab w:pos="2402" w:val="left" w:leader="none"/>
          <w:tab w:pos="4246" w:val="left" w:leader="none"/>
          <w:tab w:pos="5418" w:val="left" w:leader="none"/>
        </w:tabs>
        <w:spacing w:line="249" w:lineRule="auto" w:before="0" w:after="0"/>
        <w:ind w:left="313" w:right="226" w:firstLine="551"/>
        <w:jc w:val="both"/>
        <w:rPr>
          <w:sz w:val="23"/>
        </w:rPr>
      </w:pPr>
      <w:r>
        <w:rPr>
          <w:sz w:val="23"/>
        </w:rPr>
        <mc:AlternateContent>
          <mc:Choice Requires="wps">
            <w:drawing>
              <wp:anchor distT="0" distB="0" distL="0" distR="0" allowOverlap="1" layoutInCell="1" locked="0" behindDoc="1" simplePos="0" relativeHeight="487149056">
                <wp:simplePos x="0" y="0"/>
                <wp:positionH relativeFrom="page">
                  <wp:posOffset>1353949</wp:posOffset>
                </wp:positionH>
                <wp:positionV relativeFrom="paragraph">
                  <wp:posOffset>187945</wp:posOffset>
                </wp:positionV>
                <wp:extent cx="5818505" cy="649605"/>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5818505" cy="649605"/>
                          <a:chExt cx="5818505" cy="649605"/>
                        </a:xfrm>
                      </wpg:grpSpPr>
                      <pic:pic>
                        <pic:nvPicPr>
                          <pic:cNvPr id="35" name="Image 35"/>
                          <pic:cNvPicPr/>
                        </pic:nvPicPr>
                        <pic:blipFill>
                          <a:blip r:embed="rId30" cstate="print"/>
                          <a:stretch>
                            <a:fillRect/>
                          </a:stretch>
                        </pic:blipFill>
                        <pic:spPr>
                          <a:xfrm>
                            <a:off x="0" y="0"/>
                            <a:ext cx="5818322" cy="649193"/>
                          </a:xfrm>
                          <a:prstGeom prst="rect">
                            <a:avLst/>
                          </a:prstGeom>
                        </pic:spPr>
                      </pic:pic>
                      <pic:pic>
                        <pic:nvPicPr>
                          <pic:cNvPr id="36" name="Image 36"/>
                          <pic:cNvPicPr/>
                        </pic:nvPicPr>
                        <pic:blipFill>
                          <a:blip r:embed="rId31" cstate="print"/>
                          <a:stretch>
                            <a:fillRect/>
                          </a:stretch>
                        </pic:blipFill>
                        <pic:spPr>
                          <a:xfrm>
                            <a:off x="36592" y="45717"/>
                            <a:ext cx="768457" cy="594331"/>
                          </a:xfrm>
                          <a:prstGeom prst="rect">
                            <a:avLst/>
                          </a:prstGeom>
                        </pic:spPr>
                      </pic:pic>
                      <pic:pic>
                        <pic:nvPicPr>
                          <pic:cNvPr id="37" name="Image 37"/>
                          <pic:cNvPicPr/>
                        </pic:nvPicPr>
                        <pic:blipFill>
                          <a:blip r:embed="rId32" cstate="print"/>
                          <a:stretch>
                            <a:fillRect/>
                          </a:stretch>
                        </pic:blipFill>
                        <pic:spPr>
                          <a:xfrm>
                            <a:off x="818772" y="128009"/>
                            <a:ext cx="640381" cy="420604"/>
                          </a:xfrm>
                          <a:prstGeom prst="rect">
                            <a:avLst/>
                          </a:prstGeom>
                        </pic:spPr>
                      </pic:pic>
                      <pic:pic>
                        <pic:nvPicPr>
                          <pic:cNvPr id="38" name="Image 38"/>
                          <pic:cNvPicPr/>
                        </pic:nvPicPr>
                        <pic:blipFill>
                          <a:blip r:embed="rId33" cstate="print"/>
                          <a:stretch>
                            <a:fillRect/>
                          </a:stretch>
                        </pic:blipFill>
                        <pic:spPr>
                          <a:xfrm>
                            <a:off x="1193853" y="448034"/>
                            <a:ext cx="233281" cy="192014"/>
                          </a:xfrm>
                          <a:prstGeom prst="rect">
                            <a:avLst/>
                          </a:prstGeom>
                        </pic:spPr>
                      </pic:pic>
                      <pic:pic>
                        <pic:nvPicPr>
                          <pic:cNvPr id="39" name="Image 39"/>
                          <pic:cNvPicPr/>
                        </pic:nvPicPr>
                        <pic:blipFill>
                          <a:blip r:embed="rId34" cstate="print"/>
                          <a:stretch>
                            <a:fillRect/>
                          </a:stretch>
                        </pic:blipFill>
                        <pic:spPr>
                          <a:xfrm>
                            <a:off x="1285336" y="324596"/>
                            <a:ext cx="178391" cy="91435"/>
                          </a:xfrm>
                          <a:prstGeom prst="rect">
                            <a:avLst/>
                          </a:prstGeom>
                        </pic:spPr>
                      </pic:pic>
                    </wpg:wgp>
                  </a:graphicData>
                </a:graphic>
              </wp:anchor>
            </w:drawing>
          </mc:Choice>
          <mc:Fallback>
            <w:pict>
              <v:group style="position:absolute;margin-left:106.610199pt;margin-top:14.79885pt;width:458.15pt;height:51.15pt;mso-position-horizontal-relative:page;mso-position-vertical-relative:paragraph;z-index:-16167424" id="docshapegroup31" coordorigin="2132,296" coordsize="9163,1023">
                <v:shape style="position:absolute;left:2132;top:295;width:9163;height:1023" type="#_x0000_t75" id="docshape32" stroked="false">
                  <v:imagedata r:id="rId30" o:title=""/>
                </v:shape>
                <v:shape style="position:absolute;left:2189;top:367;width:1211;height:936" type="#_x0000_t75" id="docshape33" stroked="false">
                  <v:imagedata r:id="rId31" o:title=""/>
                </v:shape>
                <v:shape style="position:absolute;left:3421;top:497;width:1009;height:663" type="#_x0000_t75" id="docshape34" stroked="false">
                  <v:imagedata r:id="rId32" o:title=""/>
                </v:shape>
                <v:shape style="position:absolute;left:4012;top:1001;width:368;height:303" type="#_x0000_t75" id="docshape35" stroked="false">
                  <v:imagedata r:id="rId33" o:title=""/>
                </v:shape>
                <v:shape style="position:absolute;left:4156;top:807;width:281;height:144" type="#_x0000_t75" id="docshape36" stroked="false">
                  <v:imagedata r:id="rId34" o:title=""/>
                </v:shape>
                <w10:wrap type="none"/>
              </v:group>
            </w:pict>
          </mc:Fallback>
        </mc:AlternateContent>
      </w:r>
      <w:r>
        <w:rPr>
          <w:w w:val="105"/>
          <w:sz w:val="23"/>
        </w:rPr>
        <w:t>Стороны</w:t>
      </w:r>
      <w:r>
        <w:rPr>
          <w:w w:val="105"/>
          <w:sz w:val="23"/>
        </w:rPr>
        <w:t> Контракта</w:t>
      </w:r>
      <w:r>
        <w:rPr>
          <w:w w:val="105"/>
          <w:sz w:val="23"/>
        </w:rPr>
        <w:t> не</w:t>
      </w:r>
      <w:r>
        <w:rPr>
          <w:w w:val="105"/>
          <w:sz w:val="23"/>
        </w:rPr>
        <w:t> вправе</w:t>
      </w:r>
      <w:r>
        <w:rPr>
          <w:w w:val="105"/>
          <w:sz w:val="23"/>
        </w:rPr>
        <w:t> использовать</w:t>
      </w:r>
      <w:r>
        <w:rPr>
          <w:w w:val="105"/>
          <w:sz w:val="23"/>
        </w:rPr>
        <w:t> полученную</w:t>
      </w:r>
      <w:r>
        <w:rPr>
          <w:w w:val="105"/>
          <w:sz w:val="23"/>
        </w:rPr>
        <w:t> щнформацию</w:t>
      </w:r>
      <w:r>
        <w:rPr>
          <w:w w:val="105"/>
          <w:sz w:val="23"/>
        </w:rPr>
        <w:t> в</w:t>
      </w:r>
      <w:r>
        <w:rPr>
          <w:w w:val="105"/>
          <w:sz w:val="23"/>
        </w:rPr>
        <w:t> лнчнъіх</w:t>
      </w:r>
      <w:r>
        <w:rPr>
          <w:w w:val="105"/>
          <w:sz w:val="23"/>
        </w:rPr>
        <w:t> целях илті</w:t>
      </w:r>
      <w:r>
        <w:rPr>
          <w:spacing w:val="40"/>
          <w:w w:val="105"/>
          <w:sz w:val="23"/>
        </w:rPr>
        <w:t> </w:t>
      </w:r>
      <w:r>
        <w:rPr>
          <w:w w:val="105"/>
          <w:sz w:val="23"/>
        </w:rPr>
        <w:t>сооб</w:t>
      </w:r>
      <w:r>
        <w:rPr>
          <w:sz w:val="23"/>
        </w:rPr>
        <w:tab/>
      </w:r>
      <w:r>
        <w:rPr>
          <w:b/>
          <w:w w:val="105"/>
          <w:sz w:val="23"/>
        </w:rPr>
        <w:t>ее ,третьим</w:t>
      </w:r>
      <w:r>
        <w:rPr>
          <w:b/>
          <w:spacing w:val="40"/>
          <w:w w:val="105"/>
          <w:sz w:val="23"/>
        </w:rPr>
        <w:t> </w:t>
      </w:r>
      <w:r>
        <w:rPr>
          <w:b/>
          <w:w w:val="105"/>
          <w:sz w:val="23"/>
        </w:rPr>
        <w:t>юп</w:t>
      </w:r>
      <w:r>
        <w:rPr>
          <w:b/>
          <w:sz w:val="23"/>
        </w:rPr>
        <w:tab/>
      </w:r>
      <w:r>
        <w:rPr>
          <w:w w:val="105"/>
          <w:sz w:val="23"/>
        </w:rPr>
        <w:t>письменного</w:t>
      </w:r>
      <w:r>
        <w:rPr>
          <w:w w:val="105"/>
          <w:sz w:val="23"/>
        </w:rPr>
        <w:t> разревіения другой</w:t>
      </w:r>
      <w:r>
        <w:rPr>
          <w:w w:val="105"/>
          <w:sz w:val="23"/>
        </w:rPr>
        <w:t> Стороны,</w:t>
      </w:r>
      <w:r>
        <w:rPr>
          <w:w w:val="105"/>
          <w:sz w:val="23"/>
        </w:rPr>
        <w:t> за</w:t>
      </w:r>
      <w:r>
        <w:rPr>
          <w:spacing w:val="-1"/>
          <w:w w:val="105"/>
          <w:sz w:val="23"/>
        </w:rPr>
        <w:t> </w:t>
      </w:r>
      <w:r>
        <w:rPr>
          <w:w w:val="105"/>
          <w:sz w:val="23"/>
        </w:rPr>
        <w:t>щсключением </w:t>
      </w:r>
      <w:r>
        <w:rPr>
          <w:spacing w:val="-2"/>
          <w:w w:val="105"/>
          <w:sz w:val="23"/>
        </w:rPr>
        <w:t>случаев,</w:t>
      </w:r>
      <w:r>
        <w:rPr>
          <w:sz w:val="23"/>
        </w:rPr>
        <w:tab/>
        <w:tab/>
        <w:tab/>
      </w:r>
      <w:r>
        <w:rPr>
          <w:spacing w:val="-10"/>
          <w:w w:val="105"/>
          <w:sz w:val="23"/>
        </w:rPr>
        <w:t>т</w:t>
      </w:r>
      <w:r>
        <w:rPr>
          <w:sz w:val="23"/>
        </w:rPr>
        <w:tab/>
        <w:tab/>
      </w:r>
      <w:r>
        <w:rPr>
          <w:w w:val="105"/>
          <w:sz w:val="23"/>
        </w:rPr>
        <w:t>действующям</w:t>
      </w:r>
      <w:r>
        <w:rPr>
          <w:w w:val="105"/>
          <w:sz w:val="23"/>
        </w:rPr>
        <w:t> законодательством</w:t>
      </w:r>
      <w:r>
        <w:rPr>
          <w:w w:val="105"/>
          <w:sz w:val="23"/>
        </w:rPr>
        <w:t> Россяйсной Федерац</w:t>
      </w:r>
      <w:r>
        <w:rPr>
          <w:spacing w:val="80"/>
          <w:w w:val="105"/>
          <w:sz w:val="23"/>
        </w:rPr>
        <w:t>   </w:t>
      </w:r>
      <w:r>
        <w:rPr>
          <w:sz w:val="23"/>
        </w:rPr>
        <w:t>-</w:t>
      </w:r>
    </w:p>
    <w:p>
      <w:pPr>
        <w:pStyle w:val="ListParagraph"/>
        <w:spacing w:after="0" w:line="249" w:lineRule="auto"/>
        <w:jc w:val="both"/>
        <w:rPr>
          <w:sz w:val="23"/>
        </w:rPr>
        <w:sectPr>
          <w:pgSz w:w="11900" w:h="16840"/>
          <w:pgMar w:top="1000" w:bottom="280" w:left="992" w:right="141"/>
        </w:sectPr>
      </w:pPr>
    </w:p>
    <w:p>
      <w:pPr>
        <w:pStyle w:val="ListParagraph"/>
        <w:numPr>
          <w:ilvl w:val="1"/>
          <w:numId w:val="1"/>
        </w:numPr>
        <w:tabs>
          <w:tab w:pos="1331" w:val="left" w:leader="none"/>
        </w:tabs>
        <w:spacing w:line="242" w:lineRule="auto" w:before="61" w:after="0"/>
        <w:ind w:left="371" w:right="154" w:firstLine="543"/>
        <w:jc w:val="both"/>
        <w:rPr>
          <w:sz w:val="24"/>
        </w:rPr>
      </w:pPr>
      <w:r>
        <w:rPr>
          <w:sz w:val="24"/>
        </w:rPr>
        <w:t>Обязателъства по обеспечению конфиденциальности янформацші, предусмотренные Контрактом,</w:t>
      </w:r>
      <w:r>
        <w:rPr>
          <w:spacing w:val="80"/>
          <w:sz w:val="24"/>
        </w:rPr>
        <w:t> </w:t>
      </w:r>
      <w:r>
        <w:rPr>
          <w:sz w:val="24"/>
        </w:rPr>
        <w:t>не</w:t>
      </w:r>
      <w:r>
        <w:rPr>
          <w:spacing w:val="80"/>
          <w:sz w:val="24"/>
        </w:rPr>
        <w:t> </w:t>
      </w:r>
      <w:r>
        <w:rPr>
          <w:sz w:val="24"/>
        </w:rPr>
        <w:t>распространяются</w:t>
      </w:r>
      <w:r>
        <w:rPr>
          <w:spacing w:val="73"/>
          <w:sz w:val="24"/>
        </w:rPr>
        <w:t> </w:t>
      </w:r>
      <w:r>
        <w:rPr>
          <w:sz w:val="24"/>
        </w:rPr>
        <w:t>на</w:t>
      </w:r>
      <w:r>
        <w:rPr>
          <w:spacing w:val="74"/>
          <w:sz w:val="24"/>
        </w:rPr>
        <w:t> </w:t>
      </w:r>
      <w:r>
        <w:rPr>
          <w:sz w:val="24"/>
        </w:rPr>
        <w:t>предоставлеюге</w:t>
      </w:r>
      <w:r>
        <w:rPr>
          <w:spacing w:val="75"/>
          <w:sz w:val="24"/>
        </w:rPr>
        <w:t> </w:t>
      </w:r>
      <w:r>
        <w:rPr>
          <w:sz w:val="24"/>
        </w:rPr>
        <w:t>информации</w:t>
      </w:r>
      <w:r>
        <w:rPr>
          <w:spacing w:val="80"/>
          <w:sz w:val="24"/>
        </w:rPr>
        <w:t> </w:t>
      </w:r>
      <w:r>
        <w:rPr>
          <w:sz w:val="24"/>
        </w:rPr>
        <w:t>государственным</w:t>
      </w:r>
      <w:r>
        <w:rPr>
          <w:spacing w:val="74"/>
          <w:sz w:val="24"/>
        </w:rPr>
        <w:t> </w:t>
      </w:r>
      <w:r>
        <w:rPr>
          <w:sz w:val="24"/>
        </w:rPr>
        <w:t>органам и</w:t>
      </w:r>
      <w:r>
        <w:rPr>
          <w:spacing w:val="-6"/>
          <w:sz w:val="24"/>
        </w:rPr>
        <w:t> </w:t>
      </w:r>
      <w:r>
        <w:rPr>
          <w:sz w:val="24"/>
        </w:rPr>
        <w:t>саморегулируемым организатщям в сфере охраны труда в случаяs, предусмотренных законода-тельством Российской Федерации.</w:t>
      </w:r>
    </w:p>
    <w:p>
      <w:pPr>
        <w:pStyle w:val="ListParagraph"/>
        <w:numPr>
          <w:ilvl w:val="1"/>
          <w:numId w:val="1"/>
        </w:numPr>
        <w:tabs>
          <w:tab w:pos="1336" w:val="left" w:leader="none"/>
        </w:tabs>
        <w:spacing w:line="240" w:lineRule="auto" w:before="0" w:after="0"/>
        <w:ind w:left="364" w:right="169" w:firstLine="558"/>
        <w:jc w:val="both"/>
        <w:rPr>
          <w:sz w:val="24"/>
        </w:rPr>
      </w:pPr>
      <w:r>
        <w:rPr>
          <w:sz w:val="24"/>
        </w:rPr>
        <w:t>Исполнитель ігмеет право ствімать кoпщи с</w:t>
      </w:r>
      <w:r>
        <w:rPr>
          <w:spacing w:val="-4"/>
          <w:sz w:val="24"/>
        </w:rPr>
        <w:t> </w:t>
      </w:r>
      <w:r>
        <w:rPr>
          <w:sz w:val="24"/>
        </w:rPr>
        <w:t>донументации Заказчика, когда это необхо-димо для оказания Услуги, и сохранять у себя копии, необходимые для подтверждения факта оказаняя Услуги ц/илті обоспованяя сделанных выводов, либо</w:t>
      </w:r>
      <w:r>
        <w:rPr>
          <w:spacing w:val="-2"/>
          <w:sz w:val="24"/>
        </w:rPr>
        <w:t> </w:t>
      </w:r>
      <w:r>
        <w:rPr>
          <w:sz w:val="24"/>
        </w:rPr>
        <w:t>в случаях, предусмотренных</w:t>
      </w:r>
      <w:r>
        <w:rPr>
          <w:spacing w:val="-3"/>
          <w:sz w:val="24"/>
        </w:rPr>
        <w:t> </w:t>
      </w:r>
      <w:r>
        <w:rPr>
          <w:sz w:val="24"/>
        </w:rPr>
        <w:t>при—метвімьвии профессиональньвии</w:t>
      </w:r>
      <w:r>
        <w:rPr>
          <w:spacing w:val="-6"/>
          <w:sz w:val="24"/>
        </w:rPr>
        <w:t> </w:t>
      </w:r>
      <w:r>
        <w:rPr>
          <w:sz w:val="24"/>
        </w:rPr>
        <w:t>стандартами и</w:t>
      </w:r>
      <w:r>
        <w:rPr>
          <w:spacing w:val="-8"/>
          <w:sz w:val="24"/>
        </w:rPr>
        <w:t> </w:t>
      </w:r>
      <w:r>
        <w:rPr>
          <w:sz w:val="24"/>
        </w:rPr>
        <w:t>инструкциями.</w:t>
      </w:r>
    </w:p>
    <w:p>
      <w:pPr>
        <w:pStyle w:val="Heading2"/>
        <w:numPr>
          <w:ilvl w:val="0"/>
          <w:numId w:val="1"/>
        </w:numPr>
        <w:tabs>
          <w:tab w:pos="3384" w:val="left" w:leader="none"/>
        </w:tabs>
        <w:spacing w:line="240" w:lineRule="auto" w:before="261" w:after="0"/>
        <w:ind w:left="3384" w:right="0" w:hanging="248"/>
        <w:jc w:val="left"/>
      </w:pPr>
      <w:r>
        <w:rPr>
          <w:spacing w:val="-2"/>
          <w:w w:val="115"/>
        </w:rPr>
        <w:t>АНТИКОРРУПЦИОННАЯ</w:t>
      </w:r>
      <w:r>
        <w:rPr>
          <w:spacing w:val="-8"/>
          <w:w w:val="115"/>
        </w:rPr>
        <w:t> </w:t>
      </w:r>
      <w:r>
        <w:rPr>
          <w:spacing w:val="-2"/>
          <w:w w:val="115"/>
        </w:rPr>
        <w:t>OFOBOPKA</w:t>
      </w:r>
    </w:p>
    <w:p>
      <w:pPr>
        <w:pStyle w:val="ListParagraph"/>
        <w:numPr>
          <w:ilvl w:val="1"/>
          <w:numId w:val="1"/>
        </w:numPr>
        <w:tabs>
          <w:tab w:pos="1336" w:val="left" w:leader="none"/>
        </w:tabs>
        <w:spacing w:line="242" w:lineRule="auto" w:before="270" w:after="0"/>
        <w:ind w:left="364" w:right="162" w:firstLine="545"/>
        <w:jc w:val="both"/>
        <w:rPr>
          <w:sz w:val="24"/>
        </w:rPr>
      </w:pPr>
      <w:r>
        <w:rPr>
          <w:sz w:val="24"/>
        </w:rPr>
        <w:t>При исполнении обязательств по Контракту Стороны, их аффилированные лица не вы-плачщвают, не</w:t>
      </w:r>
      <w:r>
        <w:rPr>
          <w:spacing w:val="-5"/>
          <w:sz w:val="24"/>
        </w:rPr>
        <w:t> </w:t>
      </w:r>
      <w:r>
        <w:rPr>
          <w:sz w:val="24"/>
        </w:rPr>
        <w:t>предлагахіт выплатить г не разрешают выплату хаішх-либо денеяпіых средств или ценностей прямо</w:t>
      </w:r>
      <w:r>
        <w:rPr>
          <w:spacing w:val="-1"/>
          <w:sz w:val="24"/>
        </w:rPr>
        <w:t> </w:t>
      </w:r>
      <w:r>
        <w:rPr>
          <w:sz w:val="24"/>
        </w:rPr>
        <w:t>или косвенно любым ліщам</w:t>
      </w:r>
      <w:r>
        <w:rPr>
          <w:spacing w:val="-1"/>
          <w:sz w:val="24"/>
        </w:rPr>
        <w:t> </w:t>
      </w:r>
      <w:r>
        <w:rPr>
          <w:sz w:val="24"/>
        </w:rPr>
        <w:t>для</w:t>
      </w:r>
      <w:r>
        <w:rPr>
          <w:spacing w:val="-4"/>
          <w:sz w:val="24"/>
        </w:rPr>
        <w:t> </w:t>
      </w:r>
      <w:r>
        <w:rPr>
          <w:sz w:val="24"/>
        </w:rPr>
        <w:t>оказаняя влняння на</w:t>
      </w:r>
      <w:r>
        <w:rPr>
          <w:spacing w:val="-9"/>
          <w:sz w:val="24"/>
        </w:rPr>
        <w:t> </w:t>
      </w:r>
      <w:r>
        <w:rPr>
          <w:sz w:val="24"/>
        </w:rPr>
        <w:t>действия или решения эттіх лиц с</w:t>
      </w:r>
      <w:r>
        <w:rPr>
          <w:spacing w:val="-2"/>
          <w:sz w:val="24"/>
        </w:rPr>
        <w:t> </w:t>
      </w:r>
      <w:r>
        <w:rPr>
          <w:sz w:val="24"/>
        </w:rPr>
        <w:t>целью получііть какяе-либо неправомерные</w:t>
      </w:r>
      <w:r>
        <w:rPr>
          <w:spacing w:val="40"/>
          <w:sz w:val="24"/>
        </w:rPr>
        <w:t> </w:t>
      </w:r>
      <w:r>
        <w:rPr>
          <w:sz w:val="24"/>
        </w:rPr>
        <w:t>преимущества иля иные</w:t>
      </w:r>
      <w:r>
        <w:rPr>
          <w:spacing w:val="-2"/>
          <w:sz w:val="24"/>
        </w:rPr>
        <w:t> </w:t>
      </w:r>
      <w:r>
        <w:rPr>
          <w:sz w:val="24"/>
        </w:rPr>
        <w:t>неправомерные</w:t>
      </w:r>
      <w:r>
        <w:rPr>
          <w:spacing w:val="38"/>
          <w:sz w:val="24"/>
        </w:rPr>
        <w:t> </w:t>
      </w:r>
      <w:r>
        <w:rPr>
          <w:sz w:val="24"/>
        </w:rPr>
        <w:t>цели.</w:t>
      </w:r>
    </w:p>
    <w:p>
      <w:pPr>
        <w:pStyle w:val="ListParagraph"/>
        <w:numPr>
          <w:ilvl w:val="1"/>
          <w:numId w:val="1"/>
        </w:numPr>
        <w:tabs>
          <w:tab w:pos="1328" w:val="left" w:leader="none"/>
        </w:tabs>
        <w:spacing w:line="237" w:lineRule="auto" w:before="0" w:after="0"/>
        <w:ind w:left="356" w:right="164" w:firstLine="545"/>
        <w:jc w:val="both"/>
        <w:rPr>
          <w:sz w:val="24"/>
        </w:rPr>
      </w:pPr>
      <w:r>
        <w:rPr>
          <w:sz w:val="24"/>
        </w:rPr>
        <w:t>При</w:t>
      </w:r>
      <w:r>
        <w:rPr>
          <w:spacing w:val="-1"/>
          <w:sz w:val="24"/>
        </w:rPr>
        <w:t> </w:t>
      </w:r>
      <w:r>
        <w:rPr>
          <w:sz w:val="24"/>
        </w:rPr>
        <w:t>исполненюі обязательств по</w:t>
      </w:r>
      <w:r>
        <w:rPr>
          <w:spacing w:val="-6"/>
          <w:sz w:val="24"/>
        </w:rPr>
        <w:t> </w:t>
      </w:r>
      <w:r>
        <w:rPr>
          <w:sz w:val="24"/>
        </w:rPr>
        <w:t>Контракту Стороны, ях</w:t>
      </w:r>
      <w:r>
        <w:rPr>
          <w:spacing w:val="-6"/>
          <w:sz w:val="24"/>
        </w:rPr>
        <w:t> </w:t>
      </w:r>
      <w:r>
        <w:rPr>
          <w:sz w:val="24"/>
        </w:rPr>
        <w:t>аффилщрованные</w:t>
      </w:r>
      <w:r>
        <w:rPr>
          <w:spacing w:val="-8"/>
          <w:sz w:val="24"/>
        </w:rPr>
        <w:t> </w:t>
      </w:r>
      <w:r>
        <w:rPr>
          <w:sz w:val="24"/>
        </w:rPr>
        <w:t>лица</w:t>
      </w:r>
      <w:r>
        <w:rPr>
          <w:spacing w:val="-3"/>
          <w:sz w:val="24"/>
        </w:rPr>
        <w:t> </w:t>
      </w:r>
      <w:r>
        <w:rPr>
          <w:sz w:val="24"/>
        </w:rPr>
        <w:t>не</w:t>
      </w:r>
      <w:r>
        <w:rPr>
          <w:spacing w:val="-7"/>
          <w:sz w:val="24"/>
        </w:rPr>
        <w:t> </w:t>
      </w:r>
      <w:r>
        <w:rPr>
          <w:sz w:val="24"/>
        </w:rPr>
        <w:t>осу—ществляют действия, квалифицируемые прнменимым для целей Контракта законодателъством Российской Федерации, как</w:t>
      </w:r>
      <w:r>
        <w:rPr>
          <w:spacing w:val="-9"/>
          <w:sz w:val="24"/>
        </w:rPr>
        <w:t> </w:t>
      </w:r>
      <w:r>
        <w:rPr>
          <w:sz w:val="24"/>
        </w:rPr>
        <w:t>даиа/получение</w:t>
      </w:r>
      <w:r>
        <w:rPr>
          <w:spacing w:val="-15"/>
          <w:sz w:val="24"/>
        </w:rPr>
        <w:t> </w:t>
      </w:r>
      <w:r>
        <w:rPr>
          <w:sz w:val="24"/>
        </w:rPr>
        <w:t>взяткгt,</w:t>
      </w:r>
      <w:r>
        <w:rPr>
          <w:spacing w:val="-4"/>
          <w:sz w:val="24"/>
        </w:rPr>
        <w:t> </w:t>
      </w:r>
      <w:r>
        <w:rPr>
          <w:sz w:val="24"/>
        </w:rPr>
        <w:t>коммерческий подкуп, а</w:t>
      </w:r>
      <w:r>
        <w:rPr>
          <w:spacing w:val="-10"/>
          <w:sz w:val="24"/>
        </w:rPr>
        <w:t> </w:t>
      </w:r>
      <w:r>
        <w:rPr>
          <w:sz w:val="24"/>
        </w:rPr>
        <w:t>также</w:t>
      </w:r>
      <w:r>
        <w:rPr>
          <w:spacing w:val="-5"/>
          <w:sz w:val="24"/>
        </w:rPr>
        <w:t> </w:t>
      </w:r>
      <w:r>
        <w:rPr>
          <w:sz w:val="24"/>
        </w:rPr>
        <w:t>ииъіе</w:t>
      </w:r>
      <w:r>
        <w:rPr>
          <w:spacing w:val="-3"/>
          <w:sz w:val="24"/>
        </w:rPr>
        <w:t> </w:t>
      </w:r>
      <w:r>
        <w:rPr>
          <w:sz w:val="24"/>
        </w:rPr>
        <w:t>действия, нарушающие требования прямеівімого занонодателъства Российской Федерации и</w:t>
      </w:r>
      <w:r>
        <w:rPr>
          <w:spacing w:val="-2"/>
          <w:sz w:val="24"/>
        </w:rPr>
        <w:t> </w:t>
      </w:r>
      <w:r>
        <w:rPr>
          <w:sz w:val="24"/>
        </w:rPr>
        <w:t>международ—ньіх антов о противодействіш коррупцші.</w:t>
      </w:r>
    </w:p>
    <w:p>
      <w:pPr>
        <w:pStyle w:val="ListParagraph"/>
        <w:numPr>
          <w:ilvl w:val="1"/>
          <w:numId w:val="1"/>
        </w:numPr>
        <w:tabs>
          <w:tab w:pos="1328" w:val="left" w:leader="none"/>
        </w:tabs>
        <w:spacing w:line="237" w:lineRule="auto" w:before="0" w:after="0"/>
        <w:ind w:left="359" w:right="169" w:firstLine="542"/>
        <w:jc w:val="both"/>
        <w:rPr>
          <w:sz w:val="24"/>
        </w:rPr>
      </w:pPr>
      <w:r>
        <w:rPr>
          <w:sz w:val="24"/>
        </w:rPr>
        <w:t>В случае возіпікновення у Стороны</w:t>
      </w:r>
      <w:r>
        <w:rPr>
          <w:spacing w:val="38"/>
          <w:sz w:val="24"/>
        </w:rPr>
        <w:t> </w:t>
      </w:r>
      <w:r>
        <w:rPr>
          <w:sz w:val="24"/>
        </w:rPr>
        <w:t>обоснованных</w:t>
      </w:r>
      <w:r>
        <w:rPr>
          <w:spacing w:val="40"/>
          <w:sz w:val="24"/>
        </w:rPr>
        <w:t> </w:t>
      </w:r>
      <w:r>
        <w:rPr>
          <w:sz w:val="24"/>
        </w:rPr>
        <w:t>подозрений, что произошло или мо-жет произойти нарушеівіе какнх-лігбо положений раздела 9 Контракта, соответствующая</w:t>
      </w:r>
    </w:p>
    <w:p>
      <w:pPr>
        <w:pStyle w:val="BodyText"/>
        <w:spacing w:line="235" w:lineRule="auto" w:before="8"/>
        <w:ind w:left="356" w:right="182" w:firstLine="544"/>
        <w:jc w:val="both"/>
      </w:pPr>
      <w:r>
        <w:rPr/>
        <w:t>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илп не</w:t>
      </w:r>
      <w:r>
        <w:rPr>
          <w:spacing w:val="-7"/>
        </w:rPr>
        <w:t> </w:t>
      </w:r>
      <w:r>
        <w:rPr/>
        <w:t>произойдет.</w:t>
      </w:r>
      <w:r>
        <w:rPr>
          <w:spacing w:val="32"/>
        </w:rPr>
        <w:t> </w:t>
      </w:r>
      <w:r>
        <w:rPr/>
        <w:t>Этo подтверждение должно быть направлено в течение</w:t>
      </w:r>
    </w:p>
    <w:p>
      <w:pPr>
        <w:pStyle w:val="BodyText"/>
        <w:spacing w:line="274" w:lineRule="exact"/>
        <w:ind w:left="881"/>
        <w:jc w:val="both"/>
      </w:pPr>
      <w:r>
        <w:rPr/>
        <w:t>10</w:t>
      </w:r>
      <w:r>
        <w:rPr>
          <w:spacing w:val="-9"/>
        </w:rPr>
        <w:t> </w:t>
      </w:r>
      <w:r>
        <w:rPr/>
        <w:t>рабочих</w:t>
      </w:r>
      <w:r>
        <w:rPr>
          <w:spacing w:val="6"/>
        </w:rPr>
        <w:t> </w:t>
      </w:r>
      <w:r>
        <w:rPr/>
        <w:t>дней</w:t>
      </w:r>
      <w:r>
        <w:rPr>
          <w:spacing w:val="1"/>
        </w:rPr>
        <w:t> </w:t>
      </w:r>
      <w:r>
        <w:rPr/>
        <w:t>с</w:t>
      </w:r>
      <w:r>
        <w:rPr>
          <w:spacing w:val="-9"/>
        </w:rPr>
        <w:t> </w:t>
      </w:r>
      <w:r>
        <w:rPr/>
        <w:t>даты</w:t>
      </w:r>
      <w:r>
        <w:rPr>
          <w:spacing w:val="-4"/>
        </w:rPr>
        <w:t> </w:t>
      </w:r>
      <w:r>
        <w:rPr/>
        <w:t>письменного</w:t>
      </w:r>
      <w:r>
        <w:rPr>
          <w:spacing w:val="6"/>
        </w:rPr>
        <w:t> </w:t>
      </w:r>
      <w:r>
        <w:rPr/>
        <w:t>уведомления</w:t>
      </w:r>
      <w:r>
        <w:rPr>
          <w:spacing w:val="22"/>
        </w:rPr>
        <w:t> </w:t>
      </w:r>
      <w:r>
        <w:rPr/>
        <w:t>о</w:t>
      </w:r>
      <w:r>
        <w:rPr>
          <w:spacing w:val="-12"/>
        </w:rPr>
        <w:t> </w:t>
      </w:r>
      <w:r>
        <w:rPr>
          <w:spacing w:val="-2"/>
        </w:rPr>
        <w:t>нарушении.</w:t>
      </w:r>
    </w:p>
    <w:p>
      <w:pPr>
        <w:pStyle w:val="BodyText"/>
        <w:spacing w:line="237" w:lineRule="auto" w:before="7"/>
        <w:ind w:left="345" w:right="184" w:firstLine="553"/>
        <w:jc w:val="both"/>
      </w:pPr>
      <w:r>
        <w:rPr/>
        <w:t>В письменное уведомлеіпіи другая Сторона обязана сослаться на обоснованные факты или предоставщтъ материалы, достоверно подтверждаюітдіе или не даюііще основание предполагать, что произошло или может произойти нарушение какнх-либо положений Контракта Стороной, ее аффилярованными</w:t>
      </w:r>
      <w:r>
        <w:rPr>
          <w:spacing w:val="-11"/>
        </w:rPr>
        <w:t> </w:t>
      </w:r>
      <w:r>
        <w:rPr/>
        <w:t>лицаміг,</w:t>
      </w:r>
      <w:r>
        <w:rPr>
          <w:spacing w:val="-7"/>
        </w:rPr>
        <w:t> </w:t>
      </w:r>
      <w:r>
        <w:rPr/>
        <w:t>выражающееся в действиях, квалифшщруемъіх</w:t>
      </w:r>
      <w:r>
        <w:rPr>
          <w:spacing w:val="-13"/>
        </w:rPr>
        <w:t> </w:t>
      </w:r>
      <w:r>
        <w:rPr/>
        <w:t>применимым ааконо—дательством Российской Федерацщщ, как</w:t>
      </w:r>
      <w:r>
        <w:rPr>
          <w:spacing w:val="-5"/>
        </w:rPr>
        <w:t> </w:t>
      </w:r>
      <w:r>
        <w:rPr/>
        <w:t>даяа</w:t>
      </w:r>
      <w:r>
        <w:rPr>
          <w:spacing w:val="-5"/>
        </w:rPr>
        <w:t> </w:t>
      </w:r>
      <w:r>
        <w:rPr/>
        <w:t>или</w:t>
      </w:r>
      <w:r>
        <w:rPr>
          <w:spacing w:val="-8"/>
        </w:rPr>
        <w:t> </w:t>
      </w:r>
      <w:r>
        <w:rPr/>
        <w:t>получеіше взятки, коымериескяй подкуп,</w:t>
      </w:r>
      <w:r>
        <w:rPr>
          <w:spacing w:val="-1"/>
        </w:rPr>
        <w:t> </w:t>
      </w:r>
      <w:r>
        <w:rPr/>
        <w:t>а</w:t>
      </w:r>
      <w:r>
        <w:rPr>
          <w:spacing w:val="-6"/>
        </w:rPr>
        <w:t> </w:t>
      </w:r>
      <w:r>
        <w:rPr/>
        <w:t>так-же</w:t>
      </w:r>
      <w:r>
        <w:rPr>
          <w:spacing w:val="-15"/>
        </w:rPr>
        <w:t> </w:t>
      </w:r>
      <w:r>
        <w:rPr/>
        <w:t>щных</w:t>
      </w:r>
      <w:r>
        <w:rPr>
          <w:spacing w:val="-11"/>
        </w:rPr>
        <w:t> </w:t>
      </w:r>
      <w:r>
        <w:rPr/>
        <w:t>действиях,</w:t>
      </w:r>
      <w:r>
        <w:rPr>
          <w:spacing w:val="-3"/>
        </w:rPr>
        <w:t> </w:t>
      </w:r>
      <w:r>
        <w:rPr/>
        <w:t>нарушающих требования</w:t>
      </w:r>
      <w:r>
        <w:rPr>
          <w:spacing w:val="-1"/>
        </w:rPr>
        <w:t> </w:t>
      </w:r>
      <w:r>
        <w:rPr/>
        <w:t>прітменимого законодательства</w:t>
      </w:r>
      <w:r>
        <w:rPr>
          <w:spacing w:val="-13"/>
        </w:rPr>
        <w:t> </w:t>
      </w:r>
      <w:r>
        <w:rPr/>
        <w:t>Российской Федера-ции и международных</w:t>
      </w:r>
      <w:r>
        <w:rPr>
          <w:spacing w:val="40"/>
        </w:rPr>
        <w:t> </w:t>
      </w:r>
      <w:r>
        <w:rPr/>
        <w:t>актов о противодействюі коррупции.</w:t>
      </w:r>
    </w:p>
    <w:p>
      <w:pPr>
        <w:pStyle w:val="ListParagraph"/>
        <w:numPr>
          <w:ilvl w:val="1"/>
          <w:numId w:val="1"/>
        </w:numPr>
        <w:tabs>
          <w:tab w:pos="1314" w:val="left" w:leader="none"/>
        </w:tabs>
        <w:spacing w:line="235" w:lineRule="auto" w:before="12" w:after="0"/>
        <w:ind w:left="342" w:right="186" w:firstLine="538"/>
        <w:jc w:val="both"/>
        <w:rPr>
          <w:sz w:val="24"/>
        </w:rPr>
      </w:pPr>
      <w:r>
        <w:rPr>
          <w:sz w:val="24"/>
        </w:rPr>
        <w:t>В</w:t>
      </w:r>
      <w:r>
        <w:rPr>
          <w:spacing w:val="73"/>
          <w:sz w:val="24"/>
        </w:rPr>
        <w:t> </w:t>
      </w:r>
      <w:r>
        <w:rPr>
          <w:sz w:val="24"/>
        </w:rPr>
        <w:t>случае</w:t>
      </w:r>
      <w:r>
        <w:rPr>
          <w:spacing w:val="69"/>
          <w:sz w:val="24"/>
        </w:rPr>
        <w:t> </w:t>
      </w:r>
      <w:r>
        <w:rPr>
          <w:sz w:val="24"/>
        </w:rPr>
        <w:t>нарушеннв</w:t>
      </w:r>
      <w:r>
        <w:rPr>
          <w:spacing w:val="79"/>
          <w:sz w:val="24"/>
        </w:rPr>
        <w:t> </w:t>
      </w:r>
      <w:r>
        <w:rPr>
          <w:sz w:val="24"/>
        </w:rPr>
        <w:t>одной</w:t>
      </w:r>
      <w:r>
        <w:rPr>
          <w:spacing w:val="75"/>
          <w:sz w:val="24"/>
        </w:rPr>
        <w:t> </w:t>
      </w:r>
      <w:r>
        <w:rPr>
          <w:sz w:val="24"/>
        </w:rPr>
        <w:t>Стороной</w:t>
      </w:r>
      <w:r>
        <w:rPr>
          <w:spacing w:val="72"/>
          <w:sz w:val="24"/>
        </w:rPr>
        <w:t> </w:t>
      </w:r>
      <w:r>
        <w:rPr>
          <w:sz w:val="24"/>
        </w:rPr>
        <w:t>обязательств</w:t>
      </w:r>
      <w:r>
        <w:rPr>
          <w:spacing w:val="80"/>
          <w:sz w:val="24"/>
        </w:rPr>
        <w:t> </w:t>
      </w:r>
      <w:r>
        <w:rPr>
          <w:sz w:val="24"/>
        </w:rPr>
        <w:t>воздерживатъся</w:t>
      </w:r>
      <w:r>
        <w:rPr>
          <w:spacing w:val="68"/>
          <w:sz w:val="24"/>
        </w:rPr>
        <w:t> </w:t>
      </w:r>
      <w:r>
        <w:rPr>
          <w:sz w:val="24"/>
        </w:rPr>
        <w:t>от</w:t>
      </w:r>
      <w:r>
        <w:rPr>
          <w:spacing w:val="62"/>
          <w:sz w:val="24"/>
        </w:rPr>
        <w:t> </w:t>
      </w:r>
      <w:r>
        <w:rPr>
          <w:sz w:val="24"/>
        </w:rPr>
        <w:t>запрещенных в</w:t>
      </w:r>
      <w:r>
        <w:rPr>
          <w:spacing w:val="-10"/>
          <w:sz w:val="24"/>
        </w:rPr>
        <w:t> </w:t>
      </w:r>
      <w:r>
        <w:rPr>
          <w:sz w:val="24"/>
        </w:rPr>
        <w:t>разделе 9</w:t>
      </w:r>
      <w:r>
        <w:rPr>
          <w:spacing w:val="-9"/>
          <w:sz w:val="24"/>
        </w:rPr>
        <w:t> </w:t>
      </w:r>
      <w:r>
        <w:rPr>
          <w:sz w:val="24"/>
        </w:rPr>
        <w:t>Контракта действий ц/или</w:t>
      </w:r>
      <w:r>
        <w:rPr>
          <w:spacing w:val="-2"/>
          <w:sz w:val="24"/>
        </w:rPr>
        <w:t> </w:t>
      </w:r>
      <w:r>
        <w:rPr>
          <w:sz w:val="24"/>
        </w:rPr>
        <w:t>неполученяя другой Стороной в</w:t>
      </w:r>
      <w:r>
        <w:rPr>
          <w:spacing w:val="-13"/>
          <w:sz w:val="24"/>
        </w:rPr>
        <w:t> </w:t>
      </w:r>
      <w:r>
        <w:rPr>
          <w:sz w:val="24"/>
        </w:rPr>
        <w:t>установленный Контрактом cpoit подтверждения, uтo нарушения ne</w:t>
      </w:r>
      <w:r>
        <w:rPr>
          <w:spacing w:val="-5"/>
          <w:sz w:val="24"/>
        </w:rPr>
        <w:t> </w:t>
      </w:r>
      <w:r>
        <w:rPr>
          <w:sz w:val="24"/>
        </w:rPr>
        <w:t>произошло или не</w:t>
      </w:r>
      <w:r>
        <w:rPr>
          <w:spacing w:val="-3"/>
          <w:sz w:val="24"/>
        </w:rPr>
        <w:t> </w:t>
      </w:r>
      <w:r>
        <w:rPr>
          <w:sz w:val="24"/>
        </w:rPr>
        <w:t>произойдет, другая Сторона ммеет пра-во</w:t>
      </w:r>
      <w:r>
        <w:rPr>
          <w:spacing w:val="-9"/>
          <w:sz w:val="24"/>
        </w:rPr>
        <w:t> </w:t>
      </w:r>
      <w:r>
        <w:rPr>
          <w:sz w:val="24"/>
        </w:rPr>
        <w:t>направить обоснованные фапты или</w:t>
      </w:r>
      <w:r>
        <w:rPr>
          <w:spacing w:val="-3"/>
          <w:sz w:val="24"/>
        </w:rPr>
        <w:t> </w:t>
      </w:r>
      <w:r>
        <w:rPr>
          <w:sz w:val="24"/>
        </w:rPr>
        <w:t>предоставить материалы компетентным органам в соответ-ствии с применимым</w:t>
      </w:r>
      <w:r>
        <w:rPr>
          <w:spacing w:val="40"/>
          <w:sz w:val="24"/>
        </w:rPr>
        <w:t> </w:t>
      </w:r>
      <w:r>
        <w:rPr>
          <w:sz w:val="24"/>
        </w:rPr>
        <w:t>законодательством Российской Федерации.</w:t>
      </w:r>
    </w:p>
    <w:p>
      <w:pPr>
        <w:pStyle w:val="BodyText"/>
        <w:spacing w:before="12"/>
      </w:pPr>
    </w:p>
    <w:p>
      <w:pPr>
        <w:pStyle w:val="Heading2"/>
        <w:numPr>
          <w:ilvl w:val="0"/>
          <w:numId w:val="1"/>
        </w:numPr>
        <w:tabs>
          <w:tab w:pos="3724" w:val="left" w:leader="none"/>
        </w:tabs>
        <w:spacing w:line="240" w:lineRule="auto" w:before="0" w:after="0"/>
        <w:ind w:left="3724" w:right="0" w:hanging="255"/>
        <w:jc w:val="left"/>
      </w:pPr>
      <w:r>
        <w:rPr>
          <w:w w:val="115"/>
        </w:rPr>
        <w:t>CPOK</w:t>
      </w:r>
      <w:r>
        <w:rPr>
          <w:spacing w:val="-12"/>
          <w:w w:val="115"/>
        </w:rPr>
        <w:t> </w:t>
      </w:r>
      <w:r>
        <w:rPr>
          <w:w w:val="115"/>
        </w:rPr>
        <w:t>ДЕЙСТВИЯ</w:t>
      </w:r>
      <w:r>
        <w:rPr>
          <w:spacing w:val="-15"/>
          <w:w w:val="115"/>
        </w:rPr>
        <w:t> </w:t>
      </w:r>
      <w:r>
        <w:rPr>
          <w:spacing w:val="-2"/>
          <w:w w:val="115"/>
        </w:rPr>
        <w:t>KOHTPAKTA</w:t>
      </w:r>
    </w:p>
    <w:p>
      <w:pPr>
        <w:pStyle w:val="ListParagraph"/>
        <w:numPr>
          <w:ilvl w:val="1"/>
          <w:numId w:val="1"/>
        </w:numPr>
        <w:tabs>
          <w:tab w:pos="1307" w:val="left" w:leader="none"/>
          <w:tab w:pos="1898" w:val="left" w:leader="none"/>
          <w:tab w:pos="3105" w:val="left" w:leader="none"/>
          <w:tab w:pos="3180" w:val="left" w:leader="none"/>
          <w:tab w:pos="4625" w:val="left" w:leader="none"/>
          <w:tab w:pos="4655" w:val="left" w:leader="none"/>
          <w:tab w:pos="5572" w:val="left" w:leader="none"/>
          <w:tab w:pos="6026" w:val="left" w:leader="none"/>
          <w:tab w:pos="7369" w:val="left" w:leader="none"/>
          <w:tab w:pos="9506" w:val="left" w:leader="none"/>
        </w:tabs>
        <w:spacing w:line="240" w:lineRule="auto" w:before="270" w:after="0"/>
        <w:ind w:left="335" w:right="198" w:firstLine="543"/>
        <w:jc w:val="left"/>
        <w:rPr>
          <w:sz w:val="24"/>
        </w:rPr>
      </w:pPr>
      <w:r>
        <w:rPr>
          <w:sz w:val="24"/>
        </w:rPr>
        <w:t>Контракт вступает в</w:t>
      </w:r>
      <w:r>
        <w:rPr>
          <w:spacing w:val="-2"/>
          <w:sz w:val="24"/>
        </w:rPr>
        <w:t> </w:t>
      </w:r>
      <w:r>
        <w:rPr>
          <w:sz w:val="24"/>
        </w:rPr>
        <w:t>силу и становится обязательным для Сторон с</w:t>
      </w:r>
      <w:r>
        <w:rPr>
          <w:spacing w:val="-2"/>
          <w:sz w:val="24"/>
        </w:rPr>
        <w:t> </w:t>
      </w:r>
      <w:r>
        <w:rPr>
          <w:sz w:val="24"/>
        </w:rPr>
        <w:t>даты подписания и действует по</w:t>
      </w:r>
      <w:r>
        <w:rPr>
          <w:spacing w:val="40"/>
          <w:sz w:val="24"/>
        </w:rPr>
        <w:t> </w:t>
      </w:r>
      <w:r>
        <w:rPr>
          <w:sz w:val="24"/>
        </w:rPr>
        <w:t>‹ </w:t>
      </w:r>
      <w:r>
        <w:rPr>
          <w:spacing w:val="40"/>
          <w:sz w:val="24"/>
          <w:u w:val="single"/>
        </w:rPr>
        <w:t> </w:t>
      </w:r>
      <w:r>
        <w:rPr>
          <w:sz w:val="24"/>
          <w:u w:val="single"/>
        </w:rPr>
        <w:t>50</w:t>
      </w:r>
      <w:r>
        <w:rPr>
          <w:spacing w:val="40"/>
          <w:sz w:val="24"/>
          <w:u w:val="single"/>
        </w:rPr>
        <w:t> </w:t>
      </w:r>
      <w:r>
        <w:rPr>
          <w:sz w:val="24"/>
        </w:rPr>
        <w:t>»</w:t>
      </w:r>
      <w:r>
        <w:rPr>
          <w:spacing w:val="91"/>
          <w:sz w:val="24"/>
        </w:rPr>
        <w:t> </w:t>
      </w:r>
      <w:r>
        <w:rPr>
          <w:sz w:val="24"/>
          <w:u w:val="single"/>
        </w:rPr>
        <w:tab/>
        <w:tab/>
      </w:r>
      <w:r>
        <w:rPr>
          <w:spacing w:val="-2"/>
          <w:sz w:val="24"/>
          <w:u w:val="single"/>
        </w:rPr>
        <w:t>декабря</w:t>
      </w:r>
      <w:r>
        <w:rPr>
          <w:sz w:val="24"/>
          <w:u w:val="single"/>
        </w:rPr>
        <w:tab/>
        <w:tab/>
        <w:t>2026</w:t>
      </w:r>
      <w:r>
        <w:rPr>
          <w:spacing w:val="61"/>
          <w:sz w:val="24"/>
          <w:u w:val="single"/>
        </w:rPr>
        <w:t> </w:t>
      </w:r>
      <w:r>
        <w:rPr>
          <w:spacing w:val="29"/>
          <w:sz w:val="24"/>
        </w:rPr>
        <w:t> </w:t>
      </w:r>
      <w:r>
        <w:rPr>
          <w:sz w:val="24"/>
        </w:rPr>
        <w:t>года.</w:t>
      </w:r>
      <w:r>
        <w:rPr>
          <w:spacing w:val="-1"/>
          <w:sz w:val="24"/>
        </w:rPr>
        <w:t> </w:t>
      </w:r>
      <w:r>
        <w:rPr>
          <w:sz w:val="24"/>
        </w:rPr>
        <w:t>Ононяание срока</w:t>
      </w:r>
      <w:r>
        <w:rPr>
          <w:spacing w:val="-2"/>
          <w:sz w:val="24"/>
        </w:rPr>
        <w:t> </w:t>
      </w:r>
      <w:r>
        <w:rPr>
          <w:sz w:val="24"/>
        </w:rPr>
        <w:t>действия Контракта влечет </w:t>
      </w:r>
      <w:r>
        <w:rPr>
          <w:spacing w:val="-2"/>
          <w:sz w:val="24"/>
        </w:rPr>
        <w:t>прекращение</w:t>
      </w:r>
      <w:r>
        <w:rPr>
          <w:sz w:val="24"/>
        </w:rPr>
        <w:tab/>
      </w:r>
      <w:r>
        <w:rPr>
          <w:spacing w:val="-2"/>
          <w:sz w:val="24"/>
        </w:rPr>
        <w:t>взаимных</w:t>
      </w:r>
      <w:r>
        <w:rPr>
          <w:sz w:val="24"/>
        </w:rPr>
        <w:tab/>
      </w:r>
      <w:r>
        <w:rPr>
          <w:spacing w:val="-2"/>
          <w:sz w:val="24"/>
        </w:rPr>
        <w:t>обязательств</w:t>
      </w:r>
      <w:r>
        <w:rPr>
          <w:sz w:val="24"/>
        </w:rPr>
        <w:tab/>
      </w:r>
      <w:r>
        <w:rPr>
          <w:spacing w:val="-2"/>
          <w:sz w:val="24"/>
        </w:rPr>
        <w:t>Сторон</w:t>
      </w:r>
      <w:r>
        <w:rPr>
          <w:sz w:val="24"/>
        </w:rPr>
        <w:tab/>
      </w:r>
      <w:r>
        <w:rPr>
          <w:spacing w:val="-6"/>
          <w:sz w:val="24"/>
        </w:rPr>
        <w:t>по</w:t>
      </w:r>
      <w:r>
        <w:rPr>
          <w:sz w:val="24"/>
        </w:rPr>
        <w:tab/>
      </w:r>
      <w:r>
        <w:rPr>
          <w:spacing w:val="-2"/>
          <w:sz w:val="24"/>
        </w:rPr>
        <w:t>Контракту.</w:t>
      </w:r>
      <w:r>
        <w:rPr>
          <w:sz w:val="24"/>
        </w:rPr>
        <w:tab/>
        <w:t>Срок</w:t>
      </w:r>
      <w:r>
        <w:rPr>
          <w:spacing w:val="80"/>
          <w:sz w:val="24"/>
        </w:rPr>
        <w:t> </w:t>
      </w:r>
      <w:r>
        <w:rPr>
          <w:sz w:val="24"/>
        </w:rPr>
        <w:t>исполнения</w:t>
        <w:tab/>
      </w:r>
      <w:r>
        <w:rPr>
          <w:spacing w:val="-2"/>
          <w:sz w:val="24"/>
        </w:rPr>
        <w:t>Контракта </w:t>
      </w:r>
      <w:r>
        <w:rPr>
          <w:sz w:val="24"/>
        </w:rPr>
        <w:t>до 50 декабря 2026 года.</w:t>
      </w:r>
    </w:p>
    <w:p>
      <w:pPr>
        <w:pStyle w:val="ListParagraph"/>
        <w:numPr>
          <w:ilvl w:val="1"/>
          <w:numId w:val="1"/>
        </w:numPr>
        <w:tabs>
          <w:tab w:pos="1300" w:val="left" w:leader="none"/>
        </w:tabs>
        <w:spacing w:line="240" w:lineRule="auto" w:before="0" w:after="0"/>
        <w:ind w:left="335" w:right="198" w:firstLine="543"/>
        <w:jc w:val="both"/>
        <w:rPr>
          <w:sz w:val="24"/>
        </w:rPr>
      </w:pPr>
      <w:r>
        <w:rPr>
          <w:sz w:val="24"/>
        </w:rPr>
        <w:t>Контракт может быть расторгнут по соглашению Сторон, по решетію суда, в случае од-ностороннего отказа одной из Сторон от</w:t>
      </w:r>
      <w:r>
        <w:rPr>
          <w:spacing w:val="-3"/>
          <w:sz w:val="24"/>
        </w:rPr>
        <w:t> </w:t>
      </w:r>
      <w:r>
        <w:rPr>
          <w:sz w:val="24"/>
        </w:rPr>
        <w:t>исполнения Контракта в</w:t>
      </w:r>
      <w:r>
        <w:rPr>
          <w:spacing w:val="-3"/>
          <w:sz w:val="24"/>
        </w:rPr>
        <w:t> </w:t>
      </w:r>
      <w:r>
        <w:rPr>
          <w:sz w:val="24"/>
        </w:rPr>
        <w:t>соответствии с</w:t>
      </w:r>
      <w:r>
        <w:rPr>
          <w:spacing w:val="-10"/>
          <w:sz w:val="24"/>
        </w:rPr>
        <w:t> </w:t>
      </w:r>
      <w:r>
        <w:rPr>
          <w:sz w:val="24"/>
        </w:rPr>
        <w:t>гражданскюи за-конодателъством Россщйской</w:t>
      </w:r>
      <w:r>
        <w:rPr>
          <w:spacing w:val="40"/>
          <w:sz w:val="24"/>
        </w:rPr>
        <w:t> </w:t>
      </w:r>
      <w:r>
        <w:rPr>
          <w:sz w:val="24"/>
        </w:rPr>
        <w:t>Федераціш.</w:t>
      </w:r>
    </w:p>
    <w:p>
      <w:pPr>
        <w:pStyle w:val="BodyText"/>
        <w:spacing w:before="13"/>
      </w:pPr>
    </w:p>
    <w:p>
      <w:pPr>
        <w:pStyle w:val="Heading2"/>
        <w:numPr>
          <w:ilvl w:val="0"/>
          <w:numId w:val="1"/>
        </w:numPr>
        <w:tabs>
          <w:tab w:pos="2823" w:val="left" w:leader="none"/>
        </w:tabs>
        <w:spacing w:line="240" w:lineRule="auto" w:before="0" w:after="0"/>
        <w:ind w:left="2823" w:right="0" w:hanging="357"/>
        <w:jc w:val="left"/>
      </w:pPr>
      <w:r>
        <w:rPr/>
        <w:drawing>
          <wp:anchor distT="0" distB="0" distL="0" distR="0" allowOverlap="1" layoutInCell="1" locked="0" behindDoc="0" simplePos="0" relativeHeight="15732736">
            <wp:simplePos x="0" y="0"/>
            <wp:positionH relativeFrom="page">
              <wp:posOffset>846218</wp:posOffset>
            </wp:positionH>
            <wp:positionV relativeFrom="paragraph">
              <wp:posOffset>-1389</wp:posOffset>
            </wp:positionV>
            <wp:extent cx="690696" cy="571472"/>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35" cstate="print"/>
                    <a:stretch>
                      <a:fillRect/>
                    </a:stretch>
                  </pic:blipFill>
                  <pic:spPr>
                    <a:xfrm>
                      <a:off x="0" y="0"/>
                      <a:ext cx="690696" cy="571472"/>
                    </a:xfrm>
                    <a:prstGeom prst="rect">
                      <a:avLst/>
                    </a:prstGeom>
                  </pic:spPr>
                </pic:pic>
              </a:graphicData>
            </a:graphic>
          </wp:anchor>
        </w:drawing>
      </w:r>
      <w:r>
        <w:rPr/>
        <w:drawing>
          <wp:anchor distT="0" distB="0" distL="0" distR="0" allowOverlap="1" layoutInCell="1" locked="0" behindDoc="1" simplePos="0" relativeHeight="487150592">
            <wp:simplePos x="0" y="0"/>
            <wp:positionH relativeFrom="page">
              <wp:posOffset>1642121</wp:posOffset>
            </wp:positionH>
            <wp:positionV relativeFrom="paragraph">
              <wp:posOffset>131192</wp:posOffset>
            </wp:positionV>
            <wp:extent cx="741012" cy="393173"/>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36" cstate="print"/>
                    <a:stretch>
                      <a:fillRect/>
                    </a:stretch>
                  </pic:blipFill>
                  <pic:spPr>
                    <a:xfrm>
                      <a:off x="0" y="0"/>
                      <a:ext cx="741012" cy="393173"/>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2428875</wp:posOffset>
            </wp:positionH>
            <wp:positionV relativeFrom="paragraph">
              <wp:posOffset>158623</wp:posOffset>
            </wp:positionV>
            <wp:extent cx="466563" cy="342883"/>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37" cstate="print"/>
                    <a:stretch>
                      <a:fillRect/>
                    </a:stretch>
                  </pic:blipFill>
                  <pic:spPr>
                    <a:xfrm>
                      <a:off x="0" y="0"/>
                      <a:ext cx="466563" cy="342883"/>
                    </a:xfrm>
                    <a:prstGeom prst="rect">
                      <a:avLst/>
                    </a:prstGeom>
                  </pic:spPr>
                </pic:pic>
              </a:graphicData>
            </a:graphic>
          </wp:anchor>
        </w:drawing>
      </w:r>
      <w:r>
        <w:rPr>
          <w:spacing w:val="-2"/>
          <w:w w:val="115"/>
        </w:rPr>
        <w:t>ОБСТОЯТЕЛЬСТВА</w:t>
      </w:r>
      <w:r>
        <w:rPr>
          <w:spacing w:val="-13"/>
          <w:w w:val="115"/>
        </w:rPr>
        <w:t> </w:t>
      </w:r>
      <w:r>
        <w:rPr>
          <w:spacing w:val="-2"/>
          <w:w w:val="115"/>
        </w:rPr>
        <w:t>НЕПРЕОДОЛИМОЙ</w:t>
      </w:r>
      <w:r>
        <w:rPr>
          <w:spacing w:val="35"/>
          <w:w w:val="115"/>
        </w:rPr>
        <w:t> </w:t>
      </w:r>
      <w:r>
        <w:rPr>
          <w:spacing w:val="-4"/>
          <w:w w:val="115"/>
        </w:rPr>
        <w:t>СИЛЫ</w:t>
      </w:r>
    </w:p>
    <w:p>
      <w:pPr>
        <w:pStyle w:val="BodyText"/>
        <w:spacing w:line="237" w:lineRule="auto" w:before="272"/>
        <w:ind w:left="328" w:right="199" w:firstLine="1257"/>
        <w:jc w:val="both"/>
      </w:pPr>
      <w:r>
        <w:rPr/>
        <w:drawing>
          <wp:anchor distT="0" distB="0" distL="0" distR="0" allowOverlap="1" layoutInCell="1" locked="0" behindDoc="1" simplePos="0" relativeHeight="487149568">
            <wp:simplePos x="0" y="0"/>
            <wp:positionH relativeFrom="page">
              <wp:posOffset>4885194</wp:posOffset>
            </wp:positionH>
            <wp:positionV relativeFrom="paragraph">
              <wp:posOffset>245118</wp:posOffset>
            </wp:positionV>
            <wp:extent cx="123502" cy="877782"/>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38" cstate="print"/>
                    <a:stretch>
                      <a:fillRect/>
                    </a:stretch>
                  </pic:blipFill>
                  <pic:spPr>
                    <a:xfrm>
                      <a:off x="0" y="0"/>
                      <a:ext cx="123502" cy="877782"/>
                    </a:xfrm>
                    <a:prstGeom prst="rect">
                      <a:avLst/>
                    </a:prstGeom>
                  </pic:spPr>
                </pic:pic>
              </a:graphicData>
            </a:graphic>
          </wp:anchor>
        </w:drawing>
      </w:r>
      <w:r>
        <w:rPr/>
        <w:t>то</w:t>
      </w:r>
      <w:r>
        <w:rPr>
          <w:spacing w:val="64"/>
        </w:rPr>
        <w:t> </w:t>
      </w:r>
      <w:r>
        <w:rPr/>
        <w:t>о</w:t>
      </w:r>
      <w:r>
        <w:rPr>
          <w:spacing w:val="77"/>
          <w:w w:val="150"/>
        </w:rPr>
        <w:t>   </w:t>
      </w:r>
      <w:r>
        <w:rPr/>
        <w:t>с</w:t>
      </w:r>
      <w:r>
        <w:rPr>
          <w:spacing w:val="40"/>
        </w:rPr>
        <w:t> </w:t>
      </w:r>
      <w:r>
        <w:rPr/>
        <w:t>о</w:t>
      </w:r>
      <w:r>
        <w:rPr>
          <w:spacing w:val="61"/>
        </w:rPr>
        <w:t> </w:t>
      </w:r>
      <w:r>
        <w:rPr/>
        <w:t>о</w:t>
      </w:r>
      <w:r>
        <w:rPr>
          <w:spacing w:val="80"/>
        </w:rPr>
        <w:t>    </w:t>
      </w:r>
      <w:r>
        <w:rPr/>
        <w:t>тdЈот</w:t>
      </w:r>
      <w:r>
        <w:rPr>
          <w:spacing w:val="40"/>
        </w:rPr>
        <w:t> </w:t>
      </w:r>
      <w:r>
        <w:rPr/>
        <w:t>ответственности</w:t>
      </w:r>
      <w:r>
        <w:rPr>
          <w:spacing w:val="40"/>
        </w:rPr>
        <w:t> </w:t>
      </w:r>
      <w:r>
        <w:rPr/>
        <w:t>за</w:t>
      </w:r>
      <w:r>
        <w:rPr>
          <w:spacing w:val="31"/>
        </w:rPr>
        <w:t> </w:t>
      </w:r>
      <w:r>
        <w:rPr/>
        <w:t>не</w:t>
      </w:r>
      <w:r>
        <w:rPr>
          <w:spacing w:val="73"/>
        </w:rPr>
        <w:t> </w:t>
      </w:r>
      <w:r>
        <w:rPr/>
        <w:t>сполнение</w:t>
      </w:r>
      <w:r>
        <w:rPr>
          <w:spacing w:val="51"/>
        </w:rPr>
        <w:t> </w:t>
      </w:r>
      <w:r>
        <w:rPr/>
        <w:t>либо</w:t>
      </w:r>
      <w:r>
        <w:rPr>
          <w:spacing w:val="27"/>
        </w:rPr>
        <w:t> </w:t>
      </w:r>
      <w:r>
        <w:rPr/>
        <w:t>ненадлежащее</w:t>
      </w:r>
      <w:r>
        <w:rPr>
          <w:spacing w:val="58"/>
        </w:rPr>
        <w:t> </w:t>
      </w:r>
      <w:r>
        <w:rPr/>
        <w:t>мс-по</w:t>
      </w:r>
      <w:r>
        <w:rPr>
          <w:spacing w:val="80"/>
          <w:w w:val="150"/>
        </w:rPr>
        <w:t> </w:t>
      </w:r>
      <w:r>
        <w:rPr/>
        <w:t>ейяѐ обязатЙРств</w:t>
      </w:r>
      <w:r>
        <w:rPr>
          <w:spacing w:val="80"/>
        </w:rPr>
        <w:t>  </w:t>
      </w:r>
      <w:r>
        <w:rPr/>
        <w:t>tКоятракту в случаях, если их неис</w:t>
      </w:r>
      <w:r>
        <w:rPr>
          <w:spacing w:val="40"/>
        </w:rPr>
        <w:t> </w:t>
      </w:r>
      <w:r>
        <w:rPr/>
        <w:t>олнение лмбо ненадлежащее испол-нение возникло вследствие обстоятельств непреодолямой</w:t>
      </w:r>
      <w:r>
        <w:rPr>
          <w:spacing w:val="40"/>
        </w:rPr>
        <w:t> </w:t>
      </w:r>
      <w:r>
        <w:rPr/>
        <w:t>илы, то есть ирезвьшайных и не—предотвратимых. Сторона, у</w:t>
      </w:r>
      <w:r>
        <w:rPr>
          <w:spacing w:val="-7"/>
        </w:rPr>
        <w:t> </w:t>
      </w:r>
      <w:r>
        <w:rPr/>
        <w:t>которой возникли обстоятельств</w:t>
      </w:r>
      <w:r>
        <w:rPr>
          <w:spacing w:val="80"/>
        </w:rPr>
        <w:t> </w:t>
      </w:r>
      <w:r>
        <w:rPr/>
        <w:t>непреодолямой</w:t>
      </w:r>
      <w:r>
        <w:rPr>
          <w:spacing w:val="37"/>
        </w:rPr>
        <w:t> </w:t>
      </w:r>
      <w:r>
        <w:rPr/>
        <w:t>силы, обязана в</w:t>
      </w:r>
      <w:r>
        <w:rPr>
          <w:spacing w:val="-3"/>
        </w:rPr>
        <w:t> </w:t>
      </w:r>
      <w:r>
        <w:rPr/>
        <w:t>те-</w:t>
      </w:r>
    </w:p>
    <w:p>
      <w:pPr>
        <w:pStyle w:val="BodyText"/>
        <w:spacing w:after="0" w:line="237" w:lineRule="auto"/>
        <w:jc w:val="both"/>
        <w:sectPr>
          <w:pgSz w:w="11900" w:h="16840"/>
          <w:pgMar w:top="960" w:bottom="0" w:left="992" w:right="141"/>
        </w:sectPr>
      </w:pPr>
    </w:p>
    <w:p>
      <w:pPr>
        <w:spacing w:line="252" w:lineRule="auto" w:before="74"/>
        <w:ind w:left="393" w:right="146" w:firstLine="5"/>
        <w:jc w:val="both"/>
        <w:rPr>
          <w:sz w:val="23"/>
        </w:rPr>
      </w:pPr>
      <w:r>
        <w:rPr>
          <w:w w:val="105"/>
          <w:sz w:val="23"/>
        </w:rPr>
        <w:t>яение</w:t>
      </w:r>
      <w:r>
        <w:rPr>
          <w:w w:val="105"/>
          <w:sz w:val="23"/>
        </w:rPr>
        <w:t> 5</w:t>
      </w:r>
      <w:r>
        <w:rPr>
          <w:spacing w:val="-4"/>
          <w:w w:val="105"/>
          <w:sz w:val="23"/>
        </w:rPr>
        <w:t> </w:t>
      </w:r>
      <w:r>
        <w:rPr>
          <w:w w:val="105"/>
          <w:sz w:val="23"/>
        </w:rPr>
        <w:t>рабочих дней с</w:t>
      </w:r>
      <w:r>
        <w:rPr>
          <w:spacing w:val="-11"/>
          <w:w w:val="105"/>
          <w:sz w:val="23"/>
        </w:rPr>
        <w:t> </w:t>
      </w:r>
      <w:r>
        <w:rPr>
          <w:w w:val="105"/>
          <w:sz w:val="23"/>
        </w:rPr>
        <w:t>даты</w:t>
      </w:r>
      <w:r>
        <w:rPr>
          <w:spacing w:val="-1"/>
          <w:w w:val="105"/>
          <w:sz w:val="23"/>
        </w:rPr>
        <w:t> </w:t>
      </w:r>
      <w:r>
        <w:rPr>
          <w:w w:val="105"/>
          <w:sz w:val="23"/>
        </w:rPr>
        <w:t>наиала действия указанньтх</w:t>
      </w:r>
      <w:r>
        <w:rPr>
          <w:w w:val="105"/>
          <w:sz w:val="23"/>
        </w:rPr>
        <w:t> обстоятельств</w:t>
      </w:r>
      <w:r>
        <w:rPr>
          <w:w w:val="105"/>
          <w:sz w:val="23"/>
        </w:rPr>
        <w:t> известить</w:t>
      </w:r>
      <w:r>
        <w:rPr>
          <w:w w:val="105"/>
          <w:sz w:val="23"/>
        </w:rPr>
        <w:t> об этом</w:t>
      </w:r>
      <w:r>
        <w:rPr>
          <w:spacing w:val="-4"/>
          <w:w w:val="105"/>
          <w:sz w:val="23"/>
        </w:rPr>
        <w:t> </w:t>
      </w:r>
      <w:r>
        <w:rPr>
          <w:w w:val="105"/>
          <w:sz w:val="23"/>
        </w:rPr>
        <w:t>другую Сторону,</w:t>
      </w:r>
      <w:r>
        <w:rPr>
          <w:w w:val="105"/>
          <w:sz w:val="23"/>
        </w:rPr>
        <w:t> представяв</w:t>
      </w:r>
      <w:r>
        <w:rPr>
          <w:w w:val="105"/>
          <w:sz w:val="23"/>
        </w:rPr>
        <w:t> документы,</w:t>
      </w:r>
      <w:r>
        <w:rPr>
          <w:w w:val="105"/>
          <w:sz w:val="23"/>
        </w:rPr>
        <w:t> выданные</w:t>
      </w:r>
      <w:r>
        <w:rPr>
          <w:w w:val="105"/>
          <w:sz w:val="23"/>
        </w:rPr>
        <w:t> компетентньтми</w:t>
      </w:r>
      <w:r>
        <w:rPr>
          <w:w w:val="105"/>
          <w:sz w:val="23"/>
        </w:rPr>
        <w:t> органами,</w:t>
      </w:r>
      <w:r>
        <w:rPr>
          <w:w w:val="105"/>
          <w:sz w:val="23"/>
        </w:rPr>
        <w:t> подтверждающие указан-ные обстоятельства</w:t>
      </w:r>
      <w:r>
        <w:rPr>
          <w:spacing w:val="-4"/>
          <w:w w:val="105"/>
          <w:sz w:val="23"/>
        </w:rPr>
        <w:t> </w:t>
      </w:r>
      <w:r>
        <w:rPr>
          <w:w w:val="105"/>
          <w:sz w:val="23"/>
        </w:rPr>
        <w:t>и срок</w:t>
      </w:r>
      <w:r>
        <w:rPr>
          <w:spacing w:val="-4"/>
          <w:w w:val="105"/>
          <w:sz w:val="23"/>
        </w:rPr>
        <w:t> </w:t>
      </w:r>
      <w:r>
        <w:rPr>
          <w:w w:val="105"/>
          <w:sz w:val="23"/>
        </w:rPr>
        <w:t>их</w:t>
      </w:r>
      <w:r>
        <w:rPr>
          <w:spacing w:val="-2"/>
          <w:w w:val="105"/>
          <w:sz w:val="23"/>
        </w:rPr>
        <w:t> </w:t>
      </w:r>
      <w:r>
        <w:rPr>
          <w:w w:val="105"/>
          <w:sz w:val="23"/>
        </w:rPr>
        <w:t>действия. К таким обстоятельствам не относятся, в частности,</w:t>
      </w:r>
    </w:p>
    <w:p>
      <w:pPr>
        <w:spacing w:line="242" w:lineRule="auto" w:before="0"/>
        <w:ind w:left="385" w:right="142" w:firstLine="540"/>
        <w:jc w:val="both"/>
        <w:rPr>
          <w:sz w:val="23"/>
        </w:rPr>
      </w:pPr>
      <w:r>
        <w:rPr>
          <w:w w:val="105"/>
          <w:sz w:val="23"/>
        </w:rPr>
        <w:t>нарушеіше</w:t>
      </w:r>
      <w:r>
        <w:rPr>
          <w:w w:val="105"/>
          <w:sz w:val="23"/>
        </w:rPr>
        <w:t> обязанностей</w:t>
      </w:r>
      <w:r>
        <w:rPr>
          <w:w w:val="105"/>
          <w:sz w:val="23"/>
        </w:rPr>
        <w:t> со</w:t>
      </w:r>
      <w:r>
        <w:rPr>
          <w:w w:val="105"/>
          <w:sz w:val="23"/>
        </w:rPr>
        <w:t> стороны</w:t>
      </w:r>
      <w:r>
        <w:rPr>
          <w:w w:val="105"/>
          <w:sz w:val="23"/>
        </w:rPr>
        <w:t> контрагентов</w:t>
      </w:r>
      <w:r>
        <w:rPr>
          <w:w w:val="105"/>
          <w:sz w:val="23"/>
        </w:rPr>
        <w:t> Исполнителя,</w:t>
      </w:r>
      <w:r>
        <w:rPr>
          <w:w w:val="105"/>
          <w:sz w:val="23"/>
        </w:rPr>
        <w:t> отсутствие</w:t>
      </w:r>
      <w:r>
        <w:rPr>
          <w:w w:val="105"/>
          <w:sz w:val="23"/>
        </w:rPr>
        <w:t> на</w:t>
      </w:r>
      <w:r>
        <w:rPr>
          <w:w w:val="105"/>
          <w:sz w:val="23"/>
        </w:rPr>
        <w:t> рынхе</w:t>
      </w:r>
      <w:r>
        <w:rPr>
          <w:w w:val="105"/>
          <w:sz w:val="23"/>
        </w:rPr>
        <w:t> нуж-ньтх</w:t>
      </w:r>
      <w:r>
        <w:rPr>
          <w:spacing w:val="-5"/>
          <w:w w:val="105"/>
          <w:sz w:val="23"/>
        </w:rPr>
        <w:t> </w:t>
      </w:r>
      <w:r>
        <w:rPr>
          <w:w w:val="105"/>
          <w:sz w:val="23"/>
        </w:rPr>
        <w:t>для</w:t>
      </w:r>
      <w:r>
        <w:rPr>
          <w:spacing w:val="-6"/>
          <w:w w:val="105"/>
          <w:sz w:val="23"/>
        </w:rPr>
        <w:t> </w:t>
      </w:r>
      <w:r>
        <w:rPr>
          <w:w w:val="105"/>
          <w:sz w:val="23"/>
        </w:rPr>
        <w:t>исполнеюія товаров, отсутствие у</w:t>
      </w:r>
      <w:r>
        <w:rPr>
          <w:spacing w:val="-12"/>
          <w:w w:val="105"/>
          <w:sz w:val="23"/>
        </w:rPr>
        <w:t> </w:t>
      </w:r>
      <w:r>
        <w:rPr>
          <w:w w:val="105"/>
          <w:sz w:val="23"/>
        </w:rPr>
        <w:t>Исполнителя необходимых денежных средств.</w:t>
      </w:r>
    </w:p>
    <w:p>
      <w:pPr>
        <w:spacing w:line="252" w:lineRule="auto" w:before="0"/>
        <w:ind w:left="385" w:right="151" w:firstLine="533"/>
        <w:jc w:val="both"/>
        <w:rPr>
          <w:sz w:val="23"/>
        </w:rPr>
      </w:pPr>
      <w:r>
        <w:rPr>
          <w:w w:val="105"/>
          <w:sz w:val="23"/>
        </w:rPr>
        <w:t>10.2.</w:t>
      </w:r>
      <w:r>
        <w:rPr>
          <w:spacing w:val="-8"/>
          <w:w w:val="105"/>
          <w:sz w:val="23"/>
        </w:rPr>
        <w:t> </w:t>
      </w:r>
      <w:r>
        <w:rPr>
          <w:w w:val="105"/>
          <w:sz w:val="23"/>
        </w:rPr>
        <w:t>В</w:t>
      </w:r>
      <w:r>
        <w:rPr>
          <w:spacing w:val="37"/>
          <w:w w:val="105"/>
          <w:sz w:val="23"/>
        </w:rPr>
        <w:t> </w:t>
      </w:r>
      <w:r>
        <w:rPr>
          <w:w w:val="105"/>
          <w:sz w:val="23"/>
        </w:rPr>
        <w:t>случае</w:t>
      </w:r>
      <w:r>
        <w:rPr>
          <w:spacing w:val="40"/>
          <w:w w:val="105"/>
          <w:sz w:val="23"/>
        </w:rPr>
        <w:t> </w:t>
      </w:r>
      <w:r>
        <w:rPr>
          <w:w w:val="105"/>
          <w:sz w:val="23"/>
        </w:rPr>
        <w:t>прекращения</w:t>
      </w:r>
      <w:r>
        <w:rPr>
          <w:spacing w:val="40"/>
          <w:w w:val="105"/>
          <w:sz w:val="23"/>
        </w:rPr>
        <w:t> </w:t>
      </w:r>
      <w:r>
        <w:rPr>
          <w:w w:val="105"/>
          <w:sz w:val="23"/>
        </w:rPr>
        <w:t>действия</w:t>
      </w:r>
      <w:r>
        <w:rPr>
          <w:spacing w:val="36"/>
          <w:w w:val="105"/>
          <w:sz w:val="23"/>
        </w:rPr>
        <w:t> </w:t>
      </w:r>
      <w:r>
        <w:rPr>
          <w:w w:val="105"/>
          <w:sz w:val="23"/>
        </w:rPr>
        <w:t>обстоятельств</w:t>
      </w:r>
      <w:r>
        <w:rPr>
          <w:spacing w:val="40"/>
          <w:w w:val="105"/>
          <w:sz w:val="23"/>
        </w:rPr>
        <w:t> </w:t>
      </w:r>
      <w:r>
        <w:rPr>
          <w:w w:val="105"/>
          <w:sz w:val="23"/>
        </w:rPr>
        <w:t>непреодолимой</w:t>
      </w:r>
      <w:r>
        <w:rPr>
          <w:spacing w:val="40"/>
          <w:w w:val="105"/>
          <w:sz w:val="23"/>
        </w:rPr>
        <w:t> </w:t>
      </w:r>
      <w:r>
        <w:rPr>
          <w:w w:val="105"/>
          <w:sz w:val="23"/>
        </w:rPr>
        <w:t>силы</w:t>
      </w:r>
      <w:r>
        <w:rPr>
          <w:spacing w:val="39"/>
          <w:w w:val="105"/>
          <w:sz w:val="23"/>
        </w:rPr>
        <w:t> </w:t>
      </w:r>
      <w:r>
        <w:rPr>
          <w:w w:val="105"/>
          <w:sz w:val="23"/>
        </w:rPr>
        <w:t>одна</w:t>
      </w:r>
      <w:r>
        <w:rPr>
          <w:spacing w:val="40"/>
          <w:w w:val="105"/>
          <w:sz w:val="23"/>
        </w:rPr>
        <w:t> </w:t>
      </w:r>
      <w:r>
        <w:rPr>
          <w:w w:val="105"/>
          <w:sz w:val="23"/>
        </w:rPr>
        <w:t>из</w:t>
      </w:r>
      <w:r>
        <w:rPr>
          <w:spacing w:val="36"/>
          <w:w w:val="105"/>
          <w:sz w:val="23"/>
        </w:rPr>
        <w:t> </w:t>
      </w:r>
      <w:r>
        <w:rPr>
          <w:w w:val="105"/>
          <w:sz w:val="23"/>
        </w:rPr>
        <w:t>Сторон в</w:t>
      </w:r>
      <w:r>
        <w:rPr>
          <w:spacing w:val="-7"/>
          <w:w w:val="105"/>
          <w:sz w:val="23"/>
        </w:rPr>
        <w:t> </w:t>
      </w:r>
      <w:r>
        <w:rPr>
          <w:w w:val="105"/>
          <w:sz w:val="23"/>
        </w:rPr>
        <w:t>течение</w:t>
      </w:r>
      <w:r>
        <w:rPr>
          <w:w w:val="105"/>
          <w:sz w:val="23"/>
        </w:rPr>
        <w:t> 3 рабочих</w:t>
      </w:r>
      <w:r>
        <w:rPr>
          <w:w w:val="105"/>
          <w:sz w:val="23"/>
        </w:rPr>
        <w:t> дней</w:t>
      </w:r>
      <w:r>
        <w:rPr>
          <w:w w:val="105"/>
          <w:sz w:val="23"/>
        </w:rPr>
        <w:t> с</w:t>
      </w:r>
      <w:r>
        <w:rPr>
          <w:spacing w:val="-4"/>
          <w:w w:val="105"/>
          <w:sz w:val="23"/>
        </w:rPr>
        <w:t> </w:t>
      </w:r>
      <w:r>
        <w:rPr>
          <w:w w:val="105"/>
          <w:sz w:val="23"/>
        </w:rPr>
        <w:t>даты</w:t>
      </w:r>
      <w:r>
        <w:rPr>
          <w:w w:val="105"/>
          <w:sz w:val="23"/>
        </w:rPr>
        <w:t> окончания</w:t>
      </w:r>
      <w:r>
        <w:rPr>
          <w:w w:val="105"/>
          <w:sz w:val="23"/>
        </w:rPr>
        <w:t> действия</w:t>
      </w:r>
      <w:r>
        <w:rPr>
          <w:w w:val="105"/>
          <w:sz w:val="23"/>
        </w:rPr>
        <w:t> указанных</w:t>
      </w:r>
      <w:r>
        <w:rPr>
          <w:w w:val="105"/>
          <w:sz w:val="23"/>
        </w:rPr>
        <w:t> обстоятельств</w:t>
      </w:r>
      <w:r>
        <w:rPr>
          <w:w w:val="105"/>
          <w:sz w:val="23"/>
        </w:rPr>
        <w:t> должна</w:t>
      </w:r>
      <w:r>
        <w:rPr>
          <w:w w:val="105"/>
          <w:sz w:val="23"/>
        </w:rPr>
        <w:t> известить об этом</w:t>
      </w:r>
      <w:r>
        <w:rPr>
          <w:spacing w:val="-4"/>
          <w:w w:val="105"/>
          <w:sz w:val="23"/>
        </w:rPr>
        <w:t> </w:t>
      </w:r>
      <w:r>
        <w:rPr>
          <w:w w:val="105"/>
          <w:sz w:val="23"/>
        </w:rPr>
        <w:t>другую Сторону в</w:t>
      </w:r>
      <w:r>
        <w:rPr>
          <w:spacing w:val="-4"/>
          <w:w w:val="105"/>
          <w:sz w:val="23"/>
        </w:rPr>
        <w:t> </w:t>
      </w:r>
      <w:r>
        <w:rPr>
          <w:w w:val="105"/>
          <w:sz w:val="23"/>
        </w:rPr>
        <w:t>письменном вцде и</w:t>
      </w:r>
      <w:r>
        <w:rPr>
          <w:spacing w:val="-7"/>
          <w:w w:val="105"/>
          <w:sz w:val="23"/>
        </w:rPr>
        <w:t> </w:t>
      </w:r>
      <w:r>
        <w:rPr>
          <w:w w:val="105"/>
          <w:sz w:val="23"/>
        </w:rPr>
        <w:t>прѐдпринятъ меры, итобы в</w:t>
      </w:r>
      <w:r>
        <w:rPr>
          <w:spacing w:val="-2"/>
          <w:w w:val="105"/>
          <w:sz w:val="23"/>
        </w:rPr>
        <w:t> </w:t>
      </w:r>
      <w:r>
        <w:rPr>
          <w:w w:val="105"/>
          <w:sz w:val="23"/>
        </w:rPr>
        <w:t>кратчайшие срокя</w:t>
      </w:r>
    </w:p>
    <w:p>
      <w:pPr>
        <w:spacing w:before="10"/>
        <w:ind w:left="926" w:right="0" w:firstLine="0"/>
        <w:jc w:val="both"/>
        <w:rPr>
          <w:sz w:val="23"/>
        </w:rPr>
      </w:pPr>
      <w:r>
        <w:rPr>
          <w:w w:val="105"/>
          <w:sz w:val="23"/>
        </w:rPr>
        <w:t>преодолеть</w:t>
      </w:r>
      <w:r>
        <w:rPr>
          <w:spacing w:val="-6"/>
          <w:w w:val="105"/>
          <w:sz w:val="23"/>
        </w:rPr>
        <w:t> </w:t>
      </w:r>
      <w:r>
        <w:rPr>
          <w:w w:val="105"/>
          <w:sz w:val="23"/>
        </w:rPr>
        <w:t>невозможностъ</w:t>
      </w:r>
      <w:r>
        <w:rPr>
          <w:spacing w:val="7"/>
          <w:w w:val="105"/>
          <w:sz w:val="23"/>
        </w:rPr>
        <w:t> </w:t>
      </w:r>
      <w:r>
        <w:rPr>
          <w:w w:val="105"/>
          <w:sz w:val="23"/>
        </w:rPr>
        <w:t>вьтолнення</w:t>
      </w:r>
      <w:r>
        <w:rPr>
          <w:spacing w:val="1"/>
          <w:w w:val="105"/>
          <w:sz w:val="23"/>
        </w:rPr>
        <w:t> </w:t>
      </w:r>
      <w:r>
        <w:rPr>
          <w:w w:val="105"/>
          <w:sz w:val="23"/>
        </w:rPr>
        <w:t>своих</w:t>
      </w:r>
      <w:r>
        <w:rPr>
          <w:spacing w:val="-3"/>
          <w:w w:val="105"/>
          <w:sz w:val="23"/>
        </w:rPr>
        <w:t> </w:t>
      </w:r>
      <w:r>
        <w:rPr>
          <w:w w:val="105"/>
          <w:sz w:val="23"/>
        </w:rPr>
        <w:t>обязательств</w:t>
      </w:r>
      <w:r>
        <w:rPr>
          <w:spacing w:val="4"/>
          <w:w w:val="105"/>
          <w:sz w:val="23"/>
        </w:rPr>
        <w:t> </w:t>
      </w:r>
      <w:r>
        <w:rPr>
          <w:w w:val="105"/>
          <w:sz w:val="23"/>
        </w:rPr>
        <w:t>по</w:t>
      </w:r>
      <w:r>
        <w:rPr>
          <w:spacing w:val="-10"/>
          <w:w w:val="105"/>
          <w:sz w:val="23"/>
        </w:rPr>
        <w:t> </w:t>
      </w:r>
      <w:r>
        <w:rPr>
          <w:spacing w:val="-2"/>
          <w:w w:val="105"/>
          <w:sz w:val="23"/>
        </w:rPr>
        <w:t>Контракту.</w:t>
      </w:r>
    </w:p>
    <w:p>
      <w:pPr>
        <w:spacing w:line="247" w:lineRule="auto" w:before="9"/>
        <w:ind w:left="385" w:right="163" w:firstLine="532"/>
        <w:jc w:val="both"/>
        <w:rPr>
          <w:b/>
          <w:sz w:val="23"/>
        </w:rPr>
      </w:pPr>
      <w:r>
        <w:rPr>
          <w:sz w:val="23"/>
        </w:rPr>
        <w:t>10.3. Нещзвещение иля</w:t>
      </w:r>
      <w:r>
        <w:rPr>
          <w:spacing w:val="40"/>
          <w:sz w:val="23"/>
        </w:rPr>
        <w:t> </w:t>
      </w:r>
      <w:r>
        <w:rPr>
          <w:sz w:val="23"/>
        </w:rPr>
        <w:t>несвоевременное щзвещение другой Стороны, для которой </w:t>
      </w:r>
      <w:r>
        <w:rPr>
          <w:b/>
          <w:sz w:val="23"/>
        </w:rPr>
        <w:t>создалась </w:t>
      </w:r>
      <w:r>
        <w:rPr>
          <w:sz w:val="23"/>
        </w:rPr>
        <w:t>невозможность исполнения обязательств по Контракту вследствие наступления обстоятельств непреодолимой силы, влеиет за собой yrpaтy права для этой Стороны ссылаться на этщ обстоя—</w:t>
      </w:r>
      <w:r>
        <w:rPr>
          <w:b/>
          <w:spacing w:val="-2"/>
          <w:sz w:val="23"/>
        </w:rPr>
        <w:t>тельства.</w:t>
      </w:r>
    </w:p>
    <w:p>
      <w:pPr>
        <w:pStyle w:val="BodyText"/>
        <w:spacing w:before="9"/>
        <w:rPr>
          <w:b/>
          <w:sz w:val="23"/>
        </w:rPr>
      </w:pPr>
    </w:p>
    <w:p>
      <w:pPr>
        <w:pStyle w:val="ListParagraph"/>
        <w:numPr>
          <w:ilvl w:val="0"/>
          <w:numId w:val="1"/>
        </w:numPr>
        <w:tabs>
          <w:tab w:pos="4683" w:val="left" w:leader="none"/>
        </w:tabs>
        <w:spacing w:line="240" w:lineRule="auto" w:before="1" w:after="0"/>
        <w:ind w:left="4683" w:right="0" w:hanging="358"/>
        <w:jc w:val="left"/>
        <w:rPr>
          <w:rFonts w:ascii="Cambria" w:hAnsi="Cambria"/>
          <w:sz w:val="23"/>
        </w:rPr>
      </w:pPr>
      <w:r>
        <w:rPr>
          <w:rFonts w:ascii="Cambria" w:hAnsi="Cambria"/>
          <w:spacing w:val="-2"/>
          <w:w w:val="120"/>
          <w:sz w:val="23"/>
        </w:rPr>
        <w:t>УВЕДОМЛЕНИЯ</w:t>
      </w:r>
    </w:p>
    <w:p>
      <w:pPr>
        <w:pStyle w:val="BodyText"/>
        <w:spacing w:before="18"/>
        <w:rPr>
          <w:rFonts w:ascii="Cambria"/>
          <w:sz w:val="23"/>
        </w:rPr>
      </w:pPr>
    </w:p>
    <w:p>
      <w:pPr>
        <w:pStyle w:val="ListParagraph"/>
        <w:numPr>
          <w:ilvl w:val="1"/>
          <w:numId w:val="1"/>
        </w:numPr>
        <w:tabs>
          <w:tab w:pos="1466" w:val="left" w:leader="none"/>
        </w:tabs>
        <w:spacing w:line="247" w:lineRule="auto" w:before="1" w:after="0"/>
        <w:ind w:left="371" w:right="153" w:firstLine="540"/>
        <w:jc w:val="both"/>
        <w:rPr>
          <w:sz w:val="23"/>
        </w:rPr>
      </w:pPr>
      <w:r>
        <w:rPr>
          <w:sz w:val="23"/>
        </w:rPr>
        <w:t>Все уведомления в отношении Контракта, в том числе связанные с его изменением или расторжениеч,</w:t>
      </w:r>
      <w:r>
        <w:rPr>
          <w:spacing w:val="80"/>
          <w:sz w:val="23"/>
        </w:rPr>
        <w:t> </w:t>
      </w:r>
      <w:r>
        <w:rPr>
          <w:sz w:val="23"/>
        </w:rPr>
        <w:t>должны</w:t>
      </w:r>
      <w:r>
        <w:rPr>
          <w:spacing w:val="40"/>
          <w:sz w:val="23"/>
        </w:rPr>
        <w:t> </w:t>
      </w:r>
      <w:r>
        <w:rPr>
          <w:sz w:val="23"/>
        </w:rPr>
        <w:t>направляться</w:t>
      </w:r>
      <w:r>
        <w:rPr>
          <w:spacing w:val="40"/>
          <w:sz w:val="23"/>
        </w:rPr>
        <w:t> </w:t>
      </w:r>
      <w:r>
        <w:rPr>
          <w:sz w:val="23"/>
        </w:rPr>
        <w:t>в письменной</w:t>
      </w:r>
      <w:r>
        <w:rPr>
          <w:spacing w:val="40"/>
          <w:sz w:val="23"/>
        </w:rPr>
        <w:t> </w:t>
      </w:r>
      <w:r>
        <w:rPr>
          <w:sz w:val="23"/>
        </w:rPr>
        <w:t>форме.</w:t>
      </w:r>
      <w:r>
        <w:rPr>
          <w:spacing w:val="40"/>
          <w:sz w:val="23"/>
        </w:rPr>
        <w:t> </w:t>
      </w:r>
      <w:r>
        <w:rPr>
          <w:sz w:val="23"/>
        </w:rPr>
        <w:t>Любое</w:t>
      </w:r>
      <w:r>
        <w:rPr>
          <w:spacing w:val="40"/>
          <w:sz w:val="23"/>
        </w:rPr>
        <w:t> </w:t>
      </w:r>
      <w:r>
        <w:rPr>
          <w:sz w:val="23"/>
        </w:rPr>
        <w:t>уведомление,</w:t>
      </w:r>
      <w:r>
        <w:rPr>
          <w:spacing w:val="40"/>
          <w:sz w:val="23"/>
        </w:rPr>
        <w:t> </w:t>
      </w:r>
      <w:r>
        <w:rPr>
          <w:sz w:val="23"/>
        </w:rPr>
        <w:t>направляемое</w:t>
      </w:r>
      <w:r>
        <w:rPr>
          <w:spacing w:val="40"/>
          <w:sz w:val="23"/>
        </w:rPr>
        <w:t> </w:t>
      </w:r>
      <w:r>
        <w:rPr>
          <w:sz w:val="23"/>
        </w:rPr>
        <w:t>од-ной из</w:t>
      </w:r>
      <w:r>
        <w:rPr>
          <w:spacing w:val="21"/>
          <w:sz w:val="23"/>
        </w:rPr>
        <w:t> </w:t>
      </w:r>
      <w:r>
        <w:rPr>
          <w:sz w:val="23"/>
        </w:rPr>
        <w:t>Сторон</w:t>
      </w:r>
      <w:r>
        <w:rPr>
          <w:spacing w:val="25"/>
          <w:sz w:val="23"/>
        </w:rPr>
        <w:t> </w:t>
      </w:r>
      <w:r>
        <w:rPr>
          <w:sz w:val="23"/>
        </w:rPr>
        <w:t>другой</w:t>
      </w:r>
      <w:r>
        <w:rPr>
          <w:spacing w:val="29"/>
          <w:sz w:val="23"/>
        </w:rPr>
        <w:t> </w:t>
      </w:r>
      <w:r>
        <w:rPr>
          <w:sz w:val="23"/>
        </w:rPr>
        <w:t>Стороне,</w:t>
      </w:r>
      <w:r>
        <w:rPr>
          <w:spacing w:val="23"/>
          <w:sz w:val="23"/>
        </w:rPr>
        <w:t> </w:t>
      </w:r>
      <w:r>
        <w:rPr>
          <w:sz w:val="23"/>
        </w:rPr>
        <w:t>нмеет</w:t>
      </w:r>
      <w:r>
        <w:rPr>
          <w:spacing w:val="27"/>
          <w:sz w:val="23"/>
        </w:rPr>
        <w:t> </w:t>
      </w:r>
      <w:r>
        <w:rPr>
          <w:sz w:val="23"/>
        </w:rPr>
        <w:t>юрпдпиескую</w:t>
      </w:r>
      <w:r>
        <w:rPr>
          <w:spacing w:val="40"/>
          <w:sz w:val="23"/>
        </w:rPr>
        <w:t> </w:t>
      </w:r>
      <w:r>
        <w:rPr>
          <w:sz w:val="23"/>
        </w:rPr>
        <w:t>силу</w:t>
      </w:r>
      <w:r>
        <w:rPr>
          <w:spacing w:val="29"/>
          <w:sz w:val="23"/>
        </w:rPr>
        <w:t> </w:t>
      </w:r>
      <w:r>
        <w:rPr>
          <w:sz w:val="23"/>
        </w:rPr>
        <w:t>только</w:t>
      </w:r>
      <w:r>
        <w:rPr>
          <w:spacing w:val="26"/>
          <w:sz w:val="23"/>
        </w:rPr>
        <w:t> </w:t>
      </w:r>
      <w:r>
        <w:rPr>
          <w:sz w:val="23"/>
        </w:rPr>
        <w:t>в</w:t>
      </w:r>
      <w:r>
        <w:rPr>
          <w:spacing w:val="12"/>
          <w:sz w:val="23"/>
        </w:rPr>
        <w:t> </w:t>
      </w:r>
      <w:r>
        <w:rPr>
          <w:sz w:val="23"/>
        </w:rPr>
        <w:t>том.т</w:t>
      </w:r>
      <w:r>
        <w:rPr>
          <w:spacing w:val="21"/>
          <w:sz w:val="23"/>
        </w:rPr>
        <w:t> </w:t>
      </w:r>
      <w:r>
        <w:rPr>
          <w:sz w:val="23"/>
        </w:rPr>
        <w:t>случае,</w:t>
      </w:r>
      <w:r>
        <w:rPr>
          <w:spacing w:val="24"/>
          <w:sz w:val="23"/>
        </w:rPr>
        <w:t> </w:t>
      </w:r>
      <w:r>
        <w:rPr>
          <w:sz w:val="23"/>
        </w:rPr>
        <w:t>если</w:t>
      </w:r>
      <w:r>
        <w:rPr>
          <w:spacing w:val="20"/>
          <w:sz w:val="23"/>
        </w:rPr>
        <w:t> </w:t>
      </w:r>
      <w:r>
        <w:rPr>
          <w:sz w:val="23"/>
        </w:rPr>
        <w:t>оно</w:t>
      </w:r>
      <w:r>
        <w:rPr>
          <w:spacing w:val="12"/>
          <w:sz w:val="23"/>
        </w:rPr>
        <w:t> </w:t>
      </w:r>
      <w:r>
        <w:rPr>
          <w:sz w:val="23"/>
        </w:rPr>
        <w:t>на.чравле-по по адресу, указанному в Контракте. Уведомление может бъіть вручено лиино иля направлено заказньтм письмом и будет считаться полученные:</w:t>
      </w:r>
    </w:p>
    <w:p>
      <w:pPr>
        <w:spacing w:before="5"/>
        <w:ind w:left="911" w:right="0" w:firstLine="0"/>
        <w:jc w:val="both"/>
        <w:rPr>
          <w:sz w:val="23"/>
        </w:rPr>
      </w:pPr>
      <w:r>
        <w:rPr>
          <w:w w:val="105"/>
          <w:sz w:val="23"/>
        </w:rPr>
        <w:t>при</w:t>
      </w:r>
      <w:r>
        <w:rPr>
          <w:spacing w:val="-8"/>
          <w:w w:val="105"/>
          <w:sz w:val="23"/>
        </w:rPr>
        <w:t> </w:t>
      </w:r>
      <w:r>
        <w:rPr>
          <w:w w:val="105"/>
          <w:sz w:val="23"/>
        </w:rPr>
        <w:t>вручении</w:t>
      </w:r>
      <w:r>
        <w:rPr>
          <w:spacing w:val="11"/>
          <w:w w:val="105"/>
          <w:sz w:val="23"/>
        </w:rPr>
        <w:t> </w:t>
      </w:r>
      <w:r>
        <w:rPr>
          <w:w w:val="105"/>
          <w:sz w:val="23"/>
        </w:rPr>
        <w:t>лично</w:t>
      </w:r>
      <w:r>
        <w:rPr>
          <w:spacing w:val="-1"/>
          <w:w w:val="105"/>
          <w:sz w:val="23"/>
        </w:rPr>
        <w:t> </w:t>
      </w:r>
      <w:r>
        <w:rPr>
          <w:w w:val="105"/>
          <w:sz w:val="23"/>
        </w:rPr>
        <w:t>-</w:t>
      </w:r>
      <w:r>
        <w:rPr>
          <w:spacing w:val="-10"/>
          <w:w w:val="105"/>
          <w:sz w:val="23"/>
        </w:rPr>
        <w:t> </w:t>
      </w:r>
      <w:r>
        <w:rPr>
          <w:w w:val="105"/>
          <w:sz w:val="23"/>
        </w:rPr>
        <w:t>на</w:t>
      </w:r>
      <w:r>
        <w:rPr>
          <w:spacing w:val="-9"/>
          <w:w w:val="105"/>
          <w:sz w:val="23"/>
        </w:rPr>
        <w:t> </w:t>
      </w:r>
      <w:r>
        <w:rPr>
          <w:w w:val="105"/>
          <w:sz w:val="23"/>
        </w:rPr>
        <w:t>дату</w:t>
      </w:r>
      <w:r>
        <w:rPr>
          <w:spacing w:val="-6"/>
          <w:w w:val="105"/>
          <w:sz w:val="23"/>
        </w:rPr>
        <w:t> </w:t>
      </w:r>
      <w:r>
        <w:rPr>
          <w:spacing w:val="-2"/>
          <w:w w:val="105"/>
          <w:sz w:val="23"/>
        </w:rPr>
        <w:t>вручения;</w:t>
      </w:r>
    </w:p>
    <w:p>
      <w:pPr>
        <w:spacing w:line="247" w:lineRule="auto" w:before="17"/>
        <w:ind w:left="366" w:right="166" w:firstLine="544"/>
        <w:jc w:val="both"/>
        <w:rPr>
          <w:sz w:val="23"/>
        </w:rPr>
      </w:pPr>
      <w:r>
        <w:rPr>
          <w:w w:val="105"/>
          <w:sz w:val="23"/>
        </w:rPr>
        <w:t>при</w:t>
      </w:r>
      <w:r>
        <w:rPr>
          <w:w w:val="105"/>
          <w:sz w:val="23"/>
        </w:rPr>
        <w:t> отправке</w:t>
      </w:r>
      <w:r>
        <w:rPr>
          <w:w w:val="105"/>
          <w:sz w:val="23"/>
        </w:rPr>
        <w:t> заказным</w:t>
      </w:r>
      <w:r>
        <w:rPr>
          <w:w w:val="105"/>
          <w:sz w:val="23"/>
        </w:rPr>
        <w:t> письмом</w:t>
      </w:r>
      <w:r>
        <w:rPr>
          <w:w w:val="105"/>
          <w:sz w:val="23"/>
        </w:rPr>
        <w:t> - на дату,</w:t>
      </w:r>
      <w:r>
        <w:rPr>
          <w:w w:val="105"/>
          <w:sz w:val="23"/>
        </w:rPr>
        <w:t> указанную</w:t>
      </w:r>
      <w:r>
        <w:rPr>
          <w:w w:val="105"/>
          <w:sz w:val="23"/>
        </w:rPr>
        <w:t> в</w:t>
      </w:r>
      <w:r>
        <w:rPr>
          <w:w w:val="105"/>
          <w:sz w:val="23"/>
        </w:rPr>
        <w:t> уведомленют</w:t>
      </w:r>
      <w:r>
        <w:rPr>
          <w:w w:val="105"/>
          <w:sz w:val="23"/>
        </w:rPr>
        <w:t> о</w:t>
      </w:r>
      <w:r>
        <w:rPr>
          <w:w w:val="105"/>
          <w:sz w:val="23"/>
        </w:rPr>
        <w:t> вручения,</w:t>
      </w:r>
      <w:r>
        <w:rPr>
          <w:w w:val="105"/>
          <w:sz w:val="23"/>
        </w:rPr>
        <w:t> подтвер-ждающего доставку соответствующего почтового отправления организацией связи.</w:t>
      </w:r>
    </w:p>
    <w:p>
      <w:pPr>
        <w:pStyle w:val="ListParagraph"/>
        <w:numPr>
          <w:ilvl w:val="1"/>
          <w:numId w:val="1"/>
        </w:numPr>
        <w:tabs>
          <w:tab w:pos="1461" w:val="left" w:leader="none"/>
        </w:tabs>
        <w:spacing w:line="247" w:lineRule="auto" w:before="2" w:after="0"/>
        <w:ind w:left="364" w:right="161" w:firstLine="540"/>
        <w:jc w:val="both"/>
        <w:rPr>
          <w:sz w:val="23"/>
        </w:rPr>
      </w:pPr>
      <w:r>
        <w:rPr>
          <w:w w:val="105"/>
          <w:sz w:val="23"/>
        </w:rPr>
        <w:t>Стороны</w:t>
      </w:r>
      <w:r>
        <w:rPr>
          <w:w w:val="105"/>
          <w:sz w:val="23"/>
        </w:rPr>
        <w:t> вправе</w:t>
      </w:r>
      <w:r>
        <w:rPr>
          <w:w w:val="105"/>
          <w:sz w:val="23"/>
        </w:rPr>
        <w:t> осуществлять</w:t>
      </w:r>
      <w:r>
        <w:rPr>
          <w:w w:val="105"/>
          <w:sz w:val="23"/>
        </w:rPr>
        <w:t> обмен</w:t>
      </w:r>
      <w:r>
        <w:rPr>
          <w:w w:val="105"/>
          <w:sz w:val="23"/>
        </w:rPr>
        <w:t> щнформацией</w:t>
      </w:r>
      <w:r>
        <w:rPr>
          <w:w w:val="105"/>
          <w:sz w:val="23"/>
        </w:rPr>
        <w:t> и</w:t>
      </w:r>
      <w:r>
        <w:rPr>
          <w:w w:val="105"/>
          <w:sz w:val="23"/>
        </w:rPr>
        <w:t> документами,</w:t>
      </w:r>
      <w:r>
        <w:rPr>
          <w:w w:val="105"/>
          <w:sz w:val="23"/>
        </w:rPr>
        <w:t> вести</w:t>
      </w:r>
      <w:r>
        <w:rPr>
          <w:w w:val="105"/>
          <w:sz w:val="23"/>
        </w:rPr>
        <w:t> рабочую</w:t>
      </w:r>
      <w:r>
        <w:rPr>
          <w:w w:val="105"/>
          <w:sz w:val="23"/>
        </w:rPr>
        <w:t> пе-реписку</w:t>
      </w:r>
      <w:r>
        <w:rPr>
          <w:w w:val="105"/>
          <w:sz w:val="23"/>
        </w:rPr>
        <w:t> по</w:t>
      </w:r>
      <w:r>
        <w:rPr>
          <w:w w:val="105"/>
          <w:sz w:val="23"/>
        </w:rPr>
        <w:t> вопросам,</w:t>
      </w:r>
      <w:r>
        <w:rPr>
          <w:w w:val="105"/>
          <w:sz w:val="23"/>
        </w:rPr>
        <w:t> связанным</w:t>
      </w:r>
      <w:r>
        <w:rPr>
          <w:w w:val="105"/>
          <w:sz w:val="23"/>
        </w:rPr>
        <w:t> с</w:t>
      </w:r>
      <w:r>
        <w:rPr>
          <w:w w:val="105"/>
          <w:sz w:val="23"/>
        </w:rPr>
        <w:t> исполнепием</w:t>
      </w:r>
      <w:r>
        <w:rPr>
          <w:w w:val="105"/>
          <w:sz w:val="23"/>
        </w:rPr>
        <w:t> Контракта,</w:t>
      </w:r>
      <w:r>
        <w:rPr>
          <w:w w:val="105"/>
          <w:sz w:val="23"/>
        </w:rPr>
        <w:t> направлять</w:t>
      </w:r>
      <w:r>
        <w:rPr>
          <w:w w:val="105"/>
          <w:sz w:val="23"/>
        </w:rPr>
        <w:t> результаты</w:t>
      </w:r>
      <w:r>
        <w:rPr>
          <w:w w:val="105"/>
          <w:sz w:val="23"/>
        </w:rPr>
        <w:t> оказанных Услуг,</w:t>
      </w:r>
      <w:r>
        <w:rPr>
          <w:spacing w:val="-5"/>
          <w:w w:val="105"/>
          <w:sz w:val="23"/>
        </w:rPr>
        <w:t> </w:t>
      </w:r>
      <w:r>
        <w:rPr>
          <w:w w:val="105"/>
          <w:sz w:val="23"/>
        </w:rPr>
        <w:t>акты</w:t>
      </w:r>
      <w:r>
        <w:rPr>
          <w:spacing w:val="-1"/>
          <w:w w:val="105"/>
          <w:sz w:val="23"/>
        </w:rPr>
        <w:t> </w:t>
      </w:r>
      <w:r>
        <w:rPr>
          <w:w w:val="105"/>
          <w:sz w:val="23"/>
        </w:rPr>
        <w:t>об</w:t>
      </w:r>
      <w:r>
        <w:rPr>
          <w:spacing w:val="-12"/>
          <w:w w:val="105"/>
          <w:sz w:val="23"/>
        </w:rPr>
        <w:t> </w:t>
      </w:r>
      <w:r>
        <w:rPr>
          <w:w w:val="105"/>
          <w:sz w:val="23"/>
        </w:rPr>
        <w:t>оказанюі услуг и</w:t>
      </w:r>
      <w:r>
        <w:rPr>
          <w:spacing w:val="-6"/>
          <w:w w:val="105"/>
          <w:sz w:val="23"/>
        </w:rPr>
        <w:t> </w:t>
      </w:r>
      <w:r>
        <w:rPr>
          <w:w w:val="105"/>
          <w:sz w:val="23"/>
        </w:rPr>
        <w:t>иные</w:t>
      </w:r>
      <w:r>
        <w:rPr>
          <w:spacing w:val="-11"/>
          <w:w w:val="105"/>
          <w:sz w:val="23"/>
        </w:rPr>
        <w:t> </w:t>
      </w:r>
      <w:r>
        <w:rPr>
          <w:w w:val="105"/>
          <w:sz w:val="23"/>
        </w:rPr>
        <w:t>документы,</w:t>
      </w:r>
      <w:r>
        <w:rPr>
          <w:w w:val="105"/>
          <w:sz w:val="23"/>
        </w:rPr>
        <w:t> касаюііщеся исполнения Контракта, с</w:t>
      </w:r>
      <w:r>
        <w:rPr>
          <w:spacing w:val="-13"/>
          <w:w w:val="105"/>
          <w:sz w:val="23"/>
        </w:rPr>
        <w:t> </w:t>
      </w:r>
      <w:r>
        <w:rPr>
          <w:w w:val="105"/>
          <w:sz w:val="23"/>
        </w:rPr>
        <w:t>помоіцью корпораттівных</w:t>
      </w:r>
      <w:r>
        <w:rPr>
          <w:w w:val="105"/>
          <w:sz w:val="23"/>
        </w:rPr>
        <w:t> средств</w:t>
      </w:r>
      <w:r>
        <w:rPr>
          <w:w w:val="105"/>
          <w:sz w:val="23"/>
        </w:rPr>
        <w:t> электронной</w:t>
      </w:r>
      <w:r>
        <w:rPr>
          <w:w w:val="105"/>
          <w:sz w:val="23"/>
        </w:rPr>
        <w:t> и телефонной</w:t>
      </w:r>
      <w:r>
        <w:rPr>
          <w:w w:val="105"/>
          <w:sz w:val="23"/>
        </w:rPr>
        <w:t> связя.</w:t>
      </w:r>
      <w:r>
        <w:rPr>
          <w:w w:val="105"/>
          <w:sz w:val="23"/>
        </w:rPr>
        <w:t> Стороны</w:t>
      </w:r>
      <w:r>
        <w:rPr>
          <w:w w:val="105"/>
          <w:sz w:val="23"/>
        </w:rPr>
        <w:t> обязуются</w:t>
      </w:r>
      <w:r>
        <w:rPr>
          <w:w w:val="105"/>
          <w:sz w:val="23"/>
        </w:rPr>
        <w:t> отправлять</w:t>
      </w:r>
      <w:r>
        <w:rPr>
          <w:w w:val="105"/>
          <w:sz w:val="23"/>
        </w:rPr>
        <w:t> элек-тронньіе сообщения только путем использоваівія</w:t>
      </w:r>
      <w:r>
        <w:rPr>
          <w:spacing w:val="-8"/>
          <w:w w:val="105"/>
          <w:sz w:val="23"/>
        </w:rPr>
        <w:t> </w:t>
      </w:r>
      <w:r>
        <w:rPr>
          <w:w w:val="105"/>
          <w:sz w:val="23"/>
        </w:rPr>
        <w:t>прянадлежащих ям корпоративных доменов.</w:t>
      </w:r>
    </w:p>
    <w:p>
      <w:pPr>
        <w:pStyle w:val="BodyText"/>
        <w:spacing w:before="29"/>
        <w:rPr>
          <w:sz w:val="23"/>
        </w:rPr>
      </w:pPr>
    </w:p>
    <w:p>
      <w:pPr>
        <w:pStyle w:val="ListParagraph"/>
        <w:numPr>
          <w:ilvl w:val="0"/>
          <w:numId w:val="1"/>
        </w:numPr>
        <w:tabs>
          <w:tab w:pos="4491" w:val="left" w:leader="none"/>
        </w:tabs>
        <w:spacing w:line="240" w:lineRule="auto" w:before="0" w:after="0"/>
        <w:ind w:left="4491" w:right="0" w:hanging="374"/>
        <w:jc w:val="left"/>
        <w:rPr>
          <w:sz w:val="23"/>
        </w:rPr>
      </w:pPr>
      <w:r>
        <w:rPr>
          <w:w w:val="110"/>
          <w:sz w:val="23"/>
        </w:rPr>
        <w:t>ПРОЧИЕ</w:t>
      </w:r>
      <w:r>
        <w:rPr>
          <w:spacing w:val="11"/>
          <w:w w:val="110"/>
          <w:sz w:val="23"/>
        </w:rPr>
        <w:t> </w:t>
      </w:r>
      <w:r>
        <w:rPr>
          <w:w w:val="110"/>
          <w:sz w:val="23"/>
        </w:rPr>
        <w:t>YC</w:t>
      </w:r>
      <w:r>
        <w:rPr>
          <w:spacing w:val="-41"/>
          <w:w w:val="110"/>
          <w:sz w:val="23"/>
        </w:rPr>
        <w:t> </w:t>
      </w:r>
      <w:r>
        <w:rPr>
          <w:spacing w:val="-4"/>
          <w:w w:val="110"/>
          <w:sz w:val="23"/>
        </w:rPr>
        <w:t>ПОВИЯ</w:t>
      </w:r>
    </w:p>
    <w:p>
      <w:pPr>
        <w:pStyle w:val="BodyText"/>
        <w:spacing w:before="11"/>
        <w:rPr>
          <w:sz w:val="23"/>
        </w:rPr>
      </w:pPr>
    </w:p>
    <w:p>
      <w:pPr>
        <w:pStyle w:val="ListParagraph"/>
        <w:numPr>
          <w:ilvl w:val="1"/>
          <w:numId w:val="1"/>
        </w:numPr>
        <w:tabs>
          <w:tab w:pos="1444" w:val="left" w:leader="none"/>
        </w:tabs>
        <w:spacing w:line="244" w:lineRule="auto" w:before="0" w:after="0"/>
        <w:ind w:left="357" w:right="167" w:firstLine="540"/>
        <w:jc w:val="both"/>
        <w:rPr>
          <w:sz w:val="23"/>
        </w:rPr>
      </w:pPr>
      <w:r>
        <w:rPr>
          <w:w w:val="105"/>
          <w:sz w:val="23"/>
        </w:rPr>
        <w:t>Контракт</w:t>
      </w:r>
      <w:r>
        <w:rPr>
          <w:w w:val="105"/>
          <w:sz w:val="23"/>
        </w:rPr>
        <w:t> не</w:t>
      </w:r>
      <w:r>
        <w:rPr>
          <w:spacing w:val="-10"/>
          <w:w w:val="105"/>
          <w:sz w:val="23"/>
        </w:rPr>
        <w:t> </w:t>
      </w:r>
      <w:r>
        <w:rPr>
          <w:w w:val="105"/>
          <w:sz w:val="23"/>
        </w:rPr>
        <w:t>создает</w:t>
      </w:r>
      <w:r>
        <w:rPr>
          <w:spacing w:val="-1"/>
          <w:w w:val="105"/>
          <w:sz w:val="23"/>
        </w:rPr>
        <w:t> </w:t>
      </w:r>
      <w:r>
        <w:rPr>
          <w:w w:val="105"/>
          <w:sz w:val="23"/>
        </w:rPr>
        <w:t>и</w:t>
      </w:r>
      <w:r>
        <w:rPr>
          <w:spacing w:val="-4"/>
          <w:w w:val="105"/>
          <w:sz w:val="23"/>
        </w:rPr>
        <w:t> </w:t>
      </w:r>
      <w:r>
        <w:rPr>
          <w:w w:val="105"/>
          <w:sz w:val="23"/>
        </w:rPr>
        <w:t>не</w:t>
      </w:r>
      <w:r>
        <w:rPr>
          <w:spacing w:val="-14"/>
          <w:w w:val="105"/>
          <w:sz w:val="23"/>
        </w:rPr>
        <w:t> </w:t>
      </w:r>
      <w:r>
        <w:rPr>
          <w:w w:val="105"/>
          <w:sz w:val="23"/>
        </w:rPr>
        <w:t>ведет</w:t>
      </w:r>
      <w:r>
        <w:rPr>
          <w:spacing w:val="-5"/>
          <w:w w:val="105"/>
          <w:sz w:val="23"/>
        </w:rPr>
        <w:t> </w:t>
      </w:r>
      <w:r>
        <w:rPr>
          <w:w w:val="105"/>
          <w:sz w:val="23"/>
        </w:rPr>
        <w:t>It</w:t>
      </w:r>
      <w:r>
        <w:rPr>
          <w:spacing w:val="-15"/>
          <w:w w:val="105"/>
          <w:sz w:val="23"/>
        </w:rPr>
        <w:t> </w:t>
      </w:r>
      <w:r>
        <w:rPr>
          <w:w w:val="105"/>
          <w:sz w:val="23"/>
        </w:rPr>
        <w:t>возникновению, равпо</w:t>
      </w:r>
      <w:r>
        <w:rPr>
          <w:spacing w:val="-4"/>
          <w:w w:val="105"/>
          <w:sz w:val="23"/>
        </w:rPr>
        <w:t> </w:t>
      </w:r>
      <w:r>
        <w:rPr>
          <w:w w:val="105"/>
          <w:sz w:val="23"/>
        </w:rPr>
        <w:t>как</w:t>
      </w:r>
      <w:r>
        <w:rPr>
          <w:spacing w:val="-7"/>
          <w:w w:val="105"/>
          <w:sz w:val="23"/>
        </w:rPr>
        <w:t> </w:t>
      </w:r>
      <w:r>
        <w:rPr>
          <w:w w:val="105"/>
          <w:sz w:val="23"/>
        </w:rPr>
        <w:t>и</w:t>
      </w:r>
      <w:r>
        <w:rPr>
          <w:spacing w:val="-9"/>
          <w:w w:val="105"/>
          <w:sz w:val="23"/>
        </w:rPr>
        <w:t> </w:t>
      </w:r>
      <w:r>
        <w:rPr>
          <w:w w:val="105"/>
          <w:sz w:val="23"/>
        </w:rPr>
        <w:t>не</w:t>
      </w:r>
      <w:r>
        <w:rPr>
          <w:spacing w:val="-14"/>
          <w:w w:val="105"/>
          <w:sz w:val="23"/>
        </w:rPr>
        <w:t> </w:t>
      </w:r>
      <w:r>
        <w:rPr>
          <w:w w:val="105"/>
          <w:sz w:val="23"/>
        </w:rPr>
        <w:t>ммеет</w:t>
      </w:r>
      <w:r>
        <w:rPr>
          <w:spacing w:val="-5"/>
          <w:w w:val="105"/>
          <w:sz w:val="23"/>
        </w:rPr>
        <w:t> </w:t>
      </w:r>
      <w:r>
        <w:rPr>
          <w:w w:val="105"/>
          <w:sz w:val="23"/>
        </w:rPr>
        <w:t>цели создать или прщвести</w:t>
      </w:r>
      <w:r>
        <w:rPr>
          <w:w w:val="105"/>
          <w:sz w:val="23"/>
        </w:rPr>
        <w:t> к</w:t>
      </w:r>
      <w:r>
        <w:rPr>
          <w:spacing w:val="-12"/>
          <w:w w:val="105"/>
          <w:sz w:val="23"/>
        </w:rPr>
        <w:t> </w:t>
      </w:r>
      <w:r>
        <w:rPr>
          <w:w w:val="105"/>
          <w:sz w:val="23"/>
        </w:rPr>
        <w:t>возникновению,</w:t>
      </w:r>
      <w:r>
        <w:rPr>
          <w:spacing w:val="-8"/>
          <w:w w:val="105"/>
          <w:sz w:val="23"/>
        </w:rPr>
        <w:t> </w:t>
      </w:r>
      <w:r>
        <w:rPr>
          <w:w w:val="105"/>
          <w:sz w:val="23"/>
        </w:rPr>
        <w:t>каких-либо</w:t>
      </w:r>
      <w:r>
        <w:rPr>
          <w:w w:val="105"/>
          <w:sz w:val="23"/>
        </w:rPr>
        <w:t> прав</w:t>
      </w:r>
      <w:r>
        <w:rPr>
          <w:spacing w:val="-11"/>
          <w:w w:val="105"/>
          <w:sz w:val="23"/>
        </w:rPr>
        <w:t> </w:t>
      </w:r>
      <w:r>
        <w:rPr>
          <w:w w:val="105"/>
          <w:sz w:val="23"/>
        </w:rPr>
        <w:t>у</w:t>
      </w:r>
      <w:r>
        <w:rPr>
          <w:spacing w:val="-3"/>
          <w:w w:val="105"/>
          <w:sz w:val="23"/>
        </w:rPr>
        <w:t> </w:t>
      </w:r>
      <w:r>
        <w:rPr>
          <w:w w:val="105"/>
          <w:sz w:val="23"/>
        </w:rPr>
        <w:t>третьих</w:t>
      </w:r>
      <w:r>
        <w:rPr>
          <w:w w:val="105"/>
          <w:sz w:val="23"/>
        </w:rPr>
        <w:t> ліщ,</w:t>
      </w:r>
      <w:r>
        <w:rPr>
          <w:w w:val="105"/>
          <w:sz w:val="23"/>
        </w:rPr>
        <w:t> за</w:t>
      </w:r>
      <w:r>
        <w:rPr>
          <w:spacing w:val="-10"/>
          <w:w w:val="105"/>
          <w:sz w:val="23"/>
        </w:rPr>
        <w:t> </w:t>
      </w:r>
      <w:r>
        <w:rPr>
          <w:w w:val="105"/>
          <w:sz w:val="23"/>
        </w:rPr>
        <w:t>исключением</w:t>
      </w:r>
      <w:r>
        <w:rPr>
          <w:w w:val="105"/>
          <w:sz w:val="23"/>
        </w:rPr>
        <w:t> случаев,</w:t>
      </w:r>
      <w:r>
        <w:rPr>
          <w:spacing w:val="-3"/>
          <w:w w:val="105"/>
          <w:sz w:val="23"/>
        </w:rPr>
        <w:t> </w:t>
      </w:r>
      <w:r>
        <w:rPr>
          <w:w w:val="105"/>
          <w:sz w:val="23"/>
        </w:rPr>
        <w:t>предусмот—ренньіх законодательством Российской Федерацюі.</w:t>
      </w:r>
    </w:p>
    <w:p>
      <w:pPr>
        <w:pStyle w:val="ListParagraph"/>
        <w:numPr>
          <w:ilvl w:val="1"/>
          <w:numId w:val="1"/>
        </w:numPr>
        <w:tabs>
          <w:tab w:pos="1445" w:val="left" w:leader="none"/>
        </w:tabs>
        <w:spacing w:line="252" w:lineRule="auto" w:before="5" w:after="0"/>
        <w:ind w:left="357" w:right="171" w:firstLine="532"/>
        <w:jc w:val="both"/>
        <w:rPr>
          <w:sz w:val="23"/>
        </w:rPr>
      </w:pPr>
      <w:r>
        <w:rPr>
          <w:sz w:val="23"/>
        </w:rPr>
        <w:t>Услуги, оназьшаемые Исполнителем, предназначены исключіtтельно для Заказиика щ не предназначены для использования в интересах третьей стороны, за исключением случаев, преду-смотренных</w:t>
      </w:r>
      <w:r>
        <w:rPr>
          <w:spacing w:val="40"/>
          <w:sz w:val="23"/>
        </w:rPr>
        <w:t> </w:t>
      </w:r>
      <w:r>
        <w:rPr>
          <w:sz w:val="23"/>
        </w:rPr>
        <w:t>законодательством</w:t>
      </w:r>
      <w:r>
        <w:rPr>
          <w:spacing w:val="40"/>
          <w:sz w:val="23"/>
        </w:rPr>
        <w:t> </w:t>
      </w:r>
      <w:r>
        <w:rPr>
          <w:sz w:val="23"/>
        </w:rPr>
        <w:t>Российской</w:t>
      </w:r>
      <w:r>
        <w:rPr>
          <w:spacing w:val="40"/>
          <w:sz w:val="23"/>
        </w:rPr>
        <w:t> </w:t>
      </w:r>
      <w:r>
        <w:rPr>
          <w:sz w:val="23"/>
        </w:rPr>
        <w:t>Федерации.</w:t>
      </w:r>
      <w:r>
        <w:rPr>
          <w:spacing w:val="40"/>
          <w:sz w:val="23"/>
        </w:rPr>
        <w:t> </w:t>
      </w:r>
      <w:r>
        <w:rPr>
          <w:sz w:val="23"/>
        </w:rPr>
        <w:t>Ни</w:t>
      </w:r>
      <w:r>
        <w:rPr>
          <w:spacing w:val="40"/>
          <w:sz w:val="23"/>
        </w:rPr>
        <w:t> </w:t>
      </w:r>
      <w:r>
        <w:rPr>
          <w:sz w:val="23"/>
        </w:rPr>
        <w:t>одна</w:t>
      </w:r>
      <w:r>
        <w:rPr>
          <w:spacing w:val="40"/>
          <w:sz w:val="23"/>
        </w:rPr>
        <w:t> </w:t>
      </w:r>
      <w:r>
        <w:rPr>
          <w:sz w:val="23"/>
        </w:rPr>
        <w:t>из</w:t>
      </w:r>
      <w:r>
        <w:rPr>
          <w:spacing w:val="40"/>
          <w:sz w:val="23"/>
        </w:rPr>
        <w:t> </w:t>
      </w:r>
      <w:r>
        <w:rPr>
          <w:sz w:val="23"/>
        </w:rPr>
        <w:t>Сторон</w:t>
      </w:r>
      <w:r>
        <w:rPr>
          <w:spacing w:val="40"/>
          <w:sz w:val="23"/>
        </w:rPr>
        <w:t> </w:t>
      </w:r>
      <w:r>
        <w:rPr>
          <w:sz w:val="23"/>
        </w:rPr>
        <w:t>не</w:t>
      </w:r>
      <w:r>
        <w:rPr>
          <w:spacing w:val="40"/>
          <w:sz w:val="23"/>
        </w:rPr>
        <w:t> </w:t>
      </w:r>
      <w:r>
        <w:rPr>
          <w:sz w:val="23"/>
        </w:rPr>
        <w:t>вправе</w:t>
      </w:r>
      <w:r>
        <w:rPr>
          <w:spacing w:val="40"/>
          <w:sz w:val="23"/>
        </w:rPr>
        <w:t> </w:t>
      </w:r>
      <w:r>
        <w:rPr>
          <w:sz w:val="23"/>
        </w:rPr>
        <w:t>передавать или хаіиім—либо шіым образом уступать свои права по Контракту третьттм лицам без письменного согласия на это второй Стороны.</w:t>
      </w:r>
    </w:p>
    <w:p>
      <w:pPr>
        <w:pStyle w:val="ListParagraph"/>
        <w:numPr>
          <w:ilvl w:val="1"/>
          <w:numId w:val="1"/>
        </w:numPr>
        <w:tabs>
          <w:tab w:pos="1436" w:val="left" w:leader="none"/>
        </w:tabs>
        <w:spacing w:line="247" w:lineRule="auto" w:before="1" w:after="0"/>
        <w:ind w:left="357" w:right="188" w:firstLine="532"/>
        <w:jc w:val="both"/>
        <w:rPr>
          <w:sz w:val="23"/>
        </w:rPr>
      </w:pPr>
      <w:r>
        <w:rPr>
          <w:w w:val="105"/>
          <w:sz w:val="23"/>
        </w:rPr>
        <w:t>Исполнитель</w:t>
      </w:r>
      <w:r>
        <w:rPr>
          <w:spacing w:val="-10"/>
          <w:w w:val="105"/>
          <w:sz w:val="23"/>
        </w:rPr>
        <w:t> </w:t>
      </w:r>
      <w:r>
        <w:rPr>
          <w:w w:val="105"/>
          <w:sz w:val="23"/>
        </w:rPr>
        <w:t>вправе</w:t>
      </w:r>
      <w:r>
        <w:rPr>
          <w:spacing w:val="-14"/>
          <w:w w:val="105"/>
          <w:sz w:val="23"/>
        </w:rPr>
        <w:t> </w:t>
      </w:r>
      <w:r>
        <w:rPr>
          <w:w w:val="105"/>
          <w:sz w:val="23"/>
        </w:rPr>
        <w:t>привлекать</w:t>
      </w:r>
      <w:r>
        <w:rPr>
          <w:w w:val="105"/>
          <w:sz w:val="23"/>
        </w:rPr>
        <w:t> соисполнителей</w:t>
      </w:r>
      <w:r>
        <w:rPr>
          <w:spacing w:val="-16"/>
          <w:w w:val="105"/>
          <w:sz w:val="23"/>
        </w:rPr>
        <w:t> </w:t>
      </w:r>
      <w:r>
        <w:rPr>
          <w:w w:val="105"/>
          <w:sz w:val="23"/>
        </w:rPr>
        <w:t>для</w:t>
      </w:r>
      <w:r>
        <w:rPr>
          <w:spacing w:val="-7"/>
          <w:w w:val="105"/>
          <w:sz w:val="23"/>
        </w:rPr>
        <w:t> </w:t>
      </w:r>
      <w:r>
        <w:rPr>
          <w:w w:val="105"/>
          <w:sz w:val="23"/>
        </w:rPr>
        <w:t>оказания</w:t>
      </w:r>
      <w:r>
        <w:rPr>
          <w:spacing w:val="-2"/>
          <w:w w:val="105"/>
          <w:sz w:val="23"/>
        </w:rPr>
        <w:t> </w:t>
      </w:r>
      <w:r>
        <w:rPr>
          <w:w w:val="105"/>
          <w:sz w:val="23"/>
        </w:rPr>
        <w:t>содействня Исполнителю при</w:t>
      </w:r>
      <w:r>
        <w:rPr>
          <w:spacing w:val="-16"/>
          <w:w w:val="105"/>
          <w:sz w:val="23"/>
        </w:rPr>
        <w:t> </w:t>
      </w:r>
      <w:r>
        <w:rPr>
          <w:w w:val="105"/>
          <w:sz w:val="23"/>
        </w:rPr>
        <w:t>оказании</w:t>
      </w:r>
      <w:r>
        <w:rPr>
          <w:spacing w:val="-11"/>
          <w:w w:val="105"/>
          <w:sz w:val="23"/>
        </w:rPr>
        <w:t> </w:t>
      </w:r>
      <w:r>
        <w:rPr>
          <w:w w:val="105"/>
          <w:sz w:val="23"/>
        </w:rPr>
        <w:t>Услуг.</w:t>
      </w:r>
      <w:r>
        <w:rPr>
          <w:spacing w:val="-12"/>
          <w:w w:val="105"/>
          <w:sz w:val="23"/>
        </w:rPr>
        <w:t> </w:t>
      </w:r>
      <w:r>
        <w:rPr>
          <w:w w:val="105"/>
          <w:sz w:val="23"/>
        </w:rPr>
        <w:t>В</w:t>
      </w:r>
      <w:r>
        <w:rPr>
          <w:spacing w:val="-13"/>
          <w:w w:val="105"/>
          <w:sz w:val="23"/>
        </w:rPr>
        <w:t> </w:t>
      </w:r>
      <w:r>
        <w:rPr>
          <w:w w:val="105"/>
          <w:sz w:val="23"/>
        </w:rPr>
        <w:t>случае</w:t>
      </w:r>
      <w:r>
        <w:rPr>
          <w:spacing w:val="-14"/>
          <w:w w:val="105"/>
          <w:sz w:val="23"/>
        </w:rPr>
        <w:t> </w:t>
      </w:r>
      <w:r>
        <w:rPr>
          <w:w w:val="105"/>
          <w:sz w:val="23"/>
        </w:rPr>
        <w:t>прявлеиения соисполнителеfi</w:t>
      </w:r>
      <w:r>
        <w:rPr>
          <w:spacing w:val="-11"/>
          <w:w w:val="105"/>
          <w:sz w:val="23"/>
        </w:rPr>
        <w:t> </w:t>
      </w:r>
      <w:r>
        <w:rPr>
          <w:w w:val="105"/>
          <w:sz w:val="23"/>
        </w:rPr>
        <w:t>в</w:t>
      </w:r>
      <w:r>
        <w:rPr>
          <w:spacing w:val="-15"/>
          <w:w w:val="105"/>
          <w:sz w:val="23"/>
        </w:rPr>
        <w:t> </w:t>
      </w:r>
      <w:r>
        <w:rPr>
          <w:w w:val="105"/>
          <w:sz w:val="23"/>
        </w:rPr>
        <w:t>соответствии с</w:t>
      </w:r>
      <w:r>
        <w:rPr>
          <w:spacing w:val="-16"/>
          <w:w w:val="105"/>
          <w:sz w:val="23"/>
        </w:rPr>
        <w:t> </w:t>
      </w:r>
      <w:r>
        <w:rPr>
          <w:w w:val="105"/>
          <w:sz w:val="23"/>
        </w:rPr>
        <w:t>условшгми</w:t>
      </w:r>
      <w:r>
        <w:rPr>
          <w:spacing w:val="-2"/>
          <w:w w:val="105"/>
          <w:sz w:val="23"/>
        </w:rPr>
        <w:t> </w:t>
      </w:r>
      <w:r>
        <w:rPr>
          <w:w w:val="105"/>
          <w:sz w:val="23"/>
        </w:rPr>
        <w:t>настояще-го</w:t>
      </w:r>
      <w:r>
        <w:rPr>
          <w:w w:val="105"/>
          <w:sz w:val="23"/>
        </w:rPr>
        <w:t> пунісга</w:t>
      </w:r>
      <w:r>
        <w:rPr>
          <w:spacing w:val="-9"/>
          <w:w w:val="105"/>
          <w:sz w:val="23"/>
        </w:rPr>
        <w:t> </w:t>
      </w:r>
      <w:r>
        <w:rPr>
          <w:w w:val="105"/>
          <w:sz w:val="23"/>
        </w:rPr>
        <w:t>ях</w:t>
      </w:r>
      <w:r>
        <w:rPr>
          <w:w w:val="105"/>
          <w:sz w:val="23"/>
        </w:rPr>
        <w:t> работа</w:t>
      </w:r>
      <w:r>
        <w:rPr>
          <w:w w:val="105"/>
          <w:sz w:val="23"/>
        </w:rPr>
        <w:t> будет</w:t>
      </w:r>
      <w:r>
        <w:rPr>
          <w:w w:val="105"/>
          <w:sz w:val="23"/>
        </w:rPr>
        <w:t> считаться иастью</w:t>
      </w:r>
      <w:r>
        <w:rPr>
          <w:spacing w:val="-8"/>
          <w:w w:val="105"/>
          <w:sz w:val="23"/>
        </w:rPr>
        <w:t> </w:t>
      </w:r>
      <w:r>
        <w:rPr>
          <w:w w:val="105"/>
          <w:sz w:val="23"/>
        </w:rPr>
        <w:t>Услуг,</w:t>
      </w:r>
      <w:r>
        <w:rPr>
          <w:w w:val="105"/>
          <w:sz w:val="23"/>
        </w:rPr>
        <w:t> за</w:t>
      </w:r>
      <w:r>
        <w:rPr>
          <w:w w:val="105"/>
          <w:sz w:val="23"/>
        </w:rPr>
        <w:t> которую</w:t>
      </w:r>
      <w:r>
        <w:rPr>
          <w:w w:val="105"/>
          <w:sz w:val="23"/>
        </w:rPr>
        <w:t> Исполівітель</w:t>
      </w:r>
      <w:r>
        <w:rPr>
          <w:w w:val="105"/>
          <w:sz w:val="23"/>
        </w:rPr>
        <w:t> несет</w:t>
      </w:r>
      <w:r>
        <w:rPr>
          <w:w w:val="105"/>
          <w:sz w:val="23"/>
        </w:rPr>
        <w:t> ответствен—ность по условиям Контракта.</w:t>
      </w:r>
    </w:p>
    <w:p>
      <w:pPr>
        <w:pStyle w:val="ListParagraph"/>
        <w:numPr>
          <w:ilvl w:val="1"/>
          <w:numId w:val="1"/>
        </w:numPr>
        <w:tabs>
          <w:tab w:pos="1436" w:val="left" w:leader="none"/>
        </w:tabs>
        <w:spacing w:line="247" w:lineRule="auto" w:before="4" w:after="0"/>
        <w:ind w:left="349" w:right="190" w:firstLine="533"/>
        <w:jc w:val="both"/>
        <w:rPr>
          <w:sz w:val="23"/>
        </w:rPr>
      </w:pPr>
      <w:r>
        <w:rPr>
          <w:w w:val="105"/>
          <w:sz w:val="23"/>
        </w:rPr>
        <w:t>Контракт</w:t>
      </w:r>
      <w:r>
        <w:rPr>
          <w:w w:val="105"/>
          <w:sz w:val="23"/>
        </w:rPr>
        <w:t> определяет</w:t>
      </w:r>
      <w:r>
        <w:rPr>
          <w:w w:val="105"/>
          <w:sz w:val="23"/>
        </w:rPr>
        <w:t> полное</w:t>
      </w:r>
      <w:r>
        <w:rPr>
          <w:w w:val="105"/>
          <w:sz w:val="23"/>
        </w:rPr>
        <w:t> соглашение</w:t>
      </w:r>
      <w:r>
        <w:rPr>
          <w:w w:val="105"/>
          <w:sz w:val="23"/>
        </w:rPr>
        <w:t> и</w:t>
      </w:r>
      <w:r>
        <w:rPr>
          <w:spacing w:val="-8"/>
          <w:w w:val="105"/>
          <w:sz w:val="23"/>
        </w:rPr>
        <w:t> </w:t>
      </w:r>
      <w:r>
        <w:rPr>
          <w:w w:val="105"/>
          <w:sz w:val="23"/>
        </w:rPr>
        <w:t>понимание</w:t>
      </w:r>
      <w:r>
        <w:rPr>
          <w:spacing w:val="-3"/>
          <w:w w:val="105"/>
          <w:sz w:val="23"/>
        </w:rPr>
        <w:t> </w:t>
      </w:r>
      <w:r>
        <w:rPr>
          <w:w w:val="105"/>
          <w:sz w:val="23"/>
        </w:rPr>
        <w:t>между</w:t>
      </w:r>
      <w:r>
        <w:rPr>
          <w:w w:val="105"/>
          <w:sz w:val="23"/>
        </w:rPr>
        <w:t> Сторонамті</w:t>
      </w:r>
      <w:r>
        <w:rPr>
          <w:w w:val="105"/>
          <w:sz w:val="23"/>
        </w:rPr>
        <w:t> относительно предоставляемой</w:t>
      </w:r>
      <w:r>
        <w:rPr>
          <w:spacing w:val="40"/>
          <w:w w:val="105"/>
          <w:sz w:val="23"/>
        </w:rPr>
        <w:t> </w:t>
      </w:r>
      <w:r>
        <w:rPr>
          <w:w w:val="105"/>
          <w:sz w:val="23"/>
        </w:rPr>
        <w:t>Услуги.</w:t>
      </w:r>
      <w:r>
        <w:rPr>
          <w:spacing w:val="40"/>
          <w:w w:val="105"/>
          <w:sz w:val="23"/>
        </w:rPr>
        <w:t> </w:t>
      </w:r>
      <w:r>
        <w:rPr>
          <w:w w:val="105"/>
          <w:sz w:val="23"/>
        </w:rPr>
        <w:t>Все</w:t>
      </w:r>
      <w:r>
        <w:rPr>
          <w:spacing w:val="40"/>
          <w:w w:val="105"/>
          <w:sz w:val="23"/>
        </w:rPr>
        <w:t> </w:t>
      </w:r>
      <w:r>
        <w:rPr>
          <w:w w:val="105"/>
          <w:sz w:val="23"/>
        </w:rPr>
        <w:t>изменения</w:t>
      </w:r>
      <w:r>
        <w:rPr>
          <w:spacing w:val="64"/>
          <w:w w:val="105"/>
          <w:sz w:val="23"/>
        </w:rPr>
        <w:t> </w:t>
      </w:r>
      <w:r>
        <w:rPr>
          <w:w w:val="105"/>
          <w:sz w:val="23"/>
        </w:rPr>
        <w:t>и</w:t>
      </w:r>
      <w:r>
        <w:rPr>
          <w:spacing w:val="40"/>
          <w:w w:val="105"/>
          <w:sz w:val="23"/>
        </w:rPr>
        <w:t> </w:t>
      </w:r>
      <w:r>
        <w:rPr>
          <w:w w:val="105"/>
          <w:sz w:val="23"/>
        </w:rPr>
        <w:t>дополнения</w:t>
      </w:r>
      <w:r>
        <w:rPr>
          <w:spacing w:val="65"/>
          <w:w w:val="105"/>
          <w:sz w:val="23"/>
        </w:rPr>
        <w:t> </w:t>
      </w:r>
      <w:r>
        <w:rPr>
          <w:w w:val="105"/>
          <w:sz w:val="23"/>
        </w:rPr>
        <w:t>к</w:t>
      </w:r>
      <w:r>
        <w:rPr>
          <w:spacing w:val="40"/>
          <w:w w:val="105"/>
          <w:sz w:val="23"/>
        </w:rPr>
        <w:t> </w:t>
      </w:r>
      <w:r>
        <w:rPr>
          <w:w w:val="105"/>
          <w:sz w:val="23"/>
        </w:rPr>
        <w:t>Контракту</w:t>
      </w:r>
      <w:r>
        <w:rPr>
          <w:spacing w:val="40"/>
          <w:w w:val="105"/>
          <w:sz w:val="23"/>
        </w:rPr>
        <w:t> </w:t>
      </w:r>
      <w:r>
        <w:rPr>
          <w:w w:val="105"/>
          <w:sz w:val="23"/>
        </w:rPr>
        <w:t>оформляются</w:t>
      </w:r>
      <w:r>
        <w:rPr>
          <w:spacing w:val="40"/>
          <w:w w:val="105"/>
          <w:sz w:val="23"/>
        </w:rPr>
        <w:t> </w:t>
      </w:r>
      <w:r>
        <w:rPr>
          <w:w w:val="105"/>
          <w:sz w:val="23"/>
        </w:rPr>
        <w:t>письменно</w:t>
      </w:r>
      <w:r>
        <w:rPr>
          <w:spacing w:val="40"/>
          <w:w w:val="105"/>
          <w:sz w:val="23"/>
        </w:rPr>
        <w:t> </w:t>
      </w:r>
      <w:r>
        <w:rPr>
          <w:w w:val="105"/>
          <w:sz w:val="23"/>
        </w:rPr>
        <w:t>в</w:t>
      </w:r>
      <w:r>
        <w:rPr>
          <w:w w:val="105"/>
          <w:sz w:val="23"/>
        </w:rPr>
        <w:t> виде</w:t>
      </w:r>
      <w:r>
        <w:rPr>
          <w:w w:val="105"/>
          <w:sz w:val="23"/>
        </w:rPr>
        <w:t> дополнителъных соглашений</w:t>
      </w:r>
      <w:r>
        <w:rPr>
          <w:w w:val="105"/>
          <w:sz w:val="23"/>
        </w:rPr>
        <w:t> к</w:t>
      </w:r>
      <w:r>
        <w:rPr>
          <w:w w:val="105"/>
          <w:sz w:val="23"/>
        </w:rPr>
        <w:t> Контракту,</w:t>
      </w:r>
      <w:r>
        <w:rPr>
          <w:w w:val="105"/>
          <w:sz w:val="23"/>
        </w:rPr>
        <w:t> подписываются</w:t>
      </w:r>
      <w:r>
        <w:rPr>
          <w:w w:val="105"/>
          <w:sz w:val="23"/>
        </w:rPr>
        <w:t> каждой</w:t>
      </w:r>
      <w:r>
        <w:rPr>
          <w:w w:val="105"/>
          <w:sz w:val="23"/>
        </w:rPr>
        <w:t> из</w:t>
      </w:r>
      <w:r>
        <w:rPr>
          <w:w w:val="105"/>
          <w:sz w:val="23"/>
        </w:rPr>
        <w:t> сторон</w:t>
      </w:r>
      <w:r>
        <w:rPr>
          <w:w w:val="105"/>
          <w:sz w:val="23"/>
        </w:rPr>
        <w:t> и</w:t>
      </w:r>
      <w:r>
        <w:rPr>
          <w:w w:val="105"/>
          <w:sz w:val="23"/>
        </w:rPr>
        <w:t> являются неотъемлемой</w:t>
      </w:r>
      <w:r>
        <w:rPr>
          <w:w w:val="105"/>
          <w:sz w:val="23"/>
        </w:rPr>
        <w:t> яастью Контракта.</w:t>
      </w:r>
    </w:p>
    <w:p>
      <w:pPr>
        <w:pStyle w:val="ListParagraph"/>
        <w:numPr>
          <w:ilvl w:val="1"/>
          <w:numId w:val="1"/>
        </w:numPr>
        <w:tabs>
          <w:tab w:pos="1437" w:val="left" w:leader="none"/>
        </w:tabs>
        <w:spacing w:line="254" w:lineRule="auto" w:before="12" w:after="0"/>
        <w:ind w:left="361" w:right="187" w:firstLine="521"/>
        <w:jc w:val="both"/>
        <w:rPr>
          <w:sz w:val="23"/>
        </w:rPr>
      </w:pPr>
      <w:r>
        <w:rPr>
          <w:w w:val="105"/>
          <w:sz w:val="23"/>
        </w:rPr>
        <w:t>В</w:t>
      </w:r>
      <w:r>
        <w:rPr>
          <w:w w:val="105"/>
          <w:sz w:val="23"/>
        </w:rPr>
        <w:t> случае</w:t>
      </w:r>
      <w:r>
        <w:rPr>
          <w:w w:val="105"/>
          <w:sz w:val="23"/>
        </w:rPr>
        <w:t> изменения</w:t>
      </w:r>
      <w:r>
        <w:rPr>
          <w:w w:val="105"/>
          <w:sz w:val="23"/>
        </w:rPr>
        <w:t> реквизитов</w:t>
      </w:r>
      <w:r>
        <w:rPr>
          <w:w w:val="105"/>
          <w:sz w:val="23"/>
        </w:rPr>
        <w:t> какой-тібо</w:t>
      </w:r>
      <w:r>
        <w:rPr>
          <w:w w:val="105"/>
          <w:sz w:val="23"/>
        </w:rPr>
        <w:t> из</w:t>
      </w:r>
      <w:r>
        <w:rPr>
          <w:w w:val="105"/>
          <w:sz w:val="23"/>
        </w:rPr>
        <w:t> Сторон,</w:t>
      </w:r>
      <w:r>
        <w:rPr>
          <w:w w:val="105"/>
          <w:sz w:val="23"/>
        </w:rPr>
        <w:t> она</w:t>
      </w:r>
      <w:r>
        <w:rPr>
          <w:w w:val="105"/>
          <w:sz w:val="23"/>
        </w:rPr>
        <w:t> обязана</w:t>
      </w:r>
      <w:r>
        <w:rPr>
          <w:w w:val="105"/>
          <w:sz w:val="23"/>
        </w:rPr>
        <w:t> уведомить</w:t>
      </w:r>
      <w:r>
        <w:rPr>
          <w:w w:val="105"/>
          <w:sz w:val="23"/>
        </w:rPr>
        <w:t> вторую Сторону о</w:t>
      </w:r>
      <w:r>
        <w:rPr>
          <w:spacing w:val="-4"/>
          <w:w w:val="105"/>
          <w:sz w:val="23"/>
        </w:rPr>
        <w:t> </w:t>
      </w:r>
      <w:r>
        <w:rPr>
          <w:w w:val="105"/>
          <w:sz w:val="23"/>
        </w:rPr>
        <w:t>таних изменениях в</w:t>
      </w:r>
      <w:r>
        <w:rPr>
          <w:spacing w:val="-3"/>
          <w:w w:val="105"/>
          <w:sz w:val="23"/>
        </w:rPr>
        <w:t> </w:t>
      </w:r>
      <w:r>
        <w:rPr>
          <w:w w:val="105"/>
          <w:sz w:val="23"/>
        </w:rPr>
        <w:t>течение 5</w:t>
      </w:r>
      <w:r>
        <w:rPr>
          <w:spacing w:val="-1"/>
          <w:w w:val="105"/>
          <w:sz w:val="23"/>
        </w:rPr>
        <w:t> </w:t>
      </w:r>
      <w:r>
        <w:rPr>
          <w:w w:val="105"/>
          <w:sz w:val="23"/>
        </w:rPr>
        <w:t>рабочих дней со</w:t>
      </w:r>
      <w:r>
        <w:rPr>
          <w:spacing w:val="-3"/>
          <w:w w:val="105"/>
          <w:sz w:val="23"/>
        </w:rPr>
        <w:t> </w:t>
      </w:r>
      <w:r>
        <w:rPr>
          <w:w w:val="105"/>
          <w:sz w:val="23"/>
        </w:rPr>
        <w:t>дня изменения реквизитов.</w:t>
      </w:r>
    </w:p>
    <w:p>
      <w:pPr>
        <w:pStyle w:val="ListParagraph"/>
        <w:numPr>
          <w:ilvl w:val="1"/>
          <w:numId w:val="1"/>
        </w:numPr>
        <w:tabs>
          <w:tab w:pos="1437" w:val="left" w:leader="none"/>
        </w:tabs>
        <w:spacing w:line="254" w:lineRule="auto" w:before="0" w:after="0"/>
        <w:ind w:left="351" w:right="176" w:firstLine="531"/>
        <w:jc w:val="both"/>
        <w:rPr>
          <w:sz w:val="23"/>
        </w:rPr>
      </w:pPr>
      <w:r>
        <w:rPr>
          <w:sz w:val="23"/>
        </w:rPr>
        <mc:AlternateContent>
          <mc:Choice Requires="wps">
            <w:drawing>
              <wp:anchor distT="0" distB="0" distL="0" distR="0" allowOverlap="1" layoutInCell="1" locked="0" behindDoc="1" simplePos="0" relativeHeight="487151616">
                <wp:simplePos x="0" y="0"/>
                <wp:positionH relativeFrom="page">
                  <wp:posOffset>1879977</wp:posOffset>
                </wp:positionH>
                <wp:positionV relativeFrom="paragraph">
                  <wp:posOffset>64198</wp:posOffset>
                </wp:positionV>
                <wp:extent cx="1143635" cy="599440"/>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1143635" cy="599440"/>
                          <a:chExt cx="1143635" cy="599440"/>
                        </a:xfrm>
                      </wpg:grpSpPr>
                      <pic:pic>
                        <pic:nvPicPr>
                          <pic:cNvPr id="45" name="Image 45"/>
                          <pic:cNvPicPr/>
                        </pic:nvPicPr>
                        <pic:blipFill>
                          <a:blip r:embed="rId39" cstate="print"/>
                          <a:stretch>
                            <a:fillRect/>
                          </a:stretch>
                        </pic:blipFill>
                        <pic:spPr>
                          <a:xfrm>
                            <a:off x="0" y="4571"/>
                            <a:ext cx="750161" cy="594331"/>
                          </a:xfrm>
                          <a:prstGeom prst="rect">
                            <a:avLst/>
                          </a:prstGeom>
                        </pic:spPr>
                      </pic:pic>
                      <pic:pic>
                        <pic:nvPicPr>
                          <pic:cNvPr id="46" name="Image 46"/>
                          <pic:cNvPicPr/>
                        </pic:nvPicPr>
                        <pic:blipFill>
                          <a:blip r:embed="rId40" cstate="print"/>
                          <a:stretch>
                            <a:fillRect/>
                          </a:stretch>
                        </pic:blipFill>
                        <pic:spPr>
                          <a:xfrm>
                            <a:off x="928552" y="196586"/>
                            <a:ext cx="214985" cy="301737"/>
                          </a:xfrm>
                          <a:prstGeom prst="rect">
                            <a:avLst/>
                          </a:prstGeom>
                        </pic:spPr>
                      </pic:pic>
                      <pic:pic>
                        <pic:nvPicPr>
                          <pic:cNvPr id="47" name="Image 47"/>
                          <pic:cNvPicPr/>
                        </pic:nvPicPr>
                        <pic:blipFill>
                          <a:blip r:embed="rId41" cstate="print"/>
                          <a:stretch>
                            <a:fillRect/>
                          </a:stretch>
                        </pic:blipFill>
                        <pic:spPr>
                          <a:xfrm>
                            <a:off x="791328" y="0"/>
                            <a:ext cx="279023" cy="429747"/>
                          </a:xfrm>
                          <a:prstGeom prst="rect">
                            <a:avLst/>
                          </a:prstGeom>
                        </pic:spPr>
                      </pic:pic>
                      <pic:pic>
                        <pic:nvPicPr>
                          <pic:cNvPr id="48" name="Image 48"/>
                          <pic:cNvPicPr/>
                        </pic:nvPicPr>
                        <pic:blipFill>
                          <a:blip r:embed="rId42" cstate="print"/>
                          <a:stretch>
                            <a:fillRect/>
                          </a:stretch>
                        </pic:blipFill>
                        <pic:spPr>
                          <a:xfrm>
                            <a:off x="461989" y="352027"/>
                            <a:ext cx="329338" cy="141725"/>
                          </a:xfrm>
                          <a:prstGeom prst="rect">
                            <a:avLst/>
                          </a:prstGeom>
                        </pic:spPr>
                      </pic:pic>
                    </wpg:wgp>
                  </a:graphicData>
                </a:graphic>
              </wp:anchor>
            </w:drawing>
          </mc:Choice>
          <mc:Fallback>
            <w:pict>
              <v:group style="position:absolute;margin-left:148.029694pt;margin-top:5.054982pt;width:90.05pt;height:47.2pt;mso-position-horizontal-relative:page;mso-position-vertical-relative:paragraph;z-index:-16164864" id="docshapegroup37" coordorigin="2961,101" coordsize="1801,944">
                <v:shape style="position:absolute;left:2960;top:108;width:1182;height:936" type="#_x0000_t75" id="docshape38" stroked="false">
                  <v:imagedata r:id="rId39" o:title=""/>
                </v:shape>
                <v:shape style="position:absolute;left:4422;top:410;width:339;height:476" type="#_x0000_t75" id="docshape39" stroked="false">
                  <v:imagedata r:id="rId40" o:title=""/>
                </v:shape>
                <v:shape style="position:absolute;left:4206;top:101;width:440;height:677" type="#_x0000_t75" id="docshape40" stroked="false">
                  <v:imagedata r:id="rId41" o:title=""/>
                </v:shape>
                <v:shape style="position:absolute;left:3688;top:655;width:519;height:224" type="#_x0000_t75" id="docshape41" stroked="false">
                  <v:imagedata r:id="rId42" o:title=""/>
                </v:shape>
                <w10:wrap type="none"/>
              </v:group>
            </w:pict>
          </mc:Fallback>
        </mc:AlternateContent>
      </w:r>
      <w:r>
        <w:rPr>
          <w:w w:val="105"/>
          <w:sz w:val="23"/>
        </w:rPr>
        <w:t>Все</w:t>
      </w:r>
      <w:r>
        <w:rPr>
          <w:w w:val="105"/>
          <w:sz w:val="23"/>
        </w:rPr>
        <w:t> воп</w:t>
      </w:r>
      <w:r>
        <w:rPr>
          <w:spacing w:val="80"/>
          <w:w w:val="105"/>
          <w:sz w:val="23"/>
        </w:rPr>
        <w:t> </w:t>
      </w:r>
      <w:r>
        <w:rPr>
          <w:w w:val="105"/>
          <w:sz w:val="23"/>
        </w:rPr>
        <w:t>,</w:t>
      </w:r>
      <w:r>
        <w:rPr>
          <w:w w:val="105"/>
          <w:sz w:val="23"/>
        </w:rPr>
        <w:t> не</w:t>
      </w:r>
      <w:r>
        <w:rPr>
          <w:spacing w:val="40"/>
          <w:w w:val="105"/>
          <w:sz w:val="23"/>
        </w:rPr>
        <w:t> </w:t>
      </w:r>
      <w:r>
        <w:rPr>
          <w:w w:val="105"/>
          <w:sz w:val="23"/>
        </w:rPr>
        <w:t>редусмотренные</w:t>
      </w:r>
      <w:r>
        <w:rPr>
          <w:w w:val="105"/>
          <w:sz w:val="23"/>
        </w:rPr>
        <w:t> Контрактом,</w:t>
      </w:r>
      <w:r>
        <w:rPr>
          <w:w w:val="105"/>
          <w:sz w:val="23"/>
        </w:rPr>
        <w:t> регулируются</w:t>
      </w:r>
      <w:r>
        <w:rPr>
          <w:w w:val="105"/>
          <w:sz w:val="23"/>
        </w:rPr>
        <w:t> законодательствои Российской Феде</w:t>
      </w:r>
    </w:p>
    <w:p>
      <w:pPr>
        <w:pStyle w:val="ListParagraph"/>
        <w:numPr>
          <w:ilvl w:val="1"/>
          <w:numId w:val="1"/>
        </w:numPr>
        <w:tabs>
          <w:tab w:pos="1437" w:val="left" w:leader="none"/>
          <w:tab w:pos="3653" w:val="left" w:leader="none"/>
          <w:tab w:pos="4024" w:val="left" w:leader="none"/>
          <w:tab w:pos="4424" w:val="left" w:leader="none"/>
          <w:tab w:pos="5741" w:val="left" w:leader="none"/>
        </w:tabs>
        <w:spacing w:line="260" w:lineRule="exact" w:before="0" w:after="0"/>
        <w:ind w:left="1437" w:right="0" w:hanging="562"/>
        <w:jc w:val="left"/>
        <w:rPr>
          <w:sz w:val="23"/>
        </w:rPr>
      </w:pPr>
      <w:r>
        <w:rPr>
          <w:sz w:val="23"/>
        </w:rPr>
        <w:t>Все</w:t>
      </w:r>
      <w:r>
        <w:rPr>
          <w:spacing w:val="11"/>
          <w:sz w:val="23"/>
        </w:rPr>
        <w:t> </w:t>
      </w:r>
      <w:r>
        <w:rPr>
          <w:spacing w:val="-10"/>
          <w:sz w:val="23"/>
        </w:rPr>
        <w:t>с</w:t>
      </w:r>
      <w:r>
        <w:rPr>
          <w:sz w:val="23"/>
        </w:rPr>
        <w:tab/>
      </w:r>
      <w:r>
        <w:rPr>
          <w:spacing w:val="-10"/>
          <w:position w:val="1"/>
          <w:sz w:val="23"/>
        </w:rPr>
        <w:t>с</w:t>
      </w:r>
      <w:r>
        <w:rPr>
          <w:position w:val="1"/>
          <w:sz w:val="23"/>
        </w:rPr>
        <w:tab/>
      </w:r>
      <w:r>
        <w:rPr>
          <w:spacing w:val="-10"/>
          <w:position w:val="1"/>
          <w:sz w:val="23"/>
        </w:rPr>
        <w:t>“</w:t>
      </w:r>
      <w:r>
        <w:rPr>
          <w:position w:val="1"/>
          <w:sz w:val="23"/>
        </w:rPr>
        <w:tab/>
      </w:r>
      <w:r>
        <w:rPr>
          <w:spacing w:val="-4"/>
          <w:position w:val="1"/>
          <w:sz w:val="23"/>
        </w:rPr>
        <w:t>"тЇз</w:t>
      </w:r>
      <w:r>
        <w:rPr>
          <w:position w:val="1"/>
          <w:sz w:val="23"/>
        </w:rPr>
        <w:tab/>
        <w:t>ением,</w:t>
      </w:r>
      <w:r>
        <w:rPr>
          <w:spacing w:val="30"/>
          <w:position w:val="1"/>
          <w:sz w:val="23"/>
        </w:rPr>
        <w:t> </w:t>
      </w:r>
      <w:r>
        <w:rPr>
          <w:position w:val="1"/>
          <w:sz w:val="23"/>
        </w:rPr>
        <w:t>изменением</w:t>
      </w:r>
      <w:r>
        <w:rPr>
          <w:spacing w:val="38"/>
          <w:position w:val="1"/>
          <w:sz w:val="23"/>
        </w:rPr>
        <w:t> </w:t>
      </w:r>
      <w:r>
        <w:rPr>
          <w:position w:val="1"/>
          <w:sz w:val="23"/>
        </w:rPr>
        <w:t>и</w:t>
      </w:r>
      <w:r>
        <w:rPr>
          <w:spacing w:val="40"/>
          <w:position w:val="1"/>
          <w:sz w:val="23"/>
        </w:rPr>
        <w:t> </w:t>
      </w:r>
      <w:r>
        <w:rPr>
          <w:position w:val="1"/>
          <w:sz w:val="23"/>
        </w:rPr>
        <w:t>расторжеюіем</w:t>
      </w:r>
      <w:r>
        <w:rPr>
          <w:spacing w:val="62"/>
          <w:position w:val="1"/>
          <w:sz w:val="23"/>
        </w:rPr>
        <w:t> </w:t>
      </w:r>
      <w:r>
        <w:rPr>
          <w:spacing w:val="-2"/>
          <w:position w:val="1"/>
          <w:sz w:val="23"/>
        </w:rPr>
        <w:t>Контракта</w:t>
      </w:r>
    </w:p>
    <w:p>
      <w:pPr>
        <w:tabs>
          <w:tab w:pos="2565" w:val="left" w:leader="none"/>
          <w:tab w:pos="4026" w:val="left" w:leader="none"/>
          <w:tab w:pos="5007" w:val="left" w:leader="none"/>
        </w:tabs>
        <w:spacing w:line="266" w:lineRule="exact" w:before="0"/>
        <w:ind w:left="348" w:right="0" w:firstLine="0"/>
        <w:jc w:val="left"/>
        <w:rPr>
          <w:position w:val="1"/>
          <w:sz w:val="23"/>
        </w:rPr>
      </w:pPr>
      <w:r>
        <w:rPr>
          <w:spacing w:val="-2"/>
          <w:w w:val="105"/>
          <w:sz w:val="23"/>
        </w:rPr>
        <w:t>разрешаются</w:t>
      </w:r>
      <w:r>
        <w:rPr>
          <w:spacing w:val="10"/>
          <w:w w:val="105"/>
          <w:sz w:val="23"/>
        </w:rPr>
        <w:t> </w:t>
      </w:r>
      <w:r>
        <w:rPr>
          <w:spacing w:val="-4"/>
          <w:w w:val="105"/>
          <w:sz w:val="23"/>
        </w:rPr>
        <w:t>путе</w:t>
      </w:r>
      <w:r>
        <w:rPr>
          <w:sz w:val="23"/>
        </w:rPr>
        <w:tab/>
      </w:r>
      <w:r>
        <w:rPr>
          <w:w w:val="105"/>
          <w:sz w:val="23"/>
        </w:rPr>
        <w:t>е</w:t>
      </w:r>
      <w:r>
        <w:rPr>
          <w:spacing w:val="62"/>
          <w:w w:val="105"/>
          <w:sz w:val="23"/>
        </w:rPr>
        <w:t> </w:t>
      </w:r>
      <w:r>
        <w:rPr>
          <w:spacing w:val="-2"/>
          <w:w w:val="105"/>
          <w:sz w:val="23"/>
        </w:rPr>
        <w:t>еїоворо</w:t>
      </w:r>
      <w:r>
        <w:rPr>
          <w:sz w:val="23"/>
        </w:rPr>
        <w:tab/>
      </w:r>
      <w:r>
        <w:rPr>
          <w:spacing w:val="-5"/>
          <w:w w:val="105"/>
          <w:sz w:val="23"/>
        </w:rPr>
        <w:t>жду</w:t>
      </w:r>
      <w:r>
        <w:rPr>
          <w:sz w:val="23"/>
        </w:rPr>
        <w:tab/>
      </w:r>
      <w:r>
        <w:rPr>
          <w:w w:val="105"/>
          <w:position w:val="1"/>
          <w:sz w:val="23"/>
        </w:rPr>
        <w:t>онами,</w:t>
      </w:r>
      <w:r>
        <w:rPr>
          <w:spacing w:val="9"/>
          <w:w w:val="105"/>
          <w:position w:val="1"/>
          <w:sz w:val="23"/>
        </w:rPr>
        <w:t> </w:t>
      </w:r>
      <w:r>
        <w:rPr>
          <w:w w:val="105"/>
          <w:position w:val="1"/>
          <w:sz w:val="23"/>
        </w:rPr>
        <w:t>а</w:t>
      </w:r>
      <w:r>
        <w:rPr>
          <w:spacing w:val="-6"/>
          <w:w w:val="105"/>
          <w:position w:val="1"/>
          <w:sz w:val="23"/>
        </w:rPr>
        <w:t> </w:t>
      </w:r>
      <w:r>
        <w:rPr>
          <w:w w:val="105"/>
          <w:position w:val="1"/>
          <w:sz w:val="23"/>
        </w:rPr>
        <w:t>в</w:t>
      </w:r>
      <w:r>
        <w:rPr>
          <w:spacing w:val="-2"/>
          <w:w w:val="105"/>
          <w:position w:val="1"/>
          <w:sz w:val="23"/>
        </w:rPr>
        <w:t> </w:t>
      </w:r>
      <w:r>
        <w:rPr>
          <w:w w:val="105"/>
          <w:position w:val="1"/>
          <w:sz w:val="23"/>
        </w:rPr>
        <w:t>слуяае</w:t>
      </w:r>
      <w:r>
        <w:rPr>
          <w:spacing w:val="1"/>
          <w:w w:val="105"/>
          <w:position w:val="1"/>
          <w:sz w:val="23"/>
        </w:rPr>
        <w:t> </w:t>
      </w:r>
      <w:r>
        <w:rPr>
          <w:w w:val="105"/>
          <w:position w:val="1"/>
          <w:sz w:val="23"/>
        </w:rPr>
        <w:t>если</w:t>
      </w:r>
      <w:r>
        <w:rPr>
          <w:spacing w:val="6"/>
          <w:w w:val="105"/>
          <w:position w:val="1"/>
          <w:sz w:val="23"/>
        </w:rPr>
        <w:t> </w:t>
      </w:r>
      <w:r>
        <w:rPr>
          <w:w w:val="105"/>
          <w:position w:val="1"/>
          <w:sz w:val="23"/>
        </w:rPr>
        <w:t>Стороны</w:t>
      </w:r>
      <w:r>
        <w:rPr>
          <w:spacing w:val="13"/>
          <w:w w:val="105"/>
          <w:position w:val="1"/>
          <w:sz w:val="23"/>
        </w:rPr>
        <w:t> </w:t>
      </w:r>
      <w:r>
        <w:rPr>
          <w:w w:val="105"/>
          <w:position w:val="1"/>
          <w:sz w:val="23"/>
        </w:rPr>
        <w:t>не</w:t>
      </w:r>
      <w:r>
        <w:rPr>
          <w:spacing w:val="-3"/>
          <w:w w:val="105"/>
          <w:position w:val="1"/>
          <w:sz w:val="23"/>
        </w:rPr>
        <w:t> </w:t>
      </w:r>
      <w:r>
        <w:rPr>
          <w:w w:val="105"/>
          <w:position w:val="1"/>
          <w:sz w:val="23"/>
        </w:rPr>
        <w:t>придут</w:t>
      </w:r>
      <w:r>
        <w:rPr>
          <w:spacing w:val="4"/>
          <w:w w:val="105"/>
          <w:position w:val="1"/>
          <w:sz w:val="23"/>
        </w:rPr>
        <w:t> </w:t>
      </w:r>
      <w:r>
        <w:rPr>
          <w:w w:val="105"/>
          <w:position w:val="1"/>
          <w:sz w:val="23"/>
        </w:rPr>
        <w:t>к</w:t>
      </w:r>
      <w:r>
        <w:rPr>
          <w:spacing w:val="8"/>
          <w:w w:val="105"/>
          <w:position w:val="1"/>
          <w:sz w:val="23"/>
        </w:rPr>
        <w:t> </w:t>
      </w:r>
      <w:r>
        <w:rPr>
          <w:spacing w:val="-2"/>
          <w:w w:val="105"/>
          <w:position w:val="1"/>
          <w:sz w:val="23"/>
        </w:rPr>
        <w:t>соглаше—</w:t>
      </w:r>
    </w:p>
    <w:p>
      <w:pPr>
        <w:spacing w:before="2"/>
        <w:ind w:left="342" w:right="0" w:firstLine="0"/>
        <w:jc w:val="left"/>
        <w:rPr>
          <w:sz w:val="23"/>
        </w:rPr>
      </w:pPr>
      <w:r>
        <w:rPr>
          <w:w w:val="105"/>
          <w:sz w:val="23"/>
        </w:rPr>
        <w:t>нтію,</w:t>
      </w:r>
      <w:r>
        <w:rPr>
          <w:spacing w:val="-12"/>
          <w:w w:val="105"/>
          <w:sz w:val="23"/>
        </w:rPr>
        <w:t> </w:t>
      </w:r>
      <w:r>
        <w:rPr>
          <w:w w:val="105"/>
          <w:sz w:val="23"/>
        </w:rPr>
        <w:t>споры</w:t>
      </w:r>
      <w:r>
        <w:rPr>
          <w:spacing w:val="-16"/>
          <w:w w:val="105"/>
          <w:sz w:val="23"/>
        </w:rPr>
        <w:t> </w:t>
      </w:r>
      <w:r>
        <w:rPr>
          <w:w w:val="105"/>
          <w:sz w:val="23"/>
        </w:rPr>
        <w:t>подлежат</w:t>
      </w:r>
      <w:r>
        <w:rPr>
          <w:spacing w:val="-8"/>
          <w:w w:val="105"/>
          <w:sz w:val="23"/>
        </w:rPr>
        <w:t> </w:t>
      </w:r>
      <w:r>
        <w:rPr>
          <w:w w:val="105"/>
          <w:sz w:val="23"/>
        </w:rPr>
        <w:t>рассмотренюо</w:t>
      </w:r>
      <w:r>
        <w:rPr>
          <w:spacing w:val="-11"/>
          <w:w w:val="105"/>
          <w:sz w:val="23"/>
        </w:rPr>
        <w:t> </w:t>
      </w:r>
      <w:r>
        <w:rPr>
          <w:w w:val="105"/>
          <w:sz w:val="23"/>
        </w:rPr>
        <w:t>в</w:t>
      </w:r>
      <w:r>
        <w:rPr>
          <w:spacing w:val="-11"/>
          <w:w w:val="105"/>
          <w:sz w:val="23"/>
        </w:rPr>
        <w:t> </w:t>
      </w:r>
      <w:r>
        <w:rPr>
          <w:w w:val="105"/>
          <w:sz w:val="23"/>
        </w:rPr>
        <w:t>соответствии</w:t>
      </w:r>
      <w:r>
        <w:rPr>
          <w:spacing w:val="-5"/>
          <w:w w:val="105"/>
          <w:sz w:val="23"/>
        </w:rPr>
        <w:t> </w:t>
      </w:r>
      <w:r>
        <w:rPr>
          <w:w w:val="105"/>
          <w:sz w:val="23"/>
        </w:rPr>
        <w:t>с</w:t>
      </w:r>
      <w:r>
        <w:rPr>
          <w:spacing w:val="-15"/>
          <w:w w:val="105"/>
          <w:sz w:val="23"/>
        </w:rPr>
        <w:t> </w:t>
      </w:r>
      <w:r>
        <w:rPr>
          <w:w w:val="105"/>
          <w:sz w:val="23"/>
        </w:rPr>
        <w:t>законодательством</w:t>
      </w:r>
      <w:r>
        <w:rPr>
          <w:spacing w:val="-15"/>
          <w:w w:val="105"/>
          <w:sz w:val="23"/>
        </w:rPr>
        <w:t> </w:t>
      </w:r>
      <w:r>
        <w:rPr>
          <w:w w:val="105"/>
          <w:sz w:val="23"/>
        </w:rPr>
        <w:t>Российской</w:t>
      </w:r>
      <w:r>
        <w:rPr>
          <w:spacing w:val="-6"/>
          <w:w w:val="105"/>
          <w:sz w:val="23"/>
        </w:rPr>
        <w:t> </w:t>
      </w:r>
      <w:r>
        <w:rPr>
          <w:spacing w:val="-2"/>
          <w:w w:val="105"/>
          <w:sz w:val="23"/>
        </w:rPr>
        <w:t>Федерацщщ.</w:t>
      </w:r>
    </w:p>
    <w:p>
      <w:pPr>
        <w:spacing w:after="0"/>
        <w:jc w:val="left"/>
        <w:rPr>
          <w:sz w:val="23"/>
        </w:rPr>
        <w:sectPr>
          <w:pgSz w:w="11900" w:h="16840"/>
          <w:pgMar w:top="1000" w:bottom="280" w:left="992" w:right="141"/>
        </w:sectPr>
      </w:pPr>
    </w:p>
    <w:p>
      <w:pPr>
        <w:pStyle w:val="ListParagraph"/>
        <w:numPr>
          <w:ilvl w:val="1"/>
          <w:numId w:val="1"/>
        </w:numPr>
        <w:tabs>
          <w:tab w:pos="890" w:val="left" w:leader="none"/>
          <w:tab w:pos="1436" w:val="left" w:leader="none"/>
        </w:tabs>
        <w:spacing w:line="249" w:lineRule="auto" w:before="63" w:after="0"/>
        <w:ind w:left="890" w:right="2197" w:hanging="10"/>
        <w:jc w:val="left"/>
        <w:rPr>
          <w:sz w:val="24"/>
        </w:rPr>
      </w:pPr>
      <w:r>
        <w:rPr>
          <w:sz w:val="24"/>
        </w:rPr>
        <w:t>Приложения к</w:t>
      </w:r>
      <w:r>
        <w:rPr>
          <w:spacing w:val="-3"/>
          <w:sz w:val="24"/>
        </w:rPr>
        <w:t> </w:t>
      </w:r>
      <w:r>
        <w:rPr>
          <w:sz w:val="24"/>
        </w:rPr>
        <w:t>Контракту являются неотъемлемой иастью Контракта: Приложение №</w:t>
      </w:r>
      <w:r>
        <w:rPr>
          <w:spacing w:val="40"/>
          <w:sz w:val="24"/>
        </w:rPr>
        <w:t> </w:t>
      </w:r>
      <w:r>
        <w:rPr>
          <w:sz w:val="24"/>
        </w:rPr>
        <w:t>1</w:t>
      </w:r>
      <w:r>
        <w:rPr>
          <w:spacing w:val="25"/>
          <w:sz w:val="24"/>
        </w:rPr>
        <w:t> </w:t>
      </w:r>
      <w:r>
        <w:rPr>
          <w:sz w:val="24"/>
        </w:rPr>
        <w:t>- Список лиц,</w:t>
      </w:r>
      <w:r>
        <w:rPr>
          <w:spacing w:val="-7"/>
          <w:sz w:val="24"/>
        </w:rPr>
        <w:t> </w:t>
      </w:r>
      <w:r>
        <w:rPr>
          <w:sz w:val="24"/>
        </w:rPr>
        <w:t>подлежаіцих обучению;</w:t>
      </w:r>
    </w:p>
    <w:p>
      <w:pPr>
        <w:pStyle w:val="BodyText"/>
        <w:tabs>
          <w:tab w:pos="2734" w:val="left" w:leader="none"/>
        </w:tabs>
        <w:spacing w:line="237" w:lineRule="auto"/>
        <w:ind w:left="890" w:right="3426"/>
      </w:pPr>
      <w:r>
        <w:rPr/>
        <w:t>Приложеіпіе</w:t>
      </w:r>
      <w:r>
        <w:rPr>
          <w:spacing w:val="40"/>
        </w:rPr>
        <w:t> </w:t>
      </w:r>
      <w:r>
        <w:rPr>
          <w:i/>
        </w:rPr>
        <w:t>N.•</w:t>
        <w:tab/>
      </w:r>
      <w:r>
        <w:rPr>
          <w:i/>
          <w:spacing w:val="55"/>
          <w:w w:val="70"/>
        </w:rPr>
        <w:t>—</w:t>
      </w:r>
      <w:r>
        <w:rPr/>
        <w:t>Ахт об оказаюіи услуг (форма); Приложение</w:t>
      </w:r>
      <w:r>
        <w:rPr>
          <w:spacing w:val="-3"/>
        </w:rPr>
        <w:t> </w:t>
      </w:r>
      <w:r>
        <w:rPr/>
        <w:t>№</w:t>
      </w:r>
      <w:r>
        <w:rPr>
          <w:spacing w:val="16"/>
        </w:rPr>
        <w:t> </w:t>
      </w:r>
      <w:r>
        <w:rPr/>
        <w:t>3</w:t>
      </w:r>
      <w:r>
        <w:rPr>
          <w:spacing w:val="-20"/>
        </w:rPr>
        <w:t> </w:t>
      </w:r>
      <w:r>
        <w:rPr/>
        <w:t>-</w:t>
      </w:r>
      <w:r>
        <w:rPr>
          <w:spacing w:val="-15"/>
        </w:rPr>
        <w:t> </w:t>
      </w:r>
      <w:r>
        <w:rPr/>
        <w:t>Акт</w:t>
      </w:r>
      <w:r>
        <w:rPr>
          <w:spacing w:val="-14"/>
        </w:rPr>
        <w:t> </w:t>
      </w:r>
      <w:r>
        <w:rPr/>
        <w:t>сверіш</w:t>
      </w:r>
      <w:r>
        <w:rPr>
          <w:spacing w:val="-6"/>
        </w:rPr>
        <w:t> </w:t>
      </w:r>
      <w:r>
        <w:rPr/>
        <w:t>расиетов</w:t>
      </w:r>
      <w:r>
        <w:rPr>
          <w:spacing w:val="-7"/>
        </w:rPr>
        <w:t> </w:t>
      </w:r>
      <w:r>
        <w:rPr/>
        <w:t>по</w:t>
      </w:r>
      <w:r>
        <w:rPr>
          <w:spacing w:val="-15"/>
        </w:rPr>
        <w:t> </w:t>
      </w:r>
      <w:r>
        <w:rPr/>
        <w:t>Контракту</w:t>
      </w:r>
      <w:r>
        <w:rPr>
          <w:spacing w:val="4"/>
        </w:rPr>
        <w:t> </w:t>
      </w:r>
      <w:r>
        <w:rPr/>
        <w:t>(форма).</w:t>
      </w:r>
    </w:p>
    <w:p>
      <w:pPr>
        <w:pStyle w:val="BodyText"/>
      </w:pPr>
    </w:p>
    <w:p>
      <w:pPr>
        <w:pStyle w:val="Heading1"/>
        <w:numPr>
          <w:ilvl w:val="0"/>
          <w:numId w:val="1"/>
        </w:numPr>
        <w:tabs>
          <w:tab w:pos="1083" w:val="left" w:leader="none"/>
        </w:tabs>
        <w:spacing w:line="240" w:lineRule="auto" w:before="0" w:after="0"/>
        <w:ind w:left="1083" w:right="0" w:hanging="363"/>
        <w:jc w:val="left"/>
      </w:pPr>
      <w:r>
        <w:rPr/>
        <w:t>МECТO</w:t>
      </w:r>
      <w:r>
        <w:rPr>
          <w:spacing w:val="-6"/>
        </w:rPr>
        <w:t> </w:t>
      </w:r>
      <w:r>
        <w:rPr/>
        <w:t>НАХОЖДЕНИЯ</w:t>
      </w:r>
      <w:r>
        <w:rPr>
          <w:spacing w:val="1"/>
        </w:rPr>
        <w:t> </w:t>
      </w:r>
      <w:r>
        <w:rPr/>
        <w:t>И</w:t>
      </w:r>
      <w:r>
        <w:rPr>
          <w:spacing w:val="-10"/>
        </w:rPr>
        <w:t> </w:t>
      </w:r>
      <w:r>
        <w:rPr/>
        <w:t>БАНКОВСКИЕ</w:t>
      </w:r>
      <w:r>
        <w:rPr>
          <w:spacing w:val="3"/>
        </w:rPr>
        <w:t> </w:t>
      </w:r>
      <w:r>
        <w:rPr/>
        <w:t>РЕКВИЗИТЫ</w:t>
      </w:r>
      <w:r>
        <w:rPr>
          <w:spacing w:val="4"/>
        </w:rPr>
        <w:t> </w:t>
      </w:r>
      <w:r>
        <w:rPr/>
        <w:t>И</w:t>
      </w:r>
      <w:r>
        <w:rPr>
          <w:spacing w:val="-15"/>
        </w:rPr>
        <w:t> </w:t>
      </w:r>
      <w:r>
        <w:rPr/>
        <w:t>ПОДПИСИ</w:t>
      </w:r>
      <w:r>
        <w:rPr>
          <w:spacing w:val="6"/>
        </w:rPr>
        <w:t> </w:t>
      </w:r>
      <w:r>
        <w:rPr>
          <w:spacing w:val="-2"/>
        </w:rPr>
        <w:t>CTOPOH</w:t>
      </w:r>
    </w:p>
    <w:p>
      <w:pPr>
        <w:pStyle w:val="BodyText"/>
        <w:spacing w:before="52"/>
        <w:rPr>
          <w:b/>
          <w:sz w:val="20"/>
        </w:rPr>
      </w:pPr>
    </w:p>
    <w:tbl>
      <w:tblPr>
        <w:tblW w:w="0" w:type="auto"/>
        <w:jc w:val="left"/>
        <w:tblInd w:w="3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5"/>
        <w:gridCol w:w="3529"/>
        <w:gridCol w:w="1791"/>
        <w:gridCol w:w="3299"/>
      </w:tblGrid>
      <w:tr>
        <w:trPr>
          <w:trHeight w:val="292" w:hRule="atLeast"/>
        </w:trPr>
        <w:tc>
          <w:tcPr>
            <w:tcW w:w="4734" w:type="dxa"/>
            <w:gridSpan w:val="2"/>
          </w:tcPr>
          <w:p>
            <w:pPr>
              <w:pStyle w:val="TableParagraph"/>
              <w:spacing w:line="265" w:lineRule="exact"/>
              <w:ind w:left="74" w:right="10"/>
              <w:jc w:val="center"/>
              <w:rPr>
                <w:sz w:val="24"/>
              </w:rPr>
            </w:pPr>
            <w:r>
              <w:rPr>
                <w:spacing w:val="-2"/>
                <w:sz w:val="24"/>
              </w:rPr>
              <w:t>Захазиик:</w:t>
            </w:r>
          </w:p>
        </w:tc>
        <w:tc>
          <w:tcPr>
            <w:tcW w:w="5090" w:type="dxa"/>
            <w:gridSpan w:val="2"/>
          </w:tcPr>
          <w:p>
            <w:pPr>
              <w:pStyle w:val="TableParagraph"/>
              <w:spacing w:line="265" w:lineRule="exact"/>
              <w:ind w:left="5"/>
              <w:jc w:val="center"/>
              <w:rPr>
                <w:sz w:val="24"/>
              </w:rPr>
            </w:pPr>
            <w:r>
              <w:rPr>
                <w:spacing w:val="-2"/>
                <w:sz w:val="24"/>
              </w:rPr>
              <w:t>Исполюітель:</w:t>
            </w:r>
          </w:p>
        </w:tc>
      </w:tr>
      <w:tr>
        <w:trPr>
          <w:trHeight w:val="546" w:hRule="atLeast"/>
        </w:trPr>
        <w:tc>
          <w:tcPr>
            <w:tcW w:w="4734" w:type="dxa"/>
            <w:gridSpan w:val="2"/>
          </w:tcPr>
          <w:p>
            <w:pPr>
              <w:pStyle w:val="TableParagraph"/>
              <w:spacing w:line="245" w:lineRule="exact"/>
              <w:ind w:left="74" w:right="20"/>
              <w:jc w:val="center"/>
              <w:rPr>
                <w:sz w:val="24"/>
              </w:rPr>
            </w:pPr>
            <w:r>
              <w:rPr>
                <w:sz w:val="24"/>
              </w:rPr>
              <w:t>ФКУ</w:t>
            </w:r>
            <w:r>
              <w:rPr>
                <w:spacing w:val="-1"/>
                <w:sz w:val="24"/>
              </w:rPr>
              <w:t> </w:t>
            </w:r>
            <w:r>
              <w:rPr>
                <w:sz w:val="24"/>
              </w:rPr>
              <w:t>KП-5</w:t>
            </w:r>
            <w:r>
              <w:rPr>
                <w:spacing w:val="-2"/>
                <w:sz w:val="24"/>
              </w:rPr>
              <w:t> </w:t>
            </w:r>
            <w:r>
              <w:rPr>
                <w:sz w:val="24"/>
              </w:rPr>
              <w:t>УФСИН</w:t>
            </w:r>
            <w:r>
              <w:rPr>
                <w:spacing w:val="7"/>
                <w:sz w:val="24"/>
              </w:rPr>
              <w:t> </w:t>
            </w:r>
            <w:r>
              <w:rPr>
                <w:sz w:val="24"/>
              </w:rPr>
              <w:t>Россші</w:t>
            </w:r>
            <w:r>
              <w:rPr>
                <w:spacing w:val="-8"/>
                <w:sz w:val="24"/>
              </w:rPr>
              <w:t> </w:t>
            </w:r>
            <w:r>
              <w:rPr>
                <w:sz w:val="24"/>
              </w:rPr>
              <w:t>по</w:t>
            </w:r>
            <w:r>
              <w:rPr>
                <w:spacing w:val="-4"/>
                <w:sz w:val="24"/>
              </w:rPr>
              <w:t> </w:t>
            </w:r>
            <w:r>
              <w:rPr>
                <w:spacing w:val="-2"/>
                <w:sz w:val="24"/>
              </w:rPr>
              <w:t>Волгоград-</w:t>
            </w:r>
          </w:p>
          <w:p>
            <w:pPr>
              <w:pStyle w:val="TableParagraph"/>
              <w:spacing w:line="275" w:lineRule="exact"/>
              <w:ind w:left="74"/>
              <w:jc w:val="center"/>
              <w:rPr>
                <w:sz w:val="24"/>
              </w:rPr>
            </w:pPr>
            <w:r>
              <w:rPr>
                <w:sz w:val="24"/>
              </w:rPr>
              <w:t>ской</w:t>
            </w:r>
            <w:r>
              <w:rPr>
                <w:spacing w:val="-2"/>
                <w:sz w:val="24"/>
              </w:rPr>
              <w:t> области</w:t>
            </w:r>
          </w:p>
        </w:tc>
        <w:tc>
          <w:tcPr>
            <w:tcW w:w="5090" w:type="dxa"/>
            <w:gridSpan w:val="2"/>
          </w:tcPr>
          <w:p>
            <w:pPr>
              <w:pStyle w:val="TableParagraph"/>
              <w:rPr>
                <w:sz w:val="22"/>
              </w:rPr>
            </w:pPr>
          </w:p>
        </w:tc>
      </w:tr>
      <w:tr>
        <w:trPr>
          <w:trHeight w:val="255" w:hRule="atLeast"/>
        </w:trPr>
        <w:tc>
          <w:tcPr>
            <w:tcW w:w="4734" w:type="dxa"/>
            <w:gridSpan w:val="2"/>
          </w:tcPr>
          <w:p>
            <w:pPr>
              <w:pStyle w:val="TableParagraph"/>
              <w:spacing w:line="235" w:lineRule="exact"/>
              <w:ind w:left="914"/>
              <w:rPr>
                <w:sz w:val="24"/>
              </w:rPr>
            </w:pPr>
            <w:r>
              <w:rPr>
                <w:sz w:val="24"/>
              </w:rPr>
              <w:t>(наименование</w:t>
            </w:r>
            <w:r>
              <w:rPr>
                <w:spacing w:val="-3"/>
                <w:sz w:val="24"/>
              </w:rPr>
              <w:t> </w:t>
            </w:r>
            <w:r>
              <w:rPr>
                <w:spacing w:val="-2"/>
                <w:sz w:val="24"/>
              </w:rPr>
              <w:t>организаіцш)</w:t>
            </w:r>
          </w:p>
        </w:tc>
        <w:tc>
          <w:tcPr>
            <w:tcW w:w="5090" w:type="dxa"/>
            <w:gridSpan w:val="2"/>
            <w:tcBorders>
              <w:bottom w:val="thinThickMediumGap" w:sz="4" w:space="0" w:color="000000"/>
            </w:tcBorders>
          </w:tcPr>
          <w:p>
            <w:pPr>
              <w:pStyle w:val="TableParagraph"/>
              <w:spacing w:before="27"/>
              <w:ind w:left="2460"/>
              <w:rPr>
                <w:rFonts w:ascii="Cambria" w:hAnsi="Cambria"/>
                <w:sz w:val="13"/>
              </w:rPr>
            </w:pPr>
            <w:r>
              <w:rPr>
                <w:rFonts w:ascii="Cambria" w:hAnsi="Cambria"/>
                <w:spacing w:val="-2"/>
                <w:sz w:val="13"/>
              </w:rPr>
              <w:t>(ватімепоеалие</w:t>
            </w:r>
            <w:r>
              <w:rPr>
                <w:rFonts w:ascii="Cambria" w:hAnsi="Cambria"/>
                <w:spacing w:val="3"/>
                <w:sz w:val="13"/>
              </w:rPr>
              <w:t> </w:t>
            </w:r>
            <w:r>
              <w:rPr>
                <w:rFonts w:ascii="Cambria" w:hAnsi="Cambria"/>
                <w:spacing w:val="-2"/>
                <w:sz w:val="13"/>
              </w:rPr>
              <w:t>оргавизвдви}</w:t>
            </w:r>
          </w:p>
        </w:tc>
      </w:tr>
      <w:tr>
        <w:trPr>
          <w:trHeight w:val="802" w:hRule="atLeast"/>
        </w:trPr>
        <w:tc>
          <w:tcPr>
            <w:tcW w:w="1205" w:type="dxa"/>
          </w:tcPr>
          <w:p>
            <w:pPr>
              <w:pStyle w:val="TableParagraph"/>
              <w:spacing w:line="221" w:lineRule="exact"/>
              <w:ind w:left="98"/>
              <w:rPr>
                <w:sz w:val="24"/>
              </w:rPr>
            </w:pPr>
            <w:r>
              <w:rPr>
                <w:sz w:val="24"/>
              </w:rPr>
              <w:t>Юридиие-</w:t>
            </w:r>
          </w:p>
          <w:p>
            <w:pPr>
              <w:pStyle w:val="TableParagraph"/>
              <w:spacing w:line="237" w:lineRule="auto" w:before="7"/>
              <w:ind w:left="75" w:hanging="17"/>
              <w:rPr>
                <w:sz w:val="24"/>
              </w:rPr>
            </w:pPr>
            <w:r>
              <w:rPr>
                <w:spacing w:val="-6"/>
                <w:sz w:val="24"/>
              </w:rPr>
              <w:t>ский/поито </w:t>
            </w:r>
            <w:r>
              <w:rPr>
                <w:spacing w:val="-7"/>
                <w:sz w:val="24"/>
              </w:rPr>
              <w:t>въій</w:t>
            </w:r>
            <w:r>
              <w:rPr>
                <w:spacing w:val="-3"/>
                <w:sz w:val="24"/>
              </w:rPr>
              <w:t> </w:t>
            </w:r>
            <w:r>
              <w:rPr>
                <w:spacing w:val="-2"/>
                <w:sz w:val="24"/>
              </w:rPr>
              <w:t>адрес:</w:t>
            </w:r>
          </w:p>
        </w:tc>
        <w:tc>
          <w:tcPr>
            <w:tcW w:w="3529" w:type="dxa"/>
          </w:tcPr>
          <w:p>
            <w:pPr>
              <w:pStyle w:val="TableParagraph"/>
              <w:spacing w:line="221" w:lineRule="exact"/>
              <w:ind w:left="695"/>
              <w:rPr>
                <w:sz w:val="24"/>
              </w:rPr>
            </w:pPr>
            <w:r>
              <w:rPr>
                <w:sz w:val="24"/>
              </w:rPr>
              <w:t>400057,</w:t>
            </w:r>
            <w:r>
              <w:rPr>
                <w:spacing w:val="11"/>
                <w:sz w:val="24"/>
              </w:rPr>
              <w:t> </w:t>
            </w:r>
            <w:r>
              <w:rPr>
                <w:sz w:val="24"/>
              </w:rPr>
              <w:t>г.</w:t>
            </w:r>
            <w:r>
              <w:rPr>
                <w:spacing w:val="1"/>
                <w:sz w:val="24"/>
              </w:rPr>
              <w:t> </w:t>
            </w:r>
            <w:r>
              <w:rPr>
                <w:spacing w:val="-2"/>
                <w:sz w:val="24"/>
              </w:rPr>
              <w:t>Волгоград,</w:t>
            </w:r>
          </w:p>
          <w:p>
            <w:pPr>
              <w:pStyle w:val="TableParagraph"/>
              <w:spacing w:before="5"/>
              <w:ind w:left="762"/>
              <w:rPr>
                <w:sz w:val="24"/>
              </w:rPr>
            </w:pPr>
            <w:r>
              <w:rPr>
                <w:sz w:val="24"/>
              </w:rPr>
              <w:t>ул.</w:t>
            </w:r>
            <w:r>
              <w:rPr>
                <w:spacing w:val="-10"/>
                <w:sz w:val="24"/>
              </w:rPr>
              <w:t> </w:t>
            </w:r>
            <w:r>
              <w:rPr>
                <w:sz w:val="24"/>
              </w:rPr>
              <w:t>Промысловая,</w:t>
            </w:r>
            <w:r>
              <w:rPr>
                <w:spacing w:val="1"/>
                <w:sz w:val="24"/>
              </w:rPr>
              <w:t> </w:t>
            </w:r>
            <w:r>
              <w:rPr>
                <w:spacing w:val="-5"/>
                <w:sz w:val="24"/>
              </w:rPr>
              <w:t>24</w:t>
            </w:r>
          </w:p>
        </w:tc>
        <w:tc>
          <w:tcPr>
            <w:tcW w:w="1791" w:type="dxa"/>
          </w:tcPr>
          <w:p>
            <w:pPr>
              <w:pStyle w:val="TableParagraph"/>
              <w:spacing w:line="222" w:lineRule="exact"/>
              <w:ind w:left="56"/>
              <w:jc w:val="center"/>
              <w:rPr>
                <w:rFonts w:ascii="Cambria" w:hAnsi="Cambria"/>
                <w:sz w:val="24"/>
              </w:rPr>
            </w:pPr>
            <w:r>
              <w:rPr>
                <w:rFonts w:ascii="Cambria" w:hAnsi="Cambria"/>
                <w:sz w:val="24"/>
              </w:rPr>
              <w:t>Юридиче-</w:t>
            </w:r>
          </w:p>
          <w:p>
            <w:pPr>
              <w:pStyle w:val="TableParagraph"/>
              <w:spacing w:line="281" w:lineRule="exact"/>
              <w:ind w:left="47"/>
              <w:jc w:val="center"/>
              <w:rPr>
                <w:rFonts w:ascii="Cambria" w:hAnsi="Cambria"/>
                <w:sz w:val="24"/>
              </w:rPr>
            </w:pPr>
            <w:r>
              <w:rPr>
                <w:rFonts w:ascii="Cambria" w:hAnsi="Cambria"/>
                <w:spacing w:val="-4"/>
                <w:sz w:val="24"/>
              </w:rPr>
              <w:t>ский/почтовый</w:t>
            </w:r>
          </w:p>
          <w:p>
            <w:pPr>
              <w:pStyle w:val="TableParagraph"/>
              <w:spacing w:before="1"/>
              <w:ind w:left="56"/>
              <w:jc w:val="center"/>
              <w:rPr>
                <w:rFonts w:ascii="Cambria" w:hAnsi="Cambria"/>
                <w:sz w:val="23"/>
              </w:rPr>
            </w:pPr>
            <w:r>
              <w:rPr>
                <w:rFonts w:ascii="Cambria" w:hAnsi="Cambria"/>
                <w:spacing w:val="-2"/>
                <w:sz w:val="23"/>
              </w:rPr>
              <w:t>адрес:</w:t>
            </w:r>
          </w:p>
        </w:tc>
        <w:tc>
          <w:tcPr>
            <w:tcW w:w="3299" w:type="dxa"/>
            <w:tcBorders>
              <w:top w:val="thickThinMediumGap" w:sz="4" w:space="0" w:color="000000"/>
            </w:tcBorders>
          </w:tcPr>
          <w:p>
            <w:pPr>
              <w:pStyle w:val="TableParagraph"/>
              <w:rPr>
                <w:sz w:val="22"/>
              </w:rPr>
            </w:pPr>
          </w:p>
        </w:tc>
      </w:tr>
      <w:tr>
        <w:trPr>
          <w:trHeight w:val="282" w:hRule="atLeast"/>
        </w:trPr>
        <w:tc>
          <w:tcPr>
            <w:tcW w:w="1205" w:type="dxa"/>
          </w:tcPr>
          <w:p>
            <w:pPr>
              <w:pStyle w:val="TableParagraph"/>
              <w:spacing w:line="255" w:lineRule="exact"/>
              <w:ind w:left="427"/>
              <w:rPr>
                <w:rFonts w:ascii="Cambria" w:hAnsi="Cambria"/>
                <w:sz w:val="24"/>
              </w:rPr>
            </w:pPr>
            <w:r>
              <w:rPr>
                <w:rFonts w:ascii="Cambria" w:hAnsi="Cambria"/>
                <w:spacing w:val="-4"/>
                <w:sz w:val="24"/>
              </w:rPr>
              <w:t>тел.</w:t>
            </w:r>
          </w:p>
        </w:tc>
        <w:tc>
          <w:tcPr>
            <w:tcW w:w="3529" w:type="dxa"/>
          </w:tcPr>
          <w:p>
            <w:pPr>
              <w:pStyle w:val="TableParagraph"/>
              <w:spacing w:line="247" w:lineRule="exact"/>
              <w:ind w:left="33"/>
              <w:jc w:val="center"/>
              <w:rPr>
                <w:rFonts w:ascii="Cambria" w:hAnsi="Cambria"/>
                <w:sz w:val="24"/>
              </w:rPr>
            </w:pPr>
            <w:r>
              <w:rPr>
                <w:rFonts w:ascii="Cambria" w:hAnsi="Cambria"/>
                <w:w w:val="80"/>
                <w:sz w:val="24"/>
              </w:rPr>
              <w:t>(8442)</w:t>
            </w:r>
            <w:r>
              <w:rPr>
                <w:rFonts w:ascii="Cambria" w:hAnsi="Cambria"/>
                <w:spacing w:val="39"/>
                <w:sz w:val="24"/>
              </w:rPr>
              <w:t> </w:t>
            </w:r>
            <w:r>
              <w:rPr>
                <w:rFonts w:ascii="Cambria" w:hAnsi="Cambria"/>
                <w:w w:val="80"/>
                <w:sz w:val="24"/>
              </w:rPr>
              <w:t>51-92—</w:t>
            </w:r>
            <w:r>
              <w:rPr>
                <w:rFonts w:ascii="Cambria" w:hAnsi="Cambria"/>
                <w:spacing w:val="-5"/>
                <w:w w:val="80"/>
                <w:sz w:val="24"/>
              </w:rPr>
              <w:t>32</w:t>
            </w:r>
          </w:p>
        </w:tc>
        <w:tc>
          <w:tcPr>
            <w:tcW w:w="1791" w:type="dxa"/>
          </w:tcPr>
          <w:p>
            <w:pPr>
              <w:pStyle w:val="TableParagraph"/>
              <w:spacing w:line="255" w:lineRule="exact"/>
              <w:ind w:left="66"/>
              <w:jc w:val="center"/>
              <w:rPr>
                <w:rFonts w:ascii="Cambria" w:hAnsi="Cambria"/>
                <w:sz w:val="24"/>
              </w:rPr>
            </w:pPr>
            <w:r>
              <w:rPr>
                <w:rFonts w:ascii="Cambria" w:hAnsi="Cambria"/>
                <w:spacing w:val="-4"/>
                <w:sz w:val="24"/>
              </w:rPr>
              <w:t>тел.</w:t>
            </w:r>
          </w:p>
        </w:tc>
        <w:tc>
          <w:tcPr>
            <w:tcW w:w="3299" w:type="dxa"/>
          </w:tcPr>
          <w:p>
            <w:pPr>
              <w:pStyle w:val="TableParagraph"/>
              <w:rPr>
                <w:sz w:val="20"/>
              </w:rPr>
            </w:pPr>
          </w:p>
        </w:tc>
      </w:tr>
      <w:tr>
        <w:trPr>
          <w:trHeight w:val="272" w:hRule="atLeast"/>
        </w:trPr>
        <w:tc>
          <w:tcPr>
            <w:tcW w:w="1205" w:type="dxa"/>
          </w:tcPr>
          <w:p>
            <w:pPr>
              <w:pStyle w:val="TableParagraph"/>
              <w:spacing w:line="252" w:lineRule="exact"/>
              <w:ind w:left="353"/>
              <w:rPr>
                <w:rFonts w:ascii="Cambria" w:hAnsi="Cambria"/>
                <w:sz w:val="27"/>
              </w:rPr>
            </w:pPr>
            <w:r>
              <w:rPr>
                <w:rFonts w:ascii="Cambria" w:hAnsi="Cambria"/>
                <w:spacing w:val="-5"/>
                <w:sz w:val="27"/>
              </w:rPr>
              <w:t>ИНн</w:t>
            </w:r>
          </w:p>
        </w:tc>
        <w:tc>
          <w:tcPr>
            <w:tcW w:w="3529" w:type="dxa"/>
          </w:tcPr>
          <w:p>
            <w:pPr>
              <w:pStyle w:val="TableParagraph"/>
              <w:spacing w:line="244" w:lineRule="exact"/>
              <w:ind w:left="70" w:right="19"/>
              <w:jc w:val="center"/>
              <w:rPr>
                <w:sz w:val="24"/>
              </w:rPr>
            </w:pPr>
            <w:r>
              <w:rPr>
                <w:spacing w:val="-2"/>
                <w:sz w:val="24"/>
              </w:rPr>
              <w:t>3447017987</w:t>
            </w:r>
          </w:p>
        </w:tc>
        <w:tc>
          <w:tcPr>
            <w:tcW w:w="1791" w:type="dxa"/>
          </w:tcPr>
          <w:p>
            <w:pPr>
              <w:pStyle w:val="TableParagraph"/>
              <w:spacing w:line="245" w:lineRule="exact"/>
              <w:ind w:left="656"/>
              <w:rPr>
                <w:rFonts w:ascii="Cambria" w:hAnsi="Cambria"/>
                <w:sz w:val="24"/>
              </w:rPr>
            </w:pPr>
            <w:r>
              <w:rPr>
                <w:rFonts w:ascii="Cambria" w:hAnsi="Cambria"/>
                <w:spacing w:val="-5"/>
                <w:w w:val="110"/>
                <w:sz w:val="24"/>
              </w:rPr>
              <w:t>ИНН</w:t>
            </w:r>
          </w:p>
        </w:tc>
        <w:tc>
          <w:tcPr>
            <w:tcW w:w="3299" w:type="dxa"/>
          </w:tcPr>
          <w:p>
            <w:pPr>
              <w:pStyle w:val="TableParagraph"/>
              <w:rPr>
                <w:sz w:val="20"/>
              </w:rPr>
            </w:pPr>
          </w:p>
        </w:tc>
      </w:tr>
      <w:tr>
        <w:trPr>
          <w:trHeight w:val="282" w:hRule="atLeast"/>
        </w:trPr>
        <w:tc>
          <w:tcPr>
            <w:tcW w:w="1205" w:type="dxa"/>
          </w:tcPr>
          <w:p>
            <w:pPr>
              <w:pStyle w:val="TableParagraph"/>
              <w:spacing w:line="245" w:lineRule="exact"/>
              <w:ind w:left="362"/>
              <w:rPr>
                <w:rFonts w:ascii="Cambria" w:hAnsi="Cambria"/>
                <w:sz w:val="24"/>
              </w:rPr>
            </w:pPr>
            <w:r>
              <w:rPr>
                <w:rFonts w:ascii="Cambria" w:hAnsi="Cambria"/>
                <w:spacing w:val="-5"/>
                <w:w w:val="110"/>
                <w:sz w:val="24"/>
              </w:rPr>
              <w:t>КПП</w:t>
            </w:r>
          </w:p>
        </w:tc>
        <w:tc>
          <w:tcPr>
            <w:tcW w:w="3529" w:type="dxa"/>
          </w:tcPr>
          <w:p>
            <w:pPr>
              <w:pStyle w:val="TableParagraph"/>
              <w:spacing w:line="244" w:lineRule="exact"/>
              <w:ind w:left="70" w:right="9"/>
              <w:jc w:val="center"/>
              <w:rPr>
                <w:sz w:val="24"/>
              </w:rPr>
            </w:pPr>
            <w:r>
              <w:rPr>
                <w:spacing w:val="-2"/>
                <w:sz w:val="24"/>
              </w:rPr>
              <w:t>344701001</w:t>
            </w:r>
          </w:p>
        </w:tc>
        <w:tc>
          <w:tcPr>
            <w:tcW w:w="1791" w:type="dxa"/>
          </w:tcPr>
          <w:p>
            <w:pPr>
              <w:pStyle w:val="TableParagraph"/>
              <w:spacing w:line="252" w:lineRule="exact"/>
              <w:ind w:left="71"/>
              <w:jc w:val="center"/>
              <w:rPr>
                <w:rFonts w:ascii="Cambria" w:hAnsi="Cambria"/>
                <w:sz w:val="24"/>
              </w:rPr>
            </w:pPr>
            <w:r>
              <w:rPr>
                <w:rFonts w:ascii="Cambria" w:hAnsi="Cambria"/>
                <w:spacing w:val="-4"/>
                <w:w w:val="110"/>
                <w:sz w:val="24"/>
              </w:rPr>
              <w:t>KIIП</w:t>
            </w:r>
          </w:p>
        </w:tc>
        <w:tc>
          <w:tcPr>
            <w:tcW w:w="3299" w:type="dxa"/>
          </w:tcPr>
          <w:p>
            <w:pPr>
              <w:pStyle w:val="TableParagraph"/>
              <w:rPr>
                <w:sz w:val="20"/>
              </w:rPr>
            </w:pPr>
          </w:p>
        </w:tc>
      </w:tr>
      <w:tr>
        <w:trPr>
          <w:trHeight w:val="260" w:hRule="atLeast"/>
        </w:trPr>
        <w:tc>
          <w:tcPr>
            <w:tcW w:w="1205" w:type="dxa"/>
          </w:tcPr>
          <w:p>
            <w:pPr>
              <w:pStyle w:val="TableParagraph"/>
              <w:spacing w:line="240" w:lineRule="exact"/>
              <w:ind w:left="317"/>
              <w:rPr>
                <w:sz w:val="24"/>
              </w:rPr>
            </w:pPr>
            <w:r>
              <w:rPr>
                <w:spacing w:val="-4"/>
                <w:sz w:val="24"/>
              </w:rPr>
              <w:t>ОГРН</w:t>
            </w:r>
          </w:p>
        </w:tc>
        <w:tc>
          <w:tcPr>
            <w:tcW w:w="3529" w:type="dxa"/>
          </w:tcPr>
          <w:p>
            <w:pPr>
              <w:pStyle w:val="TableParagraph"/>
              <w:spacing w:line="240" w:lineRule="exact"/>
              <w:ind w:left="70" w:right="9"/>
              <w:jc w:val="center"/>
              <w:rPr>
                <w:sz w:val="24"/>
              </w:rPr>
            </w:pPr>
            <w:r>
              <w:rPr>
                <w:spacing w:val="-2"/>
                <w:sz w:val="24"/>
              </w:rPr>
              <w:t>10234042925</w:t>
            </w:r>
            <w:r>
              <w:rPr>
                <w:spacing w:val="-29"/>
                <w:sz w:val="24"/>
              </w:rPr>
              <w:t> </w:t>
            </w:r>
            <w:r>
              <w:rPr>
                <w:spacing w:val="-5"/>
                <w:sz w:val="24"/>
              </w:rPr>
              <w:t>S9</w:t>
            </w:r>
          </w:p>
        </w:tc>
        <w:tc>
          <w:tcPr>
            <w:tcW w:w="1791" w:type="dxa"/>
          </w:tcPr>
          <w:p>
            <w:pPr>
              <w:pStyle w:val="TableParagraph"/>
              <w:spacing w:line="240" w:lineRule="exact"/>
              <w:ind w:left="613"/>
              <w:rPr>
                <w:rFonts w:ascii="Cambria" w:hAnsi="Cambria"/>
                <w:sz w:val="24"/>
              </w:rPr>
            </w:pPr>
            <w:r>
              <w:rPr>
                <w:rFonts w:ascii="Cambria" w:hAnsi="Cambria"/>
                <w:spacing w:val="-4"/>
                <w:w w:val="105"/>
                <w:sz w:val="24"/>
              </w:rPr>
              <w:t>ОГРН</w:t>
            </w:r>
          </w:p>
        </w:tc>
        <w:tc>
          <w:tcPr>
            <w:tcW w:w="3299" w:type="dxa"/>
            <w:tcBorders>
              <w:bottom w:val="thinThickMediumGap" w:sz="4" w:space="0" w:color="000000"/>
            </w:tcBorders>
          </w:tcPr>
          <w:p>
            <w:pPr>
              <w:pStyle w:val="TableParagraph"/>
              <w:rPr>
                <w:sz w:val="18"/>
              </w:rPr>
            </w:pPr>
          </w:p>
        </w:tc>
      </w:tr>
      <w:tr>
        <w:trPr>
          <w:trHeight w:val="265" w:hRule="atLeast"/>
        </w:trPr>
        <w:tc>
          <w:tcPr>
            <w:tcW w:w="1205" w:type="dxa"/>
          </w:tcPr>
          <w:p>
            <w:pPr>
              <w:pStyle w:val="TableParagraph"/>
              <w:spacing w:line="226" w:lineRule="exact"/>
              <w:ind w:left="289"/>
              <w:rPr>
                <w:sz w:val="24"/>
              </w:rPr>
            </w:pPr>
            <w:r>
              <w:rPr>
                <w:spacing w:val="-4"/>
                <w:sz w:val="24"/>
              </w:rPr>
              <w:t>OKПO</w:t>
            </w:r>
          </w:p>
        </w:tc>
        <w:tc>
          <w:tcPr>
            <w:tcW w:w="3529" w:type="dxa"/>
          </w:tcPr>
          <w:p>
            <w:pPr>
              <w:pStyle w:val="TableParagraph"/>
              <w:spacing w:line="226" w:lineRule="exact"/>
              <w:ind w:left="70" w:right="24"/>
              <w:jc w:val="center"/>
              <w:rPr>
                <w:sz w:val="24"/>
              </w:rPr>
            </w:pPr>
            <w:r>
              <w:rPr>
                <w:spacing w:val="-2"/>
                <w:sz w:val="24"/>
              </w:rPr>
              <w:t>08828359</w:t>
            </w:r>
          </w:p>
        </w:tc>
        <w:tc>
          <w:tcPr>
            <w:tcW w:w="1791" w:type="dxa"/>
          </w:tcPr>
          <w:p>
            <w:pPr>
              <w:pStyle w:val="TableParagraph"/>
              <w:spacing w:line="241" w:lineRule="exact"/>
              <w:ind w:left="583"/>
              <w:rPr>
                <w:rFonts w:ascii="Cambria" w:hAnsi="Cambria"/>
                <w:sz w:val="30"/>
              </w:rPr>
            </w:pPr>
            <w:r>
              <w:rPr>
                <w:rFonts w:ascii="Cambria" w:hAnsi="Cambria"/>
                <w:spacing w:val="-4"/>
                <w:sz w:val="30"/>
              </w:rPr>
              <w:t>oKПo</w:t>
            </w:r>
          </w:p>
        </w:tc>
        <w:tc>
          <w:tcPr>
            <w:tcW w:w="3299" w:type="dxa"/>
            <w:tcBorders>
              <w:top w:val="thickThinMediumGap" w:sz="4" w:space="0" w:color="000000"/>
            </w:tcBorders>
          </w:tcPr>
          <w:p>
            <w:pPr>
              <w:pStyle w:val="TableParagraph"/>
              <w:rPr>
                <w:sz w:val="18"/>
              </w:rPr>
            </w:pPr>
          </w:p>
        </w:tc>
      </w:tr>
      <w:tr>
        <w:trPr>
          <w:trHeight w:val="255" w:hRule="atLeast"/>
        </w:trPr>
        <w:tc>
          <w:tcPr>
            <w:tcW w:w="1205" w:type="dxa"/>
          </w:tcPr>
          <w:p>
            <w:pPr>
              <w:pStyle w:val="TableParagraph"/>
              <w:spacing w:line="234" w:lineRule="exact"/>
              <w:ind w:left="209"/>
              <w:rPr>
                <w:sz w:val="24"/>
              </w:rPr>
            </w:pPr>
            <w:r>
              <w:rPr>
                <w:spacing w:val="-2"/>
                <w:sz w:val="24"/>
              </w:rPr>
              <w:t>OKATO</w:t>
            </w:r>
          </w:p>
        </w:tc>
        <w:tc>
          <w:tcPr>
            <w:tcW w:w="3529" w:type="dxa"/>
          </w:tcPr>
          <w:p>
            <w:pPr>
              <w:pStyle w:val="TableParagraph"/>
              <w:spacing w:line="234" w:lineRule="exact"/>
              <w:ind w:left="29"/>
              <w:jc w:val="center"/>
              <w:rPr>
                <w:sz w:val="24"/>
              </w:rPr>
            </w:pPr>
            <w:r>
              <w:rPr>
                <w:spacing w:val="-2"/>
                <w:sz w:val="24"/>
              </w:rPr>
              <w:t>18401370000</w:t>
            </w:r>
          </w:p>
        </w:tc>
        <w:tc>
          <w:tcPr>
            <w:tcW w:w="1791" w:type="dxa"/>
          </w:tcPr>
          <w:p>
            <w:pPr>
              <w:pStyle w:val="TableParagraph"/>
              <w:spacing w:line="235" w:lineRule="exact"/>
              <w:ind w:left="505"/>
              <w:rPr>
                <w:rFonts w:ascii="Cambria"/>
                <w:sz w:val="24"/>
              </w:rPr>
            </w:pPr>
            <w:r>
              <w:rPr>
                <w:rFonts w:ascii="Cambria"/>
                <w:spacing w:val="-2"/>
                <w:w w:val="110"/>
                <w:sz w:val="24"/>
              </w:rPr>
              <w:t>OKATO</w:t>
            </w:r>
          </w:p>
        </w:tc>
        <w:tc>
          <w:tcPr>
            <w:tcW w:w="3299" w:type="dxa"/>
            <w:tcBorders>
              <w:bottom w:val="thinThickMediumGap" w:sz="4" w:space="0" w:color="000000"/>
            </w:tcBorders>
          </w:tcPr>
          <w:p>
            <w:pPr>
              <w:pStyle w:val="TableParagraph"/>
              <w:rPr>
                <w:sz w:val="18"/>
              </w:rPr>
            </w:pPr>
          </w:p>
        </w:tc>
      </w:tr>
      <w:tr>
        <w:trPr>
          <w:trHeight w:val="218" w:hRule="atLeast"/>
        </w:trPr>
        <w:tc>
          <w:tcPr>
            <w:tcW w:w="1205" w:type="dxa"/>
          </w:tcPr>
          <w:p>
            <w:pPr>
              <w:pStyle w:val="TableParagraph"/>
              <w:spacing w:line="199" w:lineRule="exact"/>
              <w:ind w:left="216"/>
              <w:rPr>
                <w:sz w:val="24"/>
              </w:rPr>
            </w:pPr>
            <w:r>
              <w:rPr>
                <w:spacing w:val="-2"/>
                <w:sz w:val="24"/>
              </w:rPr>
              <w:t>OKBЭД</w:t>
            </w:r>
          </w:p>
        </w:tc>
        <w:tc>
          <w:tcPr>
            <w:tcW w:w="3529" w:type="dxa"/>
            <w:tcBorders>
              <w:bottom w:val="thinThickMediumGap" w:sz="4" w:space="0" w:color="000000"/>
            </w:tcBorders>
          </w:tcPr>
          <w:p>
            <w:pPr>
              <w:pStyle w:val="TableParagraph"/>
              <w:spacing w:line="199" w:lineRule="exact"/>
              <w:ind w:left="70" w:right="15"/>
              <w:jc w:val="center"/>
              <w:rPr>
                <w:sz w:val="24"/>
              </w:rPr>
            </w:pPr>
            <w:r>
              <w:rPr>
                <w:spacing w:val="-2"/>
                <w:sz w:val="24"/>
              </w:rPr>
              <w:t>84.223.4</w:t>
            </w:r>
          </w:p>
        </w:tc>
        <w:tc>
          <w:tcPr>
            <w:tcW w:w="1791" w:type="dxa"/>
            <w:tcBorders>
              <w:bottom w:val="thinThickMediumGap" w:sz="4" w:space="0" w:color="000000"/>
            </w:tcBorders>
          </w:tcPr>
          <w:p>
            <w:pPr>
              <w:pStyle w:val="TableParagraph"/>
              <w:spacing w:line="199" w:lineRule="exact"/>
              <w:ind w:left="512"/>
              <w:rPr>
                <w:rFonts w:ascii="Cambria" w:hAnsi="Cambria"/>
                <w:sz w:val="24"/>
              </w:rPr>
            </w:pPr>
            <w:r>
              <w:rPr>
                <w:rFonts w:ascii="Cambria" w:hAnsi="Cambria"/>
                <w:spacing w:val="-4"/>
                <w:w w:val="110"/>
                <w:sz w:val="24"/>
              </w:rPr>
              <w:t>OKBЭД</w:t>
            </w:r>
          </w:p>
        </w:tc>
        <w:tc>
          <w:tcPr>
            <w:tcW w:w="3299" w:type="dxa"/>
            <w:tcBorders>
              <w:top w:val="thickThinMediumGap" w:sz="4" w:space="0" w:color="000000"/>
              <w:bottom w:val="thinThickMediumGap" w:sz="4" w:space="0" w:color="000000"/>
            </w:tcBorders>
          </w:tcPr>
          <w:p>
            <w:pPr>
              <w:pStyle w:val="TableParagraph"/>
              <w:rPr>
                <w:sz w:val="14"/>
              </w:rPr>
            </w:pPr>
          </w:p>
        </w:tc>
      </w:tr>
      <w:tr>
        <w:trPr>
          <w:trHeight w:val="237" w:hRule="atLeast"/>
        </w:trPr>
        <w:tc>
          <w:tcPr>
            <w:tcW w:w="1205" w:type="dxa"/>
            <w:tcBorders>
              <w:bottom w:val="thinThickMediumGap" w:sz="4" w:space="0" w:color="000000"/>
            </w:tcBorders>
          </w:tcPr>
          <w:p>
            <w:pPr>
              <w:pStyle w:val="TableParagraph"/>
              <w:spacing w:line="218" w:lineRule="exact"/>
              <w:ind w:left="22" w:right="55"/>
              <w:jc w:val="center"/>
              <w:rPr>
                <w:sz w:val="24"/>
              </w:rPr>
            </w:pPr>
            <w:r>
              <w:rPr>
                <w:spacing w:val="-5"/>
                <w:sz w:val="24"/>
              </w:rPr>
              <w:t>dc</w:t>
            </w:r>
          </w:p>
        </w:tc>
        <w:tc>
          <w:tcPr>
            <w:tcW w:w="3529" w:type="dxa"/>
            <w:tcBorders>
              <w:top w:val="thickThinMediumGap" w:sz="4" w:space="0" w:color="000000"/>
              <w:bottom w:val="thinThickMediumGap" w:sz="4" w:space="0" w:color="000000"/>
            </w:tcBorders>
          </w:tcPr>
          <w:p>
            <w:pPr>
              <w:pStyle w:val="TableParagraph"/>
              <w:spacing w:line="218" w:lineRule="exact"/>
              <w:ind w:left="70"/>
              <w:jc w:val="center"/>
              <w:rPr>
                <w:sz w:val="24"/>
              </w:rPr>
            </w:pPr>
            <w:r>
              <w:rPr>
                <w:spacing w:val="-2"/>
                <w:sz w:val="24"/>
              </w:rPr>
              <w:t>40102810745570000024</w:t>
            </w:r>
          </w:p>
        </w:tc>
        <w:tc>
          <w:tcPr>
            <w:tcW w:w="1791" w:type="dxa"/>
            <w:tcBorders>
              <w:top w:val="thickThinMediumGap" w:sz="4" w:space="0" w:color="000000"/>
              <w:bottom w:val="thinThickMediumGap" w:sz="4" w:space="0" w:color="000000"/>
            </w:tcBorders>
          </w:tcPr>
          <w:p>
            <w:pPr>
              <w:pStyle w:val="TableParagraph"/>
              <w:spacing w:line="218" w:lineRule="exact"/>
              <w:ind w:left="60"/>
              <w:jc w:val="center"/>
              <w:rPr>
                <w:rFonts w:ascii="Cambria" w:hAnsi="Cambria"/>
                <w:sz w:val="24"/>
              </w:rPr>
            </w:pPr>
            <w:r>
              <w:rPr>
                <w:rFonts w:ascii="Cambria" w:hAnsi="Cambria"/>
                <w:spacing w:val="-5"/>
                <w:w w:val="90"/>
                <w:sz w:val="24"/>
              </w:rPr>
              <w:t>к/с</w:t>
            </w:r>
          </w:p>
        </w:tc>
        <w:tc>
          <w:tcPr>
            <w:tcW w:w="3299" w:type="dxa"/>
            <w:tcBorders>
              <w:top w:val="thickThinMediumGap" w:sz="4" w:space="0" w:color="000000"/>
              <w:bottom w:val="thinThickMediumGap" w:sz="4" w:space="0" w:color="000000"/>
            </w:tcBorders>
          </w:tcPr>
          <w:p>
            <w:pPr>
              <w:pStyle w:val="TableParagraph"/>
              <w:rPr>
                <w:sz w:val="16"/>
              </w:rPr>
            </w:pPr>
          </w:p>
        </w:tc>
      </w:tr>
      <w:tr>
        <w:trPr>
          <w:trHeight w:val="247" w:hRule="atLeast"/>
        </w:trPr>
        <w:tc>
          <w:tcPr>
            <w:tcW w:w="1205" w:type="dxa"/>
            <w:tcBorders>
              <w:top w:val="thickThinMediumGap" w:sz="4" w:space="0" w:color="000000"/>
            </w:tcBorders>
          </w:tcPr>
          <w:p>
            <w:pPr>
              <w:pStyle w:val="TableParagraph"/>
              <w:spacing w:line="228" w:lineRule="exact"/>
              <w:ind w:right="55"/>
              <w:jc w:val="center"/>
              <w:rPr>
                <w:sz w:val="24"/>
              </w:rPr>
            </w:pPr>
            <w:r>
              <w:rPr>
                <w:spacing w:val="-5"/>
                <w:sz w:val="24"/>
              </w:rPr>
              <w:t>Р/</w:t>
            </w:r>
          </w:p>
        </w:tc>
        <w:tc>
          <w:tcPr>
            <w:tcW w:w="3529" w:type="dxa"/>
            <w:tcBorders>
              <w:top w:val="thickThinMediumGap" w:sz="4" w:space="0" w:color="000000"/>
              <w:bottom w:val="thinThickMediumGap" w:sz="4" w:space="0" w:color="000000"/>
            </w:tcBorders>
          </w:tcPr>
          <w:p>
            <w:pPr>
              <w:pStyle w:val="TableParagraph"/>
              <w:spacing w:line="228" w:lineRule="exact"/>
              <w:ind w:left="70" w:right="5"/>
              <w:jc w:val="center"/>
              <w:rPr>
                <w:sz w:val="24"/>
              </w:rPr>
            </w:pPr>
            <w:r>
              <w:rPr>
                <w:spacing w:val="-2"/>
                <w:sz w:val="24"/>
              </w:rPr>
              <w:t>03211643000000013245</w:t>
            </w:r>
          </w:p>
        </w:tc>
        <w:tc>
          <w:tcPr>
            <w:tcW w:w="1791" w:type="dxa"/>
            <w:tcBorders>
              <w:top w:val="thickThinMediumGap" w:sz="4" w:space="0" w:color="000000"/>
              <w:bottom w:val="thinThickMediumGap" w:sz="4" w:space="0" w:color="000000"/>
            </w:tcBorders>
          </w:tcPr>
          <w:p>
            <w:pPr>
              <w:pStyle w:val="TableParagraph"/>
              <w:spacing w:line="228" w:lineRule="exact"/>
              <w:ind w:left="56"/>
              <w:jc w:val="center"/>
              <w:rPr>
                <w:rFonts w:ascii="Cambria" w:hAnsi="Cambria"/>
                <w:sz w:val="24"/>
              </w:rPr>
            </w:pPr>
            <w:r>
              <w:rPr>
                <w:rFonts w:ascii="Cambria" w:hAnsi="Cambria"/>
                <w:spacing w:val="-5"/>
                <w:w w:val="90"/>
                <w:sz w:val="24"/>
              </w:rPr>
              <w:t>р/с</w:t>
            </w:r>
          </w:p>
        </w:tc>
        <w:tc>
          <w:tcPr>
            <w:tcW w:w="3299" w:type="dxa"/>
            <w:tcBorders>
              <w:top w:val="thickThinMediumGap" w:sz="4" w:space="0" w:color="000000"/>
              <w:bottom w:val="thinThickMediumGap" w:sz="4" w:space="0" w:color="000000"/>
            </w:tcBorders>
          </w:tcPr>
          <w:p>
            <w:pPr>
              <w:pStyle w:val="TableParagraph"/>
              <w:rPr>
                <w:sz w:val="18"/>
              </w:rPr>
            </w:pPr>
          </w:p>
        </w:tc>
      </w:tr>
      <w:tr>
        <w:trPr>
          <w:trHeight w:val="313" w:hRule="atLeast"/>
        </w:trPr>
        <w:tc>
          <w:tcPr>
            <w:tcW w:w="1205" w:type="dxa"/>
          </w:tcPr>
          <w:p>
            <w:pPr>
              <w:pStyle w:val="TableParagraph"/>
              <w:tabs>
                <w:tab w:pos="468" w:val="left" w:leader="none"/>
                <w:tab w:pos="1216" w:val="left" w:leader="none"/>
              </w:tabs>
              <w:ind w:left="98" w:right="-29"/>
              <w:rPr>
                <w:sz w:val="24"/>
              </w:rPr>
            </w:pPr>
            <w:r>
              <w:rPr>
                <w:sz w:val="24"/>
                <w:u w:val="single"/>
              </w:rPr>
              <w:tab/>
            </w:r>
            <w:r>
              <w:rPr>
                <w:spacing w:val="-5"/>
                <w:sz w:val="24"/>
                <w:u w:val="single"/>
              </w:rPr>
              <w:t>л/с</w:t>
            </w:r>
            <w:r>
              <w:rPr>
                <w:sz w:val="24"/>
                <w:u w:val="single"/>
              </w:rPr>
              <w:tab/>
            </w:r>
          </w:p>
        </w:tc>
        <w:tc>
          <w:tcPr>
            <w:tcW w:w="3529" w:type="dxa"/>
            <w:tcBorders>
              <w:top w:val="thickThinMediumGap" w:sz="4" w:space="0" w:color="000000"/>
            </w:tcBorders>
          </w:tcPr>
          <w:p>
            <w:pPr>
              <w:pStyle w:val="TableParagraph"/>
              <w:spacing w:line="255" w:lineRule="exact"/>
              <w:ind w:left="70" w:right="31"/>
              <w:jc w:val="center"/>
              <w:rPr>
                <w:sz w:val="24"/>
              </w:rPr>
            </w:pPr>
            <w:r>
              <w:rPr>
                <w:spacing w:val="-2"/>
                <w:sz w:val="24"/>
              </w:rPr>
              <w:t>05291400110</w:t>
            </w:r>
          </w:p>
        </w:tc>
        <w:tc>
          <w:tcPr>
            <w:tcW w:w="1791" w:type="dxa"/>
            <w:tcBorders>
              <w:top w:val="thickThinMediumGap" w:sz="4" w:space="0" w:color="000000"/>
            </w:tcBorders>
          </w:tcPr>
          <w:p>
            <w:pPr>
              <w:pStyle w:val="TableParagraph"/>
              <w:spacing w:line="256" w:lineRule="exact"/>
              <w:ind w:left="62"/>
              <w:jc w:val="center"/>
              <w:rPr>
                <w:rFonts w:ascii="Cambria" w:hAnsi="Cambria"/>
                <w:sz w:val="24"/>
              </w:rPr>
            </w:pPr>
            <w:r>
              <w:rPr>
                <w:rFonts w:ascii="Cambria" w:hAnsi="Cambria"/>
                <w:spacing w:val="-5"/>
                <w:w w:val="90"/>
                <w:sz w:val="24"/>
              </w:rPr>
              <w:t>л/с</w:t>
            </w:r>
          </w:p>
        </w:tc>
        <w:tc>
          <w:tcPr>
            <w:tcW w:w="3299" w:type="dxa"/>
            <w:tcBorders>
              <w:top w:val="thickThinMediumGap" w:sz="4" w:space="0" w:color="000000"/>
            </w:tcBorders>
          </w:tcPr>
          <w:p>
            <w:pPr>
              <w:pStyle w:val="TableParagraph"/>
              <w:rPr>
                <w:sz w:val="22"/>
              </w:rPr>
            </w:pPr>
          </w:p>
        </w:tc>
      </w:tr>
      <w:tr>
        <w:trPr>
          <w:trHeight w:val="265" w:hRule="atLeast"/>
        </w:trPr>
        <w:tc>
          <w:tcPr>
            <w:tcW w:w="1205" w:type="dxa"/>
          </w:tcPr>
          <w:p>
            <w:pPr>
              <w:pStyle w:val="TableParagraph"/>
              <w:spacing w:line="227" w:lineRule="exact"/>
              <w:ind w:left="292"/>
              <w:rPr>
                <w:sz w:val="23"/>
              </w:rPr>
            </w:pPr>
            <w:r>
              <w:rPr>
                <w:sz w:val="23"/>
              </w:rPr>
              <w:t>E-</w:t>
            </w:r>
            <w:r>
              <w:rPr>
                <w:spacing w:val="-4"/>
                <w:sz w:val="23"/>
              </w:rPr>
              <w:t>mail</w:t>
            </w:r>
          </w:p>
        </w:tc>
        <w:tc>
          <w:tcPr>
            <w:tcW w:w="3529" w:type="dxa"/>
          </w:tcPr>
          <w:p>
            <w:pPr>
              <w:pStyle w:val="TableParagraph"/>
              <w:spacing w:line="236" w:lineRule="exact"/>
              <w:ind w:left="33"/>
              <w:jc w:val="center"/>
              <w:rPr>
                <w:sz w:val="24"/>
              </w:rPr>
            </w:pPr>
            <w:r>
              <w:rPr>
                <w:sz w:val="24"/>
                <w:u w:val="double"/>
              </w:rPr>
              <w:t>ik</w:t>
            </w:r>
            <w:r>
              <w:rPr>
                <w:spacing w:val="62"/>
                <w:sz w:val="24"/>
                <w:u w:val="double"/>
              </w:rPr>
              <w:t> </w:t>
            </w:r>
            <w:r>
              <w:rPr>
                <w:sz w:val="24"/>
                <w:u w:val="double"/>
              </w:rPr>
              <w:t>lin</w:t>
            </w:r>
            <w:r>
              <w:rPr>
                <w:spacing w:val="59"/>
                <w:sz w:val="24"/>
                <w:u w:val="double"/>
              </w:rPr>
              <w:t> </w:t>
            </w:r>
            <w:hyperlink r:id="rId43">
              <w:r>
                <w:rPr>
                  <w:spacing w:val="-2"/>
                  <w:sz w:val="24"/>
                  <w:u w:val="double"/>
                </w:rPr>
                <w:t>ener@mail.ru</w:t>
              </w:r>
            </w:hyperlink>
          </w:p>
        </w:tc>
        <w:tc>
          <w:tcPr>
            <w:tcW w:w="1791" w:type="dxa"/>
          </w:tcPr>
          <w:p>
            <w:pPr>
              <w:pStyle w:val="TableParagraph"/>
              <w:tabs>
                <w:tab w:pos="1813" w:val="left" w:leader="none"/>
              </w:tabs>
              <w:spacing w:line="238" w:lineRule="exact"/>
              <w:ind w:left="584" w:right="-44"/>
              <w:rPr>
                <w:rFonts w:ascii="Cambria" w:hAnsi="Cambria"/>
                <w:sz w:val="24"/>
              </w:rPr>
            </w:pPr>
            <w:r>
              <w:rPr>
                <w:rFonts w:ascii="Cambria" w:hAnsi="Cambria"/>
                <w:w w:val="75"/>
                <w:sz w:val="24"/>
              </w:rPr>
              <w:t>E—</w:t>
            </w:r>
            <w:r>
              <w:rPr>
                <w:rFonts w:ascii="Cambria" w:hAnsi="Cambria"/>
                <w:spacing w:val="-4"/>
                <w:w w:val="90"/>
                <w:sz w:val="24"/>
              </w:rPr>
              <w:t>m</w:t>
            </w:r>
            <w:r>
              <w:rPr>
                <w:rFonts w:ascii="Cambria" w:hAnsi="Cambria"/>
                <w:spacing w:val="-4"/>
                <w:w w:val="90"/>
                <w:sz w:val="24"/>
                <w:u w:val="single"/>
              </w:rPr>
              <w:t>ail</w:t>
            </w:r>
            <w:r>
              <w:rPr>
                <w:rFonts w:ascii="Cambria" w:hAnsi="Cambria"/>
                <w:sz w:val="24"/>
                <w:u w:val="single"/>
              </w:rPr>
              <w:tab/>
            </w:r>
          </w:p>
        </w:tc>
        <w:tc>
          <w:tcPr>
            <w:tcW w:w="3299" w:type="dxa"/>
            <w:tcBorders>
              <w:bottom w:val="thinThickMediumGap" w:sz="4" w:space="0" w:color="000000"/>
            </w:tcBorders>
          </w:tcPr>
          <w:p>
            <w:pPr>
              <w:pStyle w:val="TableParagraph"/>
              <w:rPr>
                <w:sz w:val="18"/>
              </w:rPr>
            </w:pPr>
          </w:p>
        </w:tc>
      </w:tr>
      <w:tr>
        <w:trPr>
          <w:trHeight w:val="3255" w:hRule="atLeast"/>
        </w:trPr>
        <w:tc>
          <w:tcPr>
            <w:tcW w:w="1205" w:type="dxa"/>
          </w:tcPr>
          <w:p>
            <w:pPr>
              <w:pStyle w:val="TableParagraph"/>
              <w:spacing w:before="211"/>
              <w:rPr>
                <w:b/>
                <w:sz w:val="24"/>
              </w:rPr>
            </w:pPr>
          </w:p>
          <w:p>
            <w:pPr>
              <w:pStyle w:val="TableParagraph"/>
              <w:ind w:left="77"/>
              <w:rPr>
                <w:sz w:val="24"/>
              </w:rPr>
            </w:pPr>
            <w:r>
              <w:rPr>
                <w:spacing w:val="-2"/>
                <w:sz w:val="24"/>
              </w:rPr>
              <w:t>Реквизиты</w:t>
            </w:r>
          </w:p>
        </w:tc>
        <w:tc>
          <w:tcPr>
            <w:tcW w:w="3529" w:type="dxa"/>
          </w:tcPr>
          <w:p>
            <w:pPr>
              <w:pStyle w:val="TableParagraph"/>
              <w:spacing w:line="208" w:lineRule="exact"/>
              <w:ind w:left="70" w:right="22"/>
              <w:jc w:val="center"/>
              <w:rPr>
                <w:sz w:val="24"/>
              </w:rPr>
            </w:pPr>
            <w:r>
              <w:rPr>
                <w:sz w:val="24"/>
              </w:rPr>
              <w:t>УФК</w:t>
            </w:r>
            <w:r>
              <w:rPr>
                <w:spacing w:val="-7"/>
                <w:sz w:val="24"/>
              </w:rPr>
              <w:t> </w:t>
            </w:r>
            <w:r>
              <w:rPr>
                <w:sz w:val="24"/>
              </w:rPr>
              <w:t>по</w:t>
            </w:r>
            <w:r>
              <w:rPr>
                <w:spacing w:val="-3"/>
                <w:sz w:val="24"/>
              </w:rPr>
              <w:t> </w:t>
            </w:r>
            <w:r>
              <w:rPr>
                <w:sz w:val="24"/>
              </w:rPr>
              <w:t>Няжегородской</w:t>
            </w:r>
            <w:r>
              <w:rPr>
                <w:spacing w:val="18"/>
                <w:sz w:val="24"/>
              </w:rPr>
              <w:t> </w:t>
            </w:r>
            <w:r>
              <w:rPr>
                <w:spacing w:val="-2"/>
                <w:sz w:val="24"/>
              </w:rPr>
              <w:t>области</w:t>
            </w:r>
          </w:p>
          <w:p>
            <w:pPr>
              <w:pStyle w:val="TableParagraph"/>
              <w:spacing w:line="237" w:lineRule="auto" w:before="1"/>
              <w:ind w:left="510" w:right="32" w:hanging="297"/>
              <w:rPr>
                <w:sz w:val="24"/>
              </w:rPr>
            </w:pPr>
            <w:r>
              <w:rPr>
                <w:spacing w:val="-8"/>
                <w:sz w:val="24"/>
              </w:rPr>
              <w:t>(ФКУ</w:t>
            </w:r>
            <w:r>
              <w:rPr>
                <w:spacing w:val="-7"/>
                <w:sz w:val="24"/>
              </w:rPr>
              <w:t> </w:t>
            </w:r>
            <w:r>
              <w:rPr>
                <w:spacing w:val="-8"/>
                <w:sz w:val="24"/>
              </w:rPr>
              <w:t>КП—ЗУФСИН</w:t>
            </w:r>
            <w:r>
              <w:rPr>
                <w:spacing w:val="-7"/>
                <w:sz w:val="24"/>
              </w:rPr>
              <w:t> </w:t>
            </w:r>
            <w:r>
              <w:rPr>
                <w:spacing w:val="-8"/>
                <w:sz w:val="24"/>
              </w:rPr>
              <w:t>России</w:t>
            </w:r>
            <w:r>
              <w:rPr>
                <w:spacing w:val="-7"/>
                <w:sz w:val="24"/>
              </w:rPr>
              <w:t> </w:t>
            </w:r>
            <w:r>
              <w:rPr>
                <w:spacing w:val="-8"/>
                <w:sz w:val="24"/>
              </w:rPr>
              <w:t>по </w:t>
            </w:r>
            <w:r>
              <w:rPr>
                <w:sz w:val="24"/>
              </w:rPr>
              <w:t>Волгоградской области) ОКЦ N. 1</w:t>
            </w:r>
            <w:r>
              <w:rPr>
                <w:spacing w:val="40"/>
                <w:sz w:val="24"/>
              </w:rPr>
              <w:t> </w:t>
            </w:r>
            <w:r>
              <w:rPr>
                <w:sz w:val="24"/>
              </w:rPr>
              <w:t>ВВГУ БАНКА</w:t>
            </w:r>
          </w:p>
          <w:p>
            <w:pPr>
              <w:pStyle w:val="TableParagraph"/>
              <w:ind w:left="164" w:right="129" w:hanging="22"/>
              <w:jc w:val="center"/>
              <w:rPr>
                <w:sz w:val="24"/>
              </w:rPr>
            </w:pPr>
            <w:r>
              <w:rPr>
                <w:spacing w:val="-4"/>
                <w:sz w:val="24"/>
              </w:rPr>
              <w:t>РОССИЦ/VФК</w:t>
            </w:r>
            <w:r>
              <w:rPr>
                <w:spacing w:val="-8"/>
                <w:sz w:val="24"/>
              </w:rPr>
              <w:t> </w:t>
            </w:r>
            <w:r>
              <w:rPr>
                <w:spacing w:val="-4"/>
                <w:sz w:val="24"/>
              </w:rPr>
              <w:t>по</w:t>
            </w:r>
            <w:r>
              <w:rPr>
                <w:spacing w:val="-11"/>
                <w:sz w:val="24"/>
              </w:rPr>
              <w:t> </w:t>
            </w:r>
            <w:r>
              <w:rPr>
                <w:spacing w:val="-4"/>
                <w:sz w:val="24"/>
              </w:rPr>
              <w:t>Ншкегород—</w:t>
            </w:r>
            <w:r>
              <w:rPr>
                <w:spacing w:val="-6"/>
                <w:sz w:val="24"/>
              </w:rPr>
              <w:t>ской</w:t>
            </w:r>
            <w:r>
              <w:rPr>
                <w:spacing w:val="-9"/>
                <w:sz w:val="24"/>
              </w:rPr>
              <w:t> </w:t>
            </w:r>
            <w:r>
              <w:rPr>
                <w:spacing w:val="-6"/>
                <w:sz w:val="24"/>
              </w:rPr>
              <w:t>области</w:t>
            </w:r>
            <w:r>
              <w:rPr>
                <w:spacing w:val="-9"/>
                <w:sz w:val="24"/>
              </w:rPr>
              <w:t> </w:t>
            </w:r>
            <w:r>
              <w:rPr>
                <w:spacing w:val="-6"/>
                <w:sz w:val="24"/>
              </w:rPr>
              <w:t>г.</w:t>
            </w:r>
            <w:r>
              <w:rPr>
                <w:spacing w:val="-9"/>
                <w:sz w:val="24"/>
              </w:rPr>
              <w:t> </w:t>
            </w:r>
            <w:r>
              <w:rPr>
                <w:spacing w:val="-6"/>
                <w:sz w:val="24"/>
              </w:rPr>
              <w:t>Нижняй</w:t>
            </w:r>
            <w:r>
              <w:rPr>
                <w:spacing w:val="-9"/>
                <w:sz w:val="24"/>
              </w:rPr>
              <w:t> </w:t>
            </w:r>
            <w:r>
              <w:rPr>
                <w:spacing w:val="-6"/>
                <w:sz w:val="24"/>
              </w:rPr>
              <w:t>Новго—</w:t>
            </w:r>
            <w:r>
              <w:rPr>
                <w:spacing w:val="-4"/>
                <w:sz w:val="24"/>
              </w:rPr>
              <w:t>род.</w:t>
            </w:r>
          </w:p>
          <w:p>
            <w:pPr>
              <w:pStyle w:val="TableParagraph"/>
              <w:spacing w:line="277" w:lineRule="exact"/>
              <w:ind w:left="12"/>
              <w:jc w:val="center"/>
              <w:rPr>
                <w:rFonts w:ascii="Cambria" w:hAnsi="Cambria"/>
                <w:sz w:val="24"/>
              </w:rPr>
            </w:pPr>
            <w:r>
              <w:rPr>
                <w:rFonts w:ascii="Cambria" w:hAnsi="Cambria"/>
                <w:sz w:val="24"/>
              </w:rPr>
              <w:t>БИК</w:t>
            </w:r>
            <w:r>
              <w:rPr>
                <w:rFonts w:ascii="Cambria" w:hAnsi="Cambria"/>
                <w:spacing w:val="10"/>
                <w:sz w:val="24"/>
              </w:rPr>
              <w:t> </w:t>
            </w:r>
            <w:r>
              <w:rPr>
                <w:rFonts w:ascii="Cambria" w:hAnsi="Cambria"/>
                <w:spacing w:val="-2"/>
                <w:sz w:val="24"/>
              </w:rPr>
              <w:t>012202102</w:t>
            </w:r>
          </w:p>
          <w:p>
            <w:pPr>
              <w:pStyle w:val="TableParagraph"/>
              <w:spacing w:line="277" w:lineRule="exact"/>
              <w:ind w:left="25"/>
              <w:jc w:val="center"/>
              <w:rPr>
                <w:rFonts w:ascii="Cambria"/>
                <w:sz w:val="24"/>
              </w:rPr>
            </w:pPr>
            <w:r>
              <w:rPr>
                <w:rFonts w:ascii="Cambria"/>
                <w:spacing w:val="2"/>
                <w:sz w:val="24"/>
              </w:rPr>
              <w:t>OKTMO</w:t>
            </w:r>
            <w:r>
              <w:rPr>
                <w:rFonts w:ascii="Cambria"/>
                <w:spacing w:val="52"/>
                <w:sz w:val="24"/>
              </w:rPr>
              <w:t> </w:t>
            </w:r>
            <w:r>
              <w:rPr>
                <w:rFonts w:ascii="Cambria"/>
                <w:spacing w:val="-2"/>
                <w:sz w:val="24"/>
              </w:rPr>
              <w:t>18701000</w:t>
            </w:r>
          </w:p>
          <w:p>
            <w:pPr>
              <w:pStyle w:val="TableParagraph"/>
              <w:spacing w:line="277" w:lineRule="exact"/>
              <w:ind w:left="32"/>
              <w:jc w:val="center"/>
              <w:rPr>
                <w:rFonts w:ascii="Cambria" w:hAnsi="Cambria"/>
                <w:sz w:val="24"/>
              </w:rPr>
            </w:pPr>
            <w:r>
              <w:rPr>
                <w:rFonts w:ascii="Cambria" w:hAnsi="Cambria"/>
                <w:w w:val="90"/>
                <w:sz w:val="24"/>
              </w:rPr>
              <w:t>Дата</w:t>
            </w:r>
            <w:r>
              <w:rPr>
                <w:rFonts w:ascii="Cambria" w:hAnsi="Cambria"/>
                <w:spacing w:val="-5"/>
                <w:sz w:val="24"/>
              </w:rPr>
              <w:t> </w:t>
            </w:r>
            <w:r>
              <w:rPr>
                <w:rFonts w:ascii="Cambria" w:hAnsi="Cambria"/>
                <w:w w:val="90"/>
                <w:sz w:val="24"/>
              </w:rPr>
              <w:t>постановкті</w:t>
            </w:r>
            <w:r>
              <w:rPr>
                <w:rFonts w:ascii="Cambria" w:hAnsi="Cambria"/>
                <w:spacing w:val="18"/>
                <w:sz w:val="24"/>
              </w:rPr>
              <w:t> </w:t>
            </w:r>
            <w:r>
              <w:rPr>
                <w:rFonts w:ascii="Cambria" w:hAnsi="Cambria"/>
                <w:w w:val="90"/>
                <w:sz w:val="24"/>
              </w:rPr>
              <w:t>на</w:t>
            </w:r>
            <w:r>
              <w:rPr>
                <w:rFonts w:ascii="Cambria" w:hAnsi="Cambria"/>
                <w:spacing w:val="-7"/>
                <w:w w:val="90"/>
                <w:sz w:val="24"/>
              </w:rPr>
              <w:t> </w:t>
            </w:r>
            <w:r>
              <w:rPr>
                <w:rFonts w:ascii="Cambria" w:hAnsi="Cambria"/>
                <w:spacing w:val="-2"/>
                <w:w w:val="90"/>
                <w:sz w:val="24"/>
              </w:rPr>
              <w:t>налоговый</w:t>
            </w:r>
          </w:p>
          <w:p>
            <w:pPr>
              <w:pStyle w:val="TableParagraph"/>
              <w:spacing w:line="256" w:lineRule="exact" w:before="3"/>
              <w:ind w:left="36"/>
              <w:jc w:val="center"/>
              <w:rPr>
                <w:rFonts w:ascii="Cambria" w:hAnsi="Cambria"/>
                <w:sz w:val="22"/>
              </w:rPr>
            </w:pPr>
            <w:r>
              <w:rPr>
                <w:rFonts w:ascii="Cambria" w:hAnsi="Cambria"/>
                <w:spacing w:val="-2"/>
                <w:sz w:val="22"/>
              </w:rPr>
              <w:t>учёт:</w:t>
            </w:r>
          </w:p>
          <w:p>
            <w:pPr>
              <w:pStyle w:val="TableParagraph"/>
              <w:spacing w:line="280" w:lineRule="exact"/>
              <w:ind w:left="15"/>
              <w:jc w:val="center"/>
              <w:rPr>
                <w:rFonts w:ascii="Cambria"/>
                <w:sz w:val="24"/>
              </w:rPr>
            </w:pPr>
            <w:r>
              <w:rPr>
                <w:rFonts w:ascii="Cambria"/>
                <w:spacing w:val="-2"/>
                <w:sz w:val="24"/>
              </w:rPr>
              <w:t>20.12.2002</w:t>
            </w:r>
          </w:p>
        </w:tc>
        <w:tc>
          <w:tcPr>
            <w:tcW w:w="1791" w:type="dxa"/>
          </w:tcPr>
          <w:p>
            <w:pPr>
              <w:pStyle w:val="TableParagraph"/>
              <w:spacing w:before="211"/>
              <w:rPr>
                <w:b/>
                <w:sz w:val="24"/>
              </w:rPr>
            </w:pPr>
          </w:p>
          <w:p>
            <w:pPr>
              <w:pStyle w:val="TableParagraph"/>
              <w:ind w:left="378"/>
              <w:rPr>
                <w:sz w:val="24"/>
              </w:rPr>
            </w:pPr>
            <w:r>
              <w:rPr>
                <w:spacing w:val="-2"/>
                <w:sz w:val="24"/>
              </w:rPr>
              <w:t>Реквизиты</w:t>
            </w:r>
          </w:p>
        </w:tc>
        <w:tc>
          <w:tcPr>
            <w:tcW w:w="3299" w:type="dxa"/>
            <w:tcBorders>
              <w:top w:val="thickThinMediumGap" w:sz="4" w:space="0" w:color="000000"/>
            </w:tcBorders>
          </w:tcPr>
          <w:p>
            <w:pPr>
              <w:pStyle w:val="TableParagraph"/>
              <w:rPr>
                <w:sz w:val="22"/>
              </w:rPr>
            </w:pPr>
          </w:p>
        </w:tc>
      </w:tr>
    </w:tbl>
    <w:p>
      <w:pPr>
        <w:pStyle w:val="BodyText"/>
        <w:rPr>
          <w:b/>
          <w:sz w:val="20"/>
        </w:rPr>
      </w:pPr>
    </w:p>
    <w:p>
      <w:pPr>
        <w:pStyle w:val="BodyText"/>
        <w:rPr>
          <w:b/>
          <w:sz w:val="20"/>
        </w:rPr>
      </w:pPr>
    </w:p>
    <w:p>
      <w:pPr>
        <w:pStyle w:val="BodyText"/>
        <w:rPr>
          <w:b/>
          <w:sz w:val="20"/>
        </w:rPr>
      </w:pPr>
    </w:p>
    <w:p>
      <w:pPr>
        <w:pStyle w:val="BodyText"/>
        <w:spacing w:before="16"/>
        <w:rPr>
          <w:b/>
          <w:sz w:val="20"/>
        </w:rPr>
      </w:pPr>
    </w:p>
    <w:p>
      <w:pPr>
        <w:pStyle w:val="BodyText"/>
        <w:spacing w:after="0"/>
        <w:rPr>
          <w:b/>
          <w:sz w:val="20"/>
        </w:rPr>
        <w:sectPr>
          <w:pgSz w:w="11900" w:h="16840"/>
          <w:pgMar w:top="980" w:bottom="280" w:left="992" w:right="141"/>
        </w:sectPr>
      </w:pPr>
    </w:p>
    <w:p>
      <w:pPr>
        <w:pStyle w:val="Heading2"/>
        <w:spacing w:line="281" w:lineRule="exact" w:before="108"/>
        <w:ind w:left="448"/>
      </w:pPr>
      <w:r>
        <w:rPr>
          <w:w w:val="105"/>
        </w:rPr>
        <w:t>FОСУДАРСТВЕННЫЙ</w:t>
      </w:r>
      <w:r>
        <w:rPr>
          <w:spacing w:val="13"/>
          <w:w w:val="105"/>
        </w:rPr>
        <w:t> </w:t>
      </w:r>
      <w:r>
        <w:rPr>
          <w:spacing w:val="-2"/>
          <w:w w:val="105"/>
        </w:rPr>
        <w:t>ЗАКАЗЧИК</w:t>
      </w:r>
    </w:p>
    <w:p>
      <w:pPr>
        <w:spacing w:line="237" w:lineRule="exact" w:before="0"/>
        <w:ind w:left="779" w:right="0" w:firstLine="0"/>
        <w:jc w:val="left"/>
        <w:rPr>
          <w:rFonts w:ascii="Cambria" w:hAnsi="Cambria"/>
          <w:sz w:val="21"/>
        </w:rPr>
      </w:pPr>
      <w:r>
        <w:rPr>
          <w:rFonts w:ascii="Cambria" w:hAnsi="Cambria"/>
          <w:b/>
          <w:spacing w:val="-2"/>
          <w:sz w:val="21"/>
        </w:rPr>
        <w:t>начальник</w:t>
      </w:r>
      <w:r>
        <w:rPr>
          <w:rFonts w:ascii="Cambria" w:hAnsi="Cambria"/>
          <w:b/>
          <w:spacing w:val="12"/>
          <w:sz w:val="21"/>
        </w:rPr>
        <w:t> </w:t>
      </w:r>
      <w:r>
        <w:rPr>
          <w:rFonts w:ascii="Cambria" w:hAnsi="Cambria"/>
          <w:spacing w:val="-2"/>
          <w:sz w:val="21"/>
        </w:rPr>
        <w:t>учреждения</w:t>
      </w:r>
    </w:p>
    <w:p>
      <w:pPr>
        <w:pStyle w:val="Heading1"/>
        <w:spacing w:line="271" w:lineRule="exact" w:before="90"/>
        <w:ind w:right="975"/>
        <w:jc w:val="center"/>
      </w:pPr>
      <w:r>
        <w:rPr>
          <w:b w:val="0"/>
        </w:rPr>
        <w:br w:type="column"/>
      </w:r>
      <w:r>
        <w:rPr>
          <w:spacing w:val="-5"/>
        </w:rPr>
        <w:t>ИСПОПНИТЕЛЪ</w:t>
      </w:r>
    </w:p>
    <w:p>
      <w:pPr>
        <w:spacing w:line="265" w:lineRule="exact" w:before="0"/>
        <w:ind w:left="20" w:right="975" w:firstLine="0"/>
        <w:jc w:val="center"/>
        <w:rPr>
          <w:b/>
          <w:sz w:val="24"/>
        </w:rPr>
      </w:pPr>
      <w:r>
        <w:rPr>
          <w:b/>
          <w:sz w:val="24"/>
        </w:rPr>
        <w:t>генеральный</w:t>
      </w:r>
      <w:r>
        <w:rPr>
          <w:b/>
          <w:spacing w:val="4"/>
          <w:sz w:val="24"/>
        </w:rPr>
        <w:t> </w:t>
      </w:r>
      <w:r>
        <w:rPr>
          <w:b/>
          <w:spacing w:val="-2"/>
          <w:sz w:val="24"/>
        </w:rPr>
        <w:t>директор</w:t>
      </w:r>
    </w:p>
    <w:p>
      <w:pPr>
        <w:spacing w:after="0" w:line="265" w:lineRule="exact"/>
        <w:jc w:val="center"/>
        <w:rPr>
          <w:b/>
          <w:sz w:val="24"/>
        </w:rPr>
        <w:sectPr>
          <w:type w:val="continuous"/>
          <w:pgSz w:w="11900" w:h="16840"/>
          <w:pgMar w:top="480" w:bottom="280" w:left="992" w:right="141"/>
          <w:cols w:num="2" w:equalWidth="0">
            <w:col w:w="4153" w:space="2235"/>
            <w:col w:w="4379"/>
          </w:cols>
        </w:sectPr>
      </w:pPr>
    </w:p>
    <w:p>
      <w:pPr>
        <w:pStyle w:val="BodyText"/>
        <w:tabs>
          <w:tab w:pos="2818" w:val="left" w:leader="none"/>
          <w:tab w:pos="5265" w:val="left" w:leader="none"/>
          <w:tab w:pos="5687" w:val="left" w:leader="none"/>
          <w:tab w:pos="7359" w:val="left" w:leader="none"/>
          <w:tab w:pos="10629" w:val="left" w:leader="none"/>
        </w:tabs>
        <w:ind w:left="2129"/>
        <w:rPr>
          <w:rFonts w:ascii="Cambria" w:hAnsi="Cambria"/>
        </w:rPr>
      </w:pPr>
      <w:r>
        <w:rPr>
          <w:rFonts w:ascii="Cambria" w:hAnsi="Cambria"/>
        </w:rPr>
        <mc:AlternateContent>
          <mc:Choice Requires="wps">
            <w:drawing>
              <wp:anchor distT="0" distB="0" distL="0" distR="0" allowOverlap="1" layoutInCell="1" locked="0" behindDoc="0" simplePos="0" relativeHeight="15735296">
                <wp:simplePos x="0" y="0"/>
                <wp:positionH relativeFrom="page">
                  <wp:posOffset>859940</wp:posOffset>
                </wp:positionH>
                <wp:positionV relativeFrom="paragraph">
                  <wp:posOffset>167639</wp:posOffset>
                </wp:positionV>
                <wp:extent cx="1036955" cy="11938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036955" cy="119380"/>
                          <a:chExt cx="1036955" cy="119380"/>
                        </a:xfrm>
                      </wpg:grpSpPr>
                      <wps:wsp>
                        <wps:cNvPr id="50" name="Graphic 50"/>
                        <wps:cNvSpPr/>
                        <wps:spPr>
                          <a:xfrm>
                            <a:off x="0" y="6095"/>
                            <a:ext cx="1036955" cy="1270"/>
                          </a:xfrm>
                          <a:custGeom>
                            <a:avLst/>
                            <a:gdLst/>
                            <a:ahLst/>
                            <a:cxnLst/>
                            <a:rect l="l" t="t" r="r" b="b"/>
                            <a:pathLst>
                              <a:path w="1036955" h="0">
                                <a:moveTo>
                                  <a:pt x="0" y="0"/>
                                </a:moveTo>
                                <a:lnTo>
                                  <a:pt x="1036808" y="0"/>
                                </a:lnTo>
                              </a:path>
                            </a:pathLst>
                          </a:custGeom>
                          <a:ln w="12191">
                            <a:solidFill>
                              <a:srgbClr val="000000"/>
                            </a:solidFill>
                            <a:prstDash val="solid"/>
                          </a:ln>
                        </wps:spPr>
                        <wps:bodyPr wrap="square" lIns="0" tIns="0" rIns="0" bIns="0" rtlCol="0">
                          <a:prstTxWarp prst="textNoShape">
                            <a:avLst/>
                          </a:prstTxWarp>
                          <a:noAutofit/>
                        </wps:bodyPr>
                      </wps:wsp>
                      <pic:pic>
                        <pic:nvPicPr>
                          <pic:cNvPr id="51" name="Image 51"/>
                          <pic:cNvPicPr/>
                        </pic:nvPicPr>
                        <pic:blipFill>
                          <a:blip r:embed="rId44" cstate="print"/>
                          <a:stretch>
                            <a:fillRect/>
                          </a:stretch>
                        </pic:blipFill>
                        <pic:spPr>
                          <a:xfrm>
                            <a:off x="324764" y="41146"/>
                            <a:ext cx="365932" cy="77720"/>
                          </a:xfrm>
                          <a:prstGeom prst="rect">
                            <a:avLst/>
                          </a:prstGeom>
                        </pic:spPr>
                      </pic:pic>
                    </wpg:wgp>
                  </a:graphicData>
                </a:graphic>
              </wp:anchor>
            </w:drawing>
          </mc:Choice>
          <mc:Fallback>
            <w:pict>
              <v:group style="position:absolute;margin-left:67.711868pt;margin-top:13.199966pt;width:81.650pt;height:9.4pt;mso-position-horizontal-relative:page;mso-position-vertical-relative:paragraph;z-index:15735296" id="docshapegroup42" coordorigin="1354,264" coordsize="1633,188">
                <v:line style="position:absolute" from="1354,274" to="2987,274" stroked="true" strokeweight=".959954pt" strokecolor="#000000">
                  <v:stroke dashstyle="solid"/>
                </v:line>
                <v:shape style="position:absolute;left:1865;top:328;width:577;height:123" type="#_x0000_t75" id="docshape43" stroked="false">
                  <v:imagedata r:id="rId44" o:title=""/>
                </v:shape>
                <w10:wrap type="none"/>
              </v:group>
            </w:pict>
          </mc:Fallback>
        </mc:AlternateContent>
      </w:r>
      <w:r>
        <w:rPr>
          <w:rFonts w:ascii="Cambria" w:hAnsi="Cambria"/>
          <w:u w:val="single"/>
        </w:rPr>
        <w:tab/>
      </w:r>
      <w:r>
        <w:rPr>
          <w:rFonts w:ascii="Cambria" w:hAnsi="Cambria"/>
          <w:w w:val="105"/>
          <w:u w:val="single"/>
        </w:rPr>
        <w:t>И.А.</w:t>
      </w:r>
      <w:r>
        <w:rPr>
          <w:rFonts w:ascii="Cambria" w:hAnsi="Cambria"/>
          <w:spacing w:val="38"/>
          <w:w w:val="105"/>
          <w:u w:val="single"/>
        </w:rPr>
        <w:t> </w:t>
      </w:r>
      <w:r>
        <w:rPr>
          <w:rFonts w:ascii="Cambria" w:hAnsi="Cambria"/>
          <w:spacing w:val="-2"/>
          <w:w w:val="105"/>
          <w:u w:val="single"/>
        </w:rPr>
        <w:t>Глушенков</w:t>
      </w:r>
      <w:r>
        <w:rPr>
          <w:rFonts w:ascii="Cambria" w:hAnsi="Cambria"/>
          <w:u w:val="single"/>
        </w:rPr>
        <w:tab/>
      </w:r>
      <w:r>
        <w:rPr>
          <w:rFonts w:ascii="Cambria" w:hAnsi="Cambria"/>
        </w:rPr>
        <w:tab/>
      </w:r>
      <w:r>
        <w:rPr>
          <w:rFonts w:ascii="Cambria" w:hAnsi="Cambria"/>
          <w:u w:val="single"/>
        </w:rPr>
        <w:tab/>
      </w:r>
      <w:r>
        <w:rPr>
          <w:rFonts w:ascii="Cambria" w:hAnsi="Cambria"/>
          <w:spacing w:val="32"/>
        </w:rPr>
        <w:t> </w:t>
      </w:r>
      <w:r>
        <w:rPr>
          <w:rFonts w:ascii="Cambria" w:hAnsi="Cambria"/>
          <w:u w:val="single"/>
        </w:rPr>
        <w:tab/>
      </w:r>
    </w:p>
    <w:p>
      <w:pPr>
        <w:tabs>
          <w:tab w:pos="8272" w:val="left" w:leader="none"/>
        </w:tabs>
        <w:spacing w:before="10"/>
        <w:ind w:left="2951" w:right="0" w:firstLine="0"/>
        <w:jc w:val="left"/>
        <w:rPr>
          <w:sz w:val="14"/>
        </w:rPr>
      </w:pPr>
      <w:r>
        <w:rPr>
          <w:sz w:val="14"/>
        </w:rPr>
        <w:drawing>
          <wp:anchor distT="0" distB="0" distL="0" distR="0" allowOverlap="1" layoutInCell="1" locked="0" behindDoc="1" simplePos="0" relativeHeight="487153152">
            <wp:simplePos x="0" y="0"/>
            <wp:positionH relativeFrom="page">
              <wp:posOffset>4560430</wp:posOffset>
            </wp:positionH>
            <wp:positionV relativeFrom="paragraph">
              <wp:posOffset>30118</wp:posOffset>
            </wp:positionV>
            <wp:extent cx="361358" cy="82292"/>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45" cstate="print"/>
                    <a:stretch>
                      <a:fillRect/>
                    </a:stretch>
                  </pic:blipFill>
                  <pic:spPr>
                    <a:xfrm>
                      <a:off x="0" y="0"/>
                      <a:ext cx="361358" cy="82292"/>
                    </a:xfrm>
                    <a:prstGeom prst="rect">
                      <a:avLst/>
                    </a:prstGeom>
                  </pic:spPr>
                </pic:pic>
              </a:graphicData>
            </a:graphic>
          </wp:anchor>
        </w:drawing>
      </w:r>
      <w:r>
        <w:rPr>
          <w:rFonts w:ascii="Cambria" w:hAnsi="Cambria"/>
          <w:spacing w:val="-2"/>
          <w:sz w:val="13"/>
        </w:rPr>
        <w:t>(дасавгфдоеуа</w:t>
      </w:r>
      <w:r>
        <w:rPr>
          <w:rFonts w:ascii="Cambria" w:hAnsi="Cambria"/>
          <w:spacing w:val="11"/>
          <w:sz w:val="13"/>
        </w:rPr>
        <w:t> </w:t>
      </w:r>
      <w:r>
        <w:rPr>
          <w:rFonts w:ascii="Cambria" w:hAnsi="Cambria"/>
          <w:spacing w:val="-2"/>
          <w:sz w:val="13"/>
        </w:rPr>
        <w:t>подписи)</w:t>
      </w:r>
      <w:r>
        <w:rPr>
          <w:rFonts w:ascii="Cambria" w:hAnsi="Cambria"/>
          <w:sz w:val="13"/>
        </w:rPr>
        <w:tab/>
      </w:r>
      <w:r>
        <w:rPr>
          <w:sz w:val="14"/>
        </w:rPr>
        <w:t>(расшвфровка</w:t>
      </w:r>
      <w:r>
        <w:rPr>
          <w:spacing w:val="2"/>
          <w:sz w:val="14"/>
        </w:rPr>
        <w:t> </w:t>
      </w:r>
      <w:r>
        <w:rPr>
          <w:spacing w:val="-2"/>
          <w:sz w:val="14"/>
        </w:rPr>
        <w:t>подшісц)</w:t>
      </w:r>
    </w:p>
    <w:p>
      <w:pPr>
        <w:pStyle w:val="BodyText"/>
        <w:rPr>
          <w:sz w:val="20"/>
        </w:rPr>
      </w:pPr>
    </w:p>
    <w:p>
      <w:pPr>
        <w:pStyle w:val="BodyText"/>
        <w:rPr>
          <w:sz w:val="20"/>
        </w:rPr>
      </w:pPr>
    </w:p>
    <w:p>
      <w:pPr>
        <w:pStyle w:val="BodyText"/>
        <w:rPr>
          <w:sz w:val="20"/>
        </w:rPr>
      </w:pPr>
    </w:p>
    <w:p>
      <w:pPr>
        <w:pStyle w:val="BodyText"/>
        <w:spacing w:before="163"/>
        <w:rPr>
          <w:sz w:val="20"/>
        </w:rPr>
      </w:pPr>
      <w:r>
        <w:rPr>
          <w:sz w:val="20"/>
        </w:rPr>
        <mc:AlternateContent>
          <mc:Choice Requires="wps">
            <w:drawing>
              <wp:anchor distT="0" distB="0" distL="0" distR="0" allowOverlap="1" layoutInCell="1" locked="0" behindDoc="1" simplePos="0" relativeHeight="487593984">
                <wp:simplePos x="0" y="0"/>
                <wp:positionH relativeFrom="page">
                  <wp:posOffset>754735</wp:posOffset>
                </wp:positionH>
                <wp:positionV relativeFrom="paragraph">
                  <wp:posOffset>264782</wp:posOffset>
                </wp:positionV>
                <wp:extent cx="2447290" cy="56261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2447290" cy="562610"/>
                          <a:chExt cx="2447290" cy="562610"/>
                        </a:xfrm>
                      </wpg:grpSpPr>
                      <pic:pic>
                        <pic:nvPicPr>
                          <pic:cNvPr id="54" name="Image 54"/>
                          <pic:cNvPicPr/>
                        </pic:nvPicPr>
                        <pic:blipFill>
                          <a:blip r:embed="rId46" cstate="print"/>
                          <a:stretch>
                            <a:fillRect/>
                          </a:stretch>
                        </pic:blipFill>
                        <pic:spPr>
                          <a:xfrm>
                            <a:off x="0" y="0"/>
                            <a:ext cx="713567" cy="548613"/>
                          </a:xfrm>
                          <a:prstGeom prst="rect">
                            <a:avLst/>
                          </a:prstGeom>
                        </pic:spPr>
                      </pic:pic>
                      <pic:pic>
                        <pic:nvPicPr>
                          <pic:cNvPr id="55" name="Image 55"/>
                          <pic:cNvPicPr/>
                        </pic:nvPicPr>
                        <pic:blipFill>
                          <a:blip r:embed="rId47" cstate="print"/>
                          <a:stretch>
                            <a:fillRect/>
                          </a:stretch>
                        </pic:blipFill>
                        <pic:spPr>
                          <a:xfrm>
                            <a:off x="791328" y="96006"/>
                            <a:ext cx="571769" cy="416032"/>
                          </a:xfrm>
                          <a:prstGeom prst="rect">
                            <a:avLst/>
                          </a:prstGeom>
                        </pic:spPr>
                      </pic:pic>
                      <pic:pic>
                        <pic:nvPicPr>
                          <pic:cNvPr id="56" name="Image 56"/>
                          <pic:cNvPicPr/>
                        </pic:nvPicPr>
                        <pic:blipFill>
                          <a:blip r:embed="rId48" cstate="print"/>
                          <a:stretch>
                            <a:fillRect/>
                          </a:stretch>
                        </pic:blipFill>
                        <pic:spPr>
                          <a:xfrm>
                            <a:off x="141798" y="59432"/>
                            <a:ext cx="2305372" cy="502896"/>
                          </a:xfrm>
                          <a:prstGeom prst="rect">
                            <a:avLst/>
                          </a:prstGeom>
                        </pic:spPr>
                      </pic:pic>
                    </wpg:wgp>
                  </a:graphicData>
                </a:graphic>
              </wp:anchor>
            </w:drawing>
          </mc:Choice>
          <mc:Fallback>
            <w:pict>
              <v:group style="position:absolute;margin-left:59.427971pt;margin-top:20.849024pt;width:192.7pt;height:44.3pt;mso-position-horizontal-relative:page;mso-position-vertical-relative:paragraph;z-index:-15722496;mso-wrap-distance-left:0;mso-wrap-distance-right:0" id="docshapegroup44" coordorigin="1189,417" coordsize="3854,886">
                <v:shape style="position:absolute;left:1188;top:416;width:1124;height:864" type="#_x0000_t75" id="docshape45" stroked="false">
                  <v:imagedata r:id="rId46" o:title=""/>
                </v:shape>
                <v:shape style="position:absolute;left:2434;top:568;width:901;height:656" type="#_x0000_t75" id="docshape46" stroked="false">
                  <v:imagedata r:id="rId47" o:title=""/>
                </v:shape>
                <v:shape style="position:absolute;left:1411;top:510;width:3631;height:792" type="#_x0000_t75" id="docshape47" stroked="false">
                  <v:imagedata r:id="rId48" o:title=""/>
                </v:shape>
                <w10:wrap type="topAndBottom"/>
              </v:group>
            </w:pict>
          </mc:Fallback>
        </mc:AlternateContent>
      </w:r>
    </w:p>
    <w:p>
      <w:pPr>
        <w:pStyle w:val="BodyText"/>
        <w:spacing w:after="0"/>
        <w:rPr>
          <w:sz w:val="20"/>
        </w:rPr>
        <w:sectPr>
          <w:type w:val="continuous"/>
          <w:pgSz w:w="11900" w:h="16840"/>
          <w:pgMar w:top="480" w:bottom="280" w:left="992" w:right="141"/>
        </w:sectPr>
      </w:pPr>
    </w:p>
    <w:p>
      <w:pPr>
        <w:spacing w:line="220" w:lineRule="auto" w:before="90"/>
        <w:ind w:left="8471" w:right="0" w:firstLine="964"/>
        <w:jc w:val="left"/>
        <w:rPr>
          <w:rFonts w:ascii="Courier New" w:hAnsi="Courier New"/>
          <w:sz w:val="18"/>
        </w:rPr>
      </w:pPr>
      <w:r>
        <w:rPr>
          <w:rFonts w:ascii="Courier New" w:hAnsi="Courier New"/>
          <w:spacing w:val="-2"/>
          <w:w w:val="85"/>
          <w:sz w:val="18"/>
        </w:rPr>
        <w:t>MpилomewиeNыl </w:t>
      </w:r>
      <w:r>
        <w:rPr>
          <w:rFonts w:ascii="Courier New" w:hAnsi="Courier New"/>
          <w:spacing w:val="-2"/>
          <w:w w:val="80"/>
          <w:sz w:val="18"/>
        </w:rPr>
        <w:t>хгогудар</w:t>
      </w:r>
      <w:r>
        <w:rPr>
          <w:rFonts w:ascii="Courier New" w:hAnsi="Courier New"/>
          <w:spacing w:val="-1"/>
          <w:sz w:val="18"/>
        </w:rPr>
        <w:t> </w:t>
      </w:r>
      <w:r>
        <w:rPr>
          <w:rFonts w:ascii="Courier New" w:hAnsi="Courier New"/>
          <w:spacing w:val="-2"/>
          <w:w w:val="85"/>
          <w:sz w:val="18"/>
        </w:rPr>
        <w:t>веввоМуКонтрагg</w:t>
      </w:r>
    </w:p>
    <w:p>
      <w:pPr>
        <w:tabs>
          <w:tab w:pos="7845" w:val="left" w:leader="none"/>
          <w:tab w:pos="9051" w:val="left" w:leader="none"/>
          <w:tab w:pos="10744" w:val="left" w:leader="none"/>
        </w:tabs>
        <w:spacing w:line="184" w:lineRule="exact" w:before="0"/>
        <w:ind w:left="7240" w:right="0" w:firstLine="0"/>
        <w:jc w:val="left"/>
        <w:rPr>
          <w:rFonts w:ascii="Courier New" w:hAnsi="Courier New"/>
          <w:sz w:val="18"/>
        </w:rPr>
      </w:pPr>
      <w:r>
        <w:rPr>
          <w:rFonts w:ascii="Cambria" w:hAnsi="Cambria"/>
          <w:w w:val="90"/>
          <w:sz w:val="16"/>
        </w:rPr>
        <w:t>от</w:t>
      </w:r>
      <w:r>
        <w:rPr>
          <w:rFonts w:ascii="Cambria" w:hAnsi="Cambria"/>
          <w:spacing w:val="-1"/>
          <w:w w:val="90"/>
          <w:sz w:val="16"/>
        </w:rPr>
        <w:t> </w:t>
      </w:r>
      <w:r>
        <w:rPr>
          <w:rFonts w:ascii="Cambria" w:hAnsi="Cambria"/>
          <w:w w:val="90"/>
          <w:sz w:val="16"/>
        </w:rPr>
        <w:t>•</w:t>
      </w:r>
      <w:r>
        <w:rPr>
          <w:rFonts w:ascii="Cambria" w:hAnsi="Cambria"/>
          <w:spacing w:val="-12"/>
          <w:w w:val="90"/>
          <w:sz w:val="16"/>
        </w:rPr>
        <w:t> </w:t>
      </w:r>
      <w:r>
        <w:rPr>
          <w:rFonts w:ascii="Cambria" w:hAnsi="Cambria"/>
          <w:sz w:val="16"/>
          <w:u w:val="single"/>
        </w:rPr>
        <w:tab/>
      </w:r>
      <w:r>
        <w:rPr>
          <w:rFonts w:ascii="Cambria" w:hAnsi="Cambria"/>
          <w:w w:val="90"/>
          <w:sz w:val="16"/>
        </w:rPr>
        <w:t>»</w:t>
      </w:r>
      <w:r>
        <w:rPr>
          <w:rFonts w:ascii="Cambria" w:hAnsi="Cambria"/>
          <w:spacing w:val="82"/>
          <w:w w:val="90"/>
          <w:sz w:val="16"/>
        </w:rPr>
        <w:t> </w:t>
      </w:r>
      <w:r>
        <w:rPr>
          <w:rFonts w:ascii="Cambria" w:hAnsi="Cambria"/>
          <w:sz w:val="16"/>
          <w:u w:val="single"/>
        </w:rPr>
        <w:tab/>
      </w:r>
      <w:r>
        <w:rPr>
          <w:rFonts w:ascii="Cambria" w:hAnsi="Cambria"/>
          <w:spacing w:val="-4"/>
          <w:sz w:val="16"/>
        </w:rPr>
        <w:t> </w:t>
      </w:r>
      <w:r>
        <w:rPr>
          <w:rFonts w:ascii="Courier New" w:hAnsi="Courier New"/>
          <w:w w:val="85"/>
          <w:sz w:val="18"/>
        </w:rPr>
        <w:t>20</w:t>
      </w:r>
      <w:r>
        <w:rPr>
          <w:rFonts w:ascii="Courier New" w:hAnsi="Courier New"/>
          <w:w w:val="85"/>
          <w:sz w:val="18"/>
          <w:u w:val="single"/>
        </w:rPr>
        <w:t>26</w:t>
      </w:r>
      <w:r>
        <w:rPr>
          <w:rFonts w:ascii="Courier New" w:hAnsi="Courier New"/>
          <w:sz w:val="18"/>
          <w:u w:val="single"/>
        </w:rPr>
        <w:t> </w:t>
      </w:r>
      <w:r>
        <w:rPr>
          <w:rFonts w:ascii="Courier New" w:hAnsi="Courier New"/>
          <w:w w:val="90"/>
          <w:sz w:val="18"/>
        </w:rPr>
        <w:t>л.N•</w:t>
      </w:r>
      <w:r>
        <w:rPr>
          <w:rFonts w:ascii="Courier New" w:hAnsi="Courier New"/>
          <w:spacing w:val="32"/>
          <w:w w:val="90"/>
          <w:sz w:val="18"/>
        </w:rPr>
        <w:t> </w:t>
      </w:r>
      <w:r>
        <w:rPr>
          <w:rFonts w:ascii="Courier New" w:hAnsi="Courier New"/>
          <w:sz w:val="18"/>
          <w:u w:val="single"/>
        </w:rPr>
        <w:tab/>
      </w:r>
    </w:p>
    <w:p>
      <w:pPr>
        <w:pStyle w:val="BodyText"/>
        <w:spacing w:before="37"/>
        <w:rPr>
          <w:rFonts w:ascii="Courier New"/>
          <w:sz w:val="26"/>
        </w:rPr>
      </w:pPr>
    </w:p>
    <w:p>
      <w:pPr>
        <w:spacing w:before="1"/>
        <w:ind w:left="226" w:right="0" w:firstLine="0"/>
        <w:jc w:val="center"/>
        <w:rPr>
          <w:rFonts w:ascii="Cambria" w:hAnsi="Cambria"/>
          <w:sz w:val="26"/>
        </w:rPr>
      </w:pPr>
      <w:r>
        <w:rPr>
          <w:rFonts w:ascii="Cambria" w:hAnsi="Cambria"/>
          <w:spacing w:val="-2"/>
          <w:sz w:val="26"/>
        </w:rPr>
        <w:t>Слисотс</w:t>
      </w:r>
    </w:p>
    <w:p>
      <w:pPr>
        <w:spacing w:before="12"/>
        <w:ind w:left="213" w:right="0" w:firstLine="0"/>
        <w:jc w:val="center"/>
        <w:rPr>
          <w:rFonts w:ascii="Cambria" w:hAnsi="Cambria"/>
          <w:sz w:val="26"/>
        </w:rPr>
      </w:pPr>
      <w:r>
        <w:rPr>
          <w:rFonts w:ascii="Cambria" w:hAnsi="Cambria"/>
          <w:sz w:val="26"/>
        </w:rPr>
        <w:t>пиц,</w:t>
      </w:r>
      <w:r>
        <w:rPr>
          <w:rFonts w:ascii="Cambria" w:hAnsi="Cambria"/>
          <w:spacing w:val="17"/>
          <w:sz w:val="26"/>
        </w:rPr>
        <w:t> </w:t>
      </w:r>
      <w:r>
        <w:rPr>
          <w:rFonts w:ascii="Cambria" w:hAnsi="Cambria"/>
          <w:sz w:val="26"/>
        </w:rPr>
        <w:t>лодяежащттк</w:t>
      </w:r>
      <w:r>
        <w:rPr>
          <w:rFonts w:ascii="Cambria" w:hAnsi="Cambria"/>
          <w:spacing w:val="38"/>
          <w:sz w:val="26"/>
        </w:rPr>
        <w:t> </w:t>
      </w:r>
      <w:r>
        <w:rPr>
          <w:rFonts w:ascii="Cambria" w:hAnsi="Cambria"/>
          <w:spacing w:val="-2"/>
          <w:sz w:val="26"/>
        </w:rPr>
        <w:t>обучеттю</w:t>
      </w:r>
    </w:p>
    <w:p>
      <w:pPr>
        <w:pStyle w:val="BodyText"/>
        <w:rPr>
          <w:rFonts w:ascii="Cambria"/>
          <w:sz w:val="20"/>
        </w:rPr>
      </w:pPr>
    </w:p>
    <w:p>
      <w:pPr>
        <w:pStyle w:val="BodyText"/>
        <w:spacing w:before="102"/>
        <w:rPr>
          <w:rFonts w:ascii="Cambria"/>
          <w:sz w:val="20"/>
        </w:rPr>
      </w:pPr>
    </w:p>
    <w:tbl>
      <w:tblPr>
        <w:tblW w:w="0" w:type="auto"/>
        <w:jc w:val="left"/>
        <w:tblInd w:w="2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6"/>
        <w:gridCol w:w="4125"/>
        <w:gridCol w:w="3361"/>
        <w:gridCol w:w="1445"/>
      </w:tblGrid>
      <w:tr>
        <w:trPr>
          <w:trHeight w:val="570" w:hRule="atLeast"/>
        </w:trPr>
        <w:tc>
          <w:tcPr>
            <w:tcW w:w="576" w:type="dxa"/>
          </w:tcPr>
          <w:p>
            <w:pPr>
              <w:pStyle w:val="TableParagraph"/>
              <w:spacing w:line="264" w:lineRule="exact"/>
              <w:ind w:left="193"/>
              <w:rPr>
                <w:rFonts w:ascii="Cambria" w:hAnsi="Cambria"/>
                <w:sz w:val="23"/>
              </w:rPr>
            </w:pPr>
            <w:r>
              <w:rPr>
                <w:rFonts w:ascii="Cambria" w:hAnsi="Cambria"/>
                <w:spacing w:val="-5"/>
                <w:w w:val="90"/>
                <w:sz w:val="23"/>
              </w:rPr>
              <w:t>N°.</w:t>
            </w:r>
          </w:p>
          <w:p>
            <w:pPr>
              <w:pStyle w:val="TableParagraph"/>
              <w:spacing w:before="4"/>
              <w:ind w:left="153"/>
              <w:rPr>
                <w:rFonts w:ascii="Cambria" w:hAnsi="Cambria"/>
                <w:i/>
                <w:sz w:val="23"/>
              </w:rPr>
            </w:pPr>
            <w:r>
              <w:rPr>
                <w:rFonts w:ascii="Cambria" w:hAnsi="Cambria"/>
                <w:i/>
                <w:spacing w:val="-5"/>
                <w:sz w:val="23"/>
              </w:rPr>
              <w:t>п/п</w:t>
            </w:r>
          </w:p>
        </w:tc>
        <w:tc>
          <w:tcPr>
            <w:tcW w:w="4125" w:type="dxa"/>
          </w:tcPr>
          <w:p>
            <w:pPr>
              <w:pStyle w:val="TableParagraph"/>
              <w:spacing w:before="100"/>
              <w:ind w:left="90"/>
              <w:jc w:val="center"/>
              <w:rPr>
                <w:rFonts w:ascii="Cambria" w:hAnsi="Cambria"/>
                <w:sz w:val="27"/>
              </w:rPr>
            </w:pPr>
            <w:r>
              <w:rPr>
                <w:rFonts w:ascii="Cambria" w:hAnsi="Cambria"/>
                <w:spacing w:val="-5"/>
                <w:sz w:val="27"/>
              </w:rPr>
              <w:t>ФИО</w:t>
            </w:r>
          </w:p>
        </w:tc>
        <w:tc>
          <w:tcPr>
            <w:tcW w:w="3361" w:type="dxa"/>
          </w:tcPr>
          <w:p>
            <w:pPr>
              <w:pStyle w:val="TableParagraph"/>
              <w:spacing w:line="258" w:lineRule="exact"/>
              <w:ind w:left="41" w:right="2"/>
              <w:jc w:val="center"/>
              <w:rPr>
                <w:sz w:val="24"/>
              </w:rPr>
            </w:pPr>
            <w:r>
              <w:rPr>
                <w:sz w:val="24"/>
              </w:rPr>
              <w:t>Должность</w:t>
            </w:r>
            <w:r>
              <w:rPr>
                <w:spacing w:val="-2"/>
                <w:sz w:val="24"/>
              </w:rPr>
              <w:t> </w:t>
            </w:r>
            <w:r>
              <w:rPr>
                <w:sz w:val="24"/>
              </w:rPr>
              <w:t>лица</w:t>
            </w:r>
            <w:r>
              <w:rPr>
                <w:spacing w:val="-8"/>
                <w:sz w:val="24"/>
              </w:rPr>
              <w:t> </w:t>
            </w:r>
            <w:r>
              <w:rPr>
                <w:spacing w:val="-2"/>
                <w:sz w:val="24"/>
              </w:rPr>
              <w:t>(сотрудника,</w:t>
            </w:r>
          </w:p>
          <w:p>
            <w:pPr>
              <w:pStyle w:val="TableParagraph"/>
              <w:spacing w:before="5"/>
              <w:ind w:left="41"/>
              <w:jc w:val="center"/>
              <w:rPr>
                <w:sz w:val="24"/>
              </w:rPr>
            </w:pPr>
            <w:r>
              <w:rPr>
                <w:spacing w:val="-2"/>
                <w:sz w:val="24"/>
              </w:rPr>
              <w:t>работника)</w:t>
            </w:r>
          </w:p>
        </w:tc>
        <w:tc>
          <w:tcPr>
            <w:tcW w:w="1445" w:type="dxa"/>
          </w:tcPr>
          <w:p>
            <w:pPr>
              <w:pStyle w:val="TableParagraph"/>
              <w:spacing w:line="258" w:lineRule="exact"/>
              <w:ind w:left="368"/>
              <w:rPr>
                <w:sz w:val="24"/>
              </w:rPr>
            </w:pPr>
            <w:r>
              <w:rPr>
                <w:spacing w:val="-2"/>
                <w:sz w:val="24"/>
              </w:rPr>
              <w:t>Сумма,</w:t>
            </w:r>
          </w:p>
          <w:p>
            <w:pPr>
              <w:pStyle w:val="TableParagraph"/>
              <w:spacing w:before="5"/>
              <w:ind w:left="302"/>
              <w:rPr>
                <w:sz w:val="24"/>
              </w:rPr>
            </w:pPr>
            <w:r>
              <w:rPr>
                <w:spacing w:val="-2"/>
                <w:sz w:val="24"/>
              </w:rPr>
              <w:t>(рублей)</w:t>
            </w:r>
          </w:p>
        </w:tc>
      </w:tr>
      <w:tr>
        <w:trPr>
          <w:trHeight w:val="541" w:hRule="atLeast"/>
        </w:trPr>
        <w:tc>
          <w:tcPr>
            <w:tcW w:w="576" w:type="dxa"/>
          </w:tcPr>
          <w:p>
            <w:pPr>
              <w:pStyle w:val="TableParagraph"/>
              <w:rPr>
                <w:sz w:val="22"/>
              </w:rPr>
            </w:pPr>
          </w:p>
        </w:tc>
        <w:tc>
          <w:tcPr>
            <w:tcW w:w="4125" w:type="dxa"/>
          </w:tcPr>
          <w:p>
            <w:pPr>
              <w:pStyle w:val="TableParagraph"/>
              <w:spacing w:line="240" w:lineRule="exact"/>
              <w:ind w:left="128"/>
              <w:rPr>
                <w:rFonts w:ascii="Cambria" w:hAnsi="Cambria"/>
                <w:sz w:val="23"/>
              </w:rPr>
            </w:pPr>
            <w:r>
              <w:rPr>
                <w:rFonts w:ascii="Cambria" w:hAnsi="Cambria"/>
                <w:spacing w:val="-4"/>
                <w:sz w:val="23"/>
              </w:rPr>
              <w:t>Брянцев</w:t>
            </w:r>
            <w:r>
              <w:rPr>
                <w:rFonts w:ascii="Cambria" w:hAnsi="Cambria"/>
                <w:spacing w:val="11"/>
                <w:sz w:val="23"/>
              </w:rPr>
              <w:t> </w:t>
            </w:r>
            <w:r>
              <w:rPr>
                <w:rFonts w:ascii="Cambria" w:hAnsi="Cambria"/>
                <w:spacing w:val="-4"/>
                <w:sz w:val="23"/>
              </w:rPr>
              <w:t>Дмитрий Юрьевии</w:t>
            </w:r>
          </w:p>
        </w:tc>
        <w:tc>
          <w:tcPr>
            <w:tcW w:w="3361" w:type="dxa"/>
          </w:tcPr>
          <w:p>
            <w:pPr>
              <w:pStyle w:val="TableParagraph"/>
              <w:tabs>
                <w:tab w:pos="1298" w:val="left" w:leader="none"/>
                <w:tab w:pos="2592" w:val="left" w:leader="none"/>
              </w:tabs>
              <w:spacing w:line="239" w:lineRule="exact"/>
              <w:ind w:left="143"/>
              <w:rPr>
                <w:sz w:val="23"/>
              </w:rPr>
            </w:pPr>
            <w:r>
              <w:rPr>
                <w:spacing w:val="-2"/>
                <w:w w:val="105"/>
                <w:sz w:val="23"/>
              </w:rPr>
              <w:t>Старший</w:t>
            </w:r>
            <w:r>
              <w:rPr>
                <w:sz w:val="23"/>
              </w:rPr>
              <w:tab/>
            </w:r>
            <w:r>
              <w:rPr>
                <w:spacing w:val="-2"/>
                <w:w w:val="105"/>
                <w:sz w:val="23"/>
              </w:rPr>
              <w:t>инспектор</w:t>
            </w:r>
            <w:r>
              <w:rPr>
                <w:sz w:val="23"/>
              </w:rPr>
              <w:tab/>
            </w:r>
            <w:r>
              <w:rPr>
                <w:spacing w:val="-2"/>
                <w:w w:val="105"/>
                <w:sz w:val="23"/>
              </w:rPr>
              <w:t>отдела</w:t>
            </w:r>
          </w:p>
          <w:p>
            <w:pPr>
              <w:pStyle w:val="TableParagraph"/>
              <w:spacing w:before="9"/>
              <w:ind w:left="137"/>
              <w:rPr>
                <w:sz w:val="23"/>
              </w:rPr>
            </w:pPr>
            <w:r>
              <w:rPr>
                <w:sz w:val="23"/>
              </w:rPr>
              <w:t>режима</w:t>
            </w:r>
            <w:r>
              <w:rPr>
                <w:spacing w:val="17"/>
                <w:sz w:val="23"/>
              </w:rPr>
              <w:t> </w:t>
            </w:r>
            <w:r>
              <w:rPr>
                <w:sz w:val="23"/>
              </w:rPr>
              <w:t>и</w:t>
            </w:r>
            <w:r>
              <w:rPr>
                <w:spacing w:val="10"/>
                <w:sz w:val="23"/>
              </w:rPr>
              <w:t> </w:t>
            </w:r>
            <w:r>
              <w:rPr>
                <w:spacing w:val="-2"/>
                <w:sz w:val="23"/>
              </w:rPr>
              <w:t>надзора</w:t>
            </w:r>
          </w:p>
        </w:tc>
        <w:tc>
          <w:tcPr>
            <w:tcW w:w="1445" w:type="dxa"/>
          </w:tcPr>
          <w:p>
            <w:pPr>
              <w:pStyle w:val="TableParagraph"/>
              <w:rPr>
                <w:sz w:val="22"/>
              </w:rPr>
            </w:pPr>
          </w:p>
        </w:tc>
      </w:tr>
      <w:tr>
        <w:trPr>
          <w:trHeight w:val="1367" w:hRule="atLeast"/>
        </w:trPr>
        <w:tc>
          <w:tcPr>
            <w:tcW w:w="576" w:type="dxa"/>
          </w:tcPr>
          <w:p>
            <w:pPr>
              <w:pStyle w:val="TableParagraph"/>
              <w:spacing w:before="238"/>
              <w:rPr>
                <w:rFonts w:ascii="Cambria"/>
                <w:sz w:val="23"/>
              </w:rPr>
            </w:pPr>
          </w:p>
          <w:p>
            <w:pPr>
              <w:pStyle w:val="TableParagraph"/>
              <w:ind w:left="63"/>
              <w:jc w:val="center"/>
              <w:rPr>
                <w:rFonts w:ascii="Cambria"/>
                <w:sz w:val="23"/>
              </w:rPr>
            </w:pPr>
            <w:r>
              <w:rPr>
                <w:rFonts w:ascii="Cambria"/>
                <w:spacing w:val="-5"/>
                <w:w w:val="105"/>
                <w:sz w:val="23"/>
              </w:rPr>
              <w:t>2.</w:t>
            </w:r>
          </w:p>
        </w:tc>
        <w:tc>
          <w:tcPr>
            <w:tcW w:w="4125" w:type="dxa"/>
          </w:tcPr>
          <w:p>
            <w:pPr>
              <w:pStyle w:val="TableParagraph"/>
              <w:spacing w:before="145"/>
              <w:rPr>
                <w:rFonts w:ascii="Cambria"/>
                <w:sz w:val="23"/>
              </w:rPr>
            </w:pPr>
          </w:p>
          <w:p>
            <w:pPr>
              <w:pStyle w:val="TableParagraph"/>
              <w:ind w:left="128"/>
              <w:rPr>
                <w:rFonts w:ascii="Cambria" w:hAnsi="Cambria"/>
                <w:sz w:val="23"/>
              </w:rPr>
            </w:pPr>
            <w:r>
              <w:rPr>
                <w:rFonts w:ascii="Cambria" w:hAnsi="Cambria"/>
                <w:spacing w:val="-2"/>
                <w:sz w:val="23"/>
              </w:rPr>
              <w:t>Гаврилов</w:t>
            </w:r>
            <w:r>
              <w:rPr>
                <w:rFonts w:ascii="Cambria" w:hAnsi="Cambria"/>
                <w:spacing w:val="12"/>
                <w:sz w:val="23"/>
              </w:rPr>
              <w:t> </w:t>
            </w:r>
            <w:r>
              <w:rPr>
                <w:rFonts w:ascii="Cambria" w:hAnsi="Cambria"/>
                <w:spacing w:val="-2"/>
                <w:sz w:val="23"/>
              </w:rPr>
              <w:t>Андрей</w:t>
            </w:r>
            <w:r>
              <w:rPr>
                <w:rFonts w:ascii="Cambria" w:hAnsi="Cambria"/>
                <w:spacing w:val="-5"/>
                <w:sz w:val="23"/>
              </w:rPr>
              <w:t> </w:t>
            </w:r>
            <w:r>
              <w:rPr>
                <w:rFonts w:ascii="Cambria" w:hAnsi="Cambria"/>
                <w:spacing w:val="-2"/>
                <w:sz w:val="23"/>
              </w:rPr>
              <w:t>Валерьевич</w:t>
            </w:r>
          </w:p>
        </w:tc>
        <w:tc>
          <w:tcPr>
            <w:tcW w:w="3361" w:type="dxa"/>
          </w:tcPr>
          <w:p>
            <w:pPr>
              <w:pStyle w:val="TableParagraph"/>
              <w:tabs>
                <w:tab w:pos="2469" w:val="left" w:leader="none"/>
              </w:tabs>
              <w:spacing w:line="237" w:lineRule="exact"/>
              <w:ind w:left="133"/>
              <w:rPr>
                <w:sz w:val="23"/>
              </w:rPr>
            </w:pPr>
            <w:r>
              <w:rPr>
                <w:spacing w:val="-2"/>
                <w:w w:val="105"/>
                <w:sz w:val="23"/>
              </w:rPr>
              <w:t>Мастер</w:t>
            </w:r>
            <w:r>
              <w:rPr>
                <w:sz w:val="23"/>
              </w:rPr>
              <w:tab/>
            </w:r>
            <w:r>
              <w:rPr>
                <w:w w:val="105"/>
                <w:sz w:val="23"/>
              </w:rPr>
              <w:t>учебно-</w:t>
            </w:r>
          </w:p>
          <w:p>
            <w:pPr>
              <w:pStyle w:val="TableParagraph"/>
              <w:tabs>
                <w:tab w:pos="1045" w:val="left" w:leader="none"/>
                <w:tab w:pos="2212" w:val="left" w:leader="none"/>
                <w:tab w:pos="2405" w:val="left" w:leader="none"/>
              </w:tabs>
              <w:spacing w:line="249" w:lineRule="auto" w:before="9"/>
              <w:ind w:left="126" w:right="75" w:hanging="3"/>
              <w:rPr>
                <w:sz w:val="23"/>
              </w:rPr>
            </w:pPr>
            <w:r>
              <w:rPr>
                <w:spacing w:val="-2"/>
                <w:w w:val="105"/>
                <w:sz w:val="23"/>
              </w:rPr>
              <w:t>производственного</w:t>
            </w:r>
            <w:r>
              <w:rPr>
                <w:sz w:val="23"/>
              </w:rPr>
              <w:tab/>
              <w:tab/>
            </w:r>
            <w:r>
              <w:rPr>
                <w:spacing w:val="-2"/>
                <w:w w:val="105"/>
                <w:sz w:val="23"/>
              </w:rPr>
              <w:t>сельско-</w:t>
            </w:r>
            <w:r>
              <w:rPr>
                <w:w w:val="105"/>
                <w:sz w:val="23"/>
              </w:rPr>
              <w:t>хозяйственного</w:t>
            </w:r>
            <w:r>
              <w:rPr>
                <w:spacing w:val="-29"/>
                <w:w w:val="105"/>
                <w:sz w:val="23"/>
              </w:rPr>
              <w:t> </w:t>
            </w:r>
            <w:r>
              <w:rPr>
                <w:w w:val="105"/>
                <w:sz w:val="23"/>
              </w:rPr>
              <w:t>участка</w:t>
            </w:r>
            <w:r>
              <w:rPr>
                <w:spacing w:val="40"/>
                <w:w w:val="105"/>
                <w:sz w:val="23"/>
              </w:rPr>
              <w:t> </w:t>
            </w:r>
            <w:r>
              <w:rPr>
                <w:spacing w:val="-2"/>
                <w:w w:val="105"/>
                <w:sz w:val="23"/>
              </w:rPr>
              <w:t>центра</w:t>
            </w:r>
            <w:r>
              <w:rPr>
                <w:sz w:val="23"/>
              </w:rPr>
              <w:tab/>
            </w:r>
            <w:r>
              <w:rPr>
                <w:spacing w:val="-2"/>
                <w:w w:val="105"/>
                <w:sz w:val="23"/>
              </w:rPr>
              <w:t>трудовой</w:t>
            </w:r>
            <w:r>
              <w:rPr>
                <w:sz w:val="23"/>
              </w:rPr>
              <w:tab/>
            </w:r>
            <w:r>
              <w:rPr>
                <w:spacing w:val="-2"/>
                <w:w w:val="105"/>
                <w:sz w:val="23"/>
              </w:rPr>
              <w:t>адаптацяи </w:t>
            </w:r>
            <w:r>
              <w:rPr>
                <w:w w:val="105"/>
                <w:sz w:val="23"/>
              </w:rPr>
              <w:t>осуждённьш</w:t>
            </w:r>
            <w:r>
              <w:rPr>
                <w:w w:val="105"/>
                <w:sz w:val="23"/>
              </w:rPr>
              <w:t> (ЦТАО)</w:t>
            </w:r>
          </w:p>
        </w:tc>
        <w:tc>
          <w:tcPr>
            <w:tcW w:w="1445" w:type="dxa"/>
          </w:tcPr>
          <w:p>
            <w:pPr>
              <w:pStyle w:val="TableParagraph"/>
              <w:rPr>
                <w:sz w:val="22"/>
              </w:rPr>
            </w:pPr>
          </w:p>
        </w:tc>
      </w:tr>
      <w:tr>
        <w:trPr>
          <w:trHeight w:val="1098" w:hRule="atLeast"/>
        </w:trPr>
        <w:tc>
          <w:tcPr>
            <w:tcW w:w="576" w:type="dxa"/>
          </w:tcPr>
          <w:p>
            <w:pPr>
              <w:pStyle w:val="TableParagraph"/>
              <w:rPr>
                <w:sz w:val="22"/>
              </w:rPr>
            </w:pPr>
          </w:p>
        </w:tc>
        <w:tc>
          <w:tcPr>
            <w:tcW w:w="4125" w:type="dxa"/>
          </w:tcPr>
          <w:p>
            <w:pPr>
              <w:pStyle w:val="TableParagraph"/>
              <w:spacing w:before="249"/>
              <w:ind w:left="120"/>
              <w:rPr>
                <w:rFonts w:ascii="Cambria" w:hAnsi="Cambria"/>
                <w:sz w:val="23"/>
              </w:rPr>
            </w:pPr>
            <w:r>
              <w:rPr>
                <w:rFonts w:ascii="Cambria" w:hAnsi="Cambria"/>
                <w:sz w:val="23"/>
              </w:rPr>
              <w:t>Ковалев</w:t>
            </w:r>
            <w:r>
              <w:rPr>
                <w:rFonts w:ascii="Cambria" w:hAnsi="Cambria"/>
                <w:spacing w:val="-8"/>
                <w:sz w:val="23"/>
              </w:rPr>
              <w:t> </w:t>
            </w:r>
            <w:r>
              <w:rPr>
                <w:rFonts w:ascii="Cambria" w:hAnsi="Cambria"/>
                <w:sz w:val="23"/>
              </w:rPr>
              <w:t>Роман</w:t>
            </w:r>
            <w:r>
              <w:rPr>
                <w:rFonts w:ascii="Cambria" w:hAnsi="Cambria"/>
                <w:spacing w:val="-6"/>
                <w:sz w:val="23"/>
              </w:rPr>
              <w:t> </w:t>
            </w:r>
            <w:r>
              <w:rPr>
                <w:rFonts w:ascii="Cambria" w:hAnsi="Cambria"/>
                <w:spacing w:val="-2"/>
                <w:sz w:val="23"/>
              </w:rPr>
              <w:t>алексеевии</w:t>
            </w:r>
          </w:p>
        </w:tc>
        <w:tc>
          <w:tcPr>
            <w:tcW w:w="3361" w:type="dxa"/>
          </w:tcPr>
          <w:p>
            <w:pPr>
              <w:pStyle w:val="TableParagraph"/>
              <w:spacing w:line="244" w:lineRule="exact"/>
              <w:ind w:left="125"/>
              <w:jc w:val="both"/>
              <w:rPr>
                <w:sz w:val="23"/>
              </w:rPr>
            </w:pPr>
            <w:r>
              <w:rPr>
                <w:sz w:val="23"/>
              </w:rPr>
              <w:t>Наиалъник</w:t>
            </w:r>
            <w:r>
              <w:rPr>
                <w:spacing w:val="79"/>
                <w:w w:val="150"/>
                <w:sz w:val="23"/>
              </w:rPr>
              <w:t>  </w:t>
            </w:r>
            <w:r>
              <w:rPr>
                <w:sz w:val="23"/>
              </w:rPr>
              <w:t>отдела</w:t>
            </w:r>
            <w:r>
              <w:rPr>
                <w:spacing w:val="72"/>
                <w:w w:val="150"/>
                <w:sz w:val="23"/>
              </w:rPr>
              <w:t>  </w:t>
            </w:r>
            <w:r>
              <w:rPr>
                <w:spacing w:val="-8"/>
                <w:sz w:val="23"/>
              </w:rPr>
              <w:t>комму—</w:t>
            </w:r>
          </w:p>
          <w:p>
            <w:pPr>
              <w:pStyle w:val="TableParagraph"/>
              <w:spacing w:line="244" w:lineRule="auto"/>
              <w:ind w:left="124" w:right="79" w:hanging="1"/>
              <w:jc w:val="both"/>
              <w:rPr>
                <w:sz w:val="23"/>
              </w:rPr>
            </w:pPr>
            <w:r>
              <w:rPr>
                <w:spacing w:val="-2"/>
                <w:sz w:val="24"/>
              </w:rPr>
              <w:t>нально-бытового,</w:t>
            </w:r>
            <w:r>
              <w:rPr>
                <w:spacing w:val="-13"/>
                <w:sz w:val="24"/>
              </w:rPr>
              <w:t> </w:t>
            </w:r>
            <w:r>
              <w:rPr>
                <w:spacing w:val="-2"/>
                <w:sz w:val="24"/>
              </w:rPr>
              <w:t>интендант—</w:t>
            </w:r>
            <w:r>
              <w:rPr>
                <w:sz w:val="24"/>
              </w:rPr>
              <w:t>ского и хозяйственного </w:t>
            </w:r>
            <w:r>
              <w:rPr>
                <w:sz w:val="24"/>
              </w:rPr>
              <w:t>обес-</w:t>
            </w:r>
            <w:r>
              <w:rPr>
                <w:sz w:val="23"/>
              </w:rPr>
              <w:t>печения (ОКЬИиХО)</w:t>
            </w:r>
          </w:p>
        </w:tc>
        <w:tc>
          <w:tcPr>
            <w:tcW w:w="1445" w:type="dxa"/>
          </w:tcPr>
          <w:p>
            <w:pPr>
              <w:pStyle w:val="TableParagraph"/>
              <w:rPr>
                <w:sz w:val="22"/>
              </w:rPr>
            </w:pPr>
          </w:p>
        </w:tc>
      </w:tr>
      <w:tr>
        <w:trPr>
          <w:trHeight w:val="805" w:hRule="atLeast"/>
        </w:trPr>
        <w:tc>
          <w:tcPr>
            <w:tcW w:w="576" w:type="dxa"/>
          </w:tcPr>
          <w:p>
            <w:pPr>
              <w:pStyle w:val="TableParagraph"/>
              <w:spacing w:before="237"/>
              <w:ind w:left="63" w:right="51"/>
              <w:jc w:val="center"/>
              <w:rPr>
                <w:rFonts w:ascii="Cambria"/>
                <w:sz w:val="23"/>
              </w:rPr>
            </w:pPr>
            <w:r>
              <w:rPr>
                <w:rFonts w:ascii="Cambria"/>
                <w:spacing w:val="-5"/>
                <w:sz w:val="23"/>
              </w:rPr>
              <w:t>4.</w:t>
            </w:r>
          </w:p>
        </w:tc>
        <w:tc>
          <w:tcPr>
            <w:tcW w:w="4125" w:type="dxa"/>
          </w:tcPr>
          <w:p>
            <w:pPr>
              <w:pStyle w:val="TableParagraph"/>
              <w:spacing w:before="237"/>
              <w:ind w:left="128"/>
              <w:rPr>
                <w:rFonts w:ascii="Cambria" w:hAnsi="Cambria"/>
                <w:sz w:val="23"/>
              </w:rPr>
            </w:pPr>
            <w:r>
              <w:rPr>
                <w:rFonts w:ascii="Cambria" w:hAnsi="Cambria"/>
                <w:sz w:val="23"/>
              </w:rPr>
              <w:t>Саматов</w:t>
            </w:r>
            <w:r>
              <w:rPr>
                <w:rFonts w:ascii="Cambria" w:hAnsi="Cambria"/>
                <w:spacing w:val="1"/>
                <w:sz w:val="23"/>
              </w:rPr>
              <w:t> </w:t>
            </w:r>
            <w:r>
              <w:rPr>
                <w:rFonts w:ascii="Cambria" w:hAnsi="Cambria"/>
                <w:sz w:val="23"/>
              </w:rPr>
              <w:t>Эльдар</w:t>
            </w:r>
            <w:r>
              <w:rPr>
                <w:rFonts w:ascii="Cambria" w:hAnsi="Cambria"/>
                <w:spacing w:val="-1"/>
                <w:sz w:val="23"/>
              </w:rPr>
              <w:t> </w:t>
            </w:r>
            <w:r>
              <w:rPr>
                <w:rFonts w:ascii="Cambria" w:hAnsi="Cambria"/>
                <w:spacing w:val="-2"/>
                <w:sz w:val="23"/>
              </w:rPr>
              <w:t>Эцуардович</w:t>
            </w:r>
          </w:p>
        </w:tc>
        <w:tc>
          <w:tcPr>
            <w:tcW w:w="3361" w:type="dxa"/>
          </w:tcPr>
          <w:p>
            <w:pPr>
              <w:pStyle w:val="TableParagraph"/>
              <w:spacing w:line="239" w:lineRule="exact"/>
              <w:ind w:left="118"/>
              <w:rPr>
                <w:sz w:val="23"/>
              </w:rPr>
            </w:pPr>
            <w:r>
              <w:rPr>
                <w:w w:val="105"/>
                <w:sz w:val="23"/>
              </w:rPr>
              <w:t>Наиальннк</w:t>
            </w:r>
            <w:r>
              <w:rPr>
                <w:spacing w:val="6"/>
                <w:w w:val="105"/>
                <w:sz w:val="23"/>
              </w:rPr>
              <w:t> </w:t>
            </w:r>
            <w:r>
              <w:rPr>
                <w:w w:val="105"/>
                <w:sz w:val="23"/>
              </w:rPr>
              <w:t>отряда</w:t>
            </w:r>
            <w:r>
              <w:rPr>
                <w:spacing w:val="1"/>
                <w:w w:val="105"/>
                <w:sz w:val="23"/>
              </w:rPr>
              <w:t> </w:t>
            </w:r>
            <w:r>
              <w:rPr>
                <w:w w:val="105"/>
                <w:sz w:val="23"/>
              </w:rPr>
              <w:t>по</w:t>
            </w:r>
            <w:r>
              <w:rPr>
                <w:spacing w:val="-11"/>
                <w:w w:val="105"/>
                <w:sz w:val="23"/>
              </w:rPr>
              <w:t> </w:t>
            </w:r>
            <w:r>
              <w:rPr>
                <w:spacing w:val="-2"/>
                <w:w w:val="105"/>
                <w:sz w:val="23"/>
              </w:rPr>
              <w:t>востшта-</w:t>
            </w:r>
          </w:p>
          <w:p>
            <w:pPr>
              <w:pStyle w:val="TableParagraph"/>
              <w:spacing w:before="9"/>
              <w:ind w:left="135"/>
              <w:rPr>
                <w:sz w:val="23"/>
              </w:rPr>
            </w:pPr>
            <w:r>
              <w:rPr>
                <w:w w:val="105"/>
                <w:sz w:val="23"/>
              </w:rPr>
              <w:t>тельной</w:t>
            </w:r>
            <w:r>
              <w:rPr>
                <w:spacing w:val="32"/>
                <w:w w:val="105"/>
                <w:sz w:val="23"/>
              </w:rPr>
              <w:t> </w:t>
            </w:r>
            <w:r>
              <w:rPr>
                <w:w w:val="105"/>
                <w:sz w:val="23"/>
              </w:rPr>
              <w:t>работе</w:t>
            </w:r>
            <w:r>
              <w:rPr>
                <w:spacing w:val="35"/>
                <w:w w:val="105"/>
                <w:sz w:val="23"/>
              </w:rPr>
              <w:t> </w:t>
            </w:r>
            <w:r>
              <w:rPr>
                <w:w w:val="105"/>
                <w:sz w:val="23"/>
              </w:rPr>
              <w:t>с</w:t>
            </w:r>
            <w:r>
              <w:rPr>
                <w:spacing w:val="19"/>
                <w:w w:val="105"/>
                <w:sz w:val="23"/>
              </w:rPr>
              <w:t> </w:t>
            </w:r>
            <w:r>
              <w:rPr>
                <w:spacing w:val="-2"/>
                <w:w w:val="105"/>
                <w:sz w:val="23"/>
              </w:rPr>
              <w:t>осуждённы-</w:t>
            </w:r>
          </w:p>
        </w:tc>
        <w:tc>
          <w:tcPr>
            <w:tcW w:w="1445" w:type="dxa"/>
          </w:tcPr>
          <w:p>
            <w:pPr>
              <w:pStyle w:val="TableParagraph"/>
              <w:rPr>
                <w:sz w:val="22"/>
              </w:rPr>
            </w:pPr>
          </w:p>
        </w:tc>
      </w:tr>
      <w:tr>
        <w:trPr>
          <w:trHeight w:val="272" w:hRule="atLeast"/>
        </w:trPr>
        <w:tc>
          <w:tcPr>
            <w:tcW w:w="8062" w:type="dxa"/>
            <w:gridSpan w:val="3"/>
          </w:tcPr>
          <w:p>
            <w:pPr>
              <w:pStyle w:val="TableParagraph"/>
              <w:spacing w:line="248" w:lineRule="exact"/>
              <w:ind w:left="28"/>
              <w:jc w:val="center"/>
              <w:rPr>
                <w:rFonts w:ascii="Cambria" w:hAnsi="Cambria"/>
                <w:sz w:val="23"/>
              </w:rPr>
            </w:pPr>
            <w:r>
              <w:rPr>
                <w:rFonts w:ascii="Cambria" w:hAnsi="Cambria"/>
                <w:w w:val="110"/>
                <w:sz w:val="23"/>
              </w:rPr>
              <w:t>ИТОГО:</w:t>
            </w:r>
            <w:r>
              <w:rPr>
                <w:rFonts w:ascii="Cambria" w:hAnsi="Cambria"/>
                <w:spacing w:val="53"/>
                <w:w w:val="110"/>
                <w:sz w:val="23"/>
              </w:rPr>
              <w:t> </w:t>
            </w:r>
            <w:r>
              <w:rPr>
                <w:rFonts w:ascii="Cambria" w:hAnsi="Cambria"/>
                <w:w w:val="110"/>
                <w:sz w:val="23"/>
              </w:rPr>
              <w:t>4</w:t>
            </w:r>
            <w:r>
              <w:rPr>
                <w:rFonts w:ascii="Cambria" w:hAnsi="Cambria"/>
                <w:spacing w:val="23"/>
                <w:w w:val="110"/>
                <w:sz w:val="23"/>
              </w:rPr>
              <w:t> </w:t>
            </w:r>
            <w:r>
              <w:rPr>
                <w:rFonts w:ascii="Cambria" w:hAnsi="Cambria"/>
                <w:spacing w:val="-2"/>
                <w:w w:val="110"/>
                <w:sz w:val="23"/>
              </w:rPr>
              <w:t>человека</w:t>
            </w:r>
          </w:p>
        </w:tc>
        <w:tc>
          <w:tcPr>
            <w:tcW w:w="1445" w:type="dxa"/>
          </w:tcPr>
          <w:p>
            <w:pPr>
              <w:pStyle w:val="TableParagraph"/>
              <w:rPr>
                <w:sz w:val="20"/>
              </w:rPr>
            </w:pPr>
          </w:p>
        </w:tc>
      </w:tr>
    </w:tbl>
    <w:p>
      <w:pPr>
        <w:pStyle w:val="BodyText"/>
        <w:rPr>
          <w:rFonts w:ascii="Cambria"/>
          <w:sz w:val="20"/>
        </w:rPr>
      </w:pPr>
    </w:p>
    <w:p>
      <w:pPr>
        <w:pStyle w:val="BodyText"/>
        <w:rPr>
          <w:rFonts w:ascii="Cambria"/>
          <w:sz w:val="20"/>
        </w:rPr>
      </w:pPr>
    </w:p>
    <w:p>
      <w:pPr>
        <w:pStyle w:val="BodyText"/>
        <w:rPr>
          <w:rFonts w:ascii="Cambria"/>
          <w:sz w:val="20"/>
        </w:rPr>
      </w:pPr>
    </w:p>
    <w:p>
      <w:pPr>
        <w:pStyle w:val="BodyText"/>
        <w:spacing w:before="28"/>
        <w:rPr>
          <w:rFonts w:ascii="Cambria"/>
          <w:sz w:val="20"/>
        </w:rPr>
      </w:pPr>
    </w:p>
    <w:p>
      <w:pPr>
        <w:pStyle w:val="BodyText"/>
        <w:spacing w:after="0"/>
        <w:rPr>
          <w:rFonts w:ascii="Cambria"/>
          <w:sz w:val="20"/>
        </w:rPr>
        <w:sectPr>
          <w:pgSz w:w="11900" w:h="16840"/>
          <w:pgMar w:top="1500" w:bottom="280" w:left="992" w:right="141"/>
        </w:sectPr>
      </w:pPr>
    </w:p>
    <w:p>
      <w:pPr>
        <w:spacing w:line="261" w:lineRule="exact" w:before="124"/>
        <w:ind w:left="860" w:right="0" w:firstLine="0"/>
        <w:jc w:val="left"/>
        <w:rPr>
          <w:rFonts w:ascii="Cambria" w:hAnsi="Cambria"/>
          <w:sz w:val="23"/>
        </w:rPr>
      </w:pPr>
      <w:r>
        <w:rPr>
          <w:rFonts w:ascii="Cambria" w:hAnsi="Cambria"/>
          <w:w w:val="105"/>
          <w:sz w:val="23"/>
        </w:rPr>
        <w:t>ГОСУДАРСТВЕІ-іUЬШ</w:t>
      </w:r>
      <w:r>
        <w:rPr>
          <w:rFonts w:ascii="Cambria" w:hAnsi="Cambria"/>
          <w:spacing w:val="31"/>
          <w:w w:val="105"/>
          <w:sz w:val="23"/>
        </w:rPr>
        <w:t> </w:t>
      </w:r>
      <w:r>
        <w:rPr>
          <w:rFonts w:ascii="Cambria" w:hAnsi="Cambria"/>
          <w:w w:val="105"/>
          <w:sz w:val="23"/>
        </w:rPr>
        <w:t>ЗАКАЗ'-</w:t>
      </w:r>
      <w:r>
        <w:rPr>
          <w:rFonts w:ascii="Cambria" w:hAnsi="Cambria"/>
          <w:spacing w:val="-5"/>
          <w:w w:val="105"/>
          <w:sz w:val="23"/>
        </w:rPr>
        <w:t>іИК</w:t>
      </w:r>
    </w:p>
    <w:p>
      <w:pPr>
        <w:spacing w:line="258" w:lineRule="exact" w:before="0"/>
        <w:ind w:left="1646" w:right="0" w:firstLine="0"/>
        <w:jc w:val="left"/>
        <w:rPr>
          <w:rFonts w:ascii="Cambria" w:hAnsi="Cambria"/>
          <w:sz w:val="23"/>
        </w:rPr>
      </w:pPr>
      <w:r>
        <w:rPr>
          <w:rFonts w:ascii="Cambria" w:hAnsi="Cambria"/>
          <w:sz w:val="23"/>
        </w:rPr>
        <w:t>ваиальнвк</w:t>
      </w:r>
      <w:r>
        <w:rPr>
          <w:rFonts w:ascii="Cambria" w:hAnsi="Cambria"/>
          <w:spacing w:val="2"/>
          <w:sz w:val="23"/>
        </w:rPr>
        <w:t> </w:t>
      </w:r>
      <w:r>
        <w:rPr>
          <w:rFonts w:ascii="Cambria" w:hAnsi="Cambria"/>
          <w:spacing w:val="-2"/>
          <w:sz w:val="23"/>
        </w:rPr>
        <w:t>учреткдения</w:t>
      </w:r>
    </w:p>
    <w:p>
      <w:pPr>
        <w:pStyle w:val="Heading2"/>
        <w:spacing w:line="279" w:lineRule="exact" w:before="100"/>
        <w:ind w:right="527"/>
        <w:jc w:val="center"/>
      </w:pPr>
      <w:r>
        <w:rPr/>
        <w:br w:type="column"/>
      </w:r>
      <w:r>
        <w:rPr>
          <w:spacing w:val="-2"/>
          <w:w w:val="105"/>
        </w:rPr>
        <w:t>ИСПОЛНИТЕЛЬ</w:t>
      </w:r>
    </w:p>
    <w:p>
      <w:pPr>
        <w:spacing w:line="264" w:lineRule="exact" w:before="0"/>
        <w:ind w:left="28" w:right="527" w:firstLine="0"/>
        <w:jc w:val="center"/>
        <w:rPr>
          <w:rFonts w:ascii="Cambria" w:hAnsi="Cambria"/>
          <w:sz w:val="23"/>
        </w:rPr>
      </w:pPr>
      <w:r>
        <w:rPr>
          <w:rFonts w:ascii="Cambria" w:hAnsi="Cambria"/>
          <w:sz w:val="23"/>
        </w:rPr>
        <w:t>генеральный</w:t>
      </w:r>
      <w:r>
        <w:rPr>
          <w:rFonts w:ascii="Cambria" w:hAnsi="Cambria"/>
          <w:spacing w:val="59"/>
          <w:sz w:val="23"/>
        </w:rPr>
        <w:t> </w:t>
      </w:r>
      <w:r>
        <w:rPr>
          <w:rFonts w:ascii="Cambria" w:hAnsi="Cambria"/>
          <w:spacing w:val="-2"/>
          <w:sz w:val="23"/>
        </w:rPr>
        <w:t>директор</w:t>
      </w:r>
    </w:p>
    <w:p>
      <w:pPr>
        <w:spacing w:after="0" w:line="264" w:lineRule="exact"/>
        <w:jc w:val="center"/>
        <w:rPr>
          <w:rFonts w:ascii="Cambria" w:hAnsi="Cambria"/>
          <w:sz w:val="23"/>
        </w:rPr>
        <w:sectPr>
          <w:type w:val="continuous"/>
          <w:pgSz w:w="11900" w:h="16840"/>
          <w:pgMar w:top="480" w:bottom="280" w:left="992" w:right="141"/>
          <w:cols w:num="2" w:equalWidth="0">
            <w:col w:w="4567" w:space="1449"/>
            <w:col w:w="4751"/>
          </w:cols>
        </w:sectPr>
      </w:pPr>
    </w:p>
    <w:p>
      <w:pPr>
        <w:tabs>
          <w:tab w:pos="2855" w:val="left" w:leader="none"/>
          <w:tab w:pos="5294" w:val="left" w:leader="none"/>
          <w:tab w:pos="5716" w:val="left" w:leader="none"/>
          <w:tab w:pos="7395" w:val="left" w:leader="none"/>
          <w:tab w:pos="10666" w:val="left" w:leader="none"/>
        </w:tabs>
        <w:spacing w:before="0"/>
        <w:ind w:left="2158" w:right="0" w:firstLine="0"/>
        <w:jc w:val="left"/>
        <w:rPr>
          <w:rFonts w:ascii="Cambria" w:hAnsi="Cambria"/>
          <w:sz w:val="23"/>
        </w:rPr>
      </w:pPr>
      <w:r>
        <w:rPr>
          <w:rFonts w:ascii="Cambria" w:hAnsi="Cambria"/>
          <w:sz w:val="23"/>
        </w:rPr>
        <mc:AlternateContent>
          <mc:Choice Requires="wps">
            <w:drawing>
              <wp:anchor distT="0" distB="0" distL="0" distR="0" allowOverlap="1" layoutInCell="1" locked="0" behindDoc="0" simplePos="0" relativeHeight="15736832">
                <wp:simplePos x="0" y="0"/>
                <wp:positionH relativeFrom="page">
                  <wp:posOffset>884336</wp:posOffset>
                </wp:positionH>
                <wp:positionV relativeFrom="paragraph">
                  <wp:posOffset>157360</wp:posOffset>
                </wp:positionV>
                <wp:extent cx="1040130" cy="11938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1040130" cy="119380"/>
                          <a:chExt cx="1040130" cy="119380"/>
                        </a:xfrm>
                      </wpg:grpSpPr>
                      <wps:wsp>
                        <wps:cNvPr id="58" name="Graphic 58"/>
                        <wps:cNvSpPr/>
                        <wps:spPr>
                          <a:xfrm>
                            <a:off x="0" y="6095"/>
                            <a:ext cx="1040130" cy="1270"/>
                          </a:xfrm>
                          <a:custGeom>
                            <a:avLst/>
                            <a:gdLst/>
                            <a:ahLst/>
                            <a:cxnLst/>
                            <a:rect l="l" t="t" r="r" b="b"/>
                            <a:pathLst>
                              <a:path w="1040130" h="0">
                                <a:moveTo>
                                  <a:pt x="0" y="0"/>
                                </a:moveTo>
                                <a:lnTo>
                                  <a:pt x="1039857" y="0"/>
                                </a:lnTo>
                              </a:path>
                            </a:pathLst>
                          </a:custGeom>
                          <a:ln w="12191">
                            <a:solidFill>
                              <a:srgbClr val="000000"/>
                            </a:solidFill>
                            <a:prstDash val="solid"/>
                          </a:ln>
                        </wps:spPr>
                        <wps:bodyPr wrap="square" lIns="0" tIns="0" rIns="0" bIns="0" rtlCol="0">
                          <a:prstTxWarp prst="textNoShape">
                            <a:avLst/>
                          </a:prstTxWarp>
                          <a:noAutofit/>
                        </wps:bodyPr>
                      </wps:wsp>
                      <pic:pic>
                        <pic:nvPicPr>
                          <pic:cNvPr id="59" name="Image 59"/>
                          <pic:cNvPicPr/>
                        </pic:nvPicPr>
                        <pic:blipFill>
                          <a:blip r:embed="rId49" cstate="print"/>
                          <a:stretch>
                            <a:fillRect/>
                          </a:stretch>
                        </pic:blipFill>
                        <pic:spPr>
                          <a:xfrm>
                            <a:off x="323240" y="41145"/>
                            <a:ext cx="365932" cy="77720"/>
                          </a:xfrm>
                          <a:prstGeom prst="rect">
                            <a:avLst/>
                          </a:prstGeom>
                        </pic:spPr>
                      </pic:pic>
                    </wpg:wgp>
                  </a:graphicData>
                </a:graphic>
              </wp:anchor>
            </w:drawing>
          </mc:Choice>
          <mc:Fallback>
            <w:pict>
              <v:group style="position:absolute;margin-left:69.632767pt;margin-top:12.390629pt;width:81.9pt;height:9.4pt;mso-position-horizontal-relative:page;mso-position-vertical-relative:paragraph;z-index:15736832" id="docshapegroup48" coordorigin="1393,248" coordsize="1638,188">
                <v:line style="position:absolute" from="1393,257" to="3030,257" stroked="true" strokeweight=".959954pt" strokecolor="#000000">
                  <v:stroke dashstyle="solid"/>
                </v:line>
                <v:shape style="position:absolute;left:1901;top:312;width:577;height:123" type="#_x0000_t75" id="docshape49" stroked="false">
                  <v:imagedata r:id="rId49" o:title=""/>
                </v:shape>
                <w10:wrap type="none"/>
              </v:group>
            </w:pict>
          </mc:Fallback>
        </mc:AlternateContent>
      </w:r>
      <w:r>
        <w:rPr>
          <w:rFonts w:ascii="Cambria" w:hAnsi="Cambria"/>
          <w:sz w:val="23"/>
          <w:u w:val="single"/>
        </w:rPr>
        <w:tab/>
      </w:r>
      <w:r>
        <w:rPr>
          <w:rFonts w:ascii="Cambria" w:hAnsi="Cambria"/>
          <w:w w:val="110"/>
          <w:sz w:val="23"/>
          <w:u w:val="single"/>
        </w:rPr>
        <w:t>И.А.</w:t>
      </w:r>
      <w:r>
        <w:rPr>
          <w:rFonts w:ascii="Cambria" w:hAnsi="Cambria"/>
          <w:spacing w:val="37"/>
          <w:w w:val="110"/>
          <w:sz w:val="23"/>
          <w:u w:val="single"/>
        </w:rPr>
        <w:t> </w:t>
      </w:r>
      <w:r>
        <w:rPr>
          <w:rFonts w:ascii="Cambria" w:hAnsi="Cambria"/>
          <w:spacing w:val="-2"/>
          <w:w w:val="110"/>
          <w:sz w:val="23"/>
          <w:u w:val="single"/>
        </w:rPr>
        <w:t>Глушенкоь</w:t>
      </w:r>
      <w:r>
        <w:rPr>
          <w:rFonts w:ascii="Cambria" w:hAnsi="Cambria"/>
          <w:sz w:val="23"/>
          <w:u w:val="single"/>
        </w:rPr>
        <w:tab/>
      </w:r>
      <w:r>
        <w:rPr>
          <w:rFonts w:ascii="Cambria" w:hAnsi="Cambria"/>
          <w:sz w:val="23"/>
        </w:rPr>
        <w:tab/>
      </w:r>
      <w:r>
        <w:rPr>
          <w:rFonts w:ascii="Cambria" w:hAnsi="Cambria"/>
          <w:sz w:val="23"/>
          <w:u w:val="single"/>
        </w:rPr>
        <w:tab/>
      </w:r>
      <w:r>
        <w:rPr>
          <w:rFonts w:ascii="Cambria" w:hAnsi="Cambria"/>
          <w:sz w:val="23"/>
        </w:rPr>
        <w:t> </w:t>
      </w:r>
      <w:r>
        <w:rPr>
          <w:rFonts w:ascii="Cambria" w:hAnsi="Cambria"/>
          <w:sz w:val="23"/>
          <w:u w:val="single"/>
        </w:rPr>
        <w:tab/>
      </w:r>
    </w:p>
    <w:p>
      <w:pPr>
        <w:spacing w:before="20"/>
        <w:ind w:left="2992" w:right="0" w:firstLine="0"/>
        <w:jc w:val="left"/>
        <w:rPr>
          <w:rFonts w:ascii="Cambria" w:hAnsi="Cambria"/>
          <w:sz w:val="13"/>
        </w:rPr>
      </w:pPr>
      <w:r>
        <w:rPr>
          <w:rFonts w:ascii="Cambria" w:hAnsi="Cambria"/>
          <w:sz w:val="13"/>
        </w:rPr>
        <w:drawing>
          <wp:anchor distT="0" distB="0" distL="0" distR="0" allowOverlap="1" layoutInCell="1" locked="0" behindDoc="0" simplePos="0" relativeHeight="15737344">
            <wp:simplePos x="0" y="0"/>
            <wp:positionH relativeFrom="page">
              <wp:posOffset>4583300</wp:posOffset>
            </wp:positionH>
            <wp:positionV relativeFrom="paragraph">
              <wp:posOffset>36426</wp:posOffset>
            </wp:positionV>
            <wp:extent cx="361358" cy="77720"/>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50" cstate="print"/>
                    <a:stretch>
                      <a:fillRect/>
                    </a:stretch>
                  </pic:blipFill>
                  <pic:spPr>
                    <a:xfrm>
                      <a:off x="0" y="0"/>
                      <a:ext cx="361358" cy="77720"/>
                    </a:xfrm>
                    <a:prstGeom prst="rect">
                      <a:avLst/>
                    </a:prstGeom>
                  </pic:spPr>
                </pic:pic>
              </a:graphicData>
            </a:graphic>
          </wp:anchor>
        </w:drawing>
      </w:r>
      <w:r>
        <w:rPr>
          <w:rFonts w:ascii="Cambria" w:hAnsi="Cambria"/>
          <w:sz w:val="13"/>
        </w:rPr>
        <w:drawing>
          <wp:anchor distT="0" distB="0" distL="0" distR="0" allowOverlap="1" layoutInCell="1" locked="0" behindDoc="0" simplePos="0" relativeHeight="15737856">
            <wp:simplePos x="0" y="0"/>
            <wp:positionH relativeFrom="page">
              <wp:posOffset>5909805</wp:posOffset>
            </wp:positionH>
            <wp:positionV relativeFrom="paragraph">
              <wp:posOffset>36426</wp:posOffset>
            </wp:positionV>
            <wp:extent cx="910256" cy="82292"/>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51" cstate="print"/>
                    <a:stretch>
                      <a:fillRect/>
                    </a:stretch>
                  </pic:blipFill>
                  <pic:spPr>
                    <a:xfrm>
                      <a:off x="0" y="0"/>
                      <a:ext cx="910256" cy="82292"/>
                    </a:xfrm>
                    <a:prstGeom prst="rect">
                      <a:avLst/>
                    </a:prstGeom>
                  </pic:spPr>
                </pic:pic>
              </a:graphicData>
            </a:graphic>
          </wp:anchor>
        </w:drawing>
      </w:r>
      <w:r>
        <w:rPr>
          <w:rFonts w:ascii="Cambria" w:hAnsi="Cambria"/>
          <w:spacing w:val="-2"/>
          <w:sz w:val="13"/>
        </w:rPr>
        <w:t>фасиптфдоека</w:t>
      </w:r>
      <w:r>
        <w:rPr>
          <w:rFonts w:ascii="Cambria" w:hAnsi="Cambria"/>
          <w:spacing w:val="7"/>
          <w:sz w:val="13"/>
        </w:rPr>
        <w:t> </w:t>
      </w:r>
      <w:r>
        <w:rPr>
          <w:rFonts w:ascii="Cambria" w:hAnsi="Cambria"/>
          <w:spacing w:val="-2"/>
          <w:sz w:val="13"/>
        </w:rPr>
        <w:t>подписи)</w:t>
      </w: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spacing w:before="203"/>
        <w:rPr>
          <w:rFonts w:ascii="Cambria"/>
          <w:sz w:val="20"/>
        </w:rPr>
      </w:pPr>
      <w:r>
        <w:rPr>
          <w:rFonts w:ascii="Cambria"/>
          <w:sz w:val="20"/>
        </w:rPr>
        <w:drawing>
          <wp:anchor distT="0" distB="0" distL="0" distR="0" allowOverlap="1" layoutInCell="1" locked="0" behindDoc="1" simplePos="0" relativeHeight="487595520">
            <wp:simplePos x="0" y="0"/>
            <wp:positionH relativeFrom="page">
              <wp:posOffset>942275</wp:posOffset>
            </wp:positionH>
            <wp:positionV relativeFrom="paragraph">
              <wp:posOffset>293440</wp:posOffset>
            </wp:positionV>
            <wp:extent cx="2597860" cy="644651"/>
            <wp:effectExtent l="0" t="0" r="0" b="0"/>
            <wp:wrapTopAndBottom/>
            <wp:docPr id="62" name="Image 62"/>
            <wp:cNvGraphicFramePr>
              <a:graphicFrameLocks/>
            </wp:cNvGraphicFramePr>
            <a:graphic>
              <a:graphicData uri="http://schemas.openxmlformats.org/drawingml/2006/picture">
                <pic:pic>
                  <pic:nvPicPr>
                    <pic:cNvPr id="62" name="Image 62"/>
                    <pic:cNvPicPr/>
                  </pic:nvPicPr>
                  <pic:blipFill>
                    <a:blip r:embed="rId52" cstate="print"/>
                    <a:stretch>
                      <a:fillRect/>
                    </a:stretch>
                  </pic:blipFill>
                  <pic:spPr>
                    <a:xfrm>
                      <a:off x="0" y="0"/>
                      <a:ext cx="2597860" cy="644651"/>
                    </a:xfrm>
                    <a:prstGeom prst="rect">
                      <a:avLst/>
                    </a:prstGeom>
                  </pic:spPr>
                </pic:pic>
              </a:graphicData>
            </a:graphic>
          </wp:anchor>
        </w:drawing>
      </w:r>
    </w:p>
    <w:p>
      <w:pPr>
        <w:pStyle w:val="BodyText"/>
        <w:spacing w:after="0"/>
        <w:rPr>
          <w:rFonts w:ascii="Cambria"/>
          <w:sz w:val="20"/>
        </w:rPr>
        <w:sectPr>
          <w:type w:val="continuous"/>
          <w:pgSz w:w="11900" w:h="16840"/>
          <w:pgMar w:top="480" w:bottom="280" w:left="992" w:right="141"/>
        </w:sect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spacing w:before="72"/>
        <w:rPr>
          <w:rFonts w:ascii="Cambria"/>
        </w:rPr>
      </w:pPr>
    </w:p>
    <w:p>
      <w:pPr>
        <w:pStyle w:val="BodyText"/>
        <w:spacing w:before="1"/>
        <w:ind w:left="380"/>
      </w:pPr>
      <w:r>
        <w:rPr/>
        <w:t>г.</w:t>
      </w:r>
      <w:r>
        <w:rPr>
          <w:spacing w:val="3"/>
        </w:rPr>
        <w:t> </w:t>
      </w:r>
      <w:r>
        <w:rPr>
          <w:spacing w:val="-2"/>
        </w:rPr>
        <w:t>Волгоград</w:t>
      </w:r>
    </w:p>
    <w:p>
      <w:pPr>
        <w:pStyle w:val="BodyText"/>
        <w:rPr>
          <w:sz w:val="28"/>
        </w:rPr>
      </w:pPr>
      <w:r>
        <w:rPr/>
        <w:br w:type="column"/>
      </w:r>
      <w:r>
        <w:rPr>
          <w:sz w:val="28"/>
        </w:rPr>
      </w:r>
    </w:p>
    <w:p>
      <w:pPr>
        <w:pStyle w:val="BodyText"/>
        <w:rPr>
          <w:sz w:val="28"/>
        </w:rPr>
      </w:pPr>
    </w:p>
    <w:p>
      <w:pPr>
        <w:pStyle w:val="BodyText"/>
        <w:rPr>
          <w:sz w:val="28"/>
        </w:rPr>
      </w:pPr>
    </w:p>
    <w:p>
      <w:pPr>
        <w:pStyle w:val="BodyText"/>
        <w:spacing w:before="28"/>
        <w:rPr>
          <w:sz w:val="28"/>
        </w:rPr>
      </w:pPr>
    </w:p>
    <w:p>
      <w:pPr>
        <w:spacing w:before="1"/>
        <w:ind w:left="104" w:right="0" w:firstLine="0"/>
        <w:jc w:val="center"/>
        <w:rPr>
          <w:sz w:val="28"/>
        </w:rPr>
      </w:pPr>
      <w:r>
        <w:rPr>
          <w:spacing w:val="-2"/>
          <w:sz w:val="28"/>
        </w:rPr>
        <w:t>(форма)</w:t>
      </w:r>
    </w:p>
    <w:p>
      <w:pPr>
        <w:spacing w:line="325" w:lineRule="exact" w:before="316"/>
        <w:ind w:left="104" w:right="0" w:firstLine="0"/>
        <w:jc w:val="center"/>
        <w:rPr>
          <w:sz w:val="29"/>
        </w:rPr>
      </w:pPr>
      <w:r>
        <w:rPr>
          <w:spacing w:val="-5"/>
          <w:sz w:val="29"/>
        </w:rPr>
        <w:t>АКТ</w:t>
      </w:r>
    </w:p>
    <w:p>
      <w:pPr>
        <w:spacing w:line="325" w:lineRule="exact" w:before="0"/>
        <w:ind w:left="380" w:right="0" w:firstLine="0"/>
        <w:jc w:val="left"/>
        <w:rPr>
          <w:sz w:val="29"/>
        </w:rPr>
      </w:pPr>
      <w:r>
        <w:rPr>
          <w:sz w:val="29"/>
        </w:rPr>
        <w:t>об</w:t>
      </w:r>
      <w:r>
        <w:rPr>
          <w:spacing w:val="8"/>
          <w:sz w:val="29"/>
        </w:rPr>
        <w:t> </w:t>
      </w:r>
      <w:r>
        <w:rPr>
          <w:sz w:val="29"/>
        </w:rPr>
        <w:t>оказанші</w:t>
      </w:r>
      <w:r>
        <w:rPr>
          <w:spacing w:val="29"/>
          <w:sz w:val="29"/>
        </w:rPr>
        <w:t> </w:t>
      </w:r>
      <w:r>
        <w:rPr>
          <w:spacing w:val="-2"/>
          <w:sz w:val="29"/>
        </w:rPr>
        <w:t>услуг</w:t>
      </w:r>
    </w:p>
    <w:p>
      <w:pPr>
        <w:spacing w:line="180" w:lineRule="exact" w:before="75"/>
        <w:ind w:left="2572" w:right="0" w:firstLine="0"/>
        <w:jc w:val="left"/>
        <w:rPr>
          <w:sz w:val="16"/>
        </w:rPr>
      </w:pPr>
      <w:r>
        <w:rPr/>
        <w:br w:type="column"/>
      </w:r>
      <w:r>
        <w:rPr>
          <w:spacing w:val="-2"/>
          <w:sz w:val="16"/>
        </w:rPr>
        <w:t>flриложение</w:t>
      </w:r>
      <w:r>
        <w:rPr>
          <w:spacing w:val="25"/>
          <w:sz w:val="16"/>
        </w:rPr>
        <w:t> </w:t>
      </w:r>
      <w:r>
        <w:rPr>
          <w:spacing w:val="-2"/>
          <w:sz w:val="16"/>
        </w:rPr>
        <w:t>N.°</w:t>
      </w:r>
      <w:r>
        <w:rPr>
          <w:spacing w:val="-8"/>
          <w:sz w:val="16"/>
        </w:rPr>
        <w:t> </w:t>
      </w:r>
      <w:r>
        <w:rPr>
          <w:spacing w:val="-10"/>
          <w:sz w:val="16"/>
        </w:rPr>
        <w:t>2</w:t>
      </w:r>
    </w:p>
    <w:p>
      <w:pPr>
        <w:spacing w:line="189" w:lineRule="exact" w:before="0"/>
        <w:ind w:left="2317" w:right="0" w:firstLine="0"/>
        <w:jc w:val="left"/>
        <w:rPr>
          <w:rFonts w:ascii="Cambria" w:hAnsi="Cambria"/>
          <w:sz w:val="17"/>
        </w:rPr>
      </w:pPr>
      <w:r>
        <w:rPr>
          <w:rFonts w:ascii="Cambria" w:hAnsi="Cambria"/>
          <w:spacing w:val="-2"/>
          <w:sz w:val="17"/>
        </w:rPr>
        <w:t>с'гветю</w:t>
      </w:r>
    </w:p>
    <w:p>
      <w:pPr>
        <w:tabs>
          <w:tab w:pos="2229" w:val="left" w:leader="none"/>
          <w:tab w:pos="3862" w:val="left" w:leader="none"/>
        </w:tabs>
        <w:spacing w:line="203" w:lineRule="exact" w:before="0"/>
        <w:ind w:left="431" w:right="0" w:firstLine="0"/>
        <w:jc w:val="left"/>
        <w:rPr>
          <w:rFonts w:ascii="Cambria" w:hAnsi="Cambria"/>
          <w:sz w:val="17"/>
        </w:rPr>
      </w:pPr>
      <w:r>
        <w:rPr>
          <w:position w:val="-4"/>
        </w:rPr>
        <w:drawing>
          <wp:inline distT="0" distB="0" distL="0" distR="0">
            <wp:extent cx="429970" cy="71623"/>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53" cstate="print"/>
                    <a:stretch>
                      <a:fillRect/>
                    </a:stretch>
                  </pic:blipFill>
                  <pic:spPr>
                    <a:xfrm>
                      <a:off x="0" y="0"/>
                      <a:ext cx="429970" cy="71623"/>
                    </a:xfrm>
                    <a:prstGeom prst="rect">
                      <a:avLst/>
                    </a:prstGeom>
                  </pic:spPr>
                </pic:pic>
              </a:graphicData>
            </a:graphic>
          </wp:inline>
        </w:drawing>
      </w:r>
      <w:r>
        <w:rPr>
          <w:position w:val="-4"/>
        </w:rPr>
      </w:r>
      <w:r>
        <w:rPr>
          <w:spacing w:val="58"/>
          <w:sz w:val="20"/>
        </w:rPr>
        <w:t> </w:t>
      </w:r>
      <w:r>
        <w:rPr>
          <w:rFonts w:ascii="Cambria" w:hAnsi="Cambria"/>
          <w:sz w:val="17"/>
          <w:u w:val="single"/>
        </w:rPr>
        <w:tab/>
      </w:r>
      <w:r>
        <w:rPr>
          <w:rFonts w:ascii="Cambria" w:hAnsi="Cambria"/>
          <w:spacing w:val="-3"/>
          <w:sz w:val="17"/>
        </w:rPr>
        <w:t> </w:t>
      </w:r>
      <w:r>
        <w:rPr>
          <w:rFonts w:ascii="Cambria" w:hAnsi="Cambria"/>
          <w:sz w:val="17"/>
        </w:rPr>
        <w:t>20</w:t>
      </w:r>
      <w:r>
        <w:rPr>
          <w:rFonts w:ascii="Cambria" w:hAnsi="Cambria"/>
          <w:sz w:val="17"/>
          <w:u w:val="single"/>
        </w:rPr>
        <w:t>26</w:t>
      </w:r>
      <w:r>
        <w:rPr>
          <w:rFonts w:ascii="Cambria" w:hAnsi="Cambria"/>
          <w:spacing w:val="80"/>
          <w:sz w:val="17"/>
          <w:u w:val="single"/>
        </w:rPr>
        <w:t> </w:t>
      </w:r>
      <w:r>
        <w:rPr>
          <w:rFonts w:ascii="Cambria" w:hAnsi="Cambria"/>
          <w:sz w:val="17"/>
        </w:rPr>
        <w:t>г. N.•</w:t>
      </w:r>
      <w:r>
        <w:rPr>
          <w:rFonts w:ascii="Cambria" w:hAnsi="Cambria"/>
          <w:spacing w:val="111"/>
          <w:sz w:val="17"/>
        </w:rPr>
        <w:t> </w:t>
      </w:r>
      <w:r>
        <w:rPr>
          <w:rFonts w:ascii="Cambria" w:hAnsi="Cambria"/>
          <w:sz w:val="17"/>
          <w:u w:val="single"/>
        </w:rPr>
        <w:tab/>
      </w: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rPr>
          <w:rFonts w:ascii="Cambria"/>
          <w:sz w:val="17"/>
        </w:rPr>
      </w:pPr>
    </w:p>
    <w:p>
      <w:pPr>
        <w:pStyle w:val="BodyText"/>
        <w:spacing w:before="197"/>
        <w:rPr>
          <w:rFonts w:ascii="Cambria"/>
          <w:sz w:val="17"/>
        </w:rPr>
      </w:pPr>
    </w:p>
    <w:p>
      <w:pPr>
        <w:pStyle w:val="BodyText"/>
        <w:tabs>
          <w:tab w:pos="633" w:val="left" w:leader="none"/>
          <w:tab w:pos="2205" w:val="left" w:leader="none"/>
        </w:tabs>
        <w:ind w:left="14"/>
      </w:pPr>
      <w:r>
        <w:rPr/>
        <w:t>‹</w:t>
      </w:r>
      <w:r>
        <w:rPr>
          <w:spacing w:val="90"/>
        </w:rPr>
        <w:t> </w:t>
      </w:r>
      <w:r>
        <w:rPr>
          <w:u w:val="single"/>
        </w:rPr>
        <w:tab/>
      </w:r>
      <w:r>
        <w:rPr/>
        <w:t>» </w:t>
      </w:r>
      <w:r>
        <w:rPr>
          <w:u w:val="single"/>
        </w:rPr>
        <w:tab/>
      </w:r>
      <w:r>
        <w:rPr/>
        <w:t>2026</w:t>
      </w:r>
      <w:r>
        <w:rPr>
          <w:spacing w:val="-14"/>
        </w:rPr>
        <w:t> </w:t>
      </w:r>
      <w:r>
        <w:rPr>
          <w:spacing w:val="-5"/>
        </w:rPr>
        <w:t>г.</w:t>
      </w:r>
    </w:p>
    <w:p>
      <w:pPr>
        <w:pStyle w:val="BodyText"/>
        <w:spacing w:after="0"/>
        <w:sectPr>
          <w:pgSz w:w="11900" w:h="16840"/>
          <w:pgMar w:top="920" w:bottom="280" w:left="992" w:right="141"/>
          <w:cols w:num="3" w:equalWidth="0">
            <w:col w:w="1687" w:space="2420"/>
            <w:col w:w="2663" w:space="39"/>
            <w:col w:w="3958"/>
          </w:cols>
        </w:sectPr>
      </w:pPr>
    </w:p>
    <w:p>
      <w:pPr>
        <w:pStyle w:val="BodyText"/>
        <w:spacing w:before="26"/>
      </w:pPr>
    </w:p>
    <w:p>
      <w:pPr>
        <w:pStyle w:val="BodyText"/>
        <w:tabs>
          <w:tab w:pos="10532" w:val="left" w:leader="none"/>
        </w:tabs>
        <w:spacing w:line="237" w:lineRule="auto"/>
        <w:ind w:left="371" w:right="159" w:firstLine="724"/>
        <w:jc w:val="both"/>
      </w:pPr>
      <w:r>
        <w:rPr/>
        <w:t>Федеральное казенное учрея‹дение «Колоніtя-поселение № 3 Управления Федерапьной службы</w:t>
      </w:r>
      <w:r>
        <w:rPr>
          <w:spacing w:val="-7"/>
        </w:rPr>
        <w:t> </w:t>
      </w:r>
      <w:r>
        <w:rPr/>
        <w:t>исполнения</w:t>
      </w:r>
      <w:r>
        <w:rPr>
          <w:spacing w:val="-1"/>
        </w:rPr>
        <w:t> </w:t>
      </w:r>
      <w:r>
        <w:rPr/>
        <w:t>нахазаішй</w:t>
      </w:r>
      <w:r>
        <w:rPr>
          <w:spacing w:val="-5"/>
        </w:rPr>
        <w:t> </w:t>
      </w:r>
      <w:r>
        <w:rPr/>
        <w:t>по</w:t>
      </w:r>
      <w:r>
        <w:rPr>
          <w:spacing w:val="-13"/>
        </w:rPr>
        <w:t> </w:t>
      </w:r>
      <w:r>
        <w:rPr/>
        <w:t>Волгоградской области» (ФКУ</w:t>
      </w:r>
      <w:r>
        <w:rPr>
          <w:spacing w:val="-12"/>
        </w:rPr>
        <w:t> </w:t>
      </w:r>
      <w:r>
        <w:rPr/>
        <w:t>KП—5</w:t>
      </w:r>
      <w:r>
        <w:rPr>
          <w:spacing w:val="-6"/>
        </w:rPr>
        <w:t> </w:t>
      </w:r>
      <w:r>
        <w:rPr/>
        <w:t>УФСИН</w:t>
      </w:r>
      <w:r>
        <w:rPr>
          <w:spacing w:val="-10"/>
        </w:rPr>
        <w:t> </w:t>
      </w:r>
      <w:r>
        <w:rPr/>
        <w:t>России</w:t>
      </w:r>
      <w:r>
        <w:rPr>
          <w:spacing w:val="-12"/>
        </w:rPr>
        <w:t> </w:t>
      </w:r>
      <w:r>
        <w:rPr/>
        <w:t>по</w:t>
      </w:r>
      <w:r>
        <w:rPr>
          <w:spacing w:val="-13"/>
        </w:rPr>
        <w:t> </w:t>
      </w:r>
      <w:r>
        <w:rPr/>
        <w:t>Волго-градской</w:t>
      </w:r>
      <w:r>
        <w:rPr>
          <w:spacing w:val="-15"/>
        </w:rPr>
        <w:t> </w:t>
      </w:r>
      <w:r>
        <w:rPr/>
        <w:t>области),</w:t>
      </w:r>
      <w:r>
        <w:rPr>
          <w:spacing w:val="-15"/>
        </w:rPr>
        <w:t> </w:t>
      </w:r>
      <w:r>
        <w:rPr/>
        <w:t>яменуемое</w:t>
      </w:r>
      <w:r>
        <w:rPr>
          <w:spacing w:val="-7"/>
        </w:rPr>
        <w:t> </w:t>
      </w:r>
      <w:r>
        <w:rPr/>
        <w:t>«Государственный</w:t>
      </w:r>
      <w:r>
        <w:rPr>
          <w:spacing w:val="-15"/>
        </w:rPr>
        <w:t> </w:t>
      </w:r>
      <w:r>
        <w:rPr/>
        <w:t>захазиик»,</w:t>
      </w:r>
      <w:r>
        <w:rPr>
          <w:spacing w:val="-10"/>
        </w:rPr>
        <w:t> </w:t>
      </w:r>
      <w:r>
        <w:rPr/>
        <w:t>выступая</w:t>
      </w:r>
      <w:r>
        <w:rPr>
          <w:spacing w:val="-12"/>
        </w:rPr>
        <w:t> </w:t>
      </w:r>
      <w:r>
        <w:rPr/>
        <w:t>от</w:t>
      </w:r>
      <w:r>
        <w:rPr>
          <w:spacing w:val="-15"/>
        </w:rPr>
        <w:t> </w:t>
      </w:r>
      <w:r>
        <w:rPr/>
        <w:t>имени</w:t>
      </w:r>
      <w:r>
        <w:rPr>
          <w:spacing w:val="-8"/>
        </w:rPr>
        <w:t> </w:t>
      </w:r>
      <w:r>
        <w:rPr/>
        <w:t>Российской</w:t>
      </w:r>
      <w:r>
        <w:rPr>
          <w:spacing w:val="-5"/>
        </w:rPr>
        <w:t> </w:t>
      </w:r>
      <w:r>
        <w:rPr/>
        <w:t>Феде—рации, в ляце нaчaльнщкa учреждения Глуіііенкова Игощ Александровича, действующего на ос-новании Устава, утвержденного приказом ФСИН Россші от 09.05.2011 № 155, приказа УФСИН Россші по Волгоградской области от 29.03.2024 N. Ѕ5-ле, с одной стороны, именуемое в дальнейшем</w:t>
      </w:r>
      <w:r>
        <w:rPr>
          <w:spacing w:val="80"/>
        </w:rPr>
        <w:t>  </w:t>
      </w:r>
      <w:r>
        <w:rPr/>
        <w:t>‹Исполнитель»,</w:t>
      </w:r>
      <w:r>
        <w:rPr>
          <w:spacing w:val="80"/>
        </w:rPr>
        <w:t>  </w:t>
      </w:r>
      <w:r>
        <w:rPr/>
        <w:t>в</w:t>
      </w:r>
      <w:r>
        <w:rPr>
          <w:spacing w:val="80"/>
        </w:rPr>
        <w:t>  </w:t>
      </w:r>
      <w:r>
        <w:rPr/>
        <w:t>лнце</w:t>
      </w:r>
      <w:r>
        <w:rPr>
          <w:spacing w:val="311"/>
        </w:rPr>
        <w:t> </w:t>
      </w:r>
      <w:r>
        <w:rPr>
          <w:u w:val="single"/>
        </w:rPr>
        <w:tab/>
      </w:r>
      <w:r>
        <w:rPr>
          <w:spacing w:val="-10"/>
        </w:rPr>
        <w:t>, </w:t>
      </w:r>
      <w:r>
        <w:rPr/>
        <w:t>действующий</w:t>
      </w:r>
      <w:r>
        <w:rPr>
          <w:spacing w:val="40"/>
        </w:rPr>
        <w:t> </w:t>
      </w:r>
      <w:r>
        <w:rPr/>
        <w:t>на основании Vстава, с</w:t>
      </w:r>
      <w:r>
        <w:rPr>
          <w:spacing w:val="-6"/>
        </w:rPr>
        <w:t> </w:t>
      </w:r>
      <w:r>
        <w:rPr/>
        <w:t>другой стороны, вместе яменуемъіе «Сторонъі», составила настояіций акт о следующем:</w:t>
      </w:r>
    </w:p>
    <w:p>
      <w:pPr>
        <w:pStyle w:val="ListParagraph"/>
        <w:numPr>
          <w:ilvl w:val="0"/>
          <w:numId w:val="9"/>
        </w:numPr>
        <w:tabs>
          <w:tab w:pos="1791" w:val="left" w:leader="none"/>
          <w:tab w:pos="9757" w:val="left" w:leader="none"/>
        </w:tabs>
        <w:spacing w:line="285" w:lineRule="exact" w:before="20" w:after="0"/>
        <w:ind w:left="1791" w:right="0" w:hanging="708"/>
        <w:jc w:val="both"/>
        <w:rPr>
          <w:sz w:val="24"/>
        </w:rPr>
      </w:pPr>
      <w:r>
        <w:rPr>
          <w:sz w:val="24"/>
        </w:rPr>
        <w:t>Во</w:t>
      </w:r>
      <w:r>
        <w:rPr>
          <w:spacing w:val="80"/>
          <w:sz w:val="24"/>
        </w:rPr>
        <w:t> </w:t>
      </w:r>
      <w:r>
        <w:rPr>
          <w:sz w:val="24"/>
        </w:rPr>
        <w:t>исполнение</w:t>
      </w:r>
      <w:r>
        <w:rPr>
          <w:spacing w:val="77"/>
          <w:w w:val="150"/>
          <w:sz w:val="24"/>
        </w:rPr>
        <w:t> </w:t>
      </w:r>
      <w:r>
        <w:rPr>
          <w:sz w:val="24"/>
        </w:rPr>
        <w:t>п.</w:t>
      </w:r>
      <w:r>
        <w:rPr>
          <w:spacing w:val="77"/>
          <w:sz w:val="24"/>
        </w:rPr>
        <w:t> </w:t>
      </w:r>
      <w:r>
        <w:rPr>
          <w:sz w:val="24"/>
        </w:rPr>
        <w:t>1.1</w:t>
      </w:r>
      <w:r>
        <w:rPr>
          <w:spacing w:val="80"/>
          <w:sz w:val="24"/>
        </w:rPr>
        <w:t> </w:t>
      </w:r>
      <w:r>
        <w:rPr>
          <w:sz w:val="24"/>
        </w:rPr>
        <w:t>государственного</w:t>
      </w:r>
      <w:r>
        <w:rPr>
          <w:spacing w:val="80"/>
          <w:sz w:val="24"/>
        </w:rPr>
        <w:t> </w:t>
      </w:r>
      <w:r>
        <w:rPr>
          <w:sz w:val="24"/>
        </w:rPr>
        <w:t>контракта</w:t>
      </w:r>
      <w:r>
        <w:rPr>
          <w:spacing w:val="80"/>
          <w:w w:val="150"/>
          <w:sz w:val="24"/>
        </w:rPr>
        <w:t> </w:t>
      </w:r>
      <w:r>
        <w:rPr>
          <w:sz w:val="24"/>
        </w:rPr>
        <w:t>в</w:t>
      </w:r>
      <w:r>
        <w:rPr>
          <w:spacing w:val="80"/>
          <w:sz w:val="24"/>
        </w:rPr>
        <w:t> </w:t>
      </w:r>
      <w:r>
        <w:rPr>
          <w:sz w:val="24"/>
        </w:rPr>
        <w:t>период</w:t>
      </w:r>
      <w:r>
        <w:rPr>
          <w:spacing w:val="77"/>
          <w:w w:val="150"/>
          <w:sz w:val="24"/>
        </w:rPr>
        <w:t> </w:t>
      </w:r>
      <w:r>
        <w:rPr>
          <w:sz w:val="24"/>
        </w:rPr>
        <w:t>с</w:t>
      </w:r>
      <w:r>
        <w:rPr>
          <w:spacing w:val="102"/>
          <w:sz w:val="24"/>
        </w:rPr>
        <w:t> </w:t>
      </w:r>
      <w:r>
        <w:rPr>
          <w:sz w:val="24"/>
          <w:u w:val="single"/>
        </w:rPr>
        <w:tab/>
      </w:r>
      <w:r>
        <w:rPr>
          <w:sz w:val="24"/>
        </w:rPr>
        <w:t> </w:t>
      </w:r>
      <w:r>
        <w:rPr>
          <w:position w:val="1"/>
          <w:sz w:val="24"/>
        </w:rPr>
        <w:t>2026</w:t>
      </w:r>
      <w:r>
        <w:rPr>
          <w:spacing w:val="80"/>
          <w:position w:val="1"/>
          <w:sz w:val="24"/>
        </w:rPr>
        <w:t> </w:t>
      </w:r>
      <w:r>
        <w:rPr>
          <w:position w:val="1"/>
          <w:sz w:val="24"/>
        </w:rPr>
        <w:t>г.</w:t>
      </w:r>
    </w:p>
    <w:p>
      <w:pPr>
        <w:pStyle w:val="BodyText"/>
        <w:tabs>
          <w:tab w:pos="1814" w:val="left" w:leader="none"/>
        </w:tabs>
        <w:spacing w:line="275" w:lineRule="exact"/>
        <w:ind w:left="358"/>
        <w:jc w:val="both"/>
      </w:pPr>
      <w:r>
        <w:rPr>
          <w:rFonts w:ascii="Cambria" w:hAnsi="Cambria"/>
          <w:position w:val="1"/>
          <w:sz w:val="18"/>
        </w:rPr>
        <w:t>ПО</w:t>
      </w:r>
      <w:r>
        <w:rPr>
          <w:rFonts w:ascii="Cambria" w:hAnsi="Cambria"/>
          <w:spacing w:val="63"/>
          <w:position w:val="1"/>
          <w:sz w:val="18"/>
        </w:rPr>
        <w:t> </w:t>
      </w:r>
      <w:r>
        <w:rPr>
          <w:rFonts w:ascii="Cambria" w:hAnsi="Cambria"/>
          <w:position w:val="1"/>
          <w:sz w:val="18"/>
          <w:u w:val="single"/>
        </w:rPr>
        <w:tab/>
      </w:r>
      <w:r>
        <w:rPr/>
        <w:t>2026</w:t>
      </w:r>
      <w:r>
        <w:rPr>
          <w:spacing w:val="-7"/>
        </w:rPr>
        <w:t> </w:t>
      </w:r>
      <w:r>
        <w:rPr/>
        <w:t>г.</w:t>
      </w:r>
      <w:r>
        <w:rPr>
          <w:spacing w:val="-15"/>
        </w:rPr>
        <w:t> </w:t>
      </w:r>
      <w:r>
        <w:rPr/>
        <w:t>Исполнитель</w:t>
      </w:r>
      <w:r>
        <w:rPr>
          <w:spacing w:val="11"/>
        </w:rPr>
        <w:t> </w:t>
      </w:r>
      <w:r>
        <w:rPr/>
        <w:t>вьтолнил</w:t>
      </w:r>
      <w:r>
        <w:rPr>
          <w:spacing w:val="2"/>
        </w:rPr>
        <w:t> </w:t>
      </w:r>
      <w:r>
        <w:rPr/>
        <w:t>обязательства</w:t>
      </w:r>
      <w:r>
        <w:rPr>
          <w:spacing w:val="9"/>
        </w:rPr>
        <w:t> </w:t>
      </w:r>
      <w:r>
        <w:rPr/>
        <w:t>по</w:t>
      </w:r>
      <w:r>
        <w:rPr>
          <w:spacing w:val="-10"/>
        </w:rPr>
        <w:t> </w:t>
      </w:r>
      <w:r>
        <w:rPr/>
        <w:t>охазанию</w:t>
      </w:r>
      <w:r>
        <w:rPr>
          <w:spacing w:val="6"/>
        </w:rPr>
        <w:t> </w:t>
      </w:r>
      <w:r>
        <w:rPr/>
        <w:t>следующітх</w:t>
      </w:r>
      <w:r>
        <w:rPr>
          <w:spacing w:val="10"/>
        </w:rPr>
        <w:t> </w:t>
      </w:r>
      <w:r>
        <w:rPr>
          <w:spacing w:val="-2"/>
        </w:rPr>
        <w:t>услуг:</w:t>
      </w:r>
    </w:p>
    <w:p>
      <w:pPr>
        <w:pStyle w:val="BodyText"/>
        <w:spacing w:line="237" w:lineRule="auto" w:before="14"/>
        <w:ind w:left="361" w:right="180" w:firstLine="718"/>
        <w:jc w:val="both"/>
      </w:pPr>
      <w:r>
        <w:rPr/>
        <w:t>- по дополшітельному образованюо сотрудниі‹ов «Государственного заказчиха» по про—грамме: ‹Обучение сообщим вопросам охраны труда и функциощщрованіtя системы управления охраны труда».</w:t>
      </w:r>
    </w:p>
    <w:p>
      <w:pPr>
        <w:pStyle w:val="ListParagraph"/>
        <w:numPr>
          <w:ilvl w:val="0"/>
          <w:numId w:val="9"/>
        </w:numPr>
        <w:tabs>
          <w:tab w:pos="1784" w:val="left" w:leader="none"/>
        </w:tabs>
        <w:spacing w:line="237" w:lineRule="auto" w:before="8" w:after="0"/>
        <w:ind w:left="358" w:right="182" w:firstLine="718"/>
        <w:jc w:val="left"/>
        <w:rPr>
          <w:sz w:val="24"/>
        </w:rPr>
      </w:pPr>
      <w:r>
        <w:rPr>
          <w:sz w:val="24"/>
        </w:rPr>
        <w:t>Выше перечисленные</w:t>
      </w:r>
      <w:r>
        <w:rPr>
          <w:spacing w:val="23"/>
          <w:sz w:val="24"/>
        </w:rPr>
        <w:t> </w:t>
      </w:r>
      <w:r>
        <w:rPr>
          <w:sz w:val="24"/>
        </w:rPr>
        <w:t>услуги</w:t>
      </w:r>
      <w:r>
        <w:rPr>
          <w:spacing w:val="10"/>
          <w:sz w:val="24"/>
        </w:rPr>
        <w:t> </w:t>
      </w:r>
      <w:r>
        <w:rPr>
          <w:sz w:val="24"/>
        </w:rPr>
        <w:t>оказаны полностью</w:t>
      </w:r>
      <w:r>
        <w:rPr>
          <w:spacing w:val="8"/>
          <w:sz w:val="24"/>
        </w:rPr>
        <w:t> </w:t>
      </w:r>
      <w:r>
        <w:rPr>
          <w:sz w:val="24"/>
        </w:rPr>
        <w:t>и</w:t>
      </w:r>
      <w:r>
        <w:rPr>
          <w:spacing w:val="-6"/>
          <w:sz w:val="24"/>
        </w:rPr>
        <w:t> </w:t>
      </w:r>
      <w:r>
        <w:rPr>
          <w:sz w:val="24"/>
        </w:rPr>
        <w:t>в срок.</w:t>
      </w:r>
      <w:r>
        <w:rPr>
          <w:spacing w:val="14"/>
          <w:sz w:val="24"/>
        </w:rPr>
        <w:t> </w:t>
      </w:r>
      <w:r>
        <w:rPr>
          <w:sz w:val="24"/>
        </w:rPr>
        <w:t>Государственный</w:t>
      </w:r>
      <w:r>
        <w:rPr>
          <w:spacing w:val="-4"/>
          <w:sz w:val="24"/>
        </w:rPr>
        <w:t> </w:t>
      </w:r>
      <w:r>
        <w:rPr>
          <w:sz w:val="24"/>
        </w:rPr>
        <w:t>заказ—чяіt претензщй по объему, паяеству и сропам оказання услуг не</w:t>
      </w:r>
      <w:r>
        <w:rPr>
          <w:spacing w:val="-2"/>
          <w:sz w:val="24"/>
        </w:rPr>
        <w:t> </w:t>
      </w:r>
      <w:r>
        <w:rPr>
          <w:sz w:val="24"/>
        </w:rPr>
        <w:t>имеет.</w:t>
      </w:r>
    </w:p>
    <w:p>
      <w:pPr>
        <w:pStyle w:val="ListParagraph"/>
        <w:numPr>
          <w:ilvl w:val="0"/>
          <w:numId w:val="9"/>
        </w:numPr>
        <w:tabs>
          <w:tab w:pos="1779" w:val="left" w:leader="none"/>
          <w:tab w:pos="9786" w:val="left" w:leader="none"/>
        </w:tabs>
        <w:spacing w:line="225" w:lineRule="auto" w:before="9" w:after="0"/>
        <w:ind w:left="359" w:right="190" w:firstLine="713"/>
        <w:jc w:val="left"/>
        <w:rPr>
          <w:position w:val="1"/>
          <w:sz w:val="24"/>
        </w:rPr>
      </w:pPr>
      <w:r>
        <w:rPr>
          <w:position w:val="1"/>
          <w:sz w:val="24"/>
        </w:rPr>
        <w:t>Оназаны</w:t>
      </w:r>
      <w:r>
        <w:rPr>
          <w:spacing w:val="80"/>
          <w:position w:val="1"/>
          <w:sz w:val="24"/>
        </w:rPr>
        <w:t> </w:t>
      </w:r>
      <w:r>
        <w:rPr>
          <w:position w:val="1"/>
          <w:sz w:val="24"/>
        </w:rPr>
        <w:t>услуги</w:t>
      </w:r>
      <w:r>
        <w:rPr>
          <w:spacing w:val="80"/>
          <w:position w:val="1"/>
          <w:sz w:val="24"/>
        </w:rPr>
        <w:t> </w:t>
      </w:r>
      <w:r>
        <w:rPr>
          <w:position w:val="1"/>
          <w:sz w:val="24"/>
        </w:rPr>
        <w:t>по</w:t>
      </w:r>
      <w:r>
        <w:rPr>
          <w:spacing w:val="40"/>
          <w:position w:val="1"/>
          <w:sz w:val="24"/>
        </w:rPr>
        <w:t> </w:t>
      </w:r>
      <w:r>
        <w:rPr>
          <w:position w:val="1"/>
          <w:sz w:val="24"/>
        </w:rPr>
        <w:t>государственному</w:t>
      </w:r>
      <w:r>
        <w:rPr>
          <w:spacing w:val="40"/>
          <w:position w:val="1"/>
          <w:sz w:val="24"/>
        </w:rPr>
        <w:t> </w:t>
      </w:r>
      <w:r>
        <w:rPr>
          <w:position w:val="1"/>
          <w:sz w:val="24"/>
        </w:rPr>
        <w:t>контракту</w:t>
      </w:r>
      <w:r>
        <w:rPr>
          <w:spacing w:val="80"/>
          <w:position w:val="1"/>
          <w:sz w:val="24"/>
        </w:rPr>
        <w:t> </w:t>
      </w:r>
      <w:r>
        <w:rPr>
          <w:position w:val="1"/>
          <w:sz w:val="24"/>
        </w:rPr>
        <w:t>на</w:t>
      </w:r>
      <w:r>
        <w:rPr>
          <w:spacing w:val="80"/>
          <w:position w:val="1"/>
          <w:sz w:val="24"/>
        </w:rPr>
        <w:t> </w:t>
      </w:r>
      <w:r>
        <w:rPr>
          <w:position w:val="1"/>
          <w:sz w:val="24"/>
        </w:rPr>
        <w:t>сумму</w:t>
      </w:r>
      <w:r>
        <w:rPr>
          <w:spacing w:val="127"/>
          <w:position w:val="1"/>
          <w:sz w:val="24"/>
        </w:rPr>
        <w:t> </w:t>
      </w:r>
      <w:r>
        <w:rPr>
          <w:position w:val="1"/>
          <w:sz w:val="24"/>
          <w:u w:val="single"/>
        </w:rPr>
        <w:tab/>
      </w:r>
      <w:r>
        <w:rPr>
          <w:spacing w:val="-5"/>
          <w:position w:val="1"/>
          <w:sz w:val="24"/>
        </w:rPr>
        <w:t> </w:t>
      </w:r>
      <w:r>
        <w:rPr>
          <w:sz w:val="24"/>
        </w:rPr>
        <w:t>рублей (НДС не облагается).</w:t>
      </w:r>
    </w:p>
    <w:p>
      <w:pPr>
        <w:pStyle w:val="ListParagraph"/>
        <w:numPr>
          <w:ilvl w:val="0"/>
          <w:numId w:val="9"/>
        </w:numPr>
        <w:tabs>
          <w:tab w:pos="1777" w:val="left" w:leader="none"/>
        </w:tabs>
        <w:spacing w:line="237" w:lineRule="auto" w:before="10" w:after="0"/>
        <w:ind w:left="354" w:right="198" w:firstLine="710"/>
        <w:jc w:val="left"/>
        <w:rPr>
          <w:sz w:val="24"/>
        </w:rPr>
      </w:pPr>
      <w:r>
        <w:rPr>
          <w:sz w:val="24"/>
        </w:rPr>
        <w:t>Настоящщй</w:t>
      </w:r>
      <w:r>
        <w:rPr>
          <w:spacing w:val="19"/>
          <w:sz w:val="24"/>
        </w:rPr>
        <w:t> </w:t>
      </w:r>
      <w:r>
        <w:rPr>
          <w:sz w:val="24"/>
        </w:rPr>
        <w:t>акт составлен</w:t>
      </w:r>
      <w:r>
        <w:rPr>
          <w:spacing w:val="16"/>
          <w:sz w:val="24"/>
        </w:rPr>
        <w:t> </w:t>
      </w:r>
      <w:r>
        <w:rPr>
          <w:sz w:val="24"/>
        </w:rPr>
        <w:t>в</w:t>
      </w:r>
      <w:r>
        <w:rPr>
          <w:spacing w:val="-2"/>
          <w:sz w:val="24"/>
        </w:rPr>
        <w:t> </w:t>
      </w:r>
      <w:r>
        <w:rPr>
          <w:sz w:val="24"/>
        </w:rPr>
        <w:t>двух</w:t>
      </w:r>
      <w:r>
        <w:rPr>
          <w:spacing w:val="16"/>
          <w:sz w:val="24"/>
        </w:rPr>
        <w:t> </w:t>
      </w:r>
      <w:r>
        <w:rPr>
          <w:sz w:val="24"/>
        </w:rPr>
        <w:t>экземплярах,</w:t>
      </w:r>
      <w:r>
        <w:rPr>
          <w:spacing w:val="16"/>
          <w:sz w:val="24"/>
        </w:rPr>
        <w:t> </w:t>
      </w:r>
      <w:r>
        <w:rPr>
          <w:sz w:val="24"/>
        </w:rPr>
        <w:t>имеющих одннаковую</w:t>
      </w:r>
      <w:r>
        <w:rPr>
          <w:spacing w:val="13"/>
          <w:sz w:val="24"/>
        </w:rPr>
        <w:t> </w:t>
      </w:r>
      <w:r>
        <w:rPr>
          <w:sz w:val="24"/>
        </w:rPr>
        <w:t>юридическую силу, по одному эхземпляру для хаждой из Сторон.</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4"/>
        <w:rPr>
          <w:sz w:val="20"/>
        </w:rPr>
      </w:pPr>
    </w:p>
    <w:p>
      <w:pPr>
        <w:pStyle w:val="BodyText"/>
        <w:spacing w:after="0"/>
        <w:rPr>
          <w:sz w:val="20"/>
        </w:rPr>
        <w:sectPr>
          <w:type w:val="continuous"/>
          <w:pgSz w:w="11900" w:h="16840"/>
          <w:pgMar w:top="480" w:bottom="280" w:left="992" w:right="141"/>
        </w:sectPr>
      </w:pPr>
    </w:p>
    <w:p>
      <w:pPr>
        <w:pStyle w:val="Heading2"/>
        <w:spacing w:line="280" w:lineRule="exact" w:before="101"/>
        <w:ind w:left="852"/>
      </w:pPr>
      <w:r>
        <w:rPr>
          <w:w w:val="105"/>
        </w:rPr>
        <w:t>FОСУДАРСТВЕННЫЙ</w:t>
      </w:r>
      <w:r>
        <w:rPr>
          <w:spacing w:val="20"/>
          <w:w w:val="105"/>
        </w:rPr>
        <w:t> </w:t>
      </w:r>
      <w:r>
        <w:rPr>
          <w:spacing w:val="-2"/>
          <w:w w:val="105"/>
        </w:rPr>
        <w:t>ЗАКАЗЧНК</w:t>
      </w:r>
    </w:p>
    <w:p>
      <w:pPr>
        <w:spacing w:line="255" w:lineRule="exact" w:before="0"/>
        <w:ind w:left="1625" w:right="0" w:firstLine="0"/>
        <w:jc w:val="left"/>
        <w:rPr>
          <w:rFonts w:ascii="Cambria" w:hAnsi="Cambria"/>
          <w:sz w:val="22"/>
        </w:rPr>
      </w:pPr>
      <w:r>
        <w:rPr>
          <w:rFonts w:ascii="Cambria" w:hAnsi="Cambria"/>
          <w:sz w:val="22"/>
        </w:rPr>
        <w:t>начальник</w:t>
      </w:r>
      <w:r>
        <w:rPr>
          <w:rFonts w:ascii="Cambria" w:hAnsi="Cambria"/>
          <w:spacing w:val="36"/>
          <w:sz w:val="22"/>
        </w:rPr>
        <w:t> </w:t>
      </w:r>
      <w:r>
        <w:rPr>
          <w:rFonts w:ascii="Cambria" w:hAnsi="Cambria"/>
          <w:spacing w:val="-2"/>
          <w:sz w:val="22"/>
        </w:rPr>
        <w:t>учреждения</w:t>
      </w:r>
    </w:p>
    <w:p>
      <w:pPr>
        <w:pStyle w:val="BodyText"/>
        <w:tabs>
          <w:tab w:pos="2833" w:val="left" w:leader="none"/>
          <w:tab w:pos="5274" w:val="left" w:leader="none"/>
        </w:tabs>
        <w:spacing w:line="280" w:lineRule="exact"/>
        <w:ind w:left="2273"/>
        <w:rPr>
          <w:rFonts w:ascii="Cambria" w:hAnsi="Cambria"/>
        </w:rPr>
      </w:pPr>
      <w:r>
        <w:rPr>
          <w:rFonts w:ascii="Cambria" w:hAnsi="Cambria"/>
        </w:rPr>
        <mc:AlternateContent>
          <mc:Choice Requires="wps">
            <w:drawing>
              <wp:anchor distT="0" distB="0" distL="0" distR="0" allowOverlap="1" layoutInCell="1" locked="0" behindDoc="0" simplePos="0" relativeHeight="15739392">
                <wp:simplePos x="0" y="0"/>
                <wp:positionH relativeFrom="page">
                  <wp:posOffset>866039</wp:posOffset>
                </wp:positionH>
                <wp:positionV relativeFrom="paragraph">
                  <wp:posOffset>169562</wp:posOffset>
                </wp:positionV>
                <wp:extent cx="1040130" cy="127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1040130" cy="1270"/>
                        </a:xfrm>
                        <a:custGeom>
                          <a:avLst/>
                          <a:gdLst/>
                          <a:ahLst/>
                          <a:cxnLst/>
                          <a:rect l="l" t="t" r="r" b="b"/>
                          <a:pathLst>
                            <a:path w="1040130" h="0">
                              <a:moveTo>
                                <a:pt x="0" y="0"/>
                              </a:moveTo>
                              <a:lnTo>
                                <a:pt x="1039857" y="0"/>
                              </a:lnTo>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68.192093pt,13.351362pt" to="150.070639pt,13.351362pt" stroked="true" strokeweight=".959954pt" strokecolor="#000000">
                <v:stroke dashstyle="solid"/>
                <w10:wrap type="none"/>
              </v:line>
            </w:pict>
          </mc:Fallback>
        </mc:AlternateContent>
      </w:r>
      <w:r>
        <w:rPr>
          <w:rFonts w:ascii="Cambria" w:hAnsi="Cambria"/>
          <w:u w:val="single"/>
        </w:rPr>
        <w:tab/>
      </w:r>
      <w:r>
        <w:rPr>
          <w:rFonts w:ascii="Cambria" w:hAnsi="Cambria"/>
          <w:w w:val="105"/>
          <w:u w:val="single"/>
        </w:rPr>
        <w:t>И.А.</w:t>
      </w:r>
      <w:r>
        <w:rPr>
          <w:rFonts w:ascii="Cambria" w:hAnsi="Cambria"/>
          <w:spacing w:val="38"/>
          <w:w w:val="105"/>
          <w:u w:val="single"/>
        </w:rPr>
        <w:t> </w:t>
      </w:r>
      <w:r>
        <w:rPr>
          <w:rFonts w:ascii="Cambria" w:hAnsi="Cambria"/>
          <w:spacing w:val="-2"/>
          <w:w w:val="105"/>
          <w:u w:val="single"/>
        </w:rPr>
        <w:t>Глушенков</w:t>
      </w:r>
      <w:r>
        <w:rPr>
          <w:rFonts w:ascii="Cambria" w:hAnsi="Cambria"/>
          <w:u w:val="single"/>
        </w:rPr>
        <w:tab/>
      </w:r>
    </w:p>
    <w:p>
      <w:pPr>
        <w:spacing w:line="271" w:lineRule="exact" w:before="90"/>
        <w:ind w:left="151" w:right="3" w:firstLine="0"/>
        <w:jc w:val="center"/>
        <w:rPr>
          <w:sz w:val="24"/>
        </w:rPr>
      </w:pPr>
      <w:r>
        <w:rPr/>
        <w:br w:type="column"/>
      </w:r>
      <w:r>
        <w:rPr>
          <w:spacing w:val="-2"/>
          <w:sz w:val="24"/>
        </w:rPr>
        <w:t>ИСПОЛНИТБЛЪ</w:t>
      </w:r>
    </w:p>
    <w:p>
      <w:pPr>
        <w:pStyle w:val="Heading1"/>
        <w:spacing w:line="271" w:lineRule="exact"/>
        <w:ind w:left="151"/>
        <w:jc w:val="center"/>
      </w:pPr>
      <w:r>
        <w:rPr/>
        <w:t>генеральный</w:t>
      </w:r>
      <w:r>
        <w:rPr>
          <w:spacing w:val="-4"/>
        </w:rPr>
        <w:t> </w:t>
      </w:r>
      <w:r>
        <w:rPr>
          <w:spacing w:val="-2"/>
        </w:rPr>
        <w:t>директор</w:t>
      </w:r>
    </w:p>
    <w:p>
      <w:pPr>
        <w:pStyle w:val="Heading1"/>
        <w:spacing w:after="0" w:line="271" w:lineRule="exact"/>
        <w:jc w:val="center"/>
        <w:sectPr>
          <w:type w:val="continuous"/>
          <w:pgSz w:w="11900" w:h="16840"/>
          <w:pgMar w:top="480" w:bottom="280" w:left="992" w:right="141"/>
          <w:cols w:num="2" w:equalWidth="0">
            <w:col w:w="5275" w:space="40"/>
            <w:col w:w="5452"/>
          </w:cols>
        </w:sectPr>
      </w:pPr>
    </w:p>
    <w:p>
      <w:pPr>
        <w:spacing w:line="200" w:lineRule="exact"/>
        <w:ind w:left="5649" w:right="0" w:firstLine="0"/>
        <w:jc w:val="left"/>
        <w:rPr>
          <w:position w:val="-3"/>
          <w:sz w:val="20"/>
        </w:rPr>
      </w:pPr>
      <w:r>
        <w:rPr>
          <w:position w:val="-1"/>
          <w:sz w:val="18"/>
        </w:rPr>
        <w:drawing>
          <wp:inline distT="0" distB="0" distL="0" distR="0">
            <wp:extent cx="1053456" cy="115728"/>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54" cstate="print"/>
                    <a:stretch>
                      <a:fillRect/>
                    </a:stretch>
                  </pic:blipFill>
                  <pic:spPr>
                    <a:xfrm>
                      <a:off x="0" y="0"/>
                      <a:ext cx="1053456" cy="115728"/>
                    </a:xfrm>
                    <a:prstGeom prst="rect">
                      <a:avLst/>
                    </a:prstGeom>
                  </pic:spPr>
                </pic:pic>
              </a:graphicData>
            </a:graphic>
          </wp:inline>
        </w:drawing>
      </w:r>
      <w:r>
        <w:rPr>
          <w:position w:val="-1"/>
          <w:sz w:val="18"/>
        </w:rPr>
      </w:r>
      <w:r>
        <w:rPr>
          <w:spacing w:val="63"/>
          <w:position w:val="-1"/>
          <w:sz w:val="20"/>
        </w:rPr>
        <w:t> </w:t>
      </w:r>
      <w:r>
        <w:rPr>
          <w:spacing w:val="63"/>
          <w:position w:val="-3"/>
          <w:sz w:val="20"/>
        </w:rPr>
        <w:drawing>
          <wp:inline distT="0" distB="0" distL="0" distR="0">
            <wp:extent cx="2031749" cy="127063"/>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55" cstate="print"/>
                    <a:stretch>
                      <a:fillRect/>
                    </a:stretch>
                  </pic:blipFill>
                  <pic:spPr>
                    <a:xfrm>
                      <a:off x="0" y="0"/>
                      <a:ext cx="2031749" cy="127063"/>
                    </a:xfrm>
                    <a:prstGeom prst="rect">
                      <a:avLst/>
                    </a:prstGeom>
                  </pic:spPr>
                </pic:pic>
              </a:graphicData>
            </a:graphic>
          </wp:inline>
        </w:drawing>
      </w:r>
      <w:r>
        <w:rPr>
          <w:spacing w:val="63"/>
          <w:position w:val="-3"/>
          <w:sz w:val="20"/>
        </w:rPr>
      </w:r>
    </w:p>
    <w:p>
      <w:pPr>
        <w:pStyle w:val="BodyText"/>
        <w:rPr>
          <w:b/>
          <w:sz w:val="20"/>
        </w:rPr>
      </w:pPr>
    </w:p>
    <w:p>
      <w:pPr>
        <w:pStyle w:val="BodyText"/>
        <w:rPr>
          <w:b/>
          <w:sz w:val="20"/>
        </w:rPr>
      </w:pPr>
    </w:p>
    <w:p>
      <w:pPr>
        <w:pStyle w:val="BodyText"/>
        <w:rPr>
          <w:b/>
          <w:sz w:val="20"/>
        </w:rPr>
      </w:pPr>
    </w:p>
    <w:p>
      <w:pPr>
        <w:pStyle w:val="BodyText"/>
        <w:spacing w:before="76"/>
        <w:rPr>
          <w:b/>
          <w:sz w:val="20"/>
        </w:rPr>
      </w:pPr>
      <w:r>
        <w:rPr>
          <w:b/>
          <w:sz w:val="20"/>
        </w:rPr>
        <w:drawing>
          <wp:anchor distT="0" distB="0" distL="0" distR="0" allowOverlap="1" layoutInCell="1" locked="0" behindDoc="1" simplePos="0" relativeHeight="487597568">
            <wp:simplePos x="0" y="0"/>
            <wp:positionH relativeFrom="page">
              <wp:posOffset>832495</wp:posOffset>
            </wp:positionH>
            <wp:positionV relativeFrom="paragraph">
              <wp:posOffset>210139</wp:posOffset>
            </wp:positionV>
            <wp:extent cx="786791" cy="576072"/>
            <wp:effectExtent l="0" t="0" r="0" b="0"/>
            <wp:wrapTopAndBottom/>
            <wp:docPr id="67" name="Image 67"/>
            <wp:cNvGraphicFramePr>
              <a:graphicFrameLocks/>
            </wp:cNvGraphicFramePr>
            <a:graphic>
              <a:graphicData uri="http://schemas.openxmlformats.org/drawingml/2006/picture">
                <pic:pic>
                  <pic:nvPicPr>
                    <pic:cNvPr id="67" name="Image 67"/>
                    <pic:cNvPicPr/>
                  </pic:nvPicPr>
                  <pic:blipFill>
                    <a:blip r:embed="rId56" cstate="print"/>
                    <a:stretch>
                      <a:fillRect/>
                    </a:stretch>
                  </pic:blipFill>
                  <pic:spPr>
                    <a:xfrm>
                      <a:off x="0" y="0"/>
                      <a:ext cx="786791" cy="576072"/>
                    </a:xfrm>
                    <a:prstGeom prst="rect">
                      <a:avLst/>
                    </a:prstGeom>
                  </pic:spPr>
                </pic:pic>
              </a:graphicData>
            </a:graphic>
          </wp:anchor>
        </w:drawing>
      </w:r>
      <w:r>
        <w:rPr>
          <w:b/>
          <w:sz w:val="20"/>
        </w:rPr>
        <w:drawing>
          <wp:anchor distT="0" distB="0" distL="0" distR="0" allowOverlap="1" layoutInCell="1" locked="0" behindDoc="1" simplePos="0" relativeHeight="487598080">
            <wp:simplePos x="0" y="0"/>
            <wp:positionH relativeFrom="page">
              <wp:posOffset>1674139</wp:posOffset>
            </wp:positionH>
            <wp:positionV relativeFrom="paragraph">
              <wp:posOffset>269572</wp:posOffset>
            </wp:positionV>
            <wp:extent cx="1473614" cy="541686"/>
            <wp:effectExtent l="0" t="0" r="0" b="0"/>
            <wp:wrapTopAndBottom/>
            <wp:docPr id="68" name="Image 68"/>
            <wp:cNvGraphicFramePr>
              <a:graphicFrameLocks/>
            </wp:cNvGraphicFramePr>
            <a:graphic>
              <a:graphicData uri="http://schemas.openxmlformats.org/drawingml/2006/picture">
                <pic:pic>
                  <pic:nvPicPr>
                    <pic:cNvPr id="68" name="Image 68"/>
                    <pic:cNvPicPr/>
                  </pic:nvPicPr>
                  <pic:blipFill>
                    <a:blip r:embed="rId57" cstate="print"/>
                    <a:stretch>
                      <a:fillRect/>
                    </a:stretch>
                  </pic:blipFill>
                  <pic:spPr>
                    <a:xfrm>
                      <a:off x="0" y="0"/>
                      <a:ext cx="1473614" cy="541686"/>
                    </a:xfrm>
                    <a:prstGeom prst="rect">
                      <a:avLst/>
                    </a:prstGeom>
                  </pic:spPr>
                </pic:pic>
              </a:graphicData>
            </a:graphic>
          </wp:anchor>
        </w:drawing>
      </w:r>
    </w:p>
    <w:p>
      <w:pPr>
        <w:pStyle w:val="BodyText"/>
        <w:spacing w:after="0"/>
        <w:rPr>
          <w:b/>
          <w:sz w:val="20"/>
        </w:rPr>
        <w:sectPr>
          <w:type w:val="continuous"/>
          <w:pgSz w:w="11900" w:h="16840"/>
          <w:pgMar w:top="480" w:bottom="280" w:left="992" w:right="141"/>
        </w:sectPr>
      </w:pPr>
    </w:p>
    <w:p>
      <w:pPr>
        <w:spacing w:before="73"/>
        <w:ind w:left="0" w:right="175" w:firstLine="0"/>
        <w:jc w:val="right"/>
        <w:rPr>
          <w:sz w:val="17"/>
        </w:rPr>
      </w:pPr>
      <w:r>
        <w:rPr>
          <w:w w:val="90"/>
          <w:sz w:val="17"/>
        </w:rPr>
        <w:t>Пряложешіе</w:t>
      </w:r>
      <w:r>
        <w:rPr>
          <w:spacing w:val="43"/>
          <w:sz w:val="17"/>
        </w:rPr>
        <w:t> </w:t>
      </w:r>
      <w:r>
        <w:rPr>
          <w:w w:val="90"/>
          <w:sz w:val="17"/>
        </w:rPr>
        <w:t>N.•</w:t>
      </w:r>
      <w:r>
        <w:rPr>
          <w:spacing w:val="-2"/>
          <w:w w:val="90"/>
          <w:sz w:val="17"/>
        </w:rPr>
        <w:t> </w:t>
      </w:r>
      <w:r>
        <w:rPr>
          <w:spacing w:val="-10"/>
          <w:w w:val="90"/>
          <w:sz w:val="17"/>
        </w:rPr>
        <w:t>3</w:t>
      </w:r>
    </w:p>
    <w:p>
      <w:pPr>
        <w:spacing w:before="1"/>
        <w:ind w:left="0" w:right="186" w:firstLine="0"/>
        <w:jc w:val="right"/>
        <w:rPr>
          <w:sz w:val="16"/>
        </w:rPr>
      </w:pPr>
      <w:r>
        <w:rPr>
          <w:sz w:val="16"/>
        </w:rPr>
        <w:t>к</w:t>
      </w:r>
      <w:r>
        <w:rPr>
          <w:spacing w:val="29"/>
          <w:sz w:val="16"/>
        </w:rPr>
        <w:t> </w:t>
      </w:r>
      <w:r>
        <w:rPr>
          <w:sz w:val="16"/>
        </w:rPr>
        <w:t>государетвенвому</w:t>
      </w:r>
      <w:r>
        <w:rPr>
          <w:spacing w:val="-2"/>
          <w:sz w:val="16"/>
        </w:rPr>
        <w:t> Іlоптракту</w:t>
      </w:r>
    </w:p>
    <w:p>
      <w:pPr>
        <w:tabs>
          <w:tab w:pos="1019" w:val="left" w:leader="none"/>
          <w:tab w:pos="2647" w:val="left" w:leader="none"/>
        </w:tabs>
        <w:spacing w:before="3"/>
        <w:ind w:left="0" w:right="124" w:firstLine="0"/>
        <w:jc w:val="right"/>
        <w:rPr>
          <w:sz w:val="16"/>
        </w:rPr>
      </w:pPr>
      <w:r>
        <w:rPr>
          <w:sz w:val="16"/>
        </w:rPr>
        <w:drawing>
          <wp:anchor distT="0" distB="0" distL="0" distR="0" allowOverlap="1" layoutInCell="1" locked="0" behindDoc="0" simplePos="0" relativeHeight="15744000">
            <wp:simplePos x="0" y="0"/>
            <wp:positionH relativeFrom="page">
              <wp:posOffset>5205385</wp:posOffset>
            </wp:positionH>
            <wp:positionV relativeFrom="paragraph">
              <wp:posOffset>51348</wp:posOffset>
            </wp:positionV>
            <wp:extent cx="429970" cy="71623"/>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58" cstate="print"/>
                    <a:stretch>
                      <a:fillRect/>
                    </a:stretch>
                  </pic:blipFill>
                  <pic:spPr>
                    <a:xfrm>
                      <a:off x="0" y="0"/>
                      <a:ext cx="429970" cy="71623"/>
                    </a:xfrm>
                    <a:prstGeom prst="rect">
                      <a:avLst/>
                    </a:prstGeom>
                  </pic:spPr>
                </pic:pic>
              </a:graphicData>
            </a:graphic>
          </wp:anchor>
        </w:drawing>
      </w:r>
      <w:r>
        <w:rPr>
          <w:sz w:val="16"/>
          <w:u w:val="single"/>
        </w:rPr>
        <w:tab/>
      </w:r>
      <w:r>
        <w:rPr>
          <w:sz w:val="16"/>
        </w:rPr>
        <w:t> 202</w:t>
      </w:r>
      <w:r>
        <w:rPr>
          <w:sz w:val="16"/>
          <w:u w:val="single"/>
        </w:rPr>
        <w:t>6</w:t>
      </w:r>
      <w:r>
        <w:rPr>
          <w:spacing w:val="80"/>
          <w:w w:val="150"/>
          <w:sz w:val="16"/>
          <w:u w:val="single"/>
        </w:rPr>
        <w:t> </w:t>
      </w:r>
      <w:r>
        <w:rPr>
          <w:sz w:val="16"/>
        </w:rPr>
        <w:t>г. №</w:t>
      </w:r>
      <w:r>
        <w:rPr>
          <w:spacing w:val="140"/>
          <w:sz w:val="16"/>
        </w:rPr>
        <w:t> </w:t>
      </w:r>
      <w:r>
        <w:rPr>
          <w:sz w:val="16"/>
          <w:u w:val="single"/>
        </w:rPr>
        <w:tab/>
      </w:r>
    </w:p>
    <w:p>
      <w:pPr>
        <w:pStyle w:val="BodyText"/>
        <w:rPr>
          <w:sz w:val="23"/>
        </w:rPr>
      </w:pPr>
    </w:p>
    <w:p>
      <w:pPr>
        <w:pStyle w:val="BodyText"/>
        <w:spacing w:before="46"/>
        <w:rPr>
          <w:sz w:val="23"/>
        </w:rPr>
      </w:pPr>
    </w:p>
    <w:p>
      <w:pPr>
        <w:spacing w:before="0"/>
        <w:ind w:left="5216" w:right="0" w:hanging="250"/>
        <w:jc w:val="left"/>
        <w:rPr>
          <w:rFonts w:ascii="Cambria" w:hAnsi="Cambria"/>
          <w:sz w:val="23"/>
        </w:rPr>
      </w:pPr>
      <w:r>
        <w:rPr>
          <w:rFonts w:ascii="Cambria" w:hAnsi="Cambria"/>
          <w:spacing w:val="-2"/>
          <w:sz w:val="23"/>
        </w:rPr>
        <w:t>(форма)</w:t>
      </w:r>
    </w:p>
    <w:p>
      <w:pPr>
        <w:pStyle w:val="BodyText"/>
        <w:spacing w:before="3"/>
        <w:rPr>
          <w:rFonts w:ascii="Cambria"/>
          <w:sz w:val="23"/>
        </w:rPr>
      </w:pPr>
    </w:p>
    <w:p>
      <w:pPr>
        <w:spacing w:line="268" w:lineRule="auto" w:before="1"/>
        <w:ind w:left="4410" w:right="4253" w:firstLine="805"/>
        <w:jc w:val="left"/>
        <w:rPr>
          <w:rFonts w:ascii="Cambria" w:hAnsi="Cambria"/>
          <w:sz w:val="28"/>
        </w:rPr>
      </w:pPr>
      <w:r>
        <w:rPr>
          <w:rFonts w:ascii="Cambria" w:hAnsi="Cambria"/>
          <w:spacing w:val="-4"/>
          <w:sz w:val="28"/>
        </w:rPr>
        <w:t>Акг </w:t>
      </w:r>
      <w:r>
        <w:rPr>
          <w:rFonts w:ascii="Cambria" w:hAnsi="Cambria"/>
          <w:spacing w:val="-2"/>
          <w:sz w:val="28"/>
        </w:rPr>
        <w:t>сверни</w:t>
      </w:r>
      <w:r>
        <w:rPr>
          <w:rFonts w:ascii="Cambria" w:hAnsi="Cambria"/>
          <w:spacing w:val="-14"/>
          <w:sz w:val="28"/>
        </w:rPr>
        <w:t> </w:t>
      </w:r>
      <w:r>
        <w:rPr>
          <w:rFonts w:ascii="Cambria" w:hAnsi="Cambria"/>
          <w:spacing w:val="-2"/>
          <w:sz w:val="28"/>
        </w:rPr>
        <w:t>расчетов</w:t>
      </w:r>
    </w:p>
    <w:p>
      <w:pPr>
        <w:tabs>
          <w:tab w:pos="6706" w:val="left" w:leader="none"/>
          <w:tab w:pos="9255" w:val="left" w:leader="none"/>
        </w:tabs>
        <w:spacing w:line="335" w:lineRule="exact" w:before="0"/>
        <w:ind w:left="1831" w:right="0" w:firstLine="0"/>
        <w:jc w:val="left"/>
        <w:rPr>
          <w:rFonts w:ascii="Cambria" w:hAnsi="Cambria"/>
          <w:position w:val="5"/>
          <w:sz w:val="28"/>
        </w:rPr>
      </w:pPr>
      <w:r>
        <w:rPr>
          <w:rFonts w:ascii="Cambria" w:hAnsi="Cambria"/>
          <w:sz w:val="28"/>
        </w:rPr>
        <w:t>по Контракту</w:t>
      </w:r>
      <w:r>
        <w:rPr>
          <w:rFonts w:ascii="Cambria" w:hAnsi="Cambria"/>
          <w:spacing w:val="40"/>
          <w:sz w:val="28"/>
        </w:rPr>
        <w:t> </w:t>
      </w:r>
      <w:r>
        <w:rPr>
          <w:rFonts w:ascii="Cambria" w:hAnsi="Cambria"/>
          <w:sz w:val="28"/>
        </w:rPr>
        <w:t>от</w:t>
      </w:r>
      <w:r>
        <w:rPr>
          <w:rFonts w:ascii="Cambria" w:hAnsi="Cambria"/>
          <w:spacing w:val="29"/>
          <w:sz w:val="28"/>
        </w:rPr>
        <w:t> </w:t>
      </w:r>
      <w:r>
        <w:rPr>
          <w:rFonts w:ascii="Cambria" w:hAnsi="Cambria"/>
          <w:position w:val="1"/>
          <w:sz w:val="28"/>
          <w:u w:val="single"/>
        </w:rPr>
        <w:tab/>
      </w:r>
      <w:r>
        <w:rPr>
          <w:rFonts w:ascii="Cambria" w:hAnsi="Cambria"/>
          <w:position w:val="1"/>
          <w:sz w:val="28"/>
        </w:rPr>
        <w:t>N</w:t>
      </w:r>
      <w:r>
        <w:rPr>
          <w:rFonts w:ascii="Cambria" w:hAnsi="Cambria"/>
          <w:position w:val="5"/>
          <w:sz w:val="28"/>
        </w:rPr>
        <w:t>o </w:t>
      </w:r>
      <w:r>
        <w:rPr>
          <w:rFonts w:ascii="Cambria" w:hAnsi="Cambria"/>
          <w:position w:val="5"/>
          <w:sz w:val="28"/>
          <w:u w:val="single"/>
        </w:rPr>
        <w:tab/>
      </w:r>
    </w:p>
    <w:p>
      <w:pPr>
        <w:pStyle w:val="BodyText"/>
        <w:spacing w:before="1"/>
        <w:rPr>
          <w:rFonts w:ascii="Cambria"/>
        </w:rPr>
      </w:pPr>
    </w:p>
    <w:p>
      <w:pPr>
        <w:pStyle w:val="BodyText"/>
        <w:tabs>
          <w:tab w:pos="1697" w:val="left" w:leader="none"/>
          <w:tab w:pos="8023" w:val="left" w:leader="none"/>
        </w:tabs>
        <w:ind w:left="188"/>
        <w:jc w:val="center"/>
      </w:pPr>
      <w:r>
        <w:rPr/>
        <w:t>между</w:t>
      </w:r>
      <w:r>
        <w:rPr>
          <w:spacing w:val="116"/>
        </w:rPr>
        <w:t> </w:t>
      </w:r>
      <w:r>
        <w:rPr>
          <w:u w:val="single"/>
        </w:rPr>
        <w:tab/>
        <w:t>ФКУ</w:t>
      </w:r>
      <w:r>
        <w:rPr>
          <w:spacing w:val="-8"/>
          <w:u w:val="single"/>
        </w:rPr>
        <w:t> </w:t>
      </w:r>
      <w:r>
        <w:rPr>
          <w:u w:val="single"/>
        </w:rPr>
        <w:t>КП-3</w:t>
      </w:r>
      <w:r>
        <w:rPr>
          <w:spacing w:val="-15"/>
          <w:u w:val="single"/>
        </w:rPr>
        <w:t> </w:t>
      </w:r>
      <w:r>
        <w:rPr>
          <w:u w:val="single"/>
        </w:rPr>
        <w:t>УФСИН</w:t>
      </w:r>
      <w:r>
        <w:rPr>
          <w:spacing w:val="-2"/>
          <w:u w:val="single"/>
        </w:rPr>
        <w:t> </w:t>
      </w:r>
      <w:r>
        <w:rPr>
          <w:u w:val="single"/>
        </w:rPr>
        <w:t>России</w:t>
      </w:r>
      <w:r>
        <w:rPr>
          <w:spacing w:val="-4"/>
          <w:u w:val="single"/>
        </w:rPr>
        <w:t> </w:t>
      </w:r>
      <w:r>
        <w:rPr>
          <w:u w:val="single"/>
        </w:rPr>
        <w:t>по</w:t>
      </w:r>
      <w:r>
        <w:rPr>
          <w:spacing w:val="-12"/>
          <w:u w:val="single"/>
        </w:rPr>
        <w:t> </w:t>
      </w:r>
      <w:r>
        <w:rPr>
          <w:u w:val="single"/>
        </w:rPr>
        <w:t>Волгоградской</w:t>
      </w:r>
      <w:r>
        <w:rPr>
          <w:spacing w:val="19"/>
          <w:u w:val="single"/>
        </w:rPr>
        <w:t> </w:t>
      </w:r>
      <w:r>
        <w:rPr>
          <w:spacing w:val="-2"/>
          <w:u w:val="single"/>
        </w:rPr>
        <w:t>области</w:t>
      </w:r>
      <w:r>
        <w:rPr>
          <w:u w:val="single"/>
        </w:rPr>
        <w:tab/>
      </w:r>
    </w:p>
    <w:p>
      <w:pPr>
        <w:spacing w:before="26"/>
        <w:ind w:left="4018" w:right="3074" w:firstLine="0"/>
        <w:jc w:val="center"/>
        <w:rPr>
          <w:rFonts w:ascii="Cambria" w:hAnsi="Cambria"/>
          <w:sz w:val="13"/>
        </w:rPr>
      </w:pPr>
      <w:r>
        <w:rPr>
          <w:rFonts w:ascii="Cambria" w:hAnsi="Cambria"/>
          <w:spacing w:val="-2"/>
          <w:sz w:val="13"/>
        </w:rPr>
        <w:t>(лвлменование</w:t>
      </w:r>
      <w:r>
        <w:rPr>
          <w:rFonts w:ascii="Cambria" w:hAnsi="Cambria"/>
          <w:spacing w:val="4"/>
          <w:sz w:val="13"/>
        </w:rPr>
        <w:t> </w:t>
      </w:r>
      <w:r>
        <w:rPr>
          <w:rFonts w:ascii="Cambria" w:hAnsi="Cambria"/>
          <w:spacing w:val="-2"/>
          <w:sz w:val="13"/>
        </w:rPr>
        <w:t>Закаsчиха)</w:t>
      </w:r>
    </w:p>
    <w:p>
      <w:pPr>
        <w:pStyle w:val="BodyText"/>
        <w:rPr>
          <w:rFonts w:ascii="Cambria"/>
          <w:sz w:val="20"/>
        </w:rPr>
      </w:pPr>
    </w:p>
    <w:p>
      <w:pPr>
        <w:pStyle w:val="BodyText"/>
        <w:spacing w:before="59"/>
        <w:rPr>
          <w:rFonts w:ascii="Cambria"/>
          <w:sz w:val="20"/>
        </w:rPr>
      </w:pPr>
      <w:r>
        <w:rPr>
          <w:rFonts w:ascii="Cambria"/>
          <w:sz w:val="20"/>
        </w:rPr>
        <mc:AlternateContent>
          <mc:Choice Requires="wps">
            <w:drawing>
              <wp:anchor distT="0" distB="0" distL="0" distR="0" allowOverlap="1" layoutInCell="1" locked="0" behindDoc="1" simplePos="0" relativeHeight="487599104">
                <wp:simplePos x="0" y="0"/>
                <wp:positionH relativeFrom="page">
                  <wp:posOffset>1826611</wp:posOffset>
                </wp:positionH>
                <wp:positionV relativeFrom="paragraph">
                  <wp:posOffset>201686</wp:posOffset>
                </wp:positionV>
                <wp:extent cx="4763770" cy="127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4763770" cy="1270"/>
                        </a:xfrm>
                        <a:custGeom>
                          <a:avLst/>
                          <a:gdLst/>
                          <a:ahLst/>
                          <a:cxnLst/>
                          <a:rect l="l" t="t" r="r" b="b"/>
                          <a:pathLst>
                            <a:path w="4763770" h="0">
                              <a:moveTo>
                                <a:pt x="0" y="0"/>
                              </a:moveTo>
                              <a:lnTo>
                                <a:pt x="4763218" y="0"/>
                              </a:lnTo>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43.827698pt;margin-top:15.880845pt;width:375.1pt;height:.1pt;mso-position-horizontal-relative:page;mso-position-vertical-relative:paragraph;z-index:-15717376;mso-wrap-distance-left:0;mso-wrap-distance-right:0" id="docshape50" coordorigin="2877,318" coordsize="7502,0" path="m2877,318l10378,318e" filled="false" stroked="true" strokeweight=".959954pt" strokecolor="#000000">
                <v:path arrowok="t"/>
                <v:stroke dashstyle="solid"/>
                <w10:wrap type="topAndBottom"/>
              </v:shape>
            </w:pict>
          </mc:Fallback>
        </mc:AlternateContent>
      </w:r>
    </w:p>
    <w:p>
      <w:pPr>
        <w:spacing w:before="13"/>
        <w:ind w:left="444" w:right="0" w:firstLine="0"/>
        <w:jc w:val="center"/>
        <w:rPr>
          <w:rFonts w:ascii="Cambria" w:hAnsi="Cambria"/>
          <w:sz w:val="13"/>
        </w:rPr>
      </w:pPr>
      <w:r>
        <w:rPr>
          <w:rFonts w:ascii="Cambria" w:hAnsi="Cambria"/>
          <w:spacing w:val="-2"/>
          <w:sz w:val="13"/>
        </w:rPr>
        <w:t>(яаюаенов</w:t>
      </w:r>
      <w:r>
        <w:rPr>
          <w:rFonts w:ascii="Cambria" w:hAnsi="Cambria"/>
          <w:spacing w:val="-9"/>
          <w:sz w:val="13"/>
        </w:rPr>
        <w:t> </w:t>
      </w:r>
      <w:r>
        <w:rPr>
          <w:rFonts w:ascii="Cambria" w:hAnsi="Cambria"/>
          <w:spacing w:val="-2"/>
          <w:sz w:val="13"/>
        </w:rPr>
        <w:t>аівіе</w:t>
      </w:r>
      <w:r>
        <w:rPr>
          <w:rFonts w:ascii="Cambria" w:hAnsi="Cambria"/>
          <w:spacing w:val="4"/>
          <w:sz w:val="13"/>
        </w:rPr>
        <w:t> </w:t>
      </w:r>
      <w:r>
        <w:rPr>
          <w:rFonts w:ascii="Cambria" w:hAnsi="Cambria"/>
          <w:spacing w:val="-2"/>
          <w:sz w:val="13"/>
        </w:rPr>
        <w:t>Испоігяwтетів)</w:t>
      </w:r>
    </w:p>
    <w:p>
      <w:pPr>
        <w:pStyle w:val="BodyText"/>
        <w:spacing w:before="275"/>
        <w:rPr>
          <w:rFonts w:ascii="Cambria"/>
        </w:rPr>
      </w:pPr>
    </w:p>
    <w:p>
      <w:pPr>
        <w:tabs>
          <w:tab w:pos="3505" w:val="left" w:leader="none"/>
          <w:tab w:pos="6035" w:val="left" w:leader="none"/>
          <w:tab w:pos="7076" w:val="left" w:leader="none"/>
          <w:tab w:pos="10642" w:val="left" w:leader="none"/>
        </w:tabs>
        <w:spacing w:before="0"/>
        <w:ind w:left="360" w:right="0" w:firstLine="0"/>
        <w:jc w:val="left"/>
        <w:rPr>
          <w:rFonts w:ascii="Cambria" w:hAnsi="Cambria"/>
          <w:position w:val="1"/>
          <w:sz w:val="23"/>
        </w:rPr>
      </w:pPr>
      <w:r>
        <w:rPr>
          <w:sz w:val="24"/>
        </w:rPr>
        <w:t>Сальдо на</w:t>
      </w:r>
      <w:r>
        <w:rPr>
          <w:spacing w:val="97"/>
          <w:sz w:val="24"/>
        </w:rPr>
        <w:t> </w:t>
      </w:r>
      <w:r>
        <w:rPr>
          <w:sz w:val="24"/>
          <w:u w:val="single"/>
        </w:rPr>
        <w:tab/>
      </w:r>
      <w:r>
        <w:rPr>
          <w:spacing w:val="96"/>
          <w:sz w:val="24"/>
        </w:rPr>
        <w:t> </w:t>
      </w:r>
      <w:r>
        <w:rPr>
          <w:sz w:val="24"/>
          <w:u w:val="single"/>
        </w:rPr>
        <w:tab/>
      </w:r>
      <w:r>
        <w:rPr>
          <w:sz w:val="24"/>
        </w:rPr>
        <w:tab/>
      </w:r>
      <w:r>
        <w:rPr>
          <w:rFonts w:ascii="Cambria" w:hAnsi="Cambria"/>
          <w:position w:val="1"/>
          <w:sz w:val="23"/>
        </w:rPr>
        <w:t>Раздел</w:t>
      </w:r>
      <w:r>
        <w:rPr>
          <w:rFonts w:ascii="Cambria" w:hAnsi="Cambria"/>
          <w:spacing w:val="111"/>
          <w:position w:val="1"/>
          <w:sz w:val="23"/>
        </w:rPr>
        <w:t> </w:t>
      </w:r>
      <w:r>
        <w:rPr>
          <w:rFonts w:ascii="Cambria" w:hAnsi="Cambria"/>
          <w:position w:val="1"/>
          <w:sz w:val="23"/>
          <w:u w:val="single"/>
        </w:rPr>
        <w:tab/>
      </w:r>
    </w:p>
    <w:p>
      <w:pPr>
        <w:tabs>
          <w:tab w:pos="4546" w:val="left" w:leader="none"/>
        </w:tabs>
        <w:spacing w:before="11"/>
        <w:ind w:left="2302" w:right="0" w:firstLine="0"/>
        <w:jc w:val="left"/>
        <w:rPr>
          <w:rFonts w:ascii="Cambria" w:hAnsi="Cambria"/>
          <w:i/>
          <w:sz w:val="13"/>
        </w:rPr>
      </w:pPr>
      <w:r>
        <w:rPr>
          <w:rFonts w:ascii="Cambria" w:hAnsi="Cambria"/>
          <w:spacing w:val="-2"/>
          <w:sz w:val="13"/>
        </w:rPr>
        <w:t>(двта}</w:t>
      </w:r>
      <w:r>
        <w:rPr>
          <w:rFonts w:ascii="Cambria" w:hAnsi="Cambria"/>
          <w:sz w:val="13"/>
        </w:rPr>
        <w:tab/>
      </w:r>
      <w:r>
        <w:rPr>
          <w:rFonts w:ascii="Cambria" w:hAnsi="Cambria"/>
          <w:i/>
          <w:w w:val="80"/>
          <w:sz w:val="13"/>
        </w:rPr>
        <w:t>(с</w:t>
      </w:r>
      <w:r>
        <w:rPr>
          <w:rFonts w:ascii="Cambria" w:hAnsi="Cambria"/>
          <w:i/>
          <w:spacing w:val="-1"/>
          <w:w w:val="80"/>
          <w:sz w:val="13"/>
        </w:rPr>
        <w:t> </w:t>
      </w:r>
      <w:r>
        <w:rPr>
          <w:rFonts w:ascii="Cambria" w:hAnsi="Cambria"/>
          <w:i/>
          <w:w w:val="80"/>
          <w:sz w:val="13"/>
        </w:rPr>
        <w:t>у</w:t>
      </w:r>
      <w:r>
        <w:rPr>
          <w:rFonts w:ascii="Cambria" w:hAnsi="Cambria"/>
          <w:w w:val="80"/>
          <w:sz w:val="13"/>
        </w:rPr>
        <w:t>ат</w:t>
      </w:r>
      <w:r>
        <w:rPr>
          <w:rFonts w:ascii="Cambria" w:hAnsi="Cambria"/>
          <w:i/>
          <w:w w:val="80"/>
          <w:sz w:val="13"/>
        </w:rPr>
        <w:t>м</w:t>
      </w:r>
      <w:r>
        <w:rPr>
          <w:rFonts w:ascii="Cambria" w:hAnsi="Cambria"/>
          <w:i/>
          <w:spacing w:val="-2"/>
          <w:w w:val="80"/>
          <w:sz w:val="13"/>
        </w:rPr>
        <w:t> </w:t>
      </w:r>
      <w:r>
        <w:rPr>
          <w:rFonts w:ascii="Cambria" w:hAnsi="Cambria"/>
          <w:i/>
          <w:spacing w:val="-5"/>
          <w:w w:val="80"/>
          <w:sz w:val="13"/>
        </w:rPr>
        <w:t>а)</w:t>
      </w:r>
    </w:p>
    <w:p>
      <w:pPr>
        <w:pStyle w:val="BodyText"/>
        <w:spacing w:before="49"/>
        <w:rPr>
          <w:rFonts w:ascii="Cambria"/>
          <w:i/>
          <w:sz w:val="20"/>
        </w:rPr>
      </w:pPr>
    </w:p>
    <w:tbl>
      <w:tblPr>
        <w:tblW w:w="0" w:type="auto"/>
        <w:jc w:val="left"/>
        <w:tblInd w:w="3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09"/>
        <w:gridCol w:w="1787"/>
        <w:gridCol w:w="3329"/>
        <w:gridCol w:w="1802"/>
      </w:tblGrid>
      <w:tr>
        <w:trPr>
          <w:trHeight w:val="287" w:hRule="atLeast"/>
        </w:trPr>
        <w:tc>
          <w:tcPr>
            <w:tcW w:w="5096" w:type="dxa"/>
            <w:gridSpan w:val="2"/>
          </w:tcPr>
          <w:p>
            <w:pPr>
              <w:pStyle w:val="TableParagraph"/>
              <w:spacing w:line="259" w:lineRule="exact"/>
              <w:ind w:left="1265"/>
              <w:rPr>
                <w:rFonts w:ascii="Cambria" w:hAnsi="Cambria"/>
                <w:sz w:val="24"/>
              </w:rPr>
            </w:pPr>
            <w:r>
              <w:rPr>
                <w:rFonts w:ascii="Cambria" w:hAnsi="Cambria"/>
                <w:w w:val="90"/>
                <w:sz w:val="24"/>
              </w:rPr>
              <w:t>Нанменование</w:t>
            </w:r>
            <w:r>
              <w:rPr>
                <w:rFonts w:ascii="Cambria" w:hAnsi="Cambria"/>
                <w:spacing w:val="56"/>
                <w:sz w:val="24"/>
              </w:rPr>
              <w:t> </w:t>
            </w:r>
            <w:r>
              <w:rPr>
                <w:rFonts w:ascii="Cambria" w:hAnsi="Cambria"/>
                <w:spacing w:val="-2"/>
                <w:sz w:val="24"/>
              </w:rPr>
              <w:t>Заказчика</w:t>
            </w:r>
          </w:p>
        </w:tc>
        <w:tc>
          <w:tcPr>
            <w:tcW w:w="5131" w:type="dxa"/>
            <w:gridSpan w:val="2"/>
          </w:tcPr>
          <w:p>
            <w:pPr>
              <w:pStyle w:val="TableParagraph"/>
              <w:spacing w:line="259" w:lineRule="exact"/>
              <w:ind w:left="1103"/>
              <w:rPr>
                <w:rFonts w:ascii="Cambria" w:hAnsi="Cambria"/>
                <w:sz w:val="24"/>
              </w:rPr>
            </w:pPr>
            <w:r>
              <w:rPr>
                <w:rFonts w:ascii="Cambria" w:hAnsi="Cambria"/>
                <w:w w:val="90"/>
                <w:sz w:val="24"/>
              </w:rPr>
              <w:t>Нанменование</w:t>
            </w:r>
            <w:r>
              <w:rPr>
                <w:rFonts w:ascii="Cambria" w:hAnsi="Cambria"/>
                <w:spacing w:val="47"/>
                <w:sz w:val="24"/>
              </w:rPr>
              <w:t> </w:t>
            </w:r>
            <w:r>
              <w:rPr>
                <w:rFonts w:ascii="Cambria" w:hAnsi="Cambria"/>
                <w:spacing w:val="-2"/>
                <w:sz w:val="24"/>
              </w:rPr>
              <w:t>Исполнителя</w:t>
            </w:r>
          </w:p>
        </w:tc>
      </w:tr>
      <w:tr>
        <w:trPr>
          <w:trHeight w:val="546" w:hRule="atLeast"/>
        </w:trPr>
        <w:tc>
          <w:tcPr>
            <w:tcW w:w="3309" w:type="dxa"/>
          </w:tcPr>
          <w:p>
            <w:pPr>
              <w:pStyle w:val="TableParagraph"/>
              <w:spacing w:line="245" w:lineRule="exact"/>
              <w:ind w:left="100"/>
              <w:rPr>
                <w:rFonts w:ascii="Cambria" w:hAnsi="Cambria"/>
                <w:sz w:val="24"/>
              </w:rPr>
            </w:pPr>
            <w:r>
              <w:rPr>
                <w:rFonts w:ascii="Cambria" w:hAnsi="Cambria"/>
                <w:i/>
                <w:w w:val="90"/>
                <w:sz w:val="24"/>
              </w:rPr>
              <w:t>N•.</w:t>
            </w:r>
            <w:r>
              <w:rPr>
                <w:rFonts w:ascii="Cambria" w:hAnsi="Cambria"/>
                <w:i/>
                <w:spacing w:val="-5"/>
                <w:w w:val="90"/>
                <w:sz w:val="24"/>
              </w:rPr>
              <w:t> </w:t>
            </w:r>
            <w:r>
              <w:rPr>
                <w:rFonts w:ascii="Cambria" w:hAnsi="Cambria"/>
                <w:w w:val="90"/>
                <w:sz w:val="24"/>
              </w:rPr>
              <w:t>платежных</w:t>
            </w:r>
            <w:r>
              <w:rPr>
                <w:rFonts w:ascii="Cambria" w:hAnsi="Cambria"/>
                <w:spacing w:val="17"/>
                <w:sz w:val="24"/>
              </w:rPr>
              <w:t> </w:t>
            </w:r>
            <w:r>
              <w:rPr>
                <w:rFonts w:ascii="Cambria" w:hAnsi="Cambria"/>
                <w:w w:val="90"/>
                <w:sz w:val="24"/>
              </w:rPr>
              <w:t>поручений,</w:t>
            </w:r>
            <w:r>
              <w:rPr>
                <w:rFonts w:ascii="Cambria" w:hAnsi="Cambria"/>
                <w:spacing w:val="21"/>
                <w:sz w:val="24"/>
              </w:rPr>
              <w:t> </w:t>
            </w:r>
            <w:r>
              <w:rPr>
                <w:rFonts w:ascii="Cambria" w:hAnsi="Cambria"/>
                <w:spacing w:val="-4"/>
                <w:w w:val="90"/>
                <w:sz w:val="24"/>
              </w:rPr>
              <w:t>дата</w:t>
            </w:r>
          </w:p>
        </w:tc>
        <w:tc>
          <w:tcPr>
            <w:tcW w:w="1787" w:type="dxa"/>
          </w:tcPr>
          <w:p>
            <w:pPr>
              <w:pStyle w:val="TableParagraph"/>
              <w:spacing w:line="245" w:lineRule="exact"/>
              <w:ind w:left="290"/>
              <w:rPr>
                <w:rFonts w:ascii="Cambria" w:hAnsi="Cambria"/>
                <w:sz w:val="24"/>
              </w:rPr>
            </w:pPr>
            <w:r>
              <w:rPr>
                <w:rFonts w:ascii="Cambria" w:hAnsi="Cambria"/>
                <w:sz w:val="24"/>
              </w:rPr>
              <w:t>Сумма,</w:t>
            </w:r>
            <w:r>
              <w:rPr>
                <w:rFonts w:ascii="Cambria" w:hAnsi="Cambria"/>
                <w:spacing w:val="8"/>
                <w:sz w:val="24"/>
              </w:rPr>
              <w:t> </w:t>
            </w:r>
            <w:r>
              <w:rPr>
                <w:rFonts w:ascii="Cambria" w:hAnsi="Cambria"/>
                <w:spacing w:val="-4"/>
                <w:sz w:val="24"/>
              </w:rPr>
              <w:t>руб.</w:t>
            </w:r>
          </w:p>
        </w:tc>
        <w:tc>
          <w:tcPr>
            <w:tcW w:w="3329" w:type="dxa"/>
          </w:tcPr>
          <w:p>
            <w:pPr>
              <w:pStyle w:val="TableParagraph"/>
              <w:spacing w:line="241" w:lineRule="exact"/>
              <w:ind w:left="64" w:right="27"/>
              <w:jc w:val="center"/>
              <w:rPr>
                <w:rFonts w:ascii="Cambria" w:hAnsi="Cambria"/>
                <w:sz w:val="24"/>
              </w:rPr>
            </w:pPr>
            <w:r>
              <w:rPr>
                <w:rFonts w:ascii="Cambria" w:hAnsi="Cambria"/>
                <w:w w:val="90"/>
                <w:sz w:val="24"/>
              </w:rPr>
              <w:t>Реквизиты</w:t>
            </w:r>
            <w:r>
              <w:rPr>
                <w:rFonts w:ascii="Cambria" w:hAnsi="Cambria"/>
                <w:spacing w:val="20"/>
                <w:sz w:val="24"/>
              </w:rPr>
              <w:t> </w:t>
            </w:r>
            <w:r>
              <w:rPr>
                <w:rFonts w:ascii="Cambria" w:hAnsi="Cambria"/>
                <w:w w:val="90"/>
                <w:sz w:val="24"/>
              </w:rPr>
              <w:t>акта</w:t>
            </w:r>
            <w:r>
              <w:rPr>
                <w:rFonts w:ascii="Cambria" w:hAnsi="Cambria"/>
                <w:spacing w:val="7"/>
                <w:sz w:val="24"/>
              </w:rPr>
              <w:t> </w:t>
            </w:r>
            <w:r>
              <w:rPr>
                <w:rFonts w:ascii="Cambria" w:hAnsi="Cambria"/>
                <w:w w:val="90"/>
                <w:sz w:val="24"/>
              </w:rPr>
              <w:t>сдачи-</w:t>
            </w:r>
            <w:r>
              <w:rPr>
                <w:rFonts w:ascii="Cambria" w:hAnsi="Cambria"/>
                <w:spacing w:val="-2"/>
                <w:w w:val="90"/>
                <w:sz w:val="24"/>
              </w:rPr>
              <w:t>приемюі</w:t>
            </w:r>
          </w:p>
          <w:p>
            <w:pPr>
              <w:pStyle w:val="TableParagraph"/>
              <w:spacing w:line="277" w:lineRule="exact"/>
              <w:ind w:left="64"/>
              <w:jc w:val="center"/>
              <w:rPr>
                <w:rFonts w:ascii="Cambria" w:hAnsi="Cambria"/>
                <w:sz w:val="24"/>
              </w:rPr>
            </w:pPr>
            <w:r>
              <w:rPr>
                <w:rFonts w:ascii="Cambria" w:hAnsi="Cambria"/>
                <w:spacing w:val="-6"/>
                <w:sz w:val="24"/>
              </w:rPr>
              <w:t>оказанной</w:t>
            </w:r>
            <w:r>
              <w:rPr>
                <w:rFonts w:ascii="Cambria" w:hAnsi="Cambria"/>
                <w:spacing w:val="-1"/>
                <w:sz w:val="24"/>
              </w:rPr>
              <w:t> </w:t>
            </w:r>
            <w:r>
              <w:rPr>
                <w:rFonts w:ascii="Cambria" w:hAnsi="Cambria"/>
                <w:spacing w:val="-6"/>
                <w:sz w:val="24"/>
              </w:rPr>
              <w:t>Услуги, дата</w:t>
            </w:r>
          </w:p>
        </w:tc>
        <w:tc>
          <w:tcPr>
            <w:tcW w:w="1802" w:type="dxa"/>
          </w:tcPr>
          <w:p>
            <w:pPr>
              <w:pStyle w:val="TableParagraph"/>
              <w:spacing w:line="245" w:lineRule="exact"/>
              <w:ind w:left="296"/>
              <w:rPr>
                <w:rFonts w:ascii="Cambria" w:hAnsi="Cambria"/>
                <w:sz w:val="24"/>
              </w:rPr>
            </w:pPr>
            <w:r>
              <w:rPr>
                <w:rFonts w:ascii="Cambria" w:hAnsi="Cambria"/>
                <w:sz w:val="24"/>
              </w:rPr>
              <w:t>Сумма,</w:t>
            </w:r>
            <w:r>
              <w:rPr>
                <w:rFonts w:ascii="Cambria" w:hAnsi="Cambria"/>
                <w:spacing w:val="8"/>
                <w:sz w:val="24"/>
              </w:rPr>
              <w:t> </w:t>
            </w:r>
            <w:r>
              <w:rPr>
                <w:rFonts w:ascii="Cambria" w:hAnsi="Cambria"/>
                <w:spacing w:val="-4"/>
                <w:sz w:val="24"/>
              </w:rPr>
              <w:t>руб.</w:t>
            </w:r>
          </w:p>
        </w:tc>
      </w:tr>
      <w:tr>
        <w:trPr>
          <w:trHeight w:val="265" w:hRule="atLeast"/>
        </w:trPr>
        <w:tc>
          <w:tcPr>
            <w:tcW w:w="3309" w:type="dxa"/>
          </w:tcPr>
          <w:p>
            <w:pPr>
              <w:pStyle w:val="TableParagraph"/>
              <w:spacing w:before="10"/>
              <w:rPr>
                <w:rFonts w:ascii="Cambria"/>
                <w:i/>
                <w:sz w:val="20"/>
              </w:rPr>
            </w:pPr>
          </w:p>
          <w:p>
            <w:pPr>
              <w:pStyle w:val="TableParagraph"/>
              <w:spacing w:line="20" w:lineRule="exact"/>
              <w:ind w:left="1029"/>
              <w:rPr>
                <w:rFonts w:ascii="Cambria"/>
                <w:sz w:val="2"/>
              </w:rPr>
            </w:pPr>
            <w:r>
              <w:rPr>
                <w:rFonts w:ascii="Cambria"/>
                <w:sz w:val="2"/>
              </w:rPr>
              <mc:AlternateContent>
                <mc:Choice Requires="wps">
                  <w:drawing>
                    <wp:inline distT="0" distB="0" distL="0" distR="0">
                      <wp:extent cx="774700" cy="12700"/>
                      <wp:effectExtent l="9525" t="0" r="0" b="6350"/>
                      <wp:docPr id="71" name="Group 71"/>
                      <wp:cNvGraphicFramePr>
                        <a:graphicFrameLocks/>
                      </wp:cNvGraphicFramePr>
                      <a:graphic>
                        <a:graphicData uri="http://schemas.microsoft.com/office/word/2010/wordprocessingGroup">
                          <wpg:wgp>
                            <wpg:cNvPr id="71" name="Group 71"/>
                            <wpg:cNvGrpSpPr/>
                            <wpg:grpSpPr>
                              <a:xfrm>
                                <a:off x="0" y="0"/>
                                <a:ext cx="774700" cy="12700"/>
                                <a:chExt cx="774700" cy="12700"/>
                              </a:xfrm>
                            </wpg:grpSpPr>
                            <wps:wsp>
                              <wps:cNvPr id="72" name="Graphic 72"/>
                              <wps:cNvSpPr/>
                              <wps:spPr>
                                <a:xfrm>
                                  <a:off x="0" y="6095"/>
                                  <a:ext cx="774700" cy="1270"/>
                                </a:xfrm>
                                <a:custGeom>
                                  <a:avLst/>
                                  <a:gdLst/>
                                  <a:ahLst/>
                                  <a:cxnLst/>
                                  <a:rect l="l" t="t" r="r" b="b"/>
                                  <a:pathLst>
                                    <a:path w="774700" h="0">
                                      <a:moveTo>
                                        <a:pt x="0" y="0"/>
                                      </a:moveTo>
                                      <a:lnTo>
                                        <a:pt x="774556" y="0"/>
                                      </a:lnTo>
                                    </a:path>
                                  </a:pathLst>
                                </a:custGeom>
                                <a:ln w="121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pt;height:1pt;mso-position-horizontal-relative:char;mso-position-vertical-relative:line" id="docshapegroup51" coordorigin="0,0" coordsize="1220,20">
                      <v:line style="position:absolute" from="0,10" to="1220,10" stroked="true" strokeweight=".959954pt" strokecolor="#000000">
                        <v:stroke dashstyle="solid"/>
                      </v:line>
                    </v:group>
                  </w:pict>
                </mc:Fallback>
              </mc:AlternateContent>
            </w:r>
            <w:r>
              <w:rPr>
                <w:rFonts w:ascii="Cambria"/>
                <w:sz w:val="2"/>
              </w:rPr>
            </w:r>
          </w:p>
        </w:tc>
        <w:tc>
          <w:tcPr>
            <w:tcW w:w="1787" w:type="dxa"/>
            <w:tcBorders>
              <w:bottom w:val="thinThickMediumGap" w:sz="4" w:space="0" w:color="000000"/>
            </w:tcBorders>
          </w:tcPr>
          <w:p>
            <w:pPr>
              <w:pStyle w:val="TableParagraph"/>
              <w:rPr>
                <w:sz w:val="18"/>
              </w:rPr>
            </w:pPr>
          </w:p>
        </w:tc>
        <w:tc>
          <w:tcPr>
            <w:tcW w:w="3329" w:type="dxa"/>
          </w:tcPr>
          <w:p>
            <w:pPr>
              <w:pStyle w:val="TableParagraph"/>
              <w:spacing w:before="10"/>
              <w:rPr>
                <w:rFonts w:ascii="Cambria"/>
                <w:i/>
                <w:sz w:val="20"/>
              </w:rPr>
            </w:pPr>
          </w:p>
          <w:p>
            <w:pPr>
              <w:pStyle w:val="TableParagraph"/>
              <w:tabs>
                <w:tab w:pos="2402" w:val="left" w:leader="none"/>
              </w:tabs>
              <w:spacing w:line="20" w:lineRule="exact"/>
              <w:ind w:left="774"/>
              <w:rPr>
                <w:rFonts w:ascii="Cambria"/>
                <w:sz w:val="2"/>
              </w:rPr>
            </w:pPr>
            <w:r>
              <w:rPr>
                <w:rFonts w:ascii="Cambria"/>
                <w:sz w:val="2"/>
              </w:rPr>
              <mc:AlternateContent>
                <mc:Choice Requires="wps">
                  <w:drawing>
                    <wp:inline distT="0" distB="0" distL="0" distR="0">
                      <wp:extent cx="417830" cy="12700"/>
                      <wp:effectExtent l="9525" t="0" r="1270" b="6350"/>
                      <wp:docPr id="73" name="Group 73"/>
                      <wp:cNvGraphicFramePr>
                        <a:graphicFrameLocks/>
                      </wp:cNvGraphicFramePr>
                      <a:graphic>
                        <a:graphicData uri="http://schemas.microsoft.com/office/word/2010/wordprocessingGroup">
                          <wpg:wgp>
                            <wpg:cNvPr id="73" name="Group 73"/>
                            <wpg:cNvGrpSpPr/>
                            <wpg:grpSpPr>
                              <a:xfrm>
                                <a:off x="0" y="0"/>
                                <a:ext cx="417830" cy="12700"/>
                                <a:chExt cx="417830" cy="12700"/>
                              </a:xfrm>
                            </wpg:grpSpPr>
                            <wps:wsp>
                              <wps:cNvPr id="74" name="Graphic 74"/>
                              <wps:cNvSpPr/>
                              <wps:spPr>
                                <a:xfrm>
                                  <a:off x="0" y="6095"/>
                                  <a:ext cx="417830" cy="1270"/>
                                </a:xfrm>
                                <a:custGeom>
                                  <a:avLst/>
                                  <a:gdLst/>
                                  <a:ahLst/>
                                  <a:cxnLst/>
                                  <a:rect l="l" t="t" r="r" b="b"/>
                                  <a:pathLst>
                                    <a:path w="417830" h="0">
                                      <a:moveTo>
                                        <a:pt x="0" y="0"/>
                                      </a:moveTo>
                                      <a:lnTo>
                                        <a:pt x="417772" y="0"/>
                                      </a:lnTo>
                                    </a:path>
                                  </a:pathLst>
                                </a:custGeom>
                                <a:ln w="121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2.9pt;height:1pt;mso-position-horizontal-relative:char;mso-position-vertical-relative:line" id="docshapegroup52" coordorigin="0,0" coordsize="658,20">
                      <v:line style="position:absolute" from="0,10" to="658,10" stroked="true" strokeweight=".959954pt" strokecolor="#000000">
                        <v:stroke dashstyle="solid"/>
                      </v:line>
                    </v:group>
                  </w:pict>
                </mc:Fallback>
              </mc:AlternateContent>
            </w:r>
            <w:r>
              <w:rPr>
                <w:rFonts w:ascii="Cambria"/>
                <w:sz w:val="2"/>
              </w:rPr>
            </w:r>
            <w:r>
              <w:rPr>
                <w:rFonts w:ascii="Cambria"/>
                <w:sz w:val="2"/>
              </w:rPr>
              <w:tab/>
            </w:r>
            <w:r>
              <w:rPr>
                <w:rFonts w:ascii="Cambria"/>
                <w:sz w:val="2"/>
              </w:rPr>
              <mc:AlternateContent>
                <mc:Choice Requires="wps">
                  <w:drawing>
                    <wp:inline distT="0" distB="0" distL="0" distR="0">
                      <wp:extent cx="518795" cy="12700"/>
                      <wp:effectExtent l="9525" t="0" r="5079" b="6350"/>
                      <wp:docPr id="75" name="Group 75"/>
                      <wp:cNvGraphicFramePr>
                        <a:graphicFrameLocks/>
                      </wp:cNvGraphicFramePr>
                      <a:graphic>
                        <a:graphicData uri="http://schemas.microsoft.com/office/word/2010/wordprocessingGroup">
                          <wpg:wgp>
                            <wpg:cNvPr id="75" name="Group 75"/>
                            <wpg:cNvGrpSpPr/>
                            <wpg:grpSpPr>
                              <a:xfrm>
                                <a:off x="0" y="0"/>
                                <a:ext cx="518795" cy="12700"/>
                                <a:chExt cx="518795" cy="12700"/>
                              </a:xfrm>
                            </wpg:grpSpPr>
                            <wps:wsp>
                              <wps:cNvPr id="76" name="Graphic 76"/>
                              <wps:cNvSpPr/>
                              <wps:spPr>
                                <a:xfrm>
                                  <a:off x="0" y="6095"/>
                                  <a:ext cx="518795" cy="1270"/>
                                </a:xfrm>
                                <a:custGeom>
                                  <a:avLst/>
                                  <a:gdLst/>
                                  <a:ahLst/>
                                  <a:cxnLst/>
                                  <a:rect l="l" t="t" r="r" b="b"/>
                                  <a:pathLst>
                                    <a:path w="518795" h="0">
                                      <a:moveTo>
                                        <a:pt x="0" y="0"/>
                                      </a:moveTo>
                                      <a:lnTo>
                                        <a:pt x="518404" y="0"/>
                                      </a:lnTo>
                                    </a:path>
                                  </a:pathLst>
                                </a:custGeom>
                                <a:ln w="121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0.85pt;height:1pt;mso-position-horizontal-relative:char;mso-position-vertical-relative:line" id="docshapegroup53" coordorigin="0,0" coordsize="817,20">
                      <v:line style="position:absolute" from="0,10" to="816,10" stroked="true" strokeweight=".959954pt" strokecolor="#000000">
                        <v:stroke dashstyle="solid"/>
                      </v:line>
                    </v:group>
                  </w:pict>
                </mc:Fallback>
              </mc:AlternateContent>
            </w:r>
            <w:r>
              <w:rPr>
                <w:rFonts w:ascii="Cambria"/>
                <w:sz w:val="2"/>
              </w:rPr>
            </w:r>
          </w:p>
        </w:tc>
        <w:tc>
          <w:tcPr>
            <w:tcW w:w="1802" w:type="dxa"/>
            <w:tcBorders>
              <w:bottom w:val="thinThickMediumGap" w:sz="4" w:space="0" w:color="000000"/>
            </w:tcBorders>
          </w:tcPr>
          <w:p>
            <w:pPr>
              <w:pStyle w:val="TableParagraph"/>
              <w:rPr>
                <w:sz w:val="18"/>
              </w:rPr>
            </w:pPr>
          </w:p>
        </w:tc>
      </w:tr>
      <w:tr>
        <w:trPr>
          <w:trHeight w:val="255" w:hRule="atLeast"/>
        </w:trPr>
        <w:tc>
          <w:tcPr>
            <w:tcW w:w="3309" w:type="dxa"/>
          </w:tcPr>
          <w:p>
            <w:pPr>
              <w:pStyle w:val="TableParagraph"/>
              <w:spacing w:line="172" w:lineRule="exact"/>
              <w:ind w:left="76"/>
              <w:rPr>
                <w:rFonts w:ascii="Cambria"/>
                <w:position w:val="-2"/>
                <w:sz w:val="17"/>
              </w:rPr>
            </w:pPr>
            <w:r>
              <w:rPr>
                <w:rFonts w:ascii="Cambria"/>
                <w:position w:val="-2"/>
                <w:sz w:val="17"/>
              </w:rPr>
              <w:drawing>
                <wp:inline distT="0" distB="0" distL="0" distR="0">
                  <wp:extent cx="425416" cy="109727"/>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59" cstate="print"/>
                          <a:stretch>
                            <a:fillRect/>
                          </a:stretch>
                        </pic:blipFill>
                        <pic:spPr>
                          <a:xfrm>
                            <a:off x="0" y="0"/>
                            <a:ext cx="425416" cy="109727"/>
                          </a:xfrm>
                          <a:prstGeom prst="rect">
                            <a:avLst/>
                          </a:prstGeom>
                        </pic:spPr>
                      </pic:pic>
                    </a:graphicData>
                  </a:graphic>
                </wp:inline>
              </w:drawing>
            </w:r>
            <w:r>
              <w:rPr>
                <w:rFonts w:ascii="Cambria"/>
                <w:position w:val="-2"/>
                <w:sz w:val="17"/>
              </w:rPr>
            </w:r>
          </w:p>
        </w:tc>
        <w:tc>
          <w:tcPr>
            <w:tcW w:w="1787" w:type="dxa"/>
            <w:tcBorders>
              <w:top w:val="thickThinMediumGap" w:sz="4" w:space="0" w:color="000000"/>
            </w:tcBorders>
          </w:tcPr>
          <w:p>
            <w:pPr>
              <w:pStyle w:val="TableParagraph"/>
              <w:rPr>
                <w:sz w:val="18"/>
              </w:rPr>
            </w:pPr>
          </w:p>
        </w:tc>
        <w:tc>
          <w:tcPr>
            <w:tcW w:w="3329" w:type="dxa"/>
          </w:tcPr>
          <w:p>
            <w:pPr>
              <w:pStyle w:val="TableParagraph"/>
              <w:rPr>
                <w:sz w:val="18"/>
              </w:rPr>
            </w:pPr>
          </w:p>
        </w:tc>
        <w:tc>
          <w:tcPr>
            <w:tcW w:w="1802" w:type="dxa"/>
            <w:tcBorders>
              <w:top w:val="thickThinMediumGap" w:sz="4" w:space="0" w:color="000000"/>
            </w:tcBorders>
          </w:tcPr>
          <w:p>
            <w:pPr>
              <w:pStyle w:val="TableParagraph"/>
              <w:rPr>
                <w:sz w:val="18"/>
              </w:rPr>
            </w:pPr>
          </w:p>
        </w:tc>
      </w:tr>
    </w:tbl>
    <w:p>
      <w:pPr>
        <w:tabs>
          <w:tab w:pos="4000" w:val="left" w:leader="none"/>
          <w:tab w:pos="6521" w:val="left" w:leader="none"/>
        </w:tabs>
        <w:spacing w:before="245"/>
        <w:ind w:left="867" w:right="0" w:firstLine="0"/>
        <w:jc w:val="left"/>
        <w:rPr>
          <w:rFonts w:ascii="Cambria" w:hAnsi="Cambria"/>
          <w:sz w:val="23"/>
        </w:rPr>
      </w:pPr>
      <w:r>
        <w:rPr>
          <w:rFonts w:ascii="Cambria" w:hAnsi="Cambria"/>
          <w:sz w:val="23"/>
        </w:rPr>
        <w:t>Сальдо на</w:t>
      </w:r>
      <w:r>
        <w:rPr>
          <w:rFonts w:ascii="Cambria" w:hAnsi="Cambria"/>
          <w:spacing w:val="95"/>
          <w:sz w:val="23"/>
        </w:rPr>
        <w:t> </w:t>
      </w:r>
      <w:r>
        <w:rPr>
          <w:rFonts w:ascii="Cambria" w:hAnsi="Cambria"/>
          <w:sz w:val="23"/>
          <w:u w:val="single"/>
        </w:rPr>
        <w:tab/>
      </w:r>
      <w:r>
        <w:rPr>
          <w:rFonts w:ascii="Cambria" w:hAnsi="Cambria"/>
          <w:spacing w:val="70"/>
          <w:sz w:val="23"/>
        </w:rPr>
        <w:t> </w:t>
      </w:r>
      <w:r>
        <w:rPr>
          <w:rFonts w:ascii="Cambria" w:hAnsi="Cambria"/>
          <w:sz w:val="23"/>
          <w:u w:val="single"/>
        </w:rPr>
        <w:tab/>
      </w:r>
    </w:p>
    <w:p>
      <w:pPr>
        <w:spacing w:before="20"/>
        <w:ind w:left="2814" w:right="0" w:firstLine="0"/>
        <w:jc w:val="left"/>
        <w:rPr>
          <w:rFonts w:ascii="Cambria" w:hAnsi="Cambria"/>
          <w:sz w:val="13"/>
        </w:rPr>
      </w:pPr>
      <w:r>
        <w:rPr>
          <w:rFonts w:ascii="Cambria" w:hAnsi="Cambria"/>
          <w:sz w:val="13"/>
        </w:rPr>
        <w:drawing>
          <wp:anchor distT="0" distB="0" distL="0" distR="0" allowOverlap="1" layoutInCell="1" locked="0" behindDoc="0" simplePos="0" relativeHeight="15743488">
            <wp:simplePos x="0" y="0"/>
            <wp:positionH relativeFrom="page">
              <wp:posOffset>3846862</wp:posOffset>
            </wp:positionH>
            <wp:positionV relativeFrom="paragraph">
              <wp:posOffset>36486</wp:posOffset>
            </wp:positionV>
            <wp:extent cx="283597" cy="77720"/>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60" cstate="print"/>
                    <a:stretch>
                      <a:fillRect/>
                    </a:stretch>
                  </pic:blipFill>
                  <pic:spPr>
                    <a:xfrm>
                      <a:off x="0" y="0"/>
                      <a:ext cx="283597" cy="77720"/>
                    </a:xfrm>
                    <a:prstGeom prst="rect">
                      <a:avLst/>
                    </a:prstGeom>
                  </pic:spPr>
                </pic:pic>
              </a:graphicData>
            </a:graphic>
          </wp:anchor>
        </w:drawing>
      </w:r>
      <w:r>
        <w:rPr>
          <w:rFonts w:ascii="Cambria" w:hAnsi="Cambria"/>
          <w:spacing w:val="-2"/>
          <w:sz w:val="13"/>
        </w:rPr>
        <w:t>(дата)</w:t>
      </w:r>
    </w:p>
    <w:p>
      <w:pPr>
        <w:pStyle w:val="BodyText"/>
        <w:rPr>
          <w:rFonts w:ascii="Cambria"/>
          <w:sz w:val="13"/>
        </w:rPr>
      </w:pPr>
    </w:p>
    <w:p>
      <w:pPr>
        <w:pStyle w:val="BodyText"/>
        <w:spacing w:before="15"/>
        <w:rPr>
          <w:rFonts w:ascii="Cambria"/>
          <w:sz w:val="13"/>
        </w:rPr>
      </w:pPr>
    </w:p>
    <w:p>
      <w:pPr>
        <w:tabs>
          <w:tab w:pos="2042" w:val="left" w:leader="none"/>
          <w:tab w:pos="8186" w:val="left" w:leader="none"/>
        </w:tabs>
        <w:spacing w:before="0"/>
        <w:ind w:left="863" w:right="0" w:firstLine="0"/>
        <w:jc w:val="left"/>
        <w:rPr>
          <w:rFonts w:ascii="Courier New" w:hAnsi="Courier New"/>
          <w:sz w:val="23"/>
        </w:rPr>
      </w:pPr>
      <w:r>
        <w:rPr>
          <w:rFonts w:ascii="Courier New" w:hAnsi="Courier New"/>
          <w:spacing w:val="-2"/>
          <w:w w:val="90"/>
          <w:sz w:val="23"/>
        </w:rPr>
        <w:t>ВпОііъЗ</w:t>
      </w:r>
      <w:r>
        <w:rPr>
          <w:rFonts w:ascii="Courier New" w:hAnsi="Courier New"/>
          <w:sz w:val="23"/>
        </w:rPr>
        <w:tab/>
      </w:r>
      <w:r>
        <w:rPr>
          <w:rFonts w:ascii="Courier New" w:hAnsi="Courier New"/>
          <w:sz w:val="23"/>
          <w:u w:val="single"/>
        </w:rPr>
        <w:tab/>
      </w:r>
    </w:p>
    <w:p>
      <w:pPr>
        <w:pStyle w:val="BodyText"/>
        <w:rPr>
          <w:rFonts w:ascii="Courier New"/>
          <w:sz w:val="20"/>
        </w:rPr>
      </w:pPr>
    </w:p>
    <w:p>
      <w:pPr>
        <w:pStyle w:val="BodyText"/>
        <w:rPr>
          <w:rFonts w:ascii="Courier New"/>
          <w:sz w:val="20"/>
        </w:rPr>
      </w:pPr>
    </w:p>
    <w:p>
      <w:pPr>
        <w:pStyle w:val="BodyText"/>
        <w:spacing w:before="32"/>
        <w:rPr>
          <w:rFonts w:ascii="Courier New"/>
          <w:sz w:val="20"/>
        </w:rPr>
      </w:pPr>
    </w:p>
    <w:p>
      <w:pPr>
        <w:pStyle w:val="BodyText"/>
        <w:spacing w:after="0"/>
        <w:rPr>
          <w:rFonts w:ascii="Courier New"/>
          <w:sz w:val="20"/>
        </w:rPr>
        <w:sectPr>
          <w:pgSz w:w="11900" w:h="16840"/>
          <w:pgMar w:top="920" w:bottom="280" w:left="992" w:right="141"/>
        </w:sectPr>
      </w:pPr>
    </w:p>
    <w:p>
      <w:pPr>
        <w:spacing w:line="248" w:lineRule="exact" w:before="137"/>
        <w:ind w:left="891" w:right="0" w:firstLine="0"/>
        <w:jc w:val="left"/>
        <w:rPr>
          <w:sz w:val="22"/>
        </w:rPr>
      </w:pPr>
      <w:r>
        <w:rPr>
          <w:spacing w:val="2"/>
          <w:w w:val="105"/>
          <w:sz w:val="22"/>
        </w:rPr>
        <w:t>ГОСУДАРСТВЕННЫЙ</w:t>
      </w:r>
      <w:r>
        <w:rPr>
          <w:spacing w:val="11"/>
          <w:w w:val="105"/>
          <w:sz w:val="22"/>
        </w:rPr>
        <w:t> </w:t>
      </w:r>
      <w:r>
        <w:rPr>
          <w:spacing w:val="-2"/>
          <w:w w:val="105"/>
          <w:sz w:val="22"/>
        </w:rPr>
        <w:t>ЗАКАЗЧИК</w:t>
      </w:r>
    </w:p>
    <w:p>
      <w:pPr>
        <w:spacing w:line="259" w:lineRule="exact" w:before="0"/>
        <w:ind w:left="1610" w:right="0" w:firstLine="0"/>
        <w:jc w:val="left"/>
        <w:rPr>
          <w:sz w:val="23"/>
        </w:rPr>
      </w:pPr>
      <w:r>
        <w:rPr>
          <w:w w:val="105"/>
          <w:sz w:val="23"/>
        </w:rPr>
        <w:t>начальник</w:t>
      </w:r>
      <w:r>
        <w:rPr>
          <w:spacing w:val="17"/>
          <w:w w:val="105"/>
          <w:sz w:val="23"/>
        </w:rPr>
        <w:t> </w:t>
      </w:r>
      <w:r>
        <w:rPr>
          <w:spacing w:val="-2"/>
          <w:w w:val="105"/>
          <w:sz w:val="23"/>
        </w:rPr>
        <w:t>уярежденяя</w:t>
      </w:r>
    </w:p>
    <w:p>
      <w:pPr>
        <w:pStyle w:val="Heading2"/>
        <w:spacing w:line="274" w:lineRule="exact" w:before="100"/>
        <w:ind w:right="537"/>
        <w:jc w:val="center"/>
      </w:pPr>
      <w:r>
        <w:rPr/>
        <w:br w:type="column"/>
      </w:r>
      <w:r>
        <w:rPr>
          <w:spacing w:val="-2"/>
          <w:w w:val="105"/>
        </w:rPr>
        <w:t>ИСПОЈІНИТЕПЬ</w:t>
      </w:r>
    </w:p>
    <w:p>
      <w:pPr>
        <w:pStyle w:val="BodyText"/>
        <w:spacing w:line="274" w:lineRule="exact"/>
        <w:ind w:right="520"/>
        <w:jc w:val="center"/>
        <w:rPr>
          <w:rFonts w:ascii="Cambria" w:hAnsi="Cambria"/>
        </w:rPr>
      </w:pPr>
      <w:r>
        <w:rPr>
          <w:rFonts w:ascii="Cambria" w:hAnsi="Cambria"/>
        </w:rPr>
        <w:t>генеральный</w:t>
      </w:r>
      <w:r>
        <w:rPr>
          <w:rFonts w:ascii="Cambria" w:hAnsi="Cambria"/>
          <w:spacing w:val="-2"/>
        </w:rPr>
        <w:t> директор</w:t>
      </w:r>
    </w:p>
    <w:p>
      <w:pPr>
        <w:pStyle w:val="BodyText"/>
        <w:spacing w:after="0" w:line="274" w:lineRule="exact"/>
        <w:jc w:val="center"/>
        <w:rPr>
          <w:rFonts w:ascii="Cambria" w:hAnsi="Cambria"/>
        </w:rPr>
        <w:sectPr>
          <w:type w:val="continuous"/>
          <w:pgSz w:w="11900" w:h="16840"/>
          <w:pgMar w:top="480" w:bottom="280" w:left="992" w:right="141"/>
          <w:cols w:num="2" w:equalWidth="0">
            <w:col w:w="4587" w:space="1355"/>
            <w:col w:w="4825"/>
          </w:cols>
        </w:sectPr>
      </w:pPr>
    </w:p>
    <w:p>
      <w:pPr>
        <w:tabs>
          <w:tab w:pos="2821" w:val="left" w:leader="none"/>
          <w:tab w:pos="5250" w:val="left" w:leader="none"/>
          <w:tab w:pos="5673" w:val="left" w:leader="none"/>
          <w:tab w:pos="7358" w:val="left" w:leader="none"/>
          <w:tab w:pos="10629" w:val="left" w:leader="none"/>
        </w:tabs>
        <w:spacing w:line="263" w:lineRule="exact" w:before="0"/>
        <w:ind w:left="2115" w:right="0" w:firstLine="0"/>
        <w:jc w:val="left"/>
        <w:rPr>
          <w:sz w:val="23"/>
        </w:rPr>
      </w:pPr>
      <w:r>
        <w:rPr>
          <w:sz w:val="23"/>
          <w:u w:val="single"/>
        </w:rPr>
        <w:tab/>
      </w:r>
      <w:r>
        <w:rPr>
          <w:w w:val="105"/>
          <w:sz w:val="23"/>
          <w:u w:val="single"/>
        </w:rPr>
        <w:t>И.А.</w:t>
      </w:r>
      <w:r>
        <w:rPr>
          <w:spacing w:val="2"/>
          <w:w w:val="105"/>
          <w:sz w:val="23"/>
          <w:u w:val="single"/>
        </w:rPr>
        <w:t> </w:t>
      </w:r>
      <w:r>
        <w:rPr>
          <w:spacing w:val="-2"/>
          <w:w w:val="105"/>
          <w:sz w:val="23"/>
          <w:u w:val="single"/>
        </w:rPr>
        <w:t>Глушенков</w:t>
      </w:r>
      <w:r>
        <w:rPr>
          <w:sz w:val="23"/>
          <w:u w:val="single"/>
        </w:rPr>
        <w:tab/>
      </w:r>
      <w:r>
        <w:rPr>
          <w:sz w:val="23"/>
        </w:rPr>
        <w:tab/>
      </w:r>
      <w:r>
        <w:rPr>
          <w:sz w:val="23"/>
          <w:u w:val="single"/>
        </w:rPr>
        <w:tab/>
      </w:r>
      <w:r>
        <w:rPr>
          <w:sz w:val="23"/>
        </w:rPr>
        <w:t> </w:t>
      </w:r>
      <w:r>
        <w:rPr>
          <w:sz w:val="23"/>
          <w:u w:val="single"/>
        </w:rPr>
        <w:tab/>
      </w:r>
    </w:p>
    <w:p>
      <w:pPr>
        <w:spacing w:after="0" w:line="263" w:lineRule="exact"/>
        <w:jc w:val="left"/>
        <w:rPr>
          <w:sz w:val="23"/>
        </w:rPr>
        <w:sectPr>
          <w:type w:val="continuous"/>
          <w:pgSz w:w="11900" w:h="16840"/>
          <w:pgMar w:top="480" w:bottom="280" w:left="992" w:right="141"/>
        </w:sectPr>
      </w:pPr>
    </w:p>
    <w:p>
      <w:pPr>
        <w:spacing w:line="20" w:lineRule="exact"/>
        <w:ind w:left="362" w:right="0" w:firstLine="0"/>
        <w:rPr>
          <w:sz w:val="2"/>
        </w:rPr>
      </w:pPr>
      <w:r>
        <w:rPr>
          <w:sz w:val="2"/>
        </w:rPr>
        <mc:AlternateContent>
          <mc:Choice Requires="wps">
            <w:drawing>
              <wp:inline distT="0" distB="0" distL="0" distR="0">
                <wp:extent cx="1036955" cy="12700"/>
                <wp:effectExtent l="9525" t="0" r="1269" b="6350"/>
                <wp:docPr id="79" name="Group 79"/>
                <wp:cNvGraphicFramePr>
                  <a:graphicFrameLocks/>
                </wp:cNvGraphicFramePr>
                <a:graphic>
                  <a:graphicData uri="http://schemas.microsoft.com/office/word/2010/wordprocessingGroup">
                    <wpg:wgp>
                      <wpg:cNvPr id="79" name="Group 79"/>
                      <wpg:cNvGrpSpPr/>
                      <wpg:grpSpPr>
                        <a:xfrm>
                          <a:off x="0" y="0"/>
                          <a:ext cx="1036955" cy="12700"/>
                          <a:chExt cx="1036955" cy="12700"/>
                        </a:xfrm>
                      </wpg:grpSpPr>
                      <wps:wsp>
                        <wps:cNvPr id="80" name="Graphic 80"/>
                        <wps:cNvSpPr/>
                        <wps:spPr>
                          <a:xfrm>
                            <a:off x="0" y="6095"/>
                            <a:ext cx="1036955" cy="1270"/>
                          </a:xfrm>
                          <a:custGeom>
                            <a:avLst/>
                            <a:gdLst/>
                            <a:ahLst/>
                            <a:cxnLst/>
                            <a:rect l="l" t="t" r="r" b="b"/>
                            <a:pathLst>
                              <a:path w="1036955" h="0">
                                <a:moveTo>
                                  <a:pt x="0" y="0"/>
                                </a:moveTo>
                                <a:lnTo>
                                  <a:pt x="1036808" y="0"/>
                                </a:lnTo>
                              </a:path>
                            </a:pathLst>
                          </a:custGeom>
                          <a:ln w="121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1.650pt;height:1pt;mso-position-horizontal-relative:char;mso-position-vertical-relative:line" id="docshapegroup54" coordorigin="0,0" coordsize="1633,20">
                <v:line style="position:absolute" from="0,10" to="1633,10" stroked="true" strokeweight=".959954pt" strokecolor="#000000">
                  <v:stroke dashstyle="solid"/>
                </v:line>
              </v:group>
            </w:pict>
          </mc:Fallback>
        </mc:AlternateContent>
      </w:r>
      <w:r>
        <w:rPr>
          <w:sz w:val="2"/>
        </w:rPr>
      </w:r>
    </w:p>
    <w:p>
      <w:pPr>
        <w:spacing w:before="151"/>
        <w:ind w:left="313" w:right="0" w:firstLine="0"/>
        <w:jc w:val="left"/>
        <w:rPr>
          <w:rFonts w:ascii="Cambria" w:hAnsi="Cambria"/>
          <w:sz w:val="23"/>
        </w:rPr>
      </w:pPr>
      <w:r>
        <w:rPr>
          <w:rFonts w:ascii="Cambria" w:hAnsi="Cambria"/>
          <w:sz w:val="23"/>
        </w:rPr>
        <w:t>М.</w:t>
      </w:r>
      <w:r>
        <w:rPr>
          <w:rFonts w:ascii="Cambria" w:hAnsi="Cambria"/>
          <w:spacing w:val="34"/>
          <w:sz w:val="23"/>
        </w:rPr>
        <w:t> </w:t>
      </w:r>
      <w:r>
        <w:rPr>
          <w:rFonts w:ascii="Cambria" w:hAnsi="Cambria"/>
          <w:sz w:val="23"/>
        </w:rPr>
        <w:t>П.</w:t>
      </w:r>
      <w:r>
        <w:rPr>
          <w:rFonts w:ascii="Cambria" w:hAnsi="Cambria"/>
          <w:spacing w:val="34"/>
          <w:sz w:val="23"/>
        </w:rPr>
        <w:t> </w:t>
      </w:r>
      <w:r>
        <w:rPr>
          <w:rFonts w:ascii="Cambria" w:hAnsi="Cambria"/>
          <w:sz w:val="23"/>
        </w:rPr>
        <w:t>(при </w:t>
      </w:r>
      <w:r>
        <w:rPr>
          <w:rFonts w:ascii="Cambria" w:hAnsi="Cambria"/>
          <w:spacing w:val="-2"/>
          <w:sz w:val="23"/>
        </w:rPr>
        <w:t>наличии)</w:t>
      </w:r>
    </w:p>
    <w:p>
      <w:pPr>
        <w:pStyle w:val="BodyText"/>
        <w:spacing w:line="540" w:lineRule="atLeast" w:before="31"/>
        <w:ind w:left="1788" w:hanging="7"/>
        <w:rPr>
          <w:rFonts w:ascii="Cambria" w:hAnsi="Cambria"/>
        </w:rPr>
      </w:pPr>
      <w:r>
        <w:rPr>
          <w:rFonts w:ascii="Cambria" w:hAnsi="Cambria"/>
          <w:spacing w:val="-2"/>
        </w:rPr>
        <w:t>Согласовано: </w:t>
      </w:r>
      <w:r>
        <w:rPr>
          <w:rFonts w:ascii="Cambria" w:hAnsi="Cambria"/>
          <w:w w:val="90"/>
        </w:rPr>
        <w:t>Главный бухгалтер</w:t>
      </w:r>
    </w:p>
    <w:p>
      <w:pPr>
        <w:pStyle w:val="BodyText"/>
        <w:spacing w:before="168"/>
        <w:ind w:left="313"/>
        <w:rPr>
          <w:rFonts w:ascii="Cambria" w:hAnsi="Cambria"/>
        </w:rPr>
      </w:pPr>
      <w:r>
        <w:rPr/>
        <w:br w:type="column"/>
      </w:r>
      <w:r>
        <w:rPr>
          <w:rFonts w:ascii="Cambria" w:hAnsi="Cambria"/>
        </w:rPr>
        <w:t>М.</w:t>
      </w:r>
      <w:r>
        <w:rPr>
          <w:rFonts w:ascii="Cambria" w:hAnsi="Cambria"/>
          <w:spacing w:val="10"/>
        </w:rPr>
        <w:t> </w:t>
      </w:r>
      <w:r>
        <w:rPr>
          <w:rFonts w:ascii="Cambria" w:hAnsi="Cambria"/>
        </w:rPr>
        <w:t>П.</w:t>
      </w:r>
      <w:r>
        <w:rPr>
          <w:rFonts w:ascii="Cambria" w:hAnsi="Cambria"/>
          <w:spacing w:val="9"/>
        </w:rPr>
        <w:t> </w:t>
      </w:r>
      <w:r>
        <w:rPr>
          <w:rFonts w:ascii="Cambria" w:hAnsi="Cambria"/>
        </w:rPr>
        <w:t>(при</w:t>
      </w:r>
      <w:r>
        <w:rPr>
          <w:rFonts w:ascii="Cambria" w:hAnsi="Cambria"/>
          <w:spacing w:val="-13"/>
        </w:rPr>
        <w:t> </w:t>
      </w:r>
      <w:r>
        <w:rPr>
          <w:rFonts w:ascii="Cambria" w:hAnsi="Cambria"/>
          <w:spacing w:val="-2"/>
        </w:rPr>
        <w:t>наличии)</w:t>
      </w:r>
    </w:p>
    <w:p>
      <w:pPr>
        <w:pStyle w:val="BodyText"/>
        <w:rPr>
          <w:rFonts w:ascii="Cambria"/>
        </w:rPr>
      </w:pPr>
    </w:p>
    <w:p>
      <w:pPr>
        <w:pStyle w:val="BodyText"/>
        <w:spacing w:before="267"/>
        <w:rPr>
          <w:rFonts w:ascii="Cambria"/>
        </w:rPr>
      </w:pPr>
    </w:p>
    <w:p>
      <w:pPr>
        <w:spacing w:before="0"/>
        <w:ind w:left="1681" w:right="0" w:firstLine="0"/>
        <w:jc w:val="left"/>
        <w:rPr>
          <w:rFonts w:ascii="Cambria" w:hAnsi="Cambria"/>
          <w:sz w:val="23"/>
        </w:rPr>
      </w:pPr>
      <w:r>
        <w:rPr>
          <w:rFonts w:ascii="Cambria" w:hAnsi="Cambria"/>
          <w:spacing w:val="-2"/>
          <w:sz w:val="23"/>
        </w:rPr>
        <w:t>Главный</w:t>
      </w:r>
      <w:r>
        <w:rPr>
          <w:rFonts w:ascii="Cambria" w:hAnsi="Cambria"/>
          <w:spacing w:val="-5"/>
          <w:sz w:val="23"/>
        </w:rPr>
        <w:t> </w:t>
      </w:r>
      <w:r>
        <w:rPr>
          <w:rFonts w:ascii="Cambria" w:hAnsi="Cambria"/>
          <w:spacing w:val="-2"/>
          <w:sz w:val="23"/>
        </w:rPr>
        <w:t>бухгалтер</w:t>
      </w:r>
    </w:p>
    <w:p>
      <w:pPr>
        <w:spacing w:after="0"/>
        <w:jc w:val="left"/>
        <w:rPr>
          <w:rFonts w:ascii="Cambria" w:hAnsi="Cambria"/>
          <w:sz w:val="23"/>
        </w:rPr>
        <w:sectPr>
          <w:type w:val="continuous"/>
          <w:pgSz w:w="11900" w:h="16840"/>
          <w:pgMar w:top="480" w:bottom="280" w:left="992" w:right="141"/>
          <w:cols w:num="2" w:equalWidth="0">
            <w:col w:w="3794" w:space="1623"/>
            <w:col w:w="5350"/>
          </w:cols>
        </w:sectPr>
      </w:pPr>
    </w:p>
    <w:p>
      <w:pPr>
        <w:pStyle w:val="BodyText"/>
        <w:tabs>
          <w:tab w:pos="2846" w:val="left" w:leader="none"/>
          <w:tab w:pos="5250" w:val="left" w:leader="none"/>
          <w:tab w:pos="5673" w:val="left" w:leader="none"/>
          <w:tab w:pos="7345" w:val="left" w:leader="none"/>
          <w:tab w:pos="10615" w:val="left" w:leader="none"/>
        </w:tabs>
        <w:spacing w:before="6"/>
        <w:ind w:left="2105"/>
        <w:rPr>
          <w:rFonts w:ascii="Cambria" w:hAnsi="Cambria"/>
        </w:rPr>
      </w:pPr>
      <w:r>
        <w:rPr>
          <w:rFonts w:ascii="Cambria" w:hAnsi="Cambria"/>
        </w:rPr>
        <mc:AlternateContent>
          <mc:Choice Requires="wps">
            <w:drawing>
              <wp:anchor distT="0" distB="0" distL="0" distR="0" allowOverlap="1" layoutInCell="1" locked="0" behindDoc="0" simplePos="0" relativeHeight="15742976">
                <wp:simplePos x="0" y="0"/>
                <wp:positionH relativeFrom="page">
                  <wp:posOffset>856891</wp:posOffset>
                </wp:positionH>
                <wp:positionV relativeFrom="paragraph">
                  <wp:posOffset>173302</wp:posOffset>
                </wp:positionV>
                <wp:extent cx="1036955" cy="117475"/>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1036955" cy="117475"/>
                          <a:chExt cx="1036955" cy="117475"/>
                        </a:xfrm>
                      </wpg:grpSpPr>
                      <wps:wsp>
                        <wps:cNvPr id="82" name="Graphic 82"/>
                        <wps:cNvSpPr/>
                        <wps:spPr>
                          <a:xfrm>
                            <a:off x="0" y="6095"/>
                            <a:ext cx="1036955" cy="1270"/>
                          </a:xfrm>
                          <a:custGeom>
                            <a:avLst/>
                            <a:gdLst/>
                            <a:ahLst/>
                            <a:cxnLst/>
                            <a:rect l="l" t="t" r="r" b="b"/>
                            <a:pathLst>
                              <a:path w="1036955" h="0">
                                <a:moveTo>
                                  <a:pt x="0" y="0"/>
                                </a:moveTo>
                                <a:lnTo>
                                  <a:pt x="1036808" y="0"/>
                                </a:lnTo>
                              </a:path>
                            </a:pathLst>
                          </a:custGeom>
                          <a:ln w="12191">
                            <a:solidFill>
                              <a:srgbClr val="000000"/>
                            </a:solidFill>
                            <a:prstDash val="solid"/>
                          </a:ln>
                        </wps:spPr>
                        <wps:bodyPr wrap="square" lIns="0" tIns="0" rIns="0" bIns="0" rtlCol="0">
                          <a:prstTxWarp prst="textNoShape">
                            <a:avLst/>
                          </a:prstTxWarp>
                          <a:noAutofit/>
                        </wps:bodyPr>
                      </wps:wsp>
                      <pic:pic>
                        <pic:nvPicPr>
                          <pic:cNvPr id="83" name="Image 83"/>
                          <pic:cNvPicPr/>
                        </pic:nvPicPr>
                        <pic:blipFill>
                          <a:blip r:embed="rId61" cstate="print"/>
                          <a:stretch>
                            <a:fillRect/>
                          </a:stretch>
                        </pic:blipFill>
                        <pic:spPr>
                          <a:xfrm>
                            <a:off x="318665" y="35050"/>
                            <a:ext cx="365932" cy="82292"/>
                          </a:xfrm>
                          <a:prstGeom prst="rect">
                            <a:avLst/>
                          </a:prstGeom>
                        </pic:spPr>
                      </pic:pic>
                    </wpg:wgp>
                  </a:graphicData>
                </a:graphic>
              </wp:anchor>
            </w:drawing>
          </mc:Choice>
          <mc:Fallback>
            <w:pict>
              <v:group style="position:absolute;margin-left:67.471764pt;margin-top:13.645869pt;width:81.650pt;height:9.25pt;mso-position-horizontal-relative:page;mso-position-vertical-relative:paragraph;z-index:15742976" id="docshapegroup55" coordorigin="1349,273" coordsize="1633,185">
                <v:line style="position:absolute" from="1349,283" to="2982,283" stroked="true" strokeweight=".959954pt" strokecolor="#000000">
                  <v:stroke dashstyle="solid"/>
                </v:line>
                <v:shape style="position:absolute;left:1851;top:328;width:577;height:130" type="#_x0000_t75" id="docshape56" stroked="false">
                  <v:imagedata r:id="rId61" o:title=""/>
                </v:shape>
                <w10:wrap type="none"/>
              </v:group>
            </w:pict>
          </mc:Fallback>
        </mc:AlternateContent>
      </w:r>
      <w:r>
        <w:rPr>
          <w:rFonts w:ascii="Cambria" w:hAnsi="Cambria"/>
          <w:u w:val="single"/>
        </w:rPr>
        <w:tab/>
        <w:t>А.А.</w:t>
      </w:r>
      <w:r>
        <w:rPr>
          <w:rFonts w:ascii="Cambria" w:hAnsi="Cambria"/>
          <w:spacing w:val="58"/>
          <w:u w:val="single"/>
        </w:rPr>
        <w:t> </w:t>
      </w:r>
      <w:r>
        <w:rPr>
          <w:rFonts w:ascii="Cambria" w:hAnsi="Cambria"/>
          <w:spacing w:val="-2"/>
          <w:u w:val="single"/>
        </w:rPr>
        <w:t>Матросова</w:t>
      </w:r>
      <w:r>
        <w:rPr>
          <w:rFonts w:ascii="Cambria" w:hAnsi="Cambria"/>
          <w:u w:val="single"/>
        </w:rPr>
        <w:tab/>
      </w:r>
      <w:r>
        <w:rPr>
          <w:rFonts w:ascii="Cambria" w:hAnsi="Cambria"/>
        </w:rPr>
        <w:tab/>
      </w:r>
      <w:r>
        <w:rPr>
          <w:rFonts w:ascii="Cambria" w:hAnsi="Cambria"/>
          <w:u w:val="single"/>
        </w:rPr>
        <w:tab/>
      </w:r>
      <w:r>
        <w:rPr>
          <w:rFonts w:ascii="Cambria" w:hAnsi="Cambria"/>
          <w:spacing w:val="32"/>
        </w:rPr>
        <w:t> </w:t>
      </w:r>
      <w:r>
        <w:rPr>
          <w:rFonts w:ascii="Cambria" w:hAnsi="Cambria"/>
          <w:u w:val="single"/>
        </w:rPr>
        <w:tab/>
      </w:r>
    </w:p>
    <w:p>
      <w:pPr>
        <w:tabs>
          <w:tab w:pos="6175" w:val="left" w:leader="none"/>
          <w:tab w:pos="8252" w:val="left" w:leader="none"/>
        </w:tabs>
        <w:spacing w:before="8"/>
        <w:ind w:left="2935" w:right="0" w:firstLine="0"/>
        <w:jc w:val="left"/>
        <w:rPr>
          <w:rFonts w:ascii="Cambria" w:hAnsi="Cambria"/>
          <w:sz w:val="13"/>
        </w:rPr>
      </w:pPr>
      <w:r>
        <w:rPr>
          <w:rFonts w:ascii="Cambria" w:hAnsi="Cambria"/>
          <w:w w:val="90"/>
          <w:sz w:val="14"/>
        </w:rPr>
        <w:t>(расшііфрові‹в</w:t>
      </w:r>
      <w:r>
        <w:rPr>
          <w:rFonts w:ascii="Cambria" w:hAnsi="Cambria"/>
          <w:spacing w:val="6"/>
          <w:sz w:val="14"/>
        </w:rPr>
        <w:t> </w:t>
      </w:r>
      <w:r>
        <w:rPr>
          <w:rFonts w:ascii="Cambria" w:hAnsi="Cambria"/>
          <w:spacing w:val="-2"/>
          <w:sz w:val="14"/>
        </w:rPr>
        <w:t>подівтси)</w:t>
      </w:r>
      <w:r>
        <w:rPr>
          <w:rFonts w:ascii="Cambria" w:hAnsi="Cambria"/>
          <w:sz w:val="14"/>
        </w:rPr>
        <w:tab/>
      </w:r>
      <w:r>
        <w:rPr>
          <w:rFonts w:ascii="Cambria" w:hAnsi="Cambria"/>
          <w:position w:val="-2"/>
          <w:sz w:val="14"/>
        </w:rPr>
        <w:drawing>
          <wp:inline distT="0" distB="0" distL="0" distR="0">
            <wp:extent cx="361358" cy="77720"/>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62" cstate="print"/>
                    <a:stretch>
                      <a:fillRect/>
                    </a:stretch>
                  </pic:blipFill>
                  <pic:spPr>
                    <a:xfrm>
                      <a:off x="0" y="0"/>
                      <a:ext cx="361358" cy="77720"/>
                    </a:xfrm>
                    <a:prstGeom prst="rect">
                      <a:avLst/>
                    </a:prstGeom>
                  </pic:spPr>
                </pic:pic>
              </a:graphicData>
            </a:graphic>
          </wp:inline>
        </w:drawing>
      </w:r>
      <w:r>
        <w:rPr>
          <w:rFonts w:ascii="Cambria" w:hAnsi="Cambria"/>
          <w:position w:val="-2"/>
          <w:sz w:val="14"/>
        </w:rPr>
      </w:r>
      <w:r>
        <w:rPr>
          <w:sz w:val="14"/>
        </w:rPr>
        <w:tab/>
      </w:r>
      <w:r>
        <w:rPr>
          <w:rFonts w:ascii="Cambria" w:hAnsi="Cambria"/>
          <w:sz w:val="13"/>
        </w:rPr>
        <w:t>(рвсввіфровва </w:t>
      </w:r>
      <w:r>
        <w:rPr>
          <w:rFonts w:ascii="Cambria" w:hAnsi="Cambria"/>
          <w:spacing w:val="-2"/>
          <w:sz w:val="13"/>
        </w:rPr>
        <w:t>подписн)</w:t>
      </w:r>
    </w:p>
    <w:p>
      <w:pPr>
        <w:pStyle w:val="BodyText"/>
        <w:rPr>
          <w:rFonts w:ascii="Cambria"/>
          <w:sz w:val="20"/>
        </w:rPr>
      </w:pPr>
    </w:p>
    <w:p>
      <w:pPr>
        <w:pStyle w:val="BodyText"/>
        <w:rPr>
          <w:rFonts w:ascii="Cambria"/>
          <w:sz w:val="20"/>
        </w:rPr>
      </w:pPr>
    </w:p>
    <w:p>
      <w:pPr>
        <w:pStyle w:val="BodyText"/>
        <w:rPr>
          <w:rFonts w:ascii="Cambria"/>
          <w:sz w:val="20"/>
        </w:rPr>
      </w:pPr>
    </w:p>
    <w:p>
      <w:pPr>
        <w:pStyle w:val="BodyText"/>
        <w:spacing w:before="51"/>
        <w:rPr>
          <w:rFonts w:ascii="Cambria"/>
          <w:sz w:val="20"/>
        </w:rPr>
      </w:pPr>
      <w:r>
        <w:rPr>
          <w:rFonts w:ascii="Cambria"/>
          <w:sz w:val="20"/>
        </w:rPr>
        <w:drawing>
          <wp:anchor distT="0" distB="0" distL="0" distR="0" allowOverlap="1" layoutInCell="1" locked="0" behindDoc="1" simplePos="0" relativeHeight="487601664">
            <wp:simplePos x="0" y="0"/>
            <wp:positionH relativeFrom="page">
              <wp:posOffset>672400</wp:posOffset>
            </wp:positionH>
            <wp:positionV relativeFrom="paragraph">
              <wp:posOffset>196814</wp:posOffset>
            </wp:positionV>
            <wp:extent cx="2445572" cy="581977"/>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63" cstate="print"/>
                    <a:stretch>
                      <a:fillRect/>
                    </a:stretch>
                  </pic:blipFill>
                  <pic:spPr>
                    <a:xfrm>
                      <a:off x="0" y="0"/>
                      <a:ext cx="2445572" cy="581977"/>
                    </a:xfrm>
                    <a:prstGeom prst="rect">
                      <a:avLst/>
                    </a:prstGeom>
                  </pic:spPr>
                </pic:pic>
              </a:graphicData>
            </a:graphic>
          </wp:anchor>
        </w:drawing>
      </w:r>
    </w:p>
    <w:sectPr>
      <w:type w:val="continuous"/>
      <w:pgSz w:w="11900" w:h="16840"/>
      <w:pgMar w:top="480" w:bottom="280" w:left="992"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 w:name="Courier New">
    <w:altName w:val="Courier New"/>
    <w:charset w:val="1"/>
    <w:family w:val="modern"/>
    <w:pitch w:val="default"/>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791" w:hanging="709"/>
        <w:jc w:val="left"/>
      </w:pPr>
      <w:rPr>
        <w:rFonts w:hint="default"/>
        <w:spacing w:val="0"/>
        <w:w w:val="105"/>
        <w:lang w:val="ru-RU" w:eastAsia="en-US" w:bidi="ar-SA"/>
      </w:rPr>
    </w:lvl>
    <w:lvl w:ilvl="1">
      <w:start w:val="0"/>
      <w:numFmt w:val="bullet"/>
      <w:lvlText w:val="•"/>
      <w:lvlJc w:val="left"/>
      <w:pPr>
        <w:ind w:left="2696" w:hanging="709"/>
      </w:pPr>
      <w:rPr>
        <w:rFonts w:hint="default"/>
        <w:lang w:val="ru-RU" w:eastAsia="en-US" w:bidi="ar-SA"/>
      </w:rPr>
    </w:lvl>
    <w:lvl w:ilvl="2">
      <w:start w:val="0"/>
      <w:numFmt w:val="bullet"/>
      <w:lvlText w:val="•"/>
      <w:lvlJc w:val="left"/>
      <w:pPr>
        <w:ind w:left="3593" w:hanging="709"/>
      </w:pPr>
      <w:rPr>
        <w:rFonts w:hint="default"/>
        <w:lang w:val="ru-RU" w:eastAsia="en-US" w:bidi="ar-SA"/>
      </w:rPr>
    </w:lvl>
    <w:lvl w:ilvl="3">
      <w:start w:val="0"/>
      <w:numFmt w:val="bullet"/>
      <w:lvlText w:val="•"/>
      <w:lvlJc w:val="left"/>
      <w:pPr>
        <w:ind w:left="4490" w:hanging="709"/>
      </w:pPr>
      <w:rPr>
        <w:rFonts w:hint="default"/>
        <w:lang w:val="ru-RU" w:eastAsia="en-US" w:bidi="ar-SA"/>
      </w:rPr>
    </w:lvl>
    <w:lvl w:ilvl="4">
      <w:start w:val="0"/>
      <w:numFmt w:val="bullet"/>
      <w:lvlText w:val="•"/>
      <w:lvlJc w:val="left"/>
      <w:pPr>
        <w:ind w:left="5386" w:hanging="709"/>
      </w:pPr>
      <w:rPr>
        <w:rFonts w:hint="default"/>
        <w:lang w:val="ru-RU" w:eastAsia="en-US" w:bidi="ar-SA"/>
      </w:rPr>
    </w:lvl>
    <w:lvl w:ilvl="5">
      <w:start w:val="0"/>
      <w:numFmt w:val="bullet"/>
      <w:lvlText w:val="•"/>
      <w:lvlJc w:val="left"/>
      <w:pPr>
        <w:ind w:left="6283" w:hanging="709"/>
      </w:pPr>
      <w:rPr>
        <w:rFonts w:hint="default"/>
        <w:lang w:val="ru-RU" w:eastAsia="en-US" w:bidi="ar-SA"/>
      </w:rPr>
    </w:lvl>
    <w:lvl w:ilvl="6">
      <w:start w:val="0"/>
      <w:numFmt w:val="bullet"/>
      <w:lvlText w:val="•"/>
      <w:lvlJc w:val="left"/>
      <w:pPr>
        <w:ind w:left="7180" w:hanging="709"/>
      </w:pPr>
      <w:rPr>
        <w:rFonts w:hint="default"/>
        <w:lang w:val="ru-RU" w:eastAsia="en-US" w:bidi="ar-SA"/>
      </w:rPr>
    </w:lvl>
    <w:lvl w:ilvl="7">
      <w:start w:val="0"/>
      <w:numFmt w:val="bullet"/>
      <w:lvlText w:val="•"/>
      <w:lvlJc w:val="left"/>
      <w:pPr>
        <w:ind w:left="8076" w:hanging="709"/>
      </w:pPr>
      <w:rPr>
        <w:rFonts w:hint="default"/>
        <w:lang w:val="ru-RU" w:eastAsia="en-US" w:bidi="ar-SA"/>
      </w:rPr>
    </w:lvl>
    <w:lvl w:ilvl="8">
      <w:start w:val="0"/>
      <w:numFmt w:val="bullet"/>
      <w:lvlText w:val="•"/>
      <w:lvlJc w:val="left"/>
      <w:pPr>
        <w:ind w:left="8973" w:hanging="709"/>
      </w:pPr>
      <w:rPr>
        <w:rFonts w:hint="default"/>
        <w:lang w:val="ru-RU" w:eastAsia="en-US" w:bidi="ar-SA"/>
      </w:rPr>
    </w:lvl>
  </w:abstractNum>
  <w:abstractNum w:abstractNumId="7">
    <w:multiLevelType w:val="hybridMultilevel"/>
    <w:lvl w:ilvl="0">
      <w:start w:val="3"/>
      <w:numFmt w:val="decimal"/>
      <w:lvlText w:val="%1"/>
      <w:lvlJc w:val="left"/>
      <w:pPr>
        <w:ind w:left="1496" w:hanging="416"/>
        <w:jc w:val="left"/>
      </w:pPr>
      <w:rPr>
        <w:rFonts w:hint="default"/>
        <w:lang w:val="ru-RU" w:eastAsia="en-US" w:bidi="ar-SA"/>
      </w:rPr>
    </w:lvl>
    <w:lvl w:ilvl="1">
      <w:start w:val="4"/>
      <w:numFmt w:val="decimal"/>
      <w:lvlText w:val="%1.%2."/>
      <w:lvlJc w:val="left"/>
      <w:pPr>
        <w:ind w:left="1496" w:hanging="416"/>
        <w:jc w:val="left"/>
      </w:pPr>
      <w:rPr>
        <w:rFonts w:hint="default" w:ascii="Times New Roman" w:hAnsi="Times New Roman" w:eastAsia="Times New Roman" w:cs="Times New Roman"/>
        <w:b w:val="0"/>
        <w:bCs w:val="0"/>
        <w:i w:val="0"/>
        <w:iCs w:val="0"/>
        <w:spacing w:val="0"/>
        <w:w w:val="97"/>
        <w:sz w:val="24"/>
        <w:szCs w:val="24"/>
        <w:lang w:val="ru-RU" w:eastAsia="en-US" w:bidi="ar-SA"/>
      </w:rPr>
    </w:lvl>
    <w:lvl w:ilvl="2">
      <w:start w:val="1"/>
      <w:numFmt w:val="decimal"/>
      <w:lvlText w:val="%1.%2.%3."/>
      <w:lvlJc w:val="left"/>
      <w:pPr>
        <w:ind w:left="364" w:hanging="622"/>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3">
      <w:start w:val="0"/>
      <w:numFmt w:val="bullet"/>
      <w:lvlText w:val="•"/>
      <w:lvlJc w:val="left"/>
      <w:pPr>
        <w:ind w:left="3559" w:hanging="622"/>
      </w:pPr>
      <w:rPr>
        <w:rFonts w:hint="default"/>
        <w:lang w:val="ru-RU" w:eastAsia="en-US" w:bidi="ar-SA"/>
      </w:rPr>
    </w:lvl>
    <w:lvl w:ilvl="4">
      <w:start w:val="0"/>
      <w:numFmt w:val="bullet"/>
      <w:lvlText w:val="•"/>
      <w:lvlJc w:val="left"/>
      <w:pPr>
        <w:ind w:left="4589" w:hanging="622"/>
      </w:pPr>
      <w:rPr>
        <w:rFonts w:hint="default"/>
        <w:lang w:val="ru-RU" w:eastAsia="en-US" w:bidi="ar-SA"/>
      </w:rPr>
    </w:lvl>
    <w:lvl w:ilvl="5">
      <w:start w:val="0"/>
      <w:numFmt w:val="bullet"/>
      <w:lvlText w:val="•"/>
      <w:lvlJc w:val="left"/>
      <w:pPr>
        <w:ind w:left="5618" w:hanging="622"/>
      </w:pPr>
      <w:rPr>
        <w:rFonts w:hint="default"/>
        <w:lang w:val="ru-RU" w:eastAsia="en-US" w:bidi="ar-SA"/>
      </w:rPr>
    </w:lvl>
    <w:lvl w:ilvl="6">
      <w:start w:val="0"/>
      <w:numFmt w:val="bullet"/>
      <w:lvlText w:val="•"/>
      <w:lvlJc w:val="left"/>
      <w:pPr>
        <w:ind w:left="6648" w:hanging="622"/>
      </w:pPr>
      <w:rPr>
        <w:rFonts w:hint="default"/>
        <w:lang w:val="ru-RU" w:eastAsia="en-US" w:bidi="ar-SA"/>
      </w:rPr>
    </w:lvl>
    <w:lvl w:ilvl="7">
      <w:start w:val="0"/>
      <w:numFmt w:val="bullet"/>
      <w:lvlText w:val="•"/>
      <w:lvlJc w:val="left"/>
      <w:pPr>
        <w:ind w:left="7678" w:hanging="622"/>
      </w:pPr>
      <w:rPr>
        <w:rFonts w:hint="default"/>
        <w:lang w:val="ru-RU" w:eastAsia="en-US" w:bidi="ar-SA"/>
      </w:rPr>
    </w:lvl>
    <w:lvl w:ilvl="8">
      <w:start w:val="0"/>
      <w:numFmt w:val="bullet"/>
      <w:lvlText w:val="•"/>
      <w:lvlJc w:val="left"/>
      <w:pPr>
        <w:ind w:left="8707" w:hanging="622"/>
      </w:pPr>
      <w:rPr>
        <w:rFonts w:hint="default"/>
        <w:lang w:val="ru-RU" w:eastAsia="en-US" w:bidi="ar-SA"/>
      </w:rPr>
    </w:lvl>
  </w:abstractNum>
  <w:abstractNum w:abstractNumId="6">
    <w:multiLevelType w:val="hybridMultilevel"/>
    <w:lvl w:ilvl="0">
      <w:start w:val="3"/>
      <w:numFmt w:val="decimal"/>
      <w:lvlText w:val="%1"/>
      <w:lvlJc w:val="left"/>
      <w:pPr>
        <w:ind w:left="366" w:hanging="626"/>
        <w:jc w:val="left"/>
      </w:pPr>
      <w:rPr>
        <w:rFonts w:hint="default"/>
        <w:lang w:val="ru-RU" w:eastAsia="en-US" w:bidi="ar-SA"/>
      </w:rPr>
    </w:lvl>
    <w:lvl w:ilvl="1">
      <w:start w:val="3"/>
      <w:numFmt w:val="decimal"/>
      <w:lvlText w:val="%1.%2"/>
      <w:lvlJc w:val="left"/>
      <w:pPr>
        <w:ind w:left="366" w:hanging="626"/>
        <w:jc w:val="left"/>
      </w:pPr>
      <w:rPr>
        <w:rFonts w:hint="default"/>
        <w:lang w:val="ru-RU" w:eastAsia="en-US" w:bidi="ar-SA"/>
      </w:rPr>
    </w:lvl>
    <w:lvl w:ilvl="2">
      <w:start w:val="6"/>
      <w:numFmt w:val="decimal"/>
      <w:lvlText w:val="%1.%2.%3."/>
      <w:lvlJc w:val="left"/>
      <w:pPr>
        <w:ind w:left="366" w:hanging="626"/>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3">
      <w:start w:val="0"/>
      <w:numFmt w:val="bullet"/>
      <w:lvlText w:val="•"/>
      <w:lvlJc w:val="left"/>
      <w:pPr>
        <w:ind w:left="3482" w:hanging="626"/>
      </w:pPr>
      <w:rPr>
        <w:rFonts w:hint="default"/>
        <w:lang w:val="ru-RU" w:eastAsia="en-US" w:bidi="ar-SA"/>
      </w:rPr>
    </w:lvl>
    <w:lvl w:ilvl="4">
      <w:start w:val="0"/>
      <w:numFmt w:val="bullet"/>
      <w:lvlText w:val="•"/>
      <w:lvlJc w:val="left"/>
      <w:pPr>
        <w:ind w:left="4522" w:hanging="626"/>
      </w:pPr>
      <w:rPr>
        <w:rFonts w:hint="default"/>
        <w:lang w:val="ru-RU" w:eastAsia="en-US" w:bidi="ar-SA"/>
      </w:rPr>
    </w:lvl>
    <w:lvl w:ilvl="5">
      <w:start w:val="0"/>
      <w:numFmt w:val="bullet"/>
      <w:lvlText w:val="•"/>
      <w:lvlJc w:val="left"/>
      <w:pPr>
        <w:ind w:left="5563" w:hanging="626"/>
      </w:pPr>
      <w:rPr>
        <w:rFonts w:hint="default"/>
        <w:lang w:val="ru-RU" w:eastAsia="en-US" w:bidi="ar-SA"/>
      </w:rPr>
    </w:lvl>
    <w:lvl w:ilvl="6">
      <w:start w:val="0"/>
      <w:numFmt w:val="bullet"/>
      <w:lvlText w:val="•"/>
      <w:lvlJc w:val="left"/>
      <w:pPr>
        <w:ind w:left="6604" w:hanging="626"/>
      </w:pPr>
      <w:rPr>
        <w:rFonts w:hint="default"/>
        <w:lang w:val="ru-RU" w:eastAsia="en-US" w:bidi="ar-SA"/>
      </w:rPr>
    </w:lvl>
    <w:lvl w:ilvl="7">
      <w:start w:val="0"/>
      <w:numFmt w:val="bullet"/>
      <w:lvlText w:val="•"/>
      <w:lvlJc w:val="left"/>
      <w:pPr>
        <w:ind w:left="7644" w:hanging="626"/>
      </w:pPr>
      <w:rPr>
        <w:rFonts w:hint="default"/>
        <w:lang w:val="ru-RU" w:eastAsia="en-US" w:bidi="ar-SA"/>
      </w:rPr>
    </w:lvl>
    <w:lvl w:ilvl="8">
      <w:start w:val="0"/>
      <w:numFmt w:val="bullet"/>
      <w:lvlText w:val="•"/>
      <w:lvlJc w:val="left"/>
      <w:pPr>
        <w:ind w:left="8685" w:hanging="626"/>
      </w:pPr>
      <w:rPr>
        <w:rFonts w:hint="default"/>
        <w:lang w:val="ru-RU" w:eastAsia="en-US" w:bidi="ar-SA"/>
      </w:rPr>
    </w:lvl>
  </w:abstractNum>
  <w:abstractNum w:abstractNumId="5">
    <w:multiLevelType w:val="hybridMultilevel"/>
    <w:lvl w:ilvl="0">
      <w:start w:val="3"/>
      <w:numFmt w:val="decimal"/>
      <w:lvlText w:val="%1"/>
      <w:lvlJc w:val="left"/>
      <w:pPr>
        <w:ind w:left="378" w:hanging="646"/>
        <w:jc w:val="left"/>
      </w:pPr>
      <w:rPr>
        <w:rFonts w:hint="default"/>
        <w:lang w:val="ru-RU" w:eastAsia="en-US" w:bidi="ar-SA"/>
      </w:rPr>
    </w:lvl>
    <w:lvl w:ilvl="1">
      <w:start w:val="3"/>
      <w:numFmt w:val="decimal"/>
      <w:lvlText w:val="%1.%2"/>
      <w:lvlJc w:val="left"/>
      <w:pPr>
        <w:ind w:left="378" w:hanging="646"/>
        <w:jc w:val="left"/>
      </w:pPr>
      <w:rPr>
        <w:rFonts w:hint="default"/>
        <w:lang w:val="ru-RU" w:eastAsia="en-US" w:bidi="ar-SA"/>
      </w:rPr>
    </w:lvl>
    <w:lvl w:ilvl="2">
      <w:start w:val="1"/>
      <w:numFmt w:val="decimal"/>
      <w:lvlText w:val="%1.%2.%3."/>
      <w:lvlJc w:val="left"/>
      <w:pPr>
        <w:ind w:left="378" w:hanging="646"/>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3">
      <w:start w:val="0"/>
      <w:numFmt w:val="bullet"/>
      <w:lvlText w:val="•"/>
      <w:lvlJc w:val="left"/>
      <w:pPr>
        <w:ind w:left="3496" w:hanging="646"/>
      </w:pPr>
      <w:rPr>
        <w:rFonts w:hint="default"/>
        <w:lang w:val="ru-RU" w:eastAsia="en-US" w:bidi="ar-SA"/>
      </w:rPr>
    </w:lvl>
    <w:lvl w:ilvl="4">
      <w:start w:val="0"/>
      <w:numFmt w:val="bullet"/>
      <w:lvlText w:val="•"/>
      <w:lvlJc w:val="left"/>
      <w:pPr>
        <w:ind w:left="4534" w:hanging="646"/>
      </w:pPr>
      <w:rPr>
        <w:rFonts w:hint="default"/>
        <w:lang w:val="ru-RU" w:eastAsia="en-US" w:bidi="ar-SA"/>
      </w:rPr>
    </w:lvl>
    <w:lvl w:ilvl="5">
      <w:start w:val="0"/>
      <w:numFmt w:val="bullet"/>
      <w:lvlText w:val="•"/>
      <w:lvlJc w:val="left"/>
      <w:pPr>
        <w:ind w:left="5573" w:hanging="646"/>
      </w:pPr>
      <w:rPr>
        <w:rFonts w:hint="default"/>
        <w:lang w:val="ru-RU" w:eastAsia="en-US" w:bidi="ar-SA"/>
      </w:rPr>
    </w:lvl>
    <w:lvl w:ilvl="6">
      <w:start w:val="0"/>
      <w:numFmt w:val="bullet"/>
      <w:lvlText w:val="•"/>
      <w:lvlJc w:val="left"/>
      <w:pPr>
        <w:ind w:left="6612" w:hanging="646"/>
      </w:pPr>
      <w:rPr>
        <w:rFonts w:hint="default"/>
        <w:lang w:val="ru-RU" w:eastAsia="en-US" w:bidi="ar-SA"/>
      </w:rPr>
    </w:lvl>
    <w:lvl w:ilvl="7">
      <w:start w:val="0"/>
      <w:numFmt w:val="bullet"/>
      <w:lvlText w:val="•"/>
      <w:lvlJc w:val="left"/>
      <w:pPr>
        <w:ind w:left="7650" w:hanging="646"/>
      </w:pPr>
      <w:rPr>
        <w:rFonts w:hint="default"/>
        <w:lang w:val="ru-RU" w:eastAsia="en-US" w:bidi="ar-SA"/>
      </w:rPr>
    </w:lvl>
    <w:lvl w:ilvl="8">
      <w:start w:val="0"/>
      <w:numFmt w:val="bullet"/>
      <w:lvlText w:val="•"/>
      <w:lvlJc w:val="left"/>
      <w:pPr>
        <w:ind w:left="8689" w:hanging="646"/>
      </w:pPr>
      <w:rPr>
        <w:rFonts w:hint="default"/>
        <w:lang w:val="ru-RU" w:eastAsia="en-US" w:bidi="ar-SA"/>
      </w:rPr>
    </w:lvl>
  </w:abstractNum>
  <w:abstractNum w:abstractNumId="4">
    <w:multiLevelType w:val="hybridMultilevel"/>
    <w:lvl w:ilvl="0">
      <w:start w:val="3"/>
      <w:numFmt w:val="decimal"/>
      <w:lvlText w:val="%1"/>
      <w:lvlJc w:val="left"/>
      <w:pPr>
        <w:ind w:left="1695" w:hanging="608"/>
        <w:jc w:val="left"/>
      </w:pPr>
      <w:rPr>
        <w:rFonts w:hint="default"/>
        <w:lang w:val="ru-RU" w:eastAsia="en-US" w:bidi="ar-SA"/>
      </w:rPr>
    </w:lvl>
    <w:lvl w:ilvl="1">
      <w:start w:val="1"/>
      <w:numFmt w:val="decimal"/>
      <w:lvlText w:val="%1.%2"/>
      <w:lvlJc w:val="left"/>
      <w:pPr>
        <w:ind w:left="1695" w:hanging="608"/>
        <w:jc w:val="left"/>
      </w:pPr>
      <w:rPr>
        <w:rFonts w:hint="default"/>
        <w:lang w:val="ru-RU" w:eastAsia="en-US" w:bidi="ar-SA"/>
      </w:rPr>
    </w:lvl>
    <w:lvl w:ilvl="2">
      <w:start w:val="4"/>
      <w:numFmt w:val="decimal"/>
      <w:lvlText w:val="%1.%2.%3."/>
      <w:lvlJc w:val="left"/>
      <w:pPr>
        <w:ind w:left="1695" w:hanging="608"/>
        <w:jc w:val="left"/>
      </w:pPr>
      <w:rPr>
        <w:rFonts w:hint="default" w:ascii="Cambria" w:hAnsi="Cambria" w:eastAsia="Cambria" w:cs="Cambria"/>
        <w:b w:val="0"/>
        <w:bCs w:val="0"/>
        <w:i w:val="0"/>
        <w:iCs w:val="0"/>
        <w:spacing w:val="-1"/>
        <w:w w:val="103"/>
        <w:sz w:val="23"/>
        <w:szCs w:val="23"/>
        <w:lang w:val="ru-RU" w:eastAsia="en-US" w:bidi="ar-SA"/>
      </w:rPr>
    </w:lvl>
    <w:lvl w:ilvl="3">
      <w:start w:val="0"/>
      <w:numFmt w:val="bullet"/>
      <w:lvlText w:val="•"/>
      <w:lvlJc w:val="left"/>
      <w:pPr>
        <w:ind w:left="4420" w:hanging="608"/>
      </w:pPr>
      <w:rPr>
        <w:rFonts w:hint="default"/>
        <w:lang w:val="ru-RU" w:eastAsia="en-US" w:bidi="ar-SA"/>
      </w:rPr>
    </w:lvl>
    <w:lvl w:ilvl="4">
      <w:start w:val="0"/>
      <w:numFmt w:val="bullet"/>
      <w:lvlText w:val="•"/>
      <w:lvlJc w:val="left"/>
      <w:pPr>
        <w:ind w:left="5326" w:hanging="608"/>
      </w:pPr>
      <w:rPr>
        <w:rFonts w:hint="default"/>
        <w:lang w:val="ru-RU" w:eastAsia="en-US" w:bidi="ar-SA"/>
      </w:rPr>
    </w:lvl>
    <w:lvl w:ilvl="5">
      <w:start w:val="0"/>
      <w:numFmt w:val="bullet"/>
      <w:lvlText w:val="•"/>
      <w:lvlJc w:val="left"/>
      <w:pPr>
        <w:ind w:left="6233" w:hanging="608"/>
      </w:pPr>
      <w:rPr>
        <w:rFonts w:hint="default"/>
        <w:lang w:val="ru-RU" w:eastAsia="en-US" w:bidi="ar-SA"/>
      </w:rPr>
    </w:lvl>
    <w:lvl w:ilvl="6">
      <w:start w:val="0"/>
      <w:numFmt w:val="bullet"/>
      <w:lvlText w:val="•"/>
      <w:lvlJc w:val="left"/>
      <w:pPr>
        <w:ind w:left="7140" w:hanging="608"/>
      </w:pPr>
      <w:rPr>
        <w:rFonts w:hint="default"/>
        <w:lang w:val="ru-RU" w:eastAsia="en-US" w:bidi="ar-SA"/>
      </w:rPr>
    </w:lvl>
    <w:lvl w:ilvl="7">
      <w:start w:val="0"/>
      <w:numFmt w:val="bullet"/>
      <w:lvlText w:val="•"/>
      <w:lvlJc w:val="left"/>
      <w:pPr>
        <w:ind w:left="8046" w:hanging="608"/>
      </w:pPr>
      <w:rPr>
        <w:rFonts w:hint="default"/>
        <w:lang w:val="ru-RU" w:eastAsia="en-US" w:bidi="ar-SA"/>
      </w:rPr>
    </w:lvl>
    <w:lvl w:ilvl="8">
      <w:start w:val="0"/>
      <w:numFmt w:val="bullet"/>
      <w:lvlText w:val="•"/>
      <w:lvlJc w:val="left"/>
      <w:pPr>
        <w:ind w:left="8953" w:hanging="608"/>
      </w:pPr>
      <w:rPr>
        <w:rFonts w:hint="default"/>
        <w:lang w:val="ru-RU" w:eastAsia="en-US" w:bidi="ar-SA"/>
      </w:rPr>
    </w:lvl>
  </w:abstractNum>
  <w:abstractNum w:abstractNumId="3">
    <w:multiLevelType w:val="hybridMultilevel"/>
    <w:lvl w:ilvl="0">
      <w:start w:val="2"/>
      <w:numFmt w:val="decimal"/>
      <w:lvlText w:val="%1"/>
      <w:lvlJc w:val="left"/>
      <w:pPr>
        <w:ind w:left="393" w:hanging="426"/>
        <w:jc w:val="left"/>
      </w:pPr>
      <w:rPr>
        <w:rFonts w:hint="default"/>
        <w:lang w:val="ru-RU" w:eastAsia="en-US" w:bidi="ar-SA"/>
      </w:rPr>
    </w:lvl>
    <w:lvl w:ilvl="1">
      <w:start w:val="4"/>
      <w:numFmt w:val="decimal"/>
      <w:lvlText w:val="%1.%2."/>
      <w:lvlJc w:val="left"/>
      <w:pPr>
        <w:ind w:left="393" w:hanging="426"/>
        <w:jc w:val="left"/>
      </w:pPr>
      <w:rPr>
        <w:rFonts w:hint="default" w:ascii="Cambria" w:hAnsi="Cambria" w:eastAsia="Cambria" w:cs="Cambria"/>
        <w:b w:val="0"/>
        <w:bCs w:val="0"/>
        <w:i w:val="0"/>
        <w:iCs w:val="0"/>
        <w:spacing w:val="-1"/>
        <w:w w:val="105"/>
        <w:sz w:val="23"/>
        <w:szCs w:val="23"/>
        <w:lang w:val="ru-RU" w:eastAsia="en-US" w:bidi="ar-SA"/>
      </w:rPr>
    </w:lvl>
    <w:lvl w:ilvl="2">
      <w:start w:val="0"/>
      <w:numFmt w:val="bullet"/>
      <w:lvlText w:val="•"/>
      <w:lvlJc w:val="left"/>
      <w:pPr>
        <w:ind w:left="2473" w:hanging="426"/>
      </w:pPr>
      <w:rPr>
        <w:rFonts w:hint="default"/>
        <w:lang w:val="ru-RU" w:eastAsia="en-US" w:bidi="ar-SA"/>
      </w:rPr>
    </w:lvl>
    <w:lvl w:ilvl="3">
      <w:start w:val="0"/>
      <w:numFmt w:val="bullet"/>
      <w:lvlText w:val="•"/>
      <w:lvlJc w:val="left"/>
      <w:pPr>
        <w:ind w:left="3510" w:hanging="426"/>
      </w:pPr>
      <w:rPr>
        <w:rFonts w:hint="default"/>
        <w:lang w:val="ru-RU" w:eastAsia="en-US" w:bidi="ar-SA"/>
      </w:rPr>
    </w:lvl>
    <w:lvl w:ilvl="4">
      <w:start w:val="0"/>
      <w:numFmt w:val="bullet"/>
      <w:lvlText w:val="•"/>
      <w:lvlJc w:val="left"/>
      <w:pPr>
        <w:ind w:left="4546" w:hanging="426"/>
      </w:pPr>
      <w:rPr>
        <w:rFonts w:hint="default"/>
        <w:lang w:val="ru-RU" w:eastAsia="en-US" w:bidi="ar-SA"/>
      </w:rPr>
    </w:lvl>
    <w:lvl w:ilvl="5">
      <w:start w:val="0"/>
      <w:numFmt w:val="bullet"/>
      <w:lvlText w:val="•"/>
      <w:lvlJc w:val="left"/>
      <w:pPr>
        <w:ind w:left="5583" w:hanging="426"/>
      </w:pPr>
      <w:rPr>
        <w:rFonts w:hint="default"/>
        <w:lang w:val="ru-RU" w:eastAsia="en-US" w:bidi="ar-SA"/>
      </w:rPr>
    </w:lvl>
    <w:lvl w:ilvl="6">
      <w:start w:val="0"/>
      <w:numFmt w:val="bullet"/>
      <w:lvlText w:val="•"/>
      <w:lvlJc w:val="left"/>
      <w:pPr>
        <w:ind w:left="6620" w:hanging="426"/>
      </w:pPr>
      <w:rPr>
        <w:rFonts w:hint="default"/>
        <w:lang w:val="ru-RU" w:eastAsia="en-US" w:bidi="ar-SA"/>
      </w:rPr>
    </w:lvl>
    <w:lvl w:ilvl="7">
      <w:start w:val="0"/>
      <w:numFmt w:val="bullet"/>
      <w:lvlText w:val="•"/>
      <w:lvlJc w:val="left"/>
      <w:pPr>
        <w:ind w:left="7656" w:hanging="426"/>
      </w:pPr>
      <w:rPr>
        <w:rFonts w:hint="default"/>
        <w:lang w:val="ru-RU" w:eastAsia="en-US" w:bidi="ar-SA"/>
      </w:rPr>
    </w:lvl>
    <w:lvl w:ilvl="8">
      <w:start w:val="0"/>
      <w:numFmt w:val="bullet"/>
      <w:lvlText w:val="•"/>
      <w:lvlJc w:val="left"/>
      <w:pPr>
        <w:ind w:left="8693" w:hanging="426"/>
      </w:pPr>
      <w:rPr>
        <w:rFonts w:hint="default"/>
        <w:lang w:val="ru-RU" w:eastAsia="en-US" w:bidi="ar-SA"/>
      </w:rPr>
    </w:lvl>
  </w:abstractNum>
  <w:abstractNum w:abstractNumId="2">
    <w:multiLevelType w:val="hybridMultilevel"/>
    <w:lvl w:ilvl="0">
      <w:start w:val="0"/>
      <w:numFmt w:val="bullet"/>
      <w:lvlText w:val="•"/>
      <w:lvlJc w:val="left"/>
      <w:pPr>
        <w:ind w:left="1220" w:hanging="333"/>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473" w:hanging="333"/>
      </w:pPr>
      <w:rPr>
        <w:rFonts w:hint="default"/>
        <w:lang w:val="ru-RU" w:eastAsia="en-US" w:bidi="ar-SA"/>
      </w:rPr>
    </w:lvl>
    <w:lvl w:ilvl="2">
      <w:start w:val="0"/>
      <w:numFmt w:val="bullet"/>
      <w:lvlText w:val="•"/>
      <w:lvlJc w:val="left"/>
      <w:pPr>
        <w:ind w:left="1726" w:hanging="333"/>
      </w:pPr>
      <w:rPr>
        <w:rFonts w:hint="default"/>
        <w:lang w:val="ru-RU" w:eastAsia="en-US" w:bidi="ar-SA"/>
      </w:rPr>
    </w:lvl>
    <w:lvl w:ilvl="3">
      <w:start w:val="0"/>
      <w:numFmt w:val="bullet"/>
      <w:lvlText w:val="•"/>
      <w:lvlJc w:val="left"/>
      <w:pPr>
        <w:ind w:left="1979" w:hanging="333"/>
      </w:pPr>
      <w:rPr>
        <w:rFonts w:hint="default"/>
        <w:lang w:val="ru-RU" w:eastAsia="en-US" w:bidi="ar-SA"/>
      </w:rPr>
    </w:lvl>
    <w:lvl w:ilvl="4">
      <w:start w:val="0"/>
      <w:numFmt w:val="bullet"/>
      <w:lvlText w:val="•"/>
      <w:lvlJc w:val="left"/>
      <w:pPr>
        <w:ind w:left="2233" w:hanging="333"/>
      </w:pPr>
      <w:rPr>
        <w:rFonts w:hint="default"/>
        <w:lang w:val="ru-RU" w:eastAsia="en-US" w:bidi="ar-SA"/>
      </w:rPr>
    </w:lvl>
    <w:lvl w:ilvl="5">
      <w:start w:val="0"/>
      <w:numFmt w:val="bullet"/>
      <w:lvlText w:val="•"/>
      <w:lvlJc w:val="left"/>
      <w:pPr>
        <w:ind w:left="2486" w:hanging="333"/>
      </w:pPr>
      <w:rPr>
        <w:rFonts w:hint="default"/>
        <w:lang w:val="ru-RU" w:eastAsia="en-US" w:bidi="ar-SA"/>
      </w:rPr>
    </w:lvl>
    <w:lvl w:ilvl="6">
      <w:start w:val="0"/>
      <w:numFmt w:val="bullet"/>
      <w:lvlText w:val="•"/>
      <w:lvlJc w:val="left"/>
      <w:pPr>
        <w:ind w:left="2739" w:hanging="333"/>
      </w:pPr>
      <w:rPr>
        <w:rFonts w:hint="default"/>
        <w:lang w:val="ru-RU" w:eastAsia="en-US" w:bidi="ar-SA"/>
      </w:rPr>
    </w:lvl>
    <w:lvl w:ilvl="7">
      <w:start w:val="0"/>
      <w:numFmt w:val="bullet"/>
      <w:lvlText w:val="•"/>
      <w:lvlJc w:val="left"/>
      <w:pPr>
        <w:ind w:left="2993" w:hanging="333"/>
      </w:pPr>
      <w:rPr>
        <w:rFonts w:hint="default"/>
        <w:lang w:val="ru-RU" w:eastAsia="en-US" w:bidi="ar-SA"/>
      </w:rPr>
    </w:lvl>
    <w:lvl w:ilvl="8">
      <w:start w:val="0"/>
      <w:numFmt w:val="bullet"/>
      <w:lvlText w:val="•"/>
      <w:lvlJc w:val="left"/>
      <w:pPr>
        <w:ind w:left="3246" w:hanging="333"/>
      </w:pPr>
      <w:rPr>
        <w:rFonts w:hint="default"/>
        <w:lang w:val="ru-RU" w:eastAsia="en-US" w:bidi="ar-SA"/>
      </w:rPr>
    </w:lvl>
  </w:abstractNum>
  <w:abstractNum w:abstractNumId="1">
    <w:multiLevelType w:val="hybridMultilevel"/>
    <w:lvl w:ilvl="0">
      <w:start w:val="1"/>
      <w:numFmt w:val="decimal"/>
      <w:lvlText w:val="%1"/>
      <w:lvlJc w:val="left"/>
      <w:pPr>
        <w:ind w:left="363" w:hanging="445"/>
        <w:jc w:val="left"/>
      </w:pPr>
      <w:rPr>
        <w:rFonts w:hint="default"/>
        <w:lang w:val="ru-RU" w:eastAsia="en-US" w:bidi="ar-SA"/>
      </w:rPr>
    </w:lvl>
    <w:lvl w:ilvl="1">
      <w:start w:val="5"/>
      <w:numFmt w:val="decimal"/>
      <w:lvlText w:val="%1.%2."/>
      <w:lvlJc w:val="left"/>
      <w:pPr>
        <w:ind w:left="363" w:hanging="445"/>
        <w:jc w:val="left"/>
      </w:pPr>
      <w:rPr>
        <w:rFonts w:hint="default" w:ascii="Times New Roman" w:hAnsi="Times New Roman" w:eastAsia="Times New Roman" w:cs="Times New Roman"/>
        <w:b w:val="0"/>
        <w:bCs w:val="0"/>
        <w:i w:val="0"/>
        <w:iCs w:val="0"/>
        <w:spacing w:val="0"/>
        <w:w w:val="103"/>
        <w:sz w:val="24"/>
        <w:szCs w:val="24"/>
        <w:lang w:val="ru-RU" w:eastAsia="en-US" w:bidi="ar-SA"/>
      </w:rPr>
    </w:lvl>
    <w:lvl w:ilvl="2">
      <w:start w:val="0"/>
      <w:numFmt w:val="bullet"/>
      <w:lvlText w:val="•"/>
      <w:lvlJc w:val="left"/>
      <w:pPr>
        <w:ind w:left="2441" w:hanging="445"/>
      </w:pPr>
      <w:rPr>
        <w:rFonts w:hint="default"/>
        <w:lang w:val="ru-RU" w:eastAsia="en-US" w:bidi="ar-SA"/>
      </w:rPr>
    </w:lvl>
    <w:lvl w:ilvl="3">
      <w:start w:val="0"/>
      <w:numFmt w:val="bullet"/>
      <w:lvlText w:val="•"/>
      <w:lvlJc w:val="left"/>
      <w:pPr>
        <w:ind w:left="3482" w:hanging="445"/>
      </w:pPr>
      <w:rPr>
        <w:rFonts w:hint="default"/>
        <w:lang w:val="ru-RU" w:eastAsia="en-US" w:bidi="ar-SA"/>
      </w:rPr>
    </w:lvl>
    <w:lvl w:ilvl="4">
      <w:start w:val="0"/>
      <w:numFmt w:val="bullet"/>
      <w:lvlText w:val="•"/>
      <w:lvlJc w:val="left"/>
      <w:pPr>
        <w:ind w:left="4522" w:hanging="445"/>
      </w:pPr>
      <w:rPr>
        <w:rFonts w:hint="default"/>
        <w:lang w:val="ru-RU" w:eastAsia="en-US" w:bidi="ar-SA"/>
      </w:rPr>
    </w:lvl>
    <w:lvl w:ilvl="5">
      <w:start w:val="0"/>
      <w:numFmt w:val="bullet"/>
      <w:lvlText w:val="•"/>
      <w:lvlJc w:val="left"/>
      <w:pPr>
        <w:ind w:left="5563" w:hanging="445"/>
      </w:pPr>
      <w:rPr>
        <w:rFonts w:hint="default"/>
        <w:lang w:val="ru-RU" w:eastAsia="en-US" w:bidi="ar-SA"/>
      </w:rPr>
    </w:lvl>
    <w:lvl w:ilvl="6">
      <w:start w:val="0"/>
      <w:numFmt w:val="bullet"/>
      <w:lvlText w:val="•"/>
      <w:lvlJc w:val="left"/>
      <w:pPr>
        <w:ind w:left="6604" w:hanging="445"/>
      </w:pPr>
      <w:rPr>
        <w:rFonts w:hint="default"/>
        <w:lang w:val="ru-RU" w:eastAsia="en-US" w:bidi="ar-SA"/>
      </w:rPr>
    </w:lvl>
    <w:lvl w:ilvl="7">
      <w:start w:val="0"/>
      <w:numFmt w:val="bullet"/>
      <w:lvlText w:val="•"/>
      <w:lvlJc w:val="left"/>
      <w:pPr>
        <w:ind w:left="7644" w:hanging="445"/>
      </w:pPr>
      <w:rPr>
        <w:rFonts w:hint="default"/>
        <w:lang w:val="ru-RU" w:eastAsia="en-US" w:bidi="ar-SA"/>
      </w:rPr>
    </w:lvl>
    <w:lvl w:ilvl="8">
      <w:start w:val="0"/>
      <w:numFmt w:val="bullet"/>
      <w:lvlText w:val="•"/>
      <w:lvlJc w:val="left"/>
      <w:pPr>
        <w:ind w:left="8685" w:hanging="445"/>
      </w:pPr>
      <w:rPr>
        <w:rFonts w:hint="default"/>
        <w:lang w:val="ru-RU" w:eastAsia="en-US" w:bidi="ar-SA"/>
      </w:rPr>
    </w:lvl>
  </w:abstractNum>
  <w:abstractNum w:abstractNumId="0">
    <w:multiLevelType w:val="hybridMultilevel"/>
    <w:lvl w:ilvl="0">
      <w:start w:val="1"/>
      <w:numFmt w:val="decimal"/>
      <w:lvlText w:val="%1."/>
      <w:lvlJc w:val="left"/>
      <w:pPr>
        <w:ind w:left="4204" w:hanging="255"/>
        <w:jc w:val="right"/>
      </w:pPr>
      <w:rPr>
        <w:rFonts w:hint="default"/>
        <w:spacing w:val="0"/>
        <w:w w:val="100"/>
        <w:lang w:val="ru-RU" w:eastAsia="en-US" w:bidi="ar-SA"/>
      </w:rPr>
    </w:lvl>
    <w:lvl w:ilvl="1">
      <w:start w:val="1"/>
      <w:numFmt w:val="decimal"/>
      <w:lvlText w:val="%1.%2."/>
      <w:lvlJc w:val="left"/>
      <w:pPr>
        <w:ind w:left="357" w:hanging="549"/>
        <w:jc w:val="left"/>
      </w:pPr>
      <w:rPr>
        <w:rFonts w:hint="default"/>
        <w:spacing w:val="0"/>
        <w:w w:val="107"/>
        <w:lang w:val="ru-RU" w:eastAsia="en-US" w:bidi="ar-SA"/>
      </w:rPr>
    </w:lvl>
    <w:lvl w:ilvl="2">
      <w:start w:val="1"/>
      <w:numFmt w:val="decimal"/>
      <w:lvlText w:val="%1.%2.%3."/>
      <w:lvlJc w:val="left"/>
      <w:pPr>
        <w:ind w:left="377" w:hanging="549"/>
        <w:jc w:val="left"/>
      </w:pPr>
      <w:rPr>
        <w:rFonts w:hint="default" w:ascii="Cambria" w:hAnsi="Cambria" w:eastAsia="Cambria" w:cs="Cambria"/>
        <w:b w:val="0"/>
        <w:bCs w:val="0"/>
        <w:i w:val="0"/>
        <w:iCs w:val="0"/>
        <w:spacing w:val="-1"/>
        <w:w w:val="103"/>
        <w:sz w:val="23"/>
        <w:szCs w:val="23"/>
        <w:lang w:val="ru-RU" w:eastAsia="en-US" w:bidi="ar-SA"/>
      </w:rPr>
    </w:lvl>
    <w:lvl w:ilvl="3">
      <w:start w:val="0"/>
      <w:numFmt w:val="bullet"/>
      <w:lvlText w:val="•"/>
      <w:lvlJc w:val="left"/>
      <w:pPr>
        <w:ind w:left="380" w:hanging="549"/>
      </w:pPr>
      <w:rPr>
        <w:rFonts w:hint="default"/>
        <w:lang w:val="ru-RU" w:eastAsia="en-US" w:bidi="ar-SA"/>
      </w:rPr>
    </w:lvl>
    <w:lvl w:ilvl="4">
      <w:start w:val="0"/>
      <w:numFmt w:val="bullet"/>
      <w:lvlText w:val="•"/>
      <w:lvlJc w:val="left"/>
      <w:pPr>
        <w:ind w:left="1520" w:hanging="549"/>
      </w:pPr>
      <w:rPr>
        <w:rFonts w:hint="default"/>
        <w:lang w:val="ru-RU" w:eastAsia="en-US" w:bidi="ar-SA"/>
      </w:rPr>
    </w:lvl>
    <w:lvl w:ilvl="5">
      <w:start w:val="0"/>
      <w:numFmt w:val="bullet"/>
      <w:lvlText w:val="•"/>
      <w:lvlJc w:val="left"/>
      <w:pPr>
        <w:ind w:left="4200" w:hanging="549"/>
      </w:pPr>
      <w:rPr>
        <w:rFonts w:hint="default"/>
        <w:lang w:val="ru-RU" w:eastAsia="en-US" w:bidi="ar-SA"/>
      </w:rPr>
    </w:lvl>
    <w:lvl w:ilvl="6">
      <w:start w:val="0"/>
      <w:numFmt w:val="bullet"/>
      <w:lvlText w:val="•"/>
      <w:lvlJc w:val="left"/>
      <w:pPr>
        <w:ind w:left="5513" w:hanging="549"/>
      </w:pPr>
      <w:rPr>
        <w:rFonts w:hint="default"/>
        <w:lang w:val="ru-RU" w:eastAsia="en-US" w:bidi="ar-SA"/>
      </w:rPr>
    </w:lvl>
    <w:lvl w:ilvl="7">
      <w:start w:val="0"/>
      <w:numFmt w:val="bullet"/>
      <w:lvlText w:val="•"/>
      <w:lvlJc w:val="left"/>
      <w:pPr>
        <w:ind w:left="6826" w:hanging="549"/>
      </w:pPr>
      <w:rPr>
        <w:rFonts w:hint="default"/>
        <w:lang w:val="ru-RU" w:eastAsia="en-US" w:bidi="ar-SA"/>
      </w:rPr>
    </w:lvl>
    <w:lvl w:ilvl="8">
      <w:start w:val="0"/>
      <w:numFmt w:val="bullet"/>
      <w:lvlText w:val="•"/>
      <w:lvlJc w:val="left"/>
      <w:pPr>
        <w:ind w:left="8140" w:hanging="549"/>
      </w:pPr>
      <w:rPr>
        <w:rFonts w:hint="default"/>
        <w:lang w:val="ru-RU"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outlineLvl w:val="2"/>
    </w:pPr>
    <w:rPr>
      <w:rFonts w:ascii="Cambria" w:hAnsi="Cambria" w:eastAsia="Cambria" w:cs="Cambria"/>
      <w:sz w:val="24"/>
      <w:szCs w:val="24"/>
      <w:lang w:val="ru-RU" w:eastAsia="en-US" w:bidi="ar-SA"/>
    </w:rPr>
  </w:style>
  <w:style w:styleId="ListParagraph" w:type="paragraph">
    <w:name w:val="List Paragraph"/>
    <w:basedOn w:val="Normal"/>
    <w:uiPriority w:val="1"/>
    <w:qFormat/>
    <w:pPr>
      <w:ind w:left="371" w:firstLine="716"/>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hyperlink" Target="mailto:ener@mail.ru" TargetMode="External"/><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terms:created xsi:type="dcterms:W3CDTF">2026-08-11T05:34:36Z</dcterms:created>
  <dcterms:modified xsi:type="dcterms:W3CDTF">2026-08-11T05:34:36Z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2026-08-06T00:00:00Z</vt:filetime>
  </property>
  <property fmtid="{D5CDD505-2E9C-101B-9397-08002B2CF9AE}" pid="4" name="Creator">
    <vt:lpwstr>MB472</vt:lpwstr>
  </property>
  <property fmtid="{D5CDD505-2E9C-101B-9397-08002B2CF9AE}" pid="5" name="LastSaved">
    <vt:filetime>2026-08-11T00:00:00Z</vt:filetime>
  </property>
  <property fmtid="{D5CDD505-2E9C-101B-9397-08002B2CF9AE}" pid="6" name="Producer">
    <vt:lpwstr>MB472</vt:lpwstr>
  </property>
</Properties>
</file>