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573539" w:rsidRPr="008E701C" w:rsidRDefault="0097272D" w:rsidP="008E701C">
      <w:pPr>
        <w:jc w:val="center"/>
        <w:rPr>
          <w:rStyle w:val="a7"/>
          <w:rFonts w:ascii="Times New Roman" w:hAnsi="Times New Roman" w:cs="Times New Roman"/>
          <w:b w:val="0"/>
          <w:bCs w:val="0"/>
          <w:color w:val="000000"/>
        </w:rPr>
      </w:pPr>
      <w:r w:rsidRPr="008E701C">
        <w:rPr>
          <w:rFonts w:ascii="Times New Roman" w:hAnsi="Times New Roman" w:cs="Times New Roman"/>
          <w:b/>
        </w:rPr>
        <w:t xml:space="preserve">                  </w:t>
      </w:r>
      <w:r w:rsidR="00573539" w:rsidRPr="008E701C">
        <w:rPr>
          <w:rFonts w:ascii="Times New Roman" w:hAnsi="Times New Roman" w:cs="Times New Roman"/>
          <w:b/>
        </w:rPr>
        <w:t xml:space="preserve">на </w:t>
      </w:r>
      <w:r w:rsidR="008E701C" w:rsidRPr="008E701C">
        <w:rPr>
          <w:rFonts w:ascii="Times New Roman" w:hAnsi="Times New Roman" w:cs="Times New Roman"/>
          <w:b/>
          <w:color w:val="000000"/>
        </w:rPr>
        <w:t xml:space="preserve">поставку </w:t>
      </w:r>
      <w:r w:rsidR="00CE7ECF">
        <w:rPr>
          <w:rFonts w:ascii="Times New Roman" w:hAnsi="Times New Roman" w:cs="Times New Roman"/>
          <w:b/>
          <w:color w:val="000000"/>
        </w:rPr>
        <w:t>гигрометров</w:t>
      </w:r>
      <w:r w:rsidR="008E701C" w:rsidRPr="008E701C">
        <w:rPr>
          <w:rFonts w:ascii="Times New Roman" w:hAnsi="Times New Roman" w:cs="Times New Roman"/>
          <w:b/>
          <w:color w:val="000000"/>
        </w:rPr>
        <w:t> </w:t>
      </w:r>
    </w:p>
    <w:p w:rsidR="00EE0580" w:rsidRPr="00BD34EB" w:rsidRDefault="0097272D" w:rsidP="0097272D">
      <w:pPr>
        <w:spacing w:line="40" w:lineRule="atLeast"/>
        <w:ind w:left="993"/>
        <w:rPr>
          <w:rFonts w:ascii="Times New Roman" w:hAnsi="Times New Roman" w:cs="Times New Roman"/>
          <w:b/>
        </w:rPr>
      </w:pPr>
      <w:r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(ОКПД</w:t>
      </w:r>
      <w:proofErr w:type="gramStart"/>
      <w:r w:rsidR="00EE0580">
        <w:rPr>
          <w:rStyle w:val="a7"/>
          <w:rFonts w:ascii="Times New Roman" w:hAnsi="Times New Roman" w:cs="Times New Roman"/>
          <w:shd w:val="clear" w:color="auto" w:fill="FFFFFF"/>
        </w:rPr>
        <w:t>2</w:t>
      </w:r>
      <w:proofErr w:type="gramEnd"/>
      <w:r w:rsidR="00EE0580">
        <w:rPr>
          <w:rStyle w:val="a7"/>
          <w:rFonts w:ascii="Times New Roman" w:hAnsi="Times New Roman" w:cs="Times New Roman"/>
          <w:shd w:val="clear" w:color="auto" w:fill="FFFFFF"/>
        </w:rPr>
        <w:t xml:space="preserve"> </w:t>
      </w:r>
      <w:r w:rsidR="00CE7ECF">
        <w:rPr>
          <w:rFonts w:ascii="Times New Roman" w:eastAsia="Calibri" w:hAnsi="Times New Roman" w:cs="Times New Roman"/>
          <w:b/>
        </w:rPr>
        <w:t>26.51.51.140</w:t>
      </w:r>
      <w:r w:rsidR="00EE0580">
        <w:rPr>
          <w:rStyle w:val="a7"/>
          <w:rFonts w:ascii="Times New Roman" w:hAnsi="Times New Roman" w:cs="Times New Roman"/>
          <w:shd w:val="clear" w:color="auto" w:fill="FFFFFF"/>
        </w:rPr>
        <w:t>)</w:t>
      </w:r>
    </w:p>
    <w:tbl>
      <w:tblPr>
        <w:tblStyle w:val="a4"/>
        <w:tblW w:w="13182" w:type="dxa"/>
        <w:tblInd w:w="250" w:type="dxa"/>
        <w:tblLayout w:type="fixed"/>
        <w:tblLook w:val="04A0"/>
      </w:tblPr>
      <w:tblGrid>
        <w:gridCol w:w="709"/>
        <w:gridCol w:w="3118"/>
        <w:gridCol w:w="5102"/>
        <w:gridCol w:w="2552"/>
        <w:gridCol w:w="1701"/>
      </w:tblGrid>
      <w:tr w:rsidR="00EE0580" w:rsidRPr="000A2652" w:rsidTr="00EE0580">
        <w:trPr>
          <w:tblHeader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0A2652">
              <w:rPr>
                <w:b/>
                <w:sz w:val="22"/>
                <w:szCs w:val="22"/>
              </w:rPr>
              <w:t>/</w:t>
            </w:r>
            <w:proofErr w:type="spellStart"/>
            <w:r w:rsidRPr="000A2652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5102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0A2652">
              <w:rPr>
                <w:b/>
                <w:sz w:val="22"/>
                <w:szCs w:val="22"/>
              </w:rPr>
              <w:t>изм</w:t>
            </w:r>
            <w:proofErr w:type="spellEnd"/>
            <w:r w:rsidRPr="000A265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0A2652">
              <w:rPr>
                <w:b/>
                <w:sz w:val="22"/>
                <w:szCs w:val="22"/>
              </w:rPr>
              <w:t>Кол-во</w:t>
            </w:r>
          </w:p>
        </w:tc>
      </w:tr>
      <w:tr w:rsidR="00EE0580" w:rsidRPr="000A2652" w:rsidTr="00EE0580">
        <w:trPr>
          <w:trHeight w:val="1333"/>
        </w:trPr>
        <w:tc>
          <w:tcPr>
            <w:tcW w:w="709" w:type="dxa"/>
            <w:shd w:val="clear" w:color="auto" w:fill="auto"/>
            <w:vAlign w:val="center"/>
          </w:tcPr>
          <w:p w:rsidR="00EE0580" w:rsidRPr="000A2652" w:rsidRDefault="00EE0580" w:rsidP="009F06AE">
            <w:pPr>
              <w:ind w:firstLine="34"/>
              <w:jc w:val="center"/>
              <w:rPr>
                <w:sz w:val="22"/>
                <w:szCs w:val="22"/>
              </w:rPr>
            </w:pPr>
            <w:r w:rsidRPr="000A2652">
              <w:rPr>
                <w:sz w:val="22"/>
                <w:szCs w:val="22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E0580" w:rsidRPr="00CE7ECF" w:rsidRDefault="00CE7ECF" w:rsidP="0036132D">
            <w:pPr>
              <w:rPr>
                <w:b/>
                <w:sz w:val="22"/>
                <w:szCs w:val="22"/>
                <w:shd w:val="clear" w:color="auto" w:fill="FFFFFF"/>
              </w:rPr>
            </w:pPr>
            <w:r w:rsidRPr="00CE7ECF">
              <w:rPr>
                <w:rStyle w:val="a7"/>
                <w:b w:val="0"/>
                <w:color w:val="000000"/>
                <w:sz w:val="22"/>
                <w:szCs w:val="22"/>
                <w:shd w:val="clear" w:color="auto" w:fill="FFFFFF"/>
              </w:rPr>
              <w:t>Гигрометр психрометрический ВИТ-1 (с поверкой 2 года)</w:t>
            </w:r>
          </w:p>
        </w:tc>
        <w:tc>
          <w:tcPr>
            <w:tcW w:w="5102" w:type="dxa"/>
            <w:shd w:val="clear" w:color="auto" w:fill="auto"/>
          </w:tcPr>
          <w:p w:rsidR="00CE7ECF" w:rsidRPr="00CE7ECF" w:rsidRDefault="00CE7ECF" w:rsidP="00CE7ECF">
            <w:pPr>
              <w:spacing w:before="27" w:after="27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>Диапазон измерения относительной влажности мин.(%): 20...90</w:t>
            </w:r>
          </w:p>
          <w:p w:rsidR="00CE7ECF" w:rsidRPr="00CE7ECF" w:rsidRDefault="00CE7ECF" w:rsidP="00CE7ECF">
            <w:pPr>
              <w:spacing w:before="27" w:after="27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>Температурный диапазон измерения влажности (°С): 5...25</w:t>
            </w:r>
          </w:p>
          <w:p w:rsidR="00CE7ECF" w:rsidRPr="00CE7ECF" w:rsidRDefault="00CE7ECF" w:rsidP="00CE7ECF">
            <w:pPr>
              <w:spacing w:before="27" w:after="27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>Диапазон измерения температуры (°С): 0...25</w:t>
            </w:r>
          </w:p>
          <w:p w:rsidR="00CE7ECF" w:rsidRPr="00CE7ECF" w:rsidRDefault="00CE7ECF" w:rsidP="00CE7ECF">
            <w:pPr>
              <w:spacing w:before="27" w:after="27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>Цена деления шкалы (°С): 0.20</w:t>
            </w:r>
          </w:p>
          <w:p w:rsidR="00CE7ECF" w:rsidRPr="00CE7ECF" w:rsidRDefault="00CE7ECF" w:rsidP="00CE7ECF">
            <w:pPr>
              <w:spacing w:before="27" w:after="27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>Предел допускаемой абсолютной погрешности термометра, (°C): ±0,2</w:t>
            </w:r>
          </w:p>
          <w:p w:rsidR="00CE7ECF" w:rsidRPr="00CE7ECF" w:rsidRDefault="00CE7ECF" w:rsidP="00CE7ECF">
            <w:pPr>
              <w:spacing w:before="27" w:after="27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>Предел допускаемого значения абсолютной погрешности (%): ±7</w:t>
            </w:r>
          </w:p>
          <w:p w:rsidR="00CE7ECF" w:rsidRPr="00CE7ECF" w:rsidRDefault="00CE7ECF" w:rsidP="00CE7ECF">
            <w:pPr>
              <w:spacing w:before="27" w:after="27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>Габаритные размеры (</w:t>
            </w:r>
            <w:proofErr w:type="gramStart"/>
            <w:r w:rsidRPr="00CE7ECF">
              <w:rPr>
                <w:color w:val="000000"/>
                <w:sz w:val="22"/>
                <w:szCs w:val="22"/>
              </w:rPr>
              <w:t>мм</w:t>
            </w:r>
            <w:proofErr w:type="gramEnd"/>
            <w:r w:rsidRPr="00CE7ECF">
              <w:rPr>
                <w:color w:val="000000"/>
                <w:sz w:val="22"/>
                <w:szCs w:val="22"/>
              </w:rPr>
              <w:t>): 325х120х50</w:t>
            </w:r>
          </w:p>
          <w:p w:rsidR="00CE7ECF" w:rsidRPr="00CE7ECF" w:rsidRDefault="00CE7ECF" w:rsidP="00CE7ECF">
            <w:pPr>
              <w:spacing w:before="27" w:after="27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 xml:space="preserve">Термометрическая жидкость: толуол, </w:t>
            </w:r>
            <w:proofErr w:type="spellStart"/>
            <w:r w:rsidRPr="00CE7ECF">
              <w:rPr>
                <w:color w:val="000000"/>
                <w:sz w:val="22"/>
                <w:szCs w:val="22"/>
              </w:rPr>
              <w:t>метилкарбитол</w:t>
            </w:r>
            <w:proofErr w:type="spellEnd"/>
          </w:p>
          <w:p w:rsidR="00AA16EA" w:rsidRPr="00CE7ECF" w:rsidRDefault="00CE7ECF" w:rsidP="00CE7ECF">
            <w:pPr>
              <w:spacing w:before="27" w:after="27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>Поверка: 2 года</w:t>
            </w:r>
          </w:p>
          <w:p w:rsidR="00CE7ECF" w:rsidRPr="00CE7ECF" w:rsidRDefault="00CE7ECF" w:rsidP="00CE7ECF">
            <w:pPr>
              <w:pStyle w:val="aa"/>
              <w:shd w:val="clear" w:color="auto" w:fill="FFFFFF"/>
              <w:spacing w:before="27" w:beforeAutospacing="0" w:after="27" w:afterAutospacing="0"/>
              <w:jc w:val="both"/>
              <w:rPr>
                <w:color w:val="000000"/>
                <w:sz w:val="22"/>
                <w:szCs w:val="22"/>
                <w:u w:val="single"/>
              </w:rPr>
            </w:pPr>
            <w:r w:rsidRPr="00CE7ECF">
              <w:rPr>
                <w:rStyle w:val="a7"/>
                <w:b w:val="0"/>
                <w:color w:val="000000"/>
                <w:sz w:val="22"/>
                <w:szCs w:val="22"/>
                <w:u w:val="single"/>
              </w:rPr>
              <w:t>В комплект входит:</w:t>
            </w:r>
          </w:p>
          <w:p w:rsidR="00CE7ECF" w:rsidRPr="00CE7ECF" w:rsidRDefault="00CE7ECF" w:rsidP="00CE7ECF">
            <w:pPr>
              <w:pStyle w:val="aa"/>
              <w:shd w:val="clear" w:color="auto" w:fill="FFFFFF"/>
              <w:spacing w:before="27" w:beforeAutospacing="0" w:after="27" w:afterAutospacing="0"/>
              <w:jc w:val="both"/>
              <w:rPr>
                <w:color w:val="000000"/>
                <w:sz w:val="22"/>
                <w:szCs w:val="22"/>
              </w:rPr>
            </w:pPr>
            <w:r w:rsidRPr="00CE7ECF">
              <w:rPr>
                <w:rStyle w:val="a7"/>
                <w:b w:val="0"/>
                <w:color w:val="000000"/>
                <w:sz w:val="22"/>
                <w:szCs w:val="22"/>
              </w:rPr>
              <w:t>- </w:t>
            </w:r>
            <w:r w:rsidRPr="00CE7ECF">
              <w:rPr>
                <w:color w:val="000000"/>
                <w:sz w:val="22"/>
                <w:szCs w:val="22"/>
              </w:rPr>
              <w:t>гигрометр ВИТ-1 в сборке;</w:t>
            </w:r>
          </w:p>
          <w:p w:rsidR="00CE7ECF" w:rsidRPr="00CE7ECF" w:rsidRDefault="00CE7ECF" w:rsidP="00CE7ECF">
            <w:pPr>
              <w:pStyle w:val="aa"/>
              <w:shd w:val="clear" w:color="auto" w:fill="FFFFFF"/>
              <w:spacing w:before="27" w:beforeAutospacing="0" w:after="27" w:afterAutospacing="0"/>
              <w:jc w:val="both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>- паспорт </w:t>
            </w:r>
            <w:r w:rsidRPr="00CE7ECF">
              <w:rPr>
                <w:rStyle w:val="a7"/>
                <w:b w:val="0"/>
                <w:color w:val="000000"/>
                <w:sz w:val="22"/>
                <w:szCs w:val="22"/>
              </w:rPr>
              <w:t>с отметкой о первичной заводской поверке на 2 года</w:t>
            </w:r>
            <w:r w:rsidRPr="00CE7ECF">
              <w:rPr>
                <w:color w:val="000000"/>
                <w:sz w:val="22"/>
                <w:szCs w:val="22"/>
              </w:rPr>
              <w:t>;</w:t>
            </w:r>
          </w:p>
          <w:p w:rsidR="00CE7ECF" w:rsidRPr="00CE7ECF" w:rsidRDefault="00CE7ECF" w:rsidP="00CE7ECF">
            <w:pPr>
              <w:pStyle w:val="aa"/>
              <w:shd w:val="clear" w:color="auto" w:fill="FFFFFF"/>
              <w:spacing w:before="27" w:beforeAutospacing="0" w:after="27" w:afterAutospacing="0"/>
              <w:jc w:val="both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>-  инструкция;</w:t>
            </w:r>
          </w:p>
          <w:p w:rsidR="00CE7ECF" w:rsidRPr="00CE7ECF" w:rsidRDefault="00CE7ECF" w:rsidP="00CE7ECF">
            <w:pPr>
              <w:pStyle w:val="aa"/>
              <w:shd w:val="clear" w:color="auto" w:fill="FFFFFF"/>
              <w:spacing w:before="27" w:beforeAutospacing="0" w:after="27" w:afterAutospacing="0"/>
              <w:jc w:val="both"/>
              <w:rPr>
                <w:color w:val="000000"/>
                <w:sz w:val="22"/>
                <w:szCs w:val="22"/>
              </w:rPr>
            </w:pPr>
            <w:r w:rsidRPr="00CE7ECF">
              <w:rPr>
                <w:color w:val="000000"/>
                <w:sz w:val="22"/>
                <w:szCs w:val="22"/>
              </w:rPr>
              <w:t>- питатель</w:t>
            </w:r>
          </w:p>
          <w:p w:rsidR="00CE7ECF" w:rsidRPr="00CE7ECF" w:rsidRDefault="00CE7ECF" w:rsidP="00CE7ECF">
            <w:pPr>
              <w:spacing w:before="27" w:after="27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E0580" w:rsidRPr="000A2652" w:rsidRDefault="0036132D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EE0580" w:rsidRPr="000A2652" w:rsidRDefault="00CE7ECF" w:rsidP="009F06AE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CE7ECF" w:rsidRPr="00573539" w:rsidRDefault="00CE7ECF" w:rsidP="00CE7ECF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t>Требования к поставляемому Товару:</w:t>
      </w:r>
    </w:p>
    <w:p w:rsidR="00CE7ECF" w:rsidRPr="00573539" w:rsidRDefault="00CE7ECF" w:rsidP="00CE7ECF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CE7ECF" w:rsidRPr="00573539" w:rsidRDefault="00CE7ECF" w:rsidP="00CE7ECF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2. Маркировка должна включать в себя наименование Товара, производителя, страну происхождения, количество.</w:t>
      </w:r>
    </w:p>
    <w:p w:rsidR="00CE7ECF" w:rsidRPr="00573539" w:rsidRDefault="00CE7ECF" w:rsidP="00CE7ECF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CE7ECF" w:rsidRPr="00573539" w:rsidRDefault="00CE7ECF" w:rsidP="00CE7ECF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CE7ECF" w:rsidRDefault="00CE7ECF" w:rsidP="00CE7ECF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5. Поставка Товара производится с момента з</w:t>
      </w:r>
      <w:r>
        <w:rPr>
          <w:rFonts w:ascii="Times New Roman" w:hAnsi="Times New Roman" w:cs="Times New Roman"/>
        </w:rPr>
        <w:t xml:space="preserve">аключения Контракта в течение 7 </w:t>
      </w:r>
      <w:r w:rsidRPr="0057353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семи</w:t>
      </w:r>
      <w:r w:rsidRPr="00573539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рабочих </w:t>
      </w:r>
      <w:r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Pr="00573539">
        <w:rPr>
          <w:rFonts w:ascii="Times New Roman" w:hAnsi="Times New Roman" w:cs="Times New Roman"/>
        </w:rPr>
        <w:t>Устьинский</w:t>
      </w:r>
      <w:proofErr w:type="spellEnd"/>
      <w:r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p w:rsidR="00CE7ECF" w:rsidRDefault="00CE7ECF" w:rsidP="00344C85">
      <w:pPr>
        <w:spacing w:line="240" w:lineRule="auto"/>
        <w:rPr>
          <w:rFonts w:ascii="Times New Roman" w:hAnsi="Times New Roman" w:cs="Times New Roman"/>
        </w:rPr>
      </w:pPr>
    </w:p>
    <w:sectPr w:rsidR="00CE7ECF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552" w:hanging="720"/>
      </w:pPr>
      <w:rPr>
        <w:rFonts w:cs="Times New Roman" w:hint="default"/>
      </w:rPr>
    </w:lvl>
    <w:lvl w:ilvl="3">
      <w:start w:val="1"/>
      <w:numFmt w:val="decimalZero"/>
      <w:isLgl/>
      <w:lvlText w:val="%1.%2.%3.%4."/>
      <w:lvlJc w:val="left"/>
      <w:pPr>
        <w:ind w:left="55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5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91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1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  <w:rPr>
        <w:rFonts w:cs="Times New Roman" w:hint="default"/>
      </w:rPr>
    </w:lvl>
  </w:abstractNum>
  <w:abstractNum w:abstractNumId="1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617F"/>
    <w:rsid w:val="000A2652"/>
    <w:rsid w:val="00142116"/>
    <w:rsid w:val="00142D34"/>
    <w:rsid w:val="00143AE0"/>
    <w:rsid w:val="001D437F"/>
    <w:rsid w:val="001F6CD7"/>
    <w:rsid w:val="002362A5"/>
    <w:rsid w:val="002822FC"/>
    <w:rsid w:val="00285892"/>
    <w:rsid w:val="00294667"/>
    <w:rsid w:val="002B51E1"/>
    <w:rsid w:val="002C3C57"/>
    <w:rsid w:val="002C47A1"/>
    <w:rsid w:val="002E3559"/>
    <w:rsid w:val="002F3D8A"/>
    <w:rsid w:val="00344C85"/>
    <w:rsid w:val="0036132D"/>
    <w:rsid w:val="00363785"/>
    <w:rsid w:val="003911D5"/>
    <w:rsid w:val="003C5546"/>
    <w:rsid w:val="00447C23"/>
    <w:rsid w:val="004850CC"/>
    <w:rsid w:val="004C3282"/>
    <w:rsid w:val="004E2A4A"/>
    <w:rsid w:val="005125DF"/>
    <w:rsid w:val="005715A9"/>
    <w:rsid w:val="00573539"/>
    <w:rsid w:val="005B0CEB"/>
    <w:rsid w:val="00624F51"/>
    <w:rsid w:val="00626192"/>
    <w:rsid w:val="006D62A0"/>
    <w:rsid w:val="006E003E"/>
    <w:rsid w:val="007905AE"/>
    <w:rsid w:val="0079173E"/>
    <w:rsid w:val="007A36C4"/>
    <w:rsid w:val="007A76A3"/>
    <w:rsid w:val="007C5516"/>
    <w:rsid w:val="007D4B38"/>
    <w:rsid w:val="00862FEB"/>
    <w:rsid w:val="008B6F50"/>
    <w:rsid w:val="008C64C0"/>
    <w:rsid w:val="008D2E7A"/>
    <w:rsid w:val="008E701C"/>
    <w:rsid w:val="0097272D"/>
    <w:rsid w:val="009F06AE"/>
    <w:rsid w:val="00A03539"/>
    <w:rsid w:val="00A1581F"/>
    <w:rsid w:val="00A25BA0"/>
    <w:rsid w:val="00A67B26"/>
    <w:rsid w:val="00A70900"/>
    <w:rsid w:val="00A97899"/>
    <w:rsid w:val="00AA16EA"/>
    <w:rsid w:val="00AA61C6"/>
    <w:rsid w:val="00AE2411"/>
    <w:rsid w:val="00AE28F1"/>
    <w:rsid w:val="00AF295B"/>
    <w:rsid w:val="00B2441C"/>
    <w:rsid w:val="00B25183"/>
    <w:rsid w:val="00B42BFC"/>
    <w:rsid w:val="00BD34EB"/>
    <w:rsid w:val="00BE513A"/>
    <w:rsid w:val="00C44E61"/>
    <w:rsid w:val="00CD0F39"/>
    <w:rsid w:val="00CE7ECF"/>
    <w:rsid w:val="00D460A2"/>
    <w:rsid w:val="00D62A8D"/>
    <w:rsid w:val="00D775D4"/>
    <w:rsid w:val="00DB31FC"/>
    <w:rsid w:val="00DE54C3"/>
    <w:rsid w:val="00E041F6"/>
    <w:rsid w:val="00E156B0"/>
    <w:rsid w:val="00E55A87"/>
    <w:rsid w:val="00E6480C"/>
    <w:rsid w:val="00E72C68"/>
    <w:rsid w:val="00E80CFA"/>
    <w:rsid w:val="00EA62C4"/>
    <w:rsid w:val="00ED572F"/>
    <w:rsid w:val="00EE0580"/>
    <w:rsid w:val="00F07509"/>
    <w:rsid w:val="00F239D1"/>
    <w:rsid w:val="00FC520D"/>
    <w:rsid w:val="00FD1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uiPriority w:val="22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11</cp:revision>
  <dcterms:created xsi:type="dcterms:W3CDTF">2026-07-20T12:32:00Z</dcterms:created>
  <dcterms:modified xsi:type="dcterms:W3CDTF">2026-08-21T13:18:00Z</dcterms:modified>
</cp:coreProperties>
</file>