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A166C" w14:textId="77777777" w:rsidR="0000288C" w:rsidRDefault="0000288C" w:rsidP="0000288C">
      <w:pPr>
        <w:widowControl/>
        <w:suppressAutoHyphens w:val="0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lang w:eastAsia="ru-RU"/>
        </w:rPr>
        <w:t xml:space="preserve"> </w:t>
      </w:r>
    </w:p>
    <w:p w14:paraId="20552A63" w14:textId="77777777" w:rsidR="0000288C" w:rsidRDefault="0000288C" w:rsidP="003F25F7">
      <w:pPr>
        <w:jc w:val="center"/>
        <w:rPr>
          <w:rFonts w:ascii="Times New Roman" w:hAnsi="Times New Roman" w:cs="Times New Roman"/>
          <w:b/>
          <w:sz w:val="24"/>
        </w:rPr>
      </w:pPr>
    </w:p>
    <w:p w14:paraId="3A2BC202" w14:textId="77777777" w:rsidR="00BC5DDB" w:rsidRPr="003F25F7" w:rsidRDefault="00BC5DDB" w:rsidP="003F25F7">
      <w:pPr>
        <w:jc w:val="center"/>
        <w:rPr>
          <w:rFonts w:ascii="Times New Roman" w:hAnsi="Times New Roman" w:cs="Times New Roman"/>
          <w:b/>
          <w:sz w:val="24"/>
        </w:rPr>
      </w:pPr>
      <w:r w:rsidRPr="003F25F7">
        <w:rPr>
          <w:rFonts w:ascii="Times New Roman" w:hAnsi="Times New Roman" w:cs="Times New Roman"/>
          <w:b/>
          <w:sz w:val="24"/>
        </w:rPr>
        <w:t>ОПИСАНИЕ ОБЪЕКТА ЗАКУПКИ</w:t>
      </w:r>
    </w:p>
    <w:p w14:paraId="3BBEA549" w14:textId="68065C62" w:rsidR="008034C3" w:rsidRPr="003F25F7" w:rsidRDefault="0023314D" w:rsidP="003F25F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F25F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</w:t>
      </w:r>
      <w:r w:rsidR="008034C3" w:rsidRPr="003F25F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ТЕХНИЧЕСКОЕ ЗАДАНИЕ</w:t>
      </w:r>
      <w:r w:rsidRPr="003F25F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)</w:t>
      </w:r>
    </w:p>
    <w:p w14:paraId="1BD7C434" w14:textId="5F244079" w:rsidR="008034C3" w:rsidRPr="003F25F7" w:rsidRDefault="008034C3" w:rsidP="003F25F7">
      <w:pPr>
        <w:jc w:val="center"/>
        <w:rPr>
          <w:rFonts w:ascii="Times New Roman" w:hAnsi="Times New Roman" w:cs="Times New Roman"/>
          <w:b/>
          <w:sz w:val="24"/>
        </w:rPr>
      </w:pPr>
      <w:r w:rsidRPr="003F25F7">
        <w:rPr>
          <w:rFonts w:ascii="Times New Roman" w:hAnsi="Times New Roman" w:cs="Times New Roman"/>
          <w:b/>
          <w:sz w:val="24"/>
        </w:rPr>
        <w:t xml:space="preserve">на </w:t>
      </w:r>
      <w:r w:rsidR="00C9115B" w:rsidRPr="003F25F7">
        <w:rPr>
          <w:rFonts w:ascii="Times New Roman" w:hAnsi="Times New Roman" w:cs="Times New Roman"/>
          <w:b/>
          <w:sz w:val="24"/>
        </w:rPr>
        <w:t>поставку</w:t>
      </w:r>
      <w:r w:rsidR="00860CEA" w:rsidRPr="00860CEA">
        <w:rPr>
          <w:rFonts w:ascii="Times New Roman" w:hAnsi="Times New Roman" w:cs="Times New Roman"/>
          <w:b/>
          <w:sz w:val="24"/>
        </w:rPr>
        <w:t xml:space="preserve"> </w:t>
      </w:r>
      <w:r w:rsidR="009C7DBB">
        <w:rPr>
          <w:rFonts w:ascii="Times New Roman" w:hAnsi="Times New Roman" w:cs="Times New Roman"/>
          <w:b/>
          <w:sz w:val="24"/>
        </w:rPr>
        <w:t>хозяйственных товаров</w:t>
      </w:r>
      <w:r w:rsidR="000C3F5B">
        <w:rPr>
          <w:rFonts w:ascii="Times New Roman" w:hAnsi="Times New Roman" w:cs="Times New Roman"/>
          <w:b/>
          <w:sz w:val="24"/>
        </w:rPr>
        <w:t xml:space="preserve"> </w:t>
      </w:r>
    </w:p>
    <w:p w14:paraId="790B5651" w14:textId="77777777" w:rsidR="00DA62E0" w:rsidRPr="003F25F7" w:rsidRDefault="00DA62E0" w:rsidP="00301B2E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49E4815A" w14:textId="3F4C7CE8" w:rsidR="00A1476B" w:rsidRPr="00A1476B" w:rsidRDefault="008034C3" w:rsidP="009C7DBB">
      <w:pPr>
        <w:widowControl/>
        <w:numPr>
          <w:ilvl w:val="0"/>
          <w:numId w:val="1"/>
        </w:numPr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sz w:val="24"/>
        </w:rPr>
      </w:pPr>
      <w:r w:rsidRPr="00A1476B">
        <w:rPr>
          <w:rFonts w:ascii="Times New Roman" w:hAnsi="Times New Roman" w:cs="Times New Roman"/>
          <w:b/>
          <w:sz w:val="24"/>
        </w:rPr>
        <w:t xml:space="preserve">Место </w:t>
      </w:r>
      <w:r w:rsidR="00440697" w:rsidRPr="00A1476B">
        <w:rPr>
          <w:rFonts w:ascii="Times New Roman" w:hAnsi="Times New Roman" w:cs="Times New Roman"/>
          <w:b/>
          <w:sz w:val="24"/>
        </w:rPr>
        <w:t>поставки</w:t>
      </w:r>
      <w:r w:rsidR="00440697" w:rsidRPr="00A1476B">
        <w:rPr>
          <w:rFonts w:ascii="Times New Roman" w:hAnsi="Times New Roman" w:cs="Times New Roman"/>
          <w:sz w:val="24"/>
        </w:rPr>
        <w:t xml:space="preserve"> </w:t>
      </w:r>
      <w:r w:rsidR="009C7DBB" w:rsidRPr="009C7DBB">
        <w:rPr>
          <w:rFonts w:ascii="Times New Roman" w:hAnsi="Times New Roman" w:cs="Times New Roman"/>
          <w:b/>
          <w:sz w:val="24"/>
        </w:rPr>
        <w:t xml:space="preserve">хозяйственных товаров </w:t>
      </w:r>
      <w:r w:rsidRPr="00A1476B">
        <w:rPr>
          <w:rFonts w:ascii="Times New Roman" w:hAnsi="Times New Roman" w:cs="Times New Roman"/>
          <w:b/>
          <w:sz w:val="24"/>
        </w:rPr>
        <w:t>(далее – «Товар»):</w:t>
      </w:r>
      <w:r w:rsidR="00716B26" w:rsidRPr="00716B26">
        <w:rPr>
          <w:rFonts w:ascii="Times New Roman" w:hAnsi="Times New Roman" w:cs="Times New Roman"/>
          <w:b/>
          <w:sz w:val="24"/>
        </w:rPr>
        <w:t xml:space="preserve"> </w:t>
      </w:r>
      <w:r w:rsidR="00716B26" w:rsidRPr="00A1476B">
        <w:rPr>
          <w:rFonts w:ascii="Times New Roman" w:hAnsi="Times New Roman" w:cs="Times New Roman"/>
          <w:b/>
          <w:sz w:val="24"/>
        </w:rPr>
        <w:t>191186</w:t>
      </w:r>
      <w:r w:rsidRPr="00A1476B">
        <w:rPr>
          <w:rFonts w:ascii="Times New Roman" w:hAnsi="Times New Roman" w:cs="Times New Roman"/>
          <w:b/>
          <w:sz w:val="24"/>
        </w:rPr>
        <w:t xml:space="preserve"> г. </w:t>
      </w:r>
      <w:r w:rsidR="00716B26">
        <w:rPr>
          <w:rFonts w:ascii="Times New Roman" w:hAnsi="Times New Roman" w:cs="Times New Roman"/>
          <w:b/>
          <w:sz w:val="24"/>
        </w:rPr>
        <w:t>Санкт-Петербург</w:t>
      </w:r>
      <w:r w:rsidR="00A1476B" w:rsidRPr="00A1476B">
        <w:rPr>
          <w:rFonts w:ascii="Times New Roman" w:hAnsi="Times New Roman" w:cs="Times New Roman"/>
          <w:b/>
          <w:sz w:val="24"/>
        </w:rPr>
        <w:t xml:space="preserve">, наб. канала Грибоедова, д.2, лит. А </w:t>
      </w:r>
    </w:p>
    <w:p w14:paraId="7E21C8EF" w14:textId="3EA37C96" w:rsidR="006A37BC" w:rsidRPr="00DB3541" w:rsidRDefault="006A37BC" w:rsidP="00DB3541">
      <w:pPr>
        <w:autoSpaceDE w:val="0"/>
        <w:ind w:firstLine="708"/>
        <w:jc w:val="both"/>
        <w:rPr>
          <w:rFonts w:ascii="Times New Roman" w:hAnsi="Times New Roman" w:cs="Times New Roman"/>
          <w:sz w:val="24"/>
        </w:rPr>
      </w:pPr>
      <w:r w:rsidRPr="006A37BC">
        <w:rPr>
          <w:rFonts w:ascii="Times New Roman" w:hAnsi="Times New Roman" w:cs="Times New Roman"/>
          <w:sz w:val="24"/>
        </w:rPr>
        <w:t>Поставка товара осуществляется по рабочим дням с 10 ч. 00 м. до 13 ч.00 м., с 14 ч. 00 м. до 17 ч.30 м, транспортом Поставщика по адресу Заказчика в соответствии с заявко</w:t>
      </w:r>
      <w:r w:rsidR="00716B26">
        <w:rPr>
          <w:rFonts w:ascii="Times New Roman" w:hAnsi="Times New Roman" w:cs="Times New Roman"/>
          <w:sz w:val="24"/>
        </w:rPr>
        <w:t xml:space="preserve">й. </w:t>
      </w:r>
      <w:r w:rsidR="00DB3541" w:rsidRPr="00DB3541">
        <w:rPr>
          <w:rFonts w:ascii="Times New Roman" w:hAnsi="Times New Roman" w:cs="Times New Roman"/>
          <w:sz w:val="24"/>
        </w:rPr>
        <w:t>Поставщик, заблаговременно согласовывает с Заказчиком дату и время поставки Товара.</w:t>
      </w:r>
    </w:p>
    <w:p w14:paraId="50872003" w14:textId="77777777" w:rsidR="000F6718" w:rsidRPr="00716B26" w:rsidRDefault="000F6718" w:rsidP="000F6718">
      <w:pPr>
        <w:widowControl/>
        <w:tabs>
          <w:tab w:val="left" w:pos="1134"/>
        </w:tabs>
        <w:suppressAutoHyphens w:val="0"/>
        <w:ind w:left="567"/>
        <w:jc w:val="both"/>
        <w:rPr>
          <w:rFonts w:ascii="Times New Roman" w:hAnsi="Times New Roman" w:cs="Times New Roman"/>
          <w:sz w:val="24"/>
        </w:rPr>
      </w:pPr>
      <w:r w:rsidRPr="00716B26">
        <w:rPr>
          <w:rFonts w:ascii="Times New Roman" w:hAnsi="Times New Roman" w:cs="Times New Roman"/>
          <w:sz w:val="24"/>
        </w:rPr>
        <w:t>Должностные лица Заказчика, ответственные за приемку товара:</w:t>
      </w:r>
    </w:p>
    <w:p w14:paraId="4DFF015C" w14:textId="4E2A4951" w:rsidR="000F6718" w:rsidRPr="006A37BC" w:rsidRDefault="000F6718" w:rsidP="000F6718">
      <w:pPr>
        <w:widowControl/>
        <w:tabs>
          <w:tab w:val="left" w:pos="1134"/>
        </w:tabs>
        <w:suppressAutoHyphens w:val="0"/>
        <w:ind w:left="567"/>
        <w:jc w:val="both"/>
        <w:rPr>
          <w:rFonts w:ascii="Times New Roman" w:hAnsi="Times New Roman" w:cs="Times New Roman"/>
          <w:sz w:val="24"/>
        </w:rPr>
      </w:pPr>
      <w:r w:rsidRPr="00716B26">
        <w:rPr>
          <w:rFonts w:ascii="Times New Roman" w:hAnsi="Times New Roman" w:cs="Times New Roman"/>
          <w:sz w:val="24"/>
        </w:rPr>
        <w:t xml:space="preserve">Проректор по административно-хозяйственной работе  </w:t>
      </w:r>
    </w:p>
    <w:p w14:paraId="61A26334" w14:textId="213A9D39" w:rsidR="008034C3" w:rsidRDefault="008034C3" w:rsidP="00301B2E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01B2E">
        <w:rPr>
          <w:rFonts w:ascii="Times New Roman" w:hAnsi="Times New Roman" w:cs="Times New Roman"/>
          <w:b/>
          <w:sz w:val="24"/>
        </w:rPr>
        <w:t>Сроки поставки</w:t>
      </w:r>
      <w:r w:rsidR="00301B2E">
        <w:rPr>
          <w:rFonts w:ascii="Times New Roman" w:hAnsi="Times New Roman" w:cs="Times New Roman"/>
          <w:b/>
          <w:sz w:val="24"/>
        </w:rPr>
        <w:t>:</w:t>
      </w:r>
      <w:r w:rsidRPr="00301B2E">
        <w:rPr>
          <w:rFonts w:ascii="Times New Roman" w:hAnsi="Times New Roman" w:cs="Times New Roman"/>
          <w:b/>
          <w:sz w:val="24"/>
        </w:rPr>
        <w:t xml:space="preserve"> </w:t>
      </w:r>
      <w:r w:rsidRPr="003F25F7">
        <w:rPr>
          <w:rFonts w:ascii="Times New Roman" w:hAnsi="Times New Roman" w:cs="Times New Roman"/>
          <w:sz w:val="24"/>
        </w:rPr>
        <w:t xml:space="preserve">Товара: в течение </w:t>
      </w:r>
      <w:r w:rsidR="009C7DBB">
        <w:rPr>
          <w:rFonts w:ascii="Times New Roman" w:hAnsi="Times New Roman" w:cs="Times New Roman"/>
          <w:sz w:val="24"/>
        </w:rPr>
        <w:t>2</w:t>
      </w:r>
      <w:r w:rsidRPr="003F25F7">
        <w:rPr>
          <w:rFonts w:ascii="Times New Roman" w:hAnsi="Times New Roman" w:cs="Times New Roman"/>
          <w:sz w:val="24"/>
        </w:rPr>
        <w:t xml:space="preserve"> (</w:t>
      </w:r>
      <w:r w:rsidR="009C7DBB">
        <w:rPr>
          <w:rFonts w:ascii="Times New Roman" w:hAnsi="Times New Roman" w:cs="Times New Roman"/>
          <w:sz w:val="24"/>
        </w:rPr>
        <w:t>двух</w:t>
      </w:r>
      <w:r w:rsidRPr="003F25F7">
        <w:rPr>
          <w:rFonts w:ascii="Times New Roman" w:hAnsi="Times New Roman" w:cs="Times New Roman"/>
          <w:sz w:val="24"/>
        </w:rPr>
        <w:t xml:space="preserve">) </w:t>
      </w:r>
      <w:r w:rsidR="00A1476B">
        <w:rPr>
          <w:rFonts w:ascii="Times New Roman" w:hAnsi="Times New Roman" w:cs="Times New Roman"/>
          <w:sz w:val="24"/>
        </w:rPr>
        <w:t>календарных</w:t>
      </w:r>
      <w:r w:rsidRPr="003F25F7">
        <w:rPr>
          <w:rFonts w:ascii="Times New Roman" w:hAnsi="Times New Roman" w:cs="Times New Roman"/>
          <w:sz w:val="24"/>
        </w:rPr>
        <w:t xml:space="preserve"> дней с момента подписания Контракта.</w:t>
      </w:r>
    </w:p>
    <w:p w14:paraId="2DC4BC53" w14:textId="77777777" w:rsidR="008034C3" w:rsidRPr="00301B2E" w:rsidRDefault="008034C3" w:rsidP="00301B2E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301B2E">
        <w:rPr>
          <w:rFonts w:ascii="Times New Roman" w:hAnsi="Times New Roman" w:cs="Times New Roman"/>
          <w:b/>
          <w:sz w:val="24"/>
        </w:rPr>
        <w:t>Требования к качеству:</w:t>
      </w:r>
    </w:p>
    <w:p w14:paraId="6F798E59" w14:textId="53F39E85" w:rsidR="008034C3" w:rsidRPr="00301B2E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01B2E">
        <w:rPr>
          <w:rFonts w:ascii="Times New Roman" w:hAnsi="Times New Roman" w:cs="Times New Roman"/>
          <w:sz w:val="24"/>
        </w:rPr>
        <w:t xml:space="preserve">Товар должен быть новым, не бывшим в эксплуатации, и соответствовать характеристикам, указанным в п. </w:t>
      </w:r>
      <w:r w:rsidR="001E0AD3" w:rsidRPr="00301B2E">
        <w:rPr>
          <w:rFonts w:ascii="Times New Roman" w:hAnsi="Times New Roman" w:cs="Times New Roman"/>
          <w:sz w:val="24"/>
        </w:rPr>
        <w:t>4</w:t>
      </w:r>
      <w:r w:rsidRPr="00301B2E">
        <w:rPr>
          <w:rFonts w:ascii="Times New Roman" w:hAnsi="Times New Roman" w:cs="Times New Roman"/>
          <w:sz w:val="24"/>
        </w:rPr>
        <w:t xml:space="preserve"> Технического задания. В подтверждение этого Поставщиком на момент поставки товара Заказчику должны быть представлены копии сертификатов и/или деклараций о соответствии на предлагаемые к поставке товары,</w:t>
      </w:r>
      <w:r w:rsidR="00301B2E">
        <w:rPr>
          <w:rFonts w:ascii="Times New Roman" w:hAnsi="Times New Roman" w:cs="Times New Roman"/>
          <w:sz w:val="24"/>
        </w:rPr>
        <w:t xml:space="preserve"> регистрационные удостоверения.</w:t>
      </w:r>
    </w:p>
    <w:p w14:paraId="2556D023" w14:textId="475F26F2" w:rsidR="008034C3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F25F7">
        <w:rPr>
          <w:rFonts w:ascii="Times New Roman" w:hAnsi="Times New Roman" w:cs="Times New Roman"/>
          <w:sz w:val="24"/>
        </w:rPr>
        <w:t>Качество поставляемого Товара должно соответствовать обязательным требованиям государственных стандартов, санитарным нормам и иным установленным действующим законодательством РФ стандартам для данного вида товара.</w:t>
      </w:r>
    </w:p>
    <w:p w14:paraId="236667B8" w14:textId="77777777" w:rsidR="00301B2E" w:rsidRPr="002C5231" w:rsidRDefault="00301B2E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2C5231">
        <w:rPr>
          <w:rFonts w:ascii="Times New Roman" w:hAnsi="Times New Roman" w:cs="Times New Roman"/>
          <w:sz w:val="24"/>
        </w:rPr>
        <w:t xml:space="preserve">В случае, если Товар, подлежит обязательной маркировке средствами идентификации по Распоряжению Правительства Российской Федерации от 28.04.2018 № 792-р «Об утверждении перечня отдельных товаров, подлежащих обязательной маркировке средствами идентификации», то Поставщик в документе о приемке указывает регистрационный номер партии прослеживаемого товара. </w:t>
      </w:r>
    </w:p>
    <w:p w14:paraId="2AA5C94C" w14:textId="77777777" w:rsidR="00301B2E" w:rsidRPr="002C5231" w:rsidRDefault="00301B2E" w:rsidP="00301B2E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2C5231">
        <w:rPr>
          <w:rFonts w:ascii="Times New Roman" w:hAnsi="Times New Roman" w:cs="Times New Roman"/>
          <w:sz w:val="24"/>
        </w:rPr>
        <w:t xml:space="preserve">Маркировка товара должна содержать все признаки оригинальности, установленные производителем (голограммы, защитные пломбы, марки, содержащие все элементы защиты от подделок (микротекст, </w:t>
      </w:r>
      <w:proofErr w:type="spellStart"/>
      <w:r w:rsidRPr="002C5231">
        <w:rPr>
          <w:rFonts w:ascii="Times New Roman" w:hAnsi="Times New Roman" w:cs="Times New Roman"/>
          <w:sz w:val="24"/>
        </w:rPr>
        <w:t>термополоса</w:t>
      </w:r>
      <w:proofErr w:type="spellEnd"/>
      <w:r w:rsidRPr="002C5231">
        <w:rPr>
          <w:rFonts w:ascii="Times New Roman" w:hAnsi="Times New Roman" w:cs="Times New Roman"/>
          <w:sz w:val="24"/>
        </w:rPr>
        <w:t xml:space="preserve"> и т.п.)). Номер партии на упаковке и на товаре должны совпадать. Корпус товара не должен иметь потертостей, царапин, сколов и следов вскрытия.</w:t>
      </w:r>
    </w:p>
    <w:p w14:paraId="0E7BA676" w14:textId="19BA63BA" w:rsidR="008034C3" w:rsidRPr="003F25F7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F25F7">
        <w:rPr>
          <w:rFonts w:ascii="Times New Roman" w:hAnsi="Times New Roman" w:cs="Times New Roman"/>
          <w:sz w:val="24"/>
        </w:rPr>
        <w:t>Товар не должен иметь внешних и внутренних повреждений и дефектов, в том числе не влияющих на возможность использования Товара по назначению.</w:t>
      </w:r>
    </w:p>
    <w:p w14:paraId="38ADA4E1" w14:textId="3B7CEF1F" w:rsidR="008034C3" w:rsidRPr="003F25F7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F25F7">
        <w:rPr>
          <w:rFonts w:ascii="Times New Roman" w:hAnsi="Times New Roman" w:cs="Times New Roman"/>
          <w:sz w:val="24"/>
        </w:rPr>
        <w:t>Доставка товара осуществляется транспортом Поставщика и за его счет. Поставщик осуществляет транспортировку и хранение товаров в соответствии с требованиями, указанными в описании (маркировке) каждого товара.</w:t>
      </w:r>
    </w:p>
    <w:p w14:paraId="789B256D" w14:textId="0CD39B0E" w:rsidR="008034C3" w:rsidRPr="003F25F7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F25F7">
        <w:rPr>
          <w:rFonts w:ascii="Times New Roman" w:hAnsi="Times New Roman" w:cs="Times New Roman"/>
          <w:sz w:val="24"/>
        </w:rPr>
        <w:t>Упаковка поставляемого Товара должна обеспечивать сохранность Товаров</w:t>
      </w:r>
      <w:r w:rsidR="00440697" w:rsidRPr="003F25F7">
        <w:rPr>
          <w:rFonts w:ascii="Times New Roman" w:hAnsi="Times New Roman" w:cs="Times New Roman"/>
          <w:sz w:val="24"/>
        </w:rPr>
        <w:t xml:space="preserve"> </w:t>
      </w:r>
      <w:r w:rsidRPr="003F25F7">
        <w:rPr>
          <w:rFonts w:ascii="Times New Roman" w:hAnsi="Times New Roman" w:cs="Times New Roman"/>
          <w:sz w:val="24"/>
        </w:rPr>
        <w:t>при транспортировке и хранении.</w:t>
      </w:r>
    </w:p>
    <w:p w14:paraId="72F7B0B1" w14:textId="4A5EF5F5" w:rsidR="008034C3" w:rsidRPr="007D7962" w:rsidRDefault="007D7962" w:rsidP="007D7962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725E3E">
        <w:rPr>
          <w:rFonts w:ascii="Times New Roman" w:hAnsi="Times New Roman"/>
          <w:b/>
          <w:sz w:val="24"/>
        </w:rPr>
        <w:t xml:space="preserve">Наименование, характеристики и количество поставляемого </w:t>
      </w:r>
      <w:r>
        <w:rPr>
          <w:rFonts w:ascii="Times New Roman" w:hAnsi="Times New Roman"/>
          <w:b/>
          <w:sz w:val="24"/>
        </w:rPr>
        <w:t>Т</w:t>
      </w:r>
      <w:r w:rsidRPr="00725E3E">
        <w:rPr>
          <w:rFonts w:ascii="Times New Roman" w:hAnsi="Times New Roman"/>
          <w:b/>
          <w:sz w:val="24"/>
        </w:rPr>
        <w:t>овара</w:t>
      </w:r>
      <w:r w:rsidR="0023314D" w:rsidRPr="007D7962">
        <w:rPr>
          <w:rFonts w:ascii="Times New Roman" w:hAnsi="Times New Roman" w:cs="Times New Roman"/>
          <w:b/>
          <w:sz w:val="24"/>
        </w:rPr>
        <w:t>:</w:t>
      </w:r>
    </w:p>
    <w:p w14:paraId="62E3668E" w14:textId="77777777" w:rsidR="00DA62E0" w:rsidRPr="003F25F7" w:rsidRDefault="00DA62E0" w:rsidP="003F25F7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6FAA8A9" w14:textId="77777777" w:rsidR="00301B2E" w:rsidRDefault="00301B2E" w:rsidP="00301B2E">
      <w:pPr>
        <w:pStyle w:val="aa"/>
        <w:keepNext/>
        <w:spacing w:after="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br w:type="page"/>
      </w:r>
    </w:p>
    <w:p w14:paraId="529D9A4C" w14:textId="77777777" w:rsidR="00301B2E" w:rsidRDefault="00301B2E" w:rsidP="00301B2E">
      <w:pPr>
        <w:pStyle w:val="aa"/>
        <w:keepNext/>
        <w:spacing w:after="0"/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sectPr w:rsidR="00301B2E" w:rsidSect="0000288C">
          <w:footerReference w:type="default" r:id="rId8"/>
          <w:pgSz w:w="11906" w:h="16838"/>
          <w:pgMar w:top="709" w:right="567" w:bottom="1134" w:left="1134" w:header="425" w:footer="709" w:gutter="0"/>
          <w:cols w:space="708"/>
          <w:docGrid w:linePitch="360"/>
        </w:sectPr>
      </w:pPr>
    </w:p>
    <w:p w14:paraId="14ED5D09" w14:textId="4D6E4780" w:rsidR="00590EDC" w:rsidRPr="00EA7F86" w:rsidRDefault="006A37BC" w:rsidP="00EA7F86">
      <w:pPr>
        <w:pStyle w:val="aa"/>
        <w:keepNext/>
        <w:spacing w:after="0"/>
        <w:jc w:val="righ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A37BC">
        <w:rPr>
          <w:rFonts w:ascii="Times New Roman" w:eastAsia="Calibri" w:hAnsi="Times New Roman" w:cs="Times New Roman"/>
          <w:i w:val="0"/>
          <w:iCs w:val="0"/>
          <w:color w:val="auto"/>
          <w:kern w:val="0"/>
          <w:sz w:val="22"/>
          <w:szCs w:val="22"/>
          <w:lang w:eastAsia="en-US"/>
        </w:rPr>
        <w:lastRenderedPageBreak/>
        <w:t>Таблица № 1 к Описанию объекта закупки</w:t>
      </w:r>
      <w:bookmarkStart w:id="0" w:name="_GoBack"/>
      <w:bookmarkEnd w:id="0"/>
    </w:p>
    <w:p w14:paraId="545B7AAD" w14:textId="47D40671" w:rsidR="00590EDC" w:rsidRDefault="00590EDC" w:rsidP="003F25F7">
      <w:pPr>
        <w:tabs>
          <w:tab w:val="left" w:pos="3964"/>
        </w:tabs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"/>
        <w:gridCol w:w="1340"/>
        <w:gridCol w:w="1946"/>
        <w:gridCol w:w="985"/>
        <w:gridCol w:w="1427"/>
        <w:gridCol w:w="1720"/>
        <w:gridCol w:w="1492"/>
        <w:gridCol w:w="1726"/>
        <w:gridCol w:w="1892"/>
        <w:gridCol w:w="1117"/>
        <w:gridCol w:w="1023"/>
      </w:tblGrid>
      <w:tr w:rsidR="00590EDC" w:rsidRPr="00590EDC" w14:paraId="6628D31F" w14:textId="77777777" w:rsidTr="00590EDC">
        <w:trPr>
          <w:trHeight w:val="675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E37B" w14:textId="77777777" w:rsidR="00590EDC" w:rsidRPr="00590EDC" w:rsidRDefault="00590EDC" w:rsidP="00FF322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Тип объекта закупки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DA753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</w:tr>
      <w:tr w:rsidR="00FF3227" w:rsidRPr="00590EDC" w14:paraId="26CB6B8D" w14:textId="77777777" w:rsidTr="00FF3227">
        <w:trPr>
          <w:trHeight w:val="67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4067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B77B9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Наименование товара, работы, услуги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CD8E9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Код позиции КТРУ или ОКПД2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A4148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Товарный знак</w:t>
            </w:r>
          </w:p>
        </w:tc>
        <w:tc>
          <w:tcPr>
            <w:tcW w:w="82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2A71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Характеристики товара, работы, услуги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40F3C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Количество (объем работы, услуги)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95701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Единица измерения</w:t>
            </w:r>
          </w:p>
        </w:tc>
      </w:tr>
      <w:tr w:rsidR="00590EDC" w:rsidRPr="00FF3227" w14:paraId="0FAA870E" w14:textId="77777777" w:rsidTr="00FF3227">
        <w:trPr>
          <w:trHeight w:val="26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BDD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BA3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A2A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E17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E9BA7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60E17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2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75994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17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58B5" w14:textId="580BF8F2" w:rsidR="00590EDC" w:rsidRPr="00590EDC" w:rsidRDefault="00590EDC" w:rsidP="00FF322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Обоснование необходимости использования дополнительных характеристик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BFEB5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2F4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D81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5F40AE45" w14:textId="77777777" w:rsidTr="00FF3227">
        <w:trPr>
          <w:trHeight w:val="20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ED5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FB5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7B1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1C6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0BA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531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8242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DCD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0D2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847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516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3D6DC520" w14:textId="77777777" w:rsidTr="00FF322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A6794" w14:textId="46E398F8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bookmarkStart w:id="1" w:name="RANGE!A9:K10"/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</w:t>
            </w:r>
            <w:bookmarkEnd w:id="1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82CA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5A0B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4FF5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3C81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D3D0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C02E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9B05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907D3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E10FA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E332B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12</w:t>
            </w:r>
          </w:p>
        </w:tc>
      </w:tr>
      <w:tr w:rsidR="00590EDC" w:rsidRPr="00FF3227" w14:paraId="1D5AB809" w14:textId="77777777" w:rsidTr="00FF3227">
        <w:trPr>
          <w:trHeight w:val="2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218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48F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Полотенце текстильное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C3D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13.92.14./13.92.14.000-00000001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DB5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EEE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Назначение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DA4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Для ванной комнаты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9EC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E89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Согласно КТРУ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FBA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BC24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95EE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proofErr w:type="spellStart"/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590EDC" w:rsidRPr="00FF3227" w14:paraId="5DD2A6B9" w14:textId="77777777" w:rsidTr="00FF3227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EC6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77D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5AB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E00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B74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Ширина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A64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&gt; 65 и ≤ 70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1EA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C83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Согласно КТРУ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581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A62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B49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3C3EE4CE" w14:textId="77777777" w:rsidTr="00FF322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E4F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D44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9DC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0B1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707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Вид материала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54A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Хлопок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793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FD3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Согласно КТРУ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9AC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459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A8E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1D3EC462" w14:textId="77777777" w:rsidTr="00FF3227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929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C74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DF5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DF6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675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Длина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290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&gt; 130 и ≤ 140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DD9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E6F2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Согласно КТРУ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7EA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6AA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E23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3ECC9C62" w14:textId="77777777" w:rsidTr="00FF322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9A0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C6E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115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06E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816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Бордюр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B40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Наличие на двух коротких сторонах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0F0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C9B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Для увеличения срока полезного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B46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2D4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59A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1E4D18E0" w14:textId="77777777" w:rsidTr="00FF322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3C5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75D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FD8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617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CCE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Ворс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760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Двусторонний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1E7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939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Для увеличения срока полезного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4DE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009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75C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7A13F1E6" w14:textId="77777777" w:rsidTr="00FF3227">
        <w:trPr>
          <w:trHeight w:val="133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FFD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03B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91A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040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F94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Плотность, г/м2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00F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≥ 440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2FF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ED86" w14:textId="3349FF66" w:rsidR="00590EDC" w:rsidRPr="00590EDC" w:rsidRDefault="00590EDC" w:rsidP="00FF322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Закупка износостойкого и прочного белья.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2E3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884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14E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7BE88F6A" w14:textId="77777777" w:rsidTr="00FF3227">
        <w:trPr>
          <w:trHeight w:val="22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EF8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E84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203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ED2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68E2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Обработка края полотенца по длине и ширине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6CE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F312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DDD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Для увеличения срока эксплуатации изделия, повышения износостойкости изделий в процессе эксплуатации, стирки и санитарной обработки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6FC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09B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00F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7ECB9FD3" w14:textId="77777777" w:rsidTr="00FF3227">
        <w:trPr>
          <w:trHeight w:val="28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E29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E29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BBD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E51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C5B2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Состав текстильного полотна: 100% хлопок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158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C4E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7D0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Обоснование использования параметра: Для увеличения срока эксплуатации изделия, повышения износостойкости изделий в процессе эксплуатации, стирки и санитарной обработки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53D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866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A7D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5461F0E7" w14:textId="77777777" w:rsidTr="00FF3227">
        <w:trPr>
          <w:trHeight w:val="1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59F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0DF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620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2B5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9A2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Ткань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9E5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Хлопчатобумажная махровая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3C3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5CC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Для увеличения срока эксплуатации изделия, повышения износостойкости </w:t>
            </w: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изделий в процессе эксплуатации, стирки и санитарной обработки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304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F22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CFD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46A16ECF" w14:textId="77777777" w:rsidTr="00FF322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C0C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A3F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A5A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B61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4F5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Цветовая гамма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065D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Винный</w:t>
            </w:r>
          </w:p>
        </w:tc>
        <w:tc>
          <w:tcPr>
            <w:tcW w:w="2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BDC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6AA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DCF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8D5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C5C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59752CB2" w14:textId="77777777" w:rsidTr="00FF322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DD4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41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B3B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AB1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CC7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546F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873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0AC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ED7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26D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689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5175EBEB" w14:textId="77777777" w:rsidTr="00FF322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9B7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957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FED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C39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30A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1445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B1D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BAA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9D4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0D0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9E8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0701AF60" w14:textId="77777777" w:rsidTr="00FF3227">
        <w:trPr>
          <w:trHeight w:val="2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788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AAE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Полотенце текстильное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6F2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13.92.14./13.92.14.000-00000001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632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06B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Назначение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819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Для ванной комнаты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2EA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064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Согласно КТРУ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89F2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D7D1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2AAC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proofErr w:type="spellStart"/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590EDC" w:rsidRPr="00FF3227" w14:paraId="7055E7B1" w14:textId="77777777" w:rsidTr="00FF322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B3C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5862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91A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81C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F3F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Вид материала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B6A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Хлопок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0A8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A44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Согласно КТРУ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EDD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696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ABB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5E27C583" w14:textId="77777777" w:rsidTr="00FF322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6B6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5E2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26C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AE7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5B8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Бордюр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48C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Наличие на двух коротких сторонах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A72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158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Для увеличения срока полезного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A2D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519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251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7EF197D9" w14:textId="77777777" w:rsidTr="00FF322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0A7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ED0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C41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447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D70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Ворс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330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Двусторонний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EEC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34D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Для увеличения срока полезного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BD9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77D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441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1622DE72" w14:textId="77777777" w:rsidTr="00FF3227">
        <w:trPr>
          <w:trHeight w:val="31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4A1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D0F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26B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2C2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765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Плотность, г/м2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947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≥ 440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51A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6B22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Закупка износостойкого и прочного белья. Данный показатель установлен в соответствии с требованиями ГОСТ 29298-2005"Ткани хлопчатобумажные и смешанные бытовые. Общие технические условия."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D8E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292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941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1577AEA3" w14:textId="77777777" w:rsidTr="00FF3227">
        <w:trPr>
          <w:trHeight w:val="1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75B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86B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95F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088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216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Обработка края полотенца по длине и ширине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D6B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2A4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EDE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Для увеличения срока эксплуатации изделия, повышения износостойкости изделий в процессе эксплуатации, стирки и санитарной обработки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31D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380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5BB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738A452F" w14:textId="77777777" w:rsidTr="00FF3227">
        <w:trPr>
          <w:trHeight w:val="18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6262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01C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D1C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14B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89C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Состав текстильного полотна: 100% хлопок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F84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67A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48E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Обоснование использования параметра: Для увеличения срока эксплуатации изделия, повышения износостойкости изделий в процессе эксплуатации, стирки и санитарной обработки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AA3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5B5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F95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31CF0EF4" w14:textId="77777777" w:rsidTr="00FF3227">
        <w:trPr>
          <w:trHeight w:val="22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205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DA8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619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95D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B3C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Ткань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3B0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Хлопчатобумажная махровая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466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A23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Для увеличения срока эксплуатации изделия, повышения износостойкости изделий в процессе эксплуатации, стирки и санитарной обработки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C9B2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32A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45A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20876300" w14:textId="77777777" w:rsidTr="00FF322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8712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B4F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A2F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279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8C5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Цветовая гамма одинаковая с позицией 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DB0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409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A38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D84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BC6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226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1E96B4B5" w14:textId="77777777" w:rsidTr="00FF3227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C1B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F3E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B2C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FED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5EB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Длина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64F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&gt; 85 и ≤ 90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7E0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35A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Согласно КТРУ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105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078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1CF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111AA92B" w14:textId="77777777" w:rsidTr="00FF3227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505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98C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0A92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5BA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F77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Ширина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F84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&gt; 45 и ≤ 50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D0C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337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Согласно КТРУ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FEC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E7C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6C1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2AFB0000" w14:textId="77777777" w:rsidTr="00FF3227">
        <w:trPr>
          <w:trHeight w:val="2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7EE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660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Ерш для туалета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CDC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32.91.19.130-00000005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C7E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C22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Назначение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393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Для ванной комнаты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BD6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66B2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Согласно КТРУ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96A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46CA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61FE" w14:textId="77777777" w:rsidR="00590EDC" w:rsidRPr="00590EDC" w:rsidRDefault="00590EDC" w:rsidP="00590E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proofErr w:type="spellStart"/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590EDC" w:rsidRPr="00FF3227" w14:paraId="320D1D24" w14:textId="77777777" w:rsidTr="00FF322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BD8B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5C0B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F1D6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7A1A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739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Вид материала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E9A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Пластик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934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861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75D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B0C7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967BA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71D34A99" w14:textId="77777777" w:rsidTr="00FF322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3CE5D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088E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195F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3ACA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6C4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Подставка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178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0B7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3012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F9D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A2B4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C41C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7FC159A2" w14:textId="77777777" w:rsidTr="00FF322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1C658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2F40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9D85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D42D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208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D73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Напольный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5251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E3BC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9C4E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44397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1B6D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590EDC" w:rsidRPr="00FF3227" w14:paraId="029FBCC8" w14:textId="77777777" w:rsidTr="00FF3227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886C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73B8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4D0CB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AA854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7B4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 xml:space="preserve">Цветовая гамма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27B0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Белый, светло-серый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5D23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C529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6745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90E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0B6CF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1D686" w14:textId="77777777" w:rsidR="00590EDC" w:rsidRPr="00590EDC" w:rsidRDefault="00590EDC" w:rsidP="00590ED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</w:tbl>
    <w:p w14:paraId="2C080042" w14:textId="77777777" w:rsidR="00590EDC" w:rsidRDefault="00590EDC" w:rsidP="003F25F7">
      <w:pPr>
        <w:tabs>
          <w:tab w:val="left" w:pos="3964"/>
        </w:tabs>
        <w:rPr>
          <w:rFonts w:ascii="Times New Roman" w:hAnsi="Times New Roman" w:cs="Times New Roman"/>
          <w:sz w:val="24"/>
        </w:rPr>
        <w:sectPr w:rsidR="00590EDC" w:rsidSect="00301B2E">
          <w:pgSz w:w="16838" w:h="11906" w:orient="landscape"/>
          <w:pgMar w:top="1134" w:right="567" w:bottom="1134" w:left="1134" w:header="425" w:footer="709" w:gutter="0"/>
          <w:cols w:space="708"/>
          <w:docGrid w:linePitch="360"/>
        </w:sectPr>
      </w:pPr>
    </w:p>
    <w:p w14:paraId="00BFBF43" w14:textId="0837FB9B" w:rsidR="001E0AD3" w:rsidRPr="007D7962" w:rsidRDefault="001E0AD3" w:rsidP="007D7962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b/>
          <w:sz w:val="24"/>
        </w:rPr>
      </w:pPr>
      <w:r w:rsidRPr="007D7962">
        <w:rPr>
          <w:rFonts w:ascii="Times New Roman" w:hAnsi="Times New Roman"/>
          <w:b/>
          <w:sz w:val="24"/>
        </w:rPr>
        <w:lastRenderedPageBreak/>
        <w:t>Гарантии качества:</w:t>
      </w:r>
    </w:p>
    <w:p w14:paraId="57190FBB" w14:textId="667F91F1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 xml:space="preserve">Поставляемый Товар, должен быть новым, неиспользованным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</w:t>
      </w:r>
    </w:p>
    <w:p w14:paraId="777D6115" w14:textId="23DCBC5A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 xml:space="preserve"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ухудшающих его внешний вид и препятствующих нормальной работе. </w:t>
      </w:r>
    </w:p>
    <w:p w14:paraId="155185D1" w14:textId="41C9FD56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Гарантия качества Товара распространяется и на все составляющие его части.</w:t>
      </w:r>
    </w:p>
    <w:p w14:paraId="73876935" w14:textId="1091DAEB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В случае обращения заказчика в течение гарантийного срока об устранении каких-либо недостатков товара, Поставщик обязан предпринять меры по устранению указанных недостатков товара не позднее 5 (пяти) рабочих дней с даты поступления официального уведомления от заказчика.</w:t>
      </w:r>
    </w:p>
    <w:p w14:paraId="2CDBFEA1" w14:textId="63E69559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Вместе с товаром Поставщик предоставляет гарантийный талон и (или) проставляет отметку в соответствующем разделе паспорта на товар. Гарантийный талон (отметка в соответствующем разделе паспорта на товар) должен быть заверен печатью Поставщика, содержать наименование заказчика.</w:t>
      </w:r>
    </w:p>
    <w:p w14:paraId="0EC44161" w14:textId="7ADBCF34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К Товару должны быть приложены документы, обязательные для данного вида Товара (сертификаты качества, инструкции по эксплуатации на русском языке, гарантийные талоны, информационные материалы и иные документы, оформленные в соответствии с законодательством Российской Федерации).</w:t>
      </w:r>
    </w:p>
    <w:p w14:paraId="1A0CE661" w14:textId="27D3B87F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При обнаружении несоответствия требованиям технического задания хотя бы одной единицы Товара по одной из позиций, вся партия может быть возвращена поставщику как несоответствующая требованиям настоящего технического задания.</w:t>
      </w:r>
    </w:p>
    <w:p w14:paraId="7BEEDD4B" w14:textId="300D1763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Во избежание споров после поставки о принадлежности поставляемого товара тому или иному Поставщику, поставщик товара, обязан предоставить опись серийных номеров (опись номеров предоставляется за два рабочих дня до предполагаемой даты поставки), и промаркировать каждую упаковку.</w:t>
      </w:r>
    </w:p>
    <w:p w14:paraId="15AC8015" w14:textId="2E0E2A60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Заказчик вправе при приемке Товара произвести отбор части поставленного Товара и направить его на независимою экспертизу (выбор организации для экспертизы осуществляется Заказчиком), и/или на экспертизу в сервисный центр правообладателя товарного знака, поставляемого Товара. При отборе части Товара составляется соответствующий акт отбора Товара с указанием в нем наименования и серийных номеров отобранного Товара.</w:t>
      </w:r>
    </w:p>
    <w:p w14:paraId="15BA6698" w14:textId="2E65A8AF" w:rsidR="001E0AD3" w:rsidRPr="007D7962" w:rsidRDefault="001E0AD3" w:rsidP="007D7962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b/>
          <w:sz w:val="24"/>
        </w:rPr>
      </w:pPr>
      <w:r w:rsidRPr="007D7962">
        <w:rPr>
          <w:rFonts w:ascii="Times New Roman" w:hAnsi="Times New Roman"/>
          <w:b/>
          <w:sz w:val="24"/>
        </w:rPr>
        <w:t>Требования к безопасности:</w:t>
      </w:r>
    </w:p>
    <w:p w14:paraId="2AFE9B34" w14:textId="5631EC6D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Товар должен быть безопасным при обычных условиях его использовании для окружающей среды, жизни и здоровья человека, не должен наносить вред имуществу заказчика.</w:t>
      </w:r>
    </w:p>
    <w:p w14:paraId="0494E665" w14:textId="3F1E4902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Товар не должен содержать и выделять при хранении и эксплуатации токсичных и агрессивных веществ.</w:t>
      </w:r>
    </w:p>
    <w:p w14:paraId="5F5775A0" w14:textId="7A9C45E6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Поставщик гарантирует безопасность поставляемого товара в соответствии с действующими стандартами, утвержденными на данный вид товара и наличием сертификатов, технических требований обязательных для данного вида товара, оформленных в соответствии с Российским законодательством.</w:t>
      </w:r>
    </w:p>
    <w:p w14:paraId="39485929" w14:textId="1D5B33B1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В случае, если в отношении групп товаров, подлежащих поставке, установлены требования энергетической эффективности по Постановлению Правительства Российской Федерации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нужд», то Исполнитель подтверждает соответствие класса энергосбережения при поставке товара.</w:t>
      </w:r>
    </w:p>
    <w:p w14:paraId="797B0D72" w14:textId="77777777" w:rsidR="001E0AD3" w:rsidRPr="003F25F7" w:rsidRDefault="001E0AD3" w:rsidP="003F25F7">
      <w:pPr>
        <w:tabs>
          <w:tab w:val="left" w:pos="3964"/>
        </w:tabs>
        <w:rPr>
          <w:rFonts w:ascii="Times New Roman" w:hAnsi="Times New Roman" w:cs="Times New Roman"/>
          <w:sz w:val="24"/>
        </w:rPr>
      </w:pPr>
    </w:p>
    <w:sectPr w:rsidR="001E0AD3" w:rsidRPr="003F25F7" w:rsidSect="00301B2E">
      <w:pgSz w:w="11906" w:h="16838"/>
      <w:pgMar w:top="1134" w:right="567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4D195" w14:textId="77777777" w:rsidR="00FC4880" w:rsidRDefault="00FC4880" w:rsidP="008034C3">
      <w:r>
        <w:separator/>
      </w:r>
    </w:p>
  </w:endnote>
  <w:endnote w:type="continuationSeparator" w:id="0">
    <w:p w14:paraId="15D4C8D0" w14:textId="77777777" w:rsidR="00FC4880" w:rsidRDefault="00FC4880" w:rsidP="0080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121159"/>
      <w:docPartObj>
        <w:docPartGallery w:val="Page Numbers (Bottom of Page)"/>
        <w:docPartUnique/>
      </w:docPartObj>
    </w:sdtPr>
    <w:sdtEndPr/>
    <w:sdtContent>
      <w:p w14:paraId="52232399" w14:textId="029EC60F" w:rsidR="00BD5F04" w:rsidRDefault="00BD5F04" w:rsidP="0098236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F8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1B275" w14:textId="77777777" w:rsidR="00FC4880" w:rsidRDefault="00FC4880" w:rsidP="008034C3">
      <w:r>
        <w:separator/>
      </w:r>
    </w:p>
  </w:footnote>
  <w:footnote w:type="continuationSeparator" w:id="0">
    <w:p w14:paraId="2D0AF6FD" w14:textId="77777777" w:rsidR="00FC4880" w:rsidRDefault="00FC4880" w:rsidP="00803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31DF3"/>
    <w:multiLevelType w:val="multilevel"/>
    <w:tmpl w:val="D88E3C0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cs="Times New Roman"/>
      </w:rPr>
    </w:lvl>
  </w:abstractNum>
  <w:abstractNum w:abstractNumId="1" w15:restartNumberingAfterBreak="0">
    <w:nsid w:val="130D159B"/>
    <w:multiLevelType w:val="multilevel"/>
    <w:tmpl w:val="FB92A61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C3"/>
    <w:rsid w:val="0000288C"/>
    <w:rsid w:val="00014B88"/>
    <w:rsid w:val="0002023F"/>
    <w:rsid w:val="000675AA"/>
    <w:rsid w:val="0007374A"/>
    <w:rsid w:val="000933CD"/>
    <w:rsid w:val="000A43A9"/>
    <w:rsid w:val="000B084E"/>
    <w:rsid w:val="000C0C86"/>
    <w:rsid w:val="000C132D"/>
    <w:rsid w:val="000C3F5B"/>
    <w:rsid w:val="000F6718"/>
    <w:rsid w:val="00123648"/>
    <w:rsid w:val="001507A6"/>
    <w:rsid w:val="00157E41"/>
    <w:rsid w:val="00161DD2"/>
    <w:rsid w:val="0017111F"/>
    <w:rsid w:val="001731A0"/>
    <w:rsid w:val="001873F5"/>
    <w:rsid w:val="001C2900"/>
    <w:rsid w:val="001C3B2A"/>
    <w:rsid w:val="001C545F"/>
    <w:rsid w:val="001E0AD3"/>
    <w:rsid w:val="002057A0"/>
    <w:rsid w:val="00211D42"/>
    <w:rsid w:val="0023314D"/>
    <w:rsid w:val="00234C0F"/>
    <w:rsid w:val="0026592E"/>
    <w:rsid w:val="00274E46"/>
    <w:rsid w:val="002955AE"/>
    <w:rsid w:val="002D5BEE"/>
    <w:rsid w:val="002E6736"/>
    <w:rsid w:val="002F39F2"/>
    <w:rsid w:val="00301B2E"/>
    <w:rsid w:val="00310424"/>
    <w:rsid w:val="00314E0A"/>
    <w:rsid w:val="00385168"/>
    <w:rsid w:val="003A663F"/>
    <w:rsid w:val="003B4A25"/>
    <w:rsid w:val="003F25F7"/>
    <w:rsid w:val="0041135C"/>
    <w:rsid w:val="00412258"/>
    <w:rsid w:val="00427D6F"/>
    <w:rsid w:val="00440697"/>
    <w:rsid w:val="00456EE4"/>
    <w:rsid w:val="0047514D"/>
    <w:rsid w:val="00497163"/>
    <w:rsid w:val="004A180D"/>
    <w:rsid w:val="004B3BAD"/>
    <w:rsid w:val="004C5310"/>
    <w:rsid w:val="004E564E"/>
    <w:rsid w:val="00513075"/>
    <w:rsid w:val="00525607"/>
    <w:rsid w:val="00534FA9"/>
    <w:rsid w:val="00546856"/>
    <w:rsid w:val="00590EDC"/>
    <w:rsid w:val="00594F2C"/>
    <w:rsid w:val="005A7213"/>
    <w:rsid w:val="00607109"/>
    <w:rsid w:val="0061019C"/>
    <w:rsid w:val="00613F70"/>
    <w:rsid w:val="0062060C"/>
    <w:rsid w:val="0063541B"/>
    <w:rsid w:val="006552AB"/>
    <w:rsid w:val="00656C23"/>
    <w:rsid w:val="006726C3"/>
    <w:rsid w:val="006829D7"/>
    <w:rsid w:val="00683B68"/>
    <w:rsid w:val="0069538C"/>
    <w:rsid w:val="006A37BC"/>
    <w:rsid w:val="006C5C2F"/>
    <w:rsid w:val="006D6B8D"/>
    <w:rsid w:val="00716B26"/>
    <w:rsid w:val="00744A1D"/>
    <w:rsid w:val="00752E4C"/>
    <w:rsid w:val="007D7962"/>
    <w:rsid w:val="008034C3"/>
    <w:rsid w:val="00816B9E"/>
    <w:rsid w:val="0083678D"/>
    <w:rsid w:val="00837F35"/>
    <w:rsid w:val="00860CEA"/>
    <w:rsid w:val="00867781"/>
    <w:rsid w:val="008871C9"/>
    <w:rsid w:val="008B2A47"/>
    <w:rsid w:val="008E39C6"/>
    <w:rsid w:val="00946E05"/>
    <w:rsid w:val="00965692"/>
    <w:rsid w:val="0097372C"/>
    <w:rsid w:val="00982360"/>
    <w:rsid w:val="009A2141"/>
    <w:rsid w:val="009C7DBB"/>
    <w:rsid w:val="009D391A"/>
    <w:rsid w:val="00A04B88"/>
    <w:rsid w:val="00A1476B"/>
    <w:rsid w:val="00A321EB"/>
    <w:rsid w:val="00A34A65"/>
    <w:rsid w:val="00A47F32"/>
    <w:rsid w:val="00A52F08"/>
    <w:rsid w:val="00A7352C"/>
    <w:rsid w:val="00AA09A2"/>
    <w:rsid w:val="00AD196D"/>
    <w:rsid w:val="00AD6DA3"/>
    <w:rsid w:val="00B04D4D"/>
    <w:rsid w:val="00B11A22"/>
    <w:rsid w:val="00B13C28"/>
    <w:rsid w:val="00B24875"/>
    <w:rsid w:val="00B47B4D"/>
    <w:rsid w:val="00B5377A"/>
    <w:rsid w:val="00B625A8"/>
    <w:rsid w:val="00B74630"/>
    <w:rsid w:val="00B8020E"/>
    <w:rsid w:val="00B808ED"/>
    <w:rsid w:val="00BB3A79"/>
    <w:rsid w:val="00BC5DDB"/>
    <w:rsid w:val="00BD4ACB"/>
    <w:rsid w:val="00BD5F04"/>
    <w:rsid w:val="00BD7EAF"/>
    <w:rsid w:val="00C24644"/>
    <w:rsid w:val="00C325C0"/>
    <w:rsid w:val="00C4000D"/>
    <w:rsid w:val="00C528AA"/>
    <w:rsid w:val="00C575B0"/>
    <w:rsid w:val="00C613C9"/>
    <w:rsid w:val="00C62BE9"/>
    <w:rsid w:val="00C9115B"/>
    <w:rsid w:val="00C957A6"/>
    <w:rsid w:val="00C95B99"/>
    <w:rsid w:val="00CA6831"/>
    <w:rsid w:val="00CD4BDF"/>
    <w:rsid w:val="00D0194B"/>
    <w:rsid w:val="00D22716"/>
    <w:rsid w:val="00D304B0"/>
    <w:rsid w:val="00D430BE"/>
    <w:rsid w:val="00D5173D"/>
    <w:rsid w:val="00D63C71"/>
    <w:rsid w:val="00D65F12"/>
    <w:rsid w:val="00DA62E0"/>
    <w:rsid w:val="00DB3541"/>
    <w:rsid w:val="00DD2A9B"/>
    <w:rsid w:val="00E37563"/>
    <w:rsid w:val="00EA31F0"/>
    <w:rsid w:val="00EA51DE"/>
    <w:rsid w:val="00EA5275"/>
    <w:rsid w:val="00EA7F86"/>
    <w:rsid w:val="00EB5085"/>
    <w:rsid w:val="00EE3F81"/>
    <w:rsid w:val="00F134D5"/>
    <w:rsid w:val="00F35EAA"/>
    <w:rsid w:val="00F51D5D"/>
    <w:rsid w:val="00F62957"/>
    <w:rsid w:val="00F746B8"/>
    <w:rsid w:val="00FC4880"/>
    <w:rsid w:val="00FE7484"/>
    <w:rsid w:val="00FF3227"/>
    <w:rsid w:val="00FF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774F9"/>
  <w15:chartTrackingRefBased/>
  <w15:docId w15:val="{070BC44C-5F04-4A4D-B4BC-4DB802B7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4C3"/>
    <w:pPr>
      <w:widowControl w:val="0"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34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34C3"/>
  </w:style>
  <w:style w:type="paragraph" w:styleId="a5">
    <w:name w:val="footer"/>
    <w:basedOn w:val="a"/>
    <w:link w:val="a6"/>
    <w:uiPriority w:val="99"/>
    <w:unhideWhenUsed/>
    <w:rsid w:val="008034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34C3"/>
  </w:style>
  <w:style w:type="paragraph" w:styleId="a7">
    <w:name w:val="Balloon Text"/>
    <w:basedOn w:val="a"/>
    <w:link w:val="a8"/>
    <w:uiPriority w:val="99"/>
    <w:semiHidden/>
    <w:unhideWhenUsed/>
    <w:rsid w:val="00A321E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21EB"/>
    <w:rPr>
      <w:rFonts w:ascii="Segoe UI" w:eastAsia="Arial Unicode MS" w:hAnsi="Segoe UI" w:cs="Segoe UI"/>
      <w:kern w:val="1"/>
      <w:sz w:val="18"/>
      <w:szCs w:val="18"/>
      <w:lang w:eastAsia="ar-SA"/>
    </w:rPr>
  </w:style>
  <w:style w:type="table" w:styleId="a9">
    <w:name w:val="Table Grid"/>
    <w:basedOn w:val="a1"/>
    <w:uiPriority w:val="39"/>
    <w:rsid w:val="00C40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uiPriority w:val="35"/>
    <w:unhideWhenUsed/>
    <w:qFormat/>
    <w:rsid w:val="00301B2E"/>
    <w:pPr>
      <w:spacing w:after="200"/>
    </w:pPr>
    <w:rPr>
      <w:i/>
      <w:iCs/>
      <w:color w:val="44546A" w:themeColor="text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47F3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47F32"/>
    <w:rPr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47F32"/>
    <w:rPr>
      <w:rFonts w:ascii="Arial" w:eastAsia="Arial Unicode MS" w:hAnsi="Arial" w:cs="Arial"/>
      <w:kern w:val="1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47F3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47F32"/>
    <w:rPr>
      <w:rFonts w:ascii="Arial" w:eastAsia="Arial Unicode MS" w:hAnsi="Arial" w:cs="Arial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0B37A-1087-44FE-B646-97382EA7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Инина</dc:creator>
  <cp:keywords/>
  <dc:description/>
  <cp:lastModifiedBy>User</cp:lastModifiedBy>
  <cp:revision>13</cp:revision>
  <cp:lastPrinted>2026-04-07T10:57:00Z</cp:lastPrinted>
  <dcterms:created xsi:type="dcterms:W3CDTF">2026-07-14T13:56:00Z</dcterms:created>
  <dcterms:modified xsi:type="dcterms:W3CDTF">2026-08-03T13:20:00Z</dcterms:modified>
</cp:coreProperties>
</file>