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29C7" w14:textId="77777777" w:rsidR="00562977" w:rsidRPr="00E02AAD" w:rsidRDefault="00562977" w:rsidP="00C25EF0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02AAD">
        <w:rPr>
          <w:rFonts w:ascii="Times New Roman" w:hAnsi="Times New Roman"/>
          <w:b/>
        </w:rPr>
        <w:t>ОПИСАНИЕ ОБЪЕКТА ЗАКУПКИ</w:t>
      </w:r>
    </w:p>
    <w:p w14:paraId="29E19BC6" w14:textId="1A4E110C" w:rsidR="00562977" w:rsidRDefault="00562977" w:rsidP="005629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02AAD">
        <w:rPr>
          <w:rFonts w:ascii="Times New Roman" w:hAnsi="Times New Roman"/>
          <w:b/>
        </w:rPr>
        <w:t xml:space="preserve">на поставку </w:t>
      </w:r>
      <w:r w:rsidR="00502A59" w:rsidRPr="00502A59">
        <w:rPr>
          <w:rFonts w:ascii="Times New Roman" w:hAnsi="Times New Roman"/>
          <w:b/>
        </w:rPr>
        <w:t>медицинских изделий</w:t>
      </w:r>
    </w:p>
    <w:p w14:paraId="4F21C4A9" w14:textId="77777777" w:rsidR="00562977" w:rsidRPr="00E02AAD" w:rsidRDefault="00562977" w:rsidP="005629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731"/>
        <w:gridCol w:w="10423"/>
        <w:gridCol w:w="795"/>
        <w:gridCol w:w="795"/>
      </w:tblGrid>
      <w:tr w:rsidR="009B41BD" w:rsidRPr="00E02AAD" w14:paraId="7932E82A" w14:textId="3B5F7BB2" w:rsidTr="009B41BD">
        <w:tc>
          <w:tcPr>
            <w:tcW w:w="245" w:type="pct"/>
            <w:shd w:val="clear" w:color="auto" w:fill="auto"/>
          </w:tcPr>
          <w:p w14:paraId="5D82570B" w14:textId="77777777" w:rsidR="009B41BD" w:rsidRPr="00E02AAD" w:rsidRDefault="009B41BD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99" w:type="pct"/>
            <w:shd w:val="clear" w:color="auto" w:fill="auto"/>
          </w:tcPr>
          <w:p w14:paraId="6C521E0E" w14:textId="77777777" w:rsidR="009B41BD" w:rsidRPr="00E02AAD" w:rsidRDefault="009B41BD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3606" w:type="pct"/>
            <w:shd w:val="clear" w:color="auto" w:fill="auto"/>
          </w:tcPr>
          <w:p w14:paraId="2557EFDB" w14:textId="77777777" w:rsidR="009B41BD" w:rsidRPr="00E02AAD" w:rsidRDefault="009B41BD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  <w:bCs/>
              </w:rPr>
              <w:t>Требования к функциональным, техническим, качественным и эксплуатационным характеристикам товара</w:t>
            </w:r>
          </w:p>
        </w:tc>
        <w:tc>
          <w:tcPr>
            <w:tcW w:w="275" w:type="pct"/>
            <w:shd w:val="clear" w:color="auto" w:fill="auto"/>
          </w:tcPr>
          <w:p w14:paraId="39996645" w14:textId="77777777" w:rsidR="009B41BD" w:rsidRPr="00E02AAD" w:rsidRDefault="009B41BD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275" w:type="pct"/>
          </w:tcPr>
          <w:p w14:paraId="591940F7" w14:textId="63383229" w:rsidR="009B41BD" w:rsidRPr="00E02AAD" w:rsidRDefault="009B41BD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</w:tr>
      <w:tr w:rsidR="009B41BD" w:rsidRPr="00E02AAD" w14:paraId="31EB3353" w14:textId="38DE33C0" w:rsidTr="009B41BD">
        <w:trPr>
          <w:trHeight w:val="101"/>
        </w:trPr>
        <w:tc>
          <w:tcPr>
            <w:tcW w:w="245" w:type="pct"/>
            <w:shd w:val="clear" w:color="auto" w:fill="auto"/>
            <w:vAlign w:val="center"/>
          </w:tcPr>
          <w:p w14:paraId="3101824E" w14:textId="77777777" w:rsidR="009B41BD" w:rsidRPr="00F2076B" w:rsidRDefault="009B41BD" w:rsidP="00502A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076B">
              <w:rPr>
                <w:rFonts w:ascii="Times New Roman" w:hAnsi="Times New Roman"/>
              </w:rPr>
              <w:t>1</w:t>
            </w:r>
          </w:p>
        </w:tc>
        <w:tc>
          <w:tcPr>
            <w:tcW w:w="599" w:type="pct"/>
            <w:shd w:val="clear" w:color="auto" w:fill="auto"/>
          </w:tcPr>
          <w:p w14:paraId="2CF6F66A" w14:textId="3FF0C51D" w:rsidR="009B41BD" w:rsidRPr="00502A59" w:rsidRDefault="009B41BD" w:rsidP="00502A59">
            <w:pPr>
              <w:contextualSpacing/>
              <w:rPr>
                <w:rFonts w:ascii="Times New Roman" w:hAnsi="Times New Roman"/>
                <w:bCs/>
                <w:iCs/>
              </w:rPr>
            </w:pPr>
            <w:r w:rsidRPr="00502A59">
              <w:rPr>
                <w:rFonts w:ascii="Times New Roman" w:hAnsi="Times New Roman"/>
                <w:bCs/>
                <w:iCs/>
              </w:rPr>
              <w:t>Распылитель (небулайзер)</w:t>
            </w:r>
          </w:p>
          <w:p w14:paraId="21F0A54F" w14:textId="7F909A26" w:rsidR="009B41BD" w:rsidRPr="00502A59" w:rsidRDefault="009B41BD" w:rsidP="00502A59">
            <w:pPr>
              <w:pStyle w:val="3"/>
              <w:tabs>
                <w:tab w:val="clear" w:pos="432"/>
              </w:tabs>
              <w:ind w:left="0" w:firstLine="426"/>
              <w:contextualSpacing/>
              <w:rPr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3606" w:type="pct"/>
            <w:shd w:val="clear" w:color="auto" w:fill="auto"/>
          </w:tcPr>
          <w:p w14:paraId="5FD8A977" w14:textId="46B10E4A" w:rsidR="009B41BD" w:rsidRPr="00502A59" w:rsidRDefault="009B41BD" w:rsidP="00502A59">
            <w:pPr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502A59">
              <w:rPr>
                <w:rFonts w:ascii="Times New Roman" w:hAnsi="Times New Roman"/>
                <w:bCs/>
                <w:iCs/>
              </w:rPr>
              <w:t>Описание: Распылитель (небулайзер)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502A59">
              <w:rPr>
                <w:rFonts w:ascii="Times New Roman" w:hAnsi="Times New Roman"/>
                <w:bCs/>
                <w:iCs/>
              </w:rPr>
              <w:t>трахеобронхиальной и альвеолярной дисперсии, функционирующий с углом наклона 90°</w:t>
            </w:r>
            <w:r>
              <w:rPr>
                <w:bCs/>
                <w:iCs/>
              </w:rPr>
              <w:t>.</w:t>
            </w:r>
          </w:p>
          <w:p w14:paraId="6ED97B28" w14:textId="4993B1D0" w:rsidR="009B41BD" w:rsidRDefault="009B41BD" w:rsidP="00502A59">
            <w:pPr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502A59">
              <w:rPr>
                <w:rFonts w:ascii="Times New Roman" w:hAnsi="Times New Roman"/>
                <w:bCs/>
                <w:iCs/>
              </w:rPr>
              <w:t>В комплекте</w:t>
            </w:r>
            <w:r>
              <w:rPr>
                <w:rFonts w:ascii="Times New Roman" w:hAnsi="Times New Roman"/>
                <w:bCs/>
                <w:iCs/>
              </w:rPr>
              <w:t>:</w:t>
            </w:r>
            <w:r w:rsidRPr="00502A59">
              <w:rPr>
                <w:rFonts w:ascii="Times New Roman" w:hAnsi="Times New Roman"/>
                <w:bCs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Н</w:t>
            </w:r>
            <w:r w:rsidRPr="00502A59">
              <w:rPr>
                <w:rFonts w:ascii="Times New Roman" w:hAnsi="Times New Roman"/>
                <w:bCs/>
                <w:iCs/>
              </w:rPr>
              <w:t>есминаемы</w:t>
            </w:r>
            <w:r>
              <w:rPr>
                <w:rFonts w:ascii="Times New Roman" w:hAnsi="Times New Roman"/>
                <w:bCs/>
                <w:iCs/>
              </w:rPr>
              <w:t>й</w:t>
            </w:r>
            <w:r w:rsidRPr="00502A59">
              <w:rPr>
                <w:rFonts w:ascii="Times New Roman" w:hAnsi="Times New Roman"/>
                <w:bCs/>
                <w:iCs/>
              </w:rPr>
              <w:t xml:space="preserve"> кислородны</w:t>
            </w:r>
            <w:r>
              <w:rPr>
                <w:rFonts w:ascii="Times New Roman" w:hAnsi="Times New Roman"/>
                <w:bCs/>
                <w:iCs/>
              </w:rPr>
              <w:t>й</w:t>
            </w:r>
            <w:r w:rsidRPr="00502A59">
              <w:rPr>
                <w:rFonts w:ascii="Times New Roman" w:hAnsi="Times New Roman"/>
                <w:bCs/>
                <w:iCs/>
              </w:rPr>
              <w:t xml:space="preserve"> шланг длиной 2.1 м</w:t>
            </w:r>
            <w:r>
              <w:rPr>
                <w:rFonts w:ascii="Times New Roman" w:hAnsi="Times New Roman"/>
                <w:bCs/>
                <w:iCs/>
              </w:rPr>
              <w:t>етра</w:t>
            </w:r>
            <w:r w:rsidRPr="00502A59">
              <w:rPr>
                <w:rFonts w:ascii="Times New Roman" w:hAnsi="Times New Roman"/>
                <w:bCs/>
                <w:iCs/>
              </w:rPr>
              <w:t>, прозрачн</w:t>
            </w:r>
            <w:r>
              <w:rPr>
                <w:rFonts w:ascii="Times New Roman" w:hAnsi="Times New Roman"/>
                <w:bCs/>
                <w:iCs/>
              </w:rPr>
              <w:t>ая</w:t>
            </w:r>
            <w:r w:rsidRPr="00502A59">
              <w:rPr>
                <w:rFonts w:ascii="Times New Roman" w:hAnsi="Times New Roman"/>
                <w:bCs/>
                <w:iCs/>
              </w:rPr>
              <w:t xml:space="preserve"> маск</w:t>
            </w:r>
            <w:r>
              <w:rPr>
                <w:rFonts w:ascii="Times New Roman" w:hAnsi="Times New Roman"/>
                <w:bCs/>
                <w:iCs/>
              </w:rPr>
              <w:t>а</w:t>
            </w:r>
            <w:r w:rsidRPr="00502A59">
              <w:rPr>
                <w:rFonts w:ascii="Times New Roman" w:hAnsi="Times New Roman"/>
                <w:bCs/>
                <w:iCs/>
              </w:rPr>
              <w:t xml:space="preserve"> взросл</w:t>
            </w:r>
            <w:r>
              <w:rPr>
                <w:rFonts w:ascii="Times New Roman" w:hAnsi="Times New Roman"/>
                <w:bCs/>
                <w:iCs/>
              </w:rPr>
              <w:t>ая</w:t>
            </w:r>
            <w:r w:rsidRPr="00502A59">
              <w:rPr>
                <w:rFonts w:ascii="Times New Roman" w:hAnsi="Times New Roman"/>
                <w:bCs/>
                <w:iCs/>
              </w:rPr>
              <w:t xml:space="preserve"> с пластиковым встроенным носовым зажимом и головным держателем, сохраняющим ширину при растяжении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  <w:p w14:paraId="3451760B" w14:textId="5B29D4E7" w:rsidR="009B41BD" w:rsidRPr="00502A59" w:rsidRDefault="009B41BD" w:rsidP="00502A59">
            <w:pPr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502A59">
              <w:rPr>
                <w:rFonts w:ascii="Times New Roman" w:hAnsi="Times New Roman"/>
                <w:bCs/>
                <w:iCs/>
              </w:rPr>
              <w:t>Все элементы упакованы в единую герметичную упаковку.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42A458F" w14:textId="24775706" w:rsidR="009B41BD" w:rsidRPr="00E02AAD" w:rsidRDefault="009B41BD" w:rsidP="00502A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gree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14:paraId="3F74156E" w14:textId="79335345" w:rsidR="009B41BD" w:rsidRDefault="009B41BD" w:rsidP="009B41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14:paraId="33203F5E" w14:textId="77777777" w:rsidR="00D1620C" w:rsidRDefault="00D1620C" w:rsidP="00D1620C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</w:rPr>
      </w:pPr>
    </w:p>
    <w:p w14:paraId="5106FB5B" w14:textId="77777777" w:rsidR="00084F10" w:rsidRPr="00502A59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502A59">
        <w:rPr>
          <w:rFonts w:ascii="Times New Roman" w:hAnsi="Times New Roman"/>
          <w:bCs/>
          <w:iCs/>
        </w:rPr>
        <w:t>Требования к поставляемому Товару</w:t>
      </w:r>
    </w:p>
    <w:p w14:paraId="13E5A72E" w14:textId="77777777" w:rsidR="00084F10" w:rsidRPr="00502A59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iCs/>
        </w:rPr>
      </w:pPr>
      <w:r w:rsidRPr="00502A59">
        <w:rPr>
          <w:rFonts w:ascii="Times New Roman" w:hAnsi="Times New Roman"/>
          <w:b/>
          <w:iCs/>
        </w:rPr>
        <w:t>1. Требования к функциональным, эксплуатационным, техническим и качественным, характеристикам товара.</w:t>
      </w:r>
    </w:p>
    <w:p w14:paraId="6C4B505F" w14:textId="77777777" w:rsidR="00084F10" w:rsidRPr="00084F10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2057435A" w14:textId="77777777" w:rsidR="00084F10" w:rsidRPr="00084F10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4EBF8A78" w14:textId="77777777" w:rsidR="00084F10" w:rsidRPr="00502A59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iCs/>
        </w:rPr>
      </w:pPr>
      <w:r w:rsidRPr="00502A59">
        <w:rPr>
          <w:rFonts w:ascii="Times New Roman" w:hAnsi="Times New Roman"/>
          <w:b/>
          <w:iCs/>
        </w:rPr>
        <w:t>2. Требования к таре и упаковке товара</w:t>
      </w:r>
    </w:p>
    <w:p w14:paraId="252FEEF8" w14:textId="77777777" w:rsidR="00084F10" w:rsidRPr="00084F10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3AEF5D9C" w14:textId="77777777" w:rsidR="00084F10" w:rsidRPr="00502A59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iCs/>
        </w:rPr>
      </w:pPr>
      <w:r w:rsidRPr="00502A59">
        <w:rPr>
          <w:rFonts w:ascii="Times New Roman" w:hAnsi="Times New Roman"/>
          <w:b/>
          <w:iCs/>
        </w:rPr>
        <w:t>3. Требования к гарантийному сроку товара и (или) объему предоставления гарантий качества товара</w:t>
      </w:r>
    </w:p>
    <w:p w14:paraId="0BE70862" w14:textId="77777777" w:rsidR="00084F10" w:rsidRPr="00084F10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Поставщик гарантирует соответствие товара требования качества и безопасности, установленным действующим законодательством для данного вида товара.</w:t>
      </w:r>
    </w:p>
    <w:p w14:paraId="6BC80256" w14:textId="77777777" w:rsidR="00084F10" w:rsidRPr="00084F10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На момент поставки остаточный срок годности Товара должен быть не менее 12 месяцев.</w:t>
      </w:r>
    </w:p>
    <w:p w14:paraId="10CF6634" w14:textId="77777777" w:rsidR="00084F10" w:rsidRPr="00084F10" w:rsidRDefault="00084F10" w:rsidP="00084F1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</w:p>
    <w:p w14:paraId="20EAE23C" w14:textId="77777777" w:rsidR="00883520" w:rsidRDefault="00883520" w:rsidP="00562977"/>
    <w:sectPr w:rsidR="00883520" w:rsidSect="00A155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4D"/>
    <w:rsid w:val="00046843"/>
    <w:rsid w:val="00084F10"/>
    <w:rsid w:val="00194FEB"/>
    <w:rsid w:val="002A4C16"/>
    <w:rsid w:val="0040170F"/>
    <w:rsid w:val="00502A59"/>
    <w:rsid w:val="005548FB"/>
    <w:rsid w:val="00562977"/>
    <w:rsid w:val="0086479F"/>
    <w:rsid w:val="00883520"/>
    <w:rsid w:val="00893871"/>
    <w:rsid w:val="009B41BD"/>
    <w:rsid w:val="00A155DD"/>
    <w:rsid w:val="00A328B5"/>
    <w:rsid w:val="00B00C06"/>
    <w:rsid w:val="00C0584D"/>
    <w:rsid w:val="00C25EF0"/>
    <w:rsid w:val="00CA02B6"/>
    <w:rsid w:val="00D11375"/>
    <w:rsid w:val="00D1620C"/>
    <w:rsid w:val="00D32884"/>
    <w:rsid w:val="00D558F2"/>
    <w:rsid w:val="00D675CA"/>
    <w:rsid w:val="00F02FBE"/>
    <w:rsid w:val="00F2076B"/>
    <w:rsid w:val="00FB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EF11"/>
  <w15:docId w15:val="{AE61F896-40C9-4832-AD39-895C8917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rsid w:val="00562977"/>
    <w:pPr>
      <w:widowControl w:val="0"/>
      <w:tabs>
        <w:tab w:val="num" w:pos="432"/>
      </w:tabs>
      <w:suppressAutoHyphens/>
      <w:spacing w:after="0" w:line="240" w:lineRule="auto"/>
      <w:ind w:left="432" w:hanging="432"/>
      <w:jc w:val="both"/>
    </w:pPr>
    <w:rPr>
      <w:rFonts w:ascii="Times New Roman" w:hAnsi="Times New Roman"/>
      <w:sz w:val="24"/>
      <w:szCs w:val="20"/>
      <w:lang w:eastAsia="zh-CN"/>
    </w:rPr>
  </w:style>
  <w:style w:type="character" w:customStyle="1" w:styleId="30">
    <w:name w:val="Стиль3 Знак"/>
    <w:link w:val="3"/>
    <w:locked/>
    <w:rsid w:val="00F2076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link w:val="a4"/>
    <w:locked/>
    <w:rsid w:val="00D1620C"/>
  </w:style>
  <w:style w:type="paragraph" w:styleId="a4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, Знак Знак Знак, Знак Знак"/>
    <w:basedOn w:val="a"/>
    <w:link w:val="a3"/>
    <w:unhideWhenUsed/>
    <w:rsid w:val="00D1620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D1620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">
    <w:name w:val="Знак Знак2 Знак Знак Знак Знак Знак Знак Знак Знак"/>
    <w:basedOn w:val="a"/>
    <w:rsid w:val="00A155D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A15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 Знак Знак Знак Знак Знак Знак Знак Знак"/>
    <w:basedOn w:val="a"/>
    <w:rsid w:val="00084F1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Кристина Владимировна</dc:creator>
  <cp:keywords/>
  <dc:description/>
  <cp:lastModifiedBy>Пирогова Полина Евгеньевна</cp:lastModifiedBy>
  <cp:revision>4</cp:revision>
  <dcterms:created xsi:type="dcterms:W3CDTF">2026-05-26T07:02:00Z</dcterms:created>
  <dcterms:modified xsi:type="dcterms:W3CDTF">2026-05-28T02:45:00Z</dcterms:modified>
</cp:coreProperties>
</file>