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7"/>
        <w:jc w:val="center"/>
        <w:spacing w:before="0" w:beforeAutospacing="0" w:after="0" w:afterAutospacing="0"/>
        <w:shd w:val="clear" w:color="auto" w:fill="ffffff"/>
        <w:rPr>
          <w:color w:val="334059"/>
          <w:sz w:val="24"/>
          <w:szCs w:val="24"/>
        </w:rPr>
      </w:pPr>
      <w:r>
        <w:rPr>
          <w:b w:val="0"/>
          <w:sz w:val="24"/>
          <w:szCs w:val="24"/>
        </w:rPr>
        <w:t xml:space="preserve">Договор</w:t>
      </w:r>
      <w:r>
        <w:rPr>
          <w:b w:val="0"/>
          <w:sz w:val="24"/>
          <w:szCs w:val="24"/>
        </w:rPr>
        <w:t xml:space="preserve"> №</w:t>
      </w:r>
      <w:r>
        <w:rPr>
          <w:b w:val="0"/>
          <w:sz w:val="24"/>
          <w:szCs w:val="24"/>
        </w:rPr>
        <w:t xml:space="preserve"> </w:t>
      </w:r>
      <w:r>
        <w:rPr>
          <w:color w:val="334059"/>
          <w:sz w:val="24"/>
          <w:szCs w:val="24"/>
        </w:rPr>
      </w:r>
      <w:r>
        <w:rPr>
          <w:color w:val="334059"/>
          <w:sz w:val="24"/>
          <w:szCs w:val="24"/>
        </w:rPr>
      </w:r>
    </w:p>
    <w:p>
      <w:pPr>
        <w:pStyle w:val="851"/>
        <w:jc w:val="center"/>
        <w:tabs>
          <w:tab w:val="left" w:pos="7938" w:leader="none"/>
        </w:tabs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на</w:t>
      </w:r>
      <w:r>
        <w:rPr>
          <w:b w:val="0"/>
          <w:i w:val="0"/>
          <w:sz w:val="24"/>
          <w:szCs w:val="24"/>
        </w:rPr>
        <w:t xml:space="preserve"> оказани</w:t>
      </w:r>
      <w:r>
        <w:rPr>
          <w:b w:val="0"/>
          <w:i w:val="0"/>
          <w:sz w:val="24"/>
          <w:szCs w:val="24"/>
        </w:rPr>
        <w:t xml:space="preserve">е</w:t>
      </w:r>
      <w:r>
        <w:rPr>
          <w:b w:val="0"/>
          <w:i w:val="0"/>
          <w:sz w:val="24"/>
          <w:szCs w:val="24"/>
        </w:rPr>
        <w:t xml:space="preserve"> медицинских </w:t>
      </w:r>
      <w:r>
        <w:rPr>
          <w:b w:val="0"/>
          <w:i w:val="0"/>
          <w:sz w:val="24"/>
          <w:szCs w:val="24"/>
        </w:rPr>
        <w:t xml:space="preserve">услуг</w:t>
      </w:r>
      <w:r>
        <w:rPr>
          <w:b w:val="0"/>
          <w:i w:val="0"/>
          <w:sz w:val="24"/>
          <w:szCs w:val="24"/>
        </w:rPr>
        <w:t xml:space="preserve">    </w:t>
      </w:r>
      <w:r>
        <w:rPr>
          <w:b w:val="0"/>
          <w:i w:val="0"/>
          <w:sz w:val="24"/>
          <w:szCs w:val="24"/>
        </w:rPr>
      </w:r>
      <w:r>
        <w:rPr>
          <w:b w:val="0"/>
          <w:i w:val="0"/>
          <w:sz w:val="24"/>
          <w:szCs w:val="24"/>
        </w:rPr>
      </w:r>
    </w:p>
    <w:p>
      <w:pPr>
        <w:pStyle w:val="851"/>
        <w:jc w:val="center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                                                                                                                                      </w:t>
      </w:r>
      <w:r>
        <w:rPr>
          <w:b w:val="0"/>
          <w:i w:val="0"/>
          <w:sz w:val="24"/>
          <w:szCs w:val="24"/>
        </w:rPr>
      </w:r>
      <w:r>
        <w:rPr>
          <w:b w:val="0"/>
          <w:i w:val="0"/>
          <w:sz w:val="24"/>
          <w:szCs w:val="24"/>
        </w:rPr>
      </w:r>
    </w:p>
    <w:p>
      <w:pPr>
        <w:pStyle w:val="851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  <w:lang w:val="ru-RU"/>
        </w:rPr>
        <w:t xml:space="preserve">г. Пермь</w:t>
      </w:r>
      <w:r>
        <w:rPr>
          <w:b w:val="0"/>
          <w:i w:val="0"/>
          <w:sz w:val="24"/>
          <w:szCs w:val="24"/>
        </w:rPr>
        <w:tab/>
        <w:tab/>
        <w:tab/>
        <w:tab/>
        <w:tab/>
      </w:r>
      <w:r>
        <w:rPr>
          <w:b w:val="0"/>
          <w:i w:val="0"/>
          <w:sz w:val="24"/>
          <w:szCs w:val="24"/>
        </w:rPr>
        <w:t xml:space="preserve">     </w:t>
      </w:r>
      <w:r>
        <w:rPr>
          <w:b w:val="0"/>
          <w:i w:val="0"/>
          <w:sz w:val="24"/>
          <w:szCs w:val="24"/>
        </w:rPr>
        <w:t xml:space="preserve">   </w:t>
      </w:r>
      <w:r>
        <w:rPr>
          <w:b w:val="0"/>
          <w:i w:val="0"/>
          <w:sz w:val="24"/>
          <w:szCs w:val="24"/>
        </w:rPr>
        <w:t xml:space="preserve">       </w:t>
      </w:r>
      <w:r>
        <w:rPr>
          <w:b w:val="0"/>
          <w:i w:val="0"/>
          <w:sz w:val="24"/>
          <w:szCs w:val="24"/>
          <w:lang w:val="ru-RU"/>
        </w:rPr>
        <w:t xml:space="preserve">                        </w:t>
      </w:r>
      <w:r>
        <w:rPr>
          <w:b w:val="0"/>
          <w:i w:val="0"/>
          <w:sz w:val="24"/>
          <w:szCs w:val="24"/>
        </w:rPr>
        <w:t xml:space="preserve">    </w:t>
      </w:r>
      <w:r>
        <w:rPr>
          <w:b w:val="0"/>
          <w:i w:val="0"/>
          <w:sz w:val="24"/>
          <w:szCs w:val="24"/>
        </w:rPr>
        <w:t xml:space="preserve">  </w:t>
      </w:r>
      <w:r>
        <w:rPr>
          <w:b w:val="0"/>
          <w:i w:val="0"/>
          <w:sz w:val="24"/>
          <w:szCs w:val="24"/>
        </w:rPr>
        <w:t xml:space="preserve"> </w:t>
      </w:r>
      <w:r>
        <w:rPr>
          <w:b w:val="0"/>
          <w:i w:val="0"/>
          <w:sz w:val="24"/>
          <w:szCs w:val="24"/>
        </w:rPr>
        <w:t xml:space="preserve">«</w:t>
      </w:r>
      <w:r>
        <w:rPr>
          <w:b w:val="0"/>
          <w:i w:val="0"/>
          <w:sz w:val="24"/>
          <w:szCs w:val="24"/>
          <w:lang w:val="ru-RU"/>
        </w:rPr>
        <w:t xml:space="preserve">_</w:t>
      </w:r>
      <w:r>
        <w:rPr>
          <w:b w:val="0"/>
          <w:i w:val="0"/>
          <w:sz w:val="24"/>
          <w:szCs w:val="24"/>
          <w:lang w:val="ru-RU"/>
        </w:rPr>
        <w:t xml:space="preserve">_</w:t>
      </w:r>
      <w:r>
        <w:rPr>
          <w:b w:val="0"/>
          <w:i w:val="0"/>
          <w:sz w:val="24"/>
          <w:szCs w:val="24"/>
          <w:lang w:val="ru-RU"/>
        </w:rPr>
        <w:t xml:space="preserve">_</w:t>
      </w:r>
      <w:r>
        <w:rPr>
          <w:b w:val="0"/>
          <w:i w:val="0"/>
          <w:sz w:val="24"/>
          <w:szCs w:val="24"/>
        </w:rPr>
        <w:t xml:space="preserve">»____</w:t>
      </w:r>
      <w:r>
        <w:rPr>
          <w:b w:val="0"/>
          <w:i w:val="0"/>
          <w:sz w:val="24"/>
          <w:szCs w:val="24"/>
        </w:rPr>
        <w:t xml:space="preserve"> </w:t>
      </w:r>
      <w:r>
        <w:rPr>
          <w:b w:val="0"/>
          <w:i w:val="0"/>
          <w:sz w:val="24"/>
          <w:szCs w:val="24"/>
        </w:rPr>
        <w:t xml:space="preserve">20</w:t>
      </w:r>
      <w:r>
        <w:rPr>
          <w:b w:val="0"/>
          <w:i w:val="0"/>
          <w:sz w:val="24"/>
          <w:szCs w:val="24"/>
        </w:rPr>
        <w:t xml:space="preserve">2</w:t>
      </w:r>
      <w:r>
        <w:rPr>
          <w:b w:val="0"/>
          <w:i w:val="0"/>
          <w:sz w:val="24"/>
          <w:szCs w:val="24"/>
          <w:lang w:val="ru-RU"/>
        </w:rPr>
        <w:t xml:space="preserve">6</w:t>
      </w:r>
      <w:r>
        <w:rPr>
          <w:b w:val="0"/>
          <w:i w:val="0"/>
          <w:sz w:val="24"/>
          <w:szCs w:val="24"/>
        </w:rPr>
        <w:t xml:space="preserve"> </w:t>
      </w:r>
      <w:r>
        <w:rPr>
          <w:b w:val="0"/>
          <w:i w:val="0"/>
          <w:sz w:val="24"/>
          <w:szCs w:val="24"/>
        </w:rPr>
        <w:t xml:space="preserve">года</w:t>
      </w:r>
      <w:r>
        <w:rPr>
          <w:b w:val="0"/>
          <w:i w:val="0"/>
          <w:sz w:val="24"/>
          <w:szCs w:val="24"/>
        </w:rPr>
      </w:r>
      <w:r>
        <w:rPr>
          <w:b w:val="0"/>
          <w:i w:val="0"/>
          <w:sz w:val="24"/>
          <w:szCs w:val="24"/>
        </w:rPr>
      </w:r>
    </w:p>
    <w:p>
      <w:pPr>
        <w:pStyle w:val="851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</w:r>
      <w:r>
        <w:rPr>
          <w:i w:val="0"/>
          <w:sz w:val="24"/>
          <w:szCs w:val="24"/>
        </w:rPr>
      </w:r>
      <w:r>
        <w:rPr>
          <w:i w:val="0"/>
          <w:sz w:val="24"/>
          <w:szCs w:val="24"/>
        </w:rPr>
      </w:r>
    </w:p>
    <w:p>
      <w:pPr>
        <w:pStyle w:val="858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</w:t>
      </w:r>
      <w:r>
        <w:rPr>
          <w:rFonts w:ascii="Times New Roman" w:hAnsi="Times New Roman"/>
        </w:rPr>
        <w:t xml:space="preserve">в лице _________ </w:t>
      </w:r>
      <w:r>
        <w:rPr>
          <w:rFonts w:ascii="Times New Roman" w:hAnsi="Times New Roman"/>
        </w:rPr>
        <w:t xml:space="preserve">действующей(его)</w:t>
      </w:r>
      <w:r>
        <w:rPr>
          <w:rFonts w:ascii="Times New Roman" w:hAnsi="Times New Roman"/>
        </w:rPr>
        <w:t xml:space="preserve"> на ос</w:t>
      </w:r>
      <w:r>
        <w:rPr>
          <w:rFonts w:ascii="Times New Roman" w:hAnsi="Times New Roman"/>
        </w:rPr>
        <w:t xml:space="preserve">нов</w:t>
      </w:r>
      <w:r>
        <w:rPr>
          <w:rFonts w:ascii="Times New Roman" w:hAnsi="Times New Roman"/>
        </w:rPr>
        <w:t xml:space="preserve">а</w:t>
      </w:r>
      <w:r>
        <w:rPr>
          <w:rFonts w:ascii="Times New Roman" w:hAnsi="Times New Roman"/>
        </w:rPr>
        <w:t xml:space="preserve">нии </w:t>
      </w:r>
      <w:r>
        <w:rPr>
          <w:rFonts w:ascii="Times New Roman" w:hAnsi="Times New Roman"/>
        </w:rPr>
        <w:t xml:space="preserve">_____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b/>
          <w:bCs/>
        </w:rPr>
        <w:t xml:space="preserve">лицензии № __________ выданный ________, </w:t>
      </w:r>
      <w:r>
        <w:rPr>
          <w:rFonts w:ascii="Times New Roman" w:hAnsi="Times New Roman"/>
        </w:rPr>
        <w:t xml:space="preserve">именуемое в дальнейшем  «Исполнитель», с одной стороны,  и  </w:t>
      </w:r>
      <w:r>
        <w:rPr>
          <w:rFonts w:ascii="Times New Roman" w:hAnsi="Times New Roman"/>
        </w:rPr>
        <w:t xml:space="preserve">Западно-Уральское межрегиональное управление Федеральной службы по надзору в сфере природопользования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лице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_________</w:t>
      </w:r>
      <w:r>
        <w:rPr>
          <w:rFonts w:ascii="Times New Roman" w:hAnsi="Times New Roman"/>
        </w:rPr>
        <w:t xml:space="preserve">,</w:t>
      </w:r>
      <w:r>
        <w:rPr>
          <w:rFonts w:ascii="Times New Roman" w:hAnsi="Times New Roman"/>
        </w:rPr>
        <w:t xml:space="preserve"> действующего</w:t>
      </w:r>
      <w:r>
        <w:rPr>
          <w:rFonts w:ascii="Times New Roman" w:hAnsi="Times New Roman"/>
        </w:rPr>
        <w:t xml:space="preserve"> на основании</w:t>
      </w:r>
      <w:r>
        <w:rPr>
          <w:rFonts w:ascii="Times New Roman" w:hAnsi="Times New Roman"/>
        </w:rPr>
        <w:t xml:space="preserve"> __________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именуемое в дальнейшем «Заказчик», с другой стороны, вместе именуемые «Стороны»,</w:t>
      </w:r>
      <w:r>
        <w:rPr>
          <w:rFonts w:ascii="Times New Roman" w:hAnsi="Times New Roman"/>
        </w:rPr>
        <w:t xml:space="preserve"> в соответствии с п.</w:t>
      </w:r>
      <w:r>
        <w:rPr>
          <w:rFonts w:ascii="Times New Roman" w:hAnsi="Times New Roman"/>
        </w:rPr>
        <w:t xml:space="preserve">4 ч.1 ст.93 Федерального закона от 0</w:t>
      </w:r>
      <w:r>
        <w:rPr>
          <w:rFonts w:ascii="Times New Roman" w:hAnsi="Times New Roman"/>
        </w:rPr>
        <w:t xml:space="preserve">5</w:t>
      </w:r>
      <w:r>
        <w:rPr>
          <w:rFonts w:ascii="Times New Roman" w:hAnsi="Times New Roman"/>
        </w:rPr>
        <w:t xml:space="preserve">.04.2013 № 44-ФЗ «О контрактной </w:t>
      </w:r>
      <w:r>
        <w:rPr>
          <w:rFonts w:ascii="Times New Roman" w:hAnsi="Times New Roman"/>
        </w:rPr>
        <w:t xml:space="preserve">системе в сфере закупок товаров</w:t>
      </w:r>
      <w:r>
        <w:rPr>
          <w:rFonts w:ascii="Times New Roman" w:hAnsi="Times New Roman"/>
        </w:rPr>
        <w:t xml:space="preserve"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работ, услуг для обеспечения государственных и муниципальных нужд»</w:t>
      </w:r>
      <w:r>
        <w:rPr>
          <w:rFonts w:ascii="Times New Roman" w:hAnsi="Times New Roman"/>
        </w:rPr>
        <w:t xml:space="preserve"> заключили настоящий договор о нижеследующем: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1"/>
        <w:ind w:firstLine="708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</w:r>
      <w:r>
        <w:rPr>
          <w:i w:val="0"/>
          <w:sz w:val="24"/>
          <w:szCs w:val="24"/>
        </w:rPr>
      </w:r>
      <w:r>
        <w:rPr>
          <w:i w:val="0"/>
          <w:sz w:val="24"/>
          <w:szCs w:val="24"/>
        </w:rPr>
      </w:r>
    </w:p>
    <w:p>
      <w:pPr>
        <w:pStyle w:val="851"/>
        <w:ind w:left="1065"/>
        <w:jc w:val="center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1.</w:t>
      </w:r>
      <w:r>
        <w:rPr>
          <w:b w:val="0"/>
          <w:i w:val="0"/>
          <w:sz w:val="24"/>
          <w:szCs w:val="24"/>
        </w:rPr>
        <w:t xml:space="preserve">Предмет договора</w:t>
      </w:r>
      <w:r>
        <w:rPr>
          <w:b w:val="0"/>
          <w:i w:val="0"/>
          <w:sz w:val="24"/>
          <w:szCs w:val="24"/>
        </w:rPr>
      </w:r>
      <w:r>
        <w:rPr>
          <w:b w:val="0"/>
          <w:i w:val="0"/>
          <w:sz w:val="24"/>
          <w:szCs w:val="24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 </w:t>
      </w:r>
      <w:r>
        <w:rPr>
          <w:rFonts w:ascii="Times New Roman" w:hAnsi="Times New Roman"/>
        </w:rPr>
        <w:t xml:space="preserve">Заказчик поручает, а Исполнитель берет на себя обязат</w:t>
      </w:r>
      <w:r>
        <w:rPr>
          <w:rFonts w:ascii="Times New Roman" w:hAnsi="Times New Roman"/>
        </w:rPr>
        <w:t xml:space="preserve">е</w:t>
      </w:r>
      <w:r>
        <w:rPr>
          <w:rFonts w:ascii="Times New Roman" w:hAnsi="Times New Roman"/>
        </w:rPr>
        <w:t xml:space="preserve">л</w:t>
      </w:r>
      <w:r>
        <w:rPr>
          <w:rFonts w:ascii="Times New Roman" w:hAnsi="Times New Roman"/>
        </w:rPr>
        <w:t xml:space="preserve">ьство по организации проведения   обязательных   предрейсовых </w:t>
      </w:r>
      <w:r>
        <w:rPr>
          <w:rFonts w:ascii="Times New Roman" w:hAnsi="Times New Roman"/>
        </w:rPr>
        <w:t xml:space="preserve">  медицинских   осмотров водителей   автотранспортных   средств,</w:t>
      </w:r>
      <w:r>
        <w:rPr>
          <w:rFonts w:ascii="Times New Roman" w:hAnsi="Times New Roman"/>
        </w:rPr>
        <w:t xml:space="preserve"> в  </w:t>
      </w:r>
      <w:r>
        <w:rPr>
          <w:rFonts w:ascii="Times New Roman" w:hAnsi="Times New Roman"/>
        </w:rPr>
        <w:t xml:space="preserve"> соответствии   с   Федеральным</w:t>
      </w:r>
      <w:r>
        <w:rPr>
          <w:rFonts w:ascii="Times New Roman" w:hAnsi="Times New Roman"/>
        </w:rPr>
        <w:t xml:space="preserve"> законом № 196-ФЗ от 10.12.1995г.  "О безопасности   дорожного   движения".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1.2.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 xml:space="preserve">Исполнит</w:t>
      </w:r>
      <w:r>
        <w:rPr>
          <w:rFonts w:ascii="Times New Roman" w:hAnsi="Times New Roman"/>
          <w:b/>
          <w:bCs/>
        </w:rPr>
        <w:t xml:space="preserve">ель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и</w:t>
      </w:r>
      <w:r>
        <w:rPr>
          <w:rFonts w:ascii="Times New Roman" w:hAnsi="Times New Roman"/>
          <w:b/>
          <w:bCs/>
        </w:rPr>
        <w:t xml:space="preserve">м</w:t>
      </w:r>
      <w:r>
        <w:rPr>
          <w:rFonts w:ascii="Times New Roman" w:hAnsi="Times New Roman"/>
          <w:b/>
          <w:bCs/>
        </w:rPr>
        <w:t xml:space="preserve">еет </w:t>
      </w:r>
      <w:r>
        <w:rPr>
          <w:rFonts w:ascii="Times New Roman" w:hAnsi="Times New Roman"/>
          <w:b/>
          <w:bCs/>
        </w:rPr>
        <w:t xml:space="preserve">лиценз</w:t>
      </w:r>
      <w:r>
        <w:rPr>
          <w:rFonts w:ascii="Times New Roman" w:hAnsi="Times New Roman"/>
          <w:b/>
          <w:bCs/>
        </w:rPr>
        <w:t xml:space="preserve">ию </w:t>
      </w:r>
      <w:r>
        <w:rPr>
          <w:rFonts w:ascii="Times New Roman" w:hAnsi="Times New Roman"/>
          <w:b/>
          <w:bCs/>
        </w:rPr>
        <w:t xml:space="preserve">№ </w:t>
      </w:r>
      <w:r>
        <w:rPr>
          <w:rFonts w:ascii="Times New Roman" w:hAnsi="Times New Roman"/>
          <w:b/>
          <w:bCs/>
        </w:rPr>
        <w:t xml:space="preserve">____________</w:t>
      </w:r>
      <w:r>
        <w:rPr>
          <w:rFonts w:ascii="Times New Roman" w:hAnsi="Times New Roman"/>
          <w:b/>
          <w:bCs/>
        </w:rPr>
        <w:t xml:space="preserve">,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выданную __________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на срок _________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на медицинскую деятельность по оказанию медицинских работ и услуг, выполняемых при осуществлении доврачебной медицинской помощи по медицинским осмотрам (предрейсовым, послерейс</w:t>
      </w:r>
      <w:r>
        <w:rPr>
          <w:rFonts w:ascii="Times New Roman" w:hAnsi="Times New Roman"/>
          <w:b/>
          <w:bCs/>
        </w:rPr>
        <w:t xml:space="preserve">овым</w:t>
      </w:r>
      <w:r>
        <w:rPr>
          <w:rFonts w:ascii="Times New Roman" w:hAnsi="Times New Roman"/>
          <w:b/>
          <w:bCs/>
        </w:rPr>
        <w:t xml:space="preserve">)</w:t>
      </w:r>
      <w:r>
        <w:rPr>
          <w:rFonts w:ascii="Times New Roman" w:hAnsi="Times New Roman"/>
          <w:b/>
          <w:bCs/>
        </w:rPr>
        <w:t xml:space="preserve">.</w:t>
      </w: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</w:t>
      </w:r>
      <w:r>
        <w:rPr>
          <w:rFonts w:ascii="Times New Roman" w:hAnsi="Times New Roman"/>
        </w:rPr>
        <w:t xml:space="preserve">Медицинские предрейсовые осмотры водителей</w:t>
      </w:r>
      <w:r>
        <w:rPr>
          <w:rFonts w:ascii="Times New Roman" w:hAnsi="Times New Roman"/>
        </w:rPr>
        <w:t xml:space="preserve"> транспортных средств проводятся штатным медицинским персонало</w:t>
      </w:r>
      <w:r>
        <w:rPr>
          <w:rFonts w:ascii="Times New Roman" w:hAnsi="Times New Roman"/>
        </w:rPr>
        <w:t xml:space="preserve">м</w:t>
      </w:r>
      <w:r>
        <w:rPr>
          <w:rFonts w:ascii="Times New Roman" w:hAnsi="Times New Roman"/>
        </w:rPr>
        <w:t xml:space="preserve"> И</w:t>
      </w:r>
      <w:r>
        <w:rPr>
          <w:rFonts w:ascii="Times New Roman" w:hAnsi="Times New Roman"/>
        </w:rPr>
        <w:t xml:space="preserve">сп</w:t>
      </w:r>
      <w:r>
        <w:rPr>
          <w:rFonts w:ascii="Times New Roman" w:hAnsi="Times New Roman"/>
        </w:rPr>
        <w:t xml:space="preserve">олнителя, в порядке и в соответствии с </w:t>
      </w:r>
      <w:r>
        <w:rPr>
          <w:rFonts w:ascii="Times New Roman" w:hAnsi="Times New Roman"/>
        </w:rPr>
        <w:t xml:space="preserve">Приказ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Минздрава России от 30.05.2023 N 266н "Об утверждении Порядка и периодичности проведения пр</w:t>
      </w:r>
      <w:r>
        <w:rPr>
          <w:rFonts w:ascii="Times New Roman" w:hAnsi="Times New Roman"/>
        </w:rPr>
        <w:t xml:space="preserve">е</w:t>
      </w:r>
      <w:r>
        <w:rPr>
          <w:rFonts w:ascii="Times New Roman" w:hAnsi="Times New Roman"/>
        </w:rPr>
        <w:t xml:space="preserve">дсменны</w:t>
      </w:r>
      <w:r>
        <w:rPr>
          <w:rFonts w:ascii="Times New Roman" w:hAnsi="Times New Roman"/>
        </w:rPr>
        <w:t xml:space="preserve">х, предрейсовых, послесменных, послерейсов</w:t>
      </w:r>
      <w:r>
        <w:rPr>
          <w:rFonts w:ascii="Times New Roman" w:hAnsi="Times New Roman"/>
        </w:rPr>
        <w:t xml:space="preserve">ых медицинских осмотров, медицинских осмотров в течение рабоче</w:t>
      </w:r>
      <w:r>
        <w:rPr>
          <w:rFonts w:ascii="Times New Roman" w:hAnsi="Times New Roman"/>
        </w:rPr>
        <w:t xml:space="preserve">г</w:t>
      </w:r>
      <w:r>
        <w:rPr>
          <w:rFonts w:ascii="Times New Roman" w:hAnsi="Times New Roman"/>
        </w:rPr>
        <w:t xml:space="preserve">о </w:t>
      </w:r>
      <w:r>
        <w:rPr>
          <w:rFonts w:ascii="Times New Roman" w:hAnsi="Times New Roman"/>
        </w:rPr>
        <w:t xml:space="preserve">дн</w:t>
      </w:r>
      <w:r>
        <w:rPr>
          <w:rFonts w:ascii="Times New Roman" w:hAnsi="Times New Roman"/>
        </w:rPr>
        <w:t xml:space="preserve">я (смены) и перечня включаемых в них исследований" </w:t>
      </w:r>
      <w:r>
        <w:rPr>
          <w:rFonts w:ascii="Times New Roman" w:hAnsi="Times New Roman"/>
        </w:rPr>
        <w:t xml:space="preserve">и </w:t>
      </w:r>
      <w:r>
        <w:rPr>
          <w:rFonts w:ascii="Times New Roman" w:hAnsi="Times New Roman"/>
        </w:rPr>
        <w:t xml:space="preserve">Приказ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Минздрава России от 28.01.2021 N 29н "Об утверждении Порядка проведения обяза</w:t>
      </w:r>
      <w:r>
        <w:rPr>
          <w:rFonts w:ascii="Times New Roman" w:hAnsi="Times New Roman"/>
        </w:rPr>
        <w:t xml:space="preserve">т</w:t>
      </w:r>
      <w:r>
        <w:rPr>
          <w:rFonts w:ascii="Times New Roman" w:hAnsi="Times New Roman"/>
        </w:rPr>
        <w:t xml:space="preserve">ельных </w:t>
      </w:r>
      <w:r>
        <w:rPr>
          <w:rFonts w:ascii="Times New Roman" w:hAnsi="Times New Roman"/>
        </w:rPr>
        <w:t xml:space="preserve">предварительных и периодических медицински</w:t>
      </w:r>
      <w:r>
        <w:rPr>
          <w:rFonts w:ascii="Times New Roman" w:hAnsi="Times New Roman"/>
        </w:rPr>
        <w:t xml:space="preserve">х осмотров работников, предусмотренных частью четвертой статьи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21</w:t>
      </w:r>
      <w:r>
        <w:rPr>
          <w:rFonts w:ascii="Times New Roman" w:hAnsi="Times New Roman"/>
        </w:rPr>
        <w:t xml:space="preserve">3 Трудового кодекса Российской Федерации, перечня медицинских</w:t>
      </w:r>
      <w:r>
        <w:rPr>
          <w:rFonts w:ascii="Times New Roman" w:hAnsi="Times New Roman"/>
        </w:rPr>
        <w:t xml:space="preserve"> противопоказаний к осуществлению работ с вредными и (или) опасными производстве</w:t>
      </w:r>
      <w:r>
        <w:rPr>
          <w:rFonts w:ascii="Times New Roman" w:hAnsi="Times New Roman"/>
        </w:rPr>
        <w:t xml:space="preserve">н</w:t>
      </w:r>
      <w:r>
        <w:rPr>
          <w:rFonts w:ascii="Times New Roman" w:hAnsi="Times New Roman"/>
        </w:rPr>
        <w:t xml:space="preserve">ными фа</w:t>
      </w:r>
      <w:r>
        <w:rPr>
          <w:rFonts w:ascii="Times New Roman" w:hAnsi="Times New Roman"/>
        </w:rPr>
        <w:t xml:space="preserve">кторами, а также работам, при выполнении к</w:t>
      </w:r>
      <w:r>
        <w:rPr>
          <w:rFonts w:ascii="Times New Roman" w:hAnsi="Times New Roman"/>
        </w:rPr>
        <w:t xml:space="preserve">оторых проводятся обязательные предварительные и периодические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ме</w:t>
      </w:r>
      <w:r>
        <w:rPr>
          <w:rFonts w:ascii="Times New Roman" w:hAnsi="Times New Roman"/>
        </w:rPr>
        <w:t xml:space="preserve">ди</w:t>
      </w:r>
      <w:r>
        <w:rPr>
          <w:rFonts w:ascii="Times New Roman" w:hAnsi="Times New Roman"/>
        </w:rPr>
        <w:t xml:space="preserve">цинские осмотры"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1"/>
        <w:jc w:val="center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2</w:t>
      </w:r>
      <w:r>
        <w:rPr>
          <w:b w:val="0"/>
          <w:i w:val="0"/>
          <w:sz w:val="24"/>
          <w:szCs w:val="24"/>
        </w:rPr>
        <w:t xml:space="preserve">.Порядок оказания и приёмки услуг</w:t>
      </w:r>
      <w:r>
        <w:rPr>
          <w:b w:val="0"/>
          <w:i w:val="0"/>
          <w:sz w:val="24"/>
          <w:szCs w:val="24"/>
        </w:rPr>
      </w:r>
      <w:r>
        <w:rPr>
          <w:b w:val="0"/>
          <w:i w:val="0"/>
          <w:sz w:val="24"/>
          <w:szCs w:val="24"/>
        </w:rPr>
      </w:r>
    </w:p>
    <w:p>
      <w:pPr>
        <w:pStyle w:val="85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Объем оказываемых услуг – </w:t>
      </w:r>
      <w:r>
        <w:rPr>
          <w:rFonts w:ascii="Times New Roman" w:hAnsi="Times New Roman"/>
        </w:rPr>
        <w:t xml:space="preserve">11</w:t>
      </w:r>
      <w:r>
        <w:rPr>
          <w:rFonts w:ascii="Times New Roman" w:hAnsi="Times New Roman"/>
        </w:rPr>
        <w:t xml:space="preserve">9</w:t>
      </w:r>
      <w:r>
        <w:rPr>
          <w:rFonts w:ascii="Times New Roman" w:hAnsi="Times New Roman"/>
        </w:rPr>
        <w:t xml:space="preserve"> услуг.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Срок о</w:t>
      </w:r>
      <w:r>
        <w:rPr>
          <w:rFonts w:ascii="Times New Roman" w:hAnsi="Times New Roman"/>
        </w:rPr>
        <w:t xml:space="preserve">казания усл</w:t>
      </w:r>
      <w:r>
        <w:rPr>
          <w:rFonts w:ascii="Times New Roman" w:hAnsi="Times New Roman"/>
        </w:rPr>
        <w:t xml:space="preserve">уг – с 01.</w:t>
      </w:r>
      <w:r>
        <w:rPr>
          <w:rFonts w:ascii="Times New Roman" w:hAnsi="Times New Roman"/>
        </w:rPr>
        <w:t xml:space="preserve">09</w:t>
      </w:r>
      <w:r>
        <w:rPr>
          <w:rFonts w:ascii="Times New Roman" w:hAnsi="Times New Roman"/>
        </w:rPr>
        <w:t xml:space="preserve">.202</w:t>
      </w:r>
      <w:r>
        <w:rPr>
          <w:rFonts w:ascii="Times New Roman" w:hAnsi="Times New Roman"/>
        </w:rPr>
        <w:t xml:space="preserve">6</w:t>
      </w:r>
      <w:r>
        <w:rPr>
          <w:rFonts w:ascii="Times New Roman" w:hAnsi="Times New Roman"/>
        </w:rPr>
        <w:t xml:space="preserve"> по 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0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11</w:t>
      </w:r>
      <w:r>
        <w:rPr>
          <w:rFonts w:ascii="Times New Roman" w:hAnsi="Times New Roman"/>
        </w:rPr>
        <w:t xml:space="preserve">.202</w:t>
      </w:r>
      <w:r>
        <w:rPr>
          <w:rFonts w:ascii="Times New Roman" w:hAnsi="Times New Roman"/>
        </w:rPr>
        <w:t xml:space="preserve">6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1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</w:r>
      <w:r>
        <w:rPr>
          <w:b w:val="0"/>
          <w:i w:val="0"/>
          <w:sz w:val="24"/>
          <w:szCs w:val="24"/>
        </w:rPr>
      </w:r>
      <w:r>
        <w:rPr>
          <w:b w:val="0"/>
          <w:i w:val="0"/>
          <w:sz w:val="24"/>
          <w:szCs w:val="24"/>
        </w:rPr>
      </w:r>
    </w:p>
    <w:p>
      <w:pPr>
        <w:pStyle w:val="85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Организация и порядок проведения медицинских осмотров.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Целью предрейсовых </w:t>
      </w:r>
      <w:r>
        <w:rPr>
          <w:rFonts w:ascii="Times New Roman" w:hAnsi="Times New Roman"/>
        </w:rPr>
        <w:t xml:space="preserve">медицинских о</w:t>
      </w:r>
      <w:r>
        <w:rPr>
          <w:rFonts w:ascii="Times New Roman" w:hAnsi="Times New Roman"/>
        </w:rPr>
        <w:t xml:space="preserve">смотров </w:t>
      </w:r>
      <w:r>
        <w:rPr>
          <w:rFonts w:ascii="Times New Roman" w:hAnsi="Times New Roman"/>
        </w:rPr>
        <w:t xml:space="preserve">водителе</w:t>
      </w:r>
      <w:r>
        <w:rPr>
          <w:rFonts w:ascii="Times New Roman" w:hAnsi="Times New Roman"/>
        </w:rPr>
        <w:t xml:space="preserve">й</w:t>
      </w:r>
      <w:r>
        <w:rPr>
          <w:rFonts w:ascii="Times New Roman" w:hAnsi="Times New Roman"/>
        </w:rPr>
        <w:t xml:space="preserve"> является выявление лиц, которые по медицинским показаниям не могут быть допущены к управлению авто</w:t>
      </w:r>
      <w:r>
        <w:rPr>
          <w:rFonts w:ascii="Times New Roman" w:hAnsi="Times New Roman"/>
        </w:rPr>
        <w:t xml:space="preserve">мобилем как с позиции обеспечения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безопасности дорожного движения, т</w:t>
      </w:r>
      <w:r>
        <w:rPr>
          <w:rFonts w:ascii="Times New Roman" w:hAnsi="Times New Roman"/>
        </w:rPr>
        <w:t xml:space="preserve">ак и охраны здоровья водителя и</w:t>
      </w:r>
      <w:r>
        <w:rPr>
          <w:rFonts w:ascii="Times New Roman" w:hAnsi="Times New Roman"/>
        </w:rPr>
        <w:t xml:space="preserve"> пассажиров.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3.2. Предрейсовые медицински</w:t>
      </w:r>
      <w:r>
        <w:rPr>
          <w:rFonts w:ascii="Times New Roman" w:hAnsi="Times New Roman"/>
        </w:rPr>
        <w:t xml:space="preserve">е осмотр</w:t>
      </w:r>
      <w:r>
        <w:rPr>
          <w:rFonts w:ascii="Times New Roman" w:hAnsi="Times New Roman"/>
        </w:rPr>
        <w:t xml:space="preserve">ы провод</w:t>
      </w:r>
      <w:r>
        <w:rPr>
          <w:rFonts w:ascii="Times New Roman" w:hAnsi="Times New Roman"/>
        </w:rPr>
        <w:t xml:space="preserve">ятся медицинским персоналом Исполнителя.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Предрейсовые медицинские осмотры проводятся</w:t>
      </w:r>
      <w:r>
        <w:rPr>
          <w:rFonts w:ascii="Times New Roman" w:hAnsi="Times New Roman"/>
        </w:rPr>
        <w:t xml:space="preserve"> ежедневно,</w:t>
      </w:r>
      <w:r>
        <w:rPr>
          <w:rFonts w:ascii="Times New Roman" w:hAnsi="Times New Roman"/>
        </w:rPr>
        <w:t xml:space="preserve"> с понедель</w:t>
      </w:r>
      <w:r>
        <w:rPr>
          <w:rFonts w:ascii="Times New Roman" w:hAnsi="Times New Roman"/>
        </w:rPr>
        <w:t xml:space="preserve">ника по пятницу, в пер</w:t>
      </w:r>
      <w:r>
        <w:rPr>
          <w:rFonts w:ascii="Times New Roman" w:hAnsi="Times New Roman"/>
        </w:rPr>
        <w:t xml:space="preserve">и</w:t>
      </w:r>
      <w:r>
        <w:rPr>
          <w:rFonts w:ascii="Times New Roman" w:hAnsi="Times New Roman"/>
        </w:rPr>
        <w:t xml:space="preserve">од с 07.30 до 18.00</w:t>
      </w:r>
      <w:r>
        <w:rPr>
          <w:rFonts w:ascii="Times New Roman" w:hAnsi="Times New Roman"/>
        </w:rPr>
        <w:t xml:space="preserve"> по адресу: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 Ижевск,__________</w:t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Предрейсовый медицинский осмотр включает пр</w:t>
      </w:r>
      <w:r>
        <w:rPr>
          <w:rFonts w:ascii="Times New Roman" w:hAnsi="Times New Roman"/>
        </w:rPr>
        <w:t xml:space="preserve">оведение медицинским персонало</w:t>
      </w:r>
      <w:r>
        <w:rPr>
          <w:rFonts w:ascii="Times New Roman" w:hAnsi="Times New Roman"/>
        </w:rPr>
        <w:t xml:space="preserve">м Исполнителя следующих меропр</w:t>
      </w:r>
      <w:r>
        <w:rPr>
          <w:rFonts w:ascii="Times New Roman" w:hAnsi="Times New Roman"/>
        </w:rPr>
        <w:t xml:space="preserve">иятий: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 сбор жалоб, визуальный осмотр, осмотр видимых слизистых и кожных пок</w:t>
      </w:r>
      <w:r>
        <w:rPr>
          <w:rFonts w:ascii="Times New Roman" w:hAnsi="Times New Roman"/>
        </w:rPr>
        <w:t xml:space="preserve">ровов, обща</w:t>
      </w:r>
      <w:r>
        <w:rPr>
          <w:rFonts w:ascii="Times New Roman" w:hAnsi="Times New Roman"/>
        </w:rPr>
        <w:t xml:space="preserve">я</w:t>
      </w:r>
      <w:r>
        <w:rPr>
          <w:rFonts w:ascii="Times New Roman" w:hAnsi="Times New Roman"/>
        </w:rPr>
        <w:t xml:space="preserve"> термометрия</w:t>
      </w:r>
      <w:r>
        <w:rPr>
          <w:rFonts w:ascii="Times New Roman" w:hAnsi="Times New Roman"/>
        </w:rPr>
        <w:t xml:space="preserve">, измерение артериального давления на периферич</w:t>
      </w:r>
      <w:r>
        <w:rPr>
          <w:rFonts w:ascii="Times New Roman" w:hAnsi="Times New Roman"/>
        </w:rPr>
        <w:t xml:space="preserve">еских артериях, исследование пульса;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 выявлен</w:t>
      </w:r>
      <w:r>
        <w:rPr>
          <w:rFonts w:ascii="Times New Roman" w:hAnsi="Times New Roman"/>
        </w:rPr>
        <w:t xml:space="preserve">ие признаков опьянения (алкого</w:t>
      </w:r>
      <w:r>
        <w:rPr>
          <w:rFonts w:ascii="Times New Roman" w:hAnsi="Times New Roman"/>
        </w:rPr>
        <w:t xml:space="preserve">льного, наркотического или ино</w:t>
      </w:r>
      <w:r>
        <w:rPr>
          <w:rFonts w:ascii="Times New Roman" w:hAnsi="Times New Roman"/>
        </w:rPr>
        <w:t xml:space="preserve">го токсического), остаточных явлений опьянений.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3.4. В случае регистрации у ра</w:t>
      </w:r>
      <w:r>
        <w:rPr>
          <w:rFonts w:ascii="Times New Roman" w:hAnsi="Times New Roman"/>
        </w:rPr>
        <w:t xml:space="preserve">ботника отк</w:t>
      </w:r>
      <w:r>
        <w:rPr>
          <w:rFonts w:ascii="Times New Roman" w:hAnsi="Times New Roman"/>
        </w:rPr>
        <w:t xml:space="preserve">л</w:t>
      </w:r>
      <w:r>
        <w:rPr>
          <w:rFonts w:ascii="Times New Roman" w:hAnsi="Times New Roman"/>
        </w:rPr>
        <w:t xml:space="preserve">онения велич</w:t>
      </w:r>
      <w:r>
        <w:rPr>
          <w:rFonts w:ascii="Times New Roman" w:hAnsi="Times New Roman"/>
        </w:rPr>
        <w:t xml:space="preserve">ины ар</w:t>
      </w:r>
      <w:r>
        <w:rPr>
          <w:rFonts w:ascii="Times New Roman" w:hAnsi="Times New Roman"/>
        </w:rPr>
        <w:t xml:space="preserve">териального давления или частоты пульса проводится повторное исследование (не более двух</w:t>
      </w:r>
      <w:r>
        <w:rPr>
          <w:rFonts w:ascii="Times New Roman" w:hAnsi="Times New Roman"/>
        </w:rPr>
        <w:t xml:space="preserve"> раз с интервалом не менее 20 </w:t>
      </w:r>
      <w:r>
        <w:rPr>
          <w:rFonts w:ascii="Times New Roman" w:hAnsi="Times New Roman"/>
        </w:rPr>
        <w:t xml:space="preserve">минут).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3.5. При решении вопроса о возможности допуска водителя к управлению автомобилем, медицинский работн</w:t>
      </w:r>
      <w:r>
        <w:rPr>
          <w:rFonts w:ascii="Times New Roman" w:hAnsi="Times New Roman"/>
        </w:rPr>
        <w:t xml:space="preserve">ик Исполнит</w:t>
      </w:r>
      <w:r>
        <w:rPr>
          <w:rFonts w:ascii="Times New Roman" w:hAnsi="Times New Roman"/>
        </w:rPr>
        <w:t xml:space="preserve">е</w:t>
      </w:r>
      <w:r>
        <w:rPr>
          <w:rFonts w:ascii="Times New Roman" w:hAnsi="Times New Roman"/>
        </w:rPr>
        <w:t xml:space="preserve">ля, проводящ</w:t>
      </w:r>
      <w:r>
        <w:rPr>
          <w:rFonts w:ascii="Times New Roman" w:hAnsi="Times New Roman"/>
        </w:rPr>
        <w:t xml:space="preserve">ий предрейсовый медицинский осмотр, учитывает принадлежность водителя к одно</w:t>
      </w:r>
      <w:r>
        <w:rPr>
          <w:rFonts w:ascii="Times New Roman" w:hAnsi="Times New Roman"/>
        </w:rPr>
        <w:t xml:space="preserve">й из групп риска, </w:t>
      </w:r>
      <w:r>
        <w:rPr>
          <w:rFonts w:ascii="Times New Roman" w:hAnsi="Times New Roman"/>
        </w:rPr>
        <w:t xml:space="preserve">возраст, стаж работы в професс</w:t>
      </w:r>
      <w:r>
        <w:rPr>
          <w:rFonts w:ascii="Times New Roman" w:hAnsi="Times New Roman"/>
        </w:rPr>
        <w:t xml:space="preserve">ии, условия работы и </w:t>
      </w:r>
      <w:r>
        <w:rPr>
          <w:rFonts w:ascii="Times New Roman" w:hAnsi="Times New Roman"/>
        </w:rPr>
        <w:t xml:space="preserve">характер</w:t>
      </w:r>
      <w:r>
        <w:rPr>
          <w:rFonts w:ascii="Times New Roman" w:hAnsi="Times New Roman"/>
        </w:rPr>
        <w:t xml:space="preserve"> производственных факторов.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3.6.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Водители не допускаются к управлению автомобил</w:t>
      </w:r>
      <w:r>
        <w:rPr>
          <w:rFonts w:ascii="Times New Roman" w:hAnsi="Times New Roman"/>
        </w:rPr>
        <w:t xml:space="preserve">ем в следу</w:t>
      </w:r>
      <w:r>
        <w:rPr>
          <w:rFonts w:ascii="Times New Roman" w:hAnsi="Times New Roman"/>
        </w:rPr>
        <w:t xml:space="preserve">ю</w:t>
      </w:r>
      <w:r>
        <w:rPr>
          <w:rFonts w:ascii="Times New Roman" w:hAnsi="Times New Roman"/>
        </w:rPr>
        <w:t xml:space="preserve">щих случаях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при выявлении признаков временной нетрудоспособности;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при положительной пробе на алкоголь,</w:t>
      </w:r>
      <w:r>
        <w:rPr>
          <w:rFonts w:ascii="Times New Roman" w:hAnsi="Times New Roman"/>
        </w:rPr>
        <w:t xml:space="preserve"> на другие психотропные вещест</w:t>
      </w:r>
      <w:r>
        <w:rPr>
          <w:rFonts w:ascii="Times New Roman" w:hAnsi="Times New Roman"/>
        </w:rPr>
        <w:t xml:space="preserve">ва и наркотики в выдыхаемом во</w:t>
      </w:r>
      <w:r>
        <w:rPr>
          <w:rFonts w:ascii="Times New Roman" w:hAnsi="Times New Roman"/>
        </w:rPr>
        <w:t xml:space="preserve">здухе или биологических субстратах;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при наличии признаков опьянения или подо</w:t>
      </w:r>
      <w:r>
        <w:rPr>
          <w:rFonts w:ascii="Times New Roman" w:hAnsi="Times New Roman"/>
        </w:rPr>
        <w:t xml:space="preserve">зрении на </w:t>
      </w:r>
      <w:r>
        <w:rPr>
          <w:rFonts w:ascii="Times New Roman" w:hAnsi="Times New Roman"/>
        </w:rPr>
        <w:t xml:space="preserve">о</w:t>
      </w:r>
      <w:r>
        <w:rPr>
          <w:rFonts w:ascii="Times New Roman" w:hAnsi="Times New Roman"/>
        </w:rPr>
        <w:t xml:space="preserve">пьянение и </w:t>
      </w:r>
      <w:r>
        <w:rPr>
          <w:rFonts w:ascii="Times New Roman" w:hAnsi="Times New Roman"/>
        </w:rPr>
        <w:t xml:space="preserve">отрицательных резуль</w:t>
      </w:r>
      <w:r>
        <w:rPr>
          <w:rFonts w:ascii="Times New Roman" w:hAnsi="Times New Roman"/>
        </w:rPr>
        <w:t xml:space="preserve">татах исследования выдыхаемого воздуха на алкоголь водитель направляется на </w:t>
      </w:r>
      <w:r>
        <w:rPr>
          <w:rFonts w:ascii="Times New Roman" w:hAnsi="Times New Roman"/>
        </w:rPr>
        <w:t xml:space="preserve">осмотр к врачу-наркологу в пол</w:t>
      </w:r>
      <w:r>
        <w:rPr>
          <w:rFonts w:ascii="Times New Roman" w:hAnsi="Times New Roman"/>
        </w:rPr>
        <w:t xml:space="preserve">иклинику;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при выявлении признаков воздействия наркотических веществ;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-при выявлении признаков воздействия</w:t>
      </w:r>
      <w:r>
        <w:rPr>
          <w:rFonts w:ascii="Times New Roman" w:hAnsi="Times New Roman"/>
        </w:rPr>
        <w:t xml:space="preserve"> лекарстве</w:t>
      </w:r>
      <w:r>
        <w:rPr>
          <w:rFonts w:ascii="Times New Roman" w:hAnsi="Times New Roman"/>
        </w:rPr>
        <w:t xml:space="preserve">н</w:t>
      </w:r>
      <w:r>
        <w:rPr>
          <w:rFonts w:ascii="Times New Roman" w:hAnsi="Times New Roman"/>
        </w:rPr>
        <w:t xml:space="preserve">ных или ины</w:t>
      </w:r>
      <w:r>
        <w:rPr>
          <w:rFonts w:ascii="Times New Roman" w:hAnsi="Times New Roman"/>
        </w:rPr>
        <w:t xml:space="preserve">х веществ, отри</w:t>
      </w:r>
      <w:r>
        <w:rPr>
          <w:rFonts w:ascii="Times New Roman" w:hAnsi="Times New Roman"/>
        </w:rPr>
        <w:t xml:space="preserve">цательно влияющих на работоспособность водителя.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3.7. По результатам прохождения </w:t>
      </w:r>
      <w:r>
        <w:rPr>
          <w:rFonts w:ascii="Times New Roman" w:hAnsi="Times New Roman"/>
        </w:rPr>
        <w:t xml:space="preserve">предрейсового медицинского осм</w:t>
      </w:r>
      <w:r>
        <w:rPr>
          <w:rFonts w:ascii="Times New Roman" w:hAnsi="Times New Roman"/>
        </w:rPr>
        <w:t xml:space="preserve">отра, при вынесении заключения</w:t>
      </w:r>
      <w:r>
        <w:rPr>
          <w:rFonts w:ascii="Times New Roman" w:hAnsi="Times New Roman"/>
        </w:rPr>
        <w:t xml:space="preserve"> о допуске к рейсу, на путевых листах ставить штамп «Прошел предрейсовый медиц</w:t>
      </w:r>
      <w:r>
        <w:rPr>
          <w:rFonts w:ascii="Times New Roman" w:hAnsi="Times New Roman"/>
        </w:rPr>
        <w:t xml:space="preserve">инский осм</w:t>
      </w:r>
      <w:r>
        <w:rPr>
          <w:rFonts w:ascii="Times New Roman" w:hAnsi="Times New Roman"/>
        </w:rPr>
        <w:t xml:space="preserve">о</w:t>
      </w:r>
      <w:r>
        <w:rPr>
          <w:rFonts w:ascii="Times New Roman" w:hAnsi="Times New Roman"/>
        </w:rPr>
        <w:t xml:space="preserve">тр, к испол</w:t>
      </w:r>
      <w:r>
        <w:rPr>
          <w:rFonts w:ascii="Times New Roman" w:hAnsi="Times New Roman"/>
        </w:rPr>
        <w:t xml:space="preserve">нению трудовых обязанностей допущен» и подпись медицинского работника, проводившего медицинский </w:t>
      </w:r>
      <w:r>
        <w:rPr>
          <w:rFonts w:ascii="Times New Roman" w:hAnsi="Times New Roman"/>
        </w:rPr>
        <w:t xml:space="preserve">осмотр с расшифровкой. Результ</w:t>
      </w:r>
      <w:r>
        <w:rPr>
          <w:rFonts w:ascii="Times New Roman" w:hAnsi="Times New Roman"/>
        </w:rPr>
        <w:t xml:space="preserve">аты проведенных предрейсовых м</w:t>
      </w:r>
      <w:r>
        <w:rPr>
          <w:rFonts w:ascii="Times New Roman" w:hAnsi="Times New Roman"/>
        </w:rPr>
        <w:t xml:space="preserve">едицинских осмотров вносятся в Журнал регистрации предрейсовых медицинских осм</w:t>
      </w:r>
      <w:r>
        <w:rPr>
          <w:rFonts w:ascii="Times New Roman" w:hAnsi="Times New Roman"/>
        </w:rPr>
        <w:t xml:space="preserve">отров, кот</w:t>
      </w:r>
      <w:r>
        <w:rPr>
          <w:rFonts w:ascii="Times New Roman" w:hAnsi="Times New Roman"/>
        </w:rPr>
        <w:t xml:space="preserve">о</w:t>
      </w:r>
      <w:r>
        <w:rPr>
          <w:rFonts w:ascii="Times New Roman" w:hAnsi="Times New Roman"/>
        </w:rPr>
        <w:t xml:space="preserve">рые ведутся</w:t>
      </w:r>
      <w:r>
        <w:rPr>
          <w:rFonts w:ascii="Times New Roman" w:hAnsi="Times New Roman"/>
        </w:rPr>
        <w:t xml:space="preserve"> по установленной форме.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Стоимость услуг по договору и порядок расчетов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</w:t>
      </w:r>
      <w:r>
        <w:rPr>
          <w:rFonts w:ascii="Times New Roman" w:hAnsi="Times New Roman"/>
        </w:rPr>
        <w:t xml:space="preserve">.1.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Стоимость одного</w:t>
      </w:r>
      <w:r>
        <w:rPr>
          <w:rFonts w:ascii="Times New Roman" w:hAnsi="Times New Roman"/>
        </w:rPr>
        <w:t xml:space="preserve"> пре</w:t>
      </w:r>
      <w:r>
        <w:rPr>
          <w:rFonts w:ascii="Times New Roman" w:hAnsi="Times New Roman"/>
        </w:rPr>
        <w:t xml:space="preserve">дрейсового медицинского ос</w:t>
      </w:r>
      <w:r>
        <w:rPr>
          <w:rFonts w:ascii="Times New Roman" w:hAnsi="Times New Roman"/>
        </w:rPr>
        <w:t xml:space="preserve">мотра</w:t>
      </w:r>
      <w:r>
        <w:rPr>
          <w:rFonts w:ascii="Times New Roman" w:hAnsi="Times New Roman"/>
        </w:rPr>
        <w:t xml:space="preserve"> водителя автотранспортного средства согласно протоколу согласования цены составляет _______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лей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00</w:t>
      </w:r>
      <w:r>
        <w:rPr>
          <w:rFonts w:ascii="Times New Roman" w:hAnsi="Times New Roman"/>
        </w:rPr>
        <w:t xml:space="preserve"> к</w:t>
      </w:r>
      <w:r>
        <w:rPr>
          <w:rFonts w:ascii="Times New Roman" w:hAnsi="Times New Roman"/>
        </w:rPr>
        <w:t xml:space="preserve">о</w:t>
      </w:r>
      <w:r>
        <w:rPr>
          <w:rFonts w:ascii="Times New Roman" w:hAnsi="Times New Roman"/>
        </w:rPr>
        <w:t xml:space="preserve">п.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НДС услуги не облагаются. (Приложение №1).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</w:t>
      </w:r>
      <w:r>
        <w:rPr>
          <w:rFonts w:ascii="Times New Roman" w:hAnsi="Times New Roman"/>
        </w:rPr>
        <w:t xml:space="preserve">.2. </w:t>
      </w:r>
      <w:r>
        <w:rPr>
          <w:rFonts w:ascii="Times New Roman" w:hAnsi="Times New Roman"/>
        </w:rPr>
        <w:t xml:space="preserve">Цена Договора составляет </w:t>
      </w:r>
      <w:r>
        <w:rPr>
          <w:rFonts w:ascii="Times New Roman" w:hAnsi="Times New Roman"/>
        </w:rPr>
        <w:t xml:space="preserve">________</w:t>
      </w:r>
      <w:r>
        <w:rPr>
          <w:rFonts w:ascii="Times New Roman" w:hAnsi="Times New Roman"/>
        </w:rPr>
        <w:t xml:space="preserve"> рублей </w:t>
      </w:r>
      <w:r>
        <w:rPr>
          <w:rFonts w:ascii="Times New Roman" w:hAnsi="Times New Roman"/>
        </w:rPr>
        <w:t xml:space="preserve">00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копеек</w:t>
      </w:r>
      <w:r>
        <w:rPr>
          <w:rFonts w:ascii="Times New Roman" w:hAnsi="Times New Roman"/>
        </w:rPr>
        <w:t xml:space="preserve"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НДС услуги не облагаются.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Цена </w:t>
      </w:r>
      <w:r>
        <w:rPr>
          <w:rFonts w:ascii="Times New Roman" w:hAnsi="Times New Roman"/>
        </w:rPr>
        <w:t xml:space="preserve">Договора</w:t>
      </w:r>
      <w:r>
        <w:rPr>
          <w:rFonts w:ascii="Times New Roman" w:hAnsi="Times New Roman"/>
        </w:rPr>
        <w:t xml:space="preserve"> является твердой и определ</w:t>
      </w:r>
      <w:r>
        <w:rPr>
          <w:rFonts w:ascii="Times New Roman" w:hAnsi="Times New Roman"/>
        </w:rPr>
        <w:t xml:space="preserve">яется на весь срок исполнения </w:t>
      </w:r>
      <w:r>
        <w:rPr>
          <w:rFonts w:ascii="Times New Roman" w:hAnsi="Times New Roman"/>
        </w:rPr>
        <w:t xml:space="preserve">Договора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з</w:t>
      </w:r>
      <w:r>
        <w:rPr>
          <w:rFonts w:ascii="Times New Roman" w:hAnsi="Times New Roman"/>
        </w:rPr>
        <w:t xml:space="preserve">а</w:t>
      </w:r>
      <w:r>
        <w:rPr>
          <w:rFonts w:ascii="Times New Roman" w:hAnsi="Times New Roman"/>
        </w:rPr>
        <w:t xml:space="preserve"> и</w:t>
      </w:r>
      <w:r>
        <w:rPr>
          <w:rFonts w:ascii="Times New Roman" w:hAnsi="Times New Roman"/>
        </w:rPr>
        <w:t xml:space="preserve">сключением случаев, предусмотренных ст</w:t>
      </w:r>
      <w:r>
        <w:rPr>
          <w:rFonts w:ascii="Times New Roman" w:hAnsi="Times New Roman"/>
        </w:rPr>
        <w:t xml:space="preserve">атьей 95 Закона № 44-ФЗ «О контрактной системе в сфере закупок товаров, работ, услуг для обеспечения государственных и муниципа</w:t>
      </w:r>
      <w:r>
        <w:rPr>
          <w:rFonts w:ascii="Times New Roman" w:hAnsi="Times New Roman"/>
        </w:rPr>
        <w:t xml:space="preserve">льных нужд».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</w:t>
      </w:r>
      <w:r>
        <w:rPr>
          <w:rFonts w:ascii="Times New Roman" w:hAnsi="Times New Roman"/>
        </w:rPr>
        <w:t xml:space="preserve">4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При исполнении </w:t>
      </w:r>
      <w:r>
        <w:rPr>
          <w:rFonts w:ascii="Times New Roman" w:hAnsi="Times New Roman"/>
        </w:rPr>
        <w:t xml:space="preserve">Договора</w:t>
      </w:r>
      <w:r>
        <w:rPr>
          <w:rFonts w:ascii="Times New Roman" w:hAnsi="Times New Roman"/>
        </w:rPr>
        <w:t xml:space="preserve"> по </w:t>
      </w:r>
      <w:r>
        <w:rPr>
          <w:rFonts w:ascii="Times New Roman" w:hAnsi="Times New Roman"/>
        </w:rPr>
        <w:t xml:space="preserve">соглашению СТОРОН объем оказ</w:t>
      </w:r>
      <w:r>
        <w:rPr>
          <w:rFonts w:ascii="Times New Roman" w:hAnsi="Times New Roman"/>
        </w:rPr>
        <w:t xml:space="preserve">ываемых услуг, </w:t>
      </w:r>
      <w:r>
        <w:rPr>
          <w:rFonts w:ascii="Times New Roman" w:hAnsi="Times New Roman"/>
        </w:rPr>
        <w:t xml:space="preserve">п</w:t>
      </w:r>
      <w:r>
        <w:rPr>
          <w:rFonts w:ascii="Times New Roman" w:hAnsi="Times New Roman"/>
        </w:rPr>
        <w:t xml:space="preserve">редусмотренный </w:t>
      </w:r>
      <w:r>
        <w:rPr>
          <w:rFonts w:ascii="Times New Roman" w:hAnsi="Times New Roman"/>
        </w:rPr>
        <w:t xml:space="preserve">Договором</w:t>
      </w:r>
      <w:r>
        <w:rPr>
          <w:rFonts w:ascii="Times New Roman" w:hAnsi="Times New Roman"/>
        </w:rPr>
        <w:t xml:space="preserve">, может быть у</w:t>
      </w:r>
      <w:r>
        <w:rPr>
          <w:rFonts w:ascii="Times New Roman" w:hAnsi="Times New Roman"/>
        </w:rPr>
        <w:t xml:space="preserve">меньшен или увеличен не более чем на 10% по предложению Заказчика.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этом по соглашению СТОРОН допускается изменение с учетом </w:t>
      </w:r>
      <w:r>
        <w:rPr>
          <w:rFonts w:ascii="Times New Roman" w:hAnsi="Times New Roman"/>
        </w:rPr>
        <w:t xml:space="preserve">положений бюджетного законодательства РФ цены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Договора</w:t>
      </w:r>
      <w:r>
        <w:rPr>
          <w:rFonts w:ascii="Times New Roman" w:hAnsi="Times New Roman"/>
        </w:rPr>
        <w:t xml:space="preserve"> пропорционально дополнительному о</w:t>
      </w:r>
      <w:r>
        <w:rPr>
          <w:rFonts w:ascii="Times New Roman" w:hAnsi="Times New Roman"/>
        </w:rPr>
        <w:t xml:space="preserve">б</w:t>
      </w:r>
      <w:r>
        <w:rPr>
          <w:rFonts w:ascii="Times New Roman" w:hAnsi="Times New Roman"/>
        </w:rPr>
        <w:t xml:space="preserve">ъему услуг исходя из установленной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Догов</w:t>
      </w:r>
      <w:r>
        <w:rPr>
          <w:rFonts w:ascii="Times New Roman" w:hAnsi="Times New Roman"/>
        </w:rPr>
        <w:t xml:space="preserve">оре</w:t>
      </w:r>
      <w:r>
        <w:rPr>
          <w:rFonts w:ascii="Times New Roman" w:hAnsi="Times New Roman"/>
        </w:rPr>
        <w:t xml:space="preserve"> цены единицы услуги, но не более чем на 10% цены </w:t>
      </w:r>
      <w:r>
        <w:rPr>
          <w:rFonts w:ascii="Times New Roman" w:hAnsi="Times New Roman"/>
        </w:rPr>
        <w:t xml:space="preserve">Договора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уменьшении предусмотренного </w:t>
      </w:r>
      <w:r>
        <w:rPr>
          <w:rFonts w:ascii="Times New Roman" w:hAnsi="Times New Roman"/>
        </w:rPr>
        <w:t xml:space="preserve">Договором</w:t>
      </w:r>
      <w:r>
        <w:rPr>
          <w:rFonts w:ascii="Times New Roman" w:hAnsi="Times New Roman"/>
        </w:rPr>
        <w:t xml:space="preserve"> объема услуги СТОРОН</w:t>
      </w:r>
      <w:r>
        <w:rPr>
          <w:rFonts w:ascii="Times New Roman" w:hAnsi="Times New Roman"/>
        </w:rPr>
        <w:t xml:space="preserve">Ы </w:t>
      </w:r>
      <w:r>
        <w:rPr>
          <w:rFonts w:ascii="Times New Roman" w:hAnsi="Times New Roman"/>
        </w:rPr>
        <w:t xml:space="preserve">Договора</w:t>
      </w:r>
      <w:r>
        <w:rPr>
          <w:rFonts w:ascii="Times New Roman" w:hAnsi="Times New Roman"/>
        </w:rPr>
        <w:t xml:space="preserve"> обязаны уменьшить цену </w:t>
      </w:r>
      <w:r>
        <w:rPr>
          <w:rFonts w:ascii="Times New Roman" w:hAnsi="Times New Roman"/>
        </w:rPr>
        <w:t xml:space="preserve">Договора</w:t>
      </w:r>
      <w:r>
        <w:rPr>
          <w:rFonts w:ascii="Times New Roman" w:hAnsi="Times New Roman"/>
        </w:rPr>
        <w:t xml:space="preserve"> исходя из цены единицы услуги.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</w:rPr>
        <w:t xml:space="preserve">4.</w:t>
      </w:r>
      <w:r>
        <w:rPr>
          <w:rFonts w:ascii="Times New Roman" w:hAnsi="Times New Roman"/>
        </w:rPr>
        <w:t xml:space="preserve">5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Источник </w:t>
      </w:r>
      <w:r>
        <w:rPr>
          <w:rFonts w:ascii="Times New Roman" w:hAnsi="Times New Roman"/>
        </w:rPr>
        <w:t xml:space="preserve">ф</w:t>
      </w:r>
      <w:r>
        <w:rPr>
          <w:rFonts w:ascii="Times New Roman" w:hAnsi="Times New Roman"/>
        </w:rPr>
        <w:t xml:space="preserve">ина</w:t>
      </w:r>
      <w:r>
        <w:rPr>
          <w:rFonts w:ascii="Times New Roman" w:hAnsi="Times New Roman"/>
        </w:rPr>
        <w:t xml:space="preserve">нсирования - федеральный бюдже</w:t>
      </w:r>
      <w:r>
        <w:rPr>
          <w:rFonts w:ascii="Times New Roman" w:hAnsi="Times New Roman"/>
        </w:rPr>
        <w:t xml:space="preserve">т, КБК </w:t>
      </w:r>
      <w:r>
        <w:rPr>
          <w:rFonts w:ascii="Times New Roman" w:hAnsi="Times New Roman"/>
          <w:shd w:val="clear" w:color="auto" w:fill="ffffff"/>
        </w:rPr>
        <w:t xml:space="preserve">04806051240190019244.</w:t>
      </w:r>
      <w:r>
        <w:rPr>
          <w:rFonts w:ascii="Times New Roman" w:hAnsi="Times New Roman"/>
          <w:shd w:val="clear" w:color="auto" w:fill="ffffff"/>
        </w:rPr>
      </w:r>
      <w:r>
        <w:rPr>
          <w:rFonts w:ascii="Times New Roman" w:hAnsi="Times New Roman"/>
          <w:shd w:val="clear" w:color="auto" w:fill="ffffff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</w:t>
      </w:r>
      <w:r>
        <w:rPr>
          <w:rFonts w:ascii="Times New Roman" w:hAnsi="Times New Roman"/>
        </w:rPr>
        <w:t xml:space="preserve">6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 Оплата производится ежемесячно за фактически оказанные в течение месяца услуги безналичным расчетом </w:t>
      </w:r>
      <w:r>
        <w:rPr>
          <w:rFonts w:ascii="Times New Roman" w:hAnsi="Times New Roman"/>
        </w:rPr>
        <w:t xml:space="preserve">п</w:t>
      </w:r>
      <w:r>
        <w:rPr>
          <w:rFonts w:ascii="Times New Roman" w:hAnsi="Times New Roman"/>
        </w:rPr>
        <w:t xml:space="preserve">утем перечисления денежных средств на расчет</w:t>
      </w:r>
      <w:r>
        <w:rPr>
          <w:rFonts w:ascii="Times New Roman" w:hAnsi="Times New Roman"/>
        </w:rPr>
        <w:t xml:space="preserve">ный счет Исполнителя в течение 7</w:t>
      </w:r>
      <w:r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семи</w:t>
      </w:r>
      <w:r>
        <w:rPr>
          <w:rFonts w:ascii="Times New Roman" w:hAnsi="Times New Roman"/>
        </w:rPr>
        <w:t xml:space="preserve">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раб</w:t>
      </w:r>
      <w:r>
        <w:rPr>
          <w:rFonts w:ascii="Times New Roman" w:hAnsi="Times New Roman"/>
        </w:rPr>
        <w:t xml:space="preserve">о</w:t>
      </w:r>
      <w:r>
        <w:rPr>
          <w:rFonts w:ascii="Times New Roman" w:hAnsi="Times New Roman"/>
        </w:rPr>
        <w:t xml:space="preserve">чих</w:t>
      </w:r>
      <w:r>
        <w:rPr>
          <w:rFonts w:ascii="Times New Roman" w:hAnsi="Times New Roman"/>
        </w:rPr>
        <w:t xml:space="preserve"> дней с момента получения Заказчиком счета и подписанного сторонами Акта сдачи-приемки услуг за соответствующий месяц.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4.7. </w:t>
      </w:r>
      <w:r>
        <w:rPr>
          <w:rFonts w:ascii="Times New Roman" w:hAnsi="Times New Roman"/>
        </w:rPr>
        <w:t xml:space="preserve">Принятие результатов оказанных усл</w:t>
      </w:r>
      <w:r>
        <w:rPr>
          <w:rFonts w:ascii="Times New Roman" w:hAnsi="Times New Roman"/>
        </w:rPr>
        <w:t xml:space="preserve">уг Зак</w:t>
      </w:r>
      <w:r>
        <w:rPr>
          <w:rFonts w:ascii="Times New Roman" w:hAnsi="Times New Roman"/>
        </w:rPr>
        <w:t xml:space="preserve">азчик </w:t>
      </w:r>
      <w:r>
        <w:rPr>
          <w:rFonts w:ascii="Times New Roman" w:hAnsi="Times New Roman"/>
        </w:rPr>
        <w:t xml:space="preserve">оформляет на бумажном </w:t>
      </w:r>
      <w:r>
        <w:rPr>
          <w:rFonts w:ascii="Times New Roman" w:hAnsi="Times New Roman"/>
        </w:rPr>
        <w:t xml:space="preserve">носителе и подписывает Акт приемки товаров, работ, услуг по </w:t>
      </w:r>
      <w:r>
        <w:rPr>
          <w:rFonts w:ascii="Times New Roman" w:hAnsi="Times New Roman"/>
        </w:rPr>
        <w:t xml:space="preserve">ф</w:t>
      </w:r>
      <w:r>
        <w:rPr>
          <w:rFonts w:ascii="Times New Roman" w:hAnsi="Times New Roman"/>
        </w:rPr>
        <w:t xml:space="preserve">о</w:t>
      </w:r>
      <w:r>
        <w:rPr>
          <w:rFonts w:ascii="Times New Roman" w:hAnsi="Times New Roman"/>
        </w:rPr>
        <w:t xml:space="preserve">рме ОКУД 0510452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 соответствии с российским законодательством. Акт по ф. 0510452, сформ</w:t>
      </w:r>
      <w:r>
        <w:rPr>
          <w:rFonts w:ascii="Times New Roman" w:hAnsi="Times New Roman"/>
        </w:rPr>
        <w:t xml:space="preserve">ированный Заказчиком на основании док</w:t>
      </w:r>
      <w:r>
        <w:rPr>
          <w:rFonts w:ascii="Times New Roman" w:hAnsi="Times New Roman"/>
        </w:rPr>
        <w:t xml:space="preserve">у</w:t>
      </w:r>
      <w:r>
        <w:rPr>
          <w:rFonts w:ascii="Times New Roman" w:hAnsi="Times New Roman"/>
        </w:rPr>
        <w:t xml:space="preserve">ментов, подтверждающих оказание ус</w:t>
      </w:r>
      <w:r>
        <w:rPr>
          <w:rFonts w:ascii="Times New Roman" w:hAnsi="Times New Roman"/>
        </w:rPr>
        <w:t xml:space="preserve">луг по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Договору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является основанием для оплаты оказанных Исполнителем услуг по </w:t>
      </w:r>
      <w:r>
        <w:rPr>
          <w:rFonts w:ascii="Times New Roman" w:hAnsi="Times New Roman"/>
        </w:rPr>
        <w:t xml:space="preserve">Договору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</w:t>
      </w:r>
      <w:r>
        <w:rPr>
          <w:rFonts w:ascii="Times New Roman" w:hAnsi="Times New Roman"/>
        </w:rPr>
        <w:t xml:space="preserve">н</w:t>
      </w:r>
      <w:r>
        <w:rPr>
          <w:rFonts w:ascii="Times New Roman" w:hAnsi="Times New Roman"/>
        </w:rPr>
        <w:t xml:space="preserve">а</w:t>
      </w:r>
      <w:r>
        <w:rPr>
          <w:rFonts w:ascii="Times New Roman" w:hAnsi="Times New Roman"/>
        </w:rPr>
        <w:t xml:space="preserve">личии </w:t>
      </w:r>
      <w:r>
        <w:rPr>
          <w:rFonts w:ascii="Times New Roman" w:hAnsi="Times New Roman"/>
        </w:rPr>
        <w:t xml:space="preserve">технической возможности у обеих сторон Акт по ф. 0510452 подписывается в электронном виде с применением ЭЦП.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  <w:bCs/>
          <w:spacing w:val="-5"/>
        </w:rPr>
      </w:pPr>
      <w:r>
        <w:rPr>
          <w:rFonts w:ascii="Times New Roman" w:hAnsi="Times New Roman"/>
          <w:spacing w:val="3"/>
        </w:rPr>
        <w:t xml:space="preserve">Услуга</w:t>
      </w:r>
      <w:r>
        <w:rPr>
          <w:rFonts w:ascii="Times New Roman" w:hAnsi="Times New Roman"/>
          <w:bCs/>
          <w:spacing w:val="3"/>
        </w:rPr>
        <w:t xml:space="preserve"> с</w:t>
      </w:r>
      <w:r>
        <w:rPr>
          <w:rFonts w:ascii="Times New Roman" w:hAnsi="Times New Roman"/>
          <w:bCs/>
          <w:spacing w:val="3"/>
        </w:rPr>
        <w:t xml:space="preserve">чи</w:t>
      </w:r>
      <w:r>
        <w:rPr>
          <w:rFonts w:ascii="Times New Roman" w:hAnsi="Times New Roman"/>
          <w:bCs/>
          <w:spacing w:val="3"/>
        </w:rPr>
        <w:t xml:space="preserve">тается </w:t>
      </w:r>
      <w:r>
        <w:rPr>
          <w:rFonts w:ascii="Times New Roman" w:hAnsi="Times New Roman"/>
          <w:spacing w:val="3"/>
        </w:rPr>
        <w:t xml:space="preserve">выполненной </w:t>
      </w:r>
      <w:r>
        <w:rPr>
          <w:rFonts w:ascii="Times New Roman" w:hAnsi="Times New Roman"/>
          <w:spacing w:val="3"/>
        </w:rPr>
        <w:t xml:space="preserve">после подписан</w:t>
      </w:r>
      <w:r>
        <w:rPr>
          <w:rFonts w:ascii="Times New Roman" w:hAnsi="Times New Roman"/>
          <w:spacing w:val="3"/>
        </w:rPr>
        <w:t xml:space="preserve">ия</w:t>
      </w:r>
      <w:r>
        <w:rPr>
          <w:rFonts w:ascii="Times New Roman" w:hAnsi="Times New Roman"/>
          <w:spacing w:val="-1"/>
        </w:rPr>
        <w:t xml:space="preserve"> Сторо</w:t>
      </w:r>
      <w:r>
        <w:rPr>
          <w:rFonts w:ascii="Times New Roman" w:hAnsi="Times New Roman"/>
          <w:spacing w:val="-1"/>
        </w:rPr>
        <w:t xml:space="preserve">нами</w:t>
      </w:r>
      <w:r>
        <w:rPr>
          <w:rFonts w:ascii="Times New Roman" w:hAnsi="Times New Roman"/>
          <w:spacing w:val="3"/>
        </w:rPr>
        <w:t xml:space="preserve"> акта </w:t>
      </w:r>
      <w:r>
        <w:rPr>
          <w:rFonts w:ascii="Times New Roman" w:hAnsi="Times New Roman"/>
          <w:spacing w:val="3"/>
        </w:rPr>
        <w:t xml:space="preserve">оказанных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1"/>
        </w:rPr>
        <w:t xml:space="preserve">услу</w:t>
      </w:r>
      <w:r>
        <w:rPr>
          <w:rFonts w:ascii="Times New Roman" w:hAnsi="Times New Roman"/>
          <w:spacing w:val="-1"/>
        </w:rPr>
        <w:t xml:space="preserve">г</w:t>
      </w:r>
      <w:r>
        <w:rPr>
          <w:rFonts w:ascii="Times New Roman" w:hAnsi="Times New Roman"/>
          <w:bCs/>
          <w:spacing w:val="-5"/>
        </w:rPr>
        <w:t xml:space="preserve">.</w:t>
      </w:r>
      <w:r>
        <w:rPr>
          <w:rFonts w:ascii="Times New Roman" w:hAnsi="Times New Roman"/>
          <w:bCs/>
          <w:spacing w:val="-5"/>
        </w:rPr>
      </w:r>
      <w:r>
        <w:rPr>
          <w:rFonts w:ascii="Times New Roman" w:hAnsi="Times New Roman"/>
          <w:bCs/>
          <w:spacing w:val="-5"/>
        </w:rPr>
      </w:r>
    </w:p>
    <w:p>
      <w:pPr>
        <w:pStyle w:val="85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Права и обязанности Сторон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5.1. Заказчик вправе: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5.1.1. Т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ебовать о</w:t>
      </w:r>
      <w:r>
        <w:rPr>
          <w:rFonts w:ascii="Times New Roman" w:hAnsi="Times New Roman"/>
        </w:rPr>
        <w:t xml:space="preserve">т Исполнителя надлежащего исполнения обязател</w:t>
      </w:r>
      <w:r>
        <w:rPr>
          <w:rFonts w:ascii="Times New Roman" w:hAnsi="Times New Roman"/>
        </w:rPr>
        <w:t xml:space="preserve">ьств в соответствии с Догово</w:t>
      </w:r>
      <w:r>
        <w:rPr>
          <w:rFonts w:ascii="Times New Roman" w:hAnsi="Times New Roman"/>
        </w:rPr>
        <w:t xml:space="preserve">ром.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5.1.2</w:t>
      </w:r>
      <w:r>
        <w:rPr>
          <w:rFonts w:ascii="Times New Roman" w:hAnsi="Times New Roman"/>
        </w:rPr>
        <w:t xml:space="preserve">. В случае досрочного исполнения Исполнителем обязательств по Договору пр</w:t>
      </w:r>
      <w:r>
        <w:rPr>
          <w:rFonts w:ascii="Times New Roman" w:hAnsi="Times New Roman"/>
        </w:rPr>
        <w:t xml:space="preserve">ин</w:t>
      </w:r>
      <w:r>
        <w:rPr>
          <w:rFonts w:ascii="Times New Roman" w:hAnsi="Times New Roman"/>
        </w:rPr>
        <w:t xml:space="preserve">ят</w:t>
      </w:r>
      <w:r>
        <w:rPr>
          <w:rFonts w:ascii="Times New Roman" w:hAnsi="Times New Roman"/>
        </w:rPr>
        <w:t xml:space="preserve">ь и оплатить Услуги в соответствии с установленным в Договоре порядком.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5.1.3</w:t>
      </w:r>
      <w:r>
        <w:rPr>
          <w:rFonts w:ascii="Times New Roman" w:hAnsi="Times New Roman"/>
        </w:rPr>
        <w:t xml:space="preserve">. Запраши</w:t>
      </w:r>
      <w:r>
        <w:rPr>
          <w:rFonts w:ascii="Times New Roman" w:hAnsi="Times New Roman"/>
        </w:rPr>
        <w:t xml:space="preserve">в</w:t>
      </w:r>
      <w:r>
        <w:rPr>
          <w:rFonts w:ascii="Times New Roman" w:hAnsi="Times New Roman"/>
        </w:rPr>
        <w:t xml:space="preserve">ать у Испо</w:t>
      </w:r>
      <w:r>
        <w:rPr>
          <w:rFonts w:ascii="Times New Roman" w:hAnsi="Times New Roman"/>
        </w:rPr>
        <w:t xml:space="preserve">лнителя информацию о ходе оказываемых Услуг.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5.1.4</w:t>
      </w:r>
      <w:r>
        <w:rPr>
          <w:rFonts w:ascii="Times New Roman" w:hAnsi="Times New Roman"/>
        </w:rPr>
        <w:t xml:space="preserve">. Осуществлять контрол</w:t>
      </w:r>
      <w:r>
        <w:rPr>
          <w:rFonts w:ascii="Times New Roman" w:hAnsi="Times New Roman"/>
        </w:rPr>
        <w:t xml:space="preserve">ь и надзор за качество</w:t>
      </w:r>
      <w:r>
        <w:rPr>
          <w:rFonts w:ascii="Times New Roman" w:hAnsi="Times New Roman"/>
        </w:rPr>
        <w:t xml:space="preserve">м, порядком и сроками оказания Услуг, давать указания о спосо</w:t>
      </w:r>
      <w:r>
        <w:rPr>
          <w:rFonts w:ascii="Times New Roman" w:hAnsi="Times New Roman"/>
        </w:rPr>
        <w:t xml:space="preserve">бе</w:t>
      </w:r>
      <w:r>
        <w:rPr>
          <w:rFonts w:ascii="Times New Roman" w:hAnsi="Times New Roman"/>
        </w:rPr>
        <w:t xml:space="preserve"> о</w:t>
      </w:r>
      <w:r>
        <w:rPr>
          <w:rFonts w:ascii="Times New Roman" w:hAnsi="Times New Roman"/>
        </w:rPr>
        <w:t xml:space="preserve">казания Услуг, не вмешиваясь при этом в оперативно-хозяйственную деятельность Исполнит</w:t>
      </w:r>
      <w:r>
        <w:rPr>
          <w:rFonts w:ascii="Times New Roman" w:hAnsi="Times New Roman"/>
        </w:rPr>
        <w:t xml:space="preserve">е</w:t>
      </w:r>
      <w:r>
        <w:rPr>
          <w:rFonts w:ascii="Times New Roman" w:hAnsi="Times New Roman"/>
        </w:rPr>
        <w:t xml:space="preserve">ля.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5.1.5</w:t>
      </w:r>
      <w:r>
        <w:rPr>
          <w:rFonts w:ascii="Times New Roman" w:hAnsi="Times New Roman"/>
        </w:rPr>
        <w:t xml:space="preserve">. Отказаться в любое время до сдачи Услуг от исполнения Договора и потре</w:t>
      </w:r>
      <w:r>
        <w:rPr>
          <w:rFonts w:ascii="Times New Roman" w:hAnsi="Times New Roman"/>
        </w:rPr>
        <w:t xml:space="preserve">бовать возмещения ущерба, если Исполнитель не приступает своевременно к </w:t>
      </w:r>
      <w:r>
        <w:rPr>
          <w:rFonts w:ascii="Times New Roman" w:hAnsi="Times New Roman"/>
        </w:rPr>
        <w:t xml:space="preserve">исполнению </w:t>
      </w:r>
      <w:r>
        <w:rPr>
          <w:rFonts w:ascii="Times New Roman" w:hAnsi="Times New Roman"/>
        </w:rPr>
        <w:t xml:space="preserve">До</w:t>
      </w:r>
      <w:r>
        <w:rPr>
          <w:rFonts w:ascii="Times New Roman" w:hAnsi="Times New Roman"/>
        </w:rPr>
        <w:t xml:space="preserve">го</w:t>
      </w:r>
      <w:r>
        <w:rPr>
          <w:rFonts w:ascii="Times New Roman" w:hAnsi="Times New Roman"/>
        </w:rPr>
        <w:t xml:space="preserve">вора или оказывает Услуги настолько медленно, что окончание их к сроку, указанному в Д</w:t>
      </w:r>
      <w:r>
        <w:rPr>
          <w:rFonts w:ascii="Times New Roman" w:hAnsi="Times New Roman"/>
        </w:rPr>
        <w:t xml:space="preserve">о</w:t>
      </w:r>
      <w:r>
        <w:rPr>
          <w:rFonts w:ascii="Times New Roman" w:hAnsi="Times New Roman"/>
        </w:rPr>
        <w:t xml:space="preserve">говоре, становится явно невозможным.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5.1.6</w:t>
      </w:r>
      <w:r>
        <w:rPr>
          <w:rFonts w:ascii="Times New Roman" w:hAnsi="Times New Roman"/>
        </w:rPr>
        <w:t xml:space="preserve">. Принять решение об одностороннем отказ</w:t>
      </w:r>
      <w:r>
        <w:rPr>
          <w:rFonts w:ascii="Times New Roman" w:hAnsi="Times New Roman"/>
        </w:rPr>
        <w:t xml:space="preserve">е от исполнения Договора.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5.1.7</w:t>
      </w:r>
      <w:r>
        <w:rPr>
          <w:rFonts w:ascii="Times New Roman" w:hAnsi="Times New Roman"/>
        </w:rPr>
        <w:t xml:space="preserve">. По соглашению с Исполнителем изменить существенные</w:t>
      </w:r>
      <w:r>
        <w:rPr>
          <w:rFonts w:ascii="Times New Roman" w:hAnsi="Times New Roman"/>
        </w:rPr>
        <w:t xml:space="preserve"> у</w:t>
      </w:r>
      <w:r>
        <w:rPr>
          <w:rFonts w:ascii="Times New Roman" w:hAnsi="Times New Roman"/>
        </w:rPr>
        <w:t xml:space="preserve">сл</w:t>
      </w:r>
      <w:r>
        <w:rPr>
          <w:rFonts w:ascii="Times New Roman" w:hAnsi="Times New Roman"/>
        </w:rPr>
        <w:t xml:space="preserve">овия Договора в случаях, установленных Законом о контрактной системе.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5.1.8</w:t>
      </w:r>
      <w:r>
        <w:rPr>
          <w:rFonts w:ascii="Times New Roman" w:hAnsi="Times New Roman"/>
        </w:rPr>
        <w:t xml:space="preserve">. Пользоват</w:t>
      </w:r>
      <w:r>
        <w:rPr>
          <w:rFonts w:ascii="Times New Roman" w:hAnsi="Times New Roman"/>
        </w:rPr>
        <w:t xml:space="preserve">ь</w:t>
      </w:r>
      <w:r>
        <w:rPr>
          <w:rFonts w:ascii="Times New Roman" w:hAnsi="Times New Roman"/>
        </w:rPr>
        <w:t xml:space="preserve">ся иными пра</w:t>
      </w:r>
      <w:r>
        <w:rPr>
          <w:rFonts w:ascii="Times New Roman" w:hAnsi="Times New Roman"/>
        </w:rPr>
        <w:t xml:space="preserve">вами, установленными Договором и законодательством Российской Федераци</w:t>
      </w:r>
      <w:r>
        <w:rPr>
          <w:rFonts w:ascii="Times New Roman" w:hAnsi="Times New Roman"/>
        </w:rPr>
        <w:t xml:space="preserve">и.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5.2. Заказчик обязан: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5.2.1. Сообщать в письменной форме Исполнителю о недостатк</w:t>
      </w:r>
      <w:r>
        <w:rPr>
          <w:rFonts w:ascii="Times New Roman" w:hAnsi="Times New Roman"/>
        </w:rPr>
        <w:t xml:space="preserve">ах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обнаруженных в ходе оказания Услуг, в течение 2 (двух) рабочих дней после обнаружения </w:t>
      </w:r>
      <w:r>
        <w:rPr>
          <w:rFonts w:ascii="Times New Roman" w:hAnsi="Times New Roman"/>
        </w:rPr>
        <w:t xml:space="preserve">т</w:t>
      </w:r>
      <w:r>
        <w:rPr>
          <w:rFonts w:ascii="Times New Roman" w:hAnsi="Times New Roman"/>
        </w:rPr>
        <w:t xml:space="preserve">аких недостатков. Заказчик, обнаружив при осуществлении контроля и надзора за ходо</w:t>
      </w:r>
      <w:r>
        <w:rPr>
          <w:rFonts w:ascii="Times New Roman" w:hAnsi="Times New Roman"/>
        </w:rPr>
        <w:t xml:space="preserve">м оказания Услуг отступления от условий Договора, которые могут ухудшить качество У</w:t>
      </w:r>
      <w:r>
        <w:rPr>
          <w:rFonts w:ascii="Times New Roman" w:hAnsi="Times New Roman"/>
        </w:rPr>
        <w:t xml:space="preserve">сл</w:t>
      </w:r>
      <w:r>
        <w:rPr>
          <w:rFonts w:ascii="Times New Roman" w:hAnsi="Times New Roman"/>
        </w:rPr>
        <w:t xml:space="preserve">уг</w:t>
      </w:r>
      <w:r>
        <w:rPr>
          <w:rFonts w:ascii="Times New Roman" w:hAnsi="Times New Roman"/>
        </w:rPr>
        <w:t xml:space="preserve">, или иные их недостатки, должен в течение 1 (одного) календарного дня заявить об этом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Исполнителю. Заказчик обязан назначить своего ответственного представителя для кон</w:t>
      </w:r>
      <w:r>
        <w:rPr>
          <w:rFonts w:ascii="Times New Roman" w:hAnsi="Times New Roman"/>
        </w:rPr>
        <w:t xml:space="preserve">троля за оказанием Исполнителем Услуг по Договору и согласования организационных во</w:t>
      </w:r>
      <w:r>
        <w:rPr>
          <w:rFonts w:ascii="Times New Roman" w:hAnsi="Times New Roman"/>
        </w:rPr>
        <w:t xml:space="preserve">пр</w:t>
      </w:r>
      <w:r>
        <w:rPr>
          <w:rFonts w:ascii="Times New Roman" w:hAnsi="Times New Roman"/>
        </w:rPr>
        <w:t xml:space="preserve">ос</w:t>
      </w:r>
      <w:r>
        <w:rPr>
          <w:rFonts w:ascii="Times New Roman" w:hAnsi="Times New Roman"/>
        </w:rPr>
        <w:t xml:space="preserve">ов.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5.2.2. Своевременно принять и оплатить надлежащим образом оказанные Услуги в соотв</w:t>
      </w:r>
      <w:r>
        <w:rPr>
          <w:rFonts w:ascii="Times New Roman" w:hAnsi="Times New Roman"/>
        </w:rPr>
        <w:t xml:space="preserve">е</w:t>
      </w:r>
      <w:r>
        <w:rPr>
          <w:rFonts w:ascii="Times New Roman" w:hAnsi="Times New Roman"/>
        </w:rPr>
        <w:t xml:space="preserve">тствии с Договором, а также отдельных этапов исполнения Договора в соответствии с </w:t>
      </w:r>
      <w:r>
        <w:rPr>
          <w:rFonts w:ascii="Times New Roman" w:hAnsi="Times New Roman"/>
        </w:rPr>
        <w:t xml:space="preserve">законодательством Российской Федерации.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5.2.3. При получении от Исполнителя уведомл</w:t>
      </w:r>
      <w:r>
        <w:rPr>
          <w:rFonts w:ascii="Times New Roman" w:hAnsi="Times New Roman"/>
        </w:rPr>
        <w:t xml:space="preserve">ен</w:t>
      </w:r>
      <w:r>
        <w:rPr>
          <w:rFonts w:ascii="Times New Roman" w:hAnsi="Times New Roman"/>
        </w:rPr>
        <w:t xml:space="preserve">ия</w:t>
      </w:r>
      <w:r>
        <w:rPr>
          <w:rFonts w:ascii="Times New Roman" w:hAnsi="Times New Roman"/>
        </w:rPr>
        <w:t xml:space="preserve"> о приостановлении оказания Услуг в случае, указанном в подпункте 5.4.5 Договора, в те</w:t>
      </w:r>
      <w:r>
        <w:rPr>
          <w:rFonts w:ascii="Times New Roman" w:hAnsi="Times New Roman"/>
        </w:rPr>
        <w:t xml:space="preserve">ч</w:t>
      </w:r>
      <w:r>
        <w:rPr>
          <w:rFonts w:ascii="Times New Roman" w:hAnsi="Times New Roman"/>
        </w:rPr>
        <w:t xml:space="preserve">ение 3 (трех) рабочих дней рассмотреть вопрос о целесообразности и порядке продолж</w:t>
      </w:r>
      <w:r>
        <w:rPr>
          <w:rFonts w:ascii="Times New Roman" w:hAnsi="Times New Roman"/>
        </w:rPr>
        <w:t xml:space="preserve">ения оказания Услуг.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5.2.4. Не позднее 10 (десяти) рабочих дней с момента возникнов</w:t>
      </w:r>
      <w:r>
        <w:rPr>
          <w:rFonts w:ascii="Times New Roman" w:hAnsi="Times New Roman"/>
        </w:rPr>
        <w:t xml:space="preserve">ен</w:t>
      </w:r>
      <w:r>
        <w:rPr>
          <w:rFonts w:ascii="Times New Roman" w:hAnsi="Times New Roman"/>
        </w:rPr>
        <w:t xml:space="preserve">ия</w:t>
      </w:r>
      <w:r>
        <w:rPr>
          <w:rFonts w:ascii="Times New Roman" w:hAnsi="Times New Roman"/>
        </w:rPr>
        <w:t xml:space="preserve"> права требования от Исполнителя оплаты неустойки (штрафа, пени) направить Исполнителю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претензионное письмо с требованием оплаты в течение 5 (пяти) рабочих дней с даты п</w:t>
      </w:r>
      <w:r>
        <w:rPr>
          <w:rFonts w:ascii="Times New Roman" w:hAnsi="Times New Roman"/>
        </w:rPr>
        <w:t xml:space="preserve">олучения претензионного письма неустойки (штрафа, пени), рассчитанной в соответстви</w:t>
      </w:r>
      <w:r>
        <w:rPr>
          <w:rFonts w:ascii="Times New Roman" w:hAnsi="Times New Roman"/>
        </w:rPr>
        <w:t xml:space="preserve">и </w:t>
      </w:r>
      <w:r>
        <w:rPr>
          <w:rFonts w:ascii="Times New Roman" w:hAnsi="Times New Roman"/>
        </w:rPr>
        <w:t xml:space="preserve">с </w:t>
      </w:r>
      <w:r>
        <w:rPr>
          <w:rFonts w:ascii="Times New Roman" w:hAnsi="Times New Roman"/>
        </w:rPr>
        <w:t xml:space="preserve">законодательством Российской Федерации и условиями Договора.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5.2.5. При неоплате Испол</w:t>
      </w:r>
      <w:r>
        <w:rPr>
          <w:rFonts w:ascii="Times New Roman" w:hAnsi="Times New Roman"/>
        </w:rPr>
        <w:t xml:space="preserve">н</w:t>
      </w:r>
      <w:r>
        <w:rPr>
          <w:rFonts w:ascii="Times New Roman" w:hAnsi="Times New Roman"/>
        </w:rPr>
        <w:t xml:space="preserve">ителем неустойки (штрафа, </w:t>
      </w:r>
      <w:r>
        <w:rPr>
          <w:rFonts w:ascii="Times New Roman" w:hAnsi="Times New Roman"/>
        </w:rPr>
        <w:t xml:space="preserve">пени) в течение 15 (пятнадцати) рабочих дней с даты исте</w:t>
      </w:r>
      <w:r>
        <w:rPr>
          <w:rFonts w:ascii="Times New Roman" w:hAnsi="Times New Roman"/>
        </w:rPr>
        <w:t xml:space="preserve">чения срока для оплаты неустойки (штрафа, пени), указанного в претензионном письме,</w:t>
      </w:r>
      <w:r>
        <w:rPr>
          <w:rFonts w:ascii="Times New Roman" w:hAnsi="Times New Roman"/>
        </w:rPr>
        <w:t xml:space="preserve"> а</w:t>
      </w:r>
      <w:r>
        <w:rPr>
          <w:rFonts w:ascii="Times New Roman" w:hAnsi="Times New Roman"/>
        </w:rPr>
        <w:t xml:space="preserve"> т</w:t>
      </w:r>
      <w:r>
        <w:rPr>
          <w:rFonts w:ascii="Times New Roman" w:hAnsi="Times New Roman"/>
        </w:rPr>
        <w:t xml:space="preserve">акже в случае полного или частичного немотивированного отказа в удовлетворении претенз</w:t>
      </w:r>
      <w:r>
        <w:rPr>
          <w:rFonts w:ascii="Times New Roman" w:hAnsi="Times New Roman"/>
        </w:rPr>
        <w:t xml:space="preserve">и</w:t>
      </w:r>
      <w:r>
        <w:rPr>
          <w:rFonts w:ascii="Times New Roman" w:hAnsi="Times New Roman"/>
        </w:rPr>
        <w:t xml:space="preserve">и либо неполучения в срок ответа на претензию направить в суд исковое заявление с </w:t>
      </w:r>
      <w:r>
        <w:rPr>
          <w:rFonts w:ascii="Times New Roman" w:hAnsi="Times New Roman"/>
        </w:rPr>
        <w:t xml:space="preserve">требованием оплаты неустойки (штрафа, пени), рассчитанной в соответствии с законода</w:t>
      </w:r>
      <w:r>
        <w:rPr>
          <w:rFonts w:ascii="Times New Roman" w:hAnsi="Times New Roman"/>
        </w:rPr>
        <w:t xml:space="preserve">те</w:t>
      </w:r>
      <w:r>
        <w:rPr>
          <w:rFonts w:ascii="Times New Roman" w:hAnsi="Times New Roman"/>
        </w:rPr>
        <w:t xml:space="preserve">ль</w:t>
      </w:r>
      <w:r>
        <w:rPr>
          <w:rFonts w:ascii="Times New Roman" w:hAnsi="Times New Roman"/>
        </w:rPr>
        <w:t xml:space="preserve">ством Российской Федерации и условиями Договора.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5.2.6. В течение 5 (пяти) рабочих дне</w:t>
      </w:r>
      <w:r>
        <w:rPr>
          <w:rFonts w:ascii="Times New Roman" w:hAnsi="Times New Roman"/>
        </w:rPr>
        <w:t xml:space="preserve">й</w:t>
      </w:r>
      <w:r>
        <w:rPr>
          <w:rFonts w:ascii="Times New Roman" w:hAnsi="Times New Roman"/>
        </w:rPr>
        <w:t xml:space="preserve"> с даты фактического исполнения обязат</w:t>
      </w:r>
      <w:r>
        <w:rPr>
          <w:rFonts w:ascii="Times New Roman" w:hAnsi="Times New Roman"/>
        </w:rPr>
        <w:t xml:space="preserve">ельств Исполнителем принять необходимые меры</w:t>
      </w:r>
      <w:r>
        <w:rPr>
          <w:rFonts w:ascii="Times New Roman" w:hAnsi="Times New Roman"/>
        </w:rPr>
        <w:t xml:space="preserve"> по взысканию неустойки (штрафа, пени) за весь период просрочки исполнения обязател</w:t>
      </w:r>
      <w:r>
        <w:rPr>
          <w:rFonts w:ascii="Times New Roman" w:hAnsi="Times New Roman"/>
        </w:rPr>
        <w:t xml:space="preserve">ьс</w:t>
      </w:r>
      <w:r>
        <w:rPr>
          <w:rFonts w:ascii="Times New Roman" w:hAnsi="Times New Roman"/>
        </w:rPr>
        <w:t xml:space="preserve">тв</w:t>
      </w:r>
      <w:r>
        <w:rPr>
          <w:rFonts w:ascii="Times New Roman" w:hAnsi="Times New Roman"/>
        </w:rPr>
        <w:t xml:space="preserve">, предусмотренных Договором, а именно потребовать оплаты неустойки (штрафа, пени), рас</w:t>
      </w:r>
      <w:r>
        <w:rPr>
          <w:rFonts w:ascii="Times New Roman" w:hAnsi="Times New Roman"/>
        </w:rPr>
        <w:t xml:space="preserve">с</w:t>
      </w:r>
      <w:r>
        <w:rPr>
          <w:rFonts w:ascii="Times New Roman" w:hAnsi="Times New Roman"/>
        </w:rPr>
        <w:t xml:space="preserve">читанной в соответствии с законодательством Российской Федерации и условиями Догов</w:t>
      </w:r>
      <w:r>
        <w:rPr>
          <w:rFonts w:ascii="Times New Roman" w:hAnsi="Times New Roman"/>
        </w:rPr>
        <w:t xml:space="preserve">ора за весь период просрочки исполнения, и в случае неоплаты Исполнителем неустойки</w:t>
      </w:r>
      <w:r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штрафа, пени) в течение указанного срока направить в суд исковое заявление с соответству</w:t>
      </w:r>
      <w:r>
        <w:rPr>
          <w:rFonts w:ascii="Times New Roman" w:hAnsi="Times New Roman"/>
        </w:rPr>
        <w:t xml:space="preserve">ю</w:t>
      </w:r>
      <w:r>
        <w:rPr>
          <w:rFonts w:ascii="Times New Roman" w:hAnsi="Times New Roman"/>
        </w:rPr>
        <w:t xml:space="preserve">щими требованиями.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5.2.7. При направлении в суд искового заявления с требованиями </w:t>
      </w:r>
      <w:r>
        <w:rPr>
          <w:rFonts w:ascii="Times New Roman" w:hAnsi="Times New Roman"/>
        </w:rPr>
        <w:t xml:space="preserve">о расторжении Договора одновременно заявлять требования об опла</w:t>
      </w:r>
      <w:r>
        <w:rPr>
          <w:rFonts w:ascii="Times New Roman" w:hAnsi="Times New Roman"/>
        </w:rPr>
        <w:t xml:space="preserve">те неустойки (штрафа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пени), рассчитанной в соответствии с законодательством Российской Федерации и условиями </w:t>
      </w:r>
      <w:r>
        <w:rPr>
          <w:rFonts w:ascii="Times New Roman" w:hAnsi="Times New Roman"/>
        </w:rPr>
        <w:t xml:space="preserve">Д</w:t>
      </w:r>
      <w:r>
        <w:rPr>
          <w:rFonts w:ascii="Times New Roman" w:hAnsi="Times New Roman"/>
        </w:rPr>
        <w:t xml:space="preserve">оговора.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5.2.8. Обеспечить конфиденциальность информации, представленной Исполните</w:t>
      </w:r>
      <w:r>
        <w:rPr>
          <w:rFonts w:ascii="Times New Roman" w:hAnsi="Times New Roman"/>
        </w:rPr>
        <w:t xml:space="preserve">лем в ходе исполнения обязательств по Договору, за исключением случаев, к</w:t>
      </w:r>
      <w:r>
        <w:rPr>
          <w:rFonts w:ascii="Times New Roman" w:hAnsi="Times New Roman"/>
        </w:rPr>
        <w:t xml:space="preserve">огда Заказ</w:t>
      </w:r>
      <w:r>
        <w:rPr>
          <w:rFonts w:ascii="Times New Roman" w:hAnsi="Times New Roman"/>
        </w:rPr>
        <w:t xml:space="preserve">чи</w:t>
      </w:r>
      <w:r>
        <w:rPr>
          <w:rFonts w:ascii="Times New Roman" w:hAnsi="Times New Roman"/>
        </w:rPr>
        <w:t xml:space="preserve">к </w:t>
      </w:r>
      <w:r>
        <w:rPr>
          <w:rFonts w:ascii="Times New Roman" w:hAnsi="Times New Roman"/>
        </w:rPr>
        <w:t xml:space="preserve">в соответствии с законодательством Российской Федерации обязан предоставлять информаци</w:t>
      </w:r>
      <w:r>
        <w:rPr>
          <w:rFonts w:ascii="Times New Roman" w:hAnsi="Times New Roman"/>
        </w:rPr>
        <w:t xml:space="preserve">ю</w:t>
      </w:r>
      <w:r>
        <w:rPr>
          <w:rFonts w:ascii="Times New Roman" w:hAnsi="Times New Roman"/>
        </w:rPr>
        <w:t xml:space="preserve"> третьим лицам.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5.2.9. Исполнять иные обязанности, предусмотренные законодательств</w:t>
      </w:r>
      <w:r>
        <w:rPr>
          <w:rFonts w:ascii="Times New Roman" w:hAnsi="Times New Roman"/>
        </w:rPr>
        <w:t xml:space="preserve">ом Российской Федерации и условиями Договора.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5.3. Исполнитель вправе: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5.3.1. Требо</w:t>
      </w:r>
      <w:r>
        <w:rPr>
          <w:rFonts w:ascii="Times New Roman" w:hAnsi="Times New Roman"/>
        </w:rPr>
        <w:t xml:space="preserve">ва</w:t>
      </w:r>
      <w:r>
        <w:rPr>
          <w:rFonts w:ascii="Times New Roman" w:hAnsi="Times New Roman"/>
        </w:rPr>
        <w:t xml:space="preserve">ть</w:t>
      </w:r>
      <w:r>
        <w:rPr>
          <w:rFonts w:ascii="Times New Roman" w:hAnsi="Times New Roman"/>
        </w:rPr>
        <w:t xml:space="preserve"> своевременного подписания Заказчиком акта приемки оказанных Услуг по Договору на осно</w:t>
      </w:r>
      <w:r>
        <w:rPr>
          <w:rFonts w:ascii="Times New Roman" w:hAnsi="Times New Roman"/>
        </w:rPr>
        <w:t xml:space="preserve">в</w:t>
      </w:r>
      <w:r>
        <w:rPr>
          <w:rFonts w:ascii="Times New Roman" w:hAnsi="Times New Roman"/>
        </w:rPr>
        <w:t xml:space="preserve">ании представ</w:t>
      </w:r>
      <w:r>
        <w:rPr>
          <w:rFonts w:ascii="Times New Roman" w:hAnsi="Times New Roman"/>
        </w:rPr>
        <w:t xml:space="preserve">ленных Исполнителем документов.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5.3.2. Требовать своевременной оплаты</w:t>
      </w:r>
      <w:r>
        <w:rPr>
          <w:rFonts w:ascii="Times New Roman" w:hAnsi="Times New Roman"/>
        </w:rPr>
        <w:t xml:space="preserve"> оказанных Услуг в соответствии с усл</w:t>
      </w:r>
      <w:r>
        <w:rPr>
          <w:rFonts w:ascii="Times New Roman" w:hAnsi="Times New Roman"/>
        </w:rPr>
        <w:t xml:space="preserve">овиями Договора.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5.3.3. Требовать уплаты неуст</w:t>
      </w:r>
      <w:r>
        <w:rPr>
          <w:rFonts w:ascii="Times New Roman" w:hAnsi="Times New Roman"/>
        </w:rPr>
        <w:t xml:space="preserve">ое</w:t>
      </w:r>
      <w:r>
        <w:rPr>
          <w:rFonts w:ascii="Times New Roman" w:hAnsi="Times New Roman"/>
        </w:rPr>
        <w:t xml:space="preserve">к </w:t>
      </w:r>
      <w:r>
        <w:rPr>
          <w:rFonts w:ascii="Times New Roman" w:hAnsi="Times New Roman"/>
        </w:rPr>
        <w:t xml:space="preserve">(штрафов, пеней) в случае просрочки исполнения Заказчиком обязательств, предусмотренны</w:t>
      </w:r>
      <w:r>
        <w:rPr>
          <w:rFonts w:ascii="Times New Roman" w:hAnsi="Times New Roman"/>
        </w:rPr>
        <w:t xml:space="preserve">х</w:t>
      </w:r>
      <w:r>
        <w:rPr>
          <w:rFonts w:ascii="Times New Roman" w:hAnsi="Times New Roman"/>
        </w:rPr>
        <w:t xml:space="preserve"> Договором, а также в иных случаях ненадлежащего исполнения Заказчиком обязательст</w:t>
      </w:r>
      <w:r>
        <w:rPr>
          <w:rFonts w:ascii="Times New Roman" w:hAnsi="Times New Roman"/>
        </w:rPr>
        <w:t xml:space="preserve">в, предусмотренных Договором.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5.3.4. Запрашивать у Заказчика разъяснения и уточнени</w:t>
      </w:r>
      <w:r>
        <w:rPr>
          <w:rFonts w:ascii="Times New Roman" w:hAnsi="Times New Roman"/>
        </w:rPr>
        <w:t xml:space="preserve">я </w:t>
      </w:r>
      <w:r>
        <w:rPr>
          <w:rFonts w:ascii="Times New Roman" w:hAnsi="Times New Roman"/>
        </w:rPr>
        <w:t xml:space="preserve">от</w:t>
      </w:r>
      <w:r>
        <w:rPr>
          <w:rFonts w:ascii="Times New Roman" w:hAnsi="Times New Roman"/>
        </w:rPr>
        <w:t xml:space="preserve">носительно оказания Услуг в рамках Договора.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5.3.5. Получать от Заказчика содействие п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и оказании Услуг в соответствии с условиям</w:t>
      </w:r>
      <w:r>
        <w:rPr>
          <w:rFonts w:ascii="Times New Roman" w:hAnsi="Times New Roman"/>
        </w:rPr>
        <w:t xml:space="preserve">и Договора (с согласия Заказчика).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5.3.6. Досрочно исполнить обязательства по Договору с согласия Заказчика.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</w:pPr>
      <w:r>
        <w:rPr>
          <w:rFonts w:ascii="Times New Roman" w:hAnsi="Times New Roman"/>
        </w:rPr>
        <w:t xml:space="preserve">5.3.7. Привлекат</w:t>
      </w:r>
      <w:r>
        <w:rPr>
          <w:rFonts w:ascii="Times New Roman" w:hAnsi="Times New Roman"/>
        </w:rPr>
        <w:t xml:space="preserve">ь к исполнению с</w:t>
      </w:r>
      <w:r>
        <w:rPr>
          <w:rFonts w:ascii="Times New Roman" w:hAnsi="Times New Roman"/>
        </w:rPr>
        <w:t xml:space="preserve">воих обязательств по Договору других лиц – соисполнителей, обладающих сп</w:t>
      </w:r>
      <w:r>
        <w:rPr>
          <w:rFonts w:ascii="Times New Roman" w:hAnsi="Times New Roman"/>
        </w:rPr>
        <w:t xml:space="preserve">е</w:t>
      </w:r>
      <w:r>
        <w:rPr>
          <w:rFonts w:ascii="Times New Roman" w:hAnsi="Times New Roman"/>
        </w:rPr>
        <w:t xml:space="preserve">циальными знаниями, навыками, квалификацией, специальным оборудованием и </w:t>
      </w:r>
      <w:r>
        <w:rPr>
          <w:rFonts w:ascii="Times New Roman" w:hAnsi="Times New Roman"/>
        </w:rPr>
        <w:t xml:space="preserve">т.п.</w:t>
      </w:r>
      <w:r>
        <w:rPr>
          <w:rFonts w:ascii="Times New Roman" w:hAnsi="Times New Roman"/>
        </w:rPr>
        <w:t xml:space="preserve">, по видам (содержанию) Услуг. При этом Исполнитель несет ответственность </w:t>
      </w:r>
      <w:r>
        <w:rPr>
          <w:rFonts w:ascii="Times New Roman" w:hAnsi="Times New Roman"/>
        </w:rPr>
        <w:t xml:space="preserve">перед Заказчиком за неисполнение</w:t>
      </w:r>
      <w:r>
        <w:rPr>
          <w:rFonts w:ascii="Times New Roman" w:hAnsi="Times New Roman"/>
        </w:rPr>
        <w:t xml:space="preserve"> или ненадлежащее исполнение обязательств соисполнителей.</w:t>
      </w:r>
      <w:r/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5.3.8. Принять решение об од</w:t>
      </w:r>
      <w:r>
        <w:rPr>
          <w:rFonts w:ascii="Times New Roman" w:hAnsi="Times New Roman"/>
        </w:rPr>
        <w:t xml:space="preserve">но</w:t>
      </w:r>
      <w:r>
        <w:rPr>
          <w:rFonts w:ascii="Times New Roman" w:hAnsi="Times New Roman"/>
        </w:rPr>
        <w:t xml:space="preserve">стороннем отказе от исполнения Договора.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5.3.9. Пользоваться и</w:t>
      </w:r>
      <w:r>
        <w:rPr>
          <w:rFonts w:ascii="Times New Roman" w:hAnsi="Times New Roman"/>
        </w:rPr>
        <w:t xml:space="preserve">ными правами, установленными Договором и законодательством Российской Феде</w:t>
      </w:r>
      <w:r>
        <w:rPr>
          <w:rFonts w:ascii="Times New Roman" w:hAnsi="Times New Roman"/>
        </w:rPr>
        <w:t xml:space="preserve">рации.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5.4. Исполнитель обязан: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5.4.1. Своевременно и надлежащим образом исполнять обязате</w:t>
      </w:r>
      <w:r>
        <w:rPr>
          <w:rFonts w:ascii="Times New Roman" w:hAnsi="Times New Roman"/>
        </w:rPr>
        <w:t xml:space="preserve">льства в соответствии с условиями Договора и представить Заказчику документы, по итогам испо</w:t>
      </w:r>
      <w:r>
        <w:rPr>
          <w:rFonts w:ascii="Times New Roman" w:hAnsi="Times New Roman"/>
        </w:rPr>
        <w:t xml:space="preserve">лнения Договора.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5.4.2. Своевременно представить по запросу Заказчика в с</w:t>
      </w:r>
      <w:r>
        <w:rPr>
          <w:rFonts w:ascii="Times New Roman" w:hAnsi="Times New Roman"/>
        </w:rPr>
        <w:t xml:space="preserve">роки, указанные в таком запросе, информацию о ходе исполнения обязательств, в том числе о </w:t>
      </w:r>
      <w:r>
        <w:rPr>
          <w:rFonts w:ascii="Times New Roman" w:hAnsi="Times New Roman"/>
        </w:rPr>
        <w:t xml:space="preserve">сложностях, возникающих при исполнении Договора.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5.4.3. Обеспечивать соответствие результато</w:t>
      </w:r>
      <w:r>
        <w:rPr>
          <w:rFonts w:ascii="Times New Roman" w:hAnsi="Times New Roman"/>
        </w:rPr>
        <w:t xml:space="preserve">в Услуг требованиям качества, безопасности жизни и здоровья, а также иным </w:t>
      </w:r>
      <w:r>
        <w:rPr>
          <w:rFonts w:ascii="Times New Roman" w:hAnsi="Times New Roman"/>
        </w:rPr>
        <w:t xml:space="preserve">требованиям сертификации, безопасности (санитарным нормам и правилам, государственным стан</w:t>
      </w:r>
      <w:r>
        <w:rPr>
          <w:rFonts w:ascii="Times New Roman" w:hAnsi="Times New Roman"/>
        </w:rPr>
        <w:t xml:space="preserve">дартам и т.п.), лицензирования, установленным законодательством Российской Федерации.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Исполн</w:t>
      </w:r>
      <w:r>
        <w:rPr>
          <w:rFonts w:ascii="Times New Roman" w:hAnsi="Times New Roman"/>
        </w:rPr>
        <w:t xml:space="preserve">итель обязан в течение срока действия Договора представить по запросу Зака</w:t>
      </w:r>
      <w:r>
        <w:rPr>
          <w:rFonts w:ascii="Times New Roman" w:hAnsi="Times New Roman"/>
        </w:rPr>
        <w:t xml:space="preserve">зчика в течение 1 (одного) рабочего дня после дня получения указанного запроса документы, </w:t>
      </w:r>
      <w:r>
        <w:rPr>
          <w:rFonts w:ascii="Times New Roman" w:hAnsi="Times New Roman"/>
        </w:rPr>
        <w:t xml:space="preserve">подтверждающие соответствие Услуг указанным выше требованиям.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5.4.4. Обеспечить устранение н</w:t>
      </w:r>
      <w:r>
        <w:rPr>
          <w:rFonts w:ascii="Times New Roman" w:hAnsi="Times New Roman"/>
        </w:rPr>
        <w:t xml:space="preserve">едостатков, выявленных при приемке Заказчиком Услуг и в течение гарантийно</w:t>
      </w:r>
      <w:r>
        <w:rPr>
          <w:rFonts w:ascii="Times New Roman" w:hAnsi="Times New Roman"/>
        </w:rPr>
        <w:t xml:space="preserve">го срока, за свой счет.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5.4.5. Приостановить оказание Услуг в случае обнаружения не завися</w:t>
      </w:r>
      <w:r>
        <w:rPr>
          <w:rFonts w:ascii="Times New Roman" w:hAnsi="Times New Roman"/>
        </w:rPr>
        <w:t xml:space="preserve">щих от Исполнителя обстоятельств, которые могут оказать негативное влияние на качество резул</w:t>
      </w:r>
      <w:r>
        <w:rPr>
          <w:rFonts w:ascii="Times New Roman" w:hAnsi="Times New Roman"/>
        </w:rPr>
        <w:t xml:space="preserve">ьтатов оказываемых Услуг или создать невозможность их завершения в установ</w:t>
      </w:r>
      <w:r>
        <w:rPr>
          <w:rFonts w:ascii="Times New Roman" w:hAnsi="Times New Roman"/>
        </w:rPr>
        <w:t xml:space="preserve">ленный Договором срок, и сообщить об этом Заказчику в течение 1 (одного) рабочего дня посл</w:t>
      </w:r>
      <w:r>
        <w:rPr>
          <w:rFonts w:ascii="Times New Roman" w:hAnsi="Times New Roman"/>
        </w:rPr>
        <w:t xml:space="preserve">е приостановления оказания Услуг.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5.4.6. В течение 1 (одного) рабочего дня информировать Зак</w:t>
      </w:r>
      <w:r>
        <w:rPr>
          <w:rFonts w:ascii="Times New Roman" w:hAnsi="Times New Roman"/>
        </w:rPr>
        <w:t xml:space="preserve">азчика о невозможности оказать Услуги в надлежащем объеме, в предусмотренн</w:t>
      </w:r>
      <w:r>
        <w:rPr>
          <w:rFonts w:ascii="Times New Roman" w:hAnsi="Times New Roman"/>
        </w:rPr>
        <w:t xml:space="preserve">ые Договором сроки, надлежащего качества.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5.4.7. Представить Заказчику сведения об изменен</w:t>
      </w:r>
      <w:r>
        <w:rPr>
          <w:rFonts w:ascii="Times New Roman" w:hAnsi="Times New Roman"/>
        </w:rPr>
        <w:t xml:space="preserve">ии своего фактического местонахождения в срок не позднее 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трех</w:t>
      </w:r>
      <w:r>
        <w:rPr>
          <w:rFonts w:ascii="Times New Roman" w:hAnsi="Times New Roman"/>
        </w:rPr>
        <w:t xml:space="preserve">) рабочих дней со дня соотве</w:t>
      </w:r>
      <w:r>
        <w:rPr>
          <w:rFonts w:ascii="Times New Roman" w:hAnsi="Times New Roman"/>
        </w:rPr>
        <w:t xml:space="preserve">тствующего изменения. В случае непредставления уведомления об изменении ад</w:t>
      </w:r>
      <w:r>
        <w:rPr>
          <w:rFonts w:ascii="Times New Roman" w:hAnsi="Times New Roman"/>
        </w:rPr>
        <w:t xml:space="preserve">реса фактическим местонахождением Исполнителя будет считаться адрес, указанный в Договоре.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5.4.8. Обеспечить конфиденциальность информации, предоставленной Заказчиком в ходе исполнен</w:t>
      </w:r>
      <w:r>
        <w:rPr>
          <w:rFonts w:ascii="Times New Roman" w:hAnsi="Times New Roman"/>
        </w:rPr>
        <w:t xml:space="preserve">ия обязательств по Договору, за исключением случаев, когда Исполнитель в с</w:t>
      </w:r>
      <w:r>
        <w:rPr>
          <w:rFonts w:ascii="Times New Roman" w:hAnsi="Times New Roman"/>
        </w:rPr>
        <w:t xml:space="preserve">оответствии с законодательством Российской Федерации обязан предоставлять информацию треть</w:t>
      </w:r>
      <w:r>
        <w:rPr>
          <w:rFonts w:ascii="Times New Roman" w:hAnsi="Times New Roman"/>
        </w:rPr>
        <w:t xml:space="preserve">им лицам.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</w:pPr>
      <w:r>
        <w:rPr>
          <w:rFonts w:ascii="Times New Roman" w:hAnsi="Times New Roman"/>
        </w:rPr>
        <w:t xml:space="preserve">5.4.9</w:t>
      </w:r>
      <w:r>
        <w:rPr>
          <w:rFonts w:ascii="Times New Roman" w:hAnsi="Times New Roman"/>
        </w:rPr>
        <w:t xml:space="preserve">. Исполнять иные обязанности, предусмотренные законодательством Российской Фе</w:t>
      </w:r>
      <w:r>
        <w:rPr>
          <w:rFonts w:ascii="Times New Roman" w:hAnsi="Times New Roman"/>
        </w:rPr>
        <w:t xml:space="preserve">дерации и Договором.</w:t>
      </w:r>
      <w:r>
        <w:rPr>
          <w:b/>
        </w:rPr>
        <w:t xml:space="preserve">  </w:t>
      </w:r>
      <w:r>
        <w:rPr>
          <w:b/>
        </w:rPr>
        <w:t xml:space="preserve">                                           </w:t>
      </w:r>
      <w:r/>
    </w:p>
    <w:p>
      <w:pPr>
        <w:pStyle w:val="851"/>
        <w:ind w:firstLine="284"/>
        <w:jc w:val="center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6</w:t>
      </w:r>
      <w:r>
        <w:rPr>
          <w:b w:val="0"/>
          <w:i w:val="0"/>
          <w:sz w:val="24"/>
          <w:szCs w:val="24"/>
        </w:rPr>
        <w:t xml:space="preserve">.</w:t>
      </w:r>
      <w:r>
        <w:rPr>
          <w:b w:val="0"/>
          <w:i w:val="0"/>
          <w:sz w:val="24"/>
          <w:szCs w:val="24"/>
        </w:rPr>
        <w:t xml:space="preserve">Ответс</w:t>
      </w:r>
      <w:r>
        <w:rPr>
          <w:b w:val="0"/>
          <w:i w:val="0"/>
          <w:sz w:val="24"/>
          <w:szCs w:val="24"/>
        </w:rPr>
        <w:t xml:space="preserve">твенность сторон</w:t>
      </w:r>
      <w:r>
        <w:rPr>
          <w:b w:val="0"/>
          <w:i w:val="0"/>
          <w:sz w:val="24"/>
          <w:szCs w:val="24"/>
        </w:rPr>
      </w:r>
      <w:r>
        <w:rPr>
          <w:b w:val="0"/>
          <w:i w:val="0"/>
          <w:sz w:val="24"/>
          <w:szCs w:val="24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</w:t>
      </w:r>
      <w:r>
        <w:rPr>
          <w:rFonts w:ascii="Times New Roman" w:hAnsi="Times New Roman"/>
        </w:rPr>
        <w:t xml:space="preserve">.1.</w:t>
      </w:r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</w:rPr>
        <w:t xml:space="preserve">В случае просрочки исполнения Заказчиком обязательств, предусмотренн</w:t>
      </w:r>
      <w:r>
        <w:rPr>
          <w:rFonts w:ascii="Times New Roman" w:hAnsi="Times New Roman"/>
        </w:rPr>
        <w:t xml:space="preserve">ых </w:t>
      </w:r>
      <w:r>
        <w:rPr>
          <w:rFonts w:ascii="Times New Roman" w:hAnsi="Times New Roman"/>
        </w:rPr>
        <w:t xml:space="preserve">Договором</w:t>
      </w:r>
      <w:r>
        <w:rPr>
          <w:rFonts w:ascii="Times New Roman" w:hAnsi="Times New Roman"/>
        </w:rPr>
        <w:t xml:space="preserve">, а также в иных случаях неисполнения или ненадлежащего исполнения Заказчиком об</w:t>
      </w:r>
      <w:r>
        <w:rPr>
          <w:rFonts w:ascii="Times New Roman" w:hAnsi="Times New Roman"/>
        </w:rPr>
        <w:t xml:space="preserve">язательств, предусмотренных </w:t>
      </w:r>
      <w:r>
        <w:rPr>
          <w:rFonts w:ascii="Times New Roman" w:hAnsi="Times New Roman"/>
        </w:rPr>
        <w:t xml:space="preserve">Договором</w:t>
      </w:r>
      <w:r>
        <w:rPr>
          <w:rFonts w:ascii="Times New Roman" w:hAnsi="Times New Roman"/>
        </w:rPr>
        <w:t xml:space="preserve">, Исполнитель вправе потребовать упла</w:t>
      </w:r>
      <w:r>
        <w:rPr>
          <w:rFonts w:ascii="Times New Roman" w:hAnsi="Times New Roman"/>
        </w:rPr>
        <w:t xml:space="preserve">ты неустоек (штрафов, пеней).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</w:t>
      </w:r>
      <w:r>
        <w:rPr>
          <w:rFonts w:ascii="Times New Roman" w:hAnsi="Times New Roman"/>
        </w:rPr>
        <w:t xml:space="preserve">.2. Пеня начисляется за каждый день просрочки исполнения За</w:t>
      </w:r>
      <w:r>
        <w:rPr>
          <w:rFonts w:ascii="Times New Roman" w:hAnsi="Times New Roman"/>
        </w:rPr>
        <w:t xml:space="preserve">казчиком обязательства, </w:t>
      </w:r>
      <w:r>
        <w:rPr>
          <w:rFonts w:ascii="Times New Roman" w:hAnsi="Times New Roman"/>
        </w:rPr>
        <w:t xml:space="preserve">предусмотренного </w:t>
      </w:r>
      <w:r>
        <w:rPr>
          <w:rFonts w:ascii="Times New Roman" w:hAnsi="Times New Roman"/>
        </w:rPr>
        <w:t xml:space="preserve">Договором</w:t>
      </w:r>
      <w:r>
        <w:rPr>
          <w:rFonts w:ascii="Times New Roman" w:hAnsi="Times New Roman"/>
        </w:rPr>
        <w:t xml:space="preserve">, начиная со дня, следующего после дня ис</w:t>
      </w:r>
      <w:r>
        <w:rPr>
          <w:rFonts w:ascii="Times New Roman" w:hAnsi="Times New Roman"/>
        </w:rPr>
        <w:t xml:space="preserve">течения установленного </w:t>
      </w:r>
      <w:r>
        <w:rPr>
          <w:rFonts w:ascii="Times New Roman" w:hAnsi="Times New Roman"/>
        </w:rPr>
        <w:t xml:space="preserve">Договором</w:t>
      </w:r>
      <w:r>
        <w:rPr>
          <w:rFonts w:ascii="Times New Roman" w:hAnsi="Times New Roman"/>
        </w:rPr>
        <w:t xml:space="preserve"> срока исполнения обязательства. При этом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азмер пени устанавливается в размере одной трехсотой действующей на дату уплаты пеней став</w:t>
      </w:r>
      <w:r>
        <w:rPr>
          <w:rFonts w:ascii="Times New Roman" w:hAnsi="Times New Roman"/>
        </w:rPr>
        <w:t xml:space="preserve">ки рефинансирования Центрального банка Российской Федерации от не уплаченной в срок суммы.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</w:t>
      </w:r>
      <w:r>
        <w:rPr>
          <w:rFonts w:ascii="Times New Roman" w:hAnsi="Times New Roman"/>
        </w:rPr>
        <w:t xml:space="preserve">.3 За каждый факт неисполнения Заказчиком обязательств, предусмотренных </w:t>
      </w:r>
      <w:r>
        <w:rPr>
          <w:rFonts w:ascii="Times New Roman" w:hAnsi="Times New Roman"/>
        </w:rPr>
        <w:t xml:space="preserve">Д</w:t>
      </w:r>
      <w:r>
        <w:rPr>
          <w:rFonts w:ascii="Times New Roman" w:hAnsi="Times New Roman"/>
        </w:rPr>
        <w:t xml:space="preserve">о</w:t>
      </w:r>
      <w:r>
        <w:rPr>
          <w:rFonts w:ascii="Times New Roman" w:hAnsi="Times New Roman"/>
        </w:rPr>
        <w:t xml:space="preserve">говором</w:t>
      </w:r>
      <w:r>
        <w:rPr>
          <w:rFonts w:ascii="Times New Roman" w:hAnsi="Times New Roman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/>
        </w:rPr>
        <w:t xml:space="preserve">Договором</w:t>
      </w:r>
      <w:r>
        <w:rPr>
          <w:rFonts w:ascii="Times New Roman" w:hAnsi="Times New Roman"/>
        </w:rPr>
        <w:t xml:space="preserve">, Испо</w:t>
      </w:r>
      <w:r>
        <w:rPr>
          <w:rFonts w:ascii="Times New Roman" w:hAnsi="Times New Roman"/>
        </w:rPr>
        <w:t xml:space="preserve">лнитель вправе взыскать с Заказчика штраф в размере*: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</w:t>
        <w:tab/>
        <w:t xml:space="preserve">1000 рублей, если цена </w:t>
      </w:r>
      <w:r>
        <w:rPr>
          <w:rFonts w:ascii="Times New Roman" w:hAnsi="Times New Roman"/>
        </w:rPr>
        <w:t xml:space="preserve">договора</w:t>
      </w:r>
      <w:r>
        <w:rPr>
          <w:rFonts w:ascii="Times New Roman" w:hAnsi="Times New Roman"/>
        </w:rPr>
        <w:t xml:space="preserve"> не</w:t>
      </w:r>
      <w:r>
        <w:rPr>
          <w:rFonts w:ascii="Times New Roman" w:hAnsi="Times New Roman"/>
        </w:rPr>
        <w:t xml:space="preserve"> превышает 3 млн. рублей (включительно);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</w:t>
      </w:r>
      <w:r>
        <w:rPr>
          <w:rFonts w:ascii="Times New Roman" w:hAnsi="Times New Roman"/>
        </w:rPr>
        <w:t xml:space="preserve">.4. В случае просрочки исполнени</w:t>
      </w:r>
      <w:r>
        <w:rPr>
          <w:rFonts w:ascii="Times New Roman" w:hAnsi="Times New Roman"/>
        </w:rPr>
        <w:t xml:space="preserve">я</w:t>
      </w:r>
      <w:r>
        <w:rPr>
          <w:rFonts w:ascii="Times New Roman" w:hAnsi="Times New Roman"/>
        </w:rPr>
        <w:t xml:space="preserve"> Исполнителем обязательств, предусмотренных </w:t>
      </w:r>
      <w:r>
        <w:rPr>
          <w:rFonts w:ascii="Times New Roman" w:hAnsi="Times New Roman"/>
        </w:rPr>
        <w:t xml:space="preserve">Договором</w:t>
      </w:r>
      <w:r>
        <w:rPr>
          <w:rFonts w:ascii="Times New Roman" w:hAnsi="Times New Roman"/>
        </w:rPr>
        <w:t xml:space="preserve">, а также в иных случаях неисполнения</w:t>
      </w:r>
      <w:r>
        <w:rPr>
          <w:rFonts w:ascii="Times New Roman" w:hAnsi="Times New Roman"/>
        </w:rPr>
        <w:t xml:space="preserve"> или ненадлежащего исполнения Исполнителем обязательств, предусмотренных </w:t>
      </w:r>
      <w:r>
        <w:rPr>
          <w:rFonts w:ascii="Times New Roman" w:hAnsi="Times New Roman"/>
        </w:rPr>
        <w:t xml:space="preserve">Договором</w:t>
      </w:r>
      <w:r>
        <w:rPr>
          <w:rFonts w:ascii="Times New Roman" w:hAnsi="Times New Roman"/>
        </w:rPr>
        <w:t xml:space="preserve">, Заказчи</w:t>
      </w:r>
      <w:r>
        <w:rPr>
          <w:rFonts w:ascii="Times New Roman" w:hAnsi="Times New Roman"/>
        </w:rPr>
        <w:t xml:space="preserve">к направляет Исполнителю требование об уплате неустоек (штрафов, пеней).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5. Пеня начисляется за каждый день просрочки исполнения Исполнителем обязательства, предус</w:t>
      </w:r>
      <w:r>
        <w:rPr>
          <w:rFonts w:ascii="Times New Roman" w:hAnsi="Times New Roman"/>
        </w:rPr>
        <w:t xml:space="preserve">мотренного </w:t>
      </w:r>
      <w:r>
        <w:rPr>
          <w:rFonts w:ascii="Times New Roman" w:hAnsi="Times New Roman"/>
        </w:rPr>
        <w:t xml:space="preserve">Договором</w:t>
      </w:r>
      <w:r>
        <w:rPr>
          <w:rFonts w:ascii="Times New Roman" w:hAnsi="Times New Roman"/>
        </w:rPr>
        <w:t xml:space="preserve">, в размере одной трехсотой действующей на дату уплаты пени ставки рефи</w:t>
      </w:r>
      <w:r>
        <w:rPr>
          <w:rFonts w:ascii="Times New Roman" w:hAnsi="Times New Roman"/>
        </w:rPr>
        <w:t xml:space="preserve">нансирования Центрального банка Российской Федерации от цены </w:t>
      </w:r>
      <w:r>
        <w:rPr>
          <w:rFonts w:ascii="Times New Roman" w:hAnsi="Times New Roman"/>
        </w:rPr>
        <w:t xml:space="preserve">Договора</w:t>
      </w:r>
      <w:r>
        <w:rPr>
          <w:rFonts w:ascii="Times New Roman" w:hAnsi="Times New Roman"/>
        </w:rPr>
        <w:t xml:space="preserve">, уме</w:t>
      </w:r>
      <w:r>
        <w:rPr>
          <w:rFonts w:ascii="Times New Roman" w:hAnsi="Times New Roman"/>
        </w:rPr>
        <w:t xml:space="preserve">н</w:t>
      </w:r>
      <w:r>
        <w:rPr>
          <w:rFonts w:ascii="Times New Roman" w:hAnsi="Times New Roman"/>
        </w:rPr>
        <w:t xml:space="preserve">ьшенной на сумму, пропорциональную объему обязательств, предусмотренных </w:t>
      </w:r>
      <w:r>
        <w:rPr>
          <w:rFonts w:ascii="Times New Roman" w:hAnsi="Times New Roman"/>
        </w:rPr>
        <w:t xml:space="preserve">Договором</w:t>
      </w:r>
      <w:r>
        <w:rPr>
          <w:rFonts w:ascii="Times New Roman" w:hAnsi="Times New Roman"/>
        </w:rPr>
        <w:t xml:space="preserve"> и фактич</w:t>
      </w:r>
      <w:r>
        <w:rPr>
          <w:rFonts w:ascii="Times New Roman" w:hAnsi="Times New Roman"/>
        </w:rPr>
        <w:t xml:space="preserve">ески исполненных Исполнителем.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</w:t>
      </w:r>
      <w:r>
        <w:rPr>
          <w:rFonts w:ascii="Times New Roman" w:hAnsi="Times New Roman"/>
        </w:rPr>
        <w:t xml:space="preserve">.6</w:t>
      </w:r>
      <w:r>
        <w:rPr>
          <w:rFonts w:ascii="Times New Roman" w:hAnsi="Times New Roman"/>
        </w:rPr>
        <w:t xml:space="preserve">. За каждый факт неисполнения или ненадлежащего исполнени</w:t>
      </w:r>
      <w:r>
        <w:rPr>
          <w:rFonts w:ascii="Times New Roman" w:hAnsi="Times New Roman"/>
        </w:rPr>
        <w:t xml:space="preserve">я Исполнителем обязательства, предусмотренного </w:t>
      </w:r>
      <w:r>
        <w:rPr>
          <w:rFonts w:ascii="Times New Roman" w:hAnsi="Times New Roman"/>
        </w:rPr>
        <w:t xml:space="preserve">договора</w:t>
      </w:r>
      <w:r>
        <w:rPr>
          <w:rFonts w:ascii="Times New Roman" w:hAnsi="Times New Roman"/>
        </w:rPr>
        <w:t xml:space="preserve">, которое не имеет </w:t>
      </w:r>
      <w:r>
        <w:rPr>
          <w:rFonts w:ascii="Times New Roman" w:hAnsi="Times New Roman"/>
        </w:rPr>
        <w:t xml:space="preserve">с</w:t>
      </w:r>
      <w:r>
        <w:rPr>
          <w:rFonts w:ascii="Times New Roman" w:hAnsi="Times New Roman"/>
        </w:rPr>
        <w:t xml:space="preserve">тоимостного выражения, размер штрафа устанавливается (при наличии в </w:t>
      </w:r>
      <w:r>
        <w:rPr>
          <w:rFonts w:ascii="Times New Roman" w:hAnsi="Times New Roman"/>
        </w:rPr>
        <w:t xml:space="preserve">Договоре</w:t>
      </w:r>
      <w:r>
        <w:rPr>
          <w:rFonts w:ascii="Times New Roman" w:hAnsi="Times New Roman"/>
        </w:rPr>
        <w:t xml:space="preserve"> таких обязат</w:t>
      </w:r>
      <w:r>
        <w:rPr>
          <w:rFonts w:ascii="Times New Roman" w:hAnsi="Times New Roman"/>
        </w:rPr>
        <w:t xml:space="preserve">ельств) в виде фиксированной суммы, определяемой в следующем порядке: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</w:t>
        <w:tab/>
        <w:t xml:space="preserve">1000 рублей, если </w:t>
      </w:r>
      <w:r>
        <w:rPr>
          <w:rFonts w:ascii="Times New Roman" w:hAnsi="Times New Roman"/>
        </w:rPr>
        <w:t xml:space="preserve">цена </w:t>
      </w:r>
      <w:r>
        <w:rPr>
          <w:rFonts w:ascii="Times New Roman" w:hAnsi="Times New Roman"/>
        </w:rPr>
        <w:t xml:space="preserve">договора</w:t>
      </w:r>
      <w:r>
        <w:rPr>
          <w:rFonts w:ascii="Times New Roman" w:hAnsi="Times New Roman"/>
        </w:rPr>
        <w:t xml:space="preserve"> не превышает 3 млн. рублей;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</w:t>
      </w:r>
      <w:r>
        <w:rPr>
          <w:rFonts w:ascii="Times New Roman" w:hAnsi="Times New Roman"/>
        </w:rPr>
        <w:t xml:space="preserve">.7</w:t>
      </w:r>
      <w:r>
        <w:rPr>
          <w:rFonts w:ascii="Times New Roman" w:hAnsi="Times New Roman"/>
        </w:rPr>
        <w:t xml:space="preserve">. Работники сторон, в результ</w:t>
      </w:r>
      <w:r>
        <w:rPr>
          <w:rFonts w:ascii="Times New Roman" w:hAnsi="Times New Roman"/>
        </w:rPr>
        <w:t xml:space="preserve">а</w:t>
      </w:r>
      <w:r>
        <w:rPr>
          <w:rFonts w:ascii="Times New Roman" w:hAnsi="Times New Roman"/>
        </w:rPr>
        <w:t xml:space="preserve">те действия или бездействия которых произошло нарушение режима конфиденциальности информац</w:t>
      </w:r>
      <w:r>
        <w:rPr>
          <w:rFonts w:ascii="Times New Roman" w:hAnsi="Times New Roman"/>
        </w:rPr>
        <w:t xml:space="preserve">ии в отношении персональных данных, несут дисциплинарную, административную, гражданскую, уг</w:t>
      </w:r>
      <w:r>
        <w:rPr>
          <w:rFonts w:ascii="Times New Roman" w:hAnsi="Times New Roman"/>
        </w:rPr>
        <w:t xml:space="preserve">оловную ответственность в соответствии с действующим законодательством Рос</w:t>
      </w:r>
      <w:r>
        <w:rPr>
          <w:rFonts w:ascii="Times New Roman" w:hAnsi="Times New Roman"/>
        </w:rPr>
        <w:t xml:space="preserve">с</w:t>
      </w:r>
      <w:r>
        <w:rPr>
          <w:rFonts w:ascii="Times New Roman" w:hAnsi="Times New Roman"/>
        </w:rPr>
        <w:t xml:space="preserve">ийской Федерации.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</w:t>
      </w:r>
      <w:r>
        <w:rPr>
          <w:rFonts w:ascii="Times New Roman" w:hAnsi="Times New Roman"/>
        </w:rPr>
        <w:t xml:space="preserve">.8</w:t>
      </w:r>
      <w:r>
        <w:rPr>
          <w:rFonts w:ascii="Times New Roman" w:hAnsi="Times New Roman"/>
        </w:rPr>
        <w:t xml:space="preserve">. Стороны несут ответственность за неразглашение конфиденциальной инф</w:t>
      </w:r>
      <w:r>
        <w:rPr>
          <w:rFonts w:ascii="Times New Roman" w:hAnsi="Times New Roman"/>
        </w:rPr>
        <w:t xml:space="preserve">ормации. Сторона, в результате действия или бездействия которой произошла утечка конфиденци</w:t>
      </w:r>
      <w:r>
        <w:rPr>
          <w:rFonts w:ascii="Times New Roman" w:hAnsi="Times New Roman"/>
        </w:rPr>
        <w:t xml:space="preserve">альной информации в отношении персональных данных, несет перед гражданами,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чьи законные права были нарушены в результате такого действия или бездействия, ответственн</w:t>
      </w:r>
      <w:r>
        <w:rPr>
          <w:rFonts w:ascii="Times New Roman" w:hAnsi="Times New Roman"/>
        </w:rPr>
        <w:t xml:space="preserve">ость в соответствии с действующим законодательством Российской Федерации.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</w:t>
      </w:r>
      <w:r>
        <w:rPr>
          <w:rFonts w:ascii="Times New Roman" w:hAnsi="Times New Roman"/>
        </w:rPr>
        <w:t xml:space="preserve">.9</w:t>
      </w:r>
      <w:r>
        <w:rPr>
          <w:rFonts w:ascii="Times New Roman" w:hAnsi="Times New Roman"/>
        </w:rPr>
        <w:t xml:space="preserve">. Уплата пеней</w:t>
      </w:r>
      <w:r>
        <w:rPr>
          <w:rFonts w:ascii="Times New Roman" w:hAnsi="Times New Roman"/>
        </w:rPr>
        <w:t xml:space="preserve"> и штрафов, а также возмещение убытков не освобождает Стороны от исполнени</w:t>
      </w:r>
      <w:r>
        <w:rPr>
          <w:rFonts w:ascii="Times New Roman" w:hAnsi="Times New Roman"/>
        </w:rPr>
        <w:t xml:space="preserve">я</w:t>
      </w:r>
      <w:r>
        <w:rPr>
          <w:rFonts w:ascii="Times New Roman" w:hAnsi="Times New Roman"/>
        </w:rPr>
        <w:t xml:space="preserve"> своих обязательств по настоящему </w:t>
      </w:r>
      <w:r>
        <w:rPr>
          <w:rFonts w:ascii="Times New Roman" w:hAnsi="Times New Roman"/>
        </w:rPr>
        <w:t xml:space="preserve">Договору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</w:t>
      </w:r>
      <w:r>
        <w:rPr>
          <w:rFonts w:ascii="Times New Roman" w:hAnsi="Times New Roman"/>
        </w:rPr>
        <w:t xml:space="preserve">.10</w:t>
      </w:r>
      <w:r>
        <w:rPr>
          <w:rFonts w:ascii="Times New Roman" w:hAnsi="Times New Roman"/>
        </w:rPr>
        <w:t xml:space="preserve">. Общая сумма начисленной неустойки (штраф</w:t>
      </w:r>
      <w:r>
        <w:rPr>
          <w:rFonts w:ascii="Times New Roman" w:hAnsi="Times New Roman"/>
        </w:rPr>
        <w:t xml:space="preserve">ов, пени) за неисполнение или ненадлежащее исполнение Исполнителем обязательств, предусмотр</w:t>
      </w:r>
      <w:r>
        <w:rPr>
          <w:rFonts w:ascii="Times New Roman" w:hAnsi="Times New Roman"/>
        </w:rPr>
        <w:t xml:space="preserve">енных </w:t>
      </w:r>
      <w:r>
        <w:rPr>
          <w:rFonts w:ascii="Times New Roman" w:hAnsi="Times New Roman"/>
        </w:rPr>
        <w:t xml:space="preserve">Договором</w:t>
      </w:r>
      <w:r>
        <w:rPr>
          <w:rFonts w:ascii="Times New Roman" w:hAnsi="Times New Roman"/>
        </w:rPr>
        <w:t xml:space="preserve">, не может превышать цену </w:t>
      </w:r>
      <w:r>
        <w:rPr>
          <w:rFonts w:ascii="Times New Roman" w:hAnsi="Times New Roman"/>
        </w:rPr>
        <w:t xml:space="preserve">Договора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ind w:firstLine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7</w:t>
      </w:r>
      <w:r>
        <w:rPr>
          <w:rFonts w:ascii="Times New Roman" w:hAnsi="Times New Roman"/>
          <w:sz w:val="24"/>
          <w:szCs w:val="24"/>
          <w:highlight w:val="white"/>
        </w:rPr>
        <w:t xml:space="preserve">. Порядок изменения и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 xml:space="preserve">расторжения настоящего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highlight w:val="white"/>
        </w:rPr>
        <w:t xml:space="preserve">7.1. </w:t>
      </w:r>
      <w:r>
        <w:rPr>
          <w:rFonts w:ascii="Times New Roman" w:hAnsi="Times New Roman"/>
          <w:lang w:bidi="ru-RU"/>
        </w:rPr>
        <w:t xml:space="preserve">Договор</w:t>
      </w:r>
      <w:r>
        <w:rPr>
          <w:rFonts w:ascii="Times New Roman" w:hAnsi="Times New Roman"/>
          <w:lang w:bidi="ru-RU"/>
        </w:rPr>
        <w:t xml:space="preserve"> может быть изменен по соглашению Сторон в слу</w:t>
      </w:r>
      <w:r>
        <w:rPr>
          <w:rFonts w:ascii="Times New Roman" w:hAnsi="Times New Roman"/>
          <w:lang w:bidi="ru-RU"/>
        </w:rPr>
        <w:t xml:space="preserve">чаях, предусмотренных Гражданским кодекс</w:t>
      </w:r>
      <w:r>
        <w:rPr>
          <w:rFonts w:ascii="Times New Roman" w:hAnsi="Times New Roman"/>
          <w:lang w:bidi="ru-RU"/>
        </w:rPr>
        <w:t xml:space="preserve">ом </w:t>
      </w:r>
      <w:r>
        <w:rPr>
          <w:rFonts w:ascii="Times New Roman" w:hAnsi="Times New Roman"/>
          <w:lang w:bidi="ru-RU"/>
        </w:rPr>
        <w:t xml:space="preserve">Российской Федерации и Федеральным законом от 05.04.2013 </w:t>
      </w:r>
      <w:r>
        <w:rPr>
          <w:rFonts w:ascii="Times New Roman" w:hAnsi="Times New Roman"/>
          <w:lang w:eastAsia="en-US" w:bidi="en-US"/>
        </w:rPr>
        <w:t xml:space="preserve">№ </w:t>
      </w:r>
      <w:r>
        <w:rPr>
          <w:rFonts w:ascii="Times New Roman" w:hAnsi="Times New Roman"/>
          <w:lang w:bidi="ru-RU"/>
        </w:rPr>
        <w:t xml:space="preserve">44-ФЗ </w:t>
      </w:r>
      <w:r>
        <w:rPr>
          <w:rFonts w:ascii="Times New Roman" w:hAnsi="Times New Roman"/>
          <w:lang w:bidi="ru-RU"/>
        </w:rPr>
        <w:t xml:space="preserve">«О контрак</w:t>
      </w:r>
      <w:r>
        <w:rPr>
          <w:rFonts w:ascii="Times New Roman" w:hAnsi="Times New Roman"/>
          <w:lang w:bidi="ru-RU"/>
        </w:rPr>
        <w:t xml:space="preserve">тной системе в сфере закупок товаров, </w:t>
      </w:r>
      <w:r>
        <w:rPr>
          <w:rFonts w:ascii="Times New Roman" w:hAnsi="Times New Roman"/>
          <w:lang w:bidi="ru-RU"/>
        </w:rPr>
        <w:t xml:space="preserve">услуг</w:t>
      </w:r>
      <w:r>
        <w:rPr>
          <w:rFonts w:ascii="Times New Roman" w:hAnsi="Times New Roman"/>
          <w:lang w:bidi="ru-RU"/>
        </w:rPr>
        <w:t xml:space="preserve">, ус</w:t>
      </w:r>
      <w:r>
        <w:rPr>
          <w:rFonts w:ascii="Times New Roman" w:hAnsi="Times New Roman"/>
          <w:lang w:bidi="ru-RU"/>
        </w:rPr>
        <w:t xml:space="preserve">луг для обеспечения государствен</w:t>
      </w:r>
      <w:r>
        <w:rPr>
          <w:rFonts w:ascii="Times New Roman" w:hAnsi="Times New Roman"/>
          <w:lang w:bidi="ru-RU"/>
        </w:rPr>
        <w:t xml:space="preserve">ных</w:t>
      </w:r>
      <w:r>
        <w:rPr>
          <w:rFonts w:ascii="Times New Roman" w:hAnsi="Times New Roman"/>
          <w:lang w:bidi="ru-RU"/>
        </w:rPr>
        <w:t xml:space="preserve"> </w:t>
      </w:r>
      <w:r>
        <w:rPr>
          <w:rFonts w:ascii="Times New Roman" w:hAnsi="Times New Roman"/>
          <w:lang w:bidi="ru-RU"/>
        </w:rPr>
        <w:t xml:space="preserve">  </w:t>
      </w:r>
      <w:r>
        <w:rPr>
          <w:rFonts w:ascii="Times New Roman" w:hAnsi="Times New Roman"/>
          <w:lang w:bidi="ru-RU"/>
        </w:rPr>
        <w:t xml:space="preserve">и муниципальных нужд».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8"/>
        <w:jc w:val="both"/>
        <w:rPr>
          <w:rFonts w:ascii="Times New Roman" w:hAnsi="Times New Roman"/>
          <w:lang w:bidi="ru-RU"/>
        </w:rPr>
      </w:pPr>
      <w:r>
        <w:rPr>
          <w:rFonts w:ascii="Times New Roman" w:hAnsi="Times New Roman"/>
          <w:lang w:bidi="ru-RU"/>
        </w:rPr>
        <w:t xml:space="preserve">7</w:t>
      </w:r>
      <w:r>
        <w:rPr>
          <w:rFonts w:ascii="Times New Roman" w:hAnsi="Times New Roman"/>
          <w:lang w:bidi="ru-RU"/>
        </w:rPr>
        <w:t xml:space="preserve">.2. Все изменения к </w:t>
      </w:r>
      <w:r>
        <w:rPr>
          <w:rFonts w:ascii="Times New Roman" w:hAnsi="Times New Roman"/>
          <w:lang w:bidi="ru-RU"/>
        </w:rPr>
        <w:t xml:space="preserve">Договору</w:t>
      </w:r>
      <w:r>
        <w:rPr>
          <w:rFonts w:ascii="Times New Roman" w:hAnsi="Times New Roman"/>
          <w:lang w:bidi="ru-RU"/>
        </w:rPr>
        <w:t xml:space="preserve"> </w:t>
      </w:r>
      <w:r>
        <w:rPr>
          <w:rFonts w:ascii="Times New Roman" w:hAnsi="Times New Roman"/>
          <w:lang w:bidi="ru-RU"/>
        </w:rPr>
        <w:t xml:space="preserve">действительны, если они оформлены в виде</w:t>
      </w:r>
      <w:r>
        <w:rPr>
          <w:rFonts w:ascii="Times New Roman" w:hAnsi="Times New Roman"/>
          <w:lang w:bidi="ru-RU"/>
        </w:rPr>
        <w:t xml:space="preserve"> дополнительного соглашения к </w:t>
      </w:r>
      <w:r>
        <w:rPr>
          <w:rFonts w:ascii="Times New Roman" w:hAnsi="Times New Roman"/>
          <w:lang w:bidi="ru-RU"/>
        </w:rPr>
        <w:t xml:space="preserve">Дого</w:t>
      </w:r>
      <w:r>
        <w:rPr>
          <w:rFonts w:ascii="Times New Roman" w:hAnsi="Times New Roman"/>
          <w:lang w:bidi="ru-RU"/>
        </w:rPr>
        <w:t xml:space="preserve">вору </w:t>
      </w:r>
      <w:r>
        <w:rPr>
          <w:rFonts w:ascii="Times New Roman" w:hAnsi="Times New Roman"/>
          <w:lang w:bidi="ru-RU"/>
        </w:rPr>
        <w:t xml:space="preserve">и подписаны Сторонами.</w:t>
      </w:r>
      <w:r>
        <w:rPr>
          <w:rFonts w:ascii="Times New Roman" w:hAnsi="Times New Roman"/>
          <w:lang w:bidi="ru-RU"/>
        </w:rPr>
      </w:r>
      <w:r>
        <w:rPr>
          <w:rFonts w:ascii="Times New Roman" w:hAnsi="Times New Roman"/>
          <w:lang w:bidi="ru-RU"/>
        </w:rPr>
      </w:r>
    </w:p>
    <w:p>
      <w:pPr>
        <w:pStyle w:val="858"/>
        <w:jc w:val="both"/>
        <w:rPr>
          <w:rFonts w:ascii="Times New Roman" w:hAnsi="Times New Roman"/>
          <w:lang w:bidi="ru-RU"/>
        </w:rPr>
      </w:pPr>
      <w:r>
        <w:rPr>
          <w:rFonts w:ascii="Times New Roman" w:hAnsi="Times New Roman"/>
          <w:lang w:bidi="ru-RU"/>
        </w:rPr>
        <w:t xml:space="preserve">7</w:t>
      </w:r>
      <w:r>
        <w:rPr>
          <w:rFonts w:ascii="Times New Roman" w:hAnsi="Times New Roman"/>
          <w:lang w:bidi="ru-RU"/>
        </w:rPr>
        <w:t xml:space="preserve">.3. </w:t>
      </w:r>
      <w:r>
        <w:rPr>
          <w:rFonts w:ascii="Times New Roman" w:hAnsi="Times New Roman"/>
          <w:lang w:bidi="ru-RU"/>
        </w:rPr>
        <w:t xml:space="preserve">Договор</w:t>
      </w:r>
      <w:r>
        <w:rPr>
          <w:rFonts w:ascii="Times New Roman" w:hAnsi="Times New Roman"/>
          <w:lang w:bidi="ru-RU"/>
        </w:rPr>
        <w:t xml:space="preserve"> </w:t>
      </w:r>
      <w:r>
        <w:rPr>
          <w:rFonts w:ascii="Times New Roman" w:hAnsi="Times New Roman"/>
          <w:lang w:bidi="ru-RU"/>
        </w:rPr>
        <w:t xml:space="preserve">может быть расторгнут в порядке, установленном зак</w:t>
      </w:r>
      <w:r>
        <w:rPr>
          <w:rFonts w:ascii="Times New Roman" w:hAnsi="Times New Roman"/>
          <w:lang w:bidi="ru-RU"/>
        </w:rPr>
        <w:t xml:space="preserve">онодательством Российской Фед</w:t>
      </w:r>
      <w:r>
        <w:rPr>
          <w:rFonts w:ascii="Times New Roman" w:hAnsi="Times New Roman"/>
          <w:lang w:bidi="ru-RU"/>
        </w:rPr>
        <w:t xml:space="preserve">ера</w:t>
      </w:r>
      <w:r>
        <w:rPr>
          <w:rFonts w:ascii="Times New Roman" w:hAnsi="Times New Roman"/>
          <w:lang w:bidi="ru-RU"/>
        </w:rPr>
        <w:t xml:space="preserve">ции, и</w:t>
      </w:r>
      <w:r>
        <w:rPr>
          <w:rFonts w:ascii="Times New Roman" w:hAnsi="Times New Roman"/>
          <w:lang w:bidi="ru-RU"/>
        </w:rPr>
        <w:t xml:space="preserve">сключительно по следующим основаниям:</w:t>
      </w:r>
      <w:r>
        <w:rPr>
          <w:rFonts w:ascii="Times New Roman" w:hAnsi="Times New Roman"/>
          <w:lang w:bidi="ru-RU"/>
        </w:rPr>
      </w:r>
      <w:r>
        <w:rPr>
          <w:rFonts w:ascii="Times New Roman" w:hAnsi="Times New Roman"/>
          <w:lang w:bidi="ru-RU"/>
        </w:rPr>
      </w:r>
    </w:p>
    <w:p>
      <w:pPr>
        <w:pStyle w:val="858"/>
        <w:jc w:val="both"/>
        <w:rPr>
          <w:rFonts w:ascii="Times New Roman" w:hAnsi="Times New Roman"/>
          <w:lang w:bidi="ru-RU"/>
        </w:rPr>
      </w:pPr>
      <w:r>
        <w:rPr>
          <w:rFonts w:ascii="Times New Roman" w:hAnsi="Times New Roman"/>
          <w:lang w:bidi="ru-RU"/>
        </w:rPr>
        <w:t xml:space="preserve">по соглашению С</w:t>
      </w:r>
      <w:r>
        <w:rPr>
          <w:rFonts w:ascii="Times New Roman" w:hAnsi="Times New Roman"/>
          <w:lang w:bidi="ru-RU"/>
        </w:rPr>
        <w:t xml:space="preserve">торон;</w:t>
      </w:r>
      <w:r>
        <w:rPr>
          <w:rFonts w:ascii="Times New Roman" w:hAnsi="Times New Roman"/>
          <w:lang w:bidi="ru-RU"/>
        </w:rPr>
      </w:r>
      <w:r>
        <w:rPr>
          <w:rFonts w:ascii="Times New Roman" w:hAnsi="Times New Roman"/>
          <w:lang w:bidi="ru-RU"/>
        </w:rPr>
      </w:r>
    </w:p>
    <w:p>
      <w:pPr>
        <w:pStyle w:val="858"/>
        <w:jc w:val="both"/>
        <w:rPr>
          <w:rFonts w:ascii="Times New Roman" w:hAnsi="Times New Roman"/>
          <w:lang w:bidi="ru-RU"/>
        </w:rPr>
      </w:pPr>
      <w:r>
        <w:rPr>
          <w:rFonts w:ascii="Times New Roman" w:hAnsi="Times New Roman"/>
          <w:lang w:bidi="ru-RU"/>
        </w:rPr>
        <w:t xml:space="preserve">по решению суда по иску одной и</w:t>
      </w:r>
      <w:r>
        <w:rPr>
          <w:rFonts w:ascii="Times New Roman" w:hAnsi="Times New Roman"/>
          <w:lang w:bidi="ru-RU"/>
        </w:rPr>
        <w:t xml:space="preserve">з </w:t>
      </w:r>
      <w:r>
        <w:rPr>
          <w:rFonts w:ascii="Times New Roman" w:hAnsi="Times New Roman"/>
          <w:lang w:bidi="ru-RU"/>
        </w:rPr>
        <w:t xml:space="preserve">Сторон при существенном нарушении </w:t>
      </w:r>
      <w:r>
        <w:rPr>
          <w:rFonts w:ascii="Times New Roman" w:hAnsi="Times New Roman"/>
          <w:lang w:bidi="ru-RU"/>
        </w:rPr>
        <w:t xml:space="preserve">Договора</w:t>
      </w:r>
      <w:r>
        <w:rPr>
          <w:rFonts w:ascii="Times New Roman" w:hAnsi="Times New Roman"/>
          <w:lang w:bidi="ru-RU"/>
        </w:rPr>
        <w:t xml:space="preserve"> другой Стороной или по иным осн</w:t>
      </w:r>
      <w:r>
        <w:rPr>
          <w:rFonts w:ascii="Times New Roman" w:hAnsi="Times New Roman"/>
          <w:lang w:bidi="ru-RU"/>
        </w:rPr>
        <w:t xml:space="preserve">ованиям,</w:t>
      </w:r>
      <w:r>
        <w:rPr>
          <w:rFonts w:ascii="Times New Roman" w:hAnsi="Times New Roman"/>
          <w:lang w:bidi="ru-RU"/>
        </w:rPr>
        <w:t xml:space="preserve"> предусмотренным гражданским законодательст</w:t>
      </w:r>
      <w:r>
        <w:rPr>
          <w:rFonts w:ascii="Times New Roman" w:hAnsi="Times New Roman"/>
          <w:lang w:bidi="ru-RU"/>
        </w:rPr>
        <w:t xml:space="preserve">вом Российской Федерации;</w:t>
      </w:r>
      <w:r>
        <w:rPr>
          <w:rFonts w:ascii="Times New Roman" w:hAnsi="Times New Roman"/>
          <w:lang w:bidi="ru-RU"/>
        </w:rPr>
      </w:r>
      <w:r>
        <w:rPr>
          <w:rFonts w:ascii="Times New Roman" w:hAnsi="Times New Roman"/>
          <w:lang w:bidi="ru-RU"/>
        </w:rPr>
      </w:r>
    </w:p>
    <w:p>
      <w:pPr>
        <w:pStyle w:val="858"/>
        <w:jc w:val="both"/>
        <w:rPr>
          <w:rFonts w:ascii="Times New Roman" w:hAnsi="Times New Roman"/>
          <w:lang w:bidi="ru-RU"/>
        </w:rPr>
      </w:pPr>
      <w:r>
        <w:rPr>
          <w:rFonts w:ascii="Times New Roman" w:hAnsi="Times New Roman"/>
          <w:lang w:bidi="ru-RU"/>
        </w:rPr>
        <w:t xml:space="preserve">в </w:t>
      </w:r>
      <w:r>
        <w:rPr>
          <w:rFonts w:ascii="Times New Roman" w:hAnsi="Times New Roman"/>
          <w:lang w:bidi="ru-RU"/>
        </w:rPr>
        <w:t xml:space="preserve">одн</w:t>
      </w:r>
      <w:r>
        <w:rPr>
          <w:rFonts w:ascii="Times New Roman" w:hAnsi="Times New Roman"/>
          <w:lang w:bidi="ru-RU"/>
        </w:rPr>
        <w:t xml:space="preserve">остороннем порядке в соответствии с гражданск</w:t>
      </w:r>
      <w:r>
        <w:rPr>
          <w:rFonts w:ascii="Times New Roman" w:hAnsi="Times New Roman"/>
          <w:lang w:bidi="ru-RU"/>
        </w:rPr>
        <w:t xml:space="preserve">им законодатель</w:t>
      </w:r>
      <w:r>
        <w:rPr>
          <w:rFonts w:ascii="Times New Roman" w:hAnsi="Times New Roman"/>
          <w:lang w:bidi="ru-RU"/>
        </w:rPr>
        <w:t xml:space="preserve">ством Российской Федерации и требован</w:t>
      </w:r>
      <w:r>
        <w:rPr>
          <w:rFonts w:ascii="Times New Roman" w:hAnsi="Times New Roman"/>
          <w:lang w:bidi="ru-RU"/>
        </w:rPr>
        <w:t xml:space="preserve">ием</w:t>
      </w:r>
      <w:r>
        <w:rPr>
          <w:rFonts w:ascii="Times New Roman" w:hAnsi="Times New Roman"/>
          <w:lang w:bidi="ru-RU"/>
        </w:rPr>
        <w:t xml:space="preserve"> ст. 95 </w:t>
      </w:r>
      <w:r>
        <w:rPr>
          <w:rFonts w:ascii="Times New Roman" w:hAnsi="Times New Roman" w:eastAsia="Calibri"/>
          <w:lang w:bidi="ru-RU"/>
        </w:rPr>
        <w:t xml:space="preserve">Федерального закона от 05.04.2013</w:t>
      </w:r>
      <w:r>
        <w:rPr>
          <w:rFonts w:ascii="Times New Roman" w:hAnsi="Times New Roman" w:eastAsia="Calibri"/>
          <w:lang w:bidi="ru-RU"/>
        </w:rPr>
        <w:t xml:space="preserve"> №</w:t>
      </w:r>
      <w:r>
        <w:rPr>
          <w:rFonts w:ascii="Times New Roman" w:hAnsi="Times New Roman" w:eastAsia="Calibri"/>
          <w:lang w:bidi="ru-RU"/>
        </w:rPr>
        <w:t xml:space="preserve"> 44-ФЗ «О контрактной системе в</w:t>
      </w:r>
      <w:r>
        <w:rPr>
          <w:rFonts w:ascii="Times New Roman" w:hAnsi="Times New Roman" w:eastAsia="Calibri"/>
          <w:lang w:bidi="ru-RU"/>
        </w:rPr>
        <w:t xml:space="preserve"> сфере з</w:t>
      </w:r>
      <w:r>
        <w:rPr>
          <w:rFonts w:ascii="Times New Roman" w:hAnsi="Times New Roman" w:eastAsia="Calibri"/>
          <w:lang w:bidi="ru-RU"/>
        </w:rPr>
        <w:t xml:space="preserve">акупок товаров, </w:t>
      </w:r>
      <w:r>
        <w:rPr>
          <w:rFonts w:ascii="Times New Roman" w:hAnsi="Times New Roman" w:eastAsia="Calibri"/>
          <w:lang w:bidi="ru-RU"/>
        </w:rPr>
        <w:t xml:space="preserve">услуг</w:t>
      </w:r>
      <w:r>
        <w:rPr>
          <w:rFonts w:ascii="Times New Roman" w:hAnsi="Times New Roman" w:eastAsia="Calibri"/>
          <w:lang w:bidi="ru-RU"/>
        </w:rPr>
        <w:t xml:space="preserve">, услуг для обеспечени</w:t>
      </w:r>
      <w:r>
        <w:rPr>
          <w:rFonts w:ascii="Times New Roman" w:hAnsi="Times New Roman" w:eastAsia="Calibri"/>
          <w:lang w:bidi="ru-RU"/>
        </w:rPr>
        <w:t xml:space="preserve">я государственных и муниципа</w:t>
      </w:r>
      <w:r>
        <w:rPr>
          <w:rFonts w:ascii="Times New Roman" w:hAnsi="Times New Roman" w:eastAsia="Calibri"/>
          <w:lang w:bidi="ru-RU"/>
        </w:rPr>
        <w:t xml:space="preserve">льн</w:t>
      </w:r>
      <w:r>
        <w:rPr>
          <w:rFonts w:ascii="Times New Roman" w:hAnsi="Times New Roman" w:eastAsia="Calibri"/>
          <w:lang w:bidi="ru-RU"/>
        </w:rPr>
        <w:t xml:space="preserve">ых нужд».</w:t>
      </w:r>
      <w:r>
        <w:rPr>
          <w:rFonts w:ascii="Times New Roman" w:hAnsi="Times New Roman"/>
          <w:lang w:bidi="ru-RU"/>
        </w:rPr>
      </w:r>
      <w:r>
        <w:rPr>
          <w:rFonts w:ascii="Times New Roman" w:hAnsi="Times New Roman"/>
          <w:lang w:bidi="ru-RU"/>
        </w:rPr>
      </w:r>
    </w:p>
    <w:p>
      <w:pPr>
        <w:pStyle w:val="858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1"/>
        <w:ind w:firstLine="284"/>
        <w:jc w:val="center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8</w:t>
      </w:r>
      <w:r>
        <w:rPr>
          <w:b w:val="0"/>
          <w:i w:val="0"/>
          <w:sz w:val="24"/>
          <w:szCs w:val="24"/>
        </w:rPr>
        <w:t xml:space="preserve">.Порядок разрешения споров</w:t>
      </w:r>
      <w:r>
        <w:rPr>
          <w:b w:val="0"/>
          <w:i w:val="0"/>
          <w:sz w:val="24"/>
          <w:szCs w:val="24"/>
        </w:rPr>
      </w:r>
      <w:r>
        <w:rPr>
          <w:b w:val="0"/>
          <w:i w:val="0"/>
          <w:sz w:val="24"/>
          <w:szCs w:val="24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</w:t>
      </w:r>
      <w:r>
        <w:rPr>
          <w:rFonts w:ascii="Times New Roman" w:hAnsi="Times New Roman"/>
        </w:rPr>
        <w:t xml:space="preserve">.1.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Все споры и разн</w:t>
      </w:r>
      <w:r>
        <w:rPr>
          <w:rFonts w:ascii="Times New Roman" w:hAnsi="Times New Roman"/>
        </w:rPr>
        <w:t xml:space="preserve">огласия, которые мо</w:t>
      </w:r>
      <w:r>
        <w:rPr>
          <w:rFonts w:ascii="Times New Roman" w:hAnsi="Times New Roman"/>
        </w:rPr>
        <w:t xml:space="preserve">гут возникнуть между </w:t>
      </w:r>
      <w:r>
        <w:rPr>
          <w:rFonts w:ascii="Times New Roman" w:hAnsi="Times New Roman"/>
        </w:rPr>
        <w:t xml:space="preserve">сторонами по воп</w:t>
      </w:r>
      <w:r>
        <w:rPr>
          <w:rFonts w:ascii="Times New Roman" w:hAnsi="Times New Roman"/>
        </w:rPr>
        <w:t xml:space="preserve">росам, не нашедшим своего разрешения в тексте настоящего </w:t>
      </w:r>
      <w:r>
        <w:rPr>
          <w:rFonts w:ascii="Times New Roman" w:hAnsi="Times New Roman"/>
        </w:rPr>
        <w:t xml:space="preserve">Дого</w:t>
      </w:r>
      <w:r>
        <w:rPr>
          <w:rFonts w:ascii="Times New Roman" w:hAnsi="Times New Roman"/>
        </w:rPr>
        <w:t xml:space="preserve">вора</w:t>
      </w:r>
      <w:r>
        <w:rPr>
          <w:rFonts w:ascii="Times New Roman" w:hAnsi="Times New Roman"/>
        </w:rPr>
        <w:t xml:space="preserve">, будут разрешат</w:t>
      </w:r>
      <w:r>
        <w:rPr>
          <w:rFonts w:ascii="Times New Roman" w:hAnsi="Times New Roman"/>
        </w:rPr>
        <w:t xml:space="preserve">ься в претензионном порядке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 Направление претензии обязательно. Срок ответа на претензию составляет 10</w:t>
      </w:r>
      <w:r>
        <w:rPr>
          <w:rFonts w:ascii="Times New Roman" w:hAnsi="Times New Roman"/>
        </w:rPr>
        <w:t xml:space="preserve"> рабочих дней.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2.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"/>
        </w:rPr>
        <w:t xml:space="preserve">При не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1"/>
        </w:rPr>
        <w:t xml:space="preserve">урегулирова</w:t>
      </w:r>
      <w:r>
        <w:rPr>
          <w:rFonts w:ascii="Times New Roman" w:hAnsi="Times New Roman"/>
          <w:spacing w:val="-1"/>
        </w:rPr>
        <w:t xml:space="preserve">нии в процессе пере</w:t>
      </w:r>
      <w:r>
        <w:rPr>
          <w:rFonts w:ascii="Times New Roman" w:hAnsi="Times New Roman"/>
          <w:spacing w:val="-1"/>
        </w:rPr>
        <w:t xml:space="preserve">говоров спорных</w:t>
      </w:r>
      <w:r>
        <w:rPr>
          <w:rFonts w:ascii="Times New Roman" w:hAnsi="Times New Roman"/>
          <w:spacing w:val="-1"/>
        </w:rPr>
        <w:t xml:space="preserve"> вопросов все споры, </w:t>
      </w:r>
      <w:r>
        <w:rPr>
          <w:rFonts w:ascii="Times New Roman" w:hAnsi="Times New Roman"/>
        </w:rPr>
        <w:t xml:space="preserve">разногласия, требования или претензии, возникшие из настоящег</w:t>
      </w:r>
      <w:r>
        <w:rPr>
          <w:rFonts w:ascii="Times New Roman" w:hAnsi="Times New Roman"/>
        </w:rPr>
        <w:t xml:space="preserve">о </w:t>
      </w:r>
      <w:r>
        <w:rPr>
          <w:rFonts w:ascii="Times New Roman" w:hAnsi="Times New Roman"/>
        </w:rPr>
        <w:t xml:space="preserve">Договора</w:t>
      </w:r>
      <w:r>
        <w:rPr>
          <w:rFonts w:ascii="Times New Roman" w:hAnsi="Times New Roman"/>
        </w:rPr>
        <w:t xml:space="preserve"> или в связи с ним</w:t>
      </w:r>
      <w:r>
        <w:rPr>
          <w:rFonts w:ascii="Times New Roman" w:hAnsi="Times New Roman"/>
        </w:rPr>
        <w:t xml:space="preserve">, либо </w:t>
      </w:r>
      <w:r>
        <w:rPr>
          <w:rFonts w:ascii="Times New Roman" w:hAnsi="Times New Roman"/>
        </w:rPr>
        <w:t xml:space="preserve">вытекающие из него, в том числе, касающиеся его исполнения, наруше</w:t>
      </w:r>
      <w:r>
        <w:rPr>
          <w:rFonts w:ascii="Times New Roman" w:hAnsi="Times New Roman"/>
        </w:rPr>
        <w:t xml:space="preserve">ния, прекращения и</w:t>
      </w:r>
      <w:r>
        <w:rPr>
          <w:rFonts w:ascii="Times New Roman" w:hAnsi="Times New Roman"/>
        </w:rPr>
        <w:t xml:space="preserve">ли недействительности</w:t>
      </w:r>
      <w:r>
        <w:rPr>
          <w:rFonts w:ascii="Times New Roman" w:hAnsi="Times New Roman"/>
        </w:rPr>
        <w:t xml:space="preserve"> подлежат рассмотре</w:t>
      </w:r>
      <w:r>
        <w:rPr>
          <w:rFonts w:ascii="Times New Roman" w:hAnsi="Times New Roman"/>
        </w:rPr>
        <w:t xml:space="preserve">нию в Арбитраж</w:t>
      </w:r>
      <w:r>
        <w:rPr>
          <w:rFonts w:ascii="Times New Roman" w:hAnsi="Times New Roman"/>
        </w:rPr>
        <w:t xml:space="preserve">ном суде Пермского края.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</w:t>
      </w:r>
      <w:r>
        <w:rPr>
          <w:rFonts w:ascii="Times New Roman" w:hAnsi="Times New Roman"/>
        </w:rPr>
        <w:t xml:space="preserve">.3.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Положения, не урегулированные настоящим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Договором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регулируются положениями дейст</w:t>
      </w:r>
      <w:r>
        <w:rPr>
          <w:rFonts w:ascii="Times New Roman" w:hAnsi="Times New Roman"/>
        </w:rPr>
        <w:t xml:space="preserve">вующего законода</w:t>
      </w:r>
      <w:r>
        <w:rPr>
          <w:rFonts w:ascii="Times New Roman" w:hAnsi="Times New Roman"/>
        </w:rPr>
        <w:t xml:space="preserve">тельства РФ.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1"/>
        <w:ind w:firstLine="284"/>
        <w:jc w:val="center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9</w:t>
      </w:r>
      <w:r>
        <w:rPr>
          <w:b w:val="0"/>
          <w:i w:val="0"/>
          <w:sz w:val="24"/>
          <w:szCs w:val="24"/>
        </w:rPr>
        <w:t xml:space="preserve">.</w:t>
      </w:r>
      <w:r>
        <w:rPr>
          <w:b w:val="0"/>
          <w:i w:val="0"/>
          <w:sz w:val="24"/>
          <w:szCs w:val="24"/>
        </w:rPr>
        <w:t xml:space="preserve">Срок действия договора</w:t>
      </w:r>
      <w:r>
        <w:rPr>
          <w:b w:val="0"/>
          <w:i w:val="0"/>
          <w:sz w:val="24"/>
          <w:szCs w:val="24"/>
        </w:rPr>
      </w:r>
      <w:r>
        <w:rPr>
          <w:b w:val="0"/>
          <w:i w:val="0"/>
          <w:sz w:val="24"/>
          <w:szCs w:val="24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</w:t>
      </w:r>
      <w:r>
        <w:rPr>
          <w:rFonts w:ascii="Times New Roman" w:hAnsi="Times New Roman"/>
        </w:rPr>
        <w:t xml:space="preserve">.1. Договор действует с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момента по</w:t>
      </w:r>
      <w:r>
        <w:rPr>
          <w:rFonts w:ascii="Times New Roman" w:hAnsi="Times New Roman"/>
        </w:rPr>
        <w:t xml:space="preserve">дписания </w:t>
      </w:r>
      <w:r>
        <w:rPr>
          <w:rFonts w:ascii="Times New Roman" w:hAnsi="Times New Roman"/>
        </w:rPr>
        <w:t xml:space="preserve">по </w:t>
      </w:r>
      <w:r>
        <w:rPr>
          <w:rFonts w:ascii="Times New Roman" w:hAnsi="Times New Roman"/>
        </w:rPr>
        <w:t xml:space="preserve">«3</w:t>
      </w:r>
      <w:r>
        <w:rPr>
          <w:rFonts w:ascii="Times New Roman" w:hAnsi="Times New Roman"/>
        </w:rPr>
        <w:t xml:space="preserve">0</w:t>
      </w:r>
      <w:r>
        <w:rPr>
          <w:rFonts w:ascii="Times New Roman" w:hAnsi="Times New Roman"/>
        </w:rPr>
        <w:t xml:space="preserve">» </w:t>
      </w:r>
      <w:r>
        <w:rPr>
          <w:rFonts w:ascii="Times New Roman" w:hAnsi="Times New Roman"/>
        </w:rPr>
        <w:t xml:space="preserve">ноября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20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6</w:t>
      </w:r>
      <w:r>
        <w:rPr>
          <w:rFonts w:ascii="Times New Roman" w:hAnsi="Times New Roman"/>
        </w:rPr>
        <w:t xml:space="preserve"> г.</w:t>
      </w:r>
      <w:r>
        <w:rPr>
          <w:rFonts w:ascii="Times New Roman" w:hAnsi="Times New Roman"/>
        </w:rPr>
        <w:t xml:space="preserve"> в части оказания услуг</w:t>
      </w:r>
      <w:r>
        <w:rPr>
          <w:rFonts w:ascii="Times New Roman" w:hAnsi="Times New Roman"/>
        </w:rPr>
        <w:t xml:space="preserve">, а в части взаимных расчетов до «31» декабря 2026 года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1"/>
        <w:jc w:val="both"/>
        <w:rPr>
          <w:b w:val="0"/>
          <w:i w:val="0"/>
          <w:sz w:val="22"/>
          <w:szCs w:val="22"/>
        </w:rPr>
      </w:pPr>
      <w:r>
        <w:rPr>
          <w:b w:val="0"/>
          <w:i w:val="0"/>
          <w:sz w:val="22"/>
          <w:szCs w:val="22"/>
        </w:rPr>
      </w:r>
      <w:r>
        <w:rPr>
          <w:b w:val="0"/>
          <w:i w:val="0"/>
          <w:sz w:val="22"/>
          <w:szCs w:val="22"/>
        </w:rPr>
      </w:r>
      <w:r>
        <w:rPr>
          <w:b w:val="0"/>
          <w:i w:val="0"/>
          <w:sz w:val="22"/>
          <w:szCs w:val="22"/>
        </w:rPr>
      </w:r>
    </w:p>
    <w:p>
      <w:pPr>
        <w:pStyle w:val="85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Антикоррупционная огово</w:t>
      </w:r>
      <w:r>
        <w:rPr>
          <w:rFonts w:ascii="Times New Roman" w:hAnsi="Times New Roman"/>
          <w:sz w:val="24"/>
          <w:szCs w:val="24"/>
        </w:rPr>
        <w:t xml:space="preserve">рк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10.1. При исполнении своих обязательств по Договору, Стороны, их аффилированные лица, р</w:t>
      </w:r>
      <w:r>
        <w:rPr>
          <w:rFonts w:ascii="Times New Roman" w:hAnsi="Times New Roman"/>
        </w:rPr>
        <w:t xml:space="preserve">аботники или посредники не выплачивают, не предлагают выплатить и не разрешают выплату каких-либ</w:t>
      </w:r>
      <w:r>
        <w:rPr>
          <w:rFonts w:ascii="Times New Roman" w:hAnsi="Times New Roman"/>
        </w:rPr>
        <w:t xml:space="preserve">о денежных средств или ценностей, прямо или косвенно, любым лицам, дл</w:t>
      </w:r>
      <w:r>
        <w:rPr>
          <w:rFonts w:ascii="Times New Roman" w:hAnsi="Times New Roman"/>
        </w:rPr>
        <w:t xml:space="preserve">я </w:t>
      </w:r>
      <w:r>
        <w:rPr>
          <w:rFonts w:ascii="Times New Roman" w:hAnsi="Times New Roman"/>
        </w:rPr>
        <w:t xml:space="preserve">оказания влияния на действия или решения этих лиц с целью получить какие-либо неправомерн</w:t>
      </w:r>
      <w:r>
        <w:rPr>
          <w:rFonts w:ascii="Times New Roman" w:hAnsi="Times New Roman"/>
        </w:rPr>
        <w:t xml:space="preserve">ые преимущества или иные неправомерные цели. При исполнении своих обязательств по Договору, Стор</w:t>
      </w:r>
      <w:r>
        <w:rPr>
          <w:rFonts w:ascii="Times New Roman" w:hAnsi="Times New Roman"/>
        </w:rPr>
        <w:t xml:space="preserve">оны, их аффилированные лица, работники или посредники не осуществляют</w:t>
      </w:r>
      <w:r>
        <w:rPr>
          <w:rFonts w:ascii="Times New Roman" w:hAnsi="Times New Roman"/>
        </w:rPr>
        <w:t xml:space="preserve"> д</w:t>
      </w:r>
      <w:r>
        <w:rPr>
          <w:rFonts w:ascii="Times New Roman" w:hAnsi="Times New Roman"/>
        </w:rPr>
        <w:t xml:space="preserve">ействия, квалифицируемые применимым для целей Договора законодательством, как дача/получе</w:t>
      </w:r>
      <w:r>
        <w:rPr>
          <w:rFonts w:ascii="Times New Roman" w:hAnsi="Times New Roman"/>
        </w:rPr>
        <w:t xml:space="preserve">ние взятки, коммерческий подкуп, а также действия, нарушающие требования применимого законодател</w:t>
      </w:r>
      <w:r>
        <w:rPr>
          <w:rFonts w:ascii="Times New Roman" w:hAnsi="Times New Roman"/>
        </w:rPr>
        <w:t xml:space="preserve">ьства и международных актов о противодействии легализации (отмыванию)</w:t>
      </w:r>
      <w:r>
        <w:rPr>
          <w:rFonts w:ascii="Times New Roman" w:hAnsi="Times New Roman"/>
        </w:rPr>
        <w:t xml:space="preserve"> д</w:t>
      </w:r>
      <w:r>
        <w:rPr>
          <w:rFonts w:ascii="Times New Roman" w:hAnsi="Times New Roman"/>
        </w:rPr>
        <w:t xml:space="preserve">оходов, полученных преступным путем.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10.2. В случае возникновения у Стороны подозрений, ч</w:t>
      </w:r>
      <w:r>
        <w:rPr>
          <w:rFonts w:ascii="Times New Roman" w:hAnsi="Times New Roman"/>
        </w:rPr>
        <w:t xml:space="preserve">то произошло или может произойти нарушение каких-либо положений настоящего раздела, соответствую</w:t>
      </w:r>
      <w:r>
        <w:rPr>
          <w:rFonts w:ascii="Times New Roman" w:hAnsi="Times New Roman"/>
        </w:rPr>
        <w:t xml:space="preserve">щая Сторона обязуется уведомить другую Сторону в письменной форме. В </w:t>
      </w:r>
      <w:r>
        <w:rPr>
          <w:rFonts w:ascii="Times New Roman" w:hAnsi="Times New Roman"/>
        </w:rPr>
        <w:t xml:space="preserve">пи</w:t>
      </w:r>
      <w:r>
        <w:rPr>
          <w:rFonts w:ascii="Times New Roman" w:hAnsi="Times New Roman"/>
        </w:rPr>
        <w:t xml:space="preserve">сьменном уведомлении Сторона обязана сослаться на факты или предоставить материалы, досто</w:t>
      </w:r>
      <w:r>
        <w:rPr>
          <w:rFonts w:ascii="Times New Roman" w:hAnsi="Times New Roman"/>
        </w:rPr>
        <w:t xml:space="preserve">верно подтверждающие или дающие основание предполагать, что произошло или может произойти наруше</w:t>
      </w:r>
      <w:r>
        <w:rPr>
          <w:rFonts w:ascii="Times New Roman" w:hAnsi="Times New Roman"/>
        </w:rPr>
        <w:t xml:space="preserve">ние каких-либо положений настоящей Статьи контрагентом, его аффилиров</w:t>
      </w:r>
      <w:r>
        <w:rPr>
          <w:rFonts w:ascii="Times New Roman" w:hAnsi="Times New Roman"/>
        </w:rPr>
        <w:t xml:space="preserve">ан</w:t>
      </w:r>
      <w:r>
        <w:rPr>
          <w:rFonts w:ascii="Times New Roman" w:hAnsi="Times New Roman"/>
        </w:rPr>
        <w:t xml:space="preserve">ными лицами, работниками или посредниками выражающееся в действиях, квалифицируемых приме</w:t>
      </w:r>
      <w:r>
        <w:rPr>
          <w:rFonts w:ascii="Times New Roman" w:hAnsi="Times New Roman"/>
        </w:rPr>
        <w:t xml:space="preserve">нимым законодательством, как дача или получение взятки, коммерческий подкуп, а также действиях, </w:t>
      </w:r>
      <w:r>
        <w:rPr>
          <w:rFonts w:ascii="Times New Roman" w:hAnsi="Times New Roman"/>
        </w:rPr>
        <w:t xml:space="preserve">нарушающих требования применимого законодательства и международных ак</w:t>
      </w:r>
      <w:r>
        <w:rPr>
          <w:rFonts w:ascii="Times New Roman" w:hAnsi="Times New Roman"/>
        </w:rPr>
        <w:t xml:space="preserve">то</w:t>
      </w:r>
      <w:r>
        <w:rPr>
          <w:rFonts w:ascii="Times New Roman" w:hAnsi="Times New Roman"/>
        </w:rPr>
        <w:t xml:space="preserve">в о противодействии легализации доходов, полученных преступным путем. После письменного у</w:t>
      </w:r>
      <w:r>
        <w:rPr>
          <w:rFonts w:ascii="Times New Roman" w:hAnsi="Times New Roman"/>
        </w:rPr>
        <w:t xml:space="preserve">ведомления, соответствующая Сторона имеет право приостановить исполнение обязательств по Договор</w:t>
      </w:r>
      <w:r>
        <w:rPr>
          <w:rFonts w:ascii="Times New Roman" w:hAnsi="Times New Roman"/>
        </w:rPr>
        <w:t xml:space="preserve">у до получения подтверждения, что нарушения не произошло или не произ</w:t>
      </w:r>
      <w:r>
        <w:rPr>
          <w:rFonts w:ascii="Times New Roman" w:hAnsi="Times New Roman"/>
        </w:rPr>
        <w:t xml:space="preserve">ой</w:t>
      </w:r>
      <w:r>
        <w:rPr>
          <w:rFonts w:ascii="Times New Roman" w:hAnsi="Times New Roman"/>
        </w:rPr>
        <w:t xml:space="preserve">дет. Это подтверждение должно быть направлено в течение десяти рабочих дней с даты направ</w:t>
      </w:r>
      <w:r>
        <w:rPr>
          <w:rFonts w:ascii="Times New Roman" w:hAnsi="Times New Roman"/>
        </w:rPr>
        <w:t xml:space="preserve">ления письменного уведомления.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10.3.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 случае нарушения одной Стороной обязательств воздерживать</w:t>
      </w:r>
      <w:r>
        <w:rPr>
          <w:rFonts w:ascii="Times New Roman" w:hAnsi="Times New Roman"/>
        </w:rPr>
        <w:t xml:space="preserve">ся от запрещенных в данном разделе действий и/или неполучения другой </w:t>
      </w:r>
      <w:r>
        <w:rPr>
          <w:rFonts w:ascii="Times New Roman" w:hAnsi="Times New Roman"/>
        </w:rPr>
        <w:t xml:space="preserve">Ст</w:t>
      </w:r>
      <w:r>
        <w:rPr>
          <w:rFonts w:ascii="Times New Roman" w:hAnsi="Times New Roman"/>
        </w:rPr>
        <w:t xml:space="preserve">ороной в установленный Договором срок подтверждения, что нарушения не произошло или не пр</w:t>
      </w:r>
      <w:r>
        <w:rPr>
          <w:rFonts w:ascii="Times New Roman" w:hAnsi="Times New Roman"/>
        </w:rPr>
        <w:t xml:space="preserve">оизойдет, другая Сторона имеет право расторгнуть Договор в одностороннем порядке полностью или в</w:t>
      </w:r>
      <w:r>
        <w:rPr>
          <w:rFonts w:ascii="Times New Roman" w:hAnsi="Times New Roman"/>
        </w:rPr>
        <w:t xml:space="preserve"> части, направив письменное уведомление о расторжении. Сторона, по чь</w:t>
      </w:r>
      <w:r>
        <w:rPr>
          <w:rFonts w:ascii="Times New Roman" w:hAnsi="Times New Roman"/>
        </w:rPr>
        <w:t xml:space="preserve">ей</w:t>
      </w:r>
      <w:r>
        <w:rPr>
          <w:rFonts w:ascii="Times New Roman" w:hAnsi="Times New Roman"/>
        </w:rPr>
        <w:t xml:space="preserve"> инициативе был расторгнут Договор в соответствии с положениями настоящей статьи, вправе </w:t>
      </w:r>
      <w:r>
        <w:rPr>
          <w:rFonts w:ascii="Times New Roman" w:hAnsi="Times New Roman"/>
        </w:rPr>
        <w:t xml:space="preserve">требовать возмещения реального ущерба, возникшего в результате такого расторжения.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1"/>
        <w:ind w:firstLine="284"/>
        <w:jc w:val="center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11.Заключител</w:t>
      </w:r>
      <w:r>
        <w:rPr>
          <w:b w:val="0"/>
          <w:i w:val="0"/>
          <w:sz w:val="24"/>
          <w:szCs w:val="24"/>
        </w:rPr>
        <w:t xml:space="preserve">ьные положения</w:t>
      </w:r>
      <w:r>
        <w:rPr>
          <w:b w:val="0"/>
          <w:i w:val="0"/>
          <w:sz w:val="24"/>
          <w:szCs w:val="24"/>
        </w:rPr>
      </w:r>
      <w:r>
        <w:rPr>
          <w:b w:val="0"/>
          <w:i w:val="0"/>
          <w:sz w:val="24"/>
          <w:szCs w:val="24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11.1. </w:t>
      </w:r>
      <w:r>
        <w:rPr>
          <w:rFonts w:ascii="Times New Roman" w:hAnsi="Times New Roman"/>
        </w:rPr>
        <w:t xml:space="preserve">Договор составлен в 2 (двух) экземплярах, по одн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у для каждой из Сторон, имеющих одинаковую юридическую силу.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Составлен </w:t>
      </w:r>
      <w:r>
        <w:rPr>
          <w:rFonts w:ascii="Times New Roman" w:hAnsi="Times New Roman"/>
        </w:rPr>
        <w:t xml:space="preserve">в форме эл</w:t>
      </w:r>
      <w:r>
        <w:rPr>
          <w:rFonts w:ascii="Times New Roman" w:hAnsi="Times New Roman"/>
        </w:rPr>
        <w:t xml:space="preserve">ектронного доку</w:t>
      </w:r>
      <w:r>
        <w:rPr>
          <w:rFonts w:ascii="Times New Roman" w:hAnsi="Times New Roman"/>
        </w:rPr>
        <w:t xml:space="preserve">мента, подписанного усиленными электронными подписями Сторон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11.2. При исполнении Договор</w:t>
      </w:r>
      <w:r>
        <w:rPr>
          <w:rFonts w:ascii="Times New Roman" w:hAnsi="Times New Roman"/>
        </w:rPr>
        <w:t xml:space="preserve">а не допускается перемена Исполнителя, за исключением случаев, если новый исполнитель является п</w:t>
      </w:r>
      <w:r>
        <w:rPr>
          <w:rFonts w:ascii="Times New Roman" w:hAnsi="Times New Roman"/>
        </w:rPr>
        <w:t xml:space="preserve">равопреемником Исполнителя по Договору вследствие реорганизации юриди</w:t>
      </w:r>
      <w:r>
        <w:rPr>
          <w:rFonts w:ascii="Times New Roman" w:hAnsi="Times New Roman"/>
        </w:rPr>
        <w:t xml:space="preserve">че</w:t>
      </w:r>
      <w:r>
        <w:rPr>
          <w:rFonts w:ascii="Times New Roman" w:hAnsi="Times New Roman"/>
        </w:rPr>
        <w:t xml:space="preserve">ского</w:t>
      </w:r>
      <w:r>
        <w:rPr>
          <w:rFonts w:ascii="Times New Roman" w:hAnsi="Times New Roman"/>
          <w:sz w:val="24"/>
          <w:szCs w:val="24"/>
        </w:rPr>
        <w:t xml:space="preserve"> лица в форме преобразования, слияния или присоединения.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11.3. Во всем, что не преду</w:t>
      </w:r>
      <w:r>
        <w:rPr>
          <w:rFonts w:ascii="Times New Roman" w:hAnsi="Times New Roman"/>
        </w:rPr>
        <w:t xml:space="preserve">смотрено Договором, Стороны руководствуются законода</w:t>
      </w:r>
      <w:r>
        <w:rPr>
          <w:rFonts w:ascii="Times New Roman" w:hAnsi="Times New Roman"/>
        </w:rPr>
        <w:t xml:space="preserve">тельством Российской Федерации.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1"/>
        <w:jc w:val="both"/>
        <w:rPr>
          <w:i w:val="0"/>
          <w:sz w:val="24"/>
          <w:szCs w:val="24"/>
          <w:lang w:val="ru-RU"/>
        </w:rPr>
      </w:pPr>
      <w:r>
        <w:rPr>
          <w:i w:val="0"/>
          <w:sz w:val="24"/>
          <w:szCs w:val="24"/>
          <w:lang w:val="ru-RU"/>
        </w:rPr>
      </w:r>
      <w:r>
        <w:rPr>
          <w:i w:val="0"/>
          <w:sz w:val="24"/>
          <w:szCs w:val="24"/>
          <w:lang w:val="ru-RU"/>
        </w:rPr>
      </w:r>
      <w:r>
        <w:rPr>
          <w:i w:val="0"/>
          <w:sz w:val="24"/>
          <w:szCs w:val="24"/>
          <w:lang w:val="ru-RU"/>
        </w:rPr>
      </w:r>
    </w:p>
    <w:p>
      <w:pPr>
        <w:pStyle w:val="851"/>
        <w:jc w:val="center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 xml:space="preserve">Адреса и ре</w:t>
      </w:r>
      <w:r>
        <w:rPr>
          <w:i w:val="0"/>
          <w:sz w:val="22"/>
          <w:szCs w:val="22"/>
        </w:rPr>
        <w:t xml:space="preserve">квизит</w:t>
      </w:r>
      <w:r>
        <w:rPr>
          <w:i w:val="0"/>
          <w:sz w:val="22"/>
          <w:szCs w:val="22"/>
        </w:rPr>
        <w:t xml:space="preserve">ы сторон:</w:t>
      </w:r>
      <w:r>
        <w:rPr>
          <w:i w:val="0"/>
          <w:sz w:val="22"/>
          <w:szCs w:val="22"/>
        </w:rPr>
      </w:r>
      <w:r>
        <w:rPr>
          <w:i w:val="0"/>
          <w:sz w:val="22"/>
          <w:szCs w:val="22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927"/>
        <w:gridCol w:w="4927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7" w:type="dxa"/>
            <w:vAlign w:val="top"/>
            <w:textDirection w:val="lrTb"/>
            <w:noWrap w:val="false"/>
          </w:tcPr>
          <w:p>
            <w:pPr>
              <w:pStyle w:val="851"/>
              <w:jc w:val="both"/>
              <w:rPr>
                <w:i w:val="0"/>
                <w:sz w:val="22"/>
                <w:szCs w:val="22"/>
                <w:lang w:val="ru-RU" w:eastAsia="ru-RU"/>
              </w:rPr>
            </w:pPr>
            <w:r>
              <w:rPr>
                <w:i w:val="0"/>
                <w:sz w:val="22"/>
                <w:szCs w:val="22"/>
                <w:lang w:val="ru-RU" w:eastAsia="ru-RU"/>
              </w:rPr>
              <w:t xml:space="preserve">Исполнитель</w:t>
            </w:r>
            <w:r>
              <w:rPr>
                <w:i w:val="0"/>
                <w:sz w:val="22"/>
                <w:szCs w:val="22"/>
                <w:lang w:val="ru-RU" w:eastAsia="ru-RU"/>
              </w:rPr>
            </w:r>
            <w:r>
              <w:rPr>
                <w:i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7" w:type="dxa"/>
            <w:vAlign w:val="top"/>
            <w:textDirection w:val="lrTb"/>
            <w:noWrap w:val="false"/>
          </w:tcPr>
          <w:p>
            <w:pPr>
              <w:pStyle w:val="851"/>
              <w:jc w:val="both"/>
              <w:rPr>
                <w:i w:val="0"/>
                <w:sz w:val="22"/>
                <w:szCs w:val="22"/>
                <w:lang w:val="ru-RU" w:eastAsia="ru-RU"/>
              </w:rPr>
            </w:pPr>
            <w:r>
              <w:rPr>
                <w:i w:val="0"/>
                <w:sz w:val="22"/>
                <w:szCs w:val="22"/>
                <w:lang w:val="ru-RU" w:eastAsia="ru-RU"/>
              </w:rPr>
              <w:t xml:space="preserve">Заказчик</w:t>
            </w:r>
            <w:r>
              <w:rPr>
                <w:i w:val="0"/>
                <w:sz w:val="22"/>
                <w:szCs w:val="22"/>
                <w:lang w:val="ru-RU" w:eastAsia="ru-RU"/>
              </w:rPr>
            </w:r>
            <w:r>
              <w:rPr>
                <w:i w:val="0"/>
                <w:sz w:val="22"/>
                <w:szCs w:val="22"/>
                <w:lang w:val="ru-RU" w:eastAsia="ru-RU"/>
              </w:rPr>
            </w:r>
          </w:p>
          <w:p>
            <w:pPr>
              <w:pStyle w:val="846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Западно-Уральское межрегиональн</w:t>
            </w:r>
            <w:r>
              <w:rPr>
                <w:rFonts w:ascii="Times New Roman" w:hAnsi="Times New Roman"/>
                <w:b/>
              </w:rPr>
              <w:t xml:space="preserve">ое управление Федер</w:t>
            </w:r>
            <w:r>
              <w:rPr>
                <w:rFonts w:ascii="Times New Roman" w:hAnsi="Times New Roman"/>
                <w:b/>
              </w:rPr>
              <w:t xml:space="preserve">альной службы по надзору в сфере природо</w:t>
            </w:r>
            <w:r>
              <w:rPr>
                <w:rFonts w:ascii="Times New Roman" w:hAnsi="Times New Roman"/>
                <w:b/>
              </w:rPr>
              <w:t xml:space="preserve">пользования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pStyle w:val="8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Юридический адрес: 614081, г. Пермь, ул. Крылов</w:t>
            </w:r>
            <w:r>
              <w:rPr>
                <w:rFonts w:ascii="Times New Roman" w:hAnsi="Times New Roman"/>
              </w:rPr>
              <w:t xml:space="preserve">а, 34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ИНН 5904157090, КПП 590301001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ОГРН 1075904001271,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УФК по </w:t>
            </w:r>
            <w:r>
              <w:rPr>
                <w:rFonts w:ascii="Times New Roman" w:hAnsi="Times New Roman"/>
              </w:rPr>
              <w:t xml:space="preserve">Новосибирской области</w:t>
            </w:r>
            <w:r>
              <w:rPr>
                <w:rFonts w:ascii="Times New Roman" w:hAnsi="Times New Roman"/>
              </w:rPr>
              <w:t xml:space="preserve"> (Западно-Уральское межрегиональное управление </w:t>
            </w:r>
            <w:r>
              <w:rPr>
                <w:rFonts w:ascii="Times New Roman" w:hAnsi="Times New Roman"/>
              </w:rPr>
              <w:t xml:space="preserve">Федера</w:t>
            </w:r>
            <w:r>
              <w:rPr>
                <w:rFonts w:ascii="Times New Roman" w:hAnsi="Times New Roman"/>
              </w:rPr>
              <w:t xml:space="preserve">льной службы по надзору в сфере природопользования, л/с 035</w:t>
            </w:r>
            <w:r>
              <w:rPr>
                <w:rFonts w:ascii="Times New Roman" w:hAnsi="Times New Roman"/>
              </w:rPr>
              <w:t xml:space="preserve">61855200)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казначейского счета: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03211643</w:t>
            </w:r>
            <w:r>
              <w:rPr>
                <w:rFonts w:ascii="Times New Roman" w:hAnsi="Times New Roman"/>
              </w:rPr>
              <w:t xml:space="preserve">000000015111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</w:t>
            </w:r>
            <w:r>
              <w:rPr>
                <w:rFonts w:ascii="Times New Roman" w:hAnsi="Times New Roman"/>
              </w:rPr>
              <w:t xml:space="preserve">КС: 40102810445370000043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БИК 015004950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</w:t>
            </w:r>
            <w:r>
              <w:rPr>
                <w:rFonts w:ascii="Times New Roman" w:hAnsi="Times New Roman"/>
              </w:rPr>
              <w:t xml:space="preserve">е банка: ОКЦ № 1 Сиб</w:t>
            </w:r>
            <w:r>
              <w:rPr>
                <w:rFonts w:ascii="Times New Roman" w:hAnsi="Times New Roman"/>
              </w:rPr>
              <w:t xml:space="preserve">ГУ БАНКА РОССИИ//УФК по Новосибирской области,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 Новосибирс</w:t>
            </w:r>
            <w:r>
              <w:rPr>
                <w:rFonts w:ascii="Times New Roman" w:hAnsi="Times New Roman"/>
              </w:rPr>
              <w:t xml:space="preserve">к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</w:t>
            </w:r>
            <w:r>
              <w:rPr>
                <w:rFonts w:ascii="Times New Roman" w:hAnsi="Times New Roman"/>
              </w:rPr>
              <w:t xml:space="preserve"> (342) </w:t>
            </w:r>
            <w:r>
              <w:rPr>
                <w:rFonts w:ascii="Times New Roman" w:hAnsi="Times New Roman"/>
              </w:rPr>
              <w:t xml:space="preserve">206-12-39 доб. 59172</w:t>
            </w:r>
            <w:r>
              <w:rPr>
                <w:rFonts w:ascii="Times New Roman" w:hAnsi="Times New Roman"/>
              </w:rPr>
              <w:t xml:space="preserve">; 59173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e</w:t>
            </w:r>
            <w:r>
              <w:rPr>
                <w:rFonts w:ascii="Times New Roman" w:hAnsi="Times New Roman"/>
              </w:rPr>
              <w:t xml:space="preserve">-</w:t>
            </w:r>
            <w:r>
              <w:rPr>
                <w:rFonts w:ascii="Times New Roman" w:hAnsi="Times New Roman"/>
                <w:lang w:val="en-US"/>
              </w:rPr>
              <w:t xml:space="preserve">mail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  <w:color w:val="000000"/>
                <w:shd w:val="clear" w:color="auto" w:fill="f8f8f8"/>
                <w:lang w:val="en-US"/>
              </w:rPr>
              <w:t xml:space="preserve">buh</w:t>
            </w:r>
            <w:r>
              <w:rPr>
                <w:rFonts w:ascii="Times New Roman" w:hAnsi="Times New Roman"/>
                <w:color w:val="000000"/>
                <w:shd w:val="clear" w:color="auto" w:fill="f8f8f8"/>
              </w:rPr>
              <w:t xml:space="preserve">-</w:t>
            </w:r>
            <w:r>
              <w:rPr>
                <w:rFonts w:ascii="Times New Roman" w:hAnsi="Times New Roman"/>
                <w:color w:val="000000"/>
                <w:shd w:val="clear" w:color="auto" w:fill="f8f8f8"/>
                <w:lang w:val="en-US"/>
              </w:rPr>
              <w:t xml:space="preserve">prm</w:t>
            </w:r>
            <w:r>
              <w:rPr>
                <w:rFonts w:ascii="Times New Roman" w:hAnsi="Times New Roman"/>
                <w:color w:val="000000"/>
                <w:shd w:val="clear" w:color="auto" w:fill="f8f8f8"/>
              </w:rPr>
              <w:t xml:space="preserve">59@</w:t>
            </w:r>
            <w:r>
              <w:rPr>
                <w:rFonts w:ascii="Times New Roman" w:hAnsi="Times New Roman"/>
                <w:color w:val="000000"/>
                <w:shd w:val="clear" w:color="auto" w:fill="f8f8f8"/>
                <w:lang w:val="en-US"/>
              </w:rPr>
              <w:t xml:space="preserve">rpn</w:t>
            </w:r>
            <w:r>
              <w:rPr>
                <w:rFonts w:ascii="Times New Roman" w:hAnsi="Times New Roman"/>
                <w:color w:val="000000"/>
                <w:shd w:val="clear" w:color="auto" w:fill="f8f8f8"/>
              </w:rPr>
              <w:t xml:space="preserve">.</w:t>
            </w:r>
            <w:r>
              <w:rPr>
                <w:rFonts w:ascii="Times New Roman" w:hAnsi="Times New Roman"/>
                <w:color w:val="000000"/>
                <w:shd w:val="clear" w:color="auto" w:fill="f8f8f8"/>
                <w:lang w:val="en-US"/>
              </w:rPr>
              <w:t xml:space="preserve">go</w:t>
            </w:r>
            <w:r>
              <w:rPr>
                <w:rFonts w:ascii="Times New Roman" w:hAnsi="Times New Roman"/>
                <w:color w:val="000000"/>
                <w:shd w:val="clear" w:color="auto" w:fill="f8f8f8"/>
                <w:lang w:val="en-US"/>
              </w:rPr>
              <w:t xml:space="preserve">v</w:t>
            </w:r>
            <w:r>
              <w:rPr>
                <w:rFonts w:ascii="Times New Roman" w:hAnsi="Times New Roman"/>
                <w:color w:val="000000"/>
                <w:shd w:val="clear" w:color="auto" w:fill="f8f8f8"/>
              </w:rPr>
              <w:t xml:space="preserve">.</w:t>
            </w:r>
            <w:r>
              <w:rPr>
                <w:rFonts w:ascii="Times New Roman" w:hAnsi="Times New Roman"/>
                <w:color w:val="000000"/>
                <w:shd w:val="clear" w:color="auto" w:fill="f8f8f8"/>
                <w:lang w:val="en-US"/>
              </w:rPr>
              <w:t xml:space="preserve">ru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46"/>
              <w:spacing w:after="0" w:line="240" w:lineRule="auto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  <w:r>
              <w:rPr>
                <w:i/>
              </w:rPr>
            </w:r>
          </w:p>
        </w:tc>
      </w:tr>
    </w:tbl>
    <w:p>
      <w:pPr>
        <w:pStyle w:val="851"/>
        <w:jc w:val="center"/>
        <w:rPr>
          <w:i w:val="0"/>
          <w:sz w:val="22"/>
          <w:szCs w:val="22"/>
        </w:rPr>
      </w:pPr>
      <w:r>
        <w:rPr>
          <w:i w:val="0"/>
          <w:sz w:val="22"/>
          <w:szCs w:val="22"/>
        </w:rPr>
      </w:r>
      <w:r>
        <w:rPr>
          <w:i w:val="0"/>
          <w:sz w:val="22"/>
          <w:szCs w:val="22"/>
        </w:rPr>
      </w:r>
      <w:r>
        <w:rPr>
          <w:i w:val="0"/>
          <w:sz w:val="22"/>
          <w:szCs w:val="22"/>
        </w:rPr>
      </w:r>
    </w:p>
    <w:tbl>
      <w:tblPr>
        <w:tblW w:w="9747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928"/>
        <w:gridCol w:w="4819"/>
      </w:tblGrid>
      <w:tr>
        <w:tblPrEx/>
        <w:trPr>
          <w:trHeight w:val="105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8" w:type="dxa"/>
            <w:vAlign w:val="top"/>
            <w:textDirection w:val="lrTb"/>
            <w:noWrap w:val="false"/>
          </w:tcPr>
          <w:p>
            <w:pPr>
              <w:pStyle w:val="851"/>
              <w:jc w:val="both"/>
              <w:rPr>
                <w:b w:val="0"/>
                <w:i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</w:p>
          <w:p>
            <w:pPr>
              <w:pStyle w:val="851"/>
              <w:jc w:val="both"/>
              <w:rPr>
                <w:b w:val="0"/>
                <w:i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</w:p>
          <w:p>
            <w:pPr>
              <w:pStyle w:val="851"/>
              <w:jc w:val="both"/>
              <w:rPr>
                <w:b w:val="0"/>
                <w:i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</w:p>
          <w:p>
            <w:pPr>
              <w:pStyle w:val="851"/>
              <w:jc w:val="both"/>
              <w:rPr>
                <w:b w:val="0"/>
                <w:i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i w:val="0"/>
                <w:sz w:val="22"/>
                <w:szCs w:val="22"/>
                <w:lang w:val="ru-RU" w:eastAsia="ru-RU"/>
              </w:rPr>
              <w:t xml:space="preserve">________________</w:t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</w:p>
          <w:p>
            <w:pPr>
              <w:pStyle w:val="851"/>
              <w:jc w:val="both"/>
              <w:rPr>
                <w:b w:val="0"/>
                <w:i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</w:p>
          <w:p>
            <w:pPr>
              <w:pStyle w:val="851"/>
              <w:jc w:val="both"/>
              <w:rPr>
                <w:b w:val="0"/>
                <w:i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19" w:type="dxa"/>
            <w:vAlign w:val="top"/>
            <w:textDirection w:val="lrTb"/>
            <w:noWrap w:val="false"/>
          </w:tcPr>
          <w:p>
            <w:pPr>
              <w:pStyle w:val="851"/>
              <w:jc w:val="both"/>
              <w:rPr>
                <w:b w:val="0"/>
                <w:i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</w:p>
          <w:p>
            <w:pPr>
              <w:pStyle w:val="851"/>
              <w:jc w:val="both"/>
              <w:rPr>
                <w:b w:val="0"/>
                <w:i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</w:p>
          <w:p>
            <w:pPr>
              <w:pStyle w:val="851"/>
              <w:ind w:left="-142" w:firstLine="142"/>
              <w:jc w:val="both"/>
              <w:rPr>
                <w:b w:val="0"/>
                <w:i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i w:val="0"/>
                <w:sz w:val="22"/>
                <w:szCs w:val="22"/>
                <w:lang w:val="ru-RU" w:eastAsia="ru-RU"/>
              </w:rPr>
              <w:t xml:space="preserve">________________</w:t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</w:p>
          <w:p>
            <w:pPr>
              <w:pStyle w:val="851"/>
              <w:ind w:left="-142" w:firstLine="142"/>
              <w:jc w:val="both"/>
              <w:rPr>
                <w:b w:val="0"/>
                <w:i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</w:p>
          <w:p>
            <w:pPr>
              <w:pStyle w:val="851"/>
              <w:ind w:left="-142" w:firstLine="142"/>
              <w:jc w:val="both"/>
              <w:rPr>
                <w:b w:val="0"/>
                <w:i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</w:p>
          <w:p>
            <w:pPr>
              <w:pStyle w:val="851"/>
              <w:ind w:left="-142" w:firstLine="142"/>
              <w:jc w:val="both"/>
              <w:rPr>
                <w:b w:val="0"/>
                <w:i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</w:p>
          <w:p>
            <w:pPr>
              <w:pStyle w:val="851"/>
              <w:ind w:left="-142" w:firstLine="142"/>
              <w:jc w:val="both"/>
              <w:rPr>
                <w:b w:val="0"/>
                <w:i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</w:p>
          <w:p>
            <w:pPr>
              <w:pStyle w:val="851"/>
              <w:ind w:left="-142" w:firstLine="142"/>
              <w:jc w:val="both"/>
              <w:rPr>
                <w:b w:val="0"/>
                <w:i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</w:p>
          <w:p>
            <w:pPr>
              <w:pStyle w:val="851"/>
              <w:ind w:left="-142" w:firstLine="142"/>
              <w:jc w:val="both"/>
              <w:rPr>
                <w:b w:val="0"/>
                <w:i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</w:p>
          <w:p>
            <w:pPr>
              <w:pStyle w:val="851"/>
              <w:ind w:left="-142" w:firstLine="142"/>
              <w:jc w:val="both"/>
              <w:rPr>
                <w:b w:val="0"/>
                <w:i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</w:p>
          <w:p>
            <w:pPr>
              <w:pStyle w:val="851"/>
              <w:ind w:left="-142" w:firstLine="142"/>
              <w:jc w:val="both"/>
              <w:rPr>
                <w:b w:val="0"/>
                <w:i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</w:p>
          <w:p>
            <w:pPr>
              <w:pStyle w:val="851"/>
              <w:ind w:left="-142" w:firstLine="142"/>
              <w:jc w:val="both"/>
              <w:rPr>
                <w:b w:val="0"/>
                <w:i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</w:p>
          <w:p>
            <w:pPr>
              <w:pStyle w:val="851"/>
              <w:ind w:left="-142" w:firstLine="142"/>
              <w:jc w:val="both"/>
              <w:rPr>
                <w:b w:val="0"/>
                <w:i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</w:p>
          <w:p>
            <w:pPr>
              <w:pStyle w:val="851"/>
              <w:ind w:left="-142" w:firstLine="142"/>
              <w:jc w:val="both"/>
              <w:rPr>
                <w:b w:val="0"/>
                <w:i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</w:p>
          <w:p>
            <w:pPr>
              <w:pStyle w:val="851"/>
              <w:ind w:left="-142" w:firstLine="142"/>
              <w:jc w:val="both"/>
              <w:rPr>
                <w:b w:val="0"/>
                <w:i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</w:p>
          <w:p>
            <w:pPr>
              <w:pStyle w:val="851"/>
              <w:ind w:left="0" w:firstLine="0"/>
              <w:jc w:val="both"/>
              <w:rPr>
                <w:b w:val="0"/>
                <w:i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</w:p>
          <w:p>
            <w:pPr>
              <w:pStyle w:val="851"/>
              <w:ind w:left="-142" w:firstLine="142"/>
              <w:jc w:val="both"/>
              <w:rPr>
                <w:b w:val="0"/>
                <w:i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</w:p>
          <w:p>
            <w:pPr>
              <w:pStyle w:val="851"/>
              <w:ind w:left="-142" w:firstLine="142"/>
              <w:jc w:val="both"/>
              <w:rPr>
                <w:b w:val="0"/>
                <w:i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i w:val="0"/>
                <w:sz w:val="22"/>
                <w:szCs w:val="22"/>
                <w:lang w:val="ru-RU" w:eastAsia="ru-RU"/>
              </w:rPr>
            </w:r>
          </w:p>
        </w:tc>
      </w:tr>
    </w:tbl>
    <w:p>
      <w:pPr>
        <w:pStyle w:val="846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46"/>
        <w:jc w:val="right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№1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46"/>
        <w:jc w:val="right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договору на оказание медицин</w:t>
      </w:r>
      <w:r>
        <w:rPr>
          <w:rFonts w:ascii="Times New Roman" w:hAnsi="Times New Roman"/>
        </w:rPr>
        <w:t xml:space="preserve">ских услуг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46"/>
        <w:jc w:val="right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№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_________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46"/>
        <w:jc w:val="center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 xml:space="preserve">                         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                                         </w:t>
      </w:r>
      <w:r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t xml:space="preserve">                   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 xml:space="preserve">«</w:t>
      </w:r>
      <w:r>
        <w:rPr>
          <w:rFonts w:ascii="Times New Roman" w:hAnsi="Times New Roman"/>
        </w:rPr>
        <w:t xml:space="preserve">____</w:t>
      </w:r>
      <w:r>
        <w:rPr>
          <w:rFonts w:ascii="Times New Roman" w:hAnsi="Times New Roman"/>
        </w:rPr>
        <w:t xml:space="preserve">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</w:t>
      </w:r>
      <w:r>
        <w:rPr>
          <w:rFonts w:ascii="Times New Roman" w:hAnsi="Times New Roman"/>
        </w:rPr>
        <w:t xml:space="preserve"> 20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6</w:t>
      </w:r>
      <w:r>
        <w:rPr>
          <w:rFonts w:ascii="Times New Roman" w:hAnsi="Times New Roman"/>
        </w:rPr>
        <w:t xml:space="preserve">г.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46"/>
        <w:jc w:val="center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46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Style w:val="846"/>
        <w:jc w:val="center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Style w:val="846"/>
        <w:jc w:val="center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Протокол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Style w:val="846"/>
        <w:jc w:val="center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согласова</w:t>
      </w:r>
      <w:r>
        <w:rPr>
          <w:rFonts w:ascii="Times New Roman" w:hAnsi="Times New Roman"/>
        </w:rPr>
        <w:t xml:space="preserve">ния цены </w:t>
      </w:r>
      <w:r>
        <w:rPr>
          <w:rFonts w:ascii="Times New Roman" w:hAnsi="Times New Roman"/>
        </w:rPr>
        <w:t xml:space="preserve">на платные медицинские услуги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46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62"/>
        <w:gridCol w:w="1686"/>
        <w:gridCol w:w="1686"/>
        <w:gridCol w:w="3511"/>
        <w:gridCol w:w="210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67" w:type="dxa"/>
            <w:vAlign w:val="top"/>
            <w:textDirection w:val="lrTb"/>
            <w:noWrap w:val="false"/>
          </w:tcPr>
          <w:p>
            <w:pPr>
              <w:pStyle w:val="84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П/П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92" w:type="dxa"/>
            <w:vAlign w:val="top"/>
            <w:textDirection w:val="lrTb"/>
            <w:noWrap w:val="false"/>
          </w:tcPr>
          <w:p>
            <w:pPr>
              <w:pStyle w:val="84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Раздел раб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от и услуг в здравоохранении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35" w:type="dxa"/>
            <w:vAlign w:val="top"/>
            <w:textDirection w:val="lrTb"/>
            <w:noWrap w:val="false"/>
          </w:tcPr>
          <w:p>
            <w:pPr>
              <w:pStyle w:val="84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Код работ и услуг 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здравоохр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нении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4" w:type="dxa"/>
            <w:vAlign w:val="top"/>
            <w:textDirection w:val="lrTb"/>
            <w:noWrap w:val="false"/>
          </w:tcPr>
          <w:p>
            <w:pPr>
              <w:pStyle w:val="84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Наименован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ие платной медицинской услуги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pPr>
              <w:pStyle w:val="85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Стоимость 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услуги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858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(в рублях) НДС не облагается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67" w:type="dxa"/>
            <w:vAlign w:val="top"/>
            <w:textDirection w:val="lrTb"/>
            <w:noWrap w:val="false"/>
          </w:tcPr>
          <w:p>
            <w:pPr>
              <w:pStyle w:val="84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392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W w:w="1535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W w:w="3544" w:type="dxa"/>
            <w:vAlign w:val="top"/>
            <w:textDirection w:val="lrTb"/>
            <w:noWrap w:val="false"/>
          </w:tcPr>
          <w:p>
            <w:pPr>
              <w:pStyle w:val="84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Предрейсовый медицинский осмотр</w:t>
            </w:r>
            <w:r>
              <w:rPr>
                <w:rFonts w:ascii="Times New Roman" w:hAnsi="Times New Roman"/>
              </w:rPr>
              <w:t xml:space="preserve"> водителей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126" w:type="dxa"/>
            <w:vAlign w:val="top"/>
            <w:textDirection w:val="lrTb"/>
            <w:noWrap w:val="false"/>
          </w:tcPr>
          <w:p>
            <w:r/>
            <w:r/>
          </w:p>
        </w:tc>
      </w:tr>
    </w:tbl>
    <w:p>
      <w:pPr>
        <w:pStyle w:val="846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46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Протокол является неотъемлемой частью дого</w:t>
      </w:r>
      <w:r>
        <w:rPr>
          <w:rFonts w:ascii="Times New Roman" w:hAnsi="Times New Roman"/>
        </w:rPr>
        <w:t xml:space="preserve">вора.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4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Количество рабоч</w:t>
      </w:r>
      <w:r>
        <w:rPr>
          <w:rFonts w:ascii="Times New Roman" w:hAnsi="Times New Roman"/>
        </w:rPr>
        <w:t xml:space="preserve">их смен взятое для расчета</w:t>
      </w:r>
      <w:r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 xml:space="preserve">11</w:t>
      </w:r>
      <w:r>
        <w:rPr>
          <w:rFonts w:ascii="Times New Roman" w:hAnsi="Times New Roman"/>
        </w:rPr>
        <w:t xml:space="preserve">9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4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Итого к оплат</w:t>
      </w:r>
      <w:r>
        <w:rPr>
          <w:rFonts w:ascii="Times New Roman" w:hAnsi="Times New Roman"/>
        </w:rPr>
        <w:t xml:space="preserve">е по договору: </w:t>
      </w:r>
      <w:r>
        <w:rPr>
          <w:rFonts w:ascii="Times New Roman" w:hAnsi="Times New Roman"/>
        </w:rPr>
        <w:t xml:space="preserve">____</w:t>
      </w:r>
      <w:r>
        <w:rPr>
          <w:rFonts w:ascii="Times New Roman" w:hAnsi="Times New Roman"/>
        </w:rPr>
        <w:t xml:space="preserve"> руб. Х </w:t>
      </w:r>
      <w:r>
        <w:rPr>
          <w:rFonts w:ascii="Times New Roman" w:hAnsi="Times New Roman"/>
        </w:rPr>
        <w:t xml:space="preserve">11</w:t>
      </w:r>
      <w:r>
        <w:rPr>
          <w:rFonts w:ascii="Times New Roman" w:hAnsi="Times New Roman"/>
        </w:rPr>
        <w:t xml:space="preserve">9</w:t>
      </w:r>
      <w:r>
        <w:rPr>
          <w:rFonts w:ascii="Times New Roman" w:hAnsi="Times New Roman"/>
        </w:rPr>
        <w:t xml:space="preserve"> смен</w:t>
      </w:r>
      <w:r>
        <w:rPr>
          <w:rFonts w:ascii="Times New Roman" w:hAnsi="Times New Roman"/>
        </w:rPr>
        <w:t xml:space="preserve"> =</w:t>
      </w:r>
      <w:r>
        <w:rPr>
          <w:rFonts w:ascii="Times New Roman" w:hAnsi="Times New Roman"/>
        </w:rPr>
        <w:t xml:space="preserve">________</w:t>
      </w:r>
      <w:r>
        <w:rPr>
          <w:rFonts w:ascii="Times New Roman" w:hAnsi="Times New Roman"/>
        </w:rPr>
        <w:t xml:space="preserve">руб.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46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9464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44"/>
        <w:gridCol w:w="4820"/>
      </w:tblGrid>
      <w:tr>
        <w:tblPrEx/>
        <w:trPr>
          <w:trHeight w:val="105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44" w:type="dxa"/>
            <w:vAlign w:val="top"/>
            <w:textDirection w:val="lrTb"/>
            <w:noWrap w:val="false"/>
          </w:tcPr>
          <w:p>
            <w:pPr>
              <w:pStyle w:val="851"/>
              <w:jc w:val="both"/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  <w:t xml:space="preserve">Исполнитель:</w:t>
            </w:r>
            <w:r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r>
          </w:p>
          <w:p>
            <w:pPr>
              <w:pStyle w:val="851"/>
              <w:jc w:val="both"/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r>
          </w:p>
          <w:p>
            <w:pPr>
              <w:pStyle w:val="851"/>
              <w:jc w:val="both"/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r>
          </w:p>
          <w:p>
            <w:pPr>
              <w:pStyle w:val="851"/>
              <w:jc w:val="both"/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r>
          </w:p>
          <w:p>
            <w:pPr>
              <w:pStyle w:val="851"/>
              <w:jc w:val="both"/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r>
          </w:p>
          <w:p>
            <w:pPr>
              <w:pStyle w:val="851"/>
              <w:jc w:val="both"/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  <w:t xml:space="preserve">________________</w:t>
            </w:r>
            <w:r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r>
          </w:p>
          <w:p>
            <w:pPr>
              <w:pStyle w:val="851"/>
              <w:ind w:left="-142" w:firstLine="142"/>
              <w:jc w:val="both"/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  <w:t xml:space="preserve">м.п.</w:t>
            </w:r>
            <w:r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20" w:type="dxa"/>
            <w:vAlign w:val="top"/>
            <w:textDirection w:val="lrTb"/>
            <w:noWrap w:val="false"/>
          </w:tcPr>
          <w:p>
            <w:pPr>
              <w:pStyle w:val="851"/>
              <w:jc w:val="both"/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  <w:t xml:space="preserve">Заказчик:</w:t>
            </w:r>
            <w:r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r>
          </w:p>
          <w:p>
            <w:pPr>
              <w:pStyle w:val="851"/>
              <w:jc w:val="both"/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r>
          </w:p>
          <w:p>
            <w:pPr>
              <w:pStyle w:val="851"/>
              <w:jc w:val="both"/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r>
          </w:p>
          <w:p>
            <w:pPr>
              <w:pStyle w:val="851"/>
              <w:jc w:val="both"/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r>
          </w:p>
          <w:p>
            <w:pPr>
              <w:pStyle w:val="851"/>
              <w:jc w:val="both"/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r>
          </w:p>
          <w:p>
            <w:pPr>
              <w:pStyle w:val="851"/>
              <w:ind w:left="-142" w:firstLine="142"/>
              <w:jc w:val="both"/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  <w:t xml:space="preserve">________________</w:t>
            </w:r>
            <w:r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r>
          </w:p>
          <w:p>
            <w:pPr>
              <w:pStyle w:val="851"/>
              <w:jc w:val="both"/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  <w:t xml:space="preserve">м.п.</w:t>
            </w:r>
            <w:r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r>
            <w:r>
              <w:rPr>
                <w:b w:val="0"/>
                <w:bCs/>
                <w:i w:val="0"/>
                <w:sz w:val="22"/>
                <w:szCs w:val="22"/>
                <w:lang w:val="ru-RU" w:eastAsia="ru-RU"/>
              </w:rPr>
            </w:r>
          </w:p>
        </w:tc>
      </w:tr>
    </w:tbl>
    <w:p>
      <w:pPr>
        <w:pStyle w:val="846"/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</w:r>
    </w:p>
    <w:p>
      <w:pPr>
        <w:pStyle w:val="846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sectPr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6"/>
      <w:numFmt w:val="decimal"/>
      <w:isLgl w:val="false"/>
      <w:suff w:val="tab"/>
      <w:lvlText w:val="%1.%2."/>
      <w:lvlJc w:val="left"/>
      <w:pPr>
        <w:ind w:left="36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1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360" w:hanging="360"/>
      </w:pPr>
      <w:rPr>
        <w:b/>
        <w:i/>
        <w:sz w:val="24"/>
      </w:rPr>
    </w:lvl>
    <w:lvl w:ilvl="1">
      <w:start w:val="1"/>
      <w:numFmt w:val="decimal"/>
      <w:isLgl w:val="false"/>
      <w:suff w:val="tab"/>
      <w:lvlText w:val="%1.%2"/>
      <w:lvlJc w:val="left"/>
      <w:pPr>
        <w:ind w:left="360" w:hanging="360"/>
      </w:pPr>
      <w:rPr>
        <w:b/>
        <w:i/>
        <w:sz w:val="24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b/>
        <w:i/>
        <w:sz w:val="24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b/>
        <w:i/>
        <w:sz w:val="24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b/>
        <w:i/>
        <w:sz w:val="24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b/>
        <w:i/>
        <w:sz w:val="24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b/>
        <w:i/>
        <w:sz w:val="24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b/>
        <w:i/>
        <w:sz w:val="24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  <w:rPr>
        <w:b/>
        <w:i/>
        <w:sz w:val="24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705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</w:pPr>
      <w:rPr>
        <w:b/>
        <w:i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b/>
        <w:i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b/>
        <w:i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b/>
        <w:i/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b/>
        <w:i/>
        <w:sz w:val="24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b/>
        <w:i/>
        <w:sz w:val="24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b/>
        <w:i/>
        <w:sz w:val="24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b/>
        <w:i/>
        <w:sz w:val="24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b/>
        <w:i/>
        <w:sz w:val="24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%1.%2.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5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4"/>
      <w:numFmt w:val="decimal"/>
      <w:isLgl w:val="false"/>
      <w:suff w:val="tab"/>
      <w:lvlText w:val="%1.%2."/>
      <w:lvlJc w:val="left"/>
      <w:pPr>
        <w:ind w:left="36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5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0"/>
      <w:numFmt w:val="decimal"/>
      <w:isLgl w:val="false"/>
      <w:suff w:val="tab"/>
      <w:lvlText w:val=""/>
      <w:lvlJc w:val="left"/>
      <w:pPr/>
    </w:lvl>
    <w:lvl w:ilvl="2">
      <w:start w:val="0"/>
      <w:numFmt w:val="decimal"/>
      <w:isLgl w:val="false"/>
      <w:suff w:val="tab"/>
      <w:lvlText w:val=""/>
      <w:lvlJc w:val="left"/>
      <w:pPr/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8">
    <w:name w:val="Heading 1"/>
    <w:basedOn w:val="846"/>
    <w:next w:val="846"/>
    <w:link w:val="66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9">
    <w:name w:val="Heading 1 Char"/>
    <w:link w:val="668"/>
    <w:uiPriority w:val="9"/>
    <w:rPr>
      <w:rFonts w:ascii="Arial" w:hAnsi="Arial" w:eastAsia="Arial" w:cs="Arial"/>
      <w:sz w:val="40"/>
      <w:szCs w:val="40"/>
    </w:rPr>
  </w:style>
  <w:style w:type="paragraph" w:styleId="670">
    <w:name w:val="Heading 2"/>
    <w:basedOn w:val="846"/>
    <w:next w:val="846"/>
    <w:link w:val="67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1">
    <w:name w:val="Heading 2 Char"/>
    <w:link w:val="670"/>
    <w:uiPriority w:val="9"/>
    <w:rPr>
      <w:rFonts w:ascii="Arial" w:hAnsi="Arial" w:eastAsia="Arial" w:cs="Arial"/>
      <w:sz w:val="34"/>
    </w:rPr>
  </w:style>
  <w:style w:type="paragraph" w:styleId="672">
    <w:name w:val="Heading 3"/>
    <w:basedOn w:val="846"/>
    <w:next w:val="846"/>
    <w:link w:val="67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3">
    <w:name w:val="Heading 3 Char"/>
    <w:link w:val="672"/>
    <w:uiPriority w:val="9"/>
    <w:rPr>
      <w:rFonts w:ascii="Arial" w:hAnsi="Arial" w:eastAsia="Arial" w:cs="Arial"/>
      <w:sz w:val="30"/>
      <w:szCs w:val="30"/>
    </w:rPr>
  </w:style>
  <w:style w:type="paragraph" w:styleId="674">
    <w:name w:val="Heading 4"/>
    <w:basedOn w:val="846"/>
    <w:next w:val="846"/>
    <w:link w:val="67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5">
    <w:name w:val="Heading 4 Char"/>
    <w:link w:val="674"/>
    <w:uiPriority w:val="9"/>
    <w:rPr>
      <w:rFonts w:ascii="Arial" w:hAnsi="Arial" w:eastAsia="Arial" w:cs="Arial"/>
      <w:b/>
      <w:bCs/>
      <w:sz w:val="26"/>
      <w:szCs w:val="26"/>
    </w:rPr>
  </w:style>
  <w:style w:type="paragraph" w:styleId="676">
    <w:name w:val="Heading 5"/>
    <w:basedOn w:val="846"/>
    <w:next w:val="846"/>
    <w:link w:val="67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7">
    <w:name w:val="Heading 5 Char"/>
    <w:link w:val="676"/>
    <w:uiPriority w:val="9"/>
    <w:rPr>
      <w:rFonts w:ascii="Arial" w:hAnsi="Arial" w:eastAsia="Arial" w:cs="Arial"/>
      <w:b/>
      <w:bCs/>
      <w:sz w:val="24"/>
      <w:szCs w:val="24"/>
    </w:rPr>
  </w:style>
  <w:style w:type="paragraph" w:styleId="678">
    <w:name w:val="Heading 6"/>
    <w:basedOn w:val="846"/>
    <w:next w:val="846"/>
    <w:link w:val="67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9">
    <w:name w:val="Heading 6 Char"/>
    <w:link w:val="678"/>
    <w:uiPriority w:val="9"/>
    <w:rPr>
      <w:rFonts w:ascii="Arial" w:hAnsi="Arial" w:eastAsia="Arial" w:cs="Arial"/>
      <w:b/>
      <w:bCs/>
      <w:sz w:val="22"/>
      <w:szCs w:val="22"/>
    </w:rPr>
  </w:style>
  <w:style w:type="paragraph" w:styleId="680">
    <w:name w:val="Heading 7"/>
    <w:basedOn w:val="846"/>
    <w:next w:val="846"/>
    <w:link w:val="6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1">
    <w:name w:val="Heading 7 Char"/>
    <w:link w:val="6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2">
    <w:name w:val="Heading 8"/>
    <w:basedOn w:val="846"/>
    <w:next w:val="846"/>
    <w:link w:val="68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3">
    <w:name w:val="Heading 8 Char"/>
    <w:link w:val="682"/>
    <w:uiPriority w:val="9"/>
    <w:rPr>
      <w:rFonts w:ascii="Arial" w:hAnsi="Arial" w:eastAsia="Arial" w:cs="Arial"/>
      <w:i/>
      <w:iCs/>
      <w:sz w:val="22"/>
      <w:szCs w:val="22"/>
    </w:rPr>
  </w:style>
  <w:style w:type="paragraph" w:styleId="684">
    <w:name w:val="Heading 9"/>
    <w:basedOn w:val="846"/>
    <w:next w:val="846"/>
    <w:link w:val="68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5">
    <w:name w:val="Heading 9 Char"/>
    <w:link w:val="684"/>
    <w:uiPriority w:val="9"/>
    <w:rPr>
      <w:rFonts w:ascii="Arial" w:hAnsi="Arial" w:eastAsia="Arial" w:cs="Arial"/>
      <w:i/>
      <w:iCs/>
      <w:sz w:val="21"/>
      <w:szCs w:val="21"/>
    </w:rPr>
  </w:style>
  <w:style w:type="paragraph" w:styleId="686">
    <w:name w:val="List Paragraph"/>
    <w:basedOn w:val="846"/>
    <w:uiPriority w:val="34"/>
    <w:qFormat/>
    <w:pPr>
      <w:contextualSpacing/>
      <w:ind w:left="720"/>
    </w:pPr>
  </w:style>
  <w:style w:type="paragraph" w:styleId="687">
    <w:name w:val="No Spacing"/>
    <w:uiPriority w:val="1"/>
    <w:qFormat/>
    <w:pPr>
      <w:spacing w:before="0" w:after="0" w:line="240" w:lineRule="auto"/>
    </w:pPr>
  </w:style>
  <w:style w:type="paragraph" w:styleId="688">
    <w:name w:val="Title"/>
    <w:basedOn w:val="846"/>
    <w:next w:val="846"/>
    <w:link w:val="68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9">
    <w:name w:val="Title Char"/>
    <w:link w:val="688"/>
    <w:uiPriority w:val="10"/>
    <w:rPr>
      <w:sz w:val="48"/>
      <w:szCs w:val="48"/>
    </w:rPr>
  </w:style>
  <w:style w:type="paragraph" w:styleId="690">
    <w:name w:val="Subtitle"/>
    <w:basedOn w:val="846"/>
    <w:next w:val="846"/>
    <w:link w:val="691"/>
    <w:uiPriority w:val="11"/>
    <w:qFormat/>
    <w:pPr>
      <w:spacing w:before="200" w:after="200"/>
    </w:pPr>
    <w:rPr>
      <w:sz w:val="24"/>
      <w:szCs w:val="24"/>
    </w:rPr>
  </w:style>
  <w:style w:type="character" w:styleId="691">
    <w:name w:val="Subtitle Char"/>
    <w:link w:val="690"/>
    <w:uiPriority w:val="11"/>
    <w:rPr>
      <w:sz w:val="24"/>
      <w:szCs w:val="24"/>
    </w:rPr>
  </w:style>
  <w:style w:type="paragraph" w:styleId="692">
    <w:name w:val="Quote"/>
    <w:basedOn w:val="846"/>
    <w:next w:val="846"/>
    <w:link w:val="693"/>
    <w:uiPriority w:val="29"/>
    <w:qFormat/>
    <w:pPr>
      <w:ind w:left="720" w:right="720"/>
    </w:pPr>
    <w:rPr>
      <w:i/>
    </w:rPr>
  </w:style>
  <w:style w:type="character" w:styleId="693">
    <w:name w:val="Quote Char"/>
    <w:link w:val="692"/>
    <w:uiPriority w:val="29"/>
    <w:rPr>
      <w:i/>
    </w:rPr>
  </w:style>
  <w:style w:type="paragraph" w:styleId="694">
    <w:name w:val="Intense Quote"/>
    <w:basedOn w:val="846"/>
    <w:next w:val="846"/>
    <w:link w:val="69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5">
    <w:name w:val="Intense Quote Char"/>
    <w:link w:val="694"/>
    <w:uiPriority w:val="30"/>
    <w:rPr>
      <w:i/>
    </w:rPr>
  </w:style>
  <w:style w:type="paragraph" w:styleId="696">
    <w:name w:val="Header"/>
    <w:basedOn w:val="846"/>
    <w:link w:val="69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7">
    <w:name w:val="Header Char"/>
    <w:link w:val="696"/>
    <w:uiPriority w:val="99"/>
  </w:style>
  <w:style w:type="paragraph" w:styleId="698">
    <w:name w:val="Footer"/>
    <w:basedOn w:val="846"/>
    <w:link w:val="69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9">
    <w:name w:val="Footer Char"/>
    <w:link w:val="698"/>
    <w:uiPriority w:val="99"/>
  </w:style>
  <w:style w:type="paragraph" w:styleId="700">
    <w:name w:val="Caption"/>
    <w:basedOn w:val="846"/>
    <w:next w:val="846"/>
    <w:link w:val="70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1">
    <w:name w:val="Caption Char"/>
    <w:link w:val="700"/>
    <w:uiPriority w:val="35"/>
    <w:rPr>
      <w:b/>
      <w:bCs/>
      <w:color w:val="4f81bd" w:themeColor="accent1"/>
      <w:sz w:val="18"/>
      <w:szCs w:val="18"/>
    </w:rPr>
  </w:style>
  <w:style w:type="table" w:styleId="70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8">
    <w:name w:val="Hyperlink"/>
    <w:uiPriority w:val="99"/>
    <w:unhideWhenUsed/>
    <w:rPr>
      <w:color w:val="0000ff" w:themeColor="hyperlink"/>
      <w:u w:val="single"/>
    </w:rPr>
  </w:style>
  <w:style w:type="paragraph" w:styleId="829">
    <w:name w:val="footnote text"/>
    <w:basedOn w:val="846"/>
    <w:link w:val="830"/>
    <w:uiPriority w:val="99"/>
    <w:semiHidden/>
    <w:unhideWhenUsed/>
    <w:pPr>
      <w:spacing w:after="40" w:line="240" w:lineRule="auto"/>
    </w:pPr>
    <w:rPr>
      <w:sz w:val="18"/>
    </w:rPr>
  </w:style>
  <w:style w:type="character" w:styleId="830">
    <w:name w:val="Footnote Text Char"/>
    <w:link w:val="829"/>
    <w:uiPriority w:val="99"/>
    <w:rPr>
      <w:sz w:val="18"/>
    </w:rPr>
  </w:style>
  <w:style w:type="character" w:styleId="831">
    <w:name w:val="footnote reference"/>
    <w:uiPriority w:val="99"/>
    <w:unhideWhenUsed/>
    <w:rPr>
      <w:vertAlign w:val="superscript"/>
    </w:rPr>
  </w:style>
  <w:style w:type="paragraph" w:styleId="832">
    <w:name w:val="endnote text"/>
    <w:basedOn w:val="846"/>
    <w:link w:val="833"/>
    <w:uiPriority w:val="99"/>
    <w:semiHidden/>
    <w:unhideWhenUsed/>
    <w:pPr>
      <w:spacing w:after="0" w:line="240" w:lineRule="auto"/>
    </w:pPr>
    <w:rPr>
      <w:sz w:val="20"/>
    </w:rPr>
  </w:style>
  <w:style w:type="character" w:styleId="833">
    <w:name w:val="Endnote Text Char"/>
    <w:link w:val="832"/>
    <w:uiPriority w:val="99"/>
    <w:rPr>
      <w:sz w:val="20"/>
    </w:rPr>
  </w:style>
  <w:style w:type="character" w:styleId="834">
    <w:name w:val="endnote reference"/>
    <w:uiPriority w:val="99"/>
    <w:semiHidden/>
    <w:unhideWhenUsed/>
    <w:rPr>
      <w:vertAlign w:val="superscript"/>
    </w:rPr>
  </w:style>
  <w:style w:type="paragraph" w:styleId="835">
    <w:name w:val="toc 1"/>
    <w:basedOn w:val="846"/>
    <w:next w:val="846"/>
    <w:uiPriority w:val="39"/>
    <w:unhideWhenUsed/>
    <w:pPr>
      <w:ind w:left="0" w:right="0" w:firstLine="0"/>
      <w:spacing w:after="57"/>
    </w:pPr>
  </w:style>
  <w:style w:type="paragraph" w:styleId="836">
    <w:name w:val="toc 2"/>
    <w:basedOn w:val="846"/>
    <w:next w:val="846"/>
    <w:uiPriority w:val="39"/>
    <w:unhideWhenUsed/>
    <w:pPr>
      <w:ind w:left="283" w:right="0" w:firstLine="0"/>
      <w:spacing w:after="57"/>
    </w:pPr>
  </w:style>
  <w:style w:type="paragraph" w:styleId="837">
    <w:name w:val="toc 3"/>
    <w:basedOn w:val="846"/>
    <w:next w:val="846"/>
    <w:uiPriority w:val="39"/>
    <w:unhideWhenUsed/>
    <w:pPr>
      <w:ind w:left="567" w:right="0" w:firstLine="0"/>
      <w:spacing w:after="57"/>
    </w:pPr>
  </w:style>
  <w:style w:type="paragraph" w:styleId="838">
    <w:name w:val="toc 4"/>
    <w:basedOn w:val="846"/>
    <w:next w:val="846"/>
    <w:uiPriority w:val="39"/>
    <w:unhideWhenUsed/>
    <w:pPr>
      <w:ind w:left="850" w:right="0" w:firstLine="0"/>
      <w:spacing w:after="57"/>
    </w:pPr>
  </w:style>
  <w:style w:type="paragraph" w:styleId="839">
    <w:name w:val="toc 5"/>
    <w:basedOn w:val="846"/>
    <w:next w:val="846"/>
    <w:uiPriority w:val="39"/>
    <w:unhideWhenUsed/>
    <w:pPr>
      <w:ind w:left="1134" w:right="0" w:firstLine="0"/>
      <w:spacing w:after="57"/>
    </w:pPr>
  </w:style>
  <w:style w:type="paragraph" w:styleId="840">
    <w:name w:val="toc 6"/>
    <w:basedOn w:val="846"/>
    <w:next w:val="846"/>
    <w:uiPriority w:val="39"/>
    <w:unhideWhenUsed/>
    <w:pPr>
      <w:ind w:left="1417" w:right="0" w:firstLine="0"/>
      <w:spacing w:after="57"/>
    </w:pPr>
  </w:style>
  <w:style w:type="paragraph" w:styleId="841">
    <w:name w:val="toc 7"/>
    <w:basedOn w:val="846"/>
    <w:next w:val="846"/>
    <w:uiPriority w:val="39"/>
    <w:unhideWhenUsed/>
    <w:pPr>
      <w:ind w:left="1701" w:right="0" w:firstLine="0"/>
      <w:spacing w:after="57"/>
    </w:pPr>
  </w:style>
  <w:style w:type="paragraph" w:styleId="842">
    <w:name w:val="toc 8"/>
    <w:basedOn w:val="846"/>
    <w:next w:val="846"/>
    <w:uiPriority w:val="39"/>
    <w:unhideWhenUsed/>
    <w:pPr>
      <w:ind w:left="1984" w:right="0" w:firstLine="0"/>
      <w:spacing w:after="57"/>
    </w:pPr>
  </w:style>
  <w:style w:type="paragraph" w:styleId="843">
    <w:name w:val="toc 9"/>
    <w:basedOn w:val="846"/>
    <w:next w:val="846"/>
    <w:uiPriority w:val="39"/>
    <w:unhideWhenUsed/>
    <w:pPr>
      <w:ind w:left="2268" w:right="0" w:firstLine="0"/>
      <w:spacing w:after="57"/>
    </w:pPr>
  </w:style>
  <w:style w:type="paragraph" w:styleId="844">
    <w:name w:val="TOC Heading"/>
    <w:uiPriority w:val="39"/>
    <w:unhideWhenUsed/>
  </w:style>
  <w:style w:type="paragraph" w:styleId="845">
    <w:name w:val="table of figures"/>
    <w:basedOn w:val="846"/>
    <w:next w:val="846"/>
    <w:uiPriority w:val="99"/>
    <w:unhideWhenUsed/>
    <w:pPr>
      <w:spacing w:after="0" w:afterAutospacing="0"/>
    </w:pPr>
  </w:style>
  <w:style w:type="paragraph" w:styleId="846" w:default="1">
    <w:name w:val="Normal"/>
    <w:next w:val="846"/>
    <w:link w:val="846"/>
    <w:qFormat/>
    <w:pPr>
      <w:spacing w:after="200" w:line="276" w:lineRule="auto"/>
    </w:pPr>
    <w:rPr>
      <w:sz w:val="22"/>
      <w:szCs w:val="22"/>
      <w:lang w:val="ru-RU" w:eastAsia="ru-RU" w:bidi="ar-SA"/>
    </w:rPr>
  </w:style>
  <w:style w:type="paragraph" w:styleId="847">
    <w:name w:val="Заголовок 3"/>
    <w:basedOn w:val="846"/>
    <w:next w:val="847"/>
    <w:link w:val="861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styleId="848">
    <w:name w:val="Основной шрифт абзаца"/>
    <w:next w:val="848"/>
    <w:link w:val="846"/>
    <w:uiPriority w:val="1"/>
    <w:semiHidden/>
    <w:unhideWhenUsed/>
  </w:style>
  <w:style w:type="table" w:styleId="849">
    <w:name w:val="Обычная таблица"/>
    <w:next w:val="849"/>
    <w:link w:val="846"/>
    <w:uiPriority w:val="99"/>
    <w:semiHidden/>
    <w:unhideWhenUsed/>
    <w:tblPr/>
  </w:style>
  <w:style w:type="numbering" w:styleId="850">
    <w:name w:val="Нет списка"/>
    <w:next w:val="850"/>
    <w:link w:val="846"/>
    <w:uiPriority w:val="99"/>
    <w:semiHidden/>
    <w:unhideWhenUsed/>
  </w:style>
  <w:style w:type="paragraph" w:styleId="851">
    <w:name w:val="Основной текст"/>
    <w:basedOn w:val="846"/>
    <w:next w:val="851"/>
    <w:link w:val="852"/>
    <w:unhideWhenUsed/>
    <w:pPr>
      <w:spacing w:after="0" w:line="240" w:lineRule="auto"/>
    </w:pPr>
    <w:rPr>
      <w:rFonts w:ascii="Times New Roman" w:hAnsi="Times New Roman"/>
      <w:b/>
      <w:i/>
      <w:sz w:val="36"/>
      <w:szCs w:val="20"/>
      <w:lang w:val="en-US" w:eastAsia="en-US"/>
    </w:rPr>
  </w:style>
  <w:style w:type="character" w:styleId="852">
    <w:name w:val="Основной текст Знак"/>
    <w:next w:val="852"/>
    <w:link w:val="851"/>
    <w:rPr>
      <w:rFonts w:ascii="Times New Roman" w:hAnsi="Times New Roman" w:eastAsia="Times New Roman" w:cs="Times New Roman"/>
      <w:b/>
      <w:i/>
      <w:sz w:val="36"/>
      <w:szCs w:val="20"/>
    </w:rPr>
  </w:style>
  <w:style w:type="table" w:styleId="853">
    <w:name w:val="Сетка таблицы"/>
    <w:basedOn w:val="849"/>
    <w:next w:val="853"/>
    <w:link w:val="846"/>
    <w:uiPriority w:val="59"/>
    <w:pPr>
      <w:spacing w:after="0" w:line="240" w:lineRule="auto"/>
    </w:pPr>
    <w:tblPr/>
  </w:style>
  <w:style w:type="character" w:styleId="854">
    <w:name w:val="Основной текст (2)_"/>
    <w:next w:val="854"/>
    <w:link w:val="855"/>
    <w:rPr>
      <w:rFonts w:ascii="Times New Roman" w:hAnsi="Times New Roman" w:eastAsia="Times New Roman" w:cs="Times New Roman"/>
      <w:shd w:val="clear" w:color="auto" w:fill="ffffff"/>
    </w:rPr>
  </w:style>
  <w:style w:type="paragraph" w:styleId="855">
    <w:name w:val="Основной текст (2)"/>
    <w:basedOn w:val="846"/>
    <w:next w:val="855"/>
    <w:link w:val="854"/>
    <w:pPr>
      <w:jc w:val="both"/>
      <w:spacing w:before="480" w:after="360" w:line="0" w:lineRule="atLeast"/>
      <w:shd w:val="clear" w:color="auto" w:fill="ffffff"/>
      <w:widowControl w:val="off"/>
    </w:pPr>
    <w:rPr>
      <w:rFonts w:ascii="Times New Roman" w:hAnsi="Times New Roman"/>
      <w:sz w:val="20"/>
      <w:szCs w:val="20"/>
      <w:lang w:val="en-US" w:eastAsia="en-US"/>
    </w:rPr>
  </w:style>
  <w:style w:type="paragraph" w:styleId="856">
    <w:name w:val="Текст выноски"/>
    <w:basedOn w:val="846"/>
    <w:next w:val="856"/>
    <w:link w:val="857"/>
    <w:uiPriority w:val="99"/>
    <w:semiHidden/>
    <w:unhideWhenUsed/>
    <w:pPr>
      <w:spacing w:after="0" w:line="240" w:lineRule="auto"/>
    </w:pPr>
    <w:rPr>
      <w:rFonts w:ascii="Segoe UI" w:hAnsi="Segoe UI"/>
      <w:sz w:val="18"/>
      <w:szCs w:val="18"/>
      <w:lang w:val="en-US" w:eastAsia="en-US"/>
    </w:rPr>
  </w:style>
  <w:style w:type="character" w:styleId="857">
    <w:name w:val="Текст выноски Знак"/>
    <w:next w:val="857"/>
    <w:link w:val="856"/>
    <w:uiPriority w:val="99"/>
    <w:semiHidden/>
    <w:rPr>
      <w:rFonts w:ascii="Segoe UI" w:hAnsi="Segoe UI" w:cs="Segoe UI"/>
      <w:sz w:val="18"/>
      <w:szCs w:val="18"/>
    </w:rPr>
  </w:style>
  <w:style w:type="paragraph" w:styleId="858">
    <w:name w:val="Без интервала"/>
    <w:next w:val="858"/>
    <w:link w:val="862"/>
    <w:uiPriority w:val="1"/>
    <w:qFormat/>
    <w:rPr>
      <w:sz w:val="22"/>
      <w:szCs w:val="22"/>
      <w:lang w:val="ru-RU" w:eastAsia="ru-RU" w:bidi="ar-SA"/>
    </w:rPr>
  </w:style>
  <w:style w:type="character" w:styleId="859">
    <w:name w:val="ListLabel 1"/>
    <w:next w:val="859"/>
    <w:link w:val="846"/>
    <w:qFormat/>
    <w:rPr>
      <w:sz w:val="21"/>
      <w:szCs w:val="21"/>
      <w:lang w:eastAsia="ru-RU"/>
    </w:rPr>
  </w:style>
  <w:style w:type="character" w:styleId="860">
    <w:name w:val="Гиперссылка"/>
    <w:next w:val="860"/>
    <w:link w:val="846"/>
    <w:rPr>
      <w:color w:val="0000ff"/>
      <w:u w:val="single"/>
    </w:rPr>
  </w:style>
  <w:style w:type="character" w:styleId="861">
    <w:name w:val="Заголовок 3 Знак"/>
    <w:next w:val="861"/>
    <w:link w:val="847"/>
    <w:uiPriority w:val="9"/>
    <w:rPr>
      <w:rFonts w:ascii="Times New Roman" w:hAnsi="Times New Roman"/>
      <w:b/>
      <w:bCs/>
      <w:sz w:val="27"/>
      <w:szCs w:val="27"/>
    </w:rPr>
  </w:style>
  <w:style w:type="character" w:styleId="862">
    <w:name w:val="Без интервала Знак"/>
    <w:next w:val="862"/>
    <w:link w:val="858"/>
    <w:uiPriority w:val="1"/>
    <w:rPr>
      <w:sz w:val="22"/>
      <w:szCs w:val="22"/>
    </w:rPr>
  </w:style>
  <w:style w:type="paragraph" w:styleId="863">
    <w:name w:val="docdata,docy,v5,2692,bqiaagaaeyqcaaagiaiaaaoebwaabawhaaaaaaaaaaaaaaaaaaaaaaaaaaaaaaaaaaaaaaaaaaaaaaaaaaaaaaaaaaaaaaaaaaaaaaaaaaaaaaaaaaaaaaaaaaaaaaaaaaaaaaaaaaaaaaaaaaaaaaaaaaaaaaaaaaaaaaaaaaaaaaaaaaaaaaaaaaaaaaaaaaaaaaaaaaaaaaaaaaaaaaaaaaaaaaaaaaaaaaaa"/>
    <w:basedOn w:val="846"/>
    <w:next w:val="863"/>
    <w:link w:val="8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864">
    <w:name w:val="Обычный (Интернет)"/>
    <w:basedOn w:val="846"/>
    <w:next w:val="864"/>
    <w:link w:val="846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865" w:default="1">
    <w:name w:val="Default Paragraph Font"/>
    <w:uiPriority w:val="1"/>
    <w:semiHidden/>
    <w:unhideWhenUsed/>
  </w:style>
  <w:style w:type="numbering" w:styleId="866" w:default="1">
    <w:name w:val="No List"/>
    <w:uiPriority w:val="99"/>
    <w:semiHidden/>
    <w:unhideWhenUsed/>
  </w:style>
  <w:style w:type="table" w:styleId="86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pirogova.es</cp:lastModifiedBy>
  <cp:revision>103</cp:revision>
  <dcterms:created xsi:type="dcterms:W3CDTF">2023-01-12T06:02:00Z</dcterms:created>
  <dcterms:modified xsi:type="dcterms:W3CDTF">2026-08-12T10:06:40Z</dcterms:modified>
  <cp:version>1048576</cp:version>
</cp:coreProperties>
</file>