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E24D0E" w14:textId="77777777" w:rsidR="00585D84" w:rsidRPr="0085712F" w:rsidRDefault="00585D84" w:rsidP="00585D84">
      <w:pPr>
        <w:tabs>
          <w:tab w:val="left" w:pos="3828"/>
          <w:tab w:val="left" w:pos="4820"/>
        </w:tabs>
        <w:spacing w:after="0" w:line="240" w:lineRule="auto"/>
        <w:contextualSpacing/>
        <w:jc w:val="right"/>
        <w:rPr>
          <w:rFonts w:ascii="Times New Roman" w:eastAsia="Calibri" w:hAnsi="Times New Roman" w:cstheme="minorBidi"/>
          <w:b/>
          <w:lang w:eastAsia="en-US"/>
        </w:rPr>
      </w:pPr>
      <w:r w:rsidRPr="0085712F">
        <w:rPr>
          <w:rFonts w:ascii="Times New Roman" w:eastAsia="Calibri" w:hAnsi="Times New Roman" w:cstheme="minorBidi"/>
          <w:b/>
          <w:lang w:eastAsia="en-US"/>
        </w:rPr>
        <w:t>Приложение № 1</w:t>
      </w:r>
    </w:p>
    <w:p w14:paraId="45B2DEBD" w14:textId="77777777" w:rsidR="00585D84" w:rsidRPr="0085712F" w:rsidRDefault="00585D84" w:rsidP="00585D84">
      <w:pPr>
        <w:tabs>
          <w:tab w:val="left" w:pos="4111"/>
        </w:tabs>
        <w:spacing w:after="0" w:line="240" w:lineRule="auto"/>
        <w:contextualSpacing/>
        <w:jc w:val="right"/>
        <w:rPr>
          <w:rFonts w:ascii="Times New Roman" w:eastAsiaTheme="minorHAnsi" w:hAnsi="Times New Roman" w:cstheme="minorBidi"/>
          <w:b/>
          <w:u w:val="single"/>
          <w:lang w:eastAsia="en-US"/>
        </w:rPr>
      </w:pPr>
      <w:r w:rsidRPr="0085712F">
        <w:rPr>
          <w:rFonts w:ascii="Times New Roman" w:eastAsia="Calibri" w:hAnsi="Times New Roman" w:cstheme="minorBidi"/>
          <w:b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к Электронной версии контракта                                                                               </w:t>
      </w:r>
    </w:p>
    <w:p w14:paraId="7A17CB87" w14:textId="77777777" w:rsidR="00585D84" w:rsidRPr="0085712F" w:rsidRDefault="00585D84" w:rsidP="00585D84">
      <w:pPr>
        <w:shd w:val="clear" w:color="auto" w:fill="FFFFFF"/>
        <w:spacing w:after="0" w:line="240" w:lineRule="auto"/>
        <w:contextualSpacing/>
        <w:jc w:val="right"/>
        <w:textAlignment w:val="baseline"/>
        <w:rPr>
          <w:rFonts w:ascii="Times New Roman" w:eastAsiaTheme="minorHAnsi" w:hAnsi="Times New Roman" w:cstheme="minorBidi"/>
          <w:b/>
          <w:lang w:eastAsia="en-US"/>
        </w:rPr>
      </w:pPr>
      <w:r w:rsidRPr="0085712F">
        <w:rPr>
          <w:rFonts w:ascii="Times New Roman" w:eastAsiaTheme="minorHAnsi" w:hAnsi="Times New Roman" w:cstheme="minorBidi"/>
          <w:b/>
          <w:lang w:eastAsia="en-US"/>
        </w:rPr>
        <w:t xml:space="preserve">                                                                                                                                                         </w:t>
      </w:r>
    </w:p>
    <w:p w14:paraId="7DE7F632" w14:textId="77777777" w:rsidR="00585D84" w:rsidRPr="0085712F" w:rsidRDefault="00585D84" w:rsidP="00585D84">
      <w:pPr>
        <w:shd w:val="clear" w:color="auto" w:fill="FFFFFF"/>
        <w:spacing w:after="0" w:line="240" w:lineRule="auto"/>
        <w:contextualSpacing/>
        <w:jc w:val="right"/>
        <w:textAlignment w:val="baseline"/>
        <w:rPr>
          <w:rFonts w:ascii="Times New Roman" w:eastAsiaTheme="minorHAnsi" w:hAnsi="Times New Roman" w:cstheme="minorBidi"/>
          <w:b/>
          <w:lang w:eastAsia="en-US"/>
        </w:rPr>
      </w:pPr>
      <w:r w:rsidRPr="0085712F">
        <w:rPr>
          <w:rFonts w:ascii="Times New Roman" w:eastAsiaTheme="minorHAnsi" w:hAnsi="Times New Roman" w:cstheme="minorBidi"/>
          <w:b/>
          <w:lang w:eastAsia="en-US"/>
        </w:rPr>
        <w:t xml:space="preserve"> № </w:t>
      </w:r>
      <w:r>
        <w:rPr>
          <w:rFonts w:ascii="Times New Roman" w:eastAsiaTheme="minorHAnsi" w:hAnsi="Times New Roman" w:cstheme="minorBidi"/>
          <w:b/>
          <w:u w:val="single"/>
          <w:lang w:eastAsia="en-US"/>
        </w:rPr>
        <w:t xml:space="preserve"> ____________________ </w:t>
      </w:r>
      <w:r w:rsidRPr="0085712F">
        <w:rPr>
          <w:rFonts w:ascii="Times New Roman" w:eastAsiaTheme="minorHAnsi" w:hAnsi="Times New Roman" w:cstheme="minorBidi"/>
          <w:b/>
          <w:lang w:eastAsia="en-US"/>
        </w:rPr>
        <w:t xml:space="preserve">от   </w:t>
      </w:r>
      <w:r>
        <w:rPr>
          <w:rFonts w:ascii="Times New Roman" w:eastAsiaTheme="minorHAnsi" w:hAnsi="Times New Roman" w:cstheme="minorBidi"/>
          <w:b/>
          <w:u w:val="single"/>
          <w:lang w:eastAsia="en-US"/>
        </w:rPr>
        <w:t xml:space="preserve">  __ </w:t>
      </w:r>
      <w:r w:rsidRPr="0085712F">
        <w:rPr>
          <w:rFonts w:ascii="Times New Roman" w:eastAsiaTheme="minorHAnsi" w:hAnsi="Times New Roman" w:cstheme="minorBidi"/>
          <w:b/>
          <w:u w:val="single"/>
          <w:lang w:eastAsia="en-US"/>
        </w:rPr>
        <w:t xml:space="preserve"> </w:t>
      </w:r>
      <w:r w:rsidRPr="0085712F">
        <w:rPr>
          <w:rFonts w:ascii="Times New Roman" w:eastAsiaTheme="minorHAnsi" w:hAnsi="Times New Roman" w:cstheme="minorBidi"/>
          <w:b/>
          <w:lang w:eastAsia="en-US"/>
        </w:rPr>
        <w:t xml:space="preserve"> </w:t>
      </w:r>
      <w:r>
        <w:rPr>
          <w:rFonts w:ascii="Times New Roman" w:eastAsiaTheme="minorHAnsi" w:hAnsi="Times New Roman" w:cstheme="minorBidi"/>
          <w:b/>
          <w:u w:val="single"/>
          <w:lang w:eastAsia="en-US"/>
        </w:rPr>
        <w:t xml:space="preserve">  __________  </w:t>
      </w:r>
      <w:r w:rsidRPr="0085712F">
        <w:rPr>
          <w:rFonts w:ascii="Times New Roman" w:eastAsiaTheme="minorHAnsi" w:hAnsi="Times New Roman" w:cstheme="minorBidi"/>
          <w:b/>
          <w:lang w:eastAsia="en-US"/>
        </w:rPr>
        <w:t xml:space="preserve">  </w:t>
      </w:r>
      <w:r w:rsidRPr="0085712F">
        <w:rPr>
          <w:rFonts w:ascii="Times New Roman" w:eastAsiaTheme="minorHAnsi" w:hAnsi="Times New Roman" w:cstheme="minorBidi"/>
          <w:b/>
          <w:u w:val="single"/>
          <w:lang w:eastAsia="en-US"/>
        </w:rPr>
        <w:t xml:space="preserve">2026 </w:t>
      </w:r>
      <w:r w:rsidRPr="0085712F">
        <w:rPr>
          <w:rFonts w:ascii="Times New Roman" w:eastAsiaTheme="minorHAnsi" w:hAnsi="Times New Roman" w:cstheme="minorBidi"/>
          <w:b/>
          <w:lang w:eastAsia="en-US"/>
        </w:rPr>
        <w:t>г.</w:t>
      </w:r>
    </w:p>
    <w:p w14:paraId="46DCDB9E" w14:textId="77777777" w:rsidR="00585D84" w:rsidRPr="0085712F" w:rsidRDefault="00585D84" w:rsidP="00585D84">
      <w:pPr>
        <w:shd w:val="clear" w:color="auto" w:fill="FFFFFF"/>
        <w:spacing w:after="0" w:line="240" w:lineRule="auto"/>
        <w:contextualSpacing/>
        <w:jc w:val="right"/>
        <w:textAlignment w:val="baseline"/>
        <w:rPr>
          <w:rFonts w:ascii="Times New Roman" w:eastAsiaTheme="minorHAnsi" w:hAnsi="Times New Roman" w:cstheme="minorBidi"/>
          <w:b/>
          <w:lang w:eastAsia="en-US"/>
        </w:rPr>
      </w:pPr>
    </w:p>
    <w:p w14:paraId="21E21531" w14:textId="77777777" w:rsidR="00585D84" w:rsidRPr="0085712F" w:rsidRDefault="00585D84" w:rsidP="00585D84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rPr>
          <w:rFonts w:ascii="Times New Roman" w:eastAsiaTheme="minorHAnsi" w:hAnsi="Times New Roman" w:cstheme="minorBidi"/>
          <w:b/>
          <w:u w:val="single"/>
          <w:lang w:eastAsia="en-US"/>
        </w:rPr>
      </w:pPr>
      <w:r w:rsidRPr="0085712F">
        <w:rPr>
          <w:rFonts w:ascii="Times New Roman" w:eastAsiaTheme="minorHAnsi" w:hAnsi="Times New Roman" w:cstheme="minorBidi"/>
          <w:b/>
          <w:u w:val="single"/>
          <w:lang w:eastAsia="en-US"/>
        </w:rPr>
        <w:t>ИКЗ:</w:t>
      </w:r>
      <w:r>
        <w:rPr>
          <w:rFonts w:ascii="Tahoma" w:hAnsi="Tahoma" w:cs="Tahoma"/>
          <w:b/>
          <w:color w:val="000000"/>
          <w:sz w:val="20"/>
          <w:szCs w:val="20"/>
          <w:u w:val="single"/>
        </w:rPr>
        <w:t xml:space="preserve"> 261671500149067150100100710000000000</w:t>
      </w:r>
    </w:p>
    <w:p w14:paraId="7953B5A4" w14:textId="77777777" w:rsidR="00585D84" w:rsidRDefault="00585D84" w:rsidP="00585D84">
      <w:pPr>
        <w:shd w:val="clear" w:color="auto" w:fill="FFFFFF"/>
        <w:spacing w:after="0" w:line="240" w:lineRule="auto"/>
        <w:contextualSpacing/>
        <w:rPr>
          <w:rFonts w:ascii="Times New Roman" w:hAnsi="Times New Roman"/>
        </w:rPr>
      </w:pPr>
    </w:p>
    <w:p w14:paraId="1B6C414D" w14:textId="77777777" w:rsidR="00585D84" w:rsidRDefault="00585D84" w:rsidP="00585D84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Место поставки: </w:t>
      </w:r>
      <w:r>
        <w:rPr>
          <w:rFonts w:ascii="Times New Roman" w:hAnsi="Times New Roman"/>
        </w:rPr>
        <w:t>Смоленская область, г. Сычевка, ул. Карла Маркса, д.71.</w:t>
      </w:r>
    </w:p>
    <w:p w14:paraId="2311F008" w14:textId="38BF4936" w:rsidR="00585D84" w:rsidRDefault="00585D84" w:rsidP="00585D84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Предмет контракта</w:t>
      </w:r>
      <w:r>
        <w:rPr>
          <w:rFonts w:ascii="Times New Roman" w:hAnsi="Times New Roman"/>
        </w:rPr>
        <w:t xml:space="preserve">: </w:t>
      </w:r>
      <w:r w:rsidR="003535B0" w:rsidRPr="003535B0">
        <w:rPr>
          <w:rFonts w:ascii="Times New Roman" w:hAnsi="Times New Roman"/>
        </w:rPr>
        <w:t>Поставка расходных материалов для хозяйственных нужд</w:t>
      </w:r>
    </w:p>
    <w:p w14:paraId="02321A35" w14:textId="77777777" w:rsidR="00585D84" w:rsidRDefault="00585D84" w:rsidP="00585D84">
      <w:p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        Срок действия контракта</w:t>
      </w:r>
      <w:r>
        <w:rPr>
          <w:rFonts w:ascii="Times New Roman" w:hAnsi="Times New Roman"/>
        </w:rPr>
        <w:t xml:space="preserve">: </w:t>
      </w:r>
      <w:r>
        <w:rPr>
          <w:rFonts w:ascii="Times New Roman" w:hAnsi="Times New Roman"/>
          <w:bCs/>
          <w:spacing w:val="-7"/>
        </w:rPr>
        <w:t>с даты заключения контракта</w:t>
      </w:r>
      <w:r>
        <w:rPr>
          <w:rFonts w:ascii="Tahoma" w:hAnsi="Tahoma" w:cs="Tahoma"/>
          <w:color w:val="383838"/>
          <w:shd w:val="clear" w:color="auto" w:fill="FFFFFF"/>
        </w:rPr>
        <w:t xml:space="preserve"> </w:t>
      </w:r>
      <w:r>
        <w:rPr>
          <w:rFonts w:ascii="Times New Roman" w:hAnsi="Times New Roman"/>
        </w:rPr>
        <w:t xml:space="preserve">до 31.12.2026 г. </w:t>
      </w:r>
    </w:p>
    <w:p w14:paraId="572418AD" w14:textId="77777777" w:rsidR="00585D84" w:rsidRDefault="00585D84" w:rsidP="00585D84">
      <w:p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        Срок поставки: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Cs/>
        </w:rPr>
        <w:t xml:space="preserve">Период поставки </w:t>
      </w:r>
      <w:r>
        <w:rPr>
          <w:rFonts w:ascii="Times New Roman" w:hAnsi="Times New Roman"/>
        </w:rPr>
        <w:t xml:space="preserve">с момента подписания контракта по 20.12.2026 г. Товар поставляется по заявке Заказчика, автотранспортом Поставщика или за его счет. Количество товара, ассортимент и конкретная дата доставки указывается в заявке. </w:t>
      </w:r>
      <w:r>
        <w:rPr>
          <w:rFonts w:ascii="Times New Roman" w:eastAsia="Calibri" w:hAnsi="Times New Roman"/>
        </w:rPr>
        <w:t xml:space="preserve">Заявка подается не позднее 5 календарных дней до даты поставки, указанной в заявке. </w:t>
      </w:r>
      <w:r>
        <w:rPr>
          <w:rFonts w:ascii="Times New Roman" w:hAnsi="Times New Roman"/>
        </w:rPr>
        <w:t>Время поставки товара – понедельник-пятница с 8-30 до 11-30, с 13.30 до 15-00 (время московское). Досрочная поставка товара возможна только с согласия Заказчика.</w:t>
      </w:r>
    </w:p>
    <w:p w14:paraId="1ED3923F" w14:textId="77777777" w:rsidR="00585D84" w:rsidRDefault="00585D84" w:rsidP="00585D84">
      <w:pPr>
        <w:tabs>
          <w:tab w:val="left" w:pos="0"/>
        </w:tabs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 xml:space="preserve">Условия поставки: </w:t>
      </w:r>
      <w:r>
        <w:rPr>
          <w:rFonts w:ascii="Times New Roman" w:hAnsi="Times New Roman"/>
          <w:bCs/>
        </w:rPr>
        <w:t>цена Контракта включает в себя стоимость Товара, а также все расходы на перевозку, погрузо-разгрузочные работы (в случае поставки Товара с разгрузкой транспортного средства), страхование, уплату налогов, пошлин, сборов и других обязательных платежей, которые Поставщик должен выплатить в связи с выполнением обязательств по Контракту в соответствии с законодательством Российской Федерации.</w:t>
      </w:r>
    </w:p>
    <w:p w14:paraId="359E4CDC" w14:textId="77777777" w:rsidR="00585D84" w:rsidRDefault="00585D84" w:rsidP="00585D84">
      <w:pPr>
        <w:shd w:val="clear" w:color="auto" w:fill="FFFFFF"/>
        <w:spacing w:after="0" w:line="240" w:lineRule="auto"/>
        <w:contextualSpacing/>
        <w:rPr>
          <w:rFonts w:ascii="Times New Roman" w:hAnsi="Times New Roman"/>
        </w:rPr>
      </w:pPr>
    </w:p>
    <w:p w14:paraId="14F762D3" w14:textId="77777777" w:rsidR="006A5D1A" w:rsidRDefault="00585D84" w:rsidP="006A5D1A">
      <w:pPr>
        <w:pStyle w:val="a5"/>
        <w:ind w:left="567"/>
        <w:contextualSpacing/>
        <w:jc w:val="center"/>
        <w:rPr>
          <w:rFonts w:ascii="Times New Roman" w:hAnsi="Times New Roman"/>
          <w:b/>
          <w:sz w:val="22"/>
          <w:szCs w:val="22"/>
          <w:u w:val="single"/>
          <w:lang w:val="ru-RU"/>
        </w:rPr>
      </w:pPr>
      <w:r>
        <w:rPr>
          <w:rFonts w:ascii="Times New Roman" w:hAnsi="Times New Roman"/>
          <w:b/>
          <w:sz w:val="22"/>
          <w:szCs w:val="22"/>
          <w:u w:val="single"/>
          <w:lang w:val="ru-RU"/>
        </w:rPr>
        <w:t>ТЕХНИЧЕСКОЕ ЗАДАНИЕ</w:t>
      </w:r>
    </w:p>
    <w:p w14:paraId="7196F664" w14:textId="77777777" w:rsidR="00585D84" w:rsidRPr="008B0FC3" w:rsidRDefault="00585D84" w:rsidP="006A5D1A">
      <w:pPr>
        <w:pStyle w:val="a5"/>
        <w:ind w:left="567"/>
        <w:contextualSpacing/>
        <w:jc w:val="center"/>
        <w:rPr>
          <w:rFonts w:ascii="Times New Roman" w:hAnsi="Times New Roman"/>
          <w:b/>
          <w:sz w:val="22"/>
          <w:szCs w:val="22"/>
          <w:u w:val="single"/>
          <w:lang w:val="ru-RU"/>
        </w:rPr>
      </w:pPr>
    </w:p>
    <w:tbl>
      <w:tblPr>
        <w:tblW w:w="154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11794"/>
        <w:gridCol w:w="709"/>
        <w:gridCol w:w="709"/>
      </w:tblGrid>
      <w:tr w:rsidR="006A5D1A" w:rsidRPr="008B0FC3" w14:paraId="0B798890" w14:textId="77777777" w:rsidTr="00310BF5">
        <w:tc>
          <w:tcPr>
            <w:tcW w:w="567" w:type="dxa"/>
          </w:tcPr>
          <w:p w14:paraId="47774DF1" w14:textId="77777777" w:rsidR="006A5D1A" w:rsidRPr="008B0FC3" w:rsidRDefault="006A5D1A" w:rsidP="002D0839">
            <w:pPr>
              <w:pStyle w:val="a5"/>
              <w:contextualSpacing/>
              <w:jc w:val="center"/>
              <w:rPr>
                <w:rFonts w:ascii="Times New Roman" w:hAnsi="Times New Roman"/>
                <w:b/>
                <w:sz w:val="22"/>
                <w:szCs w:val="22"/>
                <w:lang w:val="ru-RU" w:eastAsia="ru-RU"/>
              </w:rPr>
            </w:pPr>
            <w:r w:rsidRPr="008B0FC3">
              <w:rPr>
                <w:rFonts w:ascii="Times New Roman" w:hAnsi="Times New Roman"/>
                <w:b/>
                <w:sz w:val="22"/>
                <w:szCs w:val="22"/>
                <w:lang w:val="ru-RU" w:eastAsia="ru-RU"/>
              </w:rPr>
              <w:t>№ п/п</w:t>
            </w:r>
          </w:p>
        </w:tc>
        <w:tc>
          <w:tcPr>
            <w:tcW w:w="1701" w:type="dxa"/>
          </w:tcPr>
          <w:p w14:paraId="46F5FAE1" w14:textId="77777777" w:rsidR="006A5D1A" w:rsidRPr="008B0FC3" w:rsidRDefault="006A5D1A" w:rsidP="002D083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8B0FC3">
              <w:rPr>
                <w:rFonts w:ascii="Times New Roman" w:hAnsi="Times New Roman"/>
                <w:b/>
              </w:rPr>
              <w:t>Наименование</w:t>
            </w:r>
          </w:p>
        </w:tc>
        <w:tc>
          <w:tcPr>
            <w:tcW w:w="11794" w:type="dxa"/>
          </w:tcPr>
          <w:p w14:paraId="65A66BE4" w14:textId="77777777" w:rsidR="006A5D1A" w:rsidRPr="008B0FC3" w:rsidRDefault="006A5D1A" w:rsidP="002D083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8B0FC3">
              <w:rPr>
                <w:rFonts w:ascii="Times New Roman" w:hAnsi="Times New Roman"/>
                <w:b/>
              </w:rPr>
              <w:t>Технические характеристики</w:t>
            </w:r>
          </w:p>
        </w:tc>
        <w:tc>
          <w:tcPr>
            <w:tcW w:w="709" w:type="dxa"/>
          </w:tcPr>
          <w:p w14:paraId="3C860815" w14:textId="77777777" w:rsidR="006A5D1A" w:rsidRPr="008B0FC3" w:rsidRDefault="006A5D1A" w:rsidP="002D0839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b/>
              </w:rPr>
            </w:pPr>
            <w:r w:rsidRPr="008B0FC3">
              <w:rPr>
                <w:rFonts w:ascii="Times New Roman" w:hAnsi="Times New Roman"/>
                <w:b/>
              </w:rPr>
              <w:t>Ед.</w:t>
            </w:r>
          </w:p>
          <w:p w14:paraId="7CF0E9F0" w14:textId="77777777" w:rsidR="006A5D1A" w:rsidRPr="008B0FC3" w:rsidRDefault="006A5D1A" w:rsidP="002D0839">
            <w:pPr>
              <w:tabs>
                <w:tab w:val="left" w:pos="351"/>
                <w:tab w:val="left" w:pos="634"/>
              </w:tabs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b/>
              </w:rPr>
            </w:pPr>
            <w:r w:rsidRPr="008B0FC3">
              <w:rPr>
                <w:rFonts w:ascii="Times New Roman" w:hAnsi="Times New Roman"/>
                <w:b/>
              </w:rPr>
              <w:t>изм-я</w:t>
            </w:r>
          </w:p>
        </w:tc>
        <w:tc>
          <w:tcPr>
            <w:tcW w:w="709" w:type="dxa"/>
          </w:tcPr>
          <w:p w14:paraId="414B9400" w14:textId="77777777" w:rsidR="006A5D1A" w:rsidRPr="008B0FC3" w:rsidRDefault="006A5D1A" w:rsidP="002D083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8B0FC3">
              <w:rPr>
                <w:rFonts w:ascii="Times New Roman" w:hAnsi="Times New Roman"/>
                <w:b/>
              </w:rPr>
              <w:t>Кол-во</w:t>
            </w:r>
          </w:p>
        </w:tc>
      </w:tr>
      <w:tr w:rsidR="006A5D1A" w:rsidRPr="008B0FC3" w14:paraId="1B877FC8" w14:textId="77777777" w:rsidTr="00310BF5">
        <w:tc>
          <w:tcPr>
            <w:tcW w:w="567" w:type="dxa"/>
          </w:tcPr>
          <w:p w14:paraId="5078B781" w14:textId="77777777" w:rsidR="006A5D1A" w:rsidRPr="008B0FC3" w:rsidRDefault="006A5D1A" w:rsidP="006A5D1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B0FC3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14:paraId="4224BCBC" w14:textId="77777777" w:rsidR="006A5D1A" w:rsidRPr="00D65379" w:rsidRDefault="00544155" w:rsidP="006A5D1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3F5EF3">
              <w:rPr>
                <w:rFonts w:ascii="Times New Roman" w:hAnsi="Times New Roman"/>
                <w:color w:val="000000"/>
              </w:rPr>
              <w:t>Рукав напорно-всасывающий</w:t>
            </w:r>
          </w:p>
        </w:tc>
        <w:tc>
          <w:tcPr>
            <w:tcW w:w="11794" w:type="dxa"/>
          </w:tcPr>
          <w:p w14:paraId="6C041750" w14:textId="055D8F09" w:rsidR="00F976EA" w:rsidRDefault="00F976EA" w:rsidP="006A5D1A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ОКПД2: </w:t>
            </w:r>
            <w:r>
              <w:rPr>
                <w:rFonts w:ascii="Times New Roman" w:eastAsiaTheme="minorHAnsi" w:hAnsi="Times New Roman"/>
                <w:b/>
                <w:bCs/>
                <w:lang w:eastAsia="en-US"/>
              </w:rPr>
              <w:t>22.19.30.135 - Рукава резиновые напорно-всасывающие с текстильным каркасом неармированные</w:t>
            </w:r>
          </w:p>
          <w:p w14:paraId="21EAA87E" w14:textId="77777777" w:rsidR="00F976EA" w:rsidRDefault="00F976EA" w:rsidP="006A5D1A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</w:p>
          <w:p w14:paraId="16694F37" w14:textId="73FF3D96" w:rsidR="006A5D1A" w:rsidRPr="001C3AC4" w:rsidRDefault="006A5D1A" w:rsidP="006A5D1A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1C3AC4">
              <w:rPr>
                <w:rFonts w:ascii="Times New Roman" w:hAnsi="Times New Roman"/>
                <w:b/>
              </w:rPr>
              <w:t>Соответствие товара СанПиН</w:t>
            </w:r>
          </w:p>
          <w:p w14:paraId="6110BF6E" w14:textId="77777777" w:rsidR="006A5D1A" w:rsidRPr="001C3AC4" w:rsidRDefault="006A5D1A" w:rsidP="006A5D1A">
            <w:pPr>
              <w:pStyle w:val="a7"/>
              <w:ind w:left="34"/>
              <w:contextualSpacing/>
              <w:rPr>
                <w:rFonts w:ascii="Times New Roman" w:hAnsi="Times New Roman"/>
              </w:rPr>
            </w:pPr>
            <w:r w:rsidRPr="001C3AC4">
              <w:rPr>
                <w:rFonts w:ascii="Times New Roman" w:hAnsi="Times New Roman"/>
              </w:rPr>
              <w:t xml:space="preserve">Перечень законодательных и нормативных актов, выполнение требований которых обязательно при поставке продукции: </w:t>
            </w:r>
          </w:p>
          <w:p w14:paraId="5A8CBF9E" w14:textId="77777777" w:rsidR="006A5D1A" w:rsidRPr="001C3AC4" w:rsidRDefault="006A5D1A" w:rsidP="006A5D1A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</w:rPr>
            </w:pPr>
            <w:r w:rsidRPr="001C3AC4">
              <w:rPr>
                <w:rFonts w:ascii="Times New Roman" w:hAnsi="Times New Roman"/>
              </w:rPr>
              <w:t>- ТР ТС 005-2011 «О безопасности упаковки».</w:t>
            </w:r>
          </w:p>
          <w:p w14:paraId="649FF660" w14:textId="77777777" w:rsidR="00B42D20" w:rsidRPr="001C3AC4" w:rsidRDefault="006A5D1A" w:rsidP="006A5D1A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1C3AC4">
              <w:rPr>
                <w:rFonts w:ascii="Times New Roman" w:hAnsi="Times New Roman"/>
                <w:b/>
              </w:rPr>
              <w:t>Функциональные и качественные характеристики товара:</w:t>
            </w:r>
          </w:p>
          <w:tbl>
            <w:tblPr>
              <w:tblStyle w:val="aa"/>
              <w:tblW w:w="11363" w:type="dxa"/>
              <w:tblInd w:w="34" w:type="dxa"/>
              <w:tblLayout w:type="fixed"/>
              <w:tblLook w:val="04A0" w:firstRow="1" w:lastRow="0" w:firstColumn="1" w:lastColumn="0" w:noHBand="0" w:noVBand="1"/>
            </w:tblPr>
            <w:tblGrid>
              <w:gridCol w:w="2858"/>
              <w:gridCol w:w="5103"/>
              <w:gridCol w:w="3402"/>
            </w:tblGrid>
            <w:tr w:rsidR="00B42D20" w:rsidRPr="00A061B2" w14:paraId="6E095F46" w14:textId="77777777" w:rsidTr="00544155">
              <w:tc>
                <w:tcPr>
                  <w:tcW w:w="2858" w:type="dxa"/>
                </w:tcPr>
                <w:p w14:paraId="67BBA2E1" w14:textId="77777777" w:rsidR="00B42D20" w:rsidRPr="00A061B2" w:rsidRDefault="00B42D20" w:rsidP="00B42D20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</w:rPr>
                  </w:pPr>
                  <w:r w:rsidRPr="00A061B2">
                    <w:rPr>
                      <w:rFonts w:ascii="Times New Roman" w:hAnsi="Times New Roman"/>
                      <w:b/>
                      <w:bCs/>
                    </w:rPr>
                    <w:t>Наименование характеристики</w:t>
                  </w:r>
                </w:p>
              </w:tc>
              <w:tc>
                <w:tcPr>
                  <w:tcW w:w="5103" w:type="dxa"/>
                </w:tcPr>
                <w:p w14:paraId="2464820F" w14:textId="77777777" w:rsidR="00B42D20" w:rsidRPr="00A061B2" w:rsidRDefault="00B42D20" w:rsidP="00B42D20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</w:rPr>
                  </w:pPr>
                  <w:r w:rsidRPr="00A061B2">
                    <w:rPr>
                      <w:rFonts w:ascii="Times New Roman" w:hAnsi="Times New Roman"/>
                      <w:b/>
                      <w:bCs/>
                    </w:rPr>
                    <w:t>Значение характеристики</w:t>
                  </w:r>
                </w:p>
              </w:tc>
              <w:tc>
                <w:tcPr>
                  <w:tcW w:w="3402" w:type="dxa"/>
                </w:tcPr>
                <w:p w14:paraId="3EDE37A4" w14:textId="77777777" w:rsidR="00B42D20" w:rsidRPr="00A061B2" w:rsidRDefault="00B42D20" w:rsidP="00B42D20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</w:rPr>
                  </w:pPr>
                  <w:r w:rsidRPr="00A061B2">
                    <w:rPr>
                      <w:rFonts w:ascii="Times New Roman" w:hAnsi="Times New Roman"/>
                      <w:b/>
                      <w:bCs/>
                    </w:rPr>
                    <w:t>Инструкция по заполнению характеристик в заявке</w:t>
                  </w:r>
                </w:p>
              </w:tc>
            </w:tr>
            <w:tr w:rsidR="00B42D20" w:rsidRPr="00A061B2" w14:paraId="6141D7E8" w14:textId="77777777" w:rsidTr="00544155">
              <w:tc>
                <w:tcPr>
                  <w:tcW w:w="2858" w:type="dxa"/>
                </w:tcPr>
                <w:p w14:paraId="7898F251" w14:textId="77777777" w:rsidR="00B42D20" w:rsidRPr="00A061B2" w:rsidRDefault="00544155" w:rsidP="00B42D20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Тип</w:t>
                  </w:r>
                </w:p>
              </w:tc>
              <w:tc>
                <w:tcPr>
                  <w:tcW w:w="5103" w:type="dxa"/>
                </w:tcPr>
                <w:p w14:paraId="1E95113A" w14:textId="77777777" w:rsidR="00B42D20" w:rsidRPr="00A061B2" w:rsidRDefault="00544155" w:rsidP="00B42D20">
                  <w:pPr>
                    <w:tabs>
                      <w:tab w:val="center" w:pos="884"/>
                    </w:tabs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3F5EF3">
                    <w:rPr>
                      <w:rFonts w:ascii="Times New Roman" w:hAnsi="Times New Roman"/>
                    </w:rPr>
                    <w:t xml:space="preserve">напорно-всасывающий </w:t>
                  </w:r>
                  <w:r>
                    <w:rPr>
                      <w:rFonts w:ascii="Times New Roman" w:hAnsi="Times New Roman"/>
                    </w:rPr>
                    <w:t>неармированный резиновый</w:t>
                  </w:r>
                  <w:r w:rsidRPr="003F5EF3">
                    <w:rPr>
                      <w:rFonts w:ascii="Times New Roman" w:hAnsi="Times New Roman"/>
                    </w:rPr>
                    <w:t xml:space="preserve"> с текстильным каркасом и металлической спиралью</w:t>
                  </w:r>
                  <w:r w:rsidR="00215BBD" w:rsidRPr="003F5EF3">
                    <w:rPr>
                      <w:rFonts w:ascii="Times New Roman" w:hAnsi="Times New Roman"/>
                    </w:rPr>
                    <w:t xml:space="preserve"> имеющий на концах мягкие манжеты</w:t>
                  </w:r>
                </w:p>
              </w:tc>
              <w:tc>
                <w:tcPr>
                  <w:tcW w:w="3402" w:type="dxa"/>
                  <w:vMerge w:val="restart"/>
                </w:tcPr>
                <w:p w14:paraId="57C2A507" w14:textId="77777777" w:rsidR="00B42D20" w:rsidRPr="00310BF5" w:rsidRDefault="00B42D20" w:rsidP="00B42D20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310BF5">
                    <w:rPr>
                      <w:rFonts w:ascii="Times New Roman" w:hAnsi="Times New Roman"/>
                      <w:sz w:val="20"/>
                      <w:szCs w:val="20"/>
                      <w:shd w:val="clear" w:color="auto" w:fill="FFFFFF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544155" w:rsidRPr="00A061B2" w14:paraId="0063775E" w14:textId="77777777" w:rsidTr="00544155">
              <w:tc>
                <w:tcPr>
                  <w:tcW w:w="2858" w:type="dxa"/>
                </w:tcPr>
                <w:p w14:paraId="3604BB5E" w14:textId="77777777" w:rsidR="00544155" w:rsidRDefault="00544155" w:rsidP="00B42D20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Класс </w:t>
                  </w:r>
                </w:p>
              </w:tc>
              <w:tc>
                <w:tcPr>
                  <w:tcW w:w="5103" w:type="dxa"/>
                </w:tcPr>
                <w:p w14:paraId="6E94E80D" w14:textId="77777777" w:rsidR="00544155" w:rsidRPr="003F5EF3" w:rsidRDefault="00544155" w:rsidP="00B42D20">
                  <w:pPr>
                    <w:tabs>
                      <w:tab w:val="center" w:pos="884"/>
                    </w:tabs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В</w:t>
                  </w:r>
                </w:p>
              </w:tc>
              <w:tc>
                <w:tcPr>
                  <w:tcW w:w="3402" w:type="dxa"/>
                  <w:vMerge/>
                </w:tcPr>
                <w:p w14:paraId="619731EF" w14:textId="77777777" w:rsidR="00544155" w:rsidRPr="00310BF5" w:rsidRDefault="00544155" w:rsidP="00B42D20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0"/>
                      <w:szCs w:val="20"/>
                      <w:shd w:val="clear" w:color="auto" w:fill="FFFFFF"/>
                    </w:rPr>
                  </w:pPr>
                </w:p>
              </w:tc>
            </w:tr>
            <w:tr w:rsidR="00544155" w:rsidRPr="00A061B2" w14:paraId="18927D3E" w14:textId="77777777" w:rsidTr="00544155">
              <w:tc>
                <w:tcPr>
                  <w:tcW w:w="2858" w:type="dxa"/>
                </w:tcPr>
                <w:p w14:paraId="02E706F3" w14:textId="77777777" w:rsidR="00544155" w:rsidRDefault="00544155" w:rsidP="00B42D20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3F5EF3">
                    <w:rPr>
                      <w:rFonts w:ascii="Times New Roman" w:hAnsi="Times New Roman"/>
                    </w:rPr>
                    <w:t>Внутренний диаметр</w:t>
                  </w:r>
                </w:p>
              </w:tc>
              <w:tc>
                <w:tcPr>
                  <w:tcW w:w="5103" w:type="dxa"/>
                </w:tcPr>
                <w:p w14:paraId="74025BC9" w14:textId="77777777" w:rsidR="00544155" w:rsidRPr="003F5EF3" w:rsidRDefault="00544155" w:rsidP="00B42D20">
                  <w:pPr>
                    <w:tabs>
                      <w:tab w:val="center" w:pos="884"/>
                    </w:tabs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100 мм</w:t>
                  </w:r>
                </w:p>
              </w:tc>
              <w:tc>
                <w:tcPr>
                  <w:tcW w:w="3402" w:type="dxa"/>
                  <w:vMerge/>
                </w:tcPr>
                <w:p w14:paraId="19882F7D" w14:textId="77777777" w:rsidR="00544155" w:rsidRPr="00310BF5" w:rsidRDefault="00544155" w:rsidP="00B42D20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0"/>
                      <w:szCs w:val="20"/>
                      <w:shd w:val="clear" w:color="auto" w:fill="FFFFFF"/>
                    </w:rPr>
                  </w:pPr>
                </w:p>
              </w:tc>
            </w:tr>
            <w:tr w:rsidR="00544155" w:rsidRPr="00A061B2" w14:paraId="7D1E854A" w14:textId="77777777" w:rsidTr="00544155">
              <w:tc>
                <w:tcPr>
                  <w:tcW w:w="2858" w:type="dxa"/>
                </w:tcPr>
                <w:p w14:paraId="46DB7B28" w14:textId="77777777" w:rsidR="00544155" w:rsidRDefault="00544155" w:rsidP="00B42D20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3F5EF3">
                    <w:rPr>
                      <w:rFonts w:ascii="Times New Roman" w:hAnsi="Times New Roman"/>
                    </w:rPr>
                    <w:t>Номинальная длина рукава</w:t>
                  </w:r>
                </w:p>
              </w:tc>
              <w:tc>
                <w:tcPr>
                  <w:tcW w:w="5103" w:type="dxa"/>
                </w:tcPr>
                <w:p w14:paraId="6D1079E1" w14:textId="77777777" w:rsidR="00544155" w:rsidRPr="003F5EF3" w:rsidRDefault="00544155" w:rsidP="00215BBD">
                  <w:pPr>
                    <w:tabs>
                      <w:tab w:val="center" w:pos="884"/>
                    </w:tabs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</w:t>
                  </w:r>
                  <w:r w:rsidR="00215BBD"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>м</w:t>
                  </w:r>
                </w:p>
              </w:tc>
              <w:tc>
                <w:tcPr>
                  <w:tcW w:w="3402" w:type="dxa"/>
                  <w:vMerge/>
                </w:tcPr>
                <w:p w14:paraId="2C20B077" w14:textId="77777777" w:rsidR="00544155" w:rsidRPr="00310BF5" w:rsidRDefault="00544155" w:rsidP="00B42D20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0"/>
                      <w:szCs w:val="20"/>
                      <w:shd w:val="clear" w:color="auto" w:fill="FFFFFF"/>
                    </w:rPr>
                  </w:pPr>
                </w:p>
              </w:tc>
            </w:tr>
            <w:tr w:rsidR="00B42D20" w:rsidRPr="00A061B2" w14:paraId="27FFD73E" w14:textId="77777777" w:rsidTr="00544155">
              <w:tc>
                <w:tcPr>
                  <w:tcW w:w="2858" w:type="dxa"/>
                </w:tcPr>
                <w:p w14:paraId="16EC73B4" w14:textId="77777777" w:rsidR="00B42D20" w:rsidRPr="00A061B2" w:rsidRDefault="00544155" w:rsidP="00B42D20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Соответствие ГОСТ</w:t>
                  </w:r>
                </w:p>
              </w:tc>
              <w:tc>
                <w:tcPr>
                  <w:tcW w:w="5103" w:type="dxa"/>
                </w:tcPr>
                <w:p w14:paraId="081F71C6" w14:textId="77777777" w:rsidR="00B42D20" w:rsidRPr="00A061B2" w:rsidRDefault="00544155" w:rsidP="00544155">
                  <w:pPr>
                    <w:tabs>
                      <w:tab w:val="center" w:pos="884"/>
                    </w:tabs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3F5EF3">
                    <w:rPr>
                      <w:rFonts w:ascii="Times New Roman" w:hAnsi="Times New Roman"/>
                    </w:rPr>
                    <w:t>ГОСТ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  <w:r w:rsidRPr="003F5EF3">
                    <w:rPr>
                      <w:rFonts w:ascii="Times New Roman" w:hAnsi="Times New Roman"/>
                    </w:rPr>
                    <w:t>5398-76</w:t>
                  </w:r>
                </w:p>
              </w:tc>
              <w:tc>
                <w:tcPr>
                  <w:tcW w:w="3402" w:type="dxa"/>
                  <w:vMerge/>
                </w:tcPr>
                <w:p w14:paraId="395C60F1" w14:textId="77777777" w:rsidR="00B42D20" w:rsidRPr="00310BF5" w:rsidRDefault="00B42D20" w:rsidP="00B42D20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544155" w:rsidRPr="00A061B2" w14:paraId="291AB4C1" w14:textId="77777777" w:rsidTr="00544155">
              <w:trPr>
                <w:trHeight w:val="536"/>
              </w:trPr>
              <w:tc>
                <w:tcPr>
                  <w:tcW w:w="2858" w:type="dxa"/>
                </w:tcPr>
                <w:p w14:paraId="1CF12943" w14:textId="77777777" w:rsidR="00544155" w:rsidRPr="00A061B2" w:rsidRDefault="00544155" w:rsidP="00B42D20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3F5EF3">
                    <w:rPr>
                      <w:rFonts w:ascii="Times New Roman" w:hAnsi="Times New Roman"/>
                      <w:bCs/>
                    </w:rPr>
                    <w:lastRenderedPageBreak/>
                    <w:t>Толщина внутреннего резинового слоя</w:t>
                  </w:r>
                </w:p>
              </w:tc>
              <w:tc>
                <w:tcPr>
                  <w:tcW w:w="5103" w:type="dxa"/>
                </w:tcPr>
                <w:p w14:paraId="6AC8AA9B" w14:textId="77777777" w:rsidR="00544155" w:rsidRPr="00A061B2" w:rsidRDefault="00544155" w:rsidP="00544155">
                  <w:pPr>
                    <w:spacing w:after="0" w:line="240" w:lineRule="auto"/>
                    <w:ind w:left="34"/>
                    <w:contextualSpacing/>
                    <w:rPr>
                      <w:rFonts w:ascii="Times New Roman" w:hAnsi="Times New Roman"/>
                    </w:rPr>
                  </w:pPr>
                  <w:r w:rsidRPr="00A061B2">
                    <w:rPr>
                      <w:rStyle w:val="greycolor"/>
                      <w:rFonts w:ascii="Times New Roman" w:hAnsi="Times New Roman"/>
                    </w:rPr>
                    <w:t xml:space="preserve">≥ </w:t>
                  </w:r>
                  <w:r>
                    <w:rPr>
                      <w:rStyle w:val="greycolor"/>
                      <w:rFonts w:ascii="Times New Roman" w:hAnsi="Times New Roman"/>
                    </w:rPr>
                    <w:t>2 мм</w:t>
                  </w:r>
                </w:p>
              </w:tc>
              <w:tc>
                <w:tcPr>
                  <w:tcW w:w="3402" w:type="dxa"/>
                  <w:vMerge w:val="restart"/>
                </w:tcPr>
                <w:p w14:paraId="2F45F026" w14:textId="77777777" w:rsidR="00544155" w:rsidRPr="00310BF5" w:rsidRDefault="00544155" w:rsidP="00894A71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310BF5">
                    <w:rPr>
                      <w:rFonts w:ascii="Times New Roman" w:hAnsi="Times New Roman"/>
                      <w:sz w:val="20"/>
                      <w:szCs w:val="20"/>
                    </w:rPr>
                    <w:t xml:space="preserve">Участник закупки указывает в заявке конкретное значение характеристики. </w:t>
                  </w:r>
                </w:p>
              </w:tc>
            </w:tr>
            <w:tr w:rsidR="00544155" w:rsidRPr="00A061B2" w14:paraId="4DF988FF" w14:textId="77777777" w:rsidTr="00544155">
              <w:trPr>
                <w:trHeight w:val="536"/>
              </w:trPr>
              <w:tc>
                <w:tcPr>
                  <w:tcW w:w="2858" w:type="dxa"/>
                </w:tcPr>
                <w:p w14:paraId="00950684" w14:textId="77777777" w:rsidR="00544155" w:rsidRPr="003F5EF3" w:rsidRDefault="00544155" w:rsidP="00B42D20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Cs/>
                    </w:rPr>
                  </w:pPr>
                  <w:r w:rsidRPr="003F5EF3">
                    <w:rPr>
                      <w:rFonts w:ascii="Times New Roman" w:hAnsi="Times New Roman"/>
                      <w:bCs/>
                    </w:rPr>
                    <w:t>Толщина резинового слоя промежуточного</w:t>
                  </w:r>
                </w:p>
              </w:tc>
              <w:tc>
                <w:tcPr>
                  <w:tcW w:w="5103" w:type="dxa"/>
                </w:tcPr>
                <w:p w14:paraId="7027A47B" w14:textId="77777777" w:rsidR="00544155" w:rsidRPr="00A061B2" w:rsidRDefault="00544155" w:rsidP="00544155">
                  <w:pPr>
                    <w:spacing w:after="0" w:line="240" w:lineRule="auto"/>
                    <w:ind w:left="34"/>
                    <w:contextualSpacing/>
                    <w:rPr>
                      <w:rStyle w:val="greycolor"/>
                      <w:rFonts w:ascii="Times New Roman" w:hAnsi="Times New Roman"/>
                    </w:rPr>
                  </w:pPr>
                  <w:r w:rsidRPr="00A061B2">
                    <w:rPr>
                      <w:rStyle w:val="greycolor"/>
                      <w:rFonts w:ascii="Times New Roman" w:hAnsi="Times New Roman"/>
                    </w:rPr>
                    <w:t xml:space="preserve">≥ </w:t>
                  </w:r>
                  <w:r>
                    <w:rPr>
                      <w:rStyle w:val="greycolor"/>
                      <w:rFonts w:ascii="Times New Roman" w:hAnsi="Times New Roman"/>
                    </w:rPr>
                    <w:t>1,5 мм</w:t>
                  </w:r>
                </w:p>
              </w:tc>
              <w:tc>
                <w:tcPr>
                  <w:tcW w:w="3402" w:type="dxa"/>
                  <w:vMerge/>
                </w:tcPr>
                <w:p w14:paraId="3BDDFB2C" w14:textId="77777777" w:rsidR="00544155" w:rsidRPr="00310BF5" w:rsidRDefault="00544155" w:rsidP="00894A71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544155" w:rsidRPr="00A061B2" w14:paraId="48ECD890" w14:textId="77777777" w:rsidTr="00544155">
              <w:trPr>
                <w:trHeight w:val="362"/>
              </w:trPr>
              <w:tc>
                <w:tcPr>
                  <w:tcW w:w="2858" w:type="dxa"/>
                </w:tcPr>
                <w:p w14:paraId="79097972" w14:textId="77777777" w:rsidR="00544155" w:rsidRPr="003F5EF3" w:rsidRDefault="00544155" w:rsidP="00B42D20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Cs/>
                    </w:rPr>
                  </w:pPr>
                  <w:r w:rsidRPr="003F5EF3">
                    <w:rPr>
                      <w:rFonts w:ascii="Times New Roman" w:hAnsi="Times New Roman"/>
                    </w:rPr>
                    <w:t>Радиус изгиба</w:t>
                  </w:r>
                </w:p>
              </w:tc>
              <w:tc>
                <w:tcPr>
                  <w:tcW w:w="5103" w:type="dxa"/>
                </w:tcPr>
                <w:p w14:paraId="7B85104F" w14:textId="77777777" w:rsidR="00544155" w:rsidRPr="00A061B2" w:rsidRDefault="00544155" w:rsidP="00544155">
                  <w:pPr>
                    <w:spacing w:after="0" w:line="240" w:lineRule="auto"/>
                    <w:ind w:left="34"/>
                    <w:contextualSpacing/>
                    <w:rPr>
                      <w:rStyle w:val="greycolor"/>
                      <w:rFonts w:ascii="Times New Roman" w:hAnsi="Times New Roman"/>
                    </w:rPr>
                  </w:pPr>
                  <w:r w:rsidRPr="00A061B2">
                    <w:rPr>
                      <w:rStyle w:val="greycolor"/>
                      <w:rFonts w:ascii="Times New Roman" w:hAnsi="Times New Roman"/>
                    </w:rPr>
                    <w:t xml:space="preserve">≥ </w:t>
                  </w:r>
                  <w:r>
                    <w:rPr>
                      <w:rStyle w:val="greycolor"/>
                      <w:rFonts w:ascii="Times New Roman" w:hAnsi="Times New Roman"/>
                    </w:rPr>
                    <w:t>300 мм</w:t>
                  </w:r>
                </w:p>
              </w:tc>
              <w:tc>
                <w:tcPr>
                  <w:tcW w:w="3402" w:type="dxa"/>
                  <w:vMerge/>
                </w:tcPr>
                <w:p w14:paraId="3ACF9751" w14:textId="77777777" w:rsidR="00544155" w:rsidRPr="00310BF5" w:rsidRDefault="00544155" w:rsidP="00894A71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544155" w:rsidRPr="00A061B2" w14:paraId="33432796" w14:textId="77777777" w:rsidTr="00544155">
              <w:trPr>
                <w:trHeight w:val="536"/>
              </w:trPr>
              <w:tc>
                <w:tcPr>
                  <w:tcW w:w="2858" w:type="dxa"/>
                </w:tcPr>
                <w:p w14:paraId="413CF9DC" w14:textId="77777777" w:rsidR="00544155" w:rsidRPr="003F5EF3" w:rsidRDefault="00544155" w:rsidP="00215BBD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3F5EF3">
                    <w:rPr>
                      <w:rFonts w:ascii="Times New Roman" w:hAnsi="Times New Roman"/>
                    </w:rPr>
                    <w:t>Рабочее давление(Р) МПа</w:t>
                  </w:r>
                </w:p>
              </w:tc>
              <w:tc>
                <w:tcPr>
                  <w:tcW w:w="5103" w:type="dxa"/>
                </w:tcPr>
                <w:p w14:paraId="5B4A35D3" w14:textId="77777777" w:rsidR="00544155" w:rsidRPr="003F5EF3" w:rsidRDefault="00544155" w:rsidP="00544155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A061B2">
                    <w:rPr>
                      <w:rStyle w:val="greycolor"/>
                      <w:rFonts w:ascii="Times New Roman" w:hAnsi="Times New Roman"/>
                    </w:rPr>
                    <w:t xml:space="preserve">≥ </w:t>
                  </w:r>
                  <w:r w:rsidRPr="003F5EF3">
                    <w:rPr>
                      <w:rFonts w:ascii="Times New Roman" w:hAnsi="Times New Roman"/>
                    </w:rPr>
                    <w:t>0.3</w:t>
                  </w:r>
                </w:p>
                <w:p w14:paraId="48FFD5BD" w14:textId="77777777" w:rsidR="00544155" w:rsidRPr="00A061B2" w:rsidRDefault="00544155" w:rsidP="00544155">
                  <w:pPr>
                    <w:spacing w:after="0" w:line="240" w:lineRule="auto"/>
                    <w:ind w:left="34"/>
                    <w:contextualSpacing/>
                    <w:rPr>
                      <w:rStyle w:val="greycolor"/>
                      <w:rFonts w:ascii="Times New Roman" w:hAnsi="Times New Roman"/>
                    </w:rPr>
                  </w:pPr>
                </w:p>
              </w:tc>
              <w:tc>
                <w:tcPr>
                  <w:tcW w:w="3402" w:type="dxa"/>
                  <w:vMerge/>
                </w:tcPr>
                <w:p w14:paraId="19B797B1" w14:textId="77777777" w:rsidR="00544155" w:rsidRPr="00310BF5" w:rsidRDefault="00544155" w:rsidP="00894A71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14:paraId="32526781" w14:textId="77777777" w:rsidR="006A5D1A" w:rsidRPr="00D65379" w:rsidRDefault="00B42D20" w:rsidP="0078057A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8B0FC3">
              <w:rPr>
                <w:rFonts w:ascii="Times New Roman" w:hAnsi="Times New Roman"/>
                <w:b/>
                <w:snapToGrid w:val="0"/>
              </w:rPr>
              <w:t>Упаковка, фасовка, маркировка:</w:t>
            </w:r>
            <w:r w:rsidRPr="008B0FC3">
              <w:rPr>
                <w:rFonts w:ascii="Times New Roman" w:hAnsi="Times New Roman"/>
                <w:snapToGrid w:val="0"/>
              </w:rPr>
              <w:t xml:space="preserve"> </w:t>
            </w:r>
            <w:r w:rsidRPr="008B0FC3">
              <w:rPr>
                <w:rFonts w:ascii="Times New Roman" w:hAnsi="Times New Roman"/>
              </w:rPr>
              <w:t xml:space="preserve">Каждая единица фасованной продукции должна иметь маркировку в соответствии с требованиями и должна содержать </w:t>
            </w:r>
            <w:r>
              <w:rPr>
                <w:rFonts w:ascii="Times New Roman" w:hAnsi="Times New Roman"/>
              </w:rPr>
              <w:t xml:space="preserve">всю необходимую </w:t>
            </w:r>
            <w:r w:rsidRPr="008B0FC3">
              <w:rPr>
                <w:rFonts w:ascii="Times New Roman" w:hAnsi="Times New Roman"/>
              </w:rPr>
              <w:t>информацию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709" w:type="dxa"/>
          </w:tcPr>
          <w:p w14:paraId="1E599AAE" w14:textId="77777777" w:rsidR="006A5D1A" w:rsidRPr="008B0FC3" w:rsidRDefault="00827454" w:rsidP="006A5D1A">
            <w:pPr>
              <w:pStyle w:val="a3"/>
              <w:contextualSpacing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8B0FC3">
              <w:rPr>
                <w:rFonts w:ascii="Times New Roman" w:hAnsi="Times New Roman"/>
                <w:b w:val="0"/>
                <w:sz w:val="22"/>
                <w:szCs w:val="22"/>
              </w:rPr>
              <w:lastRenderedPageBreak/>
              <w:t>шт.</w:t>
            </w:r>
          </w:p>
        </w:tc>
        <w:tc>
          <w:tcPr>
            <w:tcW w:w="709" w:type="dxa"/>
          </w:tcPr>
          <w:p w14:paraId="6E8FBE61" w14:textId="77777777" w:rsidR="006A5D1A" w:rsidRPr="008B0FC3" w:rsidRDefault="00544155" w:rsidP="003537B4">
            <w:pPr>
              <w:spacing w:after="0" w:line="240" w:lineRule="auto"/>
              <w:ind w:left="-108" w:right="142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C05193" w:rsidRPr="008B0FC3" w14:paraId="64F2F00C" w14:textId="77777777" w:rsidTr="00310BF5">
        <w:tc>
          <w:tcPr>
            <w:tcW w:w="567" w:type="dxa"/>
          </w:tcPr>
          <w:p w14:paraId="383DEEE7" w14:textId="77777777" w:rsidR="00C05193" w:rsidRPr="008B0FC3" w:rsidRDefault="00C05193" w:rsidP="006A5D1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01" w:type="dxa"/>
          </w:tcPr>
          <w:p w14:paraId="659B9AAD" w14:textId="3FC4F6A5" w:rsidR="00C530E8" w:rsidRPr="00C530E8" w:rsidRDefault="00C530E8" w:rsidP="00C530E8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C530E8">
              <w:rPr>
                <w:rFonts w:ascii="Times New Roman" w:hAnsi="Times New Roman"/>
                <w:color w:val="000000"/>
              </w:rPr>
              <w:t>Ремень клиновой</w:t>
            </w:r>
          </w:p>
          <w:p w14:paraId="08849ADB" w14:textId="717AEF2D" w:rsidR="00C530E8" w:rsidRPr="00C530E8" w:rsidRDefault="00C530E8" w:rsidP="00C530E8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C530E8">
              <w:rPr>
                <w:rFonts w:ascii="Times New Roman" w:hAnsi="Times New Roman"/>
                <w:color w:val="000000"/>
              </w:rPr>
              <w:t>Z-670</w:t>
            </w:r>
          </w:p>
          <w:p w14:paraId="3B02E631" w14:textId="6DAB745A" w:rsidR="00C05193" w:rsidRPr="00C530E8" w:rsidRDefault="00C05193" w:rsidP="006A5D1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1794" w:type="dxa"/>
          </w:tcPr>
          <w:p w14:paraId="4A165E3D" w14:textId="77777777" w:rsidR="00F976EA" w:rsidRDefault="00F976EA" w:rsidP="00215BBD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</w:p>
          <w:p w14:paraId="5CD98A7D" w14:textId="30A87828" w:rsidR="00F976EA" w:rsidRDefault="00F976EA" w:rsidP="00215BBD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ОКПД2: </w:t>
            </w:r>
            <w:r w:rsidRPr="00F976EA">
              <w:rPr>
                <w:rFonts w:ascii="Times New Roman" w:hAnsi="Times New Roman"/>
                <w:b/>
              </w:rPr>
              <w:t>22.19.40.122</w:t>
            </w:r>
            <w:r>
              <w:rPr>
                <w:rFonts w:ascii="Times New Roman" w:hAnsi="Times New Roman"/>
                <w:b/>
              </w:rPr>
              <w:t xml:space="preserve"> - </w:t>
            </w:r>
            <w:r>
              <w:rPr>
                <w:rFonts w:ascii="Times New Roman" w:eastAsiaTheme="minorHAnsi" w:hAnsi="Times New Roman"/>
                <w:b/>
                <w:bCs/>
                <w:lang w:eastAsia="en-US"/>
              </w:rPr>
              <w:t>Ремни приводные прорезиненные клиновые</w:t>
            </w:r>
          </w:p>
          <w:p w14:paraId="6BAD22AC" w14:textId="13E89645" w:rsidR="00AB63F2" w:rsidRPr="00AB63F2" w:rsidRDefault="00C530E8" w:rsidP="00215BBD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1C3AC4">
              <w:rPr>
                <w:rFonts w:ascii="Times New Roman" w:hAnsi="Times New Roman"/>
                <w:b/>
              </w:rPr>
              <w:t>Соответствие товара</w:t>
            </w:r>
            <w:r w:rsidR="00284094">
              <w:rPr>
                <w:rFonts w:ascii="Times New Roman" w:hAnsi="Times New Roman"/>
                <w:b/>
              </w:rPr>
              <w:t xml:space="preserve"> </w:t>
            </w:r>
            <w:r w:rsidR="00AB63F2">
              <w:rPr>
                <w:rFonts w:ascii="Times New Roman" w:hAnsi="Times New Roman"/>
                <w:b/>
              </w:rPr>
              <w:t>ГОСТу</w:t>
            </w:r>
          </w:p>
          <w:p w14:paraId="729158B6" w14:textId="6C180E1A" w:rsidR="00C530E8" w:rsidRDefault="00C530E8" w:rsidP="00215BBD">
            <w:pPr>
              <w:spacing w:after="0" w:line="240" w:lineRule="auto"/>
              <w:ind w:left="34"/>
              <w:contextualSpacing/>
              <w:rPr>
                <w:rFonts w:ascii="Arial" w:hAnsi="Arial" w:cs="Arial"/>
                <w:color w:val="000000"/>
                <w:sz w:val="19"/>
                <w:szCs w:val="19"/>
                <w:shd w:val="clear" w:color="auto" w:fill="F4D9B8"/>
              </w:rPr>
            </w:pPr>
            <w:r w:rsidRPr="00AB63F2">
              <w:rPr>
                <w:rFonts w:ascii="Times New Roman" w:hAnsi="Times New Roman"/>
              </w:rPr>
              <w:t>ГОСТ 1284.1-89</w:t>
            </w:r>
            <w:r w:rsidR="00AB63F2" w:rsidRPr="00AB63F2">
              <w:rPr>
                <w:rFonts w:ascii="Times New Roman" w:hAnsi="Times New Roman"/>
              </w:rPr>
              <w:t>.</w:t>
            </w:r>
            <w:r w:rsidR="00AB63F2">
              <w:rPr>
                <w:rFonts w:ascii="Verdana" w:hAnsi="Verdana"/>
                <w:color w:val="1B0D0E"/>
                <w:sz w:val="32"/>
                <w:szCs w:val="32"/>
              </w:rPr>
              <w:t xml:space="preserve"> </w:t>
            </w:r>
            <w:r w:rsidR="00AB63F2" w:rsidRPr="00AB63F2">
              <w:rPr>
                <w:rFonts w:ascii="Times New Roman" w:hAnsi="Times New Roman"/>
              </w:rPr>
              <w:t>Ремни приводные клиновые нормальных сечений. Основные размеры и методы контроля</w:t>
            </w: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4D9B8"/>
              </w:rPr>
              <w:t xml:space="preserve"> </w:t>
            </w:r>
          </w:p>
          <w:p w14:paraId="7945AA35" w14:textId="409A17D7" w:rsidR="00215BBD" w:rsidRPr="001C3AC4" w:rsidRDefault="00215BBD" w:rsidP="00215BBD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1C3AC4">
              <w:rPr>
                <w:rFonts w:ascii="Times New Roman" w:hAnsi="Times New Roman"/>
                <w:b/>
              </w:rPr>
              <w:t>Соответствие товара СанПиН</w:t>
            </w:r>
          </w:p>
          <w:p w14:paraId="009FAD3E" w14:textId="77777777" w:rsidR="00215BBD" w:rsidRPr="001C3AC4" w:rsidRDefault="00215BBD" w:rsidP="00215BBD">
            <w:pPr>
              <w:pStyle w:val="a7"/>
              <w:ind w:left="34"/>
              <w:contextualSpacing/>
              <w:rPr>
                <w:rFonts w:ascii="Times New Roman" w:hAnsi="Times New Roman"/>
              </w:rPr>
            </w:pPr>
            <w:r w:rsidRPr="001C3AC4">
              <w:rPr>
                <w:rFonts w:ascii="Times New Roman" w:hAnsi="Times New Roman"/>
              </w:rPr>
              <w:t xml:space="preserve">Перечень законодательных и нормативных актов, выполнение требований которых обязательно при поставке продукции: </w:t>
            </w:r>
          </w:p>
          <w:p w14:paraId="08C5CBEA" w14:textId="77777777" w:rsidR="00215BBD" w:rsidRPr="001C3AC4" w:rsidRDefault="00215BBD" w:rsidP="00215BBD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</w:rPr>
            </w:pPr>
            <w:r w:rsidRPr="001C3AC4">
              <w:rPr>
                <w:rFonts w:ascii="Times New Roman" w:hAnsi="Times New Roman"/>
              </w:rPr>
              <w:t>- ТР ТС 005-2011 «О безопасности упаковки».</w:t>
            </w:r>
          </w:p>
          <w:p w14:paraId="272C7FD1" w14:textId="77777777" w:rsidR="00215BBD" w:rsidRPr="001C3AC4" w:rsidRDefault="00215BBD" w:rsidP="00215BBD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1C3AC4">
              <w:rPr>
                <w:rFonts w:ascii="Times New Roman" w:hAnsi="Times New Roman"/>
                <w:b/>
              </w:rPr>
              <w:t>Функциональные и качественные характеристики товара:</w:t>
            </w:r>
          </w:p>
          <w:tbl>
            <w:tblPr>
              <w:tblStyle w:val="aa"/>
              <w:tblW w:w="11363" w:type="dxa"/>
              <w:tblInd w:w="34" w:type="dxa"/>
              <w:tblLayout w:type="fixed"/>
              <w:tblLook w:val="04A0" w:firstRow="1" w:lastRow="0" w:firstColumn="1" w:lastColumn="0" w:noHBand="0" w:noVBand="1"/>
            </w:tblPr>
            <w:tblGrid>
              <w:gridCol w:w="2858"/>
              <w:gridCol w:w="5103"/>
              <w:gridCol w:w="3402"/>
            </w:tblGrid>
            <w:tr w:rsidR="00215BBD" w:rsidRPr="00284094" w14:paraId="478CD8E9" w14:textId="77777777" w:rsidTr="00210A18">
              <w:tc>
                <w:tcPr>
                  <w:tcW w:w="2858" w:type="dxa"/>
                </w:tcPr>
                <w:p w14:paraId="71302F8E" w14:textId="77777777" w:rsidR="00215BBD" w:rsidRPr="00284094" w:rsidRDefault="00215BBD" w:rsidP="00215BBD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</w:rPr>
                  </w:pPr>
                  <w:r w:rsidRPr="00284094">
                    <w:rPr>
                      <w:rFonts w:ascii="Times New Roman" w:hAnsi="Times New Roman"/>
                      <w:b/>
                      <w:bCs/>
                    </w:rPr>
                    <w:t>Наименование характеристики</w:t>
                  </w:r>
                </w:p>
              </w:tc>
              <w:tc>
                <w:tcPr>
                  <w:tcW w:w="5103" w:type="dxa"/>
                </w:tcPr>
                <w:p w14:paraId="609D4CBD" w14:textId="77777777" w:rsidR="00215BBD" w:rsidRPr="00284094" w:rsidRDefault="00215BBD" w:rsidP="00215BBD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</w:rPr>
                  </w:pPr>
                  <w:r w:rsidRPr="00284094">
                    <w:rPr>
                      <w:rFonts w:ascii="Times New Roman" w:hAnsi="Times New Roman"/>
                      <w:b/>
                      <w:bCs/>
                    </w:rPr>
                    <w:t>Значение характеристики</w:t>
                  </w:r>
                </w:p>
              </w:tc>
              <w:tc>
                <w:tcPr>
                  <w:tcW w:w="3402" w:type="dxa"/>
                </w:tcPr>
                <w:p w14:paraId="0D95D158" w14:textId="77777777" w:rsidR="00215BBD" w:rsidRPr="00284094" w:rsidRDefault="00215BBD" w:rsidP="00215BBD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</w:rPr>
                  </w:pPr>
                  <w:r w:rsidRPr="00284094">
                    <w:rPr>
                      <w:rFonts w:ascii="Times New Roman" w:hAnsi="Times New Roman"/>
                      <w:b/>
                      <w:bCs/>
                    </w:rPr>
                    <w:t>Инструкция по заполнению характеристик в заявке</w:t>
                  </w:r>
                </w:p>
              </w:tc>
            </w:tr>
            <w:tr w:rsidR="00284094" w:rsidRPr="00284094" w14:paraId="166775EE" w14:textId="77777777" w:rsidTr="00210A18">
              <w:tc>
                <w:tcPr>
                  <w:tcW w:w="2858" w:type="dxa"/>
                </w:tcPr>
                <w:p w14:paraId="016A487A" w14:textId="29F37FD7" w:rsidR="00284094" w:rsidRPr="00284094" w:rsidRDefault="00284094" w:rsidP="00215BBD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284094">
                    <w:rPr>
                      <w:rFonts w:ascii="Times New Roman" w:hAnsi="Times New Roman"/>
                    </w:rPr>
                    <w:t>Тип</w:t>
                  </w:r>
                </w:p>
              </w:tc>
              <w:tc>
                <w:tcPr>
                  <w:tcW w:w="5103" w:type="dxa"/>
                </w:tcPr>
                <w:p w14:paraId="656B1E06" w14:textId="58E90E2A" w:rsidR="00284094" w:rsidRPr="00284094" w:rsidRDefault="00284094" w:rsidP="00215BBD">
                  <w:pPr>
                    <w:tabs>
                      <w:tab w:val="center" w:pos="884"/>
                    </w:tabs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284094">
                    <w:rPr>
                      <w:rFonts w:ascii="Times New Roman" w:hAnsi="Times New Roman"/>
                    </w:rPr>
                    <w:t>клиновой</w:t>
                  </w:r>
                </w:p>
              </w:tc>
              <w:tc>
                <w:tcPr>
                  <w:tcW w:w="3402" w:type="dxa"/>
                  <w:vMerge w:val="restart"/>
                </w:tcPr>
                <w:p w14:paraId="596BC4BD" w14:textId="77777777" w:rsidR="00284094" w:rsidRPr="00284094" w:rsidRDefault="00284094" w:rsidP="00215BBD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284094">
                    <w:rPr>
                      <w:rFonts w:ascii="Times New Roman" w:hAnsi="Times New Roman"/>
                      <w:sz w:val="20"/>
                      <w:szCs w:val="20"/>
                      <w:shd w:val="clear" w:color="auto" w:fill="FFFFFF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284094" w:rsidRPr="00284094" w14:paraId="3A3E32E2" w14:textId="77777777" w:rsidTr="00210A18">
              <w:tc>
                <w:tcPr>
                  <w:tcW w:w="2858" w:type="dxa"/>
                </w:tcPr>
                <w:p w14:paraId="1A23FB30" w14:textId="1A09837E" w:rsidR="00284094" w:rsidRPr="00284094" w:rsidRDefault="00284094" w:rsidP="00215BBD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284094">
                    <w:rPr>
                      <w:rFonts w:ascii="Times New Roman" w:hAnsi="Times New Roman"/>
                    </w:rPr>
                    <w:t>Материал ремня</w:t>
                  </w:r>
                </w:p>
              </w:tc>
              <w:tc>
                <w:tcPr>
                  <w:tcW w:w="5103" w:type="dxa"/>
                </w:tcPr>
                <w:p w14:paraId="71681E1A" w14:textId="121229FB" w:rsidR="00284094" w:rsidRPr="00284094" w:rsidRDefault="00284094" w:rsidP="00215BBD">
                  <w:pPr>
                    <w:tabs>
                      <w:tab w:val="center" w:pos="884"/>
                    </w:tabs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284094">
                    <w:rPr>
                      <w:rFonts w:ascii="Times New Roman" w:hAnsi="Times New Roman"/>
                    </w:rPr>
                    <w:t>каучук(резина)</w:t>
                  </w:r>
                </w:p>
              </w:tc>
              <w:tc>
                <w:tcPr>
                  <w:tcW w:w="3402" w:type="dxa"/>
                  <w:vMerge/>
                </w:tcPr>
                <w:p w14:paraId="4257B817" w14:textId="77777777" w:rsidR="00284094" w:rsidRPr="00284094" w:rsidRDefault="00284094" w:rsidP="00215BBD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0"/>
                      <w:szCs w:val="20"/>
                      <w:shd w:val="clear" w:color="auto" w:fill="FFFFFF"/>
                    </w:rPr>
                  </w:pPr>
                </w:p>
              </w:tc>
            </w:tr>
            <w:tr w:rsidR="00284094" w:rsidRPr="00284094" w14:paraId="1007BDB7" w14:textId="77777777" w:rsidTr="00210A18">
              <w:tc>
                <w:tcPr>
                  <w:tcW w:w="2858" w:type="dxa"/>
                </w:tcPr>
                <w:p w14:paraId="7F32CA7C" w14:textId="2042BBA5" w:rsidR="00284094" w:rsidRPr="00284094" w:rsidRDefault="00284094" w:rsidP="00215BBD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284094">
                    <w:rPr>
                      <w:rFonts w:ascii="Times New Roman" w:hAnsi="Times New Roman"/>
                    </w:rPr>
                    <w:t>Номинальная длина ремня</w:t>
                  </w:r>
                </w:p>
              </w:tc>
              <w:tc>
                <w:tcPr>
                  <w:tcW w:w="5103" w:type="dxa"/>
                </w:tcPr>
                <w:p w14:paraId="5A8EF4B3" w14:textId="29AE2268" w:rsidR="00284094" w:rsidRPr="00284094" w:rsidRDefault="00284094" w:rsidP="00C530E8">
                  <w:pPr>
                    <w:spacing w:after="0" w:line="343" w:lineRule="atLeast"/>
                    <w:rPr>
                      <w:rFonts w:ascii="Times New Roman" w:hAnsi="Times New Roman"/>
                    </w:rPr>
                  </w:pPr>
                  <w:r w:rsidRPr="00284094">
                    <w:rPr>
                      <w:rFonts w:ascii="Times New Roman" w:hAnsi="Times New Roman"/>
                    </w:rPr>
                    <w:t>670 мм</w:t>
                  </w:r>
                </w:p>
              </w:tc>
              <w:tc>
                <w:tcPr>
                  <w:tcW w:w="3402" w:type="dxa"/>
                  <w:vMerge/>
                </w:tcPr>
                <w:p w14:paraId="394E6865" w14:textId="77777777" w:rsidR="00284094" w:rsidRPr="00284094" w:rsidRDefault="00284094" w:rsidP="00215BBD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0"/>
                      <w:szCs w:val="20"/>
                      <w:shd w:val="clear" w:color="auto" w:fill="FFFFFF"/>
                    </w:rPr>
                  </w:pPr>
                </w:p>
              </w:tc>
            </w:tr>
            <w:tr w:rsidR="00284094" w:rsidRPr="00284094" w14:paraId="1091EB27" w14:textId="77777777" w:rsidTr="00210A18">
              <w:tc>
                <w:tcPr>
                  <w:tcW w:w="2858" w:type="dxa"/>
                </w:tcPr>
                <w:p w14:paraId="1405D2DA" w14:textId="1AF5CFC5" w:rsidR="00284094" w:rsidRPr="00284094" w:rsidRDefault="00284094" w:rsidP="00215BBD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284094">
                    <w:rPr>
                      <w:rFonts w:ascii="Times New Roman" w:hAnsi="Times New Roman"/>
                    </w:rPr>
                    <w:t>Профиль</w:t>
                  </w:r>
                </w:p>
              </w:tc>
              <w:tc>
                <w:tcPr>
                  <w:tcW w:w="5103" w:type="dxa"/>
                </w:tcPr>
                <w:p w14:paraId="3E769F9B" w14:textId="2C865C8B" w:rsidR="00284094" w:rsidRPr="00284094" w:rsidRDefault="00284094" w:rsidP="00215BBD">
                  <w:pPr>
                    <w:tabs>
                      <w:tab w:val="center" w:pos="884"/>
                    </w:tabs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284094">
                    <w:rPr>
                      <w:rFonts w:ascii="Times New Roman" w:hAnsi="Times New Roman"/>
                    </w:rPr>
                    <w:t>Z(O)</w:t>
                  </w:r>
                </w:p>
              </w:tc>
              <w:tc>
                <w:tcPr>
                  <w:tcW w:w="3402" w:type="dxa"/>
                  <w:vMerge/>
                </w:tcPr>
                <w:p w14:paraId="67D5CFCD" w14:textId="77777777" w:rsidR="00284094" w:rsidRPr="00284094" w:rsidRDefault="00284094" w:rsidP="00215BBD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0"/>
                      <w:szCs w:val="20"/>
                      <w:shd w:val="clear" w:color="auto" w:fill="FFFFFF"/>
                    </w:rPr>
                  </w:pPr>
                </w:p>
              </w:tc>
            </w:tr>
            <w:tr w:rsidR="00284094" w:rsidRPr="00284094" w14:paraId="33026E5B" w14:textId="77777777" w:rsidTr="00210A18">
              <w:tc>
                <w:tcPr>
                  <w:tcW w:w="2858" w:type="dxa"/>
                </w:tcPr>
                <w:p w14:paraId="48F6FE6D" w14:textId="33B99AED" w:rsidR="00284094" w:rsidRPr="00284094" w:rsidRDefault="00284094" w:rsidP="00215BBD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284094">
                    <w:rPr>
                      <w:rFonts w:ascii="Times New Roman" w:hAnsi="Times New Roman"/>
                    </w:rPr>
                    <w:t>Высота, мм</w:t>
                  </w:r>
                </w:p>
              </w:tc>
              <w:tc>
                <w:tcPr>
                  <w:tcW w:w="5103" w:type="dxa"/>
                </w:tcPr>
                <w:p w14:paraId="468B6B79" w14:textId="72793410" w:rsidR="00284094" w:rsidRPr="00284094" w:rsidRDefault="00284094" w:rsidP="00215BBD">
                  <w:pPr>
                    <w:tabs>
                      <w:tab w:val="center" w:pos="884"/>
                    </w:tabs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284094">
                    <w:rPr>
                      <w:rFonts w:ascii="Times New Roman" w:hAnsi="Times New Roman"/>
                    </w:rPr>
                    <w:t>6</w:t>
                  </w:r>
                </w:p>
              </w:tc>
              <w:tc>
                <w:tcPr>
                  <w:tcW w:w="3402" w:type="dxa"/>
                  <w:vMerge/>
                </w:tcPr>
                <w:p w14:paraId="6DA6CC8F" w14:textId="77777777" w:rsidR="00284094" w:rsidRPr="00284094" w:rsidRDefault="00284094" w:rsidP="00215BBD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284094" w:rsidRPr="00284094" w14:paraId="304A6B62" w14:textId="77777777" w:rsidTr="00210A18">
              <w:trPr>
                <w:trHeight w:val="536"/>
              </w:trPr>
              <w:tc>
                <w:tcPr>
                  <w:tcW w:w="2858" w:type="dxa"/>
                </w:tcPr>
                <w:p w14:paraId="7F505BD1" w14:textId="13940A84" w:rsidR="00284094" w:rsidRPr="00284094" w:rsidRDefault="00284094" w:rsidP="00215BBD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284094">
                    <w:rPr>
                      <w:rFonts w:ascii="Times New Roman" w:hAnsi="Times New Roman"/>
                    </w:rPr>
                    <w:t>Ширина, мм</w:t>
                  </w:r>
                </w:p>
              </w:tc>
              <w:tc>
                <w:tcPr>
                  <w:tcW w:w="5103" w:type="dxa"/>
                </w:tcPr>
                <w:p w14:paraId="48DF5B0F" w14:textId="68DB15DB" w:rsidR="00284094" w:rsidRPr="00284094" w:rsidRDefault="00284094" w:rsidP="00284094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284094">
                    <w:rPr>
                      <w:rFonts w:ascii="Times New Roman" w:hAnsi="Times New Roman"/>
                    </w:rPr>
                    <w:t>10</w:t>
                  </w:r>
                </w:p>
              </w:tc>
              <w:tc>
                <w:tcPr>
                  <w:tcW w:w="3402" w:type="dxa"/>
                  <w:vMerge/>
                </w:tcPr>
                <w:p w14:paraId="3BB52B49" w14:textId="37E25996" w:rsidR="00284094" w:rsidRPr="00284094" w:rsidRDefault="00284094" w:rsidP="00215BBD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284094" w:rsidRPr="00284094" w14:paraId="29EF0DC6" w14:textId="77777777" w:rsidTr="00210A18">
              <w:trPr>
                <w:trHeight w:val="536"/>
              </w:trPr>
              <w:tc>
                <w:tcPr>
                  <w:tcW w:w="2858" w:type="dxa"/>
                </w:tcPr>
                <w:p w14:paraId="32065C9A" w14:textId="5A401A4F" w:rsidR="00284094" w:rsidRPr="00284094" w:rsidRDefault="00284094" w:rsidP="00215BBD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284094">
                    <w:rPr>
                      <w:rFonts w:ascii="Times New Roman" w:hAnsi="Times New Roman"/>
                    </w:rPr>
                    <w:t>Диапазон рабочих температур</w:t>
                  </w:r>
                </w:p>
              </w:tc>
              <w:tc>
                <w:tcPr>
                  <w:tcW w:w="5103" w:type="dxa"/>
                </w:tcPr>
                <w:p w14:paraId="391B5D28" w14:textId="49CF9376" w:rsidR="00284094" w:rsidRPr="00284094" w:rsidRDefault="00284094" w:rsidP="00215BBD">
                  <w:pPr>
                    <w:spacing w:after="0" w:line="240" w:lineRule="auto"/>
                    <w:ind w:left="34"/>
                    <w:contextualSpacing/>
                  </w:pPr>
                  <w:r w:rsidRPr="00284094">
                    <w:rPr>
                      <w:rFonts w:ascii="Times New Roman" w:hAnsi="Times New Roman"/>
                    </w:rPr>
                    <w:t>-30…+60 °C</w:t>
                  </w:r>
                </w:p>
              </w:tc>
              <w:tc>
                <w:tcPr>
                  <w:tcW w:w="3402" w:type="dxa"/>
                  <w:vMerge/>
                </w:tcPr>
                <w:p w14:paraId="69D19FDF" w14:textId="77777777" w:rsidR="00284094" w:rsidRPr="00284094" w:rsidRDefault="00284094" w:rsidP="00215BBD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14:paraId="130AC01C" w14:textId="77777777" w:rsidR="00C05193" w:rsidRPr="00D65379" w:rsidRDefault="00215BBD" w:rsidP="0078057A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8B0FC3">
              <w:rPr>
                <w:rFonts w:ascii="Times New Roman" w:hAnsi="Times New Roman"/>
                <w:b/>
                <w:snapToGrid w:val="0"/>
              </w:rPr>
              <w:t>Упаковка, фасовка, маркировка:</w:t>
            </w:r>
            <w:r w:rsidRPr="008B0FC3">
              <w:rPr>
                <w:rFonts w:ascii="Times New Roman" w:hAnsi="Times New Roman"/>
                <w:snapToGrid w:val="0"/>
              </w:rPr>
              <w:t xml:space="preserve"> </w:t>
            </w:r>
            <w:r w:rsidRPr="008B0FC3">
              <w:rPr>
                <w:rFonts w:ascii="Times New Roman" w:hAnsi="Times New Roman"/>
              </w:rPr>
              <w:t xml:space="preserve">Каждая единица фасованной продукции должна иметь маркировку в соответствии с требованиями и должна содержать </w:t>
            </w:r>
            <w:r>
              <w:rPr>
                <w:rFonts w:ascii="Times New Roman" w:hAnsi="Times New Roman"/>
              </w:rPr>
              <w:t xml:space="preserve">всю необходимую </w:t>
            </w:r>
            <w:r w:rsidRPr="008B0FC3">
              <w:rPr>
                <w:rFonts w:ascii="Times New Roman" w:hAnsi="Times New Roman"/>
              </w:rPr>
              <w:t>информацию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709" w:type="dxa"/>
          </w:tcPr>
          <w:p w14:paraId="1E789EE8" w14:textId="77777777" w:rsidR="00C05193" w:rsidRPr="008B0FC3" w:rsidRDefault="00827454" w:rsidP="006A5D1A">
            <w:pPr>
              <w:pStyle w:val="a3"/>
              <w:contextualSpacing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8B0FC3">
              <w:rPr>
                <w:rFonts w:ascii="Times New Roman" w:hAnsi="Times New Roman"/>
                <w:b w:val="0"/>
                <w:sz w:val="22"/>
                <w:szCs w:val="22"/>
              </w:rPr>
              <w:t>шт.</w:t>
            </w:r>
          </w:p>
        </w:tc>
        <w:tc>
          <w:tcPr>
            <w:tcW w:w="709" w:type="dxa"/>
          </w:tcPr>
          <w:p w14:paraId="1474EE9E" w14:textId="14FA238F" w:rsidR="00C05193" w:rsidRDefault="00606514" w:rsidP="00544155">
            <w:pPr>
              <w:spacing w:after="0" w:line="240" w:lineRule="auto"/>
              <w:ind w:left="-108" w:right="142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</w:tbl>
    <w:p w14:paraId="56EFF598" w14:textId="77777777" w:rsidR="006A5D1A" w:rsidRDefault="006A5D1A" w:rsidP="006A5D1A">
      <w:pPr>
        <w:spacing w:after="0" w:line="240" w:lineRule="auto"/>
        <w:contextualSpacing/>
        <w:rPr>
          <w:rFonts w:ascii="Times New Roman" w:hAnsi="Times New Roman"/>
        </w:rPr>
      </w:pPr>
    </w:p>
    <w:p w14:paraId="4EAD9E03" w14:textId="77777777" w:rsidR="006A5D1A" w:rsidRPr="003962FB" w:rsidRDefault="006A5D1A" w:rsidP="006A5D1A">
      <w:pPr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hAnsi="Times New Roman"/>
        </w:rPr>
      </w:pPr>
      <w:r w:rsidRPr="003962FB">
        <w:rPr>
          <w:rFonts w:ascii="Times New Roman" w:hAnsi="Times New Roman"/>
        </w:rPr>
        <w:t>Особенности исполнения контракта.</w:t>
      </w:r>
    </w:p>
    <w:p w14:paraId="7593B21A" w14:textId="77777777" w:rsidR="006A5D1A" w:rsidRPr="003962FB" w:rsidRDefault="006A5D1A" w:rsidP="006A5D1A">
      <w:pPr>
        <w:tabs>
          <w:tab w:val="left" w:pos="1500"/>
        </w:tabs>
        <w:spacing w:after="0" w:line="240" w:lineRule="auto"/>
        <w:jc w:val="both"/>
        <w:rPr>
          <w:rFonts w:ascii="Times New Roman" w:hAnsi="Times New Roman"/>
          <w:snapToGrid w:val="0"/>
        </w:rPr>
      </w:pPr>
      <w:r w:rsidRPr="003962FB">
        <w:rPr>
          <w:rFonts w:ascii="Times New Roman" w:hAnsi="Times New Roman"/>
          <w:snapToGrid w:val="0"/>
        </w:rPr>
        <w:t>ФКУ «Смоленская ПБСТИН» Минздрава России является режимным учреждением.</w:t>
      </w:r>
    </w:p>
    <w:p w14:paraId="3E24878E" w14:textId="77777777" w:rsidR="006A5D1A" w:rsidRPr="003962FB" w:rsidRDefault="006A5D1A" w:rsidP="006A5D1A">
      <w:pPr>
        <w:spacing w:after="0" w:line="240" w:lineRule="auto"/>
        <w:contextualSpacing/>
        <w:jc w:val="both"/>
        <w:rPr>
          <w:rFonts w:ascii="Times New Roman" w:hAnsi="Times New Roman"/>
        </w:rPr>
      </w:pPr>
      <w:r w:rsidRPr="003962FB">
        <w:rPr>
          <w:rFonts w:ascii="Times New Roman" w:hAnsi="Times New Roman"/>
        </w:rPr>
        <w:t>Время поставки товара – понедельник-пятница с 8-30 до 11-30, с 13.30 до 15-00 (время московское).</w:t>
      </w:r>
    </w:p>
    <w:p w14:paraId="1A713305" w14:textId="77777777" w:rsidR="006A5D1A" w:rsidRDefault="006A5D1A" w:rsidP="00585D84">
      <w:pPr>
        <w:tabs>
          <w:tab w:val="left" w:pos="1500"/>
        </w:tabs>
        <w:spacing w:after="0" w:line="240" w:lineRule="auto"/>
        <w:jc w:val="both"/>
        <w:rPr>
          <w:rFonts w:ascii="Times New Roman" w:hAnsi="Times New Roman"/>
        </w:rPr>
      </w:pPr>
      <w:r w:rsidRPr="003962FB">
        <w:rPr>
          <w:rFonts w:ascii="Times New Roman" w:hAnsi="Times New Roman"/>
          <w:snapToGrid w:val="0"/>
        </w:rPr>
        <w:t>Для оформления пропуска на проезд к складу Заказчика водитель Поставщика и лица, осуществляющие погрузку-выгрузку Товара должны при себе иметь паспорт гражданина Российской Федерации (для иностранных граждан - документы, удостоверяющие личность иностранного гражданина в Российской Федерации). Так же водитель Поставщика должен при себе иметь водительское удостоверение, свидетельство о регистрации транспортного средства, доверенность на получение и перевоз материальных ценностей. Контроль за пропускным режимом прохождения транспорта и передвижением его по территории Заказчика осуществляется сотрудниками ФСИН России. Заказчик не несет ответственности за время, потраченное Поставщиком на прохождении пропускного режима.</w:t>
      </w:r>
    </w:p>
    <w:sectPr w:rsidR="006A5D1A" w:rsidSect="006A5D1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D1A"/>
    <w:rsid w:val="00065090"/>
    <w:rsid w:val="000766C8"/>
    <w:rsid w:val="001C3AC4"/>
    <w:rsid w:val="00215BBD"/>
    <w:rsid w:val="00240A3C"/>
    <w:rsid w:val="00284094"/>
    <w:rsid w:val="002C607D"/>
    <w:rsid w:val="00310BF5"/>
    <w:rsid w:val="003535B0"/>
    <w:rsid w:val="003537B4"/>
    <w:rsid w:val="00544155"/>
    <w:rsid w:val="00585D84"/>
    <w:rsid w:val="00606514"/>
    <w:rsid w:val="006A5D1A"/>
    <w:rsid w:val="0078057A"/>
    <w:rsid w:val="00827454"/>
    <w:rsid w:val="00894A71"/>
    <w:rsid w:val="008F54DA"/>
    <w:rsid w:val="00AB63E7"/>
    <w:rsid w:val="00AB63F2"/>
    <w:rsid w:val="00B42D20"/>
    <w:rsid w:val="00BF0D64"/>
    <w:rsid w:val="00C05193"/>
    <w:rsid w:val="00C530E8"/>
    <w:rsid w:val="00F9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AD393"/>
  <w15:chartTrackingRefBased/>
  <w15:docId w15:val="{EE3E2169-4B36-4687-8B8B-D57854157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5D1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C530E8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 Знак1"/>
    <w:basedOn w:val="a"/>
    <w:link w:val="a4"/>
    <w:qFormat/>
    <w:rsid w:val="006A5D1A"/>
    <w:pPr>
      <w:spacing w:after="0" w:line="240" w:lineRule="auto"/>
      <w:jc w:val="center"/>
    </w:pPr>
    <w:rPr>
      <w:b/>
      <w:bCs/>
      <w:sz w:val="24"/>
      <w:szCs w:val="24"/>
    </w:rPr>
  </w:style>
  <w:style w:type="character" w:customStyle="1" w:styleId="a4">
    <w:name w:val="Заголовок Знак"/>
    <w:aliases w:val=" Знак1 Знак"/>
    <w:basedOn w:val="a0"/>
    <w:link w:val="a3"/>
    <w:rsid w:val="006A5D1A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styleId="a5">
    <w:name w:val="Plain Text"/>
    <w:basedOn w:val="a"/>
    <w:link w:val="a6"/>
    <w:rsid w:val="006A5D1A"/>
    <w:pPr>
      <w:spacing w:after="0" w:line="240" w:lineRule="auto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6">
    <w:name w:val="Текст Знак"/>
    <w:basedOn w:val="a0"/>
    <w:link w:val="a5"/>
    <w:rsid w:val="006A5D1A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7">
    <w:name w:val="No Spacing"/>
    <w:link w:val="a8"/>
    <w:qFormat/>
    <w:rsid w:val="006A5D1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link w:val="a7"/>
    <w:locked/>
    <w:rsid w:val="006A5D1A"/>
    <w:rPr>
      <w:rFonts w:ascii="Calibri" w:eastAsia="Times New Roman" w:hAnsi="Calibri" w:cs="Times New Roman"/>
      <w:lang w:eastAsia="ru-RU"/>
    </w:rPr>
  </w:style>
  <w:style w:type="character" w:customStyle="1" w:styleId="greycolor">
    <w:name w:val="greycolor"/>
    <w:basedOn w:val="a0"/>
    <w:rsid w:val="006A5D1A"/>
  </w:style>
  <w:style w:type="character" w:customStyle="1" w:styleId="sectioninfo2">
    <w:name w:val="section__info2"/>
    <w:rsid w:val="006A5D1A"/>
    <w:rPr>
      <w:vanish w:val="0"/>
      <w:webHidden w:val="0"/>
      <w:specVanish w:val="0"/>
    </w:rPr>
  </w:style>
  <w:style w:type="character" w:styleId="a9">
    <w:name w:val="Hyperlink"/>
    <w:unhideWhenUsed/>
    <w:rsid w:val="006A5D1A"/>
    <w:rPr>
      <w:color w:val="0000FF"/>
      <w:u w:val="single"/>
    </w:rPr>
  </w:style>
  <w:style w:type="paragraph" w:customStyle="1" w:styleId="formattext">
    <w:name w:val="formattext"/>
    <w:basedOn w:val="a"/>
    <w:rsid w:val="006A5D1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a">
    <w:name w:val="Table Grid"/>
    <w:basedOn w:val="a1"/>
    <w:uiPriority w:val="39"/>
    <w:rsid w:val="00B42D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C530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68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722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Рагутина</dc:creator>
  <cp:keywords/>
  <dc:description/>
  <cp:lastModifiedBy>Виктория Бабина</cp:lastModifiedBy>
  <cp:revision>19</cp:revision>
  <dcterms:created xsi:type="dcterms:W3CDTF">2024-03-21T08:55:00Z</dcterms:created>
  <dcterms:modified xsi:type="dcterms:W3CDTF">2026-08-17T09:02:00Z</dcterms:modified>
</cp:coreProperties>
</file>