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2F2" w:rsidRPr="00D9434D" w:rsidRDefault="003132F2" w:rsidP="00D9434D">
      <w:pPr>
        <w:spacing w:line="252" w:lineRule="auto"/>
        <w:rPr>
          <w:rFonts w:eastAsia="Calibri"/>
          <w:b/>
          <w:color w:val="EE0000"/>
          <w:lang w:eastAsia="en-US"/>
        </w:rPr>
      </w:pPr>
    </w:p>
    <w:p w:rsidR="001600D1" w:rsidRPr="003D3A47" w:rsidRDefault="001600D1" w:rsidP="001600D1">
      <w:pPr>
        <w:jc w:val="center"/>
        <w:rPr>
          <w:rFonts w:ascii="PT Astra Serif" w:hAnsi="PT Astra Serif"/>
          <w:sz w:val="26"/>
          <w:szCs w:val="26"/>
        </w:rPr>
      </w:pPr>
      <w:r w:rsidRPr="003D3A47">
        <w:rPr>
          <w:rFonts w:ascii="PT Astra Serif" w:hAnsi="PT Astra Serif"/>
          <w:sz w:val="26"/>
          <w:szCs w:val="26"/>
        </w:rPr>
        <w:t>Техническое задание</w:t>
      </w:r>
    </w:p>
    <w:p w:rsidR="001600D1" w:rsidRPr="003D3A47" w:rsidRDefault="001600D1" w:rsidP="001600D1">
      <w:pPr>
        <w:jc w:val="center"/>
        <w:rPr>
          <w:rFonts w:ascii="PT Astra Serif" w:hAnsi="PT Astra Serif"/>
          <w:sz w:val="26"/>
          <w:szCs w:val="26"/>
        </w:rPr>
      </w:pPr>
      <w:r w:rsidRPr="003D3A47">
        <w:rPr>
          <w:rFonts w:ascii="PT Astra Serif" w:hAnsi="PT Astra Serif"/>
          <w:sz w:val="26"/>
          <w:szCs w:val="26"/>
        </w:rPr>
        <w:t>на оказание услуг по утилизации технических средств охраны и надзора</w:t>
      </w:r>
    </w:p>
    <w:p w:rsidR="001600D1" w:rsidRPr="003D3A47" w:rsidRDefault="001600D1" w:rsidP="003D3A47">
      <w:pPr>
        <w:ind w:firstLine="709"/>
        <w:jc w:val="both"/>
        <w:rPr>
          <w:rFonts w:ascii="PT Astra Serif" w:hAnsi="PT Astra Serif"/>
          <w:sz w:val="26"/>
          <w:szCs w:val="26"/>
        </w:rPr>
      </w:pPr>
    </w:p>
    <w:p w:rsidR="001600D1" w:rsidRPr="003D3A47" w:rsidRDefault="001600D1" w:rsidP="00747203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3D3A47">
        <w:rPr>
          <w:rFonts w:ascii="PT Astra Serif" w:hAnsi="PT Astra Serif"/>
          <w:sz w:val="26"/>
          <w:szCs w:val="26"/>
        </w:rPr>
        <w:t>Заказчик: Федеральное</w:t>
      </w:r>
      <w:r w:rsidRPr="003D3A47">
        <w:rPr>
          <w:rFonts w:ascii="PT Astra Serif" w:hAnsi="PT Astra Serif"/>
          <w:sz w:val="26"/>
          <w:szCs w:val="26"/>
        </w:rPr>
        <w:tab/>
        <w:t xml:space="preserve"> казен</w:t>
      </w:r>
      <w:r w:rsidR="00747203">
        <w:rPr>
          <w:rFonts w:ascii="PT Astra Serif" w:hAnsi="PT Astra Serif"/>
          <w:sz w:val="26"/>
          <w:szCs w:val="26"/>
        </w:rPr>
        <w:t>ное учреждение «Центр инженерно-</w:t>
      </w:r>
      <w:r w:rsidRPr="003D3A47">
        <w:rPr>
          <w:rFonts w:ascii="PT Astra Serif" w:hAnsi="PT Astra Serif"/>
          <w:sz w:val="26"/>
          <w:szCs w:val="26"/>
        </w:rPr>
        <w:t>технического обеспечения и вооружения Управления Федеральной службы исполнения наказаний по Забайкальскому краю» (ФКУ ЦИТОВ УФСИН России</w:t>
      </w:r>
      <w:r w:rsidRPr="003D3A47">
        <w:rPr>
          <w:rFonts w:ascii="PT Astra Serif" w:hAnsi="PT Astra Serif"/>
          <w:sz w:val="26"/>
          <w:szCs w:val="26"/>
        </w:rPr>
        <w:br/>
        <w:t>по Забайкальскому краю).</w:t>
      </w:r>
    </w:p>
    <w:p w:rsidR="001600D1" w:rsidRPr="003D3A47" w:rsidRDefault="001600D1" w:rsidP="00747203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3D3A47">
        <w:rPr>
          <w:rFonts w:ascii="PT Astra Serif" w:hAnsi="PT Astra Serif"/>
          <w:sz w:val="26"/>
          <w:szCs w:val="26"/>
        </w:rPr>
        <w:t xml:space="preserve">Адрес: 672039, Забайкальский край, </w:t>
      </w:r>
      <w:proofErr w:type="gramStart"/>
      <w:r w:rsidRPr="003D3A47">
        <w:rPr>
          <w:rFonts w:ascii="PT Astra Serif" w:hAnsi="PT Astra Serif"/>
          <w:sz w:val="26"/>
          <w:szCs w:val="26"/>
        </w:rPr>
        <w:t>г</w:t>
      </w:r>
      <w:proofErr w:type="gramEnd"/>
      <w:r w:rsidRPr="003D3A47">
        <w:rPr>
          <w:rFonts w:ascii="PT Astra Serif" w:hAnsi="PT Astra Serif"/>
          <w:sz w:val="26"/>
          <w:szCs w:val="26"/>
        </w:rPr>
        <w:t xml:space="preserve">. Чита, ул. </w:t>
      </w:r>
      <w:proofErr w:type="spellStart"/>
      <w:r w:rsidRPr="003D3A47">
        <w:rPr>
          <w:rFonts w:ascii="PT Astra Serif" w:hAnsi="PT Astra Serif"/>
          <w:sz w:val="26"/>
          <w:szCs w:val="26"/>
        </w:rPr>
        <w:t>Александро-Заводская</w:t>
      </w:r>
      <w:proofErr w:type="spellEnd"/>
      <w:r w:rsidRPr="003D3A47">
        <w:rPr>
          <w:rFonts w:ascii="PT Astra Serif" w:hAnsi="PT Astra Serif"/>
          <w:sz w:val="26"/>
          <w:szCs w:val="26"/>
        </w:rPr>
        <w:t>, 2</w:t>
      </w:r>
    </w:p>
    <w:p w:rsidR="001600D1" w:rsidRPr="003D3A47" w:rsidRDefault="001600D1" w:rsidP="00747203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3D3A47">
        <w:rPr>
          <w:rFonts w:ascii="PT Astra Serif" w:hAnsi="PT Astra Serif"/>
          <w:sz w:val="26"/>
          <w:szCs w:val="26"/>
        </w:rPr>
        <w:t>Контак</w:t>
      </w:r>
      <w:r w:rsidR="009D1F5B">
        <w:rPr>
          <w:rFonts w:ascii="PT Astra Serif" w:hAnsi="PT Astra Serif"/>
          <w:sz w:val="26"/>
          <w:szCs w:val="26"/>
        </w:rPr>
        <w:t>тный телефон: 8914-366-02-78</w:t>
      </w:r>
    </w:p>
    <w:p w:rsidR="001600D1" w:rsidRPr="003D3A47" w:rsidRDefault="001600D1" w:rsidP="00747203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3D3A47">
        <w:rPr>
          <w:rFonts w:ascii="PT Astra Serif" w:hAnsi="PT Astra Serif"/>
          <w:sz w:val="26"/>
          <w:szCs w:val="26"/>
        </w:rPr>
        <w:t xml:space="preserve">Адрес электронной почты: </w:t>
      </w:r>
      <w:hyperlink r:id="rId5" w:history="1">
        <w:r w:rsidRPr="003D3A47">
          <w:rPr>
            <w:rStyle w:val="a5"/>
            <w:rFonts w:ascii="PT Astra Serif" w:hAnsi="PT Astra Serif"/>
            <w:sz w:val="26"/>
            <w:szCs w:val="26"/>
            <w:lang w:val="en-US"/>
          </w:rPr>
          <w:t>citov</w:t>
        </w:r>
        <w:r w:rsidRPr="003D3A47">
          <w:rPr>
            <w:rStyle w:val="a5"/>
            <w:rFonts w:ascii="PT Astra Serif" w:hAnsi="PT Astra Serif"/>
            <w:sz w:val="26"/>
            <w:szCs w:val="26"/>
          </w:rPr>
          <w:t>@75.</w:t>
        </w:r>
        <w:r w:rsidRPr="003D3A47">
          <w:rPr>
            <w:rStyle w:val="a5"/>
            <w:rFonts w:ascii="PT Astra Serif" w:hAnsi="PT Astra Serif"/>
            <w:sz w:val="26"/>
            <w:szCs w:val="26"/>
            <w:lang w:val="en-US"/>
          </w:rPr>
          <w:t>fsin</w:t>
        </w:r>
        <w:r w:rsidRPr="003D3A47">
          <w:rPr>
            <w:rStyle w:val="a5"/>
            <w:rFonts w:ascii="PT Astra Serif" w:hAnsi="PT Astra Serif"/>
            <w:sz w:val="26"/>
            <w:szCs w:val="26"/>
          </w:rPr>
          <w:t>.</w:t>
        </w:r>
        <w:r w:rsidRPr="003D3A47">
          <w:rPr>
            <w:rStyle w:val="a5"/>
            <w:rFonts w:ascii="PT Astra Serif" w:hAnsi="PT Astra Serif"/>
            <w:sz w:val="26"/>
            <w:szCs w:val="26"/>
            <w:lang w:val="en-US"/>
          </w:rPr>
          <w:t>gov</w:t>
        </w:r>
        <w:r w:rsidRPr="003D3A47">
          <w:rPr>
            <w:rStyle w:val="a5"/>
            <w:rFonts w:ascii="PT Astra Serif" w:hAnsi="PT Astra Serif"/>
            <w:sz w:val="26"/>
            <w:szCs w:val="26"/>
          </w:rPr>
          <w:t>.</w:t>
        </w:r>
        <w:r w:rsidRPr="003D3A47">
          <w:rPr>
            <w:rStyle w:val="a5"/>
            <w:rFonts w:ascii="PT Astra Serif" w:hAnsi="PT Astra Serif"/>
            <w:sz w:val="26"/>
            <w:szCs w:val="26"/>
            <w:lang w:val="en-US"/>
          </w:rPr>
          <w:t>ru</w:t>
        </w:r>
      </w:hyperlink>
    </w:p>
    <w:p w:rsidR="001600D1" w:rsidRPr="003D3A47" w:rsidRDefault="001600D1" w:rsidP="00747203">
      <w:pPr>
        <w:ind w:firstLine="709"/>
        <w:jc w:val="both"/>
        <w:rPr>
          <w:rFonts w:ascii="PT Astra Serif" w:hAnsi="PT Astra Serif"/>
          <w:b/>
          <w:bCs/>
          <w:kern w:val="32"/>
          <w:sz w:val="26"/>
          <w:szCs w:val="26"/>
        </w:rPr>
      </w:pPr>
    </w:p>
    <w:p w:rsidR="009B6771" w:rsidRDefault="0040197F" w:rsidP="00747203">
      <w:pPr>
        <w:ind w:firstLine="709"/>
        <w:jc w:val="both"/>
        <w:rPr>
          <w:rFonts w:ascii="PT Astra Serif" w:eastAsia="Times New Roman CYR" w:hAnsi="PT Astra Serif"/>
          <w:bCs/>
          <w:sz w:val="26"/>
          <w:szCs w:val="26"/>
        </w:rPr>
      </w:pPr>
      <w:r w:rsidRPr="003D3A47">
        <w:rPr>
          <w:rFonts w:ascii="PT Astra Serif" w:hAnsi="PT Astra Serif"/>
          <w:sz w:val="26"/>
          <w:szCs w:val="26"/>
        </w:rPr>
        <w:t xml:space="preserve">Услуги по утилизации </w:t>
      </w:r>
      <w:r w:rsidR="00236CE4" w:rsidRPr="003D3A47">
        <w:rPr>
          <w:rFonts w:ascii="PT Astra Serif" w:eastAsia="Times New Roman CYR" w:hAnsi="PT Astra Serif"/>
          <w:bCs/>
          <w:sz w:val="26"/>
          <w:szCs w:val="26"/>
        </w:rPr>
        <w:t xml:space="preserve">включают в себя сбор, </w:t>
      </w:r>
      <w:r w:rsidR="009B6771" w:rsidRPr="003D3A47">
        <w:rPr>
          <w:rFonts w:ascii="PT Astra Serif" w:eastAsia="Times New Roman CYR" w:hAnsi="PT Astra Serif"/>
          <w:bCs/>
          <w:sz w:val="26"/>
          <w:szCs w:val="26"/>
        </w:rPr>
        <w:t xml:space="preserve">вывоз </w:t>
      </w:r>
      <w:r w:rsidR="00C62DF6" w:rsidRPr="003D3A47">
        <w:rPr>
          <w:rFonts w:ascii="PT Astra Serif" w:eastAsia="Times New Roman CYR" w:hAnsi="PT Astra Serif"/>
          <w:bCs/>
          <w:sz w:val="26"/>
          <w:szCs w:val="26"/>
        </w:rPr>
        <w:t xml:space="preserve">оборудования </w:t>
      </w:r>
      <w:r w:rsidR="003D3A47">
        <w:rPr>
          <w:rFonts w:ascii="PT Astra Serif" w:eastAsia="Times New Roman CYR" w:hAnsi="PT Astra Serif"/>
          <w:bCs/>
          <w:sz w:val="26"/>
          <w:szCs w:val="26"/>
        </w:rPr>
        <w:br/>
      </w:r>
      <w:r w:rsidR="00C62DF6" w:rsidRPr="003D3A47">
        <w:rPr>
          <w:rFonts w:ascii="PT Astra Serif" w:eastAsia="Times New Roman CYR" w:hAnsi="PT Astra Serif"/>
          <w:bCs/>
          <w:sz w:val="26"/>
          <w:szCs w:val="26"/>
        </w:rPr>
        <w:t>для хранения предметов/грузов</w:t>
      </w:r>
      <w:r w:rsidR="009B6771" w:rsidRPr="003D3A47">
        <w:rPr>
          <w:rFonts w:ascii="PT Astra Serif" w:eastAsia="Times New Roman CYR" w:hAnsi="PT Astra Serif"/>
          <w:bCs/>
          <w:sz w:val="26"/>
          <w:szCs w:val="26"/>
        </w:rPr>
        <w:t xml:space="preserve"> из мест нахождения, разгрузку, организацию Услуг по переработке полученного отработанного вторичного сырья, а также Услуги </w:t>
      </w:r>
      <w:r w:rsidR="003D3A47">
        <w:rPr>
          <w:rFonts w:ascii="PT Astra Serif" w:eastAsia="Times New Roman CYR" w:hAnsi="PT Astra Serif"/>
          <w:bCs/>
          <w:sz w:val="26"/>
          <w:szCs w:val="26"/>
        </w:rPr>
        <w:br/>
      </w:r>
      <w:r w:rsidR="009B6771" w:rsidRPr="003D3A47">
        <w:rPr>
          <w:rFonts w:ascii="PT Astra Serif" w:eastAsia="Times New Roman CYR" w:hAnsi="PT Astra Serif"/>
          <w:bCs/>
          <w:sz w:val="26"/>
          <w:szCs w:val="26"/>
        </w:rPr>
        <w:t xml:space="preserve">по </w:t>
      </w:r>
      <w:r w:rsidR="00463ED6" w:rsidRPr="003D3A47">
        <w:rPr>
          <w:rFonts w:ascii="PT Astra Serif" w:eastAsia="Times New Roman CYR" w:hAnsi="PT Astra Serif"/>
          <w:bCs/>
          <w:sz w:val="26"/>
          <w:szCs w:val="26"/>
        </w:rPr>
        <w:t>утилизации</w:t>
      </w:r>
      <w:r w:rsidR="009B6771" w:rsidRPr="003D3A47">
        <w:rPr>
          <w:rFonts w:ascii="PT Astra Serif" w:eastAsia="Times New Roman CYR" w:hAnsi="PT Astra Serif"/>
          <w:bCs/>
          <w:sz w:val="26"/>
          <w:szCs w:val="26"/>
        </w:rPr>
        <w:t xml:space="preserve"> в соответствии с требованиями санитарно-эпидемиологических, ветеринарно-санитарных, экологических и иных норм и правил.</w:t>
      </w:r>
      <w:r w:rsidR="001600D1" w:rsidRPr="003D3A47">
        <w:rPr>
          <w:rFonts w:ascii="PT Astra Serif" w:eastAsia="Times New Roman CYR" w:hAnsi="PT Astra Serif"/>
          <w:bCs/>
          <w:sz w:val="26"/>
          <w:szCs w:val="26"/>
        </w:rPr>
        <w:t xml:space="preserve"> </w:t>
      </w:r>
      <w:r w:rsidR="00747203">
        <w:rPr>
          <w:rFonts w:ascii="PT Astra Serif" w:eastAsia="Times New Roman CYR" w:hAnsi="PT Astra Serif"/>
          <w:bCs/>
          <w:sz w:val="26"/>
          <w:szCs w:val="26"/>
        </w:rPr>
        <w:br/>
      </w:r>
      <w:r w:rsidR="001600D1" w:rsidRPr="003D3A47">
        <w:rPr>
          <w:rFonts w:ascii="PT Astra Serif" w:eastAsia="Times New Roman CYR" w:hAnsi="PT Astra Serif"/>
          <w:bCs/>
          <w:sz w:val="26"/>
          <w:szCs w:val="26"/>
        </w:rPr>
        <w:t>ОКПД 2– 38.22.19.000,</w:t>
      </w:r>
      <w:r w:rsidR="003D3A47">
        <w:rPr>
          <w:rFonts w:ascii="PT Astra Serif" w:eastAsia="Times New Roman CYR" w:hAnsi="PT Astra Serif"/>
          <w:bCs/>
          <w:sz w:val="26"/>
          <w:szCs w:val="26"/>
        </w:rPr>
        <w:t xml:space="preserve"> </w:t>
      </w:r>
      <w:proofErr w:type="spellStart"/>
      <w:r w:rsidR="001600D1" w:rsidRPr="003D3A47">
        <w:rPr>
          <w:rFonts w:ascii="PT Astra Serif" w:eastAsia="Times New Roman CYR" w:hAnsi="PT Astra Serif"/>
          <w:bCs/>
          <w:sz w:val="26"/>
          <w:szCs w:val="26"/>
        </w:rPr>
        <w:t>КТРУ-нет</w:t>
      </w:r>
      <w:proofErr w:type="spellEnd"/>
      <w:r w:rsidR="001600D1" w:rsidRPr="003D3A47">
        <w:rPr>
          <w:rFonts w:ascii="PT Astra Serif" w:eastAsia="Times New Roman CYR" w:hAnsi="PT Astra Serif"/>
          <w:bCs/>
          <w:sz w:val="26"/>
          <w:szCs w:val="26"/>
        </w:rPr>
        <w:t>.</w:t>
      </w:r>
    </w:p>
    <w:p w:rsidR="009D1F5B" w:rsidRPr="003D3A47" w:rsidRDefault="009D1F5B" w:rsidP="00747203">
      <w:pPr>
        <w:ind w:firstLine="709"/>
        <w:jc w:val="both"/>
        <w:rPr>
          <w:rFonts w:ascii="PT Astra Serif" w:hAnsi="PT Astra Serif"/>
          <w:sz w:val="26"/>
          <w:szCs w:val="26"/>
        </w:rPr>
      </w:pPr>
    </w:p>
    <w:p w:rsidR="009B6771" w:rsidRPr="003D3A47" w:rsidRDefault="009B6771" w:rsidP="00747203">
      <w:pPr>
        <w:keepNext/>
        <w:adjustRightInd w:val="0"/>
        <w:ind w:firstLine="709"/>
        <w:jc w:val="both"/>
        <w:rPr>
          <w:rFonts w:ascii="PT Astra Serif" w:hAnsi="PT Astra Serif"/>
          <w:bCs/>
          <w:kern w:val="32"/>
          <w:sz w:val="26"/>
          <w:szCs w:val="26"/>
        </w:rPr>
      </w:pPr>
      <w:bookmarkStart w:id="0" w:name="_Toc530059131"/>
      <w:r w:rsidRPr="003D3A47">
        <w:rPr>
          <w:rFonts w:ascii="PT Astra Serif" w:hAnsi="PT Astra Serif"/>
          <w:b/>
          <w:bCs/>
          <w:kern w:val="32"/>
          <w:sz w:val="26"/>
          <w:szCs w:val="26"/>
        </w:rPr>
        <w:t xml:space="preserve">Наименование и </w:t>
      </w:r>
      <w:bookmarkEnd w:id="0"/>
      <w:r w:rsidR="000B79D0" w:rsidRPr="003D3A47">
        <w:rPr>
          <w:rFonts w:ascii="PT Astra Serif" w:hAnsi="PT Astra Serif"/>
          <w:b/>
          <w:bCs/>
          <w:kern w:val="32"/>
          <w:sz w:val="26"/>
          <w:szCs w:val="26"/>
        </w:rPr>
        <w:t>состав</w:t>
      </w:r>
      <w:r w:rsidR="008E3C6B" w:rsidRPr="003D3A47">
        <w:rPr>
          <w:rFonts w:ascii="PT Astra Serif" w:hAnsi="PT Astra Serif"/>
          <w:b/>
          <w:bCs/>
          <w:kern w:val="32"/>
          <w:sz w:val="26"/>
          <w:szCs w:val="26"/>
        </w:rPr>
        <w:t xml:space="preserve"> </w:t>
      </w:r>
      <w:r w:rsidRPr="003D3A47">
        <w:rPr>
          <w:rFonts w:ascii="PT Astra Serif" w:hAnsi="PT Astra Serif"/>
          <w:b/>
          <w:bCs/>
          <w:kern w:val="32"/>
          <w:sz w:val="26"/>
          <w:szCs w:val="26"/>
        </w:rPr>
        <w:t>отходов</w:t>
      </w:r>
      <w:r w:rsidR="001600D1" w:rsidRPr="003D3A47">
        <w:rPr>
          <w:rFonts w:ascii="PT Astra Serif" w:hAnsi="PT Astra Serif"/>
          <w:b/>
          <w:bCs/>
          <w:kern w:val="32"/>
          <w:sz w:val="26"/>
          <w:szCs w:val="26"/>
        </w:rPr>
        <w:t>:</w:t>
      </w:r>
    </w:p>
    <w:p w:rsidR="009B6771" w:rsidRDefault="008E3C6B" w:rsidP="00747203">
      <w:pPr>
        <w:ind w:firstLine="709"/>
        <w:jc w:val="both"/>
        <w:rPr>
          <w:rFonts w:ascii="PT Astra Serif" w:eastAsia="Times New Roman CYR" w:hAnsi="PT Astra Serif"/>
          <w:bCs/>
          <w:sz w:val="26"/>
          <w:szCs w:val="26"/>
        </w:rPr>
      </w:pPr>
      <w:r w:rsidRPr="003D3A47">
        <w:rPr>
          <w:rFonts w:ascii="PT Astra Serif" w:hAnsi="PT Astra Serif"/>
          <w:sz w:val="26"/>
          <w:szCs w:val="26"/>
        </w:rPr>
        <w:t>Наименование,</w:t>
      </w:r>
      <w:r w:rsidR="000B79D0" w:rsidRPr="003D3A47">
        <w:rPr>
          <w:rFonts w:ascii="PT Astra Serif" w:hAnsi="PT Astra Serif"/>
          <w:sz w:val="26"/>
          <w:szCs w:val="26"/>
        </w:rPr>
        <w:t xml:space="preserve"> состав</w:t>
      </w:r>
      <w:r w:rsidR="009B6771" w:rsidRPr="003D3A47">
        <w:rPr>
          <w:rFonts w:ascii="PT Astra Serif" w:eastAsia="Times New Roman CYR" w:hAnsi="PT Astra Serif"/>
          <w:bCs/>
          <w:sz w:val="26"/>
          <w:szCs w:val="26"/>
        </w:rPr>
        <w:t xml:space="preserve">, количество </w:t>
      </w:r>
      <w:r w:rsidR="00911B60" w:rsidRPr="003D3A47">
        <w:rPr>
          <w:rFonts w:ascii="PT Astra Serif" w:eastAsia="Times New Roman CYR" w:hAnsi="PT Astra Serif"/>
          <w:bCs/>
          <w:sz w:val="26"/>
          <w:szCs w:val="26"/>
        </w:rPr>
        <w:t xml:space="preserve">оборудования, </w:t>
      </w:r>
      <w:r w:rsidR="00463ED6" w:rsidRPr="003D3A47">
        <w:rPr>
          <w:rFonts w:ascii="PT Astra Serif" w:eastAsia="Times New Roman CYR" w:hAnsi="PT Astra Serif"/>
          <w:bCs/>
          <w:sz w:val="26"/>
          <w:szCs w:val="26"/>
        </w:rPr>
        <w:t>подлежащего</w:t>
      </w:r>
      <w:r w:rsidR="009B6771" w:rsidRPr="003D3A47">
        <w:rPr>
          <w:rFonts w:ascii="PT Astra Serif" w:eastAsia="Times New Roman CYR" w:hAnsi="PT Astra Serif"/>
          <w:bCs/>
          <w:sz w:val="26"/>
          <w:szCs w:val="26"/>
        </w:rPr>
        <w:t xml:space="preserve"> утилизации, приведены в Перечне, подлежащих утилизации (Приложение № 1 к настоящему Техническому заданию).</w:t>
      </w:r>
    </w:p>
    <w:p w:rsidR="009D1F5B" w:rsidRPr="003D3A47" w:rsidRDefault="009D1F5B" w:rsidP="00747203">
      <w:pPr>
        <w:ind w:firstLine="709"/>
        <w:jc w:val="both"/>
        <w:rPr>
          <w:rFonts w:ascii="PT Astra Serif" w:hAnsi="PT Astra Serif"/>
          <w:sz w:val="26"/>
          <w:szCs w:val="26"/>
        </w:rPr>
      </w:pPr>
    </w:p>
    <w:p w:rsidR="00747203" w:rsidRPr="003D3A47" w:rsidRDefault="009B6771" w:rsidP="00747203">
      <w:pPr>
        <w:keepNext/>
        <w:ind w:firstLine="709"/>
        <w:jc w:val="both"/>
        <w:rPr>
          <w:rFonts w:ascii="PT Astra Serif" w:hAnsi="PT Astra Serif"/>
          <w:b/>
          <w:bCs/>
          <w:sz w:val="26"/>
          <w:szCs w:val="26"/>
        </w:rPr>
      </w:pPr>
      <w:bookmarkStart w:id="1" w:name="_Toc530059133"/>
      <w:r w:rsidRPr="003D3A47">
        <w:rPr>
          <w:rFonts w:ascii="PT Astra Serif" w:hAnsi="PT Astra Serif"/>
          <w:b/>
          <w:bCs/>
          <w:sz w:val="26"/>
          <w:szCs w:val="26"/>
        </w:rPr>
        <w:t xml:space="preserve">Требования к </w:t>
      </w:r>
      <w:bookmarkEnd w:id="1"/>
      <w:r w:rsidRPr="003D3A47">
        <w:rPr>
          <w:rFonts w:ascii="PT Astra Serif" w:hAnsi="PT Astra Serif"/>
          <w:b/>
          <w:bCs/>
          <w:sz w:val="26"/>
          <w:szCs w:val="26"/>
        </w:rPr>
        <w:t>Исполнителю</w:t>
      </w:r>
      <w:r w:rsidR="001600D1" w:rsidRPr="003D3A47">
        <w:rPr>
          <w:rFonts w:ascii="PT Astra Serif" w:hAnsi="PT Astra Serif"/>
          <w:b/>
          <w:bCs/>
          <w:sz w:val="26"/>
          <w:szCs w:val="26"/>
        </w:rPr>
        <w:t>:</w:t>
      </w:r>
    </w:p>
    <w:p w:rsidR="009B6771" w:rsidRPr="003D3A47" w:rsidRDefault="009B6771" w:rsidP="00747203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3D3A47">
        <w:rPr>
          <w:rFonts w:ascii="PT Astra Serif" w:hAnsi="PT Astra Serif"/>
          <w:sz w:val="26"/>
          <w:szCs w:val="26"/>
        </w:rPr>
        <w:t xml:space="preserve">Соблюдение требований, установленных настоящим Техническим заданием в отношении сбора, транспортировки, обработки </w:t>
      </w:r>
      <w:r w:rsidR="00463ED6" w:rsidRPr="003D3A47">
        <w:rPr>
          <w:rFonts w:ascii="PT Astra Serif" w:hAnsi="PT Astra Serif"/>
          <w:sz w:val="26"/>
          <w:szCs w:val="26"/>
        </w:rPr>
        <w:t xml:space="preserve">и утилизации </w:t>
      </w:r>
      <w:r w:rsidR="00CD2856" w:rsidRPr="003D3A47">
        <w:rPr>
          <w:rFonts w:ascii="PT Astra Serif" w:hAnsi="PT Astra Serif"/>
          <w:sz w:val="26"/>
          <w:szCs w:val="26"/>
        </w:rPr>
        <w:t xml:space="preserve">оборудования </w:t>
      </w:r>
      <w:r w:rsidRPr="003D3A47">
        <w:rPr>
          <w:rFonts w:ascii="PT Astra Serif" w:hAnsi="PT Astra Serif"/>
          <w:sz w:val="26"/>
          <w:szCs w:val="26"/>
        </w:rPr>
        <w:t>подтверждается наличием у Исполнителя следующих документов:</w:t>
      </w:r>
    </w:p>
    <w:p w:rsidR="00A25457" w:rsidRPr="003D3A47" w:rsidRDefault="00A25457" w:rsidP="00747203">
      <w:pPr>
        <w:shd w:val="clear" w:color="auto" w:fill="FFFFFF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3D3A47">
        <w:rPr>
          <w:rStyle w:val="a4"/>
          <w:rFonts w:ascii="PT Astra Serif" w:hAnsi="PT Astra Serif"/>
          <w:b w:val="0"/>
          <w:sz w:val="26"/>
          <w:szCs w:val="26"/>
        </w:rPr>
        <w:t>Испол</w:t>
      </w:r>
      <w:r w:rsidR="00747203">
        <w:rPr>
          <w:rStyle w:val="a4"/>
          <w:rFonts w:ascii="PT Astra Serif" w:hAnsi="PT Astra Serif"/>
          <w:b w:val="0"/>
          <w:sz w:val="26"/>
          <w:szCs w:val="26"/>
        </w:rPr>
        <w:t xml:space="preserve">нитель должен иметь </w:t>
      </w:r>
      <w:r w:rsidRPr="003D3A47">
        <w:rPr>
          <w:rStyle w:val="a4"/>
          <w:rFonts w:ascii="PT Astra Serif" w:hAnsi="PT Astra Serif"/>
          <w:b w:val="0"/>
          <w:sz w:val="26"/>
          <w:szCs w:val="26"/>
        </w:rPr>
        <w:t>лицензию</w:t>
      </w:r>
      <w:r w:rsidRPr="003D3A47">
        <w:rPr>
          <w:rFonts w:ascii="PT Astra Serif" w:hAnsi="PT Astra Serif"/>
          <w:sz w:val="26"/>
          <w:szCs w:val="26"/>
        </w:rPr>
        <w:t xml:space="preserve"> на право осуществления деятельности по сбору, транспортированию, обработке, утилизации, обезвреживанию, размещению отходов I-IV классов опасности, выданной в соответствии </w:t>
      </w:r>
      <w:r w:rsidR="00747203">
        <w:rPr>
          <w:rFonts w:ascii="PT Astra Serif" w:hAnsi="PT Astra Serif"/>
          <w:sz w:val="26"/>
          <w:szCs w:val="26"/>
        </w:rPr>
        <w:br/>
      </w:r>
      <w:r w:rsidRPr="003D3A47">
        <w:rPr>
          <w:rFonts w:ascii="PT Astra Serif" w:hAnsi="PT Astra Serif"/>
          <w:sz w:val="26"/>
          <w:szCs w:val="26"/>
        </w:rPr>
        <w:t xml:space="preserve">с Федеральным законом № 99-ФЗ от 04.05.2011 г. «О лицензировании отдельных видов деятельности», Постановлением Правительства РФ от 26 декабря 2020 г. </w:t>
      </w:r>
      <w:r w:rsidR="00747203">
        <w:rPr>
          <w:rFonts w:ascii="PT Astra Serif" w:hAnsi="PT Astra Serif"/>
          <w:sz w:val="26"/>
          <w:szCs w:val="26"/>
        </w:rPr>
        <w:br/>
      </w:r>
      <w:r w:rsidRPr="003D3A47">
        <w:rPr>
          <w:rFonts w:ascii="PT Astra Serif" w:hAnsi="PT Astra Serif"/>
          <w:sz w:val="26"/>
          <w:szCs w:val="26"/>
        </w:rPr>
        <w:t>№ 2290 "О лицензировании деятельности по сбору, транспортированию, обработке, утилизации, обезвреживанию, размещению отходов I - IV классов опасности".</w:t>
      </w:r>
      <w:proofErr w:type="gramEnd"/>
    </w:p>
    <w:p w:rsidR="00A25457" w:rsidRPr="003D3A47" w:rsidRDefault="003D3A47" w:rsidP="00747203">
      <w:pPr>
        <w:shd w:val="clear" w:color="auto" w:fill="FFFFFF"/>
        <w:ind w:firstLine="709"/>
        <w:jc w:val="both"/>
        <w:rPr>
          <w:rFonts w:ascii="PT Astra Serif" w:hAnsi="PT Astra Serif"/>
          <w:b/>
          <w:sz w:val="26"/>
          <w:szCs w:val="26"/>
        </w:rPr>
      </w:pPr>
      <w:r w:rsidRPr="003D3A47">
        <w:rPr>
          <w:rFonts w:ascii="PT Astra Serif" w:hAnsi="PT Astra Serif"/>
          <w:sz w:val="26"/>
          <w:szCs w:val="26"/>
        </w:rPr>
        <w:t xml:space="preserve"> </w:t>
      </w:r>
      <w:r w:rsidR="00A25457" w:rsidRPr="003D3A47">
        <w:rPr>
          <w:rStyle w:val="a4"/>
          <w:rFonts w:ascii="PT Astra Serif" w:hAnsi="PT Astra Serif"/>
          <w:b w:val="0"/>
          <w:sz w:val="26"/>
          <w:szCs w:val="26"/>
        </w:rPr>
        <w:t>Лицензия Исполнителя должна содержать виды работ:</w:t>
      </w:r>
    </w:p>
    <w:p w:rsidR="00A25457" w:rsidRPr="003D3A47" w:rsidRDefault="00A25457" w:rsidP="00747203">
      <w:pPr>
        <w:shd w:val="clear" w:color="auto" w:fill="FFFFFF"/>
        <w:ind w:firstLine="709"/>
        <w:jc w:val="both"/>
        <w:rPr>
          <w:rFonts w:ascii="PT Astra Serif" w:hAnsi="PT Astra Serif"/>
          <w:sz w:val="26"/>
          <w:szCs w:val="26"/>
        </w:rPr>
      </w:pPr>
      <w:r w:rsidRPr="003D3A47">
        <w:rPr>
          <w:rFonts w:ascii="PT Astra Serif" w:hAnsi="PT Astra Serif"/>
          <w:sz w:val="26"/>
          <w:szCs w:val="26"/>
        </w:rPr>
        <w:t>– сбор отходов III класса опасности;</w:t>
      </w:r>
    </w:p>
    <w:p w:rsidR="00A25457" w:rsidRPr="003D3A47" w:rsidRDefault="00A25457" w:rsidP="00747203">
      <w:pPr>
        <w:shd w:val="clear" w:color="auto" w:fill="FFFFFF"/>
        <w:ind w:firstLine="709"/>
        <w:jc w:val="both"/>
        <w:rPr>
          <w:rFonts w:ascii="PT Astra Serif" w:hAnsi="PT Astra Serif"/>
          <w:sz w:val="26"/>
          <w:szCs w:val="26"/>
        </w:rPr>
      </w:pPr>
      <w:r w:rsidRPr="003D3A47">
        <w:rPr>
          <w:rFonts w:ascii="PT Astra Serif" w:hAnsi="PT Astra Serif"/>
          <w:sz w:val="26"/>
          <w:szCs w:val="26"/>
        </w:rPr>
        <w:t>– сбор отходов IV класса опасности;</w:t>
      </w:r>
    </w:p>
    <w:p w:rsidR="00A25457" w:rsidRPr="003D3A47" w:rsidRDefault="00A25457" w:rsidP="00747203">
      <w:pPr>
        <w:shd w:val="clear" w:color="auto" w:fill="FFFFFF"/>
        <w:ind w:firstLine="709"/>
        <w:jc w:val="both"/>
        <w:rPr>
          <w:rFonts w:ascii="PT Astra Serif" w:hAnsi="PT Astra Serif"/>
          <w:sz w:val="26"/>
          <w:szCs w:val="26"/>
        </w:rPr>
      </w:pPr>
      <w:r w:rsidRPr="003D3A47">
        <w:rPr>
          <w:rFonts w:ascii="PT Astra Serif" w:hAnsi="PT Astra Serif"/>
          <w:sz w:val="26"/>
          <w:szCs w:val="26"/>
        </w:rPr>
        <w:t>– транспортирование отходов III класса опасности;</w:t>
      </w:r>
    </w:p>
    <w:p w:rsidR="00A25457" w:rsidRPr="003D3A47" w:rsidRDefault="00A25457" w:rsidP="00747203">
      <w:pPr>
        <w:shd w:val="clear" w:color="auto" w:fill="FFFFFF"/>
        <w:ind w:firstLine="709"/>
        <w:jc w:val="both"/>
        <w:rPr>
          <w:rFonts w:ascii="PT Astra Serif" w:hAnsi="PT Astra Serif"/>
          <w:sz w:val="26"/>
          <w:szCs w:val="26"/>
        </w:rPr>
      </w:pPr>
      <w:r w:rsidRPr="003D3A47">
        <w:rPr>
          <w:rFonts w:ascii="PT Astra Serif" w:hAnsi="PT Astra Serif"/>
          <w:sz w:val="26"/>
          <w:szCs w:val="26"/>
        </w:rPr>
        <w:t>– транспортирование отходов IV класса опасности;</w:t>
      </w:r>
    </w:p>
    <w:p w:rsidR="00A25457" w:rsidRPr="003D3A47" w:rsidRDefault="00A25457" w:rsidP="00747203">
      <w:pPr>
        <w:shd w:val="clear" w:color="auto" w:fill="FFFFFF"/>
        <w:ind w:firstLine="709"/>
        <w:jc w:val="both"/>
        <w:rPr>
          <w:rFonts w:ascii="PT Astra Serif" w:hAnsi="PT Astra Serif"/>
          <w:sz w:val="26"/>
          <w:szCs w:val="26"/>
        </w:rPr>
      </w:pPr>
      <w:r w:rsidRPr="003D3A47">
        <w:rPr>
          <w:rFonts w:ascii="PT Astra Serif" w:hAnsi="PT Astra Serif"/>
          <w:sz w:val="26"/>
          <w:szCs w:val="26"/>
        </w:rPr>
        <w:t>– обработка отходов III класса опасности;</w:t>
      </w:r>
    </w:p>
    <w:p w:rsidR="00A25457" w:rsidRPr="003D3A47" w:rsidRDefault="00A25457" w:rsidP="00747203">
      <w:pPr>
        <w:shd w:val="clear" w:color="auto" w:fill="FFFFFF"/>
        <w:ind w:firstLine="709"/>
        <w:jc w:val="both"/>
        <w:rPr>
          <w:rFonts w:ascii="PT Astra Serif" w:hAnsi="PT Astra Serif"/>
          <w:sz w:val="26"/>
          <w:szCs w:val="26"/>
        </w:rPr>
      </w:pPr>
      <w:r w:rsidRPr="003D3A47">
        <w:rPr>
          <w:rFonts w:ascii="PT Astra Serif" w:hAnsi="PT Astra Serif"/>
          <w:sz w:val="26"/>
          <w:szCs w:val="26"/>
        </w:rPr>
        <w:t>– обработка отходов IV класса опасности;</w:t>
      </w:r>
    </w:p>
    <w:p w:rsidR="00A25457" w:rsidRPr="003D3A47" w:rsidRDefault="00A25457" w:rsidP="00747203">
      <w:pPr>
        <w:shd w:val="clear" w:color="auto" w:fill="FFFFFF"/>
        <w:ind w:firstLine="709"/>
        <w:jc w:val="both"/>
        <w:rPr>
          <w:rFonts w:ascii="PT Astra Serif" w:hAnsi="PT Astra Serif"/>
          <w:sz w:val="26"/>
          <w:szCs w:val="26"/>
        </w:rPr>
      </w:pPr>
      <w:r w:rsidRPr="003D3A47">
        <w:rPr>
          <w:rFonts w:ascii="PT Astra Serif" w:hAnsi="PT Astra Serif"/>
          <w:sz w:val="26"/>
          <w:szCs w:val="26"/>
        </w:rPr>
        <w:t>– утилизация отходов III класса опасности;</w:t>
      </w:r>
    </w:p>
    <w:p w:rsidR="00A25457" w:rsidRPr="003D3A47" w:rsidRDefault="00A25457" w:rsidP="00747203">
      <w:pPr>
        <w:shd w:val="clear" w:color="auto" w:fill="FFFFFF"/>
        <w:ind w:firstLine="709"/>
        <w:jc w:val="both"/>
        <w:rPr>
          <w:rFonts w:ascii="PT Astra Serif" w:hAnsi="PT Astra Serif"/>
          <w:sz w:val="26"/>
          <w:szCs w:val="26"/>
        </w:rPr>
      </w:pPr>
      <w:r w:rsidRPr="003D3A47">
        <w:rPr>
          <w:rFonts w:ascii="PT Astra Serif" w:hAnsi="PT Astra Serif"/>
          <w:sz w:val="26"/>
          <w:szCs w:val="26"/>
        </w:rPr>
        <w:t>– утилизация отходов IV класса опасности.</w:t>
      </w:r>
    </w:p>
    <w:p w:rsidR="003D3A47" w:rsidRPr="003D3A47" w:rsidRDefault="00A25457" w:rsidP="00747203">
      <w:pPr>
        <w:shd w:val="clear" w:color="auto" w:fill="FFFFFF"/>
        <w:ind w:firstLine="709"/>
        <w:jc w:val="both"/>
        <w:rPr>
          <w:rFonts w:ascii="PT Astra Serif" w:hAnsi="PT Astra Serif"/>
          <w:sz w:val="26"/>
          <w:szCs w:val="26"/>
        </w:rPr>
      </w:pPr>
      <w:r w:rsidRPr="003D3A47">
        <w:rPr>
          <w:rFonts w:ascii="PT Astra Serif" w:hAnsi="PT Astra Serif"/>
          <w:sz w:val="26"/>
          <w:szCs w:val="26"/>
        </w:rPr>
        <w:t>Срок лицензии не должен истекать ранее окончания срока и</w:t>
      </w:r>
      <w:r w:rsidR="003D3A47" w:rsidRPr="003D3A47">
        <w:rPr>
          <w:rFonts w:ascii="PT Astra Serif" w:hAnsi="PT Astra Serif"/>
          <w:sz w:val="26"/>
          <w:szCs w:val="26"/>
        </w:rPr>
        <w:t xml:space="preserve">сполнения Контракта.   </w:t>
      </w:r>
    </w:p>
    <w:p w:rsidR="00A25457" w:rsidRPr="003D3A47" w:rsidRDefault="00A25457" w:rsidP="00747203">
      <w:pPr>
        <w:shd w:val="clear" w:color="auto" w:fill="FFFFFF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3D3A47">
        <w:rPr>
          <w:rStyle w:val="a4"/>
          <w:rFonts w:ascii="PT Astra Serif" w:hAnsi="PT Astra Serif"/>
          <w:sz w:val="26"/>
          <w:szCs w:val="26"/>
        </w:rPr>
        <w:t xml:space="preserve">- </w:t>
      </w:r>
      <w:r w:rsidRPr="003D3A47">
        <w:rPr>
          <w:rStyle w:val="a4"/>
          <w:rFonts w:ascii="PT Astra Serif" w:hAnsi="PT Astra Serif"/>
          <w:b w:val="0"/>
          <w:sz w:val="26"/>
          <w:szCs w:val="26"/>
        </w:rPr>
        <w:t>Испо</w:t>
      </w:r>
      <w:r w:rsidR="00747203">
        <w:rPr>
          <w:rStyle w:val="a4"/>
          <w:rFonts w:ascii="PT Astra Serif" w:hAnsi="PT Astra Serif"/>
          <w:b w:val="0"/>
          <w:sz w:val="26"/>
          <w:szCs w:val="26"/>
        </w:rPr>
        <w:t xml:space="preserve">лнитель должен иметь </w:t>
      </w:r>
      <w:r w:rsidRPr="003D3A47">
        <w:rPr>
          <w:rStyle w:val="a4"/>
          <w:rFonts w:ascii="PT Astra Serif" w:hAnsi="PT Astra Serif"/>
          <w:b w:val="0"/>
          <w:sz w:val="26"/>
          <w:szCs w:val="26"/>
        </w:rPr>
        <w:t>лицензию</w:t>
      </w:r>
      <w:r w:rsidRPr="003D3A47">
        <w:rPr>
          <w:rFonts w:ascii="PT Astra Serif" w:hAnsi="PT Astra Serif"/>
          <w:sz w:val="26"/>
          <w:szCs w:val="26"/>
        </w:rPr>
        <w:t> на право осуществления деятельности по обработке (переработке) лома и отходов драгоценных металлов</w:t>
      </w:r>
      <w:r w:rsidR="00747203">
        <w:rPr>
          <w:rFonts w:ascii="PT Astra Serif" w:hAnsi="PT Astra Serif"/>
          <w:sz w:val="26"/>
          <w:szCs w:val="26"/>
        </w:rPr>
        <w:br/>
      </w:r>
      <w:r w:rsidRPr="003D3A47">
        <w:rPr>
          <w:rFonts w:ascii="PT Astra Serif" w:hAnsi="PT Astra Serif"/>
          <w:sz w:val="26"/>
          <w:szCs w:val="26"/>
        </w:rPr>
        <w:lastRenderedPageBreak/>
        <w:t xml:space="preserve">(за исключением деятельности по обработке (переработке) организациями </w:t>
      </w:r>
      <w:r w:rsidR="00747203">
        <w:rPr>
          <w:rFonts w:ascii="PT Astra Serif" w:hAnsi="PT Astra Serif"/>
          <w:sz w:val="26"/>
          <w:szCs w:val="26"/>
        </w:rPr>
        <w:br/>
      </w:r>
      <w:r w:rsidRPr="003D3A47">
        <w:rPr>
          <w:rFonts w:ascii="PT Astra Serif" w:hAnsi="PT Astra Serif"/>
          <w:sz w:val="26"/>
          <w:szCs w:val="26"/>
        </w:rPr>
        <w:t>и индивидуальными предпринимателями лома и отходов драгоценных металлов, образовавшихся и собранных ими в процессе собственного производства, а также ювелирных и других изделий из драгоценных металлов собственного производства, нереализованных и возвращенных производителю), выданную Российской государственной пробирной палатой при</w:t>
      </w:r>
      <w:proofErr w:type="gramEnd"/>
      <w:r w:rsidRPr="003D3A47">
        <w:rPr>
          <w:rFonts w:ascii="PT Astra Serif" w:hAnsi="PT Astra Serif"/>
          <w:sz w:val="26"/>
          <w:szCs w:val="26"/>
        </w:rPr>
        <w:t xml:space="preserve"> </w:t>
      </w:r>
      <w:proofErr w:type="gramStart"/>
      <w:r w:rsidRPr="003D3A47">
        <w:rPr>
          <w:rFonts w:ascii="PT Astra Serif" w:hAnsi="PT Astra Serif"/>
          <w:sz w:val="26"/>
          <w:szCs w:val="26"/>
        </w:rPr>
        <w:t xml:space="preserve">Министерстве финансов Российской Федерации (в соответствии со ст. 14 ФЗ от 04.05.2011г. №99-ФЗ </w:t>
      </w:r>
      <w:r w:rsidR="00747203">
        <w:rPr>
          <w:rFonts w:ascii="PT Astra Serif" w:hAnsi="PT Astra Serif"/>
          <w:sz w:val="26"/>
          <w:szCs w:val="26"/>
        </w:rPr>
        <w:br/>
      </w:r>
      <w:r w:rsidRPr="003D3A47">
        <w:rPr>
          <w:rFonts w:ascii="PT Astra Serif" w:hAnsi="PT Astra Serif"/>
          <w:sz w:val="26"/>
          <w:szCs w:val="26"/>
        </w:rPr>
        <w:t>«О лицензировании отдельных видов деятельности» и постановлением Правительства РФ от 20.03.2020г. №307 «О Федеральной пробирной палате», позволяющая предоставлять после утилизации паспорт о содержании драгоценных металлов в утилизированном оборудовании.</w:t>
      </w:r>
      <w:proofErr w:type="gramEnd"/>
    </w:p>
    <w:p w:rsidR="00DB4E78" w:rsidRPr="003D3A47" w:rsidRDefault="00DB4E78" w:rsidP="00747203">
      <w:pPr>
        <w:shd w:val="clear" w:color="auto" w:fill="FFFFFF"/>
        <w:ind w:firstLine="709"/>
        <w:jc w:val="both"/>
        <w:rPr>
          <w:rFonts w:ascii="PT Astra Serif" w:hAnsi="PT Astra Serif"/>
          <w:sz w:val="26"/>
          <w:szCs w:val="26"/>
        </w:rPr>
      </w:pPr>
      <w:r w:rsidRPr="003D3A47">
        <w:rPr>
          <w:rStyle w:val="a4"/>
          <w:rFonts w:ascii="PT Astra Serif" w:hAnsi="PT Astra Serif"/>
          <w:sz w:val="26"/>
          <w:szCs w:val="26"/>
        </w:rPr>
        <w:t xml:space="preserve">- </w:t>
      </w:r>
      <w:r w:rsidRPr="003D3A47">
        <w:rPr>
          <w:rStyle w:val="a4"/>
          <w:rFonts w:ascii="PT Astra Serif" w:hAnsi="PT Astra Serif"/>
          <w:b w:val="0"/>
          <w:bCs w:val="0"/>
          <w:sz w:val="26"/>
          <w:szCs w:val="26"/>
        </w:rPr>
        <w:t>Испо</w:t>
      </w:r>
      <w:r w:rsidR="00747203">
        <w:rPr>
          <w:rStyle w:val="a4"/>
          <w:rFonts w:ascii="PT Astra Serif" w:hAnsi="PT Astra Serif"/>
          <w:b w:val="0"/>
          <w:bCs w:val="0"/>
          <w:sz w:val="26"/>
          <w:szCs w:val="26"/>
        </w:rPr>
        <w:t xml:space="preserve">лнитель должен иметь </w:t>
      </w:r>
      <w:r w:rsidRPr="003D3A47">
        <w:rPr>
          <w:rStyle w:val="a4"/>
          <w:rFonts w:ascii="PT Astra Serif" w:hAnsi="PT Astra Serif"/>
          <w:b w:val="0"/>
          <w:bCs w:val="0"/>
          <w:sz w:val="26"/>
          <w:szCs w:val="26"/>
        </w:rPr>
        <w:t>лицензию на право осуществления деятельности по заготовке, хранению, переработке и реализации лома черных и цветных металлов.</w:t>
      </w:r>
    </w:p>
    <w:p w:rsidR="00A25457" w:rsidRPr="003D3A47" w:rsidRDefault="00A25457" w:rsidP="00747203">
      <w:pPr>
        <w:shd w:val="clear" w:color="auto" w:fill="FFFFFF"/>
        <w:ind w:firstLine="709"/>
        <w:jc w:val="both"/>
        <w:rPr>
          <w:rFonts w:ascii="PT Astra Serif" w:hAnsi="PT Astra Serif"/>
          <w:sz w:val="26"/>
          <w:szCs w:val="26"/>
        </w:rPr>
      </w:pPr>
      <w:r w:rsidRPr="003D3A47">
        <w:rPr>
          <w:rFonts w:ascii="PT Astra Serif" w:hAnsi="PT Astra Serif"/>
          <w:sz w:val="26"/>
          <w:szCs w:val="26"/>
        </w:rPr>
        <w:t xml:space="preserve"> - Документ (Уведомление, свидетельство) о постановке на специальный учет в Российской государственной пробирной палате, в соответствии </w:t>
      </w:r>
      <w:r w:rsidR="00747203">
        <w:rPr>
          <w:rFonts w:ascii="PT Astra Serif" w:hAnsi="PT Astra Serif"/>
          <w:sz w:val="26"/>
          <w:szCs w:val="26"/>
        </w:rPr>
        <w:br/>
      </w:r>
      <w:r w:rsidRPr="003D3A47">
        <w:rPr>
          <w:rFonts w:ascii="PT Astra Serif" w:hAnsi="PT Astra Serif"/>
          <w:sz w:val="26"/>
          <w:szCs w:val="26"/>
        </w:rPr>
        <w:t xml:space="preserve">с требованиями, установленными постановлением Правительства РФ от 01.10.2015 № 1052 «О ведении специального учета юридических лиц и индивидуальных предпринимателей, осуществляющих операции с драгоценными металлами </w:t>
      </w:r>
      <w:r w:rsidR="00747203">
        <w:rPr>
          <w:rFonts w:ascii="PT Astra Serif" w:hAnsi="PT Astra Serif"/>
          <w:sz w:val="26"/>
          <w:szCs w:val="26"/>
        </w:rPr>
        <w:br/>
      </w:r>
      <w:r w:rsidRPr="003D3A47">
        <w:rPr>
          <w:rFonts w:ascii="PT Astra Serif" w:hAnsi="PT Astra Serif"/>
          <w:sz w:val="26"/>
          <w:szCs w:val="26"/>
        </w:rPr>
        <w:t>и драгоценными камнями».</w:t>
      </w:r>
    </w:p>
    <w:p w:rsidR="001600D1" w:rsidRDefault="00A25457" w:rsidP="00747203">
      <w:pPr>
        <w:shd w:val="clear" w:color="auto" w:fill="FFFFFF"/>
        <w:ind w:firstLine="709"/>
        <w:jc w:val="both"/>
        <w:rPr>
          <w:rFonts w:ascii="PT Astra Serif" w:hAnsi="PT Astra Serif"/>
          <w:sz w:val="26"/>
          <w:szCs w:val="26"/>
        </w:rPr>
      </w:pPr>
      <w:r w:rsidRPr="003D3A47">
        <w:rPr>
          <w:rFonts w:ascii="PT Astra Serif" w:hAnsi="PT Astra Serif"/>
          <w:sz w:val="26"/>
          <w:szCs w:val="26"/>
        </w:rPr>
        <w:t xml:space="preserve"> - Санитарно-эпидемиологическое заключение о соответствии санитарным правилам зданий, строений, сооружений, помещений, оборудования и иного имущества, которые Исполнитель предполагает использовать для осуществления деятельности по сбору, использованию, обезвреживанию, транспортированию </w:t>
      </w:r>
      <w:r w:rsidR="003D3A47" w:rsidRPr="003D3A47">
        <w:rPr>
          <w:rFonts w:ascii="PT Astra Serif" w:hAnsi="PT Astra Serif"/>
          <w:sz w:val="26"/>
          <w:szCs w:val="26"/>
        </w:rPr>
        <w:br/>
      </w:r>
      <w:r w:rsidRPr="003D3A47">
        <w:rPr>
          <w:rFonts w:ascii="PT Astra Serif" w:hAnsi="PT Astra Serif"/>
          <w:sz w:val="26"/>
          <w:szCs w:val="26"/>
        </w:rPr>
        <w:t xml:space="preserve">и размещению отходов I – IV класса опасности (в соответствии с ФЗ № 52 – ФЗ </w:t>
      </w:r>
      <w:r w:rsidR="003D3A47" w:rsidRPr="003D3A47">
        <w:rPr>
          <w:rFonts w:ascii="PT Astra Serif" w:hAnsi="PT Astra Serif"/>
          <w:sz w:val="26"/>
          <w:szCs w:val="26"/>
        </w:rPr>
        <w:br/>
      </w:r>
      <w:r w:rsidRPr="003D3A47">
        <w:rPr>
          <w:rFonts w:ascii="PT Astra Serif" w:hAnsi="PT Astra Serif"/>
          <w:sz w:val="26"/>
          <w:szCs w:val="26"/>
        </w:rPr>
        <w:t>от 30.03.1999 «О санитарно-эпидемиологическом благополучии населения»).</w:t>
      </w:r>
    </w:p>
    <w:p w:rsidR="00747203" w:rsidRPr="003D3A47" w:rsidRDefault="00747203" w:rsidP="00747203">
      <w:pPr>
        <w:shd w:val="clear" w:color="auto" w:fill="FFFFFF"/>
        <w:ind w:firstLine="709"/>
        <w:jc w:val="both"/>
        <w:rPr>
          <w:rFonts w:ascii="PT Astra Serif" w:hAnsi="PT Astra Serif"/>
          <w:sz w:val="26"/>
          <w:szCs w:val="26"/>
        </w:rPr>
      </w:pPr>
    </w:p>
    <w:p w:rsidR="000F5649" w:rsidRPr="003D3A47" w:rsidRDefault="009B6771" w:rsidP="00747203">
      <w:pPr>
        <w:shd w:val="clear" w:color="auto" w:fill="FFFFFF"/>
        <w:ind w:firstLine="709"/>
        <w:jc w:val="both"/>
        <w:rPr>
          <w:rFonts w:ascii="PT Astra Serif" w:hAnsi="PT Astra Serif"/>
          <w:sz w:val="26"/>
          <w:szCs w:val="26"/>
        </w:rPr>
      </w:pPr>
      <w:r w:rsidRPr="003D3A47">
        <w:rPr>
          <w:rFonts w:ascii="PT Astra Serif" w:hAnsi="PT Astra Serif"/>
          <w:b/>
          <w:bCs/>
          <w:kern w:val="32"/>
          <w:sz w:val="26"/>
          <w:szCs w:val="26"/>
        </w:rPr>
        <w:t>Требования к качеству и безопасности Услуг</w:t>
      </w:r>
    </w:p>
    <w:p w:rsidR="009B6771" w:rsidRPr="003D3A47" w:rsidRDefault="009B6771" w:rsidP="00747203">
      <w:pPr>
        <w:shd w:val="clear" w:color="auto" w:fill="FFFFFF"/>
        <w:ind w:firstLine="709"/>
        <w:jc w:val="both"/>
        <w:rPr>
          <w:rFonts w:ascii="PT Astra Serif" w:hAnsi="PT Astra Serif"/>
          <w:bCs/>
          <w:sz w:val="26"/>
          <w:szCs w:val="26"/>
        </w:rPr>
      </w:pPr>
      <w:r w:rsidRPr="003D3A47">
        <w:rPr>
          <w:rFonts w:ascii="PT Astra Serif" w:hAnsi="PT Astra Serif"/>
          <w:bCs/>
          <w:sz w:val="26"/>
          <w:szCs w:val="26"/>
        </w:rPr>
        <w:t>Качество оказываемых услуг должно соответствовать требованиям настоящего технического задания, требованиям действующего законодательства Российской Федерации, правилам и стандартам, регламентирующим оказания Услуг по утилизации данного вида.</w:t>
      </w:r>
    </w:p>
    <w:p w:rsidR="009B6771" w:rsidRPr="003D3A47" w:rsidRDefault="009B6771" w:rsidP="00747203">
      <w:pPr>
        <w:shd w:val="clear" w:color="auto" w:fill="FFFFFF"/>
        <w:ind w:firstLine="709"/>
        <w:jc w:val="both"/>
        <w:rPr>
          <w:rFonts w:ascii="PT Astra Serif" w:hAnsi="PT Astra Serif"/>
          <w:bCs/>
          <w:sz w:val="26"/>
          <w:szCs w:val="26"/>
        </w:rPr>
      </w:pPr>
      <w:r w:rsidRPr="003D3A47">
        <w:rPr>
          <w:rFonts w:ascii="PT Astra Serif" w:hAnsi="PT Astra Serif"/>
          <w:bCs/>
          <w:sz w:val="26"/>
          <w:szCs w:val="26"/>
        </w:rPr>
        <w:t xml:space="preserve">Услуги должны быть оказаны с соблюдением требований экологических, санитарно-гигиенических, противопожарных и других норм, действующих </w:t>
      </w:r>
      <w:r w:rsidR="003D3A47" w:rsidRPr="003D3A47">
        <w:rPr>
          <w:rFonts w:ascii="PT Astra Serif" w:hAnsi="PT Astra Serif"/>
          <w:bCs/>
          <w:sz w:val="26"/>
          <w:szCs w:val="26"/>
        </w:rPr>
        <w:br/>
      </w:r>
      <w:r w:rsidRPr="003D3A47">
        <w:rPr>
          <w:rFonts w:ascii="PT Astra Serif" w:hAnsi="PT Astra Serif"/>
          <w:bCs/>
          <w:sz w:val="26"/>
          <w:szCs w:val="26"/>
        </w:rPr>
        <w:t>на территории Российской Федерации.</w:t>
      </w:r>
    </w:p>
    <w:p w:rsidR="009B6771" w:rsidRPr="003D3A47" w:rsidRDefault="009B6771" w:rsidP="00747203">
      <w:pPr>
        <w:shd w:val="clear" w:color="auto" w:fill="FFFFFF"/>
        <w:ind w:firstLine="709"/>
        <w:jc w:val="both"/>
        <w:rPr>
          <w:rFonts w:ascii="PT Astra Serif" w:hAnsi="PT Astra Serif"/>
          <w:bCs/>
          <w:sz w:val="26"/>
          <w:szCs w:val="26"/>
        </w:rPr>
      </w:pPr>
      <w:r w:rsidRPr="003D3A47">
        <w:rPr>
          <w:rFonts w:ascii="PT Astra Serif" w:hAnsi="PT Astra Serif"/>
          <w:bCs/>
          <w:sz w:val="26"/>
          <w:szCs w:val="26"/>
        </w:rPr>
        <w:t>Если на Услуги законодательством Российской Федерации установлены обязательные требования, обеспечивающие их безопасность для жизни, здоровья потребителя, окружающей среды и предотвращение причинения вреда имуществу потребителя, соответствие Услуг указанным требованиям подлежит обязательному подтверждению в порядке, предусмотренном законом и иными правовыми актами.</w:t>
      </w:r>
    </w:p>
    <w:p w:rsidR="00C701BE" w:rsidRPr="003D3A47" w:rsidRDefault="00C701BE" w:rsidP="00747203">
      <w:pPr>
        <w:ind w:firstLine="709"/>
        <w:jc w:val="both"/>
        <w:rPr>
          <w:rFonts w:ascii="PT Astra Serif" w:eastAsia="Calibri" w:hAnsi="PT Astra Serif"/>
          <w:sz w:val="26"/>
          <w:szCs w:val="26"/>
          <w:lang w:eastAsia="en-US"/>
        </w:rPr>
      </w:pPr>
    </w:p>
    <w:p w:rsidR="00463ED6" w:rsidRPr="003D3A47" w:rsidRDefault="00463ED6" w:rsidP="00747203">
      <w:pPr>
        <w:ind w:firstLine="709"/>
        <w:jc w:val="both"/>
        <w:rPr>
          <w:rFonts w:ascii="PT Astra Serif" w:eastAsia="Calibri" w:hAnsi="PT Astra Serif"/>
          <w:color w:val="EE0000"/>
          <w:sz w:val="26"/>
          <w:szCs w:val="26"/>
          <w:lang w:eastAsia="en-US"/>
        </w:rPr>
      </w:pPr>
    </w:p>
    <w:p w:rsidR="003D3A47" w:rsidRPr="003D3A47" w:rsidRDefault="003D3A47" w:rsidP="003D3A47">
      <w:pPr>
        <w:ind w:firstLine="709"/>
        <w:jc w:val="both"/>
        <w:rPr>
          <w:rFonts w:ascii="PT Astra Serif" w:eastAsia="Calibri" w:hAnsi="PT Astra Serif"/>
          <w:color w:val="EE0000"/>
          <w:sz w:val="26"/>
          <w:szCs w:val="26"/>
          <w:lang w:eastAsia="en-US"/>
        </w:rPr>
      </w:pPr>
    </w:p>
    <w:p w:rsidR="003D3A47" w:rsidRPr="003D3A47" w:rsidRDefault="003D3A47" w:rsidP="003D3A47">
      <w:pPr>
        <w:shd w:val="clear" w:color="auto" w:fill="FFFFFF"/>
        <w:spacing w:line="340" w:lineRule="exact"/>
        <w:jc w:val="both"/>
        <w:rPr>
          <w:rFonts w:ascii="PT Astra Serif" w:hAnsi="PT Astra Serif"/>
          <w:sz w:val="26"/>
          <w:szCs w:val="26"/>
        </w:rPr>
      </w:pPr>
      <w:r w:rsidRPr="003D3A47">
        <w:rPr>
          <w:rFonts w:ascii="PT Astra Serif" w:hAnsi="PT Astra Serif"/>
          <w:sz w:val="26"/>
          <w:szCs w:val="26"/>
        </w:rPr>
        <w:t xml:space="preserve">Старший инженер отдела ИТСОН </w:t>
      </w:r>
    </w:p>
    <w:p w:rsidR="003D3A47" w:rsidRPr="003D3A47" w:rsidRDefault="003D3A47" w:rsidP="003D3A47">
      <w:pPr>
        <w:shd w:val="clear" w:color="auto" w:fill="FFFFFF"/>
        <w:spacing w:line="340" w:lineRule="exact"/>
        <w:jc w:val="both"/>
        <w:rPr>
          <w:rFonts w:ascii="PT Astra Serif" w:hAnsi="PT Astra Serif"/>
          <w:sz w:val="26"/>
          <w:szCs w:val="26"/>
        </w:rPr>
      </w:pPr>
      <w:r w:rsidRPr="003D3A47">
        <w:rPr>
          <w:rFonts w:ascii="PT Astra Serif" w:hAnsi="PT Astra Serif"/>
          <w:sz w:val="26"/>
          <w:szCs w:val="26"/>
        </w:rPr>
        <w:t xml:space="preserve">ФКУ ЦИТОВ УФСИН России по Забайкальскому краю </w:t>
      </w:r>
    </w:p>
    <w:p w:rsidR="003D3A47" w:rsidRPr="003D3A47" w:rsidRDefault="003D3A47" w:rsidP="003D3A47">
      <w:pPr>
        <w:shd w:val="clear" w:color="auto" w:fill="FFFFFF"/>
        <w:spacing w:line="340" w:lineRule="exact"/>
        <w:jc w:val="both"/>
        <w:rPr>
          <w:rFonts w:ascii="PT Astra Serif" w:hAnsi="PT Astra Serif"/>
          <w:sz w:val="26"/>
          <w:szCs w:val="26"/>
        </w:rPr>
      </w:pPr>
      <w:r w:rsidRPr="003D3A47">
        <w:rPr>
          <w:rFonts w:ascii="PT Astra Serif" w:hAnsi="PT Astra Serif"/>
          <w:sz w:val="26"/>
          <w:szCs w:val="26"/>
        </w:rPr>
        <w:t>младший лейтенант внутренней службы                                                  А.Е. Степанов</w:t>
      </w:r>
    </w:p>
    <w:p w:rsidR="003D3A47" w:rsidRPr="003D3A47" w:rsidRDefault="003D3A47" w:rsidP="003D3A47">
      <w:pPr>
        <w:ind w:firstLine="709"/>
        <w:jc w:val="both"/>
        <w:rPr>
          <w:rFonts w:ascii="PT Astra Serif" w:eastAsia="Calibri" w:hAnsi="PT Astra Serif"/>
          <w:color w:val="EE0000"/>
          <w:sz w:val="26"/>
          <w:szCs w:val="26"/>
          <w:lang w:eastAsia="en-US"/>
        </w:rPr>
      </w:pPr>
    </w:p>
    <w:sectPr w:rsidR="003D3A47" w:rsidRPr="003D3A47" w:rsidSect="00271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A072F1"/>
    <w:multiLevelType w:val="hybridMultilevel"/>
    <w:tmpl w:val="A92A1D16"/>
    <w:lvl w:ilvl="0" w:tplc="14D2383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6771"/>
    <w:rsid w:val="000024CC"/>
    <w:rsid w:val="00003A8C"/>
    <w:rsid w:val="0001131C"/>
    <w:rsid w:val="00020568"/>
    <w:rsid w:val="000209F7"/>
    <w:rsid w:val="00032544"/>
    <w:rsid w:val="00034D37"/>
    <w:rsid w:val="00062365"/>
    <w:rsid w:val="00067AC1"/>
    <w:rsid w:val="000727CB"/>
    <w:rsid w:val="00072EA3"/>
    <w:rsid w:val="000B79D0"/>
    <w:rsid w:val="000D0561"/>
    <w:rsid w:val="000F5649"/>
    <w:rsid w:val="000F60ED"/>
    <w:rsid w:val="0012212D"/>
    <w:rsid w:val="00122F8E"/>
    <w:rsid w:val="0013255E"/>
    <w:rsid w:val="00135C77"/>
    <w:rsid w:val="001424A1"/>
    <w:rsid w:val="001600D1"/>
    <w:rsid w:val="00193CC5"/>
    <w:rsid w:val="001C1144"/>
    <w:rsid w:val="001C1968"/>
    <w:rsid w:val="001C2021"/>
    <w:rsid w:val="001F3786"/>
    <w:rsid w:val="001F4084"/>
    <w:rsid w:val="00203077"/>
    <w:rsid w:val="0021739D"/>
    <w:rsid w:val="00225A34"/>
    <w:rsid w:val="00226C40"/>
    <w:rsid w:val="00235043"/>
    <w:rsid w:val="00236B00"/>
    <w:rsid w:val="00236C65"/>
    <w:rsid w:val="00236CE4"/>
    <w:rsid w:val="002515DE"/>
    <w:rsid w:val="002517AF"/>
    <w:rsid w:val="002554D3"/>
    <w:rsid w:val="00262641"/>
    <w:rsid w:val="0026504A"/>
    <w:rsid w:val="00271674"/>
    <w:rsid w:val="00277230"/>
    <w:rsid w:val="002833F8"/>
    <w:rsid w:val="002865E6"/>
    <w:rsid w:val="002A137F"/>
    <w:rsid w:val="002D3D74"/>
    <w:rsid w:val="002E2C20"/>
    <w:rsid w:val="002F318B"/>
    <w:rsid w:val="003132F2"/>
    <w:rsid w:val="00320927"/>
    <w:rsid w:val="003225E7"/>
    <w:rsid w:val="00352C1E"/>
    <w:rsid w:val="00353B80"/>
    <w:rsid w:val="00397D8E"/>
    <w:rsid w:val="003A7F23"/>
    <w:rsid w:val="003C2508"/>
    <w:rsid w:val="003D3A47"/>
    <w:rsid w:val="003E5B67"/>
    <w:rsid w:val="003E6E30"/>
    <w:rsid w:val="0040197F"/>
    <w:rsid w:val="00423C92"/>
    <w:rsid w:val="004314D4"/>
    <w:rsid w:val="00436655"/>
    <w:rsid w:val="00463ED6"/>
    <w:rsid w:val="00470BAB"/>
    <w:rsid w:val="00490E8E"/>
    <w:rsid w:val="00496447"/>
    <w:rsid w:val="004B0A6C"/>
    <w:rsid w:val="004D0045"/>
    <w:rsid w:val="00501262"/>
    <w:rsid w:val="00505800"/>
    <w:rsid w:val="00517A8F"/>
    <w:rsid w:val="00524AA9"/>
    <w:rsid w:val="00526A67"/>
    <w:rsid w:val="00542006"/>
    <w:rsid w:val="00571070"/>
    <w:rsid w:val="00574AFD"/>
    <w:rsid w:val="0057559E"/>
    <w:rsid w:val="00590D83"/>
    <w:rsid w:val="005D3B62"/>
    <w:rsid w:val="005E11F6"/>
    <w:rsid w:val="005F3BA9"/>
    <w:rsid w:val="00621206"/>
    <w:rsid w:val="00651022"/>
    <w:rsid w:val="0066073A"/>
    <w:rsid w:val="00662C45"/>
    <w:rsid w:val="00696987"/>
    <w:rsid w:val="006A0490"/>
    <w:rsid w:val="006A4127"/>
    <w:rsid w:val="006A6DCE"/>
    <w:rsid w:val="006C32CC"/>
    <w:rsid w:val="006C4CE3"/>
    <w:rsid w:val="006F7DAE"/>
    <w:rsid w:val="00736D43"/>
    <w:rsid w:val="007401B6"/>
    <w:rsid w:val="00747203"/>
    <w:rsid w:val="00751F0D"/>
    <w:rsid w:val="0075219C"/>
    <w:rsid w:val="007B3A2F"/>
    <w:rsid w:val="007C32A4"/>
    <w:rsid w:val="007C3724"/>
    <w:rsid w:val="008423B3"/>
    <w:rsid w:val="00853D18"/>
    <w:rsid w:val="008574CE"/>
    <w:rsid w:val="00880D51"/>
    <w:rsid w:val="00890A28"/>
    <w:rsid w:val="008A2ADA"/>
    <w:rsid w:val="008A33FA"/>
    <w:rsid w:val="008B0F1B"/>
    <w:rsid w:val="008C4CFB"/>
    <w:rsid w:val="008C5F17"/>
    <w:rsid w:val="008D394B"/>
    <w:rsid w:val="008E3C6B"/>
    <w:rsid w:val="008E760B"/>
    <w:rsid w:val="008F59BE"/>
    <w:rsid w:val="008F69CB"/>
    <w:rsid w:val="00903FC1"/>
    <w:rsid w:val="00906E13"/>
    <w:rsid w:val="00911B60"/>
    <w:rsid w:val="009178D8"/>
    <w:rsid w:val="009204C9"/>
    <w:rsid w:val="00927E4C"/>
    <w:rsid w:val="009340A0"/>
    <w:rsid w:val="00953B16"/>
    <w:rsid w:val="009A1BB2"/>
    <w:rsid w:val="009A34BA"/>
    <w:rsid w:val="009B5504"/>
    <w:rsid w:val="009B6771"/>
    <w:rsid w:val="009D1F5B"/>
    <w:rsid w:val="009D700E"/>
    <w:rsid w:val="009F3880"/>
    <w:rsid w:val="00A02FD8"/>
    <w:rsid w:val="00A03E9E"/>
    <w:rsid w:val="00A10F58"/>
    <w:rsid w:val="00A20AD1"/>
    <w:rsid w:val="00A25457"/>
    <w:rsid w:val="00A26060"/>
    <w:rsid w:val="00A32142"/>
    <w:rsid w:val="00A42F16"/>
    <w:rsid w:val="00A455D6"/>
    <w:rsid w:val="00A547D5"/>
    <w:rsid w:val="00A6006B"/>
    <w:rsid w:val="00A71728"/>
    <w:rsid w:val="00AA374F"/>
    <w:rsid w:val="00AB2C28"/>
    <w:rsid w:val="00AC1013"/>
    <w:rsid w:val="00AC4FAA"/>
    <w:rsid w:val="00AC687A"/>
    <w:rsid w:val="00B06B65"/>
    <w:rsid w:val="00B07AB4"/>
    <w:rsid w:val="00B2734B"/>
    <w:rsid w:val="00B53B32"/>
    <w:rsid w:val="00B55492"/>
    <w:rsid w:val="00B6374C"/>
    <w:rsid w:val="00B72784"/>
    <w:rsid w:val="00B844E1"/>
    <w:rsid w:val="00B8705F"/>
    <w:rsid w:val="00BA3130"/>
    <w:rsid w:val="00BB60F9"/>
    <w:rsid w:val="00BC52EC"/>
    <w:rsid w:val="00BF306B"/>
    <w:rsid w:val="00C1319C"/>
    <w:rsid w:val="00C2694F"/>
    <w:rsid w:val="00C32AFF"/>
    <w:rsid w:val="00C34549"/>
    <w:rsid w:val="00C403EC"/>
    <w:rsid w:val="00C62DF6"/>
    <w:rsid w:val="00C701BE"/>
    <w:rsid w:val="00C74607"/>
    <w:rsid w:val="00C76E4F"/>
    <w:rsid w:val="00C84D93"/>
    <w:rsid w:val="00C9272D"/>
    <w:rsid w:val="00CA10AE"/>
    <w:rsid w:val="00CB09CC"/>
    <w:rsid w:val="00CB2CCE"/>
    <w:rsid w:val="00CC0DAD"/>
    <w:rsid w:val="00CD2856"/>
    <w:rsid w:val="00CD66EB"/>
    <w:rsid w:val="00D02A56"/>
    <w:rsid w:val="00D101D9"/>
    <w:rsid w:val="00D12466"/>
    <w:rsid w:val="00D331A7"/>
    <w:rsid w:val="00D751CF"/>
    <w:rsid w:val="00D7679A"/>
    <w:rsid w:val="00D7716F"/>
    <w:rsid w:val="00D86598"/>
    <w:rsid w:val="00D9434D"/>
    <w:rsid w:val="00DA515E"/>
    <w:rsid w:val="00DB3D18"/>
    <w:rsid w:val="00DB4E78"/>
    <w:rsid w:val="00DB6B91"/>
    <w:rsid w:val="00DC575C"/>
    <w:rsid w:val="00DD74BD"/>
    <w:rsid w:val="00DE1599"/>
    <w:rsid w:val="00E12734"/>
    <w:rsid w:val="00E1606C"/>
    <w:rsid w:val="00E459A1"/>
    <w:rsid w:val="00E946F4"/>
    <w:rsid w:val="00EA3810"/>
    <w:rsid w:val="00EC1CE9"/>
    <w:rsid w:val="00EC453A"/>
    <w:rsid w:val="00ED4E58"/>
    <w:rsid w:val="00F115F0"/>
    <w:rsid w:val="00F25A74"/>
    <w:rsid w:val="00F41F42"/>
    <w:rsid w:val="00F538C2"/>
    <w:rsid w:val="00F57777"/>
    <w:rsid w:val="00F654F7"/>
    <w:rsid w:val="00FB17B5"/>
    <w:rsid w:val="00FC6C61"/>
    <w:rsid w:val="00FD0DCF"/>
    <w:rsid w:val="00FD3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7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6B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A25457"/>
    <w:rPr>
      <w:b/>
      <w:bCs/>
    </w:rPr>
  </w:style>
  <w:style w:type="character" w:styleId="a5">
    <w:name w:val="Hyperlink"/>
    <w:basedOn w:val="a0"/>
    <w:uiPriority w:val="99"/>
    <w:unhideWhenUsed/>
    <w:rsid w:val="00C403EC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C403EC"/>
    <w:rPr>
      <w:color w:val="800080"/>
      <w:u w:val="single"/>
    </w:rPr>
  </w:style>
  <w:style w:type="paragraph" w:customStyle="1" w:styleId="xl65">
    <w:name w:val="xl65"/>
    <w:basedOn w:val="a"/>
    <w:rsid w:val="00C403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F1FF"/>
      <w:spacing w:before="100" w:beforeAutospacing="1" w:after="100" w:afterAutospacing="1"/>
      <w:textAlignment w:val="top"/>
    </w:pPr>
    <w:rPr>
      <w:b/>
      <w:bCs/>
      <w:color w:val="003366"/>
    </w:rPr>
  </w:style>
  <w:style w:type="paragraph" w:customStyle="1" w:styleId="xl66">
    <w:name w:val="xl66"/>
    <w:basedOn w:val="a"/>
    <w:rsid w:val="00C403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7">
    <w:name w:val="xl67"/>
    <w:basedOn w:val="a"/>
    <w:rsid w:val="00C403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F1FF"/>
      <w:spacing w:before="100" w:beforeAutospacing="1" w:after="100" w:afterAutospacing="1"/>
      <w:textAlignment w:val="top"/>
    </w:pPr>
    <w:rPr>
      <w:b/>
      <w:bCs/>
      <w:color w:val="003366"/>
    </w:rPr>
  </w:style>
  <w:style w:type="paragraph" w:customStyle="1" w:styleId="xl68">
    <w:name w:val="xl68"/>
    <w:basedOn w:val="a"/>
    <w:rsid w:val="00C403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b/>
      <w:bCs/>
      <w:color w:val="003366"/>
    </w:rPr>
  </w:style>
  <w:style w:type="paragraph" w:customStyle="1" w:styleId="xl69">
    <w:name w:val="xl69"/>
    <w:basedOn w:val="a"/>
    <w:rsid w:val="00C403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</w:style>
  <w:style w:type="paragraph" w:customStyle="1" w:styleId="xl70">
    <w:name w:val="xl70"/>
    <w:basedOn w:val="a"/>
    <w:rsid w:val="00C403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b/>
      <w:bCs/>
      <w:color w:val="003366"/>
    </w:rPr>
  </w:style>
  <w:style w:type="paragraph" w:customStyle="1" w:styleId="xl71">
    <w:name w:val="xl71"/>
    <w:basedOn w:val="a"/>
    <w:rsid w:val="00C403EC"/>
    <w:pPr>
      <w:shd w:val="clear" w:color="000000" w:fill="92D050"/>
      <w:spacing w:before="100" w:beforeAutospacing="1" w:after="100" w:afterAutospacing="1"/>
    </w:pPr>
  </w:style>
  <w:style w:type="paragraph" w:customStyle="1" w:styleId="xl72">
    <w:name w:val="xl72"/>
    <w:basedOn w:val="a"/>
    <w:rsid w:val="00C403EC"/>
    <w:pPr>
      <w:spacing w:before="100" w:beforeAutospacing="1" w:after="100" w:afterAutospacing="1"/>
    </w:pPr>
    <w:rPr>
      <w:rFonts w:ascii="Arial" w:hAnsi="Arial" w:cs="Arial"/>
    </w:rPr>
  </w:style>
  <w:style w:type="character" w:customStyle="1" w:styleId="FontStyle11">
    <w:name w:val="Font Style11"/>
    <w:uiPriority w:val="99"/>
    <w:rsid w:val="00C403EC"/>
    <w:rPr>
      <w:rFonts w:ascii="Times New Roman" w:hAnsi="Times New Roman" w:cs="Times New Roman" w:hint="default"/>
      <w:sz w:val="24"/>
    </w:rPr>
  </w:style>
  <w:style w:type="paragraph" w:styleId="a7">
    <w:name w:val="List Paragraph"/>
    <w:basedOn w:val="a"/>
    <w:uiPriority w:val="34"/>
    <w:qFormat/>
    <w:rsid w:val="00C927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2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itov@75.fsin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770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novikov.ap</dc:creator>
  <cp:lastModifiedBy>hustov</cp:lastModifiedBy>
  <cp:revision>3</cp:revision>
  <cp:lastPrinted>2026-08-10T03:24:00Z</cp:lastPrinted>
  <dcterms:created xsi:type="dcterms:W3CDTF">2026-08-10T01:15:00Z</dcterms:created>
  <dcterms:modified xsi:type="dcterms:W3CDTF">2026-08-10T03:31:00Z</dcterms:modified>
</cp:coreProperties>
</file>