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B6E4F" w14:textId="13F10BEE" w:rsidR="009974F4" w:rsidRPr="00CD367E" w:rsidRDefault="009974F4" w:rsidP="009974F4">
      <w:pPr>
        <w:pStyle w:val="a8"/>
        <w:ind w:right="0"/>
        <w:rPr>
          <w:sz w:val="22"/>
          <w:szCs w:val="22"/>
        </w:rPr>
      </w:pPr>
      <w:r w:rsidRPr="00CD367E">
        <w:rPr>
          <w:sz w:val="22"/>
          <w:szCs w:val="22"/>
        </w:rPr>
        <w:t xml:space="preserve">Договор № </w:t>
      </w:r>
    </w:p>
    <w:p w14:paraId="0C359CEF" w14:textId="77777777" w:rsidR="00B57377" w:rsidRDefault="00B57377" w:rsidP="00D54ECF">
      <w:pPr>
        <w:tabs>
          <w:tab w:val="left" w:pos="851"/>
          <w:tab w:val="left" w:pos="1134"/>
          <w:tab w:val="left" w:pos="1418"/>
          <w:tab w:val="right" w:pos="10490"/>
        </w:tabs>
        <w:autoSpaceDN w:val="0"/>
        <w:adjustRightInd w:val="0"/>
        <w:spacing w:line="0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</w:t>
      </w:r>
      <w:r w:rsidR="00D54ECF" w:rsidRPr="00CD367E">
        <w:rPr>
          <w:b/>
          <w:sz w:val="22"/>
          <w:szCs w:val="22"/>
        </w:rPr>
        <w:t>оказани</w:t>
      </w:r>
      <w:r>
        <w:rPr>
          <w:b/>
          <w:sz w:val="22"/>
          <w:szCs w:val="22"/>
        </w:rPr>
        <w:t>е</w:t>
      </w:r>
      <w:r w:rsidR="00D54ECF" w:rsidRPr="00CD367E">
        <w:rPr>
          <w:b/>
          <w:sz w:val="22"/>
          <w:szCs w:val="22"/>
        </w:rPr>
        <w:t xml:space="preserve"> услуг по информационно-технологическому</w:t>
      </w:r>
    </w:p>
    <w:p w14:paraId="6063B0BA" w14:textId="7FD2456D" w:rsidR="00D54ECF" w:rsidRPr="00CD367E" w:rsidRDefault="00D54ECF" w:rsidP="00D54ECF">
      <w:pPr>
        <w:tabs>
          <w:tab w:val="left" w:pos="851"/>
          <w:tab w:val="left" w:pos="1134"/>
          <w:tab w:val="left" w:pos="1418"/>
          <w:tab w:val="right" w:pos="10490"/>
        </w:tabs>
        <w:autoSpaceDN w:val="0"/>
        <w:adjustRightInd w:val="0"/>
        <w:spacing w:line="0" w:lineRule="atLeast"/>
        <w:jc w:val="center"/>
        <w:rPr>
          <w:b/>
          <w:sz w:val="22"/>
          <w:szCs w:val="22"/>
        </w:rPr>
      </w:pPr>
      <w:r w:rsidRPr="00CD367E">
        <w:rPr>
          <w:b/>
          <w:sz w:val="22"/>
          <w:szCs w:val="22"/>
        </w:rPr>
        <w:t>сопровождению программн</w:t>
      </w:r>
      <w:r w:rsidR="00B57377">
        <w:rPr>
          <w:b/>
          <w:sz w:val="22"/>
          <w:szCs w:val="22"/>
        </w:rPr>
        <w:t>ого обеспечения (1С)</w:t>
      </w:r>
    </w:p>
    <w:p w14:paraId="6B7FBC37" w14:textId="7A40C83B" w:rsidR="009974F4" w:rsidRPr="00CD367E" w:rsidRDefault="009974F4" w:rsidP="009974F4">
      <w:pPr>
        <w:pStyle w:val="a6"/>
        <w:widowControl/>
        <w:tabs>
          <w:tab w:val="clear" w:pos="360"/>
          <w:tab w:val="clear" w:pos="720"/>
          <w:tab w:val="clear" w:pos="3261"/>
        </w:tabs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sz w:val="22"/>
          <w:szCs w:val="22"/>
        </w:rPr>
        <w:t>г.</w:t>
      </w:r>
      <w:r w:rsidR="00B573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D367E">
        <w:rPr>
          <w:rFonts w:ascii="Times New Roman" w:hAnsi="Times New Roman" w:cs="Times New Roman"/>
          <w:sz w:val="22"/>
          <w:szCs w:val="22"/>
        </w:rPr>
        <w:t>Н.Новгород</w:t>
      </w:r>
      <w:proofErr w:type="spellEnd"/>
      <w:r w:rsidRPr="00CD367E">
        <w:rPr>
          <w:rFonts w:ascii="Times New Roman" w:hAnsi="Times New Roman" w:cs="Times New Roman"/>
          <w:sz w:val="22"/>
          <w:szCs w:val="22"/>
        </w:rPr>
        <w:tab/>
      </w:r>
      <w:r w:rsidRPr="00CD367E">
        <w:rPr>
          <w:rFonts w:ascii="Times New Roman" w:hAnsi="Times New Roman" w:cs="Times New Roman"/>
          <w:sz w:val="22"/>
          <w:szCs w:val="22"/>
        </w:rPr>
        <w:tab/>
      </w:r>
      <w:r w:rsidRPr="00CD367E">
        <w:rPr>
          <w:rFonts w:ascii="Times New Roman" w:hAnsi="Times New Roman" w:cs="Times New Roman"/>
          <w:sz w:val="22"/>
          <w:szCs w:val="22"/>
        </w:rPr>
        <w:tab/>
      </w:r>
      <w:r w:rsidRPr="00CD367E">
        <w:rPr>
          <w:rFonts w:ascii="Times New Roman" w:hAnsi="Times New Roman" w:cs="Times New Roman"/>
          <w:sz w:val="22"/>
          <w:szCs w:val="22"/>
        </w:rPr>
        <w:tab/>
      </w:r>
      <w:r w:rsidRPr="00CD367E">
        <w:rPr>
          <w:rFonts w:ascii="Times New Roman" w:hAnsi="Times New Roman" w:cs="Times New Roman"/>
          <w:sz w:val="22"/>
          <w:szCs w:val="22"/>
        </w:rPr>
        <w:tab/>
      </w:r>
      <w:r w:rsidRPr="00CD367E">
        <w:rPr>
          <w:rFonts w:ascii="Times New Roman" w:hAnsi="Times New Roman" w:cs="Times New Roman"/>
          <w:sz w:val="22"/>
          <w:szCs w:val="22"/>
        </w:rPr>
        <w:tab/>
      </w:r>
      <w:r w:rsidRPr="00CD367E">
        <w:rPr>
          <w:rFonts w:ascii="Times New Roman" w:hAnsi="Times New Roman" w:cs="Times New Roman"/>
          <w:sz w:val="22"/>
          <w:szCs w:val="22"/>
        </w:rPr>
        <w:tab/>
      </w:r>
      <w:r w:rsidRPr="00CD367E">
        <w:rPr>
          <w:rFonts w:ascii="Times New Roman" w:hAnsi="Times New Roman" w:cs="Times New Roman"/>
          <w:sz w:val="22"/>
          <w:szCs w:val="22"/>
        </w:rPr>
        <w:tab/>
      </w:r>
      <w:r w:rsidRPr="00CD367E">
        <w:rPr>
          <w:rFonts w:ascii="Times New Roman" w:hAnsi="Times New Roman" w:cs="Times New Roman"/>
          <w:sz w:val="22"/>
          <w:szCs w:val="22"/>
        </w:rPr>
        <w:tab/>
      </w:r>
      <w:r w:rsidR="00B57377">
        <w:rPr>
          <w:rFonts w:ascii="Times New Roman" w:hAnsi="Times New Roman" w:cs="Times New Roman"/>
          <w:sz w:val="22"/>
          <w:szCs w:val="22"/>
        </w:rPr>
        <w:t xml:space="preserve">                    _____</w:t>
      </w:r>
      <w:proofErr w:type="gramStart"/>
      <w:r w:rsidR="00B57377">
        <w:rPr>
          <w:rFonts w:ascii="Times New Roman" w:hAnsi="Times New Roman" w:cs="Times New Roman"/>
          <w:sz w:val="22"/>
          <w:szCs w:val="22"/>
        </w:rPr>
        <w:t>_</w:t>
      </w:r>
      <w:r w:rsidR="00D75697">
        <w:rPr>
          <w:rFonts w:ascii="Times New Roman" w:hAnsi="Times New Roman" w:cs="Times New Roman"/>
          <w:sz w:val="22"/>
          <w:szCs w:val="22"/>
        </w:rPr>
        <w:t>.</w:t>
      </w:r>
      <w:r w:rsidR="00B57377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="00B57377">
        <w:rPr>
          <w:rFonts w:ascii="Times New Roman" w:hAnsi="Times New Roman" w:cs="Times New Roman"/>
          <w:sz w:val="22"/>
          <w:szCs w:val="22"/>
        </w:rPr>
        <w:t>_____</w:t>
      </w:r>
      <w:r w:rsidR="00CD367E" w:rsidRPr="00CD367E">
        <w:rPr>
          <w:rFonts w:ascii="Times New Roman" w:hAnsi="Times New Roman" w:cs="Times New Roman"/>
          <w:sz w:val="22"/>
          <w:szCs w:val="22"/>
        </w:rPr>
        <w:t>.2026</w:t>
      </w:r>
      <w:r w:rsidR="00B57377">
        <w:rPr>
          <w:rFonts w:ascii="Times New Roman" w:hAnsi="Times New Roman" w:cs="Times New Roman"/>
          <w:sz w:val="22"/>
          <w:szCs w:val="22"/>
        </w:rPr>
        <w:t xml:space="preserve">г. </w:t>
      </w:r>
    </w:p>
    <w:p w14:paraId="1E64725C" w14:textId="1BA78387" w:rsidR="009974F4" w:rsidRPr="00CD367E" w:rsidRDefault="00B57377" w:rsidP="00F97C54">
      <w:pPr>
        <w:spacing w:before="160"/>
        <w:ind w:firstLine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__________________________</w:t>
      </w:r>
      <w:r w:rsidR="009974F4" w:rsidRPr="00CD367E">
        <w:rPr>
          <w:sz w:val="22"/>
          <w:szCs w:val="22"/>
        </w:rPr>
        <w:t xml:space="preserve">, именуемое в дальнейшем Исполнитель, в лице </w:t>
      </w:r>
      <w:r>
        <w:rPr>
          <w:sz w:val="22"/>
          <w:szCs w:val="22"/>
        </w:rPr>
        <w:t>__________________</w:t>
      </w:r>
      <w:r w:rsidRPr="00CD367E">
        <w:rPr>
          <w:sz w:val="22"/>
          <w:szCs w:val="22"/>
        </w:rPr>
        <w:t>, действующего</w:t>
      </w:r>
      <w:r w:rsidR="009974F4" w:rsidRPr="00CD367E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____________________</w:t>
      </w:r>
      <w:r w:rsidR="009974F4" w:rsidRPr="00CD367E">
        <w:rPr>
          <w:sz w:val="22"/>
          <w:szCs w:val="22"/>
        </w:rPr>
        <w:t>,</w:t>
      </w:r>
    </w:p>
    <w:p w14:paraId="76C77E56" w14:textId="77777777" w:rsidR="00B57377" w:rsidRPr="00D171A7" w:rsidRDefault="00B57377" w:rsidP="00B57377">
      <w:pPr>
        <w:ind w:firstLine="720"/>
        <w:jc w:val="both"/>
        <w:rPr>
          <w:sz w:val="22"/>
          <w:szCs w:val="22"/>
        </w:rPr>
      </w:pPr>
      <w:r w:rsidRPr="00D171A7">
        <w:rPr>
          <w:sz w:val="22"/>
          <w:szCs w:val="22"/>
        </w:rPr>
        <w:t xml:space="preserve">и </w:t>
      </w:r>
      <w:r w:rsidRPr="00D171A7">
        <w:rPr>
          <w:b/>
          <w:bCs/>
          <w:sz w:val="22"/>
          <w:szCs w:val="22"/>
        </w:rPr>
        <w:t>Федеральное государственное бюджетное образовательное учреждение высшего образования «Волжский государственный университет водного транспорта»,</w:t>
      </w:r>
      <w:r w:rsidRPr="00D171A7">
        <w:rPr>
          <w:sz w:val="22"/>
          <w:szCs w:val="22"/>
        </w:rPr>
        <w:t xml:space="preserve"> именуемое в дальнейшем Заказчик, в лице ректора Кузьмичева Игоря Константиновича, действующего на основании устава, и приказа Федерального агентства морского и речного транспорта от 27.06.2022 №120/к-</w:t>
      </w:r>
      <w:proofErr w:type="spellStart"/>
      <w:r w:rsidRPr="00D171A7">
        <w:rPr>
          <w:sz w:val="22"/>
          <w:szCs w:val="22"/>
        </w:rPr>
        <w:t>мрф</w:t>
      </w:r>
      <w:proofErr w:type="spellEnd"/>
      <w:r w:rsidRPr="00D171A7">
        <w:rPr>
          <w:sz w:val="22"/>
          <w:szCs w:val="22"/>
        </w:rPr>
        <w:t>, с другой стороны, (при совместном наименовании в дальнейшем - Стороны), в соответствии с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14:paraId="0E83E7F3" w14:textId="5841FE59" w:rsidR="009974F4" w:rsidRPr="00CD367E" w:rsidRDefault="009974F4" w:rsidP="009974F4">
      <w:pPr>
        <w:ind w:firstLine="720"/>
        <w:jc w:val="both"/>
        <w:rPr>
          <w:sz w:val="22"/>
          <w:szCs w:val="22"/>
        </w:rPr>
      </w:pPr>
    </w:p>
    <w:p w14:paraId="7566156A" w14:textId="77777777" w:rsidR="009974F4" w:rsidRPr="00CD367E" w:rsidRDefault="00D54ECF" w:rsidP="004B471F">
      <w:pPr>
        <w:pStyle w:val="3"/>
        <w:numPr>
          <w:ilvl w:val="0"/>
          <w:numId w:val="2"/>
        </w:numPr>
        <w:spacing w:before="60"/>
        <w:ind w:left="426" w:hanging="426"/>
        <w:rPr>
          <w:rFonts w:ascii="Times New Roman" w:hAnsi="Times New Roman" w:cs="Times New Roman"/>
          <w:sz w:val="22"/>
          <w:szCs w:val="22"/>
        </w:rPr>
      </w:pPr>
      <w:bookmarkStart w:id="0" w:name="_Ref207788912"/>
      <w:r w:rsidRPr="00CD367E">
        <w:rPr>
          <w:rFonts w:ascii="Times New Roman" w:hAnsi="Times New Roman" w:cs="Times New Roman"/>
          <w:sz w:val="22"/>
          <w:szCs w:val="22"/>
        </w:rPr>
        <w:t>ТЕРМИНЫ И ОПРЕДЕЛЕНИЯ</w:t>
      </w:r>
    </w:p>
    <w:p w14:paraId="68506FED" w14:textId="77777777" w:rsidR="00301F6A" w:rsidRPr="00CD367E" w:rsidRDefault="00301F6A" w:rsidP="004B1C7A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b/>
          <w:sz w:val="22"/>
          <w:szCs w:val="22"/>
        </w:rPr>
        <w:t xml:space="preserve">Программный продукт </w:t>
      </w:r>
      <w:r w:rsidR="00D54ECF" w:rsidRPr="00CD367E">
        <w:rPr>
          <w:rFonts w:ascii="Times New Roman" w:hAnsi="Times New Roman" w:cs="Times New Roman"/>
          <w:b/>
          <w:sz w:val="22"/>
          <w:szCs w:val="22"/>
        </w:rPr>
        <w:t>(</w:t>
      </w:r>
      <w:r w:rsidR="004B1C7A" w:rsidRPr="00CD367E">
        <w:rPr>
          <w:rFonts w:ascii="Times New Roman" w:hAnsi="Times New Roman" w:cs="Times New Roman"/>
          <w:b/>
          <w:sz w:val="22"/>
          <w:szCs w:val="22"/>
        </w:rPr>
        <w:t>или ПП</w:t>
      </w:r>
      <w:r w:rsidR="00D54ECF" w:rsidRPr="00CD367E">
        <w:rPr>
          <w:rFonts w:ascii="Times New Roman" w:hAnsi="Times New Roman" w:cs="Times New Roman"/>
          <w:b/>
          <w:sz w:val="22"/>
          <w:szCs w:val="22"/>
        </w:rPr>
        <w:t>)</w:t>
      </w:r>
      <w:r w:rsidR="004B1C7A" w:rsidRPr="00CD367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D367E">
        <w:rPr>
          <w:rFonts w:ascii="Times New Roman" w:hAnsi="Times New Roman" w:cs="Times New Roman"/>
          <w:sz w:val="22"/>
          <w:szCs w:val="22"/>
        </w:rPr>
        <w:t>— совокупность программ для ЭВМ, связанных с ними программных документов и данных, в т.ч. баз данных, принадлежащих Заказчику на законных основаниях.</w:t>
      </w:r>
    </w:p>
    <w:p w14:paraId="70E2D101" w14:textId="77777777" w:rsidR="00301F6A" w:rsidRPr="00CD367E" w:rsidRDefault="00301F6A" w:rsidP="004B1C7A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b/>
          <w:sz w:val="22"/>
          <w:szCs w:val="22"/>
        </w:rPr>
        <w:t>Сопровождение программного продукта</w:t>
      </w:r>
      <w:r w:rsidRPr="00CD367E">
        <w:rPr>
          <w:rFonts w:ascii="Times New Roman" w:hAnsi="Times New Roman" w:cs="Times New Roman"/>
          <w:sz w:val="22"/>
          <w:szCs w:val="22"/>
        </w:rPr>
        <w:t xml:space="preserve"> (и</w:t>
      </w:r>
      <w:r w:rsidRPr="00CD367E">
        <w:rPr>
          <w:rFonts w:ascii="Times New Roman" w:hAnsi="Times New Roman" w:cs="Times New Roman"/>
          <w:i/>
          <w:iCs/>
          <w:sz w:val="22"/>
          <w:szCs w:val="22"/>
        </w:rPr>
        <w:t>нформационно-технологическое сопровождение)</w:t>
      </w:r>
      <w:r w:rsidRPr="00CD367E">
        <w:rPr>
          <w:rFonts w:ascii="Times New Roman" w:hAnsi="Times New Roman" w:cs="Times New Roman"/>
          <w:sz w:val="22"/>
          <w:szCs w:val="22"/>
        </w:rPr>
        <w:t xml:space="preserve"> — </w:t>
      </w:r>
      <w:bookmarkStart w:id="1" w:name="_GoBack"/>
      <w:bookmarkEnd w:id="1"/>
      <w:r w:rsidRPr="00CD367E">
        <w:rPr>
          <w:rFonts w:ascii="Times New Roman" w:hAnsi="Times New Roman" w:cs="Times New Roman"/>
          <w:sz w:val="22"/>
          <w:szCs w:val="22"/>
        </w:rPr>
        <w:t>обслуживание программного продукта, которое может включать в себя такие виды работ/услуг, как адаптация, в т.ч. установка обновлений, тестирование программного продукта, а также поддержка пользователей.</w:t>
      </w:r>
    </w:p>
    <w:p w14:paraId="48790182" w14:textId="77777777" w:rsidR="00301F6A" w:rsidRPr="00CD367E" w:rsidRDefault="00301F6A" w:rsidP="00D54ECF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b/>
          <w:sz w:val="22"/>
          <w:szCs w:val="22"/>
        </w:rPr>
        <w:t>Адаптация программного продукта</w:t>
      </w:r>
      <w:r w:rsidRPr="00CD367E">
        <w:rPr>
          <w:rFonts w:ascii="Times New Roman" w:hAnsi="Times New Roman" w:cs="Times New Roman"/>
          <w:sz w:val="22"/>
          <w:szCs w:val="22"/>
        </w:rPr>
        <w:t xml:space="preserve"> — внесение изменений, осуществляемых исключительно в целях функционирования программы для ЭВМ и/или базы данных на конкретных технических средствах Заказчика или под управлением конкретных программ Заказчика</w:t>
      </w:r>
      <w:r w:rsidR="00022794" w:rsidRPr="00CD367E">
        <w:rPr>
          <w:rFonts w:ascii="Times New Roman" w:hAnsi="Times New Roman" w:cs="Times New Roman"/>
          <w:sz w:val="22"/>
          <w:szCs w:val="22"/>
        </w:rPr>
        <w:t xml:space="preserve">: </w:t>
      </w:r>
      <w:r w:rsidRPr="00CD367E">
        <w:rPr>
          <w:rFonts w:ascii="Times New Roman" w:hAnsi="Times New Roman" w:cs="Times New Roman"/>
          <w:sz w:val="22"/>
          <w:szCs w:val="22"/>
        </w:rPr>
        <w:t xml:space="preserve"> как требующее проведения работ по программированию дополнительных функций, не настраиваемых в исходной конфигурации, и/или изменения исходного кода программы (разработка, доработка, обновление нетиповых конфигураций программного продукта), так и не требующее (настройка, конфигурирование, обновление платформы и/или типовой конфигурации программного продукта). </w:t>
      </w:r>
    </w:p>
    <w:p w14:paraId="653BB2AA" w14:textId="77777777" w:rsidR="00022794" w:rsidRPr="00CD367E" w:rsidRDefault="00022794" w:rsidP="00D54ECF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b/>
          <w:sz w:val="22"/>
          <w:szCs w:val="22"/>
        </w:rPr>
        <w:t xml:space="preserve">Конфигурирование (или настройка) </w:t>
      </w:r>
      <w:r w:rsidR="00D54ECF" w:rsidRPr="00CD367E">
        <w:rPr>
          <w:rFonts w:ascii="Times New Roman" w:hAnsi="Times New Roman" w:cs="Times New Roman"/>
          <w:b/>
          <w:sz w:val="22"/>
          <w:szCs w:val="22"/>
        </w:rPr>
        <w:t xml:space="preserve">ПП </w:t>
      </w:r>
      <w:r w:rsidRPr="00CD367E">
        <w:rPr>
          <w:rFonts w:ascii="Times New Roman" w:hAnsi="Times New Roman" w:cs="Times New Roman"/>
          <w:sz w:val="22"/>
          <w:szCs w:val="22"/>
        </w:rPr>
        <w:t>- вид адаптации, когда программный продукт настраивается под нужды Заказчика через стандартные интерфейсы (типовой функционал программного продукта) без программирования дополнительных функций и/или без изменения исходного кода программы.</w:t>
      </w:r>
    </w:p>
    <w:p w14:paraId="3E4206D0" w14:textId="77777777" w:rsidR="00022794" w:rsidRPr="00CD367E" w:rsidRDefault="00022794" w:rsidP="00D54ECF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b/>
          <w:sz w:val="22"/>
          <w:szCs w:val="22"/>
        </w:rPr>
        <w:t xml:space="preserve">Поддержка пользователей </w:t>
      </w:r>
      <w:r w:rsidR="00D54ECF" w:rsidRPr="00CD367E">
        <w:rPr>
          <w:rFonts w:ascii="Times New Roman" w:hAnsi="Times New Roman" w:cs="Times New Roman"/>
          <w:b/>
          <w:sz w:val="22"/>
          <w:szCs w:val="22"/>
        </w:rPr>
        <w:t xml:space="preserve">ПП </w:t>
      </w:r>
      <w:r w:rsidRPr="00CD367E">
        <w:rPr>
          <w:rFonts w:ascii="Times New Roman" w:hAnsi="Times New Roman" w:cs="Times New Roman"/>
          <w:sz w:val="22"/>
          <w:szCs w:val="22"/>
        </w:rPr>
        <w:t xml:space="preserve"> — консультации пользователей по вопросам использования функционала программного продукта (письменные и устные ответы на вопросы пользователей о составных частях и возможностях программного продукта согласно его типовой конфигурации, реализованной для пользователя адаптации; подготовка нового персонала к пользованию программным продуктом в форме инструктажа (обучения) по использованию программного продукта, а также подготовка постоянного персонала к использованию внесенных в программный продукт в результате адаптации изменений в форме инструктажа (обучения) по использованию программного продукта).</w:t>
      </w:r>
    </w:p>
    <w:p w14:paraId="060C385A" w14:textId="77777777" w:rsidR="001F2601" w:rsidRPr="00CD367E" w:rsidRDefault="001F2601" w:rsidP="00D54ECF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b/>
          <w:sz w:val="22"/>
          <w:szCs w:val="22"/>
        </w:rPr>
        <w:t>Абонентский лимит</w:t>
      </w:r>
      <w:r w:rsidRPr="00CD367E">
        <w:rPr>
          <w:rFonts w:ascii="Times New Roman" w:hAnsi="Times New Roman" w:cs="Times New Roman"/>
          <w:sz w:val="22"/>
          <w:szCs w:val="22"/>
        </w:rPr>
        <w:t xml:space="preserve"> – зафиксированное Договором определенное количество часов и/или единиц услуг и работ, которое Заказчик имеет право требовать от Исполнителя в виде оказания ему услуг и работ информационно-технологического сопровождения программного продукта. </w:t>
      </w:r>
    </w:p>
    <w:p w14:paraId="1DDA7F8F" w14:textId="77777777" w:rsidR="001F2601" w:rsidRPr="00CD367E" w:rsidRDefault="001F2601" w:rsidP="00D54ECF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b/>
          <w:sz w:val="22"/>
          <w:szCs w:val="22"/>
        </w:rPr>
        <w:t>Абонентское сопровождение</w:t>
      </w:r>
      <w:r w:rsidRPr="00CD367E">
        <w:rPr>
          <w:rFonts w:ascii="Times New Roman" w:hAnsi="Times New Roman" w:cs="Times New Roman"/>
          <w:sz w:val="22"/>
          <w:szCs w:val="22"/>
        </w:rPr>
        <w:t xml:space="preserve"> – предоставление права воспользоваться установленным объемом работ и услуг информационно-технологического сопровождения программного продукта в пределах абонентского лимита в течение определенного периода обслуживания. При абонентском сопровождении Заказчик обязан оплачивать стоимость услуг в объеме абонентского лимита независимо от того, было ли затребовано им соответствующее исполнение от Исполнителя.</w:t>
      </w:r>
    </w:p>
    <w:p w14:paraId="625C4087" w14:textId="77777777" w:rsidR="001F2601" w:rsidRPr="00CD367E" w:rsidRDefault="001F2601" w:rsidP="00D54ECF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b/>
          <w:sz w:val="22"/>
          <w:szCs w:val="22"/>
        </w:rPr>
        <w:t>Тариф</w:t>
      </w:r>
      <w:r w:rsidRPr="00CD367E">
        <w:rPr>
          <w:rFonts w:ascii="Times New Roman" w:hAnsi="Times New Roman" w:cs="Times New Roman"/>
          <w:sz w:val="22"/>
          <w:szCs w:val="22"/>
        </w:rPr>
        <w:t xml:space="preserve"> </w:t>
      </w:r>
      <w:r w:rsidR="00D54ECF" w:rsidRPr="00CD367E">
        <w:rPr>
          <w:rFonts w:ascii="Times New Roman" w:hAnsi="Times New Roman" w:cs="Times New Roman"/>
          <w:b/>
          <w:sz w:val="22"/>
          <w:szCs w:val="22"/>
        </w:rPr>
        <w:t>(или тарифный план)</w:t>
      </w:r>
      <w:r w:rsidR="00D54ECF" w:rsidRPr="00CD367E">
        <w:rPr>
          <w:rFonts w:ascii="Times New Roman" w:hAnsi="Times New Roman" w:cs="Times New Roman"/>
          <w:sz w:val="22"/>
          <w:szCs w:val="22"/>
        </w:rPr>
        <w:t xml:space="preserve"> </w:t>
      </w:r>
      <w:r w:rsidRPr="00CD367E">
        <w:rPr>
          <w:rFonts w:ascii="Times New Roman" w:hAnsi="Times New Roman" w:cs="Times New Roman"/>
          <w:sz w:val="22"/>
          <w:szCs w:val="22"/>
        </w:rPr>
        <w:t>–</w:t>
      </w:r>
      <w:r w:rsidR="00D54ECF" w:rsidRPr="00CD367E">
        <w:rPr>
          <w:rFonts w:ascii="Times New Roman" w:hAnsi="Times New Roman" w:cs="Times New Roman"/>
          <w:sz w:val="22"/>
          <w:szCs w:val="22"/>
        </w:rPr>
        <w:t xml:space="preserve"> </w:t>
      </w:r>
      <w:r w:rsidRPr="00CD367E">
        <w:rPr>
          <w:rFonts w:ascii="Times New Roman" w:hAnsi="Times New Roman" w:cs="Times New Roman"/>
          <w:sz w:val="22"/>
          <w:szCs w:val="22"/>
        </w:rPr>
        <w:t>абонентский лимит услуг и работ по информационно-технологическому сопровождению программного продукта, предоставляемых Заказчику в пределах определенного периода времени (срока), за который установлен конкретный размер стоимости абонентского сопровождения (абонентская плата).</w:t>
      </w:r>
    </w:p>
    <w:p w14:paraId="08246200" w14:textId="77777777" w:rsidR="001F2601" w:rsidRPr="00CD367E" w:rsidRDefault="001F2601" w:rsidP="00D54ECF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bookmarkStart w:id="2" w:name="_Ref52900023"/>
      <w:r w:rsidRPr="00CD367E">
        <w:rPr>
          <w:rFonts w:ascii="Times New Roman" w:hAnsi="Times New Roman" w:cs="Times New Roman"/>
          <w:b/>
          <w:sz w:val="22"/>
          <w:szCs w:val="22"/>
        </w:rPr>
        <w:t>Непрерывное абонентское сопровождение</w:t>
      </w:r>
      <w:r w:rsidRPr="00CD367E">
        <w:rPr>
          <w:rFonts w:ascii="Times New Roman" w:hAnsi="Times New Roman" w:cs="Times New Roman"/>
          <w:sz w:val="22"/>
          <w:szCs w:val="22"/>
        </w:rPr>
        <w:t xml:space="preserve"> - оплата Заказчиком и активация Исполнителем абонентского сопровождения на следующий период в срок не позднее 1 (одного) отчетного месяца после окончания предыдущего периода. При непрерывном абонентском сопровождении стоимость абонентского сопровождения на следующий период оплачивается Заказчиком по льготной цене для непрерывного продления, указанной в Прайс-листе на сайте Исполнителя по адресу, указанном в разделе «Реквизиты и подписи сторон».</w:t>
      </w:r>
      <w:bookmarkEnd w:id="2"/>
    </w:p>
    <w:p w14:paraId="76D03D23" w14:textId="77777777" w:rsidR="004B1C7A" w:rsidRPr="00CD367E" w:rsidRDefault="001F2601" w:rsidP="00D54ECF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b/>
          <w:sz w:val="22"/>
          <w:szCs w:val="22"/>
        </w:rPr>
        <w:t>Разрыв в абонентском сопровождении</w:t>
      </w:r>
      <w:r w:rsidRPr="00CD367E">
        <w:rPr>
          <w:rFonts w:ascii="Times New Roman" w:hAnsi="Times New Roman" w:cs="Times New Roman"/>
          <w:sz w:val="22"/>
          <w:szCs w:val="22"/>
        </w:rPr>
        <w:t xml:space="preserve"> - оплата Заказчиком и активация Исполнителем абонентского сопровождения на следующий период позже сроков, обозначенных в п. </w:t>
      </w:r>
      <w:r w:rsidRPr="00CD367E">
        <w:rPr>
          <w:rFonts w:ascii="Times New Roman" w:hAnsi="Times New Roman" w:cs="Times New Roman"/>
          <w:sz w:val="22"/>
          <w:szCs w:val="22"/>
        </w:rPr>
        <w:fldChar w:fldCharType="begin"/>
      </w:r>
      <w:r w:rsidRPr="00CD367E">
        <w:rPr>
          <w:rFonts w:ascii="Times New Roman" w:hAnsi="Times New Roman" w:cs="Times New Roman"/>
          <w:sz w:val="22"/>
          <w:szCs w:val="22"/>
        </w:rPr>
        <w:instrText xml:space="preserve"> REF _Ref52900023 \r \h </w:instrText>
      </w:r>
      <w:r w:rsidR="00D54ECF" w:rsidRPr="00CD367E">
        <w:rPr>
          <w:rFonts w:ascii="Times New Roman" w:hAnsi="Times New Roman" w:cs="Times New Roman"/>
          <w:sz w:val="22"/>
          <w:szCs w:val="22"/>
        </w:rPr>
        <w:instrText xml:space="preserve"> \* MERGEFORMAT </w:instrText>
      </w:r>
      <w:r w:rsidRPr="00CD367E">
        <w:rPr>
          <w:rFonts w:ascii="Times New Roman" w:hAnsi="Times New Roman" w:cs="Times New Roman"/>
          <w:sz w:val="22"/>
          <w:szCs w:val="22"/>
        </w:rPr>
      </w:r>
      <w:r w:rsidRPr="00CD367E">
        <w:rPr>
          <w:rFonts w:ascii="Times New Roman" w:hAnsi="Times New Roman" w:cs="Times New Roman"/>
          <w:sz w:val="22"/>
          <w:szCs w:val="22"/>
        </w:rPr>
        <w:fldChar w:fldCharType="separate"/>
      </w:r>
      <w:r w:rsidR="00CD367E" w:rsidRPr="00CD367E">
        <w:rPr>
          <w:rFonts w:ascii="Times New Roman" w:hAnsi="Times New Roman" w:cs="Times New Roman"/>
          <w:sz w:val="22"/>
          <w:szCs w:val="22"/>
        </w:rPr>
        <w:t>1.9</w:t>
      </w:r>
      <w:r w:rsidRPr="00CD367E">
        <w:rPr>
          <w:rFonts w:ascii="Times New Roman" w:hAnsi="Times New Roman" w:cs="Times New Roman"/>
          <w:sz w:val="22"/>
          <w:szCs w:val="22"/>
        </w:rPr>
        <w:fldChar w:fldCharType="end"/>
      </w:r>
      <w:r w:rsidRPr="00CD367E">
        <w:rPr>
          <w:rFonts w:ascii="Times New Roman" w:hAnsi="Times New Roman" w:cs="Times New Roman"/>
          <w:sz w:val="22"/>
          <w:szCs w:val="22"/>
        </w:rPr>
        <w:t xml:space="preserve"> настоящего Договора. При </w:t>
      </w:r>
      <w:r w:rsidRPr="00CD367E">
        <w:rPr>
          <w:rFonts w:ascii="Times New Roman" w:hAnsi="Times New Roman" w:cs="Times New Roman"/>
          <w:sz w:val="22"/>
          <w:szCs w:val="22"/>
        </w:rPr>
        <w:lastRenderedPageBreak/>
        <w:t>наличии описанного в настоящем пункте разрыва Заказчик оплачивает стоимость абонентского сопровождения на новый период в полном размере (по розничной рекомендованной цене).</w:t>
      </w:r>
    </w:p>
    <w:p w14:paraId="2DC66F30" w14:textId="77777777" w:rsidR="004B1C7A" w:rsidRPr="00CD367E" w:rsidRDefault="004B1C7A" w:rsidP="00D54ECF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b/>
          <w:sz w:val="22"/>
          <w:szCs w:val="22"/>
        </w:rPr>
        <w:t>Апгрейд Тарифа</w:t>
      </w:r>
      <w:r w:rsidRPr="00CD367E">
        <w:rPr>
          <w:rFonts w:ascii="Times New Roman" w:hAnsi="Times New Roman" w:cs="Times New Roman"/>
          <w:sz w:val="22"/>
          <w:szCs w:val="22"/>
        </w:rPr>
        <w:t xml:space="preserve"> - изменение по инициативе Заказчика Тарифа абонентского сопровождения до окончания периода его действия на Тариф с более широким набором входящих работ, услуг и/или часов абонентского лимита. Апгрейд предоставляется с 1-го числа отчетного месяца при условии подачи заявки Заказчиком на апгрейд не менее чем за 30 (тридцать) календарных дней до даты начала апгрейда.</w:t>
      </w:r>
    </w:p>
    <w:p w14:paraId="30A44780" w14:textId="77777777" w:rsidR="004B1C7A" w:rsidRPr="00CD367E" w:rsidRDefault="004B1C7A" w:rsidP="00D54ECF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b/>
          <w:sz w:val="22"/>
          <w:szCs w:val="22"/>
        </w:rPr>
        <w:t>Фирма "1С"</w:t>
      </w:r>
      <w:r w:rsidRPr="00CD367E">
        <w:rPr>
          <w:rFonts w:ascii="Times New Roman" w:hAnsi="Times New Roman" w:cs="Times New Roman"/>
          <w:sz w:val="22"/>
          <w:szCs w:val="22"/>
        </w:rPr>
        <w:t xml:space="preserve"> - группа компаний «1С», которым принадлежат исключительные права на программные продукты системы «1</w:t>
      </w:r>
      <w:proofErr w:type="gramStart"/>
      <w:r w:rsidRPr="00CD367E">
        <w:rPr>
          <w:rFonts w:ascii="Times New Roman" w:hAnsi="Times New Roman" w:cs="Times New Roman"/>
          <w:sz w:val="22"/>
          <w:szCs w:val="22"/>
        </w:rPr>
        <w:t>С:Предприятие</w:t>
      </w:r>
      <w:proofErr w:type="gramEnd"/>
      <w:r w:rsidRPr="00CD367E">
        <w:rPr>
          <w:rFonts w:ascii="Times New Roman" w:hAnsi="Times New Roman" w:cs="Times New Roman"/>
          <w:sz w:val="22"/>
          <w:szCs w:val="22"/>
        </w:rPr>
        <w:t>».</w:t>
      </w:r>
    </w:p>
    <w:p w14:paraId="2957C2C8" w14:textId="77777777" w:rsidR="00EF6749" w:rsidRPr="00CD367E" w:rsidRDefault="00EF6749" w:rsidP="00EF6749">
      <w:pPr>
        <w:pStyle w:val="3"/>
        <w:numPr>
          <w:ilvl w:val="0"/>
          <w:numId w:val="2"/>
        </w:numPr>
        <w:spacing w:before="80"/>
        <w:ind w:left="431" w:hanging="431"/>
        <w:rPr>
          <w:rFonts w:ascii="Times New Roman" w:hAnsi="Times New Roman" w:cs="Times New Roman"/>
          <w:sz w:val="22"/>
          <w:szCs w:val="22"/>
        </w:rPr>
      </w:pPr>
      <w:bookmarkStart w:id="3" w:name="_Ref287974814"/>
      <w:r w:rsidRPr="00CD367E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26D83EDC" w14:textId="77777777" w:rsidR="00EF6749" w:rsidRPr="00CD367E" w:rsidRDefault="00EF6749" w:rsidP="00EF6749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sz w:val="22"/>
          <w:szCs w:val="22"/>
        </w:rPr>
        <w:t>Заказчик поручает, а Исполнитель обязуется предоставить Заказчику услуги и работы по информационно-технологическому сопровождению принадлежащего Заказчику на законных основаниях программного продукта на базе платформы «1</w:t>
      </w:r>
      <w:proofErr w:type="gramStart"/>
      <w:r w:rsidRPr="00CD367E">
        <w:rPr>
          <w:rFonts w:ascii="Times New Roman" w:hAnsi="Times New Roman" w:cs="Times New Roman"/>
          <w:sz w:val="22"/>
          <w:szCs w:val="22"/>
        </w:rPr>
        <w:t>С:Предприятие</w:t>
      </w:r>
      <w:proofErr w:type="gramEnd"/>
      <w:r w:rsidRPr="00CD367E">
        <w:rPr>
          <w:rFonts w:ascii="Times New Roman" w:hAnsi="Times New Roman" w:cs="Times New Roman"/>
          <w:sz w:val="22"/>
          <w:szCs w:val="22"/>
        </w:rPr>
        <w:t>» на условиях абонентского сопровождения, определенных Тарифом, а Заказчик обязуется оплатить абонентское сопровождение на условиях и в сроки, предусмотренные Договором. Наименование и содержание Тарифа абонентского сопровождения (набор, период предоставления и стоимость услуг и работ), порядок оказания услуг и выполнения работ, особенности сдачи-приемки услуг и результатов работ определены в Приложении 1, являющимся неотъемлемой частью настоящего Договора (далее - Приложение 1).</w:t>
      </w:r>
    </w:p>
    <w:p w14:paraId="50F04D58" w14:textId="77777777" w:rsidR="009974F4" w:rsidRPr="00CD367E" w:rsidRDefault="009974F4" w:rsidP="00F97C54">
      <w:pPr>
        <w:pStyle w:val="3"/>
        <w:numPr>
          <w:ilvl w:val="0"/>
          <w:numId w:val="2"/>
        </w:numPr>
        <w:spacing w:before="60"/>
        <w:ind w:left="431" w:hanging="431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sz w:val="22"/>
          <w:szCs w:val="22"/>
        </w:rPr>
        <w:t>ПРАВА И ОБЯЗАННОСТИ ИСПОЛНИТЕЛЯ</w:t>
      </w:r>
      <w:bookmarkEnd w:id="0"/>
      <w:bookmarkEnd w:id="3"/>
    </w:p>
    <w:p w14:paraId="2DD4177D" w14:textId="77777777" w:rsidR="00EF6749" w:rsidRPr="00CD367E" w:rsidRDefault="00EF6749" w:rsidP="00EF6749">
      <w:pPr>
        <w:pStyle w:val="FR1"/>
        <w:numPr>
          <w:ilvl w:val="1"/>
          <w:numId w:val="11"/>
        </w:numPr>
        <w:tabs>
          <w:tab w:val="left" w:pos="426"/>
        </w:tabs>
        <w:snapToGrid/>
        <w:ind w:left="426" w:hanging="426"/>
        <w:jc w:val="both"/>
        <w:rPr>
          <w:sz w:val="22"/>
          <w:szCs w:val="22"/>
        </w:rPr>
      </w:pPr>
      <w:bookmarkStart w:id="4" w:name="_Ref288081604"/>
      <w:r w:rsidRPr="00CD367E">
        <w:rPr>
          <w:sz w:val="22"/>
          <w:szCs w:val="22"/>
        </w:rPr>
        <w:t>Исполнитель обязуется оказывать услуги, объем, содержание и периодичность оказания которых определяется согласно подписываемым сторонами Приложениям к настоящему Договору в течение согласованного с Заказчиком срока.</w:t>
      </w:r>
      <w:bookmarkEnd w:id="4"/>
    </w:p>
    <w:p w14:paraId="3C95ED2D" w14:textId="77777777" w:rsidR="009974F4" w:rsidRPr="00CD367E" w:rsidRDefault="009974F4" w:rsidP="004B471F">
      <w:pPr>
        <w:pStyle w:val="FR1"/>
        <w:numPr>
          <w:ilvl w:val="1"/>
          <w:numId w:val="11"/>
        </w:numPr>
        <w:tabs>
          <w:tab w:val="left" w:pos="426"/>
        </w:tabs>
        <w:snapToGrid/>
        <w:ind w:left="426" w:hanging="426"/>
        <w:jc w:val="both"/>
        <w:rPr>
          <w:sz w:val="22"/>
          <w:szCs w:val="22"/>
        </w:rPr>
      </w:pPr>
      <w:r w:rsidRPr="00CD367E">
        <w:rPr>
          <w:sz w:val="22"/>
          <w:szCs w:val="22"/>
        </w:rPr>
        <w:t xml:space="preserve">При условии оплаты до 30 числа предыдущего месяца услуги по Договору предоставляются до 30 числа текущего месяца, в противном случае услуги предоставляются до 30 числа следующего месяца. </w:t>
      </w:r>
    </w:p>
    <w:p w14:paraId="5EB8BE39" w14:textId="77777777" w:rsidR="009974F4" w:rsidRPr="00CD367E" w:rsidRDefault="009974F4" w:rsidP="004B471F">
      <w:pPr>
        <w:numPr>
          <w:ilvl w:val="1"/>
          <w:numId w:val="11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D367E">
        <w:rPr>
          <w:sz w:val="22"/>
          <w:szCs w:val="22"/>
        </w:rPr>
        <w:t>Исполнитель имеет право отказать Заказчику в выполнении услуг Приложения</w:t>
      </w:r>
      <w:r w:rsidR="008B11D3" w:rsidRPr="00CD367E">
        <w:rPr>
          <w:sz w:val="22"/>
          <w:szCs w:val="22"/>
        </w:rPr>
        <w:t xml:space="preserve"> 1</w:t>
      </w:r>
      <w:r w:rsidRPr="00CD367E">
        <w:rPr>
          <w:sz w:val="22"/>
          <w:szCs w:val="22"/>
        </w:rPr>
        <w:t xml:space="preserve"> настоящего Договора, если технические возможности программно-аппаратных средств Заказчика и установленного ПП не позволяют выполнить работу. В частности, в случае отсутствия доступа к Интернет на ЭВМ Заказчика, с Исполнителя снимается обязательство по оказанию услуг, связанных с Интернет-версией ИТС</w:t>
      </w:r>
      <w:r w:rsidR="00BD2882" w:rsidRPr="00CD367E">
        <w:rPr>
          <w:sz w:val="22"/>
          <w:szCs w:val="22"/>
        </w:rPr>
        <w:t xml:space="preserve"> или оказываемых посредством удаленного подключения.</w:t>
      </w:r>
    </w:p>
    <w:p w14:paraId="7066799B" w14:textId="77777777" w:rsidR="009974F4" w:rsidRPr="00CD367E" w:rsidRDefault="009974F4" w:rsidP="004B471F">
      <w:pPr>
        <w:numPr>
          <w:ilvl w:val="1"/>
          <w:numId w:val="11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D367E">
        <w:rPr>
          <w:sz w:val="22"/>
          <w:szCs w:val="22"/>
        </w:rPr>
        <w:t>В случае невыполнения Заказчиком пп.</w:t>
      </w:r>
      <w:r w:rsidR="00512C8D" w:rsidRPr="00CD367E">
        <w:rPr>
          <w:sz w:val="22"/>
          <w:szCs w:val="22"/>
        </w:rPr>
        <w:fldChar w:fldCharType="begin"/>
      </w:r>
      <w:r w:rsidR="00512C8D" w:rsidRPr="00CD367E">
        <w:rPr>
          <w:sz w:val="22"/>
          <w:szCs w:val="22"/>
        </w:rPr>
        <w:instrText xml:space="preserve"> REF _Ref55553856 \r \h </w:instrText>
      </w:r>
      <w:r w:rsidR="00512C8D" w:rsidRPr="00CD367E">
        <w:rPr>
          <w:sz w:val="22"/>
          <w:szCs w:val="22"/>
        </w:rPr>
      </w:r>
      <w:r w:rsidR="00512C8D" w:rsidRPr="00CD367E">
        <w:rPr>
          <w:sz w:val="22"/>
          <w:szCs w:val="22"/>
        </w:rPr>
        <w:fldChar w:fldCharType="separate"/>
      </w:r>
      <w:r w:rsidR="00CD367E" w:rsidRPr="00CD367E">
        <w:rPr>
          <w:sz w:val="22"/>
          <w:szCs w:val="22"/>
        </w:rPr>
        <w:t>4.5</w:t>
      </w:r>
      <w:r w:rsidR="00512C8D" w:rsidRPr="00CD367E">
        <w:rPr>
          <w:sz w:val="22"/>
          <w:szCs w:val="22"/>
        </w:rPr>
        <w:fldChar w:fldCharType="end"/>
      </w:r>
      <w:r w:rsidR="00AC0DB8" w:rsidRPr="00CD367E">
        <w:rPr>
          <w:sz w:val="22"/>
          <w:szCs w:val="22"/>
        </w:rPr>
        <w:t xml:space="preserve">, </w:t>
      </w:r>
      <w:r w:rsidR="00AC0DB8" w:rsidRPr="00CD367E">
        <w:rPr>
          <w:sz w:val="22"/>
          <w:szCs w:val="22"/>
        </w:rPr>
        <w:fldChar w:fldCharType="begin"/>
      </w:r>
      <w:r w:rsidR="00AC0DB8" w:rsidRPr="00CD367E">
        <w:rPr>
          <w:sz w:val="22"/>
          <w:szCs w:val="22"/>
        </w:rPr>
        <w:instrText xml:space="preserve"> REF _Ref52906835 \r \h </w:instrText>
      </w:r>
      <w:r w:rsidR="005443D2" w:rsidRPr="00CD367E">
        <w:rPr>
          <w:sz w:val="22"/>
          <w:szCs w:val="22"/>
        </w:rPr>
        <w:instrText xml:space="preserve"> \* MERGEFORMAT </w:instrText>
      </w:r>
      <w:r w:rsidR="00AC0DB8" w:rsidRPr="00CD367E">
        <w:rPr>
          <w:sz w:val="22"/>
          <w:szCs w:val="22"/>
        </w:rPr>
      </w:r>
      <w:r w:rsidR="00AC0DB8" w:rsidRPr="00CD367E">
        <w:rPr>
          <w:sz w:val="22"/>
          <w:szCs w:val="22"/>
        </w:rPr>
        <w:fldChar w:fldCharType="separate"/>
      </w:r>
      <w:r w:rsidR="00CD367E" w:rsidRPr="00CD367E">
        <w:rPr>
          <w:sz w:val="22"/>
          <w:szCs w:val="22"/>
        </w:rPr>
        <w:t>4.6</w:t>
      </w:r>
      <w:r w:rsidR="00AC0DB8" w:rsidRPr="00CD367E">
        <w:rPr>
          <w:sz w:val="22"/>
          <w:szCs w:val="22"/>
        </w:rPr>
        <w:fldChar w:fldCharType="end"/>
      </w:r>
      <w:r w:rsidR="00AC0DB8" w:rsidRPr="00CD367E">
        <w:rPr>
          <w:sz w:val="22"/>
          <w:szCs w:val="22"/>
        </w:rPr>
        <w:t xml:space="preserve">, </w:t>
      </w:r>
      <w:r w:rsidR="00AC0DB8" w:rsidRPr="00CD367E">
        <w:rPr>
          <w:sz w:val="22"/>
          <w:szCs w:val="22"/>
        </w:rPr>
        <w:fldChar w:fldCharType="begin"/>
      </w:r>
      <w:r w:rsidR="00AC0DB8" w:rsidRPr="00CD367E">
        <w:rPr>
          <w:sz w:val="22"/>
          <w:szCs w:val="22"/>
        </w:rPr>
        <w:instrText xml:space="preserve"> REF _Ref292369816 \r \h </w:instrText>
      </w:r>
      <w:r w:rsidR="005443D2" w:rsidRPr="00CD367E">
        <w:rPr>
          <w:sz w:val="22"/>
          <w:szCs w:val="22"/>
        </w:rPr>
        <w:instrText xml:space="preserve"> \* MERGEFORMAT </w:instrText>
      </w:r>
      <w:r w:rsidR="00AC0DB8" w:rsidRPr="00CD367E">
        <w:rPr>
          <w:sz w:val="22"/>
          <w:szCs w:val="22"/>
        </w:rPr>
      </w:r>
      <w:r w:rsidR="00AC0DB8" w:rsidRPr="00CD367E">
        <w:rPr>
          <w:sz w:val="22"/>
          <w:szCs w:val="22"/>
        </w:rPr>
        <w:fldChar w:fldCharType="separate"/>
      </w:r>
      <w:r w:rsidR="00CD367E" w:rsidRPr="00CD367E">
        <w:rPr>
          <w:sz w:val="22"/>
          <w:szCs w:val="22"/>
        </w:rPr>
        <w:t>5.1</w:t>
      </w:r>
      <w:r w:rsidR="00AC0DB8" w:rsidRPr="00CD367E">
        <w:rPr>
          <w:sz w:val="22"/>
          <w:szCs w:val="22"/>
        </w:rPr>
        <w:fldChar w:fldCharType="end"/>
      </w:r>
      <w:r w:rsidR="00AC0DB8" w:rsidRPr="00CD367E">
        <w:rPr>
          <w:sz w:val="22"/>
          <w:szCs w:val="22"/>
        </w:rPr>
        <w:t xml:space="preserve">, </w:t>
      </w:r>
      <w:r w:rsidR="00AC0DB8" w:rsidRPr="00CD367E">
        <w:rPr>
          <w:sz w:val="22"/>
          <w:szCs w:val="22"/>
        </w:rPr>
        <w:fldChar w:fldCharType="begin"/>
      </w:r>
      <w:r w:rsidR="00AC0DB8" w:rsidRPr="00CD367E">
        <w:rPr>
          <w:sz w:val="22"/>
          <w:szCs w:val="22"/>
        </w:rPr>
        <w:instrText xml:space="preserve"> REF _Ref52906846 \r \h </w:instrText>
      </w:r>
      <w:r w:rsidR="005443D2" w:rsidRPr="00CD367E">
        <w:rPr>
          <w:sz w:val="22"/>
          <w:szCs w:val="22"/>
        </w:rPr>
        <w:instrText xml:space="preserve"> \* MERGEFORMAT </w:instrText>
      </w:r>
      <w:r w:rsidR="00AC0DB8" w:rsidRPr="00CD367E">
        <w:rPr>
          <w:sz w:val="22"/>
          <w:szCs w:val="22"/>
        </w:rPr>
      </w:r>
      <w:r w:rsidR="00AC0DB8" w:rsidRPr="00CD367E">
        <w:rPr>
          <w:sz w:val="22"/>
          <w:szCs w:val="22"/>
        </w:rPr>
        <w:fldChar w:fldCharType="separate"/>
      </w:r>
      <w:r w:rsidR="00CD367E" w:rsidRPr="00CD367E">
        <w:rPr>
          <w:sz w:val="22"/>
          <w:szCs w:val="22"/>
        </w:rPr>
        <w:t>6.2</w:t>
      </w:r>
      <w:r w:rsidR="00AC0DB8" w:rsidRPr="00CD367E">
        <w:rPr>
          <w:sz w:val="22"/>
          <w:szCs w:val="22"/>
        </w:rPr>
        <w:fldChar w:fldCharType="end"/>
      </w:r>
      <w:r w:rsidRPr="00CD367E">
        <w:rPr>
          <w:sz w:val="22"/>
          <w:szCs w:val="22"/>
        </w:rPr>
        <w:t xml:space="preserve"> Договора Исполнитель имеет право приостановить оказание любых услуг по Договору до полной оплаты Заказчиком всех выставленных счетов и подписания документов.</w:t>
      </w:r>
    </w:p>
    <w:p w14:paraId="2654148A" w14:textId="77777777" w:rsidR="009974F4" w:rsidRPr="00CD367E" w:rsidRDefault="009974F4" w:rsidP="00F97C54">
      <w:pPr>
        <w:pStyle w:val="3"/>
        <w:numPr>
          <w:ilvl w:val="0"/>
          <w:numId w:val="2"/>
        </w:numPr>
        <w:spacing w:before="60"/>
        <w:ind w:left="431" w:hanging="431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sz w:val="22"/>
          <w:szCs w:val="22"/>
        </w:rPr>
        <w:t>ПРАВА И ОБЯЗАННОСТИ ЗАКАЗЧИКА</w:t>
      </w:r>
    </w:p>
    <w:p w14:paraId="02A4B4E6" w14:textId="77777777" w:rsidR="009974F4" w:rsidRPr="00CD367E" w:rsidRDefault="009974F4" w:rsidP="009974F4">
      <w:pPr>
        <w:pStyle w:val="FR1"/>
        <w:numPr>
          <w:ilvl w:val="1"/>
          <w:numId w:val="13"/>
        </w:numPr>
        <w:tabs>
          <w:tab w:val="left" w:pos="426"/>
        </w:tabs>
        <w:snapToGrid/>
        <w:jc w:val="both"/>
        <w:rPr>
          <w:sz w:val="22"/>
          <w:szCs w:val="22"/>
          <w:lang w:eastAsia="ar-SA"/>
        </w:rPr>
      </w:pPr>
      <w:bookmarkStart w:id="5" w:name="_Ref287995382"/>
      <w:r w:rsidRPr="00CD367E">
        <w:rPr>
          <w:sz w:val="22"/>
          <w:szCs w:val="22"/>
          <w:lang w:eastAsia="ar-SA"/>
        </w:rPr>
        <w:t xml:space="preserve">Заказчик обязан своевременно оплачивать услуги </w:t>
      </w:r>
      <w:r w:rsidR="00106083" w:rsidRPr="00CD367E">
        <w:rPr>
          <w:sz w:val="22"/>
          <w:szCs w:val="22"/>
          <w:lang w:eastAsia="ar-SA"/>
        </w:rPr>
        <w:t xml:space="preserve">и работы </w:t>
      </w:r>
      <w:r w:rsidRPr="00CD367E">
        <w:rPr>
          <w:sz w:val="22"/>
          <w:szCs w:val="22"/>
          <w:lang w:eastAsia="ar-SA"/>
        </w:rPr>
        <w:t xml:space="preserve">по настоящему Договору, согласно выставленным счетам. </w:t>
      </w:r>
    </w:p>
    <w:p w14:paraId="03BC88F7" w14:textId="095A847C" w:rsidR="009974F4" w:rsidRPr="00CD367E" w:rsidRDefault="009974F4" w:rsidP="009974F4">
      <w:pPr>
        <w:pStyle w:val="FR1"/>
        <w:numPr>
          <w:ilvl w:val="1"/>
          <w:numId w:val="13"/>
        </w:numPr>
        <w:tabs>
          <w:tab w:val="left" w:pos="426"/>
        </w:tabs>
        <w:snapToGrid/>
        <w:jc w:val="both"/>
        <w:rPr>
          <w:sz w:val="22"/>
          <w:szCs w:val="22"/>
          <w:lang w:eastAsia="ar-SA"/>
        </w:rPr>
      </w:pPr>
      <w:r w:rsidRPr="00CD367E">
        <w:rPr>
          <w:sz w:val="22"/>
          <w:szCs w:val="22"/>
        </w:rPr>
        <w:t xml:space="preserve">В процессе эксплуатации ПП Заказчик обязан соблюдать требования «Руководства пользователя» и ежедневно создавать архивные копии баз </w:t>
      </w:r>
      <w:r w:rsidR="00C25108" w:rsidRPr="00CD367E">
        <w:rPr>
          <w:sz w:val="22"/>
          <w:szCs w:val="22"/>
        </w:rPr>
        <w:t>данных, чтобы</w:t>
      </w:r>
      <w:r w:rsidRPr="00CD367E">
        <w:rPr>
          <w:sz w:val="22"/>
          <w:szCs w:val="22"/>
        </w:rPr>
        <w:t xml:space="preserve"> исключить потерю данных по независящим от сторон причинам. Архивная копия создается и хранится Заказчиком на носителе, отличном от винчестера рабочего компьютера.</w:t>
      </w:r>
      <w:bookmarkStart w:id="6" w:name="_Ref288082533"/>
      <w:bookmarkStart w:id="7" w:name="_Ref288082534"/>
      <w:bookmarkEnd w:id="5"/>
    </w:p>
    <w:p w14:paraId="72DF220E" w14:textId="77777777" w:rsidR="009974F4" w:rsidRPr="00CD367E" w:rsidRDefault="009974F4" w:rsidP="009974F4">
      <w:pPr>
        <w:pStyle w:val="FR1"/>
        <w:numPr>
          <w:ilvl w:val="1"/>
          <w:numId w:val="13"/>
        </w:numPr>
        <w:tabs>
          <w:tab w:val="left" w:pos="426"/>
        </w:tabs>
        <w:snapToGrid/>
        <w:jc w:val="both"/>
        <w:rPr>
          <w:sz w:val="22"/>
          <w:szCs w:val="22"/>
          <w:lang w:eastAsia="ar-SA"/>
        </w:rPr>
      </w:pPr>
      <w:r w:rsidRPr="00CD367E">
        <w:rPr>
          <w:sz w:val="22"/>
          <w:szCs w:val="22"/>
          <w:lang w:eastAsia="ar-SA"/>
        </w:rPr>
        <w:t xml:space="preserve">Заказчик обязан </w:t>
      </w:r>
      <w:r w:rsidRPr="00CD367E">
        <w:rPr>
          <w:sz w:val="22"/>
          <w:szCs w:val="22"/>
        </w:rPr>
        <w:t>предоставить специалисту Исполнителя доступ к ЭВМ Заказчика, обеспечить работоспособность ЭВМ и в случае необходимости подключение ее к сети Интернет.</w:t>
      </w:r>
      <w:bookmarkEnd w:id="6"/>
    </w:p>
    <w:p w14:paraId="752A5801" w14:textId="77777777" w:rsidR="009974F4" w:rsidRPr="00CD367E" w:rsidRDefault="009974F4" w:rsidP="009974F4">
      <w:pPr>
        <w:pStyle w:val="FR1"/>
        <w:numPr>
          <w:ilvl w:val="1"/>
          <w:numId w:val="13"/>
        </w:numPr>
        <w:tabs>
          <w:tab w:val="left" w:pos="426"/>
        </w:tabs>
        <w:snapToGrid/>
        <w:jc w:val="both"/>
        <w:rPr>
          <w:sz w:val="22"/>
          <w:szCs w:val="22"/>
          <w:lang w:eastAsia="ar-SA"/>
        </w:rPr>
      </w:pPr>
      <w:r w:rsidRPr="00CD367E">
        <w:rPr>
          <w:sz w:val="22"/>
          <w:szCs w:val="22"/>
        </w:rPr>
        <w:t xml:space="preserve">При изменении реквизитов, местонахождения, </w:t>
      </w:r>
      <w:r w:rsidRPr="00CD367E">
        <w:rPr>
          <w:sz w:val="22"/>
          <w:szCs w:val="22"/>
          <w:lang w:val="en-US"/>
        </w:rPr>
        <w:t>e</w:t>
      </w:r>
      <w:r w:rsidRPr="00CD367E">
        <w:rPr>
          <w:sz w:val="22"/>
          <w:szCs w:val="22"/>
        </w:rPr>
        <w:t>-</w:t>
      </w:r>
      <w:r w:rsidRPr="00CD367E">
        <w:rPr>
          <w:sz w:val="22"/>
          <w:szCs w:val="22"/>
          <w:lang w:val="en-US"/>
        </w:rPr>
        <w:t>mail</w:t>
      </w:r>
      <w:r w:rsidRPr="00CD367E">
        <w:rPr>
          <w:sz w:val="22"/>
          <w:szCs w:val="22"/>
        </w:rPr>
        <w:t xml:space="preserve"> или номера телефона Заказчика, не позднее 3 (Трех) рабочих дней с момента таких изменений, Заказчик обязан уведомить об этом Исполнителя.</w:t>
      </w:r>
      <w:bookmarkStart w:id="8" w:name="_Ref287994051"/>
      <w:bookmarkStart w:id="9" w:name="_Ref295125342"/>
      <w:bookmarkEnd w:id="7"/>
    </w:p>
    <w:p w14:paraId="747F02B0" w14:textId="77777777" w:rsidR="009974F4" w:rsidRPr="00CD367E" w:rsidRDefault="008E68AE" w:rsidP="009974F4">
      <w:pPr>
        <w:pStyle w:val="FR1"/>
        <w:numPr>
          <w:ilvl w:val="1"/>
          <w:numId w:val="13"/>
        </w:numPr>
        <w:jc w:val="both"/>
        <w:rPr>
          <w:sz w:val="22"/>
          <w:szCs w:val="22"/>
        </w:rPr>
      </w:pPr>
      <w:bookmarkStart w:id="10" w:name="_Ref55553856"/>
      <w:r w:rsidRPr="00CD367E">
        <w:rPr>
          <w:sz w:val="22"/>
          <w:szCs w:val="22"/>
        </w:rPr>
        <w:t>Заказчик обязан ежемесячно подписывать Лист обслуживания по факту оказания услуг Исполнителя, в котором указывается дата выполнения работ, номер установленного релиза, использование сервисов ИТС, замечания и пожелания Заказчика, касающиеся работ по Договору. Указанные Листы обслуживания являются документами, подтверждающими приемку выполненных работ по настоящему Договору. В случае оказания услуг удаленно, фактом приема работ является подтверждение от Заказчика по электронной почте или через систему электронного документооборота (ЭДО).</w:t>
      </w:r>
      <w:bookmarkEnd w:id="10"/>
    </w:p>
    <w:p w14:paraId="47972288" w14:textId="40A29EA3" w:rsidR="009974F4" w:rsidRPr="00CD367E" w:rsidRDefault="009974F4" w:rsidP="009974F4">
      <w:pPr>
        <w:pStyle w:val="FR1"/>
        <w:numPr>
          <w:ilvl w:val="1"/>
          <w:numId w:val="13"/>
        </w:numPr>
        <w:tabs>
          <w:tab w:val="left" w:pos="426"/>
        </w:tabs>
        <w:snapToGrid/>
        <w:jc w:val="both"/>
        <w:rPr>
          <w:sz w:val="22"/>
          <w:szCs w:val="22"/>
          <w:lang w:eastAsia="ar-SA"/>
        </w:rPr>
      </w:pPr>
      <w:bookmarkStart w:id="11" w:name="_Ref52906835"/>
      <w:r w:rsidRPr="00CD367E">
        <w:rPr>
          <w:sz w:val="22"/>
          <w:szCs w:val="22"/>
        </w:rPr>
        <w:t>Заказчик обязан принять выполненные по настоящему Договору работы и подписать акт выполненных работ не позднее 3 (трех) рабочих дней после предоставления Исполнителем акта выполненных работ, либо предоставить письменный мотивированный отказ от подписания акта.</w:t>
      </w:r>
      <w:bookmarkEnd w:id="8"/>
      <w:r w:rsidRPr="00CD367E">
        <w:rPr>
          <w:sz w:val="22"/>
          <w:szCs w:val="22"/>
        </w:rPr>
        <w:t xml:space="preserve"> В случае если Заказчик не подписал акт выполненных работ в оговоренные сроки и не предоставил мотивированного отказа от приемки работ, то работы считаются принятыми, а Стороны – выполнившими все свои обязательства надлежащим образом. При этом Исполнитель составляет Акт в двух экземплярах и подписывает его в одностороннем порядке. Один подписанный экземпляр акта Исполнитель направляет Заказчику. Дата составления одностороннего акта работ является датой, с которой работы по настоящему Договору считаются выполненными. Произведенная Заказчиком предоплата засчитывается Исполнителем в счет оплаты выполненных работ, такие работы </w:t>
      </w:r>
      <w:r w:rsidR="00C25108" w:rsidRPr="00CD367E">
        <w:rPr>
          <w:sz w:val="22"/>
          <w:szCs w:val="22"/>
        </w:rPr>
        <w:t>считаются оплаченными</w:t>
      </w:r>
      <w:r w:rsidRPr="00CD367E">
        <w:rPr>
          <w:sz w:val="22"/>
          <w:szCs w:val="22"/>
        </w:rPr>
        <w:t>.</w:t>
      </w:r>
      <w:bookmarkEnd w:id="9"/>
      <w:bookmarkEnd w:id="11"/>
    </w:p>
    <w:p w14:paraId="0C149A58" w14:textId="111F1FEF" w:rsidR="00EF6749" w:rsidRPr="00CD367E" w:rsidRDefault="00EF6749" w:rsidP="009974F4">
      <w:pPr>
        <w:pStyle w:val="FR1"/>
        <w:numPr>
          <w:ilvl w:val="1"/>
          <w:numId w:val="13"/>
        </w:numPr>
        <w:tabs>
          <w:tab w:val="left" w:pos="426"/>
        </w:tabs>
        <w:snapToGrid/>
        <w:jc w:val="both"/>
        <w:rPr>
          <w:sz w:val="22"/>
          <w:szCs w:val="22"/>
          <w:lang w:eastAsia="ar-SA"/>
        </w:rPr>
      </w:pPr>
      <w:r w:rsidRPr="00CD367E">
        <w:rPr>
          <w:sz w:val="22"/>
          <w:szCs w:val="22"/>
        </w:rPr>
        <w:t>Для оказания удаленных работ Заказчик обязан обеспечить специалистам Исполнителя удаленный доступ к информационной базе ПП Заказчика через программы удаленного доступа (по 1</w:t>
      </w:r>
      <w:r w:rsidR="00C25108" w:rsidRPr="00CD367E">
        <w:rPr>
          <w:sz w:val="22"/>
          <w:szCs w:val="22"/>
        </w:rPr>
        <w:t>С: Коннект</w:t>
      </w:r>
      <w:r w:rsidRPr="00CD367E">
        <w:rPr>
          <w:sz w:val="22"/>
          <w:szCs w:val="22"/>
        </w:rPr>
        <w:t xml:space="preserve"> или через </w:t>
      </w:r>
      <w:r w:rsidRPr="00CD367E">
        <w:rPr>
          <w:sz w:val="22"/>
          <w:szCs w:val="22"/>
        </w:rPr>
        <w:lastRenderedPageBreak/>
        <w:t>подключение к компьютеру по RDP или VPN и т.п.).</w:t>
      </w:r>
    </w:p>
    <w:p w14:paraId="0D71DAC5" w14:textId="77777777" w:rsidR="009974F4" w:rsidRPr="00CD367E" w:rsidRDefault="009974F4" w:rsidP="00F97C54">
      <w:pPr>
        <w:pStyle w:val="3"/>
        <w:numPr>
          <w:ilvl w:val="0"/>
          <w:numId w:val="2"/>
        </w:numPr>
        <w:spacing w:before="60"/>
        <w:ind w:left="431" w:hanging="431"/>
        <w:rPr>
          <w:rFonts w:ascii="Times New Roman" w:hAnsi="Times New Roman" w:cs="Times New Roman"/>
          <w:sz w:val="22"/>
          <w:szCs w:val="22"/>
        </w:rPr>
      </w:pPr>
      <w:bookmarkStart w:id="12" w:name="_Ref287994665"/>
      <w:r w:rsidRPr="00CD367E">
        <w:rPr>
          <w:rFonts w:ascii="Times New Roman" w:hAnsi="Times New Roman" w:cs="Times New Roman"/>
          <w:sz w:val="22"/>
          <w:szCs w:val="22"/>
        </w:rPr>
        <w:t>ДОПОЛНИТЕЛЬНЫЕ РАБОТЫ</w:t>
      </w:r>
    </w:p>
    <w:p w14:paraId="63E25EE7" w14:textId="6AB5C789" w:rsidR="009974F4" w:rsidRPr="00CD367E" w:rsidRDefault="009974F4" w:rsidP="009974F4">
      <w:pPr>
        <w:pStyle w:val="FR1"/>
        <w:numPr>
          <w:ilvl w:val="1"/>
          <w:numId w:val="2"/>
        </w:numPr>
        <w:ind w:left="426" w:hanging="426"/>
        <w:jc w:val="both"/>
        <w:rPr>
          <w:sz w:val="22"/>
          <w:szCs w:val="22"/>
        </w:rPr>
      </w:pPr>
      <w:bookmarkStart w:id="13" w:name="_Ref292358429"/>
      <w:bookmarkStart w:id="14" w:name="_Ref292369816"/>
      <w:r w:rsidRPr="00CD367E">
        <w:rPr>
          <w:sz w:val="22"/>
          <w:szCs w:val="22"/>
        </w:rPr>
        <w:t>Оплата дополнительных работ Исполнителя по сопровождению ПП, оказанных сверх времени, указанного в Приложени</w:t>
      </w:r>
      <w:r w:rsidR="008E68AE" w:rsidRPr="00CD367E">
        <w:rPr>
          <w:sz w:val="22"/>
          <w:szCs w:val="22"/>
        </w:rPr>
        <w:t>и</w:t>
      </w:r>
      <w:r w:rsidRPr="00CD367E">
        <w:rPr>
          <w:sz w:val="22"/>
          <w:szCs w:val="22"/>
        </w:rPr>
        <w:t xml:space="preserve"> 1 настоящего Договора, а </w:t>
      </w:r>
      <w:r w:rsidR="00CF360C" w:rsidRPr="00CD367E">
        <w:rPr>
          <w:sz w:val="22"/>
          <w:szCs w:val="22"/>
        </w:rPr>
        <w:t>также работ</w:t>
      </w:r>
      <w:r w:rsidRPr="00CD367E">
        <w:rPr>
          <w:sz w:val="22"/>
          <w:szCs w:val="22"/>
        </w:rPr>
        <w:t xml:space="preserve"> по адаптации и модификации ПП под потребности Заказчика, производится Заказчиком согласно выставляемым </w:t>
      </w:r>
      <w:r w:rsidR="008E68AE" w:rsidRPr="00CD367E">
        <w:rPr>
          <w:sz w:val="22"/>
          <w:szCs w:val="22"/>
        </w:rPr>
        <w:t xml:space="preserve">ему </w:t>
      </w:r>
      <w:r w:rsidRPr="00CD367E">
        <w:rPr>
          <w:sz w:val="22"/>
          <w:szCs w:val="22"/>
        </w:rPr>
        <w:t>счетам по прейскуранту, действующему на момент выставления счета</w:t>
      </w:r>
      <w:bookmarkEnd w:id="13"/>
      <w:r w:rsidRPr="00CD367E">
        <w:rPr>
          <w:sz w:val="22"/>
          <w:szCs w:val="22"/>
        </w:rPr>
        <w:t>, в течение трех дней с момента получения счета.</w:t>
      </w:r>
      <w:bookmarkEnd w:id="14"/>
    </w:p>
    <w:p w14:paraId="7E5FAB9E" w14:textId="77777777" w:rsidR="009974F4" w:rsidRPr="00CD367E" w:rsidRDefault="009974F4" w:rsidP="00CD4F97">
      <w:pPr>
        <w:pStyle w:val="FR1"/>
        <w:numPr>
          <w:ilvl w:val="1"/>
          <w:numId w:val="2"/>
        </w:numPr>
        <w:ind w:left="426" w:hanging="426"/>
        <w:jc w:val="both"/>
        <w:rPr>
          <w:sz w:val="22"/>
          <w:szCs w:val="22"/>
        </w:rPr>
      </w:pPr>
      <w:r w:rsidRPr="00CD367E">
        <w:rPr>
          <w:sz w:val="22"/>
          <w:szCs w:val="22"/>
        </w:rPr>
        <w:t xml:space="preserve">Учет рабочего времени и оказанных дополнительных услуг ведется Сторонами путем составления Листов учета рабочего времени, в которых указывается перечень выполненных работ, количество затраченного Исполнителем времени и замечания Заказчика о недостатках в работе. Указанные Листы учета рабочего времени, с одной стороны, являются документами, подтверждающими приемку выполненных работ по настоящему Договору, а с другой – определяют объем подлежащего оплате рабочего времени. </w:t>
      </w:r>
    </w:p>
    <w:p w14:paraId="3747B539" w14:textId="77777777" w:rsidR="009974F4" w:rsidRPr="00CD367E" w:rsidRDefault="009974F4" w:rsidP="00CD4F97">
      <w:pPr>
        <w:pStyle w:val="FR1"/>
        <w:numPr>
          <w:ilvl w:val="1"/>
          <w:numId w:val="2"/>
        </w:numPr>
        <w:ind w:left="426" w:hanging="426"/>
        <w:jc w:val="both"/>
        <w:rPr>
          <w:sz w:val="22"/>
          <w:szCs w:val="22"/>
        </w:rPr>
      </w:pPr>
      <w:r w:rsidRPr="00CD367E">
        <w:rPr>
          <w:sz w:val="22"/>
          <w:szCs w:val="22"/>
        </w:rPr>
        <w:t>По завершении какого-либо этапа работ Стороны составляют акт приемки-сдачи дополнительных работ, в котором на основании Листов учета рабочего времени отражают выполненные работы, общее количество затраченного рабочего времени и стоимость выполненных работ.</w:t>
      </w:r>
    </w:p>
    <w:p w14:paraId="55002A0A" w14:textId="77777777" w:rsidR="009974F4" w:rsidRPr="00CD367E" w:rsidRDefault="009974F4" w:rsidP="00CD4F97">
      <w:pPr>
        <w:pStyle w:val="3"/>
        <w:numPr>
          <w:ilvl w:val="0"/>
          <w:numId w:val="2"/>
        </w:numPr>
        <w:spacing w:before="60"/>
        <w:ind w:left="426" w:hanging="426"/>
        <w:rPr>
          <w:rFonts w:ascii="Times New Roman" w:hAnsi="Times New Roman" w:cs="Times New Roman"/>
          <w:sz w:val="22"/>
          <w:szCs w:val="22"/>
        </w:rPr>
      </w:pPr>
      <w:bookmarkStart w:id="15" w:name="_Ref292369854"/>
      <w:r w:rsidRPr="00CD367E">
        <w:rPr>
          <w:rFonts w:ascii="Times New Roman" w:hAnsi="Times New Roman" w:cs="Times New Roman"/>
          <w:sz w:val="22"/>
          <w:szCs w:val="22"/>
        </w:rPr>
        <w:t>СТОИМОСТЬ РАБОТ И ПОРЯДОК РАСЧЕТОВ</w:t>
      </w:r>
      <w:bookmarkEnd w:id="15"/>
    </w:p>
    <w:bookmarkEnd w:id="12"/>
    <w:p w14:paraId="0259B5C7" w14:textId="29E25441" w:rsidR="009974F4" w:rsidRPr="00CD367E" w:rsidRDefault="009974F4" w:rsidP="00CD4F97">
      <w:pPr>
        <w:pStyle w:val="FR1"/>
        <w:numPr>
          <w:ilvl w:val="1"/>
          <w:numId w:val="2"/>
        </w:numPr>
        <w:snapToGrid/>
        <w:ind w:left="426" w:hanging="426"/>
        <w:jc w:val="both"/>
        <w:rPr>
          <w:sz w:val="22"/>
          <w:szCs w:val="22"/>
        </w:rPr>
      </w:pPr>
      <w:r w:rsidRPr="00CD367E">
        <w:rPr>
          <w:sz w:val="22"/>
          <w:szCs w:val="22"/>
          <w:lang w:eastAsia="ar-SA"/>
        </w:rPr>
        <w:t>Стоимо</w:t>
      </w:r>
      <w:r w:rsidRPr="00CD367E">
        <w:rPr>
          <w:sz w:val="22"/>
          <w:szCs w:val="22"/>
        </w:rPr>
        <w:t xml:space="preserve">сть услуг определяется в рублях на основании действующего Прейскуранта Исполнителя. На момент заключения Договора стоимость услуг указывается в Приложениях к Договору. </w:t>
      </w:r>
    </w:p>
    <w:p w14:paraId="26E39958" w14:textId="77777777" w:rsidR="00CF360C" w:rsidRPr="00A54722" w:rsidRDefault="00CF360C" w:rsidP="00CF360C">
      <w:pPr>
        <w:pStyle w:val="FR1"/>
        <w:numPr>
          <w:ilvl w:val="1"/>
          <w:numId w:val="2"/>
        </w:numPr>
        <w:snapToGrid/>
        <w:ind w:left="426" w:hanging="426"/>
        <w:jc w:val="both"/>
        <w:rPr>
          <w:sz w:val="22"/>
          <w:szCs w:val="22"/>
        </w:rPr>
      </w:pPr>
      <w:r w:rsidRPr="00A54722">
        <w:rPr>
          <w:sz w:val="22"/>
          <w:szCs w:val="22"/>
        </w:rPr>
        <w:t>Источник финансирования Договора – субсидии на выполнение государственного задания, КВР 244.</w:t>
      </w:r>
    </w:p>
    <w:p w14:paraId="047E9991" w14:textId="77777777" w:rsidR="00CF360C" w:rsidRPr="00D171A7" w:rsidRDefault="00CF360C" w:rsidP="00CF360C">
      <w:pPr>
        <w:pStyle w:val="FR1"/>
        <w:numPr>
          <w:ilvl w:val="1"/>
          <w:numId w:val="2"/>
        </w:numPr>
        <w:ind w:left="426" w:hanging="426"/>
        <w:jc w:val="both"/>
        <w:rPr>
          <w:sz w:val="22"/>
          <w:szCs w:val="22"/>
        </w:rPr>
      </w:pPr>
      <w:r w:rsidRPr="00A54722">
        <w:rPr>
          <w:sz w:val="22"/>
          <w:szCs w:val="22"/>
        </w:rPr>
        <w:t>Оплата по договору производится с авансовым платежом в размере 30% в пределах доведенных Заказчику лимитов бюджетных</w:t>
      </w:r>
      <w:r w:rsidRPr="00D171A7">
        <w:rPr>
          <w:sz w:val="22"/>
          <w:szCs w:val="22"/>
        </w:rPr>
        <w:t xml:space="preserve"> обязательств. Авансовый платеж по Договору выплачивается в течение 7 рабочих дней после выставления счета Исполнителем.</w:t>
      </w:r>
    </w:p>
    <w:p w14:paraId="07D605ED" w14:textId="77777777" w:rsidR="00CF360C" w:rsidRPr="00D171A7" w:rsidRDefault="00CF360C" w:rsidP="00CF360C">
      <w:pPr>
        <w:pStyle w:val="FR1"/>
        <w:numPr>
          <w:ilvl w:val="1"/>
          <w:numId w:val="2"/>
        </w:numPr>
        <w:ind w:left="426" w:hanging="426"/>
        <w:jc w:val="both"/>
        <w:rPr>
          <w:sz w:val="22"/>
          <w:szCs w:val="22"/>
        </w:rPr>
      </w:pPr>
      <w:r w:rsidRPr="00D171A7">
        <w:rPr>
          <w:sz w:val="22"/>
          <w:szCs w:val="22"/>
        </w:rPr>
        <w:t>Окончательный расчет</w:t>
      </w:r>
      <w:r>
        <w:rPr>
          <w:sz w:val="22"/>
          <w:szCs w:val="22"/>
        </w:rPr>
        <w:t xml:space="preserve"> в размере 70%, </w:t>
      </w:r>
      <w:r w:rsidRPr="00D171A7">
        <w:rPr>
          <w:sz w:val="22"/>
          <w:szCs w:val="22"/>
        </w:rPr>
        <w:t>между Заказчиком и Исполнителем производится не позднее 10 (Десяти) рабочих дней с даты подписания Заказчиком документа о приемке.</w:t>
      </w:r>
    </w:p>
    <w:p w14:paraId="38AE1C0E" w14:textId="77777777" w:rsidR="00CF360C" w:rsidRPr="00D171A7" w:rsidRDefault="00CF360C" w:rsidP="00CF360C">
      <w:pPr>
        <w:pStyle w:val="FR1"/>
        <w:numPr>
          <w:ilvl w:val="1"/>
          <w:numId w:val="2"/>
        </w:numPr>
        <w:snapToGrid/>
        <w:ind w:left="426" w:hanging="426"/>
        <w:jc w:val="both"/>
        <w:rPr>
          <w:sz w:val="22"/>
          <w:szCs w:val="22"/>
        </w:rPr>
      </w:pPr>
      <w:r w:rsidRPr="00D171A7">
        <w:rPr>
          <w:sz w:val="22"/>
          <w:szCs w:val="22"/>
        </w:rPr>
        <w:t>Стоимость услуг и работ по настоящему Договору НДС не облагается в соответствии с п. 2 ст. 346.11 НК РФ.</w:t>
      </w:r>
    </w:p>
    <w:p w14:paraId="36A3AE4C" w14:textId="77777777" w:rsidR="009974F4" w:rsidRPr="00CD367E" w:rsidRDefault="009974F4" w:rsidP="00CD4F97">
      <w:pPr>
        <w:pStyle w:val="3"/>
        <w:numPr>
          <w:ilvl w:val="0"/>
          <w:numId w:val="2"/>
        </w:numPr>
        <w:spacing w:before="60"/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4062789E" w14:textId="77777777" w:rsidR="009974F4" w:rsidRPr="00CD367E" w:rsidRDefault="009974F4" w:rsidP="00CD4F97">
      <w:pPr>
        <w:pStyle w:val="FR1"/>
        <w:numPr>
          <w:ilvl w:val="1"/>
          <w:numId w:val="2"/>
        </w:numPr>
        <w:ind w:left="426" w:hanging="426"/>
        <w:jc w:val="both"/>
        <w:rPr>
          <w:sz w:val="22"/>
          <w:szCs w:val="22"/>
        </w:rPr>
      </w:pPr>
      <w:r w:rsidRPr="00CD367E">
        <w:rPr>
          <w:sz w:val="22"/>
          <w:szCs w:val="22"/>
        </w:rPr>
        <w:t xml:space="preserve"> Заказчик гарантирует Исполнителю </w:t>
      </w:r>
      <w:proofErr w:type="spellStart"/>
      <w:r w:rsidRPr="00CD367E">
        <w:rPr>
          <w:sz w:val="22"/>
          <w:szCs w:val="22"/>
        </w:rPr>
        <w:t>лицензионность</w:t>
      </w:r>
      <w:proofErr w:type="spellEnd"/>
      <w:r w:rsidRPr="00CD367E">
        <w:rPr>
          <w:sz w:val="22"/>
          <w:szCs w:val="22"/>
        </w:rPr>
        <w:t xml:space="preserve"> сопровождаемого по Договору ПП, </w:t>
      </w:r>
      <w:r w:rsidRPr="00CD367E">
        <w:rPr>
          <w:bCs/>
          <w:sz w:val="22"/>
          <w:szCs w:val="22"/>
        </w:rPr>
        <w:t>в том числе и дополнительных программ, обеспечивающих работоспособность сопровождаемого ПП,</w:t>
      </w:r>
      <w:r w:rsidRPr="00CD367E">
        <w:rPr>
          <w:sz w:val="22"/>
          <w:szCs w:val="22"/>
        </w:rPr>
        <w:t xml:space="preserve"> и обязуется предоставить подтверждающие документы по требованию Исполнителя. Исполнитель не несет ответственности за работоспособность любого нелицензионного программного обеспечения, установленного на ЭВМ Заказчика.</w:t>
      </w:r>
    </w:p>
    <w:p w14:paraId="1CBA2B87" w14:textId="77777777" w:rsidR="009974F4" w:rsidRPr="00CD367E" w:rsidRDefault="009974F4" w:rsidP="00CD4F97">
      <w:pPr>
        <w:pStyle w:val="FR1"/>
        <w:numPr>
          <w:ilvl w:val="1"/>
          <w:numId w:val="2"/>
        </w:numPr>
        <w:tabs>
          <w:tab w:val="left" w:pos="426"/>
        </w:tabs>
        <w:snapToGrid/>
        <w:ind w:left="426" w:hanging="426"/>
        <w:jc w:val="both"/>
        <w:rPr>
          <w:sz w:val="22"/>
          <w:szCs w:val="22"/>
        </w:rPr>
      </w:pPr>
      <w:r w:rsidRPr="00CD367E">
        <w:rPr>
          <w:sz w:val="22"/>
          <w:szCs w:val="22"/>
        </w:rPr>
        <w:t xml:space="preserve">Исполнитель не несет ответственности за недостатки ПП, возникшие по вине разработчика ПП. При обнаружении Заказчиком ошибок в типовых конфигурациях ПП, Заказчик имеет право обратиться на линию консультаций разработчика ПП или линию консультаций Исполнителя для переадресации вопроса разработчику ПП. После подтверждения разработчиком ПП наличия ошибки в типовой конфигурации ПП, разработчик ПП устраняет ошибку и выпускает обновленный релиз программы. </w:t>
      </w:r>
    </w:p>
    <w:p w14:paraId="2D24A3A0" w14:textId="77777777" w:rsidR="009974F4" w:rsidRPr="00CD367E" w:rsidRDefault="009974F4" w:rsidP="009974F4">
      <w:pPr>
        <w:pStyle w:val="FR1"/>
        <w:numPr>
          <w:ilvl w:val="1"/>
          <w:numId w:val="2"/>
        </w:numPr>
        <w:snapToGrid/>
        <w:ind w:left="426" w:hanging="426"/>
        <w:jc w:val="both"/>
        <w:rPr>
          <w:sz w:val="22"/>
          <w:szCs w:val="22"/>
        </w:rPr>
      </w:pPr>
      <w:r w:rsidRPr="00CD367E">
        <w:rPr>
          <w:sz w:val="22"/>
          <w:szCs w:val="22"/>
        </w:rPr>
        <w:t>В случае сбоев в ПП, вызванных ошибками, допущенными специалистами Исполнителя, Исполнитель обязан в согласованные с Заказчиком сроки за свой счет исправить выявленные Заказчиком недостатки. Основанием является подтверждение сбоя через повторную демонстрацию аналогичной ситуации Исполнителю на восстановленной из архивной копии базе данных.</w:t>
      </w:r>
    </w:p>
    <w:p w14:paraId="71A5F2D6" w14:textId="77777777" w:rsidR="009974F4" w:rsidRPr="00CD367E" w:rsidRDefault="009974F4" w:rsidP="00F97C54">
      <w:pPr>
        <w:pStyle w:val="3"/>
        <w:numPr>
          <w:ilvl w:val="0"/>
          <w:numId w:val="2"/>
        </w:numPr>
        <w:spacing w:before="60"/>
        <w:ind w:left="431" w:hanging="431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sz w:val="22"/>
          <w:szCs w:val="22"/>
        </w:rPr>
        <w:t>СРОК ДЕЙСТВИЯ ДОГОВОРА</w:t>
      </w:r>
    </w:p>
    <w:p w14:paraId="0661E10D" w14:textId="77777777" w:rsidR="009974F4" w:rsidRPr="00CD367E" w:rsidRDefault="009974F4" w:rsidP="00966B01">
      <w:pPr>
        <w:keepNext/>
        <w:keepLines/>
        <w:widowControl w:val="0"/>
        <w:numPr>
          <w:ilvl w:val="1"/>
          <w:numId w:val="2"/>
        </w:numPr>
        <w:suppressAutoHyphens w:val="0"/>
        <w:autoSpaceDE/>
        <w:ind w:left="426" w:hanging="426"/>
        <w:jc w:val="both"/>
        <w:rPr>
          <w:sz w:val="22"/>
          <w:szCs w:val="22"/>
        </w:rPr>
      </w:pPr>
      <w:r w:rsidRPr="00CD367E">
        <w:rPr>
          <w:sz w:val="22"/>
          <w:szCs w:val="22"/>
        </w:rPr>
        <w:t>Настоящий Договор вступает в силу с момента подписания обеими сторонами и действует до полного выполнения сторонами своих обязательств согласно подписанным Приложениям.</w:t>
      </w:r>
      <w:bookmarkStart w:id="16" w:name="_Ref288081672"/>
    </w:p>
    <w:bookmarkEnd w:id="16"/>
    <w:p w14:paraId="3E948922" w14:textId="77777777" w:rsidR="009974F4" w:rsidRPr="00CD367E" w:rsidRDefault="009974F4" w:rsidP="00966B01">
      <w:pPr>
        <w:widowControl w:val="0"/>
        <w:numPr>
          <w:ilvl w:val="1"/>
          <w:numId w:val="2"/>
        </w:numPr>
        <w:suppressAutoHyphens w:val="0"/>
        <w:autoSpaceDE/>
        <w:ind w:left="426" w:hanging="426"/>
        <w:jc w:val="both"/>
        <w:rPr>
          <w:sz w:val="22"/>
          <w:szCs w:val="22"/>
        </w:rPr>
      </w:pPr>
      <w:r w:rsidRPr="00CD367E">
        <w:rPr>
          <w:sz w:val="22"/>
          <w:szCs w:val="22"/>
        </w:rPr>
        <w:t xml:space="preserve">Настоящий Договор может быть расторгнут по взаимному согласованию сторон с письменным уведомлением не менее чем за один месяц либо в порядке, установленном действующим гражданским законодательством. </w:t>
      </w:r>
    </w:p>
    <w:p w14:paraId="635DBEAE" w14:textId="77777777" w:rsidR="009974F4" w:rsidRPr="00CD367E" w:rsidRDefault="009974F4" w:rsidP="00F97C54">
      <w:pPr>
        <w:pStyle w:val="3"/>
        <w:numPr>
          <w:ilvl w:val="0"/>
          <w:numId w:val="2"/>
        </w:numPr>
        <w:ind w:left="431" w:hanging="431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sz w:val="22"/>
          <w:szCs w:val="22"/>
        </w:rPr>
        <w:t>ПРОЧИЕ УСЛОВИЯ</w:t>
      </w:r>
    </w:p>
    <w:p w14:paraId="1E69178B" w14:textId="77777777" w:rsidR="009974F4" w:rsidRPr="00CD367E" w:rsidRDefault="009974F4" w:rsidP="009974F4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bookmarkStart w:id="17" w:name="_Ref354496857"/>
      <w:r w:rsidRPr="00CD367E">
        <w:rPr>
          <w:rFonts w:ascii="Times New Roman" w:hAnsi="Times New Roman" w:cs="Times New Roman"/>
          <w:sz w:val="22"/>
          <w:szCs w:val="22"/>
        </w:rPr>
        <w:t xml:space="preserve">Стороны соглашаются о том, что с </w:t>
      </w:r>
      <w:r w:rsidR="008E68AE" w:rsidRPr="00CD367E">
        <w:rPr>
          <w:rFonts w:ascii="Times New Roman" w:hAnsi="Times New Roman" w:cs="Times New Roman"/>
          <w:sz w:val="22"/>
          <w:szCs w:val="22"/>
        </w:rPr>
        <w:t xml:space="preserve">момента </w:t>
      </w:r>
      <w:r w:rsidRPr="00CD367E">
        <w:rPr>
          <w:rFonts w:ascii="Times New Roman" w:hAnsi="Times New Roman" w:cs="Times New Roman"/>
          <w:sz w:val="22"/>
          <w:szCs w:val="22"/>
        </w:rPr>
        <w:t xml:space="preserve">подписания настоящего Договора все права на воспроизведение, распространение </w:t>
      </w:r>
      <w:r w:rsidR="00B33DEC" w:rsidRPr="00CD367E">
        <w:rPr>
          <w:rFonts w:ascii="Times New Roman" w:hAnsi="Times New Roman" w:cs="Times New Roman"/>
          <w:sz w:val="22"/>
          <w:szCs w:val="22"/>
        </w:rPr>
        <w:t>настроек</w:t>
      </w:r>
      <w:r w:rsidRPr="00CD367E">
        <w:rPr>
          <w:rFonts w:ascii="Times New Roman" w:hAnsi="Times New Roman" w:cs="Times New Roman"/>
          <w:sz w:val="22"/>
          <w:szCs w:val="22"/>
        </w:rPr>
        <w:t xml:space="preserve"> программных модулей ПП</w:t>
      </w:r>
      <w:r w:rsidR="00B33DEC" w:rsidRPr="00CD367E">
        <w:rPr>
          <w:rFonts w:ascii="Times New Roman" w:hAnsi="Times New Roman" w:cs="Times New Roman"/>
          <w:sz w:val="22"/>
          <w:szCs w:val="22"/>
        </w:rPr>
        <w:t>, выполненные Исполнителем,</w:t>
      </w:r>
      <w:r w:rsidRPr="00CD367E">
        <w:rPr>
          <w:rFonts w:ascii="Times New Roman" w:hAnsi="Times New Roman" w:cs="Times New Roman"/>
          <w:sz w:val="22"/>
          <w:szCs w:val="22"/>
        </w:rPr>
        <w:t xml:space="preserve"> принадлежат Исполнителю без ограничения сроков и территории.</w:t>
      </w:r>
    </w:p>
    <w:p w14:paraId="40B8EC6A" w14:textId="77777777" w:rsidR="009974F4" w:rsidRPr="00CD367E" w:rsidRDefault="009974F4" w:rsidP="009974F4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sz w:val="22"/>
          <w:szCs w:val="22"/>
        </w:rPr>
        <w:t>В случае расторжени</w:t>
      </w:r>
      <w:smartTag w:uri="urn:schemas-microsoft-com:office:smarttags" w:element="PersonName">
        <w:r w:rsidRPr="00CD367E">
          <w:rPr>
            <w:rFonts w:ascii="Times New Roman" w:hAnsi="Times New Roman" w:cs="Times New Roman"/>
            <w:sz w:val="22"/>
            <w:szCs w:val="22"/>
          </w:rPr>
          <w:t>я</w:t>
        </w:r>
      </w:smartTag>
      <w:r w:rsidRPr="00CD367E">
        <w:rPr>
          <w:rFonts w:ascii="Times New Roman" w:hAnsi="Times New Roman" w:cs="Times New Roman"/>
          <w:sz w:val="22"/>
          <w:szCs w:val="22"/>
        </w:rPr>
        <w:t xml:space="preserve"> Договора по причине нарушени</w:t>
      </w:r>
      <w:smartTag w:uri="urn:schemas-microsoft-com:office:smarttags" w:element="PersonName">
        <w:r w:rsidRPr="00CD367E">
          <w:rPr>
            <w:rFonts w:ascii="Times New Roman" w:hAnsi="Times New Roman" w:cs="Times New Roman"/>
            <w:sz w:val="22"/>
            <w:szCs w:val="22"/>
          </w:rPr>
          <w:t>я</w:t>
        </w:r>
      </w:smartTag>
      <w:r w:rsidRPr="00CD367E">
        <w:rPr>
          <w:rFonts w:ascii="Times New Roman" w:hAnsi="Times New Roman" w:cs="Times New Roman"/>
          <w:sz w:val="22"/>
          <w:szCs w:val="22"/>
        </w:rPr>
        <w:t xml:space="preserve"> Заказчиком условий Договора, либо по причинам, не св</w:t>
      </w:r>
      <w:smartTag w:uri="urn:schemas-microsoft-com:office:smarttags" w:element="PersonName">
        <w:r w:rsidRPr="00CD367E">
          <w:rPr>
            <w:rFonts w:ascii="Times New Roman" w:hAnsi="Times New Roman" w:cs="Times New Roman"/>
            <w:sz w:val="22"/>
            <w:szCs w:val="22"/>
          </w:rPr>
          <w:t>я</w:t>
        </w:r>
      </w:smartTag>
      <w:r w:rsidRPr="00CD367E">
        <w:rPr>
          <w:rFonts w:ascii="Times New Roman" w:hAnsi="Times New Roman" w:cs="Times New Roman"/>
          <w:sz w:val="22"/>
          <w:szCs w:val="22"/>
        </w:rPr>
        <w:t>занным с невыполнением Исполнителем своих об</w:t>
      </w:r>
      <w:smartTag w:uri="urn:schemas-microsoft-com:office:smarttags" w:element="PersonName">
        <w:r w:rsidRPr="00CD367E">
          <w:rPr>
            <w:rFonts w:ascii="Times New Roman" w:hAnsi="Times New Roman" w:cs="Times New Roman"/>
            <w:sz w:val="22"/>
            <w:szCs w:val="22"/>
          </w:rPr>
          <w:t>я</w:t>
        </w:r>
      </w:smartTag>
      <w:r w:rsidRPr="00CD367E">
        <w:rPr>
          <w:rFonts w:ascii="Times New Roman" w:hAnsi="Times New Roman" w:cs="Times New Roman"/>
          <w:sz w:val="22"/>
          <w:szCs w:val="22"/>
        </w:rPr>
        <w:t>зательств, возврат денег Исполнителем не производитс</w:t>
      </w:r>
      <w:smartTag w:uri="urn:schemas-microsoft-com:office:smarttags" w:element="PersonName">
        <w:r w:rsidRPr="00CD367E">
          <w:rPr>
            <w:rFonts w:ascii="Times New Roman" w:hAnsi="Times New Roman" w:cs="Times New Roman"/>
            <w:sz w:val="22"/>
            <w:szCs w:val="22"/>
          </w:rPr>
          <w:t>я</w:t>
        </w:r>
      </w:smartTag>
      <w:r w:rsidRPr="00CD367E">
        <w:rPr>
          <w:rFonts w:ascii="Times New Roman" w:hAnsi="Times New Roman" w:cs="Times New Roman"/>
          <w:sz w:val="22"/>
          <w:szCs w:val="22"/>
        </w:rPr>
        <w:t>.</w:t>
      </w:r>
    </w:p>
    <w:p w14:paraId="11526BD6" w14:textId="77777777" w:rsidR="009974F4" w:rsidRPr="00CD367E" w:rsidRDefault="009974F4" w:rsidP="009974F4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sz w:val="22"/>
          <w:szCs w:val="22"/>
        </w:rPr>
        <w:t>Исполнитель признает, что настоящий договор порождает конфиденциальные отношения между ним и Заказчиком. На их основе Заказчик сообщает собственную коммерчески ценную конфиденциальную информацию о своей деятельности, составляющую коммерческую тайну Заказчика. Факт заключения и предмет настоящего Договора не являются конфиденциальными и могут быть использованы Сторонами в рекламно-маркетинговых целях.</w:t>
      </w:r>
    </w:p>
    <w:p w14:paraId="21FFB59A" w14:textId="77777777" w:rsidR="009974F4" w:rsidRPr="00CD367E" w:rsidRDefault="009974F4" w:rsidP="009974F4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sz w:val="22"/>
          <w:szCs w:val="22"/>
        </w:rPr>
        <w:lastRenderedPageBreak/>
        <w:t>Исполнитель имеет право привлекать на условиях субподряда фирмы, специализирующиеся на работах по сопровождению программных продуктов.</w:t>
      </w:r>
    </w:p>
    <w:p w14:paraId="69E6AC02" w14:textId="77777777" w:rsidR="009974F4" w:rsidRPr="00CD367E" w:rsidRDefault="009974F4" w:rsidP="009974F4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sz w:val="22"/>
          <w:szCs w:val="22"/>
        </w:rPr>
        <w:t>Настоящий Договор заключен в двух, имеющих одинаковую юридическую силу экземплярах, по одному для каждой из Сторон.</w:t>
      </w:r>
    </w:p>
    <w:p w14:paraId="5161CB7A" w14:textId="77777777" w:rsidR="004B1101" w:rsidRPr="00CD367E" w:rsidRDefault="004B1101" w:rsidP="009974F4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sz w:val="22"/>
          <w:szCs w:val="22"/>
        </w:rPr>
        <w:t>Обмен электронными сообщениями, отправленными Сторонами друг другу по электронной почте, указанной в разделе «Реквизиты и подписи Сторон» настоящего Договора или указанной на официальных бланках и сайтах Сторон, а также электронной почте уполномоченных лиц Сторон, признается Сторонами надлежащим способом передачи документов и юридически значимых сообщений. Юридически значимые сообщения и документы, в т.ч. скан-копии, переданные по указанным электронным адресам, имеют для Сторон юридическую силу, что не освобождает Стороны от направления друг другу оригиналов указанных документов, особенно первичных бухгалтерских документов, Договора, дополнительных соглашений и приложений к нему.</w:t>
      </w:r>
      <w:r w:rsidR="006001DE" w:rsidRPr="00CD367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FC7DFBD" w14:textId="77777777" w:rsidR="009974F4" w:rsidRPr="00CD367E" w:rsidRDefault="009974F4" w:rsidP="009974F4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sz w:val="22"/>
          <w:szCs w:val="22"/>
        </w:rPr>
        <w:t xml:space="preserve">Договор и связанные с ним документы, переданные по факсимильной связи и/или по электронной почте в виде сканов документов, имеют юридическую силу до получения оригиналов данных документов. Номера факсов и адреса электронной почты указаны сторонами в разделе </w:t>
      </w:r>
      <w:r w:rsidR="00743A5D" w:rsidRPr="00CD367E">
        <w:rPr>
          <w:rFonts w:ascii="Times New Roman" w:hAnsi="Times New Roman" w:cs="Times New Roman"/>
          <w:sz w:val="22"/>
          <w:szCs w:val="22"/>
        </w:rPr>
        <w:t xml:space="preserve">«Реквизиты и подписи Сторон» настоящего </w:t>
      </w:r>
      <w:r w:rsidRPr="00CD367E">
        <w:rPr>
          <w:rFonts w:ascii="Times New Roman" w:hAnsi="Times New Roman" w:cs="Times New Roman"/>
          <w:sz w:val="22"/>
          <w:szCs w:val="22"/>
        </w:rPr>
        <w:t>Договора.</w:t>
      </w:r>
    </w:p>
    <w:p w14:paraId="21DF1607" w14:textId="3A4C098F" w:rsidR="006001DE" w:rsidRPr="00CD367E" w:rsidRDefault="006001DE" w:rsidP="006001DE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/>
          <w:sz w:val="22"/>
          <w:szCs w:val="22"/>
        </w:rPr>
      </w:pPr>
      <w:r w:rsidRPr="00CD367E">
        <w:rPr>
          <w:rFonts w:ascii="Times New Roman" w:hAnsi="Times New Roman"/>
          <w:sz w:val="22"/>
          <w:szCs w:val="22"/>
        </w:rPr>
        <w:t xml:space="preserve">Стороны могут </w:t>
      </w:r>
      <w:r w:rsidRPr="00CD367E">
        <w:rPr>
          <w:rFonts w:ascii="Times New Roman" w:hAnsi="Times New Roman" w:cs="Times New Roman"/>
          <w:sz w:val="22"/>
          <w:szCs w:val="22"/>
        </w:rPr>
        <w:t>подписывать</w:t>
      </w:r>
      <w:r w:rsidRPr="00CD367E">
        <w:rPr>
          <w:rFonts w:ascii="Times New Roman" w:hAnsi="Times New Roman"/>
          <w:sz w:val="22"/>
          <w:szCs w:val="22"/>
        </w:rPr>
        <w:t xml:space="preserve"> первичные документы бухгалтерского учета, в т.ч. счета-фактуры, по электронным каналам связи с использованием квалифицированной электронной подписи</w:t>
      </w:r>
      <w:r w:rsidR="00E54372" w:rsidRPr="00CD367E">
        <w:rPr>
          <w:rFonts w:ascii="Times New Roman" w:hAnsi="Times New Roman"/>
          <w:sz w:val="22"/>
          <w:szCs w:val="22"/>
        </w:rPr>
        <w:t>, через систему электронного документооборота (ЭДО).</w:t>
      </w:r>
    </w:p>
    <w:p w14:paraId="065CBF25" w14:textId="77777777" w:rsidR="00E54372" w:rsidRPr="00CD367E" w:rsidRDefault="00E54372" w:rsidP="009974F4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/>
          <w:sz w:val="22"/>
          <w:szCs w:val="22"/>
        </w:rPr>
        <w:t xml:space="preserve">Настоящий Договор, включая приложения и дополнительные соглашения к нему, может быть заключен Сторонами путем обмена его скан-копиями, подписанными уполномоченными представителями Сторон, по электронной почте, указанной в разделе </w:t>
      </w:r>
      <w:r w:rsidRPr="00CD367E">
        <w:rPr>
          <w:rFonts w:ascii="Times New Roman" w:hAnsi="Times New Roman"/>
          <w:sz w:val="22"/>
          <w:szCs w:val="22"/>
        </w:rPr>
        <w:fldChar w:fldCharType="begin"/>
      </w:r>
      <w:r w:rsidRPr="00CD367E">
        <w:rPr>
          <w:rFonts w:ascii="Times New Roman" w:hAnsi="Times New Roman"/>
          <w:sz w:val="22"/>
          <w:szCs w:val="22"/>
        </w:rPr>
        <w:instrText xml:space="preserve"> REF _Ref53417212 \r \h </w:instrText>
      </w:r>
      <w:r w:rsidRPr="00CD367E">
        <w:rPr>
          <w:rFonts w:ascii="Times New Roman" w:hAnsi="Times New Roman"/>
          <w:sz w:val="22"/>
          <w:szCs w:val="22"/>
        </w:rPr>
      </w:r>
      <w:r w:rsidRPr="00CD367E">
        <w:rPr>
          <w:rFonts w:ascii="Times New Roman" w:hAnsi="Times New Roman"/>
          <w:sz w:val="22"/>
          <w:szCs w:val="22"/>
        </w:rPr>
        <w:fldChar w:fldCharType="separate"/>
      </w:r>
      <w:r w:rsidR="00CD367E" w:rsidRPr="00CD367E">
        <w:rPr>
          <w:rFonts w:ascii="Times New Roman" w:hAnsi="Times New Roman"/>
          <w:sz w:val="22"/>
          <w:szCs w:val="22"/>
        </w:rPr>
        <w:t>10</w:t>
      </w:r>
      <w:r w:rsidRPr="00CD367E">
        <w:rPr>
          <w:rFonts w:ascii="Times New Roman" w:hAnsi="Times New Roman"/>
          <w:sz w:val="22"/>
          <w:szCs w:val="22"/>
        </w:rPr>
        <w:fldChar w:fldCharType="end"/>
      </w:r>
      <w:r w:rsidRPr="00CD367E">
        <w:rPr>
          <w:rFonts w:ascii="Times New Roman" w:hAnsi="Times New Roman"/>
          <w:sz w:val="22"/>
          <w:szCs w:val="22"/>
        </w:rPr>
        <w:t xml:space="preserve"> настоящего Договора.</w:t>
      </w:r>
    </w:p>
    <w:p w14:paraId="2F1DB58D" w14:textId="3DA6926C" w:rsidR="009974F4" w:rsidRPr="00CD367E" w:rsidRDefault="009974F4" w:rsidP="009974F4">
      <w:pPr>
        <w:pStyle w:val="a6"/>
        <w:widowControl/>
        <w:numPr>
          <w:ilvl w:val="1"/>
          <w:numId w:val="2"/>
        </w:numPr>
        <w:tabs>
          <w:tab w:val="clear" w:pos="360"/>
          <w:tab w:val="clear" w:pos="720"/>
          <w:tab w:val="clear" w:pos="3261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 w:rsidRPr="00CD367E">
        <w:rPr>
          <w:rFonts w:ascii="Times New Roman" w:hAnsi="Times New Roman" w:cs="Times New Roman"/>
          <w:sz w:val="22"/>
          <w:szCs w:val="22"/>
        </w:rPr>
        <w:t>Настоящим Стороны особо установили, что Исполнитель вправе осуществлять рассылки по каналам связи (смс, e-</w:t>
      </w:r>
      <w:proofErr w:type="spellStart"/>
      <w:r w:rsidRPr="00CD367E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Pr="00CD367E">
        <w:rPr>
          <w:rFonts w:ascii="Times New Roman" w:hAnsi="Times New Roman" w:cs="Times New Roman"/>
          <w:sz w:val="22"/>
          <w:szCs w:val="22"/>
        </w:rPr>
        <w:t xml:space="preserve"> и проч.) в адрес Заказчика, содержащие в себе информацию о новостях фирмы 1С. Заказчик выражает свое полное и безусловное согласие на получение указанных рассылок от Исполнителя.</w:t>
      </w:r>
    </w:p>
    <w:p w14:paraId="21CAA429" w14:textId="77777777" w:rsidR="009974F4" w:rsidRPr="00CD367E" w:rsidRDefault="004B1101" w:rsidP="00F97C54">
      <w:pPr>
        <w:pStyle w:val="3"/>
        <w:numPr>
          <w:ilvl w:val="0"/>
          <w:numId w:val="2"/>
        </w:numPr>
        <w:spacing w:before="60"/>
        <w:ind w:left="431" w:hanging="431"/>
        <w:rPr>
          <w:rFonts w:ascii="Times New Roman" w:hAnsi="Times New Roman" w:cs="Times New Roman"/>
          <w:sz w:val="22"/>
          <w:szCs w:val="22"/>
        </w:rPr>
      </w:pPr>
      <w:bookmarkStart w:id="18" w:name="_Ref53417212"/>
      <w:bookmarkEnd w:id="17"/>
      <w:r w:rsidRPr="00CD367E">
        <w:rPr>
          <w:rFonts w:ascii="Times New Roman" w:hAnsi="Times New Roman" w:cs="Times New Roman"/>
          <w:sz w:val="22"/>
          <w:szCs w:val="22"/>
        </w:rPr>
        <w:t>РЕКВИЗИТЫ И ПОДПИСИ СТОРОН</w:t>
      </w:r>
      <w:bookmarkEnd w:id="18"/>
    </w:p>
    <w:p w14:paraId="76088CBC" w14:textId="77777777" w:rsidR="009974F4" w:rsidRPr="00CD367E" w:rsidRDefault="009974F4" w:rsidP="00F97C54">
      <w:pPr>
        <w:pStyle w:val="a8"/>
        <w:spacing w:before="60"/>
        <w:jc w:val="left"/>
        <w:rPr>
          <w:sz w:val="22"/>
          <w:szCs w:val="22"/>
          <w:u w:val="single"/>
        </w:rPr>
      </w:pPr>
      <w:r w:rsidRPr="00CD367E">
        <w:rPr>
          <w:sz w:val="22"/>
          <w:szCs w:val="22"/>
          <w:u w:val="single"/>
        </w:rPr>
        <w:t>ЗАКАЗЧИК</w:t>
      </w:r>
    </w:p>
    <w:p w14:paraId="1B310A26" w14:textId="77777777" w:rsidR="005C3E31" w:rsidRDefault="00CD367E" w:rsidP="005C3E31">
      <w:pPr>
        <w:pStyle w:val="10"/>
        <w:spacing w:before="0" w:line="240" w:lineRule="atLeast"/>
        <w:rPr>
          <w:sz w:val="22"/>
          <w:szCs w:val="22"/>
        </w:rPr>
      </w:pPr>
      <w:r w:rsidRPr="00CD367E">
        <w:rPr>
          <w:sz w:val="22"/>
          <w:szCs w:val="22"/>
        </w:rPr>
        <w:t xml:space="preserve">Федеральное государственное бюджетное образовательное учреждение высшего образования «Волжский государственный университет водного транспорта», </w:t>
      </w:r>
    </w:p>
    <w:p w14:paraId="4E3FAE4D" w14:textId="430B14FD" w:rsidR="005C3E31" w:rsidRPr="005C3E31" w:rsidRDefault="005C3E31" w:rsidP="005C3E31">
      <w:pPr>
        <w:pStyle w:val="10"/>
        <w:spacing w:before="0" w:line="240" w:lineRule="atLeast"/>
        <w:rPr>
          <w:sz w:val="22"/>
          <w:szCs w:val="22"/>
        </w:rPr>
      </w:pPr>
      <w:r w:rsidRPr="005C3E31">
        <w:rPr>
          <w:sz w:val="22"/>
          <w:szCs w:val="22"/>
        </w:rPr>
        <w:t>Адрес: 603005, г. Нижний Новгород, ул. Нестерова, д. 5</w:t>
      </w:r>
    </w:p>
    <w:p w14:paraId="7C0EB070" w14:textId="77777777" w:rsidR="005C3E31" w:rsidRPr="005C3E31" w:rsidRDefault="005C3E31" w:rsidP="005C3E31">
      <w:pPr>
        <w:pStyle w:val="10"/>
        <w:spacing w:before="0" w:line="240" w:lineRule="atLeast"/>
        <w:rPr>
          <w:sz w:val="22"/>
          <w:szCs w:val="22"/>
        </w:rPr>
      </w:pPr>
      <w:r w:rsidRPr="005C3E31">
        <w:rPr>
          <w:sz w:val="22"/>
          <w:szCs w:val="22"/>
        </w:rPr>
        <w:t>Почтовый адрес: 603950, г. Нижний Новгород, ул. Нестерова, д. 5</w:t>
      </w:r>
    </w:p>
    <w:p w14:paraId="5A93AB2D" w14:textId="77777777" w:rsidR="005C3E31" w:rsidRPr="005C3E31" w:rsidRDefault="005C3E31" w:rsidP="005C3E31">
      <w:pPr>
        <w:pStyle w:val="10"/>
        <w:spacing w:before="0" w:line="240" w:lineRule="atLeast"/>
        <w:rPr>
          <w:sz w:val="22"/>
          <w:szCs w:val="22"/>
        </w:rPr>
      </w:pPr>
      <w:r w:rsidRPr="005C3E31">
        <w:rPr>
          <w:sz w:val="22"/>
          <w:szCs w:val="22"/>
        </w:rPr>
        <w:t>ИНН 5260001076</w:t>
      </w:r>
    </w:p>
    <w:p w14:paraId="6E1ACC2A" w14:textId="77777777" w:rsidR="005C3E31" w:rsidRPr="005C3E31" w:rsidRDefault="005C3E31" w:rsidP="005C3E31">
      <w:pPr>
        <w:pStyle w:val="10"/>
        <w:spacing w:before="0" w:line="240" w:lineRule="atLeast"/>
        <w:rPr>
          <w:sz w:val="22"/>
          <w:szCs w:val="22"/>
        </w:rPr>
      </w:pPr>
      <w:r w:rsidRPr="005C3E31">
        <w:rPr>
          <w:sz w:val="22"/>
          <w:szCs w:val="22"/>
        </w:rPr>
        <w:t>КПП 526001001</w:t>
      </w:r>
    </w:p>
    <w:p w14:paraId="151759E7" w14:textId="77777777" w:rsidR="005C3E31" w:rsidRPr="005C3E31" w:rsidRDefault="005C3E31" w:rsidP="005C3E31">
      <w:pPr>
        <w:pStyle w:val="10"/>
        <w:spacing w:before="0" w:line="240" w:lineRule="atLeast"/>
        <w:rPr>
          <w:sz w:val="22"/>
          <w:szCs w:val="22"/>
        </w:rPr>
      </w:pPr>
      <w:r w:rsidRPr="005C3E31">
        <w:rPr>
          <w:sz w:val="22"/>
          <w:szCs w:val="22"/>
        </w:rPr>
        <w:t>ОКЦ № 1 ВВГУ БАНКА РОССИИ//УФК по Нижегородской области г. Нижний Новгород</w:t>
      </w:r>
    </w:p>
    <w:p w14:paraId="3BE0A319" w14:textId="77777777" w:rsidR="005C3E31" w:rsidRPr="005C3E31" w:rsidRDefault="005C3E31" w:rsidP="005C3E31">
      <w:pPr>
        <w:pStyle w:val="10"/>
        <w:spacing w:before="0" w:line="240" w:lineRule="atLeast"/>
        <w:rPr>
          <w:sz w:val="22"/>
          <w:szCs w:val="22"/>
        </w:rPr>
      </w:pPr>
      <w:r w:rsidRPr="005C3E31">
        <w:rPr>
          <w:sz w:val="22"/>
          <w:szCs w:val="22"/>
        </w:rPr>
        <w:t>БИК: 012202102</w:t>
      </w:r>
    </w:p>
    <w:p w14:paraId="33DDC80E" w14:textId="77777777" w:rsidR="005C3E31" w:rsidRPr="005C3E31" w:rsidRDefault="005C3E31" w:rsidP="005C3E31">
      <w:pPr>
        <w:pStyle w:val="10"/>
        <w:spacing w:before="0" w:line="240" w:lineRule="atLeast"/>
        <w:rPr>
          <w:sz w:val="22"/>
          <w:szCs w:val="22"/>
        </w:rPr>
      </w:pPr>
      <w:r w:rsidRPr="005C3E31">
        <w:rPr>
          <w:sz w:val="22"/>
          <w:szCs w:val="22"/>
        </w:rPr>
        <w:t>Номер счета банка плательщика средств (Единый казначейский счёт): 40102810745370000024</w:t>
      </w:r>
    </w:p>
    <w:p w14:paraId="5E508FFC" w14:textId="77777777" w:rsidR="005C3E31" w:rsidRPr="005C3E31" w:rsidRDefault="005C3E31" w:rsidP="005C3E31">
      <w:pPr>
        <w:pStyle w:val="10"/>
        <w:spacing w:before="0" w:line="240" w:lineRule="atLeast"/>
        <w:rPr>
          <w:sz w:val="22"/>
          <w:szCs w:val="22"/>
        </w:rPr>
      </w:pPr>
      <w:r w:rsidRPr="005C3E31">
        <w:rPr>
          <w:sz w:val="22"/>
          <w:szCs w:val="22"/>
        </w:rPr>
        <w:t>Номер счета плательщика (номер казначейского счета): 03214643000000013200</w:t>
      </w:r>
    </w:p>
    <w:p w14:paraId="129AACA1" w14:textId="77777777" w:rsidR="005C3E31" w:rsidRDefault="005C3E31" w:rsidP="005C3E31">
      <w:pPr>
        <w:pStyle w:val="10"/>
        <w:spacing w:before="0" w:line="240" w:lineRule="atLeast"/>
        <w:rPr>
          <w:sz w:val="22"/>
          <w:szCs w:val="22"/>
        </w:rPr>
      </w:pPr>
      <w:r w:rsidRPr="005C3E31">
        <w:rPr>
          <w:sz w:val="22"/>
          <w:szCs w:val="22"/>
        </w:rPr>
        <w:t>Наименование плательщика: УФК по Нижегородской области/</w:t>
      </w:r>
      <w:proofErr w:type="gramStart"/>
      <w:r w:rsidRPr="005C3E31">
        <w:rPr>
          <w:sz w:val="22"/>
          <w:szCs w:val="22"/>
        </w:rPr>
        <w:t>/(</w:t>
      </w:r>
      <w:proofErr w:type="gramEnd"/>
      <w:r w:rsidRPr="005C3E31">
        <w:rPr>
          <w:sz w:val="22"/>
          <w:szCs w:val="22"/>
        </w:rPr>
        <w:t>ФГБОУ ВО «ВГУВТ» л/</w:t>
      </w:r>
      <w:proofErr w:type="spellStart"/>
      <w:r w:rsidRPr="005C3E31">
        <w:rPr>
          <w:sz w:val="22"/>
          <w:szCs w:val="22"/>
        </w:rPr>
        <w:t>сч</w:t>
      </w:r>
      <w:proofErr w:type="spellEnd"/>
      <w:r w:rsidRPr="005C3E31">
        <w:rPr>
          <w:sz w:val="22"/>
          <w:szCs w:val="22"/>
        </w:rPr>
        <w:t xml:space="preserve"> 20326Х60430)</w:t>
      </w:r>
    </w:p>
    <w:p w14:paraId="101BA8CC" w14:textId="06DE22D8" w:rsidR="009974F4" w:rsidRPr="005C3E31" w:rsidRDefault="00CD367E" w:rsidP="005C3E31">
      <w:pPr>
        <w:pStyle w:val="10"/>
        <w:spacing w:before="0" w:line="240" w:lineRule="atLeast"/>
        <w:rPr>
          <w:sz w:val="22"/>
          <w:szCs w:val="22"/>
          <w:lang w:val="en-US"/>
        </w:rPr>
      </w:pPr>
      <w:r w:rsidRPr="00CD367E">
        <w:rPr>
          <w:sz w:val="22"/>
          <w:szCs w:val="22"/>
        </w:rPr>
        <w:t>Тел</w:t>
      </w:r>
      <w:r w:rsidRPr="005C3E31">
        <w:rPr>
          <w:sz w:val="22"/>
          <w:szCs w:val="22"/>
          <w:lang w:val="en-US"/>
        </w:rPr>
        <w:t>.: +7 (831) 419-68-27</w:t>
      </w:r>
    </w:p>
    <w:p w14:paraId="10274472" w14:textId="15B49F67" w:rsidR="003F5FFD" w:rsidRDefault="00CD367E" w:rsidP="009974F4">
      <w:pPr>
        <w:pStyle w:val="10"/>
        <w:spacing w:before="0" w:line="240" w:lineRule="atLeast"/>
        <w:rPr>
          <w:sz w:val="22"/>
          <w:szCs w:val="22"/>
          <w:lang w:val="en-US"/>
        </w:rPr>
      </w:pPr>
      <w:r w:rsidRPr="00CD367E">
        <w:rPr>
          <w:sz w:val="22"/>
          <w:szCs w:val="22"/>
          <w:lang w:val="en-US"/>
        </w:rPr>
        <w:t>E-mail:</w:t>
      </w:r>
      <w:r w:rsidR="005C3E31" w:rsidRPr="005C3E31">
        <w:rPr>
          <w:sz w:val="22"/>
          <w:szCs w:val="22"/>
          <w:lang w:val="en-US"/>
        </w:rPr>
        <w:t xml:space="preserve"> </w:t>
      </w:r>
      <w:r w:rsidRPr="00CD367E">
        <w:rPr>
          <w:sz w:val="22"/>
          <w:szCs w:val="22"/>
          <w:lang w:val="en-US"/>
        </w:rPr>
        <w:t xml:space="preserve"> </w:t>
      </w:r>
      <w:r w:rsidR="005C3E31" w:rsidRPr="005C3E31">
        <w:rPr>
          <w:sz w:val="22"/>
          <w:szCs w:val="22"/>
          <w:lang w:val="en-US"/>
        </w:rPr>
        <w:t>tarasov128@vsuwt.ru</w:t>
      </w:r>
    </w:p>
    <w:p w14:paraId="16EC1BB1" w14:textId="77777777" w:rsidR="005C3E31" w:rsidRPr="00CD367E" w:rsidRDefault="005C3E31" w:rsidP="009974F4">
      <w:pPr>
        <w:pStyle w:val="10"/>
        <w:spacing w:before="0" w:line="240" w:lineRule="atLeast"/>
        <w:rPr>
          <w:sz w:val="22"/>
          <w:szCs w:val="22"/>
          <w:lang w:val="en-US"/>
        </w:rPr>
      </w:pPr>
    </w:p>
    <w:p w14:paraId="4D7994F1" w14:textId="77777777" w:rsidR="009974F4" w:rsidRPr="00CD367E" w:rsidRDefault="009974F4" w:rsidP="009974F4">
      <w:pPr>
        <w:pStyle w:val="a8"/>
        <w:jc w:val="left"/>
        <w:outlineLvl w:val="0"/>
        <w:rPr>
          <w:sz w:val="22"/>
          <w:szCs w:val="22"/>
          <w:u w:val="single"/>
        </w:rPr>
      </w:pPr>
      <w:r w:rsidRPr="00CD367E">
        <w:rPr>
          <w:sz w:val="22"/>
          <w:szCs w:val="22"/>
          <w:u w:val="single"/>
        </w:rPr>
        <w:t>ИСПОЛНИТЕЛЬ</w:t>
      </w:r>
    </w:p>
    <w:p w14:paraId="6ADDC748" w14:textId="6E03242B" w:rsidR="00844087" w:rsidRDefault="00161AFC" w:rsidP="009974F4">
      <w:pPr>
        <w:pStyle w:val="10"/>
        <w:spacing w:before="0"/>
        <w:rPr>
          <w:sz w:val="22"/>
          <w:szCs w:val="22"/>
        </w:rPr>
      </w:pPr>
      <w:r>
        <w:rPr>
          <w:sz w:val="22"/>
          <w:szCs w:val="22"/>
        </w:rPr>
        <w:t>____________________</w:t>
      </w:r>
    </w:p>
    <w:p w14:paraId="12D39548" w14:textId="7E8F672C" w:rsidR="00844087" w:rsidRDefault="009974F4" w:rsidP="009974F4">
      <w:pPr>
        <w:pStyle w:val="10"/>
        <w:spacing w:before="0"/>
        <w:rPr>
          <w:sz w:val="22"/>
          <w:szCs w:val="22"/>
        </w:rPr>
      </w:pPr>
      <w:r w:rsidRPr="00CD367E">
        <w:rPr>
          <w:sz w:val="22"/>
          <w:szCs w:val="22"/>
        </w:rPr>
        <w:t xml:space="preserve">ИНН </w:t>
      </w:r>
    </w:p>
    <w:p w14:paraId="15C730C3" w14:textId="756353B6" w:rsidR="00844087" w:rsidRDefault="00161AFC" w:rsidP="009974F4">
      <w:pPr>
        <w:pStyle w:val="10"/>
        <w:spacing w:before="0"/>
        <w:rPr>
          <w:sz w:val="22"/>
          <w:szCs w:val="22"/>
        </w:rPr>
      </w:pPr>
      <w:r>
        <w:rPr>
          <w:sz w:val="22"/>
          <w:szCs w:val="22"/>
        </w:rPr>
        <w:t>КПП</w:t>
      </w:r>
    </w:p>
    <w:p w14:paraId="4C53BEFC" w14:textId="2ED00756" w:rsidR="009974F4" w:rsidRPr="00CD367E" w:rsidRDefault="009974F4" w:rsidP="009974F4">
      <w:pPr>
        <w:pStyle w:val="10"/>
        <w:spacing w:before="0"/>
        <w:rPr>
          <w:sz w:val="22"/>
          <w:szCs w:val="22"/>
        </w:rPr>
      </w:pPr>
      <w:r w:rsidRPr="00CD367E">
        <w:rPr>
          <w:sz w:val="22"/>
          <w:szCs w:val="22"/>
        </w:rPr>
        <w:t>БИК</w:t>
      </w:r>
    </w:p>
    <w:p w14:paraId="21AC6519" w14:textId="0C062B07" w:rsidR="00844087" w:rsidRDefault="009974F4" w:rsidP="009974F4">
      <w:pPr>
        <w:pStyle w:val="10"/>
        <w:spacing w:before="0"/>
        <w:rPr>
          <w:sz w:val="22"/>
          <w:szCs w:val="22"/>
        </w:rPr>
      </w:pPr>
      <w:r w:rsidRPr="00CD367E">
        <w:rPr>
          <w:sz w:val="22"/>
          <w:szCs w:val="22"/>
        </w:rPr>
        <w:t xml:space="preserve">p/с </w:t>
      </w:r>
      <w:r w:rsidR="00844087">
        <w:rPr>
          <w:sz w:val="22"/>
          <w:szCs w:val="22"/>
        </w:rPr>
        <w:t>_________________</w:t>
      </w:r>
      <w:r w:rsidRPr="00CD367E">
        <w:rPr>
          <w:sz w:val="22"/>
          <w:szCs w:val="22"/>
        </w:rPr>
        <w:t xml:space="preserve"> </w:t>
      </w:r>
    </w:p>
    <w:p w14:paraId="0C2BDF9D" w14:textId="77777777" w:rsidR="00844087" w:rsidRDefault="009974F4" w:rsidP="009974F4">
      <w:pPr>
        <w:pStyle w:val="10"/>
        <w:spacing w:before="0"/>
        <w:rPr>
          <w:sz w:val="22"/>
          <w:szCs w:val="22"/>
        </w:rPr>
      </w:pPr>
      <w:r w:rsidRPr="00CD367E">
        <w:rPr>
          <w:sz w:val="22"/>
          <w:szCs w:val="22"/>
        </w:rPr>
        <w:t>к/</w:t>
      </w:r>
      <w:r w:rsidR="00844087">
        <w:rPr>
          <w:sz w:val="22"/>
          <w:szCs w:val="22"/>
        </w:rPr>
        <w:t>с_________________</w:t>
      </w:r>
      <w:r w:rsidRPr="00CD367E">
        <w:rPr>
          <w:sz w:val="22"/>
          <w:szCs w:val="22"/>
        </w:rPr>
        <w:t xml:space="preserve">, </w:t>
      </w:r>
    </w:p>
    <w:p w14:paraId="05BB5D25" w14:textId="02B319DD" w:rsidR="009974F4" w:rsidRDefault="00C259EA" w:rsidP="009974F4">
      <w:pPr>
        <w:pStyle w:val="10"/>
        <w:spacing w:before="0"/>
        <w:rPr>
          <w:sz w:val="22"/>
          <w:szCs w:val="22"/>
        </w:rPr>
      </w:pPr>
      <w:r w:rsidRPr="00CD367E">
        <w:rPr>
          <w:sz w:val="22"/>
          <w:szCs w:val="22"/>
        </w:rPr>
        <w:t>Адрес</w:t>
      </w:r>
      <w:r w:rsidR="009974F4" w:rsidRPr="00CD367E">
        <w:rPr>
          <w:sz w:val="22"/>
          <w:szCs w:val="22"/>
        </w:rPr>
        <w:t xml:space="preserve">: </w:t>
      </w:r>
    </w:p>
    <w:p w14:paraId="01EBD23F" w14:textId="77777777" w:rsidR="00161AFC" w:rsidRDefault="009974F4" w:rsidP="009974F4">
      <w:pPr>
        <w:pStyle w:val="10"/>
        <w:spacing w:before="0"/>
        <w:rPr>
          <w:sz w:val="22"/>
          <w:szCs w:val="22"/>
        </w:rPr>
      </w:pPr>
      <w:r w:rsidRPr="00CD367E">
        <w:rPr>
          <w:sz w:val="22"/>
          <w:szCs w:val="22"/>
        </w:rPr>
        <w:t xml:space="preserve">тел./факс: </w:t>
      </w:r>
    </w:p>
    <w:p w14:paraId="7FF10E48" w14:textId="16A2E304" w:rsidR="009974F4" w:rsidRPr="00CD367E" w:rsidRDefault="009974F4" w:rsidP="009974F4">
      <w:pPr>
        <w:pStyle w:val="10"/>
        <w:spacing w:before="0"/>
        <w:rPr>
          <w:sz w:val="22"/>
          <w:szCs w:val="22"/>
        </w:rPr>
      </w:pPr>
      <w:r w:rsidRPr="00CD367E">
        <w:rPr>
          <w:sz w:val="22"/>
          <w:szCs w:val="22"/>
          <w:lang w:val="en-US"/>
        </w:rPr>
        <w:t>e</w:t>
      </w:r>
      <w:r w:rsidRPr="00CD367E">
        <w:rPr>
          <w:sz w:val="22"/>
          <w:szCs w:val="22"/>
        </w:rPr>
        <w:t>-</w:t>
      </w:r>
      <w:r w:rsidRPr="00CD367E">
        <w:rPr>
          <w:sz w:val="22"/>
          <w:szCs w:val="22"/>
          <w:lang w:val="en-US"/>
        </w:rPr>
        <w:t>mail</w:t>
      </w:r>
      <w:r w:rsidRPr="00CD367E">
        <w:rPr>
          <w:sz w:val="22"/>
          <w:szCs w:val="22"/>
        </w:rPr>
        <w:t xml:space="preserve">: </w:t>
      </w:r>
    </w:p>
    <w:p w14:paraId="59A26C2A" w14:textId="77777777" w:rsidR="009974F4" w:rsidRPr="00CD367E" w:rsidRDefault="009974F4" w:rsidP="00F97C54">
      <w:pPr>
        <w:pStyle w:val="10"/>
        <w:tabs>
          <w:tab w:val="right" w:pos="9639"/>
        </w:tabs>
        <w:spacing w:before="0"/>
        <w:rPr>
          <w:sz w:val="22"/>
          <w:szCs w:val="22"/>
        </w:rPr>
      </w:pPr>
      <w:r w:rsidRPr="00CD367E">
        <w:rPr>
          <w:sz w:val="22"/>
          <w:szCs w:val="22"/>
        </w:rPr>
        <w:t>ИСПОЛНИТЕЛЬ</w:t>
      </w:r>
      <w:r w:rsidRPr="00CD367E">
        <w:rPr>
          <w:sz w:val="22"/>
          <w:szCs w:val="22"/>
        </w:rPr>
        <w:tab/>
        <w:t>ЗАКАЗЧИК</w:t>
      </w:r>
    </w:p>
    <w:p w14:paraId="471C7C4C" w14:textId="77777777" w:rsidR="009974F4" w:rsidRPr="00CD367E" w:rsidRDefault="009974F4" w:rsidP="009974F4">
      <w:pPr>
        <w:pStyle w:val="10"/>
        <w:tabs>
          <w:tab w:val="right" w:pos="9639"/>
        </w:tabs>
        <w:spacing w:before="60"/>
        <w:rPr>
          <w:sz w:val="22"/>
          <w:szCs w:val="22"/>
        </w:rPr>
      </w:pPr>
    </w:p>
    <w:p w14:paraId="2AD93ECF" w14:textId="13605F63" w:rsidR="009974F4" w:rsidRPr="00CD367E" w:rsidRDefault="009974F4" w:rsidP="009974F4">
      <w:pPr>
        <w:pStyle w:val="10"/>
        <w:tabs>
          <w:tab w:val="right" w:pos="9639"/>
        </w:tabs>
        <w:spacing w:before="60"/>
        <w:rPr>
          <w:sz w:val="22"/>
          <w:szCs w:val="22"/>
        </w:rPr>
      </w:pPr>
      <w:r w:rsidRPr="00CD367E">
        <w:rPr>
          <w:sz w:val="22"/>
          <w:szCs w:val="22"/>
        </w:rPr>
        <w:t>_______________</w:t>
      </w:r>
      <w:r w:rsidR="00C532C0" w:rsidRPr="00CD367E">
        <w:rPr>
          <w:sz w:val="22"/>
          <w:szCs w:val="22"/>
        </w:rPr>
        <w:t xml:space="preserve"> </w:t>
      </w:r>
      <w:r w:rsidR="00161AFC">
        <w:rPr>
          <w:sz w:val="22"/>
          <w:szCs w:val="22"/>
        </w:rPr>
        <w:t>________________</w:t>
      </w:r>
      <w:r w:rsidRPr="00CD367E">
        <w:rPr>
          <w:sz w:val="22"/>
          <w:szCs w:val="22"/>
        </w:rPr>
        <w:tab/>
        <w:t>___________</w:t>
      </w:r>
      <w:r w:rsidR="00161AFC">
        <w:rPr>
          <w:sz w:val="22"/>
          <w:szCs w:val="22"/>
        </w:rPr>
        <w:t>____</w:t>
      </w:r>
      <w:r w:rsidRPr="00CD367E">
        <w:rPr>
          <w:sz w:val="22"/>
          <w:szCs w:val="22"/>
        </w:rPr>
        <w:t>____</w:t>
      </w:r>
      <w:r w:rsidR="00161AFC">
        <w:rPr>
          <w:sz w:val="22"/>
          <w:szCs w:val="22"/>
        </w:rPr>
        <w:t xml:space="preserve"> /И.К. Кузьмичев/</w:t>
      </w:r>
    </w:p>
    <w:p w14:paraId="6B4B64D0" w14:textId="77777777" w:rsidR="009974F4" w:rsidRPr="00CD367E" w:rsidRDefault="009974F4" w:rsidP="009974F4">
      <w:pPr>
        <w:pStyle w:val="10"/>
        <w:tabs>
          <w:tab w:val="right" w:pos="9639"/>
        </w:tabs>
        <w:spacing w:before="60"/>
        <w:rPr>
          <w:sz w:val="22"/>
          <w:szCs w:val="22"/>
        </w:rPr>
      </w:pPr>
      <w:r w:rsidRPr="00CD367E">
        <w:rPr>
          <w:sz w:val="22"/>
          <w:szCs w:val="22"/>
        </w:rPr>
        <w:t>М.П.</w:t>
      </w:r>
      <w:r w:rsidRPr="00CD367E">
        <w:rPr>
          <w:sz w:val="22"/>
          <w:szCs w:val="22"/>
        </w:rPr>
        <w:tab/>
        <w:t>М.П.</w:t>
      </w:r>
    </w:p>
    <w:p w14:paraId="466762B1" w14:textId="36445984" w:rsidR="009974F4" w:rsidRPr="00CD367E" w:rsidRDefault="009974F4" w:rsidP="0096598C">
      <w:pPr>
        <w:pStyle w:val="a6"/>
        <w:widowControl/>
        <w:tabs>
          <w:tab w:val="clear" w:pos="360"/>
        </w:tabs>
        <w:jc w:val="right"/>
        <w:rPr>
          <w:rFonts w:ascii="Times New Roman" w:hAnsi="Times New Roman" w:cs="Times New Roman"/>
          <w:b/>
        </w:rPr>
      </w:pPr>
      <w:r w:rsidRPr="00CD367E">
        <w:rPr>
          <w:rFonts w:ascii="Times New Roman" w:hAnsi="Times New Roman" w:cs="Times New Roman"/>
          <w:b/>
          <w:sz w:val="22"/>
          <w:szCs w:val="22"/>
        </w:rPr>
        <w:br w:type="page"/>
      </w:r>
      <w:r w:rsidRPr="00CD367E">
        <w:rPr>
          <w:rFonts w:ascii="Times New Roman" w:hAnsi="Times New Roman" w:cs="Times New Roman"/>
          <w:b/>
        </w:rPr>
        <w:lastRenderedPageBreak/>
        <w:t>Приложение №1 к Договору №</w:t>
      </w:r>
      <w:r w:rsidR="00161AFC">
        <w:rPr>
          <w:rFonts w:ascii="Times New Roman" w:hAnsi="Times New Roman" w:cs="Times New Roman"/>
          <w:b/>
        </w:rPr>
        <w:t>________________</w:t>
      </w:r>
      <w:r w:rsidRPr="00B3230D">
        <w:rPr>
          <w:rFonts w:ascii="Times New Roman" w:hAnsi="Times New Roman" w:cs="Times New Roman"/>
          <w:b/>
        </w:rPr>
        <w:t xml:space="preserve"> на ИТС от </w:t>
      </w:r>
      <w:r w:rsidR="00161AFC">
        <w:rPr>
          <w:rFonts w:ascii="Times New Roman" w:hAnsi="Times New Roman" w:cs="Times New Roman"/>
          <w:b/>
        </w:rPr>
        <w:t>________</w:t>
      </w:r>
    </w:p>
    <w:p w14:paraId="07420622" w14:textId="18B5031A" w:rsidR="009974F4" w:rsidRPr="00CD367E" w:rsidRDefault="009974F4" w:rsidP="0096598C">
      <w:pPr>
        <w:tabs>
          <w:tab w:val="left" w:pos="4962"/>
        </w:tabs>
        <w:spacing w:before="80"/>
      </w:pPr>
      <w:r w:rsidRPr="00CD367E">
        <w:rPr>
          <w:b/>
          <w:bCs/>
        </w:rPr>
        <w:t>Срок действия Договора</w:t>
      </w:r>
      <w:r w:rsidR="00DC2F9C" w:rsidRPr="00CD367E">
        <w:rPr>
          <w:b/>
          <w:bCs/>
        </w:rPr>
        <w:t>:</w:t>
      </w:r>
      <w:r w:rsidRPr="00CD367E">
        <w:rPr>
          <w:b/>
          <w:bCs/>
        </w:rPr>
        <w:t xml:space="preserve"> </w:t>
      </w:r>
      <w:r w:rsidR="00161AFC" w:rsidRPr="00C25108">
        <w:rPr>
          <w:bCs/>
        </w:rPr>
        <w:t>с даты заключения договора</w:t>
      </w:r>
      <w:r w:rsidR="00161AFC">
        <w:rPr>
          <w:b/>
          <w:bCs/>
        </w:rPr>
        <w:t xml:space="preserve"> </w:t>
      </w:r>
      <w:r w:rsidR="00F13CA1">
        <w:t>в течении 12 мес.</w:t>
      </w:r>
    </w:p>
    <w:p w14:paraId="0AF1F410" w14:textId="7344AA60" w:rsidR="009974F4" w:rsidRPr="00CD367E" w:rsidRDefault="009974F4" w:rsidP="009974F4">
      <w:pPr>
        <w:tabs>
          <w:tab w:val="left" w:pos="4962"/>
        </w:tabs>
      </w:pPr>
      <w:r w:rsidRPr="00CD367E">
        <w:rPr>
          <w:b/>
          <w:bCs/>
        </w:rPr>
        <w:t>Период сопровождения</w:t>
      </w:r>
      <w:r w:rsidR="00DC2F9C" w:rsidRPr="00CD367E">
        <w:rPr>
          <w:b/>
          <w:bCs/>
        </w:rPr>
        <w:t>:</w:t>
      </w:r>
      <w:r w:rsidR="004B23A8" w:rsidRPr="00CD367E">
        <w:t xml:space="preserve"> </w:t>
      </w:r>
      <w:r w:rsidR="00CD367E" w:rsidRPr="00CD367E">
        <w:t>12</w:t>
      </w:r>
      <w:r w:rsidR="004B23A8" w:rsidRPr="00CD367E">
        <w:t xml:space="preserve"> мес.</w:t>
      </w:r>
      <w:r w:rsidRPr="00CD367E">
        <w:t xml:space="preserve">  </w:t>
      </w:r>
    </w:p>
    <w:p w14:paraId="7F2CB5A4" w14:textId="77777777" w:rsidR="009974F4" w:rsidRPr="00CD367E" w:rsidRDefault="009974F4" w:rsidP="009974F4">
      <w:pPr>
        <w:tabs>
          <w:tab w:val="left" w:pos="4962"/>
        </w:tabs>
        <w:rPr>
          <w:u w:val="single"/>
        </w:rPr>
      </w:pPr>
      <w:r w:rsidRPr="00CD367E">
        <w:rPr>
          <w:b/>
          <w:bCs/>
        </w:rPr>
        <w:t>Тарифный план</w:t>
      </w:r>
      <w:r w:rsidR="00DC2F9C" w:rsidRPr="00CD367E">
        <w:rPr>
          <w:b/>
          <w:bCs/>
        </w:rPr>
        <w:t>:</w:t>
      </w:r>
      <w:r w:rsidRPr="00CD367E">
        <w:rPr>
          <w:b/>
          <w:bCs/>
        </w:rPr>
        <w:t xml:space="preserve"> </w:t>
      </w:r>
      <w:r w:rsidR="00CD367E" w:rsidRPr="00CD367E">
        <w:t>ИТС. КП ПРОФ «Проще простого» на 12 месяцев</w:t>
      </w:r>
    </w:p>
    <w:p w14:paraId="71415EBE" w14:textId="3F825A07" w:rsidR="009974F4" w:rsidRPr="00CD367E" w:rsidRDefault="009974F4" w:rsidP="009974F4">
      <w:pPr>
        <w:tabs>
          <w:tab w:val="left" w:pos="4962"/>
        </w:tabs>
      </w:pPr>
      <w:r w:rsidRPr="00CD367E">
        <w:rPr>
          <w:b/>
          <w:bCs/>
        </w:rPr>
        <w:t>Стоимость Договора</w:t>
      </w:r>
      <w:r w:rsidR="00DC2F9C" w:rsidRPr="00CD367E">
        <w:rPr>
          <w:b/>
          <w:bCs/>
        </w:rPr>
        <w:t>:</w:t>
      </w:r>
      <w:r w:rsidRPr="00CD367E">
        <w:rPr>
          <w:b/>
        </w:rPr>
        <w:t xml:space="preserve"> </w:t>
      </w:r>
      <w:r w:rsidR="00B3230D">
        <w:t>57 000,00</w:t>
      </w:r>
      <w:r w:rsidR="00CD367E" w:rsidRPr="00CD367E">
        <w:t xml:space="preserve"> руб.</w:t>
      </w:r>
      <w:r w:rsidRPr="00CD367E">
        <w:t xml:space="preserve"> (</w:t>
      </w:r>
      <w:r w:rsidR="00B3230D">
        <w:t>Пятьдесят семь тысяч</w:t>
      </w:r>
      <w:r w:rsidR="00CD367E" w:rsidRPr="00CD367E">
        <w:t xml:space="preserve"> рублей </w:t>
      </w:r>
      <w:r w:rsidR="00C25108">
        <w:t>0</w:t>
      </w:r>
      <w:r w:rsidR="00CD367E" w:rsidRPr="00CD367E">
        <w:t>0 копеек</w:t>
      </w:r>
      <w:r w:rsidRPr="00CD367E">
        <w:t>)</w:t>
      </w:r>
      <w:r w:rsidR="00B3230D">
        <w:t xml:space="preserve">. </w:t>
      </w:r>
      <w:r w:rsidR="00B3230D" w:rsidRPr="00B3230D">
        <w:t xml:space="preserve">В т.ч. НДС </w:t>
      </w:r>
      <w:r w:rsidR="00757CA2">
        <w:t>___</w:t>
      </w:r>
      <w:r w:rsidR="00B3230D" w:rsidRPr="00B3230D">
        <w:t>%</w:t>
      </w:r>
      <w:r w:rsidR="00757CA2">
        <w:t>/без НДС</w:t>
      </w:r>
    </w:p>
    <w:p w14:paraId="73DC9D20" w14:textId="59CD63B8" w:rsidR="0087043F" w:rsidRDefault="009974F4" w:rsidP="0096598C">
      <w:pPr>
        <w:tabs>
          <w:tab w:val="left" w:pos="4962"/>
        </w:tabs>
      </w:pPr>
      <w:r w:rsidRPr="00CD367E">
        <w:rPr>
          <w:b/>
          <w:bCs/>
        </w:rPr>
        <w:t>Стоимость работ за 1 месяц</w:t>
      </w:r>
      <w:r w:rsidR="00DC2F9C" w:rsidRPr="00CD367E">
        <w:rPr>
          <w:b/>
          <w:bCs/>
        </w:rPr>
        <w:t xml:space="preserve">: </w:t>
      </w:r>
      <w:r w:rsidR="00B3230D">
        <w:t>4 750,00</w:t>
      </w:r>
      <w:r w:rsidR="00CD367E" w:rsidRPr="00CD367E">
        <w:t xml:space="preserve"> руб.</w:t>
      </w:r>
    </w:p>
    <w:p w14:paraId="6F0ABDF2" w14:textId="77777777" w:rsidR="00161AFC" w:rsidRDefault="00161AFC" w:rsidP="00161AFC">
      <w:pPr>
        <w:tabs>
          <w:tab w:val="left" w:pos="4962"/>
        </w:tabs>
        <w:jc w:val="both"/>
        <w:rPr>
          <w:bCs/>
        </w:rPr>
      </w:pPr>
      <w:r w:rsidRPr="00161AFC">
        <w:rPr>
          <w:bCs/>
        </w:rPr>
        <w:t xml:space="preserve">Стоимость Договора является твердой и определяется на весь срок исполнения Договора, за исключением случаев, установленных Федеральным законом от 5 апреля 2013 г. № 44-ФЗ. </w:t>
      </w:r>
    </w:p>
    <w:p w14:paraId="37777392" w14:textId="0CB74CD2" w:rsidR="00161AFC" w:rsidRPr="00161AFC" w:rsidRDefault="00161AFC" w:rsidP="00161AFC">
      <w:pPr>
        <w:tabs>
          <w:tab w:val="left" w:pos="4962"/>
        </w:tabs>
        <w:jc w:val="both"/>
        <w:rPr>
          <w:bCs/>
        </w:rPr>
      </w:pPr>
      <w:r w:rsidRPr="00161AFC">
        <w:rPr>
          <w:bCs/>
        </w:rPr>
        <w:t>Источник финансирования Договора – субсидии на выполнение государственного задания.</w:t>
      </w:r>
    </w:p>
    <w:p w14:paraId="7184C96F" w14:textId="60486BEA" w:rsidR="002F1895" w:rsidRPr="00CD367E" w:rsidRDefault="002F1895" w:rsidP="0096598C">
      <w:pPr>
        <w:spacing w:before="80"/>
        <w:jc w:val="center"/>
        <w:rPr>
          <w:b/>
          <w:sz w:val="22"/>
        </w:rPr>
      </w:pPr>
      <w:r w:rsidRPr="00CD367E">
        <w:rPr>
          <w:b/>
          <w:sz w:val="22"/>
        </w:rPr>
        <w:t>Программные продукты системы "1</w:t>
      </w:r>
      <w:r w:rsidR="00757CA2" w:rsidRPr="00CD367E">
        <w:rPr>
          <w:b/>
          <w:sz w:val="22"/>
        </w:rPr>
        <w:t>С: Предприятие</w:t>
      </w:r>
      <w:r w:rsidRPr="00CD367E">
        <w:rPr>
          <w:b/>
          <w:sz w:val="22"/>
        </w:rPr>
        <w:t>" Заказчика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4576"/>
        <w:gridCol w:w="2077"/>
        <w:gridCol w:w="1273"/>
        <w:gridCol w:w="1802"/>
      </w:tblGrid>
      <w:tr w:rsidR="002F1895" w:rsidRPr="00CD367E" w14:paraId="481DE787" w14:textId="77777777" w:rsidTr="00144029">
        <w:tc>
          <w:tcPr>
            <w:tcW w:w="255" w:type="pct"/>
          </w:tcPr>
          <w:p w14:paraId="0E30AE6C" w14:textId="77777777" w:rsidR="002F1895" w:rsidRPr="00CD367E" w:rsidRDefault="002F1895" w:rsidP="00144029">
            <w:pPr>
              <w:jc w:val="center"/>
            </w:pPr>
            <w:r w:rsidRPr="00CD367E">
              <w:t>№ п/п</w:t>
            </w:r>
          </w:p>
        </w:tc>
        <w:tc>
          <w:tcPr>
            <w:tcW w:w="2232" w:type="pct"/>
          </w:tcPr>
          <w:p w14:paraId="7CA02BE3" w14:textId="77777777" w:rsidR="002F1895" w:rsidRPr="00CD367E" w:rsidRDefault="002F1895" w:rsidP="00144029">
            <w:pPr>
              <w:jc w:val="center"/>
            </w:pPr>
            <w:r w:rsidRPr="00CD367E">
              <w:t>Название программного продукта</w:t>
            </w:r>
          </w:p>
        </w:tc>
        <w:tc>
          <w:tcPr>
            <w:tcW w:w="1013" w:type="pct"/>
          </w:tcPr>
          <w:p w14:paraId="27C0AEAF" w14:textId="77777777" w:rsidR="002F1895" w:rsidRPr="00CD367E" w:rsidRDefault="002F1895" w:rsidP="00144029">
            <w:pPr>
              <w:jc w:val="center"/>
            </w:pPr>
            <w:r w:rsidRPr="00CD367E">
              <w:t>Регистрационный номер программного продукта</w:t>
            </w:r>
          </w:p>
        </w:tc>
        <w:tc>
          <w:tcPr>
            <w:tcW w:w="621" w:type="pct"/>
          </w:tcPr>
          <w:p w14:paraId="25FA35EF" w14:textId="77777777" w:rsidR="002F1895" w:rsidRPr="00CD367E" w:rsidRDefault="002F1895" w:rsidP="00144029">
            <w:pPr>
              <w:jc w:val="center"/>
            </w:pPr>
            <w:r w:rsidRPr="00CD367E">
              <w:t>Количество рабочих мест</w:t>
            </w:r>
          </w:p>
        </w:tc>
        <w:tc>
          <w:tcPr>
            <w:tcW w:w="879" w:type="pct"/>
          </w:tcPr>
          <w:p w14:paraId="0AF3DACF" w14:textId="77777777" w:rsidR="002F1895" w:rsidRPr="00CD367E" w:rsidRDefault="002F1895" w:rsidP="00144029">
            <w:pPr>
              <w:jc w:val="center"/>
            </w:pPr>
            <w:r w:rsidRPr="00CD367E">
              <w:t>Количество информационных баз</w:t>
            </w:r>
          </w:p>
        </w:tc>
      </w:tr>
      <w:tr w:rsidR="002F1895" w:rsidRPr="00CD367E" w14:paraId="6C19284C" w14:textId="77777777" w:rsidTr="00144029">
        <w:trPr>
          <w:trHeight w:val="205"/>
        </w:trPr>
        <w:tc>
          <w:tcPr>
            <w:tcW w:w="5000" w:type="pct"/>
            <w:gridSpan w:val="5"/>
          </w:tcPr>
          <w:p w14:paraId="3E4805F4" w14:textId="77777777" w:rsidR="002F1895" w:rsidRPr="00CD367E" w:rsidRDefault="002F1895" w:rsidP="00144029">
            <w:bookmarkStart w:id="19" w:name="ОсновныеПП"/>
            <w:r w:rsidRPr="00CD367E">
              <w:t>Основной программный продукт</w:t>
            </w:r>
          </w:p>
        </w:tc>
      </w:tr>
      <w:bookmarkEnd w:id="19"/>
      <w:tr w:rsidR="002F1895" w:rsidRPr="00CD367E" w14:paraId="1E064E75" w14:textId="77777777" w:rsidTr="00144029">
        <w:tc>
          <w:tcPr>
            <w:tcW w:w="255" w:type="pct"/>
          </w:tcPr>
          <w:p w14:paraId="1C2BD077" w14:textId="77777777" w:rsidR="002F1895" w:rsidRPr="00CD367E" w:rsidRDefault="00CD367E" w:rsidP="00144029">
            <w:r w:rsidRPr="00CD367E">
              <w:t>1</w:t>
            </w:r>
          </w:p>
        </w:tc>
        <w:tc>
          <w:tcPr>
            <w:tcW w:w="2232" w:type="pct"/>
          </w:tcPr>
          <w:p w14:paraId="57E92B96" w14:textId="77777777" w:rsidR="002F1895" w:rsidRPr="00CD367E" w:rsidRDefault="00CD367E" w:rsidP="00144029">
            <w:pPr>
              <w:rPr>
                <w:i/>
              </w:rPr>
            </w:pPr>
            <w:r w:rsidRPr="00CD367E">
              <w:rPr>
                <w:i/>
              </w:rPr>
              <w:t>1С:Университет ПРОФ. Ред.2.2. Электронная поставка</w:t>
            </w:r>
          </w:p>
        </w:tc>
        <w:tc>
          <w:tcPr>
            <w:tcW w:w="1013" w:type="pct"/>
          </w:tcPr>
          <w:p w14:paraId="273A08D6" w14:textId="77777777" w:rsidR="002F1895" w:rsidRPr="00CD367E" w:rsidRDefault="00CD367E" w:rsidP="009856C9">
            <w:pPr>
              <w:jc w:val="center"/>
              <w:rPr>
                <w:i/>
                <w:lang w:val="en-US"/>
              </w:rPr>
            </w:pPr>
            <w:r w:rsidRPr="00CD367E">
              <w:rPr>
                <w:i/>
                <w:lang w:val="en-US"/>
              </w:rPr>
              <w:t>17690223</w:t>
            </w:r>
          </w:p>
        </w:tc>
        <w:tc>
          <w:tcPr>
            <w:tcW w:w="621" w:type="pct"/>
          </w:tcPr>
          <w:p w14:paraId="7871D06E" w14:textId="77777777" w:rsidR="002F1895" w:rsidRPr="00CD367E" w:rsidRDefault="002F1895" w:rsidP="00144029">
            <w:pPr>
              <w:rPr>
                <w:i/>
              </w:rPr>
            </w:pPr>
          </w:p>
        </w:tc>
        <w:tc>
          <w:tcPr>
            <w:tcW w:w="879" w:type="pct"/>
          </w:tcPr>
          <w:p w14:paraId="4156123C" w14:textId="77777777" w:rsidR="002F1895" w:rsidRPr="00CD367E" w:rsidRDefault="002F1895" w:rsidP="00144029">
            <w:pPr>
              <w:rPr>
                <w:i/>
              </w:rPr>
            </w:pPr>
          </w:p>
        </w:tc>
      </w:tr>
      <w:tr w:rsidR="002F1895" w:rsidRPr="00CD367E" w14:paraId="601FA8D8" w14:textId="77777777" w:rsidTr="00144029">
        <w:tc>
          <w:tcPr>
            <w:tcW w:w="5000" w:type="pct"/>
            <w:gridSpan w:val="5"/>
          </w:tcPr>
          <w:p w14:paraId="72FC9CFE" w14:textId="77777777" w:rsidR="002F1895" w:rsidRPr="00CD367E" w:rsidRDefault="002F1895" w:rsidP="00144029">
            <w:pPr>
              <w:rPr>
                <w:i/>
              </w:rPr>
            </w:pPr>
            <w:bookmarkStart w:id="20" w:name="ДопПП"/>
            <w:r w:rsidRPr="00CD367E">
              <w:rPr>
                <w:i/>
              </w:rPr>
              <w:t>Дополнительные программные продукты</w:t>
            </w:r>
          </w:p>
        </w:tc>
      </w:tr>
      <w:bookmarkEnd w:id="20"/>
      <w:tr w:rsidR="002F1895" w:rsidRPr="00CD367E" w14:paraId="4C9B2A99" w14:textId="77777777" w:rsidTr="00144029">
        <w:tc>
          <w:tcPr>
            <w:tcW w:w="255" w:type="pct"/>
          </w:tcPr>
          <w:p w14:paraId="399D47F4" w14:textId="77777777" w:rsidR="002F1895" w:rsidRPr="00CD367E" w:rsidRDefault="00CD367E" w:rsidP="00144029">
            <w:pPr>
              <w:rPr>
                <w:i/>
              </w:rPr>
            </w:pPr>
            <w:r w:rsidRPr="00CD367E">
              <w:rPr>
                <w:i/>
              </w:rPr>
              <w:t>1</w:t>
            </w:r>
          </w:p>
        </w:tc>
        <w:tc>
          <w:tcPr>
            <w:tcW w:w="2232" w:type="pct"/>
          </w:tcPr>
          <w:p w14:paraId="61DE1B2E" w14:textId="77777777" w:rsidR="002F1895" w:rsidRPr="00CD367E" w:rsidRDefault="00CD367E" w:rsidP="00144029">
            <w:pPr>
              <w:rPr>
                <w:i/>
              </w:rPr>
            </w:pPr>
            <w:r w:rsidRPr="00CD367E">
              <w:rPr>
                <w:i/>
              </w:rPr>
              <w:t>1С:Документооборот государственного учреждения 8</w:t>
            </w:r>
          </w:p>
        </w:tc>
        <w:tc>
          <w:tcPr>
            <w:tcW w:w="1013" w:type="pct"/>
          </w:tcPr>
          <w:p w14:paraId="20C58EC0" w14:textId="77777777" w:rsidR="002F1895" w:rsidRPr="00CD367E" w:rsidRDefault="00CD367E" w:rsidP="009856C9">
            <w:pPr>
              <w:jc w:val="center"/>
              <w:rPr>
                <w:i/>
              </w:rPr>
            </w:pPr>
            <w:r w:rsidRPr="00CD367E">
              <w:rPr>
                <w:i/>
              </w:rPr>
              <w:t>75042530</w:t>
            </w:r>
          </w:p>
        </w:tc>
        <w:tc>
          <w:tcPr>
            <w:tcW w:w="621" w:type="pct"/>
          </w:tcPr>
          <w:p w14:paraId="560229D3" w14:textId="77777777" w:rsidR="002F1895" w:rsidRPr="00CD367E" w:rsidRDefault="002F1895" w:rsidP="00144029">
            <w:pPr>
              <w:rPr>
                <w:i/>
              </w:rPr>
            </w:pPr>
          </w:p>
        </w:tc>
        <w:tc>
          <w:tcPr>
            <w:tcW w:w="879" w:type="pct"/>
          </w:tcPr>
          <w:p w14:paraId="2C0B67D5" w14:textId="77777777" w:rsidR="002F1895" w:rsidRPr="00CD367E" w:rsidRDefault="002F1895" w:rsidP="00144029">
            <w:pPr>
              <w:rPr>
                <w:i/>
              </w:rPr>
            </w:pPr>
          </w:p>
        </w:tc>
      </w:tr>
      <w:tr w:rsidR="00CD367E" w:rsidRPr="00CD367E" w14:paraId="62CA5246" w14:textId="77777777" w:rsidTr="00144029">
        <w:tc>
          <w:tcPr>
            <w:tcW w:w="255" w:type="pct"/>
          </w:tcPr>
          <w:p w14:paraId="77BE0FB6" w14:textId="77777777" w:rsidR="00CD367E" w:rsidRPr="00CD367E" w:rsidRDefault="00CD367E" w:rsidP="00144029">
            <w:pPr>
              <w:rPr>
                <w:i/>
              </w:rPr>
            </w:pPr>
            <w:r w:rsidRPr="00CD367E">
              <w:rPr>
                <w:i/>
              </w:rPr>
              <w:t>2</w:t>
            </w:r>
          </w:p>
        </w:tc>
        <w:tc>
          <w:tcPr>
            <w:tcW w:w="2232" w:type="pct"/>
          </w:tcPr>
          <w:p w14:paraId="516DBB0B" w14:textId="77777777" w:rsidR="00CD367E" w:rsidRPr="00CD367E" w:rsidRDefault="00CD367E" w:rsidP="00144029">
            <w:pPr>
              <w:rPr>
                <w:i/>
              </w:rPr>
            </w:pPr>
            <w:r w:rsidRPr="00CD367E">
              <w:rPr>
                <w:i/>
              </w:rPr>
              <w:t>1С:Бухгалтерия государственного учреждения 8 ПРОФ (USB)</w:t>
            </w:r>
          </w:p>
        </w:tc>
        <w:tc>
          <w:tcPr>
            <w:tcW w:w="1013" w:type="pct"/>
          </w:tcPr>
          <w:p w14:paraId="79AD6DA2" w14:textId="77777777" w:rsidR="00CD367E" w:rsidRPr="00CD367E" w:rsidRDefault="00CD367E" w:rsidP="009856C9">
            <w:pPr>
              <w:jc w:val="center"/>
              <w:rPr>
                <w:i/>
              </w:rPr>
            </w:pPr>
            <w:r w:rsidRPr="00CD367E">
              <w:rPr>
                <w:i/>
              </w:rPr>
              <w:t>800120773</w:t>
            </w:r>
          </w:p>
        </w:tc>
        <w:tc>
          <w:tcPr>
            <w:tcW w:w="621" w:type="pct"/>
          </w:tcPr>
          <w:p w14:paraId="0D53DB7D" w14:textId="77777777" w:rsidR="00CD367E" w:rsidRPr="00CD367E" w:rsidRDefault="00CD367E" w:rsidP="00144029">
            <w:pPr>
              <w:rPr>
                <w:i/>
              </w:rPr>
            </w:pPr>
          </w:p>
        </w:tc>
        <w:tc>
          <w:tcPr>
            <w:tcW w:w="879" w:type="pct"/>
          </w:tcPr>
          <w:p w14:paraId="6517F2CB" w14:textId="77777777" w:rsidR="00CD367E" w:rsidRPr="00CD367E" w:rsidRDefault="00CD367E" w:rsidP="00144029">
            <w:pPr>
              <w:rPr>
                <w:i/>
              </w:rPr>
            </w:pPr>
          </w:p>
        </w:tc>
      </w:tr>
    </w:tbl>
    <w:p w14:paraId="06C3434A" w14:textId="77777777" w:rsidR="00B3230D" w:rsidRDefault="00B3230D" w:rsidP="00B3230D">
      <w:pPr>
        <w:spacing w:before="80"/>
        <w:jc w:val="center"/>
        <w:rPr>
          <w:b/>
          <w:sz w:val="22"/>
        </w:rPr>
      </w:pPr>
      <w:r>
        <w:rPr>
          <w:b/>
          <w:sz w:val="22"/>
        </w:rPr>
        <w:t>Виды и стоимость работ по информационно-технологическому сопровождению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6309"/>
        <w:gridCol w:w="1625"/>
        <w:gridCol w:w="1789"/>
      </w:tblGrid>
      <w:tr w:rsidR="00B3230D" w14:paraId="73B6D539" w14:textId="77777777" w:rsidTr="00B3230D">
        <w:trPr>
          <w:trHeight w:val="27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2B07" w14:textId="77777777" w:rsidR="00B3230D" w:rsidRDefault="00B3230D">
            <w:pPr>
              <w:jc w:val="center"/>
              <w:rPr>
                <w:b/>
              </w:rPr>
            </w:pPr>
            <w:bookmarkStart w:id="21" w:name="ВидыРабот"/>
            <w:r>
              <w:rPr>
                <w:b/>
                <w:lang w:val="en-US"/>
              </w:rPr>
              <w:t xml:space="preserve">№ </w:t>
            </w:r>
          </w:p>
        </w:tc>
        <w:tc>
          <w:tcPr>
            <w:tcW w:w="3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6768" w14:textId="77777777" w:rsidR="00B3230D" w:rsidRDefault="00B3230D">
            <w:pPr>
              <w:jc w:val="center"/>
              <w:rPr>
                <w:b/>
              </w:rPr>
            </w:pPr>
            <w:r>
              <w:rPr>
                <w:b/>
              </w:rPr>
              <w:t>Виды работ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0600" w14:textId="77777777" w:rsidR="00B3230D" w:rsidRDefault="00B3230D">
            <w:pPr>
              <w:jc w:val="center"/>
              <w:rPr>
                <w:b/>
              </w:rPr>
            </w:pPr>
            <w:r>
              <w:rPr>
                <w:b/>
              </w:rPr>
              <w:t>Периодичность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2CB5" w14:textId="77777777" w:rsidR="00B3230D" w:rsidRDefault="00B3230D">
            <w:pPr>
              <w:jc w:val="center"/>
              <w:rPr>
                <w:b/>
              </w:rPr>
            </w:pPr>
            <w:r>
              <w:rPr>
                <w:b/>
              </w:rPr>
              <w:t>Стоимость работ</w:t>
            </w:r>
          </w:p>
        </w:tc>
        <w:bookmarkEnd w:id="21"/>
      </w:tr>
      <w:tr w:rsidR="00B3230D" w14:paraId="3970AB8C" w14:textId="77777777" w:rsidTr="00B3230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ED1C2" w14:textId="77777777" w:rsidR="00B3230D" w:rsidRDefault="00B3230D">
            <w:r>
              <w:t>1</w:t>
            </w:r>
          </w:p>
        </w:tc>
        <w:tc>
          <w:tcPr>
            <w:tcW w:w="3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E899" w14:textId="77777777" w:rsidR="00B3230D" w:rsidRDefault="00B3230D">
            <w:pPr>
              <w:ind w:right="-114"/>
            </w:pPr>
            <w:r>
              <w:t>Доставка комплекта ИТС в пределах Нижнего Новгорода.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2FB8" w14:textId="77777777" w:rsidR="00B3230D" w:rsidRDefault="00B3230D">
            <w:r>
              <w:t xml:space="preserve">1 раз в </w:t>
            </w:r>
            <w:proofErr w:type="spellStart"/>
            <w:r>
              <w:t>мес</w:t>
            </w:r>
            <w:proofErr w:type="spellEnd"/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5C2B" w14:textId="448ADAF3" w:rsidR="00B3230D" w:rsidRDefault="00D75697" w:rsidP="00D75697">
            <w:r>
              <w:t>Не в</w:t>
            </w:r>
            <w:r w:rsidR="00B3230D">
              <w:t>ключено</w:t>
            </w:r>
          </w:p>
        </w:tc>
      </w:tr>
      <w:tr w:rsidR="00B3230D" w14:paraId="434F7A49" w14:textId="77777777" w:rsidTr="00B3230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F01A" w14:textId="77777777" w:rsidR="00B3230D" w:rsidRDefault="00B3230D">
            <w:r>
              <w:t>2</w:t>
            </w:r>
          </w:p>
        </w:tc>
        <w:tc>
          <w:tcPr>
            <w:tcW w:w="3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F1E8" w14:textId="4213299C" w:rsidR="00B3230D" w:rsidRDefault="00B3230D">
            <w:pPr>
              <w:ind w:right="-114"/>
            </w:pPr>
            <w:r>
              <w:t xml:space="preserve">Линия консультаций Исполнителя. Включает услуги по адаптации и сопровождению баз данных на базе программы "1С:Предприятие" с использованием удаленного доступа, 1С-Коннект, по телефону </w:t>
            </w:r>
            <w:r w:rsidR="00F13CA1">
              <w:t>_______</w:t>
            </w:r>
            <w:r>
              <w:t>, пн.-</w:t>
            </w:r>
            <w:proofErr w:type="spellStart"/>
            <w:r>
              <w:t>чт</w:t>
            </w:r>
            <w:proofErr w:type="spellEnd"/>
            <w:r>
              <w:t xml:space="preserve"> с 9.00 до 18.00, пт. c 9.00 до 17.00,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r w:rsidR="00F13CA1">
              <w:t>___________</w:t>
            </w:r>
            <w:r>
              <w:t xml:space="preserve">., по основным программным продуктам: 1С:Бухгалтерия, 1С:Управление торговлей, 1С: Зарплата и управление персоналом, 1С: Розница. Перечень работ, не входящих в состав ЛК, размещен на сайте </w:t>
            </w:r>
            <w:r w:rsidR="00F13CA1">
              <w:t>___________</w:t>
            </w:r>
            <w:r>
              <w:t xml:space="preserve"> в разделе Линия консультаций.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30AA" w14:textId="77777777" w:rsidR="00B3230D" w:rsidRDefault="00B3230D">
            <w:r>
              <w:t>1 час/месяц</w:t>
            </w:r>
          </w:p>
          <w:p w14:paraId="7B04CC5C" w14:textId="77777777" w:rsidR="00B3230D" w:rsidRDefault="00B3230D">
            <w:r>
              <w:t>ограничение в отчетные месяцы - не более 30 минут в день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E720" w14:textId="3CDE70EA" w:rsidR="00B3230D" w:rsidRDefault="00D75697" w:rsidP="00D75697">
            <w:r>
              <w:t xml:space="preserve">Не включено </w:t>
            </w:r>
          </w:p>
        </w:tc>
      </w:tr>
      <w:tr w:rsidR="00B3230D" w14:paraId="4244E91E" w14:textId="77777777" w:rsidTr="00B3230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1D2F" w14:textId="77777777" w:rsidR="00B3230D" w:rsidRDefault="00B3230D">
            <w:r>
              <w:t>3</w:t>
            </w:r>
          </w:p>
        </w:tc>
        <w:tc>
          <w:tcPr>
            <w:tcW w:w="3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7CAE" w14:textId="77777777" w:rsidR="00B3230D" w:rsidRDefault="00B3230D">
            <w:pPr>
              <w:ind w:right="-114"/>
            </w:pPr>
            <w:r>
              <w:t>Настройка и обучение Интернет-версии ИТС на сайте its.1c.ru, Интернет-ресурса portal.1c.ru на 1 рабочем месте пользователя Заказчика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C234" w14:textId="77777777" w:rsidR="00B3230D" w:rsidRDefault="00B3230D">
            <w:r>
              <w:t>По запросу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11810" w14:textId="77777777" w:rsidR="00B3230D" w:rsidRDefault="00B3230D">
            <w:r>
              <w:t>Включено в тариф</w:t>
            </w:r>
          </w:p>
        </w:tc>
      </w:tr>
      <w:tr w:rsidR="00B3230D" w14:paraId="3A172AD6" w14:textId="77777777" w:rsidTr="00B3230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EC6D" w14:textId="77777777" w:rsidR="00B3230D" w:rsidRDefault="00B3230D">
            <w:r>
              <w:t>4</w:t>
            </w:r>
          </w:p>
        </w:tc>
        <w:tc>
          <w:tcPr>
            <w:tcW w:w="3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0B35" w14:textId="77777777" w:rsidR="00B3230D" w:rsidRDefault="00B3230D">
            <w:pPr>
              <w:ind w:right="-114"/>
            </w:pPr>
            <w:r>
              <w:t xml:space="preserve">Регистрация в сервисе "1С-Отчетность" одного юридического лица для сдачи отчетов в ФНС, ПФР, ФСС, Росстат, РПН (включая получение КЭП и систему шифрования </w:t>
            </w:r>
            <w:proofErr w:type="spellStart"/>
            <w:r>
              <w:t>ViPNet</w:t>
            </w:r>
            <w:proofErr w:type="spellEnd"/>
            <w:r>
              <w:t xml:space="preserve"> CSP)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C286" w14:textId="77777777" w:rsidR="00B3230D" w:rsidRDefault="00B3230D">
            <w:r>
              <w:t>Неограниченно в период действия договора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37973" w14:textId="77777777" w:rsidR="00B3230D" w:rsidRDefault="00B3230D">
            <w:r>
              <w:t>Включено в тариф</w:t>
            </w:r>
          </w:p>
        </w:tc>
      </w:tr>
      <w:tr w:rsidR="00B3230D" w14:paraId="01A5330D" w14:textId="77777777" w:rsidTr="00B3230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2976" w14:textId="77777777" w:rsidR="00B3230D" w:rsidRDefault="00B3230D">
            <w:r>
              <w:t>5</w:t>
            </w:r>
          </w:p>
        </w:tc>
        <w:tc>
          <w:tcPr>
            <w:tcW w:w="3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65EA" w14:textId="77777777" w:rsidR="00B3230D" w:rsidRDefault="00B3230D">
            <w:pPr>
              <w:ind w:right="-114"/>
            </w:pPr>
            <w:r>
              <w:t xml:space="preserve">Подключение к сервису "1С-Коннект" 2-х пользователей программ "1С:Предприятие" для оперативной связи с Исполнителем в режиме </w:t>
            </w:r>
            <w:proofErr w:type="spellStart"/>
            <w:r>
              <w:t>on-line</w:t>
            </w:r>
            <w:proofErr w:type="spellEnd"/>
            <w:r>
              <w:t xml:space="preserve"> и </w:t>
            </w:r>
            <w:proofErr w:type="spellStart"/>
            <w:r>
              <w:t>off-line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97E1" w14:textId="77777777" w:rsidR="00B3230D" w:rsidRDefault="00B3230D">
            <w:r>
              <w:t>Консультации разработчиков + два аккаунта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4C5B" w14:textId="77777777" w:rsidR="00B3230D" w:rsidRDefault="00B3230D">
            <w:r>
              <w:t>Включено в тариф</w:t>
            </w:r>
          </w:p>
        </w:tc>
      </w:tr>
      <w:tr w:rsidR="00B3230D" w14:paraId="0F55294C" w14:textId="77777777" w:rsidTr="00B3230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3418" w14:textId="77777777" w:rsidR="00B3230D" w:rsidRDefault="00B3230D">
            <w:r>
              <w:t>6</w:t>
            </w:r>
          </w:p>
        </w:tc>
        <w:tc>
          <w:tcPr>
            <w:tcW w:w="3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434D" w14:textId="77777777" w:rsidR="00B3230D" w:rsidRDefault="00B3230D">
            <w:pPr>
              <w:ind w:right="-114"/>
            </w:pPr>
            <w:r>
              <w:t>Создание архивной копии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CA53" w14:textId="77777777" w:rsidR="00B3230D" w:rsidRDefault="00B3230D">
            <w:r>
              <w:t xml:space="preserve">1 раз в </w:t>
            </w:r>
            <w:proofErr w:type="spellStart"/>
            <w:r>
              <w:t>мес</w:t>
            </w:r>
            <w:proofErr w:type="spellEnd"/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949E" w14:textId="77777777" w:rsidR="00B3230D" w:rsidRDefault="00B3230D">
            <w:r>
              <w:t>Включено в тариф</w:t>
            </w:r>
          </w:p>
        </w:tc>
      </w:tr>
      <w:tr w:rsidR="00B3230D" w14:paraId="361503DC" w14:textId="77777777" w:rsidTr="00B3230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0F6A" w14:textId="77777777" w:rsidR="00B3230D" w:rsidRDefault="00B3230D">
            <w:r>
              <w:t>7</w:t>
            </w:r>
          </w:p>
        </w:tc>
        <w:tc>
          <w:tcPr>
            <w:tcW w:w="3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484D" w14:textId="77777777" w:rsidR="00B3230D" w:rsidRDefault="00B3230D">
            <w:pPr>
              <w:ind w:right="-114"/>
            </w:pPr>
            <w:r>
              <w:t>1С:Контрагент - быстрая проверка информации о контрагентах, автоматическое заполнение реквизитов контрагентов по ИНН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6FF0" w14:textId="77777777" w:rsidR="00B3230D" w:rsidRDefault="00B3230D">
            <w:r>
              <w:t>7200 автозаполнений по ИНН или наименованию + 360 "Досье контрагента"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2C57" w14:textId="77777777" w:rsidR="00B3230D" w:rsidRDefault="00B3230D">
            <w:r>
              <w:t>Включено в тариф</w:t>
            </w:r>
          </w:p>
        </w:tc>
      </w:tr>
      <w:tr w:rsidR="00B3230D" w14:paraId="0D094551" w14:textId="77777777" w:rsidTr="00B3230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EB4F" w14:textId="77777777" w:rsidR="00B3230D" w:rsidRDefault="00B3230D">
            <w:r>
              <w:t>8</w:t>
            </w:r>
          </w:p>
        </w:tc>
        <w:tc>
          <w:tcPr>
            <w:tcW w:w="3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0E1C" w14:textId="77777777" w:rsidR="00B3230D" w:rsidRDefault="00B3230D">
            <w:pPr>
              <w:ind w:right="-114"/>
            </w:pPr>
            <w:r>
              <w:t>Функция автоматического обновления и доступ к самостоятельному скачиванию релизов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5543" w14:textId="77777777" w:rsidR="00B3230D" w:rsidRDefault="00B3230D">
            <w:r>
              <w:t>неограниченно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C661" w14:textId="77777777" w:rsidR="00B3230D" w:rsidRDefault="00B3230D">
            <w:r>
              <w:t>Включено в тариф</w:t>
            </w:r>
          </w:p>
        </w:tc>
      </w:tr>
      <w:tr w:rsidR="00B3230D" w14:paraId="0F67AC36" w14:textId="77777777" w:rsidTr="00B3230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F23E" w14:textId="77777777" w:rsidR="00B3230D" w:rsidRDefault="00B3230D">
            <w:r>
              <w:t>9</w:t>
            </w:r>
          </w:p>
        </w:tc>
        <w:tc>
          <w:tcPr>
            <w:tcW w:w="3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08BE" w14:textId="77777777" w:rsidR="00B3230D" w:rsidRDefault="00B3230D">
            <w:pPr>
              <w:ind w:right="-114"/>
            </w:pPr>
            <w:r>
              <w:t>Линия консультаций фирмы"1С" по телефону (495) 956-11-81 с 10.00 до 18.00 по рабочим дням, e-</w:t>
            </w:r>
            <w:proofErr w:type="spellStart"/>
            <w:r>
              <w:t>mail</w:t>
            </w:r>
            <w:proofErr w:type="spellEnd"/>
            <w:r>
              <w:t>: v8@1c.ru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4129" w14:textId="77777777" w:rsidR="00B3230D" w:rsidRDefault="00B3230D">
            <w:r>
              <w:t>Без ограничений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7719" w14:textId="77777777" w:rsidR="00B3230D" w:rsidRDefault="00B3230D">
            <w:r>
              <w:t>Включено в тариф</w:t>
            </w:r>
          </w:p>
        </w:tc>
      </w:tr>
      <w:tr w:rsidR="00B3230D" w14:paraId="2D1014B4" w14:textId="77777777" w:rsidTr="00B3230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5AF4" w14:textId="77777777" w:rsidR="00B3230D" w:rsidRDefault="00B3230D">
            <w:r>
              <w:t>10</w:t>
            </w:r>
          </w:p>
        </w:tc>
        <w:tc>
          <w:tcPr>
            <w:tcW w:w="3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BFEA0" w14:textId="77777777" w:rsidR="00B3230D" w:rsidRDefault="00B3230D">
            <w:pPr>
              <w:ind w:right="-114"/>
            </w:pPr>
            <w:r>
              <w:t>Настройка и обучение сервисам ИТС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EFE5" w14:textId="77777777" w:rsidR="00B3230D" w:rsidRDefault="00B3230D">
            <w:r>
              <w:t>Без ограничений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E304" w14:textId="77777777" w:rsidR="00B3230D" w:rsidRDefault="00B3230D">
            <w:r>
              <w:t>Включено в тариф</w:t>
            </w:r>
          </w:p>
        </w:tc>
      </w:tr>
      <w:tr w:rsidR="00B3230D" w14:paraId="27D9B501" w14:textId="77777777" w:rsidTr="00B3230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07CB" w14:textId="77777777" w:rsidR="00B3230D" w:rsidRDefault="00B3230D">
            <w:r>
              <w:t>11</w:t>
            </w:r>
          </w:p>
        </w:tc>
        <w:tc>
          <w:tcPr>
            <w:tcW w:w="3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DEC0" w14:textId="77777777" w:rsidR="00B3230D" w:rsidRDefault="00B3230D">
            <w:pPr>
              <w:ind w:right="-114"/>
            </w:pPr>
            <w:r>
              <w:t>Дополнительные обращения на линию консультаций по работе с Программами 1С по телефону 202-15-10 с 9.00 до 18.00 по рабочим дням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23B8" w14:textId="77777777" w:rsidR="00B3230D" w:rsidRDefault="00B3230D">
            <w:r>
              <w:t>Без ограничений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3DFB" w14:textId="77777777" w:rsidR="00B3230D" w:rsidRDefault="00B3230D">
            <w:r>
              <w:t>Согласно действующему прейскуранту</w:t>
            </w:r>
          </w:p>
        </w:tc>
      </w:tr>
      <w:tr w:rsidR="00B3230D" w14:paraId="13E787BC" w14:textId="77777777" w:rsidTr="00B3230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B3B7" w14:textId="77777777" w:rsidR="00B3230D" w:rsidRDefault="00B3230D">
            <w:r>
              <w:t>12</w:t>
            </w:r>
          </w:p>
        </w:tc>
        <w:tc>
          <w:tcPr>
            <w:tcW w:w="3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50D7" w14:textId="77777777" w:rsidR="00B3230D" w:rsidRDefault="00B3230D">
            <w:pPr>
              <w:ind w:right="-114"/>
            </w:pPr>
            <w:r>
              <w:t>Обновление нетиповой конфигурации Программ 1С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2E62" w14:textId="77777777" w:rsidR="00B3230D" w:rsidRDefault="00B3230D">
            <w:r>
              <w:t>По отдельному ТЗ, согласованному с Заказчиком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3D1F" w14:textId="77777777" w:rsidR="00B3230D" w:rsidRDefault="00B3230D">
            <w:r>
              <w:t>Согласно действующему Прейскуранту</w:t>
            </w:r>
          </w:p>
        </w:tc>
      </w:tr>
      <w:tr w:rsidR="00B3230D" w14:paraId="1960C57F" w14:textId="77777777" w:rsidTr="00B3230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F6FD" w14:textId="77777777" w:rsidR="00B3230D" w:rsidRDefault="00B3230D">
            <w:r>
              <w:lastRenderedPageBreak/>
              <w:t>13</w:t>
            </w:r>
          </w:p>
        </w:tc>
        <w:tc>
          <w:tcPr>
            <w:tcW w:w="3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0A85" w14:textId="77777777" w:rsidR="00B3230D" w:rsidRDefault="00B3230D">
            <w:pPr>
              <w:ind w:right="-114"/>
            </w:pPr>
            <w:r>
              <w:t>Услуги по сопровождению программных продуктов, не входящие в перечень типовых услуг Линии Консультаций, в том числе услуги по проверке и настройке IT-оборудования, перевод на новую редакцию или новую версию платформы "1С:Предприятие", адаптация и модификация программ под нужды Заказчика (создание дополнительных отчетов, параметрическая настройка системы под потребности Заказчика), установка (переустановка) Программ 1С (при необходимости повторной установки, переустановки, связанных с техническими сбоями или заменой ЭВМ Заказчика), в т.ч. обновление клиентов с распределенной базой данных.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7C83" w14:textId="77777777" w:rsidR="00B3230D" w:rsidRDefault="00B3230D">
            <w:r>
              <w:t>По запросу Заказчика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9284" w14:textId="77777777" w:rsidR="00B3230D" w:rsidRDefault="00B3230D">
            <w:r>
              <w:t>Согласно действующему прейскуранту</w:t>
            </w:r>
          </w:p>
        </w:tc>
      </w:tr>
      <w:tr w:rsidR="00B3230D" w14:paraId="70CAB5DC" w14:textId="77777777" w:rsidTr="00B3230D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500F" w14:textId="77777777" w:rsidR="00B3230D" w:rsidRDefault="00B3230D">
            <w:r>
              <w:t>14</w:t>
            </w:r>
          </w:p>
        </w:tc>
        <w:tc>
          <w:tcPr>
            <w:tcW w:w="3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2EC3" w14:textId="77777777" w:rsidR="00B3230D" w:rsidRDefault="00B3230D">
            <w:pPr>
              <w:ind w:right="-114"/>
            </w:pPr>
            <w:r>
              <w:t>Работы сервис-инженера по первичной настройке и адаптации базы (и их актуализация). обновлению типовой конфигурации и платформы, проведению профилактики, обучению сервисам и их адаптации на рабочем месте Заказчика с помощью удаленного доступа.</w:t>
            </w:r>
          </w:p>
          <w:p w14:paraId="62D7A41D" w14:textId="77777777" w:rsidR="00B3230D" w:rsidRDefault="00B3230D">
            <w:pPr>
              <w:ind w:right="-114"/>
            </w:pPr>
            <w:r>
              <w:t xml:space="preserve">Исключение составляет платформа серверного типа, обновление которой является дополнительными работами повышенной технической сложности, и оплачивается отдельно. Также отдельной оплате подлежат услуги по настройке синхронизации ПП. Данные виды услуг и работ не входят в список услуг, оказываемых в рамках ЛК. </w:t>
            </w:r>
          </w:p>
          <w:p w14:paraId="05BFCBFF" w14:textId="18B1E6B5" w:rsidR="00B3230D" w:rsidRDefault="00B3230D">
            <w:pPr>
              <w:ind w:right="-114"/>
            </w:pPr>
            <w:r>
              <w:t>Линия консультаций Исполнителя. Включает услуги по адаптации и сопровождению баз данных на базе программы "1С:Предприятие" с использованием удаленного доступа, 1С-Коннект, по телефону</w:t>
            </w:r>
            <w:r w:rsidR="00F13CA1">
              <w:t>:</w:t>
            </w:r>
            <w:r>
              <w:t xml:space="preserve"> </w:t>
            </w:r>
            <w:r w:rsidR="00F13CA1">
              <w:t>________</w:t>
            </w:r>
            <w:r>
              <w:t>, пн.-</w:t>
            </w:r>
            <w:proofErr w:type="spellStart"/>
            <w:r>
              <w:t>чт</w:t>
            </w:r>
            <w:proofErr w:type="spellEnd"/>
            <w:r>
              <w:t xml:space="preserve"> с 9.00 до 18.00, пт. c 9.00 до 17.00,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r w:rsidR="00F13CA1">
              <w:t>_______</w:t>
            </w:r>
            <w:r>
              <w:t xml:space="preserve"> по основным программным продуктам: 1С:Бухгалтерия, 1С:Управление торговлей, 1С: Зарплата и управление персоналом, 1С: Розница. Правила пользования Линией консультаций и перечень работ, не входящих в состав ЛК, размещен на сайте </w:t>
            </w:r>
            <w:r w:rsidR="00F13CA1">
              <w:t>____________.</w:t>
            </w:r>
            <w:r>
              <w:t xml:space="preserve">  </w:t>
            </w:r>
          </w:p>
          <w:p w14:paraId="2A01B8D9" w14:textId="77777777" w:rsidR="00B3230D" w:rsidRDefault="00B3230D">
            <w:pPr>
              <w:ind w:right="-114"/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340D" w14:textId="77777777" w:rsidR="00B3230D" w:rsidRDefault="00B3230D">
            <w:r>
              <w:t>2 часа/месяц</w:t>
            </w:r>
          </w:p>
          <w:p w14:paraId="3E629AAF" w14:textId="77777777" w:rsidR="00B3230D" w:rsidRDefault="00B3230D">
            <w:r>
              <w:t>Ограничение в отчетные месяцы - не более 30 минут в день. Разовая консультация составляет не менее 15 минут.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FBBF" w14:textId="77777777" w:rsidR="00B3230D" w:rsidRDefault="00B3230D">
            <w:r>
              <w:t>Включено в тариф</w:t>
            </w:r>
          </w:p>
        </w:tc>
      </w:tr>
    </w:tbl>
    <w:p w14:paraId="2BAFB335" w14:textId="77777777" w:rsidR="00B3230D" w:rsidRDefault="00B3230D" w:rsidP="00B3230D">
      <w:pPr>
        <w:keepNext/>
        <w:spacing w:before="80"/>
      </w:pPr>
      <w:r>
        <w:t>Примечания:</w:t>
      </w:r>
    </w:p>
    <w:p w14:paraId="0E7ABC84" w14:textId="74300AC1" w:rsidR="00B3230D" w:rsidRDefault="00B3230D" w:rsidP="00F13CA1">
      <w:pPr>
        <w:numPr>
          <w:ilvl w:val="0"/>
          <w:numId w:val="24"/>
        </w:numPr>
        <w:jc w:val="both"/>
      </w:pPr>
      <w:r>
        <w:t xml:space="preserve">Длительность работ в офисе Заказчика/удаленных работ, включенные в стоимость тарифа, не превышает 1 (одного) часа работы специалиста Исполнителя. </w:t>
      </w:r>
    </w:p>
    <w:p w14:paraId="393AC500" w14:textId="77777777" w:rsidR="00F13CA1" w:rsidRPr="00F13CA1" w:rsidRDefault="00F13CA1" w:rsidP="00F13CA1">
      <w:pPr>
        <w:numPr>
          <w:ilvl w:val="0"/>
          <w:numId w:val="24"/>
        </w:numPr>
        <w:jc w:val="both"/>
      </w:pPr>
      <w:r w:rsidRPr="00F13CA1">
        <w:t>Стоимость работ определяется на момент заключения договора и может быть изменена по соглашению сторон.</w:t>
      </w:r>
    </w:p>
    <w:p w14:paraId="0A101936" w14:textId="77777777" w:rsidR="0087043F" w:rsidRPr="00F13CA1" w:rsidRDefault="0087043F" w:rsidP="0087043F"/>
    <w:p w14:paraId="26A3DBAD" w14:textId="1EA4575C" w:rsidR="0087043F" w:rsidRDefault="0087043F" w:rsidP="0087043F">
      <w:pPr>
        <w:tabs>
          <w:tab w:val="left" w:pos="5670"/>
        </w:tabs>
        <w:rPr>
          <w:sz w:val="22"/>
        </w:rPr>
      </w:pPr>
      <w:r w:rsidRPr="00F13CA1">
        <w:rPr>
          <w:sz w:val="22"/>
        </w:rPr>
        <w:t>ИСПОЛНИТЕЛЬ</w:t>
      </w:r>
      <w:r w:rsidRPr="00F13CA1">
        <w:rPr>
          <w:sz w:val="22"/>
        </w:rPr>
        <w:tab/>
        <w:t>ЗАКАЗЧИК</w:t>
      </w:r>
    </w:p>
    <w:p w14:paraId="21B82D67" w14:textId="31B29F1C" w:rsidR="00F13CA1" w:rsidRDefault="00F13CA1" w:rsidP="0087043F">
      <w:pPr>
        <w:tabs>
          <w:tab w:val="left" w:pos="5670"/>
        </w:tabs>
        <w:rPr>
          <w:sz w:val="22"/>
        </w:rPr>
      </w:pPr>
    </w:p>
    <w:p w14:paraId="2C8ED515" w14:textId="77777777" w:rsidR="00F13CA1" w:rsidRPr="00CD367E" w:rsidRDefault="00F13CA1" w:rsidP="0087043F">
      <w:pPr>
        <w:tabs>
          <w:tab w:val="left" w:pos="5670"/>
        </w:tabs>
        <w:rPr>
          <w:sz w:val="22"/>
        </w:rPr>
      </w:pPr>
    </w:p>
    <w:p w14:paraId="772F3205" w14:textId="1B90D678" w:rsidR="0087043F" w:rsidRPr="00CD367E" w:rsidRDefault="0087043F" w:rsidP="008A583E">
      <w:pPr>
        <w:tabs>
          <w:tab w:val="left" w:pos="5670"/>
        </w:tabs>
        <w:spacing w:before="120"/>
        <w:rPr>
          <w:sz w:val="22"/>
        </w:rPr>
      </w:pPr>
      <w:r w:rsidRPr="00CD367E">
        <w:rPr>
          <w:sz w:val="22"/>
        </w:rPr>
        <w:t>________</w:t>
      </w:r>
      <w:r w:rsidR="00F13CA1">
        <w:rPr>
          <w:sz w:val="22"/>
        </w:rPr>
        <w:t>_____</w:t>
      </w:r>
      <w:r w:rsidRPr="00CD367E">
        <w:rPr>
          <w:sz w:val="22"/>
        </w:rPr>
        <w:t>_______</w:t>
      </w:r>
      <w:r w:rsidR="00F13CA1">
        <w:rPr>
          <w:sz w:val="22"/>
        </w:rPr>
        <w:t xml:space="preserve"> </w:t>
      </w:r>
      <w:r w:rsidRPr="00CD367E">
        <w:rPr>
          <w:sz w:val="22"/>
        </w:rPr>
        <w:t>/</w:t>
      </w:r>
      <w:r w:rsidR="00161AFC">
        <w:rPr>
          <w:sz w:val="22"/>
        </w:rPr>
        <w:t>______________/</w:t>
      </w:r>
      <w:r w:rsidRPr="00CD367E">
        <w:rPr>
          <w:sz w:val="22"/>
        </w:rPr>
        <w:tab/>
        <w:t>_______</w:t>
      </w:r>
      <w:r w:rsidR="00F13CA1">
        <w:rPr>
          <w:sz w:val="22"/>
        </w:rPr>
        <w:t>_______</w:t>
      </w:r>
      <w:r w:rsidRPr="00CD367E">
        <w:rPr>
          <w:sz w:val="22"/>
        </w:rPr>
        <w:t>________</w:t>
      </w:r>
      <w:r w:rsidR="00F13CA1">
        <w:rPr>
          <w:sz w:val="22"/>
        </w:rPr>
        <w:t xml:space="preserve"> </w:t>
      </w:r>
      <w:r w:rsidRPr="00CD367E">
        <w:rPr>
          <w:sz w:val="22"/>
        </w:rPr>
        <w:t>/</w:t>
      </w:r>
      <w:r w:rsidR="00161AFC">
        <w:rPr>
          <w:sz w:val="22"/>
        </w:rPr>
        <w:t>И.К. Кузьмичев</w:t>
      </w:r>
      <w:r w:rsidRPr="00CD367E">
        <w:rPr>
          <w:sz w:val="22"/>
        </w:rPr>
        <w:t>/</w:t>
      </w:r>
    </w:p>
    <w:p w14:paraId="689ED02B" w14:textId="77777777" w:rsidR="0087043F" w:rsidRPr="00CD367E" w:rsidRDefault="0087043F" w:rsidP="001E20FE">
      <w:pPr>
        <w:tabs>
          <w:tab w:val="left" w:pos="5670"/>
        </w:tabs>
        <w:rPr>
          <w:sz w:val="22"/>
        </w:rPr>
      </w:pPr>
      <w:r w:rsidRPr="00CD367E">
        <w:rPr>
          <w:sz w:val="22"/>
        </w:rPr>
        <w:t>М.П.</w:t>
      </w:r>
      <w:r w:rsidRPr="00CD367E">
        <w:rPr>
          <w:sz w:val="22"/>
        </w:rPr>
        <w:tab/>
        <w:t>М.П.</w:t>
      </w:r>
    </w:p>
    <w:sectPr w:rsidR="0087043F" w:rsidRPr="00CD367E" w:rsidSect="009C167E">
      <w:footerReference w:type="default" r:id="rId8"/>
      <w:footnotePr>
        <w:pos w:val="beneathText"/>
      </w:footnotePr>
      <w:pgSz w:w="11905" w:h="16837" w:code="9"/>
      <w:pgMar w:top="539" w:right="743" w:bottom="851" w:left="902" w:header="720" w:footer="2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1B00F7" w14:textId="77777777" w:rsidR="000F1224" w:rsidRDefault="000F1224">
      <w:r>
        <w:separator/>
      </w:r>
    </w:p>
  </w:endnote>
  <w:endnote w:type="continuationSeparator" w:id="0">
    <w:p w14:paraId="6E7DDB86" w14:textId="77777777" w:rsidR="000F1224" w:rsidRDefault="000F1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0ABB9" w14:textId="32C6484A" w:rsidR="007B3365" w:rsidRDefault="007B3365" w:rsidP="00CD6BCF">
    <w:pPr>
      <w:tabs>
        <w:tab w:val="left" w:pos="7088"/>
      </w:tabs>
    </w:pPr>
  </w:p>
  <w:p w14:paraId="587890A0" w14:textId="0E60CDDD" w:rsidR="007B3365" w:rsidRPr="00943AEF" w:rsidRDefault="007B3365" w:rsidP="00D171EF">
    <w:pPr>
      <w:pStyle w:val="ac"/>
      <w:tabs>
        <w:tab w:val="clear" w:pos="9355"/>
        <w:tab w:val="right" w:pos="9923"/>
      </w:tabs>
      <w:ind w:right="360"/>
      <w:rPr>
        <w:sz w:val="10"/>
        <w:szCs w:val="10"/>
      </w:rPr>
    </w:pPr>
    <w:r>
      <w:rPr>
        <w:szCs w:val="22"/>
      </w:rPr>
      <w:tab/>
    </w:r>
    <w:r w:rsidRPr="00A73117">
      <w:rPr>
        <w:szCs w:val="22"/>
      </w:rPr>
      <w:t xml:space="preserve">стр. </w:t>
    </w:r>
    <w:r w:rsidRPr="00A73117">
      <w:rPr>
        <w:szCs w:val="22"/>
      </w:rPr>
      <w:fldChar w:fldCharType="begin"/>
    </w:r>
    <w:r w:rsidRPr="00A73117">
      <w:rPr>
        <w:szCs w:val="22"/>
      </w:rPr>
      <w:instrText xml:space="preserve"> PAGE </w:instrText>
    </w:r>
    <w:r w:rsidRPr="00A73117">
      <w:rPr>
        <w:szCs w:val="22"/>
      </w:rPr>
      <w:fldChar w:fldCharType="separate"/>
    </w:r>
    <w:r w:rsidR="00D75697">
      <w:rPr>
        <w:noProof/>
        <w:szCs w:val="22"/>
      </w:rPr>
      <w:t>2</w:t>
    </w:r>
    <w:r w:rsidRPr="00A73117">
      <w:rPr>
        <w:szCs w:val="22"/>
      </w:rPr>
      <w:fldChar w:fldCharType="end"/>
    </w:r>
    <w:r w:rsidRPr="00A73117">
      <w:rPr>
        <w:szCs w:val="22"/>
      </w:rPr>
      <w:t xml:space="preserve"> из </w:t>
    </w:r>
    <w:r w:rsidRPr="00A73117">
      <w:rPr>
        <w:rStyle w:val="af1"/>
        <w:szCs w:val="22"/>
      </w:rPr>
      <w:fldChar w:fldCharType="begin"/>
    </w:r>
    <w:r w:rsidRPr="00A73117">
      <w:rPr>
        <w:rStyle w:val="af1"/>
        <w:szCs w:val="22"/>
      </w:rPr>
      <w:instrText xml:space="preserve"> NUMPAGES </w:instrText>
    </w:r>
    <w:r w:rsidRPr="00A73117">
      <w:rPr>
        <w:rStyle w:val="af1"/>
        <w:szCs w:val="22"/>
      </w:rPr>
      <w:fldChar w:fldCharType="separate"/>
    </w:r>
    <w:r w:rsidR="00D75697">
      <w:rPr>
        <w:rStyle w:val="af1"/>
        <w:noProof/>
        <w:szCs w:val="22"/>
      </w:rPr>
      <w:t>6</w:t>
    </w:r>
    <w:r w:rsidRPr="00A73117">
      <w:rPr>
        <w:rStyle w:val="af1"/>
        <w:szCs w:val="22"/>
      </w:rPr>
      <w:fldChar w:fldCharType="end"/>
    </w:r>
    <w:r>
      <w:rPr>
        <w:rStyle w:val="af1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93061" w14:textId="77777777" w:rsidR="000F1224" w:rsidRDefault="000F1224">
      <w:r>
        <w:separator/>
      </w:r>
    </w:p>
  </w:footnote>
  <w:footnote w:type="continuationSeparator" w:id="0">
    <w:p w14:paraId="5844C9D7" w14:textId="77777777" w:rsidR="000F1224" w:rsidRDefault="000F1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454" w:hanging="45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8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9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54B3F75"/>
    <w:multiLevelType w:val="multilevel"/>
    <w:tmpl w:val="5386C4D0"/>
    <w:lvl w:ilvl="0">
      <w:start w:val="1"/>
      <w:numFmt w:val="bullet"/>
      <w:lvlText w:val=""/>
      <w:lvlJc w:val="left"/>
      <w:pPr>
        <w:ind w:left="1141" w:hanging="432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285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573" w:hanging="864"/>
      </w:pPr>
    </w:lvl>
    <w:lvl w:ilvl="4">
      <w:start w:val="1"/>
      <w:numFmt w:val="decimal"/>
      <w:lvlText w:val="%1.%2.%3.%4.%5"/>
      <w:lvlJc w:val="left"/>
      <w:pPr>
        <w:ind w:left="1717" w:hanging="1008"/>
      </w:pPr>
    </w:lvl>
    <w:lvl w:ilvl="5">
      <w:start w:val="1"/>
      <w:numFmt w:val="decimal"/>
      <w:lvlText w:val="%1.%2.%3.%4.%5.%6"/>
      <w:lvlJc w:val="left"/>
      <w:pPr>
        <w:ind w:left="1861" w:hanging="1152"/>
      </w:pPr>
    </w:lvl>
    <w:lvl w:ilvl="6">
      <w:start w:val="1"/>
      <w:numFmt w:val="decimal"/>
      <w:lvlText w:val="%1.%2.%3.%4.%5.%6.%7"/>
      <w:lvlJc w:val="left"/>
      <w:pPr>
        <w:ind w:left="2005" w:hanging="1296"/>
      </w:pPr>
    </w:lvl>
    <w:lvl w:ilvl="7">
      <w:start w:val="1"/>
      <w:numFmt w:val="decimal"/>
      <w:lvlText w:val="%1.%2.%3.%4.%5.%6.%7.%8"/>
      <w:lvlJc w:val="left"/>
      <w:pPr>
        <w:ind w:left="2149" w:hanging="1440"/>
      </w:pPr>
    </w:lvl>
    <w:lvl w:ilvl="8">
      <w:start w:val="1"/>
      <w:numFmt w:val="decimal"/>
      <w:lvlText w:val="%1.%2.%3.%4.%5.%6.%7.%8.%9"/>
      <w:lvlJc w:val="left"/>
      <w:pPr>
        <w:ind w:left="2293" w:hanging="1584"/>
      </w:pPr>
    </w:lvl>
  </w:abstractNum>
  <w:abstractNum w:abstractNumId="7" w15:restartNumberingAfterBreak="0">
    <w:nsid w:val="062F791F"/>
    <w:multiLevelType w:val="multilevel"/>
    <w:tmpl w:val="86EEF3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C3D9D"/>
    <w:multiLevelType w:val="hybridMultilevel"/>
    <w:tmpl w:val="62221BE2"/>
    <w:lvl w:ilvl="0" w:tplc="8A848FE2">
      <w:start w:val="1"/>
      <w:numFmt w:val="decimal"/>
      <w:lvlText w:val="%1.16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02124"/>
    <w:multiLevelType w:val="hybridMultilevel"/>
    <w:tmpl w:val="4E00D68C"/>
    <w:lvl w:ilvl="0" w:tplc="1B804A86">
      <w:start w:val="1"/>
      <w:numFmt w:val="decimal"/>
      <w:lvlText w:val="%1.16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27947"/>
    <w:multiLevelType w:val="multilevel"/>
    <w:tmpl w:val="1D78C5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0" w:hanging="1800"/>
      </w:pPr>
      <w:rPr>
        <w:rFonts w:hint="default"/>
      </w:rPr>
    </w:lvl>
  </w:abstractNum>
  <w:abstractNum w:abstractNumId="11" w15:restartNumberingAfterBreak="0">
    <w:nsid w:val="24545ADD"/>
    <w:multiLevelType w:val="multilevel"/>
    <w:tmpl w:val="3516F8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6330B15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6784FCC"/>
    <w:multiLevelType w:val="multilevel"/>
    <w:tmpl w:val="0FF0E7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0" w:hanging="1800"/>
      </w:pPr>
      <w:rPr>
        <w:rFonts w:hint="default"/>
      </w:rPr>
    </w:lvl>
  </w:abstractNum>
  <w:abstractNum w:abstractNumId="14" w15:restartNumberingAfterBreak="0">
    <w:nsid w:val="39E9674D"/>
    <w:multiLevelType w:val="hybridMultilevel"/>
    <w:tmpl w:val="A97C6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E69C6"/>
    <w:multiLevelType w:val="hybridMultilevel"/>
    <w:tmpl w:val="50ECC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E3239"/>
    <w:multiLevelType w:val="hybridMultilevel"/>
    <w:tmpl w:val="0B98260C"/>
    <w:lvl w:ilvl="0" w:tplc="0F24407A">
      <w:start w:val="1"/>
      <w:numFmt w:val="decimal"/>
      <w:lvlText w:val="%1.16.3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8465A47"/>
    <w:multiLevelType w:val="multilevel"/>
    <w:tmpl w:val="B9DCAB90"/>
    <w:lvl w:ilvl="0">
      <w:start w:val="1"/>
      <w:numFmt w:val="decimal"/>
      <w:lvlText w:val="%1."/>
      <w:lvlJc w:val="left"/>
      <w:pPr>
        <w:ind w:left="234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a"/>
      <w:lvlText w:val="%1.%2."/>
      <w:lvlJc w:val="left"/>
      <w:pPr>
        <w:ind w:left="1425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4706" w:hanging="648"/>
      </w:pPr>
    </w:lvl>
    <w:lvl w:ilvl="4">
      <w:start w:val="1"/>
      <w:numFmt w:val="decimal"/>
      <w:lvlText w:val="%1.%2.%3.%4.%5."/>
      <w:lvlJc w:val="left"/>
      <w:pPr>
        <w:ind w:left="5210" w:hanging="792"/>
      </w:pPr>
    </w:lvl>
    <w:lvl w:ilvl="5">
      <w:start w:val="1"/>
      <w:numFmt w:val="decimal"/>
      <w:lvlText w:val="%1.%2.%3.%4.%5.%6."/>
      <w:lvlJc w:val="left"/>
      <w:pPr>
        <w:ind w:left="5714" w:hanging="936"/>
      </w:pPr>
    </w:lvl>
    <w:lvl w:ilvl="6">
      <w:start w:val="1"/>
      <w:numFmt w:val="decimal"/>
      <w:lvlText w:val="%1.%2.%3.%4.%5.%6.%7."/>
      <w:lvlJc w:val="left"/>
      <w:pPr>
        <w:ind w:left="6218" w:hanging="1080"/>
      </w:pPr>
    </w:lvl>
    <w:lvl w:ilvl="7">
      <w:start w:val="1"/>
      <w:numFmt w:val="decimal"/>
      <w:lvlText w:val="%1.%2.%3.%4.%5.%6.%7.%8."/>
      <w:lvlJc w:val="left"/>
      <w:pPr>
        <w:ind w:left="6722" w:hanging="1224"/>
      </w:pPr>
    </w:lvl>
    <w:lvl w:ilvl="8">
      <w:start w:val="1"/>
      <w:numFmt w:val="decimal"/>
      <w:lvlText w:val="%1.%2.%3.%4.%5.%6.%7.%8.%9."/>
      <w:lvlJc w:val="left"/>
      <w:pPr>
        <w:ind w:left="7298" w:hanging="1440"/>
      </w:pPr>
    </w:lvl>
  </w:abstractNum>
  <w:abstractNum w:abstractNumId="18" w15:restartNumberingAfterBreak="0">
    <w:nsid w:val="48A950AE"/>
    <w:multiLevelType w:val="multilevel"/>
    <w:tmpl w:val="4C8E4E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9" w15:restartNumberingAfterBreak="0">
    <w:nsid w:val="4C5E0440"/>
    <w:multiLevelType w:val="hybridMultilevel"/>
    <w:tmpl w:val="BFA6E1D0"/>
    <w:lvl w:ilvl="0" w:tplc="93C806F2">
      <w:start w:val="1"/>
      <w:numFmt w:val="decimal"/>
      <w:lvlText w:val="%1.16.4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3439C"/>
    <w:multiLevelType w:val="multilevel"/>
    <w:tmpl w:val="9ABC9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440"/>
        </w:tabs>
        <w:ind w:left="44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880"/>
        </w:tabs>
        <w:ind w:left="8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960"/>
        </w:tabs>
        <w:ind w:left="9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00"/>
        </w:tabs>
        <w:ind w:left="14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80"/>
        </w:tabs>
        <w:ind w:left="14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000"/>
        </w:tabs>
        <w:ind w:left="20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440"/>
        </w:tabs>
        <w:ind w:left="2440" w:hanging="1800"/>
      </w:pPr>
    </w:lvl>
  </w:abstractNum>
  <w:abstractNum w:abstractNumId="21" w15:restartNumberingAfterBreak="0">
    <w:nsid w:val="6B875939"/>
    <w:multiLevelType w:val="hybridMultilevel"/>
    <w:tmpl w:val="4D901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11008"/>
    <w:multiLevelType w:val="hybridMultilevel"/>
    <w:tmpl w:val="4E86D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422BA1"/>
    <w:multiLevelType w:val="hybridMultilevel"/>
    <w:tmpl w:val="E8128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10"/>
  </w:num>
  <w:num w:numId="12">
    <w:abstractNumId w:val="13"/>
  </w:num>
  <w:num w:numId="13">
    <w:abstractNumId w:val="7"/>
  </w:num>
  <w:num w:numId="14">
    <w:abstractNumId w:val="18"/>
  </w:num>
  <w:num w:numId="15">
    <w:abstractNumId w:val="11"/>
  </w:num>
  <w:num w:numId="16">
    <w:abstractNumId w:val="23"/>
  </w:num>
  <w:num w:numId="17">
    <w:abstractNumId w:val="22"/>
  </w:num>
  <w:num w:numId="18">
    <w:abstractNumId w:val="17"/>
  </w:num>
  <w:num w:numId="19">
    <w:abstractNumId w:val="8"/>
  </w:num>
  <w:num w:numId="20">
    <w:abstractNumId w:val="9"/>
  </w:num>
  <w:num w:numId="21">
    <w:abstractNumId w:val="16"/>
  </w:num>
  <w:num w:numId="22">
    <w:abstractNumId w:val="19"/>
  </w:num>
  <w:num w:numId="23">
    <w:abstractNumId w:val="14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48"/>
    <w:rsid w:val="0000000F"/>
    <w:rsid w:val="00012BA4"/>
    <w:rsid w:val="00017F8A"/>
    <w:rsid w:val="00022794"/>
    <w:rsid w:val="000251AC"/>
    <w:rsid w:val="00025BCD"/>
    <w:rsid w:val="000301E9"/>
    <w:rsid w:val="00030CCE"/>
    <w:rsid w:val="000316BC"/>
    <w:rsid w:val="00055BF1"/>
    <w:rsid w:val="00061D8B"/>
    <w:rsid w:val="00067094"/>
    <w:rsid w:val="00070639"/>
    <w:rsid w:val="00071050"/>
    <w:rsid w:val="00074E5F"/>
    <w:rsid w:val="00081CD7"/>
    <w:rsid w:val="00083DC3"/>
    <w:rsid w:val="00085418"/>
    <w:rsid w:val="000B3B9E"/>
    <w:rsid w:val="000C4678"/>
    <w:rsid w:val="000C4B6F"/>
    <w:rsid w:val="000E3BE5"/>
    <w:rsid w:val="000F1224"/>
    <w:rsid w:val="000F4871"/>
    <w:rsid w:val="00106083"/>
    <w:rsid w:val="001166A5"/>
    <w:rsid w:val="00116817"/>
    <w:rsid w:val="0011687E"/>
    <w:rsid w:val="0012788C"/>
    <w:rsid w:val="00130416"/>
    <w:rsid w:val="001420D3"/>
    <w:rsid w:val="00144029"/>
    <w:rsid w:val="00151F37"/>
    <w:rsid w:val="001538F6"/>
    <w:rsid w:val="001600CA"/>
    <w:rsid w:val="00161AFC"/>
    <w:rsid w:val="001646C0"/>
    <w:rsid w:val="00167EB2"/>
    <w:rsid w:val="00177C2D"/>
    <w:rsid w:val="001822F1"/>
    <w:rsid w:val="00184742"/>
    <w:rsid w:val="001A3056"/>
    <w:rsid w:val="001B5CE2"/>
    <w:rsid w:val="001B7EEA"/>
    <w:rsid w:val="001C17DA"/>
    <w:rsid w:val="001E08CF"/>
    <w:rsid w:val="001E20FE"/>
    <w:rsid w:val="001F1A7C"/>
    <w:rsid w:val="001F2601"/>
    <w:rsid w:val="001F788B"/>
    <w:rsid w:val="00203815"/>
    <w:rsid w:val="002060F7"/>
    <w:rsid w:val="002121E4"/>
    <w:rsid w:val="0021251F"/>
    <w:rsid w:val="00224154"/>
    <w:rsid w:val="00224617"/>
    <w:rsid w:val="002555A0"/>
    <w:rsid w:val="00256AB8"/>
    <w:rsid w:val="0026447A"/>
    <w:rsid w:val="00283338"/>
    <w:rsid w:val="00285137"/>
    <w:rsid w:val="00293C77"/>
    <w:rsid w:val="002A1D0D"/>
    <w:rsid w:val="002B4162"/>
    <w:rsid w:val="002C1955"/>
    <w:rsid w:val="002C6145"/>
    <w:rsid w:val="002C6865"/>
    <w:rsid w:val="002C73A0"/>
    <w:rsid w:val="002F1895"/>
    <w:rsid w:val="00301ACF"/>
    <w:rsid w:val="00301F6A"/>
    <w:rsid w:val="003058C9"/>
    <w:rsid w:val="003302EC"/>
    <w:rsid w:val="00330E79"/>
    <w:rsid w:val="00331E15"/>
    <w:rsid w:val="00334B0C"/>
    <w:rsid w:val="0035695C"/>
    <w:rsid w:val="0038189E"/>
    <w:rsid w:val="00381F04"/>
    <w:rsid w:val="0038467E"/>
    <w:rsid w:val="00387C49"/>
    <w:rsid w:val="0039031B"/>
    <w:rsid w:val="003A5D29"/>
    <w:rsid w:val="003B0B80"/>
    <w:rsid w:val="003B2A80"/>
    <w:rsid w:val="003C7AE6"/>
    <w:rsid w:val="003D7B56"/>
    <w:rsid w:val="003E41D8"/>
    <w:rsid w:val="003F287D"/>
    <w:rsid w:val="003F48BD"/>
    <w:rsid w:val="003F5FFD"/>
    <w:rsid w:val="00401CDB"/>
    <w:rsid w:val="00417763"/>
    <w:rsid w:val="00425DB8"/>
    <w:rsid w:val="004273EB"/>
    <w:rsid w:val="0043449C"/>
    <w:rsid w:val="0043694C"/>
    <w:rsid w:val="00446658"/>
    <w:rsid w:val="00446E7C"/>
    <w:rsid w:val="00447FFB"/>
    <w:rsid w:val="00451919"/>
    <w:rsid w:val="0045459D"/>
    <w:rsid w:val="004604AC"/>
    <w:rsid w:val="004620AE"/>
    <w:rsid w:val="00471216"/>
    <w:rsid w:val="0048084E"/>
    <w:rsid w:val="004814F5"/>
    <w:rsid w:val="00492390"/>
    <w:rsid w:val="004A0C2C"/>
    <w:rsid w:val="004A5944"/>
    <w:rsid w:val="004B1101"/>
    <w:rsid w:val="004B1C7A"/>
    <w:rsid w:val="004B23A8"/>
    <w:rsid w:val="004B471F"/>
    <w:rsid w:val="004C4647"/>
    <w:rsid w:val="004C6F51"/>
    <w:rsid w:val="004E57C5"/>
    <w:rsid w:val="00503D30"/>
    <w:rsid w:val="00512C8D"/>
    <w:rsid w:val="005147EE"/>
    <w:rsid w:val="00517D60"/>
    <w:rsid w:val="00524C31"/>
    <w:rsid w:val="00531E7B"/>
    <w:rsid w:val="00532A38"/>
    <w:rsid w:val="00537381"/>
    <w:rsid w:val="0054008D"/>
    <w:rsid w:val="005443D2"/>
    <w:rsid w:val="00561BDE"/>
    <w:rsid w:val="005632F4"/>
    <w:rsid w:val="00571741"/>
    <w:rsid w:val="00583D47"/>
    <w:rsid w:val="00585C68"/>
    <w:rsid w:val="00586948"/>
    <w:rsid w:val="005935C8"/>
    <w:rsid w:val="005A76E2"/>
    <w:rsid w:val="005A7C57"/>
    <w:rsid w:val="005B1952"/>
    <w:rsid w:val="005C0855"/>
    <w:rsid w:val="005C3319"/>
    <w:rsid w:val="005C3E31"/>
    <w:rsid w:val="005C6ED9"/>
    <w:rsid w:val="005D6DE0"/>
    <w:rsid w:val="005E0940"/>
    <w:rsid w:val="006001DE"/>
    <w:rsid w:val="0060198D"/>
    <w:rsid w:val="00615D70"/>
    <w:rsid w:val="00630030"/>
    <w:rsid w:val="0063036D"/>
    <w:rsid w:val="00632357"/>
    <w:rsid w:val="00636DA2"/>
    <w:rsid w:val="006371BD"/>
    <w:rsid w:val="006709F4"/>
    <w:rsid w:val="00670CAD"/>
    <w:rsid w:val="00672B3B"/>
    <w:rsid w:val="00675BBE"/>
    <w:rsid w:val="006809DC"/>
    <w:rsid w:val="00691F5D"/>
    <w:rsid w:val="00696245"/>
    <w:rsid w:val="006A54C5"/>
    <w:rsid w:val="006A648F"/>
    <w:rsid w:val="006B1234"/>
    <w:rsid w:val="006B7B5A"/>
    <w:rsid w:val="006D69E2"/>
    <w:rsid w:val="006F5874"/>
    <w:rsid w:val="00700A22"/>
    <w:rsid w:val="007030CB"/>
    <w:rsid w:val="0071057A"/>
    <w:rsid w:val="00713B55"/>
    <w:rsid w:val="007145FD"/>
    <w:rsid w:val="00725A5B"/>
    <w:rsid w:val="00740136"/>
    <w:rsid w:val="00743A5D"/>
    <w:rsid w:val="00743D30"/>
    <w:rsid w:val="007455BB"/>
    <w:rsid w:val="0075162B"/>
    <w:rsid w:val="007558A2"/>
    <w:rsid w:val="00757CA2"/>
    <w:rsid w:val="00761C4E"/>
    <w:rsid w:val="0077425E"/>
    <w:rsid w:val="00781C29"/>
    <w:rsid w:val="00785D25"/>
    <w:rsid w:val="007925E7"/>
    <w:rsid w:val="00796C54"/>
    <w:rsid w:val="00797855"/>
    <w:rsid w:val="007B015F"/>
    <w:rsid w:val="007B3365"/>
    <w:rsid w:val="007B43A7"/>
    <w:rsid w:val="007B49D1"/>
    <w:rsid w:val="007C6277"/>
    <w:rsid w:val="007E315B"/>
    <w:rsid w:val="007F08E2"/>
    <w:rsid w:val="007F492F"/>
    <w:rsid w:val="00825F58"/>
    <w:rsid w:val="00837DAE"/>
    <w:rsid w:val="008437B7"/>
    <w:rsid w:val="00844087"/>
    <w:rsid w:val="00847312"/>
    <w:rsid w:val="00847E0F"/>
    <w:rsid w:val="00847E91"/>
    <w:rsid w:val="00850004"/>
    <w:rsid w:val="00854BE2"/>
    <w:rsid w:val="00866D44"/>
    <w:rsid w:val="0087043F"/>
    <w:rsid w:val="00874AA9"/>
    <w:rsid w:val="008773AE"/>
    <w:rsid w:val="00883490"/>
    <w:rsid w:val="00883869"/>
    <w:rsid w:val="00886548"/>
    <w:rsid w:val="00897938"/>
    <w:rsid w:val="008A583E"/>
    <w:rsid w:val="008B0E68"/>
    <w:rsid w:val="008B11D3"/>
    <w:rsid w:val="008B3F96"/>
    <w:rsid w:val="008B4196"/>
    <w:rsid w:val="008B6851"/>
    <w:rsid w:val="008B7DFE"/>
    <w:rsid w:val="008C7568"/>
    <w:rsid w:val="008D348A"/>
    <w:rsid w:val="008D4DC4"/>
    <w:rsid w:val="008E0B50"/>
    <w:rsid w:val="008E5BBC"/>
    <w:rsid w:val="008E68AE"/>
    <w:rsid w:val="008E72F9"/>
    <w:rsid w:val="008F0CAF"/>
    <w:rsid w:val="008F7D9A"/>
    <w:rsid w:val="00903FFE"/>
    <w:rsid w:val="009046DD"/>
    <w:rsid w:val="00914CEA"/>
    <w:rsid w:val="009175BC"/>
    <w:rsid w:val="00922D43"/>
    <w:rsid w:val="00924B98"/>
    <w:rsid w:val="0093697D"/>
    <w:rsid w:val="009430D7"/>
    <w:rsid w:val="00943AEF"/>
    <w:rsid w:val="0096598C"/>
    <w:rsid w:val="00966752"/>
    <w:rsid w:val="00966B01"/>
    <w:rsid w:val="00972C15"/>
    <w:rsid w:val="0097396E"/>
    <w:rsid w:val="00975942"/>
    <w:rsid w:val="009856C9"/>
    <w:rsid w:val="00994CE7"/>
    <w:rsid w:val="009974F4"/>
    <w:rsid w:val="009A4A48"/>
    <w:rsid w:val="009B7C08"/>
    <w:rsid w:val="009C167E"/>
    <w:rsid w:val="009D6AB7"/>
    <w:rsid w:val="009E7A8B"/>
    <w:rsid w:val="009E7DA3"/>
    <w:rsid w:val="009F11D7"/>
    <w:rsid w:val="00A0347A"/>
    <w:rsid w:val="00A243C0"/>
    <w:rsid w:val="00A46D36"/>
    <w:rsid w:val="00A67B71"/>
    <w:rsid w:val="00A745DC"/>
    <w:rsid w:val="00A845CE"/>
    <w:rsid w:val="00A872C5"/>
    <w:rsid w:val="00A9058A"/>
    <w:rsid w:val="00AA10DB"/>
    <w:rsid w:val="00AA6390"/>
    <w:rsid w:val="00AB1C1E"/>
    <w:rsid w:val="00AB5A4F"/>
    <w:rsid w:val="00AB7517"/>
    <w:rsid w:val="00AB78C1"/>
    <w:rsid w:val="00AC0DB8"/>
    <w:rsid w:val="00AD709C"/>
    <w:rsid w:val="00AE119A"/>
    <w:rsid w:val="00AE2ACE"/>
    <w:rsid w:val="00AE3A70"/>
    <w:rsid w:val="00AE49EE"/>
    <w:rsid w:val="00AF0F01"/>
    <w:rsid w:val="00B01788"/>
    <w:rsid w:val="00B0350C"/>
    <w:rsid w:val="00B3230D"/>
    <w:rsid w:val="00B33543"/>
    <w:rsid w:val="00B33DEC"/>
    <w:rsid w:val="00B46A39"/>
    <w:rsid w:val="00B46B33"/>
    <w:rsid w:val="00B54223"/>
    <w:rsid w:val="00B54B52"/>
    <w:rsid w:val="00B560DE"/>
    <w:rsid w:val="00B57149"/>
    <w:rsid w:val="00B57377"/>
    <w:rsid w:val="00B6543B"/>
    <w:rsid w:val="00B70B33"/>
    <w:rsid w:val="00B74EE8"/>
    <w:rsid w:val="00B77044"/>
    <w:rsid w:val="00B83825"/>
    <w:rsid w:val="00B92916"/>
    <w:rsid w:val="00B94685"/>
    <w:rsid w:val="00B958F4"/>
    <w:rsid w:val="00B967ED"/>
    <w:rsid w:val="00B96C8F"/>
    <w:rsid w:val="00BB475D"/>
    <w:rsid w:val="00BC2ED5"/>
    <w:rsid w:val="00BC3BF1"/>
    <w:rsid w:val="00BC7AA6"/>
    <w:rsid w:val="00BD2882"/>
    <w:rsid w:val="00BE58FF"/>
    <w:rsid w:val="00BF1E55"/>
    <w:rsid w:val="00C022D4"/>
    <w:rsid w:val="00C0504A"/>
    <w:rsid w:val="00C13EFD"/>
    <w:rsid w:val="00C17961"/>
    <w:rsid w:val="00C23175"/>
    <w:rsid w:val="00C24113"/>
    <w:rsid w:val="00C25108"/>
    <w:rsid w:val="00C25540"/>
    <w:rsid w:val="00C259EA"/>
    <w:rsid w:val="00C25F74"/>
    <w:rsid w:val="00C35CBA"/>
    <w:rsid w:val="00C400DA"/>
    <w:rsid w:val="00C40E9D"/>
    <w:rsid w:val="00C41731"/>
    <w:rsid w:val="00C47C75"/>
    <w:rsid w:val="00C532C0"/>
    <w:rsid w:val="00C71ACD"/>
    <w:rsid w:val="00C804A4"/>
    <w:rsid w:val="00C8444A"/>
    <w:rsid w:val="00C86DD8"/>
    <w:rsid w:val="00C9257B"/>
    <w:rsid w:val="00C93B35"/>
    <w:rsid w:val="00C94DC1"/>
    <w:rsid w:val="00C97DE1"/>
    <w:rsid w:val="00CA20BE"/>
    <w:rsid w:val="00CB0CB8"/>
    <w:rsid w:val="00CB3274"/>
    <w:rsid w:val="00CB6707"/>
    <w:rsid w:val="00CD111F"/>
    <w:rsid w:val="00CD367E"/>
    <w:rsid w:val="00CD451E"/>
    <w:rsid w:val="00CD4F97"/>
    <w:rsid w:val="00CD6BCF"/>
    <w:rsid w:val="00CE1531"/>
    <w:rsid w:val="00CE5241"/>
    <w:rsid w:val="00CF1B2B"/>
    <w:rsid w:val="00CF360C"/>
    <w:rsid w:val="00CF6420"/>
    <w:rsid w:val="00D1052D"/>
    <w:rsid w:val="00D12725"/>
    <w:rsid w:val="00D15837"/>
    <w:rsid w:val="00D171EF"/>
    <w:rsid w:val="00D32988"/>
    <w:rsid w:val="00D33E33"/>
    <w:rsid w:val="00D37339"/>
    <w:rsid w:val="00D41F10"/>
    <w:rsid w:val="00D51B17"/>
    <w:rsid w:val="00D54C0F"/>
    <w:rsid w:val="00D54ECF"/>
    <w:rsid w:val="00D6618E"/>
    <w:rsid w:val="00D67F74"/>
    <w:rsid w:val="00D72C36"/>
    <w:rsid w:val="00D75697"/>
    <w:rsid w:val="00D762F6"/>
    <w:rsid w:val="00D812BB"/>
    <w:rsid w:val="00D8135A"/>
    <w:rsid w:val="00D833F7"/>
    <w:rsid w:val="00D9254E"/>
    <w:rsid w:val="00D94D5D"/>
    <w:rsid w:val="00DA577C"/>
    <w:rsid w:val="00DB17DE"/>
    <w:rsid w:val="00DB184D"/>
    <w:rsid w:val="00DB3C14"/>
    <w:rsid w:val="00DC1073"/>
    <w:rsid w:val="00DC2F9C"/>
    <w:rsid w:val="00DC3F9B"/>
    <w:rsid w:val="00DE7EE5"/>
    <w:rsid w:val="00DF31C1"/>
    <w:rsid w:val="00E007D2"/>
    <w:rsid w:val="00E00D87"/>
    <w:rsid w:val="00E04ACA"/>
    <w:rsid w:val="00E06CDA"/>
    <w:rsid w:val="00E11C4E"/>
    <w:rsid w:val="00E15479"/>
    <w:rsid w:val="00E320F9"/>
    <w:rsid w:val="00E42741"/>
    <w:rsid w:val="00E44B7F"/>
    <w:rsid w:val="00E4565D"/>
    <w:rsid w:val="00E47A58"/>
    <w:rsid w:val="00E523C0"/>
    <w:rsid w:val="00E53997"/>
    <w:rsid w:val="00E54372"/>
    <w:rsid w:val="00E570C1"/>
    <w:rsid w:val="00E60952"/>
    <w:rsid w:val="00E6238C"/>
    <w:rsid w:val="00E64DD8"/>
    <w:rsid w:val="00E7162D"/>
    <w:rsid w:val="00E73BDA"/>
    <w:rsid w:val="00E745A7"/>
    <w:rsid w:val="00E82870"/>
    <w:rsid w:val="00E856BE"/>
    <w:rsid w:val="00E9450F"/>
    <w:rsid w:val="00E973EE"/>
    <w:rsid w:val="00EC1288"/>
    <w:rsid w:val="00EE1363"/>
    <w:rsid w:val="00EE212A"/>
    <w:rsid w:val="00EF19CF"/>
    <w:rsid w:val="00EF6749"/>
    <w:rsid w:val="00EF73B5"/>
    <w:rsid w:val="00F05ADF"/>
    <w:rsid w:val="00F077E7"/>
    <w:rsid w:val="00F12718"/>
    <w:rsid w:val="00F13CA1"/>
    <w:rsid w:val="00F1496E"/>
    <w:rsid w:val="00F246B1"/>
    <w:rsid w:val="00F279DD"/>
    <w:rsid w:val="00F307E2"/>
    <w:rsid w:val="00F30F17"/>
    <w:rsid w:val="00F43972"/>
    <w:rsid w:val="00F5644E"/>
    <w:rsid w:val="00F619BE"/>
    <w:rsid w:val="00F7281A"/>
    <w:rsid w:val="00F749C9"/>
    <w:rsid w:val="00F7592A"/>
    <w:rsid w:val="00F86FC8"/>
    <w:rsid w:val="00F92F43"/>
    <w:rsid w:val="00F97C54"/>
    <w:rsid w:val="00FA17C0"/>
    <w:rsid w:val="00FA233E"/>
    <w:rsid w:val="00FA5637"/>
    <w:rsid w:val="00FB0DA1"/>
    <w:rsid w:val="00FB5C93"/>
    <w:rsid w:val="00FB7681"/>
    <w:rsid w:val="00FD0637"/>
    <w:rsid w:val="00FE21B5"/>
    <w:rsid w:val="00FE4BEE"/>
    <w:rsid w:val="00FE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45C947EC"/>
  <w15:chartTrackingRefBased/>
  <w15:docId w15:val="{10612E4A-FFB3-4062-BA7B-8C77FA5F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886548"/>
    <w:pPr>
      <w:suppressAutoHyphens/>
      <w:autoSpaceDE w:val="0"/>
    </w:pPr>
    <w:rPr>
      <w:lang w:eastAsia="ar-SA"/>
    </w:rPr>
  </w:style>
  <w:style w:type="paragraph" w:styleId="1">
    <w:name w:val="heading 1"/>
    <w:basedOn w:val="10"/>
    <w:next w:val="10"/>
    <w:qFormat/>
    <w:rsid w:val="009D6AB7"/>
    <w:pPr>
      <w:keepNext/>
      <w:numPr>
        <w:numId w:val="1"/>
      </w:numPr>
      <w:spacing w:before="360" w:after="60"/>
      <w:jc w:val="center"/>
      <w:outlineLvl w:val="0"/>
    </w:pPr>
    <w:rPr>
      <w:rFonts w:eastAsia="Times New Roman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semiHidden/>
    <w:rsid w:val="00886548"/>
    <w:pPr>
      <w:ind w:right="-425"/>
      <w:jc w:val="both"/>
    </w:pPr>
    <w:rPr>
      <w:b/>
      <w:bCs/>
      <w:sz w:val="24"/>
      <w:szCs w:val="24"/>
      <w:lang w:val="x-none"/>
    </w:rPr>
  </w:style>
  <w:style w:type="paragraph" w:customStyle="1" w:styleId="3">
    <w:name w:val="заголовок 3"/>
    <w:basedOn w:val="a0"/>
    <w:next w:val="a0"/>
    <w:rsid w:val="00886548"/>
    <w:pPr>
      <w:keepNext/>
      <w:jc w:val="center"/>
    </w:pPr>
    <w:rPr>
      <w:rFonts w:ascii="Arial" w:hAnsi="Arial" w:cs="Arial"/>
      <w:b/>
      <w:bCs/>
    </w:rPr>
  </w:style>
  <w:style w:type="paragraph" w:customStyle="1" w:styleId="a6">
    <w:name w:val="Пнукт"/>
    <w:basedOn w:val="a0"/>
    <w:rsid w:val="00886548"/>
    <w:pPr>
      <w:widowControl w:val="0"/>
      <w:tabs>
        <w:tab w:val="left" w:pos="360"/>
        <w:tab w:val="left" w:pos="720"/>
        <w:tab w:val="left" w:pos="3261"/>
      </w:tabs>
      <w:jc w:val="both"/>
    </w:pPr>
    <w:rPr>
      <w:rFonts w:ascii="Arial" w:hAnsi="Arial" w:cs="Arial"/>
    </w:rPr>
  </w:style>
  <w:style w:type="paragraph" w:styleId="a7">
    <w:name w:val="Body Text Indent"/>
    <w:basedOn w:val="a0"/>
    <w:semiHidden/>
    <w:rsid w:val="00886548"/>
    <w:pPr>
      <w:ind w:right="-283"/>
      <w:jc w:val="both"/>
    </w:pPr>
    <w:rPr>
      <w:sz w:val="24"/>
      <w:szCs w:val="24"/>
    </w:rPr>
  </w:style>
  <w:style w:type="paragraph" w:customStyle="1" w:styleId="a8">
    <w:name w:val="Название"/>
    <w:basedOn w:val="a0"/>
    <w:next w:val="a9"/>
    <w:qFormat/>
    <w:rsid w:val="00886548"/>
    <w:pPr>
      <w:ind w:right="-425"/>
      <w:jc w:val="center"/>
    </w:pPr>
    <w:rPr>
      <w:b/>
      <w:bCs/>
      <w:sz w:val="24"/>
      <w:szCs w:val="24"/>
    </w:rPr>
  </w:style>
  <w:style w:type="paragraph" w:styleId="aa">
    <w:name w:val="header"/>
    <w:basedOn w:val="a0"/>
    <w:link w:val="ab"/>
    <w:uiPriority w:val="99"/>
    <w:rsid w:val="00886548"/>
    <w:pPr>
      <w:tabs>
        <w:tab w:val="center" w:pos="4677"/>
        <w:tab w:val="right" w:pos="9355"/>
      </w:tabs>
    </w:pPr>
    <w:rPr>
      <w:lang w:val="x-none"/>
    </w:rPr>
  </w:style>
  <w:style w:type="paragraph" w:styleId="ac">
    <w:name w:val="footer"/>
    <w:basedOn w:val="a0"/>
    <w:rsid w:val="00886548"/>
    <w:pPr>
      <w:tabs>
        <w:tab w:val="center" w:pos="4677"/>
        <w:tab w:val="right" w:pos="9355"/>
      </w:tabs>
    </w:pPr>
  </w:style>
  <w:style w:type="paragraph" w:customStyle="1" w:styleId="10">
    <w:name w:val="Обычный1"/>
    <w:rsid w:val="00886548"/>
    <w:pPr>
      <w:suppressAutoHyphens/>
      <w:spacing w:before="120"/>
      <w:jc w:val="both"/>
    </w:pPr>
    <w:rPr>
      <w:rFonts w:eastAsia="Arial"/>
      <w:sz w:val="24"/>
      <w:lang w:eastAsia="ar-SA"/>
    </w:rPr>
  </w:style>
  <w:style w:type="paragraph" w:styleId="a9">
    <w:name w:val="Subtitle"/>
    <w:basedOn w:val="a0"/>
    <w:qFormat/>
    <w:rsid w:val="0088654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d">
    <w:name w:val="Balloon Text"/>
    <w:basedOn w:val="a0"/>
    <w:semiHidden/>
    <w:rsid w:val="000316BC"/>
    <w:rPr>
      <w:rFonts w:ascii="Tahoma" w:hAnsi="Tahoma"/>
      <w:sz w:val="16"/>
      <w:szCs w:val="16"/>
    </w:rPr>
  </w:style>
  <w:style w:type="character" w:styleId="ae">
    <w:name w:val="Hyperlink"/>
    <w:rsid w:val="000316BC"/>
    <w:rPr>
      <w:color w:val="0000FF"/>
      <w:u w:val="single"/>
    </w:rPr>
  </w:style>
  <w:style w:type="paragraph" w:customStyle="1" w:styleId="FR1">
    <w:name w:val="FR1"/>
    <w:rsid w:val="00C47C75"/>
    <w:pPr>
      <w:widowControl w:val="0"/>
      <w:snapToGrid w:val="0"/>
      <w:ind w:left="80"/>
    </w:pPr>
  </w:style>
  <w:style w:type="paragraph" w:customStyle="1" w:styleId="11">
    <w:name w:val="Нумерованный список1"/>
    <w:basedOn w:val="a0"/>
    <w:rsid w:val="00E4565D"/>
    <w:pPr>
      <w:autoSpaceDE/>
      <w:spacing w:before="120"/>
      <w:jc w:val="both"/>
    </w:pPr>
    <w:rPr>
      <w:sz w:val="24"/>
    </w:rPr>
  </w:style>
  <w:style w:type="paragraph" w:customStyle="1" w:styleId="af">
    <w:name w:val="Знак"/>
    <w:basedOn w:val="a0"/>
    <w:rsid w:val="00E4565D"/>
    <w:pPr>
      <w:tabs>
        <w:tab w:val="num" w:pos="360"/>
      </w:tabs>
      <w:suppressAutoHyphens w:val="0"/>
      <w:autoSpaceDE/>
      <w:spacing w:after="160" w:line="240" w:lineRule="exact"/>
    </w:pPr>
    <w:rPr>
      <w:rFonts w:ascii="Verdana" w:hAnsi="Verdana" w:cs="Verdana"/>
      <w:lang w:val="en-US" w:eastAsia="en-US"/>
    </w:rPr>
  </w:style>
  <w:style w:type="table" w:styleId="af0">
    <w:name w:val="Table Grid"/>
    <w:basedOn w:val="a2"/>
    <w:rsid w:val="00D8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Знак"/>
    <w:link w:val="a4"/>
    <w:semiHidden/>
    <w:rsid w:val="00630030"/>
    <w:rPr>
      <w:b/>
      <w:bCs/>
      <w:sz w:val="24"/>
      <w:szCs w:val="24"/>
      <w:lang w:eastAsia="ar-SA"/>
    </w:rPr>
  </w:style>
  <w:style w:type="character" w:styleId="af1">
    <w:name w:val="page number"/>
    <w:basedOn w:val="a1"/>
    <w:rsid w:val="00E007D2"/>
  </w:style>
  <w:style w:type="character" w:customStyle="1" w:styleId="ab">
    <w:name w:val="Верхний колонтитул Знак"/>
    <w:link w:val="aa"/>
    <w:uiPriority w:val="99"/>
    <w:rsid w:val="0035695C"/>
    <w:rPr>
      <w:lang w:eastAsia="ar-SA"/>
    </w:rPr>
  </w:style>
  <w:style w:type="paragraph" w:customStyle="1" w:styleId="a">
    <w:name w:val="Нумерация"/>
    <w:basedOn w:val="af2"/>
    <w:link w:val="af3"/>
    <w:qFormat/>
    <w:rsid w:val="00571741"/>
    <w:pPr>
      <w:numPr>
        <w:ilvl w:val="1"/>
        <w:numId w:val="18"/>
      </w:numPr>
      <w:tabs>
        <w:tab w:val="left" w:pos="284"/>
      </w:tabs>
      <w:suppressAutoHyphens w:val="0"/>
      <w:autoSpaceDE/>
      <w:spacing w:before="80" w:after="80"/>
      <w:jc w:val="both"/>
    </w:pPr>
    <w:rPr>
      <w:rFonts w:ascii="Arial Narrow" w:hAnsi="Arial Narrow"/>
      <w:sz w:val="18"/>
      <w:lang w:val="x-none" w:eastAsia="x-none" w:bidi="en-US"/>
    </w:rPr>
  </w:style>
  <w:style w:type="character" w:customStyle="1" w:styleId="af3">
    <w:name w:val="Нумерация Знак"/>
    <w:link w:val="a"/>
    <w:rsid w:val="00571741"/>
    <w:rPr>
      <w:rFonts w:ascii="Arial Narrow" w:hAnsi="Arial Narrow"/>
      <w:sz w:val="18"/>
      <w:lang w:val="x-none" w:eastAsia="x-none" w:bidi="en-US"/>
    </w:rPr>
  </w:style>
  <w:style w:type="paragraph" w:styleId="af2">
    <w:name w:val="List Paragraph"/>
    <w:basedOn w:val="a0"/>
    <w:uiPriority w:val="34"/>
    <w:qFormat/>
    <w:rsid w:val="00571741"/>
    <w:pPr>
      <w:ind w:left="708"/>
    </w:pPr>
  </w:style>
  <w:style w:type="character" w:styleId="af4">
    <w:name w:val="Unresolved Mention"/>
    <w:basedOn w:val="a1"/>
    <w:uiPriority w:val="99"/>
    <w:semiHidden/>
    <w:unhideWhenUsed/>
    <w:rsid w:val="005C3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B28C-DA34-4468-B2A9-77E7EFA4E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2836</Words>
  <Characters>20012</Characters>
  <Application>Microsoft Office Word</Application>
  <DocSecurity>0</DocSecurity>
  <Lines>166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~НомерДоговора~</vt:lpstr>
    </vt:vector>
  </TitlesOfParts>
  <Company>april</Company>
  <LinksUpToDate>false</LinksUpToDate>
  <CharactersWithSpaces>22803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~НомерДоговора~</dc:title>
  <dc:subject/>
  <dc:creator>Сидорова</dc:creator>
  <cp:keywords/>
  <cp:lastModifiedBy>Отдел закупок 2</cp:lastModifiedBy>
  <cp:revision>5</cp:revision>
  <dcterms:created xsi:type="dcterms:W3CDTF">2026-08-19T06:38:00Z</dcterms:created>
  <dcterms:modified xsi:type="dcterms:W3CDTF">2026-08-20T11:03:00Z</dcterms:modified>
</cp:coreProperties>
</file>