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4A638" w14:textId="0D52F008" w:rsidR="00653296" w:rsidRPr="00653296" w:rsidRDefault="007F1DE3" w:rsidP="00653296">
      <w:pPr>
        <w:pStyle w:val="16"/>
        <w:tabs>
          <w:tab w:val="left" w:pos="709"/>
        </w:tabs>
        <w:ind w:firstLine="709"/>
        <w:jc w:val="right"/>
        <w:outlineLvl w:val="2"/>
        <w:rPr>
          <w:szCs w:val="24"/>
        </w:rPr>
      </w:pPr>
      <w:r>
        <w:rPr>
          <w:szCs w:val="24"/>
        </w:rPr>
        <w:t xml:space="preserve"> </w:t>
      </w:r>
      <w:r w:rsidR="00A93601">
        <w:rPr>
          <w:szCs w:val="24"/>
        </w:rPr>
        <w:t xml:space="preserve"> </w:t>
      </w:r>
      <w:r w:rsidR="00995C85">
        <w:rPr>
          <w:szCs w:val="24"/>
        </w:rPr>
        <w:t xml:space="preserve"> </w:t>
      </w:r>
    </w:p>
    <w:p w14:paraId="432F171F" w14:textId="3A3E9E90" w:rsidR="00653296" w:rsidRPr="00653296" w:rsidRDefault="00653296" w:rsidP="00617A62">
      <w:pPr>
        <w:tabs>
          <w:tab w:val="left" w:pos="709"/>
        </w:tabs>
        <w:suppressAutoHyphens/>
        <w:spacing w:before="0" w:after="0" w:line="240" w:lineRule="auto"/>
        <w:ind w:firstLine="709"/>
        <w:jc w:val="center"/>
        <w:rPr>
          <w:spacing w:val="20"/>
          <w:kern w:val="2"/>
          <w:sz w:val="24"/>
          <w:szCs w:val="24"/>
          <w:lang w:eastAsia="ar-SA"/>
        </w:rPr>
      </w:pPr>
      <w:r w:rsidRPr="00653296">
        <w:rPr>
          <w:rFonts w:eastAsiaTheme="minorHAnsi"/>
          <w:b/>
          <w:bCs/>
          <w:sz w:val="24"/>
          <w:szCs w:val="24"/>
          <w:lang w:eastAsia="en-US"/>
        </w:rPr>
        <w:t xml:space="preserve">Договор </w:t>
      </w:r>
      <w:r w:rsidRPr="00653296">
        <w:rPr>
          <w:b/>
          <w:bCs/>
          <w:caps/>
          <w:sz w:val="24"/>
          <w:szCs w:val="24"/>
        </w:rPr>
        <w:t xml:space="preserve">№ </w:t>
      </w:r>
      <w:r w:rsidR="008A790D">
        <w:rPr>
          <w:b/>
          <w:bCs/>
          <w:caps/>
          <w:sz w:val="24"/>
          <w:szCs w:val="24"/>
        </w:rPr>
        <w:t>ПСД</w:t>
      </w:r>
      <w:r w:rsidR="005F5A3F">
        <w:rPr>
          <w:b/>
          <w:bCs/>
          <w:caps/>
          <w:sz w:val="24"/>
          <w:szCs w:val="24"/>
        </w:rPr>
        <w:t xml:space="preserve"> (АЗ)</w:t>
      </w:r>
      <w:r w:rsidR="008A790D">
        <w:rPr>
          <w:b/>
          <w:bCs/>
          <w:caps/>
          <w:sz w:val="24"/>
          <w:szCs w:val="24"/>
        </w:rPr>
        <w:t>-</w:t>
      </w:r>
      <w:r w:rsidR="005F5A3F">
        <w:rPr>
          <w:b/>
          <w:bCs/>
          <w:caps/>
          <w:sz w:val="24"/>
          <w:szCs w:val="24"/>
        </w:rPr>
        <w:t>22</w:t>
      </w:r>
    </w:p>
    <w:p w14:paraId="237E6A07" w14:textId="5444BBAC" w:rsidR="00093130" w:rsidRDefault="001E6FC6" w:rsidP="009922D2">
      <w:pPr>
        <w:widowControl w:val="0"/>
        <w:suppressLineNumbers/>
        <w:suppressAutoHyphens/>
        <w:spacing w:before="0" w:after="0" w:line="240" w:lineRule="auto"/>
        <w:ind w:right="-1" w:firstLine="567"/>
        <w:jc w:val="center"/>
        <w:rPr>
          <w:sz w:val="24"/>
          <w:szCs w:val="24"/>
        </w:rPr>
      </w:pPr>
      <w:r w:rsidRPr="008A790D">
        <w:rPr>
          <w:sz w:val="24"/>
          <w:szCs w:val="24"/>
        </w:rPr>
        <w:t>на в</w:t>
      </w:r>
      <w:r w:rsidRPr="008A790D">
        <w:rPr>
          <w:bCs/>
          <w:sz w:val="24"/>
          <w:szCs w:val="24"/>
        </w:rPr>
        <w:t xml:space="preserve">ыполнение работ </w:t>
      </w:r>
      <w:r w:rsidRPr="00EC4754">
        <w:rPr>
          <w:bCs/>
          <w:sz w:val="24"/>
          <w:szCs w:val="24"/>
        </w:rPr>
        <w:t xml:space="preserve">по разработке проектно-сметной документации </w:t>
      </w:r>
      <w:r w:rsidRPr="00EC4754">
        <w:rPr>
          <w:sz w:val="24"/>
          <w:szCs w:val="24"/>
        </w:rPr>
        <w:t>на капитальный ремонт системы вентиляции актового зала</w:t>
      </w:r>
      <w:r w:rsidR="00093130" w:rsidRPr="00617A62">
        <w:rPr>
          <w:sz w:val="24"/>
          <w:szCs w:val="24"/>
        </w:rPr>
        <w:t xml:space="preserve"> </w:t>
      </w:r>
    </w:p>
    <w:p w14:paraId="32A3B4B0" w14:textId="29B22947" w:rsidR="009922D2" w:rsidRDefault="009922D2" w:rsidP="009922D2">
      <w:pPr>
        <w:widowControl w:val="0"/>
        <w:autoSpaceDE w:val="0"/>
        <w:autoSpaceDN w:val="0"/>
        <w:spacing w:before="0" w:after="0" w:line="240" w:lineRule="auto"/>
        <w:ind w:firstLine="0"/>
        <w:jc w:val="center"/>
        <w:rPr>
          <w:sz w:val="24"/>
          <w:szCs w:val="24"/>
        </w:rPr>
      </w:pPr>
      <w:r>
        <w:rPr>
          <w:sz w:val="24"/>
          <w:szCs w:val="24"/>
        </w:rPr>
        <w:t>(ИКЗ - ________________________________________)</w:t>
      </w:r>
    </w:p>
    <w:p w14:paraId="3DF56FB4" w14:textId="77777777" w:rsidR="009922D2" w:rsidRPr="00617A62" w:rsidRDefault="009922D2" w:rsidP="00093130">
      <w:pPr>
        <w:widowControl w:val="0"/>
        <w:suppressLineNumbers/>
        <w:suppressAutoHyphens/>
        <w:spacing w:before="0"/>
        <w:ind w:right="-1" w:firstLine="567"/>
        <w:jc w:val="center"/>
        <w:rPr>
          <w:sz w:val="24"/>
          <w:szCs w:val="24"/>
        </w:rPr>
      </w:pPr>
    </w:p>
    <w:p w14:paraId="075B581D" w14:textId="77777777" w:rsidR="00653296" w:rsidRPr="00D63892" w:rsidRDefault="00653296" w:rsidP="00562393">
      <w:pPr>
        <w:widowControl w:val="0"/>
        <w:spacing w:before="0" w:after="0" w:line="240" w:lineRule="auto"/>
        <w:ind w:firstLine="0"/>
        <w:jc w:val="left"/>
        <w:rPr>
          <w:rFonts w:eastAsiaTheme="minorHAnsi"/>
          <w:b/>
          <w:bCs/>
          <w:sz w:val="24"/>
          <w:szCs w:val="24"/>
          <w:lang w:eastAsia="en-US"/>
        </w:rPr>
      </w:pPr>
    </w:p>
    <w:tbl>
      <w:tblPr>
        <w:tblW w:w="10490" w:type="dxa"/>
        <w:tblLayout w:type="fixed"/>
        <w:tblCellMar>
          <w:top w:w="102" w:type="dxa"/>
          <w:left w:w="62" w:type="dxa"/>
          <w:bottom w:w="102" w:type="dxa"/>
          <w:right w:w="62" w:type="dxa"/>
        </w:tblCellMar>
        <w:tblLook w:val="0000" w:firstRow="0" w:lastRow="0" w:firstColumn="0" w:lastColumn="0" w:noHBand="0" w:noVBand="0"/>
      </w:tblPr>
      <w:tblGrid>
        <w:gridCol w:w="3402"/>
        <w:gridCol w:w="1928"/>
        <w:gridCol w:w="5160"/>
      </w:tblGrid>
      <w:tr w:rsidR="00653296" w:rsidRPr="00653296" w14:paraId="22DBC9E2" w14:textId="77777777" w:rsidTr="00711AB6">
        <w:tc>
          <w:tcPr>
            <w:tcW w:w="3402" w:type="dxa"/>
          </w:tcPr>
          <w:p w14:paraId="62D17D3C" w14:textId="09A3070A" w:rsidR="00653296" w:rsidRPr="00653296" w:rsidRDefault="00653296" w:rsidP="00711AB6">
            <w:pPr>
              <w:pStyle w:val="aa"/>
              <w:jc w:val="both"/>
              <w:rPr>
                <w:sz w:val="24"/>
                <w:szCs w:val="24"/>
              </w:rPr>
            </w:pPr>
            <w:r w:rsidRPr="00653296">
              <w:rPr>
                <w:sz w:val="24"/>
                <w:szCs w:val="24"/>
              </w:rPr>
              <w:t>г. Красноярск</w:t>
            </w:r>
          </w:p>
        </w:tc>
        <w:tc>
          <w:tcPr>
            <w:tcW w:w="1928" w:type="dxa"/>
          </w:tcPr>
          <w:p w14:paraId="19BE5385" w14:textId="77777777" w:rsidR="00653296" w:rsidRPr="00653296" w:rsidRDefault="00653296" w:rsidP="00653296">
            <w:pPr>
              <w:pStyle w:val="aa"/>
              <w:ind w:firstLine="709"/>
              <w:jc w:val="both"/>
              <w:rPr>
                <w:sz w:val="24"/>
                <w:szCs w:val="24"/>
              </w:rPr>
            </w:pPr>
          </w:p>
        </w:tc>
        <w:tc>
          <w:tcPr>
            <w:tcW w:w="5160" w:type="dxa"/>
          </w:tcPr>
          <w:p w14:paraId="77DAE04C" w14:textId="08087B94" w:rsidR="00653296" w:rsidRPr="00653296" w:rsidRDefault="00653296" w:rsidP="00711AB6">
            <w:pPr>
              <w:pStyle w:val="aa"/>
              <w:jc w:val="both"/>
              <w:rPr>
                <w:sz w:val="24"/>
                <w:szCs w:val="24"/>
              </w:rPr>
            </w:pPr>
            <w:r w:rsidRPr="00653296">
              <w:rPr>
                <w:sz w:val="24"/>
                <w:szCs w:val="24"/>
              </w:rPr>
              <w:t xml:space="preserve">     </w:t>
            </w:r>
            <w:r w:rsidR="00711AB6">
              <w:rPr>
                <w:sz w:val="24"/>
                <w:szCs w:val="24"/>
              </w:rPr>
              <w:t xml:space="preserve">                       </w:t>
            </w:r>
            <w:r w:rsidRPr="00653296">
              <w:rPr>
                <w:sz w:val="24"/>
                <w:szCs w:val="24"/>
              </w:rPr>
              <w:t xml:space="preserve"> </w:t>
            </w:r>
            <w:r w:rsidR="00DE38D0">
              <w:rPr>
                <w:sz w:val="24"/>
                <w:szCs w:val="24"/>
              </w:rPr>
              <w:t xml:space="preserve"> «____» _____________ 2026</w:t>
            </w:r>
            <w:r w:rsidRPr="00653296">
              <w:rPr>
                <w:sz w:val="24"/>
                <w:szCs w:val="24"/>
              </w:rPr>
              <w:t xml:space="preserve"> г.</w:t>
            </w:r>
          </w:p>
        </w:tc>
      </w:tr>
    </w:tbl>
    <w:p w14:paraId="5A34577F" w14:textId="77777777" w:rsidR="00711AB6" w:rsidRDefault="00711AB6" w:rsidP="00653296">
      <w:pPr>
        <w:pStyle w:val="aa"/>
        <w:ind w:firstLine="709"/>
        <w:jc w:val="both"/>
        <w:rPr>
          <w:sz w:val="24"/>
          <w:szCs w:val="24"/>
        </w:rPr>
      </w:pPr>
    </w:p>
    <w:p w14:paraId="64DCA9C2" w14:textId="60802134" w:rsidR="00653296" w:rsidRPr="000461A2" w:rsidRDefault="00DE38D0" w:rsidP="00653296">
      <w:pPr>
        <w:pStyle w:val="aa"/>
        <w:ind w:firstLine="709"/>
        <w:jc w:val="both"/>
        <w:rPr>
          <w:sz w:val="24"/>
          <w:szCs w:val="24"/>
        </w:rPr>
      </w:pPr>
      <w:r w:rsidRPr="000461A2">
        <w:rPr>
          <w:bCs/>
          <w:sz w:val="24"/>
          <w:szCs w:val="24"/>
        </w:rPr>
        <w:t xml:space="preserve">Федеральное государственное бюджетное образовательное учреждение высшего образования «Сибирский государственный институт искусств имени Дмитрия Хворостовского», именуемое в дальнейшем Заказчик, </w:t>
      </w:r>
      <w:r w:rsidR="00FC41CF" w:rsidRPr="002C4749">
        <w:rPr>
          <w:snapToGrid w:val="0"/>
          <w:sz w:val="24"/>
          <w:szCs w:val="24"/>
        </w:rPr>
        <w:t xml:space="preserve">в лице </w:t>
      </w:r>
      <w:r w:rsidR="00FC41CF" w:rsidRPr="002C4749">
        <w:rPr>
          <w:sz w:val="24"/>
          <w:szCs w:val="24"/>
        </w:rPr>
        <w:t xml:space="preserve">ректора </w:t>
      </w:r>
      <w:proofErr w:type="spellStart"/>
      <w:r w:rsidR="00FC41CF" w:rsidRPr="002C4749">
        <w:rPr>
          <w:sz w:val="24"/>
          <w:szCs w:val="24"/>
        </w:rPr>
        <w:t>Лузана</w:t>
      </w:r>
      <w:proofErr w:type="spellEnd"/>
      <w:r w:rsidR="00FC41CF" w:rsidRPr="002C4749">
        <w:rPr>
          <w:sz w:val="24"/>
          <w:szCs w:val="24"/>
        </w:rPr>
        <w:t xml:space="preserve"> Владимира Сергеевича, действующего на</w:t>
      </w:r>
      <w:r w:rsidR="00FC41CF" w:rsidRPr="002C4749">
        <w:rPr>
          <w:snapToGrid w:val="0"/>
          <w:sz w:val="24"/>
          <w:szCs w:val="24"/>
        </w:rPr>
        <w:t xml:space="preserve"> основании</w:t>
      </w:r>
      <w:r w:rsidR="00FC41CF" w:rsidRPr="002C4749">
        <w:rPr>
          <w:noProof/>
          <w:snapToGrid w:val="0"/>
          <w:sz w:val="24"/>
          <w:szCs w:val="24"/>
        </w:rPr>
        <w:t xml:space="preserve"> Устава</w:t>
      </w:r>
      <w:r w:rsidR="00FC41CF">
        <w:rPr>
          <w:noProof/>
          <w:snapToGrid w:val="0"/>
          <w:sz w:val="24"/>
          <w:szCs w:val="24"/>
        </w:rPr>
        <w:t>,</w:t>
      </w:r>
      <w:r w:rsidR="00FC41CF" w:rsidRPr="00FC41CF">
        <w:rPr>
          <w:sz w:val="24"/>
          <w:szCs w:val="24"/>
        </w:rPr>
        <w:t xml:space="preserve"> </w:t>
      </w:r>
      <w:r w:rsidR="00FC41CF" w:rsidRPr="002C4749">
        <w:rPr>
          <w:sz w:val="24"/>
          <w:szCs w:val="24"/>
        </w:rPr>
        <w:t>с одной стороны,</w:t>
      </w:r>
      <w:r w:rsidR="00FC41CF" w:rsidRPr="000461A2">
        <w:rPr>
          <w:bCs/>
          <w:sz w:val="24"/>
          <w:szCs w:val="24"/>
        </w:rPr>
        <w:t xml:space="preserve"> </w:t>
      </w:r>
      <w:r w:rsidRPr="000461A2">
        <w:rPr>
          <w:bCs/>
          <w:sz w:val="24"/>
          <w:szCs w:val="24"/>
        </w:rPr>
        <w:t xml:space="preserve">и </w:t>
      </w:r>
      <w:r w:rsidR="00616FDE" w:rsidRPr="000461A2">
        <w:rPr>
          <w:b/>
          <w:sz w:val="24"/>
          <w:szCs w:val="24"/>
        </w:rPr>
        <w:t>_______________________________________________________</w:t>
      </w:r>
      <w:r w:rsidR="00616FDE" w:rsidRPr="000461A2">
        <w:rPr>
          <w:sz w:val="24"/>
          <w:szCs w:val="24"/>
        </w:rPr>
        <w:t xml:space="preserve">, </w:t>
      </w:r>
      <w:r w:rsidR="00616FDE" w:rsidRPr="000461A2">
        <w:rPr>
          <w:bCs/>
          <w:sz w:val="24"/>
          <w:szCs w:val="24"/>
        </w:rPr>
        <w:t>именуемое в дальнейшем Подрядчик</w:t>
      </w:r>
      <w:r w:rsidR="00616FDE" w:rsidRPr="000461A2">
        <w:rPr>
          <w:sz w:val="24"/>
          <w:szCs w:val="24"/>
        </w:rPr>
        <w:t xml:space="preserve">, в лице </w:t>
      </w:r>
      <w:r w:rsidR="00616FDE" w:rsidRPr="002644E7">
        <w:rPr>
          <w:sz w:val="24"/>
          <w:szCs w:val="24"/>
        </w:rPr>
        <w:t>____________________________</w:t>
      </w:r>
      <w:r w:rsidR="00E95B58">
        <w:rPr>
          <w:bCs/>
          <w:sz w:val="24"/>
          <w:szCs w:val="24"/>
        </w:rPr>
        <w:t xml:space="preserve">, </w:t>
      </w:r>
      <w:r w:rsidR="00FC41CF" w:rsidRPr="002644E7">
        <w:rPr>
          <w:sz w:val="24"/>
          <w:szCs w:val="24"/>
        </w:rPr>
        <w:t>действующего на</w:t>
      </w:r>
      <w:r w:rsidR="00FC41CF" w:rsidRPr="002644E7">
        <w:rPr>
          <w:snapToGrid w:val="0"/>
          <w:sz w:val="24"/>
          <w:szCs w:val="24"/>
        </w:rPr>
        <w:t xml:space="preserve"> основании</w:t>
      </w:r>
      <w:r w:rsidR="00FC41CF" w:rsidRPr="002644E7">
        <w:rPr>
          <w:noProof/>
          <w:snapToGrid w:val="0"/>
          <w:sz w:val="24"/>
          <w:szCs w:val="24"/>
        </w:rPr>
        <w:t xml:space="preserve"> _______, </w:t>
      </w:r>
      <w:r w:rsidRPr="002644E7">
        <w:rPr>
          <w:bCs/>
          <w:sz w:val="24"/>
          <w:szCs w:val="24"/>
        </w:rPr>
        <w:t>с другой Стороны, вместе именуемые Стороны, в соответствии</w:t>
      </w:r>
      <w:r w:rsidR="002644E7" w:rsidRPr="002644E7">
        <w:rPr>
          <w:bCs/>
          <w:sz w:val="24"/>
          <w:szCs w:val="24"/>
        </w:rPr>
        <w:t xml:space="preserve"> с</w:t>
      </w:r>
      <w:r w:rsidRPr="002644E7">
        <w:rPr>
          <w:bCs/>
          <w:sz w:val="24"/>
          <w:szCs w:val="24"/>
        </w:rPr>
        <w:t xml:space="preserve"> </w:t>
      </w:r>
      <w:r w:rsidR="002644E7" w:rsidRPr="002644E7">
        <w:rPr>
          <w:sz w:val="24"/>
          <w:szCs w:val="24"/>
        </w:rPr>
        <w:t>п.5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2644E7">
        <w:rPr>
          <w:bCs/>
          <w:sz w:val="24"/>
          <w:szCs w:val="24"/>
        </w:rPr>
        <w:t xml:space="preserve"> (далее - Федеральный закон </w:t>
      </w:r>
      <w:r w:rsidRPr="002644E7">
        <w:rPr>
          <w:sz w:val="24"/>
          <w:szCs w:val="24"/>
        </w:rPr>
        <w:t>о контрактной системе</w:t>
      </w:r>
      <w:r w:rsidRPr="002644E7">
        <w:rPr>
          <w:bCs/>
          <w:sz w:val="24"/>
          <w:szCs w:val="24"/>
        </w:rPr>
        <w:t>), заключили настоящий Договор (далее – Договор) о нижеследующем:</w:t>
      </w:r>
    </w:p>
    <w:p w14:paraId="61504740" w14:textId="70B245FA" w:rsidR="006607D0" w:rsidRPr="00653296" w:rsidRDefault="006607D0" w:rsidP="005C2190">
      <w:pPr>
        <w:widowControl w:val="0"/>
        <w:spacing w:before="0" w:after="0" w:line="240" w:lineRule="auto"/>
        <w:ind w:firstLine="0"/>
        <w:jc w:val="center"/>
        <w:rPr>
          <w:rFonts w:eastAsiaTheme="minorHAnsi"/>
          <w:b/>
          <w:bCs/>
          <w:sz w:val="24"/>
          <w:szCs w:val="24"/>
          <w:lang w:eastAsia="en-US"/>
        </w:rPr>
      </w:pPr>
      <w:r w:rsidRPr="00653296">
        <w:rPr>
          <w:rFonts w:eastAsiaTheme="minorHAnsi"/>
          <w:b/>
          <w:bCs/>
          <w:sz w:val="24"/>
          <w:szCs w:val="24"/>
          <w:lang w:eastAsia="en-US"/>
        </w:rPr>
        <w:t xml:space="preserve">1. Предмет </w:t>
      </w:r>
      <w:r w:rsidR="00653296">
        <w:rPr>
          <w:rFonts w:eastAsiaTheme="minorHAnsi"/>
          <w:b/>
          <w:bCs/>
          <w:sz w:val="24"/>
          <w:szCs w:val="24"/>
          <w:lang w:eastAsia="en-US"/>
        </w:rPr>
        <w:t>Договор</w:t>
      </w:r>
      <w:r w:rsidRPr="00653296">
        <w:rPr>
          <w:rFonts w:eastAsiaTheme="minorHAnsi"/>
          <w:b/>
          <w:bCs/>
          <w:sz w:val="24"/>
          <w:szCs w:val="24"/>
          <w:lang w:eastAsia="en-US"/>
        </w:rPr>
        <w:t>а</w:t>
      </w:r>
    </w:p>
    <w:p w14:paraId="5FCA4F32" w14:textId="70EF9755" w:rsidR="006607D0" w:rsidRPr="00EC4754" w:rsidRDefault="006607D0" w:rsidP="00BE178F">
      <w:pPr>
        <w:widowControl w:val="0"/>
        <w:autoSpaceDE w:val="0"/>
        <w:autoSpaceDN w:val="0"/>
        <w:spacing w:before="0" w:after="0" w:line="240" w:lineRule="auto"/>
        <w:ind w:firstLine="0"/>
        <w:rPr>
          <w:color w:val="002060"/>
          <w:sz w:val="24"/>
          <w:szCs w:val="24"/>
        </w:rPr>
      </w:pPr>
      <w:r w:rsidRPr="00653296">
        <w:rPr>
          <w:sz w:val="24"/>
          <w:szCs w:val="24"/>
        </w:rPr>
        <w:t xml:space="preserve">1.1. </w:t>
      </w:r>
      <w:r w:rsidRPr="00EC4754">
        <w:rPr>
          <w:sz w:val="24"/>
          <w:szCs w:val="24"/>
        </w:rPr>
        <w:t xml:space="preserve">В соответствии с </w:t>
      </w:r>
      <w:r w:rsidR="00653296" w:rsidRPr="00EC4754">
        <w:rPr>
          <w:sz w:val="24"/>
          <w:szCs w:val="24"/>
        </w:rPr>
        <w:t>Договор</w:t>
      </w:r>
      <w:r w:rsidRPr="00EC4754">
        <w:rPr>
          <w:sz w:val="24"/>
          <w:szCs w:val="24"/>
        </w:rPr>
        <w:t xml:space="preserve">ом Подрядчик обязуется в порядке и сроки, предусмотренные </w:t>
      </w:r>
      <w:r w:rsidR="00653296" w:rsidRPr="00EC4754">
        <w:rPr>
          <w:sz w:val="24"/>
          <w:szCs w:val="24"/>
        </w:rPr>
        <w:t>Договор</w:t>
      </w:r>
      <w:r w:rsidRPr="00EC4754">
        <w:rPr>
          <w:sz w:val="24"/>
          <w:szCs w:val="24"/>
        </w:rPr>
        <w:t xml:space="preserve">ом, выполнить </w:t>
      </w:r>
      <w:r w:rsidR="00D9292B" w:rsidRPr="00EC4754">
        <w:rPr>
          <w:bCs/>
          <w:sz w:val="24"/>
          <w:szCs w:val="24"/>
        </w:rPr>
        <w:t xml:space="preserve">работы по </w:t>
      </w:r>
      <w:r w:rsidR="008A790D" w:rsidRPr="00EC4754">
        <w:rPr>
          <w:bCs/>
          <w:sz w:val="24"/>
          <w:szCs w:val="24"/>
        </w:rPr>
        <w:t xml:space="preserve">разработке проектно-сметной документации </w:t>
      </w:r>
      <w:r w:rsidR="000461A2" w:rsidRPr="00EC4754">
        <w:rPr>
          <w:sz w:val="24"/>
          <w:szCs w:val="24"/>
        </w:rPr>
        <w:t>на капитальный ремонт системы вентиляции актового зала Федерального государственного бюджетного образовательного учреждения высшего образования «Сибирский государственный институт искусств имени Дмитрия Хворостовского» по адресу: г. Красноярск, ул. Ленина, 22</w:t>
      </w:r>
      <w:r w:rsidR="00102AEE" w:rsidRPr="00EC4754">
        <w:rPr>
          <w:spacing w:val="-1"/>
          <w:sz w:val="24"/>
          <w:szCs w:val="24"/>
          <w:lang w:eastAsia="ar-SA"/>
        </w:rPr>
        <w:t>,</w:t>
      </w:r>
      <w:r w:rsidRPr="00EC4754">
        <w:rPr>
          <w:sz w:val="24"/>
          <w:szCs w:val="24"/>
        </w:rPr>
        <w:t xml:space="preserve"> в обусловленный </w:t>
      </w:r>
      <w:r w:rsidR="00653296" w:rsidRPr="00EC4754">
        <w:rPr>
          <w:sz w:val="24"/>
          <w:szCs w:val="24"/>
        </w:rPr>
        <w:t>Договор</w:t>
      </w:r>
      <w:r w:rsidRPr="00EC4754">
        <w:rPr>
          <w:sz w:val="24"/>
          <w:szCs w:val="24"/>
        </w:rPr>
        <w:t xml:space="preserve">ом срок, согласно </w:t>
      </w:r>
      <w:r w:rsidR="00BE178F" w:rsidRPr="00EC4754">
        <w:rPr>
          <w:sz w:val="24"/>
          <w:szCs w:val="24"/>
        </w:rPr>
        <w:t xml:space="preserve">задания </w:t>
      </w:r>
      <w:r w:rsidR="00EC4754" w:rsidRPr="00EC4754">
        <w:rPr>
          <w:bCs/>
          <w:sz w:val="24"/>
          <w:szCs w:val="24"/>
        </w:rPr>
        <w:t xml:space="preserve">на разработку проектно-сметной документации </w:t>
      </w:r>
      <w:r w:rsidR="003313B2" w:rsidRPr="00EC4754">
        <w:rPr>
          <w:sz w:val="24"/>
          <w:szCs w:val="24"/>
        </w:rPr>
        <w:t xml:space="preserve">(Приложение 1 к Договору), </w:t>
      </w:r>
      <w:r w:rsidR="00740670" w:rsidRPr="00EC4754">
        <w:rPr>
          <w:sz w:val="24"/>
          <w:szCs w:val="24"/>
        </w:rPr>
        <w:t>Сводной сметой № 3</w:t>
      </w:r>
      <w:r w:rsidR="00B47D93" w:rsidRPr="00EC4754">
        <w:rPr>
          <w:sz w:val="24"/>
          <w:szCs w:val="24"/>
        </w:rPr>
        <w:t xml:space="preserve"> (</w:t>
      </w:r>
      <w:r w:rsidR="003313B2" w:rsidRPr="00EC4754">
        <w:rPr>
          <w:sz w:val="24"/>
          <w:szCs w:val="24"/>
        </w:rPr>
        <w:t>Приложение 2 к Договору</w:t>
      </w:r>
      <w:r w:rsidR="00B47D93" w:rsidRPr="00EC4754">
        <w:rPr>
          <w:sz w:val="24"/>
          <w:szCs w:val="24"/>
        </w:rPr>
        <w:t>)</w:t>
      </w:r>
      <w:r w:rsidRPr="00EC4754">
        <w:rPr>
          <w:sz w:val="24"/>
          <w:szCs w:val="24"/>
        </w:rPr>
        <w:t xml:space="preserve">, а Заказчик обязуется принять и оплатить выполненные Работы на условиях, предусмотренных </w:t>
      </w:r>
      <w:r w:rsidR="00653296" w:rsidRPr="00EC4754">
        <w:rPr>
          <w:sz w:val="24"/>
          <w:szCs w:val="24"/>
        </w:rPr>
        <w:t>Договор</w:t>
      </w:r>
      <w:r w:rsidRPr="00EC4754">
        <w:rPr>
          <w:sz w:val="24"/>
          <w:szCs w:val="24"/>
        </w:rPr>
        <w:t>ом.</w:t>
      </w:r>
    </w:p>
    <w:p w14:paraId="033325A6" w14:textId="611112D7" w:rsidR="006607D0" w:rsidRPr="00653296" w:rsidRDefault="006607D0" w:rsidP="00562393">
      <w:pPr>
        <w:widowControl w:val="0"/>
        <w:tabs>
          <w:tab w:val="left" w:pos="3043"/>
        </w:tabs>
        <w:autoSpaceDE w:val="0"/>
        <w:autoSpaceDN w:val="0"/>
        <w:spacing w:before="0" w:after="0" w:line="240" w:lineRule="auto"/>
        <w:ind w:firstLine="0"/>
        <w:rPr>
          <w:i/>
          <w:iCs/>
          <w:sz w:val="24"/>
          <w:szCs w:val="24"/>
        </w:rPr>
      </w:pPr>
    </w:p>
    <w:p w14:paraId="5C37FF4F" w14:textId="5B504E11" w:rsidR="006607D0" w:rsidRPr="00653296" w:rsidRDefault="006607D0" w:rsidP="005C2190">
      <w:pPr>
        <w:widowControl w:val="0"/>
        <w:spacing w:before="0" w:after="0" w:line="240" w:lineRule="auto"/>
        <w:ind w:firstLine="0"/>
        <w:jc w:val="center"/>
        <w:rPr>
          <w:rFonts w:eastAsiaTheme="minorHAnsi"/>
          <w:b/>
          <w:bCs/>
          <w:sz w:val="24"/>
          <w:szCs w:val="24"/>
          <w:lang w:eastAsia="en-US"/>
        </w:rPr>
      </w:pPr>
      <w:r w:rsidRPr="00653296">
        <w:rPr>
          <w:rFonts w:eastAsiaTheme="minorHAnsi"/>
          <w:b/>
          <w:bCs/>
          <w:sz w:val="24"/>
          <w:szCs w:val="24"/>
          <w:lang w:eastAsia="en-US"/>
        </w:rPr>
        <w:t xml:space="preserve">2. Цена </w:t>
      </w:r>
      <w:r w:rsidR="00653296">
        <w:rPr>
          <w:rFonts w:eastAsiaTheme="minorHAnsi"/>
          <w:b/>
          <w:bCs/>
          <w:sz w:val="24"/>
          <w:szCs w:val="24"/>
          <w:lang w:eastAsia="en-US"/>
        </w:rPr>
        <w:t>Договор</w:t>
      </w:r>
      <w:r w:rsidRPr="00653296">
        <w:rPr>
          <w:rFonts w:eastAsiaTheme="minorHAnsi"/>
          <w:b/>
          <w:bCs/>
          <w:sz w:val="24"/>
          <w:szCs w:val="24"/>
          <w:lang w:eastAsia="en-US"/>
        </w:rPr>
        <w:t>а и порядок расчетов</w:t>
      </w:r>
    </w:p>
    <w:p w14:paraId="207BDAE4" w14:textId="235F9A8C" w:rsidR="006607D0" w:rsidRPr="00653296" w:rsidRDefault="00B47D93" w:rsidP="00EC4754">
      <w:pPr>
        <w:spacing w:before="0" w:after="0" w:line="240" w:lineRule="auto"/>
        <w:ind w:firstLine="0"/>
        <w:rPr>
          <w:sz w:val="24"/>
          <w:szCs w:val="24"/>
        </w:rPr>
      </w:pPr>
      <w:bookmarkStart w:id="0" w:name="Par62"/>
      <w:bookmarkEnd w:id="0"/>
      <w:r w:rsidRPr="00653296">
        <w:rPr>
          <w:sz w:val="24"/>
          <w:szCs w:val="24"/>
        </w:rPr>
        <w:t>2.1</w:t>
      </w:r>
      <w:r w:rsidR="006607D0" w:rsidRPr="00653296">
        <w:rPr>
          <w:sz w:val="24"/>
          <w:szCs w:val="24"/>
        </w:rPr>
        <w:t xml:space="preserve">. </w:t>
      </w:r>
      <w:r w:rsidR="00DE38D0" w:rsidRPr="003E742F">
        <w:rPr>
          <w:sz w:val="24"/>
          <w:szCs w:val="24"/>
        </w:rPr>
        <w:t>Цена Договора</w:t>
      </w:r>
      <w:r w:rsidR="00EC4754">
        <w:rPr>
          <w:sz w:val="24"/>
          <w:szCs w:val="24"/>
        </w:rPr>
        <w:t xml:space="preserve"> составляет ______________ (_______________), </w:t>
      </w:r>
      <w:r w:rsidR="00DE38D0" w:rsidRPr="003E742F">
        <w:rPr>
          <w:sz w:val="24"/>
          <w:szCs w:val="24"/>
        </w:rPr>
        <w:t xml:space="preserve">в том числе </w:t>
      </w:r>
      <w:r w:rsidR="00EC4754">
        <w:rPr>
          <w:sz w:val="24"/>
          <w:szCs w:val="24"/>
        </w:rPr>
        <w:t>НДС</w:t>
      </w:r>
      <w:r w:rsidR="00DE38D0" w:rsidRPr="003E742F">
        <w:rPr>
          <w:sz w:val="24"/>
          <w:szCs w:val="24"/>
        </w:rPr>
        <w:t xml:space="preserve"> (в случае если Договор заключается с лицами, не являющимися в соответствии с законодательством Российской Федерации о налогах и сборах платель</w:t>
      </w:r>
      <w:r w:rsidR="00EC4754">
        <w:rPr>
          <w:sz w:val="24"/>
          <w:szCs w:val="24"/>
        </w:rPr>
        <w:t>щиком НДС, то НДС не облагается.</w:t>
      </w:r>
    </w:p>
    <w:p w14:paraId="4A892D13" w14:textId="54BB667A" w:rsidR="006607D0" w:rsidRPr="00653296" w:rsidRDefault="006607D0" w:rsidP="00DE38D0">
      <w:pPr>
        <w:widowControl w:val="0"/>
        <w:autoSpaceDE w:val="0"/>
        <w:autoSpaceDN w:val="0"/>
        <w:spacing w:before="0" w:after="0" w:line="240" w:lineRule="auto"/>
        <w:ind w:firstLine="709"/>
        <w:rPr>
          <w:sz w:val="24"/>
          <w:szCs w:val="24"/>
        </w:rPr>
      </w:pPr>
      <w:r w:rsidRPr="00653296">
        <w:rPr>
          <w:sz w:val="24"/>
          <w:szCs w:val="24"/>
        </w:rPr>
        <w:t xml:space="preserve">Цена </w:t>
      </w:r>
      <w:r w:rsidR="00653296">
        <w:rPr>
          <w:sz w:val="24"/>
          <w:szCs w:val="24"/>
        </w:rPr>
        <w:t>Договор</w:t>
      </w:r>
      <w:r w:rsidRPr="00653296">
        <w:rPr>
          <w:sz w:val="24"/>
          <w:szCs w:val="24"/>
        </w:rPr>
        <w:t xml:space="preserve">а является твердой и определяется на весь срок исполнения </w:t>
      </w:r>
      <w:r w:rsidR="00653296">
        <w:rPr>
          <w:sz w:val="24"/>
          <w:szCs w:val="24"/>
        </w:rPr>
        <w:t>Договор</w:t>
      </w:r>
      <w:r w:rsidRPr="00653296">
        <w:rPr>
          <w:sz w:val="24"/>
          <w:szCs w:val="24"/>
        </w:rPr>
        <w:t xml:space="preserve">а, за исключением случаев, установленных </w:t>
      </w:r>
      <w:r w:rsidR="005C2190" w:rsidRPr="00653296">
        <w:rPr>
          <w:sz w:val="24"/>
          <w:szCs w:val="24"/>
        </w:rPr>
        <w:t xml:space="preserve">Федеральным законом № 44-ФЗ </w:t>
      </w:r>
      <w:r w:rsidRPr="00653296">
        <w:rPr>
          <w:sz w:val="24"/>
          <w:szCs w:val="24"/>
        </w:rPr>
        <w:t xml:space="preserve">и </w:t>
      </w:r>
      <w:r w:rsidR="00653296">
        <w:rPr>
          <w:sz w:val="24"/>
          <w:szCs w:val="24"/>
        </w:rPr>
        <w:t>Договор</w:t>
      </w:r>
      <w:r w:rsidRPr="00653296">
        <w:rPr>
          <w:sz w:val="24"/>
          <w:szCs w:val="24"/>
        </w:rPr>
        <w:t>ом.</w:t>
      </w:r>
    </w:p>
    <w:p w14:paraId="264CC622" w14:textId="4E1C12D1" w:rsidR="006607D0" w:rsidRPr="00653296" w:rsidRDefault="006607D0" w:rsidP="003313B2">
      <w:pPr>
        <w:widowControl w:val="0"/>
        <w:autoSpaceDE w:val="0"/>
        <w:autoSpaceDN w:val="0"/>
        <w:spacing w:before="0" w:after="0" w:line="240" w:lineRule="auto"/>
        <w:ind w:firstLine="709"/>
        <w:rPr>
          <w:sz w:val="24"/>
          <w:szCs w:val="24"/>
        </w:rPr>
      </w:pPr>
      <w:r w:rsidRPr="00653296">
        <w:rPr>
          <w:sz w:val="24"/>
          <w:szCs w:val="24"/>
        </w:rPr>
        <w:t xml:space="preserve">Цена </w:t>
      </w:r>
      <w:r w:rsidR="00653296">
        <w:rPr>
          <w:sz w:val="24"/>
          <w:szCs w:val="24"/>
        </w:rPr>
        <w:t>Договор</w:t>
      </w:r>
      <w:r w:rsidRPr="00653296">
        <w:rPr>
          <w:sz w:val="24"/>
          <w:szCs w:val="24"/>
        </w:rPr>
        <w:t xml:space="preserve">а может быть снижена по соглашению Сторон без изменения, предусмотренных </w:t>
      </w:r>
      <w:r w:rsidR="00653296">
        <w:rPr>
          <w:sz w:val="24"/>
          <w:szCs w:val="24"/>
        </w:rPr>
        <w:t>Договор</w:t>
      </w:r>
      <w:r w:rsidRPr="00653296">
        <w:rPr>
          <w:sz w:val="24"/>
          <w:szCs w:val="24"/>
        </w:rPr>
        <w:t xml:space="preserve">ом объема и качества выполняемых Работ и иных условий </w:t>
      </w:r>
      <w:r w:rsidR="00653296">
        <w:rPr>
          <w:sz w:val="24"/>
          <w:szCs w:val="24"/>
        </w:rPr>
        <w:t>Договор</w:t>
      </w:r>
      <w:r w:rsidRPr="00653296">
        <w:rPr>
          <w:sz w:val="24"/>
          <w:szCs w:val="24"/>
        </w:rPr>
        <w:t>а.</w:t>
      </w:r>
    </w:p>
    <w:p w14:paraId="6A59CAFC" w14:textId="112EB6AF" w:rsidR="006607D0" w:rsidRPr="00653296" w:rsidRDefault="00B47D93" w:rsidP="00562393">
      <w:pPr>
        <w:widowControl w:val="0"/>
        <w:autoSpaceDE w:val="0"/>
        <w:autoSpaceDN w:val="0"/>
        <w:spacing w:before="0" w:after="0" w:line="240" w:lineRule="auto"/>
        <w:ind w:firstLine="0"/>
        <w:rPr>
          <w:sz w:val="24"/>
          <w:szCs w:val="24"/>
        </w:rPr>
      </w:pPr>
      <w:bookmarkStart w:id="1" w:name="Par66"/>
      <w:bookmarkEnd w:id="1"/>
      <w:r w:rsidRPr="00653296">
        <w:rPr>
          <w:sz w:val="24"/>
          <w:szCs w:val="24"/>
        </w:rPr>
        <w:t>2.2</w:t>
      </w:r>
      <w:r w:rsidR="006607D0" w:rsidRPr="00653296">
        <w:rPr>
          <w:sz w:val="24"/>
          <w:szCs w:val="24"/>
        </w:rPr>
        <w:t xml:space="preserve">. Источник финансирования </w:t>
      </w:r>
      <w:r w:rsidR="00653296">
        <w:rPr>
          <w:sz w:val="24"/>
          <w:szCs w:val="24"/>
        </w:rPr>
        <w:t>Договор</w:t>
      </w:r>
      <w:r w:rsidR="006607D0" w:rsidRPr="00653296">
        <w:rPr>
          <w:sz w:val="24"/>
          <w:szCs w:val="24"/>
        </w:rPr>
        <w:t>а: средства бюджетных учреждений</w:t>
      </w:r>
      <w:r w:rsidRPr="00653296">
        <w:rPr>
          <w:sz w:val="24"/>
          <w:szCs w:val="24"/>
        </w:rPr>
        <w:t>.</w:t>
      </w:r>
    </w:p>
    <w:p w14:paraId="11CD0E13" w14:textId="1D36A52A" w:rsidR="006607D0" w:rsidRPr="00653296" w:rsidRDefault="00B47D93" w:rsidP="00562393">
      <w:pPr>
        <w:widowControl w:val="0"/>
        <w:autoSpaceDE w:val="0"/>
        <w:autoSpaceDN w:val="0"/>
        <w:spacing w:before="0" w:after="0" w:line="240" w:lineRule="auto"/>
        <w:ind w:firstLine="0"/>
        <w:rPr>
          <w:sz w:val="24"/>
          <w:szCs w:val="24"/>
        </w:rPr>
      </w:pPr>
      <w:r w:rsidRPr="00653296">
        <w:rPr>
          <w:sz w:val="24"/>
          <w:szCs w:val="24"/>
        </w:rPr>
        <w:t>2.3</w:t>
      </w:r>
      <w:r w:rsidR="006607D0" w:rsidRPr="00653296">
        <w:rPr>
          <w:sz w:val="24"/>
          <w:szCs w:val="24"/>
        </w:rPr>
        <w:t>. Оплата выполненных Работ производится Заказчиком</w:t>
      </w:r>
      <w:r w:rsidR="009922D2">
        <w:rPr>
          <w:sz w:val="24"/>
          <w:szCs w:val="24"/>
        </w:rPr>
        <w:t xml:space="preserve"> </w:t>
      </w:r>
      <w:r w:rsidR="009922D2" w:rsidRPr="00D67BE2">
        <w:rPr>
          <w:noProof/>
          <w:sz w:val="24"/>
          <w:szCs w:val="24"/>
        </w:rPr>
        <w:t>на основании выставленного Подрядчиком счета, счета-фактуры (при наличии)</w:t>
      </w:r>
      <w:r w:rsidR="006607D0" w:rsidRPr="00653296">
        <w:rPr>
          <w:sz w:val="24"/>
          <w:szCs w:val="24"/>
        </w:rPr>
        <w:t xml:space="preserve"> в течение 7 (</w:t>
      </w:r>
      <w:r w:rsidRPr="00653296">
        <w:rPr>
          <w:sz w:val="24"/>
          <w:szCs w:val="24"/>
        </w:rPr>
        <w:t>с</w:t>
      </w:r>
      <w:r w:rsidR="00EB796F">
        <w:rPr>
          <w:sz w:val="24"/>
          <w:szCs w:val="24"/>
        </w:rPr>
        <w:t>еми</w:t>
      </w:r>
      <w:r w:rsidR="006607D0" w:rsidRPr="00653296">
        <w:rPr>
          <w:sz w:val="24"/>
          <w:szCs w:val="24"/>
        </w:rPr>
        <w:t xml:space="preserve">) рабочих дней с даты подписания Заказчиком </w:t>
      </w:r>
      <w:r w:rsidR="009922D2" w:rsidRPr="00D67BE2">
        <w:rPr>
          <w:noProof/>
          <w:sz w:val="24"/>
          <w:szCs w:val="24"/>
        </w:rPr>
        <w:t>Акта сдачи-приемки проектной документации</w:t>
      </w:r>
      <w:r w:rsidR="006607D0" w:rsidRPr="00653296">
        <w:rPr>
          <w:sz w:val="24"/>
          <w:szCs w:val="24"/>
        </w:rPr>
        <w:t>.</w:t>
      </w:r>
    </w:p>
    <w:p w14:paraId="02A1B14B" w14:textId="249519DF" w:rsidR="006607D0" w:rsidRPr="00653296" w:rsidRDefault="00B47D93" w:rsidP="00562393">
      <w:pPr>
        <w:widowControl w:val="0"/>
        <w:autoSpaceDE w:val="0"/>
        <w:autoSpaceDN w:val="0"/>
        <w:spacing w:before="0" w:after="0" w:line="240" w:lineRule="auto"/>
        <w:ind w:firstLine="0"/>
        <w:rPr>
          <w:sz w:val="24"/>
          <w:szCs w:val="24"/>
        </w:rPr>
      </w:pPr>
      <w:r w:rsidRPr="00653296">
        <w:rPr>
          <w:sz w:val="24"/>
          <w:szCs w:val="24"/>
        </w:rPr>
        <w:t>2.4</w:t>
      </w:r>
      <w:r w:rsidR="006607D0" w:rsidRPr="00653296">
        <w:rPr>
          <w:sz w:val="24"/>
          <w:szCs w:val="24"/>
        </w:rPr>
        <w:t xml:space="preserve">. Оплата по </w:t>
      </w:r>
      <w:r w:rsidR="00653296">
        <w:rPr>
          <w:sz w:val="24"/>
          <w:szCs w:val="24"/>
        </w:rPr>
        <w:t>Договор</w:t>
      </w:r>
      <w:r w:rsidR="006607D0" w:rsidRPr="00653296">
        <w:rPr>
          <w:sz w:val="24"/>
          <w:szCs w:val="24"/>
        </w:rPr>
        <w:t xml:space="preserve">у осуществляется по безналичному расчету путем перечисления Заказчиком денежных средств на счет Подрядчика, указанный в </w:t>
      </w:r>
      <w:r w:rsidR="00653296">
        <w:rPr>
          <w:sz w:val="24"/>
          <w:szCs w:val="24"/>
        </w:rPr>
        <w:t>Договор</w:t>
      </w:r>
      <w:r w:rsidR="006607D0" w:rsidRPr="00653296">
        <w:rPr>
          <w:sz w:val="24"/>
          <w:szCs w:val="24"/>
        </w:rPr>
        <w:t>е.</w:t>
      </w:r>
    </w:p>
    <w:p w14:paraId="101B3B2D" w14:textId="4B3561E7" w:rsidR="006607D0" w:rsidRPr="00653296" w:rsidRDefault="00B47D93" w:rsidP="00562393">
      <w:pPr>
        <w:widowControl w:val="0"/>
        <w:autoSpaceDE w:val="0"/>
        <w:autoSpaceDN w:val="0"/>
        <w:spacing w:before="0" w:after="0" w:line="240" w:lineRule="auto"/>
        <w:ind w:firstLine="0"/>
        <w:rPr>
          <w:sz w:val="24"/>
          <w:szCs w:val="24"/>
        </w:rPr>
      </w:pPr>
      <w:r w:rsidRPr="00653296">
        <w:rPr>
          <w:sz w:val="24"/>
          <w:szCs w:val="24"/>
        </w:rPr>
        <w:t>2.5</w:t>
      </w:r>
      <w:r w:rsidR="006607D0" w:rsidRPr="00653296">
        <w:rPr>
          <w:sz w:val="24"/>
          <w:szCs w:val="24"/>
        </w:rPr>
        <w:t xml:space="preserve">. Заказчик уменьшает суммы, подлежащие уплате Заказчиком Подрядчику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653296">
        <w:rPr>
          <w:sz w:val="24"/>
          <w:szCs w:val="24"/>
        </w:rPr>
        <w:t>Договор</w:t>
      </w:r>
      <w:r w:rsidR="006607D0" w:rsidRPr="00653296">
        <w:rPr>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B9F846" w14:textId="5D5E73B7" w:rsidR="006607D0" w:rsidRPr="00653296" w:rsidRDefault="00B47D93" w:rsidP="00562393">
      <w:pPr>
        <w:widowControl w:val="0"/>
        <w:autoSpaceDE w:val="0"/>
        <w:autoSpaceDN w:val="0"/>
        <w:spacing w:before="0" w:after="0" w:line="240" w:lineRule="auto"/>
        <w:ind w:firstLine="0"/>
        <w:rPr>
          <w:sz w:val="24"/>
          <w:szCs w:val="24"/>
        </w:rPr>
      </w:pPr>
      <w:bookmarkStart w:id="2" w:name="Par83"/>
      <w:bookmarkEnd w:id="2"/>
      <w:r w:rsidRPr="00653296">
        <w:rPr>
          <w:sz w:val="24"/>
          <w:szCs w:val="24"/>
        </w:rPr>
        <w:t>2.6</w:t>
      </w:r>
      <w:r w:rsidR="006607D0" w:rsidRPr="00653296">
        <w:rPr>
          <w:sz w:val="24"/>
          <w:szCs w:val="24"/>
        </w:rPr>
        <w:t xml:space="preserve">. Датой оплаты считается дата списания денежных средств со счета Заказчика, указанного в </w:t>
      </w:r>
      <w:r w:rsidR="00653296">
        <w:rPr>
          <w:sz w:val="24"/>
          <w:szCs w:val="24"/>
        </w:rPr>
        <w:t>Договор</w:t>
      </w:r>
      <w:r w:rsidR="006607D0" w:rsidRPr="00653296">
        <w:rPr>
          <w:sz w:val="24"/>
          <w:szCs w:val="24"/>
        </w:rPr>
        <w:t>е.</w:t>
      </w:r>
    </w:p>
    <w:p w14:paraId="1C769EDA" w14:textId="0CA4F098" w:rsidR="006607D0" w:rsidRPr="00653296" w:rsidRDefault="00B47D93" w:rsidP="00562393">
      <w:pPr>
        <w:widowControl w:val="0"/>
        <w:autoSpaceDE w:val="0"/>
        <w:autoSpaceDN w:val="0"/>
        <w:spacing w:before="0" w:after="0" w:line="240" w:lineRule="auto"/>
        <w:ind w:firstLine="0"/>
        <w:rPr>
          <w:sz w:val="24"/>
          <w:szCs w:val="24"/>
        </w:rPr>
      </w:pPr>
      <w:r w:rsidRPr="00653296">
        <w:rPr>
          <w:sz w:val="24"/>
          <w:szCs w:val="24"/>
        </w:rPr>
        <w:t>2.7</w:t>
      </w:r>
      <w:r w:rsidR="006607D0" w:rsidRPr="00653296">
        <w:rPr>
          <w:sz w:val="24"/>
          <w:szCs w:val="24"/>
        </w:rPr>
        <w:t xml:space="preserve">. Суммы неисполненных Подрядчиком требований об уплате неустоек (штрафов, пеней), предъявленных Заказчиком в соответствии с </w:t>
      </w:r>
      <w:r w:rsidR="005C2190" w:rsidRPr="00653296">
        <w:rPr>
          <w:sz w:val="24"/>
          <w:szCs w:val="24"/>
        </w:rPr>
        <w:t xml:space="preserve">Федеральным законом № 44-ФЗ </w:t>
      </w:r>
      <w:r w:rsidR="006607D0" w:rsidRPr="00653296">
        <w:rPr>
          <w:sz w:val="24"/>
          <w:szCs w:val="24"/>
        </w:rPr>
        <w:t xml:space="preserve">и </w:t>
      </w:r>
      <w:r w:rsidR="00653296">
        <w:rPr>
          <w:sz w:val="24"/>
          <w:szCs w:val="24"/>
        </w:rPr>
        <w:t>Договор</w:t>
      </w:r>
      <w:r w:rsidR="006607D0" w:rsidRPr="00653296">
        <w:rPr>
          <w:sz w:val="24"/>
          <w:szCs w:val="24"/>
        </w:rPr>
        <w:t>ом, удерживаются Заказчиком из суммы, подлежащей оплате Подрядчику.</w:t>
      </w:r>
    </w:p>
    <w:p w14:paraId="0DB8C9C5" w14:textId="7DB38CCF" w:rsidR="006607D0" w:rsidRDefault="004B067E" w:rsidP="00562393">
      <w:pPr>
        <w:widowControl w:val="0"/>
        <w:autoSpaceDE w:val="0"/>
        <w:autoSpaceDN w:val="0"/>
        <w:spacing w:before="0" w:after="0" w:line="240" w:lineRule="auto"/>
        <w:ind w:firstLine="0"/>
        <w:rPr>
          <w:sz w:val="24"/>
          <w:szCs w:val="24"/>
        </w:rPr>
      </w:pPr>
      <w:r>
        <w:rPr>
          <w:sz w:val="24"/>
          <w:szCs w:val="24"/>
        </w:rPr>
        <w:t>2.8. Валюта, используемая для расчетов: Российский рубль.</w:t>
      </w:r>
    </w:p>
    <w:p w14:paraId="6C2DDF60" w14:textId="72DF67D2" w:rsidR="004B067E" w:rsidRDefault="004B067E" w:rsidP="00562393">
      <w:pPr>
        <w:widowControl w:val="0"/>
        <w:autoSpaceDE w:val="0"/>
        <w:autoSpaceDN w:val="0"/>
        <w:spacing w:before="0" w:after="0" w:line="240" w:lineRule="auto"/>
        <w:ind w:firstLine="0"/>
        <w:rPr>
          <w:sz w:val="24"/>
          <w:szCs w:val="24"/>
        </w:rPr>
      </w:pPr>
      <w:r>
        <w:rPr>
          <w:sz w:val="24"/>
          <w:szCs w:val="24"/>
        </w:rPr>
        <w:t>2.9. Выплата аванса не предусмотрена.</w:t>
      </w:r>
    </w:p>
    <w:p w14:paraId="3F962CAF" w14:textId="185E0101" w:rsidR="004B067E" w:rsidRDefault="009922D2" w:rsidP="00562393">
      <w:pPr>
        <w:widowControl w:val="0"/>
        <w:autoSpaceDE w:val="0"/>
        <w:autoSpaceDN w:val="0"/>
        <w:spacing w:before="0" w:after="0" w:line="240" w:lineRule="auto"/>
        <w:ind w:firstLine="0"/>
        <w:rPr>
          <w:szCs w:val="24"/>
        </w:rPr>
      </w:pPr>
      <w:r>
        <w:rPr>
          <w:sz w:val="24"/>
          <w:szCs w:val="24"/>
        </w:rPr>
        <w:lastRenderedPageBreak/>
        <w:t>2.10</w:t>
      </w:r>
      <w:r w:rsidR="00EB2FFE">
        <w:rPr>
          <w:sz w:val="24"/>
          <w:szCs w:val="24"/>
        </w:rPr>
        <w:t xml:space="preserve">. </w:t>
      </w:r>
      <w:r w:rsidR="00EB2FFE" w:rsidRPr="00EB2FFE">
        <w:rPr>
          <w:sz w:val="24"/>
          <w:szCs w:val="24"/>
        </w:rPr>
        <w:t xml:space="preserve">Цена настоящего </w:t>
      </w:r>
      <w:r w:rsidR="00EB2FFE">
        <w:rPr>
          <w:sz w:val="24"/>
          <w:szCs w:val="24"/>
        </w:rPr>
        <w:t>Договора</w:t>
      </w:r>
      <w:r w:rsidR="00EB2FFE" w:rsidRPr="00EB2FFE">
        <w:rPr>
          <w:sz w:val="24"/>
          <w:szCs w:val="24"/>
        </w:rPr>
        <w:t xml:space="preserve"> включает в себя установленные законодательством выплаты, учитывает все расходы Подрядчика, в том числе сопутствующие, связанные с надлежащим исполнением обязательств по настоящему </w:t>
      </w:r>
      <w:r w:rsidR="00EB2FFE">
        <w:rPr>
          <w:sz w:val="24"/>
          <w:szCs w:val="24"/>
        </w:rPr>
        <w:t>Договору</w:t>
      </w:r>
      <w:r w:rsidR="00EB2FFE" w:rsidRPr="00EB2FFE">
        <w:rPr>
          <w:sz w:val="24"/>
          <w:szCs w:val="24"/>
        </w:rPr>
        <w:t xml:space="preserve">, накладные расходы, необходимые для </w:t>
      </w:r>
      <w:r w:rsidR="001717CB">
        <w:rPr>
          <w:sz w:val="24"/>
          <w:szCs w:val="24"/>
        </w:rPr>
        <w:t>выполнения работ</w:t>
      </w:r>
      <w:r w:rsidR="00EB2FFE" w:rsidRPr="00EB2FFE">
        <w:rPr>
          <w:sz w:val="24"/>
          <w:szCs w:val="24"/>
        </w:rPr>
        <w:t xml:space="preserve"> и исполнения Подрядчиком всех обязательств по настоящему </w:t>
      </w:r>
      <w:r w:rsidR="00EB2FFE">
        <w:rPr>
          <w:sz w:val="24"/>
          <w:szCs w:val="24"/>
        </w:rPr>
        <w:t>Договору</w:t>
      </w:r>
      <w:r w:rsidR="00EB2FFE" w:rsidRPr="00EB2FFE">
        <w:rPr>
          <w:sz w:val="24"/>
          <w:szCs w:val="24"/>
        </w:rPr>
        <w:t>, а также все налоги, сборы и иные обязательные платежи, установленные законодательством Российской Федерации, в том числе все затраты по разработке проектной документации (далее – Документации), подготовительные работы для исследования объекта (установка с последующей разборкой лесов, подмостей, стремянок, лестниц; устройство шурфов, зондажей, вскрытие конс</w:t>
      </w:r>
      <w:r w:rsidR="00925394">
        <w:rPr>
          <w:sz w:val="24"/>
          <w:szCs w:val="24"/>
        </w:rPr>
        <w:t>трукций с последующей заделкой)</w:t>
      </w:r>
      <w:r w:rsidR="006D4798">
        <w:rPr>
          <w:sz w:val="24"/>
          <w:szCs w:val="24"/>
        </w:rPr>
        <w:t>.</w:t>
      </w:r>
    </w:p>
    <w:p w14:paraId="4186B209" w14:textId="77777777" w:rsidR="00EB2FFE" w:rsidRPr="00653296" w:rsidRDefault="00EB2FFE" w:rsidP="00562393">
      <w:pPr>
        <w:widowControl w:val="0"/>
        <w:autoSpaceDE w:val="0"/>
        <w:autoSpaceDN w:val="0"/>
        <w:spacing w:before="0" w:after="0" w:line="240" w:lineRule="auto"/>
        <w:ind w:firstLine="0"/>
        <w:rPr>
          <w:sz w:val="24"/>
          <w:szCs w:val="24"/>
        </w:rPr>
      </w:pPr>
    </w:p>
    <w:p w14:paraId="0521435E" w14:textId="77777777" w:rsidR="006607D0" w:rsidRPr="00653296" w:rsidRDefault="006607D0" w:rsidP="005C2190">
      <w:pPr>
        <w:widowControl w:val="0"/>
        <w:spacing w:before="0" w:after="0" w:line="240" w:lineRule="auto"/>
        <w:ind w:firstLine="0"/>
        <w:jc w:val="center"/>
        <w:rPr>
          <w:rFonts w:eastAsiaTheme="minorHAnsi"/>
          <w:b/>
          <w:bCs/>
          <w:sz w:val="24"/>
          <w:szCs w:val="24"/>
          <w:lang w:eastAsia="en-US"/>
        </w:rPr>
      </w:pPr>
      <w:r w:rsidRPr="00653296">
        <w:rPr>
          <w:rFonts w:eastAsiaTheme="minorHAnsi"/>
          <w:b/>
          <w:bCs/>
          <w:sz w:val="24"/>
          <w:szCs w:val="24"/>
          <w:lang w:eastAsia="en-US"/>
        </w:rPr>
        <w:t>3. Порядок, сроки и условия приемки Работ</w:t>
      </w:r>
    </w:p>
    <w:p w14:paraId="6822147C" w14:textId="10E0992C"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3.1. Работы выполняются Подрядчиком в соответствии с условиями </w:t>
      </w:r>
      <w:r w:rsidR="00653296">
        <w:rPr>
          <w:sz w:val="24"/>
          <w:szCs w:val="24"/>
        </w:rPr>
        <w:t>Договор</w:t>
      </w:r>
      <w:r w:rsidRPr="00653296">
        <w:rPr>
          <w:sz w:val="24"/>
          <w:szCs w:val="24"/>
        </w:rPr>
        <w:t>а. Объем выполняемых Работ опре</w:t>
      </w:r>
      <w:r w:rsidR="00B47D93" w:rsidRPr="00653296">
        <w:rPr>
          <w:sz w:val="24"/>
          <w:szCs w:val="24"/>
        </w:rPr>
        <w:t xml:space="preserve">деляется на основании </w:t>
      </w:r>
      <w:r w:rsidR="00653296">
        <w:rPr>
          <w:sz w:val="24"/>
          <w:szCs w:val="24"/>
        </w:rPr>
        <w:t>Договор</w:t>
      </w:r>
      <w:r w:rsidR="00B47D93" w:rsidRPr="00653296">
        <w:rPr>
          <w:sz w:val="24"/>
          <w:szCs w:val="24"/>
        </w:rPr>
        <w:t>а</w:t>
      </w:r>
      <w:r w:rsidRPr="00653296">
        <w:rPr>
          <w:sz w:val="24"/>
          <w:szCs w:val="24"/>
        </w:rPr>
        <w:t xml:space="preserve">. </w:t>
      </w:r>
    </w:p>
    <w:p w14:paraId="64A59E37" w14:textId="788F0E85" w:rsidR="003568BC" w:rsidRPr="006D1DAB" w:rsidRDefault="006607D0" w:rsidP="003568BC">
      <w:pPr>
        <w:widowControl w:val="0"/>
        <w:spacing w:before="0" w:after="0" w:line="240" w:lineRule="auto"/>
        <w:ind w:firstLine="0"/>
        <w:rPr>
          <w:rFonts w:eastAsiaTheme="minorEastAsia"/>
          <w:color w:val="002060"/>
          <w:sz w:val="24"/>
          <w:szCs w:val="24"/>
          <w:lang w:bidi="ru-RU"/>
        </w:rPr>
      </w:pPr>
      <w:r w:rsidRPr="001717CB">
        <w:rPr>
          <w:rFonts w:eastAsiaTheme="minorHAnsi"/>
          <w:color w:val="002060"/>
          <w:sz w:val="24"/>
          <w:szCs w:val="24"/>
          <w:lang w:eastAsia="en-US"/>
        </w:rPr>
        <w:t xml:space="preserve">3.2. </w:t>
      </w:r>
      <w:r w:rsidR="00FF0C0F" w:rsidRPr="001717CB">
        <w:rPr>
          <w:sz w:val="24"/>
          <w:szCs w:val="24"/>
        </w:rPr>
        <w:t>Срок выполнения работ: с момента заключения Договора по 30 ноября</w:t>
      </w:r>
      <w:r w:rsidR="006D1DAB" w:rsidRPr="001717CB">
        <w:rPr>
          <w:sz w:val="24"/>
          <w:szCs w:val="24"/>
        </w:rPr>
        <w:t xml:space="preserve"> 2026</w:t>
      </w:r>
      <w:r w:rsidR="00FF0C0F" w:rsidRPr="001717CB">
        <w:rPr>
          <w:sz w:val="24"/>
          <w:szCs w:val="24"/>
        </w:rPr>
        <w:t xml:space="preserve"> года включительно</w:t>
      </w:r>
      <w:r w:rsidR="003C40DC" w:rsidRPr="001717CB">
        <w:rPr>
          <w:sz w:val="24"/>
          <w:szCs w:val="24"/>
        </w:rPr>
        <w:t>, включая срок</w:t>
      </w:r>
      <w:r w:rsidR="001717CB" w:rsidRPr="001717CB">
        <w:rPr>
          <w:sz w:val="24"/>
          <w:szCs w:val="24"/>
        </w:rPr>
        <w:t xml:space="preserve"> получения </w:t>
      </w:r>
      <w:r w:rsidR="003C40DC" w:rsidRPr="001717CB">
        <w:rPr>
          <w:sz w:val="24"/>
          <w:szCs w:val="24"/>
        </w:rPr>
        <w:t>положительного заключения государственной эксп</w:t>
      </w:r>
      <w:r w:rsidR="0003708F">
        <w:rPr>
          <w:sz w:val="24"/>
          <w:szCs w:val="24"/>
        </w:rPr>
        <w:t>ертизы проектной документации (в</w:t>
      </w:r>
      <w:r w:rsidR="003C40DC" w:rsidRPr="001717CB">
        <w:rPr>
          <w:sz w:val="24"/>
          <w:szCs w:val="24"/>
        </w:rPr>
        <w:t xml:space="preserve"> случае, если в соответствии с </w:t>
      </w:r>
      <w:proofErr w:type="spellStart"/>
      <w:r w:rsidR="003C40DC" w:rsidRPr="001717CB">
        <w:rPr>
          <w:sz w:val="24"/>
          <w:szCs w:val="24"/>
        </w:rPr>
        <w:t>ГрК</w:t>
      </w:r>
      <w:proofErr w:type="spellEnd"/>
      <w:r w:rsidR="003C40DC" w:rsidRPr="001717CB">
        <w:rPr>
          <w:sz w:val="24"/>
          <w:szCs w:val="24"/>
        </w:rPr>
        <w:t xml:space="preserve"> РФ проведение экспертизы проектной документации является обязательным)</w:t>
      </w:r>
      <w:r w:rsidR="00EB01D8" w:rsidRPr="001717CB">
        <w:rPr>
          <w:rFonts w:eastAsiaTheme="minorEastAsia"/>
          <w:color w:val="002060"/>
          <w:sz w:val="24"/>
          <w:szCs w:val="24"/>
          <w:lang w:bidi="ru-RU"/>
        </w:rPr>
        <w:t>.</w:t>
      </w:r>
    </w:p>
    <w:p w14:paraId="166A0822" w14:textId="77777777" w:rsidR="006D1DAB" w:rsidRPr="006D1DAB" w:rsidRDefault="004375D6" w:rsidP="003568BC">
      <w:pPr>
        <w:widowControl w:val="0"/>
        <w:spacing w:before="0" w:after="0" w:line="240" w:lineRule="auto"/>
        <w:ind w:firstLine="0"/>
        <w:rPr>
          <w:rFonts w:eastAsiaTheme="minorEastAsia"/>
          <w:sz w:val="24"/>
          <w:szCs w:val="24"/>
          <w:lang w:bidi="ru-RU"/>
        </w:rPr>
      </w:pPr>
      <w:r w:rsidRPr="006D1DAB">
        <w:rPr>
          <w:rFonts w:eastAsiaTheme="minorEastAsia"/>
          <w:sz w:val="24"/>
          <w:szCs w:val="24"/>
          <w:lang w:bidi="ru-RU"/>
        </w:rPr>
        <w:t>3.3. Место выполнения работ</w:t>
      </w:r>
      <w:r w:rsidR="00EB796F" w:rsidRPr="006D1DAB">
        <w:rPr>
          <w:rFonts w:eastAsiaTheme="minorEastAsia"/>
          <w:sz w:val="24"/>
          <w:szCs w:val="24"/>
          <w:lang w:bidi="ru-RU"/>
        </w:rPr>
        <w:t>:</w:t>
      </w:r>
      <w:r w:rsidRPr="006D1DAB">
        <w:rPr>
          <w:rFonts w:eastAsiaTheme="minorEastAsia"/>
          <w:sz w:val="24"/>
          <w:szCs w:val="24"/>
          <w:lang w:bidi="ru-RU"/>
        </w:rPr>
        <w:t xml:space="preserve"> </w:t>
      </w:r>
    </w:p>
    <w:p w14:paraId="3BC75301" w14:textId="2A01F213" w:rsidR="004375D6" w:rsidRPr="006D1DAB" w:rsidRDefault="006D1DAB" w:rsidP="003568BC">
      <w:pPr>
        <w:widowControl w:val="0"/>
        <w:spacing w:before="0" w:after="0" w:line="240" w:lineRule="auto"/>
        <w:ind w:firstLine="0"/>
        <w:rPr>
          <w:rFonts w:eastAsiaTheme="minorEastAsia"/>
          <w:sz w:val="24"/>
          <w:szCs w:val="24"/>
          <w:lang w:bidi="ru-RU"/>
        </w:rPr>
      </w:pPr>
      <w:r w:rsidRPr="006D1DAB">
        <w:rPr>
          <w:sz w:val="24"/>
          <w:szCs w:val="24"/>
        </w:rPr>
        <w:t xml:space="preserve">3.3.1. </w:t>
      </w:r>
      <w:r w:rsidR="00D525DD">
        <w:rPr>
          <w:sz w:val="24"/>
          <w:szCs w:val="24"/>
        </w:rPr>
        <w:t>обмерные работы</w:t>
      </w:r>
      <w:r w:rsidRPr="006D1DAB">
        <w:rPr>
          <w:sz w:val="24"/>
          <w:szCs w:val="24"/>
        </w:rPr>
        <w:t xml:space="preserve"> по адресу </w:t>
      </w:r>
      <w:r w:rsidR="00EB796F" w:rsidRPr="006D1DAB">
        <w:rPr>
          <w:sz w:val="24"/>
          <w:szCs w:val="24"/>
        </w:rPr>
        <w:t xml:space="preserve">Красноярский край, г. Красноярск, </w:t>
      </w:r>
      <w:r w:rsidR="00925394">
        <w:rPr>
          <w:sz w:val="24"/>
          <w:szCs w:val="24"/>
        </w:rPr>
        <w:t xml:space="preserve">ул. </w:t>
      </w:r>
      <w:r w:rsidR="00102AEE">
        <w:rPr>
          <w:sz w:val="24"/>
          <w:szCs w:val="24"/>
        </w:rPr>
        <w:t>Ленина, д.</w:t>
      </w:r>
      <w:r w:rsidR="009922D2">
        <w:rPr>
          <w:bCs/>
          <w:sz w:val="24"/>
          <w:szCs w:val="24"/>
        </w:rPr>
        <w:t xml:space="preserve"> 22</w:t>
      </w:r>
      <w:r w:rsidRPr="006D1DAB">
        <w:rPr>
          <w:rFonts w:eastAsiaTheme="minorEastAsia"/>
          <w:sz w:val="24"/>
          <w:szCs w:val="24"/>
          <w:lang w:bidi="ru-RU"/>
        </w:rPr>
        <w:t>;</w:t>
      </w:r>
    </w:p>
    <w:p w14:paraId="0092EA78" w14:textId="40A164E3" w:rsidR="006D1DAB" w:rsidRPr="006D1DAB" w:rsidRDefault="006D1DAB" w:rsidP="003568BC">
      <w:pPr>
        <w:widowControl w:val="0"/>
        <w:spacing w:before="0" w:after="0" w:line="240" w:lineRule="auto"/>
        <w:ind w:firstLine="0"/>
        <w:rPr>
          <w:rFonts w:eastAsiaTheme="minorHAnsi"/>
          <w:sz w:val="24"/>
          <w:szCs w:val="24"/>
          <w:lang w:eastAsia="en-US"/>
        </w:rPr>
      </w:pPr>
      <w:r w:rsidRPr="006D1DAB">
        <w:rPr>
          <w:rFonts w:eastAsiaTheme="minorEastAsia"/>
          <w:sz w:val="24"/>
          <w:szCs w:val="24"/>
          <w:lang w:bidi="ru-RU"/>
        </w:rPr>
        <w:t xml:space="preserve">3.3.2. </w:t>
      </w:r>
      <w:r w:rsidRPr="006D1DAB">
        <w:rPr>
          <w:sz w:val="24"/>
          <w:szCs w:val="24"/>
        </w:rPr>
        <w:t>проектные работы:</w:t>
      </w:r>
      <w:r w:rsidRPr="006D1DAB">
        <w:rPr>
          <w:b/>
          <w:sz w:val="24"/>
          <w:szCs w:val="24"/>
        </w:rPr>
        <w:t xml:space="preserve"> </w:t>
      </w:r>
      <w:r w:rsidRPr="006D1DAB">
        <w:rPr>
          <w:sz w:val="24"/>
          <w:szCs w:val="24"/>
        </w:rPr>
        <w:t>по месту нахождения Подрядчика.</w:t>
      </w:r>
    </w:p>
    <w:p w14:paraId="79874835" w14:textId="74328ADF" w:rsidR="006607D0" w:rsidRPr="00653296" w:rsidRDefault="004375D6" w:rsidP="00562393">
      <w:pPr>
        <w:widowControl w:val="0"/>
        <w:autoSpaceDE w:val="0"/>
        <w:autoSpaceDN w:val="0"/>
        <w:spacing w:before="0" w:after="0" w:line="240" w:lineRule="auto"/>
        <w:ind w:firstLine="0"/>
        <w:rPr>
          <w:sz w:val="24"/>
          <w:szCs w:val="24"/>
        </w:rPr>
      </w:pPr>
      <w:r w:rsidRPr="006D1DAB">
        <w:rPr>
          <w:sz w:val="24"/>
          <w:szCs w:val="24"/>
        </w:rPr>
        <w:t>3.4</w:t>
      </w:r>
      <w:r w:rsidR="006607D0" w:rsidRPr="006D1DAB">
        <w:rPr>
          <w:sz w:val="24"/>
          <w:szCs w:val="24"/>
        </w:rPr>
        <w:t xml:space="preserve">. </w:t>
      </w:r>
      <w:r w:rsidR="009922D2">
        <w:rPr>
          <w:sz w:val="24"/>
          <w:szCs w:val="24"/>
        </w:rPr>
        <w:t>Не позднее 3</w:t>
      </w:r>
      <w:r w:rsidR="00A77A55" w:rsidRPr="006D1DAB">
        <w:rPr>
          <w:sz w:val="24"/>
          <w:szCs w:val="24"/>
        </w:rPr>
        <w:t xml:space="preserve"> (</w:t>
      </w:r>
      <w:r w:rsidR="009922D2">
        <w:rPr>
          <w:sz w:val="24"/>
          <w:szCs w:val="24"/>
        </w:rPr>
        <w:t>трех</w:t>
      </w:r>
      <w:r w:rsidR="00A77A55" w:rsidRPr="006D1DAB">
        <w:rPr>
          <w:sz w:val="24"/>
          <w:szCs w:val="24"/>
        </w:rPr>
        <w:t>) рабочих дней, следующего после дня выполнения Работ</w:t>
      </w:r>
      <w:r w:rsidR="006607D0" w:rsidRPr="006D1DAB">
        <w:rPr>
          <w:sz w:val="24"/>
          <w:szCs w:val="24"/>
        </w:rPr>
        <w:t xml:space="preserve">, Подрядчик </w:t>
      </w:r>
      <w:r w:rsidR="008251AD">
        <w:rPr>
          <w:sz w:val="24"/>
          <w:szCs w:val="24"/>
        </w:rPr>
        <w:t xml:space="preserve">направляет Заказчику </w:t>
      </w:r>
      <w:r w:rsidR="008251AD" w:rsidRPr="00D67BE2">
        <w:rPr>
          <w:noProof/>
          <w:sz w:val="24"/>
          <w:szCs w:val="24"/>
        </w:rPr>
        <w:t>Акта сдачи-приемки проектной документации</w:t>
      </w:r>
      <w:r w:rsidR="006607D0" w:rsidRPr="00653296">
        <w:rPr>
          <w:sz w:val="24"/>
          <w:szCs w:val="24"/>
        </w:rPr>
        <w:t xml:space="preserve">. </w:t>
      </w:r>
    </w:p>
    <w:p w14:paraId="52E5F813" w14:textId="02A9FCF9" w:rsidR="006607D0" w:rsidRPr="00653296" w:rsidRDefault="004375D6" w:rsidP="008251AD">
      <w:pPr>
        <w:widowControl w:val="0"/>
        <w:autoSpaceDE w:val="0"/>
        <w:autoSpaceDN w:val="0"/>
        <w:spacing w:before="0" w:after="0" w:line="240" w:lineRule="auto"/>
        <w:ind w:firstLine="0"/>
        <w:rPr>
          <w:rFonts w:eastAsiaTheme="minorHAnsi"/>
          <w:sz w:val="24"/>
          <w:szCs w:val="24"/>
          <w:lang w:eastAsia="en-US"/>
        </w:rPr>
      </w:pPr>
      <w:r>
        <w:rPr>
          <w:sz w:val="24"/>
          <w:szCs w:val="24"/>
        </w:rPr>
        <w:t>3.5</w:t>
      </w:r>
      <w:r w:rsidR="006607D0" w:rsidRPr="00653296">
        <w:rPr>
          <w:sz w:val="24"/>
          <w:szCs w:val="24"/>
        </w:rPr>
        <w:t xml:space="preserve">. </w:t>
      </w:r>
      <w:r w:rsidR="00A77A55" w:rsidRPr="00653296">
        <w:rPr>
          <w:rFonts w:eastAsiaTheme="minorHAnsi"/>
          <w:sz w:val="24"/>
          <w:szCs w:val="24"/>
          <w:lang w:eastAsia="en-US"/>
        </w:rPr>
        <w:t>Н</w:t>
      </w:r>
      <w:r w:rsidR="008251AD">
        <w:rPr>
          <w:rFonts w:eastAsiaTheme="minorHAnsi"/>
          <w:sz w:val="24"/>
          <w:szCs w:val="24"/>
          <w:lang w:eastAsia="en-US"/>
        </w:rPr>
        <w:t>е позднее 1</w:t>
      </w:r>
      <w:r w:rsidR="00A77A55" w:rsidRPr="00653296">
        <w:rPr>
          <w:rFonts w:eastAsiaTheme="minorHAnsi"/>
          <w:sz w:val="24"/>
          <w:szCs w:val="24"/>
          <w:lang w:eastAsia="en-US"/>
        </w:rPr>
        <w:t>0 (</w:t>
      </w:r>
      <w:r w:rsidR="008251AD">
        <w:rPr>
          <w:rFonts w:eastAsiaTheme="minorHAnsi"/>
          <w:sz w:val="24"/>
          <w:szCs w:val="24"/>
          <w:lang w:eastAsia="en-US"/>
        </w:rPr>
        <w:t>десяти</w:t>
      </w:r>
      <w:r w:rsidR="006607D0" w:rsidRPr="00653296">
        <w:rPr>
          <w:rFonts w:eastAsiaTheme="minorHAnsi"/>
          <w:sz w:val="24"/>
          <w:szCs w:val="24"/>
          <w:lang w:eastAsia="en-US"/>
        </w:rPr>
        <w:t xml:space="preserve">) рабочих дней, следующих за днем поступления </w:t>
      </w:r>
      <w:r w:rsidR="00322BD5" w:rsidRPr="00D67BE2">
        <w:rPr>
          <w:noProof/>
          <w:sz w:val="24"/>
          <w:szCs w:val="24"/>
        </w:rPr>
        <w:t>Акта сдачи-приемки проектной документации</w:t>
      </w:r>
      <w:r w:rsidR="006607D0" w:rsidRPr="00653296">
        <w:rPr>
          <w:rFonts w:eastAsiaTheme="minorHAnsi"/>
          <w:sz w:val="24"/>
          <w:szCs w:val="24"/>
          <w:lang w:eastAsia="en-US"/>
        </w:rPr>
        <w:t xml:space="preserve">, Заказчик осуществляет приемку выполненных Работ на предмет соответствия их объема и качества требованиям, изложенным в </w:t>
      </w:r>
      <w:r w:rsidR="00653296">
        <w:rPr>
          <w:rFonts w:eastAsiaTheme="minorHAnsi"/>
          <w:sz w:val="24"/>
          <w:szCs w:val="24"/>
          <w:lang w:eastAsia="en-US"/>
        </w:rPr>
        <w:t>Договор</w:t>
      </w:r>
      <w:r w:rsidR="006607D0" w:rsidRPr="00653296">
        <w:rPr>
          <w:rFonts w:eastAsiaTheme="minorHAnsi"/>
          <w:sz w:val="24"/>
          <w:szCs w:val="24"/>
          <w:lang w:eastAsia="en-US"/>
        </w:rPr>
        <w:t>е.</w:t>
      </w:r>
    </w:p>
    <w:p w14:paraId="5B6AE0D8" w14:textId="4CDE352E" w:rsidR="006607D0" w:rsidRPr="00653296" w:rsidRDefault="00E44999" w:rsidP="00562393">
      <w:pPr>
        <w:widowControl w:val="0"/>
        <w:spacing w:before="0" w:after="0" w:line="240" w:lineRule="auto"/>
        <w:ind w:firstLine="0"/>
        <w:rPr>
          <w:rFonts w:eastAsiaTheme="minorHAnsi"/>
          <w:sz w:val="24"/>
          <w:szCs w:val="24"/>
          <w:lang w:eastAsia="en-US"/>
        </w:rPr>
      </w:pPr>
      <w:r>
        <w:rPr>
          <w:rFonts w:eastAsiaTheme="minorHAnsi"/>
          <w:sz w:val="24"/>
          <w:szCs w:val="24"/>
          <w:lang w:eastAsia="en-US"/>
        </w:rPr>
        <w:t>3.6</w:t>
      </w:r>
      <w:r w:rsidR="006607D0" w:rsidRPr="00653296">
        <w:rPr>
          <w:rFonts w:eastAsiaTheme="minorHAnsi"/>
          <w:sz w:val="24"/>
          <w:szCs w:val="24"/>
          <w:lang w:eastAsia="en-US"/>
        </w:rPr>
        <w:t xml:space="preserve">. Для проверки результатов выполненных Работ в части соответствия результатов выполненных Работ условиям </w:t>
      </w:r>
      <w:r w:rsidR="00653296">
        <w:rPr>
          <w:rFonts w:eastAsiaTheme="minorHAnsi"/>
          <w:sz w:val="24"/>
          <w:szCs w:val="24"/>
          <w:lang w:eastAsia="en-US"/>
        </w:rPr>
        <w:t>Договор</w:t>
      </w:r>
      <w:r w:rsidR="006607D0" w:rsidRPr="00653296">
        <w:rPr>
          <w:rFonts w:eastAsiaTheme="minorHAnsi"/>
          <w:sz w:val="24"/>
          <w:szCs w:val="24"/>
          <w:lang w:eastAsia="en-US"/>
        </w:rPr>
        <w:t xml:space="preserve">а Заказчик проводит экспертизу. Экспертиза результатов выполненных Работ может проводиться Заказчиком своими силами (в том числе путем создания приемочной комиссии), или к ее проведению могут привлекаться эксперты (экспертные организации) на основании </w:t>
      </w:r>
      <w:r w:rsidR="00653296">
        <w:rPr>
          <w:rFonts w:eastAsiaTheme="minorHAnsi"/>
          <w:sz w:val="24"/>
          <w:szCs w:val="24"/>
          <w:lang w:eastAsia="en-US"/>
        </w:rPr>
        <w:t>Договор</w:t>
      </w:r>
      <w:r w:rsidR="006607D0" w:rsidRPr="00653296">
        <w:rPr>
          <w:rFonts w:eastAsiaTheme="minorHAnsi"/>
          <w:sz w:val="24"/>
          <w:szCs w:val="24"/>
          <w:lang w:eastAsia="en-US"/>
        </w:rPr>
        <w:t>ов, заключенных в соответствии с ФЗ № 44.</w:t>
      </w:r>
    </w:p>
    <w:p w14:paraId="687206D0" w14:textId="1B9EB216" w:rsidR="00A77A55" w:rsidRPr="00653296" w:rsidRDefault="00A77A55" w:rsidP="00A9367E">
      <w:pPr>
        <w:widowControl w:val="0"/>
        <w:spacing w:before="0" w:after="0" w:line="240" w:lineRule="auto"/>
        <w:ind w:firstLine="709"/>
        <w:rPr>
          <w:sz w:val="24"/>
          <w:szCs w:val="24"/>
        </w:rPr>
      </w:pPr>
      <w:r w:rsidRPr="00653296">
        <w:rPr>
          <w:sz w:val="24"/>
          <w:szCs w:val="24"/>
        </w:rPr>
        <w:t xml:space="preserve">Факт проведения экспертизы и отсутствия нарушений условий </w:t>
      </w:r>
      <w:r w:rsidR="00653296">
        <w:rPr>
          <w:sz w:val="24"/>
          <w:szCs w:val="24"/>
        </w:rPr>
        <w:t>Договор</w:t>
      </w:r>
      <w:r w:rsidRPr="00653296">
        <w:rPr>
          <w:sz w:val="24"/>
          <w:szCs w:val="24"/>
        </w:rPr>
        <w:t xml:space="preserve">а подтверждается подписанием Заказчиком </w:t>
      </w:r>
      <w:r w:rsidR="008251AD" w:rsidRPr="00D67BE2">
        <w:rPr>
          <w:noProof/>
          <w:sz w:val="24"/>
          <w:szCs w:val="24"/>
        </w:rPr>
        <w:t>Акта сдачи-приемки проектной документации</w:t>
      </w:r>
      <w:r w:rsidRPr="00653296">
        <w:rPr>
          <w:sz w:val="24"/>
          <w:szCs w:val="24"/>
        </w:rPr>
        <w:t>.</w:t>
      </w:r>
    </w:p>
    <w:p w14:paraId="797C411C" w14:textId="7711E505" w:rsidR="00A77A55" w:rsidRPr="00653296" w:rsidRDefault="00A77A55" w:rsidP="00A9367E">
      <w:pPr>
        <w:widowControl w:val="0"/>
        <w:autoSpaceDE w:val="0"/>
        <w:autoSpaceDN w:val="0"/>
        <w:spacing w:before="0" w:after="0" w:line="240" w:lineRule="auto"/>
        <w:ind w:firstLine="709"/>
        <w:rPr>
          <w:sz w:val="24"/>
          <w:szCs w:val="24"/>
        </w:rPr>
      </w:pPr>
      <w:r w:rsidRPr="00653296">
        <w:rPr>
          <w:sz w:val="24"/>
          <w:szCs w:val="24"/>
        </w:rPr>
        <w:t xml:space="preserve">В случае если по результатам такой экспертизы установлены нарушения условий </w:t>
      </w:r>
      <w:r w:rsidR="00653296">
        <w:rPr>
          <w:sz w:val="24"/>
          <w:szCs w:val="24"/>
        </w:rPr>
        <w:t>Договор</w:t>
      </w:r>
      <w:r w:rsidRPr="00653296">
        <w:rPr>
          <w:sz w:val="24"/>
          <w:szCs w:val="24"/>
        </w:rPr>
        <w:t xml:space="preserve">а, за исключением условий, касающихся качества и безопасности результатов оказанных Услуг, не препятствующие приемке оказанных Услуг, Заказчик составляет заключение о наличии нарушений условий </w:t>
      </w:r>
      <w:r w:rsidR="00653296">
        <w:rPr>
          <w:sz w:val="24"/>
          <w:szCs w:val="24"/>
        </w:rPr>
        <w:t>Договор</w:t>
      </w:r>
      <w:r w:rsidRPr="00653296">
        <w:rPr>
          <w:sz w:val="24"/>
          <w:szCs w:val="24"/>
        </w:rPr>
        <w:t>а, в котором могут содержаться предложения об устранении данных нарушений, в том числе с указанием срока их устранения.</w:t>
      </w:r>
    </w:p>
    <w:p w14:paraId="5D320D20" w14:textId="07EF1B77" w:rsidR="006607D0" w:rsidRPr="00653296" w:rsidRDefault="006607D0" w:rsidP="00A9367E">
      <w:pPr>
        <w:widowControl w:val="0"/>
        <w:autoSpaceDE w:val="0"/>
        <w:autoSpaceDN w:val="0"/>
        <w:spacing w:before="0" w:after="0" w:line="240" w:lineRule="auto"/>
        <w:ind w:firstLine="709"/>
        <w:rPr>
          <w:sz w:val="24"/>
          <w:szCs w:val="24"/>
        </w:rPr>
      </w:pPr>
      <w:r w:rsidRPr="00653296">
        <w:rPr>
          <w:sz w:val="24"/>
          <w:szCs w:val="24"/>
        </w:rPr>
        <w:t xml:space="preserve">Заказчик вправе не отказывать в приемке выполненных Работ в случае выявления несоответствия выполненных Работ условиям </w:t>
      </w:r>
      <w:r w:rsidR="00653296">
        <w:rPr>
          <w:sz w:val="24"/>
          <w:szCs w:val="24"/>
        </w:rPr>
        <w:t>Договор</w:t>
      </w:r>
      <w:r w:rsidRPr="00653296">
        <w:rPr>
          <w:sz w:val="24"/>
          <w:szCs w:val="24"/>
        </w:rPr>
        <w:t>а, за исключением условий, касающихся качества и безопасности результатов выполненных Работ, если выявленное несоответствие не препятствует приемке выполненных Работ и устранено Подрядчиком.</w:t>
      </w:r>
    </w:p>
    <w:p w14:paraId="642E73AB" w14:textId="61C1C774" w:rsidR="006607D0" w:rsidRPr="00653296" w:rsidRDefault="006607D0" w:rsidP="00A9367E">
      <w:pPr>
        <w:widowControl w:val="0"/>
        <w:spacing w:before="0" w:after="0" w:line="240" w:lineRule="auto"/>
        <w:ind w:firstLine="709"/>
        <w:rPr>
          <w:rFonts w:eastAsiaTheme="minorHAnsi"/>
          <w:sz w:val="24"/>
          <w:szCs w:val="24"/>
          <w:lang w:eastAsia="en-US"/>
        </w:rPr>
      </w:pPr>
      <w:r w:rsidRPr="00653296">
        <w:rPr>
          <w:rFonts w:eastAsiaTheme="minorHAnsi"/>
          <w:sz w:val="24"/>
          <w:szCs w:val="24"/>
          <w:lang w:eastAsia="en-US"/>
        </w:rPr>
        <w:t xml:space="preserve">В случае привлечения Заказчиком для проведения экспертизы выполненных Работ (результатов отдельного этапа исполнения </w:t>
      </w:r>
      <w:r w:rsidR="00653296">
        <w:rPr>
          <w:rFonts w:eastAsiaTheme="minorHAnsi"/>
          <w:sz w:val="24"/>
          <w:szCs w:val="24"/>
          <w:lang w:eastAsia="en-US"/>
        </w:rPr>
        <w:t>Договор</w:t>
      </w:r>
      <w:r w:rsidRPr="00653296">
        <w:rPr>
          <w:rFonts w:eastAsiaTheme="minorHAnsi"/>
          <w:sz w:val="24"/>
          <w:szCs w:val="24"/>
          <w:lang w:eastAsia="en-US"/>
        </w:rPr>
        <w:t>а) экспертов, экспертных организаций при принятии решения о приемке или об отказе в приемке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0FB534D" w14:textId="67D9A129" w:rsidR="006607D0" w:rsidRPr="00291216" w:rsidRDefault="006607D0" w:rsidP="00291216">
      <w:pPr>
        <w:widowControl w:val="0"/>
        <w:spacing w:before="0" w:after="0" w:line="240" w:lineRule="auto"/>
        <w:ind w:firstLine="709"/>
        <w:rPr>
          <w:rFonts w:eastAsiaTheme="minorHAnsi"/>
          <w:sz w:val="24"/>
          <w:szCs w:val="24"/>
          <w:lang w:eastAsia="en-US"/>
        </w:rPr>
      </w:pPr>
      <w:r w:rsidRPr="00653296">
        <w:rPr>
          <w:rFonts w:eastAsiaTheme="minorHAnsi"/>
          <w:sz w:val="24"/>
          <w:szCs w:val="24"/>
          <w:lang w:eastAsia="en-US"/>
        </w:rPr>
        <w:t xml:space="preserve">В случае повторного выявления по результатам экспертизы, предусмотренной настоящим пунктом, нарушений условий </w:t>
      </w:r>
      <w:r w:rsidR="00653296">
        <w:rPr>
          <w:rFonts w:eastAsiaTheme="minorHAnsi"/>
          <w:sz w:val="24"/>
          <w:szCs w:val="24"/>
          <w:lang w:eastAsia="en-US"/>
        </w:rPr>
        <w:t>Договор</w:t>
      </w:r>
      <w:r w:rsidRPr="00653296">
        <w:rPr>
          <w:rFonts w:eastAsiaTheme="minorHAnsi"/>
          <w:sz w:val="24"/>
          <w:szCs w:val="24"/>
          <w:lang w:eastAsia="en-US"/>
        </w:rPr>
        <w:t xml:space="preserve">а Заказчик вправе отказаться от исполнения </w:t>
      </w:r>
      <w:r w:rsidR="00653296">
        <w:rPr>
          <w:rFonts w:eastAsiaTheme="minorHAnsi"/>
          <w:sz w:val="24"/>
          <w:szCs w:val="24"/>
          <w:lang w:eastAsia="en-US"/>
        </w:rPr>
        <w:t>Договор</w:t>
      </w:r>
      <w:r w:rsidRPr="00653296">
        <w:rPr>
          <w:rFonts w:eastAsiaTheme="minorHAnsi"/>
          <w:sz w:val="24"/>
          <w:szCs w:val="24"/>
          <w:lang w:eastAsia="en-US"/>
        </w:rPr>
        <w:t>а по основаниям, предусмотренным гражданским законодательством Российской Федерации.</w:t>
      </w:r>
    </w:p>
    <w:p w14:paraId="14B77B28" w14:textId="412B4F4E" w:rsidR="006607D0" w:rsidRPr="00653296" w:rsidRDefault="000C45B6" w:rsidP="00562393">
      <w:pPr>
        <w:widowControl w:val="0"/>
        <w:autoSpaceDE w:val="0"/>
        <w:autoSpaceDN w:val="0"/>
        <w:spacing w:before="0" w:after="0" w:line="240" w:lineRule="auto"/>
        <w:ind w:firstLine="0"/>
        <w:rPr>
          <w:bCs/>
          <w:sz w:val="24"/>
          <w:szCs w:val="24"/>
        </w:rPr>
      </w:pPr>
      <w:r>
        <w:rPr>
          <w:sz w:val="24"/>
          <w:szCs w:val="24"/>
        </w:rPr>
        <w:t>3</w:t>
      </w:r>
      <w:r w:rsidR="00E44999">
        <w:rPr>
          <w:sz w:val="24"/>
          <w:szCs w:val="24"/>
        </w:rPr>
        <w:t>.7</w:t>
      </w:r>
      <w:r w:rsidR="006607D0" w:rsidRPr="00653296">
        <w:rPr>
          <w:sz w:val="24"/>
          <w:szCs w:val="24"/>
        </w:rPr>
        <w:t xml:space="preserve">. </w:t>
      </w:r>
      <w:r w:rsidR="006607D0" w:rsidRPr="00653296">
        <w:rPr>
          <w:bCs/>
          <w:sz w:val="24"/>
          <w:szCs w:val="24"/>
        </w:rPr>
        <w:t xml:space="preserve">Заказчик имеет право частично принять выполненные Работы с отражением информации о расхождениях в приемке в соответствии с условиями </w:t>
      </w:r>
      <w:r w:rsidR="00653296">
        <w:rPr>
          <w:bCs/>
          <w:sz w:val="24"/>
          <w:szCs w:val="24"/>
        </w:rPr>
        <w:t>Договор</w:t>
      </w:r>
      <w:r w:rsidR="006607D0" w:rsidRPr="00653296">
        <w:rPr>
          <w:bCs/>
          <w:sz w:val="24"/>
          <w:szCs w:val="24"/>
        </w:rPr>
        <w:t xml:space="preserve">а и фактически принятых Работах в </w:t>
      </w:r>
      <w:r w:rsidR="00291216">
        <w:rPr>
          <w:noProof/>
          <w:sz w:val="24"/>
          <w:szCs w:val="24"/>
        </w:rPr>
        <w:t>Акте</w:t>
      </w:r>
      <w:r w:rsidR="00291216" w:rsidRPr="00D67BE2">
        <w:rPr>
          <w:noProof/>
          <w:sz w:val="24"/>
          <w:szCs w:val="24"/>
        </w:rPr>
        <w:t xml:space="preserve"> сдачи-приемки проектной документации</w:t>
      </w:r>
      <w:r w:rsidR="006607D0" w:rsidRPr="00653296">
        <w:rPr>
          <w:bCs/>
          <w:sz w:val="24"/>
          <w:szCs w:val="24"/>
        </w:rPr>
        <w:t>.</w:t>
      </w:r>
    </w:p>
    <w:p w14:paraId="5DFC7144" w14:textId="6FF90808" w:rsidR="006607D0" w:rsidRPr="00653296" w:rsidRDefault="00E44999" w:rsidP="00562393">
      <w:pPr>
        <w:widowControl w:val="0"/>
        <w:spacing w:before="0" w:after="0" w:line="240" w:lineRule="auto"/>
        <w:ind w:firstLine="0"/>
        <w:rPr>
          <w:rFonts w:eastAsiaTheme="minorHAnsi"/>
          <w:bCs/>
          <w:sz w:val="24"/>
          <w:szCs w:val="24"/>
          <w:lang w:eastAsia="en-US"/>
        </w:rPr>
      </w:pPr>
      <w:r>
        <w:rPr>
          <w:rFonts w:eastAsiaTheme="minorHAnsi"/>
          <w:bCs/>
          <w:sz w:val="24"/>
          <w:szCs w:val="24"/>
          <w:lang w:eastAsia="en-US"/>
        </w:rPr>
        <w:t>3.8</w:t>
      </w:r>
      <w:r w:rsidR="006607D0" w:rsidRPr="00653296">
        <w:rPr>
          <w:rFonts w:eastAsiaTheme="minorHAnsi"/>
          <w:bCs/>
          <w:sz w:val="24"/>
          <w:szCs w:val="24"/>
          <w:lang w:eastAsia="en-US"/>
        </w:rPr>
        <w:t xml:space="preserve">. В соответствии с частью 6 статьи 94 </w:t>
      </w:r>
      <w:r w:rsidR="0072231C">
        <w:rPr>
          <w:sz w:val="24"/>
          <w:szCs w:val="24"/>
        </w:rPr>
        <w:t>Федерального закона</w:t>
      </w:r>
      <w:r w:rsidR="0072231C" w:rsidRPr="00653296">
        <w:rPr>
          <w:sz w:val="24"/>
          <w:szCs w:val="24"/>
        </w:rPr>
        <w:t xml:space="preserve"> № 44-ФЗ</w:t>
      </w:r>
      <w:r w:rsidR="0072231C" w:rsidRPr="00653296">
        <w:rPr>
          <w:rFonts w:eastAsiaTheme="minorHAnsi"/>
          <w:bCs/>
          <w:sz w:val="24"/>
          <w:szCs w:val="24"/>
          <w:lang w:eastAsia="en-US"/>
        </w:rPr>
        <w:t xml:space="preserve"> </w:t>
      </w:r>
      <w:r w:rsidR="006607D0" w:rsidRPr="00653296">
        <w:rPr>
          <w:rFonts w:eastAsiaTheme="minorHAnsi"/>
          <w:bCs/>
          <w:sz w:val="24"/>
          <w:szCs w:val="24"/>
          <w:lang w:eastAsia="en-US"/>
        </w:rPr>
        <w:t xml:space="preserve">по решению Заказчика для приемки выполненных Работ может создаваться приемочная комиссия, которая состоит </w:t>
      </w:r>
      <w:r w:rsidR="001D32E1" w:rsidRPr="00653296">
        <w:rPr>
          <w:rFonts w:eastAsiaTheme="minorHAnsi"/>
          <w:bCs/>
          <w:sz w:val="24"/>
          <w:szCs w:val="24"/>
          <w:lang w:eastAsia="en-US"/>
        </w:rPr>
        <w:t>не менее чем пятидесяти процентов общего числа ее членов</w:t>
      </w:r>
      <w:r w:rsidR="006607D0" w:rsidRPr="00653296">
        <w:rPr>
          <w:rFonts w:eastAsiaTheme="minorHAnsi"/>
          <w:bCs/>
          <w:sz w:val="24"/>
          <w:szCs w:val="24"/>
          <w:lang w:eastAsia="en-US"/>
        </w:rPr>
        <w:t>.</w:t>
      </w:r>
    </w:p>
    <w:p w14:paraId="55FDDE67" w14:textId="05FBCD87" w:rsidR="006607D0" w:rsidRPr="00653296" w:rsidRDefault="000C45B6" w:rsidP="00562393">
      <w:pPr>
        <w:widowControl w:val="0"/>
        <w:autoSpaceDE w:val="0"/>
        <w:autoSpaceDN w:val="0"/>
        <w:spacing w:before="0" w:after="0" w:line="240" w:lineRule="auto"/>
        <w:ind w:firstLine="0"/>
        <w:rPr>
          <w:sz w:val="24"/>
          <w:szCs w:val="24"/>
        </w:rPr>
      </w:pPr>
      <w:r>
        <w:rPr>
          <w:bCs/>
          <w:sz w:val="24"/>
          <w:szCs w:val="24"/>
        </w:rPr>
        <w:t>3.9</w:t>
      </w:r>
      <w:r w:rsidR="00E44999">
        <w:rPr>
          <w:bCs/>
          <w:sz w:val="24"/>
          <w:szCs w:val="24"/>
        </w:rPr>
        <w:t>.</w:t>
      </w:r>
      <w:r w:rsidR="006607D0" w:rsidRPr="00653296">
        <w:rPr>
          <w:bCs/>
          <w:sz w:val="24"/>
          <w:szCs w:val="24"/>
        </w:rPr>
        <w:t xml:space="preserve"> Приемочная комиссия имеет право частично принять выполненные Работы с отражением </w:t>
      </w:r>
      <w:r w:rsidR="006607D0" w:rsidRPr="00653296">
        <w:rPr>
          <w:bCs/>
          <w:sz w:val="24"/>
          <w:szCs w:val="24"/>
        </w:rPr>
        <w:lastRenderedPageBreak/>
        <w:t xml:space="preserve">информации о расхождениях в приемке в соответствии с условиями </w:t>
      </w:r>
      <w:r w:rsidR="00653296">
        <w:rPr>
          <w:bCs/>
          <w:sz w:val="24"/>
          <w:szCs w:val="24"/>
        </w:rPr>
        <w:t>Договор</w:t>
      </w:r>
      <w:r w:rsidR="006607D0" w:rsidRPr="00653296">
        <w:rPr>
          <w:bCs/>
          <w:sz w:val="24"/>
          <w:szCs w:val="24"/>
        </w:rPr>
        <w:t xml:space="preserve">а и информации о фактически принятых Работах в </w:t>
      </w:r>
      <w:r w:rsidR="00291216">
        <w:rPr>
          <w:noProof/>
          <w:sz w:val="24"/>
          <w:szCs w:val="24"/>
        </w:rPr>
        <w:t>Акте</w:t>
      </w:r>
      <w:r w:rsidR="00291216" w:rsidRPr="00D67BE2">
        <w:rPr>
          <w:noProof/>
          <w:sz w:val="24"/>
          <w:szCs w:val="24"/>
        </w:rPr>
        <w:t xml:space="preserve"> сдачи-приемки проектной документации</w:t>
      </w:r>
      <w:r w:rsidR="006607D0" w:rsidRPr="00653296">
        <w:rPr>
          <w:bCs/>
          <w:sz w:val="24"/>
          <w:szCs w:val="24"/>
        </w:rPr>
        <w:t>.</w:t>
      </w:r>
    </w:p>
    <w:p w14:paraId="38648849" w14:textId="05175AB1" w:rsidR="006607D0" w:rsidRPr="00E35CA6" w:rsidRDefault="00291216" w:rsidP="0003708F">
      <w:pPr>
        <w:widowControl w:val="0"/>
        <w:autoSpaceDE w:val="0"/>
        <w:autoSpaceDN w:val="0"/>
        <w:spacing w:before="0" w:after="0" w:line="240" w:lineRule="auto"/>
        <w:ind w:firstLine="0"/>
        <w:rPr>
          <w:sz w:val="24"/>
          <w:szCs w:val="24"/>
        </w:rPr>
      </w:pPr>
      <w:r>
        <w:rPr>
          <w:sz w:val="24"/>
          <w:szCs w:val="24"/>
        </w:rPr>
        <w:t>3.10</w:t>
      </w:r>
      <w:r w:rsidR="0003708F" w:rsidRPr="00E35CA6">
        <w:rPr>
          <w:sz w:val="24"/>
          <w:szCs w:val="24"/>
        </w:rPr>
        <w:t>. Подрядчик в полном объеме оценил срок выполнения работ и признает его достаточным для выполнения работ по Договору. Сроки, необходимые Подрядчику для подготовки к выполнению работ, получения необходимых экспертиз, разрешений и согласований, включены в сроки выполнения работ по Договору и учтены Подрядчиком при его заключении. В случае возникновения просрочки Подрядчик не вправе ссылаться на недостаточность срока, необходимого для выполнения работ по настоящему Договору.</w:t>
      </w:r>
    </w:p>
    <w:p w14:paraId="3872B282" w14:textId="77777777" w:rsidR="0011577F" w:rsidRPr="00653296" w:rsidRDefault="0011577F" w:rsidP="00562393">
      <w:pPr>
        <w:widowControl w:val="0"/>
        <w:autoSpaceDE w:val="0"/>
        <w:autoSpaceDN w:val="0"/>
        <w:spacing w:before="0" w:after="0" w:line="240" w:lineRule="auto"/>
        <w:ind w:firstLine="0"/>
        <w:rPr>
          <w:sz w:val="24"/>
          <w:szCs w:val="24"/>
        </w:rPr>
      </w:pPr>
    </w:p>
    <w:p w14:paraId="03CD2B65" w14:textId="77777777" w:rsidR="006607D0" w:rsidRPr="00653296" w:rsidRDefault="006607D0" w:rsidP="0072231C">
      <w:pPr>
        <w:widowControl w:val="0"/>
        <w:spacing w:before="0" w:after="0" w:line="240" w:lineRule="auto"/>
        <w:ind w:firstLine="0"/>
        <w:jc w:val="center"/>
        <w:rPr>
          <w:rFonts w:eastAsiaTheme="minorHAnsi"/>
          <w:b/>
          <w:bCs/>
          <w:sz w:val="24"/>
          <w:szCs w:val="24"/>
          <w:lang w:eastAsia="en-US"/>
        </w:rPr>
      </w:pPr>
      <w:r w:rsidRPr="007657E3">
        <w:rPr>
          <w:rFonts w:eastAsiaTheme="minorHAnsi"/>
          <w:b/>
          <w:bCs/>
          <w:sz w:val="24"/>
          <w:szCs w:val="24"/>
          <w:lang w:eastAsia="en-US"/>
        </w:rPr>
        <w:t>4. Взаимодействие Сторон</w:t>
      </w:r>
    </w:p>
    <w:p w14:paraId="7106711E" w14:textId="77777777"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4.1. Подрядчик обязан:</w:t>
      </w:r>
    </w:p>
    <w:p w14:paraId="1F2E8B47" w14:textId="583512F4"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4.1.1. Принять на себя обязательства в соответствии с заданием Заказчика и в сроки, установленные </w:t>
      </w:r>
      <w:r w:rsidR="00653296">
        <w:rPr>
          <w:sz w:val="24"/>
          <w:szCs w:val="24"/>
        </w:rPr>
        <w:t>Договор</w:t>
      </w:r>
      <w:r w:rsidRPr="00653296">
        <w:rPr>
          <w:sz w:val="24"/>
          <w:szCs w:val="24"/>
        </w:rPr>
        <w:t>ом</w:t>
      </w:r>
      <w:r w:rsidR="001D32E1" w:rsidRPr="00653296">
        <w:rPr>
          <w:sz w:val="24"/>
          <w:szCs w:val="24"/>
        </w:rPr>
        <w:t xml:space="preserve"> осуществить </w:t>
      </w:r>
      <w:r w:rsidR="001D32E1" w:rsidRPr="0087661A">
        <w:rPr>
          <w:sz w:val="24"/>
          <w:szCs w:val="24"/>
        </w:rPr>
        <w:t>разработку проектно</w:t>
      </w:r>
      <w:r w:rsidR="00A9367E" w:rsidRPr="0087661A">
        <w:rPr>
          <w:sz w:val="24"/>
          <w:szCs w:val="24"/>
        </w:rPr>
        <w:t>й</w:t>
      </w:r>
      <w:r w:rsidR="001D32E1" w:rsidRPr="0087661A">
        <w:rPr>
          <w:sz w:val="24"/>
          <w:szCs w:val="24"/>
        </w:rPr>
        <w:t xml:space="preserve"> документации</w:t>
      </w:r>
      <w:r w:rsidR="001D32E1" w:rsidRPr="00653296">
        <w:rPr>
          <w:sz w:val="24"/>
          <w:szCs w:val="24"/>
        </w:rPr>
        <w:t>.</w:t>
      </w:r>
    </w:p>
    <w:p w14:paraId="3ECCD80A" w14:textId="422B9EE6" w:rsidR="00B54C0D" w:rsidRPr="00653296" w:rsidRDefault="00B54C0D" w:rsidP="00562393">
      <w:pPr>
        <w:widowControl w:val="0"/>
        <w:autoSpaceDE w:val="0"/>
        <w:autoSpaceDN w:val="0"/>
        <w:spacing w:before="0" w:after="0" w:line="240" w:lineRule="auto"/>
        <w:ind w:firstLine="0"/>
        <w:rPr>
          <w:sz w:val="24"/>
          <w:szCs w:val="24"/>
        </w:rPr>
      </w:pPr>
      <w:r w:rsidRPr="00653296">
        <w:rPr>
          <w:sz w:val="24"/>
          <w:szCs w:val="24"/>
        </w:rPr>
        <w:t xml:space="preserve">4.1.2. Обеспечить соответствие результатов выполненных Работ требованиям качества, безопасности, иным требованиям, установленным стандартами, техническими регламентами, установленным законодательством Российской Федерации, а также требованиям, установленным </w:t>
      </w:r>
      <w:r w:rsidR="00653296">
        <w:rPr>
          <w:sz w:val="24"/>
          <w:szCs w:val="24"/>
        </w:rPr>
        <w:t>Договор</w:t>
      </w:r>
      <w:r w:rsidRPr="00653296">
        <w:rPr>
          <w:sz w:val="24"/>
          <w:szCs w:val="24"/>
        </w:rPr>
        <w:t>ом.</w:t>
      </w:r>
    </w:p>
    <w:p w14:paraId="57A1F48A" w14:textId="0C768103"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4.</w:t>
      </w:r>
      <w:r w:rsidR="00B54C0D" w:rsidRPr="00653296">
        <w:rPr>
          <w:sz w:val="24"/>
          <w:szCs w:val="24"/>
        </w:rPr>
        <w:t>1.3</w:t>
      </w:r>
      <w:r w:rsidRPr="00653296">
        <w:rPr>
          <w:sz w:val="24"/>
          <w:szCs w:val="24"/>
        </w:rPr>
        <w:t xml:space="preserve">. Предоставлять Заказчику по его требованию информацию о ходе выполнения работ по </w:t>
      </w:r>
      <w:r w:rsidR="00653296">
        <w:rPr>
          <w:sz w:val="24"/>
          <w:szCs w:val="24"/>
        </w:rPr>
        <w:t>Договор</w:t>
      </w:r>
      <w:r w:rsidRPr="00653296">
        <w:rPr>
          <w:sz w:val="24"/>
          <w:szCs w:val="24"/>
        </w:rPr>
        <w:t>у по форме, в объеме и в сроки, содержащиеся в требовании Заказчика.</w:t>
      </w:r>
    </w:p>
    <w:p w14:paraId="7B2F327D" w14:textId="208FEC20"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4.</w:t>
      </w:r>
      <w:r w:rsidR="00B54C0D" w:rsidRPr="00653296">
        <w:rPr>
          <w:sz w:val="24"/>
          <w:szCs w:val="24"/>
        </w:rPr>
        <w:t>1.4</w:t>
      </w:r>
      <w:r w:rsidRPr="00653296">
        <w:rPr>
          <w:sz w:val="24"/>
          <w:szCs w:val="24"/>
        </w:rPr>
        <w:t xml:space="preserve">. Устранить за свой счет в установленный Заказчиком разумный срок недостатки (дефекты), выявленные в процессе выполнения работ по </w:t>
      </w:r>
      <w:r w:rsidR="00653296">
        <w:rPr>
          <w:sz w:val="24"/>
          <w:szCs w:val="24"/>
        </w:rPr>
        <w:t>Договор</w:t>
      </w:r>
      <w:r w:rsidRPr="00653296">
        <w:rPr>
          <w:sz w:val="24"/>
          <w:szCs w:val="24"/>
        </w:rPr>
        <w:t xml:space="preserve">у, при передаче результатов работ по </w:t>
      </w:r>
      <w:r w:rsidR="00653296">
        <w:rPr>
          <w:sz w:val="24"/>
          <w:szCs w:val="24"/>
        </w:rPr>
        <w:t>Договор</w:t>
      </w:r>
      <w:r w:rsidRPr="00653296">
        <w:rPr>
          <w:sz w:val="24"/>
          <w:szCs w:val="24"/>
        </w:rPr>
        <w:t>у, при проведении государственной экспертизы, а также выявленные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5BA09EF9" w14:textId="57AC69C1" w:rsidR="00B54C0D" w:rsidRPr="00653296" w:rsidRDefault="00291216" w:rsidP="00562393">
      <w:pPr>
        <w:widowControl w:val="0"/>
        <w:autoSpaceDE w:val="0"/>
        <w:autoSpaceDN w:val="0"/>
        <w:spacing w:before="0" w:after="0" w:line="240" w:lineRule="auto"/>
        <w:ind w:firstLine="0"/>
        <w:rPr>
          <w:sz w:val="24"/>
          <w:szCs w:val="24"/>
        </w:rPr>
      </w:pPr>
      <w:r>
        <w:rPr>
          <w:sz w:val="24"/>
          <w:szCs w:val="24"/>
        </w:rPr>
        <w:t>4.1.5</w:t>
      </w:r>
      <w:r w:rsidR="00B54C0D" w:rsidRPr="00653296">
        <w:rPr>
          <w:sz w:val="24"/>
          <w:szCs w:val="24"/>
        </w:rPr>
        <w:t xml:space="preserve">. Обеспечивать гарантии качества выполненных Работ в </w:t>
      </w:r>
      <w:r w:rsidR="00B54C0D" w:rsidRPr="00D24C87">
        <w:rPr>
          <w:sz w:val="24"/>
          <w:szCs w:val="24"/>
        </w:rPr>
        <w:t xml:space="preserve">соответствии с разделом 5 </w:t>
      </w:r>
      <w:r w:rsidR="00653296">
        <w:rPr>
          <w:sz w:val="24"/>
          <w:szCs w:val="24"/>
        </w:rPr>
        <w:t>Договор</w:t>
      </w:r>
      <w:r w:rsidR="00D24C87">
        <w:rPr>
          <w:sz w:val="24"/>
          <w:szCs w:val="24"/>
        </w:rPr>
        <w:t>а</w:t>
      </w:r>
      <w:r w:rsidR="00B54C0D" w:rsidRPr="00653296">
        <w:rPr>
          <w:sz w:val="24"/>
          <w:szCs w:val="24"/>
        </w:rPr>
        <w:t>.</w:t>
      </w:r>
    </w:p>
    <w:p w14:paraId="68BC8301" w14:textId="1FED339D" w:rsidR="00B54C0D" w:rsidRPr="00653296" w:rsidRDefault="00291216" w:rsidP="00562393">
      <w:pPr>
        <w:widowControl w:val="0"/>
        <w:autoSpaceDE w:val="0"/>
        <w:autoSpaceDN w:val="0"/>
        <w:spacing w:before="0" w:after="0" w:line="240" w:lineRule="auto"/>
        <w:ind w:firstLine="0"/>
        <w:rPr>
          <w:sz w:val="24"/>
          <w:szCs w:val="24"/>
        </w:rPr>
      </w:pPr>
      <w:r>
        <w:rPr>
          <w:sz w:val="24"/>
          <w:szCs w:val="24"/>
        </w:rPr>
        <w:t>4.1.6</w:t>
      </w:r>
      <w:r w:rsidR="00B54C0D" w:rsidRPr="00653296">
        <w:rPr>
          <w:sz w:val="24"/>
          <w:szCs w:val="24"/>
        </w:rPr>
        <w:t xml:space="preserve">. Формировать и направлять Заказчику </w:t>
      </w:r>
      <w:r w:rsidRPr="00D67BE2">
        <w:rPr>
          <w:noProof/>
          <w:sz w:val="24"/>
          <w:szCs w:val="24"/>
        </w:rPr>
        <w:t>Акта сдачи-приемки проектной документации</w:t>
      </w:r>
      <w:r w:rsidRPr="00653296">
        <w:rPr>
          <w:sz w:val="24"/>
          <w:szCs w:val="24"/>
        </w:rPr>
        <w:t xml:space="preserve"> </w:t>
      </w:r>
      <w:r w:rsidR="00B54C0D" w:rsidRPr="00653296">
        <w:rPr>
          <w:sz w:val="24"/>
          <w:szCs w:val="24"/>
        </w:rPr>
        <w:t xml:space="preserve">с приложением документов, в соответствии с законодательством Российской Федерации и условиями </w:t>
      </w:r>
      <w:r w:rsidR="00653296">
        <w:rPr>
          <w:sz w:val="24"/>
          <w:szCs w:val="24"/>
        </w:rPr>
        <w:t>Договор</w:t>
      </w:r>
      <w:r w:rsidR="00B54C0D" w:rsidRPr="00653296">
        <w:rPr>
          <w:sz w:val="24"/>
          <w:szCs w:val="24"/>
        </w:rPr>
        <w:t>а.</w:t>
      </w:r>
    </w:p>
    <w:p w14:paraId="6865307B" w14:textId="1F65F74A" w:rsidR="00B54C0D" w:rsidRDefault="00291216" w:rsidP="00562393">
      <w:pPr>
        <w:widowControl w:val="0"/>
        <w:autoSpaceDE w:val="0"/>
        <w:autoSpaceDN w:val="0"/>
        <w:spacing w:before="0" w:after="0" w:line="240" w:lineRule="auto"/>
        <w:ind w:firstLine="0"/>
        <w:rPr>
          <w:sz w:val="24"/>
          <w:szCs w:val="24"/>
        </w:rPr>
      </w:pPr>
      <w:r>
        <w:rPr>
          <w:sz w:val="24"/>
          <w:szCs w:val="24"/>
        </w:rPr>
        <w:t>4.1.7</w:t>
      </w:r>
      <w:r w:rsidR="00B54C0D" w:rsidRPr="00653296">
        <w:rPr>
          <w:sz w:val="24"/>
          <w:szCs w:val="24"/>
        </w:rPr>
        <w:t xml:space="preserve">. Соблюдать действующие у Заказчика правила внутреннего трудового распорядка, правила техники безопасности, пожарной и экологической безопасности, а также пропускной режим. </w:t>
      </w:r>
    </w:p>
    <w:p w14:paraId="38B7D435" w14:textId="5DDA209C" w:rsidR="00EE6E03" w:rsidRPr="0034637E" w:rsidRDefault="00291216" w:rsidP="00A73EC7">
      <w:pPr>
        <w:shd w:val="clear" w:color="auto" w:fill="FFFFFF"/>
        <w:tabs>
          <w:tab w:val="left" w:pos="709"/>
        </w:tabs>
        <w:spacing w:before="0" w:after="0" w:line="240" w:lineRule="auto"/>
        <w:ind w:firstLine="0"/>
        <w:rPr>
          <w:sz w:val="24"/>
          <w:szCs w:val="24"/>
        </w:rPr>
      </w:pPr>
      <w:r>
        <w:rPr>
          <w:sz w:val="24"/>
          <w:szCs w:val="24"/>
        </w:rPr>
        <w:t>4.1.8</w:t>
      </w:r>
      <w:r w:rsidR="00731A04">
        <w:rPr>
          <w:sz w:val="24"/>
          <w:szCs w:val="24"/>
        </w:rPr>
        <w:t>. В течение 10</w:t>
      </w:r>
      <w:r w:rsidR="00EE6E03">
        <w:rPr>
          <w:sz w:val="24"/>
          <w:szCs w:val="24"/>
        </w:rPr>
        <w:t xml:space="preserve"> (</w:t>
      </w:r>
      <w:r w:rsidR="00731A04">
        <w:rPr>
          <w:sz w:val="24"/>
          <w:szCs w:val="24"/>
        </w:rPr>
        <w:t>десяти</w:t>
      </w:r>
      <w:r w:rsidR="00EE6E03">
        <w:rPr>
          <w:sz w:val="24"/>
          <w:szCs w:val="24"/>
        </w:rPr>
        <w:t xml:space="preserve">) рабочих дней после заключения договора предоставить Заказчику для согласования </w:t>
      </w:r>
      <w:r w:rsidR="00EE6E03" w:rsidRPr="0087661A">
        <w:rPr>
          <w:sz w:val="24"/>
          <w:szCs w:val="24"/>
        </w:rPr>
        <w:t>и утверждения график выполнения работ по форме согласно Приложению № 3 к Договору.</w:t>
      </w:r>
    </w:p>
    <w:p w14:paraId="5B865B67" w14:textId="7BB9C269" w:rsidR="00A73EC7" w:rsidRPr="00A73EC7" w:rsidRDefault="00291216" w:rsidP="00402DBB">
      <w:pPr>
        <w:widowControl w:val="0"/>
        <w:autoSpaceDE w:val="0"/>
        <w:autoSpaceDN w:val="0"/>
        <w:spacing w:before="0" w:after="0" w:line="240" w:lineRule="auto"/>
        <w:ind w:firstLine="0"/>
        <w:rPr>
          <w:sz w:val="24"/>
          <w:szCs w:val="24"/>
        </w:rPr>
      </w:pPr>
      <w:r>
        <w:rPr>
          <w:sz w:val="24"/>
          <w:szCs w:val="24"/>
        </w:rPr>
        <w:t>4.1.9</w:t>
      </w:r>
      <w:r w:rsidR="00A73EC7" w:rsidRPr="00A73EC7">
        <w:rPr>
          <w:sz w:val="24"/>
          <w:szCs w:val="24"/>
        </w:rPr>
        <w:t>. Документация должна быть разработана и оформлена Подрядчиком в соответствии с условиями Договора, соответствовать требованиям, установленным законодательством Российской Федерации.</w:t>
      </w:r>
    </w:p>
    <w:p w14:paraId="227B93E6" w14:textId="04E05441" w:rsidR="00A73EC7" w:rsidRPr="00A73EC7" w:rsidRDefault="00291216" w:rsidP="00402DBB">
      <w:pPr>
        <w:spacing w:after="0" w:line="240" w:lineRule="auto"/>
        <w:ind w:firstLine="0"/>
        <w:contextualSpacing/>
        <w:rPr>
          <w:sz w:val="24"/>
          <w:szCs w:val="24"/>
        </w:rPr>
      </w:pPr>
      <w:r>
        <w:rPr>
          <w:sz w:val="24"/>
          <w:szCs w:val="24"/>
        </w:rPr>
        <w:t>4.1.10</w:t>
      </w:r>
      <w:r w:rsidR="00A73EC7" w:rsidRPr="00A73EC7">
        <w:rPr>
          <w:sz w:val="24"/>
          <w:szCs w:val="24"/>
        </w:rPr>
        <w:t xml:space="preserve">. Подрядчик обязан предоставить Заказчику проектно-сметную документацию на бумажном и электронном носителе. Материалы на электронном носителе должны отвечать следующим требованиям: формат </w:t>
      </w:r>
      <w:proofErr w:type="spellStart"/>
      <w:r w:rsidR="00A73EC7" w:rsidRPr="00A73EC7">
        <w:rPr>
          <w:sz w:val="24"/>
          <w:szCs w:val="24"/>
        </w:rPr>
        <w:t>pdf</w:t>
      </w:r>
      <w:proofErr w:type="spellEnd"/>
      <w:r w:rsidR="00A73EC7" w:rsidRPr="00A73EC7">
        <w:rPr>
          <w:sz w:val="24"/>
          <w:szCs w:val="24"/>
        </w:rPr>
        <w:t>, в редактируемых форматах *</w:t>
      </w:r>
      <w:proofErr w:type="spellStart"/>
      <w:r w:rsidR="00A73EC7" w:rsidRPr="00A73EC7">
        <w:rPr>
          <w:sz w:val="24"/>
          <w:szCs w:val="24"/>
        </w:rPr>
        <w:t>xls</w:t>
      </w:r>
      <w:proofErr w:type="spellEnd"/>
      <w:r w:rsidR="00A73EC7" w:rsidRPr="00A73EC7">
        <w:rPr>
          <w:sz w:val="24"/>
          <w:szCs w:val="24"/>
        </w:rPr>
        <w:t>, *</w:t>
      </w:r>
      <w:proofErr w:type="spellStart"/>
      <w:r w:rsidR="00A73EC7" w:rsidRPr="00A73EC7">
        <w:rPr>
          <w:sz w:val="24"/>
          <w:szCs w:val="24"/>
        </w:rPr>
        <w:t>doc</w:t>
      </w:r>
      <w:proofErr w:type="spellEnd"/>
      <w:r w:rsidR="00A73EC7" w:rsidRPr="00A73EC7">
        <w:rPr>
          <w:sz w:val="24"/>
          <w:szCs w:val="24"/>
        </w:rPr>
        <w:t>, *</w:t>
      </w:r>
      <w:proofErr w:type="spellStart"/>
      <w:r w:rsidR="00A73EC7" w:rsidRPr="00A73EC7">
        <w:rPr>
          <w:sz w:val="24"/>
          <w:szCs w:val="24"/>
        </w:rPr>
        <w:t>dwg</w:t>
      </w:r>
      <w:proofErr w:type="spellEnd"/>
      <w:r w:rsidR="00A73EC7" w:rsidRPr="00A73EC7">
        <w:rPr>
          <w:sz w:val="24"/>
          <w:szCs w:val="24"/>
        </w:rPr>
        <w:t xml:space="preserve"> (версия </w:t>
      </w:r>
      <w:proofErr w:type="spellStart"/>
      <w:r w:rsidR="00A73EC7" w:rsidRPr="00A73EC7">
        <w:rPr>
          <w:sz w:val="24"/>
          <w:szCs w:val="24"/>
        </w:rPr>
        <w:t>AutoCad</w:t>
      </w:r>
      <w:proofErr w:type="spellEnd"/>
      <w:r w:rsidR="00A73EC7" w:rsidRPr="00A73EC7">
        <w:rPr>
          <w:sz w:val="24"/>
          <w:szCs w:val="24"/>
        </w:rPr>
        <w:t xml:space="preserve"> не ранее 2014 г.), в иных форматах по указанию Заказчика;</w:t>
      </w:r>
      <w:r w:rsidR="00A73EC7" w:rsidRPr="00A73EC7">
        <w:rPr>
          <w:b/>
          <w:sz w:val="24"/>
          <w:szCs w:val="24"/>
        </w:rPr>
        <w:t xml:space="preserve"> </w:t>
      </w:r>
      <w:r w:rsidR="00A73EC7" w:rsidRPr="00A73EC7">
        <w:rPr>
          <w:sz w:val="24"/>
          <w:szCs w:val="24"/>
        </w:rPr>
        <w:t xml:space="preserve">сметная документация предоставляется Подрядчиком Заказчику в формате сметной программы </w:t>
      </w:r>
      <w:proofErr w:type="spellStart"/>
      <w:r w:rsidR="00A73EC7" w:rsidRPr="00A73EC7">
        <w:rPr>
          <w:sz w:val="24"/>
          <w:szCs w:val="24"/>
        </w:rPr>
        <w:t>SmetaWIZARD</w:t>
      </w:r>
      <w:proofErr w:type="spellEnd"/>
      <w:r w:rsidR="00A73EC7" w:rsidRPr="00A73EC7">
        <w:rPr>
          <w:sz w:val="24"/>
          <w:szCs w:val="24"/>
        </w:rPr>
        <w:t>/Гранд Смета, с расширением файла *</w:t>
      </w:r>
      <w:proofErr w:type="spellStart"/>
      <w:r w:rsidR="00A73EC7" w:rsidRPr="00A73EC7">
        <w:rPr>
          <w:sz w:val="24"/>
          <w:szCs w:val="24"/>
        </w:rPr>
        <w:t>smw</w:t>
      </w:r>
      <w:proofErr w:type="spellEnd"/>
      <w:r w:rsidR="00A73EC7" w:rsidRPr="00A73EC7">
        <w:rPr>
          <w:sz w:val="24"/>
          <w:szCs w:val="24"/>
        </w:rPr>
        <w:t>, *</w:t>
      </w:r>
      <w:proofErr w:type="spellStart"/>
      <w:r w:rsidR="00A73EC7" w:rsidRPr="00A73EC7">
        <w:rPr>
          <w:sz w:val="24"/>
          <w:szCs w:val="24"/>
          <w:lang w:val="en-US"/>
        </w:rPr>
        <w:t>gge</w:t>
      </w:r>
      <w:proofErr w:type="spellEnd"/>
      <w:r w:rsidR="00A73EC7" w:rsidRPr="00A73EC7">
        <w:rPr>
          <w:sz w:val="24"/>
          <w:szCs w:val="24"/>
        </w:rPr>
        <w:t>, *</w:t>
      </w:r>
      <w:proofErr w:type="spellStart"/>
      <w:r w:rsidR="00A73EC7" w:rsidRPr="00A73EC7">
        <w:rPr>
          <w:sz w:val="24"/>
          <w:szCs w:val="24"/>
        </w:rPr>
        <w:t>xls</w:t>
      </w:r>
      <w:proofErr w:type="spellEnd"/>
      <w:r w:rsidR="00A73EC7" w:rsidRPr="00A73EC7">
        <w:rPr>
          <w:sz w:val="24"/>
          <w:szCs w:val="24"/>
        </w:rPr>
        <w:t>.</w:t>
      </w:r>
    </w:p>
    <w:p w14:paraId="79E5AC07" w14:textId="77777777" w:rsidR="00A73EC7" w:rsidRPr="00A73EC7" w:rsidRDefault="00A73EC7" w:rsidP="00402DBB">
      <w:pPr>
        <w:spacing w:after="0" w:line="240" w:lineRule="auto"/>
        <w:ind w:firstLine="567"/>
        <w:contextualSpacing/>
        <w:rPr>
          <w:sz w:val="24"/>
          <w:szCs w:val="24"/>
        </w:rPr>
      </w:pPr>
      <w:r w:rsidRPr="00A73EC7">
        <w:rPr>
          <w:sz w:val="24"/>
          <w:szCs w:val="24"/>
        </w:rPr>
        <w:t>На лицевой стороне электронного носителя должна быть нанесена печатным способом маркировка с указанием наименования Документации, Заказчика, Подрядчика, даты изготовления электронной версии, порядкового номера носителя. Электронный носитель должен быть упакован в пластиковый бокс, на лицевой поверхности которого также делается соответствующая маркировка.</w:t>
      </w:r>
    </w:p>
    <w:p w14:paraId="4C385751" w14:textId="7B0581B3" w:rsidR="00A73EC7" w:rsidRPr="00A73EC7" w:rsidRDefault="00A73EC7" w:rsidP="00402DBB">
      <w:pPr>
        <w:widowControl w:val="0"/>
        <w:autoSpaceDE w:val="0"/>
        <w:autoSpaceDN w:val="0"/>
        <w:spacing w:before="0" w:after="0" w:line="240" w:lineRule="auto"/>
        <w:ind w:firstLine="0"/>
        <w:rPr>
          <w:sz w:val="24"/>
          <w:szCs w:val="24"/>
        </w:rPr>
      </w:pPr>
      <w:r w:rsidRPr="00A73EC7">
        <w:rPr>
          <w:sz w:val="24"/>
          <w:szCs w:val="24"/>
        </w:rPr>
        <w:t>В корневом каталоге электронного носителя находится текстовый файл содержания. Состав и содержание электронного носителя должны соответствовать комплекту Документации. Каждый физический раздел комплекта (том, книга, альбом чертежей и т.п.) должен быть представлен в отдельном каталоге электронного носителя файлом (группой файлов) электронного документа. Название каталога должно соответствовать названию раздела.</w:t>
      </w:r>
    </w:p>
    <w:p w14:paraId="12E55000" w14:textId="77777777" w:rsidR="0087661A" w:rsidRPr="00653296" w:rsidRDefault="0087661A" w:rsidP="00562393">
      <w:pPr>
        <w:widowControl w:val="0"/>
        <w:autoSpaceDE w:val="0"/>
        <w:autoSpaceDN w:val="0"/>
        <w:spacing w:before="0" w:after="0" w:line="240" w:lineRule="auto"/>
        <w:ind w:firstLine="0"/>
        <w:rPr>
          <w:sz w:val="24"/>
          <w:szCs w:val="24"/>
        </w:rPr>
      </w:pPr>
    </w:p>
    <w:p w14:paraId="21A0C0FA" w14:textId="37AC4F26"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4.2. Подрядчик вправе:</w:t>
      </w:r>
    </w:p>
    <w:p w14:paraId="2F17FEFA" w14:textId="40867E31"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4.2.1. Требовать от Заказчика надлежащего исполнения обязательств в соответствии с условиями </w:t>
      </w:r>
      <w:r w:rsidR="00653296">
        <w:rPr>
          <w:sz w:val="24"/>
          <w:szCs w:val="24"/>
        </w:rPr>
        <w:t>Договор</w:t>
      </w:r>
      <w:r w:rsidRPr="00653296">
        <w:rPr>
          <w:sz w:val="24"/>
          <w:szCs w:val="24"/>
        </w:rPr>
        <w:t>а.</w:t>
      </w:r>
    </w:p>
    <w:p w14:paraId="469D9396" w14:textId="6612AF40"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4.2.2. Требовать от Заказчика своевременной оплаты выполненных и принятых Работ Заказчиком в </w:t>
      </w:r>
      <w:r w:rsidRPr="00653296">
        <w:rPr>
          <w:sz w:val="24"/>
          <w:szCs w:val="24"/>
        </w:rPr>
        <w:lastRenderedPageBreak/>
        <w:t>порядке и на услов</w:t>
      </w:r>
      <w:r w:rsidR="00BD4EDD" w:rsidRPr="00653296">
        <w:rPr>
          <w:sz w:val="24"/>
          <w:szCs w:val="24"/>
        </w:rPr>
        <w:t xml:space="preserve">иях, предусмотренных </w:t>
      </w:r>
      <w:r w:rsidR="00653296">
        <w:rPr>
          <w:sz w:val="24"/>
          <w:szCs w:val="24"/>
        </w:rPr>
        <w:t>Договор</w:t>
      </w:r>
      <w:r w:rsidR="00BD4EDD" w:rsidRPr="00653296">
        <w:rPr>
          <w:sz w:val="24"/>
          <w:szCs w:val="24"/>
        </w:rPr>
        <w:t>ом.</w:t>
      </w:r>
    </w:p>
    <w:p w14:paraId="2633C85F" w14:textId="157752B8"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4.2.3. Принять решение об одностороннем отказе от исполнения </w:t>
      </w:r>
      <w:r w:rsidR="00653296">
        <w:rPr>
          <w:sz w:val="24"/>
          <w:szCs w:val="24"/>
        </w:rPr>
        <w:t>Договор</w:t>
      </w:r>
      <w:r w:rsidRPr="00653296">
        <w:rPr>
          <w:sz w:val="24"/>
          <w:szCs w:val="24"/>
        </w:rPr>
        <w:t xml:space="preserve">а в соответствии с гражданским законодательством Российской Федерации и в соответствии с положениями статьи 95 </w:t>
      </w:r>
      <w:r w:rsidR="00DD2FE0">
        <w:rPr>
          <w:sz w:val="24"/>
          <w:szCs w:val="24"/>
        </w:rPr>
        <w:t>Федерального закона</w:t>
      </w:r>
      <w:r w:rsidR="00DD2FE0" w:rsidRPr="00653296">
        <w:rPr>
          <w:sz w:val="24"/>
          <w:szCs w:val="24"/>
        </w:rPr>
        <w:t xml:space="preserve"> № 44-ФЗ</w:t>
      </w:r>
      <w:r w:rsidRPr="00653296">
        <w:rPr>
          <w:sz w:val="24"/>
          <w:szCs w:val="24"/>
        </w:rPr>
        <w:t>.</w:t>
      </w:r>
    </w:p>
    <w:p w14:paraId="2B9AA70D" w14:textId="776157C7"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4.2.4. Требовать возмещения убытков, уплаты неустоек (штрафов, пеней) в соответствии с разделом 6 </w:t>
      </w:r>
      <w:r w:rsidR="00653296">
        <w:rPr>
          <w:sz w:val="24"/>
          <w:szCs w:val="24"/>
        </w:rPr>
        <w:t>Договор</w:t>
      </w:r>
      <w:r w:rsidR="00D70ECB">
        <w:rPr>
          <w:sz w:val="24"/>
          <w:szCs w:val="24"/>
        </w:rPr>
        <w:t>а</w:t>
      </w:r>
      <w:r w:rsidRPr="00653296">
        <w:rPr>
          <w:sz w:val="24"/>
          <w:szCs w:val="24"/>
        </w:rPr>
        <w:t>.</w:t>
      </w:r>
    </w:p>
    <w:p w14:paraId="67075C96" w14:textId="21B892A1" w:rsidR="006607D0" w:rsidRPr="00653296" w:rsidRDefault="006607D0" w:rsidP="00562393">
      <w:pPr>
        <w:widowControl w:val="0"/>
        <w:spacing w:before="0" w:after="0" w:line="240" w:lineRule="auto"/>
        <w:ind w:firstLine="0"/>
        <w:rPr>
          <w:rFonts w:eastAsiaTheme="minorHAnsi"/>
          <w:sz w:val="24"/>
          <w:szCs w:val="24"/>
          <w:lang w:eastAsia="en-US"/>
        </w:rPr>
      </w:pPr>
      <w:r w:rsidRPr="00653296">
        <w:rPr>
          <w:rFonts w:eastAsiaTheme="minorHAnsi"/>
          <w:sz w:val="24"/>
          <w:szCs w:val="24"/>
          <w:lang w:eastAsia="en-US"/>
        </w:rPr>
        <w:t xml:space="preserve">4.2.5. По согласованию с Заказчиком (путем заключения дополнительного соглашения)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653296">
        <w:rPr>
          <w:rFonts w:eastAsiaTheme="minorHAnsi"/>
          <w:sz w:val="24"/>
          <w:szCs w:val="24"/>
          <w:lang w:eastAsia="en-US"/>
        </w:rPr>
        <w:t>Договор</w:t>
      </w:r>
      <w:r w:rsidRPr="00653296">
        <w:rPr>
          <w:rFonts w:eastAsiaTheme="minorHAnsi"/>
          <w:sz w:val="24"/>
          <w:szCs w:val="24"/>
          <w:lang w:eastAsia="en-US"/>
        </w:rPr>
        <w:t xml:space="preserve">е (за исключением случаев, которые предусмотрены нормативными правовыми актами, принятыми в соответствии с частью 6 статьи 14 </w:t>
      </w:r>
      <w:r w:rsidR="007657E3">
        <w:rPr>
          <w:sz w:val="24"/>
          <w:szCs w:val="24"/>
        </w:rPr>
        <w:t>Федерального закона</w:t>
      </w:r>
      <w:r w:rsidR="007657E3" w:rsidRPr="00653296">
        <w:rPr>
          <w:sz w:val="24"/>
          <w:szCs w:val="24"/>
        </w:rPr>
        <w:t xml:space="preserve"> № 44-ФЗ</w:t>
      </w:r>
      <w:r w:rsidRPr="00653296">
        <w:rPr>
          <w:rFonts w:eastAsiaTheme="minorHAnsi"/>
          <w:sz w:val="24"/>
          <w:szCs w:val="24"/>
          <w:lang w:eastAsia="en-US"/>
        </w:rPr>
        <w:t>).</w:t>
      </w:r>
    </w:p>
    <w:p w14:paraId="2077CF8B" w14:textId="04A9BD45" w:rsidR="006607D0" w:rsidRDefault="006607D0" w:rsidP="00562393">
      <w:pPr>
        <w:widowControl w:val="0"/>
        <w:spacing w:before="0" w:after="0" w:line="240" w:lineRule="auto"/>
        <w:ind w:firstLine="0"/>
        <w:rPr>
          <w:rFonts w:eastAsiaTheme="minorHAnsi"/>
          <w:sz w:val="24"/>
          <w:szCs w:val="24"/>
          <w:lang w:eastAsia="en-US"/>
        </w:rPr>
      </w:pPr>
      <w:r w:rsidRPr="00653296">
        <w:rPr>
          <w:rFonts w:eastAsiaTheme="minorHAnsi"/>
          <w:sz w:val="24"/>
          <w:szCs w:val="24"/>
          <w:lang w:eastAsia="en-US"/>
        </w:rPr>
        <w:t>4.2.6. По согласованию с Заказчиком досрочно выполнить Работы.</w:t>
      </w:r>
    </w:p>
    <w:p w14:paraId="7ECEAFCB" w14:textId="77777777" w:rsidR="00F90C19" w:rsidRPr="00653296" w:rsidRDefault="00F90C19" w:rsidP="00562393">
      <w:pPr>
        <w:widowControl w:val="0"/>
        <w:spacing w:before="0" w:after="0" w:line="240" w:lineRule="auto"/>
        <w:ind w:firstLine="0"/>
        <w:rPr>
          <w:rFonts w:eastAsiaTheme="minorHAnsi"/>
          <w:sz w:val="24"/>
          <w:szCs w:val="24"/>
          <w:lang w:eastAsia="en-US"/>
        </w:rPr>
      </w:pPr>
    </w:p>
    <w:p w14:paraId="2F61D44D" w14:textId="77777777"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4.3. Заказчик обязан:</w:t>
      </w:r>
    </w:p>
    <w:p w14:paraId="571A486A" w14:textId="7B82063D" w:rsidR="006607D0" w:rsidRPr="00341DE3" w:rsidRDefault="006607D0" w:rsidP="00562393">
      <w:pPr>
        <w:widowControl w:val="0"/>
        <w:autoSpaceDE w:val="0"/>
        <w:autoSpaceDN w:val="0"/>
        <w:spacing w:before="0" w:after="0" w:line="240" w:lineRule="auto"/>
        <w:ind w:firstLine="0"/>
        <w:rPr>
          <w:sz w:val="24"/>
          <w:szCs w:val="24"/>
        </w:rPr>
      </w:pPr>
      <w:r w:rsidRPr="00653296">
        <w:rPr>
          <w:sz w:val="24"/>
          <w:szCs w:val="24"/>
        </w:rPr>
        <w:t xml:space="preserve">4.3.1. Осуществлять приемку результатов выполненных работ по </w:t>
      </w:r>
      <w:r w:rsidR="00653296">
        <w:rPr>
          <w:sz w:val="24"/>
          <w:szCs w:val="24"/>
        </w:rPr>
        <w:t>Договор</w:t>
      </w:r>
      <w:r w:rsidRPr="00653296">
        <w:rPr>
          <w:sz w:val="24"/>
          <w:szCs w:val="24"/>
        </w:rPr>
        <w:t xml:space="preserve">у </w:t>
      </w:r>
      <w:r w:rsidR="002F1668">
        <w:rPr>
          <w:sz w:val="24"/>
          <w:szCs w:val="24"/>
        </w:rPr>
        <w:t xml:space="preserve">в соответствии с графиком выполнения работ, который </w:t>
      </w:r>
      <w:r w:rsidR="002F1668" w:rsidRPr="00341DE3">
        <w:rPr>
          <w:sz w:val="24"/>
          <w:szCs w:val="24"/>
        </w:rPr>
        <w:t xml:space="preserve">является приложением № 3 к Договору и его неотъемлемой частью, после получения </w:t>
      </w:r>
      <w:r w:rsidR="00341DE3" w:rsidRPr="00341DE3">
        <w:rPr>
          <w:sz w:val="24"/>
          <w:szCs w:val="24"/>
        </w:rPr>
        <w:t>Подрядчиком согласований, положительных заключений,</w:t>
      </w:r>
      <w:r w:rsidR="002F1668" w:rsidRPr="00341DE3">
        <w:rPr>
          <w:sz w:val="24"/>
          <w:szCs w:val="24"/>
        </w:rPr>
        <w:t xml:space="preserve"> </w:t>
      </w:r>
      <w:r w:rsidR="00341DE3" w:rsidRPr="00341DE3">
        <w:rPr>
          <w:sz w:val="24"/>
          <w:szCs w:val="24"/>
        </w:rPr>
        <w:t>предусмотренных Договором</w:t>
      </w:r>
      <w:r w:rsidR="00BD4EDD" w:rsidRPr="00341DE3">
        <w:rPr>
          <w:sz w:val="24"/>
          <w:szCs w:val="24"/>
        </w:rPr>
        <w:t>.</w:t>
      </w:r>
    </w:p>
    <w:p w14:paraId="2658FE6C" w14:textId="18642744" w:rsidR="006607D0" w:rsidRPr="00653296" w:rsidRDefault="006607D0" w:rsidP="00562393">
      <w:pPr>
        <w:widowControl w:val="0"/>
        <w:autoSpaceDE w:val="0"/>
        <w:autoSpaceDN w:val="0"/>
        <w:spacing w:before="0" w:after="0" w:line="240" w:lineRule="auto"/>
        <w:ind w:firstLine="0"/>
        <w:rPr>
          <w:sz w:val="24"/>
          <w:szCs w:val="24"/>
        </w:rPr>
      </w:pPr>
      <w:r w:rsidRPr="00341DE3">
        <w:rPr>
          <w:sz w:val="24"/>
          <w:szCs w:val="24"/>
        </w:rPr>
        <w:t xml:space="preserve">4.3.2. Оплачивать выполненные по </w:t>
      </w:r>
      <w:r w:rsidR="00653296" w:rsidRPr="00341DE3">
        <w:rPr>
          <w:sz w:val="24"/>
          <w:szCs w:val="24"/>
        </w:rPr>
        <w:t>Договор</w:t>
      </w:r>
      <w:r w:rsidRPr="00341DE3">
        <w:rPr>
          <w:sz w:val="24"/>
          <w:szCs w:val="24"/>
        </w:rPr>
        <w:t xml:space="preserve">у работы в размерах, установленных </w:t>
      </w:r>
      <w:r w:rsidR="00653296" w:rsidRPr="00341DE3">
        <w:rPr>
          <w:sz w:val="24"/>
          <w:szCs w:val="24"/>
        </w:rPr>
        <w:t>Договор</w:t>
      </w:r>
      <w:r w:rsidRPr="00341DE3">
        <w:rPr>
          <w:sz w:val="24"/>
          <w:szCs w:val="24"/>
        </w:rPr>
        <w:t>ом</w:t>
      </w:r>
      <w:r w:rsidRPr="00653296">
        <w:rPr>
          <w:sz w:val="24"/>
          <w:szCs w:val="24"/>
        </w:rPr>
        <w:t>.</w:t>
      </w:r>
    </w:p>
    <w:p w14:paraId="5DD9AAD7" w14:textId="7A0AE5B7" w:rsidR="006607D0" w:rsidRPr="00653296" w:rsidRDefault="00291216" w:rsidP="00562393">
      <w:pPr>
        <w:widowControl w:val="0"/>
        <w:autoSpaceDE w:val="0"/>
        <w:autoSpaceDN w:val="0"/>
        <w:spacing w:before="0" w:after="0" w:line="240" w:lineRule="auto"/>
        <w:ind w:firstLine="0"/>
        <w:rPr>
          <w:sz w:val="24"/>
          <w:szCs w:val="24"/>
        </w:rPr>
      </w:pPr>
      <w:r>
        <w:rPr>
          <w:sz w:val="24"/>
          <w:szCs w:val="24"/>
        </w:rPr>
        <w:t>4.3.3</w:t>
      </w:r>
      <w:r w:rsidR="006607D0" w:rsidRPr="00653296">
        <w:rPr>
          <w:sz w:val="24"/>
          <w:szCs w:val="24"/>
        </w:rPr>
        <w:t xml:space="preserve">. Требовать уплаты неустоек (штрафов, пеней) в соответствии с разделом 6 </w:t>
      </w:r>
      <w:r w:rsidR="00653296">
        <w:rPr>
          <w:sz w:val="24"/>
          <w:szCs w:val="24"/>
        </w:rPr>
        <w:t>Договор</w:t>
      </w:r>
      <w:r w:rsidR="00147E3E">
        <w:rPr>
          <w:sz w:val="24"/>
          <w:szCs w:val="24"/>
        </w:rPr>
        <w:t>а</w:t>
      </w:r>
      <w:r w:rsidR="006607D0" w:rsidRPr="00653296">
        <w:rPr>
          <w:sz w:val="24"/>
          <w:szCs w:val="24"/>
        </w:rPr>
        <w:t>.</w:t>
      </w:r>
    </w:p>
    <w:p w14:paraId="2008A458" w14:textId="2791DAEA" w:rsidR="00BD4EDD" w:rsidRDefault="00E44999" w:rsidP="0060048D">
      <w:pPr>
        <w:widowControl w:val="0"/>
        <w:autoSpaceDE w:val="0"/>
        <w:autoSpaceDN w:val="0"/>
        <w:spacing w:before="0" w:after="0" w:line="240" w:lineRule="auto"/>
        <w:ind w:firstLine="0"/>
        <w:rPr>
          <w:sz w:val="24"/>
          <w:szCs w:val="24"/>
        </w:rPr>
      </w:pPr>
      <w:r>
        <w:rPr>
          <w:sz w:val="24"/>
          <w:szCs w:val="24"/>
        </w:rPr>
        <w:t>4.3.4</w:t>
      </w:r>
      <w:r w:rsidR="00BD4EDD" w:rsidRPr="00653296">
        <w:rPr>
          <w:sz w:val="24"/>
          <w:szCs w:val="24"/>
        </w:rPr>
        <w:t xml:space="preserve">. Обеспечить своевременную приемку выполненных Работ, соответствующих условиям </w:t>
      </w:r>
      <w:r w:rsidR="00653296">
        <w:rPr>
          <w:sz w:val="24"/>
          <w:szCs w:val="24"/>
        </w:rPr>
        <w:t>Договор</w:t>
      </w:r>
      <w:r w:rsidR="00BD4EDD" w:rsidRPr="00653296">
        <w:rPr>
          <w:sz w:val="24"/>
          <w:szCs w:val="24"/>
        </w:rPr>
        <w:t xml:space="preserve">а, в порядке и сроки, предусмотренные </w:t>
      </w:r>
      <w:r w:rsidR="00653296">
        <w:rPr>
          <w:sz w:val="24"/>
          <w:szCs w:val="24"/>
        </w:rPr>
        <w:t>Договор</w:t>
      </w:r>
      <w:r w:rsidR="00BD4EDD" w:rsidRPr="00653296">
        <w:rPr>
          <w:sz w:val="24"/>
          <w:szCs w:val="24"/>
        </w:rPr>
        <w:t xml:space="preserve">ом, провести экспертизу результатов выполненных Работ для проверки их соответствия условиям </w:t>
      </w:r>
      <w:r w:rsidR="00653296">
        <w:rPr>
          <w:sz w:val="24"/>
          <w:szCs w:val="24"/>
        </w:rPr>
        <w:t>Договор</w:t>
      </w:r>
      <w:r w:rsidR="00BD4EDD" w:rsidRPr="00653296">
        <w:rPr>
          <w:sz w:val="24"/>
          <w:szCs w:val="24"/>
        </w:rPr>
        <w:t xml:space="preserve">а в соответствии с </w:t>
      </w:r>
      <w:r w:rsidR="007657E3">
        <w:rPr>
          <w:sz w:val="24"/>
          <w:szCs w:val="24"/>
        </w:rPr>
        <w:t>Федеральным законом</w:t>
      </w:r>
      <w:r w:rsidR="007657E3" w:rsidRPr="00653296">
        <w:rPr>
          <w:sz w:val="24"/>
          <w:szCs w:val="24"/>
        </w:rPr>
        <w:t xml:space="preserve"> № 44-ФЗ </w:t>
      </w:r>
      <w:r w:rsidR="00BD4EDD" w:rsidRPr="00653296">
        <w:rPr>
          <w:sz w:val="24"/>
          <w:szCs w:val="24"/>
        </w:rPr>
        <w:t xml:space="preserve">и </w:t>
      </w:r>
      <w:r w:rsidR="00653296">
        <w:rPr>
          <w:sz w:val="24"/>
          <w:szCs w:val="24"/>
        </w:rPr>
        <w:t>Договор</w:t>
      </w:r>
      <w:r w:rsidR="00BD4EDD" w:rsidRPr="00653296">
        <w:rPr>
          <w:sz w:val="24"/>
          <w:szCs w:val="24"/>
        </w:rPr>
        <w:t>ом.</w:t>
      </w:r>
    </w:p>
    <w:p w14:paraId="7A54CD66" w14:textId="77777777" w:rsidR="0060048D" w:rsidRPr="00653296" w:rsidRDefault="0060048D" w:rsidP="00562393">
      <w:pPr>
        <w:widowControl w:val="0"/>
        <w:autoSpaceDE w:val="0"/>
        <w:autoSpaceDN w:val="0"/>
        <w:spacing w:before="0" w:after="0" w:line="240" w:lineRule="auto"/>
        <w:ind w:firstLine="0"/>
        <w:rPr>
          <w:sz w:val="24"/>
          <w:szCs w:val="24"/>
        </w:rPr>
      </w:pPr>
    </w:p>
    <w:p w14:paraId="027BDAB1" w14:textId="77777777"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4.4. Заказчик вправе:</w:t>
      </w:r>
    </w:p>
    <w:p w14:paraId="648170F2" w14:textId="182FA0C4"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4.4.1. Требовать от Подрядчика надлежащего исполнения обязательств по </w:t>
      </w:r>
      <w:r w:rsidR="00653296">
        <w:rPr>
          <w:sz w:val="24"/>
          <w:szCs w:val="24"/>
        </w:rPr>
        <w:t>Договор</w:t>
      </w:r>
      <w:r w:rsidRPr="00653296">
        <w:rPr>
          <w:sz w:val="24"/>
          <w:szCs w:val="24"/>
        </w:rPr>
        <w:t>у.</w:t>
      </w:r>
    </w:p>
    <w:p w14:paraId="54D6DA0B" w14:textId="04E6AC52"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4.4.2. Требовать от Подрядчика своевременного устранения нарушений, выявленных как в ходе приемки, так и в течение </w:t>
      </w:r>
      <w:r w:rsidR="00562393" w:rsidRPr="00653296">
        <w:rPr>
          <w:sz w:val="24"/>
          <w:szCs w:val="24"/>
        </w:rPr>
        <w:t>гарантийного срока</w:t>
      </w:r>
      <w:r w:rsidRPr="00653296">
        <w:rPr>
          <w:sz w:val="24"/>
          <w:szCs w:val="24"/>
        </w:rPr>
        <w:t>.</w:t>
      </w:r>
    </w:p>
    <w:p w14:paraId="5177B894" w14:textId="3FAE42BA"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4.4.3. Проверять ход и качество выполнения Подрядчиком условий </w:t>
      </w:r>
      <w:r w:rsidR="00653296">
        <w:rPr>
          <w:sz w:val="24"/>
          <w:szCs w:val="24"/>
        </w:rPr>
        <w:t>Договор</w:t>
      </w:r>
      <w:r w:rsidRPr="00653296">
        <w:rPr>
          <w:sz w:val="24"/>
          <w:szCs w:val="24"/>
        </w:rPr>
        <w:t>а.</w:t>
      </w:r>
    </w:p>
    <w:p w14:paraId="78F0E4C6" w14:textId="24B73257"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4.4.4. Требовать возмещения убытков в соответствии с </w:t>
      </w:r>
      <w:r w:rsidRPr="00D24C87">
        <w:rPr>
          <w:sz w:val="24"/>
          <w:szCs w:val="24"/>
        </w:rPr>
        <w:t xml:space="preserve">разделом 6 </w:t>
      </w:r>
      <w:r w:rsidR="00653296" w:rsidRPr="003B7498">
        <w:rPr>
          <w:sz w:val="24"/>
          <w:szCs w:val="24"/>
        </w:rPr>
        <w:t>Договор</w:t>
      </w:r>
      <w:r w:rsidR="00D24C87">
        <w:rPr>
          <w:sz w:val="24"/>
          <w:szCs w:val="24"/>
        </w:rPr>
        <w:t>а</w:t>
      </w:r>
      <w:r w:rsidRPr="00653296">
        <w:rPr>
          <w:sz w:val="24"/>
          <w:szCs w:val="24"/>
        </w:rPr>
        <w:t>, причиненных по вине Подрядчика.</w:t>
      </w:r>
    </w:p>
    <w:p w14:paraId="4C85660E" w14:textId="7686D4B6"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4.4.5. Предложить увеличить или уменьшить в процессе исполнения </w:t>
      </w:r>
      <w:r w:rsidR="00653296">
        <w:rPr>
          <w:sz w:val="24"/>
          <w:szCs w:val="24"/>
        </w:rPr>
        <w:t>Договор</w:t>
      </w:r>
      <w:r w:rsidRPr="00653296">
        <w:rPr>
          <w:sz w:val="24"/>
          <w:szCs w:val="24"/>
        </w:rPr>
        <w:t xml:space="preserve">а объем выполняемых Работ, предусмотренных </w:t>
      </w:r>
      <w:r w:rsidR="00653296">
        <w:rPr>
          <w:sz w:val="24"/>
          <w:szCs w:val="24"/>
        </w:rPr>
        <w:t>Договор</w:t>
      </w:r>
      <w:r w:rsidRPr="00653296">
        <w:rPr>
          <w:sz w:val="24"/>
          <w:szCs w:val="24"/>
        </w:rPr>
        <w:t xml:space="preserve">ом, не более чем на десять процентов в порядке и на условиях, установленных </w:t>
      </w:r>
      <w:r w:rsidR="007657E3">
        <w:rPr>
          <w:sz w:val="24"/>
          <w:szCs w:val="24"/>
        </w:rPr>
        <w:t>Федеральным законом</w:t>
      </w:r>
      <w:r w:rsidR="007657E3" w:rsidRPr="00653296">
        <w:rPr>
          <w:sz w:val="24"/>
          <w:szCs w:val="24"/>
        </w:rPr>
        <w:t xml:space="preserve"> № 44-ФЗ</w:t>
      </w:r>
      <w:r w:rsidRPr="00653296">
        <w:rPr>
          <w:sz w:val="24"/>
          <w:szCs w:val="24"/>
        </w:rPr>
        <w:t>.</w:t>
      </w:r>
    </w:p>
    <w:p w14:paraId="34A9171B" w14:textId="45D87853"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4.4.6. Отказаться от приемки и оплаты Работ, не соответствующих условиям </w:t>
      </w:r>
      <w:r w:rsidR="00653296">
        <w:rPr>
          <w:sz w:val="24"/>
          <w:szCs w:val="24"/>
        </w:rPr>
        <w:t>Договор</w:t>
      </w:r>
      <w:r w:rsidRPr="00653296">
        <w:rPr>
          <w:sz w:val="24"/>
          <w:szCs w:val="24"/>
        </w:rPr>
        <w:t>а.</w:t>
      </w:r>
    </w:p>
    <w:p w14:paraId="55E82F7D" w14:textId="0C1438AD" w:rsidR="006607D0" w:rsidRDefault="006607D0" w:rsidP="00562393">
      <w:pPr>
        <w:widowControl w:val="0"/>
        <w:autoSpaceDE w:val="0"/>
        <w:autoSpaceDN w:val="0"/>
        <w:spacing w:before="0" w:after="0" w:line="240" w:lineRule="auto"/>
        <w:ind w:firstLine="0"/>
        <w:rPr>
          <w:sz w:val="24"/>
          <w:szCs w:val="24"/>
        </w:rPr>
      </w:pPr>
      <w:r w:rsidRPr="00653296">
        <w:rPr>
          <w:sz w:val="24"/>
          <w:szCs w:val="24"/>
        </w:rPr>
        <w:t xml:space="preserve">4.4.7. Принять решение об одностороннем отказе от исполнения </w:t>
      </w:r>
      <w:r w:rsidR="00653296">
        <w:rPr>
          <w:sz w:val="24"/>
          <w:szCs w:val="24"/>
        </w:rPr>
        <w:t>Договор</w:t>
      </w:r>
      <w:r w:rsidRPr="00653296">
        <w:rPr>
          <w:sz w:val="24"/>
          <w:szCs w:val="24"/>
        </w:rPr>
        <w:t xml:space="preserve">а в соответствии с гражданским законодательством Российской Федерации и в соответствии с положениями статьи 95 </w:t>
      </w:r>
      <w:r w:rsidR="007657E3">
        <w:rPr>
          <w:sz w:val="24"/>
          <w:szCs w:val="24"/>
        </w:rPr>
        <w:t>Федерального закона</w:t>
      </w:r>
      <w:r w:rsidR="007657E3" w:rsidRPr="00653296">
        <w:rPr>
          <w:sz w:val="24"/>
          <w:szCs w:val="24"/>
        </w:rPr>
        <w:t xml:space="preserve"> № 44-ФЗ</w:t>
      </w:r>
      <w:r w:rsidRPr="00653296">
        <w:rPr>
          <w:sz w:val="24"/>
          <w:szCs w:val="24"/>
        </w:rPr>
        <w:t>.</w:t>
      </w:r>
    </w:p>
    <w:p w14:paraId="265FB0FA" w14:textId="297EDBA0" w:rsidR="005D07F3" w:rsidRPr="00F65774" w:rsidRDefault="005D07F3" w:rsidP="005D07F3">
      <w:pPr>
        <w:widowControl w:val="0"/>
        <w:autoSpaceDE w:val="0"/>
        <w:autoSpaceDN w:val="0"/>
        <w:adjustRightInd w:val="0"/>
        <w:spacing w:before="0" w:line="232" w:lineRule="auto"/>
        <w:ind w:firstLine="0"/>
        <w:outlineLvl w:val="2"/>
        <w:rPr>
          <w:sz w:val="24"/>
          <w:szCs w:val="24"/>
        </w:rPr>
      </w:pPr>
      <w:r>
        <w:rPr>
          <w:sz w:val="24"/>
          <w:szCs w:val="24"/>
        </w:rPr>
        <w:t xml:space="preserve">4.4.8. Удержать суммы </w:t>
      </w:r>
      <w:r w:rsidRPr="00850584">
        <w:rPr>
          <w:sz w:val="24"/>
          <w:szCs w:val="24"/>
        </w:rPr>
        <w:t xml:space="preserve">неисполненных </w:t>
      </w:r>
      <w:r>
        <w:rPr>
          <w:sz w:val="24"/>
          <w:szCs w:val="24"/>
        </w:rPr>
        <w:t>Подрядчиком</w:t>
      </w:r>
      <w:r w:rsidRPr="00850584">
        <w:rPr>
          <w:sz w:val="24"/>
          <w:szCs w:val="24"/>
        </w:rPr>
        <w:t xml:space="preserve"> требований об уплате неустоек (штрафов, пеней)</w:t>
      </w:r>
      <w:r>
        <w:rPr>
          <w:sz w:val="24"/>
          <w:szCs w:val="24"/>
        </w:rPr>
        <w:t>,</w:t>
      </w:r>
      <w:r w:rsidRPr="00850584">
        <w:rPr>
          <w:color w:val="000000"/>
          <w:sz w:val="24"/>
          <w:szCs w:val="24"/>
          <w:shd w:val="clear" w:color="auto" w:fill="FFFFFF"/>
        </w:rPr>
        <w:t xml:space="preserve"> </w:t>
      </w:r>
      <w:r>
        <w:rPr>
          <w:color w:val="000000"/>
          <w:sz w:val="24"/>
          <w:szCs w:val="24"/>
          <w:shd w:val="clear" w:color="auto" w:fill="FFFFFF"/>
        </w:rPr>
        <w:t>предъявленных З</w:t>
      </w:r>
      <w:r w:rsidRPr="00850584">
        <w:rPr>
          <w:color w:val="000000"/>
          <w:sz w:val="24"/>
          <w:szCs w:val="24"/>
          <w:shd w:val="clear" w:color="auto" w:fill="FFFFFF"/>
        </w:rPr>
        <w:t xml:space="preserve">аказчиком в соответствии с </w:t>
      </w:r>
      <w:r>
        <w:rPr>
          <w:sz w:val="24"/>
          <w:szCs w:val="24"/>
        </w:rPr>
        <w:t>Федеральным</w:t>
      </w:r>
      <w:r w:rsidRPr="00FB6F71">
        <w:rPr>
          <w:sz w:val="24"/>
          <w:szCs w:val="24"/>
        </w:rPr>
        <w:t xml:space="preserve"> закон</w:t>
      </w:r>
      <w:r>
        <w:rPr>
          <w:sz w:val="24"/>
          <w:szCs w:val="24"/>
        </w:rPr>
        <w:t xml:space="preserve">ом </w:t>
      </w:r>
      <w:r w:rsidRPr="00FB6F71">
        <w:rPr>
          <w:sz w:val="24"/>
          <w:szCs w:val="24"/>
        </w:rPr>
        <w:t>№ 44-ФЗ</w:t>
      </w:r>
      <w:r w:rsidRPr="00850584">
        <w:rPr>
          <w:color w:val="000000"/>
          <w:sz w:val="24"/>
          <w:szCs w:val="24"/>
          <w:shd w:val="clear" w:color="auto" w:fill="FFFFFF"/>
        </w:rPr>
        <w:t>, из суммы</w:t>
      </w:r>
      <w:r>
        <w:rPr>
          <w:sz w:val="24"/>
          <w:szCs w:val="24"/>
        </w:rPr>
        <w:t xml:space="preserve"> </w:t>
      </w:r>
      <w:r w:rsidRPr="00850584">
        <w:rPr>
          <w:color w:val="000000"/>
          <w:sz w:val="24"/>
          <w:szCs w:val="24"/>
          <w:shd w:val="clear" w:color="auto" w:fill="FFFFFF"/>
        </w:rPr>
        <w:t>подлежащей оплате</w:t>
      </w:r>
      <w:r>
        <w:rPr>
          <w:color w:val="000000"/>
          <w:sz w:val="24"/>
          <w:szCs w:val="24"/>
          <w:shd w:val="clear" w:color="auto" w:fill="FFFFFF"/>
        </w:rPr>
        <w:t xml:space="preserve"> Подрядчику</w:t>
      </w:r>
      <w:r>
        <w:rPr>
          <w:sz w:val="24"/>
          <w:szCs w:val="24"/>
        </w:rPr>
        <w:t xml:space="preserve"> по Договору.</w:t>
      </w:r>
    </w:p>
    <w:p w14:paraId="7ECF09DA" w14:textId="77777777" w:rsidR="005D07F3" w:rsidRPr="00653296" w:rsidRDefault="005D07F3" w:rsidP="00562393">
      <w:pPr>
        <w:widowControl w:val="0"/>
        <w:autoSpaceDE w:val="0"/>
        <w:autoSpaceDN w:val="0"/>
        <w:spacing w:before="0" w:after="0" w:line="240" w:lineRule="auto"/>
        <w:ind w:firstLine="0"/>
        <w:rPr>
          <w:sz w:val="24"/>
          <w:szCs w:val="24"/>
        </w:rPr>
      </w:pPr>
    </w:p>
    <w:p w14:paraId="4772AF98" w14:textId="77777777" w:rsidR="006607D0" w:rsidRPr="00653296" w:rsidRDefault="006607D0" w:rsidP="00562393">
      <w:pPr>
        <w:widowControl w:val="0"/>
        <w:spacing w:before="0" w:after="0" w:line="240" w:lineRule="auto"/>
        <w:ind w:firstLine="0"/>
        <w:jc w:val="left"/>
        <w:rPr>
          <w:rFonts w:eastAsiaTheme="minorHAnsi"/>
          <w:b/>
          <w:bCs/>
          <w:sz w:val="24"/>
          <w:szCs w:val="24"/>
          <w:lang w:eastAsia="en-US"/>
        </w:rPr>
      </w:pPr>
    </w:p>
    <w:p w14:paraId="15C72440" w14:textId="52538CCE" w:rsidR="006607D0" w:rsidRPr="00653296" w:rsidRDefault="006607D0" w:rsidP="00772339">
      <w:pPr>
        <w:widowControl w:val="0"/>
        <w:spacing w:before="0" w:after="0" w:line="240" w:lineRule="auto"/>
        <w:ind w:firstLine="0"/>
        <w:jc w:val="center"/>
        <w:rPr>
          <w:rFonts w:eastAsiaTheme="minorHAnsi"/>
          <w:b/>
          <w:bCs/>
          <w:sz w:val="24"/>
          <w:szCs w:val="24"/>
          <w:lang w:eastAsia="en-US"/>
        </w:rPr>
      </w:pPr>
      <w:r w:rsidRPr="00772339">
        <w:rPr>
          <w:rFonts w:eastAsiaTheme="minorHAnsi"/>
          <w:b/>
          <w:bCs/>
          <w:sz w:val="24"/>
          <w:szCs w:val="24"/>
          <w:lang w:eastAsia="en-US"/>
        </w:rPr>
        <w:t>5. Гарантия, качество Работ, обеспечение гарантийных обязательств</w:t>
      </w:r>
    </w:p>
    <w:p w14:paraId="13C67069" w14:textId="7CC332C2" w:rsidR="006607D0" w:rsidRPr="00653296" w:rsidRDefault="006607D0" w:rsidP="00562393">
      <w:pPr>
        <w:widowControl w:val="0"/>
        <w:spacing w:before="0" w:after="0" w:line="240" w:lineRule="auto"/>
        <w:ind w:firstLine="0"/>
        <w:rPr>
          <w:rFonts w:eastAsiaTheme="minorHAnsi"/>
          <w:sz w:val="24"/>
          <w:szCs w:val="24"/>
          <w:lang w:eastAsia="en-US"/>
        </w:rPr>
      </w:pPr>
      <w:r w:rsidRPr="00653296">
        <w:rPr>
          <w:rFonts w:eastAsiaTheme="minorHAnsi"/>
          <w:sz w:val="24"/>
          <w:szCs w:val="24"/>
          <w:lang w:eastAsia="en-US"/>
        </w:rPr>
        <w:t xml:space="preserve">5.1. Подрядчик гарантирует, что выполняемые Работы соответствуют требованиям, установленным </w:t>
      </w:r>
      <w:r w:rsidR="00653296">
        <w:rPr>
          <w:rFonts w:eastAsiaTheme="minorHAnsi"/>
          <w:sz w:val="24"/>
          <w:szCs w:val="24"/>
          <w:lang w:eastAsia="en-US"/>
        </w:rPr>
        <w:t>Договор</w:t>
      </w:r>
      <w:r w:rsidRPr="00653296">
        <w:rPr>
          <w:rFonts w:eastAsiaTheme="minorHAnsi"/>
          <w:sz w:val="24"/>
          <w:szCs w:val="24"/>
          <w:lang w:eastAsia="en-US"/>
        </w:rPr>
        <w:t>ом.</w:t>
      </w:r>
    </w:p>
    <w:p w14:paraId="3ED338B9" w14:textId="77777777" w:rsidR="006607D0" w:rsidRPr="00653296" w:rsidRDefault="006607D0" w:rsidP="00562393">
      <w:pPr>
        <w:widowControl w:val="0"/>
        <w:spacing w:before="0" w:after="0" w:line="240" w:lineRule="auto"/>
        <w:ind w:firstLine="0"/>
        <w:rPr>
          <w:rFonts w:eastAsiaTheme="minorHAnsi"/>
          <w:color w:val="000000"/>
          <w:kern w:val="16"/>
          <w:sz w:val="24"/>
          <w:szCs w:val="24"/>
          <w:lang w:eastAsia="en-US"/>
        </w:rPr>
      </w:pPr>
      <w:r w:rsidRPr="00653296">
        <w:rPr>
          <w:rFonts w:eastAsiaTheme="minorHAnsi"/>
          <w:color w:val="000000"/>
          <w:kern w:val="16"/>
          <w:sz w:val="24"/>
          <w:szCs w:val="24"/>
          <w:lang w:eastAsia="en-US"/>
        </w:rPr>
        <w:t xml:space="preserve">5.1.1. Гарантии качества выполненных Работ распространяются на все выполненные Подрядчиком Работы. </w:t>
      </w:r>
    </w:p>
    <w:p w14:paraId="4833DD1C" w14:textId="4DBB2E69" w:rsidR="006607D0" w:rsidRPr="00653296" w:rsidRDefault="006607D0" w:rsidP="00562393">
      <w:pPr>
        <w:widowControl w:val="0"/>
        <w:tabs>
          <w:tab w:val="left" w:pos="1498"/>
        </w:tabs>
        <w:spacing w:before="0" w:after="0" w:line="240" w:lineRule="auto"/>
        <w:ind w:right="-2" w:firstLine="0"/>
        <w:rPr>
          <w:rFonts w:eastAsiaTheme="minorHAnsi"/>
          <w:sz w:val="24"/>
          <w:szCs w:val="24"/>
          <w:lang w:eastAsia="en-US"/>
        </w:rPr>
      </w:pPr>
      <w:r w:rsidRPr="00653296">
        <w:rPr>
          <w:rFonts w:eastAsiaTheme="minorHAnsi"/>
          <w:sz w:val="24"/>
          <w:szCs w:val="24"/>
          <w:lang w:eastAsia="en-US"/>
        </w:rPr>
        <w:t xml:space="preserve">5.1.2. Срок предоставления гарантии качества выполненных Работ составляет </w:t>
      </w:r>
      <w:r w:rsidR="00942025">
        <w:rPr>
          <w:rFonts w:eastAsiaTheme="minorHAnsi"/>
          <w:sz w:val="24"/>
          <w:szCs w:val="24"/>
          <w:lang w:eastAsia="en-US"/>
        </w:rPr>
        <w:t>36</w:t>
      </w:r>
      <w:r w:rsidRPr="00653296">
        <w:rPr>
          <w:rFonts w:eastAsiaTheme="minorHAnsi"/>
          <w:sz w:val="24"/>
          <w:szCs w:val="24"/>
          <w:lang w:eastAsia="en-US"/>
        </w:rPr>
        <w:t xml:space="preserve"> месяцев с даты подписания Заказчиком </w:t>
      </w:r>
      <w:r w:rsidR="00291216" w:rsidRPr="00D67BE2">
        <w:rPr>
          <w:noProof/>
          <w:sz w:val="24"/>
          <w:szCs w:val="24"/>
        </w:rPr>
        <w:t>Акта сдачи-приемки проектной документации</w:t>
      </w:r>
      <w:r w:rsidRPr="00653296">
        <w:rPr>
          <w:rFonts w:eastAsiaTheme="minorHAnsi"/>
          <w:sz w:val="24"/>
          <w:szCs w:val="24"/>
          <w:lang w:eastAsia="en-US"/>
        </w:rPr>
        <w:t>.</w:t>
      </w:r>
    </w:p>
    <w:p w14:paraId="08B65517" w14:textId="4635DEB5" w:rsidR="006607D0" w:rsidRDefault="006607D0" w:rsidP="00562393">
      <w:pPr>
        <w:widowControl w:val="0"/>
        <w:spacing w:before="0" w:after="0" w:line="240" w:lineRule="auto"/>
        <w:ind w:firstLine="0"/>
        <w:rPr>
          <w:rFonts w:eastAsiaTheme="minorHAnsi"/>
          <w:sz w:val="24"/>
          <w:szCs w:val="24"/>
          <w:lang w:eastAsia="en-US"/>
        </w:rPr>
      </w:pPr>
      <w:r w:rsidRPr="00653296">
        <w:rPr>
          <w:rFonts w:eastAsiaTheme="minorHAnsi"/>
          <w:sz w:val="24"/>
          <w:szCs w:val="24"/>
          <w:lang w:eastAsia="en-US"/>
        </w:rPr>
        <w:t xml:space="preserve">5.2. </w:t>
      </w:r>
      <w:bookmarkStart w:id="3" w:name="p0"/>
      <w:bookmarkEnd w:id="3"/>
      <w:r w:rsidRPr="00653296">
        <w:rPr>
          <w:rFonts w:eastAsiaTheme="minorHAnsi"/>
          <w:sz w:val="24"/>
          <w:szCs w:val="24"/>
          <w:lang w:eastAsia="en-US"/>
        </w:rPr>
        <w:t xml:space="preserve">Подрядчик гарантирует устранение недостатков выполненных Работ, выявленных в течение срока </w:t>
      </w:r>
      <w:r w:rsidRPr="003B7498">
        <w:rPr>
          <w:rFonts w:eastAsiaTheme="minorHAnsi"/>
          <w:sz w:val="24"/>
          <w:szCs w:val="24"/>
          <w:lang w:eastAsia="en-US"/>
        </w:rPr>
        <w:t>гарантий качества выполненных Работ.</w:t>
      </w:r>
    </w:p>
    <w:p w14:paraId="49864F1E" w14:textId="541B3866" w:rsidR="003B7498" w:rsidRPr="003B7498" w:rsidRDefault="003B7498" w:rsidP="003B7498">
      <w:pPr>
        <w:pStyle w:val="aa"/>
        <w:ind w:firstLine="709"/>
        <w:jc w:val="both"/>
        <w:rPr>
          <w:sz w:val="24"/>
          <w:szCs w:val="24"/>
        </w:rPr>
      </w:pPr>
      <w:r w:rsidRPr="003B7498">
        <w:rPr>
          <w:sz w:val="24"/>
          <w:szCs w:val="24"/>
        </w:rPr>
        <w:t>Если в период гарантийного срока обнаружатся недостатки, Подрядчик обязан устранить их за свой счет в срок, установленный Заказчиком</w:t>
      </w:r>
      <w:r>
        <w:rPr>
          <w:sz w:val="24"/>
          <w:szCs w:val="24"/>
        </w:rPr>
        <w:t xml:space="preserve">. </w:t>
      </w:r>
      <w:r w:rsidRPr="003B7498">
        <w:rPr>
          <w:sz w:val="24"/>
          <w:szCs w:val="24"/>
        </w:rPr>
        <w:t>При этом гарантийный срок продлевается на период, когда Заказчик не мог пользоваться результатом работ из-за обнаруженных в нем недостатков при условии, что Заказчик известил Подрядчика об этих недостатках.</w:t>
      </w:r>
    </w:p>
    <w:p w14:paraId="1BADA271" w14:textId="1DA9141F" w:rsidR="003B7498" w:rsidRPr="003B7498" w:rsidRDefault="003B7498" w:rsidP="0096425D">
      <w:pPr>
        <w:widowControl w:val="0"/>
        <w:spacing w:before="0" w:after="0" w:line="240" w:lineRule="auto"/>
        <w:ind w:firstLine="709"/>
        <w:rPr>
          <w:rFonts w:eastAsiaTheme="minorHAnsi"/>
          <w:sz w:val="24"/>
          <w:szCs w:val="24"/>
          <w:lang w:eastAsia="en-US"/>
        </w:rPr>
      </w:pPr>
      <w:r w:rsidRPr="003B7498">
        <w:rPr>
          <w:sz w:val="24"/>
          <w:szCs w:val="24"/>
        </w:rPr>
        <w:lastRenderedPageBreak/>
        <w:t>Если Подрядчик в течение срока, указанного Заказчиком,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Подрядчиком в течение 10 дней с момента получения соответствующего требования Заказчика.</w:t>
      </w:r>
    </w:p>
    <w:p w14:paraId="55EB05A2" w14:textId="77777777" w:rsidR="006607D0" w:rsidRPr="003B7498" w:rsidRDefault="006607D0" w:rsidP="00562393">
      <w:pPr>
        <w:widowControl w:val="0"/>
        <w:spacing w:before="0" w:after="0" w:line="240" w:lineRule="auto"/>
        <w:ind w:firstLine="0"/>
        <w:rPr>
          <w:rFonts w:eastAsiaTheme="minorHAnsi"/>
          <w:sz w:val="24"/>
          <w:szCs w:val="24"/>
          <w:lang w:eastAsia="en-US"/>
        </w:rPr>
      </w:pPr>
      <w:r w:rsidRPr="003B7498">
        <w:rPr>
          <w:rFonts w:eastAsiaTheme="minorHAnsi"/>
          <w:sz w:val="24"/>
          <w:szCs w:val="24"/>
          <w:lang w:eastAsia="en-US"/>
        </w:rPr>
        <w:t>5.3. Обеспечение гарантийных обязательств не предусмотрено.</w:t>
      </w:r>
    </w:p>
    <w:p w14:paraId="2EB1F288" w14:textId="1A28E4DF" w:rsidR="003B7498" w:rsidRPr="003B7498" w:rsidRDefault="003B7498" w:rsidP="003B7498">
      <w:pPr>
        <w:pStyle w:val="aa"/>
        <w:ind w:firstLine="708"/>
        <w:jc w:val="both"/>
        <w:rPr>
          <w:sz w:val="24"/>
          <w:szCs w:val="24"/>
        </w:rPr>
      </w:pPr>
    </w:p>
    <w:p w14:paraId="2CEC8CDD" w14:textId="77777777" w:rsidR="006607D0" w:rsidRPr="00653296" w:rsidRDefault="006607D0" w:rsidP="008F6EBE">
      <w:pPr>
        <w:widowControl w:val="0"/>
        <w:spacing w:before="0" w:after="0" w:line="240" w:lineRule="auto"/>
        <w:ind w:firstLine="0"/>
        <w:jc w:val="center"/>
        <w:rPr>
          <w:rFonts w:eastAsiaTheme="minorHAnsi"/>
          <w:b/>
          <w:bCs/>
          <w:sz w:val="24"/>
          <w:szCs w:val="24"/>
          <w:lang w:eastAsia="en-US"/>
        </w:rPr>
      </w:pPr>
      <w:bookmarkStart w:id="4" w:name="Par213"/>
      <w:bookmarkEnd w:id="4"/>
      <w:r w:rsidRPr="00653296">
        <w:rPr>
          <w:rFonts w:eastAsiaTheme="minorHAnsi"/>
          <w:b/>
          <w:bCs/>
          <w:sz w:val="24"/>
          <w:szCs w:val="24"/>
          <w:lang w:eastAsia="en-US"/>
        </w:rPr>
        <w:t>6. Ответственность Сторон</w:t>
      </w:r>
    </w:p>
    <w:p w14:paraId="09E4C285" w14:textId="13E957C2" w:rsidR="006607D0" w:rsidRPr="00653296" w:rsidRDefault="006607D0" w:rsidP="00562393">
      <w:pPr>
        <w:widowControl w:val="0"/>
        <w:spacing w:before="0" w:after="0" w:line="240" w:lineRule="auto"/>
        <w:ind w:firstLine="0"/>
        <w:rPr>
          <w:rFonts w:eastAsiaTheme="minorHAnsi"/>
          <w:sz w:val="24"/>
          <w:szCs w:val="24"/>
          <w:lang w:eastAsia="en-US"/>
        </w:rPr>
      </w:pPr>
      <w:r w:rsidRPr="00653296">
        <w:rPr>
          <w:rFonts w:eastAsiaTheme="minorHAnsi"/>
          <w:sz w:val="24"/>
          <w:szCs w:val="24"/>
          <w:lang w:eastAsia="en-US"/>
        </w:rPr>
        <w:t xml:space="preserve">6.1. За неисполнение или ненадлежащее исполнение обязательств, предусмотренных </w:t>
      </w:r>
      <w:r w:rsidR="00653296">
        <w:rPr>
          <w:rFonts w:eastAsiaTheme="minorHAnsi"/>
          <w:sz w:val="24"/>
          <w:szCs w:val="24"/>
          <w:lang w:eastAsia="en-US"/>
        </w:rPr>
        <w:t>Договор</w:t>
      </w:r>
      <w:r w:rsidRPr="00653296">
        <w:rPr>
          <w:rFonts w:eastAsiaTheme="minorHAnsi"/>
          <w:sz w:val="24"/>
          <w:szCs w:val="24"/>
          <w:lang w:eastAsia="en-US"/>
        </w:rPr>
        <w:t>ом, Стороны несут ответственность в соответствии с законодательством Российской Федерации.</w:t>
      </w:r>
    </w:p>
    <w:p w14:paraId="28071FB1" w14:textId="39C83979" w:rsidR="006607D0" w:rsidRPr="00653296" w:rsidRDefault="006607D0" w:rsidP="00562393">
      <w:pPr>
        <w:widowControl w:val="0"/>
        <w:spacing w:before="0" w:after="0" w:line="240" w:lineRule="auto"/>
        <w:ind w:firstLine="0"/>
        <w:rPr>
          <w:rFonts w:eastAsiaTheme="minorHAnsi"/>
          <w:sz w:val="24"/>
          <w:szCs w:val="24"/>
          <w:lang w:eastAsia="en-US"/>
        </w:rPr>
      </w:pPr>
      <w:r w:rsidRPr="00653296">
        <w:rPr>
          <w:rFonts w:eastAsiaTheme="minorHAnsi"/>
          <w:sz w:val="24"/>
          <w:szCs w:val="24"/>
          <w:lang w:eastAsia="en-US"/>
        </w:rPr>
        <w:t xml:space="preserve">В случае привлечения к исполнению </w:t>
      </w:r>
      <w:r w:rsidR="00653296">
        <w:rPr>
          <w:rFonts w:eastAsiaTheme="minorHAnsi"/>
          <w:sz w:val="24"/>
          <w:szCs w:val="24"/>
          <w:lang w:eastAsia="en-US"/>
        </w:rPr>
        <w:t>Договор</w:t>
      </w:r>
      <w:r w:rsidRPr="00653296">
        <w:rPr>
          <w:rFonts w:eastAsiaTheme="minorHAnsi"/>
          <w:sz w:val="24"/>
          <w:szCs w:val="24"/>
          <w:lang w:eastAsia="en-US"/>
        </w:rPr>
        <w:t xml:space="preserve">а соисполнителей, ответственность перед Заказчиком за неисполнение обязательств по </w:t>
      </w:r>
      <w:r w:rsidR="00653296">
        <w:rPr>
          <w:rFonts w:eastAsiaTheme="minorHAnsi"/>
          <w:sz w:val="24"/>
          <w:szCs w:val="24"/>
          <w:lang w:eastAsia="en-US"/>
        </w:rPr>
        <w:t>Договор</w:t>
      </w:r>
      <w:r w:rsidRPr="00653296">
        <w:rPr>
          <w:rFonts w:eastAsiaTheme="minorHAnsi"/>
          <w:sz w:val="24"/>
          <w:szCs w:val="24"/>
          <w:lang w:eastAsia="en-US"/>
        </w:rPr>
        <w:t>у несет Подрядчик.</w:t>
      </w:r>
    </w:p>
    <w:p w14:paraId="345785B2" w14:textId="4662AEFF" w:rsidR="006607D0" w:rsidRPr="00653296" w:rsidRDefault="006607D0" w:rsidP="00562393">
      <w:pPr>
        <w:widowControl w:val="0"/>
        <w:spacing w:before="0" w:after="0" w:line="240" w:lineRule="auto"/>
        <w:ind w:firstLine="0"/>
        <w:rPr>
          <w:rFonts w:eastAsiaTheme="minorHAnsi"/>
          <w:sz w:val="24"/>
          <w:szCs w:val="24"/>
          <w:lang w:eastAsia="en-US"/>
        </w:rPr>
      </w:pPr>
      <w:r w:rsidRPr="00653296">
        <w:rPr>
          <w:rFonts w:eastAsiaTheme="minorHAnsi"/>
          <w:sz w:val="24"/>
          <w:szCs w:val="24"/>
          <w:lang w:eastAsia="en-US"/>
        </w:rPr>
        <w:t xml:space="preserve">6.2.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653296">
        <w:rPr>
          <w:rFonts w:eastAsiaTheme="minorHAnsi"/>
          <w:sz w:val="24"/>
          <w:szCs w:val="24"/>
          <w:lang w:eastAsia="en-US"/>
        </w:rPr>
        <w:t>Договор</w:t>
      </w:r>
      <w:r w:rsidRPr="00653296">
        <w:rPr>
          <w:rFonts w:eastAsiaTheme="minorHAnsi"/>
          <w:sz w:val="24"/>
          <w:szCs w:val="24"/>
          <w:lang w:eastAsia="en-US"/>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14:paraId="1CB0C094" w14:textId="11421D68" w:rsidR="006607D0" w:rsidRPr="00653296" w:rsidRDefault="006607D0" w:rsidP="00562393">
      <w:pPr>
        <w:widowControl w:val="0"/>
        <w:spacing w:before="0" w:after="0" w:line="240" w:lineRule="auto"/>
        <w:ind w:firstLine="0"/>
        <w:rPr>
          <w:rFonts w:eastAsiaTheme="minorHAnsi"/>
          <w:sz w:val="24"/>
          <w:szCs w:val="24"/>
          <w:lang w:eastAsia="en-US"/>
        </w:rPr>
      </w:pPr>
      <w:r w:rsidRPr="00653296">
        <w:rPr>
          <w:rFonts w:eastAsiaTheme="minorHAnsi"/>
          <w:sz w:val="24"/>
          <w:szCs w:val="24"/>
          <w:lang w:eastAsia="en-US"/>
        </w:rPr>
        <w:t xml:space="preserve">6.3. В случае просрочки исполнения Заказчиком обязательств, предусмотренных </w:t>
      </w:r>
      <w:r w:rsidR="00653296">
        <w:rPr>
          <w:rFonts w:eastAsiaTheme="minorHAnsi"/>
          <w:sz w:val="24"/>
          <w:szCs w:val="24"/>
          <w:lang w:eastAsia="en-US"/>
        </w:rPr>
        <w:t>Договор</w:t>
      </w:r>
      <w:r w:rsidRPr="00653296">
        <w:rPr>
          <w:rFonts w:eastAsiaTheme="minorHAnsi"/>
          <w:sz w:val="24"/>
          <w:szCs w:val="24"/>
          <w:lang w:eastAsia="en-US"/>
        </w:rPr>
        <w:t xml:space="preserve">ом, а также в иных случаях неисполнения или ненадлежащего исполнения Заказчиком обязательств, предусмотренных </w:t>
      </w:r>
      <w:r w:rsidR="00653296">
        <w:rPr>
          <w:rFonts w:eastAsiaTheme="minorHAnsi"/>
          <w:sz w:val="24"/>
          <w:szCs w:val="24"/>
          <w:lang w:eastAsia="en-US"/>
        </w:rPr>
        <w:t>Договор</w:t>
      </w:r>
      <w:r w:rsidRPr="00653296">
        <w:rPr>
          <w:rFonts w:eastAsiaTheme="minorHAnsi"/>
          <w:sz w:val="24"/>
          <w:szCs w:val="24"/>
          <w:lang w:eastAsia="en-US"/>
        </w:rPr>
        <w:t>ом, Подрядчик вправе потребовать уплаты неустоек (штрафов, пеней).</w:t>
      </w:r>
    </w:p>
    <w:p w14:paraId="43D8A91C" w14:textId="2FB7E54E" w:rsidR="006607D0" w:rsidRPr="00653296" w:rsidRDefault="006607D0" w:rsidP="00562393">
      <w:pPr>
        <w:widowControl w:val="0"/>
        <w:spacing w:before="0" w:after="0" w:line="240" w:lineRule="auto"/>
        <w:ind w:firstLine="0"/>
        <w:rPr>
          <w:rFonts w:eastAsiaTheme="minorHAnsi"/>
          <w:sz w:val="24"/>
          <w:szCs w:val="24"/>
          <w:lang w:eastAsia="en-US"/>
        </w:rPr>
      </w:pPr>
      <w:bookmarkStart w:id="5" w:name="p292"/>
      <w:bookmarkEnd w:id="5"/>
      <w:r w:rsidRPr="00653296">
        <w:rPr>
          <w:rFonts w:eastAsiaTheme="minorHAnsi"/>
          <w:sz w:val="24"/>
          <w:szCs w:val="24"/>
          <w:lang w:eastAsia="en-US"/>
        </w:rPr>
        <w:t xml:space="preserve">6.4. Пеня начисляется за каждый день просрочки исполнения Заказчиком обязательства, предусмотренного </w:t>
      </w:r>
      <w:r w:rsidR="00653296">
        <w:rPr>
          <w:rFonts w:eastAsiaTheme="minorHAnsi"/>
          <w:sz w:val="24"/>
          <w:szCs w:val="24"/>
          <w:lang w:eastAsia="en-US"/>
        </w:rPr>
        <w:t>Договор</w:t>
      </w:r>
      <w:r w:rsidRPr="00653296">
        <w:rPr>
          <w:rFonts w:eastAsiaTheme="minorHAnsi"/>
          <w:sz w:val="24"/>
          <w:szCs w:val="24"/>
          <w:lang w:eastAsia="en-US"/>
        </w:rPr>
        <w:t xml:space="preserve">ом, начиная со дня, следующего после дня истечения установленного </w:t>
      </w:r>
      <w:r w:rsidR="00653296">
        <w:rPr>
          <w:rFonts w:eastAsiaTheme="minorHAnsi"/>
          <w:sz w:val="24"/>
          <w:szCs w:val="24"/>
          <w:lang w:eastAsia="en-US"/>
        </w:rPr>
        <w:t>Договор</w:t>
      </w:r>
      <w:r w:rsidRPr="00653296">
        <w:rPr>
          <w:rFonts w:eastAsiaTheme="minorHAnsi"/>
          <w:sz w:val="24"/>
          <w:szCs w:val="24"/>
          <w:lang w:eastAsia="en-US"/>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9DC6B9D" w14:textId="3AB1BDB1" w:rsidR="006607D0" w:rsidRPr="00653296" w:rsidRDefault="006607D0" w:rsidP="00562393">
      <w:pPr>
        <w:widowControl w:val="0"/>
        <w:spacing w:before="0" w:after="0" w:line="240" w:lineRule="auto"/>
        <w:ind w:firstLine="0"/>
        <w:rPr>
          <w:rFonts w:eastAsiaTheme="minorHAnsi"/>
          <w:sz w:val="24"/>
          <w:szCs w:val="24"/>
          <w:lang w:eastAsia="en-US"/>
        </w:rPr>
      </w:pPr>
      <w:bookmarkStart w:id="6" w:name="p293"/>
      <w:bookmarkEnd w:id="6"/>
      <w:r w:rsidRPr="00653296">
        <w:rPr>
          <w:rFonts w:eastAsiaTheme="minorHAnsi"/>
          <w:sz w:val="24"/>
          <w:szCs w:val="24"/>
          <w:lang w:eastAsia="en-US"/>
        </w:rPr>
        <w:t xml:space="preserve">6.5. За каждый факт неисполнения Заказчиком обязательств, предусмотренных </w:t>
      </w:r>
      <w:r w:rsidR="00653296">
        <w:rPr>
          <w:rFonts w:eastAsiaTheme="minorHAnsi"/>
          <w:sz w:val="24"/>
          <w:szCs w:val="24"/>
          <w:lang w:eastAsia="en-US"/>
        </w:rPr>
        <w:t>Договор</w:t>
      </w:r>
      <w:r w:rsidRPr="00653296">
        <w:rPr>
          <w:rFonts w:eastAsiaTheme="minorHAnsi"/>
          <w:sz w:val="24"/>
          <w:szCs w:val="24"/>
          <w:lang w:eastAsia="en-US"/>
        </w:rPr>
        <w:t xml:space="preserve">ом, за исключением просрочки исполнения обязательств, предусмотренных </w:t>
      </w:r>
      <w:r w:rsidR="00653296">
        <w:rPr>
          <w:rFonts w:eastAsiaTheme="minorHAnsi"/>
          <w:sz w:val="24"/>
          <w:szCs w:val="24"/>
          <w:lang w:eastAsia="en-US"/>
        </w:rPr>
        <w:t>Договор</w:t>
      </w:r>
      <w:r w:rsidRPr="00653296">
        <w:rPr>
          <w:rFonts w:eastAsiaTheme="minorHAnsi"/>
          <w:sz w:val="24"/>
          <w:szCs w:val="24"/>
          <w:lang w:eastAsia="en-US"/>
        </w:rPr>
        <w:t>ом, Подрядчик вправе взыскать с Заказчика штраф в размере:</w:t>
      </w:r>
    </w:p>
    <w:p w14:paraId="48195B13" w14:textId="20FE8407" w:rsidR="006607D0" w:rsidRPr="00D24C87" w:rsidRDefault="006607D0" w:rsidP="00562393">
      <w:pPr>
        <w:widowControl w:val="0"/>
        <w:spacing w:before="0" w:after="0" w:line="240" w:lineRule="auto"/>
        <w:ind w:firstLine="0"/>
        <w:rPr>
          <w:rFonts w:eastAsiaTheme="minorHAnsi"/>
          <w:sz w:val="24"/>
          <w:szCs w:val="24"/>
          <w:lang w:eastAsia="en-US"/>
        </w:rPr>
      </w:pPr>
      <w:r w:rsidRPr="00D24C87">
        <w:rPr>
          <w:rFonts w:eastAsiaTheme="minorHAnsi"/>
          <w:sz w:val="24"/>
          <w:szCs w:val="24"/>
          <w:lang w:eastAsia="en-US"/>
        </w:rPr>
        <w:t xml:space="preserve">а) 1 000 рублей, если цена </w:t>
      </w:r>
      <w:r w:rsidR="00653296" w:rsidRPr="00D24C87">
        <w:rPr>
          <w:rFonts w:eastAsiaTheme="minorHAnsi"/>
          <w:sz w:val="24"/>
          <w:szCs w:val="24"/>
          <w:lang w:eastAsia="en-US"/>
        </w:rPr>
        <w:t>Договор</w:t>
      </w:r>
      <w:r w:rsidRPr="00D24C87">
        <w:rPr>
          <w:rFonts w:eastAsiaTheme="minorHAnsi"/>
          <w:sz w:val="24"/>
          <w:szCs w:val="24"/>
          <w:lang w:eastAsia="en-US"/>
        </w:rPr>
        <w:t>а не превышает 3 млн. рублей (включительно);</w:t>
      </w:r>
    </w:p>
    <w:p w14:paraId="0FC7B71B" w14:textId="49CC7C53" w:rsidR="006607D0" w:rsidRPr="00653296" w:rsidRDefault="006607D0" w:rsidP="00562393">
      <w:pPr>
        <w:widowControl w:val="0"/>
        <w:spacing w:before="0" w:after="0" w:line="240" w:lineRule="auto"/>
        <w:ind w:firstLine="0"/>
        <w:rPr>
          <w:rFonts w:eastAsiaTheme="minorHAnsi"/>
          <w:sz w:val="24"/>
          <w:szCs w:val="24"/>
          <w:lang w:eastAsia="en-US"/>
        </w:rPr>
      </w:pPr>
      <w:r w:rsidRPr="00653296">
        <w:rPr>
          <w:rFonts w:eastAsiaTheme="minorHAnsi"/>
          <w:sz w:val="24"/>
          <w:szCs w:val="24"/>
          <w:lang w:eastAsia="en-US"/>
        </w:rPr>
        <w:t xml:space="preserve">б) 5 000 рублей, если цена </w:t>
      </w:r>
      <w:r w:rsidR="00653296">
        <w:rPr>
          <w:rFonts w:eastAsiaTheme="minorHAnsi"/>
          <w:sz w:val="24"/>
          <w:szCs w:val="24"/>
          <w:lang w:eastAsia="en-US"/>
        </w:rPr>
        <w:t>Договор</w:t>
      </w:r>
      <w:r w:rsidRPr="00653296">
        <w:rPr>
          <w:rFonts w:eastAsiaTheme="minorHAnsi"/>
          <w:sz w:val="24"/>
          <w:szCs w:val="24"/>
          <w:lang w:eastAsia="en-US"/>
        </w:rPr>
        <w:t>а составляет от 3 млн. рублей до 50 млн. рублей (включительно).</w:t>
      </w:r>
    </w:p>
    <w:p w14:paraId="7BC83A0E" w14:textId="742352D8" w:rsidR="006607D0" w:rsidRPr="00653296" w:rsidRDefault="006607D0" w:rsidP="00562393">
      <w:pPr>
        <w:widowControl w:val="0"/>
        <w:spacing w:before="0" w:after="0" w:line="240" w:lineRule="auto"/>
        <w:ind w:firstLine="0"/>
        <w:rPr>
          <w:rFonts w:eastAsiaTheme="minorHAnsi"/>
          <w:sz w:val="24"/>
          <w:szCs w:val="24"/>
          <w:lang w:eastAsia="en-US"/>
        </w:rPr>
      </w:pPr>
      <w:r w:rsidRPr="00653296">
        <w:rPr>
          <w:rFonts w:eastAsiaTheme="minorHAnsi"/>
          <w:sz w:val="24"/>
          <w:szCs w:val="24"/>
          <w:lang w:eastAsia="en-US"/>
        </w:rPr>
        <w:t xml:space="preserve">6.6. В случае нарушения Подрядчиком срока представления документа, предусмотренного пунктом 3.4 </w:t>
      </w:r>
      <w:r w:rsidR="00653296">
        <w:rPr>
          <w:rFonts w:eastAsiaTheme="minorHAnsi"/>
          <w:sz w:val="24"/>
          <w:szCs w:val="24"/>
          <w:lang w:eastAsia="en-US"/>
        </w:rPr>
        <w:t>Договор</w:t>
      </w:r>
      <w:r w:rsidR="00F736BA">
        <w:rPr>
          <w:rFonts w:eastAsiaTheme="minorHAnsi"/>
          <w:sz w:val="24"/>
          <w:szCs w:val="24"/>
          <w:lang w:eastAsia="en-US"/>
        </w:rPr>
        <w:t>а</w:t>
      </w:r>
      <w:r w:rsidRPr="00653296">
        <w:rPr>
          <w:rFonts w:eastAsiaTheme="minorHAnsi"/>
          <w:sz w:val="24"/>
          <w:szCs w:val="24"/>
          <w:lang w:eastAsia="en-US"/>
        </w:rPr>
        <w:t xml:space="preserve">, Заказчик не несет ответственность, установленную </w:t>
      </w:r>
      <w:hyperlink w:anchor="p292" w:history="1">
        <w:r w:rsidRPr="00653296">
          <w:rPr>
            <w:rFonts w:eastAsiaTheme="minorHAnsi"/>
            <w:sz w:val="24"/>
            <w:szCs w:val="24"/>
            <w:lang w:eastAsia="en-US"/>
          </w:rPr>
          <w:t>пунктами 6.4</w:t>
        </w:r>
      </w:hyperlink>
      <w:r w:rsidRPr="00653296">
        <w:rPr>
          <w:rFonts w:eastAsiaTheme="minorHAnsi"/>
          <w:sz w:val="24"/>
          <w:szCs w:val="24"/>
          <w:lang w:eastAsia="en-US"/>
        </w:rPr>
        <w:t xml:space="preserve"> – 6.5 </w:t>
      </w:r>
      <w:r w:rsidR="00562393" w:rsidRPr="00653296">
        <w:rPr>
          <w:rFonts w:eastAsiaTheme="minorHAnsi"/>
          <w:sz w:val="24"/>
          <w:szCs w:val="24"/>
          <w:lang w:eastAsia="en-US"/>
        </w:rPr>
        <w:t>настоящего раздела</w:t>
      </w:r>
      <w:r w:rsidRPr="00653296">
        <w:rPr>
          <w:rFonts w:eastAsiaTheme="minorHAnsi"/>
          <w:sz w:val="24"/>
          <w:szCs w:val="24"/>
          <w:lang w:eastAsia="en-US"/>
        </w:rPr>
        <w:t>.</w:t>
      </w:r>
    </w:p>
    <w:p w14:paraId="4B683494" w14:textId="414D1AB7" w:rsidR="006607D0" w:rsidRPr="00653296" w:rsidRDefault="00322BD5" w:rsidP="00562393">
      <w:pPr>
        <w:widowControl w:val="0"/>
        <w:spacing w:before="0" w:after="0" w:line="240" w:lineRule="auto"/>
        <w:ind w:firstLine="0"/>
        <w:rPr>
          <w:rFonts w:eastAsiaTheme="minorHAnsi"/>
          <w:sz w:val="24"/>
          <w:szCs w:val="24"/>
          <w:lang w:eastAsia="en-US"/>
        </w:rPr>
      </w:pPr>
      <w:r>
        <w:rPr>
          <w:rFonts w:eastAsiaTheme="minorHAnsi"/>
          <w:sz w:val="24"/>
          <w:szCs w:val="24"/>
          <w:lang w:eastAsia="en-US"/>
        </w:rPr>
        <w:t>6.6</w:t>
      </w:r>
      <w:r w:rsidR="006607D0" w:rsidRPr="00653296">
        <w:rPr>
          <w:rFonts w:eastAsiaTheme="minorHAnsi"/>
          <w:sz w:val="24"/>
          <w:szCs w:val="24"/>
          <w:lang w:eastAsia="en-US"/>
        </w:rPr>
        <w:t xml:space="preserve">. Общая сумма начисленных штрафов за ненадлежащее исполнение Заказчиком обязательств, предусмотренных </w:t>
      </w:r>
      <w:r w:rsidR="00653296">
        <w:rPr>
          <w:rFonts w:eastAsiaTheme="minorHAnsi"/>
          <w:sz w:val="24"/>
          <w:szCs w:val="24"/>
          <w:lang w:eastAsia="en-US"/>
        </w:rPr>
        <w:t>Договор</w:t>
      </w:r>
      <w:r w:rsidR="006607D0" w:rsidRPr="00653296">
        <w:rPr>
          <w:rFonts w:eastAsiaTheme="minorHAnsi"/>
          <w:sz w:val="24"/>
          <w:szCs w:val="24"/>
          <w:lang w:eastAsia="en-US"/>
        </w:rPr>
        <w:t xml:space="preserve">ом, не может превышать цену </w:t>
      </w:r>
      <w:r w:rsidR="00653296">
        <w:rPr>
          <w:rFonts w:eastAsiaTheme="minorHAnsi"/>
          <w:sz w:val="24"/>
          <w:szCs w:val="24"/>
          <w:lang w:eastAsia="en-US"/>
        </w:rPr>
        <w:t>Договор</w:t>
      </w:r>
      <w:r w:rsidR="006607D0" w:rsidRPr="00653296">
        <w:rPr>
          <w:rFonts w:eastAsiaTheme="minorHAnsi"/>
          <w:sz w:val="24"/>
          <w:szCs w:val="24"/>
          <w:lang w:eastAsia="en-US"/>
        </w:rPr>
        <w:t>а.</w:t>
      </w:r>
    </w:p>
    <w:p w14:paraId="77B5F797" w14:textId="078F3074" w:rsidR="006607D0" w:rsidRPr="00653296" w:rsidRDefault="00322BD5" w:rsidP="00562393">
      <w:pPr>
        <w:widowControl w:val="0"/>
        <w:spacing w:before="0" w:after="0" w:line="240" w:lineRule="auto"/>
        <w:ind w:firstLine="0"/>
        <w:rPr>
          <w:rFonts w:eastAsiaTheme="minorHAnsi"/>
          <w:sz w:val="24"/>
          <w:szCs w:val="24"/>
          <w:lang w:eastAsia="en-US"/>
        </w:rPr>
      </w:pPr>
      <w:r>
        <w:rPr>
          <w:rFonts w:eastAsiaTheme="minorHAnsi"/>
          <w:sz w:val="24"/>
          <w:szCs w:val="24"/>
          <w:lang w:eastAsia="en-US"/>
        </w:rPr>
        <w:t>6.7</w:t>
      </w:r>
      <w:r w:rsidR="006607D0" w:rsidRPr="00653296">
        <w:rPr>
          <w:rFonts w:eastAsiaTheme="minorHAnsi"/>
          <w:sz w:val="24"/>
          <w:szCs w:val="24"/>
          <w:lang w:eastAsia="en-US"/>
        </w:rPr>
        <w:t xml:space="preserve">. В случае просрочки исполнения Подрядчиком обязательств (в том числе гарантийного обязательства), предусмотренных </w:t>
      </w:r>
      <w:r w:rsidR="00653296">
        <w:rPr>
          <w:rFonts w:eastAsiaTheme="minorHAnsi"/>
          <w:sz w:val="24"/>
          <w:szCs w:val="24"/>
          <w:lang w:eastAsia="en-US"/>
        </w:rPr>
        <w:t>Договор</w:t>
      </w:r>
      <w:r w:rsidR="006607D0" w:rsidRPr="00653296">
        <w:rPr>
          <w:rFonts w:eastAsiaTheme="minorHAnsi"/>
          <w:sz w:val="24"/>
          <w:szCs w:val="24"/>
          <w:lang w:eastAsia="en-US"/>
        </w:rPr>
        <w:t xml:space="preserve">ом, а также в иных случаях неисполнения или ненадлежащего исполнения Подрядчиком обязательств, предусмотренных </w:t>
      </w:r>
      <w:r w:rsidR="00653296">
        <w:rPr>
          <w:rFonts w:eastAsiaTheme="minorHAnsi"/>
          <w:sz w:val="24"/>
          <w:szCs w:val="24"/>
          <w:lang w:eastAsia="en-US"/>
        </w:rPr>
        <w:t>Договор</w:t>
      </w:r>
      <w:r w:rsidR="006607D0" w:rsidRPr="00653296">
        <w:rPr>
          <w:rFonts w:eastAsiaTheme="minorHAnsi"/>
          <w:sz w:val="24"/>
          <w:szCs w:val="24"/>
          <w:lang w:eastAsia="en-US"/>
        </w:rPr>
        <w:t>ом, Заказчик направляет Подрядчику требование об уплате неустоек (штрафов, пеней).</w:t>
      </w:r>
    </w:p>
    <w:p w14:paraId="1AE8564A" w14:textId="7DCF5273" w:rsidR="006607D0" w:rsidRPr="0045003A" w:rsidRDefault="00322BD5" w:rsidP="00562393">
      <w:pPr>
        <w:widowControl w:val="0"/>
        <w:spacing w:before="0" w:after="0" w:line="240" w:lineRule="auto"/>
        <w:ind w:firstLine="0"/>
        <w:rPr>
          <w:rFonts w:eastAsiaTheme="minorHAnsi"/>
          <w:sz w:val="24"/>
          <w:szCs w:val="24"/>
          <w:lang w:eastAsia="en-US"/>
        </w:rPr>
      </w:pPr>
      <w:r>
        <w:rPr>
          <w:rFonts w:eastAsiaTheme="minorHAnsi"/>
          <w:sz w:val="24"/>
          <w:szCs w:val="24"/>
          <w:lang w:eastAsia="en-US"/>
        </w:rPr>
        <w:t>6.8</w:t>
      </w:r>
      <w:r w:rsidR="006607D0" w:rsidRPr="00653296">
        <w:rPr>
          <w:rFonts w:eastAsiaTheme="minorHAnsi"/>
          <w:sz w:val="24"/>
          <w:szCs w:val="24"/>
          <w:lang w:eastAsia="en-US"/>
        </w:rPr>
        <w:t xml:space="preserve">. Пеня начисляется за каждый день просрочки исполнения Подрядчиком обязательства, предусмотренного </w:t>
      </w:r>
      <w:r w:rsidR="00653296">
        <w:rPr>
          <w:rFonts w:eastAsiaTheme="minorHAnsi"/>
          <w:sz w:val="24"/>
          <w:szCs w:val="24"/>
          <w:lang w:eastAsia="en-US"/>
        </w:rPr>
        <w:t>Договор</w:t>
      </w:r>
      <w:r w:rsidR="006607D0" w:rsidRPr="00653296">
        <w:rPr>
          <w:rFonts w:eastAsiaTheme="minorHAnsi"/>
          <w:sz w:val="24"/>
          <w:szCs w:val="24"/>
          <w:lang w:eastAsia="en-US"/>
        </w:rPr>
        <w:t xml:space="preserve">ом, начиная со дня, следующего после дня истечения установленного </w:t>
      </w:r>
      <w:r w:rsidR="00653296">
        <w:rPr>
          <w:rFonts w:eastAsiaTheme="minorHAnsi"/>
          <w:sz w:val="24"/>
          <w:szCs w:val="24"/>
          <w:lang w:eastAsia="en-US"/>
        </w:rPr>
        <w:t>Договор</w:t>
      </w:r>
      <w:r w:rsidR="006607D0" w:rsidRPr="00653296">
        <w:rPr>
          <w:rFonts w:eastAsiaTheme="minorHAnsi"/>
          <w:sz w:val="24"/>
          <w:szCs w:val="24"/>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653296">
        <w:rPr>
          <w:rFonts w:eastAsiaTheme="minorHAnsi"/>
          <w:sz w:val="24"/>
          <w:szCs w:val="24"/>
          <w:lang w:eastAsia="en-US"/>
        </w:rPr>
        <w:t>Договор</w:t>
      </w:r>
      <w:r w:rsidR="006607D0" w:rsidRPr="00653296">
        <w:rPr>
          <w:rFonts w:eastAsiaTheme="minorHAnsi"/>
          <w:sz w:val="24"/>
          <w:szCs w:val="24"/>
          <w:lang w:eastAsia="en-US"/>
        </w:rPr>
        <w:t xml:space="preserve">а (отдельного этапа исполнения </w:t>
      </w:r>
      <w:r w:rsidR="00653296">
        <w:rPr>
          <w:rFonts w:eastAsiaTheme="minorHAnsi"/>
          <w:sz w:val="24"/>
          <w:szCs w:val="24"/>
          <w:lang w:eastAsia="en-US"/>
        </w:rPr>
        <w:t>Договор</w:t>
      </w:r>
      <w:r w:rsidR="006607D0" w:rsidRPr="00653296">
        <w:rPr>
          <w:rFonts w:eastAsiaTheme="minorHAnsi"/>
          <w:sz w:val="24"/>
          <w:szCs w:val="24"/>
          <w:lang w:eastAsia="en-US"/>
        </w:rPr>
        <w:t xml:space="preserve">а), уменьшенной на сумму, пропорциональную объему обязательств, предусмотренных </w:t>
      </w:r>
      <w:r w:rsidR="00653296">
        <w:rPr>
          <w:rFonts w:eastAsiaTheme="minorHAnsi"/>
          <w:sz w:val="24"/>
          <w:szCs w:val="24"/>
          <w:lang w:eastAsia="en-US"/>
        </w:rPr>
        <w:t>Договор</w:t>
      </w:r>
      <w:r w:rsidR="006607D0" w:rsidRPr="00653296">
        <w:rPr>
          <w:rFonts w:eastAsiaTheme="minorHAnsi"/>
          <w:sz w:val="24"/>
          <w:szCs w:val="24"/>
          <w:lang w:eastAsia="en-US"/>
        </w:rPr>
        <w:t xml:space="preserve">ом (соответствующим отдельным этапом исполнения </w:t>
      </w:r>
      <w:r w:rsidR="00653296">
        <w:rPr>
          <w:rFonts w:eastAsiaTheme="minorHAnsi"/>
          <w:sz w:val="24"/>
          <w:szCs w:val="24"/>
          <w:lang w:eastAsia="en-US"/>
        </w:rPr>
        <w:t>Договор</w:t>
      </w:r>
      <w:r w:rsidR="006607D0" w:rsidRPr="00653296">
        <w:rPr>
          <w:rFonts w:eastAsiaTheme="minorHAnsi"/>
          <w:sz w:val="24"/>
          <w:szCs w:val="24"/>
          <w:lang w:eastAsia="en-US"/>
        </w:rPr>
        <w:t xml:space="preserve">а) и фактически исполненных Подрядчиком, за исключением случаев, если законодательством Российской </w:t>
      </w:r>
      <w:r w:rsidR="006607D0" w:rsidRPr="0045003A">
        <w:rPr>
          <w:rFonts w:eastAsiaTheme="minorHAnsi"/>
          <w:sz w:val="24"/>
          <w:szCs w:val="24"/>
          <w:lang w:eastAsia="en-US"/>
        </w:rPr>
        <w:t>Федерации установлен иной порядок начисления пени.</w:t>
      </w:r>
    </w:p>
    <w:p w14:paraId="06BE7AFE" w14:textId="4EED1D31" w:rsidR="006607D0" w:rsidRPr="00653296" w:rsidRDefault="00322BD5" w:rsidP="00562393">
      <w:pPr>
        <w:widowControl w:val="0"/>
        <w:spacing w:before="0" w:after="0" w:line="240" w:lineRule="auto"/>
        <w:ind w:firstLine="0"/>
        <w:rPr>
          <w:rFonts w:eastAsiaTheme="minorHAnsi"/>
          <w:sz w:val="24"/>
          <w:szCs w:val="24"/>
          <w:lang w:eastAsia="en-US"/>
        </w:rPr>
      </w:pPr>
      <w:r>
        <w:rPr>
          <w:rFonts w:eastAsiaTheme="minorHAnsi"/>
          <w:sz w:val="24"/>
          <w:szCs w:val="24"/>
          <w:lang w:eastAsia="en-US"/>
        </w:rPr>
        <w:t>6.9</w:t>
      </w:r>
      <w:r w:rsidR="006607D0" w:rsidRPr="00653296">
        <w:rPr>
          <w:rFonts w:eastAsiaTheme="minorHAnsi"/>
          <w:sz w:val="24"/>
          <w:szCs w:val="24"/>
          <w:lang w:eastAsia="en-US"/>
        </w:rPr>
        <w:t xml:space="preserve">. За каждый факт неисполнения или ненадлежащего исполнения Подрядчиком обязательства, предусмотренного </w:t>
      </w:r>
      <w:r w:rsidR="00653296">
        <w:rPr>
          <w:rFonts w:eastAsiaTheme="minorHAnsi"/>
          <w:sz w:val="24"/>
          <w:szCs w:val="24"/>
          <w:lang w:eastAsia="en-US"/>
        </w:rPr>
        <w:t>Договор</w:t>
      </w:r>
      <w:r w:rsidR="006607D0" w:rsidRPr="00653296">
        <w:rPr>
          <w:rFonts w:eastAsiaTheme="minorHAnsi"/>
          <w:sz w:val="24"/>
          <w:szCs w:val="24"/>
          <w:lang w:eastAsia="en-US"/>
        </w:rPr>
        <w:t>ом, которое не имеет стоимостного выражения, Подрядчик выплачивает Заказчику штраф в размере:</w:t>
      </w:r>
    </w:p>
    <w:p w14:paraId="54811D8A" w14:textId="3C347E4B" w:rsidR="006607D0" w:rsidRPr="00653296" w:rsidRDefault="006607D0" w:rsidP="00562393">
      <w:pPr>
        <w:widowControl w:val="0"/>
        <w:spacing w:before="0" w:after="0" w:line="240" w:lineRule="auto"/>
        <w:ind w:firstLine="0"/>
        <w:rPr>
          <w:rFonts w:eastAsiaTheme="minorHAnsi"/>
          <w:sz w:val="24"/>
          <w:szCs w:val="24"/>
          <w:lang w:eastAsia="en-US"/>
        </w:rPr>
      </w:pPr>
      <w:r w:rsidRPr="00653296">
        <w:rPr>
          <w:rFonts w:eastAsiaTheme="minorHAnsi"/>
          <w:sz w:val="24"/>
          <w:szCs w:val="24"/>
          <w:lang w:eastAsia="en-US"/>
        </w:rPr>
        <w:t xml:space="preserve">а) 1 000 рублей, если цена </w:t>
      </w:r>
      <w:r w:rsidR="00653296">
        <w:rPr>
          <w:rFonts w:eastAsiaTheme="minorHAnsi"/>
          <w:sz w:val="24"/>
          <w:szCs w:val="24"/>
          <w:lang w:eastAsia="en-US"/>
        </w:rPr>
        <w:t>Договор</w:t>
      </w:r>
      <w:r w:rsidRPr="00653296">
        <w:rPr>
          <w:rFonts w:eastAsiaTheme="minorHAnsi"/>
          <w:sz w:val="24"/>
          <w:szCs w:val="24"/>
          <w:lang w:eastAsia="en-US"/>
        </w:rPr>
        <w:t>а не превышает 3 млн. рублей;</w:t>
      </w:r>
    </w:p>
    <w:p w14:paraId="78572AF8" w14:textId="0C440004" w:rsidR="006607D0" w:rsidRPr="00653296" w:rsidRDefault="006607D0" w:rsidP="00562393">
      <w:pPr>
        <w:widowControl w:val="0"/>
        <w:spacing w:before="0" w:after="0" w:line="240" w:lineRule="auto"/>
        <w:ind w:firstLine="0"/>
        <w:rPr>
          <w:rFonts w:eastAsiaTheme="minorHAnsi"/>
          <w:sz w:val="24"/>
          <w:szCs w:val="24"/>
          <w:lang w:eastAsia="en-US"/>
        </w:rPr>
      </w:pPr>
      <w:r w:rsidRPr="00653296">
        <w:rPr>
          <w:rFonts w:eastAsiaTheme="minorHAnsi"/>
          <w:sz w:val="24"/>
          <w:szCs w:val="24"/>
          <w:lang w:eastAsia="en-US"/>
        </w:rPr>
        <w:t xml:space="preserve">б) 5 000 рублей, если цена </w:t>
      </w:r>
      <w:r w:rsidR="00653296">
        <w:rPr>
          <w:rFonts w:eastAsiaTheme="minorHAnsi"/>
          <w:sz w:val="24"/>
          <w:szCs w:val="24"/>
          <w:lang w:eastAsia="en-US"/>
        </w:rPr>
        <w:t>Договор</w:t>
      </w:r>
      <w:r w:rsidRPr="00653296">
        <w:rPr>
          <w:rFonts w:eastAsiaTheme="minorHAnsi"/>
          <w:sz w:val="24"/>
          <w:szCs w:val="24"/>
          <w:lang w:eastAsia="en-US"/>
        </w:rPr>
        <w:t>а составляет от 3 млн. рублей до 50 млн. рублей (включительно).</w:t>
      </w:r>
    </w:p>
    <w:p w14:paraId="19F13D84" w14:textId="50845F84" w:rsidR="006607D0" w:rsidRPr="00653296" w:rsidRDefault="00322BD5" w:rsidP="00562393">
      <w:pPr>
        <w:widowControl w:val="0"/>
        <w:spacing w:before="0" w:after="0" w:line="240" w:lineRule="auto"/>
        <w:ind w:firstLine="0"/>
        <w:rPr>
          <w:rFonts w:eastAsiaTheme="minorHAnsi"/>
          <w:sz w:val="24"/>
          <w:szCs w:val="24"/>
          <w:lang w:eastAsia="en-US"/>
        </w:rPr>
      </w:pPr>
      <w:bookmarkStart w:id="7" w:name="p340"/>
      <w:bookmarkEnd w:id="7"/>
      <w:r>
        <w:rPr>
          <w:rFonts w:eastAsiaTheme="minorHAnsi"/>
          <w:sz w:val="24"/>
          <w:szCs w:val="24"/>
          <w:lang w:eastAsia="en-US"/>
        </w:rPr>
        <w:t>6.10</w:t>
      </w:r>
      <w:r w:rsidR="006607D0" w:rsidRPr="00653296">
        <w:rPr>
          <w:rFonts w:eastAsiaTheme="minorHAnsi"/>
          <w:sz w:val="24"/>
          <w:szCs w:val="24"/>
          <w:lang w:eastAsia="en-US"/>
        </w:rPr>
        <w:t xml:space="preserve">. Общая сумма начисленных штрафов за неисполнение или ненадлежащее исполнение Подрядчиком обязательств, предусмотренных </w:t>
      </w:r>
      <w:r w:rsidR="00653296">
        <w:rPr>
          <w:rFonts w:eastAsiaTheme="minorHAnsi"/>
          <w:sz w:val="24"/>
          <w:szCs w:val="24"/>
          <w:lang w:eastAsia="en-US"/>
        </w:rPr>
        <w:t>Договор</w:t>
      </w:r>
      <w:r w:rsidR="006607D0" w:rsidRPr="00653296">
        <w:rPr>
          <w:rFonts w:eastAsiaTheme="minorHAnsi"/>
          <w:sz w:val="24"/>
          <w:szCs w:val="24"/>
          <w:lang w:eastAsia="en-US"/>
        </w:rPr>
        <w:t xml:space="preserve">ом, не может превышать цену </w:t>
      </w:r>
      <w:r w:rsidR="00653296">
        <w:rPr>
          <w:rFonts w:eastAsiaTheme="minorHAnsi"/>
          <w:sz w:val="24"/>
          <w:szCs w:val="24"/>
          <w:lang w:eastAsia="en-US"/>
        </w:rPr>
        <w:t>Договор</w:t>
      </w:r>
      <w:r w:rsidR="006607D0" w:rsidRPr="00653296">
        <w:rPr>
          <w:rFonts w:eastAsiaTheme="minorHAnsi"/>
          <w:sz w:val="24"/>
          <w:szCs w:val="24"/>
          <w:lang w:eastAsia="en-US"/>
        </w:rPr>
        <w:t>а.</w:t>
      </w:r>
    </w:p>
    <w:p w14:paraId="56D1AEB1" w14:textId="5A042786" w:rsidR="006607D0" w:rsidRPr="00653296" w:rsidRDefault="00322BD5" w:rsidP="00562393">
      <w:pPr>
        <w:widowControl w:val="0"/>
        <w:spacing w:before="0" w:after="0" w:line="240" w:lineRule="auto"/>
        <w:ind w:firstLine="0"/>
        <w:rPr>
          <w:rFonts w:eastAsiaTheme="minorHAnsi"/>
          <w:sz w:val="24"/>
          <w:szCs w:val="24"/>
          <w:lang w:eastAsia="en-US"/>
        </w:rPr>
      </w:pPr>
      <w:r>
        <w:rPr>
          <w:rFonts w:eastAsiaTheme="minorHAnsi"/>
          <w:sz w:val="24"/>
          <w:szCs w:val="24"/>
          <w:lang w:eastAsia="en-US"/>
        </w:rPr>
        <w:t>6.11</w:t>
      </w:r>
      <w:r w:rsidR="006607D0" w:rsidRPr="00653296">
        <w:rPr>
          <w:rFonts w:eastAsiaTheme="minorHAnsi"/>
          <w:sz w:val="24"/>
          <w:szCs w:val="24"/>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53296">
        <w:rPr>
          <w:rFonts w:eastAsiaTheme="minorHAnsi"/>
          <w:sz w:val="24"/>
          <w:szCs w:val="24"/>
          <w:lang w:eastAsia="en-US"/>
        </w:rPr>
        <w:t>Договор</w:t>
      </w:r>
      <w:r w:rsidR="006607D0" w:rsidRPr="00653296">
        <w:rPr>
          <w:rFonts w:eastAsiaTheme="minorHAnsi"/>
          <w:sz w:val="24"/>
          <w:szCs w:val="24"/>
          <w:lang w:eastAsia="en-US"/>
        </w:rPr>
        <w:t>ом, произошло вследствие непреодолимой силы или по вине другой Стороны.</w:t>
      </w:r>
    </w:p>
    <w:p w14:paraId="433C4D87" w14:textId="0BA91CE0" w:rsidR="006607D0" w:rsidRPr="00653296" w:rsidRDefault="006607D0" w:rsidP="00562393">
      <w:pPr>
        <w:widowControl w:val="0"/>
        <w:spacing w:before="0" w:after="0" w:line="240" w:lineRule="auto"/>
        <w:ind w:firstLine="0"/>
        <w:rPr>
          <w:rFonts w:eastAsiaTheme="minorHAnsi"/>
          <w:sz w:val="24"/>
          <w:szCs w:val="24"/>
          <w:lang w:eastAsia="en-US"/>
        </w:rPr>
      </w:pPr>
      <w:r w:rsidRPr="00653296">
        <w:rPr>
          <w:rFonts w:eastAsiaTheme="minorHAnsi"/>
          <w:sz w:val="24"/>
          <w:szCs w:val="24"/>
          <w:lang w:eastAsia="en-US"/>
        </w:rPr>
        <w:lastRenderedPageBreak/>
        <w:t>6.1</w:t>
      </w:r>
      <w:r w:rsidR="00322BD5">
        <w:rPr>
          <w:rFonts w:eastAsiaTheme="minorHAnsi"/>
          <w:sz w:val="24"/>
          <w:szCs w:val="24"/>
          <w:lang w:eastAsia="en-US"/>
        </w:rPr>
        <w:t>2</w:t>
      </w:r>
      <w:r w:rsidRPr="00653296">
        <w:rPr>
          <w:rFonts w:eastAsiaTheme="minorHAnsi"/>
          <w:sz w:val="24"/>
          <w:szCs w:val="24"/>
          <w:lang w:eastAsia="en-US"/>
        </w:rPr>
        <w:t xml:space="preserve">. Уплата неустойки (штрафа, пени) не освобождает Стороны от исполнения обязательств по </w:t>
      </w:r>
      <w:r w:rsidR="00653296">
        <w:rPr>
          <w:rFonts w:eastAsiaTheme="minorHAnsi"/>
          <w:sz w:val="24"/>
          <w:szCs w:val="24"/>
          <w:lang w:eastAsia="en-US"/>
        </w:rPr>
        <w:t>Договор</w:t>
      </w:r>
      <w:r w:rsidRPr="00653296">
        <w:rPr>
          <w:rFonts w:eastAsiaTheme="minorHAnsi"/>
          <w:sz w:val="24"/>
          <w:szCs w:val="24"/>
          <w:lang w:eastAsia="en-US"/>
        </w:rPr>
        <w:t>у.</w:t>
      </w:r>
    </w:p>
    <w:p w14:paraId="7B77100D" w14:textId="77777777" w:rsidR="006607D0" w:rsidRPr="00653296" w:rsidRDefault="006607D0" w:rsidP="00562393">
      <w:pPr>
        <w:widowControl w:val="0"/>
        <w:autoSpaceDE w:val="0"/>
        <w:autoSpaceDN w:val="0"/>
        <w:spacing w:before="0" w:after="0" w:line="240" w:lineRule="auto"/>
        <w:ind w:firstLine="0"/>
        <w:rPr>
          <w:sz w:val="24"/>
          <w:szCs w:val="24"/>
        </w:rPr>
      </w:pPr>
    </w:p>
    <w:p w14:paraId="21AFC506" w14:textId="12CE115A" w:rsidR="006607D0" w:rsidRPr="00653296" w:rsidRDefault="006607D0" w:rsidP="008F6EBE">
      <w:pPr>
        <w:widowControl w:val="0"/>
        <w:spacing w:before="0" w:after="0" w:line="240" w:lineRule="auto"/>
        <w:ind w:firstLine="0"/>
        <w:jc w:val="center"/>
        <w:rPr>
          <w:rFonts w:eastAsiaTheme="minorHAnsi"/>
          <w:b/>
          <w:bCs/>
          <w:sz w:val="24"/>
          <w:szCs w:val="24"/>
          <w:lang w:eastAsia="en-US"/>
        </w:rPr>
      </w:pPr>
      <w:bookmarkStart w:id="8" w:name="Par233"/>
      <w:bookmarkEnd w:id="8"/>
      <w:r w:rsidRPr="00653296">
        <w:rPr>
          <w:rFonts w:eastAsiaTheme="minorHAnsi"/>
          <w:b/>
          <w:bCs/>
          <w:sz w:val="24"/>
          <w:szCs w:val="24"/>
          <w:lang w:eastAsia="en-US"/>
        </w:rPr>
        <w:t xml:space="preserve">7. Обеспечение исполнение </w:t>
      </w:r>
      <w:r w:rsidR="00653296">
        <w:rPr>
          <w:rFonts w:eastAsiaTheme="minorHAnsi"/>
          <w:b/>
          <w:bCs/>
          <w:sz w:val="24"/>
          <w:szCs w:val="24"/>
          <w:lang w:eastAsia="en-US"/>
        </w:rPr>
        <w:t>Договор</w:t>
      </w:r>
      <w:r w:rsidRPr="00653296">
        <w:rPr>
          <w:rFonts w:eastAsiaTheme="minorHAnsi"/>
          <w:b/>
          <w:bCs/>
          <w:sz w:val="24"/>
          <w:szCs w:val="24"/>
          <w:lang w:eastAsia="en-US"/>
        </w:rPr>
        <w:t>а</w:t>
      </w:r>
    </w:p>
    <w:p w14:paraId="43806A36" w14:textId="4FBD4DFD" w:rsidR="006607D0" w:rsidRPr="00653296" w:rsidRDefault="009D599D" w:rsidP="00291216">
      <w:pPr>
        <w:widowControl w:val="0"/>
        <w:autoSpaceDE w:val="0"/>
        <w:autoSpaceDN w:val="0"/>
        <w:spacing w:before="0" w:after="0" w:line="240" w:lineRule="auto"/>
        <w:ind w:firstLine="0"/>
        <w:rPr>
          <w:rFonts w:eastAsiaTheme="minorHAnsi"/>
          <w:sz w:val="24"/>
          <w:szCs w:val="24"/>
          <w:lang w:eastAsia="en-US"/>
        </w:rPr>
      </w:pPr>
      <w:r w:rsidRPr="00653296">
        <w:rPr>
          <w:sz w:val="24"/>
          <w:szCs w:val="24"/>
        </w:rPr>
        <w:t xml:space="preserve">7.1. </w:t>
      </w:r>
      <w:r w:rsidR="00291216" w:rsidRPr="00291216">
        <w:rPr>
          <w:rFonts w:eastAsiaTheme="minorHAnsi"/>
          <w:bCs/>
          <w:sz w:val="24"/>
          <w:szCs w:val="24"/>
          <w:lang w:eastAsia="en-US"/>
        </w:rPr>
        <w:t xml:space="preserve">Обеспечение исполнение Договора – </w:t>
      </w:r>
      <w:r w:rsidR="00291216" w:rsidRPr="00653296">
        <w:rPr>
          <w:rFonts w:eastAsiaTheme="minorHAnsi"/>
          <w:sz w:val="24"/>
          <w:szCs w:val="24"/>
          <w:lang w:eastAsia="en-US"/>
        </w:rPr>
        <w:t>не предусмотрено</w:t>
      </w:r>
      <w:r w:rsidR="00291216" w:rsidRPr="00291216">
        <w:rPr>
          <w:rFonts w:eastAsiaTheme="minorHAnsi"/>
          <w:bCs/>
          <w:sz w:val="24"/>
          <w:szCs w:val="24"/>
          <w:lang w:eastAsia="en-US"/>
        </w:rPr>
        <w:t>.</w:t>
      </w:r>
    </w:p>
    <w:p w14:paraId="307765F8" w14:textId="77777777" w:rsidR="006607D0" w:rsidRPr="00653296" w:rsidRDefault="006607D0" w:rsidP="00562393">
      <w:pPr>
        <w:widowControl w:val="0"/>
        <w:spacing w:before="0" w:after="0" w:line="240" w:lineRule="auto"/>
        <w:ind w:firstLine="0"/>
        <w:jc w:val="center"/>
        <w:rPr>
          <w:rFonts w:eastAsiaTheme="minorHAnsi"/>
          <w:b/>
          <w:sz w:val="24"/>
          <w:szCs w:val="24"/>
          <w:lang w:eastAsia="en-US"/>
        </w:rPr>
      </w:pPr>
    </w:p>
    <w:p w14:paraId="6F8FB874" w14:textId="65FE975B" w:rsidR="006607D0" w:rsidRPr="00653296" w:rsidRDefault="006607D0" w:rsidP="00A322C6">
      <w:pPr>
        <w:widowControl w:val="0"/>
        <w:spacing w:before="0" w:after="0" w:line="240" w:lineRule="auto"/>
        <w:ind w:firstLine="0"/>
        <w:jc w:val="center"/>
        <w:rPr>
          <w:rFonts w:eastAsiaTheme="minorHAnsi"/>
          <w:b/>
          <w:bCs/>
          <w:sz w:val="24"/>
          <w:szCs w:val="24"/>
          <w:lang w:eastAsia="en-US"/>
        </w:rPr>
      </w:pPr>
      <w:r w:rsidRPr="00653296">
        <w:rPr>
          <w:rFonts w:eastAsiaTheme="minorHAnsi"/>
          <w:b/>
          <w:bCs/>
          <w:sz w:val="24"/>
          <w:szCs w:val="24"/>
          <w:lang w:eastAsia="en-US"/>
        </w:rPr>
        <w:t xml:space="preserve">8. Банковское сопровождение </w:t>
      </w:r>
      <w:r w:rsidR="00653296">
        <w:rPr>
          <w:rFonts w:eastAsiaTheme="minorHAnsi"/>
          <w:b/>
          <w:bCs/>
          <w:sz w:val="24"/>
          <w:szCs w:val="24"/>
          <w:lang w:eastAsia="en-US"/>
        </w:rPr>
        <w:t>Договор</w:t>
      </w:r>
      <w:r w:rsidRPr="00653296">
        <w:rPr>
          <w:rFonts w:eastAsiaTheme="minorHAnsi"/>
          <w:b/>
          <w:bCs/>
          <w:sz w:val="24"/>
          <w:szCs w:val="24"/>
          <w:lang w:eastAsia="en-US"/>
        </w:rPr>
        <w:t>а и (или)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14:paraId="77A4206A" w14:textId="19D19379" w:rsidR="006607D0" w:rsidRPr="00653296" w:rsidRDefault="006607D0" w:rsidP="00562393">
      <w:pPr>
        <w:widowControl w:val="0"/>
        <w:spacing w:before="0" w:after="0" w:line="240" w:lineRule="auto"/>
        <w:ind w:firstLine="0"/>
        <w:rPr>
          <w:rFonts w:eastAsiaTheme="minorHAnsi"/>
          <w:sz w:val="24"/>
          <w:szCs w:val="24"/>
          <w:lang w:eastAsia="en-US"/>
        </w:rPr>
      </w:pPr>
      <w:r w:rsidRPr="00653296">
        <w:rPr>
          <w:rFonts w:eastAsiaTheme="minorHAnsi"/>
          <w:sz w:val="24"/>
          <w:szCs w:val="24"/>
          <w:lang w:eastAsia="en-US"/>
        </w:rPr>
        <w:t xml:space="preserve">8.1. Банковское и (или) казначейское сопровождение </w:t>
      </w:r>
      <w:r w:rsidR="00653296">
        <w:rPr>
          <w:rFonts w:eastAsiaTheme="minorHAnsi"/>
          <w:sz w:val="24"/>
          <w:szCs w:val="24"/>
          <w:lang w:eastAsia="en-US"/>
        </w:rPr>
        <w:t>Договор</w:t>
      </w:r>
      <w:r w:rsidRPr="00653296">
        <w:rPr>
          <w:rFonts w:eastAsiaTheme="minorHAnsi"/>
          <w:sz w:val="24"/>
          <w:szCs w:val="24"/>
          <w:lang w:eastAsia="en-US"/>
        </w:rPr>
        <w:t>а не предусмотрено.</w:t>
      </w:r>
    </w:p>
    <w:p w14:paraId="6E7C8076" w14:textId="77777777" w:rsidR="006607D0" w:rsidRPr="00653296" w:rsidRDefault="006607D0" w:rsidP="00562393">
      <w:pPr>
        <w:widowControl w:val="0"/>
        <w:autoSpaceDE w:val="0"/>
        <w:autoSpaceDN w:val="0"/>
        <w:spacing w:before="0" w:after="0" w:line="240" w:lineRule="auto"/>
        <w:ind w:firstLine="0"/>
        <w:outlineLvl w:val="1"/>
        <w:rPr>
          <w:bCs/>
          <w:sz w:val="24"/>
          <w:szCs w:val="24"/>
        </w:rPr>
      </w:pPr>
    </w:p>
    <w:p w14:paraId="395915BF" w14:textId="77777777" w:rsidR="006607D0" w:rsidRPr="00653296" w:rsidRDefault="006607D0" w:rsidP="008F6EBE">
      <w:pPr>
        <w:widowControl w:val="0"/>
        <w:spacing w:before="0" w:after="0" w:line="240" w:lineRule="auto"/>
        <w:ind w:firstLine="0"/>
        <w:jc w:val="center"/>
        <w:rPr>
          <w:rFonts w:eastAsiaTheme="minorHAnsi"/>
          <w:b/>
          <w:bCs/>
          <w:sz w:val="24"/>
          <w:szCs w:val="24"/>
          <w:lang w:eastAsia="en-US"/>
        </w:rPr>
      </w:pPr>
      <w:r w:rsidRPr="00653296">
        <w:rPr>
          <w:rFonts w:eastAsiaTheme="minorHAnsi"/>
          <w:b/>
          <w:bCs/>
          <w:sz w:val="24"/>
          <w:szCs w:val="24"/>
          <w:lang w:eastAsia="en-US"/>
        </w:rPr>
        <w:t>9. Обстоятельства непреодолимой силы</w:t>
      </w:r>
    </w:p>
    <w:p w14:paraId="26B982AA" w14:textId="37D69F68" w:rsidR="009D599D" w:rsidRPr="00653296" w:rsidRDefault="009D599D" w:rsidP="00562393">
      <w:pPr>
        <w:widowControl w:val="0"/>
        <w:spacing w:before="0" w:after="0" w:line="240" w:lineRule="auto"/>
        <w:ind w:firstLine="0"/>
        <w:rPr>
          <w:sz w:val="24"/>
          <w:szCs w:val="24"/>
        </w:rPr>
      </w:pPr>
      <w:r w:rsidRPr="00653296">
        <w:rPr>
          <w:sz w:val="24"/>
          <w:szCs w:val="24"/>
        </w:rPr>
        <w:t xml:space="preserve">9.1. Стороны освобождаются от ответственности за полное или частичное неисполнение своих обязательств по </w:t>
      </w:r>
      <w:r w:rsidR="00653296">
        <w:rPr>
          <w:sz w:val="24"/>
          <w:szCs w:val="24"/>
        </w:rPr>
        <w:t>Договор</w:t>
      </w:r>
      <w:r w:rsidRPr="00653296">
        <w:rPr>
          <w:sz w:val="24"/>
          <w:szCs w:val="24"/>
        </w:rPr>
        <w:t>у, если их неисполнение явилось следствием обстоятельств непреодолимой силы.</w:t>
      </w:r>
    </w:p>
    <w:p w14:paraId="35D67638" w14:textId="4EA84830" w:rsidR="009D599D" w:rsidRPr="00653296" w:rsidRDefault="009D599D" w:rsidP="00562393">
      <w:pPr>
        <w:widowControl w:val="0"/>
        <w:spacing w:before="0" w:after="0" w:line="240" w:lineRule="auto"/>
        <w:ind w:firstLine="0"/>
        <w:rPr>
          <w:sz w:val="24"/>
          <w:szCs w:val="24"/>
        </w:rPr>
      </w:pPr>
      <w:r w:rsidRPr="00653296">
        <w:rPr>
          <w:sz w:val="24"/>
          <w:szCs w:val="24"/>
        </w:rPr>
        <w:t xml:space="preserve">9.2. Под обстоятельствами непреодолимой силы понимают такие обстоятельства, которые возникли после заключения </w:t>
      </w:r>
      <w:r w:rsidR="00653296">
        <w:rPr>
          <w:sz w:val="24"/>
          <w:szCs w:val="24"/>
        </w:rPr>
        <w:t>Договор</w:t>
      </w:r>
      <w:r w:rsidRPr="00653296">
        <w:rPr>
          <w:sz w:val="24"/>
          <w:szCs w:val="24"/>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653296">
        <w:rPr>
          <w:sz w:val="24"/>
          <w:szCs w:val="24"/>
        </w:rPr>
        <w:t>Договор</w:t>
      </w:r>
      <w:r w:rsidRPr="00653296">
        <w:rPr>
          <w:sz w:val="24"/>
          <w:szCs w:val="24"/>
        </w:rPr>
        <w:t>у и подтверждены соответствующими уполномоченными органами.</w:t>
      </w:r>
    </w:p>
    <w:p w14:paraId="7F82209A" w14:textId="25189C23" w:rsidR="009D599D" w:rsidRPr="00653296" w:rsidRDefault="009D599D" w:rsidP="00562393">
      <w:pPr>
        <w:widowControl w:val="0"/>
        <w:spacing w:before="0" w:after="0" w:line="240" w:lineRule="auto"/>
        <w:ind w:firstLine="0"/>
        <w:rPr>
          <w:sz w:val="24"/>
          <w:szCs w:val="24"/>
        </w:rPr>
      </w:pPr>
      <w:r w:rsidRPr="00653296">
        <w:rPr>
          <w:sz w:val="24"/>
          <w:szCs w:val="24"/>
        </w:rPr>
        <w:t xml:space="preserve">9.3. Сторона, у которой возникли обстоятельства непреодолимой силы, обязана в течение 3 (три)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653296">
        <w:rPr>
          <w:sz w:val="24"/>
          <w:szCs w:val="24"/>
        </w:rPr>
        <w:t>Договор</w:t>
      </w:r>
      <w:r w:rsidRPr="00653296">
        <w:rPr>
          <w:sz w:val="24"/>
          <w:szCs w:val="24"/>
        </w:rPr>
        <w:t>у.</w:t>
      </w:r>
    </w:p>
    <w:p w14:paraId="3E29A11E" w14:textId="4AC706AE" w:rsidR="009D599D" w:rsidRPr="00653296" w:rsidRDefault="009D599D" w:rsidP="00562393">
      <w:pPr>
        <w:widowControl w:val="0"/>
        <w:spacing w:before="0" w:after="0" w:line="240" w:lineRule="auto"/>
        <w:ind w:firstLine="0"/>
        <w:rPr>
          <w:sz w:val="24"/>
          <w:szCs w:val="24"/>
        </w:rPr>
      </w:pPr>
      <w:r w:rsidRPr="00653296">
        <w:rPr>
          <w:sz w:val="24"/>
          <w:szCs w:val="24"/>
        </w:rPr>
        <w:t xml:space="preserve">9.4. В случае возникновения обстоятельств непреодолимой силы Стороны вправе расторгнуть </w:t>
      </w:r>
      <w:r w:rsidR="00653296">
        <w:rPr>
          <w:sz w:val="24"/>
          <w:szCs w:val="24"/>
        </w:rPr>
        <w:t>Договор</w:t>
      </w:r>
      <w:r w:rsidRPr="00653296">
        <w:rPr>
          <w:sz w:val="24"/>
          <w:szCs w:val="24"/>
        </w:rPr>
        <w:t>, и в этом случае ни одна из Сторон не вправе требовать возмещения убытков.</w:t>
      </w:r>
    </w:p>
    <w:p w14:paraId="5E16C866" w14:textId="0E742A02" w:rsidR="009D599D" w:rsidRPr="00653296" w:rsidRDefault="009D599D" w:rsidP="00562393">
      <w:pPr>
        <w:widowControl w:val="0"/>
        <w:spacing w:before="0" w:after="0" w:line="240" w:lineRule="auto"/>
        <w:ind w:firstLine="0"/>
        <w:rPr>
          <w:sz w:val="24"/>
          <w:szCs w:val="24"/>
        </w:rPr>
      </w:pPr>
      <w:r w:rsidRPr="00653296">
        <w:rPr>
          <w:sz w:val="24"/>
          <w:szCs w:val="24"/>
        </w:rPr>
        <w:t xml:space="preserve">9.5. Если, по мнению Сторон, исполнение </w:t>
      </w:r>
      <w:r w:rsidR="00653296">
        <w:rPr>
          <w:sz w:val="24"/>
          <w:szCs w:val="24"/>
        </w:rPr>
        <w:t>Договор</w:t>
      </w:r>
      <w:r w:rsidRPr="00653296">
        <w:rPr>
          <w:sz w:val="24"/>
          <w:szCs w:val="24"/>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653296">
        <w:rPr>
          <w:sz w:val="24"/>
          <w:szCs w:val="24"/>
        </w:rPr>
        <w:t>Договор</w:t>
      </w:r>
      <w:r w:rsidRPr="00653296">
        <w:rPr>
          <w:sz w:val="24"/>
          <w:szCs w:val="24"/>
        </w:rPr>
        <w:t>у продлевается соразмерно времени, которое необходимо для учета действия этих обстоятельств и их последствий.</w:t>
      </w:r>
    </w:p>
    <w:p w14:paraId="2B12DC5B" w14:textId="77777777" w:rsidR="009D599D" w:rsidRPr="00653296" w:rsidRDefault="009D599D" w:rsidP="00562393">
      <w:pPr>
        <w:widowControl w:val="0"/>
        <w:spacing w:before="0" w:after="0" w:line="240" w:lineRule="auto"/>
        <w:ind w:firstLine="0"/>
        <w:rPr>
          <w:sz w:val="24"/>
          <w:szCs w:val="24"/>
        </w:rPr>
      </w:pPr>
      <w:r w:rsidRPr="00653296">
        <w:rPr>
          <w:sz w:val="24"/>
          <w:szCs w:val="24"/>
        </w:rPr>
        <w:t>9.6.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F2A0807" w14:textId="77777777" w:rsidR="006607D0" w:rsidRPr="00653296" w:rsidRDefault="006607D0" w:rsidP="00562393">
      <w:pPr>
        <w:widowControl w:val="0"/>
        <w:autoSpaceDE w:val="0"/>
        <w:autoSpaceDN w:val="0"/>
        <w:spacing w:before="0" w:after="0" w:line="240" w:lineRule="auto"/>
        <w:ind w:firstLine="0"/>
        <w:rPr>
          <w:sz w:val="24"/>
          <w:szCs w:val="24"/>
        </w:rPr>
      </w:pPr>
    </w:p>
    <w:p w14:paraId="6A82D400" w14:textId="77777777" w:rsidR="006607D0" w:rsidRPr="00653296" w:rsidRDefault="006607D0" w:rsidP="008F6EBE">
      <w:pPr>
        <w:widowControl w:val="0"/>
        <w:spacing w:before="0" w:after="0" w:line="240" w:lineRule="auto"/>
        <w:ind w:firstLine="0"/>
        <w:jc w:val="center"/>
        <w:rPr>
          <w:rFonts w:eastAsiaTheme="minorHAnsi"/>
          <w:b/>
          <w:bCs/>
          <w:sz w:val="24"/>
          <w:szCs w:val="24"/>
          <w:lang w:eastAsia="en-US"/>
        </w:rPr>
      </w:pPr>
      <w:r w:rsidRPr="00653296">
        <w:rPr>
          <w:rFonts w:eastAsiaTheme="minorHAnsi"/>
          <w:b/>
          <w:bCs/>
          <w:sz w:val="24"/>
          <w:szCs w:val="24"/>
          <w:lang w:eastAsia="en-US"/>
        </w:rPr>
        <w:t>10. Рассмотрение и разрешение споров</w:t>
      </w:r>
    </w:p>
    <w:p w14:paraId="3FA11411" w14:textId="51EA3532" w:rsidR="009D599D" w:rsidRPr="00653296" w:rsidRDefault="009D599D" w:rsidP="00562393">
      <w:pPr>
        <w:widowControl w:val="0"/>
        <w:autoSpaceDE w:val="0"/>
        <w:autoSpaceDN w:val="0"/>
        <w:spacing w:before="0" w:after="0" w:line="240" w:lineRule="auto"/>
        <w:ind w:firstLine="0"/>
        <w:rPr>
          <w:sz w:val="24"/>
          <w:szCs w:val="24"/>
        </w:rPr>
      </w:pPr>
      <w:r w:rsidRPr="00653296">
        <w:rPr>
          <w:sz w:val="24"/>
          <w:szCs w:val="24"/>
        </w:rPr>
        <w:t xml:space="preserve">10.1. Все споры, возникающие из </w:t>
      </w:r>
      <w:r w:rsidR="00653296">
        <w:rPr>
          <w:sz w:val="24"/>
          <w:szCs w:val="24"/>
        </w:rPr>
        <w:t>Договор</w:t>
      </w:r>
      <w:r w:rsidRPr="00653296">
        <w:rPr>
          <w:sz w:val="24"/>
          <w:szCs w:val="24"/>
        </w:rPr>
        <w:t>а, Стороны могут разрешать путем переговоров.</w:t>
      </w:r>
    </w:p>
    <w:p w14:paraId="218BA213" w14:textId="3A176FE7" w:rsidR="009D599D" w:rsidRPr="00653296" w:rsidRDefault="009D599D" w:rsidP="00562393">
      <w:pPr>
        <w:widowControl w:val="0"/>
        <w:autoSpaceDE w:val="0"/>
        <w:autoSpaceDN w:val="0"/>
        <w:spacing w:before="0" w:after="0" w:line="240" w:lineRule="auto"/>
        <w:ind w:firstLine="0"/>
        <w:rPr>
          <w:sz w:val="24"/>
          <w:szCs w:val="24"/>
        </w:rPr>
      </w:pPr>
      <w:r w:rsidRPr="00653296">
        <w:rPr>
          <w:sz w:val="24"/>
          <w:szCs w:val="24"/>
        </w:rPr>
        <w:t xml:space="preserve">10.2. Все споры, возникающие из </w:t>
      </w:r>
      <w:r w:rsidR="00653296">
        <w:rPr>
          <w:sz w:val="24"/>
          <w:szCs w:val="24"/>
        </w:rPr>
        <w:t>Договор</w:t>
      </w:r>
      <w:r w:rsidRPr="00653296">
        <w:rPr>
          <w:sz w:val="24"/>
          <w:szCs w:val="24"/>
        </w:rPr>
        <w:t xml:space="preserve">а, подлежат передаче на разрешение Арбитражному суду </w:t>
      </w:r>
      <w:r w:rsidR="008F6EBE">
        <w:rPr>
          <w:sz w:val="24"/>
          <w:szCs w:val="24"/>
        </w:rPr>
        <w:t>Красноярского края</w:t>
      </w:r>
      <w:r w:rsidRPr="00653296">
        <w:rPr>
          <w:sz w:val="24"/>
          <w:szCs w:val="24"/>
        </w:rPr>
        <w:t xml:space="preserve"> в соответствии с действующим законодательством Российской Федерации и </w:t>
      </w:r>
      <w:r w:rsidR="00653296">
        <w:rPr>
          <w:sz w:val="24"/>
          <w:szCs w:val="24"/>
        </w:rPr>
        <w:t>Договор</w:t>
      </w:r>
      <w:r w:rsidRPr="00653296">
        <w:rPr>
          <w:sz w:val="24"/>
          <w:szCs w:val="24"/>
        </w:rPr>
        <w:t>ом.</w:t>
      </w:r>
    </w:p>
    <w:p w14:paraId="04D57AD6" w14:textId="7BFD2848" w:rsidR="009D599D" w:rsidRPr="00653296" w:rsidRDefault="009D599D" w:rsidP="00562393">
      <w:pPr>
        <w:widowControl w:val="0"/>
        <w:autoSpaceDE w:val="0"/>
        <w:autoSpaceDN w:val="0"/>
        <w:spacing w:before="0" w:after="0" w:line="240" w:lineRule="auto"/>
        <w:ind w:firstLine="0"/>
        <w:rPr>
          <w:sz w:val="24"/>
          <w:szCs w:val="24"/>
        </w:rPr>
      </w:pPr>
      <w:r w:rsidRPr="00653296">
        <w:rPr>
          <w:sz w:val="24"/>
          <w:szCs w:val="24"/>
        </w:rPr>
        <w:t xml:space="preserve">10.3. До передачи спора на разрешение Арбитражного суда </w:t>
      </w:r>
      <w:r w:rsidR="008F6EBE">
        <w:rPr>
          <w:sz w:val="24"/>
          <w:szCs w:val="24"/>
        </w:rPr>
        <w:t>Красноярского края</w:t>
      </w:r>
      <w:r w:rsidR="008F6EBE" w:rsidRPr="00653296">
        <w:rPr>
          <w:sz w:val="24"/>
          <w:szCs w:val="24"/>
        </w:rPr>
        <w:t xml:space="preserve"> </w:t>
      </w:r>
      <w:r w:rsidRPr="00653296">
        <w:rPr>
          <w:sz w:val="24"/>
          <w:szCs w:val="24"/>
        </w:rPr>
        <w:t>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E6D7830" w14:textId="08F62B77" w:rsidR="009D599D" w:rsidRPr="00653296" w:rsidRDefault="00292045" w:rsidP="00562393">
      <w:pPr>
        <w:widowControl w:val="0"/>
        <w:autoSpaceDE w:val="0"/>
        <w:autoSpaceDN w:val="0"/>
        <w:spacing w:before="0" w:after="0" w:line="240" w:lineRule="auto"/>
        <w:ind w:firstLine="0"/>
        <w:rPr>
          <w:sz w:val="24"/>
          <w:szCs w:val="24"/>
        </w:rPr>
      </w:pPr>
      <w:r>
        <w:rPr>
          <w:sz w:val="24"/>
          <w:szCs w:val="24"/>
        </w:rPr>
        <w:t>10.4</w:t>
      </w:r>
      <w:r w:rsidR="009D599D" w:rsidRPr="00653296">
        <w:rPr>
          <w:sz w:val="24"/>
          <w:szCs w:val="24"/>
        </w:rPr>
        <w:t>. Сторона должна дать ответ на претензию в срок не позднее 10 (десять) рабочих дней с даты получения претензии.</w:t>
      </w:r>
    </w:p>
    <w:p w14:paraId="18A88ADA" w14:textId="1131B777" w:rsidR="009D599D" w:rsidRPr="00653296" w:rsidRDefault="00292045" w:rsidP="00562393">
      <w:pPr>
        <w:widowControl w:val="0"/>
        <w:autoSpaceDE w:val="0"/>
        <w:autoSpaceDN w:val="0"/>
        <w:spacing w:before="0" w:after="0" w:line="240" w:lineRule="auto"/>
        <w:ind w:firstLine="0"/>
        <w:rPr>
          <w:sz w:val="24"/>
          <w:szCs w:val="24"/>
        </w:rPr>
      </w:pPr>
      <w:r>
        <w:rPr>
          <w:sz w:val="24"/>
          <w:szCs w:val="24"/>
        </w:rPr>
        <w:t>10.5</w:t>
      </w:r>
      <w:r w:rsidR="009D599D" w:rsidRPr="00653296">
        <w:rPr>
          <w:sz w:val="24"/>
          <w:szCs w:val="24"/>
        </w:rPr>
        <w:t xml:space="preserve">.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w:t>
      </w:r>
      <w:r w:rsidR="00653296">
        <w:rPr>
          <w:sz w:val="24"/>
          <w:szCs w:val="24"/>
        </w:rPr>
        <w:t>Договор</w:t>
      </w:r>
      <w:r w:rsidR="009D599D" w:rsidRPr="00653296">
        <w:rPr>
          <w:sz w:val="24"/>
          <w:szCs w:val="24"/>
        </w:rPr>
        <w:t>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4E396A1" w14:textId="40B54428" w:rsidR="009D599D" w:rsidRPr="00653296" w:rsidRDefault="00292045" w:rsidP="00562393">
      <w:pPr>
        <w:widowControl w:val="0"/>
        <w:autoSpaceDE w:val="0"/>
        <w:autoSpaceDN w:val="0"/>
        <w:spacing w:before="0" w:after="0" w:line="240" w:lineRule="auto"/>
        <w:ind w:firstLine="0"/>
        <w:rPr>
          <w:sz w:val="24"/>
          <w:szCs w:val="24"/>
        </w:rPr>
      </w:pPr>
      <w:r>
        <w:rPr>
          <w:sz w:val="24"/>
          <w:szCs w:val="24"/>
        </w:rPr>
        <w:t>10.6</w:t>
      </w:r>
      <w:r w:rsidR="009D599D" w:rsidRPr="00653296">
        <w:rPr>
          <w:sz w:val="24"/>
          <w:szCs w:val="24"/>
        </w:rPr>
        <w:t xml:space="preserve">. Если требования в претензии подлежат денежной оценке, в претензии указывается </w:t>
      </w:r>
      <w:proofErr w:type="spellStart"/>
      <w:r w:rsidR="009D599D" w:rsidRPr="00653296">
        <w:rPr>
          <w:sz w:val="24"/>
          <w:szCs w:val="24"/>
        </w:rPr>
        <w:t>истребуемая</w:t>
      </w:r>
      <w:proofErr w:type="spellEnd"/>
      <w:r w:rsidR="009D599D" w:rsidRPr="00653296">
        <w:rPr>
          <w:sz w:val="24"/>
          <w:szCs w:val="24"/>
        </w:rPr>
        <w:t xml:space="preserve"> денежная сумма и ее полный и обоснованный расчет.</w:t>
      </w:r>
    </w:p>
    <w:p w14:paraId="7A165243" w14:textId="12FD4777" w:rsidR="009D599D" w:rsidRPr="00653296" w:rsidRDefault="00292045" w:rsidP="00562393">
      <w:pPr>
        <w:widowControl w:val="0"/>
        <w:autoSpaceDE w:val="0"/>
        <w:autoSpaceDN w:val="0"/>
        <w:spacing w:before="0" w:after="0" w:line="240" w:lineRule="auto"/>
        <w:ind w:firstLine="0"/>
        <w:rPr>
          <w:sz w:val="24"/>
          <w:szCs w:val="24"/>
        </w:rPr>
      </w:pPr>
      <w:r>
        <w:rPr>
          <w:sz w:val="24"/>
          <w:szCs w:val="24"/>
        </w:rPr>
        <w:lastRenderedPageBreak/>
        <w:t>10.7</w:t>
      </w:r>
      <w:r w:rsidR="009D599D" w:rsidRPr="00653296">
        <w:rPr>
          <w:sz w:val="24"/>
          <w:szCs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55EC1E3" w14:textId="4E7AEBAC" w:rsidR="009D599D" w:rsidRPr="00653296" w:rsidRDefault="00292045" w:rsidP="00562393">
      <w:pPr>
        <w:widowControl w:val="0"/>
        <w:autoSpaceDE w:val="0"/>
        <w:autoSpaceDN w:val="0"/>
        <w:spacing w:before="0" w:after="0" w:line="240" w:lineRule="auto"/>
        <w:ind w:firstLine="0"/>
        <w:rPr>
          <w:sz w:val="24"/>
          <w:szCs w:val="24"/>
        </w:rPr>
      </w:pPr>
      <w:r>
        <w:rPr>
          <w:sz w:val="24"/>
          <w:szCs w:val="24"/>
        </w:rPr>
        <w:t>10.8</w:t>
      </w:r>
      <w:r w:rsidR="009D599D" w:rsidRPr="00653296">
        <w:rPr>
          <w:sz w:val="24"/>
          <w:szCs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F40EA85" w14:textId="15E0665C" w:rsidR="009D599D" w:rsidRPr="00653296" w:rsidRDefault="00292045" w:rsidP="00562393">
      <w:pPr>
        <w:widowControl w:val="0"/>
        <w:autoSpaceDE w:val="0"/>
        <w:autoSpaceDN w:val="0"/>
        <w:spacing w:before="0" w:after="0" w:line="240" w:lineRule="auto"/>
        <w:ind w:firstLine="0"/>
        <w:rPr>
          <w:sz w:val="24"/>
          <w:szCs w:val="24"/>
        </w:rPr>
      </w:pPr>
      <w:r>
        <w:rPr>
          <w:sz w:val="24"/>
          <w:szCs w:val="24"/>
        </w:rPr>
        <w:t>10.9</w:t>
      </w:r>
      <w:r w:rsidR="009D599D" w:rsidRPr="00653296">
        <w:rPr>
          <w:sz w:val="24"/>
          <w:szCs w:val="24"/>
        </w:rPr>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в Арбитражный суд </w:t>
      </w:r>
      <w:r w:rsidR="00D36805">
        <w:rPr>
          <w:sz w:val="24"/>
          <w:szCs w:val="24"/>
        </w:rPr>
        <w:t>Красноярского края</w:t>
      </w:r>
      <w:r w:rsidR="009D599D" w:rsidRPr="00653296">
        <w:rPr>
          <w:sz w:val="24"/>
          <w:szCs w:val="24"/>
        </w:rPr>
        <w:t>.</w:t>
      </w:r>
    </w:p>
    <w:p w14:paraId="2DDB6050" w14:textId="77777777" w:rsidR="006607D0" w:rsidRPr="00653296" w:rsidRDefault="006607D0" w:rsidP="00562393">
      <w:pPr>
        <w:widowControl w:val="0"/>
        <w:autoSpaceDE w:val="0"/>
        <w:autoSpaceDN w:val="0"/>
        <w:spacing w:before="0" w:after="0" w:line="240" w:lineRule="auto"/>
        <w:ind w:firstLine="0"/>
        <w:rPr>
          <w:sz w:val="24"/>
          <w:szCs w:val="24"/>
        </w:rPr>
      </w:pPr>
    </w:p>
    <w:p w14:paraId="540A9D0D" w14:textId="7F08F1B9" w:rsidR="006607D0" w:rsidRPr="00653296" w:rsidRDefault="006607D0" w:rsidP="008F6EBE">
      <w:pPr>
        <w:widowControl w:val="0"/>
        <w:spacing w:before="0" w:after="0" w:line="240" w:lineRule="auto"/>
        <w:ind w:firstLine="0"/>
        <w:jc w:val="center"/>
        <w:rPr>
          <w:rFonts w:eastAsiaTheme="minorHAnsi"/>
          <w:b/>
          <w:bCs/>
          <w:sz w:val="24"/>
          <w:szCs w:val="24"/>
          <w:lang w:eastAsia="en-US"/>
        </w:rPr>
      </w:pPr>
      <w:r w:rsidRPr="00653296">
        <w:rPr>
          <w:rFonts w:eastAsiaTheme="minorHAnsi"/>
          <w:b/>
          <w:bCs/>
          <w:sz w:val="24"/>
          <w:szCs w:val="24"/>
          <w:lang w:eastAsia="en-US"/>
        </w:rPr>
        <w:t xml:space="preserve">11. Срок действия и порядок изменения, расторжения </w:t>
      </w:r>
      <w:r w:rsidR="00653296">
        <w:rPr>
          <w:rFonts w:eastAsiaTheme="minorHAnsi"/>
          <w:b/>
          <w:bCs/>
          <w:sz w:val="24"/>
          <w:szCs w:val="24"/>
          <w:lang w:eastAsia="en-US"/>
        </w:rPr>
        <w:t>Договор</w:t>
      </w:r>
      <w:r w:rsidRPr="00653296">
        <w:rPr>
          <w:rFonts w:eastAsiaTheme="minorHAnsi"/>
          <w:b/>
          <w:bCs/>
          <w:sz w:val="24"/>
          <w:szCs w:val="24"/>
          <w:lang w:eastAsia="en-US"/>
        </w:rPr>
        <w:t xml:space="preserve">а. Срок исполнения </w:t>
      </w:r>
      <w:r w:rsidR="00653296">
        <w:rPr>
          <w:rFonts w:eastAsiaTheme="minorHAnsi"/>
          <w:b/>
          <w:bCs/>
          <w:sz w:val="24"/>
          <w:szCs w:val="24"/>
          <w:lang w:eastAsia="en-US"/>
        </w:rPr>
        <w:t>Договор</w:t>
      </w:r>
      <w:r w:rsidRPr="00653296">
        <w:rPr>
          <w:rFonts w:eastAsiaTheme="minorHAnsi"/>
          <w:b/>
          <w:bCs/>
          <w:sz w:val="24"/>
          <w:szCs w:val="24"/>
          <w:lang w:eastAsia="en-US"/>
        </w:rPr>
        <w:t>а</w:t>
      </w:r>
    </w:p>
    <w:p w14:paraId="04897824" w14:textId="0C47EC24" w:rsidR="00E124B1" w:rsidRPr="00653296" w:rsidRDefault="00E124B1" w:rsidP="00562393">
      <w:pPr>
        <w:widowControl w:val="0"/>
        <w:autoSpaceDE w:val="0"/>
        <w:autoSpaceDN w:val="0"/>
        <w:spacing w:before="0" w:after="0" w:line="240" w:lineRule="auto"/>
        <w:ind w:firstLine="0"/>
        <w:rPr>
          <w:sz w:val="24"/>
          <w:szCs w:val="24"/>
        </w:rPr>
      </w:pPr>
      <w:bookmarkStart w:id="9" w:name="Par277"/>
      <w:bookmarkEnd w:id="9"/>
      <w:r w:rsidRPr="00653296">
        <w:rPr>
          <w:sz w:val="24"/>
          <w:szCs w:val="24"/>
        </w:rPr>
        <w:t xml:space="preserve">11.1. </w:t>
      </w:r>
      <w:r w:rsidR="00653296">
        <w:rPr>
          <w:sz w:val="24"/>
          <w:szCs w:val="24"/>
        </w:rPr>
        <w:t>Договор</w:t>
      </w:r>
      <w:r w:rsidRPr="00653296">
        <w:rPr>
          <w:sz w:val="24"/>
          <w:szCs w:val="24"/>
        </w:rPr>
        <w:t xml:space="preserve"> вступает в силу с даты его заключения обеими Сторонами и </w:t>
      </w:r>
      <w:r w:rsidRPr="00583951">
        <w:rPr>
          <w:sz w:val="24"/>
          <w:szCs w:val="24"/>
        </w:rPr>
        <w:t xml:space="preserve">действует по </w:t>
      </w:r>
      <w:r w:rsidR="00D36805">
        <w:rPr>
          <w:sz w:val="24"/>
          <w:szCs w:val="24"/>
        </w:rPr>
        <w:t>«31» декабря 2026</w:t>
      </w:r>
      <w:r w:rsidRPr="00583951">
        <w:rPr>
          <w:sz w:val="24"/>
          <w:szCs w:val="24"/>
        </w:rPr>
        <w:t xml:space="preserve"> г. (включительно), а в части неисполненных обязательств </w:t>
      </w:r>
      <w:r w:rsidR="008806E3" w:rsidRPr="00583951">
        <w:rPr>
          <w:sz w:val="24"/>
          <w:szCs w:val="24"/>
        </w:rPr>
        <w:t>–</w:t>
      </w:r>
      <w:r w:rsidRPr="00583951">
        <w:rPr>
          <w:sz w:val="24"/>
          <w:szCs w:val="24"/>
        </w:rPr>
        <w:t xml:space="preserve"> до полного их исполнения Сторонами. Окончание срока действия </w:t>
      </w:r>
      <w:r w:rsidR="00653296" w:rsidRPr="00583951">
        <w:rPr>
          <w:sz w:val="24"/>
          <w:szCs w:val="24"/>
        </w:rPr>
        <w:t>Договор</w:t>
      </w:r>
      <w:r w:rsidRPr="00583951">
        <w:rPr>
          <w:sz w:val="24"/>
          <w:szCs w:val="24"/>
        </w:rPr>
        <w:t xml:space="preserve">а не влечет прекращения неисполненных обязательств </w:t>
      </w:r>
      <w:r w:rsidRPr="00653296">
        <w:rPr>
          <w:sz w:val="24"/>
          <w:szCs w:val="24"/>
        </w:rPr>
        <w:t xml:space="preserve">Сторон по </w:t>
      </w:r>
      <w:r w:rsidR="00653296">
        <w:rPr>
          <w:sz w:val="24"/>
          <w:szCs w:val="24"/>
        </w:rPr>
        <w:t>Договор</w:t>
      </w:r>
      <w:r w:rsidRPr="00653296">
        <w:rPr>
          <w:sz w:val="24"/>
          <w:szCs w:val="24"/>
        </w:rPr>
        <w:t>у.</w:t>
      </w:r>
    </w:p>
    <w:p w14:paraId="33876362" w14:textId="698B8D93" w:rsidR="00E124B1" w:rsidRPr="00653296" w:rsidRDefault="007A005D" w:rsidP="00562393">
      <w:pPr>
        <w:widowControl w:val="0"/>
        <w:autoSpaceDE w:val="0"/>
        <w:autoSpaceDN w:val="0"/>
        <w:spacing w:before="0" w:after="0" w:line="240" w:lineRule="auto"/>
        <w:ind w:firstLine="0"/>
        <w:rPr>
          <w:sz w:val="24"/>
          <w:szCs w:val="24"/>
        </w:rPr>
      </w:pPr>
      <w:r>
        <w:rPr>
          <w:sz w:val="24"/>
          <w:szCs w:val="24"/>
        </w:rPr>
        <w:t>11.2</w:t>
      </w:r>
      <w:r w:rsidR="00E124B1" w:rsidRPr="00653296">
        <w:rPr>
          <w:sz w:val="24"/>
          <w:szCs w:val="24"/>
        </w:rPr>
        <w:t xml:space="preserve">. Изменение существенных условий </w:t>
      </w:r>
      <w:r w:rsidR="00653296">
        <w:rPr>
          <w:sz w:val="24"/>
          <w:szCs w:val="24"/>
        </w:rPr>
        <w:t>Договор</w:t>
      </w:r>
      <w:r w:rsidR="00E124B1" w:rsidRPr="00653296">
        <w:rPr>
          <w:sz w:val="24"/>
          <w:szCs w:val="24"/>
        </w:rPr>
        <w:t xml:space="preserve">а при его исполнении не допускается, за исключением случаев, предусмотренных </w:t>
      </w:r>
      <w:r w:rsidR="008F6EBE" w:rsidRPr="00653296">
        <w:rPr>
          <w:sz w:val="24"/>
          <w:szCs w:val="24"/>
        </w:rPr>
        <w:t>Федеральным законом № 44-ФЗ</w:t>
      </w:r>
      <w:r w:rsidR="00E124B1" w:rsidRPr="00653296">
        <w:rPr>
          <w:sz w:val="24"/>
          <w:szCs w:val="24"/>
        </w:rPr>
        <w:t>.</w:t>
      </w:r>
    </w:p>
    <w:p w14:paraId="46D5F94E" w14:textId="0B27772B" w:rsidR="00E124B1" w:rsidRPr="00653296" w:rsidRDefault="007A005D" w:rsidP="00562393">
      <w:pPr>
        <w:widowControl w:val="0"/>
        <w:autoSpaceDE w:val="0"/>
        <w:autoSpaceDN w:val="0"/>
        <w:spacing w:before="0" w:after="0" w:line="240" w:lineRule="auto"/>
        <w:ind w:firstLine="0"/>
        <w:rPr>
          <w:sz w:val="24"/>
          <w:szCs w:val="24"/>
        </w:rPr>
      </w:pPr>
      <w:r>
        <w:rPr>
          <w:sz w:val="24"/>
          <w:szCs w:val="24"/>
        </w:rPr>
        <w:t>11.3</w:t>
      </w:r>
      <w:r w:rsidR="00E124B1" w:rsidRPr="00653296">
        <w:rPr>
          <w:sz w:val="24"/>
          <w:szCs w:val="24"/>
        </w:rPr>
        <w:t>. В случаях, предусмотренных частью 5 статьи 78.1 Бюджетного кодекса Российской Федерации возможно изменение по соглашению сторон размера и (или) сроков оплаты и (или) объема товаров, работ,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19CA07CB" w14:textId="7FC9E240" w:rsidR="00E124B1" w:rsidRPr="00653296" w:rsidRDefault="00292045" w:rsidP="00562393">
      <w:pPr>
        <w:widowControl w:val="0"/>
        <w:autoSpaceDE w:val="0"/>
        <w:autoSpaceDN w:val="0"/>
        <w:spacing w:before="0" w:after="0" w:line="240" w:lineRule="auto"/>
        <w:ind w:firstLine="0"/>
        <w:rPr>
          <w:sz w:val="24"/>
          <w:szCs w:val="24"/>
        </w:rPr>
      </w:pPr>
      <w:r>
        <w:rPr>
          <w:sz w:val="24"/>
          <w:szCs w:val="24"/>
        </w:rPr>
        <w:t>11.4</w:t>
      </w:r>
      <w:r w:rsidR="00E124B1" w:rsidRPr="00653296">
        <w:rPr>
          <w:sz w:val="24"/>
          <w:szCs w:val="24"/>
        </w:rPr>
        <w:t xml:space="preserve">. Изменения и дополнения по основаниям, предусмотренным </w:t>
      </w:r>
      <w:r w:rsidR="00653296">
        <w:rPr>
          <w:sz w:val="24"/>
          <w:szCs w:val="24"/>
        </w:rPr>
        <w:t>Договор</w:t>
      </w:r>
      <w:r w:rsidR="00E124B1" w:rsidRPr="00653296">
        <w:rPr>
          <w:sz w:val="24"/>
          <w:szCs w:val="24"/>
        </w:rPr>
        <w:t xml:space="preserve">ом, вносятся по соглашению Сторон, которое оформляется соответствующим дополнительным соглашением и является неотъемлемой частью </w:t>
      </w:r>
      <w:r w:rsidR="00653296">
        <w:rPr>
          <w:sz w:val="24"/>
          <w:szCs w:val="24"/>
        </w:rPr>
        <w:t>Договор</w:t>
      </w:r>
      <w:r w:rsidR="00E124B1" w:rsidRPr="00653296">
        <w:rPr>
          <w:sz w:val="24"/>
          <w:szCs w:val="24"/>
        </w:rPr>
        <w:t>а.</w:t>
      </w:r>
    </w:p>
    <w:p w14:paraId="7699C425" w14:textId="590F64BD" w:rsidR="00E124B1" w:rsidRPr="00653296" w:rsidRDefault="00292045" w:rsidP="00562393">
      <w:pPr>
        <w:widowControl w:val="0"/>
        <w:autoSpaceDE w:val="0"/>
        <w:autoSpaceDN w:val="0"/>
        <w:spacing w:before="0" w:after="0" w:line="240" w:lineRule="auto"/>
        <w:ind w:firstLine="0"/>
        <w:rPr>
          <w:sz w:val="24"/>
          <w:szCs w:val="24"/>
        </w:rPr>
      </w:pPr>
      <w:r>
        <w:rPr>
          <w:sz w:val="24"/>
          <w:szCs w:val="24"/>
        </w:rPr>
        <w:t>11.5</w:t>
      </w:r>
      <w:r w:rsidR="00E124B1" w:rsidRPr="00653296">
        <w:rPr>
          <w:sz w:val="24"/>
          <w:szCs w:val="24"/>
        </w:rPr>
        <w:t xml:space="preserve">. Расторжение </w:t>
      </w:r>
      <w:r w:rsidR="00653296">
        <w:rPr>
          <w:sz w:val="24"/>
          <w:szCs w:val="24"/>
        </w:rPr>
        <w:t>Договор</w:t>
      </w:r>
      <w:r w:rsidR="00E124B1" w:rsidRPr="00653296">
        <w:rPr>
          <w:sz w:val="24"/>
          <w:szCs w:val="24"/>
        </w:rPr>
        <w:t xml:space="preserve">а допускается по соглашению Сторон, </w:t>
      </w:r>
      <w:r w:rsidR="00716C29">
        <w:rPr>
          <w:sz w:val="24"/>
          <w:szCs w:val="24"/>
        </w:rPr>
        <w:t>на основании решения</w:t>
      </w:r>
      <w:r w:rsidR="00E124B1" w:rsidRPr="00653296">
        <w:rPr>
          <w:sz w:val="24"/>
          <w:szCs w:val="24"/>
        </w:rPr>
        <w:t xml:space="preserve"> суда, в случае одностороннего отказа Стороны от исполнения </w:t>
      </w:r>
      <w:r w:rsidR="00653296">
        <w:rPr>
          <w:sz w:val="24"/>
          <w:szCs w:val="24"/>
        </w:rPr>
        <w:t>Договор</w:t>
      </w:r>
      <w:r w:rsidR="00E124B1" w:rsidRPr="00653296">
        <w:rPr>
          <w:sz w:val="24"/>
          <w:szCs w:val="24"/>
        </w:rPr>
        <w:t xml:space="preserve">а в соответствии с гражданским законодательством Российской Федерации. При этом факт подписания Сторонами соглашения о расторжении </w:t>
      </w:r>
      <w:r w:rsidR="00653296">
        <w:rPr>
          <w:sz w:val="24"/>
          <w:szCs w:val="24"/>
        </w:rPr>
        <w:t>Договор</w:t>
      </w:r>
      <w:r w:rsidR="00E124B1" w:rsidRPr="00653296">
        <w:rPr>
          <w:sz w:val="24"/>
          <w:szCs w:val="24"/>
        </w:rPr>
        <w:t>а не освобождает Стороны от обязанностей урегулирования взаимных расчетов.</w:t>
      </w:r>
    </w:p>
    <w:p w14:paraId="0406B1A3" w14:textId="498BC407" w:rsidR="00E124B1" w:rsidRPr="00653296" w:rsidRDefault="00292045" w:rsidP="00562393">
      <w:pPr>
        <w:widowControl w:val="0"/>
        <w:autoSpaceDE w:val="0"/>
        <w:autoSpaceDN w:val="0"/>
        <w:adjustRightInd w:val="0"/>
        <w:spacing w:before="0" w:after="0" w:line="240" w:lineRule="auto"/>
        <w:ind w:firstLine="0"/>
        <w:rPr>
          <w:sz w:val="24"/>
          <w:szCs w:val="24"/>
        </w:rPr>
      </w:pPr>
      <w:r>
        <w:rPr>
          <w:sz w:val="24"/>
          <w:szCs w:val="24"/>
        </w:rPr>
        <w:t>11.6</w:t>
      </w:r>
      <w:r w:rsidR="00E124B1" w:rsidRPr="00653296">
        <w:rPr>
          <w:sz w:val="24"/>
          <w:szCs w:val="24"/>
        </w:rPr>
        <w:t xml:space="preserve">. Стороны вправе отказаться от исполнения </w:t>
      </w:r>
      <w:r w:rsidR="00653296">
        <w:rPr>
          <w:sz w:val="24"/>
          <w:szCs w:val="24"/>
        </w:rPr>
        <w:t>Договор</w:t>
      </w:r>
      <w:r w:rsidR="00E124B1" w:rsidRPr="00653296">
        <w:rPr>
          <w:sz w:val="24"/>
          <w:szCs w:val="24"/>
        </w:rPr>
        <w:t xml:space="preserve">а в одностороннем порядке в соответствии с положениями статьи 95 </w:t>
      </w:r>
      <w:r w:rsidR="00080BFC">
        <w:rPr>
          <w:sz w:val="24"/>
          <w:szCs w:val="24"/>
        </w:rPr>
        <w:t>Федерального закона</w:t>
      </w:r>
      <w:r w:rsidR="00080BFC" w:rsidRPr="00653296">
        <w:rPr>
          <w:sz w:val="24"/>
          <w:szCs w:val="24"/>
        </w:rPr>
        <w:t xml:space="preserve"> № 44-ФЗ</w:t>
      </w:r>
      <w:r w:rsidR="00E124B1" w:rsidRPr="00653296">
        <w:rPr>
          <w:sz w:val="24"/>
          <w:szCs w:val="24"/>
        </w:rPr>
        <w:t>.</w:t>
      </w:r>
    </w:p>
    <w:p w14:paraId="0FD966CD" w14:textId="12CA7F31" w:rsidR="00E124B1" w:rsidRPr="00653296" w:rsidRDefault="00292045" w:rsidP="00562393">
      <w:pPr>
        <w:widowControl w:val="0"/>
        <w:autoSpaceDE w:val="0"/>
        <w:autoSpaceDN w:val="0"/>
        <w:adjustRightInd w:val="0"/>
        <w:spacing w:before="0" w:after="0" w:line="240" w:lineRule="auto"/>
        <w:ind w:firstLine="0"/>
        <w:rPr>
          <w:sz w:val="24"/>
          <w:szCs w:val="24"/>
        </w:rPr>
      </w:pPr>
      <w:r>
        <w:rPr>
          <w:sz w:val="24"/>
          <w:szCs w:val="24"/>
        </w:rPr>
        <w:t>11.7</w:t>
      </w:r>
      <w:r w:rsidR="00E124B1" w:rsidRPr="00653296">
        <w:rPr>
          <w:sz w:val="24"/>
          <w:szCs w:val="24"/>
        </w:rPr>
        <w:t xml:space="preserve">. Заказчик вправе принять решение об одностороннем отказе от исполнения </w:t>
      </w:r>
      <w:r w:rsidR="00653296">
        <w:rPr>
          <w:sz w:val="24"/>
          <w:szCs w:val="24"/>
        </w:rPr>
        <w:t>Договор</w:t>
      </w:r>
      <w:r w:rsidR="00E124B1" w:rsidRPr="00653296">
        <w:rPr>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8484BE7" w14:textId="76E0D814" w:rsidR="00E124B1" w:rsidRPr="00653296" w:rsidRDefault="00292045" w:rsidP="00562393">
      <w:pPr>
        <w:widowControl w:val="0"/>
        <w:autoSpaceDE w:val="0"/>
        <w:autoSpaceDN w:val="0"/>
        <w:adjustRightInd w:val="0"/>
        <w:spacing w:before="0" w:after="0" w:line="240" w:lineRule="auto"/>
        <w:ind w:firstLine="0"/>
        <w:rPr>
          <w:sz w:val="24"/>
          <w:szCs w:val="24"/>
        </w:rPr>
      </w:pPr>
      <w:r>
        <w:rPr>
          <w:sz w:val="24"/>
          <w:szCs w:val="24"/>
        </w:rPr>
        <w:t>11.8</w:t>
      </w:r>
      <w:r w:rsidR="00E124B1" w:rsidRPr="00653296">
        <w:rPr>
          <w:sz w:val="24"/>
          <w:szCs w:val="24"/>
        </w:rPr>
        <w:t xml:space="preserve">. Решение Заказчика об одностороннем отказе от исполнения </w:t>
      </w:r>
      <w:r w:rsidR="00653296">
        <w:rPr>
          <w:sz w:val="24"/>
          <w:szCs w:val="24"/>
        </w:rPr>
        <w:t>Договор</w:t>
      </w:r>
      <w:r w:rsidR="00E124B1" w:rsidRPr="00653296">
        <w:rPr>
          <w:sz w:val="24"/>
          <w:szCs w:val="24"/>
        </w:rPr>
        <w:t xml:space="preserve">а вступает в силу, и </w:t>
      </w:r>
      <w:r w:rsidR="00653296">
        <w:rPr>
          <w:sz w:val="24"/>
          <w:szCs w:val="24"/>
        </w:rPr>
        <w:t>Договор</w:t>
      </w:r>
      <w:r w:rsidR="00E124B1" w:rsidRPr="00653296">
        <w:rPr>
          <w:sz w:val="24"/>
          <w:szCs w:val="24"/>
        </w:rPr>
        <w:t xml:space="preserve"> считается расторгнутым через 10 (десять) дней с даты надлежащего уведомления Заказчиком </w:t>
      </w:r>
      <w:r w:rsidR="00562393" w:rsidRPr="00653296">
        <w:rPr>
          <w:sz w:val="24"/>
          <w:szCs w:val="24"/>
        </w:rPr>
        <w:t>Подрядчика</w:t>
      </w:r>
      <w:r w:rsidR="00E124B1" w:rsidRPr="00653296">
        <w:rPr>
          <w:sz w:val="24"/>
          <w:szCs w:val="24"/>
        </w:rPr>
        <w:t xml:space="preserve"> об одностороннем отказе от исполнения </w:t>
      </w:r>
      <w:r w:rsidR="00653296">
        <w:rPr>
          <w:sz w:val="24"/>
          <w:szCs w:val="24"/>
        </w:rPr>
        <w:t>Договор</w:t>
      </w:r>
      <w:r w:rsidR="00E124B1" w:rsidRPr="00653296">
        <w:rPr>
          <w:sz w:val="24"/>
          <w:szCs w:val="24"/>
        </w:rPr>
        <w:t>а.</w:t>
      </w:r>
    </w:p>
    <w:p w14:paraId="50CBAD41" w14:textId="2A4F1348" w:rsidR="00E124B1" w:rsidRPr="00653296" w:rsidRDefault="00292045" w:rsidP="00562393">
      <w:pPr>
        <w:widowControl w:val="0"/>
        <w:autoSpaceDE w:val="0"/>
        <w:autoSpaceDN w:val="0"/>
        <w:adjustRightInd w:val="0"/>
        <w:spacing w:before="0" w:after="0" w:line="240" w:lineRule="auto"/>
        <w:ind w:firstLine="0"/>
        <w:rPr>
          <w:sz w:val="24"/>
          <w:szCs w:val="24"/>
        </w:rPr>
      </w:pPr>
      <w:r>
        <w:rPr>
          <w:sz w:val="24"/>
          <w:szCs w:val="24"/>
        </w:rPr>
        <w:t>11.9</w:t>
      </w:r>
      <w:r w:rsidR="00E124B1" w:rsidRPr="00653296">
        <w:rPr>
          <w:sz w:val="24"/>
          <w:szCs w:val="24"/>
        </w:rPr>
        <w:t xml:space="preserve">. Заказчик обязан отменить не вступившее в силу решение об одностороннем отказе </w:t>
      </w:r>
      <w:r w:rsidR="00E124B1" w:rsidRPr="00653296">
        <w:rPr>
          <w:sz w:val="24"/>
          <w:szCs w:val="24"/>
        </w:rPr>
        <w:br/>
        <w:t xml:space="preserve">от исполнения </w:t>
      </w:r>
      <w:r w:rsidR="00653296">
        <w:rPr>
          <w:sz w:val="24"/>
          <w:szCs w:val="24"/>
        </w:rPr>
        <w:t>Договор</w:t>
      </w:r>
      <w:r w:rsidR="00E124B1" w:rsidRPr="00653296">
        <w:rPr>
          <w:sz w:val="24"/>
          <w:szCs w:val="24"/>
        </w:rPr>
        <w:t xml:space="preserve">а, если в течение десятидневного срока с даты надлежащего уведомления </w:t>
      </w:r>
      <w:r w:rsidR="00562393" w:rsidRPr="00653296">
        <w:rPr>
          <w:sz w:val="24"/>
          <w:szCs w:val="24"/>
        </w:rPr>
        <w:t>Подрядчика</w:t>
      </w:r>
      <w:r w:rsidR="00E124B1" w:rsidRPr="00653296">
        <w:rPr>
          <w:sz w:val="24"/>
          <w:szCs w:val="24"/>
        </w:rPr>
        <w:t xml:space="preserve"> о принятом решении об одностороннем отказе от исполнения </w:t>
      </w:r>
      <w:r w:rsidR="00653296">
        <w:rPr>
          <w:sz w:val="24"/>
          <w:szCs w:val="24"/>
        </w:rPr>
        <w:t>Договор</w:t>
      </w:r>
      <w:r w:rsidR="00E124B1" w:rsidRPr="00653296">
        <w:rPr>
          <w:sz w:val="24"/>
          <w:szCs w:val="24"/>
        </w:rPr>
        <w:t xml:space="preserve">а устранено нарушение условий </w:t>
      </w:r>
      <w:r w:rsidR="00653296">
        <w:rPr>
          <w:sz w:val="24"/>
          <w:szCs w:val="24"/>
        </w:rPr>
        <w:t>Договор</w:t>
      </w:r>
      <w:r w:rsidR="00E124B1" w:rsidRPr="00653296">
        <w:rPr>
          <w:sz w:val="24"/>
          <w:szCs w:val="24"/>
        </w:rPr>
        <w:t>а, послужившее основанием для принятия указанного решения, а также Заказчику компенсированы затраты на проведение экспертизы в случае если к проведению экспертизы привлекались эксперты (экспертные организации).</w:t>
      </w:r>
    </w:p>
    <w:p w14:paraId="30C2727A" w14:textId="690E7B1B" w:rsidR="00E124B1" w:rsidRPr="00653296" w:rsidRDefault="00E124B1" w:rsidP="00562393">
      <w:pPr>
        <w:widowControl w:val="0"/>
        <w:autoSpaceDE w:val="0"/>
        <w:autoSpaceDN w:val="0"/>
        <w:adjustRightInd w:val="0"/>
        <w:spacing w:before="0" w:after="0" w:line="240" w:lineRule="auto"/>
        <w:ind w:firstLine="0"/>
        <w:rPr>
          <w:sz w:val="24"/>
          <w:szCs w:val="24"/>
        </w:rPr>
      </w:pPr>
      <w:r w:rsidRPr="00653296">
        <w:rPr>
          <w:sz w:val="24"/>
          <w:szCs w:val="24"/>
        </w:rPr>
        <w:t xml:space="preserve">Данное правило не применяется в случае повторного нарушения </w:t>
      </w:r>
      <w:r w:rsidR="00562393" w:rsidRPr="00653296">
        <w:rPr>
          <w:sz w:val="24"/>
          <w:szCs w:val="24"/>
        </w:rPr>
        <w:t>Подрядчико</w:t>
      </w:r>
      <w:r w:rsidRPr="00653296">
        <w:rPr>
          <w:sz w:val="24"/>
          <w:szCs w:val="24"/>
        </w:rPr>
        <w:t xml:space="preserve">м условий </w:t>
      </w:r>
      <w:r w:rsidR="00653296">
        <w:rPr>
          <w:sz w:val="24"/>
          <w:szCs w:val="24"/>
        </w:rPr>
        <w:t>Договор</w:t>
      </w:r>
      <w:r w:rsidRPr="00653296">
        <w:rPr>
          <w:sz w:val="24"/>
          <w:szCs w:val="24"/>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653296">
        <w:rPr>
          <w:sz w:val="24"/>
          <w:szCs w:val="24"/>
        </w:rPr>
        <w:t>Договор</w:t>
      </w:r>
      <w:r w:rsidRPr="00653296">
        <w:rPr>
          <w:sz w:val="24"/>
          <w:szCs w:val="24"/>
        </w:rPr>
        <w:t>а.</w:t>
      </w:r>
      <w:r w:rsidRPr="00653296">
        <w:rPr>
          <w:sz w:val="24"/>
          <w:szCs w:val="24"/>
          <w:vertAlign w:val="superscript"/>
        </w:rPr>
        <w:t xml:space="preserve"> </w:t>
      </w:r>
    </w:p>
    <w:p w14:paraId="777DA6FF" w14:textId="45EA499C" w:rsidR="00E124B1" w:rsidRPr="00653296" w:rsidRDefault="00292045" w:rsidP="00562393">
      <w:pPr>
        <w:widowControl w:val="0"/>
        <w:autoSpaceDE w:val="0"/>
        <w:autoSpaceDN w:val="0"/>
        <w:adjustRightInd w:val="0"/>
        <w:spacing w:before="0" w:after="0" w:line="240" w:lineRule="auto"/>
        <w:ind w:firstLine="0"/>
        <w:rPr>
          <w:sz w:val="24"/>
          <w:szCs w:val="24"/>
        </w:rPr>
      </w:pPr>
      <w:r>
        <w:rPr>
          <w:sz w:val="24"/>
          <w:szCs w:val="24"/>
        </w:rPr>
        <w:t>11.10</w:t>
      </w:r>
      <w:r w:rsidR="00E124B1" w:rsidRPr="00653296">
        <w:rPr>
          <w:sz w:val="24"/>
          <w:szCs w:val="24"/>
        </w:rPr>
        <w:t xml:space="preserve">. </w:t>
      </w:r>
      <w:r w:rsidR="00583951">
        <w:rPr>
          <w:sz w:val="24"/>
          <w:szCs w:val="24"/>
        </w:rPr>
        <w:t>Подрядчик</w:t>
      </w:r>
      <w:r w:rsidR="00E124B1" w:rsidRPr="00653296">
        <w:rPr>
          <w:sz w:val="24"/>
          <w:szCs w:val="24"/>
        </w:rPr>
        <w:t xml:space="preserve"> вправе принять решение об одностороннем отказе от исполнения </w:t>
      </w:r>
      <w:r w:rsidR="00653296">
        <w:rPr>
          <w:sz w:val="24"/>
          <w:szCs w:val="24"/>
        </w:rPr>
        <w:t>Договор</w:t>
      </w:r>
      <w:r w:rsidR="00E124B1" w:rsidRPr="00653296">
        <w:rPr>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5C78071" w14:textId="21885524" w:rsidR="00E124B1" w:rsidRPr="00653296" w:rsidRDefault="00292045" w:rsidP="00562393">
      <w:pPr>
        <w:widowControl w:val="0"/>
        <w:autoSpaceDE w:val="0"/>
        <w:autoSpaceDN w:val="0"/>
        <w:adjustRightInd w:val="0"/>
        <w:spacing w:before="0" w:after="0" w:line="240" w:lineRule="auto"/>
        <w:ind w:firstLine="0"/>
        <w:rPr>
          <w:sz w:val="24"/>
          <w:szCs w:val="24"/>
        </w:rPr>
      </w:pPr>
      <w:r>
        <w:rPr>
          <w:sz w:val="24"/>
          <w:szCs w:val="24"/>
        </w:rPr>
        <w:t>11.11</w:t>
      </w:r>
      <w:r w:rsidR="00E124B1" w:rsidRPr="00653296">
        <w:rPr>
          <w:sz w:val="24"/>
          <w:szCs w:val="24"/>
        </w:rPr>
        <w:t xml:space="preserve">. Решение </w:t>
      </w:r>
      <w:r w:rsidR="00562393" w:rsidRPr="00653296">
        <w:rPr>
          <w:sz w:val="24"/>
          <w:szCs w:val="24"/>
        </w:rPr>
        <w:t>Подрядчика</w:t>
      </w:r>
      <w:r w:rsidR="00E124B1" w:rsidRPr="00653296">
        <w:rPr>
          <w:sz w:val="24"/>
          <w:szCs w:val="24"/>
        </w:rPr>
        <w:t xml:space="preserve"> об одностороннем отказе от исполнения </w:t>
      </w:r>
      <w:r w:rsidR="00653296">
        <w:rPr>
          <w:sz w:val="24"/>
          <w:szCs w:val="24"/>
        </w:rPr>
        <w:t>Договор</w:t>
      </w:r>
      <w:r w:rsidR="00E124B1" w:rsidRPr="00653296">
        <w:rPr>
          <w:sz w:val="24"/>
          <w:szCs w:val="24"/>
        </w:rPr>
        <w:t xml:space="preserve">а вступает в силу и </w:t>
      </w:r>
      <w:r w:rsidR="00653296">
        <w:rPr>
          <w:sz w:val="24"/>
          <w:szCs w:val="24"/>
        </w:rPr>
        <w:t>Договор</w:t>
      </w:r>
      <w:r w:rsidR="00E124B1" w:rsidRPr="00653296">
        <w:rPr>
          <w:sz w:val="24"/>
          <w:szCs w:val="24"/>
        </w:rPr>
        <w:t xml:space="preserve"> считается расторгнутым через 10 (десять) дней с даты надлежащего уведомления </w:t>
      </w:r>
      <w:r w:rsidR="00562393" w:rsidRPr="00653296">
        <w:rPr>
          <w:sz w:val="24"/>
          <w:szCs w:val="24"/>
        </w:rPr>
        <w:t>Подрядчико</w:t>
      </w:r>
      <w:r w:rsidR="00E124B1" w:rsidRPr="00653296">
        <w:rPr>
          <w:sz w:val="24"/>
          <w:szCs w:val="24"/>
        </w:rPr>
        <w:t xml:space="preserve">м Заказчика об одностороннем отказе от исполнения </w:t>
      </w:r>
      <w:r w:rsidR="00653296">
        <w:rPr>
          <w:sz w:val="24"/>
          <w:szCs w:val="24"/>
        </w:rPr>
        <w:t>Договор</w:t>
      </w:r>
      <w:r w:rsidR="00E124B1" w:rsidRPr="00653296">
        <w:rPr>
          <w:sz w:val="24"/>
          <w:szCs w:val="24"/>
        </w:rPr>
        <w:t>а.</w:t>
      </w:r>
    </w:p>
    <w:p w14:paraId="2FE8F1A3" w14:textId="42C5DE47" w:rsidR="00E124B1" w:rsidRPr="00653296" w:rsidRDefault="00292045" w:rsidP="00562393">
      <w:pPr>
        <w:widowControl w:val="0"/>
        <w:autoSpaceDE w:val="0"/>
        <w:autoSpaceDN w:val="0"/>
        <w:adjustRightInd w:val="0"/>
        <w:spacing w:before="0" w:after="0" w:line="240" w:lineRule="auto"/>
        <w:ind w:firstLine="0"/>
        <w:rPr>
          <w:sz w:val="24"/>
          <w:szCs w:val="24"/>
        </w:rPr>
      </w:pPr>
      <w:r>
        <w:rPr>
          <w:sz w:val="24"/>
          <w:szCs w:val="24"/>
        </w:rPr>
        <w:t>11.12</w:t>
      </w:r>
      <w:r w:rsidR="00E124B1" w:rsidRPr="00653296">
        <w:rPr>
          <w:sz w:val="24"/>
          <w:szCs w:val="24"/>
        </w:rPr>
        <w:t xml:space="preserve">. </w:t>
      </w:r>
      <w:r w:rsidR="00562393" w:rsidRPr="00653296">
        <w:rPr>
          <w:sz w:val="24"/>
          <w:szCs w:val="24"/>
        </w:rPr>
        <w:t>Подрядчик</w:t>
      </w:r>
      <w:r w:rsidR="00E124B1" w:rsidRPr="00653296">
        <w:rPr>
          <w:sz w:val="24"/>
          <w:szCs w:val="24"/>
        </w:rPr>
        <w:t xml:space="preserve"> обязан отменить не вступившее в силу решение об одностороннем отказе от исполнения </w:t>
      </w:r>
      <w:r w:rsidR="00653296">
        <w:rPr>
          <w:sz w:val="24"/>
          <w:szCs w:val="24"/>
        </w:rPr>
        <w:t>Договор</w:t>
      </w:r>
      <w:r w:rsidR="00E124B1" w:rsidRPr="00653296">
        <w:rPr>
          <w:sz w:val="24"/>
          <w:szCs w:val="24"/>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53296">
        <w:rPr>
          <w:sz w:val="24"/>
          <w:szCs w:val="24"/>
        </w:rPr>
        <w:t>Договор</w:t>
      </w:r>
      <w:r w:rsidR="00E124B1" w:rsidRPr="00653296">
        <w:rPr>
          <w:sz w:val="24"/>
          <w:szCs w:val="24"/>
        </w:rPr>
        <w:t xml:space="preserve">а устранены </w:t>
      </w:r>
      <w:r w:rsidR="00E124B1" w:rsidRPr="00653296">
        <w:rPr>
          <w:sz w:val="24"/>
          <w:szCs w:val="24"/>
        </w:rPr>
        <w:lastRenderedPageBreak/>
        <w:t xml:space="preserve">нарушения условий </w:t>
      </w:r>
      <w:r w:rsidR="00653296">
        <w:rPr>
          <w:sz w:val="24"/>
          <w:szCs w:val="24"/>
        </w:rPr>
        <w:t>Договор</w:t>
      </w:r>
      <w:r w:rsidR="00E124B1" w:rsidRPr="00653296">
        <w:rPr>
          <w:sz w:val="24"/>
          <w:szCs w:val="24"/>
        </w:rPr>
        <w:t>а, послужившие основанием для принятия указанного решения.</w:t>
      </w:r>
    </w:p>
    <w:p w14:paraId="1D2499AD" w14:textId="77777777" w:rsidR="006607D0" w:rsidRPr="00653296" w:rsidRDefault="006607D0" w:rsidP="00562393">
      <w:pPr>
        <w:widowControl w:val="0"/>
        <w:autoSpaceDE w:val="0"/>
        <w:autoSpaceDN w:val="0"/>
        <w:spacing w:before="0" w:after="0" w:line="240" w:lineRule="auto"/>
        <w:ind w:firstLine="0"/>
        <w:rPr>
          <w:sz w:val="24"/>
          <w:szCs w:val="24"/>
        </w:rPr>
      </w:pPr>
    </w:p>
    <w:p w14:paraId="2028497B" w14:textId="77777777" w:rsidR="006607D0" w:rsidRPr="00653296" w:rsidRDefault="006607D0" w:rsidP="00080BFC">
      <w:pPr>
        <w:widowControl w:val="0"/>
        <w:spacing w:before="0" w:after="0" w:line="240" w:lineRule="auto"/>
        <w:ind w:firstLine="0"/>
        <w:jc w:val="center"/>
        <w:rPr>
          <w:rFonts w:eastAsiaTheme="minorHAnsi"/>
          <w:b/>
          <w:bCs/>
          <w:sz w:val="24"/>
          <w:szCs w:val="24"/>
          <w:lang w:eastAsia="en-US"/>
        </w:rPr>
      </w:pPr>
      <w:r w:rsidRPr="00653296">
        <w:rPr>
          <w:rFonts w:eastAsiaTheme="minorHAnsi"/>
          <w:b/>
          <w:bCs/>
          <w:sz w:val="24"/>
          <w:szCs w:val="24"/>
          <w:lang w:eastAsia="en-US"/>
        </w:rPr>
        <w:t>12. Исключительные права</w:t>
      </w:r>
    </w:p>
    <w:p w14:paraId="4497C009" w14:textId="13394D56"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12.1. Исключительные права на результаты интеллектуальной деятельности, созданные при выполнении работ по </w:t>
      </w:r>
      <w:r w:rsidR="00653296">
        <w:rPr>
          <w:sz w:val="24"/>
          <w:szCs w:val="24"/>
        </w:rPr>
        <w:t>Договор</w:t>
      </w:r>
      <w:r w:rsidRPr="00653296">
        <w:rPr>
          <w:sz w:val="24"/>
          <w:szCs w:val="24"/>
        </w:rPr>
        <w:t>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 Российской Федерации, от имени которого выступает Заказчик.</w:t>
      </w:r>
    </w:p>
    <w:p w14:paraId="0CAEF6A2" w14:textId="54408AE1"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12.2. Днем передачи исключительных прав является день подписания Сторонами </w:t>
      </w:r>
      <w:r w:rsidR="00292045" w:rsidRPr="00D67BE2">
        <w:rPr>
          <w:noProof/>
          <w:sz w:val="24"/>
          <w:szCs w:val="24"/>
        </w:rPr>
        <w:t>Акта сдачи-приемки проектной документации</w:t>
      </w:r>
      <w:r w:rsidR="00292045" w:rsidRPr="00653296">
        <w:rPr>
          <w:sz w:val="24"/>
          <w:szCs w:val="24"/>
        </w:rPr>
        <w:t xml:space="preserve"> </w:t>
      </w:r>
      <w:r w:rsidRPr="00653296">
        <w:rPr>
          <w:sz w:val="24"/>
          <w:szCs w:val="24"/>
        </w:rPr>
        <w:t xml:space="preserve">в соответствии с условиями </w:t>
      </w:r>
      <w:r w:rsidR="00653296">
        <w:rPr>
          <w:sz w:val="24"/>
          <w:szCs w:val="24"/>
        </w:rPr>
        <w:t>Договор</w:t>
      </w:r>
      <w:r w:rsidRPr="00653296">
        <w:rPr>
          <w:sz w:val="24"/>
          <w:szCs w:val="24"/>
        </w:rPr>
        <w:t>а.</w:t>
      </w:r>
    </w:p>
    <w:p w14:paraId="2F3864C4" w14:textId="21D69B20"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12.3. 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w:t>
      </w:r>
      <w:r w:rsidR="00653296">
        <w:rPr>
          <w:sz w:val="24"/>
          <w:szCs w:val="24"/>
        </w:rPr>
        <w:t>Договор</w:t>
      </w:r>
      <w:r w:rsidRPr="00653296">
        <w:rPr>
          <w:sz w:val="24"/>
          <w:szCs w:val="24"/>
        </w:rPr>
        <w:t>а (служебное произведение), принадлежит работнику (автору).</w:t>
      </w:r>
    </w:p>
    <w:p w14:paraId="217E8AB9" w14:textId="469ACFD2"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12.4. Подрядчик гарантирует заключение с привлеченными им при исполнении </w:t>
      </w:r>
      <w:r w:rsidR="00653296">
        <w:rPr>
          <w:sz w:val="24"/>
          <w:szCs w:val="24"/>
        </w:rPr>
        <w:t>Договор</w:t>
      </w:r>
      <w:r w:rsidRPr="00653296">
        <w:rPr>
          <w:sz w:val="24"/>
          <w:szCs w:val="24"/>
        </w:rPr>
        <w:t>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Российской Федерации от имени которого выступает Заказчик, использовать сопутствующую документацию в любой форме и любым не противоречащим законодательству Российской Федерации способом.</w:t>
      </w:r>
    </w:p>
    <w:p w14:paraId="0E9C94AE" w14:textId="45786DF4" w:rsidR="006607D0" w:rsidRPr="00653296" w:rsidRDefault="006B7D53" w:rsidP="00562393">
      <w:pPr>
        <w:widowControl w:val="0"/>
        <w:autoSpaceDE w:val="0"/>
        <w:autoSpaceDN w:val="0"/>
        <w:spacing w:before="0" w:after="0" w:line="240" w:lineRule="auto"/>
        <w:ind w:firstLine="0"/>
        <w:rPr>
          <w:sz w:val="24"/>
          <w:szCs w:val="24"/>
        </w:rPr>
      </w:pPr>
      <w:r>
        <w:rPr>
          <w:sz w:val="24"/>
          <w:szCs w:val="24"/>
        </w:rPr>
        <w:t>12.5</w:t>
      </w:r>
      <w:r w:rsidR="006607D0" w:rsidRPr="00653296">
        <w:rPr>
          <w:sz w:val="24"/>
          <w:szCs w:val="24"/>
        </w:rPr>
        <w:t xml:space="preserve">.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w:t>
      </w:r>
      <w:r w:rsidR="00653296">
        <w:rPr>
          <w:sz w:val="24"/>
          <w:szCs w:val="24"/>
        </w:rPr>
        <w:t>Договор</w:t>
      </w:r>
      <w:r w:rsidR="006607D0" w:rsidRPr="00653296">
        <w:rPr>
          <w:sz w:val="24"/>
          <w:szCs w:val="24"/>
        </w:rPr>
        <w:t xml:space="preserve">у, и иных исключительных прав на результаты интеллектуальной деятельности, Подрядчик обязуется совместно с Заказчиком и (или) Российской Федерации выступать в защиту интересов сторон </w:t>
      </w:r>
      <w:r w:rsidR="00653296">
        <w:rPr>
          <w:sz w:val="24"/>
          <w:szCs w:val="24"/>
        </w:rPr>
        <w:t>Договор</w:t>
      </w:r>
      <w:r w:rsidR="006607D0" w:rsidRPr="00653296">
        <w:rPr>
          <w:sz w:val="24"/>
          <w:szCs w:val="24"/>
        </w:rPr>
        <w:t>а, а в случае неблагоприятного решения суда - возместить убытки.</w:t>
      </w:r>
    </w:p>
    <w:p w14:paraId="280096E7" w14:textId="77777777" w:rsidR="006607D0" w:rsidRPr="00653296" w:rsidRDefault="006607D0" w:rsidP="00562393">
      <w:pPr>
        <w:widowControl w:val="0"/>
        <w:spacing w:before="0" w:after="0" w:line="240" w:lineRule="auto"/>
        <w:ind w:firstLine="0"/>
        <w:jc w:val="center"/>
        <w:rPr>
          <w:rFonts w:eastAsiaTheme="minorHAnsi"/>
          <w:b/>
          <w:bCs/>
          <w:sz w:val="24"/>
          <w:szCs w:val="24"/>
          <w:lang w:eastAsia="en-US"/>
        </w:rPr>
      </w:pPr>
    </w:p>
    <w:p w14:paraId="39A9DE88" w14:textId="77777777" w:rsidR="006607D0" w:rsidRPr="00653296" w:rsidRDefault="006607D0" w:rsidP="00080BFC">
      <w:pPr>
        <w:widowControl w:val="0"/>
        <w:spacing w:before="0" w:after="0" w:line="240" w:lineRule="auto"/>
        <w:ind w:firstLine="0"/>
        <w:jc w:val="center"/>
        <w:rPr>
          <w:rFonts w:eastAsiaTheme="minorHAnsi"/>
          <w:sz w:val="24"/>
          <w:szCs w:val="24"/>
          <w:lang w:eastAsia="en-US"/>
        </w:rPr>
      </w:pPr>
      <w:r w:rsidRPr="00653296">
        <w:rPr>
          <w:rFonts w:eastAsiaTheme="minorHAnsi"/>
          <w:b/>
          <w:bCs/>
          <w:sz w:val="24"/>
          <w:szCs w:val="24"/>
          <w:lang w:eastAsia="en-US"/>
        </w:rPr>
        <w:t>13. Антикоррупционная оговорка</w:t>
      </w:r>
    </w:p>
    <w:p w14:paraId="44CACD3D" w14:textId="64A67C27" w:rsidR="006607D0" w:rsidRPr="00653296" w:rsidRDefault="006607D0" w:rsidP="00562393">
      <w:pPr>
        <w:widowControl w:val="0"/>
        <w:autoSpaceDE w:val="0"/>
        <w:autoSpaceDN w:val="0"/>
        <w:adjustRightInd w:val="0"/>
        <w:spacing w:before="0" w:after="0" w:line="240" w:lineRule="auto"/>
        <w:ind w:firstLine="0"/>
        <w:rPr>
          <w:rFonts w:eastAsiaTheme="minorHAnsi"/>
          <w:bCs/>
          <w:sz w:val="24"/>
          <w:szCs w:val="24"/>
          <w:lang w:eastAsia="en-US"/>
        </w:rPr>
      </w:pPr>
      <w:r w:rsidRPr="00653296">
        <w:rPr>
          <w:rFonts w:eastAsiaTheme="minorHAnsi"/>
          <w:sz w:val="24"/>
          <w:szCs w:val="24"/>
          <w:lang w:eastAsia="en-US"/>
        </w:rPr>
        <w:t xml:space="preserve">13.1. </w:t>
      </w:r>
      <w:r w:rsidRPr="00653296">
        <w:rPr>
          <w:rFonts w:eastAsiaTheme="minorHAnsi"/>
          <w:bCs/>
          <w:sz w:val="24"/>
          <w:szCs w:val="24"/>
          <w:lang w:eastAsia="en-US"/>
        </w:rPr>
        <w:t xml:space="preserve">При исполнении своих обязательств по </w:t>
      </w:r>
      <w:r w:rsidR="00653296">
        <w:rPr>
          <w:rFonts w:eastAsiaTheme="minorHAnsi"/>
          <w:bCs/>
          <w:sz w:val="24"/>
          <w:szCs w:val="24"/>
          <w:lang w:eastAsia="en-US"/>
        </w:rPr>
        <w:t>Договор</w:t>
      </w:r>
      <w:r w:rsidRPr="00653296">
        <w:rPr>
          <w:rFonts w:eastAsiaTheme="minorHAnsi"/>
          <w:bCs/>
          <w:sz w:val="24"/>
          <w:szCs w:val="24"/>
          <w:lang w:eastAsia="en-US"/>
        </w:rPr>
        <w:t>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33308217" w14:textId="7DB7C1B1" w:rsidR="006607D0" w:rsidRPr="00653296" w:rsidRDefault="006607D0" w:rsidP="00562393">
      <w:pPr>
        <w:widowControl w:val="0"/>
        <w:autoSpaceDE w:val="0"/>
        <w:autoSpaceDN w:val="0"/>
        <w:adjustRightInd w:val="0"/>
        <w:spacing w:before="0" w:after="0" w:line="240" w:lineRule="auto"/>
        <w:ind w:firstLine="0"/>
        <w:rPr>
          <w:rFonts w:eastAsiaTheme="minorHAnsi"/>
          <w:bCs/>
          <w:sz w:val="24"/>
          <w:szCs w:val="24"/>
          <w:lang w:eastAsia="en-US"/>
        </w:rPr>
      </w:pPr>
      <w:r w:rsidRPr="00653296">
        <w:rPr>
          <w:rFonts w:eastAsiaTheme="minorHAnsi"/>
          <w:bCs/>
          <w:sz w:val="24"/>
          <w:szCs w:val="24"/>
          <w:lang w:eastAsia="en-US"/>
        </w:rPr>
        <w:t>-</w:t>
      </w:r>
      <w:r w:rsidR="00F26343" w:rsidRPr="00653296">
        <w:rPr>
          <w:rFonts w:eastAsiaTheme="minorHAnsi"/>
          <w:bCs/>
          <w:sz w:val="24"/>
          <w:szCs w:val="24"/>
          <w:lang w:eastAsia="en-US"/>
        </w:rPr>
        <w:t xml:space="preserve"> </w:t>
      </w:r>
      <w:r w:rsidRPr="00653296">
        <w:rPr>
          <w:rFonts w:eastAsiaTheme="minorHAnsi"/>
          <w:bCs/>
          <w:sz w:val="24"/>
          <w:szCs w:val="24"/>
          <w:lang w:eastAsia="en-US"/>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653296">
        <w:rPr>
          <w:rFonts w:eastAsiaTheme="minorHAnsi"/>
          <w:bCs/>
          <w:sz w:val="24"/>
          <w:szCs w:val="24"/>
          <w:lang w:eastAsia="en-US"/>
        </w:rPr>
        <w:t>Договор</w:t>
      </w:r>
      <w:r w:rsidRPr="00653296">
        <w:rPr>
          <w:rFonts w:eastAsiaTheme="minorHAnsi"/>
          <w:bCs/>
          <w:sz w:val="24"/>
          <w:szCs w:val="24"/>
          <w:lang w:eastAsia="en-US"/>
        </w:rPr>
        <w:t xml:space="preserve">у, их аффилированных лиц, работников или посредников, действующих по </w:t>
      </w:r>
      <w:r w:rsidR="00653296">
        <w:rPr>
          <w:rFonts w:eastAsiaTheme="minorHAnsi"/>
          <w:bCs/>
          <w:sz w:val="24"/>
          <w:szCs w:val="24"/>
          <w:lang w:eastAsia="en-US"/>
        </w:rPr>
        <w:t>Договор</w:t>
      </w:r>
      <w:r w:rsidRPr="00653296">
        <w:rPr>
          <w:rFonts w:eastAsiaTheme="minorHAnsi"/>
          <w:bCs/>
          <w:sz w:val="24"/>
          <w:szCs w:val="24"/>
          <w:lang w:eastAsia="en-US"/>
        </w:rPr>
        <w:t>у;</w:t>
      </w:r>
    </w:p>
    <w:p w14:paraId="66FB7988" w14:textId="336E45AF" w:rsidR="006607D0" w:rsidRPr="00653296" w:rsidRDefault="006607D0" w:rsidP="00562393">
      <w:pPr>
        <w:widowControl w:val="0"/>
        <w:autoSpaceDE w:val="0"/>
        <w:autoSpaceDN w:val="0"/>
        <w:adjustRightInd w:val="0"/>
        <w:spacing w:before="0" w:after="0" w:line="240" w:lineRule="auto"/>
        <w:ind w:firstLine="0"/>
        <w:rPr>
          <w:rFonts w:eastAsiaTheme="minorHAnsi"/>
          <w:bCs/>
          <w:sz w:val="24"/>
          <w:szCs w:val="24"/>
          <w:lang w:eastAsia="en-US"/>
        </w:rPr>
      </w:pPr>
      <w:r w:rsidRPr="00653296">
        <w:rPr>
          <w:rFonts w:eastAsiaTheme="minorHAnsi"/>
          <w:bCs/>
          <w:sz w:val="24"/>
          <w:szCs w:val="24"/>
          <w:lang w:eastAsia="en-US"/>
        </w:rPr>
        <w:t>-</w:t>
      </w:r>
      <w:r w:rsidR="00F26343" w:rsidRPr="00653296">
        <w:rPr>
          <w:rFonts w:eastAsiaTheme="minorHAnsi"/>
          <w:bCs/>
          <w:sz w:val="24"/>
          <w:szCs w:val="24"/>
          <w:lang w:eastAsia="en-US"/>
        </w:rPr>
        <w:t xml:space="preserve"> </w:t>
      </w:r>
      <w:r w:rsidRPr="00653296">
        <w:rPr>
          <w:rFonts w:eastAsiaTheme="minorHAnsi"/>
          <w:bCs/>
          <w:sz w:val="24"/>
          <w:szCs w:val="24"/>
          <w:lang w:eastAsia="en-US"/>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653296">
        <w:rPr>
          <w:rFonts w:eastAsiaTheme="minorHAnsi"/>
          <w:bCs/>
          <w:sz w:val="24"/>
          <w:szCs w:val="24"/>
          <w:lang w:eastAsia="en-US"/>
        </w:rPr>
        <w:t>Договор</w:t>
      </w:r>
      <w:r w:rsidRPr="00653296">
        <w:rPr>
          <w:rFonts w:eastAsiaTheme="minorHAnsi"/>
          <w:bCs/>
          <w:sz w:val="24"/>
          <w:szCs w:val="24"/>
          <w:lang w:eastAsia="en-US"/>
        </w:rPr>
        <w:t>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587233B1" w14:textId="575F2551" w:rsidR="006607D0" w:rsidRPr="00653296" w:rsidRDefault="006607D0" w:rsidP="00562393">
      <w:pPr>
        <w:widowControl w:val="0"/>
        <w:autoSpaceDE w:val="0"/>
        <w:autoSpaceDN w:val="0"/>
        <w:adjustRightInd w:val="0"/>
        <w:spacing w:before="0" w:after="0" w:line="240" w:lineRule="auto"/>
        <w:ind w:firstLine="0"/>
        <w:rPr>
          <w:rFonts w:eastAsiaTheme="minorHAnsi"/>
          <w:bCs/>
          <w:sz w:val="24"/>
          <w:szCs w:val="24"/>
          <w:lang w:eastAsia="en-US"/>
        </w:rPr>
      </w:pPr>
      <w:r w:rsidRPr="00653296">
        <w:rPr>
          <w:rFonts w:eastAsiaTheme="minorHAnsi"/>
          <w:bCs/>
          <w:sz w:val="24"/>
          <w:szCs w:val="24"/>
          <w:lang w:eastAsia="en-US"/>
        </w:rPr>
        <w:t>-</w:t>
      </w:r>
      <w:r w:rsidR="00F26343" w:rsidRPr="00653296">
        <w:rPr>
          <w:rFonts w:eastAsiaTheme="minorHAnsi"/>
          <w:bCs/>
          <w:sz w:val="24"/>
          <w:szCs w:val="24"/>
          <w:lang w:eastAsia="en-US"/>
        </w:rPr>
        <w:t xml:space="preserve"> </w:t>
      </w:r>
      <w:r w:rsidRPr="00653296">
        <w:rPr>
          <w:rFonts w:eastAsiaTheme="minorHAnsi"/>
          <w:bCs/>
          <w:sz w:val="24"/>
          <w:szCs w:val="24"/>
          <w:lang w:eastAsia="en-US"/>
        </w:rPr>
        <w:t>не совершать иных действий, нарушающих антикоррупционное законодательство Российской Федерации.</w:t>
      </w:r>
    </w:p>
    <w:p w14:paraId="3035EC9C" w14:textId="77777777" w:rsidR="006607D0" w:rsidRPr="00653296" w:rsidRDefault="006607D0" w:rsidP="00562393">
      <w:pPr>
        <w:widowControl w:val="0"/>
        <w:autoSpaceDE w:val="0"/>
        <w:autoSpaceDN w:val="0"/>
        <w:spacing w:before="0" w:after="0" w:line="240" w:lineRule="auto"/>
        <w:ind w:firstLine="0"/>
        <w:rPr>
          <w:sz w:val="24"/>
          <w:szCs w:val="24"/>
        </w:rPr>
      </w:pPr>
    </w:p>
    <w:p w14:paraId="1FC2F850" w14:textId="77777777" w:rsidR="006607D0" w:rsidRPr="00653296" w:rsidRDefault="006607D0" w:rsidP="00080BFC">
      <w:pPr>
        <w:widowControl w:val="0"/>
        <w:spacing w:before="0" w:after="0" w:line="240" w:lineRule="auto"/>
        <w:ind w:firstLine="0"/>
        <w:jc w:val="center"/>
        <w:rPr>
          <w:rFonts w:eastAsiaTheme="minorHAnsi"/>
          <w:b/>
          <w:bCs/>
          <w:sz w:val="24"/>
          <w:szCs w:val="24"/>
          <w:lang w:eastAsia="en-US"/>
        </w:rPr>
      </w:pPr>
      <w:r w:rsidRPr="00653296">
        <w:rPr>
          <w:rFonts w:eastAsiaTheme="minorHAnsi"/>
          <w:b/>
          <w:bCs/>
          <w:sz w:val="24"/>
          <w:szCs w:val="24"/>
          <w:lang w:eastAsia="en-US"/>
        </w:rPr>
        <w:t>14. Прочие положения</w:t>
      </w:r>
    </w:p>
    <w:p w14:paraId="15BCCE29" w14:textId="093E7859"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14.1. Во всем, что не оговорено в </w:t>
      </w:r>
      <w:r w:rsidR="00653296">
        <w:rPr>
          <w:sz w:val="24"/>
          <w:szCs w:val="24"/>
        </w:rPr>
        <w:t>Договор</w:t>
      </w:r>
      <w:r w:rsidRPr="00653296">
        <w:rPr>
          <w:sz w:val="24"/>
          <w:szCs w:val="24"/>
        </w:rPr>
        <w:t>е, Стороны руководствуются действующим законодательством Российской Федерации.</w:t>
      </w:r>
    </w:p>
    <w:p w14:paraId="073DBE1C" w14:textId="3BFF9853"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14.2.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205429" w:rsidRPr="00653296">
        <w:rPr>
          <w:sz w:val="24"/>
          <w:szCs w:val="24"/>
        </w:rPr>
        <w:t>3 (три)</w:t>
      </w:r>
      <w:r w:rsidRPr="00653296">
        <w:rPr>
          <w:sz w:val="24"/>
          <w:szCs w:val="24"/>
        </w:rPr>
        <w:t xml:space="preserve"> рабочих дней с даты такого изменения. При этом если Подрядчик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w:t>
      </w:r>
      <w:r w:rsidR="00653296">
        <w:rPr>
          <w:sz w:val="24"/>
          <w:szCs w:val="24"/>
        </w:rPr>
        <w:t>Договор</w:t>
      </w:r>
      <w:r w:rsidRPr="00653296">
        <w:rPr>
          <w:sz w:val="24"/>
          <w:szCs w:val="24"/>
        </w:rPr>
        <w:t>е счет, несет Подрядчик.</w:t>
      </w:r>
    </w:p>
    <w:p w14:paraId="66B2E906" w14:textId="56A034CF"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14.3. Все сообщения, требования, замечания или уведомления Сторон по </w:t>
      </w:r>
      <w:r w:rsidR="00653296">
        <w:rPr>
          <w:sz w:val="24"/>
          <w:szCs w:val="24"/>
        </w:rPr>
        <w:t>Договор</w:t>
      </w:r>
      <w:r w:rsidRPr="00653296">
        <w:rPr>
          <w:sz w:val="24"/>
          <w:szCs w:val="24"/>
        </w:rPr>
        <w:t xml:space="preserve">у, за исключением случаев, </w:t>
      </w:r>
      <w:r w:rsidR="00F8603A">
        <w:rPr>
          <w:sz w:val="24"/>
          <w:szCs w:val="24"/>
        </w:rPr>
        <w:t>использования ЕИС</w:t>
      </w:r>
      <w:r w:rsidRPr="00653296">
        <w:rPr>
          <w:sz w:val="24"/>
          <w:szCs w:val="24"/>
        </w:rPr>
        <w:t xml:space="preserve">,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w:t>
      </w:r>
      <w:r w:rsidR="00205429" w:rsidRPr="00653296">
        <w:rPr>
          <w:sz w:val="24"/>
          <w:szCs w:val="24"/>
        </w:rPr>
        <w:t xml:space="preserve">указанным в положениях </w:t>
      </w:r>
      <w:r w:rsidR="00653296">
        <w:rPr>
          <w:sz w:val="24"/>
          <w:szCs w:val="24"/>
        </w:rPr>
        <w:t>Договор</w:t>
      </w:r>
      <w:r w:rsidR="00205429" w:rsidRPr="00653296">
        <w:rPr>
          <w:sz w:val="24"/>
          <w:szCs w:val="24"/>
        </w:rPr>
        <w:t>а, сформированных с использованием единой информационной системы</w:t>
      </w:r>
      <w:r w:rsidRPr="00653296">
        <w:rPr>
          <w:sz w:val="24"/>
          <w:szCs w:val="24"/>
        </w:rPr>
        <w:t xml:space="preserve">, либо с использованием электронной почты на электронные адреса, </w:t>
      </w:r>
      <w:r w:rsidRPr="00653296">
        <w:rPr>
          <w:sz w:val="24"/>
          <w:szCs w:val="24"/>
        </w:rPr>
        <w:lastRenderedPageBreak/>
        <w:t xml:space="preserve">указанные в </w:t>
      </w:r>
      <w:r w:rsidR="00205429" w:rsidRPr="00653296">
        <w:rPr>
          <w:sz w:val="24"/>
          <w:szCs w:val="24"/>
        </w:rPr>
        <w:t xml:space="preserve">указанным в положениях </w:t>
      </w:r>
      <w:r w:rsidR="00653296">
        <w:rPr>
          <w:sz w:val="24"/>
          <w:szCs w:val="24"/>
        </w:rPr>
        <w:t>Договор</w:t>
      </w:r>
      <w:r w:rsidR="00205429" w:rsidRPr="00653296">
        <w:rPr>
          <w:sz w:val="24"/>
          <w:szCs w:val="24"/>
        </w:rPr>
        <w:t>а, сформированных с использованием единой информационной системы</w:t>
      </w:r>
      <w:r w:rsidRPr="00653296">
        <w:rPr>
          <w:sz w:val="24"/>
          <w:szCs w:val="24"/>
        </w:rPr>
        <w:t>, либо с использованием факсимильной связи.</w:t>
      </w:r>
    </w:p>
    <w:p w14:paraId="78A27580" w14:textId="6A383FE2"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w:t>
      </w:r>
      <w:r w:rsidR="00205429" w:rsidRPr="00653296">
        <w:rPr>
          <w:sz w:val="24"/>
          <w:szCs w:val="24"/>
        </w:rPr>
        <w:t xml:space="preserve">м Сторон, указанным в положениях </w:t>
      </w:r>
      <w:r w:rsidR="00653296">
        <w:rPr>
          <w:sz w:val="24"/>
          <w:szCs w:val="24"/>
        </w:rPr>
        <w:t>Договор</w:t>
      </w:r>
      <w:r w:rsidR="00205429" w:rsidRPr="00653296">
        <w:rPr>
          <w:sz w:val="24"/>
          <w:szCs w:val="24"/>
        </w:rPr>
        <w:t>а, сформированных с использованием единой информационной системы</w:t>
      </w:r>
      <w:r w:rsidRPr="00653296">
        <w:rPr>
          <w:sz w:val="24"/>
          <w:szCs w:val="24"/>
        </w:rPr>
        <w:t>, считается надлежащим уведомлением Сторон.</w:t>
      </w:r>
    </w:p>
    <w:p w14:paraId="0B82A60A" w14:textId="5872DC0C" w:rsidR="006607D0" w:rsidRPr="00653296" w:rsidRDefault="006607D0" w:rsidP="00562393">
      <w:pPr>
        <w:widowControl w:val="0"/>
        <w:autoSpaceDE w:val="0"/>
        <w:autoSpaceDN w:val="0"/>
        <w:adjustRightInd w:val="0"/>
        <w:spacing w:before="0" w:after="0" w:line="240" w:lineRule="auto"/>
        <w:ind w:firstLine="0"/>
        <w:rPr>
          <w:rFonts w:eastAsiaTheme="minorHAnsi"/>
          <w:sz w:val="24"/>
          <w:szCs w:val="24"/>
          <w:lang w:eastAsia="en-US"/>
        </w:rPr>
      </w:pPr>
      <w:r w:rsidRPr="00653296">
        <w:rPr>
          <w:rFonts w:eastAsiaTheme="minorHAnsi"/>
          <w:sz w:val="24"/>
          <w:szCs w:val="24"/>
          <w:lang w:eastAsia="en-US"/>
        </w:rPr>
        <w:t xml:space="preserve">14.4. В случае обмена документами при применении мер ответственности и совершении иных действий в связи с нарушением Подрядчиком или Заказчиком условий </w:t>
      </w:r>
      <w:r w:rsidR="00653296">
        <w:rPr>
          <w:rFonts w:eastAsiaTheme="minorHAnsi"/>
          <w:sz w:val="24"/>
          <w:szCs w:val="24"/>
          <w:lang w:eastAsia="en-US"/>
        </w:rPr>
        <w:t>Договор</w:t>
      </w:r>
      <w:r w:rsidRPr="00653296">
        <w:rPr>
          <w:rFonts w:eastAsiaTheme="minorHAnsi"/>
          <w:sz w:val="24"/>
          <w:szCs w:val="24"/>
          <w:lang w:eastAsia="en-US"/>
        </w:rPr>
        <w:t xml:space="preserve">а, такой обмен осуществляется с использованием единой информационной системы путем направления электронных уведомлений. </w:t>
      </w:r>
    </w:p>
    <w:p w14:paraId="2E288EE6" w14:textId="77777777" w:rsidR="006607D0" w:rsidRPr="00653296" w:rsidRDefault="006607D0" w:rsidP="00562393">
      <w:pPr>
        <w:widowControl w:val="0"/>
        <w:autoSpaceDE w:val="0"/>
        <w:autoSpaceDN w:val="0"/>
        <w:adjustRightInd w:val="0"/>
        <w:spacing w:before="0" w:after="0" w:line="240" w:lineRule="auto"/>
        <w:ind w:firstLine="0"/>
        <w:rPr>
          <w:rFonts w:eastAsiaTheme="minorHAnsi"/>
          <w:sz w:val="24"/>
          <w:szCs w:val="24"/>
          <w:lang w:eastAsia="en-US"/>
        </w:rPr>
      </w:pPr>
      <w:r w:rsidRPr="00653296">
        <w:rPr>
          <w:rFonts w:eastAsiaTheme="minorHAnsi"/>
          <w:sz w:val="24"/>
          <w:szCs w:val="24"/>
          <w:lang w:eastAsia="en-US"/>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от имени Подрядчика, и размещаются в единой информационной системе без размещения на официальном сайте.</w:t>
      </w:r>
    </w:p>
    <w:p w14:paraId="64FEC90C" w14:textId="029F126C"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14.5. При исполнении </w:t>
      </w:r>
      <w:r w:rsidR="00653296">
        <w:rPr>
          <w:sz w:val="24"/>
          <w:szCs w:val="24"/>
        </w:rPr>
        <w:t>Договор</w:t>
      </w:r>
      <w:r w:rsidRPr="00653296">
        <w:rPr>
          <w:sz w:val="24"/>
          <w:szCs w:val="24"/>
        </w:rPr>
        <w:t>а не допускается:</w:t>
      </w:r>
    </w:p>
    <w:p w14:paraId="1D73B3BE" w14:textId="2B27D661"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 перемена Подрядчика, за исключением случая, если новый Подрядчик является правопреемником Подрядчика по </w:t>
      </w:r>
      <w:r w:rsidR="00653296">
        <w:rPr>
          <w:sz w:val="24"/>
          <w:szCs w:val="24"/>
        </w:rPr>
        <w:t>Договор</w:t>
      </w:r>
      <w:r w:rsidRPr="00653296">
        <w:rPr>
          <w:sz w:val="24"/>
          <w:szCs w:val="24"/>
        </w:rPr>
        <w:t>у вследствие реорганизации юридического лица в форме преобразования, слияния или присоединения.</w:t>
      </w:r>
    </w:p>
    <w:p w14:paraId="7AC34674" w14:textId="7875BF65"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В случае, предусмотренном настоящим пунктом, перемена Подрядчика оформляется путем заключения соответствующего дополнительного соглашения к </w:t>
      </w:r>
      <w:r w:rsidR="00653296">
        <w:rPr>
          <w:sz w:val="24"/>
          <w:szCs w:val="24"/>
        </w:rPr>
        <w:t>Договор</w:t>
      </w:r>
      <w:r w:rsidRPr="00653296">
        <w:rPr>
          <w:sz w:val="24"/>
          <w:szCs w:val="24"/>
        </w:rPr>
        <w:t>у.</w:t>
      </w:r>
    </w:p>
    <w:p w14:paraId="3072C674" w14:textId="6F74CFEE" w:rsidR="006607D0" w:rsidRPr="00653296" w:rsidRDefault="006607D0" w:rsidP="00562393">
      <w:pPr>
        <w:widowControl w:val="0"/>
        <w:autoSpaceDE w:val="0"/>
        <w:autoSpaceDN w:val="0"/>
        <w:spacing w:before="0" w:after="0" w:line="240" w:lineRule="auto"/>
        <w:ind w:firstLine="0"/>
        <w:rPr>
          <w:sz w:val="24"/>
          <w:szCs w:val="24"/>
        </w:rPr>
      </w:pPr>
      <w:r w:rsidRPr="00653296">
        <w:rPr>
          <w:sz w:val="24"/>
          <w:szCs w:val="24"/>
        </w:rPr>
        <w:t xml:space="preserve">14.6. Стороны обязуются обеспечить конфиденциальность сведений, относящихся к предмету </w:t>
      </w:r>
      <w:r w:rsidR="00653296">
        <w:rPr>
          <w:sz w:val="24"/>
          <w:szCs w:val="24"/>
        </w:rPr>
        <w:t>Договор</w:t>
      </w:r>
      <w:r w:rsidRPr="00653296">
        <w:rPr>
          <w:sz w:val="24"/>
          <w:szCs w:val="24"/>
        </w:rPr>
        <w:t xml:space="preserve">а и ставших им известными в ходе исполнения </w:t>
      </w:r>
      <w:r w:rsidR="00653296">
        <w:rPr>
          <w:sz w:val="24"/>
          <w:szCs w:val="24"/>
        </w:rPr>
        <w:t>Договор</w:t>
      </w:r>
      <w:r w:rsidRPr="00653296">
        <w:rPr>
          <w:sz w:val="24"/>
          <w:szCs w:val="24"/>
        </w:rPr>
        <w:t>а.</w:t>
      </w:r>
    </w:p>
    <w:p w14:paraId="71276045" w14:textId="77777777" w:rsidR="006607D0" w:rsidRPr="00653296" w:rsidRDefault="006607D0" w:rsidP="00562393">
      <w:pPr>
        <w:widowControl w:val="0"/>
        <w:autoSpaceDE w:val="0"/>
        <w:autoSpaceDN w:val="0"/>
        <w:spacing w:before="0" w:after="0" w:line="240" w:lineRule="auto"/>
        <w:ind w:firstLine="0"/>
        <w:rPr>
          <w:sz w:val="24"/>
          <w:szCs w:val="24"/>
        </w:rPr>
      </w:pPr>
    </w:p>
    <w:p w14:paraId="5C788F9A" w14:textId="1D015FD6" w:rsidR="00205429" w:rsidRDefault="00583951" w:rsidP="00583951">
      <w:pPr>
        <w:widowControl w:val="0"/>
        <w:spacing w:before="0" w:after="0" w:line="240" w:lineRule="auto"/>
        <w:ind w:firstLine="0"/>
        <w:jc w:val="center"/>
        <w:rPr>
          <w:b/>
          <w:sz w:val="24"/>
          <w:szCs w:val="24"/>
        </w:rPr>
      </w:pPr>
      <w:r w:rsidRPr="00583951">
        <w:rPr>
          <w:b/>
          <w:snapToGrid w:val="0"/>
          <w:sz w:val="24"/>
          <w:szCs w:val="24"/>
        </w:rPr>
        <w:t xml:space="preserve">15. </w:t>
      </w:r>
      <w:r w:rsidRPr="00583951">
        <w:rPr>
          <w:b/>
          <w:sz w:val="24"/>
          <w:szCs w:val="24"/>
        </w:rPr>
        <w:t>Юридические адреса, банковские реквизиты и подписи сторон</w:t>
      </w:r>
    </w:p>
    <w:tbl>
      <w:tblPr>
        <w:tblW w:w="5000" w:type="pct"/>
        <w:jc w:val="center"/>
        <w:tblLook w:val="01E0" w:firstRow="1" w:lastRow="1" w:firstColumn="1" w:lastColumn="1" w:noHBand="0" w:noVBand="0"/>
      </w:tblPr>
      <w:tblGrid>
        <w:gridCol w:w="5415"/>
        <w:gridCol w:w="260"/>
        <w:gridCol w:w="4814"/>
      </w:tblGrid>
      <w:tr w:rsidR="00D36805" w:rsidRPr="00632E23" w14:paraId="7531AD05" w14:textId="77777777" w:rsidTr="00E44999">
        <w:trPr>
          <w:trHeight w:val="194"/>
          <w:jc w:val="center"/>
        </w:trPr>
        <w:tc>
          <w:tcPr>
            <w:tcW w:w="2581" w:type="pct"/>
            <w:hideMark/>
          </w:tcPr>
          <w:p w14:paraId="096C8F26" w14:textId="77777777" w:rsidR="00D36805" w:rsidRPr="00632E23" w:rsidRDefault="00D36805" w:rsidP="00E44999">
            <w:pPr>
              <w:spacing w:before="0"/>
            </w:pPr>
            <w:r w:rsidRPr="00632E23">
              <w:t>ЗАКАЗЧИК</w:t>
            </w:r>
          </w:p>
        </w:tc>
        <w:tc>
          <w:tcPr>
            <w:tcW w:w="124" w:type="pct"/>
          </w:tcPr>
          <w:p w14:paraId="24BC4819" w14:textId="77777777" w:rsidR="00D36805" w:rsidRPr="00632E23" w:rsidRDefault="00D36805" w:rsidP="0087661A"/>
        </w:tc>
        <w:tc>
          <w:tcPr>
            <w:tcW w:w="2295" w:type="pct"/>
            <w:hideMark/>
          </w:tcPr>
          <w:p w14:paraId="6626AFC3" w14:textId="77777777" w:rsidR="00D36805" w:rsidRPr="00632E23" w:rsidRDefault="00D36805" w:rsidP="00E44999">
            <w:pPr>
              <w:spacing w:before="0"/>
            </w:pPr>
            <w:r>
              <w:t>ПОДРЯДЧИК</w:t>
            </w:r>
          </w:p>
        </w:tc>
      </w:tr>
      <w:tr w:rsidR="00D36805" w:rsidRPr="00632E23" w14:paraId="2DD805EA" w14:textId="77777777" w:rsidTr="0087661A">
        <w:trPr>
          <w:jc w:val="center"/>
        </w:trPr>
        <w:tc>
          <w:tcPr>
            <w:tcW w:w="2581" w:type="pct"/>
          </w:tcPr>
          <w:p w14:paraId="44EDF9B7" w14:textId="77777777" w:rsidR="001F54FA" w:rsidRPr="00055902" w:rsidRDefault="001F54FA" w:rsidP="001F54FA">
            <w:pPr>
              <w:spacing w:line="0" w:lineRule="atLeast"/>
              <w:ind w:firstLine="0"/>
            </w:pPr>
            <w:r w:rsidRPr="00055902">
              <w:rPr>
                <w:b/>
              </w:rPr>
              <w:t>Федеральное государственное бюджетное образовательное учреждение высшего образования «Сибирский государственный институт искусств имени Дмитрия Хворостовского»</w:t>
            </w:r>
          </w:p>
          <w:p w14:paraId="481C75DD" w14:textId="740A483C" w:rsidR="001F54FA" w:rsidRPr="001F54FA" w:rsidRDefault="001F54FA" w:rsidP="001F54FA">
            <w:pPr>
              <w:shd w:val="clear" w:color="auto" w:fill="FFFFFF"/>
              <w:spacing w:before="0" w:after="0"/>
              <w:ind w:firstLine="0"/>
            </w:pPr>
            <w:r w:rsidRPr="00055902">
              <w:t>Юридический адрес:</w:t>
            </w:r>
          </w:p>
          <w:p w14:paraId="04CE3256" w14:textId="47C0BCEC" w:rsidR="001F54FA" w:rsidRPr="00055902" w:rsidRDefault="001F54FA" w:rsidP="001F54FA">
            <w:pPr>
              <w:shd w:val="clear" w:color="auto" w:fill="FFFFFF"/>
              <w:spacing w:before="0" w:after="0"/>
              <w:ind w:firstLine="0"/>
              <w:rPr>
                <w:bCs/>
              </w:rPr>
            </w:pPr>
            <w:r w:rsidRPr="00055902">
              <w:rPr>
                <w:bCs/>
              </w:rPr>
              <w:t>660049, г. Красноярск, ул. Ленина, д № 22</w:t>
            </w:r>
          </w:p>
          <w:p w14:paraId="756DD0D3" w14:textId="77777777" w:rsidR="001F54FA" w:rsidRPr="002644E7" w:rsidRDefault="001F54FA" w:rsidP="001F54FA">
            <w:pPr>
              <w:pStyle w:val="ConsNormal"/>
              <w:ind w:firstLine="0"/>
              <w:jc w:val="both"/>
              <w:rPr>
                <w:rFonts w:ascii="Times New Roman" w:hAnsi="Times New Roman"/>
              </w:rPr>
            </w:pPr>
            <w:r w:rsidRPr="00055902">
              <w:rPr>
                <w:rFonts w:ascii="Times New Roman" w:hAnsi="Times New Roman"/>
                <w:bCs/>
                <w:lang w:val="en-US"/>
              </w:rPr>
              <w:t>E</w:t>
            </w:r>
            <w:r w:rsidRPr="002644E7">
              <w:rPr>
                <w:rFonts w:ascii="Times New Roman" w:hAnsi="Times New Roman"/>
                <w:bCs/>
              </w:rPr>
              <w:t>-</w:t>
            </w:r>
            <w:r w:rsidRPr="00055902">
              <w:rPr>
                <w:rFonts w:ascii="Times New Roman" w:hAnsi="Times New Roman"/>
                <w:bCs/>
                <w:lang w:val="en-US"/>
              </w:rPr>
              <w:t>mail</w:t>
            </w:r>
            <w:r w:rsidRPr="002644E7">
              <w:rPr>
                <w:rFonts w:ascii="Times New Roman" w:hAnsi="Times New Roman"/>
                <w:bCs/>
              </w:rPr>
              <w:t xml:space="preserve">: </w:t>
            </w:r>
            <w:r w:rsidRPr="00055902">
              <w:rPr>
                <w:rFonts w:ascii="Times New Roman" w:hAnsi="Times New Roman"/>
                <w:bCs/>
                <w:lang w:val="en-US"/>
              </w:rPr>
              <w:t>info</w:t>
            </w:r>
            <w:r w:rsidRPr="002644E7">
              <w:rPr>
                <w:rFonts w:ascii="Times New Roman" w:hAnsi="Times New Roman"/>
                <w:bCs/>
              </w:rPr>
              <w:t>@</w:t>
            </w:r>
            <w:proofErr w:type="spellStart"/>
            <w:r w:rsidRPr="00055902">
              <w:rPr>
                <w:rFonts w:ascii="Times New Roman" w:hAnsi="Times New Roman"/>
                <w:bCs/>
                <w:lang w:val="en-US"/>
              </w:rPr>
              <w:t>sibgii</w:t>
            </w:r>
            <w:proofErr w:type="spellEnd"/>
            <w:r w:rsidRPr="002644E7">
              <w:rPr>
                <w:rFonts w:ascii="Times New Roman" w:hAnsi="Times New Roman"/>
                <w:bCs/>
              </w:rPr>
              <w:t>.</w:t>
            </w:r>
            <w:proofErr w:type="spellStart"/>
            <w:r w:rsidRPr="00055902">
              <w:rPr>
                <w:rFonts w:ascii="Times New Roman" w:hAnsi="Times New Roman"/>
                <w:bCs/>
                <w:lang w:val="en-US"/>
              </w:rPr>
              <w:t>ru</w:t>
            </w:r>
            <w:proofErr w:type="spellEnd"/>
          </w:p>
          <w:p w14:paraId="10F128B7" w14:textId="77777777" w:rsidR="001F54FA" w:rsidRPr="002644E7" w:rsidRDefault="001F54FA" w:rsidP="001F54FA">
            <w:pPr>
              <w:pStyle w:val="ConsNormal"/>
              <w:ind w:firstLine="0"/>
              <w:jc w:val="both"/>
              <w:rPr>
                <w:rFonts w:ascii="Times New Roman" w:hAnsi="Times New Roman"/>
              </w:rPr>
            </w:pPr>
            <w:r w:rsidRPr="00055902">
              <w:rPr>
                <w:rFonts w:ascii="Times New Roman" w:hAnsi="Times New Roman"/>
              </w:rPr>
              <w:t>т</w:t>
            </w:r>
            <w:r w:rsidRPr="002644E7">
              <w:rPr>
                <w:rFonts w:ascii="Times New Roman" w:hAnsi="Times New Roman"/>
              </w:rPr>
              <w:t>/</w:t>
            </w:r>
            <w:r w:rsidRPr="00055902">
              <w:rPr>
                <w:rFonts w:ascii="Times New Roman" w:hAnsi="Times New Roman"/>
              </w:rPr>
              <w:t>ф</w:t>
            </w:r>
            <w:r w:rsidRPr="002644E7">
              <w:rPr>
                <w:rFonts w:ascii="Times New Roman" w:hAnsi="Times New Roman"/>
              </w:rPr>
              <w:t>: .8 (391) 212-41-74</w:t>
            </w:r>
          </w:p>
          <w:p w14:paraId="0EB3A3EA" w14:textId="77777777" w:rsidR="001F54FA" w:rsidRPr="00055902" w:rsidRDefault="001F54FA" w:rsidP="001F54FA">
            <w:pPr>
              <w:shd w:val="clear" w:color="auto" w:fill="FFFFFF"/>
              <w:spacing w:before="0" w:after="0"/>
              <w:ind w:firstLine="0"/>
            </w:pPr>
            <w:r w:rsidRPr="00055902">
              <w:t>ИНН/КПП 2466000546/246601001</w:t>
            </w:r>
          </w:p>
          <w:p w14:paraId="1CA3FAA9" w14:textId="77777777" w:rsidR="001F54FA" w:rsidRPr="00055902" w:rsidRDefault="001F54FA" w:rsidP="001F54FA">
            <w:pPr>
              <w:widowControl w:val="0"/>
              <w:spacing w:before="0" w:after="0"/>
              <w:ind w:firstLine="0"/>
            </w:pPr>
            <w:r w:rsidRPr="00055902">
              <w:rPr>
                <w:iCs/>
              </w:rPr>
              <w:t>ОКФС:</w:t>
            </w:r>
            <w:r w:rsidRPr="00055902">
              <w:t xml:space="preserve"> 12</w:t>
            </w:r>
          </w:p>
          <w:p w14:paraId="59D3F724" w14:textId="77777777" w:rsidR="001F54FA" w:rsidRPr="00055902" w:rsidRDefault="001F54FA" w:rsidP="001F54FA">
            <w:pPr>
              <w:widowControl w:val="0"/>
              <w:spacing w:before="0" w:after="0"/>
              <w:ind w:firstLine="0"/>
            </w:pPr>
            <w:r w:rsidRPr="00055902">
              <w:rPr>
                <w:iCs/>
              </w:rPr>
              <w:t>ОКОПФ:</w:t>
            </w:r>
            <w:r w:rsidRPr="00055902">
              <w:t xml:space="preserve"> 75103</w:t>
            </w:r>
          </w:p>
          <w:p w14:paraId="33BD0070" w14:textId="77777777" w:rsidR="001F54FA" w:rsidRPr="00055902" w:rsidRDefault="001F54FA" w:rsidP="001F54FA">
            <w:pPr>
              <w:widowControl w:val="0"/>
              <w:spacing w:before="0" w:after="0"/>
              <w:ind w:firstLine="0"/>
            </w:pPr>
            <w:r w:rsidRPr="00055902">
              <w:rPr>
                <w:iCs/>
              </w:rPr>
              <w:t>ОКТМО:</w:t>
            </w:r>
            <w:r w:rsidRPr="00055902">
              <w:t xml:space="preserve"> 04701000</w:t>
            </w:r>
          </w:p>
          <w:p w14:paraId="74C692CA" w14:textId="77777777" w:rsidR="001F54FA" w:rsidRPr="00055902" w:rsidRDefault="001F54FA" w:rsidP="001F54FA">
            <w:pPr>
              <w:pStyle w:val="aa"/>
              <w:rPr>
                <w:sz w:val="20"/>
                <w:szCs w:val="20"/>
              </w:rPr>
            </w:pPr>
            <w:r w:rsidRPr="00055902">
              <w:rPr>
                <w:sz w:val="20"/>
                <w:szCs w:val="20"/>
              </w:rPr>
              <w:t>ОКСМ:643</w:t>
            </w:r>
          </w:p>
          <w:p w14:paraId="00FA41E1" w14:textId="77777777" w:rsidR="001F54FA" w:rsidRPr="00055902" w:rsidRDefault="001F54FA" w:rsidP="001F54FA">
            <w:pPr>
              <w:widowControl w:val="0"/>
              <w:spacing w:before="0" w:after="0"/>
              <w:ind w:firstLine="0"/>
            </w:pPr>
            <w:r w:rsidRPr="00055902">
              <w:rPr>
                <w:iCs/>
              </w:rPr>
              <w:t>ОКПО:</w:t>
            </w:r>
            <w:r w:rsidRPr="00055902">
              <w:t xml:space="preserve"> 05320318</w:t>
            </w:r>
            <w:bookmarkStart w:id="10" w:name="_GoBack"/>
            <w:bookmarkEnd w:id="10"/>
          </w:p>
          <w:p w14:paraId="1BBDF6D5" w14:textId="77777777" w:rsidR="001F54FA" w:rsidRPr="00055902" w:rsidRDefault="001F54FA" w:rsidP="001F54FA">
            <w:pPr>
              <w:spacing w:before="0" w:after="0"/>
              <w:ind w:firstLine="0"/>
            </w:pPr>
            <w:r w:rsidRPr="00055902">
              <w:t>Платежные реквизиты:</w:t>
            </w:r>
          </w:p>
          <w:p w14:paraId="61B315A8" w14:textId="77777777" w:rsidR="001F54FA" w:rsidRPr="00055902" w:rsidRDefault="001F54FA" w:rsidP="001F54FA">
            <w:pPr>
              <w:tabs>
                <w:tab w:val="left" w:pos="679"/>
              </w:tabs>
              <w:spacing w:before="0" w:after="0"/>
              <w:ind w:firstLine="0"/>
            </w:pPr>
            <w:r w:rsidRPr="00055902">
              <w:t>Банк получателя:</w:t>
            </w:r>
          </w:p>
          <w:p w14:paraId="2E52AFED" w14:textId="77777777" w:rsidR="001F54FA" w:rsidRPr="00055902" w:rsidRDefault="001F54FA" w:rsidP="001F54FA">
            <w:pPr>
              <w:tabs>
                <w:tab w:val="left" w:pos="679"/>
              </w:tabs>
              <w:spacing w:before="0" w:after="0"/>
              <w:ind w:firstLine="0"/>
            </w:pPr>
            <w:r w:rsidRPr="00055902">
              <w:t xml:space="preserve">ОКЦ № 1 </w:t>
            </w:r>
            <w:proofErr w:type="spellStart"/>
            <w:r w:rsidRPr="00055902">
              <w:t>СибГУ</w:t>
            </w:r>
            <w:proofErr w:type="spellEnd"/>
            <w:r w:rsidRPr="00055902">
              <w:t xml:space="preserve"> Банка России//УФК по Новосибирской области, г. Новосибирск </w:t>
            </w:r>
          </w:p>
          <w:p w14:paraId="3533E9D2" w14:textId="77777777" w:rsidR="001F54FA" w:rsidRPr="00055902" w:rsidRDefault="001F54FA" w:rsidP="001F54FA">
            <w:pPr>
              <w:tabs>
                <w:tab w:val="left" w:pos="679"/>
              </w:tabs>
              <w:spacing w:before="0" w:after="0"/>
              <w:ind w:firstLine="0"/>
            </w:pPr>
            <w:r w:rsidRPr="00055902">
              <w:t>БИК 015004950</w:t>
            </w:r>
          </w:p>
          <w:p w14:paraId="239DE526" w14:textId="77777777" w:rsidR="001F54FA" w:rsidRPr="00055902" w:rsidRDefault="001F54FA" w:rsidP="001F54FA">
            <w:pPr>
              <w:tabs>
                <w:tab w:val="left" w:pos="679"/>
              </w:tabs>
              <w:spacing w:before="0" w:after="0"/>
              <w:ind w:firstLine="0"/>
            </w:pPr>
            <w:r w:rsidRPr="00055902">
              <w:t>Единый казначейский счет 40102810445370000043</w:t>
            </w:r>
          </w:p>
          <w:p w14:paraId="7B6C9DB2" w14:textId="77777777" w:rsidR="001F54FA" w:rsidRPr="00055902" w:rsidRDefault="001F54FA" w:rsidP="001F54FA">
            <w:pPr>
              <w:tabs>
                <w:tab w:val="left" w:pos="679"/>
              </w:tabs>
              <w:spacing w:before="0" w:after="0"/>
              <w:ind w:firstLine="0"/>
            </w:pPr>
            <w:r w:rsidRPr="00055902">
              <w:t>Казначейский счет               03214643000000015107</w:t>
            </w:r>
          </w:p>
          <w:p w14:paraId="10EAAD07" w14:textId="77777777" w:rsidR="001F54FA" w:rsidRPr="00055902" w:rsidRDefault="001F54FA" w:rsidP="001F54FA">
            <w:pPr>
              <w:tabs>
                <w:tab w:val="left" w:pos="679"/>
              </w:tabs>
              <w:spacing w:before="0" w:after="0"/>
              <w:ind w:firstLine="0"/>
            </w:pPr>
            <w:r w:rsidRPr="00055902">
              <w:t>Получатель:</w:t>
            </w:r>
          </w:p>
          <w:p w14:paraId="0DC78936" w14:textId="39016481" w:rsidR="00D36805" w:rsidRPr="00632E23" w:rsidRDefault="001F54FA" w:rsidP="001F54FA">
            <w:pPr>
              <w:spacing w:before="0" w:after="0"/>
              <w:ind w:firstLine="0"/>
            </w:pPr>
            <w:r w:rsidRPr="00055902">
              <w:t>УФК по Новосибирской области, г. Новосибирск (Сибирский государственный институт искусств име</w:t>
            </w:r>
            <w:r w:rsidR="00E95B58">
              <w:t>ни Дмитрия Хворостовского л/с 21</w:t>
            </w:r>
            <w:r w:rsidRPr="00055902">
              <w:t>196</w:t>
            </w:r>
            <w:r w:rsidRPr="00055902">
              <w:rPr>
                <w:lang w:val="en-US"/>
              </w:rPr>
              <w:t>X</w:t>
            </w:r>
            <w:r w:rsidRPr="00055902">
              <w:t>68630)</w:t>
            </w:r>
          </w:p>
        </w:tc>
        <w:tc>
          <w:tcPr>
            <w:tcW w:w="124" w:type="pct"/>
          </w:tcPr>
          <w:p w14:paraId="3AE7A1C7" w14:textId="77777777" w:rsidR="00D36805" w:rsidRPr="00632E23" w:rsidRDefault="00D36805" w:rsidP="001F54FA">
            <w:pPr>
              <w:spacing w:before="0" w:after="0"/>
            </w:pPr>
          </w:p>
        </w:tc>
        <w:tc>
          <w:tcPr>
            <w:tcW w:w="2295" w:type="pct"/>
          </w:tcPr>
          <w:p w14:paraId="63361BDE" w14:textId="18D99704" w:rsidR="00D36805" w:rsidRPr="00632E23" w:rsidRDefault="00D36805" w:rsidP="001F54FA">
            <w:pPr>
              <w:spacing w:before="0" w:after="0"/>
            </w:pPr>
          </w:p>
        </w:tc>
      </w:tr>
      <w:tr w:rsidR="00D36805" w:rsidRPr="00632E23" w14:paraId="1694E5B3" w14:textId="77777777" w:rsidTr="0087661A">
        <w:trPr>
          <w:jc w:val="center"/>
        </w:trPr>
        <w:tc>
          <w:tcPr>
            <w:tcW w:w="2581" w:type="pct"/>
            <w:vAlign w:val="center"/>
            <w:hideMark/>
          </w:tcPr>
          <w:p w14:paraId="46C3C22D" w14:textId="5B9E0849" w:rsidR="00B2415B" w:rsidRPr="00B2415B" w:rsidRDefault="00B2415B" w:rsidP="00B2415B">
            <w:pPr>
              <w:spacing w:before="0" w:after="0" w:line="240" w:lineRule="auto"/>
              <w:ind w:firstLine="0"/>
            </w:pPr>
            <w:r w:rsidRPr="00B2415B">
              <w:t xml:space="preserve">Ректор </w:t>
            </w:r>
          </w:p>
          <w:p w14:paraId="5EFD0539" w14:textId="018C0857" w:rsidR="00B2415B" w:rsidRPr="00B2415B" w:rsidRDefault="00B2415B" w:rsidP="00B2415B">
            <w:pPr>
              <w:spacing w:before="0" w:after="0" w:line="240" w:lineRule="auto"/>
              <w:ind w:firstLine="0"/>
            </w:pPr>
            <w:r w:rsidRPr="00B2415B">
              <w:t>В.С.</w:t>
            </w:r>
            <w:r>
              <w:t xml:space="preserve"> </w:t>
            </w:r>
            <w:proofErr w:type="spellStart"/>
            <w:r w:rsidRPr="00B2415B">
              <w:t>Лузан</w:t>
            </w:r>
            <w:proofErr w:type="spellEnd"/>
            <w:r w:rsidRPr="00B2415B">
              <w:t xml:space="preserve"> </w:t>
            </w:r>
          </w:p>
          <w:p w14:paraId="051CBF0C" w14:textId="2BBE437C" w:rsidR="00D36805" w:rsidRPr="00632E23" w:rsidRDefault="00B2415B" w:rsidP="00B2415B">
            <w:pPr>
              <w:spacing w:before="0" w:after="0" w:line="240" w:lineRule="auto"/>
              <w:ind w:firstLine="0"/>
            </w:pPr>
            <w:r w:rsidRPr="00B2415B">
              <w:t>Подписано ЭП</w:t>
            </w:r>
          </w:p>
        </w:tc>
        <w:tc>
          <w:tcPr>
            <w:tcW w:w="124" w:type="pct"/>
          </w:tcPr>
          <w:p w14:paraId="3AD9D13A" w14:textId="77777777" w:rsidR="00D36805" w:rsidRPr="00632E23" w:rsidRDefault="00D36805" w:rsidP="0087661A"/>
        </w:tc>
        <w:tc>
          <w:tcPr>
            <w:tcW w:w="2295" w:type="pct"/>
            <w:hideMark/>
          </w:tcPr>
          <w:p w14:paraId="7D97B054" w14:textId="77777777" w:rsidR="00D36805" w:rsidRDefault="00B2415B" w:rsidP="00B2415B">
            <w:pPr>
              <w:spacing w:before="0" w:after="0"/>
              <w:ind w:firstLine="0"/>
            </w:pPr>
            <w:r>
              <w:t>_________</w:t>
            </w:r>
          </w:p>
          <w:p w14:paraId="00590C77" w14:textId="77777777" w:rsidR="00B2415B" w:rsidRDefault="00B2415B" w:rsidP="00B2415B">
            <w:pPr>
              <w:spacing w:before="0" w:after="0"/>
              <w:ind w:firstLine="0"/>
            </w:pPr>
            <w:r>
              <w:t>_________</w:t>
            </w:r>
          </w:p>
          <w:p w14:paraId="2CFA3A22" w14:textId="5458CBC0" w:rsidR="00B2415B" w:rsidRPr="00632E23" w:rsidRDefault="00B2415B" w:rsidP="00B2415B">
            <w:pPr>
              <w:spacing w:before="0" w:after="0"/>
              <w:ind w:firstLine="0"/>
            </w:pPr>
            <w:r>
              <w:t>_________</w:t>
            </w:r>
          </w:p>
        </w:tc>
      </w:tr>
    </w:tbl>
    <w:p w14:paraId="5CB903BB" w14:textId="3739B3A3" w:rsidR="00EF0DF8" w:rsidRPr="00370F60" w:rsidRDefault="00EF0DF8" w:rsidP="00EF0DF8">
      <w:pPr>
        <w:tabs>
          <w:tab w:val="left" w:pos="709"/>
        </w:tabs>
        <w:ind w:left="-993" w:firstLine="709"/>
        <w:jc w:val="right"/>
      </w:pPr>
      <w:r w:rsidRPr="00370F60">
        <w:lastRenderedPageBreak/>
        <w:t xml:space="preserve">Приложение № 1 к </w:t>
      </w:r>
      <w:r>
        <w:t>Договор</w:t>
      </w:r>
      <w:r w:rsidRPr="00370F60">
        <w:t>у</w:t>
      </w:r>
    </w:p>
    <w:p w14:paraId="678EFB9C" w14:textId="0BAD2EEC" w:rsidR="00B2415B" w:rsidRPr="00653296" w:rsidRDefault="00B2415B" w:rsidP="00B2415B">
      <w:pPr>
        <w:tabs>
          <w:tab w:val="left" w:pos="709"/>
        </w:tabs>
        <w:suppressAutoHyphens/>
        <w:spacing w:before="0" w:after="0" w:line="240" w:lineRule="auto"/>
        <w:ind w:firstLine="709"/>
        <w:jc w:val="right"/>
        <w:rPr>
          <w:spacing w:val="20"/>
          <w:kern w:val="2"/>
          <w:sz w:val="24"/>
          <w:szCs w:val="24"/>
          <w:lang w:eastAsia="ar-SA"/>
        </w:rPr>
      </w:pPr>
      <w:r>
        <w:t>от «____» _________</w:t>
      </w:r>
      <w:r w:rsidR="00EF0DF8" w:rsidRPr="00370F60">
        <w:t xml:space="preserve"> 20__ г. </w:t>
      </w:r>
      <w:r>
        <w:br/>
      </w:r>
      <w:r w:rsidR="00EF0DF8" w:rsidRPr="00B2415B">
        <w:t xml:space="preserve">№ </w:t>
      </w:r>
      <w:r w:rsidRPr="00B2415B">
        <w:rPr>
          <w:bCs/>
          <w:caps/>
        </w:rPr>
        <w:t>ПСД (АЗ)-22</w:t>
      </w:r>
    </w:p>
    <w:p w14:paraId="40D10143" w14:textId="5CEC1282" w:rsidR="00EF0DF8" w:rsidRPr="00000E87" w:rsidRDefault="00EF0DF8" w:rsidP="00EF0DF8">
      <w:pPr>
        <w:tabs>
          <w:tab w:val="left" w:pos="709"/>
        </w:tabs>
        <w:ind w:left="-993" w:firstLine="709"/>
        <w:jc w:val="right"/>
      </w:pPr>
    </w:p>
    <w:p w14:paraId="2D2A497F" w14:textId="77777777" w:rsidR="00EF0DF8" w:rsidRPr="00370F60" w:rsidRDefault="00EF0DF8" w:rsidP="00EF0DF8">
      <w:pPr>
        <w:tabs>
          <w:tab w:val="left" w:pos="709"/>
        </w:tabs>
        <w:ind w:left="-993" w:firstLine="709"/>
        <w:jc w:val="right"/>
      </w:pPr>
    </w:p>
    <w:p w14:paraId="313E123D" w14:textId="77777777" w:rsidR="00B2415B" w:rsidRPr="00014AE8" w:rsidRDefault="00B2415B" w:rsidP="00B2415B">
      <w:pPr>
        <w:pStyle w:val="aff1"/>
        <w:tabs>
          <w:tab w:val="left" w:pos="1260"/>
        </w:tabs>
        <w:spacing w:after="0"/>
        <w:ind w:firstLine="709"/>
        <w:jc w:val="center"/>
        <w:rPr>
          <w:b/>
          <w:bCs/>
          <w:lang w:eastAsia="ar-SA"/>
        </w:rPr>
      </w:pPr>
      <w:r w:rsidRPr="00014AE8">
        <w:rPr>
          <w:b/>
          <w:bCs/>
          <w:lang w:eastAsia="ar-SA"/>
        </w:rPr>
        <w:t>ЗАДАНИЕ</w:t>
      </w:r>
    </w:p>
    <w:p w14:paraId="354E7F75" w14:textId="0005F2FC" w:rsidR="00B2415B" w:rsidRDefault="00B2415B" w:rsidP="00B2415B">
      <w:pPr>
        <w:pStyle w:val="aff1"/>
        <w:tabs>
          <w:tab w:val="left" w:pos="1260"/>
        </w:tabs>
        <w:jc w:val="center"/>
        <w:rPr>
          <w:spacing w:val="-1"/>
          <w:lang w:eastAsia="ar-SA"/>
        </w:rPr>
      </w:pPr>
      <w:r w:rsidRPr="00B2415B">
        <w:rPr>
          <w:bCs/>
        </w:rPr>
        <w:t>на разработку проектно-сметной документации на</w:t>
      </w:r>
      <w:r w:rsidRPr="00B2415B">
        <w:rPr>
          <w:spacing w:val="-1"/>
          <w:lang w:eastAsia="ar-SA"/>
        </w:rPr>
        <w:t xml:space="preserve"> капитальный ремонт системы вентиляции актового зала Федерального государственного бюджетного образовательного учреждения высшего образования «Сибирский государственный институт искусств имени Дмитрия Хворостовского» по адресу: г. Красноярск, ул. Ленина, 22</w:t>
      </w:r>
    </w:p>
    <w:p w14:paraId="7F474DEA" w14:textId="27BD54B7" w:rsidR="00B2415B" w:rsidRDefault="00B2415B" w:rsidP="00B2415B">
      <w:pPr>
        <w:pStyle w:val="aff1"/>
        <w:tabs>
          <w:tab w:val="left" w:pos="1260"/>
        </w:tabs>
        <w:jc w:val="center"/>
        <w:rPr>
          <w:spacing w:val="-1"/>
          <w:lang w:eastAsia="ar-SA"/>
        </w:rPr>
      </w:pPr>
    </w:p>
    <w:p w14:paraId="2567C2AE" w14:textId="11BBCFAC" w:rsidR="00B2415B" w:rsidRPr="00B2415B" w:rsidRDefault="00FF7656" w:rsidP="00B2415B">
      <w:pPr>
        <w:pStyle w:val="aff1"/>
        <w:tabs>
          <w:tab w:val="left" w:pos="1260"/>
        </w:tabs>
        <w:jc w:val="center"/>
        <w:rPr>
          <w:sz w:val="16"/>
          <w:szCs w:val="16"/>
          <w:lang w:eastAsia="ar-SA"/>
        </w:rPr>
      </w:pPr>
      <w:r w:rsidRPr="00F8603A">
        <w:rPr>
          <w:sz w:val="16"/>
          <w:szCs w:val="16"/>
          <w:lang w:eastAsia="ar-SA"/>
        </w:rPr>
        <w:object w:dxaOrig="2490" w:dyaOrig="810" w14:anchorId="00FD3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35pt;height:40.7pt" o:ole="">
            <v:imagedata r:id="rId12" o:title=""/>
          </v:shape>
          <o:OLEObject Type="Embed" ProgID="Package" ShapeID="_x0000_i1025" DrawAspect="Content" ObjectID="_1847868131" r:id="rId13"/>
        </w:object>
      </w:r>
    </w:p>
    <w:p w14:paraId="495291C1" w14:textId="2E9F52F3" w:rsidR="008A790D" w:rsidRPr="008A790D" w:rsidRDefault="008A790D" w:rsidP="008A790D">
      <w:pPr>
        <w:widowControl w:val="0"/>
        <w:tabs>
          <w:tab w:val="left" w:pos="709"/>
          <w:tab w:val="left" w:pos="3465"/>
        </w:tabs>
        <w:autoSpaceDE w:val="0"/>
        <w:autoSpaceDN w:val="0"/>
        <w:adjustRightInd w:val="0"/>
        <w:spacing w:before="0" w:after="0" w:line="240" w:lineRule="auto"/>
        <w:ind w:firstLine="709"/>
        <w:jc w:val="center"/>
        <w:rPr>
          <w:sz w:val="24"/>
          <w:szCs w:val="24"/>
        </w:rPr>
      </w:pPr>
    </w:p>
    <w:p w14:paraId="534B5447" w14:textId="57CBE4FE" w:rsidR="007B10D0" w:rsidRDefault="007B10D0">
      <w:pPr>
        <w:spacing w:before="0" w:after="0" w:line="240" w:lineRule="auto"/>
        <w:ind w:firstLine="0"/>
        <w:jc w:val="left"/>
        <w:rPr>
          <w:rFonts w:eastAsiaTheme="minorHAnsi"/>
          <w:b/>
          <w:bCs/>
          <w:sz w:val="24"/>
          <w:szCs w:val="24"/>
          <w:lang w:eastAsia="en-US"/>
        </w:rPr>
      </w:pPr>
    </w:p>
    <w:p w14:paraId="7B27982D" w14:textId="77777777" w:rsidR="007B10D0" w:rsidRDefault="007B10D0">
      <w:pPr>
        <w:spacing w:before="0" w:after="0" w:line="240" w:lineRule="auto"/>
        <w:ind w:firstLine="0"/>
        <w:jc w:val="left"/>
        <w:rPr>
          <w:rFonts w:eastAsiaTheme="minorHAnsi"/>
          <w:b/>
          <w:bCs/>
          <w:sz w:val="24"/>
          <w:szCs w:val="24"/>
          <w:lang w:eastAsia="en-US"/>
        </w:rPr>
      </w:pPr>
    </w:p>
    <w:tbl>
      <w:tblPr>
        <w:tblStyle w:val="a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000E87" w:rsidRPr="00A322C6" w14:paraId="403E2002" w14:textId="77777777" w:rsidTr="00DE38D0">
        <w:tc>
          <w:tcPr>
            <w:tcW w:w="5098" w:type="dxa"/>
          </w:tcPr>
          <w:p w14:paraId="5FB7136C" w14:textId="5CF7F432" w:rsidR="00000E87" w:rsidRPr="00A322C6" w:rsidRDefault="00A322C6" w:rsidP="00A322C6">
            <w:pPr>
              <w:tabs>
                <w:tab w:val="left" w:pos="709"/>
              </w:tabs>
              <w:rPr>
                <w:rFonts w:ascii="Times New Roman" w:hAnsi="Times New Roman"/>
              </w:rPr>
            </w:pPr>
            <w:r w:rsidRPr="00A322C6">
              <w:rPr>
                <w:rFonts w:ascii="Times New Roman" w:hAnsi="Times New Roman"/>
              </w:rPr>
              <w:t xml:space="preserve">ЗАКАЗЧИК </w:t>
            </w:r>
          </w:p>
        </w:tc>
        <w:tc>
          <w:tcPr>
            <w:tcW w:w="5098" w:type="dxa"/>
          </w:tcPr>
          <w:p w14:paraId="0D70ECEE" w14:textId="426FB744" w:rsidR="00000E87" w:rsidRPr="00A322C6" w:rsidRDefault="00A322C6" w:rsidP="00DE38D0">
            <w:pPr>
              <w:tabs>
                <w:tab w:val="left" w:pos="709"/>
              </w:tabs>
              <w:rPr>
                <w:rFonts w:ascii="Times New Roman" w:hAnsi="Times New Roman"/>
              </w:rPr>
            </w:pPr>
            <w:r w:rsidRPr="00A322C6">
              <w:rPr>
                <w:rFonts w:ascii="Times New Roman" w:hAnsi="Times New Roman"/>
              </w:rPr>
              <w:t>ПОДРЯДЧИК</w:t>
            </w:r>
          </w:p>
        </w:tc>
      </w:tr>
      <w:tr w:rsidR="00A322C6" w:rsidRPr="00A322C6" w14:paraId="70FF1503" w14:textId="77777777" w:rsidTr="00493A6F">
        <w:tc>
          <w:tcPr>
            <w:tcW w:w="5098" w:type="dxa"/>
            <w:vAlign w:val="center"/>
          </w:tcPr>
          <w:p w14:paraId="34901604" w14:textId="77777777" w:rsidR="00B2415B" w:rsidRPr="00B2415B" w:rsidRDefault="00B2415B" w:rsidP="00B2415B">
            <w:pPr>
              <w:spacing w:before="0" w:after="0" w:line="240" w:lineRule="auto"/>
              <w:ind w:firstLine="0"/>
              <w:rPr>
                <w:rFonts w:ascii="Times New Roman" w:hAnsi="Times New Roman"/>
              </w:rPr>
            </w:pPr>
            <w:r w:rsidRPr="00B2415B">
              <w:rPr>
                <w:rFonts w:ascii="Times New Roman" w:hAnsi="Times New Roman"/>
              </w:rPr>
              <w:t xml:space="preserve">Ректор </w:t>
            </w:r>
          </w:p>
          <w:p w14:paraId="16A95C3D" w14:textId="77777777" w:rsidR="00B2415B" w:rsidRPr="00B2415B" w:rsidRDefault="00B2415B" w:rsidP="00B2415B">
            <w:pPr>
              <w:spacing w:before="0" w:after="0" w:line="240" w:lineRule="auto"/>
              <w:ind w:firstLine="0"/>
              <w:rPr>
                <w:rFonts w:ascii="Times New Roman" w:hAnsi="Times New Roman"/>
              </w:rPr>
            </w:pPr>
            <w:r w:rsidRPr="00B2415B">
              <w:rPr>
                <w:rFonts w:ascii="Times New Roman" w:hAnsi="Times New Roman"/>
              </w:rPr>
              <w:t xml:space="preserve">В.С. </w:t>
            </w:r>
            <w:proofErr w:type="spellStart"/>
            <w:r w:rsidRPr="00B2415B">
              <w:rPr>
                <w:rFonts w:ascii="Times New Roman" w:hAnsi="Times New Roman"/>
              </w:rPr>
              <w:t>Лузан</w:t>
            </w:r>
            <w:proofErr w:type="spellEnd"/>
            <w:r w:rsidRPr="00B2415B">
              <w:rPr>
                <w:rFonts w:ascii="Times New Roman" w:hAnsi="Times New Roman"/>
              </w:rPr>
              <w:t xml:space="preserve"> </w:t>
            </w:r>
          </w:p>
          <w:p w14:paraId="479C9DB6" w14:textId="7A446041" w:rsidR="00A322C6" w:rsidRPr="00A322C6" w:rsidRDefault="00B2415B" w:rsidP="00B2415B">
            <w:pPr>
              <w:tabs>
                <w:tab w:val="left" w:pos="709"/>
              </w:tabs>
              <w:spacing w:before="0" w:after="0"/>
              <w:ind w:firstLine="0"/>
              <w:rPr>
                <w:rFonts w:ascii="Times New Roman" w:hAnsi="Times New Roman"/>
              </w:rPr>
            </w:pPr>
            <w:r w:rsidRPr="00B2415B">
              <w:rPr>
                <w:rFonts w:ascii="Times New Roman" w:hAnsi="Times New Roman"/>
              </w:rPr>
              <w:t>Подписано ЭП</w:t>
            </w:r>
          </w:p>
        </w:tc>
        <w:tc>
          <w:tcPr>
            <w:tcW w:w="5098" w:type="dxa"/>
          </w:tcPr>
          <w:p w14:paraId="0A85E19B" w14:textId="77777777" w:rsidR="00B2415B" w:rsidRDefault="00B2415B" w:rsidP="00B2415B">
            <w:pPr>
              <w:spacing w:before="0" w:after="0"/>
              <w:ind w:firstLine="0"/>
            </w:pPr>
            <w:r>
              <w:t>_________</w:t>
            </w:r>
          </w:p>
          <w:p w14:paraId="4D2CA730" w14:textId="77777777" w:rsidR="00B2415B" w:rsidRDefault="00B2415B" w:rsidP="00B2415B">
            <w:pPr>
              <w:spacing w:before="0" w:after="0"/>
              <w:ind w:firstLine="0"/>
            </w:pPr>
            <w:r>
              <w:t>_________</w:t>
            </w:r>
          </w:p>
          <w:p w14:paraId="12375D32" w14:textId="4516B8E6" w:rsidR="00A322C6" w:rsidRPr="00A322C6" w:rsidRDefault="00B2415B" w:rsidP="00B2415B">
            <w:pPr>
              <w:tabs>
                <w:tab w:val="left" w:pos="709"/>
              </w:tabs>
              <w:spacing w:before="0"/>
              <w:ind w:firstLine="0"/>
              <w:rPr>
                <w:rFonts w:ascii="Times New Roman" w:hAnsi="Times New Roman"/>
              </w:rPr>
            </w:pPr>
            <w:r>
              <w:t>_________</w:t>
            </w:r>
          </w:p>
        </w:tc>
      </w:tr>
    </w:tbl>
    <w:p w14:paraId="70BE9859" w14:textId="41D09D19" w:rsidR="00EF0DF8" w:rsidRDefault="00EF0DF8">
      <w:pPr>
        <w:spacing w:before="0" w:after="0" w:line="240" w:lineRule="auto"/>
        <w:ind w:firstLine="0"/>
        <w:jc w:val="left"/>
        <w:rPr>
          <w:rFonts w:eastAsiaTheme="minorHAnsi"/>
          <w:b/>
          <w:bCs/>
          <w:sz w:val="24"/>
          <w:szCs w:val="24"/>
          <w:lang w:eastAsia="en-US"/>
        </w:rPr>
      </w:pPr>
      <w:r>
        <w:rPr>
          <w:rFonts w:eastAsiaTheme="minorHAnsi"/>
          <w:b/>
          <w:bCs/>
          <w:sz w:val="24"/>
          <w:szCs w:val="24"/>
          <w:lang w:eastAsia="en-US"/>
        </w:rPr>
        <w:br w:type="page"/>
      </w:r>
    </w:p>
    <w:p w14:paraId="2F289B19" w14:textId="0CB1C44F" w:rsidR="00EF0DF8" w:rsidRPr="00370F60" w:rsidRDefault="00EF0DF8" w:rsidP="00EF0DF8">
      <w:pPr>
        <w:tabs>
          <w:tab w:val="left" w:pos="709"/>
        </w:tabs>
        <w:ind w:left="-993" w:firstLine="709"/>
        <w:jc w:val="right"/>
      </w:pPr>
      <w:r w:rsidRPr="00370F60">
        <w:rPr>
          <w:bCs/>
          <w:kern w:val="28"/>
        </w:rPr>
        <w:lastRenderedPageBreak/>
        <w:t>Приложение №</w:t>
      </w:r>
      <w:r>
        <w:rPr>
          <w:bCs/>
          <w:kern w:val="28"/>
        </w:rPr>
        <w:t xml:space="preserve"> 2 </w:t>
      </w:r>
      <w:r w:rsidRPr="00370F60">
        <w:t xml:space="preserve">к </w:t>
      </w:r>
      <w:r>
        <w:t>Договор</w:t>
      </w:r>
      <w:r w:rsidRPr="00370F60">
        <w:t>у</w:t>
      </w:r>
    </w:p>
    <w:p w14:paraId="19613EEE" w14:textId="77777777" w:rsidR="00B2415B" w:rsidRDefault="00EF0DF8" w:rsidP="00B2415B">
      <w:pPr>
        <w:tabs>
          <w:tab w:val="left" w:pos="709"/>
        </w:tabs>
        <w:suppressAutoHyphens/>
        <w:spacing w:before="0" w:after="0" w:line="240" w:lineRule="auto"/>
        <w:ind w:firstLine="709"/>
        <w:jc w:val="right"/>
      </w:pPr>
      <w:r w:rsidRPr="00370F60">
        <w:t>о</w:t>
      </w:r>
      <w:r w:rsidR="00B2415B">
        <w:t xml:space="preserve">т «____» ____________ 20__ г. </w:t>
      </w:r>
    </w:p>
    <w:p w14:paraId="0F879DE7" w14:textId="5DD0412D" w:rsidR="00B2415B" w:rsidRPr="00653296" w:rsidRDefault="00B2415B" w:rsidP="00B2415B">
      <w:pPr>
        <w:tabs>
          <w:tab w:val="left" w:pos="709"/>
        </w:tabs>
        <w:suppressAutoHyphens/>
        <w:spacing w:before="0" w:after="0" w:line="240" w:lineRule="auto"/>
        <w:ind w:firstLine="709"/>
        <w:jc w:val="right"/>
        <w:rPr>
          <w:spacing w:val="20"/>
          <w:kern w:val="2"/>
          <w:sz w:val="24"/>
          <w:szCs w:val="24"/>
          <w:lang w:eastAsia="ar-SA"/>
        </w:rPr>
      </w:pPr>
      <w:r>
        <w:t>№</w:t>
      </w:r>
      <w:r w:rsidRPr="00B2415B">
        <w:t xml:space="preserve"> </w:t>
      </w:r>
      <w:r w:rsidRPr="00B2415B">
        <w:rPr>
          <w:bCs/>
          <w:caps/>
        </w:rPr>
        <w:t>ПСД (АЗ)-22</w:t>
      </w:r>
    </w:p>
    <w:p w14:paraId="136E2CF3" w14:textId="162E7693" w:rsidR="00000E87" w:rsidRPr="00000E87" w:rsidRDefault="00000E87" w:rsidP="00000E87">
      <w:pPr>
        <w:tabs>
          <w:tab w:val="left" w:pos="709"/>
        </w:tabs>
        <w:ind w:left="-993" w:firstLine="709"/>
        <w:jc w:val="right"/>
      </w:pPr>
    </w:p>
    <w:p w14:paraId="43D2D50A" w14:textId="71D1A9DB" w:rsidR="00EF0DF8" w:rsidRPr="00370F60" w:rsidRDefault="00EF0DF8" w:rsidP="00EF0DF8">
      <w:pPr>
        <w:tabs>
          <w:tab w:val="left" w:pos="709"/>
        </w:tabs>
        <w:ind w:left="-993" w:firstLine="709"/>
        <w:jc w:val="right"/>
      </w:pPr>
    </w:p>
    <w:p w14:paraId="22DBABFE" w14:textId="77777777" w:rsidR="00A322C6" w:rsidRDefault="00A322C6" w:rsidP="00A322C6">
      <w:pPr>
        <w:tabs>
          <w:tab w:val="left" w:pos="709"/>
        </w:tabs>
        <w:ind w:right="298" w:firstLine="709"/>
        <w:jc w:val="center"/>
        <w:rPr>
          <w:b/>
          <w:sz w:val="24"/>
          <w:szCs w:val="24"/>
        </w:rPr>
      </w:pPr>
    </w:p>
    <w:p w14:paraId="0A43BB00" w14:textId="65CEA342" w:rsidR="00EF0DF8" w:rsidRPr="00A322C6" w:rsidRDefault="00E41650" w:rsidP="00A322C6">
      <w:pPr>
        <w:tabs>
          <w:tab w:val="left" w:pos="709"/>
        </w:tabs>
        <w:ind w:right="298" w:firstLine="709"/>
        <w:jc w:val="center"/>
        <w:rPr>
          <w:b/>
          <w:bCs/>
          <w:kern w:val="28"/>
        </w:rPr>
      </w:pPr>
      <w:r>
        <w:rPr>
          <w:b/>
          <w:sz w:val="24"/>
          <w:szCs w:val="24"/>
        </w:rPr>
        <w:t>Сводная смета № 3</w:t>
      </w:r>
    </w:p>
    <w:p w14:paraId="6369A4B9" w14:textId="77777777" w:rsidR="00EF0DF8" w:rsidRPr="00370F60" w:rsidRDefault="00EF0DF8" w:rsidP="00EF0DF8">
      <w:pPr>
        <w:tabs>
          <w:tab w:val="left" w:pos="709"/>
        </w:tabs>
        <w:suppressAutoHyphens/>
        <w:ind w:firstLine="709"/>
        <w:rPr>
          <w:b/>
        </w:rPr>
      </w:pPr>
    </w:p>
    <w:p w14:paraId="53AC1E11" w14:textId="410B7E4A" w:rsidR="00EF0DF8" w:rsidRPr="00370F60" w:rsidRDefault="00FF7656" w:rsidP="00A322C6">
      <w:pPr>
        <w:tabs>
          <w:tab w:val="left" w:pos="709"/>
          <w:tab w:val="left" w:leader="underscore" w:pos="7031"/>
        </w:tabs>
        <w:snapToGrid w:val="0"/>
        <w:ind w:firstLine="709"/>
        <w:jc w:val="center"/>
        <w:rPr>
          <w:rFonts w:eastAsia="Calibri"/>
        </w:rPr>
      </w:pPr>
      <w:r w:rsidRPr="00F8603A">
        <w:rPr>
          <w:rFonts w:eastAsia="Calibri"/>
        </w:rPr>
        <w:object w:dxaOrig="2955" w:dyaOrig="810" w14:anchorId="7FD5A47E">
          <v:shape id="_x0000_i1026" type="#_x0000_t75" style="width:147.75pt;height:40.7pt" o:ole="">
            <v:imagedata r:id="rId14" o:title=""/>
          </v:shape>
          <o:OLEObject Type="Embed" ProgID="Package" ShapeID="_x0000_i1026" DrawAspect="Content" ObjectID="_1847868132" r:id="rId15"/>
        </w:object>
      </w:r>
    </w:p>
    <w:p w14:paraId="0D0A475F" w14:textId="77777777" w:rsidR="00EF0DF8" w:rsidRDefault="00EF0DF8" w:rsidP="00EF0DF8">
      <w:pPr>
        <w:tabs>
          <w:tab w:val="left" w:pos="709"/>
          <w:tab w:val="left" w:leader="underscore" w:pos="7031"/>
        </w:tabs>
        <w:snapToGrid w:val="0"/>
        <w:ind w:firstLine="709"/>
        <w:rPr>
          <w:rFonts w:eastAsia="Calibri"/>
        </w:rPr>
      </w:pPr>
    </w:p>
    <w:p w14:paraId="5E60CF24" w14:textId="77777777" w:rsidR="00EF0DF8" w:rsidRDefault="00EF0DF8" w:rsidP="00EF0DF8">
      <w:pPr>
        <w:tabs>
          <w:tab w:val="left" w:pos="709"/>
          <w:tab w:val="left" w:leader="underscore" w:pos="7031"/>
        </w:tabs>
        <w:snapToGrid w:val="0"/>
        <w:ind w:firstLine="709"/>
        <w:rPr>
          <w:rFonts w:eastAsia="Calibri"/>
        </w:rPr>
      </w:pPr>
    </w:p>
    <w:p w14:paraId="42F78ACB" w14:textId="77777777" w:rsidR="00EF0DF8" w:rsidRDefault="00EF0DF8" w:rsidP="00EF0DF8">
      <w:pPr>
        <w:tabs>
          <w:tab w:val="left" w:pos="709"/>
          <w:tab w:val="left" w:leader="underscore" w:pos="7031"/>
        </w:tabs>
        <w:snapToGrid w:val="0"/>
        <w:ind w:firstLine="709"/>
        <w:rPr>
          <w:rFonts w:eastAsia="Calibri"/>
        </w:rPr>
      </w:pPr>
    </w:p>
    <w:p w14:paraId="2D946B1C" w14:textId="77777777" w:rsidR="00EF0DF8" w:rsidRDefault="00EF0DF8" w:rsidP="00EF0DF8">
      <w:pPr>
        <w:tabs>
          <w:tab w:val="left" w:pos="709"/>
          <w:tab w:val="left" w:leader="underscore" w:pos="7031"/>
        </w:tabs>
        <w:snapToGrid w:val="0"/>
        <w:ind w:firstLine="709"/>
        <w:rPr>
          <w:rFonts w:eastAsia="Calibri"/>
        </w:rPr>
      </w:pPr>
    </w:p>
    <w:p w14:paraId="31DDD116" w14:textId="77777777" w:rsidR="00EF0DF8" w:rsidRDefault="00EF0DF8" w:rsidP="00EF0DF8">
      <w:pPr>
        <w:tabs>
          <w:tab w:val="left" w:pos="709"/>
          <w:tab w:val="left" w:leader="underscore" w:pos="7031"/>
        </w:tabs>
        <w:snapToGrid w:val="0"/>
        <w:ind w:firstLine="709"/>
        <w:rPr>
          <w:rFonts w:eastAsia="Calibri"/>
        </w:rPr>
      </w:pPr>
    </w:p>
    <w:p w14:paraId="25AB1083" w14:textId="77777777" w:rsidR="00EF0DF8" w:rsidRDefault="00EF0DF8" w:rsidP="00EF0DF8">
      <w:pPr>
        <w:tabs>
          <w:tab w:val="left" w:pos="709"/>
          <w:tab w:val="left" w:leader="underscore" w:pos="7031"/>
        </w:tabs>
        <w:snapToGrid w:val="0"/>
        <w:ind w:firstLine="709"/>
        <w:rPr>
          <w:rFonts w:eastAsia="Calibri"/>
        </w:rPr>
      </w:pPr>
    </w:p>
    <w:p w14:paraId="2EA52B10" w14:textId="77777777" w:rsidR="00EF0DF8" w:rsidRPr="00370F60" w:rsidRDefault="00EF0DF8" w:rsidP="00EF0DF8">
      <w:pPr>
        <w:tabs>
          <w:tab w:val="left" w:pos="709"/>
          <w:tab w:val="left" w:leader="underscore" w:pos="7031"/>
        </w:tabs>
        <w:snapToGrid w:val="0"/>
        <w:ind w:firstLine="709"/>
        <w:rPr>
          <w:rFonts w:eastAsia="Calibri"/>
        </w:rPr>
      </w:pPr>
    </w:p>
    <w:tbl>
      <w:tblPr>
        <w:tblStyle w:val="a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B2415B" w:rsidRPr="00A322C6" w14:paraId="2C43917C" w14:textId="77777777" w:rsidTr="0058159A">
        <w:tc>
          <w:tcPr>
            <w:tcW w:w="5098" w:type="dxa"/>
          </w:tcPr>
          <w:p w14:paraId="5682A5AB" w14:textId="77777777" w:rsidR="00B2415B" w:rsidRPr="00A322C6" w:rsidRDefault="00B2415B" w:rsidP="0058159A">
            <w:pPr>
              <w:tabs>
                <w:tab w:val="left" w:pos="709"/>
              </w:tabs>
              <w:rPr>
                <w:rFonts w:ascii="Times New Roman" w:hAnsi="Times New Roman"/>
              </w:rPr>
            </w:pPr>
            <w:r w:rsidRPr="00A322C6">
              <w:rPr>
                <w:rFonts w:ascii="Times New Roman" w:hAnsi="Times New Roman"/>
              </w:rPr>
              <w:t xml:space="preserve">ЗАКАЗЧИК </w:t>
            </w:r>
          </w:p>
        </w:tc>
        <w:tc>
          <w:tcPr>
            <w:tcW w:w="5098" w:type="dxa"/>
          </w:tcPr>
          <w:p w14:paraId="6D1A7D3D" w14:textId="77777777" w:rsidR="00B2415B" w:rsidRPr="00A322C6" w:rsidRDefault="00B2415B" w:rsidP="0058159A">
            <w:pPr>
              <w:tabs>
                <w:tab w:val="left" w:pos="709"/>
              </w:tabs>
              <w:rPr>
                <w:rFonts w:ascii="Times New Roman" w:hAnsi="Times New Roman"/>
              </w:rPr>
            </w:pPr>
            <w:r w:rsidRPr="00A322C6">
              <w:rPr>
                <w:rFonts w:ascii="Times New Roman" w:hAnsi="Times New Roman"/>
              </w:rPr>
              <w:t>ПОДРЯДЧИК</w:t>
            </w:r>
          </w:p>
        </w:tc>
      </w:tr>
      <w:tr w:rsidR="00B2415B" w:rsidRPr="00A322C6" w14:paraId="6FB7BA13" w14:textId="77777777" w:rsidTr="0058159A">
        <w:tc>
          <w:tcPr>
            <w:tcW w:w="5098" w:type="dxa"/>
            <w:vAlign w:val="center"/>
          </w:tcPr>
          <w:p w14:paraId="3731137F" w14:textId="77777777" w:rsidR="00B2415B" w:rsidRPr="00B2415B" w:rsidRDefault="00B2415B" w:rsidP="0058159A">
            <w:pPr>
              <w:spacing w:before="0" w:after="0" w:line="240" w:lineRule="auto"/>
              <w:ind w:firstLine="0"/>
              <w:rPr>
                <w:rFonts w:ascii="Times New Roman" w:hAnsi="Times New Roman"/>
              </w:rPr>
            </w:pPr>
            <w:r w:rsidRPr="00B2415B">
              <w:rPr>
                <w:rFonts w:ascii="Times New Roman" w:hAnsi="Times New Roman"/>
              </w:rPr>
              <w:t xml:space="preserve">Ректор </w:t>
            </w:r>
          </w:p>
          <w:p w14:paraId="70C5B39E" w14:textId="77777777" w:rsidR="00B2415B" w:rsidRPr="00B2415B" w:rsidRDefault="00B2415B" w:rsidP="0058159A">
            <w:pPr>
              <w:spacing w:before="0" w:after="0" w:line="240" w:lineRule="auto"/>
              <w:ind w:firstLine="0"/>
              <w:rPr>
                <w:rFonts w:ascii="Times New Roman" w:hAnsi="Times New Roman"/>
              </w:rPr>
            </w:pPr>
            <w:r w:rsidRPr="00B2415B">
              <w:rPr>
                <w:rFonts w:ascii="Times New Roman" w:hAnsi="Times New Roman"/>
              </w:rPr>
              <w:t xml:space="preserve">В.С. </w:t>
            </w:r>
            <w:proofErr w:type="spellStart"/>
            <w:r w:rsidRPr="00B2415B">
              <w:rPr>
                <w:rFonts w:ascii="Times New Roman" w:hAnsi="Times New Roman"/>
              </w:rPr>
              <w:t>Лузан</w:t>
            </w:r>
            <w:proofErr w:type="spellEnd"/>
            <w:r w:rsidRPr="00B2415B">
              <w:rPr>
                <w:rFonts w:ascii="Times New Roman" w:hAnsi="Times New Roman"/>
              </w:rPr>
              <w:t xml:space="preserve"> </w:t>
            </w:r>
          </w:p>
          <w:p w14:paraId="6B88B559" w14:textId="77777777" w:rsidR="00B2415B" w:rsidRPr="00A322C6" w:rsidRDefault="00B2415B" w:rsidP="0058159A">
            <w:pPr>
              <w:tabs>
                <w:tab w:val="left" w:pos="709"/>
              </w:tabs>
              <w:spacing w:before="0" w:after="0"/>
              <w:ind w:firstLine="0"/>
              <w:rPr>
                <w:rFonts w:ascii="Times New Roman" w:hAnsi="Times New Roman"/>
              </w:rPr>
            </w:pPr>
            <w:r w:rsidRPr="00B2415B">
              <w:rPr>
                <w:rFonts w:ascii="Times New Roman" w:hAnsi="Times New Roman"/>
              </w:rPr>
              <w:t>Подписано ЭП</w:t>
            </w:r>
          </w:p>
        </w:tc>
        <w:tc>
          <w:tcPr>
            <w:tcW w:w="5098" w:type="dxa"/>
          </w:tcPr>
          <w:p w14:paraId="76A20865" w14:textId="77777777" w:rsidR="00B2415B" w:rsidRDefault="00B2415B" w:rsidP="0058159A">
            <w:pPr>
              <w:spacing w:before="0" w:after="0"/>
              <w:ind w:firstLine="0"/>
            </w:pPr>
            <w:r>
              <w:t>_________</w:t>
            </w:r>
          </w:p>
          <w:p w14:paraId="41290EA4" w14:textId="77777777" w:rsidR="00B2415B" w:rsidRDefault="00B2415B" w:rsidP="0058159A">
            <w:pPr>
              <w:spacing w:before="0" w:after="0"/>
              <w:ind w:firstLine="0"/>
            </w:pPr>
            <w:r>
              <w:t>_________</w:t>
            </w:r>
          </w:p>
          <w:p w14:paraId="5F237E78" w14:textId="77777777" w:rsidR="00B2415B" w:rsidRPr="00A322C6" w:rsidRDefault="00B2415B" w:rsidP="0058159A">
            <w:pPr>
              <w:tabs>
                <w:tab w:val="left" w:pos="709"/>
              </w:tabs>
              <w:spacing w:before="0"/>
              <w:ind w:firstLine="0"/>
              <w:rPr>
                <w:rFonts w:ascii="Times New Roman" w:hAnsi="Times New Roman"/>
              </w:rPr>
            </w:pPr>
            <w:r>
              <w:t>_________</w:t>
            </w:r>
          </w:p>
        </w:tc>
      </w:tr>
    </w:tbl>
    <w:p w14:paraId="548C4B79" w14:textId="77777777" w:rsidR="00EF0DF8" w:rsidRPr="00370F60" w:rsidRDefault="00EF0DF8" w:rsidP="00EF0DF8">
      <w:pPr>
        <w:tabs>
          <w:tab w:val="left" w:pos="709"/>
        </w:tabs>
        <w:ind w:firstLine="709"/>
      </w:pPr>
    </w:p>
    <w:p w14:paraId="24F4E85A" w14:textId="7674185D" w:rsidR="006C1416" w:rsidRDefault="006C1416">
      <w:pPr>
        <w:spacing w:before="0" w:after="0" w:line="240" w:lineRule="auto"/>
        <w:ind w:firstLine="0"/>
        <w:jc w:val="left"/>
        <w:rPr>
          <w:rFonts w:eastAsiaTheme="minorHAnsi"/>
          <w:b/>
          <w:bCs/>
          <w:sz w:val="24"/>
          <w:szCs w:val="24"/>
          <w:lang w:eastAsia="en-US"/>
        </w:rPr>
      </w:pPr>
      <w:r>
        <w:rPr>
          <w:rFonts w:eastAsiaTheme="minorHAnsi"/>
          <w:b/>
          <w:bCs/>
          <w:sz w:val="24"/>
          <w:szCs w:val="24"/>
          <w:lang w:eastAsia="en-US"/>
        </w:rPr>
        <w:br w:type="page"/>
      </w:r>
    </w:p>
    <w:p w14:paraId="5BD81E4D" w14:textId="56A0D5C3" w:rsidR="006C1416" w:rsidRPr="00370F60" w:rsidRDefault="006C1416" w:rsidP="006C1416">
      <w:pPr>
        <w:tabs>
          <w:tab w:val="left" w:pos="709"/>
        </w:tabs>
        <w:ind w:left="-993" w:firstLine="709"/>
        <w:jc w:val="right"/>
      </w:pPr>
      <w:r w:rsidRPr="00370F60">
        <w:rPr>
          <w:bCs/>
          <w:kern w:val="28"/>
        </w:rPr>
        <w:lastRenderedPageBreak/>
        <w:t>Приложение №</w:t>
      </w:r>
      <w:r>
        <w:rPr>
          <w:bCs/>
          <w:kern w:val="28"/>
        </w:rPr>
        <w:t xml:space="preserve"> 3 </w:t>
      </w:r>
      <w:r w:rsidRPr="00370F60">
        <w:t xml:space="preserve">к </w:t>
      </w:r>
      <w:r>
        <w:t>Договор</w:t>
      </w:r>
      <w:r w:rsidRPr="00370F60">
        <w:t>у</w:t>
      </w:r>
    </w:p>
    <w:p w14:paraId="02D31EF4" w14:textId="1A70E66E" w:rsidR="00B2415B" w:rsidRDefault="006C1416" w:rsidP="00B2415B">
      <w:pPr>
        <w:tabs>
          <w:tab w:val="left" w:pos="709"/>
        </w:tabs>
        <w:suppressAutoHyphens/>
        <w:spacing w:before="0" w:after="0" w:line="240" w:lineRule="auto"/>
        <w:ind w:firstLine="709"/>
        <w:jc w:val="right"/>
      </w:pPr>
      <w:r w:rsidRPr="00370F60">
        <w:t>о</w:t>
      </w:r>
      <w:r w:rsidR="00B2415B">
        <w:t>т «____» ____________ 20__ г.</w:t>
      </w:r>
    </w:p>
    <w:p w14:paraId="3482EFA4" w14:textId="0CD5D82E" w:rsidR="00B2415B" w:rsidRPr="00653296" w:rsidRDefault="00B2415B" w:rsidP="00B2415B">
      <w:pPr>
        <w:tabs>
          <w:tab w:val="left" w:pos="709"/>
        </w:tabs>
        <w:suppressAutoHyphens/>
        <w:spacing w:before="0" w:after="0" w:line="240" w:lineRule="auto"/>
        <w:ind w:firstLine="709"/>
        <w:jc w:val="right"/>
        <w:rPr>
          <w:spacing w:val="20"/>
          <w:kern w:val="2"/>
          <w:sz w:val="24"/>
          <w:szCs w:val="24"/>
          <w:lang w:eastAsia="ar-SA"/>
        </w:rPr>
      </w:pPr>
      <w:r w:rsidRPr="00B2415B">
        <w:t xml:space="preserve">№ </w:t>
      </w:r>
      <w:r w:rsidRPr="00B2415B">
        <w:rPr>
          <w:bCs/>
          <w:caps/>
        </w:rPr>
        <w:t>ПСД (АЗ)-22</w:t>
      </w:r>
    </w:p>
    <w:p w14:paraId="56B1A0CA" w14:textId="62716D82" w:rsidR="00000E87" w:rsidRPr="00B2415B" w:rsidRDefault="00000E87" w:rsidP="00000E87">
      <w:pPr>
        <w:tabs>
          <w:tab w:val="left" w:pos="709"/>
        </w:tabs>
        <w:ind w:left="-993" w:firstLine="709"/>
        <w:jc w:val="right"/>
      </w:pPr>
    </w:p>
    <w:p w14:paraId="5ED7A105" w14:textId="6A7647E9" w:rsidR="00205429" w:rsidRDefault="00205429" w:rsidP="00000E87">
      <w:pPr>
        <w:tabs>
          <w:tab w:val="left" w:pos="709"/>
        </w:tabs>
        <w:ind w:left="-993" w:firstLine="709"/>
        <w:jc w:val="right"/>
        <w:rPr>
          <w:rFonts w:eastAsiaTheme="minorHAnsi"/>
          <w:b/>
          <w:bCs/>
          <w:sz w:val="24"/>
          <w:szCs w:val="24"/>
          <w:lang w:eastAsia="en-US"/>
        </w:rPr>
      </w:pPr>
    </w:p>
    <w:p w14:paraId="2EBB3267" w14:textId="77777777" w:rsidR="006C1416" w:rsidRPr="008E05C1" w:rsidRDefault="006C1416" w:rsidP="006C1416">
      <w:pPr>
        <w:tabs>
          <w:tab w:val="left" w:pos="450"/>
          <w:tab w:val="right" w:pos="9354"/>
        </w:tabs>
        <w:ind w:firstLine="709"/>
        <w:jc w:val="center"/>
        <w:rPr>
          <w:b/>
        </w:rPr>
      </w:pPr>
      <w:r w:rsidRPr="008E05C1">
        <w:rPr>
          <w:b/>
        </w:rPr>
        <w:t>ГРАФИК ВЫПОЛНЕНИЯ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7"/>
        <w:gridCol w:w="5212"/>
        <w:gridCol w:w="2232"/>
        <w:gridCol w:w="2188"/>
      </w:tblGrid>
      <w:tr w:rsidR="006C1416" w:rsidRPr="008E05C1" w14:paraId="63CEED0A" w14:textId="77777777" w:rsidTr="006C1416">
        <w:trPr>
          <w:trHeight w:val="291"/>
          <w:jc w:val="center"/>
        </w:trPr>
        <w:tc>
          <w:tcPr>
            <w:tcW w:w="404" w:type="pct"/>
            <w:vMerge w:val="restart"/>
            <w:tcBorders>
              <w:top w:val="single" w:sz="4" w:space="0" w:color="auto"/>
              <w:left w:val="single" w:sz="4" w:space="0" w:color="auto"/>
              <w:right w:val="single" w:sz="4" w:space="0" w:color="auto"/>
            </w:tcBorders>
            <w:vAlign w:val="center"/>
          </w:tcPr>
          <w:p w14:paraId="77CD2D4B" w14:textId="77777777" w:rsidR="006C1416" w:rsidRPr="008E05C1" w:rsidRDefault="006C1416" w:rsidP="006C1416">
            <w:pPr>
              <w:shd w:val="clear" w:color="auto" w:fill="FFFFFF"/>
              <w:ind w:firstLine="0"/>
              <w:rPr>
                <w:b/>
                <w:spacing w:val="-1"/>
                <w:sz w:val="20"/>
                <w:szCs w:val="20"/>
              </w:rPr>
            </w:pPr>
            <w:r w:rsidRPr="008E05C1">
              <w:rPr>
                <w:b/>
                <w:spacing w:val="-1"/>
                <w:sz w:val="20"/>
                <w:szCs w:val="20"/>
              </w:rPr>
              <w:t>№ п/п</w:t>
            </w:r>
          </w:p>
        </w:tc>
        <w:tc>
          <w:tcPr>
            <w:tcW w:w="2487" w:type="pct"/>
            <w:vMerge w:val="restart"/>
            <w:tcBorders>
              <w:top w:val="single" w:sz="4" w:space="0" w:color="auto"/>
              <w:left w:val="single" w:sz="4" w:space="0" w:color="auto"/>
              <w:right w:val="single" w:sz="4" w:space="0" w:color="auto"/>
            </w:tcBorders>
            <w:vAlign w:val="center"/>
          </w:tcPr>
          <w:p w14:paraId="154F9B3F" w14:textId="45F1E076" w:rsidR="006C1416" w:rsidRPr="008E05C1" w:rsidRDefault="006C1416" w:rsidP="006C1416">
            <w:pPr>
              <w:shd w:val="clear" w:color="auto" w:fill="FFFFFF"/>
              <w:jc w:val="center"/>
              <w:rPr>
                <w:b/>
                <w:spacing w:val="-1"/>
                <w:sz w:val="20"/>
                <w:szCs w:val="20"/>
              </w:rPr>
            </w:pPr>
            <w:r w:rsidRPr="008E05C1">
              <w:rPr>
                <w:b/>
                <w:spacing w:val="-1"/>
                <w:sz w:val="20"/>
                <w:szCs w:val="20"/>
              </w:rPr>
              <w:t>Наименование видов работ (этапов выполнения работ)</w:t>
            </w:r>
          </w:p>
        </w:tc>
        <w:tc>
          <w:tcPr>
            <w:tcW w:w="2109" w:type="pct"/>
            <w:gridSpan w:val="2"/>
            <w:tcBorders>
              <w:top w:val="single" w:sz="4" w:space="0" w:color="auto"/>
              <w:left w:val="single" w:sz="4" w:space="0" w:color="auto"/>
              <w:bottom w:val="single" w:sz="4" w:space="0" w:color="auto"/>
              <w:right w:val="single" w:sz="4" w:space="0" w:color="auto"/>
            </w:tcBorders>
            <w:vAlign w:val="center"/>
          </w:tcPr>
          <w:p w14:paraId="2A038340" w14:textId="77777777" w:rsidR="006C1416" w:rsidRPr="008E05C1" w:rsidRDefault="006C1416" w:rsidP="00A82B4A">
            <w:pPr>
              <w:shd w:val="clear" w:color="auto" w:fill="FFFFFF"/>
              <w:jc w:val="center"/>
              <w:rPr>
                <w:b/>
                <w:spacing w:val="-1"/>
                <w:sz w:val="20"/>
                <w:szCs w:val="20"/>
              </w:rPr>
            </w:pPr>
            <w:r w:rsidRPr="008E05C1">
              <w:rPr>
                <w:b/>
                <w:spacing w:val="-1"/>
                <w:sz w:val="20"/>
                <w:szCs w:val="20"/>
              </w:rPr>
              <w:t>Срок выполнения работ (этапов выполнения работ)</w:t>
            </w:r>
          </w:p>
        </w:tc>
      </w:tr>
      <w:tr w:rsidR="006C1416" w:rsidRPr="008E05C1" w14:paraId="0C64FD13" w14:textId="77777777" w:rsidTr="006C1416">
        <w:trPr>
          <w:trHeight w:val="291"/>
          <w:jc w:val="center"/>
        </w:trPr>
        <w:tc>
          <w:tcPr>
            <w:tcW w:w="404" w:type="pct"/>
            <w:vMerge/>
            <w:tcBorders>
              <w:left w:val="single" w:sz="4" w:space="0" w:color="auto"/>
              <w:bottom w:val="single" w:sz="4" w:space="0" w:color="auto"/>
              <w:right w:val="single" w:sz="4" w:space="0" w:color="auto"/>
            </w:tcBorders>
            <w:vAlign w:val="center"/>
          </w:tcPr>
          <w:p w14:paraId="14687AB8" w14:textId="77777777" w:rsidR="006C1416" w:rsidRPr="008E05C1" w:rsidRDefault="006C1416" w:rsidP="00A82B4A">
            <w:pPr>
              <w:shd w:val="clear" w:color="auto" w:fill="FFFFFF"/>
              <w:jc w:val="center"/>
              <w:rPr>
                <w:b/>
                <w:spacing w:val="-1"/>
                <w:sz w:val="20"/>
                <w:szCs w:val="20"/>
              </w:rPr>
            </w:pPr>
          </w:p>
        </w:tc>
        <w:tc>
          <w:tcPr>
            <w:tcW w:w="2487" w:type="pct"/>
            <w:vMerge/>
            <w:tcBorders>
              <w:left w:val="single" w:sz="4" w:space="0" w:color="auto"/>
              <w:bottom w:val="single" w:sz="4" w:space="0" w:color="auto"/>
              <w:right w:val="single" w:sz="4" w:space="0" w:color="auto"/>
            </w:tcBorders>
            <w:vAlign w:val="center"/>
          </w:tcPr>
          <w:p w14:paraId="07388F68" w14:textId="77777777" w:rsidR="006C1416" w:rsidRPr="008E05C1" w:rsidRDefault="006C1416" w:rsidP="00A82B4A">
            <w:pPr>
              <w:shd w:val="clear" w:color="auto" w:fill="FFFFFF"/>
              <w:jc w:val="center"/>
              <w:rPr>
                <w:b/>
                <w:spacing w:val="-1"/>
                <w:sz w:val="20"/>
                <w:szCs w:val="20"/>
              </w:rPr>
            </w:pPr>
          </w:p>
        </w:tc>
        <w:tc>
          <w:tcPr>
            <w:tcW w:w="1065" w:type="pct"/>
            <w:tcBorders>
              <w:top w:val="single" w:sz="4" w:space="0" w:color="auto"/>
              <w:left w:val="single" w:sz="4" w:space="0" w:color="auto"/>
              <w:bottom w:val="single" w:sz="4" w:space="0" w:color="auto"/>
              <w:right w:val="single" w:sz="4" w:space="0" w:color="auto"/>
            </w:tcBorders>
            <w:vAlign w:val="center"/>
          </w:tcPr>
          <w:p w14:paraId="1FE242DA" w14:textId="77777777" w:rsidR="006C1416" w:rsidRPr="008E05C1" w:rsidRDefault="006C1416" w:rsidP="00A82B4A">
            <w:pPr>
              <w:shd w:val="clear" w:color="auto" w:fill="FFFFFF"/>
              <w:jc w:val="center"/>
              <w:rPr>
                <w:b/>
                <w:spacing w:val="-1"/>
                <w:sz w:val="20"/>
                <w:szCs w:val="20"/>
              </w:rPr>
            </w:pPr>
            <w:r w:rsidRPr="008E05C1">
              <w:rPr>
                <w:b/>
                <w:spacing w:val="-1"/>
                <w:sz w:val="20"/>
                <w:szCs w:val="20"/>
              </w:rPr>
              <w:t>Дата начала выполнения работ</w:t>
            </w:r>
          </w:p>
        </w:tc>
        <w:tc>
          <w:tcPr>
            <w:tcW w:w="1044" w:type="pct"/>
            <w:tcBorders>
              <w:top w:val="single" w:sz="4" w:space="0" w:color="auto"/>
              <w:left w:val="single" w:sz="4" w:space="0" w:color="auto"/>
              <w:bottom w:val="single" w:sz="4" w:space="0" w:color="auto"/>
              <w:right w:val="single" w:sz="4" w:space="0" w:color="auto"/>
            </w:tcBorders>
            <w:vAlign w:val="center"/>
          </w:tcPr>
          <w:p w14:paraId="462B7645" w14:textId="77777777" w:rsidR="006C1416" w:rsidRPr="008E05C1" w:rsidRDefault="006C1416" w:rsidP="00A82B4A">
            <w:pPr>
              <w:shd w:val="clear" w:color="auto" w:fill="FFFFFF"/>
              <w:jc w:val="center"/>
              <w:rPr>
                <w:b/>
                <w:spacing w:val="-1"/>
                <w:sz w:val="20"/>
                <w:szCs w:val="20"/>
              </w:rPr>
            </w:pPr>
            <w:r w:rsidRPr="008E05C1">
              <w:rPr>
                <w:b/>
                <w:spacing w:val="-1"/>
                <w:sz w:val="20"/>
                <w:szCs w:val="20"/>
              </w:rPr>
              <w:t>Дата окончания выполнения работ</w:t>
            </w:r>
          </w:p>
        </w:tc>
      </w:tr>
      <w:tr w:rsidR="006C1416" w:rsidRPr="008E05C1" w14:paraId="487AEE0E" w14:textId="77777777" w:rsidTr="006C1416">
        <w:trPr>
          <w:trHeight w:val="291"/>
          <w:jc w:val="center"/>
        </w:trPr>
        <w:tc>
          <w:tcPr>
            <w:tcW w:w="404" w:type="pct"/>
            <w:tcBorders>
              <w:top w:val="single" w:sz="4" w:space="0" w:color="auto"/>
              <w:left w:val="single" w:sz="4" w:space="0" w:color="auto"/>
              <w:bottom w:val="single" w:sz="4" w:space="0" w:color="auto"/>
              <w:right w:val="single" w:sz="4" w:space="0" w:color="auto"/>
            </w:tcBorders>
            <w:vAlign w:val="center"/>
          </w:tcPr>
          <w:p w14:paraId="194D8ABC" w14:textId="77777777" w:rsidR="006C1416" w:rsidRPr="008E05C1" w:rsidRDefault="006C1416" w:rsidP="006C1416">
            <w:pPr>
              <w:shd w:val="clear" w:color="auto" w:fill="FFFFFF"/>
              <w:ind w:firstLine="0"/>
              <w:rPr>
                <w:b/>
                <w:spacing w:val="-1"/>
              </w:rPr>
            </w:pPr>
            <w:r w:rsidRPr="008E05C1">
              <w:rPr>
                <w:b/>
                <w:spacing w:val="-1"/>
              </w:rPr>
              <w:t>1</w:t>
            </w:r>
          </w:p>
        </w:tc>
        <w:tc>
          <w:tcPr>
            <w:tcW w:w="2487" w:type="pct"/>
            <w:tcBorders>
              <w:top w:val="single" w:sz="4" w:space="0" w:color="auto"/>
              <w:left w:val="single" w:sz="4" w:space="0" w:color="auto"/>
              <w:bottom w:val="single" w:sz="4" w:space="0" w:color="auto"/>
              <w:right w:val="single" w:sz="4" w:space="0" w:color="auto"/>
            </w:tcBorders>
            <w:vAlign w:val="center"/>
          </w:tcPr>
          <w:p w14:paraId="4ED0170D" w14:textId="77777777" w:rsidR="006C1416" w:rsidRPr="008E05C1" w:rsidRDefault="006C1416" w:rsidP="00A82B4A">
            <w:pPr>
              <w:shd w:val="clear" w:color="auto" w:fill="FFFFFF"/>
              <w:jc w:val="center"/>
              <w:rPr>
                <w:b/>
                <w:spacing w:val="-1"/>
              </w:rPr>
            </w:pPr>
            <w:r w:rsidRPr="008E05C1">
              <w:rPr>
                <w:b/>
                <w:spacing w:val="-1"/>
              </w:rPr>
              <w:t>2</w:t>
            </w:r>
          </w:p>
        </w:tc>
        <w:tc>
          <w:tcPr>
            <w:tcW w:w="1065" w:type="pct"/>
            <w:tcBorders>
              <w:top w:val="single" w:sz="4" w:space="0" w:color="auto"/>
              <w:left w:val="single" w:sz="4" w:space="0" w:color="auto"/>
              <w:bottom w:val="single" w:sz="4" w:space="0" w:color="auto"/>
              <w:right w:val="single" w:sz="4" w:space="0" w:color="auto"/>
            </w:tcBorders>
            <w:vAlign w:val="center"/>
          </w:tcPr>
          <w:p w14:paraId="201135E0" w14:textId="77777777" w:rsidR="006C1416" w:rsidRPr="008E05C1" w:rsidRDefault="006C1416" w:rsidP="00A82B4A">
            <w:pPr>
              <w:shd w:val="clear" w:color="auto" w:fill="FFFFFF"/>
              <w:jc w:val="center"/>
              <w:rPr>
                <w:b/>
                <w:spacing w:val="-1"/>
              </w:rPr>
            </w:pPr>
            <w:r w:rsidRPr="008E05C1">
              <w:rPr>
                <w:b/>
                <w:spacing w:val="-1"/>
              </w:rPr>
              <w:t>3</w:t>
            </w:r>
          </w:p>
        </w:tc>
        <w:tc>
          <w:tcPr>
            <w:tcW w:w="1044" w:type="pct"/>
            <w:tcBorders>
              <w:top w:val="single" w:sz="4" w:space="0" w:color="auto"/>
              <w:left w:val="single" w:sz="4" w:space="0" w:color="auto"/>
              <w:bottom w:val="single" w:sz="4" w:space="0" w:color="auto"/>
              <w:right w:val="single" w:sz="4" w:space="0" w:color="auto"/>
            </w:tcBorders>
            <w:vAlign w:val="center"/>
          </w:tcPr>
          <w:p w14:paraId="4F4C9848" w14:textId="77777777" w:rsidR="006C1416" w:rsidRPr="008E05C1" w:rsidRDefault="006C1416" w:rsidP="00A82B4A">
            <w:pPr>
              <w:shd w:val="clear" w:color="auto" w:fill="FFFFFF"/>
              <w:jc w:val="center"/>
              <w:rPr>
                <w:b/>
                <w:spacing w:val="-1"/>
              </w:rPr>
            </w:pPr>
            <w:r w:rsidRPr="008E05C1">
              <w:rPr>
                <w:b/>
                <w:spacing w:val="-1"/>
              </w:rPr>
              <w:t>4</w:t>
            </w:r>
          </w:p>
        </w:tc>
      </w:tr>
      <w:tr w:rsidR="006C1416" w:rsidRPr="008E05C1" w14:paraId="1F3FE089" w14:textId="77777777" w:rsidTr="006C1416">
        <w:trPr>
          <w:trHeight w:val="291"/>
          <w:jc w:val="center"/>
        </w:trPr>
        <w:tc>
          <w:tcPr>
            <w:tcW w:w="404" w:type="pct"/>
            <w:tcBorders>
              <w:top w:val="single" w:sz="4" w:space="0" w:color="auto"/>
              <w:left w:val="single" w:sz="4" w:space="0" w:color="auto"/>
              <w:bottom w:val="single" w:sz="4" w:space="0" w:color="auto"/>
              <w:right w:val="single" w:sz="4" w:space="0" w:color="auto"/>
            </w:tcBorders>
            <w:vAlign w:val="center"/>
          </w:tcPr>
          <w:p w14:paraId="2F0B5824" w14:textId="77777777" w:rsidR="006C1416" w:rsidRPr="008E05C1" w:rsidRDefault="006C1416" w:rsidP="006C1416">
            <w:pPr>
              <w:shd w:val="clear" w:color="auto" w:fill="FFFFFF"/>
              <w:ind w:firstLine="0"/>
              <w:rPr>
                <w:spacing w:val="-1"/>
              </w:rPr>
            </w:pPr>
          </w:p>
        </w:tc>
        <w:tc>
          <w:tcPr>
            <w:tcW w:w="2487" w:type="pct"/>
            <w:tcBorders>
              <w:top w:val="single" w:sz="4" w:space="0" w:color="auto"/>
              <w:left w:val="single" w:sz="4" w:space="0" w:color="auto"/>
              <w:bottom w:val="single" w:sz="4" w:space="0" w:color="auto"/>
              <w:right w:val="single" w:sz="4" w:space="0" w:color="auto"/>
            </w:tcBorders>
            <w:vAlign w:val="center"/>
          </w:tcPr>
          <w:p w14:paraId="61413ABD" w14:textId="77777777" w:rsidR="006C1416" w:rsidRPr="008E05C1" w:rsidRDefault="006C1416" w:rsidP="00A82B4A">
            <w:pPr>
              <w:shd w:val="clear" w:color="auto" w:fill="FFFFFF"/>
              <w:rPr>
                <w:spacing w:val="-1"/>
              </w:rPr>
            </w:pPr>
          </w:p>
        </w:tc>
        <w:tc>
          <w:tcPr>
            <w:tcW w:w="1065" w:type="pct"/>
            <w:tcBorders>
              <w:top w:val="single" w:sz="4" w:space="0" w:color="auto"/>
              <w:left w:val="single" w:sz="4" w:space="0" w:color="auto"/>
              <w:bottom w:val="single" w:sz="4" w:space="0" w:color="auto"/>
              <w:right w:val="single" w:sz="4" w:space="0" w:color="auto"/>
            </w:tcBorders>
            <w:vAlign w:val="center"/>
          </w:tcPr>
          <w:p w14:paraId="1E774073" w14:textId="77777777" w:rsidR="006C1416" w:rsidRPr="008E05C1" w:rsidRDefault="006C1416" w:rsidP="00A82B4A">
            <w:pPr>
              <w:shd w:val="clear" w:color="auto" w:fill="FFFFFF"/>
              <w:jc w:val="center"/>
              <w:rPr>
                <w:b/>
                <w:spacing w:val="-1"/>
              </w:rPr>
            </w:pPr>
          </w:p>
        </w:tc>
        <w:tc>
          <w:tcPr>
            <w:tcW w:w="1044" w:type="pct"/>
            <w:tcBorders>
              <w:top w:val="single" w:sz="4" w:space="0" w:color="auto"/>
              <w:left w:val="single" w:sz="4" w:space="0" w:color="auto"/>
              <w:bottom w:val="single" w:sz="4" w:space="0" w:color="auto"/>
              <w:right w:val="single" w:sz="4" w:space="0" w:color="auto"/>
            </w:tcBorders>
            <w:vAlign w:val="center"/>
          </w:tcPr>
          <w:p w14:paraId="5FF042CF" w14:textId="77777777" w:rsidR="006C1416" w:rsidRPr="008E05C1" w:rsidRDefault="006C1416" w:rsidP="00A82B4A">
            <w:pPr>
              <w:shd w:val="clear" w:color="auto" w:fill="FFFFFF"/>
              <w:jc w:val="center"/>
              <w:rPr>
                <w:b/>
                <w:spacing w:val="-1"/>
              </w:rPr>
            </w:pPr>
          </w:p>
        </w:tc>
      </w:tr>
      <w:tr w:rsidR="006C1416" w:rsidRPr="008E05C1" w14:paraId="73DFC7CB" w14:textId="77777777" w:rsidTr="006C1416">
        <w:trPr>
          <w:trHeight w:val="275"/>
          <w:jc w:val="center"/>
        </w:trPr>
        <w:tc>
          <w:tcPr>
            <w:tcW w:w="404" w:type="pct"/>
            <w:tcBorders>
              <w:top w:val="single" w:sz="4" w:space="0" w:color="auto"/>
              <w:left w:val="single" w:sz="4" w:space="0" w:color="auto"/>
              <w:bottom w:val="single" w:sz="4" w:space="0" w:color="auto"/>
              <w:right w:val="single" w:sz="4" w:space="0" w:color="auto"/>
            </w:tcBorders>
            <w:vAlign w:val="center"/>
          </w:tcPr>
          <w:p w14:paraId="7095995F" w14:textId="77777777" w:rsidR="006C1416" w:rsidRPr="008E05C1" w:rsidRDefault="006C1416" w:rsidP="006C1416">
            <w:pPr>
              <w:shd w:val="clear" w:color="auto" w:fill="FFFFFF"/>
              <w:ind w:firstLine="0"/>
              <w:rPr>
                <w:spacing w:val="-1"/>
              </w:rPr>
            </w:pPr>
          </w:p>
        </w:tc>
        <w:tc>
          <w:tcPr>
            <w:tcW w:w="2487" w:type="pct"/>
            <w:tcBorders>
              <w:top w:val="single" w:sz="4" w:space="0" w:color="auto"/>
              <w:left w:val="single" w:sz="4" w:space="0" w:color="auto"/>
              <w:bottom w:val="single" w:sz="4" w:space="0" w:color="auto"/>
              <w:right w:val="single" w:sz="4" w:space="0" w:color="auto"/>
            </w:tcBorders>
            <w:vAlign w:val="center"/>
          </w:tcPr>
          <w:p w14:paraId="3629B4CB" w14:textId="77777777" w:rsidR="006C1416" w:rsidRPr="008E05C1" w:rsidRDefault="006C1416" w:rsidP="00A82B4A">
            <w:pPr>
              <w:shd w:val="clear" w:color="auto" w:fill="FFFFFF"/>
              <w:rPr>
                <w:spacing w:val="-1"/>
              </w:rPr>
            </w:pPr>
          </w:p>
        </w:tc>
        <w:tc>
          <w:tcPr>
            <w:tcW w:w="1065" w:type="pct"/>
            <w:tcBorders>
              <w:top w:val="single" w:sz="4" w:space="0" w:color="auto"/>
              <w:left w:val="single" w:sz="4" w:space="0" w:color="auto"/>
              <w:bottom w:val="single" w:sz="4" w:space="0" w:color="auto"/>
              <w:right w:val="single" w:sz="4" w:space="0" w:color="auto"/>
            </w:tcBorders>
            <w:vAlign w:val="center"/>
          </w:tcPr>
          <w:p w14:paraId="79099D25" w14:textId="77777777" w:rsidR="006C1416" w:rsidRPr="008E05C1" w:rsidRDefault="006C1416" w:rsidP="00A82B4A">
            <w:pPr>
              <w:shd w:val="clear" w:color="auto" w:fill="FFFFFF"/>
              <w:jc w:val="center"/>
              <w:rPr>
                <w:b/>
                <w:spacing w:val="-1"/>
              </w:rPr>
            </w:pPr>
          </w:p>
        </w:tc>
        <w:tc>
          <w:tcPr>
            <w:tcW w:w="1044" w:type="pct"/>
            <w:tcBorders>
              <w:top w:val="single" w:sz="4" w:space="0" w:color="auto"/>
              <w:left w:val="single" w:sz="4" w:space="0" w:color="auto"/>
              <w:bottom w:val="single" w:sz="4" w:space="0" w:color="auto"/>
              <w:right w:val="single" w:sz="4" w:space="0" w:color="auto"/>
            </w:tcBorders>
            <w:vAlign w:val="center"/>
          </w:tcPr>
          <w:p w14:paraId="00DE86A3" w14:textId="77777777" w:rsidR="006C1416" w:rsidRPr="008E05C1" w:rsidRDefault="006C1416" w:rsidP="00A82B4A">
            <w:pPr>
              <w:shd w:val="clear" w:color="auto" w:fill="FFFFFF"/>
              <w:jc w:val="center"/>
              <w:rPr>
                <w:b/>
                <w:spacing w:val="-1"/>
              </w:rPr>
            </w:pPr>
          </w:p>
        </w:tc>
      </w:tr>
    </w:tbl>
    <w:p w14:paraId="6B00B9DF" w14:textId="0AE30259" w:rsidR="006C1416" w:rsidRDefault="006C1416" w:rsidP="006C1416"/>
    <w:p w14:paraId="41DDCB9A" w14:textId="30F9D7CE" w:rsidR="006C1416" w:rsidRDefault="006C1416" w:rsidP="006C1416"/>
    <w:p w14:paraId="7BD8B7B9" w14:textId="136DCC58" w:rsidR="006C1416" w:rsidRDefault="006C1416" w:rsidP="006C1416"/>
    <w:tbl>
      <w:tblPr>
        <w:tblStyle w:val="a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B2415B" w:rsidRPr="00A322C6" w14:paraId="4D24AB41" w14:textId="77777777" w:rsidTr="0058159A">
        <w:tc>
          <w:tcPr>
            <w:tcW w:w="5098" w:type="dxa"/>
          </w:tcPr>
          <w:p w14:paraId="15AA94CD" w14:textId="77777777" w:rsidR="00B2415B" w:rsidRPr="00A322C6" w:rsidRDefault="00B2415B" w:rsidP="0058159A">
            <w:pPr>
              <w:tabs>
                <w:tab w:val="left" w:pos="709"/>
              </w:tabs>
              <w:rPr>
                <w:rFonts w:ascii="Times New Roman" w:hAnsi="Times New Roman"/>
              </w:rPr>
            </w:pPr>
            <w:r w:rsidRPr="00A322C6">
              <w:rPr>
                <w:rFonts w:ascii="Times New Roman" w:hAnsi="Times New Roman"/>
              </w:rPr>
              <w:t xml:space="preserve">ЗАКАЗЧИК </w:t>
            </w:r>
          </w:p>
        </w:tc>
        <w:tc>
          <w:tcPr>
            <w:tcW w:w="5098" w:type="dxa"/>
          </w:tcPr>
          <w:p w14:paraId="4C1B44A1" w14:textId="77777777" w:rsidR="00B2415B" w:rsidRPr="00A322C6" w:rsidRDefault="00B2415B" w:rsidP="0058159A">
            <w:pPr>
              <w:tabs>
                <w:tab w:val="left" w:pos="709"/>
              </w:tabs>
              <w:rPr>
                <w:rFonts w:ascii="Times New Roman" w:hAnsi="Times New Roman"/>
              </w:rPr>
            </w:pPr>
            <w:r w:rsidRPr="00A322C6">
              <w:rPr>
                <w:rFonts w:ascii="Times New Roman" w:hAnsi="Times New Roman"/>
              </w:rPr>
              <w:t>ПОДРЯДЧИК</w:t>
            </w:r>
          </w:p>
        </w:tc>
      </w:tr>
      <w:tr w:rsidR="00B2415B" w:rsidRPr="00A322C6" w14:paraId="183BB474" w14:textId="77777777" w:rsidTr="0058159A">
        <w:tc>
          <w:tcPr>
            <w:tcW w:w="5098" w:type="dxa"/>
            <w:vAlign w:val="center"/>
          </w:tcPr>
          <w:p w14:paraId="12CAC37E" w14:textId="77777777" w:rsidR="00B2415B" w:rsidRPr="00B2415B" w:rsidRDefault="00B2415B" w:rsidP="0058159A">
            <w:pPr>
              <w:spacing w:before="0" w:after="0" w:line="240" w:lineRule="auto"/>
              <w:ind w:firstLine="0"/>
              <w:rPr>
                <w:rFonts w:ascii="Times New Roman" w:hAnsi="Times New Roman"/>
              </w:rPr>
            </w:pPr>
            <w:r w:rsidRPr="00B2415B">
              <w:rPr>
                <w:rFonts w:ascii="Times New Roman" w:hAnsi="Times New Roman"/>
              </w:rPr>
              <w:t xml:space="preserve">Ректор </w:t>
            </w:r>
          </w:p>
          <w:p w14:paraId="07BA7B50" w14:textId="77777777" w:rsidR="00B2415B" w:rsidRPr="00B2415B" w:rsidRDefault="00B2415B" w:rsidP="0058159A">
            <w:pPr>
              <w:spacing w:before="0" w:after="0" w:line="240" w:lineRule="auto"/>
              <w:ind w:firstLine="0"/>
              <w:rPr>
                <w:rFonts w:ascii="Times New Roman" w:hAnsi="Times New Roman"/>
              </w:rPr>
            </w:pPr>
            <w:r w:rsidRPr="00B2415B">
              <w:rPr>
                <w:rFonts w:ascii="Times New Roman" w:hAnsi="Times New Roman"/>
              </w:rPr>
              <w:t xml:space="preserve">В.С. </w:t>
            </w:r>
            <w:proofErr w:type="spellStart"/>
            <w:r w:rsidRPr="00B2415B">
              <w:rPr>
                <w:rFonts w:ascii="Times New Roman" w:hAnsi="Times New Roman"/>
              </w:rPr>
              <w:t>Лузан</w:t>
            </w:r>
            <w:proofErr w:type="spellEnd"/>
            <w:r w:rsidRPr="00B2415B">
              <w:rPr>
                <w:rFonts w:ascii="Times New Roman" w:hAnsi="Times New Roman"/>
              </w:rPr>
              <w:t xml:space="preserve"> </w:t>
            </w:r>
          </w:p>
          <w:p w14:paraId="18196AEE" w14:textId="77777777" w:rsidR="00B2415B" w:rsidRPr="00A322C6" w:rsidRDefault="00B2415B" w:rsidP="0058159A">
            <w:pPr>
              <w:tabs>
                <w:tab w:val="left" w:pos="709"/>
              </w:tabs>
              <w:spacing w:before="0" w:after="0"/>
              <w:ind w:firstLine="0"/>
              <w:rPr>
                <w:rFonts w:ascii="Times New Roman" w:hAnsi="Times New Roman"/>
              </w:rPr>
            </w:pPr>
            <w:r w:rsidRPr="00B2415B">
              <w:rPr>
                <w:rFonts w:ascii="Times New Roman" w:hAnsi="Times New Roman"/>
              </w:rPr>
              <w:t>Подписано ЭП</w:t>
            </w:r>
          </w:p>
        </w:tc>
        <w:tc>
          <w:tcPr>
            <w:tcW w:w="5098" w:type="dxa"/>
          </w:tcPr>
          <w:p w14:paraId="2227EF26" w14:textId="77777777" w:rsidR="00B2415B" w:rsidRDefault="00B2415B" w:rsidP="0058159A">
            <w:pPr>
              <w:spacing w:before="0" w:after="0"/>
              <w:ind w:firstLine="0"/>
            </w:pPr>
            <w:r>
              <w:t>_________</w:t>
            </w:r>
          </w:p>
          <w:p w14:paraId="710E519B" w14:textId="77777777" w:rsidR="00B2415B" w:rsidRDefault="00B2415B" w:rsidP="0058159A">
            <w:pPr>
              <w:spacing w:before="0" w:after="0"/>
              <w:ind w:firstLine="0"/>
            </w:pPr>
            <w:r>
              <w:t>_________</w:t>
            </w:r>
          </w:p>
          <w:p w14:paraId="4D5D881E" w14:textId="77777777" w:rsidR="00B2415B" w:rsidRPr="00A322C6" w:rsidRDefault="00B2415B" w:rsidP="0058159A">
            <w:pPr>
              <w:tabs>
                <w:tab w:val="left" w:pos="709"/>
              </w:tabs>
              <w:spacing w:before="0"/>
              <w:ind w:firstLine="0"/>
              <w:rPr>
                <w:rFonts w:ascii="Times New Roman" w:hAnsi="Times New Roman"/>
              </w:rPr>
            </w:pPr>
            <w:r>
              <w:t>_________</w:t>
            </w:r>
          </w:p>
        </w:tc>
      </w:tr>
    </w:tbl>
    <w:p w14:paraId="4E608791" w14:textId="5652A82B" w:rsidR="006C1416" w:rsidRPr="00653296" w:rsidRDefault="00C4373A" w:rsidP="00583951">
      <w:pPr>
        <w:widowControl w:val="0"/>
        <w:spacing w:before="0" w:after="0" w:line="240" w:lineRule="auto"/>
        <w:ind w:firstLine="0"/>
        <w:rPr>
          <w:rFonts w:eastAsiaTheme="minorHAnsi"/>
          <w:b/>
          <w:bCs/>
          <w:sz w:val="24"/>
          <w:szCs w:val="24"/>
          <w:lang w:eastAsia="en-US"/>
        </w:rPr>
      </w:pPr>
      <w:r>
        <w:rPr>
          <w:rFonts w:eastAsiaTheme="minorHAnsi"/>
          <w:b/>
          <w:bCs/>
          <w:sz w:val="24"/>
          <w:szCs w:val="24"/>
          <w:lang w:eastAsia="en-US"/>
        </w:rPr>
        <w:t xml:space="preserve">  </w:t>
      </w:r>
      <w:r w:rsidR="008F5BB8">
        <w:rPr>
          <w:rFonts w:eastAsiaTheme="minorHAnsi"/>
          <w:b/>
          <w:bCs/>
          <w:sz w:val="24"/>
          <w:szCs w:val="24"/>
          <w:lang w:eastAsia="en-US"/>
        </w:rPr>
        <w:t xml:space="preserve"> </w:t>
      </w:r>
    </w:p>
    <w:sectPr w:rsidR="006C1416" w:rsidRPr="00653296" w:rsidSect="00F26343">
      <w:headerReference w:type="default" r:id="rId16"/>
      <w:footerReference w:type="default" r:id="rId17"/>
      <w:footnotePr>
        <w:numRestart w:val="eachSect"/>
      </w:footnotePr>
      <w:pgSz w:w="11907" w:h="16839" w:code="9"/>
      <w:pgMar w:top="567" w:right="567" w:bottom="567" w:left="851" w:header="0" w:footer="397"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80AED" w14:textId="77777777" w:rsidR="004673D3" w:rsidRDefault="004673D3">
      <w:pPr>
        <w:spacing w:before="0" w:after="0" w:line="240" w:lineRule="auto"/>
      </w:pPr>
      <w:r>
        <w:separator/>
      </w:r>
    </w:p>
  </w:endnote>
  <w:endnote w:type="continuationSeparator" w:id="0">
    <w:p w14:paraId="0B565B33" w14:textId="77777777" w:rsidR="004673D3" w:rsidRDefault="004673D3">
      <w:pPr>
        <w:spacing w:before="0" w:after="0" w:line="240" w:lineRule="auto"/>
      </w:pPr>
      <w:r>
        <w:continuationSeparator/>
      </w:r>
    </w:p>
  </w:endnote>
  <w:endnote w:type="continuationNotice" w:id="1">
    <w:p w14:paraId="01374D3A" w14:textId="77777777" w:rsidR="004673D3" w:rsidRDefault="004673D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Tahoma">
    <w:panose1 w:val="020B0604030504040204"/>
    <w:charset w:val="CC"/>
    <w:family w:val="swiss"/>
    <w:pitch w:val="variable"/>
    <w:sig w:usb0="E1002EFF" w:usb1="C000605B" w:usb2="00000029" w:usb3="00000000" w:csb0="000101FF" w:csb1="00000000"/>
  </w:font>
  <w:font w:name="Gelvetsky 12pt">
    <w:altName w:val="Arial"/>
    <w:panose1 w:val="00000000000000000000"/>
    <w:charset w:val="00"/>
    <w:family w:val="auto"/>
    <w:notTrueType/>
    <w:pitch w:val="default"/>
    <w:sig w:usb0="00000003" w:usb1="00000000" w:usb2="00000000" w:usb3="00000000" w:csb0="00000001" w:csb1="00000000"/>
  </w:font>
  <w:font w:name="Consultant">
    <w:altName w:val="Courier New"/>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45807"/>
      <w:docPartObj>
        <w:docPartGallery w:val="Page Numbers (Bottom of Page)"/>
        <w:docPartUnique/>
      </w:docPartObj>
    </w:sdtPr>
    <w:sdtEndPr/>
    <w:sdtContent>
      <w:p w14:paraId="486FE38D" w14:textId="7C787246" w:rsidR="005F5A3F" w:rsidRDefault="005F5A3F">
        <w:pPr>
          <w:pStyle w:val="afa"/>
          <w:jc w:val="right"/>
        </w:pPr>
        <w:r>
          <w:fldChar w:fldCharType="begin"/>
        </w:r>
        <w:r>
          <w:instrText>PAGE   \* MERGEFORMAT</w:instrText>
        </w:r>
        <w:r>
          <w:fldChar w:fldCharType="separate"/>
        </w:r>
        <w:r w:rsidR="00E95B58">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E08DF" w14:textId="77777777" w:rsidR="004673D3" w:rsidRDefault="004673D3">
      <w:pPr>
        <w:spacing w:after="0" w:line="240" w:lineRule="auto"/>
      </w:pPr>
      <w:r>
        <w:separator/>
      </w:r>
    </w:p>
  </w:footnote>
  <w:footnote w:type="continuationSeparator" w:id="0">
    <w:p w14:paraId="08B099FA" w14:textId="77777777" w:rsidR="004673D3" w:rsidRDefault="004673D3">
      <w:pPr>
        <w:spacing w:after="0" w:line="240" w:lineRule="auto"/>
      </w:pPr>
      <w:r>
        <w:continuationSeparator/>
      </w:r>
    </w:p>
  </w:footnote>
  <w:footnote w:type="continuationNotice" w:id="1">
    <w:p w14:paraId="4BFEF7B1" w14:textId="77777777" w:rsidR="004673D3" w:rsidRDefault="004673D3">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2E212" w14:textId="77777777" w:rsidR="005F5A3F" w:rsidRDefault="005F5A3F" w:rsidP="00653296">
    <w:pPr>
      <w:pStyle w:val="af8"/>
      <w:spacing w:after="120"/>
      <w:rPr>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0" w:firstLine="0"/>
      </w:pPr>
    </w:lvl>
  </w:abstractNum>
  <w:abstractNum w:abstractNumId="1" w15:restartNumberingAfterBreak="0">
    <w:nsid w:val="0447381F"/>
    <w:multiLevelType w:val="multilevel"/>
    <w:tmpl w:val="858A8C26"/>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FC6F4D"/>
    <w:multiLevelType w:val="hybridMultilevel"/>
    <w:tmpl w:val="395E32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21CDB"/>
    <w:multiLevelType w:val="multilevel"/>
    <w:tmpl w:val="858A8C26"/>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F53756"/>
    <w:multiLevelType w:val="hybridMultilevel"/>
    <w:tmpl w:val="DD4E8644"/>
    <w:lvl w:ilvl="0" w:tplc="7AE62E08">
      <w:numFmt w:val="none"/>
      <w:lvlText w:val=""/>
      <w:lvlJc w:val="left"/>
      <w:pPr>
        <w:tabs>
          <w:tab w:val="num" w:pos="360"/>
        </w:tabs>
      </w:pPr>
    </w:lvl>
    <w:lvl w:ilvl="1" w:tplc="5986E5D6">
      <w:start w:val="1"/>
      <w:numFmt w:val="lowerLetter"/>
      <w:lvlText w:val="%2."/>
      <w:lvlJc w:val="left"/>
      <w:pPr>
        <w:ind w:left="1440" w:hanging="360"/>
      </w:pPr>
    </w:lvl>
    <w:lvl w:ilvl="2" w:tplc="F2322520">
      <w:start w:val="1"/>
      <w:numFmt w:val="lowerRoman"/>
      <w:lvlText w:val="%3."/>
      <w:lvlJc w:val="right"/>
      <w:pPr>
        <w:ind w:left="2160" w:hanging="180"/>
      </w:pPr>
    </w:lvl>
    <w:lvl w:ilvl="3" w:tplc="A7FA9412">
      <w:start w:val="1"/>
      <w:numFmt w:val="decimal"/>
      <w:lvlText w:val="%4."/>
      <w:lvlJc w:val="left"/>
      <w:pPr>
        <w:ind w:left="2880" w:hanging="360"/>
      </w:pPr>
    </w:lvl>
    <w:lvl w:ilvl="4" w:tplc="EFD09788">
      <w:start w:val="1"/>
      <w:numFmt w:val="lowerLetter"/>
      <w:lvlText w:val="%5."/>
      <w:lvlJc w:val="left"/>
      <w:pPr>
        <w:ind w:left="3600" w:hanging="360"/>
      </w:pPr>
    </w:lvl>
    <w:lvl w:ilvl="5" w:tplc="C1989FA6">
      <w:start w:val="1"/>
      <w:numFmt w:val="lowerRoman"/>
      <w:lvlText w:val="%6."/>
      <w:lvlJc w:val="right"/>
      <w:pPr>
        <w:ind w:left="4320" w:hanging="180"/>
      </w:pPr>
    </w:lvl>
    <w:lvl w:ilvl="6" w:tplc="1B9C856A">
      <w:start w:val="1"/>
      <w:numFmt w:val="decimal"/>
      <w:lvlText w:val="%7."/>
      <w:lvlJc w:val="left"/>
      <w:pPr>
        <w:ind w:left="5040" w:hanging="360"/>
      </w:pPr>
    </w:lvl>
    <w:lvl w:ilvl="7" w:tplc="BB705694">
      <w:start w:val="1"/>
      <w:numFmt w:val="lowerLetter"/>
      <w:lvlText w:val="%8."/>
      <w:lvlJc w:val="left"/>
      <w:pPr>
        <w:ind w:left="5760" w:hanging="360"/>
      </w:pPr>
    </w:lvl>
    <w:lvl w:ilvl="8" w:tplc="FC6EAB68">
      <w:start w:val="1"/>
      <w:numFmt w:val="lowerRoman"/>
      <w:lvlText w:val="%9."/>
      <w:lvlJc w:val="right"/>
      <w:pPr>
        <w:ind w:left="6480" w:hanging="180"/>
      </w:pPr>
    </w:lvl>
  </w:abstractNum>
  <w:abstractNum w:abstractNumId="5" w15:restartNumberingAfterBreak="0">
    <w:nsid w:val="1BCC0D92"/>
    <w:multiLevelType w:val="hybridMultilevel"/>
    <w:tmpl w:val="23C24A74"/>
    <w:lvl w:ilvl="0" w:tplc="459E39FE">
      <w:numFmt w:val="bullet"/>
      <w:lvlText w:val="-"/>
      <w:lvlJc w:val="left"/>
      <w:pPr>
        <w:ind w:left="842" w:hanging="360"/>
      </w:pPr>
      <w:rPr>
        <w:rFonts w:ascii="Times New Roman" w:eastAsia="Times New Roman" w:hAnsi="Times New Roman" w:cs="Times New Roman"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6" w15:restartNumberingAfterBreak="0">
    <w:nsid w:val="1D04482E"/>
    <w:multiLevelType w:val="hybridMultilevel"/>
    <w:tmpl w:val="E610BAD4"/>
    <w:styleLink w:val="111"/>
    <w:lvl w:ilvl="0" w:tplc="2D9E575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827869"/>
    <w:multiLevelType w:val="hybridMultilevel"/>
    <w:tmpl w:val="4448FCD8"/>
    <w:lvl w:ilvl="0" w:tplc="B38461DC">
      <w:numFmt w:val="none"/>
      <w:lvlText w:val=""/>
      <w:lvlJc w:val="left"/>
      <w:pPr>
        <w:tabs>
          <w:tab w:val="num" w:pos="360"/>
        </w:tabs>
      </w:pPr>
    </w:lvl>
    <w:lvl w:ilvl="1" w:tplc="93A4984C">
      <w:start w:val="1"/>
      <w:numFmt w:val="lowerLetter"/>
      <w:lvlText w:val="%2."/>
      <w:lvlJc w:val="left"/>
      <w:pPr>
        <w:ind w:left="1440" w:hanging="360"/>
      </w:pPr>
    </w:lvl>
    <w:lvl w:ilvl="2" w:tplc="2E528E64">
      <w:start w:val="1"/>
      <w:numFmt w:val="lowerRoman"/>
      <w:lvlText w:val="%3."/>
      <w:lvlJc w:val="right"/>
      <w:pPr>
        <w:ind w:left="2160" w:hanging="180"/>
      </w:pPr>
    </w:lvl>
    <w:lvl w:ilvl="3" w:tplc="05B0867A">
      <w:start w:val="1"/>
      <w:numFmt w:val="decimal"/>
      <w:lvlText w:val="%4."/>
      <w:lvlJc w:val="left"/>
      <w:pPr>
        <w:ind w:left="2880" w:hanging="360"/>
      </w:pPr>
    </w:lvl>
    <w:lvl w:ilvl="4" w:tplc="8C6A4506">
      <w:start w:val="1"/>
      <w:numFmt w:val="lowerLetter"/>
      <w:lvlText w:val="%5."/>
      <w:lvlJc w:val="left"/>
      <w:pPr>
        <w:ind w:left="3600" w:hanging="360"/>
      </w:pPr>
    </w:lvl>
    <w:lvl w:ilvl="5" w:tplc="8A6E31DA">
      <w:start w:val="1"/>
      <w:numFmt w:val="lowerRoman"/>
      <w:lvlText w:val="%6."/>
      <w:lvlJc w:val="right"/>
      <w:pPr>
        <w:ind w:left="4320" w:hanging="180"/>
      </w:pPr>
    </w:lvl>
    <w:lvl w:ilvl="6" w:tplc="F800C1A2">
      <w:start w:val="1"/>
      <w:numFmt w:val="decimal"/>
      <w:lvlText w:val="%7."/>
      <w:lvlJc w:val="left"/>
      <w:pPr>
        <w:ind w:left="5040" w:hanging="360"/>
      </w:pPr>
    </w:lvl>
    <w:lvl w:ilvl="7" w:tplc="F7DA0462">
      <w:start w:val="1"/>
      <w:numFmt w:val="lowerLetter"/>
      <w:lvlText w:val="%8."/>
      <w:lvlJc w:val="left"/>
      <w:pPr>
        <w:ind w:left="5760" w:hanging="360"/>
      </w:pPr>
    </w:lvl>
    <w:lvl w:ilvl="8" w:tplc="82A44756">
      <w:start w:val="1"/>
      <w:numFmt w:val="lowerRoman"/>
      <w:lvlText w:val="%9."/>
      <w:lvlJc w:val="right"/>
      <w:pPr>
        <w:ind w:left="6480" w:hanging="180"/>
      </w:pPr>
    </w:lvl>
  </w:abstractNum>
  <w:abstractNum w:abstractNumId="8" w15:restartNumberingAfterBreak="0">
    <w:nsid w:val="2A566147"/>
    <w:multiLevelType w:val="multilevel"/>
    <w:tmpl w:val="635EA16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797CB8"/>
    <w:multiLevelType w:val="hybridMultilevel"/>
    <w:tmpl w:val="DC7C0696"/>
    <w:lvl w:ilvl="0" w:tplc="5778FA00">
      <w:start w:val="650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ADB2B1F"/>
    <w:multiLevelType w:val="multilevel"/>
    <w:tmpl w:val="E278CF3E"/>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987E6A"/>
    <w:multiLevelType w:val="hybridMultilevel"/>
    <w:tmpl w:val="01264988"/>
    <w:lvl w:ilvl="0" w:tplc="4D88C7CC">
      <w:numFmt w:val="none"/>
      <w:lvlText w:val=""/>
      <w:lvlJc w:val="left"/>
      <w:pPr>
        <w:tabs>
          <w:tab w:val="num" w:pos="360"/>
        </w:tabs>
      </w:pPr>
    </w:lvl>
    <w:lvl w:ilvl="1" w:tplc="8004B7CC">
      <w:start w:val="1"/>
      <w:numFmt w:val="lowerLetter"/>
      <w:lvlText w:val="%2."/>
      <w:lvlJc w:val="left"/>
      <w:pPr>
        <w:ind w:left="1440" w:hanging="360"/>
      </w:pPr>
    </w:lvl>
    <w:lvl w:ilvl="2" w:tplc="7E28572C">
      <w:start w:val="1"/>
      <w:numFmt w:val="lowerRoman"/>
      <w:lvlText w:val="%3."/>
      <w:lvlJc w:val="right"/>
      <w:pPr>
        <w:ind w:left="2160" w:hanging="180"/>
      </w:pPr>
    </w:lvl>
    <w:lvl w:ilvl="3" w:tplc="ADDA1C36">
      <w:start w:val="1"/>
      <w:numFmt w:val="decimal"/>
      <w:lvlText w:val="%4."/>
      <w:lvlJc w:val="left"/>
      <w:pPr>
        <w:ind w:left="2880" w:hanging="360"/>
      </w:pPr>
    </w:lvl>
    <w:lvl w:ilvl="4" w:tplc="C28C1A36">
      <w:start w:val="1"/>
      <w:numFmt w:val="lowerLetter"/>
      <w:lvlText w:val="%5."/>
      <w:lvlJc w:val="left"/>
      <w:pPr>
        <w:ind w:left="3600" w:hanging="360"/>
      </w:pPr>
    </w:lvl>
    <w:lvl w:ilvl="5" w:tplc="0360B33C">
      <w:start w:val="1"/>
      <w:numFmt w:val="lowerRoman"/>
      <w:lvlText w:val="%6."/>
      <w:lvlJc w:val="right"/>
      <w:pPr>
        <w:ind w:left="4320" w:hanging="180"/>
      </w:pPr>
    </w:lvl>
    <w:lvl w:ilvl="6" w:tplc="BB0400F8">
      <w:start w:val="1"/>
      <w:numFmt w:val="decimal"/>
      <w:lvlText w:val="%7."/>
      <w:lvlJc w:val="left"/>
      <w:pPr>
        <w:ind w:left="5040" w:hanging="360"/>
      </w:pPr>
    </w:lvl>
    <w:lvl w:ilvl="7" w:tplc="8F1A6494">
      <w:start w:val="1"/>
      <w:numFmt w:val="lowerLetter"/>
      <w:lvlText w:val="%8."/>
      <w:lvlJc w:val="left"/>
      <w:pPr>
        <w:ind w:left="5760" w:hanging="360"/>
      </w:pPr>
    </w:lvl>
    <w:lvl w:ilvl="8" w:tplc="EBC480AA">
      <w:start w:val="1"/>
      <w:numFmt w:val="lowerRoman"/>
      <w:lvlText w:val="%9."/>
      <w:lvlJc w:val="right"/>
      <w:pPr>
        <w:ind w:left="6480" w:hanging="180"/>
      </w:pPr>
    </w:lvl>
  </w:abstractNum>
  <w:abstractNum w:abstractNumId="12" w15:restartNumberingAfterBreak="0">
    <w:nsid w:val="3D791A6A"/>
    <w:multiLevelType w:val="hybridMultilevel"/>
    <w:tmpl w:val="FE326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AE6791"/>
    <w:multiLevelType w:val="hybridMultilevel"/>
    <w:tmpl w:val="CF8A9490"/>
    <w:lvl w:ilvl="0" w:tplc="57C6CDBE">
      <w:start w:val="1"/>
      <w:numFmt w:val="bullet"/>
      <w:lvlText w:val="-"/>
      <w:lvlJc w:val="left"/>
      <w:pPr>
        <w:ind w:left="849" w:hanging="360"/>
      </w:pPr>
      <w:rPr>
        <w:rFonts w:hint="eastAsia"/>
      </w:rPr>
    </w:lvl>
    <w:lvl w:ilvl="1" w:tplc="04190003" w:tentative="1">
      <w:start w:val="1"/>
      <w:numFmt w:val="bullet"/>
      <w:lvlText w:val="o"/>
      <w:lvlJc w:val="left"/>
      <w:pPr>
        <w:ind w:left="1569" w:hanging="360"/>
      </w:pPr>
      <w:rPr>
        <w:rFonts w:ascii="Courier New" w:hAnsi="Courier New" w:cs="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cs="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cs="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14" w15:restartNumberingAfterBreak="0">
    <w:nsid w:val="3F571D1B"/>
    <w:multiLevelType w:val="hybridMultilevel"/>
    <w:tmpl w:val="997A433C"/>
    <w:lvl w:ilvl="0" w:tplc="9C062B4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462A69B7"/>
    <w:multiLevelType w:val="multilevel"/>
    <w:tmpl w:val="462A69B7"/>
    <w:lvl w:ilvl="0">
      <w:start w:val="1"/>
      <w:numFmt w:val="decimal"/>
      <w:lvlText w:val="%1."/>
      <w:lvlJc w:val="left"/>
      <w:pPr>
        <w:ind w:left="720" w:hanging="360"/>
      </w:pPr>
      <w:rPr>
        <w:b/>
      </w:rPr>
    </w:lvl>
    <w:lvl w:ilvl="1">
      <w:start w:val="1"/>
      <w:numFmt w:val="decimal"/>
      <w:lvlText w:val="%1.%2."/>
      <w:lvlJc w:val="left"/>
      <w:pPr>
        <w:ind w:left="405" w:hanging="405"/>
      </w:pPr>
      <w:rPr>
        <w:b w:val="0"/>
        <w:i w:val="0"/>
        <w:strike w:val="0"/>
        <w:color w:val="auto"/>
      </w:rPr>
    </w:lvl>
    <w:lvl w:ilvl="2">
      <w:start w:val="1"/>
      <w:numFmt w:val="decimal"/>
      <w:lvlText w:val="%1.%2.%3."/>
      <w:lvlJc w:val="left"/>
      <w:pPr>
        <w:ind w:left="1778" w:hanging="720"/>
      </w:pPr>
      <w:rPr>
        <w:rFonts w:ascii="Times New Roman" w:hAnsi="Times New Roman" w:cs="Times New Roman" w:hint="default"/>
        <w:b w:val="0"/>
        <w:i w:val="0"/>
      </w:rPr>
    </w:lvl>
    <w:lvl w:ilvl="3">
      <w:start w:val="1"/>
      <w:numFmt w:val="decimal"/>
      <w:lvlText w:val="%1.%2.%3.%4."/>
      <w:lvlJc w:val="left"/>
      <w:pPr>
        <w:ind w:left="2127" w:hanging="720"/>
      </w:pPr>
      <w:rPr>
        <w:b/>
      </w:rPr>
    </w:lvl>
    <w:lvl w:ilvl="4">
      <w:start w:val="1"/>
      <w:numFmt w:val="decimal"/>
      <w:lvlText w:val="%1.%2.%3.%4.%5."/>
      <w:lvlJc w:val="left"/>
      <w:pPr>
        <w:ind w:left="2836" w:hanging="1080"/>
      </w:pPr>
      <w:rPr>
        <w:b/>
      </w:rPr>
    </w:lvl>
    <w:lvl w:ilvl="5">
      <w:start w:val="1"/>
      <w:numFmt w:val="decimal"/>
      <w:lvlText w:val="%1.%2.%3.%4.%5.%6."/>
      <w:lvlJc w:val="left"/>
      <w:pPr>
        <w:ind w:left="3185" w:hanging="1080"/>
      </w:pPr>
      <w:rPr>
        <w:b/>
      </w:rPr>
    </w:lvl>
    <w:lvl w:ilvl="6">
      <w:start w:val="1"/>
      <w:numFmt w:val="decimal"/>
      <w:lvlText w:val="%1.%2.%3.%4.%5.%6.%7."/>
      <w:lvlJc w:val="left"/>
      <w:pPr>
        <w:ind w:left="3894" w:hanging="1440"/>
      </w:pPr>
      <w:rPr>
        <w:b/>
      </w:rPr>
    </w:lvl>
    <w:lvl w:ilvl="7">
      <w:start w:val="1"/>
      <w:numFmt w:val="decimal"/>
      <w:lvlText w:val="%1.%2.%3.%4.%5.%6.%7.%8."/>
      <w:lvlJc w:val="left"/>
      <w:pPr>
        <w:ind w:left="4243" w:hanging="1440"/>
      </w:pPr>
      <w:rPr>
        <w:b/>
      </w:rPr>
    </w:lvl>
    <w:lvl w:ilvl="8">
      <w:start w:val="1"/>
      <w:numFmt w:val="decimal"/>
      <w:lvlText w:val="%1.%2.%3.%4.%5.%6.%7.%8.%9."/>
      <w:lvlJc w:val="left"/>
      <w:pPr>
        <w:ind w:left="4952" w:hanging="1800"/>
      </w:pPr>
      <w:rPr>
        <w:b/>
      </w:rPr>
    </w:lvl>
  </w:abstractNum>
  <w:abstractNum w:abstractNumId="16" w15:restartNumberingAfterBreak="0">
    <w:nsid w:val="484F32FB"/>
    <w:multiLevelType w:val="multilevel"/>
    <w:tmpl w:val="3684E7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AD509DB"/>
    <w:multiLevelType w:val="multilevel"/>
    <w:tmpl w:val="94EC89EA"/>
    <w:lvl w:ilvl="0">
      <w:start w:val="1"/>
      <w:numFmt w:val="decimal"/>
      <w:suff w:val="space"/>
      <w:lvlText w:val="%1."/>
      <w:lvlJc w:val="left"/>
      <w:rPr>
        <w:rFonts w:hint="default"/>
      </w:rPr>
    </w:lvl>
    <w:lvl w:ilvl="1">
      <w:start w:val="1"/>
      <w:numFmt w:val="bullet"/>
      <w:lvlText w:val=""/>
      <w:lvlJc w:val="left"/>
      <w:rPr>
        <w:rFonts w:ascii="Symbol" w:hAnsi="Symbol" w:hint="default"/>
      </w:rPr>
    </w:lvl>
    <w:lvl w:ilvl="2">
      <w:start w:val="1"/>
      <w:numFmt w:val="decimal"/>
      <w:suff w:val="space"/>
      <w:lvlText w:val="%1.%2.%3."/>
      <w:lvlJc w:val="left"/>
      <w:rPr>
        <w:rFonts w:ascii="Times New Roman" w:hAnsi="Times New Roman" w:cs="Times New Roman" w:hint="default"/>
        <w:sz w:val="22"/>
        <w:szCs w:val="22"/>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8" w15:restartNumberingAfterBreak="0">
    <w:nsid w:val="4F3F770A"/>
    <w:multiLevelType w:val="multilevel"/>
    <w:tmpl w:val="30024820"/>
    <w:lvl w:ilvl="0">
      <w:start w:val="1"/>
      <w:numFmt w:val="decimal"/>
      <w:pStyle w:val="1"/>
      <w:suff w:val="space"/>
      <w:lvlText w:val="%1."/>
      <w:lvlJc w:val="left"/>
      <w:rPr>
        <w:rFonts w:hint="default"/>
      </w:rPr>
    </w:lvl>
    <w:lvl w:ilvl="1">
      <w:start w:val="1"/>
      <w:numFmt w:val="decimal"/>
      <w:pStyle w:val="2"/>
      <w:suff w:val="space"/>
      <w:lvlText w:val="%1.%2."/>
      <w:lvlJc w:val="left"/>
      <w:rPr>
        <w:color w:val="000000" w:themeColor="text1"/>
      </w:rPr>
    </w:lvl>
    <w:lvl w:ilvl="2">
      <w:start w:val="1"/>
      <w:numFmt w:val="decimal"/>
      <w:pStyle w:val="3"/>
      <w:suff w:val="space"/>
      <w:lvlText w:val="%1.%2.%3."/>
      <w:lvlJc w:val="left"/>
      <w:rPr>
        <w:rFonts w:ascii="Times New Roman" w:hAnsi="Times New Roman" w:cs="Times New Roman" w:hint="default"/>
        <w:sz w:val="22"/>
        <w:szCs w:val="22"/>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15:restartNumberingAfterBreak="0">
    <w:nsid w:val="5C137C11"/>
    <w:multiLevelType w:val="hybridMultilevel"/>
    <w:tmpl w:val="895E8504"/>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0" w15:restartNumberingAfterBreak="0">
    <w:nsid w:val="5C7070AC"/>
    <w:multiLevelType w:val="multilevel"/>
    <w:tmpl w:val="5D7CDF6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7F27AD"/>
    <w:multiLevelType w:val="hybridMultilevel"/>
    <w:tmpl w:val="DEB4546E"/>
    <w:lvl w:ilvl="0" w:tplc="F1E45D9E">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2" w15:restartNumberingAfterBreak="0">
    <w:nsid w:val="74E95F43"/>
    <w:multiLevelType w:val="hybridMultilevel"/>
    <w:tmpl w:val="91666ACE"/>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3E27F2"/>
    <w:multiLevelType w:val="hybridMultilevel"/>
    <w:tmpl w:val="678A9A46"/>
    <w:styleLink w:val="11"/>
    <w:lvl w:ilvl="0" w:tplc="E314383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964F37"/>
    <w:multiLevelType w:val="multilevel"/>
    <w:tmpl w:val="858A8C26"/>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B40A6E"/>
    <w:multiLevelType w:val="multilevel"/>
    <w:tmpl w:val="858A8C26"/>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1105F6"/>
    <w:multiLevelType w:val="hybridMultilevel"/>
    <w:tmpl w:val="897E4F32"/>
    <w:lvl w:ilvl="0" w:tplc="9CB8EB88">
      <w:numFmt w:val="none"/>
      <w:lvlText w:val=""/>
      <w:lvlJc w:val="left"/>
      <w:pPr>
        <w:tabs>
          <w:tab w:val="num" w:pos="360"/>
        </w:tabs>
      </w:pPr>
    </w:lvl>
    <w:lvl w:ilvl="1" w:tplc="649C1AF6">
      <w:start w:val="1"/>
      <w:numFmt w:val="lowerLetter"/>
      <w:lvlText w:val="%2."/>
      <w:lvlJc w:val="left"/>
      <w:pPr>
        <w:ind w:left="1440" w:hanging="360"/>
      </w:pPr>
    </w:lvl>
    <w:lvl w:ilvl="2" w:tplc="B1BC301E">
      <w:start w:val="1"/>
      <w:numFmt w:val="lowerRoman"/>
      <w:lvlText w:val="%3."/>
      <w:lvlJc w:val="right"/>
      <w:pPr>
        <w:ind w:left="2160" w:hanging="180"/>
      </w:pPr>
    </w:lvl>
    <w:lvl w:ilvl="3" w:tplc="666A916E">
      <w:start w:val="1"/>
      <w:numFmt w:val="decimal"/>
      <w:lvlText w:val="%4."/>
      <w:lvlJc w:val="left"/>
      <w:pPr>
        <w:ind w:left="2880" w:hanging="360"/>
      </w:pPr>
    </w:lvl>
    <w:lvl w:ilvl="4" w:tplc="9E6E708A">
      <w:start w:val="1"/>
      <w:numFmt w:val="lowerLetter"/>
      <w:lvlText w:val="%5."/>
      <w:lvlJc w:val="left"/>
      <w:pPr>
        <w:ind w:left="3600" w:hanging="360"/>
      </w:pPr>
    </w:lvl>
    <w:lvl w:ilvl="5" w:tplc="F03E4214">
      <w:start w:val="1"/>
      <w:numFmt w:val="lowerRoman"/>
      <w:lvlText w:val="%6."/>
      <w:lvlJc w:val="right"/>
      <w:pPr>
        <w:ind w:left="4320" w:hanging="180"/>
      </w:pPr>
    </w:lvl>
    <w:lvl w:ilvl="6" w:tplc="890AC89A">
      <w:start w:val="1"/>
      <w:numFmt w:val="decimal"/>
      <w:lvlText w:val="%7."/>
      <w:lvlJc w:val="left"/>
      <w:pPr>
        <w:ind w:left="5040" w:hanging="360"/>
      </w:pPr>
    </w:lvl>
    <w:lvl w:ilvl="7" w:tplc="5C70D24A">
      <w:start w:val="1"/>
      <w:numFmt w:val="lowerLetter"/>
      <w:lvlText w:val="%8."/>
      <w:lvlJc w:val="left"/>
      <w:pPr>
        <w:ind w:left="5760" w:hanging="360"/>
      </w:pPr>
    </w:lvl>
    <w:lvl w:ilvl="8" w:tplc="DE5A9D90">
      <w:start w:val="1"/>
      <w:numFmt w:val="lowerRoman"/>
      <w:lvlText w:val="%9."/>
      <w:lvlJc w:val="right"/>
      <w:pPr>
        <w:ind w:left="6480" w:hanging="180"/>
      </w:pPr>
    </w:lvl>
  </w:abstractNum>
  <w:abstractNum w:abstractNumId="27" w15:restartNumberingAfterBreak="0">
    <w:nsid w:val="7F8270AF"/>
    <w:multiLevelType w:val="multilevel"/>
    <w:tmpl w:val="E278CF3E"/>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6"/>
  </w:num>
  <w:num w:numId="3">
    <w:abstractNumId w:val="7"/>
  </w:num>
  <w:num w:numId="4">
    <w:abstractNumId w:val="11"/>
  </w:num>
  <w:num w:numId="5">
    <w:abstractNumId w:val="18"/>
  </w:num>
  <w:num w:numId="6">
    <w:abstractNumId w:val="0"/>
    <w:lvlOverride w:ilvl="0">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1"/>
  </w:num>
  <w:num w:numId="13">
    <w:abstractNumId w:val="19"/>
  </w:num>
  <w:num w:numId="14">
    <w:abstractNumId w:val="20"/>
  </w:num>
  <w:num w:numId="15">
    <w:abstractNumId w:val="9"/>
  </w:num>
  <w:num w:numId="16">
    <w:abstractNumId w:val="13"/>
  </w:num>
  <w:num w:numId="17">
    <w:abstractNumId w:val="1"/>
  </w:num>
  <w:num w:numId="18">
    <w:abstractNumId w:val="3"/>
  </w:num>
  <w:num w:numId="19">
    <w:abstractNumId w:val="25"/>
  </w:num>
  <w:num w:numId="20">
    <w:abstractNumId w:val="24"/>
  </w:num>
  <w:num w:numId="21">
    <w:abstractNumId w:val="10"/>
  </w:num>
  <w:num w:numId="22">
    <w:abstractNumId w:val="27"/>
  </w:num>
  <w:num w:numId="23">
    <w:abstractNumId w:val="18"/>
  </w:num>
  <w:num w:numId="24">
    <w:abstractNumId w:val="16"/>
  </w:num>
  <w:num w:numId="25">
    <w:abstractNumId w:val="17"/>
  </w:num>
  <w:num w:numId="26">
    <w:abstractNumId w:val="18"/>
  </w:num>
  <w:num w:numId="27">
    <w:abstractNumId w:val="18"/>
  </w:num>
  <w:num w:numId="28">
    <w:abstractNumId w:val="18"/>
  </w:num>
  <w:num w:numId="29">
    <w:abstractNumId w:val="18"/>
  </w:num>
  <w:num w:numId="30">
    <w:abstractNumId w:val="18"/>
  </w:num>
  <w:num w:numId="31">
    <w:abstractNumId w:val="14"/>
  </w:num>
  <w:num w:numId="32">
    <w:abstractNumId w:val="18"/>
  </w:num>
  <w:num w:numId="33">
    <w:abstractNumId w:val="18"/>
  </w:num>
  <w:num w:numId="34">
    <w:abstractNumId w:val="18"/>
    <w:lvlOverride w:ilvl="0">
      <w:startOverride w:val="4"/>
    </w:lvlOverride>
    <w:lvlOverride w:ilvl="1">
      <w:startOverride w:val="2"/>
    </w:lvlOverride>
  </w:num>
  <w:num w:numId="35">
    <w:abstractNumId w:val="6"/>
  </w:num>
  <w:num w:numId="36">
    <w:abstractNumId w:val="2"/>
  </w:num>
  <w:num w:numId="37">
    <w:abstractNumId w:val="23"/>
  </w:num>
  <w:num w:numId="38">
    <w:abstractNumId w:val="12"/>
  </w:num>
  <w:num w:numId="39">
    <w:abstractNumId w:val="22"/>
  </w:num>
  <w:num w:numId="40">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SortMethod w:val="0000"/>
  <w:defaultTabStop w:val="0"/>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AD9"/>
    <w:rsid w:val="00000E87"/>
    <w:rsid w:val="0000223E"/>
    <w:rsid w:val="00002246"/>
    <w:rsid w:val="00003596"/>
    <w:rsid w:val="000035ED"/>
    <w:rsid w:val="00012DFF"/>
    <w:rsid w:val="00013C0B"/>
    <w:rsid w:val="00014B13"/>
    <w:rsid w:val="00017ED6"/>
    <w:rsid w:val="00021920"/>
    <w:rsid w:val="000241F9"/>
    <w:rsid w:val="00032F30"/>
    <w:rsid w:val="00033314"/>
    <w:rsid w:val="0003358D"/>
    <w:rsid w:val="000359BB"/>
    <w:rsid w:val="0003708F"/>
    <w:rsid w:val="0004174E"/>
    <w:rsid w:val="0004390A"/>
    <w:rsid w:val="00044F56"/>
    <w:rsid w:val="000461A2"/>
    <w:rsid w:val="00050388"/>
    <w:rsid w:val="00053396"/>
    <w:rsid w:val="00056442"/>
    <w:rsid w:val="000569A0"/>
    <w:rsid w:val="00056B85"/>
    <w:rsid w:val="00060FCF"/>
    <w:rsid w:val="000746C6"/>
    <w:rsid w:val="000768F5"/>
    <w:rsid w:val="00080BFC"/>
    <w:rsid w:val="00081F3E"/>
    <w:rsid w:val="00084F95"/>
    <w:rsid w:val="0008794D"/>
    <w:rsid w:val="0009153D"/>
    <w:rsid w:val="0009284A"/>
    <w:rsid w:val="00093130"/>
    <w:rsid w:val="00095F16"/>
    <w:rsid w:val="000965A2"/>
    <w:rsid w:val="00096FC6"/>
    <w:rsid w:val="000A2222"/>
    <w:rsid w:val="000A6472"/>
    <w:rsid w:val="000B0BA4"/>
    <w:rsid w:val="000C04F7"/>
    <w:rsid w:val="000C45B6"/>
    <w:rsid w:val="000C5055"/>
    <w:rsid w:val="000C7496"/>
    <w:rsid w:val="000D1DEF"/>
    <w:rsid w:val="000D2912"/>
    <w:rsid w:val="000D5AE8"/>
    <w:rsid w:val="000E3DFB"/>
    <w:rsid w:val="000E7A60"/>
    <w:rsid w:val="00101E84"/>
    <w:rsid w:val="00102AEE"/>
    <w:rsid w:val="0010650D"/>
    <w:rsid w:val="001146A3"/>
    <w:rsid w:val="001156CF"/>
    <w:rsid w:val="0011577F"/>
    <w:rsid w:val="00124A07"/>
    <w:rsid w:val="00125047"/>
    <w:rsid w:val="0013367C"/>
    <w:rsid w:val="00141456"/>
    <w:rsid w:val="00144191"/>
    <w:rsid w:val="00147E3E"/>
    <w:rsid w:val="00151B40"/>
    <w:rsid w:val="00152530"/>
    <w:rsid w:val="00161064"/>
    <w:rsid w:val="00161AA8"/>
    <w:rsid w:val="00171524"/>
    <w:rsid w:val="001717CB"/>
    <w:rsid w:val="00174381"/>
    <w:rsid w:val="00183036"/>
    <w:rsid w:val="00183198"/>
    <w:rsid w:val="00184E6F"/>
    <w:rsid w:val="001A001E"/>
    <w:rsid w:val="001A0372"/>
    <w:rsid w:val="001A0621"/>
    <w:rsid w:val="001A5BF5"/>
    <w:rsid w:val="001B1597"/>
    <w:rsid w:val="001B5585"/>
    <w:rsid w:val="001B7F71"/>
    <w:rsid w:val="001C253A"/>
    <w:rsid w:val="001C7026"/>
    <w:rsid w:val="001D32E1"/>
    <w:rsid w:val="001D497B"/>
    <w:rsid w:val="001D4E8C"/>
    <w:rsid w:val="001D54C3"/>
    <w:rsid w:val="001E22CC"/>
    <w:rsid w:val="001E4597"/>
    <w:rsid w:val="001E6FC6"/>
    <w:rsid w:val="001F02EE"/>
    <w:rsid w:val="001F0936"/>
    <w:rsid w:val="001F0B63"/>
    <w:rsid w:val="001F4414"/>
    <w:rsid w:val="001F54FA"/>
    <w:rsid w:val="001F62D2"/>
    <w:rsid w:val="001F6D35"/>
    <w:rsid w:val="001F75D7"/>
    <w:rsid w:val="00205429"/>
    <w:rsid w:val="00210DD4"/>
    <w:rsid w:val="00217F2B"/>
    <w:rsid w:val="00222BA5"/>
    <w:rsid w:val="00226E4E"/>
    <w:rsid w:val="00230566"/>
    <w:rsid w:val="00233C09"/>
    <w:rsid w:val="00234245"/>
    <w:rsid w:val="00234C95"/>
    <w:rsid w:val="00237E82"/>
    <w:rsid w:val="00242389"/>
    <w:rsid w:val="00247699"/>
    <w:rsid w:val="002531B1"/>
    <w:rsid w:val="002554A8"/>
    <w:rsid w:val="00257A6B"/>
    <w:rsid w:val="00262812"/>
    <w:rsid w:val="002644E7"/>
    <w:rsid w:val="002649B6"/>
    <w:rsid w:val="002728C2"/>
    <w:rsid w:val="00274CB9"/>
    <w:rsid w:val="002758F8"/>
    <w:rsid w:val="00284B3A"/>
    <w:rsid w:val="00285A6E"/>
    <w:rsid w:val="00287A44"/>
    <w:rsid w:val="00291216"/>
    <w:rsid w:val="00292045"/>
    <w:rsid w:val="00293326"/>
    <w:rsid w:val="002958BF"/>
    <w:rsid w:val="00296859"/>
    <w:rsid w:val="002A1597"/>
    <w:rsid w:val="002A2E38"/>
    <w:rsid w:val="002B26CA"/>
    <w:rsid w:val="002C1F5C"/>
    <w:rsid w:val="002C1FBF"/>
    <w:rsid w:val="002C2B5E"/>
    <w:rsid w:val="002C5980"/>
    <w:rsid w:val="002D000C"/>
    <w:rsid w:val="002D0AEE"/>
    <w:rsid w:val="002D1E0A"/>
    <w:rsid w:val="002D1EFF"/>
    <w:rsid w:val="002D63BF"/>
    <w:rsid w:val="002F1668"/>
    <w:rsid w:val="00305962"/>
    <w:rsid w:val="003076A1"/>
    <w:rsid w:val="00314A21"/>
    <w:rsid w:val="00322BD5"/>
    <w:rsid w:val="00323A49"/>
    <w:rsid w:val="003313B2"/>
    <w:rsid w:val="003329ED"/>
    <w:rsid w:val="00335B15"/>
    <w:rsid w:val="0033617E"/>
    <w:rsid w:val="00341DE3"/>
    <w:rsid w:val="00344B73"/>
    <w:rsid w:val="00345057"/>
    <w:rsid w:val="00346BA0"/>
    <w:rsid w:val="00352EE6"/>
    <w:rsid w:val="0035498A"/>
    <w:rsid w:val="00354E80"/>
    <w:rsid w:val="003568BC"/>
    <w:rsid w:val="003712FF"/>
    <w:rsid w:val="003765D0"/>
    <w:rsid w:val="00376F90"/>
    <w:rsid w:val="00377D58"/>
    <w:rsid w:val="00381445"/>
    <w:rsid w:val="00386933"/>
    <w:rsid w:val="003870AB"/>
    <w:rsid w:val="0039343B"/>
    <w:rsid w:val="003978BF"/>
    <w:rsid w:val="003A147B"/>
    <w:rsid w:val="003B3DDC"/>
    <w:rsid w:val="003B5FCC"/>
    <w:rsid w:val="003B60CE"/>
    <w:rsid w:val="003B68B2"/>
    <w:rsid w:val="003B7498"/>
    <w:rsid w:val="003C12E2"/>
    <w:rsid w:val="003C1677"/>
    <w:rsid w:val="003C40DC"/>
    <w:rsid w:val="003D4756"/>
    <w:rsid w:val="003D64EF"/>
    <w:rsid w:val="003D66C1"/>
    <w:rsid w:val="003E1117"/>
    <w:rsid w:val="003E4177"/>
    <w:rsid w:val="003E58BB"/>
    <w:rsid w:val="003E6E34"/>
    <w:rsid w:val="003F151C"/>
    <w:rsid w:val="003F6E46"/>
    <w:rsid w:val="004008AE"/>
    <w:rsid w:val="00402DBB"/>
    <w:rsid w:val="00404DCD"/>
    <w:rsid w:val="0040544A"/>
    <w:rsid w:val="00406F9A"/>
    <w:rsid w:val="004102BC"/>
    <w:rsid w:val="00410BDE"/>
    <w:rsid w:val="00415B85"/>
    <w:rsid w:val="00430E86"/>
    <w:rsid w:val="004375D6"/>
    <w:rsid w:val="00437910"/>
    <w:rsid w:val="00441C0D"/>
    <w:rsid w:val="00442F7A"/>
    <w:rsid w:val="004431A4"/>
    <w:rsid w:val="00445367"/>
    <w:rsid w:val="004471EC"/>
    <w:rsid w:val="0045003A"/>
    <w:rsid w:val="004509B9"/>
    <w:rsid w:val="004509EE"/>
    <w:rsid w:val="00451566"/>
    <w:rsid w:val="0045198E"/>
    <w:rsid w:val="00455CFF"/>
    <w:rsid w:val="00466B9A"/>
    <w:rsid w:val="004673D3"/>
    <w:rsid w:val="0047406B"/>
    <w:rsid w:val="004747CB"/>
    <w:rsid w:val="00475A5B"/>
    <w:rsid w:val="004824EF"/>
    <w:rsid w:val="004829CC"/>
    <w:rsid w:val="00483552"/>
    <w:rsid w:val="00486999"/>
    <w:rsid w:val="0049251D"/>
    <w:rsid w:val="004934B7"/>
    <w:rsid w:val="00493A6F"/>
    <w:rsid w:val="004A4329"/>
    <w:rsid w:val="004A70F9"/>
    <w:rsid w:val="004B067E"/>
    <w:rsid w:val="004B1154"/>
    <w:rsid w:val="004B5DB2"/>
    <w:rsid w:val="004B71B5"/>
    <w:rsid w:val="004C0F0F"/>
    <w:rsid w:val="004C3BCD"/>
    <w:rsid w:val="004C4CE6"/>
    <w:rsid w:val="004D2E24"/>
    <w:rsid w:val="004E2DA5"/>
    <w:rsid w:val="004E2EB3"/>
    <w:rsid w:val="004E3DB8"/>
    <w:rsid w:val="004E4FD3"/>
    <w:rsid w:val="004F611F"/>
    <w:rsid w:val="005016FF"/>
    <w:rsid w:val="00505548"/>
    <w:rsid w:val="00510565"/>
    <w:rsid w:val="00515720"/>
    <w:rsid w:val="00517C6C"/>
    <w:rsid w:val="00517E6A"/>
    <w:rsid w:val="005222B1"/>
    <w:rsid w:val="00544BB5"/>
    <w:rsid w:val="005459C4"/>
    <w:rsid w:val="0055176C"/>
    <w:rsid w:val="0055585E"/>
    <w:rsid w:val="00555D82"/>
    <w:rsid w:val="0055649F"/>
    <w:rsid w:val="0056036F"/>
    <w:rsid w:val="0056114B"/>
    <w:rsid w:val="00562393"/>
    <w:rsid w:val="005656D0"/>
    <w:rsid w:val="00571FE1"/>
    <w:rsid w:val="00572546"/>
    <w:rsid w:val="00572936"/>
    <w:rsid w:val="00580375"/>
    <w:rsid w:val="00581196"/>
    <w:rsid w:val="00583951"/>
    <w:rsid w:val="00584ED1"/>
    <w:rsid w:val="00590D0D"/>
    <w:rsid w:val="00593E36"/>
    <w:rsid w:val="0059698A"/>
    <w:rsid w:val="00597B4A"/>
    <w:rsid w:val="005A4598"/>
    <w:rsid w:val="005A7B3A"/>
    <w:rsid w:val="005B18A3"/>
    <w:rsid w:val="005B1C0E"/>
    <w:rsid w:val="005B1E38"/>
    <w:rsid w:val="005B265D"/>
    <w:rsid w:val="005B38E8"/>
    <w:rsid w:val="005B79C0"/>
    <w:rsid w:val="005C0128"/>
    <w:rsid w:val="005C1C05"/>
    <w:rsid w:val="005C2190"/>
    <w:rsid w:val="005C3F10"/>
    <w:rsid w:val="005C7A32"/>
    <w:rsid w:val="005C7D8B"/>
    <w:rsid w:val="005D07F3"/>
    <w:rsid w:val="005D3B4B"/>
    <w:rsid w:val="005D6AD3"/>
    <w:rsid w:val="005E2B71"/>
    <w:rsid w:val="005F169B"/>
    <w:rsid w:val="005F1D7A"/>
    <w:rsid w:val="005F5A3F"/>
    <w:rsid w:val="0060048D"/>
    <w:rsid w:val="00601A0D"/>
    <w:rsid w:val="0060339B"/>
    <w:rsid w:val="006035E4"/>
    <w:rsid w:val="006060A1"/>
    <w:rsid w:val="00616FDE"/>
    <w:rsid w:val="00617A62"/>
    <w:rsid w:val="006203FD"/>
    <w:rsid w:val="00631DC4"/>
    <w:rsid w:val="006365F7"/>
    <w:rsid w:val="006369BF"/>
    <w:rsid w:val="006373DB"/>
    <w:rsid w:val="00642360"/>
    <w:rsid w:val="00647B00"/>
    <w:rsid w:val="00653296"/>
    <w:rsid w:val="006607D0"/>
    <w:rsid w:val="006659A8"/>
    <w:rsid w:val="00667997"/>
    <w:rsid w:val="0067385B"/>
    <w:rsid w:val="00674A1C"/>
    <w:rsid w:val="006773A2"/>
    <w:rsid w:val="0067789D"/>
    <w:rsid w:val="00682D3E"/>
    <w:rsid w:val="006863D3"/>
    <w:rsid w:val="00690E90"/>
    <w:rsid w:val="00694E93"/>
    <w:rsid w:val="00695A85"/>
    <w:rsid w:val="006A10AB"/>
    <w:rsid w:val="006A10D4"/>
    <w:rsid w:val="006A1ACF"/>
    <w:rsid w:val="006A537D"/>
    <w:rsid w:val="006A66E0"/>
    <w:rsid w:val="006A783D"/>
    <w:rsid w:val="006B7D53"/>
    <w:rsid w:val="006C03FC"/>
    <w:rsid w:val="006C1416"/>
    <w:rsid w:val="006D1DAB"/>
    <w:rsid w:val="006D4798"/>
    <w:rsid w:val="006D5FC8"/>
    <w:rsid w:val="006E0A1C"/>
    <w:rsid w:val="006E10C5"/>
    <w:rsid w:val="006E1609"/>
    <w:rsid w:val="006F4E48"/>
    <w:rsid w:val="007101FB"/>
    <w:rsid w:val="00711AB6"/>
    <w:rsid w:val="00713C16"/>
    <w:rsid w:val="0071512B"/>
    <w:rsid w:val="00715872"/>
    <w:rsid w:val="00716269"/>
    <w:rsid w:val="00716C29"/>
    <w:rsid w:val="00717766"/>
    <w:rsid w:val="0072231C"/>
    <w:rsid w:val="00722D68"/>
    <w:rsid w:val="00730278"/>
    <w:rsid w:val="00731A04"/>
    <w:rsid w:val="007338D7"/>
    <w:rsid w:val="00740670"/>
    <w:rsid w:val="00740A13"/>
    <w:rsid w:val="007417AE"/>
    <w:rsid w:val="00747E4E"/>
    <w:rsid w:val="00747E92"/>
    <w:rsid w:val="00755725"/>
    <w:rsid w:val="00756ACD"/>
    <w:rsid w:val="00756F48"/>
    <w:rsid w:val="00762AE5"/>
    <w:rsid w:val="00763628"/>
    <w:rsid w:val="00763CB2"/>
    <w:rsid w:val="007657E3"/>
    <w:rsid w:val="00766BCC"/>
    <w:rsid w:val="00771D58"/>
    <w:rsid w:val="00772339"/>
    <w:rsid w:val="007727D0"/>
    <w:rsid w:val="007728CF"/>
    <w:rsid w:val="007855C8"/>
    <w:rsid w:val="007900E6"/>
    <w:rsid w:val="007A005D"/>
    <w:rsid w:val="007A4F5B"/>
    <w:rsid w:val="007B10D0"/>
    <w:rsid w:val="007B5B4A"/>
    <w:rsid w:val="007B703E"/>
    <w:rsid w:val="007C0161"/>
    <w:rsid w:val="007C20A9"/>
    <w:rsid w:val="007C5D4F"/>
    <w:rsid w:val="007D0431"/>
    <w:rsid w:val="007D2AD9"/>
    <w:rsid w:val="007E215D"/>
    <w:rsid w:val="007E2F46"/>
    <w:rsid w:val="007E2FD1"/>
    <w:rsid w:val="007E3E0A"/>
    <w:rsid w:val="007F1DE3"/>
    <w:rsid w:val="007F230C"/>
    <w:rsid w:val="007F231F"/>
    <w:rsid w:val="007F2561"/>
    <w:rsid w:val="007F29A9"/>
    <w:rsid w:val="007F469A"/>
    <w:rsid w:val="007F5037"/>
    <w:rsid w:val="00803048"/>
    <w:rsid w:val="008116EB"/>
    <w:rsid w:val="00812B5F"/>
    <w:rsid w:val="0081710D"/>
    <w:rsid w:val="00822CD5"/>
    <w:rsid w:val="008249CB"/>
    <w:rsid w:val="008251AD"/>
    <w:rsid w:val="008341DD"/>
    <w:rsid w:val="00840799"/>
    <w:rsid w:val="00842612"/>
    <w:rsid w:val="00843745"/>
    <w:rsid w:val="00845554"/>
    <w:rsid w:val="00846FE3"/>
    <w:rsid w:val="00851248"/>
    <w:rsid w:val="00854780"/>
    <w:rsid w:val="00854D40"/>
    <w:rsid w:val="00856632"/>
    <w:rsid w:val="00862029"/>
    <w:rsid w:val="00863EF8"/>
    <w:rsid w:val="00871449"/>
    <w:rsid w:val="00872B4E"/>
    <w:rsid w:val="008738CC"/>
    <w:rsid w:val="00875037"/>
    <w:rsid w:val="0087661A"/>
    <w:rsid w:val="008806E3"/>
    <w:rsid w:val="00880877"/>
    <w:rsid w:val="008813C9"/>
    <w:rsid w:val="00883B8E"/>
    <w:rsid w:val="008849D5"/>
    <w:rsid w:val="008850DC"/>
    <w:rsid w:val="00886510"/>
    <w:rsid w:val="0089256B"/>
    <w:rsid w:val="008976BD"/>
    <w:rsid w:val="00897A01"/>
    <w:rsid w:val="008A20CC"/>
    <w:rsid w:val="008A70A3"/>
    <w:rsid w:val="008A790D"/>
    <w:rsid w:val="008B01FC"/>
    <w:rsid w:val="008B1A14"/>
    <w:rsid w:val="008B2114"/>
    <w:rsid w:val="008B3306"/>
    <w:rsid w:val="008B5A24"/>
    <w:rsid w:val="008C18E9"/>
    <w:rsid w:val="008C330D"/>
    <w:rsid w:val="008C6235"/>
    <w:rsid w:val="008C7A06"/>
    <w:rsid w:val="008D32BC"/>
    <w:rsid w:val="008D6A88"/>
    <w:rsid w:val="008E23E0"/>
    <w:rsid w:val="008E362E"/>
    <w:rsid w:val="008E4B2B"/>
    <w:rsid w:val="008F31F1"/>
    <w:rsid w:val="008F3390"/>
    <w:rsid w:val="008F4591"/>
    <w:rsid w:val="008F46D8"/>
    <w:rsid w:val="008F4BE9"/>
    <w:rsid w:val="008F5BB8"/>
    <w:rsid w:val="008F63B0"/>
    <w:rsid w:val="008F6EBE"/>
    <w:rsid w:val="008F7DF9"/>
    <w:rsid w:val="00903A49"/>
    <w:rsid w:val="00911C32"/>
    <w:rsid w:val="00912522"/>
    <w:rsid w:val="00912FF6"/>
    <w:rsid w:val="00925394"/>
    <w:rsid w:val="009303CD"/>
    <w:rsid w:val="0093427F"/>
    <w:rsid w:val="00937F4A"/>
    <w:rsid w:val="00942025"/>
    <w:rsid w:val="00944DF6"/>
    <w:rsid w:val="00945A6D"/>
    <w:rsid w:val="0096425D"/>
    <w:rsid w:val="00964356"/>
    <w:rsid w:val="0096449E"/>
    <w:rsid w:val="009647C1"/>
    <w:rsid w:val="00965CC2"/>
    <w:rsid w:val="00974664"/>
    <w:rsid w:val="00980AEF"/>
    <w:rsid w:val="00985916"/>
    <w:rsid w:val="00990FA7"/>
    <w:rsid w:val="00991E9E"/>
    <w:rsid w:val="00991F21"/>
    <w:rsid w:val="009922D2"/>
    <w:rsid w:val="009933EE"/>
    <w:rsid w:val="00994B77"/>
    <w:rsid w:val="00995C85"/>
    <w:rsid w:val="009A0491"/>
    <w:rsid w:val="009A3D71"/>
    <w:rsid w:val="009A72AD"/>
    <w:rsid w:val="009B5551"/>
    <w:rsid w:val="009C23ED"/>
    <w:rsid w:val="009D27FF"/>
    <w:rsid w:val="009D3697"/>
    <w:rsid w:val="009D3899"/>
    <w:rsid w:val="009D599D"/>
    <w:rsid w:val="009D678C"/>
    <w:rsid w:val="009D72D1"/>
    <w:rsid w:val="009D7865"/>
    <w:rsid w:val="009E4E5D"/>
    <w:rsid w:val="009E7B97"/>
    <w:rsid w:val="009F0AB6"/>
    <w:rsid w:val="009F298E"/>
    <w:rsid w:val="009F2F23"/>
    <w:rsid w:val="009F3F02"/>
    <w:rsid w:val="00A11E68"/>
    <w:rsid w:val="00A15F6D"/>
    <w:rsid w:val="00A172E3"/>
    <w:rsid w:val="00A322C6"/>
    <w:rsid w:val="00A34010"/>
    <w:rsid w:val="00A3743D"/>
    <w:rsid w:val="00A37480"/>
    <w:rsid w:val="00A40864"/>
    <w:rsid w:val="00A40E56"/>
    <w:rsid w:val="00A479A7"/>
    <w:rsid w:val="00A510C4"/>
    <w:rsid w:val="00A51100"/>
    <w:rsid w:val="00A541C3"/>
    <w:rsid w:val="00A55DBF"/>
    <w:rsid w:val="00A564BC"/>
    <w:rsid w:val="00A60943"/>
    <w:rsid w:val="00A619AE"/>
    <w:rsid w:val="00A63C97"/>
    <w:rsid w:val="00A660FB"/>
    <w:rsid w:val="00A70989"/>
    <w:rsid w:val="00A70C29"/>
    <w:rsid w:val="00A729FA"/>
    <w:rsid w:val="00A73EC7"/>
    <w:rsid w:val="00A77A55"/>
    <w:rsid w:val="00A77B6C"/>
    <w:rsid w:val="00A80AFA"/>
    <w:rsid w:val="00A82B4A"/>
    <w:rsid w:val="00A85277"/>
    <w:rsid w:val="00A864F7"/>
    <w:rsid w:val="00A92CCD"/>
    <w:rsid w:val="00A93601"/>
    <w:rsid w:val="00A9367E"/>
    <w:rsid w:val="00A96855"/>
    <w:rsid w:val="00A97D60"/>
    <w:rsid w:val="00AB17C4"/>
    <w:rsid w:val="00AC1DB6"/>
    <w:rsid w:val="00AC6CBA"/>
    <w:rsid w:val="00AD2D9C"/>
    <w:rsid w:val="00AD49F2"/>
    <w:rsid w:val="00AD6BF2"/>
    <w:rsid w:val="00AD6DA9"/>
    <w:rsid w:val="00AF1152"/>
    <w:rsid w:val="00B009EE"/>
    <w:rsid w:val="00B030AF"/>
    <w:rsid w:val="00B06231"/>
    <w:rsid w:val="00B11FA0"/>
    <w:rsid w:val="00B1236E"/>
    <w:rsid w:val="00B1639A"/>
    <w:rsid w:val="00B2415B"/>
    <w:rsid w:val="00B25188"/>
    <w:rsid w:val="00B27577"/>
    <w:rsid w:val="00B34DEC"/>
    <w:rsid w:val="00B3751B"/>
    <w:rsid w:val="00B421B6"/>
    <w:rsid w:val="00B44445"/>
    <w:rsid w:val="00B46A1B"/>
    <w:rsid w:val="00B477AE"/>
    <w:rsid w:val="00B47D77"/>
    <w:rsid w:val="00B47D93"/>
    <w:rsid w:val="00B53B86"/>
    <w:rsid w:val="00B54C0D"/>
    <w:rsid w:val="00B64DD8"/>
    <w:rsid w:val="00B64F90"/>
    <w:rsid w:val="00B70878"/>
    <w:rsid w:val="00B76922"/>
    <w:rsid w:val="00B817C7"/>
    <w:rsid w:val="00B847EF"/>
    <w:rsid w:val="00B84FC2"/>
    <w:rsid w:val="00B866E8"/>
    <w:rsid w:val="00B92DE9"/>
    <w:rsid w:val="00B92EEA"/>
    <w:rsid w:val="00B95B2F"/>
    <w:rsid w:val="00BA22BF"/>
    <w:rsid w:val="00BB04FE"/>
    <w:rsid w:val="00BB2C0D"/>
    <w:rsid w:val="00BB2D14"/>
    <w:rsid w:val="00BB485A"/>
    <w:rsid w:val="00BC3684"/>
    <w:rsid w:val="00BC4628"/>
    <w:rsid w:val="00BC6F4E"/>
    <w:rsid w:val="00BD0840"/>
    <w:rsid w:val="00BD4EDD"/>
    <w:rsid w:val="00BD751C"/>
    <w:rsid w:val="00BE0807"/>
    <w:rsid w:val="00BE178F"/>
    <w:rsid w:val="00BE3D93"/>
    <w:rsid w:val="00BE4B6F"/>
    <w:rsid w:val="00BE4F15"/>
    <w:rsid w:val="00BE73A7"/>
    <w:rsid w:val="00C03172"/>
    <w:rsid w:val="00C07518"/>
    <w:rsid w:val="00C14D49"/>
    <w:rsid w:val="00C16E9C"/>
    <w:rsid w:val="00C22158"/>
    <w:rsid w:val="00C22C37"/>
    <w:rsid w:val="00C3283C"/>
    <w:rsid w:val="00C33E19"/>
    <w:rsid w:val="00C417DA"/>
    <w:rsid w:val="00C42B15"/>
    <w:rsid w:val="00C4373A"/>
    <w:rsid w:val="00C44A04"/>
    <w:rsid w:val="00C467B1"/>
    <w:rsid w:val="00C50A35"/>
    <w:rsid w:val="00C50F00"/>
    <w:rsid w:val="00C56294"/>
    <w:rsid w:val="00C5679D"/>
    <w:rsid w:val="00C82DCB"/>
    <w:rsid w:val="00C84CC7"/>
    <w:rsid w:val="00C868E5"/>
    <w:rsid w:val="00C873E1"/>
    <w:rsid w:val="00C93530"/>
    <w:rsid w:val="00C93BB6"/>
    <w:rsid w:val="00C96075"/>
    <w:rsid w:val="00C97416"/>
    <w:rsid w:val="00CA58C5"/>
    <w:rsid w:val="00CA786E"/>
    <w:rsid w:val="00CB0229"/>
    <w:rsid w:val="00CB249F"/>
    <w:rsid w:val="00CB28DA"/>
    <w:rsid w:val="00CB34E6"/>
    <w:rsid w:val="00CB57A0"/>
    <w:rsid w:val="00CC088D"/>
    <w:rsid w:val="00CC207C"/>
    <w:rsid w:val="00CC5C01"/>
    <w:rsid w:val="00CC65CA"/>
    <w:rsid w:val="00CD5AE5"/>
    <w:rsid w:val="00CE147D"/>
    <w:rsid w:val="00CE1624"/>
    <w:rsid w:val="00CE6CA4"/>
    <w:rsid w:val="00CF3A18"/>
    <w:rsid w:val="00D00D3A"/>
    <w:rsid w:val="00D022E8"/>
    <w:rsid w:val="00D039FE"/>
    <w:rsid w:val="00D05540"/>
    <w:rsid w:val="00D15268"/>
    <w:rsid w:val="00D24C87"/>
    <w:rsid w:val="00D24D6C"/>
    <w:rsid w:val="00D25460"/>
    <w:rsid w:val="00D3141D"/>
    <w:rsid w:val="00D318FE"/>
    <w:rsid w:val="00D3435E"/>
    <w:rsid w:val="00D36805"/>
    <w:rsid w:val="00D40944"/>
    <w:rsid w:val="00D41D41"/>
    <w:rsid w:val="00D42741"/>
    <w:rsid w:val="00D4473B"/>
    <w:rsid w:val="00D51FC2"/>
    <w:rsid w:val="00D525DD"/>
    <w:rsid w:val="00D5332A"/>
    <w:rsid w:val="00D5371B"/>
    <w:rsid w:val="00D55BC6"/>
    <w:rsid w:val="00D560C9"/>
    <w:rsid w:val="00D56720"/>
    <w:rsid w:val="00D61EE2"/>
    <w:rsid w:val="00D63892"/>
    <w:rsid w:val="00D64B33"/>
    <w:rsid w:val="00D70ECB"/>
    <w:rsid w:val="00D73CD4"/>
    <w:rsid w:val="00D73FCB"/>
    <w:rsid w:val="00D75C12"/>
    <w:rsid w:val="00D77961"/>
    <w:rsid w:val="00D77DA9"/>
    <w:rsid w:val="00D8169C"/>
    <w:rsid w:val="00D9292B"/>
    <w:rsid w:val="00D9324A"/>
    <w:rsid w:val="00D94047"/>
    <w:rsid w:val="00D96FF8"/>
    <w:rsid w:val="00DA13D9"/>
    <w:rsid w:val="00DB1D12"/>
    <w:rsid w:val="00DB38C0"/>
    <w:rsid w:val="00DB4CAA"/>
    <w:rsid w:val="00DB73B1"/>
    <w:rsid w:val="00DC3828"/>
    <w:rsid w:val="00DC639A"/>
    <w:rsid w:val="00DD0B9A"/>
    <w:rsid w:val="00DD2200"/>
    <w:rsid w:val="00DD2FE0"/>
    <w:rsid w:val="00DD6B1C"/>
    <w:rsid w:val="00DE181D"/>
    <w:rsid w:val="00DE38D0"/>
    <w:rsid w:val="00DE3FFC"/>
    <w:rsid w:val="00DF5FC4"/>
    <w:rsid w:val="00DF6959"/>
    <w:rsid w:val="00E012DB"/>
    <w:rsid w:val="00E0593D"/>
    <w:rsid w:val="00E065E6"/>
    <w:rsid w:val="00E07F3E"/>
    <w:rsid w:val="00E1061B"/>
    <w:rsid w:val="00E11ED4"/>
    <w:rsid w:val="00E124B1"/>
    <w:rsid w:val="00E129CE"/>
    <w:rsid w:val="00E17E25"/>
    <w:rsid w:val="00E23CC1"/>
    <w:rsid w:val="00E241FC"/>
    <w:rsid w:val="00E256E3"/>
    <w:rsid w:val="00E30C50"/>
    <w:rsid w:val="00E326BA"/>
    <w:rsid w:val="00E35CA6"/>
    <w:rsid w:val="00E41650"/>
    <w:rsid w:val="00E41726"/>
    <w:rsid w:val="00E42532"/>
    <w:rsid w:val="00E44166"/>
    <w:rsid w:val="00E44999"/>
    <w:rsid w:val="00E47346"/>
    <w:rsid w:val="00E57AFE"/>
    <w:rsid w:val="00E57B72"/>
    <w:rsid w:val="00E57E2E"/>
    <w:rsid w:val="00E60BB8"/>
    <w:rsid w:val="00E6148E"/>
    <w:rsid w:val="00E61862"/>
    <w:rsid w:val="00E63E1A"/>
    <w:rsid w:val="00E65C10"/>
    <w:rsid w:val="00E7167D"/>
    <w:rsid w:val="00E76D0F"/>
    <w:rsid w:val="00E84C8D"/>
    <w:rsid w:val="00E9107F"/>
    <w:rsid w:val="00E93A70"/>
    <w:rsid w:val="00E95B58"/>
    <w:rsid w:val="00EB01D8"/>
    <w:rsid w:val="00EB2D25"/>
    <w:rsid w:val="00EB2FFE"/>
    <w:rsid w:val="00EB56F7"/>
    <w:rsid w:val="00EB796F"/>
    <w:rsid w:val="00EC37E4"/>
    <w:rsid w:val="00EC4754"/>
    <w:rsid w:val="00ED14DE"/>
    <w:rsid w:val="00ED1991"/>
    <w:rsid w:val="00ED22CE"/>
    <w:rsid w:val="00ED41F9"/>
    <w:rsid w:val="00EE6E03"/>
    <w:rsid w:val="00EE7C40"/>
    <w:rsid w:val="00EF0DF8"/>
    <w:rsid w:val="00EF28FE"/>
    <w:rsid w:val="00EF3E4B"/>
    <w:rsid w:val="00EF61A1"/>
    <w:rsid w:val="00EF66D8"/>
    <w:rsid w:val="00F00877"/>
    <w:rsid w:val="00F00CA6"/>
    <w:rsid w:val="00F01684"/>
    <w:rsid w:val="00F039BC"/>
    <w:rsid w:val="00F04515"/>
    <w:rsid w:val="00F135DB"/>
    <w:rsid w:val="00F1445F"/>
    <w:rsid w:val="00F16769"/>
    <w:rsid w:val="00F26110"/>
    <w:rsid w:val="00F26343"/>
    <w:rsid w:val="00F2783C"/>
    <w:rsid w:val="00F3025C"/>
    <w:rsid w:val="00F34779"/>
    <w:rsid w:val="00F34AC3"/>
    <w:rsid w:val="00F37A2B"/>
    <w:rsid w:val="00F37FA4"/>
    <w:rsid w:val="00F41FA6"/>
    <w:rsid w:val="00F42553"/>
    <w:rsid w:val="00F477ED"/>
    <w:rsid w:val="00F5660F"/>
    <w:rsid w:val="00F61BEE"/>
    <w:rsid w:val="00F61E06"/>
    <w:rsid w:val="00F66835"/>
    <w:rsid w:val="00F67420"/>
    <w:rsid w:val="00F70E12"/>
    <w:rsid w:val="00F72CAD"/>
    <w:rsid w:val="00F736BA"/>
    <w:rsid w:val="00F7491F"/>
    <w:rsid w:val="00F75C9B"/>
    <w:rsid w:val="00F8010A"/>
    <w:rsid w:val="00F8603A"/>
    <w:rsid w:val="00F90C19"/>
    <w:rsid w:val="00F916BB"/>
    <w:rsid w:val="00F93741"/>
    <w:rsid w:val="00F96C1F"/>
    <w:rsid w:val="00F97500"/>
    <w:rsid w:val="00FA1BD8"/>
    <w:rsid w:val="00FA4C45"/>
    <w:rsid w:val="00FA59AC"/>
    <w:rsid w:val="00FA7AB3"/>
    <w:rsid w:val="00FB0BE0"/>
    <w:rsid w:val="00FB4163"/>
    <w:rsid w:val="00FB4A1A"/>
    <w:rsid w:val="00FB6C2F"/>
    <w:rsid w:val="00FC0988"/>
    <w:rsid w:val="00FC41CF"/>
    <w:rsid w:val="00FD028A"/>
    <w:rsid w:val="00FD06F1"/>
    <w:rsid w:val="00FD5881"/>
    <w:rsid w:val="00FE09DB"/>
    <w:rsid w:val="00FE169C"/>
    <w:rsid w:val="00FE4770"/>
    <w:rsid w:val="00FE59F2"/>
    <w:rsid w:val="00FE7722"/>
    <w:rsid w:val="00FF0320"/>
    <w:rsid w:val="00FF0C0F"/>
    <w:rsid w:val="00FF40FC"/>
    <w:rsid w:val="00FF545E"/>
    <w:rsid w:val="00FF54B8"/>
    <w:rsid w:val="00FF70AB"/>
    <w:rsid w:val="00FF7656"/>
    <w:rsid w:val="4CB41B4D"/>
    <w:rsid w:val="697BF673"/>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185357"/>
  <w15:docId w15:val="{B9BB9A61-3AAC-4C95-88F2-0F6D16606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CE6"/>
    <w:pPr>
      <w:spacing w:before="120" w:after="120" w:line="276" w:lineRule="auto"/>
      <w:ind w:firstLine="482"/>
      <w:jc w:val="both"/>
    </w:pPr>
    <w:rPr>
      <w:sz w:val="22"/>
      <w:szCs w:val="22"/>
    </w:rPr>
  </w:style>
  <w:style w:type="paragraph" w:styleId="1">
    <w:name w:val="heading 1"/>
    <w:aliases w:val="H1,Заголов,1,ch,Глава,(раздел),Document Header1,(,h1,H11,H12,H111,H13,H112,app heading 1,ITT t1,II+,I,H14,H15,H16,H17,H18,H121,H131,H141,H151,H161,H171,H19,H122,H132,H142,H152,H162,H172,H181,H1111,H1211,H1311,H1411,H1511,H1611,H1711,H110"/>
    <w:basedOn w:val="a"/>
    <w:next w:val="a"/>
    <w:uiPriority w:val="9"/>
    <w:qFormat/>
    <w:rsid w:val="00B32490"/>
    <w:pPr>
      <w:keepNext/>
      <w:keepLines/>
      <w:numPr>
        <w:numId w:val="5"/>
      </w:numPr>
      <w:spacing w:before="240"/>
      <w:jc w:val="center"/>
      <w:outlineLvl w:val="0"/>
    </w:pPr>
    <w:rPr>
      <w:b/>
      <w:bCs/>
      <w:sz w:val="24"/>
      <w:szCs w:val="28"/>
    </w:rPr>
  </w:style>
  <w:style w:type="paragraph" w:styleId="2">
    <w:name w:val="heading 2"/>
    <w:aliases w:val="Раздел 2,Char1,2,H2 + Justified,Left:  0,32 cm,First line:  1,Rig......,9 cm"/>
    <w:basedOn w:val="a"/>
    <w:next w:val="a"/>
    <w:link w:val="20"/>
    <w:uiPriority w:val="9"/>
    <w:qFormat/>
    <w:rsid w:val="00FB784E"/>
    <w:pPr>
      <w:numPr>
        <w:ilvl w:val="1"/>
        <w:numId w:val="5"/>
      </w:numPr>
      <w:outlineLvl w:val="1"/>
    </w:pPr>
    <w:rPr>
      <w:bCs/>
      <w:szCs w:val="26"/>
    </w:rPr>
  </w:style>
  <w:style w:type="paragraph" w:styleId="3">
    <w:name w:val="heading 3"/>
    <w:basedOn w:val="a"/>
    <w:next w:val="a"/>
    <w:link w:val="30"/>
    <w:uiPriority w:val="9"/>
    <w:qFormat/>
    <w:rsid w:val="00CB0229"/>
    <w:pPr>
      <w:numPr>
        <w:ilvl w:val="2"/>
        <w:numId w:val="5"/>
      </w:numPr>
      <w:outlineLvl w:val="2"/>
    </w:pPr>
    <w:rPr>
      <w:bCs/>
    </w:rPr>
  </w:style>
  <w:style w:type="paragraph" w:styleId="4">
    <w:name w:val="heading 4"/>
    <w:basedOn w:val="a"/>
    <w:next w:val="a"/>
    <w:link w:val="40"/>
    <w:uiPriority w:val="9"/>
    <w:qFormat/>
    <w:rsid w:val="002C64AF"/>
    <w:pPr>
      <w:numPr>
        <w:ilvl w:val="3"/>
        <w:numId w:val="5"/>
      </w:numPr>
      <w:outlineLvl w:val="3"/>
    </w:pPr>
    <w:rPr>
      <w:bCs/>
      <w:iCs/>
    </w:rPr>
  </w:style>
  <w:style w:type="paragraph" w:styleId="5">
    <w:name w:val="heading 5"/>
    <w:basedOn w:val="a"/>
    <w:next w:val="a"/>
    <w:link w:val="50"/>
    <w:uiPriority w:val="9"/>
    <w:qFormat/>
    <w:rsid w:val="002C64AF"/>
    <w:pPr>
      <w:keepNext/>
      <w:keepLines/>
      <w:numPr>
        <w:ilvl w:val="4"/>
        <w:numId w:val="5"/>
      </w:numPr>
      <w:spacing w:before="200" w:after="0"/>
      <w:outlineLvl w:val="4"/>
    </w:pPr>
  </w:style>
  <w:style w:type="paragraph" w:styleId="6">
    <w:name w:val="heading 6"/>
    <w:basedOn w:val="a"/>
    <w:next w:val="a"/>
    <w:link w:val="60"/>
    <w:uiPriority w:val="9"/>
    <w:qFormat/>
    <w:rsid w:val="0098229F"/>
    <w:pPr>
      <w:keepNext/>
      <w:keepLines/>
      <w:numPr>
        <w:ilvl w:val="5"/>
        <w:numId w:val="5"/>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5"/>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5"/>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5"/>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aliases w:val="Раздел 2 Знак,Char1 Знак,2 Знак,H2 + Justified Знак,Left:  0 Знак,32 cm Знак,First line:  1 Знак,Rig...... Знак,9 cm Знак"/>
    <w:basedOn w:val="a0"/>
    <w:link w:val="2"/>
    <w:uiPriority w:val="9"/>
    <w:rsid w:val="00FB784E"/>
    <w:rPr>
      <w:bCs/>
      <w:sz w:val="22"/>
      <w:szCs w:val="26"/>
    </w:rPr>
  </w:style>
  <w:style w:type="character" w:customStyle="1" w:styleId="30">
    <w:name w:val="Заголовок 3 Знак"/>
    <w:basedOn w:val="a0"/>
    <w:link w:val="3"/>
    <w:uiPriority w:val="9"/>
    <w:rsid w:val="002C64AF"/>
    <w:rPr>
      <w:bCs/>
      <w:sz w:val="22"/>
      <w:szCs w:val="22"/>
    </w:rPr>
  </w:style>
  <w:style w:type="character" w:customStyle="1" w:styleId="40">
    <w:name w:val="Заголовок 4 Знак"/>
    <w:basedOn w:val="a0"/>
    <w:link w:val="4"/>
    <w:uiPriority w:val="9"/>
    <w:rsid w:val="002C64AF"/>
    <w:rPr>
      <w:bCs/>
      <w:iCs/>
      <w:sz w:val="22"/>
      <w:szCs w:val="22"/>
    </w:rPr>
  </w:style>
  <w:style w:type="character" w:customStyle="1" w:styleId="50">
    <w:name w:val="Заголовок 5 Знак"/>
    <w:basedOn w:val="a0"/>
    <w:link w:val="5"/>
    <w:uiPriority w:val="9"/>
    <w:rsid w:val="002C64AF"/>
    <w:rPr>
      <w:sz w:val="22"/>
      <w:szCs w:val="22"/>
    </w:rPr>
  </w:style>
  <w:style w:type="character" w:customStyle="1" w:styleId="60">
    <w:name w:val="Заголовок 6 Знак"/>
    <w:basedOn w:val="a0"/>
    <w:link w:val="6"/>
    <w:uiPriority w:val="9"/>
    <w:rsid w:val="0098229F"/>
    <w:rPr>
      <w:i/>
      <w:iCs/>
      <w:color w:val="243F60"/>
      <w:sz w:val="22"/>
      <w:szCs w:val="22"/>
    </w:rPr>
  </w:style>
  <w:style w:type="character" w:customStyle="1" w:styleId="70">
    <w:name w:val="Заголовок 7 Знак"/>
    <w:basedOn w:val="a0"/>
    <w:link w:val="7"/>
    <w:uiPriority w:val="9"/>
    <w:rsid w:val="0098229F"/>
    <w:rPr>
      <w:i/>
      <w:iCs/>
      <w:color w:val="404040"/>
      <w:sz w:val="22"/>
      <w:szCs w:val="22"/>
    </w:rPr>
  </w:style>
  <w:style w:type="character" w:customStyle="1" w:styleId="80">
    <w:name w:val="Заголовок 8 Знак"/>
    <w:basedOn w:val="a0"/>
    <w:link w:val="8"/>
    <w:uiPriority w:val="9"/>
    <w:rsid w:val="0098229F"/>
    <w:rPr>
      <w:color w:val="4F81BD"/>
      <w:sz w:val="22"/>
    </w:rPr>
  </w:style>
  <w:style w:type="character" w:customStyle="1" w:styleId="90">
    <w:name w:val="Заголовок 9 Знак"/>
    <w:basedOn w:val="a0"/>
    <w:link w:val="9"/>
    <w:uiPriority w:val="9"/>
    <w:rsid w:val="0098229F"/>
    <w:rPr>
      <w:i/>
      <w:iCs/>
      <w:color w:val="404040"/>
      <w:sz w:val="22"/>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для таблиц,No Spacing,No Spacing_0,Без интервала 111,МОЙ,мой,No Spacing_1,Без интервала2,No Spacing111,No Spacing1,No Spacing11,Без интервала11,Жирный,Без интервала21,Без интервала111,Без интервала3,No Spacing2,Без интервала211,TNR 12,МММ"/>
    <w:link w:val="ab"/>
    <w:qFormat/>
    <w:rsid w:val="0098229F"/>
    <w:rPr>
      <w:sz w:val="22"/>
      <w:szCs w:val="22"/>
    </w:rPr>
  </w:style>
  <w:style w:type="paragraph" w:styleId="ac">
    <w:name w:val="List Paragraph"/>
    <w:aliases w:val="ТЗ список,Нумерованый список,Bullet List,FooterText,numbered,SL_Абзац списка,GOST_TableList,Paragraphe de liste1,lp1,Table-Normal,RSHB_Table-Normal,Ненумерованный список,Цветной список - Акцент 11,Список нумерованный цифры,Заговок Марина"/>
    <w:basedOn w:val="a"/>
    <w:link w:val="ad"/>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rsid w:val="00256A2F"/>
    <w:rPr>
      <w:rFonts w:ascii="Times New Roman" w:hAnsi="Times New Roman"/>
      <w:sz w:val="16"/>
      <w:lang w:val="ru-RU"/>
    </w:rPr>
  </w:style>
  <w:style w:type="paragraph" w:styleId="afa">
    <w:name w:val="footer"/>
    <w:basedOn w:val="a"/>
    <w:link w:val="afb"/>
    <w:uiPriority w:val="99"/>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rsid w:val="00256A2F"/>
    <w:rPr>
      <w:rFonts w:ascii="Times New Roman" w:hAnsi="Times New Roman"/>
      <w:sz w:val="16"/>
      <w:lang w:val="ru-RU"/>
    </w:rPr>
  </w:style>
  <w:style w:type="character" w:styleId="afc">
    <w:name w:val="footnote reference"/>
    <w:aliases w:val="Ссылка на сноску 45,Знак сноски-FN,SUPERS,Знак сноски 1,Ciae niinee-FN,fr,Used by Word for Help footnote symbols,Ciae niinee 1"/>
    <w:basedOn w:val="a0"/>
    <w:qFormat/>
    <w:rsid w:val="00F06394"/>
    <w:rPr>
      <w:vertAlign w:val="superscript"/>
    </w:rPr>
  </w:style>
  <w:style w:type="paragraph" w:styleId="afd">
    <w:name w:val="footnote text"/>
    <w:aliases w:val="Знак12 Знак,Знак4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Знак21,Знак Знак8,Знак7 Знак"/>
    <w:basedOn w:val="a"/>
    <w:link w:val="12"/>
    <w:uiPriority w:val="99"/>
    <w:qFormat/>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c"/>
    <w:rsid w:val="00F06394"/>
    <w:pPr>
      <w:spacing w:line="216" w:lineRule="auto"/>
    </w:pPr>
    <w:rPr>
      <w:sz w:val="20"/>
      <w:szCs w:val="20"/>
    </w:rPr>
  </w:style>
  <w:style w:type="character" w:styleId="afe">
    <w:name w:val="Hyperlink"/>
    <w:unhideWhenUsed/>
    <w:rPr>
      <w:color w:val="0000FF"/>
      <w:u w:val="single"/>
    </w:rPr>
  </w:style>
  <w:style w:type="character" w:styleId="aff">
    <w:name w:val="FollowedHyperlink"/>
    <w:basedOn w:val="a0"/>
    <w:uiPriority w:val="99"/>
    <w:semiHidden/>
    <w:unhideWhenUsed/>
    <w:rsid w:val="00174381"/>
    <w:rPr>
      <w:color w:val="800080" w:themeColor="followedHyperlink"/>
      <w:u w:val="single"/>
    </w:rPr>
  </w:style>
  <w:style w:type="paragraph" w:customStyle="1" w:styleId="ConsPlusNonformat">
    <w:name w:val="ConsPlusNonformat"/>
    <w:uiPriority w:val="99"/>
    <w:rsid w:val="00756ACD"/>
    <w:pPr>
      <w:autoSpaceDE w:val="0"/>
      <w:autoSpaceDN w:val="0"/>
      <w:adjustRightInd w:val="0"/>
    </w:pPr>
    <w:rPr>
      <w:rFonts w:ascii="Courier New" w:hAnsi="Courier New" w:cs="Courier New"/>
    </w:rPr>
  </w:style>
  <w:style w:type="numbering" w:customStyle="1" w:styleId="13">
    <w:name w:val="Нет списка1"/>
    <w:next w:val="a2"/>
    <w:uiPriority w:val="99"/>
    <w:semiHidden/>
    <w:unhideWhenUsed/>
    <w:rsid w:val="00964356"/>
  </w:style>
  <w:style w:type="character" w:customStyle="1" w:styleId="aff0">
    <w:name w:val="Основной текст с отступом Знак"/>
    <w:aliases w:val="текст Знак"/>
    <w:basedOn w:val="a0"/>
    <w:link w:val="aff1"/>
    <w:locked/>
    <w:rsid w:val="00964356"/>
    <w:rPr>
      <w:sz w:val="24"/>
      <w:szCs w:val="24"/>
    </w:rPr>
  </w:style>
  <w:style w:type="paragraph" w:styleId="aff1">
    <w:name w:val="Body Text Indent"/>
    <w:aliases w:val="текст"/>
    <w:basedOn w:val="a"/>
    <w:link w:val="aff0"/>
    <w:unhideWhenUsed/>
    <w:rsid w:val="00964356"/>
    <w:pPr>
      <w:spacing w:before="0" w:line="240" w:lineRule="auto"/>
      <w:ind w:left="283" w:firstLine="0"/>
      <w:jc w:val="left"/>
    </w:pPr>
    <w:rPr>
      <w:sz w:val="24"/>
      <w:szCs w:val="24"/>
    </w:rPr>
  </w:style>
  <w:style w:type="character" w:customStyle="1" w:styleId="14">
    <w:name w:val="Основной текст с отступом Знак1"/>
    <w:basedOn w:val="a0"/>
    <w:uiPriority w:val="99"/>
    <w:semiHidden/>
    <w:rsid w:val="00964356"/>
    <w:rPr>
      <w:sz w:val="22"/>
      <w:szCs w:val="22"/>
    </w:rPr>
  </w:style>
  <w:style w:type="paragraph" w:customStyle="1" w:styleId="110">
    <w:name w:val="заголовок 11"/>
    <w:basedOn w:val="a"/>
    <w:next w:val="a"/>
    <w:rsid w:val="00964356"/>
    <w:pPr>
      <w:keepNext/>
      <w:spacing w:before="0" w:after="0" w:line="240" w:lineRule="auto"/>
      <w:ind w:firstLine="0"/>
      <w:jc w:val="center"/>
    </w:pPr>
    <w:rPr>
      <w:sz w:val="24"/>
      <w:szCs w:val="20"/>
    </w:rPr>
  </w:style>
  <w:style w:type="paragraph" w:styleId="15">
    <w:name w:val="toc 1"/>
    <w:basedOn w:val="a"/>
    <w:next w:val="a"/>
    <w:autoRedefine/>
    <w:uiPriority w:val="39"/>
    <w:rsid w:val="00964356"/>
    <w:pPr>
      <w:tabs>
        <w:tab w:val="right" w:pos="9356"/>
      </w:tabs>
      <w:spacing w:before="240" w:line="240" w:lineRule="auto"/>
      <w:ind w:firstLine="0"/>
      <w:jc w:val="left"/>
    </w:pPr>
    <w:rPr>
      <w:b/>
      <w:bCs/>
      <w:noProof/>
      <w:sz w:val="20"/>
      <w:szCs w:val="20"/>
    </w:rPr>
  </w:style>
  <w:style w:type="paragraph" w:customStyle="1" w:styleId="16">
    <w:name w:val="Обычный1"/>
    <w:link w:val="Normal0"/>
    <w:qFormat/>
    <w:rsid w:val="00964356"/>
    <w:pPr>
      <w:widowControl w:val="0"/>
      <w:ind w:firstLine="400"/>
      <w:jc w:val="both"/>
    </w:pPr>
    <w:rPr>
      <w:sz w:val="24"/>
    </w:rPr>
  </w:style>
  <w:style w:type="character" w:customStyle="1" w:styleId="Normal0">
    <w:name w:val="Normal0"/>
    <w:link w:val="16"/>
    <w:rsid w:val="00964356"/>
    <w:rPr>
      <w:sz w:val="24"/>
    </w:rPr>
  </w:style>
  <w:style w:type="paragraph" w:customStyle="1" w:styleId="aff2">
    <w:name w:val="текст сноски"/>
    <w:basedOn w:val="a"/>
    <w:rsid w:val="00964356"/>
    <w:pPr>
      <w:widowControl w:val="0"/>
      <w:spacing w:before="0" w:after="0" w:line="240" w:lineRule="auto"/>
      <w:ind w:firstLine="0"/>
      <w:jc w:val="left"/>
    </w:pPr>
    <w:rPr>
      <w:rFonts w:ascii="Gelvetsky 12pt" w:hAnsi="Gelvetsky 12pt"/>
      <w:sz w:val="24"/>
      <w:szCs w:val="20"/>
      <w:lang w:val="en-US"/>
    </w:rPr>
  </w:style>
  <w:style w:type="paragraph" w:customStyle="1" w:styleId="ConsNormal">
    <w:name w:val="ConsNormal"/>
    <w:link w:val="ConsNormal0"/>
    <w:rsid w:val="00964356"/>
    <w:pPr>
      <w:widowControl w:val="0"/>
      <w:ind w:firstLine="720"/>
    </w:pPr>
    <w:rPr>
      <w:rFonts w:ascii="Consultant" w:hAnsi="Consultant"/>
    </w:rPr>
  </w:style>
  <w:style w:type="paragraph" w:customStyle="1" w:styleId="Normal3">
    <w:name w:val="Normal3"/>
    <w:rsid w:val="00964356"/>
    <w:pPr>
      <w:widowControl w:val="0"/>
      <w:ind w:firstLine="400"/>
      <w:jc w:val="both"/>
    </w:pPr>
    <w:rPr>
      <w:sz w:val="24"/>
    </w:rPr>
  </w:style>
  <w:style w:type="paragraph" w:customStyle="1" w:styleId="FormField">
    <w:name w:val="FormField"/>
    <w:basedOn w:val="a"/>
    <w:rsid w:val="00964356"/>
    <w:pPr>
      <w:widowControl w:val="0"/>
      <w:spacing w:after="0" w:line="240" w:lineRule="auto"/>
      <w:ind w:firstLine="0"/>
      <w:jc w:val="left"/>
    </w:pPr>
    <w:rPr>
      <w:rFonts w:ascii="Arial" w:hAnsi="Arial"/>
      <w:b/>
      <w:sz w:val="24"/>
      <w:szCs w:val="20"/>
    </w:rPr>
  </w:style>
  <w:style w:type="paragraph" w:customStyle="1" w:styleId="23">
    <w:name w:val="Обычный2"/>
    <w:rsid w:val="00964356"/>
    <w:pPr>
      <w:widowControl w:val="0"/>
      <w:ind w:firstLine="400"/>
      <w:jc w:val="both"/>
    </w:pPr>
    <w:rPr>
      <w:snapToGrid w:val="0"/>
      <w:sz w:val="24"/>
    </w:rPr>
  </w:style>
  <w:style w:type="paragraph" w:customStyle="1" w:styleId="ConsPlusNormal">
    <w:name w:val="ConsPlusNormal"/>
    <w:link w:val="ConsPlusNormal0"/>
    <w:uiPriority w:val="99"/>
    <w:qFormat/>
    <w:rsid w:val="00964356"/>
    <w:pPr>
      <w:autoSpaceDE w:val="0"/>
      <w:autoSpaceDN w:val="0"/>
      <w:adjustRightInd w:val="0"/>
    </w:pPr>
    <w:rPr>
      <w:rFonts w:ascii="Arial" w:eastAsia="Calibri" w:hAnsi="Arial" w:cs="Arial"/>
      <w:lang w:eastAsia="en-US"/>
    </w:rPr>
  </w:style>
  <w:style w:type="paragraph" w:customStyle="1" w:styleId="-">
    <w:name w:val="Контракт-пункт"/>
    <w:basedOn w:val="a"/>
    <w:link w:val="-0"/>
    <w:rsid w:val="00964356"/>
    <w:pPr>
      <w:spacing w:before="0" w:after="0" w:line="240" w:lineRule="auto"/>
      <w:ind w:left="1440" w:hanging="360"/>
    </w:pPr>
    <w:rPr>
      <w:sz w:val="24"/>
      <w:szCs w:val="24"/>
    </w:rPr>
  </w:style>
  <w:style w:type="character" w:customStyle="1" w:styleId="-0">
    <w:name w:val="Контракт-пункт Знак"/>
    <w:link w:val="-"/>
    <w:locked/>
    <w:rsid w:val="00964356"/>
    <w:rPr>
      <w:sz w:val="24"/>
      <w:szCs w:val="24"/>
    </w:rPr>
  </w:style>
  <w:style w:type="paragraph" w:customStyle="1" w:styleId="-1">
    <w:name w:val="Контракт-раздел"/>
    <w:link w:val="-2"/>
    <w:rsid w:val="00964356"/>
    <w:pPr>
      <w:keepNext/>
      <w:tabs>
        <w:tab w:val="left" w:pos="540"/>
      </w:tabs>
      <w:spacing w:before="360" w:after="120"/>
      <w:jc w:val="center"/>
      <w:outlineLvl w:val="3"/>
    </w:pPr>
    <w:rPr>
      <w:b/>
      <w:bCs/>
      <w:caps/>
      <w:smallCaps/>
      <w:sz w:val="24"/>
      <w:szCs w:val="24"/>
    </w:rPr>
  </w:style>
  <w:style w:type="character" w:customStyle="1" w:styleId="-2">
    <w:name w:val="Контракт-раздел Знак"/>
    <w:link w:val="-1"/>
    <w:locked/>
    <w:rsid w:val="00964356"/>
    <w:rPr>
      <w:b/>
      <w:bCs/>
      <w:caps/>
      <w:smallCaps/>
      <w:sz w:val="24"/>
      <w:szCs w:val="24"/>
    </w:rPr>
  </w:style>
  <w:style w:type="paragraph" w:styleId="aff3">
    <w:name w:val="List Bullet"/>
    <w:basedOn w:val="a"/>
    <w:autoRedefine/>
    <w:uiPriority w:val="99"/>
    <w:rsid w:val="00964356"/>
    <w:pPr>
      <w:tabs>
        <w:tab w:val="left" w:pos="567"/>
        <w:tab w:val="num" w:pos="4123"/>
      </w:tabs>
      <w:spacing w:before="0" w:after="0" w:line="240" w:lineRule="auto"/>
      <w:ind w:firstLine="0"/>
    </w:pPr>
    <w:rPr>
      <w:sz w:val="24"/>
      <w:szCs w:val="20"/>
    </w:rPr>
  </w:style>
  <w:style w:type="paragraph" w:styleId="aff4">
    <w:name w:val="Balloon Text"/>
    <w:basedOn w:val="a"/>
    <w:link w:val="aff5"/>
    <w:uiPriority w:val="99"/>
    <w:semiHidden/>
    <w:unhideWhenUsed/>
    <w:rsid w:val="00CB0229"/>
    <w:pPr>
      <w:spacing w:before="0" w:after="0" w:line="240" w:lineRule="auto"/>
      <w:ind w:firstLine="0"/>
      <w:jc w:val="left"/>
    </w:pPr>
    <w:rPr>
      <w:rFonts w:ascii="Tahoma" w:hAnsi="Tahoma" w:cs="Tahoma"/>
      <w:sz w:val="16"/>
      <w:szCs w:val="16"/>
    </w:rPr>
  </w:style>
  <w:style w:type="character" w:customStyle="1" w:styleId="aff5">
    <w:name w:val="Текст выноски Знак"/>
    <w:basedOn w:val="a0"/>
    <w:link w:val="aff4"/>
    <w:uiPriority w:val="99"/>
    <w:semiHidden/>
    <w:rsid w:val="00964356"/>
    <w:rPr>
      <w:rFonts w:ascii="Tahoma" w:hAnsi="Tahoma" w:cs="Tahoma"/>
      <w:sz w:val="16"/>
      <w:szCs w:val="16"/>
    </w:rPr>
  </w:style>
  <w:style w:type="paragraph" w:customStyle="1" w:styleId="xl163">
    <w:name w:val="xl163"/>
    <w:basedOn w:val="a"/>
    <w:rsid w:val="00964356"/>
    <w:pPr>
      <w:spacing w:before="100" w:beforeAutospacing="1" w:after="100" w:afterAutospacing="1" w:line="240" w:lineRule="auto"/>
      <w:ind w:firstLine="0"/>
      <w:jc w:val="center"/>
    </w:pPr>
    <w:rPr>
      <w:sz w:val="24"/>
      <w:szCs w:val="24"/>
    </w:rPr>
  </w:style>
  <w:style w:type="paragraph" w:customStyle="1" w:styleId="xl164">
    <w:name w:val="xl164"/>
    <w:basedOn w:val="a"/>
    <w:rsid w:val="00964356"/>
    <w:pPr>
      <w:spacing w:before="100" w:beforeAutospacing="1" w:after="100" w:afterAutospacing="1" w:line="240" w:lineRule="auto"/>
      <w:ind w:firstLine="0"/>
      <w:jc w:val="center"/>
      <w:textAlignment w:val="top"/>
    </w:pPr>
    <w:rPr>
      <w:color w:val="000000"/>
      <w:sz w:val="24"/>
      <w:szCs w:val="24"/>
    </w:rPr>
  </w:style>
  <w:style w:type="paragraph" w:customStyle="1" w:styleId="xl165">
    <w:name w:val="xl165"/>
    <w:basedOn w:val="a"/>
    <w:rsid w:val="00964356"/>
    <w:pPr>
      <w:spacing w:before="100" w:beforeAutospacing="1" w:after="100" w:afterAutospacing="1" w:line="240" w:lineRule="auto"/>
      <w:ind w:firstLine="0"/>
      <w:jc w:val="center"/>
      <w:textAlignment w:val="top"/>
    </w:pPr>
    <w:rPr>
      <w:sz w:val="24"/>
      <w:szCs w:val="24"/>
    </w:rPr>
  </w:style>
  <w:style w:type="paragraph" w:customStyle="1" w:styleId="xl166">
    <w:name w:val="xl166"/>
    <w:basedOn w:val="a"/>
    <w:rsid w:val="00964356"/>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sz w:val="20"/>
      <w:szCs w:val="20"/>
    </w:rPr>
  </w:style>
  <w:style w:type="paragraph" w:customStyle="1" w:styleId="xl167">
    <w:name w:val="xl167"/>
    <w:basedOn w:val="a"/>
    <w:rsid w:val="00964356"/>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68">
    <w:name w:val="xl168"/>
    <w:basedOn w:val="a"/>
    <w:rsid w:val="00964356"/>
    <w:pPr>
      <w:pBdr>
        <w:top w:val="single" w:sz="8" w:space="0" w:color="auto"/>
        <w:right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169">
    <w:name w:val="xl169"/>
    <w:basedOn w:val="a"/>
    <w:rsid w:val="00964356"/>
    <w:pPr>
      <w:pBdr>
        <w:top w:val="single" w:sz="8" w:space="0" w:color="auto"/>
        <w:right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170">
    <w:name w:val="xl170"/>
    <w:basedOn w:val="a"/>
    <w:rsid w:val="00964356"/>
    <w:pPr>
      <w:pBdr>
        <w:top w:val="single" w:sz="8" w:space="0" w:color="auto"/>
        <w:right w:val="single" w:sz="8" w:space="0" w:color="auto"/>
      </w:pBdr>
      <w:spacing w:before="100" w:beforeAutospacing="1" w:after="100" w:afterAutospacing="1" w:line="240" w:lineRule="auto"/>
      <w:ind w:firstLine="0"/>
      <w:jc w:val="center"/>
      <w:textAlignment w:val="center"/>
    </w:pPr>
    <w:rPr>
      <w:sz w:val="20"/>
      <w:szCs w:val="20"/>
    </w:rPr>
  </w:style>
  <w:style w:type="paragraph" w:customStyle="1" w:styleId="xl171">
    <w:name w:val="xl171"/>
    <w:basedOn w:val="a"/>
    <w:rsid w:val="00964356"/>
    <w:pPr>
      <w:pBdr>
        <w:top w:val="single" w:sz="8" w:space="0" w:color="auto"/>
        <w:left w:val="single" w:sz="8" w:space="0" w:color="auto"/>
        <w:bottom w:val="single" w:sz="4" w:space="0" w:color="auto"/>
      </w:pBdr>
      <w:spacing w:before="100" w:beforeAutospacing="1" w:after="100" w:afterAutospacing="1" w:line="240" w:lineRule="auto"/>
      <w:ind w:firstLine="0"/>
      <w:jc w:val="left"/>
      <w:textAlignment w:val="top"/>
    </w:pPr>
    <w:rPr>
      <w:sz w:val="20"/>
      <w:szCs w:val="20"/>
    </w:rPr>
  </w:style>
  <w:style w:type="paragraph" w:customStyle="1" w:styleId="xl172">
    <w:name w:val="xl172"/>
    <w:basedOn w:val="a"/>
    <w:rsid w:val="00964356"/>
    <w:pPr>
      <w:pBdr>
        <w:top w:val="single" w:sz="4" w:space="0" w:color="auto"/>
        <w:left w:val="single" w:sz="8" w:space="0" w:color="auto"/>
        <w:bottom w:val="single" w:sz="4" w:space="0" w:color="auto"/>
      </w:pBdr>
      <w:spacing w:before="100" w:beforeAutospacing="1" w:after="100" w:afterAutospacing="1" w:line="240" w:lineRule="auto"/>
      <w:ind w:firstLine="0"/>
      <w:jc w:val="left"/>
      <w:textAlignment w:val="top"/>
    </w:pPr>
    <w:rPr>
      <w:sz w:val="20"/>
      <w:szCs w:val="20"/>
    </w:rPr>
  </w:style>
  <w:style w:type="paragraph" w:customStyle="1" w:styleId="xl173">
    <w:name w:val="xl173"/>
    <w:basedOn w:val="a"/>
    <w:rsid w:val="00964356"/>
    <w:pPr>
      <w:pBdr>
        <w:top w:val="single" w:sz="4" w:space="0" w:color="auto"/>
        <w:left w:val="single" w:sz="8" w:space="0" w:color="auto"/>
        <w:bottom w:val="single" w:sz="4" w:space="0" w:color="auto"/>
      </w:pBdr>
      <w:spacing w:before="100" w:beforeAutospacing="1" w:after="100" w:afterAutospacing="1" w:line="240" w:lineRule="auto"/>
      <w:ind w:firstLine="0"/>
      <w:jc w:val="left"/>
      <w:textAlignment w:val="top"/>
    </w:pPr>
    <w:rPr>
      <w:sz w:val="20"/>
      <w:szCs w:val="20"/>
    </w:rPr>
  </w:style>
  <w:style w:type="paragraph" w:customStyle="1" w:styleId="xl174">
    <w:name w:val="xl174"/>
    <w:basedOn w:val="a"/>
    <w:rsid w:val="00964356"/>
    <w:pPr>
      <w:shd w:val="clear" w:color="000000" w:fill="FFFFFF"/>
      <w:spacing w:before="100" w:beforeAutospacing="1" w:after="100" w:afterAutospacing="1" w:line="240" w:lineRule="auto"/>
      <w:ind w:firstLine="0"/>
      <w:jc w:val="left"/>
    </w:pPr>
    <w:rPr>
      <w:sz w:val="24"/>
      <w:szCs w:val="24"/>
    </w:rPr>
  </w:style>
  <w:style w:type="paragraph" w:customStyle="1" w:styleId="xl175">
    <w:name w:val="xl175"/>
    <w:basedOn w:val="a"/>
    <w:rsid w:val="00964356"/>
    <w:pPr>
      <w:pBdr>
        <w:top w:val="single" w:sz="8" w:space="0" w:color="auto"/>
        <w:bottom w:val="single" w:sz="4" w:space="0" w:color="auto"/>
      </w:pBdr>
      <w:spacing w:before="100" w:beforeAutospacing="1" w:after="100" w:afterAutospacing="1" w:line="240" w:lineRule="auto"/>
      <w:ind w:firstLine="0"/>
      <w:jc w:val="center"/>
      <w:textAlignment w:val="top"/>
    </w:pPr>
    <w:rPr>
      <w:sz w:val="20"/>
      <w:szCs w:val="20"/>
    </w:rPr>
  </w:style>
  <w:style w:type="paragraph" w:customStyle="1" w:styleId="xl176">
    <w:name w:val="xl176"/>
    <w:basedOn w:val="a"/>
    <w:rsid w:val="00964356"/>
    <w:pPr>
      <w:pBdr>
        <w:top w:val="single" w:sz="4" w:space="0" w:color="auto"/>
        <w:bottom w:val="single" w:sz="4" w:space="0" w:color="auto"/>
      </w:pBdr>
      <w:spacing w:before="100" w:beforeAutospacing="1" w:after="100" w:afterAutospacing="1" w:line="240" w:lineRule="auto"/>
      <w:ind w:firstLine="0"/>
      <w:jc w:val="center"/>
      <w:textAlignment w:val="top"/>
    </w:pPr>
    <w:rPr>
      <w:sz w:val="20"/>
      <w:szCs w:val="20"/>
    </w:rPr>
  </w:style>
  <w:style w:type="paragraph" w:customStyle="1" w:styleId="xl177">
    <w:name w:val="xl177"/>
    <w:basedOn w:val="a"/>
    <w:rsid w:val="0096435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178">
    <w:name w:val="xl178"/>
    <w:basedOn w:val="a"/>
    <w:rsid w:val="0096435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179">
    <w:name w:val="xl179"/>
    <w:basedOn w:val="a"/>
    <w:rsid w:val="0096435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textAlignment w:val="top"/>
    </w:pPr>
    <w:rPr>
      <w:sz w:val="20"/>
      <w:szCs w:val="20"/>
    </w:rPr>
  </w:style>
  <w:style w:type="paragraph" w:customStyle="1" w:styleId="xl180">
    <w:name w:val="xl180"/>
    <w:basedOn w:val="a"/>
    <w:rsid w:val="00964356"/>
    <w:pPr>
      <w:pBdr>
        <w:top w:val="single" w:sz="4" w:space="0" w:color="auto"/>
        <w:left w:val="single" w:sz="8" w:space="0" w:color="auto"/>
        <w:right w:val="single" w:sz="8" w:space="0" w:color="auto"/>
      </w:pBdr>
      <w:spacing w:before="100" w:beforeAutospacing="1" w:after="100" w:afterAutospacing="1" w:line="240" w:lineRule="auto"/>
      <w:ind w:firstLine="0"/>
      <w:jc w:val="left"/>
      <w:textAlignment w:val="top"/>
    </w:pPr>
    <w:rPr>
      <w:sz w:val="20"/>
      <w:szCs w:val="20"/>
    </w:rPr>
  </w:style>
  <w:style w:type="paragraph" w:customStyle="1" w:styleId="xl181">
    <w:name w:val="xl181"/>
    <w:basedOn w:val="a"/>
    <w:rsid w:val="00964356"/>
    <w:pPr>
      <w:pBdr>
        <w:top w:val="single" w:sz="4" w:space="0" w:color="auto"/>
        <w:left w:val="single" w:sz="8" w:space="0" w:color="auto"/>
        <w:right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182">
    <w:name w:val="xl182"/>
    <w:basedOn w:val="a"/>
    <w:rsid w:val="00964356"/>
    <w:pPr>
      <w:spacing w:before="100" w:beforeAutospacing="1" w:after="100" w:afterAutospacing="1" w:line="240" w:lineRule="auto"/>
      <w:ind w:firstLine="0"/>
      <w:jc w:val="center"/>
    </w:pPr>
    <w:rPr>
      <w:sz w:val="24"/>
      <w:szCs w:val="24"/>
    </w:rPr>
  </w:style>
  <w:style w:type="paragraph" w:customStyle="1" w:styleId="xl183">
    <w:name w:val="xl183"/>
    <w:basedOn w:val="a"/>
    <w:rsid w:val="0096435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184">
    <w:name w:val="xl184"/>
    <w:basedOn w:val="a"/>
    <w:rsid w:val="00964356"/>
    <w:pPr>
      <w:spacing w:before="100" w:beforeAutospacing="1" w:after="100" w:afterAutospacing="1" w:line="240" w:lineRule="auto"/>
      <w:ind w:firstLine="0"/>
      <w:jc w:val="center"/>
      <w:textAlignment w:val="top"/>
    </w:pPr>
    <w:rPr>
      <w:sz w:val="24"/>
      <w:szCs w:val="24"/>
    </w:rPr>
  </w:style>
  <w:style w:type="paragraph" w:customStyle="1" w:styleId="xl185">
    <w:name w:val="xl185"/>
    <w:basedOn w:val="a"/>
    <w:rsid w:val="0096435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186">
    <w:name w:val="xl186"/>
    <w:basedOn w:val="a"/>
    <w:rsid w:val="00964356"/>
    <w:pPr>
      <w:pBdr>
        <w:top w:val="single" w:sz="4" w:space="0" w:color="auto"/>
        <w:left w:val="single" w:sz="8" w:space="0" w:color="auto"/>
      </w:pBdr>
      <w:spacing w:before="100" w:beforeAutospacing="1" w:after="100" w:afterAutospacing="1" w:line="240" w:lineRule="auto"/>
      <w:ind w:firstLine="0"/>
      <w:jc w:val="left"/>
      <w:textAlignment w:val="top"/>
    </w:pPr>
    <w:rPr>
      <w:sz w:val="20"/>
      <w:szCs w:val="20"/>
    </w:rPr>
  </w:style>
  <w:style w:type="paragraph" w:customStyle="1" w:styleId="xl187">
    <w:name w:val="xl187"/>
    <w:basedOn w:val="a"/>
    <w:rsid w:val="00964356"/>
    <w:pPr>
      <w:pBdr>
        <w:top w:val="single" w:sz="4" w:space="0" w:color="auto"/>
      </w:pBdr>
      <w:spacing w:before="100" w:beforeAutospacing="1" w:after="100" w:afterAutospacing="1" w:line="240" w:lineRule="auto"/>
      <w:ind w:firstLine="0"/>
      <w:jc w:val="center"/>
      <w:textAlignment w:val="top"/>
    </w:pPr>
    <w:rPr>
      <w:sz w:val="20"/>
      <w:szCs w:val="20"/>
    </w:rPr>
  </w:style>
  <w:style w:type="paragraph" w:customStyle="1" w:styleId="xl188">
    <w:name w:val="xl188"/>
    <w:basedOn w:val="a"/>
    <w:rsid w:val="00964356"/>
    <w:pPr>
      <w:pBdr>
        <w:top w:val="single" w:sz="4" w:space="0" w:color="auto"/>
        <w:left w:val="single" w:sz="8" w:space="0" w:color="auto"/>
        <w:right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189">
    <w:name w:val="xl189"/>
    <w:basedOn w:val="a"/>
    <w:rsid w:val="0096435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top"/>
    </w:pPr>
    <w:rPr>
      <w:sz w:val="20"/>
      <w:szCs w:val="20"/>
    </w:rPr>
  </w:style>
  <w:style w:type="paragraph" w:customStyle="1" w:styleId="xl190">
    <w:name w:val="xl190"/>
    <w:basedOn w:val="a"/>
    <w:rsid w:val="009643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top"/>
    </w:pPr>
    <w:rPr>
      <w:sz w:val="20"/>
      <w:szCs w:val="20"/>
    </w:rPr>
  </w:style>
  <w:style w:type="paragraph" w:customStyle="1" w:styleId="xl191">
    <w:name w:val="xl191"/>
    <w:basedOn w:val="a"/>
    <w:rsid w:val="00964356"/>
    <w:pPr>
      <w:pBdr>
        <w:top w:val="single" w:sz="8" w:space="0" w:color="auto"/>
        <w:bottom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192">
    <w:name w:val="xl192"/>
    <w:basedOn w:val="a"/>
    <w:rsid w:val="0096435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193">
    <w:name w:val="xl193"/>
    <w:basedOn w:val="a"/>
    <w:rsid w:val="0096435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top"/>
    </w:pPr>
    <w:rPr>
      <w:b/>
      <w:bCs/>
      <w:sz w:val="20"/>
      <w:szCs w:val="20"/>
    </w:rPr>
  </w:style>
  <w:style w:type="paragraph" w:customStyle="1" w:styleId="xl194">
    <w:name w:val="xl194"/>
    <w:basedOn w:val="a"/>
    <w:rsid w:val="00964356"/>
    <w:pPr>
      <w:spacing w:before="100" w:beforeAutospacing="1" w:after="100" w:afterAutospacing="1" w:line="240" w:lineRule="auto"/>
      <w:ind w:firstLine="0"/>
      <w:jc w:val="center"/>
    </w:pPr>
    <w:rPr>
      <w:b/>
      <w:bCs/>
      <w:color w:val="000000"/>
      <w:sz w:val="28"/>
      <w:szCs w:val="28"/>
    </w:rPr>
  </w:style>
  <w:style w:type="paragraph" w:customStyle="1" w:styleId="xl195">
    <w:name w:val="xl195"/>
    <w:basedOn w:val="a"/>
    <w:rsid w:val="00964356"/>
    <w:pPr>
      <w:spacing w:before="100" w:beforeAutospacing="1" w:after="100" w:afterAutospacing="1" w:line="240" w:lineRule="auto"/>
      <w:ind w:firstLine="0"/>
      <w:jc w:val="center"/>
    </w:pPr>
    <w:rPr>
      <w:b/>
      <w:bCs/>
      <w:color w:val="000000"/>
      <w:sz w:val="28"/>
      <w:szCs w:val="28"/>
    </w:rPr>
  </w:style>
  <w:style w:type="paragraph" w:customStyle="1" w:styleId="xl196">
    <w:name w:val="xl196"/>
    <w:basedOn w:val="a"/>
    <w:rsid w:val="00964356"/>
    <w:pPr>
      <w:spacing w:before="100" w:beforeAutospacing="1" w:after="100" w:afterAutospacing="1" w:line="240" w:lineRule="auto"/>
      <w:ind w:firstLine="0"/>
      <w:jc w:val="center"/>
    </w:pPr>
    <w:rPr>
      <w:color w:val="000000"/>
      <w:sz w:val="24"/>
      <w:szCs w:val="24"/>
    </w:rPr>
  </w:style>
  <w:style w:type="paragraph" w:customStyle="1" w:styleId="xl197">
    <w:name w:val="xl197"/>
    <w:basedOn w:val="a"/>
    <w:rsid w:val="00964356"/>
    <w:pPr>
      <w:spacing w:before="100" w:beforeAutospacing="1" w:after="100" w:afterAutospacing="1" w:line="240" w:lineRule="auto"/>
      <w:ind w:firstLine="0"/>
      <w:jc w:val="center"/>
    </w:pPr>
    <w:rPr>
      <w:color w:val="000000"/>
      <w:sz w:val="24"/>
      <w:szCs w:val="24"/>
    </w:rPr>
  </w:style>
  <w:style w:type="paragraph" w:customStyle="1" w:styleId="xl198">
    <w:name w:val="xl198"/>
    <w:basedOn w:val="a"/>
    <w:rsid w:val="00964356"/>
    <w:pPr>
      <w:spacing w:before="100" w:beforeAutospacing="1" w:after="100" w:afterAutospacing="1" w:line="240" w:lineRule="auto"/>
      <w:ind w:firstLine="0"/>
      <w:jc w:val="center"/>
    </w:pPr>
    <w:rPr>
      <w:color w:val="000000"/>
      <w:sz w:val="28"/>
      <w:szCs w:val="28"/>
    </w:rPr>
  </w:style>
  <w:style w:type="paragraph" w:customStyle="1" w:styleId="xl199">
    <w:name w:val="xl199"/>
    <w:basedOn w:val="a"/>
    <w:rsid w:val="00964356"/>
    <w:pPr>
      <w:spacing w:before="100" w:beforeAutospacing="1" w:after="100" w:afterAutospacing="1" w:line="240" w:lineRule="auto"/>
      <w:ind w:firstLine="0"/>
      <w:jc w:val="center"/>
    </w:pPr>
    <w:rPr>
      <w:color w:val="000000"/>
      <w:sz w:val="28"/>
      <w:szCs w:val="28"/>
    </w:rPr>
  </w:style>
  <w:style w:type="paragraph" w:customStyle="1" w:styleId="xl200">
    <w:name w:val="xl200"/>
    <w:basedOn w:val="a"/>
    <w:rsid w:val="00964356"/>
    <w:pPr>
      <w:pBdr>
        <w:top w:val="single" w:sz="8" w:space="0" w:color="auto"/>
        <w:left w:val="single" w:sz="8" w:space="0" w:color="auto"/>
      </w:pBdr>
      <w:spacing w:before="100" w:beforeAutospacing="1" w:after="100" w:afterAutospacing="1" w:line="240" w:lineRule="auto"/>
      <w:ind w:firstLine="0"/>
      <w:jc w:val="center"/>
      <w:textAlignment w:val="center"/>
    </w:pPr>
    <w:rPr>
      <w:sz w:val="20"/>
      <w:szCs w:val="20"/>
    </w:rPr>
  </w:style>
  <w:style w:type="paragraph" w:customStyle="1" w:styleId="xl201">
    <w:name w:val="xl201"/>
    <w:basedOn w:val="a"/>
    <w:rsid w:val="00964356"/>
    <w:pPr>
      <w:pBdr>
        <w:top w:val="single" w:sz="8" w:space="0" w:color="auto"/>
        <w:right w:val="single" w:sz="8" w:space="0" w:color="auto"/>
      </w:pBdr>
      <w:spacing w:before="100" w:beforeAutospacing="1" w:after="100" w:afterAutospacing="1" w:line="240" w:lineRule="auto"/>
      <w:ind w:firstLine="0"/>
      <w:jc w:val="center"/>
      <w:textAlignment w:val="center"/>
    </w:pPr>
    <w:rPr>
      <w:sz w:val="20"/>
      <w:szCs w:val="20"/>
    </w:rPr>
  </w:style>
  <w:style w:type="paragraph" w:customStyle="1" w:styleId="xl202">
    <w:name w:val="xl202"/>
    <w:basedOn w:val="a"/>
    <w:rsid w:val="0096435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left"/>
      <w:textAlignment w:val="top"/>
    </w:pPr>
    <w:rPr>
      <w:sz w:val="20"/>
      <w:szCs w:val="20"/>
    </w:rPr>
  </w:style>
  <w:style w:type="paragraph" w:customStyle="1" w:styleId="xl203">
    <w:name w:val="xl203"/>
    <w:basedOn w:val="a"/>
    <w:rsid w:val="0096435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204">
    <w:name w:val="xl204"/>
    <w:basedOn w:val="a"/>
    <w:rsid w:val="0096435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textAlignment w:val="top"/>
    </w:pPr>
    <w:rPr>
      <w:sz w:val="20"/>
      <w:szCs w:val="20"/>
    </w:rPr>
  </w:style>
  <w:style w:type="paragraph" w:customStyle="1" w:styleId="xl205">
    <w:name w:val="xl205"/>
    <w:basedOn w:val="a"/>
    <w:rsid w:val="0096435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textAlignment w:val="top"/>
    </w:pPr>
    <w:rPr>
      <w:color w:val="000000"/>
      <w:sz w:val="20"/>
      <w:szCs w:val="20"/>
    </w:rPr>
  </w:style>
  <w:style w:type="paragraph" w:customStyle="1" w:styleId="xl206">
    <w:name w:val="xl206"/>
    <w:basedOn w:val="a"/>
    <w:rsid w:val="00964356"/>
    <w:pPr>
      <w:pBdr>
        <w:top w:val="single" w:sz="4" w:space="0" w:color="auto"/>
        <w:bottom w:val="single" w:sz="4" w:space="0" w:color="auto"/>
      </w:pBdr>
      <w:spacing w:before="100" w:beforeAutospacing="1" w:after="100" w:afterAutospacing="1" w:line="240" w:lineRule="auto"/>
      <w:ind w:firstLine="0"/>
      <w:jc w:val="left"/>
      <w:textAlignment w:val="top"/>
    </w:pPr>
    <w:rPr>
      <w:sz w:val="20"/>
      <w:szCs w:val="20"/>
    </w:rPr>
  </w:style>
  <w:style w:type="paragraph" w:customStyle="1" w:styleId="xl207">
    <w:name w:val="xl207"/>
    <w:basedOn w:val="a"/>
    <w:rsid w:val="00964356"/>
    <w:pPr>
      <w:pBdr>
        <w:top w:val="single" w:sz="8" w:space="0" w:color="auto"/>
        <w:bottom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208">
    <w:name w:val="xl208"/>
    <w:basedOn w:val="a"/>
    <w:rsid w:val="00964356"/>
    <w:pPr>
      <w:pBdr>
        <w:top w:val="single" w:sz="4" w:space="0" w:color="auto"/>
        <w:bottom w:val="single" w:sz="4" w:space="0" w:color="auto"/>
      </w:pBdr>
      <w:spacing w:before="100" w:beforeAutospacing="1" w:after="100" w:afterAutospacing="1" w:line="240" w:lineRule="auto"/>
      <w:ind w:firstLine="0"/>
      <w:jc w:val="center"/>
      <w:textAlignment w:val="top"/>
    </w:pPr>
    <w:rPr>
      <w:color w:val="000000"/>
      <w:sz w:val="20"/>
      <w:szCs w:val="20"/>
    </w:rPr>
  </w:style>
  <w:style w:type="paragraph" w:customStyle="1" w:styleId="xl209">
    <w:name w:val="xl209"/>
    <w:basedOn w:val="a"/>
    <w:rsid w:val="00964356"/>
    <w:pPr>
      <w:pBdr>
        <w:top w:val="single" w:sz="4" w:space="0" w:color="auto"/>
        <w:bottom w:val="single" w:sz="4" w:space="0" w:color="auto"/>
      </w:pBdr>
      <w:spacing w:before="100" w:beforeAutospacing="1" w:after="100" w:afterAutospacing="1" w:line="240" w:lineRule="auto"/>
      <w:ind w:firstLine="0"/>
      <w:jc w:val="center"/>
      <w:textAlignment w:val="top"/>
    </w:pPr>
    <w:rPr>
      <w:sz w:val="20"/>
      <w:szCs w:val="20"/>
    </w:rPr>
  </w:style>
  <w:style w:type="paragraph" w:customStyle="1" w:styleId="xl210">
    <w:name w:val="xl210"/>
    <w:basedOn w:val="a"/>
    <w:rsid w:val="00964356"/>
    <w:pPr>
      <w:pBdr>
        <w:top w:val="single" w:sz="4" w:space="0" w:color="auto"/>
        <w:bottom w:val="single" w:sz="4" w:space="0" w:color="auto"/>
      </w:pBdr>
      <w:spacing w:before="100" w:beforeAutospacing="1" w:after="100" w:afterAutospacing="1" w:line="240" w:lineRule="auto"/>
      <w:ind w:firstLine="0"/>
      <w:jc w:val="center"/>
      <w:textAlignment w:val="top"/>
    </w:pPr>
    <w:rPr>
      <w:color w:val="666666"/>
      <w:sz w:val="20"/>
      <w:szCs w:val="20"/>
    </w:rPr>
  </w:style>
  <w:style w:type="paragraph" w:customStyle="1" w:styleId="xl211">
    <w:name w:val="xl211"/>
    <w:basedOn w:val="a"/>
    <w:rsid w:val="00964356"/>
    <w:pPr>
      <w:pBdr>
        <w:top w:val="single" w:sz="8" w:space="0" w:color="auto"/>
        <w:bottom w:val="single" w:sz="4" w:space="0" w:color="auto"/>
      </w:pBdr>
      <w:spacing w:before="100" w:beforeAutospacing="1" w:after="100" w:afterAutospacing="1" w:line="240" w:lineRule="auto"/>
      <w:ind w:firstLine="0"/>
      <w:jc w:val="center"/>
      <w:textAlignment w:val="top"/>
    </w:pPr>
    <w:rPr>
      <w:sz w:val="20"/>
      <w:szCs w:val="20"/>
    </w:rPr>
  </w:style>
  <w:style w:type="paragraph" w:customStyle="1" w:styleId="xl212">
    <w:name w:val="xl212"/>
    <w:basedOn w:val="a"/>
    <w:rsid w:val="00964356"/>
    <w:pPr>
      <w:pBdr>
        <w:top w:val="single" w:sz="4" w:space="0" w:color="auto"/>
      </w:pBdr>
      <w:spacing w:before="100" w:beforeAutospacing="1" w:after="100" w:afterAutospacing="1" w:line="240" w:lineRule="auto"/>
      <w:ind w:firstLine="0"/>
      <w:jc w:val="center"/>
      <w:textAlignment w:val="top"/>
    </w:pPr>
    <w:rPr>
      <w:sz w:val="20"/>
      <w:szCs w:val="20"/>
    </w:rPr>
  </w:style>
  <w:style w:type="paragraph" w:customStyle="1" w:styleId="xl213">
    <w:name w:val="xl213"/>
    <w:basedOn w:val="a"/>
    <w:rsid w:val="00964356"/>
    <w:pPr>
      <w:pBdr>
        <w:top w:val="single" w:sz="8" w:space="0" w:color="auto"/>
        <w:bottom w:val="single" w:sz="8" w:space="0" w:color="auto"/>
      </w:pBdr>
      <w:spacing w:before="100" w:beforeAutospacing="1" w:after="100" w:afterAutospacing="1" w:line="240" w:lineRule="auto"/>
      <w:ind w:firstLine="0"/>
      <w:jc w:val="center"/>
      <w:textAlignment w:val="top"/>
    </w:pPr>
    <w:rPr>
      <w:sz w:val="20"/>
      <w:szCs w:val="20"/>
    </w:rPr>
  </w:style>
  <w:style w:type="paragraph" w:customStyle="1" w:styleId="xl214">
    <w:name w:val="xl214"/>
    <w:basedOn w:val="a"/>
    <w:rsid w:val="0096435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top"/>
    </w:pPr>
    <w:rPr>
      <w:color w:val="000000"/>
      <w:sz w:val="20"/>
      <w:szCs w:val="20"/>
    </w:rPr>
  </w:style>
  <w:style w:type="character" w:customStyle="1" w:styleId="ad">
    <w:name w:val="Абзац списка Знак"/>
    <w:aliases w:val="ТЗ список Знак,Нумерованый список Знак,Bullet List Знак,FooterText Знак,numbered Знак,SL_Абзац списка Знак,GOST_TableList Знак,Paragraphe de liste1 Знак,lp1 Знак,Table-Normal Знак,RSHB_Table-Normal Знак,Ненумерованный список Знак"/>
    <w:link w:val="ac"/>
    <w:uiPriority w:val="34"/>
    <w:qFormat/>
    <w:rsid w:val="00964356"/>
    <w:rPr>
      <w:sz w:val="22"/>
      <w:szCs w:val="22"/>
    </w:rPr>
  </w:style>
  <w:style w:type="character" w:customStyle="1" w:styleId="ab">
    <w:name w:val="Без интервала Знак"/>
    <w:aliases w:val="для таблиц Знак,No Spacing Знак,No Spacing_0 Знак,Без интервала 111 Знак,МОЙ Знак,мой Знак,No Spacing_1 Знак,Без интервала2 Знак,No Spacing111 Знак,No Spacing1 Знак,No Spacing11 Знак,Без интервала11 Знак,Жирный Знак,No Spacing2 Знак"/>
    <w:link w:val="aa"/>
    <w:locked/>
    <w:rsid w:val="00964356"/>
    <w:rPr>
      <w:sz w:val="22"/>
      <w:szCs w:val="22"/>
    </w:rPr>
  </w:style>
  <w:style w:type="table" w:styleId="aff6">
    <w:name w:val="Table Grid"/>
    <w:basedOn w:val="a1"/>
    <w:uiPriority w:val="59"/>
    <w:rsid w:val="00964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62">
    <w:name w:val="xl162"/>
    <w:basedOn w:val="a"/>
    <w:rsid w:val="00964356"/>
    <w:pPr>
      <w:spacing w:before="100" w:beforeAutospacing="1" w:after="100" w:afterAutospacing="1" w:line="240" w:lineRule="auto"/>
      <w:ind w:firstLine="0"/>
      <w:jc w:val="center"/>
    </w:pPr>
    <w:rPr>
      <w:sz w:val="24"/>
      <w:szCs w:val="24"/>
    </w:rPr>
  </w:style>
  <w:style w:type="numbering" w:customStyle="1" w:styleId="112">
    <w:name w:val="Нет списка11"/>
    <w:next w:val="a2"/>
    <w:uiPriority w:val="99"/>
    <w:semiHidden/>
    <w:unhideWhenUsed/>
    <w:rsid w:val="00964356"/>
  </w:style>
  <w:style w:type="numbering" w:customStyle="1" w:styleId="24">
    <w:name w:val="Нет списка2"/>
    <w:next w:val="a2"/>
    <w:uiPriority w:val="99"/>
    <w:semiHidden/>
    <w:unhideWhenUsed/>
    <w:rsid w:val="00964356"/>
  </w:style>
  <w:style w:type="paragraph" w:customStyle="1" w:styleId="ConsPlusCell">
    <w:name w:val="ConsPlusCell"/>
    <w:uiPriority w:val="99"/>
    <w:rsid w:val="00964356"/>
    <w:pPr>
      <w:autoSpaceDE w:val="0"/>
      <w:autoSpaceDN w:val="0"/>
      <w:adjustRightInd w:val="0"/>
    </w:pPr>
    <w:rPr>
      <w:rFonts w:ascii="Courier New" w:eastAsia="Calibri" w:hAnsi="Courier New" w:cs="Courier New"/>
      <w:lang w:eastAsia="en-US"/>
    </w:rPr>
  </w:style>
  <w:style w:type="paragraph" w:customStyle="1" w:styleId="xl65">
    <w:name w:val="xl65"/>
    <w:basedOn w:val="a"/>
    <w:rsid w:val="009643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24"/>
      <w:szCs w:val="24"/>
    </w:rPr>
  </w:style>
  <w:style w:type="paragraph" w:customStyle="1" w:styleId="xl66">
    <w:name w:val="xl66"/>
    <w:basedOn w:val="a"/>
    <w:rsid w:val="009643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z w:val="24"/>
      <w:szCs w:val="24"/>
    </w:rPr>
  </w:style>
  <w:style w:type="paragraph" w:customStyle="1" w:styleId="xl67">
    <w:name w:val="xl67"/>
    <w:basedOn w:val="a"/>
    <w:rsid w:val="009643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24"/>
      <w:szCs w:val="24"/>
    </w:rPr>
  </w:style>
  <w:style w:type="paragraph" w:customStyle="1" w:styleId="xl68">
    <w:name w:val="xl68"/>
    <w:basedOn w:val="a"/>
    <w:rsid w:val="009643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69">
    <w:name w:val="xl69"/>
    <w:basedOn w:val="a"/>
    <w:rsid w:val="009643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70">
    <w:name w:val="xl70"/>
    <w:basedOn w:val="a"/>
    <w:rsid w:val="009643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71">
    <w:name w:val="xl71"/>
    <w:basedOn w:val="a"/>
    <w:rsid w:val="009643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szCs w:val="24"/>
    </w:rPr>
  </w:style>
  <w:style w:type="paragraph" w:customStyle="1" w:styleId="xl72">
    <w:name w:val="xl72"/>
    <w:basedOn w:val="a"/>
    <w:rsid w:val="009643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szCs w:val="24"/>
    </w:rPr>
  </w:style>
  <w:style w:type="paragraph" w:customStyle="1" w:styleId="xl73">
    <w:name w:val="xl73"/>
    <w:basedOn w:val="a"/>
    <w:rsid w:val="009643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z w:val="24"/>
      <w:szCs w:val="24"/>
    </w:rPr>
  </w:style>
  <w:style w:type="paragraph" w:customStyle="1" w:styleId="xl74">
    <w:name w:val="xl74"/>
    <w:basedOn w:val="a"/>
    <w:rsid w:val="00964356"/>
    <w:pPr>
      <w:pBdr>
        <w:left w:val="single" w:sz="4" w:space="0" w:color="auto"/>
        <w:right w:val="single" w:sz="4" w:space="0" w:color="auto"/>
      </w:pBdr>
      <w:shd w:val="clear" w:color="000000" w:fill="FFFFFF"/>
      <w:spacing w:before="100" w:beforeAutospacing="1" w:after="100" w:afterAutospacing="1" w:line="240" w:lineRule="auto"/>
      <w:ind w:firstLine="0"/>
      <w:jc w:val="left"/>
    </w:pPr>
    <w:rPr>
      <w:sz w:val="24"/>
      <w:szCs w:val="24"/>
    </w:rPr>
  </w:style>
  <w:style w:type="paragraph" w:customStyle="1" w:styleId="xl75">
    <w:name w:val="xl75"/>
    <w:basedOn w:val="a"/>
    <w:rsid w:val="009643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0"/>
      <w:szCs w:val="20"/>
    </w:rPr>
  </w:style>
  <w:style w:type="paragraph" w:customStyle="1" w:styleId="xl76">
    <w:name w:val="xl76"/>
    <w:basedOn w:val="a"/>
    <w:rsid w:val="009643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0"/>
      <w:szCs w:val="20"/>
    </w:rPr>
  </w:style>
  <w:style w:type="paragraph" w:customStyle="1" w:styleId="xl77">
    <w:name w:val="xl77"/>
    <w:basedOn w:val="a"/>
    <w:rsid w:val="009643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78">
    <w:name w:val="xl78"/>
    <w:basedOn w:val="a"/>
    <w:rsid w:val="009643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0"/>
      <w:szCs w:val="20"/>
    </w:rPr>
  </w:style>
  <w:style w:type="paragraph" w:customStyle="1" w:styleId="xl79">
    <w:name w:val="xl79"/>
    <w:basedOn w:val="a"/>
    <w:rsid w:val="00964356"/>
    <w:pPr>
      <w:pBdr>
        <w:top w:val="single" w:sz="4" w:space="0" w:color="auto"/>
        <w:bottom w:val="single" w:sz="4" w:space="0" w:color="auto"/>
      </w:pBdr>
      <w:spacing w:before="100" w:beforeAutospacing="1" w:after="100" w:afterAutospacing="1" w:line="240" w:lineRule="auto"/>
      <w:ind w:firstLine="0"/>
      <w:jc w:val="left"/>
    </w:pPr>
    <w:rPr>
      <w:sz w:val="20"/>
      <w:szCs w:val="20"/>
    </w:rPr>
  </w:style>
  <w:style w:type="paragraph" w:customStyle="1" w:styleId="xl80">
    <w:name w:val="xl80"/>
    <w:basedOn w:val="a"/>
    <w:rsid w:val="009643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81">
    <w:name w:val="xl81"/>
    <w:basedOn w:val="a"/>
    <w:rsid w:val="009643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82">
    <w:name w:val="xl82"/>
    <w:basedOn w:val="a"/>
    <w:rsid w:val="0096435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left"/>
    </w:pPr>
    <w:rPr>
      <w:sz w:val="20"/>
      <w:szCs w:val="20"/>
    </w:rPr>
  </w:style>
  <w:style w:type="paragraph" w:customStyle="1" w:styleId="xl83">
    <w:name w:val="xl83"/>
    <w:basedOn w:val="a"/>
    <w:rsid w:val="0096435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left"/>
    </w:pPr>
    <w:rPr>
      <w:sz w:val="20"/>
      <w:szCs w:val="20"/>
    </w:rPr>
  </w:style>
  <w:style w:type="paragraph" w:customStyle="1" w:styleId="xl84">
    <w:name w:val="xl84"/>
    <w:basedOn w:val="a"/>
    <w:rsid w:val="00964356"/>
    <w:pPr>
      <w:shd w:val="clear" w:color="000000" w:fill="DDD9C4"/>
      <w:spacing w:before="100" w:beforeAutospacing="1" w:after="100" w:afterAutospacing="1" w:line="240" w:lineRule="auto"/>
      <w:ind w:firstLine="0"/>
      <w:jc w:val="left"/>
    </w:pPr>
    <w:rPr>
      <w:sz w:val="20"/>
      <w:szCs w:val="20"/>
    </w:rPr>
  </w:style>
  <w:style w:type="paragraph" w:customStyle="1" w:styleId="xl85">
    <w:name w:val="xl85"/>
    <w:basedOn w:val="a"/>
    <w:rsid w:val="00964356"/>
    <w:pPr>
      <w:shd w:val="clear" w:color="000000" w:fill="DDD9C4"/>
      <w:spacing w:before="100" w:beforeAutospacing="1" w:after="100" w:afterAutospacing="1" w:line="240" w:lineRule="auto"/>
      <w:ind w:firstLine="0"/>
      <w:jc w:val="left"/>
    </w:pPr>
    <w:rPr>
      <w:sz w:val="20"/>
      <w:szCs w:val="20"/>
    </w:rPr>
  </w:style>
  <w:style w:type="paragraph" w:customStyle="1" w:styleId="xl86">
    <w:name w:val="xl86"/>
    <w:basedOn w:val="a"/>
    <w:rsid w:val="00964356"/>
    <w:pPr>
      <w:shd w:val="clear" w:color="000000" w:fill="DDD9C4"/>
      <w:spacing w:before="100" w:beforeAutospacing="1" w:after="100" w:afterAutospacing="1" w:line="240" w:lineRule="auto"/>
      <w:ind w:firstLine="0"/>
      <w:jc w:val="left"/>
    </w:pPr>
    <w:rPr>
      <w:color w:val="000000"/>
      <w:sz w:val="20"/>
      <w:szCs w:val="20"/>
    </w:rPr>
  </w:style>
  <w:style w:type="paragraph" w:customStyle="1" w:styleId="xl87">
    <w:name w:val="xl87"/>
    <w:basedOn w:val="a"/>
    <w:rsid w:val="0096435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left"/>
      <w:textAlignment w:val="center"/>
    </w:pPr>
    <w:rPr>
      <w:sz w:val="20"/>
      <w:szCs w:val="20"/>
    </w:rPr>
  </w:style>
  <w:style w:type="paragraph" w:customStyle="1" w:styleId="xl88">
    <w:name w:val="xl88"/>
    <w:basedOn w:val="a"/>
    <w:rsid w:val="0096435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left"/>
    </w:pPr>
    <w:rPr>
      <w:sz w:val="20"/>
      <w:szCs w:val="20"/>
    </w:rPr>
  </w:style>
  <w:style w:type="paragraph" w:customStyle="1" w:styleId="xl89">
    <w:name w:val="xl89"/>
    <w:basedOn w:val="a"/>
    <w:rsid w:val="00964356"/>
    <w:pPr>
      <w:shd w:val="clear" w:color="000000" w:fill="DDD9C4"/>
      <w:spacing w:before="100" w:beforeAutospacing="1" w:after="100" w:afterAutospacing="1" w:line="240" w:lineRule="auto"/>
      <w:ind w:firstLine="0"/>
      <w:jc w:val="left"/>
      <w:textAlignment w:val="center"/>
    </w:pPr>
    <w:rPr>
      <w:sz w:val="20"/>
      <w:szCs w:val="20"/>
    </w:rPr>
  </w:style>
  <w:style w:type="paragraph" w:customStyle="1" w:styleId="xl90">
    <w:name w:val="xl90"/>
    <w:basedOn w:val="a"/>
    <w:rsid w:val="0096435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left"/>
      <w:textAlignment w:val="center"/>
    </w:pPr>
    <w:rPr>
      <w:sz w:val="20"/>
      <w:szCs w:val="20"/>
    </w:rPr>
  </w:style>
  <w:style w:type="paragraph" w:customStyle="1" w:styleId="xl91">
    <w:name w:val="xl91"/>
    <w:basedOn w:val="a"/>
    <w:rsid w:val="0096435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left"/>
      <w:textAlignment w:val="top"/>
    </w:pPr>
    <w:rPr>
      <w:color w:val="000000"/>
      <w:sz w:val="20"/>
      <w:szCs w:val="20"/>
    </w:rPr>
  </w:style>
  <w:style w:type="paragraph" w:customStyle="1" w:styleId="xl92">
    <w:name w:val="xl92"/>
    <w:basedOn w:val="a"/>
    <w:rsid w:val="00964356"/>
    <w:pPr>
      <w:shd w:val="clear" w:color="000000" w:fill="DDD9C4"/>
      <w:spacing w:before="100" w:beforeAutospacing="1" w:after="100" w:afterAutospacing="1" w:line="240" w:lineRule="auto"/>
      <w:ind w:firstLine="0"/>
      <w:jc w:val="left"/>
      <w:textAlignment w:val="top"/>
    </w:pPr>
    <w:rPr>
      <w:color w:val="000000"/>
      <w:sz w:val="20"/>
      <w:szCs w:val="20"/>
    </w:rPr>
  </w:style>
  <w:style w:type="paragraph" w:customStyle="1" w:styleId="xl93">
    <w:name w:val="xl93"/>
    <w:basedOn w:val="a"/>
    <w:rsid w:val="00964356"/>
    <w:pPr>
      <w:pBdr>
        <w:top w:val="single" w:sz="4" w:space="0" w:color="auto"/>
        <w:left w:val="single" w:sz="4" w:space="0" w:color="auto"/>
        <w:bottom w:val="single" w:sz="4" w:space="0" w:color="auto"/>
      </w:pBdr>
      <w:shd w:val="clear" w:color="000000" w:fill="DDD9C4"/>
      <w:spacing w:before="100" w:beforeAutospacing="1" w:after="100" w:afterAutospacing="1" w:line="240" w:lineRule="auto"/>
      <w:ind w:firstLine="0"/>
      <w:jc w:val="left"/>
      <w:textAlignment w:val="top"/>
    </w:pPr>
    <w:rPr>
      <w:sz w:val="20"/>
      <w:szCs w:val="20"/>
    </w:rPr>
  </w:style>
  <w:style w:type="table" w:customStyle="1" w:styleId="17">
    <w:name w:val="Сетка таблицы1"/>
    <w:basedOn w:val="a1"/>
    <w:next w:val="aff6"/>
    <w:uiPriority w:val="39"/>
    <w:locked/>
    <w:rsid w:val="00964356"/>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page number"/>
    <w:rsid w:val="008C330D"/>
    <w:rPr>
      <w:rFonts w:ascii="Times New Roman" w:hAnsi="Times New Roman"/>
    </w:rPr>
  </w:style>
  <w:style w:type="paragraph" w:styleId="25">
    <w:name w:val="Body Text Indent 2"/>
    <w:aliases w:val=" Знак1"/>
    <w:basedOn w:val="a"/>
    <w:link w:val="26"/>
    <w:rsid w:val="008C330D"/>
    <w:pPr>
      <w:spacing w:before="0" w:line="480" w:lineRule="auto"/>
      <w:ind w:left="283" w:firstLine="0"/>
      <w:jc w:val="left"/>
    </w:pPr>
    <w:rPr>
      <w:sz w:val="24"/>
      <w:szCs w:val="24"/>
    </w:rPr>
  </w:style>
  <w:style w:type="character" w:customStyle="1" w:styleId="26">
    <w:name w:val="Основной текст с отступом 2 Знак"/>
    <w:aliases w:val=" Знак1 Знак"/>
    <w:basedOn w:val="a0"/>
    <w:link w:val="25"/>
    <w:rsid w:val="008C330D"/>
    <w:rPr>
      <w:sz w:val="24"/>
      <w:szCs w:val="24"/>
    </w:rPr>
  </w:style>
  <w:style w:type="character" w:customStyle="1" w:styleId="12">
    <w:name w:val="Текст сноски Знак1"/>
    <w:aliases w:val="Знак12 Знак Знак,Знак4 Знак Знак2,Знак4 Знак1 Знак2,Знак4 Знак3,Знак4 Знак Знак Знак2 Знак1,Текст сноски Знак Знак1 Знак1,Footnote Text Char Знак Знак1,Знак5 Знак1,Знак8 Знак Знак Знак Знак1,Знак8 Знак Знак1 Знак,Знак4 Знак Знак1 Знак"/>
    <w:link w:val="afd"/>
    <w:rsid w:val="000D5AE8"/>
  </w:style>
  <w:style w:type="paragraph" w:customStyle="1" w:styleId="Default">
    <w:name w:val="Default"/>
    <w:rsid w:val="00A11E68"/>
    <w:pPr>
      <w:autoSpaceDE w:val="0"/>
      <w:autoSpaceDN w:val="0"/>
      <w:adjustRightInd w:val="0"/>
    </w:pPr>
    <w:rPr>
      <w:rFonts w:eastAsiaTheme="minorHAnsi"/>
      <w:color w:val="000000"/>
      <w:sz w:val="24"/>
      <w:szCs w:val="24"/>
      <w:lang w:eastAsia="en-US"/>
    </w:rPr>
  </w:style>
  <w:style w:type="paragraph" w:styleId="27">
    <w:name w:val="Body Text 2"/>
    <w:basedOn w:val="a"/>
    <w:link w:val="28"/>
    <w:rsid w:val="0004174E"/>
    <w:pPr>
      <w:spacing w:before="0" w:line="480" w:lineRule="auto"/>
      <w:ind w:firstLine="0"/>
      <w:jc w:val="left"/>
    </w:pPr>
    <w:rPr>
      <w:rFonts w:ascii="Verdana" w:hAnsi="Verdana"/>
    </w:rPr>
  </w:style>
  <w:style w:type="character" w:customStyle="1" w:styleId="28">
    <w:name w:val="Основной текст 2 Знак"/>
    <w:basedOn w:val="a0"/>
    <w:link w:val="27"/>
    <w:rsid w:val="0004174E"/>
    <w:rPr>
      <w:rFonts w:ascii="Verdana" w:hAnsi="Verdana"/>
      <w:sz w:val="22"/>
      <w:szCs w:val="22"/>
    </w:rPr>
  </w:style>
  <w:style w:type="paragraph" w:styleId="aff8">
    <w:name w:val="Body Text"/>
    <w:basedOn w:val="a"/>
    <w:link w:val="aff9"/>
    <w:uiPriority w:val="99"/>
    <w:semiHidden/>
    <w:unhideWhenUsed/>
    <w:rsid w:val="0004174E"/>
  </w:style>
  <w:style w:type="character" w:customStyle="1" w:styleId="aff9">
    <w:name w:val="Основной текст Знак"/>
    <w:basedOn w:val="a0"/>
    <w:link w:val="aff8"/>
    <w:uiPriority w:val="99"/>
    <w:semiHidden/>
    <w:rsid w:val="0004174E"/>
    <w:rPr>
      <w:sz w:val="22"/>
      <w:szCs w:val="22"/>
    </w:rPr>
  </w:style>
  <w:style w:type="character" w:customStyle="1" w:styleId="ConsPlusNormal0">
    <w:name w:val="ConsPlusNormal Знак"/>
    <w:link w:val="ConsPlusNormal"/>
    <w:uiPriority w:val="99"/>
    <w:locked/>
    <w:rsid w:val="00FB4163"/>
    <w:rPr>
      <w:rFonts w:ascii="Arial" w:eastAsia="Calibri" w:hAnsi="Arial" w:cs="Arial"/>
      <w:lang w:eastAsia="en-US"/>
    </w:rPr>
  </w:style>
  <w:style w:type="character" w:customStyle="1" w:styleId="29">
    <w:name w:val="Основной текст (2)_"/>
    <w:link w:val="2a"/>
    <w:rsid w:val="0004390A"/>
    <w:rPr>
      <w:shd w:val="clear" w:color="auto" w:fill="FFFFFF"/>
    </w:rPr>
  </w:style>
  <w:style w:type="paragraph" w:customStyle="1" w:styleId="2a">
    <w:name w:val="Основной текст (2)"/>
    <w:basedOn w:val="a"/>
    <w:link w:val="29"/>
    <w:rsid w:val="0004390A"/>
    <w:pPr>
      <w:widowControl w:val="0"/>
      <w:shd w:val="clear" w:color="auto" w:fill="FFFFFF"/>
      <w:spacing w:before="240" w:after="360" w:line="0" w:lineRule="atLeast"/>
      <w:ind w:hanging="440"/>
    </w:pPr>
    <w:rPr>
      <w:sz w:val="20"/>
      <w:szCs w:val="20"/>
    </w:rPr>
  </w:style>
  <w:style w:type="character" w:customStyle="1" w:styleId="41">
    <w:name w:val="Знак4 Знак Знак"/>
    <w:aliases w:val="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Знак21 Знак"/>
    <w:qFormat/>
    <w:rsid w:val="002C5980"/>
    <w:rPr>
      <w:rFonts w:ascii="Times New Roman" w:eastAsia="Times New Roman" w:hAnsi="Times New Roman" w:cs="Times New Roman"/>
      <w:sz w:val="20"/>
      <w:szCs w:val="20"/>
      <w:lang w:eastAsia="ru-RU"/>
    </w:rPr>
  </w:style>
  <w:style w:type="numbering" w:customStyle="1" w:styleId="111">
    <w:name w:val="Стиль_Список111"/>
    <w:uiPriority w:val="99"/>
    <w:rsid w:val="00C97416"/>
    <w:pPr>
      <w:numPr>
        <w:numId w:val="35"/>
      </w:numPr>
    </w:pPr>
  </w:style>
  <w:style w:type="paragraph" w:customStyle="1" w:styleId="s1">
    <w:name w:val="s_1"/>
    <w:basedOn w:val="a"/>
    <w:rsid w:val="000035ED"/>
    <w:pPr>
      <w:spacing w:before="100" w:beforeAutospacing="1" w:after="100" w:afterAutospacing="1" w:line="240" w:lineRule="auto"/>
      <w:ind w:firstLine="0"/>
      <w:jc w:val="left"/>
    </w:pPr>
    <w:rPr>
      <w:sz w:val="24"/>
      <w:szCs w:val="24"/>
    </w:rPr>
  </w:style>
  <w:style w:type="numbering" w:customStyle="1" w:styleId="11">
    <w:name w:val="Стиль_Список11"/>
    <w:uiPriority w:val="99"/>
    <w:rsid w:val="006607D0"/>
    <w:pPr>
      <w:numPr>
        <w:numId w:val="37"/>
      </w:numPr>
    </w:pPr>
  </w:style>
  <w:style w:type="character" w:customStyle="1" w:styleId="18">
    <w:name w:val="Подзаголовок Знак1"/>
    <w:basedOn w:val="a0"/>
    <w:rsid w:val="00653296"/>
    <w:rPr>
      <w:rFonts w:ascii="Times New Roman" w:eastAsia="Times New Roman" w:hAnsi="Times New Roman" w:cs="Times New Roman"/>
      <w:b/>
      <w:sz w:val="24"/>
      <w:szCs w:val="20"/>
      <w:lang w:eastAsia="zh-CN"/>
    </w:rPr>
  </w:style>
  <w:style w:type="paragraph" w:customStyle="1" w:styleId="eis-uilabel">
    <w:name w:val="eis-ui__label"/>
    <w:basedOn w:val="a"/>
    <w:rsid w:val="00C873E1"/>
    <w:pPr>
      <w:spacing w:before="100" w:beforeAutospacing="1" w:after="100" w:afterAutospacing="1" w:line="240" w:lineRule="auto"/>
      <w:ind w:firstLine="0"/>
      <w:jc w:val="left"/>
    </w:pPr>
    <w:rPr>
      <w:sz w:val="24"/>
      <w:szCs w:val="24"/>
    </w:rPr>
  </w:style>
  <w:style w:type="paragraph" w:customStyle="1" w:styleId="eis-uitext">
    <w:name w:val="eis-ui__text"/>
    <w:basedOn w:val="a"/>
    <w:rsid w:val="00C873E1"/>
    <w:pPr>
      <w:spacing w:before="100" w:beforeAutospacing="1" w:after="100" w:afterAutospacing="1" w:line="240" w:lineRule="auto"/>
      <w:ind w:firstLine="0"/>
      <w:jc w:val="left"/>
    </w:pPr>
    <w:rPr>
      <w:sz w:val="24"/>
      <w:szCs w:val="24"/>
    </w:rPr>
  </w:style>
  <w:style w:type="character" w:customStyle="1" w:styleId="ConsNormal0">
    <w:name w:val="ConsNormal Знак"/>
    <w:link w:val="ConsNormal"/>
    <w:rsid w:val="001F54FA"/>
    <w:rPr>
      <w:rFonts w:ascii="Consultant" w:hAnsi="Consultan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78832">
      <w:bodyDiv w:val="1"/>
      <w:marLeft w:val="0"/>
      <w:marRight w:val="0"/>
      <w:marTop w:val="0"/>
      <w:marBottom w:val="0"/>
      <w:divBdr>
        <w:top w:val="none" w:sz="0" w:space="0" w:color="auto"/>
        <w:left w:val="none" w:sz="0" w:space="0" w:color="auto"/>
        <w:bottom w:val="none" w:sz="0" w:space="0" w:color="auto"/>
        <w:right w:val="none" w:sz="0" w:space="0" w:color="auto"/>
      </w:divBdr>
    </w:div>
    <w:div w:id="412824321">
      <w:bodyDiv w:val="1"/>
      <w:marLeft w:val="0"/>
      <w:marRight w:val="0"/>
      <w:marTop w:val="0"/>
      <w:marBottom w:val="0"/>
      <w:divBdr>
        <w:top w:val="none" w:sz="0" w:space="0" w:color="auto"/>
        <w:left w:val="none" w:sz="0" w:space="0" w:color="auto"/>
        <w:bottom w:val="none" w:sz="0" w:space="0" w:color="auto"/>
        <w:right w:val="none" w:sz="0" w:space="0" w:color="auto"/>
      </w:divBdr>
    </w:div>
    <w:div w:id="672879096">
      <w:bodyDiv w:val="1"/>
      <w:marLeft w:val="0"/>
      <w:marRight w:val="0"/>
      <w:marTop w:val="0"/>
      <w:marBottom w:val="0"/>
      <w:divBdr>
        <w:top w:val="none" w:sz="0" w:space="0" w:color="auto"/>
        <w:left w:val="none" w:sz="0" w:space="0" w:color="auto"/>
        <w:bottom w:val="none" w:sz="0" w:space="0" w:color="auto"/>
        <w:right w:val="none" w:sz="0" w:space="0" w:color="auto"/>
      </w:divBdr>
    </w:div>
    <w:div w:id="1084302624">
      <w:bodyDiv w:val="1"/>
      <w:marLeft w:val="0"/>
      <w:marRight w:val="0"/>
      <w:marTop w:val="0"/>
      <w:marBottom w:val="0"/>
      <w:divBdr>
        <w:top w:val="none" w:sz="0" w:space="0" w:color="auto"/>
        <w:left w:val="none" w:sz="0" w:space="0" w:color="auto"/>
        <w:bottom w:val="none" w:sz="0" w:space="0" w:color="auto"/>
        <w:right w:val="none" w:sz="0" w:space="0" w:color="auto"/>
      </w:divBdr>
    </w:div>
    <w:div w:id="1364477414">
      <w:bodyDiv w:val="1"/>
      <w:marLeft w:val="0"/>
      <w:marRight w:val="0"/>
      <w:marTop w:val="0"/>
      <w:marBottom w:val="0"/>
      <w:divBdr>
        <w:top w:val="none" w:sz="0" w:space="0" w:color="auto"/>
        <w:left w:val="none" w:sz="0" w:space="0" w:color="auto"/>
        <w:bottom w:val="none" w:sz="0" w:space="0" w:color="auto"/>
        <w:right w:val="none" w:sz="0" w:space="0" w:color="auto"/>
      </w:divBdr>
    </w:div>
    <w:div w:id="1609198637">
      <w:bodyDiv w:val="1"/>
      <w:marLeft w:val="0"/>
      <w:marRight w:val="0"/>
      <w:marTop w:val="0"/>
      <w:marBottom w:val="0"/>
      <w:divBdr>
        <w:top w:val="none" w:sz="0" w:space="0" w:color="auto"/>
        <w:left w:val="none" w:sz="0" w:space="0" w:color="auto"/>
        <w:bottom w:val="none" w:sz="0" w:space="0" w:color="auto"/>
        <w:right w:val="none" w:sz="0" w:space="0" w:color="auto"/>
      </w:divBdr>
    </w:div>
    <w:div w:id="1739016489">
      <w:bodyDiv w:val="1"/>
      <w:marLeft w:val="0"/>
      <w:marRight w:val="0"/>
      <w:marTop w:val="0"/>
      <w:marBottom w:val="0"/>
      <w:divBdr>
        <w:top w:val="none" w:sz="0" w:space="0" w:color="auto"/>
        <w:left w:val="none" w:sz="0" w:space="0" w:color="auto"/>
        <w:bottom w:val="none" w:sz="0" w:space="0" w:color="auto"/>
        <w:right w:val="none" w:sz="0" w:space="0" w:color="auto"/>
      </w:divBdr>
    </w:div>
    <w:div w:id="1797290857">
      <w:bodyDiv w:val="1"/>
      <w:marLeft w:val="0"/>
      <w:marRight w:val="0"/>
      <w:marTop w:val="0"/>
      <w:marBottom w:val="0"/>
      <w:divBdr>
        <w:top w:val="none" w:sz="0" w:space="0" w:color="auto"/>
        <w:left w:val="none" w:sz="0" w:space="0" w:color="auto"/>
        <w:bottom w:val="none" w:sz="0" w:space="0" w:color="auto"/>
        <w:right w:val="none" w:sz="0" w:space="0" w:color="auto"/>
      </w:divBdr>
    </w:div>
    <w:div w:id="1818375191">
      <w:bodyDiv w:val="1"/>
      <w:marLeft w:val="0"/>
      <w:marRight w:val="0"/>
      <w:marTop w:val="0"/>
      <w:marBottom w:val="0"/>
      <w:divBdr>
        <w:top w:val="none" w:sz="0" w:space="0" w:color="auto"/>
        <w:left w:val="none" w:sz="0" w:space="0" w:color="auto"/>
        <w:bottom w:val="none" w:sz="0" w:space="0" w:color="auto"/>
        <w:right w:val="none" w:sz="0" w:space="0" w:color="auto"/>
      </w:divBdr>
      <w:divsChild>
        <w:div w:id="641468425">
          <w:marLeft w:val="0"/>
          <w:marRight w:val="0"/>
          <w:marTop w:val="0"/>
          <w:marBottom w:val="0"/>
          <w:divBdr>
            <w:top w:val="none" w:sz="0" w:space="0" w:color="auto"/>
            <w:left w:val="none" w:sz="0" w:space="0" w:color="auto"/>
            <w:bottom w:val="none" w:sz="0" w:space="0" w:color="auto"/>
            <w:right w:val="none" w:sz="0" w:space="0" w:color="auto"/>
          </w:divBdr>
        </w:div>
        <w:div w:id="1450124410">
          <w:marLeft w:val="0"/>
          <w:marRight w:val="0"/>
          <w:marTop w:val="0"/>
          <w:marBottom w:val="0"/>
          <w:divBdr>
            <w:top w:val="none" w:sz="0" w:space="0" w:color="auto"/>
            <w:left w:val="none" w:sz="0" w:space="0" w:color="auto"/>
            <w:bottom w:val="none" w:sz="0" w:space="0" w:color="auto"/>
            <w:right w:val="none" w:sz="0" w:space="0" w:color="auto"/>
          </w:divBdr>
        </w:div>
      </w:divsChild>
    </w:div>
    <w:div w:id="2003660728">
      <w:bodyDiv w:val="1"/>
      <w:marLeft w:val="0"/>
      <w:marRight w:val="0"/>
      <w:marTop w:val="0"/>
      <w:marBottom w:val="0"/>
      <w:divBdr>
        <w:top w:val="none" w:sz="0" w:space="0" w:color="auto"/>
        <w:left w:val="none" w:sz="0" w:space="0" w:color="auto"/>
        <w:bottom w:val="none" w:sz="0" w:space="0" w:color="auto"/>
        <w:right w:val="none" w:sz="0" w:space="0" w:color="auto"/>
      </w:divBdr>
      <w:divsChild>
        <w:div w:id="44181770">
          <w:marLeft w:val="0"/>
          <w:marRight w:val="0"/>
          <w:marTop w:val="0"/>
          <w:marBottom w:val="0"/>
          <w:divBdr>
            <w:top w:val="none" w:sz="0" w:space="0" w:color="auto"/>
            <w:left w:val="none" w:sz="0" w:space="0" w:color="auto"/>
            <w:bottom w:val="none" w:sz="0" w:space="0" w:color="auto"/>
            <w:right w:val="none" w:sz="0" w:space="0" w:color="auto"/>
          </w:divBdr>
        </w:div>
      </w:divsChild>
    </w:div>
    <w:div w:id="2074110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oleObject" Target="embeddings/oleObject2.bin"/><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41d__x043e__x043c__x0435__x0440_ xmlns="2ef0cbbe-562c-4846-ba51-75738ad28652" xsi:nil="true"/>
    <_dlc_DocId xmlns="ead7e9e8-aee4-4293-900d-1b39f43043aa">3JWRRTHZRK3P-406964134-19805</_dlc_DocId>
    <_dlc_DocIdUrl xmlns="ead7e9e8-aee4-4293-900d-1b39f43043aa">
      <Url>https://portal.vsegei.ru/CorporateDocuments/_layouts/15/DocIdRedir.aspx?ID=3JWRRTHZRK3P-406964134-19805</Url>
      <Description>3JWRRTHZRK3P-406964134-19805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F36351BB171F7F4C95EDD0D448FB3B63" ma:contentTypeVersion="3" ma:contentTypeDescription="Создание документа." ma:contentTypeScope="" ma:versionID="9f3bc195f3a455a42fd684243b368be8">
  <xsd:schema xmlns:xsd="http://www.w3.org/2001/XMLSchema" xmlns:xs="http://www.w3.org/2001/XMLSchema" xmlns:p="http://schemas.microsoft.com/office/2006/metadata/properties" xmlns:ns2="ead7e9e8-aee4-4293-900d-1b39f43043aa" xmlns:ns3="2ef0cbbe-562c-4846-ba51-75738ad28652" xmlns:ns4="ca45e052-4e83-484d-aa78-7f3cd8cb8308" targetNamespace="http://schemas.microsoft.com/office/2006/metadata/properties" ma:root="true" ma:fieldsID="c5dca19447da4e19e719099d641ba289" ns2:_="" ns3:_="" ns4:_="">
    <xsd:import namespace="ead7e9e8-aee4-4293-900d-1b39f43043aa"/>
    <xsd:import namespace="2ef0cbbe-562c-4846-ba51-75738ad28652"/>
    <xsd:import namespace="ca45e052-4e83-484d-aa78-7f3cd8cb8308"/>
    <xsd:element name="properties">
      <xsd:complexType>
        <xsd:sequence>
          <xsd:element name="documentManagement">
            <xsd:complexType>
              <xsd:all>
                <xsd:element ref="ns2:_dlc_DocId" minOccurs="0"/>
                <xsd:element ref="ns2:_dlc_DocIdUrl" minOccurs="0"/>
                <xsd:element ref="ns2:_dlc_DocIdPersistId" minOccurs="0"/>
                <xsd:element ref="ns3:_x041d__x043e__x043c__x0435__x0440_"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7e9e8-aee4-4293-900d-1b39f43043aa"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f0cbbe-562c-4846-ba51-75738ad28652" elementFormDefault="qualified">
    <xsd:import namespace="http://schemas.microsoft.com/office/2006/documentManagement/types"/>
    <xsd:import namespace="http://schemas.microsoft.com/office/infopath/2007/PartnerControls"/>
    <xsd:element name="_x041d__x043e__x043c__x0435__x0440_" ma:index="11" nillable="true" ma:displayName="Номер" ma:description="Номер документа" ma:internalName="_x041d__x043e__x043c__x0435__x0440_">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ca45e052-4e83-484d-aa78-7f3cd8cb8308" elementFormDefault="qualified">
    <xsd:import namespace="http://schemas.microsoft.com/office/2006/documentManagement/types"/>
    <xsd:import namespace="http://schemas.microsoft.com/office/infopath/2007/PartnerControls"/>
    <xsd:element name="SharedWithUsers" ma:index="13"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818BC-C97E-4490-9D26-FEE05003D5F1}">
  <ds:schemaRefs>
    <ds:schemaRef ds:uri="http://schemas.microsoft.com/sharepoint/v3/contenttype/forms"/>
  </ds:schemaRefs>
</ds:datastoreItem>
</file>

<file path=customXml/itemProps2.xml><?xml version="1.0" encoding="utf-8"?>
<ds:datastoreItem xmlns:ds="http://schemas.openxmlformats.org/officeDocument/2006/customXml" ds:itemID="{5609F705-245D-41B6-87DD-436C73654128}">
  <ds:schemaRefs>
    <ds:schemaRef ds:uri="http://schemas.microsoft.com/office/2006/metadata/properties"/>
    <ds:schemaRef ds:uri="http://schemas.microsoft.com/office/infopath/2007/PartnerControls"/>
    <ds:schemaRef ds:uri="2ef0cbbe-562c-4846-ba51-75738ad28652"/>
    <ds:schemaRef ds:uri="ead7e9e8-aee4-4293-900d-1b39f43043aa"/>
  </ds:schemaRefs>
</ds:datastoreItem>
</file>

<file path=customXml/itemProps3.xml><?xml version="1.0" encoding="utf-8"?>
<ds:datastoreItem xmlns:ds="http://schemas.openxmlformats.org/officeDocument/2006/customXml" ds:itemID="{E79C9F8F-9820-4BBC-9C84-153D752F2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7e9e8-aee4-4293-900d-1b39f43043aa"/>
    <ds:schemaRef ds:uri="2ef0cbbe-562c-4846-ba51-75738ad28652"/>
    <ds:schemaRef ds:uri="ca45e052-4e83-484d-aa78-7f3cd8cb8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28619C-0207-4769-8A9D-44BC4948B601}">
  <ds:schemaRefs>
    <ds:schemaRef ds:uri="http://schemas.microsoft.com/sharepoint/events"/>
  </ds:schemaRefs>
</ds:datastoreItem>
</file>

<file path=customXml/itemProps5.xml><?xml version="1.0" encoding="utf-8"?>
<ds:datastoreItem xmlns:ds="http://schemas.openxmlformats.org/officeDocument/2006/customXml" ds:itemID="{9538CFC4-1B5D-4428-8196-C360EC236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12</Pages>
  <Words>5432</Words>
  <Characters>30964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Кетежева Светлана Витальевна</dc:creator>
  <cp:keywords/>
  <dc:description/>
  <cp:lastModifiedBy>Пользователь Windows</cp:lastModifiedBy>
  <cp:revision>78</cp:revision>
  <cp:lastPrinted>2026-08-07T07:24:00Z</cp:lastPrinted>
  <dcterms:created xsi:type="dcterms:W3CDTF">2025-02-05T06:51:00Z</dcterms:created>
  <dcterms:modified xsi:type="dcterms:W3CDTF">2026-08-10T04:56:00Z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0x010100F36351BB171F7F4C95EDD0D448FB3B63</vt:lpwstr>
  </property>
  <property fmtid="{D5CDD505-2E9C-101B-9397-08002B2CF9AE}" pid="3" name="_dlc_DocIdItemGuid">
    <vt:lpwstr>c440af9c-e168-4d00-aa43-09248ccada7b</vt:lpwstr>
  </property>
</Properties>
</file>