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7046D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>к Контракту№</w:t>
      </w:r>
      <w:r w:rsidR="00617A4D">
        <w:rPr>
          <w:rFonts w:ascii="Times New Roman" w:hAnsi="Times New Roman"/>
          <w:sz w:val="20"/>
          <w:szCs w:val="20"/>
        </w:rPr>
        <w:t xml:space="preserve"> </w:t>
      </w:r>
      <w:r w:rsidR="00F522FC"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522FC" w:rsidRPr="007046D7">
        <w:rPr>
          <w:rFonts w:ascii="Times New Roman" w:hAnsi="Times New Roman"/>
          <w:sz w:val="20"/>
          <w:szCs w:val="20"/>
        </w:rPr>
        <w:t xml:space="preserve"> </w:t>
      </w:r>
      <w:r w:rsidRPr="007046D7">
        <w:rPr>
          <w:rFonts w:ascii="Times New Roman" w:hAnsi="Times New Roman"/>
          <w:sz w:val="20"/>
          <w:szCs w:val="20"/>
        </w:rPr>
        <w:t xml:space="preserve">от « _______ » </w:t>
      </w:r>
      <w:r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7046D7">
        <w:rPr>
          <w:rFonts w:ascii="Times New Roman" w:hAnsi="Times New Roman"/>
          <w:sz w:val="20"/>
          <w:szCs w:val="20"/>
        </w:rPr>
        <w:t xml:space="preserve"> 202</w:t>
      </w:r>
      <w:r w:rsidR="003343AB" w:rsidRPr="007046D7">
        <w:rPr>
          <w:rFonts w:ascii="Times New Roman" w:hAnsi="Times New Roman"/>
          <w:sz w:val="20"/>
          <w:szCs w:val="20"/>
        </w:rPr>
        <w:t>6</w:t>
      </w:r>
      <w:r w:rsidRPr="007046D7">
        <w:rPr>
          <w:rFonts w:ascii="Times New Roman" w:hAnsi="Times New Roman"/>
          <w:sz w:val="20"/>
          <w:szCs w:val="20"/>
        </w:rPr>
        <w:t xml:space="preserve"> г</w:t>
      </w:r>
      <w:bookmarkStart w:id="0" w:name="_GoBack"/>
      <w:bookmarkEnd w:id="0"/>
    </w:p>
    <w:p w:rsidR="00F522FC" w:rsidRDefault="00F522FC" w:rsidP="00F522FC">
      <w:pPr>
        <w:rPr>
          <w:rFonts w:ascii="Times New Roman" w:hAnsi="Times New Roman"/>
          <w:b/>
        </w:rPr>
      </w:pPr>
    </w:p>
    <w:p w:rsidR="008D3A87" w:rsidRPr="00463222" w:rsidRDefault="008D3A87" w:rsidP="008D3A8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63222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9"/>
      </w:tblGrid>
      <w:tr w:rsidR="008D3A87" w:rsidRPr="00463222" w:rsidTr="00A13B9E">
        <w:tc>
          <w:tcPr>
            <w:tcW w:w="10847" w:type="dxa"/>
            <w:tcBorders>
              <w:bottom w:val="single" w:sz="4" w:space="0" w:color="auto"/>
            </w:tcBorders>
          </w:tcPr>
          <w:p w:rsidR="008D3A87" w:rsidRPr="00463222" w:rsidRDefault="008D3A87" w:rsidP="00A13B9E">
            <w:pPr>
              <w:tabs>
                <w:tab w:val="left" w:pos="426"/>
                <w:tab w:val="left" w:pos="851"/>
                <w:tab w:val="left" w:pos="993"/>
              </w:tabs>
              <w:spacing w:line="216" w:lineRule="auto"/>
              <w:jc w:val="center"/>
              <w:rPr>
                <w:rFonts w:ascii="Times New Roman" w:eastAsia="Times New Roman" w:hAnsi="Times New Roman"/>
              </w:rPr>
            </w:pPr>
            <w:r w:rsidRPr="006E05CC">
              <w:rPr>
                <w:rFonts w:ascii="Times New Roman" w:eastAsia="Times New Roman" w:hAnsi="Times New Roman"/>
              </w:rPr>
              <w:t>Приборы цифровые электроизмерительные</w:t>
            </w:r>
          </w:p>
        </w:tc>
      </w:tr>
    </w:tbl>
    <w:p w:rsidR="008D3A87" w:rsidRPr="00463222" w:rsidRDefault="008D3A87" w:rsidP="008D3A87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463222">
        <w:rPr>
          <w:rFonts w:ascii="Times New Roman" w:eastAsia="Times New Roman" w:hAnsi="Times New Roman"/>
          <w:vertAlign w:val="superscript"/>
          <w:lang w:eastAsia="ru-RU"/>
        </w:rPr>
        <w:t xml:space="preserve"> (наименование предмета контракта)</w:t>
      </w:r>
    </w:p>
    <w:p w:rsidR="008D3A87" w:rsidRPr="00463222" w:rsidRDefault="008D3A87" w:rsidP="008D3A8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8D3A87" w:rsidRPr="008650DB" w:rsidRDefault="008D3A87" w:rsidP="008D3A87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8650DB">
        <w:rPr>
          <w:rFonts w:ascii="Times New Roman" w:hAnsi="Times New Roman"/>
        </w:rPr>
        <w:t>Поставщик самостоятельно доставляет Товар Заказчику по адрес</w:t>
      </w:r>
      <w:r>
        <w:rPr>
          <w:rFonts w:ascii="Times New Roman" w:hAnsi="Times New Roman"/>
        </w:rPr>
        <w:t xml:space="preserve">у </w:t>
      </w:r>
      <w:r w:rsidRPr="008650DB">
        <w:rPr>
          <w:rFonts w:ascii="Times New Roman" w:hAnsi="Times New Roman"/>
        </w:rPr>
        <w:t>ул. Лермонтова, 126А, Иркутск</w:t>
      </w:r>
      <w:r>
        <w:rPr>
          <w:rFonts w:ascii="Times New Roman" w:hAnsi="Times New Roman"/>
        </w:rPr>
        <w:t xml:space="preserve"> </w:t>
      </w:r>
      <w:r w:rsidRPr="008650DB">
        <w:rPr>
          <w:rFonts w:ascii="Times New Roman" w:hAnsi="Times New Roman"/>
        </w:rPr>
        <w:t>в течение 10 (десяти) рабочих дней со дня заключения Контракта</w:t>
      </w:r>
      <w:r>
        <w:rPr>
          <w:rFonts w:ascii="Times New Roman" w:hAnsi="Times New Roman"/>
        </w:rPr>
        <w:t>.</w:t>
      </w:r>
    </w:p>
    <w:p w:rsidR="008D3A87" w:rsidRPr="00463222" w:rsidRDefault="008D3A87" w:rsidP="008D3A87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8D3A87" w:rsidRPr="00463222" w:rsidRDefault="008D3A87" w:rsidP="008D3A8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8D3A87" w:rsidRPr="00463222" w:rsidRDefault="008D3A87" w:rsidP="008D3A87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Основные требования к поставляемой продукции: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463222">
        <w:rPr>
          <w:rFonts w:ascii="Times New Roman" w:eastAsia="Times New Roman" w:hAnsi="Times New Roman"/>
          <w:lang w:eastAsia="ru-RU"/>
        </w:rPr>
        <w:t xml:space="preserve">поставляемый товар должен быть новым, не бывшим в употреблении, не быть восстановленным, заводской сборки, серийным, не с истекшим сроком </w:t>
      </w:r>
      <w:r>
        <w:rPr>
          <w:rFonts w:ascii="Times New Roman" w:eastAsia="Times New Roman" w:hAnsi="Times New Roman"/>
          <w:lang w:eastAsia="ru-RU"/>
        </w:rPr>
        <w:t>годности</w:t>
      </w:r>
      <w:r w:rsidRPr="00463222">
        <w:rPr>
          <w:rFonts w:ascii="Times New Roman" w:eastAsia="Times New Roman" w:hAnsi="Times New Roman"/>
          <w:lang w:eastAsia="ru-RU"/>
        </w:rPr>
        <w:t>, не являться выставочными образцами, свободным от прав третьих лиц.</w:t>
      </w:r>
      <w:proofErr w:type="gramEnd"/>
      <w:r w:rsidRPr="00463222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8D3A87" w:rsidRPr="0046322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463222">
        <w:rPr>
          <w:rFonts w:ascii="Times New Roman" w:eastAsia="Times New Roman" w:hAnsi="Times New Roman"/>
          <w:lang w:eastAsia="ru-RU"/>
        </w:rPr>
        <w:t>;</w:t>
      </w:r>
    </w:p>
    <w:p w:rsidR="008D3A87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8D3A87" w:rsidRPr="00DB2CD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8D3A87" w:rsidRDefault="008D3A87" w:rsidP="008D3A87">
      <w:pPr>
        <w:spacing w:after="0" w:line="240" w:lineRule="auto"/>
      </w:pPr>
    </w:p>
    <w:tbl>
      <w:tblPr>
        <w:tblW w:w="5126" w:type="pct"/>
        <w:tblLayout w:type="fixed"/>
        <w:tblLook w:val="0000" w:firstRow="0" w:lastRow="0" w:firstColumn="0" w:lastColumn="0" w:noHBand="0" w:noVBand="0"/>
      </w:tblPr>
      <w:tblGrid>
        <w:gridCol w:w="727"/>
        <w:gridCol w:w="287"/>
        <w:gridCol w:w="66"/>
        <w:gridCol w:w="3989"/>
        <w:gridCol w:w="723"/>
        <w:gridCol w:w="531"/>
        <w:gridCol w:w="1185"/>
        <w:gridCol w:w="1037"/>
        <w:gridCol w:w="701"/>
        <w:gridCol w:w="1149"/>
      </w:tblGrid>
      <w:tr w:rsidR="008D3A87" w:rsidRPr="000800E3" w:rsidTr="00A13B9E">
        <w:trPr>
          <w:trHeight w:val="124"/>
        </w:trPr>
        <w:tc>
          <w:tcPr>
            <w:tcW w:w="734" w:type="dxa"/>
            <w:tcBorders>
              <w:bottom w:val="single" w:sz="4" w:space="0" w:color="000000"/>
            </w:tcBorders>
            <w:shd w:val="clear" w:color="auto" w:fill="BBE33D"/>
            <w:vAlign w:val="bottom"/>
          </w:tcPr>
          <w:p w:rsidR="008D3A87" w:rsidRPr="005E09D2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8D3A87" w:rsidRPr="005E09D2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8" w:type="dxa"/>
            <w:shd w:val="clear" w:color="auto" w:fill="BBE33D"/>
            <w:vAlign w:val="bottom"/>
          </w:tcPr>
          <w:p w:rsidR="008D3A87" w:rsidRPr="005E09D2" w:rsidRDefault="008D3A87" w:rsidP="00A13B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52" w:type="dxa"/>
            <w:gridSpan w:val="3"/>
            <w:tcBorders>
              <w:bottom w:val="single" w:sz="4" w:space="0" w:color="000000"/>
            </w:tcBorders>
            <w:shd w:val="clear" w:color="auto" w:fill="BBE33D"/>
            <w:vAlign w:val="bottom"/>
          </w:tcPr>
          <w:p w:rsidR="008D3A87" w:rsidRPr="005E09D2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17B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Мультиметр</w:t>
            </w:r>
            <w:proofErr w:type="spellEnd"/>
            <w:r w:rsidRPr="00017B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цифровой </w:t>
            </w:r>
            <w:proofErr w:type="spellStart"/>
            <w:r w:rsidRPr="00017B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Hantek</w:t>
            </w:r>
            <w:proofErr w:type="spellEnd"/>
            <w:r w:rsidRPr="00017B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HDM3065</w:t>
            </w:r>
          </w:p>
        </w:tc>
        <w:tc>
          <w:tcPr>
            <w:tcW w:w="1739" w:type="dxa"/>
            <w:gridSpan w:val="2"/>
            <w:shd w:val="clear" w:color="auto" w:fill="BBE33D"/>
            <w:vAlign w:val="bottom"/>
          </w:tcPr>
          <w:p w:rsidR="008D3A87" w:rsidRPr="005E09D2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количестве</w:t>
            </w:r>
          </w:p>
        </w:tc>
        <w:tc>
          <w:tcPr>
            <w:tcW w:w="1762" w:type="dxa"/>
            <w:gridSpan w:val="2"/>
            <w:shd w:val="clear" w:color="auto" w:fill="BBE33D"/>
            <w:vAlign w:val="bottom"/>
          </w:tcPr>
          <w:p w:rsidR="008D3A87" w:rsidRPr="005E09D2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E09D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4" w:type="dxa"/>
            <w:tcBorders>
              <w:bottom w:val="single" w:sz="4" w:space="0" w:color="000000"/>
            </w:tcBorders>
            <w:shd w:val="clear" w:color="auto" w:fill="BBE33D"/>
            <w:vAlign w:val="bottom"/>
          </w:tcPr>
          <w:p w:rsidR="008D3A87" w:rsidRPr="005E09D2" w:rsidRDefault="008D3A87" w:rsidP="00A13B9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E09D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D3A87" w:rsidRPr="000800E3" w:rsidTr="00A13B9E">
        <w:trPr>
          <w:trHeight w:val="124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0800E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№</w:t>
            </w:r>
            <w:proofErr w:type="gramStart"/>
            <w:r w:rsidRPr="000800E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proofErr w:type="gramEnd"/>
            <w:r w:rsidRPr="000800E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/п</w:t>
            </w:r>
          </w:p>
        </w:tc>
        <w:tc>
          <w:tcPr>
            <w:tcW w:w="288" w:type="dxa"/>
            <w:shd w:val="clear" w:color="auto" w:fill="auto"/>
            <w:vAlign w:val="bottom"/>
          </w:tcPr>
          <w:p w:rsidR="008D3A87" w:rsidRPr="000800E3" w:rsidRDefault="008D3A87" w:rsidP="00A13B9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5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0800E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наименование товара (работ услуг)</w:t>
            </w:r>
          </w:p>
        </w:tc>
        <w:tc>
          <w:tcPr>
            <w:tcW w:w="2254" w:type="dxa"/>
            <w:gridSpan w:val="2"/>
            <w:shd w:val="clear" w:color="auto" w:fill="auto"/>
            <w:vAlign w:val="bottom"/>
          </w:tcPr>
          <w:p w:rsidR="008D3A87" w:rsidRPr="000800E3" w:rsidRDefault="008D3A87" w:rsidP="00A13B9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D3A87" w:rsidRPr="000800E3" w:rsidRDefault="008D3A87" w:rsidP="00A13B9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</w:tcBorders>
            <w:shd w:val="clear" w:color="auto" w:fill="auto"/>
          </w:tcPr>
          <w:p w:rsidR="008D3A87" w:rsidRPr="000800E3" w:rsidRDefault="008D3A87" w:rsidP="00A13B9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0800E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ед. изм.</w:t>
            </w:r>
          </w:p>
        </w:tc>
      </w:tr>
      <w:tr w:rsidR="008D3A87" w:rsidRPr="000800E3" w:rsidTr="00A13B9E">
        <w:trPr>
          <w:trHeight w:val="462"/>
        </w:trPr>
        <w:tc>
          <w:tcPr>
            <w:tcW w:w="1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00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800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800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00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00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Требования, установленные Заказчиком</w:t>
            </w:r>
          </w:p>
        </w:tc>
      </w:tr>
      <w:tr w:rsidR="008D3A87" w:rsidRPr="000800E3" w:rsidTr="00A13B9E">
        <w:trPr>
          <w:trHeight w:val="189"/>
        </w:trPr>
        <w:tc>
          <w:tcPr>
            <w:tcW w:w="105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D3A87" w:rsidRPr="000800E3" w:rsidRDefault="008D3A87" w:rsidP="00A13B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A87" w:rsidRPr="000800E3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8D3A87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фиксации показаний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D3A87" w:rsidRPr="000800E3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8D3A87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Максимальное постоянное напряжение, U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600</w:t>
            </w:r>
          </w:p>
        </w:tc>
      </w:tr>
      <w:tr w:rsidR="008D3A87" w:rsidRPr="000800E3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8D3A87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Максимальное сопротивление, МОм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0800E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≥ 60</w:t>
            </w:r>
          </w:p>
        </w:tc>
      </w:tr>
      <w:tr w:rsidR="008D3A87" w:rsidRPr="000800E3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0800E3" w:rsidRDefault="008D3A87" w:rsidP="008D3A87">
            <w:pPr>
              <w:widowControl w:val="0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Максимальный постоянный ток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4499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≥ 10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пределов измерений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автоматический/ручной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Разрешаюшая</w:t>
            </w:r>
            <w:proofErr w:type="spellEnd"/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способность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0,1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микроВольт</w:t>
            </w:r>
            <w:proofErr w:type="spell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измерения п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остоянн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 напряжения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(DC)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 мВ - 1000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измерения п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еременн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 напряжения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(AC)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 мВ - 1000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измерения Постоянного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(DC)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 мкА - 10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измерения Переменного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(AC)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100 мкА - 10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Диапазон измерения </w:t>
            </w: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Сопротивлени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 Ом - 100 МОм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Гц - 300 КГц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Емкость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нФ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100 мкФ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температуры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Диодные измерения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есть, 5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Память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10 000 показаний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Функция </w:t>
            </w:r>
            <w:proofErr w:type="spellStart"/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True</w:t>
            </w:r>
            <w:proofErr w:type="spellEnd"/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RMS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есть, диапазоны: 100 мВ, 1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10 В, 100 В и 750 В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отображения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прямое считывание, гистограмма, столбчатая диаграмма (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bar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graph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диаграмма трендов (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trend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chart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Максимальная скорость чтения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30 000 показаний/сек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Точность DCV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35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ppm</w:t>
            </w:r>
            <w:proofErr w:type="spellEnd"/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Разрешение дисплея 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6,5 разрядов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Дисплей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64 000 цветов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Диагональ дисплея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4,3 дюйма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110/220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AC ± 10%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50/60 Гц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Потребляемая мощность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&lt; 30 Вт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Интерфейс передачи данных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USB, RS232/485</w:t>
            </w:r>
          </w:p>
        </w:tc>
      </w:tr>
      <w:tr w:rsidR="008D3A87" w:rsidRPr="00A23341" w:rsidTr="00A13B9E">
        <w:trPr>
          <w:trHeight w:val="212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температура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 ~ 55</w:t>
            </w:r>
            <w:proofErr w:type="gram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°С</w:t>
            </w:r>
            <w:proofErr w:type="gramEnd"/>
          </w:p>
        </w:tc>
      </w:tr>
      <w:tr w:rsidR="008D3A87" w:rsidRPr="00A23341" w:rsidTr="00A13B9E">
        <w:trPr>
          <w:trHeight w:val="521"/>
        </w:trPr>
        <w:tc>
          <w:tcPr>
            <w:tcW w:w="10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Щупы для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мультиметра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Cleqee</w:t>
            </w:r>
            <w:proofErr w:type="spellEnd"/>
            <w:r w:rsidRPr="004A049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P1300E с дополнительными насадками</w:t>
            </w:r>
          </w:p>
        </w:tc>
      </w:tr>
      <w:tr w:rsidR="008D3A87" w:rsidRPr="00A23341" w:rsidTr="00A13B9E">
        <w:trPr>
          <w:trHeight w:val="415"/>
        </w:trPr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A87" w:rsidRDefault="008D3A87" w:rsidP="00A13B9E">
            <w:pPr>
              <w:widowControl w:val="0"/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гарантии поставщика</w:t>
            </w:r>
          </w:p>
        </w:tc>
        <w:tc>
          <w:tcPr>
            <w:tcW w:w="54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3A87" w:rsidRPr="004A0493" w:rsidRDefault="008D3A87" w:rsidP="00A13B9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 месяцев.</w:t>
            </w:r>
          </w:p>
        </w:tc>
      </w:tr>
    </w:tbl>
    <w:p w:rsidR="008D3A87" w:rsidRDefault="008D3A87" w:rsidP="008D3A87">
      <w:pPr>
        <w:spacing w:after="0" w:line="240" w:lineRule="auto"/>
      </w:pPr>
    </w:p>
    <w:p w:rsidR="008D3A87" w:rsidRPr="00A00F0E" w:rsidRDefault="008D3A87" w:rsidP="008D3A87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A00F0E">
        <w:rPr>
          <w:rFonts w:ascii="Times New Roman" w:hAnsi="Times New Roman"/>
        </w:rPr>
        <w:t>Требования к маркировке:</w:t>
      </w:r>
    </w:p>
    <w:p w:rsidR="008D3A87" w:rsidRPr="00DB2CD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8D3A87" w:rsidRPr="00DB2CD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маркировка должна быть нанесена способом, обеспечивающим сохранность ее в течение всего срока хранения товара.</w:t>
      </w:r>
    </w:p>
    <w:p w:rsidR="008D3A87" w:rsidRPr="00463222" w:rsidRDefault="008D3A87" w:rsidP="008D3A87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Требования к упаковке:</w:t>
      </w:r>
    </w:p>
    <w:p w:rsidR="008D3A87" w:rsidRPr="00DB2CD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должен быть упакован в соответствии с обязательными правилами и требованиями для тары и упаковки;</w:t>
      </w:r>
    </w:p>
    <w:p w:rsidR="008D3A87" w:rsidRPr="00DB2CD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8D3A87" w:rsidRPr="00DB2CD2" w:rsidRDefault="008D3A87" w:rsidP="008D3A8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8D3A87" w:rsidRDefault="008D3A87" w:rsidP="00F522FC">
      <w:pPr>
        <w:rPr>
          <w:rFonts w:ascii="Times New Roman" w:hAnsi="Times New Roman"/>
          <w:b/>
        </w:rPr>
      </w:pPr>
    </w:p>
    <w:p w:rsidR="002609F8" w:rsidRPr="002609F8" w:rsidRDefault="002609F8" w:rsidP="002609F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lang w:eastAsia="ru-RU"/>
        </w:rPr>
        <w:t xml:space="preserve">Контактное лицо: </w:t>
      </w:r>
      <w:r w:rsidR="008D3A87" w:rsidRPr="008D3A87">
        <w:rPr>
          <w:rFonts w:ascii="Times New Roman" w:eastAsia="Times New Roman" w:hAnsi="Times New Roman"/>
          <w:lang w:eastAsia="ru-RU"/>
        </w:rPr>
        <w:t xml:space="preserve">Гаврисенко Сергей Анатольевич, +7-(301-47)-93-0-88, эл. почта: </w:t>
      </w:r>
      <w:hyperlink r:id="rId8" w:history="1">
        <w:r w:rsidR="008D3A87" w:rsidRPr="006E181D">
          <w:rPr>
            <w:rStyle w:val="a3"/>
            <w:rFonts w:ascii="Times New Roman" w:eastAsia="Times New Roman" w:hAnsi="Times New Roman"/>
            <w:lang w:eastAsia="ru-RU"/>
          </w:rPr>
          <w:t>gavrisenko@iszf.irk.ru</w:t>
        </w:r>
      </w:hyperlink>
      <w:r w:rsidR="008D3A87">
        <w:rPr>
          <w:rFonts w:ascii="Times New Roman" w:eastAsia="Times New Roman" w:hAnsi="Times New Roman"/>
          <w:lang w:eastAsia="ru-RU"/>
        </w:rPr>
        <w:t xml:space="preserve"> ________________</w:t>
      </w:r>
    </w:p>
    <w:sectPr w:rsidR="002609F8" w:rsidRPr="002609F8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53F" w:rsidRDefault="006C053F" w:rsidP="007B05EB">
      <w:pPr>
        <w:spacing w:after="0" w:line="240" w:lineRule="auto"/>
      </w:pPr>
      <w:r>
        <w:separator/>
      </w:r>
    </w:p>
  </w:endnote>
  <w:endnote w:type="continuationSeparator" w:id="0">
    <w:p w:rsidR="006C053F" w:rsidRDefault="006C053F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53F" w:rsidRDefault="006C053F" w:rsidP="007B05EB">
      <w:pPr>
        <w:spacing w:after="0" w:line="240" w:lineRule="auto"/>
      </w:pPr>
      <w:r>
        <w:separator/>
      </w:r>
    </w:p>
  </w:footnote>
  <w:footnote w:type="continuationSeparator" w:id="0">
    <w:p w:rsidR="006C053F" w:rsidRDefault="006C053F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9C86BE"/>
    <w:multiLevelType w:val="singleLevel"/>
    <w:tmpl w:val="BE9C86BE"/>
    <w:lvl w:ilvl="0">
      <w:start w:val="1"/>
      <w:numFmt w:val="decimal"/>
      <w:suff w:val="space"/>
      <w:lvlText w:val="%1."/>
      <w:lvlJc w:val="left"/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8F26DBA"/>
    <w:multiLevelType w:val="hybridMultilevel"/>
    <w:tmpl w:val="92A2D53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9454421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2">
    <w:nsid w:val="18A0776D"/>
    <w:multiLevelType w:val="multilevel"/>
    <w:tmpl w:val="FEE89D06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21A72DB5"/>
    <w:multiLevelType w:val="hybridMultilevel"/>
    <w:tmpl w:val="8912DF9A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B300D58"/>
    <w:multiLevelType w:val="hybridMultilevel"/>
    <w:tmpl w:val="9AEA6F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BD5247"/>
    <w:multiLevelType w:val="hybridMultilevel"/>
    <w:tmpl w:val="5FEE82D8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472B7FD3"/>
    <w:multiLevelType w:val="multilevel"/>
    <w:tmpl w:val="0740A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9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50477F2F"/>
    <w:multiLevelType w:val="hybridMultilevel"/>
    <w:tmpl w:val="F39EB8D6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270E9"/>
    <w:multiLevelType w:val="hybridMultilevel"/>
    <w:tmpl w:val="CE506CE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31"/>
  </w:num>
  <w:num w:numId="4">
    <w:abstractNumId w:val="34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41"/>
  </w:num>
  <w:num w:numId="17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22A4"/>
    <w:rsid w:val="000139E6"/>
    <w:rsid w:val="000143A2"/>
    <w:rsid w:val="0002143B"/>
    <w:rsid w:val="00024109"/>
    <w:rsid w:val="0004363B"/>
    <w:rsid w:val="00045B26"/>
    <w:rsid w:val="00055C42"/>
    <w:rsid w:val="00070B2B"/>
    <w:rsid w:val="00074D9B"/>
    <w:rsid w:val="000813BF"/>
    <w:rsid w:val="000854F3"/>
    <w:rsid w:val="000A51C0"/>
    <w:rsid w:val="000B394F"/>
    <w:rsid w:val="000C40D3"/>
    <w:rsid w:val="000E45BC"/>
    <w:rsid w:val="000F31BF"/>
    <w:rsid w:val="000F7AA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423C"/>
    <w:rsid w:val="00312E88"/>
    <w:rsid w:val="00324DB3"/>
    <w:rsid w:val="00326DA4"/>
    <w:rsid w:val="00326EEA"/>
    <w:rsid w:val="003343AB"/>
    <w:rsid w:val="00335C95"/>
    <w:rsid w:val="00345B50"/>
    <w:rsid w:val="00350C95"/>
    <w:rsid w:val="00356DD1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441FE1"/>
    <w:rsid w:val="00444825"/>
    <w:rsid w:val="0044570F"/>
    <w:rsid w:val="004461BA"/>
    <w:rsid w:val="00451CB1"/>
    <w:rsid w:val="0045780D"/>
    <w:rsid w:val="00460579"/>
    <w:rsid w:val="00476F18"/>
    <w:rsid w:val="004A5EB2"/>
    <w:rsid w:val="004B343E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17A4D"/>
    <w:rsid w:val="00623CF6"/>
    <w:rsid w:val="00625230"/>
    <w:rsid w:val="00640B7A"/>
    <w:rsid w:val="006578F5"/>
    <w:rsid w:val="0066693D"/>
    <w:rsid w:val="00674C6C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C053F"/>
    <w:rsid w:val="006E5F1A"/>
    <w:rsid w:val="006F2C72"/>
    <w:rsid w:val="006F50C9"/>
    <w:rsid w:val="00701094"/>
    <w:rsid w:val="007046D7"/>
    <w:rsid w:val="00715CE5"/>
    <w:rsid w:val="00721139"/>
    <w:rsid w:val="0072383E"/>
    <w:rsid w:val="007350EF"/>
    <w:rsid w:val="00744305"/>
    <w:rsid w:val="0074647D"/>
    <w:rsid w:val="00756F3F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A6ED7"/>
    <w:rsid w:val="008B6CE8"/>
    <w:rsid w:val="008C2ABD"/>
    <w:rsid w:val="008C33B3"/>
    <w:rsid w:val="008C62A0"/>
    <w:rsid w:val="008D3A87"/>
    <w:rsid w:val="0090263E"/>
    <w:rsid w:val="0092088D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C211E"/>
    <w:rsid w:val="00AE1214"/>
    <w:rsid w:val="00AE1AA0"/>
    <w:rsid w:val="00AE5846"/>
    <w:rsid w:val="00AF0E56"/>
    <w:rsid w:val="00B07837"/>
    <w:rsid w:val="00B10971"/>
    <w:rsid w:val="00B110E7"/>
    <w:rsid w:val="00B13CC5"/>
    <w:rsid w:val="00B17D60"/>
    <w:rsid w:val="00B256CA"/>
    <w:rsid w:val="00B31457"/>
    <w:rsid w:val="00B32762"/>
    <w:rsid w:val="00B47C07"/>
    <w:rsid w:val="00B47D8B"/>
    <w:rsid w:val="00B47FC2"/>
    <w:rsid w:val="00B67CE0"/>
    <w:rsid w:val="00B71FF6"/>
    <w:rsid w:val="00B738F3"/>
    <w:rsid w:val="00B7447C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853AD"/>
    <w:rsid w:val="00DA5A5D"/>
    <w:rsid w:val="00DE1042"/>
    <w:rsid w:val="00DE2F43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70D63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11E9"/>
    <w:rsid w:val="00F260C2"/>
    <w:rsid w:val="00F30433"/>
    <w:rsid w:val="00F442B5"/>
    <w:rsid w:val="00F522FC"/>
    <w:rsid w:val="00F57251"/>
    <w:rsid w:val="00F76056"/>
    <w:rsid w:val="00F86A99"/>
    <w:rsid w:val="00FA1D94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senko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Sergey</cp:lastModifiedBy>
  <cp:revision>211</cp:revision>
  <dcterms:created xsi:type="dcterms:W3CDTF">2025-12-23T02:47:00Z</dcterms:created>
  <dcterms:modified xsi:type="dcterms:W3CDTF">2026-08-31T05:46:00Z</dcterms:modified>
</cp:coreProperties>
</file>