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029F6" w:rsidRPr="00C2256F" w:rsidRDefault="009029F6" w:rsidP="009029F6">
      <w:pPr>
        <w:rPr>
          <w:b/>
        </w:rPr>
      </w:pPr>
      <w:r>
        <w:rPr>
          <w:b/>
        </w:rPr>
        <w:t xml:space="preserve">                                                                                                </w:t>
      </w:r>
      <w:r w:rsidRPr="00C2256F">
        <w:rPr>
          <w:b/>
        </w:rPr>
        <w:t>Российская Федерация</w:t>
      </w:r>
    </w:p>
    <w:p w:rsidR="009029F6" w:rsidRPr="00C2256F" w:rsidRDefault="009029F6" w:rsidP="009029F6">
      <w:pPr>
        <w:rPr>
          <w:b/>
        </w:rPr>
      </w:pPr>
      <w:r>
        <w:rPr>
          <w:b/>
        </w:rPr>
        <w:t xml:space="preserve">                                                                                                    </w:t>
      </w:r>
      <w:r w:rsidRPr="00C2256F">
        <w:rPr>
          <w:b/>
        </w:rPr>
        <w:t>ООО «М-Мастер»</w:t>
      </w:r>
    </w:p>
    <w:p w:rsidR="009029F6" w:rsidRPr="009029F6" w:rsidRDefault="009029F6" w:rsidP="009029F6">
      <w:pPr>
        <w:ind w:left="5220"/>
        <w:rPr>
          <w:sz w:val="20"/>
        </w:rPr>
      </w:pPr>
      <w:smartTag w:uri="urn:schemas-microsoft-com:office:smarttags" w:element="metricconverter">
        <w:smartTagPr>
          <w:attr w:name="ProductID" w:val="241024, г"/>
        </w:smartTagPr>
        <w:r>
          <w:rPr>
            <w:sz w:val="20"/>
          </w:rPr>
          <w:t>241024, г</w:t>
        </w:r>
      </w:smartTag>
      <w:r>
        <w:rPr>
          <w:sz w:val="20"/>
        </w:rPr>
        <w:t>. Брянск, ул. Стасова, д.42</w:t>
      </w:r>
    </w:p>
    <w:p w:rsidR="009029F6" w:rsidRDefault="009029F6" w:rsidP="009029F6">
      <w:pPr>
        <w:ind w:left="5220"/>
        <w:rPr>
          <w:sz w:val="20"/>
        </w:rPr>
      </w:pPr>
      <w:r>
        <w:rPr>
          <w:sz w:val="20"/>
        </w:rPr>
        <w:t>ИНН 3234052240 КПП 325701001</w:t>
      </w:r>
    </w:p>
    <w:p w:rsidR="009029F6" w:rsidRDefault="009029F6" w:rsidP="009029F6">
      <w:pPr>
        <w:ind w:left="5220"/>
        <w:rPr>
          <w:sz w:val="20"/>
        </w:rPr>
      </w:pPr>
      <w:r>
        <w:rPr>
          <w:sz w:val="20"/>
        </w:rPr>
        <w:t>Р/с 40702810808000003752</w:t>
      </w:r>
    </w:p>
    <w:p w:rsidR="009029F6" w:rsidRDefault="009029F6" w:rsidP="009029F6">
      <w:pPr>
        <w:ind w:left="5220"/>
        <w:rPr>
          <w:sz w:val="20"/>
        </w:rPr>
      </w:pPr>
      <w:r>
        <w:rPr>
          <w:sz w:val="20"/>
        </w:rPr>
        <w:t>Отделение №8605 Сбербанка России г. Брянск</w:t>
      </w:r>
    </w:p>
    <w:p w:rsidR="009029F6" w:rsidRDefault="009029F6" w:rsidP="009029F6">
      <w:pPr>
        <w:ind w:left="5220"/>
        <w:rPr>
          <w:sz w:val="20"/>
        </w:rPr>
      </w:pPr>
      <w:r>
        <w:rPr>
          <w:sz w:val="20"/>
        </w:rPr>
        <w:t>БИК 041501601</w:t>
      </w:r>
    </w:p>
    <w:p w:rsidR="009029F6" w:rsidRDefault="009029F6" w:rsidP="009029F6">
      <w:pPr>
        <w:ind w:left="5220"/>
      </w:pPr>
      <w:r>
        <w:rPr>
          <w:sz w:val="20"/>
        </w:rPr>
        <w:t>Корр. счет № 30101810400000000601</w:t>
      </w:r>
    </w:p>
    <w:p w:rsidR="009029F6" w:rsidRDefault="009029F6" w:rsidP="009029F6">
      <w:pPr>
        <w:rPr>
          <w:b/>
          <w:bCs/>
        </w:rPr>
      </w:pPr>
      <w:r>
        <w:rPr>
          <w:b/>
          <w:bCs/>
        </w:rPr>
        <w:t>_____________________________________________________________________________</w:t>
      </w:r>
      <w:r>
        <w:rPr>
          <w:b/>
          <w:bCs/>
          <w:sz w:val="28"/>
        </w:rPr>
        <w:tab/>
      </w:r>
      <w:r>
        <w:rPr>
          <w:b/>
          <w:bCs/>
          <w:sz w:val="28"/>
        </w:rPr>
        <w:tab/>
      </w:r>
      <w:r>
        <w:rPr>
          <w:b/>
          <w:bCs/>
          <w:sz w:val="28"/>
        </w:rPr>
        <w:tab/>
      </w:r>
      <w:r>
        <w:rPr>
          <w:b/>
          <w:bCs/>
          <w:sz w:val="28"/>
        </w:rPr>
        <w:tab/>
      </w:r>
      <w:r>
        <w:rPr>
          <w:b/>
          <w:bCs/>
          <w:sz w:val="28"/>
        </w:rPr>
        <w:tab/>
        <w:t xml:space="preserve">                   </w:t>
      </w:r>
      <w:r>
        <w:rPr>
          <w:b/>
          <w:bCs/>
        </w:rPr>
        <w:t>Тел. (4832) 68-33-13, факс (4832) 68-33-91</w:t>
      </w:r>
    </w:p>
    <w:p w:rsidR="00513A6D" w:rsidRDefault="00820CAA" w:rsidP="00513A6D">
      <w:pPr>
        <w:rPr>
          <w:b/>
          <w:bCs/>
        </w:rPr>
      </w:pPr>
      <w:r>
        <w:rPr>
          <w:b/>
          <w:bCs/>
        </w:rPr>
        <w:t>13 июля 2</w:t>
      </w:r>
      <w:r w:rsidR="00513A6D">
        <w:rPr>
          <w:b/>
          <w:bCs/>
        </w:rPr>
        <w:t>026 г.</w:t>
      </w:r>
    </w:p>
    <w:p w:rsidR="00513A6D" w:rsidRPr="00513A6D" w:rsidRDefault="00513A6D" w:rsidP="00513A6D">
      <w:pPr>
        <w:rPr>
          <w:b/>
          <w:bCs/>
        </w:rPr>
      </w:pPr>
    </w:p>
    <w:tbl>
      <w:tblPr>
        <w:tblW w:w="11052" w:type="dxa"/>
        <w:jc w:val="center"/>
        <w:tblLook w:val="04A0" w:firstRow="1" w:lastRow="0" w:firstColumn="1" w:lastColumn="0" w:noHBand="0" w:noVBand="1"/>
      </w:tblPr>
      <w:tblGrid>
        <w:gridCol w:w="442"/>
        <w:gridCol w:w="3079"/>
        <w:gridCol w:w="4416"/>
        <w:gridCol w:w="822"/>
        <w:gridCol w:w="946"/>
        <w:gridCol w:w="66"/>
        <w:gridCol w:w="1285"/>
      </w:tblGrid>
      <w:tr w:rsidR="002C7E9B" w:rsidRPr="00513A6D" w:rsidTr="00820CAA">
        <w:trPr>
          <w:trHeight w:val="171"/>
          <w:jc w:val="center"/>
        </w:trPr>
        <w:tc>
          <w:tcPr>
            <w:tcW w:w="1105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3A6D" w:rsidRPr="00513A6D" w:rsidRDefault="00513A6D" w:rsidP="00513A6D">
            <w:pPr>
              <w:jc w:val="center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513A6D">
              <w:rPr>
                <w:rFonts w:ascii="Calibri" w:hAnsi="Calibri" w:cs="Calibri"/>
                <w:color w:val="000000"/>
                <w:sz w:val="28"/>
                <w:szCs w:val="28"/>
              </w:rPr>
              <w:t>КОММЕРЧЕСКОЕ ПРЕДЛОЖЕНИЕ НА МЕБЕЛЬНУЮ ПРОДУКЦИЮ</w:t>
            </w:r>
          </w:p>
        </w:tc>
      </w:tr>
      <w:tr w:rsidR="001308F0" w:rsidRPr="00513A6D" w:rsidTr="00820CAA">
        <w:trPr>
          <w:trHeight w:val="143"/>
          <w:jc w:val="center"/>
        </w:trPr>
        <w:tc>
          <w:tcPr>
            <w:tcW w:w="4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3A6D" w:rsidRPr="00513A6D" w:rsidRDefault="00513A6D" w:rsidP="00513A6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13A6D">
              <w:rPr>
                <w:rFonts w:ascii="Calibri" w:hAnsi="Calibri" w:cs="Calibri"/>
                <w:color w:val="000000"/>
                <w:sz w:val="22"/>
                <w:szCs w:val="22"/>
              </w:rPr>
              <w:t>№</w:t>
            </w:r>
          </w:p>
        </w:tc>
        <w:tc>
          <w:tcPr>
            <w:tcW w:w="3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3A6D" w:rsidRPr="00513A6D" w:rsidRDefault="00513A6D" w:rsidP="00513A6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13A6D">
              <w:rPr>
                <w:rFonts w:ascii="Calibri" w:hAnsi="Calibri" w:cs="Calibri"/>
                <w:color w:val="000000"/>
                <w:sz w:val="22"/>
                <w:szCs w:val="22"/>
              </w:rPr>
              <w:t>Наименование</w:t>
            </w:r>
          </w:p>
        </w:tc>
        <w:tc>
          <w:tcPr>
            <w:tcW w:w="4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3A6D" w:rsidRPr="00513A6D" w:rsidRDefault="00513A6D" w:rsidP="00513A6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13A6D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3A6D" w:rsidRPr="00513A6D" w:rsidRDefault="00513A6D" w:rsidP="00513A6D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13A6D">
              <w:rPr>
                <w:rFonts w:ascii="Calibri" w:hAnsi="Calibri" w:cs="Calibri"/>
                <w:color w:val="000000"/>
                <w:sz w:val="16"/>
                <w:szCs w:val="16"/>
              </w:rPr>
              <w:t>Кол-во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3A6D" w:rsidRPr="00513A6D" w:rsidRDefault="00513A6D" w:rsidP="00513A6D">
            <w:pPr>
              <w:jc w:val="center"/>
              <w:rPr>
                <w:rFonts w:ascii="Calibri" w:hAnsi="Calibri" w:cs="Calibri"/>
                <w:color w:val="000000"/>
              </w:rPr>
            </w:pPr>
            <w:r w:rsidRPr="00513A6D">
              <w:rPr>
                <w:rFonts w:ascii="Calibri" w:hAnsi="Calibri" w:cs="Calibri"/>
                <w:color w:val="000000"/>
              </w:rPr>
              <w:t>Цена</w:t>
            </w:r>
          </w:p>
        </w:tc>
        <w:tc>
          <w:tcPr>
            <w:tcW w:w="13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3A6D" w:rsidRPr="00513A6D" w:rsidRDefault="00513A6D" w:rsidP="00513A6D">
            <w:pPr>
              <w:jc w:val="center"/>
              <w:rPr>
                <w:rFonts w:ascii="Calibri" w:hAnsi="Calibri" w:cs="Calibri"/>
                <w:color w:val="000000"/>
              </w:rPr>
            </w:pPr>
            <w:r w:rsidRPr="00513A6D">
              <w:rPr>
                <w:rFonts w:ascii="Calibri" w:hAnsi="Calibri" w:cs="Calibri"/>
                <w:color w:val="000000"/>
              </w:rPr>
              <w:t>Сумма</w:t>
            </w:r>
          </w:p>
        </w:tc>
      </w:tr>
      <w:tr w:rsidR="001308F0" w:rsidRPr="00513A6D" w:rsidTr="000D58CC">
        <w:trPr>
          <w:trHeight w:val="8484"/>
          <w:jc w:val="center"/>
        </w:trPr>
        <w:tc>
          <w:tcPr>
            <w:tcW w:w="4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13A6D" w:rsidRPr="00513A6D" w:rsidRDefault="00513A6D" w:rsidP="00513A6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13A6D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3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0CAA" w:rsidRPr="000D58CC" w:rsidRDefault="00820CAA" w:rsidP="00820CAA">
            <w:pPr>
              <w:pStyle w:val="1"/>
              <w:shd w:val="clear" w:color="auto" w:fill="FFFFFF"/>
              <w:spacing w:before="0"/>
              <w:rPr>
                <w:rFonts w:asciiTheme="minorHAnsi" w:hAnsiTheme="minorHAnsi" w:cstheme="minorHAnsi"/>
                <w:color w:val="000000"/>
                <w:szCs w:val="24"/>
              </w:rPr>
            </w:pPr>
            <w:r w:rsidRPr="000D58CC">
              <w:rPr>
                <w:rFonts w:asciiTheme="minorHAnsi" w:hAnsiTheme="minorHAnsi" w:cstheme="minorHAnsi"/>
                <w:color w:val="000000"/>
                <w:szCs w:val="24"/>
              </w:rPr>
              <w:t>Парта-моноблок</w:t>
            </w:r>
            <w:r w:rsidR="00CF0BF8">
              <w:rPr>
                <w:rFonts w:asciiTheme="minorHAnsi" w:hAnsiTheme="minorHAnsi" w:cstheme="minorHAnsi"/>
                <w:color w:val="000000"/>
                <w:szCs w:val="24"/>
              </w:rPr>
              <w:t>,</w:t>
            </w:r>
          </w:p>
          <w:p w:rsidR="00282AAA" w:rsidRPr="00282AAA" w:rsidRDefault="00820CAA" w:rsidP="00282AAA">
            <w:pPr>
              <w:pStyle w:val="1"/>
              <w:shd w:val="clear" w:color="auto" w:fill="FFFFFF"/>
              <w:spacing w:before="0"/>
              <w:rPr>
                <w:rFonts w:asciiTheme="minorHAnsi" w:hAnsiTheme="minorHAnsi" w:cstheme="minorHAnsi"/>
                <w:color w:val="000000"/>
                <w:szCs w:val="24"/>
              </w:rPr>
            </w:pPr>
            <w:r w:rsidRPr="000D58CC">
              <w:rPr>
                <w:rFonts w:asciiTheme="minorHAnsi" w:hAnsiTheme="minorHAnsi" w:cstheme="minorHAnsi"/>
                <w:color w:val="000000"/>
                <w:szCs w:val="24"/>
              </w:rPr>
              <w:t xml:space="preserve"> </w:t>
            </w:r>
            <w:r w:rsidR="00CF0BF8">
              <w:rPr>
                <w:rFonts w:asciiTheme="minorHAnsi" w:hAnsiTheme="minorHAnsi" w:cstheme="minorHAnsi"/>
                <w:color w:val="000000"/>
                <w:szCs w:val="24"/>
              </w:rPr>
              <w:t>р</w:t>
            </w:r>
            <w:r w:rsidR="00686D54">
              <w:rPr>
                <w:rFonts w:asciiTheme="minorHAnsi" w:hAnsiTheme="minorHAnsi" w:cstheme="minorHAnsi"/>
                <w:color w:val="000000"/>
                <w:szCs w:val="24"/>
              </w:rPr>
              <w:t>азмер</w:t>
            </w:r>
            <w:r w:rsidR="00282AAA">
              <w:rPr>
                <w:rFonts w:asciiTheme="minorHAnsi" w:hAnsiTheme="minorHAnsi" w:cstheme="minorHAnsi"/>
                <w:color w:val="000000"/>
                <w:szCs w:val="24"/>
              </w:rPr>
              <w:t>ы</w:t>
            </w:r>
            <w:r w:rsidR="00686D54">
              <w:rPr>
                <w:rFonts w:asciiTheme="minorHAnsi" w:hAnsiTheme="minorHAnsi" w:cstheme="minorHAnsi"/>
                <w:color w:val="000000"/>
                <w:szCs w:val="24"/>
              </w:rPr>
              <w:t xml:space="preserve"> </w:t>
            </w:r>
            <w:r w:rsidR="00282AAA">
              <w:rPr>
                <w:rFonts w:asciiTheme="minorHAnsi" w:hAnsiTheme="minorHAnsi" w:cstheme="minorHAnsi"/>
                <w:color w:val="000000"/>
                <w:szCs w:val="24"/>
              </w:rPr>
              <w:t>парт</w:t>
            </w:r>
            <w:r w:rsidR="00CF0BF8">
              <w:rPr>
                <w:rFonts w:asciiTheme="minorHAnsi" w:hAnsiTheme="minorHAnsi" w:cstheme="minorHAnsi"/>
                <w:color w:val="000000"/>
                <w:szCs w:val="24"/>
              </w:rPr>
              <w:t>ы</w:t>
            </w:r>
            <w:r w:rsidR="00282AAA">
              <w:rPr>
                <w:rFonts w:asciiTheme="minorHAnsi" w:hAnsiTheme="minorHAnsi" w:cstheme="minorHAnsi"/>
                <w:color w:val="000000"/>
                <w:szCs w:val="24"/>
              </w:rPr>
              <w:t xml:space="preserve"> варьиру</w:t>
            </w:r>
            <w:r w:rsidR="00CF0BF8">
              <w:rPr>
                <w:rFonts w:asciiTheme="minorHAnsi" w:hAnsiTheme="minorHAnsi" w:cstheme="minorHAnsi"/>
                <w:color w:val="000000"/>
                <w:szCs w:val="24"/>
              </w:rPr>
              <w:t>е</w:t>
            </w:r>
            <w:r w:rsidR="00282AAA">
              <w:rPr>
                <w:rFonts w:asciiTheme="minorHAnsi" w:hAnsiTheme="minorHAnsi" w:cstheme="minorHAnsi"/>
                <w:color w:val="000000"/>
                <w:szCs w:val="24"/>
              </w:rPr>
              <w:t xml:space="preserve">тся </w:t>
            </w:r>
            <w:r w:rsidR="00686D54">
              <w:rPr>
                <w:rFonts w:asciiTheme="minorHAnsi" w:hAnsiTheme="minorHAnsi" w:cstheme="minorHAnsi"/>
                <w:color w:val="000000"/>
                <w:szCs w:val="24"/>
              </w:rPr>
              <w:t>от 13</w:t>
            </w:r>
            <w:r w:rsidR="00282AAA">
              <w:rPr>
                <w:rFonts w:asciiTheme="minorHAnsi" w:hAnsiTheme="minorHAnsi" w:cstheme="minorHAnsi"/>
                <w:color w:val="000000"/>
                <w:szCs w:val="24"/>
              </w:rPr>
              <w:t>0</w:t>
            </w:r>
            <w:r w:rsidR="00686D54">
              <w:rPr>
                <w:rFonts w:asciiTheme="minorHAnsi" w:hAnsiTheme="minorHAnsi" w:cstheme="minorHAnsi"/>
                <w:color w:val="000000"/>
                <w:szCs w:val="24"/>
              </w:rPr>
              <w:t>0х11</w:t>
            </w:r>
            <w:r w:rsidR="00282AAA">
              <w:rPr>
                <w:rFonts w:asciiTheme="minorHAnsi" w:hAnsiTheme="minorHAnsi" w:cstheme="minorHAnsi"/>
                <w:color w:val="000000"/>
                <w:szCs w:val="24"/>
              </w:rPr>
              <w:t>5</w:t>
            </w:r>
            <w:r w:rsidR="00686D54">
              <w:rPr>
                <w:rFonts w:asciiTheme="minorHAnsi" w:hAnsiTheme="minorHAnsi" w:cstheme="minorHAnsi"/>
                <w:color w:val="000000"/>
                <w:szCs w:val="24"/>
              </w:rPr>
              <w:t>0х</w:t>
            </w:r>
            <w:proofErr w:type="gramStart"/>
            <w:r w:rsidR="00686D54">
              <w:rPr>
                <w:rFonts w:asciiTheme="minorHAnsi" w:hAnsiTheme="minorHAnsi" w:cstheme="minorHAnsi"/>
                <w:color w:val="000000"/>
                <w:szCs w:val="24"/>
              </w:rPr>
              <w:t>800  до</w:t>
            </w:r>
            <w:proofErr w:type="gramEnd"/>
            <w:r w:rsidR="00686D54">
              <w:rPr>
                <w:rFonts w:asciiTheme="minorHAnsi" w:hAnsiTheme="minorHAnsi" w:cstheme="minorHAnsi"/>
                <w:color w:val="000000"/>
                <w:szCs w:val="24"/>
              </w:rPr>
              <w:t xml:space="preserve"> 14</w:t>
            </w:r>
            <w:r w:rsidR="00282AAA">
              <w:rPr>
                <w:rFonts w:asciiTheme="minorHAnsi" w:hAnsiTheme="minorHAnsi" w:cstheme="minorHAnsi"/>
                <w:color w:val="000000"/>
                <w:szCs w:val="24"/>
              </w:rPr>
              <w:t>5</w:t>
            </w:r>
            <w:r w:rsidR="00686D54">
              <w:rPr>
                <w:rFonts w:asciiTheme="minorHAnsi" w:hAnsiTheme="minorHAnsi" w:cstheme="minorHAnsi"/>
                <w:color w:val="000000"/>
                <w:szCs w:val="24"/>
              </w:rPr>
              <w:t>0х11</w:t>
            </w:r>
            <w:r w:rsidR="00282AAA">
              <w:rPr>
                <w:rFonts w:asciiTheme="minorHAnsi" w:hAnsiTheme="minorHAnsi" w:cstheme="minorHAnsi"/>
                <w:color w:val="000000"/>
                <w:szCs w:val="24"/>
              </w:rPr>
              <w:t>5</w:t>
            </w:r>
            <w:r w:rsidR="00686D54">
              <w:rPr>
                <w:rFonts w:asciiTheme="minorHAnsi" w:hAnsiTheme="minorHAnsi" w:cstheme="minorHAnsi"/>
                <w:color w:val="000000"/>
                <w:szCs w:val="24"/>
              </w:rPr>
              <w:t xml:space="preserve">0х800 мм. Моноблоки </w:t>
            </w:r>
            <w:r w:rsidR="00CF0BF8">
              <w:rPr>
                <w:rFonts w:asciiTheme="minorHAnsi" w:hAnsiTheme="minorHAnsi" w:cstheme="minorHAnsi"/>
                <w:color w:val="000000"/>
                <w:szCs w:val="24"/>
              </w:rPr>
              <w:t xml:space="preserve">необходимо </w:t>
            </w:r>
            <w:r w:rsidR="00686D54">
              <w:rPr>
                <w:rFonts w:asciiTheme="minorHAnsi" w:hAnsiTheme="minorHAnsi" w:cstheme="minorHAnsi"/>
                <w:color w:val="000000"/>
                <w:szCs w:val="24"/>
              </w:rPr>
              <w:t>устан</w:t>
            </w:r>
            <w:r w:rsidR="00CF0BF8">
              <w:rPr>
                <w:rFonts w:asciiTheme="minorHAnsi" w:hAnsiTheme="minorHAnsi" w:cstheme="minorHAnsi"/>
                <w:color w:val="000000"/>
                <w:szCs w:val="24"/>
              </w:rPr>
              <w:t>овить</w:t>
            </w:r>
            <w:r w:rsidR="00686D54">
              <w:rPr>
                <w:rFonts w:asciiTheme="minorHAnsi" w:hAnsiTheme="minorHAnsi" w:cstheme="minorHAnsi"/>
                <w:color w:val="000000"/>
                <w:szCs w:val="24"/>
              </w:rPr>
              <w:t xml:space="preserve"> в лекционной аудитории </w:t>
            </w:r>
            <w:r w:rsidR="00282AAA">
              <w:rPr>
                <w:rFonts w:asciiTheme="minorHAnsi" w:hAnsiTheme="minorHAnsi" w:cstheme="minorHAnsi"/>
                <w:color w:val="000000"/>
                <w:szCs w:val="24"/>
              </w:rPr>
              <w:t>в 9 рядов на</w:t>
            </w:r>
            <w:r w:rsidR="00686D54">
              <w:rPr>
                <w:rFonts w:asciiTheme="minorHAnsi" w:hAnsiTheme="minorHAnsi" w:cstheme="minorHAnsi"/>
                <w:color w:val="000000"/>
                <w:szCs w:val="24"/>
              </w:rPr>
              <w:t xml:space="preserve"> </w:t>
            </w:r>
            <w:r w:rsidR="00282AAA">
              <w:rPr>
                <w:rFonts w:asciiTheme="minorHAnsi" w:hAnsiTheme="minorHAnsi" w:cstheme="minorHAnsi"/>
                <w:color w:val="000000"/>
                <w:szCs w:val="24"/>
              </w:rPr>
              <w:t xml:space="preserve">разных </w:t>
            </w:r>
            <w:r w:rsidR="00686D54">
              <w:rPr>
                <w:rFonts w:asciiTheme="minorHAnsi" w:hAnsiTheme="minorHAnsi" w:cstheme="minorHAnsi"/>
                <w:color w:val="000000"/>
                <w:szCs w:val="24"/>
              </w:rPr>
              <w:t>уровнях</w:t>
            </w:r>
            <w:r w:rsidR="00282AAA">
              <w:rPr>
                <w:rFonts w:asciiTheme="minorHAnsi" w:hAnsiTheme="minorHAnsi" w:cstheme="minorHAnsi"/>
                <w:color w:val="000000"/>
                <w:szCs w:val="24"/>
              </w:rPr>
              <w:t xml:space="preserve"> с последующим креплением к полу</w:t>
            </w:r>
            <w:r w:rsidR="00686D54">
              <w:rPr>
                <w:rFonts w:asciiTheme="minorHAnsi" w:hAnsiTheme="minorHAnsi" w:cstheme="minorHAnsi"/>
                <w:color w:val="000000"/>
                <w:szCs w:val="24"/>
              </w:rPr>
              <w:t>.</w:t>
            </w:r>
          </w:p>
          <w:p w:rsidR="00BF1393" w:rsidRPr="000D58CC" w:rsidRDefault="00455433" w:rsidP="006E2C71">
            <w:pPr>
              <w:rPr>
                <w:rFonts w:ascii="Calibri" w:hAnsi="Calibri" w:cs="Calibri"/>
                <w:color w:val="000000"/>
                <w:sz w:val="32"/>
              </w:rPr>
            </w:pPr>
            <w:r w:rsidRPr="000D58CC">
              <w:rPr>
                <w:rFonts w:ascii="Calibri" w:hAnsi="Calibri" w:cs="Calibri"/>
                <w:color w:val="000000"/>
                <w:sz w:val="32"/>
              </w:rPr>
              <w:t xml:space="preserve">   </w:t>
            </w:r>
            <w:r w:rsidR="00686D54">
              <w:rPr>
                <w:rFonts w:ascii="Calibri" w:hAnsi="Calibri" w:cs="Calibri"/>
                <w:color w:val="000000"/>
                <w:sz w:val="32"/>
              </w:rPr>
              <w:t>Для определ</w:t>
            </w:r>
            <w:r w:rsidR="00282AAA">
              <w:rPr>
                <w:rFonts w:ascii="Calibri" w:hAnsi="Calibri" w:cs="Calibri"/>
                <w:color w:val="000000"/>
                <w:sz w:val="32"/>
              </w:rPr>
              <w:t xml:space="preserve">ения </w:t>
            </w:r>
            <w:r w:rsidR="00686D54">
              <w:rPr>
                <w:rFonts w:ascii="Calibri" w:hAnsi="Calibri" w:cs="Calibri"/>
                <w:color w:val="000000"/>
                <w:sz w:val="32"/>
              </w:rPr>
              <w:t>точных размер</w:t>
            </w:r>
            <w:r w:rsidR="006E2C71" w:rsidRPr="000D58CC">
              <w:rPr>
                <w:rFonts w:ascii="Calibri" w:hAnsi="Calibri" w:cs="Calibri"/>
                <w:color w:val="000000"/>
                <w:sz w:val="32"/>
              </w:rPr>
              <w:t>о</w:t>
            </w:r>
            <w:r w:rsidR="00282AAA">
              <w:rPr>
                <w:rFonts w:ascii="Calibri" w:hAnsi="Calibri" w:cs="Calibri"/>
                <w:color w:val="000000"/>
                <w:sz w:val="32"/>
              </w:rPr>
              <w:t>в необходим выезд специалиста для замеров помещения. С</w:t>
            </w:r>
            <w:r w:rsidR="00820CAA" w:rsidRPr="000D58CC">
              <w:rPr>
                <w:rFonts w:ascii="Calibri" w:hAnsi="Calibri" w:cs="Calibri"/>
                <w:color w:val="000000"/>
                <w:sz w:val="32"/>
              </w:rPr>
              <w:t>толешниц</w:t>
            </w:r>
            <w:r w:rsidR="00282AAA">
              <w:rPr>
                <w:rFonts w:ascii="Calibri" w:hAnsi="Calibri" w:cs="Calibri"/>
                <w:color w:val="000000"/>
                <w:sz w:val="32"/>
              </w:rPr>
              <w:t>ы</w:t>
            </w:r>
            <w:r w:rsidR="00820CAA" w:rsidRPr="000D58CC">
              <w:rPr>
                <w:rFonts w:ascii="Calibri" w:hAnsi="Calibri" w:cs="Calibri"/>
                <w:color w:val="000000"/>
                <w:sz w:val="32"/>
              </w:rPr>
              <w:t xml:space="preserve"> и </w:t>
            </w:r>
            <w:proofErr w:type="gramStart"/>
            <w:r w:rsidR="00820CAA" w:rsidRPr="000D58CC">
              <w:rPr>
                <w:rFonts w:ascii="Calibri" w:hAnsi="Calibri" w:cs="Calibri"/>
                <w:color w:val="000000"/>
                <w:sz w:val="32"/>
              </w:rPr>
              <w:t>сиден</w:t>
            </w:r>
            <w:r w:rsidR="00CF0BF8">
              <w:rPr>
                <w:rFonts w:ascii="Calibri" w:hAnsi="Calibri" w:cs="Calibri"/>
                <w:color w:val="000000"/>
                <w:sz w:val="32"/>
              </w:rPr>
              <w:t>ь</w:t>
            </w:r>
            <w:r w:rsidR="00820CAA" w:rsidRPr="000D58CC">
              <w:rPr>
                <w:rFonts w:ascii="Calibri" w:hAnsi="Calibri" w:cs="Calibri"/>
                <w:color w:val="000000"/>
                <w:sz w:val="32"/>
              </w:rPr>
              <w:t xml:space="preserve">я </w:t>
            </w:r>
            <w:r w:rsidR="00282AAA">
              <w:rPr>
                <w:rFonts w:ascii="Calibri" w:hAnsi="Calibri" w:cs="Calibri"/>
                <w:color w:val="000000"/>
                <w:sz w:val="32"/>
              </w:rPr>
              <w:t xml:space="preserve"> моноблоков</w:t>
            </w:r>
            <w:proofErr w:type="gramEnd"/>
            <w:r w:rsidR="00282AAA">
              <w:rPr>
                <w:rFonts w:ascii="Calibri" w:hAnsi="Calibri" w:cs="Calibri"/>
                <w:color w:val="000000"/>
                <w:sz w:val="32"/>
              </w:rPr>
              <w:t xml:space="preserve"> выполнены из ЛДСП толщиной </w:t>
            </w:r>
            <w:r w:rsidR="00820CAA" w:rsidRPr="000D58CC">
              <w:rPr>
                <w:rFonts w:ascii="Calibri" w:hAnsi="Calibri" w:cs="Calibri"/>
                <w:color w:val="000000"/>
                <w:sz w:val="32"/>
              </w:rPr>
              <w:t>25 мм</w:t>
            </w:r>
            <w:r w:rsidR="006E2C71" w:rsidRPr="000D58CC">
              <w:rPr>
                <w:rFonts w:ascii="Calibri" w:hAnsi="Calibri" w:cs="Calibri"/>
                <w:color w:val="000000"/>
                <w:sz w:val="32"/>
              </w:rPr>
              <w:t>.</w:t>
            </w:r>
            <w:r w:rsidR="00820CAA" w:rsidRPr="000D58CC">
              <w:rPr>
                <w:rFonts w:ascii="Calibri" w:hAnsi="Calibri" w:cs="Calibri"/>
                <w:color w:val="000000"/>
                <w:sz w:val="32"/>
              </w:rPr>
              <w:t xml:space="preserve"> , у остальных деталей </w:t>
            </w:r>
            <w:r w:rsidR="00282AAA">
              <w:rPr>
                <w:rFonts w:ascii="Calibri" w:hAnsi="Calibri" w:cs="Calibri"/>
                <w:color w:val="000000"/>
                <w:sz w:val="32"/>
              </w:rPr>
              <w:t xml:space="preserve">толщина </w:t>
            </w:r>
            <w:r w:rsidR="00820CAA" w:rsidRPr="000D58CC">
              <w:rPr>
                <w:rFonts w:ascii="Calibri" w:hAnsi="Calibri" w:cs="Calibri"/>
                <w:color w:val="000000"/>
                <w:sz w:val="32"/>
              </w:rPr>
              <w:t>16 мм.</w:t>
            </w:r>
            <w:r w:rsidR="006E2C71" w:rsidRPr="000D58CC">
              <w:rPr>
                <w:rFonts w:ascii="Calibri" w:hAnsi="Calibri" w:cs="Calibri"/>
                <w:color w:val="000000"/>
                <w:sz w:val="32"/>
              </w:rPr>
              <w:t xml:space="preserve"> Цвет</w:t>
            </w:r>
            <w:r w:rsidR="00C166AF" w:rsidRPr="000D58CC">
              <w:rPr>
                <w:rFonts w:ascii="Calibri" w:hAnsi="Calibri" w:cs="Calibri"/>
                <w:color w:val="000000"/>
                <w:sz w:val="32"/>
              </w:rPr>
              <w:t xml:space="preserve"> «</w:t>
            </w:r>
            <w:r w:rsidR="006E2C71" w:rsidRPr="000D58CC">
              <w:rPr>
                <w:rFonts w:ascii="Calibri" w:hAnsi="Calibri" w:cs="Calibri"/>
                <w:color w:val="000000"/>
                <w:sz w:val="32"/>
              </w:rPr>
              <w:t>Орех</w:t>
            </w:r>
            <w:r w:rsidR="00C166AF" w:rsidRPr="000D58CC">
              <w:rPr>
                <w:rFonts w:ascii="Calibri" w:hAnsi="Calibri" w:cs="Calibri"/>
                <w:color w:val="000000"/>
                <w:sz w:val="32"/>
              </w:rPr>
              <w:t>»</w:t>
            </w:r>
            <w:r w:rsidR="006E2C71" w:rsidRPr="000D58CC">
              <w:rPr>
                <w:rFonts w:ascii="Calibri" w:hAnsi="Calibri" w:cs="Calibri"/>
                <w:color w:val="000000"/>
                <w:sz w:val="32"/>
              </w:rPr>
              <w:t xml:space="preserve">. Кромка ПВХ в цвет, толщиной 2мм. </w:t>
            </w:r>
            <w:r w:rsidR="00BF1393" w:rsidRPr="000D58CC">
              <w:rPr>
                <w:rFonts w:ascii="Calibri" w:hAnsi="Calibri" w:cs="Calibri"/>
                <w:color w:val="000000"/>
                <w:sz w:val="32"/>
              </w:rPr>
              <w:lastRenderedPageBreak/>
              <w:t>Сиден</w:t>
            </w:r>
            <w:r w:rsidR="00C166AF" w:rsidRPr="000D58CC">
              <w:rPr>
                <w:rFonts w:ascii="Calibri" w:hAnsi="Calibri" w:cs="Calibri"/>
                <w:color w:val="000000"/>
                <w:sz w:val="32"/>
              </w:rPr>
              <w:t>ь</w:t>
            </w:r>
            <w:r w:rsidR="00BF1393" w:rsidRPr="000D58CC">
              <w:rPr>
                <w:rFonts w:ascii="Calibri" w:hAnsi="Calibri" w:cs="Calibri"/>
                <w:color w:val="000000"/>
                <w:sz w:val="32"/>
              </w:rPr>
              <w:t xml:space="preserve">е скамьи должно иметь закругленные края. </w:t>
            </w:r>
            <w:r w:rsidRPr="000D58CC">
              <w:rPr>
                <w:rFonts w:ascii="Calibri" w:hAnsi="Calibri" w:cs="Calibri"/>
                <w:color w:val="000000"/>
                <w:sz w:val="32"/>
              </w:rPr>
              <w:t xml:space="preserve"> </w:t>
            </w:r>
            <w:r w:rsidR="00820CAA" w:rsidRPr="000D58CC">
              <w:rPr>
                <w:rFonts w:ascii="Calibri" w:hAnsi="Calibri" w:cs="Calibri"/>
                <w:color w:val="000000"/>
                <w:sz w:val="32"/>
              </w:rPr>
              <w:t>Каркас моноблока выполнен из профильной трубы 25х25х2 мм.</w:t>
            </w:r>
            <w:r w:rsidR="00282AAA" w:rsidRPr="000D58CC">
              <w:rPr>
                <w:rFonts w:ascii="Calibri" w:hAnsi="Calibri" w:cs="Calibri"/>
                <w:color w:val="000000"/>
                <w:sz w:val="32"/>
              </w:rPr>
              <w:t xml:space="preserve"> </w:t>
            </w:r>
            <w:r w:rsidR="00D30D05">
              <w:rPr>
                <w:rFonts w:ascii="Calibri" w:hAnsi="Calibri" w:cs="Calibri"/>
                <w:color w:val="000000"/>
                <w:sz w:val="32"/>
              </w:rPr>
              <w:t>Под столешницей и сиден</w:t>
            </w:r>
            <w:r w:rsidR="00CF0BF8">
              <w:rPr>
                <w:rFonts w:ascii="Calibri" w:hAnsi="Calibri" w:cs="Calibri"/>
                <w:color w:val="000000"/>
                <w:sz w:val="32"/>
              </w:rPr>
              <w:t>ь</w:t>
            </w:r>
            <w:r w:rsidR="00D30D05">
              <w:rPr>
                <w:rFonts w:ascii="Calibri" w:hAnsi="Calibri" w:cs="Calibri"/>
                <w:color w:val="000000"/>
                <w:sz w:val="32"/>
              </w:rPr>
              <w:t xml:space="preserve">ем необходимы дополнительные </w:t>
            </w:r>
            <w:proofErr w:type="spellStart"/>
            <w:r w:rsidR="00D30D05">
              <w:rPr>
                <w:rFonts w:ascii="Calibri" w:hAnsi="Calibri" w:cs="Calibri"/>
                <w:color w:val="000000"/>
                <w:sz w:val="32"/>
              </w:rPr>
              <w:t>царги</w:t>
            </w:r>
            <w:proofErr w:type="spellEnd"/>
            <w:r w:rsidR="00D30D05">
              <w:rPr>
                <w:rFonts w:ascii="Calibri" w:hAnsi="Calibri" w:cs="Calibri"/>
                <w:color w:val="000000"/>
                <w:sz w:val="32"/>
              </w:rPr>
              <w:t xml:space="preserve"> </w:t>
            </w:r>
            <w:r w:rsidR="00CF0BF8">
              <w:rPr>
                <w:rFonts w:ascii="Calibri" w:hAnsi="Calibri" w:cs="Calibri"/>
                <w:color w:val="000000"/>
                <w:sz w:val="32"/>
              </w:rPr>
              <w:t xml:space="preserve">из профильной трубы </w:t>
            </w:r>
            <w:r w:rsidR="00D30D05">
              <w:rPr>
                <w:rFonts w:ascii="Calibri" w:hAnsi="Calibri" w:cs="Calibri"/>
                <w:color w:val="000000"/>
                <w:sz w:val="32"/>
              </w:rPr>
              <w:t xml:space="preserve">сечением 25х25х2 мм. </w:t>
            </w:r>
            <w:r w:rsidR="00282AAA" w:rsidRPr="000D58CC">
              <w:rPr>
                <w:rFonts w:ascii="Calibri" w:hAnsi="Calibri" w:cs="Calibri"/>
                <w:color w:val="000000"/>
                <w:sz w:val="32"/>
              </w:rPr>
              <w:t xml:space="preserve">Покрытие металла порошково-полимерное, цвет по </w:t>
            </w:r>
            <w:r w:rsidR="00282AAA" w:rsidRPr="000D58CC">
              <w:rPr>
                <w:rFonts w:ascii="Calibri" w:hAnsi="Calibri" w:cs="Calibri"/>
                <w:color w:val="000000"/>
                <w:sz w:val="32"/>
                <w:lang w:val="en-US"/>
              </w:rPr>
              <w:t>RAL</w:t>
            </w:r>
            <w:r w:rsidR="00282AAA" w:rsidRPr="000D58CC">
              <w:rPr>
                <w:rFonts w:ascii="Calibri" w:hAnsi="Calibri" w:cs="Calibri"/>
                <w:color w:val="000000"/>
                <w:sz w:val="32"/>
              </w:rPr>
              <w:t xml:space="preserve"> 90</w:t>
            </w:r>
            <w:r w:rsidR="00282AAA">
              <w:rPr>
                <w:rFonts w:ascii="Calibri" w:hAnsi="Calibri" w:cs="Calibri"/>
                <w:color w:val="000000"/>
                <w:sz w:val="32"/>
              </w:rPr>
              <w:t xml:space="preserve">11 муар. Необходимо предусмотреть скрытое крепление </w:t>
            </w:r>
            <w:r w:rsidR="00CF0BF8">
              <w:rPr>
                <w:rFonts w:ascii="Calibri" w:hAnsi="Calibri" w:cs="Calibri"/>
                <w:color w:val="000000"/>
                <w:sz w:val="32"/>
              </w:rPr>
              <w:t>парты</w:t>
            </w:r>
            <w:r w:rsidR="00282AAA">
              <w:rPr>
                <w:rFonts w:ascii="Calibri" w:hAnsi="Calibri" w:cs="Calibri"/>
                <w:color w:val="000000"/>
                <w:sz w:val="32"/>
              </w:rPr>
              <w:t xml:space="preserve"> к полу.</w:t>
            </w:r>
          </w:p>
          <w:p w:rsidR="006E2C71" w:rsidRPr="000D58CC" w:rsidRDefault="008D3B5F" w:rsidP="006E2C71">
            <w:pPr>
              <w:rPr>
                <w:rFonts w:ascii="Calibri" w:hAnsi="Calibri" w:cs="Calibri"/>
                <w:color w:val="000000"/>
                <w:sz w:val="32"/>
              </w:rPr>
            </w:pPr>
            <w:r w:rsidRPr="000D58CC">
              <w:rPr>
                <w:rFonts w:ascii="Calibri" w:hAnsi="Calibri" w:cs="Calibri"/>
                <w:color w:val="000000"/>
                <w:sz w:val="32"/>
              </w:rPr>
              <w:t xml:space="preserve"> </w:t>
            </w:r>
            <w:r w:rsidR="00513A6D" w:rsidRPr="000D58CC">
              <w:rPr>
                <w:rFonts w:ascii="Calibri" w:hAnsi="Calibri" w:cs="Calibri"/>
                <w:color w:val="000000"/>
                <w:sz w:val="32"/>
              </w:rPr>
              <w:t xml:space="preserve"> </w:t>
            </w:r>
          </w:p>
          <w:p w:rsidR="00513A6D" w:rsidRPr="00513A6D" w:rsidRDefault="00513A6D" w:rsidP="00513A6D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4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3A6D" w:rsidRDefault="00513A6D" w:rsidP="00513A6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  <w:p w:rsidR="0030772D" w:rsidRDefault="0030772D" w:rsidP="00513A6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  <w:p w:rsidR="0030772D" w:rsidRDefault="000D58CC" w:rsidP="00513A6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0CAA">
              <w:rPr>
                <w:noProof/>
              </w:rPr>
              <w:drawing>
                <wp:inline distT="0" distB="0" distL="0" distR="0" wp14:anchorId="1CB342A5" wp14:editId="241068EB">
                  <wp:extent cx="2578894" cy="2063115"/>
                  <wp:effectExtent l="0" t="0" r="0" b="0"/>
                  <wp:docPr id="3" name="Рисунок 3" descr="C:\Users\User\Downloads\1 (5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User\Downloads\1 (5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28880" cy="21031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0772D" w:rsidRDefault="0030772D" w:rsidP="00513A6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  <w:p w:rsidR="0030772D" w:rsidRDefault="0030772D" w:rsidP="00513A6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  <w:p w:rsidR="0030772D" w:rsidRDefault="0030772D" w:rsidP="00513A6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  <w:p w:rsidR="0030772D" w:rsidRDefault="0030772D" w:rsidP="00513A6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  <w:p w:rsidR="0030772D" w:rsidRDefault="0030772D" w:rsidP="00513A6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  <w:p w:rsidR="0030772D" w:rsidRDefault="0030772D" w:rsidP="00513A6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  <w:p w:rsidR="0030772D" w:rsidRDefault="0030772D" w:rsidP="00513A6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  <w:p w:rsidR="0030772D" w:rsidRDefault="0030772D" w:rsidP="00513A6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  <w:p w:rsidR="0030772D" w:rsidRDefault="0030772D" w:rsidP="00513A6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  <w:p w:rsidR="0030772D" w:rsidRPr="00513A6D" w:rsidRDefault="0030772D" w:rsidP="00513A6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13A6D" w:rsidRPr="00513A6D" w:rsidRDefault="00820CAA" w:rsidP="00455433">
            <w:pPr>
              <w:jc w:val="center"/>
              <w:rPr>
                <w:rFonts w:ascii="Calibri" w:hAnsi="Calibri" w:cs="Calibri"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color w:val="000000"/>
                <w:sz w:val="28"/>
                <w:szCs w:val="28"/>
              </w:rPr>
              <w:t>54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13A6D" w:rsidRPr="00455433" w:rsidRDefault="00DB5BC5" w:rsidP="00362B7E">
            <w:pPr>
              <w:jc w:val="center"/>
              <w:rPr>
                <w:rFonts w:ascii="Calibri" w:hAnsi="Calibri" w:cs="Calibri"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color w:val="000000"/>
                <w:sz w:val="28"/>
                <w:szCs w:val="28"/>
              </w:rPr>
              <w:t>8970</w:t>
            </w:r>
          </w:p>
        </w:tc>
        <w:tc>
          <w:tcPr>
            <w:tcW w:w="13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13A6D" w:rsidRPr="00455433" w:rsidRDefault="00DB5BC5" w:rsidP="00362B7E">
            <w:pPr>
              <w:jc w:val="center"/>
              <w:rPr>
                <w:rFonts w:ascii="Calibri" w:hAnsi="Calibri" w:cs="Calibri"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color w:val="000000"/>
                <w:sz w:val="28"/>
                <w:szCs w:val="28"/>
              </w:rPr>
              <w:t>484380</w:t>
            </w:r>
          </w:p>
        </w:tc>
      </w:tr>
      <w:tr w:rsidR="001308F0" w:rsidRPr="00513A6D" w:rsidTr="00820CAA">
        <w:trPr>
          <w:trHeight w:val="3316"/>
          <w:jc w:val="center"/>
        </w:trPr>
        <w:tc>
          <w:tcPr>
            <w:tcW w:w="4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555E9" w:rsidRPr="00513A6D" w:rsidRDefault="000D58CC" w:rsidP="004555E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lastRenderedPageBreak/>
              <w:t>2</w:t>
            </w:r>
          </w:p>
        </w:tc>
        <w:tc>
          <w:tcPr>
            <w:tcW w:w="3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58CC" w:rsidRPr="000D58CC" w:rsidRDefault="000D58CC" w:rsidP="000D58CC">
            <w:pPr>
              <w:rPr>
                <w:rFonts w:ascii="Calibri" w:hAnsi="Calibri" w:cs="Calibri"/>
                <w:color w:val="000000"/>
                <w:sz w:val="32"/>
              </w:rPr>
            </w:pPr>
            <w:r w:rsidRPr="000D58CC">
              <w:rPr>
                <w:rFonts w:asciiTheme="minorHAnsi" w:hAnsiTheme="minorHAnsi" w:cstheme="minorHAnsi"/>
                <w:color w:val="000000"/>
                <w:sz w:val="32"/>
              </w:rPr>
              <w:t>Стол-</w:t>
            </w:r>
            <w:proofErr w:type="gramStart"/>
            <w:r w:rsidRPr="000D58CC">
              <w:rPr>
                <w:rFonts w:asciiTheme="minorHAnsi" w:hAnsiTheme="minorHAnsi" w:cstheme="minorHAnsi"/>
                <w:color w:val="000000"/>
                <w:sz w:val="32"/>
              </w:rPr>
              <w:t>кафедра</w:t>
            </w:r>
            <w:r w:rsidR="00C166AF" w:rsidRPr="000D58CC">
              <w:rPr>
                <w:rFonts w:asciiTheme="minorHAnsi" w:hAnsiTheme="minorHAnsi" w:cstheme="minorHAnsi"/>
                <w:color w:val="000000"/>
                <w:sz w:val="32"/>
              </w:rPr>
              <w:t xml:space="preserve"> </w:t>
            </w:r>
            <w:r w:rsidRPr="000D58CC">
              <w:rPr>
                <w:rFonts w:asciiTheme="minorHAnsi" w:hAnsiTheme="minorHAnsi" w:cstheme="minorHAnsi"/>
                <w:color w:val="000000"/>
                <w:sz w:val="32"/>
              </w:rPr>
              <w:t xml:space="preserve"> </w:t>
            </w:r>
            <w:r w:rsidR="00DB5BC5">
              <w:rPr>
                <w:rFonts w:asciiTheme="minorHAnsi" w:hAnsiTheme="minorHAnsi" w:cstheme="minorHAnsi"/>
                <w:color w:val="000000"/>
                <w:sz w:val="32"/>
              </w:rPr>
              <w:t>преподавателя</w:t>
            </w:r>
            <w:proofErr w:type="gramEnd"/>
            <w:r w:rsidR="00DB5BC5">
              <w:rPr>
                <w:rFonts w:asciiTheme="minorHAnsi" w:hAnsiTheme="minorHAnsi" w:cstheme="minorHAnsi"/>
                <w:color w:val="000000"/>
                <w:sz w:val="32"/>
              </w:rPr>
              <w:t xml:space="preserve"> </w:t>
            </w:r>
            <w:r w:rsidRPr="000D58CC">
              <w:rPr>
                <w:rFonts w:asciiTheme="minorHAnsi" w:hAnsiTheme="minorHAnsi" w:cstheme="minorHAnsi"/>
                <w:color w:val="000000"/>
                <w:sz w:val="32"/>
              </w:rPr>
              <w:t>5000х800х900 мм.</w:t>
            </w:r>
            <w:r w:rsidRPr="000D58CC">
              <w:rPr>
                <w:rFonts w:ascii="Calibri" w:hAnsi="Calibri" w:cs="Calibri"/>
                <w:color w:val="000000"/>
                <w:sz w:val="32"/>
              </w:rPr>
              <w:t xml:space="preserve"> </w:t>
            </w:r>
            <w:r w:rsidR="00686D54">
              <w:rPr>
                <w:rFonts w:ascii="Calibri" w:hAnsi="Calibri" w:cs="Calibri"/>
                <w:color w:val="000000"/>
                <w:sz w:val="32"/>
              </w:rPr>
              <w:t>Состоит из двух блоков, которые скрепляются между собой в единую конструкцию. Крепление резьбовое, скрытое.</w:t>
            </w:r>
          </w:p>
          <w:p w:rsidR="00BF1393" w:rsidRPr="00513A6D" w:rsidRDefault="000D58CC" w:rsidP="00CF0BF8">
            <w:pPr>
              <w:rPr>
                <w:rFonts w:ascii="Calibri" w:hAnsi="Calibri" w:cs="Calibri"/>
                <w:color w:val="000000"/>
              </w:rPr>
            </w:pPr>
            <w:r w:rsidRPr="000D58CC">
              <w:rPr>
                <w:rFonts w:ascii="Calibri" w:hAnsi="Calibri" w:cs="Calibri"/>
                <w:color w:val="000000"/>
                <w:sz w:val="32"/>
              </w:rPr>
              <w:t>Толщина ЛДСП у столешницы 25 мм</w:t>
            </w:r>
            <w:proofErr w:type="gramStart"/>
            <w:r w:rsidRPr="000D58CC">
              <w:rPr>
                <w:rFonts w:ascii="Calibri" w:hAnsi="Calibri" w:cs="Calibri"/>
                <w:color w:val="000000"/>
                <w:sz w:val="32"/>
              </w:rPr>
              <w:t>. ,</w:t>
            </w:r>
            <w:proofErr w:type="gramEnd"/>
            <w:r w:rsidRPr="000D58CC">
              <w:rPr>
                <w:rFonts w:ascii="Calibri" w:hAnsi="Calibri" w:cs="Calibri"/>
                <w:color w:val="000000"/>
                <w:sz w:val="32"/>
              </w:rPr>
              <w:t xml:space="preserve"> у остальных деталей 16 мм. Цвет «Орех». Кромка ПВХ в цвет, </w:t>
            </w:r>
            <w:r w:rsidRPr="000D58CC">
              <w:rPr>
                <w:rFonts w:ascii="Calibri" w:hAnsi="Calibri" w:cs="Calibri"/>
                <w:color w:val="000000"/>
                <w:sz w:val="32"/>
              </w:rPr>
              <w:lastRenderedPageBreak/>
              <w:t xml:space="preserve">толщиной 2мм. </w:t>
            </w:r>
            <w:r w:rsidR="00A26BB7">
              <w:rPr>
                <w:rFonts w:ascii="Calibri" w:hAnsi="Calibri" w:cs="Calibri"/>
                <w:color w:val="000000"/>
                <w:sz w:val="32"/>
              </w:rPr>
              <w:t xml:space="preserve">Под столешницей на всю длину стола предусмотрена полка. </w:t>
            </w:r>
            <w:r w:rsidRPr="000D58CC">
              <w:rPr>
                <w:rFonts w:ascii="Calibri" w:hAnsi="Calibri" w:cs="Calibri"/>
                <w:color w:val="000000"/>
                <w:sz w:val="32"/>
              </w:rPr>
              <w:t>Каркас стола выполнен из профильной трубы 50х25х2 мм</w:t>
            </w:r>
            <w:proofErr w:type="gramStart"/>
            <w:r w:rsidRPr="000D58CC">
              <w:rPr>
                <w:rFonts w:ascii="Calibri" w:hAnsi="Calibri" w:cs="Calibri"/>
                <w:color w:val="000000"/>
                <w:sz w:val="32"/>
              </w:rPr>
              <w:t>.</w:t>
            </w:r>
            <w:proofErr w:type="gramEnd"/>
            <w:r w:rsidRPr="000D58CC">
              <w:rPr>
                <w:rFonts w:ascii="Calibri" w:hAnsi="Calibri" w:cs="Calibri"/>
                <w:color w:val="000000"/>
                <w:sz w:val="32"/>
              </w:rPr>
              <w:t xml:space="preserve"> и 25х25х2мм. </w:t>
            </w:r>
            <w:r w:rsidR="00A26BB7">
              <w:rPr>
                <w:rFonts w:ascii="Calibri" w:hAnsi="Calibri" w:cs="Calibri"/>
                <w:color w:val="000000"/>
                <w:sz w:val="32"/>
              </w:rPr>
              <w:t>Под столешницей и полкой проходят по две дополнительны</w:t>
            </w:r>
            <w:r w:rsidR="00CF0BF8">
              <w:rPr>
                <w:rFonts w:ascii="Calibri" w:hAnsi="Calibri" w:cs="Calibri"/>
                <w:color w:val="000000"/>
                <w:sz w:val="32"/>
              </w:rPr>
              <w:t>е</w:t>
            </w:r>
            <w:bookmarkStart w:id="0" w:name="_GoBack"/>
            <w:bookmarkEnd w:id="0"/>
            <w:r w:rsidR="00A26BB7">
              <w:rPr>
                <w:rFonts w:ascii="Calibri" w:hAnsi="Calibri" w:cs="Calibri"/>
                <w:color w:val="000000"/>
                <w:sz w:val="32"/>
              </w:rPr>
              <w:t xml:space="preserve"> </w:t>
            </w:r>
            <w:proofErr w:type="spellStart"/>
            <w:r w:rsidR="00A26BB7">
              <w:rPr>
                <w:rFonts w:ascii="Calibri" w:hAnsi="Calibri" w:cs="Calibri"/>
                <w:color w:val="000000"/>
                <w:sz w:val="32"/>
              </w:rPr>
              <w:t>царги</w:t>
            </w:r>
            <w:proofErr w:type="spellEnd"/>
            <w:r w:rsidR="00A26BB7">
              <w:rPr>
                <w:rFonts w:ascii="Calibri" w:hAnsi="Calibri" w:cs="Calibri"/>
                <w:color w:val="000000"/>
                <w:sz w:val="32"/>
              </w:rPr>
              <w:t xml:space="preserve"> из профильной трубы сечением 50х25х2 мм. </w:t>
            </w:r>
            <w:r w:rsidRPr="000D58CC">
              <w:rPr>
                <w:rFonts w:ascii="Calibri" w:hAnsi="Calibri" w:cs="Calibri"/>
                <w:color w:val="000000"/>
                <w:sz w:val="32"/>
              </w:rPr>
              <w:t xml:space="preserve">Покрытие металла порошково-полимерное, цвет по </w:t>
            </w:r>
            <w:r w:rsidRPr="000D58CC">
              <w:rPr>
                <w:rFonts w:ascii="Calibri" w:hAnsi="Calibri" w:cs="Calibri"/>
                <w:color w:val="000000"/>
                <w:sz w:val="32"/>
                <w:lang w:val="en-US"/>
              </w:rPr>
              <w:t>RAL</w:t>
            </w:r>
            <w:r w:rsidRPr="000D58CC">
              <w:rPr>
                <w:rFonts w:ascii="Calibri" w:hAnsi="Calibri" w:cs="Calibri"/>
                <w:color w:val="000000"/>
                <w:sz w:val="32"/>
              </w:rPr>
              <w:t xml:space="preserve"> 90</w:t>
            </w:r>
            <w:r w:rsidR="00A26BB7">
              <w:rPr>
                <w:rFonts w:ascii="Calibri" w:hAnsi="Calibri" w:cs="Calibri"/>
                <w:color w:val="000000"/>
                <w:sz w:val="32"/>
              </w:rPr>
              <w:t>11 муар.</w:t>
            </w:r>
            <w:r w:rsidR="00686D54">
              <w:rPr>
                <w:rFonts w:ascii="Calibri" w:hAnsi="Calibri" w:cs="Calibri"/>
                <w:color w:val="000000"/>
                <w:sz w:val="32"/>
              </w:rPr>
              <w:t xml:space="preserve"> Необходимо предусмотреть скрытое крепление стола к полу.</w:t>
            </w:r>
          </w:p>
        </w:tc>
        <w:tc>
          <w:tcPr>
            <w:tcW w:w="4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308F0" w:rsidRDefault="001308F0" w:rsidP="004555E9">
            <w:pPr>
              <w:rPr>
                <w:rFonts w:ascii="Calibri" w:hAnsi="Calibri" w:cs="Calibri"/>
                <w:noProof/>
                <w:color w:val="000000"/>
                <w:sz w:val="22"/>
                <w:szCs w:val="22"/>
              </w:rPr>
            </w:pPr>
          </w:p>
          <w:p w:rsidR="001308F0" w:rsidRDefault="001308F0" w:rsidP="004555E9">
            <w:pPr>
              <w:rPr>
                <w:rFonts w:ascii="Calibri" w:hAnsi="Calibri" w:cs="Calibri"/>
                <w:noProof/>
                <w:color w:val="000000"/>
                <w:sz w:val="22"/>
                <w:szCs w:val="22"/>
              </w:rPr>
            </w:pPr>
          </w:p>
          <w:p w:rsidR="001308F0" w:rsidRDefault="001308F0" w:rsidP="004555E9">
            <w:pPr>
              <w:rPr>
                <w:rFonts w:ascii="Calibri" w:hAnsi="Calibri" w:cs="Calibri"/>
                <w:noProof/>
                <w:color w:val="000000"/>
                <w:sz w:val="22"/>
                <w:szCs w:val="22"/>
              </w:rPr>
            </w:pPr>
          </w:p>
          <w:p w:rsidR="001308F0" w:rsidRDefault="000D58CC" w:rsidP="004555E9">
            <w:pPr>
              <w:rPr>
                <w:rFonts w:ascii="Calibri" w:hAnsi="Calibri" w:cs="Calibri"/>
                <w:noProof/>
                <w:color w:val="000000"/>
                <w:sz w:val="22"/>
                <w:szCs w:val="22"/>
              </w:rPr>
            </w:pPr>
            <w:r w:rsidRPr="000D58CC">
              <w:rPr>
                <w:noProof/>
              </w:rPr>
              <w:drawing>
                <wp:inline distT="0" distB="0" distL="0" distR="0" wp14:anchorId="4DA48ED3" wp14:editId="3D081130">
                  <wp:extent cx="2657475" cy="2125980"/>
                  <wp:effectExtent l="0" t="0" r="9525" b="7620"/>
                  <wp:docPr id="6" name="Рисунок 6" descr="C:\Users\User\Downloads\КАФЕДРА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User\Downloads\КАФЕДРА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22225" cy="21777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308F0" w:rsidRDefault="001308F0" w:rsidP="004555E9">
            <w:pPr>
              <w:rPr>
                <w:rFonts w:ascii="Calibri" w:hAnsi="Calibri" w:cs="Calibri"/>
                <w:noProof/>
                <w:color w:val="000000"/>
                <w:sz w:val="22"/>
                <w:szCs w:val="22"/>
              </w:rPr>
            </w:pPr>
          </w:p>
          <w:p w:rsidR="001308F0" w:rsidRDefault="001308F0" w:rsidP="004555E9">
            <w:pPr>
              <w:rPr>
                <w:rFonts w:ascii="Calibri" w:hAnsi="Calibri" w:cs="Calibri"/>
                <w:noProof/>
                <w:color w:val="000000"/>
                <w:sz w:val="22"/>
                <w:szCs w:val="22"/>
              </w:rPr>
            </w:pPr>
          </w:p>
          <w:p w:rsidR="001308F0" w:rsidRDefault="001308F0" w:rsidP="004555E9">
            <w:pPr>
              <w:rPr>
                <w:rFonts w:ascii="Calibri" w:hAnsi="Calibri" w:cs="Calibri"/>
                <w:noProof/>
                <w:color w:val="000000"/>
                <w:sz w:val="22"/>
                <w:szCs w:val="22"/>
              </w:rPr>
            </w:pPr>
          </w:p>
          <w:p w:rsidR="001308F0" w:rsidRDefault="001308F0" w:rsidP="004555E9">
            <w:pPr>
              <w:rPr>
                <w:rFonts w:ascii="Calibri" w:hAnsi="Calibri" w:cs="Calibri"/>
                <w:noProof/>
                <w:color w:val="000000"/>
                <w:sz w:val="22"/>
                <w:szCs w:val="22"/>
              </w:rPr>
            </w:pPr>
          </w:p>
          <w:p w:rsidR="001308F0" w:rsidRDefault="001308F0" w:rsidP="004555E9">
            <w:pPr>
              <w:rPr>
                <w:rFonts w:ascii="Calibri" w:hAnsi="Calibri" w:cs="Calibri"/>
                <w:noProof/>
                <w:color w:val="000000"/>
                <w:sz w:val="22"/>
                <w:szCs w:val="22"/>
              </w:rPr>
            </w:pPr>
          </w:p>
          <w:p w:rsidR="001308F0" w:rsidRDefault="001308F0" w:rsidP="004555E9">
            <w:pPr>
              <w:rPr>
                <w:rFonts w:ascii="Calibri" w:hAnsi="Calibri" w:cs="Calibri"/>
                <w:noProof/>
                <w:color w:val="000000"/>
                <w:sz w:val="22"/>
                <w:szCs w:val="22"/>
              </w:rPr>
            </w:pPr>
          </w:p>
          <w:p w:rsidR="001308F0" w:rsidRDefault="001308F0" w:rsidP="004555E9">
            <w:pPr>
              <w:rPr>
                <w:rFonts w:ascii="Calibri" w:hAnsi="Calibri" w:cs="Calibri"/>
                <w:noProof/>
                <w:color w:val="000000"/>
                <w:sz w:val="22"/>
                <w:szCs w:val="22"/>
              </w:rPr>
            </w:pPr>
          </w:p>
          <w:p w:rsidR="001308F0" w:rsidRDefault="001308F0" w:rsidP="004555E9">
            <w:pPr>
              <w:rPr>
                <w:rFonts w:ascii="Calibri" w:hAnsi="Calibri" w:cs="Calibri"/>
                <w:noProof/>
                <w:color w:val="000000"/>
                <w:sz w:val="22"/>
                <w:szCs w:val="22"/>
              </w:rPr>
            </w:pPr>
          </w:p>
          <w:p w:rsidR="004555E9" w:rsidRPr="00513A6D" w:rsidRDefault="004555E9" w:rsidP="004555E9">
            <w:pPr>
              <w:rPr>
                <w:rFonts w:ascii="Calibri" w:hAnsi="Calibri" w:cs="Calibri"/>
                <w:noProof/>
                <w:color w:val="000000"/>
                <w:sz w:val="22"/>
                <w:szCs w:val="22"/>
              </w:rPr>
            </w:pP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555E9" w:rsidRPr="00513A6D" w:rsidRDefault="000D58CC" w:rsidP="004555E9">
            <w:pPr>
              <w:jc w:val="center"/>
              <w:rPr>
                <w:rFonts w:ascii="Calibri" w:hAnsi="Calibri" w:cs="Calibri"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color w:val="000000"/>
                <w:sz w:val="28"/>
                <w:szCs w:val="28"/>
              </w:rPr>
              <w:lastRenderedPageBreak/>
              <w:t>3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555E9" w:rsidRPr="00455433" w:rsidRDefault="008831E3" w:rsidP="00362B7E">
            <w:pPr>
              <w:jc w:val="center"/>
              <w:rPr>
                <w:rFonts w:ascii="Calibri" w:hAnsi="Calibri" w:cs="Calibri"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color w:val="000000"/>
                <w:sz w:val="28"/>
                <w:szCs w:val="28"/>
              </w:rPr>
              <w:t>38000</w:t>
            </w:r>
          </w:p>
        </w:tc>
        <w:tc>
          <w:tcPr>
            <w:tcW w:w="13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555E9" w:rsidRPr="00455433" w:rsidRDefault="008831E3" w:rsidP="00362B7E">
            <w:pPr>
              <w:jc w:val="center"/>
              <w:rPr>
                <w:rFonts w:ascii="Calibri" w:hAnsi="Calibri" w:cs="Calibri"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color w:val="000000"/>
                <w:sz w:val="28"/>
                <w:szCs w:val="28"/>
              </w:rPr>
              <w:t>114000</w:t>
            </w:r>
          </w:p>
        </w:tc>
      </w:tr>
      <w:tr w:rsidR="00576A6A" w:rsidRPr="00513A6D" w:rsidTr="00820CAA">
        <w:trPr>
          <w:trHeight w:val="323"/>
          <w:jc w:val="center"/>
        </w:trPr>
        <w:tc>
          <w:tcPr>
            <w:tcW w:w="976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64EF6" w:rsidRPr="00513A6D" w:rsidRDefault="00964EF6" w:rsidP="004A4371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lastRenderedPageBreak/>
              <w:t xml:space="preserve">                                                                                                                         </w:t>
            </w:r>
            <w:r w:rsidRPr="00513A6D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 ИТОГО</w:t>
            </w: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  ( без НДС ) :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4EF6" w:rsidRPr="00513A6D" w:rsidRDefault="008831E3" w:rsidP="004A437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598380</w:t>
            </w:r>
          </w:p>
        </w:tc>
      </w:tr>
    </w:tbl>
    <w:p w:rsidR="006D17F8" w:rsidRDefault="006D17F8" w:rsidP="006D17F8">
      <w:pPr>
        <w:pStyle w:val="a5"/>
      </w:pPr>
    </w:p>
    <w:p w:rsidR="001308F0" w:rsidRDefault="00FD7259" w:rsidP="009029F6">
      <w:pPr>
        <w:rPr>
          <w:b/>
          <w:bCs/>
        </w:rPr>
      </w:pPr>
      <w:r>
        <w:rPr>
          <w:noProof/>
        </w:rPr>
        <w:drawing>
          <wp:inline distT="0" distB="0" distL="0" distR="0" wp14:anchorId="11B08423" wp14:editId="3BC9F973">
            <wp:extent cx="5940425" cy="1752040"/>
            <wp:effectExtent l="0" t="0" r="3175" b="635"/>
            <wp:docPr id="4" name="Рисунок 4" descr="C:\Рабочие папки\Расчеты и сметы\Данные для выставления счетов\5. БИТМ\печать с подписью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Рабочие папки\Расчеты и сметы\Данные для выставления счетов\5. БИТМ\печать с подписью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752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D58CC" w:rsidRPr="000D58CC" w:rsidRDefault="000D58CC" w:rsidP="000D58CC">
      <w:pPr>
        <w:spacing w:before="100" w:beforeAutospacing="1" w:after="100" w:afterAutospacing="1"/>
      </w:pPr>
    </w:p>
    <w:p w:rsidR="00820CAA" w:rsidRPr="00820CAA" w:rsidRDefault="00820CAA" w:rsidP="00820CAA">
      <w:pPr>
        <w:spacing w:before="100" w:beforeAutospacing="1" w:after="100" w:afterAutospacing="1"/>
      </w:pPr>
    </w:p>
    <w:p w:rsidR="00C166AF" w:rsidRDefault="00C166AF" w:rsidP="00C166AF">
      <w:pPr>
        <w:pStyle w:val="a5"/>
      </w:pPr>
    </w:p>
    <w:p w:rsidR="00C166AF" w:rsidRDefault="00C166AF" w:rsidP="009029F6">
      <w:pPr>
        <w:rPr>
          <w:b/>
          <w:bCs/>
        </w:rPr>
      </w:pPr>
    </w:p>
    <w:sectPr w:rsidR="00C166AF" w:rsidSect="004D138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29F6"/>
    <w:rsid w:val="00096967"/>
    <w:rsid w:val="000D58CC"/>
    <w:rsid w:val="001048DD"/>
    <w:rsid w:val="00113B7A"/>
    <w:rsid w:val="001308F0"/>
    <w:rsid w:val="00133D65"/>
    <w:rsid w:val="0025482A"/>
    <w:rsid w:val="00277EB1"/>
    <w:rsid w:val="00282AAA"/>
    <w:rsid w:val="002C7E9B"/>
    <w:rsid w:val="0030772D"/>
    <w:rsid w:val="00324D29"/>
    <w:rsid w:val="00362B7E"/>
    <w:rsid w:val="00384BAB"/>
    <w:rsid w:val="00455433"/>
    <w:rsid w:val="004555E9"/>
    <w:rsid w:val="004A4371"/>
    <w:rsid w:val="004C0B92"/>
    <w:rsid w:val="004D1382"/>
    <w:rsid w:val="004F1B02"/>
    <w:rsid w:val="00513A6D"/>
    <w:rsid w:val="00576A6A"/>
    <w:rsid w:val="00590807"/>
    <w:rsid w:val="00610E9C"/>
    <w:rsid w:val="00686D54"/>
    <w:rsid w:val="0069721E"/>
    <w:rsid w:val="006D17F8"/>
    <w:rsid w:val="006D19B2"/>
    <w:rsid w:val="006E2C71"/>
    <w:rsid w:val="006F51D4"/>
    <w:rsid w:val="00820CAA"/>
    <w:rsid w:val="008831E3"/>
    <w:rsid w:val="008D3B5F"/>
    <w:rsid w:val="008E7065"/>
    <w:rsid w:val="009029F6"/>
    <w:rsid w:val="00964EF6"/>
    <w:rsid w:val="009A2DF1"/>
    <w:rsid w:val="00A26BB7"/>
    <w:rsid w:val="00AA0F28"/>
    <w:rsid w:val="00AD5B6E"/>
    <w:rsid w:val="00BE7B44"/>
    <w:rsid w:val="00BF1393"/>
    <w:rsid w:val="00C02A68"/>
    <w:rsid w:val="00C166AF"/>
    <w:rsid w:val="00CD6E71"/>
    <w:rsid w:val="00CF0BF8"/>
    <w:rsid w:val="00D0449C"/>
    <w:rsid w:val="00D14BB9"/>
    <w:rsid w:val="00D16BF9"/>
    <w:rsid w:val="00D30D05"/>
    <w:rsid w:val="00D42DC1"/>
    <w:rsid w:val="00DB5BC5"/>
    <w:rsid w:val="00E0231B"/>
    <w:rsid w:val="00F04B87"/>
    <w:rsid w:val="00F157C0"/>
    <w:rsid w:val="00FD72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70AB29A3"/>
  <w15:chartTrackingRefBased/>
  <w15:docId w15:val="{6DFA4CB5-1BF7-458C-AF27-22F3C4A240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029F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964EF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048DD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1048DD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964EF6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ru-RU"/>
    </w:rPr>
  </w:style>
  <w:style w:type="paragraph" w:styleId="a5">
    <w:name w:val="Normal (Web)"/>
    <w:basedOn w:val="a"/>
    <w:uiPriority w:val="99"/>
    <w:semiHidden/>
    <w:unhideWhenUsed/>
    <w:rsid w:val="00BF1393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9717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56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59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867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87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183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033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735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00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36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13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54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25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78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384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70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64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39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83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23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53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36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65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63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98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6F65DB-6C0C-41D6-87FD-84D91C1B35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335</Words>
  <Characters>1916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2026-07-22T19:06:00Z</cp:lastPrinted>
  <dcterms:created xsi:type="dcterms:W3CDTF">2026-07-23T08:53:00Z</dcterms:created>
  <dcterms:modified xsi:type="dcterms:W3CDTF">2026-07-23T08:53:00Z</dcterms:modified>
</cp:coreProperties>
</file>