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E095" w14:textId="6D51CF7F" w:rsidR="00BB75A1" w:rsidRPr="00737808" w:rsidRDefault="00BB75A1" w:rsidP="00737808">
      <w:pPr>
        <w:jc w:val="center"/>
      </w:pPr>
    </w:p>
    <w:p w14:paraId="5CDF92AD" w14:textId="77777777" w:rsidR="00522FFF" w:rsidRPr="00737808" w:rsidRDefault="00522FFF" w:rsidP="00737808">
      <w:pPr>
        <w:jc w:val="center"/>
        <w:rPr>
          <w:rFonts w:eastAsiaTheme="minorHAnsi"/>
        </w:rPr>
      </w:pPr>
      <w:r w:rsidRPr="00737808">
        <w:rPr>
          <w:rFonts w:eastAsiaTheme="minorHAnsi"/>
        </w:rPr>
        <w:t>КОНТРАКТ № ____________</w:t>
      </w:r>
    </w:p>
    <w:p w14:paraId="05173B91" w14:textId="031B43FA" w:rsidR="00737808" w:rsidRDefault="00522FFF" w:rsidP="00737808">
      <w:pPr>
        <w:jc w:val="center"/>
        <w:rPr>
          <w:rFonts w:eastAsiaTheme="minorHAnsi"/>
        </w:rPr>
      </w:pPr>
      <w:r w:rsidRPr="00737808">
        <w:rPr>
          <w:rFonts w:eastAsiaTheme="minorHAnsi"/>
        </w:rPr>
        <w:t>НА ПОСТАВКУ</w:t>
      </w:r>
      <w:r w:rsidR="00737808">
        <w:rPr>
          <w:rFonts w:eastAsiaTheme="minorHAnsi"/>
        </w:rPr>
        <w:t>________________________________________________________________</w:t>
      </w:r>
      <w:proofErr w:type="gramStart"/>
      <w:r w:rsidR="00737808">
        <w:rPr>
          <w:rFonts w:eastAsiaTheme="minorHAnsi"/>
        </w:rPr>
        <w:t>_</w:t>
      </w:r>
      <w:r w:rsidR="00737808" w:rsidRPr="00737808">
        <w:rPr>
          <w:rFonts w:eastAsiaTheme="minorHAnsi"/>
        </w:rPr>
        <w:t xml:space="preserve"> </w:t>
      </w:r>
      <w:r w:rsidRPr="00737808">
        <w:rPr>
          <w:rFonts w:eastAsiaTheme="minorHAnsi"/>
        </w:rPr>
        <w:t xml:space="preserve"> НУЖД</w:t>
      </w:r>
      <w:proofErr w:type="gramEnd"/>
    </w:p>
    <w:p w14:paraId="080AED03" w14:textId="1E9D4E15" w:rsidR="00522FFF" w:rsidRPr="00737808" w:rsidRDefault="00737808" w:rsidP="00737808">
      <w:pPr>
        <w:jc w:val="center"/>
        <w:rPr>
          <w:rFonts w:eastAsiaTheme="minorHAnsi"/>
        </w:rPr>
      </w:pPr>
      <w:r>
        <w:rPr>
          <w:rFonts w:eastAsiaTheme="minorHAnsi"/>
        </w:rPr>
        <w:t>ИКЗ</w:t>
      </w:r>
      <w:r w:rsidRPr="00737808">
        <w:rPr>
          <w:rFonts w:eastAsiaTheme="minorHAnsi"/>
        </w:rPr>
        <w:t>______</w:t>
      </w:r>
    </w:p>
    <w:p w14:paraId="35F4B232" w14:textId="77777777" w:rsidR="00BB75A1" w:rsidRDefault="005A13FE">
      <w:pPr>
        <w:contextualSpacing/>
        <w:jc w:val="both"/>
        <w:rPr>
          <w:b/>
        </w:rPr>
      </w:pPr>
      <w:r>
        <w:rPr>
          <w:b/>
        </w:rPr>
        <w:t>г. Москва</w:t>
      </w:r>
      <w:r>
        <w:rPr>
          <w:b/>
        </w:rPr>
        <w:tab/>
      </w:r>
      <w:r>
        <w:rPr>
          <w:b/>
        </w:rPr>
        <w:tab/>
      </w:r>
      <w:r>
        <w:rPr>
          <w:b/>
        </w:rPr>
        <w:tab/>
      </w:r>
      <w:r>
        <w:rPr>
          <w:b/>
        </w:rPr>
        <w:tab/>
      </w:r>
      <w:r>
        <w:rPr>
          <w:b/>
        </w:rPr>
        <w:tab/>
      </w:r>
      <w:r>
        <w:rPr>
          <w:b/>
        </w:rPr>
        <w:tab/>
      </w:r>
      <w:r>
        <w:rPr>
          <w:b/>
        </w:rPr>
        <w:tab/>
      </w:r>
      <w:r>
        <w:rPr>
          <w:b/>
        </w:rPr>
        <w:tab/>
      </w:r>
      <w:r>
        <w:rPr>
          <w:b/>
        </w:rPr>
        <w:tab/>
        <w:t>___</w:t>
      </w:r>
      <w:proofErr w:type="gramStart"/>
      <w:r>
        <w:rPr>
          <w:b/>
        </w:rPr>
        <w:t>_  _</w:t>
      </w:r>
      <w:proofErr w:type="gramEnd"/>
      <w:r>
        <w:rPr>
          <w:b/>
        </w:rPr>
        <w:t>________</w:t>
      </w:r>
    </w:p>
    <w:p w14:paraId="0764F68B" w14:textId="331E4D5E" w:rsidR="00BB75A1" w:rsidRDefault="00522FFF">
      <w:pPr>
        <w:contextualSpacing/>
        <w:jc w:val="both"/>
        <w:rPr>
          <w:b/>
        </w:rPr>
      </w:pPr>
      <w:r>
        <w:rPr>
          <w:b/>
        </w:rPr>
        <w:t>_</w:t>
      </w:r>
    </w:p>
    <w:p w14:paraId="4752E5D2" w14:textId="281C9DAF" w:rsidR="00BB75A1" w:rsidRDefault="005A13FE">
      <w:pPr>
        <w:keepNext/>
        <w:ind w:firstLine="708"/>
        <w:contextualSpacing/>
        <w:jc w:val="both"/>
      </w:pPr>
      <w:r>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Pr>
          <w:bCs/>
        </w:rPr>
        <w:t>,</w:t>
      </w:r>
      <w:r>
        <w:t xml:space="preserve"> именуемое в дальнейшем «Заказчик», в лице_________________, действующего на основании ________________, с одной стороны, и _____________, именуем__ в дальнейшем «Поставщик», в лице ___________________, действующего на основании ____________, с другой стороны, а вместе именуемые «Стороны», в соответствии </w:t>
      </w:r>
      <w:r w:rsidRPr="002C7E7F">
        <w:rPr>
          <w:b/>
          <w:bCs/>
        </w:rPr>
        <w:t xml:space="preserve">с п. </w:t>
      </w:r>
      <w:r w:rsidR="005F5264" w:rsidRPr="002C7E7F">
        <w:rPr>
          <w:b/>
          <w:bCs/>
        </w:rPr>
        <w:t>4</w:t>
      </w:r>
      <w:r w:rsidRPr="002C7E7F">
        <w:rPr>
          <w:b/>
          <w:bCs/>
        </w:rPr>
        <w:t xml:space="preserve"> ч. 1 ст. 93 Федерального закона от 05.04.2013 № 44-ФЗ</w:t>
      </w:r>
      <w: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eastAsia="Calibri"/>
        </w:rPr>
        <w:t xml:space="preserve"> на основании результатов проведения закупочной сессии Единого агрегатора торговли (ЕАТ) ________, итоговый протокол №___________от ___.______,</w:t>
      </w:r>
      <w:r>
        <w:t xml:space="preserve"> заключили настоящий контракт (далее – Контракт) о нижеследующем:</w:t>
      </w:r>
    </w:p>
    <w:p w14:paraId="52479363" w14:textId="77777777" w:rsidR="00BB75A1" w:rsidRDefault="005A13FE">
      <w:pPr>
        <w:ind w:firstLine="709"/>
        <w:jc w:val="both"/>
        <w:rPr>
          <w:b/>
          <w:bCs/>
        </w:rPr>
      </w:pPr>
      <w:r>
        <w:rPr>
          <w:b/>
          <w:bCs/>
        </w:rPr>
        <w:t xml:space="preserve"> </w:t>
      </w:r>
    </w:p>
    <w:p w14:paraId="1EEE1E99" w14:textId="77777777" w:rsidR="00BB75A1" w:rsidRDefault="005A13FE">
      <w:pPr>
        <w:widowControl w:val="0"/>
        <w:jc w:val="center"/>
        <w:rPr>
          <w:b/>
          <w:bCs/>
        </w:rPr>
      </w:pPr>
      <w:r>
        <w:rPr>
          <w:b/>
          <w:bCs/>
        </w:rPr>
        <w:t>1. ПРЕДМЕТ КОНТРАКТА</w:t>
      </w:r>
    </w:p>
    <w:p w14:paraId="3018A10F" w14:textId="7A7D26D4" w:rsidR="00BB75A1" w:rsidRDefault="005A13FE">
      <w:pPr>
        <w:ind w:firstLine="708"/>
        <w:jc w:val="both"/>
      </w:pPr>
      <w:r>
        <w:t xml:space="preserve">1.1. </w:t>
      </w:r>
      <w:r w:rsidR="00DF18C0" w:rsidRPr="00DF18C0">
        <w:t xml:space="preserve">Поставщик обязуется своими силами и за свой счет поставить Заказчику товар согласно спецификации (Приложение №1 к Контракту), </w:t>
      </w:r>
      <w:r w:rsidR="00DF18C0">
        <w:t>и Описани</w:t>
      </w:r>
      <w:r w:rsidR="00737808">
        <w:t>ю</w:t>
      </w:r>
      <w:r w:rsidR="00DF18C0">
        <w:t xml:space="preserve"> объекта закупки (Приложение № 2)</w:t>
      </w:r>
      <w:r w:rsidR="00DF18C0">
        <w:t xml:space="preserve">, </w:t>
      </w:r>
      <w:r w:rsidR="00DF18C0" w:rsidRPr="00DF18C0">
        <w:t>а Заказчик обязуется принять Товар и оплатить его в порядке и на условиях, предусмотренных Контрактом</w:t>
      </w:r>
      <w:r>
        <w:rPr>
          <w:color w:val="000000" w:themeColor="text1"/>
        </w:rPr>
        <w:t>.</w:t>
      </w:r>
    </w:p>
    <w:p w14:paraId="3BE78F3F" w14:textId="77777777" w:rsidR="00BB75A1" w:rsidRDefault="005A13FE">
      <w:pPr>
        <w:ind w:firstLine="709"/>
        <w:jc w:val="both"/>
        <w:outlineLvl w:val="2"/>
      </w:pPr>
      <w: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6DF94D40" w14:textId="1DC2076E" w:rsidR="00BB75A1" w:rsidRDefault="005A13FE">
      <w:pPr>
        <w:ind w:firstLine="709"/>
        <w:jc w:val="both"/>
        <w:outlineLvl w:val="2"/>
      </w:pPr>
      <w:r>
        <w:t>1.3.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w:t>
      </w:r>
      <w:bookmarkStart w:id="0" w:name="_Hlk220943578"/>
      <w:r>
        <w:t xml:space="preserve">товарная накладная или универсальный передаточный документ </w:t>
      </w:r>
      <w:bookmarkEnd w:id="0"/>
      <w:r>
        <w:t>(далее – УПД), счет, счет-фактура</w:t>
      </w:r>
      <w:r>
        <w:rPr>
          <w:rStyle w:val="ae"/>
        </w:rPr>
        <w:footnoteReference w:id="1"/>
      </w:r>
      <w:r>
        <w:t>). Товар должен сопровождаться (при необходимости) технической документацией на русском языке.</w:t>
      </w:r>
    </w:p>
    <w:p w14:paraId="2080D637" w14:textId="22E5E1D0" w:rsidR="00B717A1" w:rsidRDefault="00B717A1" w:rsidP="00B717A1">
      <w:pPr>
        <w:ind w:firstLine="709"/>
        <w:jc w:val="both"/>
        <w:outlineLvl w:val="2"/>
      </w:pPr>
      <w:r>
        <w:t>1.</w:t>
      </w:r>
      <w:r w:rsidR="00522FFF">
        <w:t>4</w:t>
      </w:r>
      <w:r>
        <w:t xml:space="preserve">. </w:t>
      </w:r>
      <w:r>
        <w:t xml:space="preserve">Поставка товара осуществляется поставщиком </w:t>
      </w:r>
      <w:r w:rsidRPr="00B717A1">
        <w:rPr>
          <w:b/>
          <w:bCs/>
        </w:rPr>
        <w:t>единовременно, одной партией</w:t>
      </w:r>
      <w:r>
        <w:t>.</w:t>
      </w:r>
    </w:p>
    <w:p w14:paraId="09A6AF89" w14:textId="7D6A727F" w:rsidR="00B717A1" w:rsidRDefault="00B717A1" w:rsidP="00B717A1">
      <w:pPr>
        <w:ind w:firstLine="709"/>
        <w:jc w:val="both"/>
        <w:outlineLvl w:val="2"/>
      </w:pPr>
      <w:r>
        <w:t>1.</w:t>
      </w:r>
      <w:r w:rsidR="00522FFF">
        <w:t>5</w:t>
      </w:r>
      <w: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p>
    <w:p w14:paraId="101587FD" w14:textId="77777777" w:rsidR="00BB75A1" w:rsidRDefault="00BB75A1">
      <w:pPr>
        <w:ind w:firstLine="540"/>
        <w:jc w:val="both"/>
        <w:outlineLvl w:val="2"/>
      </w:pPr>
    </w:p>
    <w:p w14:paraId="250EB294" w14:textId="77777777" w:rsidR="00BB75A1" w:rsidRDefault="005A13FE">
      <w:pPr>
        <w:jc w:val="center"/>
        <w:outlineLvl w:val="2"/>
        <w:rPr>
          <w:b/>
        </w:rPr>
      </w:pPr>
      <w:r>
        <w:rPr>
          <w:b/>
        </w:rPr>
        <w:t>2. ЦЕНА КОНТРАКТА</w:t>
      </w:r>
    </w:p>
    <w:p w14:paraId="3FE59E0C" w14:textId="77777777" w:rsidR="00BB75A1" w:rsidRDefault="005A13FE">
      <w:pPr>
        <w:ind w:firstLine="708"/>
        <w:jc w:val="both"/>
        <w:rPr>
          <w:rFonts w:eastAsiaTheme="minorHAnsi"/>
          <w:lang w:eastAsia="en-US"/>
        </w:rPr>
      </w:pPr>
      <w:r>
        <w:rPr>
          <w:rFonts w:eastAsiaTheme="minorHAnsi"/>
          <w:lang w:eastAsia="en-US"/>
        </w:rPr>
        <w:t>2.1. Цена Контракта составляет ______________________________ (сумма прописью), включая НДС</w:t>
      </w:r>
      <w:r>
        <w:rPr>
          <w:rStyle w:val="ae"/>
          <w:rFonts w:eastAsiaTheme="minorHAnsi"/>
          <w:lang w:eastAsia="en-US"/>
        </w:rPr>
        <w:footnoteReference w:id="2"/>
      </w:r>
      <w:r>
        <w:rPr>
          <w:rFonts w:eastAsiaTheme="minorHAnsi"/>
          <w:lang w:eastAsia="en-US"/>
        </w:rPr>
        <w:t>_________ (_______________) рублей ____копеек</w:t>
      </w:r>
      <w:r>
        <w:rPr>
          <w:rStyle w:val="ae"/>
          <w:rFonts w:eastAsiaTheme="minorHAnsi"/>
          <w:lang w:eastAsia="en-US"/>
        </w:rPr>
        <w:footnoteReference w:id="3"/>
      </w:r>
      <w:r>
        <w:rPr>
          <w:rFonts w:eastAsiaTheme="minorHAnsi"/>
          <w:lang w:eastAsia="en-US"/>
        </w:rPr>
        <w:t>.</w:t>
      </w:r>
    </w:p>
    <w:p w14:paraId="66ED1ABC" w14:textId="77777777" w:rsidR="00BB75A1" w:rsidRDefault="005A13FE">
      <w:pPr>
        <w:ind w:firstLine="709"/>
        <w:jc w:val="both"/>
      </w:pPr>
      <w:r>
        <w:t xml:space="preserve">2.2. Валютой для установления цены Контракта и расчетов по Контракту является рубль Российской Федерации. </w:t>
      </w:r>
    </w:p>
    <w:p w14:paraId="3127791C" w14:textId="77777777" w:rsidR="00BB75A1" w:rsidRDefault="005A13FE">
      <w:pPr>
        <w:ind w:firstLine="709"/>
        <w:jc w:val="both"/>
      </w:pPr>
      <w:r>
        <w:t xml:space="preserve">2.3. Источник финансирования Контракта - </w:t>
      </w:r>
      <w:r>
        <w:rPr>
          <w:rFonts w:cstheme="minorHAnsi"/>
        </w:rPr>
        <w:t>субсидия на выполнение государственного задания</w:t>
      </w:r>
      <w:r>
        <w:t>.</w:t>
      </w:r>
    </w:p>
    <w:p w14:paraId="525E06B4" w14:textId="77777777" w:rsidR="00BB75A1" w:rsidRDefault="005A13FE">
      <w:pPr>
        <w:ind w:firstLine="709"/>
        <w:jc w:val="both"/>
      </w:pPr>
      <w:r>
        <w:lastRenderedPageBreak/>
        <w:t>2.4. Цена</w:t>
      </w:r>
      <w:r>
        <w:rPr>
          <w:rFonts w:eastAsiaTheme="minorHAnsi"/>
          <w:lang w:eastAsia="en-US"/>
        </w:rPr>
        <w:t xml:space="preserve"> </w:t>
      </w:r>
      <w:r>
        <w:t>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7C3417EE" w14:textId="590CD031" w:rsidR="00BB75A1" w:rsidRDefault="005A13FE">
      <w:pPr>
        <w:ind w:firstLine="709"/>
        <w:jc w:val="both"/>
        <w:rPr>
          <w:rFonts w:eastAsia="Calibri"/>
        </w:rPr>
      </w:pPr>
      <w:r>
        <w:t xml:space="preserve">2.5. </w:t>
      </w:r>
      <w:r>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w:t>
      </w:r>
      <w:r>
        <w:rPr>
          <w:rFonts w:eastAsia="Calibri"/>
          <w:lang w:eastAsia="en-US"/>
        </w:rPr>
        <w:t>, качества поставляемого Товара и иных условий Контракта.</w:t>
      </w:r>
      <w:r>
        <w:rPr>
          <w:rFonts w:eastAsia="Calibri"/>
        </w:rPr>
        <w:t xml:space="preserve"> </w:t>
      </w:r>
    </w:p>
    <w:p w14:paraId="5B9BCEAD" w14:textId="402062C0" w:rsidR="00B717A1" w:rsidRDefault="00B717A1">
      <w:pPr>
        <w:ind w:firstLine="709"/>
        <w:jc w:val="both"/>
      </w:pPr>
      <w:r>
        <w:t xml:space="preserve">2.6. </w:t>
      </w:r>
      <w:r w:rsidRPr="00B717A1">
        <w:t>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14:paraId="7586FEEB" w14:textId="77777777" w:rsidR="00BB75A1" w:rsidRDefault="00BB75A1">
      <w:pPr>
        <w:jc w:val="center"/>
        <w:rPr>
          <w:rFonts w:eastAsia="Calibri"/>
        </w:rPr>
      </w:pPr>
    </w:p>
    <w:p w14:paraId="56EE6825" w14:textId="77777777" w:rsidR="00BB75A1" w:rsidRDefault="005A13FE">
      <w:pPr>
        <w:jc w:val="center"/>
        <w:rPr>
          <w:bCs/>
        </w:rPr>
      </w:pPr>
      <w:r>
        <w:rPr>
          <w:b/>
        </w:rPr>
        <w:t>3. ПОРЯДОК РАСЧЕТОВ</w:t>
      </w:r>
    </w:p>
    <w:p w14:paraId="131E2724" w14:textId="77777777" w:rsidR="00BB75A1" w:rsidRDefault="005A13FE">
      <w:pPr>
        <w:tabs>
          <w:tab w:val="left" w:pos="709"/>
          <w:tab w:val="left" w:pos="810"/>
        </w:tabs>
        <w:ind w:firstLine="709"/>
        <w:jc w:val="both"/>
        <w:rPr>
          <w:bCs/>
        </w:rPr>
      </w:pPr>
      <w:r>
        <w:t xml:space="preserve">3.1. </w:t>
      </w:r>
      <w:r>
        <w:rPr>
          <w:bCs/>
        </w:rPr>
        <w:t>Оплата Товара осуществляется по цене, установленной п. 2.1 Контракт</w:t>
      </w:r>
      <w:r>
        <w:t>а и Спецификацией</w:t>
      </w:r>
      <w:r>
        <w:rPr>
          <w:bCs/>
        </w:rPr>
        <w:t>.</w:t>
      </w:r>
    </w:p>
    <w:p w14:paraId="06D03F70" w14:textId="77777777" w:rsidR="00BB75A1" w:rsidRDefault="005A13FE">
      <w:pPr>
        <w:ind w:firstLine="709"/>
        <w:jc w:val="both"/>
      </w:pPr>
      <w:r>
        <w:t>3.2. Оплата Товара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счета-фактуры</w:t>
      </w:r>
      <w:r>
        <w:rPr>
          <w:rStyle w:val="ae"/>
        </w:rPr>
        <w:footnoteReference w:id="4"/>
      </w:r>
      <w:r>
        <w:t xml:space="preserve"> </w:t>
      </w:r>
      <w:r w:rsidRPr="005F5264">
        <w:rPr>
          <w:b/>
          <w:bCs/>
        </w:rPr>
        <w:t>в течение 7 рабочих дней после подписания</w:t>
      </w:r>
      <w:r>
        <w:t xml:space="preserve"> Заказчиком товарной накладной или УПД.</w:t>
      </w:r>
    </w:p>
    <w:p w14:paraId="7E1E575E" w14:textId="30911050" w:rsidR="00BB75A1" w:rsidRDefault="005A13FE">
      <w:pPr>
        <w:ind w:firstLine="708"/>
        <w:jc w:val="both"/>
      </w:pPr>
      <w:r>
        <w:t xml:space="preserve">3.3. Обязательство Заказчика по оплате Товара считается исполненным с момента списания денежных средств со счета Заказчика. </w:t>
      </w:r>
    </w:p>
    <w:p w14:paraId="482B90A6" w14:textId="2DAA91B9" w:rsidR="00811C9E" w:rsidRDefault="00811C9E">
      <w:pPr>
        <w:ind w:firstLine="708"/>
        <w:jc w:val="both"/>
        <w:rPr>
          <w:rFonts w:eastAsiaTheme="minorHAnsi"/>
          <w:lang w:eastAsia="en-US"/>
        </w:rPr>
      </w:pPr>
      <w:r w:rsidRPr="00811C9E">
        <w:rPr>
          <w:rFonts w:eastAsiaTheme="minorHAnsi"/>
          <w:lang w:eastAsia="en-US"/>
        </w:rPr>
        <w:t>3.4.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 пени, штрафа.</w:t>
      </w:r>
    </w:p>
    <w:p w14:paraId="6D0AAD61" w14:textId="77777777" w:rsidR="00BB75A1" w:rsidRDefault="00BB75A1">
      <w:pPr>
        <w:pStyle w:val="ConsNormal0"/>
        <w:tabs>
          <w:tab w:val="left" w:pos="709"/>
        </w:tabs>
        <w:ind w:firstLine="709"/>
        <w:rPr>
          <w:rFonts w:ascii="Times New Roman" w:hAnsi="Times New Roman"/>
          <w:b/>
          <w:sz w:val="24"/>
          <w:szCs w:val="24"/>
        </w:rPr>
      </w:pPr>
    </w:p>
    <w:p w14:paraId="4DAA425F" w14:textId="77777777" w:rsidR="00BB75A1" w:rsidRDefault="005A13FE">
      <w:pPr>
        <w:tabs>
          <w:tab w:val="left" w:pos="709"/>
          <w:tab w:val="left" w:pos="1134"/>
        </w:tabs>
        <w:jc w:val="center"/>
        <w:rPr>
          <w:b/>
        </w:rPr>
      </w:pPr>
      <w:r>
        <w:rPr>
          <w:b/>
        </w:rPr>
        <w:t>4. ПРАВА И ОБЯЗАННОСТИ СТОРОН</w:t>
      </w:r>
    </w:p>
    <w:p w14:paraId="17C11227"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З</w:t>
      </w:r>
      <w:r>
        <w:rPr>
          <w:rFonts w:ascii="Times New Roman" w:hAnsi="Times New Roman" w:cs="Times New Roman"/>
          <w:b/>
          <w:sz w:val="24"/>
          <w:szCs w:val="24"/>
        </w:rPr>
        <w:t>аказчик вправе</w:t>
      </w:r>
      <w:r>
        <w:rPr>
          <w:rFonts w:ascii="Times New Roman" w:hAnsi="Times New Roman" w:cs="Times New Roman"/>
          <w:sz w:val="24"/>
          <w:szCs w:val="24"/>
        </w:rPr>
        <w:t>:</w:t>
      </w:r>
    </w:p>
    <w:p w14:paraId="64E21B4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14:paraId="513CC2E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30E623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Контракту.</w:t>
      </w:r>
    </w:p>
    <w:p w14:paraId="79DB0F07" w14:textId="77777777" w:rsidR="00BB75A1" w:rsidRDefault="005A13FE">
      <w:pPr>
        <w:pStyle w:val="ConsPlusNormal0"/>
        <w:widowControl/>
        <w:tabs>
          <w:tab w:val="left" w:pos="709"/>
        </w:tabs>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4.1.4. </w:t>
      </w:r>
      <w:r>
        <w:rPr>
          <w:rFonts w:ascii="Times New Roman" w:eastAsia="Calibri" w:hAnsi="Times New Roman" w:cs="Times New Roman"/>
          <w:sz w:val="24"/>
          <w:szCs w:val="24"/>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63DC761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eastAsia="Calibri" w:hAnsi="Times New Roman" w:cs="Times New Roman"/>
        </w:rPr>
        <w:t xml:space="preserve">4.1.5. </w:t>
      </w:r>
      <w:r>
        <w:rPr>
          <w:rFonts w:ascii="Times New Roman" w:eastAsia="Calibri" w:hAnsi="Times New Roman" w:cs="Times New Roman"/>
          <w:sz w:val="24"/>
          <w:szCs w:val="24"/>
        </w:rPr>
        <w:t>Осуществить выплату Поставщику суммы стоимости фактически поставленного Товара, уменьшенной на сумму неустойки в порядке, предусмотренном разделом 8 Контракта.</w:t>
      </w:r>
    </w:p>
    <w:p w14:paraId="1BAAC4E5"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4.2. Заказчик обязан</w:t>
      </w:r>
      <w:r>
        <w:rPr>
          <w:rFonts w:ascii="Times New Roman" w:hAnsi="Times New Roman" w:cs="Times New Roman"/>
          <w:sz w:val="24"/>
          <w:szCs w:val="24"/>
        </w:rPr>
        <w:t>:</w:t>
      </w:r>
    </w:p>
    <w:p w14:paraId="015040B0"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4.2.1. Своевременно принять и оплатить Товар в соответствии с условиями Контракта.</w:t>
      </w:r>
    </w:p>
    <w:p w14:paraId="7ECE5BF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4.2.2.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w:t>
      </w:r>
    </w:p>
    <w:p w14:paraId="4DAA8C70" w14:textId="77777777" w:rsidR="00BB75A1" w:rsidRDefault="005A13FE">
      <w:pPr>
        <w:tabs>
          <w:tab w:val="left" w:pos="709"/>
        </w:tabs>
        <w:ind w:firstLine="709"/>
        <w:jc w:val="both"/>
      </w:pPr>
      <w:r>
        <w:t>4.2.3.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8.5 Контракта.</w:t>
      </w:r>
    </w:p>
    <w:p w14:paraId="22DA802D" w14:textId="77777777" w:rsidR="00BB75A1" w:rsidRDefault="005A13FE">
      <w:pPr>
        <w:tabs>
          <w:tab w:val="left" w:pos="709"/>
        </w:tabs>
        <w:ind w:firstLine="709"/>
        <w:jc w:val="both"/>
      </w:pPr>
      <w:r>
        <w:lastRenderedPageBreak/>
        <w:t>4.2.4.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33740FDF"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4.3. Поставщик вправе</w:t>
      </w:r>
      <w:r>
        <w:rPr>
          <w:rFonts w:ascii="Times New Roman" w:hAnsi="Times New Roman" w:cs="Times New Roman"/>
          <w:sz w:val="24"/>
          <w:szCs w:val="24"/>
        </w:rPr>
        <w:t>:</w:t>
      </w:r>
    </w:p>
    <w:p w14:paraId="0691A978" w14:textId="77777777" w:rsidR="00BB75A1" w:rsidRDefault="005A13FE">
      <w:pPr>
        <w:tabs>
          <w:tab w:val="left" w:pos="709"/>
        </w:tabs>
        <w:ind w:firstLine="709"/>
        <w:jc w:val="both"/>
      </w:pPr>
      <w:r>
        <w:t>4.3.1. Требовать подписания в соответствии с условиями Контракта Заказчиком товарной накладной или УПД.</w:t>
      </w:r>
    </w:p>
    <w:p w14:paraId="1D1F10B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4.3.2. Требовать своевременной оплаты за поставленный Товар в соответствии с условиями Контракта.</w:t>
      </w:r>
    </w:p>
    <w:p w14:paraId="4BD06E08" w14:textId="77777777" w:rsidR="00BB75A1" w:rsidRDefault="005A13FE">
      <w:pPr>
        <w:ind w:firstLine="709"/>
        <w:jc w:val="both"/>
        <w:rPr>
          <w:color w:val="FF0000"/>
        </w:rPr>
      </w:pPr>
      <w:r>
        <w:t xml:space="preserve">4.3.3. Направлять Заказчику запросы и получать от него разъяснения и уточнения по вопросам изготовления и поставки Товара в рамках Контракта. </w:t>
      </w:r>
    </w:p>
    <w:p w14:paraId="1619FBEE"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4.4. Поставщик обязан</w:t>
      </w:r>
      <w:r>
        <w:rPr>
          <w:rFonts w:ascii="Times New Roman" w:hAnsi="Times New Roman" w:cs="Times New Roman"/>
          <w:sz w:val="24"/>
          <w:szCs w:val="24"/>
        </w:rPr>
        <w:t>:</w:t>
      </w:r>
    </w:p>
    <w:p w14:paraId="7DE296D3" w14:textId="77777777" w:rsidR="00BB75A1" w:rsidRDefault="005A13FE">
      <w:pPr>
        <w:ind w:firstLine="708"/>
        <w:jc w:val="both"/>
      </w:pPr>
      <w:r>
        <w:t xml:space="preserve">4.4.1. Своевременно и надлежащим образом поставить Товар в соответствии с условиями Контракта, произвести все виды погрузочно-разгрузочных работ и </w:t>
      </w:r>
      <w:r>
        <w:rPr>
          <w:color w:val="0D0D0D"/>
        </w:rPr>
        <w:t>представить все необходимые документы, предусмотренные Контрактом.</w:t>
      </w:r>
      <w:r>
        <w:t xml:space="preserve"> </w:t>
      </w:r>
    </w:p>
    <w:p w14:paraId="78C113C9" w14:textId="77777777" w:rsidR="00BB75A1" w:rsidRDefault="005A13FE">
      <w:pPr>
        <w:ind w:firstLine="709"/>
        <w:jc w:val="both"/>
        <w:rPr>
          <w:rFonts w:eastAsiaTheme="minorHAnsi"/>
          <w:lang w:eastAsia="en-US"/>
        </w:rPr>
      </w:pPr>
      <w:r>
        <w:t>4.4.2. 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2220FF08" w14:textId="77777777" w:rsidR="00BB75A1" w:rsidRDefault="005A13FE">
      <w:pPr>
        <w:tabs>
          <w:tab w:val="left" w:pos="709"/>
        </w:tabs>
        <w:ind w:firstLine="709"/>
        <w:jc w:val="both"/>
      </w:pPr>
      <w:r>
        <w:t>4.4.3.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66E496DE" w14:textId="77777777" w:rsidR="00BB75A1" w:rsidRDefault="005A13FE">
      <w:pPr>
        <w:ind w:firstLine="709"/>
        <w:jc w:val="both"/>
        <w:rPr>
          <w:bCs/>
        </w:rPr>
      </w:pPr>
      <w:r>
        <w:t xml:space="preserve">4.4.4.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bookmarkStart w:id="1" w:name="Par5"/>
      <w:bookmarkStart w:id="2" w:name="Par1"/>
      <w:bookmarkEnd w:id="1"/>
      <w:bookmarkEnd w:id="2"/>
      <w:r>
        <w:rPr>
          <w:bCs/>
        </w:rPr>
        <w:t xml:space="preserve"> </w:t>
      </w:r>
    </w:p>
    <w:p w14:paraId="6A7CAEFE" w14:textId="77777777" w:rsidR="00BB75A1" w:rsidRDefault="00BB75A1">
      <w:pPr>
        <w:ind w:firstLine="709"/>
        <w:jc w:val="both"/>
      </w:pPr>
    </w:p>
    <w:p w14:paraId="4C523923" w14:textId="77777777" w:rsidR="00BB75A1" w:rsidRDefault="005A13FE">
      <w:pPr>
        <w:shd w:val="clear" w:color="auto" w:fill="FFFFFF"/>
        <w:tabs>
          <w:tab w:val="left" w:pos="709"/>
        </w:tabs>
        <w:jc w:val="center"/>
        <w:rPr>
          <w:b/>
        </w:rPr>
      </w:pPr>
      <w:r>
        <w:rPr>
          <w:b/>
        </w:rPr>
        <w:t>5. СРОК, МЕСТО И УСЛОВИЯ ПОСТАВКИ</w:t>
      </w:r>
    </w:p>
    <w:p w14:paraId="0966DF04" w14:textId="13FC7F2F" w:rsidR="00BB75A1" w:rsidRDefault="005A13FE">
      <w:pPr>
        <w:tabs>
          <w:tab w:val="left" w:pos="709"/>
        </w:tabs>
        <w:ind w:firstLine="709"/>
        <w:jc w:val="both"/>
      </w:pPr>
      <w:r>
        <w:t xml:space="preserve">5.1. Срок поставки Товара: в течение </w:t>
      </w:r>
      <w:r w:rsidR="00737808">
        <w:t>________</w:t>
      </w:r>
      <w:r w:rsidR="00811C9E">
        <w:t>_________</w:t>
      </w:r>
      <w:r>
        <w:t xml:space="preserve">дней с </w:t>
      </w:r>
      <w:r w:rsidR="00811C9E">
        <w:t>даты</w:t>
      </w:r>
      <w:r>
        <w:t xml:space="preserve"> заключения контракта</w:t>
      </w:r>
    </w:p>
    <w:p w14:paraId="4A865420" w14:textId="6FE602E7" w:rsidR="00BB75A1" w:rsidRDefault="005A13FE">
      <w:pPr>
        <w:tabs>
          <w:tab w:val="left" w:pos="709"/>
        </w:tabs>
        <w:ind w:firstLine="709"/>
        <w:jc w:val="both"/>
      </w:pPr>
      <w:r>
        <w:t xml:space="preserve">5.2. Место доставки Товара: </w:t>
      </w:r>
      <w:r w:rsidR="00811C9E">
        <w:t>_________________________</w:t>
      </w:r>
      <w:r w:rsidR="008D55AB">
        <w:rPr>
          <w:color w:val="000000"/>
        </w:rPr>
        <w:t>.</w:t>
      </w:r>
    </w:p>
    <w:p w14:paraId="1E5627E5" w14:textId="77777777" w:rsidR="00BB75A1" w:rsidRDefault="005A13FE">
      <w:pPr>
        <w:tabs>
          <w:tab w:val="left" w:pos="709"/>
        </w:tabs>
        <w:ind w:firstLine="709"/>
        <w:jc w:val="both"/>
      </w:pPr>
      <w:r>
        <w:t>5.3.</w:t>
      </w:r>
      <w:r>
        <w:rPr>
          <w:color w:val="000000" w:themeColor="text1"/>
        </w:rPr>
        <w:t xml:space="preserve"> Условия п</w:t>
      </w:r>
      <w:r>
        <w:t>оставки Товара: 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6A452E9E" w14:textId="77777777" w:rsidR="00BB75A1" w:rsidRDefault="00BB75A1">
      <w:pPr>
        <w:tabs>
          <w:tab w:val="left" w:pos="709"/>
        </w:tabs>
        <w:ind w:firstLine="709"/>
        <w:jc w:val="both"/>
        <w:rPr>
          <w:color w:val="00B050"/>
        </w:rPr>
      </w:pPr>
    </w:p>
    <w:p w14:paraId="7B1A469A" w14:textId="77777777" w:rsidR="00BB75A1" w:rsidRDefault="005A13FE">
      <w:pPr>
        <w:tabs>
          <w:tab w:val="left" w:pos="709"/>
        </w:tabs>
        <w:jc w:val="center"/>
        <w:rPr>
          <w:b/>
        </w:rPr>
      </w:pPr>
      <w:r>
        <w:rPr>
          <w:b/>
        </w:rPr>
        <w:t xml:space="preserve">6. ПОРЯДОК СДАЧИ-ПРИЕМКИ ТОВАРА </w:t>
      </w:r>
      <w:r>
        <w:rPr>
          <w:b/>
        </w:rPr>
        <w:tab/>
      </w:r>
    </w:p>
    <w:p w14:paraId="3A136EAB" w14:textId="77777777" w:rsidR="00BB75A1" w:rsidRDefault="005A13FE">
      <w:pPr>
        <w:tabs>
          <w:tab w:val="left" w:pos="709"/>
        </w:tabs>
        <w:ind w:firstLine="709"/>
        <w:jc w:val="both"/>
      </w:pPr>
      <w:r>
        <w:t>6.1. П</w:t>
      </w:r>
      <w:r>
        <w:rPr>
          <w:rFonts w:eastAsia="Arial" w:cs="Arial"/>
        </w:rPr>
        <w:t xml:space="preserve">риемка Товара </w:t>
      </w:r>
      <w:r>
        <w:t xml:space="preserve">включает в себя проверку Товара на соответствие требованиям Контракта. </w:t>
      </w:r>
    </w:p>
    <w:p w14:paraId="16895F2E" w14:textId="77777777" w:rsidR="00BB75A1" w:rsidRDefault="005A13FE">
      <w:pPr>
        <w:tabs>
          <w:tab w:val="left" w:pos="630"/>
          <w:tab w:val="left" w:pos="709"/>
        </w:tabs>
        <w:ind w:firstLine="709"/>
        <w:jc w:val="both"/>
      </w:pPr>
      <w:r>
        <w:t>6.2. При поставке Товара Поставщик передает Заказчику все документы, предусмотренные п. 1.3 Контракта.</w:t>
      </w:r>
    </w:p>
    <w:p w14:paraId="2F151F02" w14:textId="2BAC788F" w:rsidR="00BB75A1" w:rsidRDefault="005A13FE">
      <w:pPr>
        <w:ind w:firstLine="709"/>
        <w:jc w:val="both"/>
        <w:rPr>
          <w:rFonts w:eastAsia="Calibri"/>
          <w:lang w:eastAsia="en-US"/>
        </w:rPr>
      </w:pPr>
      <w:r>
        <w:rPr>
          <w:rFonts w:eastAsia="Calibri"/>
          <w:lang w:eastAsia="en-US"/>
        </w:rPr>
        <w:t>6.3. Для проверки поставленного Поставщиком Товара в части его соответствия условиям Контракта Заказчик пров</w:t>
      </w:r>
      <w:r w:rsidR="00CF088C">
        <w:rPr>
          <w:rFonts w:eastAsia="Calibri"/>
          <w:lang w:eastAsia="en-US"/>
        </w:rPr>
        <w:t>одит</w:t>
      </w:r>
      <w:r>
        <w:rPr>
          <w:rFonts w:eastAsia="Calibri"/>
          <w:lang w:eastAsia="en-US"/>
        </w:rPr>
        <w:t xml:space="preserve">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или экспертные организации.</w:t>
      </w:r>
    </w:p>
    <w:p w14:paraId="58536B83" w14:textId="77777777" w:rsidR="00BB75A1" w:rsidRDefault="005A13FE">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3506DFD" w14:textId="77777777" w:rsidR="00BB75A1" w:rsidRDefault="005A13FE">
      <w:pPr>
        <w:ind w:firstLine="709"/>
        <w:jc w:val="both"/>
        <w:rPr>
          <w:rFonts w:eastAsia="Calibri"/>
          <w:lang w:eastAsia="en-US"/>
        </w:rPr>
      </w:pPr>
      <w:r>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0F983DE2" w14:textId="77777777" w:rsidR="00BB75A1" w:rsidRDefault="005A13FE">
      <w:pPr>
        <w:ind w:firstLine="709"/>
        <w:jc w:val="both"/>
        <w:rPr>
          <w:rFonts w:eastAsiaTheme="minorHAnsi"/>
          <w:lang w:eastAsia="en-US"/>
        </w:rPr>
      </w:pPr>
      <w:r>
        <w:rPr>
          <w:rFonts w:eastAsiaTheme="minorHAnsi"/>
          <w:lang w:eastAsia="en-US"/>
        </w:rPr>
        <w:t>6.4.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E8AB8B4" w14:textId="03406616" w:rsidR="00BB75A1" w:rsidRDefault="005A13FE">
      <w:pPr>
        <w:tabs>
          <w:tab w:val="left" w:pos="709"/>
        </w:tabs>
        <w:ind w:firstLine="709"/>
        <w:jc w:val="both"/>
        <w:rPr>
          <w:rFonts w:eastAsia="Arial" w:cs="Arial"/>
        </w:rPr>
      </w:pPr>
      <w:r>
        <w:lastRenderedPageBreak/>
        <w:t xml:space="preserve">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w:t>
      </w:r>
      <w:r w:rsidR="00EA0680">
        <w:t>Описанием объекта закупки (</w:t>
      </w:r>
      <w:r>
        <w:t>Техническим заданием</w:t>
      </w:r>
      <w:r w:rsidR="00EA0680">
        <w:t>)</w:t>
      </w:r>
      <w:r>
        <w:t>.</w:t>
      </w:r>
    </w:p>
    <w:p w14:paraId="0ADCB4AD" w14:textId="77777777" w:rsidR="00BB75A1" w:rsidRDefault="005A13FE">
      <w:pPr>
        <w:tabs>
          <w:tab w:val="left" w:pos="709"/>
        </w:tabs>
        <w:ind w:firstLine="709"/>
        <w:jc w:val="both"/>
      </w:pPr>
      <w:r>
        <w:t>6.5.1. При поступлении Товара в неисправной таре (упаковке) составляется акт о состоянии и недостатках тары (упаковки).</w:t>
      </w:r>
    </w:p>
    <w:p w14:paraId="500BF7CF" w14:textId="77777777" w:rsidR="00BB75A1" w:rsidRDefault="005A13FE">
      <w:pPr>
        <w:tabs>
          <w:tab w:val="left" w:pos="709"/>
        </w:tabs>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762EAB6B" w14:textId="77777777" w:rsidR="00BB75A1" w:rsidRDefault="005A13FE">
      <w:pPr>
        <w:tabs>
          <w:tab w:val="left" w:pos="709"/>
        </w:tabs>
        <w:ind w:firstLine="709"/>
        <w:jc w:val="both"/>
      </w:pPr>
      <w: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14:paraId="7773254C" w14:textId="77777777" w:rsidR="00BB75A1" w:rsidRDefault="005A13FE">
      <w:pPr>
        <w:tabs>
          <w:tab w:val="left" w:pos="709"/>
        </w:tabs>
        <w:ind w:firstLine="709"/>
        <w:jc w:val="both"/>
      </w:pPr>
      <w:r>
        <w:t xml:space="preserve">6.6. </w:t>
      </w:r>
      <w:r w:rsidRPr="00EA0680">
        <w:rPr>
          <w:b/>
          <w:bCs/>
        </w:rPr>
        <w:t>В течение 20 рабочих дней со дня доставки Товара</w:t>
      </w:r>
      <w:r>
        <w:t xml:space="preserve"> Заказчик осуществляет приемку Товара по качеству и при отсутствии замечаний направляет Поставщику в течение 3 рабочих дней подписанную </w:t>
      </w:r>
      <w:bookmarkStart w:id="3" w:name="_Hlk204597385"/>
      <w:r>
        <w:t>товарную накладную или УПД</w:t>
      </w:r>
      <w:bookmarkEnd w:id="3"/>
      <w:r>
        <w:t>.</w:t>
      </w:r>
    </w:p>
    <w:p w14:paraId="176AD783" w14:textId="77777777" w:rsidR="00BB75A1" w:rsidRDefault="005A13FE">
      <w:pPr>
        <w:ind w:firstLine="708"/>
        <w:jc w:val="both"/>
        <w:rPr>
          <w:rFonts w:eastAsiaTheme="minorHAnsi"/>
          <w:lang w:eastAsia="en-US"/>
        </w:rPr>
      </w:pPr>
      <w:r>
        <w:t xml:space="preserve">6.6.1. При обнаружении недостатков Товара (части товара), </w:t>
      </w:r>
      <w:r>
        <w:rPr>
          <w:rFonts w:eastAsia="Calibri"/>
        </w:rPr>
        <w:t>фактов несоответствия результатов исполнения Контракта</w:t>
      </w:r>
      <w:r>
        <w:t xml:space="preserve"> в ходе его приемки Заказчик обязан уведомить Поставщика в течение 3 рабочих дней после их обнаружения и направить мотивированный отказ  </w:t>
      </w:r>
      <w:bookmarkStart w:id="4" w:name="_Hlk194480454"/>
      <w:r>
        <w:t xml:space="preserve">от приемки товара </w:t>
      </w:r>
      <w:bookmarkEnd w:id="4"/>
      <w:r>
        <w:t>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78DA7CA7" w14:textId="77777777" w:rsidR="00BB75A1" w:rsidRDefault="005A13FE">
      <w:pPr>
        <w:tabs>
          <w:tab w:val="left" w:pos="709"/>
        </w:tabs>
        <w:ind w:firstLine="709"/>
        <w:jc w:val="both"/>
      </w:pPr>
      <w:r>
        <w:t>6.6.2. Поставщик обязуется своими силами и за свой счет</w:t>
      </w:r>
      <w:r>
        <w:rPr>
          <w:color w:val="00B050"/>
        </w:rPr>
        <w:t xml:space="preserve"> </w:t>
      </w:r>
      <w:r>
        <w:t>заменить Товар ненадлежащего качества в течение 5 рабочих</w:t>
      </w:r>
      <w:r>
        <w:rPr>
          <w:color w:val="00B050"/>
        </w:rPr>
        <w:t xml:space="preserve"> </w:t>
      </w:r>
      <w:r>
        <w:t>дней с момента получения мотивированного отказа Заказчика от приемки Товара.</w:t>
      </w:r>
    </w:p>
    <w:p w14:paraId="70ECF81E" w14:textId="77777777" w:rsidR="00BB75A1" w:rsidRDefault="005A13FE">
      <w:pPr>
        <w:tabs>
          <w:tab w:val="left" w:pos="709"/>
        </w:tabs>
        <w:ind w:firstLine="709"/>
        <w:jc w:val="both"/>
        <w:rPr>
          <w:color w:val="000000"/>
        </w:rPr>
      </w:pPr>
      <w:r>
        <w:rPr>
          <w:color w:val="000000"/>
        </w:rPr>
        <w:t>Расходы, связанные с возвратом Товара ненадлежащего качества, осуществляются за счет средств Поставщика.</w:t>
      </w:r>
    </w:p>
    <w:p w14:paraId="4DF79501" w14:textId="77777777" w:rsidR="00BB75A1" w:rsidRDefault="005A13FE">
      <w:pPr>
        <w:tabs>
          <w:tab w:val="left" w:pos="709"/>
        </w:tabs>
        <w:ind w:firstLine="709"/>
        <w:jc w:val="both"/>
        <w:rPr>
          <w:color w:val="000000"/>
        </w:rPr>
      </w:pPr>
      <w:r>
        <w:rPr>
          <w:color w:val="000000"/>
        </w:rPr>
        <w:t xml:space="preserve">6.6.3. Товар, не соответствующий по качеству условиям Контракта, считается не поставленным. </w:t>
      </w:r>
    </w:p>
    <w:p w14:paraId="2E1C15D1" w14:textId="77777777" w:rsidR="00BB75A1" w:rsidRDefault="005A13FE">
      <w:pPr>
        <w:tabs>
          <w:tab w:val="left" w:pos="709"/>
        </w:tabs>
        <w:ind w:firstLine="709"/>
        <w:jc w:val="both"/>
      </w:pPr>
      <w:r>
        <w:t>6.7. Обязанность Поставщика по поставке Товара Заказчику считается исполненной в момент подписания Заказчиком товарной накладной или УПД</w:t>
      </w:r>
      <w:r>
        <w:rPr>
          <w:color w:val="339966"/>
        </w:rPr>
        <w:t>.</w:t>
      </w:r>
    </w:p>
    <w:p w14:paraId="067DAD39" w14:textId="77777777" w:rsidR="00BB75A1" w:rsidRDefault="005A13FE">
      <w:pPr>
        <w:tabs>
          <w:tab w:val="left" w:pos="709"/>
        </w:tabs>
        <w:ind w:firstLine="709"/>
        <w:jc w:val="both"/>
      </w:pPr>
      <w:r>
        <w:t>6.8. Все виды погрузочно-разгрузочных работ, включая работы с применением грузоподъемных механизмов, осуществляются Поставщиком.</w:t>
      </w:r>
    </w:p>
    <w:p w14:paraId="1E6B2353" w14:textId="77777777" w:rsidR="00BB75A1" w:rsidRDefault="005A13FE">
      <w:pPr>
        <w:ind w:firstLine="709"/>
        <w:jc w:val="both"/>
        <w:rPr>
          <w:rFonts w:eastAsia="Calibri"/>
        </w:rPr>
      </w:pPr>
      <w:r>
        <w:t xml:space="preserve">6.9. </w:t>
      </w:r>
      <w:r>
        <w:rPr>
          <w:rFonts w:eastAsia="Calibri"/>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Контракте.</w:t>
      </w:r>
    </w:p>
    <w:p w14:paraId="0F36E2CC" w14:textId="77777777" w:rsidR="00BB75A1" w:rsidRDefault="005A13FE">
      <w:pPr>
        <w:ind w:firstLine="709"/>
        <w:jc w:val="both"/>
        <w:outlineLvl w:val="2"/>
        <w:rPr>
          <w:rFonts w:eastAsia="Calibri"/>
        </w:rPr>
      </w:pPr>
      <w:r>
        <w:rPr>
          <w:rFonts w:eastAsia="Calibri"/>
        </w:rPr>
        <w:t>При этом:</w:t>
      </w:r>
    </w:p>
    <w:p w14:paraId="47A77610"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14:paraId="7E69285D"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14:paraId="233E6ED9" w14:textId="77777777" w:rsidR="00BB75A1" w:rsidRDefault="005A13FE">
      <w:pPr>
        <w:tabs>
          <w:tab w:val="left" w:pos="62"/>
        </w:tabs>
        <w:jc w:val="both"/>
        <w:rPr>
          <w:rFonts w:eastAsia="Calibri"/>
        </w:rPr>
      </w:pPr>
      <w:r>
        <w:rPr>
          <w:rFonts w:eastAsia="Calibri"/>
        </w:rPr>
        <w:tab/>
      </w:r>
      <w:r>
        <w:rPr>
          <w:rFonts w:eastAsia="Calibri"/>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14:paraId="2D2F4670" w14:textId="77777777" w:rsidR="00BB75A1" w:rsidRDefault="00BB75A1">
      <w:pPr>
        <w:tabs>
          <w:tab w:val="left" w:pos="709"/>
        </w:tabs>
        <w:ind w:firstLine="709"/>
        <w:jc w:val="both"/>
      </w:pPr>
    </w:p>
    <w:p w14:paraId="09ADF4BB" w14:textId="77777777" w:rsidR="00BB75A1" w:rsidRDefault="005A13FE">
      <w:pPr>
        <w:tabs>
          <w:tab w:val="left" w:pos="709"/>
        </w:tabs>
        <w:jc w:val="center"/>
        <w:rPr>
          <w:b/>
        </w:rPr>
      </w:pPr>
      <w:r>
        <w:rPr>
          <w:b/>
        </w:rPr>
        <w:lastRenderedPageBreak/>
        <w:t>7. ГАРАНТИЙНЫЕ ОБЯЗАТЕЛЬСТВА</w:t>
      </w:r>
    </w:p>
    <w:p w14:paraId="71926CB1" w14:textId="77777777" w:rsidR="00BB75A1" w:rsidRDefault="005A13FE">
      <w:pPr>
        <w:tabs>
          <w:tab w:val="left" w:pos="709"/>
        </w:tabs>
        <w:ind w:firstLine="709"/>
        <w:jc w:val="both"/>
        <w:rPr>
          <w:rFonts w:eastAsiaTheme="minorHAnsi"/>
          <w:lang w:eastAsia="en-US"/>
        </w:rPr>
      </w:pPr>
      <w:r>
        <w:t xml:space="preserve">7.1. Поставщик гарантирует качество и безопасность поставляемого Товара в соответствии с Контрактом, </w:t>
      </w:r>
      <w:r>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960BC70" w14:textId="77777777" w:rsidR="00BB75A1" w:rsidRDefault="005A13FE">
      <w:pPr>
        <w:ind w:firstLine="709"/>
        <w:jc w:val="both"/>
      </w:pPr>
      <w: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F29CB29" w14:textId="77777777" w:rsidR="00BB75A1" w:rsidRDefault="005A13FE">
      <w:pPr>
        <w:ind w:firstLine="709"/>
        <w:jc w:val="both"/>
      </w:pPr>
      <w:r>
        <w:t xml:space="preserve">7.3. Поставщик предоставляет гарантию на Товар, при этом гарантийный срок на поставленный Товар должен составлять </w:t>
      </w:r>
      <w:r w:rsidRPr="00737808">
        <w:rPr>
          <w:b/>
          <w:bCs/>
        </w:rPr>
        <w:t>не менее 12 (двенадцати) месяцев</w:t>
      </w:r>
      <w:r>
        <w:t xml:space="preserve"> со дня подписания Сторонами товарной накладной или УПД, если более продолжительный срок гарантии не предусмотрен нормативно-технической документацией для данной категории Товаров.</w:t>
      </w:r>
    </w:p>
    <w:p w14:paraId="7163BFC1" w14:textId="77777777" w:rsidR="00BB75A1" w:rsidRDefault="00BB75A1">
      <w:pPr>
        <w:jc w:val="both"/>
      </w:pPr>
    </w:p>
    <w:p w14:paraId="1AC0437B" w14:textId="77777777" w:rsidR="00BB75A1" w:rsidRDefault="005A13FE">
      <w:pPr>
        <w:tabs>
          <w:tab w:val="left" w:pos="709"/>
        </w:tabs>
        <w:jc w:val="center"/>
        <w:outlineLvl w:val="0"/>
        <w:rPr>
          <w:b/>
        </w:rPr>
      </w:pPr>
      <w:r>
        <w:rPr>
          <w:b/>
          <w:bCs/>
        </w:rPr>
        <w:t xml:space="preserve">8. </w:t>
      </w:r>
      <w:r>
        <w:rPr>
          <w:b/>
        </w:rPr>
        <w:t>ОТВЕТСТВЕННОСТЬ СТОРОН</w:t>
      </w:r>
    </w:p>
    <w:p w14:paraId="5CE97C9B" w14:textId="77777777" w:rsidR="00BB75A1" w:rsidRDefault="005A13FE">
      <w:pPr>
        <w:tabs>
          <w:tab w:val="left" w:pos="709"/>
        </w:tabs>
        <w:ind w:firstLine="709"/>
        <w:jc w:val="both"/>
      </w:pPr>
      <w: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045E259F" w14:textId="77777777" w:rsidR="00BB75A1" w:rsidRDefault="005A13FE">
      <w:pPr>
        <w:tabs>
          <w:tab w:val="left" w:pos="709"/>
        </w:tabs>
        <w:ind w:firstLine="709"/>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AD5FA0A" w14:textId="77777777" w:rsidR="00BB75A1" w:rsidRDefault="005A13FE">
      <w:pPr>
        <w:tabs>
          <w:tab w:val="left" w:pos="709"/>
        </w:tabs>
        <w:ind w:firstLine="709"/>
        <w:jc w:val="both"/>
      </w:pPr>
      <w: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DE60ABA" w14:textId="77777777" w:rsidR="00BB75A1" w:rsidRDefault="005A13FE">
      <w:pPr>
        <w:tabs>
          <w:tab w:val="left" w:pos="709"/>
        </w:tabs>
        <w:ind w:firstLine="709"/>
        <w:jc w:val="both"/>
        <w:rPr>
          <w:rFonts w:eastAsia="Calibri"/>
        </w:rPr>
      </w:pPr>
      <w: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D366B25" w14:textId="77777777" w:rsidR="00BB75A1" w:rsidRDefault="005A13FE">
      <w:pPr>
        <w:tabs>
          <w:tab w:val="left" w:pos="709"/>
        </w:tabs>
        <w:ind w:firstLine="709"/>
        <w:jc w:val="both"/>
        <w:rPr>
          <w:rFonts w:eastAsia="Calibri"/>
        </w:rPr>
      </w:pPr>
      <w:r>
        <w:rPr>
          <w:rFonts w:eastAsia="Calibri"/>
        </w:rPr>
        <w:t xml:space="preserve">За каждый факт неисполнения Заказчиком обязательств, предусмотренных </w:t>
      </w:r>
      <w:r>
        <w:t xml:space="preserve">Контрактом, </w:t>
      </w:r>
      <w:r>
        <w:rPr>
          <w:rFonts w:eastAsia="Calibri"/>
        </w:rPr>
        <w:t>размер штрафа устанавливается в размере 1000 рублей.</w:t>
      </w:r>
    </w:p>
    <w:p w14:paraId="1BB941BC" w14:textId="77777777" w:rsidR="00BB75A1" w:rsidRDefault="005A13FE">
      <w:pPr>
        <w:tabs>
          <w:tab w:val="left" w:pos="709"/>
        </w:tabs>
        <w:ind w:firstLine="709"/>
        <w:jc w:val="both"/>
      </w:pPr>
      <w:r>
        <w:t>8.3.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2D1B943A" w14:textId="77777777" w:rsidR="00BB75A1" w:rsidRDefault="005A13FE">
      <w:pPr>
        <w:ind w:firstLine="708"/>
        <w:jc w:val="both"/>
      </w:pPr>
      <w:r>
        <w:t xml:space="preserve">8.3.1. Пеня начисляется за каждый день просрочки исполнения Поставщиком обязательства, предусмотренного Контрактом, </w:t>
      </w:r>
      <w:r>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14:paraId="16124120" w14:textId="77777777" w:rsidR="00BB75A1" w:rsidRDefault="005A13FE">
      <w:pPr>
        <w:ind w:firstLine="709"/>
        <w:jc w:val="both"/>
        <w:rPr>
          <w:rFonts w:eastAsia="Calibri"/>
          <w:lang w:eastAsia="en-US"/>
        </w:rPr>
      </w:pPr>
      <w:r>
        <w:rPr>
          <w:rFonts w:eastAsia="Calibri"/>
          <w:lang w:eastAsia="en-US"/>
        </w:rPr>
        <w:t>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14:paraId="55592A1D" w14:textId="77777777" w:rsidR="00BB75A1" w:rsidRDefault="005A13FE">
      <w:pPr>
        <w:ind w:firstLine="709"/>
        <w:jc w:val="both"/>
        <w:rPr>
          <w:rFonts w:eastAsia="Calibri"/>
        </w:rPr>
      </w:pPr>
      <w:r>
        <w:t xml:space="preserve">8.3.3. </w:t>
      </w:r>
      <w:bookmarkStart w:id="5" w:name="OLE_LINK41"/>
      <w:bookmarkStart w:id="6" w:name="OLE_LINK40"/>
      <w:bookmarkStart w:id="7" w:name="OLE_LINK38"/>
      <w:bookmarkStart w:id="8" w:name="OLE_LINK37"/>
      <w:bookmarkStart w:id="9" w:name="OLE_LINK27"/>
      <w:bookmarkStart w:id="10" w:name="OLE_LINK26"/>
      <w:bookmarkEnd w:id="5"/>
      <w:bookmarkEnd w:id="6"/>
      <w:bookmarkEnd w:id="7"/>
      <w:bookmarkEnd w:id="8"/>
      <w:bookmarkEnd w:id="9"/>
      <w:bookmarkEnd w:id="10"/>
      <w:r>
        <w:rPr>
          <w:rFonts w:eastAsia="Calibri"/>
        </w:rPr>
        <w:t xml:space="preserve"> За каждый факт неисполнения или ненадлежащего исполнения </w:t>
      </w:r>
      <w:r>
        <w:rPr>
          <w:rFonts w:eastAsia="Calibri"/>
          <w:lang w:eastAsia="en-US"/>
        </w:rPr>
        <w:t xml:space="preserve">Поставщиком </w:t>
      </w:r>
      <w:r>
        <w:rPr>
          <w:rFonts w:eastAsia="Calibri"/>
        </w:rPr>
        <w:t xml:space="preserve">обязательств, предусмотренных Контрактом, за исключением просрочки исполнения обязательств </w:t>
      </w:r>
      <w:r>
        <w:rPr>
          <w:rFonts w:eastAsia="Calibri"/>
        </w:rPr>
        <w:lastRenderedPageBreak/>
        <w:t>(в том числе гарантийного обязательства), предусмотренных Контрактом, размер штрафа устанавливается (за исключением случаев, предусмотренных пунктом 8.3.4 Контракта) в размере 10 процентов цены Контракта.</w:t>
      </w:r>
    </w:p>
    <w:p w14:paraId="58B16AEF" w14:textId="77777777" w:rsidR="00BB75A1" w:rsidRDefault="005A13FE">
      <w:pPr>
        <w:ind w:firstLine="709"/>
        <w:jc w:val="both"/>
        <w:rPr>
          <w:rFonts w:eastAsia="Calibri"/>
        </w:rPr>
      </w:pPr>
      <w:r>
        <w:rPr>
          <w:rFonts w:eastAsia="Calibri"/>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296028D8" w14:textId="77777777" w:rsidR="00BB75A1" w:rsidRDefault="005A13FE">
      <w:pPr>
        <w:ind w:firstLine="709"/>
        <w:jc w:val="both"/>
        <w:rPr>
          <w:rFonts w:eastAsia="Calibri"/>
          <w:lang w:eastAsia="en-US"/>
        </w:rPr>
      </w:pPr>
      <w:r>
        <w:t xml:space="preserve">8.4. </w:t>
      </w:r>
      <w:r>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690BAE06" w14:textId="77777777" w:rsidR="00BB75A1" w:rsidRDefault="005A13FE">
      <w:pPr>
        <w:tabs>
          <w:tab w:val="left" w:pos="709"/>
        </w:tabs>
        <w:ind w:firstLine="709"/>
        <w:jc w:val="both"/>
      </w:pPr>
      <w:r>
        <w:t>8.5.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14:paraId="002007EE" w14:textId="77777777" w:rsidR="00BB75A1" w:rsidRDefault="005A13FE">
      <w:pPr>
        <w:tabs>
          <w:tab w:val="left" w:pos="709"/>
        </w:tabs>
        <w:ind w:firstLine="709"/>
        <w:jc w:val="both"/>
      </w:pPr>
      <w:r>
        <w:t>8.6.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67DCF094" w14:textId="77777777" w:rsidR="00BB75A1" w:rsidRDefault="005A13FE">
      <w:pPr>
        <w:tabs>
          <w:tab w:val="left" w:pos="709"/>
        </w:tabs>
        <w:ind w:firstLine="709"/>
        <w:jc w:val="both"/>
      </w:pPr>
      <w: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20643AC" w14:textId="77777777" w:rsidR="00BB75A1" w:rsidRDefault="005A13FE">
      <w:pPr>
        <w:tabs>
          <w:tab w:val="left" w:pos="709"/>
        </w:tabs>
        <w:ind w:firstLine="709"/>
        <w:jc w:val="both"/>
      </w:pPr>
      <w: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5EE08B" w14:textId="77777777" w:rsidR="00BB75A1" w:rsidRDefault="005A13FE">
      <w:pPr>
        <w:tabs>
          <w:tab w:val="left" w:pos="709"/>
        </w:tabs>
        <w:ind w:firstLine="709"/>
        <w:jc w:val="both"/>
      </w:pPr>
      <w:r>
        <w:t>8.9.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03D92425" w14:textId="1E799893" w:rsidR="00BB75A1" w:rsidRDefault="005A13FE">
      <w:pPr>
        <w:ind w:firstLine="709"/>
        <w:jc w:val="both"/>
        <w:rPr>
          <w:rFonts w:eastAsia="Arial"/>
          <w:lang w:eastAsia="ar-SA"/>
        </w:rPr>
      </w:pPr>
      <w:r>
        <w:rPr>
          <w:rFonts w:eastAsia="Arial"/>
          <w:lang w:eastAsia="ar-SA"/>
        </w:rPr>
        <w:t>8.10.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39DEEFF5" w14:textId="6E748B98" w:rsidR="00CF088C" w:rsidRDefault="00CF088C">
      <w:pPr>
        <w:ind w:firstLine="709"/>
        <w:jc w:val="both"/>
        <w:rPr>
          <w:rFonts w:eastAsia="Calibri"/>
        </w:rPr>
      </w:pPr>
      <w:proofErr w:type="gramStart"/>
      <w:r>
        <w:rPr>
          <w:rFonts w:eastAsia="Arial"/>
          <w:lang w:eastAsia="ar-SA"/>
        </w:rPr>
        <w:t xml:space="preserve">8.11. </w:t>
      </w:r>
      <w:r w:rsidRPr="00CF088C">
        <w:rPr>
          <w:rFonts w:eastAsia="Arial"/>
          <w:lang w:eastAsia="ar-SA"/>
        </w:rPr>
        <w:t>.</w:t>
      </w:r>
      <w:proofErr w:type="gramEnd"/>
      <w:r w:rsidRPr="00CF088C">
        <w:rPr>
          <w:rFonts w:eastAsia="Arial"/>
          <w:lang w:eastAsia="ar-SA"/>
        </w:rPr>
        <w:t xml:space="preserve"> Заказчик в соответствии с п. 2 ч. 14 ст. 34 Закона № 44-ФЗ </w:t>
      </w:r>
      <w:r w:rsidRPr="00CF088C">
        <w:rPr>
          <w:rFonts w:eastAsia="Arial"/>
          <w:b/>
          <w:bCs/>
          <w:lang w:eastAsia="ar-SA"/>
        </w:rPr>
        <w:t xml:space="preserve">имеет право удержать сумму неисполненных Поставщиком требований об уплате неустоек </w:t>
      </w:r>
      <w:r w:rsidRPr="00CF088C">
        <w:rPr>
          <w:rFonts w:eastAsia="Arial"/>
          <w:lang w:eastAsia="ar-SA"/>
        </w:rPr>
        <w:t>(штрафов, пеней), предъявленных Заказчиком в соответствии с разделом настоящего Контракта, из суммы, подлежащей оплате Поставщику.</w:t>
      </w:r>
    </w:p>
    <w:p w14:paraId="3C4C4548" w14:textId="77777777" w:rsidR="00BB75A1" w:rsidRDefault="00BB75A1">
      <w:pPr>
        <w:tabs>
          <w:tab w:val="left" w:pos="709"/>
        </w:tabs>
        <w:ind w:firstLine="709"/>
        <w:jc w:val="both"/>
      </w:pPr>
    </w:p>
    <w:p w14:paraId="550AAA94" w14:textId="77777777" w:rsidR="00BB75A1" w:rsidRDefault="005A13FE">
      <w:pPr>
        <w:tabs>
          <w:tab w:val="left" w:pos="709"/>
        </w:tabs>
        <w:jc w:val="center"/>
        <w:rPr>
          <w:b/>
        </w:rPr>
      </w:pPr>
      <w:r>
        <w:rPr>
          <w:b/>
        </w:rPr>
        <w:t>9. ОБСТОЯТЕЛЬСТВА НЕПРЕОДОЛИМОЙ СИЛЫ</w:t>
      </w:r>
    </w:p>
    <w:p w14:paraId="153EDE4A" w14:textId="77777777" w:rsidR="00BB75A1" w:rsidRDefault="005A13FE">
      <w:pPr>
        <w:tabs>
          <w:tab w:val="left" w:pos="709"/>
        </w:tabs>
        <w:ind w:firstLine="709"/>
        <w:jc w:val="both"/>
      </w:pPr>
      <w: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E26D4A" w14:textId="77777777" w:rsidR="00BB75A1" w:rsidRDefault="005A13FE">
      <w:pPr>
        <w:tabs>
          <w:tab w:val="left" w:pos="709"/>
        </w:tabs>
        <w:ind w:firstLine="709"/>
        <w:jc w:val="both"/>
      </w:pPr>
      <w: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34877066" w14:textId="77777777" w:rsidR="00BB75A1" w:rsidRDefault="005A13FE">
      <w:pPr>
        <w:tabs>
          <w:tab w:val="left" w:pos="709"/>
        </w:tabs>
        <w:ind w:firstLine="709"/>
        <w:jc w:val="both"/>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EFBB97" w14:textId="77777777" w:rsidR="00BB75A1" w:rsidRDefault="005A13FE">
      <w:pPr>
        <w:tabs>
          <w:tab w:val="left" w:pos="709"/>
        </w:tabs>
        <w:ind w:firstLine="709"/>
        <w:jc w:val="both"/>
      </w:pPr>
      <w:r>
        <w:t>9.4. Если обстоятельства, указанные в п. 9.1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9FC7515" w14:textId="77777777" w:rsidR="00BB75A1" w:rsidRDefault="005A13FE">
      <w:pPr>
        <w:tabs>
          <w:tab w:val="left" w:pos="709"/>
        </w:tabs>
        <w:ind w:firstLine="709"/>
        <w:jc w:val="both"/>
      </w:pPr>
      <w:r>
        <w:t xml:space="preserve">9.5.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w:t>
      </w:r>
      <w:r>
        <w:lastRenderedPageBreak/>
        <w:t>основание, освобождающее ее от ответственности за невыполнение обязательств по отношению к другой Стороне.</w:t>
      </w:r>
    </w:p>
    <w:p w14:paraId="15248FAE" w14:textId="77777777" w:rsidR="00BB75A1" w:rsidRDefault="00BB75A1">
      <w:pPr>
        <w:tabs>
          <w:tab w:val="left" w:pos="709"/>
        </w:tabs>
        <w:ind w:firstLine="709"/>
        <w:jc w:val="both"/>
      </w:pPr>
    </w:p>
    <w:p w14:paraId="36A8D303" w14:textId="77777777" w:rsidR="00BB75A1" w:rsidRDefault="005A13FE">
      <w:pPr>
        <w:ind w:firstLine="709"/>
        <w:jc w:val="center"/>
        <w:rPr>
          <w:b/>
          <w:spacing w:val="-2"/>
        </w:rPr>
      </w:pPr>
      <w:r>
        <w:rPr>
          <w:b/>
          <w:spacing w:val="-2"/>
        </w:rPr>
        <w:t>10. АНТИКОРРУПЦИОННАЯ ОГОВОРКА</w:t>
      </w:r>
    </w:p>
    <w:p w14:paraId="05B3FAE7" w14:textId="77777777" w:rsidR="00BB75A1" w:rsidRDefault="005A13FE">
      <w:pPr>
        <w:shd w:val="clear" w:color="auto" w:fill="FFFFFF"/>
        <w:tabs>
          <w:tab w:val="left" w:pos="1176"/>
        </w:tabs>
        <w:ind w:firstLine="709"/>
        <w:jc w:val="both"/>
      </w:pPr>
      <w: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AD171B" w14:textId="77777777" w:rsidR="00BB75A1" w:rsidRDefault="005A13FE">
      <w:pPr>
        <w:shd w:val="clear" w:color="auto" w:fill="FFFFFF"/>
        <w:tabs>
          <w:tab w:val="left" w:pos="1176"/>
        </w:tabs>
        <w:ind w:firstLine="709"/>
        <w:jc w:val="both"/>
      </w:pPr>
      <w: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5C4092" w14:textId="77777777" w:rsidR="00BB75A1" w:rsidRDefault="005A13FE">
      <w:pPr>
        <w:shd w:val="clear" w:color="auto" w:fill="FFFFFF"/>
        <w:tabs>
          <w:tab w:val="left" w:pos="1176"/>
        </w:tabs>
        <w:ind w:firstLine="709"/>
        <w:jc w:val="both"/>
      </w:pPr>
      <w: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126121A" w14:textId="77777777" w:rsidR="00BB75A1" w:rsidRDefault="005A13FE">
      <w:pPr>
        <w:shd w:val="clear" w:color="auto" w:fill="FFFFFF"/>
        <w:tabs>
          <w:tab w:val="left" w:pos="1176"/>
        </w:tabs>
        <w:ind w:firstLine="709"/>
        <w:jc w:val="both"/>
      </w:pPr>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917351" w14:textId="77777777" w:rsidR="00BB75A1" w:rsidRDefault="005A13FE">
      <w:pPr>
        <w:shd w:val="clear" w:color="auto" w:fill="FFFFFF"/>
        <w:tabs>
          <w:tab w:val="left" w:pos="1176"/>
        </w:tabs>
        <w:ind w:firstLine="709"/>
        <w:jc w:val="both"/>
      </w:pPr>
      <w: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301DEA4" w14:textId="77777777" w:rsidR="00BB75A1" w:rsidRDefault="00BB75A1">
      <w:pPr>
        <w:tabs>
          <w:tab w:val="left" w:pos="709"/>
        </w:tabs>
        <w:ind w:firstLine="709"/>
        <w:jc w:val="both"/>
      </w:pPr>
    </w:p>
    <w:p w14:paraId="09C708DB"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14:paraId="33AB73C7" w14:textId="591D25C7" w:rsidR="00BB75A1" w:rsidRDefault="005A13FE">
      <w:pPr>
        <w:pStyle w:val="ConsNormal0"/>
        <w:tabs>
          <w:tab w:val="left" w:pos="709"/>
        </w:tabs>
        <w:ind w:firstLine="709"/>
        <w:jc w:val="both"/>
        <w:rPr>
          <w:rFonts w:ascii="Times New Roman" w:hAnsi="Times New Roman"/>
          <w:sz w:val="24"/>
          <w:szCs w:val="24"/>
        </w:rPr>
      </w:pPr>
      <w:r>
        <w:rPr>
          <w:rFonts w:ascii="Times New Roman" w:hAnsi="Times New Roman"/>
          <w:sz w:val="24"/>
          <w:szCs w:val="24"/>
        </w:rPr>
        <w:t xml:space="preserve">11.1. Контракт вступает в действие с момента его подписания Сторонами и действует до </w:t>
      </w:r>
      <w:r w:rsidR="00904271">
        <w:rPr>
          <w:rFonts w:ascii="Times New Roman" w:hAnsi="Times New Roman"/>
          <w:sz w:val="24"/>
          <w:szCs w:val="24"/>
        </w:rPr>
        <w:t xml:space="preserve">31 октября </w:t>
      </w:r>
      <w:r w:rsidR="007D2782">
        <w:rPr>
          <w:rFonts w:ascii="Times New Roman" w:hAnsi="Times New Roman"/>
          <w:color w:val="000000"/>
          <w:sz w:val="24"/>
          <w:szCs w:val="24"/>
        </w:rPr>
        <w:t>2026</w:t>
      </w:r>
      <w:r>
        <w:rPr>
          <w:rFonts w:ascii="Times New Roman" w:hAnsi="Times New Roman"/>
          <w:color w:val="000000"/>
          <w:sz w:val="24"/>
          <w:szCs w:val="24"/>
        </w:rPr>
        <w:t xml:space="preserve"> г</w:t>
      </w:r>
      <w:r w:rsidR="00904271">
        <w:rPr>
          <w:rFonts w:ascii="Times New Roman" w:hAnsi="Times New Roman"/>
          <w:color w:val="000000"/>
          <w:sz w:val="24"/>
          <w:szCs w:val="24"/>
        </w:rPr>
        <w:t>ода</w:t>
      </w:r>
      <w:r>
        <w:rPr>
          <w:rFonts w:ascii="Times New Roman" w:hAnsi="Times New Roman"/>
          <w:sz w:val="24"/>
          <w:szCs w:val="24"/>
        </w:rPr>
        <w:t xml:space="preserve"> включительно</w:t>
      </w:r>
      <w:r w:rsidR="00904271">
        <w:rPr>
          <w:rFonts w:ascii="Times New Roman" w:hAnsi="Times New Roman"/>
          <w:sz w:val="24"/>
          <w:szCs w:val="24"/>
        </w:rPr>
        <w:t xml:space="preserve">, </w:t>
      </w:r>
      <w:r w:rsidR="00B91306" w:rsidRPr="00B91306">
        <w:rPr>
          <w:rFonts w:ascii="Times New Roman" w:hAnsi="Times New Roman"/>
          <w:sz w:val="24"/>
          <w:szCs w:val="24"/>
        </w:rPr>
        <w:t>а в части оплаты до полного исполнения обязательств по контракту сторонами.</w:t>
      </w:r>
    </w:p>
    <w:p w14:paraId="5385784D" w14:textId="77777777" w:rsidR="00BB75A1" w:rsidRDefault="005A13FE">
      <w:pPr>
        <w:pStyle w:val="ConsPlusNormal0"/>
        <w:ind w:firstLine="709"/>
        <w:jc w:val="both"/>
        <w:rPr>
          <w:rFonts w:ascii="Times New Roman" w:hAnsi="Times New Roman"/>
          <w:sz w:val="24"/>
          <w:szCs w:val="24"/>
        </w:rPr>
      </w:pPr>
      <w:r>
        <w:rPr>
          <w:rFonts w:ascii="Times New Roman" w:hAnsi="Times New Roman"/>
          <w:sz w:val="24"/>
          <w:szCs w:val="24"/>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4265081A" w14:textId="77777777" w:rsidR="00BB75A1" w:rsidRDefault="005A13FE">
      <w:pPr>
        <w:ind w:firstLine="709"/>
        <w:jc w:val="both"/>
      </w:pPr>
      <w: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38F49707" w14:textId="77777777" w:rsidR="00BB75A1" w:rsidRDefault="005A13FE">
      <w:pPr>
        <w:tabs>
          <w:tab w:val="left" w:pos="709"/>
        </w:tabs>
        <w:ind w:firstLine="709"/>
        <w:jc w:val="both"/>
        <w:outlineLvl w:val="1"/>
      </w:pPr>
      <w:r>
        <w:t>11.4.</w:t>
      </w:r>
      <w:r>
        <w:rPr>
          <w:b/>
        </w:rPr>
        <w:t xml:space="preserve"> </w:t>
      </w:r>
      <w: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A52A942" w14:textId="77777777" w:rsidR="00BB75A1" w:rsidRDefault="00BB75A1">
      <w:pPr>
        <w:pStyle w:val="ConsNormal0"/>
        <w:tabs>
          <w:tab w:val="left" w:pos="709"/>
        </w:tabs>
        <w:ind w:firstLine="709"/>
        <w:jc w:val="both"/>
        <w:rPr>
          <w:rFonts w:ascii="Times New Roman" w:hAnsi="Times New Roman"/>
          <w:b/>
          <w:color w:val="548DD4"/>
          <w:sz w:val="24"/>
          <w:szCs w:val="24"/>
        </w:rPr>
      </w:pPr>
    </w:p>
    <w:p w14:paraId="703407EA"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17208C07" w14:textId="77777777" w:rsidR="00BB75A1" w:rsidRDefault="005A13FE">
      <w:pPr>
        <w:shd w:val="clear" w:color="auto" w:fill="FFFFFF"/>
        <w:tabs>
          <w:tab w:val="left" w:pos="1176"/>
        </w:tabs>
        <w:ind w:firstLine="709"/>
        <w:jc w:val="both"/>
      </w:pPr>
      <w:r>
        <w:lastRenderedPageBreak/>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56A8B14C" w14:textId="77777777" w:rsidR="00BB75A1" w:rsidRDefault="005A13FE">
      <w:pPr>
        <w:shd w:val="clear" w:color="auto" w:fill="FFFFFF"/>
        <w:tabs>
          <w:tab w:val="left" w:pos="1176"/>
        </w:tabs>
        <w:ind w:firstLine="709"/>
        <w:jc w:val="both"/>
      </w:pPr>
      <w: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20A698C3" w14:textId="77777777" w:rsidR="00BB75A1" w:rsidRDefault="005A13FE">
      <w:pPr>
        <w:shd w:val="clear" w:color="auto" w:fill="FFFFFF"/>
        <w:tabs>
          <w:tab w:val="left" w:pos="1176"/>
        </w:tabs>
        <w:ind w:firstLine="709"/>
        <w:jc w:val="both"/>
      </w:pPr>
      <w:r>
        <w:t>Претензия направляется любым из следующих способов:</w:t>
      </w:r>
    </w:p>
    <w:p w14:paraId="323F36C0" w14:textId="77777777" w:rsidR="00BB75A1" w:rsidRDefault="005A13FE">
      <w:pPr>
        <w:shd w:val="clear" w:color="auto" w:fill="FFFFFF"/>
        <w:tabs>
          <w:tab w:val="left" w:pos="1176"/>
        </w:tabs>
        <w:ind w:firstLine="709"/>
        <w:jc w:val="both"/>
      </w:pPr>
      <w:r>
        <w:t>- заказным письмом с уведомлением о вручении;</w:t>
      </w:r>
    </w:p>
    <w:p w14:paraId="3E242949" w14:textId="77777777" w:rsidR="00BB75A1" w:rsidRDefault="005A13FE">
      <w:pPr>
        <w:shd w:val="clear" w:color="auto" w:fill="FFFFFF"/>
        <w:tabs>
          <w:tab w:val="left" w:pos="1176"/>
        </w:tabs>
        <w:ind w:firstLine="709"/>
        <w:jc w:val="both"/>
      </w:pPr>
      <w: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0C509E94" w14:textId="77777777" w:rsidR="00BB75A1" w:rsidRDefault="005A13FE">
      <w:pPr>
        <w:shd w:val="clear" w:color="auto" w:fill="FFFFFF"/>
        <w:tabs>
          <w:tab w:val="left" w:pos="1176"/>
        </w:tabs>
        <w:ind w:firstLine="709"/>
        <w:jc w:val="both"/>
      </w:pPr>
      <w: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0BE04B11" w14:textId="77777777" w:rsidR="00BB75A1" w:rsidRDefault="005A13FE">
      <w:pPr>
        <w:shd w:val="clear" w:color="auto" w:fill="FFFFFF"/>
        <w:tabs>
          <w:tab w:val="left" w:pos="1176"/>
        </w:tabs>
        <w:ind w:firstLine="709"/>
        <w:jc w:val="both"/>
      </w:pPr>
      <w:r>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36AC809A" w14:textId="77777777" w:rsidR="00BB75A1" w:rsidRDefault="005A13FE">
      <w:pPr>
        <w:shd w:val="clear" w:color="auto" w:fill="FFFFFF"/>
        <w:tabs>
          <w:tab w:val="left" w:pos="1176"/>
        </w:tabs>
        <w:ind w:firstLine="709"/>
        <w:jc w:val="both"/>
      </w:pPr>
      <w:r>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12CE5AFB" w14:textId="77777777" w:rsidR="00BB75A1" w:rsidRDefault="005A13FE">
      <w:pPr>
        <w:shd w:val="clear" w:color="auto" w:fill="FFFFFF"/>
        <w:tabs>
          <w:tab w:val="left" w:pos="1176"/>
        </w:tabs>
        <w:ind w:firstLine="709"/>
        <w:jc w:val="both"/>
      </w:pPr>
      <w:r>
        <w:t>12.5. При неурегулировании Сторонами спора в досудебном порядке, спор разрешается в судебном порядке Арбитражным судом г. Москвы.</w:t>
      </w:r>
    </w:p>
    <w:p w14:paraId="11850A28" w14:textId="77777777" w:rsidR="00BB75A1" w:rsidRDefault="00BB75A1">
      <w:pPr>
        <w:tabs>
          <w:tab w:val="left" w:pos="709"/>
        </w:tabs>
        <w:ind w:firstLine="709"/>
        <w:jc w:val="both"/>
        <w:outlineLvl w:val="1"/>
        <w:rPr>
          <w:b/>
        </w:rPr>
      </w:pPr>
    </w:p>
    <w:p w14:paraId="37E35222" w14:textId="77777777" w:rsidR="00BB75A1" w:rsidRDefault="005A13FE">
      <w:pPr>
        <w:tabs>
          <w:tab w:val="left" w:pos="709"/>
        </w:tabs>
        <w:jc w:val="center"/>
        <w:rPr>
          <w:b/>
        </w:rPr>
      </w:pPr>
      <w:r>
        <w:rPr>
          <w:b/>
        </w:rPr>
        <w:t>13. ПОРЯДОК РАСТОРЖЕНИЯ КОНТРАКТА</w:t>
      </w:r>
    </w:p>
    <w:p w14:paraId="26D2C5A2" w14:textId="77777777" w:rsidR="00BB75A1" w:rsidRDefault="005A13FE">
      <w:pPr>
        <w:tabs>
          <w:tab w:val="left" w:pos="709"/>
        </w:tabs>
        <w:ind w:firstLine="709"/>
        <w:jc w:val="both"/>
      </w:pPr>
      <w:r>
        <w:t>13.1. Контракт может быть расторгнут:</w:t>
      </w:r>
    </w:p>
    <w:p w14:paraId="7EF4A52D" w14:textId="77777777" w:rsidR="00BB75A1" w:rsidRDefault="005A13FE">
      <w:pPr>
        <w:tabs>
          <w:tab w:val="left" w:pos="709"/>
        </w:tabs>
        <w:ind w:firstLine="709"/>
        <w:jc w:val="both"/>
      </w:pPr>
      <w:r>
        <w:t>- по соглашению Сторон;</w:t>
      </w:r>
    </w:p>
    <w:p w14:paraId="0A719A93" w14:textId="77777777" w:rsidR="00BB75A1" w:rsidRDefault="005A13FE">
      <w:pPr>
        <w:tabs>
          <w:tab w:val="left" w:pos="709"/>
        </w:tabs>
        <w:ind w:firstLine="709"/>
        <w:jc w:val="both"/>
      </w:pPr>
      <w:r>
        <w:t>- в судебном порядке;</w:t>
      </w:r>
    </w:p>
    <w:p w14:paraId="4343AA2E" w14:textId="77777777" w:rsidR="00BB75A1" w:rsidRDefault="005A13FE">
      <w:pPr>
        <w:tabs>
          <w:tab w:val="left" w:pos="709"/>
        </w:tabs>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E48A12" w14:textId="77777777" w:rsidR="00BB75A1" w:rsidRDefault="005A13FE">
      <w:pPr>
        <w:tabs>
          <w:tab w:val="left" w:pos="709"/>
        </w:tabs>
        <w:ind w:firstLine="709"/>
        <w:jc w:val="both"/>
      </w:pPr>
      <w:r>
        <w:t>13.2. Заказчик вправе принять решение об одностороннем отказе от исполнения контракта в следующих случаях:</w:t>
      </w:r>
    </w:p>
    <w:p w14:paraId="7B918278" w14:textId="77777777" w:rsidR="00BB75A1" w:rsidRDefault="005A13FE">
      <w:pPr>
        <w:tabs>
          <w:tab w:val="left" w:pos="709"/>
        </w:tabs>
        <w:ind w:firstLine="709"/>
        <w:jc w:val="both"/>
      </w:pPr>
      <w:r>
        <w:t>13.2.1. В случае просрочки поставки Товара более чем на 30 календарных дней.</w:t>
      </w:r>
    </w:p>
    <w:p w14:paraId="18471CB3" w14:textId="77777777" w:rsidR="00BB75A1" w:rsidRDefault="005A13FE">
      <w:pPr>
        <w:tabs>
          <w:tab w:val="left" w:pos="709"/>
        </w:tabs>
        <w:ind w:firstLine="709"/>
        <w:jc w:val="both"/>
      </w:pPr>
      <w:r>
        <w:t>13.2.2. В иных случаях, предусмотренных действующим законодательством.</w:t>
      </w:r>
    </w:p>
    <w:p w14:paraId="7B24B01A" w14:textId="77777777" w:rsidR="00BB75A1" w:rsidRDefault="005A13FE">
      <w:pPr>
        <w:tabs>
          <w:tab w:val="left" w:pos="709"/>
        </w:tabs>
        <w:ind w:firstLine="709"/>
        <w:jc w:val="both"/>
      </w:pPr>
      <w:r>
        <w:t xml:space="preserve">13.3.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xml:space="preserve">№ 44-ФЗ. </w:t>
      </w:r>
    </w:p>
    <w:p w14:paraId="4984D4AC" w14:textId="77777777" w:rsidR="00BB75A1" w:rsidRDefault="005A13FE">
      <w:pPr>
        <w:tabs>
          <w:tab w:val="left" w:pos="709"/>
        </w:tabs>
        <w:ind w:firstLine="709"/>
        <w:jc w:val="both"/>
      </w:pPr>
      <w:r>
        <w:t>13.4. Расторжение контракта по соглашению Сторон производится Сторонами путем подписания соответствующего соглашения о расторжении.</w:t>
      </w:r>
    </w:p>
    <w:p w14:paraId="07DFB4D0" w14:textId="77777777" w:rsidR="00BB75A1" w:rsidRDefault="005A13FE">
      <w:pPr>
        <w:tabs>
          <w:tab w:val="left" w:pos="709"/>
        </w:tabs>
        <w:ind w:firstLine="709"/>
        <w:jc w:val="both"/>
        <w:rPr>
          <w:color w:val="00B050"/>
        </w:rPr>
      </w:pPr>
      <w:r>
        <w:t xml:space="preserve">13.5.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2C283960" w14:textId="77777777" w:rsidR="00BB75A1" w:rsidRDefault="00BB75A1">
      <w:pPr>
        <w:tabs>
          <w:tab w:val="left" w:pos="709"/>
        </w:tabs>
        <w:jc w:val="both"/>
        <w:rPr>
          <w:color w:val="00B050"/>
        </w:rPr>
      </w:pPr>
    </w:p>
    <w:p w14:paraId="1E2DD8FD" w14:textId="77777777" w:rsidR="00BB75A1" w:rsidRDefault="005A13F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bookmarkStart w:id="11" w:name="_Hlk161658873"/>
      <w:r>
        <w:rPr>
          <w:b/>
        </w:rPr>
        <w:t>14. ПРОЧИЕ УСЛОВИЯ</w:t>
      </w:r>
      <w:bookmarkEnd w:id="11"/>
    </w:p>
    <w:p w14:paraId="5FEA35D4" w14:textId="77777777" w:rsidR="00BB75A1" w:rsidRDefault="005A13FE">
      <w:pPr>
        <w:tabs>
          <w:tab w:val="left" w:pos="709"/>
        </w:tabs>
        <w:ind w:firstLine="709"/>
        <w:jc w:val="both"/>
      </w:pPr>
      <w: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1FF0A4" w14:textId="77777777" w:rsidR="00BB75A1" w:rsidRDefault="005A13FE">
      <w:pPr>
        <w:tabs>
          <w:tab w:val="left" w:pos="709"/>
        </w:tabs>
        <w:ind w:firstLine="709"/>
        <w:jc w:val="both"/>
      </w:pPr>
      <w:r>
        <w:lastRenderedPageBreak/>
        <w:t>14.2. Во всем, что не предусмотрено Контрактом, Стороны руководствуются действующим законодательством Российской Федерации.</w:t>
      </w:r>
    </w:p>
    <w:p w14:paraId="5F5F8943" w14:textId="77777777" w:rsidR="00BB75A1" w:rsidRDefault="005A13FE">
      <w:pPr>
        <w:tabs>
          <w:tab w:val="left" w:pos="709"/>
        </w:tabs>
        <w:ind w:firstLine="709"/>
        <w:jc w:val="both"/>
      </w:pPr>
      <w:r>
        <w:t>14.3. Все Приложения к Контракту являются его неотъемлемыми частями.</w:t>
      </w:r>
    </w:p>
    <w:p w14:paraId="6F21A654" w14:textId="77777777" w:rsidR="00BB75A1" w:rsidRDefault="005A13FE">
      <w:pPr>
        <w:tabs>
          <w:tab w:val="left" w:pos="709"/>
        </w:tabs>
        <w:ind w:firstLine="709"/>
        <w:jc w:val="both"/>
      </w:pPr>
      <w:r>
        <w:t>14.4. Приложения к Контракту:</w:t>
      </w:r>
    </w:p>
    <w:p w14:paraId="78F6E04B" w14:textId="77777777" w:rsidR="00BB75A1" w:rsidRDefault="005A13FE">
      <w:pPr>
        <w:tabs>
          <w:tab w:val="left" w:pos="709"/>
        </w:tabs>
        <w:ind w:firstLine="709"/>
        <w:jc w:val="both"/>
      </w:pPr>
      <w:r>
        <w:t>14.4.1. Приложение 1. Спецификация.</w:t>
      </w:r>
    </w:p>
    <w:p w14:paraId="3207A026" w14:textId="77777777" w:rsidR="00BB75A1" w:rsidRDefault="005A13FE">
      <w:pPr>
        <w:tabs>
          <w:tab w:val="left" w:pos="709"/>
        </w:tabs>
        <w:ind w:firstLine="709"/>
        <w:jc w:val="both"/>
      </w:pPr>
      <w:r>
        <w:t xml:space="preserve">14.4.2. Приложение 2. Описание объекта закупки. </w:t>
      </w:r>
    </w:p>
    <w:p w14:paraId="699791DE" w14:textId="77777777" w:rsidR="00BB75A1" w:rsidRDefault="00BB75A1">
      <w:pPr>
        <w:pStyle w:val="ConsNormal0"/>
        <w:ind w:firstLine="0"/>
        <w:jc w:val="center"/>
        <w:rPr>
          <w:rFonts w:ascii="Times New Roman" w:hAnsi="Times New Roman"/>
          <w:b/>
          <w:sz w:val="24"/>
          <w:szCs w:val="24"/>
        </w:rPr>
      </w:pPr>
    </w:p>
    <w:p w14:paraId="76C3D719" w14:textId="77777777" w:rsidR="00BB75A1" w:rsidRDefault="005A13FE">
      <w:pPr>
        <w:pStyle w:val="ConsNormal0"/>
        <w:ind w:firstLine="0"/>
        <w:jc w:val="center"/>
        <w:rPr>
          <w:rFonts w:ascii="Times New Roman" w:hAnsi="Times New Roman"/>
          <w:b/>
          <w:sz w:val="24"/>
          <w:szCs w:val="24"/>
        </w:rPr>
      </w:pPr>
      <w:r>
        <w:rPr>
          <w:rFonts w:ascii="Times New Roman" w:hAnsi="Times New Roman"/>
          <w:b/>
          <w:sz w:val="24"/>
          <w:szCs w:val="24"/>
        </w:rPr>
        <w:t>15. МЕСТОНАХОЖДЕНИЕ И БАНКОВСКИЕ РЕКВИЗИТЫ СТОРОН</w:t>
      </w:r>
    </w:p>
    <w:tbl>
      <w:tblPr>
        <w:tblpPr w:leftFromText="180" w:rightFromText="180" w:vertAnchor="text" w:horzAnchor="margin" w:tblpY="266"/>
        <w:tblW w:w="5000" w:type="pct"/>
        <w:tblLayout w:type="fixed"/>
        <w:tblLook w:val="01E0" w:firstRow="1" w:lastRow="1" w:firstColumn="1" w:lastColumn="1" w:noHBand="0" w:noVBand="0"/>
      </w:tblPr>
      <w:tblGrid>
        <w:gridCol w:w="5195"/>
        <w:gridCol w:w="4726"/>
      </w:tblGrid>
      <w:tr w:rsidR="00BB75A1" w14:paraId="3E8DA1B8" w14:textId="77777777">
        <w:tc>
          <w:tcPr>
            <w:tcW w:w="5194" w:type="dxa"/>
          </w:tcPr>
          <w:p w14:paraId="521FD809" w14:textId="77777777" w:rsidR="00BB75A1" w:rsidRDefault="005A13FE">
            <w:pPr>
              <w:keepNext/>
              <w:widowControl w:val="0"/>
              <w:ind w:right="70"/>
              <w:rPr>
                <w:b/>
                <w:bCs/>
              </w:rPr>
            </w:pPr>
            <w:r>
              <w:rPr>
                <w:rFonts w:eastAsia="MS Mincho"/>
                <w:b/>
                <w:bCs/>
              </w:rPr>
              <w:t xml:space="preserve"> Заказчик</w:t>
            </w:r>
          </w:p>
          <w:p w14:paraId="2AAFB826" w14:textId="77777777" w:rsidR="00BB75A1" w:rsidRDefault="005A13FE">
            <w:pPr>
              <w:widowControl w:val="0"/>
              <w:ind w:right="70"/>
              <w:rPr>
                <w:rFonts w:eastAsia="MS Mincho"/>
                <w:bCs/>
              </w:rPr>
            </w:pPr>
            <w:r>
              <w:rPr>
                <w:rFonts w:eastAsia="MS Mincho"/>
                <w:bCs/>
              </w:rPr>
              <w:t xml:space="preserve">ФГБОУ ВО «Российский биотехнологический университет (РОСБИОТЕХ)» </w:t>
            </w:r>
            <w:r>
              <w:rPr>
                <w:rFonts w:eastAsia="MS Mincho"/>
                <w:bCs/>
              </w:rPr>
              <w:br/>
              <w:t>(ФГБОУ ВО «РОСБИОТЕХ»)</w:t>
            </w:r>
          </w:p>
          <w:p w14:paraId="32384C5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Адрес местонахождения: 125080, г. Москва, Волоколамское шоссе, д. 11.</w:t>
            </w:r>
          </w:p>
          <w:p w14:paraId="34D58AD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ИНН 7712029651</w:t>
            </w:r>
          </w:p>
          <w:p w14:paraId="7F3BF66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КПП 774301001</w:t>
            </w:r>
          </w:p>
          <w:p w14:paraId="3A69A6C3"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Банковские реквизиты:</w:t>
            </w:r>
          </w:p>
          <w:p w14:paraId="022F67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Получатель платежа: УФК по г. Москве (ФГБОУ ВО «РОСБИОТЕХ» л/с 20736X73060)</w:t>
            </w:r>
          </w:p>
          <w:p w14:paraId="6FAAF8B9"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Казначейский счет (р/с): 03214643000000017300</w:t>
            </w:r>
          </w:p>
          <w:p w14:paraId="0D14CD3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Единый казначейский счет (к/с): 40102810545370000003</w:t>
            </w:r>
          </w:p>
          <w:p w14:paraId="7211990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Лицевой счет: 20736X73060</w:t>
            </w:r>
          </w:p>
          <w:p w14:paraId="2829CBB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Банк: ОКЦ № 1 ГУ Банка России по ЦФО//УФК по г. Москве г. Москва</w:t>
            </w:r>
          </w:p>
          <w:p w14:paraId="6679CB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БИК: 004525988</w:t>
            </w:r>
          </w:p>
          <w:p w14:paraId="6989960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ОКТМО 45345000</w:t>
            </w:r>
          </w:p>
          <w:p w14:paraId="5E4C92BB"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ОКАТО 45277589000</w:t>
            </w:r>
          </w:p>
          <w:p w14:paraId="3AA5FF2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ОГРН 1037739533699</w:t>
            </w:r>
          </w:p>
          <w:p w14:paraId="0D395DB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тел.: (499) 750-01-11</w:t>
            </w:r>
          </w:p>
          <w:p w14:paraId="6CCE2A2C" w14:textId="77777777" w:rsidR="00BB75A1" w:rsidRDefault="005A13FE">
            <w:pPr>
              <w:pStyle w:val="ConsPlusNormal0"/>
              <w:ind w:firstLine="22"/>
              <w:rPr>
                <w:rFonts w:ascii="Times New Roman" w:hAnsi="Times New Roman" w:cs="Times New Roman"/>
                <w:sz w:val="22"/>
                <w:szCs w:val="22"/>
                <w:lang w:val="en-US"/>
              </w:rPr>
            </w:pPr>
            <w:r>
              <w:rPr>
                <w:rFonts w:ascii="Times New Roman" w:hAnsi="Times New Roman" w:cs="Times New Roman"/>
                <w:sz w:val="22"/>
                <w:szCs w:val="22"/>
                <w:lang w:val="en-US"/>
              </w:rPr>
              <w:t>e-mail: info@rbtu-mgupp.ru</w:t>
            </w:r>
          </w:p>
          <w:p w14:paraId="3C34C642"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Ответственное должностное</w:t>
            </w:r>
          </w:p>
          <w:p w14:paraId="4FA6979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лицо Заказчика по приемке:</w:t>
            </w:r>
          </w:p>
          <w:p w14:paraId="45122584" w14:textId="77777777" w:rsidR="00BB75A1" w:rsidRDefault="00BB75A1">
            <w:pPr>
              <w:pStyle w:val="ConsPlusNormal0"/>
              <w:ind w:firstLine="22"/>
              <w:rPr>
                <w:rFonts w:ascii="Times New Roman" w:hAnsi="Times New Roman" w:cs="Times New Roman"/>
                <w:sz w:val="22"/>
                <w:szCs w:val="22"/>
              </w:rPr>
            </w:pPr>
          </w:p>
          <w:p w14:paraId="6436127E" w14:textId="77777777" w:rsidR="00BB75A1" w:rsidRDefault="005A13FE">
            <w:pPr>
              <w:widowControl w:val="0"/>
              <w:ind w:right="-1" w:firstLine="22"/>
              <w:jc w:val="center"/>
            </w:pPr>
            <w:r>
              <w:t>Ответственное должностное</w:t>
            </w:r>
          </w:p>
          <w:p w14:paraId="097047F0" w14:textId="77777777" w:rsidR="00BB75A1" w:rsidRDefault="005A13FE">
            <w:pPr>
              <w:widowControl w:val="0"/>
              <w:ind w:right="-1" w:firstLine="22"/>
              <w:jc w:val="center"/>
            </w:pPr>
            <w:r>
              <w:t>лицо Заказчика:</w:t>
            </w:r>
          </w:p>
          <w:p w14:paraId="338485B3" w14:textId="77777777" w:rsidR="00BB75A1" w:rsidRDefault="005A13FE">
            <w:pPr>
              <w:widowControl w:val="0"/>
              <w:ind w:right="-1" w:firstLine="22"/>
              <w:jc w:val="center"/>
            </w:pPr>
            <w:r>
              <w:t>________________/______________</w:t>
            </w:r>
          </w:p>
          <w:p w14:paraId="7E09F0C0" w14:textId="77777777" w:rsidR="00BB75A1" w:rsidRDefault="005A13FE">
            <w:pPr>
              <w:widowControl w:val="0"/>
              <w:ind w:right="-1" w:firstLine="22"/>
            </w:pPr>
            <w:r>
              <w:t>МП</w:t>
            </w:r>
          </w:p>
        </w:tc>
        <w:tc>
          <w:tcPr>
            <w:tcW w:w="4726" w:type="dxa"/>
          </w:tcPr>
          <w:p w14:paraId="5E65F5F3" w14:textId="77777777" w:rsidR="00BB75A1" w:rsidRDefault="005A13FE">
            <w:pPr>
              <w:widowControl w:val="0"/>
            </w:pPr>
            <w:r>
              <w:rPr>
                <w:b/>
              </w:rPr>
              <w:t>Поставщик</w:t>
            </w:r>
          </w:p>
          <w:p w14:paraId="08996364" w14:textId="77777777" w:rsidR="00BB75A1" w:rsidRDefault="00BB75A1">
            <w:pPr>
              <w:widowControl w:val="0"/>
            </w:pPr>
          </w:p>
          <w:p w14:paraId="7F86AD52" w14:textId="77777777" w:rsidR="00BB75A1" w:rsidRDefault="00BB75A1">
            <w:pPr>
              <w:widowControl w:val="0"/>
            </w:pPr>
          </w:p>
          <w:p w14:paraId="6CB41341" w14:textId="77777777" w:rsidR="00BB75A1" w:rsidRDefault="00BB75A1">
            <w:pPr>
              <w:widowControl w:val="0"/>
            </w:pPr>
          </w:p>
          <w:p w14:paraId="5353972E" w14:textId="77777777" w:rsidR="00BB75A1" w:rsidRDefault="00BB75A1">
            <w:pPr>
              <w:widowControl w:val="0"/>
            </w:pPr>
          </w:p>
          <w:p w14:paraId="48DB8F36" w14:textId="77777777" w:rsidR="00BB75A1" w:rsidRDefault="00BB75A1">
            <w:pPr>
              <w:widowControl w:val="0"/>
            </w:pPr>
          </w:p>
          <w:p w14:paraId="2A11D9BE" w14:textId="77777777" w:rsidR="00BB75A1" w:rsidRDefault="00BB75A1">
            <w:pPr>
              <w:widowControl w:val="0"/>
            </w:pPr>
          </w:p>
          <w:p w14:paraId="09DB20AC" w14:textId="77777777" w:rsidR="00BB75A1" w:rsidRDefault="00BB75A1">
            <w:pPr>
              <w:widowControl w:val="0"/>
            </w:pPr>
          </w:p>
          <w:p w14:paraId="36812760" w14:textId="77777777" w:rsidR="00BB75A1" w:rsidRDefault="00BB75A1">
            <w:pPr>
              <w:widowControl w:val="0"/>
            </w:pPr>
          </w:p>
          <w:p w14:paraId="13D04CE5" w14:textId="77777777" w:rsidR="00BB75A1" w:rsidRDefault="00BB75A1">
            <w:pPr>
              <w:widowControl w:val="0"/>
            </w:pPr>
          </w:p>
          <w:p w14:paraId="39229774" w14:textId="77777777" w:rsidR="00BB75A1" w:rsidRDefault="00BB75A1">
            <w:pPr>
              <w:widowControl w:val="0"/>
            </w:pPr>
          </w:p>
          <w:p w14:paraId="7F1901B2" w14:textId="77777777" w:rsidR="00BB75A1" w:rsidRDefault="00BB75A1">
            <w:pPr>
              <w:widowControl w:val="0"/>
            </w:pPr>
          </w:p>
          <w:p w14:paraId="7D631195" w14:textId="77777777" w:rsidR="00BB75A1" w:rsidRDefault="00BB75A1">
            <w:pPr>
              <w:widowControl w:val="0"/>
            </w:pPr>
          </w:p>
          <w:p w14:paraId="5CA66E26" w14:textId="77777777" w:rsidR="00BB75A1" w:rsidRDefault="00BB75A1">
            <w:pPr>
              <w:widowControl w:val="0"/>
            </w:pPr>
          </w:p>
          <w:p w14:paraId="77DC8CBB" w14:textId="77777777" w:rsidR="00BB75A1" w:rsidRDefault="00BB75A1">
            <w:pPr>
              <w:widowControl w:val="0"/>
            </w:pPr>
          </w:p>
          <w:p w14:paraId="630FD579" w14:textId="77777777" w:rsidR="00BB75A1" w:rsidRDefault="00BB75A1">
            <w:pPr>
              <w:widowControl w:val="0"/>
            </w:pPr>
          </w:p>
          <w:p w14:paraId="717D6064" w14:textId="77777777" w:rsidR="00BB75A1" w:rsidRDefault="00BB75A1">
            <w:pPr>
              <w:widowControl w:val="0"/>
            </w:pPr>
          </w:p>
          <w:p w14:paraId="71E7C992" w14:textId="77777777" w:rsidR="00BB75A1" w:rsidRDefault="00BB75A1">
            <w:pPr>
              <w:widowControl w:val="0"/>
            </w:pPr>
          </w:p>
          <w:p w14:paraId="642CDFF2" w14:textId="77777777" w:rsidR="00BB75A1" w:rsidRDefault="00BB75A1">
            <w:pPr>
              <w:widowControl w:val="0"/>
            </w:pPr>
          </w:p>
          <w:p w14:paraId="28983523" w14:textId="77777777" w:rsidR="00BB75A1" w:rsidRDefault="00BB75A1">
            <w:pPr>
              <w:widowControl w:val="0"/>
            </w:pPr>
          </w:p>
          <w:p w14:paraId="723B3A9B" w14:textId="77777777" w:rsidR="00BB75A1" w:rsidRDefault="00BB75A1">
            <w:pPr>
              <w:widowControl w:val="0"/>
            </w:pPr>
          </w:p>
          <w:p w14:paraId="654443AB" w14:textId="77777777" w:rsidR="00BB75A1" w:rsidRDefault="00BB75A1">
            <w:pPr>
              <w:widowControl w:val="0"/>
            </w:pPr>
          </w:p>
          <w:p w14:paraId="06E4DE9A" w14:textId="77777777" w:rsidR="00BB75A1" w:rsidRDefault="00BB75A1">
            <w:pPr>
              <w:widowControl w:val="0"/>
            </w:pPr>
          </w:p>
          <w:p w14:paraId="153C6781" w14:textId="77777777" w:rsidR="00BB75A1" w:rsidRDefault="005A13FE">
            <w:pPr>
              <w:widowControl w:val="0"/>
              <w:ind w:right="-1"/>
              <w:jc w:val="center"/>
            </w:pPr>
            <w:r>
              <w:t>Ответственное должностное</w:t>
            </w:r>
          </w:p>
          <w:p w14:paraId="495B841F" w14:textId="77777777" w:rsidR="00BB75A1" w:rsidRDefault="005A13FE">
            <w:pPr>
              <w:widowControl w:val="0"/>
              <w:ind w:right="-1" w:firstLine="22"/>
              <w:jc w:val="center"/>
            </w:pPr>
            <w:r>
              <w:t>лицо Поставщика</w:t>
            </w:r>
          </w:p>
          <w:p w14:paraId="56E8854F" w14:textId="77777777" w:rsidR="00BB75A1" w:rsidRDefault="005A13FE">
            <w:pPr>
              <w:widowControl w:val="0"/>
              <w:jc w:val="center"/>
            </w:pPr>
            <w:r>
              <w:t>___________________/______________/</w:t>
            </w:r>
          </w:p>
          <w:p w14:paraId="314EFEB1" w14:textId="77777777" w:rsidR="00BB75A1" w:rsidRDefault="005A13FE">
            <w:pPr>
              <w:widowControl w:val="0"/>
            </w:pPr>
            <w:r>
              <w:t>МП</w:t>
            </w:r>
          </w:p>
        </w:tc>
      </w:tr>
    </w:tbl>
    <w:p w14:paraId="5A81EC61" w14:textId="77777777" w:rsidR="00BB75A1" w:rsidRDefault="00BB75A1">
      <w:pPr>
        <w:tabs>
          <w:tab w:val="left" w:pos="2256"/>
          <w:tab w:val="left" w:pos="8790"/>
        </w:tabs>
        <w:jc w:val="both"/>
        <w:rPr>
          <w:rFonts w:eastAsia="SimSun"/>
          <w:iCs/>
          <w:kern w:val="2"/>
          <w:lang w:bidi="hi-IN"/>
        </w:rPr>
      </w:pPr>
      <w:bookmarkStart w:id="12" w:name="_Hlk161658943"/>
      <w:bookmarkEnd w:id="12"/>
    </w:p>
    <w:p w14:paraId="45562B97" w14:textId="77777777" w:rsidR="00BB75A1" w:rsidRDefault="005A13FE">
      <w:pPr>
        <w:ind w:firstLine="709"/>
        <w:jc w:val="both"/>
        <w:rPr>
          <w:rFonts w:eastAsia="SimSun"/>
          <w:iCs/>
          <w:kern w:val="2"/>
          <w:lang w:bidi="hi-IN"/>
        </w:rPr>
      </w:pPr>
      <w:r>
        <w:br w:type="page"/>
      </w:r>
    </w:p>
    <w:p w14:paraId="15D31E58" w14:textId="77777777" w:rsidR="00BB75A1" w:rsidRDefault="005A13FE">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1 </w:t>
      </w:r>
    </w:p>
    <w:p w14:paraId="5F3FCB51" w14:textId="77777777" w:rsidR="00BB75A1" w:rsidRDefault="005A13FE">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к Контракту №____________________</w:t>
      </w:r>
    </w:p>
    <w:p w14:paraId="2D67C8DB" w14:textId="77777777" w:rsidR="00BB75A1" w:rsidRDefault="00BB75A1">
      <w:pPr>
        <w:jc w:val="center"/>
        <w:rPr>
          <w:b/>
        </w:rPr>
      </w:pPr>
    </w:p>
    <w:p w14:paraId="019138A7" w14:textId="77777777" w:rsidR="00BB75A1" w:rsidRDefault="00BB75A1">
      <w:pPr>
        <w:jc w:val="center"/>
        <w:rPr>
          <w:b/>
        </w:rPr>
      </w:pPr>
    </w:p>
    <w:p w14:paraId="3B370FE5" w14:textId="77777777" w:rsidR="00BB75A1" w:rsidRDefault="005A13FE">
      <w:pPr>
        <w:jc w:val="center"/>
        <w:rPr>
          <w:b/>
          <w:color w:val="000000" w:themeColor="text1"/>
        </w:rPr>
      </w:pPr>
      <w:r>
        <w:rPr>
          <w:b/>
        </w:rPr>
        <w:t>СПЕЦИФИКАЦИ</w:t>
      </w:r>
      <w:r>
        <w:rPr>
          <w:b/>
          <w:color w:val="000000" w:themeColor="text1"/>
        </w:rPr>
        <w:t>Я</w:t>
      </w:r>
    </w:p>
    <w:p w14:paraId="4A69AAFE" w14:textId="245B9B7F" w:rsidR="00BB75A1" w:rsidRDefault="005A13FE">
      <w:pPr>
        <w:jc w:val="center"/>
        <w:rPr>
          <w:b/>
          <w:bCs/>
        </w:rPr>
      </w:pPr>
      <w:bookmarkStart w:id="13" w:name="_Hlk190952176_Копия_1"/>
      <w:r>
        <w:rPr>
          <w:b/>
          <w:bCs/>
        </w:rPr>
        <w:t xml:space="preserve">на </w:t>
      </w:r>
      <w:bookmarkEnd w:id="13"/>
      <w:r w:rsidR="008D55AB" w:rsidRPr="008D55AB">
        <w:rPr>
          <w:b/>
          <w:bCs/>
        </w:rPr>
        <w:t xml:space="preserve">поставку </w:t>
      </w:r>
      <w:r w:rsidR="00806F40">
        <w:rPr>
          <w:b/>
          <w:bCs/>
        </w:rPr>
        <w:t>______________________________________________________________________________________________________________________________________________________</w:t>
      </w:r>
    </w:p>
    <w:p w14:paraId="52D1BFAB" w14:textId="77777777" w:rsidR="00BB75A1" w:rsidRDefault="00BB75A1">
      <w:pPr>
        <w:jc w:val="both"/>
        <w:rPr>
          <w:lang w:eastAsia="en-US"/>
        </w:rPr>
      </w:pPr>
    </w:p>
    <w:tbl>
      <w:tblPr>
        <w:tblStyle w:val="aff"/>
        <w:tblW w:w="10115" w:type="dxa"/>
        <w:tblLayout w:type="fixed"/>
        <w:tblLook w:val="04A0" w:firstRow="1" w:lastRow="0" w:firstColumn="1" w:lastColumn="0" w:noHBand="0" w:noVBand="1"/>
      </w:tblPr>
      <w:tblGrid>
        <w:gridCol w:w="487"/>
        <w:gridCol w:w="2399"/>
        <w:gridCol w:w="1587"/>
        <w:gridCol w:w="1325"/>
        <w:gridCol w:w="725"/>
        <w:gridCol w:w="668"/>
        <w:gridCol w:w="922"/>
        <w:gridCol w:w="846"/>
        <w:gridCol w:w="1156"/>
      </w:tblGrid>
      <w:tr w:rsidR="00BB75A1" w:rsidRPr="00CA2F37" w14:paraId="1E8468A2" w14:textId="77777777" w:rsidTr="00CA2F37">
        <w:trPr>
          <w:trHeight w:val="1097"/>
        </w:trPr>
        <w:tc>
          <w:tcPr>
            <w:tcW w:w="487" w:type="dxa"/>
            <w:vAlign w:val="center"/>
          </w:tcPr>
          <w:p w14:paraId="53B2E474"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 п</w:t>
            </w:r>
            <w:r w:rsidRPr="00CA2F37">
              <w:rPr>
                <w:rFonts w:ascii="Times New Roman" w:hAnsi="Times New Roman" w:cs="Times New Roman"/>
                <w:b/>
                <w:bCs/>
                <w:sz w:val="24"/>
                <w:lang w:val="en-US" w:eastAsia="en-US"/>
              </w:rPr>
              <w:t>/</w:t>
            </w:r>
            <w:r w:rsidRPr="00CA2F37">
              <w:rPr>
                <w:rFonts w:ascii="Times New Roman" w:hAnsi="Times New Roman" w:cs="Times New Roman"/>
                <w:b/>
                <w:bCs/>
                <w:sz w:val="24"/>
                <w:lang w:eastAsia="en-US"/>
              </w:rPr>
              <w:t>п</w:t>
            </w:r>
          </w:p>
        </w:tc>
        <w:tc>
          <w:tcPr>
            <w:tcW w:w="2399" w:type="dxa"/>
            <w:vAlign w:val="center"/>
          </w:tcPr>
          <w:p w14:paraId="10F30E1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rPr>
              <w:t xml:space="preserve">Наименование, </w:t>
            </w:r>
            <w:r w:rsidRPr="00CA2F37">
              <w:rPr>
                <w:rFonts w:ascii="Times New Roman" w:hAnsi="Times New Roman" w:cs="Times New Roman"/>
                <w:b/>
                <w:bCs/>
                <w:sz w:val="24"/>
                <w:lang w:eastAsia="en-US"/>
              </w:rPr>
              <w:t>товарный знак (при наличии) Товара</w:t>
            </w:r>
          </w:p>
        </w:tc>
        <w:tc>
          <w:tcPr>
            <w:tcW w:w="1587" w:type="dxa"/>
          </w:tcPr>
          <w:p w14:paraId="57710516" w14:textId="77777777" w:rsidR="00BB75A1" w:rsidRPr="00CA2F37" w:rsidRDefault="00BB75A1">
            <w:pPr>
              <w:widowControl w:val="0"/>
              <w:jc w:val="center"/>
              <w:rPr>
                <w:rFonts w:ascii="Times New Roman" w:eastAsia="Calibri" w:hAnsi="Times New Roman" w:cs="Times New Roman"/>
                <w:b/>
                <w:bCs/>
                <w:sz w:val="24"/>
                <w:lang w:eastAsia="en-US"/>
              </w:rPr>
            </w:pPr>
          </w:p>
          <w:p w14:paraId="25DD10AF" w14:textId="7777777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Код ОКПД2</w:t>
            </w:r>
          </w:p>
          <w:p w14:paraId="2CD5CE6F" w14:textId="77777777" w:rsidR="00BB75A1" w:rsidRPr="00CA2F37" w:rsidRDefault="005A13FE">
            <w:pPr>
              <w:widowControl w:val="0"/>
              <w:rPr>
                <w:rFonts w:ascii="Times New Roman" w:hAnsi="Times New Roman" w:cs="Times New Roman"/>
                <w:b/>
                <w:bCs/>
                <w:sz w:val="24"/>
              </w:rPr>
            </w:pPr>
            <w:r w:rsidRPr="00CA2F37">
              <w:rPr>
                <w:rFonts w:ascii="Times New Roman" w:hAnsi="Times New Roman" w:cs="Times New Roman"/>
                <w:b/>
                <w:bCs/>
                <w:sz w:val="24"/>
              </w:rPr>
              <w:t xml:space="preserve">        </w:t>
            </w:r>
          </w:p>
        </w:tc>
        <w:tc>
          <w:tcPr>
            <w:tcW w:w="1325" w:type="dxa"/>
            <w:vAlign w:val="center"/>
          </w:tcPr>
          <w:p w14:paraId="215D4F65" w14:textId="7777777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Наименование страны происхождения Товара</w:t>
            </w:r>
          </w:p>
        </w:tc>
        <w:tc>
          <w:tcPr>
            <w:tcW w:w="725" w:type="dxa"/>
            <w:vAlign w:val="center"/>
          </w:tcPr>
          <w:p w14:paraId="13BB8BB8"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Ед. изм.</w:t>
            </w:r>
          </w:p>
        </w:tc>
        <w:tc>
          <w:tcPr>
            <w:tcW w:w="668" w:type="dxa"/>
            <w:vAlign w:val="center"/>
          </w:tcPr>
          <w:p w14:paraId="1CEBC3E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Кол-во</w:t>
            </w:r>
          </w:p>
        </w:tc>
        <w:tc>
          <w:tcPr>
            <w:tcW w:w="922" w:type="dxa"/>
            <w:vAlign w:val="center"/>
          </w:tcPr>
          <w:p w14:paraId="1BC70EE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Цена за ед. Товара (руб.)</w:t>
            </w:r>
          </w:p>
        </w:tc>
        <w:tc>
          <w:tcPr>
            <w:tcW w:w="846" w:type="dxa"/>
            <w:vAlign w:val="center"/>
          </w:tcPr>
          <w:p w14:paraId="3E94285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НДС</w:t>
            </w:r>
            <w:r w:rsidRPr="00CA2F37">
              <w:rPr>
                <w:rStyle w:val="ae"/>
                <w:rFonts w:ascii="Times New Roman" w:hAnsi="Times New Roman" w:cs="Times New Roman"/>
                <w:b/>
                <w:bCs/>
                <w:sz w:val="24"/>
                <w:lang w:eastAsia="en-US"/>
              </w:rPr>
              <w:footnoteReference w:id="5"/>
            </w:r>
          </w:p>
        </w:tc>
        <w:tc>
          <w:tcPr>
            <w:tcW w:w="1156" w:type="dxa"/>
            <w:vAlign w:val="center"/>
          </w:tcPr>
          <w:p w14:paraId="54DC3259"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Сумма (руб.)</w:t>
            </w:r>
          </w:p>
        </w:tc>
      </w:tr>
      <w:tr w:rsidR="00BB75A1" w:rsidRPr="00CA2F37" w14:paraId="0E5A2512" w14:textId="77777777" w:rsidTr="00CA2F37">
        <w:trPr>
          <w:trHeight w:val="319"/>
        </w:trPr>
        <w:tc>
          <w:tcPr>
            <w:tcW w:w="487" w:type="dxa"/>
          </w:tcPr>
          <w:p w14:paraId="58AEE2B2" w14:textId="56481BBB" w:rsidR="00BB75A1" w:rsidRPr="00CA2F37" w:rsidRDefault="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1</w:t>
            </w:r>
          </w:p>
        </w:tc>
        <w:tc>
          <w:tcPr>
            <w:tcW w:w="2399" w:type="dxa"/>
          </w:tcPr>
          <w:p w14:paraId="483BAA52" w14:textId="56204C71" w:rsidR="00BB75A1" w:rsidRPr="00CA2F37" w:rsidRDefault="00BB75A1">
            <w:pPr>
              <w:widowControl w:val="0"/>
              <w:rPr>
                <w:rFonts w:ascii="Times New Roman" w:eastAsia="Aptos" w:hAnsi="Times New Roman" w:cs="Times New Roman"/>
                <w:sz w:val="24"/>
              </w:rPr>
            </w:pPr>
          </w:p>
        </w:tc>
        <w:tc>
          <w:tcPr>
            <w:tcW w:w="1587" w:type="dxa"/>
          </w:tcPr>
          <w:p w14:paraId="3401D598" w14:textId="01C3F87C" w:rsidR="008D55AB" w:rsidRPr="008D55AB" w:rsidRDefault="008D55AB" w:rsidP="008D55AB">
            <w:pPr>
              <w:jc w:val="center"/>
              <w:rPr>
                <w:rFonts w:ascii="Times New Roman" w:eastAsia="Aptos" w:hAnsi="Times New Roman" w:cs="Times New Roman"/>
                <w:sz w:val="24"/>
              </w:rPr>
            </w:pPr>
          </w:p>
        </w:tc>
        <w:tc>
          <w:tcPr>
            <w:tcW w:w="1325" w:type="dxa"/>
          </w:tcPr>
          <w:p w14:paraId="456BFED6" w14:textId="77777777" w:rsidR="00BB75A1" w:rsidRPr="00CA2F37" w:rsidRDefault="00BB75A1">
            <w:pPr>
              <w:widowControl w:val="0"/>
              <w:jc w:val="both"/>
              <w:rPr>
                <w:rFonts w:ascii="Times New Roman" w:hAnsi="Times New Roman" w:cs="Times New Roman"/>
                <w:sz w:val="24"/>
                <w:lang w:eastAsia="en-US"/>
              </w:rPr>
            </w:pPr>
          </w:p>
        </w:tc>
        <w:tc>
          <w:tcPr>
            <w:tcW w:w="725" w:type="dxa"/>
          </w:tcPr>
          <w:p w14:paraId="5B1C30AE" w14:textId="25CB4287" w:rsidR="00BB75A1" w:rsidRPr="00CA2F37" w:rsidRDefault="00BB75A1">
            <w:pPr>
              <w:widowControl w:val="0"/>
              <w:jc w:val="both"/>
              <w:rPr>
                <w:rFonts w:ascii="Times New Roman" w:hAnsi="Times New Roman" w:cs="Times New Roman"/>
                <w:sz w:val="24"/>
                <w:lang w:eastAsia="en-US"/>
              </w:rPr>
            </w:pPr>
          </w:p>
        </w:tc>
        <w:tc>
          <w:tcPr>
            <w:tcW w:w="668" w:type="dxa"/>
          </w:tcPr>
          <w:p w14:paraId="6384745A" w14:textId="22294F13" w:rsidR="00BB75A1" w:rsidRPr="00CA2F37" w:rsidRDefault="00BB75A1">
            <w:pPr>
              <w:widowControl w:val="0"/>
              <w:jc w:val="both"/>
              <w:rPr>
                <w:rFonts w:ascii="Times New Roman" w:hAnsi="Times New Roman" w:cs="Times New Roman"/>
                <w:sz w:val="24"/>
                <w:lang w:val="en-US"/>
              </w:rPr>
            </w:pPr>
          </w:p>
        </w:tc>
        <w:tc>
          <w:tcPr>
            <w:tcW w:w="922" w:type="dxa"/>
          </w:tcPr>
          <w:p w14:paraId="6B70852C" w14:textId="77777777" w:rsidR="00BB75A1" w:rsidRPr="00CA2F37" w:rsidRDefault="00BB75A1">
            <w:pPr>
              <w:widowControl w:val="0"/>
              <w:jc w:val="both"/>
              <w:rPr>
                <w:rFonts w:ascii="Times New Roman" w:hAnsi="Times New Roman" w:cs="Times New Roman"/>
                <w:sz w:val="24"/>
                <w:lang w:eastAsia="en-US"/>
              </w:rPr>
            </w:pPr>
          </w:p>
        </w:tc>
        <w:tc>
          <w:tcPr>
            <w:tcW w:w="846" w:type="dxa"/>
          </w:tcPr>
          <w:p w14:paraId="56B1D913" w14:textId="77777777" w:rsidR="00BB75A1" w:rsidRPr="00CA2F37" w:rsidRDefault="00BB75A1">
            <w:pPr>
              <w:widowControl w:val="0"/>
              <w:jc w:val="both"/>
              <w:rPr>
                <w:rFonts w:ascii="Times New Roman" w:hAnsi="Times New Roman" w:cs="Times New Roman"/>
                <w:sz w:val="24"/>
                <w:lang w:eastAsia="en-US"/>
              </w:rPr>
            </w:pPr>
          </w:p>
        </w:tc>
        <w:tc>
          <w:tcPr>
            <w:tcW w:w="1156" w:type="dxa"/>
          </w:tcPr>
          <w:p w14:paraId="7FE1A3E9" w14:textId="77777777" w:rsidR="00BB75A1" w:rsidRPr="00CA2F37" w:rsidRDefault="00BB75A1">
            <w:pPr>
              <w:widowControl w:val="0"/>
              <w:jc w:val="both"/>
              <w:rPr>
                <w:rFonts w:ascii="Times New Roman" w:hAnsi="Times New Roman" w:cs="Times New Roman"/>
                <w:sz w:val="24"/>
                <w:lang w:eastAsia="en-US"/>
              </w:rPr>
            </w:pPr>
          </w:p>
        </w:tc>
      </w:tr>
      <w:tr w:rsidR="00CA2F37" w:rsidRPr="00CA2F37" w14:paraId="62EBB40E" w14:textId="77777777" w:rsidTr="00CA2F37">
        <w:trPr>
          <w:trHeight w:val="298"/>
        </w:trPr>
        <w:tc>
          <w:tcPr>
            <w:tcW w:w="487" w:type="dxa"/>
          </w:tcPr>
          <w:p w14:paraId="334CEE18" w14:textId="77777777" w:rsidR="00CA2F37" w:rsidRPr="00CA2F37" w:rsidRDefault="00CA2F37" w:rsidP="00CA2F37">
            <w:pPr>
              <w:widowControl w:val="0"/>
              <w:jc w:val="both"/>
              <w:rPr>
                <w:rFonts w:ascii="Times New Roman" w:hAnsi="Times New Roman" w:cs="Times New Roman"/>
                <w:sz w:val="24"/>
                <w:lang w:eastAsia="en-US"/>
              </w:rPr>
            </w:pPr>
          </w:p>
        </w:tc>
        <w:tc>
          <w:tcPr>
            <w:tcW w:w="2399" w:type="dxa"/>
          </w:tcPr>
          <w:p w14:paraId="2956DE4B" w14:textId="77777777" w:rsidR="00CA2F37" w:rsidRPr="00CA2F37" w:rsidRDefault="00CA2F37" w:rsidP="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ИТОГО</w:t>
            </w:r>
          </w:p>
        </w:tc>
        <w:tc>
          <w:tcPr>
            <w:tcW w:w="1587" w:type="dxa"/>
          </w:tcPr>
          <w:p w14:paraId="049AB958" w14:textId="77777777" w:rsidR="00CA2F37" w:rsidRPr="00CA2F37" w:rsidRDefault="00CA2F37" w:rsidP="00CA2F37">
            <w:pPr>
              <w:widowControl w:val="0"/>
              <w:jc w:val="both"/>
              <w:rPr>
                <w:rFonts w:ascii="Times New Roman" w:hAnsi="Times New Roman" w:cs="Times New Roman"/>
                <w:sz w:val="24"/>
                <w:lang w:eastAsia="en-US"/>
              </w:rPr>
            </w:pPr>
          </w:p>
        </w:tc>
        <w:tc>
          <w:tcPr>
            <w:tcW w:w="1325" w:type="dxa"/>
          </w:tcPr>
          <w:p w14:paraId="3EC50D21" w14:textId="77777777" w:rsidR="00CA2F37" w:rsidRPr="00CA2F37" w:rsidRDefault="00CA2F37" w:rsidP="00CA2F37">
            <w:pPr>
              <w:widowControl w:val="0"/>
              <w:jc w:val="both"/>
              <w:rPr>
                <w:rFonts w:ascii="Times New Roman" w:hAnsi="Times New Roman" w:cs="Times New Roman"/>
                <w:sz w:val="24"/>
                <w:lang w:eastAsia="en-US"/>
              </w:rPr>
            </w:pPr>
          </w:p>
        </w:tc>
        <w:tc>
          <w:tcPr>
            <w:tcW w:w="725" w:type="dxa"/>
          </w:tcPr>
          <w:p w14:paraId="2895929E" w14:textId="77777777" w:rsidR="00CA2F37" w:rsidRPr="00CA2F37" w:rsidRDefault="00CA2F37" w:rsidP="00CA2F37">
            <w:pPr>
              <w:widowControl w:val="0"/>
              <w:jc w:val="both"/>
              <w:rPr>
                <w:rFonts w:ascii="Times New Roman" w:hAnsi="Times New Roman" w:cs="Times New Roman"/>
                <w:sz w:val="24"/>
                <w:lang w:eastAsia="en-US"/>
              </w:rPr>
            </w:pPr>
          </w:p>
        </w:tc>
        <w:tc>
          <w:tcPr>
            <w:tcW w:w="668" w:type="dxa"/>
          </w:tcPr>
          <w:p w14:paraId="0D2672E5" w14:textId="77777777" w:rsidR="00CA2F37" w:rsidRPr="00CA2F37" w:rsidRDefault="00CA2F37" w:rsidP="00CA2F37">
            <w:pPr>
              <w:widowControl w:val="0"/>
              <w:jc w:val="both"/>
              <w:rPr>
                <w:rFonts w:ascii="Times New Roman" w:hAnsi="Times New Roman" w:cs="Times New Roman"/>
                <w:sz w:val="24"/>
                <w:lang w:eastAsia="en-US"/>
              </w:rPr>
            </w:pPr>
          </w:p>
        </w:tc>
        <w:tc>
          <w:tcPr>
            <w:tcW w:w="922" w:type="dxa"/>
          </w:tcPr>
          <w:p w14:paraId="17127736" w14:textId="77777777" w:rsidR="00CA2F37" w:rsidRPr="00CA2F37" w:rsidRDefault="00CA2F37" w:rsidP="00CA2F37">
            <w:pPr>
              <w:widowControl w:val="0"/>
              <w:jc w:val="both"/>
              <w:rPr>
                <w:rFonts w:ascii="Times New Roman" w:hAnsi="Times New Roman" w:cs="Times New Roman"/>
                <w:sz w:val="24"/>
                <w:lang w:eastAsia="en-US"/>
              </w:rPr>
            </w:pPr>
          </w:p>
        </w:tc>
        <w:tc>
          <w:tcPr>
            <w:tcW w:w="846" w:type="dxa"/>
          </w:tcPr>
          <w:p w14:paraId="3A74190D" w14:textId="77777777" w:rsidR="00CA2F37" w:rsidRPr="00CA2F37" w:rsidRDefault="00CA2F37" w:rsidP="00CA2F37">
            <w:pPr>
              <w:widowControl w:val="0"/>
              <w:jc w:val="both"/>
              <w:rPr>
                <w:rFonts w:ascii="Times New Roman" w:hAnsi="Times New Roman" w:cs="Times New Roman"/>
                <w:sz w:val="24"/>
                <w:lang w:eastAsia="en-US"/>
              </w:rPr>
            </w:pPr>
          </w:p>
        </w:tc>
        <w:tc>
          <w:tcPr>
            <w:tcW w:w="1156" w:type="dxa"/>
          </w:tcPr>
          <w:p w14:paraId="12F1D7AD" w14:textId="77777777" w:rsidR="00CA2F37" w:rsidRPr="00CA2F37" w:rsidRDefault="00CA2F37" w:rsidP="00CA2F37">
            <w:pPr>
              <w:widowControl w:val="0"/>
              <w:jc w:val="both"/>
              <w:rPr>
                <w:rFonts w:ascii="Times New Roman" w:hAnsi="Times New Roman" w:cs="Times New Roman"/>
                <w:sz w:val="24"/>
                <w:lang w:eastAsia="en-US"/>
              </w:rPr>
            </w:pPr>
          </w:p>
        </w:tc>
      </w:tr>
    </w:tbl>
    <w:p w14:paraId="07675D5F" w14:textId="77777777" w:rsidR="00BB75A1" w:rsidRDefault="00BB75A1">
      <w:pPr>
        <w:rPr>
          <w:lang w:val="en-US" w:eastAsia="en-US"/>
        </w:rPr>
      </w:pPr>
    </w:p>
    <w:p w14:paraId="2375C8A6" w14:textId="77777777" w:rsidR="00BB75A1" w:rsidRDefault="005A13FE">
      <w:pPr>
        <w:jc w:val="both"/>
        <w:rPr>
          <w:rFonts w:eastAsiaTheme="minorHAnsi"/>
          <w:lang w:eastAsia="en-US"/>
        </w:rPr>
      </w:pPr>
      <w:r>
        <w:rPr>
          <w:lang w:eastAsia="en-US"/>
        </w:rPr>
        <w:t xml:space="preserve">Итого: </w:t>
      </w:r>
      <w:r>
        <w:rPr>
          <w:rFonts w:eastAsiaTheme="minorHAnsi"/>
          <w:lang w:eastAsia="en-US"/>
        </w:rPr>
        <w:t>______________________________ (сумма прописью), включая НДС</w:t>
      </w:r>
      <w:r>
        <w:rPr>
          <w:rStyle w:val="ae"/>
          <w:rFonts w:eastAsiaTheme="minorHAnsi"/>
          <w:lang w:eastAsia="en-US"/>
        </w:rPr>
        <w:footnoteReference w:id="6"/>
      </w:r>
      <w:r>
        <w:rPr>
          <w:rFonts w:eastAsiaTheme="minorHAnsi"/>
          <w:lang w:eastAsia="en-US"/>
        </w:rPr>
        <w:t>_________</w:t>
      </w:r>
      <w:proofErr w:type="gramStart"/>
      <w:r>
        <w:rPr>
          <w:rFonts w:eastAsiaTheme="minorHAnsi"/>
          <w:lang w:eastAsia="en-US"/>
        </w:rPr>
        <w:t>_(</w:t>
      </w:r>
      <w:proofErr w:type="gramEnd"/>
      <w:r>
        <w:rPr>
          <w:rFonts w:eastAsiaTheme="minorHAnsi"/>
          <w:lang w:eastAsia="en-US"/>
        </w:rPr>
        <w:t>_______________) рублей ____копеек.</w:t>
      </w:r>
    </w:p>
    <w:p w14:paraId="789F588D" w14:textId="77777777" w:rsidR="00BB75A1" w:rsidRDefault="00BB75A1">
      <w:pPr>
        <w:rPr>
          <w:lang w:eastAsia="en-US"/>
        </w:rPr>
      </w:pPr>
    </w:p>
    <w:p w14:paraId="141507AC" w14:textId="77777777" w:rsidR="00BB75A1" w:rsidRDefault="00BB75A1">
      <w:pPr>
        <w:rPr>
          <w:lang w:eastAsia="en-US"/>
        </w:rPr>
      </w:pPr>
    </w:p>
    <w:p w14:paraId="05D3FB13" w14:textId="77777777" w:rsidR="00BB75A1" w:rsidRDefault="00BB75A1">
      <w:pPr>
        <w:ind w:left="7082"/>
        <w:jc w:val="both"/>
      </w:pPr>
    </w:p>
    <w:tbl>
      <w:tblPr>
        <w:tblW w:w="9630" w:type="dxa"/>
        <w:tblInd w:w="155" w:type="dxa"/>
        <w:tblLayout w:type="fixed"/>
        <w:tblLook w:val="0000" w:firstRow="0" w:lastRow="0" w:firstColumn="0" w:lastColumn="0" w:noHBand="0" w:noVBand="0"/>
      </w:tblPr>
      <w:tblGrid>
        <w:gridCol w:w="4923"/>
        <w:gridCol w:w="4707"/>
      </w:tblGrid>
      <w:tr w:rsidR="00BB75A1" w14:paraId="5965AA8A" w14:textId="77777777">
        <w:trPr>
          <w:trHeight w:val="514"/>
        </w:trPr>
        <w:tc>
          <w:tcPr>
            <w:tcW w:w="4922" w:type="dxa"/>
          </w:tcPr>
          <w:p w14:paraId="3053B41C" w14:textId="77777777" w:rsidR="00BB75A1" w:rsidRDefault="005A13FE">
            <w:pPr>
              <w:widowControl w:val="0"/>
              <w:jc w:val="center"/>
              <w:rPr>
                <w:rFonts w:eastAsia="MS Mincho"/>
                <w:b/>
              </w:rPr>
            </w:pPr>
            <w:r>
              <w:rPr>
                <w:rFonts w:eastAsia="MS Mincho"/>
                <w:b/>
              </w:rPr>
              <w:t>ЗАКАЗЧИК</w:t>
            </w:r>
          </w:p>
          <w:p w14:paraId="16317675" w14:textId="77777777" w:rsidR="00BB75A1" w:rsidRDefault="005A13FE">
            <w:pPr>
              <w:widowControl w:val="0"/>
              <w:jc w:val="center"/>
              <w:rPr>
                <w:rFonts w:eastAsia="MS Mincho"/>
                <w:b/>
              </w:rPr>
            </w:pPr>
            <w:r>
              <w:rPr>
                <w:rFonts w:eastAsia="MS Mincho"/>
                <w:b/>
              </w:rPr>
              <w:t>ФГБОУ ВО «РОСБИОТЕХ»</w:t>
            </w:r>
          </w:p>
          <w:p w14:paraId="029A29A5" w14:textId="77777777" w:rsidR="00BB75A1" w:rsidRDefault="005A13FE">
            <w:pPr>
              <w:widowControl w:val="0"/>
              <w:jc w:val="center"/>
              <w:rPr>
                <w:rFonts w:eastAsia="MS Mincho"/>
                <w:b/>
                <w:i/>
              </w:rPr>
            </w:pPr>
            <w:r>
              <w:rPr>
                <w:rFonts w:eastAsia="MS Mincho"/>
                <w:b/>
                <w:i/>
              </w:rPr>
              <w:t>должность</w:t>
            </w:r>
          </w:p>
          <w:p w14:paraId="6F3C48D3" w14:textId="77777777" w:rsidR="00BB75A1" w:rsidRDefault="00BB75A1">
            <w:pPr>
              <w:widowControl w:val="0"/>
              <w:jc w:val="center"/>
              <w:rPr>
                <w:rFonts w:eastAsia="MS Mincho"/>
                <w:b/>
              </w:rPr>
            </w:pPr>
          </w:p>
          <w:p w14:paraId="76C2B519" w14:textId="77777777" w:rsidR="00BB75A1" w:rsidRDefault="005A13FE">
            <w:pPr>
              <w:widowControl w:val="0"/>
              <w:jc w:val="center"/>
              <w:rPr>
                <w:rFonts w:eastAsia="MS Mincho"/>
                <w:b/>
              </w:rPr>
            </w:pPr>
            <w:r>
              <w:rPr>
                <w:rFonts w:eastAsia="MS Mincho"/>
                <w:b/>
              </w:rPr>
              <w:t xml:space="preserve">______________ </w:t>
            </w:r>
          </w:p>
          <w:p w14:paraId="26AA66F6" w14:textId="77777777" w:rsidR="00BB75A1" w:rsidRDefault="005A13FE">
            <w:pPr>
              <w:widowControl w:val="0"/>
              <w:jc w:val="center"/>
            </w:pPr>
            <w:r>
              <w:rPr>
                <w:rFonts w:eastAsia="MS Mincho"/>
                <w:b/>
              </w:rPr>
              <w:t>Ф.И.О.</w:t>
            </w:r>
          </w:p>
        </w:tc>
        <w:tc>
          <w:tcPr>
            <w:tcW w:w="4707" w:type="dxa"/>
          </w:tcPr>
          <w:p w14:paraId="723CADFA" w14:textId="77777777" w:rsidR="00BB75A1" w:rsidRDefault="005A13FE">
            <w:pPr>
              <w:widowControl w:val="0"/>
              <w:jc w:val="center"/>
              <w:rPr>
                <w:rFonts w:eastAsia="MS Mincho"/>
                <w:b/>
                <w:bCs/>
              </w:rPr>
            </w:pPr>
            <w:r>
              <w:rPr>
                <w:rFonts w:eastAsia="MS Mincho"/>
                <w:b/>
              </w:rPr>
              <w:t>ПОСТАВЩИК</w:t>
            </w:r>
          </w:p>
          <w:p w14:paraId="1CEB3C05" w14:textId="77777777" w:rsidR="00BB75A1" w:rsidRDefault="005A13FE">
            <w:pPr>
              <w:widowControl w:val="0"/>
              <w:jc w:val="center"/>
              <w:rPr>
                <w:rFonts w:eastAsia="MS Mincho"/>
                <w:b/>
                <w:bCs/>
                <w:i/>
              </w:rPr>
            </w:pPr>
            <w:r>
              <w:rPr>
                <w:rFonts w:eastAsia="MS Mincho"/>
                <w:b/>
                <w:bCs/>
                <w:i/>
              </w:rPr>
              <w:t>должность</w:t>
            </w:r>
          </w:p>
          <w:p w14:paraId="076A4A63" w14:textId="77777777" w:rsidR="00BB75A1" w:rsidRDefault="00BB75A1">
            <w:pPr>
              <w:widowControl w:val="0"/>
              <w:jc w:val="center"/>
              <w:rPr>
                <w:rFonts w:eastAsia="MS Mincho"/>
                <w:b/>
                <w:bCs/>
              </w:rPr>
            </w:pPr>
          </w:p>
          <w:p w14:paraId="13B45EC8" w14:textId="77777777" w:rsidR="00BB75A1" w:rsidRDefault="00BB75A1">
            <w:pPr>
              <w:widowControl w:val="0"/>
              <w:jc w:val="center"/>
              <w:rPr>
                <w:rFonts w:eastAsia="MS Mincho"/>
                <w:b/>
                <w:bCs/>
              </w:rPr>
            </w:pPr>
          </w:p>
          <w:p w14:paraId="09A4D595" w14:textId="77777777" w:rsidR="00BB75A1" w:rsidRDefault="005A13FE">
            <w:pPr>
              <w:widowControl w:val="0"/>
              <w:jc w:val="center"/>
              <w:rPr>
                <w:rFonts w:eastAsia="MS Mincho"/>
                <w:b/>
              </w:rPr>
            </w:pPr>
            <w:r>
              <w:rPr>
                <w:rFonts w:eastAsia="MS Mincho"/>
                <w:b/>
              </w:rPr>
              <w:t xml:space="preserve">______________ </w:t>
            </w:r>
          </w:p>
          <w:p w14:paraId="13A26E14" w14:textId="77777777" w:rsidR="00BB75A1" w:rsidRDefault="005A13FE">
            <w:pPr>
              <w:widowControl w:val="0"/>
              <w:jc w:val="center"/>
            </w:pPr>
            <w:r>
              <w:rPr>
                <w:rFonts w:eastAsia="MS Mincho"/>
                <w:b/>
              </w:rPr>
              <w:t>Ф.И.О.</w:t>
            </w:r>
          </w:p>
        </w:tc>
      </w:tr>
    </w:tbl>
    <w:p w14:paraId="2C4C4F98" w14:textId="77777777" w:rsidR="00BB75A1" w:rsidRDefault="00BB75A1">
      <w:pPr>
        <w:sectPr w:rsidR="00BB75A1">
          <w:headerReference w:type="default" r:id="rId8"/>
          <w:pgSz w:w="11906" w:h="16838"/>
          <w:pgMar w:top="777" w:right="851" w:bottom="720" w:left="1134" w:header="720" w:footer="0" w:gutter="0"/>
          <w:cols w:space="720"/>
          <w:formProt w:val="0"/>
          <w:docGrid w:linePitch="100"/>
        </w:sectPr>
      </w:pPr>
    </w:p>
    <w:p w14:paraId="06963D6F" w14:textId="77777777" w:rsidR="00BB75A1" w:rsidRDefault="005A13FE">
      <w:pPr>
        <w:tabs>
          <w:tab w:val="left" w:pos="2256"/>
          <w:tab w:val="left" w:pos="8790"/>
        </w:tabs>
        <w:jc w:val="right"/>
        <w:rPr>
          <w:rFonts w:eastAsia="SimSun"/>
          <w:iCs/>
          <w:kern w:val="2"/>
          <w:sz w:val="22"/>
          <w:szCs w:val="22"/>
          <w:lang w:bidi="hi-IN"/>
        </w:rPr>
      </w:pPr>
      <w:r>
        <w:rPr>
          <w:rFonts w:eastAsia="SimSun"/>
          <w:iCs/>
          <w:kern w:val="2"/>
          <w:sz w:val="22"/>
          <w:szCs w:val="22"/>
          <w:lang w:bidi="hi-IN"/>
        </w:rPr>
        <w:lastRenderedPageBreak/>
        <w:t xml:space="preserve">Приложение № 2 </w:t>
      </w:r>
    </w:p>
    <w:p w14:paraId="4CBF7C2D" w14:textId="77777777" w:rsidR="00BB75A1" w:rsidRDefault="005A13FE">
      <w:pPr>
        <w:widowControl w:val="0"/>
        <w:suppressLineNumbers/>
        <w:tabs>
          <w:tab w:val="left" w:pos="708"/>
          <w:tab w:val="center" w:pos="4830"/>
          <w:tab w:val="right" w:pos="9660"/>
        </w:tabs>
        <w:jc w:val="right"/>
        <w:rPr>
          <w:rFonts w:eastAsia="SimSun"/>
          <w:b/>
          <w:iCs/>
          <w:kern w:val="2"/>
          <w:sz w:val="22"/>
          <w:szCs w:val="22"/>
          <w:lang w:bidi="hi-IN"/>
        </w:rPr>
      </w:pPr>
      <w:r>
        <w:rPr>
          <w:rFonts w:eastAsia="SimSun"/>
          <w:iCs/>
          <w:kern w:val="2"/>
          <w:sz w:val="22"/>
          <w:szCs w:val="22"/>
          <w:lang w:bidi="hi-IN"/>
        </w:rPr>
        <w:t>к Контракту №____________________</w:t>
      </w:r>
    </w:p>
    <w:p w14:paraId="690BB4AB" w14:textId="77777777" w:rsidR="00BB75A1" w:rsidRDefault="005A13FE">
      <w:pPr>
        <w:jc w:val="center"/>
        <w:rPr>
          <w:b/>
          <w:sz w:val="32"/>
          <w:szCs w:val="32"/>
        </w:rPr>
      </w:pPr>
      <w:r>
        <w:rPr>
          <w:b/>
          <w:sz w:val="32"/>
          <w:szCs w:val="32"/>
        </w:rPr>
        <w:t xml:space="preserve">Описание объекта закупки </w:t>
      </w:r>
    </w:p>
    <w:p w14:paraId="011EFAA9" w14:textId="64B07F34" w:rsidR="00BB75A1" w:rsidRDefault="005A13FE">
      <w:pPr>
        <w:jc w:val="center"/>
        <w:rPr>
          <w:b/>
          <w:bCs/>
        </w:rPr>
      </w:pPr>
      <w:bookmarkStart w:id="14" w:name="_Hlk190952176"/>
      <w:r>
        <w:rPr>
          <w:b/>
          <w:bCs/>
        </w:rPr>
        <w:t xml:space="preserve">на </w:t>
      </w:r>
      <w:bookmarkEnd w:id="14"/>
      <w:r>
        <w:rPr>
          <w:b/>
          <w:bCs/>
        </w:rPr>
        <w:t xml:space="preserve">поставку </w:t>
      </w:r>
      <w:r w:rsidR="00806F40">
        <w:rPr>
          <w:b/>
          <w:bCs/>
        </w:rPr>
        <w:t>________________________</w:t>
      </w:r>
    </w:p>
    <w:p w14:paraId="1C82E682" w14:textId="77777777" w:rsidR="00BB75A1" w:rsidRDefault="00BB75A1">
      <w:pPr>
        <w:jc w:val="center"/>
        <w:rPr>
          <w:b/>
          <w:bCs/>
        </w:rPr>
      </w:pPr>
    </w:p>
    <w:p w14:paraId="64D1DD25" w14:textId="77777777" w:rsidR="00BB75A1" w:rsidRDefault="005A13FE">
      <w:pPr>
        <w:numPr>
          <w:ilvl w:val="0"/>
          <w:numId w:val="8"/>
        </w:numPr>
        <w:tabs>
          <w:tab w:val="left" w:pos="851"/>
          <w:tab w:val="left" w:pos="993"/>
        </w:tabs>
        <w:ind w:left="0" w:firstLine="566"/>
        <w:rPr>
          <w:b/>
          <w:bCs/>
          <w:iCs/>
        </w:rPr>
      </w:pPr>
      <w:r>
        <w:rPr>
          <w:b/>
          <w:bCs/>
          <w:iCs/>
        </w:rPr>
        <w:t>Наименование поставляемых Товаров. Количество поставляемых Товаров.</w:t>
      </w:r>
    </w:p>
    <w:p w14:paraId="621DCA90" w14:textId="6C2470A3" w:rsidR="00BB75A1" w:rsidRDefault="005A13FE">
      <w:pPr>
        <w:tabs>
          <w:tab w:val="left" w:pos="851"/>
          <w:tab w:val="left" w:pos="993"/>
        </w:tabs>
      </w:pPr>
      <w:r>
        <w:tab/>
      </w:r>
      <w:r w:rsidR="00806F40">
        <w:t>_______________________</w:t>
      </w:r>
      <w:r w:rsidR="008D55AB">
        <w:t>.</w:t>
      </w:r>
    </w:p>
    <w:p w14:paraId="2BF0F10C" w14:textId="17EC3C1D" w:rsidR="00BB75A1" w:rsidRDefault="005A13FE">
      <w:pPr>
        <w:pStyle w:val="af9"/>
        <w:numPr>
          <w:ilvl w:val="0"/>
          <w:numId w:val="9"/>
        </w:numPr>
        <w:tabs>
          <w:tab w:val="left" w:pos="0"/>
          <w:tab w:val="left" w:pos="851"/>
        </w:tabs>
        <w:ind w:left="0" w:firstLine="567"/>
        <w:contextualSpacing w:val="0"/>
        <w:rPr>
          <w:b/>
          <w:bCs/>
          <w:iCs/>
        </w:rPr>
      </w:pPr>
      <w:r>
        <w:rPr>
          <w:b/>
          <w:bCs/>
          <w:iCs/>
        </w:rPr>
        <w:t xml:space="preserve">Срок поставки Товара: </w:t>
      </w:r>
      <w:r w:rsidR="00806F40">
        <w:rPr>
          <w:rFonts w:eastAsiaTheme="minorHAnsi"/>
          <w:kern w:val="2"/>
          <w:lang w:eastAsia="en-US"/>
          <w14:ligatures w14:val="standardContextual"/>
        </w:rPr>
        <w:t>_______________</w:t>
      </w:r>
      <w:r>
        <w:rPr>
          <w:rFonts w:eastAsiaTheme="minorHAnsi"/>
          <w:color w:val="000000"/>
          <w:kern w:val="2"/>
          <w:lang w:eastAsia="en-US"/>
          <w14:ligatures w14:val="standardContextual"/>
        </w:rPr>
        <w:t xml:space="preserve"> дней</w:t>
      </w:r>
      <w:r>
        <w:rPr>
          <w:rFonts w:eastAsiaTheme="minorHAnsi"/>
          <w:kern w:val="2"/>
          <w:lang w:eastAsia="en-US"/>
          <w14:ligatures w14:val="standardContextual"/>
        </w:rPr>
        <w:t xml:space="preserve"> с даты заключения контракта. </w:t>
      </w:r>
    </w:p>
    <w:p w14:paraId="555C2111" w14:textId="46588B27" w:rsidR="00BB75A1" w:rsidRDefault="005A13FE">
      <w:pPr>
        <w:pStyle w:val="af9"/>
        <w:numPr>
          <w:ilvl w:val="0"/>
          <w:numId w:val="10"/>
        </w:numPr>
        <w:tabs>
          <w:tab w:val="left" w:pos="0"/>
          <w:tab w:val="left" w:pos="851"/>
        </w:tabs>
        <w:ind w:left="0" w:firstLine="567"/>
        <w:contextualSpacing w:val="0"/>
        <w:rPr>
          <w:b/>
          <w:bCs/>
          <w:iCs/>
        </w:rPr>
      </w:pPr>
      <w:r>
        <w:rPr>
          <w:b/>
          <w:bCs/>
          <w:iCs/>
        </w:rPr>
        <w:t xml:space="preserve">Место поставки Товара: </w:t>
      </w:r>
      <w:r w:rsidR="00806F40">
        <w:rPr>
          <w:b/>
          <w:bCs/>
          <w:iCs/>
        </w:rPr>
        <w:t>_________________</w:t>
      </w:r>
      <w:r>
        <w:t>Российская Федерация, г. Москва,</w:t>
      </w:r>
      <w:r>
        <w:rPr>
          <w:color w:val="000000"/>
        </w:rPr>
        <w:t xml:space="preserve"> </w:t>
      </w:r>
      <w:r w:rsidR="00512802">
        <w:rPr>
          <w:color w:val="000000"/>
        </w:rPr>
        <w:t xml:space="preserve">ул. </w:t>
      </w:r>
      <w:r w:rsidR="007A6413">
        <w:rPr>
          <w:color w:val="000000"/>
        </w:rPr>
        <w:t>Волоколамское шоссе, д. 11, стр. 1.</w:t>
      </w:r>
    </w:p>
    <w:p w14:paraId="4A6D5C7F" w14:textId="77777777" w:rsidR="00BB75A1" w:rsidRDefault="005A13FE">
      <w:pPr>
        <w:numPr>
          <w:ilvl w:val="0"/>
          <w:numId w:val="11"/>
        </w:numPr>
        <w:tabs>
          <w:tab w:val="left" w:pos="851"/>
        </w:tabs>
        <w:ind w:left="0" w:firstLine="567"/>
        <w:rPr>
          <w:b/>
          <w:bCs/>
          <w:iCs/>
        </w:rPr>
      </w:pPr>
      <w:r>
        <w:rPr>
          <w:b/>
          <w:bCs/>
          <w:iCs/>
        </w:rPr>
        <w:t xml:space="preserve">Общие и обязательные требования к условиям поставки Товара: </w:t>
      </w:r>
    </w:p>
    <w:p w14:paraId="60824D60" w14:textId="77777777" w:rsidR="00BB75A1" w:rsidRDefault="005A13FE">
      <w:pPr>
        <w:tabs>
          <w:tab w:val="left" w:pos="851"/>
        </w:tabs>
        <w:ind w:firstLine="567"/>
        <w:jc w:val="both"/>
      </w:pPr>
      <w:r>
        <w:t>4.1. Поставка Товара осуществляется силами, средствами и транспортом Поставщика к месту поставки Товара.</w:t>
      </w:r>
    </w:p>
    <w:p w14:paraId="01DF4288" w14:textId="61718E2E" w:rsidR="00BB75A1" w:rsidRDefault="005A13FE">
      <w:pPr>
        <w:tabs>
          <w:tab w:val="left" w:pos="851"/>
        </w:tabs>
        <w:ind w:firstLine="567"/>
        <w:jc w:val="both"/>
      </w:pPr>
      <w:r>
        <w:t>4.2. Поставка товара осуществляется единовременно (частичная поставка не допускается)</w:t>
      </w:r>
      <w:r w:rsidR="007A6413">
        <w:t>.</w:t>
      </w:r>
      <w:r>
        <w:t xml:space="preserve">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684F8FDC" w14:textId="2C941376" w:rsidR="00BB75A1" w:rsidRDefault="005A13FE">
      <w:pPr>
        <w:tabs>
          <w:tab w:val="left" w:pos="851"/>
        </w:tabs>
        <w:ind w:firstLine="567"/>
        <w:jc w:val="both"/>
      </w:pPr>
      <w:r>
        <w:t>4.</w:t>
      </w:r>
      <w:r w:rsidR="007A6413">
        <w:t>3</w:t>
      </w:r>
      <w:r>
        <w:t>. Поставляемый Товар должен поставляться в оригинальной упаковке (таре), соответствующей установленным стандартам производителя Товара, Российской Федерации и при условии надлежащего обращения с грузом обеспечивать его сохранность во время транспортировки, перегрузов и хранения. Упаковка (тара) Товара должна отвечать требованиям безопасности жизни, здоровья и охраны окружающей среды, должна давать возможность определить количество содержащегося в ней Товара (опись, упаковочные ярлыки или листы) в соответствии с действующим законодательством Российской Федерации.</w:t>
      </w:r>
    </w:p>
    <w:p w14:paraId="4F4EE9ED" w14:textId="438FAC35" w:rsidR="00BB75A1" w:rsidRDefault="005A13FE">
      <w:pPr>
        <w:tabs>
          <w:tab w:val="left" w:pos="851"/>
        </w:tabs>
        <w:ind w:firstLine="567"/>
        <w:jc w:val="both"/>
      </w:pPr>
      <w:r>
        <w:t>4.</w:t>
      </w:r>
      <w:r w:rsidR="007809E6">
        <w:t>4</w:t>
      </w:r>
      <w:r>
        <w:t>. Товар должен быть новым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170FE5E" w14:textId="7B16EF01" w:rsidR="00BB75A1" w:rsidRDefault="005A13FE">
      <w:pPr>
        <w:tabs>
          <w:tab w:val="left" w:pos="851"/>
        </w:tabs>
        <w:ind w:firstLine="567"/>
        <w:jc w:val="both"/>
      </w:pPr>
      <w:bookmarkStart w:id="15" w:name="_Hlk141107150"/>
      <w:r>
        <w:t>4.</w:t>
      </w:r>
      <w:r w:rsidR="007809E6">
        <w:t>5</w:t>
      </w:r>
      <w:r>
        <w:t>. Поставщик гарантирует, что Товар передается свободным от прав третьих лиц и не является предметом залога, ареста или иного обременения.</w:t>
      </w:r>
      <w:bookmarkEnd w:id="15"/>
    </w:p>
    <w:p w14:paraId="06DB2AC1" w14:textId="77777777" w:rsidR="00BB75A1" w:rsidRDefault="005A13FE">
      <w:pPr>
        <w:numPr>
          <w:ilvl w:val="0"/>
          <w:numId w:val="12"/>
        </w:numPr>
        <w:tabs>
          <w:tab w:val="left" w:pos="851"/>
        </w:tabs>
        <w:ind w:left="0" w:firstLine="567"/>
        <w:rPr>
          <w:b/>
          <w:bCs/>
          <w:iCs/>
        </w:rPr>
      </w:pPr>
      <w:r>
        <w:rPr>
          <w:b/>
          <w:bCs/>
          <w:iCs/>
        </w:rPr>
        <w:t>Требования к качеству и безопасности Товара.</w:t>
      </w:r>
    </w:p>
    <w:p w14:paraId="2103CFFC" w14:textId="77777777" w:rsidR="00BB75A1" w:rsidRDefault="005A13FE">
      <w:pPr>
        <w:tabs>
          <w:tab w:val="left" w:pos="851"/>
        </w:tabs>
        <w:ind w:firstLine="567"/>
        <w:jc w:val="both"/>
      </w:pPr>
      <w:r>
        <w:t>5.1. Гарантийный период устанавливается Поставщиком и составляет не менее гарантийного срока, установленного производителем, и исчисляется с даты подписания Сторонами документа о приемке. Гарантия качества распространяется на весь перечень Товаров.</w:t>
      </w:r>
    </w:p>
    <w:p w14:paraId="2A4EADEC" w14:textId="77777777" w:rsidR="00BB75A1" w:rsidRDefault="005A13FE">
      <w:pPr>
        <w:tabs>
          <w:tab w:val="left" w:pos="851"/>
        </w:tabs>
        <w:ind w:firstLine="567"/>
        <w:jc w:val="both"/>
      </w:pPr>
      <w:r>
        <w:t xml:space="preserve">5.2. 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если Товар подлежит обязательной сертификации  (обязательному  декларированию) в соответствии с законодательством Российской Федерации, иным документам в соответствии с законодательством Российской Федерации и подтверждаться соответствующими документами (документы, подтверждающие оригинальность и технические характеристики Товара, сертификаты и т.п.) на каждое наименование предлагаемого к поставке Товара. Вышеуказанные документы, подтверждающие соответствие Товара установленным требованиям, передаются Поставщиком Заказчику одновременно с передачей Товара. </w:t>
      </w:r>
    </w:p>
    <w:p w14:paraId="2772F321" w14:textId="77777777" w:rsidR="00BB75A1" w:rsidRDefault="005A13FE">
      <w:pPr>
        <w:tabs>
          <w:tab w:val="left" w:pos="851"/>
        </w:tabs>
        <w:ind w:firstLine="567"/>
        <w:jc w:val="both"/>
      </w:pPr>
      <w:r>
        <w:t>5.3. Поставщик обязан устранять все недостатки (повреждения, дефекты), обнаруженные Заказчиком при приемке Товара и (или) в течение гарантийного срока.</w:t>
      </w:r>
    </w:p>
    <w:p w14:paraId="7FE5FBE5" w14:textId="77777777" w:rsidR="00BB75A1" w:rsidRDefault="005A13FE">
      <w:pPr>
        <w:tabs>
          <w:tab w:val="left" w:pos="851"/>
        </w:tabs>
        <w:ind w:firstLine="567"/>
        <w:jc w:val="both"/>
      </w:pPr>
      <w:r>
        <w:t>5.4. Претензии по количеству могут быть заявлены Заказчиком не позднее 5 (пяти) рабочих дней с даты поставки Товара Заказчику, претензии по качеству – в течение всего гарантийного срока, установленного на Товар.</w:t>
      </w:r>
    </w:p>
    <w:p w14:paraId="34FD8843" w14:textId="77777777" w:rsidR="00BB75A1" w:rsidRDefault="005A13FE">
      <w:pPr>
        <w:tabs>
          <w:tab w:val="left" w:pos="851"/>
        </w:tabs>
        <w:ind w:firstLine="567"/>
        <w:jc w:val="both"/>
      </w:pPr>
      <w:r>
        <w:t xml:space="preserve">5.5. Если в течение гарантийного срока Товар окажется дефектным и (или) не будет соответствовать установленным требованиям, Заказчик в срок не более 2 (двух) рабочих дней с момента выявления несоответствия, направляет Поставщику требование об устранении выявленных недостатков с указанием сроков их устранения либо требование о замене дефектного Товара с указанием сроков замены. Поставщик обязан устранить выявленные недостатки либо заменить дефектный Товар за свой счет в установленные Заказчиком сроки. При этом гарантийный срок продлевается с учетом затраченного на устранение недостатков времени. </w:t>
      </w:r>
    </w:p>
    <w:p w14:paraId="7D6146C8" w14:textId="77777777" w:rsidR="00BB75A1" w:rsidRDefault="005A13FE">
      <w:pPr>
        <w:tabs>
          <w:tab w:val="left" w:pos="851"/>
        </w:tabs>
        <w:ind w:firstLine="567"/>
        <w:jc w:val="both"/>
      </w:pPr>
      <w:r>
        <w:lastRenderedPageBreak/>
        <w:t>5.6. В случае невозможности устранения недостатков (повреждений, дефектов), в течение срока, указанного в требовании, Сторонами составляется акт, в котором фиксируется перечень недостатков (повреждений, дефектов) и сроки их устранения Поставщиком.</w:t>
      </w:r>
    </w:p>
    <w:p w14:paraId="17E55BB2" w14:textId="77777777" w:rsidR="00BB75A1" w:rsidRDefault="005A13FE">
      <w:pPr>
        <w:tabs>
          <w:tab w:val="left" w:pos="851"/>
        </w:tabs>
        <w:ind w:firstLine="567"/>
        <w:jc w:val="both"/>
      </w:pPr>
      <w:r>
        <w:t>5.7. Поставщик несет все расходы по замене дефектного Товара, выявленного Заказчиком, в течение гарантийного срока. Гарантийный срок продлевается на время, в течение которого Товар не мог использоваться по назначению из-за обнаруженных в нем недостатков, при условии извещения в письменном виде Заказчиком Поставщика о недостатках Товара.</w:t>
      </w:r>
    </w:p>
    <w:p w14:paraId="54FB8B03" w14:textId="77777777" w:rsidR="00BB75A1" w:rsidRDefault="005A13FE">
      <w:pPr>
        <w:tabs>
          <w:tab w:val="left" w:pos="851"/>
        </w:tabs>
        <w:ind w:firstLine="567"/>
        <w:jc w:val="both"/>
      </w:pPr>
      <w:r>
        <w:t>5.8.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14:paraId="12D18288" w14:textId="14A80453" w:rsidR="00BB75A1" w:rsidRDefault="005A13FE" w:rsidP="00F45EC8">
      <w:pPr>
        <w:tabs>
          <w:tab w:val="left" w:pos="851"/>
        </w:tabs>
        <w:ind w:firstLine="567"/>
        <w:jc w:val="both"/>
      </w:pPr>
      <w:r>
        <w:t xml:space="preserve">5.9. Товар должен соответствовать требованиям безопасности, установленным действующим законодательством Российской Федерации. </w:t>
      </w:r>
    </w:p>
    <w:p w14:paraId="0A895C39" w14:textId="77777777" w:rsidR="00BB75A1" w:rsidRDefault="00BB75A1">
      <w:pPr>
        <w:jc w:val="right"/>
        <w:rPr>
          <w:iCs/>
        </w:rPr>
      </w:pPr>
    </w:p>
    <w:p w14:paraId="52A3AEC1" w14:textId="77777777" w:rsidR="00BB75A1" w:rsidRDefault="00BB75A1">
      <w:pPr>
        <w:jc w:val="right"/>
        <w:rPr>
          <w:iCs/>
        </w:rPr>
      </w:pPr>
    </w:p>
    <w:p w14:paraId="6C73F6DB" w14:textId="77777777" w:rsidR="00BB75A1" w:rsidRDefault="00BB75A1">
      <w:pPr>
        <w:jc w:val="right"/>
        <w:rPr>
          <w:iCs/>
        </w:rPr>
      </w:pPr>
    </w:p>
    <w:p w14:paraId="37D21A1C" w14:textId="77777777" w:rsidR="00BB75A1" w:rsidRDefault="00BB75A1">
      <w:pPr>
        <w:jc w:val="right"/>
        <w:rPr>
          <w:iCs/>
        </w:rPr>
      </w:pPr>
    </w:p>
    <w:p w14:paraId="1240630A" w14:textId="77777777" w:rsidR="00BB75A1" w:rsidRDefault="00BB75A1">
      <w:pPr>
        <w:jc w:val="right"/>
        <w:rPr>
          <w:iCs/>
        </w:rPr>
      </w:pPr>
    </w:p>
    <w:p w14:paraId="4B243952" w14:textId="77777777" w:rsidR="00BB75A1" w:rsidRDefault="00BB75A1">
      <w:pPr>
        <w:jc w:val="right"/>
        <w:rPr>
          <w:iCs/>
        </w:rPr>
      </w:pPr>
    </w:p>
    <w:p w14:paraId="47B7CB97" w14:textId="77777777" w:rsidR="00BB75A1" w:rsidRDefault="00BB75A1">
      <w:pPr>
        <w:jc w:val="right"/>
        <w:rPr>
          <w:iCs/>
        </w:rPr>
      </w:pPr>
    </w:p>
    <w:p w14:paraId="710A40A9" w14:textId="77777777" w:rsidR="00BB75A1" w:rsidRDefault="00BB75A1">
      <w:pPr>
        <w:jc w:val="right"/>
        <w:rPr>
          <w:iCs/>
        </w:rPr>
      </w:pPr>
    </w:p>
    <w:p w14:paraId="315F874F" w14:textId="77777777" w:rsidR="00BB75A1" w:rsidRDefault="00BB75A1">
      <w:pPr>
        <w:jc w:val="right"/>
        <w:rPr>
          <w:iCs/>
        </w:rPr>
      </w:pPr>
    </w:p>
    <w:p w14:paraId="38D6BB8A" w14:textId="77777777" w:rsidR="00BB75A1" w:rsidRDefault="00BB75A1">
      <w:pPr>
        <w:jc w:val="right"/>
        <w:rPr>
          <w:iCs/>
        </w:rPr>
      </w:pPr>
    </w:p>
    <w:p w14:paraId="20E56ECF" w14:textId="77777777" w:rsidR="00BB75A1" w:rsidRDefault="00BB75A1">
      <w:pPr>
        <w:jc w:val="right"/>
        <w:rPr>
          <w:iCs/>
        </w:rPr>
      </w:pPr>
    </w:p>
    <w:p w14:paraId="1CD8AE3A" w14:textId="77777777" w:rsidR="00BB75A1" w:rsidRDefault="00BB75A1">
      <w:pPr>
        <w:jc w:val="right"/>
        <w:rPr>
          <w:iCs/>
        </w:rPr>
      </w:pPr>
    </w:p>
    <w:p w14:paraId="3FA0B54C" w14:textId="77777777" w:rsidR="00BB75A1" w:rsidRDefault="00BB75A1">
      <w:pPr>
        <w:jc w:val="right"/>
        <w:rPr>
          <w:iCs/>
        </w:rPr>
      </w:pPr>
    </w:p>
    <w:p w14:paraId="1357F05D" w14:textId="77777777" w:rsidR="00BB75A1" w:rsidRDefault="00BB75A1">
      <w:pPr>
        <w:jc w:val="right"/>
        <w:rPr>
          <w:iCs/>
        </w:rPr>
      </w:pPr>
    </w:p>
    <w:p w14:paraId="2FACEBC4" w14:textId="77777777" w:rsidR="00BB75A1" w:rsidRDefault="00BB75A1">
      <w:pPr>
        <w:jc w:val="right"/>
        <w:rPr>
          <w:iCs/>
        </w:rPr>
      </w:pPr>
    </w:p>
    <w:p w14:paraId="17DD78BA" w14:textId="77777777" w:rsidR="00BB75A1" w:rsidRDefault="005A13FE">
      <w:pPr>
        <w:jc w:val="right"/>
        <w:rPr>
          <w:iCs/>
        </w:rPr>
      </w:pPr>
      <w:r>
        <w:rPr>
          <w:iCs/>
        </w:rPr>
        <w:t xml:space="preserve">                                                             </w:t>
      </w:r>
    </w:p>
    <w:p w14:paraId="266D25BA" w14:textId="77777777" w:rsidR="00BB75A1" w:rsidRDefault="00BB75A1">
      <w:pPr>
        <w:jc w:val="right"/>
        <w:rPr>
          <w:iCs/>
        </w:rPr>
      </w:pPr>
    </w:p>
    <w:p w14:paraId="444D2637" w14:textId="77777777" w:rsidR="00BB75A1" w:rsidRDefault="00BB75A1">
      <w:pPr>
        <w:jc w:val="right"/>
        <w:rPr>
          <w:iCs/>
        </w:rPr>
      </w:pPr>
    </w:p>
    <w:p w14:paraId="5EBFD70F" w14:textId="79F0084E" w:rsidR="00BB75A1" w:rsidRDefault="00BB75A1">
      <w:pPr>
        <w:jc w:val="right"/>
        <w:rPr>
          <w:iCs/>
        </w:rPr>
      </w:pPr>
    </w:p>
    <w:p w14:paraId="087B8A28" w14:textId="77777777" w:rsidR="00F469DD" w:rsidRDefault="00F469DD">
      <w:pPr>
        <w:jc w:val="right"/>
        <w:rPr>
          <w:iCs/>
        </w:rPr>
      </w:pPr>
    </w:p>
    <w:p w14:paraId="00AA3471" w14:textId="77777777" w:rsidR="00BB75A1" w:rsidRDefault="00BB75A1">
      <w:pPr>
        <w:jc w:val="right"/>
        <w:rPr>
          <w:iCs/>
        </w:rPr>
      </w:pPr>
    </w:p>
    <w:p w14:paraId="1CAA8C4C" w14:textId="77777777" w:rsidR="00BB75A1" w:rsidRDefault="00BB75A1">
      <w:pPr>
        <w:jc w:val="right"/>
        <w:rPr>
          <w:iCs/>
        </w:rPr>
      </w:pPr>
    </w:p>
    <w:p w14:paraId="55D510C2" w14:textId="77777777" w:rsidR="00BB75A1" w:rsidRDefault="00BB75A1">
      <w:pPr>
        <w:jc w:val="right"/>
        <w:rPr>
          <w:iCs/>
        </w:rPr>
      </w:pPr>
    </w:p>
    <w:p w14:paraId="69F0BCF3" w14:textId="77777777" w:rsidR="00BB75A1" w:rsidRDefault="00BB75A1">
      <w:pPr>
        <w:jc w:val="right"/>
        <w:rPr>
          <w:iCs/>
        </w:rPr>
      </w:pPr>
    </w:p>
    <w:p w14:paraId="44570997" w14:textId="77777777" w:rsidR="004B582D" w:rsidRDefault="004B582D">
      <w:pPr>
        <w:jc w:val="right"/>
        <w:rPr>
          <w:iCs/>
        </w:rPr>
        <w:sectPr w:rsidR="004B582D">
          <w:headerReference w:type="default" r:id="rId9"/>
          <w:headerReference w:type="first" r:id="rId10"/>
          <w:pgSz w:w="11906" w:h="16838"/>
          <w:pgMar w:top="720" w:right="737" w:bottom="720" w:left="1134" w:header="425" w:footer="0" w:gutter="0"/>
          <w:cols w:space="720"/>
          <w:formProt w:val="0"/>
          <w:docGrid w:linePitch="100"/>
        </w:sectPr>
      </w:pPr>
    </w:p>
    <w:p w14:paraId="538DAFF6" w14:textId="1F6016CA" w:rsidR="00BB75A1" w:rsidRDefault="005A13FE">
      <w:pPr>
        <w:jc w:val="right"/>
        <w:rPr>
          <w:iCs/>
        </w:rPr>
      </w:pPr>
      <w:r>
        <w:rPr>
          <w:iCs/>
        </w:rPr>
        <w:lastRenderedPageBreak/>
        <w:t>Приложение № 1</w:t>
      </w:r>
    </w:p>
    <w:p w14:paraId="7DA4499A" w14:textId="77777777" w:rsidR="00BB75A1" w:rsidRDefault="005A13FE">
      <w:pPr>
        <w:jc w:val="right"/>
        <w:rPr>
          <w:iCs/>
        </w:rPr>
      </w:pPr>
      <w:r>
        <w:rPr>
          <w:iCs/>
        </w:rPr>
        <w:t>к описанию объекта закупки</w:t>
      </w:r>
    </w:p>
    <w:p w14:paraId="22A8A5F6" w14:textId="77777777" w:rsidR="00BB75A1" w:rsidRDefault="00BB75A1">
      <w:pPr>
        <w:rPr>
          <w:bCs/>
        </w:rPr>
      </w:pPr>
    </w:p>
    <w:p w14:paraId="3AF3A283" w14:textId="77777777" w:rsidR="00BB75A1" w:rsidRDefault="005A13FE">
      <w:pPr>
        <w:jc w:val="center"/>
        <w:rPr>
          <w:b/>
          <w:bCs/>
        </w:rPr>
      </w:pPr>
      <w:r>
        <w:rPr>
          <w:b/>
          <w:bCs/>
        </w:rPr>
        <w:t>Качественные, функциональные, технические, и иные характеристики Товара</w:t>
      </w:r>
      <w:r>
        <w:t xml:space="preserve">                                                                                                                                                 </w:t>
      </w:r>
      <w:r>
        <w:rPr>
          <w:b/>
          <w:bCs/>
          <w:color w:val="000000"/>
          <w:sz w:val="20"/>
          <w:szCs w:val="20"/>
        </w:rPr>
        <w:t xml:space="preserve">       </w:t>
      </w:r>
    </w:p>
    <w:p w14:paraId="2FAE54C1" w14:textId="18A74B73" w:rsidR="00BB75A1" w:rsidRDefault="00BB75A1">
      <w:pPr>
        <w:ind w:firstLine="567"/>
      </w:pPr>
    </w:p>
    <w:p w14:paraId="65062928" w14:textId="3865CE14" w:rsidR="002C7E7F" w:rsidRDefault="002C7E7F">
      <w:pPr>
        <w:ind w:firstLine="567"/>
      </w:pPr>
    </w:p>
    <w:p w14:paraId="349FBA58" w14:textId="6EBC9D14" w:rsidR="002C7E7F" w:rsidRDefault="002C7E7F">
      <w:pPr>
        <w:ind w:firstLine="567"/>
      </w:pPr>
    </w:p>
    <w:p w14:paraId="54E303AC" w14:textId="2410BD9F" w:rsidR="002C7E7F" w:rsidRDefault="002C7E7F">
      <w:pPr>
        <w:ind w:firstLine="567"/>
      </w:pPr>
    </w:p>
    <w:p w14:paraId="314731F6" w14:textId="135482DC" w:rsidR="002C7E7F" w:rsidRDefault="002C7E7F">
      <w:pPr>
        <w:ind w:firstLine="567"/>
      </w:pPr>
    </w:p>
    <w:p w14:paraId="2C2CF941" w14:textId="54630974" w:rsidR="002C7E7F" w:rsidRDefault="002C7E7F">
      <w:pPr>
        <w:ind w:firstLine="567"/>
      </w:pPr>
    </w:p>
    <w:p w14:paraId="766E94FC" w14:textId="0B566C54" w:rsidR="002C7E7F" w:rsidRDefault="002C7E7F">
      <w:pPr>
        <w:ind w:firstLine="567"/>
      </w:pPr>
    </w:p>
    <w:p w14:paraId="0D8691D5" w14:textId="77777777" w:rsidR="002C7E7F" w:rsidRDefault="002C7E7F">
      <w:pPr>
        <w:ind w:firstLine="567"/>
      </w:pPr>
    </w:p>
    <w:p w14:paraId="7C84C758" w14:textId="112327F1" w:rsidR="00BB75A1" w:rsidRDefault="00BB75A1" w:rsidP="00D75755">
      <w:pPr>
        <w:tabs>
          <w:tab w:val="left" w:pos="2256"/>
          <w:tab w:val="left" w:pos="8790"/>
        </w:tabs>
      </w:pPr>
    </w:p>
    <w:p w14:paraId="0CBFF403" w14:textId="3B00D80E" w:rsidR="00D75755" w:rsidRDefault="00D75755" w:rsidP="00D75755">
      <w:pPr>
        <w:tabs>
          <w:tab w:val="left" w:pos="2256"/>
          <w:tab w:val="left" w:pos="8790"/>
        </w:tabs>
      </w:pPr>
    </w:p>
    <w:p w14:paraId="2A6D5712" w14:textId="77777777" w:rsidR="00D75755" w:rsidRDefault="00D75755" w:rsidP="00D75755">
      <w:pPr>
        <w:tabs>
          <w:tab w:val="left" w:pos="2256"/>
          <w:tab w:val="left" w:pos="8790"/>
        </w:tabs>
      </w:pPr>
    </w:p>
    <w:tbl>
      <w:tblPr>
        <w:tblW w:w="9630" w:type="dxa"/>
        <w:tblInd w:w="2891" w:type="dxa"/>
        <w:tblLayout w:type="fixed"/>
        <w:tblLook w:val="0000" w:firstRow="0" w:lastRow="0" w:firstColumn="0" w:lastColumn="0" w:noHBand="0" w:noVBand="0"/>
      </w:tblPr>
      <w:tblGrid>
        <w:gridCol w:w="4923"/>
        <w:gridCol w:w="4707"/>
      </w:tblGrid>
      <w:tr w:rsidR="00D75755" w14:paraId="4A1134CB" w14:textId="77777777" w:rsidTr="00D75755">
        <w:trPr>
          <w:trHeight w:val="514"/>
        </w:trPr>
        <w:tc>
          <w:tcPr>
            <w:tcW w:w="4923" w:type="dxa"/>
          </w:tcPr>
          <w:p w14:paraId="13629163" w14:textId="77777777" w:rsidR="00D75755" w:rsidRDefault="00D75755" w:rsidP="00964B38">
            <w:pPr>
              <w:widowControl w:val="0"/>
              <w:jc w:val="center"/>
              <w:rPr>
                <w:rFonts w:eastAsia="MS Mincho"/>
                <w:b/>
              </w:rPr>
            </w:pPr>
            <w:r>
              <w:rPr>
                <w:rFonts w:eastAsia="MS Mincho"/>
                <w:b/>
              </w:rPr>
              <w:t>ЗАКАЗЧИК</w:t>
            </w:r>
          </w:p>
          <w:p w14:paraId="47704BDF" w14:textId="77777777" w:rsidR="00D75755" w:rsidRDefault="00D75755" w:rsidP="00964B38">
            <w:pPr>
              <w:widowControl w:val="0"/>
              <w:jc w:val="center"/>
              <w:rPr>
                <w:rFonts w:eastAsia="MS Mincho"/>
                <w:b/>
              </w:rPr>
            </w:pPr>
            <w:r>
              <w:rPr>
                <w:rFonts w:eastAsia="MS Mincho"/>
                <w:b/>
              </w:rPr>
              <w:t>ФГБОУ ВО «РОСБИОТЕХ»</w:t>
            </w:r>
          </w:p>
          <w:p w14:paraId="3A1B79BC" w14:textId="77777777" w:rsidR="00D75755" w:rsidRDefault="00D75755" w:rsidP="00964B38">
            <w:pPr>
              <w:widowControl w:val="0"/>
              <w:jc w:val="center"/>
              <w:rPr>
                <w:rFonts w:eastAsia="MS Mincho"/>
                <w:b/>
                <w:i/>
              </w:rPr>
            </w:pPr>
            <w:r>
              <w:rPr>
                <w:rFonts w:eastAsia="MS Mincho"/>
                <w:b/>
                <w:i/>
              </w:rPr>
              <w:t>должность</w:t>
            </w:r>
          </w:p>
          <w:p w14:paraId="4B1A0553" w14:textId="77777777" w:rsidR="00D75755" w:rsidRDefault="00D75755" w:rsidP="00964B38">
            <w:pPr>
              <w:widowControl w:val="0"/>
              <w:jc w:val="center"/>
              <w:rPr>
                <w:rFonts w:eastAsia="MS Mincho"/>
                <w:b/>
              </w:rPr>
            </w:pPr>
          </w:p>
          <w:p w14:paraId="404B2DCC" w14:textId="77777777" w:rsidR="00D75755" w:rsidRDefault="00D75755" w:rsidP="00964B38">
            <w:pPr>
              <w:widowControl w:val="0"/>
              <w:jc w:val="center"/>
              <w:rPr>
                <w:rFonts w:eastAsia="MS Mincho"/>
                <w:b/>
              </w:rPr>
            </w:pPr>
            <w:r>
              <w:rPr>
                <w:rFonts w:eastAsia="MS Mincho"/>
                <w:b/>
              </w:rPr>
              <w:t xml:space="preserve">______________ </w:t>
            </w:r>
          </w:p>
          <w:p w14:paraId="1F28D37D" w14:textId="77777777" w:rsidR="00D75755" w:rsidRDefault="00D75755" w:rsidP="00964B38">
            <w:pPr>
              <w:widowControl w:val="0"/>
              <w:jc w:val="center"/>
            </w:pPr>
            <w:r>
              <w:rPr>
                <w:rFonts w:eastAsia="MS Mincho"/>
                <w:b/>
              </w:rPr>
              <w:t>Ф.И.О.</w:t>
            </w:r>
          </w:p>
        </w:tc>
        <w:tc>
          <w:tcPr>
            <w:tcW w:w="4707" w:type="dxa"/>
          </w:tcPr>
          <w:p w14:paraId="7C4616DB" w14:textId="77777777" w:rsidR="00D75755" w:rsidRDefault="00D75755" w:rsidP="00964B38">
            <w:pPr>
              <w:widowControl w:val="0"/>
              <w:jc w:val="center"/>
              <w:rPr>
                <w:rFonts w:eastAsia="MS Mincho"/>
                <w:b/>
                <w:bCs/>
              </w:rPr>
            </w:pPr>
            <w:r>
              <w:rPr>
                <w:rFonts w:eastAsia="MS Mincho"/>
                <w:b/>
              </w:rPr>
              <w:t>ПОСТАВЩИК</w:t>
            </w:r>
          </w:p>
          <w:p w14:paraId="27E7D575" w14:textId="77777777" w:rsidR="00D75755" w:rsidRDefault="00D75755" w:rsidP="00964B38">
            <w:pPr>
              <w:widowControl w:val="0"/>
              <w:jc w:val="center"/>
              <w:rPr>
                <w:rFonts w:eastAsia="MS Mincho"/>
                <w:b/>
                <w:bCs/>
                <w:i/>
              </w:rPr>
            </w:pPr>
            <w:r>
              <w:rPr>
                <w:rFonts w:eastAsia="MS Mincho"/>
                <w:b/>
                <w:bCs/>
                <w:i/>
              </w:rPr>
              <w:t>должность</w:t>
            </w:r>
          </w:p>
          <w:p w14:paraId="03F4B3C3" w14:textId="77777777" w:rsidR="00D75755" w:rsidRDefault="00D75755" w:rsidP="00964B38">
            <w:pPr>
              <w:widowControl w:val="0"/>
              <w:jc w:val="center"/>
              <w:rPr>
                <w:rFonts w:eastAsia="MS Mincho"/>
                <w:b/>
                <w:bCs/>
              </w:rPr>
            </w:pPr>
          </w:p>
          <w:p w14:paraId="5DA0F38A" w14:textId="77777777" w:rsidR="00D75755" w:rsidRDefault="00D75755" w:rsidP="00964B38">
            <w:pPr>
              <w:widowControl w:val="0"/>
              <w:jc w:val="center"/>
              <w:rPr>
                <w:rFonts w:eastAsia="MS Mincho"/>
                <w:b/>
                <w:bCs/>
              </w:rPr>
            </w:pPr>
          </w:p>
          <w:p w14:paraId="02ABDBB7" w14:textId="77777777" w:rsidR="00D75755" w:rsidRDefault="00D75755" w:rsidP="00964B38">
            <w:pPr>
              <w:widowControl w:val="0"/>
              <w:jc w:val="center"/>
              <w:rPr>
                <w:rFonts w:eastAsia="MS Mincho"/>
                <w:b/>
              </w:rPr>
            </w:pPr>
            <w:r>
              <w:rPr>
                <w:rFonts w:eastAsia="MS Mincho"/>
                <w:b/>
              </w:rPr>
              <w:t xml:space="preserve">______________ </w:t>
            </w:r>
          </w:p>
          <w:p w14:paraId="1618A225" w14:textId="77777777" w:rsidR="00D75755" w:rsidRDefault="00D75755" w:rsidP="00964B38">
            <w:pPr>
              <w:widowControl w:val="0"/>
              <w:jc w:val="center"/>
            </w:pPr>
            <w:r>
              <w:rPr>
                <w:rFonts w:eastAsia="MS Mincho"/>
                <w:b/>
              </w:rPr>
              <w:t>Ф.И.О.</w:t>
            </w:r>
          </w:p>
        </w:tc>
      </w:tr>
    </w:tbl>
    <w:p w14:paraId="4D5D67C3" w14:textId="77777777" w:rsidR="00D75755" w:rsidRDefault="00D75755" w:rsidP="00D75755">
      <w:pPr>
        <w:tabs>
          <w:tab w:val="left" w:pos="2256"/>
          <w:tab w:val="left" w:pos="8790"/>
        </w:tabs>
      </w:pPr>
    </w:p>
    <w:sectPr w:rsidR="00D75755" w:rsidSect="004B582D">
      <w:headerReference w:type="default" r:id="rId11"/>
      <w:headerReference w:type="first" r:id="rId12"/>
      <w:pgSz w:w="16838" w:h="11906" w:orient="landscape"/>
      <w:pgMar w:top="1134" w:right="720" w:bottom="737" w:left="720"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C6A00" w14:textId="77777777" w:rsidR="00492A63" w:rsidRDefault="00492A63">
      <w:r>
        <w:separator/>
      </w:r>
    </w:p>
  </w:endnote>
  <w:endnote w:type="continuationSeparator" w:id="0">
    <w:p w14:paraId="6752B117" w14:textId="77777777" w:rsidR="00492A63" w:rsidRDefault="0049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ultant">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ntiqua">
    <w:charset w:val="CC"/>
    <w:family w:val="roman"/>
    <w:pitch w:val="variable"/>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6A74" w14:textId="77777777" w:rsidR="00492A63" w:rsidRDefault="00492A63">
      <w:pPr>
        <w:rPr>
          <w:sz w:val="12"/>
        </w:rPr>
      </w:pPr>
      <w:r>
        <w:separator/>
      </w:r>
    </w:p>
  </w:footnote>
  <w:footnote w:type="continuationSeparator" w:id="0">
    <w:p w14:paraId="5AFAC90E" w14:textId="77777777" w:rsidR="00492A63" w:rsidRDefault="00492A63">
      <w:pPr>
        <w:rPr>
          <w:sz w:val="12"/>
        </w:rPr>
      </w:pPr>
      <w:r>
        <w:continuationSeparator/>
      </w:r>
    </w:p>
  </w:footnote>
  <w:footnote w:id="1">
    <w:p w14:paraId="444D5AC9" w14:textId="77777777" w:rsidR="008D55AB" w:rsidRDefault="008D55AB">
      <w:pPr>
        <w:pStyle w:val="ac"/>
        <w:jc w:val="both"/>
      </w:pPr>
      <w:r>
        <w:rPr>
          <w:rStyle w:val="ad"/>
        </w:rPr>
        <w:footnoteRef/>
      </w:r>
      <w:r>
        <w:t xml:space="preserve"> При необходимости</w:t>
      </w:r>
    </w:p>
  </w:footnote>
  <w:footnote w:id="2">
    <w:p w14:paraId="66A0AE87" w14:textId="77777777" w:rsidR="008D55AB" w:rsidRDefault="008D55AB">
      <w:pPr>
        <w:pStyle w:val="ac"/>
        <w:jc w:val="both"/>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 w:id="3">
    <w:p w14:paraId="3D546542" w14:textId="77777777" w:rsidR="008D55AB" w:rsidRDefault="008D55AB">
      <w:pPr>
        <w:pStyle w:val="ac"/>
        <w:jc w:val="both"/>
      </w:pPr>
      <w:r>
        <w:rPr>
          <w:rStyle w:val="ad"/>
        </w:rPr>
        <w:footnoteRef/>
      </w:r>
      <w:r>
        <w:t xml:space="preserve">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4">
    <w:p w14:paraId="69BD6440" w14:textId="77777777" w:rsidR="008D55AB" w:rsidRDefault="008D55AB">
      <w:pPr>
        <w:pStyle w:val="ac"/>
      </w:pPr>
      <w:r>
        <w:rPr>
          <w:rStyle w:val="ad"/>
        </w:rPr>
        <w:footnoteRef/>
      </w:r>
      <w:r>
        <w:t xml:space="preserve"> При необходимости</w:t>
      </w:r>
    </w:p>
  </w:footnote>
  <w:footnote w:id="5">
    <w:p w14:paraId="21BBCBD6" w14:textId="77777777" w:rsidR="008D55AB" w:rsidRDefault="008D55AB">
      <w:pPr>
        <w:pStyle w:val="ac"/>
      </w:pPr>
      <w:r>
        <w:rPr>
          <w:rStyle w:val="ad"/>
        </w:rPr>
        <w:footnoteRef/>
      </w:r>
      <w:r>
        <w:t xml:space="preserve"> При необходимости</w:t>
      </w:r>
    </w:p>
  </w:footnote>
  <w:footnote w:id="6">
    <w:p w14:paraId="3C878963" w14:textId="77777777" w:rsidR="008D55AB" w:rsidRDefault="008D55AB">
      <w:pPr>
        <w:pStyle w:val="ac"/>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462867"/>
      <w:docPartObj>
        <w:docPartGallery w:val="Page Numbers (Top of Page)"/>
        <w:docPartUnique/>
      </w:docPartObj>
    </w:sdtPr>
    <w:sdtEndPr/>
    <w:sdtContent>
      <w:p w14:paraId="21D3219E" w14:textId="77777777" w:rsidR="008D55AB" w:rsidRDefault="008D55AB">
        <w:pPr>
          <w:pStyle w:val="a8"/>
          <w:jc w:val="center"/>
        </w:pPr>
        <w:r>
          <w:fldChar w:fldCharType="begin"/>
        </w:r>
        <w:r>
          <w:instrText xml:space="preserve"> PAGE </w:instrText>
        </w:r>
        <w:r>
          <w:fldChar w:fldCharType="separate"/>
        </w:r>
        <w:r>
          <w:t>1</w:t>
        </w:r>
        <w:r>
          <w:fldChar w:fldCharType="end"/>
        </w:r>
      </w:p>
      <w:p w14:paraId="3BBD666B" w14:textId="77777777" w:rsidR="008D55AB" w:rsidRDefault="00492A63">
        <w:pPr>
          <w:pStyle w:val="a8"/>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C94A" w14:textId="77777777" w:rsidR="008D55AB" w:rsidRDefault="008D55AB">
    <w:pPr>
      <w:pStyle w:val="a8"/>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DA83" w14:textId="77777777" w:rsidR="008D55AB" w:rsidRDefault="008D55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14EE" w14:textId="77777777" w:rsidR="008D55AB" w:rsidRDefault="008D55AB">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663C" w14:textId="77777777" w:rsidR="008D55AB" w:rsidRDefault="008D5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143"/>
    <w:multiLevelType w:val="multilevel"/>
    <w:tmpl w:val="C10C5B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6C51BE"/>
    <w:multiLevelType w:val="multilevel"/>
    <w:tmpl w:val="43CA2824"/>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7014788"/>
    <w:multiLevelType w:val="multilevel"/>
    <w:tmpl w:val="F566E200"/>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08671A7"/>
    <w:multiLevelType w:val="multilevel"/>
    <w:tmpl w:val="C36E03A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E43D2E"/>
    <w:multiLevelType w:val="multilevel"/>
    <w:tmpl w:val="9BE4177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EA8207B"/>
    <w:multiLevelType w:val="multilevel"/>
    <w:tmpl w:val="B354306A"/>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116508A"/>
    <w:multiLevelType w:val="multilevel"/>
    <w:tmpl w:val="FFB80066"/>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 w:numId="8">
    <w:abstractNumId w:val="5"/>
    <w:lvlOverride w:ilvl="0">
      <w:startOverride w:val="1"/>
    </w:lvlOverride>
  </w:num>
  <w:num w:numId="9">
    <w:abstractNumId w:val="5"/>
  </w:num>
  <w:num w:numId="10">
    <w:abstractNumId w:val="5"/>
  </w:num>
  <w:num w:numId="11">
    <w:abstractNumId w:val="5"/>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5A1"/>
    <w:rsid w:val="001918A6"/>
    <w:rsid w:val="002C7E7F"/>
    <w:rsid w:val="0035729A"/>
    <w:rsid w:val="00492A63"/>
    <w:rsid w:val="004B582D"/>
    <w:rsid w:val="0050724C"/>
    <w:rsid w:val="00512802"/>
    <w:rsid w:val="00522FFF"/>
    <w:rsid w:val="005A13FE"/>
    <w:rsid w:val="005D0131"/>
    <w:rsid w:val="005F5264"/>
    <w:rsid w:val="00657273"/>
    <w:rsid w:val="00737808"/>
    <w:rsid w:val="00776C5A"/>
    <w:rsid w:val="007809E6"/>
    <w:rsid w:val="007A6413"/>
    <w:rsid w:val="007D2782"/>
    <w:rsid w:val="00806F40"/>
    <w:rsid w:val="00811C9E"/>
    <w:rsid w:val="008D55AB"/>
    <w:rsid w:val="00904271"/>
    <w:rsid w:val="00A21797"/>
    <w:rsid w:val="00B04AE4"/>
    <w:rsid w:val="00B717A1"/>
    <w:rsid w:val="00B91306"/>
    <w:rsid w:val="00BB75A1"/>
    <w:rsid w:val="00C7399D"/>
    <w:rsid w:val="00CA2F37"/>
    <w:rsid w:val="00CF088C"/>
    <w:rsid w:val="00D41B3C"/>
    <w:rsid w:val="00D75755"/>
    <w:rsid w:val="00DF18C0"/>
    <w:rsid w:val="00DF5B84"/>
    <w:rsid w:val="00E636DF"/>
    <w:rsid w:val="00EA0680"/>
    <w:rsid w:val="00F1202A"/>
    <w:rsid w:val="00F45EC8"/>
    <w:rsid w:val="00F469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2EAF"/>
  <w15:docId w15:val="{CF42FB3E-6783-491A-96CF-1F44AB35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755"/>
    <w:pPr>
      <w:suppressAutoHyphens w:val="0"/>
    </w:pPr>
    <w:rPr>
      <w:rFonts w:eastAsia="Times New Roman"/>
      <w:szCs w:val="24"/>
      <w:lang w:eastAsia="ru-RU"/>
    </w:rPr>
  </w:style>
  <w:style w:type="paragraph" w:styleId="1">
    <w:name w:val="heading 1"/>
    <w:basedOn w:val="a"/>
    <w:next w:val="a"/>
    <w:link w:val="10"/>
    <w:uiPriority w:val="99"/>
    <w:qFormat/>
    <w:rsid w:val="009331DE"/>
    <w:pPr>
      <w:keepNext/>
      <w:spacing w:before="240" w:after="60"/>
      <w:outlineLvl w:val="0"/>
    </w:pPr>
    <w:rPr>
      <w:rFonts w:ascii="Arial" w:hAnsi="Arial" w:cs="Arial"/>
      <w:b/>
      <w:bCs/>
      <w:kern w:val="2"/>
      <w:sz w:val="32"/>
      <w:szCs w:val="32"/>
    </w:rPr>
  </w:style>
  <w:style w:type="paragraph" w:styleId="3">
    <w:name w:val="heading 3"/>
    <w:basedOn w:val="a"/>
    <w:next w:val="a"/>
    <w:link w:val="30"/>
    <w:semiHidden/>
    <w:unhideWhenUsed/>
    <w:qFormat/>
    <w:rsid w:val="009331DE"/>
    <w:pPr>
      <w:keepNext/>
      <w:keepLines/>
      <w:spacing w:before="40"/>
      <w:outlineLvl w:val="2"/>
    </w:pPr>
    <w:rPr>
      <w:rFonts w:ascii="Calibri Light" w:hAnsi="Calibri Light"/>
      <w:color w:val="1F4D78"/>
      <w:lang w:eastAsia="en-US"/>
    </w:rPr>
  </w:style>
  <w:style w:type="paragraph" w:styleId="8">
    <w:name w:val="heading 8"/>
    <w:basedOn w:val="a"/>
    <w:next w:val="a"/>
    <w:link w:val="80"/>
    <w:uiPriority w:val="99"/>
    <w:qFormat/>
    <w:rsid w:val="009331DE"/>
    <w:pPr>
      <w:spacing w:before="240" w:after="60"/>
      <w:outlineLvl w:val="7"/>
    </w:pPr>
    <w:rPr>
      <w:i/>
      <w:i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rmal">
    <w:name w:val="ConsNormal Знак"/>
    <w:link w:val="ConsNormal0"/>
    <w:qFormat/>
    <w:rsid w:val="00CA4F42"/>
    <w:rPr>
      <w:rFonts w:ascii="Consultant" w:eastAsia="Arial" w:hAnsi="Consultant"/>
      <w:sz w:val="28"/>
      <w:lang w:eastAsia="ar-SA"/>
    </w:rPr>
  </w:style>
  <w:style w:type="character" w:customStyle="1" w:styleId="a3">
    <w:name w:val="Основной текст Знак"/>
    <w:basedOn w:val="a0"/>
    <w:link w:val="a4"/>
    <w:uiPriority w:val="99"/>
    <w:qFormat/>
    <w:rsid w:val="00CA4F42"/>
    <w:rPr>
      <w:rFonts w:eastAsia="Times New Roman"/>
      <w:szCs w:val="20"/>
      <w:lang w:eastAsia="ru-RU"/>
    </w:rPr>
  </w:style>
  <w:style w:type="character" w:customStyle="1" w:styleId="Arial8">
    <w:name w:val="Стиль (латиница) Arial 8 пт Синий"/>
    <w:uiPriority w:val="99"/>
    <w:qFormat/>
    <w:rsid w:val="00CA4F42"/>
    <w:rPr>
      <w:rFonts w:ascii="Times New Roman" w:hAnsi="Times New Roman" w:cs="Times New Roman"/>
      <w:color w:val="0000FF"/>
      <w:sz w:val="24"/>
    </w:rPr>
  </w:style>
  <w:style w:type="character" w:customStyle="1" w:styleId="ConsPlusNormal">
    <w:name w:val="ConsPlusNormal Знак"/>
    <w:link w:val="ConsPlusNormal0"/>
    <w:qFormat/>
    <w:rsid w:val="00CA4F42"/>
    <w:rPr>
      <w:rFonts w:ascii="Arial" w:eastAsia="Times New Roman" w:hAnsi="Arial" w:cs="Arial"/>
      <w:sz w:val="20"/>
      <w:szCs w:val="20"/>
      <w:lang w:eastAsia="ru-RU"/>
    </w:rPr>
  </w:style>
  <w:style w:type="character" w:customStyle="1" w:styleId="a5">
    <w:name w:val="Текст выноски Знак"/>
    <w:basedOn w:val="a0"/>
    <w:link w:val="a6"/>
    <w:uiPriority w:val="99"/>
    <w:semiHidden/>
    <w:qFormat/>
    <w:rsid w:val="00894832"/>
    <w:rPr>
      <w:rFonts w:ascii="Tahoma" w:eastAsia="Times New Roman" w:hAnsi="Tahoma" w:cs="Tahoma"/>
      <w:sz w:val="16"/>
      <w:szCs w:val="16"/>
      <w:lang w:eastAsia="ru-RU"/>
    </w:rPr>
  </w:style>
  <w:style w:type="character" w:customStyle="1" w:styleId="a7">
    <w:name w:val="Верхний колонтитул Знак"/>
    <w:basedOn w:val="a0"/>
    <w:link w:val="a8"/>
    <w:uiPriority w:val="99"/>
    <w:qFormat/>
    <w:rsid w:val="005A689D"/>
    <w:rPr>
      <w:rFonts w:eastAsia="Times New Roman"/>
      <w:szCs w:val="24"/>
      <w:lang w:eastAsia="ru-RU"/>
    </w:rPr>
  </w:style>
  <w:style w:type="character" w:customStyle="1" w:styleId="a9">
    <w:name w:val="Нижний колонтитул Знак"/>
    <w:basedOn w:val="a0"/>
    <w:link w:val="aa"/>
    <w:uiPriority w:val="99"/>
    <w:qFormat/>
    <w:rsid w:val="005A689D"/>
    <w:rPr>
      <w:rFonts w:eastAsia="Times New Roman"/>
      <w:szCs w:val="24"/>
      <w:lang w:eastAsia="ru-RU"/>
    </w:rPr>
  </w:style>
  <w:style w:type="character" w:customStyle="1" w:styleId="ab">
    <w:name w:val="Текст сноски Знак"/>
    <w:basedOn w:val="a0"/>
    <w:link w:val="ac"/>
    <w:uiPriority w:val="99"/>
    <w:qFormat/>
    <w:rsid w:val="00884159"/>
    <w:rPr>
      <w:rFonts w:eastAsia="Times New Roman"/>
      <w:sz w:val="20"/>
      <w:szCs w:val="20"/>
      <w:lang w:eastAsia="ru-RU"/>
    </w:rPr>
  </w:style>
  <w:style w:type="character" w:customStyle="1" w:styleId="ad">
    <w:name w:val="Символ сноски"/>
    <w:uiPriority w:val="99"/>
    <w:unhideWhenUsed/>
    <w:qFormat/>
    <w:rsid w:val="00884159"/>
    <w:rPr>
      <w:vertAlign w:val="superscript"/>
    </w:rPr>
  </w:style>
  <w:style w:type="character" w:styleId="ae">
    <w:name w:val="footnote reference"/>
    <w:rPr>
      <w:vertAlign w:val="superscript"/>
    </w:rPr>
  </w:style>
  <w:style w:type="character" w:styleId="af">
    <w:name w:val="Hyperlink"/>
    <w:uiPriority w:val="99"/>
    <w:rsid w:val="008713C7"/>
    <w:rPr>
      <w:color w:val="0000FF"/>
      <w:w w:val="100"/>
      <w:position w:val="0"/>
      <w:sz w:val="24"/>
      <w:u w:val="single"/>
      <w:effect w:val="none"/>
      <w:vertAlign w:val="baseline"/>
      <w:em w:val="none"/>
    </w:rPr>
  </w:style>
  <w:style w:type="character" w:customStyle="1" w:styleId="10">
    <w:name w:val="Заголовок 1 Знак"/>
    <w:basedOn w:val="a0"/>
    <w:link w:val="1"/>
    <w:uiPriority w:val="99"/>
    <w:qFormat/>
    <w:rsid w:val="009331DE"/>
    <w:rPr>
      <w:rFonts w:ascii="Arial" w:eastAsia="Times New Roman" w:hAnsi="Arial" w:cs="Arial"/>
      <w:b/>
      <w:bCs/>
      <w:kern w:val="2"/>
      <w:sz w:val="32"/>
      <w:szCs w:val="32"/>
      <w:lang w:eastAsia="ru-RU"/>
    </w:rPr>
  </w:style>
  <w:style w:type="character" w:customStyle="1" w:styleId="80">
    <w:name w:val="Заголовок 8 Знак"/>
    <w:basedOn w:val="a0"/>
    <w:link w:val="8"/>
    <w:uiPriority w:val="99"/>
    <w:qFormat/>
    <w:rsid w:val="009331DE"/>
    <w:rPr>
      <w:rFonts w:eastAsia="Times New Roman"/>
      <w:i/>
      <w:iCs/>
      <w:color w:val="000000"/>
      <w:szCs w:val="24"/>
      <w:lang w:eastAsia="ru-RU"/>
    </w:rPr>
  </w:style>
  <w:style w:type="character" w:customStyle="1" w:styleId="30">
    <w:name w:val="Заголовок 3 Знак"/>
    <w:basedOn w:val="a0"/>
    <w:link w:val="3"/>
    <w:qFormat/>
    <w:rsid w:val="009331DE"/>
    <w:rPr>
      <w:rFonts w:ascii="Calibri Light" w:eastAsia="Times New Roman" w:hAnsi="Calibri Light" w:cs="Times New Roman"/>
      <w:color w:val="1F4D78"/>
      <w:sz w:val="24"/>
      <w:szCs w:val="24"/>
    </w:rPr>
  </w:style>
  <w:style w:type="character" w:customStyle="1" w:styleId="af0">
    <w:name w:val="Заголовок Знак"/>
    <w:basedOn w:val="a0"/>
    <w:link w:val="af1"/>
    <w:uiPriority w:val="99"/>
    <w:qFormat/>
    <w:rsid w:val="009331DE"/>
    <w:rPr>
      <w:rFonts w:eastAsia="Times New Roman"/>
      <w:b/>
      <w:bCs/>
      <w:szCs w:val="24"/>
      <w:lang w:eastAsia="ru-RU"/>
    </w:rPr>
  </w:style>
  <w:style w:type="character" w:styleId="af2">
    <w:name w:val="Unresolved Mention"/>
    <w:basedOn w:val="a0"/>
    <w:uiPriority w:val="99"/>
    <w:semiHidden/>
    <w:unhideWhenUsed/>
    <w:qFormat/>
    <w:rsid w:val="009331DE"/>
    <w:rPr>
      <w:color w:val="605E5C"/>
      <w:shd w:val="clear" w:color="auto" w:fill="E1DFDD"/>
    </w:rPr>
  </w:style>
  <w:style w:type="character" w:customStyle="1" w:styleId="11">
    <w:name w:val="Просмотренная гиперссылка1"/>
    <w:basedOn w:val="a0"/>
    <w:uiPriority w:val="99"/>
    <w:semiHidden/>
    <w:unhideWhenUsed/>
    <w:qFormat/>
    <w:rsid w:val="009331DE"/>
    <w:rPr>
      <w:color w:val="954F72"/>
      <w:u w:val="single"/>
    </w:rPr>
  </w:style>
  <w:style w:type="character" w:customStyle="1" w:styleId="31">
    <w:name w:val="Заголовок 3 Знак1"/>
    <w:basedOn w:val="a0"/>
    <w:uiPriority w:val="9"/>
    <w:semiHidden/>
    <w:qFormat/>
    <w:rsid w:val="009331DE"/>
    <w:rPr>
      <w:rFonts w:asciiTheme="majorHAnsi" w:eastAsiaTheme="majorEastAsia" w:hAnsiTheme="majorHAnsi" w:cstheme="majorBidi"/>
      <w:color w:val="243F60" w:themeColor="accent1" w:themeShade="7F"/>
      <w:szCs w:val="24"/>
      <w:lang w:eastAsia="ru-RU"/>
    </w:rPr>
  </w:style>
  <w:style w:type="character" w:styleId="af3">
    <w:name w:val="FollowedHyperlink"/>
    <w:basedOn w:val="a0"/>
    <w:uiPriority w:val="99"/>
    <w:semiHidden/>
    <w:unhideWhenUsed/>
    <w:rsid w:val="009331DE"/>
    <w:rPr>
      <w:color w:val="800080" w:themeColor="followedHyperlink"/>
      <w:u w:val="single"/>
    </w:rPr>
  </w:style>
  <w:style w:type="character" w:customStyle="1" w:styleId="af4">
    <w:name w:val="Символ концевой сноски"/>
    <w:qFormat/>
    <w:rPr>
      <w:vertAlign w:val="superscript"/>
    </w:rPr>
  </w:style>
  <w:style w:type="character" w:styleId="af5">
    <w:name w:val="endnote reference"/>
    <w:rPr>
      <w:vertAlign w:val="superscript"/>
    </w:rPr>
  </w:style>
  <w:style w:type="character" w:customStyle="1" w:styleId="WW8Num1z0">
    <w:name w:val="WW8Num1z0"/>
    <w:qFormat/>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paragraph" w:styleId="af1">
    <w:name w:val="Title"/>
    <w:basedOn w:val="a"/>
    <w:next w:val="a4"/>
    <w:link w:val="af0"/>
    <w:uiPriority w:val="99"/>
    <w:qFormat/>
    <w:rsid w:val="009331DE"/>
    <w:pPr>
      <w:jc w:val="center"/>
    </w:pPr>
    <w:rPr>
      <w:b/>
      <w:bCs/>
    </w:rPr>
  </w:style>
  <w:style w:type="paragraph" w:styleId="a4">
    <w:name w:val="Body Text"/>
    <w:basedOn w:val="a"/>
    <w:link w:val="a3"/>
    <w:uiPriority w:val="99"/>
    <w:unhideWhenUsed/>
    <w:rsid w:val="00CA4F42"/>
    <w:pPr>
      <w:spacing w:after="120"/>
      <w:jc w:val="both"/>
    </w:pPr>
    <w:rPr>
      <w:szCs w:val="20"/>
    </w:rPr>
  </w:style>
  <w:style w:type="paragraph" w:styleId="af6">
    <w:name w:val="List"/>
    <w:basedOn w:val="a4"/>
    <w:rPr>
      <w:rFonts w:cs="Lucida Sans"/>
    </w:rPr>
  </w:style>
  <w:style w:type="paragraph" w:styleId="af7">
    <w:name w:val="caption"/>
    <w:basedOn w:val="a"/>
    <w:next w:val="a"/>
    <w:uiPriority w:val="99"/>
    <w:qFormat/>
    <w:rsid w:val="009331DE"/>
    <w:pPr>
      <w:jc w:val="center"/>
    </w:pPr>
    <w:rPr>
      <w:rFonts w:ascii="Antiqua" w:hAnsi="Antiqua" w:cs="Antiqua"/>
      <w:b/>
      <w:bCs/>
      <w:caps/>
      <w:sz w:val="28"/>
      <w:szCs w:val="28"/>
    </w:rPr>
  </w:style>
  <w:style w:type="paragraph" w:styleId="af8">
    <w:name w:val="index heading"/>
    <w:basedOn w:val="a"/>
    <w:qFormat/>
    <w:pPr>
      <w:suppressLineNumbers/>
    </w:pPr>
    <w:rPr>
      <w:rFonts w:cs="Lucida Sans"/>
    </w:rPr>
  </w:style>
  <w:style w:type="paragraph" w:styleId="af9">
    <w:name w:val="List Paragraph"/>
    <w:basedOn w:val="a"/>
    <w:uiPriority w:val="34"/>
    <w:qFormat/>
    <w:rsid w:val="005D41C0"/>
    <w:pPr>
      <w:ind w:left="720"/>
      <w:contextualSpacing/>
    </w:pPr>
  </w:style>
  <w:style w:type="paragraph" w:customStyle="1" w:styleId="ConsPlusNormal0">
    <w:name w:val="ConsPlusNormal"/>
    <w:link w:val="ConsPlusNormal"/>
    <w:qFormat/>
    <w:rsid w:val="00CA4F42"/>
    <w:pPr>
      <w:widowControl w:val="0"/>
      <w:ind w:firstLine="720"/>
    </w:pPr>
    <w:rPr>
      <w:rFonts w:ascii="Arial" w:eastAsia="Times New Roman" w:hAnsi="Arial" w:cs="Arial"/>
      <w:sz w:val="20"/>
      <w:szCs w:val="20"/>
      <w:lang w:eastAsia="ru-RU"/>
    </w:rPr>
  </w:style>
  <w:style w:type="paragraph" w:customStyle="1" w:styleId="ConsNonformat">
    <w:name w:val="ConsNonformat"/>
    <w:qFormat/>
    <w:rsid w:val="00CA4F42"/>
    <w:pPr>
      <w:widowControl w:val="0"/>
    </w:pPr>
    <w:rPr>
      <w:rFonts w:ascii="Courier New" w:eastAsia="Times New Roman" w:hAnsi="Courier New"/>
      <w:sz w:val="20"/>
      <w:szCs w:val="20"/>
      <w:lang w:eastAsia="ru-RU"/>
    </w:rPr>
  </w:style>
  <w:style w:type="paragraph" w:customStyle="1" w:styleId="ConsNormal0">
    <w:name w:val="ConsNormal"/>
    <w:link w:val="ConsNormal"/>
    <w:qFormat/>
    <w:rsid w:val="00CA4F42"/>
    <w:pPr>
      <w:widowControl w:val="0"/>
      <w:ind w:firstLine="720"/>
    </w:pPr>
    <w:rPr>
      <w:rFonts w:ascii="Consultant" w:eastAsia="Arial" w:hAnsi="Consultant"/>
      <w:sz w:val="28"/>
      <w:lang w:eastAsia="ar-SA"/>
    </w:rPr>
  </w:style>
  <w:style w:type="paragraph" w:styleId="a6">
    <w:name w:val="Balloon Text"/>
    <w:basedOn w:val="a"/>
    <w:link w:val="a5"/>
    <w:uiPriority w:val="99"/>
    <w:semiHidden/>
    <w:unhideWhenUsed/>
    <w:qFormat/>
    <w:rsid w:val="00894832"/>
    <w:rPr>
      <w:rFonts w:ascii="Tahoma" w:hAnsi="Tahoma" w:cs="Tahoma"/>
      <w:sz w:val="16"/>
      <w:szCs w:val="16"/>
    </w:rPr>
  </w:style>
  <w:style w:type="paragraph" w:customStyle="1" w:styleId="afa">
    <w:name w:val="Колонтитул"/>
    <w:basedOn w:val="a"/>
    <w:qFormat/>
  </w:style>
  <w:style w:type="paragraph" w:styleId="a8">
    <w:name w:val="header"/>
    <w:basedOn w:val="a"/>
    <w:link w:val="a7"/>
    <w:uiPriority w:val="99"/>
    <w:unhideWhenUsed/>
    <w:rsid w:val="005A689D"/>
    <w:pPr>
      <w:tabs>
        <w:tab w:val="center" w:pos="4677"/>
        <w:tab w:val="right" w:pos="9355"/>
      </w:tabs>
    </w:pPr>
  </w:style>
  <w:style w:type="paragraph" w:styleId="aa">
    <w:name w:val="footer"/>
    <w:basedOn w:val="a"/>
    <w:link w:val="a9"/>
    <w:uiPriority w:val="99"/>
    <w:unhideWhenUsed/>
    <w:rsid w:val="005A689D"/>
    <w:pPr>
      <w:tabs>
        <w:tab w:val="center" w:pos="4677"/>
        <w:tab w:val="right" w:pos="9355"/>
      </w:tabs>
    </w:pPr>
  </w:style>
  <w:style w:type="paragraph" w:customStyle="1" w:styleId="Normal0">
    <w:name w:val="Normal_0"/>
    <w:qFormat/>
    <w:rsid w:val="00AB4D1D"/>
    <w:rPr>
      <w:rFonts w:eastAsia="Times New Roman"/>
      <w:szCs w:val="24"/>
      <w:lang w:eastAsia="ru-RU"/>
    </w:rPr>
  </w:style>
  <w:style w:type="paragraph" w:styleId="ac">
    <w:name w:val="footnote text"/>
    <w:basedOn w:val="a"/>
    <w:link w:val="ab"/>
    <w:uiPriority w:val="99"/>
    <w:unhideWhenUsed/>
    <w:rsid w:val="00884159"/>
    <w:rPr>
      <w:sz w:val="20"/>
      <w:szCs w:val="20"/>
    </w:rPr>
  </w:style>
  <w:style w:type="paragraph" w:customStyle="1" w:styleId="12">
    <w:name w:val="Обычный1"/>
    <w:qFormat/>
    <w:rsid w:val="005827E2"/>
    <w:pPr>
      <w:widowControl w:val="0"/>
    </w:pPr>
    <w:rPr>
      <w:rFonts w:ascii="Arial" w:eastAsia="Times New Roman" w:hAnsi="Arial" w:cs="Arial"/>
      <w:sz w:val="22"/>
      <w:szCs w:val="20"/>
      <w:lang w:eastAsia="zh-CN"/>
    </w:rPr>
  </w:style>
  <w:style w:type="paragraph" w:customStyle="1" w:styleId="310">
    <w:name w:val="Заголовок 31"/>
    <w:basedOn w:val="a"/>
    <w:next w:val="a"/>
    <w:unhideWhenUsed/>
    <w:qFormat/>
    <w:rsid w:val="009331DE"/>
    <w:pPr>
      <w:keepNext/>
      <w:keepLines/>
      <w:spacing w:before="40"/>
      <w:outlineLvl w:val="2"/>
    </w:pPr>
    <w:rPr>
      <w:rFonts w:ascii="Calibri Light" w:hAnsi="Calibri Light"/>
      <w:color w:val="1F4D78"/>
    </w:rPr>
  </w:style>
  <w:style w:type="paragraph" w:styleId="afb">
    <w:name w:val="Normal (Web)"/>
    <w:basedOn w:val="a"/>
    <w:uiPriority w:val="99"/>
    <w:qFormat/>
    <w:rsid w:val="009331DE"/>
    <w:pPr>
      <w:spacing w:before="195" w:after="45"/>
      <w:ind w:left="150" w:right="150"/>
    </w:pPr>
    <w:rPr>
      <w:rFonts w:ascii="Arial" w:hAnsi="Arial" w:cs="Arial"/>
      <w:color w:val="000000"/>
      <w:sz w:val="20"/>
      <w:szCs w:val="20"/>
    </w:rPr>
  </w:style>
  <w:style w:type="paragraph" w:customStyle="1" w:styleId="msonormal0">
    <w:name w:val="msonormal"/>
    <w:basedOn w:val="a"/>
    <w:qFormat/>
    <w:rsid w:val="009331DE"/>
    <w:pPr>
      <w:spacing w:beforeAutospacing="1" w:afterAutospacing="1"/>
    </w:pPr>
  </w:style>
  <w:style w:type="paragraph" w:styleId="afc">
    <w:name w:val="No Spacing"/>
    <w:uiPriority w:val="1"/>
    <w:qFormat/>
    <w:rsid w:val="00521415"/>
    <w:rPr>
      <w:rFonts w:asciiTheme="minorHAnsi" w:eastAsia="Calibri" w:hAnsiTheme="minorHAnsi" w:cstheme="minorBidi"/>
      <w:sz w:val="22"/>
    </w:rPr>
  </w:style>
  <w:style w:type="paragraph" w:customStyle="1" w:styleId="Standard">
    <w:name w:val="Standard"/>
    <w:qFormat/>
    <w:rsid w:val="00521415"/>
    <w:pPr>
      <w:textAlignment w:val="baseline"/>
    </w:pPr>
    <w:rPr>
      <w:rFonts w:ascii="Liberation Serif" w:eastAsia="NSimSun" w:hAnsi="Liberation Serif" w:cs="Lucida Sans"/>
      <w:kern w:val="2"/>
      <w:szCs w:val="24"/>
      <w:lang w:eastAsia="zh-CN" w:bidi="hi-I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13">
    <w:name w:val="Обычный (веб)1"/>
    <w:basedOn w:val="a"/>
    <w:qFormat/>
    <w:pPr>
      <w:spacing w:before="280" w:after="280"/>
    </w:pPr>
  </w:style>
  <w:style w:type="numbering" w:customStyle="1" w:styleId="WW8Num1">
    <w:name w:val="WW8Num1"/>
    <w:qFormat/>
  </w:style>
  <w:style w:type="numbering" w:customStyle="1" w:styleId="WW8Num2">
    <w:name w:val="WW8Num2"/>
    <w:qFormat/>
  </w:style>
  <w:style w:type="table" w:styleId="aff">
    <w:name w:val="Table Grid"/>
    <w:basedOn w:val="a1"/>
    <w:uiPriority w:val="59"/>
    <w:rsid w:val="001F3295"/>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
    <w:basedOn w:val="a1"/>
    <w:uiPriority w:val="99"/>
    <w:rsid w:val="005827E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99"/>
    <w:rsid w:val="008F35E5"/>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9331DE"/>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D83F-434A-466D-A247-EBD2C9CD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5232</Words>
  <Characters>29823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dc:description/>
  <cp:lastModifiedBy>Шупицкий Сергей Александрович</cp:lastModifiedBy>
  <cp:revision>2</cp:revision>
  <cp:lastPrinted>2026-02-17T14:06:00Z</cp:lastPrinted>
  <dcterms:created xsi:type="dcterms:W3CDTF">2026-08-18T07:12:00Z</dcterms:created>
  <dcterms:modified xsi:type="dcterms:W3CDTF">2026-08-18T07:12:00Z</dcterms:modified>
  <dc:language>ru-RU</dc:language>
</cp:coreProperties>
</file>