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EC124" w14:textId="77777777" w:rsidR="004E066D" w:rsidRPr="009A209F" w:rsidRDefault="004E066D" w:rsidP="00C41D7A">
      <w:pPr>
        <w:widowControl/>
        <w:spacing w:line="276" w:lineRule="auto"/>
        <w:jc w:val="center"/>
        <w:outlineLvl w:val="0"/>
        <w:rPr>
          <w:b/>
          <w:sz w:val="24"/>
          <w:szCs w:val="24"/>
        </w:rPr>
      </w:pPr>
      <w:r w:rsidRPr="009A209F">
        <w:rPr>
          <w:b/>
          <w:sz w:val="24"/>
          <w:szCs w:val="24"/>
        </w:rPr>
        <w:t>ТЕХНИЧЕСКОЕ ЗАДАНИЕ</w:t>
      </w:r>
    </w:p>
    <w:p w14:paraId="611470AC" w14:textId="6CB11199" w:rsidR="004E066D" w:rsidRPr="009A209F" w:rsidRDefault="004E066D" w:rsidP="00C41D7A">
      <w:pPr>
        <w:widowControl/>
        <w:spacing w:line="276" w:lineRule="auto"/>
        <w:jc w:val="center"/>
        <w:rPr>
          <w:rFonts w:eastAsia="Calibri"/>
          <w:b/>
          <w:sz w:val="24"/>
          <w:szCs w:val="24"/>
          <w:lang w:eastAsia="en-US"/>
        </w:rPr>
      </w:pPr>
      <w:r w:rsidRPr="009A209F">
        <w:rPr>
          <w:rFonts w:eastAsia="Calibri"/>
          <w:b/>
          <w:sz w:val="24"/>
          <w:szCs w:val="24"/>
          <w:lang w:eastAsia="en-US"/>
        </w:rPr>
        <w:t>Оказание автотранспортных услуг</w:t>
      </w:r>
    </w:p>
    <w:p w14:paraId="5FFD129E" w14:textId="77777777" w:rsidR="00134D7F" w:rsidRPr="009A209F" w:rsidRDefault="00134D7F" w:rsidP="004E066D">
      <w:pPr>
        <w:widowControl/>
        <w:jc w:val="center"/>
        <w:rPr>
          <w:rFonts w:eastAsia="Calibri"/>
          <w:b/>
          <w:sz w:val="24"/>
          <w:szCs w:val="24"/>
          <w:lang w:eastAsia="en-US"/>
        </w:rPr>
      </w:pPr>
    </w:p>
    <w:tbl>
      <w:tblPr>
        <w:tblW w:w="105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8250"/>
      </w:tblGrid>
      <w:tr w:rsidR="009A209F" w:rsidRPr="009A209F" w14:paraId="7BA6675A" w14:textId="77777777" w:rsidTr="006C12F2">
        <w:trPr>
          <w:trHeight w:val="645"/>
        </w:trPr>
        <w:tc>
          <w:tcPr>
            <w:tcW w:w="2269" w:type="dxa"/>
            <w:vAlign w:val="center"/>
          </w:tcPr>
          <w:p w14:paraId="68335438" w14:textId="77777777" w:rsidR="004E066D" w:rsidRPr="009A209F" w:rsidRDefault="004E066D" w:rsidP="000B7FF4">
            <w:pPr>
              <w:widowControl/>
              <w:jc w:val="center"/>
              <w:rPr>
                <w:b/>
                <w:sz w:val="24"/>
                <w:szCs w:val="24"/>
              </w:rPr>
            </w:pPr>
            <w:r w:rsidRPr="009A209F">
              <w:rPr>
                <w:b/>
                <w:sz w:val="24"/>
                <w:szCs w:val="24"/>
              </w:rPr>
              <w:t>Наименование исходных данных</w:t>
            </w:r>
          </w:p>
        </w:tc>
        <w:tc>
          <w:tcPr>
            <w:tcW w:w="8250" w:type="dxa"/>
            <w:vAlign w:val="center"/>
          </w:tcPr>
          <w:p w14:paraId="1432CB1A" w14:textId="77777777" w:rsidR="004E066D" w:rsidRPr="009A209F" w:rsidRDefault="004E066D" w:rsidP="000B7FF4">
            <w:pPr>
              <w:widowControl/>
              <w:ind w:firstLine="34"/>
              <w:jc w:val="center"/>
              <w:rPr>
                <w:b/>
                <w:sz w:val="24"/>
                <w:szCs w:val="24"/>
              </w:rPr>
            </w:pPr>
            <w:r w:rsidRPr="009A209F">
              <w:rPr>
                <w:b/>
                <w:sz w:val="24"/>
                <w:szCs w:val="24"/>
              </w:rPr>
              <w:t>Содержание основных данных и требований</w:t>
            </w:r>
          </w:p>
        </w:tc>
      </w:tr>
      <w:tr w:rsidR="009A209F" w:rsidRPr="009A209F" w14:paraId="6409DCFA" w14:textId="77777777" w:rsidTr="006C12F2">
        <w:trPr>
          <w:trHeight w:val="966"/>
        </w:trPr>
        <w:tc>
          <w:tcPr>
            <w:tcW w:w="2269" w:type="dxa"/>
            <w:vAlign w:val="center"/>
          </w:tcPr>
          <w:p w14:paraId="39D7EFC4" w14:textId="77777777" w:rsidR="004E066D" w:rsidRPr="009A209F" w:rsidRDefault="004E066D" w:rsidP="000B7FF4">
            <w:pPr>
              <w:widowControl/>
              <w:jc w:val="both"/>
              <w:rPr>
                <w:sz w:val="24"/>
                <w:szCs w:val="24"/>
              </w:rPr>
            </w:pPr>
            <w:r w:rsidRPr="009A209F">
              <w:rPr>
                <w:sz w:val="24"/>
                <w:szCs w:val="24"/>
              </w:rPr>
              <w:t>Заказчик</w:t>
            </w:r>
          </w:p>
        </w:tc>
        <w:tc>
          <w:tcPr>
            <w:tcW w:w="8250" w:type="dxa"/>
            <w:vAlign w:val="center"/>
          </w:tcPr>
          <w:p w14:paraId="2C1606A6" w14:textId="77777777" w:rsidR="004E066D" w:rsidRPr="009A209F" w:rsidRDefault="004E066D" w:rsidP="000B7FF4">
            <w:pPr>
              <w:widowControl/>
              <w:jc w:val="both"/>
              <w:rPr>
                <w:b/>
                <w:sz w:val="24"/>
                <w:szCs w:val="24"/>
              </w:rPr>
            </w:pPr>
            <w:r w:rsidRPr="009A209F">
              <w:rPr>
                <w:sz w:val="24"/>
                <w:szCs w:val="24"/>
              </w:rPr>
              <w:t>Федеральное казенное учреждение «Лечебное исправительное учреждение № 51 Главного управления Федеральной службы исполнения наказаний по Свердловской области»</w:t>
            </w:r>
          </w:p>
        </w:tc>
      </w:tr>
      <w:tr w:rsidR="009A209F" w:rsidRPr="009A209F" w14:paraId="2ECFFE1D" w14:textId="77777777" w:rsidTr="007D3B29">
        <w:trPr>
          <w:trHeight w:val="711"/>
        </w:trPr>
        <w:tc>
          <w:tcPr>
            <w:tcW w:w="2269" w:type="dxa"/>
            <w:vAlign w:val="center"/>
          </w:tcPr>
          <w:p w14:paraId="696F5861" w14:textId="77777777" w:rsidR="004E066D" w:rsidRPr="009A209F" w:rsidRDefault="004E066D" w:rsidP="000B7FF4">
            <w:pPr>
              <w:widowControl/>
              <w:jc w:val="both"/>
              <w:rPr>
                <w:sz w:val="24"/>
                <w:szCs w:val="24"/>
              </w:rPr>
            </w:pPr>
            <w:r w:rsidRPr="009A209F">
              <w:rPr>
                <w:sz w:val="24"/>
                <w:szCs w:val="24"/>
              </w:rPr>
              <w:t>Место погрузки</w:t>
            </w:r>
          </w:p>
        </w:tc>
        <w:tc>
          <w:tcPr>
            <w:tcW w:w="8250" w:type="dxa"/>
            <w:vAlign w:val="center"/>
          </w:tcPr>
          <w:p w14:paraId="6F9E8137" w14:textId="77777777" w:rsidR="004E066D" w:rsidRPr="009A209F" w:rsidRDefault="004E066D" w:rsidP="000B7FF4">
            <w:pPr>
              <w:widowControl/>
              <w:jc w:val="both"/>
              <w:rPr>
                <w:sz w:val="24"/>
                <w:szCs w:val="24"/>
              </w:rPr>
            </w:pPr>
            <w:r w:rsidRPr="009A209F">
              <w:rPr>
                <w:sz w:val="24"/>
                <w:szCs w:val="24"/>
              </w:rPr>
              <w:t xml:space="preserve">622014, Свердловская область, г. Нижний Тагил, ст. Сан-Донато ФКУ ЛИУ-51 ГУФСИН России по Свердловской области, режимная территория  </w:t>
            </w:r>
          </w:p>
        </w:tc>
      </w:tr>
      <w:tr w:rsidR="009A209F" w:rsidRPr="009A209F" w14:paraId="70160DD7" w14:textId="77777777" w:rsidTr="006C12F2">
        <w:trPr>
          <w:trHeight w:val="721"/>
        </w:trPr>
        <w:tc>
          <w:tcPr>
            <w:tcW w:w="2269" w:type="dxa"/>
            <w:vAlign w:val="center"/>
          </w:tcPr>
          <w:p w14:paraId="7C545DFF" w14:textId="77777777" w:rsidR="004E066D" w:rsidRPr="009A209F" w:rsidRDefault="004E066D" w:rsidP="000B7FF4">
            <w:pPr>
              <w:widowControl/>
              <w:jc w:val="both"/>
              <w:rPr>
                <w:sz w:val="24"/>
                <w:szCs w:val="24"/>
                <w:lang w:val="en-US"/>
              </w:rPr>
            </w:pPr>
            <w:r w:rsidRPr="009A209F">
              <w:rPr>
                <w:sz w:val="24"/>
                <w:szCs w:val="24"/>
              </w:rPr>
              <w:t>Место выгрузки</w:t>
            </w:r>
          </w:p>
        </w:tc>
        <w:tc>
          <w:tcPr>
            <w:tcW w:w="8250" w:type="dxa"/>
            <w:vAlign w:val="center"/>
          </w:tcPr>
          <w:p w14:paraId="5FD456E2" w14:textId="7982A5A0" w:rsidR="004B3B2D" w:rsidRPr="009A209F" w:rsidRDefault="00D72C11" w:rsidP="006D0BA0">
            <w:pPr>
              <w:rPr>
                <w:bCs/>
                <w:sz w:val="24"/>
                <w:szCs w:val="24"/>
              </w:rPr>
            </w:pPr>
            <w:r w:rsidRPr="009A209F">
              <w:rPr>
                <w:bCs/>
                <w:sz w:val="24"/>
                <w:szCs w:val="24"/>
              </w:rPr>
              <w:t>Челябинская обл., г. Челябинск, ул. Блюхера, 91</w:t>
            </w:r>
          </w:p>
        </w:tc>
      </w:tr>
      <w:tr w:rsidR="009A209F" w:rsidRPr="009A209F" w14:paraId="4C7D21DC" w14:textId="77777777" w:rsidTr="006C12F2">
        <w:trPr>
          <w:trHeight w:val="687"/>
        </w:trPr>
        <w:tc>
          <w:tcPr>
            <w:tcW w:w="2269" w:type="dxa"/>
            <w:vAlign w:val="center"/>
          </w:tcPr>
          <w:p w14:paraId="191DE6F8" w14:textId="77777777" w:rsidR="004E066D" w:rsidRPr="009A209F" w:rsidRDefault="004E066D" w:rsidP="000B7FF4">
            <w:pPr>
              <w:widowControl/>
              <w:rPr>
                <w:sz w:val="24"/>
                <w:szCs w:val="24"/>
              </w:rPr>
            </w:pPr>
            <w:r w:rsidRPr="009A209F">
              <w:rPr>
                <w:sz w:val="24"/>
                <w:szCs w:val="24"/>
              </w:rPr>
              <w:t>Срок оказания услуг</w:t>
            </w:r>
          </w:p>
        </w:tc>
        <w:tc>
          <w:tcPr>
            <w:tcW w:w="8250" w:type="dxa"/>
            <w:vAlign w:val="center"/>
          </w:tcPr>
          <w:p w14:paraId="2B32874B" w14:textId="7EE5FB06" w:rsidR="004E066D" w:rsidRPr="009A209F" w:rsidRDefault="004E066D" w:rsidP="000B7FF4">
            <w:pPr>
              <w:widowControl/>
              <w:jc w:val="both"/>
              <w:rPr>
                <w:sz w:val="24"/>
                <w:szCs w:val="24"/>
              </w:rPr>
            </w:pPr>
            <w:r w:rsidRPr="009A209F">
              <w:rPr>
                <w:sz w:val="24"/>
                <w:szCs w:val="24"/>
              </w:rPr>
              <w:t xml:space="preserve">Срок окончания оказания услуг не позднее </w:t>
            </w:r>
            <w:r w:rsidR="00E27ED4" w:rsidRPr="009A209F">
              <w:rPr>
                <w:sz w:val="24"/>
                <w:szCs w:val="24"/>
              </w:rPr>
              <w:t>3</w:t>
            </w:r>
            <w:r w:rsidR="008013FA" w:rsidRPr="009A209F">
              <w:rPr>
                <w:sz w:val="24"/>
                <w:szCs w:val="24"/>
              </w:rPr>
              <w:t>1</w:t>
            </w:r>
            <w:r w:rsidR="00700330" w:rsidRPr="009A209F">
              <w:rPr>
                <w:sz w:val="24"/>
                <w:szCs w:val="24"/>
              </w:rPr>
              <w:t xml:space="preserve"> </w:t>
            </w:r>
            <w:r w:rsidR="008013FA" w:rsidRPr="009A209F">
              <w:rPr>
                <w:sz w:val="24"/>
                <w:szCs w:val="24"/>
              </w:rPr>
              <w:t>августа</w:t>
            </w:r>
            <w:r w:rsidR="00F50C19" w:rsidRPr="009A209F">
              <w:rPr>
                <w:sz w:val="24"/>
                <w:szCs w:val="24"/>
              </w:rPr>
              <w:t xml:space="preserve"> </w:t>
            </w:r>
            <w:r w:rsidRPr="009A209F">
              <w:rPr>
                <w:sz w:val="24"/>
                <w:szCs w:val="24"/>
              </w:rPr>
              <w:t>202</w:t>
            </w:r>
            <w:r w:rsidR="00114B2B" w:rsidRPr="009A209F">
              <w:rPr>
                <w:sz w:val="24"/>
                <w:szCs w:val="24"/>
              </w:rPr>
              <w:t>6</w:t>
            </w:r>
            <w:r w:rsidRPr="009A209F">
              <w:rPr>
                <w:sz w:val="24"/>
                <w:szCs w:val="24"/>
              </w:rPr>
              <w:t xml:space="preserve"> года</w:t>
            </w:r>
          </w:p>
        </w:tc>
      </w:tr>
    </w:tbl>
    <w:p w14:paraId="01E5862C" w14:textId="094B037B" w:rsidR="00D914CF" w:rsidRPr="009A209F" w:rsidRDefault="00D914CF" w:rsidP="004E066D">
      <w:pPr>
        <w:widowControl/>
        <w:jc w:val="both"/>
        <w:rPr>
          <w:sz w:val="24"/>
          <w:szCs w:val="24"/>
        </w:rPr>
      </w:pPr>
    </w:p>
    <w:p w14:paraId="3E925269" w14:textId="77777777" w:rsidR="008220F2" w:rsidRPr="009A209F" w:rsidRDefault="008220F2" w:rsidP="008220F2">
      <w:pPr>
        <w:widowControl/>
        <w:jc w:val="both"/>
        <w:rPr>
          <w:sz w:val="24"/>
          <w:szCs w:val="24"/>
        </w:rPr>
      </w:pPr>
      <w:r w:rsidRPr="009A209F">
        <w:rPr>
          <w:sz w:val="24"/>
          <w:szCs w:val="24"/>
        </w:rPr>
        <w:t>Перевозчик полностью курирует доставку с момента забора груза, до места назначения.</w:t>
      </w:r>
    </w:p>
    <w:p w14:paraId="0E70501A" w14:textId="4671C787" w:rsidR="008220F2" w:rsidRPr="009A209F" w:rsidRDefault="00CB2EBD" w:rsidP="008220F2">
      <w:pPr>
        <w:widowControl/>
        <w:jc w:val="both"/>
        <w:rPr>
          <w:sz w:val="24"/>
          <w:szCs w:val="24"/>
        </w:rPr>
      </w:pPr>
      <w:r w:rsidRPr="009A209F">
        <w:rPr>
          <w:sz w:val="24"/>
          <w:szCs w:val="24"/>
        </w:rPr>
        <w:t>Д</w:t>
      </w:r>
      <w:r w:rsidR="007941B9" w:rsidRPr="009A209F">
        <w:rPr>
          <w:sz w:val="24"/>
          <w:szCs w:val="24"/>
        </w:rPr>
        <w:t>оставка</w:t>
      </w:r>
      <w:r w:rsidR="00366674" w:rsidRPr="009A209F">
        <w:rPr>
          <w:sz w:val="24"/>
          <w:szCs w:val="24"/>
        </w:rPr>
        <w:t xml:space="preserve"> осуществляется с момента заключения Контракта не позднее </w:t>
      </w:r>
      <w:r w:rsidR="00E27ED4" w:rsidRPr="009A209F">
        <w:rPr>
          <w:sz w:val="24"/>
          <w:szCs w:val="24"/>
        </w:rPr>
        <w:t>3</w:t>
      </w:r>
      <w:r w:rsidR="008013FA" w:rsidRPr="009A209F">
        <w:rPr>
          <w:sz w:val="24"/>
          <w:szCs w:val="24"/>
        </w:rPr>
        <w:t>1</w:t>
      </w:r>
      <w:r w:rsidR="00366674" w:rsidRPr="009A209F">
        <w:rPr>
          <w:sz w:val="24"/>
          <w:szCs w:val="24"/>
        </w:rPr>
        <w:t>.</w:t>
      </w:r>
      <w:r w:rsidR="00114B2B" w:rsidRPr="009A209F">
        <w:rPr>
          <w:sz w:val="24"/>
          <w:szCs w:val="24"/>
        </w:rPr>
        <w:t>0</w:t>
      </w:r>
      <w:r w:rsidR="008013FA" w:rsidRPr="009A209F">
        <w:rPr>
          <w:sz w:val="24"/>
          <w:szCs w:val="24"/>
        </w:rPr>
        <w:t>8</w:t>
      </w:r>
      <w:r w:rsidR="00366674" w:rsidRPr="009A209F">
        <w:rPr>
          <w:sz w:val="24"/>
          <w:szCs w:val="24"/>
        </w:rPr>
        <w:t>.202</w:t>
      </w:r>
      <w:r w:rsidR="00114B2B" w:rsidRPr="009A209F">
        <w:rPr>
          <w:sz w:val="24"/>
          <w:szCs w:val="24"/>
        </w:rPr>
        <w:t>6</w:t>
      </w:r>
      <w:r w:rsidR="00366674" w:rsidRPr="009A209F">
        <w:rPr>
          <w:sz w:val="24"/>
          <w:szCs w:val="24"/>
        </w:rPr>
        <w:t xml:space="preserve"> г. </w:t>
      </w:r>
      <w:r w:rsidR="00366674" w:rsidRPr="009A209F">
        <w:rPr>
          <w:b/>
          <w:bCs/>
          <w:sz w:val="24"/>
          <w:szCs w:val="24"/>
        </w:rPr>
        <w:t>(</w:t>
      </w:r>
      <w:r w:rsidR="00984DBC" w:rsidRPr="009A209F">
        <w:rPr>
          <w:b/>
          <w:bCs/>
          <w:sz w:val="24"/>
          <w:szCs w:val="24"/>
        </w:rPr>
        <w:t>1</w:t>
      </w:r>
      <w:r w:rsidR="007941B9" w:rsidRPr="009A209F">
        <w:rPr>
          <w:b/>
          <w:bCs/>
          <w:sz w:val="24"/>
          <w:szCs w:val="24"/>
        </w:rPr>
        <w:t xml:space="preserve"> </w:t>
      </w:r>
      <w:r w:rsidRPr="009A209F">
        <w:rPr>
          <w:b/>
          <w:bCs/>
          <w:sz w:val="24"/>
          <w:szCs w:val="24"/>
        </w:rPr>
        <w:t>рейс</w:t>
      </w:r>
      <w:r w:rsidR="00366674" w:rsidRPr="009A209F">
        <w:rPr>
          <w:b/>
          <w:bCs/>
          <w:sz w:val="24"/>
          <w:szCs w:val="24"/>
        </w:rPr>
        <w:t xml:space="preserve"> по заявк</w:t>
      </w:r>
      <w:r w:rsidR="00984DBC" w:rsidRPr="009A209F">
        <w:rPr>
          <w:b/>
          <w:bCs/>
          <w:sz w:val="24"/>
          <w:szCs w:val="24"/>
        </w:rPr>
        <w:t>е</w:t>
      </w:r>
      <w:r w:rsidR="00366674" w:rsidRPr="009A209F">
        <w:rPr>
          <w:b/>
          <w:bCs/>
          <w:sz w:val="24"/>
          <w:szCs w:val="24"/>
        </w:rPr>
        <w:t xml:space="preserve"> государственного заказчика.)</w:t>
      </w:r>
      <w:r w:rsidR="00366674" w:rsidRPr="009A209F">
        <w:rPr>
          <w:b/>
          <w:bCs/>
          <w:sz w:val="28"/>
          <w:szCs w:val="28"/>
        </w:rPr>
        <w:t xml:space="preserve"> </w:t>
      </w:r>
    </w:p>
    <w:p w14:paraId="1DD12ED2" w14:textId="369693D2" w:rsidR="008220F2" w:rsidRPr="009A209F" w:rsidRDefault="008220F2" w:rsidP="004E066D">
      <w:pPr>
        <w:widowControl/>
        <w:jc w:val="both"/>
        <w:rPr>
          <w:sz w:val="24"/>
          <w:szCs w:val="24"/>
        </w:rPr>
      </w:pPr>
    </w:p>
    <w:p w14:paraId="49B19DEE" w14:textId="77777777" w:rsidR="00401A03" w:rsidRPr="009A209F" w:rsidRDefault="00401A03" w:rsidP="004E066D">
      <w:pPr>
        <w:widowControl/>
        <w:jc w:val="both"/>
        <w:rPr>
          <w:sz w:val="24"/>
          <w:szCs w:val="24"/>
        </w:rPr>
      </w:pPr>
    </w:p>
    <w:p w14:paraId="731A5B21" w14:textId="58156F30" w:rsidR="00055616" w:rsidRPr="009A209F" w:rsidRDefault="004E066D" w:rsidP="000B76DA">
      <w:pPr>
        <w:widowControl/>
        <w:jc w:val="both"/>
        <w:rPr>
          <w:b/>
          <w:sz w:val="25"/>
          <w:szCs w:val="25"/>
        </w:rPr>
      </w:pPr>
      <w:r w:rsidRPr="009A209F">
        <w:rPr>
          <w:b/>
          <w:sz w:val="25"/>
          <w:szCs w:val="25"/>
        </w:rPr>
        <w:t>Требования к исполнителю:</w:t>
      </w:r>
    </w:p>
    <w:p w14:paraId="68DB98AD" w14:textId="77777777" w:rsidR="004E066D" w:rsidRPr="009A209F" w:rsidRDefault="004E066D" w:rsidP="004E066D">
      <w:pPr>
        <w:widowControl/>
        <w:jc w:val="both"/>
        <w:rPr>
          <w:sz w:val="25"/>
          <w:szCs w:val="25"/>
        </w:rPr>
      </w:pPr>
      <w:r w:rsidRPr="009A209F">
        <w:rPr>
          <w:sz w:val="25"/>
          <w:szCs w:val="25"/>
        </w:rPr>
        <w:t xml:space="preserve">    Исполнитель организует подачу автотранспорта в пункт погрузки на дату и в часы, указанные в заявке.</w:t>
      </w:r>
    </w:p>
    <w:p w14:paraId="4B7D2473" w14:textId="77777777" w:rsidR="004E066D" w:rsidRPr="009A209F" w:rsidRDefault="004E066D" w:rsidP="004E066D">
      <w:pPr>
        <w:widowControl/>
        <w:jc w:val="both"/>
        <w:rPr>
          <w:sz w:val="25"/>
          <w:szCs w:val="25"/>
        </w:rPr>
      </w:pPr>
      <w:r w:rsidRPr="009A209F">
        <w:rPr>
          <w:sz w:val="25"/>
          <w:szCs w:val="25"/>
        </w:rPr>
        <w:t xml:space="preserve">    Исполнитель обязан сообщить Заказчику не позднее 14:00 часов дня, текущего дня загрузки, информацию о государственных номерах автомобилей фамилиях водителей, что подтверждается Исполнителем посредством отправки Заказчику факсимильной связью заявки, скрепленной печатью Исполнителя. С этого момента заявка считается принятой к исполнению.</w:t>
      </w:r>
    </w:p>
    <w:p w14:paraId="1AEC366F" w14:textId="77777777" w:rsidR="004E066D" w:rsidRPr="009A209F" w:rsidRDefault="004E066D" w:rsidP="004E066D">
      <w:pPr>
        <w:widowControl/>
        <w:jc w:val="both"/>
        <w:rPr>
          <w:sz w:val="25"/>
          <w:szCs w:val="25"/>
        </w:rPr>
      </w:pPr>
      <w:r w:rsidRPr="009A209F">
        <w:rPr>
          <w:sz w:val="25"/>
          <w:szCs w:val="25"/>
        </w:rPr>
        <w:t xml:space="preserve">    В случае отказа (срыва) от подтвержденной Исполнителем заявки на перевозку Исполнитель выплачивает неустойку в размере 20% от стоимости перевозки.</w:t>
      </w:r>
    </w:p>
    <w:p w14:paraId="72F0EDF4" w14:textId="22C5E649" w:rsidR="004E066D" w:rsidRPr="009A209F" w:rsidRDefault="004E066D" w:rsidP="004E066D">
      <w:pPr>
        <w:widowControl/>
        <w:jc w:val="both"/>
        <w:rPr>
          <w:sz w:val="25"/>
          <w:szCs w:val="25"/>
        </w:rPr>
      </w:pPr>
      <w:r w:rsidRPr="009A209F">
        <w:rPr>
          <w:sz w:val="25"/>
          <w:szCs w:val="25"/>
        </w:rPr>
        <w:t xml:space="preserve">    Исполнитель осуществляет контроль (силами водителя): за процессом погрузки (выгрузки), внешнего состояния контейнеров, порядка погрузки (выгрузки), распределения осевых нагрузок, надежности крепления и правильности размещения груза.</w:t>
      </w:r>
    </w:p>
    <w:p w14:paraId="7BAE6151" w14:textId="4766775E" w:rsidR="00BD75E8" w:rsidRPr="009A209F" w:rsidRDefault="00BD75E8" w:rsidP="00BD75E8">
      <w:pPr>
        <w:widowControl/>
        <w:jc w:val="both"/>
        <w:rPr>
          <w:sz w:val="25"/>
          <w:szCs w:val="25"/>
        </w:rPr>
      </w:pPr>
      <w:r w:rsidRPr="009A209F">
        <w:rPr>
          <w:sz w:val="25"/>
          <w:szCs w:val="25"/>
        </w:rPr>
        <w:t xml:space="preserve">    Отсутствие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по данным бухгалтерской отчетности за последний завершенный отчетный период. Исполнитель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подписания договора не принято.</w:t>
      </w:r>
    </w:p>
    <w:p w14:paraId="40FE2DD6" w14:textId="77777777" w:rsidR="006B6337" w:rsidRPr="009A209F" w:rsidRDefault="006B6337" w:rsidP="00BD75E8">
      <w:pPr>
        <w:widowControl/>
        <w:jc w:val="both"/>
        <w:rPr>
          <w:sz w:val="25"/>
          <w:szCs w:val="25"/>
        </w:rPr>
      </w:pPr>
    </w:p>
    <w:p w14:paraId="65F233C5" w14:textId="77777777" w:rsidR="006B6337" w:rsidRPr="009A209F" w:rsidRDefault="006B6337" w:rsidP="006B6337">
      <w:pPr>
        <w:pStyle w:val="1"/>
        <w:spacing w:before="0" w:after="80"/>
        <w:rPr>
          <w:rFonts w:ascii="Times New Roman" w:hAnsi="Times New Roman" w:cs="Times New Roman"/>
          <w:color w:val="auto"/>
          <w:lang w:val="ru-RU"/>
        </w:rPr>
      </w:pPr>
      <w:r w:rsidRPr="009A209F">
        <w:rPr>
          <w:rFonts w:ascii="Times New Roman" w:hAnsi="Times New Roman" w:cs="Times New Roman"/>
          <w:color w:val="auto"/>
          <w:lang w:val="ru-RU"/>
        </w:rPr>
        <w:t>Количество, вес и габариты деталей каждого изделия</w:t>
      </w:r>
    </w:p>
    <w:p w14:paraId="17B900C8" w14:textId="77777777" w:rsidR="006B6337" w:rsidRPr="009A209F" w:rsidRDefault="006B6337" w:rsidP="006B6337">
      <w:pPr>
        <w:pStyle w:val="2"/>
        <w:spacing w:after="40"/>
        <w:rPr>
          <w:rFonts w:ascii="Times New Roman" w:hAnsi="Times New Roman" w:cs="Times New Roman"/>
          <w:b/>
          <w:bCs/>
          <w:color w:val="auto"/>
        </w:rPr>
      </w:pPr>
      <w:r w:rsidRPr="009A209F">
        <w:rPr>
          <w:rFonts w:ascii="Times New Roman" w:hAnsi="Times New Roman" w:cs="Times New Roman"/>
          <w:b/>
          <w:bCs/>
          <w:color w:val="auto"/>
        </w:rPr>
        <w:t>Ворота откатные ВТ.О.2400х4000 / габарит изделия 6000х2460, 1 комплект</w:t>
      </w:r>
    </w:p>
    <w:tbl>
      <w:tblPr>
        <w:tblStyle w:val="a3"/>
        <w:tblW w:w="0" w:type="auto"/>
        <w:jc w:val="center"/>
        <w:tblLook w:val="04A0" w:firstRow="1" w:lastRow="0" w:firstColumn="1" w:lastColumn="0" w:noHBand="0" w:noVBand="1"/>
      </w:tblPr>
      <w:tblGrid>
        <w:gridCol w:w="2076"/>
        <w:gridCol w:w="859"/>
        <w:gridCol w:w="1478"/>
        <w:gridCol w:w="1284"/>
        <w:gridCol w:w="1608"/>
        <w:gridCol w:w="2891"/>
      </w:tblGrid>
      <w:tr w:rsidR="009A209F" w:rsidRPr="009A209F" w14:paraId="6CC2F0DE" w14:textId="77777777" w:rsidTr="00B14B6A">
        <w:trPr>
          <w:cantSplit/>
          <w:jc w:val="center"/>
        </w:trPr>
        <w:tc>
          <w:tcPr>
            <w:tcW w:w="2608" w:type="dxa"/>
            <w:shd w:val="clear" w:color="auto" w:fill="D9EAF7"/>
          </w:tcPr>
          <w:p w14:paraId="2F5FC7EF" w14:textId="77777777" w:rsidR="006B6337" w:rsidRPr="009A209F" w:rsidRDefault="006B6337" w:rsidP="00B14B6A">
            <w:r w:rsidRPr="009A209F">
              <w:rPr>
                <w:rFonts w:eastAsia="Arial"/>
                <w:b/>
                <w:sz w:val="16"/>
              </w:rPr>
              <w:t>Группа деталей</w:t>
            </w:r>
          </w:p>
        </w:tc>
        <w:tc>
          <w:tcPr>
            <w:tcW w:w="964" w:type="dxa"/>
            <w:shd w:val="clear" w:color="auto" w:fill="D9EAF7"/>
          </w:tcPr>
          <w:p w14:paraId="0885D60C" w14:textId="77777777" w:rsidR="006B6337" w:rsidRPr="009A209F" w:rsidRDefault="006B6337" w:rsidP="00B14B6A">
            <w:r w:rsidRPr="009A209F">
              <w:rPr>
                <w:rFonts w:eastAsia="Arial"/>
                <w:b/>
                <w:sz w:val="16"/>
              </w:rPr>
              <w:t>Кол-во</w:t>
            </w:r>
          </w:p>
        </w:tc>
        <w:tc>
          <w:tcPr>
            <w:tcW w:w="1871" w:type="dxa"/>
            <w:shd w:val="clear" w:color="auto" w:fill="D9EAF7"/>
          </w:tcPr>
          <w:p w14:paraId="11714302" w14:textId="77777777" w:rsidR="006B6337" w:rsidRPr="009A209F" w:rsidRDefault="006B6337" w:rsidP="00B14B6A">
            <w:r w:rsidRPr="009A209F">
              <w:rPr>
                <w:rFonts w:eastAsia="Arial"/>
                <w:b/>
                <w:sz w:val="16"/>
              </w:rPr>
              <w:t>Масса 1 детали / группы, кг</w:t>
            </w:r>
          </w:p>
        </w:tc>
        <w:tc>
          <w:tcPr>
            <w:tcW w:w="1417" w:type="dxa"/>
            <w:shd w:val="clear" w:color="auto" w:fill="D9EAF7"/>
          </w:tcPr>
          <w:p w14:paraId="4124637E" w14:textId="77777777" w:rsidR="006B6337" w:rsidRPr="009A209F" w:rsidRDefault="006B6337" w:rsidP="00B14B6A">
            <w:r w:rsidRPr="009A209F">
              <w:rPr>
                <w:rFonts w:eastAsia="Arial"/>
                <w:b/>
                <w:sz w:val="16"/>
              </w:rPr>
              <w:t>Суммарная масса, кг</w:t>
            </w:r>
          </w:p>
        </w:tc>
        <w:tc>
          <w:tcPr>
            <w:tcW w:w="1814" w:type="dxa"/>
            <w:shd w:val="clear" w:color="auto" w:fill="D9EAF7"/>
          </w:tcPr>
          <w:p w14:paraId="2C09A25B" w14:textId="77777777" w:rsidR="006B6337" w:rsidRPr="009A209F" w:rsidRDefault="006B6337" w:rsidP="00B14B6A">
            <w:r w:rsidRPr="009A209F">
              <w:rPr>
                <w:rFonts w:eastAsia="Arial"/>
                <w:b/>
                <w:sz w:val="16"/>
              </w:rPr>
              <w:t>Макс. габарит ДхШхВ, мм</w:t>
            </w:r>
          </w:p>
        </w:tc>
        <w:tc>
          <w:tcPr>
            <w:tcW w:w="3912" w:type="dxa"/>
            <w:shd w:val="clear" w:color="auto" w:fill="D9EAF7"/>
          </w:tcPr>
          <w:p w14:paraId="08A63EC6" w14:textId="77777777" w:rsidR="006B6337" w:rsidRPr="009A209F" w:rsidRDefault="006B6337" w:rsidP="00B14B6A">
            <w:r w:rsidRPr="009A209F">
              <w:rPr>
                <w:rFonts w:eastAsia="Arial"/>
                <w:b/>
                <w:sz w:val="16"/>
              </w:rPr>
              <w:t>Выделение / размещение</w:t>
            </w:r>
          </w:p>
        </w:tc>
      </w:tr>
      <w:tr w:rsidR="009A209F" w:rsidRPr="009A209F" w14:paraId="6B7CB313" w14:textId="77777777" w:rsidTr="00B14B6A">
        <w:trPr>
          <w:cantSplit/>
          <w:jc w:val="center"/>
        </w:trPr>
        <w:tc>
          <w:tcPr>
            <w:tcW w:w="2608" w:type="dxa"/>
          </w:tcPr>
          <w:p w14:paraId="0D9F64AB" w14:textId="77777777" w:rsidR="006B6337" w:rsidRPr="009A209F" w:rsidRDefault="006B6337" w:rsidP="00B14B6A">
            <w:r w:rsidRPr="009A209F">
              <w:rPr>
                <w:rFonts w:eastAsia="Arial"/>
                <w:sz w:val="16"/>
              </w:rPr>
              <w:t>Панель 3D 2430х1950, Ø4</w:t>
            </w:r>
          </w:p>
        </w:tc>
        <w:tc>
          <w:tcPr>
            <w:tcW w:w="964" w:type="dxa"/>
          </w:tcPr>
          <w:p w14:paraId="36E5BCE1" w14:textId="77777777" w:rsidR="006B6337" w:rsidRPr="009A209F" w:rsidRDefault="006B6337" w:rsidP="00B14B6A">
            <w:r w:rsidRPr="009A209F">
              <w:rPr>
                <w:rFonts w:eastAsia="Arial"/>
                <w:sz w:val="16"/>
              </w:rPr>
              <w:t xml:space="preserve">1 </w:t>
            </w:r>
            <w:proofErr w:type="spellStart"/>
            <w:r w:rsidRPr="009A209F">
              <w:rPr>
                <w:rFonts w:eastAsia="Arial"/>
                <w:sz w:val="16"/>
              </w:rPr>
              <w:t>шт</w:t>
            </w:r>
            <w:proofErr w:type="spellEnd"/>
          </w:p>
        </w:tc>
        <w:tc>
          <w:tcPr>
            <w:tcW w:w="1871" w:type="dxa"/>
          </w:tcPr>
          <w:p w14:paraId="268BC587" w14:textId="77777777" w:rsidR="006B6337" w:rsidRPr="009A209F" w:rsidRDefault="006B6337" w:rsidP="00B14B6A">
            <w:r w:rsidRPr="009A209F">
              <w:rPr>
                <w:rFonts w:eastAsia="Arial"/>
                <w:sz w:val="16"/>
              </w:rPr>
              <w:t>11,14 / деталь</w:t>
            </w:r>
          </w:p>
        </w:tc>
        <w:tc>
          <w:tcPr>
            <w:tcW w:w="1417" w:type="dxa"/>
          </w:tcPr>
          <w:p w14:paraId="5B2591F3" w14:textId="77777777" w:rsidR="006B6337" w:rsidRPr="009A209F" w:rsidRDefault="006B6337" w:rsidP="00B14B6A">
            <w:r w:rsidRPr="009A209F">
              <w:rPr>
                <w:rFonts w:eastAsia="Arial"/>
                <w:sz w:val="16"/>
              </w:rPr>
              <w:t>11,14</w:t>
            </w:r>
          </w:p>
        </w:tc>
        <w:tc>
          <w:tcPr>
            <w:tcW w:w="1814" w:type="dxa"/>
          </w:tcPr>
          <w:p w14:paraId="4B5D032C" w14:textId="77777777" w:rsidR="006B6337" w:rsidRPr="009A209F" w:rsidRDefault="006B6337" w:rsidP="00B14B6A">
            <w:r w:rsidRPr="009A209F">
              <w:rPr>
                <w:rFonts w:eastAsia="Arial"/>
                <w:sz w:val="16"/>
              </w:rPr>
              <w:t>2430х1950х40</w:t>
            </w:r>
          </w:p>
        </w:tc>
        <w:tc>
          <w:tcPr>
            <w:tcW w:w="3912" w:type="dxa"/>
          </w:tcPr>
          <w:p w14:paraId="4A4F9E67" w14:textId="77777777" w:rsidR="006B6337" w:rsidRPr="009A209F" w:rsidRDefault="006B6337" w:rsidP="00B14B6A">
            <w:r w:rsidRPr="009A209F">
              <w:rPr>
                <w:rFonts w:eastAsia="Arial"/>
                <w:sz w:val="16"/>
              </w:rPr>
              <w:t>широкий элемент заполнения створки</w:t>
            </w:r>
          </w:p>
        </w:tc>
      </w:tr>
      <w:tr w:rsidR="009A209F" w:rsidRPr="009A209F" w14:paraId="14C5A1CF" w14:textId="77777777" w:rsidTr="00B14B6A">
        <w:trPr>
          <w:cantSplit/>
          <w:jc w:val="center"/>
        </w:trPr>
        <w:tc>
          <w:tcPr>
            <w:tcW w:w="2608" w:type="dxa"/>
          </w:tcPr>
          <w:p w14:paraId="29EEE20E" w14:textId="77777777" w:rsidR="006B6337" w:rsidRPr="009A209F" w:rsidRDefault="006B6337" w:rsidP="00B14B6A">
            <w:r w:rsidRPr="009A209F">
              <w:rPr>
                <w:rFonts w:eastAsia="Arial"/>
                <w:sz w:val="16"/>
              </w:rPr>
              <w:t>Панель 3D 2430х950, Ø4</w:t>
            </w:r>
          </w:p>
        </w:tc>
        <w:tc>
          <w:tcPr>
            <w:tcW w:w="964" w:type="dxa"/>
          </w:tcPr>
          <w:p w14:paraId="4C62FA31" w14:textId="77777777" w:rsidR="006B6337" w:rsidRPr="009A209F" w:rsidRDefault="006B6337" w:rsidP="00B14B6A">
            <w:r w:rsidRPr="009A209F">
              <w:rPr>
                <w:rFonts w:eastAsia="Arial"/>
                <w:sz w:val="16"/>
              </w:rPr>
              <w:t xml:space="preserve">2 </w:t>
            </w:r>
            <w:proofErr w:type="spellStart"/>
            <w:r w:rsidRPr="009A209F">
              <w:rPr>
                <w:rFonts w:eastAsia="Arial"/>
                <w:sz w:val="16"/>
              </w:rPr>
              <w:t>шт</w:t>
            </w:r>
            <w:proofErr w:type="spellEnd"/>
          </w:p>
        </w:tc>
        <w:tc>
          <w:tcPr>
            <w:tcW w:w="1871" w:type="dxa"/>
          </w:tcPr>
          <w:p w14:paraId="0C25121B" w14:textId="77777777" w:rsidR="006B6337" w:rsidRPr="009A209F" w:rsidRDefault="006B6337" w:rsidP="00B14B6A">
            <w:r w:rsidRPr="009A209F">
              <w:rPr>
                <w:rFonts w:eastAsia="Arial"/>
                <w:sz w:val="16"/>
              </w:rPr>
              <w:t>5,43 / деталь</w:t>
            </w:r>
          </w:p>
        </w:tc>
        <w:tc>
          <w:tcPr>
            <w:tcW w:w="1417" w:type="dxa"/>
          </w:tcPr>
          <w:p w14:paraId="0534434B" w14:textId="77777777" w:rsidR="006B6337" w:rsidRPr="009A209F" w:rsidRDefault="006B6337" w:rsidP="00B14B6A">
            <w:r w:rsidRPr="009A209F">
              <w:rPr>
                <w:rFonts w:eastAsia="Arial"/>
                <w:sz w:val="16"/>
              </w:rPr>
              <w:t>10,86</w:t>
            </w:r>
          </w:p>
        </w:tc>
        <w:tc>
          <w:tcPr>
            <w:tcW w:w="1814" w:type="dxa"/>
          </w:tcPr>
          <w:p w14:paraId="4106518A" w14:textId="77777777" w:rsidR="006B6337" w:rsidRPr="009A209F" w:rsidRDefault="006B6337" w:rsidP="00B14B6A">
            <w:r w:rsidRPr="009A209F">
              <w:rPr>
                <w:rFonts w:eastAsia="Arial"/>
                <w:sz w:val="16"/>
              </w:rPr>
              <w:t>2430х950х40</w:t>
            </w:r>
          </w:p>
        </w:tc>
        <w:tc>
          <w:tcPr>
            <w:tcW w:w="3912" w:type="dxa"/>
          </w:tcPr>
          <w:p w14:paraId="2A72E4F0" w14:textId="77777777" w:rsidR="006B6337" w:rsidRPr="009A209F" w:rsidRDefault="006B6337" w:rsidP="00B14B6A">
            <w:r w:rsidRPr="009A209F">
              <w:rPr>
                <w:rFonts w:eastAsia="Arial"/>
                <w:sz w:val="16"/>
              </w:rPr>
              <w:t>пакет с панелями створки</w:t>
            </w:r>
          </w:p>
        </w:tc>
      </w:tr>
      <w:tr w:rsidR="009A209F" w:rsidRPr="009A209F" w14:paraId="7CC056CD" w14:textId="77777777" w:rsidTr="00B14B6A">
        <w:trPr>
          <w:cantSplit/>
          <w:jc w:val="center"/>
        </w:trPr>
        <w:tc>
          <w:tcPr>
            <w:tcW w:w="2608" w:type="dxa"/>
          </w:tcPr>
          <w:p w14:paraId="7CDD34C6" w14:textId="77777777" w:rsidR="006B6337" w:rsidRPr="009A209F" w:rsidRDefault="006B6337" w:rsidP="00B14B6A">
            <w:r w:rsidRPr="009A209F">
              <w:rPr>
                <w:rFonts w:eastAsia="Arial"/>
                <w:sz w:val="16"/>
              </w:rPr>
              <w:t>Труба профильная 60х40х2 L=3000</w:t>
            </w:r>
          </w:p>
        </w:tc>
        <w:tc>
          <w:tcPr>
            <w:tcW w:w="964" w:type="dxa"/>
          </w:tcPr>
          <w:p w14:paraId="4D3E8112" w14:textId="77777777" w:rsidR="006B6337" w:rsidRPr="009A209F" w:rsidRDefault="006B6337" w:rsidP="00B14B6A">
            <w:r w:rsidRPr="009A209F">
              <w:rPr>
                <w:rFonts w:eastAsia="Arial"/>
                <w:sz w:val="16"/>
              </w:rPr>
              <w:t xml:space="preserve">4 </w:t>
            </w:r>
            <w:proofErr w:type="spellStart"/>
            <w:r w:rsidRPr="009A209F">
              <w:rPr>
                <w:rFonts w:eastAsia="Arial"/>
                <w:sz w:val="16"/>
              </w:rPr>
              <w:t>шт</w:t>
            </w:r>
            <w:proofErr w:type="spellEnd"/>
          </w:p>
        </w:tc>
        <w:tc>
          <w:tcPr>
            <w:tcW w:w="1871" w:type="dxa"/>
          </w:tcPr>
          <w:p w14:paraId="71EA742A" w14:textId="77777777" w:rsidR="006B6337" w:rsidRPr="009A209F" w:rsidRDefault="006B6337" w:rsidP="00B14B6A">
            <w:r w:rsidRPr="009A209F">
              <w:rPr>
                <w:rFonts w:eastAsia="Arial"/>
                <w:sz w:val="16"/>
              </w:rPr>
              <w:t>8,88 / деталь</w:t>
            </w:r>
          </w:p>
        </w:tc>
        <w:tc>
          <w:tcPr>
            <w:tcW w:w="1417" w:type="dxa"/>
          </w:tcPr>
          <w:p w14:paraId="4A776D49" w14:textId="77777777" w:rsidR="006B6337" w:rsidRPr="009A209F" w:rsidRDefault="006B6337" w:rsidP="00B14B6A">
            <w:r w:rsidRPr="009A209F">
              <w:rPr>
                <w:rFonts w:eastAsia="Arial"/>
                <w:sz w:val="16"/>
              </w:rPr>
              <w:t>35,52</w:t>
            </w:r>
          </w:p>
        </w:tc>
        <w:tc>
          <w:tcPr>
            <w:tcW w:w="1814" w:type="dxa"/>
          </w:tcPr>
          <w:p w14:paraId="62A87770" w14:textId="77777777" w:rsidR="006B6337" w:rsidRPr="009A209F" w:rsidRDefault="006B6337" w:rsidP="00B14B6A">
            <w:r w:rsidRPr="009A209F">
              <w:rPr>
                <w:rFonts w:eastAsia="Arial"/>
                <w:sz w:val="16"/>
              </w:rPr>
              <w:t>3000х60х40</w:t>
            </w:r>
          </w:p>
        </w:tc>
        <w:tc>
          <w:tcPr>
            <w:tcW w:w="3912" w:type="dxa"/>
          </w:tcPr>
          <w:p w14:paraId="73FAEF6E" w14:textId="77777777" w:rsidR="006B6337" w:rsidRPr="009A209F" w:rsidRDefault="006B6337" w:rsidP="00B14B6A">
            <w:r w:rsidRPr="009A209F">
              <w:rPr>
                <w:rFonts w:eastAsia="Arial"/>
                <w:sz w:val="16"/>
              </w:rPr>
              <w:t>длинные элементы рамы</w:t>
            </w:r>
          </w:p>
        </w:tc>
      </w:tr>
      <w:tr w:rsidR="009A209F" w:rsidRPr="009A209F" w14:paraId="6F7F626F" w14:textId="77777777" w:rsidTr="00B14B6A">
        <w:trPr>
          <w:cantSplit/>
          <w:jc w:val="center"/>
        </w:trPr>
        <w:tc>
          <w:tcPr>
            <w:tcW w:w="2608" w:type="dxa"/>
          </w:tcPr>
          <w:p w14:paraId="79CF02CF" w14:textId="77777777" w:rsidR="006B6337" w:rsidRPr="009A209F" w:rsidRDefault="006B6337" w:rsidP="00B14B6A">
            <w:r w:rsidRPr="009A209F">
              <w:rPr>
                <w:rFonts w:eastAsia="Arial"/>
                <w:sz w:val="16"/>
              </w:rPr>
              <w:t>Труба профильная 60х40х2 L=2970</w:t>
            </w:r>
          </w:p>
        </w:tc>
        <w:tc>
          <w:tcPr>
            <w:tcW w:w="964" w:type="dxa"/>
          </w:tcPr>
          <w:p w14:paraId="15ABC7A6" w14:textId="77777777" w:rsidR="006B6337" w:rsidRPr="009A209F" w:rsidRDefault="006B6337" w:rsidP="00B14B6A">
            <w:r w:rsidRPr="009A209F">
              <w:rPr>
                <w:rFonts w:eastAsia="Arial"/>
                <w:sz w:val="16"/>
              </w:rPr>
              <w:t xml:space="preserve">2 </w:t>
            </w:r>
            <w:proofErr w:type="spellStart"/>
            <w:r w:rsidRPr="009A209F">
              <w:rPr>
                <w:rFonts w:eastAsia="Arial"/>
                <w:sz w:val="16"/>
              </w:rPr>
              <w:t>шт</w:t>
            </w:r>
            <w:proofErr w:type="spellEnd"/>
          </w:p>
        </w:tc>
        <w:tc>
          <w:tcPr>
            <w:tcW w:w="1871" w:type="dxa"/>
          </w:tcPr>
          <w:p w14:paraId="7A16D5F0" w14:textId="77777777" w:rsidR="006B6337" w:rsidRPr="009A209F" w:rsidRDefault="006B6337" w:rsidP="00B14B6A">
            <w:r w:rsidRPr="009A209F">
              <w:rPr>
                <w:rFonts w:eastAsia="Arial"/>
                <w:sz w:val="16"/>
              </w:rPr>
              <w:t>8,79 / деталь</w:t>
            </w:r>
          </w:p>
        </w:tc>
        <w:tc>
          <w:tcPr>
            <w:tcW w:w="1417" w:type="dxa"/>
          </w:tcPr>
          <w:p w14:paraId="591A3F96" w14:textId="77777777" w:rsidR="006B6337" w:rsidRPr="009A209F" w:rsidRDefault="006B6337" w:rsidP="00B14B6A">
            <w:r w:rsidRPr="009A209F">
              <w:rPr>
                <w:rFonts w:eastAsia="Arial"/>
                <w:sz w:val="16"/>
              </w:rPr>
              <w:t>17,58</w:t>
            </w:r>
          </w:p>
        </w:tc>
        <w:tc>
          <w:tcPr>
            <w:tcW w:w="1814" w:type="dxa"/>
          </w:tcPr>
          <w:p w14:paraId="5F0650CE" w14:textId="77777777" w:rsidR="006B6337" w:rsidRPr="009A209F" w:rsidRDefault="006B6337" w:rsidP="00B14B6A">
            <w:r w:rsidRPr="009A209F">
              <w:rPr>
                <w:rFonts w:eastAsia="Arial"/>
                <w:sz w:val="16"/>
              </w:rPr>
              <w:t>2970х60х40</w:t>
            </w:r>
          </w:p>
        </w:tc>
        <w:tc>
          <w:tcPr>
            <w:tcW w:w="3912" w:type="dxa"/>
          </w:tcPr>
          <w:p w14:paraId="1056DD95" w14:textId="77777777" w:rsidR="006B6337" w:rsidRPr="009A209F" w:rsidRDefault="006B6337" w:rsidP="00B14B6A">
            <w:r w:rsidRPr="009A209F">
              <w:rPr>
                <w:rFonts w:eastAsia="Arial"/>
                <w:sz w:val="16"/>
              </w:rPr>
              <w:t>элементы рамы</w:t>
            </w:r>
          </w:p>
        </w:tc>
      </w:tr>
      <w:tr w:rsidR="009A209F" w:rsidRPr="009A209F" w14:paraId="325462D2" w14:textId="77777777" w:rsidTr="00B14B6A">
        <w:trPr>
          <w:cantSplit/>
          <w:jc w:val="center"/>
        </w:trPr>
        <w:tc>
          <w:tcPr>
            <w:tcW w:w="2608" w:type="dxa"/>
          </w:tcPr>
          <w:p w14:paraId="04F03D34" w14:textId="77777777" w:rsidR="006B6337" w:rsidRPr="009A209F" w:rsidRDefault="006B6337" w:rsidP="00B14B6A">
            <w:r w:rsidRPr="009A209F">
              <w:rPr>
                <w:rFonts w:eastAsia="Arial"/>
                <w:sz w:val="16"/>
              </w:rPr>
              <w:t>Труба профильная 60х40х2 L=2400</w:t>
            </w:r>
          </w:p>
        </w:tc>
        <w:tc>
          <w:tcPr>
            <w:tcW w:w="964" w:type="dxa"/>
          </w:tcPr>
          <w:p w14:paraId="0F68B78E" w14:textId="77777777" w:rsidR="006B6337" w:rsidRPr="009A209F" w:rsidRDefault="006B6337" w:rsidP="00B14B6A">
            <w:r w:rsidRPr="009A209F">
              <w:rPr>
                <w:rFonts w:eastAsia="Arial"/>
                <w:sz w:val="16"/>
              </w:rPr>
              <w:t xml:space="preserve">4 </w:t>
            </w:r>
            <w:proofErr w:type="spellStart"/>
            <w:r w:rsidRPr="009A209F">
              <w:rPr>
                <w:rFonts w:eastAsia="Arial"/>
                <w:sz w:val="16"/>
              </w:rPr>
              <w:t>шт</w:t>
            </w:r>
            <w:proofErr w:type="spellEnd"/>
          </w:p>
        </w:tc>
        <w:tc>
          <w:tcPr>
            <w:tcW w:w="1871" w:type="dxa"/>
          </w:tcPr>
          <w:p w14:paraId="3F5676E3" w14:textId="77777777" w:rsidR="006B6337" w:rsidRPr="009A209F" w:rsidRDefault="006B6337" w:rsidP="00B14B6A">
            <w:r w:rsidRPr="009A209F">
              <w:rPr>
                <w:rFonts w:eastAsia="Arial"/>
                <w:sz w:val="16"/>
              </w:rPr>
              <w:t>7,11 / деталь</w:t>
            </w:r>
          </w:p>
        </w:tc>
        <w:tc>
          <w:tcPr>
            <w:tcW w:w="1417" w:type="dxa"/>
          </w:tcPr>
          <w:p w14:paraId="731BB40F" w14:textId="77777777" w:rsidR="006B6337" w:rsidRPr="009A209F" w:rsidRDefault="006B6337" w:rsidP="00B14B6A">
            <w:r w:rsidRPr="009A209F">
              <w:rPr>
                <w:rFonts w:eastAsia="Arial"/>
                <w:sz w:val="16"/>
              </w:rPr>
              <w:t>28,44</w:t>
            </w:r>
          </w:p>
        </w:tc>
        <w:tc>
          <w:tcPr>
            <w:tcW w:w="1814" w:type="dxa"/>
          </w:tcPr>
          <w:p w14:paraId="08D79C3D" w14:textId="77777777" w:rsidR="006B6337" w:rsidRPr="009A209F" w:rsidRDefault="006B6337" w:rsidP="00B14B6A">
            <w:r w:rsidRPr="009A209F">
              <w:rPr>
                <w:rFonts w:eastAsia="Arial"/>
                <w:sz w:val="16"/>
              </w:rPr>
              <w:t>2400х60х40</w:t>
            </w:r>
          </w:p>
        </w:tc>
        <w:tc>
          <w:tcPr>
            <w:tcW w:w="3912" w:type="dxa"/>
          </w:tcPr>
          <w:p w14:paraId="52917C24" w14:textId="77777777" w:rsidR="006B6337" w:rsidRPr="009A209F" w:rsidRDefault="006B6337" w:rsidP="00B14B6A">
            <w:r w:rsidRPr="009A209F">
              <w:rPr>
                <w:rFonts w:eastAsia="Arial"/>
                <w:sz w:val="16"/>
              </w:rPr>
              <w:t>элементы рамы</w:t>
            </w:r>
          </w:p>
        </w:tc>
      </w:tr>
      <w:tr w:rsidR="009A209F" w:rsidRPr="009A209F" w14:paraId="224DA25C" w14:textId="77777777" w:rsidTr="00B14B6A">
        <w:trPr>
          <w:cantSplit/>
          <w:jc w:val="center"/>
        </w:trPr>
        <w:tc>
          <w:tcPr>
            <w:tcW w:w="2608" w:type="dxa"/>
          </w:tcPr>
          <w:p w14:paraId="6A5FE1C9" w14:textId="77777777" w:rsidR="006B6337" w:rsidRPr="009A209F" w:rsidRDefault="006B6337" w:rsidP="00B14B6A">
            <w:r w:rsidRPr="009A209F">
              <w:rPr>
                <w:rFonts w:eastAsia="Arial"/>
                <w:sz w:val="16"/>
              </w:rPr>
              <w:lastRenderedPageBreak/>
              <w:t>Труба профильная 60х40х2 L=2280</w:t>
            </w:r>
          </w:p>
        </w:tc>
        <w:tc>
          <w:tcPr>
            <w:tcW w:w="964" w:type="dxa"/>
          </w:tcPr>
          <w:p w14:paraId="7B65D181" w14:textId="77777777" w:rsidR="006B6337" w:rsidRPr="009A209F" w:rsidRDefault="006B6337" w:rsidP="00B14B6A">
            <w:r w:rsidRPr="009A209F">
              <w:rPr>
                <w:rFonts w:eastAsia="Arial"/>
                <w:sz w:val="16"/>
              </w:rPr>
              <w:t xml:space="preserve">2 </w:t>
            </w:r>
            <w:proofErr w:type="spellStart"/>
            <w:r w:rsidRPr="009A209F">
              <w:rPr>
                <w:rFonts w:eastAsia="Arial"/>
                <w:sz w:val="16"/>
              </w:rPr>
              <w:t>шт</w:t>
            </w:r>
            <w:proofErr w:type="spellEnd"/>
          </w:p>
        </w:tc>
        <w:tc>
          <w:tcPr>
            <w:tcW w:w="1871" w:type="dxa"/>
          </w:tcPr>
          <w:p w14:paraId="0C233AE0" w14:textId="77777777" w:rsidR="006B6337" w:rsidRPr="009A209F" w:rsidRDefault="006B6337" w:rsidP="00B14B6A">
            <w:r w:rsidRPr="009A209F">
              <w:rPr>
                <w:rFonts w:eastAsia="Arial"/>
                <w:sz w:val="16"/>
              </w:rPr>
              <w:t>6,93 / деталь</w:t>
            </w:r>
          </w:p>
        </w:tc>
        <w:tc>
          <w:tcPr>
            <w:tcW w:w="1417" w:type="dxa"/>
          </w:tcPr>
          <w:p w14:paraId="3E966457" w14:textId="77777777" w:rsidR="006B6337" w:rsidRPr="009A209F" w:rsidRDefault="006B6337" w:rsidP="00B14B6A">
            <w:r w:rsidRPr="009A209F">
              <w:rPr>
                <w:rFonts w:eastAsia="Arial"/>
                <w:sz w:val="16"/>
              </w:rPr>
              <w:t>13,86</w:t>
            </w:r>
          </w:p>
        </w:tc>
        <w:tc>
          <w:tcPr>
            <w:tcW w:w="1814" w:type="dxa"/>
          </w:tcPr>
          <w:p w14:paraId="2A942397" w14:textId="77777777" w:rsidR="006B6337" w:rsidRPr="009A209F" w:rsidRDefault="006B6337" w:rsidP="00B14B6A">
            <w:r w:rsidRPr="009A209F">
              <w:rPr>
                <w:rFonts w:eastAsia="Arial"/>
                <w:sz w:val="16"/>
              </w:rPr>
              <w:t>2280х60х40</w:t>
            </w:r>
          </w:p>
        </w:tc>
        <w:tc>
          <w:tcPr>
            <w:tcW w:w="3912" w:type="dxa"/>
          </w:tcPr>
          <w:p w14:paraId="1026245C" w14:textId="77777777" w:rsidR="006B6337" w:rsidRPr="009A209F" w:rsidRDefault="006B6337" w:rsidP="00B14B6A">
            <w:r w:rsidRPr="009A209F">
              <w:rPr>
                <w:rFonts w:eastAsia="Arial"/>
                <w:sz w:val="16"/>
              </w:rPr>
              <w:t>раскосы</w:t>
            </w:r>
          </w:p>
        </w:tc>
      </w:tr>
      <w:tr w:rsidR="009A209F" w:rsidRPr="009A209F" w14:paraId="691AB83B" w14:textId="77777777" w:rsidTr="00B14B6A">
        <w:trPr>
          <w:cantSplit/>
          <w:jc w:val="center"/>
        </w:trPr>
        <w:tc>
          <w:tcPr>
            <w:tcW w:w="2608" w:type="dxa"/>
          </w:tcPr>
          <w:p w14:paraId="175A5B19" w14:textId="77777777" w:rsidR="006B6337" w:rsidRPr="009A209F" w:rsidRDefault="006B6337" w:rsidP="00B14B6A">
            <w:r w:rsidRPr="009A209F">
              <w:rPr>
                <w:rFonts w:eastAsia="Arial"/>
                <w:sz w:val="16"/>
              </w:rPr>
              <w:t>Труба профильная 60х40х2 L=910</w:t>
            </w:r>
          </w:p>
        </w:tc>
        <w:tc>
          <w:tcPr>
            <w:tcW w:w="964" w:type="dxa"/>
          </w:tcPr>
          <w:p w14:paraId="00657FFD" w14:textId="77777777" w:rsidR="006B6337" w:rsidRPr="009A209F" w:rsidRDefault="006B6337" w:rsidP="00B14B6A">
            <w:r w:rsidRPr="009A209F">
              <w:rPr>
                <w:rFonts w:eastAsia="Arial"/>
                <w:sz w:val="16"/>
              </w:rPr>
              <w:t xml:space="preserve">2 </w:t>
            </w:r>
            <w:proofErr w:type="spellStart"/>
            <w:r w:rsidRPr="009A209F">
              <w:rPr>
                <w:rFonts w:eastAsia="Arial"/>
                <w:sz w:val="16"/>
              </w:rPr>
              <w:t>шт</w:t>
            </w:r>
            <w:proofErr w:type="spellEnd"/>
          </w:p>
        </w:tc>
        <w:tc>
          <w:tcPr>
            <w:tcW w:w="1871" w:type="dxa"/>
          </w:tcPr>
          <w:p w14:paraId="50EBBF56" w14:textId="77777777" w:rsidR="006B6337" w:rsidRPr="009A209F" w:rsidRDefault="006B6337" w:rsidP="00B14B6A">
            <w:r w:rsidRPr="009A209F">
              <w:rPr>
                <w:rFonts w:eastAsia="Arial"/>
                <w:sz w:val="16"/>
              </w:rPr>
              <w:t>2,69 / деталь</w:t>
            </w:r>
          </w:p>
        </w:tc>
        <w:tc>
          <w:tcPr>
            <w:tcW w:w="1417" w:type="dxa"/>
          </w:tcPr>
          <w:p w14:paraId="7F182972" w14:textId="77777777" w:rsidR="006B6337" w:rsidRPr="009A209F" w:rsidRDefault="006B6337" w:rsidP="00B14B6A">
            <w:r w:rsidRPr="009A209F">
              <w:rPr>
                <w:rFonts w:eastAsia="Arial"/>
                <w:sz w:val="16"/>
              </w:rPr>
              <w:t>5,38</w:t>
            </w:r>
          </w:p>
        </w:tc>
        <w:tc>
          <w:tcPr>
            <w:tcW w:w="1814" w:type="dxa"/>
          </w:tcPr>
          <w:p w14:paraId="5CFAF585" w14:textId="77777777" w:rsidR="006B6337" w:rsidRPr="009A209F" w:rsidRDefault="006B6337" w:rsidP="00B14B6A">
            <w:r w:rsidRPr="009A209F">
              <w:rPr>
                <w:rFonts w:eastAsia="Arial"/>
                <w:sz w:val="16"/>
              </w:rPr>
              <w:t>910х60х40</w:t>
            </w:r>
          </w:p>
        </w:tc>
        <w:tc>
          <w:tcPr>
            <w:tcW w:w="3912" w:type="dxa"/>
          </w:tcPr>
          <w:p w14:paraId="22A9D9F1" w14:textId="77777777" w:rsidR="006B6337" w:rsidRPr="009A209F" w:rsidRDefault="006B6337" w:rsidP="00B14B6A">
            <w:r w:rsidRPr="009A209F">
              <w:rPr>
                <w:rFonts w:eastAsia="Arial"/>
                <w:sz w:val="16"/>
              </w:rPr>
              <w:t>короткие элементы</w:t>
            </w:r>
          </w:p>
        </w:tc>
      </w:tr>
      <w:tr w:rsidR="009A209F" w:rsidRPr="009A209F" w14:paraId="182F9198" w14:textId="77777777" w:rsidTr="00B14B6A">
        <w:trPr>
          <w:cantSplit/>
          <w:jc w:val="center"/>
        </w:trPr>
        <w:tc>
          <w:tcPr>
            <w:tcW w:w="2608" w:type="dxa"/>
          </w:tcPr>
          <w:p w14:paraId="411AACCA" w14:textId="77777777" w:rsidR="006B6337" w:rsidRPr="009A209F" w:rsidRDefault="006B6337" w:rsidP="00B14B6A">
            <w:r w:rsidRPr="009A209F">
              <w:rPr>
                <w:rFonts w:eastAsia="Arial"/>
                <w:sz w:val="16"/>
              </w:rPr>
              <w:t>Прокатная балка 71х60х3,5 L=3000</w:t>
            </w:r>
          </w:p>
        </w:tc>
        <w:tc>
          <w:tcPr>
            <w:tcW w:w="964" w:type="dxa"/>
          </w:tcPr>
          <w:p w14:paraId="376396CD" w14:textId="77777777" w:rsidR="006B6337" w:rsidRPr="009A209F" w:rsidRDefault="006B6337" w:rsidP="00B14B6A">
            <w:r w:rsidRPr="009A209F">
              <w:rPr>
                <w:rFonts w:eastAsia="Arial"/>
                <w:sz w:val="16"/>
              </w:rPr>
              <w:t xml:space="preserve">2 </w:t>
            </w:r>
            <w:proofErr w:type="spellStart"/>
            <w:r w:rsidRPr="009A209F">
              <w:rPr>
                <w:rFonts w:eastAsia="Arial"/>
                <w:sz w:val="16"/>
              </w:rPr>
              <w:t>шт</w:t>
            </w:r>
            <w:proofErr w:type="spellEnd"/>
          </w:p>
        </w:tc>
        <w:tc>
          <w:tcPr>
            <w:tcW w:w="1871" w:type="dxa"/>
          </w:tcPr>
          <w:p w14:paraId="029D1303" w14:textId="77777777" w:rsidR="006B6337" w:rsidRPr="009A209F" w:rsidRDefault="006B6337" w:rsidP="00B14B6A">
            <w:r w:rsidRPr="009A209F">
              <w:rPr>
                <w:rFonts w:eastAsia="Arial"/>
                <w:sz w:val="16"/>
              </w:rPr>
              <w:t>16,98 / деталь</w:t>
            </w:r>
          </w:p>
        </w:tc>
        <w:tc>
          <w:tcPr>
            <w:tcW w:w="1417" w:type="dxa"/>
          </w:tcPr>
          <w:p w14:paraId="5EEF1A14" w14:textId="77777777" w:rsidR="006B6337" w:rsidRPr="009A209F" w:rsidRDefault="006B6337" w:rsidP="00B14B6A">
            <w:r w:rsidRPr="009A209F">
              <w:rPr>
                <w:rFonts w:eastAsia="Arial"/>
                <w:sz w:val="16"/>
              </w:rPr>
              <w:t>33,96</w:t>
            </w:r>
          </w:p>
        </w:tc>
        <w:tc>
          <w:tcPr>
            <w:tcW w:w="1814" w:type="dxa"/>
          </w:tcPr>
          <w:p w14:paraId="15C84FC1" w14:textId="77777777" w:rsidR="006B6337" w:rsidRPr="009A209F" w:rsidRDefault="006B6337" w:rsidP="00B14B6A">
            <w:r w:rsidRPr="009A209F">
              <w:rPr>
                <w:rFonts w:eastAsia="Arial"/>
                <w:sz w:val="16"/>
              </w:rPr>
              <w:t>3000х71х60</w:t>
            </w:r>
          </w:p>
        </w:tc>
        <w:tc>
          <w:tcPr>
            <w:tcW w:w="3912" w:type="dxa"/>
          </w:tcPr>
          <w:p w14:paraId="40A86B77" w14:textId="77777777" w:rsidR="006B6337" w:rsidRPr="009A209F" w:rsidRDefault="006B6337" w:rsidP="00B14B6A">
            <w:r w:rsidRPr="009A209F">
              <w:rPr>
                <w:rFonts w:eastAsia="Arial"/>
                <w:sz w:val="16"/>
              </w:rPr>
              <w:t>отдельно в пачке металла</w:t>
            </w:r>
          </w:p>
        </w:tc>
      </w:tr>
      <w:tr w:rsidR="009A209F" w:rsidRPr="009A209F" w14:paraId="39019A91" w14:textId="77777777" w:rsidTr="00B14B6A">
        <w:trPr>
          <w:cantSplit/>
          <w:jc w:val="center"/>
        </w:trPr>
        <w:tc>
          <w:tcPr>
            <w:tcW w:w="2608" w:type="dxa"/>
          </w:tcPr>
          <w:p w14:paraId="73F13421" w14:textId="77777777" w:rsidR="006B6337" w:rsidRPr="009A209F" w:rsidRDefault="006B6337" w:rsidP="00B14B6A">
            <w:r w:rsidRPr="009A209F">
              <w:rPr>
                <w:rFonts w:eastAsia="Arial"/>
                <w:sz w:val="16"/>
              </w:rPr>
              <w:t>Столб с заглушкой: труба 80х80х2 L=3500</w:t>
            </w:r>
          </w:p>
        </w:tc>
        <w:tc>
          <w:tcPr>
            <w:tcW w:w="964" w:type="dxa"/>
          </w:tcPr>
          <w:p w14:paraId="0769D3DF" w14:textId="77777777" w:rsidR="006B6337" w:rsidRPr="009A209F" w:rsidRDefault="006B6337" w:rsidP="00B14B6A">
            <w:r w:rsidRPr="009A209F">
              <w:rPr>
                <w:rFonts w:eastAsia="Arial"/>
                <w:sz w:val="16"/>
              </w:rPr>
              <w:t xml:space="preserve">2 </w:t>
            </w:r>
            <w:proofErr w:type="spellStart"/>
            <w:r w:rsidRPr="009A209F">
              <w:rPr>
                <w:rFonts w:eastAsia="Arial"/>
                <w:sz w:val="16"/>
              </w:rPr>
              <w:t>шт</w:t>
            </w:r>
            <w:proofErr w:type="spellEnd"/>
          </w:p>
        </w:tc>
        <w:tc>
          <w:tcPr>
            <w:tcW w:w="1871" w:type="dxa"/>
          </w:tcPr>
          <w:p w14:paraId="01F1CB7C" w14:textId="77777777" w:rsidR="006B6337" w:rsidRPr="009A209F" w:rsidRDefault="006B6337" w:rsidP="00B14B6A">
            <w:r w:rsidRPr="009A209F">
              <w:rPr>
                <w:rFonts w:eastAsia="Arial"/>
                <w:sz w:val="16"/>
              </w:rPr>
              <w:t>16,96 / деталь</w:t>
            </w:r>
          </w:p>
        </w:tc>
        <w:tc>
          <w:tcPr>
            <w:tcW w:w="1417" w:type="dxa"/>
          </w:tcPr>
          <w:p w14:paraId="341813BD" w14:textId="77777777" w:rsidR="006B6337" w:rsidRPr="009A209F" w:rsidRDefault="006B6337" w:rsidP="00B14B6A">
            <w:r w:rsidRPr="009A209F">
              <w:rPr>
                <w:rFonts w:eastAsia="Arial"/>
                <w:sz w:val="16"/>
              </w:rPr>
              <w:t>33,92</w:t>
            </w:r>
          </w:p>
        </w:tc>
        <w:tc>
          <w:tcPr>
            <w:tcW w:w="1814" w:type="dxa"/>
          </w:tcPr>
          <w:p w14:paraId="1AB9FC47" w14:textId="77777777" w:rsidR="006B6337" w:rsidRPr="009A209F" w:rsidRDefault="006B6337" w:rsidP="00B14B6A">
            <w:r w:rsidRPr="009A209F">
              <w:rPr>
                <w:rFonts w:eastAsia="Arial"/>
                <w:sz w:val="16"/>
              </w:rPr>
              <w:t>3500х80х80</w:t>
            </w:r>
          </w:p>
        </w:tc>
        <w:tc>
          <w:tcPr>
            <w:tcW w:w="3912" w:type="dxa"/>
          </w:tcPr>
          <w:p w14:paraId="6C0FE643" w14:textId="77777777" w:rsidR="006B6337" w:rsidRPr="009A209F" w:rsidRDefault="006B6337" w:rsidP="00B14B6A">
            <w:r w:rsidRPr="009A209F">
              <w:rPr>
                <w:rFonts w:eastAsia="Arial"/>
                <w:sz w:val="16"/>
              </w:rPr>
              <w:t>самые высокие элементы комплекта при вертикальной ориентации</w:t>
            </w:r>
          </w:p>
        </w:tc>
      </w:tr>
      <w:tr w:rsidR="009A209F" w:rsidRPr="009A209F" w14:paraId="71C1A351" w14:textId="77777777" w:rsidTr="00B14B6A">
        <w:trPr>
          <w:cantSplit/>
          <w:jc w:val="center"/>
        </w:trPr>
        <w:tc>
          <w:tcPr>
            <w:tcW w:w="2608" w:type="dxa"/>
          </w:tcPr>
          <w:p w14:paraId="0D937AD4" w14:textId="77777777" w:rsidR="006B6337" w:rsidRPr="009A209F" w:rsidRDefault="006B6337" w:rsidP="00B14B6A">
            <w:r w:rsidRPr="009A209F">
              <w:rPr>
                <w:rFonts w:eastAsia="Arial"/>
                <w:sz w:val="16"/>
              </w:rPr>
              <w:t>Зубчатая рейка 30х8 L=1000</w:t>
            </w:r>
          </w:p>
        </w:tc>
        <w:tc>
          <w:tcPr>
            <w:tcW w:w="964" w:type="dxa"/>
          </w:tcPr>
          <w:p w14:paraId="6DDBDBCC" w14:textId="77777777" w:rsidR="006B6337" w:rsidRPr="009A209F" w:rsidRDefault="006B6337" w:rsidP="00B14B6A">
            <w:r w:rsidRPr="009A209F">
              <w:rPr>
                <w:rFonts w:eastAsia="Arial"/>
                <w:sz w:val="16"/>
              </w:rPr>
              <w:t xml:space="preserve">5 </w:t>
            </w:r>
            <w:proofErr w:type="spellStart"/>
            <w:r w:rsidRPr="009A209F">
              <w:rPr>
                <w:rFonts w:eastAsia="Arial"/>
                <w:sz w:val="16"/>
              </w:rPr>
              <w:t>шт</w:t>
            </w:r>
            <w:proofErr w:type="spellEnd"/>
          </w:p>
        </w:tc>
        <w:tc>
          <w:tcPr>
            <w:tcW w:w="1871" w:type="dxa"/>
          </w:tcPr>
          <w:p w14:paraId="268C1793" w14:textId="77777777" w:rsidR="006B6337" w:rsidRPr="009A209F" w:rsidRDefault="006B6337" w:rsidP="00B14B6A">
            <w:r w:rsidRPr="009A209F">
              <w:rPr>
                <w:rFonts w:eastAsia="Arial"/>
                <w:sz w:val="16"/>
              </w:rPr>
              <w:t>1,90 / деталь</w:t>
            </w:r>
          </w:p>
        </w:tc>
        <w:tc>
          <w:tcPr>
            <w:tcW w:w="1417" w:type="dxa"/>
          </w:tcPr>
          <w:p w14:paraId="67711C9F" w14:textId="77777777" w:rsidR="006B6337" w:rsidRPr="009A209F" w:rsidRDefault="006B6337" w:rsidP="00B14B6A">
            <w:r w:rsidRPr="009A209F">
              <w:rPr>
                <w:rFonts w:eastAsia="Arial"/>
                <w:sz w:val="16"/>
              </w:rPr>
              <w:t>9,50</w:t>
            </w:r>
          </w:p>
        </w:tc>
        <w:tc>
          <w:tcPr>
            <w:tcW w:w="1814" w:type="dxa"/>
          </w:tcPr>
          <w:p w14:paraId="7963DEC5" w14:textId="77777777" w:rsidR="006B6337" w:rsidRPr="009A209F" w:rsidRDefault="006B6337" w:rsidP="00B14B6A">
            <w:r w:rsidRPr="009A209F">
              <w:rPr>
                <w:rFonts w:eastAsia="Arial"/>
                <w:sz w:val="16"/>
              </w:rPr>
              <w:t>1000х30х8</w:t>
            </w:r>
          </w:p>
        </w:tc>
        <w:tc>
          <w:tcPr>
            <w:tcW w:w="3912" w:type="dxa"/>
          </w:tcPr>
          <w:p w14:paraId="076611B3" w14:textId="77777777" w:rsidR="006B6337" w:rsidRPr="009A209F" w:rsidRDefault="006B6337" w:rsidP="00B14B6A">
            <w:r w:rsidRPr="009A209F">
              <w:rPr>
                <w:rFonts w:eastAsia="Arial"/>
                <w:sz w:val="16"/>
              </w:rPr>
              <w:t>в ящик крепежа</w:t>
            </w:r>
          </w:p>
        </w:tc>
      </w:tr>
      <w:tr w:rsidR="009A209F" w:rsidRPr="009A209F" w14:paraId="1A4B546A" w14:textId="77777777" w:rsidTr="00B14B6A">
        <w:trPr>
          <w:cantSplit/>
          <w:jc w:val="center"/>
        </w:trPr>
        <w:tc>
          <w:tcPr>
            <w:tcW w:w="2608" w:type="dxa"/>
          </w:tcPr>
          <w:p w14:paraId="2CA34979" w14:textId="77777777" w:rsidR="006B6337" w:rsidRPr="009A209F" w:rsidRDefault="006B6337" w:rsidP="00B14B6A">
            <w:r w:rsidRPr="009A209F">
              <w:rPr>
                <w:rFonts w:eastAsia="Arial"/>
                <w:sz w:val="16"/>
              </w:rPr>
              <w:t>Болт+гайка+2 шайбы М12х140</w:t>
            </w:r>
          </w:p>
        </w:tc>
        <w:tc>
          <w:tcPr>
            <w:tcW w:w="964" w:type="dxa"/>
          </w:tcPr>
          <w:p w14:paraId="0F4661EE" w14:textId="77777777" w:rsidR="006B6337" w:rsidRPr="009A209F" w:rsidRDefault="006B6337" w:rsidP="00B14B6A">
            <w:r w:rsidRPr="009A209F">
              <w:rPr>
                <w:rFonts w:eastAsia="Arial"/>
                <w:sz w:val="16"/>
              </w:rPr>
              <w:t>6 компл.</w:t>
            </w:r>
          </w:p>
        </w:tc>
        <w:tc>
          <w:tcPr>
            <w:tcW w:w="1871" w:type="dxa"/>
          </w:tcPr>
          <w:p w14:paraId="1A279911" w14:textId="77777777" w:rsidR="006B6337" w:rsidRPr="009A209F" w:rsidRDefault="006B6337" w:rsidP="00B14B6A">
            <w:r w:rsidRPr="009A209F">
              <w:rPr>
                <w:rFonts w:eastAsia="Arial"/>
                <w:sz w:val="16"/>
              </w:rPr>
              <w:t>0,15 / компл.</w:t>
            </w:r>
          </w:p>
        </w:tc>
        <w:tc>
          <w:tcPr>
            <w:tcW w:w="1417" w:type="dxa"/>
          </w:tcPr>
          <w:p w14:paraId="7C27DE17" w14:textId="77777777" w:rsidR="006B6337" w:rsidRPr="009A209F" w:rsidRDefault="006B6337" w:rsidP="00B14B6A">
            <w:r w:rsidRPr="009A209F">
              <w:rPr>
                <w:rFonts w:eastAsia="Arial"/>
                <w:sz w:val="16"/>
              </w:rPr>
              <w:t>0,90</w:t>
            </w:r>
          </w:p>
        </w:tc>
        <w:tc>
          <w:tcPr>
            <w:tcW w:w="1814" w:type="dxa"/>
          </w:tcPr>
          <w:p w14:paraId="20800C0C" w14:textId="77777777" w:rsidR="006B6337" w:rsidRPr="009A209F" w:rsidRDefault="006B6337" w:rsidP="00B14B6A">
            <w:r w:rsidRPr="009A209F">
              <w:rPr>
                <w:rFonts w:eastAsia="Arial"/>
                <w:sz w:val="16"/>
              </w:rPr>
              <w:t>140х40х40</w:t>
            </w:r>
          </w:p>
        </w:tc>
        <w:tc>
          <w:tcPr>
            <w:tcW w:w="3912" w:type="dxa"/>
          </w:tcPr>
          <w:p w14:paraId="6B5AED37" w14:textId="77777777" w:rsidR="006B6337" w:rsidRPr="009A209F" w:rsidRDefault="006B6337" w:rsidP="00B14B6A">
            <w:r w:rsidRPr="009A209F">
              <w:rPr>
                <w:rFonts w:eastAsia="Arial"/>
                <w:sz w:val="16"/>
              </w:rPr>
              <w:t>в ящик крепежа</w:t>
            </w:r>
          </w:p>
        </w:tc>
      </w:tr>
      <w:tr w:rsidR="009A209F" w:rsidRPr="009A209F" w14:paraId="7D6B5769" w14:textId="77777777" w:rsidTr="00B14B6A">
        <w:trPr>
          <w:cantSplit/>
          <w:jc w:val="center"/>
        </w:trPr>
        <w:tc>
          <w:tcPr>
            <w:tcW w:w="2608" w:type="dxa"/>
          </w:tcPr>
          <w:p w14:paraId="56F21CAE" w14:textId="77777777" w:rsidR="006B6337" w:rsidRPr="009A209F" w:rsidRDefault="006B6337" w:rsidP="00B14B6A">
            <w:r w:rsidRPr="009A209F">
              <w:rPr>
                <w:rFonts w:eastAsia="Arial"/>
                <w:sz w:val="16"/>
              </w:rPr>
              <w:t>Итого по воротам</w:t>
            </w:r>
          </w:p>
        </w:tc>
        <w:tc>
          <w:tcPr>
            <w:tcW w:w="964" w:type="dxa"/>
          </w:tcPr>
          <w:p w14:paraId="21432591" w14:textId="77777777" w:rsidR="006B6337" w:rsidRPr="009A209F" w:rsidRDefault="006B6337" w:rsidP="00B14B6A">
            <w:r w:rsidRPr="009A209F">
              <w:rPr>
                <w:rFonts w:eastAsia="Arial"/>
                <w:sz w:val="16"/>
              </w:rPr>
              <w:t>1 компл.</w:t>
            </w:r>
          </w:p>
        </w:tc>
        <w:tc>
          <w:tcPr>
            <w:tcW w:w="1871" w:type="dxa"/>
          </w:tcPr>
          <w:p w14:paraId="2804E3CD" w14:textId="77777777" w:rsidR="006B6337" w:rsidRPr="009A209F" w:rsidRDefault="006B6337" w:rsidP="00B14B6A">
            <w:r w:rsidRPr="009A209F">
              <w:rPr>
                <w:rFonts w:eastAsia="Arial"/>
                <w:sz w:val="16"/>
              </w:rPr>
              <w:t>масса створки без столбов по чертежу 167,1</w:t>
            </w:r>
          </w:p>
        </w:tc>
        <w:tc>
          <w:tcPr>
            <w:tcW w:w="1417" w:type="dxa"/>
          </w:tcPr>
          <w:p w14:paraId="5EA3E4D2" w14:textId="77777777" w:rsidR="006B6337" w:rsidRPr="009A209F" w:rsidRDefault="006B6337" w:rsidP="00B14B6A">
            <w:r w:rsidRPr="009A209F">
              <w:rPr>
                <w:rFonts w:eastAsia="Arial"/>
                <w:sz w:val="16"/>
              </w:rPr>
              <w:t>201,06 с 2 столбами</w:t>
            </w:r>
          </w:p>
        </w:tc>
        <w:tc>
          <w:tcPr>
            <w:tcW w:w="1814" w:type="dxa"/>
          </w:tcPr>
          <w:p w14:paraId="508E32B7" w14:textId="77777777" w:rsidR="006B6337" w:rsidRPr="009A209F" w:rsidRDefault="006B6337" w:rsidP="00B14B6A">
            <w:r w:rsidRPr="009A209F">
              <w:rPr>
                <w:rFonts w:eastAsia="Arial"/>
                <w:sz w:val="16"/>
              </w:rPr>
              <w:t>грузовое место 6000х300х2460</w:t>
            </w:r>
          </w:p>
        </w:tc>
        <w:tc>
          <w:tcPr>
            <w:tcW w:w="3912" w:type="dxa"/>
          </w:tcPr>
          <w:p w14:paraId="7A3C7BEE" w14:textId="77777777" w:rsidR="006B6337" w:rsidRPr="009A209F" w:rsidRDefault="006B6337" w:rsidP="00B14B6A">
            <w:r w:rsidRPr="009A209F">
              <w:rPr>
                <w:rFonts w:eastAsia="Arial"/>
                <w:sz w:val="16"/>
              </w:rPr>
              <w:t>самый длинный элемент заказа: створка 6000 мм</w:t>
            </w:r>
          </w:p>
        </w:tc>
      </w:tr>
    </w:tbl>
    <w:p w14:paraId="1A056463" w14:textId="77777777" w:rsidR="006B6337" w:rsidRPr="009A209F" w:rsidRDefault="006B6337" w:rsidP="006B6337"/>
    <w:p w14:paraId="5BE8EC93" w14:textId="77777777" w:rsidR="006B6337" w:rsidRPr="009A209F" w:rsidRDefault="006B6337" w:rsidP="006B6337">
      <w:pPr>
        <w:spacing w:after="40"/>
      </w:pPr>
      <w:r w:rsidRPr="009A209F">
        <w:t>Самые длинные элементы: створка ворот 6000 мм, трубы/балки 3000 мм, столбы 3500 мм. Самые широкие: створка 2460 мм по высоте при вертикальной перевозке. Самые высокие элементы как детали: столбы 3500 мм; при размещении в кузове высота зоны ворот 2460 мм.</w:t>
      </w:r>
    </w:p>
    <w:p w14:paraId="11C8AF9A" w14:textId="77777777" w:rsidR="006B6337" w:rsidRPr="009A209F" w:rsidRDefault="006B6337" w:rsidP="006B6337">
      <w:pPr>
        <w:pStyle w:val="2"/>
        <w:spacing w:after="40"/>
        <w:rPr>
          <w:rFonts w:ascii="Times New Roman" w:hAnsi="Times New Roman" w:cs="Times New Roman"/>
          <w:b/>
          <w:bCs/>
          <w:color w:val="auto"/>
        </w:rPr>
      </w:pPr>
      <w:r w:rsidRPr="009A209F">
        <w:rPr>
          <w:rFonts w:ascii="Times New Roman" w:hAnsi="Times New Roman" w:cs="Times New Roman"/>
          <w:b/>
          <w:bCs/>
          <w:color w:val="auto"/>
        </w:rPr>
        <w:t>Калитка КТ 2400х1000 / габарит изделия с опорами 3500х1000, 1 комплект</w:t>
      </w:r>
    </w:p>
    <w:tbl>
      <w:tblPr>
        <w:tblStyle w:val="a3"/>
        <w:tblW w:w="0" w:type="auto"/>
        <w:jc w:val="center"/>
        <w:tblLook w:val="04A0" w:firstRow="1" w:lastRow="0" w:firstColumn="1" w:lastColumn="0" w:noHBand="0" w:noVBand="1"/>
      </w:tblPr>
      <w:tblGrid>
        <w:gridCol w:w="2067"/>
        <w:gridCol w:w="847"/>
        <w:gridCol w:w="1542"/>
        <w:gridCol w:w="1269"/>
        <w:gridCol w:w="1584"/>
        <w:gridCol w:w="2887"/>
      </w:tblGrid>
      <w:tr w:rsidR="009A209F" w:rsidRPr="009A209F" w14:paraId="1E3803DB" w14:textId="77777777" w:rsidTr="00B14B6A">
        <w:trPr>
          <w:cantSplit/>
          <w:jc w:val="center"/>
        </w:trPr>
        <w:tc>
          <w:tcPr>
            <w:tcW w:w="2608" w:type="dxa"/>
            <w:shd w:val="clear" w:color="auto" w:fill="D9EAF7"/>
          </w:tcPr>
          <w:p w14:paraId="5B056582" w14:textId="77777777" w:rsidR="006B6337" w:rsidRPr="009A209F" w:rsidRDefault="006B6337" w:rsidP="00B14B6A">
            <w:r w:rsidRPr="009A209F">
              <w:rPr>
                <w:rFonts w:eastAsia="Arial"/>
                <w:b/>
                <w:sz w:val="16"/>
              </w:rPr>
              <w:t>Группа деталей</w:t>
            </w:r>
          </w:p>
        </w:tc>
        <w:tc>
          <w:tcPr>
            <w:tcW w:w="964" w:type="dxa"/>
            <w:shd w:val="clear" w:color="auto" w:fill="D9EAF7"/>
          </w:tcPr>
          <w:p w14:paraId="79141FC3" w14:textId="77777777" w:rsidR="006B6337" w:rsidRPr="009A209F" w:rsidRDefault="006B6337" w:rsidP="00B14B6A">
            <w:r w:rsidRPr="009A209F">
              <w:rPr>
                <w:rFonts w:eastAsia="Arial"/>
                <w:b/>
                <w:sz w:val="16"/>
              </w:rPr>
              <w:t>Кол-во</w:t>
            </w:r>
          </w:p>
        </w:tc>
        <w:tc>
          <w:tcPr>
            <w:tcW w:w="1871" w:type="dxa"/>
            <w:shd w:val="clear" w:color="auto" w:fill="D9EAF7"/>
          </w:tcPr>
          <w:p w14:paraId="14137F7E" w14:textId="77777777" w:rsidR="006B6337" w:rsidRPr="009A209F" w:rsidRDefault="006B6337" w:rsidP="00B14B6A">
            <w:r w:rsidRPr="009A209F">
              <w:rPr>
                <w:rFonts w:eastAsia="Arial"/>
                <w:b/>
                <w:sz w:val="16"/>
              </w:rPr>
              <w:t>Масса 1 детали / группы, кг</w:t>
            </w:r>
          </w:p>
        </w:tc>
        <w:tc>
          <w:tcPr>
            <w:tcW w:w="1417" w:type="dxa"/>
            <w:shd w:val="clear" w:color="auto" w:fill="D9EAF7"/>
          </w:tcPr>
          <w:p w14:paraId="4B0EBDCB" w14:textId="77777777" w:rsidR="006B6337" w:rsidRPr="009A209F" w:rsidRDefault="006B6337" w:rsidP="00B14B6A">
            <w:r w:rsidRPr="009A209F">
              <w:rPr>
                <w:rFonts w:eastAsia="Arial"/>
                <w:b/>
                <w:sz w:val="16"/>
              </w:rPr>
              <w:t>Суммарная масса, кг</w:t>
            </w:r>
          </w:p>
        </w:tc>
        <w:tc>
          <w:tcPr>
            <w:tcW w:w="1814" w:type="dxa"/>
            <w:shd w:val="clear" w:color="auto" w:fill="D9EAF7"/>
          </w:tcPr>
          <w:p w14:paraId="0F93F75B" w14:textId="77777777" w:rsidR="006B6337" w:rsidRPr="009A209F" w:rsidRDefault="006B6337" w:rsidP="00B14B6A">
            <w:r w:rsidRPr="009A209F">
              <w:rPr>
                <w:rFonts w:eastAsia="Arial"/>
                <w:b/>
                <w:sz w:val="16"/>
              </w:rPr>
              <w:t>Макс. габарит ДхШхВ, мм</w:t>
            </w:r>
          </w:p>
        </w:tc>
        <w:tc>
          <w:tcPr>
            <w:tcW w:w="3912" w:type="dxa"/>
            <w:shd w:val="clear" w:color="auto" w:fill="D9EAF7"/>
          </w:tcPr>
          <w:p w14:paraId="3A851309" w14:textId="77777777" w:rsidR="006B6337" w:rsidRPr="009A209F" w:rsidRDefault="006B6337" w:rsidP="00B14B6A">
            <w:r w:rsidRPr="009A209F">
              <w:rPr>
                <w:rFonts w:eastAsia="Arial"/>
                <w:b/>
                <w:sz w:val="16"/>
              </w:rPr>
              <w:t>Выделение / размещение</w:t>
            </w:r>
          </w:p>
        </w:tc>
      </w:tr>
      <w:tr w:rsidR="009A209F" w:rsidRPr="009A209F" w14:paraId="1969578B" w14:textId="77777777" w:rsidTr="00B14B6A">
        <w:trPr>
          <w:cantSplit/>
          <w:jc w:val="center"/>
        </w:trPr>
        <w:tc>
          <w:tcPr>
            <w:tcW w:w="2608" w:type="dxa"/>
          </w:tcPr>
          <w:p w14:paraId="65F8BC40" w14:textId="77777777" w:rsidR="006B6337" w:rsidRPr="009A209F" w:rsidRDefault="006B6337" w:rsidP="00B14B6A">
            <w:r w:rsidRPr="009A209F">
              <w:rPr>
                <w:rFonts w:eastAsia="Arial"/>
                <w:sz w:val="16"/>
              </w:rPr>
              <w:t>Столбы: труба 60х60х1,5х3500</w:t>
            </w:r>
          </w:p>
        </w:tc>
        <w:tc>
          <w:tcPr>
            <w:tcW w:w="964" w:type="dxa"/>
          </w:tcPr>
          <w:p w14:paraId="125ADF56" w14:textId="77777777" w:rsidR="006B6337" w:rsidRPr="009A209F" w:rsidRDefault="006B6337" w:rsidP="00B14B6A">
            <w:r w:rsidRPr="009A209F">
              <w:rPr>
                <w:rFonts w:eastAsia="Arial"/>
                <w:sz w:val="16"/>
              </w:rPr>
              <w:t xml:space="preserve">2 </w:t>
            </w:r>
            <w:proofErr w:type="spellStart"/>
            <w:r w:rsidRPr="009A209F">
              <w:rPr>
                <w:rFonts w:eastAsia="Arial"/>
                <w:sz w:val="16"/>
              </w:rPr>
              <w:t>шт</w:t>
            </w:r>
            <w:proofErr w:type="spellEnd"/>
          </w:p>
        </w:tc>
        <w:tc>
          <w:tcPr>
            <w:tcW w:w="1871" w:type="dxa"/>
          </w:tcPr>
          <w:p w14:paraId="433691ED" w14:textId="77777777" w:rsidR="006B6337" w:rsidRPr="009A209F" w:rsidRDefault="006B6337" w:rsidP="00B14B6A">
            <w:r w:rsidRPr="009A209F">
              <w:rPr>
                <w:rFonts w:eastAsia="Arial"/>
                <w:sz w:val="16"/>
              </w:rPr>
              <w:t>19,08 / группа</w:t>
            </w:r>
          </w:p>
        </w:tc>
        <w:tc>
          <w:tcPr>
            <w:tcW w:w="1417" w:type="dxa"/>
          </w:tcPr>
          <w:p w14:paraId="1F8906F8" w14:textId="77777777" w:rsidR="006B6337" w:rsidRPr="009A209F" w:rsidRDefault="006B6337" w:rsidP="00B14B6A">
            <w:r w:rsidRPr="009A209F">
              <w:rPr>
                <w:rFonts w:eastAsia="Arial"/>
                <w:sz w:val="16"/>
              </w:rPr>
              <w:t>19,08</w:t>
            </w:r>
          </w:p>
        </w:tc>
        <w:tc>
          <w:tcPr>
            <w:tcW w:w="1814" w:type="dxa"/>
          </w:tcPr>
          <w:p w14:paraId="66DD11B6" w14:textId="77777777" w:rsidR="006B6337" w:rsidRPr="009A209F" w:rsidRDefault="006B6337" w:rsidP="00B14B6A">
            <w:r w:rsidRPr="009A209F">
              <w:rPr>
                <w:rFonts w:eastAsia="Arial"/>
                <w:sz w:val="16"/>
              </w:rPr>
              <w:t>3500х60х60</w:t>
            </w:r>
          </w:p>
        </w:tc>
        <w:tc>
          <w:tcPr>
            <w:tcW w:w="3912" w:type="dxa"/>
          </w:tcPr>
          <w:p w14:paraId="49FD671B" w14:textId="77777777" w:rsidR="006B6337" w:rsidRPr="009A209F" w:rsidRDefault="006B6337" w:rsidP="00B14B6A">
            <w:r w:rsidRPr="009A209F">
              <w:rPr>
                <w:rFonts w:eastAsia="Arial"/>
                <w:sz w:val="16"/>
              </w:rPr>
              <w:t>самые длинные/высокие элементы калитки</w:t>
            </w:r>
          </w:p>
        </w:tc>
      </w:tr>
      <w:tr w:rsidR="009A209F" w:rsidRPr="009A209F" w14:paraId="58BA0151" w14:textId="77777777" w:rsidTr="00B14B6A">
        <w:trPr>
          <w:cantSplit/>
          <w:jc w:val="center"/>
        </w:trPr>
        <w:tc>
          <w:tcPr>
            <w:tcW w:w="2608" w:type="dxa"/>
          </w:tcPr>
          <w:p w14:paraId="79503613" w14:textId="77777777" w:rsidR="006B6337" w:rsidRPr="009A209F" w:rsidRDefault="006B6337" w:rsidP="00B14B6A">
            <w:r w:rsidRPr="009A209F">
              <w:rPr>
                <w:rFonts w:eastAsia="Arial"/>
                <w:sz w:val="16"/>
              </w:rPr>
              <w:t>Панель 3D 2430х950, Ø4</w:t>
            </w:r>
          </w:p>
        </w:tc>
        <w:tc>
          <w:tcPr>
            <w:tcW w:w="964" w:type="dxa"/>
          </w:tcPr>
          <w:p w14:paraId="15377B27" w14:textId="77777777" w:rsidR="006B6337" w:rsidRPr="009A209F" w:rsidRDefault="006B6337" w:rsidP="00B14B6A">
            <w:r w:rsidRPr="009A209F">
              <w:rPr>
                <w:rFonts w:eastAsia="Arial"/>
                <w:sz w:val="16"/>
              </w:rPr>
              <w:t xml:space="preserve">1 </w:t>
            </w:r>
            <w:proofErr w:type="spellStart"/>
            <w:r w:rsidRPr="009A209F">
              <w:rPr>
                <w:rFonts w:eastAsia="Arial"/>
                <w:sz w:val="16"/>
              </w:rPr>
              <w:t>шт</w:t>
            </w:r>
            <w:proofErr w:type="spellEnd"/>
          </w:p>
        </w:tc>
        <w:tc>
          <w:tcPr>
            <w:tcW w:w="1871" w:type="dxa"/>
          </w:tcPr>
          <w:p w14:paraId="0C7C5193" w14:textId="77777777" w:rsidR="006B6337" w:rsidRPr="009A209F" w:rsidRDefault="006B6337" w:rsidP="00B14B6A">
            <w:r w:rsidRPr="009A209F">
              <w:rPr>
                <w:rFonts w:eastAsia="Arial"/>
                <w:sz w:val="16"/>
              </w:rPr>
              <w:t>5,43 / деталь</w:t>
            </w:r>
          </w:p>
        </w:tc>
        <w:tc>
          <w:tcPr>
            <w:tcW w:w="1417" w:type="dxa"/>
          </w:tcPr>
          <w:p w14:paraId="1852360B" w14:textId="77777777" w:rsidR="006B6337" w:rsidRPr="009A209F" w:rsidRDefault="006B6337" w:rsidP="00B14B6A">
            <w:r w:rsidRPr="009A209F">
              <w:rPr>
                <w:rFonts w:eastAsia="Arial"/>
                <w:sz w:val="16"/>
              </w:rPr>
              <w:t>5,43</w:t>
            </w:r>
          </w:p>
        </w:tc>
        <w:tc>
          <w:tcPr>
            <w:tcW w:w="1814" w:type="dxa"/>
          </w:tcPr>
          <w:p w14:paraId="24EFFBF8" w14:textId="77777777" w:rsidR="006B6337" w:rsidRPr="009A209F" w:rsidRDefault="006B6337" w:rsidP="00B14B6A">
            <w:r w:rsidRPr="009A209F">
              <w:rPr>
                <w:rFonts w:eastAsia="Arial"/>
                <w:sz w:val="16"/>
              </w:rPr>
              <w:t>2430х950х40</w:t>
            </w:r>
          </w:p>
        </w:tc>
        <w:tc>
          <w:tcPr>
            <w:tcW w:w="3912" w:type="dxa"/>
          </w:tcPr>
          <w:p w14:paraId="25A226DF" w14:textId="77777777" w:rsidR="006B6337" w:rsidRPr="009A209F" w:rsidRDefault="006B6337" w:rsidP="00B14B6A">
            <w:r w:rsidRPr="009A209F">
              <w:rPr>
                <w:rFonts w:eastAsia="Arial"/>
                <w:sz w:val="16"/>
              </w:rPr>
              <w:t>заполнение калитки</w:t>
            </w:r>
          </w:p>
        </w:tc>
      </w:tr>
      <w:tr w:rsidR="009A209F" w:rsidRPr="009A209F" w14:paraId="4E51C6A7" w14:textId="77777777" w:rsidTr="00B14B6A">
        <w:trPr>
          <w:cantSplit/>
          <w:jc w:val="center"/>
        </w:trPr>
        <w:tc>
          <w:tcPr>
            <w:tcW w:w="2608" w:type="dxa"/>
          </w:tcPr>
          <w:p w14:paraId="72D16520" w14:textId="77777777" w:rsidR="006B6337" w:rsidRPr="009A209F" w:rsidRDefault="006B6337" w:rsidP="00B14B6A">
            <w:r w:rsidRPr="009A209F">
              <w:rPr>
                <w:rFonts w:eastAsia="Arial"/>
                <w:sz w:val="16"/>
              </w:rPr>
              <w:t>Рама: труба 60х40х1,5</w:t>
            </w:r>
          </w:p>
        </w:tc>
        <w:tc>
          <w:tcPr>
            <w:tcW w:w="964" w:type="dxa"/>
          </w:tcPr>
          <w:p w14:paraId="6621819F" w14:textId="77777777" w:rsidR="006B6337" w:rsidRPr="009A209F" w:rsidRDefault="006B6337" w:rsidP="00B14B6A">
            <w:r w:rsidRPr="009A209F">
              <w:rPr>
                <w:rFonts w:eastAsia="Arial"/>
                <w:sz w:val="16"/>
              </w:rPr>
              <w:t>6,8 п.м.</w:t>
            </w:r>
          </w:p>
        </w:tc>
        <w:tc>
          <w:tcPr>
            <w:tcW w:w="1871" w:type="dxa"/>
          </w:tcPr>
          <w:p w14:paraId="2E769A7D" w14:textId="77777777" w:rsidR="006B6337" w:rsidRPr="009A209F" w:rsidRDefault="006B6337" w:rsidP="00B14B6A">
            <w:r w:rsidRPr="009A209F">
              <w:rPr>
                <w:rFonts w:eastAsia="Arial"/>
                <w:sz w:val="16"/>
              </w:rPr>
              <w:t>15,33 / группа</w:t>
            </w:r>
          </w:p>
        </w:tc>
        <w:tc>
          <w:tcPr>
            <w:tcW w:w="1417" w:type="dxa"/>
          </w:tcPr>
          <w:p w14:paraId="17116C34" w14:textId="77777777" w:rsidR="006B6337" w:rsidRPr="009A209F" w:rsidRDefault="006B6337" w:rsidP="00B14B6A">
            <w:r w:rsidRPr="009A209F">
              <w:rPr>
                <w:rFonts w:eastAsia="Arial"/>
                <w:sz w:val="16"/>
              </w:rPr>
              <w:t>15,33</w:t>
            </w:r>
          </w:p>
        </w:tc>
        <w:tc>
          <w:tcPr>
            <w:tcW w:w="1814" w:type="dxa"/>
          </w:tcPr>
          <w:p w14:paraId="1270C29D" w14:textId="77777777" w:rsidR="006B6337" w:rsidRPr="009A209F" w:rsidRDefault="006B6337" w:rsidP="00B14B6A">
            <w:r w:rsidRPr="009A209F">
              <w:rPr>
                <w:rFonts w:eastAsia="Arial"/>
                <w:sz w:val="16"/>
              </w:rPr>
              <w:t>2400х1000х60</w:t>
            </w:r>
          </w:p>
        </w:tc>
        <w:tc>
          <w:tcPr>
            <w:tcW w:w="3912" w:type="dxa"/>
          </w:tcPr>
          <w:p w14:paraId="0AE6AB99" w14:textId="77777777" w:rsidR="006B6337" w:rsidRPr="009A209F" w:rsidRDefault="006B6337" w:rsidP="00B14B6A">
            <w:r w:rsidRPr="009A209F">
              <w:rPr>
                <w:rFonts w:eastAsia="Arial"/>
                <w:sz w:val="16"/>
              </w:rPr>
              <w:t>собранная рама</w:t>
            </w:r>
          </w:p>
        </w:tc>
      </w:tr>
      <w:tr w:rsidR="009A209F" w:rsidRPr="009A209F" w14:paraId="3CCD00DF" w14:textId="77777777" w:rsidTr="00B14B6A">
        <w:trPr>
          <w:cantSplit/>
          <w:jc w:val="center"/>
        </w:trPr>
        <w:tc>
          <w:tcPr>
            <w:tcW w:w="2608" w:type="dxa"/>
          </w:tcPr>
          <w:p w14:paraId="323EC5BE" w14:textId="77777777" w:rsidR="006B6337" w:rsidRPr="009A209F" w:rsidRDefault="006B6337" w:rsidP="00B14B6A">
            <w:r w:rsidRPr="009A209F">
              <w:rPr>
                <w:rFonts w:eastAsia="Arial"/>
                <w:sz w:val="16"/>
              </w:rPr>
              <w:t>Проушина под навесной замок, лист 3 мм 40х100</w:t>
            </w:r>
          </w:p>
        </w:tc>
        <w:tc>
          <w:tcPr>
            <w:tcW w:w="964" w:type="dxa"/>
          </w:tcPr>
          <w:p w14:paraId="2D34D208" w14:textId="77777777" w:rsidR="006B6337" w:rsidRPr="009A209F" w:rsidRDefault="006B6337" w:rsidP="00B14B6A">
            <w:r w:rsidRPr="009A209F">
              <w:rPr>
                <w:rFonts w:eastAsia="Arial"/>
                <w:sz w:val="16"/>
              </w:rPr>
              <w:t xml:space="preserve">2 </w:t>
            </w:r>
            <w:proofErr w:type="spellStart"/>
            <w:r w:rsidRPr="009A209F">
              <w:rPr>
                <w:rFonts w:eastAsia="Arial"/>
                <w:sz w:val="16"/>
              </w:rPr>
              <w:t>шт</w:t>
            </w:r>
            <w:proofErr w:type="spellEnd"/>
          </w:p>
        </w:tc>
        <w:tc>
          <w:tcPr>
            <w:tcW w:w="1871" w:type="dxa"/>
          </w:tcPr>
          <w:p w14:paraId="5E6A45BC" w14:textId="77777777" w:rsidR="006B6337" w:rsidRPr="009A209F" w:rsidRDefault="006B6337" w:rsidP="00B14B6A">
            <w:r w:rsidRPr="009A209F">
              <w:rPr>
                <w:rFonts w:eastAsia="Arial"/>
                <w:sz w:val="16"/>
              </w:rPr>
              <w:t>0,18 / группа</w:t>
            </w:r>
          </w:p>
        </w:tc>
        <w:tc>
          <w:tcPr>
            <w:tcW w:w="1417" w:type="dxa"/>
          </w:tcPr>
          <w:p w14:paraId="2E022C6B" w14:textId="77777777" w:rsidR="006B6337" w:rsidRPr="009A209F" w:rsidRDefault="006B6337" w:rsidP="00B14B6A">
            <w:r w:rsidRPr="009A209F">
              <w:rPr>
                <w:rFonts w:eastAsia="Arial"/>
                <w:sz w:val="16"/>
              </w:rPr>
              <w:t>0,18</w:t>
            </w:r>
          </w:p>
        </w:tc>
        <w:tc>
          <w:tcPr>
            <w:tcW w:w="1814" w:type="dxa"/>
          </w:tcPr>
          <w:p w14:paraId="246EC6A9" w14:textId="77777777" w:rsidR="006B6337" w:rsidRPr="009A209F" w:rsidRDefault="006B6337" w:rsidP="00B14B6A">
            <w:r w:rsidRPr="009A209F">
              <w:rPr>
                <w:rFonts w:eastAsia="Arial"/>
                <w:sz w:val="16"/>
              </w:rPr>
              <w:t>100х40х3</w:t>
            </w:r>
          </w:p>
        </w:tc>
        <w:tc>
          <w:tcPr>
            <w:tcW w:w="3912" w:type="dxa"/>
          </w:tcPr>
          <w:p w14:paraId="48C8074D" w14:textId="77777777" w:rsidR="006B6337" w:rsidRPr="009A209F" w:rsidRDefault="006B6337" w:rsidP="00B14B6A">
            <w:r w:rsidRPr="009A209F">
              <w:rPr>
                <w:rFonts w:eastAsia="Arial"/>
                <w:sz w:val="16"/>
              </w:rPr>
              <w:t>мелкие детали</w:t>
            </w:r>
          </w:p>
        </w:tc>
      </w:tr>
      <w:tr w:rsidR="009A209F" w:rsidRPr="009A209F" w14:paraId="79800F36" w14:textId="77777777" w:rsidTr="00B14B6A">
        <w:trPr>
          <w:cantSplit/>
          <w:jc w:val="center"/>
        </w:trPr>
        <w:tc>
          <w:tcPr>
            <w:tcW w:w="2608" w:type="dxa"/>
          </w:tcPr>
          <w:p w14:paraId="1FA73412" w14:textId="77777777" w:rsidR="006B6337" w:rsidRPr="009A209F" w:rsidRDefault="006B6337" w:rsidP="00B14B6A">
            <w:r w:rsidRPr="009A209F">
              <w:rPr>
                <w:rFonts w:eastAsia="Arial"/>
                <w:sz w:val="16"/>
              </w:rPr>
              <w:t>Петля регулируемая М16</w:t>
            </w:r>
          </w:p>
        </w:tc>
        <w:tc>
          <w:tcPr>
            <w:tcW w:w="964" w:type="dxa"/>
          </w:tcPr>
          <w:p w14:paraId="6C854DD5" w14:textId="77777777" w:rsidR="006B6337" w:rsidRPr="009A209F" w:rsidRDefault="006B6337" w:rsidP="00B14B6A">
            <w:r w:rsidRPr="009A209F">
              <w:rPr>
                <w:rFonts w:eastAsia="Arial"/>
                <w:sz w:val="16"/>
              </w:rPr>
              <w:t xml:space="preserve">2 </w:t>
            </w:r>
            <w:proofErr w:type="spellStart"/>
            <w:r w:rsidRPr="009A209F">
              <w:rPr>
                <w:rFonts w:eastAsia="Arial"/>
                <w:sz w:val="16"/>
              </w:rPr>
              <w:t>шт</w:t>
            </w:r>
            <w:proofErr w:type="spellEnd"/>
          </w:p>
        </w:tc>
        <w:tc>
          <w:tcPr>
            <w:tcW w:w="1871" w:type="dxa"/>
          </w:tcPr>
          <w:p w14:paraId="5107E687" w14:textId="77777777" w:rsidR="006B6337" w:rsidRPr="009A209F" w:rsidRDefault="006B6337" w:rsidP="00B14B6A">
            <w:r w:rsidRPr="009A209F">
              <w:rPr>
                <w:rFonts w:eastAsia="Arial"/>
                <w:sz w:val="16"/>
              </w:rPr>
              <w:t>1,61 / группа</w:t>
            </w:r>
          </w:p>
        </w:tc>
        <w:tc>
          <w:tcPr>
            <w:tcW w:w="1417" w:type="dxa"/>
          </w:tcPr>
          <w:p w14:paraId="3723B684" w14:textId="77777777" w:rsidR="006B6337" w:rsidRPr="009A209F" w:rsidRDefault="006B6337" w:rsidP="00B14B6A">
            <w:r w:rsidRPr="009A209F">
              <w:rPr>
                <w:rFonts w:eastAsia="Arial"/>
                <w:sz w:val="16"/>
              </w:rPr>
              <w:t>1,61</w:t>
            </w:r>
          </w:p>
        </w:tc>
        <w:tc>
          <w:tcPr>
            <w:tcW w:w="1814" w:type="dxa"/>
          </w:tcPr>
          <w:p w14:paraId="701DA7E3" w14:textId="77777777" w:rsidR="006B6337" w:rsidRPr="009A209F" w:rsidRDefault="006B6337" w:rsidP="00B14B6A">
            <w:r w:rsidRPr="009A209F">
              <w:rPr>
                <w:rFonts w:eastAsia="Arial"/>
                <w:sz w:val="16"/>
              </w:rPr>
              <w:t>160х60х60</w:t>
            </w:r>
          </w:p>
        </w:tc>
        <w:tc>
          <w:tcPr>
            <w:tcW w:w="3912" w:type="dxa"/>
          </w:tcPr>
          <w:p w14:paraId="3CBEA9AC" w14:textId="77777777" w:rsidR="006B6337" w:rsidRPr="009A209F" w:rsidRDefault="006B6337" w:rsidP="00B14B6A">
            <w:r w:rsidRPr="009A209F">
              <w:rPr>
                <w:rFonts w:eastAsia="Arial"/>
                <w:sz w:val="16"/>
              </w:rPr>
              <w:t>в зоне калитки</w:t>
            </w:r>
          </w:p>
        </w:tc>
      </w:tr>
      <w:tr w:rsidR="009A209F" w:rsidRPr="009A209F" w14:paraId="0C76E9E1" w14:textId="77777777" w:rsidTr="00B14B6A">
        <w:trPr>
          <w:cantSplit/>
          <w:jc w:val="center"/>
        </w:trPr>
        <w:tc>
          <w:tcPr>
            <w:tcW w:w="2608" w:type="dxa"/>
          </w:tcPr>
          <w:p w14:paraId="40D481C1" w14:textId="77777777" w:rsidR="006B6337" w:rsidRPr="009A209F" w:rsidRDefault="006B6337" w:rsidP="00B14B6A">
            <w:r w:rsidRPr="009A209F">
              <w:rPr>
                <w:rFonts w:eastAsia="Arial"/>
                <w:sz w:val="16"/>
              </w:rPr>
              <w:t>Заглушка пластиковая 60х60</w:t>
            </w:r>
          </w:p>
        </w:tc>
        <w:tc>
          <w:tcPr>
            <w:tcW w:w="964" w:type="dxa"/>
          </w:tcPr>
          <w:p w14:paraId="33829BC3" w14:textId="77777777" w:rsidR="006B6337" w:rsidRPr="009A209F" w:rsidRDefault="006B6337" w:rsidP="00B14B6A">
            <w:r w:rsidRPr="009A209F">
              <w:rPr>
                <w:rFonts w:eastAsia="Arial"/>
                <w:sz w:val="16"/>
              </w:rPr>
              <w:t xml:space="preserve">2 </w:t>
            </w:r>
            <w:proofErr w:type="spellStart"/>
            <w:r w:rsidRPr="009A209F">
              <w:rPr>
                <w:rFonts w:eastAsia="Arial"/>
                <w:sz w:val="16"/>
              </w:rPr>
              <w:t>шт</w:t>
            </w:r>
            <w:proofErr w:type="spellEnd"/>
          </w:p>
        </w:tc>
        <w:tc>
          <w:tcPr>
            <w:tcW w:w="1871" w:type="dxa"/>
          </w:tcPr>
          <w:p w14:paraId="349E48BB" w14:textId="77777777" w:rsidR="006B6337" w:rsidRPr="009A209F" w:rsidRDefault="006B6337" w:rsidP="00B14B6A">
            <w:r w:rsidRPr="009A209F">
              <w:rPr>
                <w:rFonts w:eastAsia="Arial"/>
                <w:sz w:val="16"/>
              </w:rPr>
              <w:t>0,08 / группа</w:t>
            </w:r>
          </w:p>
        </w:tc>
        <w:tc>
          <w:tcPr>
            <w:tcW w:w="1417" w:type="dxa"/>
          </w:tcPr>
          <w:p w14:paraId="3758ECF3" w14:textId="77777777" w:rsidR="006B6337" w:rsidRPr="009A209F" w:rsidRDefault="006B6337" w:rsidP="00B14B6A">
            <w:r w:rsidRPr="009A209F">
              <w:rPr>
                <w:rFonts w:eastAsia="Arial"/>
                <w:sz w:val="16"/>
              </w:rPr>
              <w:t>0,08</w:t>
            </w:r>
          </w:p>
        </w:tc>
        <w:tc>
          <w:tcPr>
            <w:tcW w:w="1814" w:type="dxa"/>
          </w:tcPr>
          <w:p w14:paraId="6986F6E6" w14:textId="77777777" w:rsidR="006B6337" w:rsidRPr="009A209F" w:rsidRDefault="006B6337" w:rsidP="00B14B6A">
            <w:r w:rsidRPr="009A209F">
              <w:rPr>
                <w:rFonts w:eastAsia="Arial"/>
                <w:sz w:val="16"/>
              </w:rPr>
              <w:t>60х60х20</w:t>
            </w:r>
          </w:p>
        </w:tc>
        <w:tc>
          <w:tcPr>
            <w:tcW w:w="3912" w:type="dxa"/>
          </w:tcPr>
          <w:p w14:paraId="79BAC079" w14:textId="77777777" w:rsidR="006B6337" w:rsidRPr="009A209F" w:rsidRDefault="006B6337" w:rsidP="00B14B6A">
            <w:r w:rsidRPr="009A209F">
              <w:rPr>
                <w:rFonts w:eastAsia="Arial"/>
                <w:sz w:val="16"/>
              </w:rPr>
              <w:t>в зоне крепежа</w:t>
            </w:r>
          </w:p>
        </w:tc>
      </w:tr>
      <w:tr w:rsidR="009A209F" w:rsidRPr="009A209F" w14:paraId="5E737528" w14:textId="77777777" w:rsidTr="00B14B6A">
        <w:trPr>
          <w:cantSplit/>
          <w:jc w:val="center"/>
        </w:trPr>
        <w:tc>
          <w:tcPr>
            <w:tcW w:w="2608" w:type="dxa"/>
          </w:tcPr>
          <w:p w14:paraId="48F72365" w14:textId="77777777" w:rsidR="006B6337" w:rsidRPr="009A209F" w:rsidRDefault="006B6337" w:rsidP="00B14B6A">
            <w:r w:rsidRPr="009A209F">
              <w:rPr>
                <w:rFonts w:eastAsia="Arial"/>
                <w:sz w:val="16"/>
              </w:rPr>
              <w:t>Итого по калитке</w:t>
            </w:r>
          </w:p>
        </w:tc>
        <w:tc>
          <w:tcPr>
            <w:tcW w:w="964" w:type="dxa"/>
          </w:tcPr>
          <w:p w14:paraId="4C15BE8B" w14:textId="77777777" w:rsidR="006B6337" w:rsidRPr="009A209F" w:rsidRDefault="006B6337" w:rsidP="00B14B6A">
            <w:r w:rsidRPr="009A209F">
              <w:rPr>
                <w:rFonts w:eastAsia="Arial"/>
                <w:sz w:val="16"/>
              </w:rPr>
              <w:t>1 компл.</w:t>
            </w:r>
          </w:p>
        </w:tc>
        <w:tc>
          <w:tcPr>
            <w:tcW w:w="1871" w:type="dxa"/>
          </w:tcPr>
          <w:p w14:paraId="793BC710" w14:textId="77777777" w:rsidR="006B6337" w:rsidRPr="009A209F" w:rsidRDefault="006B6337" w:rsidP="00B14B6A">
            <w:r w:rsidRPr="009A209F">
              <w:rPr>
                <w:rFonts w:eastAsia="Arial"/>
                <w:sz w:val="16"/>
              </w:rPr>
              <w:t>контрольная масса по чертежу</w:t>
            </w:r>
          </w:p>
        </w:tc>
        <w:tc>
          <w:tcPr>
            <w:tcW w:w="1417" w:type="dxa"/>
          </w:tcPr>
          <w:p w14:paraId="0550B896" w14:textId="77777777" w:rsidR="006B6337" w:rsidRPr="009A209F" w:rsidRDefault="006B6337" w:rsidP="00B14B6A">
            <w:r w:rsidRPr="009A209F">
              <w:rPr>
                <w:rFonts w:eastAsia="Arial"/>
                <w:sz w:val="16"/>
              </w:rPr>
              <w:t>41,78</w:t>
            </w:r>
          </w:p>
        </w:tc>
        <w:tc>
          <w:tcPr>
            <w:tcW w:w="1814" w:type="dxa"/>
          </w:tcPr>
          <w:p w14:paraId="04C60B11" w14:textId="77777777" w:rsidR="006B6337" w:rsidRPr="009A209F" w:rsidRDefault="006B6337" w:rsidP="00B14B6A">
            <w:r w:rsidRPr="009A209F">
              <w:rPr>
                <w:rFonts w:eastAsia="Arial"/>
                <w:sz w:val="16"/>
              </w:rPr>
              <w:t>грузовое место 3500х1000х200</w:t>
            </w:r>
          </w:p>
        </w:tc>
        <w:tc>
          <w:tcPr>
            <w:tcW w:w="3912" w:type="dxa"/>
          </w:tcPr>
          <w:p w14:paraId="3CA343F9" w14:textId="77777777" w:rsidR="006B6337" w:rsidRPr="009A209F" w:rsidRDefault="006B6337" w:rsidP="00B14B6A">
            <w:r w:rsidRPr="009A209F">
              <w:rPr>
                <w:rFonts w:eastAsia="Arial"/>
                <w:sz w:val="16"/>
              </w:rPr>
              <w:t>укладывать пакетом/на ребро с защитными прокладками</w:t>
            </w:r>
          </w:p>
        </w:tc>
      </w:tr>
    </w:tbl>
    <w:p w14:paraId="0E62673C" w14:textId="77777777" w:rsidR="006B6337" w:rsidRPr="009A209F" w:rsidRDefault="006B6337" w:rsidP="006B6337"/>
    <w:p w14:paraId="701F2B41" w14:textId="77777777" w:rsidR="006B6337" w:rsidRPr="009A209F" w:rsidRDefault="006B6337" w:rsidP="006B6337">
      <w:pPr>
        <w:spacing w:after="40"/>
      </w:pPr>
      <w:r w:rsidRPr="009A209F">
        <w:t>Самые длинные и высокие элементы: столбы 3500 мм. Самый широкий элемент: калитка/рама 1000 мм.</w:t>
      </w:r>
    </w:p>
    <w:p w14:paraId="76CB613C" w14:textId="77777777" w:rsidR="006B6337" w:rsidRPr="009A209F" w:rsidRDefault="006B6337" w:rsidP="006B6337">
      <w:pPr>
        <w:pStyle w:val="2"/>
        <w:spacing w:after="40"/>
        <w:rPr>
          <w:rFonts w:ascii="Times New Roman" w:hAnsi="Times New Roman" w:cs="Times New Roman"/>
          <w:b/>
          <w:bCs/>
          <w:color w:val="auto"/>
        </w:rPr>
      </w:pPr>
      <w:r w:rsidRPr="009A209F">
        <w:rPr>
          <w:rFonts w:ascii="Times New Roman" w:hAnsi="Times New Roman" w:cs="Times New Roman"/>
          <w:b/>
          <w:bCs/>
          <w:color w:val="auto"/>
        </w:rPr>
        <w:t xml:space="preserve">Столб для секции 2430, Вид 2 / труба 60х60х2 L=3500, 76 </w:t>
      </w:r>
      <w:proofErr w:type="spellStart"/>
      <w:r w:rsidRPr="009A209F">
        <w:rPr>
          <w:rFonts w:ascii="Times New Roman" w:hAnsi="Times New Roman" w:cs="Times New Roman"/>
          <w:b/>
          <w:bCs/>
          <w:color w:val="auto"/>
        </w:rPr>
        <w:t>шт</w:t>
      </w:r>
      <w:proofErr w:type="spellEnd"/>
    </w:p>
    <w:tbl>
      <w:tblPr>
        <w:tblStyle w:val="a3"/>
        <w:tblW w:w="0" w:type="auto"/>
        <w:jc w:val="center"/>
        <w:tblLook w:val="04A0" w:firstRow="1" w:lastRow="0" w:firstColumn="1" w:lastColumn="0" w:noHBand="0" w:noVBand="1"/>
      </w:tblPr>
      <w:tblGrid>
        <w:gridCol w:w="2032"/>
        <w:gridCol w:w="813"/>
        <w:gridCol w:w="1527"/>
        <w:gridCol w:w="1284"/>
        <w:gridCol w:w="1578"/>
        <w:gridCol w:w="2962"/>
      </w:tblGrid>
      <w:tr w:rsidR="009A209F" w:rsidRPr="009A209F" w14:paraId="3F2378B1" w14:textId="77777777" w:rsidTr="00B14B6A">
        <w:trPr>
          <w:cantSplit/>
          <w:jc w:val="center"/>
        </w:trPr>
        <w:tc>
          <w:tcPr>
            <w:tcW w:w="2608" w:type="dxa"/>
            <w:shd w:val="clear" w:color="auto" w:fill="D9EAF7"/>
          </w:tcPr>
          <w:p w14:paraId="735E281D" w14:textId="77777777" w:rsidR="006B6337" w:rsidRPr="009A209F" w:rsidRDefault="006B6337" w:rsidP="00B14B6A">
            <w:r w:rsidRPr="009A209F">
              <w:rPr>
                <w:rFonts w:eastAsia="Arial"/>
                <w:b/>
                <w:sz w:val="16"/>
              </w:rPr>
              <w:t>Группа деталей</w:t>
            </w:r>
          </w:p>
        </w:tc>
        <w:tc>
          <w:tcPr>
            <w:tcW w:w="964" w:type="dxa"/>
            <w:shd w:val="clear" w:color="auto" w:fill="D9EAF7"/>
          </w:tcPr>
          <w:p w14:paraId="7E35E155" w14:textId="77777777" w:rsidR="006B6337" w:rsidRPr="009A209F" w:rsidRDefault="006B6337" w:rsidP="00B14B6A">
            <w:r w:rsidRPr="009A209F">
              <w:rPr>
                <w:rFonts w:eastAsia="Arial"/>
                <w:b/>
                <w:sz w:val="16"/>
              </w:rPr>
              <w:t>Кол-во</w:t>
            </w:r>
          </w:p>
        </w:tc>
        <w:tc>
          <w:tcPr>
            <w:tcW w:w="1871" w:type="dxa"/>
            <w:shd w:val="clear" w:color="auto" w:fill="D9EAF7"/>
          </w:tcPr>
          <w:p w14:paraId="7412835F" w14:textId="77777777" w:rsidR="006B6337" w:rsidRPr="009A209F" w:rsidRDefault="006B6337" w:rsidP="00B14B6A">
            <w:r w:rsidRPr="009A209F">
              <w:rPr>
                <w:rFonts w:eastAsia="Arial"/>
                <w:b/>
                <w:sz w:val="16"/>
              </w:rPr>
              <w:t>Масса 1 детали / группы, кг</w:t>
            </w:r>
          </w:p>
        </w:tc>
        <w:tc>
          <w:tcPr>
            <w:tcW w:w="1417" w:type="dxa"/>
            <w:shd w:val="clear" w:color="auto" w:fill="D9EAF7"/>
          </w:tcPr>
          <w:p w14:paraId="0546B958" w14:textId="77777777" w:rsidR="006B6337" w:rsidRPr="009A209F" w:rsidRDefault="006B6337" w:rsidP="00B14B6A">
            <w:r w:rsidRPr="009A209F">
              <w:rPr>
                <w:rFonts w:eastAsia="Arial"/>
                <w:b/>
                <w:sz w:val="16"/>
              </w:rPr>
              <w:t>Суммарная масса, кг</w:t>
            </w:r>
          </w:p>
        </w:tc>
        <w:tc>
          <w:tcPr>
            <w:tcW w:w="1814" w:type="dxa"/>
            <w:shd w:val="clear" w:color="auto" w:fill="D9EAF7"/>
          </w:tcPr>
          <w:p w14:paraId="054112C1" w14:textId="77777777" w:rsidR="006B6337" w:rsidRPr="009A209F" w:rsidRDefault="006B6337" w:rsidP="00B14B6A">
            <w:r w:rsidRPr="009A209F">
              <w:rPr>
                <w:rFonts w:eastAsia="Arial"/>
                <w:b/>
                <w:sz w:val="16"/>
              </w:rPr>
              <w:t>Макс. габарит ДхШхВ, мм</w:t>
            </w:r>
          </w:p>
        </w:tc>
        <w:tc>
          <w:tcPr>
            <w:tcW w:w="3912" w:type="dxa"/>
            <w:shd w:val="clear" w:color="auto" w:fill="D9EAF7"/>
          </w:tcPr>
          <w:p w14:paraId="2C7928EB" w14:textId="77777777" w:rsidR="006B6337" w:rsidRPr="009A209F" w:rsidRDefault="006B6337" w:rsidP="00B14B6A">
            <w:r w:rsidRPr="009A209F">
              <w:rPr>
                <w:rFonts w:eastAsia="Arial"/>
                <w:b/>
                <w:sz w:val="16"/>
              </w:rPr>
              <w:t>Выделение / размещение</w:t>
            </w:r>
          </w:p>
        </w:tc>
      </w:tr>
      <w:tr w:rsidR="009A209F" w:rsidRPr="009A209F" w14:paraId="04904036" w14:textId="77777777" w:rsidTr="00B14B6A">
        <w:trPr>
          <w:cantSplit/>
          <w:jc w:val="center"/>
        </w:trPr>
        <w:tc>
          <w:tcPr>
            <w:tcW w:w="2608" w:type="dxa"/>
          </w:tcPr>
          <w:p w14:paraId="4ED9F66A" w14:textId="77777777" w:rsidR="006B6337" w:rsidRPr="009A209F" w:rsidRDefault="006B6337" w:rsidP="00B14B6A">
            <w:r w:rsidRPr="009A209F">
              <w:rPr>
                <w:rFonts w:eastAsia="Arial"/>
                <w:sz w:val="16"/>
              </w:rPr>
              <w:t>Столб 60х60х2 L=3500 со сверловкой Ø8 под панель 2430</w:t>
            </w:r>
          </w:p>
        </w:tc>
        <w:tc>
          <w:tcPr>
            <w:tcW w:w="964" w:type="dxa"/>
          </w:tcPr>
          <w:p w14:paraId="1ACF31BA" w14:textId="77777777" w:rsidR="006B6337" w:rsidRPr="009A209F" w:rsidRDefault="006B6337" w:rsidP="00B14B6A">
            <w:r w:rsidRPr="009A209F">
              <w:rPr>
                <w:rFonts w:eastAsia="Arial"/>
                <w:sz w:val="16"/>
              </w:rPr>
              <w:t xml:space="preserve">76 </w:t>
            </w:r>
            <w:proofErr w:type="spellStart"/>
            <w:r w:rsidRPr="009A209F">
              <w:rPr>
                <w:rFonts w:eastAsia="Arial"/>
                <w:sz w:val="16"/>
              </w:rPr>
              <w:t>шт</w:t>
            </w:r>
            <w:proofErr w:type="spellEnd"/>
          </w:p>
        </w:tc>
        <w:tc>
          <w:tcPr>
            <w:tcW w:w="1871" w:type="dxa"/>
          </w:tcPr>
          <w:p w14:paraId="19B371A8" w14:textId="77777777" w:rsidR="006B6337" w:rsidRPr="009A209F" w:rsidRDefault="006B6337" w:rsidP="00B14B6A">
            <w:r w:rsidRPr="009A209F">
              <w:rPr>
                <w:rFonts w:eastAsia="Arial"/>
                <w:sz w:val="16"/>
              </w:rPr>
              <w:t xml:space="preserve">12,75 / деталь </w:t>
            </w:r>
            <w:proofErr w:type="spellStart"/>
            <w:r w:rsidRPr="009A209F">
              <w:rPr>
                <w:rFonts w:eastAsia="Arial"/>
                <w:sz w:val="16"/>
              </w:rPr>
              <w:t>расчетно</w:t>
            </w:r>
            <w:proofErr w:type="spellEnd"/>
          </w:p>
        </w:tc>
        <w:tc>
          <w:tcPr>
            <w:tcW w:w="1417" w:type="dxa"/>
          </w:tcPr>
          <w:p w14:paraId="141BFFA5" w14:textId="77777777" w:rsidR="006B6337" w:rsidRPr="009A209F" w:rsidRDefault="006B6337" w:rsidP="00B14B6A">
            <w:r w:rsidRPr="009A209F">
              <w:rPr>
                <w:rFonts w:eastAsia="Arial"/>
                <w:sz w:val="16"/>
              </w:rPr>
              <w:t>969,00</w:t>
            </w:r>
          </w:p>
        </w:tc>
        <w:tc>
          <w:tcPr>
            <w:tcW w:w="1814" w:type="dxa"/>
          </w:tcPr>
          <w:p w14:paraId="112B069B" w14:textId="77777777" w:rsidR="006B6337" w:rsidRPr="009A209F" w:rsidRDefault="006B6337" w:rsidP="00B14B6A">
            <w:r w:rsidRPr="009A209F">
              <w:rPr>
                <w:rFonts w:eastAsia="Arial"/>
                <w:sz w:val="16"/>
              </w:rPr>
              <w:t>3500х60х60</w:t>
            </w:r>
          </w:p>
        </w:tc>
        <w:tc>
          <w:tcPr>
            <w:tcW w:w="3912" w:type="dxa"/>
          </w:tcPr>
          <w:p w14:paraId="3AA91B7C" w14:textId="77777777" w:rsidR="006B6337" w:rsidRPr="009A209F" w:rsidRDefault="006B6337" w:rsidP="00B14B6A">
            <w:r w:rsidRPr="009A209F">
              <w:rPr>
                <w:rFonts w:eastAsia="Arial"/>
                <w:sz w:val="16"/>
              </w:rPr>
              <w:t>самая массовая группа металла; 53 цельных, 23 сварных из 2500+1000</w:t>
            </w:r>
          </w:p>
        </w:tc>
      </w:tr>
      <w:tr w:rsidR="009A209F" w:rsidRPr="009A209F" w14:paraId="20443EA5" w14:textId="77777777" w:rsidTr="00B14B6A">
        <w:trPr>
          <w:cantSplit/>
          <w:jc w:val="center"/>
        </w:trPr>
        <w:tc>
          <w:tcPr>
            <w:tcW w:w="2608" w:type="dxa"/>
          </w:tcPr>
          <w:p w14:paraId="2CFC1B21" w14:textId="77777777" w:rsidR="006B6337" w:rsidRPr="009A209F" w:rsidRDefault="006B6337" w:rsidP="00B14B6A">
            <w:r w:rsidRPr="009A209F">
              <w:rPr>
                <w:rFonts w:eastAsia="Arial"/>
                <w:sz w:val="16"/>
              </w:rPr>
              <w:t>Заглушка пластиковая 60х60</w:t>
            </w:r>
          </w:p>
        </w:tc>
        <w:tc>
          <w:tcPr>
            <w:tcW w:w="964" w:type="dxa"/>
          </w:tcPr>
          <w:p w14:paraId="5EA98DB7" w14:textId="77777777" w:rsidR="006B6337" w:rsidRPr="009A209F" w:rsidRDefault="006B6337" w:rsidP="00B14B6A">
            <w:r w:rsidRPr="009A209F">
              <w:rPr>
                <w:rFonts w:eastAsia="Arial"/>
                <w:sz w:val="16"/>
              </w:rPr>
              <w:t xml:space="preserve">76 </w:t>
            </w:r>
            <w:proofErr w:type="spellStart"/>
            <w:r w:rsidRPr="009A209F">
              <w:rPr>
                <w:rFonts w:eastAsia="Arial"/>
                <w:sz w:val="16"/>
              </w:rPr>
              <w:t>шт</w:t>
            </w:r>
            <w:proofErr w:type="spellEnd"/>
          </w:p>
        </w:tc>
        <w:tc>
          <w:tcPr>
            <w:tcW w:w="1871" w:type="dxa"/>
          </w:tcPr>
          <w:p w14:paraId="29AE7F52" w14:textId="77777777" w:rsidR="006B6337" w:rsidRPr="009A209F" w:rsidRDefault="006B6337" w:rsidP="00B14B6A">
            <w:r w:rsidRPr="009A209F">
              <w:rPr>
                <w:rFonts w:eastAsia="Arial"/>
                <w:sz w:val="16"/>
              </w:rPr>
              <w:t>0,04 / деталь</w:t>
            </w:r>
          </w:p>
        </w:tc>
        <w:tc>
          <w:tcPr>
            <w:tcW w:w="1417" w:type="dxa"/>
          </w:tcPr>
          <w:p w14:paraId="26573E76" w14:textId="77777777" w:rsidR="006B6337" w:rsidRPr="009A209F" w:rsidRDefault="006B6337" w:rsidP="00B14B6A">
            <w:r w:rsidRPr="009A209F">
              <w:rPr>
                <w:rFonts w:eastAsia="Arial"/>
                <w:sz w:val="16"/>
              </w:rPr>
              <w:t>3,04</w:t>
            </w:r>
          </w:p>
        </w:tc>
        <w:tc>
          <w:tcPr>
            <w:tcW w:w="1814" w:type="dxa"/>
          </w:tcPr>
          <w:p w14:paraId="7C040E41" w14:textId="77777777" w:rsidR="006B6337" w:rsidRPr="009A209F" w:rsidRDefault="006B6337" w:rsidP="00B14B6A">
            <w:r w:rsidRPr="009A209F">
              <w:rPr>
                <w:rFonts w:eastAsia="Arial"/>
                <w:sz w:val="16"/>
              </w:rPr>
              <w:t>60х60х20</w:t>
            </w:r>
          </w:p>
        </w:tc>
        <w:tc>
          <w:tcPr>
            <w:tcW w:w="3912" w:type="dxa"/>
          </w:tcPr>
          <w:p w14:paraId="42A3C834" w14:textId="77777777" w:rsidR="006B6337" w:rsidRPr="009A209F" w:rsidRDefault="006B6337" w:rsidP="00B14B6A">
            <w:r w:rsidRPr="009A209F">
              <w:rPr>
                <w:rFonts w:eastAsia="Arial"/>
                <w:sz w:val="16"/>
              </w:rPr>
              <w:t>в ящик мелких комплектующих</w:t>
            </w:r>
          </w:p>
        </w:tc>
      </w:tr>
      <w:tr w:rsidR="009A209F" w:rsidRPr="009A209F" w14:paraId="09470402" w14:textId="77777777" w:rsidTr="00B14B6A">
        <w:trPr>
          <w:cantSplit/>
          <w:jc w:val="center"/>
        </w:trPr>
        <w:tc>
          <w:tcPr>
            <w:tcW w:w="2608" w:type="dxa"/>
          </w:tcPr>
          <w:p w14:paraId="75240BEA" w14:textId="77777777" w:rsidR="006B6337" w:rsidRPr="009A209F" w:rsidRDefault="006B6337" w:rsidP="00B14B6A">
            <w:r w:rsidRPr="009A209F">
              <w:rPr>
                <w:rFonts w:eastAsia="Arial"/>
                <w:sz w:val="16"/>
              </w:rPr>
              <w:t>Итого по столбам секций</w:t>
            </w:r>
          </w:p>
        </w:tc>
        <w:tc>
          <w:tcPr>
            <w:tcW w:w="964" w:type="dxa"/>
          </w:tcPr>
          <w:p w14:paraId="02EA1742" w14:textId="77777777" w:rsidR="006B6337" w:rsidRPr="009A209F" w:rsidRDefault="006B6337" w:rsidP="00B14B6A">
            <w:r w:rsidRPr="009A209F">
              <w:rPr>
                <w:rFonts w:eastAsia="Arial"/>
                <w:sz w:val="16"/>
              </w:rPr>
              <w:t xml:space="preserve">76 </w:t>
            </w:r>
            <w:proofErr w:type="spellStart"/>
            <w:r w:rsidRPr="009A209F">
              <w:rPr>
                <w:rFonts w:eastAsia="Arial"/>
                <w:sz w:val="16"/>
              </w:rPr>
              <w:t>шт</w:t>
            </w:r>
            <w:proofErr w:type="spellEnd"/>
          </w:p>
        </w:tc>
        <w:tc>
          <w:tcPr>
            <w:tcW w:w="1871" w:type="dxa"/>
          </w:tcPr>
          <w:p w14:paraId="698AED35" w14:textId="77777777" w:rsidR="006B6337" w:rsidRPr="009A209F" w:rsidRDefault="006B6337" w:rsidP="00B14B6A">
            <w:r w:rsidRPr="009A209F">
              <w:rPr>
                <w:rFonts w:eastAsia="Arial"/>
                <w:sz w:val="16"/>
              </w:rPr>
              <w:t xml:space="preserve">12,79 / </w:t>
            </w:r>
            <w:proofErr w:type="spellStart"/>
            <w:r w:rsidRPr="009A209F">
              <w:rPr>
                <w:rFonts w:eastAsia="Arial"/>
                <w:sz w:val="16"/>
              </w:rPr>
              <w:t>шт</w:t>
            </w:r>
            <w:proofErr w:type="spellEnd"/>
            <w:r w:rsidRPr="009A209F">
              <w:rPr>
                <w:rFonts w:eastAsia="Arial"/>
                <w:sz w:val="16"/>
              </w:rPr>
              <w:t xml:space="preserve"> с заглушкой</w:t>
            </w:r>
          </w:p>
        </w:tc>
        <w:tc>
          <w:tcPr>
            <w:tcW w:w="1417" w:type="dxa"/>
          </w:tcPr>
          <w:p w14:paraId="11BAE6DF" w14:textId="77777777" w:rsidR="006B6337" w:rsidRPr="009A209F" w:rsidRDefault="006B6337" w:rsidP="00B14B6A">
            <w:r w:rsidRPr="009A209F">
              <w:rPr>
                <w:rFonts w:eastAsia="Arial"/>
                <w:sz w:val="16"/>
              </w:rPr>
              <w:t>972,04</w:t>
            </w:r>
          </w:p>
        </w:tc>
        <w:tc>
          <w:tcPr>
            <w:tcW w:w="1814" w:type="dxa"/>
          </w:tcPr>
          <w:p w14:paraId="4A37B09C" w14:textId="77777777" w:rsidR="006B6337" w:rsidRPr="009A209F" w:rsidRDefault="006B6337" w:rsidP="00B14B6A">
            <w:r w:rsidRPr="009A209F">
              <w:rPr>
                <w:rFonts w:eastAsia="Arial"/>
                <w:sz w:val="16"/>
              </w:rPr>
              <w:t>пакет 3500х600х600</w:t>
            </w:r>
          </w:p>
        </w:tc>
        <w:tc>
          <w:tcPr>
            <w:tcW w:w="3912" w:type="dxa"/>
          </w:tcPr>
          <w:p w14:paraId="557F21F8" w14:textId="77777777" w:rsidR="006B6337" w:rsidRPr="009A209F" w:rsidRDefault="006B6337" w:rsidP="00B14B6A">
            <w:r w:rsidRPr="009A209F">
              <w:rPr>
                <w:rFonts w:eastAsia="Arial"/>
                <w:sz w:val="16"/>
              </w:rPr>
              <w:t>укладывать в увязанный пакет на полу кузова</w:t>
            </w:r>
          </w:p>
        </w:tc>
      </w:tr>
    </w:tbl>
    <w:p w14:paraId="04717D33" w14:textId="77777777" w:rsidR="006B6337" w:rsidRPr="009A209F" w:rsidRDefault="006B6337" w:rsidP="006B6337"/>
    <w:p w14:paraId="10DCB10C" w14:textId="77777777" w:rsidR="006B6337" w:rsidRPr="009A209F" w:rsidRDefault="006B6337" w:rsidP="006B6337">
      <w:pPr>
        <w:spacing w:after="40"/>
      </w:pPr>
      <w:r w:rsidRPr="009A209F">
        <w:t>Самые длинные/высокие элементы группы: столбы 3500 мм. Самая широкая и высокая грузовая пачка: ориентировочно 600х600 мм в сечении.</w:t>
      </w:r>
    </w:p>
    <w:p w14:paraId="7D80D094" w14:textId="77777777" w:rsidR="006B6337" w:rsidRPr="009A209F" w:rsidRDefault="006B6337" w:rsidP="006B6337">
      <w:pPr>
        <w:pStyle w:val="2"/>
        <w:spacing w:after="40"/>
        <w:rPr>
          <w:rFonts w:ascii="Times New Roman" w:hAnsi="Times New Roman" w:cs="Times New Roman"/>
          <w:b/>
          <w:bCs/>
          <w:color w:val="auto"/>
        </w:rPr>
      </w:pPr>
      <w:r w:rsidRPr="009A209F">
        <w:rPr>
          <w:rFonts w:ascii="Times New Roman" w:hAnsi="Times New Roman" w:cs="Times New Roman"/>
          <w:b/>
          <w:bCs/>
          <w:color w:val="auto"/>
        </w:rPr>
        <w:t xml:space="preserve">Закладной элемент под откатные ворота / 1500х1000, 1 </w:t>
      </w:r>
      <w:proofErr w:type="spellStart"/>
      <w:r w:rsidRPr="009A209F">
        <w:rPr>
          <w:rFonts w:ascii="Times New Roman" w:hAnsi="Times New Roman" w:cs="Times New Roman"/>
          <w:b/>
          <w:bCs/>
          <w:color w:val="auto"/>
        </w:rPr>
        <w:t>шт</w:t>
      </w:r>
      <w:proofErr w:type="spellEnd"/>
    </w:p>
    <w:tbl>
      <w:tblPr>
        <w:tblStyle w:val="a3"/>
        <w:tblW w:w="0" w:type="auto"/>
        <w:jc w:val="center"/>
        <w:tblLook w:val="04A0" w:firstRow="1" w:lastRow="0" w:firstColumn="1" w:lastColumn="0" w:noHBand="0" w:noVBand="1"/>
      </w:tblPr>
      <w:tblGrid>
        <w:gridCol w:w="2046"/>
        <w:gridCol w:w="821"/>
        <w:gridCol w:w="1498"/>
        <w:gridCol w:w="1291"/>
        <w:gridCol w:w="1618"/>
        <w:gridCol w:w="2922"/>
      </w:tblGrid>
      <w:tr w:rsidR="009A209F" w:rsidRPr="009A209F" w14:paraId="7D37C78C" w14:textId="77777777" w:rsidTr="00B14B6A">
        <w:trPr>
          <w:cantSplit/>
          <w:jc w:val="center"/>
        </w:trPr>
        <w:tc>
          <w:tcPr>
            <w:tcW w:w="2608" w:type="dxa"/>
            <w:shd w:val="clear" w:color="auto" w:fill="D9EAF7"/>
          </w:tcPr>
          <w:p w14:paraId="51CEB8F2" w14:textId="77777777" w:rsidR="006B6337" w:rsidRPr="009A209F" w:rsidRDefault="006B6337" w:rsidP="00B14B6A">
            <w:r w:rsidRPr="009A209F">
              <w:rPr>
                <w:rFonts w:eastAsia="Arial"/>
                <w:b/>
                <w:sz w:val="16"/>
              </w:rPr>
              <w:t>Группа деталей</w:t>
            </w:r>
          </w:p>
        </w:tc>
        <w:tc>
          <w:tcPr>
            <w:tcW w:w="964" w:type="dxa"/>
            <w:shd w:val="clear" w:color="auto" w:fill="D9EAF7"/>
          </w:tcPr>
          <w:p w14:paraId="029A0D6F" w14:textId="77777777" w:rsidR="006B6337" w:rsidRPr="009A209F" w:rsidRDefault="006B6337" w:rsidP="00B14B6A">
            <w:r w:rsidRPr="009A209F">
              <w:rPr>
                <w:rFonts w:eastAsia="Arial"/>
                <w:b/>
                <w:sz w:val="16"/>
              </w:rPr>
              <w:t>Кол-во</w:t>
            </w:r>
          </w:p>
        </w:tc>
        <w:tc>
          <w:tcPr>
            <w:tcW w:w="1871" w:type="dxa"/>
            <w:shd w:val="clear" w:color="auto" w:fill="D9EAF7"/>
          </w:tcPr>
          <w:p w14:paraId="6B0215EA" w14:textId="77777777" w:rsidR="006B6337" w:rsidRPr="009A209F" w:rsidRDefault="006B6337" w:rsidP="00B14B6A">
            <w:r w:rsidRPr="009A209F">
              <w:rPr>
                <w:rFonts w:eastAsia="Arial"/>
                <w:b/>
                <w:sz w:val="16"/>
              </w:rPr>
              <w:t>Масса 1 детали / группы, кг</w:t>
            </w:r>
          </w:p>
        </w:tc>
        <w:tc>
          <w:tcPr>
            <w:tcW w:w="1417" w:type="dxa"/>
            <w:shd w:val="clear" w:color="auto" w:fill="D9EAF7"/>
          </w:tcPr>
          <w:p w14:paraId="4A0FB3DC" w14:textId="77777777" w:rsidR="006B6337" w:rsidRPr="009A209F" w:rsidRDefault="006B6337" w:rsidP="00B14B6A">
            <w:r w:rsidRPr="009A209F">
              <w:rPr>
                <w:rFonts w:eastAsia="Arial"/>
                <w:b/>
                <w:sz w:val="16"/>
              </w:rPr>
              <w:t>Суммарная масса, кг</w:t>
            </w:r>
          </w:p>
        </w:tc>
        <w:tc>
          <w:tcPr>
            <w:tcW w:w="1814" w:type="dxa"/>
            <w:shd w:val="clear" w:color="auto" w:fill="D9EAF7"/>
          </w:tcPr>
          <w:p w14:paraId="5773E772" w14:textId="77777777" w:rsidR="006B6337" w:rsidRPr="009A209F" w:rsidRDefault="006B6337" w:rsidP="00B14B6A">
            <w:r w:rsidRPr="009A209F">
              <w:rPr>
                <w:rFonts w:eastAsia="Arial"/>
                <w:b/>
                <w:sz w:val="16"/>
              </w:rPr>
              <w:t>Макс. габарит ДхШхВ, мм</w:t>
            </w:r>
          </w:p>
        </w:tc>
        <w:tc>
          <w:tcPr>
            <w:tcW w:w="3912" w:type="dxa"/>
            <w:shd w:val="clear" w:color="auto" w:fill="D9EAF7"/>
          </w:tcPr>
          <w:p w14:paraId="1482E92B" w14:textId="77777777" w:rsidR="006B6337" w:rsidRPr="009A209F" w:rsidRDefault="006B6337" w:rsidP="00B14B6A">
            <w:r w:rsidRPr="009A209F">
              <w:rPr>
                <w:rFonts w:eastAsia="Arial"/>
                <w:b/>
                <w:sz w:val="16"/>
              </w:rPr>
              <w:t>Выделение / размещение</w:t>
            </w:r>
          </w:p>
        </w:tc>
      </w:tr>
      <w:tr w:rsidR="009A209F" w:rsidRPr="009A209F" w14:paraId="72E52179" w14:textId="77777777" w:rsidTr="00B14B6A">
        <w:trPr>
          <w:cantSplit/>
          <w:jc w:val="center"/>
        </w:trPr>
        <w:tc>
          <w:tcPr>
            <w:tcW w:w="2608" w:type="dxa"/>
          </w:tcPr>
          <w:p w14:paraId="5FEF3726" w14:textId="77777777" w:rsidR="006B6337" w:rsidRPr="009A209F" w:rsidRDefault="006B6337" w:rsidP="00B14B6A">
            <w:r w:rsidRPr="009A209F">
              <w:rPr>
                <w:rFonts w:eastAsia="Arial"/>
                <w:sz w:val="16"/>
              </w:rPr>
              <w:t>Арматура Ø10 L=1400</w:t>
            </w:r>
          </w:p>
        </w:tc>
        <w:tc>
          <w:tcPr>
            <w:tcW w:w="964" w:type="dxa"/>
          </w:tcPr>
          <w:p w14:paraId="77239F38" w14:textId="77777777" w:rsidR="006B6337" w:rsidRPr="009A209F" w:rsidRDefault="006B6337" w:rsidP="00B14B6A">
            <w:r w:rsidRPr="009A209F">
              <w:rPr>
                <w:rFonts w:eastAsia="Arial"/>
                <w:sz w:val="16"/>
              </w:rPr>
              <w:t xml:space="preserve">2 </w:t>
            </w:r>
            <w:proofErr w:type="spellStart"/>
            <w:r w:rsidRPr="009A209F">
              <w:rPr>
                <w:rFonts w:eastAsia="Arial"/>
                <w:sz w:val="16"/>
              </w:rPr>
              <w:t>шт</w:t>
            </w:r>
            <w:proofErr w:type="spellEnd"/>
          </w:p>
        </w:tc>
        <w:tc>
          <w:tcPr>
            <w:tcW w:w="1871" w:type="dxa"/>
          </w:tcPr>
          <w:p w14:paraId="2CA00F32" w14:textId="77777777" w:rsidR="006B6337" w:rsidRPr="009A209F" w:rsidRDefault="006B6337" w:rsidP="00B14B6A">
            <w:r w:rsidRPr="009A209F">
              <w:rPr>
                <w:rFonts w:eastAsia="Arial"/>
                <w:sz w:val="16"/>
              </w:rPr>
              <w:t>0,862 / деталь</w:t>
            </w:r>
          </w:p>
        </w:tc>
        <w:tc>
          <w:tcPr>
            <w:tcW w:w="1417" w:type="dxa"/>
          </w:tcPr>
          <w:p w14:paraId="1373C1B7" w14:textId="77777777" w:rsidR="006B6337" w:rsidRPr="009A209F" w:rsidRDefault="006B6337" w:rsidP="00B14B6A">
            <w:r w:rsidRPr="009A209F">
              <w:rPr>
                <w:rFonts w:eastAsia="Arial"/>
                <w:sz w:val="16"/>
              </w:rPr>
              <w:t>1,724</w:t>
            </w:r>
          </w:p>
        </w:tc>
        <w:tc>
          <w:tcPr>
            <w:tcW w:w="1814" w:type="dxa"/>
          </w:tcPr>
          <w:p w14:paraId="5ADB4712" w14:textId="77777777" w:rsidR="006B6337" w:rsidRPr="009A209F" w:rsidRDefault="006B6337" w:rsidP="00B14B6A">
            <w:r w:rsidRPr="009A209F">
              <w:rPr>
                <w:rFonts w:eastAsia="Arial"/>
                <w:sz w:val="16"/>
              </w:rPr>
              <w:t>1400х10х10</w:t>
            </w:r>
          </w:p>
        </w:tc>
        <w:tc>
          <w:tcPr>
            <w:tcW w:w="3912" w:type="dxa"/>
          </w:tcPr>
          <w:p w14:paraId="29426338" w14:textId="77777777" w:rsidR="006B6337" w:rsidRPr="009A209F" w:rsidRDefault="006B6337" w:rsidP="00B14B6A">
            <w:r w:rsidRPr="009A209F">
              <w:rPr>
                <w:rFonts w:eastAsia="Arial"/>
                <w:sz w:val="16"/>
              </w:rPr>
              <w:t>в составе сварного элемента</w:t>
            </w:r>
          </w:p>
        </w:tc>
      </w:tr>
      <w:tr w:rsidR="009A209F" w:rsidRPr="009A209F" w14:paraId="4BF2A764" w14:textId="77777777" w:rsidTr="00B14B6A">
        <w:trPr>
          <w:cantSplit/>
          <w:jc w:val="center"/>
        </w:trPr>
        <w:tc>
          <w:tcPr>
            <w:tcW w:w="2608" w:type="dxa"/>
          </w:tcPr>
          <w:p w14:paraId="5B421FC2" w14:textId="77777777" w:rsidR="006B6337" w:rsidRPr="009A209F" w:rsidRDefault="006B6337" w:rsidP="00B14B6A">
            <w:r w:rsidRPr="009A209F">
              <w:rPr>
                <w:rFonts w:eastAsia="Arial"/>
                <w:sz w:val="16"/>
              </w:rPr>
              <w:t>Арматура Ø10 L=1000</w:t>
            </w:r>
          </w:p>
        </w:tc>
        <w:tc>
          <w:tcPr>
            <w:tcW w:w="964" w:type="dxa"/>
          </w:tcPr>
          <w:p w14:paraId="12C9389C" w14:textId="77777777" w:rsidR="006B6337" w:rsidRPr="009A209F" w:rsidRDefault="006B6337" w:rsidP="00B14B6A">
            <w:r w:rsidRPr="009A209F">
              <w:rPr>
                <w:rFonts w:eastAsia="Arial"/>
                <w:sz w:val="16"/>
              </w:rPr>
              <w:t xml:space="preserve">8 </w:t>
            </w:r>
            <w:proofErr w:type="spellStart"/>
            <w:r w:rsidRPr="009A209F">
              <w:rPr>
                <w:rFonts w:eastAsia="Arial"/>
                <w:sz w:val="16"/>
              </w:rPr>
              <w:t>шт</w:t>
            </w:r>
            <w:proofErr w:type="spellEnd"/>
          </w:p>
        </w:tc>
        <w:tc>
          <w:tcPr>
            <w:tcW w:w="1871" w:type="dxa"/>
          </w:tcPr>
          <w:p w14:paraId="4C8D7810" w14:textId="77777777" w:rsidR="006B6337" w:rsidRPr="009A209F" w:rsidRDefault="006B6337" w:rsidP="00B14B6A">
            <w:r w:rsidRPr="009A209F">
              <w:rPr>
                <w:rFonts w:eastAsia="Arial"/>
                <w:sz w:val="16"/>
              </w:rPr>
              <w:t>0,616 / деталь</w:t>
            </w:r>
          </w:p>
        </w:tc>
        <w:tc>
          <w:tcPr>
            <w:tcW w:w="1417" w:type="dxa"/>
          </w:tcPr>
          <w:p w14:paraId="6A43CAE9" w14:textId="77777777" w:rsidR="006B6337" w:rsidRPr="009A209F" w:rsidRDefault="006B6337" w:rsidP="00B14B6A">
            <w:r w:rsidRPr="009A209F">
              <w:rPr>
                <w:rFonts w:eastAsia="Arial"/>
                <w:sz w:val="16"/>
              </w:rPr>
              <w:t>4,928</w:t>
            </w:r>
          </w:p>
        </w:tc>
        <w:tc>
          <w:tcPr>
            <w:tcW w:w="1814" w:type="dxa"/>
          </w:tcPr>
          <w:p w14:paraId="45CC4953" w14:textId="77777777" w:rsidR="006B6337" w:rsidRPr="009A209F" w:rsidRDefault="006B6337" w:rsidP="00B14B6A">
            <w:r w:rsidRPr="009A209F">
              <w:rPr>
                <w:rFonts w:eastAsia="Arial"/>
                <w:sz w:val="16"/>
              </w:rPr>
              <w:t>1000х10х10</w:t>
            </w:r>
          </w:p>
        </w:tc>
        <w:tc>
          <w:tcPr>
            <w:tcW w:w="3912" w:type="dxa"/>
          </w:tcPr>
          <w:p w14:paraId="4925D895" w14:textId="77777777" w:rsidR="006B6337" w:rsidRPr="009A209F" w:rsidRDefault="006B6337" w:rsidP="00B14B6A">
            <w:r w:rsidRPr="009A209F">
              <w:rPr>
                <w:rFonts w:eastAsia="Arial"/>
                <w:sz w:val="16"/>
              </w:rPr>
              <w:t>в составе сварного элемента</w:t>
            </w:r>
          </w:p>
        </w:tc>
      </w:tr>
      <w:tr w:rsidR="009A209F" w:rsidRPr="009A209F" w14:paraId="3F85787E" w14:textId="77777777" w:rsidTr="00B14B6A">
        <w:trPr>
          <w:cantSplit/>
          <w:jc w:val="center"/>
        </w:trPr>
        <w:tc>
          <w:tcPr>
            <w:tcW w:w="2608" w:type="dxa"/>
          </w:tcPr>
          <w:p w14:paraId="370C8A4F" w14:textId="77777777" w:rsidR="006B6337" w:rsidRPr="009A209F" w:rsidRDefault="006B6337" w:rsidP="00B14B6A">
            <w:r w:rsidRPr="009A209F">
              <w:rPr>
                <w:rFonts w:eastAsia="Arial"/>
                <w:sz w:val="16"/>
              </w:rPr>
              <w:t>Арматура Ø10 L=250</w:t>
            </w:r>
          </w:p>
        </w:tc>
        <w:tc>
          <w:tcPr>
            <w:tcW w:w="964" w:type="dxa"/>
          </w:tcPr>
          <w:p w14:paraId="7722D083" w14:textId="77777777" w:rsidR="006B6337" w:rsidRPr="009A209F" w:rsidRDefault="006B6337" w:rsidP="00B14B6A">
            <w:r w:rsidRPr="009A209F">
              <w:rPr>
                <w:rFonts w:eastAsia="Arial"/>
                <w:sz w:val="16"/>
              </w:rPr>
              <w:t xml:space="preserve">31 </w:t>
            </w:r>
            <w:proofErr w:type="spellStart"/>
            <w:r w:rsidRPr="009A209F">
              <w:rPr>
                <w:rFonts w:eastAsia="Arial"/>
                <w:sz w:val="16"/>
              </w:rPr>
              <w:t>шт</w:t>
            </w:r>
            <w:proofErr w:type="spellEnd"/>
          </w:p>
        </w:tc>
        <w:tc>
          <w:tcPr>
            <w:tcW w:w="1871" w:type="dxa"/>
          </w:tcPr>
          <w:p w14:paraId="0DA62D4D" w14:textId="77777777" w:rsidR="006B6337" w:rsidRPr="009A209F" w:rsidRDefault="006B6337" w:rsidP="00B14B6A">
            <w:r w:rsidRPr="009A209F">
              <w:rPr>
                <w:rFonts w:eastAsia="Arial"/>
                <w:sz w:val="16"/>
              </w:rPr>
              <w:t>0,154 / деталь</w:t>
            </w:r>
          </w:p>
        </w:tc>
        <w:tc>
          <w:tcPr>
            <w:tcW w:w="1417" w:type="dxa"/>
          </w:tcPr>
          <w:p w14:paraId="3B249241" w14:textId="77777777" w:rsidR="006B6337" w:rsidRPr="009A209F" w:rsidRDefault="006B6337" w:rsidP="00B14B6A">
            <w:r w:rsidRPr="009A209F">
              <w:rPr>
                <w:rFonts w:eastAsia="Arial"/>
                <w:sz w:val="16"/>
              </w:rPr>
              <w:t>4,774</w:t>
            </w:r>
          </w:p>
        </w:tc>
        <w:tc>
          <w:tcPr>
            <w:tcW w:w="1814" w:type="dxa"/>
          </w:tcPr>
          <w:p w14:paraId="050B92B2" w14:textId="77777777" w:rsidR="006B6337" w:rsidRPr="009A209F" w:rsidRDefault="006B6337" w:rsidP="00B14B6A">
            <w:r w:rsidRPr="009A209F">
              <w:rPr>
                <w:rFonts w:eastAsia="Arial"/>
                <w:sz w:val="16"/>
              </w:rPr>
              <w:t>250х10х10</w:t>
            </w:r>
          </w:p>
        </w:tc>
        <w:tc>
          <w:tcPr>
            <w:tcW w:w="3912" w:type="dxa"/>
          </w:tcPr>
          <w:p w14:paraId="28076A4B" w14:textId="77777777" w:rsidR="006B6337" w:rsidRPr="009A209F" w:rsidRDefault="006B6337" w:rsidP="00B14B6A">
            <w:r w:rsidRPr="009A209F">
              <w:rPr>
                <w:rFonts w:eastAsia="Arial"/>
                <w:sz w:val="16"/>
              </w:rPr>
              <w:t>в составе сварного элемента</w:t>
            </w:r>
          </w:p>
        </w:tc>
      </w:tr>
      <w:tr w:rsidR="009A209F" w:rsidRPr="009A209F" w14:paraId="5CC25F66" w14:textId="77777777" w:rsidTr="00B14B6A">
        <w:trPr>
          <w:cantSplit/>
          <w:jc w:val="center"/>
        </w:trPr>
        <w:tc>
          <w:tcPr>
            <w:tcW w:w="2608" w:type="dxa"/>
          </w:tcPr>
          <w:p w14:paraId="7E6C4AEB" w14:textId="77777777" w:rsidR="006B6337" w:rsidRPr="009A209F" w:rsidRDefault="006B6337" w:rsidP="00B14B6A">
            <w:r w:rsidRPr="009A209F">
              <w:rPr>
                <w:rFonts w:eastAsia="Arial"/>
                <w:sz w:val="16"/>
              </w:rPr>
              <w:t>Швеллер 20П L=1500</w:t>
            </w:r>
          </w:p>
        </w:tc>
        <w:tc>
          <w:tcPr>
            <w:tcW w:w="964" w:type="dxa"/>
          </w:tcPr>
          <w:p w14:paraId="1B830EB6" w14:textId="77777777" w:rsidR="006B6337" w:rsidRPr="009A209F" w:rsidRDefault="006B6337" w:rsidP="00B14B6A">
            <w:r w:rsidRPr="009A209F">
              <w:rPr>
                <w:rFonts w:eastAsia="Arial"/>
                <w:sz w:val="16"/>
              </w:rPr>
              <w:t xml:space="preserve">1 </w:t>
            </w:r>
            <w:proofErr w:type="spellStart"/>
            <w:r w:rsidRPr="009A209F">
              <w:rPr>
                <w:rFonts w:eastAsia="Arial"/>
                <w:sz w:val="16"/>
              </w:rPr>
              <w:t>шт</w:t>
            </w:r>
            <w:proofErr w:type="spellEnd"/>
          </w:p>
        </w:tc>
        <w:tc>
          <w:tcPr>
            <w:tcW w:w="1871" w:type="dxa"/>
          </w:tcPr>
          <w:p w14:paraId="0DD820FB" w14:textId="77777777" w:rsidR="006B6337" w:rsidRPr="009A209F" w:rsidRDefault="006B6337" w:rsidP="00B14B6A">
            <w:r w:rsidRPr="009A209F">
              <w:rPr>
                <w:rFonts w:eastAsia="Arial"/>
                <w:sz w:val="16"/>
              </w:rPr>
              <w:t>27,60 / деталь</w:t>
            </w:r>
          </w:p>
        </w:tc>
        <w:tc>
          <w:tcPr>
            <w:tcW w:w="1417" w:type="dxa"/>
          </w:tcPr>
          <w:p w14:paraId="3775EDE3" w14:textId="77777777" w:rsidR="006B6337" w:rsidRPr="009A209F" w:rsidRDefault="006B6337" w:rsidP="00B14B6A">
            <w:r w:rsidRPr="009A209F">
              <w:rPr>
                <w:rFonts w:eastAsia="Arial"/>
                <w:sz w:val="16"/>
              </w:rPr>
              <w:t>27,60</w:t>
            </w:r>
          </w:p>
        </w:tc>
        <w:tc>
          <w:tcPr>
            <w:tcW w:w="1814" w:type="dxa"/>
          </w:tcPr>
          <w:p w14:paraId="4233F9DA" w14:textId="77777777" w:rsidR="006B6337" w:rsidRPr="009A209F" w:rsidRDefault="006B6337" w:rsidP="00B14B6A">
            <w:r w:rsidRPr="009A209F">
              <w:rPr>
                <w:rFonts w:eastAsia="Arial"/>
                <w:sz w:val="16"/>
              </w:rPr>
              <w:t>1500х200х76</w:t>
            </w:r>
          </w:p>
        </w:tc>
        <w:tc>
          <w:tcPr>
            <w:tcW w:w="3912" w:type="dxa"/>
          </w:tcPr>
          <w:p w14:paraId="5F04F89C" w14:textId="77777777" w:rsidR="006B6337" w:rsidRPr="009A209F" w:rsidRDefault="006B6337" w:rsidP="00B14B6A">
            <w:r w:rsidRPr="009A209F">
              <w:rPr>
                <w:rFonts w:eastAsia="Arial"/>
                <w:sz w:val="16"/>
              </w:rPr>
              <w:t>основная тяжелая деталь</w:t>
            </w:r>
          </w:p>
        </w:tc>
      </w:tr>
      <w:tr w:rsidR="009A209F" w:rsidRPr="009A209F" w14:paraId="185F8E01" w14:textId="77777777" w:rsidTr="00B14B6A">
        <w:trPr>
          <w:cantSplit/>
          <w:jc w:val="center"/>
        </w:trPr>
        <w:tc>
          <w:tcPr>
            <w:tcW w:w="2608" w:type="dxa"/>
          </w:tcPr>
          <w:p w14:paraId="27D2A705" w14:textId="77777777" w:rsidR="006B6337" w:rsidRPr="009A209F" w:rsidRDefault="006B6337" w:rsidP="00B14B6A">
            <w:r w:rsidRPr="009A209F">
              <w:rPr>
                <w:rFonts w:eastAsia="Arial"/>
                <w:sz w:val="16"/>
              </w:rPr>
              <w:t>Итого по закладному элементу</w:t>
            </w:r>
          </w:p>
        </w:tc>
        <w:tc>
          <w:tcPr>
            <w:tcW w:w="964" w:type="dxa"/>
          </w:tcPr>
          <w:p w14:paraId="575E31EC" w14:textId="77777777" w:rsidR="006B6337" w:rsidRPr="009A209F" w:rsidRDefault="006B6337" w:rsidP="00B14B6A">
            <w:r w:rsidRPr="009A209F">
              <w:rPr>
                <w:rFonts w:eastAsia="Arial"/>
                <w:sz w:val="16"/>
              </w:rPr>
              <w:t xml:space="preserve">1 </w:t>
            </w:r>
            <w:proofErr w:type="spellStart"/>
            <w:r w:rsidRPr="009A209F">
              <w:rPr>
                <w:rFonts w:eastAsia="Arial"/>
                <w:sz w:val="16"/>
              </w:rPr>
              <w:t>шт</w:t>
            </w:r>
            <w:proofErr w:type="spellEnd"/>
          </w:p>
        </w:tc>
        <w:tc>
          <w:tcPr>
            <w:tcW w:w="1871" w:type="dxa"/>
          </w:tcPr>
          <w:p w14:paraId="53AE1309" w14:textId="77777777" w:rsidR="006B6337" w:rsidRPr="009A209F" w:rsidRDefault="006B6337" w:rsidP="00B14B6A">
            <w:r w:rsidRPr="009A209F">
              <w:rPr>
                <w:rFonts w:eastAsia="Arial"/>
                <w:sz w:val="16"/>
              </w:rPr>
              <w:t>масса по чертежу</w:t>
            </w:r>
          </w:p>
        </w:tc>
        <w:tc>
          <w:tcPr>
            <w:tcW w:w="1417" w:type="dxa"/>
          </w:tcPr>
          <w:p w14:paraId="581D141D" w14:textId="77777777" w:rsidR="006B6337" w:rsidRPr="009A209F" w:rsidRDefault="006B6337" w:rsidP="00B14B6A">
            <w:r w:rsidRPr="009A209F">
              <w:rPr>
                <w:rFonts w:eastAsia="Arial"/>
                <w:sz w:val="16"/>
              </w:rPr>
              <w:t>39,026</w:t>
            </w:r>
          </w:p>
        </w:tc>
        <w:tc>
          <w:tcPr>
            <w:tcW w:w="1814" w:type="dxa"/>
          </w:tcPr>
          <w:p w14:paraId="6E998030" w14:textId="77777777" w:rsidR="006B6337" w:rsidRPr="009A209F" w:rsidRDefault="006B6337" w:rsidP="00B14B6A">
            <w:r w:rsidRPr="009A209F">
              <w:rPr>
                <w:rFonts w:eastAsia="Arial"/>
                <w:sz w:val="16"/>
              </w:rPr>
              <w:t>1500х1000х250</w:t>
            </w:r>
          </w:p>
        </w:tc>
        <w:tc>
          <w:tcPr>
            <w:tcW w:w="3912" w:type="dxa"/>
          </w:tcPr>
          <w:p w14:paraId="11D7A19C" w14:textId="77777777" w:rsidR="006B6337" w:rsidRPr="009A209F" w:rsidRDefault="006B6337" w:rsidP="00B14B6A">
            <w:r w:rsidRPr="009A209F">
              <w:rPr>
                <w:rFonts w:eastAsia="Arial"/>
                <w:sz w:val="16"/>
              </w:rPr>
              <w:t>отдельный штабель/на пол кузова</w:t>
            </w:r>
          </w:p>
        </w:tc>
      </w:tr>
    </w:tbl>
    <w:p w14:paraId="24D775E9" w14:textId="77777777" w:rsidR="006B6337" w:rsidRPr="009A209F" w:rsidRDefault="006B6337" w:rsidP="006B6337"/>
    <w:p w14:paraId="78D3324C" w14:textId="77777777" w:rsidR="006B6337" w:rsidRPr="009A209F" w:rsidRDefault="006B6337" w:rsidP="006B6337">
      <w:pPr>
        <w:spacing w:after="40"/>
      </w:pPr>
      <w:r w:rsidRPr="009A209F">
        <w:t>Самый длинный элемент: швеллер/арматура 1500 мм. Самый широкий габарит сборки: 1000 мм. Самая высокая зона сборки: до 250 мм.</w:t>
      </w:r>
    </w:p>
    <w:p w14:paraId="593D98D3" w14:textId="3F76A29C" w:rsidR="006B6337" w:rsidRPr="009A209F" w:rsidRDefault="006B6337" w:rsidP="006B6337">
      <w:pPr>
        <w:pStyle w:val="2"/>
        <w:spacing w:after="40"/>
        <w:rPr>
          <w:rFonts w:ascii="Times New Roman" w:hAnsi="Times New Roman" w:cs="Times New Roman"/>
          <w:b/>
          <w:bCs/>
          <w:color w:val="auto"/>
        </w:rPr>
      </w:pPr>
      <w:r w:rsidRPr="009A209F">
        <w:rPr>
          <w:rFonts w:ascii="Times New Roman" w:hAnsi="Times New Roman" w:cs="Times New Roman"/>
          <w:b/>
          <w:bCs/>
          <w:color w:val="auto"/>
        </w:rPr>
        <w:t>Панели 3D, крепеж и комплектующие</w:t>
      </w:r>
    </w:p>
    <w:tbl>
      <w:tblPr>
        <w:tblStyle w:val="a3"/>
        <w:tblW w:w="0" w:type="auto"/>
        <w:jc w:val="center"/>
        <w:tblLook w:val="04A0" w:firstRow="1" w:lastRow="0" w:firstColumn="1" w:lastColumn="0" w:noHBand="0" w:noVBand="1"/>
      </w:tblPr>
      <w:tblGrid>
        <w:gridCol w:w="2541"/>
        <w:gridCol w:w="850"/>
        <w:gridCol w:w="1605"/>
        <w:gridCol w:w="1273"/>
        <w:gridCol w:w="1557"/>
        <w:gridCol w:w="2370"/>
      </w:tblGrid>
      <w:tr w:rsidR="009A209F" w:rsidRPr="009A209F" w14:paraId="72E9CB79" w14:textId="77777777" w:rsidTr="00B14B6A">
        <w:trPr>
          <w:cantSplit/>
          <w:jc w:val="center"/>
        </w:trPr>
        <w:tc>
          <w:tcPr>
            <w:tcW w:w="3288" w:type="dxa"/>
            <w:shd w:val="clear" w:color="auto" w:fill="D9EAF7"/>
          </w:tcPr>
          <w:p w14:paraId="2B1CC360" w14:textId="77777777" w:rsidR="006B6337" w:rsidRPr="009A209F" w:rsidRDefault="006B6337" w:rsidP="00B14B6A">
            <w:r w:rsidRPr="009A209F">
              <w:rPr>
                <w:rFonts w:eastAsia="Arial"/>
                <w:b/>
                <w:sz w:val="16"/>
              </w:rPr>
              <w:t>Группа деталей / комплектующих</w:t>
            </w:r>
          </w:p>
        </w:tc>
        <w:tc>
          <w:tcPr>
            <w:tcW w:w="964" w:type="dxa"/>
            <w:shd w:val="clear" w:color="auto" w:fill="D9EAF7"/>
          </w:tcPr>
          <w:p w14:paraId="098002DC" w14:textId="77777777" w:rsidR="006B6337" w:rsidRPr="009A209F" w:rsidRDefault="006B6337" w:rsidP="00B14B6A">
            <w:r w:rsidRPr="009A209F">
              <w:rPr>
                <w:rFonts w:eastAsia="Arial"/>
                <w:b/>
                <w:sz w:val="16"/>
              </w:rPr>
              <w:t>Кол-во</w:t>
            </w:r>
          </w:p>
        </w:tc>
        <w:tc>
          <w:tcPr>
            <w:tcW w:w="1871" w:type="dxa"/>
            <w:shd w:val="clear" w:color="auto" w:fill="D9EAF7"/>
          </w:tcPr>
          <w:p w14:paraId="0EFA6241" w14:textId="77777777" w:rsidR="006B6337" w:rsidRPr="009A209F" w:rsidRDefault="006B6337" w:rsidP="00B14B6A">
            <w:r w:rsidRPr="009A209F">
              <w:rPr>
                <w:rFonts w:eastAsia="Arial"/>
                <w:b/>
                <w:sz w:val="16"/>
              </w:rPr>
              <w:t>Масса 1 детали / группы, кг</w:t>
            </w:r>
          </w:p>
        </w:tc>
        <w:tc>
          <w:tcPr>
            <w:tcW w:w="1417" w:type="dxa"/>
            <w:shd w:val="clear" w:color="auto" w:fill="D9EAF7"/>
          </w:tcPr>
          <w:p w14:paraId="36981129" w14:textId="77777777" w:rsidR="006B6337" w:rsidRPr="009A209F" w:rsidRDefault="006B6337" w:rsidP="00B14B6A">
            <w:r w:rsidRPr="009A209F">
              <w:rPr>
                <w:rFonts w:eastAsia="Arial"/>
                <w:b/>
                <w:sz w:val="16"/>
              </w:rPr>
              <w:t>Суммарная масса, кг</w:t>
            </w:r>
          </w:p>
        </w:tc>
        <w:tc>
          <w:tcPr>
            <w:tcW w:w="1814" w:type="dxa"/>
            <w:shd w:val="clear" w:color="auto" w:fill="D9EAF7"/>
          </w:tcPr>
          <w:p w14:paraId="02D7188E" w14:textId="77777777" w:rsidR="006B6337" w:rsidRPr="009A209F" w:rsidRDefault="006B6337" w:rsidP="00B14B6A">
            <w:r w:rsidRPr="009A209F">
              <w:rPr>
                <w:rFonts w:eastAsia="Arial"/>
                <w:b/>
                <w:sz w:val="16"/>
              </w:rPr>
              <w:t>Макс. габарит ДхШхВ, мм</w:t>
            </w:r>
          </w:p>
        </w:tc>
        <w:tc>
          <w:tcPr>
            <w:tcW w:w="3231" w:type="dxa"/>
            <w:shd w:val="clear" w:color="auto" w:fill="D9EAF7"/>
          </w:tcPr>
          <w:p w14:paraId="10D5BE14" w14:textId="77777777" w:rsidR="006B6337" w:rsidRPr="009A209F" w:rsidRDefault="006B6337" w:rsidP="00B14B6A">
            <w:r w:rsidRPr="009A209F">
              <w:rPr>
                <w:rFonts w:eastAsia="Arial"/>
                <w:b/>
                <w:sz w:val="16"/>
              </w:rPr>
              <w:t>Выделение / размещение</w:t>
            </w:r>
          </w:p>
        </w:tc>
      </w:tr>
      <w:tr w:rsidR="009A209F" w:rsidRPr="009A209F" w14:paraId="63B68817" w14:textId="77777777" w:rsidTr="00B14B6A">
        <w:trPr>
          <w:cantSplit/>
          <w:jc w:val="center"/>
        </w:trPr>
        <w:tc>
          <w:tcPr>
            <w:tcW w:w="3288" w:type="dxa"/>
          </w:tcPr>
          <w:p w14:paraId="0E2FD95F" w14:textId="77777777" w:rsidR="006B6337" w:rsidRPr="009A209F" w:rsidRDefault="006B6337" w:rsidP="00B14B6A">
            <w:r w:rsidRPr="009A209F">
              <w:rPr>
                <w:rFonts w:eastAsia="Arial"/>
                <w:sz w:val="16"/>
              </w:rPr>
              <w:t>Панель 3D ПК МК 2500х2430х5, RAL 6005</w:t>
            </w:r>
          </w:p>
        </w:tc>
        <w:tc>
          <w:tcPr>
            <w:tcW w:w="964" w:type="dxa"/>
          </w:tcPr>
          <w:p w14:paraId="5CB2C117" w14:textId="77777777" w:rsidR="006B6337" w:rsidRPr="009A209F" w:rsidRDefault="006B6337" w:rsidP="00B14B6A">
            <w:r w:rsidRPr="009A209F">
              <w:rPr>
                <w:rFonts w:eastAsia="Arial"/>
                <w:sz w:val="16"/>
              </w:rPr>
              <w:t xml:space="preserve">77 </w:t>
            </w:r>
            <w:proofErr w:type="spellStart"/>
            <w:r w:rsidRPr="009A209F">
              <w:rPr>
                <w:rFonts w:eastAsia="Arial"/>
                <w:sz w:val="16"/>
              </w:rPr>
              <w:t>шт</w:t>
            </w:r>
            <w:proofErr w:type="spellEnd"/>
          </w:p>
        </w:tc>
        <w:tc>
          <w:tcPr>
            <w:tcW w:w="1871" w:type="dxa"/>
          </w:tcPr>
          <w:p w14:paraId="50A6764E" w14:textId="77777777" w:rsidR="006B6337" w:rsidRPr="009A209F" w:rsidRDefault="006B6337" w:rsidP="00B14B6A">
            <w:r w:rsidRPr="009A209F">
              <w:rPr>
                <w:rFonts w:eastAsia="Arial"/>
                <w:sz w:val="16"/>
              </w:rPr>
              <w:t xml:space="preserve">22,30 / </w:t>
            </w:r>
            <w:proofErr w:type="spellStart"/>
            <w:r w:rsidRPr="009A209F">
              <w:rPr>
                <w:rFonts w:eastAsia="Arial"/>
                <w:sz w:val="16"/>
              </w:rPr>
              <w:t>шт</w:t>
            </w:r>
            <w:proofErr w:type="spellEnd"/>
            <w:r w:rsidRPr="009A209F">
              <w:rPr>
                <w:rFonts w:eastAsia="Arial"/>
                <w:sz w:val="16"/>
              </w:rPr>
              <w:t xml:space="preserve"> </w:t>
            </w:r>
            <w:proofErr w:type="spellStart"/>
            <w:r w:rsidRPr="009A209F">
              <w:rPr>
                <w:rFonts w:eastAsia="Arial"/>
                <w:sz w:val="16"/>
              </w:rPr>
              <w:t>расчетно</w:t>
            </w:r>
            <w:proofErr w:type="spellEnd"/>
          </w:p>
        </w:tc>
        <w:tc>
          <w:tcPr>
            <w:tcW w:w="1417" w:type="dxa"/>
          </w:tcPr>
          <w:p w14:paraId="1D157E35" w14:textId="77777777" w:rsidR="006B6337" w:rsidRPr="009A209F" w:rsidRDefault="006B6337" w:rsidP="00B14B6A">
            <w:r w:rsidRPr="009A209F">
              <w:rPr>
                <w:rFonts w:eastAsia="Arial"/>
                <w:sz w:val="16"/>
              </w:rPr>
              <w:t>1717,10</w:t>
            </w:r>
          </w:p>
        </w:tc>
        <w:tc>
          <w:tcPr>
            <w:tcW w:w="1814" w:type="dxa"/>
          </w:tcPr>
          <w:p w14:paraId="5C9771FF" w14:textId="77777777" w:rsidR="006B6337" w:rsidRPr="009A209F" w:rsidRDefault="006B6337" w:rsidP="00B14B6A">
            <w:r w:rsidRPr="009A209F">
              <w:rPr>
                <w:rFonts w:eastAsia="Arial"/>
                <w:sz w:val="16"/>
              </w:rPr>
              <w:t>2500х2430х50</w:t>
            </w:r>
          </w:p>
        </w:tc>
        <w:tc>
          <w:tcPr>
            <w:tcW w:w="3231" w:type="dxa"/>
          </w:tcPr>
          <w:p w14:paraId="38FD2D10" w14:textId="77777777" w:rsidR="006B6337" w:rsidRPr="009A209F" w:rsidRDefault="006B6337" w:rsidP="00B14B6A">
            <w:r w:rsidRPr="009A209F">
              <w:rPr>
                <w:rFonts w:eastAsia="Arial"/>
                <w:sz w:val="16"/>
              </w:rPr>
              <w:t>самые широкие элементы заказа; грузить кассетой</w:t>
            </w:r>
          </w:p>
        </w:tc>
      </w:tr>
      <w:tr w:rsidR="009A209F" w:rsidRPr="009A209F" w14:paraId="26FDF41A" w14:textId="77777777" w:rsidTr="00B14B6A">
        <w:trPr>
          <w:cantSplit/>
          <w:jc w:val="center"/>
        </w:trPr>
        <w:tc>
          <w:tcPr>
            <w:tcW w:w="3288" w:type="dxa"/>
          </w:tcPr>
          <w:p w14:paraId="6C8FCCEB" w14:textId="77777777" w:rsidR="006B6337" w:rsidRPr="009A209F" w:rsidRDefault="006B6337" w:rsidP="00B14B6A">
            <w:r w:rsidRPr="009A209F">
              <w:rPr>
                <w:rFonts w:eastAsia="Arial"/>
                <w:sz w:val="16"/>
              </w:rPr>
              <w:t>Комплект крепления панели: скоба 40х35х2, болт М6х110, гайка М6, шайба М6</w:t>
            </w:r>
          </w:p>
        </w:tc>
        <w:tc>
          <w:tcPr>
            <w:tcW w:w="964" w:type="dxa"/>
          </w:tcPr>
          <w:p w14:paraId="63B54928" w14:textId="77777777" w:rsidR="006B6337" w:rsidRPr="009A209F" w:rsidRDefault="006B6337" w:rsidP="00B14B6A">
            <w:r w:rsidRPr="009A209F">
              <w:rPr>
                <w:rFonts w:eastAsia="Arial"/>
                <w:sz w:val="16"/>
              </w:rPr>
              <w:t>342 компл.</w:t>
            </w:r>
          </w:p>
        </w:tc>
        <w:tc>
          <w:tcPr>
            <w:tcW w:w="1871" w:type="dxa"/>
          </w:tcPr>
          <w:p w14:paraId="3CC4720D" w14:textId="77777777" w:rsidR="006B6337" w:rsidRPr="009A209F" w:rsidRDefault="006B6337" w:rsidP="00B14B6A">
            <w:r w:rsidRPr="009A209F">
              <w:rPr>
                <w:rFonts w:eastAsia="Arial"/>
                <w:sz w:val="16"/>
              </w:rPr>
              <w:t xml:space="preserve">0,08 / компл. </w:t>
            </w:r>
            <w:proofErr w:type="spellStart"/>
            <w:r w:rsidRPr="009A209F">
              <w:rPr>
                <w:rFonts w:eastAsia="Arial"/>
                <w:sz w:val="16"/>
              </w:rPr>
              <w:t>расчетно</w:t>
            </w:r>
            <w:proofErr w:type="spellEnd"/>
          </w:p>
        </w:tc>
        <w:tc>
          <w:tcPr>
            <w:tcW w:w="1417" w:type="dxa"/>
          </w:tcPr>
          <w:p w14:paraId="5758337D" w14:textId="77777777" w:rsidR="006B6337" w:rsidRPr="009A209F" w:rsidRDefault="006B6337" w:rsidP="00B14B6A">
            <w:r w:rsidRPr="009A209F">
              <w:rPr>
                <w:rFonts w:eastAsia="Arial"/>
                <w:sz w:val="16"/>
              </w:rPr>
              <w:t>27,36</w:t>
            </w:r>
          </w:p>
        </w:tc>
        <w:tc>
          <w:tcPr>
            <w:tcW w:w="1814" w:type="dxa"/>
          </w:tcPr>
          <w:p w14:paraId="6DBC2949" w14:textId="77777777" w:rsidR="006B6337" w:rsidRPr="009A209F" w:rsidRDefault="006B6337" w:rsidP="00B14B6A">
            <w:r w:rsidRPr="009A209F">
              <w:rPr>
                <w:rFonts w:eastAsia="Arial"/>
                <w:sz w:val="16"/>
              </w:rPr>
              <w:t>150х120х120 на тару</w:t>
            </w:r>
          </w:p>
        </w:tc>
        <w:tc>
          <w:tcPr>
            <w:tcW w:w="3231" w:type="dxa"/>
          </w:tcPr>
          <w:p w14:paraId="6688BE6B" w14:textId="77777777" w:rsidR="006B6337" w:rsidRPr="009A209F" w:rsidRDefault="006B6337" w:rsidP="00B14B6A">
            <w:r w:rsidRPr="009A209F">
              <w:rPr>
                <w:rFonts w:eastAsia="Arial"/>
                <w:sz w:val="16"/>
              </w:rPr>
              <w:t>в закрытый ящик/мешки на паллете</w:t>
            </w:r>
          </w:p>
        </w:tc>
      </w:tr>
      <w:tr w:rsidR="009A209F" w:rsidRPr="009A209F" w14:paraId="0083F205" w14:textId="77777777" w:rsidTr="00B14B6A">
        <w:trPr>
          <w:cantSplit/>
          <w:jc w:val="center"/>
        </w:trPr>
        <w:tc>
          <w:tcPr>
            <w:tcW w:w="3288" w:type="dxa"/>
          </w:tcPr>
          <w:p w14:paraId="778A4C21" w14:textId="77777777" w:rsidR="006B6337" w:rsidRPr="009A209F" w:rsidRDefault="006B6337" w:rsidP="00B14B6A">
            <w:r w:rsidRPr="009A209F">
              <w:rPr>
                <w:rFonts w:eastAsia="Arial"/>
                <w:sz w:val="16"/>
              </w:rPr>
              <w:t>Комплект видеодомофона DOMO7 PRO, брелки, кабели и гофра 70 м</w:t>
            </w:r>
          </w:p>
        </w:tc>
        <w:tc>
          <w:tcPr>
            <w:tcW w:w="964" w:type="dxa"/>
          </w:tcPr>
          <w:p w14:paraId="0F978128" w14:textId="77777777" w:rsidR="006B6337" w:rsidRPr="009A209F" w:rsidRDefault="006B6337" w:rsidP="00B14B6A">
            <w:r w:rsidRPr="009A209F">
              <w:rPr>
                <w:rFonts w:eastAsia="Arial"/>
                <w:sz w:val="16"/>
              </w:rPr>
              <w:t>1 компл.</w:t>
            </w:r>
          </w:p>
        </w:tc>
        <w:tc>
          <w:tcPr>
            <w:tcW w:w="1871" w:type="dxa"/>
          </w:tcPr>
          <w:p w14:paraId="4242960D" w14:textId="77777777" w:rsidR="006B6337" w:rsidRPr="009A209F" w:rsidRDefault="006B6337" w:rsidP="00B14B6A">
            <w:r w:rsidRPr="009A209F">
              <w:rPr>
                <w:rFonts w:eastAsia="Arial"/>
                <w:sz w:val="16"/>
              </w:rPr>
              <w:t xml:space="preserve">3,00 / компл. </w:t>
            </w:r>
            <w:proofErr w:type="spellStart"/>
            <w:r w:rsidRPr="009A209F">
              <w:rPr>
                <w:rFonts w:eastAsia="Arial"/>
                <w:sz w:val="16"/>
              </w:rPr>
              <w:t>расчетно</w:t>
            </w:r>
            <w:proofErr w:type="spellEnd"/>
          </w:p>
        </w:tc>
        <w:tc>
          <w:tcPr>
            <w:tcW w:w="1417" w:type="dxa"/>
          </w:tcPr>
          <w:p w14:paraId="0F83453F" w14:textId="77777777" w:rsidR="006B6337" w:rsidRPr="009A209F" w:rsidRDefault="006B6337" w:rsidP="00B14B6A">
            <w:r w:rsidRPr="009A209F">
              <w:rPr>
                <w:rFonts w:eastAsia="Arial"/>
                <w:sz w:val="16"/>
              </w:rPr>
              <w:t>3,00</w:t>
            </w:r>
          </w:p>
        </w:tc>
        <w:tc>
          <w:tcPr>
            <w:tcW w:w="1814" w:type="dxa"/>
          </w:tcPr>
          <w:p w14:paraId="3A04312B" w14:textId="77777777" w:rsidR="006B6337" w:rsidRPr="009A209F" w:rsidRDefault="006B6337" w:rsidP="00B14B6A">
            <w:r w:rsidRPr="009A209F">
              <w:rPr>
                <w:rFonts w:eastAsia="Arial"/>
                <w:sz w:val="16"/>
              </w:rPr>
              <w:t>600х400х300</w:t>
            </w:r>
          </w:p>
        </w:tc>
        <w:tc>
          <w:tcPr>
            <w:tcW w:w="3231" w:type="dxa"/>
          </w:tcPr>
          <w:p w14:paraId="4DDF09B3" w14:textId="77777777" w:rsidR="006B6337" w:rsidRPr="009A209F" w:rsidRDefault="006B6337" w:rsidP="00B14B6A">
            <w:r w:rsidRPr="009A209F">
              <w:rPr>
                <w:rFonts w:eastAsia="Arial"/>
                <w:sz w:val="16"/>
              </w:rPr>
              <w:t>в отдельную коробку поверх/у задних ворот</w:t>
            </w:r>
          </w:p>
        </w:tc>
      </w:tr>
      <w:tr w:rsidR="009A209F" w:rsidRPr="009A209F" w14:paraId="25A697EC" w14:textId="77777777" w:rsidTr="00B14B6A">
        <w:trPr>
          <w:cantSplit/>
          <w:jc w:val="center"/>
        </w:trPr>
        <w:tc>
          <w:tcPr>
            <w:tcW w:w="3288" w:type="dxa"/>
          </w:tcPr>
          <w:p w14:paraId="60E8630F" w14:textId="77777777" w:rsidR="006B6337" w:rsidRPr="009A209F" w:rsidRDefault="006B6337" w:rsidP="00B14B6A">
            <w:r w:rsidRPr="009A209F">
              <w:rPr>
                <w:rFonts w:eastAsia="Arial"/>
                <w:sz w:val="16"/>
              </w:rPr>
              <w:t>Профнастил</w:t>
            </w:r>
          </w:p>
        </w:tc>
        <w:tc>
          <w:tcPr>
            <w:tcW w:w="964" w:type="dxa"/>
          </w:tcPr>
          <w:p w14:paraId="4E2D2DF6" w14:textId="77777777" w:rsidR="006B6337" w:rsidRPr="009A209F" w:rsidRDefault="006B6337" w:rsidP="00B14B6A">
            <w:r w:rsidRPr="009A209F">
              <w:rPr>
                <w:rFonts w:eastAsia="Arial"/>
                <w:sz w:val="16"/>
              </w:rPr>
              <w:t>0</w:t>
            </w:r>
          </w:p>
        </w:tc>
        <w:tc>
          <w:tcPr>
            <w:tcW w:w="1871" w:type="dxa"/>
          </w:tcPr>
          <w:p w14:paraId="364910CE" w14:textId="77777777" w:rsidR="006B6337" w:rsidRPr="009A209F" w:rsidRDefault="006B6337" w:rsidP="00B14B6A">
            <w:r w:rsidRPr="009A209F">
              <w:rPr>
                <w:rFonts w:eastAsia="Arial"/>
                <w:sz w:val="16"/>
              </w:rPr>
              <w:t>нет в спецификации</w:t>
            </w:r>
          </w:p>
        </w:tc>
        <w:tc>
          <w:tcPr>
            <w:tcW w:w="1417" w:type="dxa"/>
          </w:tcPr>
          <w:p w14:paraId="2C1691E5" w14:textId="77777777" w:rsidR="006B6337" w:rsidRPr="009A209F" w:rsidRDefault="006B6337" w:rsidP="00B14B6A">
            <w:r w:rsidRPr="009A209F">
              <w:rPr>
                <w:rFonts w:eastAsia="Arial"/>
                <w:sz w:val="16"/>
              </w:rPr>
              <w:t>0</w:t>
            </w:r>
          </w:p>
        </w:tc>
        <w:tc>
          <w:tcPr>
            <w:tcW w:w="1814" w:type="dxa"/>
          </w:tcPr>
          <w:p w14:paraId="78E7B69C" w14:textId="77777777" w:rsidR="006B6337" w:rsidRPr="009A209F" w:rsidRDefault="006B6337" w:rsidP="00B14B6A">
            <w:r w:rsidRPr="009A209F">
              <w:rPr>
                <w:rFonts w:eastAsia="Arial"/>
                <w:sz w:val="16"/>
              </w:rPr>
              <w:t>-</w:t>
            </w:r>
          </w:p>
        </w:tc>
        <w:tc>
          <w:tcPr>
            <w:tcW w:w="3231" w:type="dxa"/>
          </w:tcPr>
          <w:p w14:paraId="6C557641" w14:textId="77777777" w:rsidR="006B6337" w:rsidRPr="009A209F" w:rsidRDefault="006B6337" w:rsidP="00B14B6A">
            <w:r w:rsidRPr="009A209F">
              <w:rPr>
                <w:rFonts w:eastAsia="Arial"/>
                <w:sz w:val="16"/>
              </w:rPr>
              <w:t>не грузить; в составе заказа не указан</w:t>
            </w:r>
          </w:p>
        </w:tc>
      </w:tr>
    </w:tbl>
    <w:p w14:paraId="031EF967" w14:textId="77777777" w:rsidR="006B6337" w:rsidRPr="009A209F" w:rsidRDefault="006B6337" w:rsidP="006B6337"/>
    <w:p w14:paraId="56528E87" w14:textId="77777777" w:rsidR="006B6337" w:rsidRPr="009A209F" w:rsidRDefault="006B6337" w:rsidP="006B6337">
      <w:pPr>
        <w:spacing w:after="40"/>
      </w:pPr>
      <w:r w:rsidRPr="009A209F">
        <w:t>Самые длинные/широкие элементы группы: панели 2500х2430 мм. Самые высокие при перевозке кассетой: высота кассеты до 2430 мм.</w:t>
      </w:r>
    </w:p>
    <w:p w14:paraId="3832AE08" w14:textId="77777777" w:rsidR="006B6337" w:rsidRPr="009A209F" w:rsidRDefault="006B6337" w:rsidP="006B6337">
      <w:pPr>
        <w:pStyle w:val="1"/>
        <w:spacing w:before="0" w:after="80"/>
        <w:rPr>
          <w:rFonts w:ascii="Times New Roman" w:hAnsi="Times New Roman" w:cs="Times New Roman"/>
          <w:color w:val="auto"/>
        </w:rPr>
      </w:pPr>
      <w:proofErr w:type="spellStart"/>
      <w:r w:rsidRPr="009A209F">
        <w:rPr>
          <w:rFonts w:ascii="Times New Roman" w:hAnsi="Times New Roman" w:cs="Times New Roman"/>
          <w:color w:val="auto"/>
        </w:rPr>
        <w:t>Краткая</w:t>
      </w:r>
      <w:proofErr w:type="spellEnd"/>
      <w:r w:rsidRPr="009A209F">
        <w:rPr>
          <w:rFonts w:ascii="Times New Roman" w:hAnsi="Times New Roman" w:cs="Times New Roman"/>
          <w:color w:val="auto"/>
        </w:rPr>
        <w:t xml:space="preserve"> </w:t>
      </w:r>
      <w:proofErr w:type="spellStart"/>
      <w:r w:rsidRPr="009A209F">
        <w:rPr>
          <w:rFonts w:ascii="Times New Roman" w:hAnsi="Times New Roman" w:cs="Times New Roman"/>
          <w:color w:val="auto"/>
        </w:rPr>
        <w:t>сводка</w:t>
      </w:r>
      <w:proofErr w:type="spellEnd"/>
      <w:r w:rsidRPr="009A209F">
        <w:rPr>
          <w:rFonts w:ascii="Times New Roman" w:hAnsi="Times New Roman" w:cs="Times New Roman"/>
          <w:color w:val="auto"/>
        </w:rPr>
        <w:t xml:space="preserve"> </w:t>
      </w:r>
      <w:proofErr w:type="spellStart"/>
      <w:r w:rsidRPr="009A209F">
        <w:rPr>
          <w:rFonts w:ascii="Times New Roman" w:hAnsi="Times New Roman" w:cs="Times New Roman"/>
          <w:color w:val="auto"/>
        </w:rPr>
        <w:t>по</w:t>
      </w:r>
      <w:proofErr w:type="spellEnd"/>
      <w:r w:rsidRPr="009A209F">
        <w:rPr>
          <w:rFonts w:ascii="Times New Roman" w:hAnsi="Times New Roman" w:cs="Times New Roman"/>
          <w:color w:val="auto"/>
        </w:rPr>
        <w:t xml:space="preserve"> </w:t>
      </w:r>
      <w:proofErr w:type="spellStart"/>
      <w:r w:rsidRPr="009A209F">
        <w:rPr>
          <w:rFonts w:ascii="Times New Roman" w:hAnsi="Times New Roman" w:cs="Times New Roman"/>
          <w:color w:val="auto"/>
        </w:rPr>
        <w:t>заказу</w:t>
      </w:r>
      <w:proofErr w:type="spellEnd"/>
    </w:p>
    <w:tbl>
      <w:tblPr>
        <w:tblStyle w:val="a3"/>
        <w:tblW w:w="0" w:type="auto"/>
        <w:jc w:val="center"/>
        <w:tblLook w:val="04A0" w:firstRow="1" w:lastRow="0" w:firstColumn="1" w:lastColumn="0" w:noHBand="0" w:noVBand="1"/>
      </w:tblPr>
      <w:tblGrid>
        <w:gridCol w:w="2566"/>
        <w:gridCol w:w="7630"/>
      </w:tblGrid>
      <w:tr w:rsidR="009A209F" w:rsidRPr="009A209F" w14:paraId="3DE746F7" w14:textId="77777777" w:rsidTr="00B14B6A">
        <w:trPr>
          <w:cantSplit/>
          <w:jc w:val="center"/>
        </w:trPr>
        <w:tc>
          <w:tcPr>
            <w:tcW w:w="3402" w:type="dxa"/>
            <w:shd w:val="clear" w:color="auto" w:fill="D9EAF7"/>
          </w:tcPr>
          <w:p w14:paraId="0B4B4359" w14:textId="77777777" w:rsidR="006B6337" w:rsidRPr="009A209F" w:rsidRDefault="006B6337" w:rsidP="00B14B6A">
            <w:r w:rsidRPr="009A209F">
              <w:rPr>
                <w:rFonts w:eastAsia="Arial"/>
                <w:b/>
                <w:sz w:val="16"/>
              </w:rPr>
              <w:t>Показатель</w:t>
            </w:r>
          </w:p>
        </w:tc>
        <w:tc>
          <w:tcPr>
            <w:tcW w:w="11906" w:type="dxa"/>
            <w:shd w:val="clear" w:color="auto" w:fill="D9EAF7"/>
          </w:tcPr>
          <w:p w14:paraId="61636A06" w14:textId="77777777" w:rsidR="006B6337" w:rsidRPr="009A209F" w:rsidRDefault="006B6337" w:rsidP="00B14B6A">
            <w:r w:rsidRPr="009A209F">
              <w:rPr>
                <w:rFonts w:eastAsia="Arial"/>
                <w:b/>
                <w:sz w:val="16"/>
              </w:rPr>
              <w:t>Параметр для логистики</w:t>
            </w:r>
          </w:p>
        </w:tc>
      </w:tr>
      <w:tr w:rsidR="009A209F" w:rsidRPr="009A209F" w14:paraId="37111B28" w14:textId="77777777" w:rsidTr="00B14B6A">
        <w:trPr>
          <w:cantSplit/>
          <w:jc w:val="center"/>
        </w:trPr>
        <w:tc>
          <w:tcPr>
            <w:tcW w:w="3402" w:type="dxa"/>
          </w:tcPr>
          <w:p w14:paraId="6C9A42F3" w14:textId="77777777" w:rsidR="006B6337" w:rsidRPr="009A209F" w:rsidRDefault="006B6337" w:rsidP="00B14B6A">
            <w:r w:rsidRPr="009A209F">
              <w:rPr>
                <w:rFonts w:eastAsia="Arial"/>
                <w:sz w:val="16"/>
              </w:rPr>
              <w:t>Общий состав заказа по изделиям</w:t>
            </w:r>
          </w:p>
        </w:tc>
        <w:tc>
          <w:tcPr>
            <w:tcW w:w="11906" w:type="dxa"/>
          </w:tcPr>
          <w:p w14:paraId="75076095" w14:textId="77777777" w:rsidR="006B6337" w:rsidRPr="009A209F" w:rsidRDefault="006B6337" w:rsidP="00B14B6A">
            <w:r w:rsidRPr="009A209F">
              <w:rPr>
                <w:rFonts w:eastAsia="Arial"/>
                <w:sz w:val="16"/>
              </w:rPr>
              <w:t xml:space="preserve">Ворота откатные ВТ.О.2400х4000 - 1 компл.; калитка КТ 2400х1000 - 1 компл.; столб 60х60х2 L=3500 - 76 </w:t>
            </w:r>
            <w:proofErr w:type="spellStart"/>
            <w:r w:rsidRPr="009A209F">
              <w:rPr>
                <w:rFonts w:eastAsia="Arial"/>
                <w:sz w:val="16"/>
              </w:rPr>
              <w:t>шт</w:t>
            </w:r>
            <w:proofErr w:type="spellEnd"/>
            <w:r w:rsidRPr="009A209F">
              <w:rPr>
                <w:rFonts w:eastAsia="Arial"/>
                <w:sz w:val="16"/>
              </w:rPr>
              <w:t xml:space="preserve">; закладной элемент - 1 </w:t>
            </w:r>
            <w:proofErr w:type="spellStart"/>
            <w:r w:rsidRPr="009A209F">
              <w:rPr>
                <w:rFonts w:eastAsia="Arial"/>
                <w:sz w:val="16"/>
              </w:rPr>
              <w:t>шт</w:t>
            </w:r>
            <w:proofErr w:type="spellEnd"/>
            <w:r w:rsidRPr="009A209F">
              <w:rPr>
                <w:rFonts w:eastAsia="Arial"/>
                <w:sz w:val="16"/>
              </w:rPr>
              <w:t xml:space="preserve">; панели 3D 2500х2430х5 - 77 </w:t>
            </w:r>
            <w:proofErr w:type="spellStart"/>
            <w:r w:rsidRPr="009A209F">
              <w:rPr>
                <w:rFonts w:eastAsia="Arial"/>
                <w:sz w:val="16"/>
              </w:rPr>
              <w:t>шт</w:t>
            </w:r>
            <w:proofErr w:type="spellEnd"/>
            <w:r w:rsidRPr="009A209F">
              <w:rPr>
                <w:rFonts w:eastAsia="Arial"/>
                <w:sz w:val="16"/>
              </w:rPr>
              <w:t>; комплекты крепления - 342 компл.; видеодомофон/кабели - 1 компл.</w:t>
            </w:r>
          </w:p>
        </w:tc>
      </w:tr>
      <w:tr w:rsidR="009A209F" w:rsidRPr="009A209F" w14:paraId="1291CF06" w14:textId="77777777" w:rsidTr="00B14B6A">
        <w:trPr>
          <w:cantSplit/>
          <w:jc w:val="center"/>
        </w:trPr>
        <w:tc>
          <w:tcPr>
            <w:tcW w:w="3402" w:type="dxa"/>
          </w:tcPr>
          <w:p w14:paraId="264B9E15" w14:textId="77777777" w:rsidR="006B6337" w:rsidRPr="009A209F" w:rsidRDefault="006B6337" w:rsidP="00B14B6A">
            <w:r w:rsidRPr="009A209F">
              <w:rPr>
                <w:rFonts w:eastAsia="Arial"/>
                <w:sz w:val="16"/>
              </w:rPr>
              <w:t>Общий ориентировочный вес партии</w:t>
            </w:r>
          </w:p>
        </w:tc>
        <w:tc>
          <w:tcPr>
            <w:tcW w:w="11906" w:type="dxa"/>
          </w:tcPr>
          <w:p w14:paraId="3DFC4938" w14:textId="77777777" w:rsidR="006B6337" w:rsidRPr="009A209F" w:rsidRDefault="006B6337" w:rsidP="00B14B6A">
            <w:r w:rsidRPr="009A209F">
              <w:rPr>
                <w:rFonts w:eastAsia="Arial"/>
                <w:sz w:val="16"/>
              </w:rPr>
              <w:t>3 001 кг без тары; к перевозке принимать 3,15 т с запасом на упаковку, прокладки, кассету и строповку.</w:t>
            </w:r>
          </w:p>
        </w:tc>
      </w:tr>
      <w:tr w:rsidR="009A209F" w:rsidRPr="009A209F" w14:paraId="305943A2" w14:textId="77777777" w:rsidTr="00B14B6A">
        <w:trPr>
          <w:cantSplit/>
          <w:jc w:val="center"/>
        </w:trPr>
        <w:tc>
          <w:tcPr>
            <w:tcW w:w="3402" w:type="dxa"/>
          </w:tcPr>
          <w:p w14:paraId="7EBFDF4F" w14:textId="77777777" w:rsidR="006B6337" w:rsidRPr="009A209F" w:rsidRDefault="006B6337" w:rsidP="00B14B6A">
            <w:r w:rsidRPr="009A209F">
              <w:rPr>
                <w:rFonts w:eastAsia="Arial"/>
                <w:sz w:val="16"/>
              </w:rPr>
              <w:t>Максимальные габариты по всей партии</w:t>
            </w:r>
          </w:p>
        </w:tc>
        <w:tc>
          <w:tcPr>
            <w:tcW w:w="11906" w:type="dxa"/>
          </w:tcPr>
          <w:p w14:paraId="21E6DA81" w14:textId="77777777" w:rsidR="006B6337" w:rsidRPr="009A209F" w:rsidRDefault="006B6337" w:rsidP="00B14B6A">
            <w:r w:rsidRPr="009A209F">
              <w:rPr>
                <w:rFonts w:eastAsia="Arial"/>
                <w:sz w:val="16"/>
              </w:rPr>
              <w:t>Самая длинная грузовая единица: створка ворот 6000 мм; самый длинный отдельный профиль/столб: 3500 мм; самая широкая плоскость: панель 2500х2430 мм; максимальная высота размещения в кузове: 2460 мм.</w:t>
            </w:r>
          </w:p>
        </w:tc>
      </w:tr>
      <w:tr w:rsidR="009A209F" w:rsidRPr="009A209F" w14:paraId="402B3085" w14:textId="77777777" w:rsidTr="00B14B6A">
        <w:trPr>
          <w:cantSplit/>
          <w:jc w:val="center"/>
        </w:trPr>
        <w:tc>
          <w:tcPr>
            <w:tcW w:w="3402" w:type="dxa"/>
          </w:tcPr>
          <w:p w14:paraId="6B845D3D" w14:textId="77777777" w:rsidR="006B6337" w:rsidRPr="009A209F" w:rsidRDefault="006B6337" w:rsidP="00B14B6A">
            <w:r w:rsidRPr="009A209F">
              <w:rPr>
                <w:rFonts w:eastAsia="Arial"/>
                <w:sz w:val="16"/>
              </w:rPr>
              <w:t>Общий объем груза</w:t>
            </w:r>
          </w:p>
        </w:tc>
        <w:tc>
          <w:tcPr>
            <w:tcW w:w="11906" w:type="dxa"/>
          </w:tcPr>
          <w:p w14:paraId="4FF9E0A0" w14:textId="77777777" w:rsidR="006B6337" w:rsidRPr="009A209F" w:rsidRDefault="006B6337" w:rsidP="00B14B6A">
            <w:r w:rsidRPr="009A209F">
              <w:rPr>
                <w:rFonts w:eastAsia="Arial"/>
                <w:sz w:val="16"/>
              </w:rPr>
              <w:t>Ориентировочно 12,0 м³: ворота 4,43 м³; калитка 0,70 м³; столбы 1,26 м³; панели кассетой 4,86 м³; закладной 0,38 м³; крепеж и комплекты 0,31 м³.</w:t>
            </w:r>
          </w:p>
        </w:tc>
      </w:tr>
      <w:tr w:rsidR="009A209F" w:rsidRPr="009A209F" w14:paraId="287CCE19" w14:textId="77777777" w:rsidTr="00B14B6A">
        <w:trPr>
          <w:cantSplit/>
          <w:jc w:val="center"/>
        </w:trPr>
        <w:tc>
          <w:tcPr>
            <w:tcW w:w="3402" w:type="dxa"/>
          </w:tcPr>
          <w:p w14:paraId="53F1225A" w14:textId="77777777" w:rsidR="006B6337" w:rsidRPr="009A209F" w:rsidRDefault="006B6337" w:rsidP="00B14B6A">
            <w:r w:rsidRPr="009A209F">
              <w:rPr>
                <w:rFonts w:eastAsia="Arial"/>
                <w:sz w:val="16"/>
              </w:rPr>
              <w:t>Фактически занимаемая длина кузова</w:t>
            </w:r>
          </w:p>
        </w:tc>
        <w:tc>
          <w:tcPr>
            <w:tcW w:w="11906" w:type="dxa"/>
          </w:tcPr>
          <w:p w14:paraId="64BFADD6" w14:textId="77777777" w:rsidR="006B6337" w:rsidRPr="009A209F" w:rsidRDefault="006B6337" w:rsidP="00B14B6A">
            <w:r w:rsidRPr="009A209F">
              <w:rPr>
                <w:rFonts w:eastAsia="Arial"/>
                <w:sz w:val="16"/>
              </w:rPr>
              <w:t>11,0 м: зона 1 - 6,0 м; зазор 0,5 м; зона 2 - 2,5 м; зазор 0,5 м; зона 3 - 1,5 м. Зазоры 0,5 м оставить свободными для прохода досматривающего контроллера.</w:t>
            </w:r>
          </w:p>
        </w:tc>
      </w:tr>
      <w:tr w:rsidR="009A209F" w:rsidRPr="009A209F" w14:paraId="3FDC4443" w14:textId="77777777" w:rsidTr="00B14B6A">
        <w:trPr>
          <w:cantSplit/>
          <w:jc w:val="center"/>
        </w:trPr>
        <w:tc>
          <w:tcPr>
            <w:tcW w:w="3402" w:type="dxa"/>
          </w:tcPr>
          <w:p w14:paraId="56FB6960" w14:textId="77777777" w:rsidR="006B6337" w:rsidRPr="009A209F" w:rsidRDefault="006B6337" w:rsidP="00B14B6A">
            <w:r w:rsidRPr="009A209F">
              <w:rPr>
                <w:rFonts w:eastAsia="Arial"/>
                <w:sz w:val="16"/>
              </w:rPr>
              <w:t>Количество грузовых мест / логических групп погрузки</w:t>
            </w:r>
          </w:p>
        </w:tc>
        <w:tc>
          <w:tcPr>
            <w:tcW w:w="11906" w:type="dxa"/>
          </w:tcPr>
          <w:p w14:paraId="06066EFB" w14:textId="77777777" w:rsidR="006B6337" w:rsidRPr="009A209F" w:rsidRDefault="006B6337" w:rsidP="00B14B6A">
            <w:r w:rsidRPr="009A209F">
              <w:rPr>
                <w:rFonts w:eastAsia="Arial"/>
                <w:sz w:val="16"/>
              </w:rPr>
              <w:t>7 грузовых мест: 1) ворота; 2) калитка; 3) пакет столбов; 4) кассета панелей; 5) закладной элемент; 6) ящик крепежа; 7) коробка видеодомофона/кабелей.</w:t>
            </w:r>
          </w:p>
        </w:tc>
      </w:tr>
      <w:tr w:rsidR="009A209F" w:rsidRPr="009A209F" w14:paraId="6C6F9E69" w14:textId="77777777" w:rsidTr="00B14B6A">
        <w:trPr>
          <w:cantSplit/>
          <w:jc w:val="center"/>
        </w:trPr>
        <w:tc>
          <w:tcPr>
            <w:tcW w:w="3402" w:type="dxa"/>
          </w:tcPr>
          <w:p w14:paraId="00339736" w14:textId="77777777" w:rsidR="006B6337" w:rsidRPr="009A209F" w:rsidRDefault="006B6337" w:rsidP="00B14B6A">
            <w:r w:rsidRPr="009A209F">
              <w:rPr>
                <w:rFonts w:eastAsia="Arial"/>
                <w:sz w:val="16"/>
              </w:rPr>
              <w:t>Адрес/дата из Excel</w:t>
            </w:r>
          </w:p>
        </w:tc>
        <w:tc>
          <w:tcPr>
            <w:tcW w:w="11906" w:type="dxa"/>
          </w:tcPr>
          <w:p w14:paraId="563C9010" w14:textId="77777777" w:rsidR="006B6337" w:rsidRPr="009A209F" w:rsidRDefault="006B6337" w:rsidP="00B14B6A">
            <w:r w:rsidRPr="009A209F">
              <w:rPr>
                <w:rFonts w:eastAsia="Arial"/>
                <w:sz w:val="16"/>
              </w:rPr>
              <w:t>Разгрузка: г. Челябинск. Дата готовности: 27.07.2026. Дата поставки по контракту: 30.08.2026. Адрес погрузки в файлах не указан.</w:t>
            </w:r>
          </w:p>
        </w:tc>
      </w:tr>
    </w:tbl>
    <w:p w14:paraId="111D2041" w14:textId="77777777" w:rsidR="006B6337" w:rsidRPr="009A209F" w:rsidRDefault="006B6337" w:rsidP="006B6337"/>
    <w:p w14:paraId="256B05B4" w14:textId="77777777" w:rsidR="006B6337" w:rsidRPr="009A209F" w:rsidRDefault="006B6337" w:rsidP="006B6337">
      <w:pPr>
        <w:pStyle w:val="1"/>
        <w:spacing w:before="0" w:after="80"/>
        <w:rPr>
          <w:rFonts w:ascii="Times New Roman" w:hAnsi="Times New Roman" w:cs="Times New Roman"/>
          <w:color w:val="auto"/>
        </w:rPr>
      </w:pPr>
      <w:proofErr w:type="spellStart"/>
      <w:r w:rsidRPr="009A209F">
        <w:rPr>
          <w:rFonts w:ascii="Times New Roman" w:hAnsi="Times New Roman" w:cs="Times New Roman"/>
          <w:color w:val="auto"/>
        </w:rPr>
        <w:t>Требуемый</w:t>
      </w:r>
      <w:proofErr w:type="spellEnd"/>
      <w:r w:rsidRPr="009A209F">
        <w:rPr>
          <w:rFonts w:ascii="Times New Roman" w:hAnsi="Times New Roman" w:cs="Times New Roman"/>
          <w:color w:val="auto"/>
        </w:rPr>
        <w:t xml:space="preserve"> </w:t>
      </w:r>
      <w:proofErr w:type="spellStart"/>
      <w:r w:rsidRPr="009A209F">
        <w:rPr>
          <w:rFonts w:ascii="Times New Roman" w:hAnsi="Times New Roman" w:cs="Times New Roman"/>
          <w:color w:val="auto"/>
        </w:rPr>
        <w:t>транспорт</w:t>
      </w:r>
      <w:proofErr w:type="spellEnd"/>
    </w:p>
    <w:tbl>
      <w:tblPr>
        <w:tblStyle w:val="a3"/>
        <w:tblW w:w="0" w:type="auto"/>
        <w:jc w:val="center"/>
        <w:tblLook w:val="04A0" w:firstRow="1" w:lastRow="0" w:firstColumn="1" w:lastColumn="0" w:noHBand="0" w:noVBand="1"/>
      </w:tblPr>
      <w:tblGrid>
        <w:gridCol w:w="2615"/>
        <w:gridCol w:w="7581"/>
      </w:tblGrid>
      <w:tr w:rsidR="009A209F" w:rsidRPr="009A209F" w14:paraId="6B43EA3A" w14:textId="77777777" w:rsidTr="00B14B6A">
        <w:trPr>
          <w:cantSplit/>
          <w:jc w:val="center"/>
        </w:trPr>
        <w:tc>
          <w:tcPr>
            <w:tcW w:w="3402" w:type="dxa"/>
            <w:shd w:val="clear" w:color="auto" w:fill="D9EAF7"/>
          </w:tcPr>
          <w:p w14:paraId="15C684B0" w14:textId="77777777" w:rsidR="006B6337" w:rsidRPr="009A209F" w:rsidRDefault="006B6337" w:rsidP="00B14B6A">
            <w:r w:rsidRPr="009A209F">
              <w:rPr>
                <w:rFonts w:eastAsia="Arial"/>
                <w:b/>
                <w:sz w:val="16"/>
              </w:rPr>
              <w:t>Требование</w:t>
            </w:r>
          </w:p>
        </w:tc>
        <w:tc>
          <w:tcPr>
            <w:tcW w:w="11906" w:type="dxa"/>
            <w:shd w:val="clear" w:color="auto" w:fill="D9EAF7"/>
          </w:tcPr>
          <w:p w14:paraId="7BDD138C" w14:textId="77777777" w:rsidR="006B6337" w:rsidRPr="009A209F" w:rsidRDefault="006B6337" w:rsidP="00B14B6A">
            <w:r w:rsidRPr="009A209F">
              <w:rPr>
                <w:rFonts w:eastAsia="Arial"/>
                <w:b/>
                <w:sz w:val="16"/>
              </w:rPr>
              <w:t>Конкретный параметр</w:t>
            </w:r>
          </w:p>
        </w:tc>
      </w:tr>
      <w:tr w:rsidR="009A209F" w:rsidRPr="009A209F" w14:paraId="71CE2BE2" w14:textId="77777777" w:rsidTr="00B14B6A">
        <w:trPr>
          <w:cantSplit/>
          <w:jc w:val="center"/>
        </w:trPr>
        <w:tc>
          <w:tcPr>
            <w:tcW w:w="3402" w:type="dxa"/>
          </w:tcPr>
          <w:p w14:paraId="277DA364" w14:textId="77777777" w:rsidR="006B6337" w:rsidRPr="009A209F" w:rsidRDefault="006B6337" w:rsidP="00B14B6A">
            <w:pPr>
              <w:rPr>
                <w:b/>
                <w:bCs/>
                <w:szCs w:val="24"/>
              </w:rPr>
            </w:pPr>
            <w:r w:rsidRPr="009A209F">
              <w:rPr>
                <w:rFonts w:eastAsia="Arial"/>
                <w:b/>
                <w:bCs/>
                <w:szCs w:val="24"/>
              </w:rPr>
              <w:t>Рекомендуемый тип транспорта</w:t>
            </w:r>
          </w:p>
        </w:tc>
        <w:tc>
          <w:tcPr>
            <w:tcW w:w="11906" w:type="dxa"/>
          </w:tcPr>
          <w:p w14:paraId="19F1F199" w14:textId="77777777" w:rsidR="006B6337" w:rsidRPr="009A209F" w:rsidRDefault="006B6337" w:rsidP="00B14B6A">
            <w:pPr>
              <w:rPr>
                <w:b/>
                <w:bCs/>
                <w:szCs w:val="24"/>
              </w:rPr>
            </w:pPr>
            <w:r w:rsidRPr="009A209F">
              <w:rPr>
                <w:rFonts w:eastAsia="Arial"/>
                <w:b/>
                <w:bCs/>
                <w:szCs w:val="24"/>
              </w:rPr>
              <w:t>Тентованный полуприцеп 13,6 м / штора или бортовой полуприцеп с тентом, ровный пол, возможность боковой и верхней загрузки.</w:t>
            </w:r>
          </w:p>
        </w:tc>
      </w:tr>
      <w:tr w:rsidR="009A209F" w:rsidRPr="009A209F" w14:paraId="6DEAA3E2" w14:textId="77777777" w:rsidTr="00B14B6A">
        <w:trPr>
          <w:cantSplit/>
          <w:jc w:val="center"/>
        </w:trPr>
        <w:tc>
          <w:tcPr>
            <w:tcW w:w="3402" w:type="dxa"/>
          </w:tcPr>
          <w:p w14:paraId="0D766AE0" w14:textId="77777777" w:rsidR="006B6337" w:rsidRPr="009A209F" w:rsidRDefault="006B6337" w:rsidP="00B14B6A">
            <w:pPr>
              <w:rPr>
                <w:b/>
                <w:bCs/>
                <w:szCs w:val="24"/>
              </w:rPr>
            </w:pPr>
            <w:r w:rsidRPr="009A209F">
              <w:rPr>
                <w:rFonts w:eastAsia="Arial"/>
                <w:b/>
                <w:bCs/>
                <w:szCs w:val="24"/>
              </w:rPr>
              <w:t>Внутренние минимально необходимые габариты кузова</w:t>
            </w:r>
          </w:p>
        </w:tc>
        <w:tc>
          <w:tcPr>
            <w:tcW w:w="11906" w:type="dxa"/>
          </w:tcPr>
          <w:p w14:paraId="12EECAE6" w14:textId="77777777" w:rsidR="006B6337" w:rsidRPr="009A209F" w:rsidRDefault="006B6337" w:rsidP="00B14B6A">
            <w:pPr>
              <w:rPr>
                <w:b/>
                <w:bCs/>
                <w:szCs w:val="24"/>
              </w:rPr>
            </w:pPr>
            <w:r w:rsidRPr="009A209F">
              <w:rPr>
                <w:rFonts w:eastAsia="Arial"/>
                <w:b/>
                <w:bCs/>
                <w:szCs w:val="24"/>
              </w:rPr>
              <w:t>Не менее 12,0х2,45х2,70 м. Рекомендуемый стандарт: 13,6х2,45х2,70 м. Высота нужна для вертикальной перевозки ворот и панелей до 2460 мм с прокладками.</w:t>
            </w:r>
          </w:p>
        </w:tc>
      </w:tr>
      <w:tr w:rsidR="009A209F" w:rsidRPr="009A209F" w14:paraId="4576AA79" w14:textId="77777777" w:rsidTr="00B14B6A">
        <w:trPr>
          <w:cantSplit/>
          <w:jc w:val="center"/>
        </w:trPr>
        <w:tc>
          <w:tcPr>
            <w:tcW w:w="3402" w:type="dxa"/>
          </w:tcPr>
          <w:p w14:paraId="5D9DF622" w14:textId="77777777" w:rsidR="006B6337" w:rsidRPr="009A209F" w:rsidRDefault="006B6337" w:rsidP="00B14B6A">
            <w:pPr>
              <w:rPr>
                <w:b/>
                <w:bCs/>
                <w:sz w:val="18"/>
                <w:szCs w:val="22"/>
              </w:rPr>
            </w:pPr>
            <w:r w:rsidRPr="009A209F">
              <w:rPr>
                <w:rFonts w:eastAsia="Arial"/>
                <w:b/>
                <w:bCs/>
                <w:sz w:val="18"/>
                <w:szCs w:val="22"/>
              </w:rPr>
              <w:t>Минимально необходимая грузоподъемность транспорта</w:t>
            </w:r>
          </w:p>
        </w:tc>
        <w:tc>
          <w:tcPr>
            <w:tcW w:w="11906" w:type="dxa"/>
          </w:tcPr>
          <w:p w14:paraId="0FF858E3" w14:textId="77777777" w:rsidR="006B6337" w:rsidRPr="009A209F" w:rsidRDefault="006B6337" w:rsidP="00B14B6A">
            <w:pPr>
              <w:rPr>
                <w:b/>
                <w:bCs/>
                <w:sz w:val="18"/>
                <w:szCs w:val="22"/>
              </w:rPr>
            </w:pPr>
            <w:r w:rsidRPr="009A209F">
              <w:rPr>
                <w:rFonts w:eastAsia="Arial"/>
                <w:b/>
                <w:bCs/>
                <w:sz w:val="18"/>
                <w:szCs w:val="22"/>
              </w:rPr>
              <w:t>Не менее 5,0 т по грузоподъемности; фактическая масса партии к перевозке 3,15 т с упаковкой.</w:t>
            </w:r>
          </w:p>
        </w:tc>
      </w:tr>
      <w:tr w:rsidR="009A209F" w:rsidRPr="009A209F" w14:paraId="49D31481" w14:textId="77777777" w:rsidTr="00B14B6A">
        <w:trPr>
          <w:cantSplit/>
          <w:jc w:val="center"/>
        </w:trPr>
        <w:tc>
          <w:tcPr>
            <w:tcW w:w="3402" w:type="dxa"/>
          </w:tcPr>
          <w:p w14:paraId="7476ABA9" w14:textId="77777777" w:rsidR="006B6337" w:rsidRPr="009A209F" w:rsidRDefault="006B6337" w:rsidP="00B14B6A">
            <w:pPr>
              <w:rPr>
                <w:b/>
                <w:bCs/>
                <w:sz w:val="18"/>
                <w:szCs w:val="22"/>
              </w:rPr>
            </w:pPr>
            <w:r w:rsidRPr="009A209F">
              <w:rPr>
                <w:rFonts w:eastAsia="Arial"/>
                <w:b/>
                <w:bCs/>
                <w:sz w:val="18"/>
                <w:szCs w:val="22"/>
              </w:rPr>
              <w:t>Допустимый транспорт для всей партии</w:t>
            </w:r>
          </w:p>
        </w:tc>
        <w:tc>
          <w:tcPr>
            <w:tcW w:w="11906" w:type="dxa"/>
          </w:tcPr>
          <w:p w14:paraId="07A46C15" w14:textId="77777777" w:rsidR="006B6337" w:rsidRPr="009A209F" w:rsidRDefault="006B6337" w:rsidP="00B14B6A">
            <w:pPr>
              <w:rPr>
                <w:b/>
                <w:bCs/>
                <w:sz w:val="18"/>
                <w:szCs w:val="22"/>
              </w:rPr>
            </w:pPr>
            <w:r w:rsidRPr="009A209F">
              <w:rPr>
                <w:rFonts w:eastAsia="Arial"/>
                <w:b/>
                <w:bCs/>
                <w:sz w:val="18"/>
                <w:szCs w:val="22"/>
              </w:rPr>
              <w:t xml:space="preserve">Еврофура 13,6 м штора/тент; бортовой 13,6 м с кониками, пирамидой/кассетой и </w:t>
            </w:r>
            <w:proofErr w:type="spellStart"/>
            <w:r w:rsidRPr="009A209F">
              <w:rPr>
                <w:rFonts w:eastAsia="Arial"/>
                <w:b/>
                <w:bCs/>
                <w:sz w:val="18"/>
                <w:szCs w:val="22"/>
              </w:rPr>
              <w:t>тентованием</w:t>
            </w:r>
            <w:proofErr w:type="spellEnd"/>
            <w:r w:rsidRPr="009A209F">
              <w:rPr>
                <w:rFonts w:eastAsia="Arial"/>
                <w:b/>
                <w:bCs/>
                <w:sz w:val="18"/>
                <w:szCs w:val="22"/>
              </w:rPr>
              <w:t>. Машина 6-7 м не подходит: фактически занятая длина с проходами 11,0 м.</w:t>
            </w:r>
          </w:p>
        </w:tc>
      </w:tr>
      <w:tr w:rsidR="009A209F" w:rsidRPr="009A209F" w14:paraId="3EA83B81" w14:textId="77777777" w:rsidTr="00B14B6A">
        <w:trPr>
          <w:cantSplit/>
          <w:jc w:val="center"/>
        </w:trPr>
        <w:tc>
          <w:tcPr>
            <w:tcW w:w="3402" w:type="dxa"/>
          </w:tcPr>
          <w:p w14:paraId="41C67F84" w14:textId="77777777" w:rsidR="006B6337" w:rsidRPr="009A209F" w:rsidRDefault="006B6337" w:rsidP="00B14B6A">
            <w:pPr>
              <w:rPr>
                <w:b/>
                <w:bCs/>
                <w:sz w:val="18"/>
                <w:szCs w:val="22"/>
              </w:rPr>
            </w:pPr>
            <w:r w:rsidRPr="009A209F">
              <w:rPr>
                <w:rFonts w:eastAsia="Arial"/>
                <w:b/>
                <w:bCs/>
                <w:sz w:val="18"/>
                <w:szCs w:val="22"/>
              </w:rPr>
              <w:t>Тип загрузки</w:t>
            </w:r>
          </w:p>
        </w:tc>
        <w:tc>
          <w:tcPr>
            <w:tcW w:w="11906" w:type="dxa"/>
          </w:tcPr>
          <w:p w14:paraId="7716BEF2" w14:textId="77777777" w:rsidR="006B6337" w:rsidRPr="009A209F" w:rsidRDefault="006B6337" w:rsidP="00B14B6A">
            <w:pPr>
              <w:rPr>
                <w:b/>
                <w:bCs/>
                <w:sz w:val="18"/>
                <w:szCs w:val="22"/>
              </w:rPr>
            </w:pPr>
            <w:r w:rsidRPr="009A209F">
              <w:rPr>
                <w:rFonts w:eastAsia="Arial"/>
                <w:b/>
                <w:bCs/>
                <w:sz w:val="18"/>
                <w:szCs w:val="22"/>
              </w:rPr>
              <w:t>Основная загрузка боковая. Для кассеты панелей и ворот допустима верхняя кран-балкой/краном. Задняя загрузка только для ящиков, мелких комплектующих и видеодомофона.</w:t>
            </w:r>
          </w:p>
        </w:tc>
      </w:tr>
      <w:tr w:rsidR="009A209F" w:rsidRPr="009A209F" w14:paraId="04F706A7" w14:textId="77777777" w:rsidTr="00B14B6A">
        <w:trPr>
          <w:cantSplit/>
          <w:jc w:val="center"/>
        </w:trPr>
        <w:tc>
          <w:tcPr>
            <w:tcW w:w="3402" w:type="dxa"/>
          </w:tcPr>
          <w:p w14:paraId="56FFABCA" w14:textId="77777777" w:rsidR="006B6337" w:rsidRPr="009A209F" w:rsidRDefault="006B6337" w:rsidP="00B14B6A">
            <w:pPr>
              <w:rPr>
                <w:b/>
                <w:bCs/>
                <w:sz w:val="18"/>
                <w:szCs w:val="22"/>
              </w:rPr>
            </w:pPr>
            <w:r w:rsidRPr="009A209F">
              <w:rPr>
                <w:rFonts w:eastAsia="Arial"/>
                <w:b/>
                <w:bCs/>
                <w:sz w:val="18"/>
                <w:szCs w:val="22"/>
              </w:rPr>
              <w:t>Крепление и размещение</w:t>
            </w:r>
          </w:p>
        </w:tc>
        <w:tc>
          <w:tcPr>
            <w:tcW w:w="11906" w:type="dxa"/>
          </w:tcPr>
          <w:p w14:paraId="296E3BC0" w14:textId="2AF4CDDA" w:rsidR="006B6337" w:rsidRPr="009A209F" w:rsidRDefault="006B6337" w:rsidP="00B14B6A">
            <w:pPr>
              <w:rPr>
                <w:b/>
                <w:bCs/>
                <w:sz w:val="18"/>
                <w:szCs w:val="22"/>
              </w:rPr>
            </w:pPr>
            <w:r w:rsidRPr="009A209F">
              <w:rPr>
                <w:rFonts w:eastAsia="Arial"/>
                <w:b/>
                <w:bCs/>
                <w:sz w:val="18"/>
                <w:szCs w:val="22"/>
              </w:rPr>
              <w:t xml:space="preserve">Ворота и панели перевозить вертикально на мягких прокладках в кассетах/А-раме; фиксировать ремнями 2-3 т через защитные уголки. Пакет столбов стянуть металлической/текстильной лентой минимум в 3 местах и прихватить 2 ремнями к </w:t>
            </w:r>
            <w:r w:rsidR="000B2E5F" w:rsidRPr="009A209F">
              <w:rPr>
                <w:rFonts w:eastAsia="Arial"/>
                <w:b/>
                <w:bCs/>
                <w:sz w:val="18"/>
                <w:szCs w:val="22"/>
              </w:rPr>
              <w:t>полубортам</w:t>
            </w:r>
            <w:r w:rsidRPr="009A209F">
              <w:rPr>
                <w:rFonts w:eastAsia="Arial"/>
                <w:b/>
                <w:bCs/>
                <w:sz w:val="18"/>
                <w:szCs w:val="22"/>
              </w:rPr>
              <w:t>. Закладной элемент - на пол на деревянные подкладки, 2 ремня крест-накрест. Между грузовыми зонами оставить свободные промежутки по 0,5 м.</w:t>
            </w:r>
          </w:p>
        </w:tc>
      </w:tr>
    </w:tbl>
    <w:p w14:paraId="13C6D63D" w14:textId="77777777" w:rsidR="006B6337" w:rsidRPr="009A209F" w:rsidRDefault="006B6337" w:rsidP="006B6337"/>
    <w:p w14:paraId="4E15A406" w14:textId="77777777" w:rsidR="006B6337" w:rsidRPr="009A209F" w:rsidRDefault="006B6337" w:rsidP="006B6337">
      <w:pPr>
        <w:pStyle w:val="1"/>
        <w:spacing w:before="0" w:after="80"/>
        <w:rPr>
          <w:rFonts w:ascii="Times New Roman" w:hAnsi="Times New Roman" w:cs="Times New Roman"/>
          <w:color w:val="auto"/>
        </w:rPr>
      </w:pPr>
      <w:proofErr w:type="spellStart"/>
      <w:r w:rsidRPr="009A209F">
        <w:rPr>
          <w:rFonts w:ascii="Times New Roman" w:hAnsi="Times New Roman" w:cs="Times New Roman"/>
          <w:color w:val="auto"/>
        </w:rPr>
        <w:t>Краткая</w:t>
      </w:r>
      <w:proofErr w:type="spellEnd"/>
      <w:r w:rsidRPr="009A209F">
        <w:rPr>
          <w:rFonts w:ascii="Times New Roman" w:hAnsi="Times New Roman" w:cs="Times New Roman"/>
          <w:color w:val="auto"/>
        </w:rPr>
        <w:t xml:space="preserve"> </w:t>
      </w:r>
      <w:proofErr w:type="spellStart"/>
      <w:r w:rsidRPr="009A209F">
        <w:rPr>
          <w:rFonts w:ascii="Times New Roman" w:hAnsi="Times New Roman" w:cs="Times New Roman"/>
          <w:color w:val="auto"/>
        </w:rPr>
        <w:t>инструкция</w:t>
      </w:r>
      <w:proofErr w:type="spellEnd"/>
      <w:r w:rsidRPr="009A209F">
        <w:rPr>
          <w:rFonts w:ascii="Times New Roman" w:hAnsi="Times New Roman" w:cs="Times New Roman"/>
          <w:color w:val="auto"/>
        </w:rPr>
        <w:t xml:space="preserve"> </w:t>
      </w:r>
      <w:proofErr w:type="spellStart"/>
      <w:r w:rsidRPr="009A209F">
        <w:rPr>
          <w:rFonts w:ascii="Times New Roman" w:hAnsi="Times New Roman" w:cs="Times New Roman"/>
          <w:color w:val="auto"/>
        </w:rPr>
        <w:t>по</w:t>
      </w:r>
      <w:proofErr w:type="spellEnd"/>
      <w:r w:rsidRPr="009A209F">
        <w:rPr>
          <w:rFonts w:ascii="Times New Roman" w:hAnsi="Times New Roman" w:cs="Times New Roman"/>
          <w:color w:val="auto"/>
        </w:rPr>
        <w:t xml:space="preserve"> </w:t>
      </w:r>
      <w:proofErr w:type="spellStart"/>
      <w:r w:rsidRPr="009A209F">
        <w:rPr>
          <w:rFonts w:ascii="Times New Roman" w:hAnsi="Times New Roman" w:cs="Times New Roman"/>
          <w:color w:val="auto"/>
        </w:rPr>
        <w:t>погрузке</w:t>
      </w:r>
      <w:proofErr w:type="spellEnd"/>
    </w:p>
    <w:tbl>
      <w:tblPr>
        <w:tblStyle w:val="a3"/>
        <w:tblW w:w="0" w:type="auto"/>
        <w:jc w:val="center"/>
        <w:tblLook w:val="04A0" w:firstRow="1" w:lastRow="0" w:firstColumn="1" w:lastColumn="0" w:noHBand="0" w:noVBand="1"/>
      </w:tblPr>
      <w:tblGrid>
        <w:gridCol w:w="1802"/>
        <w:gridCol w:w="1147"/>
        <w:gridCol w:w="7247"/>
      </w:tblGrid>
      <w:tr w:rsidR="009A209F" w:rsidRPr="009A209F" w14:paraId="55A9949E" w14:textId="77777777" w:rsidTr="00B14B6A">
        <w:trPr>
          <w:cantSplit/>
          <w:jc w:val="center"/>
        </w:trPr>
        <w:tc>
          <w:tcPr>
            <w:tcW w:w="2438" w:type="dxa"/>
            <w:shd w:val="clear" w:color="auto" w:fill="D9EAF7"/>
          </w:tcPr>
          <w:p w14:paraId="2F42470F" w14:textId="77777777" w:rsidR="006B6337" w:rsidRPr="009A209F" w:rsidRDefault="006B6337" w:rsidP="00B14B6A">
            <w:r w:rsidRPr="009A209F">
              <w:rPr>
                <w:rFonts w:eastAsia="Arial"/>
                <w:b/>
                <w:sz w:val="16"/>
              </w:rPr>
              <w:t>Порядок / зона кузова</w:t>
            </w:r>
          </w:p>
        </w:tc>
        <w:tc>
          <w:tcPr>
            <w:tcW w:w="1361" w:type="dxa"/>
            <w:shd w:val="clear" w:color="auto" w:fill="D9EAF7"/>
          </w:tcPr>
          <w:p w14:paraId="1CACCBDD" w14:textId="77777777" w:rsidR="006B6337" w:rsidRPr="009A209F" w:rsidRDefault="006B6337" w:rsidP="00B14B6A">
            <w:r w:rsidRPr="009A209F">
              <w:rPr>
                <w:rFonts w:eastAsia="Arial"/>
                <w:b/>
                <w:sz w:val="16"/>
              </w:rPr>
              <w:t>Длина зоны</w:t>
            </w:r>
          </w:p>
        </w:tc>
        <w:tc>
          <w:tcPr>
            <w:tcW w:w="11509" w:type="dxa"/>
            <w:shd w:val="clear" w:color="auto" w:fill="D9EAF7"/>
          </w:tcPr>
          <w:p w14:paraId="2C15A6B7" w14:textId="77777777" w:rsidR="006B6337" w:rsidRPr="009A209F" w:rsidRDefault="006B6337" w:rsidP="00B14B6A">
            <w:r w:rsidRPr="009A209F">
              <w:rPr>
                <w:rFonts w:eastAsia="Arial"/>
                <w:b/>
                <w:sz w:val="16"/>
              </w:rPr>
              <w:t>Что грузить и как размещать</w:t>
            </w:r>
          </w:p>
        </w:tc>
      </w:tr>
      <w:tr w:rsidR="009A209F" w:rsidRPr="009A209F" w14:paraId="4836C11E" w14:textId="77777777" w:rsidTr="00B14B6A">
        <w:trPr>
          <w:cantSplit/>
          <w:jc w:val="center"/>
        </w:trPr>
        <w:tc>
          <w:tcPr>
            <w:tcW w:w="2438" w:type="dxa"/>
          </w:tcPr>
          <w:p w14:paraId="65B75EF1" w14:textId="77777777" w:rsidR="006B6337" w:rsidRPr="009A209F" w:rsidRDefault="006B6337" w:rsidP="00B14B6A">
            <w:r w:rsidRPr="009A209F">
              <w:rPr>
                <w:rFonts w:eastAsia="Arial"/>
                <w:sz w:val="16"/>
              </w:rPr>
              <w:t>Зона 1: от переднего борта до 6,0 м</w:t>
            </w:r>
          </w:p>
        </w:tc>
        <w:tc>
          <w:tcPr>
            <w:tcW w:w="1361" w:type="dxa"/>
          </w:tcPr>
          <w:p w14:paraId="46C232D2" w14:textId="77777777" w:rsidR="006B6337" w:rsidRPr="009A209F" w:rsidRDefault="006B6337" w:rsidP="00B14B6A">
            <w:r w:rsidRPr="009A209F">
              <w:rPr>
                <w:rFonts w:eastAsia="Arial"/>
                <w:sz w:val="16"/>
              </w:rPr>
              <w:t>6,0 м</w:t>
            </w:r>
          </w:p>
        </w:tc>
        <w:tc>
          <w:tcPr>
            <w:tcW w:w="11509" w:type="dxa"/>
          </w:tcPr>
          <w:p w14:paraId="23247204" w14:textId="77777777" w:rsidR="006B6337" w:rsidRPr="009A209F" w:rsidRDefault="006B6337" w:rsidP="00B14B6A">
            <w:r w:rsidRPr="009A209F">
              <w:rPr>
                <w:rFonts w:eastAsia="Arial"/>
                <w:sz w:val="16"/>
              </w:rPr>
              <w:t xml:space="preserve">Сначала поставить ворота откатные вертикально вдоль левого борта на А-раму/кассету, габарит места 6000х300х2460. Калитку уложить пакетом на правую сторону этой же зоны на прокладки, габарит 3500х1000х200. Пакет столбов 76 </w:t>
            </w:r>
            <w:proofErr w:type="spellStart"/>
            <w:r w:rsidRPr="009A209F">
              <w:rPr>
                <w:rFonts w:eastAsia="Arial"/>
                <w:sz w:val="16"/>
              </w:rPr>
              <w:t>шт</w:t>
            </w:r>
            <w:proofErr w:type="spellEnd"/>
            <w:r w:rsidRPr="009A209F">
              <w:rPr>
                <w:rFonts w:eastAsia="Arial"/>
                <w:sz w:val="16"/>
              </w:rPr>
              <w:t xml:space="preserve"> уложить на пол параллельно борту, габарит 3500х600х600, стяжка в 3 местах.</w:t>
            </w:r>
          </w:p>
        </w:tc>
      </w:tr>
      <w:tr w:rsidR="009A209F" w:rsidRPr="009A209F" w14:paraId="42CEB30F" w14:textId="77777777" w:rsidTr="00B14B6A">
        <w:trPr>
          <w:cantSplit/>
          <w:jc w:val="center"/>
        </w:trPr>
        <w:tc>
          <w:tcPr>
            <w:tcW w:w="2438" w:type="dxa"/>
          </w:tcPr>
          <w:p w14:paraId="779B888B" w14:textId="77777777" w:rsidR="006B6337" w:rsidRPr="009A209F" w:rsidRDefault="006B6337" w:rsidP="00B14B6A">
            <w:r w:rsidRPr="009A209F">
              <w:rPr>
                <w:rFonts w:eastAsia="Arial"/>
                <w:sz w:val="16"/>
              </w:rPr>
              <w:t>Свободный проход 1</w:t>
            </w:r>
          </w:p>
        </w:tc>
        <w:tc>
          <w:tcPr>
            <w:tcW w:w="1361" w:type="dxa"/>
          </w:tcPr>
          <w:p w14:paraId="24D224E0" w14:textId="77777777" w:rsidR="006B6337" w:rsidRPr="009A209F" w:rsidRDefault="006B6337" w:rsidP="00B14B6A">
            <w:r w:rsidRPr="009A209F">
              <w:rPr>
                <w:rFonts w:eastAsia="Arial"/>
                <w:sz w:val="16"/>
              </w:rPr>
              <w:t>0,5 м</w:t>
            </w:r>
          </w:p>
        </w:tc>
        <w:tc>
          <w:tcPr>
            <w:tcW w:w="11509" w:type="dxa"/>
          </w:tcPr>
          <w:p w14:paraId="2CDD59E7" w14:textId="77777777" w:rsidR="006B6337" w:rsidRPr="009A209F" w:rsidRDefault="006B6337" w:rsidP="00B14B6A">
            <w:r w:rsidRPr="009A209F">
              <w:rPr>
                <w:rFonts w:eastAsia="Arial"/>
                <w:sz w:val="16"/>
              </w:rPr>
              <w:t>Не занимать грузом. Оставить зазор между зоной ворот/столбов и кассетой панелей для прохода контроллера.</w:t>
            </w:r>
          </w:p>
        </w:tc>
      </w:tr>
      <w:tr w:rsidR="009A209F" w:rsidRPr="009A209F" w14:paraId="274AF784" w14:textId="77777777" w:rsidTr="00B14B6A">
        <w:trPr>
          <w:cantSplit/>
          <w:jc w:val="center"/>
        </w:trPr>
        <w:tc>
          <w:tcPr>
            <w:tcW w:w="2438" w:type="dxa"/>
          </w:tcPr>
          <w:p w14:paraId="0EB80C83" w14:textId="77777777" w:rsidR="006B6337" w:rsidRPr="009A209F" w:rsidRDefault="006B6337" w:rsidP="00B14B6A">
            <w:r w:rsidRPr="009A209F">
              <w:rPr>
                <w:rFonts w:eastAsia="Arial"/>
                <w:sz w:val="16"/>
              </w:rPr>
              <w:t>Зона 2: 6,5-9,0 м от переднего борта</w:t>
            </w:r>
          </w:p>
        </w:tc>
        <w:tc>
          <w:tcPr>
            <w:tcW w:w="1361" w:type="dxa"/>
          </w:tcPr>
          <w:p w14:paraId="45C4AAB2" w14:textId="77777777" w:rsidR="006B6337" w:rsidRPr="009A209F" w:rsidRDefault="006B6337" w:rsidP="00B14B6A">
            <w:r w:rsidRPr="009A209F">
              <w:rPr>
                <w:rFonts w:eastAsia="Arial"/>
                <w:sz w:val="16"/>
              </w:rPr>
              <w:t>2,5 м</w:t>
            </w:r>
          </w:p>
        </w:tc>
        <w:tc>
          <w:tcPr>
            <w:tcW w:w="11509" w:type="dxa"/>
          </w:tcPr>
          <w:p w14:paraId="24D555D8" w14:textId="77777777" w:rsidR="006B6337" w:rsidRPr="009A209F" w:rsidRDefault="006B6337" w:rsidP="00B14B6A">
            <w:r w:rsidRPr="009A209F">
              <w:rPr>
                <w:rFonts w:eastAsia="Arial"/>
                <w:sz w:val="16"/>
              </w:rPr>
              <w:t xml:space="preserve">Панели 3D 77 </w:t>
            </w:r>
            <w:proofErr w:type="spellStart"/>
            <w:r w:rsidRPr="009A209F">
              <w:rPr>
                <w:rFonts w:eastAsia="Arial"/>
                <w:sz w:val="16"/>
              </w:rPr>
              <w:t>шт</w:t>
            </w:r>
            <w:proofErr w:type="spellEnd"/>
            <w:r w:rsidRPr="009A209F">
              <w:rPr>
                <w:rFonts w:eastAsia="Arial"/>
                <w:sz w:val="16"/>
              </w:rPr>
              <w:t xml:space="preserve"> ставить кассетой вертикально, габарит кассеты 2500х800х2430. Нижний край на деревянные подкладки, между панелями и металлом - картон/резина. Кассету притянуть минимум 4 ремнями через защитные уголки.</w:t>
            </w:r>
          </w:p>
        </w:tc>
      </w:tr>
      <w:tr w:rsidR="009A209F" w:rsidRPr="009A209F" w14:paraId="77D76CC7" w14:textId="77777777" w:rsidTr="00B14B6A">
        <w:trPr>
          <w:cantSplit/>
          <w:jc w:val="center"/>
        </w:trPr>
        <w:tc>
          <w:tcPr>
            <w:tcW w:w="2438" w:type="dxa"/>
          </w:tcPr>
          <w:p w14:paraId="020657B3" w14:textId="77777777" w:rsidR="006B6337" w:rsidRPr="009A209F" w:rsidRDefault="006B6337" w:rsidP="00B14B6A">
            <w:r w:rsidRPr="009A209F">
              <w:rPr>
                <w:rFonts w:eastAsia="Arial"/>
                <w:sz w:val="16"/>
              </w:rPr>
              <w:t>Свободный проход 2</w:t>
            </w:r>
          </w:p>
        </w:tc>
        <w:tc>
          <w:tcPr>
            <w:tcW w:w="1361" w:type="dxa"/>
          </w:tcPr>
          <w:p w14:paraId="485F3236" w14:textId="77777777" w:rsidR="006B6337" w:rsidRPr="009A209F" w:rsidRDefault="006B6337" w:rsidP="00B14B6A">
            <w:r w:rsidRPr="009A209F">
              <w:rPr>
                <w:rFonts w:eastAsia="Arial"/>
                <w:sz w:val="16"/>
              </w:rPr>
              <w:t>0,5 м</w:t>
            </w:r>
          </w:p>
        </w:tc>
        <w:tc>
          <w:tcPr>
            <w:tcW w:w="11509" w:type="dxa"/>
          </w:tcPr>
          <w:p w14:paraId="071626B4" w14:textId="77777777" w:rsidR="006B6337" w:rsidRPr="009A209F" w:rsidRDefault="006B6337" w:rsidP="00B14B6A">
            <w:r w:rsidRPr="009A209F">
              <w:rPr>
                <w:rFonts w:eastAsia="Arial"/>
                <w:sz w:val="16"/>
              </w:rPr>
              <w:t>Не занимать грузом. Оставить зазор между кассетой панелей и задней зоной.</w:t>
            </w:r>
          </w:p>
        </w:tc>
      </w:tr>
      <w:tr w:rsidR="009A209F" w:rsidRPr="009A209F" w14:paraId="42DD9A5A" w14:textId="77777777" w:rsidTr="00B14B6A">
        <w:trPr>
          <w:cantSplit/>
          <w:jc w:val="center"/>
        </w:trPr>
        <w:tc>
          <w:tcPr>
            <w:tcW w:w="2438" w:type="dxa"/>
          </w:tcPr>
          <w:p w14:paraId="1E7500A3" w14:textId="77777777" w:rsidR="006B6337" w:rsidRPr="009A209F" w:rsidRDefault="006B6337" w:rsidP="00B14B6A">
            <w:r w:rsidRPr="009A209F">
              <w:rPr>
                <w:rFonts w:eastAsia="Arial"/>
                <w:sz w:val="16"/>
              </w:rPr>
              <w:t>Зона 3: 9,5-11,0 м от переднего борта</w:t>
            </w:r>
          </w:p>
        </w:tc>
        <w:tc>
          <w:tcPr>
            <w:tcW w:w="1361" w:type="dxa"/>
          </w:tcPr>
          <w:p w14:paraId="09A627E3" w14:textId="77777777" w:rsidR="006B6337" w:rsidRPr="009A209F" w:rsidRDefault="006B6337" w:rsidP="00B14B6A">
            <w:r w:rsidRPr="009A209F">
              <w:rPr>
                <w:rFonts w:eastAsia="Arial"/>
                <w:sz w:val="16"/>
              </w:rPr>
              <w:t>1,5 м</w:t>
            </w:r>
          </w:p>
        </w:tc>
        <w:tc>
          <w:tcPr>
            <w:tcW w:w="11509" w:type="dxa"/>
          </w:tcPr>
          <w:p w14:paraId="4654EB8F" w14:textId="77777777" w:rsidR="006B6337" w:rsidRPr="009A209F" w:rsidRDefault="006B6337" w:rsidP="00B14B6A">
            <w:r w:rsidRPr="009A209F">
              <w:rPr>
                <w:rFonts w:eastAsia="Arial"/>
                <w:sz w:val="16"/>
              </w:rPr>
              <w:t>Закладной элемент разместить отдельным штабелем на полу, габарит 1500х1000х250. Ящик крепежа поставить у задних ворот справа, коробку видеодомофона/кабелей - сверху на паллету или в отдельную нишу, закрепить от смещения. Профнастил не размещать: отсутствует в спецификации заказа.</w:t>
            </w:r>
          </w:p>
        </w:tc>
      </w:tr>
      <w:tr w:rsidR="009A209F" w:rsidRPr="009A209F" w14:paraId="4759185C" w14:textId="77777777" w:rsidTr="00B14B6A">
        <w:trPr>
          <w:cantSplit/>
          <w:jc w:val="center"/>
        </w:trPr>
        <w:tc>
          <w:tcPr>
            <w:tcW w:w="2438" w:type="dxa"/>
          </w:tcPr>
          <w:p w14:paraId="4A773A86" w14:textId="77777777" w:rsidR="006B6337" w:rsidRPr="009A209F" w:rsidRDefault="006B6337" w:rsidP="00B14B6A">
            <w:r w:rsidRPr="009A209F">
              <w:rPr>
                <w:rFonts w:eastAsia="Arial"/>
                <w:sz w:val="16"/>
              </w:rPr>
              <w:t>Итого занято по длине кузова</w:t>
            </w:r>
          </w:p>
        </w:tc>
        <w:tc>
          <w:tcPr>
            <w:tcW w:w="1361" w:type="dxa"/>
          </w:tcPr>
          <w:p w14:paraId="5B0CF9A0" w14:textId="77777777" w:rsidR="006B6337" w:rsidRPr="009A209F" w:rsidRDefault="006B6337" w:rsidP="00B14B6A">
            <w:r w:rsidRPr="009A209F">
              <w:rPr>
                <w:rFonts w:eastAsia="Arial"/>
                <w:sz w:val="16"/>
              </w:rPr>
              <w:t>11,0 м</w:t>
            </w:r>
          </w:p>
        </w:tc>
        <w:tc>
          <w:tcPr>
            <w:tcW w:w="11509" w:type="dxa"/>
          </w:tcPr>
          <w:p w14:paraId="1BD14BE4" w14:textId="77777777" w:rsidR="006B6337" w:rsidRPr="009A209F" w:rsidRDefault="006B6337" w:rsidP="00B14B6A">
            <w:r w:rsidRPr="009A209F">
              <w:rPr>
                <w:rFonts w:eastAsia="Arial"/>
                <w:sz w:val="16"/>
              </w:rPr>
              <w:t>Фактически занятая длина с двумя контрольными проходами по 0,5 м - 11,0 м. Общий ориентировочный объем груза - 12,0 м³. Свободный хвост кузова в стандартной фуре 13,6 м - около 2,6 м, оставлять пустым или использовать только под легкую тару без перекрытия проходов.</w:t>
            </w:r>
          </w:p>
        </w:tc>
      </w:tr>
      <w:tr w:rsidR="009A209F" w:rsidRPr="009A209F" w14:paraId="26281707" w14:textId="77777777" w:rsidTr="00B14B6A">
        <w:trPr>
          <w:cantSplit/>
          <w:jc w:val="center"/>
        </w:trPr>
        <w:tc>
          <w:tcPr>
            <w:tcW w:w="2438" w:type="dxa"/>
          </w:tcPr>
          <w:p w14:paraId="4008538B" w14:textId="77777777" w:rsidR="006B6337" w:rsidRPr="009A209F" w:rsidRDefault="006B6337" w:rsidP="00B14B6A">
            <w:r w:rsidRPr="009A209F">
              <w:rPr>
                <w:rFonts w:eastAsia="Arial"/>
                <w:sz w:val="16"/>
              </w:rPr>
              <w:t>Порядок выгрузки</w:t>
            </w:r>
          </w:p>
        </w:tc>
        <w:tc>
          <w:tcPr>
            <w:tcW w:w="1361" w:type="dxa"/>
          </w:tcPr>
          <w:p w14:paraId="1A79D856" w14:textId="77777777" w:rsidR="006B6337" w:rsidRPr="009A209F" w:rsidRDefault="006B6337" w:rsidP="00B14B6A">
            <w:r w:rsidRPr="009A209F">
              <w:rPr>
                <w:rFonts w:eastAsia="Arial"/>
                <w:sz w:val="16"/>
              </w:rPr>
              <w:t>обратный загрузке</w:t>
            </w:r>
          </w:p>
        </w:tc>
        <w:tc>
          <w:tcPr>
            <w:tcW w:w="11509" w:type="dxa"/>
          </w:tcPr>
          <w:p w14:paraId="4F6D10BE" w14:textId="77777777" w:rsidR="006B6337" w:rsidRPr="009A209F" w:rsidRDefault="006B6337" w:rsidP="00B14B6A">
            <w:r w:rsidRPr="009A209F">
              <w:rPr>
                <w:rFonts w:eastAsia="Arial"/>
                <w:sz w:val="16"/>
              </w:rPr>
              <w:t>1) у задних ворот снять видеодомофон/кабели и ящик крепежа; 2) выгрузить закладной элемент; 3) освободить проход 2; 4) снять ремни и выгрузить кассету панелей; 5) освободить проход 1; 6) выгрузить пакет столбов; 7) выгрузить калитку; 8) последними выгрузить ворота с А-рамы/кассеты боковой или верхней выгрузкой.</w:t>
            </w:r>
          </w:p>
        </w:tc>
      </w:tr>
    </w:tbl>
    <w:p w14:paraId="6B081E63" w14:textId="77777777" w:rsidR="006B6337" w:rsidRPr="009A209F" w:rsidRDefault="006B6337" w:rsidP="006B6337"/>
    <w:p w14:paraId="6ED0A869" w14:textId="151B246E" w:rsidR="002E762F" w:rsidRPr="009A209F" w:rsidRDefault="002E762F" w:rsidP="00BD75E8">
      <w:pPr>
        <w:widowControl/>
        <w:jc w:val="both"/>
        <w:rPr>
          <w:sz w:val="25"/>
          <w:szCs w:val="25"/>
        </w:rPr>
      </w:pPr>
    </w:p>
    <w:sectPr w:rsidR="002E762F" w:rsidRPr="009A209F" w:rsidSect="006B6337">
      <w:pgSz w:w="11906" w:h="16838"/>
      <w:pgMar w:top="426"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47F00"/>
    <w:multiLevelType w:val="hybridMultilevel"/>
    <w:tmpl w:val="CCFA52B6"/>
    <w:lvl w:ilvl="0" w:tplc="E68622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234"/>
    <w:rsid w:val="00017F9D"/>
    <w:rsid w:val="00021EAB"/>
    <w:rsid w:val="00027390"/>
    <w:rsid w:val="000324D5"/>
    <w:rsid w:val="00041F12"/>
    <w:rsid w:val="00055616"/>
    <w:rsid w:val="00086E38"/>
    <w:rsid w:val="00096090"/>
    <w:rsid w:val="000B0137"/>
    <w:rsid w:val="000B0371"/>
    <w:rsid w:val="000B2E5F"/>
    <w:rsid w:val="000B76DA"/>
    <w:rsid w:val="000D5FA2"/>
    <w:rsid w:val="000D6968"/>
    <w:rsid w:val="000E7439"/>
    <w:rsid w:val="000F23A3"/>
    <w:rsid w:val="001021C3"/>
    <w:rsid w:val="00114B2B"/>
    <w:rsid w:val="00116D02"/>
    <w:rsid w:val="00117E21"/>
    <w:rsid w:val="00134D7F"/>
    <w:rsid w:val="00181186"/>
    <w:rsid w:val="00190B55"/>
    <w:rsid w:val="001964FF"/>
    <w:rsid w:val="00197E85"/>
    <w:rsid w:val="001A1B84"/>
    <w:rsid w:val="001B07A0"/>
    <w:rsid w:val="001B2DD3"/>
    <w:rsid w:val="001C34B3"/>
    <w:rsid w:val="001E519E"/>
    <w:rsid w:val="001F4BE2"/>
    <w:rsid w:val="001F7746"/>
    <w:rsid w:val="00224691"/>
    <w:rsid w:val="0024175B"/>
    <w:rsid w:val="00251A47"/>
    <w:rsid w:val="00261282"/>
    <w:rsid w:val="00282930"/>
    <w:rsid w:val="002C3BF6"/>
    <w:rsid w:val="002C3E3E"/>
    <w:rsid w:val="002D1254"/>
    <w:rsid w:val="002E762F"/>
    <w:rsid w:val="002F6449"/>
    <w:rsid w:val="0031187F"/>
    <w:rsid w:val="00333B11"/>
    <w:rsid w:val="00340F94"/>
    <w:rsid w:val="00341D66"/>
    <w:rsid w:val="00344B27"/>
    <w:rsid w:val="003567D7"/>
    <w:rsid w:val="00366674"/>
    <w:rsid w:val="00382EFA"/>
    <w:rsid w:val="00383DAB"/>
    <w:rsid w:val="003962DD"/>
    <w:rsid w:val="003A5AAD"/>
    <w:rsid w:val="003A6C11"/>
    <w:rsid w:val="003C7501"/>
    <w:rsid w:val="003D279D"/>
    <w:rsid w:val="003E165D"/>
    <w:rsid w:val="003F5258"/>
    <w:rsid w:val="003F7F4C"/>
    <w:rsid w:val="00401A03"/>
    <w:rsid w:val="00410949"/>
    <w:rsid w:val="00410B17"/>
    <w:rsid w:val="004119FF"/>
    <w:rsid w:val="0042387A"/>
    <w:rsid w:val="004302F3"/>
    <w:rsid w:val="0043665E"/>
    <w:rsid w:val="00455283"/>
    <w:rsid w:val="00463492"/>
    <w:rsid w:val="00466BC1"/>
    <w:rsid w:val="00474503"/>
    <w:rsid w:val="00487799"/>
    <w:rsid w:val="004959E9"/>
    <w:rsid w:val="004B3B2D"/>
    <w:rsid w:val="004C4DA4"/>
    <w:rsid w:val="004E066D"/>
    <w:rsid w:val="004E5DE4"/>
    <w:rsid w:val="004E7DC5"/>
    <w:rsid w:val="004F4E05"/>
    <w:rsid w:val="00513600"/>
    <w:rsid w:val="00521E1E"/>
    <w:rsid w:val="00534027"/>
    <w:rsid w:val="005355C0"/>
    <w:rsid w:val="00537234"/>
    <w:rsid w:val="0053777B"/>
    <w:rsid w:val="00560CF3"/>
    <w:rsid w:val="00571D81"/>
    <w:rsid w:val="00574408"/>
    <w:rsid w:val="00574B8B"/>
    <w:rsid w:val="00575D15"/>
    <w:rsid w:val="00582490"/>
    <w:rsid w:val="00591E4A"/>
    <w:rsid w:val="005946F8"/>
    <w:rsid w:val="005D0D98"/>
    <w:rsid w:val="005E6700"/>
    <w:rsid w:val="005E6AC9"/>
    <w:rsid w:val="005F6BEE"/>
    <w:rsid w:val="00602C2D"/>
    <w:rsid w:val="00623D36"/>
    <w:rsid w:val="00633EAC"/>
    <w:rsid w:val="00655079"/>
    <w:rsid w:val="00660526"/>
    <w:rsid w:val="006657F7"/>
    <w:rsid w:val="006766A0"/>
    <w:rsid w:val="006A5951"/>
    <w:rsid w:val="006B6337"/>
    <w:rsid w:val="006B7F32"/>
    <w:rsid w:val="006C12F2"/>
    <w:rsid w:val="006D0BA0"/>
    <w:rsid w:val="006D4974"/>
    <w:rsid w:val="006E0F73"/>
    <w:rsid w:val="006E6C98"/>
    <w:rsid w:val="006E749E"/>
    <w:rsid w:val="00700330"/>
    <w:rsid w:val="00705548"/>
    <w:rsid w:val="00713B85"/>
    <w:rsid w:val="007318F8"/>
    <w:rsid w:val="007513B5"/>
    <w:rsid w:val="00756C63"/>
    <w:rsid w:val="00765E26"/>
    <w:rsid w:val="007866A3"/>
    <w:rsid w:val="007906CB"/>
    <w:rsid w:val="007941B9"/>
    <w:rsid w:val="007A0A4A"/>
    <w:rsid w:val="007D08E7"/>
    <w:rsid w:val="007D3B29"/>
    <w:rsid w:val="007D5066"/>
    <w:rsid w:val="007E59C8"/>
    <w:rsid w:val="007F6565"/>
    <w:rsid w:val="008013FA"/>
    <w:rsid w:val="00806DCA"/>
    <w:rsid w:val="0081564C"/>
    <w:rsid w:val="008220F2"/>
    <w:rsid w:val="00825E43"/>
    <w:rsid w:val="00834F84"/>
    <w:rsid w:val="00843683"/>
    <w:rsid w:val="00863C2B"/>
    <w:rsid w:val="008A07BE"/>
    <w:rsid w:val="008B0297"/>
    <w:rsid w:val="008D54B5"/>
    <w:rsid w:val="009131A0"/>
    <w:rsid w:val="009159F8"/>
    <w:rsid w:val="00932C0C"/>
    <w:rsid w:val="009370B1"/>
    <w:rsid w:val="00947031"/>
    <w:rsid w:val="0097260C"/>
    <w:rsid w:val="00980814"/>
    <w:rsid w:val="00983CD3"/>
    <w:rsid w:val="00984DBC"/>
    <w:rsid w:val="00986B30"/>
    <w:rsid w:val="009A209F"/>
    <w:rsid w:val="009C7881"/>
    <w:rsid w:val="009D0047"/>
    <w:rsid w:val="009E6A43"/>
    <w:rsid w:val="00A37FFC"/>
    <w:rsid w:val="00A42ED8"/>
    <w:rsid w:val="00A472C1"/>
    <w:rsid w:val="00A51E8C"/>
    <w:rsid w:val="00A56E1A"/>
    <w:rsid w:val="00AA2D2A"/>
    <w:rsid w:val="00AB405D"/>
    <w:rsid w:val="00AC3EFB"/>
    <w:rsid w:val="00AE748E"/>
    <w:rsid w:val="00AF07F3"/>
    <w:rsid w:val="00B07AB4"/>
    <w:rsid w:val="00B1133A"/>
    <w:rsid w:val="00B11D0F"/>
    <w:rsid w:val="00B206E7"/>
    <w:rsid w:val="00B21C70"/>
    <w:rsid w:val="00B252FA"/>
    <w:rsid w:val="00B33019"/>
    <w:rsid w:val="00B558B4"/>
    <w:rsid w:val="00B76682"/>
    <w:rsid w:val="00B83954"/>
    <w:rsid w:val="00B83AFD"/>
    <w:rsid w:val="00B97676"/>
    <w:rsid w:val="00BA3A43"/>
    <w:rsid w:val="00BC35C8"/>
    <w:rsid w:val="00BD28D6"/>
    <w:rsid w:val="00BD75E8"/>
    <w:rsid w:val="00BE48B4"/>
    <w:rsid w:val="00BF19D5"/>
    <w:rsid w:val="00C05C07"/>
    <w:rsid w:val="00C171AD"/>
    <w:rsid w:val="00C33BC1"/>
    <w:rsid w:val="00C371CC"/>
    <w:rsid w:val="00C41D7A"/>
    <w:rsid w:val="00C559BF"/>
    <w:rsid w:val="00C8137E"/>
    <w:rsid w:val="00C92620"/>
    <w:rsid w:val="00C94BC7"/>
    <w:rsid w:val="00CB234C"/>
    <w:rsid w:val="00CB2EBD"/>
    <w:rsid w:val="00CD069C"/>
    <w:rsid w:val="00D04E90"/>
    <w:rsid w:val="00D31051"/>
    <w:rsid w:val="00D65592"/>
    <w:rsid w:val="00D700F3"/>
    <w:rsid w:val="00D72C11"/>
    <w:rsid w:val="00D75392"/>
    <w:rsid w:val="00D775A1"/>
    <w:rsid w:val="00D914CF"/>
    <w:rsid w:val="00D97CCA"/>
    <w:rsid w:val="00DE0E90"/>
    <w:rsid w:val="00DE262D"/>
    <w:rsid w:val="00DE3023"/>
    <w:rsid w:val="00DF6F64"/>
    <w:rsid w:val="00E27ED4"/>
    <w:rsid w:val="00E35082"/>
    <w:rsid w:val="00E41A15"/>
    <w:rsid w:val="00E70372"/>
    <w:rsid w:val="00E83738"/>
    <w:rsid w:val="00EA1270"/>
    <w:rsid w:val="00EA7F88"/>
    <w:rsid w:val="00EB5FF9"/>
    <w:rsid w:val="00ED77BF"/>
    <w:rsid w:val="00EE60D3"/>
    <w:rsid w:val="00EF4BFC"/>
    <w:rsid w:val="00F21927"/>
    <w:rsid w:val="00F452DF"/>
    <w:rsid w:val="00F50C19"/>
    <w:rsid w:val="00F54C62"/>
    <w:rsid w:val="00F57D46"/>
    <w:rsid w:val="00F704F7"/>
    <w:rsid w:val="00FB6A47"/>
    <w:rsid w:val="00FD0CEA"/>
    <w:rsid w:val="00FD72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B7FED"/>
  <w15:chartTrackingRefBased/>
  <w15:docId w15:val="{EB081E3D-674C-4BDB-BA22-636C0852F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066D"/>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F57D46"/>
    <w:pPr>
      <w:keepNext/>
      <w:keepLines/>
      <w:widowControl/>
      <w:spacing w:before="480" w:line="276" w:lineRule="auto"/>
      <w:outlineLvl w:val="0"/>
    </w:pPr>
    <w:rPr>
      <w:rFonts w:asciiTheme="majorHAnsi" w:eastAsiaTheme="majorEastAsia" w:hAnsiTheme="majorHAnsi" w:cstheme="majorBidi"/>
      <w:b/>
      <w:bCs/>
      <w:color w:val="2F5496" w:themeColor="accent1" w:themeShade="BF"/>
      <w:sz w:val="28"/>
      <w:szCs w:val="28"/>
      <w:lang w:val="en-US" w:eastAsia="en-US"/>
    </w:rPr>
  </w:style>
  <w:style w:type="paragraph" w:styleId="2">
    <w:name w:val="heading 2"/>
    <w:basedOn w:val="a"/>
    <w:next w:val="a"/>
    <w:link w:val="20"/>
    <w:uiPriority w:val="9"/>
    <w:semiHidden/>
    <w:unhideWhenUsed/>
    <w:qFormat/>
    <w:rsid w:val="006B633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next w:val="a3"/>
    <w:uiPriority w:val="59"/>
    <w:rsid w:val="00D914C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D914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EA1270"/>
    <w:pPr>
      <w:widowControl/>
      <w:jc w:val="both"/>
    </w:pPr>
    <w:rPr>
      <w:sz w:val="28"/>
      <w:szCs w:val="24"/>
    </w:rPr>
  </w:style>
  <w:style w:type="character" w:customStyle="1" w:styleId="a5">
    <w:name w:val="Основной текст Знак"/>
    <w:basedOn w:val="a0"/>
    <w:link w:val="a4"/>
    <w:rsid w:val="00EA1270"/>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F57D46"/>
    <w:rPr>
      <w:rFonts w:asciiTheme="majorHAnsi" w:eastAsiaTheme="majorEastAsia" w:hAnsiTheme="majorHAnsi" w:cstheme="majorBidi"/>
      <w:b/>
      <w:bCs/>
      <w:color w:val="2F5496" w:themeColor="accent1" w:themeShade="BF"/>
      <w:sz w:val="28"/>
      <w:szCs w:val="28"/>
      <w:lang w:val="en-US"/>
    </w:rPr>
  </w:style>
  <w:style w:type="character" w:customStyle="1" w:styleId="20">
    <w:name w:val="Заголовок 2 Знак"/>
    <w:basedOn w:val="a0"/>
    <w:link w:val="2"/>
    <w:uiPriority w:val="9"/>
    <w:semiHidden/>
    <w:rsid w:val="006B6337"/>
    <w:rPr>
      <w:rFonts w:asciiTheme="majorHAnsi" w:eastAsiaTheme="majorEastAsia" w:hAnsiTheme="majorHAnsi" w:cstheme="majorBidi"/>
      <w:color w:val="2F5496"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339</TotalTime>
  <Pages>3</Pages>
  <Words>1756</Words>
  <Characters>10011</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Ч</dc:creator>
  <cp:keywords/>
  <dc:description/>
  <cp:lastModifiedBy>Юлия Ч</cp:lastModifiedBy>
  <cp:revision>244</cp:revision>
  <dcterms:created xsi:type="dcterms:W3CDTF">2022-10-11T10:01:00Z</dcterms:created>
  <dcterms:modified xsi:type="dcterms:W3CDTF">2026-06-09T10:37:00Z</dcterms:modified>
</cp:coreProperties>
</file>