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480" w:rsidRPr="00925753" w:rsidRDefault="00021480" w:rsidP="00021480">
      <w:pPr>
        <w:pStyle w:val="ConsPlusNormal"/>
        <w:jc w:val="center"/>
        <w:rPr>
          <w:rFonts w:ascii="Times New Roman" w:hAnsi="Times New Roman" w:cs="Times New Roman"/>
          <w:color w:val="000000"/>
          <w:sz w:val="20"/>
        </w:rPr>
      </w:pPr>
      <w:bookmarkStart w:id="0" w:name="P1418"/>
      <w:bookmarkStart w:id="1" w:name="_GoBack"/>
      <w:bookmarkEnd w:id="0"/>
      <w:bookmarkEnd w:id="1"/>
      <w:r w:rsidRPr="00925753">
        <w:rPr>
          <w:rFonts w:ascii="Times New Roman" w:hAnsi="Times New Roman" w:cs="Times New Roman"/>
          <w:color w:val="000000"/>
          <w:sz w:val="20"/>
        </w:rPr>
        <w:t xml:space="preserve">Договор государственного бюджетного учреждения (контракт) N ___ </w:t>
      </w:r>
    </w:p>
    <w:p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rsidR="00C5579D" w:rsidRPr="00F05C8E" w:rsidRDefault="00C5579D">
      <w:pPr>
        <w:pStyle w:val="ConsPlusNormal"/>
        <w:jc w:val="both"/>
        <w:rPr>
          <w:rFonts w:ascii="Times New Roman" w:hAnsi="Times New Roman" w:cs="Times New Roman"/>
          <w:color w:val="000000"/>
          <w:szCs w:val="22"/>
        </w:rPr>
      </w:pPr>
    </w:p>
    <w:p w:rsidR="00C5579D" w:rsidRPr="00ED42A8" w:rsidRDefault="00C5579D">
      <w:pPr>
        <w:pStyle w:val="ConsPlusNormal"/>
        <w:jc w:val="both"/>
        <w:rPr>
          <w:rFonts w:ascii="Times New Roman" w:hAnsi="Times New Roman" w:cs="Times New Roman"/>
          <w:color w:val="000000"/>
          <w:sz w:val="20"/>
        </w:rPr>
      </w:pPr>
    </w:p>
    <w:p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rsidR="00C5579D" w:rsidRPr="00ED42A8" w:rsidRDefault="00C5579D">
      <w:pPr>
        <w:pStyle w:val="ConsPlusNormal"/>
        <w:jc w:val="both"/>
        <w:rPr>
          <w:rFonts w:ascii="Times New Roman" w:hAnsi="Times New Roman" w:cs="Times New Roman"/>
          <w:color w:val="000000"/>
          <w:sz w:val="20"/>
        </w:rPr>
      </w:pPr>
    </w:p>
    <w:p w:rsidR="00C5579D" w:rsidRPr="00ED42A8" w:rsidRDefault="007F58B3" w:rsidP="00360EAB">
      <w:pPr>
        <w:pStyle w:val="ConsPlusNormal"/>
        <w:ind w:firstLine="540"/>
        <w:jc w:val="both"/>
        <w:rPr>
          <w:rFonts w:ascii="Times New Roman" w:hAnsi="Times New Roman" w:cs="Times New Roman"/>
          <w:color w:val="000000"/>
          <w:sz w:val="20"/>
        </w:rPr>
      </w:pPr>
      <w:proofErr w:type="gramStart"/>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E46750">
        <w:rPr>
          <w:rFonts w:ascii="Times New Roman" w:hAnsi="Times New Roman" w:cs="Times New Roman"/>
          <w:b/>
          <w:color w:val="000000"/>
          <w:sz w:val="20"/>
        </w:rPr>
        <w:t>78 АВ 7655954</w:t>
      </w:r>
      <w:r w:rsidR="00A0474D" w:rsidRPr="003D21BD">
        <w:rPr>
          <w:rFonts w:ascii="Times New Roman" w:hAnsi="Times New Roman" w:cs="Times New Roman"/>
          <w:b/>
          <w:color w:val="000000"/>
          <w:sz w:val="20"/>
        </w:rPr>
        <w:t xml:space="preserve"> от </w:t>
      </w:r>
      <w:r w:rsidR="00E46750">
        <w:rPr>
          <w:rFonts w:ascii="Times New Roman" w:hAnsi="Times New Roman" w:cs="Times New Roman"/>
          <w:b/>
          <w:color w:val="000000"/>
          <w:sz w:val="20"/>
        </w:rPr>
        <w:t>28</w:t>
      </w:r>
      <w:r w:rsidR="00616645">
        <w:rPr>
          <w:rFonts w:ascii="Times New Roman" w:hAnsi="Times New Roman" w:cs="Times New Roman"/>
          <w:b/>
          <w:color w:val="000000"/>
          <w:sz w:val="20"/>
        </w:rPr>
        <w:t>.07</w:t>
      </w:r>
      <w:r w:rsidR="00E46750">
        <w:rPr>
          <w:rFonts w:ascii="Times New Roman" w:hAnsi="Times New Roman" w:cs="Times New Roman"/>
          <w:b/>
          <w:color w:val="000000"/>
          <w:sz w:val="20"/>
        </w:rPr>
        <w:t>.2026</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вместе именуемые в дальнейшем "Стороны</w:t>
      </w:r>
      <w:proofErr w:type="gramEnd"/>
      <w:r w:rsidR="00C5579D" w:rsidRPr="00ED42A8">
        <w:rPr>
          <w:rFonts w:ascii="Times New Roman" w:hAnsi="Times New Roman" w:cs="Times New Roman"/>
          <w:color w:val="000000"/>
          <w:sz w:val="20"/>
        </w:rPr>
        <w:t xml:space="preserve">",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rsidR="00082BEF" w:rsidRPr="00ED42A8" w:rsidRDefault="00082BEF" w:rsidP="00644C12">
      <w:pPr>
        <w:pStyle w:val="ConsPlusNormal"/>
        <w:outlineLvl w:val="1"/>
        <w:rPr>
          <w:rFonts w:ascii="Times New Roman" w:hAnsi="Times New Roman" w:cs="Times New Roman"/>
          <w:b/>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 xml:space="preserve">поставить </w:t>
      </w:r>
      <w:r w:rsidR="006B684E">
        <w:rPr>
          <w:rFonts w:ascii="Times New Roman" w:hAnsi="Times New Roman" w:cs="Times New Roman"/>
          <w:color w:val="000000"/>
          <w:sz w:val="20"/>
        </w:rPr>
        <w:t>с</w:t>
      </w:r>
      <w:r w:rsidR="00883829">
        <w:rPr>
          <w:rFonts w:ascii="Times New Roman" w:hAnsi="Times New Roman" w:cs="Times New Roman"/>
          <w:color w:val="000000"/>
          <w:sz w:val="20"/>
        </w:rPr>
        <w:t xml:space="preserve">варочный аппарат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rsidR="00C5579D" w:rsidRPr="00ED42A8" w:rsidRDefault="00C5579D" w:rsidP="00360EAB">
      <w:pPr>
        <w:pStyle w:val="ConsPlusNormal"/>
        <w:jc w:val="both"/>
        <w:rPr>
          <w:rFonts w:ascii="Times New Roman" w:hAnsi="Times New Roman" w:cs="Times New Roman"/>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rsidR="00E33D70" w:rsidRDefault="00E33D70" w:rsidP="00E33D70">
      <w:pPr>
        <w:pStyle w:val="ConsPlusNonformat"/>
        <w:jc w:val="both"/>
        <w:rPr>
          <w:rFonts w:ascii="Times New Roman" w:hAnsi="Times New Roman" w:cs="Times New Roman"/>
          <w:color w:val="000000"/>
        </w:rPr>
      </w:pPr>
      <w:bookmarkStart w:id="2" w:name="P1440"/>
      <w:bookmarkEnd w:id="2"/>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____(в случае если Поставщик является плательщиком НДС)</w:t>
      </w:r>
      <w:r>
        <w:rPr>
          <w:rFonts w:ascii="Times New Roman" w:hAnsi="Times New Roman" w:cs="Times New Roman"/>
          <w:b/>
          <w:color w:val="000000"/>
        </w:rPr>
        <w:t>.</w:t>
      </w:r>
    </w:p>
    <w:p w:rsidR="00E33D70" w:rsidRDefault="00E33D70" w:rsidP="00E33D70">
      <w:pPr>
        <w:pStyle w:val="ConsPlusNormal"/>
        <w:ind w:firstLine="540"/>
        <w:jc w:val="both"/>
        <w:rPr>
          <w:rFonts w:ascii="Times New Roman" w:hAnsi="Times New Roman" w:cs="Times New Roman"/>
          <w:color w:val="000000"/>
          <w:sz w:val="20"/>
        </w:rPr>
      </w:pPr>
      <w:bookmarkStart w:id="3" w:name="P1457"/>
      <w:bookmarkEnd w:id="3"/>
      <w:r>
        <w:rPr>
          <w:rFonts w:ascii="Times New Roman" w:hAnsi="Times New Roman" w:cs="Times New Roman"/>
          <w:color w:val="000000"/>
          <w:sz w:val="20"/>
        </w:rPr>
        <w:t xml:space="preserve">2.2. </w:t>
      </w:r>
      <w:proofErr w:type="gramStart"/>
      <w:r>
        <w:rPr>
          <w:rFonts w:ascii="Times New Roman" w:hAnsi="Times New Roman" w:cs="Times New Roman"/>
          <w:color w:val="000000"/>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33D70" w:rsidRDefault="00E33D70" w:rsidP="00E33D70">
      <w:pPr>
        <w:pStyle w:val="ConsPlusNormal"/>
        <w:ind w:firstLine="540"/>
        <w:jc w:val="both"/>
        <w:rPr>
          <w:rFonts w:ascii="Times New Roman" w:hAnsi="Times New Roman" w:cs="Times New Roman"/>
          <w:color w:val="000000"/>
          <w:sz w:val="20"/>
        </w:rPr>
      </w:pPr>
      <w:bookmarkStart w:id="4" w:name="P1458"/>
      <w:bookmarkEnd w:id="4"/>
      <w:r>
        <w:rPr>
          <w:rFonts w:ascii="Times New Roman" w:hAnsi="Times New Roman" w:cs="Times New Roman"/>
          <w:color w:val="000000"/>
          <w:sz w:val="20"/>
        </w:rPr>
        <w:t xml:space="preserve">2.3. </w:t>
      </w:r>
      <w:proofErr w:type="gramStart"/>
      <w:r>
        <w:rPr>
          <w:rFonts w:ascii="Times New Roman" w:hAnsi="Times New Roman" w:cs="Times New Roman"/>
          <w:color w:val="000000"/>
          <w:sz w:val="2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w:t>
      </w:r>
      <w:proofErr w:type="gramEnd"/>
      <w:r>
        <w:rPr>
          <w:rFonts w:ascii="Times New Roman" w:hAnsi="Times New Roman" w:cs="Times New Roman"/>
          <w:color w:val="000000"/>
          <w:sz w:val="20"/>
        </w:rPr>
        <w:t xml:space="preserve"> исполнением Контракта.</w:t>
      </w:r>
    </w:p>
    <w:p w:rsidR="00E33D70" w:rsidRDefault="00E33D70" w:rsidP="00E33D70">
      <w:pPr>
        <w:pStyle w:val="ConsPlusNormal"/>
        <w:ind w:firstLine="540"/>
        <w:jc w:val="both"/>
        <w:rPr>
          <w:rFonts w:ascii="Times New Roman" w:hAnsi="Times New Roman" w:cs="Times New Roman"/>
          <w:color w:val="000000"/>
          <w:sz w:val="20"/>
        </w:rPr>
      </w:pPr>
      <w:bookmarkStart w:id="5" w:name="P1459"/>
      <w:bookmarkEnd w:id="5"/>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E33D70" w:rsidRDefault="00E33D70" w:rsidP="00E33D70">
      <w:pPr>
        <w:pStyle w:val="ConsPlusNormal"/>
        <w:ind w:firstLine="540"/>
        <w:jc w:val="both"/>
        <w:rPr>
          <w:rFonts w:ascii="Times New Roman" w:hAnsi="Times New Roman" w:cs="Times New Roman"/>
          <w:color w:val="000000"/>
          <w:sz w:val="20"/>
        </w:rPr>
      </w:pPr>
      <w:bookmarkStart w:id="6" w:name="P1460"/>
      <w:bookmarkEnd w:id="6"/>
      <w:r>
        <w:rPr>
          <w:rFonts w:ascii="Times New Roman" w:hAnsi="Times New Roman" w:cs="Times New Roman"/>
          <w:color w:val="000000"/>
          <w:sz w:val="20"/>
        </w:rPr>
        <w:t xml:space="preserve">Цена Контракта может быть снижена по соглашению Сторон без </w:t>
      </w:r>
      <w:proofErr w:type="gramStart"/>
      <w:r>
        <w:rPr>
          <w:rFonts w:ascii="Times New Roman" w:hAnsi="Times New Roman" w:cs="Times New Roman"/>
          <w:color w:val="000000"/>
          <w:sz w:val="20"/>
        </w:rPr>
        <w:t>изменения</w:t>
      </w:r>
      <w:proofErr w:type="gramEnd"/>
      <w:r>
        <w:rPr>
          <w:rFonts w:ascii="Times New Roman" w:hAnsi="Times New Roman" w:cs="Times New Roman"/>
          <w:color w:val="000000"/>
          <w:sz w:val="20"/>
        </w:rPr>
        <w:t xml:space="preserve"> предусмотренного Контрактом количества и качества поставляемого Товара и иных условий Контракта </w:t>
      </w:r>
    </w:p>
    <w:p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rsidR="001A2807" w:rsidRDefault="001A2807"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2.6.  </w:t>
      </w:r>
      <w:r w:rsidRPr="001A2807">
        <w:rPr>
          <w:rFonts w:ascii="Times New Roman" w:hAnsi="Times New Roman" w:cs="Times New Roman"/>
          <w:color w:val="000000"/>
          <w:sz w:val="20"/>
        </w:rPr>
        <w:t xml:space="preserve">«Заказчик» производит оплату поставленного Товара в безналичной форме в срок не более 10 (десяти) рабочих дней </w:t>
      </w:r>
      <w:proofErr w:type="gramStart"/>
      <w:r w:rsidRPr="001A2807">
        <w:rPr>
          <w:rFonts w:ascii="Times New Roman" w:hAnsi="Times New Roman" w:cs="Times New Roman"/>
          <w:color w:val="000000"/>
          <w:sz w:val="20"/>
        </w:rPr>
        <w:t>с даты подписания</w:t>
      </w:r>
      <w:proofErr w:type="gramEnd"/>
      <w:r w:rsidRPr="001A2807">
        <w:rPr>
          <w:rFonts w:ascii="Times New Roman" w:hAnsi="Times New Roman" w:cs="Times New Roman"/>
          <w:color w:val="000000"/>
          <w:sz w:val="20"/>
        </w:rPr>
        <w:t xml:space="preserve"> документа о приемке (товарной накладной по форме ТОРГ-12 или УПД) «Заказчиком» и на основании выставленного счета.</w:t>
      </w:r>
    </w:p>
    <w:p w:rsidR="00C5579D" w:rsidRPr="00ED42A8" w:rsidRDefault="001A2807" w:rsidP="006E5FB2">
      <w:pPr>
        <w:pStyle w:val="ConsPlusNormal"/>
        <w:ind w:firstLine="540"/>
        <w:jc w:val="both"/>
        <w:rPr>
          <w:rFonts w:ascii="Times New Roman" w:hAnsi="Times New Roman" w:cs="Times New Roman"/>
          <w:color w:val="000000"/>
          <w:sz w:val="20"/>
        </w:rPr>
      </w:pPr>
      <w:bookmarkStart w:id="7" w:name="P1462"/>
      <w:bookmarkStart w:id="8" w:name="P1469"/>
      <w:bookmarkStart w:id="9" w:name="P1475"/>
      <w:bookmarkEnd w:id="7"/>
      <w:bookmarkEnd w:id="8"/>
      <w:bookmarkEnd w:id="9"/>
      <w:r>
        <w:rPr>
          <w:rFonts w:ascii="Times New Roman" w:hAnsi="Times New Roman" w:cs="Times New Roman"/>
          <w:color w:val="000000"/>
          <w:sz w:val="20"/>
        </w:rPr>
        <w:t>2.7</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rsidR="00C5579D" w:rsidRPr="00ED42A8" w:rsidRDefault="00C5579D" w:rsidP="00360EAB">
      <w:pPr>
        <w:pStyle w:val="ConsPlusNormal"/>
        <w:jc w:val="center"/>
        <w:outlineLvl w:val="1"/>
        <w:rPr>
          <w:rFonts w:ascii="Times New Roman" w:hAnsi="Times New Roman" w:cs="Times New Roman"/>
          <w:b/>
          <w:color w:val="000000"/>
          <w:sz w:val="20"/>
        </w:rPr>
      </w:pPr>
      <w:bookmarkStart w:id="10" w:name="P1477"/>
      <w:bookmarkEnd w:id="10"/>
      <w:r w:rsidRPr="00ED42A8">
        <w:rPr>
          <w:rFonts w:ascii="Times New Roman" w:hAnsi="Times New Roman" w:cs="Times New Roman"/>
          <w:b/>
          <w:color w:val="000000"/>
          <w:sz w:val="20"/>
        </w:rPr>
        <w:t>III. Порядок, сроки и условия поставки</w:t>
      </w:r>
    </w:p>
    <w:p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proofErr w:type="gramStart"/>
      <w:r w:rsidR="007D2934">
        <w:rPr>
          <w:rFonts w:ascii="Times New Roman" w:hAnsi="Times New Roman" w:cs="Times New Roman"/>
          <w:color w:val="000000"/>
          <w:sz w:val="20"/>
        </w:rPr>
        <w:t>Бородинская</w:t>
      </w:r>
      <w:proofErr w:type="gramEnd"/>
      <w:r w:rsidR="00FF296B" w:rsidRPr="00ED42A8">
        <w:rPr>
          <w:rFonts w:ascii="Times New Roman" w:hAnsi="Times New Roman" w:cs="Times New Roman"/>
          <w:color w:val="000000"/>
          <w:sz w:val="20"/>
        </w:rPr>
        <w:t xml:space="preserve"> 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9F094A">
        <w:rPr>
          <w:rFonts w:ascii="Times New Roman" w:hAnsi="Times New Roman" w:cs="Times New Roman"/>
          <w:b/>
          <w:color w:val="000000"/>
          <w:sz w:val="20"/>
        </w:rPr>
        <w:t>30</w:t>
      </w:r>
      <w:r w:rsidR="00862226">
        <w:rPr>
          <w:rFonts w:ascii="Times New Roman" w:hAnsi="Times New Roman" w:cs="Times New Roman"/>
          <w:b/>
          <w:color w:val="000000"/>
          <w:sz w:val="20"/>
        </w:rPr>
        <w:t xml:space="preserve"> </w:t>
      </w:r>
      <w:r w:rsidR="00902086" w:rsidRPr="009707AE">
        <w:rPr>
          <w:rFonts w:ascii="Times New Roman" w:hAnsi="Times New Roman" w:cs="Times New Roman"/>
          <w:b/>
          <w:color w:val="000000"/>
          <w:sz w:val="20"/>
        </w:rPr>
        <w:t>рабочих</w:t>
      </w:r>
      <w:r w:rsidR="00773716">
        <w:rPr>
          <w:rFonts w:ascii="Times New Roman" w:hAnsi="Times New Roman" w:cs="Times New Roman"/>
          <w:b/>
          <w:color w:val="000000"/>
          <w:sz w:val="20"/>
        </w:rPr>
        <w:t xml:space="preserve"> дней с даты подписания Договора.</w:t>
      </w:r>
    </w:p>
    <w:p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ED42A8" w:rsidRDefault="00C5579D" w:rsidP="00360EAB">
      <w:pPr>
        <w:pStyle w:val="ConsPlusNormal"/>
        <w:ind w:firstLine="540"/>
        <w:jc w:val="both"/>
        <w:rPr>
          <w:rFonts w:ascii="Times New Roman" w:hAnsi="Times New Roman" w:cs="Times New Roman"/>
          <w:color w:val="000000"/>
          <w:sz w:val="20"/>
        </w:rPr>
      </w:pPr>
      <w:bookmarkStart w:id="11" w:name="P1482"/>
      <w:bookmarkStart w:id="12" w:name="P1485"/>
      <w:bookmarkEnd w:id="11"/>
      <w:bookmarkEnd w:id="12"/>
      <w:r w:rsidRPr="00ED42A8">
        <w:rPr>
          <w:rFonts w:ascii="Times New Roman" w:hAnsi="Times New Roman" w:cs="Times New Roman"/>
          <w:color w:val="000000"/>
          <w:sz w:val="20"/>
        </w:rPr>
        <w:t xml:space="preserve">3.2. </w:t>
      </w:r>
      <w:proofErr w:type="gramStart"/>
      <w:r w:rsidRPr="00ED42A8">
        <w:rPr>
          <w:rFonts w:ascii="Times New Roman" w:hAnsi="Times New Roman" w:cs="Times New Roman"/>
          <w:color w:val="000000"/>
          <w:sz w:val="20"/>
        </w:rPr>
        <w:t xml:space="preserve">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roofErr w:type="gramEnd"/>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ED42A8" w:rsidRDefault="00C5579D" w:rsidP="00360EAB">
      <w:pPr>
        <w:pStyle w:val="ConsPlusNormal"/>
        <w:ind w:firstLine="540"/>
        <w:jc w:val="both"/>
        <w:rPr>
          <w:rFonts w:ascii="Times New Roman" w:hAnsi="Times New Roman" w:cs="Times New Roman"/>
          <w:color w:val="000000"/>
          <w:sz w:val="20"/>
        </w:rPr>
      </w:pPr>
      <w:bookmarkStart w:id="13" w:name="P1489"/>
      <w:bookmarkEnd w:id="13"/>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w:t>
      </w:r>
      <w:proofErr w:type="gramStart"/>
      <w:r w:rsidRPr="00ED42A8">
        <w:rPr>
          <w:rFonts w:ascii="Times New Roman" w:hAnsi="Times New Roman" w:cs="Times New Roman"/>
          <w:color w:val="000000"/>
          <w:sz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ED42A8">
        <w:rPr>
          <w:rFonts w:ascii="Times New Roman" w:hAnsi="Times New Roman" w:cs="Times New Roman"/>
          <w:color w:val="000000"/>
          <w:sz w:val="20"/>
        </w:rPr>
        <w:t xml:space="preserve"> сроков их устранения.</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rsidR="00C5579D" w:rsidRPr="00ED42A8" w:rsidRDefault="00C5579D" w:rsidP="00360EAB">
      <w:pPr>
        <w:pStyle w:val="ConsPlusNormal"/>
        <w:ind w:firstLine="540"/>
        <w:jc w:val="both"/>
        <w:rPr>
          <w:rFonts w:ascii="Times New Roman" w:hAnsi="Times New Roman" w:cs="Times New Roman"/>
          <w:color w:val="000000"/>
          <w:sz w:val="20"/>
        </w:rPr>
      </w:pPr>
      <w:bookmarkStart w:id="14" w:name="P1497"/>
      <w:bookmarkEnd w:id="14"/>
      <w:r w:rsidRPr="00ED42A8">
        <w:rPr>
          <w:rFonts w:ascii="Times New Roman" w:hAnsi="Times New Roman" w:cs="Times New Roman"/>
          <w:color w:val="000000"/>
          <w:sz w:val="20"/>
        </w:rPr>
        <w:t xml:space="preserve">4.1. Поставщик обязан: </w:t>
      </w:r>
      <w:hyperlink w:anchor="P1793" w:history="1"/>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rsidR="00C5579D" w:rsidRPr="00ED42A8" w:rsidRDefault="00C5579D" w:rsidP="00360EAB">
      <w:pPr>
        <w:pStyle w:val="ConsPlusNormal"/>
        <w:ind w:firstLine="540"/>
        <w:jc w:val="both"/>
        <w:rPr>
          <w:rFonts w:ascii="Times New Roman" w:hAnsi="Times New Roman" w:cs="Times New Roman"/>
          <w:color w:val="000000"/>
          <w:sz w:val="20"/>
        </w:rPr>
      </w:pPr>
      <w:bookmarkStart w:id="15" w:name="P1499"/>
      <w:bookmarkEnd w:id="15"/>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ED42A8" w:rsidRDefault="00C5579D" w:rsidP="00360EAB">
      <w:pPr>
        <w:pStyle w:val="ConsPlusNormal"/>
        <w:ind w:firstLine="540"/>
        <w:jc w:val="both"/>
        <w:rPr>
          <w:rFonts w:ascii="Times New Roman" w:hAnsi="Times New Roman" w:cs="Times New Roman"/>
          <w:color w:val="000000"/>
          <w:sz w:val="20"/>
        </w:rPr>
      </w:pPr>
      <w:bookmarkStart w:id="16" w:name="P1502"/>
      <w:bookmarkStart w:id="17" w:name="P1504"/>
      <w:bookmarkEnd w:id="16"/>
      <w:bookmarkEnd w:id="17"/>
      <w:proofErr w:type="gramStart"/>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ED42A8">
        <w:rPr>
          <w:rFonts w:ascii="Times New Roman" w:hAnsi="Times New Roman" w:cs="Times New Roman"/>
          <w:color w:val="000000"/>
          <w:sz w:val="20"/>
        </w:rPr>
        <w:t xml:space="preserve"> доставки, </w:t>
      </w:r>
      <w:proofErr w:type="gramStart"/>
      <w:r w:rsidRPr="00ED42A8">
        <w:rPr>
          <w:rFonts w:ascii="Times New Roman" w:hAnsi="Times New Roman" w:cs="Times New Roman"/>
          <w:color w:val="000000"/>
          <w:sz w:val="20"/>
        </w:rPr>
        <w:t>обеспечивающих</w:t>
      </w:r>
      <w:proofErr w:type="gramEnd"/>
      <w:r w:rsidRPr="00ED42A8">
        <w:rPr>
          <w:rFonts w:ascii="Times New Roman" w:hAnsi="Times New Roman" w:cs="Times New Roman"/>
          <w:color w:val="000000"/>
          <w:sz w:val="20"/>
        </w:rPr>
        <w:t xml:space="preserve"> фиксирование данного уведомления и получение Поставщиком подтверждения о его вручении Заказчику; </w:t>
      </w:r>
    </w:p>
    <w:p w:rsidR="00C5579D" w:rsidRDefault="00C5579D" w:rsidP="00360EAB">
      <w:pPr>
        <w:pStyle w:val="ConsPlusNormal"/>
        <w:ind w:firstLine="540"/>
        <w:jc w:val="both"/>
        <w:rPr>
          <w:rFonts w:ascii="Times New Roman" w:hAnsi="Times New Roman" w:cs="Times New Roman"/>
          <w:color w:val="000000"/>
          <w:sz w:val="20"/>
        </w:rPr>
      </w:pPr>
      <w:bookmarkStart w:id="18" w:name="P1505"/>
      <w:bookmarkEnd w:id="18"/>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2499F" w:rsidRPr="00ED42A8" w:rsidRDefault="0092499F" w:rsidP="00360EAB">
      <w:pPr>
        <w:pStyle w:val="ConsPlusNormal"/>
        <w:ind w:firstLine="540"/>
        <w:jc w:val="both"/>
        <w:rPr>
          <w:rFonts w:ascii="Times New Roman" w:hAnsi="Times New Roman" w:cs="Times New Roman"/>
          <w:color w:val="000000"/>
          <w:sz w:val="20"/>
        </w:rPr>
      </w:pPr>
      <w:proofErr w:type="gramStart"/>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roofErr w:type="gramEnd"/>
    </w:p>
    <w:p w:rsidR="00C5579D" w:rsidRPr="00ED42A8" w:rsidRDefault="00C5579D" w:rsidP="00360EAB">
      <w:pPr>
        <w:pStyle w:val="ConsPlusNormal"/>
        <w:ind w:firstLine="540"/>
        <w:jc w:val="both"/>
        <w:rPr>
          <w:rFonts w:ascii="Times New Roman" w:hAnsi="Times New Roman" w:cs="Times New Roman"/>
          <w:color w:val="000000"/>
          <w:sz w:val="20"/>
        </w:rPr>
      </w:pPr>
      <w:bookmarkStart w:id="19" w:name="P1507"/>
      <w:bookmarkEnd w:id="19"/>
      <w:r w:rsidRPr="00ED42A8">
        <w:rPr>
          <w:rFonts w:ascii="Times New Roman" w:hAnsi="Times New Roman" w:cs="Times New Roman"/>
          <w:color w:val="000000"/>
          <w:sz w:val="20"/>
        </w:rPr>
        <w:t>4.2. Поставщик вправе:</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rsidR="00C5579D" w:rsidRPr="00ED42A8" w:rsidRDefault="00C5579D" w:rsidP="00360EAB">
      <w:pPr>
        <w:pStyle w:val="ConsPlusNormal"/>
        <w:ind w:firstLine="540"/>
        <w:jc w:val="both"/>
        <w:rPr>
          <w:rFonts w:ascii="Times New Roman" w:hAnsi="Times New Roman" w:cs="Times New Roman"/>
          <w:color w:val="000000"/>
          <w:sz w:val="20"/>
        </w:rPr>
      </w:pPr>
      <w:bookmarkStart w:id="20" w:name="P1518"/>
      <w:bookmarkEnd w:id="20"/>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ED42A8" w:rsidRDefault="00C5579D" w:rsidP="00360EAB">
      <w:pPr>
        <w:pStyle w:val="ConsPlusNormal"/>
        <w:ind w:firstLine="540"/>
        <w:jc w:val="both"/>
        <w:rPr>
          <w:rFonts w:ascii="Times New Roman" w:hAnsi="Times New Roman" w:cs="Times New Roman"/>
          <w:color w:val="000000"/>
          <w:sz w:val="20"/>
        </w:rPr>
      </w:pPr>
      <w:bookmarkStart w:id="21" w:name="P1519"/>
      <w:bookmarkEnd w:id="21"/>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lastRenderedPageBreak/>
        <w:t>Контракта;</w:t>
      </w:r>
    </w:p>
    <w:p w:rsidR="00C5579D" w:rsidRPr="00ED42A8" w:rsidRDefault="00C5579D" w:rsidP="00360EAB">
      <w:pPr>
        <w:pStyle w:val="ConsPlusNormal"/>
        <w:ind w:firstLine="540"/>
        <w:jc w:val="both"/>
        <w:rPr>
          <w:rFonts w:ascii="Times New Roman" w:hAnsi="Times New Roman" w:cs="Times New Roman"/>
          <w:color w:val="000000"/>
          <w:sz w:val="20"/>
        </w:rPr>
      </w:pPr>
      <w:bookmarkStart w:id="22" w:name="P1521"/>
      <w:bookmarkEnd w:id="22"/>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5579D" w:rsidRPr="00ED42A8" w:rsidRDefault="00C5579D" w:rsidP="00360EAB">
      <w:pPr>
        <w:pStyle w:val="ConsPlusNormal"/>
        <w:ind w:firstLine="540"/>
        <w:jc w:val="both"/>
        <w:rPr>
          <w:rFonts w:ascii="Times New Roman" w:hAnsi="Times New Roman" w:cs="Times New Roman"/>
          <w:color w:val="000000"/>
          <w:sz w:val="20"/>
        </w:rPr>
      </w:pPr>
      <w:bookmarkStart w:id="23" w:name="P1525"/>
      <w:bookmarkEnd w:id="23"/>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ED42A8" w:rsidRDefault="00C5579D" w:rsidP="00360EAB">
      <w:pPr>
        <w:pStyle w:val="ConsPlusNormal"/>
        <w:ind w:firstLine="540"/>
        <w:jc w:val="both"/>
        <w:rPr>
          <w:rFonts w:ascii="Times New Roman" w:hAnsi="Times New Roman" w:cs="Times New Roman"/>
          <w:color w:val="000000"/>
          <w:sz w:val="20"/>
        </w:rPr>
      </w:pPr>
      <w:bookmarkStart w:id="24" w:name="P1529"/>
      <w:bookmarkEnd w:id="24"/>
      <w:r w:rsidRPr="00ED42A8">
        <w:rPr>
          <w:rFonts w:ascii="Times New Roman" w:hAnsi="Times New Roman" w:cs="Times New Roman"/>
          <w:color w:val="000000"/>
          <w:sz w:val="20"/>
        </w:rPr>
        <w:t>4.4. Заказчик вправе:</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rsidR="00C5579D" w:rsidRPr="00ED42A8" w:rsidRDefault="00C5579D" w:rsidP="00360EAB">
      <w:pPr>
        <w:pStyle w:val="ConsPlusNormal"/>
        <w:ind w:firstLine="540"/>
        <w:jc w:val="both"/>
        <w:rPr>
          <w:rFonts w:ascii="Times New Roman" w:hAnsi="Times New Roman" w:cs="Times New Roman"/>
          <w:color w:val="000000"/>
          <w:sz w:val="20"/>
        </w:rPr>
      </w:pPr>
      <w:bookmarkStart w:id="25" w:name="P1534"/>
      <w:bookmarkEnd w:id="25"/>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rsidR="00C5579D" w:rsidRPr="00ED42A8" w:rsidRDefault="00C5579D" w:rsidP="00360EAB">
      <w:pPr>
        <w:pStyle w:val="ConsPlusNormal"/>
        <w:jc w:val="both"/>
        <w:rPr>
          <w:rFonts w:ascii="Times New Roman" w:hAnsi="Times New Roman" w:cs="Times New Roman"/>
          <w:color w:val="000000"/>
          <w:sz w:val="20"/>
        </w:rPr>
      </w:pPr>
      <w:bookmarkStart w:id="26" w:name="P1536"/>
      <w:bookmarkEnd w:id="26"/>
    </w:p>
    <w:p w:rsidR="00C5579D" w:rsidRPr="00ED42A8" w:rsidRDefault="00C5579D" w:rsidP="00360EAB">
      <w:pPr>
        <w:pStyle w:val="ConsPlusNormal"/>
        <w:jc w:val="center"/>
        <w:outlineLvl w:val="1"/>
        <w:rPr>
          <w:rFonts w:ascii="Times New Roman" w:hAnsi="Times New Roman" w:cs="Times New Roman"/>
          <w:b/>
          <w:color w:val="000000"/>
          <w:sz w:val="20"/>
        </w:rPr>
      </w:pPr>
      <w:bookmarkStart w:id="27" w:name="P1539"/>
      <w:bookmarkEnd w:id="27"/>
      <w:r w:rsidRPr="00ED42A8">
        <w:rPr>
          <w:rFonts w:ascii="Times New Roman" w:hAnsi="Times New Roman" w:cs="Times New Roman"/>
          <w:b/>
          <w:color w:val="000000"/>
          <w:sz w:val="20"/>
        </w:rPr>
        <w:t>V. Качество Товара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ED42A8" w:rsidRDefault="00C5579D" w:rsidP="00360EAB">
      <w:pPr>
        <w:pStyle w:val="ConsPlusNormal"/>
        <w:ind w:firstLine="540"/>
        <w:jc w:val="both"/>
        <w:rPr>
          <w:rFonts w:ascii="Times New Roman" w:hAnsi="Times New Roman" w:cs="Times New Roman"/>
          <w:color w:val="000000"/>
          <w:sz w:val="20"/>
        </w:rPr>
      </w:pPr>
      <w:bookmarkStart w:id="28" w:name="P1546"/>
      <w:bookmarkEnd w:id="28"/>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rsidR="00C5579D" w:rsidRPr="00ED42A8" w:rsidRDefault="00C5579D" w:rsidP="00360EAB">
      <w:pPr>
        <w:pStyle w:val="ConsPlusNormal"/>
        <w:jc w:val="both"/>
        <w:rPr>
          <w:rFonts w:ascii="Times New Roman" w:hAnsi="Times New Roman" w:cs="Times New Roman"/>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bookmarkStart w:id="29" w:name="P1550"/>
      <w:bookmarkEnd w:id="29"/>
      <w:r w:rsidRPr="00ED42A8">
        <w:rPr>
          <w:rFonts w:ascii="Times New Roman" w:hAnsi="Times New Roman" w:cs="Times New Roman"/>
          <w:b/>
          <w:color w:val="000000"/>
          <w:sz w:val="20"/>
        </w:rPr>
        <w:t xml:space="preserve">VI. Ответственность Сторон </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ED42A8" w:rsidRDefault="00C5579D" w:rsidP="00360EAB">
      <w:pPr>
        <w:pStyle w:val="ConsPlusNormal"/>
        <w:ind w:firstLine="540"/>
        <w:jc w:val="both"/>
        <w:rPr>
          <w:rFonts w:ascii="Times New Roman" w:hAnsi="Times New Roman" w:cs="Times New Roman"/>
          <w:color w:val="000000"/>
          <w:sz w:val="20"/>
        </w:rPr>
      </w:pPr>
      <w:bookmarkStart w:id="30" w:name="P1554"/>
      <w:bookmarkEnd w:id="30"/>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5"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ED42A8">
        <w:rPr>
          <w:rFonts w:ascii="Times New Roman" w:hAnsi="Times New Roman" w:cs="Times New Roman"/>
          <w:color w:val="000000"/>
          <w:sz w:val="20"/>
        </w:rPr>
        <w:lastRenderedPageBreak/>
        <w:t xml:space="preserve">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1" w:name="P1556"/>
      <w:bookmarkEnd w:id="31"/>
      <w:r w:rsidR="00B31F13" w:rsidRPr="00ED42A8">
        <w:rPr>
          <w:rFonts w:ascii="Times New Roman" w:hAnsi="Times New Roman" w:cs="Times New Roman"/>
          <w:color w:val="000000"/>
          <w:sz w:val="20"/>
        </w:rPr>
        <w:t>.</w:t>
      </w:r>
    </w:p>
    <w:p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rsidR="00C5579D" w:rsidRPr="00ED42A8" w:rsidRDefault="00C5579D" w:rsidP="00360EAB">
      <w:pPr>
        <w:pStyle w:val="ConsPlusNormal"/>
        <w:ind w:firstLine="540"/>
        <w:jc w:val="both"/>
        <w:rPr>
          <w:rFonts w:ascii="Times New Roman" w:hAnsi="Times New Roman" w:cs="Times New Roman"/>
          <w:color w:val="000000"/>
          <w:sz w:val="20"/>
        </w:rPr>
      </w:pPr>
      <w:bookmarkStart w:id="32" w:name="P1557"/>
      <w:bookmarkStart w:id="33" w:name="P1558"/>
      <w:bookmarkEnd w:id="32"/>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rsidR="00C5579D" w:rsidRPr="00ED42A8" w:rsidRDefault="00C5579D" w:rsidP="00360EAB">
      <w:pPr>
        <w:pStyle w:val="ConsPlusNormal"/>
        <w:ind w:firstLine="540"/>
        <w:jc w:val="both"/>
        <w:rPr>
          <w:rFonts w:ascii="Times New Roman" w:hAnsi="Times New Roman" w:cs="Times New Roman"/>
          <w:color w:val="000000"/>
          <w:sz w:val="20"/>
        </w:rPr>
      </w:pPr>
      <w:bookmarkStart w:id="34" w:name="P1561"/>
      <w:bookmarkEnd w:id="34"/>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A8" w:rsidRPr="00ED42A8" w:rsidRDefault="00CF22A8" w:rsidP="00360EAB">
      <w:pPr>
        <w:pStyle w:val="ConsPlusNormal"/>
        <w:ind w:firstLine="540"/>
        <w:jc w:val="both"/>
        <w:rPr>
          <w:rFonts w:ascii="Times New Roman" w:hAnsi="Times New Roman" w:cs="Times New Roman"/>
          <w:color w:val="000000"/>
          <w:sz w:val="20"/>
        </w:rPr>
      </w:pPr>
    </w:p>
    <w:p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rsidR="00CF22A8" w:rsidRPr="00ED42A8" w:rsidRDefault="00CF22A8" w:rsidP="00CF22A8">
      <w:pPr>
        <w:pStyle w:val="ConsPlusNormal"/>
        <w:ind w:firstLine="567"/>
        <w:jc w:val="both"/>
        <w:rPr>
          <w:rFonts w:ascii="Times New Roman" w:hAnsi="Times New Roman" w:cs="Times New Roman"/>
          <w:color w:val="000000"/>
          <w:sz w:val="20"/>
        </w:rPr>
      </w:pPr>
    </w:p>
    <w:p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rsidR="00CF22A8" w:rsidRPr="00ED42A8" w:rsidRDefault="00CF22A8" w:rsidP="00CF22A8">
      <w:pPr>
        <w:pStyle w:val="ConsPlusNormal"/>
        <w:jc w:val="both"/>
        <w:rPr>
          <w:rFonts w:ascii="Times New Roman" w:hAnsi="Times New Roman" w:cs="Times New Roman"/>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bookmarkStart w:id="35" w:name="P1600"/>
      <w:bookmarkEnd w:id="35"/>
      <w:r w:rsidRPr="00ED42A8">
        <w:rPr>
          <w:rFonts w:ascii="Times New Roman" w:hAnsi="Times New Roman" w:cs="Times New Roman"/>
          <w:b/>
          <w:color w:val="000000"/>
          <w:sz w:val="20"/>
        </w:rPr>
        <w:t xml:space="preserve">IX. Исключительные права </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ED42A8" w:rsidRDefault="00C5579D" w:rsidP="00360EAB">
      <w:pPr>
        <w:pStyle w:val="ConsPlusNormal"/>
        <w:jc w:val="both"/>
        <w:rPr>
          <w:rFonts w:ascii="Times New Roman" w:hAnsi="Times New Roman" w:cs="Times New Roman"/>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ED42A8" w:rsidRDefault="00C5579D" w:rsidP="00360EAB">
      <w:pPr>
        <w:pStyle w:val="ConsPlusNormal"/>
        <w:jc w:val="both"/>
        <w:rPr>
          <w:rFonts w:ascii="Times New Roman" w:hAnsi="Times New Roman" w:cs="Times New Roman"/>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3B35AD">
        <w:rPr>
          <w:rFonts w:ascii="Times New Roman" w:hAnsi="Times New Roman" w:cs="Times New Roman"/>
          <w:b/>
          <w:color w:val="000000"/>
          <w:sz w:val="20"/>
        </w:rPr>
        <w:t>по 30.11</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w:t>
      </w:r>
      <w:r w:rsidRPr="00ED42A8">
        <w:rPr>
          <w:rFonts w:ascii="Times New Roman" w:hAnsi="Times New Roman" w:cs="Times New Roman"/>
          <w:b/>
          <w:color w:val="000000"/>
          <w:sz w:val="20"/>
        </w:rPr>
        <w:lastRenderedPageBreak/>
        <w:t>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9"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ED42A8" w:rsidRDefault="00C5579D" w:rsidP="00360EAB">
      <w:pPr>
        <w:pStyle w:val="ConsPlusNormal"/>
        <w:jc w:val="both"/>
        <w:rPr>
          <w:rFonts w:ascii="Times New Roman" w:hAnsi="Times New Roman" w:cs="Times New Roman"/>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20"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ED42A8" w:rsidRDefault="00C5579D" w:rsidP="00360EAB">
      <w:pPr>
        <w:pStyle w:val="ConsPlusNormal"/>
        <w:ind w:firstLine="540"/>
        <w:jc w:val="both"/>
        <w:rPr>
          <w:rFonts w:ascii="Times New Roman" w:hAnsi="Times New Roman" w:cs="Times New Roman"/>
          <w:color w:val="000000"/>
          <w:sz w:val="20"/>
        </w:rPr>
      </w:pPr>
      <w:bookmarkStart w:id="36" w:name="P1633"/>
      <w:bookmarkEnd w:id="36"/>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rsidR="00C5579D" w:rsidRPr="00ED42A8" w:rsidRDefault="00C5579D" w:rsidP="00360EAB">
      <w:pPr>
        <w:pStyle w:val="ConsPlusNormal"/>
        <w:jc w:val="both"/>
        <w:rPr>
          <w:rFonts w:ascii="Times New Roman" w:hAnsi="Times New Roman" w:cs="Times New Roman"/>
          <w:b/>
          <w:color w:val="000000"/>
          <w:sz w:val="20"/>
        </w:rPr>
      </w:pPr>
    </w:p>
    <w:p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rsidR="00C5579D" w:rsidRPr="00ED42A8" w:rsidRDefault="00C5579D" w:rsidP="00360EAB">
      <w:pPr>
        <w:pStyle w:val="ConsPlusNormal"/>
        <w:jc w:val="both"/>
        <w:rPr>
          <w:rFonts w:ascii="Times New Roman" w:hAnsi="Times New Roman" w:cs="Times New Roman"/>
          <w:sz w:val="20"/>
        </w:rPr>
      </w:pPr>
      <w:bookmarkStart w:id="37" w:name="P1639"/>
      <w:bookmarkEnd w:id="37"/>
    </w:p>
    <w:p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rsidTr="001D6035">
        <w:trPr>
          <w:trHeight w:val="20"/>
        </w:trPr>
        <w:tc>
          <w:tcPr>
            <w:tcW w:w="4536" w:type="dxa"/>
          </w:tcPr>
          <w:p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rsidTr="001D6035">
        <w:trPr>
          <w:trHeight w:val="20"/>
        </w:trPr>
        <w:tc>
          <w:tcPr>
            <w:tcW w:w="4536" w:type="dxa"/>
          </w:tcPr>
          <w:p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rsidR="00021480" w:rsidRPr="00ED42A8" w:rsidRDefault="00021480" w:rsidP="00021480">
            <w:pPr>
              <w:pStyle w:val="ConsPlusNormal"/>
              <w:jc w:val="center"/>
              <w:rPr>
                <w:rFonts w:ascii="Times New Roman" w:hAnsi="Times New Roman" w:cs="Times New Roman"/>
                <w:sz w:val="20"/>
              </w:rPr>
            </w:pPr>
          </w:p>
        </w:tc>
      </w:tr>
      <w:tr w:rsidR="00021480" w:rsidRPr="00ED42A8" w:rsidTr="001D6035">
        <w:trPr>
          <w:trHeight w:val="20"/>
        </w:trPr>
        <w:tc>
          <w:tcPr>
            <w:tcW w:w="4536" w:type="dxa"/>
          </w:tcPr>
          <w:p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rsidR="00021480" w:rsidRPr="00ED42A8" w:rsidRDefault="00021480" w:rsidP="001D6035">
            <w:pPr>
              <w:pStyle w:val="ConsPlusNormal"/>
              <w:jc w:val="both"/>
              <w:rPr>
                <w:rFonts w:ascii="Times New Roman" w:hAnsi="Times New Roman" w:cs="Times New Roman"/>
                <w:sz w:val="20"/>
              </w:rPr>
            </w:pPr>
          </w:p>
        </w:tc>
      </w:tr>
      <w:tr w:rsidR="00021480" w:rsidRPr="00ED42A8" w:rsidTr="001D6035">
        <w:trPr>
          <w:trHeight w:val="20"/>
        </w:trPr>
        <w:tc>
          <w:tcPr>
            <w:tcW w:w="4536" w:type="dxa"/>
          </w:tcPr>
          <w:p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rsidTr="001D6035">
        <w:trPr>
          <w:trHeight w:val="20"/>
        </w:trPr>
        <w:tc>
          <w:tcPr>
            <w:tcW w:w="4536" w:type="dxa"/>
          </w:tcPr>
          <w:p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rsidTr="001D6035">
        <w:trPr>
          <w:trHeight w:val="20"/>
        </w:trPr>
        <w:tc>
          <w:tcPr>
            <w:tcW w:w="4536" w:type="dxa"/>
          </w:tcPr>
          <w:p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rsidR="00021480" w:rsidRPr="00ED42A8" w:rsidRDefault="00021480" w:rsidP="00516F25">
            <w:pPr>
              <w:pStyle w:val="ConsPlusNormal"/>
              <w:jc w:val="both"/>
              <w:rPr>
                <w:rFonts w:ascii="Times New Roman" w:hAnsi="Times New Roman" w:cs="Times New Roman"/>
                <w:sz w:val="20"/>
              </w:rPr>
            </w:pPr>
          </w:p>
        </w:tc>
      </w:tr>
      <w:tr w:rsidR="00021480" w:rsidRPr="00ED42A8" w:rsidTr="001D6035">
        <w:trPr>
          <w:trHeight w:val="20"/>
        </w:trPr>
        <w:tc>
          <w:tcPr>
            <w:tcW w:w="4536" w:type="dxa"/>
          </w:tcPr>
          <w:p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р/с </w:t>
            </w:r>
          </w:p>
          <w:p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rsidTr="001D6035">
        <w:trPr>
          <w:trHeight w:val="20"/>
        </w:trPr>
        <w:tc>
          <w:tcPr>
            <w:tcW w:w="4536" w:type="dxa"/>
          </w:tcPr>
          <w:p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БИК </w:t>
            </w:r>
            <w:r w:rsidR="00113438" w:rsidRPr="00ED42A8">
              <w:rPr>
                <w:rFonts w:ascii="Times New Roman" w:hAnsi="Times New Roman" w:cs="Times New Roman"/>
                <w:sz w:val="20"/>
              </w:rPr>
              <w:t>010507002</w:t>
            </w:r>
          </w:p>
          <w:p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rsidTr="001D6035">
        <w:trPr>
          <w:trHeight w:val="359"/>
        </w:trPr>
        <w:tc>
          <w:tcPr>
            <w:tcW w:w="4536" w:type="dxa"/>
          </w:tcPr>
          <w:p w:rsidR="00021480" w:rsidRPr="001F1459" w:rsidRDefault="00021480" w:rsidP="001F1459">
            <w:pPr>
              <w:pStyle w:val="ConsPlusNormal"/>
              <w:rPr>
                <w:rFonts w:ascii="Times New Roman" w:hAnsi="Times New Roman" w:cs="Times New Roman"/>
                <w:color w:val="000000"/>
                <w:sz w:val="20"/>
              </w:rPr>
            </w:pPr>
            <w:hyperlink r:id="rId21" w:history="1">
              <w:r w:rsidRPr="001F1459">
                <w:rPr>
                  <w:rFonts w:ascii="Times New Roman" w:hAnsi="Times New Roman" w:cs="Times New Roman"/>
                  <w:color w:val="000000"/>
                  <w:sz w:val="20"/>
                </w:rPr>
                <w:t>ОКВЭ</w:t>
              </w:r>
              <w:r w:rsidRPr="001F1459">
                <w:rPr>
                  <w:rFonts w:ascii="Times New Roman" w:hAnsi="Times New Roman" w:cs="Times New Roman"/>
                  <w:color w:val="000000"/>
                  <w:sz w:val="20"/>
                </w:rPr>
                <w:t>Д</w:t>
              </w:r>
              <w:r w:rsidRPr="001F1459">
                <w:rPr>
                  <w:rFonts w:ascii="Times New Roman" w:hAnsi="Times New Roman" w:cs="Times New Roman"/>
                  <w:color w:val="000000"/>
                  <w:sz w:val="20"/>
                </w:rPr>
                <w:t>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rsidR="005E0A98" w:rsidRPr="00ED42A8" w:rsidRDefault="005E0A98" w:rsidP="001F1459">
            <w:pPr>
              <w:pStyle w:val="ConsPlusNormal"/>
              <w:rPr>
                <w:rFonts w:ascii="Times New Roman" w:hAnsi="Times New Roman" w:cs="Times New Roman"/>
                <w:sz w:val="20"/>
                <w:highlight w:val="yellow"/>
              </w:rPr>
            </w:pPr>
          </w:p>
          <w:p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rsidTr="006A64F8">
        <w:trPr>
          <w:trHeight w:val="1172"/>
        </w:trPr>
        <w:tc>
          <w:tcPr>
            <w:tcW w:w="4536" w:type="dxa"/>
          </w:tcPr>
          <w:p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rsidR="00EB510F" w:rsidRDefault="00EB510F" w:rsidP="00471486">
            <w:pPr>
              <w:pStyle w:val="ConsPlusNormal"/>
              <w:rPr>
                <w:rFonts w:ascii="Times New Roman" w:hAnsi="Times New Roman" w:cs="Times New Roman"/>
                <w:sz w:val="20"/>
              </w:rPr>
            </w:pPr>
            <w:hyperlink r:id="rId22" w:history="1">
              <w:r>
                <w:rPr>
                  <w:rStyle w:val="aa"/>
                  <w:rFonts w:ascii="Times New Roman" w:hAnsi="Times New Roman" w:cs="Times New Roman"/>
                  <w:sz w:val="20"/>
                </w:rPr>
                <w:t>prim@mariinsky.ru</w:t>
              </w:r>
            </w:hyperlink>
          </w:p>
          <w:p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rsidR="00EB510F" w:rsidRPr="00ED42A8" w:rsidRDefault="00EB510F" w:rsidP="00471486">
            <w:pPr>
              <w:pStyle w:val="ConsPlusNormal"/>
              <w:rPr>
                <w:rFonts w:ascii="Times New Roman" w:hAnsi="Times New Roman" w:cs="Times New Roman"/>
                <w:sz w:val="20"/>
              </w:rPr>
            </w:pPr>
          </w:p>
        </w:tc>
      </w:tr>
      <w:tr w:rsidR="00C5579D" w:rsidRPr="00ED42A8" w:rsidTr="001D6035">
        <w:trPr>
          <w:trHeight w:val="20"/>
        </w:trPr>
        <w:tc>
          <w:tcPr>
            <w:tcW w:w="4536" w:type="dxa"/>
          </w:tcPr>
          <w:p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rsidTr="001D6035">
        <w:trPr>
          <w:trHeight w:val="20"/>
        </w:trPr>
        <w:tc>
          <w:tcPr>
            <w:tcW w:w="4536" w:type="dxa"/>
          </w:tcPr>
          <w:p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rsidR="001537CC" w:rsidRPr="00ED42A8" w:rsidRDefault="001537CC" w:rsidP="009707AE">
            <w:pPr>
              <w:pStyle w:val="ConsPlusNormal"/>
              <w:rPr>
                <w:rFonts w:ascii="Times New Roman" w:hAnsi="Times New Roman" w:cs="Times New Roman"/>
                <w:sz w:val="20"/>
              </w:rPr>
            </w:pPr>
          </w:p>
        </w:tc>
      </w:tr>
      <w:tr w:rsidR="00021480" w:rsidRPr="00ED42A8" w:rsidTr="001D6035">
        <w:trPr>
          <w:trHeight w:val="20"/>
        </w:trPr>
        <w:tc>
          <w:tcPr>
            <w:tcW w:w="4536" w:type="dxa"/>
          </w:tcPr>
          <w:p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rsidTr="001D6035">
        <w:trPr>
          <w:trHeight w:val="20"/>
        </w:trPr>
        <w:tc>
          <w:tcPr>
            <w:tcW w:w="4536" w:type="dxa"/>
          </w:tcPr>
          <w:p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rsidTr="001D6035">
        <w:trPr>
          <w:trHeight w:val="20"/>
        </w:trPr>
        <w:tc>
          <w:tcPr>
            <w:tcW w:w="4536" w:type="dxa"/>
          </w:tcPr>
          <w:p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rsidR="00C5579D" w:rsidRPr="00ED42A8" w:rsidRDefault="00C5579D" w:rsidP="001D6035">
      <w:pPr>
        <w:pStyle w:val="ConsPlusNormal"/>
        <w:jc w:val="center"/>
        <w:rPr>
          <w:rFonts w:ascii="Times New Roman" w:hAnsi="Times New Roman" w:cs="Times New Roman"/>
          <w:sz w:val="20"/>
        </w:rPr>
      </w:pPr>
    </w:p>
    <w:p w:rsidR="00C5579D" w:rsidRPr="00ED42A8" w:rsidRDefault="00C5579D" w:rsidP="001D6035">
      <w:pPr>
        <w:pStyle w:val="ConsPlusNormal"/>
        <w:jc w:val="center"/>
        <w:rPr>
          <w:rFonts w:ascii="Times New Roman" w:hAnsi="Times New Roman" w:cs="Times New Roman"/>
          <w:sz w:val="20"/>
        </w:rPr>
      </w:pPr>
      <w:bookmarkStart w:id="38" w:name="P1716"/>
      <w:bookmarkEnd w:id="38"/>
    </w:p>
    <w:p w:rsidR="00C5579D" w:rsidRPr="00ED42A8" w:rsidRDefault="00C5579D">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Ложникова </w:t>
            </w:r>
          </w:p>
        </w:tc>
      </w:tr>
      <w:tr w:rsidR="007958A0" w:rsidRPr="007958A0"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Ю.Н. Педенко</w:t>
            </w:r>
          </w:p>
        </w:tc>
      </w:tr>
      <w:tr w:rsidR="007958A0" w:rsidRPr="007958A0" w:rsidTr="003A7F91">
        <w:trPr>
          <w:trHeight w:val="266"/>
        </w:trPr>
        <w:tc>
          <w:tcPr>
            <w:tcW w:w="4746" w:type="dxa"/>
            <w:tcBorders>
              <w:top w:val="single" w:sz="4" w:space="0" w:color="auto"/>
              <w:left w:val="single" w:sz="4" w:space="0" w:color="auto"/>
              <w:bottom w:val="single" w:sz="4" w:space="0" w:color="auto"/>
              <w:right w:val="single" w:sz="4" w:space="0" w:color="auto"/>
            </w:tcBorders>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В.С. Винтоняк</w:t>
            </w:r>
          </w:p>
        </w:tc>
      </w:tr>
      <w:tr w:rsidR="007958A0" w:rsidRPr="007958A0"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ОсиТ</w:t>
            </w:r>
          </w:p>
        </w:tc>
        <w:tc>
          <w:tcPr>
            <w:tcW w:w="2321" w:type="dxa"/>
            <w:tcBorders>
              <w:top w:val="single" w:sz="4" w:space="0" w:color="auto"/>
              <w:left w:val="single" w:sz="4" w:space="0" w:color="auto"/>
              <w:bottom w:val="single" w:sz="4" w:space="0" w:color="auto"/>
              <w:right w:val="single" w:sz="4" w:space="0" w:color="auto"/>
            </w:tcBorders>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rsidR="00B4280F" w:rsidRPr="00ED42A8" w:rsidRDefault="00B4280F">
      <w:pPr>
        <w:pStyle w:val="ConsPlusNormal"/>
        <w:jc w:val="both"/>
        <w:rPr>
          <w:rFonts w:ascii="Times New Roman" w:hAnsi="Times New Roman" w:cs="Times New Roman"/>
          <w:sz w:val="20"/>
        </w:rPr>
      </w:pPr>
    </w:p>
    <w:p w:rsidR="00E02130" w:rsidRPr="00ED42A8" w:rsidRDefault="00E02130">
      <w:pPr>
        <w:pStyle w:val="ConsPlusNormal"/>
        <w:jc w:val="both"/>
        <w:rPr>
          <w:rFonts w:ascii="Times New Roman" w:hAnsi="Times New Roman" w:cs="Times New Roman"/>
          <w:sz w:val="20"/>
        </w:rPr>
      </w:pPr>
    </w:p>
    <w:p w:rsidR="00E02130" w:rsidRPr="00ED42A8" w:rsidRDefault="00E02130">
      <w:pPr>
        <w:pStyle w:val="ConsPlusNormal"/>
        <w:jc w:val="both"/>
        <w:rPr>
          <w:rFonts w:ascii="Times New Roman" w:hAnsi="Times New Roman" w:cs="Times New Roman"/>
          <w:sz w:val="20"/>
        </w:rPr>
      </w:pPr>
    </w:p>
    <w:p w:rsidR="00E02130" w:rsidRPr="00ED42A8" w:rsidRDefault="00E02130">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pPr>
    </w:p>
    <w:p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9" w:name="_Hlk157069728"/>
      <w:r w:rsidRPr="008655AA">
        <w:rPr>
          <w:rFonts w:ascii="Times New Roman" w:eastAsia="MS Minngs" w:hAnsi="Times New Roman" w:cs="Arial"/>
          <w:color w:val="00000A"/>
          <w:sz w:val="20"/>
          <w:szCs w:val="20"/>
          <w:lang w:eastAsia="ru-RU"/>
        </w:rPr>
        <w:t>Приложение № 1</w:t>
      </w:r>
    </w:p>
    <w:p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 </w:t>
      </w:r>
      <w:r w:rsidRPr="008655AA">
        <w:rPr>
          <w:rFonts w:ascii="Times New Roman" w:eastAsia="MS Minngs" w:hAnsi="Times New Roman" w:cs="Arial"/>
          <w:color w:val="00000A"/>
          <w:sz w:val="20"/>
          <w:szCs w:val="20"/>
          <w:u w:val="single"/>
          <w:lang w:eastAsia="ru-RU"/>
        </w:rPr>
        <w:t xml:space="preserve"> ________________</w:t>
      </w:r>
      <w:r w:rsidRPr="008655AA">
        <w:rPr>
          <w:rFonts w:ascii="Times New Roman" w:eastAsia="MS Minngs" w:hAnsi="Times New Roman" w:cs="Arial"/>
          <w:color w:val="00000A"/>
          <w:sz w:val="20"/>
          <w:szCs w:val="20"/>
          <w:lang w:eastAsia="ru-RU"/>
        </w:rPr>
        <w:t xml:space="preserve">    </w:t>
      </w:r>
    </w:p>
    <w:p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DA3EF3">
        <w:rPr>
          <w:rFonts w:ascii="Times New Roman" w:eastAsia="MS Minngs" w:hAnsi="Times New Roman" w:cs="Arial"/>
          <w:color w:val="00000A"/>
          <w:sz w:val="20"/>
          <w:szCs w:val="20"/>
          <w:lang w:eastAsia="ru-RU"/>
        </w:rPr>
        <w:t>2026</w:t>
      </w:r>
      <w:r w:rsidR="002862E2">
        <w:rPr>
          <w:rFonts w:ascii="Times New Roman" w:eastAsia="MS Minngs" w:hAnsi="Times New Roman" w:cs="Arial"/>
          <w:color w:val="00000A"/>
          <w:sz w:val="20"/>
          <w:szCs w:val="20"/>
          <w:lang w:eastAsia="ru-RU"/>
        </w:rPr>
        <w:t>г</w:t>
      </w:r>
    </w:p>
    <w:p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15"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427"/>
        <w:gridCol w:w="2266"/>
        <w:gridCol w:w="2268"/>
        <w:gridCol w:w="2701"/>
        <w:gridCol w:w="709"/>
        <w:gridCol w:w="1271"/>
        <w:gridCol w:w="718"/>
        <w:gridCol w:w="792"/>
      </w:tblGrid>
      <w:tr w:rsidR="005A0AF3" w:rsidRPr="008655AA" w:rsidTr="00D27969">
        <w:trPr>
          <w:trHeight w:val="18"/>
        </w:trPr>
        <w:tc>
          <w:tcPr>
            <w:tcW w:w="19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01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f"/>
                <w:rFonts w:ascii="Times New Roman" w:eastAsia="MS Minngs" w:hAnsi="Times New Roman" w:cs="Arial"/>
                <w:b/>
                <w:color w:val="000000"/>
                <w:sz w:val="20"/>
                <w:szCs w:val="20"/>
                <w:lang w:eastAsia="ru-RU"/>
              </w:rPr>
              <w:footnoteReference w:id="1"/>
            </w:r>
          </w:p>
        </w:tc>
        <w:tc>
          <w:tcPr>
            <w:tcW w:w="1017"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211" w:type="pct"/>
            <w:tcBorders>
              <w:top w:val="single" w:sz="4" w:space="0" w:color="00000A"/>
              <w:left w:val="single" w:sz="4" w:space="0" w:color="00000A"/>
              <w:bottom w:val="single" w:sz="4" w:space="0" w:color="00000A"/>
              <w:right w:val="single" w:sz="4" w:space="0" w:color="00000A"/>
            </w:tcBorders>
            <w:shd w:val="clear" w:color="auto" w:fill="FFFFFF"/>
          </w:tcPr>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31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7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rsidTr="00D27969">
        <w:trPr>
          <w:trHeight w:hRule="exact" w:val="11539"/>
        </w:trPr>
        <w:tc>
          <w:tcPr>
            <w:tcW w:w="19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016" w:type="pct"/>
            <w:tcBorders>
              <w:top w:val="single" w:sz="4" w:space="0" w:color="00000A"/>
              <w:left w:val="single" w:sz="4" w:space="0" w:color="00000A"/>
              <w:bottom w:val="single" w:sz="4" w:space="0" w:color="00000A"/>
              <w:right w:val="single" w:sz="4" w:space="0" w:color="00000A"/>
            </w:tcBorders>
            <w:shd w:val="clear" w:color="auto" w:fill="FFFFFF"/>
          </w:tcPr>
          <w:p w:rsidR="00FC7911" w:rsidRDefault="006A5B6C"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Сварочный аппарат</w:t>
            </w:r>
          </w:p>
          <w:p w:rsidR="006A5B6C" w:rsidRDefault="006A5B6C"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КТРУ2</w:t>
            </w:r>
            <w:r>
              <w:rPr>
                <w:rFonts w:ascii="Times New Roman" w:hAnsi="Times New Roman"/>
                <w:color w:val="000000"/>
                <w:sz w:val="20"/>
                <w:szCs w:val="20"/>
                <w:lang w:val="en-US"/>
              </w:rPr>
              <w:t>:</w:t>
            </w:r>
            <w:r w:rsidR="0064134A">
              <w:rPr>
                <w:rFonts w:ascii="Times New Roman" w:hAnsi="Times New Roman"/>
                <w:color w:val="000000"/>
                <w:sz w:val="20"/>
                <w:szCs w:val="20"/>
              </w:rPr>
              <w:t xml:space="preserve"> 27.90.31.110-00000008</w:t>
            </w:r>
          </w:p>
          <w:p w:rsidR="006A5B6C" w:rsidRPr="004E178C" w:rsidRDefault="006A5B6C"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1017" w:type="pct"/>
            <w:tcBorders>
              <w:top w:val="single" w:sz="4" w:space="0" w:color="00000A"/>
              <w:left w:val="single" w:sz="4" w:space="0" w:color="00000A"/>
              <w:bottom w:val="single" w:sz="4" w:space="0" w:color="00000A"/>
              <w:right w:val="single" w:sz="4" w:space="0" w:color="00000A"/>
            </w:tcBorders>
            <w:shd w:val="clear" w:color="auto" w:fill="FFFFFF"/>
          </w:tcPr>
          <w:p w:rsidR="006D58B1" w:rsidRDefault="001016B1" w:rsidP="006D58B1">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Аргонодуговая сварка</w:t>
            </w:r>
            <w:r w:rsidR="00A45FDB">
              <w:rPr>
                <w:rFonts w:ascii="Times New Roman" w:hAnsi="Times New Roman"/>
                <w:noProof/>
                <w:sz w:val="20"/>
                <w:szCs w:val="20"/>
              </w:rPr>
              <w:t xml:space="preserve"> </w:t>
            </w:r>
            <w:r w:rsidR="00A45FDB" w:rsidRPr="00A45FDB">
              <w:rPr>
                <w:rFonts w:ascii="Times New Roman" w:hAnsi="Times New Roman"/>
                <w:noProof/>
                <w:sz w:val="20"/>
                <w:szCs w:val="20"/>
              </w:rPr>
              <w:t>(TIG)</w:t>
            </w:r>
            <w:r>
              <w:rPr>
                <w:rFonts w:ascii="Times New Roman" w:hAnsi="Times New Roman"/>
                <w:noProof/>
                <w:sz w:val="20"/>
                <w:szCs w:val="20"/>
              </w:rPr>
              <w:t>-Да</w:t>
            </w:r>
          </w:p>
          <w:p w:rsidR="001016B1" w:rsidRDefault="00F617F4" w:rsidP="006D58B1">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Наличие сетевой вилки-Нет</w:t>
            </w:r>
          </w:p>
          <w:p w:rsidR="006B4401" w:rsidRDefault="002B13A8" w:rsidP="006D58B1">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Напряжение холостого хода</w:t>
            </w:r>
            <w:r w:rsidR="001768AF">
              <w:rPr>
                <w:rFonts w:ascii="Times New Roman" w:hAnsi="Times New Roman"/>
                <w:noProof/>
                <w:sz w:val="20"/>
                <w:szCs w:val="20"/>
              </w:rPr>
              <w:t xml:space="preserve"> </w:t>
            </w:r>
            <w:r>
              <w:rPr>
                <w:rFonts w:ascii="Times New Roman" w:hAnsi="Times New Roman"/>
                <w:noProof/>
                <w:sz w:val="20"/>
                <w:szCs w:val="20"/>
              </w:rPr>
              <w:t>≥50</w:t>
            </w:r>
            <w:r w:rsidR="001768AF">
              <w:rPr>
                <w:rFonts w:ascii="Times New Roman" w:hAnsi="Times New Roman"/>
                <w:noProof/>
                <w:sz w:val="20"/>
                <w:szCs w:val="20"/>
              </w:rPr>
              <w:t xml:space="preserve"> </w:t>
            </w:r>
            <w:r>
              <w:rPr>
                <w:rFonts w:ascii="Times New Roman" w:hAnsi="Times New Roman"/>
                <w:noProof/>
                <w:sz w:val="20"/>
                <w:szCs w:val="20"/>
              </w:rPr>
              <w:t>В</w:t>
            </w:r>
            <w:r w:rsidR="00CB6937">
              <w:rPr>
                <w:rFonts w:ascii="Times New Roman" w:hAnsi="Times New Roman"/>
                <w:noProof/>
                <w:sz w:val="20"/>
                <w:szCs w:val="20"/>
              </w:rPr>
              <w:t>ольт</w:t>
            </w:r>
          </w:p>
          <w:p w:rsidR="0033376A" w:rsidRDefault="0033376A" w:rsidP="006D58B1">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Необходимое напряжение сети-220В</w:t>
            </w:r>
          </w:p>
          <w:p w:rsidR="0033376A" w:rsidRPr="00A45FDB" w:rsidRDefault="00A45FDB" w:rsidP="006D58B1">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Полуавтоматическая сварка (</w:t>
            </w:r>
            <w:r w:rsidR="0033376A">
              <w:rPr>
                <w:rFonts w:ascii="Times New Roman" w:hAnsi="Times New Roman"/>
                <w:noProof/>
                <w:sz w:val="20"/>
                <w:szCs w:val="20"/>
                <w:lang w:val="en-US"/>
              </w:rPr>
              <w:t>MIG</w:t>
            </w:r>
            <w:r w:rsidR="0033376A" w:rsidRPr="0033376A">
              <w:rPr>
                <w:rFonts w:ascii="Times New Roman" w:hAnsi="Times New Roman"/>
                <w:noProof/>
                <w:sz w:val="20"/>
                <w:szCs w:val="20"/>
              </w:rPr>
              <w:t>/</w:t>
            </w:r>
            <w:r w:rsidR="0033376A">
              <w:rPr>
                <w:rFonts w:ascii="Times New Roman" w:hAnsi="Times New Roman"/>
                <w:noProof/>
                <w:sz w:val="20"/>
                <w:szCs w:val="20"/>
                <w:lang w:val="en-US"/>
              </w:rPr>
              <w:t>MAG</w:t>
            </w:r>
            <w:r>
              <w:rPr>
                <w:rFonts w:ascii="Times New Roman" w:hAnsi="Times New Roman"/>
                <w:noProof/>
                <w:sz w:val="20"/>
                <w:szCs w:val="20"/>
              </w:rPr>
              <w:t>)-</w:t>
            </w:r>
            <w:r>
              <w:t xml:space="preserve"> </w:t>
            </w:r>
            <w:r w:rsidRPr="00A45FDB">
              <w:rPr>
                <w:rFonts w:ascii="Times New Roman" w:hAnsi="Times New Roman"/>
                <w:noProof/>
                <w:sz w:val="20"/>
                <w:szCs w:val="20"/>
              </w:rPr>
              <w:t>Да</w:t>
            </w:r>
          </w:p>
          <w:p w:rsidR="0033376A" w:rsidRDefault="0033376A" w:rsidP="006D58B1">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Тип-инвертор</w:t>
            </w:r>
          </w:p>
          <w:p w:rsidR="0033376A" w:rsidRPr="0033376A" w:rsidRDefault="003A04FC" w:rsidP="006D58B1">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Тип тока-</w:t>
            </w:r>
            <w:r w:rsidR="003B3CC0">
              <w:rPr>
                <w:rFonts w:ascii="Times New Roman" w:hAnsi="Times New Roman"/>
                <w:noProof/>
                <w:sz w:val="20"/>
                <w:szCs w:val="20"/>
              </w:rPr>
              <w:t xml:space="preserve"> постоянный</w:t>
            </w:r>
          </w:p>
          <w:p w:rsidR="0033376A" w:rsidRPr="0033376A" w:rsidRDefault="0033376A" w:rsidP="006D58B1">
            <w:pPr>
              <w:shd w:val="clear" w:color="auto" w:fill="FFFFFF"/>
              <w:spacing w:after="0" w:line="240" w:lineRule="auto"/>
              <w:outlineLvl w:val="1"/>
              <w:rPr>
                <w:rFonts w:ascii="Times New Roman" w:hAnsi="Times New Roman"/>
                <w:noProof/>
                <w:sz w:val="20"/>
                <w:szCs w:val="20"/>
              </w:rPr>
            </w:pPr>
          </w:p>
        </w:tc>
        <w:tc>
          <w:tcPr>
            <w:tcW w:w="1211" w:type="pct"/>
            <w:tcBorders>
              <w:top w:val="single" w:sz="4" w:space="0" w:color="00000A"/>
              <w:left w:val="single" w:sz="4" w:space="0" w:color="00000A"/>
              <w:bottom w:val="single" w:sz="4" w:space="0" w:color="00000A"/>
              <w:right w:val="single" w:sz="4" w:space="0" w:color="00000A"/>
            </w:tcBorders>
            <w:shd w:val="clear" w:color="auto" w:fill="FFFFFF"/>
          </w:tcPr>
          <w:p w:rsidR="007714E9" w:rsidRDefault="007714E9" w:rsidP="004A0C00">
            <w:pPr>
              <w:spacing w:after="0" w:line="240" w:lineRule="auto"/>
              <w:rPr>
                <w:rFonts w:ascii="Times New Roman" w:hAnsi="Times New Roman"/>
                <w:sz w:val="20"/>
                <w:szCs w:val="20"/>
              </w:rPr>
            </w:pPr>
            <w:r w:rsidRPr="007714E9">
              <w:rPr>
                <w:rFonts w:ascii="Times New Roman" w:hAnsi="Times New Roman"/>
                <w:sz w:val="20"/>
                <w:szCs w:val="20"/>
              </w:rPr>
              <w:t>Профессиональный</w:t>
            </w:r>
            <w:r>
              <w:rPr>
                <w:rFonts w:ascii="Times New Roman" w:hAnsi="Times New Roman"/>
                <w:sz w:val="20"/>
                <w:szCs w:val="20"/>
              </w:rPr>
              <w:t xml:space="preserve"> </w:t>
            </w:r>
          </w:p>
          <w:p w:rsidR="007714E9" w:rsidRDefault="00232DFA" w:rsidP="004A0C00">
            <w:pPr>
              <w:spacing w:after="0" w:line="240" w:lineRule="auto"/>
              <w:rPr>
                <w:rFonts w:ascii="Times New Roman" w:hAnsi="Times New Roman"/>
                <w:sz w:val="20"/>
                <w:szCs w:val="20"/>
              </w:rPr>
            </w:pPr>
            <w:r>
              <w:rPr>
                <w:rFonts w:ascii="Times New Roman" w:hAnsi="Times New Roman"/>
                <w:sz w:val="20"/>
                <w:szCs w:val="20"/>
                <w:lang w:val="en-US"/>
              </w:rPr>
              <w:t>Max</w:t>
            </w:r>
            <w:r w:rsidR="007714E9" w:rsidRPr="007714E9">
              <w:rPr>
                <w:rFonts w:ascii="Times New Roman" w:hAnsi="Times New Roman"/>
                <w:sz w:val="20"/>
                <w:szCs w:val="20"/>
              </w:rPr>
              <w:t xml:space="preserve"> </w:t>
            </w:r>
            <w:r w:rsidR="007714E9">
              <w:rPr>
                <w:rFonts w:ascii="Times New Roman" w:hAnsi="Times New Roman"/>
                <w:sz w:val="20"/>
                <w:szCs w:val="20"/>
              </w:rPr>
              <w:t>сварочный ток-</w:t>
            </w:r>
            <w:r w:rsidR="007714E9" w:rsidRPr="007714E9">
              <w:rPr>
                <w:rFonts w:ascii="Times New Roman" w:hAnsi="Times New Roman"/>
                <w:sz w:val="20"/>
                <w:szCs w:val="20"/>
              </w:rPr>
              <w:t>250</w:t>
            </w:r>
            <w:r w:rsidR="007714E9">
              <w:rPr>
                <w:rFonts w:ascii="Times New Roman" w:hAnsi="Times New Roman"/>
                <w:sz w:val="20"/>
                <w:szCs w:val="20"/>
              </w:rPr>
              <w:t>А</w:t>
            </w:r>
          </w:p>
          <w:p w:rsidR="00232DFA" w:rsidRPr="00232DFA" w:rsidRDefault="00232DFA" w:rsidP="004A0C00">
            <w:pPr>
              <w:spacing w:after="0" w:line="240" w:lineRule="auto"/>
              <w:rPr>
                <w:rFonts w:ascii="Times New Roman" w:hAnsi="Times New Roman"/>
                <w:sz w:val="20"/>
                <w:szCs w:val="20"/>
              </w:rPr>
            </w:pPr>
            <w:r>
              <w:rPr>
                <w:rFonts w:ascii="Times New Roman" w:hAnsi="Times New Roman"/>
                <w:sz w:val="20"/>
                <w:szCs w:val="20"/>
                <w:lang w:val="en-US"/>
              </w:rPr>
              <w:t xml:space="preserve">Min </w:t>
            </w:r>
            <w:r>
              <w:rPr>
                <w:rFonts w:ascii="Times New Roman" w:hAnsi="Times New Roman"/>
                <w:sz w:val="20"/>
                <w:szCs w:val="20"/>
              </w:rPr>
              <w:t>сварочный ток-</w:t>
            </w:r>
            <w:r>
              <w:rPr>
                <w:rFonts w:ascii="Times New Roman" w:hAnsi="Times New Roman"/>
                <w:sz w:val="20"/>
                <w:szCs w:val="20"/>
                <w:lang w:val="en-US"/>
              </w:rPr>
              <w:t>20</w:t>
            </w:r>
            <w:r>
              <w:rPr>
                <w:rFonts w:ascii="Times New Roman" w:hAnsi="Times New Roman"/>
                <w:sz w:val="20"/>
                <w:szCs w:val="20"/>
              </w:rPr>
              <w:t>А</w:t>
            </w:r>
          </w:p>
          <w:p w:rsidR="007714E9" w:rsidRDefault="007714E9" w:rsidP="004A0C00">
            <w:pPr>
              <w:spacing w:after="0" w:line="240" w:lineRule="auto"/>
              <w:rPr>
                <w:rFonts w:ascii="Times New Roman" w:hAnsi="Times New Roman"/>
                <w:sz w:val="20"/>
                <w:szCs w:val="20"/>
              </w:rPr>
            </w:pPr>
            <w:r>
              <w:rPr>
                <w:rFonts w:ascii="Times New Roman" w:hAnsi="Times New Roman"/>
                <w:sz w:val="20"/>
                <w:szCs w:val="20"/>
              </w:rPr>
              <w:t>Период нагрузки-</w:t>
            </w:r>
            <w:r w:rsidRPr="007714E9">
              <w:rPr>
                <w:rFonts w:ascii="Times New Roman" w:hAnsi="Times New Roman"/>
                <w:sz w:val="20"/>
                <w:szCs w:val="20"/>
              </w:rPr>
              <w:t>60</w:t>
            </w:r>
            <w:r>
              <w:rPr>
                <w:rFonts w:ascii="Times New Roman" w:hAnsi="Times New Roman"/>
                <w:sz w:val="20"/>
                <w:szCs w:val="20"/>
              </w:rPr>
              <w:t>% Напряжение холостого хода-55В</w:t>
            </w:r>
          </w:p>
          <w:p w:rsidR="007714E9" w:rsidRDefault="007714E9" w:rsidP="004A0C00">
            <w:pPr>
              <w:spacing w:after="0" w:line="240" w:lineRule="auto"/>
              <w:rPr>
                <w:rFonts w:ascii="Times New Roman" w:hAnsi="Times New Roman"/>
                <w:sz w:val="20"/>
                <w:szCs w:val="20"/>
              </w:rPr>
            </w:pPr>
            <w:r>
              <w:rPr>
                <w:rFonts w:ascii="Times New Roman" w:hAnsi="Times New Roman"/>
                <w:sz w:val="20"/>
                <w:szCs w:val="20"/>
              </w:rPr>
              <w:t>Регулятор индуктивности-</w:t>
            </w:r>
            <w:r w:rsidRPr="007714E9">
              <w:rPr>
                <w:rFonts w:ascii="Times New Roman" w:hAnsi="Times New Roman"/>
                <w:sz w:val="20"/>
                <w:szCs w:val="20"/>
              </w:rPr>
              <w:t>Есть</w:t>
            </w:r>
          </w:p>
          <w:p w:rsidR="007714E9" w:rsidRDefault="007714E9" w:rsidP="004A0C00">
            <w:pPr>
              <w:spacing w:after="0" w:line="240" w:lineRule="auto"/>
              <w:rPr>
                <w:rFonts w:ascii="Times New Roman" w:hAnsi="Times New Roman"/>
                <w:sz w:val="20"/>
                <w:szCs w:val="20"/>
              </w:rPr>
            </w:pPr>
            <w:r>
              <w:rPr>
                <w:rFonts w:ascii="Times New Roman" w:hAnsi="Times New Roman"/>
                <w:sz w:val="20"/>
                <w:szCs w:val="20"/>
              </w:rPr>
              <w:t>Цифровой дисплей-</w:t>
            </w:r>
            <w:r w:rsidRPr="007714E9">
              <w:rPr>
                <w:rFonts w:ascii="Times New Roman" w:hAnsi="Times New Roman"/>
                <w:sz w:val="20"/>
                <w:szCs w:val="20"/>
              </w:rPr>
              <w:t>Есть</w:t>
            </w:r>
          </w:p>
          <w:p w:rsidR="007714E9" w:rsidRDefault="001778FD" w:rsidP="004A0C00">
            <w:pPr>
              <w:spacing w:after="0" w:line="240" w:lineRule="auto"/>
              <w:rPr>
                <w:rFonts w:ascii="Times New Roman" w:hAnsi="Times New Roman"/>
                <w:sz w:val="20"/>
                <w:szCs w:val="20"/>
              </w:rPr>
            </w:pPr>
            <w:r>
              <w:rPr>
                <w:rFonts w:ascii="Times New Roman" w:hAnsi="Times New Roman"/>
                <w:sz w:val="20"/>
                <w:szCs w:val="20"/>
              </w:rPr>
              <w:t>Пульсация-</w:t>
            </w:r>
            <w:r w:rsidR="007714E9" w:rsidRPr="007714E9">
              <w:rPr>
                <w:rFonts w:ascii="Times New Roman" w:hAnsi="Times New Roman"/>
                <w:sz w:val="20"/>
                <w:szCs w:val="20"/>
              </w:rPr>
              <w:t>Да</w:t>
            </w:r>
          </w:p>
          <w:p w:rsidR="007714E9" w:rsidRDefault="001778FD" w:rsidP="004A0C00">
            <w:pPr>
              <w:spacing w:after="0" w:line="240" w:lineRule="auto"/>
              <w:rPr>
                <w:rFonts w:ascii="Times New Roman" w:hAnsi="Times New Roman"/>
                <w:sz w:val="20"/>
                <w:szCs w:val="20"/>
              </w:rPr>
            </w:pPr>
            <w:r>
              <w:rPr>
                <w:rFonts w:ascii="Times New Roman" w:hAnsi="Times New Roman"/>
                <w:sz w:val="20"/>
                <w:szCs w:val="20"/>
              </w:rPr>
              <w:t>Режим MMA-</w:t>
            </w:r>
            <w:r w:rsidR="007714E9" w:rsidRPr="007714E9">
              <w:rPr>
                <w:rFonts w:ascii="Times New Roman" w:hAnsi="Times New Roman"/>
                <w:sz w:val="20"/>
                <w:szCs w:val="20"/>
              </w:rPr>
              <w:t>Да</w:t>
            </w:r>
          </w:p>
          <w:p w:rsidR="007714E9" w:rsidRDefault="001778FD" w:rsidP="004A0C00">
            <w:pPr>
              <w:spacing w:after="0" w:line="240" w:lineRule="auto"/>
              <w:rPr>
                <w:rFonts w:ascii="Times New Roman" w:hAnsi="Times New Roman"/>
                <w:sz w:val="20"/>
                <w:szCs w:val="20"/>
              </w:rPr>
            </w:pPr>
            <w:r>
              <w:rPr>
                <w:rFonts w:ascii="Times New Roman" w:hAnsi="Times New Roman"/>
                <w:sz w:val="20"/>
                <w:szCs w:val="20"/>
              </w:rPr>
              <w:t>Режим MIG/MAG-</w:t>
            </w:r>
            <w:r w:rsidR="007714E9" w:rsidRPr="007714E9">
              <w:rPr>
                <w:rFonts w:ascii="Times New Roman" w:hAnsi="Times New Roman"/>
                <w:sz w:val="20"/>
                <w:szCs w:val="20"/>
              </w:rPr>
              <w:t>Да</w:t>
            </w:r>
          </w:p>
          <w:p w:rsidR="007714E9" w:rsidRDefault="001778FD" w:rsidP="004A0C00">
            <w:pPr>
              <w:spacing w:after="0" w:line="240" w:lineRule="auto"/>
              <w:rPr>
                <w:rFonts w:ascii="Times New Roman" w:hAnsi="Times New Roman"/>
                <w:sz w:val="20"/>
                <w:szCs w:val="20"/>
              </w:rPr>
            </w:pPr>
            <w:r>
              <w:rPr>
                <w:rFonts w:ascii="Times New Roman" w:hAnsi="Times New Roman"/>
                <w:sz w:val="20"/>
                <w:szCs w:val="20"/>
              </w:rPr>
              <w:t>Режим TIG Lift-</w:t>
            </w:r>
            <w:r w:rsidR="007714E9" w:rsidRPr="007714E9">
              <w:rPr>
                <w:rFonts w:ascii="Times New Roman" w:hAnsi="Times New Roman"/>
                <w:sz w:val="20"/>
                <w:szCs w:val="20"/>
              </w:rPr>
              <w:t>Есть</w:t>
            </w:r>
          </w:p>
          <w:p w:rsidR="00D21188" w:rsidRPr="00D21188" w:rsidRDefault="00D21188" w:rsidP="00D21188">
            <w:pPr>
              <w:spacing w:after="0" w:line="240" w:lineRule="auto"/>
              <w:rPr>
                <w:rFonts w:ascii="Times New Roman" w:hAnsi="Times New Roman"/>
                <w:sz w:val="20"/>
                <w:szCs w:val="20"/>
              </w:rPr>
            </w:pPr>
            <w:r w:rsidRPr="00D21188">
              <w:rPr>
                <w:rFonts w:ascii="Times New Roman" w:hAnsi="Times New Roman"/>
                <w:sz w:val="20"/>
                <w:szCs w:val="20"/>
              </w:rPr>
              <w:t>Разъем горелки</w:t>
            </w:r>
            <w:r>
              <w:rPr>
                <w:rFonts w:ascii="Times New Roman" w:hAnsi="Times New Roman"/>
                <w:sz w:val="20"/>
                <w:szCs w:val="20"/>
              </w:rPr>
              <w:t>-</w:t>
            </w:r>
            <w:r w:rsidRPr="00D21188">
              <w:rPr>
                <w:rFonts w:ascii="Times New Roman" w:hAnsi="Times New Roman"/>
                <w:sz w:val="20"/>
                <w:szCs w:val="20"/>
              </w:rPr>
              <w:t>EURO</w:t>
            </w:r>
          </w:p>
          <w:p w:rsidR="008D3358" w:rsidRDefault="00D21188" w:rsidP="00D21188">
            <w:pPr>
              <w:spacing w:after="0" w:line="240" w:lineRule="auto"/>
              <w:rPr>
                <w:rFonts w:ascii="Times New Roman" w:hAnsi="Times New Roman"/>
                <w:sz w:val="20"/>
                <w:szCs w:val="20"/>
              </w:rPr>
            </w:pPr>
            <w:r w:rsidRPr="00D21188">
              <w:rPr>
                <w:rFonts w:ascii="Times New Roman" w:hAnsi="Times New Roman"/>
                <w:sz w:val="20"/>
                <w:szCs w:val="20"/>
              </w:rPr>
              <w:t>Степень защиты</w:t>
            </w:r>
            <w:r>
              <w:rPr>
                <w:rFonts w:ascii="Times New Roman" w:hAnsi="Times New Roman"/>
                <w:sz w:val="20"/>
                <w:szCs w:val="20"/>
              </w:rPr>
              <w:t>-</w:t>
            </w:r>
            <w:r w:rsidRPr="00D21188">
              <w:rPr>
                <w:rFonts w:ascii="Times New Roman" w:hAnsi="Times New Roman"/>
                <w:sz w:val="20"/>
                <w:szCs w:val="20"/>
              </w:rPr>
              <w:t>IP21S</w:t>
            </w:r>
          </w:p>
          <w:p w:rsidR="006E4095" w:rsidRDefault="006E4095" w:rsidP="00D21188">
            <w:pPr>
              <w:spacing w:after="0" w:line="240" w:lineRule="auto"/>
              <w:rPr>
                <w:rFonts w:ascii="Times New Roman" w:hAnsi="Times New Roman"/>
                <w:sz w:val="20"/>
                <w:szCs w:val="20"/>
              </w:rPr>
            </w:pPr>
            <w:r w:rsidRPr="006E4095">
              <w:rPr>
                <w:rFonts w:ascii="Times New Roman" w:hAnsi="Times New Roman"/>
                <w:sz w:val="20"/>
                <w:szCs w:val="20"/>
              </w:rPr>
              <w:t>Еврокатушка</w:t>
            </w:r>
            <w:r>
              <w:rPr>
                <w:rFonts w:ascii="Times New Roman" w:hAnsi="Times New Roman"/>
                <w:sz w:val="20"/>
                <w:szCs w:val="20"/>
              </w:rPr>
              <w:t>-</w:t>
            </w:r>
            <w:r w:rsidRPr="006E4095">
              <w:rPr>
                <w:rFonts w:ascii="Times New Roman" w:hAnsi="Times New Roman"/>
                <w:sz w:val="20"/>
                <w:szCs w:val="20"/>
              </w:rPr>
              <w:t>D200/D300</w:t>
            </w:r>
          </w:p>
          <w:p w:rsidR="007714E9" w:rsidRDefault="001778FD" w:rsidP="004A0C00">
            <w:pPr>
              <w:spacing w:after="0" w:line="240" w:lineRule="auto"/>
              <w:rPr>
                <w:rFonts w:ascii="Times New Roman" w:hAnsi="Times New Roman"/>
                <w:sz w:val="20"/>
                <w:szCs w:val="20"/>
              </w:rPr>
            </w:pPr>
            <w:r>
              <w:rPr>
                <w:rFonts w:ascii="Times New Roman" w:hAnsi="Times New Roman"/>
                <w:sz w:val="20"/>
                <w:szCs w:val="20"/>
              </w:rPr>
              <w:t>Подающий механизм</w:t>
            </w:r>
          </w:p>
          <w:p w:rsidR="001778FD" w:rsidRDefault="007714E9" w:rsidP="004A0C00">
            <w:pPr>
              <w:spacing w:after="0" w:line="240" w:lineRule="auto"/>
              <w:rPr>
                <w:rFonts w:ascii="Times New Roman" w:hAnsi="Times New Roman"/>
                <w:sz w:val="20"/>
                <w:szCs w:val="20"/>
              </w:rPr>
            </w:pPr>
            <w:r>
              <w:rPr>
                <w:rFonts w:ascii="Times New Roman" w:hAnsi="Times New Roman"/>
                <w:sz w:val="20"/>
                <w:szCs w:val="20"/>
              </w:rPr>
              <w:t>-</w:t>
            </w:r>
            <w:r w:rsidRPr="007714E9">
              <w:rPr>
                <w:rFonts w:ascii="Times New Roman" w:hAnsi="Times New Roman"/>
                <w:sz w:val="20"/>
                <w:szCs w:val="20"/>
              </w:rPr>
              <w:t>Встроенный</w:t>
            </w:r>
            <w:r>
              <w:rPr>
                <w:rFonts w:ascii="Times New Roman" w:hAnsi="Times New Roman"/>
                <w:sz w:val="20"/>
                <w:szCs w:val="20"/>
              </w:rPr>
              <w:t xml:space="preserve"> </w:t>
            </w:r>
          </w:p>
          <w:p w:rsidR="001778FD" w:rsidRDefault="007714E9" w:rsidP="004A0C00">
            <w:pPr>
              <w:spacing w:after="0" w:line="240" w:lineRule="auto"/>
              <w:rPr>
                <w:rFonts w:ascii="Times New Roman" w:hAnsi="Times New Roman"/>
                <w:sz w:val="20"/>
                <w:szCs w:val="20"/>
              </w:rPr>
            </w:pPr>
            <w:r w:rsidRPr="007714E9">
              <w:rPr>
                <w:rFonts w:ascii="Times New Roman" w:hAnsi="Times New Roman"/>
                <w:sz w:val="20"/>
                <w:szCs w:val="20"/>
              </w:rPr>
              <w:t>Тип подающего ме</w:t>
            </w:r>
            <w:r w:rsidR="001778FD">
              <w:rPr>
                <w:rFonts w:ascii="Times New Roman" w:hAnsi="Times New Roman"/>
                <w:sz w:val="20"/>
                <w:szCs w:val="20"/>
              </w:rPr>
              <w:t>ханизма-2х роликовый</w:t>
            </w:r>
          </w:p>
          <w:p w:rsidR="001778FD" w:rsidRDefault="001217C6" w:rsidP="004A0C00">
            <w:pPr>
              <w:spacing w:after="0" w:line="240" w:lineRule="auto"/>
              <w:rPr>
                <w:rFonts w:ascii="Times New Roman" w:hAnsi="Times New Roman"/>
                <w:sz w:val="20"/>
                <w:szCs w:val="20"/>
              </w:rPr>
            </w:pPr>
            <w:r>
              <w:rPr>
                <w:rFonts w:ascii="Times New Roman" w:hAnsi="Times New Roman"/>
                <w:sz w:val="20"/>
                <w:szCs w:val="20"/>
              </w:rPr>
              <w:t>Тип полуавтомата-</w:t>
            </w:r>
          </w:p>
          <w:p w:rsidR="001217C6" w:rsidRDefault="007714E9" w:rsidP="004A0C00">
            <w:pPr>
              <w:spacing w:after="0" w:line="240" w:lineRule="auto"/>
              <w:rPr>
                <w:rFonts w:ascii="Times New Roman" w:hAnsi="Times New Roman"/>
                <w:sz w:val="20"/>
                <w:szCs w:val="20"/>
              </w:rPr>
            </w:pPr>
            <w:r w:rsidRPr="007714E9">
              <w:rPr>
                <w:rFonts w:ascii="Times New Roman" w:hAnsi="Times New Roman"/>
                <w:sz w:val="20"/>
                <w:szCs w:val="20"/>
              </w:rPr>
              <w:t>Инверторный</w:t>
            </w:r>
          </w:p>
          <w:p w:rsidR="001778FD" w:rsidRDefault="001217C6" w:rsidP="004A0C00">
            <w:pPr>
              <w:spacing w:after="0" w:line="240" w:lineRule="auto"/>
              <w:rPr>
                <w:rFonts w:ascii="Times New Roman" w:hAnsi="Times New Roman"/>
                <w:sz w:val="20"/>
                <w:szCs w:val="20"/>
              </w:rPr>
            </w:pPr>
            <w:r>
              <w:rPr>
                <w:rFonts w:ascii="Times New Roman" w:hAnsi="Times New Roman"/>
                <w:sz w:val="20"/>
                <w:szCs w:val="20"/>
              </w:rPr>
              <w:t>Частота питающей сети-</w:t>
            </w:r>
            <w:r w:rsidR="007714E9" w:rsidRPr="007714E9">
              <w:rPr>
                <w:rFonts w:ascii="Times New Roman" w:hAnsi="Times New Roman"/>
                <w:sz w:val="20"/>
                <w:szCs w:val="20"/>
              </w:rPr>
              <w:t xml:space="preserve"> Гц:50/60</w:t>
            </w:r>
          </w:p>
          <w:p w:rsidR="001778FD" w:rsidRDefault="001778FD" w:rsidP="004A0C00">
            <w:pPr>
              <w:spacing w:after="0" w:line="240" w:lineRule="auto"/>
              <w:rPr>
                <w:rFonts w:ascii="Times New Roman" w:hAnsi="Times New Roman"/>
                <w:sz w:val="20"/>
                <w:szCs w:val="20"/>
              </w:rPr>
            </w:pPr>
            <w:r>
              <w:rPr>
                <w:rFonts w:ascii="Times New Roman" w:hAnsi="Times New Roman"/>
                <w:sz w:val="20"/>
                <w:szCs w:val="20"/>
              </w:rPr>
              <w:t>Амперметр-</w:t>
            </w:r>
            <w:r w:rsidR="007714E9" w:rsidRPr="007714E9">
              <w:rPr>
                <w:rFonts w:ascii="Times New Roman" w:hAnsi="Times New Roman"/>
                <w:sz w:val="20"/>
                <w:szCs w:val="20"/>
              </w:rPr>
              <w:t>Есть</w:t>
            </w:r>
          </w:p>
          <w:p w:rsidR="001778FD" w:rsidRDefault="001778FD" w:rsidP="004A0C00">
            <w:pPr>
              <w:spacing w:after="0" w:line="240" w:lineRule="auto"/>
              <w:rPr>
                <w:rFonts w:ascii="Times New Roman" w:hAnsi="Times New Roman"/>
                <w:sz w:val="20"/>
                <w:szCs w:val="20"/>
              </w:rPr>
            </w:pPr>
            <w:r>
              <w:rPr>
                <w:rFonts w:ascii="Times New Roman" w:hAnsi="Times New Roman"/>
                <w:sz w:val="20"/>
                <w:szCs w:val="20"/>
              </w:rPr>
              <w:t>Вольтметр-</w:t>
            </w:r>
            <w:r w:rsidR="007714E9" w:rsidRPr="007714E9">
              <w:rPr>
                <w:rFonts w:ascii="Times New Roman" w:hAnsi="Times New Roman"/>
                <w:sz w:val="20"/>
                <w:szCs w:val="20"/>
              </w:rPr>
              <w:t>Есть</w:t>
            </w:r>
            <w:r>
              <w:rPr>
                <w:rFonts w:ascii="Times New Roman" w:hAnsi="Times New Roman"/>
                <w:sz w:val="20"/>
                <w:szCs w:val="20"/>
              </w:rPr>
              <w:t xml:space="preserve"> </w:t>
            </w:r>
          </w:p>
          <w:p w:rsidR="001778FD" w:rsidRDefault="001778FD" w:rsidP="004A0C00">
            <w:pPr>
              <w:spacing w:after="0" w:line="240" w:lineRule="auto"/>
              <w:rPr>
                <w:rFonts w:ascii="Times New Roman" w:hAnsi="Times New Roman"/>
                <w:sz w:val="20"/>
                <w:szCs w:val="20"/>
              </w:rPr>
            </w:pPr>
            <w:r>
              <w:rPr>
                <w:rFonts w:ascii="Times New Roman" w:hAnsi="Times New Roman"/>
                <w:sz w:val="20"/>
                <w:szCs w:val="20"/>
              </w:rPr>
              <w:t>Класс изоляции-</w:t>
            </w:r>
            <w:r w:rsidR="007714E9" w:rsidRPr="007714E9">
              <w:rPr>
                <w:rFonts w:ascii="Times New Roman" w:hAnsi="Times New Roman"/>
                <w:sz w:val="20"/>
                <w:szCs w:val="20"/>
              </w:rPr>
              <w:t>IP21S</w:t>
            </w:r>
          </w:p>
          <w:p w:rsidR="007714E9" w:rsidRDefault="007714E9" w:rsidP="004A0C00">
            <w:pPr>
              <w:spacing w:after="0" w:line="240" w:lineRule="auto"/>
              <w:rPr>
                <w:rFonts w:ascii="Times New Roman" w:hAnsi="Times New Roman"/>
                <w:sz w:val="20"/>
                <w:szCs w:val="20"/>
              </w:rPr>
            </w:pPr>
            <w:r w:rsidRPr="007714E9">
              <w:rPr>
                <w:rFonts w:ascii="Times New Roman" w:hAnsi="Times New Roman"/>
                <w:sz w:val="20"/>
                <w:szCs w:val="20"/>
              </w:rPr>
              <w:t>Диамет</w:t>
            </w:r>
            <w:r w:rsidR="001778FD">
              <w:rPr>
                <w:rFonts w:ascii="Times New Roman" w:hAnsi="Times New Roman"/>
                <w:sz w:val="20"/>
                <w:szCs w:val="20"/>
              </w:rPr>
              <w:t>р сварочной проволоки</w:t>
            </w:r>
            <w:r w:rsidR="001217C6">
              <w:rPr>
                <w:rFonts w:ascii="Times New Roman" w:hAnsi="Times New Roman"/>
                <w:sz w:val="20"/>
                <w:szCs w:val="20"/>
              </w:rPr>
              <w:t xml:space="preserve"> </w:t>
            </w:r>
            <w:r w:rsidR="001217C6">
              <w:rPr>
                <w:rFonts w:ascii="Times New Roman" w:hAnsi="Times New Roman"/>
                <w:sz w:val="20"/>
                <w:szCs w:val="20"/>
                <w:lang w:val="en-US"/>
              </w:rPr>
              <w:t>min</w:t>
            </w:r>
            <w:r w:rsidR="001778FD">
              <w:rPr>
                <w:rFonts w:ascii="Times New Roman" w:hAnsi="Times New Roman"/>
                <w:sz w:val="20"/>
                <w:szCs w:val="20"/>
              </w:rPr>
              <w:t>-0.8мм</w:t>
            </w:r>
          </w:p>
          <w:p w:rsidR="001217C6" w:rsidRDefault="001217C6" w:rsidP="004A0C00">
            <w:pPr>
              <w:spacing w:after="0" w:line="240" w:lineRule="auto"/>
              <w:rPr>
                <w:rFonts w:ascii="Times New Roman" w:hAnsi="Times New Roman"/>
                <w:sz w:val="20"/>
                <w:szCs w:val="20"/>
              </w:rPr>
            </w:pPr>
            <w:r>
              <w:rPr>
                <w:rFonts w:ascii="Times New Roman" w:hAnsi="Times New Roman"/>
                <w:sz w:val="20"/>
                <w:szCs w:val="20"/>
              </w:rPr>
              <w:t>Диаметр сварочной проволоки max-1.2</w:t>
            </w:r>
            <w:r w:rsidRPr="001217C6">
              <w:rPr>
                <w:rFonts w:ascii="Times New Roman" w:hAnsi="Times New Roman"/>
                <w:sz w:val="20"/>
                <w:szCs w:val="20"/>
              </w:rPr>
              <w:t>мм</w:t>
            </w:r>
          </w:p>
          <w:p w:rsidR="00B913CE" w:rsidRDefault="00B913CE" w:rsidP="004A0C00">
            <w:pPr>
              <w:spacing w:after="0" w:line="240" w:lineRule="auto"/>
              <w:rPr>
                <w:rFonts w:ascii="Times New Roman" w:hAnsi="Times New Roman"/>
                <w:sz w:val="20"/>
                <w:szCs w:val="20"/>
              </w:rPr>
            </w:pPr>
            <w:r w:rsidRPr="00B913CE">
              <w:rPr>
                <w:rFonts w:ascii="Times New Roman" w:hAnsi="Times New Roman"/>
                <w:sz w:val="20"/>
                <w:szCs w:val="20"/>
              </w:rPr>
              <w:t>Наличие синергии</w:t>
            </w:r>
            <w:r w:rsidR="00A45FDB">
              <w:rPr>
                <w:rFonts w:ascii="Times New Roman" w:hAnsi="Times New Roman"/>
                <w:sz w:val="20"/>
                <w:szCs w:val="20"/>
              </w:rPr>
              <w:t xml:space="preserve"> -Д</w:t>
            </w:r>
            <w:r w:rsidRPr="00B913CE">
              <w:rPr>
                <w:rFonts w:ascii="Times New Roman" w:hAnsi="Times New Roman"/>
                <w:sz w:val="20"/>
                <w:szCs w:val="20"/>
              </w:rPr>
              <w:t>а</w:t>
            </w:r>
          </w:p>
          <w:p w:rsidR="00F617F4" w:rsidRDefault="00D21188" w:rsidP="004A0C00">
            <w:pPr>
              <w:spacing w:after="0" w:line="240" w:lineRule="auto"/>
              <w:rPr>
                <w:rFonts w:ascii="Times New Roman" w:hAnsi="Times New Roman"/>
                <w:sz w:val="20"/>
                <w:szCs w:val="20"/>
              </w:rPr>
            </w:pPr>
            <w:r>
              <w:rPr>
                <w:rFonts w:ascii="Times New Roman" w:hAnsi="Times New Roman"/>
                <w:sz w:val="20"/>
                <w:szCs w:val="20"/>
              </w:rPr>
              <w:t>Сварка алюминия-Да</w:t>
            </w:r>
          </w:p>
          <w:p w:rsidR="004A0C00" w:rsidRPr="001778FD" w:rsidRDefault="004A0C00" w:rsidP="004A0C00">
            <w:pPr>
              <w:spacing w:after="0" w:line="240" w:lineRule="auto"/>
              <w:rPr>
                <w:rFonts w:ascii="Times New Roman" w:hAnsi="Times New Roman"/>
                <w:sz w:val="20"/>
                <w:szCs w:val="20"/>
              </w:rPr>
            </w:pPr>
            <w:r>
              <w:rPr>
                <w:rFonts w:ascii="Times New Roman" w:hAnsi="Times New Roman"/>
                <w:sz w:val="20"/>
                <w:szCs w:val="20"/>
              </w:rPr>
              <w:t>Комплектация</w:t>
            </w:r>
            <w:r w:rsidRPr="001778FD">
              <w:rPr>
                <w:rFonts w:ascii="Times New Roman" w:hAnsi="Times New Roman"/>
                <w:sz w:val="20"/>
                <w:szCs w:val="20"/>
              </w:rPr>
              <w:t>:</w:t>
            </w:r>
          </w:p>
          <w:p w:rsidR="007714E9" w:rsidRPr="007714E9" w:rsidRDefault="007714E9" w:rsidP="007714E9">
            <w:pPr>
              <w:spacing w:after="0" w:line="240" w:lineRule="auto"/>
              <w:rPr>
                <w:rFonts w:ascii="Times New Roman" w:hAnsi="Times New Roman"/>
                <w:sz w:val="20"/>
                <w:szCs w:val="20"/>
              </w:rPr>
            </w:pPr>
            <w:r w:rsidRPr="007714E9">
              <w:rPr>
                <w:rFonts w:ascii="Times New Roman" w:hAnsi="Times New Roman"/>
                <w:sz w:val="20"/>
                <w:szCs w:val="20"/>
              </w:rPr>
              <w:t>Сварочный источник;</w:t>
            </w:r>
          </w:p>
          <w:p w:rsidR="007714E9" w:rsidRPr="007714E9" w:rsidRDefault="007714E9" w:rsidP="007714E9">
            <w:pPr>
              <w:spacing w:after="0" w:line="240" w:lineRule="auto"/>
              <w:rPr>
                <w:rFonts w:ascii="Times New Roman" w:hAnsi="Times New Roman"/>
                <w:sz w:val="20"/>
                <w:szCs w:val="20"/>
              </w:rPr>
            </w:pPr>
            <w:r w:rsidRPr="007714E9">
              <w:rPr>
                <w:rFonts w:ascii="Times New Roman" w:hAnsi="Times New Roman"/>
                <w:sz w:val="20"/>
                <w:szCs w:val="20"/>
              </w:rPr>
              <w:t>Горелка для полуавтоматической сварки;</w:t>
            </w:r>
          </w:p>
          <w:p w:rsidR="007714E9" w:rsidRPr="007714E9" w:rsidRDefault="007714E9" w:rsidP="007714E9">
            <w:pPr>
              <w:spacing w:after="0" w:line="240" w:lineRule="auto"/>
              <w:rPr>
                <w:rFonts w:ascii="Times New Roman" w:hAnsi="Times New Roman"/>
                <w:sz w:val="20"/>
                <w:szCs w:val="20"/>
              </w:rPr>
            </w:pPr>
            <w:r w:rsidRPr="007714E9">
              <w:rPr>
                <w:rFonts w:ascii="Times New Roman" w:hAnsi="Times New Roman"/>
                <w:sz w:val="20"/>
                <w:szCs w:val="20"/>
              </w:rPr>
              <w:t>Клемма заземления с обратным кабелем и вставкой;</w:t>
            </w:r>
          </w:p>
          <w:p w:rsidR="004A0C00" w:rsidRPr="00D57FDD" w:rsidRDefault="00D27969" w:rsidP="007714E9">
            <w:pPr>
              <w:spacing w:after="0" w:line="240" w:lineRule="auto"/>
              <w:rPr>
                <w:rFonts w:ascii="Times New Roman" w:hAnsi="Times New Roman"/>
                <w:sz w:val="20"/>
                <w:szCs w:val="20"/>
              </w:rPr>
            </w:pPr>
            <w:r>
              <w:rPr>
                <w:rFonts w:ascii="Times New Roman" w:hAnsi="Times New Roman"/>
                <w:sz w:val="20"/>
                <w:szCs w:val="20"/>
              </w:rPr>
              <w:t>Сетевой кабель.</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F35050" w:rsidRPr="00F35050" w:rsidRDefault="006A5B6C"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2</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F35050" w:rsidRPr="00B159C5" w:rsidRDefault="00C32CB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5"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rsidTr="00542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lastRenderedPageBreak/>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lastRenderedPageBreak/>
        <w:t>В соответствии с п.п. 1.1., 1.2. договора настоящая спецификация является его неотъемлемой частью.</w:t>
      </w:r>
    </w:p>
    <w:p w:rsidR="00D27969" w:rsidRDefault="00D27969" w:rsidP="008655AA">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Гарантия на поставляемый товар – не менее 12 месяцев с даты передачи товара Заказчику.</w:t>
      </w:r>
    </w:p>
    <w:p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«Поставщик»_____________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»________</w:t>
      </w:r>
      <w:r w:rsidR="00787395">
        <w:rPr>
          <w:rFonts w:ascii="Times New Roman" w:eastAsia="MS Minngs" w:hAnsi="Times New Roman" w:cs="Arial"/>
          <w:color w:val="00000A"/>
          <w:sz w:val="20"/>
          <w:szCs w:val="20"/>
          <w:lang w:eastAsia="ru-RU"/>
        </w:rPr>
        <w:t>_____Пятин Г.В</w:t>
      </w:r>
    </w:p>
    <w:p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40"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40"/>
    <w:p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9"/>
    <w:p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Ложникова </w:t>
            </w:r>
          </w:p>
        </w:tc>
      </w:tr>
      <w:tr w:rsidR="002862E2" w:rsidRPr="00787395"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Ю.Н. Педенко</w:t>
            </w:r>
          </w:p>
        </w:tc>
      </w:tr>
      <w:tr w:rsidR="002862E2" w:rsidRPr="00787395" w:rsidTr="002862E2">
        <w:trPr>
          <w:trHeight w:val="266"/>
        </w:trPr>
        <w:tc>
          <w:tcPr>
            <w:tcW w:w="4746" w:type="dxa"/>
            <w:tcBorders>
              <w:top w:val="single" w:sz="4" w:space="0" w:color="auto"/>
              <w:left w:val="single" w:sz="4" w:space="0" w:color="auto"/>
              <w:bottom w:val="single" w:sz="4" w:space="0" w:color="auto"/>
              <w:right w:val="single" w:sz="4" w:space="0" w:color="auto"/>
            </w:tcBorders>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В.С. Винтоняк</w:t>
            </w:r>
          </w:p>
        </w:tc>
      </w:tr>
      <w:tr w:rsidR="002862E2" w:rsidRPr="00787395"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ОсиТ</w:t>
            </w:r>
          </w:p>
        </w:tc>
        <w:tc>
          <w:tcPr>
            <w:tcW w:w="2321" w:type="dxa"/>
            <w:tcBorders>
              <w:top w:val="single" w:sz="4" w:space="0" w:color="auto"/>
              <w:left w:val="single" w:sz="4" w:space="0" w:color="auto"/>
              <w:bottom w:val="single" w:sz="4" w:space="0" w:color="auto"/>
              <w:right w:val="single" w:sz="4" w:space="0" w:color="auto"/>
            </w:tcBorders>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rsidR="00D87285" w:rsidRPr="007D047F" w:rsidRDefault="00D87285" w:rsidP="006F0A3B">
      <w:pPr>
        <w:pStyle w:val="ConsPlusNormal"/>
        <w:jc w:val="center"/>
        <w:outlineLvl w:val="1"/>
      </w:pPr>
    </w:p>
    <w:sectPr w:rsidR="00D87285" w:rsidRPr="007D047F"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418" w:rsidRDefault="00AD4418" w:rsidP="00D87285">
      <w:pPr>
        <w:spacing w:after="0" w:line="240" w:lineRule="auto"/>
      </w:pPr>
      <w:r>
        <w:separator/>
      </w:r>
    </w:p>
  </w:endnote>
  <w:endnote w:type="continuationSeparator" w:id="0">
    <w:p w:rsidR="00AD4418" w:rsidRDefault="00AD4418"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ngs">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418" w:rsidRDefault="00AD4418" w:rsidP="00D87285">
      <w:pPr>
        <w:spacing w:after="0" w:line="240" w:lineRule="auto"/>
      </w:pPr>
      <w:r>
        <w:separator/>
      </w:r>
    </w:p>
  </w:footnote>
  <w:footnote w:type="continuationSeparator" w:id="0">
    <w:p w:rsidR="00AD4418" w:rsidRDefault="00AD4418" w:rsidP="00D87285">
      <w:pPr>
        <w:spacing w:after="0" w:line="240" w:lineRule="auto"/>
      </w:pPr>
      <w:r>
        <w:continuationSeparator/>
      </w:r>
    </w:p>
  </w:footnote>
  <w:footnote w:id="1">
    <w:p w:rsidR="00294EC8" w:rsidRDefault="00294EC8">
      <w:pPr>
        <w:pStyle w:val="a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76A5"/>
    <w:rsid w:val="00010ED0"/>
    <w:rsid w:val="000120A6"/>
    <w:rsid w:val="00021480"/>
    <w:rsid w:val="00023865"/>
    <w:rsid w:val="00027896"/>
    <w:rsid w:val="00032768"/>
    <w:rsid w:val="0004136D"/>
    <w:rsid w:val="0004218D"/>
    <w:rsid w:val="0004662B"/>
    <w:rsid w:val="000520D4"/>
    <w:rsid w:val="00061E94"/>
    <w:rsid w:val="00065E95"/>
    <w:rsid w:val="00066C19"/>
    <w:rsid w:val="00073856"/>
    <w:rsid w:val="00082BEF"/>
    <w:rsid w:val="000833F5"/>
    <w:rsid w:val="00084447"/>
    <w:rsid w:val="0009361F"/>
    <w:rsid w:val="00093960"/>
    <w:rsid w:val="00096BF0"/>
    <w:rsid w:val="000A4F1B"/>
    <w:rsid w:val="000A6DC0"/>
    <w:rsid w:val="000C3C46"/>
    <w:rsid w:val="000C4FA5"/>
    <w:rsid w:val="000C5C15"/>
    <w:rsid w:val="000D0389"/>
    <w:rsid w:val="000D1470"/>
    <w:rsid w:val="000D6FA3"/>
    <w:rsid w:val="000E2142"/>
    <w:rsid w:val="000F056D"/>
    <w:rsid w:val="000F05BD"/>
    <w:rsid w:val="000F184C"/>
    <w:rsid w:val="000F4594"/>
    <w:rsid w:val="000F62FB"/>
    <w:rsid w:val="001016B1"/>
    <w:rsid w:val="00101C8A"/>
    <w:rsid w:val="001044E1"/>
    <w:rsid w:val="00113438"/>
    <w:rsid w:val="00120006"/>
    <w:rsid w:val="001202BD"/>
    <w:rsid w:val="0012109A"/>
    <w:rsid w:val="001217C6"/>
    <w:rsid w:val="00127FCD"/>
    <w:rsid w:val="0013674E"/>
    <w:rsid w:val="00137391"/>
    <w:rsid w:val="00141080"/>
    <w:rsid w:val="0014340E"/>
    <w:rsid w:val="00147D60"/>
    <w:rsid w:val="001537CC"/>
    <w:rsid w:val="00156E69"/>
    <w:rsid w:val="001701A3"/>
    <w:rsid w:val="00170DF2"/>
    <w:rsid w:val="001768AF"/>
    <w:rsid w:val="001778FD"/>
    <w:rsid w:val="0019249B"/>
    <w:rsid w:val="00196D97"/>
    <w:rsid w:val="001A0629"/>
    <w:rsid w:val="001A23F8"/>
    <w:rsid w:val="001A2807"/>
    <w:rsid w:val="001B1D32"/>
    <w:rsid w:val="001C6642"/>
    <w:rsid w:val="001C6AF9"/>
    <w:rsid w:val="001D6035"/>
    <w:rsid w:val="001E055E"/>
    <w:rsid w:val="001E089E"/>
    <w:rsid w:val="001E6B09"/>
    <w:rsid w:val="001F1459"/>
    <w:rsid w:val="001F33A2"/>
    <w:rsid w:val="001F45BF"/>
    <w:rsid w:val="001F489B"/>
    <w:rsid w:val="002015CB"/>
    <w:rsid w:val="002055AE"/>
    <w:rsid w:val="00221EEB"/>
    <w:rsid w:val="00223834"/>
    <w:rsid w:val="002271BC"/>
    <w:rsid w:val="00232DFA"/>
    <w:rsid w:val="00234B60"/>
    <w:rsid w:val="002423D0"/>
    <w:rsid w:val="0024582E"/>
    <w:rsid w:val="0024685D"/>
    <w:rsid w:val="00246AE9"/>
    <w:rsid w:val="0026139C"/>
    <w:rsid w:val="00261E6B"/>
    <w:rsid w:val="002702F2"/>
    <w:rsid w:val="002805D3"/>
    <w:rsid w:val="00283021"/>
    <w:rsid w:val="00283B37"/>
    <w:rsid w:val="00284B86"/>
    <w:rsid w:val="002862E2"/>
    <w:rsid w:val="00294EC8"/>
    <w:rsid w:val="002961F5"/>
    <w:rsid w:val="002A4B36"/>
    <w:rsid w:val="002A6B53"/>
    <w:rsid w:val="002B13A8"/>
    <w:rsid w:val="002B2D77"/>
    <w:rsid w:val="002B511F"/>
    <w:rsid w:val="002B7BB8"/>
    <w:rsid w:val="002D5CA5"/>
    <w:rsid w:val="002D7426"/>
    <w:rsid w:val="002E241D"/>
    <w:rsid w:val="002E248D"/>
    <w:rsid w:val="002E7A9A"/>
    <w:rsid w:val="002F7FF3"/>
    <w:rsid w:val="00302566"/>
    <w:rsid w:val="00310532"/>
    <w:rsid w:val="00311D5C"/>
    <w:rsid w:val="003254AB"/>
    <w:rsid w:val="0033376A"/>
    <w:rsid w:val="00334466"/>
    <w:rsid w:val="00343635"/>
    <w:rsid w:val="00351E5E"/>
    <w:rsid w:val="00356A5B"/>
    <w:rsid w:val="0035715A"/>
    <w:rsid w:val="003603D8"/>
    <w:rsid w:val="00360EAB"/>
    <w:rsid w:val="00361A27"/>
    <w:rsid w:val="00363669"/>
    <w:rsid w:val="00363EE0"/>
    <w:rsid w:val="003645E7"/>
    <w:rsid w:val="00366C4D"/>
    <w:rsid w:val="003817FE"/>
    <w:rsid w:val="00381EDE"/>
    <w:rsid w:val="003826DF"/>
    <w:rsid w:val="00395B6F"/>
    <w:rsid w:val="003A04FC"/>
    <w:rsid w:val="003A076D"/>
    <w:rsid w:val="003A4B7B"/>
    <w:rsid w:val="003A7F91"/>
    <w:rsid w:val="003B35AD"/>
    <w:rsid w:val="003B3CC0"/>
    <w:rsid w:val="003B7612"/>
    <w:rsid w:val="003B7965"/>
    <w:rsid w:val="003C009F"/>
    <w:rsid w:val="003C1687"/>
    <w:rsid w:val="003C1F1A"/>
    <w:rsid w:val="003C23C2"/>
    <w:rsid w:val="003C2626"/>
    <w:rsid w:val="003C5C74"/>
    <w:rsid w:val="003D21BD"/>
    <w:rsid w:val="003D6DA7"/>
    <w:rsid w:val="003E12D7"/>
    <w:rsid w:val="00400E67"/>
    <w:rsid w:val="00410534"/>
    <w:rsid w:val="004157B6"/>
    <w:rsid w:val="00430442"/>
    <w:rsid w:val="004309E7"/>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0C00"/>
    <w:rsid w:val="004A1F57"/>
    <w:rsid w:val="004A2B25"/>
    <w:rsid w:val="004A2FAF"/>
    <w:rsid w:val="004A3E6B"/>
    <w:rsid w:val="004A5F9A"/>
    <w:rsid w:val="004B3D2C"/>
    <w:rsid w:val="004B5F7E"/>
    <w:rsid w:val="004D10EB"/>
    <w:rsid w:val="004D28CF"/>
    <w:rsid w:val="004D3164"/>
    <w:rsid w:val="004D7FF3"/>
    <w:rsid w:val="004E37AE"/>
    <w:rsid w:val="004F3A76"/>
    <w:rsid w:val="004F3BB5"/>
    <w:rsid w:val="004F42FB"/>
    <w:rsid w:val="004F7A83"/>
    <w:rsid w:val="005005D4"/>
    <w:rsid w:val="00501B6C"/>
    <w:rsid w:val="00503D1C"/>
    <w:rsid w:val="005054EA"/>
    <w:rsid w:val="0051129A"/>
    <w:rsid w:val="00516F25"/>
    <w:rsid w:val="00520FAF"/>
    <w:rsid w:val="00522D1E"/>
    <w:rsid w:val="00523F1E"/>
    <w:rsid w:val="00537419"/>
    <w:rsid w:val="0054221F"/>
    <w:rsid w:val="00542ACA"/>
    <w:rsid w:val="005572CD"/>
    <w:rsid w:val="005634AD"/>
    <w:rsid w:val="00571713"/>
    <w:rsid w:val="005A0898"/>
    <w:rsid w:val="005A0AF3"/>
    <w:rsid w:val="005A4A17"/>
    <w:rsid w:val="005B113E"/>
    <w:rsid w:val="005B2E67"/>
    <w:rsid w:val="005B7805"/>
    <w:rsid w:val="005C3A05"/>
    <w:rsid w:val="005C5401"/>
    <w:rsid w:val="005D0451"/>
    <w:rsid w:val="005D24D4"/>
    <w:rsid w:val="005D4026"/>
    <w:rsid w:val="005E0A98"/>
    <w:rsid w:val="0060230B"/>
    <w:rsid w:val="00611142"/>
    <w:rsid w:val="00613BF6"/>
    <w:rsid w:val="006146B3"/>
    <w:rsid w:val="00616645"/>
    <w:rsid w:val="00620131"/>
    <w:rsid w:val="006209C3"/>
    <w:rsid w:val="006225A1"/>
    <w:rsid w:val="0064134A"/>
    <w:rsid w:val="00644C12"/>
    <w:rsid w:val="00650246"/>
    <w:rsid w:val="006552D0"/>
    <w:rsid w:val="00663ED2"/>
    <w:rsid w:val="0067643F"/>
    <w:rsid w:val="00682049"/>
    <w:rsid w:val="00694292"/>
    <w:rsid w:val="006A12FC"/>
    <w:rsid w:val="006A173B"/>
    <w:rsid w:val="006A2852"/>
    <w:rsid w:val="006A5B6C"/>
    <w:rsid w:val="006A64F8"/>
    <w:rsid w:val="006B186D"/>
    <w:rsid w:val="006B4401"/>
    <w:rsid w:val="006B684E"/>
    <w:rsid w:val="006C4583"/>
    <w:rsid w:val="006D58B1"/>
    <w:rsid w:val="006D73B4"/>
    <w:rsid w:val="006D74A4"/>
    <w:rsid w:val="006E4095"/>
    <w:rsid w:val="006E4683"/>
    <w:rsid w:val="006E46E7"/>
    <w:rsid w:val="006E5B24"/>
    <w:rsid w:val="006E5FB2"/>
    <w:rsid w:val="006F0A3B"/>
    <w:rsid w:val="006F1B66"/>
    <w:rsid w:val="006F1CC6"/>
    <w:rsid w:val="006F1D49"/>
    <w:rsid w:val="006F41F7"/>
    <w:rsid w:val="00712233"/>
    <w:rsid w:val="00712D63"/>
    <w:rsid w:val="00714B81"/>
    <w:rsid w:val="00717842"/>
    <w:rsid w:val="0072013F"/>
    <w:rsid w:val="00726332"/>
    <w:rsid w:val="00727662"/>
    <w:rsid w:val="00730294"/>
    <w:rsid w:val="0074774D"/>
    <w:rsid w:val="00751F4D"/>
    <w:rsid w:val="00757195"/>
    <w:rsid w:val="0076283C"/>
    <w:rsid w:val="00763E5E"/>
    <w:rsid w:val="007664B4"/>
    <w:rsid w:val="007714E9"/>
    <w:rsid w:val="00773716"/>
    <w:rsid w:val="00775847"/>
    <w:rsid w:val="00781A92"/>
    <w:rsid w:val="00787395"/>
    <w:rsid w:val="00787B94"/>
    <w:rsid w:val="00793BAD"/>
    <w:rsid w:val="007958A0"/>
    <w:rsid w:val="007961E6"/>
    <w:rsid w:val="007A764F"/>
    <w:rsid w:val="007B1419"/>
    <w:rsid w:val="007C4506"/>
    <w:rsid w:val="007C5B4D"/>
    <w:rsid w:val="007D046C"/>
    <w:rsid w:val="007D047F"/>
    <w:rsid w:val="007D0D02"/>
    <w:rsid w:val="007D1B67"/>
    <w:rsid w:val="007D2934"/>
    <w:rsid w:val="007F342A"/>
    <w:rsid w:val="007F58B3"/>
    <w:rsid w:val="008126AE"/>
    <w:rsid w:val="00846C94"/>
    <w:rsid w:val="00851C18"/>
    <w:rsid w:val="0085251B"/>
    <w:rsid w:val="00852A9C"/>
    <w:rsid w:val="00855853"/>
    <w:rsid w:val="00855980"/>
    <w:rsid w:val="00855A74"/>
    <w:rsid w:val="00855CB5"/>
    <w:rsid w:val="00855FAC"/>
    <w:rsid w:val="00857FE7"/>
    <w:rsid w:val="00862226"/>
    <w:rsid w:val="00862DD8"/>
    <w:rsid w:val="008655AA"/>
    <w:rsid w:val="00870C2C"/>
    <w:rsid w:val="00883829"/>
    <w:rsid w:val="0088710E"/>
    <w:rsid w:val="00896344"/>
    <w:rsid w:val="008B3150"/>
    <w:rsid w:val="008B322A"/>
    <w:rsid w:val="008D1C13"/>
    <w:rsid w:val="008D3358"/>
    <w:rsid w:val="008D71C4"/>
    <w:rsid w:val="00900A1C"/>
    <w:rsid w:val="00902086"/>
    <w:rsid w:val="00906A2A"/>
    <w:rsid w:val="00913C98"/>
    <w:rsid w:val="00922B08"/>
    <w:rsid w:val="0092499F"/>
    <w:rsid w:val="00925753"/>
    <w:rsid w:val="009257B5"/>
    <w:rsid w:val="00927020"/>
    <w:rsid w:val="00934D7C"/>
    <w:rsid w:val="009355E6"/>
    <w:rsid w:val="00935C16"/>
    <w:rsid w:val="009436FB"/>
    <w:rsid w:val="009539C5"/>
    <w:rsid w:val="00953E69"/>
    <w:rsid w:val="009611C7"/>
    <w:rsid w:val="009615C7"/>
    <w:rsid w:val="009707AE"/>
    <w:rsid w:val="0097361C"/>
    <w:rsid w:val="00987E08"/>
    <w:rsid w:val="009960E7"/>
    <w:rsid w:val="0099682D"/>
    <w:rsid w:val="00997E91"/>
    <w:rsid w:val="009A0844"/>
    <w:rsid w:val="009A1810"/>
    <w:rsid w:val="009A4C54"/>
    <w:rsid w:val="009B1250"/>
    <w:rsid w:val="009B153B"/>
    <w:rsid w:val="009B2B33"/>
    <w:rsid w:val="009B71B5"/>
    <w:rsid w:val="009C38C3"/>
    <w:rsid w:val="009C6284"/>
    <w:rsid w:val="009D0FDE"/>
    <w:rsid w:val="009D3E4C"/>
    <w:rsid w:val="009E0A72"/>
    <w:rsid w:val="009E694B"/>
    <w:rsid w:val="009F094A"/>
    <w:rsid w:val="009F4AC1"/>
    <w:rsid w:val="009F535C"/>
    <w:rsid w:val="00A00C32"/>
    <w:rsid w:val="00A02899"/>
    <w:rsid w:val="00A039B2"/>
    <w:rsid w:val="00A0474D"/>
    <w:rsid w:val="00A103CB"/>
    <w:rsid w:val="00A20407"/>
    <w:rsid w:val="00A23651"/>
    <w:rsid w:val="00A40F82"/>
    <w:rsid w:val="00A443BE"/>
    <w:rsid w:val="00A45021"/>
    <w:rsid w:val="00A45FDB"/>
    <w:rsid w:val="00A47F04"/>
    <w:rsid w:val="00A56B1E"/>
    <w:rsid w:val="00A748C8"/>
    <w:rsid w:val="00A76626"/>
    <w:rsid w:val="00A80FF4"/>
    <w:rsid w:val="00A94979"/>
    <w:rsid w:val="00AA384C"/>
    <w:rsid w:val="00AB751A"/>
    <w:rsid w:val="00AC2347"/>
    <w:rsid w:val="00AD4418"/>
    <w:rsid w:val="00AE539D"/>
    <w:rsid w:val="00AF555D"/>
    <w:rsid w:val="00AF7E80"/>
    <w:rsid w:val="00B048C7"/>
    <w:rsid w:val="00B07558"/>
    <w:rsid w:val="00B136F1"/>
    <w:rsid w:val="00B159C5"/>
    <w:rsid w:val="00B228C1"/>
    <w:rsid w:val="00B31F13"/>
    <w:rsid w:val="00B322C4"/>
    <w:rsid w:val="00B352D6"/>
    <w:rsid w:val="00B4280F"/>
    <w:rsid w:val="00B50379"/>
    <w:rsid w:val="00B54497"/>
    <w:rsid w:val="00B54B27"/>
    <w:rsid w:val="00B75FFF"/>
    <w:rsid w:val="00B76B9B"/>
    <w:rsid w:val="00B8310C"/>
    <w:rsid w:val="00B849F4"/>
    <w:rsid w:val="00B859A8"/>
    <w:rsid w:val="00B864CE"/>
    <w:rsid w:val="00B913CE"/>
    <w:rsid w:val="00BA7FF8"/>
    <w:rsid w:val="00BB292B"/>
    <w:rsid w:val="00BE2D1A"/>
    <w:rsid w:val="00BE510B"/>
    <w:rsid w:val="00BF3893"/>
    <w:rsid w:val="00BF5708"/>
    <w:rsid w:val="00BF60D3"/>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B6937"/>
    <w:rsid w:val="00CD24D5"/>
    <w:rsid w:val="00CE29EF"/>
    <w:rsid w:val="00CF22A8"/>
    <w:rsid w:val="00D1047F"/>
    <w:rsid w:val="00D15324"/>
    <w:rsid w:val="00D16849"/>
    <w:rsid w:val="00D21188"/>
    <w:rsid w:val="00D261B8"/>
    <w:rsid w:val="00D27969"/>
    <w:rsid w:val="00D340C0"/>
    <w:rsid w:val="00D50B0E"/>
    <w:rsid w:val="00D5761A"/>
    <w:rsid w:val="00D57FDD"/>
    <w:rsid w:val="00D66F02"/>
    <w:rsid w:val="00D702E7"/>
    <w:rsid w:val="00D72598"/>
    <w:rsid w:val="00D87285"/>
    <w:rsid w:val="00D87AF2"/>
    <w:rsid w:val="00D95A2F"/>
    <w:rsid w:val="00DA3306"/>
    <w:rsid w:val="00DA3EF3"/>
    <w:rsid w:val="00DA5478"/>
    <w:rsid w:val="00DC0195"/>
    <w:rsid w:val="00DC5B22"/>
    <w:rsid w:val="00DD0A87"/>
    <w:rsid w:val="00DE5B30"/>
    <w:rsid w:val="00DE6CD1"/>
    <w:rsid w:val="00DF6C62"/>
    <w:rsid w:val="00E02130"/>
    <w:rsid w:val="00E04340"/>
    <w:rsid w:val="00E1308C"/>
    <w:rsid w:val="00E16462"/>
    <w:rsid w:val="00E32334"/>
    <w:rsid w:val="00E33D70"/>
    <w:rsid w:val="00E46750"/>
    <w:rsid w:val="00E61D17"/>
    <w:rsid w:val="00E64BCD"/>
    <w:rsid w:val="00E7040B"/>
    <w:rsid w:val="00E7275A"/>
    <w:rsid w:val="00E74933"/>
    <w:rsid w:val="00E7707F"/>
    <w:rsid w:val="00E81006"/>
    <w:rsid w:val="00E816A5"/>
    <w:rsid w:val="00E87DBA"/>
    <w:rsid w:val="00E92612"/>
    <w:rsid w:val="00EB510F"/>
    <w:rsid w:val="00EB7ECA"/>
    <w:rsid w:val="00EC2023"/>
    <w:rsid w:val="00EC5EA4"/>
    <w:rsid w:val="00ED42A8"/>
    <w:rsid w:val="00EF3C62"/>
    <w:rsid w:val="00EF42F5"/>
    <w:rsid w:val="00F0116F"/>
    <w:rsid w:val="00F012DC"/>
    <w:rsid w:val="00F04D52"/>
    <w:rsid w:val="00F05C8E"/>
    <w:rsid w:val="00F11C78"/>
    <w:rsid w:val="00F12C02"/>
    <w:rsid w:val="00F135CE"/>
    <w:rsid w:val="00F151BF"/>
    <w:rsid w:val="00F157F6"/>
    <w:rsid w:val="00F158F3"/>
    <w:rsid w:val="00F23351"/>
    <w:rsid w:val="00F251C8"/>
    <w:rsid w:val="00F26F08"/>
    <w:rsid w:val="00F35050"/>
    <w:rsid w:val="00F37835"/>
    <w:rsid w:val="00F41946"/>
    <w:rsid w:val="00F42FE2"/>
    <w:rsid w:val="00F4690B"/>
    <w:rsid w:val="00F51129"/>
    <w:rsid w:val="00F5162B"/>
    <w:rsid w:val="00F53D65"/>
    <w:rsid w:val="00F56BB1"/>
    <w:rsid w:val="00F617F4"/>
    <w:rsid w:val="00F62E45"/>
    <w:rsid w:val="00F632E7"/>
    <w:rsid w:val="00F63988"/>
    <w:rsid w:val="00F6681F"/>
    <w:rsid w:val="00F66CDD"/>
    <w:rsid w:val="00F66D67"/>
    <w:rsid w:val="00F71BF8"/>
    <w:rsid w:val="00F74275"/>
    <w:rsid w:val="00FA4DB0"/>
    <w:rsid w:val="00FA63BC"/>
    <w:rsid w:val="00FB0AF5"/>
    <w:rsid w:val="00FC5AE5"/>
    <w:rsid w:val="00FC7911"/>
    <w:rsid w:val="00FD2E64"/>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ab">
    <w:name w:val="Неразрешенное упоминание"/>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ab">
    <w:name w:val="Неразрешенное упоминание"/>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1B7301DD90BD7655CABC93DB89C27024180C10398FB96372E7F1F5737VEP"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mailto:prim@mariins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E3E03-0867-46FF-9959-AB3ED48A7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4104</Words>
  <Characters>23397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27447</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Виктор Степанович Винтоняк</cp:lastModifiedBy>
  <cp:revision>2</cp:revision>
  <cp:lastPrinted>2025-02-10T02:05:00Z</cp:lastPrinted>
  <dcterms:created xsi:type="dcterms:W3CDTF">2026-08-25T00:18:00Z</dcterms:created>
  <dcterms:modified xsi:type="dcterms:W3CDTF">2026-08-25T00:18:00Z</dcterms:modified>
</cp:coreProperties>
</file>