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66BD7" w14:textId="77777777" w:rsidR="00405308" w:rsidRPr="00B42CE0" w:rsidRDefault="00C7352B" w:rsidP="00000A90">
      <w:pPr>
        <w:pStyle w:val="1"/>
        <w:spacing w:before="0" w:after="0"/>
        <w:jc w:val="center"/>
        <w:rPr>
          <w:rFonts w:ascii="Times New Roman" w:hAnsi="Times New Roman"/>
          <w:sz w:val="21"/>
          <w:szCs w:val="21"/>
        </w:rPr>
      </w:pPr>
      <w:bookmarkStart w:id="0" w:name="_GoBack"/>
      <w:bookmarkEnd w:id="0"/>
      <w:r w:rsidRPr="00B42CE0">
        <w:rPr>
          <w:rFonts w:ascii="Times New Roman" w:hAnsi="Times New Roman"/>
          <w:sz w:val="21"/>
          <w:szCs w:val="21"/>
        </w:rPr>
        <w:t>Контракт</w:t>
      </w:r>
      <w:r w:rsidR="00BE4EE6" w:rsidRPr="00B42CE0">
        <w:rPr>
          <w:rFonts w:ascii="Times New Roman" w:hAnsi="Times New Roman"/>
          <w:sz w:val="21"/>
          <w:szCs w:val="21"/>
        </w:rPr>
        <w:t xml:space="preserve"> №</w:t>
      </w:r>
      <w:r w:rsidR="00791530" w:rsidRPr="00B42CE0">
        <w:rPr>
          <w:rFonts w:ascii="Times New Roman" w:hAnsi="Times New Roman"/>
          <w:sz w:val="21"/>
          <w:szCs w:val="21"/>
        </w:rPr>
        <w:t xml:space="preserve"> </w:t>
      </w:r>
      <w:r w:rsidR="00956476" w:rsidRPr="00B42CE0">
        <w:rPr>
          <w:rFonts w:ascii="Times New Roman" w:hAnsi="Times New Roman"/>
          <w:sz w:val="21"/>
          <w:szCs w:val="21"/>
        </w:rPr>
        <w:t>_____________</w:t>
      </w:r>
    </w:p>
    <w:p w14:paraId="2803E51C" w14:textId="77777777" w:rsidR="00405308" w:rsidRPr="00B42CE0" w:rsidRDefault="00405308" w:rsidP="00000A90">
      <w:pPr>
        <w:ind w:firstLine="540"/>
        <w:rPr>
          <w:sz w:val="21"/>
          <w:szCs w:val="21"/>
        </w:rPr>
      </w:pPr>
      <w:r w:rsidRPr="00B42CE0">
        <w:rPr>
          <w:sz w:val="21"/>
          <w:szCs w:val="21"/>
        </w:rPr>
        <w:t xml:space="preserve">г. Оренбург                                                                      </w:t>
      </w:r>
      <w:r w:rsidR="003837DE" w:rsidRPr="00B42CE0">
        <w:rPr>
          <w:sz w:val="21"/>
          <w:szCs w:val="21"/>
        </w:rPr>
        <w:t xml:space="preserve">              </w:t>
      </w:r>
      <w:r w:rsidR="007B67F6" w:rsidRPr="00B42CE0">
        <w:rPr>
          <w:sz w:val="21"/>
          <w:szCs w:val="21"/>
        </w:rPr>
        <w:t xml:space="preserve">              </w:t>
      </w:r>
      <w:r w:rsidR="00914CC8" w:rsidRPr="00B42CE0">
        <w:rPr>
          <w:sz w:val="21"/>
          <w:szCs w:val="21"/>
        </w:rPr>
        <w:t xml:space="preserve">  </w:t>
      </w:r>
      <w:r w:rsidR="00653783" w:rsidRPr="00B42CE0">
        <w:rPr>
          <w:sz w:val="21"/>
          <w:szCs w:val="21"/>
        </w:rPr>
        <w:t xml:space="preserve">    </w:t>
      </w:r>
      <w:r w:rsidR="00914CC8" w:rsidRPr="00B42CE0">
        <w:rPr>
          <w:sz w:val="21"/>
          <w:szCs w:val="21"/>
        </w:rPr>
        <w:t xml:space="preserve">  </w:t>
      </w:r>
      <w:r w:rsidRPr="00B42CE0">
        <w:rPr>
          <w:sz w:val="21"/>
          <w:szCs w:val="21"/>
        </w:rPr>
        <w:t>«</w:t>
      </w:r>
      <w:r w:rsidR="00850FAF" w:rsidRPr="00B42CE0">
        <w:rPr>
          <w:sz w:val="21"/>
          <w:szCs w:val="21"/>
        </w:rPr>
        <w:t>___</w:t>
      </w:r>
      <w:r w:rsidRPr="00B42CE0">
        <w:rPr>
          <w:sz w:val="21"/>
          <w:szCs w:val="21"/>
        </w:rPr>
        <w:t xml:space="preserve">» </w:t>
      </w:r>
      <w:r w:rsidR="00850FAF" w:rsidRPr="00B42CE0">
        <w:rPr>
          <w:sz w:val="21"/>
          <w:szCs w:val="21"/>
        </w:rPr>
        <w:t>___________</w:t>
      </w:r>
      <w:r w:rsidR="00F63F0D" w:rsidRPr="00B42CE0">
        <w:rPr>
          <w:sz w:val="21"/>
          <w:szCs w:val="21"/>
        </w:rPr>
        <w:t xml:space="preserve"> </w:t>
      </w:r>
      <w:r w:rsidRPr="00B42CE0">
        <w:rPr>
          <w:sz w:val="21"/>
          <w:szCs w:val="21"/>
        </w:rPr>
        <w:t>20</w:t>
      </w:r>
      <w:r w:rsidR="00850FAF" w:rsidRPr="00B42CE0">
        <w:rPr>
          <w:sz w:val="21"/>
          <w:szCs w:val="21"/>
        </w:rPr>
        <w:t>2</w:t>
      </w:r>
      <w:r w:rsidR="00D357C9" w:rsidRPr="00B42CE0">
        <w:rPr>
          <w:sz w:val="21"/>
          <w:szCs w:val="21"/>
        </w:rPr>
        <w:t>6</w:t>
      </w:r>
      <w:r w:rsidR="003B29E8" w:rsidRPr="00B42CE0">
        <w:rPr>
          <w:sz w:val="21"/>
          <w:szCs w:val="21"/>
        </w:rPr>
        <w:t xml:space="preserve">  </w:t>
      </w:r>
      <w:r w:rsidRPr="00B42CE0">
        <w:rPr>
          <w:sz w:val="21"/>
          <w:szCs w:val="21"/>
        </w:rPr>
        <w:t xml:space="preserve">г. </w:t>
      </w:r>
    </w:p>
    <w:p w14:paraId="38791A05" w14:textId="77777777" w:rsidR="00405308" w:rsidRPr="00B42CE0" w:rsidRDefault="00405308" w:rsidP="00000A90">
      <w:pPr>
        <w:rPr>
          <w:sz w:val="21"/>
          <w:szCs w:val="21"/>
        </w:rPr>
      </w:pPr>
      <w:r w:rsidRPr="00B42CE0">
        <w:rPr>
          <w:sz w:val="21"/>
          <w:szCs w:val="21"/>
        </w:rPr>
        <w:t xml:space="preserve">             </w:t>
      </w:r>
    </w:p>
    <w:p w14:paraId="18E80A29" w14:textId="77777777" w:rsidR="007B67F6" w:rsidRPr="00B42CE0" w:rsidRDefault="00800BD9" w:rsidP="00F662F7">
      <w:pPr>
        <w:jc w:val="both"/>
        <w:rPr>
          <w:sz w:val="21"/>
          <w:szCs w:val="21"/>
        </w:rPr>
      </w:pPr>
      <w:r w:rsidRPr="00B42CE0">
        <w:rPr>
          <w:sz w:val="21"/>
          <w:szCs w:val="21"/>
        </w:rPr>
        <w:t xml:space="preserve">       </w:t>
      </w:r>
      <w:r w:rsidR="00956476" w:rsidRPr="00B42CE0">
        <w:rPr>
          <w:sz w:val="21"/>
          <w:szCs w:val="21"/>
        </w:rPr>
        <w:t xml:space="preserve">Федеральное государственное бюджетное </w:t>
      </w:r>
      <w:r w:rsidR="00956476" w:rsidRPr="00B42CE0">
        <w:rPr>
          <w:bCs/>
          <w:color w:val="000000"/>
          <w:spacing w:val="5"/>
          <w:sz w:val="21"/>
          <w:szCs w:val="21"/>
        </w:rPr>
        <w:t xml:space="preserve">образовательное учреждение высшего </w:t>
      </w:r>
      <w:r w:rsidR="00956476" w:rsidRPr="00B42CE0">
        <w:rPr>
          <w:bCs/>
          <w:color w:val="000000"/>
          <w:spacing w:val="-1"/>
          <w:sz w:val="21"/>
          <w:szCs w:val="21"/>
        </w:rPr>
        <w:t xml:space="preserve">образования «Оренбургский государственный университет имени В.А. Бондаренко» (ОГУ), </w:t>
      </w:r>
      <w:r w:rsidR="00956476" w:rsidRPr="00B42CE0">
        <w:rPr>
          <w:sz w:val="21"/>
          <w:szCs w:val="21"/>
        </w:rPr>
        <w:t xml:space="preserve">именуемое в дальнейшем «Заказчик», в лице проректора по общим вопросам Быковского Виктора Владимировича, действующего на основании доверенности № 32-Юр от 11.03.2026 г., с одной стороны, и </w:t>
      </w:r>
      <w:r w:rsidR="001F297F">
        <w:rPr>
          <w:sz w:val="21"/>
          <w:szCs w:val="21"/>
        </w:rPr>
        <w:t>_________,</w:t>
      </w:r>
      <w:r w:rsidR="00956476" w:rsidRPr="00B42CE0">
        <w:rPr>
          <w:sz w:val="21"/>
          <w:szCs w:val="21"/>
        </w:rPr>
        <w:t xml:space="preserve"> именуем</w:t>
      </w:r>
      <w:r w:rsidR="001F297F">
        <w:rPr>
          <w:sz w:val="21"/>
          <w:szCs w:val="21"/>
        </w:rPr>
        <w:t>ое</w:t>
      </w:r>
      <w:r w:rsidR="00956476" w:rsidRPr="00B42CE0">
        <w:rPr>
          <w:sz w:val="21"/>
          <w:szCs w:val="21"/>
        </w:rPr>
        <w:t xml:space="preserve"> в дальнейшем «Поставщик»</w:t>
      </w:r>
      <w:r w:rsidR="00367CB3" w:rsidRPr="00B42CE0">
        <w:rPr>
          <w:sz w:val="21"/>
          <w:szCs w:val="21"/>
        </w:rPr>
        <w:t xml:space="preserve">, </w:t>
      </w:r>
      <w:r w:rsidR="001F297F">
        <w:rPr>
          <w:sz w:val="21"/>
          <w:szCs w:val="21"/>
        </w:rPr>
        <w:t xml:space="preserve">в лице ____________, </w:t>
      </w:r>
      <w:r w:rsidR="001F297F" w:rsidRPr="00B42CE0">
        <w:rPr>
          <w:sz w:val="21"/>
          <w:szCs w:val="21"/>
        </w:rPr>
        <w:t>действующего на основании</w:t>
      </w:r>
      <w:r w:rsidR="001F297F">
        <w:rPr>
          <w:sz w:val="21"/>
          <w:szCs w:val="21"/>
        </w:rPr>
        <w:t xml:space="preserve"> __________, </w:t>
      </w:r>
      <w:r w:rsidR="00367CB3" w:rsidRPr="00B42CE0">
        <w:rPr>
          <w:sz w:val="21"/>
          <w:szCs w:val="21"/>
        </w:rPr>
        <w:t>с другой стороны, далее именуемые «Стороны», на основании п.</w:t>
      </w:r>
      <w:r w:rsidR="00FD62C6" w:rsidRPr="00B42CE0">
        <w:rPr>
          <w:sz w:val="21"/>
          <w:szCs w:val="21"/>
        </w:rPr>
        <w:t xml:space="preserve"> </w:t>
      </w:r>
      <w:r w:rsidR="00367CB3" w:rsidRPr="00B42CE0">
        <w:rPr>
          <w:sz w:val="21"/>
          <w:szCs w:val="21"/>
        </w:rPr>
        <w:t xml:space="preserve">5 ч. 1 ст. 93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контракт </w:t>
      </w:r>
      <w:r w:rsidR="00FD62C6" w:rsidRPr="00B42CE0">
        <w:rPr>
          <w:sz w:val="21"/>
          <w:szCs w:val="21"/>
        </w:rPr>
        <w:t xml:space="preserve">(далее – контракт) </w:t>
      </w:r>
      <w:r w:rsidR="00367CB3" w:rsidRPr="00B42CE0">
        <w:rPr>
          <w:sz w:val="21"/>
          <w:szCs w:val="21"/>
        </w:rPr>
        <w:t>о нижеследующем:</w:t>
      </w:r>
    </w:p>
    <w:p w14:paraId="18DA804B" w14:textId="77777777" w:rsidR="00FD62C6" w:rsidRPr="00B42CE0" w:rsidRDefault="00FD62C6" w:rsidP="00FD62C6">
      <w:pPr>
        <w:numPr>
          <w:ilvl w:val="0"/>
          <w:numId w:val="1"/>
        </w:numPr>
        <w:tabs>
          <w:tab w:val="clear" w:pos="1069"/>
          <w:tab w:val="num" w:pos="360"/>
          <w:tab w:val="left" w:pos="4860"/>
        </w:tabs>
        <w:ind w:left="0" w:firstLine="0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>Предмет контракта</w:t>
      </w:r>
    </w:p>
    <w:p w14:paraId="117875F8" w14:textId="40910C09" w:rsidR="00FD62C6" w:rsidRPr="00B42CE0" w:rsidRDefault="00FD62C6" w:rsidP="00FD62C6">
      <w:pPr>
        <w:tabs>
          <w:tab w:val="left" w:pos="426"/>
          <w:tab w:val="left" w:pos="4860"/>
        </w:tabs>
        <w:suppressAutoHyphens/>
        <w:jc w:val="both"/>
        <w:rPr>
          <w:sz w:val="21"/>
          <w:szCs w:val="21"/>
        </w:rPr>
      </w:pPr>
      <w:r w:rsidRPr="00B42CE0">
        <w:rPr>
          <w:sz w:val="21"/>
          <w:szCs w:val="21"/>
        </w:rPr>
        <w:t>1.1 Поставщик обязуется поставить, а Заказчик принять и оплатить учебны</w:t>
      </w:r>
      <w:r w:rsidR="00DA0750">
        <w:rPr>
          <w:sz w:val="21"/>
          <w:szCs w:val="21"/>
        </w:rPr>
        <w:t>е</w:t>
      </w:r>
      <w:r w:rsidRPr="00B42CE0">
        <w:rPr>
          <w:sz w:val="21"/>
          <w:szCs w:val="21"/>
        </w:rPr>
        <w:t xml:space="preserve"> комплект</w:t>
      </w:r>
      <w:r w:rsidR="00DA0750">
        <w:rPr>
          <w:sz w:val="21"/>
          <w:szCs w:val="21"/>
        </w:rPr>
        <w:t>ы</w:t>
      </w:r>
      <w:r w:rsidRPr="00B42CE0">
        <w:rPr>
          <w:sz w:val="21"/>
          <w:szCs w:val="21"/>
        </w:rPr>
        <w:t xml:space="preserve"> «ПОЛЕТ» (Эксперт) (далее по тексту – Товар) согласно приложению № 1, являющемуся неотъемлемой частью контракта.</w:t>
      </w:r>
    </w:p>
    <w:p w14:paraId="555271D3" w14:textId="77777777" w:rsidR="00FD62C6" w:rsidRPr="00B42CE0" w:rsidRDefault="00FD62C6" w:rsidP="00FD62C6">
      <w:pPr>
        <w:pStyle w:val="ad"/>
        <w:tabs>
          <w:tab w:val="left" w:pos="4860"/>
        </w:tabs>
        <w:spacing w:after="0"/>
        <w:rPr>
          <w:sz w:val="21"/>
          <w:szCs w:val="21"/>
        </w:rPr>
      </w:pPr>
      <w:r w:rsidRPr="00B42CE0">
        <w:rPr>
          <w:sz w:val="21"/>
          <w:szCs w:val="21"/>
        </w:rPr>
        <w:t>1.2   Ассортимент, количество, цена Товара указываются в Спецификации (Приложение № 1).</w:t>
      </w:r>
    </w:p>
    <w:p w14:paraId="56E59779" w14:textId="77777777" w:rsidR="00FD62C6" w:rsidRPr="00B42CE0" w:rsidRDefault="00FD62C6" w:rsidP="00FD62C6">
      <w:pPr>
        <w:pStyle w:val="ad"/>
        <w:numPr>
          <w:ilvl w:val="0"/>
          <w:numId w:val="1"/>
        </w:numPr>
        <w:tabs>
          <w:tab w:val="clear" w:pos="1069"/>
          <w:tab w:val="num" w:pos="360"/>
          <w:tab w:val="left" w:pos="4860"/>
        </w:tabs>
        <w:spacing w:after="0"/>
        <w:ind w:left="0" w:firstLine="0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 xml:space="preserve">Качество Товара.  Гарантийный срок </w:t>
      </w:r>
    </w:p>
    <w:p w14:paraId="40F0E568" w14:textId="77777777" w:rsidR="00FD62C6" w:rsidRPr="00B42CE0" w:rsidRDefault="00FD62C6" w:rsidP="00FD62C6">
      <w:pPr>
        <w:pStyle w:val="ad"/>
        <w:numPr>
          <w:ilvl w:val="1"/>
          <w:numId w:val="5"/>
        </w:numPr>
        <w:tabs>
          <w:tab w:val="clear" w:pos="360"/>
          <w:tab w:val="num" w:pos="142"/>
          <w:tab w:val="left" w:pos="284"/>
          <w:tab w:val="num" w:pos="426"/>
          <w:tab w:val="num" w:pos="756"/>
          <w:tab w:val="left" w:pos="4860"/>
        </w:tabs>
        <w:spacing w:after="0"/>
        <w:ind w:left="0" w:firstLine="0"/>
        <w:jc w:val="both"/>
        <w:rPr>
          <w:bCs/>
          <w:sz w:val="21"/>
          <w:szCs w:val="21"/>
        </w:rPr>
      </w:pPr>
      <w:r w:rsidRPr="00B42CE0">
        <w:rPr>
          <w:sz w:val="21"/>
          <w:szCs w:val="21"/>
        </w:rPr>
        <w:t xml:space="preserve"> Качество поставляемого Товара должно соответствовать ГОСТам, ТУ, принятым для данного вида Товаров. Товар должен быть снабжен соответствующими сертификатами или другими документами на русском языке, надлежащим образом подтверждающими качество и безопасность Товара в соответствии с требованиями законодательства Российской Федерации. </w:t>
      </w:r>
    </w:p>
    <w:p w14:paraId="749DA88F" w14:textId="77777777" w:rsidR="00FD62C6" w:rsidRPr="00B42CE0" w:rsidRDefault="00FD62C6" w:rsidP="00FD62C6">
      <w:pPr>
        <w:pStyle w:val="ad"/>
        <w:numPr>
          <w:ilvl w:val="1"/>
          <w:numId w:val="5"/>
        </w:numPr>
        <w:tabs>
          <w:tab w:val="clear" w:pos="360"/>
          <w:tab w:val="num" w:pos="142"/>
          <w:tab w:val="left" w:pos="284"/>
          <w:tab w:val="num" w:pos="426"/>
          <w:tab w:val="num" w:pos="756"/>
          <w:tab w:val="left" w:pos="4860"/>
        </w:tabs>
        <w:spacing w:after="0"/>
        <w:ind w:left="0" w:firstLine="0"/>
        <w:jc w:val="both"/>
        <w:rPr>
          <w:bCs/>
          <w:sz w:val="21"/>
          <w:szCs w:val="21"/>
        </w:rPr>
      </w:pPr>
      <w:r w:rsidRPr="00B42CE0">
        <w:rPr>
          <w:bCs/>
          <w:sz w:val="21"/>
          <w:szCs w:val="21"/>
        </w:rPr>
        <w:t xml:space="preserve"> Упаковка Товара должна обеспечить сохранность в пути до конечного пункта назначения при условии соблюдения правил транспортировки.</w:t>
      </w:r>
    </w:p>
    <w:p w14:paraId="5F5877B9" w14:textId="77777777" w:rsidR="00FD62C6" w:rsidRPr="00B42CE0" w:rsidRDefault="00FD62C6" w:rsidP="00FD62C6">
      <w:pPr>
        <w:pStyle w:val="ad"/>
        <w:numPr>
          <w:ilvl w:val="1"/>
          <w:numId w:val="5"/>
        </w:numPr>
        <w:tabs>
          <w:tab w:val="clear" w:pos="360"/>
          <w:tab w:val="num" w:pos="142"/>
          <w:tab w:val="left" w:pos="284"/>
          <w:tab w:val="num" w:pos="426"/>
          <w:tab w:val="num" w:pos="756"/>
          <w:tab w:val="left" w:pos="4860"/>
        </w:tabs>
        <w:spacing w:after="0"/>
        <w:ind w:left="0" w:firstLine="0"/>
        <w:jc w:val="both"/>
        <w:rPr>
          <w:bCs/>
          <w:sz w:val="21"/>
          <w:szCs w:val="21"/>
        </w:rPr>
      </w:pPr>
      <w:r w:rsidRPr="00B42CE0">
        <w:rPr>
          <w:bCs/>
          <w:sz w:val="21"/>
          <w:szCs w:val="21"/>
        </w:rPr>
        <w:t xml:space="preserve">  До подписания Заказчика товарной накладной или иного универсального передаточного документа риск случайной гибели или порчи Товара лежит на Поставщике.</w:t>
      </w:r>
    </w:p>
    <w:p w14:paraId="5FF5E51F" w14:textId="77777777" w:rsidR="00FD62C6" w:rsidRPr="00B42CE0" w:rsidRDefault="00FD62C6" w:rsidP="00FD62C6">
      <w:pPr>
        <w:numPr>
          <w:ilvl w:val="1"/>
          <w:numId w:val="5"/>
        </w:numPr>
        <w:tabs>
          <w:tab w:val="num" w:pos="142"/>
          <w:tab w:val="left" w:pos="284"/>
          <w:tab w:val="num" w:pos="851"/>
          <w:tab w:val="left" w:pos="1134"/>
        </w:tabs>
        <w:ind w:left="0" w:firstLine="0"/>
        <w:jc w:val="both"/>
        <w:rPr>
          <w:bCs/>
          <w:sz w:val="21"/>
          <w:szCs w:val="21"/>
        </w:rPr>
      </w:pPr>
      <w:r w:rsidRPr="00B42CE0">
        <w:rPr>
          <w:bCs/>
          <w:sz w:val="21"/>
          <w:szCs w:val="21"/>
        </w:rPr>
        <w:t xml:space="preserve">  В случае поставки Товара ненадлежащего качества Заказчик вправе потребовать замены Товара на Товар надлежащего качества. Поставщик обязан заменить Товар ненадлежащего качества на Товар надлежащего качества в течение 14 календарных дней с момента предъявления претензий Заказчиком. Замена Товара осуществляется за счет Поставщика без последующей компенсации этих расходов Заказчиком. </w:t>
      </w:r>
    </w:p>
    <w:p w14:paraId="7763CC32" w14:textId="77777777" w:rsidR="00FD62C6" w:rsidRPr="00B42CE0" w:rsidRDefault="00FD62C6" w:rsidP="00FD62C6">
      <w:pPr>
        <w:numPr>
          <w:ilvl w:val="1"/>
          <w:numId w:val="5"/>
        </w:numPr>
        <w:tabs>
          <w:tab w:val="num" w:pos="142"/>
          <w:tab w:val="left" w:pos="284"/>
          <w:tab w:val="num" w:pos="851"/>
          <w:tab w:val="left" w:pos="1134"/>
        </w:tabs>
        <w:ind w:left="0" w:firstLine="0"/>
        <w:jc w:val="both"/>
        <w:rPr>
          <w:bCs/>
          <w:sz w:val="21"/>
          <w:szCs w:val="21"/>
        </w:rPr>
      </w:pPr>
      <w:r w:rsidRPr="00B42CE0">
        <w:rPr>
          <w:bCs/>
          <w:sz w:val="21"/>
          <w:szCs w:val="21"/>
        </w:rPr>
        <w:t xml:space="preserve"> </w:t>
      </w:r>
      <w:r w:rsidRPr="00B42CE0">
        <w:rPr>
          <w:sz w:val="21"/>
          <w:szCs w:val="21"/>
        </w:rPr>
        <w:t>Срок гарантии устанавливается в соответствии с условиями завода изготовителя.</w:t>
      </w:r>
    </w:p>
    <w:p w14:paraId="4A9D969F" w14:textId="77777777" w:rsidR="00FD62C6" w:rsidRPr="00B42CE0" w:rsidRDefault="00FD62C6" w:rsidP="00FD62C6">
      <w:pPr>
        <w:pStyle w:val="ad"/>
        <w:tabs>
          <w:tab w:val="left" w:pos="284"/>
          <w:tab w:val="left" w:pos="900"/>
        </w:tabs>
        <w:spacing w:after="0"/>
        <w:ind w:right="-6"/>
        <w:jc w:val="both"/>
        <w:rPr>
          <w:sz w:val="21"/>
          <w:szCs w:val="21"/>
        </w:rPr>
      </w:pPr>
      <w:r w:rsidRPr="00B42CE0">
        <w:rPr>
          <w:bCs/>
          <w:sz w:val="21"/>
          <w:szCs w:val="21"/>
        </w:rPr>
        <w:t>2.6 Т</w:t>
      </w:r>
      <w:r w:rsidRPr="00B42CE0">
        <w:rPr>
          <w:sz w:val="21"/>
          <w:szCs w:val="21"/>
        </w:rPr>
        <w:t>овар должен быть новым, ранее не использованным, не иметь внутренних и внешних дефектов и повреждений, не бывшим в эксплуатации, свободным от прав третьих лиц, не является предметом спора, не находится в залоге, под арестом или иным обременением.</w:t>
      </w:r>
    </w:p>
    <w:p w14:paraId="1AA8205D" w14:textId="77777777" w:rsidR="00FD62C6" w:rsidRPr="00B42CE0" w:rsidRDefault="00FD62C6" w:rsidP="00FD62C6">
      <w:pPr>
        <w:numPr>
          <w:ilvl w:val="0"/>
          <w:numId w:val="1"/>
        </w:numPr>
        <w:tabs>
          <w:tab w:val="left" w:pos="4860"/>
        </w:tabs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>Цена и порядок расчетов</w:t>
      </w:r>
    </w:p>
    <w:p w14:paraId="3EEE5804" w14:textId="77777777" w:rsidR="00FD62C6" w:rsidRPr="00B42CE0" w:rsidRDefault="00FD62C6" w:rsidP="00FD62C6">
      <w:pPr>
        <w:pStyle w:val="ad"/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 xml:space="preserve">3.1 Общая стоимость контракта с учетом доставки до склада Заказчика </w:t>
      </w:r>
      <w:r w:rsidR="001F297F">
        <w:rPr>
          <w:sz w:val="21"/>
          <w:szCs w:val="21"/>
        </w:rPr>
        <w:t>_______</w:t>
      </w:r>
      <w:r w:rsidRPr="00B42CE0">
        <w:rPr>
          <w:sz w:val="21"/>
          <w:szCs w:val="21"/>
        </w:rPr>
        <w:t xml:space="preserve"> (</w:t>
      </w:r>
      <w:r w:rsidR="001F297F">
        <w:rPr>
          <w:sz w:val="21"/>
          <w:szCs w:val="21"/>
        </w:rPr>
        <w:t>__________</w:t>
      </w:r>
      <w:r w:rsidRPr="00B42CE0">
        <w:rPr>
          <w:sz w:val="21"/>
          <w:szCs w:val="21"/>
        </w:rPr>
        <w:t xml:space="preserve">) рублей 00 копеек, НДС </w:t>
      </w:r>
      <w:r w:rsidR="001F297F">
        <w:rPr>
          <w:sz w:val="21"/>
          <w:szCs w:val="21"/>
        </w:rPr>
        <w:t>_______</w:t>
      </w:r>
      <w:r w:rsidRPr="00B42CE0">
        <w:rPr>
          <w:sz w:val="21"/>
          <w:szCs w:val="21"/>
        </w:rPr>
        <w:t>.  Цена контракта является твердой и определяется на весь срок исполнения контракта.</w:t>
      </w:r>
    </w:p>
    <w:p w14:paraId="58B36F30" w14:textId="77777777" w:rsidR="00FD62C6" w:rsidRPr="00B42CE0" w:rsidRDefault="00FD62C6" w:rsidP="00FD62C6">
      <w:pPr>
        <w:pStyle w:val="ad"/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3.2 Оплата Товара производится Заказчиком за счет средств субсидии на финансовое обеспечение выполнения государственного задания</w:t>
      </w:r>
      <w:r w:rsidRPr="00B42CE0">
        <w:rPr>
          <w:spacing w:val="-6"/>
          <w:sz w:val="21"/>
          <w:szCs w:val="21"/>
        </w:rPr>
        <w:t xml:space="preserve"> </w:t>
      </w:r>
      <w:r w:rsidRPr="00B42CE0">
        <w:rPr>
          <w:sz w:val="21"/>
          <w:szCs w:val="21"/>
        </w:rPr>
        <w:t xml:space="preserve">в следующем порядке: безналичный расчет, по факту поставки товара Заказчику в течение 7 рабочих дней с даты подписания Сторонами товарной накладной или иного универсального передаточного документа и предоставления счет-фактуры. </w:t>
      </w:r>
    </w:p>
    <w:p w14:paraId="76BD6731" w14:textId="77777777" w:rsidR="00FD62C6" w:rsidRPr="00B42CE0" w:rsidRDefault="00FD62C6" w:rsidP="00FD62C6">
      <w:pPr>
        <w:pStyle w:val="ad"/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3.3 Цена контракта включает в себя стоимость упаковки, погрузки, доставки Товара до склада Заказчика по адресу: г. Оренбург, пр. Победы, 13, разгрузки, оплату всех налогов, пошлин, сборов и иных обязательных платежей</w:t>
      </w:r>
    </w:p>
    <w:p w14:paraId="5B2CAC13" w14:textId="77777777" w:rsidR="00FD62C6" w:rsidRPr="00B42CE0" w:rsidRDefault="00FD62C6" w:rsidP="00FD62C6">
      <w:pPr>
        <w:pStyle w:val="ad"/>
        <w:tabs>
          <w:tab w:val="left" w:pos="426"/>
        </w:tabs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3.4 Заказчик при расчетах за поставленный Товар производит удержание суммы неустойки (пени) за нарушение Поставщиком условий контракта, рассчитанной в соответствии с разделом 5 контракта, из суммы оплаты за поставленный Поставщиком Товар.</w:t>
      </w:r>
    </w:p>
    <w:p w14:paraId="5BD236AF" w14:textId="77777777" w:rsidR="00FD62C6" w:rsidRPr="00B42CE0" w:rsidRDefault="00FD62C6" w:rsidP="00FD62C6">
      <w:pPr>
        <w:pStyle w:val="ad"/>
        <w:numPr>
          <w:ilvl w:val="0"/>
          <w:numId w:val="1"/>
        </w:numPr>
        <w:tabs>
          <w:tab w:val="left" w:pos="4860"/>
        </w:tabs>
        <w:spacing w:after="0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 xml:space="preserve">Сроки и условия поставки </w:t>
      </w:r>
    </w:p>
    <w:p w14:paraId="2A88B2FD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left" w:pos="0"/>
        </w:tabs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 xml:space="preserve">Срок поставки Товара – в течение 15 рабочих дней с момента заключения контракта. </w:t>
      </w:r>
    </w:p>
    <w:p w14:paraId="59475E76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left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Товар транспортируется согласно соответствующей технической документации, обеспечивающей сохранность при обычных условиях хранения и транспортировки. Поставляемый Товар подлежит маркировке в соответствии с требованиями стандартов.</w:t>
      </w:r>
    </w:p>
    <w:p w14:paraId="21FFCACE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num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В случае получения Товара от транспортной организации Заказчик проверяет соответствие Товара сведениям, указанным в транспортных и сопроводительных документах, а также принимает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 w14:paraId="6D1416ED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left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 xml:space="preserve"> Товар должен быть им осмотрен Заказчиком в течение 10 рабочих дней с даты поставки. Заказчик обязан в этот же срок проверить количество и качество Товара. О выявленных несоответствиях или недостатках Товара Заказчик обязан уведомить Поставщика, направив соответствующую претензию.</w:t>
      </w:r>
    </w:p>
    <w:p w14:paraId="36C076FD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left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Поставщик обязан устранить недостатки Товара в срок, установленный в претензии З</w:t>
      </w:r>
      <w:r w:rsidRPr="00B42CE0">
        <w:rPr>
          <w:bCs/>
          <w:sz w:val="21"/>
          <w:szCs w:val="21"/>
        </w:rPr>
        <w:t>аказчика</w:t>
      </w:r>
      <w:r w:rsidRPr="00B42CE0">
        <w:rPr>
          <w:sz w:val="21"/>
          <w:szCs w:val="21"/>
        </w:rPr>
        <w:t xml:space="preserve"> или, если такой срок не установлен, в течение 14 календарных дней с момента получения претензии. Устранение недостатков осуществляется Поставщиком за свой счет без последующей компенсации этих расходов З</w:t>
      </w:r>
      <w:r w:rsidRPr="00B42CE0">
        <w:rPr>
          <w:bCs/>
          <w:sz w:val="21"/>
          <w:szCs w:val="21"/>
        </w:rPr>
        <w:t>аказчиком.</w:t>
      </w:r>
    </w:p>
    <w:p w14:paraId="10A1892D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num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 xml:space="preserve">По решению Заказчика для приемки Товара может создаваться приемочная комиссия, которая состоит не менее чем из пяти человек. Состав приемочной комиссии определяет Заказчик. </w:t>
      </w:r>
    </w:p>
    <w:p w14:paraId="20183ED8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num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Товар считается принятым с момента подписания Сторонами товарной накладной или иного универсального передаточного документа. Документом, подтверждающим поставку товара, является товарная накладная или иной универсальный передаточный документ, подписанный Сторонами.</w:t>
      </w:r>
    </w:p>
    <w:p w14:paraId="5D2FA07C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num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lastRenderedPageBreak/>
        <w:t>На основании  документа, подтверждающего поставку товара, Заказчик формирует акт приемки товаров, работ, услуг по форме 0510452, утвержденный приказом Министерства Финансов Российской Федерации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‒ акт приемки товаров, работ, услуг по форме 0510452). Поставщик подписывает копию электронного документа - акта приемки товаров, работ, услуг по форме 0510452, сформированную на бумажном носителе.  Стороны условились, что скан-копия акта приемки товаров, работ, услуг по форме 0510452, относящаяся к предмету настоящего Договора и направленная в электронном виде по адресам электронной почты (Поставщик: _______</w:t>
      </w:r>
      <w:hyperlink r:id="rId8" w:history="1"/>
      <w:r w:rsidRPr="00B42CE0">
        <w:rPr>
          <w:sz w:val="21"/>
          <w:szCs w:val="21"/>
        </w:rPr>
        <w:t xml:space="preserve">, Заказчик: </w:t>
      </w:r>
      <w:hyperlink r:id="rId9" w:history="1">
        <w:r w:rsidRPr="00B42CE0">
          <w:rPr>
            <w:rStyle w:val="af6"/>
            <w:sz w:val="21"/>
            <w:szCs w:val="21"/>
          </w:rPr>
          <w:t>omts@mail.osu.ru</w:t>
        </w:r>
      </w:hyperlink>
      <w:r w:rsidRPr="00B42CE0">
        <w:rPr>
          <w:sz w:val="21"/>
          <w:szCs w:val="21"/>
        </w:rPr>
        <w:t xml:space="preserve"> ), имеет юридическую силу наравне с документами, оформленными на бумажном носителе, и обязательна для исполнения. Поставщик обязуется направить подписанную собственноручной подписью вышеуказанную копию электронного документа - акта приемки товаров, работ, услуг по форме 0510452 в течение 3 рабочих дней со дня направления в адрес Заказчика скан-копии вышеуказанного акта.</w:t>
      </w:r>
    </w:p>
    <w:p w14:paraId="072CA1D9" w14:textId="77777777" w:rsidR="00FD62C6" w:rsidRPr="00B42CE0" w:rsidRDefault="00FD62C6" w:rsidP="00FD62C6">
      <w:pPr>
        <w:pStyle w:val="ad"/>
        <w:numPr>
          <w:ilvl w:val="1"/>
          <w:numId w:val="2"/>
        </w:numPr>
        <w:tabs>
          <w:tab w:val="clear" w:pos="360"/>
          <w:tab w:val="left" w:pos="0"/>
          <w:tab w:val="left" w:pos="426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предусмотренные контрактом, при этом Заказчик обязан обеспечить приемку поставленного Товара.</w:t>
      </w:r>
    </w:p>
    <w:p w14:paraId="5649AB6B" w14:textId="77777777" w:rsidR="00FD62C6" w:rsidRPr="00B42CE0" w:rsidRDefault="00FD62C6" w:rsidP="00FD62C6">
      <w:pPr>
        <w:pStyle w:val="ad"/>
        <w:numPr>
          <w:ilvl w:val="0"/>
          <w:numId w:val="1"/>
        </w:numPr>
        <w:tabs>
          <w:tab w:val="left" w:pos="4860"/>
        </w:tabs>
        <w:spacing w:after="0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>Ответственность Сторон</w:t>
      </w:r>
    </w:p>
    <w:p w14:paraId="6341FA71" w14:textId="77777777" w:rsidR="00FD62C6" w:rsidRPr="00B42CE0" w:rsidRDefault="00FD62C6" w:rsidP="00FD62C6">
      <w:pPr>
        <w:pStyle w:val="ad"/>
        <w:tabs>
          <w:tab w:val="num" w:pos="0"/>
        </w:tabs>
        <w:spacing w:after="0"/>
        <w:ind w:right="-6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5.1 За неисполнение или ненадлежащее исполнение условий контракта Поставщик и Заказчик несут ответственность в соответствии с действующим законодательством Российской Федерации.</w:t>
      </w:r>
    </w:p>
    <w:p w14:paraId="7531A155" w14:textId="77777777" w:rsidR="00FD62C6" w:rsidRPr="00B42CE0" w:rsidRDefault="00FD62C6" w:rsidP="00FD62C6">
      <w:pPr>
        <w:pStyle w:val="ad"/>
        <w:tabs>
          <w:tab w:val="num" w:pos="0"/>
        </w:tabs>
        <w:spacing w:after="0"/>
        <w:ind w:right="-6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5.2 Сторона, нарушившая условия контракта, обязана возместить другой Стороне причиненные таким нарушением убытки</w:t>
      </w:r>
    </w:p>
    <w:p w14:paraId="0C072362" w14:textId="77777777" w:rsidR="00FD62C6" w:rsidRPr="00B42CE0" w:rsidRDefault="00FD62C6" w:rsidP="00FD62C6">
      <w:pPr>
        <w:pStyle w:val="ad"/>
        <w:spacing w:after="0"/>
        <w:ind w:right="-6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5.3 Даты, указанные в пп.</w:t>
      </w:r>
      <w:r w:rsidR="00E55579">
        <w:rPr>
          <w:sz w:val="21"/>
          <w:szCs w:val="21"/>
        </w:rPr>
        <w:t xml:space="preserve"> 2.4,</w:t>
      </w:r>
      <w:r w:rsidRPr="00B42CE0">
        <w:rPr>
          <w:sz w:val="21"/>
          <w:szCs w:val="21"/>
        </w:rPr>
        <w:t xml:space="preserve"> 3.2, 4.1 и 4.5 контракта, являются исходными для определения размера неустойки (штрафа, пени) в случае нарушения условий контракта.</w:t>
      </w:r>
    </w:p>
    <w:p w14:paraId="08E5107D" w14:textId="77777777" w:rsidR="00FD62C6" w:rsidRPr="00B42CE0" w:rsidRDefault="00FD62C6" w:rsidP="00FD62C6">
      <w:pPr>
        <w:pStyle w:val="ad"/>
        <w:spacing w:after="0"/>
        <w:ind w:right="-6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5.4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(пеней).</w:t>
      </w:r>
    </w:p>
    <w:p w14:paraId="56B6537D" w14:textId="77777777" w:rsidR="00FD62C6" w:rsidRPr="00B42CE0" w:rsidRDefault="00FD62C6" w:rsidP="00FD62C6">
      <w:pPr>
        <w:pStyle w:val="ad"/>
        <w:tabs>
          <w:tab w:val="num" w:pos="786"/>
        </w:tabs>
        <w:spacing w:after="0"/>
        <w:ind w:right="-6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5.5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2BADD893" w14:textId="77777777" w:rsidR="00FD62C6" w:rsidRPr="00B42CE0" w:rsidRDefault="00FD62C6" w:rsidP="00FD62C6">
      <w:pPr>
        <w:pStyle w:val="ad"/>
        <w:tabs>
          <w:tab w:val="num" w:pos="786"/>
        </w:tabs>
        <w:spacing w:after="0"/>
        <w:ind w:right="-6"/>
        <w:jc w:val="both"/>
        <w:rPr>
          <w:bCs/>
          <w:sz w:val="21"/>
          <w:szCs w:val="21"/>
        </w:rPr>
      </w:pPr>
      <w:r w:rsidRPr="00B42CE0">
        <w:rPr>
          <w:bCs/>
          <w:sz w:val="21"/>
          <w:szCs w:val="21"/>
        </w:rPr>
        <w:t>5.6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составляет: 10 процентов цены контракта в сумме __________ (_______________________) рублей ___ копеек.</w:t>
      </w:r>
    </w:p>
    <w:p w14:paraId="475A4409" w14:textId="77777777" w:rsidR="00FD62C6" w:rsidRPr="00B42CE0" w:rsidRDefault="00FD62C6" w:rsidP="00FD62C6">
      <w:pPr>
        <w:pStyle w:val="ad"/>
        <w:tabs>
          <w:tab w:val="num" w:pos="786"/>
        </w:tabs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5.7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CF0F5CB" w14:textId="77777777" w:rsidR="00FD62C6" w:rsidRPr="00B42CE0" w:rsidRDefault="00FD62C6" w:rsidP="00FD62C6">
      <w:pPr>
        <w:pStyle w:val="ad"/>
        <w:tabs>
          <w:tab w:val="num" w:pos="786"/>
        </w:tabs>
        <w:spacing w:after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5.8 Уплата пени и штрафов не освобождает Стороны от исполнения обязательств или устранения нарушений.</w:t>
      </w:r>
    </w:p>
    <w:p w14:paraId="7312557E" w14:textId="77777777" w:rsidR="00FD62C6" w:rsidRPr="00B42CE0" w:rsidRDefault="00FD62C6" w:rsidP="00FD62C6">
      <w:pPr>
        <w:pStyle w:val="ad"/>
        <w:numPr>
          <w:ilvl w:val="0"/>
          <w:numId w:val="4"/>
        </w:numPr>
        <w:spacing w:after="0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>Форс-мажор</w:t>
      </w:r>
    </w:p>
    <w:p w14:paraId="2166C095" w14:textId="77777777" w:rsidR="00FD62C6" w:rsidRPr="00B42CE0" w:rsidRDefault="00FD62C6" w:rsidP="00FD62C6">
      <w:pPr>
        <w:pStyle w:val="ad"/>
        <w:numPr>
          <w:ilvl w:val="1"/>
          <w:numId w:val="4"/>
        </w:numPr>
        <w:tabs>
          <w:tab w:val="num" w:pos="0"/>
        </w:tabs>
        <w:spacing w:after="0"/>
        <w:jc w:val="both"/>
        <w:rPr>
          <w:bCs/>
          <w:sz w:val="21"/>
          <w:szCs w:val="21"/>
        </w:rPr>
      </w:pPr>
      <w:r w:rsidRPr="00B42CE0">
        <w:rPr>
          <w:bCs/>
          <w:sz w:val="21"/>
          <w:szCs w:val="21"/>
        </w:rPr>
        <w:t xml:space="preserve">6.1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силы, а именно - пожара, наводнения, землетрясения, постановлений Правительства Российской Федерации и местных органов власти и если эти обстоятельства непосредственно повлияли на исполнение контракта. При этом срок исполнения обязательств по </w:t>
      </w:r>
      <w:r w:rsidR="00E55579">
        <w:rPr>
          <w:bCs/>
          <w:sz w:val="21"/>
          <w:szCs w:val="21"/>
        </w:rPr>
        <w:t>кон</w:t>
      </w:r>
      <w:r w:rsidRPr="00B42CE0">
        <w:rPr>
          <w:bCs/>
          <w:sz w:val="21"/>
          <w:szCs w:val="21"/>
        </w:rPr>
        <w:t>тракту отодвигается соразмерно времени, в течение которого действовали такие обстоятельства. Если эти обстоятельства будут продолжаться более трех месяцев, то каждая Сторона имеет право аннулировать настоящий контракт, и в этом случае ни одна из Сторон не будет иметь право на возмещение убытков.</w:t>
      </w:r>
    </w:p>
    <w:p w14:paraId="7DF6C6B4" w14:textId="77777777" w:rsidR="00FD62C6" w:rsidRPr="00B42CE0" w:rsidRDefault="00FD62C6" w:rsidP="00FD62C6">
      <w:pPr>
        <w:pStyle w:val="ad"/>
        <w:numPr>
          <w:ilvl w:val="0"/>
          <w:numId w:val="4"/>
        </w:numPr>
        <w:spacing w:after="0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 xml:space="preserve">Разрешение споров </w:t>
      </w:r>
    </w:p>
    <w:p w14:paraId="7F31D887" w14:textId="77777777" w:rsidR="00FD62C6" w:rsidRPr="00B42CE0" w:rsidRDefault="00FD62C6" w:rsidP="00FD62C6">
      <w:pPr>
        <w:pStyle w:val="ad"/>
        <w:numPr>
          <w:ilvl w:val="1"/>
          <w:numId w:val="3"/>
        </w:numPr>
        <w:tabs>
          <w:tab w:val="clear" w:pos="360"/>
          <w:tab w:val="num" w:pos="0"/>
          <w:tab w:val="num" w:pos="540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Стороны обязуются принять все меры к урегулированию всех споров, возникших из контракта, путем переговоров.</w:t>
      </w:r>
    </w:p>
    <w:p w14:paraId="364CBE09" w14:textId="77777777" w:rsidR="00FD62C6" w:rsidRPr="00B42CE0" w:rsidRDefault="00FD62C6" w:rsidP="00FD62C6">
      <w:pPr>
        <w:pStyle w:val="ad"/>
        <w:numPr>
          <w:ilvl w:val="1"/>
          <w:numId w:val="3"/>
        </w:numPr>
        <w:tabs>
          <w:tab w:val="clear" w:pos="360"/>
          <w:tab w:val="num" w:pos="0"/>
          <w:tab w:val="num" w:pos="540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В случае если возникший спор не удалось разрешить путем переговоров, Стороны оставляют за собой право обратиться в Арбитражный суд Оренбургской области.</w:t>
      </w:r>
    </w:p>
    <w:p w14:paraId="39233703" w14:textId="77777777" w:rsidR="00FD62C6" w:rsidRPr="00B42CE0" w:rsidRDefault="00FD62C6" w:rsidP="00FD62C6">
      <w:pPr>
        <w:pStyle w:val="ad"/>
        <w:numPr>
          <w:ilvl w:val="0"/>
          <w:numId w:val="4"/>
        </w:numPr>
        <w:tabs>
          <w:tab w:val="num" w:pos="540"/>
        </w:tabs>
        <w:spacing w:after="0"/>
        <w:jc w:val="center"/>
        <w:rPr>
          <w:b/>
          <w:sz w:val="21"/>
          <w:szCs w:val="21"/>
        </w:rPr>
      </w:pPr>
      <w:r w:rsidRPr="00B42CE0">
        <w:rPr>
          <w:b/>
          <w:sz w:val="21"/>
          <w:szCs w:val="21"/>
        </w:rPr>
        <w:t>Антикоррупционная оговорка</w:t>
      </w:r>
    </w:p>
    <w:p w14:paraId="17023C78" w14:textId="77777777" w:rsidR="00FD62C6" w:rsidRPr="00B42CE0" w:rsidRDefault="00FD62C6" w:rsidP="00FD62C6">
      <w:pPr>
        <w:pStyle w:val="ad"/>
        <w:tabs>
          <w:tab w:val="num" w:pos="540"/>
        </w:tabs>
        <w:spacing w:after="0"/>
        <w:ind w:right="-57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8.1  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4BD67AEB" w14:textId="77777777" w:rsidR="00FD62C6" w:rsidRPr="00B42CE0" w:rsidRDefault="00FD62C6" w:rsidP="00FD62C6">
      <w:pPr>
        <w:pStyle w:val="ad"/>
        <w:tabs>
          <w:tab w:val="num" w:pos="540"/>
        </w:tabs>
        <w:spacing w:after="0"/>
        <w:ind w:right="-57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8.2</w:t>
      </w:r>
      <w:r w:rsidRPr="00B42CE0">
        <w:rPr>
          <w:sz w:val="21"/>
          <w:szCs w:val="21"/>
        </w:rPr>
        <w:tab/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7E367377" w14:textId="77777777" w:rsidR="00FD62C6" w:rsidRPr="00B42CE0" w:rsidRDefault="00FD62C6" w:rsidP="00FD62C6">
      <w:pPr>
        <w:pStyle w:val="ad"/>
        <w:tabs>
          <w:tab w:val="num" w:pos="540"/>
        </w:tabs>
        <w:spacing w:after="0"/>
        <w:ind w:right="-57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8.3</w:t>
      </w:r>
      <w:r w:rsidRPr="00B42CE0">
        <w:rPr>
          <w:sz w:val="21"/>
          <w:szCs w:val="21"/>
        </w:rPr>
        <w:tab/>
        <w:t xml:space="preserve">В случае возникновения у Стороны подозрений, что произошло или может произойти нарушение каких-либо положений пунктов 8.1 и 8.2 контракта, соответствующая Сторона обязуется уведомить об этом другую Сторону </w:t>
      </w:r>
      <w:r w:rsidRPr="00B42CE0">
        <w:rPr>
          <w:sz w:val="21"/>
          <w:szCs w:val="21"/>
        </w:rPr>
        <w:lastRenderedPageBreak/>
        <w:t>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</w:t>
      </w:r>
      <w:r w:rsidR="00E55579">
        <w:rPr>
          <w:sz w:val="21"/>
          <w:szCs w:val="21"/>
        </w:rPr>
        <w:t>бо положений пунктов 8.1 и 8.2</w:t>
      </w:r>
      <w:r w:rsidRPr="00B42CE0">
        <w:rPr>
          <w:sz w:val="21"/>
          <w:szCs w:val="21"/>
        </w:rPr>
        <w:t xml:space="preserve"> контракта другой Стороной, ее аффилированными лицами, работниками или посредниками.</w:t>
      </w:r>
    </w:p>
    <w:p w14:paraId="09F8A43B" w14:textId="77777777" w:rsidR="00FD62C6" w:rsidRPr="00B42CE0" w:rsidRDefault="00FD62C6" w:rsidP="00FD62C6">
      <w:pPr>
        <w:pStyle w:val="ad"/>
        <w:tabs>
          <w:tab w:val="num" w:pos="540"/>
        </w:tabs>
        <w:spacing w:after="0"/>
        <w:ind w:right="-57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8.4</w:t>
      </w:r>
      <w:r w:rsidRPr="00B42CE0">
        <w:rPr>
          <w:sz w:val="21"/>
          <w:szCs w:val="21"/>
        </w:rPr>
        <w:tab/>
        <w:t xml:space="preserve">Сторона, получившая уведомление о нарушении каких-либо положений пунктов 8.1 и 8.2 </w:t>
      </w:r>
      <w:r w:rsidR="00E55579">
        <w:rPr>
          <w:sz w:val="21"/>
          <w:szCs w:val="21"/>
        </w:rPr>
        <w:t>к</w:t>
      </w:r>
      <w:r w:rsidRPr="00B42CE0">
        <w:rPr>
          <w:sz w:val="21"/>
          <w:szCs w:val="21"/>
        </w:rPr>
        <w:t>онтракта,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 w14:paraId="22C112A0" w14:textId="77777777" w:rsidR="00FD62C6" w:rsidRPr="00B42CE0" w:rsidRDefault="00FD62C6" w:rsidP="00FD62C6">
      <w:pPr>
        <w:pStyle w:val="ad"/>
        <w:tabs>
          <w:tab w:val="num" w:pos="540"/>
        </w:tabs>
        <w:spacing w:after="0"/>
        <w:ind w:right="-57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8.5</w:t>
      </w:r>
      <w:r w:rsidRPr="00B42CE0">
        <w:rPr>
          <w:sz w:val="21"/>
          <w:szCs w:val="21"/>
        </w:rPr>
        <w:tab/>
        <w:t>Стороны гарантируют осуществление надлежащего разбирательства по фактам нарушения положений пунктов 8.1 и 8.2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63F43786" w14:textId="77777777" w:rsidR="00FD62C6" w:rsidRPr="00B42CE0" w:rsidRDefault="00FD62C6" w:rsidP="00FD62C6">
      <w:pPr>
        <w:pStyle w:val="ad"/>
        <w:tabs>
          <w:tab w:val="num" w:pos="540"/>
        </w:tabs>
        <w:spacing w:after="0"/>
        <w:ind w:right="-57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8.6</w:t>
      </w:r>
      <w:r w:rsidRPr="00B42CE0">
        <w:rPr>
          <w:sz w:val="21"/>
          <w:szCs w:val="21"/>
        </w:rPr>
        <w:tab/>
        <w:t>В случае подтверждения факта нарушения одной Стороной положений пунктов 8.1 и 8.2 контракта и/или неполучения другой Стороной информации об итогах рассмотрения уведомления о нарушении в соответствии с пунктом 8.3 настоящего контракта, другая Сторона имеет право расторгнуть настоящий контракт в одностороннем порядке путем направления письменного уведомления не позднее чем за 10 календарных дней до даты прекращения действия настоящего контракта.</w:t>
      </w:r>
    </w:p>
    <w:p w14:paraId="2B0300C0" w14:textId="77777777" w:rsidR="00FD62C6" w:rsidRPr="00B42CE0" w:rsidRDefault="00FD62C6" w:rsidP="00FD62C6">
      <w:pPr>
        <w:pStyle w:val="ad"/>
        <w:numPr>
          <w:ilvl w:val="0"/>
          <w:numId w:val="29"/>
        </w:numPr>
        <w:spacing w:after="0"/>
        <w:ind w:right="-185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>Прочие условия</w:t>
      </w:r>
    </w:p>
    <w:p w14:paraId="2D407CE6" w14:textId="77777777" w:rsidR="00FD62C6" w:rsidRPr="00B42CE0" w:rsidRDefault="00FD62C6" w:rsidP="00FD62C6">
      <w:pPr>
        <w:pStyle w:val="ad"/>
        <w:numPr>
          <w:ilvl w:val="1"/>
          <w:numId w:val="29"/>
        </w:numPr>
        <w:tabs>
          <w:tab w:val="left" w:pos="567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Все изменения и дополнения к настоящему к</w:t>
      </w:r>
      <w:r w:rsidRPr="00B42CE0">
        <w:rPr>
          <w:rStyle w:val="ae"/>
          <w:sz w:val="21"/>
          <w:szCs w:val="21"/>
        </w:rPr>
        <w:t>онтракт</w:t>
      </w:r>
      <w:r w:rsidRPr="00B42CE0">
        <w:rPr>
          <w:sz w:val="21"/>
          <w:szCs w:val="21"/>
        </w:rPr>
        <w:t>у считаются действительными, если они оформлены в письменном виде и подписаны уполномоченными представителями Сторон.</w:t>
      </w:r>
    </w:p>
    <w:p w14:paraId="1E045168" w14:textId="77777777" w:rsidR="00FD62C6" w:rsidRPr="00B42CE0" w:rsidRDefault="00FD62C6" w:rsidP="00FD62C6">
      <w:pPr>
        <w:pStyle w:val="ad"/>
        <w:numPr>
          <w:ilvl w:val="1"/>
          <w:numId w:val="29"/>
        </w:numPr>
        <w:tabs>
          <w:tab w:val="left" w:pos="567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Расторжение к</w:t>
      </w:r>
      <w:r w:rsidRPr="00B42CE0">
        <w:rPr>
          <w:rStyle w:val="ae"/>
          <w:sz w:val="21"/>
          <w:szCs w:val="21"/>
        </w:rPr>
        <w:t>онтракт</w:t>
      </w:r>
      <w:r w:rsidRPr="00B42CE0">
        <w:rPr>
          <w:sz w:val="21"/>
          <w:szCs w:val="21"/>
        </w:rPr>
        <w:t>а допускается по соглашению Сторон, по решению суда или в связи с односторонним отказом стороны контракта от исполнения к</w:t>
      </w:r>
      <w:r w:rsidRPr="00B42CE0">
        <w:rPr>
          <w:rStyle w:val="ae"/>
          <w:sz w:val="21"/>
          <w:szCs w:val="21"/>
        </w:rPr>
        <w:t>онтракт</w:t>
      </w:r>
      <w:r w:rsidRPr="00B42CE0">
        <w:rPr>
          <w:sz w:val="21"/>
          <w:szCs w:val="21"/>
        </w:rPr>
        <w:t xml:space="preserve">а в соответствии с гражданским законодательством Российской Федерации. </w:t>
      </w:r>
    </w:p>
    <w:p w14:paraId="26B3D20F" w14:textId="77777777" w:rsidR="00FD62C6" w:rsidRPr="00B42CE0" w:rsidRDefault="00FD62C6" w:rsidP="00FD62C6">
      <w:pPr>
        <w:pStyle w:val="ad"/>
        <w:numPr>
          <w:ilvl w:val="1"/>
          <w:numId w:val="29"/>
        </w:numPr>
        <w:tabs>
          <w:tab w:val="left" w:pos="567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sz w:val="21"/>
          <w:szCs w:val="21"/>
        </w:rPr>
        <w:t>При рассмотрении споров связанных с исполнением условий настоящего к</w:t>
      </w:r>
      <w:r w:rsidRPr="00B42CE0">
        <w:rPr>
          <w:rStyle w:val="ae"/>
          <w:sz w:val="21"/>
          <w:szCs w:val="21"/>
        </w:rPr>
        <w:t>онтракт</w:t>
      </w:r>
      <w:r w:rsidRPr="00B42CE0">
        <w:rPr>
          <w:sz w:val="21"/>
          <w:szCs w:val="21"/>
        </w:rPr>
        <w:t>а применяются нормы гражданского законодательства Российской Федерации.</w:t>
      </w:r>
    </w:p>
    <w:p w14:paraId="5B8E43AB" w14:textId="77777777" w:rsidR="00FD62C6" w:rsidRPr="00B42CE0" w:rsidRDefault="00FD62C6" w:rsidP="00FD62C6">
      <w:pPr>
        <w:pStyle w:val="ad"/>
        <w:numPr>
          <w:ilvl w:val="1"/>
          <w:numId w:val="29"/>
        </w:numPr>
        <w:tabs>
          <w:tab w:val="left" w:pos="567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rStyle w:val="ae"/>
          <w:sz w:val="21"/>
          <w:szCs w:val="21"/>
        </w:rPr>
        <w:t>Контракт</w:t>
      </w:r>
      <w:r w:rsidRPr="00B42CE0">
        <w:rPr>
          <w:sz w:val="21"/>
          <w:szCs w:val="21"/>
        </w:rPr>
        <w:t xml:space="preserve"> вступает в силу с момента его подписания и действует до полного исполнения Сторонами своих обязательств по контракту.</w:t>
      </w:r>
    </w:p>
    <w:p w14:paraId="7BC6D620" w14:textId="77777777" w:rsidR="00FD62C6" w:rsidRPr="00B42CE0" w:rsidRDefault="00FD62C6" w:rsidP="00FD62C6">
      <w:pPr>
        <w:pStyle w:val="ad"/>
        <w:numPr>
          <w:ilvl w:val="1"/>
          <w:numId w:val="29"/>
        </w:numPr>
        <w:tabs>
          <w:tab w:val="left" w:pos="567"/>
        </w:tabs>
        <w:spacing w:after="0"/>
        <w:ind w:left="0" w:firstLine="0"/>
        <w:jc w:val="both"/>
        <w:rPr>
          <w:sz w:val="21"/>
          <w:szCs w:val="21"/>
        </w:rPr>
      </w:pPr>
      <w:r w:rsidRPr="00B42CE0">
        <w:rPr>
          <w:rStyle w:val="ae"/>
          <w:sz w:val="21"/>
          <w:szCs w:val="21"/>
        </w:rPr>
        <w:t>Контракт</w:t>
      </w:r>
      <w:r w:rsidRPr="00B42CE0">
        <w:rPr>
          <w:sz w:val="21"/>
          <w:szCs w:val="21"/>
        </w:rPr>
        <w:t xml:space="preserve"> составлен в двух экземплярах, имеющих одинаковую юридическую силу. Один экземпляр находится у Поставщика, второй у Заказчика.</w:t>
      </w:r>
    </w:p>
    <w:p w14:paraId="1611961E" w14:textId="77777777" w:rsidR="00165A01" w:rsidRPr="00B42CE0" w:rsidRDefault="00165A01" w:rsidP="00000A90">
      <w:pPr>
        <w:pStyle w:val="ad"/>
        <w:numPr>
          <w:ilvl w:val="0"/>
          <w:numId w:val="10"/>
        </w:numPr>
        <w:spacing w:after="0"/>
        <w:ind w:right="-185"/>
        <w:jc w:val="center"/>
        <w:rPr>
          <w:b/>
          <w:bCs/>
          <w:sz w:val="21"/>
          <w:szCs w:val="21"/>
        </w:rPr>
      </w:pPr>
      <w:r w:rsidRPr="00B42CE0">
        <w:rPr>
          <w:b/>
          <w:bCs/>
          <w:sz w:val="21"/>
          <w:szCs w:val="21"/>
        </w:rPr>
        <w:t>Юридические адреса и банковские реквизиты сторон:</w:t>
      </w:r>
    </w:p>
    <w:p w14:paraId="3BB8C68E" w14:textId="77777777" w:rsidR="00367CB3" w:rsidRPr="00B42CE0" w:rsidRDefault="00367CB3" w:rsidP="00367CB3">
      <w:pPr>
        <w:pStyle w:val="Noeeu"/>
        <w:widowControl/>
        <w:rPr>
          <w:b/>
          <w:bCs/>
          <w:spacing w:val="0"/>
          <w:kern w:val="0"/>
          <w:position w:val="0"/>
          <w:sz w:val="21"/>
          <w:szCs w:val="21"/>
          <w:lang w:val="ru-RU"/>
        </w:rPr>
      </w:pPr>
      <w:r w:rsidRPr="00B42CE0">
        <w:rPr>
          <w:b/>
          <w:kern w:val="0"/>
          <w:sz w:val="21"/>
          <w:szCs w:val="21"/>
          <w:lang w:val="ru-RU"/>
        </w:rPr>
        <w:t xml:space="preserve">ЗАКАЗЧИК:                                                                            </w:t>
      </w:r>
      <w:r w:rsidR="002B1E81" w:rsidRPr="00B42CE0">
        <w:rPr>
          <w:b/>
          <w:kern w:val="0"/>
          <w:sz w:val="21"/>
          <w:szCs w:val="21"/>
          <w:lang w:val="ru-RU"/>
        </w:rPr>
        <w:t>ИСПОЛНИТЕЛЬ</w:t>
      </w:r>
      <w:r w:rsidRPr="00B42CE0">
        <w:rPr>
          <w:b/>
          <w:kern w:val="0"/>
          <w:sz w:val="21"/>
          <w:szCs w:val="21"/>
          <w:lang w:val="ru-RU"/>
        </w:rPr>
        <w:t>: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968"/>
        <w:gridCol w:w="5220"/>
      </w:tblGrid>
      <w:tr w:rsidR="00B42CE0" w:rsidRPr="00B42CE0" w14:paraId="5699750B" w14:textId="77777777" w:rsidTr="00B42CE0">
        <w:tc>
          <w:tcPr>
            <w:tcW w:w="4968" w:type="dxa"/>
          </w:tcPr>
          <w:p w14:paraId="3AA5FE44" w14:textId="77777777" w:rsidR="00B42CE0" w:rsidRPr="00B42CE0" w:rsidRDefault="00B42CE0" w:rsidP="005139AB">
            <w:pPr>
              <w:pStyle w:val="Noeeu"/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 xml:space="preserve">Федеральное государственное бюджетное образовательное учреждение высшего образования «Оренбургский государственный университет имени В.А. Бондаренко» (ОГУ) </w:t>
            </w:r>
          </w:p>
          <w:p w14:paraId="0D1857E3" w14:textId="77777777" w:rsidR="00B42CE0" w:rsidRPr="00B42CE0" w:rsidRDefault="00B42CE0" w:rsidP="005139AB">
            <w:pPr>
              <w:pStyle w:val="Noeeu"/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Юридический адрес: 460018, г. Оренбург</w:t>
            </w:r>
          </w:p>
          <w:p w14:paraId="79F0697E" w14:textId="77777777" w:rsidR="00B42CE0" w:rsidRPr="00B42CE0" w:rsidRDefault="00B42CE0" w:rsidP="005139AB">
            <w:pPr>
              <w:pStyle w:val="Noeeu"/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 xml:space="preserve">пр. Победы, д.13, </w:t>
            </w:r>
          </w:p>
          <w:p w14:paraId="170BF24C" w14:textId="77777777" w:rsidR="00B42CE0" w:rsidRPr="00B42CE0" w:rsidRDefault="00B42CE0" w:rsidP="005139AB">
            <w:pPr>
              <w:pStyle w:val="Noeeu"/>
              <w:rPr>
                <w:sz w:val="21"/>
                <w:szCs w:val="21"/>
              </w:rPr>
            </w:pPr>
            <w:r w:rsidRPr="00B42CE0">
              <w:rPr>
                <w:sz w:val="21"/>
                <w:szCs w:val="21"/>
              </w:rPr>
              <w:t>e-mail: omts@mail.osu.ru</w:t>
            </w:r>
          </w:p>
          <w:p w14:paraId="405B1A43" w14:textId="77777777" w:rsidR="00B42CE0" w:rsidRPr="00B42CE0" w:rsidRDefault="00B42CE0" w:rsidP="005139AB">
            <w:pPr>
              <w:pStyle w:val="Noeeu"/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тел.  (35-32) 37-24-56, (35-32) 77-67-70</w:t>
            </w:r>
            <w:r w:rsidRPr="00B42CE0">
              <w:rPr>
                <w:sz w:val="21"/>
                <w:szCs w:val="21"/>
                <w:lang w:val="ru-RU"/>
              </w:rPr>
              <w:tab/>
            </w:r>
          </w:p>
          <w:p w14:paraId="020B4F37" w14:textId="77777777" w:rsidR="00B42CE0" w:rsidRPr="00B42CE0" w:rsidRDefault="00B42CE0" w:rsidP="005139AB">
            <w:pPr>
              <w:pStyle w:val="Noeeu"/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 xml:space="preserve">ИНН 5612001360 </w:t>
            </w:r>
          </w:p>
          <w:p w14:paraId="06EAA06A" w14:textId="77777777" w:rsidR="00B42CE0" w:rsidRPr="00B42CE0" w:rsidRDefault="00B42CE0" w:rsidP="005139AB">
            <w:pPr>
              <w:pStyle w:val="Noeeu"/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КПП 561201001</w:t>
            </w:r>
          </w:p>
          <w:p w14:paraId="7218B529" w14:textId="77777777" w:rsidR="00B42CE0" w:rsidRPr="00B42CE0" w:rsidRDefault="00B42CE0" w:rsidP="005139AB">
            <w:pPr>
              <w:pStyle w:val="Noeeu"/>
              <w:tabs>
                <w:tab w:val="left" w:pos="954"/>
              </w:tabs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Получатель: УФК по Новосибирской области (Оренбургский государственный университет имени В.А. Бондаренко, л/сч 20536Х44564)</w:t>
            </w:r>
          </w:p>
          <w:p w14:paraId="38EACEA3" w14:textId="77777777" w:rsidR="00B42CE0" w:rsidRPr="00B42CE0" w:rsidRDefault="00B42CE0" w:rsidP="005139AB">
            <w:pPr>
              <w:pStyle w:val="Noeeu"/>
              <w:tabs>
                <w:tab w:val="left" w:pos="954"/>
              </w:tabs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р/с 03214643000000015112</w:t>
            </w:r>
          </w:p>
          <w:p w14:paraId="23060B5F" w14:textId="77777777" w:rsidR="00B42CE0" w:rsidRPr="00B42CE0" w:rsidRDefault="00B42CE0" w:rsidP="005139AB">
            <w:pPr>
              <w:pStyle w:val="Noeeu"/>
              <w:tabs>
                <w:tab w:val="left" w:pos="954"/>
              </w:tabs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к/с 40102810445370000043</w:t>
            </w:r>
          </w:p>
          <w:p w14:paraId="39EF1248" w14:textId="77777777" w:rsidR="00B42CE0" w:rsidRPr="00B42CE0" w:rsidRDefault="00B42CE0" w:rsidP="005139AB">
            <w:pPr>
              <w:pStyle w:val="Noeeu"/>
              <w:tabs>
                <w:tab w:val="left" w:pos="954"/>
              </w:tabs>
              <w:rPr>
                <w:sz w:val="21"/>
                <w:szCs w:val="21"/>
                <w:lang w:val="ru-RU"/>
              </w:rPr>
            </w:pPr>
            <w:r w:rsidRPr="00B42CE0">
              <w:rPr>
                <w:sz w:val="21"/>
                <w:szCs w:val="21"/>
                <w:lang w:val="ru-RU"/>
              </w:rPr>
              <w:t>Банк получателя: ОКЦ № 1 СибГУ Банка России//УФК по Новосибирской области, г. Новосибирск</w:t>
            </w:r>
          </w:p>
          <w:p w14:paraId="239D14AC" w14:textId="77777777" w:rsidR="00B42CE0" w:rsidRPr="00B42CE0" w:rsidRDefault="00B42CE0" w:rsidP="005139AB">
            <w:pPr>
              <w:pStyle w:val="Noeeu"/>
              <w:tabs>
                <w:tab w:val="left" w:pos="954"/>
              </w:tabs>
              <w:rPr>
                <w:sz w:val="21"/>
                <w:szCs w:val="21"/>
              </w:rPr>
            </w:pPr>
            <w:r w:rsidRPr="00B42CE0">
              <w:rPr>
                <w:sz w:val="21"/>
                <w:szCs w:val="21"/>
              </w:rPr>
              <w:t>БИК банка: 015004950</w:t>
            </w:r>
          </w:p>
          <w:p w14:paraId="5C2ECD05" w14:textId="77777777" w:rsidR="00B42CE0" w:rsidRPr="00B42CE0" w:rsidRDefault="00B42CE0" w:rsidP="00B42CE0">
            <w:pPr>
              <w:pStyle w:val="Noeeu"/>
              <w:tabs>
                <w:tab w:val="left" w:pos="954"/>
              </w:tabs>
              <w:rPr>
                <w:sz w:val="21"/>
                <w:szCs w:val="21"/>
              </w:rPr>
            </w:pPr>
            <w:r w:rsidRPr="00B42CE0">
              <w:rPr>
                <w:sz w:val="21"/>
                <w:szCs w:val="21"/>
              </w:rPr>
              <w:t>ОКТМО 53701000</w:t>
            </w:r>
          </w:p>
        </w:tc>
        <w:tc>
          <w:tcPr>
            <w:tcW w:w="5220" w:type="dxa"/>
          </w:tcPr>
          <w:p w14:paraId="0A7C1E0C" w14:textId="77777777" w:rsidR="00B42CE0" w:rsidRPr="00B42CE0" w:rsidRDefault="00B42CE0" w:rsidP="001F297F">
            <w:pPr>
              <w:rPr>
                <w:sz w:val="21"/>
                <w:szCs w:val="21"/>
                <w:highlight w:val="yellow"/>
              </w:rPr>
            </w:pPr>
          </w:p>
        </w:tc>
      </w:tr>
      <w:tr w:rsidR="00B42CE0" w:rsidRPr="00B42CE0" w14:paraId="5DED9C22" w14:textId="77777777" w:rsidTr="00B42CE0">
        <w:tc>
          <w:tcPr>
            <w:tcW w:w="4968" w:type="dxa"/>
          </w:tcPr>
          <w:p w14:paraId="582C1A29" w14:textId="77777777" w:rsidR="00B42CE0" w:rsidRPr="00B42CE0" w:rsidRDefault="00B42CE0" w:rsidP="005139AB">
            <w:pPr>
              <w:pStyle w:val="1"/>
              <w:ind w:right="-5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ЗАКА</w:t>
            </w:r>
            <w:r w:rsidRPr="00B42CE0">
              <w:rPr>
                <w:rFonts w:ascii="Times New Roman" w:hAnsi="Times New Roman"/>
                <w:sz w:val="21"/>
                <w:szCs w:val="21"/>
              </w:rPr>
              <w:t>ЗЧИК:</w:t>
            </w:r>
          </w:p>
          <w:p w14:paraId="2EF477B4" w14:textId="77777777" w:rsidR="00B42CE0" w:rsidRPr="00B42CE0" w:rsidRDefault="00B42CE0" w:rsidP="005139AB">
            <w:pPr>
              <w:jc w:val="both"/>
              <w:rPr>
                <w:sz w:val="21"/>
                <w:szCs w:val="21"/>
              </w:rPr>
            </w:pPr>
            <w:r w:rsidRPr="00B42CE0">
              <w:rPr>
                <w:sz w:val="21"/>
                <w:szCs w:val="21"/>
              </w:rPr>
              <w:t>Проректор по общим вопросам</w:t>
            </w:r>
          </w:p>
          <w:p w14:paraId="73A101F0" w14:textId="77777777" w:rsidR="00B42CE0" w:rsidRPr="00B42CE0" w:rsidRDefault="00B42CE0" w:rsidP="005139AB">
            <w:pPr>
              <w:jc w:val="both"/>
              <w:rPr>
                <w:sz w:val="21"/>
                <w:szCs w:val="21"/>
              </w:rPr>
            </w:pPr>
          </w:p>
          <w:p w14:paraId="02D45452" w14:textId="77777777" w:rsidR="00B42CE0" w:rsidRPr="00B42CE0" w:rsidRDefault="00B42CE0" w:rsidP="00B42CE0">
            <w:pPr>
              <w:jc w:val="both"/>
              <w:rPr>
                <w:sz w:val="21"/>
                <w:szCs w:val="21"/>
              </w:rPr>
            </w:pPr>
            <w:r w:rsidRPr="00B42CE0">
              <w:rPr>
                <w:bCs/>
                <w:sz w:val="21"/>
                <w:szCs w:val="21"/>
                <w:lang w:eastAsia="en-US"/>
              </w:rPr>
              <w:t>_________________   В.В. Быковский</w:t>
            </w:r>
          </w:p>
        </w:tc>
        <w:tc>
          <w:tcPr>
            <w:tcW w:w="5220" w:type="dxa"/>
          </w:tcPr>
          <w:p w14:paraId="26B37248" w14:textId="77777777" w:rsidR="00B42CE0" w:rsidRPr="00B42CE0" w:rsidRDefault="00B42CE0" w:rsidP="005139AB">
            <w:pPr>
              <w:pStyle w:val="1"/>
              <w:ind w:right="-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42CE0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4D33F93E" w14:textId="77777777" w:rsidR="00B42CE0" w:rsidRPr="00B42CE0" w:rsidRDefault="00B42CE0" w:rsidP="005139AB">
            <w:pPr>
              <w:pStyle w:val="Noeeu"/>
              <w:widowControl/>
              <w:tabs>
                <w:tab w:val="left" w:pos="954"/>
              </w:tabs>
              <w:ind w:right="-5"/>
              <w:rPr>
                <w:sz w:val="21"/>
                <w:szCs w:val="21"/>
                <w:lang w:val="ru-RU"/>
              </w:rPr>
            </w:pPr>
          </w:p>
        </w:tc>
      </w:tr>
    </w:tbl>
    <w:p w14:paraId="7F8BB1AB" w14:textId="77777777" w:rsidR="00B42CE0" w:rsidRPr="00B42CE0" w:rsidRDefault="00B42CE0" w:rsidP="00255EE3">
      <w:pPr>
        <w:pStyle w:val="1"/>
        <w:ind w:left="709"/>
        <w:jc w:val="right"/>
        <w:rPr>
          <w:rFonts w:ascii="Times New Roman" w:hAnsi="Times New Roman"/>
          <w:b w:val="0"/>
          <w:sz w:val="21"/>
          <w:szCs w:val="21"/>
        </w:rPr>
      </w:pPr>
    </w:p>
    <w:p w14:paraId="2D2BEDD9" w14:textId="77777777" w:rsidR="00B42CE0" w:rsidRDefault="00B42CE0">
      <w:pPr>
        <w:rPr>
          <w:kern w:val="32"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09507A13" w14:textId="77777777" w:rsidR="00405308" w:rsidRPr="00B42CE0" w:rsidRDefault="00785777" w:rsidP="00255EE3">
      <w:pPr>
        <w:pStyle w:val="1"/>
        <w:ind w:left="709"/>
        <w:jc w:val="right"/>
        <w:rPr>
          <w:rFonts w:ascii="Times New Roman" w:hAnsi="Times New Roman"/>
          <w:b w:val="0"/>
          <w:sz w:val="21"/>
          <w:szCs w:val="21"/>
        </w:rPr>
      </w:pPr>
      <w:r w:rsidRPr="00B42CE0">
        <w:rPr>
          <w:rFonts w:ascii="Times New Roman" w:hAnsi="Times New Roman"/>
          <w:b w:val="0"/>
          <w:sz w:val="21"/>
          <w:szCs w:val="21"/>
        </w:rPr>
        <w:lastRenderedPageBreak/>
        <w:t>Пр</w:t>
      </w:r>
      <w:r w:rsidR="00D25433" w:rsidRPr="00B42CE0">
        <w:rPr>
          <w:rFonts w:ascii="Times New Roman" w:hAnsi="Times New Roman"/>
          <w:b w:val="0"/>
          <w:sz w:val="21"/>
          <w:szCs w:val="21"/>
        </w:rPr>
        <w:t>и</w:t>
      </w:r>
      <w:r w:rsidR="00405308" w:rsidRPr="00B42CE0">
        <w:rPr>
          <w:rFonts w:ascii="Times New Roman" w:hAnsi="Times New Roman"/>
          <w:b w:val="0"/>
          <w:sz w:val="21"/>
          <w:szCs w:val="21"/>
        </w:rPr>
        <w:t>ложение № 1</w:t>
      </w:r>
    </w:p>
    <w:p w14:paraId="6F67CF04" w14:textId="77777777" w:rsidR="00405308" w:rsidRPr="00B42CE0" w:rsidRDefault="00405308" w:rsidP="00255EE3">
      <w:pPr>
        <w:pStyle w:val="1"/>
        <w:ind w:left="709"/>
        <w:jc w:val="right"/>
        <w:rPr>
          <w:rFonts w:ascii="Times New Roman" w:hAnsi="Times New Roman"/>
          <w:b w:val="0"/>
          <w:sz w:val="21"/>
          <w:szCs w:val="21"/>
        </w:rPr>
      </w:pPr>
      <w:r w:rsidRPr="00B42CE0">
        <w:rPr>
          <w:rFonts w:ascii="Times New Roman" w:hAnsi="Times New Roman"/>
          <w:b w:val="0"/>
          <w:sz w:val="21"/>
          <w:szCs w:val="21"/>
        </w:rPr>
        <w:t>к</w:t>
      </w:r>
      <w:r w:rsidR="00E55579">
        <w:rPr>
          <w:rFonts w:ascii="Times New Roman" w:hAnsi="Times New Roman"/>
          <w:b w:val="0"/>
          <w:sz w:val="21"/>
          <w:szCs w:val="21"/>
        </w:rPr>
        <w:t xml:space="preserve"> </w:t>
      </w:r>
      <w:r w:rsidR="00000A90" w:rsidRPr="00B42CE0">
        <w:rPr>
          <w:rFonts w:ascii="Times New Roman" w:hAnsi="Times New Roman"/>
          <w:b w:val="0"/>
          <w:sz w:val="21"/>
          <w:szCs w:val="21"/>
        </w:rPr>
        <w:t>ко</w:t>
      </w:r>
      <w:r w:rsidR="00C7352B" w:rsidRPr="00B42CE0">
        <w:rPr>
          <w:rFonts w:ascii="Times New Roman" w:hAnsi="Times New Roman"/>
          <w:b w:val="0"/>
          <w:sz w:val="21"/>
          <w:szCs w:val="21"/>
        </w:rPr>
        <w:t>нтракт</w:t>
      </w:r>
      <w:r w:rsidR="00FC03C3" w:rsidRPr="00B42CE0">
        <w:rPr>
          <w:rFonts w:ascii="Times New Roman" w:hAnsi="Times New Roman"/>
          <w:b w:val="0"/>
          <w:sz w:val="21"/>
          <w:szCs w:val="21"/>
        </w:rPr>
        <w:t xml:space="preserve">у </w:t>
      </w:r>
      <w:r w:rsidR="004F737C" w:rsidRPr="00B42CE0">
        <w:rPr>
          <w:rFonts w:ascii="Times New Roman" w:hAnsi="Times New Roman"/>
          <w:b w:val="0"/>
          <w:sz w:val="21"/>
          <w:szCs w:val="21"/>
        </w:rPr>
        <w:t>№</w:t>
      </w:r>
      <w:r w:rsidR="006C2360" w:rsidRPr="00B42CE0">
        <w:rPr>
          <w:rFonts w:ascii="Times New Roman" w:hAnsi="Times New Roman"/>
          <w:b w:val="0"/>
          <w:sz w:val="21"/>
          <w:szCs w:val="21"/>
        </w:rPr>
        <w:t xml:space="preserve"> </w:t>
      </w:r>
      <w:r w:rsidR="00FD62C6" w:rsidRPr="00B42CE0">
        <w:rPr>
          <w:rFonts w:ascii="Times New Roman" w:hAnsi="Times New Roman"/>
          <w:b w:val="0"/>
          <w:sz w:val="21"/>
          <w:szCs w:val="21"/>
        </w:rPr>
        <w:t>______</w:t>
      </w:r>
      <w:r w:rsidR="00255EE3" w:rsidRPr="00B42CE0">
        <w:rPr>
          <w:rFonts w:ascii="Times New Roman" w:hAnsi="Times New Roman"/>
          <w:sz w:val="21"/>
          <w:szCs w:val="21"/>
        </w:rPr>
        <w:t xml:space="preserve"> </w:t>
      </w:r>
      <w:r w:rsidRPr="00B42CE0">
        <w:rPr>
          <w:rFonts w:ascii="Times New Roman" w:hAnsi="Times New Roman"/>
          <w:b w:val="0"/>
          <w:sz w:val="21"/>
          <w:szCs w:val="21"/>
        </w:rPr>
        <w:t>от</w:t>
      </w:r>
      <w:r w:rsidR="0005732B" w:rsidRPr="00B42CE0">
        <w:rPr>
          <w:rFonts w:ascii="Times New Roman" w:hAnsi="Times New Roman"/>
          <w:b w:val="0"/>
          <w:sz w:val="21"/>
          <w:szCs w:val="21"/>
        </w:rPr>
        <w:t xml:space="preserve"> </w:t>
      </w:r>
      <w:r w:rsidR="007B67F6" w:rsidRPr="00B42CE0">
        <w:rPr>
          <w:rFonts w:ascii="Times New Roman" w:hAnsi="Times New Roman"/>
          <w:b w:val="0"/>
          <w:sz w:val="21"/>
          <w:szCs w:val="21"/>
        </w:rPr>
        <w:t>«</w:t>
      </w:r>
      <w:r w:rsidR="00850FAF" w:rsidRPr="00B42CE0">
        <w:rPr>
          <w:rFonts w:ascii="Times New Roman" w:hAnsi="Times New Roman"/>
          <w:b w:val="0"/>
          <w:sz w:val="21"/>
          <w:szCs w:val="21"/>
        </w:rPr>
        <w:t>___</w:t>
      </w:r>
      <w:r w:rsidR="007B67F6" w:rsidRPr="00B42CE0">
        <w:rPr>
          <w:rFonts w:ascii="Times New Roman" w:hAnsi="Times New Roman"/>
          <w:b w:val="0"/>
          <w:sz w:val="21"/>
          <w:szCs w:val="21"/>
        </w:rPr>
        <w:t>»</w:t>
      </w:r>
      <w:r w:rsidR="0005732B" w:rsidRPr="00B42CE0">
        <w:rPr>
          <w:rFonts w:ascii="Times New Roman" w:hAnsi="Times New Roman"/>
          <w:b w:val="0"/>
          <w:sz w:val="21"/>
          <w:szCs w:val="21"/>
        </w:rPr>
        <w:t xml:space="preserve"> </w:t>
      </w:r>
      <w:r w:rsidR="00850FAF" w:rsidRPr="00B42CE0">
        <w:rPr>
          <w:rFonts w:ascii="Times New Roman" w:hAnsi="Times New Roman"/>
          <w:b w:val="0"/>
          <w:sz w:val="21"/>
          <w:szCs w:val="21"/>
        </w:rPr>
        <w:t>_____________</w:t>
      </w:r>
      <w:r w:rsidR="0005732B" w:rsidRPr="00B42CE0">
        <w:rPr>
          <w:rFonts w:ascii="Times New Roman" w:hAnsi="Times New Roman"/>
          <w:b w:val="0"/>
          <w:sz w:val="21"/>
          <w:szCs w:val="21"/>
        </w:rPr>
        <w:t xml:space="preserve"> </w:t>
      </w:r>
      <w:r w:rsidRPr="00B42CE0">
        <w:rPr>
          <w:rFonts w:ascii="Times New Roman" w:hAnsi="Times New Roman"/>
          <w:b w:val="0"/>
          <w:sz w:val="21"/>
          <w:szCs w:val="21"/>
        </w:rPr>
        <w:t>20</w:t>
      </w:r>
      <w:r w:rsidR="00236C00" w:rsidRPr="00B42CE0">
        <w:rPr>
          <w:rFonts w:ascii="Times New Roman" w:hAnsi="Times New Roman"/>
          <w:b w:val="0"/>
          <w:sz w:val="21"/>
          <w:szCs w:val="21"/>
        </w:rPr>
        <w:t>2</w:t>
      </w:r>
      <w:r w:rsidR="00FA5A2D" w:rsidRPr="00B42CE0">
        <w:rPr>
          <w:rFonts w:ascii="Times New Roman" w:hAnsi="Times New Roman"/>
          <w:b w:val="0"/>
          <w:sz w:val="21"/>
          <w:szCs w:val="21"/>
        </w:rPr>
        <w:t>6</w:t>
      </w:r>
      <w:r w:rsidR="00565335" w:rsidRPr="00B42CE0">
        <w:rPr>
          <w:rFonts w:ascii="Times New Roman" w:hAnsi="Times New Roman"/>
          <w:b w:val="0"/>
          <w:sz w:val="21"/>
          <w:szCs w:val="21"/>
        </w:rPr>
        <w:t xml:space="preserve"> </w:t>
      </w:r>
      <w:r w:rsidRPr="00B42CE0">
        <w:rPr>
          <w:rFonts w:ascii="Times New Roman" w:hAnsi="Times New Roman"/>
          <w:b w:val="0"/>
          <w:sz w:val="21"/>
          <w:szCs w:val="21"/>
        </w:rPr>
        <w:t>г.</w:t>
      </w:r>
    </w:p>
    <w:p w14:paraId="7C7DBB6B" w14:textId="77777777" w:rsidR="007303D8" w:rsidRPr="00B42CE0" w:rsidRDefault="007303D8" w:rsidP="007303D8">
      <w:pPr>
        <w:rPr>
          <w:sz w:val="21"/>
          <w:szCs w:val="21"/>
        </w:rPr>
      </w:pPr>
    </w:p>
    <w:p w14:paraId="7E8BF885" w14:textId="77777777" w:rsidR="00F91316" w:rsidRPr="00B42CE0" w:rsidRDefault="00F91316" w:rsidP="00F91316">
      <w:pPr>
        <w:jc w:val="center"/>
        <w:rPr>
          <w:sz w:val="22"/>
          <w:szCs w:val="22"/>
        </w:rPr>
      </w:pPr>
      <w:r w:rsidRPr="00B42CE0">
        <w:rPr>
          <w:sz w:val="22"/>
          <w:szCs w:val="22"/>
        </w:rPr>
        <w:t>СПЕЦИФИКАЦИЯ</w:t>
      </w:r>
    </w:p>
    <w:p w14:paraId="5ACA01DF" w14:textId="77777777" w:rsidR="003B7D38" w:rsidRPr="00B42CE0" w:rsidRDefault="003B7D38" w:rsidP="00F91316">
      <w:pPr>
        <w:jc w:val="both"/>
        <w:rPr>
          <w:sz w:val="22"/>
          <w:szCs w:val="22"/>
        </w:rPr>
      </w:pPr>
    </w:p>
    <w:tbl>
      <w:tblPr>
        <w:tblW w:w="106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4703"/>
        <w:gridCol w:w="850"/>
        <w:gridCol w:w="851"/>
        <w:gridCol w:w="1559"/>
        <w:gridCol w:w="30"/>
        <w:gridCol w:w="2096"/>
        <w:gridCol w:w="30"/>
      </w:tblGrid>
      <w:tr w:rsidR="00B42CE0" w:rsidRPr="00B42CE0" w14:paraId="2EAF654A" w14:textId="77777777" w:rsidTr="00B42CE0">
        <w:trPr>
          <w:gridAfter w:val="1"/>
          <w:wAfter w:w="30" w:type="dxa"/>
          <w:trHeight w:val="378"/>
        </w:trPr>
        <w:tc>
          <w:tcPr>
            <w:tcW w:w="572" w:type="dxa"/>
            <w:shd w:val="clear" w:color="auto" w:fill="auto"/>
            <w:noWrap/>
            <w:vAlign w:val="center"/>
          </w:tcPr>
          <w:p w14:paraId="12B6B616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703" w:type="dxa"/>
            <w:shd w:val="clear" w:color="auto" w:fill="auto"/>
            <w:noWrap/>
            <w:vAlign w:val="center"/>
          </w:tcPr>
          <w:p w14:paraId="067416F4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>Наименование Товара/</w:t>
            </w:r>
          </w:p>
          <w:p w14:paraId="2EA14185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 xml:space="preserve"> страна происхождения товара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B5B4B9A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8704D4D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75274A5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>Цена, руб.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 w14:paraId="01518030" w14:textId="77777777" w:rsidR="00B42CE0" w:rsidRPr="00B42CE0" w:rsidRDefault="00B42CE0" w:rsidP="005139AB">
            <w:pPr>
              <w:jc w:val="center"/>
              <w:rPr>
                <w:b/>
                <w:bCs/>
                <w:sz w:val="22"/>
                <w:szCs w:val="22"/>
              </w:rPr>
            </w:pPr>
            <w:r w:rsidRPr="00B42CE0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B42CE0" w:rsidRPr="00B42CE0" w14:paraId="1107B6F4" w14:textId="77777777" w:rsidTr="00B42CE0">
        <w:trPr>
          <w:gridAfter w:val="1"/>
          <w:wAfter w:w="30" w:type="dxa"/>
          <w:trHeight w:val="320"/>
        </w:trPr>
        <w:tc>
          <w:tcPr>
            <w:tcW w:w="572" w:type="dxa"/>
            <w:shd w:val="clear" w:color="auto" w:fill="auto"/>
            <w:noWrap/>
            <w:vAlign w:val="center"/>
          </w:tcPr>
          <w:p w14:paraId="19CD9609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03" w:type="dxa"/>
            <w:shd w:val="clear" w:color="auto" w:fill="auto"/>
            <w:noWrap/>
            <w:vAlign w:val="center"/>
          </w:tcPr>
          <w:p w14:paraId="7F01A78D" w14:textId="77777777" w:rsid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bCs/>
                <w:sz w:val="22"/>
                <w:szCs w:val="22"/>
              </w:rPr>
              <w:t xml:space="preserve">Учебный комплект «ПОЛЕТ» (Эксперт) </w:t>
            </w:r>
          </w:p>
          <w:p w14:paraId="7D85D154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bCs/>
                <w:sz w:val="22"/>
                <w:szCs w:val="22"/>
              </w:rPr>
              <w:t xml:space="preserve">Страна происхождения товара: </w:t>
            </w:r>
          </w:p>
          <w:p w14:paraId="11BC8AEA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bCs/>
                <w:sz w:val="22"/>
                <w:szCs w:val="22"/>
              </w:rPr>
              <w:t> Китайская Народная Республика</w:t>
            </w:r>
          </w:p>
          <w:p w14:paraId="0929EF2E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bCs/>
                <w:sz w:val="22"/>
                <w:szCs w:val="22"/>
              </w:rPr>
              <w:t>ОКПД2: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42CE0">
              <w:rPr>
                <w:bCs/>
                <w:sz w:val="22"/>
                <w:szCs w:val="22"/>
              </w:rPr>
              <w:t xml:space="preserve">32.99.53.139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8C965B8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1500B8D" w14:textId="459315E1" w:rsidR="00B42CE0" w:rsidRPr="00B42CE0" w:rsidRDefault="00DA0750" w:rsidP="00B42CE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шт</w:t>
            </w:r>
            <w:r w:rsidR="00B42CE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D7F38C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sz w:val="22"/>
                <w:szCs w:val="22"/>
              </w:rPr>
              <w:t>85 900,00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 w14:paraId="25A6F4BD" w14:textId="77777777" w:rsidR="00B42CE0" w:rsidRPr="00B42CE0" w:rsidRDefault="00B42CE0" w:rsidP="005139AB">
            <w:pPr>
              <w:jc w:val="center"/>
              <w:rPr>
                <w:bCs/>
                <w:sz w:val="22"/>
                <w:szCs w:val="22"/>
              </w:rPr>
            </w:pPr>
            <w:r w:rsidRPr="00B42CE0">
              <w:rPr>
                <w:sz w:val="22"/>
                <w:szCs w:val="22"/>
              </w:rPr>
              <w:t>257 700,00</w:t>
            </w:r>
          </w:p>
        </w:tc>
      </w:tr>
      <w:tr w:rsidR="00B42CE0" w:rsidRPr="00B42CE0" w14:paraId="3B1178F5" w14:textId="77777777" w:rsidTr="00B42CE0">
        <w:trPr>
          <w:trHeight w:val="320"/>
        </w:trPr>
        <w:tc>
          <w:tcPr>
            <w:tcW w:w="8565" w:type="dxa"/>
            <w:gridSpan w:val="6"/>
            <w:shd w:val="clear" w:color="auto" w:fill="auto"/>
            <w:noWrap/>
            <w:vAlign w:val="center"/>
          </w:tcPr>
          <w:p w14:paraId="70025C45" w14:textId="77777777" w:rsidR="00B42CE0" w:rsidRPr="00B42CE0" w:rsidRDefault="00B42CE0" w:rsidP="005139AB">
            <w:pPr>
              <w:jc w:val="right"/>
              <w:rPr>
                <w:sz w:val="22"/>
                <w:szCs w:val="22"/>
              </w:rPr>
            </w:pPr>
            <w:r w:rsidRPr="00B42CE0">
              <w:rPr>
                <w:sz w:val="22"/>
                <w:szCs w:val="22"/>
              </w:rPr>
              <w:t>Итого:</w:t>
            </w:r>
          </w:p>
        </w:tc>
        <w:tc>
          <w:tcPr>
            <w:tcW w:w="2126" w:type="dxa"/>
            <w:gridSpan w:val="2"/>
            <w:shd w:val="clear" w:color="auto" w:fill="auto"/>
            <w:noWrap/>
            <w:vAlign w:val="center"/>
          </w:tcPr>
          <w:p w14:paraId="259AB4A9" w14:textId="77777777" w:rsidR="00B42CE0" w:rsidRPr="00B42CE0" w:rsidRDefault="00B42CE0" w:rsidP="005139AB">
            <w:pPr>
              <w:jc w:val="center"/>
              <w:rPr>
                <w:sz w:val="22"/>
                <w:szCs w:val="22"/>
              </w:rPr>
            </w:pPr>
            <w:r w:rsidRPr="00B42CE0">
              <w:rPr>
                <w:sz w:val="22"/>
                <w:szCs w:val="22"/>
              </w:rPr>
              <w:t>257 700,00</w:t>
            </w:r>
          </w:p>
        </w:tc>
      </w:tr>
    </w:tbl>
    <w:p w14:paraId="285A265F" w14:textId="77777777" w:rsidR="00B42CE0" w:rsidRPr="00B42CE0" w:rsidRDefault="00B42CE0" w:rsidP="00B42CE0">
      <w:pPr>
        <w:jc w:val="both"/>
        <w:rPr>
          <w:sz w:val="22"/>
          <w:szCs w:val="22"/>
        </w:rPr>
      </w:pPr>
    </w:p>
    <w:p w14:paraId="257EDC69" w14:textId="77777777" w:rsidR="00B42CE0" w:rsidRPr="00B42CE0" w:rsidRDefault="00B42CE0" w:rsidP="00B42CE0">
      <w:pPr>
        <w:pStyle w:val="ad"/>
        <w:tabs>
          <w:tab w:val="left" w:pos="540"/>
          <w:tab w:val="num" w:pos="1260"/>
        </w:tabs>
        <w:ind w:right="-6"/>
        <w:rPr>
          <w:sz w:val="22"/>
          <w:szCs w:val="22"/>
        </w:rPr>
      </w:pPr>
      <w:r w:rsidRPr="00B42CE0">
        <w:rPr>
          <w:sz w:val="22"/>
          <w:szCs w:val="22"/>
        </w:rPr>
        <w:t xml:space="preserve">Итого: 257 700 (двести пятьдесят семь тысяч семьсот) рублей 00 копеек, в том числе, НДС – 5%.   </w:t>
      </w:r>
    </w:p>
    <w:p w14:paraId="0EDA7014" w14:textId="77777777" w:rsidR="00B42CE0" w:rsidRDefault="00B42CE0" w:rsidP="00B42CE0">
      <w:pPr>
        <w:jc w:val="both"/>
      </w:pPr>
    </w:p>
    <w:p w14:paraId="6D0A7120" w14:textId="77777777" w:rsidR="00B42CE0" w:rsidRPr="00B42CE0" w:rsidRDefault="00B42CE0" w:rsidP="00B42CE0">
      <w:pPr>
        <w:jc w:val="both"/>
        <w:rPr>
          <w:b/>
          <w:sz w:val="22"/>
          <w:szCs w:val="22"/>
        </w:rPr>
      </w:pPr>
      <w:r w:rsidRPr="00B42CE0">
        <w:rPr>
          <w:b/>
          <w:sz w:val="22"/>
          <w:szCs w:val="22"/>
        </w:rPr>
        <w:t>Технические характеристики и комплектность Товара:</w:t>
      </w:r>
    </w:p>
    <w:p w14:paraId="44A2CBDD" w14:textId="77777777" w:rsidR="00B42CE0" w:rsidRPr="00B42CE0" w:rsidRDefault="00B42CE0" w:rsidP="00B42CE0">
      <w:pPr>
        <w:jc w:val="both"/>
        <w:rPr>
          <w:b/>
          <w:sz w:val="22"/>
          <w:szCs w:val="22"/>
        </w:rPr>
      </w:pPr>
      <w:r w:rsidRPr="00B42CE0">
        <w:rPr>
          <w:b/>
          <w:sz w:val="22"/>
          <w:szCs w:val="22"/>
        </w:rPr>
        <w:t xml:space="preserve">1.Квадрокоптер </w:t>
      </w:r>
    </w:p>
    <w:p w14:paraId="3473C536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Камера: FPV-камера C03;</w:t>
      </w:r>
    </w:p>
    <w:p w14:paraId="58617FFB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Макс. время полета (в штиль, на уровне моря): 6 минут 40 секунд;</w:t>
      </w:r>
    </w:p>
    <w:p w14:paraId="2F77B872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Макс. угол наклона: 30°/20°;</w:t>
      </w:r>
    </w:p>
    <w:p w14:paraId="1EEBB559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Модель пропеллеров: Пропеллеры Gemfan 45mm 3-лопастные;</w:t>
      </w:r>
    </w:p>
    <w:p w14:paraId="5398D931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Модель: Meteor75 Pro;</w:t>
      </w:r>
    </w:p>
    <w:p w14:paraId="29D1200B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Модель двигателя: Двигатель 1102 22000KV;</w:t>
      </w:r>
    </w:p>
    <w:p w14:paraId="56C70768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Вариант приёмника: ELRS 2,4 ГГц ;</w:t>
      </w:r>
    </w:p>
    <w:p w14:paraId="2C74109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 xml:space="preserve">Вес: 31,33 г. </w:t>
      </w:r>
    </w:p>
    <w:p w14:paraId="7BACB18A" w14:textId="77777777" w:rsidR="00B42CE0" w:rsidRPr="00B42CE0" w:rsidRDefault="00B42CE0" w:rsidP="00B42CE0">
      <w:pPr>
        <w:jc w:val="both"/>
        <w:rPr>
          <w:b/>
          <w:sz w:val="22"/>
          <w:szCs w:val="22"/>
        </w:rPr>
      </w:pPr>
      <w:r w:rsidRPr="00B42CE0">
        <w:rPr>
          <w:b/>
          <w:sz w:val="22"/>
          <w:szCs w:val="22"/>
        </w:rPr>
        <w:t>2.Радиоконтроллер</w:t>
      </w:r>
    </w:p>
    <w:p w14:paraId="2B23E8AE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Бренд: RadioMaster;</w:t>
      </w:r>
    </w:p>
    <w:p w14:paraId="1BA22445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Модель: TX12;</w:t>
      </w:r>
    </w:p>
    <w:p w14:paraId="3656225D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Каналы: максимально 16;</w:t>
      </w:r>
    </w:p>
    <w:p w14:paraId="2171259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Рабочее напряжение: 6.6 - 8.4 В постоянного тока;</w:t>
      </w:r>
    </w:p>
    <w:p w14:paraId="0CBB3F7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Экран: 128 х 64 монохромный ЖК;</w:t>
      </w:r>
    </w:p>
    <w:p w14:paraId="067D66A9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Встроенный передатчик: ExpressLRS 2.4 ГГц;</w:t>
      </w:r>
    </w:p>
    <w:p w14:paraId="13D8130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Мощность передатчика: 250 мВт;</w:t>
      </w:r>
    </w:p>
    <w:p w14:paraId="635DA3EA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Частота передатчика: 2.400 - 2.480 ГГц;</w:t>
      </w:r>
    </w:p>
    <w:p w14:paraId="1A663BB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Рекомендуемая батарея: 7.4В 2S Li-Po / 3.7 В 18650 Li-Ion;</w:t>
      </w:r>
    </w:p>
    <w:p w14:paraId="5F0D06E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Размеры: 17 × 15.9 × 10.8 см;</w:t>
      </w:r>
    </w:p>
    <w:p w14:paraId="11CE0989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Вес товара: 363 г</w:t>
      </w:r>
    </w:p>
    <w:p w14:paraId="285082CB" w14:textId="77777777" w:rsidR="00B42CE0" w:rsidRPr="00B42CE0" w:rsidRDefault="00B42CE0" w:rsidP="00B42CE0">
      <w:pPr>
        <w:jc w:val="both"/>
        <w:rPr>
          <w:b/>
          <w:sz w:val="22"/>
          <w:szCs w:val="22"/>
        </w:rPr>
      </w:pPr>
      <w:r w:rsidRPr="00B42CE0">
        <w:rPr>
          <w:b/>
          <w:sz w:val="22"/>
          <w:szCs w:val="22"/>
        </w:rPr>
        <w:t>3.Батарея (4 штук)</w:t>
      </w:r>
    </w:p>
    <w:p w14:paraId="33B67E2A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Ёмкость: 550 мАч;</w:t>
      </w:r>
    </w:p>
    <w:p w14:paraId="7B12D19E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Токоотдача: 40C (пиковая 80C);</w:t>
      </w:r>
    </w:p>
    <w:p w14:paraId="1C009BBA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Напряжение: 4,35 В (LiHV);</w:t>
      </w:r>
    </w:p>
    <w:p w14:paraId="5E62F5D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Размер: 69,5 × 16,2 × 6,5 мм;</w:t>
      </w:r>
    </w:p>
    <w:p w14:paraId="157D95E4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Разъем: BETAFPV BT2.0;</w:t>
      </w:r>
    </w:p>
    <w:p w14:paraId="0DEC176F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Вес: 13,99 г (1 шт.).</w:t>
      </w:r>
    </w:p>
    <w:p w14:paraId="354BBB5E" w14:textId="77777777" w:rsidR="00B42CE0" w:rsidRPr="00B42CE0" w:rsidRDefault="00B42CE0" w:rsidP="00B42CE0">
      <w:pPr>
        <w:jc w:val="both"/>
        <w:rPr>
          <w:b/>
          <w:sz w:val="22"/>
          <w:szCs w:val="22"/>
        </w:rPr>
      </w:pPr>
      <w:r w:rsidRPr="00B42CE0">
        <w:rPr>
          <w:b/>
          <w:sz w:val="22"/>
          <w:szCs w:val="22"/>
        </w:rPr>
        <w:t>4.Зарядное устройство на 6 портов</w:t>
      </w:r>
    </w:p>
    <w:p w14:paraId="355FC7E9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Входной разъём: Type-C;</w:t>
      </w:r>
    </w:p>
    <w:p w14:paraId="3685096A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Диапазон входного напряжения: 5-12 В;</w:t>
      </w:r>
    </w:p>
    <w:p w14:paraId="28C70432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Максимальная входная мощность: 30 Вт;</w:t>
      </w:r>
    </w:p>
    <w:p w14:paraId="75F8C016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Максимальный входной ток: 2,5 А;</w:t>
      </w:r>
    </w:p>
    <w:p w14:paraId="62EE0899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Максимальный ток зарядки: 1 А (один порт);</w:t>
      </w:r>
    </w:p>
    <w:p w14:paraId="60CCB21E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Разъём аккумулятора: BT2.0 и PH2.0;</w:t>
      </w:r>
    </w:p>
    <w:p w14:paraId="27DA0F41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Протокол быстрой зарядки: PD3.0 / QC3.0 (5 В / 9 В / 12 В) / BC1.2;</w:t>
      </w:r>
    </w:p>
    <w:p w14:paraId="7387E8BB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Тип батареи: LiHV 4,35 В;</w:t>
      </w:r>
    </w:p>
    <w:p w14:paraId="3FF85002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Размеры: 79 × 46 × 19 мм.</w:t>
      </w:r>
    </w:p>
    <w:p w14:paraId="34224328" w14:textId="77777777" w:rsidR="00B42CE0" w:rsidRPr="00B42CE0" w:rsidRDefault="00B42CE0" w:rsidP="00B42CE0">
      <w:pPr>
        <w:jc w:val="both"/>
        <w:rPr>
          <w:b/>
          <w:sz w:val="22"/>
          <w:szCs w:val="22"/>
          <w:lang w:val="en-US"/>
        </w:rPr>
      </w:pPr>
      <w:r w:rsidRPr="00B42CE0">
        <w:rPr>
          <w:b/>
          <w:sz w:val="22"/>
          <w:szCs w:val="22"/>
          <w:lang w:val="en-US"/>
        </w:rPr>
        <w:t>5.</w:t>
      </w:r>
      <w:r w:rsidRPr="00B42CE0">
        <w:rPr>
          <w:b/>
          <w:sz w:val="22"/>
          <w:szCs w:val="22"/>
        </w:rPr>
        <w:t>Очки</w:t>
      </w:r>
      <w:r w:rsidRPr="00B42CE0">
        <w:rPr>
          <w:b/>
          <w:sz w:val="22"/>
          <w:szCs w:val="22"/>
          <w:lang w:val="en-US"/>
        </w:rPr>
        <w:t xml:space="preserve"> SKYZONE COBRA X V4 5.8GHZ</w:t>
      </w:r>
    </w:p>
    <w:p w14:paraId="217714A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Разрешение: 1280 × 720;</w:t>
      </w:r>
    </w:p>
    <w:p w14:paraId="705EEF5A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Экран: ЖК;</w:t>
      </w:r>
    </w:p>
    <w:p w14:paraId="0511368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Угол обзора: (по диагонали): 50°;</w:t>
      </w:r>
    </w:p>
    <w:p w14:paraId="00648812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Соотношение сторон: 4:3 / 16:9;</w:t>
      </w:r>
    </w:p>
    <w:p w14:paraId="2BC4DD87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Приемник: 48-канальный приемник SteadyView 5,8 ГГц;</w:t>
      </w:r>
    </w:p>
    <w:p w14:paraId="3A73465B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lastRenderedPageBreak/>
        <w:t>Язык: 10 языков (включая русский);</w:t>
      </w:r>
    </w:p>
    <w:p w14:paraId="735EEFC4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Источник питания: 1 элемент 18650 / DC 6,5-25,2В / USB 5В;</w:t>
      </w:r>
    </w:p>
    <w:p w14:paraId="1C2122D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Потребляемая мощность: </w:t>
      </w:r>
    </w:p>
    <w:p w14:paraId="3E41AC6E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DC: 12В 0,63А</w:t>
      </w:r>
    </w:p>
    <w:p w14:paraId="7880BF24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USB: 5В 1,5А</w:t>
      </w:r>
    </w:p>
    <w:p w14:paraId="7E31B758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DVR: H264, MOV 6 Мбит/с, 60 кадров в секунду</w:t>
      </w:r>
    </w:p>
    <w:p w14:paraId="5453A121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Карты памяти: SD до 128 Гб;</w:t>
      </w:r>
    </w:p>
    <w:p w14:paraId="27595A1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HeadTracker: 3-осевой акселерометр, 3-осевой гироскоп;</w:t>
      </w:r>
    </w:p>
    <w:p w14:paraId="29E0E0F2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Материал: Пластик;</w:t>
      </w:r>
    </w:p>
    <w:p w14:paraId="3322622E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Цвет: Черный;</w:t>
      </w:r>
    </w:p>
    <w:p w14:paraId="491D566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Размер: 190 × 150 × 110 мм;</w:t>
      </w:r>
    </w:p>
    <w:p w14:paraId="05878EA6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 xml:space="preserve">Вес: 332 г. </w:t>
      </w:r>
    </w:p>
    <w:p w14:paraId="3C782DC1" w14:textId="77777777" w:rsidR="00B42CE0" w:rsidRPr="00B42CE0" w:rsidRDefault="00B42CE0" w:rsidP="00B42CE0">
      <w:pPr>
        <w:jc w:val="both"/>
        <w:rPr>
          <w:b/>
          <w:sz w:val="22"/>
          <w:szCs w:val="22"/>
        </w:rPr>
      </w:pPr>
      <w:r w:rsidRPr="00B42CE0">
        <w:rPr>
          <w:b/>
          <w:sz w:val="22"/>
          <w:szCs w:val="22"/>
        </w:rPr>
        <w:t>6.Аккумулятор 18650 (3 шт.)</w:t>
      </w:r>
    </w:p>
    <w:p w14:paraId="69800879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Зарядное напряжение: 4,2 V;</w:t>
      </w:r>
    </w:p>
    <w:p w14:paraId="6FD1EF1C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Номинальное напряжение: 3,65V;</w:t>
      </w:r>
    </w:p>
    <w:p w14:paraId="63CEE74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Номинальная мощность: 2600 мАч ; </w:t>
      </w:r>
    </w:p>
    <w:p w14:paraId="138A799D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 xml:space="preserve">Рабочая температура: Зарядка: 0 </w:t>
      </w:r>
      <w:r w:rsidRPr="00B42CE0">
        <w:rPr>
          <w:rFonts w:ascii="Cambria Math" w:hAnsi="Cambria Math" w:cs="Cambria Math"/>
          <w:sz w:val="22"/>
          <w:szCs w:val="22"/>
        </w:rPr>
        <w:t>℃</w:t>
      </w:r>
      <w:r w:rsidRPr="00B42CE0">
        <w:rPr>
          <w:sz w:val="22"/>
          <w:szCs w:val="22"/>
        </w:rPr>
        <w:t xml:space="preserve"> ~ 45 </w:t>
      </w:r>
      <w:r w:rsidRPr="00B42CE0">
        <w:rPr>
          <w:rFonts w:ascii="Cambria Math" w:hAnsi="Cambria Math" w:cs="Cambria Math"/>
          <w:sz w:val="22"/>
          <w:szCs w:val="22"/>
        </w:rPr>
        <w:t>℃</w:t>
      </w:r>
      <w:r w:rsidRPr="00B42CE0">
        <w:rPr>
          <w:sz w:val="22"/>
          <w:szCs w:val="22"/>
        </w:rPr>
        <w:t xml:space="preserve"> / Разрядка:-20</w:t>
      </w:r>
      <w:r w:rsidRPr="00B42CE0">
        <w:rPr>
          <w:rFonts w:ascii="Cambria Math" w:hAnsi="Cambria Math" w:cs="Cambria Math"/>
          <w:sz w:val="22"/>
          <w:szCs w:val="22"/>
        </w:rPr>
        <w:t>℃</w:t>
      </w:r>
      <w:r w:rsidRPr="00B42CE0">
        <w:rPr>
          <w:sz w:val="22"/>
          <w:szCs w:val="22"/>
        </w:rPr>
        <w:t xml:space="preserve"> ~ 60</w:t>
      </w:r>
      <w:r w:rsidRPr="00B42CE0">
        <w:rPr>
          <w:rFonts w:ascii="Cambria Math" w:hAnsi="Cambria Math" w:cs="Cambria Math"/>
          <w:sz w:val="22"/>
          <w:szCs w:val="22"/>
        </w:rPr>
        <w:t>℃</w:t>
      </w:r>
      <w:r w:rsidRPr="00B42CE0">
        <w:rPr>
          <w:sz w:val="22"/>
          <w:szCs w:val="22"/>
        </w:rPr>
        <w:t>;</w:t>
      </w:r>
    </w:p>
    <w:p w14:paraId="42683D13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Mакcимaльный краткoвpeмeнный тoк: дo 25-27A;</w:t>
      </w:r>
    </w:p>
    <w:p w14:paraId="33FBCEDB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Дoлгoвременный ток: до 20A;</w:t>
      </w:r>
    </w:p>
    <w:p w14:paraId="5E3B6FF0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>Внутреннee coпротивлeниe: 16.5 мОм (фотo 4);</w:t>
      </w:r>
    </w:p>
    <w:p w14:paraId="294235DC" w14:textId="77777777" w:rsidR="00B42CE0" w:rsidRPr="00B42CE0" w:rsidRDefault="00B42CE0" w:rsidP="00B42CE0">
      <w:pPr>
        <w:jc w:val="both"/>
        <w:rPr>
          <w:sz w:val="22"/>
          <w:szCs w:val="22"/>
        </w:rPr>
      </w:pPr>
      <w:r w:rsidRPr="00B42CE0">
        <w:rPr>
          <w:sz w:val="22"/>
          <w:szCs w:val="22"/>
        </w:rPr>
        <w:t xml:space="preserve">Kоличecтвo циклов зapядa-разрядa: до 2000. </w:t>
      </w:r>
    </w:p>
    <w:p w14:paraId="6C19136F" w14:textId="77777777" w:rsidR="00B42CE0" w:rsidRPr="00B42CE0" w:rsidRDefault="00B42CE0" w:rsidP="00B42CE0">
      <w:pPr>
        <w:jc w:val="both"/>
        <w:rPr>
          <w:sz w:val="22"/>
          <w:szCs w:val="22"/>
        </w:rPr>
      </w:pPr>
    </w:p>
    <w:p w14:paraId="190B735A" w14:textId="77777777" w:rsidR="00B42CE0" w:rsidRPr="00B42CE0" w:rsidRDefault="00B42CE0" w:rsidP="00B42CE0">
      <w:pPr>
        <w:pStyle w:val="ad"/>
        <w:tabs>
          <w:tab w:val="left" w:pos="540"/>
          <w:tab w:val="num" w:pos="1260"/>
        </w:tabs>
        <w:ind w:right="-6"/>
        <w:rPr>
          <w:sz w:val="22"/>
          <w:szCs w:val="22"/>
        </w:rPr>
      </w:pPr>
      <w:r w:rsidRPr="00B42CE0">
        <w:rPr>
          <w:sz w:val="22"/>
          <w:szCs w:val="22"/>
        </w:rPr>
        <w:t>Спецификация является неотъемлемой частью</w:t>
      </w:r>
      <w:r>
        <w:rPr>
          <w:sz w:val="22"/>
          <w:szCs w:val="22"/>
        </w:rPr>
        <w:t xml:space="preserve"> контракта</w:t>
      </w:r>
      <w:r w:rsidRPr="00B42CE0">
        <w:rPr>
          <w:sz w:val="22"/>
          <w:szCs w:val="22"/>
        </w:rPr>
        <w:t xml:space="preserve">. </w:t>
      </w:r>
    </w:p>
    <w:p w14:paraId="6754F811" w14:textId="77777777" w:rsidR="00F91316" w:rsidRPr="00B42CE0" w:rsidRDefault="00F91316" w:rsidP="00364D75">
      <w:pPr>
        <w:ind w:right="-5"/>
        <w:rPr>
          <w:sz w:val="22"/>
          <w:szCs w:val="22"/>
        </w:rPr>
      </w:pPr>
    </w:p>
    <w:p w14:paraId="41BDA31B" w14:textId="77777777" w:rsidR="00000A90" w:rsidRPr="00B42CE0" w:rsidRDefault="00000A90" w:rsidP="00364D75">
      <w:pPr>
        <w:ind w:right="-5"/>
        <w:rPr>
          <w:sz w:val="22"/>
          <w:szCs w:val="22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968"/>
        <w:gridCol w:w="5220"/>
      </w:tblGrid>
      <w:tr w:rsidR="00B42CE0" w:rsidRPr="00B42CE0" w14:paraId="01B0FC8B" w14:textId="77777777" w:rsidTr="005139AB">
        <w:tc>
          <w:tcPr>
            <w:tcW w:w="4968" w:type="dxa"/>
          </w:tcPr>
          <w:p w14:paraId="2327111C" w14:textId="77777777" w:rsidR="00B42CE0" w:rsidRPr="00B42CE0" w:rsidRDefault="00B42CE0" w:rsidP="005139AB">
            <w:pPr>
              <w:pStyle w:val="1"/>
              <w:ind w:right="-5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ЗАКА</w:t>
            </w:r>
            <w:r w:rsidRPr="00B42CE0">
              <w:rPr>
                <w:rFonts w:ascii="Times New Roman" w:hAnsi="Times New Roman"/>
                <w:sz w:val="21"/>
                <w:szCs w:val="21"/>
              </w:rPr>
              <w:t>ЗЧИК:</w:t>
            </w:r>
          </w:p>
          <w:p w14:paraId="2CC831E5" w14:textId="77777777" w:rsidR="00B42CE0" w:rsidRPr="00B42CE0" w:rsidRDefault="00B42CE0" w:rsidP="005139AB">
            <w:pPr>
              <w:jc w:val="both"/>
              <w:rPr>
                <w:sz w:val="21"/>
                <w:szCs w:val="21"/>
              </w:rPr>
            </w:pPr>
            <w:r w:rsidRPr="00B42CE0">
              <w:rPr>
                <w:sz w:val="21"/>
                <w:szCs w:val="21"/>
              </w:rPr>
              <w:t>Проректор по общим вопросам</w:t>
            </w:r>
          </w:p>
          <w:p w14:paraId="172EE60D" w14:textId="77777777" w:rsidR="00B42CE0" w:rsidRPr="00B42CE0" w:rsidRDefault="00B42CE0" w:rsidP="005139AB">
            <w:pPr>
              <w:jc w:val="both"/>
              <w:rPr>
                <w:sz w:val="21"/>
                <w:szCs w:val="21"/>
              </w:rPr>
            </w:pPr>
          </w:p>
          <w:p w14:paraId="7D3C3B9D" w14:textId="77777777" w:rsidR="00B42CE0" w:rsidRPr="00B42CE0" w:rsidRDefault="00B42CE0" w:rsidP="005139AB">
            <w:pPr>
              <w:jc w:val="both"/>
              <w:rPr>
                <w:sz w:val="21"/>
                <w:szCs w:val="21"/>
              </w:rPr>
            </w:pPr>
            <w:r w:rsidRPr="00B42CE0">
              <w:rPr>
                <w:bCs/>
                <w:sz w:val="21"/>
                <w:szCs w:val="21"/>
                <w:lang w:eastAsia="en-US"/>
              </w:rPr>
              <w:t>_________________   В.В. Быковский</w:t>
            </w:r>
          </w:p>
        </w:tc>
        <w:tc>
          <w:tcPr>
            <w:tcW w:w="5220" w:type="dxa"/>
          </w:tcPr>
          <w:p w14:paraId="0AC7ED66" w14:textId="77777777" w:rsidR="00B42CE0" w:rsidRPr="00B42CE0" w:rsidRDefault="00B42CE0" w:rsidP="005139AB">
            <w:pPr>
              <w:pStyle w:val="1"/>
              <w:ind w:right="-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42CE0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2EB232B" w14:textId="77777777" w:rsidR="00B42CE0" w:rsidRPr="00B42CE0" w:rsidRDefault="00B42CE0" w:rsidP="005139AB">
            <w:pPr>
              <w:pStyle w:val="Noeeu"/>
              <w:widowControl/>
              <w:tabs>
                <w:tab w:val="left" w:pos="954"/>
              </w:tabs>
              <w:ind w:right="-5"/>
              <w:rPr>
                <w:sz w:val="21"/>
                <w:szCs w:val="21"/>
                <w:lang w:val="ru-RU"/>
              </w:rPr>
            </w:pPr>
          </w:p>
        </w:tc>
      </w:tr>
    </w:tbl>
    <w:p w14:paraId="7DD524C1" w14:textId="77777777" w:rsidR="00000A90" w:rsidRPr="00B42CE0" w:rsidRDefault="00000A90" w:rsidP="00364D75">
      <w:pPr>
        <w:ind w:right="-5"/>
        <w:rPr>
          <w:sz w:val="21"/>
          <w:szCs w:val="21"/>
        </w:rPr>
      </w:pPr>
    </w:p>
    <w:p w14:paraId="74EFEC29" w14:textId="77777777" w:rsidR="00367CB3" w:rsidRPr="00B42CE0" w:rsidRDefault="00367CB3" w:rsidP="00367CB3">
      <w:pPr>
        <w:ind w:right="-5"/>
        <w:rPr>
          <w:sz w:val="21"/>
          <w:szCs w:val="21"/>
        </w:rPr>
      </w:pPr>
    </w:p>
    <w:p w14:paraId="3343CEF7" w14:textId="77777777" w:rsidR="00367CB3" w:rsidRPr="00B42CE0" w:rsidRDefault="00367CB3" w:rsidP="00367CB3">
      <w:pPr>
        <w:ind w:right="-5"/>
        <w:rPr>
          <w:sz w:val="21"/>
          <w:szCs w:val="21"/>
        </w:rPr>
      </w:pPr>
    </w:p>
    <w:p w14:paraId="4B67AD20" w14:textId="77777777" w:rsidR="009E31A8" w:rsidRPr="00B42CE0" w:rsidRDefault="009E31A8" w:rsidP="009E31A8">
      <w:pPr>
        <w:rPr>
          <w:sz w:val="21"/>
          <w:szCs w:val="21"/>
        </w:rPr>
      </w:pPr>
    </w:p>
    <w:p w14:paraId="636984D5" w14:textId="77777777" w:rsidR="009E31A8" w:rsidRPr="00B42CE0" w:rsidRDefault="009E31A8" w:rsidP="009E31A8">
      <w:pPr>
        <w:rPr>
          <w:sz w:val="21"/>
          <w:szCs w:val="21"/>
        </w:rPr>
      </w:pPr>
    </w:p>
    <w:p w14:paraId="6219C1E8" w14:textId="77777777" w:rsidR="009E31A8" w:rsidRPr="00B42CE0" w:rsidRDefault="009E31A8" w:rsidP="009E31A8">
      <w:pPr>
        <w:rPr>
          <w:sz w:val="21"/>
          <w:szCs w:val="21"/>
        </w:rPr>
      </w:pPr>
    </w:p>
    <w:sectPr w:rsidR="009E31A8" w:rsidRPr="00B42CE0" w:rsidSect="00B42CE0">
      <w:pgSz w:w="11906" w:h="16838" w:code="9"/>
      <w:pgMar w:top="568" w:right="566" w:bottom="568" w:left="113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E55DE" w14:textId="77777777" w:rsidR="0030487B" w:rsidRDefault="0030487B">
      <w:r>
        <w:separator/>
      </w:r>
    </w:p>
  </w:endnote>
  <w:endnote w:type="continuationSeparator" w:id="0">
    <w:p w14:paraId="485A5554" w14:textId="77777777" w:rsidR="0030487B" w:rsidRDefault="0030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vantGardeGothicC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C4DBD" w14:textId="77777777" w:rsidR="0030487B" w:rsidRDefault="0030487B">
      <w:r>
        <w:separator/>
      </w:r>
    </w:p>
  </w:footnote>
  <w:footnote w:type="continuationSeparator" w:id="0">
    <w:p w14:paraId="7B8A1C29" w14:textId="77777777" w:rsidR="0030487B" w:rsidRDefault="00304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45DC"/>
    <w:multiLevelType w:val="hybridMultilevel"/>
    <w:tmpl w:val="FC54E86E"/>
    <w:lvl w:ilvl="0" w:tplc="822E88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55F03098">
      <w:numFmt w:val="none"/>
      <w:lvlText w:val=""/>
      <w:lvlJc w:val="left"/>
      <w:pPr>
        <w:tabs>
          <w:tab w:val="num" w:pos="360"/>
        </w:tabs>
      </w:pPr>
    </w:lvl>
    <w:lvl w:ilvl="2" w:tplc="AB9E6B4A">
      <w:numFmt w:val="none"/>
      <w:lvlText w:val=""/>
      <w:lvlJc w:val="left"/>
      <w:pPr>
        <w:tabs>
          <w:tab w:val="num" w:pos="360"/>
        </w:tabs>
      </w:pPr>
    </w:lvl>
    <w:lvl w:ilvl="3" w:tplc="68E2399E">
      <w:numFmt w:val="none"/>
      <w:lvlText w:val=""/>
      <w:lvlJc w:val="left"/>
      <w:pPr>
        <w:tabs>
          <w:tab w:val="num" w:pos="360"/>
        </w:tabs>
      </w:pPr>
    </w:lvl>
    <w:lvl w:ilvl="4" w:tplc="D242B780">
      <w:numFmt w:val="none"/>
      <w:lvlText w:val=""/>
      <w:lvlJc w:val="left"/>
      <w:pPr>
        <w:tabs>
          <w:tab w:val="num" w:pos="360"/>
        </w:tabs>
      </w:pPr>
    </w:lvl>
    <w:lvl w:ilvl="5" w:tplc="58A40B7A">
      <w:numFmt w:val="none"/>
      <w:lvlText w:val=""/>
      <w:lvlJc w:val="left"/>
      <w:pPr>
        <w:tabs>
          <w:tab w:val="num" w:pos="360"/>
        </w:tabs>
      </w:pPr>
    </w:lvl>
    <w:lvl w:ilvl="6" w:tplc="C8C6E37A">
      <w:numFmt w:val="none"/>
      <w:lvlText w:val=""/>
      <w:lvlJc w:val="left"/>
      <w:pPr>
        <w:tabs>
          <w:tab w:val="num" w:pos="360"/>
        </w:tabs>
      </w:pPr>
    </w:lvl>
    <w:lvl w:ilvl="7" w:tplc="423431DC">
      <w:numFmt w:val="none"/>
      <w:lvlText w:val=""/>
      <w:lvlJc w:val="left"/>
      <w:pPr>
        <w:tabs>
          <w:tab w:val="num" w:pos="360"/>
        </w:tabs>
      </w:pPr>
    </w:lvl>
    <w:lvl w:ilvl="8" w:tplc="2E8CFD1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3A57CEF"/>
    <w:multiLevelType w:val="hybridMultilevel"/>
    <w:tmpl w:val="6568B9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3778"/>
    <w:multiLevelType w:val="hybridMultilevel"/>
    <w:tmpl w:val="842C21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097081A"/>
    <w:multiLevelType w:val="hybridMultilevel"/>
    <w:tmpl w:val="18409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C5EC5"/>
    <w:multiLevelType w:val="hybridMultilevel"/>
    <w:tmpl w:val="EF728A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47753"/>
    <w:multiLevelType w:val="hybridMultilevel"/>
    <w:tmpl w:val="E236C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36451"/>
    <w:multiLevelType w:val="hybridMultilevel"/>
    <w:tmpl w:val="33104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727AB"/>
    <w:multiLevelType w:val="hybridMultilevel"/>
    <w:tmpl w:val="7902BEE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20F43"/>
    <w:multiLevelType w:val="hybridMultilevel"/>
    <w:tmpl w:val="FDB24B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C28E7"/>
    <w:multiLevelType w:val="hybridMultilevel"/>
    <w:tmpl w:val="9DD2F4CE"/>
    <w:lvl w:ilvl="0" w:tplc="35F08B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1474E"/>
    <w:multiLevelType w:val="multilevel"/>
    <w:tmpl w:val="D936AD92"/>
    <w:lvl w:ilvl="0">
      <w:start w:val="9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1789" w:hanging="720"/>
      </w:pPr>
    </w:lvl>
    <w:lvl w:ilvl="4">
      <w:start w:val="1"/>
      <w:numFmt w:val="decimal"/>
      <w:isLgl/>
      <w:lvlText w:val="%1.%2.%3.%4.%5"/>
      <w:lvlJc w:val="left"/>
      <w:pPr>
        <w:ind w:left="1789" w:hanging="720"/>
      </w:pPr>
    </w:lvl>
    <w:lvl w:ilvl="5">
      <w:start w:val="1"/>
      <w:numFmt w:val="decimal"/>
      <w:isLgl/>
      <w:lvlText w:val="%1.%2.%3.%4.%5.%6"/>
      <w:lvlJc w:val="left"/>
      <w:pPr>
        <w:ind w:left="214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080"/>
      </w:p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</w:lvl>
  </w:abstractNum>
  <w:abstractNum w:abstractNumId="11" w15:restartNumberingAfterBreak="0">
    <w:nsid w:val="400F43DA"/>
    <w:multiLevelType w:val="hybridMultilevel"/>
    <w:tmpl w:val="482634C0"/>
    <w:lvl w:ilvl="0" w:tplc="BF9200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2F44650"/>
    <w:multiLevelType w:val="multilevel"/>
    <w:tmpl w:val="79E237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9CF5677"/>
    <w:multiLevelType w:val="hybridMultilevel"/>
    <w:tmpl w:val="FB688D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05334"/>
    <w:multiLevelType w:val="hybridMultilevel"/>
    <w:tmpl w:val="982A27E2"/>
    <w:lvl w:ilvl="0" w:tplc="BF92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17804"/>
    <w:multiLevelType w:val="multilevel"/>
    <w:tmpl w:val="262A5CC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53FE77AA"/>
    <w:multiLevelType w:val="multilevel"/>
    <w:tmpl w:val="8AF07B0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A3C6E1E"/>
    <w:multiLevelType w:val="hybridMultilevel"/>
    <w:tmpl w:val="CB08A75A"/>
    <w:lvl w:ilvl="0" w:tplc="81481626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60415EC">
      <w:numFmt w:val="none"/>
      <w:lvlText w:val=""/>
      <w:lvlJc w:val="left"/>
      <w:pPr>
        <w:tabs>
          <w:tab w:val="num" w:pos="360"/>
        </w:tabs>
      </w:pPr>
    </w:lvl>
    <w:lvl w:ilvl="2" w:tplc="59301F8E">
      <w:numFmt w:val="none"/>
      <w:lvlText w:val=""/>
      <w:lvlJc w:val="left"/>
      <w:pPr>
        <w:tabs>
          <w:tab w:val="num" w:pos="360"/>
        </w:tabs>
      </w:pPr>
    </w:lvl>
    <w:lvl w:ilvl="3" w:tplc="E0D4CF66">
      <w:numFmt w:val="none"/>
      <w:lvlText w:val=""/>
      <w:lvlJc w:val="left"/>
      <w:pPr>
        <w:tabs>
          <w:tab w:val="num" w:pos="360"/>
        </w:tabs>
      </w:pPr>
    </w:lvl>
    <w:lvl w:ilvl="4" w:tplc="03D8BEA2">
      <w:numFmt w:val="none"/>
      <w:lvlText w:val=""/>
      <w:lvlJc w:val="left"/>
      <w:pPr>
        <w:tabs>
          <w:tab w:val="num" w:pos="360"/>
        </w:tabs>
      </w:pPr>
    </w:lvl>
    <w:lvl w:ilvl="5" w:tplc="039A80E6">
      <w:numFmt w:val="none"/>
      <w:lvlText w:val=""/>
      <w:lvlJc w:val="left"/>
      <w:pPr>
        <w:tabs>
          <w:tab w:val="num" w:pos="360"/>
        </w:tabs>
      </w:pPr>
    </w:lvl>
    <w:lvl w:ilvl="6" w:tplc="8F2E5D4C">
      <w:numFmt w:val="none"/>
      <w:lvlText w:val=""/>
      <w:lvlJc w:val="left"/>
      <w:pPr>
        <w:tabs>
          <w:tab w:val="num" w:pos="360"/>
        </w:tabs>
      </w:pPr>
    </w:lvl>
    <w:lvl w:ilvl="7" w:tplc="84789516">
      <w:numFmt w:val="none"/>
      <w:lvlText w:val=""/>
      <w:lvlJc w:val="left"/>
      <w:pPr>
        <w:tabs>
          <w:tab w:val="num" w:pos="360"/>
        </w:tabs>
      </w:pPr>
    </w:lvl>
    <w:lvl w:ilvl="8" w:tplc="F60A6A7A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5AB22F08"/>
    <w:multiLevelType w:val="hybridMultilevel"/>
    <w:tmpl w:val="000ADD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7539C"/>
    <w:multiLevelType w:val="multilevel"/>
    <w:tmpl w:val="9140D8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E8C778D"/>
    <w:multiLevelType w:val="multilevel"/>
    <w:tmpl w:val="613237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62438A2"/>
    <w:multiLevelType w:val="hybridMultilevel"/>
    <w:tmpl w:val="61DEDC1E"/>
    <w:lvl w:ilvl="0" w:tplc="130AB28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6ACC6122"/>
    <w:multiLevelType w:val="multilevel"/>
    <w:tmpl w:val="915CDBB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6D7E5515"/>
    <w:multiLevelType w:val="multilevel"/>
    <w:tmpl w:val="A7FE61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1"/>
      </w:rPr>
    </w:lvl>
  </w:abstractNum>
  <w:abstractNum w:abstractNumId="24" w15:restartNumberingAfterBreak="0">
    <w:nsid w:val="72F56F03"/>
    <w:multiLevelType w:val="multilevel"/>
    <w:tmpl w:val="2196E5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BE563F5"/>
    <w:multiLevelType w:val="multilevel"/>
    <w:tmpl w:val="743A57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A4538E"/>
    <w:multiLevelType w:val="multilevel"/>
    <w:tmpl w:val="50DC89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17"/>
  </w:num>
  <w:num w:numId="5">
    <w:abstractNumId w:val="22"/>
  </w:num>
  <w:num w:numId="6">
    <w:abstractNumId w:val="25"/>
  </w:num>
  <w:num w:numId="7">
    <w:abstractNumId w:val="20"/>
  </w:num>
  <w:num w:numId="8">
    <w:abstractNumId w:val="2"/>
  </w:num>
  <w:num w:numId="9">
    <w:abstractNumId w:val="15"/>
  </w:num>
  <w:num w:numId="10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9"/>
  </w:num>
  <w:num w:numId="13">
    <w:abstractNumId w:val="23"/>
  </w:num>
  <w:num w:numId="14">
    <w:abstractNumId w:val="21"/>
  </w:num>
  <w:num w:numId="15">
    <w:abstractNumId w:val="12"/>
  </w:num>
  <w:num w:numId="16">
    <w:abstractNumId w:val="26"/>
  </w:num>
  <w:num w:numId="17">
    <w:abstractNumId w:val="9"/>
  </w:num>
  <w:num w:numId="18">
    <w:abstractNumId w:val="14"/>
  </w:num>
  <w:num w:numId="19">
    <w:abstractNumId w:val="11"/>
  </w:num>
  <w:num w:numId="20">
    <w:abstractNumId w:val="6"/>
  </w:num>
  <w:num w:numId="21">
    <w:abstractNumId w:val="1"/>
  </w:num>
  <w:num w:numId="22">
    <w:abstractNumId w:val="4"/>
  </w:num>
  <w:num w:numId="23">
    <w:abstractNumId w:val="13"/>
  </w:num>
  <w:num w:numId="24">
    <w:abstractNumId w:val="3"/>
  </w:num>
  <w:num w:numId="25">
    <w:abstractNumId w:val="8"/>
  </w:num>
  <w:num w:numId="26">
    <w:abstractNumId w:val="18"/>
  </w:num>
  <w:num w:numId="27">
    <w:abstractNumId w:val="5"/>
  </w:num>
  <w:num w:numId="28">
    <w:abstractNumId w:val="7"/>
  </w:num>
  <w:num w:numId="2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AC"/>
    <w:rsid w:val="00000A90"/>
    <w:rsid w:val="00000E39"/>
    <w:rsid w:val="00001289"/>
    <w:rsid w:val="0000167C"/>
    <w:rsid w:val="00001D31"/>
    <w:rsid w:val="00002EBB"/>
    <w:rsid w:val="000030D4"/>
    <w:rsid w:val="000031B7"/>
    <w:rsid w:val="00004700"/>
    <w:rsid w:val="000051BB"/>
    <w:rsid w:val="0000605F"/>
    <w:rsid w:val="00006268"/>
    <w:rsid w:val="0000634E"/>
    <w:rsid w:val="000063D8"/>
    <w:rsid w:val="000064CC"/>
    <w:rsid w:val="000076BD"/>
    <w:rsid w:val="00007C8C"/>
    <w:rsid w:val="00007C8D"/>
    <w:rsid w:val="000100A7"/>
    <w:rsid w:val="00010558"/>
    <w:rsid w:val="00011DEB"/>
    <w:rsid w:val="0001210F"/>
    <w:rsid w:val="0001262F"/>
    <w:rsid w:val="000135E9"/>
    <w:rsid w:val="0001381D"/>
    <w:rsid w:val="00016A16"/>
    <w:rsid w:val="000176AD"/>
    <w:rsid w:val="00017841"/>
    <w:rsid w:val="000203E5"/>
    <w:rsid w:val="000204D1"/>
    <w:rsid w:val="00020547"/>
    <w:rsid w:val="00020688"/>
    <w:rsid w:val="0002131F"/>
    <w:rsid w:val="00021667"/>
    <w:rsid w:val="000223CE"/>
    <w:rsid w:val="00023C15"/>
    <w:rsid w:val="00024795"/>
    <w:rsid w:val="000262CF"/>
    <w:rsid w:val="000262D9"/>
    <w:rsid w:val="000263D0"/>
    <w:rsid w:val="00026964"/>
    <w:rsid w:val="00026C3B"/>
    <w:rsid w:val="00027416"/>
    <w:rsid w:val="00027C36"/>
    <w:rsid w:val="00027E9F"/>
    <w:rsid w:val="00027FE6"/>
    <w:rsid w:val="00031D46"/>
    <w:rsid w:val="00032D4B"/>
    <w:rsid w:val="000339EE"/>
    <w:rsid w:val="00033F83"/>
    <w:rsid w:val="00034161"/>
    <w:rsid w:val="00034C0F"/>
    <w:rsid w:val="00035B92"/>
    <w:rsid w:val="00036A6D"/>
    <w:rsid w:val="000372EE"/>
    <w:rsid w:val="00037F25"/>
    <w:rsid w:val="000407A5"/>
    <w:rsid w:val="00040DE7"/>
    <w:rsid w:val="00040E8C"/>
    <w:rsid w:val="00041A1A"/>
    <w:rsid w:val="00042037"/>
    <w:rsid w:val="00042D8B"/>
    <w:rsid w:val="0004327A"/>
    <w:rsid w:val="00045418"/>
    <w:rsid w:val="00046ED5"/>
    <w:rsid w:val="00047B42"/>
    <w:rsid w:val="000501C2"/>
    <w:rsid w:val="000508C4"/>
    <w:rsid w:val="00050D58"/>
    <w:rsid w:val="000510DA"/>
    <w:rsid w:val="000519A0"/>
    <w:rsid w:val="00051A56"/>
    <w:rsid w:val="00051AB0"/>
    <w:rsid w:val="000521FA"/>
    <w:rsid w:val="000523CB"/>
    <w:rsid w:val="000527A5"/>
    <w:rsid w:val="00052844"/>
    <w:rsid w:val="00053C52"/>
    <w:rsid w:val="00054318"/>
    <w:rsid w:val="00054DA9"/>
    <w:rsid w:val="00055017"/>
    <w:rsid w:val="000551D2"/>
    <w:rsid w:val="0005577F"/>
    <w:rsid w:val="00057086"/>
    <w:rsid w:val="0005732B"/>
    <w:rsid w:val="00057C93"/>
    <w:rsid w:val="00057D9C"/>
    <w:rsid w:val="00057F94"/>
    <w:rsid w:val="0006052A"/>
    <w:rsid w:val="000614DB"/>
    <w:rsid w:val="000627A6"/>
    <w:rsid w:val="0006584D"/>
    <w:rsid w:val="000658A8"/>
    <w:rsid w:val="00065AC1"/>
    <w:rsid w:val="00065C53"/>
    <w:rsid w:val="0006616B"/>
    <w:rsid w:val="000674E7"/>
    <w:rsid w:val="000676BB"/>
    <w:rsid w:val="00067D09"/>
    <w:rsid w:val="00070B84"/>
    <w:rsid w:val="00070D83"/>
    <w:rsid w:val="00071DEB"/>
    <w:rsid w:val="000724FC"/>
    <w:rsid w:val="00072BB4"/>
    <w:rsid w:val="000743A3"/>
    <w:rsid w:val="000748FC"/>
    <w:rsid w:val="00075933"/>
    <w:rsid w:val="00075A5D"/>
    <w:rsid w:val="00075C28"/>
    <w:rsid w:val="0007711C"/>
    <w:rsid w:val="00077666"/>
    <w:rsid w:val="000804D3"/>
    <w:rsid w:val="000810F2"/>
    <w:rsid w:val="0008169E"/>
    <w:rsid w:val="000830DE"/>
    <w:rsid w:val="00083205"/>
    <w:rsid w:val="0008488B"/>
    <w:rsid w:val="00085271"/>
    <w:rsid w:val="00085CBB"/>
    <w:rsid w:val="00085E46"/>
    <w:rsid w:val="0008640B"/>
    <w:rsid w:val="00086668"/>
    <w:rsid w:val="00086D14"/>
    <w:rsid w:val="000870A9"/>
    <w:rsid w:val="000873B3"/>
    <w:rsid w:val="000876E9"/>
    <w:rsid w:val="00087736"/>
    <w:rsid w:val="000911DA"/>
    <w:rsid w:val="000913BD"/>
    <w:rsid w:val="0009169C"/>
    <w:rsid w:val="00091706"/>
    <w:rsid w:val="000928C4"/>
    <w:rsid w:val="000928FD"/>
    <w:rsid w:val="00092A4F"/>
    <w:rsid w:val="00092EB8"/>
    <w:rsid w:val="00092FDE"/>
    <w:rsid w:val="00093A30"/>
    <w:rsid w:val="00093BFD"/>
    <w:rsid w:val="00094228"/>
    <w:rsid w:val="000952CD"/>
    <w:rsid w:val="000952E0"/>
    <w:rsid w:val="00095E52"/>
    <w:rsid w:val="000A05B7"/>
    <w:rsid w:val="000A0AB2"/>
    <w:rsid w:val="000A29DB"/>
    <w:rsid w:val="000A2ACA"/>
    <w:rsid w:val="000A3657"/>
    <w:rsid w:val="000A3921"/>
    <w:rsid w:val="000A3A59"/>
    <w:rsid w:val="000A3C2D"/>
    <w:rsid w:val="000A3C71"/>
    <w:rsid w:val="000A4E2E"/>
    <w:rsid w:val="000A77B7"/>
    <w:rsid w:val="000A78A2"/>
    <w:rsid w:val="000A7EAA"/>
    <w:rsid w:val="000B1035"/>
    <w:rsid w:val="000B14E6"/>
    <w:rsid w:val="000B384A"/>
    <w:rsid w:val="000B3B21"/>
    <w:rsid w:val="000B48D4"/>
    <w:rsid w:val="000B49D3"/>
    <w:rsid w:val="000B4AD0"/>
    <w:rsid w:val="000B58FB"/>
    <w:rsid w:val="000B5E55"/>
    <w:rsid w:val="000B65EC"/>
    <w:rsid w:val="000B684F"/>
    <w:rsid w:val="000B7E92"/>
    <w:rsid w:val="000C03F5"/>
    <w:rsid w:val="000C23CF"/>
    <w:rsid w:val="000C2534"/>
    <w:rsid w:val="000C2580"/>
    <w:rsid w:val="000C3870"/>
    <w:rsid w:val="000C5802"/>
    <w:rsid w:val="000C70B4"/>
    <w:rsid w:val="000C7624"/>
    <w:rsid w:val="000D046C"/>
    <w:rsid w:val="000D0A2E"/>
    <w:rsid w:val="000D1B3B"/>
    <w:rsid w:val="000D2FC1"/>
    <w:rsid w:val="000D3272"/>
    <w:rsid w:val="000D3990"/>
    <w:rsid w:val="000D3C0B"/>
    <w:rsid w:val="000D3D7F"/>
    <w:rsid w:val="000D7808"/>
    <w:rsid w:val="000E02EC"/>
    <w:rsid w:val="000E0A48"/>
    <w:rsid w:val="000E0FAF"/>
    <w:rsid w:val="000E18F8"/>
    <w:rsid w:val="000E27DE"/>
    <w:rsid w:val="000E2860"/>
    <w:rsid w:val="000E298F"/>
    <w:rsid w:val="000E2C24"/>
    <w:rsid w:val="000E2DBE"/>
    <w:rsid w:val="000E3014"/>
    <w:rsid w:val="000E3636"/>
    <w:rsid w:val="000E3961"/>
    <w:rsid w:val="000E3D7E"/>
    <w:rsid w:val="000E57FE"/>
    <w:rsid w:val="000E594D"/>
    <w:rsid w:val="000E62EE"/>
    <w:rsid w:val="000E6E57"/>
    <w:rsid w:val="000E7D36"/>
    <w:rsid w:val="000F0B89"/>
    <w:rsid w:val="000F10B4"/>
    <w:rsid w:val="000F13E3"/>
    <w:rsid w:val="000F1D56"/>
    <w:rsid w:val="000F3031"/>
    <w:rsid w:val="000F4B5C"/>
    <w:rsid w:val="000F5A7E"/>
    <w:rsid w:val="000F5F81"/>
    <w:rsid w:val="000F630F"/>
    <w:rsid w:val="000F673A"/>
    <w:rsid w:val="000F6EAD"/>
    <w:rsid w:val="000F7157"/>
    <w:rsid w:val="001002FE"/>
    <w:rsid w:val="001018C2"/>
    <w:rsid w:val="001028DC"/>
    <w:rsid w:val="00102972"/>
    <w:rsid w:val="00103ECE"/>
    <w:rsid w:val="00104175"/>
    <w:rsid w:val="00104A7D"/>
    <w:rsid w:val="00105B24"/>
    <w:rsid w:val="00105D9C"/>
    <w:rsid w:val="0010708D"/>
    <w:rsid w:val="00107EF9"/>
    <w:rsid w:val="00110F2D"/>
    <w:rsid w:val="00111220"/>
    <w:rsid w:val="0011137A"/>
    <w:rsid w:val="00111387"/>
    <w:rsid w:val="0011189A"/>
    <w:rsid w:val="00111921"/>
    <w:rsid w:val="001119BC"/>
    <w:rsid w:val="001122E0"/>
    <w:rsid w:val="0011279C"/>
    <w:rsid w:val="0011296F"/>
    <w:rsid w:val="001134AB"/>
    <w:rsid w:val="001134C6"/>
    <w:rsid w:val="001136EB"/>
    <w:rsid w:val="00113D4D"/>
    <w:rsid w:val="001143B2"/>
    <w:rsid w:val="001145E3"/>
    <w:rsid w:val="00114F82"/>
    <w:rsid w:val="00116484"/>
    <w:rsid w:val="00117145"/>
    <w:rsid w:val="00117220"/>
    <w:rsid w:val="00117626"/>
    <w:rsid w:val="00117C4B"/>
    <w:rsid w:val="00117CBB"/>
    <w:rsid w:val="00117D44"/>
    <w:rsid w:val="00117D4F"/>
    <w:rsid w:val="00121F70"/>
    <w:rsid w:val="001223AB"/>
    <w:rsid w:val="00122E87"/>
    <w:rsid w:val="0012311F"/>
    <w:rsid w:val="00123175"/>
    <w:rsid w:val="001239CE"/>
    <w:rsid w:val="00123B3B"/>
    <w:rsid w:val="00123C31"/>
    <w:rsid w:val="00123E50"/>
    <w:rsid w:val="00125418"/>
    <w:rsid w:val="00126226"/>
    <w:rsid w:val="001265EC"/>
    <w:rsid w:val="001305BB"/>
    <w:rsid w:val="001309E3"/>
    <w:rsid w:val="00131719"/>
    <w:rsid w:val="00131B07"/>
    <w:rsid w:val="00132294"/>
    <w:rsid w:val="0013253F"/>
    <w:rsid w:val="00132819"/>
    <w:rsid w:val="00132E25"/>
    <w:rsid w:val="00133092"/>
    <w:rsid w:val="00133745"/>
    <w:rsid w:val="00134AA2"/>
    <w:rsid w:val="001360FE"/>
    <w:rsid w:val="00136AA3"/>
    <w:rsid w:val="00136AEC"/>
    <w:rsid w:val="00136BEA"/>
    <w:rsid w:val="00136D9F"/>
    <w:rsid w:val="00136FA5"/>
    <w:rsid w:val="001400DB"/>
    <w:rsid w:val="001429F3"/>
    <w:rsid w:val="00142A7C"/>
    <w:rsid w:val="00142D4B"/>
    <w:rsid w:val="00144BCB"/>
    <w:rsid w:val="00144F8C"/>
    <w:rsid w:val="001451BB"/>
    <w:rsid w:val="00145A52"/>
    <w:rsid w:val="00146260"/>
    <w:rsid w:val="00147542"/>
    <w:rsid w:val="00151CC1"/>
    <w:rsid w:val="0015276C"/>
    <w:rsid w:val="0015279D"/>
    <w:rsid w:val="00153247"/>
    <w:rsid w:val="00153628"/>
    <w:rsid w:val="00153BD7"/>
    <w:rsid w:val="00153D3A"/>
    <w:rsid w:val="00153E2D"/>
    <w:rsid w:val="00154518"/>
    <w:rsid w:val="00154646"/>
    <w:rsid w:val="00154F56"/>
    <w:rsid w:val="00155106"/>
    <w:rsid w:val="00155296"/>
    <w:rsid w:val="001559B9"/>
    <w:rsid w:val="0015610E"/>
    <w:rsid w:val="00156546"/>
    <w:rsid w:val="00156EB0"/>
    <w:rsid w:val="00157CAF"/>
    <w:rsid w:val="00157CE5"/>
    <w:rsid w:val="001601A6"/>
    <w:rsid w:val="0016042A"/>
    <w:rsid w:val="001604ED"/>
    <w:rsid w:val="00161706"/>
    <w:rsid w:val="00161756"/>
    <w:rsid w:val="00161C4E"/>
    <w:rsid w:val="00165A01"/>
    <w:rsid w:val="00165BB1"/>
    <w:rsid w:val="00167790"/>
    <w:rsid w:val="00167BA1"/>
    <w:rsid w:val="001706D3"/>
    <w:rsid w:val="00170780"/>
    <w:rsid w:val="00170EAA"/>
    <w:rsid w:val="001715A8"/>
    <w:rsid w:val="001717B1"/>
    <w:rsid w:val="00171837"/>
    <w:rsid w:val="00171BB3"/>
    <w:rsid w:val="00172992"/>
    <w:rsid w:val="00172D8B"/>
    <w:rsid w:val="0017314D"/>
    <w:rsid w:val="0017395C"/>
    <w:rsid w:val="00173D35"/>
    <w:rsid w:val="001740F3"/>
    <w:rsid w:val="00174A0B"/>
    <w:rsid w:val="00174A22"/>
    <w:rsid w:val="00174E2C"/>
    <w:rsid w:val="0017591C"/>
    <w:rsid w:val="001764E4"/>
    <w:rsid w:val="0017653F"/>
    <w:rsid w:val="0017675C"/>
    <w:rsid w:val="00176816"/>
    <w:rsid w:val="00177EAC"/>
    <w:rsid w:val="001805BB"/>
    <w:rsid w:val="00180A45"/>
    <w:rsid w:val="00181DD2"/>
    <w:rsid w:val="00183D77"/>
    <w:rsid w:val="00185B17"/>
    <w:rsid w:val="00185D73"/>
    <w:rsid w:val="0018624F"/>
    <w:rsid w:val="00186328"/>
    <w:rsid w:val="00190A19"/>
    <w:rsid w:val="00191007"/>
    <w:rsid w:val="0019125C"/>
    <w:rsid w:val="00191956"/>
    <w:rsid w:val="00192749"/>
    <w:rsid w:val="00192CA1"/>
    <w:rsid w:val="00192FC4"/>
    <w:rsid w:val="0019458B"/>
    <w:rsid w:val="0019467B"/>
    <w:rsid w:val="00194A11"/>
    <w:rsid w:val="00196340"/>
    <w:rsid w:val="00196B1A"/>
    <w:rsid w:val="00196DE1"/>
    <w:rsid w:val="001A026B"/>
    <w:rsid w:val="001A14F9"/>
    <w:rsid w:val="001A326E"/>
    <w:rsid w:val="001A3698"/>
    <w:rsid w:val="001A3CDE"/>
    <w:rsid w:val="001A47F7"/>
    <w:rsid w:val="001A5506"/>
    <w:rsid w:val="001A582D"/>
    <w:rsid w:val="001A5CF4"/>
    <w:rsid w:val="001A60C6"/>
    <w:rsid w:val="001A67F1"/>
    <w:rsid w:val="001A6D36"/>
    <w:rsid w:val="001A748C"/>
    <w:rsid w:val="001A74BB"/>
    <w:rsid w:val="001B0059"/>
    <w:rsid w:val="001B0E20"/>
    <w:rsid w:val="001B1915"/>
    <w:rsid w:val="001B19D5"/>
    <w:rsid w:val="001B3952"/>
    <w:rsid w:val="001B39F1"/>
    <w:rsid w:val="001B3D13"/>
    <w:rsid w:val="001B4192"/>
    <w:rsid w:val="001B46B0"/>
    <w:rsid w:val="001B48BE"/>
    <w:rsid w:val="001B51BE"/>
    <w:rsid w:val="001B5212"/>
    <w:rsid w:val="001B5BC0"/>
    <w:rsid w:val="001B5DF9"/>
    <w:rsid w:val="001B7C3E"/>
    <w:rsid w:val="001C04FF"/>
    <w:rsid w:val="001C1101"/>
    <w:rsid w:val="001C1913"/>
    <w:rsid w:val="001C200B"/>
    <w:rsid w:val="001C2D3D"/>
    <w:rsid w:val="001C4C28"/>
    <w:rsid w:val="001C5E7F"/>
    <w:rsid w:val="001C683C"/>
    <w:rsid w:val="001C75AF"/>
    <w:rsid w:val="001C7FD3"/>
    <w:rsid w:val="001D15A3"/>
    <w:rsid w:val="001D1B8C"/>
    <w:rsid w:val="001D1BA3"/>
    <w:rsid w:val="001D26C8"/>
    <w:rsid w:val="001D36CB"/>
    <w:rsid w:val="001D38E0"/>
    <w:rsid w:val="001D448E"/>
    <w:rsid w:val="001D4908"/>
    <w:rsid w:val="001D4E9B"/>
    <w:rsid w:val="001D4F4B"/>
    <w:rsid w:val="001D4FF1"/>
    <w:rsid w:val="001D63EE"/>
    <w:rsid w:val="001D6AF7"/>
    <w:rsid w:val="001D799B"/>
    <w:rsid w:val="001E04B3"/>
    <w:rsid w:val="001E08A5"/>
    <w:rsid w:val="001E0A58"/>
    <w:rsid w:val="001E1606"/>
    <w:rsid w:val="001E1C4B"/>
    <w:rsid w:val="001E21CB"/>
    <w:rsid w:val="001E28D7"/>
    <w:rsid w:val="001E2F96"/>
    <w:rsid w:val="001E3135"/>
    <w:rsid w:val="001E329B"/>
    <w:rsid w:val="001E3787"/>
    <w:rsid w:val="001E6AC2"/>
    <w:rsid w:val="001F0D90"/>
    <w:rsid w:val="001F0FDB"/>
    <w:rsid w:val="001F1478"/>
    <w:rsid w:val="001F2116"/>
    <w:rsid w:val="001F24D5"/>
    <w:rsid w:val="001F2685"/>
    <w:rsid w:val="001F297F"/>
    <w:rsid w:val="001F3478"/>
    <w:rsid w:val="001F37D3"/>
    <w:rsid w:val="001F3AD4"/>
    <w:rsid w:val="001F3C6A"/>
    <w:rsid w:val="001F501A"/>
    <w:rsid w:val="001F5BC4"/>
    <w:rsid w:val="001F6505"/>
    <w:rsid w:val="001F798D"/>
    <w:rsid w:val="001F7CF4"/>
    <w:rsid w:val="002000C9"/>
    <w:rsid w:val="0020032C"/>
    <w:rsid w:val="00200F2D"/>
    <w:rsid w:val="00201910"/>
    <w:rsid w:val="00201C21"/>
    <w:rsid w:val="00203337"/>
    <w:rsid w:val="00203974"/>
    <w:rsid w:val="00204207"/>
    <w:rsid w:val="00204B31"/>
    <w:rsid w:val="00205146"/>
    <w:rsid w:val="00205295"/>
    <w:rsid w:val="00205DE4"/>
    <w:rsid w:val="002064E6"/>
    <w:rsid w:val="002069B9"/>
    <w:rsid w:val="0020756A"/>
    <w:rsid w:val="002101C7"/>
    <w:rsid w:val="00210F3E"/>
    <w:rsid w:val="0021107E"/>
    <w:rsid w:val="00211261"/>
    <w:rsid w:val="00211348"/>
    <w:rsid w:val="002113D2"/>
    <w:rsid w:val="00211999"/>
    <w:rsid w:val="00211A11"/>
    <w:rsid w:val="002138EE"/>
    <w:rsid w:val="002142C5"/>
    <w:rsid w:val="00214552"/>
    <w:rsid w:val="0021478E"/>
    <w:rsid w:val="00214937"/>
    <w:rsid w:val="0021513D"/>
    <w:rsid w:val="00215EDC"/>
    <w:rsid w:val="00215F10"/>
    <w:rsid w:val="00215F63"/>
    <w:rsid w:val="002167D1"/>
    <w:rsid w:val="002167D9"/>
    <w:rsid w:val="00216802"/>
    <w:rsid w:val="0021693B"/>
    <w:rsid w:val="00216BD9"/>
    <w:rsid w:val="00217420"/>
    <w:rsid w:val="00217452"/>
    <w:rsid w:val="0021758B"/>
    <w:rsid w:val="0022187F"/>
    <w:rsid w:val="00221EC5"/>
    <w:rsid w:val="002223FF"/>
    <w:rsid w:val="00222D50"/>
    <w:rsid w:val="00222E33"/>
    <w:rsid w:val="002232A3"/>
    <w:rsid w:val="002234EB"/>
    <w:rsid w:val="00223AB8"/>
    <w:rsid w:val="00224004"/>
    <w:rsid w:val="002243F2"/>
    <w:rsid w:val="00224870"/>
    <w:rsid w:val="00224AC7"/>
    <w:rsid w:val="0022501B"/>
    <w:rsid w:val="00225602"/>
    <w:rsid w:val="00225D1A"/>
    <w:rsid w:val="00225DFB"/>
    <w:rsid w:val="0022676E"/>
    <w:rsid w:val="00226A1D"/>
    <w:rsid w:val="00227B75"/>
    <w:rsid w:val="0023045F"/>
    <w:rsid w:val="00230566"/>
    <w:rsid w:val="00230991"/>
    <w:rsid w:val="00230A39"/>
    <w:rsid w:val="00231310"/>
    <w:rsid w:val="0023137A"/>
    <w:rsid w:val="002316A8"/>
    <w:rsid w:val="002317A7"/>
    <w:rsid w:val="00231CE1"/>
    <w:rsid w:val="00231DA7"/>
    <w:rsid w:val="00232DD3"/>
    <w:rsid w:val="002331C6"/>
    <w:rsid w:val="002333B9"/>
    <w:rsid w:val="00234B8E"/>
    <w:rsid w:val="00235329"/>
    <w:rsid w:val="00236067"/>
    <w:rsid w:val="00236603"/>
    <w:rsid w:val="00236C00"/>
    <w:rsid w:val="0023701D"/>
    <w:rsid w:val="0023727B"/>
    <w:rsid w:val="002376FC"/>
    <w:rsid w:val="0023777B"/>
    <w:rsid w:val="00237DBD"/>
    <w:rsid w:val="00240D3B"/>
    <w:rsid w:val="002413B7"/>
    <w:rsid w:val="00241BDF"/>
    <w:rsid w:val="00242388"/>
    <w:rsid w:val="00242CAC"/>
    <w:rsid w:val="00244536"/>
    <w:rsid w:val="00244BF4"/>
    <w:rsid w:val="00244CB2"/>
    <w:rsid w:val="00245B02"/>
    <w:rsid w:val="00245CCB"/>
    <w:rsid w:val="0024604D"/>
    <w:rsid w:val="002464AC"/>
    <w:rsid w:val="002465E8"/>
    <w:rsid w:val="00246923"/>
    <w:rsid w:val="00246EFC"/>
    <w:rsid w:val="00247264"/>
    <w:rsid w:val="002472FF"/>
    <w:rsid w:val="00250136"/>
    <w:rsid w:val="00250483"/>
    <w:rsid w:val="00250FAA"/>
    <w:rsid w:val="00251327"/>
    <w:rsid w:val="0025168D"/>
    <w:rsid w:val="00251F2F"/>
    <w:rsid w:val="00252909"/>
    <w:rsid w:val="00253223"/>
    <w:rsid w:val="0025367D"/>
    <w:rsid w:val="00253BCE"/>
    <w:rsid w:val="00253C35"/>
    <w:rsid w:val="00254C52"/>
    <w:rsid w:val="002554CF"/>
    <w:rsid w:val="002557E5"/>
    <w:rsid w:val="00255B27"/>
    <w:rsid w:val="00255EE3"/>
    <w:rsid w:val="00255FEF"/>
    <w:rsid w:val="002560CB"/>
    <w:rsid w:val="00256F0D"/>
    <w:rsid w:val="00257433"/>
    <w:rsid w:val="0026061B"/>
    <w:rsid w:val="00260D6D"/>
    <w:rsid w:val="002614B0"/>
    <w:rsid w:val="0026175A"/>
    <w:rsid w:val="00261CD2"/>
    <w:rsid w:val="0026200D"/>
    <w:rsid w:val="002620E9"/>
    <w:rsid w:val="00262276"/>
    <w:rsid w:val="00262AE6"/>
    <w:rsid w:val="00263468"/>
    <w:rsid w:val="00263BD1"/>
    <w:rsid w:val="00264031"/>
    <w:rsid w:val="00264856"/>
    <w:rsid w:val="002656F5"/>
    <w:rsid w:val="00265CF0"/>
    <w:rsid w:val="00266BE0"/>
    <w:rsid w:val="00267204"/>
    <w:rsid w:val="0026729B"/>
    <w:rsid w:val="00267D67"/>
    <w:rsid w:val="00267F47"/>
    <w:rsid w:val="002703B0"/>
    <w:rsid w:val="00270DB4"/>
    <w:rsid w:val="00271CAC"/>
    <w:rsid w:val="00272985"/>
    <w:rsid w:val="00272C50"/>
    <w:rsid w:val="00273BB5"/>
    <w:rsid w:val="00273C6F"/>
    <w:rsid w:val="00274912"/>
    <w:rsid w:val="00275388"/>
    <w:rsid w:val="00275918"/>
    <w:rsid w:val="00276422"/>
    <w:rsid w:val="00276544"/>
    <w:rsid w:val="0027766F"/>
    <w:rsid w:val="00277C2A"/>
    <w:rsid w:val="0028119C"/>
    <w:rsid w:val="00281C6F"/>
    <w:rsid w:val="00282193"/>
    <w:rsid w:val="00282635"/>
    <w:rsid w:val="00282FAD"/>
    <w:rsid w:val="0028300D"/>
    <w:rsid w:val="002835D5"/>
    <w:rsid w:val="002845BA"/>
    <w:rsid w:val="0028477F"/>
    <w:rsid w:val="00284E29"/>
    <w:rsid w:val="0028567B"/>
    <w:rsid w:val="0028585C"/>
    <w:rsid w:val="00285890"/>
    <w:rsid w:val="002858DE"/>
    <w:rsid w:val="00285E7A"/>
    <w:rsid w:val="00286B5A"/>
    <w:rsid w:val="00286CDF"/>
    <w:rsid w:val="00287417"/>
    <w:rsid w:val="00287816"/>
    <w:rsid w:val="002900B0"/>
    <w:rsid w:val="00290206"/>
    <w:rsid w:val="00290BB3"/>
    <w:rsid w:val="00290E2C"/>
    <w:rsid w:val="00292674"/>
    <w:rsid w:val="00292D54"/>
    <w:rsid w:val="00292F25"/>
    <w:rsid w:val="002938D5"/>
    <w:rsid w:val="002944F6"/>
    <w:rsid w:val="002974C3"/>
    <w:rsid w:val="00297734"/>
    <w:rsid w:val="00297B43"/>
    <w:rsid w:val="00297D62"/>
    <w:rsid w:val="002A16B2"/>
    <w:rsid w:val="002A21CD"/>
    <w:rsid w:val="002A3BD8"/>
    <w:rsid w:val="002A3CA8"/>
    <w:rsid w:val="002A3E1F"/>
    <w:rsid w:val="002A43AA"/>
    <w:rsid w:val="002A57A7"/>
    <w:rsid w:val="002A5E0F"/>
    <w:rsid w:val="002A627D"/>
    <w:rsid w:val="002A6BBD"/>
    <w:rsid w:val="002A7397"/>
    <w:rsid w:val="002A7936"/>
    <w:rsid w:val="002B0263"/>
    <w:rsid w:val="002B0A82"/>
    <w:rsid w:val="002B0DE3"/>
    <w:rsid w:val="002B0E68"/>
    <w:rsid w:val="002B0EA1"/>
    <w:rsid w:val="002B1043"/>
    <w:rsid w:val="002B1682"/>
    <w:rsid w:val="002B1E81"/>
    <w:rsid w:val="002B2DA8"/>
    <w:rsid w:val="002B40EE"/>
    <w:rsid w:val="002B46A8"/>
    <w:rsid w:val="002B4F1B"/>
    <w:rsid w:val="002B57A1"/>
    <w:rsid w:val="002B5B7D"/>
    <w:rsid w:val="002B5B8C"/>
    <w:rsid w:val="002B5EF1"/>
    <w:rsid w:val="002B7AD1"/>
    <w:rsid w:val="002C000A"/>
    <w:rsid w:val="002C02AE"/>
    <w:rsid w:val="002C12A3"/>
    <w:rsid w:val="002C21AB"/>
    <w:rsid w:val="002C22EF"/>
    <w:rsid w:val="002C3F6D"/>
    <w:rsid w:val="002C41AA"/>
    <w:rsid w:val="002C4683"/>
    <w:rsid w:val="002C51B0"/>
    <w:rsid w:val="002C5DE3"/>
    <w:rsid w:val="002C6D16"/>
    <w:rsid w:val="002C6E8B"/>
    <w:rsid w:val="002C7363"/>
    <w:rsid w:val="002C77B5"/>
    <w:rsid w:val="002D03FD"/>
    <w:rsid w:val="002D0A77"/>
    <w:rsid w:val="002D0D8E"/>
    <w:rsid w:val="002D0DB4"/>
    <w:rsid w:val="002D1DD1"/>
    <w:rsid w:val="002D2391"/>
    <w:rsid w:val="002D2EC3"/>
    <w:rsid w:val="002D35B5"/>
    <w:rsid w:val="002D4147"/>
    <w:rsid w:val="002D597A"/>
    <w:rsid w:val="002D5B12"/>
    <w:rsid w:val="002D6524"/>
    <w:rsid w:val="002D680F"/>
    <w:rsid w:val="002D6DB1"/>
    <w:rsid w:val="002D6DFA"/>
    <w:rsid w:val="002D797D"/>
    <w:rsid w:val="002E07D6"/>
    <w:rsid w:val="002E0D28"/>
    <w:rsid w:val="002E0E83"/>
    <w:rsid w:val="002E1281"/>
    <w:rsid w:val="002E1A98"/>
    <w:rsid w:val="002E200D"/>
    <w:rsid w:val="002E252E"/>
    <w:rsid w:val="002E2A57"/>
    <w:rsid w:val="002E330F"/>
    <w:rsid w:val="002E3B00"/>
    <w:rsid w:val="002E3BC5"/>
    <w:rsid w:val="002E3E37"/>
    <w:rsid w:val="002E4B4F"/>
    <w:rsid w:val="002E5327"/>
    <w:rsid w:val="002E53EE"/>
    <w:rsid w:val="002E60FD"/>
    <w:rsid w:val="002E6A57"/>
    <w:rsid w:val="002E72F7"/>
    <w:rsid w:val="002F0162"/>
    <w:rsid w:val="002F047E"/>
    <w:rsid w:val="002F1092"/>
    <w:rsid w:val="002F16DE"/>
    <w:rsid w:val="002F19E2"/>
    <w:rsid w:val="002F2ABB"/>
    <w:rsid w:val="002F2E60"/>
    <w:rsid w:val="002F3507"/>
    <w:rsid w:val="002F3577"/>
    <w:rsid w:val="002F3AE3"/>
    <w:rsid w:val="002F4311"/>
    <w:rsid w:val="002F493C"/>
    <w:rsid w:val="002F56AB"/>
    <w:rsid w:val="002F7040"/>
    <w:rsid w:val="002F7946"/>
    <w:rsid w:val="00300D5A"/>
    <w:rsid w:val="00302009"/>
    <w:rsid w:val="00302926"/>
    <w:rsid w:val="003036CA"/>
    <w:rsid w:val="00303718"/>
    <w:rsid w:val="00303B0A"/>
    <w:rsid w:val="003045E9"/>
    <w:rsid w:val="0030487B"/>
    <w:rsid w:val="0030522B"/>
    <w:rsid w:val="003060A4"/>
    <w:rsid w:val="003069AB"/>
    <w:rsid w:val="00306BF7"/>
    <w:rsid w:val="0031022B"/>
    <w:rsid w:val="003106CC"/>
    <w:rsid w:val="0031076C"/>
    <w:rsid w:val="00310CCC"/>
    <w:rsid w:val="003116BF"/>
    <w:rsid w:val="00312565"/>
    <w:rsid w:val="003128D3"/>
    <w:rsid w:val="0031330A"/>
    <w:rsid w:val="00314CC9"/>
    <w:rsid w:val="0031523E"/>
    <w:rsid w:val="0031584E"/>
    <w:rsid w:val="00315A5B"/>
    <w:rsid w:val="00315E87"/>
    <w:rsid w:val="0031621A"/>
    <w:rsid w:val="00317747"/>
    <w:rsid w:val="003179E0"/>
    <w:rsid w:val="00317BB5"/>
    <w:rsid w:val="00317DDB"/>
    <w:rsid w:val="0032023A"/>
    <w:rsid w:val="00320911"/>
    <w:rsid w:val="00321F8F"/>
    <w:rsid w:val="0032292B"/>
    <w:rsid w:val="00322F97"/>
    <w:rsid w:val="00323E61"/>
    <w:rsid w:val="0032407B"/>
    <w:rsid w:val="003249DF"/>
    <w:rsid w:val="00324F03"/>
    <w:rsid w:val="003261D4"/>
    <w:rsid w:val="0032622E"/>
    <w:rsid w:val="00327625"/>
    <w:rsid w:val="00327EF0"/>
    <w:rsid w:val="003310DE"/>
    <w:rsid w:val="00331841"/>
    <w:rsid w:val="00331D94"/>
    <w:rsid w:val="00332B69"/>
    <w:rsid w:val="0033369E"/>
    <w:rsid w:val="0033705B"/>
    <w:rsid w:val="00337188"/>
    <w:rsid w:val="003400C0"/>
    <w:rsid w:val="0034039C"/>
    <w:rsid w:val="0034088C"/>
    <w:rsid w:val="003411DF"/>
    <w:rsid w:val="00341B42"/>
    <w:rsid w:val="00342701"/>
    <w:rsid w:val="00344EE1"/>
    <w:rsid w:val="003450FE"/>
    <w:rsid w:val="0034597F"/>
    <w:rsid w:val="00345F1A"/>
    <w:rsid w:val="003467BF"/>
    <w:rsid w:val="003468B8"/>
    <w:rsid w:val="00346D21"/>
    <w:rsid w:val="00347C88"/>
    <w:rsid w:val="00352387"/>
    <w:rsid w:val="00352666"/>
    <w:rsid w:val="00352C2F"/>
    <w:rsid w:val="00352E8D"/>
    <w:rsid w:val="00353388"/>
    <w:rsid w:val="0035463B"/>
    <w:rsid w:val="0035468F"/>
    <w:rsid w:val="00355D99"/>
    <w:rsid w:val="003566DE"/>
    <w:rsid w:val="00357228"/>
    <w:rsid w:val="00357269"/>
    <w:rsid w:val="003574E7"/>
    <w:rsid w:val="00357C2D"/>
    <w:rsid w:val="0036037B"/>
    <w:rsid w:val="00360399"/>
    <w:rsid w:val="003612A3"/>
    <w:rsid w:val="003614FD"/>
    <w:rsid w:val="0036304B"/>
    <w:rsid w:val="0036492C"/>
    <w:rsid w:val="00364D75"/>
    <w:rsid w:val="003657B5"/>
    <w:rsid w:val="00367026"/>
    <w:rsid w:val="003673A8"/>
    <w:rsid w:val="003674CA"/>
    <w:rsid w:val="003678E8"/>
    <w:rsid w:val="003679C1"/>
    <w:rsid w:val="00367ADA"/>
    <w:rsid w:val="00367CB3"/>
    <w:rsid w:val="00371672"/>
    <w:rsid w:val="00371DF8"/>
    <w:rsid w:val="003722EE"/>
    <w:rsid w:val="00372B9D"/>
    <w:rsid w:val="00372CAD"/>
    <w:rsid w:val="0037321D"/>
    <w:rsid w:val="00373697"/>
    <w:rsid w:val="0037434A"/>
    <w:rsid w:val="0037461F"/>
    <w:rsid w:val="00375B35"/>
    <w:rsid w:val="00375D95"/>
    <w:rsid w:val="00375E7D"/>
    <w:rsid w:val="00375FC0"/>
    <w:rsid w:val="003764D8"/>
    <w:rsid w:val="00376EE1"/>
    <w:rsid w:val="00376EE3"/>
    <w:rsid w:val="00376FFC"/>
    <w:rsid w:val="00380253"/>
    <w:rsid w:val="00380B33"/>
    <w:rsid w:val="00380B64"/>
    <w:rsid w:val="00380CB3"/>
    <w:rsid w:val="00381409"/>
    <w:rsid w:val="00381CA3"/>
    <w:rsid w:val="00382B56"/>
    <w:rsid w:val="00382CC6"/>
    <w:rsid w:val="00383205"/>
    <w:rsid w:val="003837DE"/>
    <w:rsid w:val="00384362"/>
    <w:rsid w:val="003845CB"/>
    <w:rsid w:val="00384B23"/>
    <w:rsid w:val="00385F4B"/>
    <w:rsid w:val="003865CE"/>
    <w:rsid w:val="00386677"/>
    <w:rsid w:val="00386F09"/>
    <w:rsid w:val="00390726"/>
    <w:rsid w:val="003907F3"/>
    <w:rsid w:val="00390BC2"/>
    <w:rsid w:val="00390C83"/>
    <w:rsid w:val="003910FF"/>
    <w:rsid w:val="00391B22"/>
    <w:rsid w:val="00391EE2"/>
    <w:rsid w:val="003922CA"/>
    <w:rsid w:val="00392999"/>
    <w:rsid w:val="00392E65"/>
    <w:rsid w:val="00393928"/>
    <w:rsid w:val="003945ED"/>
    <w:rsid w:val="003947B5"/>
    <w:rsid w:val="003959FF"/>
    <w:rsid w:val="00395CE6"/>
    <w:rsid w:val="0039646A"/>
    <w:rsid w:val="003965B8"/>
    <w:rsid w:val="00396B1D"/>
    <w:rsid w:val="00397208"/>
    <w:rsid w:val="0039767F"/>
    <w:rsid w:val="003A105E"/>
    <w:rsid w:val="003A154F"/>
    <w:rsid w:val="003A2612"/>
    <w:rsid w:val="003A268C"/>
    <w:rsid w:val="003A3439"/>
    <w:rsid w:val="003A3A5E"/>
    <w:rsid w:val="003A43F9"/>
    <w:rsid w:val="003A4407"/>
    <w:rsid w:val="003A4BB6"/>
    <w:rsid w:val="003A50FA"/>
    <w:rsid w:val="003A5D54"/>
    <w:rsid w:val="003A626F"/>
    <w:rsid w:val="003A7AA8"/>
    <w:rsid w:val="003A7D33"/>
    <w:rsid w:val="003B0616"/>
    <w:rsid w:val="003B0B62"/>
    <w:rsid w:val="003B1B6A"/>
    <w:rsid w:val="003B1E7A"/>
    <w:rsid w:val="003B246D"/>
    <w:rsid w:val="003B24CD"/>
    <w:rsid w:val="003B24E3"/>
    <w:rsid w:val="003B29E8"/>
    <w:rsid w:val="003B2E1E"/>
    <w:rsid w:val="003B371A"/>
    <w:rsid w:val="003B3795"/>
    <w:rsid w:val="003B3A81"/>
    <w:rsid w:val="003B3C07"/>
    <w:rsid w:val="003B4AF5"/>
    <w:rsid w:val="003B5530"/>
    <w:rsid w:val="003B570D"/>
    <w:rsid w:val="003B601F"/>
    <w:rsid w:val="003B7388"/>
    <w:rsid w:val="003B73A3"/>
    <w:rsid w:val="003B7D38"/>
    <w:rsid w:val="003C0187"/>
    <w:rsid w:val="003C0ACA"/>
    <w:rsid w:val="003C0AEF"/>
    <w:rsid w:val="003C1609"/>
    <w:rsid w:val="003C3163"/>
    <w:rsid w:val="003C3CC9"/>
    <w:rsid w:val="003C3E8E"/>
    <w:rsid w:val="003C4CCA"/>
    <w:rsid w:val="003C513A"/>
    <w:rsid w:val="003C5A08"/>
    <w:rsid w:val="003C7394"/>
    <w:rsid w:val="003C7703"/>
    <w:rsid w:val="003C7EF8"/>
    <w:rsid w:val="003D07F3"/>
    <w:rsid w:val="003D123D"/>
    <w:rsid w:val="003D16DA"/>
    <w:rsid w:val="003D3B6D"/>
    <w:rsid w:val="003D456C"/>
    <w:rsid w:val="003D50D3"/>
    <w:rsid w:val="003D5100"/>
    <w:rsid w:val="003D5473"/>
    <w:rsid w:val="003D5FBB"/>
    <w:rsid w:val="003D60E8"/>
    <w:rsid w:val="003D6105"/>
    <w:rsid w:val="003D617D"/>
    <w:rsid w:val="003D688F"/>
    <w:rsid w:val="003D76AD"/>
    <w:rsid w:val="003D7924"/>
    <w:rsid w:val="003E0F32"/>
    <w:rsid w:val="003E2AA7"/>
    <w:rsid w:val="003E2CEB"/>
    <w:rsid w:val="003E2DE8"/>
    <w:rsid w:val="003E2E89"/>
    <w:rsid w:val="003E3941"/>
    <w:rsid w:val="003E4205"/>
    <w:rsid w:val="003E47A3"/>
    <w:rsid w:val="003E4BDB"/>
    <w:rsid w:val="003E4D92"/>
    <w:rsid w:val="003E5B05"/>
    <w:rsid w:val="003E5CD6"/>
    <w:rsid w:val="003E63F3"/>
    <w:rsid w:val="003E6802"/>
    <w:rsid w:val="003E7D14"/>
    <w:rsid w:val="003F085E"/>
    <w:rsid w:val="003F0F69"/>
    <w:rsid w:val="003F1466"/>
    <w:rsid w:val="003F1CB2"/>
    <w:rsid w:val="003F202D"/>
    <w:rsid w:val="003F23D4"/>
    <w:rsid w:val="003F2937"/>
    <w:rsid w:val="003F2DD9"/>
    <w:rsid w:val="003F49FE"/>
    <w:rsid w:val="003F54E5"/>
    <w:rsid w:val="003F57EF"/>
    <w:rsid w:val="003F5D4B"/>
    <w:rsid w:val="003F69B6"/>
    <w:rsid w:val="003F6F21"/>
    <w:rsid w:val="003F7516"/>
    <w:rsid w:val="003F771F"/>
    <w:rsid w:val="003F77EC"/>
    <w:rsid w:val="003F7C40"/>
    <w:rsid w:val="00400163"/>
    <w:rsid w:val="0040074E"/>
    <w:rsid w:val="00401329"/>
    <w:rsid w:val="00401A8D"/>
    <w:rsid w:val="00401AF2"/>
    <w:rsid w:val="00401FF1"/>
    <w:rsid w:val="00403871"/>
    <w:rsid w:val="0040439F"/>
    <w:rsid w:val="00405308"/>
    <w:rsid w:val="00405B6E"/>
    <w:rsid w:val="00405D51"/>
    <w:rsid w:val="00407704"/>
    <w:rsid w:val="00407927"/>
    <w:rsid w:val="00407D8F"/>
    <w:rsid w:val="00407E7D"/>
    <w:rsid w:val="0041014B"/>
    <w:rsid w:val="00410B10"/>
    <w:rsid w:val="00410C05"/>
    <w:rsid w:val="00411331"/>
    <w:rsid w:val="004116E7"/>
    <w:rsid w:val="004129FF"/>
    <w:rsid w:val="00412D6B"/>
    <w:rsid w:val="00412DE6"/>
    <w:rsid w:val="00412F97"/>
    <w:rsid w:val="00413699"/>
    <w:rsid w:val="00413929"/>
    <w:rsid w:val="00413991"/>
    <w:rsid w:val="004139F7"/>
    <w:rsid w:val="00413EF5"/>
    <w:rsid w:val="0041412F"/>
    <w:rsid w:val="00415764"/>
    <w:rsid w:val="00415B43"/>
    <w:rsid w:val="00415ED4"/>
    <w:rsid w:val="00415F34"/>
    <w:rsid w:val="00416031"/>
    <w:rsid w:val="0041687B"/>
    <w:rsid w:val="00416B89"/>
    <w:rsid w:val="00421C48"/>
    <w:rsid w:val="00423840"/>
    <w:rsid w:val="00423C8A"/>
    <w:rsid w:val="00424A1F"/>
    <w:rsid w:val="0042507B"/>
    <w:rsid w:val="004257FD"/>
    <w:rsid w:val="00425B1B"/>
    <w:rsid w:val="00426E40"/>
    <w:rsid w:val="00427000"/>
    <w:rsid w:val="004271D9"/>
    <w:rsid w:val="00427E4D"/>
    <w:rsid w:val="00430400"/>
    <w:rsid w:val="00430494"/>
    <w:rsid w:val="00430AF4"/>
    <w:rsid w:val="00430F76"/>
    <w:rsid w:val="004311AC"/>
    <w:rsid w:val="00432E95"/>
    <w:rsid w:val="00432FB9"/>
    <w:rsid w:val="00433409"/>
    <w:rsid w:val="004336A9"/>
    <w:rsid w:val="00433CC5"/>
    <w:rsid w:val="00435138"/>
    <w:rsid w:val="00435349"/>
    <w:rsid w:val="00435731"/>
    <w:rsid w:val="00435768"/>
    <w:rsid w:val="004370E5"/>
    <w:rsid w:val="004379A6"/>
    <w:rsid w:val="00437A4F"/>
    <w:rsid w:val="00437AE3"/>
    <w:rsid w:val="00437B90"/>
    <w:rsid w:val="00437C98"/>
    <w:rsid w:val="00437CAB"/>
    <w:rsid w:val="004402CA"/>
    <w:rsid w:val="0044064F"/>
    <w:rsid w:val="0044070B"/>
    <w:rsid w:val="00440A8E"/>
    <w:rsid w:val="00440C84"/>
    <w:rsid w:val="00440E0A"/>
    <w:rsid w:val="00441342"/>
    <w:rsid w:val="004416D9"/>
    <w:rsid w:val="0044209D"/>
    <w:rsid w:val="004436B1"/>
    <w:rsid w:val="00444D2F"/>
    <w:rsid w:val="00445D92"/>
    <w:rsid w:val="00445F72"/>
    <w:rsid w:val="0045099A"/>
    <w:rsid w:val="004511B2"/>
    <w:rsid w:val="004525C6"/>
    <w:rsid w:val="00452646"/>
    <w:rsid w:val="0045284F"/>
    <w:rsid w:val="00453349"/>
    <w:rsid w:val="00453691"/>
    <w:rsid w:val="004538A7"/>
    <w:rsid w:val="00453BA5"/>
    <w:rsid w:val="00453C7B"/>
    <w:rsid w:val="004544BD"/>
    <w:rsid w:val="00454DAB"/>
    <w:rsid w:val="00456369"/>
    <w:rsid w:val="00457D51"/>
    <w:rsid w:val="00457D6E"/>
    <w:rsid w:val="00460122"/>
    <w:rsid w:val="004605C6"/>
    <w:rsid w:val="00460B56"/>
    <w:rsid w:val="00460FC3"/>
    <w:rsid w:val="004610E1"/>
    <w:rsid w:val="00461BCC"/>
    <w:rsid w:val="00461D4C"/>
    <w:rsid w:val="00461F49"/>
    <w:rsid w:val="004620B1"/>
    <w:rsid w:val="00462E62"/>
    <w:rsid w:val="004643B7"/>
    <w:rsid w:val="0046464B"/>
    <w:rsid w:val="00464C1B"/>
    <w:rsid w:val="00465424"/>
    <w:rsid w:val="00465DC0"/>
    <w:rsid w:val="004665E6"/>
    <w:rsid w:val="00467627"/>
    <w:rsid w:val="00467CC8"/>
    <w:rsid w:val="00470070"/>
    <w:rsid w:val="00470C35"/>
    <w:rsid w:val="00470DD2"/>
    <w:rsid w:val="0047118A"/>
    <w:rsid w:val="0047121C"/>
    <w:rsid w:val="004714D2"/>
    <w:rsid w:val="004719F1"/>
    <w:rsid w:val="00472DD6"/>
    <w:rsid w:val="0047311A"/>
    <w:rsid w:val="00473703"/>
    <w:rsid w:val="004742F1"/>
    <w:rsid w:val="00474398"/>
    <w:rsid w:val="00474F86"/>
    <w:rsid w:val="00475061"/>
    <w:rsid w:val="004757D8"/>
    <w:rsid w:val="00475ABC"/>
    <w:rsid w:val="00476319"/>
    <w:rsid w:val="00476B7B"/>
    <w:rsid w:val="00476E78"/>
    <w:rsid w:val="004774A4"/>
    <w:rsid w:val="00477684"/>
    <w:rsid w:val="004778F0"/>
    <w:rsid w:val="004779C6"/>
    <w:rsid w:val="00477AB8"/>
    <w:rsid w:val="00480065"/>
    <w:rsid w:val="00481233"/>
    <w:rsid w:val="00481510"/>
    <w:rsid w:val="00481832"/>
    <w:rsid w:val="004822D4"/>
    <w:rsid w:val="00484237"/>
    <w:rsid w:val="00484F66"/>
    <w:rsid w:val="00485940"/>
    <w:rsid w:val="004871E1"/>
    <w:rsid w:val="00490448"/>
    <w:rsid w:val="004914F8"/>
    <w:rsid w:val="004928BA"/>
    <w:rsid w:val="004939DB"/>
    <w:rsid w:val="00494F35"/>
    <w:rsid w:val="0049576E"/>
    <w:rsid w:val="00495A26"/>
    <w:rsid w:val="00496B1D"/>
    <w:rsid w:val="00496C08"/>
    <w:rsid w:val="0049745B"/>
    <w:rsid w:val="00497A86"/>
    <w:rsid w:val="00497DA9"/>
    <w:rsid w:val="004A017A"/>
    <w:rsid w:val="004A1042"/>
    <w:rsid w:val="004A3672"/>
    <w:rsid w:val="004A3AAE"/>
    <w:rsid w:val="004A3E9C"/>
    <w:rsid w:val="004A46AF"/>
    <w:rsid w:val="004A6F0D"/>
    <w:rsid w:val="004B02D3"/>
    <w:rsid w:val="004B1066"/>
    <w:rsid w:val="004B1BEC"/>
    <w:rsid w:val="004B25B3"/>
    <w:rsid w:val="004B3674"/>
    <w:rsid w:val="004B5D61"/>
    <w:rsid w:val="004B6ACE"/>
    <w:rsid w:val="004B771E"/>
    <w:rsid w:val="004C04B7"/>
    <w:rsid w:val="004C0A24"/>
    <w:rsid w:val="004C1C19"/>
    <w:rsid w:val="004C1EDB"/>
    <w:rsid w:val="004C367A"/>
    <w:rsid w:val="004C36F0"/>
    <w:rsid w:val="004C44A8"/>
    <w:rsid w:val="004C4F94"/>
    <w:rsid w:val="004C5463"/>
    <w:rsid w:val="004C56E7"/>
    <w:rsid w:val="004C590B"/>
    <w:rsid w:val="004C5CD0"/>
    <w:rsid w:val="004C65E4"/>
    <w:rsid w:val="004C6B21"/>
    <w:rsid w:val="004C78FB"/>
    <w:rsid w:val="004C7AB1"/>
    <w:rsid w:val="004C7CA4"/>
    <w:rsid w:val="004C7DE1"/>
    <w:rsid w:val="004D0B1D"/>
    <w:rsid w:val="004D0CB6"/>
    <w:rsid w:val="004D23DA"/>
    <w:rsid w:val="004D2569"/>
    <w:rsid w:val="004D39C1"/>
    <w:rsid w:val="004D582B"/>
    <w:rsid w:val="004D5E1F"/>
    <w:rsid w:val="004D5FF0"/>
    <w:rsid w:val="004D7081"/>
    <w:rsid w:val="004D70DD"/>
    <w:rsid w:val="004D7175"/>
    <w:rsid w:val="004D7505"/>
    <w:rsid w:val="004E0239"/>
    <w:rsid w:val="004E032B"/>
    <w:rsid w:val="004E1825"/>
    <w:rsid w:val="004E23A8"/>
    <w:rsid w:val="004E2968"/>
    <w:rsid w:val="004E3336"/>
    <w:rsid w:val="004E3A88"/>
    <w:rsid w:val="004E3DB0"/>
    <w:rsid w:val="004E409C"/>
    <w:rsid w:val="004E4439"/>
    <w:rsid w:val="004E461C"/>
    <w:rsid w:val="004E4F1D"/>
    <w:rsid w:val="004E5C65"/>
    <w:rsid w:val="004E6412"/>
    <w:rsid w:val="004E73EF"/>
    <w:rsid w:val="004F059D"/>
    <w:rsid w:val="004F0E5A"/>
    <w:rsid w:val="004F0EBA"/>
    <w:rsid w:val="004F0FED"/>
    <w:rsid w:val="004F22F6"/>
    <w:rsid w:val="004F292E"/>
    <w:rsid w:val="004F34FA"/>
    <w:rsid w:val="004F37B8"/>
    <w:rsid w:val="004F37F5"/>
    <w:rsid w:val="004F3CDE"/>
    <w:rsid w:val="004F3DA2"/>
    <w:rsid w:val="004F4CB4"/>
    <w:rsid w:val="004F4E4A"/>
    <w:rsid w:val="004F6109"/>
    <w:rsid w:val="004F737C"/>
    <w:rsid w:val="004F7897"/>
    <w:rsid w:val="004F790C"/>
    <w:rsid w:val="00500388"/>
    <w:rsid w:val="00500B54"/>
    <w:rsid w:val="005028BE"/>
    <w:rsid w:val="005030ED"/>
    <w:rsid w:val="005033AD"/>
    <w:rsid w:val="00505011"/>
    <w:rsid w:val="00505756"/>
    <w:rsid w:val="005078D9"/>
    <w:rsid w:val="005100D4"/>
    <w:rsid w:val="0051017F"/>
    <w:rsid w:val="005107F6"/>
    <w:rsid w:val="00510960"/>
    <w:rsid w:val="00510E64"/>
    <w:rsid w:val="00511261"/>
    <w:rsid w:val="005113AA"/>
    <w:rsid w:val="00512023"/>
    <w:rsid w:val="00512D65"/>
    <w:rsid w:val="00513168"/>
    <w:rsid w:val="0051324A"/>
    <w:rsid w:val="0051327B"/>
    <w:rsid w:val="005140C6"/>
    <w:rsid w:val="00515633"/>
    <w:rsid w:val="0051584A"/>
    <w:rsid w:val="00515C19"/>
    <w:rsid w:val="00515EBA"/>
    <w:rsid w:val="0051643B"/>
    <w:rsid w:val="005164AA"/>
    <w:rsid w:val="0051720C"/>
    <w:rsid w:val="00517515"/>
    <w:rsid w:val="00517932"/>
    <w:rsid w:val="00520016"/>
    <w:rsid w:val="00520ACE"/>
    <w:rsid w:val="0052123B"/>
    <w:rsid w:val="00521F04"/>
    <w:rsid w:val="005233B4"/>
    <w:rsid w:val="00523594"/>
    <w:rsid w:val="00524BA4"/>
    <w:rsid w:val="00524D41"/>
    <w:rsid w:val="00524F92"/>
    <w:rsid w:val="00524F93"/>
    <w:rsid w:val="00525773"/>
    <w:rsid w:val="0052662A"/>
    <w:rsid w:val="00526861"/>
    <w:rsid w:val="00530095"/>
    <w:rsid w:val="0053061F"/>
    <w:rsid w:val="005307DC"/>
    <w:rsid w:val="00532275"/>
    <w:rsid w:val="0053306B"/>
    <w:rsid w:val="00534C3B"/>
    <w:rsid w:val="00534D00"/>
    <w:rsid w:val="00535E0C"/>
    <w:rsid w:val="00535EE7"/>
    <w:rsid w:val="005368DD"/>
    <w:rsid w:val="00536BA9"/>
    <w:rsid w:val="00536D94"/>
    <w:rsid w:val="00537DD3"/>
    <w:rsid w:val="005402E9"/>
    <w:rsid w:val="005405A3"/>
    <w:rsid w:val="0054091B"/>
    <w:rsid w:val="00540BC2"/>
    <w:rsid w:val="00541479"/>
    <w:rsid w:val="00541AF6"/>
    <w:rsid w:val="00542173"/>
    <w:rsid w:val="00542370"/>
    <w:rsid w:val="00542F29"/>
    <w:rsid w:val="0054324D"/>
    <w:rsid w:val="0054419C"/>
    <w:rsid w:val="005452DF"/>
    <w:rsid w:val="005454A7"/>
    <w:rsid w:val="00545F20"/>
    <w:rsid w:val="00546C65"/>
    <w:rsid w:val="005475D2"/>
    <w:rsid w:val="005503D6"/>
    <w:rsid w:val="00550974"/>
    <w:rsid w:val="00550D89"/>
    <w:rsid w:val="00550F3B"/>
    <w:rsid w:val="0055120D"/>
    <w:rsid w:val="00551A03"/>
    <w:rsid w:val="00551DFF"/>
    <w:rsid w:val="00551FD7"/>
    <w:rsid w:val="00552874"/>
    <w:rsid w:val="0055470E"/>
    <w:rsid w:val="00554D0D"/>
    <w:rsid w:val="00555A5E"/>
    <w:rsid w:val="00556EFA"/>
    <w:rsid w:val="0055705A"/>
    <w:rsid w:val="005571D2"/>
    <w:rsid w:val="0056014B"/>
    <w:rsid w:val="00560BC5"/>
    <w:rsid w:val="00560E5A"/>
    <w:rsid w:val="00561F7D"/>
    <w:rsid w:val="00562126"/>
    <w:rsid w:val="00563B9C"/>
    <w:rsid w:val="00565335"/>
    <w:rsid w:val="005654CE"/>
    <w:rsid w:val="00565726"/>
    <w:rsid w:val="00566394"/>
    <w:rsid w:val="00566B5A"/>
    <w:rsid w:val="00567E42"/>
    <w:rsid w:val="00567F4B"/>
    <w:rsid w:val="0057042D"/>
    <w:rsid w:val="00570607"/>
    <w:rsid w:val="0057091B"/>
    <w:rsid w:val="005710DF"/>
    <w:rsid w:val="0057138D"/>
    <w:rsid w:val="00571C9F"/>
    <w:rsid w:val="00571FDD"/>
    <w:rsid w:val="00572050"/>
    <w:rsid w:val="0057237A"/>
    <w:rsid w:val="005732B1"/>
    <w:rsid w:val="00573360"/>
    <w:rsid w:val="00574311"/>
    <w:rsid w:val="005749D5"/>
    <w:rsid w:val="00574BEE"/>
    <w:rsid w:val="00575BE8"/>
    <w:rsid w:val="00576AC9"/>
    <w:rsid w:val="0057726D"/>
    <w:rsid w:val="005774DA"/>
    <w:rsid w:val="005775FB"/>
    <w:rsid w:val="00577DF2"/>
    <w:rsid w:val="005808D1"/>
    <w:rsid w:val="0058285B"/>
    <w:rsid w:val="00582FEB"/>
    <w:rsid w:val="0058301E"/>
    <w:rsid w:val="00583C5D"/>
    <w:rsid w:val="0058462E"/>
    <w:rsid w:val="0058507D"/>
    <w:rsid w:val="0058643E"/>
    <w:rsid w:val="0058689C"/>
    <w:rsid w:val="00586922"/>
    <w:rsid w:val="00587516"/>
    <w:rsid w:val="00590912"/>
    <w:rsid w:val="0059123E"/>
    <w:rsid w:val="00591551"/>
    <w:rsid w:val="00591652"/>
    <w:rsid w:val="0059295E"/>
    <w:rsid w:val="00593457"/>
    <w:rsid w:val="005937BF"/>
    <w:rsid w:val="0059571D"/>
    <w:rsid w:val="00595D52"/>
    <w:rsid w:val="005962E4"/>
    <w:rsid w:val="00597532"/>
    <w:rsid w:val="00597F86"/>
    <w:rsid w:val="005A004B"/>
    <w:rsid w:val="005A013A"/>
    <w:rsid w:val="005A0BA5"/>
    <w:rsid w:val="005A0D59"/>
    <w:rsid w:val="005A0FB7"/>
    <w:rsid w:val="005A3C0F"/>
    <w:rsid w:val="005A3FBC"/>
    <w:rsid w:val="005A4105"/>
    <w:rsid w:val="005A42BE"/>
    <w:rsid w:val="005A4335"/>
    <w:rsid w:val="005A4F6A"/>
    <w:rsid w:val="005A5FAE"/>
    <w:rsid w:val="005A6022"/>
    <w:rsid w:val="005A717E"/>
    <w:rsid w:val="005A72E2"/>
    <w:rsid w:val="005A7E2F"/>
    <w:rsid w:val="005B0298"/>
    <w:rsid w:val="005B0366"/>
    <w:rsid w:val="005B2644"/>
    <w:rsid w:val="005B2E85"/>
    <w:rsid w:val="005B3472"/>
    <w:rsid w:val="005B41ED"/>
    <w:rsid w:val="005B4448"/>
    <w:rsid w:val="005B452F"/>
    <w:rsid w:val="005B4C9D"/>
    <w:rsid w:val="005B4CDD"/>
    <w:rsid w:val="005B4D58"/>
    <w:rsid w:val="005B5198"/>
    <w:rsid w:val="005C00DD"/>
    <w:rsid w:val="005C026D"/>
    <w:rsid w:val="005C1235"/>
    <w:rsid w:val="005C1B5A"/>
    <w:rsid w:val="005C21BC"/>
    <w:rsid w:val="005C2766"/>
    <w:rsid w:val="005C30AE"/>
    <w:rsid w:val="005C3244"/>
    <w:rsid w:val="005C356B"/>
    <w:rsid w:val="005C424B"/>
    <w:rsid w:val="005C4773"/>
    <w:rsid w:val="005C4A7A"/>
    <w:rsid w:val="005C5B84"/>
    <w:rsid w:val="005C5E45"/>
    <w:rsid w:val="005C6158"/>
    <w:rsid w:val="005C6A58"/>
    <w:rsid w:val="005C6D2D"/>
    <w:rsid w:val="005D036C"/>
    <w:rsid w:val="005D1D17"/>
    <w:rsid w:val="005D26A1"/>
    <w:rsid w:val="005D30EE"/>
    <w:rsid w:val="005D346B"/>
    <w:rsid w:val="005D387D"/>
    <w:rsid w:val="005D3EF2"/>
    <w:rsid w:val="005D3F8C"/>
    <w:rsid w:val="005D414A"/>
    <w:rsid w:val="005D4373"/>
    <w:rsid w:val="005D5E09"/>
    <w:rsid w:val="005D6329"/>
    <w:rsid w:val="005D68FE"/>
    <w:rsid w:val="005D6BD3"/>
    <w:rsid w:val="005D6C2B"/>
    <w:rsid w:val="005D6C33"/>
    <w:rsid w:val="005D6C48"/>
    <w:rsid w:val="005D6E19"/>
    <w:rsid w:val="005D7229"/>
    <w:rsid w:val="005D787D"/>
    <w:rsid w:val="005D7BE6"/>
    <w:rsid w:val="005E0643"/>
    <w:rsid w:val="005E0AE2"/>
    <w:rsid w:val="005E112C"/>
    <w:rsid w:val="005E1822"/>
    <w:rsid w:val="005E1E30"/>
    <w:rsid w:val="005E29C7"/>
    <w:rsid w:val="005E31AA"/>
    <w:rsid w:val="005E3BAB"/>
    <w:rsid w:val="005E4A3E"/>
    <w:rsid w:val="005E4E95"/>
    <w:rsid w:val="005E5D97"/>
    <w:rsid w:val="005E67A4"/>
    <w:rsid w:val="005F05AD"/>
    <w:rsid w:val="005F09E3"/>
    <w:rsid w:val="005F2AF0"/>
    <w:rsid w:val="005F3192"/>
    <w:rsid w:val="005F348D"/>
    <w:rsid w:val="005F465C"/>
    <w:rsid w:val="005F4F00"/>
    <w:rsid w:val="005F50A0"/>
    <w:rsid w:val="005F523D"/>
    <w:rsid w:val="005F523F"/>
    <w:rsid w:val="005F57C5"/>
    <w:rsid w:val="005F676B"/>
    <w:rsid w:val="005F6D88"/>
    <w:rsid w:val="005F751D"/>
    <w:rsid w:val="005F759E"/>
    <w:rsid w:val="00600042"/>
    <w:rsid w:val="00600EA2"/>
    <w:rsid w:val="00600FD3"/>
    <w:rsid w:val="006016E4"/>
    <w:rsid w:val="0060200C"/>
    <w:rsid w:val="00602193"/>
    <w:rsid w:val="00602211"/>
    <w:rsid w:val="00603207"/>
    <w:rsid w:val="006034BF"/>
    <w:rsid w:val="00604201"/>
    <w:rsid w:val="00604A9B"/>
    <w:rsid w:val="00604BFE"/>
    <w:rsid w:val="00604CCA"/>
    <w:rsid w:val="00605354"/>
    <w:rsid w:val="00605492"/>
    <w:rsid w:val="00605986"/>
    <w:rsid w:val="00605A38"/>
    <w:rsid w:val="006061EF"/>
    <w:rsid w:val="006062F1"/>
    <w:rsid w:val="006063BB"/>
    <w:rsid w:val="006066AD"/>
    <w:rsid w:val="00606859"/>
    <w:rsid w:val="00606947"/>
    <w:rsid w:val="00607208"/>
    <w:rsid w:val="0060775F"/>
    <w:rsid w:val="006077C2"/>
    <w:rsid w:val="00607B39"/>
    <w:rsid w:val="00607C52"/>
    <w:rsid w:val="00607E98"/>
    <w:rsid w:val="0061059E"/>
    <w:rsid w:val="00610C27"/>
    <w:rsid w:val="00611141"/>
    <w:rsid w:val="00611C06"/>
    <w:rsid w:val="006127C2"/>
    <w:rsid w:val="006130CE"/>
    <w:rsid w:val="00613703"/>
    <w:rsid w:val="0061391A"/>
    <w:rsid w:val="00613A37"/>
    <w:rsid w:val="00613B42"/>
    <w:rsid w:val="00613D12"/>
    <w:rsid w:val="00613D17"/>
    <w:rsid w:val="006147F0"/>
    <w:rsid w:val="0061537A"/>
    <w:rsid w:val="00615760"/>
    <w:rsid w:val="006157A7"/>
    <w:rsid w:val="00616651"/>
    <w:rsid w:val="00616728"/>
    <w:rsid w:val="006168F8"/>
    <w:rsid w:val="00617C91"/>
    <w:rsid w:val="00621667"/>
    <w:rsid w:val="00621B5A"/>
    <w:rsid w:val="006220D2"/>
    <w:rsid w:val="00623830"/>
    <w:rsid w:val="00623F6A"/>
    <w:rsid w:val="00625E3E"/>
    <w:rsid w:val="0062638C"/>
    <w:rsid w:val="0062671B"/>
    <w:rsid w:val="00626736"/>
    <w:rsid w:val="00626B7C"/>
    <w:rsid w:val="00627875"/>
    <w:rsid w:val="006307F7"/>
    <w:rsid w:val="00630852"/>
    <w:rsid w:val="00630FA3"/>
    <w:rsid w:val="006311E4"/>
    <w:rsid w:val="006317BF"/>
    <w:rsid w:val="006328B4"/>
    <w:rsid w:val="006328C3"/>
    <w:rsid w:val="00632F59"/>
    <w:rsid w:val="0063364D"/>
    <w:rsid w:val="00634909"/>
    <w:rsid w:val="00635938"/>
    <w:rsid w:val="00635C97"/>
    <w:rsid w:val="00636F3D"/>
    <w:rsid w:val="006373E4"/>
    <w:rsid w:val="006375E9"/>
    <w:rsid w:val="00637C61"/>
    <w:rsid w:val="00637C6A"/>
    <w:rsid w:val="0064021A"/>
    <w:rsid w:val="006405DA"/>
    <w:rsid w:val="00640AF7"/>
    <w:rsid w:val="00640E58"/>
    <w:rsid w:val="00642032"/>
    <w:rsid w:val="00642089"/>
    <w:rsid w:val="00642295"/>
    <w:rsid w:val="0064327A"/>
    <w:rsid w:val="00643C72"/>
    <w:rsid w:val="00644D90"/>
    <w:rsid w:val="00644DA1"/>
    <w:rsid w:val="00646D7B"/>
    <w:rsid w:val="0064732E"/>
    <w:rsid w:val="0065044B"/>
    <w:rsid w:val="0065061F"/>
    <w:rsid w:val="00650625"/>
    <w:rsid w:val="006518C6"/>
    <w:rsid w:val="00652A61"/>
    <w:rsid w:val="00653783"/>
    <w:rsid w:val="006537EE"/>
    <w:rsid w:val="00653BDC"/>
    <w:rsid w:val="00654C99"/>
    <w:rsid w:val="00655241"/>
    <w:rsid w:val="00655759"/>
    <w:rsid w:val="006563E4"/>
    <w:rsid w:val="00656785"/>
    <w:rsid w:val="006572CA"/>
    <w:rsid w:val="00657D95"/>
    <w:rsid w:val="00660BB2"/>
    <w:rsid w:val="00660BB7"/>
    <w:rsid w:val="00661C49"/>
    <w:rsid w:val="00662421"/>
    <w:rsid w:val="00662555"/>
    <w:rsid w:val="00662A20"/>
    <w:rsid w:val="00663254"/>
    <w:rsid w:val="00663A10"/>
    <w:rsid w:val="00663CEF"/>
    <w:rsid w:val="0066478B"/>
    <w:rsid w:val="00664A63"/>
    <w:rsid w:val="00664FF8"/>
    <w:rsid w:val="006660C0"/>
    <w:rsid w:val="00666372"/>
    <w:rsid w:val="006668EC"/>
    <w:rsid w:val="00666A52"/>
    <w:rsid w:val="006675E5"/>
    <w:rsid w:val="00667DB6"/>
    <w:rsid w:val="00670AC8"/>
    <w:rsid w:val="00670DA3"/>
    <w:rsid w:val="0067177B"/>
    <w:rsid w:val="00671F33"/>
    <w:rsid w:val="0067220C"/>
    <w:rsid w:val="006727DD"/>
    <w:rsid w:val="006731E0"/>
    <w:rsid w:val="00673876"/>
    <w:rsid w:val="0067457D"/>
    <w:rsid w:val="00675A1E"/>
    <w:rsid w:val="00676856"/>
    <w:rsid w:val="00677AEC"/>
    <w:rsid w:val="00677DFA"/>
    <w:rsid w:val="006802C1"/>
    <w:rsid w:val="006807F7"/>
    <w:rsid w:val="00680F1F"/>
    <w:rsid w:val="0068108E"/>
    <w:rsid w:val="00681F38"/>
    <w:rsid w:val="00682660"/>
    <w:rsid w:val="00682CC6"/>
    <w:rsid w:val="00683C8B"/>
    <w:rsid w:val="00684255"/>
    <w:rsid w:val="00685359"/>
    <w:rsid w:val="006860ED"/>
    <w:rsid w:val="006861DD"/>
    <w:rsid w:val="00686A3E"/>
    <w:rsid w:val="00686B81"/>
    <w:rsid w:val="006870BA"/>
    <w:rsid w:val="00687760"/>
    <w:rsid w:val="00690189"/>
    <w:rsid w:val="00690322"/>
    <w:rsid w:val="00690723"/>
    <w:rsid w:val="006908BC"/>
    <w:rsid w:val="00690BED"/>
    <w:rsid w:val="0069143D"/>
    <w:rsid w:val="00691490"/>
    <w:rsid w:val="00691532"/>
    <w:rsid w:val="006919FE"/>
    <w:rsid w:val="0069209C"/>
    <w:rsid w:val="006922D9"/>
    <w:rsid w:val="00694C83"/>
    <w:rsid w:val="00695699"/>
    <w:rsid w:val="00695C34"/>
    <w:rsid w:val="00695D47"/>
    <w:rsid w:val="00695FB8"/>
    <w:rsid w:val="006962FA"/>
    <w:rsid w:val="00696F63"/>
    <w:rsid w:val="0069726F"/>
    <w:rsid w:val="006A0319"/>
    <w:rsid w:val="006A0678"/>
    <w:rsid w:val="006A0A9E"/>
    <w:rsid w:val="006A1A5E"/>
    <w:rsid w:val="006A1AA2"/>
    <w:rsid w:val="006A1B3E"/>
    <w:rsid w:val="006A1BD2"/>
    <w:rsid w:val="006A27E5"/>
    <w:rsid w:val="006A4F05"/>
    <w:rsid w:val="006A52CD"/>
    <w:rsid w:val="006A574E"/>
    <w:rsid w:val="006A60DA"/>
    <w:rsid w:val="006A66FF"/>
    <w:rsid w:val="006B053E"/>
    <w:rsid w:val="006B06F5"/>
    <w:rsid w:val="006B0F61"/>
    <w:rsid w:val="006B1856"/>
    <w:rsid w:val="006B2E67"/>
    <w:rsid w:val="006B3289"/>
    <w:rsid w:val="006B340A"/>
    <w:rsid w:val="006B3862"/>
    <w:rsid w:val="006B3B70"/>
    <w:rsid w:val="006B3E2D"/>
    <w:rsid w:val="006B44DE"/>
    <w:rsid w:val="006B4B6D"/>
    <w:rsid w:val="006B4D24"/>
    <w:rsid w:val="006B5A7B"/>
    <w:rsid w:val="006B6341"/>
    <w:rsid w:val="006B636B"/>
    <w:rsid w:val="006B65C2"/>
    <w:rsid w:val="006B7100"/>
    <w:rsid w:val="006B7CCF"/>
    <w:rsid w:val="006B7EF8"/>
    <w:rsid w:val="006C0ECE"/>
    <w:rsid w:val="006C131D"/>
    <w:rsid w:val="006C19A7"/>
    <w:rsid w:val="006C2360"/>
    <w:rsid w:val="006C24E4"/>
    <w:rsid w:val="006C2BCE"/>
    <w:rsid w:val="006C2C56"/>
    <w:rsid w:val="006C314F"/>
    <w:rsid w:val="006C4620"/>
    <w:rsid w:val="006C4633"/>
    <w:rsid w:val="006C504E"/>
    <w:rsid w:val="006C5864"/>
    <w:rsid w:val="006C5A29"/>
    <w:rsid w:val="006C5CA3"/>
    <w:rsid w:val="006C6EAD"/>
    <w:rsid w:val="006C7000"/>
    <w:rsid w:val="006D01DF"/>
    <w:rsid w:val="006D02FE"/>
    <w:rsid w:val="006D0D4E"/>
    <w:rsid w:val="006D21B4"/>
    <w:rsid w:val="006D2D88"/>
    <w:rsid w:val="006D3134"/>
    <w:rsid w:val="006D3544"/>
    <w:rsid w:val="006D4B53"/>
    <w:rsid w:val="006D4C27"/>
    <w:rsid w:val="006D53EF"/>
    <w:rsid w:val="006D5B98"/>
    <w:rsid w:val="006D67BB"/>
    <w:rsid w:val="006D702D"/>
    <w:rsid w:val="006D7078"/>
    <w:rsid w:val="006E06D7"/>
    <w:rsid w:val="006E06EF"/>
    <w:rsid w:val="006E0AEA"/>
    <w:rsid w:val="006E2BA8"/>
    <w:rsid w:val="006E3ADB"/>
    <w:rsid w:val="006E3C09"/>
    <w:rsid w:val="006E3D39"/>
    <w:rsid w:val="006E3F70"/>
    <w:rsid w:val="006E40A6"/>
    <w:rsid w:val="006E4D0D"/>
    <w:rsid w:val="006E5320"/>
    <w:rsid w:val="006E5B49"/>
    <w:rsid w:val="006E6096"/>
    <w:rsid w:val="006E63A5"/>
    <w:rsid w:val="006E7A22"/>
    <w:rsid w:val="006F076B"/>
    <w:rsid w:val="006F0C4F"/>
    <w:rsid w:val="006F0C60"/>
    <w:rsid w:val="006F1AC4"/>
    <w:rsid w:val="006F1EE6"/>
    <w:rsid w:val="006F1FBA"/>
    <w:rsid w:val="006F21E8"/>
    <w:rsid w:val="006F3336"/>
    <w:rsid w:val="006F373D"/>
    <w:rsid w:val="006F401F"/>
    <w:rsid w:val="006F411F"/>
    <w:rsid w:val="006F52E6"/>
    <w:rsid w:val="006F538B"/>
    <w:rsid w:val="006F656A"/>
    <w:rsid w:val="006F6C38"/>
    <w:rsid w:val="006F6F6C"/>
    <w:rsid w:val="006F7190"/>
    <w:rsid w:val="006F7999"/>
    <w:rsid w:val="006F7EBF"/>
    <w:rsid w:val="0070004D"/>
    <w:rsid w:val="00700B9A"/>
    <w:rsid w:val="007011E8"/>
    <w:rsid w:val="00701A50"/>
    <w:rsid w:val="00701B49"/>
    <w:rsid w:val="00701B92"/>
    <w:rsid w:val="00702AEE"/>
    <w:rsid w:val="00702D58"/>
    <w:rsid w:val="00702F1E"/>
    <w:rsid w:val="00703074"/>
    <w:rsid w:val="0070320B"/>
    <w:rsid w:val="007034E0"/>
    <w:rsid w:val="007047BE"/>
    <w:rsid w:val="0070635D"/>
    <w:rsid w:val="00707266"/>
    <w:rsid w:val="007073EA"/>
    <w:rsid w:val="00707588"/>
    <w:rsid w:val="00707ABF"/>
    <w:rsid w:val="00710E4B"/>
    <w:rsid w:val="00711002"/>
    <w:rsid w:val="007113BB"/>
    <w:rsid w:val="0071190C"/>
    <w:rsid w:val="00711924"/>
    <w:rsid w:val="00712344"/>
    <w:rsid w:val="0071258C"/>
    <w:rsid w:val="0071339B"/>
    <w:rsid w:val="0071367F"/>
    <w:rsid w:val="00714717"/>
    <w:rsid w:val="00714D82"/>
    <w:rsid w:val="00715589"/>
    <w:rsid w:val="007159D2"/>
    <w:rsid w:val="0071648D"/>
    <w:rsid w:val="00716FEC"/>
    <w:rsid w:val="0071712C"/>
    <w:rsid w:val="007179B3"/>
    <w:rsid w:val="00717C8A"/>
    <w:rsid w:val="00720F6C"/>
    <w:rsid w:val="0072107E"/>
    <w:rsid w:val="007210DB"/>
    <w:rsid w:val="007220A9"/>
    <w:rsid w:val="00722BF2"/>
    <w:rsid w:val="00724A97"/>
    <w:rsid w:val="00726180"/>
    <w:rsid w:val="007265F9"/>
    <w:rsid w:val="007266BE"/>
    <w:rsid w:val="00726F4F"/>
    <w:rsid w:val="0073032E"/>
    <w:rsid w:val="007303D8"/>
    <w:rsid w:val="0073070E"/>
    <w:rsid w:val="00731F0E"/>
    <w:rsid w:val="007320E7"/>
    <w:rsid w:val="007322F7"/>
    <w:rsid w:val="0073243D"/>
    <w:rsid w:val="0073368A"/>
    <w:rsid w:val="007350A3"/>
    <w:rsid w:val="007357B4"/>
    <w:rsid w:val="007377FB"/>
    <w:rsid w:val="00737CA0"/>
    <w:rsid w:val="0074127D"/>
    <w:rsid w:val="0074159D"/>
    <w:rsid w:val="00741E9B"/>
    <w:rsid w:val="00741EC6"/>
    <w:rsid w:val="007430AD"/>
    <w:rsid w:val="00743B1E"/>
    <w:rsid w:val="00743E63"/>
    <w:rsid w:val="0074444A"/>
    <w:rsid w:val="00745F64"/>
    <w:rsid w:val="0074609E"/>
    <w:rsid w:val="00746CE1"/>
    <w:rsid w:val="0074756D"/>
    <w:rsid w:val="00750973"/>
    <w:rsid w:val="00750E76"/>
    <w:rsid w:val="00750E8A"/>
    <w:rsid w:val="00751C12"/>
    <w:rsid w:val="00751DE2"/>
    <w:rsid w:val="0075230C"/>
    <w:rsid w:val="007531F1"/>
    <w:rsid w:val="00753492"/>
    <w:rsid w:val="00753892"/>
    <w:rsid w:val="00753DE4"/>
    <w:rsid w:val="00753FFC"/>
    <w:rsid w:val="00755504"/>
    <w:rsid w:val="00756E84"/>
    <w:rsid w:val="007570AA"/>
    <w:rsid w:val="00757815"/>
    <w:rsid w:val="00757862"/>
    <w:rsid w:val="00761234"/>
    <w:rsid w:val="00761925"/>
    <w:rsid w:val="0076238D"/>
    <w:rsid w:val="00762CAA"/>
    <w:rsid w:val="00762D86"/>
    <w:rsid w:val="00763029"/>
    <w:rsid w:val="00763D13"/>
    <w:rsid w:val="00763D18"/>
    <w:rsid w:val="00764835"/>
    <w:rsid w:val="0076517F"/>
    <w:rsid w:val="007656BB"/>
    <w:rsid w:val="007668CB"/>
    <w:rsid w:val="00766D1A"/>
    <w:rsid w:val="00767CCF"/>
    <w:rsid w:val="007702E5"/>
    <w:rsid w:val="007704A4"/>
    <w:rsid w:val="0077286A"/>
    <w:rsid w:val="00772C69"/>
    <w:rsid w:val="00773426"/>
    <w:rsid w:val="00773763"/>
    <w:rsid w:val="00773837"/>
    <w:rsid w:val="00773CF0"/>
    <w:rsid w:val="00774421"/>
    <w:rsid w:val="00775D40"/>
    <w:rsid w:val="007771E7"/>
    <w:rsid w:val="0077735B"/>
    <w:rsid w:val="00780C39"/>
    <w:rsid w:val="00780F14"/>
    <w:rsid w:val="007813EC"/>
    <w:rsid w:val="0078181F"/>
    <w:rsid w:val="00781D6C"/>
    <w:rsid w:val="00782515"/>
    <w:rsid w:val="00785777"/>
    <w:rsid w:val="007859E5"/>
    <w:rsid w:val="00785F72"/>
    <w:rsid w:val="00786B4B"/>
    <w:rsid w:val="0078761B"/>
    <w:rsid w:val="007877BA"/>
    <w:rsid w:val="0078797C"/>
    <w:rsid w:val="00790184"/>
    <w:rsid w:val="00790482"/>
    <w:rsid w:val="00790C90"/>
    <w:rsid w:val="00791530"/>
    <w:rsid w:val="007929C5"/>
    <w:rsid w:val="007929EE"/>
    <w:rsid w:val="00792E0B"/>
    <w:rsid w:val="00793067"/>
    <w:rsid w:val="00793629"/>
    <w:rsid w:val="00793AA7"/>
    <w:rsid w:val="0079422C"/>
    <w:rsid w:val="00794B7C"/>
    <w:rsid w:val="00794EE3"/>
    <w:rsid w:val="00795530"/>
    <w:rsid w:val="007956B1"/>
    <w:rsid w:val="007956B3"/>
    <w:rsid w:val="007969F3"/>
    <w:rsid w:val="00796BD0"/>
    <w:rsid w:val="00797461"/>
    <w:rsid w:val="007977F1"/>
    <w:rsid w:val="00797C86"/>
    <w:rsid w:val="007A00E9"/>
    <w:rsid w:val="007A0B9E"/>
    <w:rsid w:val="007A0C78"/>
    <w:rsid w:val="007A1006"/>
    <w:rsid w:val="007A1962"/>
    <w:rsid w:val="007A262A"/>
    <w:rsid w:val="007A2CA5"/>
    <w:rsid w:val="007A2D8C"/>
    <w:rsid w:val="007A34B5"/>
    <w:rsid w:val="007A371F"/>
    <w:rsid w:val="007A37B5"/>
    <w:rsid w:val="007A38AA"/>
    <w:rsid w:val="007A42BB"/>
    <w:rsid w:val="007A48A8"/>
    <w:rsid w:val="007A4917"/>
    <w:rsid w:val="007A53E3"/>
    <w:rsid w:val="007A5925"/>
    <w:rsid w:val="007A59E2"/>
    <w:rsid w:val="007A5A0F"/>
    <w:rsid w:val="007A64AA"/>
    <w:rsid w:val="007A6F54"/>
    <w:rsid w:val="007A72AD"/>
    <w:rsid w:val="007B0629"/>
    <w:rsid w:val="007B0B8C"/>
    <w:rsid w:val="007B11CD"/>
    <w:rsid w:val="007B1472"/>
    <w:rsid w:val="007B17F1"/>
    <w:rsid w:val="007B1E4E"/>
    <w:rsid w:val="007B293A"/>
    <w:rsid w:val="007B3736"/>
    <w:rsid w:val="007B4258"/>
    <w:rsid w:val="007B45D2"/>
    <w:rsid w:val="007B4DBA"/>
    <w:rsid w:val="007B5025"/>
    <w:rsid w:val="007B561A"/>
    <w:rsid w:val="007B5995"/>
    <w:rsid w:val="007B5C64"/>
    <w:rsid w:val="007B601F"/>
    <w:rsid w:val="007B635C"/>
    <w:rsid w:val="007B67F6"/>
    <w:rsid w:val="007B797C"/>
    <w:rsid w:val="007B7C69"/>
    <w:rsid w:val="007C0826"/>
    <w:rsid w:val="007C0D22"/>
    <w:rsid w:val="007C0FC2"/>
    <w:rsid w:val="007C1B56"/>
    <w:rsid w:val="007C1B5C"/>
    <w:rsid w:val="007C1C20"/>
    <w:rsid w:val="007C1E80"/>
    <w:rsid w:val="007C2478"/>
    <w:rsid w:val="007C2A9E"/>
    <w:rsid w:val="007C3226"/>
    <w:rsid w:val="007C5442"/>
    <w:rsid w:val="007C5467"/>
    <w:rsid w:val="007C5A1A"/>
    <w:rsid w:val="007C6022"/>
    <w:rsid w:val="007C63B2"/>
    <w:rsid w:val="007C662F"/>
    <w:rsid w:val="007C6CDF"/>
    <w:rsid w:val="007D079B"/>
    <w:rsid w:val="007D14BE"/>
    <w:rsid w:val="007D1C40"/>
    <w:rsid w:val="007D21CD"/>
    <w:rsid w:val="007D28FE"/>
    <w:rsid w:val="007D2B0A"/>
    <w:rsid w:val="007D3218"/>
    <w:rsid w:val="007D3647"/>
    <w:rsid w:val="007D380F"/>
    <w:rsid w:val="007D3D68"/>
    <w:rsid w:val="007D4245"/>
    <w:rsid w:val="007D46AB"/>
    <w:rsid w:val="007D4783"/>
    <w:rsid w:val="007D4B61"/>
    <w:rsid w:val="007D50BB"/>
    <w:rsid w:val="007D56BC"/>
    <w:rsid w:val="007D5754"/>
    <w:rsid w:val="007D575A"/>
    <w:rsid w:val="007D6216"/>
    <w:rsid w:val="007D63F4"/>
    <w:rsid w:val="007D6A7D"/>
    <w:rsid w:val="007D6CB4"/>
    <w:rsid w:val="007D7278"/>
    <w:rsid w:val="007D7D1C"/>
    <w:rsid w:val="007E0141"/>
    <w:rsid w:val="007E17E0"/>
    <w:rsid w:val="007E1A95"/>
    <w:rsid w:val="007E2D35"/>
    <w:rsid w:val="007E3055"/>
    <w:rsid w:val="007E3583"/>
    <w:rsid w:val="007E3E0B"/>
    <w:rsid w:val="007E4D0A"/>
    <w:rsid w:val="007E52B3"/>
    <w:rsid w:val="007E5B00"/>
    <w:rsid w:val="007E5C93"/>
    <w:rsid w:val="007E6E49"/>
    <w:rsid w:val="007E7157"/>
    <w:rsid w:val="007E720A"/>
    <w:rsid w:val="007F0272"/>
    <w:rsid w:val="007F04FF"/>
    <w:rsid w:val="007F072F"/>
    <w:rsid w:val="007F188C"/>
    <w:rsid w:val="007F1E86"/>
    <w:rsid w:val="007F2285"/>
    <w:rsid w:val="007F2EAE"/>
    <w:rsid w:val="007F34F6"/>
    <w:rsid w:val="007F3A44"/>
    <w:rsid w:val="007F3C8B"/>
    <w:rsid w:val="007F3D1C"/>
    <w:rsid w:val="007F3E8E"/>
    <w:rsid w:val="007F5061"/>
    <w:rsid w:val="007F6C16"/>
    <w:rsid w:val="007F6F84"/>
    <w:rsid w:val="007F7014"/>
    <w:rsid w:val="007F77C7"/>
    <w:rsid w:val="007F7E42"/>
    <w:rsid w:val="007F7FD3"/>
    <w:rsid w:val="00800569"/>
    <w:rsid w:val="00800584"/>
    <w:rsid w:val="00800936"/>
    <w:rsid w:val="00800BD9"/>
    <w:rsid w:val="00800D34"/>
    <w:rsid w:val="008018E5"/>
    <w:rsid w:val="00802C4D"/>
    <w:rsid w:val="00802F25"/>
    <w:rsid w:val="008051CB"/>
    <w:rsid w:val="00805732"/>
    <w:rsid w:val="00805F5C"/>
    <w:rsid w:val="00805FE3"/>
    <w:rsid w:val="00806B40"/>
    <w:rsid w:val="00806D13"/>
    <w:rsid w:val="0080709F"/>
    <w:rsid w:val="008121FC"/>
    <w:rsid w:val="00812852"/>
    <w:rsid w:val="008129F7"/>
    <w:rsid w:val="00813903"/>
    <w:rsid w:val="008146F7"/>
    <w:rsid w:val="00814CCB"/>
    <w:rsid w:val="00814F42"/>
    <w:rsid w:val="00815141"/>
    <w:rsid w:val="00815251"/>
    <w:rsid w:val="00815B23"/>
    <w:rsid w:val="00816472"/>
    <w:rsid w:val="00816933"/>
    <w:rsid w:val="00816988"/>
    <w:rsid w:val="00816AE6"/>
    <w:rsid w:val="00816C02"/>
    <w:rsid w:val="00816D97"/>
    <w:rsid w:val="0081709D"/>
    <w:rsid w:val="0081744A"/>
    <w:rsid w:val="008178EB"/>
    <w:rsid w:val="008204E3"/>
    <w:rsid w:val="0082164C"/>
    <w:rsid w:val="00822333"/>
    <w:rsid w:val="008227DE"/>
    <w:rsid w:val="00822940"/>
    <w:rsid w:val="008229CA"/>
    <w:rsid w:val="00822C42"/>
    <w:rsid w:val="00822F79"/>
    <w:rsid w:val="00823AA6"/>
    <w:rsid w:val="0082572B"/>
    <w:rsid w:val="00825926"/>
    <w:rsid w:val="00825D5A"/>
    <w:rsid w:val="00825F88"/>
    <w:rsid w:val="00826295"/>
    <w:rsid w:val="00826FCB"/>
    <w:rsid w:val="008271A3"/>
    <w:rsid w:val="0082736E"/>
    <w:rsid w:val="008277D7"/>
    <w:rsid w:val="008309DA"/>
    <w:rsid w:val="00831059"/>
    <w:rsid w:val="00831E48"/>
    <w:rsid w:val="00832A03"/>
    <w:rsid w:val="00833FF9"/>
    <w:rsid w:val="00834644"/>
    <w:rsid w:val="00835D0F"/>
    <w:rsid w:val="0083638A"/>
    <w:rsid w:val="0083686E"/>
    <w:rsid w:val="0083691B"/>
    <w:rsid w:val="00837F3E"/>
    <w:rsid w:val="008401A3"/>
    <w:rsid w:val="00840DD4"/>
    <w:rsid w:val="00840FB1"/>
    <w:rsid w:val="008411FF"/>
    <w:rsid w:val="0084237F"/>
    <w:rsid w:val="00842618"/>
    <w:rsid w:val="008438EE"/>
    <w:rsid w:val="00843F2F"/>
    <w:rsid w:val="008452F9"/>
    <w:rsid w:val="00846696"/>
    <w:rsid w:val="008466D4"/>
    <w:rsid w:val="00846AB5"/>
    <w:rsid w:val="0084770E"/>
    <w:rsid w:val="008500B3"/>
    <w:rsid w:val="008501CF"/>
    <w:rsid w:val="0085063C"/>
    <w:rsid w:val="008509D0"/>
    <w:rsid w:val="008509DB"/>
    <w:rsid w:val="00850B14"/>
    <w:rsid w:val="00850FAF"/>
    <w:rsid w:val="008514AB"/>
    <w:rsid w:val="00851522"/>
    <w:rsid w:val="00852322"/>
    <w:rsid w:val="008526A3"/>
    <w:rsid w:val="00852D2E"/>
    <w:rsid w:val="00853CD8"/>
    <w:rsid w:val="0085428F"/>
    <w:rsid w:val="00856F7C"/>
    <w:rsid w:val="008571CF"/>
    <w:rsid w:val="00857240"/>
    <w:rsid w:val="00857555"/>
    <w:rsid w:val="008601A3"/>
    <w:rsid w:val="00860787"/>
    <w:rsid w:val="0086085B"/>
    <w:rsid w:val="0086138F"/>
    <w:rsid w:val="00861A29"/>
    <w:rsid w:val="00862DE8"/>
    <w:rsid w:val="008644D6"/>
    <w:rsid w:val="00864F80"/>
    <w:rsid w:val="008664E2"/>
    <w:rsid w:val="008666EC"/>
    <w:rsid w:val="00866B28"/>
    <w:rsid w:val="00866D2A"/>
    <w:rsid w:val="0087024C"/>
    <w:rsid w:val="008709BA"/>
    <w:rsid w:val="008710BB"/>
    <w:rsid w:val="0087134B"/>
    <w:rsid w:val="008716CB"/>
    <w:rsid w:val="00871EE3"/>
    <w:rsid w:val="00872097"/>
    <w:rsid w:val="008723E9"/>
    <w:rsid w:val="008728A8"/>
    <w:rsid w:val="00872B43"/>
    <w:rsid w:val="0087340F"/>
    <w:rsid w:val="00874041"/>
    <w:rsid w:val="00874644"/>
    <w:rsid w:val="008747D1"/>
    <w:rsid w:val="0087617B"/>
    <w:rsid w:val="008763AA"/>
    <w:rsid w:val="00876E0C"/>
    <w:rsid w:val="008773C2"/>
    <w:rsid w:val="008776E8"/>
    <w:rsid w:val="00880251"/>
    <w:rsid w:val="008806F3"/>
    <w:rsid w:val="00880FB3"/>
    <w:rsid w:val="008811C5"/>
    <w:rsid w:val="008818CF"/>
    <w:rsid w:val="00881BB5"/>
    <w:rsid w:val="00882354"/>
    <w:rsid w:val="00882503"/>
    <w:rsid w:val="0088403C"/>
    <w:rsid w:val="00884409"/>
    <w:rsid w:val="00884497"/>
    <w:rsid w:val="008845D4"/>
    <w:rsid w:val="00884D21"/>
    <w:rsid w:val="008859AB"/>
    <w:rsid w:val="0088621C"/>
    <w:rsid w:val="00887306"/>
    <w:rsid w:val="00887870"/>
    <w:rsid w:val="00887E88"/>
    <w:rsid w:val="00890B63"/>
    <w:rsid w:val="00890FB8"/>
    <w:rsid w:val="0089126C"/>
    <w:rsid w:val="0089169D"/>
    <w:rsid w:val="00891ED7"/>
    <w:rsid w:val="00893A68"/>
    <w:rsid w:val="0089473B"/>
    <w:rsid w:val="00894768"/>
    <w:rsid w:val="00894A3A"/>
    <w:rsid w:val="00894BC8"/>
    <w:rsid w:val="00895211"/>
    <w:rsid w:val="0089527D"/>
    <w:rsid w:val="008956A8"/>
    <w:rsid w:val="008969E7"/>
    <w:rsid w:val="00896CE7"/>
    <w:rsid w:val="0089710F"/>
    <w:rsid w:val="00897213"/>
    <w:rsid w:val="00897D29"/>
    <w:rsid w:val="008A08B3"/>
    <w:rsid w:val="008A0F65"/>
    <w:rsid w:val="008A12F2"/>
    <w:rsid w:val="008A1526"/>
    <w:rsid w:val="008A1571"/>
    <w:rsid w:val="008A1574"/>
    <w:rsid w:val="008A2D60"/>
    <w:rsid w:val="008A2DFA"/>
    <w:rsid w:val="008A4F6C"/>
    <w:rsid w:val="008A502D"/>
    <w:rsid w:val="008A5072"/>
    <w:rsid w:val="008A5B7E"/>
    <w:rsid w:val="008A6248"/>
    <w:rsid w:val="008A64F8"/>
    <w:rsid w:val="008A6911"/>
    <w:rsid w:val="008A707D"/>
    <w:rsid w:val="008A747D"/>
    <w:rsid w:val="008A74FE"/>
    <w:rsid w:val="008A787B"/>
    <w:rsid w:val="008A7A70"/>
    <w:rsid w:val="008B03AE"/>
    <w:rsid w:val="008B08F3"/>
    <w:rsid w:val="008B2473"/>
    <w:rsid w:val="008B2484"/>
    <w:rsid w:val="008B2E4C"/>
    <w:rsid w:val="008B3D9D"/>
    <w:rsid w:val="008B4772"/>
    <w:rsid w:val="008B49FF"/>
    <w:rsid w:val="008B5704"/>
    <w:rsid w:val="008B5FD8"/>
    <w:rsid w:val="008B67D2"/>
    <w:rsid w:val="008B6CCD"/>
    <w:rsid w:val="008B7A44"/>
    <w:rsid w:val="008C0490"/>
    <w:rsid w:val="008C0A02"/>
    <w:rsid w:val="008C0CD6"/>
    <w:rsid w:val="008C120B"/>
    <w:rsid w:val="008C16B3"/>
    <w:rsid w:val="008C1778"/>
    <w:rsid w:val="008C1992"/>
    <w:rsid w:val="008C2978"/>
    <w:rsid w:val="008C330A"/>
    <w:rsid w:val="008C330E"/>
    <w:rsid w:val="008C342D"/>
    <w:rsid w:val="008C3AB4"/>
    <w:rsid w:val="008C3C75"/>
    <w:rsid w:val="008C40D5"/>
    <w:rsid w:val="008C492F"/>
    <w:rsid w:val="008C4D75"/>
    <w:rsid w:val="008C4F9B"/>
    <w:rsid w:val="008C5862"/>
    <w:rsid w:val="008C5D05"/>
    <w:rsid w:val="008C6178"/>
    <w:rsid w:val="008C6D59"/>
    <w:rsid w:val="008C70A1"/>
    <w:rsid w:val="008C76B1"/>
    <w:rsid w:val="008C7F4E"/>
    <w:rsid w:val="008D01D3"/>
    <w:rsid w:val="008D0517"/>
    <w:rsid w:val="008D2179"/>
    <w:rsid w:val="008D22E2"/>
    <w:rsid w:val="008D2635"/>
    <w:rsid w:val="008D2E7B"/>
    <w:rsid w:val="008D3E96"/>
    <w:rsid w:val="008D4627"/>
    <w:rsid w:val="008D4BE6"/>
    <w:rsid w:val="008D5A3B"/>
    <w:rsid w:val="008D5F05"/>
    <w:rsid w:val="008D67AA"/>
    <w:rsid w:val="008D6B42"/>
    <w:rsid w:val="008D753D"/>
    <w:rsid w:val="008D7FDE"/>
    <w:rsid w:val="008E0D30"/>
    <w:rsid w:val="008E3340"/>
    <w:rsid w:val="008E43E6"/>
    <w:rsid w:val="008E4BC7"/>
    <w:rsid w:val="008E5508"/>
    <w:rsid w:val="008E5A11"/>
    <w:rsid w:val="008E64B5"/>
    <w:rsid w:val="008E69A5"/>
    <w:rsid w:val="008E7620"/>
    <w:rsid w:val="008E79B3"/>
    <w:rsid w:val="008E7B40"/>
    <w:rsid w:val="008F0E91"/>
    <w:rsid w:val="008F1636"/>
    <w:rsid w:val="008F1A76"/>
    <w:rsid w:val="008F1C1E"/>
    <w:rsid w:val="008F1C32"/>
    <w:rsid w:val="008F1EA9"/>
    <w:rsid w:val="008F2B71"/>
    <w:rsid w:val="008F312B"/>
    <w:rsid w:val="008F3DBC"/>
    <w:rsid w:val="008F42B6"/>
    <w:rsid w:val="008F4600"/>
    <w:rsid w:val="008F5767"/>
    <w:rsid w:val="008F5781"/>
    <w:rsid w:val="008F58E4"/>
    <w:rsid w:val="008F6309"/>
    <w:rsid w:val="008F64A5"/>
    <w:rsid w:val="008F731E"/>
    <w:rsid w:val="008F7A00"/>
    <w:rsid w:val="008F7AA6"/>
    <w:rsid w:val="009019FE"/>
    <w:rsid w:val="0090355D"/>
    <w:rsid w:val="00903927"/>
    <w:rsid w:val="00903D79"/>
    <w:rsid w:val="009040F3"/>
    <w:rsid w:val="009047FF"/>
    <w:rsid w:val="009057A5"/>
    <w:rsid w:val="00905B1A"/>
    <w:rsid w:val="00905DAB"/>
    <w:rsid w:val="00905FC3"/>
    <w:rsid w:val="0090665E"/>
    <w:rsid w:val="00906C8C"/>
    <w:rsid w:val="00907C7D"/>
    <w:rsid w:val="0091013C"/>
    <w:rsid w:val="00910598"/>
    <w:rsid w:val="009108B4"/>
    <w:rsid w:val="009111AA"/>
    <w:rsid w:val="00911350"/>
    <w:rsid w:val="009113CA"/>
    <w:rsid w:val="0091203A"/>
    <w:rsid w:val="0091280A"/>
    <w:rsid w:val="00912FB0"/>
    <w:rsid w:val="00913339"/>
    <w:rsid w:val="0091486A"/>
    <w:rsid w:val="00914CC8"/>
    <w:rsid w:val="009152FA"/>
    <w:rsid w:val="0091595E"/>
    <w:rsid w:val="00916A5E"/>
    <w:rsid w:val="00916B17"/>
    <w:rsid w:val="00916F71"/>
    <w:rsid w:val="00917499"/>
    <w:rsid w:val="00917CDB"/>
    <w:rsid w:val="00920650"/>
    <w:rsid w:val="009217F7"/>
    <w:rsid w:val="00921D9D"/>
    <w:rsid w:val="009223D3"/>
    <w:rsid w:val="00922669"/>
    <w:rsid w:val="00922B5B"/>
    <w:rsid w:val="009246F7"/>
    <w:rsid w:val="00924806"/>
    <w:rsid w:val="00924FDF"/>
    <w:rsid w:val="00926591"/>
    <w:rsid w:val="00926B27"/>
    <w:rsid w:val="00926ED3"/>
    <w:rsid w:val="0093014B"/>
    <w:rsid w:val="00930297"/>
    <w:rsid w:val="00930899"/>
    <w:rsid w:val="0093215D"/>
    <w:rsid w:val="00932C6E"/>
    <w:rsid w:val="0093306C"/>
    <w:rsid w:val="0093323C"/>
    <w:rsid w:val="0093367E"/>
    <w:rsid w:val="00933863"/>
    <w:rsid w:val="009341B2"/>
    <w:rsid w:val="00934223"/>
    <w:rsid w:val="009345B8"/>
    <w:rsid w:val="00934B48"/>
    <w:rsid w:val="00934C49"/>
    <w:rsid w:val="00934FCA"/>
    <w:rsid w:val="00935499"/>
    <w:rsid w:val="00935915"/>
    <w:rsid w:val="00935B74"/>
    <w:rsid w:val="00936588"/>
    <w:rsid w:val="00936FAE"/>
    <w:rsid w:val="0093703F"/>
    <w:rsid w:val="00937EDF"/>
    <w:rsid w:val="0094003E"/>
    <w:rsid w:val="00940691"/>
    <w:rsid w:val="00940E0F"/>
    <w:rsid w:val="00940E24"/>
    <w:rsid w:val="00942286"/>
    <w:rsid w:val="00942370"/>
    <w:rsid w:val="009425A0"/>
    <w:rsid w:val="0094266C"/>
    <w:rsid w:val="009435A5"/>
    <w:rsid w:val="00943D1F"/>
    <w:rsid w:val="00943D7C"/>
    <w:rsid w:val="00944BF4"/>
    <w:rsid w:val="00944CAB"/>
    <w:rsid w:val="00945D9B"/>
    <w:rsid w:val="00945FB3"/>
    <w:rsid w:val="00946FBC"/>
    <w:rsid w:val="009472AD"/>
    <w:rsid w:val="00947754"/>
    <w:rsid w:val="00947F2F"/>
    <w:rsid w:val="00950313"/>
    <w:rsid w:val="00950525"/>
    <w:rsid w:val="00950725"/>
    <w:rsid w:val="00951256"/>
    <w:rsid w:val="00951970"/>
    <w:rsid w:val="00951F60"/>
    <w:rsid w:val="00952F86"/>
    <w:rsid w:val="00952FC5"/>
    <w:rsid w:val="00953F17"/>
    <w:rsid w:val="0095495D"/>
    <w:rsid w:val="00954D0D"/>
    <w:rsid w:val="00955018"/>
    <w:rsid w:val="00956203"/>
    <w:rsid w:val="00956476"/>
    <w:rsid w:val="00956C1F"/>
    <w:rsid w:val="00957F20"/>
    <w:rsid w:val="00961677"/>
    <w:rsid w:val="00961C2A"/>
    <w:rsid w:val="00961D6E"/>
    <w:rsid w:val="00961F59"/>
    <w:rsid w:val="00962A14"/>
    <w:rsid w:val="00964320"/>
    <w:rsid w:val="00964C22"/>
    <w:rsid w:val="00964C7C"/>
    <w:rsid w:val="00965CDA"/>
    <w:rsid w:val="00965DF6"/>
    <w:rsid w:val="00965F8E"/>
    <w:rsid w:val="00966FB1"/>
    <w:rsid w:val="0096764F"/>
    <w:rsid w:val="0096779C"/>
    <w:rsid w:val="00967C14"/>
    <w:rsid w:val="0097006E"/>
    <w:rsid w:val="009702CF"/>
    <w:rsid w:val="009706E8"/>
    <w:rsid w:val="00971666"/>
    <w:rsid w:val="009717C4"/>
    <w:rsid w:val="00971B30"/>
    <w:rsid w:val="0097204B"/>
    <w:rsid w:val="009735CC"/>
    <w:rsid w:val="009751D5"/>
    <w:rsid w:val="00976249"/>
    <w:rsid w:val="00976ACC"/>
    <w:rsid w:val="00976DEC"/>
    <w:rsid w:val="00980AEC"/>
    <w:rsid w:val="00980FF2"/>
    <w:rsid w:val="00981C2D"/>
    <w:rsid w:val="00981E44"/>
    <w:rsid w:val="00982172"/>
    <w:rsid w:val="0098357A"/>
    <w:rsid w:val="009838EF"/>
    <w:rsid w:val="00983B3F"/>
    <w:rsid w:val="00984193"/>
    <w:rsid w:val="009843E8"/>
    <w:rsid w:val="009845D9"/>
    <w:rsid w:val="00984CC4"/>
    <w:rsid w:val="009853FE"/>
    <w:rsid w:val="00985F0A"/>
    <w:rsid w:val="00986060"/>
    <w:rsid w:val="0098629C"/>
    <w:rsid w:val="00986C4D"/>
    <w:rsid w:val="00987B3C"/>
    <w:rsid w:val="00987C9C"/>
    <w:rsid w:val="009902FD"/>
    <w:rsid w:val="009915E8"/>
    <w:rsid w:val="00991F39"/>
    <w:rsid w:val="009922E9"/>
    <w:rsid w:val="00992AE3"/>
    <w:rsid w:val="00992D9D"/>
    <w:rsid w:val="00993225"/>
    <w:rsid w:val="009938CE"/>
    <w:rsid w:val="009941B9"/>
    <w:rsid w:val="00994A40"/>
    <w:rsid w:val="00994D44"/>
    <w:rsid w:val="00994E38"/>
    <w:rsid w:val="0099596A"/>
    <w:rsid w:val="009962E0"/>
    <w:rsid w:val="009968A7"/>
    <w:rsid w:val="00996FB8"/>
    <w:rsid w:val="009976BB"/>
    <w:rsid w:val="0099776F"/>
    <w:rsid w:val="00997F7F"/>
    <w:rsid w:val="009A0A69"/>
    <w:rsid w:val="009A111A"/>
    <w:rsid w:val="009A1808"/>
    <w:rsid w:val="009A1B60"/>
    <w:rsid w:val="009A21DE"/>
    <w:rsid w:val="009A329C"/>
    <w:rsid w:val="009A3364"/>
    <w:rsid w:val="009A33D9"/>
    <w:rsid w:val="009A3F0A"/>
    <w:rsid w:val="009A3F6B"/>
    <w:rsid w:val="009A4336"/>
    <w:rsid w:val="009A54E6"/>
    <w:rsid w:val="009A56F9"/>
    <w:rsid w:val="009A58F2"/>
    <w:rsid w:val="009A6F67"/>
    <w:rsid w:val="009A7BCD"/>
    <w:rsid w:val="009A7DC5"/>
    <w:rsid w:val="009B077D"/>
    <w:rsid w:val="009B07A5"/>
    <w:rsid w:val="009B0BBB"/>
    <w:rsid w:val="009B2353"/>
    <w:rsid w:val="009B26F3"/>
    <w:rsid w:val="009B2D28"/>
    <w:rsid w:val="009B2E06"/>
    <w:rsid w:val="009B4F7D"/>
    <w:rsid w:val="009B5586"/>
    <w:rsid w:val="009B5BCD"/>
    <w:rsid w:val="009B5C06"/>
    <w:rsid w:val="009B62C1"/>
    <w:rsid w:val="009B6CD9"/>
    <w:rsid w:val="009B6D51"/>
    <w:rsid w:val="009B725A"/>
    <w:rsid w:val="009B78D4"/>
    <w:rsid w:val="009C06CC"/>
    <w:rsid w:val="009C0798"/>
    <w:rsid w:val="009C1428"/>
    <w:rsid w:val="009C1DE6"/>
    <w:rsid w:val="009C2157"/>
    <w:rsid w:val="009C257E"/>
    <w:rsid w:val="009C373E"/>
    <w:rsid w:val="009C65B7"/>
    <w:rsid w:val="009C65C2"/>
    <w:rsid w:val="009C75B3"/>
    <w:rsid w:val="009C7B59"/>
    <w:rsid w:val="009C7BC5"/>
    <w:rsid w:val="009D0947"/>
    <w:rsid w:val="009D0987"/>
    <w:rsid w:val="009D0B6A"/>
    <w:rsid w:val="009D1067"/>
    <w:rsid w:val="009D1095"/>
    <w:rsid w:val="009D1CB2"/>
    <w:rsid w:val="009D3864"/>
    <w:rsid w:val="009D3980"/>
    <w:rsid w:val="009D39B0"/>
    <w:rsid w:val="009D3E50"/>
    <w:rsid w:val="009D4146"/>
    <w:rsid w:val="009D45AC"/>
    <w:rsid w:val="009D51A3"/>
    <w:rsid w:val="009D52ED"/>
    <w:rsid w:val="009D55AD"/>
    <w:rsid w:val="009D70C0"/>
    <w:rsid w:val="009D7123"/>
    <w:rsid w:val="009E09CF"/>
    <w:rsid w:val="009E1117"/>
    <w:rsid w:val="009E1CCB"/>
    <w:rsid w:val="009E1EA6"/>
    <w:rsid w:val="009E31A8"/>
    <w:rsid w:val="009E45E4"/>
    <w:rsid w:val="009E474C"/>
    <w:rsid w:val="009E592E"/>
    <w:rsid w:val="009E614C"/>
    <w:rsid w:val="009E619A"/>
    <w:rsid w:val="009E65EA"/>
    <w:rsid w:val="009E67FC"/>
    <w:rsid w:val="009E697D"/>
    <w:rsid w:val="009E6BDA"/>
    <w:rsid w:val="009E7E03"/>
    <w:rsid w:val="009F00F6"/>
    <w:rsid w:val="009F1C85"/>
    <w:rsid w:val="009F21EA"/>
    <w:rsid w:val="009F27EE"/>
    <w:rsid w:val="009F39C2"/>
    <w:rsid w:val="009F3D2F"/>
    <w:rsid w:val="009F454E"/>
    <w:rsid w:val="009F4555"/>
    <w:rsid w:val="009F56D7"/>
    <w:rsid w:val="009F6049"/>
    <w:rsid w:val="009F76BC"/>
    <w:rsid w:val="009F775C"/>
    <w:rsid w:val="00A005EE"/>
    <w:rsid w:val="00A00BFA"/>
    <w:rsid w:val="00A011C8"/>
    <w:rsid w:val="00A02060"/>
    <w:rsid w:val="00A02812"/>
    <w:rsid w:val="00A0292D"/>
    <w:rsid w:val="00A02EF5"/>
    <w:rsid w:val="00A035D7"/>
    <w:rsid w:val="00A03CC3"/>
    <w:rsid w:val="00A03DFD"/>
    <w:rsid w:val="00A03F30"/>
    <w:rsid w:val="00A048FB"/>
    <w:rsid w:val="00A05083"/>
    <w:rsid w:val="00A057A7"/>
    <w:rsid w:val="00A05B01"/>
    <w:rsid w:val="00A061A5"/>
    <w:rsid w:val="00A062DD"/>
    <w:rsid w:val="00A06710"/>
    <w:rsid w:val="00A0764D"/>
    <w:rsid w:val="00A076AF"/>
    <w:rsid w:val="00A07CC3"/>
    <w:rsid w:val="00A07D69"/>
    <w:rsid w:val="00A07D73"/>
    <w:rsid w:val="00A10479"/>
    <w:rsid w:val="00A10A90"/>
    <w:rsid w:val="00A10D01"/>
    <w:rsid w:val="00A11895"/>
    <w:rsid w:val="00A12155"/>
    <w:rsid w:val="00A12BD3"/>
    <w:rsid w:val="00A12D0D"/>
    <w:rsid w:val="00A12E68"/>
    <w:rsid w:val="00A140AD"/>
    <w:rsid w:val="00A14192"/>
    <w:rsid w:val="00A141AF"/>
    <w:rsid w:val="00A143BC"/>
    <w:rsid w:val="00A1475F"/>
    <w:rsid w:val="00A152F3"/>
    <w:rsid w:val="00A158C6"/>
    <w:rsid w:val="00A16420"/>
    <w:rsid w:val="00A16DFC"/>
    <w:rsid w:val="00A179FB"/>
    <w:rsid w:val="00A2011E"/>
    <w:rsid w:val="00A208FD"/>
    <w:rsid w:val="00A222AA"/>
    <w:rsid w:val="00A2281E"/>
    <w:rsid w:val="00A240F1"/>
    <w:rsid w:val="00A24CE8"/>
    <w:rsid w:val="00A265BC"/>
    <w:rsid w:val="00A2744A"/>
    <w:rsid w:val="00A2769A"/>
    <w:rsid w:val="00A304E0"/>
    <w:rsid w:val="00A316F7"/>
    <w:rsid w:val="00A31ABF"/>
    <w:rsid w:val="00A324B6"/>
    <w:rsid w:val="00A33076"/>
    <w:rsid w:val="00A332D9"/>
    <w:rsid w:val="00A3341A"/>
    <w:rsid w:val="00A33447"/>
    <w:rsid w:val="00A34114"/>
    <w:rsid w:val="00A34864"/>
    <w:rsid w:val="00A358B7"/>
    <w:rsid w:val="00A37870"/>
    <w:rsid w:val="00A37984"/>
    <w:rsid w:val="00A37B9F"/>
    <w:rsid w:val="00A37CFC"/>
    <w:rsid w:val="00A4037C"/>
    <w:rsid w:val="00A403F6"/>
    <w:rsid w:val="00A406BC"/>
    <w:rsid w:val="00A42175"/>
    <w:rsid w:val="00A42F07"/>
    <w:rsid w:val="00A43428"/>
    <w:rsid w:val="00A438D9"/>
    <w:rsid w:val="00A43E06"/>
    <w:rsid w:val="00A44633"/>
    <w:rsid w:val="00A4482A"/>
    <w:rsid w:val="00A44BAD"/>
    <w:rsid w:val="00A46E0F"/>
    <w:rsid w:val="00A47BF0"/>
    <w:rsid w:val="00A50011"/>
    <w:rsid w:val="00A50302"/>
    <w:rsid w:val="00A516E0"/>
    <w:rsid w:val="00A51F3C"/>
    <w:rsid w:val="00A52253"/>
    <w:rsid w:val="00A52785"/>
    <w:rsid w:val="00A53025"/>
    <w:rsid w:val="00A53521"/>
    <w:rsid w:val="00A5376B"/>
    <w:rsid w:val="00A53950"/>
    <w:rsid w:val="00A53A97"/>
    <w:rsid w:val="00A53EDB"/>
    <w:rsid w:val="00A5401C"/>
    <w:rsid w:val="00A544FD"/>
    <w:rsid w:val="00A54591"/>
    <w:rsid w:val="00A54FB6"/>
    <w:rsid w:val="00A55654"/>
    <w:rsid w:val="00A55FE7"/>
    <w:rsid w:val="00A56E3C"/>
    <w:rsid w:val="00A57653"/>
    <w:rsid w:val="00A57734"/>
    <w:rsid w:val="00A577F8"/>
    <w:rsid w:val="00A579F5"/>
    <w:rsid w:val="00A60406"/>
    <w:rsid w:val="00A605EE"/>
    <w:rsid w:val="00A60EE1"/>
    <w:rsid w:val="00A61272"/>
    <w:rsid w:val="00A6339D"/>
    <w:rsid w:val="00A6395B"/>
    <w:rsid w:val="00A63FF5"/>
    <w:rsid w:val="00A64585"/>
    <w:rsid w:val="00A646FF"/>
    <w:rsid w:val="00A64A88"/>
    <w:rsid w:val="00A64C68"/>
    <w:rsid w:val="00A65031"/>
    <w:rsid w:val="00A67253"/>
    <w:rsid w:val="00A67671"/>
    <w:rsid w:val="00A67783"/>
    <w:rsid w:val="00A679A6"/>
    <w:rsid w:val="00A67FBF"/>
    <w:rsid w:val="00A7022D"/>
    <w:rsid w:val="00A70903"/>
    <w:rsid w:val="00A70C35"/>
    <w:rsid w:val="00A71577"/>
    <w:rsid w:val="00A71DEC"/>
    <w:rsid w:val="00A7223A"/>
    <w:rsid w:val="00A73CEC"/>
    <w:rsid w:val="00A73D31"/>
    <w:rsid w:val="00A75003"/>
    <w:rsid w:val="00A753EF"/>
    <w:rsid w:val="00A75712"/>
    <w:rsid w:val="00A75C2D"/>
    <w:rsid w:val="00A76E97"/>
    <w:rsid w:val="00A779BA"/>
    <w:rsid w:val="00A77B09"/>
    <w:rsid w:val="00A80128"/>
    <w:rsid w:val="00A806D1"/>
    <w:rsid w:val="00A80E6E"/>
    <w:rsid w:val="00A81B2E"/>
    <w:rsid w:val="00A81BB2"/>
    <w:rsid w:val="00A81C4B"/>
    <w:rsid w:val="00A84314"/>
    <w:rsid w:val="00A84325"/>
    <w:rsid w:val="00A861E1"/>
    <w:rsid w:val="00A8625F"/>
    <w:rsid w:val="00A86537"/>
    <w:rsid w:val="00A87919"/>
    <w:rsid w:val="00A908FB"/>
    <w:rsid w:val="00A90DF0"/>
    <w:rsid w:val="00A90E0C"/>
    <w:rsid w:val="00A9114D"/>
    <w:rsid w:val="00A920F3"/>
    <w:rsid w:val="00A9225B"/>
    <w:rsid w:val="00A92BB0"/>
    <w:rsid w:val="00A93C33"/>
    <w:rsid w:val="00A94019"/>
    <w:rsid w:val="00A94331"/>
    <w:rsid w:val="00A94624"/>
    <w:rsid w:val="00A94D50"/>
    <w:rsid w:val="00A95954"/>
    <w:rsid w:val="00A96234"/>
    <w:rsid w:val="00A962AF"/>
    <w:rsid w:val="00A96337"/>
    <w:rsid w:val="00A96727"/>
    <w:rsid w:val="00A96D8B"/>
    <w:rsid w:val="00A97017"/>
    <w:rsid w:val="00A974BC"/>
    <w:rsid w:val="00AA04CD"/>
    <w:rsid w:val="00AA0D4E"/>
    <w:rsid w:val="00AA1523"/>
    <w:rsid w:val="00AA1D17"/>
    <w:rsid w:val="00AA2C98"/>
    <w:rsid w:val="00AA2F04"/>
    <w:rsid w:val="00AA343C"/>
    <w:rsid w:val="00AA36CB"/>
    <w:rsid w:val="00AA37E1"/>
    <w:rsid w:val="00AA44B8"/>
    <w:rsid w:val="00AA4769"/>
    <w:rsid w:val="00AA4B54"/>
    <w:rsid w:val="00AA4F7D"/>
    <w:rsid w:val="00AA6245"/>
    <w:rsid w:val="00AA751D"/>
    <w:rsid w:val="00AA756B"/>
    <w:rsid w:val="00AA764B"/>
    <w:rsid w:val="00AA79F9"/>
    <w:rsid w:val="00AA7D4F"/>
    <w:rsid w:val="00AB036E"/>
    <w:rsid w:val="00AB037C"/>
    <w:rsid w:val="00AB08AB"/>
    <w:rsid w:val="00AB119B"/>
    <w:rsid w:val="00AB13F0"/>
    <w:rsid w:val="00AB1917"/>
    <w:rsid w:val="00AB1C7A"/>
    <w:rsid w:val="00AB1EE2"/>
    <w:rsid w:val="00AB250D"/>
    <w:rsid w:val="00AB2865"/>
    <w:rsid w:val="00AB2E0C"/>
    <w:rsid w:val="00AB318B"/>
    <w:rsid w:val="00AB341B"/>
    <w:rsid w:val="00AB3787"/>
    <w:rsid w:val="00AB3C59"/>
    <w:rsid w:val="00AB4F07"/>
    <w:rsid w:val="00AB547F"/>
    <w:rsid w:val="00AB5C00"/>
    <w:rsid w:val="00AB6227"/>
    <w:rsid w:val="00AB72AC"/>
    <w:rsid w:val="00AB7830"/>
    <w:rsid w:val="00AB7912"/>
    <w:rsid w:val="00AB7DB6"/>
    <w:rsid w:val="00AC04CF"/>
    <w:rsid w:val="00AC05D4"/>
    <w:rsid w:val="00AC066F"/>
    <w:rsid w:val="00AC26D3"/>
    <w:rsid w:val="00AC3BFA"/>
    <w:rsid w:val="00AC452B"/>
    <w:rsid w:val="00AC46EF"/>
    <w:rsid w:val="00AC49A6"/>
    <w:rsid w:val="00AC4C9F"/>
    <w:rsid w:val="00AC4D31"/>
    <w:rsid w:val="00AC53A0"/>
    <w:rsid w:val="00AC5833"/>
    <w:rsid w:val="00AC6208"/>
    <w:rsid w:val="00AC66A8"/>
    <w:rsid w:val="00AC72A9"/>
    <w:rsid w:val="00AD00C7"/>
    <w:rsid w:val="00AD03CC"/>
    <w:rsid w:val="00AD0593"/>
    <w:rsid w:val="00AD05AB"/>
    <w:rsid w:val="00AD0BEB"/>
    <w:rsid w:val="00AD0CB1"/>
    <w:rsid w:val="00AD0E28"/>
    <w:rsid w:val="00AD13BC"/>
    <w:rsid w:val="00AD203C"/>
    <w:rsid w:val="00AD213C"/>
    <w:rsid w:val="00AD2613"/>
    <w:rsid w:val="00AD3463"/>
    <w:rsid w:val="00AD3B70"/>
    <w:rsid w:val="00AD426E"/>
    <w:rsid w:val="00AD4540"/>
    <w:rsid w:val="00AD4D73"/>
    <w:rsid w:val="00AD51BD"/>
    <w:rsid w:val="00AD5E00"/>
    <w:rsid w:val="00AD6DAD"/>
    <w:rsid w:val="00AD7046"/>
    <w:rsid w:val="00AD7A46"/>
    <w:rsid w:val="00AD7BBA"/>
    <w:rsid w:val="00AE0274"/>
    <w:rsid w:val="00AE02B8"/>
    <w:rsid w:val="00AE0953"/>
    <w:rsid w:val="00AE11B6"/>
    <w:rsid w:val="00AE17A8"/>
    <w:rsid w:val="00AE1BA0"/>
    <w:rsid w:val="00AE2E46"/>
    <w:rsid w:val="00AE3156"/>
    <w:rsid w:val="00AE5398"/>
    <w:rsid w:val="00AE5435"/>
    <w:rsid w:val="00AE55DE"/>
    <w:rsid w:val="00AE579B"/>
    <w:rsid w:val="00AE6302"/>
    <w:rsid w:val="00AE6DCB"/>
    <w:rsid w:val="00AE7394"/>
    <w:rsid w:val="00AE7982"/>
    <w:rsid w:val="00AE7AD3"/>
    <w:rsid w:val="00AE7DE5"/>
    <w:rsid w:val="00AF024E"/>
    <w:rsid w:val="00AF1169"/>
    <w:rsid w:val="00AF1244"/>
    <w:rsid w:val="00AF16B8"/>
    <w:rsid w:val="00B00791"/>
    <w:rsid w:val="00B009FC"/>
    <w:rsid w:val="00B00DF1"/>
    <w:rsid w:val="00B00F94"/>
    <w:rsid w:val="00B0100C"/>
    <w:rsid w:val="00B010DC"/>
    <w:rsid w:val="00B01106"/>
    <w:rsid w:val="00B011EE"/>
    <w:rsid w:val="00B014AD"/>
    <w:rsid w:val="00B01B03"/>
    <w:rsid w:val="00B01B8E"/>
    <w:rsid w:val="00B043BE"/>
    <w:rsid w:val="00B05C7A"/>
    <w:rsid w:val="00B066B8"/>
    <w:rsid w:val="00B066E4"/>
    <w:rsid w:val="00B067EB"/>
    <w:rsid w:val="00B06CDF"/>
    <w:rsid w:val="00B07484"/>
    <w:rsid w:val="00B074F7"/>
    <w:rsid w:val="00B100D6"/>
    <w:rsid w:val="00B11AFA"/>
    <w:rsid w:val="00B1262E"/>
    <w:rsid w:val="00B12744"/>
    <w:rsid w:val="00B1344C"/>
    <w:rsid w:val="00B1392C"/>
    <w:rsid w:val="00B149EE"/>
    <w:rsid w:val="00B14A7C"/>
    <w:rsid w:val="00B14A86"/>
    <w:rsid w:val="00B15BE9"/>
    <w:rsid w:val="00B16878"/>
    <w:rsid w:val="00B16E24"/>
    <w:rsid w:val="00B175FD"/>
    <w:rsid w:val="00B20046"/>
    <w:rsid w:val="00B20C0B"/>
    <w:rsid w:val="00B20DF7"/>
    <w:rsid w:val="00B20EED"/>
    <w:rsid w:val="00B21A15"/>
    <w:rsid w:val="00B21B00"/>
    <w:rsid w:val="00B224CE"/>
    <w:rsid w:val="00B227E9"/>
    <w:rsid w:val="00B22950"/>
    <w:rsid w:val="00B22E32"/>
    <w:rsid w:val="00B22EAE"/>
    <w:rsid w:val="00B23CC5"/>
    <w:rsid w:val="00B23D49"/>
    <w:rsid w:val="00B23D9B"/>
    <w:rsid w:val="00B24887"/>
    <w:rsid w:val="00B2553E"/>
    <w:rsid w:val="00B2589F"/>
    <w:rsid w:val="00B258A1"/>
    <w:rsid w:val="00B25BD5"/>
    <w:rsid w:val="00B25FEE"/>
    <w:rsid w:val="00B26BC7"/>
    <w:rsid w:val="00B275A0"/>
    <w:rsid w:val="00B276BC"/>
    <w:rsid w:val="00B279FA"/>
    <w:rsid w:val="00B27B77"/>
    <w:rsid w:val="00B3025A"/>
    <w:rsid w:val="00B30B02"/>
    <w:rsid w:val="00B3117B"/>
    <w:rsid w:val="00B31A85"/>
    <w:rsid w:val="00B31D4C"/>
    <w:rsid w:val="00B32260"/>
    <w:rsid w:val="00B32E8D"/>
    <w:rsid w:val="00B33457"/>
    <w:rsid w:val="00B336EA"/>
    <w:rsid w:val="00B33A73"/>
    <w:rsid w:val="00B33BF0"/>
    <w:rsid w:val="00B33CA9"/>
    <w:rsid w:val="00B340B1"/>
    <w:rsid w:val="00B34315"/>
    <w:rsid w:val="00B34F03"/>
    <w:rsid w:val="00B354A5"/>
    <w:rsid w:val="00B35BA3"/>
    <w:rsid w:val="00B363DA"/>
    <w:rsid w:val="00B37A61"/>
    <w:rsid w:val="00B37E23"/>
    <w:rsid w:val="00B37F34"/>
    <w:rsid w:val="00B37F55"/>
    <w:rsid w:val="00B4005D"/>
    <w:rsid w:val="00B40665"/>
    <w:rsid w:val="00B413FD"/>
    <w:rsid w:val="00B4272F"/>
    <w:rsid w:val="00B4288F"/>
    <w:rsid w:val="00B42BFD"/>
    <w:rsid w:val="00B42CE0"/>
    <w:rsid w:val="00B42D7D"/>
    <w:rsid w:val="00B431A8"/>
    <w:rsid w:val="00B437BD"/>
    <w:rsid w:val="00B44E25"/>
    <w:rsid w:val="00B45CDE"/>
    <w:rsid w:val="00B46393"/>
    <w:rsid w:val="00B5030F"/>
    <w:rsid w:val="00B506B6"/>
    <w:rsid w:val="00B50A82"/>
    <w:rsid w:val="00B5109F"/>
    <w:rsid w:val="00B5117F"/>
    <w:rsid w:val="00B512C2"/>
    <w:rsid w:val="00B517EF"/>
    <w:rsid w:val="00B5199A"/>
    <w:rsid w:val="00B52ABD"/>
    <w:rsid w:val="00B52B63"/>
    <w:rsid w:val="00B52DE5"/>
    <w:rsid w:val="00B53047"/>
    <w:rsid w:val="00B53D75"/>
    <w:rsid w:val="00B53FAA"/>
    <w:rsid w:val="00B540AD"/>
    <w:rsid w:val="00B5444B"/>
    <w:rsid w:val="00B54D60"/>
    <w:rsid w:val="00B55BB1"/>
    <w:rsid w:val="00B56365"/>
    <w:rsid w:val="00B56B18"/>
    <w:rsid w:val="00B574BE"/>
    <w:rsid w:val="00B605E8"/>
    <w:rsid w:val="00B617F7"/>
    <w:rsid w:val="00B625E0"/>
    <w:rsid w:val="00B63FC3"/>
    <w:rsid w:val="00B64BC7"/>
    <w:rsid w:val="00B653CD"/>
    <w:rsid w:val="00B66273"/>
    <w:rsid w:val="00B66955"/>
    <w:rsid w:val="00B66A9C"/>
    <w:rsid w:val="00B67442"/>
    <w:rsid w:val="00B674D8"/>
    <w:rsid w:val="00B67958"/>
    <w:rsid w:val="00B67BCE"/>
    <w:rsid w:val="00B7172F"/>
    <w:rsid w:val="00B719A0"/>
    <w:rsid w:val="00B71A06"/>
    <w:rsid w:val="00B72DE9"/>
    <w:rsid w:val="00B744B4"/>
    <w:rsid w:val="00B7586A"/>
    <w:rsid w:val="00B75D1E"/>
    <w:rsid w:val="00B75D69"/>
    <w:rsid w:val="00B75F0B"/>
    <w:rsid w:val="00B760DA"/>
    <w:rsid w:val="00B762F1"/>
    <w:rsid w:val="00B76D91"/>
    <w:rsid w:val="00B771A0"/>
    <w:rsid w:val="00B77248"/>
    <w:rsid w:val="00B77341"/>
    <w:rsid w:val="00B77D6D"/>
    <w:rsid w:val="00B77F96"/>
    <w:rsid w:val="00B81E46"/>
    <w:rsid w:val="00B822D4"/>
    <w:rsid w:val="00B82C78"/>
    <w:rsid w:val="00B83B8F"/>
    <w:rsid w:val="00B840D4"/>
    <w:rsid w:val="00B858C3"/>
    <w:rsid w:val="00B86671"/>
    <w:rsid w:val="00B87141"/>
    <w:rsid w:val="00B87202"/>
    <w:rsid w:val="00B873CC"/>
    <w:rsid w:val="00B90C20"/>
    <w:rsid w:val="00B90C47"/>
    <w:rsid w:val="00B9264A"/>
    <w:rsid w:val="00B92826"/>
    <w:rsid w:val="00B92946"/>
    <w:rsid w:val="00B92AE6"/>
    <w:rsid w:val="00B92B7E"/>
    <w:rsid w:val="00B92FE7"/>
    <w:rsid w:val="00B9309A"/>
    <w:rsid w:val="00B93C37"/>
    <w:rsid w:val="00B948D5"/>
    <w:rsid w:val="00B949E5"/>
    <w:rsid w:val="00B95105"/>
    <w:rsid w:val="00B95484"/>
    <w:rsid w:val="00B954BF"/>
    <w:rsid w:val="00B959AA"/>
    <w:rsid w:val="00B95A30"/>
    <w:rsid w:val="00B95FC3"/>
    <w:rsid w:val="00B96FCC"/>
    <w:rsid w:val="00B974F2"/>
    <w:rsid w:val="00B97E97"/>
    <w:rsid w:val="00BA01B1"/>
    <w:rsid w:val="00BA04A7"/>
    <w:rsid w:val="00BA0CC5"/>
    <w:rsid w:val="00BA0FFC"/>
    <w:rsid w:val="00BA12F2"/>
    <w:rsid w:val="00BA14D2"/>
    <w:rsid w:val="00BA2147"/>
    <w:rsid w:val="00BA2616"/>
    <w:rsid w:val="00BA2812"/>
    <w:rsid w:val="00BA2DAD"/>
    <w:rsid w:val="00BA2DFF"/>
    <w:rsid w:val="00BA2F94"/>
    <w:rsid w:val="00BA31C7"/>
    <w:rsid w:val="00BA37B1"/>
    <w:rsid w:val="00BA3B58"/>
    <w:rsid w:val="00BA3DA6"/>
    <w:rsid w:val="00BA45A7"/>
    <w:rsid w:val="00BA5111"/>
    <w:rsid w:val="00BA780C"/>
    <w:rsid w:val="00BA783D"/>
    <w:rsid w:val="00BB160F"/>
    <w:rsid w:val="00BB2117"/>
    <w:rsid w:val="00BB249D"/>
    <w:rsid w:val="00BB2579"/>
    <w:rsid w:val="00BB2660"/>
    <w:rsid w:val="00BB29A3"/>
    <w:rsid w:val="00BB411A"/>
    <w:rsid w:val="00BB4768"/>
    <w:rsid w:val="00BB4775"/>
    <w:rsid w:val="00BB4795"/>
    <w:rsid w:val="00BB4B2B"/>
    <w:rsid w:val="00BB5CD3"/>
    <w:rsid w:val="00BB63AF"/>
    <w:rsid w:val="00BB642A"/>
    <w:rsid w:val="00BB64F7"/>
    <w:rsid w:val="00BB6A79"/>
    <w:rsid w:val="00BB6CDB"/>
    <w:rsid w:val="00BC0375"/>
    <w:rsid w:val="00BC1EB6"/>
    <w:rsid w:val="00BC20C8"/>
    <w:rsid w:val="00BC2189"/>
    <w:rsid w:val="00BC2EE9"/>
    <w:rsid w:val="00BC4D3B"/>
    <w:rsid w:val="00BC533A"/>
    <w:rsid w:val="00BC5520"/>
    <w:rsid w:val="00BC5802"/>
    <w:rsid w:val="00BC5BAD"/>
    <w:rsid w:val="00BC6144"/>
    <w:rsid w:val="00BC637E"/>
    <w:rsid w:val="00BC6D60"/>
    <w:rsid w:val="00BC6DA6"/>
    <w:rsid w:val="00BC7A26"/>
    <w:rsid w:val="00BD05F3"/>
    <w:rsid w:val="00BD06C7"/>
    <w:rsid w:val="00BD1089"/>
    <w:rsid w:val="00BD1168"/>
    <w:rsid w:val="00BD1212"/>
    <w:rsid w:val="00BD12CE"/>
    <w:rsid w:val="00BD18B7"/>
    <w:rsid w:val="00BD4071"/>
    <w:rsid w:val="00BD4475"/>
    <w:rsid w:val="00BD46F9"/>
    <w:rsid w:val="00BD509E"/>
    <w:rsid w:val="00BD523B"/>
    <w:rsid w:val="00BD61B5"/>
    <w:rsid w:val="00BD6D51"/>
    <w:rsid w:val="00BD7117"/>
    <w:rsid w:val="00BD749D"/>
    <w:rsid w:val="00BE0367"/>
    <w:rsid w:val="00BE060C"/>
    <w:rsid w:val="00BE0D91"/>
    <w:rsid w:val="00BE0FAE"/>
    <w:rsid w:val="00BE1076"/>
    <w:rsid w:val="00BE13D7"/>
    <w:rsid w:val="00BE1577"/>
    <w:rsid w:val="00BE19D1"/>
    <w:rsid w:val="00BE1E11"/>
    <w:rsid w:val="00BE2FA2"/>
    <w:rsid w:val="00BE366C"/>
    <w:rsid w:val="00BE4479"/>
    <w:rsid w:val="00BE4EE6"/>
    <w:rsid w:val="00BE533F"/>
    <w:rsid w:val="00BE5C52"/>
    <w:rsid w:val="00BE60A6"/>
    <w:rsid w:val="00BE6904"/>
    <w:rsid w:val="00BE6956"/>
    <w:rsid w:val="00BE7A1A"/>
    <w:rsid w:val="00BF0079"/>
    <w:rsid w:val="00BF2AA4"/>
    <w:rsid w:val="00BF2F90"/>
    <w:rsid w:val="00BF301B"/>
    <w:rsid w:val="00BF33FF"/>
    <w:rsid w:val="00BF3434"/>
    <w:rsid w:val="00BF37EC"/>
    <w:rsid w:val="00BF4447"/>
    <w:rsid w:val="00BF56E4"/>
    <w:rsid w:val="00BF60FD"/>
    <w:rsid w:val="00BF6D6B"/>
    <w:rsid w:val="00BF6F83"/>
    <w:rsid w:val="00C00279"/>
    <w:rsid w:val="00C01161"/>
    <w:rsid w:val="00C0197E"/>
    <w:rsid w:val="00C02054"/>
    <w:rsid w:val="00C035FA"/>
    <w:rsid w:val="00C0494E"/>
    <w:rsid w:val="00C0499D"/>
    <w:rsid w:val="00C05179"/>
    <w:rsid w:val="00C0532D"/>
    <w:rsid w:val="00C05D32"/>
    <w:rsid w:val="00C06230"/>
    <w:rsid w:val="00C067C8"/>
    <w:rsid w:val="00C071DA"/>
    <w:rsid w:val="00C072BF"/>
    <w:rsid w:val="00C1053C"/>
    <w:rsid w:val="00C10A7A"/>
    <w:rsid w:val="00C10C7F"/>
    <w:rsid w:val="00C10D63"/>
    <w:rsid w:val="00C112F8"/>
    <w:rsid w:val="00C12156"/>
    <w:rsid w:val="00C1256A"/>
    <w:rsid w:val="00C12ACA"/>
    <w:rsid w:val="00C13589"/>
    <w:rsid w:val="00C13C8B"/>
    <w:rsid w:val="00C1408C"/>
    <w:rsid w:val="00C140CE"/>
    <w:rsid w:val="00C1432B"/>
    <w:rsid w:val="00C1454D"/>
    <w:rsid w:val="00C14600"/>
    <w:rsid w:val="00C14FC7"/>
    <w:rsid w:val="00C15268"/>
    <w:rsid w:val="00C1543E"/>
    <w:rsid w:val="00C15CE8"/>
    <w:rsid w:val="00C1627A"/>
    <w:rsid w:val="00C16B71"/>
    <w:rsid w:val="00C20A6D"/>
    <w:rsid w:val="00C21C9E"/>
    <w:rsid w:val="00C21DD9"/>
    <w:rsid w:val="00C22897"/>
    <w:rsid w:val="00C22B09"/>
    <w:rsid w:val="00C22BC7"/>
    <w:rsid w:val="00C2364D"/>
    <w:rsid w:val="00C23B68"/>
    <w:rsid w:val="00C244AD"/>
    <w:rsid w:val="00C24DE2"/>
    <w:rsid w:val="00C25C10"/>
    <w:rsid w:val="00C266E8"/>
    <w:rsid w:val="00C2670A"/>
    <w:rsid w:val="00C268DF"/>
    <w:rsid w:val="00C30482"/>
    <w:rsid w:val="00C30C83"/>
    <w:rsid w:val="00C32449"/>
    <w:rsid w:val="00C32B05"/>
    <w:rsid w:val="00C349DE"/>
    <w:rsid w:val="00C34AED"/>
    <w:rsid w:val="00C35F54"/>
    <w:rsid w:val="00C360FA"/>
    <w:rsid w:val="00C365F9"/>
    <w:rsid w:val="00C3759B"/>
    <w:rsid w:val="00C3780C"/>
    <w:rsid w:val="00C37AE4"/>
    <w:rsid w:val="00C40B8A"/>
    <w:rsid w:val="00C40DFC"/>
    <w:rsid w:val="00C41443"/>
    <w:rsid w:val="00C418D0"/>
    <w:rsid w:val="00C41DB2"/>
    <w:rsid w:val="00C4232A"/>
    <w:rsid w:val="00C42D96"/>
    <w:rsid w:val="00C448F8"/>
    <w:rsid w:val="00C44E05"/>
    <w:rsid w:val="00C44E47"/>
    <w:rsid w:val="00C44E80"/>
    <w:rsid w:val="00C455F0"/>
    <w:rsid w:val="00C458D8"/>
    <w:rsid w:val="00C46398"/>
    <w:rsid w:val="00C46424"/>
    <w:rsid w:val="00C46FD9"/>
    <w:rsid w:val="00C46FE0"/>
    <w:rsid w:val="00C47199"/>
    <w:rsid w:val="00C51465"/>
    <w:rsid w:val="00C51471"/>
    <w:rsid w:val="00C51EAB"/>
    <w:rsid w:val="00C528EB"/>
    <w:rsid w:val="00C531BB"/>
    <w:rsid w:val="00C533EF"/>
    <w:rsid w:val="00C53400"/>
    <w:rsid w:val="00C53958"/>
    <w:rsid w:val="00C54386"/>
    <w:rsid w:val="00C546BC"/>
    <w:rsid w:val="00C54ECF"/>
    <w:rsid w:val="00C54F2B"/>
    <w:rsid w:val="00C560D1"/>
    <w:rsid w:val="00C5627C"/>
    <w:rsid w:val="00C5749D"/>
    <w:rsid w:val="00C57737"/>
    <w:rsid w:val="00C57919"/>
    <w:rsid w:val="00C57E71"/>
    <w:rsid w:val="00C57F3A"/>
    <w:rsid w:val="00C60775"/>
    <w:rsid w:val="00C61B32"/>
    <w:rsid w:val="00C6239B"/>
    <w:rsid w:val="00C631D1"/>
    <w:rsid w:val="00C634BF"/>
    <w:rsid w:val="00C639A6"/>
    <w:rsid w:val="00C6444A"/>
    <w:rsid w:val="00C645A2"/>
    <w:rsid w:val="00C6473D"/>
    <w:rsid w:val="00C65CCC"/>
    <w:rsid w:val="00C66616"/>
    <w:rsid w:val="00C66879"/>
    <w:rsid w:val="00C6699E"/>
    <w:rsid w:val="00C669F2"/>
    <w:rsid w:val="00C674BA"/>
    <w:rsid w:val="00C675F0"/>
    <w:rsid w:val="00C70D27"/>
    <w:rsid w:val="00C711F2"/>
    <w:rsid w:val="00C71240"/>
    <w:rsid w:val="00C71644"/>
    <w:rsid w:val="00C7239F"/>
    <w:rsid w:val="00C72EE2"/>
    <w:rsid w:val="00C7352B"/>
    <w:rsid w:val="00C74393"/>
    <w:rsid w:val="00C74564"/>
    <w:rsid w:val="00C74958"/>
    <w:rsid w:val="00C74E8E"/>
    <w:rsid w:val="00C75303"/>
    <w:rsid w:val="00C75637"/>
    <w:rsid w:val="00C77828"/>
    <w:rsid w:val="00C80917"/>
    <w:rsid w:val="00C81FAC"/>
    <w:rsid w:val="00C83CC6"/>
    <w:rsid w:val="00C83FEF"/>
    <w:rsid w:val="00C8508F"/>
    <w:rsid w:val="00C86217"/>
    <w:rsid w:val="00C86494"/>
    <w:rsid w:val="00C8694C"/>
    <w:rsid w:val="00C86C71"/>
    <w:rsid w:val="00C8707D"/>
    <w:rsid w:val="00C87AC8"/>
    <w:rsid w:val="00C87F53"/>
    <w:rsid w:val="00C9192F"/>
    <w:rsid w:val="00C91956"/>
    <w:rsid w:val="00C91EC2"/>
    <w:rsid w:val="00C93A59"/>
    <w:rsid w:val="00C94046"/>
    <w:rsid w:val="00C94894"/>
    <w:rsid w:val="00C948BF"/>
    <w:rsid w:val="00C95BE6"/>
    <w:rsid w:val="00C967E9"/>
    <w:rsid w:val="00C97543"/>
    <w:rsid w:val="00CA0022"/>
    <w:rsid w:val="00CA0837"/>
    <w:rsid w:val="00CA0DCB"/>
    <w:rsid w:val="00CA13DC"/>
    <w:rsid w:val="00CA13FB"/>
    <w:rsid w:val="00CA19E2"/>
    <w:rsid w:val="00CA2847"/>
    <w:rsid w:val="00CA30B1"/>
    <w:rsid w:val="00CA3294"/>
    <w:rsid w:val="00CA3898"/>
    <w:rsid w:val="00CA3B1B"/>
    <w:rsid w:val="00CA5EC3"/>
    <w:rsid w:val="00CA6291"/>
    <w:rsid w:val="00CA64A8"/>
    <w:rsid w:val="00CA679A"/>
    <w:rsid w:val="00CA6991"/>
    <w:rsid w:val="00CA757E"/>
    <w:rsid w:val="00CB0E1D"/>
    <w:rsid w:val="00CB117C"/>
    <w:rsid w:val="00CB1712"/>
    <w:rsid w:val="00CB196F"/>
    <w:rsid w:val="00CB199D"/>
    <w:rsid w:val="00CB1BC4"/>
    <w:rsid w:val="00CB1C5D"/>
    <w:rsid w:val="00CB2272"/>
    <w:rsid w:val="00CB22C5"/>
    <w:rsid w:val="00CB2F41"/>
    <w:rsid w:val="00CB32F0"/>
    <w:rsid w:val="00CB3656"/>
    <w:rsid w:val="00CB3845"/>
    <w:rsid w:val="00CB41D0"/>
    <w:rsid w:val="00CB48BA"/>
    <w:rsid w:val="00CB4EB7"/>
    <w:rsid w:val="00CB4F93"/>
    <w:rsid w:val="00CB5092"/>
    <w:rsid w:val="00CB6604"/>
    <w:rsid w:val="00CB689A"/>
    <w:rsid w:val="00CB6A32"/>
    <w:rsid w:val="00CB6A9F"/>
    <w:rsid w:val="00CB72DA"/>
    <w:rsid w:val="00CC0125"/>
    <w:rsid w:val="00CC08DC"/>
    <w:rsid w:val="00CC0C26"/>
    <w:rsid w:val="00CC0DEB"/>
    <w:rsid w:val="00CC204A"/>
    <w:rsid w:val="00CC234B"/>
    <w:rsid w:val="00CC3FC1"/>
    <w:rsid w:val="00CC405E"/>
    <w:rsid w:val="00CC422E"/>
    <w:rsid w:val="00CC43BB"/>
    <w:rsid w:val="00CC4720"/>
    <w:rsid w:val="00CC4F25"/>
    <w:rsid w:val="00CC53B6"/>
    <w:rsid w:val="00CC56C9"/>
    <w:rsid w:val="00CC5A59"/>
    <w:rsid w:val="00CC611C"/>
    <w:rsid w:val="00CC619A"/>
    <w:rsid w:val="00CC6B4E"/>
    <w:rsid w:val="00CC72AD"/>
    <w:rsid w:val="00CC73F1"/>
    <w:rsid w:val="00CC77EA"/>
    <w:rsid w:val="00CC7851"/>
    <w:rsid w:val="00CC7CDE"/>
    <w:rsid w:val="00CD18A6"/>
    <w:rsid w:val="00CD222C"/>
    <w:rsid w:val="00CD29D4"/>
    <w:rsid w:val="00CD2BC1"/>
    <w:rsid w:val="00CD343C"/>
    <w:rsid w:val="00CD38BF"/>
    <w:rsid w:val="00CD3D0C"/>
    <w:rsid w:val="00CD3D8D"/>
    <w:rsid w:val="00CD44DB"/>
    <w:rsid w:val="00CD50F4"/>
    <w:rsid w:val="00CD5257"/>
    <w:rsid w:val="00CD58B8"/>
    <w:rsid w:val="00CD7648"/>
    <w:rsid w:val="00CD7BD9"/>
    <w:rsid w:val="00CE06A7"/>
    <w:rsid w:val="00CE06E6"/>
    <w:rsid w:val="00CE0853"/>
    <w:rsid w:val="00CE0D20"/>
    <w:rsid w:val="00CE0E9B"/>
    <w:rsid w:val="00CE17D9"/>
    <w:rsid w:val="00CE1E63"/>
    <w:rsid w:val="00CE1FF2"/>
    <w:rsid w:val="00CE32EC"/>
    <w:rsid w:val="00CE3803"/>
    <w:rsid w:val="00CE3DCE"/>
    <w:rsid w:val="00CE41CA"/>
    <w:rsid w:val="00CE4C67"/>
    <w:rsid w:val="00CE4E1E"/>
    <w:rsid w:val="00CE51F3"/>
    <w:rsid w:val="00CE5769"/>
    <w:rsid w:val="00CE6AF9"/>
    <w:rsid w:val="00CE6B21"/>
    <w:rsid w:val="00CE710E"/>
    <w:rsid w:val="00CF03BE"/>
    <w:rsid w:val="00CF0C58"/>
    <w:rsid w:val="00CF17AB"/>
    <w:rsid w:val="00CF2A5D"/>
    <w:rsid w:val="00CF469A"/>
    <w:rsid w:val="00CF46F0"/>
    <w:rsid w:val="00CF6FD1"/>
    <w:rsid w:val="00CF76D1"/>
    <w:rsid w:val="00D00D8A"/>
    <w:rsid w:val="00D00EBE"/>
    <w:rsid w:val="00D01044"/>
    <w:rsid w:val="00D014C7"/>
    <w:rsid w:val="00D025EB"/>
    <w:rsid w:val="00D045C2"/>
    <w:rsid w:val="00D051E0"/>
    <w:rsid w:val="00D0565A"/>
    <w:rsid w:val="00D05C9B"/>
    <w:rsid w:val="00D0630D"/>
    <w:rsid w:val="00D0664F"/>
    <w:rsid w:val="00D07304"/>
    <w:rsid w:val="00D0731A"/>
    <w:rsid w:val="00D077C8"/>
    <w:rsid w:val="00D10803"/>
    <w:rsid w:val="00D1083F"/>
    <w:rsid w:val="00D113DD"/>
    <w:rsid w:val="00D119BA"/>
    <w:rsid w:val="00D119BC"/>
    <w:rsid w:val="00D11C58"/>
    <w:rsid w:val="00D122CA"/>
    <w:rsid w:val="00D12429"/>
    <w:rsid w:val="00D12D10"/>
    <w:rsid w:val="00D12D90"/>
    <w:rsid w:val="00D12FA6"/>
    <w:rsid w:val="00D13BD1"/>
    <w:rsid w:val="00D142AE"/>
    <w:rsid w:val="00D15925"/>
    <w:rsid w:val="00D15B43"/>
    <w:rsid w:val="00D16154"/>
    <w:rsid w:val="00D177C7"/>
    <w:rsid w:val="00D22916"/>
    <w:rsid w:val="00D23106"/>
    <w:rsid w:val="00D23122"/>
    <w:rsid w:val="00D235FC"/>
    <w:rsid w:val="00D2399E"/>
    <w:rsid w:val="00D2442A"/>
    <w:rsid w:val="00D246ED"/>
    <w:rsid w:val="00D24D0C"/>
    <w:rsid w:val="00D24D6B"/>
    <w:rsid w:val="00D25433"/>
    <w:rsid w:val="00D25512"/>
    <w:rsid w:val="00D25E5F"/>
    <w:rsid w:val="00D261DF"/>
    <w:rsid w:val="00D2722F"/>
    <w:rsid w:val="00D30C32"/>
    <w:rsid w:val="00D30E18"/>
    <w:rsid w:val="00D31136"/>
    <w:rsid w:val="00D3114C"/>
    <w:rsid w:val="00D32046"/>
    <w:rsid w:val="00D328CD"/>
    <w:rsid w:val="00D32AB7"/>
    <w:rsid w:val="00D3327A"/>
    <w:rsid w:val="00D33317"/>
    <w:rsid w:val="00D3385B"/>
    <w:rsid w:val="00D33B2D"/>
    <w:rsid w:val="00D34725"/>
    <w:rsid w:val="00D34A23"/>
    <w:rsid w:val="00D34D51"/>
    <w:rsid w:val="00D350DA"/>
    <w:rsid w:val="00D35258"/>
    <w:rsid w:val="00D35650"/>
    <w:rsid w:val="00D357C9"/>
    <w:rsid w:val="00D358E9"/>
    <w:rsid w:val="00D35C9C"/>
    <w:rsid w:val="00D362A0"/>
    <w:rsid w:val="00D364E1"/>
    <w:rsid w:val="00D371E3"/>
    <w:rsid w:val="00D402DE"/>
    <w:rsid w:val="00D40386"/>
    <w:rsid w:val="00D418E2"/>
    <w:rsid w:val="00D41B6A"/>
    <w:rsid w:val="00D435A9"/>
    <w:rsid w:val="00D43665"/>
    <w:rsid w:val="00D437B9"/>
    <w:rsid w:val="00D44227"/>
    <w:rsid w:val="00D44CBF"/>
    <w:rsid w:val="00D44DEF"/>
    <w:rsid w:val="00D4574E"/>
    <w:rsid w:val="00D467B0"/>
    <w:rsid w:val="00D468EA"/>
    <w:rsid w:val="00D46A42"/>
    <w:rsid w:val="00D470E7"/>
    <w:rsid w:val="00D471A2"/>
    <w:rsid w:val="00D471CA"/>
    <w:rsid w:val="00D50AD5"/>
    <w:rsid w:val="00D50FE3"/>
    <w:rsid w:val="00D5133D"/>
    <w:rsid w:val="00D522F3"/>
    <w:rsid w:val="00D52D46"/>
    <w:rsid w:val="00D5311D"/>
    <w:rsid w:val="00D5376B"/>
    <w:rsid w:val="00D537D6"/>
    <w:rsid w:val="00D55D49"/>
    <w:rsid w:val="00D56853"/>
    <w:rsid w:val="00D56A4C"/>
    <w:rsid w:val="00D56EF7"/>
    <w:rsid w:val="00D57380"/>
    <w:rsid w:val="00D575AB"/>
    <w:rsid w:val="00D57FB8"/>
    <w:rsid w:val="00D60B0D"/>
    <w:rsid w:val="00D61AB1"/>
    <w:rsid w:val="00D61B04"/>
    <w:rsid w:val="00D61B9B"/>
    <w:rsid w:val="00D61FA6"/>
    <w:rsid w:val="00D62413"/>
    <w:rsid w:val="00D627B3"/>
    <w:rsid w:val="00D6463A"/>
    <w:rsid w:val="00D64A8A"/>
    <w:rsid w:val="00D6532D"/>
    <w:rsid w:val="00D65595"/>
    <w:rsid w:val="00D658CC"/>
    <w:rsid w:val="00D65FE8"/>
    <w:rsid w:val="00D66086"/>
    <w:rsid w:val="00D661FC"/>
    <w:rsid w:val="00D6626E"/>
    <w:rsid w:val="00D664BF"/>
    <w:rsid w:val="00D665AF"/>
    <w:rsid w:val="00D66FAF"/>
    <w:rsid w:val="00D66FC5"/>
    <w:rsid w:val="00D6797A"/>
    <w:rsid w:val="00D679FA"/>
    <w:rsid w:val="00D70169"/>
    <w:rsid w:val="00D70BE0"/>
    <w:rsid w:val="00D711B4"/>
    <w:rsid w:val="00D7164D"/>
    <w:rsid w:val="00D71738"/>
    <w:rsid w:val="00D71F1C"/>
    <w:rsid w:val="00D72C70"/>
    <w:rsid w:val="00D73988"/>
    <w:rsid w:val="00D74CB6"/>
    <w:rsid w:val="00D7585F"/>
    <w:rsid w:val="00D75F66"/>
    <w:rsid w:val="00D775C5"/>
    <w:rsid w:val="00D7770B"/>
    <w:rsid w:val="00D77986"/>
    <w:rsid w:val="00D80024"/>
    <w:rsid w:val="00D81224"/>
    <w:rsid w:val="00D8150D"/>
    <w:rsid w:val="00D816C8"/>
    <w:rsid w:val="00D81C0D"/>
    <w:rsid w:val="00D81D5B"/>
    <w:rsid w:val="00D82187"/>
    <w:rsid w:val="00D82545"/>
    <w:rsid w:val="00D82739"/>
    <w:rsid w:val="00D82BCA"/>
    <w:rsid w:val="00D833F1"/>
    <w:rsid w:val="00D84B20"/>
    <w:rsid w:val="00D84E38"/>
    <w:rsid w:val="00D84ED7"/>
    <w:rsid w:val="00D8661D"/>
    <w:rsid w:val="00D876E9"/>
    <w:rsid w:val="00D9009D"/>
    <w:rsid w:val="00D90279"/>
    <w:rsid w:val="00D90791"/>
    <w:rsid w:val="00D92740"/>
    <w:rsid w:val="00D93C44"/>
    <w:rsid w:val="00D9431E"/>
    <w:rsid w:val="00D94722"/>
    <w:rsid w:val="00D94881"/>
    <w:rsid w:val="00D9515C"/>
    <w:rsid w:val="00D95713"/>
    <w:rsid w:val="00D962CA"/>
    <w:rsid w:val="00D9640B"/>
    <w:rsid w:val="00D9730E"/>
    <w:rsid w:val="00D97396"/>
    <w:rsid w:val="00D97B73"/>
    <w:rsid w:val="00DA0750"/>
    <w:rsid w:val="00DA0A6F"/>
    <w:rsid w:val="00DA0DE7"/>
    <w:rsid w:val="00DA12C7"/>
    <w:rsid w:val="00DA1468"/>
    <w:rsid w:val="00DA1777"/>
    <w:rsid w:val="00DA19AE"/>
    <w:rsid w:val="00DA1CC8"/>
    <w:rsid w:val="00DA2BB1"/>
    <w:rsid w:val="00DA2D62"/>
    <w:rsid w:val="00DA3654"/>
    <w:rsid w:val="00DA3855"/>
    <w:rsid w:val="00DA3903"/>
    <w:rsid w:val="00DA484C"/>
    <w:rsid w:val="00DA52C5"/>
    <w:rsid w:val="00DA6129"/>
    <w:rsid w:val="00DA62F0"/>
    <w:rsid w:val="00DA74A6"/>
    <w:rsid w:val="00DB2383"/>
    <w:rsid w:val="00DB35A0"/>
    <w:rsid w:val="00DB4329"/>
    <w:rsid w:val="00DB463C"/>
    <w:rsid w:val="00DB47CC"/>
    <w:rsid w:val="00DB6540"/>
    <w:rsid w:val="00DB70EF"/>
    <w:rsid w:val="00DC0E88"/>
    <w:rsid w:val="00DC164E"/>
    <w:rsid w:val="00DC16BE"/>
    <w:rsid w:val="00DC1E38"/>
    <w:rsid w:val="00DC29BD"/>
    <w:rsid w:val="00DC309E"/>
    <w:rsid w:val="00DC3807"/>
    <w:rsid w:val="00DC440F"/>
    <w:rsid w:val="00DC5426"/>
    <w:rsid w:val="00DC5D1F"/>
    <w:rsid w:val="00DC650C"/>
    <w:rsid w:val="00DC671C"/>
    <w:rsid w:val="00DD083E"/>
    <w:rsid w:val="00DD0AA7"/>
    <w:rsid w:val="00DD1E93"/>
    <w:rsid w:val="00DD20FE"/>
    <w:rsid w:val="00DD2751"/>
    <w:rsid w:val="00DD2A8A"/>
    <w:rsid w:val="00DD2FA2"/>
    <w:rsid w:val="00DD3806"/>
    <w:rsid w:val="00DD39B9"/>
    <w:rsid w:val="00DD3A9E"/>
    <w:rsid w:val="00DD3C8E"/>
    <w:rsid w:val="00DD4356"/>
    <w:rsid w:val="00DD437D"/>
    <w:rsid w:val="00DD46E0"/>
    <w:rsid w:val="00DD498B"/>
    <w:rsid w:val="00DD4F07"/>
    <w:rsid w:val="00DD5110"/>
    <w:rsid w:val="00DD5446"/>
    <w:rsid w:val="00DD64A7"/>
    <w:rsid w:val="00DD665E"/>
    <w:rsid w:val="00DD6BA2"/>
    <w:rsid w:val="00DD6DA3"/>
    <w:rsid w:val="00DE0464"/>
    <w:rsid w:val="00DE0808"/>
    <w:rsid w:val="00DE13DB"/>
    <w:rsid w:val="00DE1455"/>
    <w:rsid w:val="00DE1511"/>
    <w:rsid w:val="00DE1E9A"/>
    <w:rsid w:val="00DE28FB"/>
    <w:rsid w:val="00DE2EA4"/>
    <w:rsid w:val="00DE3140"/>
    <w:rsid w:val="00DE31CD"/>
    <w:rsid w:val="00DE3CDD"/>
    <w:rsid w:val="00DE48A1"/>
    <w:rsid w:val="00DE4CED"/>
    <w:rsid w:val="00DE5044"/>
    <w:rsid w:val="00DE5CE1"/>
    <w:rsid w:val="00DE6580"/>
    <w:rsid w:val="00DE676C"/>
    <w:rsid w:val="00DE6FE5"/>
    <w:rsid w:val="00DE745D"/>
    <w:rsid w:val="00DF0524"/>
    <w:rsid w:val="00DF0845"/>
    <w:rsid w:val="00DF09A0"/>
    <w:rsid w:val="00DF0DF7"/>
    <w:rsid w:val="00DF1474"/>
    <w:rsid w:val="00DF210A"/>
    <w:rsid w:val="00DF21B0"/>
    <w:rsid w:val="00DF2357"/>
    <w:rsid w:val="00DF25C3"/>
    <w:rsid w:val="00DF283E"/>
    <w:rsid w:val="00DF2AD7"/>
    <w:rsid w:val="00DF2DA2"/>
    <w:rsid w:val="00DF2EA2"/>
    <w:rsid w:val="00DF3B5C"/>
    <w:rsid w:val="00DF56D0"/>
    <w:rsid w:val="00DF5858"/>
    <w:rsid w:val="00DF5862"/>
    <w:rsid w:val="00DF5C88"/>
    <w:rsid w:val="00DF6237"/>
    <w:rsid w:val="00DF7167"/>
    <w:rsid w:val="00DF732F"/>
    <w:rsid w:val="00DF7803"/>
    <w:rsid w:val="00DF7CCB"/>
    <w:rsid w:val="00E00709"/>
    <w:rsid w:val="00E00BAF"/>
    <w:rsid w:val="00E01D9C"/>
    <w:rsid w:val="00E02064"/>
    <w:rsid w:val="00E02AF0"/>
    <w:rsid w:val="00E02CC7"/>
    <w:rsid w:val="00E02D83"/>
    <w:rsid w:val="00E03580"/>
    <w:rsid w:val="00E03752"/>
    <w:rsid w:val="00E03A94"/>
    <w:rsid w:val="00E0437E"/>
    <w:rsid w:val="00E04422"/>
    <w:rsid w:val="00E0477F"/>
    <w:rsid w:val="00E04E08"/>
    <w:rsid w:val="00E05944"/>
    <w:rsid w:val="00E05DBD"/>
    <w:rsid w:val="00E063E5"/>
    <w:rsid w:val="00E071F8"/>
    <w:rsid w:val="00E072D5"/>
    <w:rsid w:val="00E101B9"/>
    <w:rsid w:val="00E106D8"/>
    <w:rsid w:val="00E111BB"/>
    <w:rsid w:val="00E115AA"/>
    <w:rsid w:val="00E11DF4"/>
    <w:rsid w:val="00E11F16"/>
    <w:rsid w:val="00E11F3E"/>
    <w:rsid w:val="00E12283"/>
    <w:rsid w:val="00E12B8C"/>
    <w:rsid w:val="00E13B37"/>
    <w:rsid w:val="00E13FCD"/>
    <w:rsid w:val="00E14123"/>
    <w:rsid w:val="00E1484E"/>
    <w:rsid w:val="00E152DA"/>
    <w:rsid w:val="00E15636"/>
    <w:rsid w:val="00E1591B"/>
    <w:rsid w:val="00E16455"/>
    <w:rsid w:val="00E16749"/>
    <w:rsid w:val="00E16799"/>
    <w:rsid w:val="00E17370"/>
    <w:rsid w:val="00E20248"/>
    <w:rsid w:val="00E20849"/>
    <w:rsid w:val="00E2170C"/>
    <w:rsid w:val="00E2197E"/>
    <w:rsid w:val="00E22C5E"/>
    <w:rsid w:val="00E22F8D"/>
    <w:rsid w:val="00E23305"/>
    <w:rsid w:val="00E23A76"/>
    <w:rsid w:val="00E24144"/>
    <w:rsid w:val="00E24722"/>
    <w:rsid w:val="00E24ADB"/>
    <w:rsid w:val="00E2544F"/>
    <w:rsid w:val="00E27354"/>
    <w:rsid w:val="00E274AC"/>
    <w:rsid w:val="00E27F47"/>
    <w:rsid w:val="00E30109"/>
    <w:rsid w:val="00E32285"/>
    <w:rsid w:val="00E32436"/>
    <w:rsid w:val="00E32647"/>
    <w:rsid w:val="00E334D0"/>
    <w:rsid w:val="00E33AC9"/>
    <w:rsid w:val="00E33CAA"/>
    <w:rsid w:val="00E34478"/>
    <w:rsid w:val="00E35104"/>
    <w:rsid w:val="00E3518E"/>
    <w:rsid w:val="00E3556A"/>
    <w:rsid w:val="00E36927"/>
    <w:rsid w:val="00E36F94"/>
    <w:rsid w:val="00E36FB7"/>
    <w:rsid w:val="00E37CF2"/>
    <w:rsid w:val="00E40944"/>
    <w:rsid w:val="00E40CD6"/>
    <w:rsid w:val="00E40F5F"/>
    <w:rsid w:val="00E4171E"/>
    <w:rsid w:val="00E41BBF"/>
    <w:rsid w:val="00E4396A"/>
    <w:rsid w:val="00E44E46"/>
    <w:rsid w:val="00E45C90"/>
    <w:rsid w:val="00E45D5C"/>
    <w:rsid w:val="00E46A29"/>
    <w:rsid w:val="00E4758F"/>
    <w:rsid w:val="00E4771F"/>
    <w:rsid w:val="00E47E65"/>
    <w:rsid w:val="00E50027"/>
    <w:rsid w:val="00E501F8"/>
    <w:rsid w:val="00E5131A"/>
    <w:rsid w:val="00E518D9"/>
    <w:rsid w:val="00E519C3"/>
    <w:rsid w:val="00E51D38"/>
    <w:rsid w:val="00E53333"/>
    <w:rsid w:val="00E537AF"/>
    <w:rsid w:val="00E54471"/>
    <w:rsid w:val="00E54A2F"/>
    <w:rsid w:val="00E550F3"/>
    <w:rsid w:val="00E5519C"/>
    <w:rsid w:val="00E552E7"/>
    <w:rsid w:val="00E55579"/>
    <w:rsid w:val="00E55945"/>
    <w:rsid w:val="00E55A89"/>
    <w:rsid w:val="00E566FE"/>
    <w:rsid w:val="00E567B2"/>
    <w:rsid w:val="00E57BD9"/>
    <w:rsid w:val="00E6098C"/>
    <w:rsid w:val="00E60AAE"/>
    <w:rsid w:val="00E60F45"/>
    <w:rsid w:val="00E61015"/>
    <w:rsid w:val="00E6173B"/>
    <w:rsid w:val="00E61C99"/>
    <w:rsid w:val="00E62661"/>
    <w:rsid w:val="00E62E4E"/>
    <w:rsid w:val="00E63455"/>
    <w:rsid w:val="00E63577"/>
    <w:rsid w:val="00E63F5D"/>
    <w:rsid w:val="00E64585"/>
    <w:rsid w:val="00E64B4D"/>
    <w:rsid w:val="00E651CE"/>
    <w:rsid w:val="00E6638F"/>
    <w:rsid w:val="00E6675D"/>
    <w:rsid w:val="00E6709F"/>
    <w:rsid w:val="00E67222"/>
    <w:rsid w:val="00E704D0"/>
    <w:rsid w:val="00E708EF"/>
    <w:rsid w:val="00E70C50"/>
    <w:rsid w:val="00E70CF1"/>
    <w:rsid w:val="00E70F35"/>
    <w:rsid w:val="00E710D8"/>
    <w:rsid w:val="00E71206"/>
    <w:rsid w:val="00E71A5B"/>
    <w:rsid w:val="00E722A1"/>
    <w:rsid w:val="00E72567"/>
    <w:rsid w:val="00E7274A"/>
    <w:rsid w:val="00E73190"/>
    <w:rsid w:val="00E73ED5"/>
    <w:rsid w:val="00E74E07"/>
    <w:rsid w:val="00E75E6F"/>
    <w:rsid w:val="00E760BE"/>
    <w:rsid w:val="00E7613B"/>
    <w:rsid w:val="00E76387"/>
    <w:rsid w:val="00E76658"/>
    <w:rsid w:val="00E76B4C"/>
    <w:rsid w:val="00E773B4"/>
    <w:rsid w:val="00E7767C"/>
    <w:rsid w:val="00E77737"/>
    <w:rsid w:val="00E8025F"/>
    <w:rsid w:val="00E817AD"/>
    <w:rsid w:val="00E82199"/>
    <w:rsid w:val="00E821DC"/>
    <w:rsid w:val="00E82426"/>
    <w:rsid w:val="00E82BDD"/>
    <w:rsid w:val="00E8390D"/>
    <w:rsid w:val="00E83BB6"/>
    <w:rsid w:val="00E83C3D"/>
    <w:rsid w:val="00E841E7"/>
    <w:rsid w:val="00E84917"/>
    <w:rsid w:val="00E84F66"/>
    <w:rsid w:val="00E85847"/>
    <w:rsid w:val="00E85CC4"/>
    <w:rsid w:val="00E86A63"/>
    <w:rsid w:val="00E86C9A"/>
    <w:rsid w:val="00E87854"/>
    <w:rsid w:val="00E905D0"/>
    <w:rsid w:val="00E906E4"/>
    <w:rsid w:val="00E9195A"/>
    <w:rsid w:val="00E91D6C"/>
    <w:rsid w:val="00E92198"/>
    <w:rsid w:val="00E92D29"/>
    <w:rsid w:val="00E936F7"/>
    <w:rsid w:val="00E9393F"/>
    <w:rsid w:val="00E94E3C"/>
    <w:rsid w:val="00E952E3"/>
    <w:rsid w:val="00E95361"/>
    <w:rsid w:val="00E95956"/>
    <w:rsid w:val="00E9595D"/>
    <w:rsid w:val="00E965E2"/>
    <w:rsid w:val="00E96BA0"/>
    <w:rsid w:val="00E9782F"/>
    <w:rsid w:val="00E978D8"/>
    <w:rsid w:val="00E97EF4"/>
    <w:rsid w:val="00E97FC1"/>
    <w:rsid w:val="00EA070A"/>
    <w:rsid w:val="00EA07BE"/>
    <w:rsid w:val="00EA119A"/>
    <w:rsid w:val="00EA1361"/>
    <w:rsid w:val="00EA1453"/>
    <w:rsid w:val="00EA1564"/>
    <w:rsid w:val="00EA1A07"/>
    <w:rsid w:val="00EA31F2"/>
    <w:rsid w:val="00EA3DCF"/>
    <w:rsid w:val="00EA44C4"/>
    <w:rsid w:val="00EA48FB"/>
    <w:rsid w:val="00EA4C1A"/>
    <w:rsid w:val="00EA4F57"/>
    <w:rsid w:val="00EA5C22"/>
    <w:rsid w:val="00EA61E9"/>
    <w:rsid w:val="00EA6D89"/>
    <w:rsid w:val="00EA7BE5"/>
    <w:rsid w:val="00EB0EB5"/>
    <w:rsid w:val="00EB1DFC"/>
    <w:rsid w:val="00EB21D0"/>
    <w:rsid w:val="00EB2435"/>
    <w:rsid w:val="00EB2663"/>
    <w:rsid w:val="00EB3278"/>
    <w:rsid w:val="00EB475F"/>
    <w:rsid w:val="00EB4B56"/>
    <w:rsid w:val="00EB518A"/>
    <w:rsid w:val="00EB6395"/>
    <w:rsid w:val="00EB695A"/>
    <w:rsid w:val="00EB69EB"/>
    <w:rsid w:val="00EB6C71"/>
    <w:rsid w:val="00EB706F"/>
    <w:rsid w:val="00EB7B5C"/>
    <w:rsid w:val="00EC04DB"/>
    <w:rsid w:val="00EC13C0"/>
    <w:rsid w:val="00EC204E"/>
    <w:rsid w:val="00EC29E9"/>
    <w:rsid w:val="00EC2B87"/>
    <w:rsid w:val="00EC2C0B"/>
    <w:rsid w:val="00EC389B"/>
    <w:rsid w:val="00EC4537"/>
    <w:rsid w:val="00EC48B1"/>
    <w:rsid w:val="00EC4C2B"/>
    <w:rsid w:val="00EC503B"/>
    <w:rsid w:val="00EC5F3B"/>
    <w:rsid w:val="00EC6069"/>
    <w:rsid w:val="00EC6EF6"/>
    <w:rsid w:val="00EC7104"/>
    <w:rsid w:val="00EC77E3"/>
    <w:rsid w:val="00EC7864"/>
    <w:rsid w:val="00EC7C54"/>
    <w:rsid w:val="00ED00EF"/>
    <w:rsid w:val="00ED0453"/>
    <w:rsid w:val="00ED0A44"/>
    <w:rsid w:val="00ED1110"/>
    <w:rsid w:val="00ED112D"/>
    <w:rsid w:val="00ED13D2"/>
    <w:rsid w:val="00ED224A"/>
    <w:rsid w:val="00ED355D"/>
    <w:rsid w:val="00ED3F2A"/>
    <w:rsid w:val="00ED43A3"/>
    <w:rsid w:val="00ED4687"/>
    <w:rsid w:val="00ED4E22"/>
    <w:rsid w:val="00ED6538"/>
    <w:rsid w:val="00ED65A0"/>
    <w:rsid w:val="00ED773B"/>
    <w:rsid w:val="00EE1162"/>
    <w:rsid w:val="00EE1695"/>
    <w:rsid w:val="00EE2274"/>
    <w:rsid w:val="00EE2D17"/>
    <w:rsid w:val="00EE3032"/>
    <w:rsid w:val="00EE3A41"/>
    <w:rsid w:val="00EE4050"/>
    <w:rsid w:val="00EE415F"/>
    <w:rsid w:val="00EE51B0"/>
    <w:rsid w:val="00EE51F7"/>
    <w:rsid w:val="00EE53C7"/>
    <w:rsid w:val="00EE613E"/>
    <w:rsid w:val="00EE62F8"/>
    <w:rsid w:val="00EE695E"/>
    <w:rsid w:val="00EE6C9B"/>
    <w:rsid w:val="00EE7561"/>
    <w:rsid w:val="00EE758D"/>
    <w:rsid w:val="00EF03B3"/>
    <w:rsid w:val="00EF13B3"/>
    <w:rsid w:val="00EF1530"/>
    <w:rsid w:val="00EF24A1"/>
    <w:rsid w:val="00EF30B0"/>
    <w:rsid w:val="00EF30C9"/>
    <w:rsid w:val="00EF3604"/>
    <w:rsid w:val="00EF3CBE"/>
    <w:rsid w:val="00EF58CE"/>
    <w:rsid w:val="00EF58D0"/>
    <w:rsid w:val="00EF5E4A"/>
    <w:rsid w:val="00EF5FC3"/>
    <w:rsid w:val="00F00454"/>
    <w:rsid w:val="00F0046D"/>
    <w:rsid w:val="00F012D6"/>
    <w:rsid w:val="00F0144E"/>
    <w:rsid w:val="00F01902"/>
    <w:rsid w:val="00F01D8D"/>
    <w:rsid w:val="00F02717"/>
    <w:rsid w:val="00F02DD5"/>
    <w:rsid w:val="00F03043"/>
    <w:rsid w:val="00F037D1"/>
    <w:rsid w:val="00F038F6"/>
    <w:rsid w:val="00F04057"/>
    <w:rsid w:val="00F044D8"/>
    <w:rsid w:val="00F048EA"/>
    <w:rsid w:val="00F04EE3"/>
    <w:rsid w:val="00F04F99"/>
    <w:rsid w:val="00F05263"/>
    <w:rsid w:val="00F05AB8"/>
    <w:rsid w:val="00F064E0"/>
    <w:rsid w:val="00F067AC"/>
    <w:rsid w:val="00F10F19"/>
    <w:rsid w:val="00F11251"/>
    <w:rsid w:val="00F112F7"/>
    <w:rsid w:val="00F11686"/>
    <w:rsid w:val="00F11C37"/>
    <w:rsid w:val="00F12124"/>
    <w:rsid w:val="00F129AB"/>
    <w:rsid w:val="00F13C03"/>
    <w:rsid w:val="00F13F0A"/>
    <w:rsid w:val="00F14A8D"/>
    <w:rsid w:val="00F15768"/>
    <w:rsid w:val="00F16C4D"/>
    <w:rsid w:val="00F16CD7"/>
    <w:rsid w:val="00F16ED8"/>
    <w:rsid w:val="00F1737B"/>
    <w:rsid w:val="00F17B84"/>
    <w:rsid w:val="00F20DD5"/>
    <w:rsid w:val="00F21B0F"/>
    <w:rsid w:val="00F22997"/>
    <w:rsid w:val="00F23373"/>
    <w:rsid w:val="00F237F7"/>
    <w:rsid w:val="00F23B13"/>
    <w:rsid w:val="00F23D1D"/>
    <w:rsid w:val="00F23E44"/>
    <w:rsid w:val="00F2486A"/>
    <w:rsid w:val="00F25311"/>
    <w:rsid w:val="00F25392"/>
    <w:rsid w:val="00F26962"/>
    <w:rsid w:val="00F26B63"/>
    <w:rsid w:val="00F26BD0"/>
    <w:rsid w:val="00F26EB2"/>
    <w:rsid w:val="00F279F3"/>
    <w:rsid w:val="00F27B24"/>
    <w:rsid w:val="00F31C71"/>
    <w:rsid w:val="00F32180"/>
    <w:rsid w:val="00F321B5"/>
    <w:rsid w:val="00F32336"/>
    <w:rsid w:val="00F32984"/>
    <w:rsid w:val="00F334C0"/>
    <w:rsid w:val="00F336F6"/>
    <w:rsid w:val="00F337BE"/>
    <w:rsid w:val="00F35114"/>
    <w:rsid w:val="00F36434"/>
    <w:rsid w:val="00F36C0E"/>
    <w:rsid w:val="00F36DAD"/>
    <w:rsid w:val="00F37511"/>
    <w:rsid w:val="00F37641"/>
    <w:rsid w:val="00F379E6"/>
    <w:rsid w:val="00F37BC3"/>
    <w:rsid w:val="00F37EBF"/>
    <w:rsid w:val="00F405E8"/>
    <w:rsid w:val="00F4080E"/>
    <w:rsid w:val="00F408D2"/>
    <w:rsid w:val="00F40EA3"/>
    <w:rsid w:val="00F41454"/>
    <w:rsid w:val="00F42703"/>
    <w:rsid w:val="00F4270B"/>
    <w:rsid w:val="00F42944"/>
    <w:rsid w:val="00F42CB2"/>
    <w:rsid w:val="00F44004"/>
    <w:rsid w:val="00F44270"/>
    <w:rsid w:val="00F44288"/>
    <w:rsid w:val="00F4447B"/>
    <w:rsid w:val="00F444D7"/>
    <w:rsid w:val="00F4579E"/>
    <w:rsid w:val="00F4631F"/>
    <w:rsid w:val="00F47780"/>
    <w:rsid w:val="00F478BA"/>
    <w:rsid w:val="00F5178E"/>
    <w:rsid w:val="00F517D7"/>
    <w:rsid w:val="00F51C78"/>
    <w:rsid w:val="00F51CBB"/>
    <w:rsid w:val="00F54983"/>
    <w:rsid w:val="00F554D1"/>
    <w:rsid w:val="00F5579B"/>
    <w:rsid w:val="00F55A05"/>
    <w:rsid w:val="00F5615D"/>
    <w:rsid w:val="00F561A2"/>
    <w:rsid w:val="00F56630"/>
    <w:rsid w:val="00F57341"/>
    <w:rsid w:val="00F57693"/>
    <w:rsid w:val="00F576B0"/>
    <w:rsid w:val="00F57BF3"/>
    <w:rsid w:val="00F60348"/>
    <w:rsid w:val="00F60AAD"/>
    <w:rsid w:val="00F60B02"/>
    <w:rsid w:val="00F60C0C"/>
    <w:rsid w:val="00F61473"/>
    <w:rsid w:val="00F615DC"/>
    <w:rsid w:val="00F618CC"/>
    <w:rsid w:val="00F61B3E"/>
    <w:rsid w:val="00F61BB6"/>
    <w:rsid w:val="00F624F9"/>
    <w:rsid w:val="00F63147"/>
    <w:rsid w:val="00F63CC2"/>
    <w:rsid w:val="00F63F0D"/>
    <w:rsid w:val="00F64AFC"/>
    <w:rsid w:val="00F654F1"/>
    <w:rsid w:val="00F662F7"/>
    <w:rsid w:val="00F66A8D"/>
    <w:rsid w:val="00F67371"/>
    <w:rsid w:val="00F673DE"/>
    <w:rsid w:val="00F67E26"/>
    <w:rsid w:val="00F67EAD"/>
    <w:rsid w:val="00F7074C"/>
    <w:rsid w:val="00F7085C"/>
    <w:rsid w:val="00F70CFD"/>
    <w:rsid w:val="00F71689"/>
    <w:rsid w:val="00F71D62"/>
    <w:rsid w:val="00F7270A"/>
    <w:rsid w:val="00F7390C"/>
    <w:rsid w:val="00F75AAA"/>
    <w:rsid w:val="00F76705"/>
    <w:rsid w:val="00F767B3"/>
    <w:rsid w:val="00F76917"/>
    <w:rsid w:val="00F773EC"/>
    <w:rsid w:val="00F77821"/>
    <w:rsid w:val="00F8202C"/>
    <w:rsid w:val="00F827E7"/>
    <w:rsid w:val="00F82E10"/>
    <w:rsid w:val="00F830FD"/>
    <w:rsid w:val="00F8376E"/>
    <w:rsid w:val="00F841E1"/>
    <w:rsid w:val="00F8442A"/>
    <w:rsid w:val="00F848E2"/>
    <w:rsid w:val="00F85778"/>
    <w:rsid w:val="00F859E1"/>
    <w:rsid w:val="00F861F7"/>
    <w:rsid w:val="00F867B8"/>
    <w:rsid w:val="00F90069"/>
    <w:rsid w:val="00F9011A"/>
    <w:rsid w:val="00F904E4"/>
    <w:rsid w:val="00F90F83"/>
    <w:rsid w:val="00F91316"/>
    <w:rsid w:val="00F924B9"/>
    <w:rsid w:val="00F92DC3"/>
    <w:rsid w:val="00F930CC"/>
    <w:rsid w:val="00F93AA4"/>
    <w:rsid w:val="00F942E0"/>
    <w:rsid w:val="00F947A9"/>
    <w:rsid w:val="00F9484B"/>
    <w:rsid w:val="00F94A10"/>
    <w:rsid w:val="00F94ECD"/>
    <w:rsid w:val="00F94F89"/>
    <w:rsid w:val="00F95FDB"/>
    <w:rsid w:val="00F96BF6"/>
    <w:rsid w:val="00F97009"/>
    <w:rsid w:val="00F975A0"/>
    <w:rsid w:val="00F97D1C"/>
    <w:rsid w:val="00FA01DB"/>
    <w:rsid w:val="00FA1361"/>
    <w:rsid w:val="00FA18CF"/>
    <w:rsid w:val="00FA2BEF"/>
    <w:rsid w:val="00FA352E"/>
    <w:rsid w:val="00FA38EF"/>
    <w:rsid w:val="00FA3BA1"/>
    <w:rsid w:val="00FA4E6E"/>
    <w:rsid w:val="00FA53D4"/>
    <w:rsid w:val="00FA5A2D"/>
    <w:rsid w:val="00FA63ED"/>
    <w:rsid w:val="00FA6542"/>
    <w:rsid w:val="00FA69A4"/>
    <w:rsid w:val="00FA719C"/>
    <w:rsid w:val="00FA7E20"/>
    <w:rsid w:val="00FB037D"/>
    <w:rsid w:val="00FB04DD"/>
    <w:rsid w:val="00FB0687"/>
    <w:rsid w:val="00FB0C8C"/>
    <w:rsid w:val="00FB17A8"/>
    <w:rsid w:val="00FB1A6E"/>
    <w:rsid w:val="00FB2985"/>
    <w:rsid w:val="00FB32F5"/>
    <w:rsid w:val="00FB46EC"/>
    <w:rsid w:val="00FB510B"/>
    <w:rsid w:val="00FB609A"/>
    <w:rsid w:val="00FB6549"/>
    <w:rsid w:val="00FB698A"/>
    <w:rsid w:val="00FB7820"/>
    <w:rsid w:val="00FB78D9"/>
    <w:rsid w:val="00FB7FC1"/>
    <w:rsid w:val="00FC03C3"/>
    <w:rsid w:val="00FC0822"/>
    <w:rsid w:val="00FC10F2"/>
    <w:rsid w:val="00FC382F"/>
    <w:rsid w:val="00FC3A09"/>
    <w:rsid w:val="00FC3D33"/>
    <w:rsid w:val="00FC3F5C"/>
    <w:rsid w:val="00FC43F4"/>
    <w:rsid w:val="00FC4B2C"/>
    <w:rsid w:val="00FC54FA"/>
    <w:rsid w:val="00FC67D5"/>
    <w:rsid w:val="00FC6E81"/>
    <w:rsid w:val="00FC7062"/>
    <w:rsid w:val="00FC726B"/>
    <w:rsid w:val="00FC7622"/>
    <w:rsid w:val="00FC7BF1"/>
    <w:rsid w:val="00FC7F52"/>
    <w:rsid w:val="00FC7FA2"/>
    <w:rsid w:val="00FD0231"/>
    <w:rsid w:val="00FD05A2"/>
    <w:rsid w:val="00FD0F31"/>
    <w:rsid w:val="00FD125D"/>
    <w:rsid w:val="00FD1CCC"/>
    <w:rsid w:val="00FD2594"/>
    <w:rsid w:val="00FD2668"/>
    <w:rsid w:val="00FD29FE"/>
    <w:rsid w:val="00FD3A41"/>
    <w:rsid w:val="00FD42DB"/>
    <w:rsid w:val="00FD4629"/>
    <w:rsid w:val="00FD46C5"/>
    <w:rsid w:val="00FD5E29"/>
    <w:rsid w:val="00FD5FBC"/>
    <w:rsid w:val="00FD62C6"/>
    <w:rsid w:val="00FD67B5"/>
    <w:rsid w:val="00FD742F"/>
    <w:rsid w:val="00FE04A9"/>
    <w:rsid w:val="00FE0987"/>
    <w:rsid w:val="00FE0AD7"/>
    <w:rsid w:val="00FE16FE"/>
    <w:rsid w:val="00FE1AD4"/>
    <w:rsid w:val="00FE2A21"/>
    <w:rsid w:val="00FE2A98"/>
    <w:rsid w:val="00FE2ABB"/>
    <w:rsid w:val="00FE2D9E"/>
    <w:rsid w:val="00FE4D16"/>
    <w:rsid w:val="00FE5EF4"/>
    <w:rsid w:val="00FE64C8"/>
    <w:rsid w:val="00FE6B59"/>
    <w:rsid w:val="00FE74CD"/>
    <w:rsid w:val="00FE7FC1"/>
    <w:rsid w:val="00FF05C2"/>
    <w:rsid w:val="00FF1BED"/>
    <w:rsid w:val="00FF2838"/>
    <w:rsid w:val="00FF340E"/>
    <w:rsid w:val="00FF35DA"/>
    <w:rsid w:val="00FF3783"/>
    <w:rsid w:val="00FF3B65"/>
    <w:rsid w:val="00FF4CCD"/>
    <w:rsid w:val="00FF4CD3"/>
    <w:rsid w:val="00FF563E"/>
    <w:rsid w:val="00FF564E"/>
    <w:rsid w:val="00FF667A"/>
    <w:rsid w:val="00FF6AD9"/>
    <w:rsid w:val="00FF7004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7B33D"/>
  <w15:chartTrackingRefBased/>
  <w15:docId w15:val="{8D4D461E-F742-4654-AF0F-DC018057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74E"/>
  </w:style>
  <w:style w:type="paragraph" w:styleId="1">
    <w:name w:val="heading 1"/>
    <w:basedOn w:val="a"/>
    <w:next w:val="a"/>
    <w:link w:val="10"/>
    <w:uiPriority w:val="9"/>
    <w:qFormat/>
    <w:rsid w:val="007F7014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qFormat/>
    <w:rsid w:val="007F7014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5200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0C58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0C58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C32B0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0C5802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C5802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E82BDD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D2179"/>
    <w:rPr>
      <w:rFonts w:ascii="Arial" w:hAnsi="Arial"/>
      <w:b/>
      <w:kern w:val="32"/>
      <w:sz w:val="32"/>
      <w:lang w:val="ru-RU" w:eastAsia="ru-RU" w:bidi="ar-SA"/>
    </w:rPr>
  </w:style>
  <w:style w:type="paragraph" w:customStyle="1" w:styleId="a3">
    <w:name w:val="Знак Знак Знак Знак Знак Знак Знак Знак Знак Знак Знак Знак Знак"/>
    <w:basedOn w:val="a"/>
    <w:rsid w:val="0093591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30">
    <w:name w:val="Заголовок 3 Знак"/>
    <w:link w:val="3"/>
    <w:rsid w:val="008D217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4">
    <w:name w:val="header"/>
    <w:basedOn w:val="a"/>
    <w:rsid w:val="00A6395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6395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395B"/>
  </w:style>
  <w:style w:type="paragraph" w:styleId="11">
    <w:name w:val="toc 1"/>
    <w:basedOn w:val="a"/>
    <w:next w:val="a"/>
    <w:autoRedefine/>
    <w:semiHidden/>
    <w:rsid w:val="008F58E4"/>
    <w:rPr>
      <w:sz w:val="24"/>
    </w:rPr>
  </w:style>
  <w:style w:type="paragraph" w:styleId="20">
    <w:name w:val="toc 2"/>
    <w:basedOn w:val="a"/>
    <w:next w:val="a"/>
    <w:autoRedefine/>
    <w:semiHidden/>
    <w:rsid w:val="002D2EC3"/>
    <w:pPr>
      <w:ind w:left="240"/>
    </w:pPr>
    <w:rPr>
      <w:bCs/>
      <w:iCs/>
      <w:sz w:val="28"/>
    </w:rPr>
  </w:style>
  <w:style w:type="paragraph" w:styleId="31">
    <w:name w:val="toc 3"/>
    <w:basedOn w:val="a"/>
    <w:next w:val="a"/>
    <w:autoRedefine/>
    <w:semiHidden/>
    <w:rsid w:val="008F58E4"/>
    <w:pPr>
      <w:tabs>
        <w:tab w:val="left" w:pos="1260"/>
        <w:tab w:val="left" w:pos="9000"/>
        <w:tab w:val="right" w:leader="dot" w:pos="9345"/>
      </w:tabs>
      <w:ind w:left="720"/>
    </w:pPr>
    <w:rPr>
      <w:noProof/>
      <w:sz w:val="24"/>
    </w:rPr>
  </w:style>
  <w:style w:type="paragraph" w:customStyle="1" w:styleId="12">
    <w:name w:val="текст1"/>
    <w:rsid w:val="007F7014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styleId="a8">
    <w:name w:val="Block Text"/>
    <w:basedOn w:val="a"/>
    <w:rsid w:val="00890F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spacing w:before="57"/>
      <w:ind w:left="283" w:right="283"/>
      <w:jc w:val="both"/>
    </w:pPr>
    <w:rPr>
      <w:b/>
      <w:i/>
      <w:sz w:val="24"/>
    </w:rPr>
  </w:style>
  <w:style w:type="character" w:styleId="a9">
    <w:name w:val="footnote reference"/>
    <w:semiHidden/>
    <w:rsid w:val="007A6F54"/>
    <w:rPr>
      <w:vertAlign w:val="superscript"/>
    </w:rPr>
  </w:style>
  <w:style w:type="paragraph" w:styleId="aa">
    <w:name w:val="footnote text"/>
    <w:basedOn w:val="a"/>
    <w:semiHidden/>
    <w:rsid w:val="007A6F54"/>
  </w:style>
  <w:style w:type="paragraph" w:customStyle="1" w:styleId="ab">
    <w:name w:val="втяжка"/>
    <w:basedOn w:val="12"/>
    <w:next w:val="12"/>
    <w:rsid w:val="00E96BA0"/>
    <w:pPr>
      <w:tabs>
        <w:tab w:val="left" w:pos="567"/>
      </w:tabs>
      <w:spacing w:before="57"/>
      <w:ind w:left="567" w:hanging="567"/>
    </w:pPr>
  </w:style>
  <w:style w:type="paragraph" w:customStyle="1" w:styleId="13">
    <w:name w:val="втяжка1"/>
    <w:basedOn w:val="ab"/>
    <w:next w:val="ab"/>
    <w:rsid w:val="00E96BA0"/>
    <w:pPr>
      <w:tabs>
        <w:tab w:val="clear" w:pos="567"/>
        <w:tab w:val="left" w:pos="1134"/>
      </w:tabs>
      <w:ind w:left="1134"/>
    </w:pPr>
  </w:style>
  <w:style w:type="paragraph" w:styleId="21">
    <w:name w:val="Body Text Indent 2"/>
    <w:basedOn w:val="a"/>
    <w:rsid w:val="00520016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  <w:rPr>
      <w:sz w:val="24"/>
    </w:rPr>
  </w:style>
  <w:style w:type="paragraph" w:customStyle="1" w:styleId="14">
    <w:name w:val="Обычный1"/>
    <w:link w:val="Normal"/>
    <w:rsid w:val="00992D9D"/>
    <w:pPr>
      <w:widowControl w:val="0"/>
      <w:spacing w:before="100" w:after="100"/>
    </w:pPr>
    <w:rPr>
      <w:snapToGrid w:val="0"/>
      <w:sz w:val="24"/>
    </w:rPr>
  </w:style>
  <w:style w:type="character" w:customStyle="1" w:styleId="Normal">
    <w:name w:val="Normal Знак"/>
    <w:link w:val="14"/>
    <w:rsid w:val="00934B48"/>
    <w:rPr>
      <w:snapToGrid w:val="0"/>
      <w:sz w:val="24"/>
      <w:lang w:val="ru-RU" w:eastAsia="ru-RU" w:bidi="ar-SA"/>
    </w:rPr>
  </w:style>
  <w:style w:type="paragraph" w:styleId="22">
    <w:name w:val="Body Text 2"/>
    <w:basedOn w:val="a"/>
    <w:rsid w:val="00251327"/>
    <w:pPr>
      <w:spacing w:after="120" w:line="480" w:lineRule="auto"/>
    </w:pPr>
  </w:style>
  <w:style w:type="paragraph" w:customStyle="1" w:styleId="-">
    <w:name w:val="текст-табл"/>
    <w:basedOn w:val="a"/>
    <w:next w:val="a"/>
    <w:rsid w:val="00251327"/>
    <w:pPr>
      <w:autoSpaceDE w:val="0"/>
      <w:autoSpaceDN w:val="0"/>
      <w:adjustRightInd w:val="0"/>
      <w:spacing w:before="57"/>
      <w:ind w:left="283" w:right="283"/>
      <w:jc w:val="both"/>
    </w:pPr>
    <w:rPr>
      <w:rFonts w:ascii="SchoolBookC" w:hAnsi="SchoolBookC"/>
      <w:b/>
      <w:i/>
      <w:sz w:val="24"/>
    </w:rPr>
  </w:style>
  <w:style w:type="paragraph" w:styleId="ac">
    <w:name w:val="Title"/>
    <w:aliases w:val="Название"/>
    <w:basedOn w:val="a"/>
    <w:qFormat/>
    <w:rsid w:val="00C32B05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 w:val="24"/>
      <w:szCs w:val="22"/>
    </w:rPr>
  </w:style>
  <w:style w:type="paragraph" w:styleId="ad">
    <w:name w:val="Body Text"/>
    <w:basedOn w:val="a"/>
    <w:link w:val="ae"/>
    <w:rsid w:val="000C5802"/>
    <w:pPr>
      <w:spacing w:after="120"/>
    </w:pPr>
  </w:style>
  <w:style w:type="paragraph" w:styleId="32">
    <w:name w:val="Body Text Indent 3"/>
    <w:basedOn w:val="a"/>
    <w:rsid w:val="000C5802"/>
    <w:pPr>
      <w:spacing w:after="120"/>
      <w:ind w:left="283"/>
    </w:pPr>
    <w:rPr>
      <w:sz w:val="16"/>
      <w:szCs w:val="16"/>
    </w:rPr>
  </w:style>
  <w:style w:type="paragraph" w:styleId="33">
    <w:name w:val="Body Text 3"/>
    <w:basedOn w:val="a"/>
    <w:rsid w:val="000C5802"/>
    <w:pPr>
      <w:spacing w:after="120"/>
    </w:pPr>
    <w:rPr>
      <w:sz w:val="16"/>
      <w:szCs w:val="16"/>
    </w:rPr>
  </w:style>
  <w:style w:type="paragraph" w:styleId="af">
    <w:name w:val="Body Text Indent"/>
    <w:basedOn w:val="a"/>
    <w:rsid w:val="000C5802"/>
    <w:pPr>
      <w:spacing w:after="120"/>
      <w:ind w:left="283"/>
    </w:pPr>
  </w:style>
  <w:style w:type="paragraph" w:customStyle="1" w:styleId="af0">
    <w:name w:val="текст"/>
    <w:rsid w:val="000C5802"/>
    <w:pPr>
      <w:autoSpaceDE w:val="0"/>
      <w:autoSpaceDN w:val="0"/>
      <w:adjustRightInd w:val="0"/>
      <w:jc w:val="both"/>
    </w:pPr>
    <w:rPr>
      <w:rFonts w:ascii="SchoolBookC" w:hAnsi="SchoolBookC"/>
      <w:color w:val="000000"/>
      <w:sz w:val="24"/>
    </w:rPr>
  </w:style>
  <w:style w:type="paragraph" w:customStyle="1" w:styleId="af1">
    <w:name w:val="заг_центр"/>
    <w:basedOn w:val="-"/>
    <w:rsid w:val="000C5802"/>
    <w:pPr>
      <w:jc w:val="center"/>
    </w:pPr>
    <w:rPr>
      <w:rFonts w:ascii="AvantGardeGothicC" w:hAnsi="AvantGardeGothicC"/>
    </w:rPr>
  </w:style>
  <w:style w:type="paragraph" w:customStyle="1" w:styleId="fr1">
    <w:name w:val="fr1"/>
    <w:basedOn w:val="a"/>
    <w:rsid w:val="000674E7"/>
    <w:pPr>
      <w:spacing w:before="150" w:after="150"/>
      <w:ind w:left="150" w:right="150"/>
    </w:pPr>
    <w:rPr>
      <w:sz w:val="24"/>
      <w:szCs w:val="24"/>
    </w:rPr>
  </w:style>
  <w:style w:type="paragraph" w:styleId="af2">
    <w:name w:val="Balloon Text"/>
    <w:basedOn w:val="a"/>
    <w:semiHidden/>
    <w:rsid w:val="002F047E"/>
    <w:rPr>
      <w:rFonts w:ascii="Tahoma" w:hAnsi="Tahoma" w:cs="Tahoma"/>
      <w:sz w:val="16"/>
      <w:szCs w:val="16"/>
    </w:rPr>
  </w:style>
  <w:style w:type="character" w:styleId="af3">
    <w:name w:val="annotation reference"/>
    <w:semiHidden/>
    <w:rsid w:val="00CE6AF9"/>
    <w:rPr>
      <w:sz w:val="16"/>
      <w:szCs w:val="16"/>
    </w:rPr>
  </w:style>
  <w:style w:type="paragraph" w:styleId="af4">
    <w:name w:val="annotation text"/>
    <w:basedOn w:val="a"/>
    <w:semiHidden/>
    <w:rsid w:val="00CE6AF9"/>
  </w:style>
  <w:style w:type="paragraph" w:styleId="af5">
    <w:name w:val="annotation subject"/>
    <w:basedOn w:val="af4"/>
    <w:next w:val="af4"/>
    <w:semiHidden/>
    <w:rsid w:val="00CE6AF9"/>
    <w:rPr>
      <w:b/>
      <w:bCs/>
    </w:rPr>
  </w:style>
  <w:style w:type="paragraph" w:customStyle="1" w:styleId="ConsNormal">
    <w:name w:val="ConsNormal"/>
    <w:rsid w:val="002B40E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6">
    <w:name w:val="Hyperlink"/>
    <w:uiPriority w:val="99"/>
    <w:rsid w:val="00542F29"/>
    <w:rPr>
      <w:color w:val="0000FF"/>
      <w:u w:val="single"/>
    </w:rPr>
  </w:style>
  <w:style w:type="paragraph" w:styleId="af7">
    <w:name w:val="List Bullet"/>
    <w:basedOn w:val="a"/>
    <w:autoRedefine/>
    <w:semiHidden/>
    <w:rsid w:val="00224870"/>
    <w:pPr>
      <w:widowControl w:val="0"/>
      <w:spacing w:after="60"/>
      <w:jc w:val="both"/>
    </w:pPr>
    <w:rPr>
      <w:sz w:val="24"/>
      <w:szCs w:val="24"/>
    </w:rPr>
  </w:style>
  <w:style w:type="paragraph" w:styleId="af8">
    <w:name w:val="Plain Text"/>
    <w:basedOn w:val="a"/>
    <w:semiHidden/>
    <w:rsid w:val="00224870"/>
    <w:rPr>
      <w:rFonts w:ascii="Courier New" w:hAnsi="Courier New" w:cs="Courier New"/>
    </w:rPr>
  </w:style>
  <w:style w:type="paragraph" w:styleId="af9">
    <w:name w:val="Normal (Web)"/>
    <w:basedOn w:val="a"/>
    <w:semiHidden/>
    <w:rsid w:val="00224870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Date"/>
    <w:basedOn w:val="a"/>
    <w:next w:val="a"/>
    <w:semiHidden/>
    <w:rsid w:val="00A240F1"/>
    <w:pPr>
      <w:spacing w:after="60"/>
      <w:jc w:val="both"/>
    </w:pPr>
    <w:rPr>
      <w:sz w:val="24"/>
    </w:rPr>
  </w:style>
  <w:style w:type="paragraph" w:customStyle="1" w:styleId="ConsNonformat">
    <w:name w:val="ConsNonformat"/>
    <w:semiHidden/>
    <w:rsid w:val="00D2310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15">
    <w:name w:val="Стиль1"/>
    <w:basedOn w:val="a"/>
    <w:rsid w:val="00680F1F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  <w:szCs w:val="24"/>
    </w:rPr>
  </w:style>
  <w:style w:type="paragraph" w:customStyle="1" w:styleId="23">
    <w:name w:val="Стиль2"/>
    <w:basedOn w:val="24"/>
    <w:rsid w:val="00680F1F"/>
    <w:pPr>
      <w:keepNext/>
      <w:keepLines/>
      <w:widowControl w:val="0"/>
      <w:suppressLineNumbers/>
      <w:tabs>
        <w:tab w:val="clear" w:pos="432"/>
        <w:tab w:val="num" w:pos="756"/>
      </w:tabs>
      <w:suppressAutoHyphens/>
      <w:spacing w:after="60"/>
      <w:ind w:left="756" w:hanging="576"/>
      <w:jc w:val="both"/>
    </w:pPr>
    <w:rPr>
      <w:b/>
      <w:sz w:val="24"/>
    </w:rPr>
  </w:style>
  <w:style w:type="paragraph" w:styleId="24">
    <w:name w:val="List Number 2"/>
    <w:basedOn w:val="a"/>
    <w:rsid w:val="00680F1F"/>
    <w:pPr>
      <w:tabs>
        <w:tab w:val="num" w:pos="432"/>
      </w:tabs>
      <w:ind w:left="432" w:hanging="432"/>
    </w:pPr>
  </w:style>
  <w:style w:type="paragraph" w:customStyle="1" w:styleId="34">
    <w:name w:val="Стиль3"/>
    <w:basedOn w:val="21"/>
    <w:link w:val="35"/>
    <w:rsid w:val="00680F1F"/>
    <w:pPr>
      <w:widowControl w:val="0"/>
      <w:tabs>
        <w:tab w:val="clear" w:pos="720"/>
        <w:tab w:val="num" w:pos="767"/>
      </w:tabs>
      <w:autoSpaceDE/>
      <w:autoSpaceDN/>
      <w:spacing w:before="0"/>
      <w:ind w:left="540" w:firstLine="0"/>
      <w:textAlignment w:val="baseline"/>
    </w:pPr>
  </w:style>
  <w:style w:type="character" w:customStyle="1" w:styleId="35">
    <w:name w:val="Стиль3 Знак"/>
    <w:link w:val="34"/>
    <w:rsid w:val="00680F1F"/>
    <w:rPr>
      <w:sz w:val="24"/>
      <w:lang w:val="ru-RU" w:eastAsia="ru-RU" w:bidi="ar-SA"/>
    </w:rPr>
  </w:style>
  <w:style w:type="character" w:styleId="afb">
    <w:name w:val="Strong"/>
    <w:uiPriority w:val="22"/>
    <w:qFormat/>
    <w:rsid w:val="009435A5"/>
    <w:rPr>
      <w:b/>
      <w:bCs/>
    </w:rPr>
  </w:style>
  <w:style w:type="paragraph" w:customStyle="1" w:styleId="90">
    <w:name w:val="9"/>
    <w:basedOn w:val="a"/>
    <w:rsid w:val="008E43E6"/>
    <w:pPr>
      <w:jc w:val="center"/>
    </w:pPr>
    <w:rPr>
      <w:rFonts w:eastAsia="Arial Unicode MS"/>
      <w:b/>
      <w:bCs/>
      <w:sz w:val="16"/>
      <w:szCs w:val="16"/>
    </w:rPr>
  </w:style>
  <w:style w:type="paragraph" w:customStyle="1" w:styleId="ConsPlusNormal">
    <w:name w:val="ConsPlusNormal"/>
    <w:rsid w:val="009057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rsid w:val="00505011"/>
    <w:pPr>
      <w:widowControl w:val="0"/>
      <w:snapToGrid w:val="0"/>
    </w:pPr>
    <w:rPr>
      <w:rFonts w:ascii="Arial" w:hAnsi="Arial"/>
    </w:rPr>
  </w:style>
  <w:style w:type="paragraph" w:customStyle="1" w:styleId="afc">
    <w:name w:val="Таблицы (моноширинный)"/>
    <w:basedOn w:val="a"/>
    <w:next w:val="a"/>
    <w:rsid w:val="0093591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d">
    <w:name w:val="Знак Знак Знак Знак Знак Знак"/>
    <w:basedOn w:val="a"/>
    <w:rsid w:val="00AA476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table" w:styleId="afe">
    <w:name w:val="Table Grid"/>
    <w:basedOn w:val="a1"/>
    <w:uiPriority w:val="59"/>
    <w:rsid w:val="008C4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Знак Знак Знак Знак"/>
    <w:basedOn w:val="a"/>
    <w:rsid w:val="001F37D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ff0">
    <w:name w:val="Гипертекстовая ссылка"/>
    <w:rsid w:val="001F37D3"/>
    <w:rPr>
      <w:color w:val="008000"/>
      <w:sz w:val="20"/>
      <w:szCs w:val="20"/>
      <w:u w:val="single"/>
    </w:rPr>
  </w:style>
  <w:style w:type="paragraph" w:customStyle="1" w:styleId="aff1">
    <w:name w:val="Знак"/>
    <w:basedOn w:val="a"/>
    <w:rsid w:val="001F37D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Noeeu">
    <w:name w:val="Noeeu"/>
    <w:rsid w:val="001F37D3"/>
    <w:pPr>
      <w:widowControl w:val="0"/>
    </w:pPr>
    <w:rPr>
      <w:spacing w:val="-1"/>
      <w:kern w:val="65535"/>
      <w:position w:val="-1"/>
      <w:sz w:val="24"/>
      <w:szCs w:val="24"/>
      <w:lang w:val="en-US"/>
    </w:rPr>
  </w:style>
  <w:style w:type="paragraph" w:customStyle="1" w:styleId="16">
    <w:name w:val="Знак1"/>
    <w:basedOn w:val="a"/>
    <w:rsid w:val="001F37D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36">
    <w:name w:val="Стиль3 Знак Знак"/>
    <w:basedOn w:val="21"/>
    <w:link w:val="37"/>
    <w:rsid w:val="001F37D3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character" w:customStyle="1" w:styleId="37">
    <w:name w:val="Стиль3 Знак Знак Знак"/>
    <w:link w:val="36"/>
    <w:rsid w:val="001F37D3"/>
    <w:rPr>
      <w:sz w:val="24"/>
      <w:lang w:val="ru-RU" w:eastAsia="ru-RU" w:bidi="ar-SA"/>
    </w:rPr>
  </w:style>
  <w:style w:type="paragraph" w:customStyle="1" w:styleId="17">
    <w:name w:val="1"/>
    <w:basedOn w:val="a"/>
    <w:rsid w:val="0030522B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38">
    <w:name w:val="3"/>
    <w:basedOn w:val="a"/>
    <w:rsid w:val="007D079B"/>
    <w:pPr>
      <w:spacing w:before="100" w:beforeAutospacing="1" w:after="100" w:afterAutospacing="1"/>
    </w:pPr>
    <w:rPr>
      <w:sz w:val="24"/>
      <w:szCs w:val="24"/>
    </w:rPr>
  </w:style>
  <w:style w:type="paragraph" w:customStyle="1" w:styleId="aff2">
    <w:name w:val="Прижатый влево"/>
    <w:basedOn w:val="a"/>
    <w:next w:val="a"/>
    <w:rsid w:val="0082736E"/>
    <w:pPr>
      <w:autoSpaceDE w:val="0"/>
      <w:autoSpaceDN w:val="0"/>
      <w:adjustRightInd w:val="0"/>
    </w:pPr>
    <w:rPr>
      <w:rFonts w:ascii="Arial" w:hAnsi="Arial"/>
    </w:rPr>
  </w:style>
  <w:style w:type="paragraph" w:customStyle="1" w:styleId="BodyTextIndent21">
    <w:name w:val="Body Text Indent 21"/>
    <w:basedOn w:val="a"/>
    <w:rsid w:val="004719F1"/>
    <w:pPr>
      <w:widowControl w:val="0"/>
      <w:spacing w:line="360" w:lineRule="auto"/>
      <w:ind w:firstLine="709"/>
      <w:jc w:val="both"/>
    </w:pPr>
    <w:rPr>
      <w:snapToGrid w:val="0"/>
      <w:sz w:val="28"/>
    </w:rPr>
  </w:style>
  <w:style w:type="paragraph" w:customStyle="1" w:styleId="1CharChar">
    <w:name w:val="1 Знак Char Знак Char Знак"/>
    <w:basedOn w:val="a"/>
    <w:rsid w:val="004719F1"/>
    <w:pPr>
      <w:spacing w:after="160" w:line="240" w:lineRule="exact"/>
    </w:pPr>
    <w:rPr>
      <w:rFonts w:eastAsia="Calibri"/>
      <w:lang w:eastAsia="zh-CN"/>
    </w:rPr>
  </w:style>
  <w:style w:type="character" w:customStyle="1" w:styleId="grame">
    <w:name w:val="grame"/>
    <w:basedOn w:val="a0"/>
    <w:rsid w:val="00701B49"/>
  </w:style>
  <w:style w:type="paragraph" w:customStyle="1" w:styleId="25">
    <w:name w:val="Знак2"/>
    <w:basedOn w:val="a"/>
    <w:rsid w:val="0038320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nformat">
    <w:name w:val="ConsPlusNonformat"/>
    <w:uiPriority w:val="99"/>
    <w:rsid w:val="004043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3">
    <w:name w:val="Сравнение редакций. Добавленный фрагмент"/>
    <w:rsid w:val="0093703F"/>
    <w:rPr>
      <w:b/>
      <w:bCs/>
      <w:color w:val="0000FF"/>
    </w:rPr>
  </w:style>
  <w:style w:type="paragraph" w:styleId="aff4">
    <w:name w:val="No Spacing"/>
    <w:uiPriority w:val="1"/>
    <w:qFormat/>
    <w:rsid w:val="009F21EA"/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582FEB"/>
  </w:style>
  <w:style w:type="character" w:customStyle="1" w:styleId="a6">
    <w:name w:val="Нижний колонтитул Знак"/>
    <w:basedOn w:val="a0"/>
    <w:link w:val="a5"/>
    <w:uiPriority w:val="99"/>
    <w:rsid w:val="00952FC5"/>
  </w:style>
  <w:style w:type="table" w:customStyle="1" w:styleId="18">
    <w:name w:val="Сетка таблицы1"/>
    <w:basedOn w:val="a1"/>
    <w:next w:val="afe"/>
    <w:uiPriority w:val="59"/>
    <w:rsid w:val="00BD46F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Style14">
    <w:name w:val="1CStyle14"/>
    <w:rsid w:val="00BE366C"/>
    <w:pPr>
      <w:spacing w:after="200" w:line="276" w:lineRule="auto"/>
      <w:jc w:val="right"/>
    </w:pPr>
    <w:rPr>
      <w:szCs w:val="22"/>
    </w:rPr>
  </w:style>
  <w:style w:type="paragraph" w:customStyle="1" w:styleId="1CStyle9">
    <w:name w:val="1CStyle9"/>
    <w:rsid w:val="00BE366C"/>
    <w:pPr>
      <w:spacing w:after="200" w:line="276" w:lineRule="auto"/>
      <w:jc w:val="center"/>
    </w:pPr>
    <w:rPr>
      <w:szCs w:val="22"/>
    </w:rPr>
  </w:style>
  <w:style w:type="paragraph" w:styleId="aff5">
    <w:name w:val="List Paragraph"/>
    <w:basedOn w:val="a"/>
    <w:uiPriority w:val="34"/>
    <w:qFormat/>
    <w:rsid w:val="00F66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6315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single" w:sz="6" w:space="8" w:color="DDDDDD"/>
                <w:bottom w:val="single" w:sz="6" w:space="15" w:color="DDDDDD"/>
                <w:right w:val="single" w:sz="6" w:space="8" w:color="DDDDDD"/>
              </w:divBdr>
              <w:divsChild>
                <w:div w:id="16690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06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23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single" w:sz="6" w:space="8" w:color="DDDDDD"/>
                <w:bottom w:val="single" w:sz="6" w:space="15" w:color="DDDDDD"/>
                <w:right w:val="single" w:sz="6" w:space="8" w:color="DDDDDD"/>
              </w:divBdr>
              <w:divsChild>
                <w:div w:id="5747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9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96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04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235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DDDDD"/>
            <w:bottom w:val="none" w:sz="0" w:space="0" w:color="auto"/>
            <w:right w:val="single" w:sz="6" w:space="0" w:color="DDDDDD"/>
          </w:divBdr>
          <w:divsChild>
            <w:div w:id="6841331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74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9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837769">
                                  <w:marLeft w:val="0"/>
                                  <w:marRight w:val="0"/>
                                  <w:marTop w:val="15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203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single" w:sz="6" w:space="8" w:color="DDDDDD"/>
                <w:bottom w:val="single" w:sz="6" w:space="15" w:color="DDDDDD"/>
                <w:right w:val="single" w:sz="6" w:space="8" w:color="DDDDDD"/>
              </w:divBdr>
              <w:divsChild>
                <w:div w:id="2749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1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510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single" w:sz="6" w:space="8" w:color="DDDDDD"/>
                <w:bottom w:val="single" w:sz="6" w:space="15" w:color="DDDDDD"/>
                <w:right w:val="single" w:sz="6" w:space="8" w:color="DDDDDD"/>
              </w:divBdr>
              <w:divsChild>
                <w:div w:id="6387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6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8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8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mail.os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B74D6-1486-4474-82C6-9B61F0CA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2148</Words>
  <Characters>14769</Characters>
  <Application>Microsoft Office Word</Application>
  <DocSecurity>4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 АУКЦИОННАЯ  ДОКУМЕНТАЦИЯ</vt:lpstr>
    </vt:vector>
  </TitlesOfParts>
  <Company>дом</Company>
  <LinksUpToDate>false</LinksUpToDate>
  <CharactersWithSpaces>16884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 АУКЦИОННАЯ  ДОКУМЕНТАЦИЯ</dc:title>
  <dc:subject/>
  <dc:creator>Андрей</dc:creator>
  <cp:keywords/>
  <cp:lastModifiedBy>User</cp:lastModifiedBy>
  <cp:revision>2</cp:revision>
  <cp:lastPrinted>2024-05-15T11:22:00Z</cp:lastPrinted>
  <dcterms:created xsi:type="dcterms:W3CDTF">2026-09-07T04:47:00Z</dcterms:created>
  <dcterms:modified xsi:type="dcterms:W3CDTF">2026-09-07T04:47:00Z</dcterms:modified>
</cp:coreProperties>
</file>