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E1C" w:rsidRDefault="00311E1C" w:rsidP="00311E1C">
      <w:pPr>
        <w:pStyle w:val="a8"/>
        <w:jc w:val="center"/>
        <w:rPr>
          <w:rFonts w:ascii="Times New Roman" w:hAnsi="Times New Roman"/>
          <w:b/>
          <w:sz w:val="24"/>
          <w:szCs w:val="24"/>
        </w:rPr>
      </w:pPr>
    </w:p>
    <w:p w:rsidR="00311E1C" w:rsidRPr="008C0A9A" w:rsidRDefault="00311E1C" w:rsidP="00311E1C">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w:t>
      </w:r>
      <w:r w:rsidR="009271C6">
        <w:rPr>
          <w:rFonts w:ascii="Times New Roman" w:hAnsi="Times New Roman"/>
          <w:b/>
          <w:sz w:val="24"/>
          <w:szCs w:val="24"/>
        </w:rPr>
        <w:t>5068</w:t>
      </w:r>
    </w:p>
    <w:p w:rsidR="00311E1C" w:rsidRDefault="00311E1C" w:rsidP="00311E1C">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311E1C" w:rsidRDefault="00311E1C" w:rsidP="00311E1C">
      <w:pPr>
        <w:pStyle w:val="a3"/>
        <w:jc w:val="left"/>
        <w:rPr>
          <w:b w:val="0"/>
          <w:sz w:val="24"/>
          <w:szCs w:val="24"/>
        </w:rPr>
      </w:pPr>
    </w:p>
    <w:p w:rsidR="00311E1C" w:rsidRDefault="00311E1C" w:rsidP="00311E1C">
      <w:pPr>
        <w:pStyle w:val="a3"/>
        <w:rPr>
          <w:sz w:val="24"/>
          <w:szCs w:val="24"/>
        </w:rPr>
      </w:pPr>
      <w:r>
        <w:rPr>
          <w:sz w:val="24"/>
          <w:szCs w:val="24"/>
        </w:rPr>
        <w:t>ИКЗ:</w:t>
      </w:r>
      <w:r w:rsidRPr="00C117C1">
        <w:t xml:space="preserve"> </w:t>
      </w:r>
      <w:r>
        <w:rPr>
          <w:sz w:val="24"/>
          <w:szCs w:val="24"/>
        </w:rPr>
        <w:t xml:space="preserve">   </w:t>
      </w:r>
      <w:r w:rsidRPr="005A2CE7">
        <w:rPr>
          <w:sz w:val="24"/>
          <w:szCs w:val="24"/>
        </w:rPr>
        <w:t xml:space="preserve">  </w:t>
      </w:r>
      <w:r w:rsidR="009271C6">
        <w:rPr>
          <w:sz w:val="24"/>
          <w:szCs w:val="24"/>
        </w:rPr>
        <w:t>261253800843425380100100190960000</w:t>
      </w:r>
      <w:r w:rsidR="009271C6" w:rsidRPr="009271C6">
        <w:rPr>
          <w:sz w:val="24"/>
          <w:szCs w:val="24"/>
        </w:rPr>
        <w:t>244</w:t>
      </w:r>
    </w:p>
    <w:p w:rsidR="00311E1C" w:rsidRPr="004D4AB2" w:rsidRDefault="00311E1C" w:rsidP="00311E1C">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311E1C" w:rsidRPr="005A2CE7" w:rsidRDefault="00311E1C" w:rsidP="00311E1C">
      <w:pPr>
        <w:pStyle w:val="ConsNonformat"/>
        <w:widowControl/>
        <w:jc w:val="both"/>
        <w:rPr>
          <w:rFonts w:ascii="Times New Roman" w:hAnsi="Times New Roman" w:cs="Times New Roman"/>
          <w:sz w:val="24"/>
          <w:szCs w:val="24"/>
        </w:rPr>
      </w:pPr>
    </w:p>
    <w:p w:rsidR="00311E1C" w:rsidRPr="005A2CE7" w:rsidRDefault="00311E1C" w:rsidP="00311E1C">
      <w:pPr>
        <w:pStyle w:val="a5"/>
        <w:numPr>
          <w:ilvl w:val="0"/>
          <w:numId w:val="1"/>
        </w:numPr>
        <w:ind w:left="0" w:firstLine="0"/>
        <w:jc w:val="center"/>
        <w:rPr>
          <w:b/>
          <w:sz w:val="24"/>
          <w:szCs w:val="24"/>
        </w:rPr>
      </w:pPr>
      <w:r w:rsidRPr="005A2CE7">
        <w:rPr>
          <w:b/>
          <w:sz w:val="24"/>
          <w:szCs w:val="24"/>
        </w:rPr>
        <w:t>Предмет договора</w:t>
      </w:r>
    </w:p>
    <w:p w:rsidR="00311E1C" w:rsidRPr="005A2CE7"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w:t>
      </w:r>
      <w:proofErr w:type="gramStart"/>
      <w:r w:rsidRPr="005A2CE7">
        <w:rPr>
          <w:sz w:val="24"/>
          <w:szCs w:val="24"/>
        </w:rPr>
        <w:t xml:space="preserve">Поставщик обязуется передать в собственность </w:t>
      </w:r>
      <w:r w:rsidRPr="00280503">
        <w:rPr>
          <w:sz w:val="24"/>
          <w:szCs w:val="24"/>
        </w:rPr>
        <w:t>Заказчику</w:t>
      </w:r>
      <w:r w:rsidRPr="00BA77ED">
        <w:t xml:space="preserve"> </w:t>
      </w:r>
      <w:r>
        <w:rPr>
          <w:sz w:val="24"/>
          <w:szCs w:val="24"/>
        </w:rPr>
        <w:t xml:space="preserve">трубопроводную арматуру и измерительные приборы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roofErr w:type="gramEnd"/>
    </w:p>
    <w:p w:rsidR="00311E1C" w:rsidRPr="00671D67" w:rsidRDefault="00311E1C" w:rsidP="00311E1C">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311E1C" w:rsidRPr="00671D67" w:rsidRDefault="00311E1C" w:rsidP="00311E1C">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311E1C" w:rsidRPr="00671D67" w:rsidRDefault="00311E1C" w:rsidP="00311E1C">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311E1C" w:rsidRPr="00671D67" w:rsidRDefault="00311E1C" w:rsidP="00311E1C">
      <w:pPr>
        <w:keepNext/>
        <w:keepLines/>
        <w:suppressAutoHyphens/>
        <w:contextualSpacing/>
        <w:jc w:val="both"/>
        <w:outlineLvl w:val="0"/>
        <w:rPr>
          <w:rFonts w:eastAsia="SimSun"/>
          <w:bCs/>
          <w:sz w:val="24"/>
          <w:szCs w:val="24"/>
        </w:rPr>
      </w:pPr>
      <w:r w:rsidRPr="00671D67">
        <w:rPr>
          <w:sz w:val="24"/>
          <w:szCs w:val="24"/>
          <w:lang w:eastAsia="ar-SA"/>
        </w:rPr>
        <w:t>2.2.Срок поставки:</w:t>
      </w:r>
      <w:r>
        <w:rPr>
          <w:sz w:val="24"/>
          <w:szCs w:val="24"/>
          <w:lang w:eastAsia="ar-SA"/>
        </w:rPr>
        <w:t xml:space="preserve"> 14 рабочих дней</w:t>
      </w:r>
      <w:r w:rsidRPr="00671D67">
        <w:rPr>
          <w:sz w:val="24"/>
          <w:szCs w:val="24"/>
          <w:lang w:eastAsia="ar-SA"/>
        </w:rPr>
        <w:t>.</w:t>
      </w:r>
    </w:p>
    <w:p w:rsidR="00311E1C" w:rsidRPr="00671D67" w:rsidRDefault="00311E1C" w:rsidP="00311E1C">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311E1C" w:rsidRPr="00671D67" w:rsidRDefault="00311E1C" w:rsidP="00311E1C">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311E1C" w:rsidRPr="003B6FF1" w:rsidRDefault="00311E1C" w:rsidP="00311E1C">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311E1C" w:rsidRPr="003B6FF1"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311E1C" w:rsidRPr="003B6FF1"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311E1C" w:rsidRPr="003B6FF1"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311E1C"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311E1C" w:rsidRPr="003B6FF1"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311E1C" w:rsidRPr="004942B3"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311E1C" w:rsidRPr="005A2CE7" w:rsidRDefault="00311E1C" w:rsidP="00311E1C">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311E1C" w:rsidRPr="005A2CE7" w:rsidRDefault="00311E1C" w:rsidP="00311E1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311E1C" w:rsidRPr="005A2CE7" w:rsidRDefault="00311E1C" w:rsidP="00311E1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311E1C" w:rsidRPr="005A2CE7" w:rsidRDefault="00311E1C" w:rsidP="00311E1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311E1C" w:rsidRPr="005A2CE7" w:rsidRDefault="00311E1C" w:rsidP="00311E1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311E1C" w:rsidRPr="005A2CE7" w:rsidRDefault="00311E1C" w:rsidP="00311E1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311E1C" w:rsidRPr="005A2CE7" w:rsidRDefault="00311E1C" w:rsidP="00311E1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311E1C" w:rsidRPr="005A2CE7" w:rsidRDefault="00311E1C" w:rsidP="00311E1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311E1C" w:rsidRPr="005A2CE7" w:rsidRDefault="00311E1C" w:rsidP="00311E1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311E1C" w:rsidRPr="005A2CE7" w:rsidRDefault="00311E1C" w:rsidP="00311E1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311E1C" w:rsidRPr="005A2CE7"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311E1C" w:rsidRPr="005A2CE7" w:rsidRDefault="00311E1C" w:rsidP="00311E1C">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311E1C" w:rsidRPr="005A2CE7" w:rsidRDefault="00311E1C" w:rsidP="00311E1C">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311E1C" w:rsidRPr="005A2CE7" w:rsidRDefault="00311E1C" w:rsidP="00311E1C">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311E1C" w:rsidRPr="005A2CE7" w:rsidRDefault="00311E1C" w:rsidP="00311E1C">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311E1C" w:rsidRPr="005A2CE7" w:rsidRDefault="00311E1C" w:rsidP="00311E1C">
      <w:pPr>
        <w:suppressAutoHyphens/>
        <w:contextualSpacing/>
        <w:jc w:val="both"/>
        <w:rPr>
          <w:rFonts w:eastAsia="SimSun"/>
          <w:sz w:val="24"/>
          <w:szCs w:val="24"/>
        </w:rPr>
      </w:pPr>
    </w:p>
    <w:p w:rsidR="00311E1C" w:rsidRPr="005A2CE7" w:rsidRDefault="00311E1C" w:rsidP="00311E1C">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311E1C" w:rsidRPr="005A2CE7" w:rsidRDefault="00311E1C" w:rsidP="00311E1C">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311E1C" w:rsidRPr="005A2CE7" w:rsidRDefault="00311E1C" w:rsidP="00311E1C">
      <w:pPr>
        <w:contextualSpacing/>
        <w:jc w:val="both"/>
        <w:rPr>
          <w:rFonts w:eastAsia="Calibri"/>
          <w:sz w:val="24"/>
          <w:szCs w:val="24"/>
        </w:rPr>
      </w:pPr>
      <w:r w:rsidRPr="005A2CE7">
        <w:rPr>
          <w:rFonts w:eastAsia="Calibri"/>
          <w:sz w:val="24"/>
          <w:szCs w:val="24"/>
        </w:rPr>
        <w:lastRenderedPageBreak/>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311E1C" w:rsidRPr="005A2CE7" w:rsidRDefault="00311E1C" w:rsidP="00311E1C">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311E1C" w:rsidRPr="005A2CE7" w:rsidRDefault="00311E1C" w:rsidP="00311E1C">
      <w:pPr>
        <w:tabs>
          <w:tab w:val="left" w:pos="709"/>
          <w:tab w:val="left" w:pos="851"/>
        </w:tabs>
        <w:contextualSpacing/>
        <w:jc w:val="both"/>
        <w:rPr>
          <w:rFonts w:eastAsia="Calibri"/>
          <w:sz w:val="24"/>
          <w:szCs w:val="24"/>
        </w:rPr>
      </w:pPr>
    </w:p>
    <w:p w:rsidR="00311E1C" w:rsidRPr="005A2CE7" w:rsidRDefault="00311E1C" w:rsidP="00311E1C">
      <w:pPr>
        <w:keepNext/>
        <w:keepLines/>
        <w:ind w:left="1843"/>
        <w:jc w:val="center"/>
        <w:outlineLvl w:val="0"/>
        <w:rPr>
          <w:b/>
          <w:bCs/>
          <w:sz w:val="24"/>
          <w:szCs w:val="24"/>
        </w:rPr>
      </w:pPr>
      <w:r w:rsidRPr="005A2CE7">
        <w:rPr>
          <w:b/>
          <w:bCs/>
          <w:sz w:val="24"/>
          <w:szCs w:val="24"/>
        </w:rPr>
        <w:t>7. Цена Договора и порядок расчетов</w:t>
      </w:r>
    </w:p>
    <w:p w:rsidR="00311E1C" w:rsidRPr="004046ED" w:rsidRDefault="00311E1C" w:rsidP="00311E1C">
      <w:pPr>
        <w:jc w:val="both"/>
        <w:rPr>
          <w:bCs/>
          <w:sz w:val="24"/>
          <w:szCs w:val="24"/>
        </w:rPr>
      </w:pPr>
      <w:r w:rsidRPr="004B0368">
        <w:rPr>
          <w:sz w:val="24"/>
          <w:szCs w:val="24"/>
        </w:rPr>
        <w:t xml:space="preserve">7.1. </w:t>
      </w:r>
      <w:bookmarkStart w:id="0"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0"/>
      <w:r w:rsidRPr="004B0368">
        <w:rPr>
          <w:bCs/>
          <w:sz w:val="24"/>
          <w:szCs w:val="24"/>
        </w:rPr>
        <w:t xml:space="preserve"> _______</w:t>
      </w:r>
    </w:p>
    <w:p w:rsidR="00311E1C" w:rsidRPr="005A2CE7" w:rsidRDefault="00311E1C" w:rsidP="00311E1C">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311E1C" w:rsidRPr="005A2CE7" w:rsidRDefault="00311E1C" w:rsidP="00311E1C">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311E1C" w:rsidRDefault="00311E1C" w:rsidP="00311E1C">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311E1C" w:rsidRPr="005A2CE7" w:rsidRDefault="00311E1C" w:rsidP="00311E1C">
      <w:pPr>
        <w:pStyle w:val="a3"/>
        <w:tabs>
          <w:tab w:val="left" w:leader="underscore" w:pos="5180"/>
          <w:tab w:val="left" w:leader="underscore" w:pos="6817"/>
        </w:tabs>
        <w:jc w:val="both"/>
        <w:rPr>
          <w:b w:val="0"/>
          <w:sz w:val="24"/>
          <w:szCs w:val="24"/>
        </w:rPr>
      </w:pPr>
    </w:p>
    <w:p w:rsidR="00311E1C" w:rsidRPr="005A2CE7" w:rsidRDefault="00311E1C" w:rsidP="00311E1C">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311E1C" w:rsidRPr="005A2CE7" w:rsidRDefault="00311E1C" w:rsidP="00311E1C">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311E1C" w:rsidRPr="005A2CE7" w:rsidRDefault="00311E1C" w:rsidP="00311E1C">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311E1C" w:rsidRPr="005A2CE7" w:rsidRDefault="00311E1C" w:rsidP="00311E1C">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311E1C" w:rsidRPr="005A2CE7" w:rsidRDefault="00311E1C" w:rsidP="00311E1C">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311E1C" w:rsidRPr="005A2CE7" w:rsidRDefault="00311E1C" w:rsidP="00311E1C">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311E1C" w:rsidRPr="005A2CE7" w:rsidRDefault="00311E1C" w:rsidP="00311E1C">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311E1C" w:rsidRPr="005A2CE7" w:rsidRDefault="00311E1C" w:rsidP="00311E1C">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311E1C" w:rsidRPr="005A2CE7" w:rsidRDefault="00311E1C" w:rsidP="00311E1C">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311E1C" w:rsidRPr="005A2CE7" w:rsidRDefault="00311E1C" w:rsidP="00311E1C">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311E1C" w:rsidRPr="005A2CE7" w:rsidRDefault="00311E1C" w:rsidP="00311E1C">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311E1C" w:rsidRPr="005A2CE7" w:rsidRDefault="00311E1C" w:rsidP="00311E1C">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311E1C" w:rsidRPr="005A2CE7" w:rsidRDefault="00311E1C" w:rsidP="00311E1C">
      <w:pPr>
        <w:pStyle w:val="a8"/>
        <w:jc w:val="both"/>
        <w:rPr>
          <w:rFonts w:ascii="Times New Roman" w:hAnsi="Times New Roman"/>
          <w:sz w:val="24"/>
          <w:szCs w:val="24"/>
        </w:rPr>
      </w:pPr>
      <w:bookmarkStart w:id="12" w:name="_ref_842049"/>
      <w:r w:rsidRPr="005A2CE7">
        <w:rPr>
          <w:rFonts w:ascii="Times New Roman" w:hAnsi="Times New Roman"/>
          <w:sz w:val="24"/>
          <w:szCs w:val="24"/>
        </w:rPr>
        <w:lastRenderedPageBreak/>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311E1C" w:rsidRPr="005A2CE7" w:rsidRDefault="00311E1C" w:rsidP="00311E1C">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311E1C" w:rsidRPr="005A2CE7" w:rsidRDefault="00311E1C" w:rsidP="00311E1C">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11E1C" w:rsidRPr="005A2CE7" w:rsidRDefault="00311E1C" w:rsidP="00311E1C">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311E1C" w:rsidRPr="005A2CE7" w:rsidRDefault="00311E1C" w:rsidP="00311E1C">
      <w:pPr>
        <w:pStyle w:val="a8"/>
        <w:rPr>
          <w:rFonts w:ascii="Times New Roman" w:hAnsi="Times New Roman"/>
          <w:sz w:val="24"/>
          <w:szCs w:val="24"/>
        </w:rPr>
      </w:pPr>
    </w:p>
    <w:p w:rsidR="00311E1C" w:rsidRPr="005A2CE7" w:rsidRDefault="00311E1C" w:rsidP="00311E1C">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311E1C" w:rsidRPr="005A2CE7" w:rsidRDefault="00311E1C" w:rsidP="00311E1C">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311E1C" w:rsidRPr="005A2CE7" w:rsidRDefault="00311E1C" w:rsidP="0031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311E1C" w:rsidRPr="005A2CE7" w:rsidRDefault="00311E1C" w:rsidP="00311E1C">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311E1C" w:rsidRPr="005A2CE7" w:rsidRDefault="00311E1C" w:rsidP="00311E1C">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311E1C" w:rsidRPr="005A2CE7" w:rsidRDefault="00311E1C" w:rsidP="00311E1C">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311E1C" w:rsidRPr="005A2CE7" w:rsidRDefault="00311E1C" w:rsidP="00311E1C">
      <w:pPr>
        <w:contextualSpacing/>
        <w:jc w:val="both"/>
        <w:rPr>
          <w:sz w:val="24"/>
          <w:szCs w:val="24"/>
        </w:rPr>
      </w:pPr>
    </w:p>
    <w:p w:rsidR="00311E1C" w:rsidRPr="005A2CE7" w:rsidRDefault="00311E1C" w:rsidP="00311E1C">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311E1C" w:rsidRPr="005A2CE7" w:rsidRDefault="00311E1C" w:rsidP="00311E1C">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311E1C" w:rsidRPr="005A2CE7" w:rsidRDefault="00311E1C" w:rsidP="00311E1C">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311E1C" w:rsidRPr="005A2CE7" w:rsidRDefault="00311E1C" w:rsidP="00311E1C">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 xml:space="preserve">Расторжение Договора производится Сторонами путем подписания соответствующего </w:t>
      </w:r>
      <w:r w:rsidRPr="005A2CE7">
        <w:rPr>
          <w:sz w:val="24"/>
          <w:szCs w:val="24"/>
        </w:rPr>
        <w:lastRenderedPageBreak/>
        <w:t>соглашения о расторжении.</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311E1C" w:rsidRPr="005A2CE7" w:rsidRDefault="00311E1C" w:rsidP="00311E1C">
      <w:pPr>
        <w:contextualSpacing/>
        <w:jc w:val="both"/>
        <w:rPr>
          <w:sz w:val="24"/>
          <w:szCs w:val="24"/>
        </w:rPr>
      </w:pPr>
    </w:p>
    <w:p w:rsidR="00311E1C" w:rsidRPr="005A2CE7" w:rsidRDefault="00311E1C" w:rsidP="00311E1C">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311E1C" w:rsidRPr="005A2CE7" w:rsidRDefault="00311E1C" w:rsidP="00311E1C">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311E1C" w:rsidRPr="005A2CE7" w:rsidRDefault="00311E1C" w:rsidP="00311E1C">
      <w:pPr>
        <w:widowControl w:val="0"/>
        <w:autoSpaceDE w:val="0"/>
        <w:autoSpaceDN w:val="0"/>
        <w:adjustRightInd w:val="0"/>
        <w:jc w:val="both"/>
        <w:rPr>
          <w:sz w:val="24"/>
          <w:szCs w:val="24"/>
        </w:rPr>
      </w:pPr>
    </w:p>
    <w:p w:rsidR="00311E1C" w:rsidRPr="005A2CE7" w:rsidRDefault="00311E1C" w:rsidP="00311E1C">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311E1C" w:rsidRPr="005A2CE7" w:rsidRDefault="00311E1C" w:rsidP="00311E1C">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11E1C" w:rsidRPr="005A2CE7" w:rsidRDefault="00311E1C" w:rsidP="00311E1C">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311E1C" w:rsidRPr="005A2CE7" w:rsidRDefault="00311E1C" w:rsidP="00311E1C">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311E1C" w:rsidRPr="005A2CE7" w:rsidRDefault="00311E1C" w:rsidP="00311E1C">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311E1C" w:rsidRPr="005A2CE7" w:rsidRDefault="00311E1C" w:rsidP="00311E1C">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11E1C" w:rsidRPr="005A2CE7" w:rsidRDefault="00311E1C" w:rsidP="00311E1C">
      <w:pPr>
        <w:suppressAutoHyphens/>
        <w:contextualSpacing/>
        <w:jc w:val="both"/>
        <w:rPr>
          <w:rFonts w:eastAsia="SimSun"/>
          <w:sz w:val="24"/>
          <w:szCs w:val="24"/>
        </w:rPr>
      </w:pPr>
    </w:p>
    <w:p w:rsidR="00311E1C" w:rsidRPr="005A2CE7" w:rsidRDefault="00311E1C" w:rsidP="00311E1C">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311E1C" w:rsidRPr="005A2CE7" w:rsidRDefault="00311E1C" w:rsidP="00311E1C">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11E1C" w:rsidRPr="005A2CE7" w:rsidRDefault="00311E1C" w:rsidP="00311E1C">
      <w:pPr>
        <w:numPr>
          <w:ilvl w:val="1"/>
          <w:numId w:val="3"/>
        </w:numPr>
        <w:suppressAutoHyphens/>
        <w:ind w:left="0" w:firstLine="0"/>
        <w:contextualSpacing/>
        <w:jc w:val="both"/>
        <w:rPr>
          <w:rFonts w:eastAsia="SimSun"/>
          <w:sz w:val="24"/>
          <w:szCs w:val="24"/>
        </w:rPr>
      </w:pPr>
      <w:r w:rsidRPr="005A2CE7">
        <w:rPr>
          <w:sz w:val="24"/>
          <w:szCs w:val="24"/>
        </w:rPr>
        <w:lastRenderedPageBreak/>
        <w:t>Данный Договор составлен в двух экземплярах, имеющих равную юридическую силу, по одному для каждой из сторон.</w:t>
      </w:r>
    </w:p>
    <w:p w:rsidR="00311E1C" w:rsidRPr="005A2CE7" w:rsidRDefault="00311E1C" w:rsidP="00311E1C">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311E1C" w:rsidRPr="005A2CE7" w:rsidRDefault="00311E1C" w:rsidP="00311E1C">
      <w:pPr>
        <w:suppressAutoHyphens/>
        <w:contextualSpacing/>
        <w:jc w:val="both"/>
        <w:rPr>
          <w:rFonts w:eastAsia="SimSun"/>
          <w:sz w:val="24"/>
          <w:szCs w:val="24"/>
        </w:rPr>
      </w:pPr>
    </w:p>
    <w:p w:rsidR="00311E1C" w:rsidRPr="005A2CE7" w:rsidRDefault="00311E1C" w:rsidP="00311E1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311E1C" w:rsidRPr="005A2CE7"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311E1C"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311E1C"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311E1C" w:rsidRPr="005A2CE7" w:rsidRDefault="00311E1C" w:rsidP="00311E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311E1C" w:rsidRPr="005A2CE7" w:rsidTr="00E97BBC">
        <w:trPr>
          <w:trHeight w:val="80"/>
        </w:trPr>
        <w:tc>
          <w:tcPr>
            <w:tcW w:w="12582" w:type="dxa"/>
            <w:tcBorders>
              <w:top w:val="nil"/>
              <w:left w:val="nil"/>
              <w:bottom w:val="nil"/>
              <w:right w:val="nil"/>
            </w:tcBorders>
          </w:tcPr>
          <w:p w:rsidR="00311E1C" w:rsidRPr="005A2CE7" w:rsidRDefault="00311E1C" w:rsidP="00E97BBC">
            <w:pPr>
              <w:jc w:val="center"/>
              <w:rPr>
                <w:sz w:val="24"/>
                <w:szCs w:val="24"/>
              </w:rPr>
            </w:pPr>
          </w:p>
          <w:p w:rsidR="00311E1C" w:rsidRPr="005A2CE7" w:rsidRDefault="00311E1C" w:rsidP="00E97BB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311E1C" w:rsidRPr="005A2CE7" w:rsidRDefault="00311E1C" w:rsidP="00E97BB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311E1C" w:rsidRPr="005A2CE7" w:rsidTr="00E97BBC">
              <w:trPr>
                <w:trHeight w:val="774"/>
              </w:trPr>
              <w:tc>
                <w:tcPr>
                  <w:tcW w:w="4895" w:type="dxa"/>
                  <w:shd w:val="clear" w:color="auto" w:fill="auto"/>
                </w:tcPr>
                <w:p w:rsidR="00311E1C" w:rsidRPr="005A2CE7" w:rsidRDefault="00311E1C" w:rsidP="00E97BBC">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311E1C" w:rsidRPr="005A2CE7" w:rsidRDefault="00311E1C" w:rsidP="00E97BBC">
                  <w:pPr>
                    <w:framePr w:hSpace="180" w:wrap="around" w:vAnchor="text" w:hAnchor="margin" w:y="160"/>
                    <w:rPr>
                      <w:b/>
                      <w:sz w:val="24"/>
                      <w:szCs w:val="24"/>
                      <w:u w:val="single"/>
                    </w:rPr>
                  </w:pPr>
                  <w:r w:rsidRPr="005A2CE7">
                    <w:rPr>
                      <w:b/>
                      <w:sz w:val="24"/>
                      <w:szCs w:val="24"/>
                      <w:u w:val="single"/>
                    </w:rPr>
                    <w:t>Поставщик:</w:t>
                  </w:r>
                </w:p>
              </w:tc>
            </w:tr>
            <w:tr w:rsidR="00311E1C" w:rsidRPr="005A2CE7" w:rsidTr="00E97BBC">
              <w:trPr>
                <w:trHeight w:val="335"/>
              </w:trPr>
              <w:tc>
                <w:tcPr>
                  <w:tcW w:w="4895" w:type="dxa"/>
                  <w:shd w:val="clear" w:color="auto" w:fill="auto"/>
                </w:tcPr>
                <w:p w:rsidR="00311E1C" w:rsidRPr="005A2CE7" w:rsidRDefault="00311E1C" w:rsidP="00E97BBC">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311E1C" w:rsidRPr="005A2CE7" w:rsidRDefault="00311E1C" w:rsidP="00E97BBC">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311E1C" w:rsidRPr="005A2CE7" w:rsidRDefault="00311E1C" w:rsidP="00E97BBC">
                  <w:pPr>
                    <w:framePr w:hSpace="180" w:wrap="around" w:vAnchor="text" w:hAnchor="margin" w:y="160"/>
                    <w:rPr>
                      <w:sz w:val="24"/>
                      <w:szCs w:val="24"/>
                    </w:rPr>
                  </w:pPr>
                  <w:r w:rsidRPr="005A2CE7">
                    <w:rPr>
                      <w:sz w:val="24"/>
                      <w:szCs w:val="24"/>
                    </w:rPr>
                    <w:t>ИНН 2538008434/  КПП253801001</w:t>
                  </w:r>
                </w:p>
                <w:p w:rsidR="00311E1C" w:rsidRPr="005A2CE7" w:rsidRDefault="00311E1C" w:rsidP="00E97BBC">
                  <w:pPr>
                    <w:framePr w:hSpace="180" w:wrap="around" w:vAnchor="text" w:hAnchor="margin" w:y="160"/>
                    <w:rPr>
                      <w:sz w:val="24"/>
                      <w:szCs w:val="24"/>
                    </w:rPr>
                  </w:pPr>
                  <w:r w:rsidRPr="005A2CE7">
                    <w:rPr>
                      <w:sz w:val="24"/>
                      <w:szCs w:val="24"/>
                    </w:rPr>
                    <w:t>ОГРН 1022501909220</w:t>
                  </w:r>
                </w:p>
                <w:p w:rsidR="00311E1C" w:rsidRPr="005A2CE7" w:rsidRDefault="00311E1C" w:rsidP="00E97BBC">
                  <w:pPr>
                    <w:framePr w:hSpace="180" w:wrap="around" w:vAnchor="text" w:hAnchor="margin" w:y="160"/>
                    <w:rPr>
                      <w:sz w:val="24"/>
                      <w:szCs w:val="24"/>
                    </w:rPr>
                  </w:pPr>
                  <w:r w:rsidRPr="005A2CE7">
                    <w:rPr>
                      <w:sz w:val="24"/>
                      <w:szCs w:val="24"/>
                    </w:rPr>
                    <w:t>ОКТМО 05701000</w:t>
                  </w:r>
                </w:p>
                <w:p w:rsidR="00311E1C" w:rsidRPr="005A2CE7" w:rsidRDefault="00311E1C" w:rsidP="00E97BBC">
                  <w:pPr>
                    <w:framePr w:hSpace="180" w:wrap="around" w:vAnchor="text" w:hAnchor="margin" w:y="160"/>
                    <w:rPr>
                      <w:sz w:val="24"/>
                      <w:szCs w:val="24"/>
                    </w:rPr>
                  </w:pPr>
                  <w:r w:rsidRPr="005A2CE7">
                    <w:rPr>
                      <w:sz w:val="24"/>
                      <w:szCs w:val="24"/>
                    </w:rPr>
                    <w:t xml:space="preserve">Банковские реквизиты: </w:t>
                  </w:r>
                </w:p>
                <w:p w:rsidR="00311E1C" w:rsidRPr="005A2CE7" w:rsidRDefault="00311E1C" w:rsidP="00E97BBC">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311E1C" w:rsidRPr="005A2CE7" w:rsidRDefault="00311E1C" w:rsidP="00E97BBC">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311E1C" w:rsidRPr="005A2CE7" w:rsidRDefault="00311E1C" w:rsidP="00E97BBC">
                  <w:pPr>
                    <w:framePr w:hSpace="180" w:wrap="around" w:vAnchor="text" w:hAnchor="margin" w:y="160"/>
                    <w:rPr>
                      <w:sz w:val="24"/>
                      <w:szCs w:val="24"/>
                    </w:rPr>
                  </w:pPr>
                  <w:r w:rsidRPr="005A2CE7">
                    <w:rPr>
                      <w:sz w:val="24"/>
                      <w:szCs w:val="24"/>
                    </w:rPr>
                    <w:t>к/с 40102810545370000012</w:t>
                  </w:r>
                </w:p>
                <w:p w:rsidR="00311E1C" w:rsidRPr="005A2CE7" w:rsidRDefault="00311E1C" w:rsidP="00E97BBC">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311E1C" w:rsidRPr="005A2CE7" w:rsidRDefault="00311E1C" w:rsidP="00E97BBC">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311E1C" w:rsidRPr="005A2CE7" w:rsidRDefault="00311E1C" w:rsidP="00E97BBC">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311E1C" w:rsidRPr="005A2CE7" w:rsidRDefault="00311E1C" w:rsidP="00E97BBC">
                  <w:pPr>
                    <w:framePr w:hSpace="180" w:wrap="around" w:vAnchor="text" w:hAnchor="margin" w:y="160"/>
                    <w:rPr>
                      <w:bCs/>
                      <w:iCs/>
                      <w:sz w:val="24"/>
                      <w:szCs w:val="24"/>
                      <w:lang w:val="en-US"/>
                    </w:rPr>
                  </w:pPr>
                  <w:r w:rsidRPr="005A2CE7">
                    <w:rPr>
                      <w:bCs/>
                      <w:iCs/>
                      <w:sz w:val="24"/>
                      <w:szCs w:val="24"/>
                      <w:lang w:val="en-US"/>
                    </w:rPr>
                    <w:t>E-mail: niiem_somov@mail.ru</w:t>
                  </w:r>
                </w:p>
                <w:p w:rsidR="00311E1C" w:rsidRPr="005A2CE7" w:rsidRDefault="00311E1C" w:rsidP="00E97BBC">
                  <w:pPr>
                    <w:framePr w:hSpace="180" w:wrap="around" w:vAnchor="text" w:hAnchor="margin" w:y="160"/>
                    <w:rPr>
                      <w:sz w:val="24"/>
                      <w:szCs w:val="24"/>
                      <w:lang w:val="en-US"/>
                    </w:rPr>
                  </w:pPr>
                </w:p>
                <w:p w:rsidR="00311E1C" w:rsidRPr="00FC2DD4" w:rsidRDefault="00311E1C" w:rsidP="00E97BBC">
                  <w:pPr>
                    <w:framePr w:hSpace="180" w:wrap="around" w:vAnchor="text" w:hAnchor="margin" w:y="160"/>
                    <w:rPr>
                      <w:sz w:val="24"/>
                      <w:szCs w:val="24"/>
                      <w:lang w:val="en-US"/>
                    </w:rPr>
                  </w:pPr>
                </w:p>
                <w:p w:rsidR="00311E1C" w:rsidRPr="005A2CE7" w:rsidRDefault="00311E1C" w:rsidP="00E97BBC">
                  <w:pPr>
                    <w:framePr w:hSpace="180" w:wrap="around" w:vAnchor="text" w:hAnchor="margin" w:y="160"/>
                    <w:rPr>
                      <w:sz w:val="24"/>
                      <w:szCs w:val="24"/>
                    </w:rPr>
                  </w:pPr>
                  <w:r w:rsidRPr="005A2CE7">
                    <w:rPr>
                      <w:sz w:val="24"/>
                      <w:szCs w:val="24"/>
                    </w:rPr>
                    <w:t>Директор</w:t>
                  </w:r>
                </w:p>
                <w:p w:rsidR="00311E1C" w:rsidRPr="005A2CE7" w:rsidRDefault="00311E1C" w:rsidP="00E97BBC">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311E1C" w:rsidRPr="005A2CE7" w:rsidRDefault="00311E1C" w:rsidP="00E97BBC">
                  <w:pPr>
                    <w:framePr w:hSpace="180" w:wrap="around" w:vAnchor="text" w:hAnchor="margin" w:y="160"/>
                    <w:rPr>
                      <w:sz w:val="24"/>
                      <w:szCs w:val="24"/>
                    </w:rPr>
                  </w:pPr>
                </w:p>
                <w:p w:rsidR="00311E1C" w:rsidRPr="005A2CE7" w:rsidRDefault="00311E1C" w:rsidP="00E97BBC">
                  <w:pPr>
                    <w:framePr w:hSpace="180" w:wrap="around" w:vAnchor="text" w:hAnchor="margin" w:y="160"/>
                    <w:rPr>
                      <w:sz w:val="24"/>
                      <w:szCs w:val="24"/>
                    </w:rPr>
                  </w:pPr>
                </w:p>
                <w:p w:rsidR="00311E1C" w:rsidRPr="005A2CE7" w:rsidRDefault="00311E1C" w:rsidP="00E97BBC">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311E1C" w:rsidRPr="005A2CE7" w:rsidRDefault="00311E1C" w:rsidP="00E97BBC">
                  <w:pPr>
                    <w:framePr w:hSpace="180" w:wrap="around" w:vAnchor="text" w:hAnchor="margin" w:y="160"/>
                    <w:rPr>
                      <w:sz w:val="24"/>
                      <w:szCs w:val="24"/>
                    </w:rPr>
                  </w:pPr>
                </w:p>
              </w:tc>
              <w:tc>
                <w:tcPr>
                  <w:tcW w:w="5200" w:type="dxa"/>
                  <w:shd w:val="clear" w:color="auto" w:fill="auto"/>
                </w:tcPr>
                <w:p w:rsidR="00311E1C" w:rsidRPr="005A2CE7" w:rsidRDefault="00311E1C" w:rsidP="00E97BBC">
                  <w:pPr>
                    <w:framePr w:hSpace="180" w:wrap="around" w:vAnchor="text" w:hAnchor="margin" w:y="160"/>
                    <w:rPr>
                      <w:sz w:val="24"/>
                      <w:szCs w:val="24"/>
                    </w:rPr>
                  </w:pPr>
                </w:p>
              </w:tc>
            </w:tr>
          </w:tbl>
          <w:p w:rsidR="00311E1C" w:rsidRPr="005A2CE7" w:rsidRDefault="00311E1C" w:rsidP="00E97BBC">
            <w:pPr>
              <w:jc w:val="both"/>
              <w:rPr>
                <w:sz w:val="24"/>
                <w:szCs w:val="24"/>
              </w:rPr>
            </w:pPr>
          </w:p>
        </w:tc>
      </w:tr>
    </w:tbl>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p>
    <w:p w:rsidR="00311E1C" w:rsidRDefault="00311E1C" w:rsidP="00311E1C">
      <w:pPr>
        <w:pStyle w:val="a3"/>
        <w:tabs>
          <w:tab w:val="left" w:pos="8688"/>
          <w:tab w:val="left" w:pos="9180"/>
          <w:tab w:val="left" w:pos="9353"/>
        </w:tabs>
        <w:jc w:val="right"/>
        <w:rPr>
          <w:b w:val="0"/>
          <w:sz w:val="24"/>
          <w:szCs w:val="24"/>
        </w:rPr>
      </w:pPr>
      <w:r w:rsidRPr="005A2CE7">
        <w:rPr>
          <w:b w:val="0"/>
          <w:sz w:val="24"/>
          <w:szCs w:val="24"/>
        </w:rPr>
        <w:t xml:space="preserve">Приложение № 1 </w:t>
      </w:r>
    </w:p>
    <w:p w:rsidR="00311E1C" w:rsidRDefault="00311E1C" w:rsidP="00311E1C">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6C4F99">
        <w:rPr>
          <w:b w:val="0"/>
          <w:sz w:val="24"/>
          <w:szCs w:val="24"/>
        </w:rPr>
        <w:t>5068</w:t>
      </w:r>
      <w:r>
        <w:rPr>
          <w:b w:val="0"/>
          <w:sz w:val="24"/>
          <w:szCs w:val="24"/>
        </w:rPr>
        <w:t xml:space="preserve"> </w:t>
      </w:r>
      <w:r w:rsidRPr="00BA5F54">
        <w:rPr>
          <w:b w:val="0"/>
          <w:sz w:val="24"/>
          <w:szCs w:val="24"/>
        </w:rPr>
        <w:t xml:space="preserve"> </w:t>
      </w:r>
      <w:r>
        <w:rPr>
          <w:b w:val="0"/>
          <w:sz w:val="24"/>
          <w:szCs w:val="24"/>
        </w:rPr>
        <w:t>от_______.2026</w:t>
      </w:r>
    </w:p>
    <w:p w:rsidR="00436FC3" w:rsidRDefault="00436FC3" w:rsidP="00311E1C">
      <w:pPr>
        <w:pStyle w:val="a3"/>
        <w:tabs>
          <w:tab w:val="left" w:pos="8688"/>
          <w:tab w:val="left" w:pos="9180"/>
          <w:tab w:val="left" w:pos="9353"/>
        </w:tabs>
        <w:jc w:val="right"/>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5"/>
        <w:gridCol w:w="6289"/>
        <w:gridCol w:w="1334"/>
      </w:tblGrid>
      <w:tr w:rsidR="00311E1C" w:rsidRPr="00311E1C" w:rsidTr="00311E1C">
        <w:trPr>
          <w:trHeight w:val="283"/>
          <w:tblHeader/>
        </w:trPr>
        <w:tc>
          <w:tcPr>
            <w:tcW w:w="0" w:type="auto"/>
            <w:shd w:val="clear" w:color="auto" w:fill="auto"/>
            <w:tcMar>
              <w:top w:w="120" w:type="dxa"/>
              <w:left w:w="0" w:type="dxa"/>
              <w:bottom w:w="120" w:type="dxa"/>
              <w:right w:w="360" w:type="dxa"/>
            </w:tcMar>
            <w:vAlign w:val="center"/>
            <w:hideMark/>
          </w:tcPr>
          <w:p w:rsidR="00311E1C" w:rsidRPr="00311E1C" w:rsidRDefault="00311E1C" w:rsidP="00436FC3">
            <w:pPr>
              <w:spacing w:line="260" w:lineRule="atLeast"/>
              <w:rPr>
                <w:b/>
                <w:sz w:val="24"/>
                <w:szCs w:val="24"/>
              </w:rPr>
            </w:pPr>
            <w:r w:rsidRPr="00311E1C">
              <w:rPr>
                <w:b/>
                <w:sz w:val="24"/>
                <w:szCs w:val="24"/>
              </w:rPr>
              <w:t>Наименование</w:t>
            </w:r>
          </w:p>
        </w:tc>
        <w:tc>
          <w:tcPr>
            <w:tcW w:w="0" w:type="auto"/>
            <w:shd w:val="clear" w:color="auto" w:fill="auto"/>
            <w:tcMar>
              <w:top w:w="120" w:type="dxa"/>
              <w:left w:w="360" w:type="dxa"/>
              <w:bottom w:w="120" w:type="dxa"/>
              <w:right w:w="360" w:type="dxa"/>
            </w:tcMar>
            <w:vAlign w:val="center"/>
            <w:hideMark/>
          </w:tcPr>
          <w:p w:rsidR="00311E1C" w:rsidRPr="00311E1C" w:rsidRDefault="00311E1C" w:rsidP="00436FC3">
            <w:pPr>
              <w:spacing w:line="260" w:lineRule="atLeast"/>
              <w:rPr>
                <w:b/>
                <w:sz w:val="24"/>
                <w:szCs w:val="24"/>
              </w:rPr>
            </w:pPr>
            <w:r w:rsidRPr="00311E1C">
              <w:rPr>
                <w:b/>
                <w:sz w:val="24"/>
                <w:szCs w:val="24"/>
              </w:rPr>
              <w:t>Характеристики</w:t>
            </w:r>
          </w:p>
        </w:tc>
        <w:tc>
          <w:tcPr>
            <w:tcW w:w="0" w:type="auto"/>
            <w:shd w:val="clear" w:color="auto" w:fill="auto"/>
            <w:tcMar>
              <w:top w:w="120" w:type="dxa"/>
              <w:left w:w="360" w:type="dxa"/>
              <w:bottom w:w="120" w:type="dxa"/>
              <w:right w:w="360" w:type="dxa"/>
            </w:tcMar>
            <w:vAlign w:val="center"/>
            <w:hideMark/>
          </w:tcPr>
          <w:p w:rsidR="00311E1C" w:rsidRPr="00311E1C" w:rsidRDefault="00311E1C" w:rsidP="00436FC3">
            <w:pPr>
              <w:spacing w:line="260" w:lineRule="atLeast"/>
              <w:rPr>
                <w:b/>
                <w:sz w:val="24"/>
                <w:szCs w:val="24"/>
              </w:rPr>
            </w:pPr>
            <w:r w:rsidRPr="00311E1C">
              <w:rPr>
                <w:b/>
                <w:sz w:val="24"/>
                <w:szCs w:val="24"/>
              </w:rPr>
              <w:t>Кол-во</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2B4D3C">
            <w:pPr>
              <w:spacing w:line="260" w:lineRule="atLeast"/>
              <w:rPr>
                <w:sz w:val="24"/>
                <w:szCs w:val="24"/>
              </w:rPr>
            </w:pPr>
            <w:r w:rsidRPr="00311E1C">
              <w:rPr>
                <w:sz w:val="24"/>
                <w:szCs w:val="24"/>
              </w:rPr>
              <w:t xml:space="preserve">Манометр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Резьба G1/2; класс точности 1,5; исполнение М</w:t>
            </w:r>
            <w:proofErr w:type="gramStart"/>
            <w:r w:rsidRPr="00311E1C">
              <w:rPr>
                <w:sz w:val="24"/>
                <w:szCs w:val="24"/>
              </w:rPr>
              <w:t>2</w:t>
            </w:r>
            <w:proofErr w:type="gramEnd"/>
            <w:r w:rsidRPr="00311E1C">
              <w:rPr>
                <w:sz w:val="24"/>
                <w:szCs w:val="24"/>
              </w:rPr>
              <w:t>; диаметр ≥100 мм; радиальное присоединение</w:t>
            </w:r>
            <w:r w:rsidRPr="00436FC3">
              <w:rPr>
                <w:sz w:val="24"/>
                <w:szCs w:val="24"/>
              </w:rPr>
              <w:t xml:space="preserve"> до 10 бар</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6</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2B4D3C">
            <w:pPr>
              <w:spacing w:line="260" w:lineRule="atLeast"/>
              <w:rPr>
                <w:sz w:val="24"/>
                <w:szCs w:val="24"/>
              </w:rPr>
            </w:pPr>
            <w:r w:rsidRPr="00311E1C">
              <w:rPr>
                <w:sz w:val="24"/>
                <w:szCs w:val="24"/>
              </w:rPr>
              <w:t xml:space="preserve">Манометр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Диаметр 100 мм; радиальное присоединение; диапазон 0–25 кгс/см²; класс точности ≥1,5; </w:t>
            </w:r>
            <w:r w:rsidRPr="00436FC3">
              <w:rPr>
                <w:sz w:val="24"/>
                <w:szCs w:val="24"/>
              </w:rPr>
              <w:t>до 25 бар</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2</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Клапан предохранительный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436FC3">
              <w:rPr>
                <w:sz w:val="24"/>
                <w:szCs w:val="24"/>
              </w:rPr>
              <w:t xml:space="preserve">Материал корпуса латунь; </w:t>
            </w:r>
            <w:r w:rsidRPr="00311E1C">
              <w:rPr>
                <w:sz w:val="24"/>
                <w:szCs w:val="24"/>
              </w:rPr>
              <w:t>пружинный угловой</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Кран водоразборный с вентилем</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436FC3">
              <w:rPr>
                <w:sz w:val="24"/>
                <w:szCs w:val="24"/>
              </w:rPr>
              <w:t>Материал латунь; присоединение 1/2</w:t>
            </w:r>
            <w:r w:rsidRPr="00311E1C">
              <w:rPr>
                <w:sz w:val="24"/>
                <w:szCs w:val="24"/>
              </w:rPr>
              <w:t xml:space="preserve"> </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6</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Угольник Ду50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436FC3">
              <w:rPr>
                <w:sz w:val="24"/>
                <w:szCs w:val="24"/>
              </w:rPr>
              <w:t>У</w:t>
            </w:r>
            <w:r w:rsidRPr="00311E1C">
              <w:rPr>
                <w:sz w:val="24"/>
                <w:szCs w:val="24"/>
              </w:rPr>
              <w:t>гольник</w:t>
            </w:r>
            <w:r w:rsidRPr="00436FC3">
              <w:rPr>
                <w:sz w:val="24"/>
                <w:szCs w:val="24"/>
              </w:rPr>
              <w:t xml:space="preserve"> 90°; Ду50 (2"); материал чугун; покрытие </w:t>
            </w:r>
            <w:r w:rsidRPr="00311E1C">
              <w:rPr>
                <w:sz w:val="24"/>
                <w:szCs w:val="24"/>
              </w:rPr>
              <w:t xml:space="preserve"> оцинкованное; </w:t>
            </w:r>
            <w:r w:rsidRPr="00311E1C">
              <w:rPr>
                <w:sz w:val="24"/>
                <w:szCs w:val="24"/>
              </w:rPr>
              <w:t>ВР/ВР</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Угольник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436FC3">
              <w:rPr>
                <w:sz w:val="24"/>
                <w:szCs w:val="24"/>
              </w:rPr>
              <w:t>У</w:t>
            </w:r>
            <w:r w:rsidRPr="00311E1C">
              <w:rPr>
                <w:sz w:val="24"/>
                <w:szCs w:val="24"/>
              </w:rPr>
              <w:t xml:space="preserve">гольник 90°; Ду40 (1 1/2"); </w:t>
            </w:r>
            <w:r w:rsidRPr="00436FC3">
              <w:rPr>
                <w:sz w:val="24"/>
                <w:szCs w:val="24"/>
              </w:rPr>
              <w:t xml:space="preserve">материал чугун; покрытие </w:t>
            </w:r>
            <w:r w:rsidRPr="00311E1C">
              <w:rPr>
                <w:sz w:val="24"/>
                <w:szCs w:val="24"/>
              </w:rPr>
              <w:t xml:space="preserve">оцинкованное; </w:t>
            </w:r>
            <w:r w:rsidRPr="00311E1C">
              <w:rPr>
                <w:sz w:val="24"/>
                <w:szCs w:val="24"/>
              </w:rPr>
              <w:t>ВР/ВР</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Муфта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436FC3">
              <w:rPr>
                <w:sz w:val="24"/>
                <w:szCs w:val="24"/>
              </w:rPr>
              <w:t xml:space="preserve">Ду40 (1 1/2");; материал чугун; покрытие </w:t>
            </w:r>
            <w:r w:rsidRPr="00311E1C">
              <w:rPr>
                <w:sz w:val="24"/>
                <w:szCs w:val="24"/>
              </w:rPr>
              <w:t xml:space="preserve"> оцинкованное; </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Бочонок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Ду40 (1 1/2"); присоединение</w:t>
            </w:r>
            <w:r w:rsidRPr="00436FC3">
              <w:rPr>
                <w:sz w:val="24"/>
                <w:szCs w:val="24"/>
              </w:rPr>
              <w:t xml:space="preserve"> НР/НР; материал  чугун; покрытие</w:t>
            </w:r>
            <w:r w:rsidRPr="00311E1C">
              <w:rPr>
                <w:sz w:val="24"/>
                <w:szCs w:val="24"/>
              </w:rPr>
              <w:t xml:space="preserve"> оцинкованное; </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r w:rsidR="00436FC3" w:rsidRPr="00311E1C" w:rsidTr="00396F1A">
        <w:trPr>
          <w:trHeight w:val="20"/>
        </w:trPr>
        <w:tc>
          <w:tcPr>
            <w:tcW w:w="0" w:type="auto"/>
            <w:shd w:val="clear" w:color="auto" w:fill="auto"/>
            <w:tcMar>
              <w:top w:w="120" w:type="dxa"/>
              <w:left w:w="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 xml:space="preserve">Бочонок </w:t>
            </w:r>
          </w:p>
        </w:tc>
        <w:tc>
          <w:tcPr>
            <w:tcW w:w="0" w:type="auto"/>
            <w:shd w:val="clear" w:color="auto" w:fill="auto"/>
            <w:tcMar>
              <w:top w:w="120" w:type="dxa"/>
              <w:left w:w="360" w:type="dxa"/>
              <w:bottom w:w="120" w:type="dxa"/>
              <w:right w:w="360" w:type="dxa"/>
            </w:tcMar>
            <w:vAlign w:val="center"/>
            <w:hideMark/>
          </w:tcPr>
          <w:p w:rsidR="00436FC3" w:rsidRPr="00311E1C" w:rsidRDefault="00436FC3" w:rsidP="00436FC3">
            <w:pPr>
              <w:spacing w:line="260" w:lineRule="atLeast"/>
              <w:rPr>
                <w:sz w:val="24"/>
                <w:szCs w:val="24"/>
              </w:rPr>
            </w:pPr>
            <w:r w:rsidRPr="00311E1C">
              <w:rPr>
                <w:sz w:val="24"/>
                <w:szCs w:val="24"/>
              </w:rPr>
              <w:t>Ду50 (2"); присоединение НР/Н</w:t>
            </w:r>
            <w:r w:rsidRPr="00436FC3">
              <w:rPr>
                <w:sz w:val="24"/>
                <w:szCs w:val="24"/>
              </w:rPr>
              <w:t xml:space="preserve">Р; материал чугун; покрытие </w:t>
            </w:r>
            <w:r w:rsidRPr="00311E1C">
              <w:rPr>
                <w:sz w:val="24"/>
                <w:szCs w:val="24"/>
              </w:rPr>
              <w:t xml:space="preserve">оцинкованное; </w:t>
            </w:r>
          </w:p>
        </w:tc>
        <w:tc>
          <w:tcPr>
            <w:tcW w:w="0" w:type="auto"/>
            <w:shd w:val="clear" w:color="auto" w:fill="auto"/>
            <w:tcMar>
              <w:top w:w="120" w:type="dxa"/>
              <w:left w:w="360" w:type="dxa"/>
              <w:bottom w:w="120" w:type="dxa"/>
              <w:right w:w="360" w:type="dxa"/>
            </w:tcMar>
          </w:tcPr>
          <w:p w:rsidR="00436FC3" w:rsidRPr="00436FC3" w:rsidRDefault="00436FC3" w:rsidP="00436FC3">
            <w:pPr>
              <w:jc w:val="center"/>
              <w:rPr>
                <w:sz w:val="24"/>
                <w:szCs w:val="24"/>
              </w:rPr>
            </w:pPr>
            <w:r w:rsidRPr="00436FC3">
              <w:rPr>
                <w:sz w:val="24"/>
                <w:szCs w:val="24"/>
              </w:rPr>
              <w:t>1</w:t>
            </w:r>
          </w:p>
        </w:tc>
      </w:tr>
    </w:tbl>
    <w:p w:rsidR="00311E1C" w:rsidRDefault="00311E1C" w:rsidP="00311E1C">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311E1C" w:rsidRPr="00BB13E2" w:rsidTr="00E97BBC">
        <w:trPr>
          <w:trHeight w:val="268"/>
        </w:trPr>
        <w:tc>
          <w:tcPr>
            <w:tcW w:w="2641" w:type="pct"/>
          </w:tcPr>
          <w:p w:rsidR="00311E1C" w:rsidRDefault="00311E1C" w:rsidP="00E97BBC">
            <w:pPr>
              <w:jc w:val="center"/>
              <w:rPr>
                <w:sz w:val="21"/>
                <w:szCs w:val="21"/>
              </w:rPr>
            </w:pPr>
          </w:p>
          <w:p w:rsidR="00311E1C" w:rsidRDefault="00311E1C" w:rsidP="00E97BBC">
            <w:pPr>
              <w:jc w:val="center"/>
              <w:rPr>
                <w:sz w:val="21"/>
                <w:szCs w:val="21"/>
              </w:rPr>
            </w:pPr>
          </w:p>
          <w:p w:rsidR="00311E1C" w:rsidRDefault="00311E1C" w:rsidP="00E97BBC">
            <w:pPr>
              <w:jc w:val="center"/>
              <w:rPr>
                <w:sz w:val="21"/>
                <w:szCs w:val="21"/>
              </w:rPr>
            </w:pPr>
          </w:p>
          <w:p w:rsidR="00311E1C" w:rsidRPr="00BB13E2" w:rsidRDefault="00311E1C" w:rsidP="00E97BBC">
            <w:pPr>
              <w:jc w:val="center"/>
              <w:rPr>
                <w:sz w:val="21"/>
                <w:szCs w:val="21"/>
              </w:rPr>
            </w:pPr>
            <w:r w:rsidRPr="00BB13E2">
              <w:rPr>
                <w:sz w:val="21"/>
                <w:szCs w:val="21"/>
              </w:rPr>
              <w:t>Со стороны  Заказчика:</w:t>
            </w:r>
          </w:p>
        </w:tc>
        <w:tc>
          <w:tcPr>
            <w:tcW w:w="2359" w:type="pct"/>
          </w:tcPr>
          <w:p w:rsidR="00311E1C" w:rsidRDefault="00311E1C" w:rsidP="00E97BBC">
            <w:pPr>
              <w:jc w:val="center"/>
              <w:rPr>
                <w:sz w:val="21"/>
                <w:szCs w:val="21"/>
              </w:rPr>
            </w:pPr>
          </w:p>
          <w:p w:rsidR="00311E1C" w:rsidRDefault="00311E1C" w:rsidP="00E97BBC">
            <w:pPr>
              <w:jc w:val="center"/>
              <w:rPr>
                <w:sz w:val="21"/>
                <w:szCs w:val="21"/>
              </w:rPr>
            </w:pPr>
          </w:p>
          <w:p w:rsidR="00311E1C" w:rsidRDefault="00311E1C" w:rsidP="00E97BBC">
            <w:pPr>
              <w:jc w:val="center"/>
              <w:rPr>
                <w:sz w:val="21"/>
                <w:szCs w:val="21"/>
              </w:rPr>
            </w:pPr>
          </w:p>
          <w:p w:rsidR="00311E1C" w:rsidRPr="00BB13E2" w:rsidRDefault="00311E1C" w:rsidP="00E97BBC">
            <w:pPr>
              <w:jc w:val="center"/>
              <w:rPr>
                <w:sz w:val="21"/>
                <w:szCs w:val="21"/>
              </w:rPr>
            </w:pPr>
            <w:r w:rsidRPr="00BB13E2">
              <w:rPr>
                <w:sz w:val="21"/>
                <w:szCs w:val="21"/>
              </w:rPr>
              <w:t>Со стороны  Поставщика:</w:t>
            </w:r>
          </w:p>
        </w:tc>
      </w:tr>
      <w:tr w:rsidR="00311E1C" w:rsidRPr="00BB13E2" w:rsidTr="00E97BBC">
        <w:trPr>
          <w:trHeight w:val="960"/>
        </w:trPr>
        <w:tc>
          <w:tcPr>
            <w:tcW w:w="2641" w:type="pct"/>
          </w:tcPr>
          <w:p w:rsidR="00311E1C" w:rsidRPr="00BB13E2" w:rsidRDefault="00311E1C" w:rsidP="00E97BBC">
            <w:pPr>
              <w:jc w:val="center"/>
              <w:rPr>
                <w:sz w:val="21"/>
                <w:szCs w:val="21"/>
              </w:rPr>
            </w:pPr>
            <w:r>
              <w:rPr>
                <w:sz w:val="21"/>
                <w:szCs w:val="21"/>
              </w:rPr>
              <w:t>Директор</w:t>
            </w:r>
          </w:p>
          <w:p w:rsidR="00311E1C" w:rsidRPr="00BB13E2" w:rsidRDefault="00311E1C" w:rsidP="00E97BBC">
            <w:pPr>
              <w:jc w:val="center"/>
              <w:rPr>
                <w:sz w:val="21"/>
                <w:szCs w:val="21"/>
              </w:rPr>
            </w:pPr>
          </w:p>
          <w:p w:rsidR="00311E1C" w:rsidRPr="00BB13E2" w:rsidRDefault="00311E1C" w:rsidP="00E97BBC">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311E1C" w:rsidRPr="00736E03" w:rsidRDefault="00311E1C" w:rsidP="00E97BBC">
            <w:pPr>
              <w:jc w:val="center"/>
              <w:rPr>
                <w:lang w:val="en-US"/>
              </w:rPr>
            </w:pPr>
          </w:p>
          <w:p w:rsidR="00311E1C" w:rsidRPr="00BB13E2" w:rsidRDefault="00311E1C" w:rsidP="00E97BBC">
            <w:pPr>
              <w:jc w:val="center"/>
              <w:rPr>
                <w:sz w:val="21"/>
                <w:szCs w:val="21"/>
              </w:rPr>
            </w:pPr>
            <w:r>
              <w:t>______________/</w:t>
            </w:r>
            <w:r>
              <w:rPr>
                <w:sz w:val="24"/>
                <w:szCs w:val="24"/>
              </w:rPr>
              <w:t xml:space="preserve"> </w:t>
            </w:r>
            <w:r w:rsidRPr="00736F20">
              <w:t>/</w:t>
            </w:r>
          </w:p>
        </w:tc>
      </w:tr>
    </w:tbl>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Default="00311E1C" w:rsidP="00311E1C">
      <w:pPr>
        <w:tabs>
          <w:tab w:val="left" w:pos="1050"/>
        </w:tabs>
      </w:pPr>
    </w:p>
    <w:p w:rsidR="00311E1C" w:rsidRPr="00DB4E05" w:rsidRDefault="00311E1C" w:rsidP="00311E1C">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311E1C" w:rsidRDefault="00311E1C" w:rsidP="00311E1C">
      <w:pPr>
        <w:tabs>
          <w:tab w:val="left" w:pos="1050"/>
        </w:tabs>
        <w:jc w:val="right"/>
        <w:rPr>
          <w:sz w:val="22"/>
        </w:rPr>
      </w:pPr>
      <w:r w:rsidRPr="00DB4E05">
        <w:rPr>
          <w:sz w:val="22"/>
        </w:rPr>
        <w:t>к договору №</w:t>
      </w:r>
      <w:r w:rsidR="006C4F99">
        <w:rPr>
          <w:sz w:val="22"/>
        </w:rPr>
        <w:t>5068</w:t>
      </w:r>
      <w:r>
        <w:rPr>
          <w:sz w:val="22"/>
        </w:rPr>
        <w:t xml:space="preserve">  </w:t>
      </w:r>
      <w:r w:rsidRPr="00DB4E05">
        <w:rPr>
          <w:sz w:val="22"/>
        </w:rPr>
        <w:t xml:space="preserve"> от_______.2026</w:t>
      </w:r>
    </w:p>
    <w:p w:rsidR="00311E1C" w:rsidRDefault="00311E1C" w:rsidP="00311E1C">
      <w:pPr>
        <w:tabs>
          <w:tab w:val="left" w:pos="1050"/>
        </w:tabs>
        <w:jc w:val="right"/>
        <w:rPr>
          <w:sz w:val="22"/>
        </w:rPr>
      </w:pPr>
    </w:p>
    <w:p w:rsidR="00311E1C" w:rsidRPr="00BB13E2" w:rsidRDefault="00311E1C" w:rsidP="00311E1C">
      <w:pPr>
        <w:jc w:val="center"/>
        <w:rPr>
          <w:b/>
          <w:sz w:val="21"/>
          <w:szCs w:val="21"/>
        </w:rPr>
      </w:pPr>
    </w:p>
    <w:p w:rsidR="00311E1C" w:rsidRPr="00BB13E2" w:rsidRDefault="00311E1C" w:rsidP="00311E1C">
      <w:pPr>
        <w:jc w:val="center"/>
        <w:rPr>
          <w:b/>
          <w:sz w:val="21"/>
          <w:szCs w:val="21"/>
        </w:rPr>
      </w:pPr>
      <w:r w:rsidRPr="00BB13E2">
        <w:rPr>
          <w:b/>
          <w:sz w:val="21"/>
          <w:szCs w:val="21"/>
        </w:rPr>
        <w:t>СПЕЦИФИКАЦИЯ</w:t>
      </w:r>
    </w:p>
    <w:p w:rsidR="00311E1C" w:rsidRPr="00BB13E2" w:rsidRDefault="00311E1C" w:rsidP="00311E1C">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311E1C" w:rsidRPr="00FA0F7E" w:rsidTr="00E97BBC">
        <w:trPr>
          <w:trHeight w:val="826"/>
          <w:jc w:val="center"/>
        </w:trPr>
        <w:tc>
          <w:tcPr>
            <w:tcW w:w="602" w:type="dxa"/>
            <w:tcBorders>
              <w:bottom w:val="single" w:sz="6" w:space="0" w:color="000000"/>
              <w:right w:val="single" w:sz="6" w:space="0" w:color="000000"/>
            </w:tcBorders>
          </w:tcPr>
          <w:p w:rsidR="00311E1C" w:rsidRPr="00FA0F7E" w:rsidRDefault="00311E1C" w:rsidP="00E97BBC">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311E1C" w:rsidRPr="00FA0F7E" w:rsidRDefault="00311E1C" w:rsidP="00E97BBC">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311E1C" w:rsidRPr="00FA0F7E" w:rsidRDefault="00311E1C" w:rsidP="00E97BBC">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311E1C" w:rsidRPr="00FA0F7E" w:rsidRDefault="00311E1C" w:rsidP="00E97BBC">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311E1C" w:rsidRPr="00FA0F7E" w:rsidRDefault="00311E1C" w:rsidP="00E97BBC">
            <w:pPr>
              <w:jc w:val="center"/>
              <w:rPr>
                <w:i/>
                <w:iCs/>
                <w:sz w:val="21"/>
                <w:szCs w:val="21"/>
              </w:rPr>
            </w:pPr>
            <w:r w:rsidRPr="00FA0F7E">
              <w:rPr>
                <w:i/>
                <w:iCs/>
                <w:sz w:val="21"/>
                <w:szCs w:val="21"/>
              </w:rPr>
              <w:t>Ед. изм.</w:t>
            </w:r>
          </w:p>
        </w:tc>
        <w:tc>
          <w:tcPr>
            <w:tcW w:w="709" w:type="dxa"/>
            <w:tcBorders>
              <w:bottom w:val="single" w:sz="6" w:space="0" w:color="000000"/>
            </w:tcBorders>
          </w:tcPr>
          <w:p w:rsidR="00311E1C" w:rsidRPr="00FA0F7E" w:rsidRDefault="00311E1C" w:rsidP="00E97BBC">
            <w:pPr>
              <w:jc w:val="center"/>
              <w:rPr>
                <w:i/>
                <w:iCs/>
                <w:sz w:val="21"/>
                <w:szCs w:val="21"/>
              </w:rPr>
            </w:pPr>
            <w:r w:rsidRPr="00FA0F7E">
              <w:rPr>
                <w:i/>
                <w:iCs/>
                <w:sz w:val="21"/>
                <w:szCs w:val="21"/>
              </w:rPr>
              <w:t>Кол-во</w:t>
            </w:r>
          </w:p>
        </w:tc>
        <w:tc>
          <w:tcPr>
            <w:tcW w:w="1313" w:type="dxa"/>
            <w:tcBorders>
              <w:bottom w:val="single" w:sz="6" w:space="0" w:color="000000"/>
            </w:tcBorders>
          </w:tcPr>
          <w:p w:rsidR="00311E1C" w:rsidRPr="000E5A49" w:rsidRDefault="00311E1C" w:rsidP="00E97BBC">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311E1C" w:rsidRPr="000E5A49" w:rsidRDefault="00311E1C" w:rsidP="00E97BBC">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311E1C" w:rsidRPr="00FA0F7E" w:rsidRDefault="00311E1C" w:rsidP="00E97BBC">
            <w:pPr>
              <w:ind w:left="8" w:hanging="8"/>
              <w:jc w:val="center"/>
              <w:rPr>
                <w:i/>
                <w:iCs/>
                <w:sz w:val="21"/>
                <w:szCs w:val="21"/>
              </w:rPr>
            </w:pPr>
            <w:r w:rsidRPr="00FA0F7E">
              <w:rPr>
                <w:i/>
                <w:iCs/>
                <w:sz w:val="21"/>
                <w:szCs w:val="21"/>
              </w:rPr>
              <w:t>Ставка НДС, %</w:t>
            </w:r>
          </w:p>
        </w:tc>
      </w:tr>
      <w:tr w:rsidR="00311E1C" w:rsidRPr="00FA0F7E" w:rsidTr="00E97BBC">
        <w:trPr>
          <w:trHeight w:val="482"/>
          <w:jc w:val="center"/>
        </w:trPr>
        <w:tc>
          <w:tcPr>
            <w:tcW w:w="602" w:type="dxa"/>
            <w:tcBorders>
              <w:right w:val="single" w:sz="6" w:space="0" w:color="000000"/>
            </w:tcBorders>
            <w:vAlign w:val="center"/>
          </w:tcPr>
          <w:p w:rsidR="00311E1C" w:rsidRPr="00FA0F7E" w:rsidRDefault="00311E1C" w:rsidP="00E97BBC">
            <w:pPr>
              <w:jc w:val="center"/>
              <w:rPr>
                <w:sz w:val="21"/>
                <w:szCs w:val="21"/>
              </w:rPr>
            </w:pPr>
            <w:r>
              <w:rPr>
                <w:sz w:val="21"/>
                <w:szCs w:val="21"/>
              </w:rPr>
              <w:t>1</w:t>
            </w:r>
          </w:p>
        </w:tc>
        <w:tc>
          <w:tcPr>
            <w:tcW w:w="2041" w:type="dxa"/>
            <w:vAlign w:val="center"/>
          </w:tcPr>
          <w:p w:rsidR="00311E1C" w:rsidRPr="00FA0F7E" w:rsidRDefault="00311E1C" w:rsidP="00E97BBC">
            <w:pPr>
              <w:rPr>
                <w:sz w:val="21"/>
                <w:szCs w:val="21"/>
              </w:rPr>
            </w:pPr>
          </w:p>
        </w:tc>
        <w:tc>
          <w:tcPr>
            <w:tcW w:w="2410" w:type="dxa"/>
            <w:vAlign w:val="center"/>
          </w:tcPr>
          <w:p w:rsidR="00311E1C" w:rsidRPr="00FA0F7E" w:rsidRDefault="00311E1C" w:rsidP="00E97BBC">
            <w:pPr>
              <w:jc w:val="center"/>
              <w:rPr>
                <w:sz w:val="21"/>
                <w:szCs w:val="21"/>
              </w:rPr>
            </w:pPr>
          </w:p>
        </w:tc>
        <w:tc>
          <w:tcPr>
            <w:tcW w:w="1559" w:type="dxa"/>
            <w:vAlign w:val="center"/>
          </w:tcPr>
          <w:p w:rsidR="00311E1C" w:rsidRPr="00FA0F7E" w:rsidRDefault="00311E1C" w:rsidP="00E97BBC">
            <w:pPr>
              <w:jc w:val="center"/>
              <w:rPr>
                <w:sz w:val="21"/>
                <w:szCs w:val="21"/>
              </w:rPr>
            </w:pPr>
          </w:p>
        </w:tc>
        <w:tc>
          <w:tcPr>
            <w:tcW w:w="709" w:type="dxa"/>
            <w:vAlign w:val="center"/>
          </w:tcPr>
          <w:p w:rsidR="00311E1C" w:rsidRPr="00FA0F7E" w:rsidRDefault="00311E1C" w:rsidP="00E97BBC">
            <w:pPr>
              <w:jc w:val="center"/>
              <w:rPr>
                <w:sz w:val="21"/>
                <w:szCs w:val="21"/>
              </w:rPr>
            </w:pPr>
          </w:p>
        </w:tc>
        <w:tc>
          <w:tcPr>
            <w:tcW w:w="709" w:type="dxa"/>
            <w:vAlign w:val="center"/>
          </w:tcPr>
          <w:p w:rsidR="00311E1C" w:rsidRPr="00FA0F7E" w:rsidRDefault="00311E1C" w:rsidP="00E97BBC">
            <w:pPr>
              <w:jc w:val="center"/>
              <w:rPr>
                <w:sz w:val="21"/>
                <w:szCs w:val="21"/>
              </w:rPr>
            </w:pPr>
          </w:p>
        </w:tc>
        <w:tc>
          <w:tcPr>
            <w:tcW w:w="1313" w:type="dxa"/>
            <w:vAlign w:val="center"/>
          </w:tcPr>
          <w:p w:rsidR="00311E1C" w:rsidRPr="000E5A49" w:rsidRDefault="00311E1C" w:rsidP="00E97BBC">
            <w:pPr>
              <w:jc w:val="center"/>
              <w:rPr>
                <w:sz w:val="21"/>
                <w:szCs w:val="21"/>
              </w:rPr>
            </w:pPr>
          </w:p>
        </w:tc>
        <w:tc>
          <w:tcPr>
            <w:tcW w:w="1557" w:type="dxa"/>
            <w:vAlign w:val="center"/>
          </w:tcPr>
          <w:p w:rsidR="00311E1C" w:rsidRPr="000E5A49" w:rsidRDefault="00311E1C" w:rsidP="00E97BBC">
            <w:pPr>
              <w:ind w:left="-108" w:firstLine="108"/>
              <w:jc w:val="center"/>
              <w:rPr>
                <w:sz w:val="21"/>
                <w:szCs w:val="21"/>
              </w:rPr>
            </w:pPr>
          </w:p>
        </w:tc>
        <w:tc>
          <w:tcPr>
            <w:tcW w:w="800" w:type="dxa"/>
            <w:vAlign w:val="center"/>
          </w:tcPr>
          <w:p w:rsidR="00311E1C" w:rsidRPr="00FA0F7E" w:rsidRDefault="00311E1C" w:rsidP="00E97BBC">
            <w:pPr>
              <w:ind w:left="34"/>
              <w:jc w:val="center"/>
              <w:rPr>
                <w:sz w:val="21"/>
                <w:szCs w:val="21"/>
              </w:rPr>
            </w:pPr>
          </w:p>
        </w:tc>
      </w:tr>
      <w:tr w:rsidR="00311E1C" w:rsidRPr="00FA0F7E" w:rsidTr="00E97BBC">
        <w:trPr>
          <w:trHeight w:val="470"/>
          <w:jc w:val="center"/>
        </w:trPr>
        <w:tc>
          <w:tcPr>
            <w:tcW w:w="602" w:type="dxa"/>
            <w:tcBorders>
              <w:top w:val="single" w:sz="6" w:space="0" w:color="000000"/>
              <w:right w:val="single" w:sz="6" w:space="0" w:color="000000"/>
            </w:tcBorders>
            <w:vAlign w:val="center"/>
          </w:tcPr>
          <w:p w:rsidR="00311E1C" w:rsidRPr="00FA0F7E" w:rsidRDefault="00311E1C" w:rsidP="00E97BBC">
            <w:pPr>
              <w:jc w:val="center"/>
              <w:rPr>
                <w:b/>
                <w:bCs/>
                <w:sz w:val="21"/>
                <w:szCs w:val="21"/>
              </w:rPr>
            </w:pPr>
          </w:p>
        </w:tc>
        <w:tc>
          <w:tcPr>
            <w:tcW w:w="2041" w:type="dxa"/>
            <w:tcBorders>
              <w:top w:val="single" w:sz="6" w:space="0" w:color="000000"/>
            </w:tcBorders>
            <w:vAlign w:val="center"/>
          </w:tcPr>
          <w:p w:rsidR="00311E1C" w:rsidRPr="00FA0F7E" w:rsidRDefault="00311E1C" w:rsidP="00E97BBC">
            <w:pPr>
              <w:jc w:val="center"/>
              <w:rPr>
                <w:sz w:val="21"/>
                <w:szCs w:val="21"/>
              </w:rPr>
            </w:pPr>
            <w:r w:rsidRPr="00FA0F7E">
              <w:rPr>
                <w:sz w:val="21"/>
                <w:szCs w:val="21"/>
              </w:rPr>
              <w:t>ВСЕГО:</w:t>
            </w:r>
          </w:p>
        </w:tc>
        <w:tc>
          <w:tcPr>
            <w:tcW w:w="2410" w:type="dxa"/>
            <w:tcBorders>
              <w:top w:val="single" w:sz="6" w:space="0" w:color="000000"/>
            </w:tcBorders>
            <w:vAlign w:val="center"/>
          </w:tcPr>
          <w:p w:rsidR="00311E1C" w:rsidRPr="00FA0F7E" w:rsidRDefault="00311E1C" w:rsidP="00E97BBC">
            <w:pPr>
              <w:jc w:val="center"/>
              <w:rPr>
                <w:sz w:val="21"/>
                <w:szCs w:val="21"/>
              </w:rPr>
            </w:pPr>
          </w:p>
        </w:tc>
        <w:tc>
          <w:tcPr>
            <w:tcW w:w="1559" w:type="dxa"/>
            <w:tcBorders>
              <w:top w:val="single" w:sz="6" w:space="0" w:color="000000"/>
            </w:tcBorders>
            <w:vAlign w:val="center"/>
          </w:tcPr>
          <w:p w:rsidR="00311E1C" w:rsidRPr="00FA0F7E" w:rsidRDefault="00311E1C" w:rsidP="00E97BBC">
            <w:pPr>
              <w:jc w:val="center"/>
              <w:rPr>
                <w:sz w:val="21"/>
                <w:szCs w:val="21"/>
              </w:rPr>
            </w:pPr>
          </w:p>
        </w:tc>
        <w:tc>
          <w:tcPr>
            <w:tcW w:w="709" w:type="dxa"/>
            <w:tcBorders>
              <w:top w:val="single" w:sz="6" w:space="0" w:color="000000"/>
            </w:tcBorders>
            <w:vAlign w:val="center"/>
          </w:tcPr>
          <w:p w:rsidR="00311E1C" w:rsidRPr="00FA0F7E" w:rsidRDefault="00311E1C" w:rsidP="00E97BBC">
            <w:pPr>
              <w:jc w:val="center"/>
              <w:rPr>
                <w:sz w:val="21"/>
                <w:szCs w:val="21"/>
              </w:rPr>
            </w:pPr>
          </w:p>
        </w:tc>
        <w:tc>
          <w:tcPr>
            <w:tcW w:w="709" w:type="dxa"/>
            <w:tcBorders>
              <w:top w:val="single" w:sz="6" w:space="0" w:color="000000"/>
            </w:tcBorders>
            <w:vAlign w:val="center"/>
          </w:tcPr>
          <w:p w:rsidR="00311E1C" w:rsidRPr="00FA0F7E" w:rsidRDefault="00311E1C" w:rsidP="00E97BBC">
            <w:pPr>
              <w:jc w:val="center"/>
              <w:rPr>
                <w:sz w:val="21"/>
                <w:szCs w:val="21"/>
              </w:rPr>
            </w:pPr>
          </w:p>
        </w:tc>
        <w:tc>
          <w:tcPr>
            <w:tcW w:w="1313" w:type="dxa"/>
            <w:tcBorders>
              <w:top w:val="single" w:sz="6" w:space="0" w:color="000000"/>
            </w:tcBorders>
            <w:vAlign w:val="center"/>
          </w:tcPr>
          <w:p w:rsidR="00311E1C" w:rsidRPr="00FA0F7E" w:rsidRDefault="00311E1C" w:rsidP="00E97BBC">
            <w:pPr>
              <w:jc w:val="center"/>
              <w:rPr>
                <w:sz w:val="21"/>
                <w:szCs w:val="21"/>
              </w:rPr>
            </w:pPr>
          </w:p>
        </w:tc>
        <w:tc>
          <w:tcPr>
            <w:tcW w:w="1557" w:type="dxa"/>
            <w:tcBorders>
              <w:top w:val="single" w:sz="6" w:space="0" w:color="000000"/>
            </w:tcBorders>
            <w:vAlign w:val="center"/>
          </w:tcPr>
          <w:p w:rsidR="00311E1C" w:rsidRPr="00FA0F7E" w:rsidRDefault="00311E1C" w:rsidP="00E97BBC">
            <w:pPr>
              <w:jc w:val="center"/>
              <w:rPr>
                <w:sz w:val="21"/>
                <w:szCs w:val="21"/>
              </w:rPr>
            </w:pPr>
          </w:p>
        </w:tc>
        <w:tc>
          <w:tcPr>
            <w:tcW w:w="800" w:type="dxa"/>
            <w:tcBorders>
              <w:top w:val="single" w:sz="6" w:space="0" w:color="000000"/>
            </w:tcBorders>
            <w:vAlign w:val="center"/>
          </w:tcPr>
          <w:p w:rsidR="00311E1C" w:rsidRPr="00FA0F7E" w:rsidRDefault="00311E1C" w:rsidP="00E97BBC">
            <w:pPr>
              <w:ind w:left="34"/>
              <w:jc w:val="center"/>
              <w:rPr>
                <w:sz w:val="21"/>
                <w:szCs w:val="21"/>
              </w:rPr>
            </w:pPr>
          </w:p>
        </w:tc>
      </w:tr>
    </w:tbl>
    <w:p w:rsidR="00311E1C" w:rsidRPr="00FA0F7E" w:rsidRDefault="00311E1C" w:rsidP="00311E1C">
      <w:pPr>
        <w:ind w:firstLine="360"/>
        <w:jc w:val="both"/>
        <w:rPr>
          <w:sz w:val="21"/>
          <w:szCs w:val="21"/>
        </w:rPr>
      </w:pPr>
    </w:p>
    <w:p w:rsidR="00311E1C" w:rsidRPr="00BB13E2" w:rsidRDefault="00311E1C" w:rsidP="00311E1C">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311E1C" w:rsidRPr="00BB13E2" w:rsidRDefault="00311E1C" w:rsidP="00311E1C">
      <w:pPr>
        <w:jc w:val="both"/>
        <w:rPr>
          <w:sz w:val="21"/>
          <w:szCs w:val="21"/>
        </w:rPr>
      </w:pPr>
    </w:p>
    <w:p w:rsidR="00311E1C" w:rsidRPr="00BB13E2" w:rsidRDefault="00311E1C" w:rsidP="00311E1C">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311E1C" w:rsidRPr="00BB13E2" w:rsidTr="00E97BBC">
        <w:trPr>
          <w:trHeight w:val="285"/>
        </w:trPr>
        <w:tc>
          <w:tcPr>
            <w:tcW w:w="5688" w:type="dxa"/>
          </w:tcPr>
          <w:p w:rsidR="00311E1C" w:rsidRPr="00BB13E2" w:rsidRDefault="00311E1C" w:rsidP="00E97BBC">
            <w:pPr>
              <w:jc w:val="center"/>
              <w:rPr>
                <w:sz w:val="21"/>
                <w:szCs w:val="21"/>
              </w:rPr>
            </w:pPr>
            <w:r w:rsidRPr="00BB13E2">
              <w:rPr>
                <w:sz w:val="21"/>
                <w:szCs w:val="21"/>
              </w:rPr>
              <w:t>Со стороны  Заказчика:</w:t>
            </w:r>
          </w:p>
        </w:tc>
        <w:tc>
          <w:tcPr>
            <w:tcW w:w="5473" w:type="dxa"/>
            <w:gridSpan w:val="2"/>
          </w:tcPr>
          <w:p w:rsidR="00311E1C" w:rsidRPr="00BB13E2" w:rsidRDefault="00311E1C" w:rsidP="00E97BBC">
            <w:pPr>
              <w:jc w:val="center"/>
              <w:rPr>
                <w:sz w:val="21"/>
                <w:szCs w:val="21"/>
              </w:rPr>
            </w:pPr>
            <w:r w:rsidRPr="00BB13E2">
              <w:rPr>
                <w:sz w:val="21"/>
                <w:szCs w:val="21"/>
              </w:rPr>
              <w:t>Со стороны  Поставщика:</w:t>
            </w:r>
          </w:p>
        </w:tc>
      </w:tr>
      <w:tr w:rsidR="00311E1C" w:rsidRPr="00BB13E2" w:rsidTr="00E97BBC">
        <w:trPr>
          <w:gridAfter w:val="1"/>
          <w:wAfter w:w="73" w:type="dxa"/>
          <w:trHeight w:val="1156"/>
        </w:trPr>
        <w:tc>
          <w:tcPr>
            <w:tcW w:w="5688" w:type="dxa"/>
          </w:tcPr>
          <w:p w:rsidR="00311E1C" w:rsidRPr="00BB13E2" w:rsidRDefault="00311E1C" w:rsidP="00E97BBC">
            <w:pPr>
              <w:jc w:val="center"/>
              <w:rPr>
                <w:sz w:val="21"/>
                <w:szCs w:val="21"/>
              </w:rPr>
            </w:pPr>
            <w:r>
              <w:rPr>
                <w:sz w:val="21"/>
                <w:szCs w:val="21"/>
              </w:rPr>
              <w:t>Директор</w:t>
            </w:r>
          </w:p>
          <w:p w:rsidR="00311E1C" w:rsidRPr="00BB13E2" w:rsidRDefault="00311E1C" w:rsidP="00E97BBC">
            <w:pPr>
              <w:jc w:val="center"/>
              <w:rPr>
                <w:sz w:val="21"/>
                <w:szCs w:val="21"/>
              </w:rPr>
            </w:pPr>
          </w:p>
          <w:p w:rsidR="00311E1C" w:rsidRPr="00BB13E2" w:rsidRDefault="00311E1C" w:rsidP="00E97BBC">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311E1C" w:rsidRDefault="00311E1C" w:rsidP="00E97BBC">
            <w:pPr>
              <w:jc w:val="center"/>
            </w:pPr>
            <w:r>
              <w:t>______</w:t>
            </w:r>
          </w:p>
          <w:p w:rsidR="00311E1C" w:rsidRPr="000A01EA" w:rsidRDefault="00311E1C" w:rsidP="00E97BBC">
            <w:pPr>
              <w:jc w:val="center"/>
            </w:pPr>
          </w:p>
          <w:p w:rsidR="00311E1C" w:rsidRPr="00BB13E2" w:rsidRDefault="00311E1C" w:rsidP="00E97BBC">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311E1C" w:rsidRPr="00DB4E05" w:rsidRDefault="00311E1C" w:rsidP="00311E1C">
      <w:pPr>
        <w:tabs>
          <w:tab w:val="left" w:pos="1050"/>
        </w:tabs>
        <w:jc w:val="both"/>
        <w:rPr>
          <w:sz w:val="22"/>
        </w:rPr>
      </w:pPr>
    </w:p>
    <w:p w:rsidR="00311E1C" w:rsidRPr="004973FE" w:rsidRDefault="00311E1C" w:rsidP="00311E1C">
      <w:pPr>
        <w:rPr>
          <w:b/>
        </w:rPr>
      </w:pPr>
    </w:p>
    <w:p w:rsidR="005D08FD" w:rsidRDefault="005D08FD">
      <w:bookmarkStart w:id="15" w:name="_GoBack"/>
      <w:bookmarkEnd w:id="15"/>
    </w:p>
    <w:sectPr w:rsidR="005D08FD"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575"/>
    <w:rsid w:val="00153575"/>
    <w:rsid w:val="002B4D3C"/>
    <w:rsid w:val="00311E1C"/>
    <w:rsid w:val="003D5D47"/>
    <w:rsid w:val="00436FC3"/>
    <w:rsid w:val="005D08FD"/>
    <w:rsid w:val="006C4F99"/>
    <w:rsid w:val="007A1529"/>
    <w:rsid w:val="00927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E1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11E1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1E1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311E1C"/>
    <w:pPr>
      <w:jc w:val="center"/>
    </w:pPr>
    <w:rPr>
      <w:b/>
      <w:sz w:val="26"/>
    </w:rPr>
  </w:style>
  <w:style w:type="character" w:customStyle="1" w:styleId="a4">
    <w:name w:val="Основной текст Знак"/>
    <w:basedOn w:val="a0"/>
    <w:link w:val="a3"/>
    <w:uiPriority w:val="99"/>
    <w:semiHidden/>
    <w:rsid w:val="00311E1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11E1C"/>
    <w:pPr>
      <w:ind w:left="720"/>
      <w:contextualSpacing/>
    </w:pPr>
    <w:rPr>
      <w:lang w:val="x-none" w:eastAsia="x-none"/>
    </w:rPr>
  </w:style>
  <w:style w:type="paragraph" w:customStyle="1" w:styleId="ConsNonformat">
    <w:name w:val="ConsNonformat"/>
    <w:uiPriority w:val="99"/>
    <w:rsid w:val="00311E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311E1C"/>
  </w:style>
  <w:style w:type="paragraph" w:styleId="a8">
    <w:name w:val="No Spacing"/>
    <w:link w:val="a7"/>
    <w:uiPriority w:val="1"/>
    <w:qFormat/>
    <w:rsid w:val="00311E1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11E1C"/>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E1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11E1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1E1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311E1C"/>
    <w:pPr>
      <w:jc w:val="center"/>
    </w:pPr>
    <w:rPr>
      <w:b/>
      <w:sz w:val="26"/>
    </w:rPr>
  </w:style>
  <w:style w:type="character" w:customStyle="1" w:styleId="a4">
    <w:name w:val="Основной текст Знак"/>
    <w:basedOn w:val="a0"/>
    <w:link w:val="a3"/>
    <w:uiPriority w:val="99"/>
    <w:semiHidden/>
    <w:rsid w:val="00311E1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11E1C"/>
    <w:pPr>
      <w:ind w:left="720"/>
      <w:contextualSpacing/>
    </w:pPr>
    <w:rPr>
      <w:lang w:val="x-none" w:eastAsia="x-none"/>
    </w:rPr>
  </w:style>
  <w:style w:type="paragraph" w:customStyle="1" w:styleId="ConsNonformat">
    <w:name w:val="ConsNonformat"/>
    <w:uiPriority w:val="99"/>
    <w:rsid w:val="00311E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311E1C"/>
  </w:style>
  <w:style w:type="paragraph" w:styleId="a8">
    <w:name w:val="No Spacing"/>
    <w:link w:val="a7"/>
    <w:uiPriority w:val="1"/>
    <w:qFormat/>
    <w:rsid w:val="00311E1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11E1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1884">
      <w:bodyDiv w:val="1"/>
      <w:marLeft w:val="0"/>
      <w:marRight w:val="0"/>
      <w:marTop w:val="0"/>
      <w:marBottom w:val="0"/>
      <w:divBdr>
        <w:top w:val="none" w:sz="0" w:space="0" w:color="auto"/>
        <w:left w:val="none" w:sz="0" w:space="0" w:color="auto"/>
        <w:bottom w:val="none" w:sz="0" w:space="0" w:color="auto"/>
        <w:right w:val="none" w:sz="0" w:space="0" w:color="auto"/>
      </w:divBdr>
    </w:div>
    <w:div w:id="28130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3133</Words>
  <Characters>17861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5</cp:revision>
  <dcterms:created xsi:type="dcterms:W3CDTF">2026-07-24T06:27:00Z</dcterms:created>
  <dcterms:modified xsi:type="dcterms:W3CDTF">2026-07-24T06:54:00Z</dcterms:modified>
</cp:coreProperties>
</file>