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9F">
        <w:rPr>
          <w:rFonts w:ascii="Times New Roman" w:hAnsi="Times New Roman" w:cs="Times New Roman"/>
          <w:sz w:val="24"/>
          <w:szCs w:val="24"/>
        </w:rPr>
        <w:t>_______</w:t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85482F">
      <w:pPr>
        <w:spacing w:before="240"/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 xml:space="preserve">, действующего на основании Устава, с одной стороны, и </w:t>
      </w:r>
      <w:r w:rsidR="002B3ED0">
        <w:t>___________</w:t>
      </w:r>
      <w:r w:rsidR="00C86609">
        <w:t>, именуемое в дальнейшем «</w:t>
      </w:r>
      <w:r w:rsidRPr="00C85447">
        <w:t>Поставщик</w:t>
      </w:r>
      <w:r w:rsidR="00C86609">
        <w:t>»</w:t>
      </w:r>
      <w:r w:rsidRPr="00C85447">
        <w:t xml:space="preserve">, в лице </w:t>
      </w:r>
      <w:r w:rsidR="002B3ED0">
        <w:t>________</w:t>
      </w:r>
      <w:r w:rsidRPr="00C85447">
        <w:t xml:space="preserve">, действующего на основании </w:t>
      </w:r>
      <w:r w:rsidR="002B3ED0">
        <w:t>___________</w:t>
      </w:r>
      <w:proofErr w:type="gramStart"/>
      <w:r w:rsidR="0085482F">
        <w:t xml:space="preserve"> </w:t>
      </w:r>
      <w:r w:rsidRPr="00C85447">
        <w:t>,</w:t>
      </w:r>
      <w:proofErr w:type="gramEnd"/>
      <w:r w:rsidRPr="00C85447">
        <w:t xml:space="preserve">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2B3ED0">
        <w:rPr>
          <w:color w:val="000000" w:themeColor="text1"/>
        </w:rPr>
        <w:t>посуды</w:t>
      </w:r>
      <w:r w:rsidR="007F4326" w:rsidRPr="007552D4">
        <w:rPr>
          <w:color w:val="000000" w:themeColor="text1"/>
        </w:rPr>
        <w:t xml:space="preserve"> лабораторн</w:t>
      </w:r>
      <w:r w:rsidR="002B3ED0">
        <w:rPr>
          <w:color w:val="000000" w:themeColor="text1"/>
        </w:rPr>
        <w:t>ой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 xml:space="preserve">1.2. Поставщик обязуется поставить </w:t>
      </w:r>
      <w:r w:rsidR="00643EE4">
        <w:rPr>
          <w:color w:val="000000" w:themeColor="text1"/>
        </w:rPr>
        <w:t>посуду лабораторную</w:t>
      </w:r>
      <w:r w:rsidR="006759ED" w:rsidRPr="007552D4">
        <w:rPr>
          <w:color w:val="000000" w:themeColor="text1"/>
        </w:rPr>
        <w:t xml:space="preserve"> </w:t>
      </w:r>
      <w:r w:rsidR="00EB31A6" w:rsidRPr="007552D4">
        <w:rPr>
          <w:color w:val="000000" w:themeColor="text1"/>
        </w:rPr>
        <w:t>(</w:t>
      </w:r>
      <w:r w:rsidR="00C800E0" w:rsidRPr="002B3ED0">
        <w:rPr>
          <w:color w:val="000000" w:themeColor="text1"/>
        </w:rPr>
        <w:t xml:space="preserve">ОКПД </w:t>
      </w:r>
      <w:r w:rsidR="002B3ED0" w:rsidRPr="002B3ED0">
        <w:rPr>
          <w:color w:val="000000" w:themeColor="text1"/>
        </w:rPr>
        <w:t>2 22.29.29.190 Изделия пластмассовые прочие, не включенные в другие группировки</w:t>
      </w:r>
      <w:r w:rsidR="004A5A1B" w:rsidRPr="007552D4">
        <w:rPr>
          <w:color w:val="000000" w:themeColor="text1"/>
        </w:rPr>
        <w:t>)</w:t>
      </w:r>
      <w:r w:rsidR="00E44E74" w:rsidRPr="007552D4">
        <w:rPr>
          <w:color w:val="000000" w:themeColor="text1"/>
        </w:rPr>
        <w:t xml:space="preserve"> </w:t>
      </w:r>
      <w:r w:rsidRPr="007552D4">
        <w:rPr>
          <w:color w:val="000000" w:themeColor="text1"/>
        </w:rPr>
        <w:t>(далее – «Товар»),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</w:t>
      </w:r>
      <w:r w:rsidR="002B3ED0">
        <w:rPr>
          <w:color w:val="000000" w:themeColor="text1"/>
        </w:rPr>
        <w:t>______</w:t>
      </w:r>
      <w:r w:rsidR="0085482F" w:rsidRPr="00C85447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(</w:t>
      </w:r>
      <w:r w:rsidR="002B3ED0">
        <w:rPr>
          <w:color w:val="000000" w:themeColor="text1"/>
        </w:rPr>
        <w:t>сумма прописью</w:t>
      </w:r>
      <w:r w:rsidRPr="00C85447">
        <w:rPr>
          <w:color w:val="000000" w:themeColor="text1"/>
        </w:rPr>
        <w:t xml:space="preserve">) рублей </w:t>
      </w:r>
      <w:r w:rsidR="002B3ED0">
        <w:rPr>
          <w:color w:val="000000" w:themeColor="text1"/>
        </w:rPr>
        <w:t xml:space="preserve">__ </w:t>
      </w:r>
      <w:r w:rsidRPr="00C85447">
        <w:rPr>
          <w:color w:val="000000" w:themeColor="text1"/>
        </w:rPr>
        <w:t xml:space="preserve">копеек, в том числе НДС </w:t>
      </w:r>
      <w:r w:rsidR="002B3ED0">
        <w:rPr>
          <w:color w:val="000000" w:themeColor="text1"/>
        </w:rPr>
        <w:t>___</w:t>
      </w:r>
      <w:r w:rsidR="0085482F">
        <w:rPr>
          <w:color w:val="000000" w:themeColor="text1"/>
        </w:rPr>
        <w:t xml:space="preserve">, что составляет </w:t>
      </w:r>
      <w:r w:rsidR="002B3ED0">
        <w:rPr>
          <w:color w:val="000000" w:themeColor="text1"/>
        </w:rPr>
        <w:t xml:space="preserve">____ </w:t>
      </w:r>
      <w:proofErr w:type="gramStart"/>
      <w:r w:rsidR="0085482F">
        <w:rPr>
          <w:color w:val="000000" w:themeColor="text1"/>
        </w:rPr>
        <w:t xml:space="preserve">( </w:t>
      </w:r>
      <w:proofErr w:type="gramEnd"/>
      <w:r w:rsidR="002B3ED0">
        <w:rPr>
          <w:color w:val="000000" w:themeColor="text1"/>
        </w:rPr>
        <w:t>сумма прописью</w:t>
      </w:r>
      <w:r w:rsidR="0085482F">
        <w:rPr>
          <w:color w:val="000000" w:themeColor="text1"/>
        </w:rPr>
        <w:t>)</w:t>
      </w:r>
      <w:r w:rsidRPr="00C85447">
        <w:rPr>
          <w:color w:val="000000" w:themeColor="text1"/>
        </w:rPr>
        <w:t xml:space="preserve"> рубл</w:t>
      </w:r>
      <w:r w:rsidR="0085482F">
        <w:rPr>
          <w:color w:val="000000" w:themeColor="text1"/>
        </w:rPr>
        <w:t>я</w:t>
      </w:r>
      <w:r w:rsidRPr="00C85447">
        <w:rPr>
          <w:color w:val="000000" w:themeColor="text1"/>
        </w:rPr>
        <w:t xml:space="preserve"> </w:t>
      </w:r>
      <w:r w:rsidR="002B3ED0">
        <w:rPr>
          <w:color w:val="000000" w:themeColor="text1"/>
        </w:rPr>
        <w:t>___</w:t>
      </w:r>
      <w:r w:rsidRPr="00C85447">
        <w:rPr>
          <w:color w:val="000000" w:themeColor="text1"/>
        </w:rPr>
        <w:t xml:space="preserve">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proofErr w:type="gramStart"/>
      <w:r w:rsidRPr="00C85447">
        <w:rPr>
          <w:color w:val="000000" w:themeColor="text1"/>
        </w:rPr>
        <w:t>с</w:t>
      </w:r>
      <w:proofErr w:type="gramEnd"/>
      <w:r w:rsidRPr="00C85447">
        <w:rPr>
          <w:color w:val="000000" w:themeColor="text1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proofErr w:type="gramStart"/>
      <w:r w:rsidR="00C85447" w:rsidRPr="00615324">
        <w:rPr>
          <w:color w:val="000000" w:themeColor="text1"/>
        </w:rPr>
        <w:t>г</w:t>
      </w:r>
      <w:proofErr w:type="gramEnd"/>
      <w:r w:rsidR="00C85447" w:rsidRPr="00615324">
        <w:rPr>
          <w:color w:val="000000" w:themeColor="text1"/>
        </w:rPr>
        <w:t xml:space="preserve">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035208">
        <w:rPr>
          <w:b/>
          <w:color w:val="000000" w:themeColor="text1"/>
        </w:rPr>
        <w:t>11</w:t>
      </w:r>
      <w:r w:rsidR="00627EF2">
        <w:rPr>
          <w:b/>
          <w:color w:val="000000" w:themeColor="text1"/>
        </w:rPr>
        <w:t>0</w:t>
      </w:r>
      <w:r w:rsidRPr="00516B7A">
        <w:rPr>
          <w:b/>
          <w:color w:val="000000" w:themeColor="text1"/>
        </w:rPr>
        <w:t xml:space="preserve"> (</w:t>
      </w:r>
      <w:r w:rsidR="00035208">
        <w:rPr>
          <w:b/>
          <w:color w:val="000000" w:themeColor="text1"/>
        </w:rPr>
        <w:t>сто десять</w:t>
      </w:r>
      <w:r w:rsidRPr="00516B7A">
        <w:rPr>
          <w:b/>
          <w:color w:val="000000" w:themeColor="text1"/>
        </w:rPr>
        <w:t xml:space="preserve">) </w:t>
      </w:r>
      <w:r w:rsidR="00035208">
        <w:rPr>
          <w:b/>
          <w:color w:val="000000" w:themeColor="text1"/>
        </w:rPr>
        <w:t>календарных</w:t>
      </w:r>
      <w:r w:rsidRPr="00516B7A">
        <w:rPr>
          <w:b/>
          <w:color w:val="000000" w:themeColor="text1"/>
        </w:rPr>
        <w:t xml:space="preserve"> дней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</w:t>
      </w:r>
      <w:r w:rsidRPr="00BB5AFB">
        <w:rPr>
          <w:color w:val="000000" w:themeColor="text1"/>
        </w:rPr>
        <w:lastRenderedPageBreak/>
        <w:t>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035208">
        <w:t>не ранее 2024 года)</w:t>
      </w:r>
      <w:r w:rsidR="00220023" w:rsidRPr="00615324">
        <w:t xml:space="preserve">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C85447">
        <w:rPr>
          <w:color w:val="000000" w:themeColor="text1"/>
        </w:rPr>
        <w:t>порядке</w:t>
      </w:r>
      <w:proofErr w:type="gramEnd"/>
      <w:r w:rsidRPr="00C85447">
        <w:rPr>
          <w:color w:val="000000" w:themeColor="text1"/>
        </w:rPr>
        <w:t xml:space="preserve">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lastRenderedPageBreak/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lastRenderedPageBreak/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proofErr w:type="spellStart"/>
      <w:r>
        <w:rPr>
          <w:rFonts w:eastAsiaTheme="minorEastAsia"/>
          <w:b/>
        </w:rPr>
        <w:t>Антикоррупционная</w:t>
      </w:r>
      <w:proofErr w:type="spellEnd"/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F4723F">
        <w:rPr>
          <w:spacing w:val="-2"/>
        </w:rPr>
        <w:t>0</w:t>
      </w:r>
      <w:r w:rsidR="000549E7">
        <w:rPr>
          <w:spacing w:val="-2"/>
        </w:rPr>
        <w:t>.0</w:t>
      </w:r>
      <w:r w:rsidR="00F4723F">
        <w:rPr>
          <w:spacing w:val="-2"/>
        </w:rPr>
        <w:t>9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.3. Внесение изменений и дополнений, не противоречащих законодательству </w:t>
      </w:r>
      <w:r w:rsidRPr="00C85447">
        <w:rPr>
          <w:color w:val="000000" w:themeColor="text1"/>
        </w:rPr>
        <w:lastRenderedPageBreak/>
        <w:t>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80"/>
        <w:gridCol w:w="4580"/>
      </w:tblGrid>
      <w:tr w:rsidR="006B0DE1" w:rsidRPr="00C85447" w:rsidTr="00627EF2">
        <w:trPr>
          <w:trHeight w:val="528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F4723F" w:rsidRPr="00323225" w:rsidRDefault="00F4723F" w:rsidP="00F472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ФГБНУ АФИ</w:t>
            </w:r>
            <w:r w:rsidRPr="00323225">
              <w:rPr>
                <w:sz w:val="23"/>
                <w:szCs w:val="23"/>
              </w:rPr>
              <w:br/>
              <w:t xml:space="preserve">195220, Санкт-Петербург, Гражданский пр.,14 </w:t>
            </w:r>
            <w:r w:rsidRPr="00323225">
              <w:rPr>
                <w:sz w:val="23"/>
                <w:szCs w:val="23"/>
              </w:rPr>
              <w:br/>
              <w:t xml:space="preserve">ИНН7804006703 КПП 780401001 </w:t>
            </w:r>
            <w:r w:rsidRPr="00323225">
              <w:rPr>
                <w:sz w:val="23"/>
                <w:szCs w:val="23"/>
              </w:rPr>
              <w:br/>
              <w:t xml:space="preserve">ОКПО 00495697, ОГРН 1027802514365, </w:t>
            </w:r>
            <w:r w:rsidRPr="00323225">
              <w:rPr>
                <w:sz w:val="23"/>
                <w:szCs w:val="23"/>
              </w:rPr>
              <w:br/>
              <w:t>ОКТМО 40328000</w:t>
            </w:r>
            <w:r w:rsidRPr="00323225">
              <w:rPr>
                <w:sz w:val="23"/>
                <w:szCs w:val="23"/>
              </w:rPr>
              <w:br/>
              <w:t xml:space="preserve">УФК по </w:t>
            </w:r>
            <w:proofErr w:type="gramStart"/>
            <w:r w:rsidRPr="00323225">
              <w:rPr>
                <w:sz w:val="23"/>
                <w:szCs w:val="23"/>
              </w:rPr>
              <w:t>г</w:t>
            </w:r>
            <w:proofErr w:type="gramEnd"/>
            <w:r w:rsidRPr="00323225">
              <w:rPr>
                <w:sz w:val="23"/>
                <w:szCs w:val="23"/>
              </w:rPr>
              <w:t>. Санкт-Петербургу</w:t>
            </w:r>
          </w:p>
          <w:p w:rsidR="00F4723F" w:rsidRPr="00323225" w:rsidRDefault="00F4723F" w:rsidP="00F472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(ФГБНУ АФИ, л/</w:t>
            </w:r>
            <w:proofErr w:type="spellStart"/>
            <w:r w:rsidRPr="00323225">
              <w:rPr>
                <w:sz w:val="23"/>
                <w:szCs w:val="23"/>
              </w:rPr>
              <w:t>сч</w:t>
            </w:r>
            <w:proofErr w:type="spellEnd"/>
            <w:r w:rsidRPr="00323225">
              <w:rPr>
                <w:sz w:val="23"/>
                <w:szCs w:val="23"/>
              </w:rPr>
              <w:t xml:space="preserve"> 20726У61050)</w:t>
            </w:r>
          </w:p>
          <w:p w:rsidR="00F4723F" w:rsidRPr="0031358E" w:rsidRDefault="00F4723F" w:rsidP="00F4723F">
            <w:proofErr w:type="spellStart"/>
            <w:proofErr w:type="gramStart"/>
            <w:r w:rsidRPr="0031358E">
              <w:t>р</w:t>
            </w:r>
            <w:proofErr w:type="spellEnd"/>
            <w:proofErr w:type="gramEnd"/>
            <w:r w:rsidRPr="0031358E">
              <w:t>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: </w:t>
            </w:r>
            <w:r>
              <w:t xml:space="preserve">03214643000000013225, </w:t>
            </w:r>
            <w:r w:rsidRPr="0031358E">
              <w:rPr>
                <w:sz w:val="25"/>
                <w:szCs w:val="25"/>
              </w:rPr>
              <w:t xml:space="preserve">ОКЦ № 1 </w:t>
            </w:r>
          </w:p>
          <w:p w:rsidR="00F4723F" w:rsidRPr="0031358E" w:rsidRDefault="00F4723F" w:rsidP="00F4723F">
            <w:r>
              <w:t>ВВГУ</w:t>
            </w:r>
            <w:r w:rsidRPr="0031358E">
              <w:t xml:space="preserve"> Банка России //УФК по </w:t>
            </w:r>
            <w:r>
              <w:t>Нижегородской области</w:t>
            </w:r>
            <w:r w:rsidRPr="0031358E">
              <w:t xml:space="preserve">, </w:t>
            </w:r>
            <w:proofErr w:type="gramStart"/>
            <w:r w:rsidRPr="0031358E">
              <w:t>г</w:t>
            </w:r>
            <w:proofErr w:type="gramEnd"/>
            <w:r>
              <w:t xml:space="preserve"> Нижний Новгород.</w:t>
            </w:r>
          </w:p>
          <w:p w:rsidR="00F4723F" w:rsidRPr="0031358E" w:rsidRDefault="00F4723F" w:rsidP="00F4723F">
            <w:pPr>
              <w:ind w:right="200"/>
            </w:pPr>
            <w:r w:rsidRPr="0031358E">
              <w:t xml:space="preserve">БИК </w:t>
            </w:r>
            <w:r>
              <w:t>012202102</w:t>
            </w:r>
          </w:p>
          <w:p w:rsidR="00F4723F" w:rsidRPr="0031358E" w:rsidRDefault="00F4723F" w:rsidP="00F4723F">
            <w:pPr>
              <w:ind w:right="200"/>
            </w:pPr>
            <w:r w:rsidRPr="0031358E">
              <w:t>к/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. </w:t>
            </w:r>
            <w:r>
              <w:t>40102810745370000024</w:t>
            </w:r>
          </w:p>
          <w:p w:rsidR="00F4723F" w:rsidRPr="00323225" w:rsidRDefault="00F4723F" w:rsidP="00F472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F4723F" w:rsidRPr="00323225" w:rsidRDefault="00F4723F" w:rsidP="00F472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Директор</w:t>
            </w:r>
          </w:p>
          <w:p w:rsidR="00F4723F" w:rsidRPr="00323225" w:rsidRDefault="00F4723F" w:rsidP="00F472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________________ Ю.В. Чесноков</w:t>
            </w:r>
            <w:r w:rsidRPr="00323225">
              <w:rPr>
                <w:b/>
                <w:sz w:val="23"/>
                <w:szCs w:val="23"/>
              </w:rPr>
              <w:t xml:space="preserve"> </w:t>
            </w:r>
          </w:p>
          <w:p w:rsidR="00EB31A6" w:rsidRPr="00C85447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="002B3ED0">
        <w:rPr>
          <w:color w:val="000000" w:themeColor="text1"/>
        </w:rPr>
        <w:t xml:space="preserve"> г. № </w:t>
      </w:r>
      <w:r w:rsidR="00F60B9C">
        <w:rPr>
          <w:color w:val="000000" w:themeColor="text1"/>
        </w:rPr>
        <w:t>________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8"/>
          <w:footerReference w:type="default" r:id="rId9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2B3ED0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№ </w:t>
      </w:r>
      <w:r w:rsidR="00F60B9C">
        <w:rPr>
          <w:color w:val="000000" w:themeColor="text1"/>
        </w:rPr>
        <w:t>_______</w:t>
      </w:r>
      <w:r w:rsidR="002B3ED0" w:rsidRPr="002B3ED0">
        <w:rPr>
          <w:color w:val="000000" w:themeColor="text1"/>
        </w:rPr>
        <w:t xml:space="preserve"> </w:t>
      </w:r>
    </w:p>
    <w:p w:rsidR="00516B7A" w:rsidRPr="00516B7A" w:rsidRDefault="002B3ED0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22C33" w:rsidRDefault="00922C33" w:rsidP="00922C33">
      <w:pPr>
        <w:jc w:val="center"/>
        <w:rPr>
          <w:b/>
        </w:rPr>
      </w:pPr>
      <w:r w:rsidRPr="00C85447">
        <w:rPr>
          <w:b/>
        </w:rPr>
        <w:t>Техническое задание</w:t>
      </w:r>
      <w:r w:rsidR="000208D6" w:rsidRPr="00C85447">
        <w:rPr>
          <w:b/>
        </w:rPr>
        <w:t xml:space="preserve"> </w:t>
      </w:r>
    </w:p>
    <w:p w:rsidR="00516B7A" w:rsidRDefault="00516B7A" w:rsidP="00516B7A">
      <w:pPr>
        <w:jc w:val="center"/>
        <w:rPr>
          <w:color w:val="000000" w:themeColor="text1"/>
        </w:rPr>
      </w:pPr>
      <w:r w:rsidRPr="00CD684A"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поставку </w:t>
      </w:r>
      <w:r w:rsidR="00EE39C6">
        <w:rPr>
          <w:color w:val="000000" w:themeColor="text1"/>
        </w:rPr>
        <w:t>посуды лабораторной</w:t>
      </w:r>
    </w:p>
    <w:p w:rsidR="00174D3C" w:rsidRPr="00051A56" w:rsidRDefault="00174D3C" w:rsidP="00174D3C">
      <w:pPr>
        <w:jc w:val="center"/>
      </w:pPr>
    </w:p>
    <w:p w:rsidR="00051A56" w:rsidRDefault="006759ED" w:rsidP="00051A56">
      <w:pPr>
        <w:pStyle w:val="ad"/>
        <w:numPr>
          <w:ilvl w:val="0"/>
          <w:numId w:val="13"/>
        </w:numPr>
      </w:pPr>
      <w:r w:rsidRPr="00051A56">
        <w:rPr>
          <w:b/>
        </w:rPr>
        <w:t>Предмет закупки</w:t>
      </w:r>
      <w:r w:rsidRPr="00051A56">
        <w:t xml:space="preserve">: </w:t>
      </w:r>
      <w:r w:rsidR="007373AA" w:rsidRPr="00051A56">
        <w:t>П</w:t>
      </w:r>
      <w:r w:rsidRPr="00051A56">
        <w:t>оставк</w:t>
      </w:r>
      <w:r w:rsidR="007373AA" w:rsidRPr="00051A56">
        <w:t>а</w:t>
      </w:r>
      <w:r w:rsidRPr="00051A56">
        <w:t xml:space="preserve"> </w:t>
      </w:r>
      <w:r w:rsidR="00EE39C6">
        <w:t>посуды лабораторной</w:t>
      </w:r>
      <w:r w:rsidR="00051A56" w:rsidRPr="00051A56">
        <w:t xml:space="preserve"> </w:t>
      </w:r>
    </w:p>
    <w:p w:rsidR="00174D3C" w:rsidRPr="00051A56" w:rsidRDefault="00051A56" w:rsidP="00C800E0">
      <w:pPr>
        <w:shd w:val="clear" w:color="auto" w:fill="FFFFFF"/>
      </w:pPr>
      <w:r w:rsidRPr="00051A56">
        <w:t>(ОКПД</w:t>
      </w:r>
      <w:r w:rsidR="00C800E0">
        <w:t xml:space="preserve"> 2</w:t>
      </w:r>
      <w:r w:rsidRPr="002B3ED0">
        <w:t xml:space="preserve">: </w:t>
      </w:r>
      <w:r w:rsidR="002B3ED0" w:rsidRPr="002B3ED0">
        <w:t>22.29.29.190 Изделия пластмассовые прочие, не включенные в другие группировки</w:t>
      </w:r>
      <w:r w:rsidR="002B3ED0">
        <w:t>)</w:t>
      </w:r>
    </w:p>
    <w:p w:rsidR="006759ED" w:rsidRDefault="006759ED" w:rsidP="000549E7">
      <w:pPr>
        <w:pStyle w:val="ad"/>
        <w:numPr>
          <w:ilvl w:val="0"/>
          <w:numId w:val="13"/>
        </w:numPr>
        <w:jc w:val="both"/>
      </w:pPr>
      <w:r w:rsidRPr="00051A56">
        <w:rPr>
          <w:b/>
        </w:rPr>
        <w:t>Адрес доставки товара</w:t>
      </w:r>
      <w:r w:rsidRPr="00051A56">
        <w:t xml:space="preserve">: </w:t>
      </w:r>
      <w:r>
        <w:t xml:space="preserve">Доставка осуществляется по адресу: РФ, г. Санкт-Петербург, Гражданский пр., 14. </w:t>
      </w:r>
    </w:p>
    <w:p w:rsidR="000549E7" w:rsidRDefault="000549E7" w:rsidP="000549E7">
      <w:pPr>
        <w:pStyle w:val="ad"/>
        <w:numPr>
          <w:ilvl w:val="0"/>
          <w:numId w:val="13"/>
        </w:numPr>
        <w:jc w:val="both"/>
      </w:pPr>
      <w:r>
        <w:rPr>
          <w:b/>
        </w:rPr>
        <w:t>Срок поставки</w:t>
      </w:r>
      <w:r w:rsidRPr="000549E7">
        <w:t>:</w:t>
      </w:r>
      <w:r w:rsidR="002B3ED0">
        <w:t xml:space="preserve"> </w:t>
      </w:r>
      <w:r w:rsidR="00D35E65">
        <w:t>45 рабочи</w:t>
      </w:r>
      <w:r w:rsidR="00C0439D">
        <w:t>х</w:t>
      </w:r>
      <w:r>
        <w:t xml:space="preserve"> дней </w:t>
      </w:r>
      <w:proofErr w:type="gramStart"/>
      <w:r>
        <w:t>с даты подписания</w:t>
      </w:r>
      <w:proofErr w:type="gramEnd"/>
      <w:r>
        <w:t xml:space="preserve"> договора</w:t>
      </w:r>
    </w:p>
    <w:p w:rsidR="006759ED" w:rsidRDefault="006759ED" w:rsidP="00D35E65">
      <w:pPr>
        <w:pStyle w:val="ad"/>
        <w:numPr>
          <w:ilvl w:val="0"/>
          <w:numId w:val="13"/>
        </w:numPr>
        <w:jc w:val="both"/>
        <w:rPr>
          <w:b/>
        </w:rPr>
      </w:pPr>
      <w:r>
        <w:rPr>
          <w:b/>
        </w:rPr>
        <w:t>Описание объекта закупки (требования к функциональным, техническим и качес</w:t>
      </w:r>
      <w:r w:rsidR="00D35E65">
        <w:rPr>
          <w:b/>
        </w:rPr>
        <w:t>твенным характеристикам товара):</w:t>
      </w:r>
    </w:p>
    <w:p w:rsidR="00D35E65" w:rsidRDefault="00D35E65" w:rsidP="00D35E65">
      <w:pPr>
        <w:jc w:val="both"/>
        <w:rPr>
          <w:b/>
        </w:rPr>
      </w:pPr>
    </w:p>
    <w:p w:rsidR="00EE39C6" w:rsidRDefault="00EE39C6" w:rsidP="00D35E65">
      <w:pPr>
        <w:ind w:left="993" w:firstLine="567"/>
        <w:jc w:val="both"/>
      </w:pPr>
    </w:p>
    <w:tbl>
      <w:tblPr>
        <w:tblStyle w:val="af8"/>
        <w:tblW w:w="0" w:type="auto"/>
        <w:tblInd w:w="-34" w:type="dxa"/>
        <w:tblLook w:val="04A0"/>
      </w:tblPr>
      <w:tblGrid>
        <w:gridCol w:w="816"/>
        <w:gridCol w:w="9532"/>
      </w:tblGrid>
      <w:tr w:rsidR="00EE39C6" w:rsidTr="00EE39C6">
        <w:tc>
          <w:tcPr>
            <w:tcW w:w="816" w:type="dxa"/>
            <w:vAlign w:val="center"/>
          </w:tcPr>
          <w:p w:rsidR="00EE39C6" w:rsidRPr="00A82CD3" w:rsidRDefault="00EE39C6" w:rsidP="00EE39C6">
            <w:pPr>
              <w:jc w:val="center"/>
            </w:pPr>
            <w:r>
              <w:t>1</w:t>
            </w:r>
          </w:p>
        </w:tc>
        <w:tc>
          <w:tcPr>
            <w:tcW w:w="9532" w:type="dxa"/>
          </w:tcPr>
          <w:p w:rsidR="00EE39C6" w:rsidRPr="00A82CD3" w:rsidRDefault="00EE39C6" w:rsidP="00A152A6">
            <w:pPr>
              <w:jc w:val="both"/>
              <w:rPr>
                <w:b/>
              </w:rPr>
            </w:pPr>
            <w:proofErr w:type="spellStart"/>
            <w:r w:rsidRPr="00A82CD3">
              <w:rPr>
                <w:szCs w:val="24"/>
              </w:rPr>
              <w:t>Микроцентрифужные</w:t>
            </w:r>
            <w:proofErr w:type="spellEnd"/>
            <w:r w:rsidRPr="00A82CD3">
              <w:rPr>
                <w:szCs w:val="24"/>
              </w:rPr>
              <w:t xml:space="preserve"> пробирки 2.0 мл, </w:t>
            </w:r>
            <w:proofErr w:type="spellStart"/>
            <w:r w:rsidRPr="00A82CD3">
              <w:rPr>
                <w:szCs w:val="24"/>
              </w:rPr>
              <w:t>градуир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>., 500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  <w:r w:rsidRPr="00A82CD3">
              <w:rPr>
                <w:szCs w:val="24"/>
              </w:rPr>
              <w:t xml:space="preserve"> – </w:t>
            </w:r>
            <w:r w:rsidRPr="00A82CD3">
              <w:rPr>
                <w:b/>
                <w:szCs w:val="24"/>
              </w:rPr>
              <w:t xml:space="preserve">5 упаковок (2500 </w:t>
            </w:r>
            <w:proofErr w:type="spellStart"/>
            <w:proofErr w:type="gramStart"/>
            <w:r w:rsidRPr="00A82CD3">
              <w:rPr>
                <w:b/>
                <w:szCs w:val="24"/>
              </w:rPr>
              <w:t>шт</w:t>
            </w:r>
            <w:proofErr w:type="spellEnd"/>
            <w:proofErr w:type="gramEnd"/>
            <w:r w:rsidRPr="00A82CD3">
              <w:rPr>
                <w:b/>
                <w:szCs w:val="24"/>
              </w:rPr>
              <w:t xml:space="preserve"> пробирок);</w:t>
            </w:r>
          </w:p>
        </w:tc>
      </w:tr>
      <w:tr w:rsidR="00EE39C6" w:rsidTr="00EE39C6">
        <w:tc>
          <w:tcPr>
            <w:tcW w:w="816" w:type="dxa"/>
            <w:vAlign w:val="center"/>
          </w:tcPr>
          <w:p w:rsidR="00EE39C6" w:rsidRPr="00A82CD3" w:rsidRDefault="00EE39C6" w:rsidP="00EE39C6">
            <w:pPr>
              <w:jc w:val="center"/>
            </w:pPr>
            <w:r>
              <w:t>2</w:t>
            </w:r>
          </w:p>
        </w:tc>
        <w:tc>
          <w:tcPr>
            <w:tcW w:w="9532" w:type="dxa"/>
          </w:tcPr>
          <w:p w:rsidR="00EE39C6" w:rsidRPr="00A82CD3" w:rsidRDefault="00EE39C6" w:rsidP="00A152A6">
            <w:pPr>
              <w:jc w:val="both"/>
              <w:rPr>
                <w:b/>
              </w:rPr>
            </w:pPr>
            <w:proofErr w:type="spellStart"/>
            <w:r w:rsidRPr="00A82CD3">
              <w:rPr>
                <w:szCs w:val="24"/>
              </w:rPr>
              <w:t>Микроцентрифужные</w:t>
            </w:r>
            <w:proofErr w:type="spellEnd"/>
            <w:r w:rsidRPr="00A82CD3">
              <w:rPr>
                <w:szCs w:val="24"/>
              </w:rPr>
              <w:t xml:space="preserve"> пробирки 1.5 мл, </w:t>
            </w:r>
            <w:proofErr w:type="spellStart"/>
            <w:r w:rsidRPr="00A82CD3">
              <w:rPr>
                <w:szCs w:val="24"/>
              </w:rPr>
              <w:t>градуир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>., 500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  <w:r w:rsidRPr="00A82CD3">
              <w:rPr>
                <w:szCs w:val="24"/>
              </w:rPr>
              <w:t xml:space="preserve"> – </w:t>
            </w:r>
            <w:r w:rsidRPr="00A82CD3">
              <w:rPr>
                <w:b/>
                <w:szCs w:val="24"/>
              </w:rPr>
              <w:t xml:space="preserve">5 упаковок (2500 </w:t>
            </w:r>
            <w:proofErr w:type="spellStart"/>
            <w:proofErr w:type="gramStart"/>
            <w:r w:rsidRPr="00A82CD3">
              <w:rPr>
                <w:b/>
                <w:szCs w:val="24"/>
              </w:rPr>
              <w:t>шт</w:t>
            </w:r>
            <w:proofErr w:type="spellEnd"/>
            <w:proofErr w:type="gramEnd"/>
            <w:r w:rsidRPr="00A82CD3">
              <w:rPr>
                <w:b/>
                <w:szCs w:val="24"/>
              </w:rPr>
              <w:t xml:space="preserve"> пробирок);</w:t>
            </w:r>
          </w:p>
        </w:tc>
      </w:tr>
      <w:tr w:rsidR="00EE39C6" w:rsidTr="00EE39C6">
        <w:tc>
          <w:tcPr>
            <w:tcW w:w="816" w:type="dxa"/>
            <w:vAlign w:val="center"/>
          </w:tcPr>
          <w:p w:rsidR="00EE39C6" w:rsidRPr="00A82CD3" w:rsidRDefault="00EE39C6" w:rsidP="00EE39C6">
            <w:pPr>
              <w:jc w:val="center"/>
            </w:pPr>
            <w:r>
              <w:t>3</w:t>
            </w:r>
          </w:p>
        </w:tc>
        <w:tc>
          <w:tcPr>
            <w:tcW w:w="9532" w:type="dxa"/>
          </w:tcPr>
          <w:p w:rsidR="00EE39C6" w:rsidRPr="00A82CD3" w:rsidRDefault="00EE39C6" w:rsidP="00A152A6">
            <w:pPr>
              <w:jc w:val="both"/>
            </w:pPr>
            <w:proofErr w:type="spellStart"/>
            <w:r w:rsidRPr="00A82CD3">
              <w:rPr>
                <w:szCs w:val="24"/>
              </w:rPr>
              <w:t>Микроцентрифужные</w:t>
            </w:r>
            <w:proofErr w:type="spellEnd"/>
            <w:r w:rsidRPr="00A82CD3">
              <w:rPr>
                <w:szCs w:val="24"/>
              </w:rPr>
              <w:t xml:space="preserve"> пробирки 0.5-0.6 мл, </w:t>
            </w:r>
            <w:proofErr w:type="spellStart"/>
            <w:r w:rsidRPr="00A82CD3">
              <w:rPr>
                <w:szCs w:val="24"/>
              </w:rPr>
              <w:t>градуир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>., 1000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  <w:r w:rsidRPr="00A82CD3">
              <w:rPr>
                <w:szCs w:val="24"/>
              </w:rPr>
              <w:t xml:space="preserve"> </w:t>
            </w:r>
            <w:r w:rsidRPr="00A82CD3">
              <w:t xml:space="preserve"> </w:t>
            </w:r>
            <w:r w:rsidRPr="00A82CD3">
              <w:rPr>
                <w:szCs w:val="24"/>
              </w:rPr>
              <w:t xml:space="preserve">– </w:t>
            </w:r>
            <w:r w:rsidRPr="00A82CD3">
              <w:rPr>
                <w:b/>
                <w:szCs w:val="24"/>
              </w:rPr>
              <w:t xml:space="preserve">4 упаковки (4000 </w:t>
            </w:r>
            <w:proofErr w:type="spellStart"/>
            <w:proofErr w:type="gramStart"/>
            <w:r w:rsidRPr="00A82CD3">
              <w:rPr>
                <w:b/>
                <w:szCs w:val="24"/>
              </w:rPr>
              <w:t>шт</w:t>
            </w:r>
            <w:proofErr w:type="spellEnd"/>
            <w:proofErr w:type="gramEnd"/>
            <w:r w:rsidRPr="00A82CD3">
              <w:rPr>
                <w:b/>
                <w:szCs w:val="24"/>
              </w:rPr>
              <w:t xml:space="preserve"> пробирок)</w:t>
            </w:r>
            <w:r w:rsidRPr="00A82CD3">
              <w:rPr>
                <w:szCs w:val="24"/>
              </w:rPr>
              <w:t>;</w:t>
            </w:r>
          </w:p>
        </w:tc>
      </w:tr>
      <w:tr w:rsidR="00EE39C6" w:rsidTr="00EE39C6">
        <w:tc>
          <w:tcPr>
            <w:tcW w:w="816" w:type="dxa"/>
            <w:vAlign w:val="center"/>
          </w:tcPr>
          <w:p w:rsidR="00EE39C6" w:rsidRPr="00A82CD3" w:rsidRDefault="00EE39C6" w:rsidP="00EE39C6">
            <w:pPr>
              <w:jc w:val="center"/>
            </w:pPr>
            <w:r>
              <w:t>4</w:t>
            </w:r>
          </w:p>
        </w:tc>
        <w:tc>
          <w:tcPr>
            <w:tcW w:w="9532" w:type="dxa"/>
          </w:tcPr>
          <w:p w:rsidR="00EE39C6" w:rsidRPr="00A82CD3" w:rsidRDefault="00EE39C6" w:rsidP="00A152A6">
            <w:pPr>
              <w:jc w:val="both"/>
            </w:pPr>
            <w:r w:rsidRPr="00A82CD3">
              <w:rPr>
                <w:szCs w:val="24"/>
              </w:rPr>
              <w:t xml:space="preserve">Наконечники до 10 мкл, </w:t>
            </w:r>
            <w:proofErr w:type="spellStart"/>
            <w:r w:rsidRPr="00A82CD3">
              <w:rPr>
                <w:szCs w:val="24"/>
              </w:rPr>
              <w:t>универ</w:t>
            </w:r>
            <w:proofErr w:type="spellEnd"/>
            <w:r w:rsidRPr="00A82CD3">
              <w:rPr>
                <w:szCs w:val="24"/>
              </w:rPr>
              <w:t xml:space="preserve">. для дозаторов (Тип C, с фаской, </w:t>
            </w:r>
            <w:proofErr w:type="spellStart"/>
            <w:r w:rsidRPr="00A82CD3">
              <w:rPr>
                <w:szCs w:val="24"/>
              </w:rPr>
              <w:t>ультрапр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 xml:space="preserve">.) 1000 </w:t>
            </w:r>
            <w:proofErr w:type="spellStart"/>
            <w:proofErr w:type="gramStart"/>
            <w:r w:rsidRPr="00A82CD3">
              <w:rPr>
                <w:szCs w:val="24"/>
              </w:rPr>
              <w:t>шт</w:t>
            </w:r>
            <w:proofErr w:type="spellEnd"/>
            <w:proofErr w:type="gramEnd"/>
            <w:r w:rsidRPr="00A82CD3">
              <w:rPr>
                <w:szCs w:val="24"/>
              </w:rPr>
              <w:t>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/.,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  <w:r w:rsidRPr="00A82CD3">
              <w:rPr>
                <w:szCs w:val="24"/>
              </w:rPr>
              <w:t xml:space="preserve"> – </w:t>
            </w:r>
            <w:r w:rsidRPr="00A82CD3">
              <w:rPr>
                <w:b/>
                <w:szCs w:val="24"/>
              </w:rPr>
              <w:t xml:space="preserve">10 упаковок (10000 </w:t>
            </w:r>
            <w:proofErr w:type="spellStart"/>
            <w:r w:rsidRPr="00A82CD3">
              <w:rPr>
                <w:b/>
                <w:szCs w:val="24"/>
              </w:rPr>
              <w:t>шт</w:t>
            </w:r>
            <w:proofErr w:type="spellEnd"/>
            <w:r w:rsidRPr="00A82CD3">
              <w:rPr>
                <w:b/>
                <w:szCs w:val="24"/>
              </w:rPr>
              <w:t xml:space="preserve"> наконечников)</w:t>
            </w:r>
            <w:r w:rsidRPr="00A82CD3">
              <w:rPr>
                <w:szCs w:val="24"/>
              </w:rPr>
              <w:t>;</w:t>
            </w:r>
          </w:p>
        </w:tc>
      </w:tr>
      <w:tr w:rsidR="00EE39C6" w:rsidTr="00EE39C6">
        <w:tc>
          <w:tcPr>
            <w:tcW w:w="816" w:type="dxa"/>
            <w:vAlign w:val="center"/>
          </w:tcPr>
          <w:p w:rsidR="00EE39C6" w:rsidRPr="00A82CD3" w:rsidRDefault="00EE39C6" w:rsidP="00EE39C6">
            <w:pPr>
              <w:jc w:val="center"/>
            </w:pPr>
            <w:r>
              <w:t>5</w:t>
            </w:r>
          </w:p>
        </w:tc>
        <w:tc>
          <w:tcPr>
            <w:tcW w:w="9532" w:type="dxa"/>
          </w:tcPr>
          <w:p w:rsidR="00EE39C6" w:rsidRPr="00A82CD3" w:rsidRDefault="00EE39C6" w:rsidP="00A152A6">
            <w:pPr>
              <w:jc w:val="both"/>
            </w:pPr>
            <w:r w:rsidRPr="00A82CD3">
              <w:rPr>
                <w:szCs w:val="24"/>
              </w:rPr>
              <w:t xml:space="preserve">Наконечники до 200 мкл, </w:t>
            </w:r>
            <w:proofErr w:type="spellStart"/>
            <w:r w:rsidRPr="00A82CD3">
              <w:rPr>
                <w:szCs w:val="24"/>
              </w:rPr>
              <w:t>универ</w:t>
            </w:r>
            <w:proofErr w:type="spellEnd"/>
            <w:r w:rsidRPr="00A82CD3">
              <w:rPr>
                <w:szCs w:val="24"/>
              </w:rPr>
              <w:t xml:space="preserve">. для дозаторов (Тип A, с фаской, </w:t>
            </w:r>
            <w:proofErr w:type="spellStart"/>
            <w:r w:rsidRPr="00A82CD3">
              <w:rPr>
                <w:szCs w:val="24"/>
              </w:rPr>
              <w:t>ультрапр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>.) 1000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  <w:r w:rsidRPr="00A82CD3">
              <w:rPr>
                <w:szCs w:val="24"/>
              </w:rPr>
              <w:t xml:space="preserve"> – </w:t>
            </w:r>
            <w:r w:rsidRPr="00A82CD3">
              <w:rPr>
                <w:b/>
                <w:szCs w:val="24"/>
              </w:rPr>
              <w:t>10 упаковок</w:t>
            </w:r>
            <w:r w:rsidRPr="00A82CD3">
              <w:rPr>
                <w:szCs w:val="24"/>
              </w:rPr>
              <w:t xml:space="preserve"> </w:t>
            </w:r>
            <w:r w:rsidRPr="00A82CD3">
              <w:rPr>
                <w:b/>
                <w:szCs w:val="24"/>
              </w:rPr>
              <w:t>(10000 наконечников)</w:t>
            </w:r>
            <w:r w:rsidRPr="00A82CD3">
              <w:rPr>
                <w:szCs w:val="24"/>
              </w:rPr>
              <w:t>;</w:t>
            </w:r>
          </w:p>
        </w:tc>
      </w:tr>
      <w:tr w:rsidR="00EE39C6" w:rsidTr="00EE39C6">
        <w:tc>
          <w:tcPr>
            <w:tcW w:w="816" w:type="dxa"/>
            <w:vAlign w:val="center"/>
          </w:tcPr>
          <w:p w:rsidR="00EE39C6" w:rsidRPr="00A82CD3" w:rsidRDefault="00EE39C6" w:rsidP="00EE39C6">
            <w:pPr>
              <w:jc w:val="center"/>
            </w:pPr>
            <w:r>
              <w:t>6</w:t>
            </w:r>
          </w:p>
        </w:tc>
        <w:tc>
          <w:tcPr>
            <w:tcW w:w="9532" w:type="dxa"/>
          </w:tcPr>
          <w:p w:rsidR="00EE39C6" w:rsidRPr="00A82CD3" w:rsidRDefault="00EE39C6" w:rsidP="00BC23FC">
            <w:pPr>
              <w:jc w:val="both"/>
            </w:pPr>
            <w:r w:rsidRPr="00A82CD3">
              <w:rPr>
                <w:szCs w:val="24"/>
              </w:rPr>
              <w:t xml:space="preserve">Наконечники с фильтром до 200 мкл, </w:t>
            </w:r>
            <w:proofErr w:type="spellStart"/>
            <w:r w:rsidRPr="00A82CD3">
              <w:rPr>
                <w:szCs w:val="24"/>
              </w:rPr>
              <w:t>универ</w:t>
            </w:r>
            <w:proofErr w:type="spellEnd"/>
            <w:r w:rsidRPr="00A82CD3">
              <w:rPr>
                <w:szCs w:val="24"/>
              </w:rPr>
              <w:t xml:space="preserve">. для дозаторов (Тип </w:t>
            </w:r>
            <w:r w:rsidRPr="00A82CD3">
              <w:rPr>
                <w:szCs w:val="24"/>
                <w:lang w:val="en-US"/>
              </w:rPr>
              <w:t>K</w:t>
            </w:r>
            <w:r w:rsidRPr="00A82CD3">
              <w:rPr>
                <w:szCs w:val="24"/>
              </w:rPr>
              <w:t xml:space="preserve">, </w:t>
            </w:r>
            <w:proofErr w:type="spellStart"/>
            <w:r w:rsidRPr="00A82CD3">
              <w:rPr>
                <w:szCs w:val="24"/>
              </w:rPr>
              <w:t>градуир</w:t>
            </w:r>
            <w:proofErr w:type="spellEnd"/>
            <w:r w:rsidRPr="00A82CD3">
              <w:rPr>
                <w:szCs w:val="24"/>
              </w:rPr>
              <w:t>., с фаской, в штат</w:t>
            </w:r>
            <w:proofErr w:type="gramStart"/>
            <w:r w:rsidRPr="00A82CD3">
              <w:rPr>
                <w:szCs w:val="24"/>
              </w:rPr>
              <w:t xml:space="preserve">., </w:t>
            </w:r>
            <w:proofErr w:type="spellStart"/>
            <w:proofErr w:type="gramEnd"/>
            <w:r w:rsidRPr="00A82CD3">
              <w:rPr>
                <w:szCs w:val="24"/>
              </w:rPr>
              <w:t>ультрапр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 xml:space="preserve">., стер.) 96 </w:t>
            </w:r>
            <w:proofErr w:type="spellStart"/>
            <w:r w:rsidRPr="00A82CD3">
              <w:rPr>
                <w:szCs w:val="24"/>
              </w:rPr>
              <w:t>након</w:t>
            </w:r>
            <w:proofErr w:type="spellEnd"/>
            <w:r w:rsidRPr="00A82CD3">
              <w:rPr>
                <w:szCs w:val="24"/>
              </w:rPr>
              <w:t xml:space="preserve">./шт.,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  <w:r w:rsidRPr="00A82CD3">
              <w:rPr>
                <w:szCs w:val="24"/>
              </w:rPr>
              <w:t xml:space="preserve"> – </w:t>
            </w:r>
            <w:r w:rsidR="00BC23FC">
              <w:rPr>
                <w:b/>
                <w:szCs w:val="24"/>
              </w:rPr>
              <w:t>32</w:t>
            </w:r>
            <w:r w:rsidRPr="00A82CD3">
              <w:rPr>
                <w:b/>
                <w:szCs w:val="24"/>
              </w:rPr>
              <w:t xml:space="preserve"> </w:t>
            </w:r>
            <w:r w:rsidR="00BC23FC">
              <w:rPr>
                <w:b/>
                <w:szCs w:val="24"/>
              </w:rPr>
              <w:t>шт.</w:t>
            </w:r>
            <w:r w:rsidRPr="00A82CD3">
              <w:rPr>
                <w:b/>
                <w:szCs w:val="24"/>
              </w:rPr>
              <w:t xml:space="preserve"> (2400 шт. наконечников)</w:t>
            </w:r>
            <w:r w:rsidRPr="00A82CD3">
              <w:rPr>
                <w:szCs w:val="24"/>
              </w:rPr>
              <w:t>;</w:t>
            </w:r>
          </w:p>
        </w:tc>
      </w:tr>
      <w:tr w:rsidR="00EE39C6" w:rsidTr="00EE39C6">
        <w:tc>
          <w:tcPr>
            <w:tcW w:w="816" w:type="dxa"/>
            <w:vAlign w:val="center"/>
          </w:tcPr>
          <w:p w:rsidR="00EE39C6" w:rsidRPr="00A82CD3" w:rsidRDefault="00EE39C6" w:rsidP="00EE39C6">
            <w:pPr>
              <w:jc w:val="center"/>
            </w:pPr>
            <w:r>
              <w:t>7</w:t>
            </w:r>
          </w:p>
        </w:tc>
        <w:tc>
          <w:tcPr>
            <w:tcW w:w="9532" w:type="dxa"/>
          </w:tcPr>
          <w:p w:rsidR="00EE39C6" w:rsidRPr="00A82CD3" w:rsidRDefault="00EE39C6" w:rsidP="00A152A6">
            <w:pPr>
              <w:jc w:val="both"/>
            </w:pPr>
            <w:proofErr w:type="spellStart"/>
            <w:r w:rsidRPr="00A82CD3">
              <w:rPr>
                <w:szCs w:val="24"/>
              </w:rPr>
              <w:t>Криобокс</w:t>
            </w:r>
            <w:proofErr w:type="spellEnd"/>
            <w:r w:rsidRPr="00A82CD3">
              <w:rPr>
                <w:szCs w:val="24"/>
              </w:rPr>
              <w:t xml:space="preserve"> на 81 место (9 </w:t>
            </w:r>
            <w:proofErr w:type="spellStart"/>
            <w:r w:rsidRPr="00A82CD3">
              <w:rPr>
                <w:szCs w:val="24"/>
              </w:rPr>
              <w:t>х</w:t>
            </w:r>
            <w:proofErr w:type="spellEnd"/>
            <w:r w:rsidRPr="00A82CD3">
              <w:rPr>
                <w:szCs w:val="24"/>
              </w:rPr>
              <w:t xml:space="preserve"> 9) с телескоп. крыш., </w:t>
            </w:r>
            <w:proofErr w:type="spellStart"/>
            <w:r w:rsidRPr="00A82CD3">
              <w:rPr>
                <w:szCs w:val="24"/>
              </w:rPr>
              <w:t>зел</w:t>
            </w:r>
            <w:proofErr w:type="spellEnd"/>
            <w:r w:rsidRPr="00A82CD3">
              <w:rPr>
                <w:szCs w:val="24"/>
              </w:rPr>
              <w:t>., 5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BIOplastics</w:t>
            </w:r>
            <w:proofErr w:type="spellEnd"/>
            <w:r w:rsidRPr="00A82CD3">
              <w:rPr>
                <w:szCs w:val="24"/>
              </w:rPr>
              <w:t xml:space="preserve"> – </w:t>
            </w:r>
            <w:r w:rsidRPr="00A82CD3">
              <w:rPr>
                <w:b/>
                <w:szCs w:val="24"/>
              </w:rPr>
              <w:t xml:space="preserve">2 упаковки (10 </w:t>
            </w:r>
            <w:proofErr w:type="spellStart"/>
            <w:proofErr w:type="gramStart"/>
            <w:r w:rsidRPr="00A82CD3">
              <w:rPr>
                <w:b/>
                <w:szCs w:val="24"/>
              </w:rPr>
              <w:t>шт</w:t>
            </w:r>
            <w:proofErr w:type="spellEnd"/>
            <w:proofErr w:type="gramEnd"/>
            <w:r w:rsidRPr="00A82CD3">
              <w:rPr>
                <w:b/>
                <w:szCs w:val="24"/>
              </w:rPr>
              <w:t xml:space="preserve"> </w:t>
            </w:r>
            <w:proofErr w:type="spellStart"/>
            <w:r w:rsidRPr="00A82CD3">
              <w:rPr>
                <w:b/>
                <w:szCs w:val="24"/>
              </w:rPr>
              <w:t>криобоксов</w:t>
            </w:r>
            <w:proofErr w:type="spellEnd"/>
            <w:r w:rsidRPr="00A82CD3">
              <w:rPr>
                <w:b/>
                <w:szCs w:val="24"/>
              </w:rPr>
              <w:t>)</w:t>
            </w:r>
            <w:r w:rsidRPr="00A82CD3">
              <w:rPr>
                <w:szCs w:val="24"/>
              </w:rPr>
              <w:t>;</w:t>
            </w:r>
          </w:p>
        </w:tc>
      </w:tr>
      <w:tr w:rsidR="00EE39C6" w:rsidTr="00EE39C6">
        <w:tc>
          <w:tcPr>
            <w:tcW w:w="816" w:type="dxa"/>
            <w:vAlign w:val="center"/>
          </w:tcPr>
          <w:p w:rsidR="00EE39C6" w:rsidRPr="00A82CD3" w:rsidRDefault="00EE39C6" w:rsidP="00EE39C6">
            <w:pPr>
              <w:jc w:val="center"/>
            </w:pPr>
            <w:r>
              <w:t>8</w:t>
            </w:r>
          </w:p>
        </w:tc>
        <w:tc>
          <w:tcPr>
            <w:tcW w:w="9532" w:type="dxa"/>
          </w:tcPr>
          <w:p w:rsidR="00EE39C6" w:rsidRPr="00A82CD3" w:rsidRDefault="00EE39C6" w:rsidP="00A152A6">
            <w:pPr>
              <w:jc w:val="both"/>
              <w:rPr>
                <w:szCs w:val="24"/>
              </w:rPr>
            </w:pPr>
            <w:r w:rsidRPr="00A82CD3">
              <w:rPr>
                <w:szCs w:val="24"/>
              </w:rPr>
              <w:t xml:space="preserve">Чашка Петри 90 мм (20*25), стерильная – </w:t>
            </w:r>
            <w:r w:rsidRPr="00A82CD3">
              <w:rPr>
                <w:b/>
                <w:szCs w:val="24"/>
              </w:rPr>
              <w:t>24 упаковки (480 чашек)</w:t>
            </w:r>
            <w:r w:rsidRPr="00A82CD3">
              <w:rPr>
                <w:szCs w:val="24"/>
              </w:rPr>
              <w:t>.</w:t>
            </w:r>
          </w:p>
        </w:tc>
      </w:tr>
    </w:tbl>
    <w:p w:rsidR="00EE39C6" w:rsidRDefault="00EE39C6" w:rsidP="00EE39C6">
      <w:pPr>
        <w:pStyle w:val="ad"/>
        <w:widowControl w:val="0"/>
        <w:autoSpaceDE w:val="0"/>
        <w:autoSpaceDN w:val="0"/>
        <w:adjustRightInd w:val="0"/>
        <w:ind w:left="1069"/>
        <w:jc w:val="both"/>
        <w:rPr>
          <w:b/>
        </w:rPr>
      </w:pPr>
    </w:p>
    <w:p w:rsidR="00EE39C6" w:rsidRDefault="00EE39C6" w:rsidP="00EE39C6">
      <w:pPr>
        <w:pStyle w:val="ad"/>
        <w:widowControl w:val="0"/>
        <w:autoSpaceDE w:val="0"/>
        <w:autoSpaceDN w:val="0"/>
        <w:adjustRightInd w:val="0"/>
        <w:ind w:left="1069"/>
        <w:jc w:val="both"/>
        <w:rPr>
          <w:b/>
        </w:rPr>
      </w:pPr>
    </w:p>
    <w:p w:rsidR="00C800E0" w:rsidRPr="00D35E65" w:rsidRDefault="00C800E0" w:rsidP="00D35E65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D35E65">
        <w:rPr>
          <w:b/>
        </w:rPr>
        <w:t>Требования к качеству товара:</w:t>
      </w:r>
    </w:p>
    <w:p w:rsidR="00C800E0" w:rsidRPr="00FC7C1E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 xml:space="preserve">Поставщик гарантирует, что поставляемый Товар соответствует требованиям, установленным </w:t>
      </w:r>
      <w:r>
        <w:t>Техническим заданием</w:t>
      </w:r>
      <w:r w:rsidRPr="00FC7C1E">
        <w:t xml:space="preserve">. </w:t>
      </w:r>
    </w:p>
    <w:p w:rsidR="007552D4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 xml:space="preserve">Качество поставляемого товара должно соответствовать указанным характеристикам. Качество товара должно удостоверяться сертификатом соответствия или паспортом качества изготовителя. </w:t>
      </w:r>
      <w:r w:rsidRPr="00FC7C1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>
        <w:t>.</w:t>
      </w:r>
      <w:r w:rsidRPr="00FC7C1E">
        <w:t xml:space="preserve"> </w:t>
      </w:r>
    </w:p>
    <w:p w:rsidR="00C800E0" w:rsidRPr="002D2E38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Поставляемый товар должен быть новым то</w:t>
      </w:r>
      <w:r>
        <w:t xml:space="preserve">варом </w:t>
      </w:r>
      <w:r w:rsidR="00035208">
        <w:t>(не ранее 2024 года)</w:t>
      </w:r>
      <w:r>
        <w:t xml:space="preserve">, товаром, который не был </w:t>
      </w:r>
      <w:r w:rsidRPr="0019659B">
        <w:t xml:space="preserve">в употреблении, в ремонте, в том </w:t>
      </w:r>
      <w:proofErr w:type="gramStart"/>
      <w:r w:rsidRPr="0019659B">
        <w:t>числе</w:t>
      </w:r>
      <w:proofErr w:type="gramEnd"/>
      <w:r w:rsidRPr="0019659B"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800E0" w:rsidRPr="002D2E38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8" w:name="_GoBack"/>
      <w:bookmarkEnd w:id="8"/>
    </w:p>
    <w:p w:rsidR="00C800E0" w:rsidRPr="00604794" w:rsidRDefault="00C800E0" w:rsidP="00D35E65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</w:pPr>
      <w:r w:rsidRPr="00604794">
        <w:rPr>
          <w:b/>
          <w:bCs/>
        </w:rPr>
        <w:t>Требования к поставке товара:</w:t>
      </w:r>
      <w:r w:rsidRPr="00604794">
        <w:t xml:space="preserve"> 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Поставщик обязан известить Заказчика путем направления письменного уведомления не менее чем за </w:t>
      </w:r>
      <w:r>
        <w:rPr>
          <w:bCs/>
        </w:rPr>
        <w:t>два</w:t>
      </w:r>
      <w:r w:rsidRPr="0019659B">
        <w:rPr>
          <w:bCs/>
        </w:rPr>
        <w:t xml:space="preserve"> календарных дн</w:t>
      </w:r>
      <w:r>
        <w:rPr>
          <w:bCs/>
        </w:rPr>
        <w:t>я</w:t>
      </w:r>
      <w:r w:rsidRPr="0019659B">
        <w:rPr>
          <w:bCs/>
        </w:rPr>
        <w:t xml:space="preserve"> до момента </w:t>
      </w:r>
      <w:r>
        <w:rPr>
          <w:bCs/>
        </w:rPr>
        <w:t xml:space="preserve">поставки </w:t>
      </w:r>
      <w:r w:rsidRPr="0019659B">
        <w:rPr>
          <w:bCs/>
        </w:rPr>
        <w:t>товара о</w:t>
      </w:r>
      <w:r>
        <w:rPr>
          <w:bCs/>
        </w:rPr>
        <w:t xml:space="preserve"> точном времени и дате поставки</w:t>
      </w:r>
      <w:r w:rsidRPr="0019659B">
        <w:rPr>
          <w:bCs/>
        </w:rPr>
        <w:t>. Поставщик обязан в письменном уведомлении указать ответственное лицо со стороны Поставщика с указанием контактного телефона и электронной почты.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lastRenderedPageBreak/>
        <w:t xml:space="preserve">Поставка включает в себя доставку, погрузку, разгрузку, подъем на этажи, </w:t>
      </w:r>
      <w:r>
        <w:rPr>
          <w:bCs/>
        </w:rPr>
        <w:t xml:space="preserve">размещение и </w:t>
      </w:r>
      <w:r w:rsidRPr="0019659B">
        <w:rPr>
          <w:bCs/>
        </w:rPr>
        <w:t xml:space="preserve">подключение поставляемого товара в помещениях, указанных Заказчиком, уборку и вывоз мусора и упаковки. 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Периодичность поставки: поставка товара осуществляется одной партией.</w:t>
      </w:r>
    </w:p>
    <w:p w:rsidR="00C800E0" w:rsidRPr="00604794" w:rsidRDefault="00C800E0" w:rsidP="00D35E65">
      <w:pPr>
        <w:pStyle w:val="ad"/>
        <w:widowControl w:val="0"/>
        <w:numPr>
          <w:ilvl w:val="0"/>
          <w:numId w:val="13"/>
        </w:numPr>
        <w:ind w:left="0" w:firstLine="709"/>
        <w:jc w:val="both"/>
        <w:rPr>
          <w:rFonts w:eastAsiaTheme="minorHAnsi" w:cstheme="minorBidi"/>
          <w:bCs/>
          <w:iCs/>
        </w:rPr>
      </w:pPr>
      <w:r w:rsidRPr="00604794">
        <w:rPr>
          <w:rFonts w:eastAsiaTheme="minorHAnsi" w:cstheme="minorBidi"/>
          <w:b/>
          <w:bCs/>
          <w:iCs/>
        </w:rPr>
        <w:t xml:space="preserve">Требования к гарантии качества товара, работы, услуги, а также требования </w:t>
      </w:r>
      <w:r w:rsidRPr="00604794">
        <w:rPr>
          <w:rFonts w:eastAsiaTheme="minorHAnsi" w:cstheme="minorBidi"/>
          <w:b/>
          <w:bCs/>
          <w:iCs/>
        </w:rPr>
        <w:br/>
        <w:t xml:space="preserve">к гарантийному сроку и (или) объему предоставления гарантий их качества, к гарантийному обслуживанию товара (далее - гарантийные обязательства): </w:t>
      </w:r>
      <w:r w:rsidRPr="00604794">
        <w:rPr>
          <w:rFonts w:eastAsiaTheme="minorHAnsi" w:cstheme="minorBidi"/>
          <w:bCs/>
          <w:iCs/>
        </w:rPr>
        <w:t>Предусмотрено.</w:t>
      </w:r>
    </w:p>
    <w:p w:rsidR="00C800E0" w:rsidRPr="00241CB3" w:rsidRDefault="00C800E0" w:rsidP="00C800E0">
      <w:pPr>
        <w:ind w:firstLine="709"/>
        <w:jc w:val="both"/>
      </w:pPr>
      <w:r w:rsidRPr="00241CB3">
        <w:t>Гарантия производителя не менее 12 месяцев, гарантия Поставщика – не менее гарантии производителя. Действие гарантии Поставщика начинается с момента подписания Заказчиком документа о приемке.</w:t>
      </w:r>
    </w:p>
    <w:p w:rsidR="00C800E0" w:rsidRPr="002D2E38" w:rsidRDefault="00C800E0" w:rsidP="00C800E0">
      <w:pPr>
        <w:ind w:firstLine="709"/>
        <w:jc w:val="both"/>
      </w:pPr>
      <w:r w:rsidRPr="00241CB3">
        <w:t>Гарантийное обслуживание товара осуществляется Поставщиком в течение срока действия гарантии качества на товар.</w:t>
      </w:r>
    </w:p>
    <w:p w:rsidR="00C800E0" w:rsidRDefault="00C800E0" w:rsidP="00C800E0">
      <w:pPr>
        <w:ind w:firstLine="709"/>
        <w:jc w:val="both"/>
        <w:rPr>
          <w:rFonts w:eastAsiaTheme="minorHAnsi" w:cstheme="minorBidi"/>
          <w:b/>
          <w:bCs/>
          <w:iCs/>
        </w:rPr>
      </w:pPr>
    </w:p>
    <w:p w:rsidR="00EB31A6" w:rsidRDefault="00EB31A6" w:rsidP="00EB31A6">
      <w:pPr>
        <w:widowControl w:val="0"/>
        <w:jc w:val="center"/>
        <w:rPr>
          <w:b/>
        </w:rPr>
      </w:pPr>
    </w:p>
    <w:tbl>
      <w:tblPr>
        <w:tblW w:w="10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889"/>
      </w:tblGrid>
      <w:tr w:rsidR="007373AA" w:rsidRPr="00C85447" w:rsidTr="008065A3">
        <w:trPr>
          <w:trHeight w:val="17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7373AA" w:rsidRDefault="007373AA" w:rsidP="007373A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7373AA" w:rsidRPr="00C85447" w:rsidRDefault="008065A3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</w:t>
            </w:r>
            <w:r w:rsidR="007373AA">
              <w:rPr>
                <w:color w:val="000000" w:themeColor="text1"/>
              </w:rPr>
              <w:t>/Ю.В.Чесноков/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</w:tc>
      </w:tr>
    </w:tbl>
    <w:p w:rsidR="00EB31A6" w:rsidRPr="00EB31A6" w:rsidRDefault="00EB31A6" w:rsidP="00EB31A6">
      <w:pPr>
        <w:widowControl w:val="0"/>
        <w:jc w:val="center"/>
        <w:rPr>
          <w:b/>
        </w:rPr>
      </w:pPr>
    </w:p>
    <w:sectPr w:rsidR="00EB31A6" w:rsidRPr="00EB31A6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02" w:rsidRDefault="00A41802" w:rsidP="003906C3">
      <w:r>
        <w:separator/>
      </w:r>
    </w:p>
  </w:endnote>
  <w:endnote w:type="continuationSeparator" w:id="0">
    <w:p w:rsidR="00A41802" w:rsidRDefault="00A41802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02" w:rsidRDefault="00A41802" w:rsidP="003906C3">
      <w:r>
        <w:separator/>
      </w:r>
    </w:p>
  </w:footnote>
  <w:footnote w:type="continuationSeparator" w:id="0">
    <w:p w:rsidR="00A41802" w:rsidRDefault="00A41802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472795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BC23FC">
          <w:rPr>
            <w:noProof/>
            <w:sz w:val="20"/>
            <w:szCs w:val="20"/>
          </w:rPr>
          <w:t>8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6DFB1764"/>
    <w:multiLevelType w:val="hybridMultilevel"/>
    <w:tmpl w:val="A5C61E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4714"/>
    <w:rsid w:val="00035208"/>
    <w:rsid w:val="00050B51"/>
    <w:rsid w:val="00051A56"/>
    <w:rsid w:val="000549E7"/>
    <w:rsid w:val="00081AAC"/>
    <w:rsid w:val="000825AE"/>
    <w:rsid w:val="00092727"/>
    <w:rsid w:val="000947CC"/>
    <w:rsid w:val="000B2CEB"/>
    <w:rsid w:val="000C7FFC"/>
    <w:rsid w:val="000D1599"/>
    <w:rsid w:val="00101607"/>
    <w:rsid w:val="0010752F"/>
    <w:rsid w:val="00114275"/>
    <w:rsid w:val="001204CE"/>
    <w:rsid w:val="00130982"/>
    <w:rsid w:val="001343AC"/>
    <w:rsid w:val="00153716"/>
    <w:rsid w:val="0015602F"/>
    <w:rsid w:val="0016412D"/>
    <w:rsid w:val="00174D3C"/>
    <w:rsid w:val="001755F6"/>
    <w:rsid w:val="00177FF6"/>
    <w:rsid w:val="00185FB2"/>
    <w:rsid w:val="00205070"/>
    <w:rsid w:val="002105FE"/>
    <w:rsid w:val="00214F10"/>
    <w:rsid w:val="00220023"/>
    <w:rsid w:val="002236AD"/>
    <w:rsid w:val="00234EAC"/>
    <w:rsid w:val="00240F14"/>
    <w:rsid w:val="00297E30"/>
    <w:rsid w:val="002B3ED0"/>
    <w:rsid w:val="002E0AD6"/>
    <w:rsid w:val="002E2EC6"/>
    <w:rsid w:val="002E6C03"/>
    <w:rsid w:val="00325D83"/>
    <w:rsid w:val="00330966"/>
    <w:rsid w:val="00335A6F"/>
    <w:rsid w:val="0034556F"/>
    <w:rsid w:val="00361C68"/>
    <w:rsid w:val="0036321F"/>
    <w:rsid w:val="00370567"/>
    <w:rsid w:val="003822DA"/>
    <w:rsid w:val="003906C3"/>
    <w:rsid w:val="00392680"/>
    <w:rsid w:val="003A1C54"/>
    <w:rsid w:val="003C0010"/>
    <w:rsid w:val="004212F8"/>
    <w:rsid w:val="00421529"/>
    <w:rsid w:val="004351A3"/>
    <w:rsid w:val="004560B9"/>
    <w:rsid w:val="004641F9"/>
    <w:rsid w:val="00464B43"/>
    <w:rsid w:val="00472795"/>
    <w:rsid w:val="0048378B"/>
    <w:rsid w:val="004918A6"/>
    <w:rsid w:val="004A5A1B"/>
    <w:rsid w:val="004A5BAE"/>
    <w:rsid w:val="004C5C2B"/>
    <w:rsid w:val="004D115D"/>
    <w:rsid w:val="004F6289"/>
    <w:rsid w:val="005008E8"/>
    <w:rsid w:val="0051075D"/>
    <w:rsid w:val="0051211E"/>
    <w:rsid w:val="00516B7A"/>
    <w:rsid w:val="005401D2"/>
    <w:rsid w:val="00541501"/>
    <w:rsid w:val="00541A9F"/>
    <w:rsid w:val="00553FDE"/>
    <w:rsid w:val="005820D4"/>
    <w:rsid w:val="0058509C"/>
    <w:rsid w:val="00595496"/>
    <w:rsid w:val="00597446"/>
    <w:rsid w:val="005B48D8"/>
    <w:rsid w:val="005E3C51"/>
    <w:rsid w:val="00611E9F"/>
    <w:rsid w:val="00615324"/>
    <w:rsid w:val="00627EF2"/>
    <w:rsid w:val="0063156D"/>
    <w:rsid w:val="00643EE4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3D64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482F"/>
    <w:rsid w:val="00855D1F"/>
    <w:rsid w:val="00862850"/>
    <w:rsid w:val="00867FD4"/>
    <w:rsid w:val="008A6234"/>
    <w:rsid w:val="008B1C87"/>
    <w:rsid w:val="008C5DA4"/>
    <w:rsid w:val="008F2CFF"/>
    <w:rsid w:val="009122EB"/>
    <w:rsid w:val="00922C33"/>
    <w:rsid w:val="00923D51"/>
    <w:rsid w:val="009257F3"/>
    <w:rsid w:val="00942569"/>
    <w:rsid w:val="00946033"/>
    <w:rsid w:val="009567F5"/>
    <w:rsid w:val="00975737"/>
    <w:rsid w:val="00983F06"/>
    <w:rsid w:val="00991A42"/>
    <w:rsid w:val="009B270F"/>
    <w:rsid w:val="009C7262"/>
    <w:rsid w:val="00A2092A"/>
    <w:rsid w:val="00A41370"/>
    <w:rsid w:val="00A41802"/>
    <w:rsid w:val="00A41DF2"/>
    <w:rsid w:val="00A5267E"/>
    <w:rsid w:val="00A52A3B"/>
    <w:rsid w:val="00A94033"/>
    <w:rsid w:val="00AC3F2A"/>
    <w:rsid w:val="00B24EB4"/>
    <w:rsid w:val="00B26105"/>
    <w:rsid w:val="00B41F8B"/>
    <w:rsid w:val="00B92D30"/>
    <w:rsid w:val="00B9596B"/>
    <w:rsid w:val="00BB3C28"/>
    <w:rsid w:val="00BC23FC"/>
    <w:rsid w:val="00BE3825"/>
    <w:rsid w:val="00BE56A1"/>
    <w:rsid w:val="00BF5CCB"/>
    <w:rsid w:val="00BF6E67"/>
    <w:rsid w:val="00C0193E"/>
    <w:rsid w:val="00C0439D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F7B2E"/>
    <w:rsid w:val="00D109C9"/>
    <w:rsid w:val="00D21AA2"/>
    <w:rsid w:val="00D24272"/>
    <w:rsid w:val="00D35E65"/>
    <w:rsid w:val="00D4115B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23440"/>
    <w:rsid w:val="00E44E74"/>
    <w:rsid w:val="00E51131"/>
    <w:rsid w:val="00E63214"/>
    <w:rsid w:val="00E6686F"/>
    <w:rsid w:val="00E67C9A"/>
    <w:rsid w:val="00E72B4D"/>
    <w:rsid w:val="00E8224F"/>
    <w:rsid w:val="00E86919"/>
    <w:rsid w:val="00E91CA5"/>
    <w:rsid w:val="00E93E7C"/>
    <w:rsid w:val="00EB31A6"/>
    <w:rsid w:val="00EE39C6"/>
    <w:rsid w:val="00F02EB2"/>
    <w:rsid w:val="00F05B31"/>
    <w:rsid w:val="00F21AAD"/>
    <w:rsid w:val="00F32A6C"/>
    <w:rsid w:val="00F4186C"/>
    <w:rsid w:val="00F4723F"/>
    <w:rsid w:val="00F608A6"/>
    <w:rsid w:val="00F60B9C"/>
    <w:rsid w:val="00F64C60"/>
    <w:rsid w:val="00F701C5"/>
    <w:rsid w:val="00F741E3"/>
    <w:rsid w:val="00F8167F"/>
    <w:rsid w:val="00F847A3"/>
    <w:rsid w:val="00FB6B42"/>
    <w:rsid w:val="00FB7EAC"/>
    <w:rsid w:val="00FD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34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E7F0-448A-4C0A-9FC9-24753DED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2024-04-12T04:36:00Z</cp:lastPrinted>
  <dcterms:created xsi:type="dcterms:W3CDTF">2026-06-19T07:18:00Z</dcterms:created>
  <dcterms:modified xsi:type="dcterms:W3CDTF">2026-06-19T07:18:00Z</dcterms:modified>
</cp:coreProperties>
</file>