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4A" w:rsidRPr="00755F00" w:rsidRDefault="00E8664A">
      <w:pPr>
        <w:pStyle w:val="ConsPlusNormal"/>
        <w:jc w:val="center"/>
        <w:rPr>
          <w:sz w:val="21"/>
          <w:szCs w:val="21"/>
        </w:rPr>
      </w:pPr>
      <w:r w:rsidRPr="00755F00">
        <w:rPr>
          <w:sz w:val="21"/>
          <w:szCs w:val="21"/>
        </w:rPr>
        <w:t xml:space="preserve">Государственный контракт </w:t>
      </w:r>
      <w:r w:rsidR="007B25A9" w:rsidRPr="00755F00">
        <w:rPr>
          <w:sz w:val="21"/>
          <w:szCs w:val="21"/>
        </w:rPr>
        <w:t>№ ________</w:t>
      </w:r>
    </w:p>
    <w:p w:rsidR="00E8664A" w:rsidRPr="00755F00" w:rsidRDefault="00E8664A">
      <w:pPr>
        <w:pStyle w:val="ConsPlusNormal"/>
        <w:jc w:val="center"/>
        <w:rPr>
          <w:sz w:val="21"/>
          <w:szCs w:val="21"/>
        </w:rPr>
      </w:pPr>
      <w:r w:rsidRPr="00755F00">
        <w:rPr>
          <w:sz w:val="21"/>
          <w:szCs w:val="21"/>
        </w:rPr>
        <w:t xml:space="preserve">на поставку </w:t>
      </w:r>
      <w:r w:rsidR="00FB2C5B" w:rsidRPr="00755F00">
        <w:rPr>
          <w:sz w:val="21"/>
          <w:szCs w:val="21"/>
        </w:rPr>
        <w:t>продуктов питания</w:t>
      </w:r>
    </w:p>
    <w:p w:rsidR="0062308F" w:rsidRPr="00755F00" w:rsidRDefault="0062308F" w:rsidP="0062308F">
      <w:pPr>
        <w:pStyle w:val="ConsPlusNormal"/>
        <w:jc w:val="center"/>
        <w:rPr>
          <w:sz w:val="21"/>
          <w:szCs w:val="21"/>
        </w:rPr>
      </w:pPr>
    </w:p>
    <w:p w:rsidR="00E8664A" w:rsidRPr="00755F00" w:rsidRDefault="000C024A" w:rsidP="0062308F">
      <w:pPr>
        <w:pStyle w:val="ConsPlusNormal"/>
        <w:jc w:val="center"/>
        <w:rPr>
          <w:sz w:val="21"/>
          <w:szCs w:val="21"/>
        </w:rPr>
      </w:pPr>
      <w:r w:rsidRPr="00755F00">
        <w:rPr>
          <w:sz w:val="21"/>
          <w:szCs w:val="21"/>
        </w:rPr>
        <w:t>Итоговый протокол закупочной сессии</w:t>
      </w:r>
      <w:r w:rsidR="0062308F" w:rsidRPr="00755F00">
        <w:rPr>
          <w:sz w:val="21"/>
          <w:szCs w:val="21"/>
        </w:rPr>
        <w:t xml:space="preserve"> - __________________________________________________________)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3"/>
        <w:gridCol w:w="4535"/>
        <w:gridCol w:w="3750"/>
      </w:tblGrid>
      <w:tr w:rsidR="00E8664A" w:rsidRPr="00755F00" w:rsidTr="00E8664A">
        <w:tc>
          <w:tcPr>
            <w:tcW w:w="1133" w:type="dxa"/>
            <w:tcBorders>
              <w:top w:val="nil"/>
              <w:left w:val="nil"/>
              <w:bottom w:val="nil"/>
              <w:right w:val="nil"/>
            </w:tcBorders>
          </w:tcPr>
          <w:p w:rsidR="00E8664A" w:rsidRPr="00755F00" w:rsidRDefault="00E8664A">
            <w:pPr>
              <w:pStyle w:val="ConsPlusNormal"/>
              <w:jc w:val="both"/>
              <w:rPr>
                <w:sz w:val="21"/>
                <w:szCs w:val="21"/>
              </w:rPr>
            </w:pPr>
            <w:r w:rsidRPr="00755F00">
              <w:rPr>
                <w:sz w:val="21"/>
                <w:szCs w:val="21"/>
              </w:rPr>
              <w:t>г. Пермь</w:t>
            </w:r>
          </w:p>
        </w:tc>
        <w:tc>
          <w:tcPr>
            <w:tcW w:w="4535" w:type="dxa"/>
            <w:tcBorders>
              <w:top w:val="nil"/>
              <w:left w:val="nil"/>
              <w:bottom w:val="nil"/>
              <w:right w:val="nil"/>
            </w:tcBorders>
          </w:tcPr>
          <w:p w:rsidR="00E8664A" w:rsidRPr="00755F00" w:rsidRDefault="00E8664A">
            <w:pPr>
              <w:pStyle w:val="ConsPlusNormal"/>
              <w:rPr>
                <w:sz w:val="21"/>
                <w:szCs w:val="21"/>
              </w:rPr>
            </w:pPr>
          </w:p>
        </w:tc>
        <w:tc>
          <w:tcPr>
            <w:tcW w:w="3750" w:type="dxa"/>
            <w:tcBorders>
              <w:top w:val="nil"/>
              <w:left w:val="nil"/>
              <w:bottom w:val="nil"/>
            </w:tcBorders>
          </w:tcPr>
          <w:p w:rsidR="00E8664A" w:rsidRPr="00755F00" w:rsidRDefault="00E8664A" w:rsidP="0062308F">
            <w:pPr>
              <w:pStyle w:val="ConsPlusNormal"/>
              <w:jc w:val="both"/>
              <w:rPr>
                <w:sz w:val="21"/>
                <w:szCs w:val="21"/>
              </w:rPr>
            </w:pPr>
            <w:r w:rsidRPr="00755F00">
              <w:rPr>
                <w:sz w:val="21"/>
                <w:szCs w:val="21"/>
              </w:rPr>
              <w:t xml:space="preserve"> «_____»________________ 202</w:t>
            </w:r>
            <w:r w:rsidR="0024743F">
              <w:rPr>
                <w:sz w:val="21"/>
                <w:szCs w:val="21"/>
              </w:rPr>
              <w:t>6</w:t>
            </w:r>
            <w:r w:rsidRPr="00755F00">
              <w:rPr>
                <w:sz w:val="21"/>
                <w:szCs w:val="21"/>
              </w:rPr>
              <w:t xml:space="preserve"> г.</w:t>
            </w:r>
          </w:p>
        </w:tc>
      </w:tr>
    </w:tbl>
    <w:p w:rsidR="00E8664A" w:rsidRPr="00755F00" w:rsidRDefault="00E8664A">
      <w:pPr>
        <w:pStyle w:val="ConsPlusNormal"/>
        <w:jc w:val="both"/>
        <w:rPr>
          <w:sz w:val="21"/>
          <w:szCs w:val="21"/>
        </w:rPr>
      </w:pPr>
    </w:p>
    <w:p w:rsidR="00E8664A" w:rsidRPr="00755F00" w:rsidRDefault="00E8664A" w:rsidP="00E8664A">
      <w:pPr>
        <w:pStyle w:val="ConsPlusNormal"/>
        <w:ind w:firstLine="540"/>
        <w:jc w:val="both"/>
        <w:rPr>
          <w:sz w:val="21"/>
          <w:szCs w:val="21"/>
        </w:rPr>
      </w:pPr>
      <w:r w:rsidRPr="00755F00">
        <w:rPr>
          <w:b/>
          <w:color w:val="000000"/>
          <w:sz w:val="21"/>
          <w:szCs w:val="21"/>
        </w:rPr>
        <w:t>Федеральное казенное образовательное учреждение высшего образования «Пермский институт Федеральной службы исполнения наказаний»</w:t>
      </w:r>
      <w:r w:rsidRPr="00755F00">
        <w:rPr>
          <w:color w:val="000000"/>
          <w:sz w:val="21"/>
          <w:szCs w:val="21"/>
        </w:rPr>
        <w:t xml:space="preserve">, от имени Российской Федерации, именуемое в дальнейшем «Заказчик», в лице </w:t>
      </w:r>
      <w:r w:rsidR="005942CF" w:rsidRPr="00755F00">
        <w:rPr>
          <w:color w:val="000000"/>
          <w:sz w:val="21"/>
          <w:szCs w:val="21"/>
        </w:rPr>
        <w:t>_____</w:t>
      </w:r>
      <w:r w:rsidR="0062308F" w:rsidRPr="00755F00">
        <w:rPr>
          <w:color w:val="000000"/>
          <w:sz w:val="21"/>
          <w:szCs w:val="21"/>
        </w:rPr>
        <w:t>_________________________________________</w:t>
      </w:r>
      <w:r w:rsidRPr="00755F00">
        <w:rPr>
          <w:color w:val="000000"/>
          <w:sz w:val="21"/>
          <w:szCs w:val="21"/>
        </w:rPr>
        <w:t xml:space="preserve">, действующего на основании </w:t>
      </w:r>
      <w:r w:rsidR="005942CF" w:rsidRPr="00755F00">
        <w:rPr>
          <w:color w:val="000000"/>
          <w:sz w:val="21"/>
          <w:szCs w:val="21"/>
        </w:rPr>
        <w:t>________</w:t>
      </w:r>
      <w:r w:rsidR="0062308F" w:rsidRPr="00755F00">
        <w:rPr>
          <w:color w:val="000000"/>
          <w:sz w:val="21"/>
          <w:szCs w:val="21"/>
        </w:rPr>
        <w:t>___________________________</w:t>
      </w:r>
      <w:r w:rsidRPr="00755F00">
        <w:rPr>
          <w:color w:val="000000"/>
          <w:sz w:val="21"/>
          <w:szCs w:val="21"/>
        </w:rPr>
        <w:t xml:space="preserve">, с одной стороны, и </w:t>
      </w:r>
      <w:r w:rsidR="00B70879" w:rsidRPr="00755F00">
        <w:rPr>
          <w:b/>
          <w:sz w:val="21"/>
          <w:szCs w:val="21"/>
        </w:rPr>
        <w:t>_________________________________________</w:t>
      </w:r>
      <w:r w:rsidRPr="00755F00">
        <w:rPr>
          <w:b/>
          <w:sz w:val="21"/>
          <w:szCs w:val="21"/>
        </w:rPr>
        <w:t xml:space="preserve">, </w:t>
      </w:r>
      <w:r w:rsidRPr="00755F00">
        <w:rPr>
          <w:sz w:val="21"/>
          <w:szCs w:val="21"/>
        </w:rPr>
        <w:t xml:space="preserve">именуемое в дальнейшем «Поставщик», в лице </w:t>
      </w:r>
      <w:r w:rsidR="00B70879" w:rsidRPr="00755F00">
        <w:rPr>
          <w:sz w:val="21"/>
          <w:szCs w:val="21"/>
        </w:rPr>
        <w:t>___________________________________________________</w:t>
      </w:r>
      <w:r w:rsidRPr="00755F00">
        <w:rPr>
          <w:sz w:val="21"/>
          <w:szCs w:val="21"/>
        </w:rPr>
        <w:t xml:space="preserve">, действующего на основании </w:t>
      </w:r>
      <w:r w:rsidR="00B70879" w:rsidRPr="00755F00">
        <w:rPr>
          <w:sz w:val="21"/>
          <w:szCs w:val="21"/>
        </w:rPr>
        <w:t>_____________________________________________</w:t>
      </w:r>
      <w:r w:rsidRPr="00755F00">
        <w:rPr>
          <w:sz w:val="21"/>
          <w:szCs w:val="21"/>
        </w:rPr>
        <w:t>, с другой стороны</w:t>
      </w:r>
      <w:r w:rsidRPr="00755F00">
        <w:rPr>
          <w:color w:val="000000"/>
          <w:sz w:val="21"/>
          <w:szCs w:val="21"/>
        </w:rPr>
        <w:t>, вместе именуемые «Стороны</w:t>
      </w:r>
      <w:r w:rsidR="004B7746">
        <w:rPr>
          <w:color w:val="000000"/>
          <w:sz w:val="21"/>
          <w:szCs w:val="21"/>
        </w:rPr>
        <w:t xml:space="preserve"> </w:t>
      </w:r>
      <w:r w:rsidR="00B70879" w:rsidRPr="00755F00">
        <w:rPr>
          <w:color w:val="000000"/>
          <w:sz w:val="21"/>
          <w:szCs w:val="21"/>
        </w:rPr>
        <w:t xml:space="preserve">в соответствии с п. ___ ч. ___ ст. _____ </w:t>
      </w:r>
      <w:r w:rsidRPr="00755F00">
        <w:rPr>
          <w:color w:val="000000"/>
          <w:sz w:val="21"/>
          <w:szCs w:val="21"/>
        </w:rPr>
        <w:t>Федеральн</w:t>
      </w:r>
      <w:r w:rsidR="00B70879" w:rsidRPr="00755F00">
        <w:rPr>
          <w:color w:val="000000"/>
          <w:sz w:val="21"/>
          <w:szCs w:val="21"/>
        </w:rPr>
        <w:t>ого</w:t>
      </w:r>
      <w:r w:rsidRPr="00755F00">
        <w:rPr>
          <w:color w:val="000000"/>
          <w:sz w:val="21"/>
          <w:szCs w:val="21"/>
        </w:rPr>
        <w:t xml:space="preserve"> закон</w:t>
      </w:r>
      <w:r w:rsidR="00B70879" w:rsidRPr="00755F00">
        <w:rPr>
          <w:color w:val="000000"/>
          <w:sz w:val="21"/>
          <w:szCs w:val="21"/>
        </w:rPr>
        <w:t>а</w:t>
      </w:r>
      <w:r w:rsidRPr="00755F00">
        <w:rPr>
          <w:color w:val="000000"/>
          <w:sz w:val="21"/>
          <w:szCs w:val="21"/>
        </w:rPr>
        <w:t xml:space="preserve"> от 05.04.2013№ 44-ФЗ «О контрактной системе в сфере закупок товаров, работ, услуг для государственных и муниципальных нужд»</w:t>
      </w:r>
      <w:r w:rsidRPr="00755F00">
        <w:rPr>
          <w:sz w:val="21"/>
          <w:szCs w:val="21"/>
        </w:rPr>
        <w:t>, заключили настоящий государственный контракт (далее - Контракт) о нижеследующем:</w:t>
      </w:r>
    </w:p>
    <w:p w:rsidR="00E8664A" w:rsidRPr="00755F00" w:rsidRDefault="00E8664A" w:rsidP="00E8664A">
      <w:pPr>
        <w:pStyle w:val="ConsPlusNormal"/>
        <w:jc w:val="both"/>
        <w:rPr>
          <w:sz w:val="21"/>
          <w:szCs w:val="21"/>
        </w:rPr>
      </w:pPr>
    </w:p>
    <w:p w:rsidR="00E8664A" w:rsidRPr="00755F00" w:rsidRDefault="00E8664A" w:rsidP="0063166D">
      <w:pPr>
        <w:pStyle w:val="ConsPlusNormal"/>
        <w:jc w:val="center"/>
        <w:outlineLvl w:val="1"/>
        <w:rPr>
          <w:b/>
          <w:sz w:val="21"/>
          <w:szCs w:val="21"/>
        </w:rPr>
      </w:pPr>
      <w:r w:rsidRPr="00755F00">
        <w:rPr>
          <w:b/>
          <w:sz w:val="21"/>
          <w:szCs w:val="21"/>
        </w:rPr>
        <w:t>I. ПРЕДМЕТ КОНТРАКТА</w:t>
      </w:r>
    </w:p>
    <w:p w:rsidR="00E8664A" w:rsidRPr="00755F00" w:rsidRDefault="00E8664A" w:rsidP="00E8664A">
      <w:pPr>
        <w:pStyle w:val="ConsPlusNormal"/>
        <w:ind w:firstLine="539"/>
        <w:jc w:val="both"/>
        <w:rPr>
          <w:sz w:val="21"/>
          <w:szCs w:val="21"/>
        </w:rPr>
      </w:pPr>
      <w:r w:rsidRPr="00755F00">
        <w:rPr>
          <w:sz w:val="21"/>
          <w:szCs w:val="21"/>
        </w:rPr>
        <w:t xml:space="preserve">1.1. Поставщик обязуется передать в собственность </w:t>
      </w:r>
      <w:r w:rsidRPr="00755F00">
        <w:rPr>
          <w:b/>
          <w:sz w:val="21"/>
          <w:szCs w:val="21"/>
        </w:rPr>
        <w:t>продукты питания</w:t>
      </w:r>
      <w:r w:rsidRPr="00755F00">
        <w:rPr>
          <w:sz w:val="21"/>
          <w:szCs w:val="21"/>
        </w:rPr>
        <w:t xml:space="preserve"> (далее - Товар) Заказчику в обусловленный настоящим Контрактом срок, согласно Спецификации (</w:t>
      </w:r>
      <w:hyperlink w:anchor="P297" w:history="1">
        <w:r w:rsidRPr="00755F00">
          <w:rPr>
            <w:sz w:val="21"/>
            <w:szCs w:val="21"/>
          </w:rPr>
          <w:t>Приложение № 1</w:t>
        </w:r>
      </w:hyperlink>
      <w:r w:rsidR="0050581D" w:rsidRPr="00755F00">
        <w:rPr>
          <w:sz w:val="21"/>
          <w:szCs w:val="21"/>
        </w:rPr>
        <w:t xml:space="preserve"> к настоящему Контракту)</w:t>
      </w:r>
      <w:r w:rsidR="0037029A" w:rsidRPr="00755F00">
        <w:rPr>
          <w:sz w:val="21"/>
          <w:szCs w:val="21"/>
        </w:rPr>
        <w:t xml:space="preserve"> и </w:t>
      </w:r>
      <w:r w:rsidRPr="00755F00">
        <w:rPr>
          <w:sz w:val="21"/>
          <w:szCs w:val="21"/>
        </w:rPr>
        <w:t>Техническому заданию (</w:t>
      </w:r>
      <w:hyperlink w:anchor="P360" w:history="1">
        <w:r w:rsidRPr="00755F00">
          <w:rPr>
            <w:sz w:val="21"/>
            <w:szCs w:val="21"/>
          </w:rPr>
          <w:t>Приложение № 2</w:t>
        </w:r>
      </w:hyperlink>
      <w:r w:rsidRPr="00755F00">
        <w:rPr>
          <w:sz w:val="21"/>
          <w:szCs w:val="21"/>
        </w:rPr>
        <w:t xml:space="preserve"> к настоящему Контракту)</w:t>
      </w:r>
      <w:r w:rsidR="0050581D" w:rsidRPr="00755F00">
        <w:rPr>
          <w:sz w:val="21"/>
          <w:szCs w:val="21"/>
        </w:rPr>
        <w:t xml:space="preserve">, </w:t>
      </w:r>
      <w:r w:rsidRPr="00755F00">
        <w:rPr>
          <w:sz w:val="21"/>
          <w:szCs w:val="21"/>
        </w:rPr>
        <w:t>а Заказчик обязуется принять и оплатить Товар в порядке и на условиях, предусмотренных настоящим Контрактом.</w:t>
      </w:r>
    </w:p>
    <w:p w:rsidR="00E8664A" w:rsidRPr="00755F00" w:rsidRDefault="00E8664A" w:rsidP="00E8664A">
      <w:pPr>
        <w:pStyle w:val="ConsPlusNormal"/>
        <w:ind w:firstLine="539"/>
        <w:jc w:val="both"/>
        <w:rPr>
          <w:sz w:val="21"/>
          <w:szCs w:val="21"/>
        </w:rPr>
      </w:pPr>
      <w:r w:rsidRPr="00755F00">
        <w:rPr>
          <w:sz w:val="21"/>
          <w:szCs w:val="21"/>
        </w:rPr>
        <w:t>1.2. Наименование и количество поставляемого Товара указаны в Спецификации (</w:t>
      </w:r>
      <w:hyperlink w:anchor="P297" w:history="1">
        <w:r w:rsidRPr="00755F00">
          <w:rPr>
            <w:sz w:val="21"/>
            <w:szCs w:val="21"/>
          </w:rPr>
          <w:t>Приложение № 1</w:t>
        </w:r>
      </w:hyperlink>
      <w:r w:rsidRPr="00755F00">
        <w:rPr>
          <w:sz w:val="21"/>
          <w:szCs w:val="21"/>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0" w:history="1">
        <w:r w:rsidRPr="00755F00">
          <w:rPr>
            <w:sz w:val="21"/>
            <w:szCs w:val="21"/>
          </w:rPr>
          <w:t>Приложение № 2</w:t>
        </w:r>
      </w:hyperlink>
      <w:r w:rsidRPr="00755F00">
        <w:rPr>
          <w:sz w:val="21"/>
          <w:szCs w:val="21"/>
        </w:rPr>
        <w:t xml:space="preserve"> к настоящему Контракту).</w:t>
      </w:r>
    </w:p>
    <w:p w:rsidR="00E8664A" w:rsidRPr="00755F00" w:rsidRDefault="00E8664A" w:rsidP="00E8664A">
      <w:pPr>
        <w:pStyle w:val="ConsPlusNormal"/>
        <w:jc w:val="both"/>
        <w:rPr>
          <w:b/>
          <w:sz w:val="21"/>
          <w:szCs w:val="21"/>
        </w:rPr>
      </w:pPr>
    </w:p>
    <w:p w:rsidR="00E8664A" w:rsidRPr="00755F00" w:rsidRDefault="00E8664A" w:rsidP="0063166D">
      <w:pPr>
        <w:pStyle w:val="ConsPlusNormal"/>
        <w:jc w:val="center"/>
        <w:outlineLvl w:val="1"/>
        <w:rPr>
          <w:b/>
          <w:sz w:val="21"/>
          <w:szCs w:val="21"/>
        </w:rPr>
      </w:pPr>
      <w:r w:rsidRPr="00755F00">
        <w:rPr>
          <w:b/>
          <w:sz w:val="21"/>
          <w:szCs w:val="21"/>
        </w:rPr>
        <w:t>II. ЦЕНА КОНТРАКТА И ПОРЯДОК РАСЧЕТОВ</w:t>
      </w:r>
    </w:p>
    <w:p w:rsidR="006D2D61" w:rsidRPr="00755F00" w:rsidRDefault="00E8664A" w:rsidP="005942CF">
      <w:pPr>
        <w:pStyle w:val="ConsPlusNormal"/>
        <w:ind w:firstLine="540"/>
        <w:jc w:val="both"/>
        <w:rPr>
          <w:i/>
          <w:sz w:val="21"/>
          <w:szCs w:val="21"/>
        </w:rPr>
      </w:pPr>
      <w:r w:rsidRPr="00755F00">
        <w:rPr>
          <w:sz w:val="21"/>
          <w:szCs w:val="21"/>
        </w:rPr>
        <w:t xml:space="preserve">2.1. </w:t>
      </w:r>
      <w:r w:rsidR="00E53762" w:rsidRPr="00755F00">
        <w:rPr>
          <w:i/>
          <w:sz w:val="21"/>
          <w:szCs w:val="21"/>
        </w:rPr>
        <w:t>Цена Контракта</w:t>
      </w:r>
      <w:r w:rsidRPr="00755F00">
        <w:rPr>
          <w:i/>
          <w:sz w:val="21"/>
          <w:szCs w:val="21"/>
        </w:rPr>
        <w:t xml:space="preserve"> составляет </w:t>
      </w:r>
      <w:r w:rsidR="0037029A" w:rsidRPr="00755F00">
        <w:rPr>
          <w:i/>
          <w:sz w:val="21"/>
          <w:szCs w:val="21"/>
        </w:rPr>
        <w:t>__________</w:t>
      </w:r>
      <w:r w:rsidR="00E53762" w:rsidRPr="00755F00">
        <w:rPr>
          <w:i/>
          <w:sz w:val="21"/>
          <w:szCs w:val="21"/>
        </w:rPr>
        <w:t xml:space="preserve"> (</w:t>
      </w:r>
      <w:r w:rsidR="0037029A" w:rsidRPr="00755F00">
        <w:rPr>
          <w:i/>
          <w:sz w:val="21"/>
          <w:szCs w:val="21"/>
        </w:rPr>
        <w:t>____________________</w:t>
      </w:r>
      <w:r w:rsidR="00E53762" w:rsidRPr="00755F00">
        <w:rPr>
          <w:i/>
          <w:sz w:val="21"/>
          <w:szCs w:val="21"/>
        </w:rPr>
        <w:t xml:space="preserve">) рублей </w:t>
      </w:r>
      <w:r w:rsidR="005942CF" w:rsidRPr="00755F00">
        <w:rPr>
          <w:i/>
          <w:sz w:val="21"/>
          <w:szCs w:val="21"/>
        </w:rPr>
        <w:t>___</w:t>
      </w:r>
      <w:r w:rsidR="00E53762" w:rsidRPr="00755F00">
        <w:rPr>
          <w:i/>
          <w:sz w:val="21"/>
          <w:szCs w:val="21"/>
        </w:rPr>
        <w:t xml:space="preserve"> копеек</w:t>
      </w:r>
      <w:r w:rsidRPr="00755F00">
        <w:rPr>
          <w:i/>
          <w:sz w:val="21"/>
          <w:szCs w:val="21"/>
        </w:rPr>
        <w:t xml:space="preserve">, </w:t>
      </w:r>
      <w:r w:rsidR="0037029A" w:rsidRPr="00755F00">
        <w:rPr>
          <w:i/>
          <w:sz w:val="21"/>
          <w:szCs w:val="21"/>
        </w:rPr>
        <w:t xml:space="preserve">в том числе </w:t>
      </w:r>
      <w:r w:rsidRPr="00755F00">
        <w:rPr>
          <w:i/>
          <w:sz w:val="21"/>
          <w:szCs w:val="21"/>
        </w:rPr>
        <w:t xml:space="preserve">НДС </w:t>
      </w:r>
      <w:r w:rsidR="0037029A" w:rsidRPr="00755F00">
        <w:rPr>
          <w:i/>
          <w:sz w:val="21"/>
          <w:szCs w:val="21"/>
        </w:rPr>
        <w:t>– ( ___ процентов), _____ (______) руб. __ коп.</w:t>
      </w:r>
      <w:r w:rsidR="003E3212" w:rsidRPr="00755F00">
        <w:rPr>
          <w:i/>
          <w:sz w:val="21"/>
          <w:szCs w:val="21"/>
        </w:rPr>
        <w:t>/НДС не облагается в соответствии с налоговым законодательством Российской Федерации.</w:t>
      </w:r>
    </w:p>
    <w:p w:rsidR="00E8664A" w:rsidRPr="00755F00" w:rsidRDefault="00E8664A" w:rsidP="00E8664A">
      <w:pPr>
        <w:pStyle w:val="ConsPlusNormal"/>
        <w:ind w:firstLine="540"/>
        <w:jc w:val="both"/>
        <w:rPr>
          <w:sz w:val="21"/>
          <w:szCs w:val="21"/>
        </w:rPr>
      </w:pPr>
      <w:bookmarkStart w:id="0" w:name="P31"/>
      <w:bookmarkEnd w:id="0"/>
      <w:r w:rsidRPr="00755F00">
        <w:rPr>
          <w:sz w:val="21"/>
          <w:szCs w:val="21"/>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005761BF"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755F00">
          <w:rPr>
            <w:sz w:val="21"/>
            <w:szCs w:val="21"/>
          </w:rPr>
          <w:t>Законом</w:t>
        </w:r>
      </w:hyperlink>
      <w:r w:rsidR="004B7746">
        <w:t xml:space="preserve"> </w:t>
      </w:r>
      <w:r w:rsidR="003D0D29" w:rsidRPr="00755F00">
        <w:rPr>
          <w:sz w:val="21"/>
          <w:szCs w:val="21"/>
        </w:rPr>
        <w:t>№</w:t>
      </w:r>
      <w:r w:rsidRPr="00755F00">
        <w:rPr>
          <w:sz w:val="21"/>
          <w:szCs w:val="21"/>
        </w:rPr>
        <w:t xml:space="preserve"> 44-ФЗ и настоящим Контрактом.</w:t>
      </w:r>
    </w:p>
    <w:p w:rsidR="00E8664A" w:rsidRPr="00755F00" w:rsidRDefault="00E8664A" w:rsidP="00E8664A">
      <w:pPr>
        <w:pStyle w:val="ConsPlusNormal"/>
        <w:ind w:firstLine="540"/>
        <w:jc w:val="both"/>
        <w:rPr>
          <w:sz w:val="21"/>
          <w:szCs w:val="21"/>
        </w:rPr>
      </w:pPr>
      <w:r w:rsidRPr="00755F00">
        <w:rPr>
          <w:sz w:val="21"/>
          <w:szCs w:val="21"/>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755F00">
          <w:rPr>
            <w:sz w:val="21"/>
            <w:szCs w:val="21"/>
          </w:rPr>
          <w:t>статьями 34</w:t>
        </w:r>
      </w:hyperlink>
      <w:r w:rsidRPr="00755F00">
        <w:rPr>
          <w:sz w:val="21"/>
          <w:szCs w:val="21"/>
        </w:rPr>
        <w:t xml:space="preserve"> и </w:t>
      </w:r>
      <w:hyperlink r:id="rId10" w:history="1">
        <w:r w:rsidRPr="00755F00">
          <w:rPr>
            <w:sz w:val="21"/>
            <w:szCs w:val="21"/>
          </w:rPr>
          <w:t>95</w:t>
        </w:r>
      </w:hyperlink>
      <w:r w:rsidRPr="00755F00">
        <w:rPr>
          <w:sz w:val="21"/>
          <w:szCs w:val="21"/>
        </w:rPr>
        <w:t xml:space="preserve"> Закона </w:t>
      </w:r>
      <w:r w:rsidR="005761BF" w:rsidRPr="00755F00">
        <w:rPr>
          <w:sz w:val="21"/>
          <w:szCs w:val="21"/>
        </w:rPr>
        <w:t>№</w:t>
      </w:r>
      <w:r w:rsidRPr="00755F00">
        <w:rPr>
          <w:sz w:val="21"/>
          <w:szCs w:val="21"/>
        </w:rPr>
        <w:t xml:space="preserve"> 44-ФЗ.</w:t>
      </w:r>
    </w:p>
    <w:p w:rsidR="00E8664A" w:rsidRPr="00755F00" w:rsidRDefault="00E8664A" w:rsidP="00E8664A">
      <w:pPr>
        <w:pStyle w:val="ConsPlusNormal"/>
        <w:ind w:firstLine="540"/>
        <w:jc w:val="both"/>
        <w:rPr>
          <w:sz w:val="21"/>
          <w:szCs w:val="21"/>
        </w:rPr>
      </w:pPr>
      <w:r w:rsidRPr="00755F00">
        <w:rPr>
          <w:sz w:val="21"/>
          <w:szCs w:val="21"/>
        </w:rPr>
        <w:t>Цена Контракта может быть снижена по соглашению Сторон без</w:t>
      </w:r>
      <w:r w:rsidR="005C1133">
        <w:rPr>
          <w:sz w:val="21"/>
          <w:szCs w:val="21"/>
        </w:rPr>
        <w:t xml:space="preserve"> </w:t>
      </w:r>
      <w:r w:rsidRPr="00755F00">
        <w:rPr>
          <w:sz w:val="21"/>
          <w:szCs w:val="21"/>
        </w:rPr>
        <w:t>изменения предусмотренных настоящим Контрактом количества и качества поставляемого Товара и иных условий Контракта</w:t>
      </w:r>
      <w:r w:rsidR="005761BF" w:rsidRPr="00755F00">
        <w:rPr>
          <w:sz w:val="21"/>
          <w:szCs w:val="21"/>
        </w:rPr>
        <w:t>.</w:t>
      </w:r>
    </w:p>
    <w:p w:rsidR="00E8664A" w:rsidRPr="00755F00" w:rsidRDefault="00E8664A" w:rsidP="00E8664A">
      <w:pPr>
        <w:pStyle w:val="ConsPlusNormal"/>
        <w:ind w:firstLine="540"/>
        <w:jc w:val="both"/>
        <w:rPr>
          <w:sz w:val="21"/>
          <w:szCs w:val="21"/>
        </w:rPr>
      </w:pPr>
      <w:bookmarkStart w:id="1" w:name="P35"/>
      <w:bookmarkEnd w:id="1"/>
      <w:r w:rsidRPr="00755F00">
        <w:rPr>
          <w:sz w:val="21"/>
          <w:szCs w:val="21"/>
        </w:rPr>
        <w:t xml:space="preserve">2.3. Источник финансирования Контракта </w:t>
      </w:r>
      <w:r w:rsidR="005761BF" w:rsidRPr="00755F00">
        <w:rPr>
          <w:sz w:val="21"/>
          <w:szCs w:val="21"/>
        </w:rPr>
        <w:t>–федеральный бюджет.</w:t>
      </w:r>
    </w:p>
    <w:p w:rsidR="00B80140" w:rsidRPr="00755F00" w:rsidRDefault="00E8664A" w:rsidP="00622F17">
      <w:pPr>
        <w:pStyle w:val="ConsPlusNormal"/>
        <w:ind w:firstLine="540"/>
        <w:jc w:val="both"/>
        <w:rPr>
          <w:sz w:val="21"/>
          <w:szCs w:val="21"/>
        </w:rPr>
      </w:pPr>
      <w:r w:rsidRPr="00755F00">
        <w:rPr>
          <w:sz w:val="21"/>
          <w:szCs w:val="21"/>
        </w:rPr>
        <w:t xml:space="preserve">2.4. </w:t>
      </w:r>
      <w:r w:rsidR="00622F17" w:rsidRPr="00755F00">
        <w:rPr>
          <w:sz w:val="21"/>
          <w:szCs w:val="21"/>
        </w:rPr>
        <w:t xml:space="preserve">Оплата поставленного Товара производится Заказчиком на основании счета, предоставленного Поставщиком, в течение </w:t>
      </w:r>
      <w:r w:rsidR="007B25A9" w:rsidRPr="00755F00">
        <w:rPr>
          <w:sz w:val="21"/>
          <w:szCs w:val="21"/>
        </w:rPr>
        <w:t>7</w:t>
      </w:r>
      <w:r w:rsidR="00622F17" w:rsidRPr="00755F00">
        <w:rPr>
          <w:sz w:val="21"/>
          <w:szCs w:val="21"/>
        </w:rPr>
        <w:t xml:space="preserve"> (</w:t>
      </w:r>
      <w:r w:rsidR="007B25A9" w:rsidRPr="00755F00">
        <w:rPr>
          <w:sz w:val="21"/>
          <w:szCs w:val="21"/>
        </w:rPr>
        <w:t>семи</w:t>
      </w:r>
      <w:r w:rsidR="00622F17" w:rsidRPr="00755F00">
        <w:rPr>
          <w:sz w:val="21"/>
          <w:szCs w:val="21"/>
        </w:rPr>
        <w:t xml:space="preserve">) </w:t>
      </w:r>
      <w:r w:rsidR="007B25A9" w:rsidRPr="00755F00">
        <w:rPr>
          <w:sz w:val="21"/>
          <w:szCs w:val="21"/>
        </w:rPr>
        <w:t>рабочих</w:t>
      </w:r>
      <w:r w:rsidR="00622F17" w:rsidRPr="00755F00">
        <w:rPr>
          <w:sz w:val="21"/>
          <w:szCs w:val="21"/>
        </w:rPr>
        <w:t xml:space="preserve"> дней со дня подписания Сторонами товарной накладной по форме № ТОРГ-1</w:t>
      </w:r>
      <w:r w:rsidR="003E3212" w:rsidRPr="00755F00">
        <w:rPr>
          <w:sz w:val="21"/>
          <w:szCs w:val="21"/>
        </w:rPr>
        <w:t>/Акта сдачи-приемки Товара</w:t>
      </w:r>
      <w:r w:rsidR="00B80140"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197F0C"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2.6. Заказчик уменьшает суммы, подлежащие уплате Заказчиком Поставщику (юридическому лицу),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8664A" w:rsidRPr="00755F00" w:rsidRDefault="00E8664A" w:rsidP="00E8664A">
      <w:pPr>
        <w:pStyle w:val="ConsPlusNormal"/>
        <w:ind w:firstLine="540"/>
        <w:jc w:val="both"/>
        <w:rPr>
          <w:sz w:val="21"/>
          <w:szCs w:val="21"/>
        </w:rPr>
      </w:pPr>
      <w:bookmarkStart w:id="2" w:name="P52"/>
      <w:bookmarkEnd w:id="2"/>
      <w:r w:rsidRPr="00755F00">
        <w:rPr>
          <w:sz w:val="21"/>
          <w:szCs w:val="21"/>
        </w:rPr>
        <w:t>2.7. Датой оплаты считается дата списания денежных средств со счета Заказчика, указанного в настоящем Контракте.</w:t>
      </w:r>
    </w:p>
    <w:p w:rsidR="007B25A9" w:rsidRPr="00755F00" w:rsidRDefault="007B25A9" w:rsidP="00E8664A">
      <w:pPr>
        <w:pStyle w:val="ConsPlusNormal"/>
        <w:ind w:firstLine="540"/>
        <w:jc w:val="both"/>
        <w:rPr>
          <w:sz w:val="21"/>
          <w:szCs w:val="21"/>
        </w:rPr>
      </w:pPr>
    </w:p>
    <w:p w:rsidR="00E8664A" w:rsidRPr="00755F00" w:rsidRDefault="00E8664A" w:rsidP="0063166D">
      <w:pPr>
        <w:pStyle w:val="ConsPlusNormal"/>
        <w:jc w:val="center"/>
        <w:outlineLvl w:val="1"/>
        <w:rPr>
          <w:b/>
          <w:sz w:val="21"/>
          <w:szCs w:val="21"/>
        </w:rPr>
      </w:pPr>
      <w:r w:rsidRPr="00755F00">
        <w:rPr>
          <w:b/>
          <w:sz w:val="21"/>
          <w:szCs w:val="21"/>
        </w:rPr>
        <w:t>III. ПОРЯДОК, СРОКИ И УСЛОВИЯ ПОСТАВКИ И ПРИЕМКИ ТОВАРА</w:t>
      </w:r>
    </w:p>
    <w:p w:rsidR="00B80140" w:rsidRPr="00755F00" w:rsidRDefault="00E8664A" w:rsidP="00B80140">
      <w:pPr>
        <w:pStyle w:val="ConsPlusNormal"/>
        <w:ind w:firstLine="540"/>
        <w:jc w:val="both"/>
        <w:rPr>
          <w:sz w:val="21"/>
          <w:szCs w:val="21"/>
        </w:rPr>
      </w:pPr>
      <w:r w:rsidRPr="00755F00">
        <w:rPr>
          <w:sz w:val="21"/>
          <w:szCs w:val="21"/>
        </w:rPr>
        <w:t>3.1.</w:t>
      </w:r>
      <w:r w:rsidR="00B80140" w:rsidRPr="00755F00">
        <w:rPr>
          <w:sz w:val="21"/>
          <w:szCs w:val="21"/>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B80140" w:rsidRPr="00755F00" w:rsidRDefault="00B80140" w:rsidP="00B80140">
      <w:pPr>
        <w:pStyle w:val="ConsPlusNormal"/>
        <w:ind w:firstLine="540"/>
        <w:jc w:val="both"/>
        <w:rPr>
          <w:sz w:val="21"/>
          <w:szCs w:val="21"/>
        </w:rPr>
      </w:pPr>
      <w:r w:rsidRPr="00755F00">
        <w:rPr>
          <w:sz w:val="21"/>
          <w:szCs w:val="21"/>
        </w:rPr>
        <w:t xml:space="preserve">Поставка Товара осуществляется Поставщиком </w:t>
      </w:r>
      <w:r w:rsidR="0063263F">
        <w:rPr>
          <w:sz w:val="21"/>
          <w:szCs w:val="21"/>
        </w:rPr>
        <w:t xml:space="preserve">по 25 июня 2026 года </w:t>
      </w:r>
      <w:r w:rsidRPr="00755F00">
        <w:rPr>
          <w:sz w:val="21"/>
          <w:szCs w:val="21"/>
        </w:rPr>
        <w:t>со дня заключения Сторонами настоящего Контракта.</w:t>
      </w:r>
    </w:p>
    <w:p w:rsidR="00E8664A" w:rsidRPr="00755F00" w:rsidRDefault="00E8664A" w:rsidP="00B80140">
      <w:pPr>
        <w:pStyle w:val="ConsPlusNormal"/>
        <w:ind w:firstLine="540"/>
        <w:jc w:val="both"/>
        <w:rPr>
          <w:sz w:val="21"/>
          <w:szCs w:val="21"/>
        </w:rPr>
      </w:pPr>
      <w:r w:rsidRPr="00755F00">
        <w:rPr>
          <w:sz w:val="21"/>
          <w:szCs w:val="21"/>
        </w:rPr>
        <w:lastRenderedPageBreak/>
        <w:t xml:space="preserve">3.2. </w:t>
      </w:r>
      <w:r w:rsidR="003D0D29" w:rsidRPr="00755F00">
        <w:rPr>
          <w:sz w:val="21"/>
          <w:szCs w:val="21"/>
        </w:rPr>
        <w:t xml:space="preserve">Поставка Товара осуществляется Поставщиком по адресу: Российская Федерация, Пермский край, г. Пермь, ул. Карпинского, 125, 614012, </w:t>
      </w:r>
      <w:r w:rsidR="00AE1A08" w:rsidRPr="00755F00">
        <w:rPr>
          <w:sz w:val="21"/>
          <w:szCs w:val="21"/>
        </w:rPr>
        <w:t>здание столовой (лит. Е)</w:t>
      </w:r>
      <w:r w:rsidR="003D0D29" w:rsidRPr="00755F00">
        <w:rPr>
          <w:sz w:val="21"/>
          <w:szCs w:val="21"/>
        </w:rPr>
        <w:t>, склад</w:t>
      </w:r>
      <w:r w:rsidR="00AE1A08" w:rsidRPr="00755F00">
        <w:rPr>
          <w:sz w:val="21"/>
          <w:szCs w:val="21"/>
        </w:rPr>
        <w:t xml:space="preserve"> отделения продовольственного обеспечени</w:t>
      </w:r>
      <w:r w:rsidR="003D0D29" w:rsidRPr="00755F00">
        <w:rPr>
          <w:sz w:val="21"/>
          <w:szCs w:val="21"/>
        </w:rPr>
        <w:t>я ФКОУ ВО Пермский институт ФСИН России.</w:t>
      </w:r>
    </w:p>
    <w:p w:rsidR="00E8664A" w:rsidRPr="00755F00" w:rsidRDefault="00E8664A" w:rsidP="00E8664A">
      <w:pPr>
        <w:pStyle w:val="ConsPlusNormal"/>
        <w:ind w:firstLine="540"/>
        <w:jc w:val="both"/>
        <w:rPr>
          <w:sz w:val="21"/>
          <w:szCs w:val="21"/>
        </w:rPr>
      </w:pPr>
      <w:bookmarkStart w:id="3" w:name="P81"/>
      <w:bookmarkEnd w:id="3"/>
      <w:r w:rsidRPr="00755F00">
        <w:rPr>
          <w:sz w:val="21"/>
          <w:szCs w:val="21"/>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w:t>
      </w:r>
      <w:r w:rsidR="00F1533B" w:rsidRPr="00755F00">
        <w:rPr>
          <w:sz w:val="21"/>
          <w:szCs w:val="21"/>
        </w:rPr>
        <w:t>авщик обязан передать Заказчику</w:t>
      </w:r>
      <w:r w:rsidRPr="00755F00">
        <w:rPr>
          <w:sz w:val="21"/>
          <w:szCs w:val="21"/>
        </w:rPr>
        <w:t xml:space="preserve"> подписанные со своей стороны товарную накладную по </w:t>
      </w:r>
      <w:hyperlink r:id="rId11" w:history="1">
        <w:r w:rsidRPr="00755F00">
          <w:rPr>
            <w:sz w:val="21"/>
            <w:szCs w:val="21"/>
          </w:rPr>
          <w:t xml:space="preserve">форме </w:t>
        </w:r>
        <w:r w:rsidR="003D0D29" w:rsidRPr="00755F00">
          <w:rPr>
            <w:sz w:val="21"/>
            <w:szCs w:val="21"/>
          </w:rPr>
          <w:t>№</w:t>
        </w:r>
        <w:r w:rsidRPr="00755F00">
          <w:rPr>
            <w:sz w:val="21"/>
            <w:szCs w:val="21"/>
          </w:rPr>
          <w:t xml:space="preserve"> ТОРГ-12</w:t>
        </w:r>
      </w:hyperlink>
      <w:r w:rsidRPr="00755F00">
        <w:rPr>
          <w:sz w:val="21"/>
          <w:szCs w:val="21"/>
        </w:rPr>
        <w:t xml:space="preserve"> в 2 (двух) экземплярах (по 1 (одному) экземпляру для каждой из Сторон) и счет.</w:t>
      </w:r>
    </w:p>
    <w:p w:rsidR="00E8664A" w:rsidRPr="00755F00" w:rsidRDefault="006D2D61" w:rsidP="00E8664A">
      <w:pPr>
        <w:pStyle w:val="ConsPlusNormal"/>
        <w:ind w:firstLine="540"/>
        <w:jc w:val="both"/>
        <w:rPr>
          <w:sz w:val="21"/>
          <w:szCs w:val="21"/>
        </w:rPr>
      </w:pPr>
      <w:r w:rsidRPr="00755F00">
        <w:rPr>
          <w:sz w:val="21"/>
          <w:szCs w:val="21"/>
        </w:rPr>
        <w:t>В день доставки Товара Заказчик</w:t>
      </w:r>
      <w:r w:rsidR="00E8664A" w:rsidRPr="00755F00">
        <w:rPr>
          <w:sz w:val="21"/>
          <w:szCs w:val="21"/>
        </w:rPr>
        <w:t xml:space="preserve"> осуществляет приемку Товара по количеству упаковок Товара, комплекту, явным видимым повреждениям упаковки и качеству Товара.</w:t>
      </w:r>
    </w:p>
    <w:p w:rsidR="00E8664A" w:rsidRPr="00755F00" w:rsidRDefault="00E8664A" w:rsidP="00E8664A">
      <w:pPr>
        <w:pStyle w:val="ConsPlusNormal"/>
        <w:ind w:firstLine="540"/>
        <w:jc w:val="both"/>
        <w:rPr>
          <w:sz w:val="21"/>
          <w:szCs w:val="21"/>
        </w:rPr>
      </w:pPr>
      <w:r w:rsidRPr="00755F00">
        <w:rPr>
          <w:sz w:val="21"/>
          <w:szCs w:val="21"/>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w:t>
      </w:r>
      <w:r w:rsidR="00AE1A08" w:rsidRPr="00755F00">
        <w:rPr>
          <w:sz w:val="21"/>
          <w:szCs w:val="21"/>
        </w:rPr>
        <w:t xml:space="preserve">товара </w:t>
      </w:r>
      <w:r w:rsidRPr="00755F00">
        <w:rPr>
          <w:sz w:val="21"/>
          <w:szCs w:val="21"/>
        </w:rP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755F00">
          <w:rPr>
            <w:sz w:val="21"/>
            <w:szCs w:val="21"/>
          </w:rPr>
          <w:t>Законом</w:t>
        </w:r>
      </w:hyperlink>
      <w:r w:rsidR="003D0D29" w:rsidRPr="00755F00">
        <w:rPr>
          <w:sz w:val="21"/>
          <w:szCs w:val="21"/>
        </w:rPr>
        <w:t xml:space="preserve">№ </w:t>
      </w:r>
      <w:r w:rsidRPr="00755F00">
        <w:rPr>
          <w:sz w:val="21"/>
          <w:szCs w:val="21"/>
        </w:rPr>
        <w:t>44-ФЗ.</w:t>
      </w:r>
    </w:p>
    <w:p w:rsidR="00775B6A" w:rsidRPr="00755F00" w:rsidRDefault="00E8664A" w:rsidP="008E618F">
      <w:pPr>
        <w:pStyle w:val="ConsPlusNormal"/>
        <w:ind w:firstLine="540"/>
        <w:jc w:val="both"/>
        <w:rPr>
          <w:color w:val="FF0000"/>
          <w:sz w:val="21"/>
          <w:szCs w:val="21"/>
        </w:rPr>
      </w:pPr>
      <w:r w:rsidRPr="00755F00">
        <w:rPr>
          <w:sz w:val="21"/>
          <w:szCs w:val="21"/>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3" w:history="1">
        <w:r w:rsidRPr="00755F00">
          <w:rPr>
            <w:sz w:val="21"/>
            <w:szCs w:val="21"/>
          </w:rPr>
          <w:t>Законом</w:t>
        </w:r>
      </w:hyperlink>
      <w:r w:rsidR="003D0D29" w:rsidRPr="00755F00">
        <w:rPr>
          <w:sz w:val="21"/>
          <w:szCs w:val="21"/>
        </w:rPr>
        <w:t xml:space="preserve">№ </w:t>
      </w:r>
      <w:r w:rsidRPr="00755F00">
        <w:rPr>
          <w:sz w:val="21"/>
          <w:szCs w:val="21"/>
        </w:rPr>
        <w:t xml:space="preserve">44-ФЗ, в течение срока действия Контракта, указанного в </w:t>
      </w:r>
      <w:hyperlink w:anchor="P246" w:history="1">
        <w:r w:rsidRPr="00755F00">
          <w:rPr>
            <w:sz w:val="21"/>
            <w:szCs w:val="21"/>
          </w:rPr>
          <w:t>пункте 11.1</w:t>
        </w:r>
      </w:hyperlink>
      <w:r w:rsidRPr="00755F00">
        <w:rPr>
          <w:sz w:val="21"/>
          <w:szCs w:val="21"/>
        </w:rPr>
        <w:t xml:space="preserve"> настоящего Контракта</w:t>
      </w:r>
      <w:r w:rsidR="003D0D29" w:rsidRPr="00755F00">
        <w:rPr>
          <w:sz w:val="21"/>
          <w:szCs w:val="21"/>
        </w:rPr>
        <w:t>,</w:t>
      </w:r>
      <w:r w:rsidRPr="00755F00">
        <w:rPr>
          <w:sz w:val="21"/>
          <w:szCs w:val="21"/>
        </w:rPr>
        <w:t xml:space="preserve"> проводятся исследования Товара на предмет качества и безопасности, в том числе фальсификации Товара</w:t>
      </w:r>
      <w:r w:rsidR="005F687E" w:rsidRPr="00755F00">
        <w:rPr>
          <w:sz w:val="21"/>
          <w:szCs w:val="21"/>
        </w:rPr>
        <w:t>.</w:t>
      </w:r>
    </w:p>
    <w:p w:rsidR="00F1533B" w:rsidRPr="00755F00" w:rsidRDefault="00F1533B" w:rsidP="00F1533B">
      <w:pPr>
        <w:autoSpaceDE w:val="0"/>
        <w:autoSpaceDN w:val="0"/>
        <w:adjustRightInd w:val="0"/>
        <w:ind w:left="0" w:right="0" w:firstLine="540"/>
        <w:jc w:val="both"/>
        <w:rPr>
          <w:rFonts w:ascii="Times New Roman" w:hAnsi="Times New Roman"/>
          <w:sz w:val="21"/>
          <w:szCs w:val="21"/>
          <w:lang w:eastAsia="ru-RU"/>
        </w:rPr>
      </w:pPr>
      <w:r w:rsidRPr="00755F00">
        <w:rPr>
          <w:rFonts w:ascii="Times New Roman" w:hAnsi="Times New Roman"/>
          <w:sz w:val="21"/>
          <w:szCs w:val="21"/>
          <w:lang w:eastAsia="ru-RU"/>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w:t>
      </w:r>
      <w:r w:rsidR="008E618F" w:rsidRPr="00755F00">
        <w:rPr>
          <w:rFonts w:ascii="Times New Roman" w:hAnsi="Times New Roman"/>
          <w:sz w:val="21"/>
          <w:szCs w:val="21"/>
          <w:lang w:eastAsia="ru-RU"/>
        </w:rPr>
        <w:t>10</w:t>
      </w:r>
      <w:r w:rsidRPr="00755F00">
        <w:rPr>
          <w:rFonts w:ascii="Times New Roman" w:hAnsi="Times New Roman"/>
          <w:sz w:val="21"/>
          <w:szCs w:val="21"/>
          <w:lang w:eastAsia="ru-RU"/>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rsidR="00E8664A" w:rsidRPr="00755F00" w:rsidRDefault="00E8664A" w:rsidP="00E8664A">
      <w:pPr>
        <w:pStyle w:val="ConsPlusNormal"/>
        <w:ind w:firstLine="540"/>
        <w:jc w:val="both"/>
        <w:rPr>
          <w:sz w:val="21"/>
          <w:szCs w:val="21"/>
        </w:rPr>
      </w:pPr>
      <w:r w:rsidRPr="00755F00">
        <w:rPr>
          <w:sz w:val="21"/>
          <w:szCs w:val="21"/>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E8664A" w:rsidRPr="00755F00" w:rsidRDefault="00E8664A" w:rsidP="00E8664A">
      <w:pPr>
        <w:pStyle w:val="ConsPlusNormal"/>
        <w:ind w:firstLine="540"/>
        <w:jc w:val="both"/>
        <w:rPr>
          <w:sz w:val="21"/>
          <w:szCs w:val="21"/>
        </w:rPr>
      </w:pPr>
      <w:r w:rsidRPr="00755F00">
        <w:rPr>
          <w:sz w:val="21"/>
          <w:szCs w:val="21"/>
        </w:rPr>
        <w:t>Товар на период проведения э</w:t>
      </w:r>
      <w:r w:rsidR="001B431D" w:rsidRPr="00755F00">
        <w:rPr>
          <w:sz w:val="21"/>
          <w:szCs w:val="21"/>
        </w:rPr>
        <w:t>кспертизы находится у Заказчика</w:t>
      </w:r>
      <w:r w:rsidRPr="00755F00">
        <w:rPr>
          <w:sz w:val="21"/>
          <w:szCs w:val="21"/>
        </w:rPr>
        <w:t xml:space="preserve"> на ответственном хранении.</w:t>
      </w:r>
    </w:p>
    <w:p w:rsidR="00E8664A" w:rsidRPr="00755F00" w:rsidRDefault="00E8664A" w:rsidP="00E8664A">
      <w:pPr>
        <w:pStyle w:val="ConsPlusNormal"/>
        <w:ind w:firstLine="540"/>
        <w:jc w:val="both"/>
        <w:rPr>
          <w:sz w:val="21"/>
          <w:szCs w:val="21"/>
        </w:rPr>
      </w:pPr>
      <w:r w:rsidRPr="00755F00">
        <w:rPr>
          <w:sz w:val="21"/>
          <w:szCs w:val="21"/>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8E618F" w:rsidRPr="00755F00">
        <w:rPr>
          <w:sz w:val="21"/>
          <w:szCs w:val="21"/>
        </w:rPr>
        <w:t xml:space="preserve"> качества и безопасности Товара.</w:t>
      </w:r>
    </w:p>
    <w:p w:rsidR="00E8664A" w:rsidRPr="00755F00" w:rsidRDefault="00E8664A" w:rsidP="00E8664A">
      <w:pPr>
        <w:pStyle w:val="ConsPlusNormal"/>
        <w:ind w:firstLine="540"/>
        <w:jc w:val="both"/>
        <w:rPr>
          <w:sz w:val="21"/>
          <w:szCs w:val="21"/>
        </w:rPr>
      </w:pPr>
      <w:r w:rsidRPr="00755F00">
        <w:rPr>
          <w:sz w:val="21"/>
          <w:szCs w:val="21"/>
        </w:rPr>
        <w:t xml:space="preserve">В случае если по результатам такой экспертизы установлены нарушения условий настоящего </w:t>
      </w:r>
      <w:r w:rsidR="008E618F" w:rsidRPr="00755F00">
        <w:rPr>
          <w:sz w:val="21"/>
          <w:szCs w:val="21"/>
        </w:rPr>
        <w:t>Контракта</w:t>
      </w:r>
      <w:r w:rsidRPr="00755F00">
        <w:rPr>
          <w:sz w:val="21"/>
          <w:szCs w:val="21"/>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8664A" w:rsidRPr="00755F00" w:rsidRDefault="00E8664A" w:rsidP="00E8664A">
      <w:pPr>
        <w:pStyle w:val="ConsPlusNormal"/>
        <w:ind w:firstLine="540"/>
        <w:jc w:val="both"/>
        <w:rPr>
          <w:sz w:val="21"/>
          <w:szCs w:val="21"/>
        </w:rPr>
      </w:pPr>
      <w:r w:rsidRPr="00755F00">
        <w:rPr>
          <w:sz w:val="21"/>
          <w:szCs w:val="2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86173" w:rsidRPr="00755F00" w:rsidRDefault="00E8664A" w:rsidP="00E8664A">
      <w:pPr>
        <w:pStyle w:val="ConsPlusNormal"/>
        <w:ind w:firstLine="540"/>
        <w:jc w:val="both"/>
        <w:rPr>
          <w:sz w:val="21"/>
          <w:szCs w:val="21"/>
        </w:rPr>
      </w:pPr>
      <w:r w:rsidRPr="00755F00">
        <w:rPr>
          <w:sz w:val="21"/>
          <w:szCs w:val="21"/>
        </w:rPr>
        <w:t>При отсутствии претензий относительно количества Товара, комплектности, упаковки Товара, комплекта,</w:t>
      </w:r>
      <w:r w:rsidR="008E618F" w:rsidRPr="00755F00">
        <w:rPr>
          <w:sz w:val="21"/>
          <w:szCs w:val="21"/>
        </w:rPr>
        <w:t xml:space="preserve"> качества и безопасности Товара</w:t>
      </w:r>
      <w:r w:rsidRPr="00755F00">
        <w:rPr>
          <w:sz w:val="21"/>
          <w:szCs w:val="21"/>
        </w:rPr>
        <w:t>,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w:t>
      </w:r>
      <w:r w:rsidR="00853F75" w:rsidRPr="00755F00">
        <w:rPr>
          <w:sz w:val="21"/>
          <w:szCs w:val="21"/>
        </w:rPr>
        <w:t>,</w:t>
      </w:r>
      <w:r w:rsidR="00586173" w:rsidRPr="00755F00">
        <w:rPr>
          <w:sz w:val="21"/>
          <w:szCs w:val="21"/>
        </w:rPr>
        <w:t xml:space="preserve"> на основании которого Заказчик</w:t>
      </w:r>
      <w:r w:rsidRPr="00755F00">
        <w:rPr>
          <w:sz w:val="21"/>
          <w:szCs w:val="21"/>
        </w:rPr>
        <w:t xml:space="preserve"> подписывает товарную накладную по </w:t>
      </w:r>
      <w:hyperlink r:id="rId14" w:history="1">
        <w:r w:rsidRPr="00755F00">
          <w:rPr>
            <w:sz w:val="21"/>
            <w:szCs w:val="21"/>
          </w:rPr>
          <w:t xml:space="preserve">форме </w:t>
        </w:r>
        <w:r w:rsidR="0063166D" w:rsidRPr="00755F00">
          <w:rPr>
            <w:sz w:val="21"/>
            <w:szCs w:val="21"/>
          </w:rPr>
          <w:t>№</w:t>
        </w:r>
        <w:r w:rsidRPr="00755F00">
          <w:rPr>
            <w:sz w:val="21"/>
            <w:szCs w:val="21"/>
          </w:rPr>
          <w:t xml:space="preserve"> ТОРГ-12</w:t>
        </w:r>
      </w:hyperlink>
      <w:r w:rsidRPr="00755F00">
        <w:rPr>
          <w:sz w:val="21"/>
          <w:szCs w:val="21"/>
        </w:rPr>
        <w:t xml:space="preserve"> в течение </w:t>
      </w:r>
      <w:r w:rsidR="007B25A9" w:rsidRPr="00755F00">
        <w:rPr>
          <w:sz w:val="21"/>
          <w:szCs w:val="21"/>
        </w:rPr>
        <w:t>10</w:t>
      </w:r>
      <w:r w:rsidR="00586173" w:rsidRPr="00755F00">
        <w:rPr>
          <w:sz w:val="21"/>
          <w:szCs w:val="21"/>
        </w:rPr>
        <w:t xml:space="preserve"> (</w:t>
      </w:r>
      <w:r w:rsidR="007B25A9" w:rsidRPr="00755F00">
        <w:rPr>
          <w:sz w:val="21"/>
          <w:szCs w:val="21"/>
        </w:rPr>
        <w:t>десяти</w:t>
      </w:r>
      <w:r w:rsidR="00586173" w:rsidRPr="00755F00">
        <w:rPr>
          <w:sz w:val="21"/>
          <w:szCs w:val="21"/>
        </w:rPr>
        <w:t xml:space="preserve">) </w:t>
      </w:r>
      <w:r w:rsidRPr="00755F00">
        <w:rPr>
          <w:sz w:val="21"/>
          <w:szCs w:val="21"/>
        </w:rPr>
        <w:t>рабочих дней с момента доставки Товар</w:t>
      </w:r>
      <w:r w:rsidR="005F687E" w:rsidRPr="00755F00">
        <w:rPr>
          <w:sz w:val="21"/>
          <w:szCs w:val="21"/>
        </w:rPr>
        <w:t>а</w:t>
      </w:r>
      <w:r w:rsidR="00586173"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853F75" w:rsidRPr="00755F00">
        <w:rPr>
          <w:sz w:val="21"/>
          <w:szCs w:val="21"/>
        </w:rPr>
        <w:t>3</w:t>
      </w:r>
      <w:r w:rsidR="00586173" w:rsidRPr="00755F00">
        <w:rPr>
          <w:sz w:val="21"/>
          <w:szCs w:val="21"/>
        </w:rPr>
        <w:t xml:space="preserve"> (</w:t>
      </w:r>
      <w:r w:rsidR="00853F75" w:rsidRPr="00755F00">
        <w:rPr>
          <w:sz w:val="21"/>
          <w:szCs w:val="21"/>
        </w:rPr>
        <w:t>трех</w:t>
      </w:r>
      <w:r w:rsidR="00586173" w:rsidRPr="00755F00">
        <w:rPr>
          <w:sz w:val="21"/>
          <w:szCs w:val="21"/>
        </w:rPr>
        <w:t xml:space="preserve">)рабочих дней с момента доставки Товара </w:t>
      </w:r>
      <w:r w:rsidRPr="00755F00">
        <w:rPr>
          <w:sz w:val="21"/>
          <w:szCs w:val="21"/>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8664A" w:rsidRPr="00755F00" w:rsidRDefault="00E8664A" w:rsidP="00E8664A">
      <w:pPr>
        <w:pStyle w:val="ConsPlusNormal"/>
        <w:ind w:firstLine="540"/>
        <w:jc w:val="both"/>
        <w:rPr>
          <w:sz w:val="21"/>
          <w:szCs w:val="21"/>
        </w:rPr>
      </w:pPr>
      <w:r w:rsidRPr="00755F00">
        <w:rPr>
          <w:sz w:val="21"/>
          <w:szCs w:val="21"/>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8664A" w:rsidRPr="00755F00" w:rsidRDefault="00E8664A" w:rsidP="00E8664A">
      <w:pPr>
        <w:pStyle w:val="ConsPlusNormal"/>
        <w:ind w:firstLine="540"/>
        <w:jc w:val="both"/>
        <w:rPr>
          <w:sz w:val="21"/>
          <w:szCs w:val="21"/>
        </w:rPr>
      </w:pPr>
      <w:r w:rsidRPr="00755F00">
        <w:rPr>
          <w:sz w:val="21"/>
          <w:szCs w:val="21"/>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853F75" w:rsidRPr="00755F00">
        <w:rPr>
          <w:sz w:val="21"/>
          <w:szCs w:val="21"/>
        </w:rPr>
        <w:t>7</w:t>
      </w:r>
      <w:r w:rsidR="00586173" w:rsidRPr="00755F00">
        <w:rPr>
          <w:sz w:val="21"/>
          <w:szCs w:val="21"/>
        </w:rPr>
        <w:t xml:space="preserve"> (</w:t>
      </w:r>
      <w:r w:rsidR="00853F75" w:rsidRPr="00755F00">
        <w:rPr>
          <w:sz w:val="21"/>
          <w:szCs w:val="21"/>
        </w:rPr>
        <w:t>семи</w:t>
      </w:r>
      <w:r w:rsidR="00586173" w:rsidRPr="00755F00">
        <w:rPr>
          <w:sz w:val="21"/>
          <w:szCs w:val="21"/>
        </w:rPr>
        <w:t>)</w:t>
      </w:r>
      <w:r w:rsidRPr="00755F00">
        <w:rPr>
          <w:sz w:val="21"/>
          <w:szCs w:val="21"/>
        </w:rPr>
        <w:t xml:space="preserve">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w:t>
      </w:r>
      <w:r w:rsidRPr="00755F00">
        <w:rPr>
          <w:sz w:val="21"/>
          <w:szCs w:val="21"/>
        </w:rPr>
        <w:lastRenderedPageBreak/>
        <w:t xml:space="preserve">накладной по </w:t>
      </w:r>
      <w:hyperlink r:id="rId15" w:history="1">
        <w:r w:rsidRPr="00755F00">
          <w:rPr>
            <w:sz w:val="21"/>
            <w:szCs w:val="21"/>
          </w:rPr>
          <w:t xml:space="preserve">форме </w:t>
        </w:r>
        <w:r w:rsidR="0063166D" w:rsidRPr="00755F00">
          <w:rPr>
            <w:sz w:val="21"/>
            <w:szCs w:val="21"/>
          </w:rPr>
          <w:t>№</w:t>
        </w:r>
        <w:r w:rsidRPr="00755F00">
          <w:rPr>
            <w:sz w:val="21"/>
            <w:szCs w:val="21"/>
          </w:rPr>
          <w:t xml:space="preserve"> ТОРГ-12</w:t>
        </w:r>
      </w:hyperlink>
      <w:r w:rsidRPr="00755F00">
        <w:rPr>
          <w:sz w:val="21"/>
          <w:szCs w:val="21"/>
        </w:rPr>
        <w:t xml:space="preserve"> в порядке, предусмотренном настоящим разделом.</w:t>
      </w:r>
    </w:p>
    <w:p w:rsidR="00E8664A" w:rsidRPr="00755F00" w:rsidRDefault="00E8664A" w:rsidP="00E8664A">
      <w:pPr>
        <w:pStyle w:val="ConsPlusNormal"/>
        <w:ind w:firstLine="540"/>
        <w:jc w:val="both"/>
        <w:rPr>
          <w:sz w:val="21"/>
          <w:szCs w:val="21"/>
        </w:rPr>
      </w:pPr>
      <w:r w:rsidRPr="00755F00">
        <w:rPr>
          <w:sz w:val="21"/>
          <w:szCs w:val="21"/>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586173" w:rsidRPr="00755F00">
        <w:rPr>
          <w:sz w:val="21"/>
          <w:szCs w:val="21"/>
        </w:rPr>
        <w:t>.</w:t>
      </w:r>
    </w:p>
    <w:p w:rsidR="00E8664A" w:rsidRPr="00755F00" w:rsidRDefault="00E8664A" w:rsidP="00E8664A">
      <w:pPr>
        <w:pStyle w:val="ConsPlusNormal"/>
        <w:ind w:firstLine="540"/>
        <w:jc w:val="both"/>
        <w:rPr>
          <w:sz w:val="21"/>
          <w:szCs w:val="21"/>
        </w:rPr>
      </w:pPr>
      <w:bookmarkStart w:id="4" w:name="P97"/>
      <w:bookmarkEnd w:id="4"/>
      <w:r w:rsidRPr="00755F00">
        <w:rPr>
          <w:sz w:val="21"/>
          <w:szCs w:val="21"/>
        </w:rPr>
        <w:t>3.</w:t>
      </w:r>
      <w:r w:rsidR="009A1205" w:rsidRPr="00755F00">
        <w:rPr>
          <w:sz w:val="21"/>
          <w:szCs w:val="21"/>
        </w:rPr>
        <w:t>4</w:t>
      </w:r>
      <w:r w:rsidRPr="00755F00">
        <w:rPr>
          <w:sz w:val="21"/>
          <w:szCs w:val="21"/>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755F00">
          <w:rPr>
            <w:sz w:val="21"/>
            <w:szCs w:val="21"/>
          </w:rPr>
          <w:t xml:space="preserve">форме </w:t>
        </w:r>
        <w:r w:rsidR="0063166D" w:rsidRPr="00755F00">
          <w:rPr>
            <w:sz w:val="21"/>
            <w:szCs w:val="21"/>
          </w:rPr>
          <w:t>№</w:t>
        </w:r>
        <w:r w:rsidRPr="00755F00">
          <w:rPr>
            <w:sz w:val="21"/>
            <w:szCs w:val="21"/>
          </w:rPr>
          <w:t xml:space="preserve"> ТОРГ-12</w:t>
        </w:r>
      </w:hyperlink>
      <w:r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3.</w:t>
      </w:r>
      <w:r w:rsidR="009A1205" w:rsidRPr="00755F00">
        <w:rPr>
          <w:sz w:val="21"/>
          <w:szCs w:val="21"/>
        </w:rPr>
        <w:t>5</w:t>
      </w:r>
      <w:r w:rsidRPr="00755F00">
        <w:rPr>
          <w:sz w:val="21"/>
          <w:szCs w:val="21"/>
        </w:rPr>
        <w:t>. Поставщик обязан одновременно с пере</w:t>
      </w:r>
      <w:r w:rsidR="0011200B" w:rsidRPr="00755F00">
        <w:rPr>
          <w:sz w:val="21"/>
          <w:szCs w:val="21"/>
        </w:rPr>
        <w:t>дачей Товара передать Заказчику</w:t>
      </w:r>
      <w:r w:rsidRPr="00755F00">
        <w:rPr>
          <w:sz w:val="21"/>
          <w:szCs w:val="21"/>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E8664A" w:rsidRPr="00755F00" w:rsidRDefault="00E8664A" w:rsidP="00E8664A">
      <w:pPr>
        <w:pStyle w:val="ConsPlusNormal"/>
        <w:ind w:firstLine="540"/>
        <w:jc w:val="both"/>
        <w:rPr>
          <w:sz w:val="21"/>
          <w:szCs w:val="21"/>
        </w:rPr>
      </w:pPr>
      <w:r w:rsidRPr="00755F00">
        <w:rPr>
          <w:sz w:val="21"/>
          <w:szCs w:val="21"/>
        </w:rPr>
        <w:t>3.</w:t>
      </w:r>
      <w:r w:rsidR="009A1205" w:rsidRPr="00755F00">
        <w:rPr>
          <w:sz w:val="21"/>
          <w:szCs w:val="21"/>
        </w:rPr>
        <w:t>6</w:t>
      </w:r>
      <w:r w:rsidRPr="00755F00">
        <w:rPr>
          <w:sz w:val="21"/>
          <w:szCs w:val="21"/>
        </w:rPr>
        <w:t>. Сдача и приемка Товара осуществляются уполномоченными представителями Сторон.</w:t>
      </w:r>
    </w:p>
    <w:p w:rsidR="0069244A" w:rsidRPr="00755F00" w:rsidRDefault="0069244A" w:rsidP="00E8664A">
      <w:pPr>
        <w:pStyle w:val="ConsPlusNormal"/>
        <w:jc w:val="both"/>
        <w:rPr>
          <w:sz w:val="21"/>
          <w:szCs w:val="21"/>
        </w:rPr>
      </w:pPr>
    </w:p>
    <w:p w:rsidR="00E8664A" w:rsidRPr="00755F00" w:rsidRDefault="00E8664A" w:rsidP="0063166D">
      <w:pPr>
        <w:pStyle w:val="ConsPlusNormal"/>
        <w:jc w:val="center"/>
        <w:outlineLvl w:val="1"/>
        <w:rPr>
          <w:b/>
          <w:sz w:val="21"/>
          <w:szCs w:val="21"/>
        </w:rPr>
      </w:pPr>
      <w:r w:rsidRPr="00755F00">
        <w:rPr>
          <w:b/>
          <w:sz w:val="21"/>
          <w:szCs w:val="21"/>
        </w:rPr>
        <w:t>IV. ВЗАИМОДЕЙСТВИЕ СТОРОН</w:t>
      </w:r>
    </w:p>
    <w:p w:rsidR="00E8664A" w:rsidRPr="00755F00" w:rsidRDefault="00E8664A" w:rsidP="00E8664A">
      <w:pPr>
        <w:pStyle w:val="ConsPlusNormal"/>
        <w:ind w:firstLine="540"/>
        <w:jc w:val="both"/>
        <w:rPr>
          <w:sz w:val="21"/>
          <w:szCs w:val="21"/>
        </w:rPr>
      </w:pPr>
      <w:r w:rsidRPr="00755F00">
        <w:rPr>
          <w:sz w:val="21"/>
          <w:szCs w:val="21"/>
        </w:rPr>
        <w:t>4.1. Поставщик обязан:</w:t>
      </w:r>
    </w:p>
    <w:p w:rsidR="00C66E8F" w:rsidRPr="00755F00" w:rsidRDefault="00C66E8F" w:rsidP="00C66E8F">
      <w:pPr>
        <w:pStyle w:val="ConsPlusNormal"/>
        <w:ind w:firstLine="540"/>
        <w:jc w:val="both"/>
        <w:rPr>
          <w:sz w:val="21"/>
          <w:szCs w:val="21"/>
        </w:rPr>
      </w:pPr>
      <w:r w:rsidRPr="00755F00">
        <w:rPr>
          <w:sz w:val="21"/>
          <w:szCs w:val="21"/>
        </w:rPr>
        <w:t>4.1.1. Поставить Товар в порядке, количестве, в срок и на условиях, предусмотренных настоящим Контрактом.</w:t>
      </w:r>
    </w:p>
    <w:p w:rsidR="00C66E8F" w:rsidRPr="00755F00" w:rsidRDefault="00C66E8F" w:rsidP="00C66E8F">
      <w:pPr>
        <w:pStyle w:val="ConsPlusNormal"/>
        <w:ind w:firstLine="540"/>
        <w:jc w:val="both"/>
        <w:rPr>
          <w:sz w:val="21"/>
          <w:szCs w:val="21"/>
        </w:rPr>
      </w:pPr>
      <w:r w:rsidRPr="00755F00">
        <w:rPr>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66E8F" w:rsidRPr="00755F00" w:rsidRDefault="00C66E8F" w:rsidP="00C66E8F">
      <w:pPr>
        <w:pStyle w:val="ConsPlusNormal"/>
        <w:ind w:firstLine="540"/>
        <w:jc w:val="both"/>
        <w:rPr>
          <w:sz w:val="21"/>
          <w:szCs w:val="21"/>
        </w:rPr>
      </w:pPr>
      <w:r w:rsidRPr="00755F00">
        <w:rPr>
          <w:sz w:val="21"/>
          <w:szCs w:val="21"/>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66E8F" w:rsidRPr="00755F00" w:rsidRDefault="00C66E8F" w:rsidP="00C66E8F">
      <w:pPr>
        <w:pStyle w:val="ConsPlusNormal"/>
        <w:ind w:firstLine="540"/>
        <w:jc w:val="both"/>
        <w:rPr>
          <w:sz w:val="21"/>
          <w:szCs w:val="21"/>
        </w:rPr>
      </w:pPr>
      <w:r w:rsidRPr="00755F00">
        <w:rPr>
          <w:sz w:val="21"/>
          <w:szCs w:val="21"/>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AC5766" w:rsidRPr="00755F00" w:rsidRDefault="00C66E8F" w:rsidP="00B26114">
      <w:pPr>
        <w:autoSpaceDE w:val="0"/>
        <w:autoSpaceDN w:val="0"/>
        <w:adjustRightInd w:val="0"/>
        <w:ind w:left="0" w:right="0" w:firstLine="540"/>
        <w:jc w:val="both"/>
        <w:rPr>
          <w:rFonts w:ascii="Times New Roman" w:hAnsi="Times New Roman"/>
          <w:sz w:val="21"/>
          <w:szCs w:val="21"/>
          <w:lang w:eastAsia="ru-RU"/>
        </w:rPr>
      </w:pPr>
      <w:r w:rsidRPr="00755F00">
        <w:rPr>
          <w:rFonts w:ascii="Times New Roman" w:hAnsi="Times New Roman"/>
          <w:sz w:val="21"/>
          <w:szCs w:val="21"/>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66E8F" w:rsidRPr="00755F00" w:rsidRDefault="00C66E8F" w:rsidP="00C66E8F">
      <w:pPr>
        <w:pStyle w:val="ConsPlusNormal"/>
        <w:ind w:firstLine="540"/>
        <w:jc w:val="both"/>
        <w:rPr>
          <w:i/>
          <w:sz w:val="21"/>
          <w:szCs w:val="21"/>
        </w:rPr>
      </w:pPr>
      <w:r w:rsidRPr="00755F00">
        <w:rPr>
          <w:sz w:val="21"/>
          <w:szCs w:val="21"/>
        </w:rPr>
        <w:t>4.1.</w:t>
      </w:r>
      <w:r w:rsidR="0066044E" w:rsidRPr="00755F00">
        <w:rPr>
          <w:sz w:val="21"/>
          <w:szCs w:val="21"/>
        </w:rPr>
        <w:t>6</w:t>
      </w:r>
      <w:r w:rsidRPr="00755F00">
        <w:rPr>
          <w:sz w:val="21"/>
          <w:szCs w:val="21"/>
        </w:rPr>
        <w:t>.</w:t>
      </w:r>
      <w:r w:rsidRPr="00755F00">
        <w:rPr>
          <w:i/>
          <w:sz w:val="21"/>
          <w:szCs w:val="21"/>
        </w:rPr>
        <w:t xml:space="preserve"> (Следует выбрать один из вариантов)</w:t>
      </w:r>
    </w:p>
    <w:p w:rsidR="00C66E8F" w:rsidRPr="00755F00" w:rsidRDefault="00C66E8F" w:rsidP="00C66E8F">
      <w:pPr>
        <w:pStyle w:val="ConsPlusNormal"/>
        <w:ind w:firstLine="540"/>
        <w:jc w:val="both"/>
        <w:rPr>
          <w:i/>
          <w:sz w:val="21"/>
          <w:szCs w:val="21"/>
        </w:rPr>
      </w:pPr>
      <w:r w:rsidRPr="00755F00">
        <w:rPr>
          <w:i/>
          <w:sz w:val="21"/>
          <w:szCs w:val="21"/>
        </w:rPr>
        <w:t>Вариант 1 (выбирается в случае, если Поставщик не является плательщиком НДС)</w:t>
      </w:r>
    </w:p>
    <w:p w:rsidR="00C66E8F" w:rsidRPr="00755F00" w:rsidRDefault="00C66E8F" w:rsidP="00C66E8F">
      <w:pPr>
        <w:pStyle w:val="ConsPlusNormal"/>
        <w:ind w:firstLine="540"/>
        <w:jc w:val="both"/>
        <w:rPr>
          <w:i/>
          <w:sz w:val="21"/>
          <w:szCs w:val="21"/>
        </w:rPr>
      </w:pPr>
      <w:r w:rsidRPr="00755F00">
        <w:rPr>
          <w:i/>
          <w:sz w:val="21"/>
          <w:szCs w:val="21"/>
        </w:rPr>
        <w:t>Поставщик обязан оформлять товарные накладные по форме № ТОРГ-12 в соответствии с законодательством Российской Федерации.</w:t>
      </w:r>
    </w:p>
    <w:p w:rsidR="00C66E8F" w:rsidRPr="00755F00" w:rsidRDefault="00C66E8F" w:rsidP="00C66E8F">
      <w:pPr>
        <w:pStyle w:val="ConsPlusNormal"/>
        <w:ind w:firstLine="540"/>
        <w:jc w:val="both"/>
        <w:rPr>
          <w:i/>
          <w:sz w:val="21"/>
          <w:szCs w:val="21"/>
        </w:rPr>
      </w:pPr>
      <w:r w:rsidRPr="00755F00">
        <w:rPr>
          <w:i/>
          <w:sz w:val="21"/>
          <w:szCs w:val="21"/>
        </w:rPr>
        <w:t>Вариант 2 (выбирается в случае если Поставщик является плательщиком НДС)</w:t>
      </w:r>
    </w:p>
    <w:p w:rsidR="00C66E8F" w:rsidRPr="00755F00" w:rsidRDefault="00C66E8F" w:rsidP="00C66E8F">
      <w:pPr>
        <w:pStyle w:val="ConsPlusNormal"/>
        <w:ind w:firstLine="540"/>
        <w:jc w:val="both"/>
        <w:rPr>
          <w:i/>
          <w:sz w:val="21"/>
          <w:szCs w:val="21"/>
        </w:rPr>
      </w:pPr>
      <w:r w:rsidRPr="00755F00">
        <w:rPr>
          <w:i/>
          <w:sz w:val="21"/>
          <w:szCs w:val="21"/>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E8664A" w:rsidRPr="00755F00" w:rsidRDefault="00E8664A" w:rsidP="00E8664A">
      <w:pPr>
        <w:pStyle w:val="ConsPlusNormal"/>
        <w:ind w:firstLine="540"/>
        <w:jc w:val="both"/>
        <w:rPr>
          <w:sz w:val="21"/>
          <w:szCs w:val="21"/>
        </w:rPr>
      </w:pPr>
      <w:r w:rsidRPr="00755F00">
        <w:rPr>
          <w:sz w:val="21"/>
          <w:szCs w:val="21"/>
        </w:rPr>
        <w:t>4.2. Поставщик вправе:</w:t>
      </w:r>
    </w:p>
    <w:p w:rsidR="0066044E" w:rsidRPr="00755F00" w:rsidRDefault="0066044E" w:rsidP="0066044E">
      <w:pPr>
        <w:pStyle w:val="ConsPlusNormal"/>
        <w:ind w:firstLine="540"/>
        <w:jc w:val="both"/>
        <w:rPr>
          <w:sz w:val="21"/>
          <w:szCs w:val="21"/>
        </w:rPr>
      </w:pPr>
      <w:r w:rsidRPr="00755F00">
        <w:rPr>
          <w:sz w:val="21"/>
          <w:szCs w:val="21"/>
        </w:rPr>
        <w:t>4.2.1. Требовать от Заказчика произвести приемку Товара в порядке и в сроки, предусмотренные настоящим Контрактом.</w:t>
      </w:r>
    </w:p>
    <w:p w:rsidR="0066044E" w:rsidRPr="00755F00" w:rsidRDefault="0066044E" w:rsidP="0066044E">
      <w:pPr>
        <w:pStyle w:val="ConsPlusNormal"/>
        <w:ind w:firstLine="540"/>
        <w:jc w:val="both"/>
        <w:rPr>
          <w:sz w:val="21"/>
          <w:szCs w:val="21"/>
        </w:rPr>
      </w:pPr>
      <w:r w:rsidRPr="00755F00">
        <w:rPr>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66044E" w:rsidRPr="00755F00" w:rsidRDefault="0066044E" w:rsidP="0066044E">
      <w:pPr>
        <w:pStyle w:val="ConsPlusNormal"/>
        <w:ind w:firstLine="540"/>
        <w:jc w:val="both"/>
        <w:rPr>
          <w:sz w:val="21"/>
          <w:szCs w:val="21"/>
        </w:rPr>
      </w:pPr>
      <w:r w:rsidRPr="00755F00">
        <w:rPr>
          <w:sz w:val="21"/>
          <w:szCs w:val="21"/>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6044E" w:rsidRPr="00755F00" w:rsidRDefault="0066044E" w:rsidP="0066044E">
      <w:pPr>
        <w:pStyle w:val="ConsPlusNormal"/>
        <w:ind w:firstLine="540"/>
        <w:jc w:val="both"/>
        <w:rPr>
          <w:sz w:val="21"/>
          <w:szCs w:val="21"/>
        </w:rPr>
      </w:pPr>
      <w:r w:rsidRPr="00755F00">
        <w:rPr>
          <w:sz w:val="21"/>
          <w:szCs w:val="21"/>
        </w:rPr>
        <w:t>4.2.4. Требовать возмещения убытков, уплаты неустоек (штрафов, пеней) в соответствии с разделом VII настоящего Контракта.</w:t>
      </w:r>
    </w:p>
    <w:p w:rsidR="004A7D99" w:rsidRPr="00755F00" w:rsidRDefault="00E8664A" w:rsidP="00E8664A">
      <w:pPr>
        <w:pStyle w:val="ConsPlusNormal"/>
        <w:ind w:firstLine="540"/>
        <w:jc w:val="both"/>
        <w:rPr>
          <w:color w:val="000000"/>
          <w:sz w:val="21"/>
          <w:szCs w:val="21"/>
        </w:rPr>
      </w:pPr>
      <w:r w:rsidRPr="00755F00">
        <w:rPr>
          <w:sz w:val="21"/>
          <w:szCs w:val="21"/>
        </w:rPr>
        <w:t>4.2.</w:t>
      </w:r>
      <w:r w:rsidR="0066044E" w:rsidRPr="00755F00">
        <w:rPr>
          <w:sz w:val="21"/>
          <w:szCs w:val="21"/>
        </w:rPr>
        <w:t>5</w:t>
      </w:r>
      <w:r w:rsidRPr="00755F00">
        <w:rPr>
          <w:sz w:val="21"/>
          <w:szCs w:val="21"/>
        </w:rPr>
        <w:t xml:space="preserve">. </w:t>
      </w:r>
      <w:r w:rsidR="004A7D99" w:rsidRPr="00755F00">
        <w:rPr>
          <w:color w:val="000000"/>
          <w:sz w:val="21"/>
          <w:szCs w:val="21"/>
        </w:rPr>
        <w:t>Привлекать к исполнению Контракта третьих лиц, в том числе по письменному согласованию с Заказчиком.</w:t>
      </w:r>
    </w:p>
    <w:p w:rsidR="00E8664A" w:rsidRPr="00755F00" w:rsidRDefault="00E8664A" w:rsidP="00E8664A">
      <w:pPr>
        <w:pStyle w:val="ConsPlusNormal"/>
        <w:ind w:firstLine="540"/>
        <w:jc w:val="both"/>
        <w:rPr>
          <w:sz w:val="21"/>
          <w:szCs w:val="21"/>
        </w:rPr>
      </w:pPr>
      <w:r w:rsidRPr="00755F00">
        <w:rPr>
          <w:sz w:val="21"/>
          <w:szCs w:val="21"/>
        </w:rPr>
        <w:t>4.3. Заказчик обязуется:</w:t>
      </w:r>
    </w:p>
    <w:p w:rsidR="007646B9" w:rsidRPr="00755F00" w:rsidRDefault="00E8664A" w:rsidP="007646B9">
      <w:pPr>
        <w:pStyle w:val="ConsPlusNormal"/>
        <w:ind w:firstLine="540"/>
        <w:jc w:val="both"/>
        <w:rPr>
          <w:sz w:val="21"/>
          <w:szCs w:val="21"/>
        </w:rPr>
      </w:pPr>
      <w:bookmarkStart w:id="5" w:name="P139"/>
      <w:bookmarkEnd w:id="5"/>
      <w:r w:rsidRPr="00755F00">
        <w:rPr>
          <w:sz w:val="21"/>
          <w:szCs w:val="21"/>
        </w:rPr>
        <w:t>4.3.1. Обеспечить своевременную оплату поставленного Товара, соответствующего условиям настоящего Контракта, в порядке и сроки, предус</w:t>
      </w:r>
      <w:r w:rsidR="007646B9" w:rsidRPr="00755F00">
        <w:rPr>
          <w:sz w:val="21"/>
          <w:szCs w:val="21"/>
        </w:rPr>
        <w:t>мотренные настоящим Контрактом.</w:t>
      </w:r>
    </w:p>
    <w:p w:rsidR="00E8664A" w:rsidRPr="00755F00" w:rsidRDefault="00E8664A" w:rsidP="00E8664A">
      <w:pPr>
        <w:pStyle w:val="ConsPlusNormal"/>
        <w:ind w:firstLine="540"/>
        <w:jc w:val="both"/>
        <w:rPr>
          <w:sz w:val="21"/>
          <w:szCs w:val="21"/>
        </w:rPr>
      </w:pPr>
      <w:r w:rsidRPr="00755F00">
        <w:rPr>
          <w:sz w:val="21"/>
          <w:szCs w:val="21"/>
        </w:rPr>
        <w:t>4.3.</w:t>
      </w:r>
      <w:r w:rsidR="00B26114" w:rsidRPr="00755F00">
        <w:rPr>
          <w:sz w:val="21"/>
          <w:szCs w:val="21"/>
        </w:rPr>
        <w:t>2</w:t>
      </w:r>
      <w:r w:rsidRPr="00755F00">
        <w:rPr>
          <w:sz w:val="21"/>
          <w:szCs w:val="21"/>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w:t>
      </w:r>
      <w:r w:rsidRPr="00755F00">
        <w:rPr>
          <w:sz w:val="21"/>
          <w:szCs w:val="21"/>
        </w:rPr>
        <w:lastRenderedPageBreak/>
        <w:t xml:space="preserve">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w:t>
      </w:r>
      <w:r w:rsidR="008E618F" w:rsidRPr="00755F00">
        <w:rPr>
          <w:sz w:val="21"/>
          <w:szCs w:val="21"/>
        </w:rPr>
        <w:t>получения,</w:t>
      </w:r>
      <w:r w:rsidRPr="00755F00">
        <w:rPr>
          <w:sz w:val="21"/>
          <w:szCs w:val="21"/>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E8664A" w:rsidRPr="00755F00" w:rsidRDefault="00E8664A" w:rsidP="00E8664A">
      <w:pPr>
        <w:pStyle w:val="ConsPlusNormal"/>
        <w:ind w:firstLine="540"/>
        <w:jc w:val="both"/>
        <w:rPr>
          <w:sz w:val="21"/>
          <w:szCs w:val="21"/>
        </w:rPr>
      </w:pPr>
      <w:r w:rsidRPr="00755F00">
        <w:rPr>
          <w:sz w:val="21"/>
          <w:szCs w:val="21"/>
        </w:rPr>
        <w:t>4.3.</w:t>
      </w:r>
      <w:r w:rsidR="00B26114" w:rsidRPr="00755F00">
        <w:rPr>
          <w:sz w:val="21"/>
          <w:szCs w:val="21"/>
        </w:rPr>
        <w:t>3</w:t>
      </w:r>
      <w:r w:rsidRPr="00755F00">
        <w:rPr>
          <w:sz w:val="21"/>
          <w:szCs w:val="21"/>
        </w:rPr>
        <w:t xml:space="preserve">. Требовать уплаты неустоек (штрафов, пеней) в соответствии с </w:t>
      </w:r>
      <w:hyperlink w:anchor="P182" w:history="1">
        <w:r w:rsidRPr="00755F00">
          <w:rPr>
            <w:sz w:val="21"/>
            <w:szCs w:val="21"/>
          </w:rPr>
          <w:t>разделом VII</w:t>
        </w:r>
      </w:hyperlink>
      <w:r w:rsidRPr="00755F00">
        <w:rPr>
          <w:sz w:val="21"/>
          <w:szCs w:val="21"/>
        </w:rPr>
        <w:t xml:space="preserve"> настоящего Контракта.</w:t>
      </w:r>
    </w:p>
    <w:p w:rsidR="00E8664A" w:rsidRPr="00755F00" w:rsidRDefault="00E8664A" w:rsidP="00E8664A">
      <w:pPr>
        <w:pStyle w:val="ConsPlusNormal"/>
        <w:ind w:firstLine="540"/>
        <w:jc w:val="both"/>
        <w:rPr>
          <w:sz w:val="21"/>
          <w:szCs w:val="21"/>
        </w:rPr>
      </w:pPr>
      <w:r w:rsidRPr="00755F00">
        <w:rPr>
          <w:sz w:val="21"/>
          <w:szCs w:val="21"/>
        </w:rPr>
        <w:t>4.3.</w:t>
      </w:r>
      <w:r w:rsidR="00B26114" w:rsidRPr="00755F00">
        <w:rPr>
          <w:sz w:val="21"/>
          <w:szCs w:val="21"/>
        </w:rPr>
        <w:t>4</w:t>
      </w:r>
      <w:r w:rsidRPr="00755F00">
        <w:rPr>
          <w:sz w:val="21"/>
          <w:szCs w:val="21"/>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7" w:history="1">
        <w:r w:rsidRPr="00755F00">
          <w:rPr>
            <w:sz w:val="21"/>
            <w:szCs w:val="21"/>
          </w:rPr>
          <w:t>Законом</w:t>
        </w:r>
      </w:hyperlink>
      <w:r w:rsidR="0063166D" w:rsidRPr="00755F00">
        <w:rPr>
          <w:sz w:val="21"/>
          <w:szCs w:val="21"/>
        </w:rPr>
        <w:t>№</w:t>
      </w:r>
      <w:r w:rsidRPr="00755F00">
        <w:rPr>
          <w:sz w:val="21"/>
          <w:szCs w:val="21"/>
        </w:rPr>
        <w:t xml:space="preserve"> 44-ФЗ и настоящим Контрактом.</w:t>
      </w:r>
    </w:p>
    <w:p w:rsidR="00976904" w:rsidRPr="00755F00" w:rsidRDefault="00976904" w:rsidP="00E8664A">
      <w:pPr>
        <w:pStyle w:val="ConsPlusNormal"/>
        <w:ind w:firstLine="540"/>
        <w:jc w:val="both"/>
        <w:rPr>
          <w:sz w:val="21"/>
          <w:szCs w:val="21"/>
          <w:highlight w:val="yellow"/>
        </w:rPr>
      </w:pPr>
      <w:r w:rsidRPr="00755F00">
        <w:rPr>
          <w:sz w:val="21"/>
          <w:szCs w:val="21"/>
        </w:rPr>
        <w:t>4.3.</w:t>
      </w:r>
      <w:r w:rsidR="00B26114" w:rsidRPr="00755F00">
        <w:rPr>
          <w:sz w:val="21"/>
          <w:szCs w:val="21"/>
        </w:rPr>
        <w:t>5</w:t>
      </w:r>
      <w:r w:rsidRPr="00755F00">
        <w:rPr>
          <w:sz w:val="21"/>
          <w:szCs w:val="21"/>
        </w:rPr>
        <w:t>. Осуществлять контроль за целевым использованием головным исполнителем бюджетных ассигнований.</w:t>
      </w:r>
    </w:p>
    <w:p w:rsidR="00E8664A" w:rsidRPr="00755F00" w:rsidRDefault="00E8664A" w:rsidP="00E8664A">
      <w:pPr>
        <w:pStyle w:val="ConsPlusNormal"/>
        <w:ind w:firstLine="540"/>
        <w:jc w:val="both"/>
        <w:rPr>
          <w:sz w:val="21"/>
          <w:szCs w:val="21"/>
        </w:rPr>
      </w:pPr>
      <w:r w:rsidRPr="00755F00">
        <w:rPr>
          <w:sz w:val="21"/>
          <w:szCs w:val="21"/>
        </w:rPr>
        <w:t>4.4. Заказчик вправе:</w:t>
      </w:r>
    </w:p>
    <w:p w:rsidR="00E8664A" w:rsidRPr="00755F00" w:rsidRDefault="00E8664A" w:rsidP="00E8664A">
      <w:pPr>
        <w:pStyle w:val="ConsPlusNormal"/>
        <w:ind w:firstLine="540"/>
        <w:jc w:val="both"/>
        <w:rPr>
          <w:sz w:val="21"/>
          <w:szCs w:val="21"/>
        </w:rPr>
      </w:pPr>
      <w:r w:rsidRPr="00755F00">
        <w:rPr>
          <w:sz w:val="21"/>
          <w:szCs w:val="21"/>
        </w:rPr>
        <w:t>4.4.1. Требовать от Поставщика надлежащего исполнения обязательств по настоящему Контракту.</w:t>
      </w:r>
    </w:p>
    <w:p w:rsidR="00E8664A" w:rsidRPr="00755F00" w:rsidRDefault="00E8664A" w:rsidP="00E8664A">
      <w:pPr>
        <w:pStyle w:val="ConsPlusNormal"/>
        <w:ind w:firstLine="540"/>
        <w:jc w:val="both"/>
        <w:rPr>
          <w:sz w:val="21"/>
          <w:szCs w:val="21"/>
        </w:rPr>
      </w:pPr>
      <w:r w:rsidRPr="00755F00">
        <w:rPr>
          <w:sz w:val="21"/>
          <w:szCs w:val="21"/>
        </w:rPr>
        <w:t>4.4.2. Требовать от Поставщика своевременного устранения нарушений, выявленных как в ходе приемки, так и в течение срока годности.</w:t>
      </w:r>
    </w:p>
    <w:p w:rsidR="00E8664A" w:rsidRPr="00755F00" w:rsidRDefault="00E8664A" w:rsidP="00E8664A">
      <w:pPr>
        <w:pStyle w:val="ConsPlusNormal"/>
        <w:ind w:firstLine="540"/>
        <w:jc w:val="both"/>
        <w:rPr>
          <w:sz w:val="21"/>
          <w:szCs w:val="21"/>
        </w:rPr>
      </w:pPr>
      <w:r w:rsidRPr="00755F00">
        <w:rPr>
          <w:sz w:val="21"/>
          <w:szCs w:val="21"/>
        </w:rPr>
        <w:t>4.4.3. Проверять ход и качество выполнения Поставщиком условий настоящего Контракта.</w:t>
      </w:r>
    </w:p>
    <w:p w:rsidR="00E8664A" w:rsidRPr="00755F00" w:rsidRDefault="00E8664A" w:rsidP="00E8664A">
      <w:pPr>
        <w:pStyle w:val="ConsPlusNormal"/>
        <w:ind w:firstLine="540"/>
        <w:jc w:val="both"/>
        <w:rPr>
          <w:sz w:val="21"/>
          <w:szCs w:val="21"/>
        </w:rPr>
      </w:pPr>
      <w:r w:rsidRPr="00755F00">
        <w:rPr>
          <w:sz w:val="21"/>
          <w:szCs w:val="21"/>
        </w:rPr>
        <w:t xml:space="preserve">4.4.4. Требовать возмещения убытков в соответствии с </w:t>
      </w:r>
      <w:hyperlink w:anchor="P182" w:history="1">
        <w:r w:rsidRPr="00755F00">
          <w:rPr>
            <w:sz w:val="21"/>
            <w:szCs w:val="21"/>
          </w:rPr>
          <w:t>разделом VII</w:t>
        </w:r>
      </w:hyperlink>
      <w:r w:rsidRPr="00755F00">
        <w:rPr>
          <w:sz w:val="21"/>
          <w:szCs w:val="21"/>
        </w:rPr>
        <w:t xml:space="preserve"> настоящего Контракта, причиненных по вине Поставщика.</w:t>
      </w:r>
    </w:p>
    <w:p w:rsidR="00E8664A" w:rsidRPr="00755F00" w:rsidRDefault="00E8664A" w:rsidP="00E8664A">
      <w:pPr>
        <w:pStyle w:val="ConsPlusNormal"/>
        <w:ind w:firstLine="540"/>
        <w:jc w:val="both"/>
        <w:rPr>
          <w:sz w:val="21"/>
          <w:szCs w:val="21"/>
        </w:rPr>
      </w:pPr>
      <w:r w:rsidRPr="00755F00">
        <w:rPr>
          <w:sz w:val="21"/>
          <w:szCs w:val="21"/>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8" w:history="1">
        <w:r w:rsidRPr="00755F00">
          <w:rPr>
            <w:sz w:val="21"/>
            <w:szCs w:val="21"/>
          </w:rPr>
          <w:t>Законом</w:t>
        </w:r>
      </w:hyperlink>
      <w:r w:rsidR="00182B77">
        <w:t xml:space="preserve"> </w:t>
      </w:r>
      <w:r w:rsidR="0063166D" w:rsidRPr="00755F00">
        <w:rPr>
          <w:sz w:val="21"/>
          <w:szCs w:val="21"/>
        </w:rPr>
        <w:t>№</w:t>
      </w:r>
      <w:r w:rsidRPr="00755F00">
        <w:rPr>
          <w:sz w:val="21"/>
          <w:szCs w:val="21"/>
        </w:rPr>
        <w:t xml:space="preserve"> 44-ФЗ</w:t>
      </w:r>
      <w:r w:rsidR="006D0539"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4.4.6. Отказаться от приемки и оплаты Товара, не соответствующего условиям настоящего Контракта.</w:t>
      </w:r>
    </w:p>
    <w:p w:rsidR="00E8664A" w:rsidRPr="00755F00" w:rsidRDefault="00E8664A" w:rsidP="00E8664A">
      <w:pPr>
        <w:pStyle w:val="ConsPlusNormal"/>
        <w:ind w:firstLine="540"/>
        <w:jc w:val="both"/>
        <w:rPr>
          <w:sz w:val="21"/>
          <w:szCs w:val="21"/>
        </w:rPr>
      </w:pPr>
      <w:bookmarkStart w:id="6" w:name="P151"/>
      <w:bookmarkEnd w:id="6"/>
      <w:r w:rsidRPr="00755F00">
        <w:rPr>
          <w:sz w:val="21"/>
          <w:szCs w:val="21"/>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hyperlink w:anchor="P673" w:history="1"/>
      <w:r w:rsidRPr="00755F00">
        <w:rPr>
          <w:sz w:val="21"/>
          <w:szCs w:val="21"/>
        </w:rPr>
        <w:t>.</w:t>
      </w:r>
    </w:p>
    <w:p w:rsidR="00E8664A" w:rsidRPr="00755F00" w:rsidRDefault="00E8664A" w:rsidP="00E8664A">
      <w:pPr>
        <w:pStyle w:val="ConsPlusNormal"/>
        <w:ind w:firstLine="540"/>
        <w:jc w:val="both"/>
        <w:rPr>
          <w:sz w:val="21"/>
          <w:szCs w:val="21"/>
        </w:rPr>
      </w:pPr>
      <w:r w:rsidRPr="00755F00">
        <w:rPr>
          <w:sz w:val="21"/>
          <w:szCs w:val="21"/>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9" w:history="1">
        <w:r w:rsidRPr="00755F00">
          <w:rPr>
            <w:sz w:val="21"/>
            <w:szCs w:val="21"/>
          </w:rPr>
          <w:t>Законом</w:t>
        </w:r>
      </w:hyperlink>
      <w:r w:rsidR="00182B77">
        <w:t xml:space="preserve"> </w:t>
      </w:r>
      <w:r w:rsidR="0063166D" w:rsidRPr="00755F00">
        <w:rPr>
          <w:sz w:val="21"/>
          <w:szCs w:val="21"/>
        </w:rPr>
        <w:t>№</w:t>
      </w:r>
      <w:r w:rsidRPr="00755F00">
        <w:rPr>
          <w:sz w:val="21"/>
          <w:szCs w:val="21"/>
        </w:rPr>
        <w:t xml:space="preserve"> 44-ФЗ</w:t>
      </w:r>
      <w:r w:rsidR="006D0539" w:rsidRPr="00755F00">
        <w:rPr>
          <w:sz w:val="21"/>
          <w:szCs w:val="21"/>
        </w:rPr>
        <w:t>.</w:t>
      </w:r>
    </w:p>
    <w:p w:rsidR="007B25A9" w:rsidRPr="00755F00" w:rsidRDefault="007B25A9" w:rsidP="00E8664A">
      <w:pPr>
        <w:pStyle w:val="ConsPlusNormal"/>
        <w:ind w:firstLine="540"/>
        <w:jc w:val="both"/>
        <w:rPr>
          <w:sz w:val="21"/>
          <w:szCs w:val="21"/>
        </w:rPr>
      </w:pPr>
    </w:p>
    <w:p w:rsidR="00E8664A" w:rsidRPr="00755F00" w:rsidRDefault="00E8664A" w:rsidP="0063166D">
      <w:pPr>
        <w:pStyle w:val="ConsPlusNormal"/>
        <w:jc w:val="center"/>
        <w:outlineLvl w:val="1"/>
        <w:rPr>
          <w:b/>
          <w:sz w:val="21"/>
          <w:szCs w:val="21"/>
        </w:rPr>
      </w:pPr>
      <w:r w:rsidRPr="00755F00">
        <w:rPr>
          <w:b/>
          <w:sz w:val="21"/>
          <w:szCs w:val="21"/>
        </w:rPr>
        <w:t>V. УПАКОВКА ТОВАРА</w:t>
      </w:r>
    </w:p>
    <w:p w:rsidR="00E8664A" w:rsidRPr="00755F00" w:rsidRDefault="00E8664A" w:rsidP="00E8664A">
      <w:pPr>
        <w:pStyle w:val="ConsPlusNormal"/>
        <w:ind w:firstLine="540"/>
        <w:jc w:val="both"/>
        <w:rPr>
          <w:sz w:val="21"/>
          <w:szCs w:val="21"/>
        </w:rPr>
      </w:pPr>
      <w:r w:rsidRPr="00755F00">
        <w:rPr>
          <w:sz w:val="21"/>
          <w:szCs w:val="2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8664A" w:rsidRPr="00755F00" w:rsidRDefault="00E8664A" w:rsidP="00E8664A">
      <w:pPr>
        <w:pStyle w:val="ConsPlusNormal"/>
        <w:ind w:firstLine="540"/>
        <w:jc w:val="both"/>
        <w:rPr>
          <w:sz w:val="21"/>
          <w:szCs w:val="21"/>
        </w:rPr>
      </w:pPr>
      <w:r w:rsidRPr="00755F00">
        <w:rPr>
          <w:sz w:val="21"/>
          <w:szCs w:val="2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1" w:history="1">
        <w:r w:rsidRPr="00755F00">
          <w:rPr>
            <w:sz w:val="21"/>
            <w:szCs w:val="21"/>
          </w:rPr>
          <w:t>пунктом 3.3 раздела III</w:t>
        </w:r>
      </w:hyperlink>
      <w:r w:rsidRPr="00755F00">
        <w:rPr>
          <w:sz w:val="21"/>
          <w:szCs w:val="21"/>
        </w:rPr>
        <w:t xml:space="preserve"> настоящего Контракта. Такой Товар не засчитывается в счет исполнения обязательств по настоящему Контракту.</w:t>
      </w:r>
    </w:p>
    <w:p w:rsidR="00E8664A" w:rsidRPr="00755F00" w:rsidRDefault="00E8664A" w:rsidP="00E8664A">
      <w:pPr>
        <w:pStyle w:val="ConsPlusNormal"/>
        <w:ind w:firstLine="540"/>
        <w:jc w:val="both"/>
        <w:rPr>
          <w:sz w:val="21"/>
          <w:szCs w:val="21"/>
        </w:rPr>
      </w:pPr>
      <w:r w:rsidRPr="00755F00">
        <w:rPr>
          <w:sz w:val="21"/>
          <w:szCs w:val="21"/>
        </w:rPr>
        <w:t>5.3. Поставщик несет ответственность перед Заказчиком за повреждение Товара вследствие его ненадлежащей упаковки.</w:t>
      </w:r>
    </w:p>
    <w:p w:rsidR="00E8664A" w:rsidRPr="00755F00" w:rsidRDefault="00E8664A" w:rsidP="00E8664A">
      <w:pPr>
        <w:pStyle w:val="ConsPlusNormal"/>
        <w:ind w:firstLine="540"/>
        <w:jc w:val="both"/>
        <w:rPr>
          <w:sz w:val="21"/>
          <w:szCs w:val="21"/>
        </w:rPr>
      </w:pPr>
      <w:r w:rsidRPr="00755F00">
        <w:rPr>
          <w:sz w:val="21"/>
          <w:szCs w:val="21"/>
        </w:rPr>
        <w:t xml:space="preserve">5.4. На упаковке должна быть маркировка, содержащая информацию согласно </w:t>
      </w:r>
      <w:hyperlink r:id="rId20" w:history="1">
        <w:r w:rsidRPr="00755F00">
          <w:rPr>
            <w:sz w:val="21"/>
            <w:szCs w:val="21"/>
          </w:rPr>
          <w:t>части 4.1 статьи 4</w:t>
        </w:r>
      </w:hyperlink>
      <w:r w:rsidRPr="00755F00">
        <w:rPr>
          <w:sz w:val="21"/>
          <w:szCs w:val="21"/>
        </w:rPr>
        <w:t xml:space="preserve"> технического регламента Таможенного союза </w:t>
      </w:r>
      <w:r w:rsidR="007713D6" w:rsidRPr="00755F00">
        <w:rPr>
          <w:sz w:val="21"/>
          <w:szCs w:val="21"/>
        </w:rPr>
        <w:t>«</w:t>
      </w:r>
      <w:r w:rsidRPr="00755F00">
        <w:rPr>
          <w:sz w:val="21"/>
          <w:szCs w:val="21"/>
        </w:rPr>
        <w:t>Пищевая продукция в части ее маркировки</w:t>
      </w:r>
      <w:r w:rsidR="007713D6" w:rsidRPr="00755F00">
        <w:rPr>
          <w:sz w:val="21"/>
          <w:szCs w:val="21"/>
        </w:rPr>
        <w:t>»</w:t>
      </w:r>
      <w:r w:rsidRPr="00755F00">
        <w:rPr>
          <w:sz w:val="21"/>
          <w:szCs w:val="21"/>
        </w:rPr>
        <w:t xml:space="preserve">, утвержденного решением Комиссии Таможенного союза от 9 декабря 2011 г. </w:t>
      </w:r>
      <w:r w:rsidR="0063166D" w:rsidRPr="00755F00">
        <w:rPr>
          <w:sz w:val="21"/>
          <w:szCs w:val="21"/>
        </w:rPr>
        <w:t>№</w:t>
      </w:r>
      <w:r w:rsidRPr="00755F00">
        <w:rPr>
          <w:sz w:val="21"/>
          <w:szCs w:val="21"/>
        </w:rPr>
        <w:t xml:space="preserve"> 881, а также информацию согласно иным техническим регламентам на отдельные виды Товара.</w:t>
      </w:r>
    </w:p>
    <w:p w:rsidR="00E8664A" w:rsidRPr="00755F00" w:rsidRDefault="00E8664A" w:rsidP="00E8664A">
      <w:pPr>
        <w:pStyle w:val="ConsPlusNormal"/>
        <w:ind w:firstLine="540"/>
        <w:jc w:val="both"/>
        <w:rPr>
          <w:sz w:val="21"/>
          <w:szCs w:val="21"/>
        </w:rPr>
      </w:pPr>
      <w:r w:rsidRPr="00755F00">
        <w:rPr>
          <w:sz w:val="21"/>
          <w:szCs w:val="2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E8664A" w:rsidRPr="00755F00" w:rsidRDefault="00E8664A" w:rsidP="00E8664A">
      <w:pPr>
        <w:pStyle w:val="ConsPlusNormal"/>
        <w:jc w:val="both"/>
        <w:rPr>
          <w:sz w:val="21"/>
          <w:szCs w:val="21"/>
        </w:rPr>
      </w:pPr>
    </w:p>
    <w:p w:rsidR="00E8664A" w:rsidRPr="00755F00" w:rsidRDefault="00E8664A" w:rsidP="0063166D">
      <w:pPr>
        <w:pStyle w:val="ConsPlusNormal"/>
        <w:jc w:val="center"/>
        <w:outlineLvl w:val="1"/>
        <w:rPr>
          <w:b/>
          <w:sz w:val="21"/>
          <w:szCs w:val="21"/>
        </w:rPr>
      </w:pPr>
      <w:r w:rsidRPr="00755F00">
        <w:rPr>
          <w:b/>
          <w:sz w:val="21"/>
          <w:szCs w:val="21"/>
        </w:rPr>
        <w:t>VI. КАЧЕСТВО ТОВАРА, СРОК ГОДНОСТИ</w:t>
      </w:r>
    </w:p>
    <w:p w:rsidR="00E8664A" w:rsidRPr="00755F00" w:rsidRDefault="00E8664A" w:rsidP="00E8664A">
      <w:pPr>
        <w:pStyle w:val="ConsPlusNormal"/>
        <w:ind w:firstLine="540"/>
        <w:jc w:val="both"/>
        <w:rPr>
          <w:sz w:val="21"/>
          <w:szCs w:val="21"/>
        </w:rPr>
      </w:pPr>
      <w:r w:rsidRPr="00755F00">
        <w:rPr>
          <w:sz w:val="21"/>
          <w:szCs w:val="21"/>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w:t>
      </w:r>
      <w:r w:rsidR="00441B83" w:rsidRPr="00755F00">
        <w:rPr>
          <w:sz w:val="21"/>
          <w:szCs w:val="21"/>
        </w:rPr>
        <w:br/>
      </w:r>
      <w:r w:rsidRPr="00755F00">
        <w:rPr>
          <w:sz w:val="21"/>
          <w:szCs w:val="21"/>
        </w:rPr>
        <w:t>Российской Федерации, устанавливающими требования к качеству Товара.</w:t>
      </w:r>
    </w:p>
    <w:p w:rsidR="00E8664A" w:rsidRPr="00755F00" w:rsidRDefault="00E8664A" w:rsidP="00E8664A">
      <w:pPr>
        <w:pStyle w:val="ConsPlusNormal"/>
        <w:ind w:firstLine="540"/>
        <w:jc w:val="both"/>
        <w:rPr>
          <w:sz w:val="21"/>
          <w:szCs w:val="21"/>
        </w:rPr>
      </w:pPr>
      <w:r w:rsidRPr="00755F00">
        <w:rPr>
          <w:sz w:val="21"/>
          <w:szCs w:val="21"/>
        </w:rPr>
        <w:t>6.2. Товар не должен представлять опасности для жизни и здоровья граждан.</w:t>
      </w:r>
    </w:p>
    <w:p w:rsidR="00E8664A" w:rsidRPr="00755F00" w:rsidRDefault="00E8664A" w:rsidP="00E8664A">
      <w:pPr>
        <w:pStyle w:val="ConsPlusNormal"/>
        <w:ind w:firstLine="540"/>
        <w:jc w:val="both"/>
        <w:rPr>
          <w:sz w:val="21"/>
          <w:szCs w:val="21"/>
        </w:rPr>
      </w:pPr>
      <w:r w:rsidRPr="00755F00">
        <w:rPr>
          <w:sz w:val="21"/>
          <w:szCs w:val="21"/>
        </w:rPr>
        <w:t xml:space="preserve">6.3. Товар должен быть пригодным для целей, для которых Товар такого рода обычно </w:t>
      </w:r>
      <w:r w:rsidRPr="00755F00">
        <w:rPr>
          <w:sz w:val="21"/>
          <w:szCs w:val="21"/>
        </w:rPr>
        <w:lastRenderedPageBreak/>
        <w:t>используется, и соответствовать условиям настоящего Контракта.</w:t>
      </w:r>
    </w:p>
    <w:p w:rsidR="00E8664A" w:rsidRPr="00755F00" w:rsidRDefault="00E8664A" w:rsidP="00E8664A">
      <w:pPr>
        <w:pStyle w:val="ConsPlusNormal"/>
        <w:ind w:firstLine="540"/>
        <w:jc w:val="both"/>
        <w:rPr>
          <w:sz w:val="21"/>
          <w:szCs w:val="21"/>
        </w:rPr>
      </w:pPr>
      <w:r w:rsidRPr="00755F00">
        <w:rPr>
          <w:sz w:val="21"/>
          <w:szCs w:val="21"/>
        </w:rPr>
        <w:t>6.4. Остаточный срок годности Товара устанавливается Заказчиком в Спецификации (</w:t>
      </w:r>
      <w:hyperlink w:anchor="P297" w:history="1">
        <w:r w:rsidRPr="00755F00">
          <w:rPr>
            <w:sz w:val="21"/>
            <w:szCs w:val="21"/>
          </w:rPr>
          <w:t xml:space="preserve">Приложение </w:t>
        </w:r>
        <w:r w:rsidR="0063166D" w:rsidRPr="00755F00">
          <w:rPr>
            <w:sz w:val="21"/>
            <w:szCs w:val="21"/>
          </w:rPr>
          <w:t>№</w:t>
        </w:r>
        <w:r w:rsidRPr="00755F00">
          <w:rPr>
            <w:sz w:val="21"/>
            <w:szCs w:val="21"/>
          </w:rPr>
          <w:t xml:space="preserve"> 1</w:t>
        </w:r>
      </w:hyperlink>
      <w:r w:rsidRPr="00755F00">
        <w:rPr>
          <w:sz w:val="21"/>
          <w:szCs w:val="21"/>
        </w:rPr>
        <w:t xml:space="preserve"> к настоящему Контракту).</w:t>
      </w:r>
    </w:p>
    <w:p w:rsidR="00E8664A" w:rsidRPr="00755F00" w:rsidRDefault="00E8664A" w:rsidP="00E8664A">
      <w:pPr>
        <w:pStyle w:val="ConsPlusNormal"/>
        <w:ind w:firstLine="540"/>
        <w:jc w:val="both"/>
        <w:rPr>
          <w:sz w:val="21"/>
          <w:szCs w:val="21"/>
        </w:rPr>
      </w:pPr>
      <w:r w:rsidRPr="00755F00">
        <w:rPr>
          <w:sz w:val="21"/>
          <w:szCs w:val="2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E8664A" w:rsidRPr="00755F00" w:rsidRDefault="00441B83" w:rsidP="00E8664A">
      <w:pPr>
        <w:pStyle w:val="ConsPlusNormal"/>
        <w:ind w:firstLine="540"/>
        <w:jc w:val="both"/>
        <w:rPr>
          <w:sz w:val="21"/>
          <w:szCs w:val="21"/>
        </w:rPr>
      </w:pPr>
      <w:r w:rsidRPr="00755F00">
        <w:rPr>
          <w:sz w:val="21"/>
          <w:szCs w:val="21"/>
        </w:rPr>
        <w:t>Заказчик</w:t>
      </w:r>
      <w:r w:rsidR="00E8664A" w:rsidRPr="00755F00">
        <w:rPr>
          <w:sz w:val="21"/>
          <w:szCs w:val="21"/>
        </w:rPr>
        <w:t xml:space="preserve"> предъявляет претензии по качеству Товара в течение остаточного срока годности Товара.</w:t>
      </w:r>
    </w:p>
    <w:p w:rsidR="00E8664A" w:rsidRPr="00755F00" w:rsidRDefault="00E8664A" w:rsidP="00E8664A">
      <w:pPr>
        <w:pStyle w:val="ConsPlusNormal"/>
        <w:ind w:firstLine="540"/>
        <w:jc w:val="both"/>
        <w:rPr>
          <w:sz w:val="21"/>
          <w:szCs w:val="21"/>
        </w:rPr>
      </w:pPr>
      <w:r w:rsidRPr="00755F00">
        <w:rPr>
          <w:sz w:val="21"/>
          <w:szCs w:val="21"/>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w:t>
      </w:r>
      <w:r w:rsidR="006D0539" w:rsidRPr="00755F00">
        <w:rPr>
          <w:sz w:val="21"/>
          <w:szCs w:val="21"/>
        </w:rPr>
        <w:t xml:space="preserve">результате нарушения Заказчиком </w:t>
      </w:r>
      <w:r w:rsidRPr="00755F00">
        <w:rPr>
          <w:sz w:val="21"/>
          <w:szCs w:val="21"/>
        </w:rPr>
        <w:t xml:space="preserve">правил хранения Товара. Замена Товара производится в течение </w:t>
      </w:r>
      <w:r w:rsidR="00C50C34" w:rsidRPr="00755F00">
        <w:rPr>
          <w:sz w:val="21"/>
          <w:szCs w:val="21"/>
        </w:rPr>
        <w:t>7</w:t>
      </w:r>
      <w:r w:rsidR="006D0539" w:rsidRPr="00755F00">
        <w:rPr>
          <w:sz w:val="21"/>
          <w:szCs w:val="21"/>
        </w:rPr>
        <w:t xml:space="preserve"> (</w:t>
      </w:r>
      <w:r w:rsidR="00C50C34" w:rsidRPr="00755F00">
        <w:rPr>
          <w:sz w:val="21"/>
          <w:szCs w:val="21"/>
        </w:rPr>
        <w:t>семи</w:t>
      </w:r>
      <w:r w:rsidR="006D0539" w:rsidRPr="00755F00">
        <w:rPr>
          <w:sz w:val="21"/>
          <w:szCs w:val="21"/>
        </w:rPr>
        <w:t>) календарных</w:t>
      </w:r>
      <w:r w:rsidRPr="00755F00">
        <w:rPr>
          <w:sz w:val="21"/>
          <w:szCs w:val="21"/>
        </w:rPr>
        <w:t xml:space="preserve"> дней с момента уведомления Заказчиком Поставщика.</w:t>
      </w:r>
    </w:p>
    <w:p w:rsidR="00E8664A" w:rsidRPr="00755F00" w:rsidRDefault="00E8664A" w:rsidP="003A43E8">
      <w:pPr>
        <w:pStyle w:val="ConsPlusNormal"/>
        <w:ind w:firstLine="540"/>
        <w:jc w:val="both"/>
        <w:rPr>
          <w:sz w:val="21"/>
          <w:szCs w:val="21"/>
        </w:rPr>
      </w:pPr>
      <w:r w:rsidRPr="00755F00">
        <w:rPr>
          <w:sz w:val="21"/>
          <w:szCs w:val="21"/>
        </w:rPr>
        <w:t xml:space="preserve">В случае если по результатам экспертизы, указанной в </w:t>
      </w:r>
      <w:hyperlink w:anchor="P81" w:history="1">
        <w:r w:rsidRPr="00755F00">
          <w:rPr>
            <w:sz w:val="21"/>
            <w:szCs w:val="21"/>
          </w:rPr>
          <w:t>пункте 3.3 раздела III</w:t>
        </w:r>
      </w:hyperlink>
      <w:r w:rsidRPr="00755F00">
        <w:rPr>
          <w:sz w:val="21"/>
          <w:szCs w:val="21"/>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7713D6" w:rsidRPr="00755F00">
        <w:rPr>
          <w:sz w:val="21"/>
          <w:szCs w:val="21"/>
        </w:rPr>
        <w:t>Товара, поставленного Заказчику</w:t>
      </w:r>
      <w:r w:rsidRPr="00755F00">
        <w:rPr>
          <w:sz w:val="21"/>
          <w:szCs w:val="21"/>
        </w:rPr>
        <w:t>, образец из которой был исследован в рамках указанной экспертизы</w:t>
      </w:r>
      <w:r w:rsidR="003A43E8" w:rsidRPr="00755F00">
        <w:rPr>
          <w:sz w:val="21"/>
          <w:szCs w:val="21"/>
        </w:rPr>
        <w:t>.</w:t>
      </w:r>
    </w:p>
    <w:p w:rsidR="006373F3" w:rsidRPr="00755F00" w:rsidRDefault="006373F3" w:rsidP="003A43E8">
      <w:pPr>
        <w:pStyle w:val="ConsPlusNormal"/>
        <w:ind w:firstLine="540"/>
        <w:jc w:val="both"/>
        <w:rPr>
          <w:sz w:val="21"/>
          <w:szCs w:val="21"/>
        </w:rPr>
      </w:pPr>
    </w:p>
    <w:p w:rsidR="00E8664A" w:rsidRPr="00755F00" w:rsidRDefault="00E8664A" w:rsidP="0063166D">
      <w:pPr>
        <w:pStyle w:val="ConsPlusNormal"/>
        <w:jc w:val="center"/>
        <w:outlineLvl w:val="1"/>
        <w:rPr>
          <w:b/>
          <w:sz w:val="21"/>
          <w:szCs w:val="21"/>
        </w:rPr>
      </w:pPr>
      <w:bookmarkStart w:id="7" w:name="P182"/>
      <w:bookmarkEnd w:id="7"/>
      <w:r w:rsidRPr="00755F00">
        <w:rPr>
          <w:b/>
          <w:sz w:val="21"/>
          <w:szCs w:val="21"/>
        </w:rPr>
        <w:t>VII. ОТВЕТСТВЕННОСТЬ СТОРОН</w:t>
      </w:r>
    </w:p>
    <w:p w:rsidR="00E8664A" w:rsidRPr="00755F00" w:rsidRDefault="00E8664A" w:rsidP="00E8664A">
      <w:pPr>
        <w:pStyle w:val="ConsPlusNormal"/>
        <w:ind w:firstLine="540"/>
        <w:jc w:val="both"/>
        <w:rPr>
          <w:sz w:val="21"/>
          <w:szCs w:val="21"/>
        </w:rPr>
      </w:pPr>
      <w:r w:rsidRPr="00755F00">
        <w:rPr>
          <w:sz w:val="21"/>
          <w:szCs w:val="21"/>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8664A" w:rsidRPr="00755F00" w:rsidRDefault="00E8664A" w:rsidP="00E8664A">
      <w:pPr>
        <w:pStyle w:val="ConsPlusNormal"/>
        <w:ind w:firstLine="540"/>
        <w:jc w:val="both"/>
        <w:rPr>
          <w:sz w:val="21"/>
          <w:szCs w:val="21"/>
        </w:rPr>
      </w:pPr>
      <w:r w:rsidRPr="00755F00">
        <w:rPr>
          <w:sz w:val="21"/>
          <w:szCs w:val="21"/>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8664A" w:rsidRPr="00755F00" w:rsidRDefault="00E8664A" w:rsidP="00E8664A">
      <w:pPr>
        <w:pStyle w:val="ConsPlusNormal"/>
        <w:ind w:firstLine="540"/>
        <w:jc w:val="both"/>
        <w:rPr>
          <w:sz w:val="21"/>
          <w:szCs w:val="21"/>
        </w:rPr>
      </w:pPr>
      <w:r w:rsidRPr="00755F00">
        <w:rPr>
          <w:sz w:val="21"/>
          <w:szCs w:val="21"/>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8664A" w:rsidRPr="00755F00" w:rsidRDefault="00E8664A" w:rsidP="00E8664A">
      <w:pPr>
        <w:pStyle w:val="ConsPlusNormal"/>
        <w:ind w:firstLine="540"/>
        <w:jc w:val="both"/>
        <w:rPr>
          <w:sz w:val="21"/>
          <w:szCs w:val="21"/>
        </w:rPr>
      </w:pPr>
      <w:bookmarkStart w:id="8" w:name="P187"/>
      <w:bookmarkEnd w:id="8"/>
      <w:r w:rsidRPr="00755F00">
        <w:rPr>
          <w:sz w:val="21"/>
          <w:szCs w:val="21"/>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00A6491E" w:rsidRPr="00755F00">
        <w:rPr>
          <w:sz w:val="21"/>
          <w:szCs w:val="21"/>
        </w:rPr>
        <w:t>.</w:t>
      </w:r>
    </w:p>
    <w:p w:rsidR="00A6491E" w:rsidRPr="00755F00" w:rsidRDefault="00A6491E" w:rsidP="00A6491E">
      <w:pPr>
        <w:pStyle w:val="ConsPlusNormal"/>
        <w:ind w:firstLine="540"/>
        <w:jc w:val="both"/>
        <w:rPr>
          <w:sz w:val="21"/>
          <w:szCs w:val="21"/>
        </w:rPr>
      </w:pPr>
      <w:r w:rsidRPr="00755F00">
        <w:rPr>
          <w:sz w:val="21"/>
          <w:szCs w:val="21"/>
        </w:rPr>
        <w:t>Получатель:</w:t>
      </w:r>
    </w:p>
    <w:p w:rsidR="005C3682" w:rsidRPr="005C3682" w:rsidRDefault="005C3682" w:rsidP="005C3682">
      <w:pPr>
        <w:pStyle w:val="ConsPlusNormal"/>
        <w:ind w:firstLine="540"/>
        <w:jc w:val="both"/>
        <w:rPr>
          <w:sz w:val="21"/>
          <w:szCs w:val="21"/>
        </w:rPr>
      </w:pPr>
      <w:r w:rsidRPr="005C3682">
        <w:rPr>
          <w:sz w:val="21"/>
          <w:szCs w:val="21"/>
        </w:rPr>
        <w:t>ФКОУ ВО Пермский институт ФСИН России</w:t>
      </w:r>
    </w:p>
    <w:p w:rsidR="005C3682" w:rsidRPr="005C3682" w:rsidRDefault="005C3682" w:rsidP="005C3682">
      <w:pPr>
        <w:pStyle w:val="ConsPlusNormal"/>
        <w:ind w:firstLine="540"/>
        <w:jc w:val="both"/>
        <w:rPr>
          <w:sz w:val="21"/>
          <w:szCs w:val="21"/>
        </w:rPr>
      </w:pPr>
      <w:r w:rsidRPr="005C3682">
        <w:rPr>
          <w:sz w:val="21"/>
          <w:szCs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5C3682" w:rsidRPr="005C3682" w:rsidRDefault="005C3682" w:rsidP="005C3682">
      <w:pPr>
        <w:pStyle w:val="ConsPlusNormal"/>
        <w:ind w:firstLine="540"/>
        <w:jc w:val="both"/>
        <w:rPr>
          <w:sz w:val="21"/>
          <w:szCs w:val="21"/>
        </w:rPr>
      </w:pPr>
      <w:r w:rsidRPr="005C3682">
        <w:rPr>
          <w:sz w:val="21"/>
          <w:szCs w:val="21"/>
        </w:rPr>
        <w:t>БИК 015773997</w:t>
      </w:r>
    </w:p>
    <w:p w:rsidR="005C3682" w:rsidRPr="005C3682" w:rsidRDefault="005C3682" w:rsidP="005C3682">
      <w:pPr>
        <w:pStyle w:val="ConsPlusNormal"/>
        <w:ind w:firstLine="540"/>
        <w:jc w:val="both"/>
        <w:rPr>
          <w:sz w:val="21"/>
          <w:szCs w:val="21"/>
        </w:rPr>
      </w:pPr>
      <w:r w:rsidRPr="005C3682">
        <w:rPr>
          <w:sz w:val="21"/>
          <w:szCs w:val="21"/>
        </w:rPr>
        <w:t>Р/с 03212643000000015600</w:t>
      </w:r>
    </w:p>
    <w:p w:rsidR="005C3682" w:rsidRPr="005C3682" w:rsidRDefault="005C3682" w:rsidP="005C3682">
      <w:pPr>
        <w:pStyle w:val="ConsPlusNormal"/>
        <w:ind w:firstLine="540"/>
        <w:jc w:val="both"/>
        <w:rPr>
          <w:sz w:val="21"/>
          <w:szCs w:val="21"/>
        </w:rPr>
      </w:pPr>
      <w:r w:rsidRPr="005C3682">
        <w:rPr>
          <w:sz w:val="21"/>
          <w:szCs w:val="21"/>
        </w:rPr>
        <w:t>Кор/с 40102810145370000048</w:t>
      </w:r>
    </w:p>
    <w:p w:rsidR="00A6491E" w:rsidRPr="00755F00" w:rsidRDefault="005C3682" w:rsidP="005C3682">
      <w:pPr>
        <w:pStyle w:val="ConsPlusNormal"/>
        <w:ind w:firstLine="540"/>
        <w:jc w:val="both"/>
        <w:rPr>
          <w:sz w:val="21"/>
          <w:szCs w:val="21"/>
        </w:rPr>
      </w:pPr>
      <w:r w:rsidRPr="005C3682">
        <w:rPr>
          <w:sz w:val="21"/>
          <w:szCs w:val="21"/>
        </w:rPr>
        <w:t>КБК 32011610051019000140</w:t>
      </w:r>
    </w:p>
    <w:p w:rsidR="00101809" w:rsidRPr="00755F00" w:rsidRDefault="00101809" w:rsidP="00A6491E">
      <w:pPr>
        <w:pStyle w:val="ConsPlusNormal"/>
        <w:ind w:firstLine="540"/>
        <w:jc w:val="both"/>
        <w:rPr>
          <w:sz w:val="21"/>
          <w:szCs w:val="21"/>
        </w:rPr>
      </w:pPr>
      <w:r w:rsidRPr="00755F00">
        <w:rPr>
          <w:sz w:val="21"/>
          <w:szCs w:val="21"/>
        </w:rPr>
        <w:t>При этом Поставщик должен быть уведомлен о факте удержания, сумме и основаниях начисления неустойки в течение 3 (трех) рабочих дней.</w:t>
      </w:r>
    </w:p>
    <w:p w:rsidR="00E8664A" w:rsidRPr="00755F00" w:rsidRDefault="00E8664A" w:rsidP="00E8664A">
      <w:pPr>
        <w:pStyle w:val="ConsPlusNormal"/>
        <w:ind w:firstLine="540"/>
        <w:jc w:val="both"/>
        <w:rPr>
          <w:sz w:val="21"/>
          <w:szCs w:val="21"/>
        </w:rPr>
      </w:pPr>
      <w:r w:rsidRPr="00755F00">
        <w:rPr>
          <w:sz w:val="21"/>
          <w:szCs w:val="21"/>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1" w:history="1">
        <w:r w:rsidRPr="00755F00">
          <w:rPr>
            <w:sz w:val="21"/>
            <w:szCs w:val="21"/>
          </w:rPr>
          <w:t>Правилами</w:t>
        </w:r>
      </w:hyperlink>
      <w:r w:rsidRPr="00755F00">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63166D" w:rsidRPr="00755F00">
        <w:rPr>
          <w:sz w:val="21"/>
          <w:szCs w:val="21"/>
        </w:rPr>
        <w:t>№</w:t>
      </w:r>
      <w:r w:rsidRPr="00755F00">
        <w:rPr>
          <w:sz w:val="21"/>
          <w:szCs w:val="21"/>
        </w:rPr>
        <w:t xml:space="preserve"> 1042 (далее - Правила), и составляет </w:t>
      </w:r>
      <w:r w:rsidR="00441B83" w:rsidRPr="00755F00">
        <w:rPr>
          <w:sz w:val="21"/>
          <w:szCs w:val="21"/>
        </w:rPr>
        <w:t>10</w:t>
      </w:r>
      <w:r w:rsidRPr="00755F00">
        <w:rPr>
          <w:sz w:val="21"/>
          <w:szCs w:val="21"/>
        </w:rPr>
        <w:t xml:space="preserve"> процентов </w:t>
      </w:r>
      <w:r w:rsidR="00DE4F0D" w:rsidRPr="00755F00">
        <w:rPr>
          <w:sz w:val="21"/>
          <w:szCs w:val="21"/>
        </w:rPr>
        <w:t>цены Контракта/</w:t>
      </w:r>
      <w:r w:rsidR="00441B83" w:rsidRPr="00755F00">
        <w:rPr>
          <w:sz w:val="21"/>
          <w:szCs w:val="21"/>
        </w:rPr>
        <w:t>этапа.</w:t>
      </w:r>
    </w:p>
    <w:p w:rsidR="00E8664A" w:rsidRPr="00755F00" w:rsidRDefault="00E8664A" w:rsidP="00E8664A">
      <w:pPr>
        <w:pStyle w:val="ConsPlusNormal"/>
        <w:ind w:firstLine="540"/>
        <w:jc w:val="both"/>
        <w:rPr>
          <w:sz w:val="21"/>
          <w:szCs w:val="21"/>
        </w:rPr>
      </w:pPr>
      <w:bookmarkStart w:id="9" w:name="P189"/>
      <w:bookmarkEnd w:id="9"/>
      <w:r w:rsidRPr="00755F00">
        <w:rPr>
          <w:sz w:val="21"/>
          <w:szCs w:val="21"/>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441B83" w:rsidRPr="00755F00">
        <w:rPr>
          <w:sz w:val="21"/>
          <w:szCs w:val="21"/>
        </w:rPr>
        <w:t>1 000(одна тысяча)</w:t>
      </w:r>
      <w:r w:rsidRPr="00755F00">
        <w:rPr>
          <w:sz w:val="21"/>
          <w:szCs w:val="21"/>
        </w:rPr>
        <w:t xml:space="preserve"> рублей </w:t>
      </w:r>
      <w:r w:rsidR="00441B83" w:rsidRPr="00755F00">
        <w:rPr>
          <w:sz w:val="21"/>
          <w:szCs w:val="21"/>
        </w:rPr>
        <w:t>00</w:t>
      </w:r>
      <w:r w:rsidRPr="00755F00">
        <w:rPr>
          <w:sz w:val="21"/>
          <w:szCs w:val="21"/>
        </w:rPr>
        <w:t xml:space="preserve"> копеек.</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7</w:t>
      </w:r>
      <w:r w:rsidRPr="00755F00">
        <w:rPr>
          <w:sz w:val="21"/>
          <w:szCs w:val="21"/>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8</w:t>
      </w:r>
      <w:r w:rsidRPr="00755F00">
        <w:rPr>
          <w:sz w:val="21"/>
          <w:szCs w:val="21"/>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w:t>
      </w:r>
      <w:r w:rsidRPr="00755F00">
        <w:rPr>
          <w:sz w:val="21"/>
          <w:szCs w:val="21"/>
        </w:rPr>
        <w:lastRenderedPageBreak/>
        <w:t xml:space="preserve">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646B9" w:rsidRPr="00755F00">
        <w:rPr>
          <w:sz w:val="21"/>
          <w:szCs w:val="21"/>
        </w:rPr>
        <w:t>следующего после дня истечения,</w:t>
      </w:r>
      <w:r w:rsidRPr="00755F00">
        <w:rPr>
          <w:sz w:val="21"/>
          <w:szCs w:val="21"/>
        </w:rPr>
        <w:t xml:space="preserve"> установленного настоящим Контрактом срока исполнения обязательства.</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9</w:t>
      </w:r>
      <w:r w:rsidRPr="00755F00">
        <w:rPr>
          <w:sz w:val="21"/>
          <w:szCs w:val="21"/>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5E767C" w:rsidRPr="00755F00">
        <w:rPr>
          <w:sz w:val="21"/>
          <w:szCs w:val="21"/>
        </w:rPr>
        <w:t>1 000 (одна тысяча) рублей 00 копеек.</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10</w:t>
      </w:r>
      <w:r w:rsidRPr="00755F00">
        <w:rPr>
          <w:sz w:val="21"/>
          <w:szCs w:val="21"/>
        </w:rPr>
        <w:t>. Применение неустойки (штрафа, пени) не освобождает Стороны от исполнения обязательств по настоящему Контракту.</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11</w:t>
      </w:r>
      <w:r w:rsidRPr="00755F00">
        <w:rPr>
          <w:sz w:val="21"/>
          <w:szCs w:val="21"/>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12</w:t>
      </w:r>
      <w:r w:rsidRPr="00755F00">
        <w:rPr>
          <w:sz w:val="21"/>
          <w:szCs w:val="21"/>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8664A" w:rsidRPr="00755F00" w:rsidRDefault="00E8664A" w:rsidP="00E8664A">
      <w:pPr>
        <w:pStyle w:val="ConsPlusNormal"/>
        <w:ind w:firstLine="540"/>
        <w:jc w:val="both"/>
        <w:rPr>
          <w:sz w:val="21"/>
          <w:szCs w:val="21"/>
        </w:rPr>
      </w:pPr>
      <w:r w:rsidRPr="00755F00">
        <w:rPr>
          <w:sz w:val="21"/>
          <w:szCs w:val="21"/>
        </w:rPr>
        <w:t>7.</w:t>
      </w:r>
      <w:r w:rsidR="008E618F" w:rsidRPr="00755F00">
        <w:rPr>
          <w:sz w:val="21"/>
          <w:szCs w:val="21"/>
        </w:rPr>
        <w:t>13</w:t>
      </w:r>
      <w:r w:rsidRPr="00755F00">
        <w:rPr>
          <w:sz w:val="21"/>
          <w:szCs w:val="21"/>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8664A" w:rsidRPr="00755F00" w:rsidRDefault="00E8664A" w:rsidP="00E8664A">
      <w:pPr>
        <w:pStyle w:val="ConsPlusNormal"/>
        <w:jc w:val="both"/>
        <w:rPr>
          <w:sz w:val="21"/>
          <w:szCs w:val="21"/>
        </w:rPr>
      </w:pPr>
    </w:p>
    <w:p w:rsidR="00E8664A" w:rsidRPr="00755F00" w:rsidRDefault="005E767C" w:rsidP="0063166D">
      <w:pPr>
        <w:pStyle w:val="ConsPlusNormal"/>
        <w:jc w:val="center"/>
        <w:outlineLvl w:val="1"/>
        <w:rPr>
          <w:b/>
          <w:sz w:val="21"/>
          <w:szCs w:val="21"/>
        </w:rPr>
      </w:pPr>
      <w:bookmarkStart w:id="10" w:name="P202"/>
      <w:bookmarkEnd w:id="10"/>
      <w:r w:rsidRPr="00755F00">
        <w:rPr>
          <w:b/>
          <w:sz w:val="21"/>
          <w:szCs w:val="21"/>
          <w:lang w:val="en-US"/>
        </w:rPr>
        <w:t>VIII</w:t>
      </w:r>
      <w:r w:rsidR="00E8664A" w:rsidRPr="00755F00">
        <w:rPr>
          <w:b/>
          <w:sz w:val="21"/>
          <w:szCs w:val="21"/>
        </w:rPr>
        <w:t>. ОБСТОЯТЕЛЬСТВА НЕПРЕОДОЛИМОЙ СИЛЫ</w:t>
      </w:r>
    </w:p>
    <w:p w:rsidR="00E8664A" w:rsidRPr="00755F00" w:rsidRDefault="005E767C" w:rsidP="00E8664A">
      <w:pPr>
        <w:pStyle w:val="ConsPlusNormal"/>
        <w:ind w:firstLine="540"/>
        <w:jc w:val="both"/>
        <w:rPr>
          <w:sz w:val="21"/>
          <w:szCs w:val="21"/>
        </w:rPr>
      </w:pPr>
      <w:r w:rsidRPr="00755F00">
        <w:rPr>
          <w:sz w:val="21"/>
          <w:szCs w:val="21"/>
        </w:rPr>
        <w:t>8</w:t>
      </w:r>
      <w:r w:rsidR="00E8664A" w:rsidRPr="00755F00">
        <w:rPr>
          <w:sz w:val="21"/>
          <w:szCs w:val="21"/>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8664A" w:rsidRPr="00755F00" w:rsidRDefault="005E767C" w:rsidP="00E8664A">
      <w:pPr>
        <w:pStyle w:val="ConsPlusNormal"/>
        <w:ind w:firstLine="540"/>
        <w:jc w:val="both"/>
        <w:rPr>
          <w:sz w:val="21"/>
          <w:szCs w:val="21"/>
        </w:rPr>
      </w:pPr>
      <w:bookmarkStart w:id="11" w:name="P225"/>
      <w:bookmarkEnd w:id="11"/>
      <w:r w:rsidRPr="00755F00">
        <w:rPr>
          <w:sz w:val="21"/>
          <w:szCs w:val="21"/>
        </w:rPr>
        <w:t>8</w:t>
      </w:r>
      <w:r w:rsidR="00E8664A" w:rsidRPr="00755F00">
        <w:rPr>
          <w:sz w:val="21"/>
          <w:szCs w:val="21"/>
        </w:rPr>
        <w:t xml:space="preserve">.2. О возникновении и прекращении обстоятельства непреодолимой силы Стороны уведомляют друг друга письменно в течение </w:t>
      </w:r>
      <w:r w:rsidR="007054BF" w:rsidRPr="00755F00">
        <w:rPr>
          <w:sz w:val="21"/>
          <w:szCs w:val="21"/>
        </w:rPr>
        <w:t>10</w:t>
      </w:r>
      <w:r w:rsidRPr="00755F00">
        <w:rPr>
          <w:sz w:val="21"/>
          <w:szCs w:val="21"/>
        </w:rPr>
        <w:t xml:space="preserve"> (</w:t>
      </w:r>
      <w:r w:rsidR="007054BF" w:rsidRPr="00755F00">
        <w:rPr>
          <w:sz w:val="21"/>
          <w:szCs w:val="21"/>
        </w:rPr>
        <w:t>десяти</w:t>
      </w:r>
      <w:r w:rsidRPr="00755F00">
        <w:rPr>
          <w:sz w:val="21"/>
          <w:szCs w:val="21"/>
        </w:rPr>
        <w:t xml:space="preserve">) </w:t>
      </w:r>
      <w:r w:rsidR="00E8664A" w:rsidRPr="00755F00">
        <w:rPr>
          <w:sz w:val="21"/>
          <w:szCs w:val="21"/>
        </w:rPr>
        <w:t>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8664A" w:rsidRPr="00755F00" w:rsidRDefault="005E767C" w:rsidP="00E8664A">
      <w:pPr>
        <w:pStyle w:val="ConsPlusNormal"/>
        <w:ind w:firstLine="540"/>
        <w:jc w:val="both"/>
        <w:rPr>
          <w:sz w:val="21"/>
          <w:szCs w:val="21"/>
        </w:rPr>
      </w:pPr>
      <w:bookmarkStart w:id="12" w:name="P226"/>
      <w:bookmarkEnd w:id="12"/>
      <w:r w:rsidRPr="00755F00">
        <w:rPr>
          <w:sz w:val="21"/>
          <w:szCs w:val="21"/>
        </w:rPr>
        <w:t>8</w:t>
      </w:r>
      <w:r w:rsidR="00E8664A" w:rsidRPr="00755F00">
        <w:rPr>
          <w:sz w:val="21"/>
          <w:szCs w:val="21"/>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8664A" w:rsidRPr="00755F00" w:rsidRDefault="005E767C" w:rsidP="00E8664A">
      <w:pPr>
        <w:pStyle w:val="ConsPlusNormal"/>
        <w:ind w:firstLine="540"/>
        <w:jc w:val="both"/>
        <w:rPr>
          <w:sz w:val="21"/>
          <w:szCs w:val="21"/>
        </w:rPr>
      </w:pPr>
      <w:r w:rsidRPr="00755F00">
        <w:rPr>
          <w:sz w:val="21"/>
          <w:szCs w:val="21"/>
        </w:rPr>
        <w:t>8</w:t>
      </w:r>
      <w:r w:rsidR="00E8664A" w:rsidRPr="00755F00">
        <w:rPr>
          <w:sz w:val="21"/>
          <w:szCs w:val="21"/>
        </w:rPr>
        <w:t xml:space="preserve">.4. Если одна из Сторон не направит или несвоевременно направит документы, указанные в </w:t>
      </w:r>
      <w:hyperlink w:anchor="P225" w:history="1">
        <w:r w:rsidR="00E8664A" w:rsidRPr="00755F00">
          <w:rPr>
            <w:sz w:val="21"/>
            <w:szCs w:val="21"/>
          </w:rPr>
          <w:t xml:space="preserve">пунктах </w:t>
        </w:r>
        <w:r w:rsidRPr="00755F00">
          <w:rPr>
            <w:sz w:val="21"/>
            <w:szCs w:val="21"/>
          </w:rPr>
          <w:t>8</w:t>
        </w:r>
        <w:r w:rsidR="00E8664A" w:rsidRPr="00755F00">
          <w:rPr>
            <w:sz w:val="21"/>
            <w:szCs w:val="21"/>
          </w:rPr>
          <w:t>.2</w:t>
        </w:r>
      </w:hyperlink>
      <w:r w:rsidR="00E8664A" w:rsidRPr="00755F00">
        <w:rPr>
          <w:sz w:val="21"/>
          <w:szCs w:val="21"/>
        </w:rPr>
        <w:t xml:space="preserve"> - </w:t>
      </w:r>
      <w:hyperlink w:anchor="P226" w:history="1">
        <w:r w:rsidRPr="00755F00">
          <w:rPr>
            <w:sz w:val="21"/>
            <w:szCs w:val="21"/>
          </w:rPr>
          <w:t>8</w:t>
        </w:r>
        <w:r w:rsidR="00E8664A" w:rsidRPr="00755F00">
          <w:rPr>
            <w:sz w:val="21"/>
            <w:szCs w:val="21"/>
          </w:rPr>
          <w:t>.3</w:t>
        </w:r>
      </w:hyperlink>
      <w:r w:rsidR="00E8664A" w:rsidRPr="00755F00">
        <w:rPr>
          <w:sz w:val="21"/>
          <w:szCs w:val="2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8664A" w:rsidRPr="00755F00" w:rsidRDefault="00B26114" w:rsidP="00E8664A">
      <w:pPr>
        <w:pStyle w:val="ConsPlusNormal"/>
        <w:ind w:firstLine="540"/>
        <w:jc w:val="both"/>
        <w:rPr>
          <w:sz w:val="21"/>
          <w:szCs w:val="21"/>
        </w:rPr>
      </w:pPr>
      <w:r w:rsidRPr="00755F00">
        <w:rPr>
          <w:sz w:val="21"/>
          <w:szCs w:val="21"/>
        </w:rPr>
        <w:t>8</w:t>
      </w:r>
      <w:r w:rsidR="00E8664A" w:rsidRPr="00755F00">
        <w:rPr>
          <w:sz w:val="21"/>
          <w:szCs w:val="21"/>
        </w:rPr>
        <w:t xml:space="preserve">.5. В случае, если обстоятельства непреодолимой силы будут сохраняться более </w:t>
      </w:r>
      <w:r w:rsidR="005534A4" w:rsidRPr="00755F00">
        <w:rPr>
          <w:sz w:val="21"/>
          <w:szCs w:val="21"/>
        </w:rPr>
        <w:t>1</w:t>
      </w:r>
      <w:r w:rsidR="005E767C" w:rsidRPr="00755F00">
        <w:rPr>
          <w:sz w:val="21"/>
          <w:szCs w:val="21"/>
        </w:rPr>
        <w:t xml:space="preserve"> (</w:t>
      </w:r>
      <w:r w:rsidR="005534A4" w:rsidRPr="00755F00">
        <w:rPr>
          <w:sz w:val="21"/>
          <w:szCs w:val="21"/>
        </w:rPr>
        <w:t>одного</w:t>
      </w:r>
      <w:r w:rsidR="005E767C" w:rsidRPr="00755F00">
        <w:rPr>
          <w:sz w:val="21"/>
          <w:szCs w:val="21"/>
        </w:rPr>
        <w:t>)</w:t>
      </w:r>
      <w:r w:rsidR="005534A4" w:rsidRPr="00755F00">
        <w:rPr>
          <w:sz w:val="21"/>
          <w:szCs w:val="21"/>
        </w:rPr>
        <w:t>месяца</w:t>
      </w:r>
      <w:r w:rsidR="00E8664A" w:rsidRPr="00755F00">
        <w:rPr>
          <w:sz w:val="21"/>
          <w:szCs w:val="21"/>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6373F3" w:rsidRPr="00755F00" w:rsidRDefault="006373F3" w:rsidP="00E8664A">
      <w:pPr>
        <w:pStyle w:val="ConsPlusNormal"/>
        <w:ind w:firstLine="540"/>
        <w:jc w:val="both"/>
        <w:rPr>
          <w:sz w:val="21"/>
          <w:szCs w:val="21"/>
        </w:rPr>
      </w:pPr>
    </w:p>
    <w:p w:rsidR="00E8664A" w:rsidRPr="00755F00" w:rsidRDefault="005E767C" w:rsidP="0063166D">
      <w:pPr>
        <w:pStyle w:val="ConsPlusNormal"/>
        <w:jc w:val="center"/>
        <w:outlineLvl w:val="1"/>
        <w:rPr>
          <w:b/>
          <w:sz w:val="21"/>
          <w:szCs w:val="21"/>
        </w:rPr>
      </w:pPr>
      <w:r w:rsidRPr="00755F00">
        <w:rPr>
          <w:b/>
          <w:sz w:val="21"/>
          <w:szCs w:val="21"/>
          <w:lang w:val="en-US"/>
        </w:rPr>
        <w:t>I</w:t>
      </w:r>
      <w:r w:rsidR="00E8664A" w:rsidRPr="00755F00">
        <w:rPr>
          <w:b/>
          <w:sz w:val="21"/>
          <w:szCs w:val="21"/>
        </w:rPr>
        <w:t>X. РАССМОТРЕНИЕ И РАЗРЕШЕНИЕ СПОРОВ</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.1. Все споры, возникающие из настоящего Контракта, Стороны могут разрешать путем переговоров.</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 xml:space="preserve">.2. Все споры, возникающие из настоящего Контракта, подлежат передаче на разрешение </w:t>
      </w:r>
      <w:r w:rsidRPr="00755F00">
        <w:rPr>
          <w:sz w:val="21"/>
          <w:szCs w:val="21"/>
        </w:rPr>
        <w:t>в Арбитражный суд Пермского края</w:t>
      </w:r>
      <w:r w:rsidR="00E8664A" w:rsidRPr="00755F00">
        <w:rPr>
          <w:sz w:val="21"/>
          <w:szCs w:val="21"/>
        </w:rPr>
        <w:t xml:space="preserve"> в соответствии с действующим законодательством </w:t>
      </w:r>
      <w:r w:rsidRPr="00755F00">
        <w:rPr>
          <w:sz w:val="21"/>
          <w:szCs w:val="21"/>
        </w:rPr>
        <w:br/>
      </w:r>
      <w:r w:rsidR="00E8664A" w:rsidRPr="00755F00">
        <w:rPr>
          <w:sz w:val="21"/>
          <w:szCs w:val="21"/>
        </w:rPr>
        <w:t>Российской Федерации и настоящим Контрактом.</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 xml:space="preserve">.3. До передачи спора на разрешение </w:t>
      </w:r>
      <w:r w:rsidRPr="00755F00">
        <w:rPr>
          <w:sz w:val="21"/>
          <w:szCs w:val="21"/>
        </w:rPr>
        <w:t>в Арбитражный суд Пермского края</w:t>
      </w:r>
      <w:r w:rsidR="00E8664A" w:rsidRPr="00755F00">
        <w:rPr>
          <w:sz w:val="21"/>
          <w:szCs w:val="21"/>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2" w:history="1">
        <w:r w:rsidR="00E8664A" w:rsidRPr="00755F00">
          <w:rPr>
            <w:sz w:val="21"/>
            <w:szCs w:val="21"/>
          </w:rPr>
          <w:t>части 5 статьи 4</w:t>
        </w:r>
      </w:hyperlink>
      <w:r w:rsidR="00E8664A" w:rsidRPr="00755F00">
        <w:rPr>
          <w:sz w:val="21"/>
          <w:szCs w:val="2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8664A" w:rsidRPr="00755F00" w:rsidRDefault="005E767C" w:rsidP="00E8664A">
      <w:pPr>
        <w:pStyle w:val="ConsPlusNormal"/>
        <w:ind w:firstLine="540"/>
        <w:jc w:val="both"/>
        <w:rPr>
          <w:sz w:val="21"/>
          <w:szCs w:val="21"/>
        </w:rPr>
      </w:pPr>
      <w:r w:rsidRPr="00755F00">
        <w:rPr>
          <w:sz w:val="21"/>
          <w:szCs w:val="21"/>
        </w:rPr>
        <w:lastRenderedPageBreak/>
        <w:t>9</w:t>
      </w:r>
      <w:r w:rsidR="00E8664A" w:rsidRPr="00755F00">
        <w:rPr>
          <w:sz w:val="21"/>
          <w:szCs w:val="21"/>
        </w:rPr>
        <w:t xml:space="preserve">.5. Сторона должна дать в письменной форме ответ на претензию по существу в срок не позднее </w:t>
      </w:r>
      <w:r w:rsidRPr="00755F00">
        <w:rPr>
          <w:sz w:val="21"/>
          <w:szCs w:val="21"/>
        </w:rPr>
        <w:t xml:space="preserve">5 </w:t>
      </w:r>
      <w:r w:rsidR="00E8664A" w:rsidRPr="00755F00">
        <w:rPr>
          <w:sz w:val="21"/>
          <w:szCs w:val="21"/>
        </w:rPr>
        <w:t xml:space="preserve"> рабочих дней с даты получения претензии.</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8664A" w:rsidRPr="00755F00" w:rsidRDefault="005E767C" w:rsidP="00E8664A">
      <w:pPr>
        <w:pStyle w:val="ConsPlusNormal"/>
        <w:ind w:firstLine="540"/>
        <w:jc w:val="both"/>
        <w:rPr>
          <w:sz w:val="21"/>
          <w:szCs w:val="21"/>
        </w:rPr>
      </w:pPr>
      <w:r w:rsidRPr="00755F00">
        <w:rPr>
          <w:sz w:val="21"/>
          <w:szCs w:val="21"/>
        </w:rPr>
        <w:t>9</w:t>
      </w:r>
      <w:r w:rsidR="00E8664A" w:rsidRPr="00755F00">
        <w:rPr>
          <w:sz w:val="21"/>
          <w:szCs w:val="21"/>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w:t>
      </w:r>
      <w:r w:rsidRPr="00755F00">
        <w:rPr>
          <w:sz w:val="21"/>
          <w:szCs w:val="21"/>
        </w:rPr>
        <w:t xml:space="preserve"> в Арбитражный суд Пермского края</w:t>
      </w:r>
    </w:p>
    <w:p w:rsidR="006B3941" w:rsidRPr="00755F00" w:rsidRDefault="006B3941" w:rsidP="00E8664A">
      <w:pPr>
        <w:pStyle w:val="ConsPlusNormal"/>
        <w:jc w:val="both"/>
        <w:rPr>
          <w:sz w:val="21"/>
          <w:szCs w:val="21"/>
        </w:rPr>
      </w:pPr>
    </w:p>
    <w:p w:rsidR="00E8664A" w:rsidRPr="00755F00" w:rsidRDefault="006B3941" w:rsidP="00E8664A">
      <w:pPr>
        <w:pStyle w:val="ConsPlusNormal"/>
        <w:jc w:val="center"/>
        <w:outlineLvl w:val="1"/>
        <w:rPr>
          <w:b/>
          <w:sz w:val="21"/>
          <w:szCs w:val="21"/>
        </w:rPr>
      </w:pPr>
      <w:r w:rsidRPr="00755F00">
        <w:rPr>
          <w:b/>
          <w:sz w:val="21"/>
          <w:szCs w:val="21"/>
        </w:rPr>
        <w:t>X</w:t>
      </w:r>
      <w:r w:rsidR="00E8664A" w:rsidRPr="00755F00">
        <w:rPr>
          <w:b/>
          <w:sz w:val="21"/>
          <w:szCs w:val="21"/>
        </w:rPr>
        <w:t>. СРОК ДЕЙСТВИЯ И ПОРЯДОК ИЗМЕНЕНИЯ,</w:t>
      </w:r>
    </w:p>
    <w:p w:rsidR="00E8664A" w:rsidRPr="00755F00" w:rsidRDefault="00E8664A" w:rsidP="0063166D">
      <w:pPr>
        <w:pStyle w:val="ConsPlusNormal"/>
        <w:jc w:val="center"/>
        <w:rPr>
          <w:b/>
          <w:sz w:val="21"/>
          <w:szCs w:val="21"/>
        </w:rPr>
      </w:pPr>
      <w:r w:rsidRPr="00755F00">
        <w:rPr>
          <w:b/>
          <w:sz w:val="21"/>
          <w:szCs w:val="21"/>
        </w:rPr>
        <w:t>РАСТОРЖЕНИЯ КОНТРАКТА</w:t>
      </w:r>
    </w:p>
    <w:p w:rsidR="00E8664A" w:rsidRPr="00755F00" w:rsidRDefault="00E8664A" w:rsidP="00E8664A">
      <w:pPr>
        <w:pStyle w:val="ConsPlusNormal"/>
        <w:ind w:firstLine="540"/>
        <w:jc w:val="both"/>
        <w:rPr>
          <w:sz w:val="21"/>
          <w:szCs w:val="21"/>
        </w:rPr>
      </w:pPr>
      <w:bookmarkStart w:id="13" w:name="P246"/>
      <w:bookmarkEnd w:id="13"/>
      <w:r w:rsidRPr="00755F00">
        <w:rPr>
          <w:iCs/>
          <w:sz w:val="21"/>
          <w:szCs w:val="21"/>
        </w:rPr>
        <w:t>1</w:t>
      </w:r>
      <w:r w:rsidR="006B3941" w:rsidRPr="00755F00">
        <w:rPr>
          <w:iCs/>
          <w:sz w:val="21"/>
          <w:szCs w:val="21"/>
        </w:rPr>
        <w:t>0</w:t>
      </w:r>
      <w:r w:rsidRPr="00755F00">
        <w:rPr>
          <w:iCs/>
          <w:sz w:val="21"/>
          <w:szCs w:val="21"/>
        </w:rPr>
        <w:t>.1.</w:t>
      </w:r>
      <w:r w:rsidRPr="00755F00">
        <w:rPr>
          <w:sz w:val="21"/>
          <w:szCs w:val="21"/>
        </w:rPr>
        <w:t xml:space="preserve">Настоящий Контракт вступает в силу с даты его заключения обеими Сторонами и действует по </w:t>
      </w:r>
      <w:r w:rsidR="00D26BAD" w:rsidRPr="00755F00">
        <w:rPr>
          <w:sz w:val="21"/>
          <w:szCs w:val="21"/>
        </w:rPr>
        <w:t>«</w:t>
      </w:r>
      <w:r w:rsidRPr="00755F00">
        <w:rPr>
          <w:sz w:val="21"/>
          <w:szCs w:val="21"/>
        </w:rPr>
        <w:t>__</w:t>
      </w:r>
      <w:r w:rsidR="005E767C" w:rsidRPr="00755F00">
        <w:rPr>
          <w:sz w:val="21"/>
          <w:szCs w:val="21"/>
        </w:rPr>
        <w:t>__</w:t>
      </w:r>
      <w:r w:rsidR="00D26BAD" w:rsidRPr="00755F00">
        <w:rPr>
          <w:sz w:val="21"/>
          <w:szCs w:val="21"/>
        </w:rPr>
        <w:t>»</w:t>
      </w:r>
      <w:r w:rsidRPr="00755F00">
        <w:rPr>
          <w:sz w:val="21"/>
          <w:szCs w:val="21"/>
        </w:rPr>
        <w:t xml:space="preserve"> ______</w:t>
      </w:r>
      <w:r w:rsidR="005E767C" w:rsidRPr="00755F00">
        <w:rPr>
          <w:sz w:val="21"/>
          <w:szCs w:val="21"/>
        </w:rPr>
        <w:t>______</w:t>
      </w:r>
      <w:r w:rsidR="003A43E8" w:rsidRPr="00755F00">
        <w:rPr>
          <w:sz w:val="21"/>
          <w:szCs w:val="21"/>
        </w:rPr>
        <w:t>202</w:t>
      </w:r>
      <w:r w:rsidR="0024743F">
        <w:rPr>
          <w:sz w:val="21"/>
          <w:szCs w:val="21"/>
        </w:rPr>
        <w:t>6</w:t>
      </w:r>
      <w:r w:rsidRPr="00755F00">
        <w:rPr>
          <w:sz w:val="21"/>
          <w:szCs w:val="21"/>
        </w:rPr>
        <w:t xml:space="preserve"> г. (включительно), а в части неисполненных обязательств - до полного их исполнения Сторонами.</w:t>
      </w:r>
      <w:r w:rsidR="00A6491E" w:rsidRPr="00755F00">
        <w:rPr>
          <w:i/>
          <w:iCs/>
          <w:sz w:val="21"/>
          <w:szCs w:val="21"/>
        </w:rPr>
        <w:t xml:space="preserve">/ </w:t>
      </w:r>
      <w:r w:rsidR="00A6491E" w:rsidRPr="00755F00">
        <w:rPr>
          <w:bCs/>
          <w:i/>
          <w:iCs/>
          <w:sz w:val="21"/>
          <w:szCs w:val="21"/>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w:t>
      </w:r>
      <w:r w:rsidR="0024743F">
        <w:rPr>
          <w:bCs/>
          <w:i/>
          <w:iCs/>
          <w:sz w:val="21"/>
          <w:szCs w:val="21"/>
        </w:rPr>
        <w:t>6</w:t>
      </w:r>
      <w:r w:rsidR="00A6491E" w:rsidRPr="00755F00">
        <w:rPr>
          <w:bCs/>
          <w:i/>
          <w:iCs/>
          <w:sz w:val="21"/>
          <w:szCs w:val="21"/>
        </w:rPr>
        <w:t xml:space="preserve"> г</w:t>
      </w:r>
      <w:r w:rsidR="00A6491E" w:rsidRPr="00755F00">
        <w:rPr>
          <w:bCs/>
          <w:sz w:val="21"/>
          <w:szCs w:val="21"/>
        </w:rPr>
        <w:t xml:space="preserve">. </w:t>
      </w:r>
      <w:r w:rsidRPr="00755F00">
        <w:rPr>
          <w:sz w:val="21"/>
          <w:szCs w:val="21"/>
        </w:rPr>
        <w:t>Окончание срока действия настоящего Контракта не влечет прекращения неисполненных обязательств Сторон по настоящему Контракту.</w:t>
      </w:r>
    </w:p>
    <w:p w:rsidR="00E8664A" w:rsidRPr="00755F00" w:rsidRDefault="006B3941" w:rsidP="00E8664A">
      <w:pPr>
        <w:pStyle w:val="ConsPlusNormal"/>
        <w:ind w:firstLine="540"/>
        <w:jc w:val="both"/>
        <w:rPr>
          <w:sz w:val="21"/>
          <w:szCs w:val="21"/>
        </w:rPr>
      </w:pPr>
      <w:r w:rsidRPr="00755F00">
        <w:rPr>
          <w:sz w:val="21"/>
          <w:szCs w:val="21"/>
        </w:rPr>
        <w:t>10</w:t>
      </w:r>
      <w:r w:rsidR="00E8664A" w:rsidRPr="00755F00">
        <w:rPr>
          <w:sz w:val="21"/>
          <w:szCs w:val="21"/>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0</w:t>
      </w:r>
      <w:r w:rsidRPr="00755F00">
        <w:rPr>
          <w:sz w:val="21"/>
          <w:szCs w:val="21"/>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3" w:history="1">
        <w:r w:rsidRPr="00755F00">
          <w:rPr>
            <w:sz w:val="21"/>
            <w:szCs w:val="21"/>
          </w:rPr>
          <w:t>Законом</w:t>
        </w:r>
      </w:hyperlink>
      <w:r w:rsidR="00182B77">
        <w:t xml:space="preserve"> </w:t>
      </w:r>
      <w:r w:rsidR="0063166D" w:rsidRPr="00755F00">
        <w:rPr>
          <w:sz w:val="21"/>
          <w:szCs w:val="21"/>
        </w:rPr>
        <w:t>№</w:t>
      </w:r>
      <w:r w:rsidRPr="00755F00">
        <w:rPr>
          <w:sz w:val="21"/>
          <w:szCs w:val="21"/>
        </w:rPr>
        <w:t xml:space="preserve"> 44-ФЗ порядке в реестр недобросовестных поставщиков (подрядчиков, исполнителей).</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0</w:t>
      </w:r>
      <w:r w:rsidRPr="00755F00">
        <w:rPr>
          <w:sz w:val="21"/>
          <w:szCs w:val="21"/>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0</w:t>
      </w:r>
      <w:r w:rsidRPr="00755F00">
        <w:rPr>
          <w:sz w:val="21"/>
          <w:szCs w:val="21"/>
        </w:rPr>
        <w:t xml:space="preserve">.5. Изменение условий настоящего Контракта при его исполнении не допускается, за исключением случаев, предусмотренных </w:t>
      </w:r>
      <w:hyperlink r:id="rId24" w:history="1">
        <w:r w:rsidRPr="00755F00">
          <w:rPr>
            <w:sz w:val="21"/>
            <w:szCs w:val="21"/>
          </w:rPr>
          <w:t>статьей 95</w:t>
        </w:r>
      </w:hyperlink>
      <w:r w:rsidRPr="00755F00">
        <w:rPr>
          <w:sz w:val="21"/>
          <w:szCs w:val="21"/>
        </w:rPr>
        <w:t xml:space="preserve"> Закона </w:t>
      </w:r>
      <w:r w:rsidR="0063166D" w:rsidRPr="00755F00">
        <w:rPr>
          <w:sz w:val="21"/>
          <w:szCs w:val="21"/>
        </w:rPr>
        <w:t>№</w:t>
      </w:r>
      <w:r w:rsidRPr="00755F00">
        <w:rPr>
          <w:sz w:val="21"/>
          <w:szCs w:val="21"/>
        </w:rPr>
        <w:t xml:space="preserve"> 44-ФЗ.</w:t>
      </w:r>
    </w:p>
    <w:p w:rsidR="0063166D" w:rsidRPr="00755F00" w:rsidRDefault="0063166D" w:rsidP="0063166D">
      <w:pPr>
        <w:pStyle w:val="ConsPlusNormal"/>
        <w:jc w:val="center"/>
        <w:outlineLvl w:val="1"/>
        <w:rPr>
          <w:sz w:val="21"/>
          <w:szCs w:val="21"/>
        </w:rPr>
      </w:pPr>
    </w:p>
    <w:p w:rsidR="00E8664A" w:rsidRPr="00755F00" w:rsidRDefault="006B3941" w:rsidP="0063166D">
      <w:pPr>
        <w:pStyle w:val="ConsPlusNormal"/>
        <w:jc w:val="center"/>
        <w:outlineLvl w:val="1"/>
        <w:rPr>
          <w:b/>
          <w:sz w:val="21"/>
          <w:szCs w:val="21"/>
        </w:rPr>
      </w:pPr>
      <w:r w:rsidRPr="00755F00">
        <w:rPr>
          <w:b/>
          <w:sz w:val="21"/>
          <w:szCs w:val="21"/>
        </w:rPr>
        <w:t>XI</w:t>
      </w:r>
      <w:r w:rsidR="00E8664A" w:rsidRPr="00755F00">
        <w:rPr>
          <w:b/>
          <w:sz w:val="21"/>
          <w:szCs w:val="21"/>
        </w:rPr>
        <w:t>. ПРОЧИЕ ПОЛОЖЕНИЯ</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1</w:t>
      </w:r>
      <w:r w:rsidRPr="00755F00">
        <w:rPr>
          <w:sz w:val="21"/>
          <w:szCs w:val="21"/>
        </w:rPr>
        <w:t>.1. Во всем, что не оговорено в настоящем Контракте, Стороны руководствуются действующим законодательством Российской Федерации.</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1</w:t>
      </w:r>
      <w:r w:rsidRPr="00755F00">
        <w:rPr>
          <w:sz w:val="21"/>
          <w:szCs w:val="21"/>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6B3941" w:rsidRPr="00755F00">
        <w:rPr>
          <w:sz w:val="21"/>
          <w:szCs w:val="21"/>
        </w:rPr>
        <w:t>5</w:t>
      </w:r>
      <w:r w:rsidRPr="00755F00">
        <w:rPr>
          <w:sz w:val="21"/>
          <w:szCs w:val="21"/>
        </w:rPr>
        <w:t xml:space="preserve">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1</w:t>
      </w:r>
      <w:r w:rsidRPr="00755F00">
        <w:rPr>
          <w:sz w:val="21"/>
          <w:szCs w:val="21"/>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77" w:history="1">
        <w:r w:rsidRPr="00755F00">
          <w:rPr>
            <w:sz w:val="21"/>
            <w:szCs w:val="21"/>
          </w:rPr>
          <w:t>разделе XI</w:t>
        </w:r>
        <w:r w:rsidR="006B3941" w:rsidRPr="00755F00">
          <w:rPr>
            <w:sz w:val="21"/>
            <w:szCs w:val="21"/>
            <w:lang w:val="en-US"/>
          </w:rPr>
          <w:t>II</w:t>
        </w:r>
      </w:hyperlink>
      <w:r w:rsidRPr="00755F00">
        <w:rPr>
          <w:sz w:val="21"/>
          <w:szCs w:val="21"/>
        </w:rPr>
        <w:t xml:space="preserve"> настоящего Контракта, либо с использованием электронной почты на электронные адреса, указанные в </w:t>
      </w:r>
      <w:hyperlink w:anchor="P277" w:history="1">
        <w:r w:rsidRPr="00755F00">
          <w:rPr>
            <w:sz w:val="21"/>
            <w:szCs w:val="21"/>
          </w:rPr>
          <w:t>разделе XI</w:t>
        </w:r>
        <w:r w:rsidR="006B3941" w:rsidRPr="00755F00">
          <w:rPr>
            <w:sz w:val="21"/>
            <w:szCs w:val="21"/>
            <w:lang w:val="en-US"/>
          </w:rPr>
          <w:t>II</w:t>
        </w:r>
      </w:hyperlink>
      <w:r w:rsidRPr="00755F00">
        <w:rPr>
          <w:sz w:val="21"/>
          <w:szCs w:val="21"/>
        </w:rPr>
        <w:t xml:space="preserve"> настоящего Контракта, либо с использованием </w:t>
      </w:r>
      <w:r w:rsidRPr="00755F00">
        <w:rPr>
          <w:sz w:val="21"/>
          <w:szCs w:val="21"/>
        </w:rPr>
        <w:lastRenderedPageBreak/>
        <w:t>факсимильной связи.</w:t>
      </w:r>
    </w:p>
    <w:p w:rsidR="00E8664A" w:rsidRPr="00755F00" w:rsidRDefault="00E8664A" w:rsidP="00E8664A">
      <w:pPr>
        <w:pStyle w:val="ConsPlusNormal"/>
        <w:ind w:firstLine="540"/>
        <w:jc w:val="both"/>
        <w:rPr>
          <w:sz w:val="21"/>
          <w:szCs w:val="21"/>
        </w:rPr>
      </w:pPr>
      <w:r w:rsidRPr="00755F00">
        <w:rPr>
          <w:sz w:val="21"/>
          <w:szCs w:val="2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277" w:history="1">
        <w:r w:rsidRPr="00755F00">
          <w:rPr>
            <w:sz w:val="21"/>
            <w:szCs w:val="21"/>
          </w:rPr>
          <w:t>разделе XI</w:t>
        </w:r>
        <w:r w:rsidR="006B3941" w:rsidRPr="00755F00">
          <w:rPr>
            <w:sz w:val="21"/>
            <w:szCs w:val="21"/>
            <w:lang w:val="en-US"/>
          </w:rPr>
          <w:t>II</w:t>
        </w:r>
      </w:hyperlink>
      <w:r w:rsidRPr="00755F00">
        <w:rPr>
          <w:sz w:val="21"/>
          <w:szCs w:val="21"/>
        </w:rPr>
        <w:t xml:space="preserve"> настоящего Контракта, считается надлежащим уведомлением Сторон.</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1</w:t>
      </w:r>
      <w:r w:rsidRPr="00755F00">
        <w:rPr>
          <w:sz w:val="21"/>
          <w:szCs w:val="21"/>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8664A" w:rsidRPr="00755F00" w:rsidRDefault="00E8664A" w:rsidP="00E8664A">
      <w:pPr>
        <w:pStyle w:val="ConsPlusNormal"/>
        <w:ind w:firstLine="540"/>
        <w:jc w:val="both"/>
        <w:rPr>
          <w:sz w:val="21"/>
          <w:szCs w:val="21"/>
        </w:rPr>
      </w:pPr>
      <w:r w:rsidRPr="00755F00">
        <w:rPr>
          <w:sz w:val="21"/>
          <w:szCs w:val="2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8664A" w:rsidRPr="00755F00" w:rsidRDefault="00E8664A" w:rsidP="00E8664A">
      <w:pPr>
        <w:pStyle w:val="ConsPlusNormal"/>
        <w:ind w:firstLine="540"/>
        <w:jc w:val="both"/>
        <w:rPr>
          <w:sz w:val="21"/>
          <w:szCs w:val="21"/>
        </w:rPr>
      </w:pPr>
      <w:r w:rsidRPr="00755F00">
        <w:rPr>
          <w:sz w:val="21"/>
          <w:szCs w:val="21"/>
        </w:rPr>
        <w:t>1</w:t>
      </w:r>
      <w:r w:rsidR="006B3941" w:rsidRPr="00755F00">
        <w:rPr>
          <w:sz w:val="21"/>
          <w:szCs w:val="21"/>
        </w:rPr>
        <w:t>1</w:t>
      </w:r>
      <w:r w:rsidRPr="00755F00">
        <w:rPr>
          <w:sz w:val="21"/>
          <w:szCs w:val="21"/>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1411F" w:rsidRPr="00755F00" w:rsidRDefault="00E8664A" w:rsidP="00755F00">
      <w:pPr>
        <w:pStyle w:val="ConsPlusNormal"/>
        <w:ind w:firstLine="540"/>
        <w:jc w:val="both"/>
        <w:rPr>
          <w:i/>
          <w:iCs/>
          <w:sz w:val="21"/>
          <w:szCs w:val="21"/>
        </w:rPr>
      </w:pPr>
      <w:r w:rsidRPr="00755F00">
        <w:rPr>
          <w:i/>
          <w:iCs/>
          <w:sz w:val="21"/>
          <w:szCs w:val="21"/>
        </w:rPr>
        <w:t>1</w:t>
      </w:r>
      <w:r w:rsidR="006B3941" w:rsidRPr="00755F00">
        <w:rPr>
          <w:i/>
          <w:iCs/>
          <w:sz w:val="21"/>
          <w:szCs w:val="21"/>
        </w:rPr>
        <w:t>1</w:t>
      </w:r>
      <w:r w:rsidRPr="00755F00">
        <w:rPr>
          <w:i/>
          <w:iCs/>
          <w:sz w:val="21"/>
          <w:szCs w:val="21"/>
        </w:rPr>
        <w:t xml:space="preserve">.6. Настоящий Контракт составлен в </w:t>
      </w:r>
      <w:r w:rsidR="0063166D" w:rsidRPr="00755F00">
        <w:rPr>
          <w:i/>
          <w:iCs/>
          <w:sz w:val="21"/>
          <w:szCs w:val="21"/>
        </w:rPr>
        <w:t>2 (двух)</w:t>
      </w:r>
      <w:r w:rsidRPr="00755F00">
        <w:rPr>
          <w:i/>
          <w:iCs/>
          <w:sz w:val="21"/>
          <w:szCs w:val="21"/>
        </w:rPr>
        <w:t xml:space="preserve"> экземплярах, идентичных по содержанию и имеющих одинаковую юридическую силу, один из которых передан Исполнителю, </w:t>
      </w:r>
      <w:r w:rsidR="0063166D" w:rsidRPr="00755F00">
        <w:rPr>
          <w:i/>
          <w:iCs/>
          <w:sz w:val="21"/>
          <w:szCs w:val="21"/>
        </w:rPr>
        <w:t>один</w:t>
      </w:r>
      <w:r w:rsidRPr="00755F00">
        <w:rPr>
          <w:i/>
          <w:iCs/>
          <w:sz w:val="21"/>
          <w:szCs w:val="21"/>
        </w:rPr>
        <w:t xml:space="preserve"> - находятся у Заказчика.</w:t>
      </w:r>
      <w:bookmarkStart w:id="14" w:name="P264"/>
      <w:bookmarkEnd w:id="14"/>
    </w:p>
    <w:p w:rsidR="00E8664A" w:rsidRPr="00755F00" w:rsidRDefault="006B3941">
      <w:pPr>
        <w:pStyle w:val="ConsPlusNormal"/>
        <w:jc w:val="center"/>
        <w:outlineLvl w:val="1"/>
        <w:rPr>
          <w:b/>
          <w:sz w:val="21"/>
          <w:szCs w:val="21"/>
        </w:rPr>
      </w:pPr>
      <w:r w:rsidRPr="00755F00">
        <w:rPr>
          <w:b/>
          <w:sz w:val="21"/>
          <w:szCs w:val="21"/>
        </w:rPr>
        <w:t>XII</w:t>
      </w:r>
      <w:r w:rsidR="00E8664A" w:rsidRPr="00755F00">
        <w:rPr>
          <w:b/>
          <w:sz w:val="21"/>
          <w:szCs w:val="21"/>
        </w:rPr>
        <w:t>. ПЕРЕЧЕНЬ ПРИЛОЖЕНИЙ</w:t>
      </w:r>
    </w:p>
    <w:p w:rsidR="00E8664A" w:rsidRPr="00755F00" w:rsidRDefault="00E8664A">
      <w:pPr>
        <w:pStyle w:val="ConsPlusNormal"/>
        <w:ind w:firstLine="540"/>
        <w:jc w:val="both"/>
        <w:rPr>
          <w:sz w:val="21"/>
          <w:szCs w:val="21"/>
        </w:rPr>
      </w:pPr>
      <w:r w:rsidRPr="00755F00">
        <w:rPr>
          <w:sz w:val="21"/>
          <w:szCs w:val="21"/>
        </w:rPr>
        <w:t>Неотъемлемой частью настоящего Контракта является следующее:</w:t>
      </w:r>
    </w:p>
    <w:p w:rsidR="00E8664A" w:rsidRPr="00755F00" w:rsidRDefault="007218E8">
      <w:pPr>
        <w:pStyle w:val="ConsPlusNormal"/>
        <w:ind w:firstLine="540"/>
        <w:jc w:val="both"/>
        <w:rPr>
          <w:sz w:val="21"/>
          <w:szCs w:val="21"/>
        </w:rPr>
      </w:pPr>
      <w:hyperlink w:anchor="P297" w:history="1">
        <w:r w:rsidR="00E8664A" w:rsidRPr="00755F00">
          <w:rPr>
            <w:sz w:val="21"/>
            <w:szCs w:val="21"/>
          </w:rPr>
          <w:t xml:space="preserve">Приложение </w:t>
        </w:r>
        <w:r w:rsidR="0063166D" w:rsidRPr="00755F00">
          <w:rPr>
            <w:sz w:val="21"/>
            <w:szCs w:val="21"/>
          </w:rPr>
          <w:t>№</w:t>
        </w:r>
        <w:r w:rsidR="00E8664A" w:rsidRPr="00755F00">
          <w:rPr>
            <w:sz w:val="21"/>
            <w:szCs w:val="21"/>
          </w:rPr>
          <w:t xml:space="preserve"> 1</w:t>
        </w:r>
      </w:hyperlink>
      <w:r w:rsidR="005F22A0" w:rsidRPr="00755F00">
        <w:rPr>
          <w:sz w:val="21"/>
          <w:szCs w:val="21"/>
        </w:rPr>
        <w:t xml:space="preserve">– </w:t>
      </w:r>
      <w:r w:rsidR="00E8664A" w:rsidRPr="00755F00">
        <w:rPr>
          <w:sz w:val="21"/>
          <w:szCs w:val="21"/>
        </w:rPr>
        <w:t>Спецификация на _</w:t>
      </w:r>
      <w:r w:rsidR="0063166D" w:rsidRPr="00755F00">
        <w:rPr>
          <w:sz w:val="21"/>
          <w:szCs w:val="21"/>
        </w:rPr>
        <w:t>_</w:t>
      </w:r>
      <w:r w:rsidR="00E8664A" w:rsidRPr="00755F00">
        <w:rPr>
          <w:sz w:val="21"/>
          <w:szCs w:val="21"/>
        </w:rPr>
        <w:t>_ листах;</w:t>
      </w:r>
    </w:p>
    <w:p w:rsidR="00E8664A" w:rsidRPr="00755F00" w:rsidRDefault="007218E8">
      <w:pPr>
        <w:pStyle w:val="ConsPlusNormal"/>
        <w:ind w:firstLine="540"/>
        <w:jc w:val="both"/>
        <w:rPr>
          <w:sz w:val="21"/>
          <w:szCs w:val="21"/>
        </w:rPr>
      </w:pPr>
      <w:hyperlink w:anchor="P510" w:history="1">
        <w:r w:rsidR="00E8664A" w:rsidRPr="00755F00">
          <w:rPr>
            <w:sz w:val="21"/>
            <w:szCs w:val="21"/>
          </w:rPr>
          <w:t xml:space="preserve">Приложение </w:t>
        </w:r>
        <w:r w:rsidR="0063166D" w:rsidRPr="00755F00">
          <w:rPr>
            <w:sz w:val="21"/>
            <w:szCs w:val="21"/>
          </w:rPr>
          <w:t>№</w:t>
        </w:r>
      </w:hyperlink>
      <w:r w:rsidR="0063166D" w:rsidRPr="00755F00">
        <w:rPr>
          <w:sz w:val="21"/>
          <w:szCs w:val="21"/>
        </w:rPr>
        <w:t>2</w:t>
      </w:r>
      <w:r w:rsidR="0050581D" w:rsidRPr="00755F00">
        <w:rPr>
          <w:sz w:val="21"/>
          <w:szCs w:val="21"/>
        </w:rPr>
        <w:t>–Техн</w:t>
      </w:r>
      <w:r w:rsidR="00F749EC" w:rsidRPr="00755F00">
        <w:rPr>
          <w:sz w:val="21"/>
          <w:szCs w:val="21"/>
        </w:rPr>
        <w:t>ическое задание на _____ листах.</w:t>
      </w:r>
    </w:p>
    <w:p w:rsidR="00E8664A" w:rsidRPr="00755F00" w:rsidRDefault="00E8664A">
      <w:pPr>
        <w:pStyle w:val="ConsPlusNormal"/>
        <w:ind w:firstLine="540"/>
        <w:jc w:val="both"/>
        <w:rPr>
          <w:sz w:val="21"/>
          <w:szCs w:val="21"/>
        </w:rPr>
      </w:pPr>
    </w:p>
    <w:p w:rsidR="00E8664A" w:rsidRPr="00755F00" w:rsidRDefault="006B3941">
      <w:pPr>
        <w:pStyle w:val="ConsPlusNormal"/>
        <w:jc w:val="center"/>
        <w:outlineLvl w:val="1"/>
        <w:rPr>
          <w:b/>
          <w:sz w:val="21"/>
          <w:szCs w:val="21"/>
        </w:rPr>
      </w:pPr>
      <w:bookmarkStart w:id="15" w:name="P277"/>
      <w:bookmarkEnd w:id="15"/>
      <w:r w:rsidRPr="00755F00">
        <w:rPr>
          <w:b/>
          <w:sz w:val="21"/>
          <w:szCs w:val="21"/>
        </w:rPr>
        <w:t>XI</w:t>
      </w:r>
      <w:r w:rsidRPr="00755F00">
        <w:rPr>
          <w:b/>
          <w:sz w:val="21"/>
          <w:szCs w:val="21"/>
          <w:lang w:val="en-US"/>
        </w:rPr>
        <w:t>II</w:t>
      </w:r>
      <w:r w:rsidR="00E8664A" w:rsidRPr="00755F00">
        <w:rPr>
          <w:b/>
          <w:sz w:val="21"/>
          <w:szCs w:val="21"/>
        </w:rPr>
        <w:t>. АДРЕСА. БАНКОВСКИЕ РЕКВИЗИТЫ И ПОДПИСИ СТОРОН:</w:t>
      </w:r>
    </w:p>
    <w:tbl>
      <w:tblPr>
        <w:tblW w:w="9134" w:type="dxa"/>
        <w:tblLayout w:type="fixed"/>
        <w:tblCellMar>
          <w:top w:w="102" w:type="dxa"/>
          <w:left w:w="62" w:type="dxa"/>
          <w:bottom w:w="102" w:type="dxa"/>
          <w:right w:w="62" w:type="dxa"/>
        </w:tblCellMar>
        <w:tblLook w:val="04A0" w:firstRow="1" w:lastRow="0" w:firstColumn="1" w:lastColumn="0" w:noHBand="0" w:noVBand="1"/>
      </w:tblPr>
      <w:tblGrid>
        <w:gridCol w:w="4596"/>
        <w:gridCol w:w="144"/>
        <w:gridCol w:w="4394"/>
      </w:tblGrid>
      <w:tr w:rsidR="0063166D" w:rsidRPr="00755F00" w:rsidTr="00114849">
        <w:tc>
          <w:tcPr>
            <w:tcW w:w="4740" w:type="dxa"/>
            <w:gridSpan w:val="2"/>
          </w:tcPr>
          <w:p w:rsidR="00F559D3" w:rsidRPr="00276C4F" w:rsidRDefault="00F559D3" w:rsidP="00F559D3">
            <w:pPr>
              <w:pStyle w:val="ConsPlusNormal"/>
              <w:ind w:left="142"/>
              <w:rPr>
                <w:b/>
                <w:sz w:val="21"/>
                <w:szCs w:val="21"/>
              </w:rPr>
            </w:pPr>
            <w:r w:rsidRPr="00276C4F">
              <w:rPr>
                <w:b/>
                <w:sz w:val="21"/>
                <w:szCs w:val="21"/>
              </w:rPr>
              <w:t>Заказчик</w:t>
            </w:r>
          </w:p>
          <w:p w:rsidR="005C3682" w:rsidRPr="005C3682" w:rsidRDefault="005C3682" w:rsidP="005C3682">
            <w:pPr>
              <w:pStyle w:val="ConsPlusNormal"/>
              <w:ind w:left="142"/>
              <w:rPr>
                <w:sz w:val="21"/>
                <w:szCs w:val="21"/>
              </w:rPr>
            </w:pPr>
            <w:r w:rsidRPr="005C3682">
              <w:rPr>
                <w:sz w:val="21"/>
                <w:szCs w:val="21"/>
              </w:rPr>
              <w:t>ФКОУ ВО Пермский институт ФСИН России</w:t>
            </w:r>
          </w:p>
          <w:p w:rsidR="005C3682" w:rsidRPr="005C3682" w:rsidRDefault="005C3682" w:rsidP="005C3682">
            <w:pPr>
              <w:pStyle w:val="ConsPlusNormal"/>
              <w:ind w:left="142"/>
              <w:rPr>
                <w:sz w:val="21"/>
                <w:szCs w:val="21"/>
              </w:rPr>
            </w:pPr>
            <w:r w:rsidRPr="005C3682">
              <w:rPr>
                <w:sz w:val="21"/>
                <w:szCs w:val="21"/>
              </w:rPr>
              <w:t>614012, г. Пермь, ул. Карпинского,125</w:t>
            </w:r>
          </w:p>
          <w:p w:rsidR="005C3682" w:rsidRPr="005C3682" w:rsidRDefault="005C3682" w:rsidP="005C3682">
            <w:pPr>
              <w:pStyle w:val="ConsPlusNormal"/>
              <w:ind w:left="142"/>
              <w:rPr>
                <w:sz w:val="21"/>
                <w:szCs w:val="21"/>
              </w:rPr>
            </w:pPr>
            <w:r w:rsidRPr="005C3682">
              <w:rPr>
                <w:sz w:val="21"/>
                <w:szCs w:val="21"/>
              </w:rPr>
              <w:t>Тел / факс: (342) 228-65-04, 228-56-78</w:t>
            </w:r>
          </w:p>
          <w:p w:rsidR="005C3682" w:rsidRPr="005C3682" w:rsidRDefault="005C3682" w:rsidP="005C3682">
            <w:pPr>
              <w:pStyle w:val="ConsPlusNormal"/>
              <w:ind w:left="142"/>
              <w:rPr>
                <w:sz w:val="21"/>
                <w:szCs w:val="21"/>
              </w:rPr>
            </w:pPr>
            <w:r w:rsidRPr="005C3682">
              <w:rPr>
                <w:sz w:val="21"/>
                <w:szCs w:val="21"/>
              </w:rPr>
              <w:t>ИНН 5905267176, КПП 590501001</w:t>
            </w:r>
          </w:p>
          <w:p w:rsidR="005C3682" w:rsidRPr="005C3682" w:rsidRDefault="005C3682" w:rsidP="005C3682">
            <w:pPr>
              <w:pStyle w:val="ConsPlusNormal"/>
              <w:ind w:left="142"/>
              <w:rPr>
                <w:sz w:val="21"/>
                <w:szCs w:val="21"/>
              </w:rPr>
            </w:pPr>
            <w:r w:rsidRPr="005C3682">
              <w:rPr>
                <w:sz w:val="21"/>
                <w:szCs w:val="21"/>
              </w:rPr>
              <w:t>ОГРН 1085905009827</w:t>
            </w:r>
          </w:p>
          <w:p w:rsidR="005C3682" w:rsidRPr="005C3682" w:rsidRDefault="005C3682" w:rsidP="005C3682">
            <w:pPr>
              <w:pStyle w:val="ConsPlusNormal"/>
              <w:ind w:left="142"/>
              <w:rPr>
                <w:sz w:val="21"/>
                <w:szCs w:val="21"/>
              </w:rPr>
            </w:pPr>
            <w:r w:rsidRPr="005C3682">
              <w:rPr>
                <w:sz w:val="21"/>
                <w:szCs w:val="21"/>
              </w:rPr>
              <w:t xml:space="preserve">УФК по Новосибирской области (ФКОУ ВО Пермский институт ФСИН России, л/с 03561885300) </w:t>
            </w:r>
          </w:p>
          <w:p w:rsidR="005C3682" w:rsidRPr="005C3682" w:rsidRDefault="005C3682" w:rsidP="005C3682">
            <w:pPr>
              <w:pStyle w:val="ConsPlusNormal"/>
              <w:ind w:left="142"/>
              <w:rPr>
                <w:sz w:val="21"/>
                <w:szCs w:val="21"/>
              </w:rPr>
            </w:pPr>
            <w:r w:rsidRPr="005C3682">
              <w:rPr>
                <w:sz w:val="21"/>
                <w:szCs w:val="21"/>
              </w:rPr>
              <w:t>в ОКЦ № 1 СибГУ Банка России / УФК  по Новосибирской области, г. Новосибирск</w:t>
            </w:r>
          </w:p>
          <w:p w:rsidR="005C3682" w:rsidRPr="005C3682" w:rsidRDefault="005C3682" w:rsidP="005C3682">
            <w:pPr>
              <w:pStyle w:val="ConsPlusNormal"/>
              <w:ind w:left="142"/>
              <w:rPr>
                <w:sz w:val="21"/>
                <w:szCs w:val="21"/>
              </w:rPr>
            </w:pPr>
            <w:r w:rsidRPr="005C3682">
              <w:rPr>
                <w:sz w:val="21"/>
                <w:szCs w:val="21"/>
              </w:rPr>
              <w:t>БИК 015004950</w:t>
            </w:r>
          </w:p>
          <w:p w:rsidR="005C3682" w:rsidRPr="005C3682" w:rsidRDefault="005C3682" w:rsidP="005C3682">
            <w:pPr>
              <w:pStyle w:val="ConsPlusNormal"/>
              <w:ind w:left="142"/>
              <w:rPr>
                <w:sz w:val="21"/>
                <w:szCs w:val="21"/>
              </w:rPr>
            </w:pPr>
            <w:r w:rsidRPr="005C3682">
              <w:rPr>
                <w:sz w:val="21"/>
                <w:szCs w:val="21"/>
              </w:rPr>
              <w:t>Р/с 03211643000000015111</w:t>
            </w:r>
          </w:p>
          <w:p w:rsidR="0063166D" w:rsidRPr="00755F00" w:rsidRDefault="005C3682" w:rsidP="005C3682">
            <w:pPr>
              <w:pStyle w:val="ConsPlusNormal"/>
              <w:ind w:left="142"/>
              <w:rPr>
                <w:sz w:val="21"/>
                <w:szCs w:val="21"/>
              </w:rPr>
            </w:pPr>
            <w:r w:rsidRPr="005C3682">
              <w:rPr>
                <w:sz w:val="21"/>
                <w:szCs w:val="21"/>
              </w:rPr>
              <w:t>Кор/с 40102810445370000043</w:t>
            </w:r>
          </w:p>
        </w:tc>
        <w:tc>
          <w:tcPr>
            <w:tcW w:w="4394" w:type="dxa"/>
          </w:tcPr>
          <w:p w:rsidR="00F559D3" w:rsidRPr="00755F00" w:rsidRDefault="00F559D3" w:rsidP="00F559D3">
            <w:pPr>
              <w:widowControl w:val="0"/>
              <w:jc w:val="left"/>
              <w:rPr>
                <w:rFonts w:ascii="Times New Roman" w:eastAsia="Tahoma" w:hAnsi="Times New Roman"/>
                <w:kern w:val="2"/>
                <w:sz w:val="21"/>
                <w:szCs w:val="21"/>
                <w:lang w:eastAsia="zh-CN" w:bidi="hi-IN"/>
              </w:rPr>
            </w:pPr>
            <w:r w:rsidRPr="00755F00">
              <w:rPr>
                <w:rFonts w:ascii="Times New Roman" w:eastAsia="Tahoma" w:hAnsi="Times New Roman"/>
                <w:b/>
                <w:bCs/>
                <w:kern w:val="2"/>
                <w:sz w:val="21"/>
                <w:szCs w:val="21"/>
                <w:lang w:eastAsia="zh-CN" w:bidi="hi-IN"/>
              </w:rPr>
              <w:t>Поставщик</w:t>
            </w:r>
          </w:p>
          <w:p w:rsidR="00F559D3" w:rsidRPr="00755F00" w:rsidRDefault="00F559D3" w:rsidP="00F559D3">
            <w:pPr>
              <w:widowControl w:val="0"/>
              <w:suppressAutoHyphens/>
              <w:ind w:left="0" w:right="0"/>
              <w:jc w:val="left"/>
              <w:rPr>
                <w:rFonts w:ascii="Times New Roman" w:eastAsia="Tahoma" w:hAnsi="Times New Roman"/>
                <w:b/>
                <w:bCs/>
                <w:i/>
                <w:color w:val="000000"/>
                <w:kern w:val="2"/>
                <w:sz w:val="21"/>
                <w:szCs w:val="21"/>
                <w:lang w:eastAsia="zh-CN" w:bidi="hi-IN"/>
              </w:rPr>
            </w:pPr>
            <w:r w:rsidRPr="00755F00">
              <w:rPr>
                <w:rFonts w:ascii="Times New Roman" w:eastAsia="Tahoma" w:hAnsi="Times New Roman"/>
                <w:b/>
                <w:bCs/>
                <w:i/>
                <w:color w:val="000000"/>
                <w:kern w:val="2"/>
                <w:sz w:val="21"/>
                <w:szCs w:val="21"/>
                <w:lang w:eastAsia="zh-CN" w:bidi="hi-IN"/>
              </w:rPr>
              <w:t>Наименование Поставщика</w:t>
            </w:r>
          </w:p>
          <w:p w:rsidR="00F559D3" w:rsidRPr="00755F00" w:rsidRDefault="00F559D3" w:rsidP="00F559D3">
            <w:pPr>
              <w:widowControl w:val="0"/>
              <w:tabs>
                <w:tab w:val="left" w:pos="360"/>
              </w:tabs>
              <w:suppressAutoHyphens/>
              <w:ind w:left="0" w:right="-31"/>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Место нахождения (адрес, указанный в выписке из ЕГРЮЛ)/</w:t>
            </w:r>
          </w:p>
          <w:p w:rsidR="00F559D3" w:rsidRPr="00755F00" w:rsidRDefault="00F559D3" w:rsidP="00F559D3">
            <w:pPr>
              <w:widowControl w:val="0"/>
              <w:tabs>
                <w:tab w:val="left" w:pos="360"/>
              </w:tabs>
              <w:suppressAutoHyphens/>
              <w:ind w:left="0" w:right="-31"/>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Почтовый адрес</w:t>
            </w:r>
          </w:p>
          <w:p w:rsidR="00F559D3" w:rsidRPr="00755F00" w:rsidRDefault="00F559D3" w:rsidP="00F559D3">
            <w:pPr>
              <w:widowControl w:val="0"/>
              <w:tabs>
                <w:tab w:val="left" w:pos="360"/>
              </w:tabs>
              <w:suppressAutoHyphens/>
              <w:ind w:left="0" w:right="-31"/>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Телефон / факс</w:t>
            </w:r>
          </w:p>
          <w:p w:rsidR="00F559D3" w:rsidRPr="00755F00" w:rsidRDefault="00F559D3" w:rsidP="00F559D3">
            <w:pPr>
              <w:widowControl w:val="0"/>
              <w:tabs>
                <w:tab w:val="left" w:pos="360"/>
              </w:tabs>
              <w:suppressAutoHyphens/>
              <w:ind w:left="0" w:right="-31"/>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ИНН / КПП</w:t>
            </w:r>
          </w:p>
          <w:p w:rsidR="00F559D3" w:rsidRPr="00755F00" w:rsidRDefault="00F559D3" w:rsidP="00F559D3">
            <w:pPr>
              <w:widowControl w:val="0"/>
              <w:suppressAutoHyphens/>
              <w:ind w:left="0" w:right="0"/>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Все банковские реквизиты</w:t>
            </w:r>
          </w:p>
          <w:p w:rsidR="00F559D3" w:rsidRPr="00755F00" w:rsidRDefault="00F559D3" w:rsidP="00F559D3">
            <w:pPr>
              <w:widowControl w:val="0"/>
              <w:suppressAutoHyphens/>
              <w:ind w:left="0" w:right="0"/>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ОГРН, ОКПО, ОКОПФ, ОКФС, ОКПО и т.д.</w:t>
            </w:r>
          </w:p>
          <w:p w:rsidR="00F559D3" w:rsidRPr="00755F00" w:rsidRDefault="00F559D3" w:rsidP="00F559D3">
            <w:pPr>
              <w:widowControl w:val="0"/>
              <w:suppressAutoHyphens/>
              <w:ind w:left="0" w:right="0"/>
              <w:jc w:val="left"/>
              <w:rPr>
                <w:rFonts w:ascii="Times New Roman" w:eastAsia="Tahoma" w:hAnsi="Times New Roman"/>
                <w:b/>
                <w:i/>
                <w:kern w:val="2"/>
                <w:sz w:val="21"/>
                <w:szCs w:val="21"/>
                <w:lang w:eastAsia="zh-CN" w:bidi="hi-IN"/>
              </w:rPr>
            </w:pPr>
            <w:r w:rsidRPr="00755F00">
              <w:rPr>
                <w:rFonts w:ascii="Times New Roman" w:eastAsia="Tahoma" w:hAnsi="Times New Roman"/>
                <w:b/>
                <w:i/>
                <w:kern w:val="2"/>
                <w:sz w:val="21"/>
                <w:szCs w:val="21"/>
                <w:lang w:eastAsia="zh-CN" w:bidi="hi-IN"/>
              </w:rPr>
              <w:t>Адрес электронной почты</w:t>
            </w:r>
          </w:p>
          <w:p w:rsidR="00F559D3" w:rsidRPr="00755F00" w:rsidRDefault="00F559D3" w:rsidP="00F559D3">
            <w:pPr>
              <w:widowControl w:val="0"/>
              <w:suppressAutoHyphens/>
              <w:ind w:left="0" w:right="0"/>
              <w:jc w:val="left"/>
              <w:rPr>
                <w:rFonts w:ascii="Times New Roman" w:eastAsia="Tahoma" w:hAnsi="Times New Roman"/>
                <w:b/>
                <w:i/>
                <w:kern w:val="2"/>
                <w:sz w:val="21"/>
                <w:szCs w:val="21"/>
                <w:lang w:eastAsia="zh-CN" w:bidi="hi-IN"/>
              </w:rPr>
            </w:pPr>
          </w:p>
          <w:p w:rsidR="00F559D3" w:rsidRPr="00755F00" w:rsidRDefault="00F559D3" w:rsidP="00F559D3">
            <w:pPr>
              <w:widowControl w:val="0"/>
              <w:suppressAutoHyphens/>
              <w:ind w:left="0" w:right="0"/>
              <w:jc w:val="both"/>
              <w:rPr>
                <w:rFonts w:ascii="Times New Roman" w:eastAsia="Times New Roman" w:hAnsi="Times New Roman"/>
                <w:bCs/>
                <w:color w:val="000000"/>
                <w:sz w:val="21"/>
                <w:szCs w:val="21"/>
                <w:lang w:eastAsia="ru-RU"/>
              </w:rPr>
            </w:pPr>
            <w:r w:rsidRPr="00755F00">
              <w:rPr>
                <w:rFonts w:ascii="Times New Roman" w:eastAsia="Tahoma" w:hAnsi="Times New Roman"/>
                <w:b/>
                <w:bCs/>
                <w:i/>
                <w:color w:val="000000"/>
                <w:kern w:val="2"/>
                <w:sz w:val="21"/>
                <w:szCs w:val="21"/>
                <w:lang w:eastAsia="zh-CN" w:bidi="hi-IN"/>
              </w:rPr>
              <w:t>* Все сведения заносятся на основании сведений внесенных в ЕГРЮЛ, ИФНС и т.д.</w:t>
            </w:r>
          </w:p>
          <w:p w:rsidR="0063166D" w:rsidRPr="00755F00" w:rsidRDefault="0063166D" w:rsidP="00114849">
            <w:pPr>
              <w:jc w:val="left"/>
              <w:rPr>
                <w:rFonts w:ascii="Times New Roman" w:hAnsi="Times New Roman"/>
                <w:sz w:val="21"/>
                <w:szCs w:val="21"/>
              </w:rPr>
            </w:pPr>
          </w:p>
        </w:tc>
      </w:tr>
      <w:tr w:rsidR="00114849" w:rsidRPr="00755F00" w:rsidTr="005C1133">
        <w:tc>
          <w:tcPr>
            <w:tcW w:w="4596" w:type="dxa"/>
            <w:tcBorders>
              <w:top w:val="nil"/>
              <w:left w:val="nil"/>
              <w:bottom w:val="nil"/>
              <w:right w:val="nil"/>
            </w:tcBorders>
            <w:vAlign w:val="bottom"/>
          </w:tcPr>
          <w:p w:rsidR="00114849" w:rsidRPr="00755F00" w:rsidRDefault="008E618F" w:rsidP="00114849">
            <w:pPr>
              <w:pStyle w:val="ConsPlusNormal"/>
              <w:rPr>
                <w:sz w:val="21"/>
                <w:szCs w:val="21"/>
              </w:rPr>
            </w:pPr>
            <w:r w:rsidRPr="00755F00">
              <w:rPr>
                <w:sz w:val="21"/>
                <w:szCs w:val="21"/>
              </w:rPr>
              <w:t>___________</w:t>
            </w:r>
          </w:p>
          <w:p w:rsidR="00114849" w:rsidRPr="00755F00" w:rsidRDefault="00114849" w:rsidP="00114849">
            <w:pPr>
              <w:pStyle w:val="ConsPlusNormal"/>
              <w:rPr>
                <w:sz w:val="21"/>
                <w:szCs w:val="21"/>
              </w:rPr>
            </w:pPr>
          </w:p>
          <w:p w:rsidR="00114849" w:rsidRPr="00755F00" w:rsidRDefault="00114849" w:rsidP="00114849">
            <w:pPr>
              <w:pStyle w:val="ConsPlusNormal"/>
              <w:rPr>
                <w:sz w:val="21"/>
                <w:szCs w:val="21"/>
              </w:rPr>
            </w:pPr>
          </w:p>
          <w:p w:rsidR="00114849" w:rsidRPr="00755F00" w:rsidRDefault="00114849" w:rsidP="00114849">
            <w:pPr>
              <w:pStyle w:val="ConsPlusNormal"/>
              <w:rPr>
                <w:sz w:val="21"/>
                <w:szCs w:val="21"/>
              </w:rPr>
            </w:pPr>
          </w:p>
        </w:tc>
        <w:tc>
          <w:tcPr>
            <w:tcW w:w="144" w:type="dxa"/>
            <w:tcBorders>
              <w:top w:val="nil"/>
              <w:left w:val="nil"/>
              <w:bottom w:val="nil"/>
              <w:right w:val="nil"/>
            </w:tcBorders>
          </w:tcPr>
          <w:p w:rsidR="00114849" w:rsidRPr="00755F00" w:rsidRDefault="00114849" w:rsidP="00114849">
            <w:pPr>
              <w:pStyle w:val="ConsPlusNormal"/>
              <w:rPr>
                <w:sz w:val="21"/>
                <w:szCs w:val="21"/>
              </w:rPr>
            </w:pPr>
          </w:p>
        </w:tc>
        <w:tc>
          <w:tcPr>
            <w:tcW w:w="4394" w:type="dxa"/>
            <w:tcBorders>
              <w:top w:val="nil"/>
              <w:left w:val="nil"/>
              <w:bottom w:val="nil"/>
              <w:right w:val="nil"/>
            </w:tcBorders>
            <w:vAlign w:val="bottom"/>
          </w:tcPr>
          <w:p w:rsidR="00114849" w:rsidRPr="00755F00" w:rsidRDefault="008E618F" w:rsidP="00114849">
            <w:pPr>
              <w:pStyle w:val="ConsPlusNormal"/>
              <w:rPr>
                <w:sz w:val="21"/>
                <w:szCs w:val="21"/>
              </w:rPr>
            </w:pPr>
            <w:r w:rsidRPr="00755F00">
              <w:rPr>
                <w:sz w:val="21"/>
                <w:szCs w:val="21"/>
              </w:rPr>
              <w:t>___________</w:t>
            </w:r>
          </w:p>
          <w:p w:rsidR="00114849" w:rsidRPr="00755F00" w:rsidRDefault="00114849" w:rsidP="00114849">
            <w:pPr>
              <w:pStyle w:val="ConsPlusNormal"/>
              <w:rPr>
                <w:sz w:val="21"/>
                <w:szCs w:val="21"/>
              </w:rPr>
            </w:pPr>
          </w:p>
          <w:p w:rsidR="00114849" w:rsidRPr="00755F00" w:rsidRDefault="00114849" w:rsidP="00114849">
            <w:pPr>
              <w:pStyle w:val="ConsPlusNormal"/>
              <w:rPr>
                <w:sz w:val="21"/>
                <w:szCs w:val="21"/>
              </w:rPr>
            </w:pPr>
          </w:p>
          <w:p w:rsidR="00114849" w:rsidRPr="00755F00" w:rsidRDefault="00114849" w:rsidP="00114849">
            <w:pPr>
              <w:pStyle w:val="ConsPlusNormal"/>
              <w:rPr>
                <w:sz w:val="21"/>
                <w:szCs w:val="21"/>
              </w:rPr>
            </w:pPr>
          </w:p>
        </w:tc>
      </w:tr>
      <w:tr w:rsidR="00F559D3" w:rsidRPr="00755F00" w:rsidTr="005C1133">
        <w:tc>
          <w:tcPr>
            <w:tcW w:w="4596" w:type="dxa"/>
            <w:vMerge w:val="restart"/>
            <w:tcBorders>
              <w:top w:val="nil"/>
              <w:left w:val="nil"/>
              <w:right w:val="nil"/>
            </w:tcBorders>
          </w:tcPr>
          <w:p w:rsidR="00F559D3" w:rsidRPr="00755F00" w:rsidRDefault="00F559D3" w:rsidP="00F559D3">
            <w:pPr>
              <w:pStyle w:val="ConsPlusNormal"/>
              <w:rPr>
                <w:sz w:val="21"/>
                <w:szCs w:val="21"/>
              </w:rPr>
            </w:pPr>
          </w:p>
          <w:p w:rsidR="00F559D3" w:rsidRPr="00755F00" w:rsidRDefault="00F559D3" w:rsidP="00F559D3">
            <w:pPr>
              <w:pStyle w:val="ConsPlusNormal"/>
              <w:rPr>
                <w:sz w:val="21"/>
                <w:szCs w:val="21"/>
              </w:rPr>
            </w:pPr>
            <w:r w:rsidRPr="00755F00">
              <w:rPr>
                <w:sz w:val="21"/>
                <w:szCs w:val="21"/>
              </w:rPr>
              <w:t>_______________   ____________</w:t>
            </w:r>
          </w:p>
          <w:p w:rsidR="00F559D3" w:rsidRPr="00755F00" w:rsidRDefault="00F559D3" w:rsidP="00F559D3">
            <w:pPr>
              <w:pStyle w:val="ConsPlusNormal"/>
              <w:rPr>
                <w:sz w:val="21"/>
                <w:szCs w:val="21"/>
              </w:rPr>
            </w:pPr>
            <w:r w:rsidRPr="00755F00">
              <w:rPr>
                <w:sz w:val="21"/>
                <w:szCs w:val="21"/>
              </w:rPr>
              <w:t>М.П.</w:t>
            </w:r>
          </w:p>
          <w:p w:rsidR="00F559D3" w:rsidRPr="00755F00" w:rsidRDefault="0024743F" w:rsidP="00F559D3">
            <w:pPr>
              <w:pStyle w:val="ConsPlusNormal"/>
              <w:rPr>
                <w:sz w:val="21"/>
                <w:szCs w:val="21"/>
              </w:rPr>
            </w:pPr>
            <w:r>
              <w:rPr>
                <w:sz w:val="21"/>
                <w:szCs w:val="21"/>
              </w:rPr>
              <w:t>«___» _________________ 2026</w:t>
            </w:r>
            <w:r w:rsidR="00F559D3" w:rsidRPr="00755F00">
              <w:rPr>
                <w:sz w:val="21"/>
                <w:szCs w:val="21"/>
              </w:rPr>
              <w:t xml:space="preserve"> г.</w:t>
            </w:r>
          </w:p>
        </w:tc>
        <w:tc>
          <w:tcPr>
            <w:tcW w:w="144" w:type="dxa"/>
            <w:tcBorders>
              <w:top w:val="nil"/>
              <w:left w:val="nil"/>
              <w:bottom w:val="nil"/>
              <w:right w:val="nil"/>
            </w:tcBorders>
          </w:tcPr>
          <w:p w:rsidR="00F559D3" w:rsidRPr="00755F00" w:rsidRDefault="00F559D3" w:rsidP="00114849">
            <w:pPr>
              <w:pStyle w:val="ConsPlusNormal"/>
              <w:rPr>
                <w:sz w:val="21"/>
                <w:szCs w:val="21"/>
              </w:rPr>
            </w:pPr>
          </w:p>
        </w:tc>
        <w:tc>
          <w:tcPr>
            <w:tcW w:w="4394" w:type="dxa"/>
            <w:vMerge w:val="restart"/>
            <w:tcBorders>
              <w:top w:val="nil"/>
              <w:left w:val="nil"/>
              <w:right w:val="nil"/>
            </w:tcBorders>
          </w:tcPr>
          <w:p w:rsidR="00F559D3" w:rsidRPr="00755F00" w:rsidRDefault="00F559D3" w:rsidP="007054BF">
            <w:pPr>
              <w:pStyle w:val="ConsPlusNormal"/>
              <w:rPr>
                <w:sz w:val="21"/>
                <w:szCs w:val="21"/>
              </w:rPr>
            </w:pPr>
          </w:p>
          <w:p w:rsidR="00F559D3" w:rsidRPr="00755F00" w:rsidRDefault="00F559D3" w:rsidP="00F559D3">
            <w:pPr>
              <w:pStyle w:val="ConsPlusNormal"/>
              <w:rPr>
                <w:sz w:val="21"/>
                <w:szCs w:val="21"/>
              </w:rPr>
            </w:pPr>
            <w:r w:rsidRPr="00755F00">
              <w:rPr>
                <w:sz w:val="21"/>
                <w:szCs w:val="21"/>
              </w:rPr>
              <w:t>____________________   ____________</w:t>
            </w:r>
          </w:p>
          <w:p w:rsidR="00F559D3" w:rsidRPr="00755F00" w:rsidRDefault="00F559D3" w:rsidP="00F559D3">
            <w:pPr>
              <w:pStyle w:val="ConsPlusNormal"/>
              <w:rPr>
                <w:sz w:val="21"/>
                <w:szCs w:val="21"/>
              </w:rPr>
            </w:pPr>
            <w:r w:rsidRPr="00755F00">
              <w:rPr>
                <w:sz w:val="21"/>
                <w:szCs w:val="21"/>
              </w:rPr>
              <w:t>М.П.</w:t>
            </w:r>
          </w:p>
          <w:p w:rsidR="00F559D3" w:rsidRPr="00755F00" w:rsidRDefault="0024743F" w:rsidP="00F559D3">
            <w:pPr>
              <w:pStyle w:val="ConsPlusNormal"/>
              <w:rPr>
                <w:sz w:val="21"/>
                <w:szCs w:val="21"/>
              </w:rPr>
            </w:pPr>
            <w:r>
              <w:rPr>
                <w:sz w:val="21"/>
                <w:szCs w:val="21"/>
              </w:rPr>
              <w:t>«___» _________________ 2026</w:t>
            </w:r>
            <w:r w:rsidR="00F559D3" w:rsidRPr="00755F00">
              <w:rPr>
                <w:sz w:val="21"/>
                <w:szCs w:val="21"/>
              </w:rPr>
              <w:t xml:space="preserve"> г.</w:t>
            </w:r>
          </w:p>
        </w:tc>
      </w:tr>
      <w:tr w:rsidR="00F559D3" w:rsidRPr="00755F00" w:rsidTr="005C1133">
        <w:tblPrEx>
          <w:tblBorders>
            <w:insideH w:val="single" w:sz="4" w:space="0" w:color="auto"/>
          </w:tblBorders>
        </w:tblPrEx>
        <w:tc>
          <w:tcPr>
            <w:tcW w:w="4596" w:type="dxa"/>
            <w:vMerge/>
            <w:tcBorders>
              <w:left w:val="nil"/>
              <w:bottom w:val="nil"/>
              <w:right w:val="nil"/>
            </w:tcBorders>
          </w:tcPr>
          <w:p w:rsidR="00F559D3" w:rsidRPr="00755F00" w:rsidRDefault="00F559D3" w:rsidP="00114849">
            <w:pPr>
              <w:pStyle w:val="ConsPlusNormal"/>
              <w:rPr>
                <w:sz w:val="21"/>
                <w:szCs w:val="21"/>
              </w:rPr>
            </w:pPr>
          </w:p>
        </w:tc>
        <w:tc>
          <w:tcPr>
            <w:tcW w:w="144" w:type="dxa"/>
            <w:tcBorders>
              <w:top w:val="nil"/>
              <w:left w:val="nil"/>
              <w:bottom w:val="nil"/>
              <w:right w:val="nil"/>
            </w:tcBorders>
          </w:tcPr>
          <w:p w:rsidR="00F559D3" w:rsidRPr="00755F00" w:rsidRDefault="00F559D3" w:rsidP="00114849">
            <w:pPr>
              <w:pStyle w:val="ConsPlusNormal"/>
              <w:rPr>
                <w:sz w:val="21"/>
                <w:szCs w:val="21"/>
              </w:rPr>
            </w:pPr>
          </w:p>
        </w:tc>
        <w:tc>
          <w:tcPr>
            <w:tcW w:w="4394" w:type="dxa"/>
            <w:vMerge/>
            <w:tcBorders>
              <w:left w:val="nil"/>
              <w:bottom w:val="nil"/>
              <w:right w:val="nil"/>
            </w:tcBorders>
          </w:tcPr>
          <w:p w:rsidR="00F559D3" w:rsidRPr="00755F00" w:rsidRDefault="00F559D3" w:rsidP="00114849">
            <w:pPr>
              <w:pStyle w:val="ConsPlusNormal"/>
              <w:rPr>
                <w:sz w:val="21"/>
                <w:szCs w:val="21"/>
              </w:rPr>
            </w:pPr>
          </w:p>
        </w:tc>
      </w:tr>
    </w:tbl>
    <w:p w:rsidR="000F21FE" w:rsidRDefault="000F21FE" w:rsidP="00F559D3">
      <w:pPr>
        <w:pStyle w:val="ConsPlusNormal"/>
        <w:jc w:val="right"/>
        <w:rPr>
          <w:sz w:val="21"/>
          <w:szCs w:val="21"/>
        </w:rPr>
      </w:pPr>
    </w:p>
    <w:p w:rsidR="00182B77" w:rsidRDefault="00182B77"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5C1133" w:rsidRDefault="005C1133" w:rsidP="00F559D3">
      <w:pPr>
        <w:pStyle w:val="ConsPlusNormal"/>
        <w:jc w:val="right"/>
        <w:rPr>
          <w:sz w:val="21"/>
          <w:szCs w:val="21"/>
        </w:rPr>
      </w:pPr>
    </w:p>
    <w:p w:rsidR="00F559D3" w:rsidRPr="00755F00" w:rsidRDefault="00F559D3" w:rsidP="00F559D3">
      <w:pPr>
        <w:pStyle w:val="ConsPlusNormal"/>
        <w:jc w:val="right"/>
        <w:rPr>
          <w:sz w:val="21"/>
          <w:szCs w:val="21"/>
        </w:rPr>
      </w:pPr>
      <w:r w:rsidRPr="00755F00">
        <w:rPr>
          <w:sz w:val="21"/>
          <w:szCs w:val="21"/>
        </w:rPr>
        <w:lastRenderedPageBreak/>
        <w:t>Приложение № 1</w:t>
      </w:r>
    </w:p>
    <w:p w:rsidR="00F559D3" w:rsidRPr="00755F00" w:rsidRDefault="00F559D3" w:rsidP="00F559D3">
      <w:pPr>
        <w:pStyle w:val="ConsPlusNormal"/>
        <w:jc w:val="right"/>
        <w:rPr>
          <w:sz w:val="21"/>
          <w:szCs w:val="21"/>
        </w:rPr>
      </w:pPr>
      <w:r w:rsidRPr="00755F00">
        <w:rPr>
          <w:sz w:val="21"/>
          <w:szCs w:val="21"/>
        </w:rPr>
        <w:t>к государственному контракту</w:t>
      </w:r>
    </w:p>
    <w:p w:rsidR="00F559D3" w:rsidRPr="00755F00" w:rsidRDefault="00F559D3" w:rsidP="00F559D3">
      <w:pPr>
        <w:pStyle w:val="ConsPlusNormal"/>
        <w:jc w:val="right"/>
        <w:rPr>
          <w:sz w:val="21"/>
          <w:szCs w:val="21"/>
        </w:rPr>
      </w:pPr>
      <w:r w:rsidRPr="00755F00">
        <w:rPr>
          <w:sz w:val="21"/>
          <w:szCs w:val="21"/>
        </w:rPr>
        <w:t>№ _________________________</w:t>
      </w:r>
    </w:p>
    <w:p w:rsidR="00E8664A" w:rsidRPr="00755F00" w:rsidRDefault="0024743F" w:rsidP="00F559D3">
      <w:pPr>
        <w:pStyle w:val="ConsPlusNormal"/>
        <w:jc w:val="right"/>
        <w:rPr>
          <w:sz w:val="21"/>
          <w:szCs w:val="21"/>
        </w:rPr>
      </w:pPr>
      <w:r>
        <w:rPr>
          <w:sz w:val="21"/>
          <w:szCs w:val="21"/>
        </w:rPr>
        <w:t>от «____» ____________ 2026</w:t>
      </w:r>
      <w:r w:rsidR="00F559D3" w:rsidRPr="00755F00">
        <w:rPr>
          <w:sz w:val="21"/>
          <w:szCs w:val="21"/>
        </w:rPr>
        <w:t xml:space="preserve"> г.</w:t>
      </w:r>
    </w:p>
    <w:p w:rsidR="00114849" w:rsidRPr="00755F00" w:rsidRDefault="00114849">
      <w:pPr>
        <w:pStyle w:val="ConsPlusNormal"/>
        <w:jc w:val="center"/>
        <w:rPr>
          <w:sz w:val="21"/>
          <w:szCs w:val="21"/>
        </w:rPr>
      </w:pPr>
      <w:bookmarkStart w:id="16" w:name="P297"/>
      <w:bookmarkEnd w:id="16"/>
    </w:p>
    <w:p w:rsidR="00E8664A" w:rsidRPr="00755F00" w:rsidRDefault="00E8664A">
      <w:pPr>
        <w:pStyle w:val="ConsPlusNormal"/>
        <w:jc w:val="center"/>
        <w:rPr>
          <w:b/>
          <w:sz w:val="21"/>
          <w:szCs w:val="21"/>
        </w:rPr>
      </w:pPr>
      <w:r w:rsidRPr="00755F00">
        <w:rPr>
          <w:b/>
          <w:sz w:val="21"/>
          <w:szCs w:val="21"/>
        </w:rPr>
        <w:t>СПЕЦИФИКАЦИЯ</w:t>
      </w:r>
    </w:p>
    <w:p w:rsidR="00E8664A" w:rsidRPr="00755F00" w:rsidRDefault="00E8664A">
      <w:pPr>
        <w:pStyle w:val="ConsPlusNormal"/>
        <w:jc w:val="both"/>
        <w:rPr>
          <w:sz w:val="21"/>
          <w:szCs w:val="21"/>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235"/>
        <w:gridCol w:w="1276"/>
        <w:gridCol w:w="1134"/>
        <w:gridCol w:w="1418"/>
        <w:gridCol w:w="1559"/>
        <w:gridCol w:w="1417"/>
      </w:tblGrid>
      <w:tr w:rsidR="00114849" w:rsidRPr="0063263F" w:rsidTr="00755F00">
        <w:tc>
          <w:tcPr>
            <w:tcW w:w="662" w:type="dxa"/>
          </w:tcPr>
          <w:p w:rsidR="00114849" w:rsidRPr="0063263F" w:rsidRDefault="00114849">
            <w:pPr>
              <w:pStyle w:val="ConsPlusNormal"/>
              <w:jc w:val="center"/>
              <w:rPr>
                <w:sz w:val="21"/>
                <w:szCs w:val="21"/>
              </w:rPr>
            </w:pPr>
            <w:r w:rsidRPr="0063263F">
              <w:rPr>
                <w:sz w:val="21"/>
                <w:szCs w:val="21"/>
              </w:rPr>
              <w:t>№ п/п</w:t>
            </w:r>
          </w:p>
        </w:tc>
        <w:tc>
          <w:tcPr>
            <w:tcW w:w="2235" w:type="dxa"/>
          </w:tcPr>
          <w:p w:rsidR="00114849" w:rsidRPr="0063263F" w:rsidRDefault="00114849" w:rsidP="00114849">
            <w:pPr>
              <w:pStyle w:val="ConsPlusNormal"/>
              <w:jc w:val="center"/>
              <w:rPr>
                <w:sz w:val="21"/>
                <w:szCs w:val="21"/>
              </w:rPr>
            </w:pPr>
            <w:r w:rsidRPr="0063263F">
              <w:rPr>
                <w:sz w:val="21"/>
                <w:szCs w:val="21"/>
              </w:rPr>
              <w:t xml:space="preserve">Наименование </w:t>
            </w:r>
            <w:r w:rsidRPr="0063263F">
              <w:rPr>
                <w:sz w:val="21"/>
                <w:szCs w:val="21"/>
              </w:rPr>
              <w:br/>
              <w:t>и характеристика Товара</w:t>
            </w:r>
          </w:p>
        </w:tc>
        <w:tc>
          <w:tcPr>
            <w:tcW w:w="1276" w:type="dxa"/>
          </w:tcPr>
          <w:p w:rsidR="00114849" w:rsidRPr="0063263F" w:rsidRDefault="00114849">
            <w:pPr>
              <w:pStyle w:val="ConsPlusNormal"/>
              <w:jc w:val="center"/>
              <w:rPr>
                <w:sz w:val="21"/>
                <w:szCs w:val="21"/>
              </w:rPr>
            </w:pPr>
            <w:r w:rsidRPr="0063263F">
              <w:rPr>
                <w:sz w:val="21"/>
                <w:szCs w:val="21"/>
              </w:rPr>
              <w:t>Единицы измерения</w:t>
            </w:r>
          </w:p>
        </w:tc>
        <w:tc>
          <w:tcPr>
            <w:tcW w:w="1134" w:type="dxa"/>
          </w:tcPr>
          <w:p w:rsidR="00114849" w:rsidRPr="0063263F" w:rsidRDefault="00114849" w:rsidP="0063166D">
            <w:pPr>
              <w:pStyle w:val="ConsPlusNormal"/>
              <w:jc w:val="center"/>
              <w:rPr>
                <w:sz w:val="21"/>
                <w:szCs w:val="21"/>
              </w:rPr>
            </w:pPr>
            <w:r w:rsidRPr="0063263F">
              <w:rPr>
                <w:sz w:val="21"/>
                <w:szCs w:val="21"/>
              </w:rPr>
              <w:t>Количество в единицах измерения</w:t>
            </w:r>
          </w:p>
        </w:tc>
        <w:tc>
          <w:tcPr>
            <w:tcW w:w="1418" w:type="dxa"/>
          </w:tcPr>
          <w:p w:rsidR="00114849" w:rsidRPr="0063263F" w:rsidRDefault="00114849" w:rsidP="0063166D">
            <w:pPr>
              <w:pStyle w:val="ConsPlusNormal"/>
              <w:jc w:val="center"/>
              <w:rPr>
                <w:sz w:val="21"/>
                <w:szCs w:val="21"/>
              </w:rPr>
            </w:pPr>
            <w:r w:rsidRPr="0063263F">
              <w:rPr>
                <w:sz w:val="21"/>
                <w:szCs w:val="21"/>
              </w:rPr>
              <w:t>Остаточный срок годности</w:t>
            </w:r>
            <w:r w:rsidR="00FD52F8" w:rsidRPr="0063263F">
              <w:rPr>
                <w:sz w:val="21"/>
                <w:szCs w:val="21"/>
              </w:rPr>
              <w:t xml:space="preserve"> не менее</w:t>
            </w:r>
          </w:p>
        </w:tc>
        <w:tc>
          <w:tcPr>
            <w:tcW w:w="1559" w:type="dxa"/>
          </w:tcPr>
          <w:p w:rsidR="00114849" w:rsidRPr="0063263F" w:rsidRDefault="00114849">
            <w:pPr>
              <w:pStyle w:val="ConsPlusNormal"/>
              <w:jc w:val="center"/>
              <w:rPr>
                <w:sz w:val="21"/>
                <w:szCs w:val="21"/>
              </w:rPr>
            </w:pPr>
            <w:r w:rsidRPr="0063263F">
              <w:rPr>
                <w:sz w:val="21"/>
                <w:szCs w:val="21"/>
              </w:rPr>
              <w:t>Цена за единицу измерения, руб.</w:t>
            </w:r>
          </w:p>
          <w:p w:rsidR="00114849" w:rsidRPr="0063263F" w:rsidRDefault="00114849">
            <w:pPr>
              <w:pStyle w:val="ConsPlusNormal"/>
              <w:jc w:val="center"/>
              <w:rPr>
                <w:sz w:val="21"/>
                <w:szCs w:val="21"/>
              </w:rPr>
            </w:pPr>
            <w:r w:rsidRPr="0063263F">
              <w:rPr>
                <w:sz w:val="21"/>
                <w:szCs w:val="21"/>
              </w:rPr>
              <w:t>(включая НДС) (если облагается НДС)</w:t>
            </w:r>
          </w:p>
        </w:tc>
        <w:tc>
          <w:tcPr>
            <w:tcW w:w="1417" w:type="dxa"/>
          </w:tcPr>
          <w:p w:rsidR="00C14756" w:rsidRPr="0063263F" w:rsidRDefault="00C14756" w:rsidP="00C14756">
            <w:pPr>
              <w:pStyle w:val="ConsPlusNormal"/>
              <w:jc w:val="center"/>
              <w:rPr>
                <w:sz w:val="21"/>
                <w:szCs w:val="21"/>
              </w:rPr>
            </w:pPr>
            <w:r w:rsidRPr="0063263F">
              <w:rPr>
                <w:sz w:val="21"/>
                <w:szCs w:val="21"/>
              </w:rPr>
              <w:t>Стоимость, руб.</w:t>
            </w:r>
          </w:p>
          <w:p w:rsidR="00114849" w:rsidRPr="0063263F" w:rsidRDefault="00C14756" w:rsidP="00C14756">
            <w:pPr>
              <w:pStyle w:val="ConsPlusNormal"/>
              <w:jc w:val="center"/>
              <w:rPr>
                <w:sz w:val="21"/>
                <w:szCs w:val="21"/>
              </w:rPr>
            </w:pPr>
            <w:r w:rsidRPr="0063263F">
              <w:rPr>
                <w:sz w:val="21"/>
                <w:szCs w:val="21"/>
              </w:rPr>
              <w:t>(включая НДС) (если облагается НДС)</w:t>
            </w:r>
          </w:p>
        </w:tc>
      </w:tr>
      <w:tr w:rsidR="00114849" w:rsidRPr="0063263F" w:rsidTr="0024743F">
        <w:trPr>
          <w:trHeight w:val="138"/>
        </w:trPr>
        <w:tc>
          <w:tcPr>
            <w:tcW w:w="662" w:type="dxa"/>
          </w:tcPr>
          <w:p w:rsidR="00114849" w:rsidRPr="0063263F" w:rsidRDefault="00114849">
            <w:pPr>
              <w:pStyle w:val="ConsPlusNormal"/>
              <w:jc w:val="center"/>
            </w:pPr>
            <w:r w:rsidRPr="0063263F">
              <w:t>1</w:t>
            </w:r>
          </w:p>
        </w:tc>
        <w:tc>
          <w:tcPr>
            <w:tcW w:w="2235" w:type="dxa"/>
          </w:tcPr>
          <w:p w:rsidR="00114849" w:rsidRPr="0063263F" w:rsidRDefault="00114849">
            <w:pPr>
              <w:pStyle w:val="ConsPlusNormal"/>
              <w:jc w:val="center"/>
            </w:pPr>
            <w:r w:rsidRPr="0063263F">
              <w:t>2</w:t>
            </w:r>
          </w:p>
        </w:tc>
        <w:tc>
          <w:tcPr>
            <w:tcW w:w="1276" w:type="dxa"/>
          </w:tcPr>
          <w:p w:rsidR="00114849" w:rsidRPr="0063263F" w:rsidRDefault="00114849">
            <w:pPr>
              <w:pStyle w:val="ConsPlusNormal"/>
              <w:jc w:val="center"/>
            </w:pPr>
            <w:r w:rsidRPr="0063263F">
              <w:t>3</w:t>
            </w:r>
          </w:p>
        </w:tc>
        <w:tc>
          <w:tcPr>
            <w:tcW w:w="1134" w:type="dxa"/>
          </w:tcPr>
          <w:p w:rsidR="00114849" w:rsidRPr="0063263F" w:rsidRDefault="00114849">
            <w:pPr>
              <w:pStyle w:val="ConsPlusNormal"/>
              <w:jc w:val="center"/>
            </w:pPr>
            <w:bookmarkStart w:id="17" w:name="P312"/>
            <w:bookmarkEnd w:id="17"/>
            <w:r w:rsidRPr="0063263F">
              <w:t>4</w:t>
            </w:r>
          </w:p>
        </w:tc>
        <w:tc>
          <w:tcPr>
            <w:tcW w:w="1418" w:type="dxa"/>
          </w:tcPr>
          <w:p w:rsidR="00114849" w:rsidRPr="0063263F" w:rsidRDefault="00114849">
            <w:pPr>
              <w:pStyle w:val="ConsPlusNormal"/>
              <w:jc w:val="center"/>
            </w:pPr>
            <w:bookmarkStart w:id="18" w:name="P313"/>
            <w:bookmarkEnd w:id="18"/>
            <w:r w:rsidRPr="0063263F">
              <w:t>5</w:t>
            </w:r>
          </w:p>
        </w:tc>
        <w:tc>
          <w:tcPr>
            <w:tcW w:w="1559" w:type="dxa"/>
          </w:tcPr>
          <w:p w:rsidR="00114849" w:rsidRPr="0063263F" w:rsidRDefault="00114849">
            <w:pPr>
              <w:pStyle w:val="ConsPlusNormal"/>
              <w:jc w:val="center"/>
            </w:pPr>
            <w:r w:rsidRPr="0063263F">
              <w:t>6</w:t>
            </w:r>
          </w:p>
        </w:tc>
        <w:tc>
          <w:tcPr>
            <w:tcW w:w="1417" w:type="dxa"/>
          </w:tcPr>
          <w:p w:rsidR="00114849" w:rsidRPr="0063263F" w:rsidRDefault="00114849">
            <w:pPr>
              <w:pStyle w:val="ConsPlusNormal"/>
              <w:jc w:val="center"/>
            </w:pPr>
            <w:bookmarkStart w:id="19" w:name="P315"/>
            <w:bookmarkEnd w:id="19"/>
            <w:r w:rsidRPr="0063263F">
              <w:t>7</w:t>
            </w:r>
          </w:p>
        </w:tc>
        <w:bookmarkStart w:id="20" w:name="P316"/>
        <w:bookmarkEnd w:id="20"/>
      </w:tr>
      <w:tr w:rsidR="0063263F" w:rsidRPr="0063263F" w:rsidTr="00276C4F">
        <w:tc>
          <w:tcPr>
            <w:tcW w:w="662"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0"/>
                <w:szCs w:val="20"/>
                <w:lang w:bidi="hi-IN"/>
              </w:rPr>
              <w:t>Сыр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rPr>
          <w:trHeight w:val="317"/>
        </w:trPr>
        <w:tc>
          <w:tcPr>
            <w:tcW w:w="662"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0"/>
              </w:rPr>
            </w:pPr>
            <w:r w:rsidRPr="0063263F">
              <w:rPr>
                <w:rFonts w:eastAsia="NSimSun"/>
                <w:color w:val="000000"/>
                <w:sz w:val="20"/>
                <w:szCs w:val="20"/>
                <w:lang w:bidi="hi-IN"/>
              </w:rPr>
              <w:t>Сыр полутвердый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0"/>
              </w:rPr>
            </w:pPr>
            <w:r w:rsidRPr="0063263F">
              <w:rPr>
                <w:rFonts w:eastAsia="NSimSun"/>
                <w:color w:val="000000"/>
                <w:sz w:val="20"/>
                <w:szCs w:val="20"/>
                <w:lang w:bidi="hi-IN"/>
              </w:rPr>
              <w:t>Сыр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Помидоры черри</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12</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Огурцы</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3,0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Помидоры</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3,0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Перец болгарский</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5,0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2"/>
                <w:szCs w:val="20"/>
                <w:lang w:bidi="hi-IN"/>
              </w:rPr>
              <w:t>Лимон</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Зелень</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2,6</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Лук репчатый (сининй)</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Морковь по-корейски</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Капуста грузинская</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Спаржа</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p w:rsidR="0063263F" w:rsidRPr="0063263F" w:rsidRDefault="0063263F" w:rsidP="0063263F">
            <w:pPr>
              <w:pStyle w:val="a9"/>
              <w:jc w:val="center"/>
              <w:rPr>
                <w:sz w:val="20"/>
              </w:rPr>
            </w:pP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Корнишоны маринованные</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Помидоры черри соленые</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Маслины, оливки</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12</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Майонез</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Сметана</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7 суток</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Мясо</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7,0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Язык говяжий</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4,5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Филе куриное</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Рыба (соленая, копченая)</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4,0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Креветки королевские</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3,6</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2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Судак</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4,5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Пельмени из щуки</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7,0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0"/>
                <w:szCs w:val="20"/>
                <w:lang w:bidi="hi-IN"/>
              </w:rPr>
              <w:t>Тарталетки</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упак.</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Шампиньоны</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1,5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Грузди соленые</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0,5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Курица бройлер</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3,5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0"/>
                <w:szCs w:val="20"/>
                <w:lang w:bidi="hi-IN"/>
              </w:rPr>
              <w:t>Клюква</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0"/>
              </w:rPr>
            </w:pPr>
            <w:r w:rsidRPr="0063263F">
              <w:rPr>
                <w:rFonts w:eastAsia="NSimSun"/>
                <w:color w:val="000000"/>
                <w:sz w:val="22"/>
                <w:szCs w:val="20"/>
                <w:lang w:bidi="hi-IN"/>
              </w:rPr>
              <w:t>Виноград</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2,5</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rPr>
                <w:sz w:val="22"/>
              </w:rPr>
            </w:pPr>
            <w:r w:rsidRPr="0063263F">
              <w:rPr>
                <w:rFonts w:eastAsia="NSimSun"/>
                <w:color w:val="000000"/>
                <w:sz w:val="22"/>
                <w:szCs w:val="20"/>
                <w:lang w:bidi="hi-IN"/>
              </w:rPr>
              <w:t>Фрукты свежие</w:t>
            </w:r>
          </w:p>
        </w:tc>
        <w:tc>
          <w:tcPr>
            <w:tcW w:w="1276"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 xml:space="preserve">    кг</w:t>
            </w:r>
          </w:p>
        </w:tc>
        <w:tc>
          <w:tcPr>
            <w:tcW w:w="1134"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pStyle w:val="a9"/>
              <w:jc w:val="center"/>
              <w:rPr>
                <w:sz w:val="20"/>
              </w:rPr>
            </w:pPr>
            <w:r w:rsidRPr="0063263F">
              <w:rPr>
                <w:rFonts w:eastAsia="NSimSun"/>
                <w:color w:val="000000"/>
                <w:sz w:val="20"/>
                <w:szCs w:val="20"/>
                <w:lang w:bidi="hi-IN"/>
              </w:rPr>
              <w:t>6,0</w:t>
            </w:r>
          </w:p>
        </w:tc>
        <w:tc>
          <w:tcPr>
            <w:tcW w:w="1418" w:type="dxa"/>
            <w:tcBorders>
              <w:left w:val="single" w:sz="4" w:space="0" w:color="000000"/>
              <w:bottom w:val="single" w:sz="4" w:space="0" w:color="000000"/>
              <w:right w:val="single" w:sz="4" w:space="0" w:color="000000"/>
            </w:tcBorders>
            <w:shd w:val="clear" w:color="auto" w:fill="auto"/>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0"/>
              </w:rPr>
            </w:pPr>
            <w:r w:rsidRPr="0063263F">
              <w:rPr>
                <w:rFonts w:eastAsia="NSimSun"/>
                <w:color w:val="000000"/>
                <w:sz w:val="20"/>
                <w:szCs w:val="20"/>
                <w:lang w:bidi="hi-IN"/>
              </w:rPr>
              <w:t>Конфеты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0"/>
              </w:rPr>
            </w:pPr>
            <w:r w:rsidRPr="0063263F">
              <w:rPr>
                <w:rFonts w:eastAsia="NSimSun"/>
                <w:color w:val="000000"/>
                <w:sz w:val="22"/>
                <w:szCs w:val="20"/>
                <w:lang w:bidi="hi-IN"/>
              </w:rPr>
              <w:t>Вода бутилированная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2"/>
                <w:szCs w:val="20"/>
                <w:lang w:bidi="hi-IN"/>
              </w:rPr>
              <w:t>Вода бутилированная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2"/>
                <w:szCs w:val="20"/>
                <w:lang w:bidi="hi-IN"/>
              </w:rPr>
              <w:t>Кофе зерновой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12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2"/>
                <w:szCs w:val="20"/>
                <w:lang w:bidi="hi-IN"/>
              </w:rPr>
              <w:t>Сливки порционные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2"/>
                <w:szCs w:val="20"/>
                <w:lang w:bidi="hi-IN"/>
              </w:rPr>
              <w:t>Сахар-рафинад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CD2ABB">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2"/>
                <w:szCs w:val="20"/>
                <w:lang w:bidi="hi-IN"/>
              </w:rPr>
              <w:t>Посикунчики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5,6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3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pPr>
            <w:r w:rsidRPr="0063263F">
              <w:rPr>
                <w:rFonts w:eastAsia="NSimSun"/>
                <w:color w:val="000000"/>
                <w:sz w:val="20"/>
                <w:szCs w:val="20"/>
                <w:lang w:bidi="hi-IN"/>
              </w:rPr>
              <w:t>Хлебобулочные изделия</w:t>
            </w:r>
          </w:p>
        </w:tc>
        <w:tc>
          <w:tcPr>
            <w:tcW w:w="1276"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rPr>
            </w:pPr>
            <w:r w:rsidRPr="0063263F">
              <w:rPr>
                <w:rFonts w:ascii="Times New Roman" w:hAnsi="Times New Roman"/>
                <w:sz w:val="20"/>
                <w:szCs w:val="20"/>
              </w:rPr>
              <w:t>шт</w:t>
            </w:r>
          </w:p>
        </w:tc>
        <w:tc>
          <w:tcPr>
            <w:tcW w:w="1134"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30</w:t>
            </w:r>
          </w:p>
        </w:tc>
        <w:tc>
          <w:tcPr>
            <w:tcW w:w="1418"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rPr>
            </w:pPr>
            <w:r w:rsidRPr="0063263F">
              <w:rPr>
                <w:rFonts w:ascii="Times New Roman" w:hAnsi="Times New Roman"/>
                <w:sz w:val="20"/>
                <w:szCs w:val="20"/>
              </w:rPr>
              <w:t>3 суток</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pPr>
            <w:r w:rsidRPr="0063263F">
              <w:rPr>
                <w:rFonts w:eastAsia="NSimSun"/>
                <w:color w:val="000000"/>
                <w:sz w:val="20"/>
                <w:szCs w:val="20"/>
                <w:lang w:bidi="hi-IN"/>
              </w:rPr>
              <w:t>Хлебобулочные изделия</w:t>
            </w:r>
          </w:p>
        </w:tc>
        <w:tc>
          <w:tcPr>
            <w:tcW w:w="1276"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rPr>
            </w:pPr>
            <w:r w:rsidRPr="0063263F">
              <w:rPr>
                <w:rFonts w:ascii="Times New Roman" w:hAnsi="Times New Roman"/>
                <w:sz w:val="20"/>
                <w:szCs w:val="20"/>
              </w:rPr>
              <w:t>шт</w:t>
            </w:r>
          </w:p>
        </w:tc>
        <w:tc>
          <w:tcPr>
            <w:tcW w:w="1134"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10</w:t>
            </w:r>
          </w:p>
        </w:tc>
        <w:tc>
          <w:tcPr>
            <w:tcW w:w="1418"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rPr>
            </w:pPr>
            <w:r w:rsidRPr="0063263F">
              <w:rPr>
                <w:rFonts w:ascii="Times New Roman" w:hAnsi="Times New Roman"/>
                <w:sz w:val="20"/>
                <w:szCs w:val="20"/>
              </w:rPr>
              <w:t>3 суток</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276C4F">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63263F" w:rsidRPr="0063263F" w:rsidRDefault="0063263F" w:rsidP="0063263F">
            <w:pPr>
              <w:numPr>
                <w:ilvl w:val="0"/>
                <w:numId w:val="2"/>
              </w:numPr>
              <w:suppressAutoHyphens/>
              <w:snapToGrid w:val="0"/>
              <w:ind w:left="737" w:right="0" w:hanging="680"/>
              <w:rPr>
                <w:rFonts w:ascii="Times New Roman" w:hAnsi="Times New Roman"/>
                <w:sz w:val="20"/>
                <w:szCs w:val="20"/>
              </w:rPr>
            </w:pPr>
          </w:p>
        </w:tc>
        <w:tc>
          <w:tcPr>
            <w:tcW w:w="2235"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rPr>
                <w:sz w:val="22"/>
              </w:rPr>
            </w:pPr>
            <w:r w:rsidRPr="0063263F">
              <w:rPr>
                <w:rFonts w:eastAsia="NSimSun"/>
                <w:color w:val="000000"/>
                <w:sz w:val="22"/>
                <w:szCs w:val="20"/>
                <w:lang w:bidi="hi-IN"/>
              </w:rPr>
              <w:t>Мед</w:t>
            </w:r>
          </w:p>
        </w:tc>
        <w:tc>
          <w:tcPr>
            <w:tcW w:w="1276"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rPr>
                <w:rFonts w:ascii="Times New Roman" w:hAnsi="Times New Roman"/>
                <w:sz w:val="20"/>
              </w:rPr>
            </w:pPr>
            <w:r w:rsidRPr="0063263F">
              <w:rPr>
                <w:rFonts w:ascii="Times New Roman" w:hAnsi="Times New Roman"/>
                <w:color w:val="000000"/>
                <w:sz w:val="20"/>
                <w:szCs w:val="20"/>
              </w:rPr>
              <w:t>кг.</w:t>
            </w:r>
          </w:p>
        </w:tc>
        <w:tc>
          <w:tcPr>
            <w:tcW w:w="1134"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pStyle w:val="a9"/>
              <w:jc w:val="center"/>
              <w:rPr>
                <w:sz w:val="20"/>
              </w:rPr>
            </w:pPr>
            <w:r w:rsidRPr="0063263F">
              <w:rPr>
                <w:rFonts w:eastAsia="NSimSun"/>
                <w:color w:val="000000"/>
                <w:sz w:val="20"/>
                <w:szCs w:val="20"/>
                <w:lang w:bidi="hi-IN"/>
              </w:rPr>
              <w:t>0,5</w:t>
            </w:r>
          </w:p>
        </w:tc>
        <w:tc>
          <w:tcPr>
            <w:tcW w:w="1418" w:type="dxa"/>
            <w:tcBorders>
              <w:left w:val="single" w:sz="4" w:space="0" w:color="000000"/>
              <w:bottom w:val="single" w:sz="4" w:space="0" w:color="000000"/>
              <w:right w:val="single" w:sz="4" w:space="0" w:color="000000"/>
            </w:tcBorders>
            <w:shd w:val="clear" w:color="auto" w:fill="FFFFFF"/>
            <w:vAlign w:val="center"/>
          </w:tcPr>
          <w:p w:rsidR="0063263F" w:rsidRPr="0063263F" w:rsidRDefault="0063263F" w:rsidP="0063263F">
            <w:pPr>
              <w:widowControl w:val="0"/>
              <w:ind w:right="-83"/>
              <w:rPr>
                <w:rFonts w:ascii="Times New Roman" w:hAnsi="Times New Roman"/>
                <w:sz w:val="20"/>
              </w:rPr>
            </w:pPr>
            <w:r w:rsidRPr="0063263F">
              <w:rPr>
                <w:rFonts w:ascii="Times New Roman" w:hAnsi="Times New Roman"/>
                <w:color w:val="000000"/>
                <w:sz w:val="20"/>
                <w:szCs w:val="20"/>
              </w:rPr>
              <w:t>6 мес</w:t>
            </w:r>
          </w:p>
        </w:tc>
        <w:tc>
          <w:tcPr>
            <w:tcW w:w="1559" w:type="dxa"/>
          </w:tcPr>
          <w:p w:rsidR="0063263F" w:rsidRPr="0063263F" w:rsidRDefault="0063263F" w:rsidP="0063263F">
            <w:pPr>
              <w:pStyle w:val="a9"/>
              <w:jc w:val="right"/>
              <w:rPr>
                <w:sz w:val="21"/>
                <w:szCs w:val="21"/>
              </w:rPr>
            </w:pPr>
          </w:p>
        </w:tc>
        <w:tc>
          <w:tcPr>
            <w:tcW w:w="1417" w:type="dxa"/>
          </w:tcPr>
          <w:p w:rsidR="0063263F" w:rsidRPr="0063263F" w:rsidRDefault="0063263F" w:rsidP="0063263F">
            <w:pPr>
              <w:pStyle w:val="a9"/>
              <w:jc w:val="right"/>
              <w:rPr>
                <w:sz w:val="21"/>
                <w:szCs w:val="21"/>
              </w:rPr>
            </w:pPr>
          </w:p>
        </w:tc>
      </w:tr>
      <w:tr w:rsidR="0063263F" w:rsidRPr="0063263F" w:rsidTr="00114849">
        <w:tc>
          <w:tcPr>
            <w:tcW w:w="8284" w:type="dxa"/>
            <w:gridSpan w:val="6"/>
          </w:tcPr>
          <w:p w:rsidR="0063263F" w:rsidRPr="0063263F" w:rsidRDefault="0063263F" w:rsidP="0063263F">
            <w:pPr>
              <w:pStyle w:val="a9"/>
              <w:jc w:val="right"/>
              <w:rPr>
                <w:sz w:val="20"/>
                <w:szCs w:val="20"/>
              </w:rPr>
            </w:pPr>
            <w:r w:rsidRPr="0063263F">
              <w:rPr>
                <w:sz w:val="20"/>
                <w:szCs w:val="20"/>
              </w:rPr>
              <w:t>ИТОГО:</w:t>
            </w:r>
          </w:p>
        </w:tc>
        <w:tc>
          <w:tcPr>
            <w:tcW w:w="1417" w:type="dxa"/>
          </w:tcPr>
          <w:p w:rsidR="0063263F" w:rsidRPr="0063263F" w:rsidRDefault="0063263F" w:rsidP="0063263F">
            <w:pPr>
              <w:pStyle w:val="a9"/>
              <w:jc w:val="right"/>
              <w:rPr>
                <w:sz w:val="20"/>
                <w:szCs w:val="20"/>
              </w:rPr>
            </w:pPr>
          </w:p>
        </w:tc>
      </w:tr>
    </w:tbl>
    <w:p w:rsidR="008A625B" w:rsidRPr="00755F00" w:rsidRDefault="00CD0580" w:rsidP="00CD0580">
      <w:pPr>
        <w:pStyle w:val="ConsPlusNormal"/>
        <w:tabs>
          <w:tab w:val="left" w:pos="1830"/>
        </w:tabs>
        <w:jc w:val="both"/>
        <w:rPr>
          <w:sz w:val="21"/>
          <w:szCs w:val="21"/>
        </w:rPr>
      </w:pPr>
      <w:r w:rsidRPr="00755F00">
        <w:rPr>
          <w:sz w:val="21"/>
          <w:szCs w:val="21"/>
        </w:rPr>
        <w:tab/>
      </w:r>
    </w:p>
    <w:tbl>
      <w:tblPr>
        <w:tblW w:w="0" w:type="auto"/>
        <w:tblInd w:w="-80" w:type="dxa"/>
        <w:tblLayout w:type="fixed"/>
        <w:tblCellMar>
          <w:top w:w="102" w:type="dxa"/>
          <w:left w:w="62" w:type="dxa"/>
          <w:bottom w:w="102" w:type="dxa"/>
          <w:right w:w="62" w:type="dxa"/>
        </w:tblCellMar>
        <w:tblLook w:val="04A0" w:firstRow="1" w:lastRow="0" w:firstColumn="1" w:lastColumn="0" w:noHBand="0" w:noVBand="1"/>
      </w:tblPr>
      <w:tblGrid>
        <w:gridCol w:w="4011"/>
        <w:gridCol w:w="1402"/>
        <w:gridCol w:w="3515"/>
      </w:tblGrid>
      <w:tr w:rsidR="0063166D" w:rsidRPr="00755F00" w:rsidTr="00747964">
        <w:trPr>
          <w:trHeight w:val="518"/>
        </w:trPr>
        <w:tc>
          <w:tcPr>
            <w:tcW w:w="4011" w:type="dxa"/>
            <w:tcBorders>
              <w:top w:val="nil"/>
              <w:left w:val="nil"/>
              <w:bottom w:val="nil"/>
              <w:right w:val="nil"/>
            </w:tcBorders>
            <w:vAlign w:val="bottom"/>
          </w:tcPr>
          <w:p w:rsidR="0063166D" w:rsidRPr="00755F00" w:rsidRDefault="0063166D" w:rsidP="0063166D">
            <w:pPr>
              <w:pStyle w:val="ConsPlusNormal"/>
              <w:rPr>
                <w:sz w:val="21"/>
                <w:szCs w:val="21"/>
              </w:rPr>
            </w:pPr>
            <w:r w:rsidRPr="00755F00">
              <w:rPr>
                <w:sz w:val="21"/>
                <w:szCs w:val="21"/>
              </w:rPr>
              <w:t>От Заказчика:</w:t>
            </w:r>
          </w:p>
          <w:p w:rsidR="0063166D" w:rsidRPr="00755F00" w:rsidRDefault="0063166D" w:rsidP="0063166D">
            <w:pPr>
              <w:pStyle w:val="ConsPlusNormal"/>
              <w:rPr>
                <w:sz w:val="21"/>
                <w:szCs w:val="21"/>
              </w:rPr>
            </w:pPr>
          </w:p>
          <w:p w:rsidR="0063166D" w:rsidRPr="00755F00" w:rsidRDefault="0063166D" w:rsidP="0063166D">
            <w:pPr>
              <w:pStyle w:val="ConsPlusNormal"/>
              <w:rPr>
                <w:sz w:val="21"/>
                <w:szCs w:val="21"/>
              </w:rPr>
            </w:pPr>
          </w:p>
        </w:tc>
        <w:tc>
          <w:tcPr>
            <w:tcW w:w="1402" w:type="dxa"/>
            <w:tcBorders>
              <w:top w:val="nil"/>
              <w:left w:val="nil"/>
              <w:bottom w:val="nil"/>
              <w:right w:val="nil"/>
            </w:tcBorders>
          </w:tcPr>
          <w:p w:rsidR="0063166D" w:rsidRPr="00755F00" w:rsidRDefault="0063166D" w:rsidP="0063166D">
            <w:pPr>
              <w:pStyle w:val="ConsPlusNormal"/>
              <w:rPr>
                <w:sz w:val="21"/>
                <w:szCs w:val="21"/>
              </w:rPr>
            </w:pPr>
          </w:p>
        </w:tc>
        <w:tc>
          <w:tcPr>
            <w:tcW w:w="3515" w:type="dxa"/>
            <w:tcBorders>
              <w:top w:val="nil"/>
              <w:left w:val="nil"/>
              <w:bottom w:val="nil"/>
              <w:right w:val="nil"/>
            </w:tcBorders>
            <w:vAlign w:val="bottom"/>
          </w:tcPr>
          <w:p w:rsidR="0063166D" w:rsidRPr="00755F00" w:rsidRDefault="0063166D" w:rsidP="0063166D">
            <w:pPr>
              <w:pStyle w:val="ConsPlusNormal"/>
              <w:rPr>
                <w:sz w:val="21"/>
                <w:szCs w:val="21"/>
              </w:rPr>
            </w:pPr>
            <w:r w:rsidRPr="00755F00">
              <w:rPr>
                <w:sz w:val="21"/>
                <w:szCs w:val="21"/>
              </w:rPr>
              <w:t>От Поставщика:</w:t>
            </w:r>
          </w:p>
          <w:p w:rsidR="0063166D" w:rsidRPr="00755F00" w:rsidRDefault="0063166D" w:rsidP="0063166D">
            <w:pPr>
              <w:pStyle w:val="ConsPlusNormal"/>
              <w:rPr>
                <w:sz w:val="21"/>
                <w:szCs w:val="21"/>
              </w:rPr>
            </w:pPr>
          </w:p>
          <w:p w:rsidR="0063166D" w:rsidRPr="00755F00" w:rsidRDefault="0063166D" w:rsidP="0063166D">
            <w:pPr>
              <w:pStyle w:val="ConsPlusNormal"/>
              <w:rPr>
                <w:sz w:val="21"/>
                <w:szCs w:val="21"/>
              </w:rPr>
            </w:pPr>
          </w:p>
        </w:tc>
      </w:tr>
      <w:tr w:rsidR="0063166D" w:rsidRPr="00755F00" w:rsidTr="008E618F">
        <w:tc>
          <w:tcPr>
            <w:tcW w:w="4011" w:type="dxa"/>
            <w:tcBorders>
              <w:top w:val="nil"/>
              <w:left w:val="nil"/>
              <w:bottom w:val="single" w:sz="4" w:space="0" w:color="auto"/>
              <w:right w:val="nil"/>
            </w:tcBorders>
          </w:tcPr>
          <w:p w:rsidR="0063166D" w:rsidRPr="00755F00" w:rsidRDefault="0063166D" w:rsidP="0063166D">
            <w:pPr>
              <w:pStyle w:val="ConsPlusNormal"/>
              <w:rPr>
                <w:sz w:val="21"/>
                <w:szCs w:val="21"/>
              </w:rPr>
            </w:pPr>
          </w:p>
        </w:tc>
        <w:tc>
          <w:tcPr>
            <w:tcW w:w="1402" w:type="dxa"/>
            <w:tcBorders>
              <w:top w:val="nil"/>
              <w:left w:val="nil"/>
              <w:bottom w:val="nil"/>
              <w:right w:val="nil"/>
            </w:tcBorders>
          </w:tcPr>
          <w:p w:rsidR="0063166D" w:rsidRPr="00755F00" w:rsidRDefault="0063166D" w:rsidP="0063166D">
            <w:pPr>
              <w:pStyle w:val="ConsPlusNormal"/>
              <w:rPr>
                <w:sz w:val="21"/>
                <w:szCs w:val="21"/>
              </w:rPr>
            </w:pPr>
          </w:p>
        </w:tc>
        <w:tc>
          <w:tcPr>
            <w:tcW w:w="3515" w:type="dxa"/>
            <w:tcBorders>
              <w:top w:val="nil"/>
              <w:left w:val="nil"/>
              <w:bottom w:val="single" w:sz="4" w:space="0" w:color="auto"/>
              <w:right w:val="nil"/>
            </w:tcBorders>
          </w:tcPr>
          <w:p w:rsidR="0063166D" w:rsidRPr="00755F00" w:rsidRDefault="0063166D" w:rsidP="0063166D">
            <w:pPr>
              <w:pStyle w:val="ConsPlusNormal"/>
              <w:rPr>
                <w:color w:val="FF0000"/>
                <w:sz w:val="21"/>
                <w:szCs w:val="21"/>
              </w:rPr>
            </w:pPr>
          </w:p>
        </w:tc>
      </w:tr>
      <w:tr w:rsidR="0063166D" w:rsidRPr="00755F00" w:rsidTr="008E618F">
        <w:tblPrEx>
          <w:tblBorders>
            <w:insideH w:val="single" w:sz="4" w:space="0" w:color="auto"/>
          </w:tblBorders>
        </w:tblPrEx>
        <w:tc>
          <w:tcPr>
            <w:tcW w:w="4011" w:type="dxa"/>
            <w:tcBorders>
              <w:top w:val="single" w:sz="4" w:space="0" w:color="auto"/>
              <w:left w:val="nil"/>
              <w:bottom w:val="nil"/>
              <w:right w:val="nil"/>
            </w:tcBorders>
          </w:tcPr>
          <w:p w:rsidR="0063166D" w:rsidRPr="00755F00" w:rsidRDefault="0063166D" w:rsidP="0063166D">
            <w:pPr>
              <w:pStyle w:val="ConsPlusNormal"/>
              <w:rPr>
                <w:sz w:val="21"/>
                <w:szCs w:val="21"/>
              </w:rPr>
            </w:pPr>
            <w:r w:rsidRPr="00755F00">
              <w:rPr>
                <w:sz w:val="21"/>
                <w:szCs w:val="21"/>
              </w:rPr>
              <w:t xml:space="preserve">М.П. </w:t>
            </w:r>
          </w:p>
        </w:tc>
        <w:tc>
          <w:tcPr>
            <w:tcW w:w="1402" w:type="dxa"/>
            <w:tcBorders>
              <w:top w:val="nil"/>
              <w:left w:val="nil"/>
              <w:bottom w:val="nil"/>
              <w:right w:val="nil"/>
            </w:tcBorders>
          </w:tcPr>
          <w:p w:rsidR="0063166D" w:rsidRPr="00755F00" w:rsidRDefault="0063166D" w:rsidP="0063166D">
            <w:pPr>
              <w:pStyle w:val="ConsPlusNormal"/>
              <w:rPr>
                <w:sz w:val="21"/>
                <w:szCs w:val="21"/>
              </w:rPr>
            </w:pPr>
          </w:p>
        </w:tc>
        <w:tc>
          <w:tcPr>
            <w:tcW w:w="3515" w:type="dxa"/>
            <w:tcBorders>
              <w:top w:val="single" w:sz="4" w:space="0" w:color="auto"/>
              <w:left w:val="nil"/>
              <w:bottom w:val="nil"/>
              <w:right w:val="nil"/>
            </w:tcBorders>
          </w:tcPr>
          <w:p w:rsidR="0063166D" w:rsidRPr="00755F00" w:rsidRDefault="0063166D" w:rsidP="0063166D">
            <w:pPr>
              <w:pStyle w:val="ConsPlusNormal"/>
              <w:rPr>
                <w:sz w:val="21"/>
                <w:szCs w:val="21"/>
              </w:rPr>
            </w:pPr>
            <w:r w:rsidRPr="00755F00">
              <w:rPr>
                <w:sz w:val="21"/>
                <w:szCs w:val="21"/>
              </w:rPr>
              <w:t>М.П.</w:t>
            </w:r>
          </w:p>
        </w:tc>
      </w:tr>
    </w:tbl>
    <w:p w:rsidR="0024743F" w:rsidRDefault="0024743F" w:rsidP="00F559D3">
      <w:pPr>
        <w:pStyle w:val="ConsPlusNormal"/>
        <w:jc w:val="right"/>
        <w:rPr>
          <w:sz w:val="21"/>
          <w:szCs w:val="21"/>
        </w:rPr>
      </w:pPr>
    </w:p>
    <w:p w:rsidR="0024743F" w:rsidRDefault="0024743F" w:rsidP="00F559D3">
      <w:pPr>
        <w:pStyle w:val="ConsPlusNormal"/>
        <w:jc w:val="right"/>
        <w:rPr>
          <w:sz w:val="21"/>
          <w:szCs w:val="21"/>
        </w:rPr>
      </w:pPr>
    </w:p>
    <w:p w:rsidR="0024743F" w:rsidRDefault="0024743F" w:rsidP="00F559D3">
      <w:pPr>
        <w:pStyle w:val="ConsPlusNormal"/>
        <w:jc w:val="right"/>
        <w:rPr>
          <w:sz w:val="21"/>
          <w:szCs w:val="21"/>
        </w:rPr>
      </w:pPr>
    </w:p>
    <w:p w:rsidR="00FD52F8" w:rsidRDefault="00FD52F8" w:rsidP="00F559D3">
      <w:pPr>
        <w:pStyle w:val="ConsPlusNormal"/>
        <w:jc w:val="right"/>
        <w:rPr>
          <w:sz w:val="21"/>
          <w:szCs w:val="21"/>
        </w:rPr>
      </w:pPr>
    </w:p>
    <w:p w:rsidR="00276C4F" w:rsidRDefault="00276C4F" w:rsidP="00F559D3">
      <w:pPr>
        <w:pStyle w:val="ConsPlusNormal"/>
        <w:jc w:val="right"/>
        <w:rPr>
          <w:sz w:val="21"/>
          <w:szCs w:val="21"/>
        </w:rPr>
      </w:pPr>
    </w:p>
    <w:p w:rsidR="00276C4F" w:rsidRDefault="00276C4F" w:rsidP="00F559D3">
      <w:pPr>
        <w:pStyle w:val="ConsPlusNormal"/>
        <w:jc w:val="right"/>
        <w:rPr>
          <w:sz w:val="21"/>
          <w:szCs w:val="21"/>
        </w:rPr>
      </w:pPr>
    </w:p>
    <w:p w:rsidR="00276C4F" w:rsidRDefault="00276C4F" w:rsidP="00F559D3">
      <w:pPr>
        <w:pStyle w:val="ConsPlusNormal"/>
        <w:jc w:val="right"/>
        <w:rPr>
          <w:sz w:val="21"/>
          <w:szCs w:val="21"/>
        </w:rPr>
      </w:pPr>
    </w:p>
    <w:p w:rsidR="00F559D3" w:rsidRPr="00755F00" w:rsidRDefault="00F559D3" w:rsidP="00F559D3">
      <w:pPr>
        <w:pStyle w:val="ConsPlusNormal"/>
        <w:jc w:val="right"/>
        <w:rPr>
          <w:sz w:val="21"/>
          <w:szCs w:val="21"/>
        </w:rPr>
      </w:pPr>
      <w:r w:rsidRPr="00755F00">
        <w:rPr>
          <w:sz w:val="21"/>
          <w:szCs w:val="21"/>
        </w:rPr>
        <w:lastRenderedPageBreak/>
        <w:t>Приложение № 2</w:t>
      </w:r>
    </w:p>
    <w:p w:rsidR="00F559D3" w:rsidRPr="00755F00" w:rsidRDefault="00F559D3" w:rsidP="00F559D3">
      <w:pPr>
        <w:pStyle w:val="ConsPlusNormal"/>
        <w:jc w:val="right"/>
        <w:rPr>
          <w:sz w:val="21"/>
          <w:szCs w:val="21"/>
        </w:rPr>
      </w:pPr>
      <w:r w:rsidRPr="00755F00">
        <w:rPr>
          <w:sz w:val="21"/>
          <w:szCs w:val="21"/>
        </w:rPr>
        <w:t>к государственному контракту</w:t>
      </w:r>
    </w:p>
    <w:p w:rsidR="00F559D3" w:rsidRPr="00755F00" w:rsidRDefault="00F559D3" w:rsidP="00F559D3">
      <w:pPr>
        <w:pStyle w:val="ConsPlusNormal"/>
        <w:jc w:val="right"/>
        <w:rPr>
          <w:sz w:val="21"/>
          <w:szCs w:val="21"/>
        </w:rPr>
      </w:pPr>
      <w:r w:rsidRPr="00755F00">
        <w:rPr>
          <w:sz w:val="21"/>
          <w:szCs w:val="21"/>
        </w:rPr>
        <w:t>№ _________________________</w:t>
      </w:r>
    </w:p>
    <w:p w:rsidR="0063166D" w:rsidRPr="00755F00" w:rsidRDefault="00F559D3" w:rsidP="00F559D3">
      <w:pPr>
        <w:pStyle w:val="ConsPlusNormal"/>
        <w:jc w:val="right"/>
        <w:rPr>
          <w:sz w:val="21"/>
          <w:szCs w:val="21"/>
        </w:rPr>
      </w:pPr>
      <w:r w:rsidRPr="00755F00">
        <w:rPr>
          <w:sz w:val="21"/>
          <w:szCs w:val="21"/>
        </w:rPr>
        <w:t xml:space="preserve">от </w:t>
      </w:r>
      <w:r w:rsidR="0024743F">
        <w:rPr>
          <w:sz w:val="21"/>
          <w:szCs w:val="21"/>
        </w:rPr>
        <w:t>«____» ____________ 2026</w:t>
      </w:r>
      <w:r w:rsidRPr="00755F00">
        <w:rPr>
          <w:sz w:val="21"/>
          <w:szCs w:val="21"/>
        </w:rPr>
        <w:t xml:space="preserve"> г.</w:t>
      </w:r>
    </w:p>
    <w:p w:rsidR="0063166D" w:rsidRPr="00755F00" w:rsidRDefault="0063166D" w:rsidP="0050581D">
      <w:pPr>
        <w:pStyle w:val="ConsPlusNormal"/>
        <w:jc w:val="center"/>
        <w:rPr>
          <w:b/>
          <w:sz w:val="21"/>
          <w:szCs w:val="21"/>
        </w:rPr>
      </w:pPr>
    </w:p>
    <w:p w:rsidR="0050581D" w:rsidRPr="00755F00" w:rsidRDefault="0050581D" w:rsidP="0050581D">
      <w:pPr>
        <w:pStyle w:val="ConsPlusNormal"/>
        <w:jc w:val="center"/>
        <w:rPr>
          <w:b/>
          <w:sz w:val="21"/>
          <w:szCs w:val="21"/>
        </w:rPr>
      </w:pPr>
      <w:r w:rsidRPr="00755F00">
        <w:rPr>
          <w:b/>
          <w:sz w:val="21"/>
          <w:szCs w:val="21"/>
        </w:rPr>
        <w:t>Техническое задание</w:t>
      </w:r>
    </w:p>
    <w:p w:rsidR="00D26BAD" w:rsidRPr="00755F00" w:rsidRDefault="00D26BAD" w:rsidP="0050581D">
      <w:pPr>
        <w:pStyle w:val="ConsPlusNormal"/>
        <w:jc w:val="center"/>
        <w:rPr>
          <w:b/>
          <w:sz w:val="21"/>
          <w:szCs w:val="21"/>
        </w:rPr>
      </w:pPr>
    </w:p>
    <w:tbl>
      <w:tblPr>
        <w:tblW w:w="965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9"/>
        <w:gridCol w:w="1985"/>
        <w:gridCol w:w="3969"/>
        <w:gridCol w:w="1417"/>
        <w:gridCol w:w="852"/>
        <w:gridCol w:w="719"/>
      </w:tblGrid>
      <w:tr w:rsidR="00783E26" w:rsidRPr="008D5E4E" w:rsidTr="004B7746">
        <w:trPr>
          <w:trHeight w:val="279"/>
          <w:tblHeader/>
        </w:trPr>
        <w:tc>
          <w:tcPr>
            <w:tcW w:w="709" w:type="dxa"/>
            <w:shd w:val="clear" w:color="auto" w:fill="FFFFFF"/>
            <w:vAlign w:val="center"/>
          </w:tcPr>
          <w:p w:rsidR="00783E26" w:rsidRPr="008D5E4E" w:rsidRDefault="00783E26" w:rsidP="00A44F0E">
            <w:pPr>
              <w:widowControl w:val="0"/>
              <w:rPr>
                <w:rFonts w:ascii="Times New Roman" w:hAnsi="Times New Roman"/>
                <w:sz w:val="21"/>
                <w:szCs w:val="21"/>
              </w:rPr>
            </w:pPr>
            <w:bookmarkStart w:id="21" w:name="P370"/>
            <w:bookmarkEnd w:id="21"/>
            <w:r w:rsidRPr="008D5E4E">
              <w:rPr>
                <w:rFonts w:ascii="Times New Roman" w:hAnsi="Times New Roman"/>
                <w:sz w:val="21"/>
                <w:szCs w:val="21"/>
              </w:rPr>
              <w:t>№ п/п</w:t>
            </w:r>
          </w:p>
        </w:tc>
        <w:tc>
          <w:tcPr>
            <w:tcW w:w="1985"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Наименование</w:t>
            </w:r>
          </w:p>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товара /</w:t>
            </w:r>
          </w:p>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страна происхождения</w:t>
            </w:r>
          </w:p>
        </w:tc>
        <w:tc>
          <w:tcPr>
            <w:tcW w:w="3969"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Краткая характеристика</w:t>
            </w:r>
          </w:p>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(ГОСТ, фасовка, тара, ОКПД)</w:t>
            </w:r>
          </w:p>
        </w:tc>
        <w:tc>
          <w:tcPr>
            <w:tcW w:w="1417"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Остаточный срок годности</w:t>
            </w:r>
          </w:p>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товара на момент поставки не менее:</w:t>
            </w:r>
          </w:p>
        </w:tc>
        <w:tc>
          <w:tcPr>
            <w:tcW w:w="852"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Ед изм</w:t>
            </w:r>
          </w:p>
        </w:tc>
        <w:tc>
          <w:tcPr>
            <w:tcW w:w="719"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Кол-во</w:t>
            </w:r>
          </w:p>
        </w:tc>
      </w:tr>
      <w:tr w:rsidR="00783E26" w:rsidRPr="008D5E4E" w:rsidTr="004B7746">
        <w:trPr>
          <w:trHeight w:val="279"/>
          <w:tblHeader/>
        </w:trPr>
        <w:tc>
          <w:tcPr>
            <w:tcW w:w="709"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1</w:t>
            </w:r>
          </w:p>
        </w:tc>
        <w:tc>
          <w:tcPr>
            <w:tcW w:w="1985"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2</w:t>
            </w:r>
          </w:p>
        </w:tc>
        <w:tc>
          <w:tcPr>
            <w:tcW w:w="3969"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3</w:t>
            </w:r>
          </w:p>
        </w:tc>
        <w:tc>
          <w:tcPr>
            <w:tcW w:w="1417"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4</w:t>
            </w:r>
          </w:p>
        </w:tc>
        <w:tc>
          <w:tcPr>
            <w:tcW w:w="852"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5</w:t>
            </w:r>
          </w:p>
        </w:tc>
        <w:tc>
          <w:tcPr>
            <w:tcW w:w="719" w:type="dxa"/>
            <w:shd w:val="clear" w:color="auto" w:fill="FFFFFF"/>
            <w:vAlign w:val="center"/>
          </w:tcPr>
          <w:p w:rsidR="00783E26" w:rsidRPr="008D5E4E" w:rsidRDefault="00783E26" w:rsidP="00A44F0E">
            <w:pPr>
              <w:widowControl w:val="0"/>
              <w:rPr>
                <w:rFonts w:ascii="Times New Roman" w:hAnsi="Times New Roman"/>
                <w:sz w:val="21"/>
                <w:szCs w:val="21"/>
              </w:rPr>
            </w:pPr>
            <w:r w:rsidRPr="008D5E4E">
              <w:rPr>
                <w:rFonts w:ascii="Times New Roman" w:hAnsi="Times New Roman"/>
                <w:sz w:val="21"/>
                <w:szCs w:val="21"/>
              </w:rPr>
              <w:t>6</w:t>
            </w:r>
          </w:p>
        </w:tc>
      </w:tr>
      <w:tr w:rsidR="008D5E4E" w:rsidRPr="008D5E4E" w:rsidTr="00276C4F">
        <w:trPr>
          <w:trHeight w:val="337"/>
        </w:trPr>
        <w:tc>
          <w:tcPr>
            <w:tcW w:w="709" w:type="dxa"/>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0"/>
                <w:szCs w:val="20"/>
                <w:lang w:bidi="hi-IN"/>
              </w:rPr>
              <w:t>Сыр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2"/>
              <w:widowControl w:val="0"/>
              <w:numPr>
                <w:ilvl w:val="1"/>
                <w:numId w:val="16"/>
              </w:numPr>
              <w:rPr>
                <w:b w:val="0"/>
                <w:sz w:val="20"/>
              </w:rPr>
            </w:pPr>
            <w:r w:rsidRPr="008D5E4E">
              <w:rPr>
                <w:b w:val="0"/>
                <w:color w:val="000000"/>
                <w:sz w:val="20"/>
                <w:szCs w:val="20"/>
              </w:rPr>
              <w:t>Соответствует ГОСТ или ТУ. По 0,1 кг,: моцарелла, фетакса 10.51.40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6</w:t>
            </w:r>
          </w:p>
        </w:tc>
      </w:tr>
      <w:tr w:rsidR="008D5E4E" w:rsidRPr="008D5E4E" w:rsidTr="00276C4F">
        <w:trPr>
          <w:trHeight w:val="337"/>
        </w:trPr>
        <w:tc>
          <w:tcPr>
            <w:tcW w:w="709" w:type="dxa"/>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0"/>
              </w:rPr>
            </w:pPr>
            <w:r w:rsidRPr="008D5E4E">
              <w:rPr>
                <w:rFonts w:eastAsia="NSimSun"/>
                <w:color w:val="000000"/>
                <w:sz w:val="20"/>
                <w:szCs w:val="20"/>
                <w:lang w:bidi="hi-IN"/>
              </w:rPr>
              <w:t>Сыр полутвердый</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2"/>
              <w:widowControl w:val="0"/>
              <w:numPr>
                <w:ilvl w:val="1"/>
                <w:numId w:val="16"/>
              </w:numPr>
              <w:rPr>
                <w:b w:val="0"/>
                <w:sz w:val="20"/>
              </w:rPr>
            </w:pPr>
            <w:r w:rsidRPr="008D5E4E">
              <w:rPr>
                <w:b w:val="0"/>
                <w:color w:val="000000"/>
                <w:sz w:val="20"/>
                <w:szCs w:val="20"/>
              </w:rPr>
              <w:t>Соответствует ГОСТ или ТУ. (костромской, российский). 10.51.40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0"/>
              </w:rPr>
            </w:pPr>
            <w:r w:rsidRPr="008D5E4E">
              <w:rPr>
                <w:rFonts w:eastAsia="NSimSun"/>
                <w:color w:val="000000"/>
                <w:sz w:val="20"/>
                <w:szCs w:val="20"/>
                <w:lang w:bidi="hi-IN"/>
              </w:rPr>
              <w:t>Сыр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spacing w:before="200" w:after="120"/>
              <w:jc w:val="left"/>
              <w:rPr>
                <w:rFonts w:ascii="Times New Roman" w:hAnsi="Times New Roman"/>
                <w:sz w:val="20"/>
              </w:rPr>
            </w:pPr>
            <w:r w:rsidRPr="008D5E4E">
              <w:rPr>
                <w:rFonts w:ascii="Times New Roman" w:hAnsi="Times New Roman"/>
                <w:color w:val="000000"/>
                <w:sz w:val="20"/>
                <w:szCs w:val="20"/>
              </w:rPr>
              <w:t>С</w:t>
            </w:r>
            <w:r w:rsidRPr="008D5E4E">
              <w:rPr>
                <w:rFonts w:ascii="Times New Roman" w:hAnsi="Times New Roman"/>
                <w:sz w:val="20"/>
                <w:szCs w:val="20"/>
              </w:rPr>
              <w:t>оответствует ГОСТ или ТУ. (камамбер, дор блю, гранд блю, пармезан, чеддер) 4 вида по 0,6 кг. 10.51.40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2,4</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Помидоры черри</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0"/>
              </w:rPr>
            </w:pPr>
            <w:r w:rsidRPr="008D5E4E">
              <w:rPr>
                <w:b w:val="0"/>
                <w:color w:val="21201F"/>
                <w:sz w:val="20"/>
                <w:szCs w:val="20"/>
              </w:rPr>
              <w:t>Соответствует ГОСТ или ТУ. По 0,25 кг (желтые, красные) 01.13.34.000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12</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Огурцы</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Соответствует ГОСТ или ТУ 01.13.32</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3,0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Помидоры</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Соответствует ГОСТ или ТУ 01.13.34</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3,0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Перец болгарский</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Соответствует ГОСТ или ТУ ( в ассортименте) 01.28.12</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5,0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2"/>
                <w:szCs w:val="20"/>
                <w:lang w:bidi="hi-IN"/>
              </w:rPr>
              <w:t>Лимон</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BF6C0D">
            <w:pPr>
              <w:pStyle w:val="2"/>
              <w:widowControl w:val="0"/>
              <w:numPr>
                <w:ilvl w:val="1"/>
                <w:numId w:val="16"/>
              </w:numPr>
              <w:rPr>
                <w:b w:val="0"/>
                <w:color w:val="21201F"/>
                <w:sz w:val="20"/>
              </w:rPr>
            </w:pPr>
            <w:r w:rsidRPr="008D5E4E">
              <w:rPr>
                <w:b w:val="0"/>
                <w:color w:val="21201F"/>
                <w:sz w:val="20"/>
                <w:szCs w:val="20"/>
              </w:rPr>
              <w:t>Соответствует ГОСТ или ТУ.  01.23.12.000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Зелень</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 xml:space="preserve">Соответствует ГОСТ или ТУ. Петрушка (0,3кг), укроп (0,3кг), салат (2,0 кг) </w:t>
            </w:r>
            <w:r w:rsidRPr="008D5E4E">
              <w:rPr>
                <w:b w:val="0"/>
                <w:color w:val="333333"/>
                <w:sz w:val="20"/>
                <w:szCs w:val="20"/>
              </w:rPr>
              <w:t>01.13.1</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2,6</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Лук репчатый (сининй)</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BF6C0D">
            <w:pPr>
              <w:pStyle w:val="2"/>
              <w:widowControl w:val="0"/>
              <w:numPr>
                <w:ilvl w:val="1"/>
                <w:numId w:val="16"/>
              </w:numPr>
              <w:rPr>
                <w:b w:val="0"/>
                <w:color w:val="21201F"/>
                <w:sz w:val="20"/>
              </w:rPr>
            </w:pPr>
            <w:r w:rsidRPr="008D5E4E">
              <w:rPr>
                <w:b w:val="0"/>
                <w:color w:val="21201F"/>
                <w:sz w:val="20"/>
                <w:szCs w:val="20"/>
              </w:rPr>
              <w:t>Соответствует ГОСТ или ТУ. 01.1</w:t>
            </w:r>
            <w:r w:rsidR="00BF6C0D">
              <w:rPr>
                <w:b w:val="0"/>
                <w:color w:val="21201F"/>
                <w:sz w:val="20"/>
                <w:szCs w:val="20"/>
              </w:rPr>
              <w:t>3</w:t>
            </w:r>
            <w:r w:rsidRPr="008D5E4E">
              <w:rPr>
                <w:b w:val="0"/>
                <w:color w:val="21201F"/>
                <w:sz w:val="20"/>
                <w:szCs w:val="20"/>
              </w:rPr>
              <w:t>.43.110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Морковь по-корейски</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sz w:val="21"/>
                <w:szCs w:val="20"/>
              </w:rPr>
              <w:t>Изготовлено по ГОСТ или ТУ 01.13.41.110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Капуста грузинская</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000000"/>
                <w:sz w:val="21"/>
                <w:szCs w:val="20"/>
              </w:rPr>
              <w:t>Изготовлено по ГОСТ или ТУ 01.13.12</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Спаржа</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000000"/>
                <w:sz w:val="21"/>
                <w:szCs w:val="20"/>
              </w:rPr>
              <w:t>Изготовлено по ГОСТ или ТУ 01.13.11</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p w:rsidR="008D5E4E" w:rsidRPr="008D5E4E" w:rsidRDefault="008D5E4E" w:rsidP="008D5E4E">
            <w:pPr>
              <w:pStyle w:val="a9"/>
              <w:jc w:val="center"/>
              <w:rPr>
                <w:sz w:val="20"/>
              </w:rPr>
            </w:pP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Корнишоны маринованные</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000000"/>
                <w:sz w:val="21"/>
                <w:szCs w:val="20"/>
              </w:rPr>
              <w:t>Изготовлено по ГОСТ или ТУ. 01.13.32.000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Помидоры черри соленые</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000000"/>
                <w:sz w:val="21"/>
                <w:szCs w:val="20"/>
              </w:rPr>
              <w:t>Изготовлено по ГОСТ или ТУ.</w:t>
            </w:r>
            <w:r w:rsidRPr="008D5E4E">
              <w:rPr>
                <w:b w:val="0"/>
                <w:color w:val="21201F"/>
                <w:sz w:val="20"/>
                <w:szCs w:val="20"/>
              </w:rPr>
              <w:t xml:space="preserve"> 01.13.34.000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Маслины, оливки</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000000"/>
                <w:sz w:val="21"/>
                <w:szCs w:val="20"/>
              </w:rPr>
              <w:t>Изготовлено по ГОСТ или ТУ. 01.26.1 по 0,35 кг</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12</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Майонез</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21201F"/>
                <w:sz w:val="20"/>
                <w:szCs w:val="20"/>
              </w:rPr>
              <w:t>Изготовлено по ГОСТ или ТУ.  10.84.12.130 по 0,9</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Сметана</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10.51.52.200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7 суток</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Мясо</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 xml:space="preserve">Изготовлено по ГОСТ или ТУ (говядина копченая, пастрома, ветчина, грудинка, буженина) </w:t>
            </w:r>
            <w:r w:rsidRPr="008D5E4E">
              <w:rPr>
                <w:b w:val="0"/>
                <w:sz w:val="20"/>
                <w:szCs w:val="20"/>
              </w:rPr>
              <w:t>10.13.14</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7,0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Язык говяжий</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7218E8">
            <w:pPr>
              <w:pStyle w:val="2"/>
              <w:widowControl w:val="0"/>
              <w:numPr>
                <w:ilvl w:val="1"/>
                <w:numId w:val="16"/>
              </w:numPr>
              <w:rPr>
                <w:b w:val="0"/>
                <w:color w:val="21201F"/>
                <w:sz w:val="20"/>
              </w:rPr>
            </w:pPr>
            <w:r w:rsidRPr="008D5E4E">
              <w:rPr>
                <w:b w:val="0"/>
                <w:color w:val="21201F"/>
                <w:sz w:val="20"/>
                <w:szCs w:val="20"/>
              </w:rPr>
              <w:t xml:space="preserve">Изготовлено по ГОСТ или ТУ </w:t>
            </w:r>
            <w:r w:rsidR="007218E8" w:rsidRPr="007218E8">
              <w:rPr>
                <w:b w:val="0"/>
                <w:color w:val="21201F"/>
                <w:sz w:val="20"/>
                <w:szCs w:val="20"/>
              </w:rPr>
              <w:t>10.11.31.140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4,5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Филе куриное</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10.12.20.110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Рыба (соленая, копченая)</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в ассортименте 10.20.23( семга, палтус, тунец, масляная)</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4,0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Креветки королевские</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 xml:space="preserve">Изготовлено по ГОСТ или ТУ </w:t>
            </w:r>
            <w:r w:rsidRPr="008D5E4E">
              <w:rPr>
                <w:b w:val="0"/>
                <w:color w:val="333333"/>
                <w:sz w:val="20"/>
                <w:szCs w:val="20"/>
                <w:highlight w:val="white"/>
              </w:rPr>
              <w:t>03.11.30.140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2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3,6</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Судак</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Соответствует ГОСТ или ТУ 03.12.20.196</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4,5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Пельмени из щуки</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10.71.11</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7,0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0"/>
                <w:szCs w:val="20"/>
                <w:lang w:bidi="hi-IN"/>
              </w:rPr>
              <w:t>Тарталетки</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По 30 шт.10.71.11</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упак.</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Шампиньоны</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10.39.11</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1,5</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Грузди соленые</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Изготовлено по ГОСТ или ТУ 10.39.1</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0,5</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Курица бройлер</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color w:val="21201F"/>
                <w:sz w:val="20"/>
                <w:szCs w:val="20"/>
              </w:rPr>
              <w:t>Соответствует ГОСТ или ТУ 10.12.10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3,5</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0"/>
                <w:szCs w:val="20"/>
                <w:lang w:bidi="hi-IN"/>
              </w:rPr>
              <w:t>Клюква</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color w:val="21201F"/>
                <w:sz w:val="20"/>
              </w:rPr>
            </w:pPr>
            <w:r w:rsidRPr="008D5E4E">
              <w:rPr>
                <w:b w:val="0"/>
                <w:sz w:val="21"/>
                <w:szCs w:val="20"/>
              </w:rPr>
              <w:t>Изготовлено по ГОСТ или ТУ 01.25.19.150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2,0</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0"/>
              </w:rPr>
            </w:pPr>
            <w:r w:rsidRPr="008D5E4E">
              <w:rPr>
                <w:rFonts w:eastAsia="NSimSun"/>
                <w:color w:val="000000"/>
                <w:sz w:val="22"/>
                <w:szCs w:val="20"/>
                <w:lang w:bidi="hi-IN"/>
              </w:rPr>
              <w:t>Виноград</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1"/>
              </w:rPr>
            </w:pPr>
            <w:r w:rsidRPr="008D5E4E">
              <w:rPr>
                <w:b w:val="0"/>
                <w:color w:val="000000"/>
                <w:sz w:val="20"/>
                <w:szCs w:val="20"/>
              </w:rPr>
              <w:t>Изготовлено по ГОСТ или ТУ. 01.21.11( в ассортименте)</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2,5</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rPr>
                <w:sz w:val="22"/>
              </w:rPr>
            </w:pPr>
            <w:r w:rsidRPr="008D5E4E">
              <w:rPr>
                <w:rFonts w:eastAsia="NSimSun"/>
                <w:color w:val="000000"/>
                <w:sz w:val="22"/>
                <w:szCs w:val="20"/>
                <w:lang w:bidi="hi-IN"/>
              </w:rPr>
              <w:t>Фрукты свежие</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7218E8">
            <w:pPr>
              <w:pStyle w:val="2"/>
              <w:widowControl w:val="0"/>
              <w:numPr>
                <w:ilvl w:val="1"/>
                <w:numId w:val="16"/>
              </w:numPr>
              <w:rPr>
                <w:b w:val="0"/>
                <w:sz w:val="20"/>
              </w:rPr>
            </w:pPr>
            <w:r w:rsidRPr="008D5E4E">
              <w:rPr>
                <w:b w:val="0"/>
                <w:color w:val="21201F"/>
                <w:sz w:val="20"/>
                <w:szCs w:val="20"/>
              </w:rPr>
              <w:t xml:space="preserve">Соответствует ГОСТ или ТУ  (груши, киви черешня, яблоки, апельсины.) </w:t>
            </w:r>
            <w:r w:rsidR="007218E8" w:rsidRPr="007218E8">
              <w:rPr>
                <w:b w:val="0"/>
                <w:color w:val="21201F"/>
                <w:sz w:val="20"/>
                <w:szCs w:val="20"/>
              </w:rPr>
              <w:t>10.39.21.110</w:t>
            </w:r>
          </w:p>
        </w:tc>
        <w:tc>
          <w:tcPr>
            <w:tcW w:w="1417"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 xml:space="preserve">    кг</w:t>
            </w:r>
          </w:p>
        </w:tc>
        <w:tc>
          <w:tcPr>
            <w:tcW w:w="71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a9"/>
              <w:jc w:val="center"/>
              <w:rPr>
                <w:sz w:val="20"/>
              </w:rPr>
            </w:pPr>
            <w:r w:rsidRPr="008D5E4E">
              <w:rPr>
                <w:rFonts w:eastAsia="NSimSun"/>
                <w:color w:val="000000"/>
                <w:sz w:val="20"/>
                <w:szCs w:val="20"/>
                <w:lang w:bidi="hi-IN"/>
              </w:rPr>
              <w:t>6,0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0"/>
              </w:rPr>
            </w:pPr>
            <w:r w:rsidRPr="008D5E4E">
              <w:rPr>
                <w:rFonts w:eastAsia="NSimSun"/>
                <w:color w:val="000000"/>
                <w:sz w:val="20"/>
                <w:szCs w:val="20"/>
                <w:lang w:bidi="hi-IN"/>
              </w:rPr>
              <w:t>Конфеты</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0"/>
              </w:rPr>
            </w:pPr>
            <w:r w:rsidRPr="008D5E4E">
              <w:rPr>
                <w:b w:val="0"/>
                <w:sz w:val="21"/>
                <w:szCs w:val="20"/>
              </w:rPr>
              <w:t>Изготовлено по ГОСТ или ТУ. Трюфель, космос, батончики 10.82.22.130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0"/>
              </w:rPr>
            </w:pPr>
            <w:r w:rsidRPr="008D5E4E">
              <w:rPr>
                <w:rFonts w:eastAsia="NSimSun"/>
                <w:color w:val="000000"/>
                <w:sz w:val="22"/>
                <w:szCs w:val="20"/>
                <w:lang w:bidi="hi-IN"/>
              </w:rPr>
              <w:t>Вода бутилированная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0"/>
              </w:rPr>
            </w:pPr>
            <w:r w:rsidRPr="008D5E4E">
              <w:rPr>
                <w:b w:val="0"/>
                <w:color w:val="000000"/>
                <w:sz w:val="20"/>
                <w:szCs w:val="20"/>
              </w:rPr>
              <w:t>Изготовлено по ГОСТ или ТУ.  С газом 0,5 л. 11.07.11.122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12</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2"/>
                <w:szCs w:val="20"/>
                <w:lang w:bidi="hi-IN"/>
              </w:rPr>
              <w:t>Вода бутилированная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rPr>
                <w:b w:val="0"/>
                <w:sz w:val="20"/>
              </w:rPr>
            </w:pPr>
            <w:r w:rsidRPr="008D5E4E">
              <w:rPr>
                <w:b w:val="0"/>
                <w:color w:val="000000"/>
                <w:sz w:val="20"/>
                <w:szCs w:val="20"/>
              </w:rPr>
              <w:t>Изготовлено по ГОСТ или ТУ.  Без газа 0,5 л. 11.07.11.122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12</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2"/>
                <w:szCs w:val="20"/>
                <w:lang w:bidi="hi-IN"/>
              </w:rPr>
              <w:t>Кофе зерновой</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1"/>
              <w:keepNext/>
              <w:widowControl w:val="0"/>
              <w:numPr>
                <w:ilvl w:val="0"/>
                <w:numId w:val="16"/>
              </w:numPr>
              <w:spacing w:before="75" w:after="150"/>
              <w:rPr>
                <w:b w:val="0"/>
                <w:color w:val="21201F"/>
                <w:sz w:val="20"/>
              </w:rPr>
            </w:pPr>
            <w:r w:rsidRPr="008D5E4E">
              <w:rPr>
                <w:b w:val="0"/>
                <w:kern w:val="0"/>
                <w:sz w:val="20"/>
                <w:szCs w:val="20"/>
              </w:rPr>
              <w:t>Изготовлено по ГОСТ или ТУ. 10.83.11.120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12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2"/>
                <w:szCs w:val="20"/>
                <w:lang w:bidi="hi-IN"/>
              </w:rPr>
              <w:t>Сливки порционные</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1"/>
              <w:keepNext/>
              <w:widowControl w:val="0"/>
              <w:numPr>
                <w:ilvl w:val="0"/>
                <w:numId w:val="16"/>
              </w:numPr>
              <w:spacing w:before="75" w:after="150"/>
              <w:rPr>
                <w:b w:val="0"/>
                <w:sz w:val="20"/>
              </w:rPr>
            </w:pPr>
            <w:r w:rsidRPr="008D5E4E">
              <w:rPr>
                <w:b w:val="0"/>
                <w:color w:val="000000"/>
                <w:kern w:val="0"/>
                <w:sz w:val="20"/>
                <w:szCs w:val="20"/>
              </w:rPr>
              <w:t>Изготовлено по ГОСТ или ТУ. Упаковка 10 шт по 10 гр.</w:t>
            </w:r>
            <w:r w:rsidRPr="008D5E4E">
              <w:rPr>
                <w:color w:val="333333"/>
                <w:kern w:val="0"/>
                <w:szCs w:val="20"/>
                <w:highlight w:val="white"/>
              </w:rPr>
              <w:t xml:space="preserve"> </w:t>
            </w:r>
            <w:r w:rsidRPr="008D5E4E">
              <w:rPr>
                <w:b w:val="0"/>
                <w:color w:val="333333"/>
                <w:kern w:val="0"/>
                <w:sz w:val="20"/>
                <w:szCs w:val="20"/>
                <w:highlight w:val="white"/>
              </w:rPr>
              <w:t>10.51.12.110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4</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2"/>
                <w:szCs w:val="20"/>
                <w:lang w:bidi="hi-IN"/>
              </w:rPr>
              <w:t>Сахар-рафинад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7218E8">
            <w:pPr>
              <w:pStyle w:val="1"/>
              <w:keepNext/>
              <w:widowControl w:val="0"/>
              <w:numPr>
                <w:ilvl w:val="0"/>
                <w:numId w:val="16"/>
              </w:numPr>
              <w:spacing w:before="75" w:after="150"/>
              <w:rPr>
                <w:b w:val="0"/>
                <w:sz w:val="20"/>
              </w:rPr>
            </w:pPr>
            <w:r w:rsidRPr="008D5E4E">
              <w:rPr>
                <w:b w:val="0"/>
                <w:color w:val="000000"/>
                <w:kern w:val="0"/>
                <w:sz w:val="20"/>
                <w:szCs w:val="20"/>
              </w:rPr>
              <w:t xml:space="preserve">Изготовлено по ГОСТ или ТУ </w:t>
            </w:r>
            <w:r w:rsidR="007218E8" w:rsidRPr="007218E8">
              <w:rPr>
                <w:b w:val="0"/>
                <w:color w:val="000000"/>
                <w:kern w:val="0"/>
                <w:sz w:val="20"/>
                <w:szCs w:val="20"/>
              </w:rPr>
              <w:t>10.81.12.</w:t>
            </w:r>
            <w:bookmarkStart w:id="22" w:name="_GoBack"/>
            <w:bookmarkEnd w:id="22"/>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2"/>
                <w:szCs w:val="20"/>
                <w:lang w:bidi="hi-IN"/>
              </w:rPr>
              <w:t>Посикунчики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1"/>
              <w:keepNext/>
              <w:widowControl w:val="0"/>
              <w:numPr>
                <w:ilvl w:val="0"/>
                <w:numId w:val="16"/>
              </w:numPr>
              <w:spacing w:before="75" w:after="150"/>
              <w:rPr>
                <w:b w:val="0"/>
                <w:sz w:val="20"/>
              </w:rPr>
            </w:pPr>
            <w:r w:rsidRPr="008D5E4E">
              <w:rPr>
                <w:b w:val="0"/>
                <w:color w:val="000000"/>
                <w:kern w:val="0"/>
                <w:sz w:val="20"/>
                <w:szCs w:val="20"/>
              </w:rPr>
              <w:t>Изготовлено по ГОСТ или ТУ 10.71.11.100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3 мес</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5,6</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pPr>
            <w:r w:rsidRPr="008D5E4E">
              <w:rPr>
                <w:rFonts w:eastAsia="NSimSun"/>
                <w:color w:val="000000"/>
                <w:sz w:val="20"/>
                <w:szCs w:val="20"/>
                <w:lang w:bidi="hi-IN"/>
              </w:rPr>
              <w:t>Хлебобулочные изделия</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2"/>
              <w:widowControl w:val="0"/>
              <w:numPr>
                <w:ilvl w:val="1"/>
                <w:numId w:val="16"/>
              </w:numPr>
            </w:pPr>
            <w:r w:rsidRPr="008D5E4E">
              <w:rPr>
                <w:b w:val="0"/>
                <w:color w:val="000000"/>
                <w:sz w:val="20"/>
                <w:szCs w:val="20"/>
              </w:rPr>
              <w:t>Соответствует ГОСТ или ТУ в ассортименте ( шанежка, пирожок, слойка) 50 гр. 10.71.11.100</w:t>
            </w:r>
          </w:p>
        </w:tc>
        <w:tc>
          <w:tcPr>
            <w:tcW w:w="1417"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rPr>
            </w:pPr>
            <w:r w:rsidRPr="008D5E4E">
              <w:rPr>
                <w:rFonts w:ascii="Times New Roman" w:hAnsi="Times New Roman"/>
                <w:sz w:val="20"/>
                <w:szCs w:val="20"/>
              </w:rPr>
              <w:t>3 суток</w:t>
            </w:r>
          </w:p>
        </w:tc>
        <w:tc>
          <w:tcPr>
            <w:tcW w:w="852"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rPr>
            </w:pPr>
            <w:r w:rsidRPr="008D5E4E">
              <w:rPr>
                <w:rFonts w:ascii="Times New Roman" w:hAnsi="Times New Roman"/>
                <w:sz w:val="20"/>
                <w:szCs w:val="20"/>
              </w:rPr>
              <w:t>шт</w:t>
            </w:r>
          </w:p>
        </w:tc>
        <w:tc>
          <w:tcPr>
            <w:tcW w:w="719"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30</w:t>
            </w:r>
          </w:p>
        </w:tc>
      </w:tr>
      <w:tr w:rsidR="008D5E4E" w:rsidRPr="008D5E4E" w:rsidTr="008566D5">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pPr>
            <w:r w:rsidRPr="008D5E4E">
              <w:rPr>
                <w:rFonts w:eastAsia="NSimSun"/>
                <w:color w:val="000000"/>
                <w:sz w:val="20"/>
                <w:szCs w:val="20"/>
                <w:lang w:bidi="hi-IN"/>
              </w:rPr>
              <w:t>Хлебобулочные изделия</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1"/>
              <w:keepNext/>
              <w:widowControl w:val="0"/>
              <w:numPr>
                <w:ilvl w:val="0"/>
                <w:numId w:val="16"/>
              </w:numPr>
              <w:spacing w:before="75" w:after="150"/>
              <w:rPr>
                <w:b w:val="0"/>
                <w:sz w:val="20"/>
              </w:rPr>
            </w:pPr>
            <w:r w:rsidRPr="008D5E4E">
              <w:rPr>
                <w:rFonts w:eastAsia="NSimSun"/>
                <w:b w:val="0"/>
                <w:color w:val="000000"/>
                <w:kern w:val="0"/>
                <w:sz w:val="20"/>
                <w:szCs w:val="20"/>
                <w:lang w:bidi="hi-IN"/>
              </w:rPr>
              <w:t>Изготовлено по ГОСТ или ТУ (багет, лаваш) 10.71.11.190</w:t>
            </w:r>
          </w:p>
        </w:tc>
        <w:tc>
          <w:tcPr>
            <w:tcW w:w="1417"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rPr>
            </w:pPr>
            <w:r w:rsidRPr="008D5E4E">
              <w:rPr>
                <w:rFonts w:ascii="Times New Roman" w:hAnsi="Times New Roman"/>
                <w:sz w:val="20"/>
                <w:szCs w:val="20"/>
              </w:rPr>
              <w:t>3 суток</w:t>
            </w:r>
          </w:p>
        </w:tc>
        <w:tc>
          <w:tcPr>
            <w:tcW w:w="852"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rPr>
            </w:pPr>
            <w:r w:rsidRPr="008D5E4E">
              <w:rPr>
                <w:rFonts w:ascii="Times New Roman" w:hAnsi="Times New Roman"/>
                <w:sz w:val="20"/>
                <w:szCs w:val="20"/>
              </w:rPr>
              <w:t>шт</w:t>
            </w:r>
          </w:p>
        </w:tc>
        <w:tc>
          <w:tcPr>
            <w:tcW w:w="719"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10</w:t>
            </w:r>
          </w:p>
        </w:tc>
      </w:tr>
      <w:tr w:rsidR="008D5E4E" w:rsidRPr="008D5E4E" w:rsidTr="00276C4F">
        <w:trPr>
          <w:trHeight w:val="337"/>
        </w:trPr>
        <w:tc>
          <w:tcPr>
            <w:tcW w:w="709" w:type="dxa"/>
            <w:shd w:val="clear" w:color="auto" w:fill="FFFFFF"/>
            <w:vAlign w:val="center"/>
          </w:tcPr>
          <w:p w:rsidR="008D5E4E" w:rsidRPr="008D5E4E" w:rsidRDefault="008D5E4E" w:rsidP="008D5E4E">
            <w:pPr>
              <w:widowControl w:val="0"/>
              <w:numPr>
                <w:ilvl w:val="0"/>
                <w:numId w:val="14"/>
              </w:numPr>
              <w:suppressAutoHyphens/>
              <w:ind w:left="737" w:right="0" w:hanging="680"/>
              <w:rPr>
                <w:rFonts w:ascii="Times New Roman" w:hAnsi="Times New Roman"/>
                <w:sz w:val="21"/>
                <w:szCs w:val="21"/>
              </w:rPr>
            </w:pPr>
          </w:p>
        </w:tc>
        <w:tc>
          <w:tcPr>
            <w:tcW w:w="1985"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rPr>
                <w:sz w:val="22"/>
              </w:rPr>
            </w:pPr>
            <w:r w:rsidRPr="008D5E4E">
              <w:rPr>
                <w:rFonts w:eastAsia="NSimSun"/>
                <w:color w:val="000000"/>
                <w:sz w:val="22"/>
                <w:szCs w:val="20"/>
                <w:lang w:bidi="hi-IN"/>
              </w:rPr>
              <w:t>Мед</w:t>
            </w:r>
          </w:p>
        </w:tc>
        <w:tc>
          <w:tcPr>
            <w:tcW w:w="3969" w:type="dxa"/>
            <w:tcBorders>
              <w:left w:val="single" w:sz="4" w:space="0" w:color="000000"/>
              <w:bottom w:val="single" w:sz="4" w:space="0" w:color="000000"/>
              <w:right w:val="single" w:sz="4" w:space="0" w:color="000000"/>
            </w:tcBorders>
            <w:shd w:val="clear" w:color="auto" w:fill="auto"/>
            <w:vAlign w:val="center"/>
          </w:tcPr>
          <w:p w:rsidR="008D5E4E" w:rsidRPr="008D5E4E" w:rsidRDefault="008D5E4E" w:rsidP="008D5E4E">
            <w:pPr>
              <w:pStyle w:val="1"/>
              <w:keepNext/>
              <w:widowControl w:val="0"/>
              <w:numPr>
                <w:ilvl w:val="0"/>
                <w:numId w:val="16"/>
              </w:numPr>
              <w:spacing w:before="75" w:after="150"/>
              <w:rPr>
                <w:b w:val="0"/>
                <w:sz w:val="20"/>
              </w:rPr>
            </w:pPr>
            <w:r w:rsidRPr="008D5E4E">
              <w:rPr>
                <w:b w:val="0"/>
                <w:color w:val="000000"/>
                <w:kern w:val="0"/>
                <w:sz w:val="20"/>
                <w:szCs w:val="20"/>
              </w:rPr>
              <w:t>Изготовлено по ГОСТ или ТУ 01.49.21</w:t>
            </w:r>
          </w:p>
        </w:tc>
        <w:tc>
          <w:tcPr>
            <w:tcW w:w="1417"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ind w:right="-83"/>
              <w:rPr>
                <w:rFonts w:ascii="Times New Roman" w:hAnsi="Times New Roman"/>
                <w:sz w:val="20"/>
              </w:rPr>
            </w:pPr>
            <w:r w:rsidRPr="008D5E4E">
              <w:rPr>
                <w:rFonts w:ascii="Times New Roman" w:hAnsi="Times New Roman"/>
                <w:color w:val="000000"/>
                <w:sz w:val="20"/>
                <w:szCs w:val="20"/>
              </w:rPr>
              <w:t>6 мес</w:t>
            </w:r>
          </w:p>
        </w:tc>
        <w:tc>
          <w:tcPr>
            <w:tcW w:w="852"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widowControl w:val="0"/>
              <w:rPr>
                <w:rFonts w:ascii="Times New Roman" w:hAnsi="Times New Roman"/>
                <w:sz w:val="20"/>
              </w:rPr>
            </w:pPr>
            <w:r w:rsidRPr="008D5E4E">
              <w:rPr>
                <w:rFonts w:ascii="Times New Roman" w:hAnsi="Times New Roman"/>
                <w:color w:val="000000"/>
                <w:sz w:val="20"/>
                <w:szCs w:val="20"/>
              </w:rPr>
              <w:t>кг.</w:t>
            </w:r>
          </w:p>
        </w:tc>
        <w:tc>
          <w:tcPr>
            <w:tcW w:w="719" w:type="dxa"/>
            <w:tcBorders>
              <w:left w:val="single" w:sz="4" w:space="0" w:color="000000"/>
              <w:bottom w:val="single" w:sz="4" w:space="0" w:color="000000"/>
              <w:right w:val="single" w:sz="4" w:space="0" w:color="000000"/>
            </w:tcBorders>
            <w:shd w:val="clear" w:color="auto" w:fill="FFFFFF"/>
            <w:vAlign w:val="center"/>
          </w:tcPr>
          <w:p w:rsidR="008D5E4E" w:rsidRPr="008D5E4E" w:rsidRDefault="008D5E4E" w:rsidP="008D5E4E">
            <w:pPr>
              <w:pStyle w:val="a9"/>
              <w:jc w:val="center"/>
              <w:rPr>
                <w:sz w:val="20"/>
              </w:rPr>
            </w:pPr>
            <w:r w:rsidRPr="008D5E4E">
              <w:rPr>
                <w:rFonts w:eastAsia="NSimSun"/>
                <w:color w:val="000000"/>
                <w:sz w:val="20"/>
                <w:szCs w:val="20"/>
                <w:lang w:bidi="hi-IN"/>
              </w:rPr>
              <w:t>0,5</w:t>
            </w:r>
          </w:p>
        </w:tc>
      </w:tr>
    </w:tbl>
    <w:p w:rsidR="0001411F" w:rsidRPr="005C1133" w:rsidRDefault="005C1133" w:rsidP="005C1133">
      <w:pPr>
        <w:tabs>
          <w:tab w:val="left" w:pos="708"/>
        </w:tabs>
        <w:jc w:val="both"/>
        <w:rPr>
          <w:rFonts w:ascii="Times New Roman" w:hAnsi="Times New Roman"/>
          <w:lang w:eastAsia="ru-RU"/>
        </w:rPr>
      </w:pPr>
      <w:r w:rsidRPr="005C1133">
        <w:rPr>
          <w:rFonts w:ascii="Times New Roman" w:hAnsi="Times New Roman"/>
          <w:lang w:eastAsia="ru-RU"/>
        </w:rPr>
        <w:t>*</w:t>
      </w:r>
      <w:r w:rsidRPr="005C1133">
        <w:rPr>
          <w:rFonts w:ascii="Times New Roman" w:hAnsi="Times New Roman"/>
        </w:rPr>
        <w:t xml:space="preserve"> </w:t>
      </w:r>
      <w:r w:rsidRPr="005C1133">
        <w:rPr>
          <w:rFonts w:ascii="Times New Roman" w:hAnsi="Times New Roman"/>
          <w:lang w:eastAsia="ru-RU"/>
        </w:rPr>
        <w:t>Продукты питания должны быть новыми, не бывшими в употреблении и не иметь следов хранения или переработки.</w:t>
      </w:r>
    </w:p>
    <w:p w:rsidR="005C1133" w:rsidRDefault="005C1133" w:rsidP="00D23D6B">
      <w:pPr>
        <w:tabs>
          <w:tab w:val="left" w:pos="708"/>
        </w:tabs>
        <w:jc w:val="left"/>
        <w:rPr>
          <w:lang w:eastAsia="ru-RU"/>
        </w:rPr>
      </w:pPr>
    </w:p>
    <w:tbl>
      <w:tblPr>
        <w:tblW w:w="9651" w:type="dxa"/>
        <w:tblInd w:w="-67" w:type="dxa"/>
        <w:tblLayout w:type="fixed"/>
        <w:tblCellMar>
          <w:top w:w="102" w:type="dxa"/>
          <w:left w:w="62" w:type="dxa"/>
          <w:bottom w:w="102" w:type="dxa"/>
          <w:right w:w="62" w:type="dxa"/>
        </w:tblCellMar>
        <w:tblLook w:val="04A0" w:firstRow="1" w:lastRow="0" w:firstColumn="1" w:lastColumn="0" w:noHBand="0" w:noVBand="1"/>
      </w:tblPr>
      <w:tblGrid>
        <w:gridCol w:w="3497"/>
        <w:gridCol w:w="2633"/>
        <w:gridCol w:w="3521"/>
      </w:tblGrid>
      <w:tr w:rsidR="005C1133" w:rsidRPr="00755F00" w:rsidTr="00875B9B">
        <w:tc>
          <w:tcPr>
            <w:tcW w:w="3464" w:type="dxa"/>
            <w:tcBorders>
              <w:top w:val="nil"/>
              <w:left w:val="nil"/>
              <w:bottom w:val="nil"/>
              <w:right w:val="nil"/>
            </w:tcBorders>
            <w:vAlign w:val="bottom"/>
          </w:tcPr>
          <w:p w:rsidR="005C1133" w:rsidRDefault="005C1133" w:rsidP="00875B9B">
            <w:pPr>
              <w:pStyle w:val="ConsPlusNormal"/>
              <w:rPr>
                <w:sz w:val="21"/>
                <w:szCs w:val="21"/>
              </w:rPr>
            </w:pPr>
          </w:p>
          <w:p w:rsidR="005C1133" w:rsidRPr="00755F00" w:rsidRDefault="005C1133" w:rsidP="00875B9B">
            <w:pPr>
              <w:pStyle w:val="ConsPlusNormal"/>
              <w:rPr>
                <w:sz w:val="21"/>
                <w:szCs w:val="21"/>
              </w:rPr>
            </w:pPr>
            <w:r w:rsidRPr="00755F00">
              <w:rPr>
                <w:sz w:val="21"/>
                <w:szCs w:val="21"/>
              </w:rPr>
              <w:t>От Заказчика:</w:t>
            </w:r>
          </w:p>
          <w:p w:rsidR="005C1133" w:rsidRPr="00755F00" w:rsidRDefault="005C1133" w:rsidP="00875B9B">
            <w:pPr>
              <w:pStyle w:val="ConsPlusNormal"/>
              <w:rPr>
                <w:sz w:val="21"/>
                <w:szCs w:val="21"/>
              </w:rPr>
            </w:pPr>
          </w:p>
          <w:p w:rsidR="005C1133" w:rsidRPr="00755F00" w:rsidRDefault="005C1133" w:rsidP="00875B9B">
            <w:pPr>
              <w:pStyle w:val="ConsPlusNormal"/>
              <w:rPr>
                <w:sz w:val="21"/>
                <w:szCs w:val="21"/>
              </w:rPr>
            </w:pPr>
          </w:p>
        </w:tc>
        <w:tc>
          <w:tcPr>
            <w:tcW w:w="2608" w:type="dxa"/>
            <w:tcBorders>
              <w:top w:val="nil"/>
              <w:left w:val="nil"/>
              <w:bottom w:val="nil"/>
              <w:right w:val="nil"/>
            </w:tcBorders>
          </w:tcPr>
          <w:p w:rsidR="005C1133" w:rsidRPr="00755F00" w:rsidRDefault="005C1133" w:rsidP="00875B9B">
            <w:pPr>
              <w:pStyle w:val="ConsPlusNormal"/>
              <w:rPr>
                <w:sz w:val="21"/>
                <w:szCs w:val="21"/>
              </w:rPr>
            </w:pPr>
          </w:p>
        </w:tc>
        <w:tc>
          <w:tcPr>
            <w:tcW w:w="3488" w:type="dxa"/>
            <w:tcBorders>
              <w:top w:val="nil"/>
              <w:left w:val="nil"/>
              <w:bottom w:val="nil"/>
              <w:right w:val="nil"/>
            </w:tcBorders>
            <w:vAlign w:val="bottom"/>
          </w:tcPr>
          <w:p w:rsidR="005C1133" w:rsidRPr="00755F00" w:rsidRDefault="005C1133" w:rsidP="00875B9B">
            <w:pPr>
              <w:pStyle w:val="ConsPlusNormal"/>
              <w:rPr>
                <w:sz w:val="21"/>
                <w:szCs w:val="21"/>
              </w:rPr>
            </w:pPr>
            <w:r w:rsidRPr="00755F00">
              <w:rPr>
                <w:sz w:val="21"/>
                <w:szCs w:val="21"/>
              </w:rPr>
              <w:t>От Поставщика:</w:t>
            </w:r>
          </w:p>
          <w:p w:rsidR="005C1133" w:rsidRPr="00755F00" w:rsidRDefault="005C1133" w:rsidP="00875B9B">
            <w:pPr>
              <w:pStyle w:val="ConsPlusNormal"/>
              <w:rPr>
                <w:sz w:val="21"/>
                <w:szCs w:val="21"/>
              </w:rPr>
            </w:pPr>
          </w:p>
          <w:p w:rsidR="005C1133" w:rsidRPr="00755F00" w:rsidRDefault="005C1133" w:rsidP="00875B9B">
            <w:pPr>
              <w:pStyle w:val="ConsPlusNormal"/>
              <w:rPr>
                <w:sz w:val="21"/>
                <w:szCs w:val="21"/>
              </w:rPr>
            </w:pPr>
          </w:p>
        </w:tc>
      </w:tr>
      <w:tr w:rsidR="005C1133" w:rsidRPr="00755F00" w:rsidTr="00875B9B">
        <w:tc>
          <w:tcPr>
            <w:tcW w:w="3464" w:type="dxa"/>
            <w:tcBorders>
              <w:top w:val="nil"/>
              <w:left w:val="nil"/>
              <w:bottom w:val="single" w:sz="4" w:space="0" w:color="auto"/>
              <w:right w:val="nil"/>
            </w:tcBorders>
          </w:tcPr>
          <w:p w:rsidR="005C1133" w:rsidRPr="00755F00" w:rsidRDefault="005C1133" w:rsidP="00875B9B">
            <w:pPr>
              <w:pStyle w:val="ConsPlusNormal"/>
              <w:rPr>
                <w:sz w:val="21"/>
                <w:szCs w:val="21"/>
              </w:rPr>
            </w:pPr>
          </w:p>
        </w:tc>
        <w:tc>
          <w:tcPr>
            <w:tcW w:w="2608" w:type="dxa"/>
            <w:tcBorders>
              <w:top w:val="nil"/>
              <w:left w:val="nil"/>
              <w:bottom w:val="nil"/>
              <w:right w:val="nil"/>
            </w:tcBorders>
          </w:tcPr>
          <w:p w:rsidR="005C1133" w:rsidRPr="00755F00" w:rsidRDefault="005C1133" w:rsidP="00875B9B">
            <w:pPr>
              <w:pStyle w:val="ConsPlusNormal"/>
              <w:rPr>
                <w:sz w:val="21"/>
                <w:szCs w:val="21"/>
              </w:rPr>
            </w:pPr>
          </w:p>
        </w:tc>
        <w:tc>
          <w:tcPr>
            <w:tcW w:w="3488" w:type="dxa"/>
            <w:tcBorders>
              <w:top w:val="nil"/>
              <w:left w:val="nil"/>
              <w:bottom w:val="single" w:sz="4" w:space="0" w:color="auto"/>
              <w:right w:val="nil"/>
            </w:tcBorders>
          </w:tcPr>
          <w:p w:rsidR="005C1133" w:rsidRPr="00755F00" w:rsidRDefault="005C1133" w:rsidP="00875B9B">
            <w:pPr>
              <w:pStyle w:val="ConsPlusNormal"/>
              <w:rPr>
                <w:sz w:val="21"/>
                <w:szCs w:val="21"/>
              </w:rPr>
            </w:pPr>
          </w:p>
        </w:tc>
      </w:tr>
      <w:tr w:rsidR="005C1133" w:rsidRPr="00755F00" w:rsidTr="00875B9B">
        <w:tblPrEx>
          <w:tblBorders>
            <w:insideH w:val="single" w:sz="4" w:space="0" w:color="auto"/>
          </w:tblBorders>
        </w:tblPrEx>
        <w:tc>
          <w:tcPr>
            <w:tcW w:w="3464" w:type="dxa"/>
            <w:tcBorders>
              <w:top w:val="single" w:sz="4" w:space="0" w:color="auto"/>
              <w:left w:val="nil"/>
              <w:bottom w:val="nil"/>
              <w:right w:val="nil"/>
            </w:tcBorders>
          </w:tcPr>
          <w:p w:rsidR="005C1133" w:rsidRPr="00755F00" w:rsidRDefault="005C1133" w:rsidP="00875B9B">
            <w:pPr>
              <w:pStyle w:val="ConsPlusNormal"/>
              <w:rPr>
                <w:sz w:val="21"/>
                <w:szCs w:val="21"/>
              </w:rPr>
            </w:pPr>
            <w:r w:rsidRPr="00755F00">
              <w:rPr>
                <w:sz w:val="21"/>
                <w:szCs w:val="21"/>
              </w:rPr>
              <w:t xml:space="preserve">М.П. </w:t>
            </w:r>
          </w:p>
        </w:tc>
        <w:tc>
          <w:tcPr>
            <w:tcW w:w="2608" w:type="dxa"/>
            <w:tcBorders>
              <w:top w:val="nil"/>
              <w:left w:val="nil"/>
              <w:bottom w:val="nil"/>
              <w:right w:val="nil"/>
            </w:tcBorders>
          </w:tcPr>
          <w:p w:rsidR="005C1133" w:rsidRPr="00755F00" w:rsidRDefault="005C1133" w:rsidP="00875B9B">
            <w:pPr>
              <w:pStyle w:val="ConsPlusNormal"/>
              <w:rPr>
                <w:sz w:val="21"/>
                <w:szCs w:val="21"/>
              </w:rPr>
            </w:pPr>
          </w:p>
        </w:tc>
        <w:tc>
          <w:tcPr>
            <w:tcW w:w="3488" w:type="dxa"/>
            <w:tcBorders>
              <w:top w:val="single" w:sz="4" w:space="0" w:color="auto"/>
              <w:left w:val="nil"/>
              <w:bottom w:val="nil"/>
              <w:right w:val="nil"/>
            </w:tcBorders>
          </w:tcPr>
          <w:p w:rsidR="005C1133" w:rsidRPr="00755F00" w:rsidRDefault="005C1133" w:rsidP="00875B9B">
            <w:pPr>
              <w:pStyle w:val="ConsPlusNormal"/>
              <w:rPr>
                <w:sz w:val="21"/>
                <w:szCs w:val="21"/>
              </w:rPr>
            </w:pPr>
            <w:r w:rsidRPr="00755F00">
              <w:rPr>
                <w:sz w:val="21"/>
                <w:szCs w:val="21"/>
              </w:rPr>
              <w:t>М.П.</w:t>
            </w:r>
          </w:p>
        </w:tc>
      </w:tr>
    </w:tbl>
    <w:p w:rsidR="005C1133" w:rsidRPr="00D23D6B" w:rsidRDefault="005C1133" w:rsidP="005C1133">
      <w:pPr>
        <w:tabs>
          <w:tab w:val="left" w:pos="708"/>
        </w:tabs>
        <w:jc w:val="left"/>
        <w:rPr>
          <w:lang w:eastAsia="ru-RU"/>
        </w:rPr>
      </w:pPr>
    </w:p>
    <w:p w:rsidR="005C1133" w:rsidRPr="00D23D6B" w:rsidRDefault="005C1133" w:rsidP="00D23D6B">
      <w:pPr>
        <w:tabs>
          <w:tab w:val="left" w:pos="708"/>
        </w:tabs>
        <w:jc w:val="left"/>
        <w:rPr>
          <w:lang w:eastAsia="ru-RU"/>
        </w:rPr>
      </w:pPr>
    </w:p>
    <w:sectPr w:rsidR="005C1133" w:rsidRPr="00D23D6B" w:rsidSect="00C03666">
      <w:pgSz w:w="11906" w:h="16838"/>
      <w:pgMar w:top="1134" w:right="709"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4F" w:rsidRPr="0070269A" w:rsidRDefault="00276C4F" w:rsidP="0070269A">
      <w:pPr>
        <w:pStyle w:val="ConsPlusNormal"/>
        <w:rPr>
          <w:rFonts w:ascii="Calibri" w:eastAsia="Calibri" w:hAnsi="Calibri"/>
          <w:sz w:val="22"/>
          <w:szCs w:val="22"/>
          <w:lang w:eastAsia="en-US"/>
        </w:rPr>
      </w:pPr>
      <w:r>
        <w:separator/>
      </w:r>
    </w:p>
  </w:endnote>
  <w:endnote w:type="continuationSeparator" w:id="0">
    <w:p w:rsidR="00276C4F" w:rsidRPr="0070269A" w:rsidRDefault="00276C4F" w:rsidP="0070269A">
      <w:pPr>
        <w:pStyle w:val="ConsPlusNormal"/>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4F" w:rsidRPr="0070269A" w:rsidRDefault="00276C4F" w:rsidP="0070269A">
      <w:pPr>
        <w:pStyle w:val="ConsPlusNormal"/>
        <w:rPr>
          <w:rFonts w:ascii="Calibri" w:eastAsia="Calibri" w:hAnsi="Calibri"/>
          <w:sz w:val="22"/>
          <w:szCs w:val="22"/>
          <w:lang w:eastAsia="en-US"/>
        </w:rPr>
      </w:pPr>
      <w:r>
        <w:separator/>
      </w:r>
    </w:p>
  </w:footnote>
  <w:footnote w:type="continuationSeparator" w:id="0">
    <w:p w:rsidR="00276C4F" w:rsidRPr="0070269A" w:rsidRDefault="00276C4F" w:rsidP="0070269A">
      <w:pPr>
        <w:pStyle w:val="ConsPlusNormal"/>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EDD0F492"/>
    <w:lvl w:ilvl="0">
      <w:start w:val="1"/>
      <w:numFmt w:val="decimal"/>
      <w:lvlText w:val="%1."/>
      <w:lvlJc w:val="left"/>
      <w:pPr>
        <w:tabs>
          <w:tab w:val="num" w:pos="786"/>
        </w:tabs>
        <w:ind w:left="786" w:hanging="360"/>
      </w:p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2" w15:restartNumberingAfterBreak="0">
    <w:nsid w:val="01C8140F"/>
    <w:multiLevelType w:val="hybridMultilevel"/>
    <w:tmpl w:val="95707EF8"/>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15:restartNumberingAfterBreak="0">
    <w:nsid w:val="13B7788D"/>
    <w:multiLevelType w:val="hybridMultilevel"/>
    <w:tmpl w:val="35AEB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745C9"/>
    <w:multiLevelType w:val="hybridMultilevel"/>
    <w:tmpl w:val="077EAB8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5" w15:restartNumberingAfterBreak="0">
    <w:nsid w:val="292775B8"/>
    <w:multiLevelType w:val="multilevel"/>
    <w:tmpl w:val="E6E0BA26"/>
    <w:lvl w:ilvl="0">
      <w:start w:val="1"/>
      <w:numFmt w:val="decimal"/>
      <w:pStyle w:val="11"/>
      <w:suff w:val="nothing"/>
      <w:lvlText w:val="%1"/>
      <w:lvlJc w:val="left"/>
      <w:pPr>
        <w:tabs>
          <w:tab w:val="num" w:pos="0"/>
        </w:tabs>
        <w:ind w:left="0" w:firstLine="0"/>
      </w:pPr>
      <w:rPr>
        <w:b w:val="0"/>
        <w:sz w:val="21"/>
      </w:rPr>
    </w:lvl>
    <w:lvl w:ilvl="1">
      <w:start w:val="1"/>
      <w:numFmt w:val="decimal"/>
      <w:pStyle w:val="21"/>
      <w:suff w:val="nothing"/>
      <w:lvlText w:val="%2"/>
      <w:lvlJc w:val="left"/>
      <w:pPr>
        <w:tabs>
          <w:tab w:val="num" w:pos="0"/>
        </w:tabs>
        <w:ind w:left="0" w:firstLine="0"/>
      </w:pPr>
      <w:rPr>
        <w:b w:val="0"/>
        <w:sz w:val="21"/>
      </w:rPr>
    </w:lvl>
    <w:lvl w:ilvl="2">
      <w:start w:val="1"/>
      <w:numFmt w:val="decimal"/>
      <w:pStyle w:val="31"/>
      <w:suff w:val="nothing"/>
      <w:lvlText w:val="%3"/>
      <w:lvlJc w:val="left"/>
      <w:pPr>
        <w:tabs>
          <w:tab w:val="num" w:pos="0"/>
        </w:tabs>
        <w:ind w:left="0" w:firstLine="0"/>
      </w:pPr>
    </w:lvl>
    <w:lvl w:ilvl="3">
      <w:start w:val="1"/>
      <w:numFmt w:val="decimal"/>
      <w:pStyle w:val="41"/>
      <w:suff w:val="nothing"/>
      <w:lvlText w:val="%4"/>
      <w:lvlJc w:val="left"/>
      <w:pPr>
        <w:tabs>
          <w:tab w:val="num" w:pos="0"/>
        </w:tabs>
        <w:ind w:left="0" w:firstLine="0"/>
      </w:pPr>
    </w:lvl>
    <w:lvl w:ilvl="4">
      <w:start w:val="1"/>
      <w:numFmt w:val="decimal"/>
      <w:pStyle w:val="51"/>
      <w:suff w:val="nothing"/>
      <w:lvlText w:val="%5"/>
      <w:lvlJc w:val="left"/>
      <w:pPr>
        <w:tabs>
          <w:tab w:val="num" w:pos="0"/>
        </w:tabs>
        <w:ind w:left="0" w:firstLine="0"/>
      </w:pPr>
    </w:lvl>
    <w:lvl w:ilvl="5">
      <w:start w:val="1"/>
      <w:numFmt w:val="decimal"/>
      <w:pStyle w:val="61"/>
      <w:suff w:val="nothing"/>
      <w:lvlText w:val="%6"/>
      <w:lvlJc w:val="left"/>
      <w:pPr>
        <w:tabs>
          <w:tab w:val="num" w:pos="0"/>
        </w:tabs>
        <w:ind w:left="0" w:firstLine="0"/>
      </w:pPr>
    </w:lvl>
    <w:lvl w:ilvl="6">
      <w:start w:val="1"/>
      <w:numFmt w:val="decimal"/>
      <w:pStyle w:val="71"/>
      <w:suff w:val="nothing"/>
      <w:lvlText w:val="%7"/>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9C49D5"/>
    <w:multiLevelType w:val="multilevel"/>
    <w:tmpl w:val="EDD0F492"/>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92919D3"/>
    <w:multiLevelType w:val="hybridMultilevel"/>
    <w:tmpl w:val="E7CAD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D43A1"/>
    <w:multiLevelType w:val="hybridMultilevel"/>
    <w:tmpl w:val="616E5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654A08"/>
    <w:multiLevelType w:val="multilevel"/>
    <w:tmpl w:val="C61A7A0E"/>
    <w:lvl w:ilvl="0">
      <w:start w:val="1"/>
      <w:numFmt w:val="decimal"/>
      <w:lvlText w:val="%1"/>
      <w:lvlJc w:val="left"/>
      <w:pPr>
        <w:tabs>
          <w:tab w:val="num" w:pos="644"/>
        </w:tabs>
        <w:ind w:left="644"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0" w15:restartNumberingAfterBreak="0">
    <w:nsid w:val="57A76E29"/>
    <w:multiLevelType w:val="multilevel"/>
    <w:tmpl w:val="CB981F12"/>
    <w:lvl w:ilvl="0">
      <w:start w:val="1"/>
      <w:numFmt w:val="decimal"/>
      <w:suff w:val="nothing"/>
      <w:lvlText w:val=""/>
      <w:lvlJc w:val="left"/>
      <w:pPr>
        <w:tabs>
          <w:tab w:val="num" w:pos="0"/>
        </w:tabs>
        <w:ind w:left="0" w:firstLine="0"/>
      </w:pPr>
      <w:rPr>
        <w:b w:val="0"/>
        <w:sz w:val="20"/>
      </w:rPr>
    </w:lvl>
    <w:lvl w:ilvl="1">
      <w:start w:val="1"/>
      <w:numFmt w:val="decimal"/>
      <w:suff w:val="nothing"/>
      <w:lvlText w:val=""/>
      <w:lvlJc w:val="left"/>
      <w:pPr>
        <w:tabs>
          <w:tab w:val="num" w:pos="0"/>
        </w:tabs>
        <w:ind w:left="0" w:firstLine="0"/>
      </w:pPr>
      <w:rPr>
        <w:b w:val="0"/>
        <w:sz w:val="20"/>
      </w:r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8C63744"/>
    <w:multiLevelType w:val="hybridMultilevel"/>
    <w:tmpl w:val="BE929588"/>
    <w:lvl w:ilvl="0" w:tplc="B1602820">
      <w:start w:val="1"/>
      <w:numFmt w:val="decimal"/>
      <w:lvlText w:val="%1."/>
      <w:lvlJc w:val="left"/>
      <w:pPr>
        <w:ind w:left="833" w:hanging="360"/>
      </w:pPr>
    </w:lvl>
    <w:lvl w:ilvl="1" w:tplc="C3541BA6" w:tentative="1">
      <w:start w:val="1"/>
      <w:numFmt w:val="lowerLetter"/>
      <w:lvlText w:val="%2."/>
      <w:lvlJc w:val="left"/>
      <w:pPr>
        <w:ind w:left="1553" w:hanging="360"/>
      </w:pPr>
    </w:lvl>
    <w:lvl w:ilvl="2" w:tplc="33FA660A" w:tentative="1">
      <w:start w:val="1"/>
      <w:numFmt w:val="lowerRoman"/>
      <w:lvlText w:val="%3."/>
      <w:lvlJc w:val="right"/>
      <w:pPr>
        <w:ind w:left="2273" w:hanging="180"/>
      </w:pPr>
    </w:lvl>
    <w:lvl w:ilvl="3" w:tplc="FF38C4D2" w:tentative="1">
      <w:start w:val="1"/>
      <w:numFmt w:val="decimal"/>
      <w:lvlText w:val="%4."/>
      <w:lvlJc w:val="left"/>
      <w:pPr>
        <w:ind w:left="2993" w:hanging="360"/>
      </w:pPr>
    </w:lvl>
    <w:lvl w:ilvl="4" w:tplc="3F88C4FE" w:tentative="1">
      <w:start w:val="1"/>
      <w:numFmt w:val="lowerLetter"/>
      <w:lvlText w:val="%5."/>
      <w:lvlJc w:val="left"/>
      <w:pPr>
        <w:ind w:left="3713" w:hanging="360"/>
      </w:pPr>
    </w:lvl>
    <w:lvl w:ilvl="5" w:tplc="F6BAFDD6" w:tentative="1">
      <w:start w:val="1"/>
      <w:numFmt w:val="lowerRoman"/>
      <w:lvlText w:val="%6."/>
      <w:lvlJc w:val="right"/>
      <w:pPr>
        <w:ind w:left="4433" w:hanging="180"/>
      </w:pPr>
    </w:lvl>
    <w:lvl w:ilvl="6" w:tplc="AA9CA722" w:tentative="1">
      <w:start w:val="1"/>
      <w:numFmt w:val="decimal"/>
      <w:lvlText w:val="%7."/>
      <w:lvlJc w:val="left"/>
      <w:pPr>
        <w:ind w:left="5153" w:hanging="360"/>
      </w:pPr>
    </w:lvl>
    <w:lvl w:ilvl="7" w:tplc="45321F7A" w:tentative="1">
      <w:start w:val="1"/>
      <w:numFmt w:val="lowerLetter"/>
      <w:lvlText w:val="%8."/>
      <w:lvlJc w:val="left"/>
      <w:pPr>
        <w:ind w:left="5873" w:hanging="360"/>
      </w:pPr>
    </w:lvl>
    <w:lvl w:ilvl="8" w:tplc="F5E26AB8" w:tentative="1">
      <w:start w:val="1"/>
      <w:numFmt w:val="lowerRoman"/>
      <w:lvlText w:val="%9."/>
      <w:lvlJc w:val="right"/>
      <w:pPr>
        <w:ind w:left="6593" w:hanging="180"/>
      </w:pPr>
    </w:lvl>
  </w:abstractNum>
  <w:abstractNum w:abstractNumId="12" w15:restartNumberingAfterBreak="0">
    <w:nsid w:val="758B368C"/>
    <w:multiLevelType w:val="multilevel"/>
    <w:tmpl w:val="8AAC911E"/>
    <w:lvl w:ilvl="0">
      <w:start w:val="1"/>
      <w:numFmt w:val="decimal"/>
      <w:suff w:val="nothing"/>
      <w:lvlText w:val=""/>
      <w:lvlJc w:val="left"/>
      <w:pPr>
        <w:tabs>
          <w:tab w:val="num" w:pos="0"/>
        </w:tabs>
        <w:ind w:left="0" w:firstLine="0"/>
      </w:pPr>
      <w:rPr>
        <w:b w:val="0"/>
        <w:sz w:val="20"/>
      </w:rPr>
    </w:lvl>
    <w:lvl w:ilvl="1">
      <w:start w:val="1"/>
      <w:numFmt w:val="decimal"/>
      <w:suff w:val="nothing"/>
      <w:lvlText w:val=""/>
      <w:lvlJc w:val="left"/>
      <w:pPr>
        <w:tabs>
          <w:tab w:val="num" w:pos="0"/>
        </w:tabs>
        <w:ind w:left="0" w:firstLine="0"/>
      </w:pPr>
      <w:rPr>
        <w:b w:val="0"/>
        <w:sz w:val="20"/>
      </w:r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DFD14D5"/>
    <w:multiLevelType w:val="hybridMultilevel"/>
    <w:tmpl w:val="C89A6A78"/>
    <w:lvl w:ilvl="0" w:tplc="68C481E4">
      <w:start w:val="1"/>
      <w:numFmt w:val="decimal"/>
      <w:lvlText w:val="%1."/>
      <w:lvlJc w:val="left"/>
      <w:pPr>
        <w:ind w:left="777" w:hanging="360"/>
      </w:pPr>
    </w:lvl>
    <w:lvl w:ilvl="1" w:tplc="7D861176" w:tentative="1">
      <w:start w:val="1"/>
      <w:numFmt w:val="lowerLetter"/>
      <w:lvlText w:val="%2."/>
      <w:lvlJc w:val="left"/>
      <w:pPr>
        <w:ind w:left="1497" w:hanging="360"/>
      </w:pPr>
    </w:lvl>
    <w:lvl w:ilvl="2" w:tplc="5748FC96" w:tentative="1">
      <w:start w:val="1"/>
      <w:numFmt w:val="lowerRoman"/>
      <w:lvlText w:val="%3."/>
      <w:lvlJc w:val="right"/>
      <w:pPr>
        <w:ind w:left="2217" w:hanging="180"/>
      </w:pPr>
    </w:lvl>
    <w:lvl w:ilvl="3" w:tplc="9444A2EE" w:tentative="1">
      <w:start w:val="1"/>
      <w:numFmt w:val="decimal"/>
      <w:lvlText w:val="%4."/>
      <w:lvlJc w:val="left"/>
      <w:pPr>
        <w:ind w:left="2937" w:hanging="360"/>
      </w:pPr>
    </w:lvl>
    <w:lvl w:ilvl="4" w:tplc="1DA22ACA" w:tentative="1">
      <w:start w:val="1"/>
      <w:numFmt w:val="lowerLetter"/>
      <w:lvlText w:val="%5."/>
      <w:lvlJc w:val="left"/>
      <w:pPr>
        <w:ind w:left="3657" w:hanging="360"/>
      </w:pPr>
    </w:lvl>
    <w:lvl w:ilvl="5" w:tplc="0F00CC7A" w:tentative="1">
      <w:start w:val="1"/>
      <w:numFmt w:val="lowerRoman"/>
      <w:lvlText w:val="%6."/>
      <w:lvlJc w:val="right"/>
      <w:pPr>
        <w:ind w:left="4377" w:hanging="180"/>
      </w:pPr>
    </w:lvl>
    <w:lvl w:ilvl="6" w:tplc="F32A5330" w:tentative="1">
      <w:start w:val="1"/>
      <w:numFmt w:val="decimal"/>
      <w:lvlText w:val="%7."/>
      <w:lvlJc w:val="left"/>
      <w:pPr>
        <w:ind w:left="5097" w:hanging="360"/>
      </w:pPr>
    </w:lvl>
    <w:lvl w:ilvl="7" w:tplc="DDDCCEA0" w:tentative="1">
      <w:start w:val="1"/>
      <w:numFmt w:val="lowerLetter"/>
      <w:lvlText w:val="%8."/>
      <w:lvlJc w:val="left"/>
      <w:pPr>
        <w:ind w:left="5817" w:hanging="360"/>
      </w:pPr>
    </w:lvl>
    <w:lvl w:ilvl="8" w:tplc="6EB0DCC6" w:tentative="1">
      <w:start w:val="1"/>
      <w:numFmt w:val="lowerRoman"/>
      <w:lvlText w:val="%9."/>
      <w:lvlJc w:val="right"/>
      <w:pPr>
        <w:ind w:left="6537" w:hanging="180"/>
      </w:pPr>
    </w:lvl>
  </w:abstractNum>
  <w:abstractNum w:abstractNumId="14" w15:restartNumberingAfterBreak="0">
    <w:nsid w:val="7FFB1B95"/>
    <w:multiLevelType w:val="multilevel"/>
    <w:tmpl w:val="EDD0F49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num w:numId="1">
    <w:abstractNumId w:val="0"/>
  </w:num>
  <w:num w:numId="2">
    <w:abstractNumId w:val="1"/>
  </w:num>
  <w:num w:numId="3">
    <w:abstractNumId w:val="8"/>
  </w:num>
  <w:num w:numId="4">
    <w:abstractNumId w:val="11"/>
  </w:num>
  <w:num w:numId="5">
    <w:abstractNumId w:val="4"/>
  </w:num>
  <w:num w:numId="6">
    <w:abstractNumId w:val="6"/>
  </w:num>
  <w:num w:numId="7">
    <w:abstractNumId w:val="2"/>
  </w:num>
  <w:num w:numId="8">
    <w:abstractNumId w:val="3"/>
  </w:num>
  <w:num w:numId="9">
    <w:abstractNumId w:val="7"/>
  </w:num>
  <w:num w:numId="10">
    <w:abstractNumId w:val="13"/>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664A"/>
    <w:rsid w:val="00002A80"/>
    <w:rsid w:val="0001411F"/>
    <w:rsid w:val="00016EA7"/>
    <w:rsid w:val="000525EF"/>
    <w:rsid w:val="000577AE"/>
    <w:rsid w:val="000A6F1C"/>
    <w:rsid w:val="000C024A"/>
    <w:rsid w:val="000C3783"/>
    <w:rsid w:val="000F1758"/>
    <w:rsid w:val="000F21FE"/>
    <w:rsid w:val="001015D7"/>
    <w:rsid w:val="00101809"/>
    <w:rsid w:val="0011200B"/>
    <w:rsid w:val="00114849"/>
    <w:rsid w:val="0012254D"/>
    <w:rsid w:val="00123DFD"/>
    <w:rsid w:val="00182B77"/>
    <w:rsid w:val="001946D2"/>
    <w:rsid w:val="00197F0C"/>
    <w:rsid w:val="001A1957"/>
    <w:rsid w:val="001B431D"/>
    <w:rsid w:val="001D625F"/>
    <w:rsid w:val="002426BF"/>
    <w:rsid w:val="002458EE"/>
    <w:rsid w:val="00245A8A"/>
    <w:rsid w:val="0024743F"/>
    <w:rsid w:val="00264711"/>
    <w:rsid w:val="00276C4F"/>
    <w:rsid w:val="0028076C"/>
    <w:rsid w:val="0029632E"/>
    <w:rsid w:val="002D132B"/>
    <w:rsid w:val="003107F5"/>
    <w:rsid w:val="003444EE"/>
    <w:rsid w:val="0037029A"/>
    <w:rsid w:val="00371474"/>
    <w:rsid w:val="00383E5B"/>
    <w:rsid w:val="0038761A"/>
    <w:rsid w:val="003A43E8"/>
    <w:rsid w:val="003C0BC1"/>
    <w:rsid w:val="003C3D44"/>
    <w:rsid w:val="003D0D29"/>
    <w:rsid w:val="003E3212"/>
    <w:rsid w:val="003F6458"/>
    <w:rsid w:val="00407730"/>
    <w:rsid w:val="00441B83"/>
    <w:rsid w:val="00460740"/>
    <w:rsid w:val="00472DC4"/>
    <w:rsid w:val="00480D1A"/>
    <w:rsid w:val="00482A92"/>
    <w:rsid w:val="004A7D99"/>
    <w:rsid w:val="004B7746"/>
    <w:rsid w:val="0050581D"/>
    <w:rsid w:val="00517CAA"/>
    <w:rsid w:val="00527474"/>
    <w:rsid w:val="00527548"/>
    <w:rsid w:val="005534A4"/>
    <w:rsid w:val="00553701"/>
    <w:rsid w:val="00553CED"/>
    <w:rsid w:val="005761BF"/>
    <w:rsid w:val="00586173"/>
    <w:rsid w:val="005942CF"/>
    <w:rsid w:val="005C1133"/>
    <w:rsid w:val="005C3682"/>
    <w:rsid w:val="005C6409"/>
    <w:rsid w:val="005E767C"/>
    <w:rsid w:val="005F22A0"/>
    <w:rsid w:val="005F687E"/>
    <w:rsid w:val="00622F17"/>
    <w:rsid w:val="0062308F"/>
    <w:rsid w:val="0063166D"/>
    <w:rsid w:val="0063263F"/>
    <w:rsid w:val="00634462"/>
    <w:rsid w:val="006373F3"/>
    <w:rsid w:val="006376B6"/>
    <w:rsid w:val="00646F62"/>
    <w:rsid w:val="0066044E"/>
    <w:rsid w:val="0069244A"/>
    <w:rsid w:val="006B3941"/>
    <w:rsid w:val="006D0539"/>
    <w:rsid w:val="006D2D61"/>
    <w:rsid w:val="006E53A4"/>
    <w:rsid w:val="006E6897"/>
    <w:rsid w:val="00700FD6"/>
    <w:rsid w:val="0070269A"/>
    <w:rsid w:val="007054BF"/>
    <w:rsid w:val="00714886"/>
    <w:rsid w:val="007218E8"/>
    <w:rsid w:val="00747964"/>
    <w:rsid w:val="00750FD3"/>
    <w:rsid w:val="00754254"/>
    <w:rsid w:val="00755F00"/>
    <w:rsid w:val="007646B9"/>
    <w:rsid w:val="007713D6"/>
    <w:rsid w:val="00775B6A"/>
    <w:rsid w:val="00783E26"/>
    <w:rsid w:val="00792B6F"/>
    <w:rsid w:val="007B0CAC"/>
    <w:rsid w:val="007B25A9"/>
    <w:rsid w:val="007C1243"/>
    <w:rsid w:val="007C7259"/>
    <w:rsid w:val="00812D35"/>
    <w:rsid w:val="00816D9F"/>
    <w:rsid w:val="00853F75"/>
    <w:rsid w:val="00877049"/>
    <w:rsid w:val="008A625B"/>
    <w:rsid w:val="008D324F"/>
    <w:rsid w:val="008D5E4E"/>
    <w:rsid w:val="008E618F"/>
    <w:rsid w:val="0090292A"/>
    <w:rsid w:val="009258B9"/>
    <w:rsid w:val="00955139"/>
    <w:rsid w:val="00976904"/>
    <w:rsid w:val="00987A48"/>
    <w:rsid w:val="009A1205"/>
    <w:rsid w:val="00A30FE5"/>
    <w:rsid w:val="00A44F0E"/>
    <w:rsid w:val="00A6030A"/>
    <w:rsid w:val="00A6491E"/>
    <w:rsid w:val="00A65DE0"/>
    <w:rsid w:val="00A829AB"/>
    <w:rsid w:val="00AB5CD9"/>
    <w:rsid w:val="00AC51B4"/>
    <w:rsid w:val="00AC5766"/>
    <w:rsid w:val="00AD2BFE"/>
    <w:rsid w:val="00AE1A08"/>
    <w:rsid w:val="00AF0F24"/>
    <w:rsid w:val="00B13650"/>
    <w:rsid w:val="00B26114"/>
    <w:rsid w:val="00B36E59"/>
    <w:rsid w:val="00B52954"/>
    <w:rsid w:val="00B66A35"/>
    <w:rsid w:val="00B70879"/>
    <w:rsid w:val="00B74C06"/>
    <w:rsid w:val="00B80140"/>
    <w:rsid w:val="00BA073D"/>
    <w:rsid w:val="00BF4D2C"/>
    <w:rsid w:val="00BF6C0D"/>
    <w:rsid w:val="00C03666"/>
    <w:rsid w:val="00C10D2E"/>
    <w:rsid w:val="00C14756"/>
    <w:rsid w:val="00C15AEA"/>
    <w:rsid w:val="00C377F4"/>
    <w:rsid w:val="00C50C34"/>
    <w:rsid w:val="00C66E8F"/>
    <w:rsid w:val="00CD0580"/>
    <w:rsid w:val="00CE1ECB"/>
    <w:rsid w:val="00CF4236"/>
    <w:rsid w:val="00D06DCE"/>
    <w:rsid w:val="00D22F3C"/>
    <w:rsid w:val="00D23D6B"/>
    <w:rsid w:val="00D26BAD"/>
    <w:rsid w:val="00D64014"/>
    <w:rsid w:val="00D6583B"/>
    <w:rsid w:val="00D906E1"/>
    <w:rsid w:val="00DB2A8F"/>
    <w:rsid w:val="00DD566D"/>
    <w:rsid w:val="00DE4F0D"/>
    <w:rsid w:val="00E0304C"/>
    <w:rsid w:val="00E11C48"/>
    <w:rsid w:val="00E23418"/>
    <w:rsid w:val="00E25C60"/>
    <w:rsid w:val="00E53762"/>
    <w:rsid w:val="00E60148"/>
    <w:rsid w:val="00E606A5"/>
    <w:rsid w:val="00E71FA2"/>
    <w:rsid w:val="00E8664A"/>
    <w:rsid w:val="00EA43EE"/>
    <w:rsid w:val="00F02C5A"/>
    <w:rsid w:val="00F1533B"/>
    <w:rsid w:val="00F559D3"/>
    <w:rsid w:val="00F72196"/>
    <w:rsid w:val="00F749EC"/>
    <w:rsid w:val="00F768DB"/>
    <w:rsid w:val="00F96D27"/>
    <w:rsid w:val="00FA3FAF"/>
    <w:rsid w:val="00FA7A32"/>
    <w:rsid w:val="00FB2C5B"/>
    <w:rsid w:val="00FC74EF"/>
    <w:rsid w:val="00FD24C2"/>
    <w:rsid w:val="00FD52F8"/>
    <w:rsid w:val="00FE72A9"/>
    <w:rsid w:val="00FF0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830D6-A58C-462C-B4F4-CF45E7B2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7F4"/>
    <w:pPr>
      <w:ind w:left="113" w:right="113"/>
      <w:jc w:val="center"/>
    </w:pPr>
    <w:rPr>
      <w:sz w:val="22"/>
      <w:szCs w:val="22"/>
      <w:lang w:eastAsia="en-US"/>
    </w:rPr>
  </w:style>
  <w:style w:type="paragraph" w:styleId="1">
    <w:name w:val="heading 1"/>
    <w:basedOn w:val="a"/>
    <w:next w:val="a0"/>
    <w:link w:val="10"/>
    <w:uiPriority w:val="9"/>
    <w:qFormat/>
    <w:rsid w:val="008E618F"/>
    <w:pPr>
      <w:tabs>
        <w:tab w:val="num" w:pos="0"/>
      </w:tabs>
      <w:suppressAutoHyphens/>
      <w:spacing w:before="280" w:after="280"/>
      <w:ind w:left="0" w:right="0"/>
      <w:jc w:val="left"/>
      <w:outlineLvl w:val="0"/>
    </w:pPr>
    <w:rPr>
      <w:rFonts w:ascii="Times New Roman" w:eastAsia="Times New Roman" w:hAnsi="Times New Roman"/>
      <w:b/>
      <w:bCs/>
      <w:kern w:val="2"/>
      <w:sz w:val="48"/>
      <w:szCs w:val="48"/>
      <w:lang w:eastAsia="zh-CN"/>
    </w:rPr>
  </w:style>
  <w:style w:type="paragraph" w:styleId="2">
    <w:name w:val="heading 2"/>
    <w:basedOn w:val="a"/>
    <w:next w:val="a0"/>
    <w:link w:val="20"/>
    <w:uiPriority w:val="9"/>
    <w:qFormat/>
    <w:rsid w:val="00D06DCE"/>
    <w:pPr>
      <w:keepNext/>
      <w:tabs>
        <w:tab w:val="num" w:pos="0"/>
      </w:tabs>
      <w:suppressAutoHyphens/>
      <w:spacing w:before="200" w:after="120"/>
      <w:ind w:left="0" w:right="0"/>
      <w:jc w:val="left"/>
      <w:outlineLvl w:val="1"/>
    </w:pPr>
    <w:rPr>
      <w:rFonts w:ascii="Times New Roman" w:eastAsia="Tahoma" w:hAnsi="Times New Roman"/>
      <w:b/>
      <w:bCs/>
      <w:sz w:val="36"/>
      <w:szCs w:val="36"/>
      <w:lang w:eastAsia="zh-CN"/>
    </w:rPr>
  </w:style>
  <w:style w:type="paragraph" w:styleId="3">
    <w:name w:val="heading 3"/>
    <w:basedOn w:val="a1"/>
    <w:next w:val="a0"/>
    <w:link w:val="30"/>
    <w:uiPriority w:val="9"/>
    <w:qFormat/>
    <w:rsid w:val="00276C4F"/>
    <w:pPr>
      <w:keepNext/>
      <w:tabs>
        <w:tab w:val="num" w:pos="0"/>
      </w:tabs>
      <w:suppressAutoHyphens/>
      <w:spacing w:before="140" w:after="120"/>
      <w:ind w:left="0" w:right="0"/>
      <w:jc w:val="left"/>
      <w:outlineLvl w:val="2"/>
    </w:pPr>
    <w:rPr>
      <w:rFonts w:ascii="Arial" w:eastAsia="NSimSun" w:hAnsi="Arial" w:cs="Arial"/>
      <w:bCs w:val="0"/>
      <w:color w:val="000000"/>
      <w:kern w:val="0"/>
      <w:sz w:val="28"/>
      <w:szCs w:val="20"/>
      <w:lang w:eastAsia="zh-CN" w:bidi="hi-IN"/>
    </w:rPr>
  </w:style>
  <w:style w:type="paragraph" w:styleId="4">
    <w:name w:val="heading 4"/>
    <w:basedOn w:val="a1"/>
    <w:next w:val="a0"/>
    <w:link w:val="40"/>
    <w:uiPriority w:val="9"/>
    <w:qFormat/>
    <w:rsid w:val="00276C4F"/>
    <w:pPr>
      <w:keepNext/>
      <w:tabs>
        <w:tab w:val="num" w:pos="0"/>
      </w:tabs>
      <w:suppressAutoHyphens/>
      <w:spacing w:before="120" w:after="120"/>
      <w:ind w:left="0" w:right="0"/>
      <w:jc w:val="left"/>
      <w:outlineLvl w:val="3"/>
    </w:pPr>
    <w:rPr>
      <w:rFonts w:ascii="Arial" w:eastAsia="NSimSun" w:hAnsi="Arial" w:cs="Arial"/>
      <w:bCs w:val="0"/>
      <w:i/>
      <w:color w:val="000000"/>
      <w:kern w:val="0"/>
      <w:sz w:val="27"/>
      <w:szCs w:val="20"/>
      <w:lang w:eastAsia="zh-CN" w:bidi="hi-IN"/>
    </w:rPr>
  </w:style>
  <w:style w:type="paragraph" w:styleId="5">
    <w:name w:val="heading 5"/>
    <w:basedOn w:val="a1"/>
    <w:next w:val="a0"/>
    <w:link w:val="50"/>
    <w:uiPriority w:val="9"/>
    <w:qFormat/>
    <w:rsid w:val="00276C4F"/>
    <w:pPr>
      <w:keepNext/>
      <w:tabs>
        <w:tab w:val="num" w:pos="0"/>
      </w:tabs>
      <w:suppressAutoHyphens/>
      <w:spacing w:before="120"/>
      <w:ind w:left="0" w:right="0"/>
      <w:jc w:val="left"/>
      <w:outlineLvl w:val="4"/>
    </w:pPr>
    <w:rPr>
      <w:rFonts w:ascii="Arial" w:eastAsia="NSimSun" w:hAnsi="Arial" w:cs="Arial"/>
      <w:bCs w:val="0"/>
      <w:color w:val="000000"/>
      <w:kern w:val="0"/>
      <w:sz w:val="24"/>
      <w:szCs w:val="20"/>
      <w:lang w:eastAsia="zh-CN" w:bidi="hi-IN"/>
    </w:rPr>
  </w:style>
  <w:style w:type="paragraph" w:styleId="6">
    <w:name w:val="heading 6"/>
    <w:basedOn w:val="a1"/>
    <w:next w:val="a0"/>
    <w:link w:val="60"/>
    <w:uiPriority w:val="9"/>
    <w:qFormat/>
    <w:rsid w:val="00276C4F"/>
    <w:pPr>
      <w:keepNext/>
      <w:tabs>
        <w:tab w:val="num" w:pos="0"/>
      </w:tabs>
      <w:suppressAutoHyphens/>
      <w:spacing w:before="60"/>
      <w:ind w:left="0" w:right="0"/>
      <w:jc w:val="left"/>
      <w:outlineLvl w:val="5"/>
    </w:pPr>
    <w:rPr>
      <w:rFonts w:ascii="Arial" w:eastAsia="NSimSun" w:hAnsi="Arial" w:cs="Arial"/>
      <w:bCs w:val="0"/>
      <w:i/>
      <w:color w:val="000000"/>
      <w:kern w:val="0"/>
      <w:sz w:val="24"/>
      <w:szCs w:val="20"/>
      <w:lang w:eastAsia="zh-CN" w:bidi="hi-IN"/>
    </w:rPr>
  </w:style>
  <w:style w:type="paragraph" w:styleId="7">
    <w:name w:val="heading 7"/>
    <w:basedOn w:val="a1"/>
    <w:next w:val="a0"/>
    <w:link w:val="70"/>
    <w:uiPriority w:val="9"/>
    <w:qFormat/>
    <w:rsid w:val="00276C4F"/>
    <w:pPr>
      <w:keepNext/>
      <w:tabs>
        <w:tab w:val="num" w:pos="0"/>
      </w:tabs>
      <w:suppressAutoHyphens/>
      <w:spacing w:before="60"/>
      <w:ind w:left="0" w:right="0"/>
      <w:jc w:val="left"/>
      <w:outlineLvl w:val="6"/>
    </w:pPr>
    <w:rPr>
      <w:rFonts w:ascii="Arial" w:eastAsia="NSimSun" w:hAnsi="Arial" w:cs="Arial"/>
      <w:bCs w:val="0"/>
      <w:color w:val="000000"/>
      <w:kern w:val="0"/>
      <w:sz w:val="22"/>
      <w:szCs w:val="20"/>
      <w:lang w:eastAsia="zh-C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E8664A"/>
    <w:pPr>
      <w:widowControl w:val="0"/>
      <w:autoSpaceDE w:val="0"/>
      <w:autoSpaceDN w:val="0"/>
    </w:pPr>
    <w:rPr>
      <w:rFonts w:ascii="Times New Roman" w:eastAsia="Times New Roman" w:hAnsi="Times New Roman"/>
    </w:rPr>
  </w:style>
  <w:style w:type="paragraph" w:customStyle="1" w:styleId="ConsPlusNonformat">
    <w:name w:val="ConsPlusNonformat"/>
    <w:rsid w:val="00E8664A"/>
    <w:pPr>
      <w:widowControl w:val="0"/>
      <w:autoSpaceDE w:val="0"/>
      <w:autoSpaceDN w:val="0"/>
    </w:pPr>
    <w:rPr>
      <w:rFonts w:ascii="Courier New" w:eastAsia="Times New Roman" w:hAnsi="Courier New" w:cs="Courier New"/>
    </w:rPr>
  </w:style>
  <w:style w:type="paragraph" w:customStyle="1" w:styleId="ConsPlusTitle">
    <w:name w:val="ConsPlusTitle"/>
    <w:rsid w:val="00E8664A"/>
    <w:pPr>
      <w:widowControl w:val="0"/>
      <w:autoSpaceDE w:val="0"/>
      <w:autoSpaceDN w:val="0"/>
    </w:pPr>
    <w:rPr>
      <w:rFonts w:ascii="Times New Roman" w:eastAsia="Times New Roman" w:hAnsi="Times New Roman"/>
      <w:b/>
    </w:rPr>
  </w:style>
  <w:style w:type="paragraph" w:customStyle="1" w:styleId="ConsPlusCell">
    <w:name w:val="ConsPlusCell"/>
    <w:rsid w:val="00E8664A"/>
    <w:pPr>
      <w:widowControl w:val="0"/>
      <w:autoSpaceDE w:val="0"/>
      <w:autoSpaceDN w:val="0"/>
    </w:pPr>
    <w:rPr>
      <w:rFonts w:ascii="Courier New" w:eastAsia="Times New Roman" w:hAnsi="Courier New" w:cs="Courier New"/>
    </w:rPr>
  </w:style>
  <w:style w:type="paragraph" w:customStyle="1" w:styleId="ConsPlusDocList">
    <w:name w:val="ConsPlusDocList"/>
    <w:rsid w:val="00E8664A"/>
    <w:pPr>
      <w:widowControl w:val="0"/>
      <w:autoSpaceDE w:val="0"/>
      <w:autoSpaceDN w:val="0"/>
    </w:pPr>
    <w:rPr>
      <w:rFonts w:ascii="Times New Roman" w:eastAsia="Times New Roman" w:hAnsi="Times New Roman"/>
    </w:rPr>
  </w:style>
  <w:style w:type="paragraph" w:customStyle="1" w:styleId="ConsPlusTitlePage">
    <w:name w:val="ConsPlusTitlePage"/>
    <w:rsid w:val="00E8664A"/>
    <w:pPr>
      <w:widowControl w:val="0"/>
      <w:autoSpaceDE w:val="0"/>
      <w:autoSpaceDN w:val="0"/>
    </w:pPr>
    <w:rPr>
      <w:rFonts w:ascii="Tahoma" w:eastAsia="Times New Roman" w:hAnsi="Tahoma" w:cs="Tahoma"/>
    </w:rPr>
  </w:style>
  <w:style w:type="paragraph" w:customStyle="1" w:styleId="ConsPlusJurTerm">
    <w:name w:val="ConsPlusJurTerm"/>
    <w:rsid w:val="00E8664A"/>
    <w:pPr>
      <w:widowControl w:val="0"/>
      <w:autoSpaceDE w:val="0"/>
      <w:autoSpaceDN w:val="0"/>
    </w:pPr>
    <w:rPr>
      <w:rFonts w:ascii="Tahoma" w:eastAsia="Times New Roman" w:hAnsi="Tahoma" w:cs="Tahoma"/>
      <w:sz w:val="22"/>
    </w:rPr>
  </w:style>
  <w:style w:type="paragraph" w:customStyle="1" w:styleId="ConsPlusTextList">
    <w:name w:val="ConsPlusTextList"/>
    <w:rsid w:val="00E8664A"/>
    <w:pPr>
      <w:widowControl w:val="0"/>
      <w:autoSpaceDE w:val="0"/>
      <w:autoSpaceDN w:val="0"/>
    </w:pPr>
    <w:rPr>
      <w:rFonts w:ascii="Arial" w:eastAsia="Times New Roman" w:hAnsi="Arial" w:cs="Arial"/>
    </w:rPr>
  </w:style>
  <w:style w:type="character" w:styleId="a5">
    <w:name w:val="Hyperlink"/>
    <w:rsid w:val="0063166D"/>
    <w:rPr>
      <w:color w:val="0000FF"/>
      <w:u w:val="single"/>
    </w:rPr>
  </w:style>
  <w:style w:type="character" w:customStyle="1" w:styleId="10">
    <w:name w:val="Заголовок 1 Знак"/>
    <w:link w:val="1"/>
    <w:rsid w:val="008E618F"/>
    <w:rPr>
      <w:rFonts w:ascii="Times New Roman" w:eastAsia="Times New Roman" w:hAnsi="Times New Roman"/>
      <w:b/>
      <w:bCs/>
      <w:kern w:val="2"/>
      <w:sz w:val="48"/>
      <w:szCs w:val="48"/>
      <w:lang w:eastAsia="zh-CN"/>
    </w:rPr>
  </w:style>
  <w:style w:type="paragraph" w:styleId="a0">
    <w:name w:val="Body Text"/>
    <w:basedOn w:val="a"/>
    <w:link w:val="a6"/>
    <w:uiPriority w:val="99"/>
    <w:semiHidden/>
    <w:unhideWhenUsed/>
    <w:rsid w:val="008E618F"/>
    <w:pPr>
      <w:spacing w:after="120"/>
    </w:pPr>
  </w:style>
  <w:style w:type="character" w:customStyle="1" w:styleId="a6">
    <w:name w:val="Основной текст Знак"/>
    <w:link w:val="a0"/>
    <w:uiPriority w:val="99"/>
    <w:semiHidden/>
    <w:rsid w:val="008E618F"/>
    <w:rPr>
      <w:sz w:val="22"/>
      <w:szCs w:val="22"/>
      <w:lang w:eastAsia="en-US"/>
    </w:rPr>
  </w:style>
  <w:style w:type="paragraph" w:styleId="a7">
    <w:name w:val="Balloon Text"/>
    <w:basedOn w:val="a"/>
    <w:link w:val="a8"/>
    <w:uiPriority w:val="99"/>
    <w:semiHidden/>
    <w:unhideWhenUsed/>
    <w:rsid w:val="00A6491E"/>
    <w:rPr>
      <w:rFonts w:ascii="Segoe UI" w:hAnsi="Segoe UI"/>
      <w:sz w:val="18"/>
      <w:szCs w:val="18"/>
    </w:rPr>
  </w:style>
  <w:style w:type="character" w:customStyle="1" w:styleId="a8">
    <w:name w:val="Текст выноски Знак"/>
    <w:link w:val="a7"/>
    <w:uiPriority w:val="99"/>
    <w:semiHidden/>
    <w:rsid w:val="00A6491E"/>
    <w:rPr>
      <w:rFonts w:ascii="Segoe UI" w:hAnsi="Segoe UI" w:cs="Segoe UI"/>
      <w:sz w:val="18"/>
      <w:szCs w:val="18"/>
      <w:lang w:eastAsia="en-US"/>
    </w:rPr>
  </w:style>
  <w:style w:type="paragraph" w:customStyle="1" w:styleId="a9">
    <w:name w:val="Содержимое таблицы"/>
    <w:basedOn w:val="a"/>
    <w:qFormat/>
    <w:rsid w:val="00F559D3"/>
    <w:pPr>
      <w:widowControl w:val="0"/>
      <w:suppressLineNumbers/>
      <w:suppressAutoHyphens/>
      <w:ind w:left="0" w:right="0"/>
      <w:jc w:val="left"/>
    </w:pPr>
    <w:rPr>
      <w:rFonts w:ascii="Times New Roman" w:eastAsia="Times New Roman" w:hAnsi="Times New Roman"/>
      <w:sz w:val="24"/>
      <w:szCs w:val="24"/>
      <w:lang w:eastAsia="zh-CN"/>
    </w:rPr>
  </w:style>
  <w:style w:type="character" w:customStyle="1" w:styleId="20">
    <w:name w:val="Заголовок 2 Знак"/>
    <w:link w:val="2"/>
    <w:rsid w:val="00D06DCE"/>
    <w:rPr>
      <w:rFonts w:ascii="Times New Roman" w:eastAsia="Tahoma" w:hAnsi="Times New Roman"/>
      <w:b/>
      <w:bCs/>
      <w:sz w:val="36"/>
      <w:szCs w:val="36"/>
      <w:lang w:eastAsia="zh-CN"/>
    </w:rPr>
  </w:style>
  <w:style w:type="character" w:customStyle="1" w:styleId="WW8Num1z0">
    <w:name w:val="WW8Num1z0"/>
    <w:rsid w:val="00CD0580"/>
  </w:style>
  <w:style w:type="character" w:customStyle="1" w:styleId="WW8Num3z4">
    <w:name w:val="WW8Num3z4"/>
    <w:rsid w:val="00CD0580"/>
  </w:style>
  <w:style w:type="paragraph" w:styleId="aa">
    <w:name w:val="header"/>
    <w:basedOn w:val="a"/>
    <w:link w:val="ab"/>
    <w:uiPriority w:val="99"/>
    <w:semiHidden/>
    <w:unhideWhenUsed/>
    <w:rsid w:val="0070269A"/>
    <w:pPr>
      <w:tabs>
        <w:tab w:val="center" w:pos="4677"/>
        <w:tab w:val="right" w:pos="9355"/>
      </w:tabs>
    </w:pPr>
  </w:style>
  <w:style w:type="character" w:customStyle="1" w:styleId="ab">
    <w:name w:val="Верхний колонтитул Знак"/>
    <w:link w:val="aa"/>
    <w:uiPriority w:val="99"/>
    <w:semiHidden/>
    <w:rsid w:val="0070269A"/>
    <w:rPr>
      <w:sz w:val="22"/>
      <w:szCs w:val="22"/>
      <w:lang w:eastAsia="en-US"/>
    </w:rPr>
  </w:style>
  <w:style w:type="paragraph" w:styleId="ac">
    <w:name w:val="footer"/>
    <w:basedOn w:val="a"/>
    <w:link w:val="ad"/>
    <w:uiPriority w:val="99"/>
    <w:semiHidden/>
    <w:unhideWhenUsed/>
    <w:rsid w:val="0070269A"/>
    <w:pPr>
      <w:tabs>
        <w:tab w:val="center" w:pos="4677"/>
        <w:tab w:val="right" w:pos="9355"/>
      </w:tabs>
    </w:pPr>
  </w:style>
  <w:style w:type="character" w:customStyle="1" w:styleId="ad">
    <w:name w:val="Нижний колонтитул Знак"/>
    <w:link w:val="ac"/>
    <w:uiPriority w:val="99"/>
    <w:semiHidden/>
    <w:rsid w:val="0070269A"/>
    <w:rPr>
      <w:sz w:val="22"/>
      <w:szCs w:val="22"/>
      <w:lang w:eastAsia="en-US"/>
    </w:rPr>
  </w:style>
  <w:style w:type="paragraph" w:customStyle="1" w:styleId="11">
    <w:name w:val="Заголовок 11"/>
    <w:basedOn w:val="a"/>
    <w:next w:val="a"/>
    <w:uiPriority w:val="9"/>
    <w:qFormat/>
    <w:rsid w:val="00783E26"/>
    <w:pPr>
      <w:keepNext/>
      <w:numPr>
        <w:numId w:val="13"/>
      </w:numPr>
      <w:suppressAutoHyphens/>
      <w:ind w:right="0"/>
      <w:jc w:val="left"/>
      <w:outlineLvl w:val="0"/>
    </w:pPr>
    <w:rPr>
      <w:rFonts w:ascii="Times New Roman" w:eastAsia="NSimSun" w:hAnsi="Times New Roman" w:cs="Arial"/>
      <w:b/>
      <w:color w:val="000000"/>
      <w:sz w:val="28"/>
      <w:szCs w:val="20"/>
      <w:lang w:eastAsia="zh-CN" w:bidi="hi-IN"/>
    </w:rPr>
  </w:style>
  <w:style w:type="paragraph" w:customStyle="1" w:styleId="21">
    <w:name w:val="Заголовок 21"/>
    <w:basedOn w:val="a1"/>
    <w:next w:val="a0"/>
    <w:uiPriority w:val="9"/>
    <w:qFormat/>
    <w:rsid w:val="00783E26"/>
    <w:pPr>
      <w:keepNext/>
      <w:numPr>
        <w:ilvl w:val="1"/>
        <w:numId w:val="13"/>
      </w:numPr>
      <w:suppressAutoHyphens/>
      <w:spacing w:before="200" w:after="120"/>
      <w:ind w:right="0"/>
      <w:jc w:val="left"/>
      <w:outlineLvl w:val="1"/>
    </w:pPr>
    <w:rPr>
      <w:rFonts w:ascii="Times New Roman" w:eastAsia="NSimSun" w:hAnsi="Times New Roman" w:cs="Arial"/>
      <w:bCs w:val="0"/>
      <w:color w:val="000000"/>
      <w:kern w:val="0"/>
      <w:sz w:val="36"/>
      <w:szCs w:val="20"/>
      <w:lang w:eastAsia="zh-CN" w:bidi="hi-IN"/>
    </w:rPr>
  </w:style>
  <w:style w:type="paragraph" w:customStyle="1" w:styleId="31">
    <w:name w:val="Заголовок 31"/>
    <w:basedOn w:val="a1"/>
    <w:next w:val="a0"/>
    <w:uiPriority w:val="9"/>
    <w:qFormat/>
    <w:rsid w:val="00783E26"/>
    <w:pPr>
      <w:keepNext/>
      <w:numPr>
        <w:ilvl w:val="2"/>
        <w:numId w:val="13"/>
      </w:numPr>
      <w:suppressAutoHyphens/>
      <w:spacing w:before="140" w:after="120"/>
      <w:ind w:right="0"/>
      <w:jc w:val="left"/>
      <w:outlineLvl w:val="2"/>
    </w:pPr>
    <w:rPr>
      <w:rFonts w:ascii="Arial" w:eastAsia="NSimSun" w:hAnsi="Arial" w:cs="Arial"/>
      <w:bCs w:val="0"/>
      <w:color w:val="000000"/>
      <w:kern w:val="0"/>
      <w:sz w:val="28"/>
      <w:szCs w:val="20"/>
      <w:lang w:eastAsia="zh-CN" w:bidi="hi-IN"/>
    </w:rPr>
  </w:style>
  <w:style w:type="paragraph" w:customStyle="1" w:styleId="41">
    <w:name w:val="Заголовок 41"/>
    <w:basedOn w:val="a1"/>
    <w:next w:val="a0"/>
    <w:uiPriority w:val="9"/>
    <w:qFormat/>
    <w:rsid w:val="00783E26"/>
    <w:pPr>
      <w:keepNext/>
      <w:numPr>
        <w:ilvl w:val="3"/>
        <w:numId w:val="13"/>
      </w:numPr>
      <w:suppressAutoHyphens/>
      <w:spacing w:before="120" w:after="120"/>
      <w:ind w:right="0"/>
      <w:jc w:val="left"/>
      <w:outlineLvl w:val="3"/>
    </w:pPr>
    <w:rPr>
      <w:rFonts w:ascii="Arial" w:eastAsia="NSimSun" w:hAnsi="Arial" w:cs="Arial"/>
      <w:bCs w:val="0"/>
      <w:i/>
      <w:color w:val="000000"/>
      <w:kern w:val="0"/>
      <w:sz w:val="27"/>
      <w:szCs w:val="20"/>
      <w:lang w:eastAsia="zh-CN" w:bidi="hi-IN"/>
    </w:rPr>
  </w:style>
  <w:style w:type="paragraph" w:customStyle="1" w:styleId="51">
    <w:name w:val="Заголовок 51"/>
    <w:basedOn w:val="a1"/>
    <w:next w:val="a0"/>
    <w:uiPriority w:val="9"/>
    <w:qFormat/>
    <w:rsid w:val="00783E26"/>
    <w:pPr>
      <w:keepNext/>
      <w:numPr>
        <w:ilvl w:val="4"/>
        <w:numId w:val="13"/>
      </w:numPr>
      <w:suppressAutoHyphens/>
      <w:spacing w:before="120"/>
      <w:ind w:right="0"/>
      <w:jc w:val="left"/>
      <w:outlineLvl w:val="4"/>
    </w:pPr>
    <w:rPr>
      <w:rFonts w:ascii="Arial" w:eastAsia="NSimSun" w:hAnsi="Arial" w:cs="Arial"/>
      <w:bCs w:val="0"/>
      <w:color w:val="000000"/>
      <w:kern w:val="0"/>
      <w:sz w:val="24"/>
      <w:szCs w:val="20"/>
      <w:lang w:eastAsia="zh-CN" w:bidi="hi-IN"/>
    </w:rPr>
  </w:style>
  <w:style w:type="paragraph" w:customStyle="1" w:styleId="61">
    <w:name w:val="Заголовок 61"/>
    <w:basedOn w:val="a1"/>
    <w:next w:val="a0"/>
    <w:uiPriority w:val="9"/>
    <w:qFormat/>
    <w:rsid w:val="00783E26"/>
    <w:pPr>
      <w:keepNext/>
      <w:numPr>
        <w:ilvl w:val="5"/>
        <w:numId w:val="13"/>
      </w:numPr>
      <w:suppressAutoHyphens/>
      <w:spacing w:before="60"/>
      <w:ind w:right="0"/>
      <w:jc w:val="left"/>
      <w:outlineLvl w:val="5"/>
    </w:pPr>
    <w:rPr>
      <w:rFonts w:ascii="Arial" w:eastAsia="NSimSun" w:hAnsi="Arial" w:cs="Arial"/>
      <w:bCs w:val="0"/>
      <w:i/>
      <w:color w:val="000000"/>
      <w:kern w:val="0"/>
      <w:sz w:val="24"/>
      <w:szCs w:val="20"/>
      <w:lang w:eastAsia="zh-CN" w:bidi="hi-IN"/>
    </w:rPr>
  </w:style>
  <w:style w:type="paragraph" w:customStyle="1" w:styleId="71">
    <w:name w:val="Заголовок 71"/>
    <w:basedOn w:val="a1"/>
    <w:next w:val="a0"/>
    <w:uiPriority w:val="9"/>
    <w:qFormat/>
    <w:rsid w:val="00783E26"/>
    <w:pPr>
      <w:keepNext/>
      <w:numPr>
        <w:ilvl w:val="6"/>
        <w:numId w:val="13"/>
      </w:numPr>
      <w:suppressAutoHyphens/>
      <w:spacing w:before="60"/>
      <w:ind w:right="0"/>
      <w:jc w:val="left"/>
      <w:outlineLvl w:val="6"/>
    </w:pPr>
    <w:rPr>
      <w:rFonts w:ascii="Arial" w:eastAsia="NSimSun" w:hAnsi="Arial" w:cs="Arial"/>
      <w:bCs w:val="0"/>
      <w:color w:val="000000"/>
      <w:kern w:val="0"/>
      <w:sz w:val="22"/>
      <w:szCs w:val="20"/>
      <w:lang w:eastAsia="zh-CN" w:bidi="hi-IN"/>
    </w:rPr>
  </w:style>
  <w:style w:type="paragraph" w:styleId="a1">
    <w:name w:val="Title"/>
    <w:basedOn w:val="a"/>
    <w:next w:val="a"/>
    <w:link w:val="ae"/>
    <w:uiPriority w:val="10"/>
    <w:qFormat/>
    <w:rsid w:val="00783E26"/>
    <w:pPr>
      <w:spacing w:before="240" w:after="60"/>
      <w:outlineLvl w:val="0"/>
    </w:pPr>
    <w:rPr>
      <w:rFonts w:ascii="Cambria" w:eastAsia="Times New Roman" w:hAnsi="Cambria"/>
      <w:b/>
      <w:bCs/>
      <w:kern w:val="28"/>
      <w:sz w:val="32"/>
      <w:szCs w:val="32"/>
    </w:rPr>
  </w:style>
  <w:style w:type="character" w:customStyle="1" w:styleId="ae">
    <w:name w:val="Название Знак"/>
    <w:link w:val="a1"/>
    <w:uiPriority w:val="10"/>
    <w:rsid w:val="00783E26"/>
    <w:rPr>
      <w:rFonts w:ascii="Cambria" w:eastAsia="Times New Roman" w:hAnsi="Cambria" w:cs="Times New Roman"/>
      <w:b/>
      <w:bCs/>
      <w:kern w:val="28"/>
      <w:sz w:val="32"/>
      <w:szCs w:val="32"/>
      <w:lang w:eastAsia="en-US"/>
    </w:rPr>
  </w:style>
  <w:style w:type="character" w:customStyle="1" w:styleId="30">
    <w:name w:val="Заголовок 3 Знак"/>
    <w:basedOn w:val="a2"/>
    <w:link w:val="3"/>
    <w:uiPriority w:val="9"/>
    <w:rsid w:val="00276C4F"/>
    <w:rPr>
      <w:rFonts w:ascii="Arial" w:eastAsia="NSimSun" w:hAnsi="Arial" w:cs="Arial"/>
      <w:b/>
      <w:color w:val="000000"/>
      <w:sz w:val="28"/>
      <w:lang w:eastAsia="zh-CN" w:bidi="hi-IN"/>
    </w:rPr>
  </w:style>
  <w:style w:type="character" w:customStyle="1" w:styleId="40">
    <w:name w:val="Заголовок 4 Знак"/>
    <w:basedOn w:val="a2"/>
    <w:link w:val="4"/>
    <w:uiPriority w:val="9"/>
    <w:rsid w:val="00276C4F"/>
    <w:rPr>
      <w:rFonts w:ascii="Arial" w:eastAsia="NSimSun" w:hAnsi="Arial" w:cs="Arial"/>
      <w:b/>
      <w:i/>
      <w:color w:val="000000"/>
      <w:sz w:val="27"/>
      <w:lang w:eastAsia="zh-CN" w:bidi="hi-IN"/>
    </w:rPr>
  </w:style>
  <w:style w:type="character" w:customStyle="1" w:styleId="50">
    <w:name w:val="Заголовок 5 Знак"/>
    <w:basedOn w:val="a2"/>
    <w:link w:val="5"/>
    <w:uiPriority w:val="9"/>
    <w:rsid w:val="00276C4F"/>
    <w:rPr>
      <w:rFonts w:ascii="Arial" w:eastAsia="NSimSun" w:hAnsi="Arial" w:cs="Arial"/>
      <w:b/>
      <w:color w:val="000000"/>
      <w:sz w:val="24"/>
      <w:lang w:eastAsia="zh-CN" w:bidi="hi-IN"/>
    </w:rPr>
  </w:style>
  <w:style w:type="character" w:customStyle="1" w:styleId="60">
    <w:name w:val="Заголовок 6 Знак"/>
    <w:basedOn w:val="a2"/>
    <w:link w:val="6"/>
    <w:uiPriority w:val="9"/>
    <w:rsid w:val="00276C4F"/>
    <w:rPr>
      <w:rFonts w:ascii="Arial" w:eastAsia="NSimSun" w:hAnsi="Arial" w:cs="Arial"/>
      <w:b/>
      <w:i/>
      <w:color w:val="000000"/>
      <w:sz w:val="24"/>
      <w:lang w:eastAsia="zh-CN" w:bidi="hi-IN"/>
    </w:rPr>
  </w:style>
  <w:style w:type="character" w:customStyle="1" w:styleId="70">
    <w:name w:val="Заголовок 7 Знак"/>
    <w:basedOn w:val="a2"/>
    <w:link w:val="7"/>
    <w:uiPriority w:val="9"/>
    <w:rsid w:val="00276C4F"/>
    <w:rPr>
      <w:rFonts w:ascii="Arial" w:eastAsia="NSimSun" w:hAnsi="Arial" w:cs="Arial"/>
      <w:b/>
      <w:color w:val="000000"/>
      <w:sz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0B1ABBACF574A9387C531AEF6364328AE891A6228BC2A191455432E34BB7B1872B26E4473689949942C80343AV3L" TargetMode="External"/><Relationship Id="rId13" Type="http://schemas.openxmlformats.org/officeDocument/2006/relationships/hyperlink" Target="consultantplus://offline/ref=CA70B1ABBACF574A9387C531AEF6364328AE891A6228BC2A191455432E34BB7B1872B26E4473689949942C80343AV3L" TargetMode="External"/><Relationship Id="rId18" Type="http://schemas.openxmlformats.org/officeDocument/2006/relationships/hyperlink" Target="consultantplus://offline/ref=CA70B1ABBACF574A9387C531AEF6364328AE891A6228BC2A191455432E34BB7B1872B26E4473689949942C80343AV3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A70B1ABBACF574A9387C531AEF6364328A889186324BC2A191455432E34BB7B0A72EA604F2527DD1A872E8228A30543ADC83536V5L" TargetMode="External"/><Relationship Id="rId7" Type="http://schemas.openxmlformats.org/officeDocument/2006/relationships/endnotes" Target="endnotes.xml"/><Relationship Id="rId12" Type="http://schemas.openxmlformats.org/officeDocument/2006/relationships/hyperlink" Target="consultantplus://offline/ref=CA70B1ABBACF574A9387C531AEF6364328AE891A6228BC2A191455432E34BB7B1872B26E4473689949942C80343AV3L" TargetMode="External"/><Relationship Id="rId17" Type="http://schemas.openxmlformats.org/officeDocument/2006/relationships/hyperlink" Target="consultantplus://offline/ref=CA70B1ABBACF574A9387C531AEF6364328AE891A6228BC2A191455432E34BB7B1872B26E4473689949942C80343AV3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A70B1ABBACF574A9387C531AEF6364329A88010622BE120114D5941293BE46C0D3BE6634577759D44DE7FC463AE035FB1C8317BFD604B3AV4L" TargetMode="External"/><Relationship Id="rId20" Type="http://schemas.openxmlformats.org/officeDocument/2006/relationships/hyperlink" Target="consultantplus://offline/ref=CA70B1ABBACF574A9387C531AEF6364328AA88196421BC2A191455432E34BB7B0A72EA624471769D4A817AD172F60E5DADD63763E16249A63FV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0B1ABBACF574A9387C531AEF6364329A88010622BE120114D5941293BE46C0D3BE6634577759D44DE7FC463AE035FB1C8317BFD604B3AV4L" TargetMode="External"/><Relationship Id="rId24" Type="http://schemas.openxmlformats.org/officeDocument/2006/relationships/hyperlink" Target="consultantplus://offline/ref=CA70B1ABBACF574A9387C531AEF6364328AE891A6228BC2A191455432E34BB7B0A72EA624470759946817AD172F60E5DADD63763E16249A63FVDL" TargetMode="External"/><Relationship Id="rId5" Type="http://schemas.openxmlformats.org/officeDocument/2006/relationships/webSettings" Target="webSettings.xml"/><Relationship Id="rId15" Type="http://schemas.openxmlformats.org/officeDocument/2006/relationships/hyperlink" Target="consultantplus://offline/ref=CA70B1ABBACF574A9387C531AEF6364329A88010622BE120114D5941293BE46C0D3BE6634577759D44DE7FC463AE035FB1C8317BFD604B3AV4L" TargetMode="External"/><Relationship Id="rId23" Type="http://schemas.openxmlformats.org/officeDocument/2006/relationships/hyperlink" Target="consultantplus://offline/ref=CA70B1ABBACF574A9387C531AEF6364328AE891A6228BC2A191455432E34BB7B1872B26E4473689949942C80343AV3L" TargetMode="External"/><Relationship Id="rId10" Type="http://schemas.openxmlformats.org/officeDocument/2006/relationships/hyperlink" Target="consultantplus://offline/ref=CA70B1ABBACF574A9387C531AEF6364328AE891A6228BC2A191455432E34BB7B0A72EA624470759946817AD172F60E5DADD63763E16249A63FVDL" TargetMode="External"/><Relationship Id="rId19" Type="http://schemas.openxmlformats.org/officeDocument/2006/relationships/hyperlink" Target="consultantplus://offline/ref=CA70B1ABBACF574A9387C531AEF6364328AE891A6228BC2A191455432E34BB7B1872B26E4473689949942C80343AV3L" TargetMode="External"/><Relationship Id="rId4" Type="http://schemas.openxmlformats.org/officeDocument/2006/relationships/settings" Target="settings.xml"/><Relationship Id="rId9" Type="http://schemas.openxmlformats.org/officeDocument/2006/relationships/hyperlink" Target="consultantplus://offline/ref=CA70B1ABBACF574A9387C531AEF6364328AE891A6228BC2A191455432E34BB7B0A72EA62447172994F817AD172F60E5DADD63763E16249A63FVDL" TargetMode="External"/><Relationship Id="rId14" Type="http://schemas.openxmlformats.org/officeDocument/2006/relationships/hyperlink" Target="consultantplus://offline/ref=CA70B1ABBACF574A9387C531AEF6364329A88010622BE120114D5941293BE46C0D3BE6634577759D44DE7FC463AE035FB1C8317BFD604B3AV4L" TargetMode="External"/><Relationship Id="rId22" Type="http://schemas.openxmlformats.org/officeDocument/2006/relationships/hyperlink" Target="consultantplus://offline/ref=CA70B1ABBACF574A9387C531AEF6364328A8811A6425BC2A191455432E34BB7B0A72EA62407871921BDB6AD53BA30143AFCE2967FF6234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CA118-E824-4689-986C-F20221E1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6265</Words>
  <Characters>35715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41897</CharactersWithSpaces>
  <SharedDoc>false</SharedDoc>
  <HLinks>
    <vt:vector size="210" baseType="variant">
      <vt:variant>
        <vt:i4>327745</vt:i4>
      </vt:variant>
      <vt:variant>
        <vt:i4>102</vt:i4>
      </vt:variant>
      <vt:variant>
        <vt:i4>0</vt:i4>
      </vt:variant>
      <vt:variant>
        <vt:i4>5</vt:i4>
      </vt:variant>
      <vt:variant>
        <vt:lpwstr/>
      </vt:variant>
      <vt:variant>
        <vt:lpwstr>P510</vt:lpwstr>
      </vt:variant>
      <vt:variant>
        <vt:i4>327753</vt:i4>
      </vt:variant>
      <vt:variant>
        <vt:i4>99</vt:i4>
      </vt:variant>
      <vt:variant>
        <vt:i4>0</vt:i4>
      </vt:variant>
      <vt:variant>
        <vt:i4>5</vt:i4>
      </vt:variant>
      <vt:variant>
        <vt:lpwstr/>
      </vt:variant>
      <vt:variant>
        <vt:lpwstr>P297</vt:lpwstr>
      </vt:variant>
      <vt:variant>
        <vt:i4>327751</vt:i4>
      </vt:variant>
      <vt:variant>
        <vt:i4>96</vt:i4>
      </vt:variant>
      <vt:variant>
        <vt:i4>0</vt:i4>
      </vt:variant>
      <vt:variant>
        <vt:i4>5</vt:i4>
      </vt:variant>
      <vt:variant>
        <vt:lpwstr/>
      </vt:variant>
      <vt:variant>
        <vt:lpwstr>P277</vt:lpwstr>
      </vt:variant>
      <vt:variant>
        <vt:i4>327751</vt:i4>
      </vt:variant>
      <vt:variant>
        <vt:i4>93</vt:i4>
      </vt:variant>
      <vt:variant>
        <vt:i4>0</vt:i4>
      </vt:variant>
      <vt:variant>
        <vt:i4>5</vt:i4>
      </vt:variant>
      <vt:variant>
        <vt:lpwstr/>
      </vt:variant>
      <vt:variant>
        <vt:lpwstr>P277</vt:lpwstr>
      </vt:variant>
      <vt:variant>
        <vt:i4>327751</vt:i4>
      </vt:variant>
      <vt:variant>
        <vt:i4>90</vt:i4>
      </vt:variant>
      <vt:variant>
        <vt:i4>0</vt:i4>
      </vt:variant>
      <vt:variant>
        <vt:i4>5</vt:i4>
      </vt:variant>
      <vt:variant>
        <vt:lpwstr/>
      </vt:variant>
      <vt:variant>
        <vt:lpwstr>P277</vt:lpwstr>
      </vt:variant>
      <vt:variant>
        <vt:i4>6553649</vt:i4>
      </vt:variant>
      <vt:variant>
        <vt:i4>87</vt:i4>
      </vt:variant>
      <vt:variant>
        <vt:i4>0</vt:i4>
      </vt:variant>
      <vt:variant>
        <vt:i4>5</vt:i4>
      </vt:variant>
      <vt:variant>
        <vt:lpwstr>consultantplus://offline/ref=CA70B1ABBACF574A9387C531AEF6364328AE891A6228BC2A191455432E34BB7B0A72EA624470759946817AD172F60E5DADD63763E16249A63FVDL</vt:lpwstr>
      </vt:variant>
      <vt:variant>
        <vt:lpwstr/>
      </vt:variant>
      <vt:variant>
        <vt:i4>5898320</vt:i4>
      </vt:variant>
      <vt:variant>
        <vt:i4>84</vt:i4>
      </vt:variant>
      <vt:variant>
        <vt:i4>0</vt:i4>
      </vt:variant>
      <vt:variant>
        <vt:i4>5</vt:i4>
      </vt:variant>
      <vt:variant>
        <vt:lpwstr>consultantplus://offline/ref=CA70B1ABBACF574A9387C531AEF6364328AE891A6228BC2A191455432E34BB7B1872B26E4473689949942C80343AV3L</vt:lpwstr>
      </vt:variant>
      <vt:variant>
        <vt:lpwstr/>
      </vt:variant>
      <vt:variant>
        <vt:i4>7209013</vt:i4>
      </vt:variant>
      <vt:variant>
        <vt:i4>81</vt:i4>
      </vt:variant>
      <vt:variant>
        <vt:i4>0</vt:i4>
      </vt:variant>
      <vt:variant>
        <vt:i4>5</vt:i4>
      </vt:variant>
      <vt:variant>
        <vt:lpwstr>consultantplus://offline/ref=CA70B1ABBACF574A9387C531AEF6364328A8811A6425BC2A191455432E34BB7B0A72EA62407871921BDB6AD53BA30143AFCE2967FF6234V9L</vt:lpwstr>
      </vt:variant>
      <vt:variant>
        <vt:lpwstr/>
      </vt:variant>
      <vt:variant>
        <vt:i4>262210</vt:i4>
      </vt:variant>
      <vt:variant>
        <vt:i4>78</vt:i4>
      </vt:variant>
      <vt:variant>
        <vt:i4>0</vt:i4>
      </vt:variant>
      <vt:variant>
        <vt:i4>5</vt:i4>
      </vt:variant>
      <vt:variant>
        <vt:lpwstr/>
      </vt:variant>
      <vt:variant>
        <vt:lpwstr>P226</vt:lpwstr>
      </vt:variant>
      <vt:variant>
        <vt:i4>458818</vt:i4>
      </vt:variant>
      <vt:variant>
        <vt:i4>75</vt:i4>
      </vt:variant>
      <vt:variant>
        <vt:i4>0</vt:i4>
      </vt:variant>
      <vt:variant>
        <vt:i4>5</vt:i4>
      </vt:variant>
      <vt:variant>
        <vt:lpwstr/>
      </vt:variant>
      <vt:variant>
        <vt:lpwstr>P225</vt:lpwstr>
      </vt:variant>
      <vt:variant>
        <vt:i4>5308510</vt:i4>
      </vt:variant>
      <vt:variant>
        <vt:i4>72</vt:i4>
      </vt:variant>
      <vt:variant>
        <vt:i4>0</vt:i4>
      </vt:variant>
      <vt:variant>
        <vt:i4>5</vt:i4>
      </vt:variant>
      <vt:variant>
        <vt:lpwstr>consultantplus://offline/ref=CA70B1ABBACF574A9387C531AEF6364328A889186324BC2A191455432E34BB7B0A72EA604F2527DD1A872E8228A30543ADC83536V5L</vt:lpwstr>
      </vt:variant>
      <vt:variant>
        <vt:lpwstr/>
      </vt:variant>
      <vt:variant>
        <vt:i4>3670128</vt:i4>
      </vt:variant>
      <vt:variant>
        <vt:i4>69</vt:i4>
      </vt:variant>
      <vt:variant>
        <vt:i4>0</vt:i4>
      </vt:variant>
      <vt:variant>
        <vt:i4>5</vt:i4>
      </vt:variant>
      <vt:variant>
        <vt:lpwstr/>
      </vt:variant>
      <vt:variant>
        <vt:lpwstr>P81</vt:lpwstr>
      </vt:variant>
      <vt:variant>
        <vt:i4>327753</vt:i4>
      </vt:variant>
      <vt:variant>
        <vt:i4>66</vt:i4>
      </vt:variant>
      <vt:variant>
        <vt:i4>0</vt:i4>
      </vt:variant>
      <vt:variant>
        <vt:i4>5</vt:i4>
      </vt:variant>
      <vt:variant>
        <vt:lpwstr/>
      </vt:variant>
      <vt:variant>
        <vt:lpwstr>P297</vt:lpwstr>
      </vt:variant>
      <vt:variant>
        <vt:i4>6553707</vt:i4>
      </vt:variant>
      <vt:variant>
        <vt:i4>63</vt:i4>
      </vt:variant>
      <vt:variant>
        <vt:i4>0</vt:i4>
      </vt:variant>
      <vt:variant>
        <vt:i4>5</vt:i4>
      </vt:variant>
      <vt:variant>
        <vt:lpwstr>consultantplus://offline/ref=CA70B1ABBACF574A9387C531AEF6364328AA88196421BC2A191455432E34BB7B0A72EA624471769D4A817AD172F60E5DADD63763E16249A63FVDL</vt:lpwstr>
      </vt:variant>
      <vt:variant>
        <vt:lpwstr/>
      </vt:variant>
      <vt:variant>
        <vt:i4>3670128</vt:i4>
      </vt:variant>
      <vt:variant>
        <vt:i4>60</vt:i4>
      </vt:variant>
      <vt:variant>
        <vt:i4>0</vt:i4>
      </vt:variant>
      <vt:variant>
        <vt:i4>5</vt:i4>
      </vt:variant>
      <vt:variant>
        <vt:lpwstr/>
      </vt:variant>
      <vt:variant>
        <vt:lpwstr>P81</vt:lpwstr>
      </vt:variant>
      <vt:variant>
        <vt:i4>5898320</vt:i4>
      </vt:variant>
      <vt:variant>
        <vt:i4>57</vt:i4>
      </vt:variant>
      <vt:variant>
        <vt:i4>0</vt:i4>
      </vt:variant>
      <vt:variant>
        <vt:i4>5</vt:i4>
      </vt:variant>
      <vt:variant>
        <vt:lpwstr>consultantplus://offline/ref=CA70B1ABBACF574A9387C531AEF6364328AE891A6228BC2A191455432E34BB7B1872B26E4473689949942C80343AV3L</vt:lpwstr>
      </vt:variant>
      <vt:variant>
        <vt:lpwstr/>
      </vt:variant>
      <vt:variant>
        <vt:i4>327751</vt:i4>
      </vt:variant>
      <vt:variant>
        <vt:i4>54</vt:i4>
      </vt:variant>
      <vt:variant>
        <vt:i4>0</vt:i4>
      </vt:variant>
      <vt:variant>
        <vt:i4>5</vt:i4>
      </vt:variant>
      <vt:variant>
        <vt:lpwstr/>
      </vt:variant>
      <vt:variant>
        <vt:lpwstr>P673</vt:lpwstr>
      </vt:variant>
      <vt:variant>
        <vt:i4>5898320</vt:i4>
      </vt:variant>
      <vt:variant>
        <vt:i4>51</vt:i4>
      </vt:variant>
      <vt:variant>
        <vt:i4>0</vt:i4>
      </vt:variant>
      <vt:variant>
        <vt:i4>5</vt:i4>
      </vt:variant>
      <vt:variant>
        <vt:lpwstr>consultantplus://offline/ref=CA70B1ABBACF574A9387C531AEF6364328AE891A6228BC2A191455432E34BB7B1872B26E4473689949942C80343AV3L</vt:lpwstr>
      </vt:variant>
      <vt:variant>
        <vt:lpwstr/>
      </vt:variant>
      <vt:variant>
        <vt:i4>196680</vt:i4>
      </vt:variant>
      <vt:variant>
        <vt:i4>48</vt:i4>
      </vt:variant>
      <vt:variant>
        <vt:i4>0</vt:i4>
      </vt:variant>
      <vt:variant>
        <vt:i4>5</vt:i4>
      </vt:variant>
      <vt:variant>
        <vt:lpwstr/>
      </vt:variant>
      <vt:variant>
        <vt:lpwstr>P182</vt:lpwstr>
      </vt:variant>
      <vt:variant>
        <vt:i4>5898320</vt:i4>
      </vt:variant>
      <vt:variant>
        <vt:i4>45</vt:i4>
      </vt:variant>
      <vt:variant>
        <vt:i4>0</vt:i4>
      </vt:variant>
      <vt:variant>
        <vt:i4>5</vt:i4>
      </vt:variant>
      <vt:variant>
        <vt:lpwstr>consultantplus://offline/ref=CA70B1ABBACF574A9387C531AEF6364328AE891A6228BC2A191455432E34BB7B1872B26E4473689949942C80343AV3L</vt:lpwstr>
      </vt:variant>
      <vt:variant>
        <vt:lpwstr/>
      </vt:variant>
      <vt:variant>
        <vt:i4>196680</vt:i4>
      </vt:variant>
      <vt:variant>
        <vt:i4>42</vt:i4>
      </vt:variant>
      <vt:variant>
        <vt:i4>0</vt:i4>
      </vt:variant>
      <vt:variant>
        <vt:i4>5</vt:i4>
      </vt:variant>
      <vt:variant>
        <vt:lpwstr/>
      </vt:variant>
      <vt:variant>
        <vt:lpwstr>P182</vt:lpwstr>
      </vt:variant>
      <vt:variant>
        <vt:i4>6160396</vt:i4>
      </vt:variant>
      <vt:variant>
        <vt:i4>39</vt:i4>
      </vt:variant>
      <vt:variant>
        <vt:i4>0</vt:i4>
      </vt:variant>
      <vt:variant>
        <vt:i4>5</vt:i4>
      </vt:variant>
      <vt:variant>
        <vt:lpwstr>consultantplus://offline/ref=CA70B1ABBACF574A9387C531AEF6364329A88010622BE120114D5941293BE46C0D3BE6634577759D44DE7FC463AE035FB1C8317BFD604B3AV4L</vt:lpwstr>
      </vt:variant>
      <vt:variant>
        <vt:lpwstr/>
      </vt:variant>
      <vt:variant>
        <vt:i4>6160396</vt:i4>
      </vt:variant>
      <vt:variant>
        <vt:i4>36</vt:i4>
      </vt:variant>
      <vt:variant>
        <vt:i4>0</vt:i4>
      </vt:variant>
      <vt:variant>
        <vt:i4>5</vt:i4>
      </vt:variant>
      <vt:variant>
        <vt:lpwstr>consultantplus://offline/ref=CA70B1ABBACF574A9387C531AEF6364329A88010622BE120114D5941293BE46C0D3BE6634577759D44DE7FC463AE035FB1C8317BFD604B3AV4L</vt:lpwstr>
      </vt:variant>
      <vt:variant>
        <vt:lpwstr/>
      </vt:variant>
      <vt:variant>
        <vt:i4>6160396</vt:i4>
      </vt:variant>
      <vt:variant>
        <vt:i4>33</vt:i4>
      </vt:variant>
      <vt:variant>
        <vt:i4>0</vt:i4>
      </vt:variant>
      <vt:variant>
        <vt:i4>5</vt:i4>
      </vt:variant>
      <vt:variant>
        <vt:lpwstr>consultantplus://offline/ref=CA70B1ABBACF574A9387C531AEF6364329A88010622BE120114D5941293BE46C0D3BE6634577759D44DE7FC463AE035FB1C8317BFD604B3AV4L</vt:lpwstr>
      </vt:variant>
      <vt:variant>
        <vt:lpwstr/>
      </vt:variant>
      <vt:variant>
        <vt:i4>262212</vt:i4>
      </vt:variant>
      <vt:variant>
        <vt:i4>30</vt:i4>
      </vt:variant>
      <vt:variant>
        <vt:i4>0</vt:i4>
      </vt:variant>
      <vt:variant>
        <vt:i4>5</vt:i4>
      </vt:variant>
      <vt:variant>
        <vt:lpwstr/>
      </vt:variant>
      <vt:variant>
        <vt:lpwstr>P246</vt:lpwstr>
      </vt:variant>
      <vt:variant>
        <vt:i4>5898320</vt:i4>
      </vt:variant>
      <vt:variant>
        <vt:i4>27</vt:i4>
      </vt:variant>
      <vt:variant>
        <vt:i4>0</vt:i4>
      </vt:variant>
      <vt:variant>
        <vt:i4>5</vt:i4>
      </vt:variant>
      <vt:variant>
        <vt:lpwstr>consultantplus://offline/ref=CA70B1ABBACF574A9387C531AEF6364328AE891A6228BC2A191455432E34BB7B1872B26E4473689949942C80343AV3L</vt:lpwstr>
      </vt:variant>
      <vt:variant>
        <vt:lpwstr/>
      </vt:variant>
      <vt:variant>
        <vt:i4>5898320</vt:i4>
      </vt:variant>
      <vt:variant>
        <vt:i4>24</vt:i4>
      </vt:variant>
      <vt:variant>
        <vt:i4>0</vt:i4>
      </vt:variant>
      <vt:variant>
        <vt:i4>5</vt:i4>
      </vt:variant>
      <vt:variant>
        <vt:lpwstr>consultantplus://offline/ref=CA70B1ABBACF574A9387C531AEF6364328AE891A6228BC2A191455432E34BB7B1872B26E4473689949942C80343AV3L</vt:lpwstr>
      </vt:variant>
      <vt:variant>
        <vt:lpwstr/>
      </vt:variant>
      <vt:variant>
        <vt:i4>6160396</vt:i4>
      </vt:variant>
      <vt:variant>
        <vt:i4>21</vt:i4>
      </vt:variant>
      <vt:variant>
        <vt:i4>0</vt:i4>
      </vt:variant>
      <vt:variant>
        <vt:i4>5</vt:i4>
      </vt:variant>
      <vt:variant>
        <vt:lpwstr>consultantplus://offline/ref=CA70B1ABBACF574A9387C531AEF6364329A88010622BE120114D5941293BE46C0D3BE6634577759D44DE7FC463AE035FB1C8317BFD604B3AV4L</vt:lpwstr>
      </vt:variant>
      <vt:variant>
        <vt:lpwstr/>
      </vt:variant>
      <vt:variant>
        <vt:i4>6553649</vt:i4>
      </vt:variant>
      <vt:variant>
        <vt:i4>18</vt:i4>
      </vt:variant>
      <vt:variant>
        <vt:i4>0</vt:i4>
      </vt:variant>
      <vt:variant>
        <vt:i4>5</vt:i4>
      </vt:variant>
      <vt:variant>
        <vt:lpwstr>consultantplus://offline/ref=CA70B1ABBACF574A9387C531AEF6364328AE891A6228BC2A191455432E34BB7B0A72EA624470759946817AD172F60E5DADD63763E16249A63FVDL</vt:lpwstr>
      </vt:variant>
      <vt:variant>
        <vt:lpwstr/>
      </vt:variant>
      <vt:variant>
        <vt:i4>6553703</vt:i4>
      </vt:variant>
      <vt:variant>
        <vt:i4>15</vt:i4>
      </vt:variant>
      <vt:variant>
        <vt:i4>0</vt:i4>
      </vt:variant>
      <vt:variant>
        <vt:i4>5</vt:i4>
      </vt:variant>
      <vt:variant>
        <vt:lpwstr>consultantplus://offline/ref=CA70B1ABBACF574A9387C531AEF6364328AE891A6228BC2A191455432E34BB7B0A72EA62447172994F817AD172F60E5DADD63763E16249A63FVDL</vt:lpwstr>
      </vt:variant>
      <vt:variant>
        <vt:lpwstr/>
      </vt:variant>
      <vt:variant>
        <vt:i4>5898320</vt:i4>
      </vt:variant>
      <vt:variant>
        <vt:i4>12</vt:i4>
      </vt:variant>
      <vt:variant>
        <vt:i4>0</vt:i4>
      </vt:variant>
      <vt:variant>
        <vt:i4>5</vt:i4>
      </vt:variant>
      <vt:variant>
        <vt:lpwstr>consultantplus://offline/ref=CA70B1ABBACF574A9387C531AEF6364328AE891A6228BC2A191455432E34BB7B1872B26E4473689949942C80343AV3L</vt:lpwstr>
      </vt:variant>
      <vt:variant>
        <vt:lpwstr/>
      </vt:variant>
      <vt:variant>
        <vt:i4>196678</vt:i4>
      </vt:variant>
      <vt:variant>
        <vt:i4>9</vt:i4>
      </vt:variant>
      <vt:variant>
        <vt:i4>0</vt:i4>
      </vt:variant>
      <vt:variant>
        <vt:i4>5</vt:i4>
      </vt:variant>
      <vt:variant>
        <vt:lpwstr/>
      </vt:variant>
      <vt:variant>
        <vt:lpwstr>P360</vt:lpwstr>
      </vt:variant>
      <vt:variant>
        <vt:i4>327753</vt:i4>
      </vt:variant>
      <vt:variant>
        <vt:i4>6</vt:i4>
      </vt:variant>
      <vt:variant>
        <vt:i4>0</vt:i4>
      </vt:variant>
      <vt:variant>
        <vt:i4>5</vt:i4>
      </vt:variant>
      <vt:variant>
        <vt:lpwstr/>
      </vt:variant>
      <vt:variant>
        <vt:lpwstr>P297</vt:lpwstr>
      </vt:variant>
      <vt:variant>
        <vt:i4>196678</vt:i4>
      </vt:variant>
      <vt:variant>
        <vt:i4>3</vt:i4>
      </vt:variant>
      <vt:variant>
        <vt:i4>0</vt:i4>
      </vt:variant>
      <vt:variant>
        <vt:i4>5</vt:i4>
      </vt:variant>
      <vt:variant>
        <vt:lpwstr/>
      </vt:variant>
      <vt:variant>
        <vt:lpwstr>P360</vt:lpwstr>
      </vt:variant>
      <vt:variant>
        <vt:i4>327753</vt:i4>
      </vt:variant>
      <vt:variant>
        <vt:i4>0</vt:i4>
      </vt:variant>
      <vt:variant>
        <vt:i4>0</vt:i4>
      </vt:variant>
      <vt:variant>
        <vt:i4>5</vt:i4>
      </vt:variant>
      <vt:variant>
        <vt:lpwstr/>
      </vt:variant>
      <vt:variant>
        <vt:lpwstr>P297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maratkanov</dc:creator>
  <cp:keywords/>
  <cp:lastModifiedBy>Сафронова Яна Романовна</cp:lastModifiedBy>
  <cp:revision>9</cp:revision>
  <cp:lastPrinted>2025-05-28T05:36:00Z</cp:lastPrinted>
  <dcterms:created xsi:type="dcterms:W3CDTF">2026-04-20T10:50:00Z</dcterms:created>
  <dcterms:modified xsi:type="dcterms:W3CDTF">2026-06-16T11:38:00Z</dcterms:modified>
</cp:coreProperties>
</file>