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4B1" w:rsidRDefault="00FE64B1">
      <w:pPr>
        <w:pStyle w:val="a3"/>
        <w:ind w:left="0"/>
        <w:jc w:val="left"/>
      </w:pPr>
    </w:p>
    <w:p w:rsidR="00FE64B1" w:rsidRDefault="00FE64B1">
      <w:pPr>
        <w:pStyle w:val="a3"/>
        <w:ind w:left="0"/>
        <w:jc w:val="left"/>
      </w:pPr>
    </w:p>
    <w:p w:rsidR="00FE64B1" w:rsidRDefault="00FE64B1">
      <w:pPr>
        <w:pStyle w:val="a3"/>
        <w:ind w:left="0"/>
        <w:jc w:val="left"/>
      </w:pPr>
    </w:p>
    <w:p w:rsidR="00FE64B1" w:rsidRDefault="00FE64B1">
      <w:pPr>
        <w:pStyle w:val="a3"/>
        <w:ind w:left="0"/>
        <w:jc w:val="left"/>
      </w:pPr>
    </w:p>
    <w:p w:rsidR="00FE64B1" w:rsidRDefault="00FE64B1">
      <w:pPr>
        <w:pStyle w:val="a3"/>
        <w:spacing w:before="70"/>
        <w:ind w:left="0"/>
        <w:jc w:val="left"/>
      </w:pPr>
    </w:p>
    <w:p w:rsidR="00FE64B1" w:rsidRDefault="001852B3">
      <w:pPr>
        <w:spacing w:line="207" w:lineRule="exact"/>
        <w:ind w:left="115"/>
        <w:jc w:val="center"/>
        <w:rPr>
          <w:b/>
          <w:sz w:val="18"/>
        </w:rPr>
      </w:pPr>
      <w:r>
        <w:rPr>
          <w:b/>
          <w:sz w:val="18"/>
        </w:rPr>
        <w:t>ДОГОВОР</w:t>
      </w:r>
      <w:r>
        <w:rPr>
          <w:b/>
          <w:spacing w:val="-2"/>
          <w:sz w:val="18"/>
        </w:rPr>
        <w:t xml:space="preserve"> </w:t>
      </w:r>
      <w:r>
        <w:rPr>
          <w:b/>
          <w:sz w:val="18"/>
        </w:rPr>
        <w:t>№</w:t>
      </w:r>
      <w:r>
        <w:rPr>
          <w:b/>
          <w:spacing w:val="-2"/>
          <w:sz w:val="18"/>
        </w:rPr>
        <w:t xml:space="preserve"> </w:t>
      </w:r>
      <w:r>
        <w:rPr>
          <w:b/>
          <w:sz w:val="18"/>
        </w:rPr>
        <w:t>П-</w:t>
      </w:r>
      <w:r>
        <w:rPr>
          <w:b/>
          <w:spacing w:val="-4"/>
          <w:sz w:val="18"/>
        </w:rPr>
        <w:t>1458</w:t>
      </w:r>
    </w:p>
    <w:p w:rsidR="00FE64B1" w:rsidRDefault="001852B3">
      <w:pPr>
        <w:pStyle w:val="2"/>
        <w:spacing w:line="207" w:lineRule="exact"/>
        <w:ind w:right="2" w:firstLine="0"/>
        <w:jc w:val="center"/>
        <w:rPr>
          <w:spacing w:val="-2"/>
        </w:rPr>
      </w:pPr>
      <w:r>
        <w:t>на</w:t>
      </w:r>
      <w:r>
        <w:rPr>
          <w:spacing w:val="-3"/>
        </w:rPr>
        <w:t xml:space="preserve"> </w:t>
      </w:r>
      <w:r>
        <w:t>оказание</w:t>
      </w:r>
      <w:r>
        <w:rPr>
          <w:spacing w:val="-2"/>
        </w:rPr>
        <w:t xml:space="preserve"> </w:t>
      </w:r>
      <w:r>
        <w:t>услуг</w:t>
      </w:r>
      <w:r>
        <w:rPr>
          <w:spacing w:val="-2"/>
        </w:rPr>
        <w:t xml:space="preserve"> </w:t>
      </w:r>
      <w:r>
        <w:t>по</w:t>
      </w:r>
      <w:r>
        <w:rPr>
          <w:spacing w:val="-2"/>
        </w:rPr>
        <w:t xml:space="preserve"> </w:t>
      </w:r>
      <w:r>
        <w:t>обращению</w:t>
      </w:r>
      <w:r>
        <w:rPr>
          <w:spacing w:val="-2"/>
        </w:rPr>
        <w:t xml:space="preserve"> </w:t>
      </w:r>
      <w:r>
        <w:t>с</w:t>
      </w:r>
      <w:r>
        <w:rPr>
          <w:spacing w:val="-1"/>
        </w:rPr>
        <w:t xml:space="preserve"> </w:t>
      </w:r>
      <w:r>
        <w:t>отходами</w:t>
      </w:r>
      <w:r>
        <w:rPr>
          <w:spacing w:val="-2"/>
        </w:rPr>
        <w:t xml:space="preserve"> </w:t>
      </w:r>
      <w:r>
        <w:t>IV</w:t>
      </w:r>
      <w:r>
        <w:rPr>
          <w:spacing w:val="-2"/>
        </w:rPr>
        <w:t xml:space="preserve"> </w:t>
      </w:r>
      <w:r>
        <w:t>и</w:t>
      </w:r>
      <w:r>
        <w:rPr>
          <w:spacing w:val="-2"/>
        </w:rPr>
        <w:t xml:space="preserve"> </w:t>
      </w:r>
      <w:r>
        <w:t>V</w:t>
      </w:r>
      <w:r>
        <w:rPr>
          <w:spacing w:val="-2"/>
        </w:rPr>
        <w:t xml:space="preserve"> </w:t>
      </w:r>
      <w:r>
        <w:t>классов</w:t>
      </w:r>
      <w:r>
        <w:rPr>
          <w:spacing w:val="-1"/>
        </w:rPr>
        <w:t xml:space="preserve"> </w:t>
      </w:r>
      <w:r>
        <w:rPr>
          <w:spacing w:val="-2"/>
        </w:rPr>
        <w:t>опасности</w:t>
      </w:r>
    </w:p>
    <w:p w:rsidR="00ED6302" w:rsidRPr="00ED6302" w:rsidRDefault="00ED6302" w:rsidP="00ED6302">
      <w:pPr>
        <w:pStyle w:val="2"/>
        <w:spacing w:line="207" w:lineRule="exact"/>
        <w:ind w:right="2"/>
        <w:jc w:val="center"/>
        <w:rPr>
          <w:iCs/>
        </w:rPr>
      </w:pPr>
      <w:r w:rsidRPr="00ED6302">
        <w:rPr>
          <w:iCs/>
        </w:rPr>
        <w:t>ИКЗ: 261381201406638120100100130000000244</w:t>
      </w:r>
    </w:p>
    <w:p w:rsidR="00ED6302" w:rsidRDefault="00ED6302" w:rsidP="00ED6302">
      <w:pPr>
        <w:pStyle w:val="2"/>
        <w:spacing w:line="207" w:lineRule="exact"/>
        <w:ind w:right="2" w:hanging="115"/>
      </w:pPr>
    </w:p>
    <w:p w:rsidR="00FE64B1" w:rsidRDefault="001852B3">
      <w:pPr>
        <w:tabs>
          <w:tab w:val="left" w:pos="2087"/>
          <w:tab w:val="left" w:pos="9601"/>
        </w:tabs>
        <w:spacing w:before="173"/>
        <w:ind w:left="244"/>
        <w:jc w:val="both"/>
        <w:rPr>
          <w:sz w:val="18"/>
        </w:rPr>
      </w:pPr>
      <w:bookmarkStart w:id="0" w:name="_GoBack"/>
      <w:bookmarkEnd w:id="0"/>
      <w:r>
        <w:rPr>
          <w:b/>
          <w:sz w:val="18"/>
        </w:rPr>
        <w:t>«</w:t>
      </w:r>
      <w:r>
        <w:rPr>
          <w:spacing w:val="65"/>
          <w:w w:val="150"/>
          <w:sz w:val="18"/>
          <w:u w:val="single"/>
        </w:rPr>
        <w:t xml:space="preserve">  </w:t>
      </w:r>
      <w:r>
        <w:rPr>
          <w:b/>
          <w:spacing w:val="-7"/>
          <w:sz w:val="18"/>
        </w:rPr>
        <w:t>».</w:t>
      </w:r>
      <w:r>
        <w:rPr>
          <w:sz w:val="18"/>
          <w:u w:val="single"/>
        </w:rPr>
        <w:tab/>
      </w:r>
      <w:r>
        <w:rPr>
          <w:b/>
          <w:spacing w:val="-4"/>
          <w:sz w:val="18"/>
        </w:rPr>
        <w:t>.2026</w:t>
      </w:r>
      <w:r>
        <w:rPr>
          <w:b/>
          <w:sz w:val="18"/>
        </w:rPr>
        <w:tab/>
      </w:r>
      <w:r>
        <w:rPr>
          <w:sz w:val="18"/>
        </w:rPr>
        <w:t>г.</w:t>
      </w:r>
      <w:r>
        <w:rPr>
          <w:spacing w:val="-2"/>
          <w:sz w:val="18"/>
        </w:rPr>
        <w:t xml:space="preserve"> Иркутск</w:t>
      </w:r>
    </w:p>
    <w:p w:rsidR="00FE64B1" w:rsidRDefault="003309E3" w:rsidP="003309E3">
      <w:pPr>
        <w:pStyle w:val="a3"/>
        <w:spacing w:before="172" w:line="207" w:lineRule="exact"/>
        <w:ind w:left="142" w:right="1"/>
      </w:pPr>
      <w:r>
        <w:t xml:space="preserve">             </w:t>
      </w:r>
      <w:r w:rsidR="001852B3">
        <w:t>,</w:t>
      </w:r>
      <w:r w:rsidR="001852B3">
        <w:rPr>
          <w:spacing w:val="-4"/>
        </w:rPr>
        <w:t xml:space="preserve"> </w:t>
      </w:r>
      <w:r w:rsidR="001852B3">
        <w:t>именуемое</w:t>
      </w:r>
      <w:r w:rsidR="001852B3">
        <w:rPr>
          <w:spacing w:val="-4"/>
        </w:rPr>
        <w:t xml:space="preserve"> </w:t>
      </w:r>
      <w:r w:rsidR="001852B3">
        <w:rPr>
          <w:spacing w:val="-10"/>
        </w:rPr>
        <w:t>в</w:t>
      </w:r>
      <w:r>
        <w:t xml:space="preserve"> </w:t>
      </w:r>
      <w:r w:rsidR="001852B3">
        <w:t xml:space="preserve">дальнейшем Исполнитель, в лице </w:t>
      </w:r>
      <w:r>
        <w:t>_________________________, действующего</w:t>
      </w:r>
      <w:r w:rsidR="001852B3">
        <w:t xml:space="preserve"> на основании</w:t>
      </w:r>
      <w:r>
        <w:t xml:space="preserve"> ____________</w:t>
      </w:r>
      <w:r w:rsidR="001852B3">
        <w:t>, с одной стороны, и ФЕДЕРАЛЬНОЕ ГОСУДАРСТВЕННОЕ БЮДЖЕТНОЕ</w:t>
      </w:r>
      <w:r w:rsidR="001852B3">
        <w:rPr>
          <w:spacing w:val="80"/>
          <w:w w:val="150"/>
        </w:rPr>
        <w:t xml:space="preserve"> </w:t>
      </w:r>
      <w:r w:rsidR="001852B3">
        <w:t>ОБРАЗОВАТЕЛЬНОЕ</w:t>
      </w:r>
      <w:r w:rsidR="001852B3">
        <w:rPr>
          <w:spacing w:val="80"/>
          <w:w w:val="150"/>
        </w:rPr>
        <w:t xml:space="preserve"> </w:t>
      </w:r>
      <w:r w:rsidR="001852B3">
        <w:t>УЧРЕЖДЕНИЕ</w:t>
      </w:r>
      <w:r w:rsidR="001852B3">
        <w:rPr>
          <w:spacing w:val="80"/>
          <w:w w:val="150"/>
        </w:rPr>
        <w:t xml:space="preserve"> </w:t>
      </w:r>
      <w:r w:rsidR="001852B3">
        <w:t>ВЫСШЕГО</w:t>
      </w:r>
      <w:r w:rsidR="001852B3">
        <w:rPr>
          <w:spacing w:val="80"/>
          <w:w w:val="150"/>
        </w:rPr>
        <w:t xml:space="preserve"> </w:t>
      </w:r>
      <w:r w:rsidR="001852B3">
        <w:t>ОБРАЗОВАНИЯ</w:t>
      </w:r>
      <w:r w:rsidR="001852B3">
        <w:rPr>
          <w:spacing w:val="80"/>
          <w:w w:val="150"/>
        </w:rPr>
        <w:t xml:space="preserve"> </w:t>
      </w:r>
      <w:r w:rsidR="001852B3">
        <w:t>«ИРКУТСКИЙ</w:t>
      </w:r>
      <w:r w:rsidR="001852B3">
        <w:rPr>
          <w:spacing w:val="80"/>
          <w:w w:val="150"/>
        </w:rPr>
        <w:t xml:space="preserve"> </w:t>
      </w:r>
      <w:r w:rsidR="001852B3">
        <w:t>НАЦИОНАЛЬНЫЙ</w:t>
      </w:r>
    </w:p>
    <w:p w:rsidR="00FE64B1" w:rsidRDefault="001852B3" w:rsidP="003309E3">
      <w:pPr>
        <w:pStyle w:val="a3"/>
        <w:ind w:right="89"/>
      </w:pPr>
      <w:r>
        <w:t xml:space="preserve">ИССЛЕДОВАТЕЛЬСКИЙ ТЕХНИЧЕСКИЙ УНИВЕРСИТЕТ», именуемое в дальнейшем Заказчик, в лице </w:t>
      </w:r>
      <w:r w:rsidR="003309E3">
        <w:t>________________</w:t>
      </w:r>
      <w:r>
        <w:t>, действ</w:t>
      </w:r>
      <w:r w:rsidR="003309E3">
        <w:t>ующего на основании _____________</w:t>
      </w:r>
      <w:r>
        <w:t>, далее также именуемые совместно «Стороны», а по отдельности - «Сторона», заключили настоящий Договор о нижеследующем (далее – Договор):</w:t>
      </w:r>
    </w:p>
    <w:p w:rsidR="00FE64B1" w:rsidRDefault="001852B3">
      <w:pPr>
        <w:pStyle w:val="1"/>
        <w:numPr>
          <w:ilvl w:val="0"/>
          <w:numId w:val="8"/>
        </w:numPr>
        <w:tabs>
          <w:tab w:val="left" w:pos="4410"/>
        </w:tabs>
        <w:ind w:hanging="181"/>
        <w:jc w:val="left"/>
      </w:pPr>
      <w:r>
        <w:t>ПРЕДМЕТ</w:t>
      </w:r>
      <w:r>
        <w:rPr>
          <w:spacing w:val="-2"/>
        </w:rPr>
        <w:t xml:space="preserve"> ДОГОВОРА</w:t>
      </w:r>
    </w:p>
    <w:p w:rsidR="00FE64B1" w:rsidRDefault="001852B3">
      <w:pPr>
        <w:pStyle w:val="a4"/>
        <w:numPr>
          <w:ilvl w:val="1"/>
          <w:numId w:val="8"/>
        </w:numPr>
        <w:tabs>
          <w:tab w:val="left" w:pos="573"/>
        </w:tabs>
        <w:spacing w:before="182"/>
        <w:ind w:right="80" w:firstLine="0"/>
        <w:rPr>
          <w:sz w:val="18"/>
        </w:rPr>
      </w:pPr>
      <w:r>
        <w:rPr>
          <w:sz w:val="18"/>
        </w:rPr>
        <w:t>По настоящему Договору Исполнитель обязуется оказывать Заказчику услуги (далее по тексту – услуги) по сбору и размещению (захоронению)</w:t>
      </w:r>
      <w:r>
        <w:rPr>
          <w:spacing w:val="-1"/>
          <w:sz w:val="18"/>
        </w:rPr>
        <w:t xml:space="preserve"> </w:t>
      </w:r>
      <w:r>
        <w:rPr>
          <w:sz w:val="18"/>
        </w:rPr>
        <w:t>отходов</w:t>
      </w:r>
      <w:r>
        <w:rPr>
          <w:spacing w:val="-2"/>
          <w:sz w:val="18"/>
        </w:rPr>
        <w:t xml:space="preserve"> </w:t>
      </w:r>
      <w:r>
        <w:rPr>
          <w:sz w:val="18"/>
        </w:rPr>
        <w:t>IV и</w:t>
      </w:r>
      <w:r>
        <w:rPr>
          <w:spacing w:val="-1"/>
          <w:sz w:val="18"/>
        </w:rPr>
        <w:t xml:space="preserve"> </w:t>
      </w:r>
      <w:r>
        <w:rPr>
          <w:sz w:val="18"/>
        </w:rPr>
        <w:t>V классов опасности (далее по тексту – отходы), за исключением твердых коммунальных отходов, на</w:t>
      </w:r>
      <w:r>
        <w:rPr>
          <w:spacing w:val="-1"/>
          <w:sz w:val="18"/>
        </w:rPr>
        <w:t xml:space="preserve"> </w:t>
      </w:r>
      <w:r>
        <w:rPr>
          <w:sz w:val="18"/>
        </w:rPr>
        <w:t>Полигоне</w:t>
      </w:r>
      <w:r>
        <w:rPr>
          <w:spacing w:val="-1"/>
          <w:sz w:val="18"/>
        </w:rPr>
        <w:t xml:space="preserve"> </w:t>
      </w:r>
      <w:r>
        <w:rPr>
          <w:sz w:val="18"/>
        </w:rPr>
        <w:t>ТБО, расположенном по адресу: Иркутская область, Иркутский района, 5 км Александровского тракта (далее по тексту – Полигон), а Заказчик обязуется оплачивать указанные услуги.</w:t>
      </w:r>
    </w:p>
    <w:p w:rsidR="00FE64B1" w:rsidRDefault="001852B3">
      <w:pPr>
        <w:pStyle w:val="a4"/>
        <w:numPr>
          <w:ilvl w:val="1"/>
          <w:numId w:val="8"/>
        </w:numPr>
        <w:tabs>
          <w:tab w:val="left" w:pos="513"/>
        </w:tabs>
        <w:spacing w:before="1"/>
        <w:ind w:left="513" w:hanging="315"/>
        <w:rPr>
          <w:sz w:val="18"/>
        </w:rPr>
      </w:pPr>
      <w:r>
        <w:rPr>
          <w:sz w:val="18"/>
        </w:rPr>
        <w:t>Общее</w:t>
      </w:r>
      <w:r>
        <w:rPr>
          <w:spacing w:val="-5"/>
          <w:sz w:val="18"/>
        </w:rPr>
        <w:t xml:space="preserve"> </w:t>
      </w:r>
      <w:r>
        <w:rPr>
          <w:sz w:val="18"/>
        </w:rPr>
        <w:t>количество</w:t>
      </w:r>
      <w:r>
        <w:rPr>
          <w:spacing w:val="-2"/>
          <w:sz w:val="18"/>
        </w:rPr>
        <w:t xml:space="preserve"> </w:t>
      </w:r>
      <w:r>
        <w:rPr>
          <w:sz w:val="18"/>
        </w:rPr>
        <w:t>отходов</w:t>
      </w:r>
      <w:r>
        <w:rPr>
          <w:spacing w:val="-5"/>
          <w:sz w:val="18"/>
        </w:rPr>
        <w:t xml:space="preserve"> </w:t>
      </w:r>
      <w:r>
        <w:rPr>
          <w:sz w:val="18"/>
        </w:rPr>
        <w:t>планируемых</w:t>
      </w:r>
      <w:r>
        <w:rPr>
          <w:spacing w:val="-1"/>
          <w:sz w:val="18"/>
        </w:rPr>
        <w:t xml:space="preserve"> </w:t>
      </w:r>
      <w:r>
        <w:rPr>
          <w:sz w:val="18"/>
        </w:rPr>
        <w:t>к</w:t>
      </w:r>
      <w:r>
        <w:rPr>
          <w:spacing w:val="-3"/>
          <w:sz w:val="18"/>
        </w:rPr>
        <w:t xml:space="preserve"> </w:t>
      </w:r>
      <w:r>
        <w:rPr>
          <w:sz w:val="18"/>
        </w:rPr>
        <w:t>сбору</w:t>
      </w:r>
      <w:r>
        <w:rPr>
          <w:spacing w:val="-3"/>
          <w:sz w:val="18"/>
        </w:rPr>
        <w:t xml:space="preserve"> </w:t>
      </w:r>
      <w:r>
        <w:rPr>
          <w:sz w:val="18"/>
        </w:rPr>
        <w:t>и</w:t>
      </w:r>
      <w:r>
        <w:rPr>
          <w:spacing w:val="-3"/>
          <w:sz w:val="18"/>
        </w:rPr>
        <w:t xml:space="preserve"> </w:t>
      </w:r>
      <w:r>
        <w:rPr>
          <w:sz w:val="18"/>
        </w:rPr>
        <w:t>размещению</w:t>
      </w:r>
      <w:r>
        <w:rPr>
          <w:spacing w:val="-2"/>
          <w:sz w:val="18"/>
        </w:rPr>
        <w:t xml:space="preserve"> </w:t>
      </w:r>
      <w:r>
        <w:rPr>
          <w:sz w:val="18"/>
        </w:rPr>
        <w:t>по</w:t>
      </w:r>
      <w:r>
        <w:rPr>
          <w:spacing w:val="-1"/>
          <w:sz w:val="18"/>
        </w:rPr>
        <w:t xml:space="preserve"> </w:t>
      </w:r>
      <w:r>
        <w:rPr>
          <w:sz w:val="18"/>
        </w:rPr>
        <w:t>настоящему</w:t>
      </w:r>
      <w:r>
        <w:rPr>
          <w:spacing w:val="-1"/>
          <w:sz w:val="18"/>
        </w:rPr>
        <w:t xml:space="preserve"> </w:t>
      </w:r>
      <w:r>
        <w:rPr>
          <w:sz w:val="18"/>
        </w:rPr>
        <w:t>Договору</w:t>
      </w:r>
      <w:r>
        <w:rPr>
          <w:spacing w:val="-3"/>
          <w:sz w:val="18"/>
        </w:rPr>
        <w:t xml:space="preserve"> </w:t>
      </w:r>
      <w:r>
        <w:rPr>
          <w:sz w:val="18"/>
        </w:rPr>
        <w:t>по</w:t>
      </w:r>
      <w:r>
        <w:rPr>
          <w:spacing w:val="-1"/>
          <w:sz w:val="18"/>
        </w:rPr>
        <w:t xml:space="preserve"> </w:t>
      </w:r>
      <w:r>
        <w:rPr>
          <w:spacing w:val="-2"/>
          <w:sz w:val="18"/>
        </w:rPr>
        <w:t>группам:</w:t>
      </w: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
        <w:gridCol w:w="6759"/>
        <w:gridCol w:w="898"/>
        <w:gridCol w:w="1918"/>
      </w:tblGrid>
      <w:tr w:rsidR="00FE64B1">
        <w:trPr>
          <w:trHeight w:val="409"/>
        </w:trPr>
        <w:tc>
          <w:tcPr>
            <w:tcW w:w="747" w:type="dxa"/>
          </w:tcPr>
          <w:p w:rsidR="00FE64B1" w:rsidRDefault="001852B3">
            <w:pPr>
              <w:pStyle w:val="TableParagraph"/>
              <w:spacing w:line="206" w:lineRule="exact"/>
              <w:ind w:left="244" w:right="225" w:firstLine="38"/>
              <w:rPr>
                <w:b/>
                <w:sz w:val="18"/>
              </w:rPr>
            </w:pPr>
            <w:r>
              <w:rPr>
                <w:b/>
                <w:spacing w:val="-10"/>
                <w:sz w:val="18"/>
              </w:rPr>
              <w:t>№</w:t>
            </w:r>
            <w:r>
              <w:rPr>
                <w:b/>
                <w:sz w:val="18"/>
              </w:rPr>
              <w:t xml:space="preserve"> </w:t>
            </w:r>
            <w:r>
              <w:rPr>
                <w:b/>
                <w:spacing w:val="-5"/>
                <w:sz w:val="18"/>
              </w:rPr>
              <w:t>п/п</w:t>
            </w:r>
          </w:p>
        </w:tc>
        <w:tc>
          <w:tcPr>
            <w:tcW w:w="6759" w:type="dxa"/>
          </w:tcPr>
          <w:p w:rsidR="00FE64B1" w:rsidRDefault="001852B3">
            <w:pPr>
              <w:pStyle w:val="TableParagraph"/>
              <w:spacing w:before="101" w:line="240" w:lineRule="auto"/>
              <w:ind w:left="13"/>
              <w:jc w:val="center"/>
              <w:rPr>
                <w:b/>
                <w:sz w:val="18"/>
              </w:rPr>
            </w:pPr>
            <w:r>
              <w:rPr>
                <w:b/>
                <w:sz w:val="18"/>
              </w:rPr>
              <w:t>Вид</w:t>
            </w:r>
            <w:r>
              <w:rPr>
                <w:b/>
                <w:spacing w:val="-4"/>
                <w:sz w:val="18"/>
              </w:rPr>
              <w:t xml:space="preserve"> </w:t>
            </w:r>
            <w:r>
              <w:rPr>
                <w:b/>
                <w:spacing w:val="-2"/>
                <w:sz w:val="18"/>
              </w:rPr>
              <w:t>отходов</w:t>
            </w:r>
          </w:p>
        </w:tc>
        <w:tc>
          <w:tcPr>
            <w:tcW w:w="898" w:type="dxa"/>
          </w:tcPr>
          <w:p w:rsidR="00FE64B1" w:rsidRDefault="001852B3">
            <w:pPr>
              <w:pStyle w:val="TableParagraph"/>
              <w:spacing w:before="101" w:line="240" w:lineRule="auto"/>
              <w:ind w:left="17" w:right="1"/>
              <w:jc w:val="center"/>
              <w:rPr>
                <w:b/>
                <w:sz w:val="18"/>
              </w:rPr>
            </w:pPr>
            <w:r>
              <w:rPr>
                <w:b/>
                <w:sz w:val="18"/>
              </w:rPr>
              <w:t xml:space="preserve">Ед. </w:t>
            </w:r>
            <w:r>
              <w:rPr>
                <w:b/>
                <w:spacing w:val="-4"/>
                <w:sz w:val="18"/>
              </w:rPr>
              <w:t>изм.</w:t>
            </w:r>
          </w:p>
        </w:tc>
        <w:tc>
          <w:tcPr>
            <w:tcW w:w="1918" w:type="dxa"/>
          </w:tcPr>
          <w:p w:rsidR="00FE64B1" w:rsidRDefault="001852B3">
            <w:pPr>
              <w:pStyle w:val="TableParagraph"/>
              <w:spacing w:line="206" w:lineRule="exact"/>
              <w:ind w:left="386" w:right="115" w:hanging="250"/>
              <w:rPr>
                <w:b/>
                <w:sz w:val="18"/>
              </w:rPr>
            </w:pPr>
            <w:r>
              <w:rPr>
                <w:b/>
                <w:sz w:val="18"/>
              </w:rPr>
              <w:t>Количество</w:t>
            </w:r>
            <w:r>
              <w:rPr>
                <w:b/>
                <w:spacing w:val="-12"/>
                <w:sz w:val="18"/>
              </w:rPr>
              <w:t xml:space="preserve"> </w:t>
            </w:r>
            <w:r>
              <w:rPr>
                <w:b/>
                <w:sz w:val="18"/>
              </w:rPr>
              <w:t>отходов не менее в год</w:t>
            </w:r>
          </w:p>
        </w:tc>
      </w:tr>
      <w:tr w:rsidR="00FE64B1">
        <w:trPr>
          <w:trHeight w:val="203"/>
        </w:trPr>
        <w:tc>
          <w:tcPr>
            <w:tcW w:w="747" w:type="dxa"/>
          </w:tcPr>
          <w:p w:rsidR="00FE64B1" w:rsidRDefault="001852B3">
            <w:pPr>
              <w:pStyle w:val="TableParagraph"/>
              <w:spacing w:line="184" w:lineRule="exact"/>
              <w:ind w:left="15" w:right="4"/>
              <w:jc w:val="center"/>
              <w:rPr>
                <w:sz w:val="18"/>
              </w:rPr>
            </w:pPr>
            <w:r>
              <w:rPr>
                <w:spacing w:val="-10"/>
                <w:sz w:val="18"/>
              </w:rPr>
              <w:t>1</w:t>
            </w:r>
          </w:p>
        </w:tc>
        <w:tc>
          <w:tcPr>
            <w:tcW w:w="6759" w:type="dxa"/>
          </w:tcPr>
          <w:p w:rsidR="00FE64B1" w:rsidRDefault="001852B3">
            <w:pPr>
              <w:pStyle w:val="TableParagraph"/>
              <w:spacing w:line="184" w:lineRule="exact"/>
              <w:rPr>
                <w:sz w:val="18"/>
              </w:rPr>
            </w:pPr>
            <w:r>
              <w:rPr>
                <w:sz w:val="18"/>
              </w:rPr>
              <w:t>Отходы</w:t>
            </w:r>
            <w:r>
              <w:rPr>
                <w:spacing w:val="38"/>
                <w:sz w:val="18"/>
              </w:rPr>
              <w:t xml:space="preserve"> </w:t>
            </w:r>
            <w:r>
              <w:rPr>
                <w:sz w:val="18"/>
              </w:rPr>
              <w:t>производства</w:t>
            </w:r>
            <w:r>
              <w:rPr>
                <w:spacing w:val="-4"/>
                <w:sz w:val="18"/>
              </w:rPr>
              <w:t xml:space="preserve"> </w:t>
            </w:r>
            <w:r>
              <w:rPr>
                <w:sz w:val="18"/>
              </w:rPr>
              <w:t>потребления</w:t>
            </w:r>
            <w:r>
              <w:rPr>
                <w:spacing w:val="-2"/>
                <w:sz w:val="18"/>
              </w:rPr>
              <w:t xml:space="preserve"> </w:t>
            </w:r>
            <w:r>
              <w:rPr>
                <w:sz w:val="18"/>
              </w:rPr>
              <w:t>4,5</w:t>
            </w:r>
            <w:r>
              <w:rPr>
                <w:spacing w:val="-3"/>
                <w:sz w:val="18"/>
              </w:rPr>
              <w:t xml:space="preserve"> </w:t>
            </w:r>
            <w:r>
              <w:rPr>
                <w:sz w:val="18"/>
              </w:rPr>
              <w:t>классов</w:t>
            </w:r>
            <w:r>
              <w:rPr>
                <w:spacing w:val="-4"/>
                <w:sz w:val="18"/>
              </w:rPr>
              <w:t xml:space="preserve"> </w:t>
            </w:r>
            <w:r>
              <w:rPr>
                <w:sz w:val="18"/>
              </w:rPr>
              <w:t>опасности</w:t>
            </w:r>
            <w:r>
              <w:rPr>
                <w:spacing w:val="-3"/>
                <w:sz w:val="18"/>
              </w:rPr>
              <w:t xml:space="preserve"> </w:t>
            </w:r>
            <w:r>
              <w:rPr>
                <w:sz w:val="18"/>
              </w:rPr>
              <w:t>(за</w:t>
            </w:r>
            <w:r>
              <w:rPr>
                <w:spacing w:val="-4"/>
                <w:sz w:val="18"/>
              </w:rPr>
              <w:t xml:space="preserve"> </w:t>
            </w:r>
            <w:r>
              <w:rPr>
                <w:sz w:val="18"/>
              </w:rPr>
              <w:t>исключением</w:t>
            </w:r>
            <w:r>
              <w:rPr>
                <w:spacing w:val="-1"/>
                <w:sz w:val="18"/>
              </w:rPr>
              <w:t xml:space="preserve"> </w:t>
            </w:r>
            <w:r>
              <w:rPr>
                <w:spacing w:val="-4"/>
                <w:sz w:val="18"/>
              </w:rPr>
              <w:t>ТКО)</w:t>
            </w:r>
          </w:p>
        </w:tc>
        <w:tc>
          <w:tcPr>
            <w:tcW w:w="898" w:type="dxa"/>
          </w:tcPr>
          <w:p w:rsidR="00FE64B1" w:rsidRDefault="001852B3">
            <w:pPr>
              <w:pStyle w:val="TableParagraph"/>
              <w:spacing w:line="184" w:lineRule="exact"/>
              <w:ind w:left="17"/>
              <w:jc w:val="center"/>
              <w:rPr>
                <w:sz w:val="18"/>
              </w:rPr>
            </w:pPr>
            <w:r>
              <w:rPr>
                <w:spacing w:val="-10"/>
                <w:sz w:val="18"/>
              </w:rPr>
              <w:t>т</w:t>
            </w:r>
          </w:p>
        </w:tc>
        <w:tc>
          <w:tcPr>
            <w:tcW w:w="1918" w:type="dxa"/>
            <w:vMerge w:val="restart"/>
          </w:tcPr>
          <w:p w:rsidR="00FE64B1" w:rsidRDefault="00FE64B1">
            <w:pPr>
              <w:pStyle w:val="TableParagraph"/>
              <w:spacing w:before="55" w:line="240" w:lineRule="auto"/>
              <w:ind w:left="0"/>
              <w:rPr>
                <w:sz w:val="15"/>
              </w:rPr>
            </w:pPr>
          </w:p>
          <w:p w:rsidR="00FE64B1" w:rsidRDefault="001852B3">
            <w:pPr>
              <w:pStyle w:val="TableParagraph"/>
              <w:spacing w:line="240" w:lineRule="auto"/>
              <w:ind w:left="19"/>
              <w:jc w:val="center"/>
              <w:rPr>
                <w:rFonts w:ascii="Arial MT"/>
                <w:sz w:val="15"/>
              </w:rPr>
            </w:pPr>
            <w:r>
              <w:rPr>
                <w:rFonts w:ascii="Arial MT"/>
                <w:spacing w:val="-2"/>
                <w:sz w:val="15"/>
              </w:rPr>
              <w:t>1000,00</w:t>
            </w:r>
          </w:p>
        </w:tc>
      </w:tr>
      <w:tr w:rsidR="00FE64B1">
        <w:trPr>
          <w:trHeight w:val="409"/>
        </w:trPr>
        <w:tc>
          <w:tcPr>
            <w:tcW w:w="747" w:type="dxa"/>
          </w:tcPr>
          <w:p w:rsidR="00FE64B1" w:rsidRDefault="001852B3">
            <w:pPr>
              <w:pStyle w:val="TableParagraph"/>
              <w:spacing w:before="101" w:line="240" w:lineRule="auto"/>
              <w:ind w:left="15" w:right="4"/>
              <w:jc w:val="center"/>
              <w:rPr>
                <w:sz w:val="18"/>
              </w:rPr>
            </w:pPr>
            <w:r>
              <w:rPr>
                <w:spacing w:val="-10"/>
                <w:sz w:val="18"/>
              </w:rPr>
              <w:t>2</w:t>
            </w:r>
          </w:p>
        </w:tc>
        <w:tc>
          <w:tcPr>
            <w:tcW w:w="6759" w:type="dxa"/>
          </w:tcPr>
          <w:p w:rsidR="00FE64B1" w:rsidRDefault="001852B3">
            <w:pPr>
              <w:pStyle w:val="TableParagraph"/>
              <w:spacing w:line="206" w:lineRule="exact"/>
              <w:ind w:right="37"/>
              <w:rPr>
                <w:sz w:val="18"/>
              </w:rPr>
            </w:pPr>
            <w:r>
              <w:rPr>
                <w:sz w:val="18"/>
              </w:rPr>
              <w:t>Отходы</w:t>
            </w:r>
            <w:r>
              <w:rPr>
                <w:spacing w:val="-8"/>
                <w:sz w:val="18"/>
              </w:rPr>
              <w:t xml:space="preserve"> </w:t>
            </w:r>
            <w:r>
              <w:rPr>
                <w:sz w:val="18"/>
              </w:rPr>
              <w:t>производства</w:t>
            </w:r>
            <w:r>
              <w:rPr>
                <w:spacing w:val="-7"/>
                <w:sz w:val="18"/>
              </w:rPr>
              <w:t xml:space="preserve"> </w:t>
            </w:r>
            <w:r>
              <w:rPr>
                <w:sz w:val="18"/>
              </w:rPr>
              <w:t>потребления</w:t>
            </w:r>
            <w:r>
              <w:rPr>
                <w:spacing w:val="-5"/>
                <w:sz w:val="18"/>
              </w:rPr>
              <w:t xml:space="preserve"> </w:t>
            </w:r>
            <w:r>
              <w:rPr>
                <w:sz w:val="18"/>
              </w:rPr>
              <w:t>4,5</w:t>
            </w:r>
            <w:r>
              <w:rPr>
                <w:spacing w:val="-5"/>
                <w:sz w:val="18"/>
              </w:rPr>
              <w:t xml:space="preserve"> </w:t>
            </w:r>
            <w:r>
              <w:rPr>
                <w:sz w:val="18"/>
              </w:rPr>
              <w:t>классов</w:t>
            </w:r>
            <w:r>
              <w:rPr>
                <w:spacing w:val="-7"/>
                <w:sz w:val="18"/>
              </w:rPr>
              <w:t xml:space="preserve"> </w:t>
            </w:r>
            <w:r>
              <w:rPr>
                <w:sz w:val="18"/>
              </w:rPr>
              <w:t>опасности</w:t>
            </w:r>
            <w:r>
              <w:rPr>
                <w:spacing w:val="-6"/>
                <w:sz w:val="18"/>
              </w:rPr>
              <w:t xml:space="preserve"> </w:t>
            </w:r>
            <w:r>
              <w:rPr>
                <w:sz w:val="18"/>
              </w:rPr>
              <w:t>от</w:t>
            </w:r>
            <w:r>
              <w:rPr>
                <w:spacing w:val="-6"/>
                <w:sz w:val="18"/>
              </w:rPr>
              <w:t xml:space="preserve"> </w:t>
            </w:r>
            <w:r>
              <w:rPr>
                <w:sz w:val="18"/>
              </w:rPr>
              <w:t>строительных, ремонтных, демонтажных</w:t>
            </w:r>
            <w:r>
              <w:rPr>
                <w:spacing w:val="40"/>
                <w:sz w:val="18"/>
              </w:rPr>
              <w:t xml:space="preserve"> </w:t>
            </w:r>
            <w:r>
              <w:rPr>
                <w:sz w:val="18"/>
              </w:rPr>
              <w:t>работ. (фракция 50*50*50)</w:t>
            </w:r>
          </w:p>
        </w:tc>
        <w:tc>
          <w:tcPr>
            <w:tcW w:w="898" w:type="dxa"/>
          </w:tcPr>
          <w:p w:rsidR="00FE64B1" w:rsidRDefault="001852B3">
            <w:pPr>
              <w:pStyle w:val="TableParagraph"/>
              <w:spacing w:before="101" w:line="240" w:lineRule="auto"/>
              <w:ind w:left="17"/>
              <w:jc w:val="center"/>
              <w:rPr>
                <w:sz w:val="18"/>
              </w:rPr>
            </w:pPr>
            <w:r>
              <w:rPr>
                <w:spacing w:val="-10"/>
                <w:sz w:val="18"/>
              </w:rPr>
              <w:t>т</w:t>
            </w:r>
          </w:p>
        </w:tc>
        <w:tc>
          <w:tcPr>
            <w:tcW w:w="1918" w:type="dxa"/>
            <w:vMerge/>
            <w:tcBorders>
              <w:top w:val="nil"/>
            </w:tcBorders>
          </w:tcPr>
          <w:p w:rsidR="00FE64B1" w:rsidRDefault="00FE64B1">
            <w:pPr>
              <w:rPr>
                <w:sz w:val="2"/>
                <w:szCs w:val="2"/>
              </w:rPr>
            </w:pPr>
          </w:p>
        </w:tc>
      </w:tr>
    </w:tbl>
    <w:p w:rsidR="00FE64B1" w:rsidRDefault="001852B3">
      <w:pPr>
        <w:pStyle w:val="a4"/>
        <w:numPr>
          <w:ilvl w:val="1"/>
          <w:numId w:val="8"/>
        </w:numPr>
        <w:tabs>
          <w:tab w:val="left" w:pos="566"/>
        </w:tabs>
        <w:spacing w:before="171"/>
        <w:ind w:right="89" w:firstLine="0"/>
        <w:rPr>
          <w:sz w:val="18"/>
        </w:rPr>
      </w:pPr>
      <w:r>
        <w:rPr>
          <w:sz w:val="18"/>
        </w:rPr>
        <w:t>Заказчик</w:t>
      </w:r>
      <w:r>
        <w:rPr>
          <w:spacing w:val="40"/>
          <w:sz w:val="18"/>
        </w:rPr>
        <w:t xml:space="preserve"> </w:t>
      </w:r>
      <w:r>
        <w:rPr>
          <w:sz w:val="18"/>
        </w:rPr>
        <w:t>транспортирует</w:t>
      </w:r>
      <w:r>
        <w:rPr>
          <w:spacing w:val="40"/>
          <w:sz w:val="18"/>
        </w:rPr>
        <w:t xml:space="preserve"> </w:t>
      </w:r>
      <w:r>
        <w:rPr>
          <w:sz w:val="18"/>
        </w:rPr>
        <w:t>отходы</w:t>
      </w:r>
      <w:r>
        <w:rPr>
          <w:spacing w:val="40"/>
          <w:sz w:val="18"/>
        </w:rPr>
        <w:t xml:space="preserve"> </w:t>
      </w:r>
      <w:r>
        <w:rPr>
          <w:sz w:val="18"/>
        </w:rPr>
        <w:t>по</w:t>
      </w:r>
      <w:r>
        <w:rPr>
          <w:spacing w:val="40"/>
          <w:sz w:val="18"/>
        </w:rPr>
        <w:t xml:space="preserve"> </w:t>
      </w:r>
      <w:r>
        <w:rPr>
          <w:sz w:val="18"/>
        </w:rPr>
        <w:t>настоящему</w:t>
      </w:r>
      <w:r>
        <w:rPr>
          <w:spacing w:val="40"/>
          <w:sz w:val="18"/>
        </w:rPr>
        <w:t xml:space="preserve"> </w:t>
      </w:r>
      <w:r>
        <w:rPr>
          <w:sz w:val="18"/>
        </w:rPr>
        <w:t>Договору</w:t>
      </w:r>
      <w:r>
        <w:rPr>
          <w:spacing w:val="40"/>
          <w:sz w:val="18"/>
        </w:rPr>
        <w:t xml:space="preserve"> </w:t>
      </w:r>
      <w:r>
        <w:rPr>
          <w:sz w:val="18"/>
        </w:rPr>
        <w:t>на</w:t>
      </w:r>
      <w:r>
        <w:rPr>
          <w:spacing w:val="40"/>
          <w:sz w:val="18"/>
        </w:rPr>
        <w:t xml:space="preserve"> </w:t>
      </w:r>
      <w:r>
        <w:rPr>
          <w:sz w:val="18"/>
        </w:rPr>
        <w:t>Полигон</w:t>
      </w:r>
      <w:r>
        <w:rPr>
          <w:spacing w:val="40"/>
          <w:sz w:val="18"/>
        </w:rPr>
        <w:t xml:space="preserve"> </w:t>
      </w:r>
      <w:r>
        <w:rPr>
          <w:sz w:val="18"/>
        </w:rPr>
        <w:t>Исполнителя,</w:t>
      </w:r>
      <w:r>
        <w:rPr>
          <w:spacing w:val="40"/>
          <w:sz w:val="18"/>
        </w:rPr>
        <w:t xml:space="preserve"> </w:t>
      </w:r>
      <w:r>
        <w:rPr>
          <w:sz w:val="18"/>
        </w:rPr>
        <w:t>транспортом,</w:t>
      </w:r>
      <w:r>
        <w:rPr>
          <w:spacing w:val="40"/>
          <w:sz w:val="18"/>
        </w:rPr>
        <w:t xml:space="preserve"> </w:t>
      </w:r>
      <w:r>
        <w:rPr>
          <w:sz w:val="18"/>
        </w:rPr>
        <w:t>указанным</w:t>
      </w:r>
      <w:r>
        <w:rPr>
          <w:spacing w:val="40"/>
          <w:sz w:val="18"/>
        </w:rPr>
        <w:t xml:space="preserve"> </w:t>
      </w:r>
      <w:r>
        <w:rPr>
          <w:sz w:val="18"/>
        </w:rPr>
        <w:t>в</w:t>
      </w:r>
      <w:r>
        <w:rPr>
          <w:spacing w:val="40"/>
          <w:sz w:val="18"/>
        </w:rPr>
        <w:t xml:space="preserve"> </w:t>
      </w:r>
      <w:r>
        <w:rPr>
          <w:sz w:val="18"/>
        </w:rPr>
        <w:t>списке транспортных средств (Приложение №1 к настоящему Договору).</w:t>
      </w:r>
    </w:p>
    <w:p w:rsidR="00FE64B1" w:rsidRDefault="001852B3">
      <w:pPr>
        <w:pStyle w:val="a4"/>
        <w:numPr>
          <w:ilvl w:val="1"/>
          <w:numId w:val="8"/>
        </w:numPr>
        <w:tabs>
          <w:tab w:val="left" w:pos="513"/>
        </w:tabs>
        <w:spacing w:line="206" w:lineRule="exact"/>
        <w:ind w:left="513" w:hanging="315"/>
        <w:rPr>
          <w:sz w:val="18"/>
        </w:rPr>
      </w:pPr>
      <w:r>
        <w:rPr>
          <w:sz w:val="18"/>
        </w:rPr>
        <w:t>В</w:t>
      </w:r>
      <w:r>
        <w:rPr>
          <w:spacing w:val="-5"/>
          <w:sz w:val="18"/>
        </w:rPr>
        <w:t xml:space="preserve"> </w:t>
      </w:r>
      <w:r>
        <w:rPr>
          <w:sz w:val="18"/>
        </w:rPr>
        <w:t>соответствии</w:t>
      </w:r>
      <w:r>
        <w:rPr>
          <w:spacing w:val="-4"/>
          <w:sz w:val="18"/>
        </w:rPr>
        <w:t xml:space="preserve"> </w:t>
      </w:r>
      <w:r>
        <w:rPr>
          <w:sz w:val="18"/>
        </w:rPr>
        <w:t>с</w:t>
      </w:r>
      <w:r>
        <w:rPr>
          <w:spacing w:val="-4"/>
          <w:sz w:val="18"/>
        </w:rPr>
        <w:t xml:space="preserve"> </w:t>
      </w:r>
      <w:r>
        <w:rPr>
          <w:sz w:val="18"/>
        </w:rPr>
        <w:t>настоящим</w:t>
      </w:r>
      <w:r>
        <w:rPr>
          <w:spacing w:val="-2"/>
          <w:sz w:val="18"/>
        </w:rPr>
        <w:t xml:space="preserve"> </w:t>
      </w:r>
      <w:r>
        <w:rPr>
          <w:sz w:val="18"/>
        </w:rPr>
        <w:t>Договором,</w:t>
      </w:r>
      <w:r>
        <w:rPr>
          <w:spacing w:val="-3"/>
          <w:sz w:val="18"/>
        </w:rPr>
        <w:t xml:space="preserve"> </w:t>
      </w:r>
      <w:r>
        <w:rPr>
          <w:sz w:val="18"/>
        </w:rPr>
        <w:t>право</w:t>
      </w:r>
      <w:r>
        <w:rPr>
          <w:spacing w:val="-2"/>
          <w:sz w:val="18"/>
        </w:rPr>
        <w:t xml:space="preserve"> </w:t>
      </w:r>
      <w:r>
        <w:rPr>
          <w:sz w:val="18"/>
        </w:rPr>
        <w:t>собственности</w:t>
      </w:r>
      <w:r>
        <w:rPr>
          <w:spacing w:val="-3"/>
          <w:sz w:val="18"/>
        </w:rPr>
        <w:t xml:space="preserve"> </w:t>
      </w:r>
      <w:r>
        <w:rPr>
          <w:sz w:val="18"/>
        </w:rPr>
        <w:t>на</w:t>
      </w:r>
      <w:r>
        <w:rPr>
          <w:spacing w:val="-3"/>
          <w:sz w:val="18"/>
        </w:rPr>
        <w:t xml:space="preserve"> </w:t>
      </w:r>
      <w:r>
        <w:rPr>
          <w:sz w:val="18"/>
        </w:rPr>
        <w:t>отходы</w:t>
      </w:r>
      <w:r>
        <w:rPr>
          <w:spacing w:val="-5"/>
          <w:sz w:val="18"/>
        </w:rPr>
        <w:t xml:space="preserve"> </w:t>
      </w:r>
      <w:r>
        <w:rPr>
          <w:sz w:val="18"/>
        </w:rPr>
        <w:t>Заказчика</w:t>
      </w:r>
      <w:r>
        <w:rPr>
          <w:spacing w:val="-4"/>
          <w:sz w:val="18"/>
        </w:rPr>
        <w:t xml:space="preserve"> </w:t>
      </w:r>
      <w:r>
        <w:rPr>
          <w:sz w:val="18"/>
        </w:rPr>
        <w:t>к</w:t>
      </w:r>
      <w:r>
        <w:rPr>
          <w:spacing w:val="-4"/>
          <w:sz w:val="18"/>
        </w:rPr>
        <w:t xml:space="preserve"> </w:t>
      </w:r>
      <w:r>
        <w:rPr>
          <w:sz w:val="18"/>
        </w:rPr>
        <w:t>Исполнителю</w:t>
      </w:r>
      <w:r>
        <w:rPr>
          <w:spacing w:val="-3"/>
          <w:sz w:val="18"/>
        </w:rPr>
        <w:t xml:space="preserve"> </w:t>
      </w:r>
      <w:r>
        <w:rPr>
          <w:sz w:val="18"/>
        </w:rPr>
        <w:t>не</w:t>
      </w:r>
      <w:r>
        <w:rPr>
          <w:spacing w:val="-3"/>
          <w:sz w:val="18"/>
        </w:rPr>
        <w:t xml:space="preserve"> </w:t>
      </w:r>
      <w:r>
        <w:rPr>
          <w:spacing w:val="-2"/>
          <w:sz w:val="18"/>
        </w:rPr>
        <w:t>переходит.</w:t>
      </w:r>
    </w:p>
    <w:p w:rsidR="00FE64B1" w:rsidRDefault="001852B3">
      <w:pPr>
        <w:pStyle w:val="a4"/>
        <w:numPr>
          <w:ilvl w:val="1"/>
          <w:numId w:val="8"/>
        </w:numPr>
        <w:tabs>
          <w:tab w:val="left" w:pos="559"/>
        </w:tabs>
        <w:spacing w:before="2"/>
        <w:ind w:right="88" w:firstLine="0"/>
        <w:rPr>
          <w:sz w:val="18"/>
        </w:rPr>
      </w:pPr>
      <w:r>
        <w:rPr>
          <w:sz w:val="18"/>
        </w:rPr>
        <w:t>Стороны</w:t>
      </w:r>
      <w:r>
        <w:rPr>
          <w:spacing w:val="40"/>
          <w:sz w:val="18"/>
        </w:rPr>
        <w:t xml:space="preserve"> </w:t>
      </w:r>
      <w:r>
        <w:rPr>
          <w:sz w:val="18"/>
        </w:rPr>
        <w:t>договорились,</w:t>
      </w:r>
      <w:r>
        <w:rPr>
          <w:spacing w:val="40"/>
          <w:sz w:val="18"/>
        </w:rPr>
        <w:t xml:space="preserve"> </w:t>
      </w:r>
      <w:r>
        <w:rPr>
          <w:sz w:val="18"/>
        </w:rPr>
        <w:t>что</w:t>
      </w:r>
      <w:r>
        <w:rPr>
          <w:spacing w:val="40"/>
          <w:sz w:val="18"/>
        </w:rPr>
        <w:t xml:space="preserve"> </w:t>
      </w:r>
      <w:r>
        <w:rPr>
          <w:sz w:val="18"/>
        </w:rPr>
        <w:t>для</w:t>
      </w:r>
      <w:r>
        <w:rPr>
          <w:spacing w:val="40"/>
          <w:sz w:val="18"/>
        </w:rPr>
        <w:t xml:space="preserve"> </w:t>
      </w:r>
      <w:r>
        <w:rPr>
          <w:sz w:val="18"/>
        </w:rPr>
        <w:t>расчета</w:t>
      </w:r>
      <w:r>
        <w:rPr>
          <w:spacing w:val="40"/>
          <w:sz w:val="18"/>
        </w:rPr>
        <w:t xml:space="preserve"> </w:t>
      </w:r>
      <w:r>
        <w:rPr>
          <w:sz w:val="18"/>
        </w:rPr>
        <w:t>услуг</w:t>
      </w:r>
      <w:r>
        <w:rPr>
          <w:spacing w:val="40"/>
          <w:sz w:val="18"/>
        </w:rPr>
        <w:t xml:space="preserve"> </w:t>
      </w:r>
      <w:r>
        <w:rPr>
          <w:sz w:val="18"/>
        </w:rPr>
        <w:t>по</w:t>
      </w:r>
      <w:r>
        <w:rPr>
          <w:spacing w:val="40"/>
          <w:sz w:val="18"/>
        </w:rPr>
        <w:t xml:space="preserve"> </w:t>
      </w:r>
      <w:r>
        <w:rPr>
          <w:sz w:val="18"/>
        </w:rPr>
        <w:t>настоящему</w:t>
      </w:r>
      <w:r>
        <w:rPr>
          <w:spacing w:val="40"/>
          <w:sz w:val="18"/>
        </w:rPr>
        <w:t xml:space="preserve"> </w:t>
      </w:r>
      <w:r>
        <w:rPr>
          <w:sz w:val="18"/>
        </w:rPr>
        <w:t>Договору,</w:t>
      </w:r>
      <w:r>
        <w:rPr>
          <w:spacing w:val="40"/>
          <w:sz w:val="18"/>
        </w:rPr>
        <w:t xml:space="preserve"> </w:t>
      </w:r>
      <w:r>
        <w:rPr>
          <w:sz w:val="18"/>
        </w:rPr>
        <w:t>Исполнителем</w:t>
      </w:r>
      <w:r>
        <w:rPr>
          <w:spacing w:val="40"/>
          <w:sz w:val="18"/>
        </w:rPr>
        <w:t xml:space="preserve"> </w:t>
      </w:r>
      <w:r>
        <w:rPr>
          <w:sz w:val="18"/>
        </w:rPr>
        <w:t>принимается</w:t>
      </w:r>
      <w:r>
        <w:rPr>
          <w:spacing w:val="40"/>
          <w:sz w:val="18"/>
        </w:rPr>
        <w:t xml:space="preserve"> </w:t>
      </w:r>
      <w:r>
        <w:rPr>
          <w:sz w:val="18"/>
        </w:rPr>
        <w:t>фактическое</w:t>
      </w:r>
      <w:r>
        <w:rPr>
          <w:spacing w:val="40"/>
          <w:sz w:val="18"/>
        </w:rPr>
        <w:t xml:space="preserve"> </w:t>
      </w:r>
      <w:r>
        <w:rPr>
          <w:sz w:val="18"/>
        </w:rPr>
        <w:t>общее количество отходов, которое определено путем взвешивания на весовом комплексе Полигона.</w:t>
      </w:r>
    </w:p>
    <w:p w:rsidR="00FE64B1" w:rsidRDefault="001852B3">
      <w:pPr>
        <w:pStyle w:val="a4"/>
        <w:numPr>
          <w:ilvl w:val="1"/>
          <w:numId w:val="8"/>
        </w:numPr>
        <w:tabs>
          <w:tab w:val="left" w:pos="580"/>
        </w:tabs>
        <w:ind w:right="92" w:firstLine="0"/>
        <w:rPr>
          <w:sz w:val="18"/>
        </w:rPr>
      </w:pPr>
      <w:r>
        <w:rPr>
          <w:sz w:val="18"/>
        </w:rPr>
        <w:t>Отчетным</w:t>
      </w:r>
      <w:r>
        <w:rPr>
          <w:spacing w:val="40"/>
          <w:sz w:val="18"/>
        </w:rPr>
        <w:t xml:space="preserve"> </w:t>
      </w:r>
      <w:r>
        <w:rPr>
          <w:sz w:val="18"/>
        </w:rPr>
        <w:t>периодом</w:t>
      </w:r>
      <w:r>
        <w:rPr>
          <w:spacing w:val="40"/>
          <w:sz w:val="18"/>
        </w:rPr>
        <w:t xml:space="preserve"> </w:t>
      </w:r>
      <w:r>
        <w:rPr>
          <w:sz w:val="18"/>
        </w:rPr>
        <w:t>в</w:t>
      </w:r>
      <w:r>
        <w:rPr>
          <w:spacing w:val="40"/>
          <w:sz w:val="18"/>
        </w:rPr>
        <w:t xml:space="preserve"> </w:t>
      </w:r>
      <w:r>
        <w:rPr>
          <w:sz w:val="18"/>
        </w:rPr>
        <w:t>настоящем</w:t>
      </w:r>
      <w:r>
        <w:rPr>
          <w:spacing w:val="40"/>
          <w:sz w:val="18"/>
        </w:rPr>
        <w:t xml:space="preserve"> </w:t>
      </w:r>
      <w:r>
        <w:rPr>
          <w:sz w:val="18"/>
        </w:rPr>
        <w:t>Договоре</w:t>
      </w:r>
      <w:r>
        <w:rPr>
          <w:spacing w:val="40"/>
          <w:sz w:val="18"/>
        </w:rPr>
        <w:t xml:space="preserve"> </w:t>
      </w:r>
      <w:r>
        <w:rPr>
          <w:sz w:val="18"/>
        </w:rPr>
        <w:t>Стороны</w:t>
      </w:r>
      <w:r>
        <w:rPr>
          <w:spacing w:val="40"/>
          <w:sz w:val="18"/>
        </w:rPr>
        <w:t xml:space="preserve"> </w:t>
      </w:r>
      <w:r>
        <w:rPr>
          <w:sz w:val="18"/>
        </w:rPr>
        <w:t>определили</w:t>
      </w:r>
      <w:r>
        <w:rPr>
          <w:spacing w:val="40"/>
          <w:sz w:val="18"/>
        </w:rPr>
        <w:t xml:space="preserve"> </w:t>
      </w:r>
      <w:r>
        <w:rPr>
          <w:sz w:val="18"/>
        </w:rPr>
        <w:t>один</w:t>
      </w:r>
      <w:r>
        <w:rPr>
          <w:spacing w:val="40"/>
          <w:sz w:val="18"/>
        </w:rPr>
        <w:t xml:space="preserve"> </w:t>
      </w:r>
      <w:r>
        <w:rPr>
          <w:sz w:val="18"/>
        </w:rPr>
        <w:t>календарный</w:t>
      </w:r>
      <w:r>
        <w:rPr>
          <w:spacing w:val="40"/>
          <w:sz w:val="18"/>
        </w:rPr>
        <w:t xml:space="preserve"> </w:t>
      </w:r>
      <w:r>
        <w:rPr>
          <w:sz w:val="18"/>
        </w:rPr>
        <w:t>месяц,</w:t>
      </w:r>
      <w:r>
        <w:rPr>
          <w:spacing w:val="40"/>
          <w:sz w:val="18"/>
        </w:rPr>
        <w:t xml:space="preserve"> </w:t>
      </w:r>
      <w:r>
        <w:rPr>
          <w:sz w:val="18"/>
        </w:rPr>
        <w:t>в</w:t>
      </w:r>
      <w:r>
        <w:rPr>
          <w:spacing w:val="40"/>
          <w:sz w:val="18"/>
        </w:rPr>
        <w:t xml:space="preserve"> </w:t>
      </w:r>
      <w:r>
        <w:rPr>
          <w:sz w:val="18"/>
        </w:rPr>
        <w:t>котором</w:t>
      </w:r>
      <w:r>
        <w:rPr>
          <w:spacing w:val="40"/>
          <w:sz w:val="18"/>
        </w:rPr>
        <w:t xml:space="preserve"> </w:t>
      </w:r>
      <w:r>
        <w:rPr>
          <w:sz w:val="18"/>
        </w:rPr>
        <w:t>Исполнителем</w:t>
      </w:r>
      <w:r>
        <w:rPr>
          <w:spacing w:val="80"/>
          <w:sz w:val="18"/>
        </w:rPr>
        <w:t xml:space="preserve"> </w:t>
      </w:r>
      <w:r>
        <w:rPr>
          <w:sz w:val="18"/>
        </w:rPr>
        <w:t>оказывались услуги по настоящему Договору.</w:t>
      </w:r>
    </w:p>
    <w:p w:rsidR="00FE64B1" w:rsidRDefault="001852B3">
      <w:pPr>
        <w:pStyle w:val="a4"/>
        <w:numPr>
          <w:ilvl w:val="1"/>
          <w:numId w:val="8"/>
        </w:numPr>
        <w:tabs>
          <w:tab w:val="left" w:pos="513"/>
        </w:tabs>
        <w:ind w:left="513" w:hanging="315"/>
        <w:rPr>
          <w:sz w:val="18"/>
        </w:rPr>
      </w:pPr>
      <w:r>
        <w:rPr>
          <w:sz w:val="18"/>
        </w:rPr>
        <w:t>Исполнитель</w:t>
      </w:r>
      <w:r>
        <w:rPr>
          <w:spacing w:val="-6"/>
          <w:sz w:val="18"/>
        </w:rPr>
        <w:t xml:space="preserve"> </w:t>
      </w:r>
      <w:r>
        <w:rPr>
          <w:sz w:val="18"/>
        </w:rPr>
        <w:t>не</w:t>
      </w:r>
      <w:r>
        <w:rPr>
          <w:spacing w:val="-4"/>
          <w:sz w:val="18"/>
        </w:rPr>
        <w:t xml:space="preserve"> </w:t>
      </w:r>
      <w:r>
        <w:rPr>
          <w:sz w:val="18"/>
        </w:rPr>
        <w:t>несет</w:t>
      </w:r>
      <w:r>
        <w:rPr>
          <w:spacing w:val="-3"/>
          <w:sz w:val="18"/>
        </w:rPr>
        <w:t xml:space="preserve"> </w:t>
      </w:r>
      <w:r>
        <w:rPr>
          <w:sz w:val="18"/>
        </w:rPr>
        <w:t>ответственности</w:t>
      </w:r>
      <w:r>
        <w:rPr>
          <w:spacing w:val="-3"/>
          <w:sz w:val="18"/>
        </w:rPr>
        <w:t xml:space="preserve"> </w:t>
      </w:r>
      <w:r>
        <w:rPr>
          <w:sz w:val="18"/>
        </w:rPr>
        <w:t>за</w:t>
      </w:r>
      <w:r>
        <w:rPr>
          <w:spacing w:val="-4"/>
          <w:sz w:val="18"/>
        </w:rPr>
        <w:t xml:space="preserve"> </w:t>
      </w:r>
      <w:r>
        <w:rPr>
          <w:sz w:val="18"/>
        </w:rPr>
        <w:t>состав</w:t>
      </w:r>
      <w:r>
        <w:rPr>
          <w:spacing w:val="-4"/>
          <w:sz w:val="18"/>
        </w:rPr>
        <w:t xml:space="preserve"> </w:t>
      </w:r>
      <w:r>
        <w:rPr>
          <w:sz w:val="18"/>
        </w:rPr>
        <w:t>отходов,</w:t>
      </w:r>
      <w:r>
        <w:rPr>
          <w:spacing w:val="-4"/>
          <w:sz w:val="18"/>
        </w:rPr>
        <w:t xml:space="preserve"> </w:t>
      </w:r>
      <w:r>
        <w:rPr>
          <w:sz w:val="18"/>
        </w:rPr>
        <w:t>завозимых</w:t>
      </w:r>
      <w:r>
        <w:rPr>
          <w:spacing w:val="-4"/>
          <w:sz w:val="18"/>
        </w:rPr>
        <w:t xml:space="preserve"> </w:t>
      </w:r>
      <w:r>
        <w:rPr>
          <w:sz w:val="18"/>
        </w:rPr>
        <w:t>Заказчиком</w:t>
      </w:r>
      <w:r>
        <w:rPr>
          <w:spacing w:val="-3"/>
          <w:sz w:val="18"/>
        </w:rPr>
        <w:t xml:space="preserve"> </w:t>
      </w:r>
      <w:r>
        <w:rPr>
          <w:sz w:val="18"/>
        </w:rPr>
        <w:t>на</w:t>
      </w:r>
      <w:r>
        <w:rPr>
          <w:spacing w:val="-4"/>
          <w:sz w:val="18"/>
        </w:rPr>
        <w:t xml:space="preserve"> </w:t>
      </w:r>
      <w:r>
        <w:rPr>
          <w:sz w:val="18"/>
        </w:rPr>
        <w:t>Полигон</w:t>
      </w:r>
      <w:r>
        <w:rPr>
          <w:spacing w:val="-3"/>
          <w:sz w:val="18"/>
        </w:rPr>
        <w:t xml:space="preserve"> </w:t>
      </w:r>
      <w:r>
        <w:rPr>
          <w:spacing w:val="-2"/>
          <w:sz w:val="18"/>
        </w:rPr>
        <w:t>Исполнителя.</w:t>
      </w:r>
    </w:p>
    <w:p w:rsidR="00FE64B1" w:rsidRDefault="001852B3">
      <w:pPr>
        <w:pStyle w:val="1"/>
        <w:numPr>
          <w:ilvl w:val="0"/>
          <w:numId w:val="8"/>
        </w:numPr>
        <w:tabs>
          <w:tab w:val="left" w:pos="3500"/>
        </w:tabs>
        <w:ind w:left="3500" w:hanging="181"/>
        <w:jc w:val="left"/>
      </w:pPr>
      <w:r>
        <w:t>ЦЕНА</w:t>
      </w:r>
      <w:r>
        <w:rPr>
          <w:spacing w:val="-3"/>
        </w:rPr>
        <w:t xml:space="preserve"> </w:t>
      </w:r>
      <w:r>
        <w:t>ДОГОВОРА</w:t>
      </w:r>
      <w:r>
        <w:rPr>
          <w:spacing w:val="-3"/>
        </w:rPr>
        <w:t xml:space="preserve"> </w:t>
      </w:r>
      <w:r>
        <w:t>И</w:t>
      </w:r>
      <w:r>
        <w:rPr>
          <w:spacing w:val="-3"/>
        </w:rPr>
        <w:t xml:space="preserve"> </w:t>
      </w:r>
      <w:r>
        <w:t>ПОРЯДОК</w:t>
      </w:r>
      <w:r>
        <w:rPr>
          <w:spacing w:val="-2"/>
        </w:rPr>
        <w:t xml:space="preserve"> РАСЧЕТОВ</w:t>
      </w:r>
    </w:p>
    <w:p w:rsidR="00FE64B1" w:rsidRDefault="001852B3">
      <w:pPr>
        <w:pStyle w:val="a4"/>
        <w:numPr>
          <w:ilvl w:val="1"/>
          <w:numId w:val="8"/>
        </w:numPr>
        <w:tabs>
          <w:tab w:val="left" w:pos="522"/>
        </w:tabs>
        <w:spacing w:before="182"/>
        <w:ind w:right="91" w:firstLine="0"/>
        <w:rPr>
          <w:sz w:val="18"/>
        </w:rPr>
      </w:pPr>
      <w:r>
        <w:rPr>
          <w:sz w:val="18"/>
        </w:rPr>
        <w:t>Стоимость услуг по настоящему Договору рассчитывается по ценам, действующим у Исполнителя и фактического количества отходов, принятых у Заказчика.</w:t>
      </w:r>
    </w:p>
    <w:p w:rsidR="00FE64B1" w:rsidRDefault="001852B3">
      <w:pPr>
        <w:pStyle w:val="a3"/>
        <w:ind w:right="87"/>
      </w:pPr>
      <w:r>
        <w:t>Сумма НДС начисляется на стоимость услуг по ставке, установленной Налоговым кодексом РФ и действующей на момент</w:t>
      </w:r>
      <w:r>
        <w:rPr>
          <w:spacing w:val="40"/>
        </w:rPr>
        <w:t xml:space="preserve"> </w:t>
      </w:r>
      <w:r>
        <w:t>оказания услуг по настоящему Договору.</w:t>
      </w:r>
    </w:p>
    <w:p w:rsidR="00FE64B1" w:rsidRDefault="001852B3">
      <w:pPr>
        <w:pStyle w:val="a3"/>
        <w:ind w:right="86"/>
      </w:pPr>
      <w:r>
        <w:t>Цена за единицу измерения (тонна) устанавливается в приказах Исполнителя</w:t>
      </w:r>
      <w:r w:rsidR="003309E3">
        <w:t xml:space="preserve"> об утверждении стоимости услуг</w:t>
      </w:r>
      <w:r>
        <w:t>.</w:t>
      </w:r>
    </w:p>
    <w:p w:rsidR="00FE64B1" w:rsidRDefault="001852B3">
      <w:pPr>
        <w:pStyle w:val="a4"/>
        <w:numPr>
          <w:ilvl w:val="1"/>
          <w:numId w:val="8"/>
        </w:numPr>
        <w:tabs>
          <w:tab w:val="left" w:pos="549"/>
        </w:tabs>
        <w:ind w:right="87" w:firstLine="0"/>
        <w:rPr>
          <w:sz w:val="18"/>
        </w:rPr>
      </w:pPr>
      <w:r>
        <w:rPr>
          <w:sz w:val="18"/>
        </w:rPr>
        <w:t>Исполнитель вправе в одностороннем порядке изменить цену по настоящему Договору, в период его действия, в связи с изменением цены оказываемых услуг за единицу измерения (тонна). Основанием для изменения цены по настоящему Договору является приказ Исполнителя об утверждении стоимости услуг. Указанное изменение не требует подписания дополнительных соглашений с Заказчиком.</w:t>
      </w:r>
      <w:r>
        <w:rPr>
          <w:spacing w:val="40"/>
          <w:sz w:val="18"/>
        </w:rPr>
        <w:t xml:space="preserve"> </w:t>
      </w:r>
      <w:r>
        <w:rPr>
          <w:sz w:val="18"/>
        </w:rPr>
        <w:t>Надлежащим уведомлением Заказчика об изменении цены по настоящему Договору является размещение (опубликование) на официальном сайте Исполнителя приказа Исполнителя об утверждении стоимости услуг, в котором указана в том числе дата, с которой действуют новые условия о цене по настоящему Договору.</w:t>
      </w:r>
    </w:p>
    <w:p w:rsidR="00FE64B1" w:rsidRDefault="003309E3">
      <w:pPr>
        <w:pStyle w:val="a4"/>
        <w:numPr>
          <w:ilvl w:val="1"/>
          <w:numId w:val="8"/>
        </w:numPr>
        <w:tabs>
          <w:tab w:val="left" w:pos="513"/>
        </w:tabs>
        <w:spacing w:line="206" w:lineRule="exact"/>
        <w:ind w:left="513" w:hanging="315"/>
        <w:rPr>
          <w:sz w:val="18"/>
        </w:rPr>
      </w:pPr>
      <w:r>
        <w:rPr>
          <w:sz w:val="18"/>
        </w:rPr>
        <w:t xml:space="preserve">Общая </w:t>
      </w:r>
      <w:r w:rsidRPr="003309E3">
        <w:rPr>
          <w:sz w:val="18"/>
        </w:rPr>
        <w:t xml:space="preserve">стоимость по настоящему Договору на срок его действия составляет 600 </w:t>
      </w:r>
      <w:r>
        <w:rPr>
          <w:sz w:val="18"/>
        </w:rPr>
        <w:t>000 (</w:t>
      </w:r>
      <w:r w:rsidRPr="003309E3">
        <w:rPr>
          <w:sz w:val="18"/>
        </w:rPr>
        <w:t>шестьсот тысяч) рублей 00 копеек, в том числе НДС 22%, что отслеживается заказчиком самостоятельно, с учетом следующего</w:t>
      </w:r>
      <w:r>
        <w:rPr>
          <w:spacing w:val="-4"/>
          <w:sz w:val="18"/>
        </w:rPr>
        <w:t>:</w:t>
      </w:r>
    </w:p>
    <w:p w:rsidR="00FE64B1" w:rsidRDefault="00FE64B1">
      <w:pPr>
        <w:pStyle w:val="a3"/>
        <w:spacing w:before="1"/>
        <w:ind w:left="0"/>
        <w:jc w:val="left"/>
        <w:rPr>
          <w:sz w:val="15"/>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
        <w:gridCol w:w="4499"/>
        <w:gridCol w:w="764"/>
        <w:gridCol w:w="1417"/>
        <w:gridCol w:w="1374"/>
        <w:gridCol w:w="1525"/>
      </w:tblGrid>
      <w:tr w:rsidR="00FE64B1">
        <w:trPr>
          <w:trHeight w:val="203"/>
        </w:trPr>
        <w:tc>
          <w:tcPr>
            <w:tcW w:w="747" w:type="dxa"/>
            <w:vMerge w:val="restart"/>
          </w:tcPr>
          <w:p w:rsidR="00FE64B1" w:rsidRDefault="001852B3">
            <w:pPr>
              <w:pStyle w:val="TableParagraph"/>
              <w:spacing w:line="206" w:lineRule="exact"/>
              <w:ind w:left="244" w:right="225" w:firstLine="38"/>
              <w:rPr>
                <w:b/>
                <w:sz w:val="18"/>
              </w:rPr>
            </w:pPr>
            <w:r>
              <w:rPr>
                <w:b/>
                <w:spacing w:val="-10"/>
                <w:sz w:val="18"/>
              </w:rPr>
              <w:t>№</w:t>
            </w:r>
            <w:r>
              <w:rPr>
                <w:b/>
                <w:sz w:val="18"/>
              </w:rPr>
              <w:t xml:space="preserve"> </w:t>
            </w:r>
            <w:r>
              <w:rPr>
                <w:b/>
                <w:spacing w:val="-5"/>
                <w:sz w:val="18"/>
              </w:rPr>
              <w:t>п/п</w:t>
            </w:r>
          </w:p>
        </w:tc>
        <w:tc>
          <w:tcPr>
            <w:tcW w:w="4499" w:type="dxa"/>
            <w:vMerge w:val="restart"/>
          </w:tcPr>
          <w:p w:rsidR="00FE64B1" w:rsidRDefault="001852B3">
            <w:pPr>
              <w:pStyle w:val="TableParagraph"/>
              <w:spacing w:before="106" w:line="240" w:lineRule="auto"/>
              <w:ind w:left="15"/>
              <w:jc w:val="center"/>
              <w:rPr>
                <w:b/>
                <w:sz w:val="18"/>
              </w:rPr>
            </w:pPr>
            <w:r>
              <w:rPr>
                <w:b/>
                <w:sz w:val="18"/>
              </w:rPr>
              <w:t>Вид</w:t>
            </w:r>
            <w:r>
              <w:rPr>
                <w:b/>
                <w:spacing w:val="-4"/>
                <w:sz w:val="18"/>
              </w:rPr>
              <w:t xml:space="preserve"> </w:t>
            </w:r>
            <w:r>
              <w:rPr>
                <w:b/>
                <w:spacing w:val="-2"/>
                <w:sz w:val="18"/>
              </w:rPr>
              <w:t>отходов</w:t>
            </w:r>
          </w:p>
        </w:tc>
        <w:tc>
          <w:tcPr>
            <w:tcW w:w="764" w:type="dxa"/>
            <w:vMerge w:val="restart"/>
          </w:tcPr>
          <w:p w:rsidR="00FE64B1" w:rsidRDefault="001852B3">
            <w:pPr>
              <w:pStyle w:val="TableParagraph"/>
              <w:spacing w:before="106" w:line="240" w:lineRule="auto"/>
              <w:ind w:left="56"/>
              <w:rPr>
                <w:b/>
                <w:sz w:val="18"/>
              </w:rPr>
            </w:pPr>
            <w:r>
              <w:rPr>
                <w:b/>
                <w:sz w:val="18"/>
              </w:rPr>
              <w:t xml:space="preserve">Ед. </w:t>
            </w:r>
            <w:r>
              <w:rPr>
                <w:b/>
                <w:spacing w:val="-4"/>
                <w:sz w:val="18"/>
              </w:rPr>
              <w:t>изм.</w:t>
            </w:r>
          </w:p>
        </w:tc>
        <w:tc>
          <w:tcPr>
            <w:tcW w:w="2791" w:type="dxa"/>
            <w:gridSpan w:val="2"/>
          </w:tcPr>
          <w:p w:rsidR="00FE64B1" w:rsidRDefault="001852B3">
            <w:pPr>
              <w:pStyle w:val="TableParagraph"/>
              <w:ind w:left="461"/>
              <w:rPr>
                <w:b/>
                <w:sz w:val="18"/>
              </w:rPr>
            </w:pPr>
            <w:r>
              <w:rPr>
                <w:b/>
                <w:sz w:val="18"/>
              </w:rPr>
              <w:t>Период</w:t>
            </w:r>
            <w:r>
              <w:rPr>
                <w:b/>
                <w:spacing w:val="-4"/>
                <w:sz w:val="18"/>
              </w:rPr>
              <w:t xml:space="preserve"> </w:t>
            </w:r>
            <w:r>
              <w:rPr>
                <w:b/>
                <w:sz w:val="18"/>
              </w:rPr>
              <w:t>действия</w:t>
            </w:r>
            <w:r>
              <w:rPr>
                <w:b/>
                <w:spacing w:val="-2"/>
                <w:sz w:val="18"/>
              </w:rPr>
              <w:t xml:space="preserve"> </w:t>
            </w:r>
            <w:r>
              <w:rPr>
                <w:b/>
                <w:spacing w:val="-4"/>
                <w:sz w:val="18"/>
              </w:rPr>
              <w:t>цены</w:t>
            </w:r>
          </w:p>
        </w:tc>
        <w:tc>
          <w:tcPr>
            <w:tcW w:w="1525" w:type="dxa"/>
            <w:vMerge w:val="restart"/>
          </w:tcPr>
          <w:p w:rsidR="00FE64B1" w:rsidRDefault="001852B3">
            <w:pPr>
              <w:pStyle w:val="TableParagraph"/>
              <w:spacing w:line="206" w:lineRule="exact"/>
              <w:ind w:left="104" w:right="93" w:firstLine="182"/>
              <w:rPr>
                <w:b/>
                <w:sz w:val="18"/>
              </w:rPr>
            </w:pPr>
            <w:r>
              <w:rPr>
                <w:b/>
                <w:sz w:val="18"/>
              </w:rPr>
              <w:t>Цена услуг, руб.</w:t>
            </w:r>
            <w:r>
              <w:rPr>
                <w:b/>
                <w:spacing w:val="-12"/>
                <w:sz w:val="18"/>
              </w:rPr>
              <w:t xml:space="preserve"> </w:t>
            </w:r>
            <w:r>
              <w:rPr>
                <w:b/>
                <w:sz w:val="18"/>
              </w:rPr>
              <w:t>с</w:t>
            </w:r>
            <w:r>
              <w:rPr>
                <w:b/>
                <w:spacing w:val="-11"/>
                <w:sz w:val="18"/>
              </w:rPr>
              <w:t xml:space="preserve"> </w:t>
            </w:r>
            <w:r>
              <w:rPr>
                <w:b/>
                <w:sz w:val="18"/>
              </w:rPr>
              <w:t>НДС-22%</w:t>
            </w:r>
          </w:p>
        </w:tc>
      </w:tr>
      <w:tr w:rsidR="00FE64B1">
        <w:trPr>
          <w:trHeight w:val="203"/>
        </w:trPr>
        <w:tc>
          <w:tcPr>
            <w:tcW w:w="747" w:type="dxa"/>
            <w:vMerge/>
            <w:tcBorders>
              <w:top w:val="nil"/>
            </w:tcBorders>
          </w:tcPr>
          <w:p w:rsidR="00FE64B1" w:rsidRDefault="00FE64B1">
            <w:pPr>
              <w:rPr>
                <w:sz w:val="2"/>
                <w:szCs w:val="2"/>
              </w:rPr>
            </w:pPr>
          </w:p>
        </w:tc>
        <w:tc>
          <w:tcPr>
            <w:tcW w:w="4499" w:type="dxa"/>
            <w:vMerge/>
            <w:tcBorders>
              <w:top w:val="nil"/>
            </w:tcBorders>
          </w:tcPr>
          <w:p w:rsidR="00FE64B1" w:rsidRDefault="00FE64B1">
            <w:pPr>
              <w:rPr>
                <w:sz w:val="2"/>
                <w:szCs w:val="2"/>
              </w:rPr>
            </w:pPr>
          </w:p>
        </w:tc>
        <w:tc>
          <w:tcPr>
            <w:tcW w:w="764" w:type="dxa"/>
            <w:vMerge/>
            <w:tcBorders>
              <w:top w:val="nil"/>
            </w:tcBorders>
          </w:tcPr>
          <w:p w:rsidR="00FE64B1" w:rsidRDefault="00FE64B1">
            <w:pPr>
              <w:rPr>
                <w:sz w:val="2"/>
                <w:szCs w:val="2"/>
              </w:rPr>
            </w:pPr>
          </w:p>
        </w:tc>
        <w:tc>
          <w:tcPr>
            <w:tcW w:w="1417" w:type="dxa"/>
          </w:tcPr>
          <w:p w:rsidR="00FE64B1" w:rsidRDefault="001852B3">
            <w:pPr>
              <w:pStyle w:val="TableParagraph"/>
              <w:ind w:left="13"/>
              <w:jc w:val="center"/>
              <w:rPr>
                <w:b/>
                <w:sz w:val="18"/>
              </w:rPr>
            </w:pPr>
            <w:r>
              <w:rPr>
                <w:b/>
                <w:spacing w:val="-10"/>
                <w:sz w:val="18"/>
              </w:rPr>
              <w:t>с</w:t>
            </w:r>
          </w:p>
        </w:tc>
        <w:tc>
          <w:tcPr>
            <w:tcW w:w="1374" w:type="dxa"/>
          </w:tcPr>
          <w:p w:rsidR="00FE64B1" w:rsidRDefault="001852B3">
            <w:pPr>
              <w:pStyle w:val="TableParagraph"/>
              <w:ind w:left="14" w:right="4"/>
              <w:jc w:val="center"/>
              <w:rPr>
                <w:b/>
                <w:sz w:val="18"/>
              </w:rPr>
            </w:pPr>
            <w:r>
              <w:rPr>
                <w:b/>
                <w:spacing w:val="-5"/>
                <w:sz w:val="18"/>
              </w:rPr>
              <w:t>по</w:t>
            </w:r>
          </w:p>
        </w:tc>
        <w:tc>
          <w:tcPr>
            <w:tcW w:w="1525" w:type="dxa"/>
            <w:vMerge/>
            <w:tcBorders>
              <w:top w:val="nil"/>
            </w:tcBorders>
          </w:tcPr>
          <w:p w:rsidR="00FE64B1" w:rsidRDefault="00FE64B1">
            <w:pPr>
              <w:rPr>
                <w:sz w:val="2"/>
                <w:szCs w:val="2"/>
              </w:rPr>
            </w:pPr>
          </w:p>
        </w:tc>
      </w:tr>
      <w:tr w:rsidR="00FE64B1">
        <w:trPr>
          <w:trHeight w:val="412"/>
        </w:trPr>
        <w:tc>
          <w:tcPr>
            <w:tcW w:w="747" w:type="dxa"/>
          </w:tcPr>
          <w:p w:rsidR="00FE64B1" w:rsidRDefault="001852B3">
            <w:pPr>
              <w:pStyle w:val="TableParagraph"/>
              <w:spacing w:before="102" w:line="240" w:lineRule="auto"/>
              <w:ind w:left="15"/>
              <w:jc w:val="center"/>
              <w:rPr>
                <w:sz w:val="18"/>
              </w:rPr>
            </w:pPr>
            <w:r>
              <w:rPr>
                <w:spacing w:val="-10"/>
                <w:sz w:val="18"/>
              </w:rPr>
              <w:t>1</w:t>
            </w:r>
          </w:p>
        </w:tc>
        <w:tc>
          <w:tcPr>
            <w:tcW w:w="4499" w:type="dxa"/>
          </w:tcPr>
          <w:p w:rsidR="00FE64B1" w:rsidRDefault="001852B3">
            <w:pPr>
              <w:pStyle w:val="TableParagraph"/>
              <w:spacing w:line="206" w:lineRule="exact"/>
              <w:ind w:left="59" w:right="52"/>
              <w:rPr>
                <w:sz w:val="18"/>
              </w:rPr>
            </w:pPr>
            <w:r>
              <w:rPr>
                <w:sz w:val="18"/>
              </w:rPr>
              <w:t>Отходы</w:t>
            </w:r>
            <w:r>
              <w:rPr>
                <w:spacing w:val="28"/>
                <w:sz w:val="18"/>
              </w:rPr>
              <w:t xml:space="preserve"> </w:t>
            </w:r>
            <w:r>
              <w:rPr>
                <w:sz w:val="18"/>
              </w:rPr>
              <w:t>производства</w:t>
            </w:r>
            <w:r>
              <w:rPr>
                <w:spacing w:val="-9"/>
                <w:sz w:val="18"/>
              </w:rPr>
              <w:t xml:space="preserve"> </w:t>
            </w:r>
            <w:r>
              <w:rPr>
                <w:sz w:val="18"/>
              </w:rPr>
              <w:t>потребления</w:t>
            </w:r>
            <w:r>
              <w:rPr>
                <w:spacing w:val="-8"/>
                <w:sz w:val="18"/>
              </w:rPr>
              <w:t xml:space="preserve"> </w:t>
            </w:r>
            <w:r>
              <w:rPr>
                <w:sz w:val="18"/>
              </w:rPr>
              <w:t>4,5</w:t>
            </w:r>
            <w:r>
              <w:rPr>
                <w:spacing w:val="-9"/>
                <w:sz w:val="18"/>
              </w:rPr>
              <w:t xml:space="preserve"> </w:t>
            </w:r>
            <w:r>
              <w:rPr>
                <w:sz w:val="18"/>
              </w:rPr>
              <w:t>классов опасности (за исключением ТКО)</w:t>
            </w:r>
          </w:p>
        </w:tc>
        <w:tc>
          <w:tcPr>
            <w:tcW w:w="764" w:type="dxa"/>
          </w:tcPr>
          <w:p w:rsidR="00FE64B1" w:rsidRDefault="001852B3">
            <w:pPr>
              <w:pStyle w:val="TableParagraph"/>
              <w:spacing w:before="102" w:line="240" w:lineRule="auto"/>
              <w:ind w:left="9"/>
              <w:jc w:val="center"/>
              <w:rPr>
                <w:sz w:val="18"/>
              </w:rPr>
            </w:pPr>
            <w:r>
              <w:rPr>
                <w:spacing w:val="-10"/>
                <w:sz w:val="18"/>
              </w:rPr>
              <w:t>т</w:t>
            </w:r>
          </w:p>
        </w:tc>
        <w:tc>
          <w:tcPr>
            <w:tcW w:w="1417" w:type="dxa"/>
          </w:tcPr>
          <w:p w:rsidR="00FE64B1" w:rsidRDefault="001852B3">
            <w:pPr>
              <w:pStyle w:val="TableParagraph"/>
              <w:spacing w:before="102" w:line="240" w:lineRule="auto"/>
              <w:ind w:left="11"/>
              <w:jc w:val="center"/>
              <w:rPr>
                <w:sz w:val="18"/>
              </w:rPr>
            </w:pPr>
            <w:r>
              <w:rPr>
                <w:spacing w:val="44"/>
                <w:sz w:val="18"/>
                <w:u w:val="single"/>
              </w:rPr>
              <w:t xml:space="preserve">  </w:t>
            </w:r>
            <w:r>
              <w:rPr>
                <w:sz w:val="18"/>
                <w:u w:val="single"/>
              </w:rPr>
              <w:t>.</w:t>
            </w:r>
            <w:r>
              <w:rPr>
                <w:spacing w:val="45"/>
                <w:sz w:val="18"/>
                <w:u w:val="single"/>
              </w:rPr>
              <w:t xml:space="preserve">  </w:t>
            </w:r>
            <w:r>
              <w:rPr>
                <w:spacing w:val="-2"/>
                <w:sz w:val="18"/>
              </w:rPr>
              <w:t>.2026</w:t>
            </w:r>
          </w:p>
        </w:tc>
        <w:tc>
          <w:tcPr>
            <w:tcW w:w="1374" w:type="dxa"/>
          </w:tcPr>
          <w:p w:rsidR="00FE64B1" w:rsidRDefault="001852B3">
            <w:pPr>
              <w:pStyle w:val="TableParagraph"/>
              <w:spacing w:before="102" w:line="240" w:lineRule="auto"/>
              <w:ind w:left="14"/>
              <w:jc w:val="center"/>
              <w:rPr>
                <w:sz w:val="18"/>
              </w:rPr>
            </w:pPr>
            <w:r>
              <w:rPr>
                <w:spacing w:val="-2"/>
                <w:sz w:val="18"/>
              </w:rPr>
              <w:t>31.12.2026</w:t>
            </w:r>
          </w:p>
        </w:tc>
        <w:tc>
          <w:tcPr>
            <w:tcW w:w="1525" w:type="dxa"/>
          </w:tcPr>
          <w:p w:rsidR="00FE64B1" w:rsidRDefault="00FE64B1">
            <w:pPr>
              <w:pStyle w:val="TableParagraph"/>
              <w:spacing w:before="102" w:line="240" w:lineRule="auto"/>
              <w:ind w:left="8"/>
              <w:jc w:val="center"/>
              <w:rPr>
                <w:sz w:val="18"/>
              </w:rPr>
            </w:pPr>
          </w:p>
        </w:tc>
      </w:tr>
      <w:tr w:rsidR="00FE64B1">
        <w:trPr>
          <w:trHeight w:val="616"/>
        </w:trPr>
        <w:tc>
          <w:tcPr>
            <w:tcW w:w="747" w:type="dxa"/>
          </w:tcPr>
          <w:p w:rsidR="00FE64B1" w:rsidRDefault="001852B3">
            <w:pPr>
              <w:pStyle w:val="TableParagraph"/>
              <w:spacing w:before="205" w:line="240" w:lineRule="auto"/>
              <w:ind w:left="15"/>
              <w:jc w:val="center"/>
              <w:rPr>
                <w:sz w:val="18"/>
              </w:rPr>
            </w:pPr>
            <w:r>
              <w:rPr>
                <w:spacing w:val="-10"/>
                <w:sz w:val="18"/>
              </w:rPr>
              <w:t>2</w:t>
            </w:r>
          </w:p>
        </w:tc>
        <w:tc>
          <w:tcPr>
            <w:tcW w:w="4499" w:type="dxa"/>
          </w:tcPr>
          <w:p w:rsidR="00FE64B1" w:rsidRDefault="001852B3">
            <w:pPr>
              <w:pStyle w:val="TableParagraph"/>
              <w:spacing w:line="205" w:lineRule="exact"/>
              <w:ind w:left="59"/>
              <w:rPr>
                <w:sz w:val="18"/>
              </w:rPr>
            </w:pPr>
            <w:r>
              <w:rPr>
                <w:sz w:val="18"/>
              </w:rPr>
              <w:t>Отходы</w:t>
            </w:r>
            <w:r>
              <w:rPr>
                <w:spacing w:val="-4"/>
                <w:sz w:val="18"/>
              </w:rPr>
              <w:t xml:space="preserve"> </w:t>
            </w:r>
            <w:r>
              <w:rPr>
                <w:sz w:val="18"/>
              </w:rPr>
              <w:t>производства</w:t>
            </w:r>
            <w:r>
              <w:rPr>
                <w:spacing w:val="-3"/>
                <w:sz w:val="18"/>
              </w:rPr>
              <w:t xml:space="preserve"> </w:t>
            </w:r>
            <w:r>
              <w:rPr>
                <w:sz w:val="18"/>
              </w:rPr>
              <w:t>потребления</w:t>
            </w:r>
            <w:r>
              <w:rPr>
                <w:spacing w:val="-1"/>
                <w:sz w:val="18"/>
              </w:rPr>
              <w:t xml:space="preserve"> </w:t>
            </w:r>
            <w:r>
              <w:rPr>
                <w:sz w:val="18"/>
              </w:rPr>
              <w:t xml:space="preserve">4,5 </w:t>
            </w:r>
            <w:r>
              <w:rPr>
                <w:spacing w:val="-2"/>
                <w:sz w:val="18"/>
              </w:rPr>
              <w:t>классов</w:t>
            </w:r>
          </w:p>
          <w:p w:rsidR="00FE64B1" w:rsidRDefault="001852B3">
            <w:pPr>
              <w:pStyle w:val="TableParagraph"/>
              <w:spacing w:line="206" w:lineRule="exact"/>
              <w:ind w:left="59" w:right="52"/>
              <w:rPr>
                <w:sz w:val="18"/>
              </w:rPr>
            </w:pPr>
            <w:r>
              <w:rPr>
                <w:sz w:val="18"/>
              </w:rPr>
              <w:t>опасности</w:t>
            </w:r>
            <w:r>
              <w:rPr>
                <w:spacing w:val="-10"/>
                <w:sz w:val="18"/>
              </w:rPr>
              <w:t xml:space="preserve"> </w:t>
            </w:r>
            <w:r>
              <w:rPr>
                <w:sz w:val="18"/>
              </w:rPr>
              <w:t>от</w:t>
            </w:r>
            <w:r>
              <w:rPr>
                <w:spacing w:val="-10"/>
                <w:sz w:val="18"/>
              </w:rPr>
              <w:t xml:space="preserve"> </w:t>
            </w:r>
            <w:r>
              <w:rPr>
                <w:sz w:val="18"/>
              </w:rPr>
              <w:t>строительных,</w:t>
            </w:r>
            <w:r>
              <w:rPr>
                <w:spacing w:val="-10"/>
                <w:sz w:val="18"/>
              </w:rPr>
              <w:t xml:space="preserve"> </w:t>
            </w:r>
            <w:r>
              <w:rPr>
                <w:sz w:val="18"/>
              </w:rPr>
              <w:t>ремонтных,</w:t>
            </w:r>
            <w:r>
              <w:rPr>
                <w:spacing w:val="-11"/>
                <w:sz w:val="18"/>
              </w:rPr>
              <w:t xml:space="preserve"> </w:t>
            </w:r>
            <w:r>
              <w:rPr>
                <w:sz w:val="18"/>
              </w:rPr>
              <w:t>демонтажных работ. (фракция 50*50*50)</w:t>
            </w:r>
          </w:p>
        </w:tc>
        <w:tc>
          <w:tcPr>
            <w:tcW w:w="764" w:type="dxa"/>
          </w:tcPr>
          <w:p w:rsidR="00FE64B1" w:rsidRDefault="001852B3">
            <w:pPr>
              <w:pStyle w:val="TableParagraph"/>
              <w:spacing w:before="205" w:line="240" w:lineRule="auto"/>
              <w:ind w:left="9"/>
              <w:jc w:val="center"/>
              <w:rPr>
                <w:sz w:val="18"/>
              </w:rPr>
            </w:pPr>
            <w:r>
              <w:rPr>
                <w:spacing w:val="-10"/>
                <w:sz w:val="18"/>
              </w:rPr>
              <w:t>т</w:t>
            </w:r>
          </w:p>
        </w:tc>
        <w:tc>
          <w:tcPr>
            <w:tcW w:w="1417" w:type="dxa"/>
          </w:tcPr>
          <w:p w:rsidR="00FE64B1" w:rsidRDefault="001852B3">
            <w:pPr>
              <w:pStyle w:val="TableParagraph"/>
              <w:spacing w:before="205" w:line="240" w:lineRule="auto"/>
              <w:ind w:left="11"/>
              <w:jc w:val="center"/>
              <w:rPr>
                <w:sz w:val="18"/>
              </w:rPr>
            </w:pPr>
            <w:r>
              <w:rPr>
                <w:spacing w:val="44"/>
                <w:sz w:val="18"/>
                <w:u w:val="single"/>
              </w:rPr>
              <w:t xml:space="preserve">  </w:t>
            </w:r>
            <w:r>
              <w:rPr>
                <w:sz w:val="18"/>
                <w:u w:val="single"/>
              </w:rPr>
              <w:t>.</w:t>
            </w:r>
            <w:r>
              <w:rPr>
                <w:spacing w:val="45"/>
                <w:sz w:val="18"/>
                <w:u w:val="single"/>
              </w:rPr>
              <w:t xml:space="preserve">  </w:t>
            </w:r>
            <w:r>
              <w:rPr>
                <w:spacing w:val="-2"/>
                <w:sz w:val="18"/>
              </w:rPr>
              <w:t>.2026</w:t>
            </w:r>
          </w:p>
        </w:tc>
        <w:tc>
          <w:tcPr>
            <w:tcW w:w="1374" w:type="dxa"/>
          </w:tcPr>
          <w:p w:rsidR="00FE64B1" w:rsidRDefault="001852B3">
            <w:pPr>
              <w:pStyle w:val="TableParagraph"/>
              <w:spacing w:before="205" w:line="240" w:lineRule="auto"/>
              <w:ind w:left="14"/>
              <w:jc w:val="center"/>
              <w:rPr>
                <w:sz w:val="18"/>
              </w:rPr>
            </w:pPr>
            <w:r>
              <w:rPr>
                <w:spacing w:val="-2"/>
                <w:sz w:val="18"/>
              </w:rPr>
              <w:t>31.12.2026</w:t>
            </w:r>
          </w:p>
        </w:tc>
        <w:tc>
          <w:tcPr>
            <w:tcW w:w="1525" w:type="dxa"/>
          </w:tcPr>
          <w:p w:rsidR="00FE64B1" w:rsidRDefault="00FE64B1">
            <w:pPr>
              <w:pStyle w:val="TableParagraph"/>
              <w:spacing w:before="205" w:line="240" w:lineRule="auto"/>
              <w:ind w:left="8"/>
              <w:jc w:val="center"/>
              <w:rPr>
                <w:sz w:val="18"/>
              </w:rPr>
            </w:pPr>
          </w:p>
        </w:tc>
      </w:tr>
    </w:tbl>
    <w:p w:rsidR="00FE64B1" w:rsidRDefault="001852B3">
      <w:pPr>
        <w:pStyle w:val="a4"/>
        <w:numPr>
          <w:ilvl w:val="1"/>
          <w:numId w:val="8"/>
        </w:numPr>
        <w:tabs>
          <w:tab w:val="left" w:pos="520"/>
        </w:tabs>
        <w:spacing w:before="171"/>
        <w:ind w:right="90" w:firstLine="0"/>
        <w:rPr>
          <w:sz w:val="18"/>
        </w:rPr>
      </w:pPr>
      <w:r>
        <w:rPr>
          <w:sz w:val="18"/>
        </w:rPr>
        <w:t>Заказчик производит оплату услуг Исполнителя путем внесения регулярно пополняемого авансового платежа (предоплаты) по реквизитам, указанным в разделе 11 настоящего Договора, в следующем порядке:</w:t>
      </w:r>
    </w:p>
    <w:p w:rsidR="00FE64B1" w:rsidRDefault="001852B3">
      <w:pPr>
        <w:pStyle w:val="a4"/>
        <w:numPr>
          <w:ilvl w:val="0"/>
          <w:numId w:val="7"/>
        </w:numPr>
        <w:tabs>
          <w:tab w:val="left" w:pos="302"/>
        </w:tabs>
        <w:spacing w:before="1" w:line="207" w:lineRule="exact"/>
        <w:ind w:left="302" w:hanging="104"/>
        <w:jc w:val="left"/>
        <w:rPr>
          <w:sz w:val="18"/>
        </w:rPr>
      </w:pPr>
      <w:r>
        <w:rPr>
          <w:sz w:val="18"/>
        </w:rPr>
        <w:t>предоплата</w:t>
      </w:r>
      <w:r>
        <w:rPr>
          <w:spacing w:val="-5"/>
          <w:sz w:val="18"/>
        </w:rPr>
        <w:t xml:space="preserve"> </w:t>
      </w:r>
      <w:r>
        <w:rPr>
          <w:sz w:val="18"/>
        </w:rPr>
        <w:t>должна</w:t>
      </w:r>
      <w:r>
        <w:rPr>
          <w:spacing w:val="-3"/>
          <w:sz w:val="18"/>
        </w:rPr>
        <w:t xml:space="preserve"> </w:t>
      </w:r>
      <w:r>
        <w:rPr>
          <w:sz w:val="18"/>
        </w:rPr>
        <w:t>вноситься</w:t>
      </w:r>
      <w:r>
        <w:rPr>
          <w:spacing w:val="-2"/>
          <w:sz w:val="18"/>
        </w:rPr>
        <w:t xml:space="preserve"> </w:t>
      </w:r>
      <w:r>
        <w:rPr>
          <w:sz w:val="18"/>
        </w:rPr>
        <w:t>ежемесячно,</w:t>
      </w:r>
      <w:r>
        <w:rPr>
          <w:spacing w:val="-2"/>
          <w:sz w:val="18"/>
        </w:rPr>
        <w:t xml:space="preserve"> </w:t>
      </w:r>
      <w:r>
        <w:rPr>
          <w:sz w:val="18"/>
        </w:rPr>
        <w:t>до</w:t>
      </w:r>
      <w:r>
        <w:rPr>
          <w:spacing w:val="-1"/>
          <w:sz w:val="18"/>
        </w:rPr>
        <w:t xml:space="preserve"> </w:t>
      </w:r>
      <w:r>
        <w:rPr>
          <w:sz w:val="18"/>
        </w:rPr>
        <w:t>1</w:t>
      </w:r>
      <w:r>
        <w:rPr>
          <w:spacing w:val="-4"/>
          <w:sz w:val="18"/>
        </w:rPr>
        <w:t xml:space="preserve"> </w:t>
      </w:r>
      <w:r>
        <w:rPr>
          <w:sz w:val="18"/>
        </w:rPr>
        <w:t>(первого)</w:t>
      </w:r>
      <w:r>
        <w:rPr>
          <w:spacing w:val="-4"/>
          <w:sz w:val="18"/>
        </w:rPr>
        <w:t xml:space="preserve"> </w:t>
      </w:r>
      <w:r>
        <w:rPr>
          <w:sz w:val="18"/>
        </w:rPr>
        <w:t>числа</w:t>
      </w:r>
      <w:r>
        <w:rPr>
          <w:spacing w:val="-3"/>
          <w:sz w:val="18"/>
        </w:rPr>
        <w:t xml:space="preserve"> </w:t>
      </w:r>
      <w:r>
        <w:rPr>
          <w:sz w:val="18"/>
        </w:rPr>
        <w:t>оплачиваемого</w:t>
      </w:r>
      <w:r>
        <w:rPr>
          <w:spacing w:val="-3"/>
          <w:sz w:val="18"/>
        </w:rPr>
        <w:t xml:space="preserve"> </w:t>
      </w:r>
      <w:r>
        <w:rPr>
          <w:spacing w:val="-2"/>
          <w:sz w:val="18"/>
        </w:rPr>
        <w:t>месяца;</w:t>
      </w:r>
    </w:p>
    <w:p w:rsidR="00FE64B1" w:rsidRDefault="001852B3">
      <w:pPr>
        <w:pStyle w:val="a4"/>
        <w:numPr>
          <w:ilvl w:val="0"/>
          <w:numId w:val="7"/>
        </w:numPr>
        <w:tabs>
          <w:tab w:val="left" w:pos="329"/>
        </w:tabs>
        <w:ind w:right="92" w:firstLine="0"/>
        <w:jc w:val="left"/>
        <w:rPr>
          <w:sz w:val="18"/>
        </w:rPr>
      </w:pPr>
      <w:r>
        <w:rPr>
          <w:sz w:val="18"/>
        </w:rPr>
        <w:t>предоплата</w:t>
      </w:r>
      <w:r>
        <w:rPr>
          <w:spacing w:val="24"/>
          <w:sz w:val="18"/>
        </w:rPr>
        <w:t xml:space="preserve"> </w:t>
      </w:r>
      <w:r>
        <w:rPr>
          <w:sz w:val="18"/>
        </w:rPr>
        <w:t>вносится</w:t>
      </w:r>
      <w:r>
        <w:rPr>
          <w:spacing w:val="25"/>
          <w:sz w:val="18"/>
        </w:rPr>
        <w:t xml:space="preserve"> </w:t>
      </w:r>
      <w:r>
        <w:rPr>
          <w:sz w:val="18"/>
        </w:rPr>
        <w:t>в</w:t>
      </w:r>
      <w:r>
        <w:rPr>
          <w:spacing w:val="23"/>
          <w:sz w:val="18"/>
        </w:rPr>
        <w:t xml:space="preserve"> </w:t>
      </w:r>
      <w:r>
        <w:rPr>
          <w:sz w:val="18"/>
        </w:rPr>
        <w:t>100</w:t>
      </w:r>
      <w:r>
        <w:rPr>
          <w:spacing w:val="21"/>
          <w:sz w:val="18"/>
        </w:rPr>
        <w:t xml:space="preserve"> </w:t>
      </w:r>
      <w:r>
        <w:rPr>
          <w:sz w:val="18"/>
        </w:rPr>
        <w:t>%</w:t>
      </w:r>
      <w:r>
        <w:rPr>
          <w:spacing w:val="25"/>
          <w:sz w:val="18"/>
        </w:rPr>
        <w:t xml:space="preserve"> </w:t>
      </w:r>
      <w:r>
        <w:rPr>
          <w:sz w:val="18"/>
        </w:rPr>
        <w:t>размере</w:t>
      </w:r>
      <w:r>
        <w:rPr>
          <w:spacing w:val="24"/>
          <w:sz w:val="18"/>
        </w:rPr>
        <w:t xml:space="preserve"> </w:t>
      </w:r>
      <w:r>
        <w:rPr>
          <w:sz w:val="18"/>
        </w:rPr>
        <w:t>стоимости</w:t>
      </w:r>
      <w:r>
        <w:rPr>
          <w:spacing w:val="22"/>
          <w:sz w:val="18"/>
        </w:rPr>
        <w:t xml:space="preserve"> </w:t>
      </w:r>
      <w:r>
        <w:rPr>
          <w:sz w:val="18"/>
        </w:rPr>
        <w:t>услуг</w:t>
      </w:r>
      <w:r>
        <w:rPr>
          <w:spacing w:val="22"/>
          <w:sz w:val="18"/>
        </w:rPr>
        <w:t xml:space="preserve"> </w:t>
      </w:r>
      <w:r>
        <w:rPr>
          <w:sz w:val="18"/>
        </w:rPr>
        <w:t>от</w:t>
      </w:r>
      <w:r>
        <w:rPr>
          <w:spacing w:val="23"/>
          <w:sz w:val="18"/>
        </w:rPr>
        <w:t xml:space="preserve"> </w:t>
      </w:r>
      <w:r>
        <w:rPr>
          <w:sz w:val="18"/>
        </w:rPr>
        <w:t>планируемого</w:t>
      </w:r>
      <w:r>
        <w:rPr>
          <w:spacing w:val="25"/>
          <w:sz w:val="18"/>
        </w:rPr>
        <w:t xml:space="preserve"> </w:t>
      </w:r>
      <w:r>
        <w:rPr>
          <w:sz w:val="18"/>
        </w:rPr>
        <w:t>объема</w:t>
      </w:r>
      <w:r>
        <w:rPr>
          <w:spacing w:val="24"/>
          <w:sz w:val="18"/>
        </w:rPr>
        <w:t xml:space="preserve"> </w:t>
      </w:r>
      <w:r>
        <w:rPr>
          <w:sz w:val="18"/>
        </w:rPr>
        <w:t>услуг</w:t>
      </w:r>
      <w:r>
        <w:rPr>
          <w:spacing w:val="25"/>
          <w:sz w:val="18"/>
        </w:rPr>
        <w:t xml:space="preserve"> </w:t>
      </w:r>
      <w:r>
        <w:rPr>
          <w:sz w:val="18"/>
        </w:rPr>
        <w:t>по</w:t>
      </w:r>
      <w:r>
        <w:rPr>
          <w:spacing w:val="25"/>
          <w:sz w:val="18"/>
        </w:rPr>
        <w:t xml:space="preserve"> </w:t>
      </w:r>
      <w:r>
        <w:rPr>
          <w:sz w:val="18"/>
        </w:rPr>
        <w:t>настоящему</w:t>
      </w:r>
      <w:r>
        <w:rPr>
          <w:spacing w:val="25"/>
          <w:sz w:val="18"/>
        </w:rPr>
        <w:t xml:space="preserve"> </w:t>
      </w:r>
      <w:r>
        <w:rPr>
          <w:sz w:val="18"/>
        </w:rPr>
        <w:t>Договору</w:t>
      </w:r>
      <w:r>
        <w:rPr>
          <w:spacing w:val="25"/>
          <w:sz w:val="18"/>
        </w:rPr>
        <w:t xml:space="preserve"> </w:t>
      </w:r>
      <w:r>
        <w:rPr>
          <w:sz w:val="18"/>
        </w:rPr>
        <w:t>за</w:t>
      </w:r>
      <w:r>
        <w:rPr>
          <w:spacing w:val="21"/>
          <w:sz w:val="18"/>
        </w:rPr>
        <w:t xml:space="preserve"> </w:t>
      </w:r>
      <w:r>
        <w:rPr>
          <w:sz w:val="18"/>
        </w:rPr>
        <w:t>месяц</w:t>
      </w:r>
      <w:r>
        <w:rPr>
          <w:spacing w:val="24"/>
          <w:sz w:val="18"/>
        </w:rPr>
        <w:t xml:space="preserve"> </w:t>
      </w:r>
      <w:r>
        <w:rPr>
          <w:sz w:val="18"/>
        </w:rPr>
        <w:t>или более, на усмотрение Заказчика;</w:t>
      </w:r>
    </w:p>
    <w:p w:rsidR="00FE64B1" w:rsidRDefault="001852B3">
      <w:pPr>
        <w:pStyle w:val="a4"/>
        <w:numPr>
          <w:ilvl w:val="0"/>
          <w:numId w:val="7"/>
        </w:numPr>
        <w:tabs>
          <w:tab w:val="left" w:pos="338"/>
        </w:tabs>
        <w:ind w:right="87" w:firstLine="0"/>
        <w:jc w:val="left"/>
        <w:rPr>
          <w:sz w:val="18"/>
        </w:rPr>
      </w:pPr>
      <w:r>
        <w:rPr>
          <w:sz w:val="18"/>
        </w:rPr>
        <w:t>Заказчик</w:t>
      </w:r>
      <w:r>
        <w:rPr>
          <w:spacing w:val="31"/>
          <w:sz w:val="18"/>
        </w:rPr>
        <w:t xml:space="preserve"> </w:t>
      </w:r>
      <w:r>
        <w:rPr>
          <w:sz w:val="18"/>
        </w:rPr>
        <w:t>самостоятельно</w:t>
      </w:r>
      <w:r>
        <w:rPr>
          <w:spacing w:val="34"/>
          <w:sz w:val="18"/>
        </w:rPr>
        <w:t xml:space="preserve"> </w:t>
      </w:r>
      <w:r>
        <w:rPr>
          <w:sz w:val="18"/>
        </w:rPr>
        <w:t>рассчитывает</w:t>
      </w:r>
      <w:r>
        <w:rPr>
          <w:spacing w:val="33"/>
          <w:sz w:val="18"/>
        </w:rPr>
        <w:t xml:space="preserve"> </w:t>
      </w:r>
      <w:r>
        <w:rPr>
          <w:sz w:val="18"/>
        </w:rPr>
        <w:t>сумму</w:t>
      </w:r>
      <w:r>
        <w:rPr>
          <w:spacing w:val="34"/>
          <w:sz w:val="18"/>
        </w:rPr>
        <w:t xml:space="preserve"> </w:t>
      </w:r>
      <w:r>
        <w:rPr>
          <w:sz w:val="18"/>
        </w:rPr>
        <w:t>авансового</w:t>
      </w:r>
      <w:r>
        <w:rPr>
          <w:spacing w:val="29"/>
          <w:sz w:val="18"/>
        </w:rPr>
        <w:t xml:space="preserve"> </w:t>
      </w:r>
      <w:r>
        <w:rPr>
          <w:sz w:val="18"/>
        </w:rPr>
        <w:t>платежа</w:t>
      </w:r>
      <w:r>
        <w:rPr>
          <w:spacing w:val="33"/>
          <w:sz w:val="18"/>
        </w:rPr>
        <w:t xml:space="preserve"> </w:t>
      </w:r>
      <w:r>
        <w:rPr>
          <w:sz w:val="18"/>
        </w:rPr>
        <w:t>(предоплаты)</w:t>
      </w:r>
      <w:r>
        <w:rPr>
          <w:spacing w:val="33"/>
          <w:sz w:val="18"/>
        </w:rPr>
        <w:t xml:space="preserve"> </w:t>
      </w:r>
      <w:r>
        <w:rPr>
          <w:sz w:val="18"/>
        </w:rPr>
        <w:t>исходя</w:t>
      </w:r>
      <w:r>
        <w:rPr>
          <w:spacing w:val="33"/>
          <w:sz w:val="18"/>
        </w:rPr>
        <w:t xml:space="preserve"> </w:t>
      </w:r>
      <w:r>
        <w:rPr>
          <w:sz w:val="18"/>
        </w:rPr>
        <w:t>из</w:t>
      </w:r>
      <w:r>
        <w:rPr>
          <w:spacing w:val="33"/>
          <w:sz w:val="18"/>
        </w:rPr>
        <w:t xml:space="preserve"> </w:t>
      </w:r>
      <w:r>
        <w:rPr>
          <w:sz w:val="18"/>
        </w:rPr>
        <w:t>планируемого</w:t>
      </w:r>
      <w:r>
        <w:rPr>
          <w:spacing w:val="32"/>
          <w:sz w:val="18"/>
        </w:rPr>
        <w:t xml:space="preserve"> </w:t>
      </w:r>
      <w:r>
        <w:rPr>
          <w:sz w:val="18"/>
        </w:rPr>
        <w:t>объема</w:t>
      </w:r>
      <w:r>
        <w:rPr>
          <w:spacing w:val="32"/>
          <w:sz w:val="18"/>
        </w:rPr>
        <w:t xml:space="preserve"> </w:t>
      </w:r>
      <w:r>
        <w:rPr>
          <w:sz w:val="18"/>
        </w:rPr>
        <w:t>к</w:t>
      </w:r>
      <w:r>
        <w:rPr>
          <w:spacing w:val="29"/>
          <w:sz w:val="18"/>
        </w:rPr>
        <w:t xml:space="preserve"> </w:t>
      </w:r>
      <w:r>
        <w:rPr>
          <w:sz w:val="18"/>
        </w:rPr>
        <w:t>завозу</w:t>
      </w:r>
      <w:r>
        <w:rPr>
          <w:spacing w:val="32"/>
          <w:sz w:val="18"/>
        </w:rPr>
        <w:t xml:space="preserve"> </w:t>
      </w:r>
      <w:r>
        <w:rPr>
          <w:sz w:val="18"/>
        </w:rPr>
        <w:t>на Полигон количества отходов в авансируемый месяц.</w:t>
      </w:r>
    </w:p>
    <w:p w:rsidR="00FE64B1" w:rsidRDefault="00FE64B1">
      <w:pPr>
        <w:pStyle w:val="a4"/>
        <w:jc w:val="left"/>
        <w:rPr>
          <w:sz w:val="18"/>
        </w:rPr>
        <w:sectPr w:rsidR="00FE64B1">
          <w:headerReference w:type="default" r:id="rId7"/>
          <w:type w:val="continuous"/>
          <w:pgSz w:w="11910" w:h="16840"/>
          <w:pgMar w:top="840" w:right="425" w:bottom="280" w:left="992" w:header="255" w:footer="0" w:gutter="0"/>
          <w:pgNumType w:start="1"/>
          <w:cols w:space="720"/>
        </w:sectPr>
      </w:pPr>
    </w:p>
    <w:p w:rsidR="00FE64B1" w:rsidRDefault="001852B3">
      <w:pPr>
        <w:pStyle w:val="a4"/>
        <w:numPr>
          <w:ilvl w:val="1"/>
          <w:numId w:val="8"/>
        </w:numPr>
        <w:tabs>
          <w:tab w:val="left" w:pos="549"/>
        </w:tabs>
        <w:spacing w:before="140"/>
        <w:ind w:right="87" w:firstLine="0"/>
        <w:rPr>
          <w:sz w:val="18"/>
        </w:rPr>
      </w:pPr>
      <w:r>
        <w:rPr>
          <w:sz w:val="18"/>
        </w:rPr>
        <w:lastRenderedPageBreak/>
        <w:t>Если Заказчик просрочит внесение очередного ежемесячного авансового платежа (предоплаты), Исполнитель имеет право приостановить оказание Заказчику услуг до внесения авансового платежа (предоплаты). После внесения авансового платежа (предоплаты) в полном объеме, Исполнитель возобновляет оказание услуг на следующий день после внесения Заказчиком авансового платежа (предоплаты).</w:t>
      </w:r>
    </w:p>
    <w:p w:rsidR="00FE64B1" w:rsidRDefault="001852B3">
      <w:pPr>
        <w:pStyle w:val="a3"/>
        <w:spacing w:before="1"/>
        <w:ind w:right="86"/>
      </w:pPr>
      <w:r>
        <w:t>В случае неисполнения Заказчиком обязанности по предварительной оплате (авансированию) услуг Исполнителя в течение 30 календарных дней после заключения настоящего Договора, или в такой же срок невнесение на счет Исполнителя авансового платежа (предоплаты) за очередной месяц, Договор считается прекращенным в одностороннем порядке по инициативе</w:t>
      </w:r>
      <w:r>
        <w:rPr>
          <w:spacing w:val="40"/>
        </w:rPr>
        <w:t xml:space="preserve"> </w:t>
      </w:r>
      <w:r>
        <w:t>Исполнителя по истечении указанного 30-дневного срока.</w:t>
      </w:r>
    </w:p>
    <w:p w:rsidR="00FE64B1" w:rsidRDefault="001852B3">
      <w:pPr>
        <w:pStyle w:val="a4"/>
        <w:numPr>
          <w:ilvl w:val="1"/>
          <w:numId w:val="8"/>
        </w:numPr>
        <w:tabs>
          <w:tab w:val="left" w:pos="525"/>
        </w:tabs>
        <w:ind w:right="81" w:firstLine="0"/>
        <w:rPr>
          <w:sz w:val="18"/>
        </w:rPr>
      </w:pPr>
      <w:r>
        <w:rPr>
          <w:sz w:val="18"/>
        </w:rPr>
        <w:t>Окончательная оплата услуг по настоящему Договору, в случае, если по окончании</w:t>
      </w:r>
      <w:r>
        <w:rPr>
          <w:spacing w:val="40"/>
          <w:sz w:val="18"/>
        </w:rPr>
        <w:t xml:space="preserve"> </w:t>
      </w:r>
      <w:r>
        <w:rPr>
          <w:sz w:val="18"/>
        </w:rPr>
        <w:t>отчетного месяца будет установлено, что объем отходов</w:t>
      </w:r>
      <w:r>
        <w:rPr>
          <w:spacing w:val="-1"/>
          <w:sz w:val="18"/>
        </w:rPr>
        <w:t xml:space="preserve"> </w:t>
      </w:r>
      <w:r>
        <w:rPr>
          <w:sz w:val="18"/>
        </w:rPr>
        <w:t>в</w:t>
      </w:r>
      <w:r>
        <w:rPr>
          <w:spacing w:val="-1"/>
          <w:sz w:val="18"/>
        </w:rPr>
        <w:t xml:space="preserve"> </w:t>
      </w:r>
      <w:r>
        <w:rPr>
          <w:sz w:val="18"/>
        </w:rPr>
        <w:t>отчетном</w:t>
      </w:r>
      <w:r>
        <w:rPr>
          <w:spacing w:val="-1"/>
          <w:sz w:val="18"/>
        </w:rPr>
        <w:t xml:space="preserve"> </w:t>
      </w:r>
      <w:r>
        <w:rPr>
          <w:sz w:val="18"/>
        </w:rPr>
        <w:t>месяце</w:t>
      </w:r>
      <w:r>
        <w:rPr>
          <w:spacing w:val="-1"/>
          <w:sz w:val="18"/>
        </w:rPr>
        <w:t xml:space="preserve"> </w:t>
      </w:r>
      <w:r>
        <w:rPr>
          <w:sz w:val="18"/>
        </w:rPr>
        <w:t>был</w:t>
      </w:r>
      <w:r>
        <w:rPr>
          <w:spacing w:val="-1"/>
          <w:sz w:val="18"/>
        </w:rPr>
        <w:t xml:space="preserve"> </w:t>
      </w:r>
      <w:r>
        <w:rPr>
          <w:sz w:val="18"/>
        </w:rPr>
        <w:t>превышен к</w:t>
      </w:r>
      <w:r>
        <w:rPr>
          <w:spacing w:val="-1"/>
          <w:sz w:val="18"/>
        </w:rPr>
        <w:t xml:space="preserve"> </w:t>
      </w:r>
      <w:r>
        <w:rPr>
          <w:sz w:val="18"/>
        </w:rPr>
        <w:t>величине авансового платежа (предоплаты), производится</w:t>
      </w:r>
      <w:r>
        <w:rPr>
          <w:spacing w:val="-1"/>
          <w:sz w:val="18"/>
        </w:rPr>
        <w:t xml:space="preserve"> </w:t>
      </w:r>
      <w:r>
        <w:rPr>
          <w:sz w:val="18"/>
        </w:rPr>
        <w:t>Заказчиком в</w:t>
      </w:r>
      <w:r>
        <w:rPr>
          <w:spacing w:val="-3"/>
          <w:sz w:val="18"/>
        </w:rPr>
        <w:t xml:space="preserve"> </w:t>
      </w:r>
      <w:r>
        <w:rPr>
          <w:sz w:val="18"/>
        </w:rPr>
        <w:t>течение 5 календарных дней со дня выставления Исполнителем Заказчику (получения Заказчиком у Исполнителя), в том числе через системы электронного документооборота, счета на оплату (далее – счет) и универсального передаточного документа (далее –</w:t>
      </w:r>
      <w:r>
        <w:rPr>
          <w:spacing w:val="80"/>
          <w:sz w:val="18"/>
        </w:rPr>
        <w:t xml:space="preserve"> </w:t>
      </w:r>
      <w:r>
        <w:rPr>
          <w:spacing w:val="-2"/>
          <w:sz w:val="18"/>
        </w:rPr>
        <w:t>УПД).</w:t>
      </w:r>
    </w:p>
    <w:p w:rsidR="00FE64B1" w:rsidRDefault="001852B3">
      <w:pPr>
        <w:pStyle w:val="a4"/>
        <w:numPr>
          <w:ilvl w:val="1"/>
          <w:numId w:val="8"/>
        </w:numPr>
        <w:tabs>
          <w:tab w:val="left" w:pos="513"/>
        </w:tabs>
        <w:spacing w:line="206" w:lineRule="exact"/>
        <w:ind w:left="513" w:hanging="315"/>
        <w:rPr>
          <w:sz w:val="18"/>
        </w:rPr>
      </w:pPr>
      <w:r>
        <w:rPr>
          <w:sz w:val="18"/>
        </w:rPr>
        <w:t>Расчеты</w:t>
      </w:r>
      <w:r>
        <w:rPr>
          <w:spacing w:val="-3"/>
          <w:sz w:val="18"/>
        </w:rPr>
        <w:t xml:space="preserve"> </w:t>
      </w:r>
      <w:r>
        <w:rPr>
          <w:sz w:val="18"/>
        </w:rPr>
        <w:t>по</w:t>
      </w:r>
      <w:r>
        <w:rPr>
          <w:spacing w:val="-2"/>
          <w:sz w:val="18"/>
        </w:rPr>
        <w:t xml:space="preserve"> </w:t>
      </w:r>
      <w:r>
        <w:rPr>
          <w:sz w:val="18"/>
        </w:rPr>
        <w:t>настоящему</w:t>
      </w:r>
      <w:r>
        <w:rPr>
          <w:spacing w:val="-2"/>
          <w:sz w:val="18"/>
        </w:rPr>
        <w:t xml:space="preserve"> </w:t>
      </w:r>
      <w:r>
        <w:rPr>
          <w:sz w:val="18"/>
        </w:rPr>
        <w:t>Договору</w:t>
      </w:r>
      <w:r>
        <w:rPr>
          <w:spacing w:val="-2"/>
          <w:sz w:val="18"/>
        </w:rPr>
        <w:t xml:space="preserve"> </w:t>
      </w:r>
      <w:r>
        <w:rPr>
          <w:sz w:val="18"/>
        </w:rPr>
        <w:t>производятся</w:t>
      </w:r>
      <w:r>
        <w:rPr>
          <w:spacing w:val="-2"/>
          <w:sz w:val="18"/>
        </w:rPr>
        <w:t xml:space="preserve"> </w:t>
      </w:r>
      <w:r>
        <w:rPr>
          <w:sz w:val="18"/>
        </w:rPr>
        <w:t>в</w:t>
      </w:r>
      <w:r>
        <w:rPr>
          <w:spacing w:val="-6"/>
          <w:sz w:val="18"/>
        </w:rPr>
        <w:t xml:space="preserve"> </w:t>
      </w:r>
      <w:r>
        <w:rPr>
          <w:sz w:val="18"/>
        </w:rPr>
        <w:t>российских</w:t>
      </w:r>
      <w:r>
        <w:rPr>
          <w:spacing w:val="-1"/>
          <w:sz w:val="18"/>
        </w:rPr>
        <w:t xml:space="preserve"> </w:t>
      </w:r>
      <w:r>
        <w:rPr>
          <w:spacing w:val="-2"/>
          <w:sz w:val="18"/>
        </w:rPr>
        <w:t>рублях.</w:t>
      </w:r>
    </w:p>
    <w:p w:rsidR="00FE64B1" w:rsidRDefault="001852B3">
      <w:pPr>
        <w:pStyle w:val="a4"/>
        <w:numPr>
          <w:ilvl w:val="1"/>
          <w:numId w:val="8"/>
        </w:numPr>
        <w:tabs>
          <w:tab w:val="left" w:pos="518"/>
        </w:tabs>
        <w:ind w:right="85" w:firstLine="0"/>
        <w:rPr>
          <w:sz w:val="18"/>
        </w:rPr>
      </w:pPr>
      <w:r>
        <w:rPr>
          <w:sz w:val="18"/>
        </w:rPr>
        <w:t>Стороны обязаны по окончании срока действия настоящего Договора или в случае его досрочного прекращения (расторжения) производить сверку взаимных расчетов по обязательствам, возникшим из настоящего Договора за период его действия. Сторона, инициирующая проведение сверки расчетов по настоящему Договору, составляет, подписывает и направляет в 2 экземплярах (посредством ЭДО) другой Стороне акт сверки расчетов. Другая Сторона обязана подписать акт сверки расчетов в течение 3 рабочих дней со дня его получения. В случае неполучения ответа в течение 3 рабочих дней со дня направления Стороне акта</w:t>
      </w:r>
      <w:r>
        <w:rPr>
          <w:spacing w:val="40"/>
          <w:sz w:val="18"/>
        </w:rPr>
        <w:t xml:space="preserve"> </w:t>
      </w:r>
      <w:r>
        <w:rPr>
          <w:sz w:val="18"/>
        </w:rPr>
        <w:t>сверки расчетов направленный акт считается согласованным и подписанным обеими Сторонами.</w:t>
      </w:r>
    </w:p>
    <w:p w:rsidR="00FE64B1" w:rsidRDefault="001852B3">
      <w:pPr>
        <w:pStyle w:val="a4"/>
        <w:numPr>
          <w:ilvl w:val="1"/>
          <w:numId w:val="8"/>
        </w:numPr>
        <w:tabs>
          <w:tab w:val="left" w:pos="578"/>
        </w:tabs>
        <w:spacing w:before="1"/>
        <w:ind w:right="88" w:firstLine="0"/>
        <w:rPr>
          <w:sz w:val="18"/>
        </w:rPr>
      </w:pPr>
      <w:r>
        <w:rPr>
          <w:sz w:val="18"/>
        </w:rPr>
        <w:t>Датой оплаты услуг по настоящему Договору считается дата зачисления денежных средств на счет Исполнителя по реквизитам, указанным в разделе 11 настоящего Договора.</w:t>
      </w:r>
    </w:p>
    <w:p w:rsidR="00FE64B1" w:rsidRDefault="001852B3">
      <w:pPr>
        <w:pStyle w:val="a4"/>
        <w:numPr>
          <w:ilvl w:val="1"/>
          <w:numId w:val="8"/>
        </w:numPr>
        <w:tabs>
          <w:tab w:val="left" w:pos="622"/>
        </w:tabs>
        <w:ind w:right="91" w:firstLine="0"/>
        <w:rPr>
          <w:sz w:val="18"/>
        </w:rPr>
      </w:pPr>
      <w:r>
        <w:rPr>
          <w:sz w:val="18"/>
        </w:rPr>
        <w:t>Исполнитель имеет право в соответствии со статьей 382 Гражданского кодекса РФ уступить право требования сумм долга, штрафов, пени по данному Договору третьим лицам. Согласие</w:t>
      </w:r>
      <w:r>
        <w:rPr>
          <w:spacing w:val="40"/>
          <w:sz w:val="18"/>
        </w:rPr>
        <w:t xml:space="preserve"> </w:t>
      </w:r>
      <w:r>
        <w:rPr>
          <w:sz w:val="18"/>
        </w:rPr>
        <w:t>Заказчика (должника) в данном случае не требуется.</w:t>
      </w:r>
    </w:p>
    <w:p w:rsidR="00FE64B1" w:rsidRDefault="001852B3">
      <w:pPr>
        <w:pStyle w:val="a4"/>
        <w:numPr>
          <w:ilvl w:val="1"/>
          <w:numId w:val="8"/>
        </w:numPr>
        <w:tabs>
          <w:tab w:val="left" w:pos="608"/>
        </w:tabs>
        <w:ind w:right="86" w:firstLine="0"/>
        <w:rPr>
          <w:sz w:val="18"/>
        </w:rPr>
      </w:pPr>
      <w:r>
        <w:rPr>
          <w:sz w:val="18"/>
        </w:rPr>
        <w:t xml:space="preserve">В случае одностороннего отказа от исполнения настоящего Договора, расторжения Договора по инициативе одной из Сторон или по соглашению Сторон, сумму остатка авансового платежа (предоплаты) по Договору Исполнитель возвращает Заказчику на основании письменного заявления при условии подписанных Заказчиком УПД и акта сверки за весь период оказания услуг по </w:t>
      </w:r>
      <w:r>
        <w:rPr>
          <w:spacing w:val="-2"/>
          <w:sz w:val="18"/>
        </w:rPr>
        <w:t>Договору.</w:t>
      </w:r>
    </w:p>
    <w:p w:rsidR="00FE64B1" w:rsidRDefault="001852B3">
      <w:pPr>
        <w:pStyle w:val="1"/>
        <w:numPr>
          <w:ilvl w:val="0"/>
          <w:numId w:val="8"/>
        </w:numPr>
        <w:tabs>
          <w:tab w:val="left" w:pos="3838"/>
        </w:tabs>
        <w:ind w:left="3838" w:hanging="181"/>
        <w:jc w:val="left"/>
      </w:pPr>
      <w:r>
        <w:t>ПРАВА</w:t>
      </w:r>
      <w:r>
        <w:rPr>
          <w:spacing w:val="-4"/>
        </w:rPr>
        <w:t xml:space="preserve"> </w:t>
      </w:r>
      <w:r>
        <w:t>И</w:t>
      </w:r>
      <w:r>
        <w:rPr>
          <w:spacing w:val="-4"/>
        </w:rPr>
        <w:t xml:space="preserve"> </w:t>
      </w:r>
      <w:r>
        <w:t>ОБЯЗАННОСТИ</w:t>
      </w:r>
      <w:r>
        <w:rPr>
          <w:spacing w:val="-4"/>
        </w:rPr>
        <w:t xml:space="preserve"> </w:t>
      </w:r>
      <w:r>
        <w:rPr>
          <w:spacing w:val="-2"/>
        </w:rPr>
        <w:t>СТОРОН</w:t>
      </w:r>
    </w:p>
    <w:p w:rsidR="00FE64B1" w:rsidRDefault="001852B3">
      <w:pPr>
        <w:pStyle w:val="2"/>
        <w:numPr>
          <w:ilvl w:val="1"/>
          <w:numId w:val="8"/>
        </w:numPr>
        <w:tabs>
          <w:tab w:val="left" w:pos="513"/>
        </w:tabs>
        <w:spacing w:before="180"/>
        <w:ind w:left="513" w:hanging="315"/>
      </w:pPr>
      <w:r>
        <w:t>Исполнитель</w:t>
      </w:r>
      <w:r>
        <w:rPr>
          <w:spacing w:val="-5"/>
        </w:rPr>
        <w:t xml:space="preserve"> </w:t>
      </w:r>
      <w:r>
        <w:rPr>
          <w:spacing w:val="-2"/>
        </w:rPr>
        <w:t>обязан:</w:t>
      </w:r>
    </w:p>
    <w:p w:rsidR="00FE64B1" w:rsidRDefault="001852B3">
      <w:pPr>
        <w:pStyle w:val="a4"/>
        <w:numPr>
          <w:ilvl w:val="2"/>
          <w:numId w:val="8"/>
        </w:numPr>
        <w:tabs>
          <w:tab w:val="left" w:pos="676"/>
        </w:tabs>
        <w:spacing w:before="2"/>
        <w:ind w:right="90" w:firstLine="0"/>
        <w:rPr>
          <w:sz w:val="18"/>
        </w:rPr>
      </w:pPr>
      <w:r>
        <w:rPr>
          <w:sz w:val="18"/>
        </w:rPr>
        <w:t>Обеспечить</w:t>
      </w:r>
      <w:r>
        <w:rPr>
          <w:spacing w:val="21"/>
          <w:sz w:val="18"/>
        </w:rPr>
        <w:t xml:space="preserve"> </w:t>
      </w:r>
      <w:r>
        <w:rPr>
          <w:sz w:val="18"/>
        </w:rPr>
        <w:t>соответствие</w:t>
      </w:r>
      <w:r>
        <w:rPr>
          <w:spacing w:val="20"/>
          <w:sz w:val="18"/>
        </w:rPr>
        <w:t xml:space="preserve"> </w:t>
      </w:r>
      <w:r>
        <w:rPr>
          <w:sz w:val="18"/>
        </w:rPr>
        <w:t>результата</w:t>
      </w:r>
      <w:r>
        <w:rPr>
          <w:spacing w:val="21"/>
          <w:sz w:val="18"/>
        </w:rPr>
        <w:t xml:space="preserve"> </w:t>
      </w:r>
      <w:r>
        <w:rPr>
          <w:sz w:val="18"/>
        </w:rPr>
        <w:t>оказания</w:t>
      </w:r>
      <w:r>
        <w:rPr>
          <w:spacing w:val="22"/>
          <w:sz w:val="18"/>
        </w:rPr>
        <w:t xml:space="preserve"> </w:t>
      </w:r>
      <w:r>
        <w:rPr>
          <w:sz w:val="18"/>
        </w:rPr>
        <w:t>услуг</w:t>
      </w:r>
      <w:r>
        <w:rPr>
          <w:spacing w:val="22"/>
          <w:sz w:val="18"/>
        </w:rPr>
        <w:t xml:space="preserve"> </w:t>
      </w:r>
      <w:r>
        <w:rPr>
          <w:sz w:val="18"/>
        </w:rPr>
        <w:t>требованиям</w:t>
      </w:r>
      <w:r>
        <w:rPr>
          <w:spacing w:val="22"/>
          <w:sz w:val="18"/>
        </w:rPr>
        <w:t xml:space="preserve"> </w:t>
      </w:r>
      <w:r>
        <w:rPr>
          <w:sz w:val="18"/>
        </w:rPr>
        <w:t>качества,</w:t>
      </w:r>
      <w:r>
        <w:rPr>
          <w:spacing w:val="22"/>
          <w:sz w:val="18"/>
        </w:rPr>
        <w:t xml:space="preserve"> </w:t>
      </w:r>
      <w:r>
        <w:rPr>
          <w:sz w:val="18"/>
        </w:rPr>
        <w:t>установленным</w:t>
      </w:r>
      <w:r>
        <w:rPr>
          <w:spacing w:val="22"/>
          <w:sz w:val="18"/>
        </w:rPr>
        <w:t xml:space="preserve"> </w:t>
      </w:r>
      <w:r>
        <w:rPr>
          <w:sz w:val="18"/>
        </w:rPr>
        <w:t>законодательством</w:t>
      </w:r>
      <w:r>
        <w:rPr>
          <w:spacing w:val="22"/>
          <w:sz w:val="18"/>
        </w:rPr>
        <w:t xml:space="preserve"> </w:t>
      </w:r>
      <w:r>
        <w:rPr>
          <w:sz w:val="18"/>
        </w:rPr>
        <w:t>Российской Федерации к соответствующим услугам;</w:t>
      </w:r>
    </w:p>
    <w:p w:rsidR="00FE64B1" w:rsidRDefault="001852B3">
      <w:pPr>
        <w:pStyle w:val="a4"/>
        <w:numPr>
          <w:ilvl w:val="2"/>
          <w:numId w:val="8"/>
        </w:numPr>
        <w:tabs>
          <w:tab w:val="left" w:pos="681"/>
        </w:tabs>
        <w:ind w:right="86" w:firstLine="0"/>
        <w:rPr>
          <w:sz w:val="18"/>
        </w:rPr>
      </w:pPr>
      <w:r>
        <w:rPr>
          <w:sz w:val="18"/>
        </w:rPr>
        <w:t>Осуществлять</w:t>
      </w:r>
      <w:r>
        <w:rPr>
          <w:spacing w:val="29"/>
          <w:sz w:val="18"/>
        </w:rPr>
        <w:t xml:space="preserve"> </w:t>
      </w:r>
      <w:r>
        <w:rPr>
          <w:sz w:val="18"/>
        </w:rPr>
        <w:t>сбор</w:t>
      </w:r>
      <w:r>
        <w:rPr>
          <w:spacing w:val="30"/>
          <w:sz w:val="18"/>
        </w:rPr>
        <w:t xml:space="preserve"> </w:t>
      </w:r>
      <w:r>
        <w:rPr>
          <w:sz w:val="18"/>
        </w:rPr>
        <w:t>и</w:t>
      </w:r>
      <w:r>
        <w:rPr>
          <w:spacing w:val="29"/>
          <w:sz w:val="18"/>
        </w:rPr>
        <w:t xml:space="preserve"> </w:t>
      </w:r>
      <w:r>
        <w:rPr>
          <w:sz w:val="18"/>
        </w:rPr>
        <w:t>размещение</w:t>
      </w:r>
      <w:r>
        <w:rPr>
          <w:spacing w:val="28"/>
          <w:sz w:val="18"/>
        </w:rPr>
        <w:t xml:space="preserve"> </w:t>
      </w:r>
      <w:r>
        <w:rPr>
          <w:sz w:val="18"/>
        </w:rPr>
        <w:t>отходов</w:t>
      </w:r>
      <w:r>
        <w:rPr>
          <w:spacing w:val="28"/>
          <w:sz w:val="18"/>
        </w:rPr>
        <w:t xml:space="preserve"> </w:t>
      </w:r>
      <w:r>
        <w:rPr>
          <w:sz w:val="18"/>
        </w:rPr>
        <w:t>на</w:t>
      </w:r>
      <w:r>
        <w:rPr>
          <w:spacing w:val="28"/>
          <w:sz w:val="18"/>
        </w:rPr>
        <w:t xml:space="preserve"> </w:t>
      </w:r>
      <w:r>
        <w:rPr>
          <w:sz w:val="18"/>
        </w:rPr>
        <w:t>Полигоне</w:t>
      </w:r>
      <w:r>
        <w:rPr>
          <w:spacing w:val="28"/>
          <w:sz w:val="18"/>
        </w:rPr>
        <w:t xml:space="preserve"> </w:t>
      </w:r>
      <w:r>
        <w:rPr>
          <w:sz w:val="18"/>
        </w:rPr>
        <w:t>в</w:t>
      </w:r>
      <w:r>
        <w:rPr>
          <w:spacing w:val="28"/>
          <w:sz w:val="18"/>
        </w:rPr>
        <w:t xml:space="preserve"> </w:t>
      </w:r>
      <w:r>
        <w:rPr>
          <w:sz w:val="18"/>
        </w:rPr>
        <w:t>соответствии</w:t>
      </w:r>
      <w:r>
        <w:rPr>
          <w:spacing w:val="29"/>
          <w:sz w:val="18"/>
        </w:rPr>
        <w:t xml:space="preserve"> </w:t>
      </w:r>
      <w:r>
        <w:rPr>
          <w:sz w:val="18"/>
        </w:rPr>
        <w:t>с</w:t>
      </w:r>
      <w:r>
        <w:rPr>
          <w:spacing w:val="28"/>
          <w:sz w:val="18"/>
        </w:rPr>
        <w:t xml:space="preserve"> </w:t>
      </w:r>
      <w:r>
        <w:rPr>
          <w:sz w:val="18"/>
        </w:rPr>
        <w:t>условиями</w:t>
      </w:r>
      <w:r>
        <w:rPr>
          <w:spacing w:val="29"/>
          <w:sz w:val="18"/>
        </w:rPr>
        <w:t xml:space="preserve"> </w:t>
      </w:r>
      <w:r>
        <w:rPr>
          <w:sz w:val="18"/>
        </w:rPr>
        <w:t>настоящего</w:t>
      </w:r>
      <w:r>
        <w:rPr>
          <w:spacing w:val="30"/>
          <w:sz w:val="18"/>
        </w:rPr>
        <w:t xml:space="preserve"> </w:t>
      </w:r>
      <w:r>
        <w:rPr>
          <w:sz w:val="18"/>
        </w:rPr>
        <w:t>Договора,</w:t>
      </w:r>
      <w:r>
        <w:rPr>
          <w:spacing w:val="30"/>
          <w:sz w:val="18"/>
        </w:rPr>
        <w:t xml:space="preserve"> </w:t>
      </w:r>
      <w:r>
        <w:rPr>
          <w:sz w:val="18"/>
        </w:rPr>
        <w:t>положениями Федерального закона</w:t>
      </w:r>
      <w:r>
        <w:rPr>
          <w:spacing w:val="-1"/>
          <w:sz w:val="18"/>
        </w:rPr>
        <w:t xml:space="preserve"> </w:t>
      </w:r>
      <w:r>
        <w:rPr>
          <w:sz w:val="18"/>
        </w:rPr>
        <w:t>от 24.06.1998</w:t>
      </w:r>
      <w:r>
        <w:rPr>
          <w:spacing w:val="-1"/>
          <w:sz w:val="18"/>
        </w:rPr>
        <w:t xml:space="preserve"> </w:t>
      </w:r>
      <w:r>
        <w:rPr>
          <w:sz w:val="18"/>
        </w:rPr>
        <w:t>г.</w:t>
      </w:r>
      <w:r>
        <w:rPr>
          <w:spacing w:val="-2"/>
          <w:sz w:val="18"/>
        </w:rPr>
        <w:t xml:space="preserve"> </w:t>
      </w:r>
      <w:r>
        <w:rPr>
          <w:sz w:val="18"/>
        </w:rPr>
        <w:t>№</w:t>
      </w:r>
      <w:r>
        <w:rPr>
          <w:spacing w:val="-1"/>
          <w:sz w:val="18"/>
        </w:rPr>
        <w:t xml:space="preserve"> </w:t>
      </w:r>
      <w:r>
        <w:rPr>
          <w:sz w:val="18"/>
        </w:rPr>
        <w:t>89-ФЗ</w:t>
      </w:r>
      <w:r>
        <w:rPr>
          <w:spacing w:val="-2"/>
          <w:sz w:val="18"/>
        </w:rPr>
        <w:t xml:space="preserve"> </w:t>
      </w:r>
      <w:r>
        <w:rPr>
          <w:sz w:val="18"/>
        </w:rPr>
        <w:t>«Об</w:t>
      </w:r>
      <w:r>
        <w:rPr>
          <w:spacing w:val="-3"/>
          <w:sz w:val="18"/>
        </w:rPr>
        <w:t xml:space="preserve"> </w:t>
      </w:r>
      <w:r>
        <w:rPr>
          <w:sz w:val="18"/>
        </w:rPr>
        <w:t>отходах производства</w:t>
      </w:r>
      <w:r>
        <w:rPr>
          <w:spacing w:val="-1"/>
          <w:sz w:val="18"/>
        </w:rPr>
        <w:t xml:space="preserve"> </w:t>
      </w:r>
      <w:r>
        <w:rPr>
          <w:sz w:val="18"/>
        </w:rPr>
        <w:t>и</w:t>
      </w:r>
      <w:r>
        <w:rPr>
          <w:spacing w:val="-1"/>
          <w:sz w:val="18"/>
        </w:rPr>
        <w:t xml:space="preserve"> </w:t>
      </w:r>
      <w:r>
        <w:rPr>
          <w:sz w:val="18"/>
        </w:rPr>
        <w:t>потребления» и</w:t>
      </w:r>
      <w:r>
        <w:rPr>
          <w:spacing w:val="-1"/>
          <w:sz w:val="18"/>
        </w:rPr>
        <w:t xml:space="preserve"> </w:t>
      </w:r>
      <w:r>
        <w:rPr>
          <w:sz w:val="18"/>
        </w:rPr>
        <w:t>иного действующего</w:t>
      </w:r>
      <w:r>
        <w:rPr>
          <w:spacing w:val="-1"/>
          <w:sz w:val="18"/>
        </w:rPr>
        <w:t xml:space="preserve"> </w:t>
      </w:r>
      <w:r>
        <w:rPr>
          <w:sz w:val="18"/>
        </w:rPr>
        <w:t>законодательства.</w:t>
      </w:r>
    </w:p>
    <w:p w:rsidR="00FE64B1" w:rsidRDefault="001852B3">
      <w:pPr>
        <w:pStyle w:val="a4"/>
        <w:numPr>
          <w:ilvl w:val="2"/>
          <w:numId w:val="8"/>
        </w:numPr>
        <w:tabs>
          <w:tab w:val="left" w:pos="666"/>
        </w:tabs>
        <w:ind w:right="88" w:firstLine="0"/>
        <w:rPr>
          <w:sz w:val="18"/>
        </w:rPr>
      </w:pPr>
      <w:r>
        <w:rPr>
          <w:sz w:val="18"/>
        </w:rPr>
        <w:t>Ежедневно, с 07-00 до 20-45 часов местного времени (последний заезд), включая выходные и праздничные дни, оказывать</w:t>
      </w:r>
      <w:r>
        <w:rPr>
          <w:spacing w:val="40"/>
          <w:sz w:val="18"/>
        </w:rPr>
        <w:t xml:space="preserve"> </w:t>
      </w:r>
      <w:r>
        <w:rPr>
          <w:sz w:val="18"/>
        </w:rPr>
        <w:t>услуги предусмотренные настоящим Договором.</w:t>
      </w:r>
    </w:p>
    <w:p w:rsidR="00FE64B1" w:rsidRDefault="001852B3">
      <w:pPr>
        <w:pStyle w:val="a4"/>
        <w:numPr>
          <w:ilvl w:val="2"/>
          <w:numId w:val="8"/>
        </w:numPr>
        <w:tabs>
          <w:tab w:val="left" w:pos="649"/>
        </w:tabs>
        <w:spacing w:line="206" w:lineRule="exact"/>
        <w:ind w:left="649" w:hanging="451"/>
        <w:rPr>
          <w:sz w:val="18"/>
        </w:rPr>
      </w:pPr>
      <w:r>
        <w:rPr>
          <w:sz w:val="18"/>
        </w:rPr>
        <w:t>Указать</w:t>
      </w:r>
      <w:r>
        <w:rPr>
          <w:spacing w:val="-5"/>
          <w:sz w:val="18"/>
        </w:rPr>
        <w:t xml:space="preserve"> </w:t>
      </w:r>
      <w:r>
        <w:rPr>
          <w:sz w:val="18"/>
        </w:rPr>
        <w:t>транспортному</w:t>
      </w:r>
      <w:r>
        <w:rPr>
          <w:spacing w:val="-4"/>
          <w:sz w:val="18"/>
        </w:rPr>
        <w:t xml:space="preserve"> </w:t>
      </w:r>
      <w:r>
        <w:rPr>
          <w:sz w:val="18"/>
        </w:rPr>
        <w:t>средству</w:t>
      </w:r>
      <w:r>
        <w:rPr>
          <w:spacing w:val="-2"/>
          <w:sz w:val="18"/>
        </w:rPr>
        <w:t xml:space="preserve"> </w:t>
      </w:r>
      <w:r>
        <w:rPr>
          <w:sz w:val="18"/>
        </w:rPr>
        <w:t>Заказчика</w:t>
      </w:r>
      <w:r>
        <w:rPr>
          <w:spacing w:val="-4"/>
          <w:sz w:val="18"/>
        </w:rPr>
        <w:t xml:space="preserve"> </w:t>
      </w:r>
      <w:r>
        <w:rPr>
          <w:sz w:val="18"/>
        </w:rPr>
        <w:t>место</w:t>
      </w:r>
      <w:r>
        <w:rPr>
          <w:spacing w:val="-2"/>
          <w:sz w:val="18"/>
        </w:rPr>
        <w:t xml:space="preserve"> </w:t>
      </w:r>
      <w:r>
        <w:rPr>
          <w:sz w:val="18"/>
        </w:rPr>
        <w:t>разгрузки</w:t>
      </w:r>
      <w:r>
        <w:rPr>
          <w:spacing w:val="-3"/>
          <w:sz w:val="18"/>
        </w:rPr>
        <w:t xml:space="preserve"> </w:t>
      </w:r>
      <w:r>
        <w:rPr>
          <w:sz w:val="18"/>
        </w:rPr>
        <w:t>отходов</w:t>
      </w:r>
      <w:r>
        <w:rPr>
          <w:spacing w:val="-4"/>
          <w:sz w:val="18"/>
        </w:rPr>
        <w:t xml:space="preserve"> </w:t>
      </w:r>
      <w:r>
        <w:rPr>
          <w:sz w:val="18"/>
        </w:rPr>
        <w:t>на</w:t>
      </w:r>
      <w:r>
        <w:rPr>
          <w:spacing w:val="-3"/>
          <w:sz w:val="18"/>
        </w:rPr>
        <w:t xml:space="preserve"> </w:t>
      </w:r>
      <w:r>
        <w:rPr>
          <w:spacing w:val="-2"/>
          <w:sz w:val="18"/>
        </w:rPr>
        <w:t>Полигоне.</w:t>
      </w:r>
    </w:p>
    <w:p w:rsidR="00FE64B1" w:rsidRDefault="001852B3">
      <w:pPr>
        <w:pStyle w:val="a4"/>
        <w:numPr>
          <w:ilvl w:val="2"/>
          <w:numId w:val="8"/>
        </w:numPr>
        <w:tabs>
          <w:tab w:val="left" w:pos="683"/>
        </w:tabs>
        <w:spacing w:line="242" w:lineRule="auto"/>
        <w:ind w:right="91" w:firstLine="0"/>
        <w:rPr>
          <w:sz w:val="18"/>
        </w:rPr>
      </w:pPr>
      <w:r>
        <w:rPr>
          <w:sz w:val="18"/>
        </w:rPr>
        <w:t>В</w:t>
      </w:r>
      <w:r>
        <w:rPr>
          <w:spacing w:val="28"/>
          <w:sz w:val="18"/>
        </w:rPr>
        <w:t xml:space="preserve"> </w:t>
      </w:r>
      <w:r>
        <w:rPr>
          <w:sz w:val="18"/>
        </w:rPr>
        <w:t>срок</w:t>
      </w:r>
      <w:r>
        <w:rPr>
          <w:spacing w:val="29"/>
          <w:sz w:val="18"/>
        </w:rPr>
        <w:t xml:space="preserve"> </w:t>
      </w:r>
      <w:r>
        <w:rPr>
          <w:sz w:val="18"/>
        </w:rPr>
        <w:t>до</w:t>
      </w:r>
      <w:r>
        <w:rPr>
          <w:spacing w:val="32"/>
          <w:sz w:val="18"/>
        </w:rPr>
        <w:t xml:space="preserve"> </w:t>
      </w:r>
      <w:r>
        <w:rPr>
          <w:sz w:val="18"/>
        </w:rPr>
        <w:t>5</w:t>
      </w:r>
      <w:r>
        <w:rPr>
          <w:spacing w:val="29"/>
          <w:sz w:val="18"/>
        </w:rPr>
        <w:t xml:space="preserve"> </w:t>
      </w:r>
      <w:r>
        <w:rPr>
          <w:sz w:val="18"/>
        </w:rPr>
        <w:t>числа</w:t>
      </w:r>
      <w:r>
        <w:rPr>
          <w:spacing w:val="30"/>
          <w:sz w:val="18"/>
        </w:rPr>
        <w:t xml:space="preserve"> </w:t>
      </w:r>
      <w:r>
        <w:rPr>
          <w:sz w:val="18"/>
        </w:rPr>
        <w:t>месяца,</w:t>
      </w:r>
      <w:r>
        <w:rPr>
          <w:spacing w:val="31"/>
          <w:sz w:val="18"/>
        </w:rPr>
        <w:t xml:space="preserve"> </w:t>
      </w:r>
      <w:r>
        <w:rPr>
          <w:sz w:val="18"/>
        </w:rPr>
        <w:t>следующего</w:t>
      </w:r>
      <w:r>
        <w:rPr>
          <w:spacing w:val="32"/>
          <w:sz w:val="18"/>
        </w:rPr>
        <w:t xml:space="preserve"> </w:t>
      </w:r>
      <w:r>
        <w:rPr>
          <w:sz w:val="18"/>
        </w:rPr>
        <w:t>за</w:t>
      </w:r>
      <w:r>
        <w:rPr>
          <w:spacing w:val="30"/>
          <w:sz w:val="18"/>
        </w:rPr>
        <w:t xml:space="preserve"> </w:t>
      </w:r>
      <w:r>
        <w:rPr>
          <w:sz w:val="18"/>
        </w:rPr>
        <w:t>отчетным</w:t>
      </w:r>
      <w:r>
        <w:rPr>
          <w:spacing w:val="29"/>
          <w:sz w:val="18"/>
        </w:rPr>
        <w:t xml:space="preserve"> </w:t>
      </w:r>
      <w:r>
        <w:rPr>
          <w:sz w:val="18"/>
        </w:rPr>
        <w:t>периодом,</w:t>
      </w:r>
      <w:r>
        <w:rPr>
          <w:spacing w:val="31"/>
          <w:sz w:val="18"/>
        </w:rPr>
        <w:t xml:space="preserve"> </w:t>
      </w:r>
      <w:r>
        <w:rPr>
          <w:sz w:val="18"/>
        </w:rPr>
        <w:t>сформировать</w:t>
      </w:r>
      <w:r>
        <w:rPr>
          <w:spacing w:val="31"/>
          <w:sz w:val="18"/>
        </w:rPr>
        <w:t xml:space="preserve"> </w:t>
      </w:r>
      <w:r>
        <w:rPr>
          <w:sz w:val="18"/>
        </w:rPr>
        <w:t>Заказчику</w:t>
      </w:r>
      <w:r>
        <w:rPr>
          <w:spacing w:val="32"/>
          <w:sz w:val="18"/>
        </w:rPr>
        <w:t xml:space="preserve"> </w:t>
      </w:r>
      <w:r>
        <w:rPr>
          <w:sz w:val="18"/>
        </w:rPr>
        <w:t>следующие</w:t>
      </w:r>
      <w:r>
        <w:rPr>
          <w:spacing w:val="29"/>
          <w:sz w:val="18"/>
        </w:rPr>
        <w:t xml:space="preserve"> </w:t>
      </w:r>
      <w:r>
        <w:rPr>
          <w:sz w:val="18"/>
        </w:rPr>
        <w:t>документы:</w:t>
      </w:r>
      <w:r>
        <w:rPr>
          <w:spacing w:val="29"/>
          <w:sz w:val="18"/>
        </w:rPr>
        <w:t xml:space="preserve"> </w:t>
      </w:r>
      <w:r>
        <w:rPr>
          <w:sz w:val="18"/>
        </w:rPr>
        <w:t>счет</w:t>
      </w:r>
      <w:r>
        <w:rPr>
          <w:spacing w:val="31"/>
          <w:sz w:val="18"/>
        </w:rPr>
        <w:t xml:space="preserve"> </w:t>
      </w:r>
      <w:r>
        <w:rPr>
          <w:sz w:val="18"/>
        </w:rPr>
        <w:t>на оплату и УПД.</w:t>
      </w:r>
    </w:p>
    <w:p w:rsidR="00FE64B1" w:rsidRDefault="001852B3">
      <w:pPr>
        <w:pStyle w:val="a4"/>
        <w:numPr>
          <w:ilvl w:val="2"/>
          <w:numId w:val="8"/>
        </w:numPr>
        <w:tabs>
          <w:tab w:val="left" w:pos="719"/>
        </w:tabs>
        <w:ind w:right="92" w:firstLine="0"/>
        <w:rPr>
          <w:sz w:val="18"/>
        </w:rPr>
      </w:pPr>
      <w:r>
        <w:rPr>
          <w:sz w:val="18"/>
        </w:rPr>
        <w:t>Отвечать</w:t>
      </w:r>
      <w:r>
        <w:rPr>
          <w:spacing w:val="67"/>
          <w:sz w:val="18"/>
        </w:rPr>
        <w:t xml:space="preserve"> </w:t>
      </w:r>
      <w:r>
        <w:rPr>
          <w:sz w:val="18"/>
        </w:rPr>
        <w:t>на</w:t>
      </w:r>
      <w:r>
        <w:rPr>
          <w:spacing w:val="65"/>
          <w:sz w:val="18"/>
        </w:rPr>
        <w:t xml:space="preserve"> </w:t>
      </w:r>
      <w:r>
        <w:rPr>
          <w:sz w:val="18"/>
        </w:rPr>
        <w:t>обращения</w:t>
      </w:r>
      <w:r>
        <w:rPr>
          <w:spacing w:val="68"/>
          <w:sz w:val="18"/>
        </w:rPr>
        <w:t xml:space="preserve"> </w:t>
      </w:r>
      <w:r>
        <w:rPr>
          <w:sz w:val="18"/>
        </w:rPr>
        <w:t>Заказчика</w:t>
      </w:r>
      <w:r>
        <w:rPr>
          <w:spacing w:val="66"/>
          <w:sz w:val="18"/>
        </w:rPr>
        <w:t xml:space="preserve"> </w:t>
      </w:r>
      <w:r>
        <w:rPr>
          <w:sz w:val="18"/>
        </w:rPr>
        <w:t>по</w:t>
      </w:r>
      <w:r>
        <w:rPr>
          <w:spacing w:val="67"/>
          <w:sz w:val="18"/>
        </w:rPr>
        <w:t xml:space="preserve"> </w:t>
      </w:r>
      <w:r>
        <w:rPr>
          <w:sz w:val="18"/>
        </w:rPr>
        <w:t>вопросам,</w:t>
      </w:r>
      <w:r>
        <w:rPr>
          <w:spacing w:val="67"/>
          <w:sz w:val="18"/>
        </w:rPr>
        <w:t xml:space="preserve"> </w:t>
      </w:r>
      <w:r>
        <w:rPr>
          <w:sz w:val="18"/>
        </w:rPr>
        <w:t>связанным</w:t>
      </w:r>
      <w:r>
        <w:rPr>
          <w:spacing w:val="68"/>
          <w:sz w:val="18"/>
        </w:rPr>
        <w:t xml:space="preserve"> </w:t>
      </w:r>
      <w:r>
        <w:rPr>
          <w:sz w:val="18"/>
        </w:rPr>
        <w:t>с</w:t>
      </w:r>
      <w:r>
        <w:rPr>
          <w:spacing w:val="66"/>
          <w:sz w:val="18"/>
        </w:rPr>
        <w:t xml:space="preserve"> </w:t>
      </w:r>
      <w:r>
        <w:rPr>
          <w:sz w:val="18"/>
        </w:rPr>
        <w:t>исполнением</w:t>
      </w:r>
      <w:r>
        <w:rPr>
          <w:spacing w:val="68"/>
          <w:sz w:val="18"/>
        </w:rPr>
        <w:t xml:space="preserve"> </w:t>
      </w:r>
      <w:r>
        <w:rPr>
          <w:sz w:val="18"/>
        </w:rPr>
        <w:t>настоящего</w:t>
      </w:r>
      <w:r>
        <w:rPr>
          <w:spacing w:val="68"/>
          <w:sz w:val="18"/>
        </w:rPr>
        <w:t xml:space="preserve"> </w:t>
      </w:r>
      <w:r>
        <w:rPr>
          <w:sz w:val="18"/>
        </w:rPr>
        <w:t>Договора,</w:t>
      </w:r>
      <w:r>
        <w:rPr>
          <w:spacing w:val="67"/>
          <w:sz w:val="18"/>
        </w:rPr>
        <w:t xml:space="preserve"> </w:t>
      </w:r>
      <w:r>
        <w:rPr>
          <w:sz w:val="18"/>
        </w:rPr>
        <w:t>в</w:t>
      </w:r>
      <w:r>
        <w:rPr>
          <w:spacing w:val="66"/>
          <w:sz w:val="18"/>
        </w:rPr>
        <w:t xml:space="preserve"> </w:t>
      </w:r>
      <w:r>
        <w:rPr>
          <w:sz w:val="18"/>
        </w:rPr>
        <w:t>течение</w:t>
      </w:r>
      <w:r>
        <w:rPr>
          <w:spacing w:val="65"/>
          <w:sz w:val="18"/>
        </w:rPr>
        <w:t xml:space="preserve"> </w:t>
      </w:r>
      <w:r>
        <w:rPr>
          <w:sz w:val="18"/>
        </w:rPr>
        <w:t>срока, установленного законодательством Российской Федерации для рассмотрения обращений.</w:t>
      </w:r>
    </w:p>
    <w:p w:rsidR="00FE64B1" w:rsidRDefault="001852B3">
      <w:pPr>
        <w:pStyle w:val="2"/>
        <w:numPr>
          <w:ilvl w:val="1"/>
          <w:numId w:val="8"/>
        </w:numPr>
        <w:tabs>
          <w:tab w:val="left" w:pos="470"/>
        </w:tabs>
        <w:spacing w:before="169" w:line="207" w:lineRule="exact"/>
        <w:ind w:left="470" w:hanging="272"/>
        <w:jc w:val="both"/>
        <w:rPr>
          <w:sz w:val="16"/>
        </w:rPr>
      </w:pPr>
      <w:r>
        <w:t>Исполнитель</w:t>
      </w:r>
      <w:r>
        <w:rPr>
          <w:spacing w:val="-5"/>
        </w:rPr>
        <w:t xml:space="preserve"> </w:t>
      </w:r>
      <w:r>
        <w:rPr>
          <w:spacing w:val="-2"/>
        </w:rPr>
        <w:t>вправе:</w:t>
      </w:r>
    </w:p>
    <w:p w:rsidR="00FE64B1" w:rsidRDefault="001852B3">
      <w:pPr>
        <w:pStyle w:val="a4"/>
        <w:numPr>
          <w:ilvl w:val="2"/>
          <w:numId w:val="8"/>
        </w:numPr>
        <w:tabs>
          <w:tab w:val="left" w:pos="652"/>
        </w:tabs>
        <w:ind w:right="87" w:firstLine="0"/>
        <w:rPr>
          <w:sz w:val="18"/>
        </w:rPr>
      </w:pPr>
      <w:r>
        <w:rPr>
          <w:sz w:val="18"/>
        </w:rPr>
        <w:t>Путем визуального</w:t>
      </w:r>
      <w:r>
        <w:rPr>
          <w:spacing w:val="-2"/>
          <w:sz w:val="18"/>
        </w:rPr>
        <w:t xml:space="preserve"> </w:t>
      </w:r>
      <w:r>
        <w:rPr>
          <w:sz w:val="18"/>
        </w:rPr>
        <w:t>осмотра</w:t>
      </w:r>
      <w:r>
        <w:rPr>
          <w:spacing w:val="-1"/>
          <w:sz w:val="18"/>
        </w:rPr>
        <w:t xml:space="preserve"> </w:t>
      </w:r>
      <w:r>
        <w:rPr>
          <w:sz w:val="18"/>
        </w:rPr>
        <w:t>самостоятельно определять</w:t>
      </w:r>
      <w:r>
        <w:rPr>
          <w:spacing w:val="-3"/>
          <w:sz w:val="18"/>
        </w:rPr>
        <w:t xml:space="preserve"> </w:t>
      </w:r>
      <w:r>
        <w:rPr>
          <w:sz w:val="18"/>
        </w:rPr>
        <w:t>класс</w:t>
      </w:r>
      <w:r>
        <w:rPr>
          <w:spacing w:val="-1"/>
          <w:sz w:val="18"/>
        </w:rPr>
        <w:t xml:space="preserve"> </w:t>
      </w:r>
      <w:r>
        <w:rPr>
          <w:sz w:val="18"/>
        </w:rPr>
        <w:t>опасности и</w:t>
      </w:r>
      <w:r>
        <w:rPr>
          <w:spacing w:val="-1"/>
          <w:sz w:val="18"/>
        </w:rPr>
        <w:t xml:space="preserve"> </w:t>
      </w:r>
      <w:r>
        <w:rPr>
          <w:sz w:val="18"/>
        </w:rPr>
        <w:t>вид</w:t>
      </w:r>
      <w:r>
        <w:rPr>
          <w:spacing w:val="-1"/>
          <w:sz w:val="18"/>
        </w:rPr>
        <w:t xml:space="preserve"> </w:t>
      </w:r>
      <w:r>
        <w:rPr>
          <w:sz w:val="18"/>
        </w:rPr>
        <w:t>ввозимых на</w:t>
      </w:r>
      <w:r>
        <w:rPr>
          <w:spacing w:val="-2"/>
          <w:sz w:val="18"/>
        </w:rPr>
        <w:t xml:space="preserve"> </w:t>
      </w:r>
      <w:r>
        <w:rPr>
          <w:sz w:val="18"/>
        </w:rPr>
        <w:t>Полигон</w:t>
      </w:r>
      <w:r>
        <w:rPr>
          <w:spacing w:val="-1"/>
          <w:sz w:val="18"/>
        </w:rPr>
        <w:t xml:space="preserve"> </w:t>
      </w:r>
      <w:r>
        <w:rPr>
          <w:sz w:val="18"/>
        </w:rPr>
        <w:t>отходов</w:t>
      </w:r>
      <w:r>
        <w:rPr>
          <w:spacing w:val="-2"/>
          <w:sz w:val="18"/>
        </w:rPr>
        <w:t xml:space="preserve"> </w:t>
      </w:r>
      <w:r>
        <w:rPr>
          <w:sz w:val="18"/>
        </w:rPr>
        <w:t>в</w:t>
      </w:r>
      <w:r>
        <w:rPr>
          <w:spacing w:val="-2"/>
          <w:sz w:val="18"/>
        </w:rPr>
        <w:t xml:space="preserve"> </w:t>
      </w:r>
      <w:r>
        <w:rPr>
          <w:sz w:val="18"/>
        </w:rPr>
        <w:t>транспортных средствах Заказчика. В случае невозможности визуального осмотра отходов в транспортном средстве Заказчика при въезде на Полигон, Исполнитель вправе направить такое транспортное средство, содержащее отходы, на специальную площадку для</w:t>
      </w:r>
      <w:r>
        <w:rPr>
          <w:spacing w:val="40"/>
          <w:sz w:val="18"/>
        </w:rPr>
        <w:t xml:space="preserve"> </w:t>
      </w:r>
      <w:r>
        <w:rPr>
          <w:sz w:val="18"/>
        </w:rPr>
        <w:t>осмотра, а в случае невозможности определения вида и класса опасности отходов визуальным путем, Исполнитель вправе направить указанные отходы на экспертизу.</w:t>
      </w:r>
    </w:p>
    <w:p w:rsidR="00FE64B1" w:rsidRDefault="001852B3">
      <w:pPr>
        <w:pStyle w:val="a4"/>
        <w:numPr>
          <w:ilvl w:val="2"/>
          <w:numId w:val="8"/>
        </w:numPr>
        <w:tabs>
          <w:tab w:val="left" w:pos="647"/>
        </w:tabs>
        <w:spacing w:before="1" w:line="207" w:lineRule="exact"/>
        <w:ind w:left="647" w:hanging="449"/>
        <w:rPr>
          <w:sz w:val="18"/>
        </w:rPr>
      </w:pPr>
      <w:r>
        <w:rPr>
          <w:sz w:val="18"/>
        </w:rPr>
        <w:t>Требовать</w:t>
      </w:r>
      <w:r>
        <w:rPr>
          <w:spacing w:val="-6"/>
          <w:sz w:val="18"/>
        </w:rPr>
        <w:t xml:space="preserve"> </w:t>
      </w:r>
      <w:r>
        <w:rPr>
          <w:sz w:val="18"/>
        </w:rPr>
        <w:t>оплаты</w:t>
      </w:r>
      <w:r>
        <w:rPr>
          <w:spacing w:val="-3"/>
          <w:sz w:val="18"/>
        </w:rPr>
        <w:t xml:space="preserve"> </w:t>
      </w:r>
      <w:r>
        <w:rPr>
          <w:sz w:val="18"/>
        </w:rPr>
        <w:t>Заказчиком</w:t>
      </w:r>
      <w:r>
        <w:rPr>
          <w:spacing w:val="-3"/>
          <w:sz w:val="18"/>
        </w:rPr>
        <w:t xml:space="preserve"> </w:t>
      </w:r>
      <w:r>
        <w:rPr>
          <w:sz w:val="18"/>
        </w:rPr>
        <w:t>оказываемых</w:t>
      </w:r>
      <w:r>
        <w:rPr>
          <w:spacing w:val="-2"/>
          <w:sz w:val="18"/>
        </w:rPr>
        <w:t xml:space="preserve"> </w:t>
      </w:r>
      <w:r>
        <w:rPr>
          <w:sz w:val="18"/>
        </w:rPr>
        <w:t>услуг</w:t>
      </w:r>
      <w:r>
        <w:rPr>
          <w:spacing w:val="-3"/>
          <w:sz w:val="18"/>
        </w:rPr>
        <w:t xml:space="preserve"> </w:t>
      </w:r>
      <w:r>
        <w:rPr>
          <w:sz w:val="18"/>
        </w:rPr>
        <w:t>на</w:t>
      </w:r>
      <w:r>
        <w:rPr>
          <w:spacing w:val="-5"/>
          <w:sz w:val="18"/>
        </w:rPr>
        <w:t xml:space="preserve"> </w:t>
      </w:r>
      <w:r>
        <w:rPr>
          <w:sz w:val="18"/>
        </w:rPr>
        <w:t>условиях,</w:t>
      </w:r>
      <w:r>
        <w:rPr>
          <w:spacing w:val="-5"/>
          <w:sz w:val="18"/>
        </w:rPr>
        <w:t xml:space="preserve"> </w:t>
      </w:r>
      <w:r>
        <w:rPr>
          <w:sz w:val="18"/>
        </w:rPr>
        <w:t>установленных</w:t>
      </w:r>
      <w:r>
        <w:rPr>
          <w:spacing w:val="-2"/>
          <w:sz w:val="18"/>
        </w:rPr>
        <w:t xml:space="preserve"> </w:t>
      </w:r>
      <w:r>
        <w:rPr>
          <w:sz w:val="18"/>
        </w:rPr>
        <w:t>настоящим</w:t>
      </w:r>
      <w:r>
        <w:rPr>
          <w:spacing w:val="-2"/>
          <w:sz w:val="18"/>
        </w:rPr>
        <w:t xml:space="preserve"> Договором.</w:t>
      </w:r>
    </w:p>
    <w:p w:rsidR="00FE64B1" w:rsidRDefault="001852B3">
      <w:pPr>
        <w:pStyle w:val="a4"/>
        <w:numPr>
          <w:ilvl w:val="2"/>
          <w:numId w:val="8"/>
        </w:numPr>
        <w:tabs>
          <w:tab w:val="left" w:pos="702"/>
        </w:tabs>
        <w:ind w:right="90" w:firstLine="0"/>
        <w:rPr>
          <w:sz w:val="18"/>
        </w:rPr>
      </w:pPr>
      <w:r>
        <w:rPr>
          <w:sz w:val="18"/>
        </w:rPr>
        <w:t>Направлять Заказчику письменные запросы и получать от него сведения и документы, необходимые для исполнения обязательств по настоящему Договору, а также требований действующего законодательства Российской Федерации, а также разъяснения и уточнения по вопросам оказания услуг в рамках настоящего Договора.</w:t>
      </w:r>
    </w:p>
    <w:p w:rsidR="00FE64B1" w:rsidRDefault="001852B3">
      <w:pPr>
        <w:pStyle w:val="a4"/>
        <w:numPr>
          <w:ilvl w:val="2"/>
          <w:numId w:val="8"/>
        </w:numPr>
        <w:tabs>
          <w:tab w:val="left" w:pos="671"/>
        </w:tabs>
        <w:ind w:right="90" w:firstLine="0"/>
        <w:rPr>
          <w:sz w:val="18"/>
        </w:rPr>
      </w:pPr>
      <w:r>
        <w:rPr>
          <w:sz w:val="18"/>
        </w:rPr>
        <w:t>Исполнитель вправе, после разгрузки отходов Заказчиком на Полигоне, использовать указанные отходы</w:t>
      </w:r>
      <w:r>
        <w:rPr>
          <w:spacing w:val="40"/>
          <w:sz w:val="18"/>
        </w:rPr>
        <w:t xml:space="preserve"> </w:t>
      </w:r>
      <w:r>
        <w:rPr>
          <w:sz w:val="18"/>
        </w:rPr>
        <w:t>по собственному усмотрению, в том числе путем повторного применения (рециклинга или регенерации, или рекуперации), в том числе для собственных нужд.</w:t>
      </w:r>
    </w:p>
    <w:p w:rsidR="00FE64B1" w:rsidRDefault="001852B3">
      <w:pPr>
        <w:pStyle w:val="a4"/>
        <w:numPr>
          <w:ilvl w:val="2"/>
          <w:numId w:val="8"/>
        </w:numPr>
        <w:tabs>
          <w:tab w:val="left" w:pos="649"/>
        </w:tabs>
        <w:spacing w:line="205" w:lineRule="exact"/>
        <w:ind w:left="649" w:hanging="451"/>
        <w:rPr>
          <w:sz w:val="18"/>
        </w:rPr>
      </w:pPr>
      <w:r>
        <w:rPr>
          <w:sz w:val="18"/>
        </w:rPr>
        <w:t>Отказать</w:t>
      </w:r>
      <w:r>
        <w:rPr>
          <w:spacing w:val="-5"/>
          <w:sz w:val="18"/>
        </w:rPr>
        <w:t xml:space="preserve"> </w:t>
      </w:r>
      <w:r>
        <w:rPr>
          <w:sz w:val="18"/>
        </w:rPr>
        <w:t>в</w:t>
      </w:r>
      <w:r>
        <w:rPr>
          <w:spacing w:val="-4"/>
          <w:sz w:val="18"/>
        </w:rPr>
        <w:t xml:space="preserve"> </w:t>
      </w:r>
      <w:r>
        <w:rPr>
          <w:sz w:val="18"/>
        </w:rPr>
        <w:t>оказании</w:t>
      </w:r>
      <w:r>
        <w:rPr>
          <w:spacing w:val="-4"/>
          <w:sz w:val="18"/>
        </w:rPr>
        <w:t xml:space="preserve"> </w:t>
      </w:r>
      <w:r>
        <w:rPr>
          <w:sz w:val="18"/>
        </w:rPr>
        <w:t>услуг</w:t>
      </w:r>
      <w:r>
        <w:rPr>
          <w:spacing w:val="-3"/>
          <w:sz w:val="18"/>
        </w:rPr>
        <w:t xml:space="preserve"> </w:t>
      </w:r>
      <w:r>
        <w:rPr>
          <w:sz w:val="18"/>
        </w:rPr>
        <w:t>в</w:t>
      </w:r>
      <w:r>
        <w:rPr>
          <w:spacing w:val="-3"/>
          <w:sz w:val="18"/>
        </w:rPr>
        <w:t xml:space="preserve"> </w:t>
      </w:r>
      <w:r>
        <w:rPr>
          <w:sz w:val="18"/>
        </w:rPr>
        <w:t>случае</w:t>
      </w:r>
      <w:r>
        <w:rPr>
          <w:spacing w:val="-4"/>
          <w:sz w:val="18"/>
        </w:rPr>
        <w:t xml:space="preserve"> </w:t>
      </w:r>
      <w:r>
        <w:rPr>
          <w:sz w:val="18"/>
        </w:rPr>
        <w:t>нарушения</w:t>
      </w:r>
      <w:r>
        <w:rPr>
          <w:spacing w:val="-2"/>
          <w:sz w:val="18"/>
        </w:rPr>
        <w:t xml:space="preserve"> </w:t>
      </w:r>
      <w:r>
        <w:rPr>
          <w:sz w:val="18"/>
        </w:rPr>
        <w:t>Заказчиком</w:t>
      </w:r>
      <w:r>
        <w:rPr>
          <w:spacing w:val="-4"/>
          <w:sz w:val="18"/>
        </w:rPr>
        <w:t xml:space="preserve"> </w:t>
      </w:r>
      <w:r>
        <w:rPr>
          <w:sz w:val="18"/>
        </w:rPr>
        <w:t>условий</w:t>
      </w:r>
      <w:r>
        <w:rPr>
          <w:spacing w:val="-4"/>
          <w:sz w:val="18"/>
        </w:rPr>
        <w:t xml:space="preserve"> </w:t>
      </w:r>
      <w:r>
        <w:rPr>
          <w:sz w:val="18"/>
        </w:rPr>
        <w:t>настоящего</w:t>
      </w:r>
      <w:r>
        <w:rPr>
          <w:spacing w:val="-3"/>
          <w:sz w:val="18"/>
        </w:rPr>
        <w:t xml:space="preserve"> </w:t>
      </w:r>
      <w:r>
        <w:rPr>
          <w:spacing w:val="-2"/>
          <w:sz w:val="18"/>
        </w:rPr>
        <w:t>Договора.</w:t>
      </w:r>
    </w:p>
    <w:p w:rsidR="00FE64B1" w:rsidRDefault="001852B3">
      <w:pPr>
        <w:pStyle w:val="a4"/>
        <w:numPr>
          <w:ilvl w:val="2"/>
          <w:numId w:val="8"/>
        </w:numPr>
        <w:tabs>
          <w:tab w:val="left" w:pos="746"/>
        </w:tabs>
        <w:spacing w:before="2"/>
        <w:ind w:right="85" w:firstLine="0"/>
        <w:rPr>
          <w:sz w:val="18"/>
        </w:rPr>
      </w:pPr>
      <w:r>
        <w:rPr>
          <w:sz w:val="18"/>
        </w:rPr>
        <w:t>Исполнитель вправе требовать у Заказчика предоставления копии лицензии на осуществление деятельности по транспортированию отходов.</w:t>
      </w:r>
    </w:p>
    <w:p w:rsidR="00FE64B1" w:rsidRDefault="001852B3">
      <w:pPr>
        <w:pStyle w:val="a4"/>
        <w:numPr>
          <w:ilvl w:val="2"/>
          <w:numId w:val="8"/>
        </w:numPr>
        <w:tabs>
          <w:tab w:val="left" w:pos="649"/>
        </w:tabs>
        <w:spacing w:line="206" w:lineRule="exact"/>
        <w:ind w:left="649" w:hanging="451"/>
        <w:rPr>
          <w:sz w:val="18"/>
        </w:rPr>
      </w:pPr>
      <w:r>
        <w:rPr>
          <w:sz w:val="18"/>
        </w:rPr>
        <w:t>Осуществлять</w:t>
      </w:r>
      <w:r>
        <w:rPr>
          <w:spacing w:val="-4"/>
          <w:sz w:val="18"/>
        </w:rPr>
        <w:t xml:space="preserve"> </w:t>
      </w:r>
      <w:r>
        <w:rPr>
          <w:sz w:val="18"/>
        </w:rPr>
        <w:t>визуальный</w:t>
      </w:r>
      <w:r>
        <w:rPr>
          <w:spacing w:val="-5"/>
          <w:sz w:val="18"/>
        </w:rPr>
        <w:t xml:space="preserve"> </w:t>
      </w:r>
      <w:r>
        <w:rPr>
          <w:sz w:val="18"/>
        </w:rPr>
        <w:t>контроль</w:t>
      </w:r>
      <w:r>
        <w:rPr>
          <w:spacing w:val="-4"/>
          <w:sz w:val="18"/>
        </w:rPr>
        <w:t xml:space="preserve"> </w:t>
      </w:r>
      <w:r>
        <w:rPr>
          <w:sz w:val="18"/>
        </w:rPr>
        <w:t>(проверку)</w:t>
      </w:r>
      <w:r>
        <w:rPr>
          <w:spacing w:val="-4"/>
          <w:sz w:val="18"/>
        </w:rPr>
        <w:t xml:space="preserve"> </w:t>
      </w:r>
      <w:r>
        <w:rPr>
          <w:sz w:val="18"/>
        </w:rPr>
        <w:t>завозимых</w:t>
      </w:r>
      <w:r>
        <w:rPr>
          <w:spacing w:val="-3"/>
          <w:sz w:val="18"/>
        </w:rPr>
        <w:t xml:space="preserve"> </w:t>
      </w:r>
      <w:r>
        <w:rPr>
          <w:spacing w:val="-2"/>
          <w:sz w:val="18"/>
        </w:rPr>
        <w:t>отходов.</w:t>
      </w:r>
    </w:p>
    <w:p w:rsidR="00FE64B1" w:rsidRDefault="001852B3">
      <w:pPr>
        <w:pStyle w:val="2"/>
        <w:numPr>
          <w:ilvl w:val="1"/>
          <w:numId w:val="8"/>
        </w:numPr>
        <w:tabs>
          <w:tab w:val="left" w:pos="513"/>
        </w:tabs>
        <w:spacing w:before="173" w:line="207" w:lineRule="exact"/>
        <w:ind w:left="513" w:hanging="315"/>
        <w:jc w:val="both"/>
      </w:pPr>
      <w:r>
        <w:t>Заказчик</w:t>
      </w:r>
      <w:r>
        <w:rPr>
          <w:spacing w:val="-5"/>
        </w:rPr>
        <w:t xml:space="preserve"> </w:t>
      </w:r>
      <w:r>
        <w:rPr>
          <w:spacing w:val="-2"/>
        </w:rPr>
        <w:t>обязан:</w:t>
      </w:r>
    </w:p>
    <w:p w:rsidR="00FE64B1" w:rsidRDefault="001852B3">
      <w:pPr>
        <w:pStyle w:val="a4"/>
        <w:numPr>
          <w:ilvl w:val="2"/>
          <w:numId w:val="8"/>
        </w:numPr>
        <w:tabs>
          <w:tab w:val="left" w:pos="657"/>
        </w:tabs>
        <w:ind w:right="87" w:firstLine="0"/>
        <w:rPr>
          <w:sz w:val="18"/>
        </w:rPr>
      </w:pPr>
      <w:r>
        <w:rPr>
          <w:sz w:val="18"/>
        </w:rPr>
        <w:t>Передать Исполнителю для размещения отходы в количестве не менее, предусмотренном пунктом 1.2. Договора, и оплатить их стоимость в соответствии с условиями Договора.</w:t>
      </w:r>
    </w:p>
    <w:p w:rsidR="00FE64B1" w:rsidRDefault="001852B3">
      <w:pPr>
        <w:pStyle w:val="a3"/>
        <w:ind w:right="79"/>
      </w:pPr>
      <w:r>
        <w:t>В случае, если за 30 дней до срока окончания действия настоящего Договора, будет установлено, что Заказчик завез на Полигон отходов</w:t>
      </w:r>
      <w:r>
        <w:rPr>
          <w:spacing w:val="-1"/>
        </w:rPr>
        <w:t xml:space="preserve"> </w:t>
      </w:r>
      <w:r>
        <w:t>менее количества, установленного в</w:t>
      </w:r>
      <w:r>
        <w:rPr>
          <w:spacing w:val="-1"/>
        </w:rPr>
        <w:t xml:space="preserve"> </w:t>
      </w:r>
      <w:r>
        <w:t>пункте 1.2. настоящего Договора, то Исполнитель вправе требовать, а Заказчик</w:t>
      </w:r>
      <w:r>
        <w:rPr>
          <w:spacing w:val="-1"/>
        </w:rPr>
        <w:t xml:space="preserve"> </w:t>
      </w:r>
      <w:r>
        <w:t xml:space="preserve">обязан компенсировать Исполнителю разницу стоимости за резервирование мощностей Полигона между заявленным объемом и фактически завезенным объемом отходов по цене </w:t>
      </w:r>
      <w:r w:rsidR="003309E3">
        <w:t>______</w:t>
      </w:r>
      <w:r>
        <w:t xml:space="preserve"> рублей в т.ч. НДС - 22% за одну тонну отходов.</w:t>
      </w:r>
    </w:p>
    <w:p w:rsidR="00FE64B1" w:rsidRDefault="001852B3">
      <w:pPr>
        <w:pStyle w:val="a4"/>
        <w:numPr>
          <w:ilvl w:val="2"/>
          <w:numId w:val="8"/>
        </w:numPr>
        <w:tabs>
          <w:tab w:val="left" w:pos="688"/>
        </w:tabs>
        <w:ind w:right="87" w:firstLine="0"/>
        <w:rPr>
          <w:sz w:val="18"/>
        </w:rPr>
      </w:pPr>
      <w:r>
        <w:rPr>
          <w:sz w:val="18"/>
        </w:rPr>
        <w:t xml:space="preserve">Предоставить Исполнителю список транспортных средств (Приложение № 1 к Договору) с указанием государственных регистрационных номеров транспортных средств. Список транспортных средств должен быть заверен подписью и печатью </w:t>
      </w:r>
      <w:r>
        <w:rPr>
          <w:spacing w:val="-2"/>
          <w:sz w:val="18"/>
        </w:rPr>
        <w:t>Заказчика.</w:t>
      </w:r>
    </w:p>
    <w:p w:rsidR="00FE64B1" w:rsidRDefault="00FE64B1">
      <w:pPr>
        <w:pStyle w:val="a4"/>
        <w:rPr>
          <w:sz w:val="18"/>
        </w:rPr>
        <w:sectPr w:rsidR="00FE64B1">
          <w:pgSz w:w="11910" w:h="16840"/>
          <w:pgMar w:top="840" w:right="425" w:bottom="280" w:left="992" w:header="255" w:footer="0" w:gutter="0"/>
          <w:cols w:space="720"/>
        </w:sectPr>
      </w:pPr>
    </w:p>
    <w:p w:rsidR="00FE64B1" w:rsidRDefault="001852B3">
      <w:pPr>
        <w:pStyle w:val="a4"/>
        <w:numPr>
          <w:ilvl w:val="2"/>
          <w:numId w:val="8"/>
        </w:numPr>
        <w:tabs>
          <w:tab w:val="left" w:pos="743"/>
        </w:tabs>
        <w:spacing w:before="140"/>
        <w:ind w:right="84" w:firstLine="0"/>
        <w:rPr>
          <w:sz w:val="18"/>
        </w:rPr>
      </w:pPr>
      <w:r>
        <w:rPr>
          <w:sz w:val="18"/>
        </w:rPr>
        <w:lastRenderedPageBreak/>
        <w:t>Приобрести на каждое, указанное в Приложении №1 к Договору транспортное средство электронный ключ и зарегистрировать его в базе данных Полигона с целью автоматизированного учёта данных о принятых объемах отходов и регистрации Заказчика в базе данных Полигона АСОИ «ОТХОДЫ». Электронный ключ закрепляется за определенной маркой и государственным регистрационным номером транспортного средства и оформляется на календарный год.</w:t>
      </w:r>
    </w:p>
    <w:p w:rsidR="00FE64B1" w:rsidRDefault="001852B3">
      <w:pPr>
        <w:pStyle w:val="a4"/>
        <w:numPr>
          <w:ilvl w:val="3"/>
          <w:numId w:val="8"/>
        </w:numPr>
        <w:tabs>
          <w:tab w:val="left" w:pos="829"/>
        </w:tabs>
        <w:spacing w:before="1"/>
        <w:ind w:right="86" w:firstLine="0"/>
        <w:rPr>
          <w:sz w:val="18"/>
        </w:rPr>
      </w:pPr>
      <w:r>
        <w:rPr>
          <w:sz w:val="18"/>
        </w:rPr>
        <w:t>В случае утраты, порчи и т.д. Заказчиком (его работником) зарегистрированного в автоматизированной базе данных Полигона АСОИ «ОТХОДЫ» электронного ключа, замена номера ключа в базе данных Полигона производится по письменному заявлению Заказчика с оплатой вновь изготовленного ключа. Заказчик самостоятельно несет ответственность за порчу, утерю, передачу третьим лицам электронного ключа.</w:t>
      </w:r>
    </w:p>
    <w:p w:rsidR="00FE64B1" w:rsidRDefault="001852B3">
      <w:pPr>
        <w:pStyle w:val="a4"/>
        <w:numPr>
          <w:ilvl w:val="3"/>
          <w:numId w:val="8"/>
        </w:numPr>
        <w:tabs>
          <w:tab w:val="left" w:pos="798"/>
        </w:tabs>
        <w:ind w:right="87" w:firstLine="0"/>
        <w:rPr>
          <w:sz w:val="18"/>
        </w:rPr>
      </w:pPr>
      <w:r>
        <w:rPr>
          <w:sz w:val="18"/>
        </w:rPr>
        <w:t>В случае передачи транспортных средств, указанных в списке другим лицам, либо ввода в эксплуатацию новых, Заказчик обязан незамедлительно письменно уведомить Исполнителя об этом с указанием сроков и причин</w:t>
      </w:r>
      <w:r>
        <w:rPr>
          <w:spacing w:val="40"/>
          <w:sz w:val="18"/>
        </w:rPr>
        <w:t xml:space="preserve"> </w:t>
      </w:r>
      <w:r>
        <w:rPr>
          <w:sz w:val="18"/>
        </w:rPr>
        <w:t>изменения для своевременного внесения необходимых корректировок в систему автоматизированного учета и сдать ранее приобретенный(ые) электронный(ые) ключ (и) Исполнителю в течение 3 (трех) рабочих дней.</w:t>
      </w:r>
    </w:p>
    <w:p w:rsidR="00FE64B1" w:rsidRDefault="001852B3">
      <w:pPr>
        <w:pStyle w:val="a4"/>
        <w:numPr>
          <w:ilvl w:val="3"/>
          <w:numId w:val="8"/>
        </w:numPr>
        <w:tabs>
          <w:tab w:val="left" w:pos="865"/>
        </w:tabs>
        <w:ind w:right="87" w:firstLine="0"/>
        <w:rPr>
          <w:sz w:val="18"/>
        </w:rPr>
      </w:pPr>
      <w:r>
        <w:rPr>
          <w:sz w:val="18"/>
        </w:rPr>
        <w:t>В случае отсутствия письменного заявления об изменении списочного состава транспортных средств Заказчика (Приложение №1 к Договору), такие транспортные средства Заказчика не допускаются на Полигон, в таком случае, претензии по идентификации транспортных средств и определению объема услуг, оказанных Исполнителем, не принимаются.</w:t>
      </w:r>
    </w:p>
    <w:p w:rsidR="00FE64B1" w:rsidRDefault="001852B3">
      <w:pPr>
        <w:pStyle w:val="a4"/>
        <w:numPr>
          <w:ilvl w:val="2"/>
          <w:numId w:val="8"/>
        </w:numPr>
        <w:tabs>
          <w:tab w:val="left" w:pos="647"/>
        </w:tabs>
        <w:spacing w:line="207" w:lineRule="exact"/>
        <w:ind w:left="647" w:hanging="449"/>
        <w:rPr>
          <w:sz w:val="18"/>
        </w:rPr>
      </w:pPr>
      <w:r>
        <w:rPr>
          <w:sz w:val="18"/>
        </w:rPr>
        <w:t>Транспортировать</w:t>
      </w:r>
      <w:r>
        <w:rPr>
          <w:spacing w:val="-5"/>
          <w:sz w:val="18"/>
        </w:rPr>
        <w:t xml:space="preserve"> </w:t>
      </w:r>
      <w:r>
        <w:rPr>
          <w:sz w:val="18"/>
        </w:rPr>
        <w:t>на</w:t>
      </w:r>
      <w:r>
        <w:rPr>
          <w:spacing w:val="-3"/>
          <w:sz w:val="18"/>
        </w:rPr>
        <w:t xml:space="preserve"> </w:t>
      </w:r>
      <w:r>
        <w:rPr>
          <w:sz w:val="18"/>
        </w:rPr>
        <w:t>Полигон</w:t>
      </w:r>
      <w:r>
        <w:rPr>
          <w:spacing w:val="-4"/>
          <w:sz w:val="18"/>
        </w:rPr>
        <w:t xml:space="preserve"> </w:t>
      </w:r>
      <w:r>
        <w:rPr>
          <w:sz w:val="18"/>
        </w:rPr>
        <w:t>только</w:t>
      </w:r>
      <w:r>
        <w:rPr>
          <w:spacing w:val="-3"/>
          <w:sz w:val="18"/>
        </w:rPr>
        <w:t xml:space="preserve"> </w:t>
      </w:r>
      <w:r>
        <w:rPr>
          <w:sz w:val="18"/>
        </w:rPr>
        <w:t>отходы,</w:t>
      </w:r>
      <w:r>
        <w:rPr>
          <w:spacing w:val="-3"/>
          <w:sz w:val="18"/>
        </w:rPr>
        <w:t xml:space="preserve"> </w:t>
      </w:r>
      <w:r>
        <w:rPr>
          <w:sz w:val="18"/>
        </w:rPr>
        <w:t>указанные</w:t>
      </w:r>
      <w:r>
        <w:rPr>
          <w:spacing w:val="-3"/>
          <w:sz w:val="18"/>
        </w:rPr>
        <w:t xml:space="preserve"> </w:t>
      </w:r>
      <w:r>
        <w:rPr>
          <w:sz w:val="18"/>
        </w:rPr>
        <w:t>в</w:t>
      </w:r>
      <w:r>
        <w:rPr>
          <w:spacing w:val="-4"/>
          <w:sz w:val="18"/>
        </w:rPr>
        <w:t xml:space="preserve"> </w:t>
      </w:r>
      <w:r>
        <w:rPr>
          <w:sz w:val="18"/>
        </w:rPr>
        <w:t>пункте</w:t>
      </w:r>
      <w:r>
        <w:rPr>
          <w:spacing w:val="-2"/>
          <w:sz w:val="18"/>
        </w:rPr>
        <w:t xml:space="preserve"> </w:t>
      </w:r>
      <w:r>
        <w:rPr>
          <w:sz w:val="18"/>
        </w:rPr>
        <w:t>1.2.</w:t>
      </w:r>
      <w:r>
        <w:rPr>
          <w:spacing w:val="-3"/>
          <w:sz w:val="18"/>
        </w:rPr>
        <w:t xml:space="preserve"> </w:t>
      </w:r>
      <w:r>
        <w:rPr>
          <w:sz w:val="18"/>
        </w:rPr>
        <w:t>настоящего</w:t>
      </w:r>
      <w:r>
        <w:rPr>
          <w:spacing w:val="-1"/>
          <w:sz w:val="18"/>
        </w:rPr>
        <w:t xml:space="preserve"> </w:t>
      </w:r>
      <w:r>
        <w:rPr>
          <w:spacing w:val="-2"/>
          <w:sz w:val="18"/>
        </w:rPr>
        <w:t>Договора.</w:t>
      </w:r>
    </w:p>
    <w:p w:rsidR="00FE64B1" w:rsidRDefault="001852B3">
      <w:pPr>
        <w:pStyle w:val="a4"/>
        <w:numPr>
          <w:ilvl w:val="2"/>
          <w:numId w:val="8"/>
        </w:numPr>
        <w:tabs>
          <w:tab w:val="left" w:pos="738"/>
        </w:tabs>
        <w:ind w:right="87" w:firstLine="0"/>
        <w:rPr>
          <w:sz w:val="18"/>
        </w:rPr>
      </w:pPr>
      <w:r>
        <w:rPr>
          <w:sz w:val="18"/>
        </w:rPr>
        <w:t>Предоставить Исполнителю на момент заключения Договора документы на отходы, планируемые к передаче и предусмотренные действующим законодательством РФ, в соответствии с настоящим Договором.</w:t>
      </w:r>
    </w:p>
    <w:p w:rsidR="00FE64B1" w:rsidRDefault="001852B3">
      <w:pPr>
        <w:pStyle w:val="a4"/>
        <w:numPr>
          <w:ilvl w:val="2"/>
          <w:numId w:val="8"/>
        </w:numPr>
        <w:tabs>
          <w:tab w:val="left" w:pos="661"/>
        </w:tabs>
        <w:ind w:right="85" w:firstLine="0"/>
        <w:rPr>
          <w:sz w:val="18"/>
        </w:rPr>
      </w:pPr>
      <w:r>
        <w:rPr>
          <w:sz w:val="18"/>
        </w:rPr>
        <w:t>При наличии в транспортном средстве горящих или тлеющих отходов, поставить в известность администрацию Полигона и разгрузить такие отходы на аварийной площадке, указанной представителем Полигона.</w:t>
      </w:r>
    </w:p>
    <w:p w:rsidR="00FE64B1" w:rsidRDefault="001852B3">
      <w:pPr>
        <w:pStyle w:val="a4"/>
        <w:numPr>
          <w:ilvl w:val="2"/>
          <w:numId w:val="8"/>
        </w:numPr>
        <w:tabs>
          <w:tab w:val="left" w:pos="693"/>
        </w:tabs>
        <w:ind w:right="84" w:firstLine="0"/>
        <w:rPr>
          <w:sz w:val="18"/>
        </w:rPr>
      </w:pPr>
      <w:r>
        <w:rPr>
          <w:sz w:val="18"/>
        </w:rPr>
        <w:t>Соблюдать скоростной режим при движении по весовому комплексу - 5 км/ч, а так же правила проезда по весам</w:t>
      </w:r>
      <w:r>
        <w:rPr>
          <w:spacing w:val="40"/>
          <w:sz w:val="18"/>
        </w:rPr>
        <w:t xml:space="preserve"> </w:t>
      </w:r>
      <w:r>
        <w:rPr>
          <w:sz w:val="18"/>
        </w:rPr>
        <w:t>с обязательной остановкой.</w:t>
      </w:r>
    </w:p>
    <w:p w:rsidR="00FE64B1" w:rsidRDefault="001852B3">
      <w:pPr>
        <w:pStyle w:val="a4"/>
        <w:numPr>
          <w:ilvl w:val="2"/>
          <w:numId w:val="8"/>
        </w:numPr>
        <w:tabs>
          <w:tab w:val="left" w:pos="659"/>
        </w:tabs>
        <w:ind w:right="88" w:firstLine="0"/>
        <w:rPr>
          <w:sz w:val="18"/>
        </w:rPr>
      </w:pPr>
      <w:r>
        <w:rPr>
          <w:sz w:val="18"/>
        </w:rPr>
        <w:t>Соблюдать скоростной режим при движении на рабочей карте Полигона и территории Полигона, не превышающий 10 км/ч, останавливаться по требованию сотрудника Полигона.</w:t>
      </w:r>
    </w:p>
    <w:p w:rsidR="00FE64B1" w:rsidRDefault="001852B3">
      <w:pPr>
        <w:pStyle w:val="a4"/>
        <w:numPr>
          <w:ilvl w:val="2"/>
          <w:numId w:val="8"/>
        </w:numPr>
        <w:tabs>
          <w:tab w:val="left" w:pos="736"/>
        </w:tabs>
        <w:spacing w:before="1"/>
        <w:ind w:right="91" w:firstLine="0"/>
        <w:rPr>
          <w:sz w:val="18"/>
        </w:rPr>
      </w:pPr>
      <w:r>
        <w:rPr>
          <w:sz w:val="18"/>
        </w:rPr>
        <w:t>Выполнять требования расстановщика на карте Полигона при разгрузке отходов, не задерживать работу других транспортных средств.</w:t>
      </w:r>
    </w:p>
    <w:p w:rsidR="00FE64B1" w:rsidRDefault="001852B3">
      <w:pPr>
        <w:pStyle w:val="a4"/>
        <w:numPr>
          <w:ilvl w:val="2"/>
          <w:numId w:val="8"/>
        </w:numPr>
        <w:tabs>
          <w:tab w:val="left" w:pos="802"/>
        </w:tabs>
        <w:ind w:right="88" w:firstLine="0"/>
        <w:rPr>
          <w:sz w:val="18"/>
        </w:rPr>
      </w:pPr>
      <w:r>
        <w:rPr>
          <w:sz w:val="18"/>
        </w:rPr>
        <w:t>Направить своего представителя на Полигон, с надлежащей доверенностью, в течение часа, с момента выявления нарушений для составления двустороннего акта по форме Исполнителя, о нарушении</w:t>
      </w:r>
      <w:r>
        <w:rPr>
          <w:spacing w:val="40"/>
          <w:sz w:val="18"/>
        </w:rPr>
        <w:t xml:space="preserve"> </w:t>
      </w:r>
      <w:r>
        <w:rPr>
          <w:sz w:val="18"/>
        </w:rPr>
        <w:t>правил</w:t>
      </w:r>
      <w:r>
        <w:rPr>
          <w:spacing w:val="40"/>
          <w:sz w:val="18"/>
        </w:rPr>
        <w:t xml:space="preserve"> </w:t>
      </w:r>
      <w:r>
        <w:rPr>
          <w:sz w:val="18"/>
        </w:rPr>
        <w:t>поведения на Полигоне</w:t>
      </w:r>
      <w:r>
        <w:rPr>
          <w:spacing w:val="40"/>
          <w:sz w:val="18"/>
        </w:rPr>
        <w:t xml:space="preserve"> </w:t>
      </w:r>
      <w:r>
        <w:rPr>
          <w:sz w:val="18"/>
        </w:rPr>
        <w:t>(Приложение №2 к Договору).</w:t>
      </w:r>
    </w:p>
    <w:p w:rsidR="00FE64B1" w:rsidRDefault="001852B3">
      <w:pPr>
        <w:pStyle w:val="a3"/>
        <w:ind w:right="84"/>
      </w:pPr>
      <w:r>
        <w:t>В случае обнаружения, при визуальном осмотре представителями Исполнителя при въезде на Полигон, в том числе в процессе выгрузки Заказчиком отходов на Полигоне, отходов не указанных в настоящем Договоре, в том числе твердых коммунальных отходов, Исполнитель вправе составить акт о нарушении. До составления акта о нарушении, Исполнитель направляет уведомление Заказчику любым удобным способом (посредством телефонной связи, телефонограммой, по адресу электронной почты указанным</w:t>
      </w:r>
      <w:r>
        <w:rPr>
          <w:spacing w:val="40"/>
        </w:rPr>
        <w:t xml:space="preserve"> </w:t>
      </w:r>
      <w:r>
        <w:t xml:space="preserve">в настоящем Договоре) о том, что будет составлен данный акт, при составлении которого вправе присутствовать уполномоченное лицо (представитель) Заказчика. Уполномоченное лицо (представитель) Заказчика обязан прибыть на Полигон Исполнителя в течение 4 (четырех) часов после получения уведомления о нарушении для составления акта о нарушении с надлежаще оформленной доверенностью. В случае, если после получения уведомления, по истечение 4 (четырех) часов, от Заказчика не прибудет представитель, Исполнитель вправе составить акт о нарушении в одностороннем порядке, и Заказчик будет лишен права оспаривать сведения, указанные в акте о нарушении, составленном в одностороннем порядке, который будет носить бесспорный характер для выставления в дальнейшем штрафных санкций, в соответствии с Приложением №2 к Договору, без подтверждения </w:t>
      </w:r>
      <w:r>
        <w:rPr>
          <w:spacing w:val="-2"/>
        </w:rPr>
        <w:t>Заказчика.</w:t>
      </w:r>
    </w:p>
    <w:p w:rsidR="00FE64B1" w:rsidRDefault="001852B3">
      <w:pPr>
        <w:pStyle w:val="a4"/>
        <w:numPr>
          <w:ilvl w:val="2"/>
          <w:numId w:val="8"/>
        </w:numPr>
        <w:tabs>
          <w:tab w:val="left" w:pos="740"/>
        </w:tabs>
        <w:ind w:right="85" w:firstLine="0"/>
        <w:rPr>
          <w:sz w:val="18"/>
        </w:rPr>
      </w:pPr>
      <w:r>
        <w:rPr>
          <w:sz w:val="18"/>
        </w:rPr>
        <w:t>В</w:t>
      </w:r>
      <w:r>
        <w:rPr>
          <w:spacing w:val="-3"/>
          <w:sz w:val="18"/>
        </w:rPr>
        <w:t xml:space="preserve"> </w:t>
      </w:r>
      <w:r>
        <w:rPr>
          <w:sz w:val="18"/>
        </w:rPr>
        <w:t>срок</w:t>
      </w:r>
      <w:r>
        <w:rPr>
          <w:spacing w:val="-2"/>
          <w:sz w:val="18"/>
        </w:rPr>
        <w:t xml:space="preserve"> </w:t>
      </w:r>
      <w:r>
        <w:rPr>
          <w:sz w:val="18"/>
        </w:rPr>
        <w:t>до</w:t>
      </w:r>
      <w:r>
        <w:rPr>
          <w:spacing w:val="-2"/>
          <w:sz w:val="18"/>
        </w:rPr>
        <w:t xml:space="preserve"> </w:t>
      </w:r>
      <w:r>
        <w:rPr>
          <w:sz w:val="18"/>
        </w:rPr>
        <w:t>5</w:t>
      </w:r>
      <w:r>
        <w:rPr>
          <w:spacing w:val="-2"/>
          <w:sz w:val="18"/>
        </w:rPr>
        <w:t xml:space="preserve"> </w:t>
      </w:r>
      <w:r>
        <w:rPr>
          <w:sz w:val="18"/>
        </w:rPr>
        <w:t>числа</w:t>
      </w:r>
      <w:r>
        <w:rPr>
          <w:spacing w:val="-1"/>
          <w:sz w:val="18"/>
        </w:rPr>
        <w:t xml:space="preserve"> </w:t>
      </w:r>
      <w:r>
        <w:rPr>
          <w:sz w:val="18"/>
        </w:rPr>
        <w:t>месяца, следующего за</w:t>
      </w:r>
      <w:r>
        <w:rPr>
          <w:spacing w:val="-4"/>
          <w:sz w:val="18"/>
        </w:rPr>
        <w:t xml:space="preserve"> </w:t>
      </w:r>
      <w:r>
        <w:rPr>
          <w:sz w:val="18"/>
        </w:rPr>
        <w:t>отчетным периодом,</w:t>
      </w:r>
      <w:r>
        <w:rPr>
          <w:spacing w:val="-2"/>
          <w:sz w:val="18"/>
        </w:rPr>
        <w:t xml:space="preserve"> </w:t>
      </w:r>
      <w:r>
        <w:rPr>
          <w:sz w:val="18"/>
        </w:rPr>
        <w:t>получить</w:t>
      </w:r>
      <w:r>
        <w:rPr>
          <w:spacing w:val="-1"/>
          <w:sz w:val="18"/>
        </w:rPr>
        <w:t xml:space="preserve"> </w:t>
      </w:r>
      <w:r>
        <w:rPr>
          <w:sz w:val="18"/>
        </w:rPr>
        <w:t>нарочно</w:t>
      </w:r>
      <w:r>
        <w:rPr>
          <w:spacing w:val="-2"/>
          <w:sz w:val="18"/>
        </w:rPr>
        <w:t xml:space="preserve"> </w:t>
      </w:r>
      <w:r>
        <w:rPr>
          <w:sz w:val="18"/>
        </w:rPr>
        <w:t>по</w:t>
      </w:r>
      <w:r>
        <w:rPr>
          <w:spacing w:val="-2"/>
          <w:sz w:val="18"/>
        </w:rPr>
        <w:t xml:space="preserve"> </w:t>
      </w:r>
      <w:r>
        <w:rPr>
          <w:sz w:val="18"/>
        </w:rPr>
        <w:t>юридическому адресу</w:t>
      </w:r>
      <w:r>
        <w:rPr>
          <w:spacing w:val="40"/>
          <w:sz w:val="18"/>
        </w:rPr>
        <w:t xml:space="preserve"> </w:t>
      </w:r>
      <w:r>
        <w:rPr>
          <w:sz w:val="18"/>
        </w:rPr>
        <w:t>Исполнителя или через операторов электронного документооборота сформированные УПД и при необходимости акт сверки оказанных услуг, за услуги, оказанные Заказчику в расчетном периоде.</w:t>
      </w:r>
    </w:p>
    <w:p w:rsidR="00FE64B1" w:rsidRDefault="001852B3">
      <w:pPr>
        <w:pStyle w:val="a4"/>
        <w:numPr>
          <w:ilvl w:val="2"/>
          <w:numId w:val="8"/>
        </w:numPr>
        <w:tabs>
          <w:tab w:val="left" w:pos="756"/>
        </w:tabs>
        <w:spacing w:before="1"/>
        <w:ind w:right="88" w:firstLine="0"/>
        <w:rPr>
          <w:sz w:val="18"/>
        </w:rPr>
      </w:pPr>
      <w:r>
        <w:rPr>
          <w:sz w:val="18"/>
        </w:rPr>
        <w:t>В срок до 10 числа месяца, следующего за отчетным периодом, возвратить Исполнителю подписанный со своей стороны УПД и при необходимости акт сверки оказанных услуг, за услуги, оказанные Заказчику в расчетном периоде или подписать указанные документы в системе электронного документооборота.</w:t>
      </w:r>
    </w:p>
    <w:p w:rsidR="00FE64B1" w:rsidRDefault="001852B3">
      <w:pPr>
        <w:pStyle w:val="a4"/>
        <w:numPr>
          <w:ilvl w:val="2"/>
          <w:numId w:val="8"/>
        </w:numPr>
        <w:tabs>
          <w:tab w:val="left" w:pos="749"/>
        </w:tabs>
        <w:ind w:right="87" w:firstLine="0"/>
        <w:rPr>
          <w:sz w:val="18"/>
        </w:rPr>
      </w:pPr>
      <w:r>
        <w:rPr>
          <w:sz w:val="18"/>
        </w:rPr>
        <w:t>Невозврат, подписанного со стороны Заказчика УПД или не подписание УПД в системе электронного документооборота в сроки, предусмотренные подпунктом 3.3.12. Договора расценивается как</w:t>
      </w:r>
      <w:r>
        <w:rPr>
          <w:spacing w:val="40"/>
          <w:sz w:val="18"/>
        </w:rPr>
        <w:t xml:space="preserve"> </w:t>
      </w:r>
      <w:r>
        <w:rPr>
          <w:sz w:val="18"/>
        </w:rPr>
        <w:t>подтверждение Заказчиком оказания услуг по Договору</w:t>
      </w:r>
      <w:r>
        <w:rPr>
          <w:spacing w:val="40"/>
          <w:sz w:val="18"/>
        </w:rPr>
        <w:t xml:space="preserve"> </w:t>
      </w:r>
      <w:r>
        <w:rPr>
          <w:sz w:val="18"/>
        </w:rPr>
        <w:t>за отчетный период в полном объеме и с надлежащим качеством, после чего претензии к рассмотрению Исполнителем относительно оказанных услуг не принимаются. Также, не получение Исполнителем подписанного со стороны Заказчика УПД, является основанием для приостановления оказания услуг Исполнителем по настоящему Договору.</w:t>
      </w:r>
    </w:p>
    <w:p w:rsidR="00FE64B1" w:rsidRDefault="001852B3">
      <w:pPr>
        <w:pStyle w:val="a4"/>
        <w:numPr>
          <w:ilvl w:val="2"/>
          <w:numId w:val="8"/>
        </w:numPr>
        <w:tabs>
          <w:tab w:val="left" w:pos="737"/>
        </w:tabs>
        <w:spacing w:line="207" w:lineRule="exact"/>
        <w:ind w:left="737" w:hanging="539"/>
        <w:rPr>
          <w:sz w:val="18"/>
        </w:rPr>
      </w:pPr>
      <w:r>
        <w:rPr>
          <w:sz w:val="18"/>
        </w:rPr>
        <w:t>По</w:t>
      </w:r>
      <w:r>
        <w:rPr>
          <w:spacing w:val="-8"/>
          <w:sz w:val="18"/>
        </w:rPr>
        <w:t xml:space="preserve"> </w:t>
      </w:r>
      <w:r>
        <w:rPr>
          <w:sz w:val="18"/>
        </w:rPr>
        <w:t>требованию</w:t>
      </w:r>
      <w:r>
        <w:rPr>
          <w:spacing w:val="-4"/>
          <w:sz w:val="18"/>
        </w:rPr>
        <w:t xml:space="preserve"> </w:t>
      </w:r>
      <w:r>
        <w:rPr>
          <w:sz w:val="18"/>
        </w:rPr>
        <w:t>Исполнителя</w:t>
      </w:r>
      <w:r>
        <w:rPr>
          <w:spacing w:val="-2"/>
          <w:sz w:val="18"/>
        </w:rPr>
        <w:t xml:space="preserve"> </w:t>
      </w:r>
      <w:r>
        <w:rPr>
          <w:sz w:val="18"/>
        </w:rPr>
        <w:t>предоставить</w:t>
      </w:r>
      <w:r>
        <w:rPr>
          <w:spacing w:val="-4"/>
          <w:sz w:val="18"/>
        </w:rPr>
        <w:t xml:space="preserve"> </w:t>
      </w:r>
      <w:r>
        <w:rPr>
          <w:sz w:val="18"/>
        </w:rPr>
        <w:t>лицензию</w:t>
      </w:r>
      <w:r>
        <w:rPr>
          <w:spacing w:val="-5"/>
          <w:sz w:val="18"/>
        </w:rPr>
        <w:t xml:space="preserve"> </w:t>
      </w:r>
      <w:r>
        <w:rPr>
          <w:sz w:val="18"/>
        </w:rPr>
        <w:t>на</w:t>
      </w:r>
      <w:r>
        <w:rPr>
          <w:spacing w:val="-2"/>
          <w:sz w:val="18"/>
        </w:rPr>
        <w:t xml:space="preserve"> </w:t>
      </w:r>
      <w:r>
        <w:rPr>
          <w:sz w:val="18"/>
        </w:rPr>
        <w:t>право</w:t>
      </w:r>
      <w:r>
        <w:rPr>
          <w:spacing w:val="-3"/>
          <w:sz w:val="18"/>
        </w:rPr>
        <w:t xml:space="preserve"> </w:t>
      </w:r>
      <w:r>
        <w:rPr>
          <w:sz w:val="18"/>
        </w:rPr>
        <w:t>транспортирования</w:t>
      </w:r>
      <w:r>
        <w:rPr>
          <w:spacing w:val="-3"/>
          <w:sz w:val="18"/>
        </w:rPr>
        <w:t xml:space="preserve"> </w:t>
      </w:r>
      <w:r>
        <w:rPr>
          <w:sz w:val="18"/>
        </w:rPr>
        <w:t>отходов</w:t>
      </w:r>
      <w:r>
        <w:rPr>
          <w:spacing w:val="-4"/>
          <w:sz w:val="18"/>
        </w:rPr>
        <w:t xml:space="preserve"> </w:t>
      </w:r>
      <w:r>
        <w:rPr>
          <w:sz w:val="18"/>
        </w:rPr>
        <w:t>IV</w:t>
      </w:r>
      <w:r>
        <w:rPr>
          <w:spacing w:val="-5"/>
          <w:sz w:val="18"/>
        </w:rPr>
        <w:t xml:space="preserve"> </w:t>
      </w:r>
      <w:r>
        <w:rPr>
          <w:sz w:val="18"/>
        </w:rPr>
        <w:t>класса</w:t>
      </w:r>
      <w:r>
        <w:rPr>
          <w:spacing w:val="-4"/>
          <w:sz w:val="18"/>
        </w:rPr>
        <w:t xml:space="preserve"> </w:t>
      </w:r>
      <w:r>
        <w:rPr>
          <w:spacing w:val="-2"/>
          <w:sz w:val="18"/>
        </w:rPr>
        <w:t>опасности.</w:t>
      </w:r>
    </w:p>
    <w:p w:rsidR="00FE64B1" w:rsidRDefault="001852B3">
      <w:pPr>
        <w:pStyle w:val="a4"/>
        <w:numPr>
          <w:ilvl w:val="2"/>
          <w:numId w:val="8"/>
        </w:numPr>
        <w:tabs>
          <w:tab w:val="left" w:pos="749"/>
        </w:tabs>
        <w:ind w:right="87" w:firstLine="0"/>
        <w:rPr>
          <w:sz w:val="18"/>
        </w:rPr>
      </w:pPr>
      <w:r>
        <w:rPr>
          <w:sz w:val="18"/>
        </w:rPr>
        <w:t>Нести ответственность согласно Приложению №2 к настоящему Договору при транспортировании на Полигон отходов, не предусмотренных в пункте 1.2. настоящего Договора.</w:t>
      </w:r>
    </w:p>
    <w:p w:rsidR="00FE64B1" w:rsidRDefault="001852B3">
      <w:pPr>
        <w:pStyle w:val="a4"/>
        <w:numPr>
          <w:ilvl w:val="2"/>
          <w:numId w:val="8"/>
        </w:numPr>
        <w:tabs>
          <w:tab w:val="left" w:pos="737"/>
        </w:tabs>
        <w:ind w:right="90" w:firstLine="0"/>
        <w:rPr>
          <w:sz w:val="18"/>
        </w:rPr>
      </w:pPr>
      <w:r>
        <w:rPr>
          <w:sz w:val="18"/>
        </w:rPr>
        <w:t>Самостоятельно</w:t>
      </w:r>
      <w:r>
        <w:rPr>
          <w:spacing w:val="-2"/>
          <w:sz w:val="18"/>
        </w:rPr>
        <w:t xml:space="preserve"> </w:t>
      </w:r>
      <w:r>
        <w:rPr>
          <w:sz w:val="18"/>
        </w:rPr>
        <w:t>рассчитывать</w:t>
      </w:r>
      <w:r>
        <w:rPr>
          <w:spacing w:val="-1"/>
          <w:sz w:val="18"/>
        </w:rPr>
        <w:t xml:space="preserve"> </w:t>
      </w:r>
      <w:r>
        <w:rPr>
          <w:sz w:val="18"/>
        </w:rPr>
        <w:t>ежемесячное</w:t>
      </w:r>
      <w:r>
        <w:rPr>
          <w:spacing w:val="-4"/>
          <w:sz w:val="18"/>
        </w:rPr>
        <w:t xml:space="preserve"> </w:t>
      </w:r>
      <w:r>
        <w:rPr>
          <w:sz w:val="18"/>
        </w:rPr>
        <w:t>количество отходов</w:t>
      </w:r>
      <w:r>
        <w:rPr>
          <w:spacing w:val="-4"/>
          <w:sz w:val="18"/>
        </w:rPr>
        <w:t xml:space="preserve"> </w:t>
      </w:r>
      <w:r>
        <w:rPr>
          <w:sz w:val="18"/>
        </w:rPr>
        <w:t>планируемое</w:t>
      </w:r>
      <w:r>
        <w:rPr>
          <w:spacing w:val="-4"/>
          <w:sz w:val="18"/>
        </w:rPr>
        <w:t xml:space="preserve"> </w:t>
      </w:r>
      <w:r>
        <w:rPr>
          <w:sz w:val="18"/>
        </w:rPr>
        <w:t>к</w:t>
      </w:r>
      <w:r>
        <w:rPr>
          <w:spacing w:val="-4"/>
          <w:sz w:val="18"/>
        </w:rPr>
        <w:t xml:space="preserve"> </w:t>
      </w:r>
      <w:r>
        <w:rPr>
          <w:sz w:val="18"/>
        </w:rPr>
        <w:t>передаче</w:t>
      </w:r>
      <w:r>
        <w:rPr>
          <w:spacing w:val="-4"/>
          <w:sz w:val="18"/>
        </w:rPr>
        <w:t xml:space="preserve"> </w:t>
      </w:r>
      <w:r>
        <w:rPr>
          <w:sz w:val="18"/>
        </w:rPr>
        <w:t>Исполнителю</w:t>
      </w:r>
      <w:r>
        <w:rPr>
          <w:spacing w:val="-3"/>
          <w:sz w:val="18"/>
        </w:rPr>
        <w:t xml:space="preserve"> </w:t>
      </w:r>
      <w:r>
        <w:rPr>
          <w:sz w:val="18"/>
        </w:rPr>
        <w:t>на</w:t>
      </w:r>
      <w:r>
        <w:rPr>
          <w:spacing w:val="-4"/>
          <w:sz w:val="18"/>
        </w:rPr>
        <w:t xml:space="preserve"> </w:t>
      </w:r>
      <w:r>
        <w:rPr>
          <w:sz w:val="18"/>
        </w:rPr>
        <w:t>Полигоне,</w:t>
      </w:r>
      <w:r>
        <w:rPr>
          <w:spacing w:val="-3"/>
          <w:sz w:val="18"/>
        </w:rPr>
        <w:t xml:space="preserve"> </w:t>
      </w:r>
      <w:r>
        <w:rPr>
          <w:sz w:val="18"/>
        </w:rPr>
        <w:t>а</w:t>
      </w:r>
      <w:r>
        <w:rPr>
          <w:spacing w:val="-1"/>
          <w:sz w:val="18"/>
        </w:rPr>
        <w:t xml:space="preserve"> </w:t>
      </w:r>
      <w:r>
        <w:rPr>
          <w:sz w:val="18"/>
        </w:rPr>
        <w:t>также авансовый платеж (предоплату).</w:t>
      </w:r>
    </w:p>
    <w:p w:rsidR="00FE64B1" w:rsidRDefault="001852B3">
      <w:pPr>
        <w:pStyle w:val="a4"/>
        <w:numPr>
          <w:ilvl w:val="2"/>
          <w:numId w:val="8"/>
        </w:numPr>
        <w:tabs>
          <w:tab w:val="left" w:pos="833"/>
        </w:tabs>
        <w:ind w:right="81" w:firstLine="0"/>
        <w:rPr>
          <w:sz w:val="18"/>
        </w:rPr>
      </w:pPr>
      <w:r>
        <w:rPr>
          <w:sz w:val="18"/>
        </w:rPr>
        <w:t>Самостоятельно фиксировать вес завозимых отходов при въезде-выезде на весовом комплексе Полигона Исполнителя с помощью установленного цифрового табло.</w:t>
      </w:r>
    </w:p>
    <w:p w:rsidR="00FE64B1" w:rsidRDefault="001852B3">
      <w:pPr>
        <w:pStyle w:val="a4"/>
        <w:numPr>
          <w:ilvl w:val="2"/>
          <w:numId w:val="8"/>
        </w:numPr>
        <w:tabs>
          <w:tab w:val="left" w:pos="790"/>
        </w:tabs>
        <w:ind w:right="83" w:firstLine="0"/>
        <w:rPr>
          <w:sz w:val="18"/>
        </w:rPr>
      </w:pPr>
      <w:r>
        <w:rPr>
          <w:sz w:val="18"/>
        </w:rPr>
        <w:t>На основании статьи 19 Федерального закона от 24.06.1998 г. № 89-ФЗ «Об отходах производства и потребления» предоставлять Исполнителю до 5 числа месяца следующего за последним месяцем каждого квартала информацию о переданных Исполнителю на Полигон отходах (с указанием конкретных вида, наименования, кода по Федеральному классификационному каталогу отходов, класса опасности и количества по каждому отходу) по форме Приложения №</w:t>
      </w:r>
      <w:r>
        <w:rPr>
          <w:spacing w:val="80"/>
          <w:w w:val="150"/>
          <w:sz w:val="18"/>
          <w:u w:val="single"/>
        </w:rPr>
        <w:t xml:space="preserve"> </w:t>
      </w:r>
      <w:r>
        <w:rPr>
          <w:spacing w:val="-34"/>
          <w:w w:val="150"/>
          <w:sz w:val="18"/>
        </w:rPr>
        <w:t xml:space="preserve"> </w:t>
      </w:r>
      <w:r>
        <w:rPr>
          <w:sz w:val="18"/>
        </w:rPr>
        <w:t>к настоящему Договору.</w:t>
      </w:r>
      <w:r>
        <w:rPr>
          <w:spacing w:val="80"/>
          <w:sz w:val="18"/>
        </w:rPr>
        <w:t xml:space="preserve"> </w:t>
      </w:r>
      <w:r>
        <w:rPr>
          <w:sz w:val="18"/>
        </w:rPr>
        <w:t>В</w:t>
      </w:r>
      <w:r>
        <w:rPr>
          <w:spacing w:val="40"/>
          <w:sz w:val="18"/>
        </w:rPr>
        <w:t xml:space="preserve"> </w:t>
      </w:r>
      <w:r>
        <w:rPr>
          <w:sz w:val="18"/>
        </w:rPr>
        <w:t>случае неисполнения указанной обязанности, Исполнитель будет вправе самостоятельно определить, какие отходы были переданы Заказчиком и/или приостановить оказание слуг по настоящему Договору до предоставления информации.</w:t>
      </w:r>
    </w:p>
    <w:p w:rsidR="00FE64B1" w:rsidRDefault="001852B3">
      <w:pPr>
        <w:pStyle w:val="a4"/>
        <w:numPr>
          <w:ilvl w:val="2"/>
          <w:numId w:val="8"/>
        </w:numPr>
        <w:tabs>
          <w:tab w:val="left" w:pos="778"/>
        </w:tabs>
        <w:ind w:right="87" w:firstLine="0"/>
        <w:rPr>
          <w:sz w:val="18"/>
        </w:rPr>
      </w:pPr>
      <w:r>
        <w:rPr>
          <w:sz w:val="18"/>
        </w:rPr>
        <w:t>Исключить возможность потерь отходов из своего транспортного средства и загрязнения окружающей среды по пути следования от въезда на территорию Полигона</w:t>
      </w:r>
      <w:r>
        <w:rPr>
          <w:spacing w:val="40"/>
          <w:sz w:val="18"/>
        </w:rPr>
        <w:t xml:space="preserve"> </w:t>
      </w:r>
      <w:r>
        <w:rPr>
          <w:sz w:val="18"/>
        </w:rPr>
        <w:t>до места разгрузки отходов на Полигоне.</w:t>
      </w:r>
    </w:p>
    <w:p w:rsidR="00FE64B1" w:rsidRDefault="001852B3">
      <w:pPr>
        <w:pStyle w:val="a4"/>
        <w:numPr>
          <w:ilvl w:val="2"/>
          <w:numId w:val="8"/>
        </w:numPr>
        <w:tabs>
          <w:tab w:val="left" w:pos="737"/>
        </w:tabs>
        <w:spacing w:line="206" w:lineRule="exact"/>
        <w:ind w:left="737" w:hanging="539"/>
        <w:rPr>
          <w:sz w:val="18"/>
        </w:rPr>
      </w:pPr>
      <w:r>
        <w:rPr>
          <w:sz w:val="18"/>
        </w:rPr>
        <w:t>Предоставлять</w:t>
      </w:r>
      <w:r>
        <w:rPr>
          <w:spacing w:val="-6"/>
          <w:sz w:val="18"/>
        </w:rPr>
        <w:t xml:space="preserve"> </w:t>
      </w:r>
      <w:r>
        <w:rPr>
          <w:sz w:val="18"/>
        </w:rPr>
        <w:t>возможность</w:t>
      </w:r>
      <w:r>
        <w:rPr>
          <w:spacing w:val="-4"/>
          <w:sz w:val="18"/>
        </w:rPr>
        <w:t xml:space="preserve"> </w:t>
      </w:r>
      <w:r>
        <w:rPr>
          <w:sz w:val="18"/>
        </w:rPr>
        <w:t>визуального</w:t>
      </w:r>
      <w:r>
        <w:rPr>
          <w:spacing w:val="-3"/>
          <w:sz w:val="18"/>
        </w:rPr>
        <w:t xml:space="preserve"> </w:t>
      </w:r>
      <w:r>
        <w:rPr>
          <w:sz w:val="18"/>
        </w:rPr>
        <w:t>контроля</w:t>
      </w:r>
      <w:r>
        <w:rPr>
          <w:spacing w:val="-5"/>
          <w:sz w:val="18"/>
        </w:rPr>
        <w:t xml:space="preserve"> </w:t>
      </w:r>
      <w:r>
        <w:rPr>
          <w:sz w:val="18"/>
        </w:rPr>
        <w:t>завозимых</w:t>
      </w:r>
      <w:r>
        <w:rPr>
          <w:spacing w:val="-5"/>
          <w:sz w:val="18"/>
        </w:rPr>
        <w:t xml:space="preserve"> </w:t>
      </w:r>
      <w:r>
        <w:rPr>
          <w:sz w:val="18"/>
        </w:rPr>
        <w:t>отходов</w:t>
      </w:r>
      <w:r>
        <w:rPr>
          <w:spacing w:val="-5"/>
          <w:sz w:val="18"/>
        </w:rPr>
        <w:t xml:space="preserve"> </w:t>
      </w:r>
      <w:r>
        <w:rPr>
          <w:sz w:val="18"/>
        </w:rPr>
        <w:t>работникам</w:t>
      </w:r>
      <w:r>
        <w:rPr>
          <w:spacing w:val="-2"/>
          <w:sz w:val="18"/>
        </w:rPr>
        <w:t xml:space="preserve"> Исполнителя.</w:t>
      </w:r>
    </w:p>
    <w:p w:rsidR="00FE64B1" w:rsidRDefault="001852B3">
      <w:pPr>
        <w:pStyle w:val="1"/>
        <w:numPr>
          <w:ilvl w:val="0"/>
          <w:numId w:val="8"/>
        </w:numPr>
        <w:tabs>
          <w:tab w:val="left" w:pos="4030"/>
        </w:tabs>
        <w:spacing w:before="182"/>
        <w:ind w:left="4030" w:hanging="181"/>
        <w:jc w:val="left"/>
      </w:pPr>
      <w:r>
        <w:rPr>
          <w:spacing w:val="-2"/>
        </w:rPr>
        <w:t>ОТВЕТСТВЕННОСТЬ</w:t>
      </w:r>
      <w:r>
        <w:rPr>
          <w:spacing w:val="18"/>
        </w:rPr>
        <w:t xml:space="preserve"> </w:t>
      </w:r>
      <w:r>
        <w:rPr>
          <w:spacing w:val="-2"/>
        </w:rPr>
        <w:t>СТОРОН</w:t>
      </w:r>
    </w:p>
    <w:p w:rsidR="00FE64B1" w:rsidRDefault="001852B3">
      <w:pPr>
        <w:pStyle w:val="a4"/>
        <w:numPr>
          <w:ilvl w:val="1"/>
          <w:numId w:val="8"/>
        </w:numPr>
        <w:tabs>
          <w:tab w:val="left" w:pos="513"/>
        </w:tabs>
        <w:spacing w:before="179" w:line="207" w:lineRule="exact"/>
        <w:ind w:left="513" w:hanging="315"/>
        <w:rPr>
          <w:sz w:val="18"/>
        </w:rPr>
      </w:pPr>
      <w:r>
        <w:rPr>
          <w:sz w:val="18"/>
        </w:rPr>
        <w:t>Стороны</w:t>
      </w:r>
      <w:r>
        <w:rPr>
          <w:spacing w:val="-8"/>
          <w:sz w:val="18"/>
        </w:rPr>
        <w:t xml:space="preserve"> </w:t>
      </w:r>
      <w:r>
        <w:rPr>
          <w:sz w:val="18"/>
        </w:rPr>
        <w:t>обязуются</w:t>
      </w:r>
      <w:r>
        <w:rPr>
          <w:spacing w:val="-1"/>
          <w:sz w:val="18"/>
        </w:rPr>
        <w:t xml:space="preserve"> </w:t>
      </w:r>
      <w:r>
        <w:rPr>
          <w:sz w:val="18"/>
        </w:rPr>
        <w:t>выполнять</w:t>
      </w:r>
      <w:r>
        <w:rPr>
          <w:spacing w:val="-2"/>
          <w:sz w:val="18"/>
        </w:rPr>
        <w:t xml:space="preserve"> </w:t>
      </w:r>
      <w:r>
        <w:rPr>
          <w:sz w:val="18"/>
        </w:rPr>
        <w:t>свои</w:t>
      </w:r>
      <w:r>
        <w:rPr>
          <w:spacing w:val="-3"/>
          <w:sz w:val="18"/>
        </w:rPr>
        <w:t xml:space="preserve"> </w:t>
      </w:r>
      <w:r>
        <w:rPr>
          <w:sz w:val="18"/>
        </w:rPr>
        <w:t>обязательства</w:t>
      </w:r>
      <w:r>
        <w:rPr>
          <w:spacing w:val="-3"/>
          <w:sz w:val="18"/>
        </w:rPr>
        <w:t xml:space="preserve"> </w:t>
      </w:r>
      <w:r>
        <w:rPr>
          <w:sz w:val="18"/>
        </w:rPr>
        <w:t>в</w:t>
      </w:r>
      <w:r>
        <w:rPr>
          <w:spacing w:val="-3"/>
          <w:sz w:val="18"/>
        </w:rPr>
        <w:t xml:space="preserve"> </w:t>
      </w:r>
      <w:r>
        <w:rPr>
          <w:sz w:val="18"/>
        </w:rPr>
        <w:t>полном</w:t>
      </w:r>
      <w:r>
        <w:rPr>
          <w:spacing w:val="-2"/>
          <w:sz w:val="18"/>
        </w:rPr>
        <w:t xml:space="preserve"> </w:t>
      </w:r>
      <w:r>
        <w:rPr>
          <w:sz w:val="18"/>
        </w:rPr>
        <w:t>объеме</w:t>
      </w:r>
      <w:r>
        <w:rPr>
          <w:spacing w:val="-3"/>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условиями</w:t>
      </w:r>
      <w:r>
        <w:rPr>
          <w:spacing w:val="-3"/>
          <w:sz w:val="18"/>
        </w:rPr>
        <w:t xml:space="preserve"> </w:t>
      </w:r>
      <w:r>
        <w:rPr>
          <w:sz w:val="18"/>
        </w:rPr>
        <w:t>настоящего</w:t>
      </w:r>
      <w:r>
        <w:rPr>
          <w:spacing w:val="-2"/>
          <w:sz w:val="18"/>
        </w:rPr>
        <w:t xml:space="preserve"> Договора.</w:t>
      </w:r>
    </w:p>
    <w:p w:rsidR="00FE64B1" w:rsidRDefault="001852B3">
      <w:pPr>
        <w:pStyle w:val="a4"/>
        <w:numPr>
          <w:ilvl w:val="1"/>
          <w:numId w:val="8"/>
        </w:numPr>
        <w:tabs>
          <w:tab w:val="left" w:pos="549"/>
        </w:tabs>
        <w:ind w:right="94" w:firstLine="0"/>
        <w:rPr>
          <w:sz w:val="18"/>
        </w:rPr>
      </w:pPr>
      <w:r>
        <w:rPr>
          <w:sz w:val="18"/>
        </w:rPr>
        <w:t>Несоблюдение Заказчиком обязательств, поименованных в пунктах 3.3.1., 3.3.2., 3.3.4. Договора, является основанием для отказа Заказчику в оказании услуг по настоящему Договору.</w:t>
      </w:r>
    </w:p>
    <w:p w:rsidR="00FE64B1" w:rsidRDefault="00FE64B1">
      <w:pPr>
        <w:pStyle w:val="a4"/>
        <w:rPr>
          <w:sz w:val="18"/>
        </w:rPr>
        <w:sectPr w:rsidR="00FE64B1">
          <w:pgSz w:w="11910" w:h="16840"/>
          <w:pgMar w:top="840" w:right="425" w:bottom="280" w:left="992" w:header="255" w:footer="0" w:gutter="0"/>
          <w:cols w:space="720"/>
        </w:sectPr>
      </w:pPr>
    </w:p>
    <w:p w:rsidR="00FE64B1" w:rsidRDefault="001852B3">
      <w:pPr>
        <w:pStyle w:val="a4"/>
        <w:numPr>
          <w:ilvl w:val="1"/>
          <w:numId w:val="8"/>
        </w:numPr>
        <w:tabs>
          <w:tab w:val="left" w:pos="537"/>
        </w:tabs>
        <w:spacing w:before="140"/>
        <w:ind w:right="86" w:firstLine="0"/>
        <w:rPr>
          <w:sz w:val="18"/>
        </w:rPr>
      </w:pPr>
      <w:r>
        <w:rPr>
          <w:sz w:val="18"/>
        </w:rPr>
        <w:lastRenderedPageBreak/>
        <w:t xml:space="preserve">За нарушение пунктов 3.3.2. - 3.3.10. Договора Исполнитель имеет право не допускать транспортное средство Заказчика на </w:t>
      </w:r>
      <w:r>
        <w:rPr>
          <w:spacing w:val="-2"/>
          <w:sz w:val="18"/>
        </w:rPr>
        <w:t>Полигон.</w:t>
      </w:r>
    </w:p>
    <w:p w:rsidR="00FE64B1" w:rsidRDefault="001852B3">
      <w:pPr>
        <w:pStyle w:val="a4"/>
        <w:numPr>
          <w:ilvl w:val="1"/>
          <w:numId w:val="8"/>
        </w:numPr>
        <w:tabs>
          <w:tab w:val="left" w:pos="559"/>
        </w:tabs>
        <w:spacing w:line="242" w:lineRule="auto"/>
        <w:ind w:right="90" w:firstLine="0"/>
        <w:rPr>
          <w:sz w:val="18"/>
        </w:rPr>
      </w:pPr>
      <w:r>
        <w:rPr>
          <w:sz w:val="18"/>
        </w:rPr>
        <w:t>За наличие тлеющих или горящих отходов в транспортном средстве Заказчика, Исполнитель имеет право не допускать транспортное средство Заказчика на Полигон до момента завершения расследования правоохранительными органами.</w:t>
      </w:r>
    </w:p>
    <w:p w:rsidR="00FE64B1" w:rsidRDefault="001852B3">
      <w:pPr>
        <w:pStyle w:val="a4"/>
        <w:numPr>
          <w:ilvl w:val="1"/>
          <w:numId w:val="8"/>
        </w:numPr>
        <w:tabs>
          <w:tab w:val="left" w:pos="566"/>
        </w:tabs>
        <w:ind w:right="86" w:firstLine="0"/>
        <w:rPr>
          <w:sz w:val="18"/>
        </w:rPr>
      </w:pPr>
      <w:r>
        <w:rPr>
          <w:sz w:val="18"/>
        </w:rPr>
        <w:t>Заказчик несет полную ответственность за достоверность, полноту и актуальность сведений об отходах, отраженных в заявлении на заключение настоящего Договора, приложениях к нему, на основании которых заключен настоящий Договор,</w:t>
      </w:r>
      <w:r>
        <w:rPr>
          <w:spacing w:val="40"/>
          <w:sz w:val="18"/>
        </w:rPr>
        <w:t xml:space="preserve"> </w:t>
      </w:r>
      <w:r>
        <w:rPr>
          <w:sz w:val="18"/>
        </w:rPr>
        <w:t>включая сведения о составе, наименовании, классе опасности, объеме и иных характеристиках отходов.</w:t>
      </w:r>
    </w:p>
    <w:p w:rsidR="00FE64B1" w:rsidRDefault="001852B3">
      <w:pPr>
        <w:pStyle w:val="a4"/>
        <w:numPr>
          <w:ilvl w:val="1"/>
          <w:numId w:val="8"/>
        </w:numPr>
        <w:tabs>
          <w:tab w:val="left" w:pos="537"/>
        </w:tabs>
        <w:ind w:right="86" w:firstLine="0"/>
        <w:rPr>
          <w:sz w:val="18"/>
        </w:rPr>
      </w:pPr>
      <w:r>
        <w:rPr>
          <w:sz w:val="18"/>
        </w:rPr>
        <w:t>В случае предоставления Заказчиком недостоверных сведений об отходах, повлекших причинение Исполнителю убытков, в том числе связанных с нарушением требований природоохранного законодательства, предписаний и штрафов контролирующих органов, а также иных неблагоприятных последствий (включая расходы на сортировку, обезвреживание, транспортирование и размещение отходов, не указанных Заказчиком), Заказчик обязуется в полном объёме возместить Исполнителю все понесённые убытки, суммы штрафов, пеней и иных санкций, предъявленные Исполнителю третьими лицами и государственными органами.</w:t>
      </w:r>
    </w:p>
    <w:p w:rsidR="00FE64B1" w:rsidRDefault="001852B3">
      <w:pPr>
        <w:pStyle w:val="a4"/>
        <w:numPr>
          <w:ilvl w:val="1"/>
          <w:numId w:val="8"/>
        </w:numPr>
        <w:tabs>
          <w:tab w:val="left" w:pos="532"/>
        </w:tabs>
        <w:ind w:right="90" w:firstLine="0"/>
        <w:rPr>
          <w:sz w:val="18"/>
        </w:rPr>
      </w:pPr>
      <w:r>
        <w:rPr>
          <w:sz w:val="18"/>
        </w:rPr>
        <w:t>В случае выявления в отходах, переданных Заказчиком, веществ или материалов, не относящихся к заявленному виду и/или классу опасности либо запрещённых к размещению (захоронению) на объекте Исполнителя, Исполнитель вправе:</w:t>
      </w:r>
    </w:p>
    <w:p w:rsidR="00FE64B1" w:rsidRDefault="001852B3">
      <w:pPr>
        <w:pStyle w:val="a4"/>
        <w:numPr>
          <w:ilvl w:val="0"/>
          <w:numId w:val="6"/>
        </w:numPr>
        <w:tabs>
          <w:tab w:val="left" w:pos="334"/>
        </w:tabs>
        <w:spacing w:line="206" w:lineRule="exact"/>
        <w:ind w:left="334" w:hanging="136"/>
        <w:jc w:val="left"/>
        <w:rPr>
          <w:sz w:val="18"/>
        </w:rPr>
      </w:pPr>
      <w:r>
        <w:rPr>
          <w:sz w:val="18"/>
        </w:rPr>
        <w:t>приостановить</w:t>
      </w:r>
      <w:r>
        <w:rPr>
          <w:spacing w:val="-6"/>
          <w:sz w:val="18"/>
        </w:rPr>
        <w:t xml:space="preserve"> </w:t>
      </w:r>
      <w:r>
        <w:rPr>
          <w:sz w:val="18"/>
        </w:rPr>
        <w:t>оказание</w:t>
      </w:r>
      <w:r>
        <w:rPr>
          <w:spacing w:val="-4"/>
          <w:sz w:val="18"/>
        </w:rPr>
        <w:t xml:space="preserve"> </w:t>
      </w:r>
      <w:r>
        <w:rPr>
          <w:sz w:val="18"/>
        </w:rPr>
        <w:t>услуг</w:t>
      </w:r>
      <w:r>
        <w:rPr>
          <w:spacing w:val="-3"/>
          <w:sz w:val="18"/>
        </w:rPr>
        <w:t xml:space="preserve"> </w:t>
      </w:r>
      <w:r>
        <w:rPr>
          <w:sz w:val="18"/>
        </w:rPr>
        <w:t>по</w:t>
      </w:r>
      <w:r>
        <w:rPr>
          <w:spacing w:val="-3"/>
          <w:sz w:val="18"/>
        </w:rPr>
        <w:t xml:space="preserve"> </w:t>
      </w:r>
      <w:r>
        <w:rPr>
          <w:sz w:val="18"/>
        </w:rPr>
        <w:t>настоящему</w:t>
      </w:r>
      <w:r>
        <w:rPr>
          <w:spacing w:val="-2"/>
          <w:sz w:val="18"/>
        </w:rPr>
        <w:t xml:space="preserve"> </w:t>
      </w:r>
      <w:r>
        <w:rPr>
          <w:sz w:val="18"/>
        </w:rPr>
        <w:t>Договору</w:t>
      </w:r>
      <w:r>
        <w:rPr>
          <w:spacing w:val="-3"/>
          <w:sz w:val="18"/>
        </w:rPr>
        <w:t xml:space="preserve"> </w:t>
      </w:r>
      <w:r>
        <w:rPr>
          <w:sz w:val="18"/>
        </w:rPr>
        <w:t>до</w:t>
      </w:r>
      <w:r>
        <w:rPr>
          <w:spacing w:val="-2"/>
          <w:sz w:val="18"/>
        </w:rPr>
        <w:t xml:space="preserve"> </w:t>
      </w:r>
      <w:r>
        <w:rPr>
          <w:sz w:val="18"/>
        </w:rPr>
        <w:t>устранения</w:t>
      </w:r>
      <w:r>
        <w:rPr>
          <w:spacing w:val="-2"/>
          <w:sz w:val="18"/>
        </w:rPr>
        <w:t xml:space="preserve"> нарушений;</w:t>
      </w:r>
    </w:p>
    <w:p w:rsidR="00FE64B1" w:rsidRDefault="001852B3">
      <w:pPr>
        <w:pStyle w:val="a4"/>
        <w:numPr>
          <w:ilvl w:val="0"/>
          <w:numId w:val="6"/>
        </w:numPr>
        <w:tabs>
          <w:tab w:val="left" w:pos="334"/>
        </w:tabs>
        <w:spacing w:line="207" w:lineRule="exact"/>
        <w:ind w:left="334" w:hanging="136"/>
        <w:jc w:val="left"/>
        <w:rPr>
          <w:sz w:val="18"/>
        </w:rPr>
      </w:pPr>
      <w:r>
        <w:rPr>
          <w:sz w:val="18"/>
        </w:rPr>
        <w:t>потребовать</w:t>
      </w:r>
      <w:r>
        <w:rPr>
          <w:spacing w:val="-3"/>
          <w:sz w:val="18"/>
        </w:rPr>
        <w:t xml:space="preserve"> </w:t>
      </w:r>
      <w:r>
        <w:rPr>
          <w:sz w:val="18"/>
        </w:rPr>
        <w:t>от</w:t>
      </w:r>
      <w:r>
        <w:rPr>
          <w:spacing w:val="-3"/>
          <w:sz w:val="18"/>
        </w:rPr>
        <w:t xml:space="preserve"> </w:t>
      </w:r>
      <w:r>
        <w:rPr>
          <w:sz w:val="18"/>
        </w:rPr>
        <w:t>Заказчика</w:t>
      </w:r>
      <w:r>
        <w:rPr>
          <w:spacing w:val="-3"/>
          <w:sz w:val="18"/>
        </w:rPr>
        <w:t xml:space="preserve"> </w:t>
      </w:r>
      <w:r>
        <w:rPr>
          <w:sz w:val="18"/>
        </w:rPr>
        <w:t>вывоза</w:t>
      </w:r>
      <w:r>
        <w:rPr>
          <w:spacing w:val="-3"/>
          <w:sz w:val="18"/>
        </w:rPr>
        <w:t xml:space="preserve"> </w:t>
      </w:r>
      <w:r>
        <w:rPr>
          <w:sz w:val="18"/>
        </w:rPr>
        <w:t>таких</w:t>
      </w:r>
      <w:r>
        <w:rPr>
          <w:spacing w:val="-1"/>
          <w:sz w:val="18"/>
        </w:rPr>
        <w:t xml:space="preserve"> </w:t>
      </w:r>
      <w:r>
        <w:rPr>
          <w:sz w:val="18"/>
        </w:rPr>
        <w:t>отходов</w:t>
      </w:r>
      <w:r>
        <w:rPr>
          <w:spacing w:val="-3"/>
          <w:sz w:val="18"/>
        </w:rPr>
        <w:t xml:space="preserve"> </w:t>
      </w:r>
      <w:r>
        <w:rPr>
          <w:sz w:val="18"/>
        </w:rPr>
        <w:t>за</w:t>
      </w:r>
      <w:r>
        <w:rPr>
          <w:spacing w:val="-3"/>
          <w:sz w:val="18"/>
        </w:rPr>
        <w:t xml:space="preserve"> </w:t>
      </w:r>
      <w:r>
        <w:rPr>
          <w:sz w:val="18"/>
        </w:rPr>
        <w:t>его</w:t>
      </w:r>
      <w:r>
        <w:rPr>
          <w:spacing w:val="-1"/>
          <w:sz w:val="18"/>
        </w:rPr>
        <w:t xml:space="preserve"> </w:t>
      </w:r>
      <w:r>
        <w:rPr>
          <w:spacing w:val="-4"/>
          <w:sz w:val="18"/>
        </w:rPr>
        <w:t>счёт;</w:t>
      </w:r>
    </w:p>
    <w:p w:rsidR="00FE64B1" w:rsidRDefault="001852B3">
      <w:pPr>
        <w:pStyle w:val="a4"/>
        <w:numPr>
          <w:ilvl w:val="0"/>
          <w:numId w:val="6"/>
        </w:numPr>
        <w:tabs>
          <w:tab w:val="left" w:pos="334"/>
        </w:tabs>
        <w:spacing w:line="206" w:lineRule="exact"/>
        <w:ind w:left="334" w:hanging="136"/>
        <w:jc w:val="left"/>
        <w:rPr>
          <w:sz w:val="18"/>
        </w:rPr>
      </w:pPr>
      <w:r>
        <w:rPr>
          <w:sz w:val="18"/>
        </w:rPr>
        <w:t>расторгнуть</w:t>
      </w:r>
      <w:r>
        <w:rPr>
          <w:spacing w:val="-6"/>
          <w:sz w:val="18"/>
        </w:rPr>
        <w:t xml:space="preserve"> </w:t>
      </w:r>
      <w:r>
        <w:rPr>
          <w:sz w:val="18"/>
        </w:rPr>
        <w:t>настоящий</w:t>
      </w:r>
      <w:r>
        <w:rPr>
          <w:spacing w:val="-4"/>
          <w:sz w:val="18"/>
        </w:rPr>
        <w:t xml:space="preserve"> </w:t>
      </w:r>
      <w:r>
        <w:rPr>
          <w:sz w:val="18"/>
        </w:rPr>
        <w:t>Договор</w:t>
      </w:r>
      <w:r>
        <w:rPr>
          <w:spacing w:val="-2"/>
          <w:sz w:val="18"/>
        </w:rPr>
        <w:t xml:space="preserve"> </w:t>
      </w:r>
      <w:r>
        <w:rPr>
          <w:sz w:val="18"/>
        </w:rPr>
        <w:t>в</w:t>
      </w:r>
      <w:r>
        <w:rPr>
          <w:spacing w:val="-6"/>
          <w:sz w:val="18"/>
        </w:rPr>
        <w:t xml:space="preserve"> </w:t>
      </w:r>
      <w:r>
        <w:rPr>
          <w:sz w:val="18"/>
        </w:rPr>
        <w:t>одностороннем</w:t>
      </w:r>
      <w:r>
        <w:rPr>
          <w:spacing w:val="-2"/>
          <w:sz w:val="18"/>
        </w:rPr>
        <w:t xml:space="preserve"> </w:t>
      </w:r>
      <w:r>
        <w:rPr>
          <w:sz w:val="18"/>
        </w:rPr>
        <w:t>порядке,</w:t>
      </w:r>
      <w:r>
        <w:rPr>
          <w:spacing w:val="-3"/>
          <w:sz w:val="18"/>
        </w:rPr>
        <w:t xml:space="preserve"> </w:t>
      </w:r>
      <w:r>
        <w:rPr>
          <w:sz w:val="18"/>
        </w:rPr>
        <w:t>направив</w:t>
      </w:r>
      <w:r>
        <w:rPr>
          <w:spacing w:val="-4"/>
          <w:sz w:val="18"/>
        </w:rPr>
        <w:t xml:space="preserve"> </w:t>
      </w:r>
      <w:r>
        <w:rPr>
          <w:sz w:val="18"/>
        </w:rPr>
        <w:t>Заказчику</w:t>
      </w:r>
      <w:r>
        <w:rPr>
          <w:spacing w:val="-3"/>
          <w:sz w:val="18"/>
        </w:rPr>
        <w:t xml:space="preserve"> </w:t>
      </w:r>
      <w:r>
        <w:rPr>
          <w:sz w:val="18"/>
        </w:rPr>
        <w:t>уведомление</w:t>
      </w:r>
      <w:r>
        <w:rPr>
          <w:spacing w:val="-4"/>
          <w:sz w:val="18"/>
        </w:rPr>
        <w:t xml:space="preserve"> </w:t>
      </w:r>
      <w:r>
        <w:rPr>
          <w:sz w:val="18"/>
        </w:rPr>
        <w:t>за</w:t>
      </w:r>
      <w:r>
        <w:rPr>
          <w:spacing w:val="-4"/>
          <w:sz w:val="18"/>
        </w:rPr>
        <w:t xml:space="preserve"> </w:t>
      </w:r>
      <w:r>
        <w:rPr>
          <w:sz w:val="18"/>
        </w:rPr>
        <w:t>5</w:t>
      </w:r>
      <w:r>
        <w:rPr>
          <w:spacing w:val="-2"/>
          <w:sz w:val="18"/>
        </w:rPr>
        <w:t xml:space="preserve"> </w:t>
      </w:r>
      <w:r>
        <w:rPr>
          <w:sz w:val="18"/>
        </w:rPr>
        <w:t>(пять)</w:t>
      </w:r>
      <w:r>
        <w:rPr>
          <w:spacing w:val="-3"/>
          <w:sz w:val="18"/>
        </w:rPr>
        <w:t xml:space="preserve"> </w:t>
      </w:r>
      <w:r>
        <w:rPr>
          <w:sz w:val="18"/>
        </w:rPr>
        <w:t>календарных</w:t>
      </w:r>
      <w:r>
        <w:rPr>
          <w:spacing w:val="-2"/>
          <w:sz w:val="18"/>
        </w:rPr>
        <w:t xml:space="preserve"> дней;</w:t>
      </w:r>
    </w:p>
    <w:p w:rsidR="00FE64B1" w:rsidRDefault="001852B3">
      <w:pPr>
        <w:pStyle w:val="a4"/>
        <w:numPr>
          <w:ilvl w:val="0"/>
          <w:numId w:val="6"/>
        </w:numPr>
        <w:tabs>
          <w:tab w:val="left" w:pos="375"/>
        </w:tabs>
        <w:ind w:right="87" w:firstLine="0"/>
        <w:rPr>
          <w:sz w:val="18"/>
        </w:rPr>
      </w:pPr>
      <w:r>
        <w:rPr>
          <w:sz w:val="18"/>
        </w:rPr>
        <w:t>взыскать с Заказчика штраф и понесённые расходы, в том числе убытки. Понесенные расходы и убытки в данном случае рассчитываются исходя их фактических затрат Исполнителя.</w:t>
      </w:r>
      <w:r>
        <w:rPr>
          <w:spacing w:val="40"/>
          <w:sz w:val="18"/>
        </w:rPr>
        <w:t xml:space="preserve"> </w:t>
      </w:r>
      <w:r>
        <w:rPr>
          <w:sz w:val="18"/>
        </w:rPr>
        <w:t>Штраф</w:t>
      </w:r>
      <w:r>
        <w:rPr>
          <w:spacing w:val="-2"/>
          <w:sz w:val="18"/>
        </w:rPr>
        <w:t xml:space="preserve"> </w:t>
      </w:r>
      <w:r>
        <w:rPr>
          <w:sz w:val="18"/>
        </w:rPr>
        <w:t>за</w:t>
      </w:r>
      <w:r>
        <w:rPr>
          <w:spacing w:val="-1"/>
          <w:sz w:val="18"/>
        </w:rPr>
        <w:t xml:space="preserve"> </w:t>
      </w:r>
      <w:r>
        <w:rPr>
          <w:sz w:val="18"/>
        </w:rPr>
        <w:t>каждый</w:t>
      </w:r>
      <w:r>
        <w:rPr>
          <w:spacing w:val="-1"/>
          <w:sz w:val="18"/>
        </w:rPr>
        <w:t xml:space="preserve"> </w:t>
      </w:r>
      <w:r>
        <w:rPr>
          <w:sz w:val="18"/>
        </w:rPr>
        <w:t>выявленный случай</w:t>
      </w:r>
      <w:r>
        <w:rPr>
          <w:spacing w:val="-1"/>
          <w:sz w:val="18"/>
        </w:rPr>
        <w:t xml:space="preserve"> </w:t>
      </w:r>
      <w:r>
        <w:rPr>
          <w:sz w:val="18"/>
        </w:rPr>
        <w:t>устанавливается в</w:t>
      </w:r>
      <w:r>
        <w:rPr>
          <w:spacing w:val="-2"/>
          <w:sz w:val="18"/>
        </w:rPr>
        <w:t xml:space="preserve"> </w:t>
      </w:r>
      <w:r>
        <w:rPr>
          <w:sz w:val="18"/>
        </w:rPr>
        <w:t>размере</w:t>
      </w:r>
      <w:r>
        <w:rPr>
          <w:spacing w:val="-1"/>
          <w:sz w:val="18"/>
        </w:rPr>
        <w:t xml:space="preserve"> </w:t>
      </w:r>
      <w:r>
        <w:rPr>
          <w:sz w:val="18"/>
        </w:rPr>
        <w:t>100 000 (Сто тысяч) рублей. Указанные суммы Заказчик обязан оплатить Исполнителю в течение 10 (десяти) календарных дней со дня предъявления Исполнителем указанных сумм в письменном виде.</w:t>
      </w:r>
    </w:p>
    <w:p w:rsidR="00FE64B1" w:rsidRDefault="001852B3">
      <w:pPr>
        <w:pStyle w:val="a4"/>
        <w:numPr>
          <w:ilvl w:val="1"/>
          <w:numId w:val="8"/>
        </w:numPr>
        <w:tabs>
          <w:tab w:val="left" w:pos="540"/>
        </w:tabs>
        <w:ind w:right="89" w:firstLine="0"/>
        <w:rPr>
          <w:sz w:val="18"/>
        </w:rPr>
      </w:pPr>
      <w:r>
        <w:rPr>
          <w:sz w:val="18"/>
        </w:rPr>
        <w:t>Исполнитель не несёт ответственности перед третьими лицами и государственными органами за последствия, возникшие в связи с передачей Заказчиком отходов, сведения о которых являются недостоверными или неполными.</w:t>
      </w:r>
    </w:p>
    <w:p w:rsidR="00FE64B1" w:rsidRDefault="00FE64B1">
      <w:pPr>
        <w:pStyle w:val="a3"/>
        <w:spacing w:before="146"/>
        <w:ind w:left="0"/>
        <w:jc w:val="left"/>
      </w:pPr>
    </w:p>
    <w:p w:rsidR="00FE64B1" w:rsidRDefault="001852B3">
      <w:pPr>
        <w:pStyle w:val="1"/>
        <w:numPr>
          <w:ilvl w:val="0"/>
          <w:numId w:val="8"/>
        </w:numPr>
        <w:tabs>
          <w:tab w:val="left" w:pos="2549"/>
        </w:tabs>
        <w:spacing w:before="0"/>
        <w:ind w:left="2549" w:hanging="181"/>
        <w:jc w:val="left"/>
      </w:pPr>
      <w:r>
        <w:t>ОБСТОЯТЕЛЬСТВА</w:t>
      </w:r>
      <w:r>
        <w:rPr>
          <w:spacing w:val="-6"/>
        </w:rPr>
        <w:t xml:space="preserve"> </w:t>
      </w:r>
      <w:r>
        <w:t>НЕПРЕОДОЛИМОЙ</w:t>
      </w:r>
      <w:r>
        <w:rPr>
          <w:spacing w:val="-5"/>
        </w:rPr>
        <w:t xml:space="preserve"> </w:t>
      </w:r>
      <w:r>
        <w:t>СИЛЫ</w:t>
      </w:r>
      <w:r>
        <w:rPr>
          <w:spacing w:val="-3"/>
        </w:rPr>
        <w:t xml:space="preserve"> </w:t>
      </w:r>
      <w:r>
        <w:t>(ФОРС-</w:t>
      </w:r>
      <w:r>
        <w:rPr>
          <w:spacing w:val="-2"/>
        </w:rPr>
        <w:t>МАЖОР)</w:t>
      </w:r>
    </w:p>
    <w:p w:rsidR="00FE64B1" w:rsidRDefault="001852B3">
      <w:pPr>
        <w:pStyle w:val="a4"/>
        <w:numPr>
          <w:ilvl w:val="1"/>
          <w:numId w:val="8"/>
        </w:numPr>
        <w:tabs>
          <w:tab w:val="left" w:pos="518"/>
        </w:tabs>
        <w:spacing w:before="179"/>
        <w:ind w:right="86" w:firstLine="0"/>
        <w:rPr>
          <w:sz w:val="18"/>
        </w:rPr>
      </w:pPr>
      <w:r>
        <w:rPr>
          <w:sz w:val="18"/>
        </w:rPr>
        <w:t>Стороны</w:t>
      </w:r>
      <w:r>
        <w:rPr>
          <w:spacing w:val="-3"/>
          <w:sz w:val="18"/>
        </w:rPr>
        <w:t xml:space="preserve"> </w:t>
      </w:r>
      <w:r>
        <w:rPr>
          <w:sz w:val="18"/>
        </w:rPr>
        <w:t>освобождаются</w:t>
      </w:r>
      <w:r>
        <w:rPr>
          <w:spacing w:val="-1"/>
          <w:sz w:val="18"/>
        </w:rPr>
        <w:t xml:space="preserve"> </w:t>
      </w:r>
      <w:r>
        <w:rPr>
          <w:sz w:val="18"/>
        </w:rPr>
        <w:t>от ответственности за невыполнение или частичное невыполнение своих обязательств по настоящему Договору в случае наступления обстоятельств непреодолимой силы.</w:t>
      </w:r>
    </w:p>
    <w:p w:rsidR="00FE64B1" w:rsidRDefault="001852B3">
      <w:pPr>
        <w:pStyle w:val="a4"/>
        <w:numPr>
          <w:ilvl w:val="1"/>
          <w:numId w:val="8"/>
        </w:numPr>
        <w:tabs>
          <w:tab w:val="left" w:pos="525"/>
        </w:tabs>
        <w:ind w:right="87" w:firstLine="0"/>
        <w:rPr>
          <w:sz w:val="18"/>
        </w:rPr>
      </w:pPr>
      <w:r>
        <w:rPr>
          <w:sz w:val="18"/>
        </w:rPr>
        <w:t>Сторона, для которой наступили обстоятельства непреодолимой силы, должна письменно уведомить об этом другую Сторону не позднее 5 рабочих дней со дня наступления таких обстоятельств. Сторона, не уведомившая другую Сторону о возникновении обстоятельства непреодолимой силы в установленный срок, лишается права ссылаться на такое обстоятельство в дальнейшем. Сторона должна не позднее 24 часов со дня прекращения обстоятельств непреодолимой силы известить об этом другую Сторону.</w:t>
      </w:r>
    </w:p>
    <w:p w:rsidR="00FE64B1" w:rsidRDefault="001852B3">
      <w:pPr>
        <w:pStyle w:val="a4"/>
        <w:numPr>
          <w:ilvl w:val="1"/>
          <w:numId w:val="8"/>
        </w:numPr>
        <w:tabs>
          <w:tab w:val="left" w:pos="520"/>
        </w:tabs>
        <w:ind w:right="86" w:firstLine="0"/>
        <w:rPr>
          <w:sz w:val="18"/>
        </w:rPr>
      </w:pPr>
      <w:r>
        <w:rPr>
          <w:sz w:val="18"/>
        </w:rPr>
        <w:t>В случае возникновения обстоятельств непреодолимой силы исполнение обязательств по настоящему Договору откладывается на весь период действия этих обстоятельств. Если такие обстоятельства длятся более 6 месяцев, Стороны должны провести переговоры для выработки единой позиции о возможности продолжения действия настоящего Договора.</w:t>
      </w:r>
    </w:p>
    <w:p w:rsidR="00FE64B1" w:rsidRDefault="001852B3">
      <w:pPr>
        <w:pStyle w:val="a4"/>
        <w:numPr>
          <w:ilvl w:val="1"/>
          <w:numId w:val="8"/>
        </w:numPr>
        <w:tabs>
          <w:tab w:val="left" w:pos="527"/>
        </w:tabs>
        <w:ind w:right="85" w:firstLine="0"/>
        <w:rPr>
          <w:sz w:val="18"/>
        </w:rPr>
      </w:pPr>
      <w:r>
        <w:rPr>
          <w:sz w:val="18"/>
        </w:rPr>
        <w:t>Если после прекращения действия обстоятельств непреодолимой силы, по мнению Сторон, исполнение настоящего Договора может быть продолжено в порядке, действовавшем до возникновения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E64B1" w:rsidRDefault="001852B3">
      <w:pPr>
        <w:pStyle w:val="1"/>
        <w:numPr>
          <w:ilvl w:val="0"/>
          <w:numId w:val="8"/>
        </w:numPr>
        <w:tabs>
          <w:tab w:val="left" w:pos="3697"/>
        </w:tabs>
        <w:ind w:left="3697" w:hanging="181"/>
        <w:jc w:val="left"/>
      </w:pPr>
      <w:r>
        <w:t>УСЛОВИЯ</w:t>
      </w:r>
      <w:r>
        <w:rPr>
          <w:spacing w:val="-4"/>
        </w:rPr>
        <w:t xml:space="preserve"> </w:t>
      </w:r>
      <w:r>
        <w:rPr>
          <w:spacing w:val="-2"/>
        </w:rPr>
        <w:t>КОНФИДЕНЦИАЛЬНОСТИ</w:t>
      </w:r>
    </w:p>
    <w:p w:rsidR="00FE64B1" w:rsidRDefault="001852B3">
      <w:pPr>
        <w:pStyle w:val="a4"/>
        <w:numPr>
          <w:ilvl w:val="1"/>
          <w:numId w:val="8"/>
        </w:numPr>
        <w:tabs>
          <w:tab w:val="left" w:pos="520"/>
        </w:tabs>
        <w:spacing w:before="182" w:line="207" w:lineRule="exact"/>
        <w:ind w:left="520" w:hanging="322"/>
        <w:rPr>
          <w:sz w:val="18"/>
        </w:rPr>
      </w:pPr>
      <w:r>
        <w:rPr>
          <w:sz w:val="18"/>
        </w:rPr>
        <w:t>Стороны</w:t>
      </w:r>
      <w:r>
        <w:rPr>
          <w:spacing w:val="-2"/>
          <w:sz w:val="18"/>
        </w:rPr>
        <w:t xml:space="preserve"> </w:t>
      </w:r>
      <w:r>
        <w:rPr>
          <w:sz w:val="18"/>
        </w:rPr>
        <w:t>в</w:t>
      </w:r>
      <w:r>
        <w:rPr>
          <w:spacing w:val="2"/>
          <w:sz w:val="18"/>
        </w:rPr>
        <w:t xml:space="preserve"> </w:t>
      </w:r>
      <w:r>
        <w:rPr>
          <w:sz w:val="18"/>
        </w:rPr>
        <w:t>своих</w:t>
      </w:r>
      <w:r>
        <w:rPr>
          <w:spacing w:val="2"/>
          <w:sz w:val="18"/>
        </w:rPr>
        <w:t xml:space="preserve"> </w:t>
      </w:r>
      <w:r>
        <w:rPr>
          <w:sz w:val="18"/>
        </w:rPr>
        <w:t>отношениях</w:t>
      </w:r>
      <w:r>
        <w:rPr>
          <w:spacing w:val="4"/>
          <w:sz w:val="18"/>
        </w:rPr>
        <w:t xml:space="preserve"> </w:t>
      </w:r>
      <w:r>
        <w:rPr>
          <w:sz w:val="18"/>
        </w:rPr>
        <w:t>по</w:t>
      </w:r>
      <w:r>
        <w:rPr>
          <w:spacing w:val="2"/>
          <w:sz w:val="18"/>
        </w:rPr>
        <w:t xml:space="preserve"> </w:t>
      </w:r>
      <w:r>
        <w:rPr>
          <w:sz w:val="18"/>
        </w:rPr>
        <w:t>настоящему</w:t>
      </w:r>
      <w:r>
        <w:rPr>
          <w:spacing w:val="4"/>
          <w:sz w:val="18"/>
        </w:rPr>
        <w:t xml:space="preserve"> </w:t>
      </w:r>
      <w:r>
        <w:rPr>
          <w:sz w:val="18"/>
        </w:rPr>
        <w:t>Договору</w:t>
      </w:r>
      <w:r>
        <w:rPr>
          <w:spacing w:val="3"/>
          <w:sz w:val="18"/>
        </w:rPr>
        <w:t xml:space="preserve"> </w:t>
      </w:r>
      <w:r>
        <w:rPr>
          <w:sz w:val="18"/>
        </w:rPr>
        <w:t>обязуются</w:t>
      </w:r>
      <w:r>
        <w:rPr>
          <w:spacing w:val="4"/>
          <w:sz w:val="18"/>
        </w:rPr>
        <w:t xml:space="preserve"> </w:t>
      </w:r>
      <w:r>
        <w:rPr>
          <w:sz w:val="18"/>
        </w:rPr>
        <w:t>соблюдать</w:t>
      </w:r>
      <w:r>
        <w:rPr>
          <w:spacing w:val="2"/>
          <w:sz w:val="18"/>
        </w:rPr>
        <w:t xml:space="preserve"> </w:t>
      </w:r>
      <w:r>
        <w:rPr>
          <w:sz w:val="18"/>
        </w:rPr>
        <w:t>требования</w:t>
      </w:r>
      <w:r>
        <w:rPr>
          <w:spacing w:val="4"/>
          <w:sz w:val="18"/>
        </w:rPr>
        <w:t xml:space="preserve"> </w:t>
      </w:r>
      <w:r>
        <w:rPr>
          <w:sz w:val="18"/>
        </w:rPr>
        <w:t>Федерального</w:t>
      </w:r>
      <w:r>
        <w:rPr>
          <w:spacing w:val="3"/>
          <w:sz w:val="18"/>
        </w:rPr>
        <w:t xml:space="preserve"> </w:t>
      </w:r>
      <w:r>
        <w:rPr>
          <w:sz w:val="18"/>
        </w:rPr>
        <w:t>закона</w:t>
      </w:r>
      <w:r>
        <w:rPr>
          <w:spacing w:val="2"/>
          <w:sz w:val="18"/>
        </w:rPr>
        <w:t xml:space="preserve"> </w:t>
      </w:r>
      <w:r>
        <w:rPr>
          <w:sz w:val="18"/>
        </w:rPr>
        <w:t>от</w:t>
      </w:r>
      <w:r>
        <w:rPr>
          <w:spacing w:val="2"/>
          <w:sz w:val="18"/>
        </w:rPr>
        <w:t xml:space="preserve"> </w:t>
      </w:r>
      <w:r>
        <w:rPr>
          <w:sz w:val="18"/>
        </w:rPr>
        <w:t>16.02.2022</w:t>
      </w:r>
      <w:r>
        <w:rPr>
          <w:spacing w:val="4"/>
          <w:sz w:val="18"/>
        </w:rPr>
        <w:t xml:space="preserve"> </w:t>
      </w:r>
      <w:r>
        <w:rPr>
          <w:spacing w:val="-5"/>
          <w:sz w:val="18"/>
        </w:rPr>
        <w:t>г.</w:t>
      </w:r>
    </w:p>
    <w:p w:rsidR="00FE64B1" w:rsidRDefault="001852B3">
      <w:pPr>
        <w:pStyle w:val="a3"/>
        <w:ind w:right="78"/>
      </w:pPr>
      <w:r>
        <w:t>№9-ФЗ «О внесении изменения в статью 27 Земельного кодекса Российской Федерации», также требования Федерального закона</w:t>
      </w:r>
      <w:r>
        <w:rPr>
          <w:spacing w:val="80"/>
        </w:rPr>
        <w:t xml:space="preserve"> </w:t>
      </w:r>
      <w:r>
        <w:t>от 29.07.2004 г. № 98-ФЗ</w:t>
      </w:r>
      <w:r>
        <w:rPr>
          <w:spacing w:val="40"/>
        </w:rPr>
        <w:t xml:space="preserve"> </w:t>
      </w:r>
      <w:r>
        <w:t>«О коммерческой тайне», Федерального закона от 27.07.2006 г. № 152-ФЗ</w:t>
      </w:r>
      <w:r>
        <w:rPr>
          <w:spacing w:val="40"/>
        </w:rPr>
        <w:t xml:space="preserve"> </w:t>
      </w:r>
      <w:r>
        <w:t>«О персональных данных» и иных нормативных правовых актов, регулирующих указанные отношения.</w:t>
      </w:r>
    </w:p>
    <w:p w:rsidR="00FE64B1" w:rsidRDefault="001852B3">
      <w:pPr>
        <w:pStyle w:val="a4"/>
        <w:numPr>
          <w:ilvl w:val="1"/>
          <w:numId w:val="8"/>
        </w:numPr>
        <w:tabs>
          <w:tab w:val="left" w:pos="561"/>
        </w:tabs>
        <w:ind w:right="90" w:firstLine="0"/>
        <w:rPr>
          <w:sz w:val="18"/>
        </w:rPr>
      </w:pPr>
      <w:r>
        <w:rPr>
          <w:sz w:val="18"/>
        </w:rPr>
        <w:t xml:space="preserve">Нарушение указанных обязанностей влечет обязанность нарушившей Стороны возместить другой Стороне причиненные </w:t>
      </w:r>
      <w:r>
        <w:rPr>
          <w:spacing w:val="-2"/>
          <w:sz w:val="18"/>
        </w:rPr>
        <w:t>убытки.</w:t>
      </w:r>
    </w:p>
    <w:p w:rsidR="00FE64B1" w:rsidRDefault="001852B3">
      <w:pPr>
        <w:pStyle w:val="1"/>
        <w:numPr>
          <w:ilvl w:val="0"/>
          <w:numId w:val="8"/>
        </w:numPr>
        <w:tabs>
          <w:tab w:val="left" w:pos="4429"/>
        </w:tabs>
        <w:spacing w:before="182"/>
        <w:ind w:left="4429" w:hanging="181"/>
        <w:jc w:val="left"/>
      </w:pPr>
      <w:r>
        <w:t>ЗАВЕРЕНИЯ</w:t>
      </w:r>
      <w:r>
        <w:rPr>
          <w:spacing w:val="-3"/>
        </w:rPr>
        <w:t xml:space="preserve"> </w:t>
      </w:r>
      <w:r>
        <w:rPr>
          <w:spacing w:val="-2"/>
        </w:rPr>
        <w:t>СТОРОН</w:t>
      </w:r>
    </w:p>
    <w:p w:rsidR="00FE64B1" w:rsidRDefault="001852B3">
      <w:pPr>
        <w:pStyle w:val="a4"/>
        <w:numPr>
          <w:ilvl w:val="1"/>
          <w:numId w:val="8"/>
        </w:numPr>
        <w:tabs>
          <w:tab w:val="left" w:pos="518"/>
        </w:tabs>
        <w:spacing w:before="179"/>
        <w:ind w:right="90" w:firstLine="0"/>
        <w:rPr>
          <w:sz w:val="18"/>
        </w:rPr>
      </w:pPr>
      <w:r>
        <w:rPr>
          <w:sz w:val="18"/>
        </w:rPr>
        <w:t>Заказчик и Исполнитель в соответствии со ст. 431.2 ГК РФ дают следующие заверения об обстоятельствах, имеющих значение для заключения настоящего Договора, его исполнения и прекращения:</w:t>
      </w:r>
    </w:p>
    <w:p w:rsidR="00FE64B1" w:rsidRDefault="001852B3">
      <w:pPr>
        <w:pStyle w:val="a4"/>
        <w:numPr>
          <w:ilvl w:val="0"/>
          <w:numId w:val="5"/>
        </w:numPr>
        <w:tabs>
          <w:tab w:val="left" w:pos="350"/>
        </w:tabs>
        <w:ind w:right="86" w:firstLine="0"/>
        <w:rPr>
          <w:sz w:val="18"/>
        </w:rPr>
      </w:pPr>
      <w:r>
        <w:rPr>
          <w:sz w:val="18"/>
        </w:rPr>
        <w:t>Стороны обязуются действовать добросовестно при исполнении настоящего Договора, не допускается осуществление прав исключительно с намерением причинить вред другой Стороне, а также иные формы злоупотребления правом. Стороны несут ответственность за нарушение требований добросовестности в порядке, предусмотренном ст.ст. 10, 309.2 ГК РФ;</w:t>
      </w:r>
    </w:p>
    <w:p w:rsidR="00FE64B1" w:rsidRDefault="001852B3">
      <w:pPr>
        <w:pStyle w:val="a4"/>
        <w:numPr>
          <w:ilvl w:val="0"/>
          <w:numId w:val="5"/>
        </w:numPr>
        <w:tabs>
          <w:tab w:val="left" w:pos="329"/>
        </w:tabs>
        <w:ind w:right="83" w:firstLine="0"/>
        <w:rPr>
          <w:sz w:val="18"/>
        </w:rPr>
      </w:pPr>
      <w:r>
        <w:rPr>
          <w:sz w:val="18"/>
        </w:rPr>
        <w:t>Заказчик и Исполнитель в соответствии с законодательством Российской Федерации были надлежащим образом учреждены и зарегистрированы в качестве юридических лиц в ЕГРЮЛ/ЕГРИП и действуют на законных основаниях, в ЕГРЮЛ отсутствует информация о недостоверности сведений о юридическом лице;</w:t>
      </w:r>
    </w:p>
    <w:p w:rsidR="00FE64B1" w:rsidRDefault="001852B3">
      <w:pPr>
        <w:pStyle w:val="a4"/>
        <w:numPr>
          <w:ilvl w:val="0"/>
          <w:numId w:val="5"/>
        </w:numPr>
        <w:tabs>
          <w:tab w:val="left" w:pos="309"/>
        </w:tabs>
        <w:spacing w:before="1"/>
        <w:ind w:right="88" w:firstLine="0"/>
        <w:rPr>
          <w:sz w:val="18"/>
        </w:rPr>
      </w:pPr>
      <w:r>
        <w:rPr>
          <w:sz w:val="18"/>
        </w:rPr>
        <w:t>исполнительные органы как Заказчика, так и Исполнителя находятся и осуществляют функции управления по месту регистрации юридического лица, и в них нет дисквалифицированных лиц;</w:t>
      </w:r>
    </w:p>
    <w:p w:rsidR="00FE64B1" w:rsidRDefault="001852B3">
      <w:pPr>
        <w:pStyle w:val="a4"/>
        <w:numPr>
          <w:ilvl w:val="0"/>
          <w:numId w:val="5"/>
        </w:numPr>
        <w:tabs>
          <w:tab w:val="left" w:pos="377"/>
        </w:tabs>
        <w:ind w:right="84" w:firstLine="0"/>
        <w:rPr>
          <w:sz w:val="18"/>
        </w:rPr>
      </w:pPr>
      <w:r>
        <w:rPr>
          <w:sz w:val="18"/>
        </w:rPr>
        <w:t>каждая из Сторона по настоящему Договору не была объявлена несостоятельной (банкротом), не отвечает критериям несостоятельности или иным критериям, установленным для целей подачи ходатайства о банкротстве каким-либо третьим лицом или</w:t>
      </w:r>
      <w:r>
        <w:rPr>
          <w:spacing w:val="-1"/>
          <w:sz w:val="18"/>
        </w:rPr>
        <w:t xml:space="preserve"> </w:t>
      </w:r>
      <w:r>
        <w:rPr>
          <w:sz w:val="18"/>
        </w:rPr>
        <w:t>ее</w:t>
      </w:r>
      <w:r>
        <w:rPr>
          <w:spacing w:val="-1"/>
          <w:sz w:val="18"/>
        </w:rPr>
        <w:t xml:space="preserve"> </w:t>
      </w:r>
      <w:r>
        <w:rPr>
          <w:sz w:val="18"/>
        </w:rPr>
        <w:t>органами</w:t>
      </w:r>
      <w:r>
        <w:rPr>
          <w:spacing w:val="-1"/>
          <w:sz w:val="18"/>
        </w:rPr>
        <w:t xml:space="preserve"> </w:t>
      </w:r>
      <w:r>
        <w:rPr>
          <w:sz w:val="18"/>
        </w:rPr>
        <w:t>управления в</w:t>
      </w:r>
      <w:r>
        <w:rPr>
          <w:spacing w:val="-2"/>
          <w:sz w:val="18"/>
        </w:rPr>
        <w:t xml:space="preserve"> </w:t>
      </w:r>
      <w:r>
        <w:rPr>
          <w:sz w:val="18"/>
        </w:rPr>
        <w:t>соответствии</w:t>
      </w:r>
      <w:r>
        <w:rPr>
          <w:spacing w:val="-1"/>
          <w:sz w:val="18"/>
        </w:rPr>
        <w:t xml:space="preserve"> </w:t>
      </w:r>
      <w:r>
        <w:rPr>
          <w:sz w:val="18"/>
        </w:rPr>
        <w:t>с</w:t>
      </w:r>
      <w:r>
        <w:rPr>
          <w:spacing w:val="-1"/>
          <w:sz w:val="18"/>
        </w:rPr>
        <w:t xml:space="preserve"> </w:t>
      </w:r>
      <w:r>
        <w:rPr>
          <w:sz w:val="18"/>
        </w:rPr>
        <w:t>применимым</w:t>
      </w:r>
      <w:r>
        <w:rPr>
          <w:spacing w:val="-2"/>
          <w:sz w:val="18"/>
        </w:rPr>
        <w:t xml:space="preserve"> </w:t>
      </w:r>
      <w:r>
        <w:rPr>
          <w:sz w:val="18"/>
        </w:rPr>
        <w:t>законодательством, в</w:t>
      </w:r>
      <w:r>
        <w:rPr>
          <w:spacing w:val="-2"/>
          <w:sz w:val="18"/>
        </w:rPr>
        <w:t xml:space="preserve"> </w:t>
      </w:r>
      <w:r>
        <w:rPr>
          <w:sz w:val="18"/>
        </w:rPr>
        <w:t>том</w:t>
      </w:r>
      <w:r>
        <w:rPr>
          <w:spacing w:val="-2"/>
          <w:sz w:val="18"/>
        </w:rPr>
        <w:t xml:space="preserve"> </w:t>
      </w:r>
      <w:r>
        <w:rPr>
          <w:sz w:val="18"/>
        </w:rPr>
        <w:t>числе</w:t>
      </w:r>
      <w:r>
        <w:rPr>
          <w:spacing w:val="-1"/>
          <w:sz w:val="18"/>
        </w:rPr>
        <w:t xml:space="preserve"> </w:t>
      </w:r>
      <w:r>
        <w:rPr>
          <w:sz w:val="18"/>
        </w:rPr>
        <w:t>Заказчик</w:t>
      </w:r>
      <w:r>
        <w:rPr>
          <w:spacing w:val="-2"/>
          <w:sz w:val="18"/>
        </w:rPr>
        <w:t xml:space="preserve"> </w:t>
      </w:r>
      <w:r>
        <w:rPr>
          <w:sz w:val="18"/>
        </w:rPr>
        <w:t>и</w:t>
      </w:r>
      <w:r>
        <w:rPr>
          <w:spacing w:val="-1"/>
          <w:sz w:val="18"/>
        </w:rPr>
        <w:t xml:space="preserve"> </w:t>
      </w:r>
      <w:r>
        <w:rPr>
          <w:sz w:val="18"/>
        </w:rPr>
        <w:t>Исполнитель</w:t>
      </w:r>
      <w:r>
        <w:rPr>
          <w:spacing w:val="-1"/>
          <w:sz w:val="18"/>
        </w:rPr>
        <w:t xml:space="preserve"> </w:t>
      </w:r>
      <w:r>
        <w:rPr>
          <w:sz w:val="18"/>
        </w:rPr>
        <w:t>не</w:t>
      </w:r>
      <w:r>
        <w:rPr>
          <w:spacing w:val="-2"/>
          <w:sz w:val="18"/>
        </w:rPr>
        <w:t xml:space="preserve"> </w:t>
      </w:r>
      <w:r>
        <w:rPr>
          <w:sz w:val="18"/>
        </w:rPr>
        <w:t>прекращали каких-либо выплат, не являлись несостоятельным и не считались неспособными удовлетворить требования кредиторов по денежным обязательствам и (или) исполнить обязанность по уплате обязательных платежей;</w:t>
      </w:r>
    </w:p>
    <w:p w:rsidR="00FE64B1" w:rsidRDefault="00FE64B1">
      <w:pPr>
        <w:pStyle w:val="a4"/>
        <w:rPr>
          <w:sz w:val="18"/>
        </w:rPr>
        <w:sectPr w:rsidR="00FE64B1">
          <w:pgSz w:w="11910" w:h="16840"/>
          <w:pgMar w:top="840" w:right="425" w:bottom="280" w:left="992" w:header="255" w:footer="0" w:gutter="0"/>
          <w:cols w:space="720"/>
        </w:sectPr>
      </w:pPr>
    </w:p>
    <w:p w:rsidR="00FE64B1" w:rsidRDefault="001852B3">
      <w:pPr>
        <w:pStyle w:val="a4"/>
        <w:numPr>
          <w:ilvl w:val="0"/>
          <w:numId w:val="5"/>
        </w:numPr>
        <w:tabs>
          <w:tab w:val="left" w:pos="309"/>
        </w:tabs>
        <w:spacing w:before="140"/>
        <w:ind w:right="90" w:firstLine="0"/>
        <w:rPr>
          <w:sz w:val="18"/>
        </w:rPr>
      </w:pPr>
      <w:r>
        <w:rPr>
          <w:sz w:val="18"/>
        </w:rPr>
        <w:lastRenderedPageBreak/>
        <w:t>в отношении Сторон по Договору не были инициированы разбирательства по делу о несостоятельности (банкротстве), и не были поданы заявления о начале таких процедур;</w:t>
      </w:r>
    </w:p>
    <w:p w:rsidR="00FE64B1" w:rsidRDefault="001852B3">
      <w:pPr>
        <w:pStyle w:val="a4"/>
        <w:numPr>
          <w:ilvl w:val="0"/>
          <w:numId w:val="5"/>
        </w:numPr>
        <w:tabs>
          <w:tab w:val="left" w:pos="302"/>
        </w:tabs>
        <w:ind w:right="85" w:firstLine="0"/>
        <w:rPr>
          <w:sz w:val="18"/>
        </w:rPr>
      </w:pPr>
      <w:r>
        <w:rPr>
          <w:sz w:val="18"/>
        </w:rPr>
        <w:t>ни</w:t>
      </w:r>
      <w:r>
        <w:rPr>
          <w:spacing w:val="-3"/>
          <w:sz w:val="18"/>
        </w:rPr>
        <w:t xml:space="preserve"> </w:t>
      </w:r>
      <w:r>
        <w:rPr>
          <w:sz w:val="18"/>
        </w:rPr>
        <w:t>Заказчик,</w:t>
      </w:r>
      <w:r>
        <w:rPr>
          <w:spacing w:val="-2"/>
          <w:sz w:val="18"/>
        </w:rPr>
        <w:t xml:space="preserve"> </w:t>
      </w:r>
      <w:r>
        <w:rPr>
          <w:sz w:val="18"/>
        </w:rPr>
        <w:t>ни Исполнитель не</w:t>
      </w:r>
      <w:r>
        <w:rPr>
          <w:spacing w:val="-3"/>
          <w:sz w:val="18"/>
        </w:rPr>
        <w:t xml:space="preserve"> </w:t>
      </w:r>
      <w:r>
        <w:rPr>
          <w:sz w:val="18"/>
        </w:rPr>
        <w:t>находятся</w:t>
      </w:r>
      <w:r>
        <w:rPr>
          <w:spacing w:val="-1"/>
          <w:sz w:val="18"/>
        </w:rPr>
        <w:t xml:space="preserve"> </w:t>
      </w:r>
      <w:r>
        <w:rPr>
          <w:sz w:val="18"/>
        </w:rPr>
        <w:t>в</w:t>
      </w:r>
      <w:r>
        <w:rPr>
          <w:spacing w:val="-3"/>
          <w:sz w:val="18"/>
        </w:rPr>
        <w:t xml:space="preserve"> </w:t>
      </w:r>
      <w:r>
        <w:rPr>
          <w:sz w:val="18"/>
        </w:rPr>
        <w:t>процессе</w:t>
      </w:r>
      <w:r>
        <w:rPr>
          <w:spacing w:val="-3"/>
          <w:sz w:val="18"/>
        </w:rPr>
        <w:t xml:space="preserve"> </w:t>
      </w:r>
      <w:r>
        <w:rPr>
          <w:sz w:val="18"/>
        </w:rPr>
        <w:t>ликвидации,</w:t>
      </w:r>
      <w:r>
        <w:rPr>
          <w:spacing w:val="-2"/>
          <w:sz w:val="18"/>
        </w:rPr>
        <w:t xml:space="preserve"> </w:t>
      </w:r>
      <w:r>
        <w:rPr>
          <w:sz w:val="18"/>
        </w:rPr>
        <w:t>реорганизации,</w:t>
      </w:r>
      <w:r>
        <w:rPr>
          <w:spacing w:val="-2"/>
          <w:sz w:val="18"/>
        </w:rPr>
        <w:t xml:space="preserve"> </w:t>
      </w:r>
      <w:r>
        <w:rPr>
          <w:sz w:val="18"/>
        </w:rPr>
        <w:t>исключения</w:t>
      </w:r>
      <w:r>
        <w:rPr>
          <w:spacing w:val="-1"/>
          <w:sz w:val="18"/>
        </w:rPr>
        <w:t xml:space="preserve"> </w:t>
      </w:r>
      <w:r>
        <w:rPr>
          <w:sz w:val="18"/>
        </w:rPr>
        <w:t>из</w:t>
      </w:r>
      <w:r>
        <w:rPr>
          <w:spacing w:val="-2"/>
          <w:sz w:val="18"/>
        </w:rPr>
        <w:t xml:space="preserve"> </w:t>
      </w:r>
      <w:r>
        <w:rPr>
          <w:sz w:val="18"/>
        </w:rPr>
        <w:t>ЕГРЮЛ.</w:t>
      </w:r>
      <w:r>
        <w:rPr>
          <w:spacing w:val="-1"/>
          <w:sz w:val="18"/>
        </w:rPr>
        <w:t xml:space="preserve"> </w:t>
      </w:r>
      <w:r>
        <w:rPr>
          <w:sz w:val="18"/>
        </w:rPr>
        <w:t>Органы</w:t>
      </w:r>
      <w:r>
        <w:rPr>
          <w:spacing w:val="-3"/>
          <w:sz w:val="18"/>
        </w:rPr>
        <w:t xml:space="preserve"> </w:t>
      </w:r>
      <w:r>
        <w:rPr>
          <w:sz w:val="18"/>
        </w:rPr>
        <w:t>управления</w:t>
      </w:r>
      <w:r>
        <w:rPr>
          <w:spacing w:val="-1"/>
          <w:sz w:val="18"/>
        </w:rPr>
        <w:t xml:space="preserve"> </w:t>
      </w:r>
      <w:r>
        <w:rPr>
          <w:sz w:val="18"/>
        </w:rPr>
        <w:t>не принимали в отношении Стороны решений о начале процедуры ликвидации или исключения из реестра юридических лиц в упрощенном порядке, равно как и не существует законных оснований для начала процедуры ликвидации в отношении Сторон в принудительном порядке;</w:t>
      </w:r>
    </w:p>
    <w:p w:rsidR="00FE64B1" w:rsidRDefault="001852B3">
      <w:pPr>
        <w:pStyle w:val="a4"/>
        <w:numPr>
          <w:ilvl w:val="0"/>
          <w:numId w:val="5"/>
        </w:numPr>
        <w:tabs>
          <w:tab w:val="left" w:pos="338"/>
        </w:tabs>
        <w:ind w:right="89" w:firstLine="0"/>
        <w:rPr>
          <w:sz w:val="18"/>
        </w:rPr>
      </w:pPr>
      <w:r>
        <w:rPr>
          <w:sz w:val="18"/>
        </w:rPr>
        <w:t>каждая из Сторон располагает персоналом, имуществом и материальными ресурсами, необходимыми для выполнения своих обязательств по Договору, а в случае привлечения субподрядных организаций принимает все меры должной осмотрительности, чтобы субподрядные организации соответствовали данному требованию;</w:t>
      </w:r>
    </w:p>
    <w:p w:rsidR="00FE64B1" w:rsidRDefault="001852B3">
      <w:pPr>
        <w:pStyle w:val="a4"/>
        <w:numPr>
          <w:ilvl w:val="0"/>
          <w:numId w:val="5"/>
        </w:numPr>
        <w:tabs>
          <w:tab w:val="left" w:pos="305"/>
        </w:tabs>
        <w:ind w:right="91" w:firstLine="0"/>
        <w:rPr>
          <w:sz w:val="18"/>
        </w:rPr>
      </w:pPr>
      <w:r>
        <w:rPr>
          <w:sz w:val="18"/>
        </w:rPr>
        <w:t>Заказчик</w:t>
      </w:r>
      <w:r>
        <w:rPr>
          <w:spacing w:val="-3"/>
          <w:sz w:val="18"/>
        </w:rPr>
        <w:t xml:space="preserve"> </w:t>
      </w:r>
      <w:r>
        <w:rPr>
          <w:sz w:val="18"/>
        </w:rPr>
        <w:t>и</w:t>
      </w:r>
      <w:r>
        <w:rPr>
          <w:spacing w:val="-2"/>
          <w:sz w:val="18"/>
        </w:rPr>
        <w:t xml:space="preserve"> </w:t>
      </w:r>
      <w:r>
        <w:rPr>
          <w:sz w:val="18"/>
        </w:rPr>
        <w:t>Исполнитель</w:t>
      </w:r>
      <w:r>
        <w:rPr>
          <w:spacing w:val="-2"/>
          <w:sz w:val="18"/>
        </w:rPr>
        <w:t xml:space="preserve"> </w:t>
      </w:r>
      <w:r>
        <w:rPr>
          <w:sz w:val="18"/>
        </w:rPr>
        <w:t>располагают</w:t>
      </w:r>
      <w:r>
        <w:rPr>
          <w:spacing w:val="-1"/>
          <w:sz w:val="18"/>
        </w:rPr>
        <w:t xml:space="preserve"> </w:t>
      </w:r>
      <w:r>
        <w:rPr>
          <w:sz w:val="18"/>
        </w:rPr>
        <w:t>лицензиями,</w:t>
      </w:r>
      <w:r>
        <w:rPr>
          <w:spacing w:val="-1"/>
          <w:sz w:val="18"/>
        </w:rPr>
        <w:t xml:space="preserve"> </w:t>
      </w:r>
      <w:r>
        <w:rPr>
          <w:sz w:val="18"/>
        </w:rPr>
        <w:t>необходимыми</w:t>
      </w:r>
      <w:r>
        <w:rPr>
          <w:spacing w:val="-2"/>
          <w:sz w:val="18"/>
        </w:rPr>
        <w:t xml:space="preserve"> </w:t>
      </w:r>
      <w:r>
        <w:rPr>
          <w:sz w:val="18"/>
        </w:rPr>
        <w:t>для</w:t>
      </w:r>
      <w:r>
        <w:rPr>
          <w:spacing w:val="-1"/>
          <w:sz w:val="18"/>
        </w:rPr>
        <w:t xml:space="preserve"> </w:t>
      </w:r>
      <w:r>
        <w:rPr>
          <w:sz w:val="18"/>
        </w:rPr>
        <w:t>осуществления</w:t>
      </w:r>
      <w:r>
        <w:rPr>
          <w:spacing w:val="-1"/>
          <w:sz w:val="18"/>
        </w:rPr>
        <w:t xml:space="preserve"> </w:t>
      </w:r>
      <w:r>
        <w:rPr>
          <w:sz w:val="18"/>
        </w:rPr>
        <w:t>деятельности</w:t>
      </w:r>
      <w:r>
        <w:rPr>
          <w:spacing w:val="-1"/>
          <w:sz w:val="18"/>
        </w:rPr>
        <w:t xml:space="preserve"> </w:t>
      </w:r>
      <w:r>
        <w:rPr>
          <w:sz w:val="18"/>
        </w:rPr>
        <w:t>и</w:t>
      </w:r>
      <w:r>
        <w:rPr>
          <w:spacing w:val="-2"/>
          <w:sz w:val="18"/>
        </w:rPr>
        <w:t xml:space="preserve"> </w:t>
      </w:r>
      <w:r>
        <w:rPr>
          <w:sz w:val="18"/>
        </w:rPr>
        <w:t>исполнения</w:t>
      </w:r>
      <w:r>
        <w:rPr>
          <w:spacing w:val="-1"/>
          <w:sz w:val="18"/>
        </w:rPr>
        <w:t xml:space="preserve"> </w:t>
      </w:r>
      <w:r>
        <w:rPr>
          <w:sz w:val="18"/>
        </w:rPr>
        <w:t>обязательств</w:t>
      </w:r>
      <w:r>
        <w:rPr>
          <w:spacing w:val="-2"/>
          <w:sz w:val="18"/>
        </w:rPr>
        <w:t xml:space="preserve"> </w:t>
      </w:r>
      <w:r>
        <w:rPr>
          <w:sz w:val="18"/>
        </w:rPr>
        <w:t>по Договору, если осуществляемая по Договору деятельность является лицензируемой;</w:t>
      </w:r>
    </w:p>
    <w:p w:rsidR="00FE64B1" w:rsidRDefault="001852B3">
      <w:pPr>
        <w:pStyle w:val="a4"/>
        <w:numPr>
          <w:ilvl w:val="0"/>
          <w:numId w:val="5"/>
        </w:numPr>
        <w:tabs>
          <w:tab w:val="left" w:pos="338"/>
        </w:tabs>
        <w:spacing w:before="1"/>
        <w:ind w:right="89" w:firstLine="0"/>
        <w:rPr>
          <w:sz w:val="18"/>
        </w:rPr>
      </w:pPr>
      <w:r>
        <w:rPr>
          <w:sz w:val="18"/>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налоговый орган;</w:t>
      </w:r>
    </w:p>
    <w:p w:rsidR="00FE64B1" w:rsidRDefault="001852B3">
      <w:pPr>
        <w:pStyle w:val="a4"/>
        <w:numPr>
          <w:ilvl w:val="0"/>
          <w:numId w:val="5"/>
        </w:numPr>
        <w:tabs>
          <w:tab w:val="left" w:pos="314"/>
        </w:tabs>
        <w:ind w:right="88" w:firstLine="0"/>
        <w:rPr>
          <w:sz w:val="18"/>
        </w:rPr>
      </w:pPr>
      <w:r>
        <w:rPr>
          <w:sz w:val="18"/>
        </w:rPr>
        <w:t>Стороны ведут налоговый учет и составляют налоговую отчетность в соответствии с законодательством Российской Федерации, субъектов Российской Федерации нормативными правовыми актами органов местного самоуправления, своевременно и в полном объеме представляют налоговую отчетность в налоговые органы;</w:t>
      </w:r>
    </w:p>
    <w:p w:rsidR="00FE64B1" w:rsidRDefault="001852B3">
      <w:pPr>
        <w:pStyle w:val="a4"/>
        <w:numPr>
          <w:ilvl w:val="0"/>
          <w:numId w:val="5"/>
        </w:numPr>
        <w:tabs>
          <w:tab w:val="left" w:pos="345"/>
        </w:tabs>
        <w:ind w:right="88" w:firstLine="0"/>
        <w:rPr>
          <w:sz w:val="18"/>
        </w:rPr>
      </w:pPr>
      <w:r>
        <w:rPr>
          <w:sz w:val="18"/>
        </w:rPr>
        <w:t>Исполнитель и Заказчик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E64B1" w:rsidRDefault="001852B3">
      <w:pPr>
        <w:pStyle w:val="a4"/>
        <w:numPr>
          <w:ilvl w:val="0"/>
          <w:numId w:val="5"/>
        </w:numPr>
        <w:tabs>
          <w:tab w:val="left" w:pos="302"/>
        </w:tabs>
        <w:ind w:left="302" w:hanging="104"/>
        <w:rPr>
          <w:sz w:val="18"/>
        </w:rPr>
      </w:pPr>
      <w:r>
        <w:rPr>
          <w:sz w:val="18"/>
        </w:rPr>
        <w:t>Стороны</w:t>
      </w:r>
      <w:r>
        <w:rPr>
          <w:spacing w:val="-6"/>
          <w:sz w:val="18"/>
        </w:rPr>
        <w:t xml:space="preserve"> </w:t>
      </w:r>
      <w:r>
        <w:rPr>
          <w:sz w:val="18"/>
        </w:rPr>
        <w:t>своевременно</w:t>
      </w:r>
      <w:r>
        <w:rPr>
          <w:spacing w:val="-1"/>
          <w:sz w:val="18"/>
        </w:rPr>
        <w:t xml:space="preserve"> </w:t>
      </w:r>
      <w:r>
        <w:rPr>
          <w:sz w:val="18"/>
        </w:rPr>
        <w:t>и</w:t>
      </w:r>
      <w:r>
        <w:rPr>
          <w:spacing w:val="-3"/>
          <w:sz w:val="18"/>
        </w:rPr>
        <w:t xml:space="preserve"> </w:t>
      </w:r>
      <w:r>
        <w:rPr>
          <w:sz w:val="18"/>
        </w:rPr>
        <w:t>в</w:t>
      </w:r>
      <w:r>
        <w:rPr>
          <w:spacing w:val="-3"/>
          <w:sz w:val="18"/>
        </w:rPr>
        <w:t xml:space="preserve"> </w:t>
      </w:r>
      <w:r>
        <w:rPr>
          <w:sz w:val="18"/>
        </w:rPr>
        <w:t>полном</w:t>
      </w:r>
      <w:r>
        <w:rPr>
          <w:spacing w:val="-1"/>
          <w:sz w:val="18"/>
        </w:rPr>
        <w:t xml:space="preserve"> </w:t>
      </w:r>
      <w:r>
        <w:rPr>
          <w:sz w:val="18"/>
        </w:rPr>
        <w:t>объеме</w:t>
      </w:r>
      <w:r>
        <w:rPr>
          <w:spacing w:val="-4"/>
          <w:sz w:val="18"/>
        </w:rPr>
        <w:t xml:space="preserve"> </w:t>
      </w:r>
      <w:r>
        <w:rPr>
          <w:sz w:val="18"/>
        </w:rPr>
        <w:t>уплачивает</w:t>
      </w:r>
      <w:r>
        <w:rPr>
          <w:spacing w:val="-2"/>
          <w:sz w:val="18"/>
        </w:rPr>
        <w:t xml:space="preserve"> </w:t>
      </w:r>
      <w:r>
        <w:rPr>
          <w:sz w:val="18"/>
        </w:rPr>
        <w:t>налоги,</w:t>
      </w:r>
      <w:r>
        <w:rPr>
          <w:spacing w:val="-2"/>
          <w:sz w:val="18"/>
        </w:rPr>
        <w:t xml:space="preserve"> </w:t>
      </w:r>
      <w:r>
        <w:rPr>
          <w:sz w:val="18"/>
        </w:rPr>
        <w:t>сборы</w:t>
      </w:r>
      <w:r>
        <w:rPr>
          <w:spacing w:val="-3"/>
          <w:sz w:val="18"/>
        </w:rPr>
        <w:t xml:space="preserve"> </w:t>
      </w:r>
      <w:r>
        <w:rPr>
          <w:sz w:val="18"/>
        </w:rPr>
        <w:t>и</w:t>
      </w:r>
      <w:r>
        <w:rPr>
          <w:spacing w:val="-3"/>
          <w:sz w:val="18"/>
        </w:rPr>
        <w:t xml:space="preserve"> </w:t>
      </w:r>
      <w:r>
        <w:rPr>
          <w:sz w:val="18"/>
        </w:rPr>
        <w:t>страховые</w:t>
      </w:r>
      <w:r>
        <w:rPr>
          <w:spacing w:val="-3"/>
          <w:sz w:val="18"/>
        </w:rPr>
        <w:t xml:space="preserve"> </w:t>
      </w:r>
      <w:r>
        <w:rPr>
          <w:spacing w:val="-2"/>
          <w:sz w:val="18"/>
        </w:rPr>
        <w:t>взносы;</w:t>
      </w:r>
    </w:p>
    <w:p w:rsidR="00FE64B1" w:rsidRDefault="001852B3">
      <w:pPr>
        <w:pStyle w:val="a4"/>
        <w:numPr>
          <w:ilvl w:val="0"/>
          <w:numId w:val="5"/>
        </w:numPr>
        <w:tabs>
          <w:tab w:val="left" w:pos="302"/>
        </w:tabs>
        <w:spacing w:line="207" w:lineRule="exact"/>
        <w:ind w:left="302" w:hanging="104"/>
        <w:rPr>
          <w:sz w:val="18"/>
        </w:rPr>
      </w:pPr>
      <w:r>
        <w:rPr>
          <w:sz w:val="18"/>
        </w:rPr>
        <w:t>Стороны</w:t>
      </w:r>
      <w:r>
        <w:rPr>
          <w:spacing w:val="-3"/>
          <w:sz w:val="18"/>
        </w:rPr>
        <w:t xml:space="preserve"> </w:t>
      </w:r>
      <w:r>
        <w:rPr>
          <w:sz w:val="18"/>
        </w:rPr>
        <w:t>отражают</w:t>
      </w:r>
      <w:r>
        <w:rPr>
          <w:spacing w:val="-2"/>
          <w:sz w:val="18"/>
        </w:rPr>
        <w:t xml:space="preserve"> </w:t>
      </w:r>
      <w:r>
        <w:rPr>
          <w:sz w:val="18"/>
        </w:rPr>
        <w:t>в</w:t>
      </w:r>
      <w:r>
        <w:rPr>
          <w:spacing w:val="-3"/>
          <w:sz w:val="18"/>
        </w:rPr>
        <w:t xml:space="preserve"> </w:t>
      </w:r>
      <w:r>
        <w:rPr>
          <w:sz w:val="18"/>
        </w:rPr>
        <w:t>налоговой</w:t>
      </w:r>
      <w:r>
        <w:rPr>
          <w:spacing w:val="-3"/>
          <w:sz w:val="18"/>
        </w:rPr>
        <w:t xml:space="preserve"> </w:t>
      </w:r>
      <w:r>
        <w:rPr>
          <w:sz w:val="18"/>
        </w:rPr>
        <w:t>отчетности</w:t>
      </w:r>
      <w:r>
        <w:rPr>
          <w:spacing w:val="-2"/>
          <w:sz w:val="18"/>
        </w:rPr>
        <w:t xml:space="preserve"> </w:t>
      </w:r>
      <w:r>
        <w:rPr>
          <w:sz w:val="18"/>
        </w:rPr>
        <w:t>по</w:t>
      </w:r>
      <w:r>
        <w:rPr>
          <w:spacing w:val="-3"/>
          <w:sz w:val="18"/>
        </w:rPr>
        <w:t xml:space="preserve"> </w:t>
      </w:r>
      <w:r>
        <w:rPr>
          <w:sz w:val="18"/>
        </w:rPr>
        <w:t>НДС</w:t>
      </w:r>
      <w:r>
        <w:rPr>
          <w:spacing w:val="-2"/>
          <w:sz w:val="18"/>
        </w:rPr>
        <w:t xml:space="preserve"> </w:t>
      </w:r>
      <w:r>
        <w:rPr>
          <w:sz w:val="18"/>
        </w:rPr>
        <w:t>все</w:t>
      </w:r>
      <w:r>
        <w:rPr>
          <w:spacing w:val="-3"/>
          <w:sz w:val="18"/>
        </w:rPr>
        <w:t xml:space="preserve"> </w:t>
      </w:r>
      <w:r>
        <w:rPr>
          <w:sz w:val="18"/>
        </w:rPr>
        <w:t>суммы</w:t>
      </w:r>
      <w:r>
        <w:rPr>
          <w:spacing w:val="-3"/>
          <w:sz w:val="18"/>
        </w:rPr>
        <w:t xml:space="preserve"> </w:t>
      </w:r>
      <w:r>
        <w:rPr>
          <w:sz w:val="18"/>
        </w:rPr>
        <w:t>НДС,</w:t>
      </w:r>
      <w:r>
        <w:rPr>
          <w:spacing w:val="-2"/>
          <w:sz w:val="18"/>
        </w:rPr>
        <w:t xml:space="preserve"> </w:t>
      </w:r>
      <w:r>
        <w:rPr>
          <w:sz w:val="18"/>
        </w:rPr>
        <w:t>предъявленные</w:t>
      </w:r>
      <w:r>
        <w:rPr>
          <w:spacing w:val="-2"/>
          <w:sz w:val="18"/>
        </w:rPr>
        <w:t xml:space="preserve"> Стороне;</w:t>
      </w:r>
    </w:p>
    <w:p w:rsidR="00FE64B1" w:rsidRDefault="001852B3">
      <w:pPr>
        <w:pStyle w:val="a4"/>
        <w:numPr>
          <w:ilvl w:val="0"/>
          <w:numId w:val="5"/>
        </w:numPr>
        <w:tabs>
          <w:tab w:val="left" w:pos="305"/>
        </w:tabs>
        <w:ind w:right="84" w:firstLine="0"/>
        <w:rPr>
          <w:sz w:val="18"/>
        </w:rPr>
      </w:pPr>
      <w:r>
        <w:rPr>
          <w:sz w:val="18"/>
        </w:rPr>
        <w:t>лица, подписывающие</w:t>
      </w:r>
      <w:r>
        <w:rPr>
          <w:spacing w:val="-1"/>
          <w:sz w:val="18"/>
        </w:rPr>
        <w:t xml:space="preserve"> </w:t>
      </w:r>
      <w:r>
        <w:rPr>
          <w:sz w:val="18"/>
        </w:rPr>
        <w:t>от имени Заказчика и Исполнителя первичные документы и счета-фактуры, имеют на</w:t>
      </w:r>
      <w:r>
        <w:rPr>
          <w:spacing w:val="-1"/>
          <w:sz w:val="18"/>
        </w:rPr>
        <w:t xml:space="preserve"> </w:t>
      </w:r>
      <w:r>
        <w:rPr>
          <w:sz w:val="18"/>
        </w:rPr>
        <w:t>это все необходимые полномочия и доверенности;</w:t>
      </w:r>
    </w:p>
    <w:p w:rsidR="00FE64B1" w:rsidRDefault="001852B3">
      <w:pPr>
        <w:pStyle w:val="a4"/>
        <w:numPr>
          <w:ilvl w:val="0"/>
          <w:numId w:val="5"/>
        </w:numPr>
        <w:tabs>
          <w:tab w:val="left" w:pos="319"/>
        </w:tabs>
        <w:ind w:right="87" w:firstLine="0"/>
        <w:rPr>
          <w:sz w:val="18"/>
        </w:rPr>
      </w:pPr>
      <w:r>
        <w:rPr>
          <w:sz w:val="18"/>
        </w:rPr>
        <w:t>Стороны, в том числе контролирующие их лица (участники, исполнительные органы, аффилированные лица, бенефициары), не включены в санкционные списки «недружественных» стран, не осуществляют хозяйственную деятельность с лицами, включенными в санкционные списки, а также не владеют и не принимают участие в уставном капитале указанных лиц.</w:t>
      </w:r>
    </w:p>
    <w:p w:rsidR="00FE64B1" w:rsidRDefault="001852B3">
      <w:pPr>
        <w:pStyle w:val="a4"/>
        <w:numPr>
          <w:ilvl w:val="1"/>
          <w:numId w:val="8"/>
        </w:numPr>
        <w:tabs>
          <w:tab w:val="left" w:pos="540"/>
        </w:tabs>
        <w:spacing w:before="1"/>
        <w:ind w:right="86" w:firstLine="0"/>
        <w:rPr>
          <w:sz w:val="18"/>
        </w:rPr>
      </w:pPr>
      <w:r>
        <w:rPr>
          <w:sz w:val="18"/>
        </w:rPr>
        <w:t>Стороны заверяют и гарантируют, что каждое заверение, указанное в п. 7.1. настоящего Договора является достоверным и точным во всех отношениях по состоянию на дату заключения настоящего Договора.</w:t>
      </w:r>
    </w:p>
    <w:p w:rsidR="00FE64B1" w:rsidRDefault="001852B3">
      <w:pPr>
        <w:pStyle w:val="a4"/>
        <w:numPr>
          <w:ilvl w:val="1"/>
          <w:numId w:val="8"/>
        </w:numPr>
        <w:tabs>
          <w:tab w:val="left" w:pos="515"/>
        </w:tabs>
        <w:ind w:right="88" w:firstLine="0"/>
        <w:rPr>
          <w:sz w:val="18"/>
        </w:rPr>
      </w:pPr>
      <w:r>
        <w:rPr>
          <w:sz w:val="18"/>
        </w:rPr>
        <w:t>Сторона,</w:t>
      </w:r>
      <w:r>
        <w:rPr>
          <w:spacing w:val="-2"/>
          <w:sz w:val="18"/>
        </w:rPr>
        <w:t xml:space="preserve"> </w:t>
      </w:r>
      <w:r>
        <w:rPr>
          <w:sz w:val="18"/>
        </w:rPr>
        <w:t>которая</w:t>
      </w:r>
      <w:r>
        <w:rPr>
          <w:spacing w:val="-1"/>
          <w:sz w:val="18"/>
        </w:rPr>
        <w:t xml:space="preserve"> </w:t>
      </w:r>
      <w:r>
        <w:rPr>
          <w:sz w:val="18"/>
        </w:rPr>
        <w:t>при</w:t>
      </w:r>
      <w:r>
        <w:rPr>
          <w:spacing w:val="-5"/>
          <w:sz w:val="18"/>
        </w:rPr>
        <w:t xml:space="preserve"> </w:t>
      </w:r>
      <w:r>
        <w:rPr>
          <w:sz w:val="18"/>
        </w:rPr>
        <w:t>заключении</w:t>
      </w:r>
      <w:r>
        <w:rPr>
          <w:spacing w:val="-3"/>
          <w:sz w:val="18"/>
        </w:rPr>
        <w:t xml:space="preserve"> </w:t>
      </w:r>
      <w:r>
        <w:rPr>
          <w:sz w:val="18"/>
        </w:rPr>
        <w:t>настоящего</w:t>
      </w:r>
      <w:r>
        <w:rPr>
          <w:spacing w:val="-1"/>
          <w:sz w:val="18"/>
        </w:rPr>
        <w:t xml:space="preserve"> </w:t>
      </w:r>
      <w:r>
        <w:rPr>
          <w:sz w:val="18"/>
        </w:rPr>
        <w:t>Договора</w:t>
      </w:r>
      <w:r>
        <w:rPr>
          <w:spacing w:val="-3"/>
          <w:sz w:val="18"/>
        </w:rPr>
        <w:t xml:space="preserve"> </w:t>
      </w:r>
      <w:r>
        <w:rPr>
          <w:sz w:val="18"/>
        </w:rPr>
        <w:t>либо</w:t>
      </w:r>
      <w:r>
        <w:rPr>
          <w:spacing w:val="-1"/>
          <w:sz w:val="18"/>
        </w:rPr>
        <w:t xml:space="preserve"> </w:t>
      </w:r>
      <w:r>
        <w:rPr>
          <w:sz w:val="18"/>
        </w:rPr>
        <w:t>до</w:t>
      </w:r>
      <w:r>
        <w:rPr>
          <w:spacing w:val="-2"/>
          <w:sz w:val="18"/>
        </w:rPr>
        <w:t xml:space="preserve"> </w:t>
      </w:r>
      <w:r>
        <w:rPr>
          <w:sz w:val="18"/>
        </w:rPr>
        <w:t>или</w:t>
      </w:r>
      <w:r>
        <w:rPr>
          <w:spacing w:val="-3"/>
          <w:sz w:val="18"/>
        </w:rPr>
        <w:t xml:space="preserve"> </w:t>
      </w:r>
      <w:r>
        <w:rPr>
          <w:sz w:val="18"/>
        </w:rPr>
        <w:t>после его</w:t>
      </w:r>
      <w:r>
        <w:rPr>
          <w:spacing w:val="-1"/>
          <w:sz w:val="18"/>
        </w:rPr>
        <w:t xml:space="preserve"> </w:t>
      </w:r>
      <w:r>
        <w:rPr>
          <w:sz w:val="18"/>
        </w:rPr>
        <w:t>заключения</w:t>
      </w:r>
      <w:r>
        <w:rPr>
          <w:spacing w:val="-1"/>
          <w:sz w:val="18"/>
        </w:rPr>
        <w:t xml:space="preserve"> </w:t>
      </w:r>
      <w:r>
        <w:rPr>
          <w:sz w:val="18"/>
        </w:rPr>
        <w:t>дала</w:t>
      </w:r>
      <w:r>
        <w:rPr>
          <w:spacing w:val="-3"/>
          <w:sz w:val="18"/>
        </w:rPr>
        <w:t xml:space="preserve"> </w:t>
      </w:r>
      <w:r>
        <w:rPr>
          <w:sz w:val="18"/>
        </w:rPr>
        <w:t>другой</w:t>
      </w:r>
      <w:r>
        <w:rPr>
          <w:spacing w:val="-3"/>
          <w:sz w:val="18"/>
        </w:rPr>
        <w:t xml:space="preserve"> </w:t>
      </w:r>
      <w:r>
        <w:rPr>
          <w:sz w:val="18"/>
        </w:rPr>
        <w:t>Стороне</w:t>
      </w:r>
      <w:r>
        <w:rPr>
          <w:spacing w:val="-3"/>
          <w:sz w:val="18"/>
        </w:rPr>
        <w:t xml:space="preserve"> </w:t>
      </w:r>
      <w:r>
        <w:rPr>
          <w:sz w:val="18"/>
        </w:rPr>
        <w:t>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w:t>
      </w:r>
    </w:p>
    <w:p w:rsidR="00FE64B1" w:rsidRDefault="001852B3">
      <w:pPr>
        <w:pStyle w:val="1"/>
        <w:numPr>
          <w:ilvl w:val="0"/>
          <w:numId w:val="8"/>
        </w:numPr>
        <w:tabs>
          <w:tab w:val="left" w:pos="2948"/>
          <w:tab w:val="left" w:pos="3955"/>
        </w:tabs>
        <w:spacing w:before="133"/>
        <w:ind w:left="3955" w:right="2655" w:hanging="1188"/>
        <w:jc w:val="left"/>
      </w:pPr>
      <w:r>
        <w:t>СРОК</w:t>
      </w:r>
      <w:r>
        <w:rPr>
          <w:spacing w:val="-10"/>
        </w:rPr>
        <w:t xml:space="preserve"> </w:t>
      </w:r>
      <w:r>
        <w:t>ДЕЙСТВИЯ</w:t>
      </w:r>
      <w:r>
        <w:rPr>
          <w:spacing w:val="-10"/>
        </w:rPr>
        <w:t xml:space="preserve"> </w:t>
      </w:r>
      <w:r>
        <w:t>ДОГОВОРА.</w:t>
      </w:r>
      <w:r>
        <w:rPr>
          <w:spacing w:val="-9"/>
        </w:rPr>
        <w:t xml:space="preserve"> </w:t>
      </w:r>
      <w:r>
        <w:t>ПОРЯДОК</w:t>
      </w:r>
      <w:r>
        <w:rPr>
          <w:spacing w:val="-10"/>
        </w:rPr>
        <w:t xml:space="preserve"> </w:t>
      </w:r>
      <w:r>
        <w:t>ИЗМЕНЕНИЯ И РАСТОРЖЕНИЯ ДОГОВОРА</w:t>
      </w:r>
    </w:p>
    <w:p w:rsidR="00FE64B1" w:rsidRDefault="001852B3">
      <w:pPr>
        <w:pStyle w:val="a4"/>
        <w:numPr>
          <w:ilvl w:val="1"/>
          <w:numId w:val="8"/>
        </w:numPr>
        <w:tabs>
          <w:tab w:val="left" w:pos="513"/>
        </w:tabs>
        <w:spacing w:before="135" w:line="207" w:lineRule="exact"/>
        <w:ind w:left="513" w:hanging="315"/>
        <w:rPr>
          <w:sz w:val="18"/>
        </w:rPr>
      </w:pPr>
      <w:r>
        <w:rPr>
          <w:sz w:val="18"/>
        </w:rPr>
        <w:t>Настоящий</w:t>
      </w:r>
      <w:r>
        <w:rPr>
          <w:spacing w:val="-4"/>
          <w:sz w:val="18"/>
        </w:rPr>
        <w:t xml:space="preserve"> </w:t>
      </w:r>
      <w:r>
        <w:rPr>
          <w:sz w:val="18"/>
        </w:rPr>
        <w:t>Договор</w:t>
      </w:r>
      <w:r>
        <w:rPr>
          <w:spacing w:val="-1"/>
          <w:sz w:val="18"/>
        </w:rPr>
        <w:t xml:space="preserve"> </w:t>
      </w:r>
      <w:r>
        <w:rPr>
          <w:sz w:val="18"/>
        </w:rPr>
        <w:t>вступает</w:t>
      </w:r>
      <w:r>
        <w:rPr>
          <w:spacing w:val="-3"/>
          <w:sz w:val="18"/>
        </w:rPr>
        <w:t xml:space="preserve"> </w:t>
      </w:r>
      <w:r>
        <w:rPr>
          <w:sz w:val="18"/>
        </w:rPr>
        <w:t>в</w:t>
      </w:r>
      <w:r>
        <w:rPr>
          <w:spacing w:val="-3"/>
          <w:sz w:val="18"/>
        </w:rPr>
        <w:t xml:space="preserve"> </w:t>
      </w:r>
      <w:r>
        <w:rPr>
          <w:sz w:val="18"/>
        </w:rPr>
        <w:t>силу</w:t>
      </w:r>
      <w:r>
        <w:rPr>
          <w:spacing w:val="-1"/>
          <w:sz w:val="18"/>
        </w:rPr>
        <w:t xml:space="preserve"> </w:t>
      </w:r>
      <w:r>
        <w:rPr>
          <w:sz w:val="18"/>
        </w:rPr>
        <w:t>со</w:t>
      </w:r>
      <w:r>
        <w:rPr>
          <w:spacing w:val="-2"/>
          <w:sz w:val="18"/>
        </w:rPr>
        <w:t xml:space="preserve"> </w:t>
      </w:r>
      <w:r>
        <w:rPr>
          <w:sz w:val="18"/>
        </w:rPr>
        <w:t>дня</w:t>
      </w:r>
      <w:r>
        <w:rPr>
          <w:spacing w:val="-1"/>
          <w:sz w:val="18"/>
        </w:rPr>
        <w:t xml:space="preserve"> </w:t>
      </w:r>
      <w:r>
        <w:rPr>
          <w:sz w:val="18"/>
        </w:rPr>
        <w:t>его</w:t>
      </w:r>
      <w:r>
        <w:rPr>
          <w:spacing w:val="-4"/>
          <w:sz w:val="18"/>
        </w:rPr>
        <w:t xml:space="preserve"> </w:t>
      </w:r>
      <w:r>
        <w:rPr>
          <w:sz w:val="18"/>
        </w:rPr>
        <w:t>заключения</w:t>
      </w:r>
      <w:r>
        <w:rPr>
          <w:spacing w:val="-1"/>
          <w:sz w:val="18"/>
        </w:rPr>
        <w:t xml:space="preserve"> </w:t>
      </w:r>
      <w:r>
        <w:rPr>
          <w:sz w:val="18"/>
        </w:rPr>
        <w:t>Сторонами</w:t>
      </w:r>
      <w:r>
        <w:rPr>
          <w:spacing w:val="-4"/>
          <w:sz w:val="18"/>
        </w:rPr>
        <w:t xml:space="preserve"> </w:t>
      </w:r>
      <w:r>
        <w:rPr>
          <w:sz w:val="18"/>
        </w:rPr>
        <w:t>и</w:t>
      </w:r>
      <w:r>
        <w:rPr>
          <w:spacing w:val="-2"/>
          <w:sz w:val="18"/>
        </w:rPr>
        <w:t xml:space="preserve"> </w:t>
      </w:r>
      <w:r>
        <w:rPr>
          <w:sz w:val="18"/>
        </w:rPr>
        <w:t>действует</w:t>
      </w:r>
      <w:r>
        <w:rPr>
          <w:spacing w:val="-2"/>
          <w:sz w:val="18"/>
        </w:rPr>
        <w:t xml:space="preserve"> </w:t>
      </w:r>
      <w:r>
        <w:rPr>
          <w:sz w:val="18"/>
        </w:rPr>
        <w:t>по</w:t>
      </w:r>
      <w:r>
        <w:rPr>
          <w:spacing w:val="-2"/>
          <w:sz w:val="18"/>
        </w:rPr>
        <w:t xml:space="preserve"> </w:t>
      </w:r>
      <w:r>
        <w:rPr>
          <w:sz w:val="18"/>
        </w:rPr>
        <w:t>31</w:t>
      </w:r>
      <w:r>
        <w:rPr>
          <w:spacing w:val="-3"/>
          <w:sz w:val="18"/>
        </w:rPr>
        <w:t xml:space="preserve"> </w:t>
      </w:r>
      <w:r>
        <w:rPr>
          <w:sz w:val="18"/>
        </w:rPr>
        <w:t>декабря</w:t>
      </w:r>
      <w:r>
        <w:rPr>
          <w:spacing w:val="-2"/>
          <w:sz w:val="18"/>
        </w:rPr>
        <w:t xml:space="preserve"> </w:t>
      </w:r>
      <w:r>
        <w:rPr>
          <w:sz w:val="18"/>
        </w:rPr>
        <w:t>2026</w:t>
      </w:r>
      <w:r>
        <w:rPr>
          <w:spacing w:val="8"/>
          <w:sz w:val="18"/>
        </w:rPr>
        <w:t xml:space="preserve"> </w:t>
      </w:r>
      <w:r>
        <w:rPr>
          <w:spacing w:val="-5"/>
          <w:sz w:val="18"/>
        </w:rPr>
        <w:t>г.</w:t>
      </w:r>
    </w:p>
    <w:p w:rsidR="00FE64B1" w:rsidRDefault="001852B3">
      <w:pPr>
        <w:pStyle w:val="a4"/>
        <w:numPr>
          <w:ilvl w:val="1"/>
          <w:numId w:val="8"/>
        </w:numPr>
        <w:tabs>
          <w:tab w:val="left" w:pos="530"/>
        </w:tabs>
        <w:ind w:right="86" w:firstLine="0"/>
        <w:rPr>
          <w:sz w:val="18"/>
        </w:rPr>
      </w:pPr>
      <w:r>
        <w:rPr>
          <w:sz w:val="18"/>
        </w:rPr>
        <w:t>Изменения и дополнения в настоящий Договор вносятся по письменному соглашению Сторон, за исключением пунктов 1.5., 2.3., 2.4., 2.5., 2.6.</w:t>
      </w:r>
    </w:p>
    <w:p w:rsidR="00FE64B1" w:rsidRDefault="001852B3">
      <w:pPr>
        <w:pStyle w:val="a4"/>
        <w:numPr>
          <w:ilvl w:val="1"/>
          <w:numId w:val="8"/>
        </w:numPr>
        <w:tabs>
          <w:tab w:val="left" w:pos="554"/>
        </w:tabs>
        <w:ind w:right="86" w:firstLine="0"/>
        <w:rPr>
          <w:sz w:val="18"/>
        </w:rPr>
      </w:pPr>
      <w:r>
        <w:rPr>
          <w:sz w:val="18"/>
        </w:rPr>
        <w:t>Пункты 1.5., 2.3., 2.4., 2.5., 2.6. Договора Исполнитель имеет право изменять в одностороннем порядке, с последующим информированием Заказчика. При изменении остальных пунктов Договора, Стороны придерживаются правил, при которых Сторона инициатор изменений и дополнений по данному Договору должна письменно уведомить другую Сторону за 10 (десять) календарных дней.</w:t>
      </w:r>
    </w:p>
    <w:p w:rsidR="00FE64B1" w:rsidRDefault="001852B3">
      <w:pPr>
        <w:pStyle w:val="a4"/>
        <w:numPr>
          <w:ilvl w:val="1"/>
          <w:numId w:val="8"/>
        </w:numPr>
        <w:tabs>
          <w:tab w:val="left" w:pos="585"/>
        </w:tabs>
        <w:ind w:right="90" w:firstLine="0"/>
        <w:rPr>
          <w:sz w:val="18"/>
        </w:rPr>
      </w:pPr>
      <w:r>
        <w:rPr>
          <w:sz w:val="18"/>
        </w:rPr>
        <w:t>При расторжении Договора (одностороннего отказа от исполнения Договора) Заказчик обязан подписать акт сверки взаиморасчетов и в полном объеме оплатить фактически оказанные услуги</w:t>
      </w:r>
      <w:r>
        <w:rPr>
          <w:spacing w:val="40"/>
          <w:sz w:val="18"/>
        </w:rPr>
        <w:t xml:space="preserve"> </w:t>
      </w:r>
      <w:r>
        <w:rPr>
          <w:sz w:val="18"/>
        </w:rPr>
        <w:t>Исполнителем на дату расторжения Договора.</w:t>
      </w:r>
    </w:p>
    <w:p w:rsidR="00FE64B1" w:rsidRDefault="001852B3">
      <w:pPr>
        <w:pStyle w:val="a4"/>
        <w:numPr>
          <w:ilvl w:val="1"/>
          <w:numId w:val="8"/>
        </w:numPr>
        <w:tabs>
          <w:tab w:val="left" w:pos="540"/>
        </w:tabs>
        <w:ind w:right="89" w:firstLine="0"/>
        <w:rPr>
          <w:sz w:val="18"/>
        </w:rPr>
      </w:pPr>
      <w:r>
        <w:rPr>
          <w:sz w:val="18"/>
        </w:rPr>
        <w:t>В случае внесения изменений в действующее экологическое законодательство Российской Федерации и иные нормативные акты, затрагивающие предмет настоящего Договора или порядок его исполнения, Стороны обязуются в течение 10 (десяти)</w:t>
      </w:r>
      <w:r>
        <w:rPr>
          <w:spacing w:val="40"/>
          <w:sz w:val="18"/>
        </w:rPr>
        <w:t xml:space="preserve"> </w:t>
      </w:r>
      <w:r>
        <w:rPr>
          <w:sz w:val="18"/>
        </w:rPr>
        <w:t>рабочих дней с даты вступления таких изменений в силу провести переговоры и подписать дополнительное соглашение о приведении Договора в соответствие с законодательством.</w:t>
      </w:r>
    </w:p>
    <w:p w:rsidR="00FE64B1" w:rsidRDefault="001852B3">
      <w:pPr>
        <w:pStyle w:val="a3"/>
        <w:spacing w:before="1"/>
      </w:pPr>
      <w:r>
        <w:t>До</w:t>
      </w:r>
      <w:r>
        <w:rPr>
          <w:spacing w:val="-5"/>
        </w:rPr>
        <w:t xml:space="preserve"> </w:t>
      </w:r>
      <w:r>
        <w:t>момента</w:t>
      </w:r>
      <w:r>
        <w:rPr>
          <w:spacing w:val="-4"/>
        </w:rPr>
        <w:t xml:space="preserve"> </w:t>
      </w:r>
      <w:r>
        <w:t>подписания</w:t>
      </w:r>
      <w:r>
        <w:rPr>
          <w:spacing w:val="-3"/>
        </w:rPr>
        <w:t xml:space="preserve"> </w:t>
      </w:r>
      <w:r>
        <w:t>дополнительного</w:t>
      </w:r>
      <w:r>
        <w:rPr>
          <w:spacing w:val="-3"/>
        </w:rPr>
        <w:t xml:space="preserve"> </w:t>
      </w:r>
      <w:r>
        <w:t>соглашения</w:t>
      </w:r>
      <w:r>
        <w:rPr>
          <w:spacing w:val="-3"/>
        </w:rPr>
        <w:t xml:space="preserve"> </w:t>
      </w:r>
      <w:r>
        <w:t>Стороны</w:t>
      </w:r>
      <w:r>
        <w:rPr>
          <w:spacing w:val="-4"/>
        </w:rPr>
        <w:t xml:space="preserve"> </w:t>
      </w:r>
      <w:r>
        <w:t>руководствуются</w:t>
      </w:r>
      <w:r>
        <w:rPr>
          <w:spacing w:val="-3"/>
        </w:rPr>
        <w:t xml:space="preserve"> </w:t>
      </w:r>
      <w:r>
        <w:t>новыми</w:t>
      </w:r>
      <w:r>
        <w:rPr>
          <w:spacing w:val="-5"/>
        </w:rPr>
        <w:t xml:space="preserve"> </w:t>
      </w:r>
      <w:r>
        <w:t>нормативными</w:t>
      </w:r>
      <w:r>
        <w:rPr>
          <w:spacing w:val="-4"/>
        </w:rPr>
        <w:t xml:space="preserve"> </w:t>
      </w:r>
      <w:r>
        <w:rPr>
          <w:spacing w:val="-2"/>
        </w:rPr>
        <w:t>требованиями.</w:t>
      </w:r>
    </w:p>
    <w:p w:rsidR="00FE64B1" w:rsidRDefault="001852B3">
      <w:pPr>
        <w:pStyle w:val="1"/>
        <w:numPr>
          <w:ilvl w:val="0"/>
          <w:numId w:val="8"/>
        </w:numPr>
        <w:tabs>
          <w:tab w:val="left" w:pos="3445"/>
        </w:tabs>
        <w:spacing w:before="179"/>
        <w:ind w:left="3445" w:hanging="181"/>
        <w:jc w:val="left"/>
      </w:pPr>
      <w:r>
        <w:t>РАССМОТРЕНИЕ</w:t>
      </w:r>
      <w:r>
        <w:rPr>
          <w:spacing w:val="-5"/>
        </w:rPr>
        <w:t xml:space="preserve"> </w:t>
      </w:r>
      <w:r>
        <w:t>И</w:t>
      </w:r>
      <w:r>
        <w:rPr>
          <w:spacing w:val="-4"/>
        </w:rPr>
        <w:t xml:space="preserve"> </w:t>
      </w:r>
      <w:r>
        <w:t>РАЗРЕШЕНИЕ</w:t>
      </w:r>
      <w:r>
        <w:rPr>
          <w:spacing w:val="-4"/>
        </w:rPr>
        <w:t xml:space="preserve"> </w:t>
      </w:r>
      <w:r>
        <w:rPr>
          <w:spacing w:val="-2"/>
        </w:rPr>
        <w:t>СПОРОВ</w:t>
      </w:r>
    </w:p>
    <w:p w:rsidR="00FE64B1" w:rsidRDefault="001852B3">
      <w:pPr>
        <w:pStyle w:val="a4"/>
        <w:numPr>
          <w:ilvl w:val="1"/>
          <w:numId w:val="8"/>
        </w:numPr>
        <w:tabs>
          <w:tab w:val="left" w:pos="559"/>
        </w:tabs>
        <w:spacing w:before="182"/>
        <w:ind w:right="85" w:firstLine="0"/>
        <w:rPr>
          <w:sz w:val="18"/>
        </w:rPr>
      </w:pPr>
      <w:r>
        <w:rPr>
          <w:sz w:val="18"/>
        </w:rPr>
        <w:t>Стороны разрешают все спорные вопросы, возникшие в связи с выполнением настоящего Договора, путем направления претензий. Претензионный порядок является обязательным. Стороны направляют претензии и ответы на них через системы электронного документооборота (ЭДО) либо заказным письмом с уведомлением по адресам указанным в разделе 10 настоящего Договора. Срок рассмотрения претензии составляет 15 (пятнадцать) календарных дней с даты получения претензии.</w:t>
      </w:r>
    </w:p>
    <w:p w:rsidR="00FE64B1" w:rsidRDefault="001852B3">
      <w:pPr>
        <w:pStyle w:val="a4"/>
        <w:numPr>
          <w:ilvl w:val="1"/>
          <w:numId w:val="8"/>
        </w:numPr>
        <w:tabs>
          <w:tab w:val="left" w:pos="516"/>
        </w:tabs>
        <w:ind w:right="90" w:firstLine="0"/>
        <w:rPr>
          <w:sz w:val="18"/>
        </w:rPr>
      </w:pPr>
      <w:r>
        <w:rPr>
          <w:sz w:val="18"/>
        </w:rPr>
        <w:t>В случае если Стороны</w:t>
      </w:r>
      <w:r>
        <w:rPr>
          <w:spacing w:val="-1"/>
          <w:sz w:val="18"/>
        </w:rPr>
        <w:t xml:space="preserve"> </w:t>
      </w:r>
      <w:r>
        <w:rPr>
          <w:sz w:val="18"/>
        </w:rPr>
        <w:t>не</w:t>
      </w:r>
      <w:r>
        <w:rPr>
          <w:spacing w:val="-1"/>
          <w:sz w:val="18"/>
        </w:rPr>
        <w:t xml:space="preserve"> </w:t>
      </w:r>
      <w:r>
        <w:rPr>
          <w:sz w:val="18"/>
        </w:rPr>
        <w:t>могут прийти к</w:t>
      </w:r>
      <w:r>
        <w:rPr>
          <w:spacing w:val="-1"/>
          <w:sz w:val="18"/>
        </w:rPr>
        <w:t xml:space="preserve"> </w:t>
      </w:r>
      <w:r>
        <w:rPr>
          <w:sz w:val="18"/>
        </w:rPr>
        <w:t>соглашению, все споры и разногласия по выполнению настоящего</w:t>
      </w:r>
      <w:r>
        <w:rPr>
          <w:spacing w:val="-1"/>
          <w:sz w:val="18"/>
        </w:rPr>
        <w:t xml:space="preserve"> </w:t>
      </w:r>
      <w:r>
        <w:rPr>
          <w:sz w:val="18"/>
        </w:rPr>
        <w:t>Договора,</w:t>
      </w:r>
      <w:r>
        <w:rPr>
          <w:spacing w:val="-2"/>
          <w:sz w:val="18"/>
        </w:rPr>
        <w:t xml:space="preserve"> </w:t>
      </w:r>
      <w:r>
        <w:rPr>
          <w:sz w:val="18"/>
        </w:rPr>
        <w:t>а также споры, связанные с его изменением, подлежат разрешению в Арбитражном суде Иркутской области.</w:t>
      </w:r>
    </w:p>
    <w:p w:rsidR="00FE64B1" w:rsidRDefault="001852B3">
      <w:pPr>
        <w:pStyle w:val="1"/>
        <w:numPr>
          <w:ilvl w:val="0"/>
          <w:numId w:val="8"/>
        </w:numPr>
        <w:tabs>
          <w:tab w:val="left" w:pos="4030"/>
        </w:tabs>
        <w:spacing w:before="179"/>
        <w:ind w:left="4030" w:hanging="272"/>
        <w:jc w:val="left"/>
      </w:pPr>
      <w:r>
        <w:t>ПРОЧИЕ</w:t>
      </w:r>
      <w:r>
        <w:rPr>
          <w:spacing w:val="-4"/>
        </w:rPr>
        <w:t xml:space="preserve"> </w:t>
      </w:r>
      <w:r>
        <w:t>УСЛОВИЯ</w:t>
      </w:r>
      <w:r>
        <w:rPr>
          <w:spacing w:val="-3"/>
        </w:rPr>
        <w:t xml:space="preserve"> </w:t>
      </w:r>
      <w:r>
        <w:rPr>
          <w:spacing w:val="-2"/>
        </w:rPr>
        <w:t>ДОГОВОРА</w:t>
      </w:r>
    </w:p>
    <w:p w:rsidR="00FE64B1" w:rsidRDefault="001852B3">
      <w:pPr>
        <w:pStyle w:val="a4"/>
        <w:numPr>
          <w:ilvl w:val="1"/>
          <w:numId w:val="8"/>
        </w:numPr>
        <w:tabs>
          <w:tab w:val="left" w:pos="657"/>
        </w:tabs>
        <w:spacing w:before="182"/>
        <w:ind w:right="88" w:firstLine="0"/>
        <w:rPr>
          <w:sz w:val="18"/>
        </w:rPr>
      </w:pPr>
      <w:r>
        <w:rPr>
          <w:sz w:val="18"/>
        </w:rPr>
        <w:t xml:space="preserve">Во всем остальном, что не отражено в настоящем договоре, стороны руководствуются законодательством Российской </w:t>
      </w:r>
      <w:r>
        <w:rPr>
          <w:spacing w:val="-2"/>
          <w:sz w:val="18"/>
        </w:rPr>
        <w:t>Федерации.</w:t>
      </w:r>
    </w:p>
    <w:p w:rsidR="00FE64B1" w:rsidRDefault="001852B3">
      <w:pPr>
        <w:pStyle w:val="a4"/>
        <w:numPr>
          <w:ilvl w:val="1"/>
          <w:numId w:val="8"/>
        </w:numPr>
        <w:tabs>
          <w:tab w:val="left" w:pos="611"/>
        </w:tabs>
        <w:ind w:right="92" w:firstLine="0"/>
        <w:rPr>
          <w:sz w:val="18"/>
        </w:rPr>
      </w:pPr>
      <w:r>
        <w:rPr>
          <w:sz w:val="18"/>
        </w:rPr>
        <w:t>При исполнении настоящего Договора Стороны обязуются соблюдать все применимые законы и нормативные акты, включая законы о противодействии коррупции.</w:t>
      </w:r>
    </w:p>
    <w:p w:rsidR="00FE64B1" w:rsidRDefault="001852B3">
      <w:pPr>
        <w:pStyle w:val="a3"/>
        <w:ind w:right="84"/>
      </w:pPr>
      <w:r>
        <w:t>Стороны и любые лица, действующие от их имени или в их интересах, не будут прямо или косвенно в рамках деловых отношений</w:t>
      </w:r>
      <w:r>
        <w:rPr>
          <w:spacing w:val="80"/>
        </w:rPr>
        <w:t xml:space="preserve"> </w:t>
      </w:r>
      <w:r>
        <w:t>в сфере предпринимательской деятельности или в рамках деловых отношений с государственным сектором предлагать, вручать</w:t>
      </w:r>
      <w:r>
        <w:rPr>
          <w:spacing w:val="40"/>
        </w:rPr>
        <w:t xml:space="preserve"> </w:t>
      </w:r>
      <w:r>
        <w:t>или осуществлять платеж, подарок, иную привилегию,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коррупции.</w:t>
      </w:r>
    </w:p>
    <w:p w:rsidR="00FE64B1" w:rsidRDefault="00FE64B1">
      <w:pPr>
        <w:pStyle w:val="a3"/>
        <w:sectPr w:rsidR="00FE64B1">
          <w:pgSz w:w="11910" w:h="16840"/>
          <w:pgMar w:top="840" w:right="425" w:bottom="280" w:left="992" w:header="255" w:footer="0" w:gutter="0"/>
          <w:cols w:space="720"/>
        </w:sectPr>
      </w:pPr>
    </w:p>
    <w:p w:rsidR="00FE64B1" w:rsidRDefault="001852B3">
      <w:pPr>
        <w:pStyle w:val="a4"/>
        <w:numPr>
          <w:ilvl w:val="1"/>
          <w:numId w:val="8"/>
        </w:numPr>
        <w:tabs>
          <w:tab w:val="left" w:pos="629"/>
        </w:tabs>
        <w:spacing w:before="140"/>
        <w:ind w:right="88" w:firstLine="0"/>
        <w:rPr>
          <w:sz w:val="18"/>
        </w:rPr>
      </w:pPr>
      <w:r>
        <w:rPr>
          <w:sz w:val="18"/>
        </w:rPr>
        <w:lastRenderedPageBreak/>
        <w:t>Если в процессе исполнения обязательств по настоящему Договору обнаружатся препятствия к надлежащему исполнению настоящего Договора, одна из Сторон обязана известить об этом другую Сторону и принять все зависящие от нее разумные меры</w:t>
      </w:r>
      <w:r>
        <w:rPr>
          <w:spacing w:val="40"/>
          <w:sz w:val="18"/>
        </w:rPr>
        <w:t xml:space="preserve"> </w:t>
      </w:r>
      <w:r>
        <w:rPr>
          <w:sz w:val="18"/>
        </w:rPr>
        <w:t>по устранению таких препятствий.</w:t>
      </w:r>
    </w:p>
    <w:p w:rsidR="00FE64B1" w:rsidRDefault="001852B3">
      <w:pPr>
        <w:pStyle w:val="a4"/>
        <w:numPr>
          <w:ilvl w:val="1"/>
          <w:numId w:val="8"/>
        </w:numPr>
        <w:tabs>
          <w:tab w:val="left" w:pos="631"/>
        </w:tabs>
        <w:spacing w:before="1"/>
        <w:ind w:right="83" w:firstLine="0"/>
        <w:rPr>
          <w:sz w:val="18"/>
        </w:rPr>
      </w:pPr>
      <w:r>
        <w:rPr>
          <w:sz w:val="18"/>
        </w:rPr>
        <w:t>В случае изменения у Стороны наименования, адреса или банковских реквизитов Сторона письменно уведомляет об этом другую Сторону в течение 5 (пяти) рабочих дней со дня таких изменений любыми доступными способами, позволяющими подтвердить получение такого уведомления адресатом. Со дня получения другой Стороной уведомления о смене адреса и (или) об изменении банковских реквизитов исполнение другой Стороной своих обязательств по настоящему Договору по прежнему адресу</w:t>
      </w:r>
      <w:r>
        <w:rPr>
          <w:spacing w:val="40"/>
          <w:sz w:val="18"/>
        </w:rPr>
        <w:t xml:space="preserve"> </w:t>
      </w:r>
      <w:r>
        <w:rPr>
          <w:sz w:val="18"/>
        </w:rPr>
        <w:t xml:space="preserve">и (или) прежним банковским реквизитам считается ненадлежащим и влечет за собой предусмотренную настоящим Договором </w:t>
      </w:r>
      <w:r>
        <w:rPr>
          <w:spacing w:val="-2"/>
          <w:sz w:val="18"/>
        </w:rPr>
        <w:t>ответственность.</w:t>
      </w:r>
    </w:p>
    <w:p w:rsidR="00FE64B1" w:rsidRDefault="001852B3">
      <w:pPr>
        <w:pStyle w:val="a4"/>
        <w:numPr>
          <w:ilvl w:val="1"/>
          <w:numId w:val="8"/>
        </w:numPr>
        <w:tabs>
          <w:tab w:val="left" w:pos="691"/>
        </w:tabs>
        <w:ind w:right="85" w:firstLine="0"/>
        <w:rPr>
          <w:sz w:val="18"/>
        </w:rPr>
      </w:pPr>
      <w:r>
        <w:rPr>
          <w:sz w:val="18"/>
        </w:rPr>
        <w:t xml:space="preserve">Все последующие дополнительные соглашения, приложения, уведомления к настоящему Договору предварительно направляются по адресу электронной почты, указанному в настоящем Договоре с последующим направлением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вручаются под расписку представителю Стороны. При этом риски, вытекающие из неполучения уведомления или получения представителем, не имеющим соответствующих полномочий, несет Сторона, направившая </w:t>
      </w:r>
      <w:r>
        <w:rPr>
          <w:spacing w:val="-2"/>
          <w:sz w:val="18"/>
        </w:rPr>
        <w:t>уведомление.</w:t>
      </w:r>
    </w:p>
    <w:p w:rsidR="00FE64B1" w:rsidRDefault="001852B3">
      <w:pPr>
        <w:pStyle w:val="a4"/>
        <w:numPr>
          <w:ilvl w:val="1"/>
          <w:numId w:val="8"/>
        </w:numPr>
        <w:tabs>
          <w:tab w:val="left" w:pos="633"/>
        </w:tabs>
        <w:ind w:right="81" w:firstLine="0"/>
        <w:rPr>
          <w:sz w:val="18"/>
        </w:rPr>
      </w:pPr>
      <w:r>
        <w:rPr>
          <w:sz w:val="18"/>
        </w:rPr>
        <w:t>Стороны при обмене бухгалтерскими документами, УПД, обязуются использовать электронный документооборот (далее - ЭДО). Условия и порядок использования Сторонами ЭДО регламентировано соглашением об электронном документообороте (Приложение № 3 к настоящему Договору).</w:t>
      </w:r>
    </w:p>
    <w:p w:rsidR="00FE64B1" w:rsidRDefault="001852B3">
      <w:pPr>
        <w:pStyle w:val="a3"/>
        <w:jc w:val="left"/>
      </w:pPr>
      <w:r>
        <w:t>Стороны подтверждают наличие у них совместимых технических средств и возможностей для приема и обработки Документов,</w:t>
      </w:r>
      <w:r>
        <w:rPr>
          <w:spacing w:val="80"/>
        </w:rPr>
        <w:t xml:space="preserve"> </w:t>
      </w:r>
      <w:r>
        <w:t>передаваемых в электронной форме, по телекоммуникационным каналам связи с применением средств ЭП (электронной подписи). Электронный</w:t>
      </w:r>
      <w:r>
        <w:rPr>
          <w:spacing w:val="38"/>
        </w:rPr>
        <w:t xml:space="preserve"> </w:t>
      </w:r>
      <w:r>
        <w:t>документ,</w:t>
      </w:r>
      <w:r>
        <w:rPr>
          <w:spacing w:val="36"/>
        </w:rPr>
        <w:t xml:space="preserve"> </w:t>
      </w:r>
      <w:r>
        <w:t>содержание</w:t>
      </w:r>
      <w:r>
        <w:rPr>
          <w:spacing w:val="37"/>
        </w:rPr>
        <w:t xml:space="preserve"> </w:t>
      </w:r>
      <w:r>
        <w:t>которого</w:t>
      </w:r>
      <w:r>
        <w:rPr>
          <w:spacing w:val="37"/>
        </w:rPr>
        <w:t xml:space="preserve"> </w:t>
      </w:r>
      <w:r>
        <w:t>соответствует</w:t>
      </w:r>
      <w:r>
        <w:rPr>
          <w:spacing w:val="39"/>
        </w:rPr>
        <w:t xml:space="preserve"> </w:t>
      </w:r>
      <w:r>
        <w:t>требованиям</w:t>
      </w:r>
      <w:r>
        <w:rPr>
          <w:spacing w:val="37"/>
        </w:rPr>
        <w:t xml:space="preserve"> </w:t>
      </w:r>
      <w:r>
        <w:t>нормативных</w:t>
      </w:r>
      <w:r>
        <w:rPr>
          <w:spacing w:val="39"/>
        </w:rPr>
        <w:t xml:space="preserve"> </w:t>
      </w:r>
      <w:r>
        <w:t>правовых</w:t>
      </w:r>
      <w:r>
        <w:rPr>
          <w:spacing w:val="39"/>
        </w:rPr>
        <w:t xml:space="preserve"> </w:t>
      </w:r>
      <w:r>
        <w:t>актов,</w:t>
      </w:r>
      <w:r>
        <w:rPr>
          <w:spacing w:val="38"/>
        </w:rPr>
        <w:t xml:space="preserve"> </w:t>
      </w:r>
      <w:r>
        <w:t>условиям</w:t>
      </w:r>
      <w:r>
        <w:rPr>
          <w:spacing w:val="39"/>
        </w:rPr>
        <w:t xml:space="preserve"> </w:t>
      </w:r>
      <w:r>
        <w:t>настоящего Договора</w:t>
      </w:r>
      <w:r>
        <w:rPr>
          <w:spacing w:val="40"/>
        </w:rPr>
        <w:t xml:space="preserve"> </w:t>
      </w:r>
      <w:r>
        <w:t>должен</w:t>
      </w:r>
      <w:r>
        <w:rPr>
          <w:spacing w:val="40"/>
        </w:rPr>
        <w:t xml:space="preserve"> </w:t>
      </w:r>
      <w:r>
        <w:t>приниматься</w:t>
      </w:r>
      <w:r>
        <w:rPr>
          <w:spacing w:val="64"/>
        </w:rPr>
        <w:t xml:space="preserve"> </w:t>
      </w:r>
      <w:r>
        <w:t>Сторонами</w:t>
      </w:r>
      <w:r>
        <w:rPr>
          <w:spacing w:val="40"/>
        </w:rPr>
        <w:t xml:space="preserve"> </w:t>
      </w:r>
      <w:r>
        <w:t>к</w:t>
      </w:r>
      <w:r>
        <w:rPr>
          <w:spacing w:val="40"/>
        </w:rPr>
        <w:t xml:space="preserve"> </w:t>
      </w:r>
      <w:r>
        <w:t>учету</w:t>
      </w:r>
      <w:r>
        <w:rPr>
          <w:spacing w:val="64"/>
        </w:rPr>
        <w:t xml:space="preserve"> </w:t>
      </w:r>
      <w:r>
        <w:t>в</w:t>
      </w:r>
      <w:r>
        <w:rPr>
          <w:spacing w:val="40"/>
        </w:rPr>
        <w:t xml:space="preserve"> </w:t>
      </w:r>
      <w:r>
        <w:t>качестве</w:t>
      </w:r>
      <w:r>
        <w:rPr>
          <w:spacing w:val="40"/>
        </w:rPr>
        <w:t xml:space="preserve"> </w:t>
      </w:r>
      <w:r>
        <w:t>первичного</w:t>
      </w:r>
      <w:r>
        <w:rPr>
          <w:spacing w:val="64"/>
        </w:rPr>
        <w:t xml:space="preserve"> </w:t>
      </w:r>
      <w:r>
        <w:t>учетного</w:t>
      </w:r>
      <w:r>
        <w:rPr>
          <w:spacing w:val="64"/>
        </w:rPr>
        <w:t xml:space="preserve"> </w:t>
      </w:r>
      <w:r>
        <w:t>документа,</w:t>
      </w:r>
      <w:r>
        <w:rPr>
          <w:spacing w:val="63"/>
        </w:rPr>
        <w:t xml:space="preserve"> </w:t>
      </w:r>
      <w:r>
        <w:t>использоваться</w:t>
      </w:r>
      <w:r>
        <w:rPr>
          <w:spacing w:val="64"/>
        </w:rPr>
        <w:t xml:space="preserve"> </w:t>
      </w:r>
      <w:r>
        <w:t>в</w:t>
      </w:r>
      <w:r>
        <w:rPr>
          <w:spacing w:val="40"/>
        </w:rPr>
        <w:t xml:space="preserve"> </w:t>
      </w:r>
      <w:r>
        <w:t>качестве доказательства в судебных разбирательствах, предоставляться в государственные органы по запросам последних.</w:t>
      </w:r>
    </w:p>
    <w:p w:rsidR="00FE64B1" w:rsidRDefault="001852B3">
      <w:pPr>
        <w:pStyle w:val="a3"/>
        <w:jc w:val="left"/>
      </w:pPr>
      <w:r>
        <w:t>Стороны</w:t>
      </w:r>
      <w:r>
        <w:rPr>
          <w:spacing w:val="-4"/>
        </w:rPr>
        <w:t xml:space="preserve"> </w:t>
      </w:r>
      <w:r>
        <w:t>обязуются</w:t>
      </w:r>
      <w:r>
        <w:rPr>
          <w:spacing w:val="-2"/>
        </w:rPr>
        <w:t xml:space="preserve"> </w:t>
      </w:r>
      <w:r>
        <w:t>незамедлительно</w:t>
      </w:r>
      <w:r>
        <w:rPr>
          <w:spacing w:val="-2"/>
        </w:rPr>
        <w:t xml:space="preserve"> </w:t>
      </w:r>
      <w:r>
        <w:t>в</w:t>
      </w:r>
      <w:r>
        <w:rPr>
          <w:spacing w:val="-4"/>
        </w:rPr>
        <w:t xml:space="preserve"> </w:t>
      </w:r>
      <w:r>
        <w:t>письменной</w:t>
      </w:r>
      <w:r>
        <w:rPr>
          <w:spacing w:val="-4"/>
        </w:rPr>
        <w:t xml:space="preserve"> </w:t>
      </w:r>
      <w:r>
        <w:t>форме</w:t>
      </w:r>
      <w:r>
        <w:rPr>
          <w:spacing w:val="-4"/>
        </w:rPr>
        <w:t xml:space="preserve"> </w:t>
      </w:r>
      <w:r>
        <w:t>информировать</w:t>
      </w:r>
      <w:r>
        <w:rPr>
          <w:spacing w:val="-3"/>
        </w:rPr>
        <w:t xml:space="preserve"> </w:t>
      </w:r>
      <w:r>
        <w:t>друг</w:t>
      </w:r>
      <w:r>
        <w:rPr>
          <w:spacing w:val="-3"/>
        </w:rPr>
        <w:t xml:space="preserve"> </w:t>
      </w:r>
      <w:r>
        <w:t>друга</w:t>
      </w:r>
      <w:r>
        <w:rPr>
          <w:spacing w:val="-4"/>
        </w:rPr>
        <w:t xml:space="preserve"> </w:t>
      </w:r>
      <w:r>
        <w:t>о</w:t>
      </w:r>
      <w:r>
        <w:rPr>
          <w:spacing w:val="-2"/>
        </w:rPr>
        <w:t xml:space="preserve"> </w:t>
      </w:r>
      <w:r>
        <w:t>факте</w:t>
      </w:r>
      <w:r>
        <w:rPr>
          <w:spacing w:val="-5"/>
        </w:rPr>
        <w:t xml:space="preserve"> </w:t>
      </w:r>
      <w:r>
        <w:t>компрометации</w:t>
      </w:r>
      <w:r>
        <w:rPr>
          <w:spacing w:val="-4"/>
        </w:rPr>
        <w:t xml:space="preserve"> </w:t>
      </w:r>
      <w:r>
        <w:t>квалифицированного ключа ЭП (в том числе, случаях утраты, хищения, несанкционированного использования).</w:t>
      </w:r>
    </w:p>
    <w:p w:rsidR="00FE64B1" w:rsidRDefault="001852B3">
      <w:pPr>
        <w:pStyle w:val="a3"/>
        <w:spacing w:line="207" w:lineRule="exact"/>
        <w:jc w:val="left"/>
      </w:pPr>
      <w:r>
        <w:t>Стороны</w:t>
      </w:r>
      <w:r>
        <w:rPr>
          <w:spacing w:val="-4"/>
        </w:rPr>
        <w:t xml:space="preserve"> </w:t>
      </w:r>
      <w:r>
        <w:t>по</w:t>
      </w:r>
      <w:r>
        <w:rPr>
          <w:spacing w:val="-1"/>
        </w:rPr>
        <w:t xml:space="preserve"> </w:t>
      </w:r>
      <w:r>
        <w:t>настоящему</w:t>
      </w:r>
      <w:r>
        <w:rPr>
          <w:spacing w:val="-3"/>
        </w:rPr>
        <w:t xml:space="preserve"> </w:t>
      </w:r>
      <w:r>
        <w:t>Договору</w:t>
      </w:r>
      <w:r>
        <w:rPr>
          <w:spacing w:val="-3"/>
        </w:rPr>
        <w:t xml:space="preserve"> </w:t>
      </w:r>
      <w:r>
        <w:t>не</w:t>
      </w:r>
      <w:r>
        <w:rPr>
          <w:spacing w:val="-3"/>
        </w:rPr>
        <w:t xml:space="preserve"> </w:t>
      </w:r>
      <w:r>
        <w:t>возмещают</w:t>
      </w:r>
      <w:r>
        <w:rPr>
          <w:spacing w:val="-2"/>
        </w:rPr>
        <w:t xml:space="preserve"> </w:t>
      </w:r>
      <w:r>
        <w:t>друг</w:t>
      </w:r>
      <w:r>
        <w:rPr>
          <w:spacing w:val="-2"/>
        </w:rPr>
        <w:t xml:space="preserve"> </w:t>
      </w:r>
      <w:r>
        <w:t>другу</w:t>
      </w:r>
      <w:r>
        <w:rPr>
          <w:spacing w:val="-1"/>
        </w:rPr>
        <w:t xml:space="preserve"> </w:t>
      </w:r>
      <w:r>
        <w:t>расходы,</w:t>
      </w:r>
      <w:r>
        <w:rPr>
          <w:spacing w:val="-2"/>
        </w:rPr>
        <w:t xml:space="preserve"> </w:t>
      </w:r>
      <w:r>
        <w:t>связанные</w:t>
      </w:r>
      <w:r>
        <w:rPr>
          <w:spacing w:val="-3"/>
        </w:rPr>
        <w:t xml:space="preserve"> </w:t>
      </w:r>
      <w:r>
        <w:t>с</w:t>
      </w:r>
      <w:r>
        <w:rPr>
          <w:spacing w:val="-3"/>
        </w:rPr>
        <w:t xml:space="preserve"> </w:t>
      </w:r>
      <w:r>
        <w:t>организацией</w:t>
      </w:r>
      <w:r>
        <w:rPr>
          <w:spacing w:val="-3"/>
        </w:rPr>
        <w:t xml:space="preserve"> </w:t>
      </w:r>
      <w:r>
        <w:t>и</w:t>
      </w:r>
      <w:r>
        <w:rPr>
          <w:spacing w:val="-2"/>
        </w:rPr>
        <w:t xml:space="preserve"> </w:t>
      </w:r>
      <w:r>
        <w:t>ведением</w:t>
      </w:r>
      <w:r>
        <w:rPr>
          <w:spacing w:val="-1"/>
        </w:rPr>
        <w:t xml:space="preserve"> </w:t>
      </w:r>
      <w:r>
        <w:rPr>
          <w:spacing w:val="-4"/>
        </w:rPr>
        <w:t>ЭДО.</w:t>
      </w:r>
    </w:p>
    <w:p w:rsidR="00FE64B1" w:rsidRDefault="001852B3">
      <w:pPr>
        <w:pStyle w:val="a4"/>
        <w:numPr>
          <w:ilvl w:val="1"/>
          <w:numId w:val="8"/>
        </w:numPr>
        <w:tabs>
          <w:tab w:val="left" w:pos="640"/>
        </w:tabs>
        <w:ind w:right="89" w:firstLine="0"/>
        <w:rPr>
          <w:sz w:val="18"/>
        </w:rPr>
      </w:pPr>
      <w:r>
        <w:rPr>
          <w:sz w:val="18"/>
        </w:rPr>
        <w:t>Настоящий</w:t>
      </w:r>
      <w:r>
        <w:rPr>
          <w:spacing w:val="31"/>
          <w:sz w:val="18"/>
        </w:rPr>
        <w:t xml:space="preserve"> </w:t>
      </w:r>
      <w:r>
        <w:rPr>
          <w:sz w:val="18"/>
        </w:rPr>
        <w:t>Договор</w:t>
      </w:r>
      <w:r>
        <w:rPr>
          <w:spacing w:val="31"/>
          <w:sz w:val="18"/>
        </w:rPr>
        <w:t xml:space="preserve"> </w:t>
      </w:r>
      <w:r>
        <w:rPr>
          <w:sz w:val="18"/>
        </w:rPr>
        <w:t>составлен</w:t>
      </w:r>
      <w:r>
        <w:rPr>
          <w:spacing w:val="32"/>
          <w:sz w:val="18"/>
        </w:rPr>
        <w:t xml:space="preserve"> </w:t>
      </w:r>
      <w:r>
        <w:rPr>
          <w:sz w:val="18"/>
        </w:rPr>
        <w:t>в</w:t>
      </w:r>
      <w:r>
        <w:rPr>
          <w:spacing w:val="31"/>
          <w:sz w:val="18"/>
        </w:rPr>
        <w:t xml:space="preserve"> </w:t>
      </w:r>
      <w:r>
        <w:rPr>
          <w:sz w:val="18"/>
        </w:rPr>
        <w:t>двух</w:t>
      </w:r>
      <w:r>
        <w:rPr>
          <w:spacing w:val="33"/>
          <w:sz w:val="18"/>
        </w:rPr>
        <w:t xml:space="preserve"> </w:t>
      </w:r>
      <w:r>
        <w:rPr>
          <w:sz w:val="18"/>
        </w:rPr>
        <w:t>экземплярах,</w:t>
      </w:r>
      <w:r>
        <w:rPr>
          <w:spacing w:val="32"/>
          <w:sz w:val="18"/>
        </w:rPr>
        <w:t xml:space="preserve"> </w:t>
      </w:r>
      <w:r>
        <w:rPr>
          <w:sz w:val="18"/>
        </w:rPr>
        <w:t>имеющих</w:t>
      </w:r>
      <w:r>
        <w:rPr>
          <w:spacing w:val="33"/>
          <w:sz w:val="18"/>
        </w:rPr>
        <w:t xml:space="preserve"> </w:t>
      </w:r>
      <w:r>
        <w:rPr>
          <w:sz w:val="18"/>
        </w:rPr>
        <w:t>одинаковую</w:t>
      </w:r>
      <w:r>
        <w:rPr>
          <w:spacing w:val="32"/>
          <w:sz w:val="18"/>
        </w:rPr>
        <w:t xml:space="preserve"> </w:t>
      </w:r>
      <w:r>
        <w:rPr>
          <w:sz w:val="18"/>
        </w:rPr>
        <w:t>юридическую</w:t>
      </w:r>
      <w:r>
        <w:rPr>
          <w:spacing w:val="32"/>
          <w:sz w:val="18"/>
        </w:rPr>
        <w:t xml:space="preserve"> </w:t>
      </w:r>
      <w:r>
        <w:rPr>
          <w:sz w:val="18"/>
        </w:rPr>
        <w:t>силу,</w:t>
      </w:r>
      <w:r>
        <w:rPr>
          <w:spacing w:val="32"/>
          <w:sz w:val="18"/>
        </w:rPr>
        <w:t xml:space="preserve"> </w:t>
      </w:r>
      <w:r>
        <w:rPr>
          <w:sz w:val="18"/>
        </w:rPr>
        <w:t>по</w:t>
      </w:r>
      <w:r>
        <w:rPr>
          <w:spacing w:val="30"/>
          <w:sz w:val="18"/>
        </w:rPr>
        <w:t xml:space="preserve"> </w:t>
      </w:r>
      <w:r>
        <w:rPr>
          <w:sz w:val="18"/>
        </w:rPr>
        <w:t>одному</w:t>
      </w:r>
      <w:r>
        <w:rPr>
          <w:spacing w:val="33"/>
          <w:sz w:val="18"/>
        </w:rPr>
        <w:t xml:space="preserve"> </w:t>
      </w:r>
      <w:r>
        <w:rPr>
          <w:sz w:val="18"/>
        </w:rPr>
        <w:t>для</w:t>
      </w:r>
      <w:r>
        <w:rPr>
          <w:spacing w:val="33"/>
          <w:sz w:val="18"/>
        </w:rPr>
        <w:t xml:space="preserve"> </w:t>
      </w:r>
      <w:r>
        <w:rPr>
          <w:sz w:val="18"/>
        </w:rPr>
        <w:t>каждой</w:t>
      </w:r>
      <w:r>
        <w:rPr>
          <w:spacing w:val="32"/>
          <w:sz w:val="18"/>
        </w:rPr>
        <w:t xml:space="preserve"> </w:t>
      </w:r>
      <w:r>
        <w:rPr>
          <w:sz w:val="18"/>
        </w:rPr>
        <w:t xml:space="preserve">из </w:t>
      </w:r>
      <w:r>
        <w:rPr>
          <w:spacing w:val="-2"/>
          <w:sz w:val="18"/>
        </w:rPr>
        <w:t>Сторон.</w:t>
      </w:r>
    </w:p>
    <w:p w:rsidR="00FE64B1" w:rsidRDefault="001852B3">
      <w:pPr>
        <w:pStyle w:val="a4"/>
        <w:numPr>
          <w:ilvl w:val="1"/>
          <w:numId w:val="8"/>
        </w:numPr>
        <w:tabs>
          <w:tab w:val="left" w:pos="604"/>
        </w:tabs>
        <w:spacing w:before="49"/>
        <w:ind w:left="604" w:hanging="406"/>
        <w:rPr>
          <w:sz w:val="18"/>
        </w:rPr>
      </w:pPr>
      <w:r>
        <w:rPr>
          <w:sz w:val="18"/>
        </w:rPr>
        <w:t>Приложения</w:t>
      </w:r>
      <w:r>
        <w:rPr>
          <w:spacing w:val="-3"/>
          <w:sz w:val="18"/>
        </w:rPr>
        <w:t xml:space="preserve"> </w:t>
      </w:r>
      <w:r>
        <w:rPr>
          <w:sz w:val="18"/>
        </w:rPr>
        <w:t>к</w:t>
      </w:r>
      <w:r>
        <w:rPr>
          <w:spacing w:val="-4"/>
          <w:sz w:val="18"/>
        </w:rPr>
        <w:t xml:space="preserve"> </w:t>
      </w:r>
      <w:r>
        <w:rPr>
          <w:sz w:val="18"/>
        </w:rPr>
        <w:t>настоящему</w:t>
      </w:r>
      <w:r>
        <w:rPr>
          <w:spacing w:val="-2"/>
          <w:sz w:val="18"/>
        </w:rPr>
        <w:t xml:space="preserve"> </w:t>
      </w:r>
      <w:r>
        <w:rPr>
          <w:sz w:val="18"/>
        </w:rPr>
        <w:t>Договору</w:t>
      </w:r>
      <w:r>
        <w:rPr>
          <w:spacing w:val="-5"/>
          <w:sz w:val="18"/>
        </w:rPr>
        <w:t xml:space="preserve"> </w:t>
      </w:r>
      <w:r>
        <w:rPr>
          <w:sz w:val="18"/>
        </w:rPr>
        <w:t>являются</w:t>
      </w:r>
      <w:r>
        <w:rPr>
          <w:spacing w:val="-2"/>
          <w:sz w:val="18"/>
        </w:rPr>
        <w:t xml:space="preserve"> </w:t>
      </w:r>
      <w:r>
        <w:rPr>
          <w:sz w:val="18"/>
        </w:rPr>
        <w:t>его</w:t>
      </w:r>
      <w:r>
        <w:rPr>
          <w:spacing w:val="-4"/>
          <w:sz w:val="18"/>
        </w:rPr>
        <w:t xml:space="preserve"> </w:t>
      </w:r>
      <w:r>
        <w:rPr>
          <w:sz w:val="18"/>
        </w:rPr>
        <w:t>неотъемлемой</w:t>
      </w:r>
      <w:r>
        <w:rPr>
          <w:spacing w:val="-4"/>
          <w:sz w:val="18"/>
        </w:rPr>
        <w:t xml:space="preserve"> </w:t>
      </w:r>
      <w:r>
        <w:rPr>
          <w:spacing w:val="-2"/>
          <w:sz w:val="18"/>
        </w:rPr>
        <w:t>частью.</w:t>
      </w:r>
    </w:p>
    <w:p w:rsidR="00FE64B1" w:rsidRDefault="001852B3">
      <w:pPr>
        <w:pStyle w:val="1"/>
        <w:numPr>
          <w:ilvl w:val="0"/>
          <w:numId w:val="8"/>
        </w:numPr>
        <w:tabs>
          <w:tab w:val="left" w:pos="3827"/>
        </w:tabs>
        <w:spacing w:before="179"/>
        <w:ind w:left="3827" w:hanging="270"/>
        <w:jc w:val="left"/>
      </w:pPr>
      <w:r>
        <w:t>РЕКВИЗИТЫ</w:t>
      </w:r>
      <w:r>
        <w:rPr>
          <w:spacing w:val="-3"/>
        </w:rPr>
        <w:t xml:space="preserve"> </w:t>
      </w:r>
      <w:r>
        <w:t>И</w:t>
      </w:r>
      <w:r>
        <w:rPr>
          <w:spacing w:val="-3"/>
        </w:rPr>
        <w:t xml:space="preserve"> </w:t>
      </w:r>
      <w:r>
        <w:t>ПОДПИСИ</w:t>
      </w:r>
      <w:r>
        <w:rPr>
          <w:spacing w:val="-3"/>
        </w:rPr>
        <w:t xml:space="preserve"> </w:t>
      </w:r>
      <w:r>
        <w:rPr>
          <w:spacing w:val="-2"/>
        </w:rPr>
        <w:t>СТОРОН:</w:t>
      </w:r>
    </w:p>
    <w:p w:rsidR="00FE64B1" w:rsidRDefault="00FE64B1">
      <w:pPr>
        <w:pStyle w:val="a3"/>
        <w:spacing w:before="9" w:after="1"/>
        <w:ind w:left="0"/>
        <w:jc w:val="left"/>
        <w:rPr>
          <w:b/>
          <w:sz w:val="15"/>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6"/>
        <w:gridCol w:w="672"/>
        <w:gridCol w:w="905"/>
        <w:gridCol w:w="2143"/>
        <w:gridCol w:w="903"/>
        <w:gridCol w:w="903"/>
        <w:gridCol w:w="905"/>
        <w:gridCol w:w="2756"/>
      </w:tblGrid>
      <w:tr w:rsidR="00FE64B1">
        <w:trPr>
          <w:trHeight w:val="203"/>
        </w:trPr>
        <w:tc>
          <w:tcPr>
            <w:tcW w:w="4856" w:type="dxa"/>
            <w:gridSpan w:val="4"/>
          </w:tcPr>
          <w:p w:rsidR="00FE64B1" w:rsidRDefault="001852B3">
            <w:pPr>
              <w:pStyle w:val="TableParagraph"/>
              <w:ind w:left="69" w:right="58"/>
              <w:jc w:val="center"/>
              <w:rPr>
                <w:sz w:val="18"/>
              </w:rPr>
            </w:pPr>
            <w:r>
              <w:rPr>
                <w:spacing w:val="-2"/>
                <w:sz w:val="18"/>
              </w:rPr>
              <w:t>ИСПОЛНИТЕЛЬ:</w:t>
            </w:r>
          </w:p>
        </w:tc>
        <w:tc>
          <w:tcPr>
            <w:tcW w:w="5467" w:type="dxa"/>
            <w:gridSpan w:val="4"/>
          </w:tcPr>
          <w:p w:rsidR="00FE64B1" w:rsidRDefault="001852B3">
            <w:pPr>
              <w:pStyle w:val="TableParagraph"/>
              <w:ind w:left="15"/>
              <w:jc w:val="center"/>
              <w:rPr>
                <w:sz w:val="18"/>
              </w:rPr>
            </w:pPr>
            <w:r>
              <w:rPr>
                <w:spacing w:val="-2"/>
                <w:sz w:val="18"/>
              </w:rPr>
              <w:t>ЗАКАЗЧИК:</w:t>
            </w:r>
          </w:p>
        </w:tc>
      </w:tr>
      <w:tr w:rsidR="00FE64B1">
        <w:trPr>
          <w:trHeight w:val="409"/>
        </w:trPr>
        <w:tc>
          <w:tcPr>
            <w:tcW w:w="4856" w:type="dxa"/>
            <w:gridSpan w:val="4"/>
          </w:tcPr>
          <w:p w:rsidR="00FE64B1" w:rsidRDefault="00FE64B1">
            <w:pPr>
              <w:pStyle w:val="TableParagraph"/>
              <w:spacing w:line="185" w:lineRule="exact"/>
              <w:ind w:left="67" w:right="58"/>
              <w:jc w:val="center"/>
              <w:rPr>
                <w:b/>
                <w:sz w:val="18"/>
              </w:rPr>
            </w:pPr>
          </w:p>
        </w:tc>
        <w:tc>
          <w:tcPr>
            <w:tcW w:w="5467" w:type="dxa"/>
            <w:gridSpan w:val="4"/>
          </w:tcPr>
          <w:p w:rsidR="00FE64B1" w:rsidRDefault="001852B3">
            <w:pPr>
              <w:pStyle w:val="TableParagraph"/>
              <w:spacing w:line="205" w:lineRule="exact"/>
              <w:ind w:left="83"/>
              <w:rPr>
                <w:b/>
                <w:sz w:val="18"/>
              </w:rPr>
            </w:pPr>
            <w:r>
              <w:rPr>
                <w:b/>
                <w:sz w:val="18"/>
              </w:rPr>
              <w:t>ИРНИТУ,</w:t>
            </w:r>
            <w:r>
              <w:rPr>
                <w:b/>
                <w:spacing w:val="-4"/>
                <w:sz w:val="18"/>
              </w:rPr>
              <w:t xml:space="preserve"> </w:t>
            </w:r>
            <w:r>
              <w:rPr>
                <w:b/>
                <w:sz w:val="18"/>
              </w:rPr>
              <w:t>ФГБОУ</w:t>
            </w:r>
            <w:r>
              <w:rPr>
                <w:b/>
                <w:spacing w:val="-3"/>
                <w:sz w:val="18"/>
              </w:rPr>
              <w:t xml:space="preserve"> </w:t>
            </w:r>
            <w:r>
              <w:rPr>
                <w:b/>
                <w:sz w:val="18"/>
              </w:rPr>
              <w:t>ВО</w:t>
            </w:r>
            <w:r>
              <w:rPr>
                <w:b/>
                <w:spacing w:val="-3"/>
                <w:sz w:val="18"/>
              </w:rPr>
              <w:t xml:space="preserve"> </w:t>
            </w:r>
            <w:r>
              <w:rPr>
                <w:b/>
                <w:sz w:val="18"/>
              </w:rPr>
              <w:t>"ИРНИТУ",</w:t>
            </w:r>
            <w:r>
              <w:rPr>
                <w:b/>
                <w:spacing w:val="-3"/>
                <w:sz w:val="18"/>
              </w:rPr>
              <w:t xml:space="preserve"> </w:t>
            </w:r>
            <w:r>
              <w:rPr>
                <w:b/>
                <w:sz w:val="18"/>
              </w:rPr>
              <w:t>"ИРКУТСКИЙ</w:t>
            </w:r>
            <w:r>
              <w:rPr>
                <w:b/>
                <w:spacing w:val="-4"/>
                <w:sz w:val="18"/>
              </w:rPr>
              <w:t xml:space="preserve"> </w:t>
            </w:r>
            <w:r>
              <w:rPr>
                <w:b/>
                <w:spacing w:val="-2"/>
                <w:sz w:val="18"/>
              </w:rPr>
              <w:t>ПОЛИТЕХ"</w:t>
            </w:r>
          </w:p>
        </w:tc>
      </w:tr>
      <w:tr w:rsidR="00FE64B1">
        <w:trPr>
          <w:trHeight w:val="205"/>
        </w:trPr>
        <w:tc>
          <w:tcPr>
            <w:tcW w:w="1808" w:type="dxa"/>
            <w:gridSpan w:val="2"/>
          </w:tcPr>
          <w:p w:rsidR="00FE64B1" w:rsidRDefault="001852B3">
            <w:pPr>
              <w:pStyle w:val="TableParagraph"/>
              <w:spacing w:line="186" w:lineRule="exact"/>
              <w:rPr>
                <w:sz w:val="18"/>
              </w:rPr>
            </w:pPr>
            <w:r>
              <w:rPr>
                <w:spacing w:val="-4"/>
                <w:sz w:val="18"/>
              </w:rPr>
              <w:t>ИНН:</w:t>
            </w:r>
          </w:p>
        </w:tc>
        <w:tc>
          <w:tcPr>
            <w:tcW w:w="3048" w:type="dxa"/>
            <w:gridSpan w:val="2"/>
          </w:tcPr>
          <w:p w:rsidR="00FE64B1" w:rsidRDefault="00FE64B1">
            <w:pPr>
              <w:pStyle w:val="TableParagraph"/>
              <w:spacing w:line="186" w:lineRule="exact"/>
              <w:ind w:left="59"/>
              <w:rPr>
                <w:sz w:val="18"/>
              </w:rPr>
            </w:pPr>
          </w:p>
        </w:tc>
        <w:tc>
          <w:tcPr>
            <w:tcW w:w="1806" w:type="dxa"/>
            <w:gridSpan w:val="2"/>
          </w:tcPr>
          <w:p w:rsidR="00FE64B1" w:rsidRDefault="001852B3">
            <w:pPr>
              <w:pStyle w:val="TableParagraph"/>
              <w:spacing w:line="186" w:lineRule="exact"/>
              <w:rPr>
                <w:sz w:val="18"/>
              </w:rPr>
            </w:pPr>
            <w:r>
              <w:rPr>
                <w:spacing w:val="-4"/>
                <w:sz w:val="18"/>
              </w:rPr>
              <w:t>ИНН:</w:t>
            </w:r>
          </w:p>
        </w:tc>
        <w:tc>
          <w:tcPr>
            <w:tcW w:w="3661" w:type="dxa"/>
            <w:gridSpan w:val="2"/>
          </w:tcPr>
          <w:p w:rsidR="00FE64B1" w:rsidRDefault="001852B3">
            <w:pPr>
              <w:pStyle w:val="TableParagraph"/>
              <w:spacing w:line="186" w:lineRule="exact"/>
              <w:ind w:left="59"/>
              <w:rPr>
                <w:sz w:val="18"/>
              </w:rPr>
            </w:pPr>
            <w:r>
              <w:rPr>
                <w:spacing w:val="-2"/>
                <w:sz w:val="18"/>
              </w:rPr>
              <w:t>3812014066</w:t>
            </w:r>
          </w:p>
        </w:tc>
      </w:tr>
      <w:tr w:rsidR="00FE64B1">
        <w:trPr>
          <w:trHeight w:val="203"/>
        </w:trPr>
        <w:tc>
          <w:tcPr>
            <w:tcW w:w="1808" w:type="dxa"/>
            <w:gridSpan w:val="2"/>
          </w:tcPr>
          <w:p w:rsidR="00FE64B1" w:rsidRDefault="001852B3">
            <w:pPr>
              <w:pStyle w:val="TableParagraph"/>
              <w:rPr>
                <w:sz w:val="18"/>
              </w:rPr>
            </w:pPr>
            <w:r>
              <w:rPr>
                <w:spacing w:val="-4"/>
                <w:sz w:val="18"/>
              </w:rPr>
              <w:t>КПП:</w:t>
            </w:r>
          </w:p>
        </w:tc>
        <w:tc>
          <w:tcPr>
            <w:tcW w:w="3048" w:type="dxa"/>
            <w:gridSpan w:val="2"/>
          </w:tcPr>
          <w:p w:rsidR="00FE64B1" w:rsidRDefault="00FE64B1">
            <w:pPr>
              <w:pStyle w:val="TableParagraph"/>
              <w:ind w:left="59"/>
              <w:rPr>
                <w:sz w:val="18"/>
              </w:rPr>
            </w:pPr>
          </w:p>
        </w:tc>
        <w:tc>
          <w:tcPr>
            <w:tcW w:w="1806" w:type="dxa"/>
            <w:gridSpan w:val="2"/>
          </w:tcPr>
          <w:p w:rsidR="00FE64B1" w:rsidRDefault="001852B3">
            <w:pPr>
              <w:pStyle w:val="TableParagraph"/>
              <w:rPr>
                <w:sz w:val="18"/>
              </w:rPr>
            </w:pPr>
            <w:r>
              <w:rPr>
                <w:spacing w:val="-4"/>
                <w:sz w:val="18"/>
              </w:rPr>
              <w:t>КПП:</w:t>
            </w:r>
          </w:p>
        </w:tc>
        <w:tc>
          <w:tcPr>
            <w:tcW w:w="3661" w:type="dxa"/>
            <w:gridSpan w:val="2"/>
          </w:tcPr>
          <w:p w:rsidR="00FE64B1" w:rsidRDefault="001852B3">
            <w:pPr>
              <w:pStyle w:val="TableParagraph"/>
              <w:ind w:left="59"/>
              <w:rPr>
                <w:sz w:val="18"/>
              </w:rPr>
            </w:pPr>
            <w:r>
              <w:rPr>
                <w:spacing w:val="-2"/>
                <w:sz w:val="18"/>
              </w:rPr>
              <w:t>381201001</w:t>
            </w:r>
          </w:p>
        </w:tc>
      </w:tr>
      <w:tr w:rsidR="00FE64B1">
        <w:trPr>
          <w:trHeight w:val="203"/>
        </w:trPr>
        <w:tc>
          <w:tcPr>
            <w:tcW w:w="1808" w:type="dxa"/>
            <w:gridSpan w:val="2"/>
          </w:tcPr>
          <w:p w:rsidR="00FE64B1" w:rsidRDefault="001852B3">
            <w:pPr>
              <w:pStyle w:val="TableParagraph"/>
              <w:rPr>
                <w:sz w:val="18"/>
              </w:rPr>
            </w:pPr>
            <w:r>
              <w:rPr>
                <w:spacing w:val="-2"/>
                <w:sz w:val="18"/>
              </w:rPr>
              <w:t>ОГРН:</w:t>
            </w:r>
          </w:p>
        </w:tc>
        <w:tc>
          <w:tcPr>
            <w:tcW w:w="3048" w:type="dxa"/>
            <w:gridSpan w:val="2"/>
          </w:tcPr>
          <w:p w:rsidR="00FE64B1" w:rsidRDefault="00FE64B1" w:rsidP="001852B3">
            <w:pPr>
              <w:pStyle w:val="TableParagraph"/>
              <w:ind w:left="59"/>
              <w:rPr>
                <w:sz w:val="18"/>
              </w:rPr>
            </w:pPr>
          </w:p>
        </w:tc>
        <w:tc>
          <w:tcPr>
            <w:tcW w:w="1806" w:type="dxa"/>
            <w:gridSpan w:val="2"/>
          </w:tcPr>
          <w:p w:rsidR="00FE64B1" w:rsidRDefault="001852B3">
            <w:pPr>
              <w:pStyle w:val="TableParagraph"/>
              <w:rPr>
                <w:sz w:val="18"/>
              </w:rPr>
            </w:pPr>
            <w:r>
              <w:rPr>
                <w:spacing w:val="-2"/>
                <w:sz w:val="18"/>
              </w:rPr>
              <w:t>ОГРН:</w:t>
            </w:r>
          </w:p>
        </w:tc>
        <w:tc>
          <w:tcPr>
            <w:tcW w:w="3661" w:type="dxa"/>
            <w:gridSpan w:val="2"/>
          </w:tcPr>
          <w:p w:rsidR="00FE64B1" w:rsidRDefault="001852B3">
            <w:pPr>
              <w:pStyle w:val="TableParagraph"/>
              <w:ind w:left="59"/>
              <w:rPr>
                <w:sz w:val="18"/>
              </w:rPr>
            </w:pPr>
            <w:r>
              <w:rPr>
                <w:spacing w:val="-2"/>
                <w:sz w:val="18"/>
              </w:rPr>
              <w:t>1023801756120</w:t>
            </w:r>
          </w:p>
        </w:tc>
      </w:tr>
      <w:tr w:rsidR="00FE64B1">
        <w:trPr>
          <w:trHeight w:val="412"/>
        </w:trPr>
        <w:tc>
          <w:tcPr>
            <w:tcW w:w="1808" w:type="dxa"/>
            <w:gridSpan w:val="2"/>
          </w:tcPr>
          <w:p w:rsidR="00FE64B1" w:rsidRDefault="001852B3">
            <w:pPr>
              <w:pStyle w:val="TableParagraph"/>
              <w:spacing w:before="205" w:line="188" w:lineRule="exact"/>
              <w:rPr>
                <w:sz w:val="18"/>
              </w:rPr>
            </w:pPr>
            <w:r>
              <w:rPr>
                <w:sz w:val="18"/>
              </w:rPr>
              <w:t>Юридический</w:t>
            </w:r>
            <w:r>
              <w:rPr>
                <w:spacing w:val="-7"/>
                <w:sz w:val="18"/>
              </w:rPr>
              <w:t xml:space="preserve"> </w:t>
            </w:r>
            <w:r>
              <w:rPr>
                <w:spacing w:val="-2"/>
                <w:sz w:val="18"/>
              </w:rPr>
              <w:t>адрес:</w:t>
            </w:r>
          </w:p>
        </w:tc>
        <w:tc>
          <w:tcPr>
            <w:tcW w:w="3048" w:type="dxa"/>
            <w:gridSpan w:val="2"/>
          </w:tcPr>
          <w:p w:rsidR="00FE64B1" w:rsidRDefault="00FE64B1">
            <w:pPr>
              <w:pStyle w:val="TableParagraph"/>
              <w:spacing w:line="206" w:lineRule="exact"/>
              <w:ind w:left="59"/>
              <w:rPr>
                <w:sz w:val="18"/>
              </w:rPr>
            </w:pPr>
          </w:p>
        </w:tc>
        <w:tc>
          <w:tcPr>
            <w:tcW w:w="1806" w:type="dxa"/>
            <w:gridSpan w:val="2"/>
          </w:tcPr>
          <w:p w:rsidR="00FE64B1" w:rsidRDefault="001852B3">
            <w:pPr>
              <w:pStyle w:val="TableParagraph"/>
              <w:spacing w:before="205" w:line="188" w:lineRule="exact"/>
              <w:rPr>
                <w:sz w:val="18"/>
              </w:rPr>
            </w:pPr>
            <w:r>
              <w:rPr>
                <w:sz w:val="18"/>
              </w:rPr>
              <w:t>Юридический</w:t>
            </w:r>
            <w:r>
              <w:rPr>
                <w:spacing w:val="-7"/>
                <w:sz w:val="18"/>
              </w:rPr>
              <w:t xml:space="preserve"> </w:t>
            </w:r>
            <w:r>
              <w:rPr>
                <w:spacing w:val="-2"/>
                <w:sz w:val="18"/>
              </w:rPr>
              <w:t>адрес:</w:t>
            </w:r>
          </w:p>
        </w:tc>
        <w:tc>
          <w:tcPr>
            <w:tcW w:w="3661" w:type="dxa"/>
            <w:gridSpan w:val="2"/>
          </w:tcPr>
          <w:p w:rsidR="00FE64B1" w:rsidRDefault="001852B3">
            <w:pPr>
              <w:pStyle w:val="TableParagraph"/>
              <w:spacing w:line="206" w:lineRule="exact"/>
              <w:ind w:left="59"/>
              <w:rPr>
                <w:sz w:val="18"/>
              </w:rPr>
            </w:pPr>
            <w:r>
              <w:rPr>
                <w:sz w:val="18"/>
              </w:rPr>
              <w:t>664074,</w:t>
            </w:r>
            <w:r>
              <w:rPr>
                <w:spacing w:val="-8"/>
                <w:sz w:val="18"/>
              </w:rPr>
              <w:t xml:space="preserve"> </w:t>
            </w:r>
            <w:r>
              <w:rPr>
                <w:sz w:val="18"/>
              </w:rPr>
              <w:t>Иркутская</w:t>
            </w:r>
            <w:r>
              <w:rPr>
                <w:spacing w:val="-7"/>
                <w:sz w:val="18"/>
              </w:rPr>
              <w:t xml:space="preserve"> </w:t>
            </w:r>
            <w:r>
              <w:rPr>
                <w:sz w:val="18"/>
              </w:rPr>
              <w:t>область,</w:t>
            </w:r>
            <w:r>
              <w:rPr>
                <w:spacing w:val="-8"/>
                <w:sz w:val="18"/>
              </w:rPr>
              <w:t xml:space="preserve"> </w:t>
            </w:r>
            <w:r>
              <w:rPr>
                <w:sz w:val="18"/>
              </w:rPr>
              <w:t>г.</w:t>
            </w:r>
            <w:r>
              <w:rPr>
                <w:spacing w:val="-10"/>
                <w:sz w:val="18"/>
              </w:rPr>
              <w:t xml:space="preserve"> </w:t>
            </w:r>
            <w:r>
              <w:rPr>
                <w:sz w:val="18"/>
              </w:rPr>
              <w:t>Иркутск,</w:t>
            </w:r>
            <w:r>
              <w:rPr>
                <w:spacing w:val="-8"/>
                <w:sz w:val="18"/>
              </w:rPr>
              <w:t xml:space="preserve"> </w:t>
            </w:r>
            <w:r>
              <w:rPr>
                <w:sz w:val="18"/>
              </w:rPr>
              <w:t>ул. Лермонтова, дом 83</w:t>
            </w:r>
          </w:p>
        </w:tc>
      </w:tr>
      <w:tr w:rsidR="00FE64B1">
        <w:trPr>
          <w:trHeight w:val="409"/>
        </w:trPr>
        <w:tc>
          <w:tcPr>
            <w:tcW w:w="1808" w:type="dxa"/>
            <w:gridSpan w:val="2"/>
          </w:tcPr>
          <w:p w:rsidR="00FE64B1" w:rsidRDefault="001852B3">
            <w:pPr>
              <w:pStyle w:val="TableParagraph"/>
              <w:spacing w:before="205" w:line="185" w:lineRule="exact"/>
              <w:rPr>
                <w:sz w:val="18"/>
              </w:rPr>
            </w:pPr>
            <w:r>
              <w:rPr>
                <w:sz w:val="18"/>
              </w:rPr>
              <w:t>Фактический</w:t>
            </w:r>
            <w:r>
              <w:rPr>
                <w:spacing w:val="-8"/>
                <w:sz w:val="18"/>
              </w:rPr>
              <w:t xml:space="preserve"> </w:t>
            </w:r>
            <w:r>
              <w:rPr>
                <w:spacing w:val="-2"/>
                <w:sz w:val="18"/>
              </w:rPr>
              <w:t>адрес:</w:t>
            </w:r>
          </w:p>
        </w:tc>
        <w:tc>
          <w:tcPr>
            <w:tcW w:w="3048" w:type="dxa"/>
            <w:gridSpan w:val="2"/>
          </w:tcPr>
          <w:p w:rsidR="00FE64B1" w:rsidRDefault="00FE64B1">
            <w:pPr>
              <w:pStyle w:val="TableParagraph"/>
              <w:spacing w:line="206" w:lineRule="exact"/>
              <w:ind w:left="59"/>
              <w:rPr>
                <w:sz w:val="18"/>
              </w:rPr>
            </w:pPr>
          </w:p>
        </w:tc>
        <w:tc>
          <w:tcPr>
            <w:tcW w:w="1806" w:type="dxa"/>
            <w:gridSpan w:val="2"/>
          </w:tcPr>
          <w:p w:rsidR="00FE64B1" w:rsidRDefault="001852B3">
            <w:pPr>
              <w:pStyle w:val="TableParagraph"/>
              <w:spacing w:before="205" w:line="185" w:lineRule="exact"/>
              <w:rPr>
                <w:sz w:val="18"/>
              </w:rPr>
            </w:pPr>
            <w:r>
              <w:rPr>
                <w:sz w:val="18"/>
              </w:rPr>
              <w:t>Фактический</w:t>
            </w:r>
            <w:r>
              <w:rPr>
                <w:spacing w:val="-8"/>
                <w:sz w:val="18"/>
              </w:rPr>
              <w:t xml:space="preserve"> </w:t>
            </w:r>
            <w:r>
              <w:rPr>
                <w:spacing w:val="-2"/>
                <w:sz w:val="18"/>
              </w:rPr>
              <w:t>адрес:</w:t>
            </w:r>
          </w:p>
        </w:tc>
        <w:tc>
          <w:tcPr>
            <w:tcW w:w="3661" w:type="dxa"/>
            <w:gridSpan w:val="2"/>
          </w:tcPr>
          <w:p w:rsidR="00FE64B1" w:rsidRDefault="001852B3">
            <w:pPr>
              <w:pStyle w:val="TableParagraph"/>
              <w:spacing w:line="206" w:lineRule="exact"/>
              <w:ind w:left="59"/>
              <w:rPr>
                <w:sz w:val="18"/>
              </w:rPr>
            </w:pPr>
            <w:r>
              <w:rPr>
                <w:sz w:val="18"/>
              </w:rPr>
              <w:t>664074,</w:t>
            </w:r>
            <w:r>
              <w:rPr>
                <w:spacing w:val="-8"/>
                <w:sz w:val="18"/>
              </w:rPr>
              <w:t xml:space="preserve"> </w:t>
            </w:r>
            <w:r>
              <w:rPr>
                <w:sz w:val="18"/>
              </w:rPr>
              <w:t>Иркутская</w:t>
            </w:r>
            <w:r>
              <w:rPr>
                <w:spacing w:val="-7"/>
                <w:sz w:val="18"/>
              </w:rPr>
              <w:t xml:space="preserve"> </w:t>
            </w:r>
            <w:r>
              <w:rPr>
                <w:sz w:val="18"/>
              </w:rPr>
              <w:t>область,</w:t>
            </w:r>
            <w:r>
              <w:rPr>
                <w:spacing w:val="-8"/>
                <w:sz w:val="18"/>
              </w:rPr>
              <w:t xml:space="preserve"> </w:t>
            </w:r>
            <w:r>
              <w:rPr>
                <w:sz w:val="18"/>
              </w:rPr>
              <w:t>г.</w:t>
            </w:r>
            <w:r>
              <w:rPr>
                <w:spacing w:val="-10"/>
                <w:sz w:val="18"/>
              </w:rPr>
              <w:t xml:space="preserve"> </w:t>
            </w:r>
            <w:r>
              <w:rPr>
                <w:sz w:val="18"/>
              </w:rPr>
              <w:t>Иркутск,</w:t>
            </w:r>
            <w:r>
              <w:rPr>
                <w:spacing w:val="-8"/>
                <w:sz w:val="18"/>
              </w:rPr>
              <w:t xml:space="preserve"> </w:t>
            </w:r>
            <w:r>
              <w:rPr>
                <w:sz w:val="18"/>
              </w:rPr>
              <w:t>ул. Лермонтова, дом 83</w:t>
            </w:r>
          </w:p>
        </w:tc>
      </w:tr>
      <w:tr w:rsidR="00FE64B1">
        <w:trPr>
          <w:trHeight w:val="410"/>
        </w:trPr>
        <w:tc>
          <w:tcPr>
            <w:tcW w:w="1808" w:type="dxa"/>
            <w:gridSpan w:val="2"/>
          </w:tcPr>
          <w:p w:rsidR="00FE64B1" w:rsidRDefault="001852B3">
            <w:pPr>
              <w:pStyle w:val="TableParagraph"/>
              <w:spacing w:before="202" w:line="187" w:lineRule="exact"/>
              <w:rPr>
                <w:sz w:val="18"/>
              </w:rPr>
            </w:pPr>
            <w:r>
              <w:rPr>
                <w:sz w:val="18"/>
              </w:rPr>
              <w:t>Почтовый</w:t>
            </w:r>
            <w:r>
              <w:rPr>
                <w:spacing w:val="-2"/>
                <w:sz w:val="18"/>
              </w:rPr>
              <w:t xml:space="preserve"> адрес:</w:t>
            </w:r>
          </w:p>
        </w:tc>
        <w:tc>
          <w:tcPr>
            <w:tcW w:w="3048" w:type="dxa"/>
            <w:gridSpan w:val="2"/>
          </w:tcPr>
          <w:p w:rsidR="00FE64B1" w:rsidRDefault="00FE64B1">
            <w:pPr>
              <w:pStyle w:val="TableParagraph"/>
              <w:spacing w:line="187" w:lineRule="exact"/>
              <w:ind w:left="59"/>
              <w:rPr>
                <w:sz w:val="18"/>
              </w:rPr>
            </w:pPr>
          </w:p>
        </w:tc>
        <w:tc>
          <w:tcPr>
            <w:tcW w:w="1806" w:type="dxa"/>
            <w:gridSpan w:val="2"/>
          </w:tcPr>
          <w:p w:rsidR="00FE64B1" w:rsidRDefault="001852B3">
            <w:pPr>
              <w:pStyle w:val="TableParagraph"/>
              <w:spacing w:before="202" w:line="187" w:lineRule="exact"/>
              <w:rPr>
                <w:sz w:val="18"/>
              </w:rPr>
            </w:pPr>
            <w:r>
              <w:rPr>
                <w:sz w:val="18"/>
              </w:rPr>
              <w:t>Почтовый</w:t>
            </w:r>
            <w:r>
              <w:rPr>
                <w:spacing w:val="-2"/>
                <w:sz w:val="18"/>
              </w:rPr>
              <w:t xml:space="preserve"> адрес:</w:t>
            </w:r>
          </w:p>
        </w:tc>
        <w:tc>
          <w:tcPr>
            <w:tcW w:w="3661" w:type="dxa"/>
            <w:gridSpan w:val="2"/>
          </w:tcPr>
          <w:p w:rsidR="00FE64B1" w:rsidRDefault="001852B3">
            <w:pPr>
              <w:pStyle w:val="TableParagraph"/>
              <w:spacing w:line="203" w:lineRule="exact"/>
              <w:ind w:left="59"/>
              <w:rPr>
                <w:sz w:val="18"/>
              </w:rPr>
            </w:pPr>
            <w:r>
              <w:rPr>
                <w:sz w:val="18"/>
              </w:rPr>
              <w:t>664074,</w:t>
            </w:r>
            <w:r>
              <w:rPr>
                <w:spacing w:val="-3"/>
                <w:sz w:val="18"/>
              </w:rPr>
              <w:t xml:space="preserve"> </w:t>
            </w:r>
            <w:r>
              <w:rPr>
                <w:sz w:val="18"/>
              </w:rPr>
              <w:t>Иркутская</w:t>
            </w:r>
            <w:r>
              <w:rPr>
                <w:spacing w:val="-1"/>
                <w:sz w:val="18"/>
              </w:rPr>
              <w:t xml:space="preserve"> </w:t>
            </w:r>
            <w:r>
              <w:rPr>
                <w:sz w:val="18"/>
              </w:rPr>
              <w:t>область,</w:t>
            </w:r>
            <w:r>
              <w:rPr>
                <w:spacing w:val="-3"/>
                <w:sz w:val="18"/>
              </w:rPr>
              <w:t xml:space="preserve"> </w:t>
            </w:r>
            <w:r>
              <w:rPr>
                <w:sz w:val="18"/>
              </w:rPr>
              <w:t>г.</w:t>
            </w:r>
            <w:r>
              <w:rPr>
                <w:spacing w:val="-4"/>
                <w:sz w:val="18"/>
              </w:rPr>
              <w:t xml:space="preserve"> </w:t>
            </w:r>
            <w:r>
              <w:rPr>
                <w:sz w:val="18"/>
              </w:rPr>
              <w:t>Иркутск,</w:t>
            </w:r>
            <w:r>
              <w:rPr>
                <w:spacing w:val="-2"/>
                <w:sz w:val="18"/>
              </w:rPr>
              <w:t xml:space="preserve"> </w:t>
            </w:r>
            <w:r>
              <w:rPr>
                <w:spacing w:val="-5"/>
                <w:sz w:val="18"/>
              </w:rPr>
              <w:t>ул.</w:t>
            </w:r>
          </w:p>
          <w:p w:rsidR="00FE64B1" w:rsidRDefault="001852B3">
            <w:pPr>
              <w:pStyle w:val="TableParagraph"/>
              <w:spacing w:line="187" w:lineRule="exact"/>
              <w:ind w:left="59"/>
              <w:rPr>
                <w:sz w:val="18"/>
              </w:rPr>
            </w:pPr>
            <w:r>
              <w:rPr>
                <w:sz w:val="18"/>
              </w:rPr>
              <w:t>Лермонтова,</w:t>
            </w:r>
            <w:r>
              <w:rPr>
                <w:spacing w:val="-4"/>
                <w:sz w:val="18"/>
              </w:rPr>
              <w:t xml:space="preserve"> </w:t>
            </w:r>
            <w:r>
              <w:rPr>
                <w:sz w:val="18"/>
              </w:rPr>
              <w:t>дом</w:t>
            </w:r>
            <w:r>
              <w:rPr>
                <w:spacing w:val="-1"/>
                <w:sz w:val="18"/>
              </w:rPr>
              <w:t xml:space="preserve"> </w:t>
            </w:r>
            <w:r>
              <w:rPr>
                <w:spacing w:val="-5"/>
                <w:sz w:val="18"/>
              </w:rPr>
              <w:t>83</w:t>
            </w:r>
          </w:p>
        </w:tc>
      </w:tr>
      <w:tr w:rsidR="00FE64B1">
        <w:trPr>
          <w:trHeight w:val="203"/>
        </w:trPr>
        <w:tc>
          <w:tcPr>
            <w:tcW w:w="1808" w:type="dxa"/>
            <w:gridSpan w:val="2"/>
          </w:tcPr>
          <w:p w:rsidR="00FE64B1" w:rsidRDefault="001852B3">
            <w:pPr>
              <w:pStyle w:val="TableParagraph"/>
              <w:rPr>
                <w:sz w:val="18"/>
              </w:rPr>
            </w:pPr>
            <w:r>
              <w:rPr>
                <w:spacing w:val="-2"/>
                <w:sz w:val="18"/>
              </w:rPr>
              <w:t>Телефоны:</w:t>
            </w:r>
          </w:p>
        </w:tc>
        <w:tc>
          <w:tcPr>
            <w:tcW w:w="3048" w:type="dxa"/>
            <w:gridSpan w:val="2"/>
          </w:tcPr>
          <w:p w:rsidR="00FE64B1" w:rsidRDefault="00FE64B1">
            <w:pPr>
              <w:pStyle w:val="TableParagraph"/>
              <w:ind w:left="59"/>
              <w:rPr>
                <w:sz w:val="18"/>
              </w:rPr>
            </w:pPr>
          </w:p>
        </w:tc>
        <w:tc>
          <w:tcPr>
            <w:tcW w:w="1806" w:type="dxa"/>
            <w:gridSpan w:val="2"/>
          </w:tcPr>
          <w:p w:rsidR="00FE64B1" w:rsidRDefault="001852B3">
            <w:pPr>
              <w:pStyle w:val="TableParagraph"/>
              <w:rPr>
                <w:sz w:val="18"/>
              </w:rPr>
            </w:pPr>
            <w:r>
              <w:rPr>
                <w:spacing w:val="-2"/>
                <w:sz w:val="18"/>
              </w:rPr>
              <w:t>Телефоны:</w:t>
            </w:r>
          </w:p>
        </w:tc>
        <w:tc>
          <w:tcPr>
            <w:tcW w:w="3661" w:type="dxa"/>
            <w:gridSpan w:val="2"/>
          </w:tcPr>
          <w:p w:rsidR="00FE64B1" w:rsidRDefault="00FE64B1">
            <w:pPr>
              <w:pStyle w:val="TableParagraph"/>
              <w:ind w:left="59"/>
              <w:rPr>
                <w:sz w:val="18"/>
              </w:rPr>
            </w:pPr>
          </w:p>
        </w:tc>
      </w:tr>
      <w:tr w:rsidR="00FE64B1">
        <w:trPr>
          <w:trHeight w:val="203"/>
        </w:trPr>
        <w:tc>
          <w:tcPr>
            <w:tcW w:w="1808" w:type="dxa"/>
            <w:gridSpan w:val="2"/>
          </w:tcPr>
          <w:p w:rsidR="00FE64B1" w:rsidRDefault="001852B3">
            <w:pPr>
              <w:pStyle w:val="TableParagraph"/>
              <w:rPr>
                <w:sz w:val="18"/>
              </w:rPr>
            </w:pPr>
            <w:r>
              <w:rPr>
                <w:sz w:val="18"/>
              </w:rPr>
              <w:t>E-mail</w:t>
            </w:r>
            <w:r>
              <w:rPr>
                <w:spacing w:val="-2"/>
                <w:sz w:val="18"/>
              </w:rPr>
              <w:t xml:space="preserve"> </w:t>
            </w:r>
            <w:r>
              <w:rPr>
                <w:spacing w:val="-10"/>
                <w:sz w:val="18"/>
              </w:rPr>
              <w:t>:</w:t>
            </w:r>
          </w:p>
        </w:tc>
        <w:tc>
          <w:tcPr>
            <w:tcW w:w="3048" w:type="dxa"/>
            <w:gridSpan w:val="2"/>
          </w:tcPr>
          <w:p w:rsidR="00FE64B1" w:rsidRDefault="00FE64B1">
            <w:pPr>
              <w:pStyle w:val="TableParagraph"/>
              <w:ind w:left="59"/>
              <w:rPr>
                <w:sz w:val="18"/>
              </w:rPr>
            </w:pPr>
          </w:p>
        </w:tc>
        <w:tc>
          <w:tcPr>
            <w:tcW w:w="1806" w:type="dxa"/>
            <w:gridSpan w:val="2"/>
          </w:tcPr>
          <w:p w:rsidR="00FE64B1" w:rsidRDefault="001852B3">
            <w:pPr>
              <w:pStyle w:val="TableParagraph"/>
              <w:rPr>
                <w:sz w:val="18"/>
              </w:rPr>
            </w:pPr>
            <w:r>
              <w:rPr>
                <w:sz w:val="18"/>
              </w:rPr>
              <w:t>E-mail</w:t>
            </w:r>
            <w:r>
              <w:rPr>
                <w:spacing w:val="-2"/>
                <w:sz w:val="18"/>
              </w:rPr>
              <w:t xml:space="preserve"> </w:t>
            </w:r>
            <w:r>
              <w:rPr>
                <w:spacing w:val="-10"/>
                <w:sz w:val="18"/>
              </w:rPr>
              <w:t>:</w:t>
            </w:r>
          </w:p>
        </w:tc>
        <w:tc>
          <w:tcPr>
            <w:tcW w:w="3661" w:type="dxa"/>
            <w:gridSpan w:val="2"/>
          </w:tcPr>
          <w:p w:rsidR="00FE64B1" w:rsidRDefault="00FE64B1">
            <w:pPr>
              <w:pStyle w:val="TableParagraph"/>
              <w:ind w:left="59"/>
              <w:rPr>
                <w:sz w:val="18"/>
              </w:rPr>
            </w:pPr>
          </w:p>
        </w:tc>
      </w:tr>
      <w:tr w:rsidR="00FE64B1">
        <w:trPr>
          <w:trHeight w:val="203"/>
        </w:trPr>
        <w:tc>
          <w:tcPr>
            <w:tcW w:w="4856" w:type="dxa"/>
            <w:gridSpan w:val="4"/>
          </w:tcPr>
          <w:p w:rsidR="00FE64B1" w:rsidRDefault="001852B3">
            <w:pPr>
              <w:pStyle w:val="TableParagraph"/>
              <w:rPr>
                <w:sz w:val="18"/>
              </w:rPr>
            </w:pPr>
            <w:r>
              <w:rPr>
                <w:sz w:val="18"/>
              </w:rPr>
              <w:t>Банковские</w:t>
            </w:r>
            <w:r>
              <w:rPr>
                <w:spacing w:val="-5"/>
                <w:sz w:val="18"/>
              </w:rPr>
              <w:t xml:space="preserve"> </w:t>
            </w:r>
            <w:r>
              <w:rPr>
                <w:spacing w:val="-2"/>
                <w:sz w:val="18"/>
              </w:rPr>
              <w:t>реквизиты:</w:t>
            </w:r>
          </w:p>
        </w:tc>
        <w:tc>
          <w:tcPr>
            <w:tcW w:w="5467" w:type="dxa"/>
            <w:gridSpan w:val="4"/>
          </w:tcPr>
          <w:p w:rsidR="00FE64B1" w:rsidRDefault="001852B3">
            <w:pPr>
              <w:pStyle w:val="TableParagraph"/>
              <w:rPr>
                <w:sz w:val="18"/>
              </w:rPr>
            </w:pPr>
            <w:r>
              <w:rPr>
                <w:sz w:val="18"/>
              </w:rPr>
              <w:t>Банковские</w:t>
            </w:r>
            <w:r>
              <w:rPr>
                <w:spacing w:val="-5"/>
                <w:sz w:val="18"/>
              </w:rPr>
              <w:t xml:space="preserve"> </w:t>
            </w:r>
            <w:r>
              <w:rPr>
                <w:spacing w:val="-2"/>
                <w:sz w:val="18"/>
              </w:rPr>
              <w:t>реквизиты:</w:t>
            </w:r>
          </w:p>
        </w:tc>
      </w:tr>
      <w:tr w:rsidR="00FE64B1">
        <w:trPr>
          <w:trHeight w:val="342"/>
        </w:trPr>
        <w:tc>
          <w:tcPr>
            <w:tcW w:w="1808" w:type="dxa"/>
            <w:gridSpan w:val="2"/>
          </w:tcPr>
          <w:p w:rsidR="00FE64B1" w:rsidRDefault="001852B3">
            <w:pPr>
              <w:pStyle w:val="TableParagraph"/>
              <w:spacing w:before="137" w:line="185" w:lineRule="exact"/>
              <w:rPr>
                <w:sz w:val="18"/>
              </w:rPr>
            </w:pPr>
            <w:r>
              <w:rPr>
                <w:spacing w:val="-4"/>
                <w:sz w:val="18"/>
              </w:rPr>
              <w:t>Р/Сч</w:t>
            </w:r>
          </w:p>
        </w:tc>
        <w:tc>
          <w:tcPr>
            <w:tcW w:w="3048" w:type="dxa"/>
            <w:gridSpan w:val="2"/>
          </w:tcPr>
          <w:p w:rsidR="00FE64B1" w:rsidRDefault="00FE64B1">
            <w:pPr>
              <w:pStyle w:val="TableParagraph"/>
              <w:spacing w:before="137" w:line="185" w:lineRule="exact"/>
              <w:ind w:left="59"/>
              <w:rPr>
                <w:sz w:val="18"/>
              </w:rPr>
            </w:pPr>
          </w:p>
        </w:tc>
        <w:tc>
          <w:tcPr>
            <w:tcW w:w="1806" w:type="dxa"/>
            <w:gridSpan w:val="2"/>
          </w:tcPr>
          <w:p w:rsidR="00FE64B1" w:rsidRDefault="001852B3">
            <w:pPr>
              <w:pStyle w:val="TableParagraph"/>
              <w:spacing w:before="137" w:line="185" w:lineRule="exact"/>
              <w:rPr>
                <w:sz w:val="18"/>
              </w:rPr>
            </w:pPr>
            <w:r>
              <w:rPr>
                <w:spacing w:val="-4"/>
                <w:sz w:val="18"/>
              </w:rPr>
              <w:t>Л/Сч</w:t>
            </w:r>
          </w:p>
        </w:tc>
        <w:tc>
          <w:tcPr>
            <w:tcW w:w="3661" w:type="dxa"/>
            <w:gridSpan w:val="2"/>
          </w:tcPr>
          <w:p w:rsidR="00FE64B1" w:rsidRDefault="001852B3">
            <w:pPr>
              <w:pStyle w:val="TableParagraph"/>
              <w:spacing w:line="170" w:lineRule="exact"/>
              <w:ind w:left="59"/>
              <w:rPr>
                <w:sz w:val="15"/>
              </w:rPr>
            </w:pPr>
            <w:r>
              <w:rPr>
                <w:sz w:val="15"/>
              </w:rPr>
              <w:t>УФК</w:t>
            </w:r>
            <w:r>
              <w:rPr>
                <w:spacing w:val="-7"/>
                <w:sz w:val="15"/>
              </w:rPr>
              <w:t xml:space="preserve"> </w:t>
            </w:r>
            <w:r>
              <w:rPr>
                <w:sz w:val="15"/>
              </w:rPr>
              <w:t>по</w:t>
            </w:r>
            <w:r>
              <w:rPr>
                <w:spacing w:val="-6"/>
                <w:sz w:val="15"/>
              </w:rPr>
              <w:t xml:space="preserve"> </w:t>
            </w:r>
            <w:r>
              <w:rPr>
                <w:sz w:val="15"/>
              </w:rPr>
              <w:t>Приморскому</w:t>
            </w:r>
            <w:r>
              <w:rPr>
                <w:spacing w:val="-6"/>
                <w:sz w:val="15"/>
              </w:rPr>
              <w:t xml:space="preserve"> </w:t>
            </w:r>
            <w:r>
              <w:rPr>
                <w:sz w:val="15"/>
              </w:rPr>
              <w:t>краю</w:t>
            </w:r>
            <w:r>
              <w:rPr>
                <w:spacing w:val="-7"/>
                <w:sz w:val="15"/>
              </w:rPr>
              <w:t xml:space="preserve"> </w:t>
            </w:r>
            <w:r>
              <w:rPr>
                <w:sz w:val="15"/>
              </w:rPr>
              <w:t>(ФГБОУ</w:t>
            </w:r>
            <w:r>
              <w:rPr>
                <w:spacing w:val="-6"/>
                <w:sz w:val="15"/>
              </w:rPr>
              <w:t xml:space="preserve"> </w:t>
            </w:r>
            <w:r>
              <w:rPr>
                <w:sz w:val="15"/>
              </w:rPr>
              <w:t>ВО</w:t>
            </w:r>
            <w:r>
              <w:rPr>
                <w:spacing w:val="-5"/>
                <w:sz w:val="15"/>
              </w:rPr>
              <w:t xml:space="preserve"> </w:t>
            </w:r>
            <w:r>
              <w:rPr>
                <w:spacing w:val="-2"/>
                <w:sz w:val="15"/>
              </w:rPr>
              <w:t>«ИРНИТУ»,</w:t>
            </w:r>
          </w:p>
          <w:p w:rsidR="00FE64B1" w:rsidRDefault="001852B3">
            <w:pPr>
              <w:pStyle w:val="TableParagraph"/>
              <w:spacing w:line="152" w:lineRule="exact"/>
              <w:ind w:left="59"/>
              <w:rPr>
                <w:sz w:val="15"/>
              </w:rPr>
            </w:pPr>
            <w:r>
              <w:rPr>
                <w:sz w:val="15"/>
              </w:rPr>
              <w:t>л/с</w:t>
            </w:r>
            <w:r>
              <w:rPr>
                <w:spacing w:val="-3"/>
                <w:sz w:val="15"/>
              </w:rPr>
              <w:t xml:space="preserve"> </w:t>
            </w:r>
            <w:r>
              <w:rPr>
                <w:spacing w:val="-2"/>
                <w:sz w:val="15"/>
              </w:rPr>
              <w:t>20346Х10750)</w:t>
            </w:r>
          </w:p>
        </w:tc>
      </w:tr>
      <w:tr w:rsidR="00FE64B1">
        <w:trPr>
          <w:trHeight w:val="203"/>
        </w:trPr>
        <w:tc>
          <w:tcPr>
            <w:tcW w:w="1808" w:type="dxa"/>
            <w:gridSpan w:val="2"/>
          </w:tcPr>
          <w:p w:rsidR="00FE64B1" w:rsidRDefault="001852B3">
            <w:pPr>
              <w:pStyle w:val="TableParagraph"/>
              <w:rPr>
                <w:sz w:val="18"/>
              </w:rPr>
            </w:pPr>
            <w:r>
              <w:rPr>
                <w:spacing w:val="-5"/>
                <w:sz w:val="18"/>
              </w:rPr>
              <w:t>БИК</w:t>
            </w:r>
          </w:p>
        </w:tc>
        <w:tc>
          <w:tcPr>
            <w:tcW w:w="3048" w:type="dxa"/>
            <w:gridSpan w:val="2"/>
          </w:tcPr>
          <w:p w:rsidR="00FE64B1" w:rsidRDefault="00FE64B1">
            <w:pPr>
              <w:pStyle w:val="TableParagraph"/>
              <w:ind w:left="59"/>
              <w:rPr>
                <w:sz w:val="18"/>
              </w:rPr>
            </w:pPr>
          </w:p>
        </w:tc>
        <w:tc>
          <w:tcPr>
            <w:tcW w:w="1806" w:type="dxa"/>
            <w:gridSpan w:val="2"/>
          </w:tcPr>
          <w:p w:rsidR="00FE64B1" w:rsidRDefault="001852B3">
            <w:pPr>
              <w:pStyle w:val="TableParagraph"/>
              <w:rPr>
                <w:sz w:val="18"/>
              </w:rPr>
            </w:pPr>
            <w:r>
              <w:rPr>
                <w:spacing w:val="-5"/>
                <w:sz w:val="18"/>
              </w:rPr>
              <w:t>БИК</w:t>
            </w:r>
          </w:p>
        </w:tc>
        <w:tc>
          <w:tcPr>
            <w:tcW w:w="3661" w:type="dxa"/>
            <w:gridSpan w:val="2"/>
          </w:tcPr>
          <w:p w:rsidR="00FE64B1" w:rsidRDefault="001852B3">
            <w:pPr>
              <w:pStyle w:val="TableParagraph"/>
              <w:spacing w:before="31" w:line="152" w:lineRule="exact"/>
              <w:ind w:left="59"/>
              <w:rPr>
                <w:sz w:val="15"/>
              </w:rPr>
            </w:pPr>
            <w:r>
              <w:rPr>
                <w:spacing w:val="-2"/>
                <w:sz w:val="15"/>
              </w:rPr>
              <w:t>010507002</w:t>
            </w:r>
          </w:p>
        </w:tc>
      </w:tr>
      <w:tr w:rsidR="00FE64B1">
        <w:trPr>
          <w:trHeight w:val="688"/>
        </w:trPr>
        <w:tc>
          <w:tcPr>
            <w:tcW w:w="1808" w:type="dxa"/>
            <w:gridSpan w:val="2"/>
          </w:tcPr>
          <w:p w:rsidR="00FE64B1" w:rsidRDefault="00FE64B1">
            <w:pPr>
              <w:pStyle w:val="TableParagraph"/>
              <w:spacing w:line="240" w:lineRule="auto"/>
              <w:ind w:left="0"/>
              <w:rPr>
                <w:b/>
                <w:sz w:val="18"/>
              </w:rPr>
            </w:pPr>
          </w:p>
          <w:p w:rsidR="00FE64B1" w:rsidRDefault="00FE64B1">
            <w:pPr>
              <w:pStyle w:val="TableParagraph"/>
              <w:spacing w:before="66" w:line="240" w:lineRule="auto"/>
              <w:ind w:left="0"/>
              <w:rPr>
                <w:b/>
                <w:sz w:val="18"/>
              </w:rPr>
            </w:pPr>
          </w:p>
          <w:p w:rsidR="00FE64B1" w:rsidRDefault="001852B3">
            <w:pPr>
              <w:pStyle w:val="TableParagraph"/>
              <w:spacing w:before="1" w:line="187" w:lineRule="exact"/>
              <w:rPr>
                <w:sz w:val="18"/>
              </w:rPr>
            </w:pPr>
            <w:r>
              <w:rPr>
                <w:spacing w:val="-4"/>
                <w:sz w:val="18"/>
              </w:rPr>
              <w:t>К/Сч</w:t>
            </w:r>
          </w:p>
        </w:tc>
        <w:tc>
          <w:tcPr>
            <w:tcW w:w="3048" w:type="dxa"/>
            <w:gridSpan w:val="2"/>
          </w:tcPr>
          <w:p w:rsidR="00FE64B1" w:rsidRDefault="00FE64B1">
            <w:pPr>
              <w:pStyle w:val="TableParagraph"/>
              <w:spacing w:line="240" w:lineRule="auto"/>
              <w:ind w:left="0"/>
              <w:rPr>
                <w:b/>
                <w:sz w:val="18"/>
              </w:rPr>
            </w:pPr>
          </w:p>
          <w:p w:rsidR="00FE64B1" w:rsidRDefault="00FE64B1">
            <w:pPr>
              <w:pStyle w:val="TableParagraph"/>
              <w:spacing w:before="66" w:line="240" w:lineRule="auto"/>
              <w:ind w:left="0"/>
              <w:rPr>
                <w:b/>
                <w:sz w:val="18"/>
              </w:rPr>
            </w:pPr>
          </w:p>
          <w:p w:rsidR="00FE64B1" w:rsidRDefault="00FE64B1" w:rsidP="001852B3">
            <w:pPr>
              <w:pStyle w:val="TableParagraph"/>
              <w:spacing w:before="1" w:line="187" w:lineRule="exact"/>
              <w:ind w:left="59"/>
              <w:rPr>
                <w:sz w:val="18"/>
              </w:rPr>
            </w:pPr>
          </w:p>
        </w:tc>
        <w:tc>
          <w:tcPr>
            <w:tcW w:w="1806" w:type="dxa"/>
            <w:gridSpan w:val="2"/>
          </w:tcPr>
          <w:p w:rsidR="00FE64B1" w:rsidRDefault="00FE64B1">
            <w:pPr>
              <w:pStyle w:val="TableParagraph"/>
              <w:spacing w:line="240" w:lineRule="auto"/>
              <w:ind w:left="0"/>
              <w:rPr>
                <w:b/>
                <w:sz w:val="18"/>
              </w:rPr>
            </w:pPr>
          </w:p>
          <w:p w:rsidR="00FE64B1" w:rsidRDefault="00FE64B1">
            <w:pPr>
              <w:pStyle w:val="TableParagraph"/>
              <w:spacing w:before="66" w:line="240" w:lineRule="auto"/>
              <w:ind w:left="0"/>
              <w:rPr>
                <w:b/>
                <w:sz w:val="18"/>
              </w:rPr>
            </w:pPr>
          </w:p>
          <w:p w:rsidR="00FE64B1" w:rsidRDefault="001852B3">
            <w:pPr>
              <w:pStyle w:val="TableParagraph"/>
              <w:spacing w:before="1" w:line="187" w:lineRule="exact"/>
              <w:rPr>
                <w:sz w:val="18"/>
              </w:rPr>
            </w:pPr>
            <w:r>
              <w:rPr>
                <w:spacing w:val="-4"/>
                <w:sz w:val="18"/>
              </w:rPr>
              <w:t>К/Сч</w:t>
            </w:r>
          </w:p>
        </w:tc>
        <w:tc>
          <w:tcPr>
            <w:tcW w:w="3661" w:type="dxa"/>
            <w:gridSpan w:val="2"/>
          </w:tcPr>
          <w:p w:rsidR="00FE64B1" w:rsidRDefault="001852B3">
            <w:pPr>
              <w:pStyle w:val="TableParagraph"/>
              <w:spacing w:line="240" w:lineRule="auto"/>
              <w:ind w:left="59"/>
              <w:rPr>
                <w:sz w:val="15"/>
              </w:rPr>
            </w:pPr>
            <w:r>
              <w:rPr>
                <w:sz w:val="15"/>
              </w:rPr>
              <w:t>Единый</w:t>
            </w:r>
            <w:r>
              <w:rPr>
                <w:spacing w:val="-10"/>
                <w:sz w:val="15"/>
              </w:rPr>
              <w:t xml:space="preserve"> </w:t>
            </w:r>
            <w:r>
              <w:rPr>
                <w:sz w:val="15"/>
              </w:rPr>
              <w:t>казначейский</w:t>
            </w:r>
            <w:r>
              <w:rPr>
                <w:spacing w:val="-9"/>
                <w:sz w:val="15"/>
              </w:rPr>
              <w:t xml:space="preserve"> </w:t>
            </w:r>
            <w:r>
              <w:rPr>
                <w:sz w:val="15"/>
              </w:rPr>
              <w:t>счет</w:t>
            </w:r>
            <w:r>
              <w:rPr>
                <w:spacing w:val="-10"/>
                <w:sz w:val="15"/>
              </w:rPr>
              <w:t xml:space="preserve"> </w:t>
            </w:r>
            <w:r>
              <w:rPr>
                <w:sz w:val="15"/>
              </w:rPr>
              <w:t>Управления</w:t>
            </w:r>
            <w:r>
              <w:rPr>
                <w:spacing w:val="40"/>
                <w:sz w:val="15"/>
              </w:rPr>
              <w:t xml:space="preserve"> </w:t>
            </w:r>
            <w:r>
              <w:rPr>
                <w:spacing w:val="-2"/>
                <w:sz w:val="15"/>
              </w:rPr>
              <w:t>40102810545370000012</w:t>
            </w:r>
          </w:p>
          <w:p w:rsidR="00FE64B1" w:rsidRDefault="001852B3">
            <w:pPr>
              <w:pStyle w:val="TableParagraph"/>
              <w:spacing w:line="170" w:lineRule="atLeast"/>
              <w:ind w:left="59" w:right="151"/>
              <w:rPr>
                <w:sz w:val="15"/>
              </w:rPr>
            </w:pPr>
            <w:r>
              <w:rPr>
                <w:sz w:val="15"/>
              </w:rPr>
              <w:t>Казначейский</w:t>
            </w:r>
            <w:r>
              <w:rPr>
                <w:spacing w:val="-10"/>
                <w:sz w:val="15"/>
              </w:rPr>
              <w:t xml:space="preserve"> </w:t>
            </w:r>
            <w:r>
              <w:rPr>
                <w:sz w:val="15"/>
              </w:rPr>
              <w:t>счет</w:t>
            </w:r>
            <w:r>
              <w:rPr>
                <w:spacing w:val="-9"/>
                <w:sz w:val="15"/>
              </w:rPr>
              <w:t xml:space="preserve"> </w:t>
            </w:r>
            <w:r>
              <w:rPr>
                <w:sz w:val="15"/>
              </w:rPr>
              <w:t>Управления</w:t>
            </w:r>
            <w:r>
              <w:rPr>
                <w:spacing w:val="40"/>
                <w:sz w:val="15"/>
              </w:rPr>
              <w:t xml:space="preserve"> </w:t>
            </w:r>
            <w:r>
              <w:rPr>
                <w:spacing w:val="-2"/>
                <w:sz w:val="15"/>
              </w:rPr>
              <w:t>03214643000000012010</w:t>
            </w:r>
          </w:p>
        </w:tc>
      </w:tr>
      <w:tr w:rsidR="00FE64B1">
        <w:trPr>
          <w:trHeight w:val="510"/>
        </w:trPr>
        <w:tc>
          <w:tcPr>
            <w:tcW w:w="1808" w:type="dxa"/>
            <w:gridSpan w:val="2"/>
          </w:tcPr>
          <w:p w:rsidR="00FE64B1" w:rsidRDefault="001852B3">
            <w:pPr>
              <w:pStyle w:val="TableParagraph"/>
              <w:spacing w:before="79" w:line="206" w:lineRule="exact"/>
              <w:ind w:right="52"/>
              <w:rPr>
                <w:sz w:val="18"/>
              </w:rPr>
            </w:pPr>
            <w:r>
              <w:rPr>
                <w:spacing w:val="-2"/>
                <w:sz w:val="18"/>
              </w:rPr>
              <w:t>Наименование БАНКА</w:t>
            </w:r>
          </w:p>
        </w:tc>
        <w:tc>
          <w:tcPr>
            <w:tcW w:w="3048" w:type="dxa"/>
            <w:gridSpan w:val="2"/>
          </w:tcPr>
          <w:p w:rsidR="00FE64B1" w:rsidRDefault="00FE64B1">
            <w:pPr>
              <w:pStyle w:val="TableParagraph"/>
              <w:spacing w:before="79" w:line="206" w:lineRule="exact"/>
              <w:ind w:left="59" w:right="104"/>
              <w:rPr>
                <w:sz w:val="18"/>
              </w:rPr>
            </w:pPr>
          </w:p>
        </w:tc>
        <w:tc>
          <w:tcPr>
            <w:tcW w:w="1806" w:type="dxa"/>
            <w:gridSpan w:val="2"/>
          </w:tcPr>
          <w:p w:rsidR="00FE64B1" w:rsidRDefault="001852B3">
            <w:pPr>
              <w:pStyle w:val="TableParagraph"/>
              <w:spacing w:before="79" w:line="206" w:lineRule="exact"/>
              <w:ind w:right="50"/>
              <w:rPr>
                <w:sz w:val="18"/>
              </w:rPr>
            </w:pPr>
            <w:r>
              <w:rPr>
                <w:spacing w:val="-2"/>
                <w:sz w:val="18"/>
              </w:rPr>
              <w:t>Наименование БАНКА</w:t>
            </w:r>
          </w:p>
        </w:tc>
        <w:tc>
          <w:tcPr>
            <w:tcW w:w="3661" w:type="dxa"/>
            <w:gridSpan w:val="2"/>
          </w:tcPr>
          <w:p w:rsidR="00FE64B1" w:rsidRDefault="001852B3">
            <w:pPr>
              <w:pStyle w:val="TableParagraph"/>
              <w:spacing w:line="237" w:lineRule="auto"/>
              <w:ind w:left="59" w:firstLine="643"/>
              <w:rPr>
                <w:sz w:val="15"/>
              </w:rPr>
            </w:pPr>
            <w:r>
              <w:rPr>
                <w:sz w:val="15"/>
              </w:rPr>
              <w:t>ОКЦ</w:t>
            </w:r>
            <w:r>
              <w:rPr>
                <w:spacing w:val="-7"/>
                <w:sz w:val="15"/>
              </w:rPr>
              <w:t xml:space="preserve"> </w:t>
            </w:r>
            <w:r>
              <w:rPr>
                <w:sz w:val="15"/>
              </w:rPr>
              <w:t>№</w:t>
            </w:r>
            <w:r>
              <w:rPr>
                <w:spacing w:val="-6"/>
                <w:sz w:val="15"/>
              </w:rPr>
              <w:t xml:space="preserve"> </w:t>
            </w:r>
            <w:r>
              <w:rPr>
                <w:sz w:val="15"/>
              </w:rPr>
              <w:t>1</w:t>
            </w:r>
            <w:r>
              <w:rPr>
                <w:spacing w:val="-5"/>
                <w:sz w:val="15"/>
              </w:rPr>
              <w:t xml:space="preserve"> </w:t>
            </w:r>
            <w:r>
              <w:rPr>
                <w:sz w:val="15"/>
              </w:rPr>
              <w:t>ДГУ</w:t>
            </w:r>
            <w:r>
              <w:rPr>
                <w:spacing w:val="-5"/>
                <w:sz w:val="15"/>
              </w:rPr>
              <w:t xml:space="preserve"> </w:t>
            </w:r>
            <w:r>
              <w:rPr>
                <w:sz w:val="15"/>
              </w:rPr>
              <w:t>Банка</w:t>
            </w:r>
            <w:r>
              <w:rPr>
                <w:spacing w:val="-6"/>
                <w:sz w:val="15"/>
              </w:rPr>
              <w:t xml:space="preserve"> </w:t>
            </w:r>
            <w:r>
              <w:rPr>
                <w:sz w:val="15"/>
              </w:rPr>
              <w:t>России</w:t>
            </w:r>
            <w:r>
              <w:rPr>
                <w:spacing w:val="-5"/>
                <w:sz w:val="15"/>
              </w:rPr>
              <w:t xml:space="preserve"> </w:t>
            </w:r>
            <w:r>
              <w:rPr>
                <w:sz w:val="15"/>
              </w:rPr>
              <w:t>//УФК</w:t>
            </w:r>
            <w:r>
              <w:rPr>
                <w:spacing w:val="-6"/>
                <w:sz w:val="15"/>
              </w:rPr>
              <w:t xml:space="preserve"> </w:t>
            </w:r>
            <w:r>
              <w:rPr>
                <w:sz w:val="15"/>
              </w:rPr>
              <w:t>по</w:t>
            </w:r>
            <w:r>
              <w:rPr>
                <w:spacing w:val="40"/>
                <w:sz w:val="15"/>
              </w:rPr>
              <w:t xml:space="preserve"> </w:t>
            </w:r>
            <w:r>
              <w:rPr>
                <w:sz w:val="15"/>
              </w:rPr>
              <w:t>Приморскому краю, г. Владивосток</w:t>
            </w:r>
          </w:p>
        </w:tc>
      </w:tr>
      <w:tr w:rsidR="00FE64B1">
        <w:trPr>
          <w:trHeight w:val="205"/>
        </w:trPr>
        <w:tc>
          <w:tcPr>
            <w:tcW w:w="1136" w:type="dxa"/>
          </w:tcPr>
          <w:p w:rsidR="00FE64B1" w:rsidRDefault="001852B3">
            <w:pPr>
              <w:pStyle w:val="TableParagraph"/>
              <w:spacing w:line="186" w:lineRule="exact"/>
              <w:rPr>
                <w:sz w:val="18"/>
              </w:rPr>
            </w:pPr>
            <w:r>
              <w:rPr>
                <w:spacing w:val="-2"/>
                <w:sz w:val="18"/>
              </w:rPr>
              <w:t>ОКОНХ</w:t>
            </w:r>
          </w:p>
        </w:tc>
        <w:tc>
          <w:tcPr>
            <w:tcW w:w="672" w:type="dxa"/>
          </w:tcPr>
          <w:p w:rsidR="00FE64B1" w:rsidRDefault="00FE64B1">
            <w:pPr>
              <w:pStyle w:val="TableParagraph"/>
              <w:spacing w:line="186" w:lineRule="exact"/>
              <w:ind w:left="109"/>
              <w:rPr>
                <w:sz w:val="18"/>
              </w:rPr>
            </w:pPr>
          </w:p>
        </w:tc>
        <w:tc>
          <w:tcPr>
            <w:tcW w:w="905" w:type="dxa"/>
          </w:tcPr>
          <w:p w:rsidR="00FE64B1" w:rsidRDefault="001852B3">
            <w:pPr>
              <w:pStyle w:val="TableParagraph"/>
              <w:spacing w:line="186" w:lineRule="exact"/>
              <w:ind w:left="59"/>
              <w:rPr>
                <w:sz w:val="18"/>
              </w:rPr>
            </w:pPr>
            <w:r>
              <w:rPr>
                <w:spacing w:val="-4"/>
                <w:sz w:val="18"/>
              </w:rPr>
              <w:t>ОКПО</w:t>
            </w:r>
          </w:p>
        </w:tc>
        <w:tc>
          <w:tcPr>
            <w:tcW w:w="2143" w:type="dxa"/>
          </w:tcPr>
          <w:p w:rsidR="00FE64B1" w:rsidRDefault="00FE64B1">
            <w:pPr>
              <w:pStyle w:val="TableParagraph"/>
              <w:spacing w:line="186" w:lineRule="exact"/>
              <w:ind w:left="15"/>
              <w:jc w:val="center"/>
              <w:rPr>
                <w:sz w:val="18"/>
              </w:rPr>
            </w:pPr>
          </w:p>
        </w:tc>
        <w:tc>
          <w:tcPr>
            <w:tcW w:w="903" w:type="dxa"/>
          </w:tcPr>
          <w:p w:rsidR="00FE64B1" w:rsidRDefault="001852B3">
            <w:pPr>
              <w:pStyle w:val="TableParagraph"/>
              <w:spacing w:line="186" w:lineRule="exact"/>
              <w:rPr>
                <w:sz w:val="18"/>
              </w:rPr>
            </w:pPr>
            <w:r>
              <w:rPr>
                <w:spacing w:val="-2"/>
                <w:sz w:val="18"/>
              </w:rPr>
              <w:t>ОКОНХ</w:t>
            </w:r>
          </w:p>
        </w:tc>
        <w:tc>
          <w:tcPr>
            <w:tcW w:w="903" w:type="dxa"/>
          </w:tcPr>
          <w:p w:rsidR="00FE64B1" w:rsidRDefault="00FE64B1">
            <w:pPr>
              <w:pStyle w:val="TableParagraph"/>
              <w:spacing w:line="240" w:lineRule="auto"/>
              <w:ind w:left="0"/>
              <w:rPr>
                <w:sz w:val="14"/>
              </w:rPr>
            </w:pPr>
          </w:p>
        </w:tc>
        <w:tc>
          <w:tcPr>
            <w:tcW w:w="905" w:type="dxa"/>
          </w:tcPr>
          <w:p w:rsidR="00FE64B1" w:rsidRDefault="001852B3">
            <w:pPr>
              <w:pStyle w:val="TableParagraph"/>
              <w:spacing w:line="186" w:lineRule="exact"/>
              <w:ind w:left="59"/>
              <w:rPr>
                <w:sz w:val="18"/>
              </w:rPr>
            </w:pPr>
            <w:r>
              <w:rPr>
                <w:spacing w:val="-4"/>
                <w:sz w:val="18"/>
              </w:rPr>
              <w:t>ОКПО</w:t>
            </w:r>
          </w:p>
        </w:tc>
        <w:tc>
          <w:tcPr>
            <w:tcW w:w="2756" w:type="dxa"/>
          </w:tcPr>
          <w:p w:rsidR="00FE64B1" w:rsidRDefault="001852B3">
            <w:pPr>
              <w:pStyle w:val="TableParagraph"/>
              <w:spacing w:before="33" w:line="152" w:lineRule="exact"/>
              <w:ind w:left="56"/>
              <w:rPr>
                <w:sz w:val="15"/>
              </w:rPr>
            </w:pPr>
            <w:r>
              <w:rPr>
                <w:spacing w:val="-2"/>
                <w:sz w:val="15"/>
              </w:rPr>
              <w:t>02068249</w:t>
            </w:r>
          </w:p>
        </w:tc>
      </w:tr>
      <w:tr w:rsidR="00FE64B1">
        <w:trPr>
          <w:trHeight w:val="616"/>
        </w:trPr>
        <w:tc>
          <w:tcPr>
            <w:tcW w:w="4856" w:type="dxa"/>
            <w:gridSpan w:val="4"/>
          </w:tcPr>
          <w:p w:rsidR="00FE64B1" w:rsidRDefault="00FE64B1">
            <w:pPr>
              <w:pStyle w:val="TableParagraph"/>
              <w:spacing w:before="205" w:line="240" w:lineRule="auto"/>
              <w:rPr>
                <w:sz w:val="18"/>
              </w:rPr>
            </w:pPr>
          </w:p>
        </w:tc>
        <w:tc>
          <w:tcPr>
            <w:tcW w:w="5467" w:type="dxa"/>
            <w:gridSpan w:val="4"/>
          </w:tcPr>
          <w:p w:rsidR="00FE64B1" w:rsidRDefault="00FE64B1">
            <w:pPr>
              <w:pStyle w:val="TableParagraph"/>
              <w:spacing w:line="240" w:lineRule="auto"/>
              <w:rPr>
                <w:sz w:val="18"/>
              </w:rPr>
            </w:pPr>
          </w:p>
        </w:tc>
      </w:tr>
      <w:tr w:rsidR="00FE64B1">
        <w:trPr>
          <w:trHeight w:val="198"/>
        </w:trPr>
        <w:tc>
          <w:tcPr>
            <w:tcW w:w="4856" w:type="dxa"/>
            <w:gridSpan w:val="4"/>
            <w:tcBorders>
              <w:bottom w:val="single" w:sz="12" w:space="0" w:color="000000"/>
            </w:tcBorders>
          </w:tcPr>
          <w:p w:rsidR="00FE64B1" w:rsidRDefault="00FE64B1" w:rsidP="001852B3">
            <w:pPr>
              <w:pStyle w:val="TableParagraph"/>
              <w:spacing w:line="178" w:lineRule="exact"/>
              <w:ind w:left="11" w:right="69"/>
              <w:jc w:val="center"/>
              <w:rPr>
                <w:sz w:val="18"/>
              </w:rPr>
            </w:pPr>
          </w:p>
        </w:tc>
        <w:tc>
          <w:tcPr>
            <w:tcW w:w="5467" w:type="dxa"/>
            <w:gridSpan w:val="4"/>
            <w:tcBorders>
              <w:bottom w:val="single" w:sz="12" w:space="0" w:color="000000"/>
            </w:tcBorders>
          </w:tcPr>
          <w:p w:rsidR="00FE64B1" w:rsidRDefault="00FE64B1">
            <w:pPr>
              <w:pStyle w:val="TableParagraph"/>
              <w:spacing w:line="178" w:lineRule="exact"/>
              <w:ind w:left="1766"/>
              <w:rPr>
                <w:sz w:val="18"/>
              </w:rPr>
            </w:pPr>
          </w:p>
        </w:tc>
      </w:tr>
    </w:tbl>
    <w:p w:rsidR="00FE64B1" w:rsidRDefault="00FE64B1">
      <w:pPr>
        <w:pStyle w:val="TableParagraph"/>
        <w:spacing w:line="178" w:lineRule="exact"/>
        <w:rPr>
          <w:sz w:val="18"/>
        </w:rPr>
        <w:sectPr w:rsidR="00FE64B1">
          <w:pgSz w:w="11910" w:h="16840"/>
          <w:pgMar w:top="840" w:right="425" w:bottom="280" w:left="992" w:header="255" w:footer="0" w:gutter="0"/>
          <w:cols w:space="720"/>
        </w:sectPr>
      </w:pPr>
    </w:p>
    <w:p w:rsidR="00FE64B1" w:rsidRDefault="001852B3">
      <w:pPr>
        <w:pStyle w:val="2"/>
        <w:spacing w:before="172"/>
        <w:ind w:right="4" w:firstLine="0"/>
        <w:jc w:val="center"/>
      </w:pPr>
      <w:r>
        <w:lastRenderedPageBreak/>
        <w:t>Список</w:t>
      </w:r>
      <w:r>
        <w:rPr>
          <w:spacing w:val="-3"/>
        </w:rPr>
        <w:t xml:space="preserve"> </w:t>
      </w:r>
      <w:r>
        <w:t>транспорта</w:t>
      </w:r>
      <w:r>
        <w:rPr>
          <w:spacing w:val="-3"/>
        </w:rPr>
        <w:t xml:space="preserve"> </w:t>
      </w:r>
      <w:r>
        <w:rPr>
          <w:spacing w:val="-2"/>
        </w:rPr>
        <w:t>Заказчика</w:t>
      </w:r>
    </w:p>
    <w:p w:rsidR="00FE64B1" w:rsidRDefault="00FE64B1">
      <w:pPr>
        <w:pStyle w:val="a3"/>
        <w:spacing w:before="2"/>
        <w:ind w:left="0"/>
        <w:jc w:val="left"/>
        <w:rPr>
          <w:b/>
          <w:sz w:val="15"/>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6"/>
        <w:gridCol w:w="3721"/>
        <w:gridCol w:w="2710"/>
        <w:gridCol w:w="2756"/>
      </w:tblGrid>
      <w:tr w:rsidR="00FE64B1">
        <w:trPr>
          <w:trHeight w:val="203"/>
        </w:trPr>
        <w:tc>
          <w:tcPr>
            <w:tcW w:w="1136" w:type="dxa"/>
          </w:tcPr>
          <w:p w:rsidR="00FE64B1" w:rsidRDefault="001852B3">
            <w:pPr>
              <w:pStyle w:val="TableParagraph"/>
              <w:ind w:left="14"/>
              <w:jc w:val="center"/>
              <w:rPr>
                <w:b/>
                <w:sz w:val="18"/>
              </w:rPr>
            </w:pPr>
            <w:r>
              <w:rPr>
                <w:b/>
                <w:sz w:val="18"/>
              </w:rPr>
              <w:t>№</w:t>
            </w:r>
            <w:r>
              <w:rPr>
                <w:b/>
                <w:spacing w:val="-1"/>
                <w:sz w:val="18"/>
              </w:rPr>
              <w:t xml:space="preserve"> </w:t>
            </w:r>
            <w:r>
              <w:rPr>
                <w:b/>
                <w:spacing w:val="-5"/>
                <w:sz w:val="18"/>
              </w:rPr>
              <w:t>п/п</w:t>
            </w:r>
          </w:p>
        </w:tc>
        <w:tc>
          <w:tcPr>
            <w:tcW w:w="3721" w:type="dxa"/>
          </w:tcPr>
          <w:p w:rsidR="00FE64B1" w:rsidRDefault="001852B3">
            <w:pPr>
              <w:pStyle w:val="TableParagraph"/>
              <w:ind w:left="16" w:right="4"/>
              <w:jc w:val="center"/>
              <w:rPr>
                <w:b/>
                <w:sz w:val="18"/>
              </w:rPr>
            </w:pPr>
            <w:r>
              <w:rPr>
                <w:b/>
                <w:sz w:val="18"/>
              </w:rPr>
              <w:t>Марка</w:t>
            </w:r>
            <w:r>
              <w:rPr>
                <w:b/>
                <w:spacing w:val="-1"/>
                <w:sz w:val="18"/>
              </w:rPr>
              <w:t xml:space="preserve"> </w:t>
            </w:r>
            <w:r>
              <w:rPr>
                <w:b/>
                <w:spacing w:val="-7"/>
                <w:sz w:val="18"/>
              </w:rPr>
              <w:t>ТС</w:t>
            </w:r>
          </w:p>
        </w:tc>
        <w:tc>
          <w:tcPr>
            <w:tcW w:w="2710" w:type="dxa"/>
          </w:tcPr>
          <w:p w:rsidR="00FE64B1" w:rsidRDefault="001852B3">
            <w:pPr>
              <w:pStyle w:val="TableParagraph"/>
              <w:ind w:left="15" w:right="3"/>
              <w:jc w:val="center"/>
              <w:rPr>
                <w:b/>
                <w:sz w:val="18"/>
              </w:rPr>
            </w:pPr>
            <w:r>
              <w:rPr>
                <w:b/>
                <w:sz w:val="18"/>
              </w:rPr>
              <w:t>Гос. №</w:t>
            </w:r>
            <w:r>
              <w:rPr>
                <w:b/>
                <w:spacing w:val="-1"/>
                <w:sz w:val="18"/>
              </w:rPr>
              <w:t xml:space="preserve"> </w:t>
            </w:r>
            <w:r>
              <w:rPr>
                <w:b/>
                <w:spacing w:val="-5"/>
                <w:sz w:val="18"/>
              </w:rPr>
              <w:t>ТС</w:t>
            </w:r>
          </w:p>
        </w:tc>
        <w:tc>
          <w:tcPr>
            <w:tcW w:w="2756" w:type="dxa"/>
          </w:tcPr>
          <w:p w:rsidR="00FE64B1" w:rsidRDefault="001852B3">
            <w:pPr>
              <w:pStyle w:val="TableParagraph"/>
              <w:ind w:left="61" w:right="46"/>
              <w:jc w:val="center"/>
              <w:rPr>
                <w:b/>
                <w:sz w:val="18"/>
              </w:rPr>
            </w:pPr>
            <w:r>
              <w:rPr>
                <w:b/>
                <w:spacing w:val="-2"/>
                <w:sz w:val="18"/>
              </w:rPr>
              <w:t>Регион</w:t>
            </w:r>
          </w:p>
        </w:tc>
      </w:tr>
      <w:tr w:rsidR="00FE64B1">
        <w:trPr>
          <w:trHeight w:val="203"/>
        </w:trPr>
        <w:tc>
          <w:tcPr>
            <w:tcW w:w="1136" w:type="dxa"/>
          </w:tcPr>
          <w:p w:rsidR="00FE64B1" w:rsidRDefault="001852B3">
            <w:pPr>
              <w:pStyle w:val="TableParagraph"/>
              <w:ind w:left="14" w:right="4"/>
              <w:jc w:val="center"/>
              <w:rPr>
                <w:sz w:val="18"/>
              </w:rPr>
            </w:pPr>
            <w:r>
              <w:rPr>
                <w:spacing w:val="-10"/>
                <w:sz w:val="18"/>
              </w:rPr>
              <w:t>1</w:t>
            </w:r>
          </w:p>
        </w:tc>
        <w:tc>
          <w:tcPr>
            <w:tcW w:w="3721" w:type="dxa"/>
          </w:tcPr>
          <w:p w:rsidR="00FE64B1" w:rsidRDefault="001852B3">
            <w:pPr>
              <w:pStyle w:val="TableParagraph"/>
              <w:ind w:left="16" w:right="1"/>
              <w:jc w:val="center"/>
              <w:rPr>
                <w:sz w:val="18"/>
              </w:rPr>
            </w:pPr>
            <w:r>
              <w:rPr>
                <w:spacing w:val="-5"/>
                <w:sz w:val="18"/>
              </w:rPr>
              <w:t>ГАЗ</w:t>
            </w:r>
          </w:p>
        </w:tc>
        <w:tc>
          <w:tcPr>
            <w:tcW w:w="2710" w:type="dxa"/>
          </w:tcPr>
          <w:p w:rsidR="00FE64B1" w:rsidRDefault="001852B3">
            <w:pPr>
              <w:pStyle w:val="TableParagraph"/>
              <w:ind w:left="15"/>
              <w:jc w:val="center"/>
              <w:rPr>
                <w:sz w:val="18"/>
              </w:rPr>
            </w:pPr>
            <w:r>
              <w:rPr>
                <w:spacing w:val="-2"/>
                <w:sz w:val="18"/>
              </w:rPr>
              <w:t>Н051ОВ</w:t>
            </w:r>
          </w:p>
        </w:tc>
        <w:tc>
          <w:tcPr>
            <w:tcW w:w="2756" w:type="dxa"/>
          </w:tcPr>
          <w:p w:rsidR="00FE64B1" w:rsidRDefault="001852B3">
            <w:pPr>
              <w:pStyle w:val="TableParagraph"/>
              <w:ind w:left="61"/>
              <w:jc w:val="center"/>
              <w:rPr>
                <w:sz w:val="18"/>
              </w:rPr>
            </w:pPr>
            <w:r>
              <w:rPr>
                <w:spacing w:val="-5"/>
                <w:sz w:val="18"/>
              </w:rPr>
              <w:t>38</w:t>
            </w:r>
          </w:p>
        </w:tc>
      </w:tr>
      <w:tr w:rsidR="00FE64B1">
        <w:trPr>
          <w:trHeight w:val="203"/>
        </w:trPr>
        <w:tc>
          <w:tcPr>
            <w:tcW w:w="1136" w:type="dxa"/>
          </w:tcPr>
          <w:p w:rsidR="00FE64B1" w:rsidRDefault="001852B3">
            <w:pPr>
              <w:pStyle w:val="TableParagraph"/>
              <w:ind w:left="14" w:right="4"/>
              <w:jc w:val="center"/>
              <w:rPr>
                <w:sz w:val="18"/>
              </w:rPr>
            </w:pPr>
            <w:r>
              <w:rPr>
                <w:spacing w:val="-10"/>
                <w:sz w:val="18"/>
              </w:rPr>
              <w:t>2</w:t>
            </w:r>
          </w:p>
        </w:tc>
        <w:tc>
          <w:tcPr>
            <w:tcW w:w="3721" w:type="dxa"/>
          </w:tcPr>
          <w:p w:rsidR="00FE64B1" w:rsidRDefault="001852B3">
            <w:pPr>
              <w:pStyle w:val="TableParagraph"/>
              <w:ind w:left="16" w:right="1"/>
              <w:jc w:val="center"/>
              <w:rPr>
                <w:sz w:val="18"/>
              </w:rPr>
            </w:pPr>
            <w:r>
              <w:rPr>
                <w:spacing w:val="-2"/>
                <w:sz w:val="18"/>
              </w:rPr>
              <w:t>КАМАЗ</w:t>
            </w:r>
          </w:p>
        </w:tc>
        <w:tc>
          <w:tcPr>
            <w:tcW w:w="2710" w:type="dxa"/>
          </w:tcPr>
          <w:p w:rsidR="00FE64B1" w:rsidRDefault="001852B3">
            <w:pPr>
              <w:pStyle w:val="TableParagraph"/>
              <w:ind w:left="15"/>
              <w:jc w:val="center"/>
              <w:rPr>
                <w:sz w:val="18"/>
              </w:rPr>
            </w:pPr>
            <w:r>
              <w:rPr>
                <w:spacing w:val="-2"/>
                <w:sz w:val="18"/>
              </w:rPr>
              <w:t>О758АХ</w:t>
            </w:r>
          </w:p>
        </w:tc>
        <w:tc>
          <w:tcPr>
            <w:tcW w:w="2756" w:type="dxa"/>
          </w:tcPr>
          <w:p w:rsidR="00FE64B1" w:rsidRDefault="001852B3">
            <w:pPr>
              <w:pStyle w:val="TableParagraph"/>
              <w:ind w:left="61" w:right="43"/>
              <w:jc w:val="center"/>
              <w:rPr>
                <w:sz w:val="18"/>
              </w:rPr>
            </w:pPr>
            <w:r>
              <w:rPr>
                <w:spacing w:val="-5"/>
                <w:sz w:val="18"/>
              </w:rPr>
              <w:t>138</w:t>
            </w:r>
          </w:p>
        </w:tc>
      </w:tr>
      <w:tr w:rsidR="00FE64B1">
        <w:trPr>
          <w:trHeight w:val="205"/>
        </w:trPr>
        <w:tc>
          <w:tcPr>
            <w:tcW w:w="1136" w:type="dxa"/>
          </w:tcPr>
          <w:p w:rsidR="00FE64B1" w:rsidRDefault="001852B3">
            <w:pPr>
              <w:pStyle w:val="TableParagraph"/>
              <w:spacing w:line="186" w:lineRule="exact"/>
              <w:ind w:left="14" w:right="4"/>
              <w:jc w:val="center"/>
              <w:rPr>
                <w:sz w:val="18"/>
              </w:rPr>
            </w:pPr>
            <w:r>
              <w:rPr>
                <w:spacing w:val="-10"/>
                <w:sz w:val="18"/>
              </w:rPr>
              <w:t>3</w:t>
            </w:r>
          </w:p>
        </w:tc>
        <w:tc>
          <w:tcPr>
            <w:tcW w:w="3721" w:type="dxa"/>
          </w:tcPr>
          <w:p w:rsidR="00FE64B1" w:rsidRDefault="001852B3">
            <w:pPr>
              <w:pStyle w:val="TableParagraph"/>
              <w:spacing w:line="186" w:lineRule="exact"/>
              <w:ind w:left="16"/>
              <w:jc w:val="center"/>
              <w:rPr>
                <w:sz w:val="18"/>
              </w:rPr>
            </w:pPr>
            <w:r>
              <w:rPr>
                <w:spacing w:val="-2"/>
                <w:sz w:val="18"/>
              </w:rPr>
              <w:t>DAEWOO</w:t>
            </w:r>
          </w:p>
        </w:tc>
        <w:tc>
          <w:tcPr>
            <w:tcW w:w="2710" w:type="dxa"/>
          </w:tcPr>
          <w:p w:rsidR="00FE64B1" w:rsidRDefault="001852B3">
            <w:pPr>
              <w:pStyle w:val="TableParagraph"/>
              <w:spacing w:line="186" w:lineRule="exact"/>
              <w:ind w:left="15" w:right="5"/>
              <w:jc w:val="center"/>
              <w:rPr>
                <w:sz w:val="18"/>
              </w:rPr>
            </w:pPr>
            <w:r>
              <w:rPr>
                <w:spacing w:val="-2"/>
                <w:sz w:val="18"/>
              </w:rPr>
              <w:t>Т813УХ</w:t>
            </w:r>
          </w:p>
        </w:tc>
        <w:tc>
          <w:tcPr>
            <w:tcW w:w="2756" w:type="dxa"/>
          </w:tcPr>
          <w:p w:rsidR="00FE64B1" w:rsidRDefault="001852B3">
            <w:pPr>
              <w:pStyle w:val="TableParagraph"/>
              <w:spacing w:line="186" w:lineRule="exact"/>
              <w:ind w:left="61"/>
              <w:jc w:val="center"/>
              <w:rPr>
                <w:sz w:val="18"/>
              </w:rPr>
            </w:pPr>
            <w:r>
              <w:rPr>
                <w:spacing w:val="-5"/>
                <w:sz w:val="18"/>
              </w:rPr>
              <w:t>38</w:t>
            </w:r>
          </w:p>
        </w:tc>
      </w:tr>
    </w:tbl>
    <w:p w:rsidR="00FE64B1" w:rsidRDefault="00FE64B1">
      <w:pPr>
        <w:pStyle w:val="a3"/>
        <w:spacing w:before="135"/>
        <w:ind w:left="0"/>
        <w:jc w:val="left"/>
        <w:rPr>
          <w:b/>
        </w:rPr>
      </w:pPr>
    </w:p>
    <w:p w:rsidR="00FE64B1" w:rsidRDefault="001852B3">
      <w:pPr>
        <w:pStyle w:val="2"/>
        <w:spacing w:after="2"/>
        <w:ind w:right="2" w:firstLine="0"/>
        <w:jc w:val="center"/>
      </w:pPr>
      <w:r>
        <w:t>Реквизиты</w:t>
      </w:r>
      <w:r>
        <w:rPr>
          <w:spacing w:val="-2"/>
        </w:rPr>
        <w:t xml:space="preserve"> </w:t>
      </w:r>
      <w:r>
        <w:t>и</w:t>
      </w:r>
      <w:r>
        <w:rPr>
          <w:spacing w:val="-3"/>
        </w:rPr>
        <w:t xml:space="preserve"> </w:t>
      </w:r>
      <w:r>
        <w:t>подписи</w:t>
      </w:r>
      <w:r>
        <w:rPr>
          <w:spacing w:val="-3"/>
        </w:rPr>
        <w:t xml:space="preserve"> </w:t>
      </w:r>
      <w:r>
        <w:rPr>
          <w:spacing w:val="-2"/>
        </w:rPr>
        <w:t>Сторон:</w:t>
      </w: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8"/>
        <w:gridCol w:w="3049"/>
        <w:gridCol w:w="1806"/>
        <w:gridCol w:w="3662"/>
      </w:tblGrid>
      <w:tr w:rsidR="00FE64B1">
        <w:trPr>
          <w:trHeight w:val="203"/>
        </w:trPr>
        <w:tc>
          <w:tcPr>
            <w:tcW w:w="4857" w:type="dxa"/>
            <w:gridSpan w:val="2"/>
          </w:tcPr>
          <w:p w:rsidR="00FE64B1" w:rsidRDefault="001852B3">
            <w:pPr>
              <w:pStyle w:val="TableParagraph"/>
              <w:ind w:left="69" w:right="59"/>
              <w:jc w:val="center"/>
              <w:rPr>
                <w:sz w:val="18"/>
              </w:rPr>
            </w:pPr>
            <w:r>
              <w:rPr>
                <w:spacing w:val="-2"/>
                <w:sz w:val="18"/>
              </w:rPr>
              <w:t>ИСПОЛНИТЕЛЬ:</w:t>
            </w:r>
          </w:p>
        </w:tc>
        <w:tc>
          <w:tcPr>
            <w:tcW w:w="5468" w:type="dxa"/>
            <w:gridSpan w:val="2"/>
          </w:tcPr>
          <w:p w:rsidR="00FE64B1" w:rsidRDefault="001852B3">
            <w:pPr>
              <w:pStyle w:val="TableParagraph"/>
              <w:ind w:left="12"/>
              <w:jc w:val="center"/>
              <w:rPr>
                <w:sz w:val="18"/>
              </w:rPr>
            </w:pPr>
            <w:r>
              <w:rPr>
                <w:spacing w:val="-2"/>
                <w:sz w:val="18"/>
              </w:rPr>
              <w:t>ЗАКАЗЧИК:</w:t>
            </w:r>
          </w:p>
        </w:tc>
      </w:tr>
      <w:tr w:rsidR="00FE64B1">
        <w:trPr>
          <w:trHeight w:val="409"/>
        </w:trPr>
        <w:tc>
          <w:tcPr>
            <w:tcW w:w="4857" w:type="dxa"/>
            <w:gridSpan w:val="2"/>
          </w:tcPr>
          <w:p w:rsidR="00FE64B1" w:rsidRDefault="00FE64B1">
            <w:pPr>
              <w:pStyle w:val="TableParagraph"/>
              <w:spacing w:line="185" w:lineRule="exact"/>
              <w:ind w:left="67" w:right="59"/>
              <w:jc w:val="center"/>
              <w:rPr>
                <w:b/>
                <w:sz w:val="18"/>
              </w:rPr>
            </w:pPr>
          </w:p>
        </w:tc>
        <w:tc>
          <w:tcPr>
            <w:tcW w:w="5468" w:type="dxa"/>
            <w:gridSpan w:val="2"/>
          </w:tcPr>
          <w:p w:rsidR="00FE64B1" w:rsidRDefault="001852B3">
            <w:pPr>
              <w:pStyle w:val="TableParagraph"/>
              <w:spacing w:line="205" w:lineRule="exact"/>
              <w:ind w:left="82"/>
              <w:rPr>
                <w:b/>
                <w:sz w:val="18"/>
              </w:rPr>
            </w:pPr>
            <w:r>
              <w:rPr>
                <w:b/>
                <w:sz w:val="18"/>
              </w:rPr>
              <w:t>ИРНИТУ,</w:t>
            </w:r>
            <w:r>
              <w:rPr>
                <w:b/>
                <w:spacing w:val="-4"/>
                <w:sz w:val="18"/>
              </w:rPr>
              <w:t xml:space="preserve"> </w:t>
            </w:r>
            <w:r>
              <w:rPr>
                <w:b/>
                <w:sz w:val="18"/>
              </w:rPr>
              <w:t>ФГБОУ</w:t>
            </w:r>
            <w:r>
              <w:rPr>
                <w:b/>
                <w:spacing w:val="-3"/>
                <w:sz w:val="18"/>
              </w:rPr>
              <w:t xml:space="preserve"> </w:t>
            </w:r>
            <w:r>
              <w:rPr>
                <w:b/>
                <w:sz w:val="18"/>
              </w:rPr>
              <w:t>ВО</w:t>
            </w:r>
            <w:r>
              <w:rPr>
                <w:b/>
                <w:spacing w:val="-3"/>
                <w:sz w:val="18"/>
              </w:rPr>
              <w:t xml:space="preserve"> </w:t>
            </w:r>
            <w:r>
              <w:rPr>
                <w:b/>
                <w:sz w:val="18"/>
              </w:rPr>
              <w:t>"ИРНИТУ",</w:t>
            </w:r>
            <w:r>
              <w:rPr>
                <w:b/>
                <w:spacing w:val="-3"/>
                <w:sz w:val="18"/>
              </w:rPr>
              <w:t xml:space="preserve"> </w:t>
            </w:r>
            <w:r>
              <w:rPr>
                <w:b/>
                <w:sz w:val="18"/>
              </w:rPr>
              <w:t>"ИРКУТСКИЙ</w:t>
            </w:r>
            <w:r>
              <w:rPr>
                <w:b/>
                <w:spacing w:val="-4"/>
                <w:sz w:val="18"/>
              </w:rPr>
              <w:t xml:space="preserve"> </w:t>
            </w:r>
            <w:r>
              <w:rPr>
                <w:b/>
                <w:spacing w:val="-2"/>
                <w:sz w:val="18"/>
              </w:rPr>
              <w:t>ПОЛИТЕХ"</w:t>
            </w:r>
          </w:p>
        </w:tc>
      </w:tr>
      <w:tr w:rsidR="00FE64B1">
        <w:trPr>
          <w:trHeight w:val="205"/>
        </w:trPr>
        <w:tc>
          <w:tcPr>
            <w:tcW w:w="1808" w:type="dxa"/>
          </w:tcPr>
          <w:p w:rsidR="00FE64B1" w:rsidRDefault="001852B3">
            <w:pPr>
              <w:pStyle w:val="TableParagraph"/>
              <w:spacing w:line="186" w:lineRule="exact"/>
              <w:rPr>
                <w:sz w:val="18"/>
              </w:rPr>
            </w:pPr>
            <w:r>
              <w:rPr>
                <w:spacing w:val="-4"/>
                <w:sz w:val="18"/>
              </w:rPr>
              <w:t>ИНН:</w:t>
            </w:r>
          </w:p>
        </w:tc>
        <w:tc>
          <w:tcPr>
            <w:tcW w:w="3049" w:type="dxa"/>
          </w:tcPr>
          <w:p w:rsidR="00FE64B1" w:rsidRDefault="00FE64B1">
            <w:pPr>
              <w:pStyle w:val="TableParagraph"/>
              <w:spacing w:line="186" w:lineRule="exact"/>
              <w:ind w:left="59"/>
              <w:rPr>
                <w:sz w:val="18"/>
              </w:rPr>
            </w:pPr>
          </w:p>
        </w:tc>
        <w:tc>
          <w:tcPr>
            <w:tcW w:w="1806" w:type="dxa"/>
          </w:tcPr>
          <w:p w:rsidR="00FE64B1" w:rsidRDefault="001852B3">
            <w:pPr>
              <w:pStyle w:val="TableParagraph"/>
              <w:spacing w:line="186" w:lineRule="exact"/>
              <w:ind w:left="56"/>
              <w:rPr>
                <w:sz w:val="18"/>
              </w:rPr>
            </w:pPr>
            <w:r>
              <w:rPr>
                <w:spacing w:val="-4"/>
                <w:sz w:val="18"/>
              </w:rPr>
              <w:t>ИНН:</w:t>
            </w:r>
          </w:p>
        </w:tc>
        <w:tc>
          <w:tcPr>
            <w:tcW w:w="3662" w:type="dxa"/>
          </w:tcPr>
          <w:p w:rsidR="00FE64B1" w:rsidRDefault="001852B3">
            <w:pPr>
              <w:pStyle w:val="TableParagraph"/>
              <w:spacing w:line="186" w:lineRule="exact"/>
              <w:ind w:left="58"/>
              <w:rPr>
                <w:sz w:val="18"/>
              </w:rPr>
            </w:pPr>
            <w:r>
              <w:rPr>
                <w:spacing w:val="-2"/>
                <w:sz w:val="18"/>
              </w:rPr>
              <w:t>3812014066</w:t>
            </w:r>
          </w:p>
        </w:tc>
      </w:tr>
      <w:tr w:rsidR="00FE64B1">
        <w:trPr>
          <w:trHeight w:val="203"/>
        </w:trPr>
        <w:tc>
          <w:tcPr>
            <w:tcW w:w="1808" w:type="dxa"/>
          </w:tcPr>
          <w:p w:rsidR="00FE64B1" w:rsidRDefault="001852B3">
            <w:pPr>
              <w:pStyle w:val="TableParagraph"/>
              <w:rPr>
                <w:sz w:val="18"/>
              </w:rPr>
            </w:pPr>
            <w:r>
              <w:rPr>
                <w:spacing w:val="-4"/>
                <w:sz w:val="18"/>
              </w:rPr>
              <w:t>КПП:</w:t>
            </w:r>
          </w:p>
        </w:tc>
        <w:tc>
          <w:tcPr>
            <w:tcW w:w="3049" w:type="dxa"/>
          </w:tcPr>
          <w:p w:rsidR="00FE64B1" w:rsidRDefault="00FE64B1">
            <w:pPr>
              <w:pStyle w:val="TableParagraph"/>
              <w:ind w:left="59"/>
              <w:rPr>
                <w:sz w:val="18"/>
              </w:rPr>
            </w:pPr>
          </w:p>
        </w:tc>
        <w:tc>
          <w:tcPr>
            <w:tcW w:w="1806" w:type="dxa"/>
          </w:tcPr>
          <w:p w:rsidR="00FE64B1" w:rsidRDefault="001852B3">
            <w:pPr>
              <w:pStyle w:val="TableParagraph"/>
              <w:ind w:left="56"/>
              <w:rPr>
                <w:sz w:val="18"/>
              </w:rPr>
            </w:pPr>
            <w:r>
              <w:rPr>
                <w:spacing w:val="-4"/>
                <w:sz w:val="18"/>
              </w:rPr>
              <w:t>КПП:</w:t>
            </w:r>
          </w:p>
        </w:tc>
        <w:tc>
          <w:tcPr>
            <w:tcW w:w="3662" w:type="dxa"/>
          </w:tcPr>
          <w:p w:rsidR="00FE64B1" w:rsidRDefault="001852B3">
            <w:pPr>
              <w:pStyle w:val="TableParagraph"/>
              <w:ind w:left="58"/>
              <w:rPr>
                <w:sz w:val="18"/>
              </w:rPr>
            </w:pPr>
            <w:r>
              <w:rPr>
                <w:spacing w:val="-2"/>
                <w:sz w:val="18"/>
              </w:rPr>
              <w:t>381201001</w:t>
            </w:r>
          </w:p>
        </w:tc>
      </w:tr>
      <w:tr w:rsidR="00FE64B1">
        <w:trPr>
          <w:trHeight w:val="203"/>
        </w:trPr>
        <w:tc>
          <w:tcPr>
            <w:tcW w:w="1808" w:type="dxa"/>
          </w:tcPr>
          <w:p w:rsidR="00FE64B1" w:rsidRDefault="001852B3">
            <w:pPr>
              <w:pStyle w:val="TableParagraph"/>
              <w:rPr>
                <w:sz w:val="18"/>
              </w:rPr>
            </w:pPr>
            <w:r>
              <w:rPr>
                <w:spacing w:val="-2"/>
                <w:sz w:val="18"/>
              </w:rPr>
              <w:t>ОГРН:</w:t>
            </w:r>
          </w:p>
        </w:tc>
        <w:tc>
          <w:tcPr>
            <w:tcW w:w="3049" w:type="dxa"/>
          </w:tcPr>
          <w:p w:rsidR="00FE64B1" w:rsidRDefault="00FE64B1" w:rsidP="001852B3">
            <w:pPr>
              <w:pStyle w:val="TableParagraph"/>
              <w:ind w:left="59"/>
              <w:rPr>
                <w:sz w:val="18"/>
              </w:rPr>
            </w:pPr>
          </w:p>
        </w:tc>
        <w:tc>
          <w:tcPr>
            <w:tcW w:w="1806" w:type="dxa"/>
          </w:tcPr>
          <w:p w:rsidR="00FE64B1" w:rsidRDefault="001852B3">
            <w:pPr>
              <w:pStyle w:val="TableParagraph"/>
              <w:ind w:left="56"/>
              <w:rPr>
                <w:sz w:val="18"/>
              </w:rPr>
            </w:pPr>
            <w:r>
              <w:rPr>
                <w:spacing w:val="-2"/>
                <w:sz w:val="18"/>
              </w:rPr>
              <w:t>ОГРН:</w:t>
            </w:r>
          </w:p>
        </w:tc>
        <w:tc>
          <w:tcPr>
            <w:tcW w:w="3662" w:type="dxa"/>
          </w:tcPr>
          <w:p w:rsidR="00FE64B1" w:rsidRDefault="001852B3">
            <w:pPr>
              <w:pStyle w:val="TableParagraph"/>
              <w:ind w:left="58"/>
              <w:rPr>
                <w:sz w:val="18"/>
              </w:rPr>
            </w:pPr>
            <w:r>
              <w:rPr>
                <w:spacing w:val="-2"/>
                <w:sz w:val="18"/>
              </w:rPr>
              <w:t>1023801756120</w:t>
            </w:r>
          </w:p>
        </w:tc>
      </w:tr>
      <w:tr w:rsidR="00FE64B1">
        <w:trPr>
          <w:trHeight w:val="582"/>
        </w:trPr>
        <w:tc>
          <w:tcPr>
            <w:tcW w:w="4857" w:type="dxa"/>
            <w:gridSpan w:val="2"/>
          </w:tcPr>
          <w:p w:rsidR="00FE64B1" w:rsidRDefault="00FE64B1">
            <w:pPr>
              <w:pStyle w:val="TableParagraph"/>
              <w:spacing w:before="188" w:line="240" w:lineRule="auto"/>
              <w:rPr>
                <w:sz w:val="18"/>
              </w:rPr>
            </w:pPr>
          </w:p>
        </w:tc>
        <w:tc>
          <w:tcPr>
            <w:tcW w:w="5468" w:type="dxa"/>
            <w:gridSpan w:val="2"/>
          </w:tcPr>
          <w:p w:rsidR="00FE64B1" w:rsidRDefault="00FE64B1">
            <w:pPr>
              <w:pStyle w:val="TableParagraph"/>
              <w:spacing w:line="240" w:lineRule="auto"/>
              <w:ind w:left="56"/>
              <w:rPr>
                <w:sz w:val="18"/>
              </w:rPr>
            </w:pPr>
          </w:p>
        </w:tc>
      </w:tr>
      <w:tr w:rsidR="00FE64B1">
        <w:trPr>
          <w:trHeight w:val="194"/>
        </w:trPr>
        <w:tc>
          <w:tcPr>
            <w:tcW w:w="4857" w:type="dxa"/>
            <w:gridSpan w:val="2"/>
            <w:tcBorders>
              <w:bottom w:val="single" w:sz="12" w:space="0" w:color="000000"/>
            </w:tcBorders>
          </w:tcPr>
          <w:p w:rsidR="00FE64B1" w:rsidRDefault="00FE64B1" w:rsidP="001852B3">
            <w:pPr>
              <w:pStyle w:val="TableParagraph"/>
              <w:spacing w:line="174" w:lineRule="exact"/>
              <w:ind w:left="10" w:right="69"/>
              <w:jc w:val="center"/>
              <w:rPr>
                <w:sz w:val="18"/>
              </w:rPr>
            </w:pPr>
          </w:p>
        </w:tc>
        <w:tc>
          <w:tcPr>
            <w:tcW w:w="5468" w:type="dxa"/>
            <w:gridSpan w:val="2"/>
            <w:tcBorders>
              <w:bottom w:val="single" w:sz="12" w:space="0" w:color="000000"/>
            </w:tcBorders>
          </w:tcPr>
          <w:p w:rsidR="00FE64B1" w:rsidRDefault="00FE64B1" w:rsidP="001852B3">
            <w:pPr>
              <w:pStyle w:val="TableParagraph"/>
              <w:spacing w:line="174" w:lineRule="exact"/>
              <w:ind w:left="1765"/>
              <w:rPr>
                <w:sz w:val="18"/>
              </w:rPr>
            </w:pPr>
          </w:p>
        </w:tc>
      </w:tr>
    </w:tbl>
    <w:p w:rsidR="00FE64B1" w:rsidRDefault="00FE64B1">
      <w:pPr>
        <w:pStyle w:val="TableParagraph"/>
        <w:spacing w:line="174" w:lineRule="exact"/>
        <w:rPr>
          <w:sz w:val="18"/>
        </w:rPr>
        <w:sectPr w:rsidR="00FE64B1">
          <w:headerReference w:type="default" r:id="rId8"/>
          <w:pgSz w:w="11910" w:h="16840"/>
          <w:pgMar w:top="1600" w:right="425" w:bottom="280" w:left="992" w:header="255" w:footer="0" w:gutter="0"/>
          <w:pgNumType w:start="1"/>
          <w:cols w:space="720"/>
        </w:sectPr>
      </w:pPr>
    </w:p>
    <w:p w:rsidR="00FE64B1" w:rsidRDefault="001852B3">
      <w:pPr>
        <w:pStyle w:val="2"/>
        <w:numPr>
          <w:ilvl w:val="0"/>
          <w:numId w:val="4"/>
        </w:numPr>
        <w:tabs>
          <w:tab w:val="left" w:pos="425"/>
        </w:tabs>
        <w:spacing w:before="172"/>
        <w:ind w:left="425" w:hanging="227"/>
      </w:pPr>
      <w:r>
        <w:lastRenderedPageBreak/>
        <w:t>Правила</w:t>
      </w:r>
      <w:r>
        <w:rPr>
          <w:spacing w:val="-4"/>
        </w:rPr>
        <w:t xml:space="preserve"> </w:t>
      </w:r>
      <w:r>
        <w:t>поведения</w:t>
      </w:r>
      <w:r>
        <w:rPr>
          <w:spacing w:val="-1"/>
        </w:rPr>
        <w:t xml:space="preserve"> </w:t>
      </w:r>
      <w:r>
        <w:t>для</w:t>
      </w:r>
      <w:r>
        <w:rPr>
          <w:spacing w:val="41"/>
        </w:rPr>
        <w:t xml:space="preserve"> </w:t>
      </w:r>
      <w:r>
        <w:t>Заказчиков</w:t>
      </w:r>
      <w:r>
        <w:rPr>
          <w:spacing w:val="-2"/>
        </w:rPr>
        <w:t xml:space="preserve"> </w:t>
      </w:r>
      <w:r>
        <w:t>на</w:t>
      </w:r>
      <w:r>
        <w:rPr>
          <w:spacing w:val="-2"/>
        </w:rPr>
        <w:t xml:space="preserve"> </w:t>
      </w:r>
      <w:r>
        <w:t>Полигоне</w:t>
      </w:r>
      <w:r>
        <w:rPr>
          <w:spacing w:val="-3"/>
        </w:rPr>
        <w:t xml:space="preserve"> </w:t>
      </w:r>
      <w:r>
        <w:rPr>
          <w:spacing w:val="-2"/>
        </w:rPr>
        <w:t>Исполнителя.</w:t>
      </w:r>
    </w:p>
    <w:p w:rsidR="00FE64B1" w:rsidRDefault="001852B3">
      <w:pPr>
        <w:pStyle w:val="a4"/>
        <w:numPr>
          <w:ilvl w:val="1"/>
          <w:numId w:val="4"/>
        </w:numPr>
        <w:tabs>
          <w:tab w:val="left" w:pos="558"/>
        </w:tabs>
        <w:spacing w:before="2" w:line="207" w:lineRule="exact"/>
        <w:ind w:left="558" w:hanging="360"/>
        <w:rPr>
          <w:sz w:val="18"/>
        </w:rPr>
      </w:pPr>
      <w:r>
        <w:rPr>
          <w:sz w:val="18"/>
        </w:rPr>
        <w:t>Соблюдение</w:t>
      </w:r>
      <w:r>
        <w:rPr>
          <w:spacing w:val="-6"/>
          <w:sz w:val="18"/>
        </w:rPr>
        <w:t xml:space="preserve"> </w:t>
      </w:r>
      <w:r>
        <w:rPr>
          <w:sz w:val="18"/>
        </w:rPr>
        <w:t>скоростного</w:t>
      </w:r>
      <w:r>
        <w:rPr>
          <w:spacing w:val="-4"/>
          <w:sz w:val="18"/>
        </w:rPr>
        <w:t xml:space="preserve"> </w:t>
      </w:r>
      <w:r>
        <w:rPr>
          <w:sz w:val="18"/>
        </w:rPr>
        <w:t>режима</w:t>
      </w:r>
      <w:r>
        <w:rPr>
          <w:spacing w:val="39"/>
          <w:sz w:val="18"/>
        </w:rPr>
        <w:t xml:space="preserve"> </w:t>
      </w:r>
      <w:r>
        <w:rPr>
          <w:sz w:val="18"/>
        </w:rPr>
        <w:t>согласно</w:t>
      </w:r>
      <w:r>
        <w:rPr>
          <w:spacing w:val="41"/>
          <w:sz w:val="18"/>
        </w:rPr>
        <w:t xml:space="preserve"> </w:t>
      </w:r>
      <w:r>
        <w:rPr>
          <w:sz w:val="18"/>
        </w:rPr>
        <w:t>знакам,</w:t>
      </w:r>
      <w:r>
        <w:rPr>
          <w:spacing w:val="-5"/>
          <w:sz w:val="18"/>
        </w:rPr>
        <w:t xml:space="preserve"> </w:t>
      </w:r>
      <w:r>
        <w:rPr>
          <w:sz w:val="18"/>
        </w:rPr>
        <w:t>установленным</w:t>
      </w:r>
      <w:r>
        <w:rPr>
          <w:spacing w:val="-2"/>
          <w:sz w:val="18"/>
        </w:rPr>
        <w:t xml:space="preserve"> </w:t>
      </w:r>
      <w:r>
        <w:rPr>
          <w:sz w:val="18"/>
        </w:rPr>
        <w:t>на</w:t>
      </w:r>
      <w:r>
        <w:rPr>
          <w:spacing w:val="-3"/>
          <w:sz w:val="18"/>
        </w:rPr>
        <w:t xml:space="preserve"> </w:t>
      </w:r>
      <w:r>
        <w:rPr>
          <w:spacing w:val="-2"/>
          <w:sz w:val="18"/>
        </w:rPr>
        <w:t>Полигоне.</w:t>
      </w:r>
    </w:p>
    <w:p w:rsidR="00FE64B1" w:rsidRDefault="001852B3">
      <w:pPr>
        <w:pStyle w:val="a4"/>
        <w:numPr>
          <w:ilvl w:val="1"/>
          <w:numId w:val="4"/>
        </w:numPr>
        <w:tabs>
          <w:tab w:val="left" w:pos="558"/>
        </w:tabs>
        <w:spacing w:line="206" w:lineRule="exact"/>
        <w:ind w:left="558" w:hanging="360"/>
        <w:rPr>
          <w:sz w:val="18"/>
        </w:rPr>
      </w:pPr>
      <w:r>
        <w:rPr>
          <w:sz w:val="18"/>
        </w:rPr>
        <w:t>Курение</w:t>
      </w:r>
      <w:r>
        <w:rPr>
          <w:spacing w:val="-3"/>
          <w:sz w:val="18"/>
        </w:rPr>
        <w:t xml:space="preserve"> </w:t>
      </w:r>
      <w:r>
        <w:rPr>
          <w:sz w:val="18"/>
        </w:rPr>
        <w:t>на</w:t>
      </w:r>
      <w:r>
        <w:rPr>
          <w:spacing w:val="-3"/>
          <w:sz w:val="18"/>
        </w:rPr>
        <w:t xml:space="preserve"> </w:t>
      </w:r>
      <w:r>
        <w:rPr>
          <w:sz w:val="18"/>
        </w:rPr>
        <w:t>Полигоне</w:t>
      </w:r>
      <w:r>
        <w:rPr>
          <w:spacing w:val="-3"/>
          <w:sz w:val="18"/>
        </w:rPr>
        <w:t xml:space="preserve"> </w:t>
      </w:r>
      <w:r>
        <w:rPr>
          <w:sz w:val="18"/>
        </w:rPr>
        <w:t xml:space="preserve">строго </w:t>
      </w:r>
      <w:r>
        <w:rPr>
          <w:spacing w:val="-2"/>
          <w:sz w:val="18"/>
        </w:rPr>
        <w:t>запрещено.</w:t>
      </w:r>
    </w:p>
    <w:p w:rsidR="00FE64B1" w:rsidRDefault="001852B3">
      <w:pPr>
        <w:pStyle w:val="a4"/>
        <w:numPr>
          <w:ilvl w:val="1"/>
          <w:numId w:val="4"/>
        </w:numPr>
        <w:tabs>
          <w:tab w:val="left" w:pos="513"/>
        </w:tabs>
        <w:spacing w:line="206" w:lineRule="exact"/>
        <w:ind w:left="513" w:hanging="315"/>
        <w:rPr>
          <w:sz w:val="18"/>
        </w:rPr>
      </w:pPr>
      <w:r>
        <w:rPr>
          <w:sz w:val="18"/>
        </w:rPr>
        <w:t>При</w:t>
      </w:r>
      <w:r>
        <w:rPr>
          <w:spacing w:val="-8"/>
          <w:sz w:val="18"/>
        </w:rPr>
        <w:t xml:space="preserve"> </w:t>
      </w:r>
      <w:r>
        <w:rPr>
          <w:sz w:val="18"/>
        </w:rPr>
        <w:t>разгрузке</w:t>
      </w:r>
      <w:r>
        <w:rPr>
          <w:spacing w:val="-3"/>
          <w:sz w:val="18"/>
        </w:rPr>
        <w:t xml:space="preserve"> </w:t>
      </w:r>
      <w:r>
        <w:rPr>
          <w:sz w:val="18"/>
        </w:rPr>
        <w:t>отходов</w:t>
      </w:r>
      <w:r>
        <w:rPr>
          <w:spacing w:val="-3"/>
          <w:sz w:val="18"/>
        </w:rPr>
        <w:t xml:space="preserve"> </w:t>
      </w:r>
      <w:r>
        <w:rPr>
          <w:sz w:val="18"/>
        </w:rPr>
        <w:t>на</w:t>
      </w:r>
      <w:r>
        <w:rPr>
          <w:spacing w:val="-3"/>
          <w:sz w:val="18"/>
        </w:rPr>
        <w:t xml:space="preserve"> </w:t>
      </w:r>
      <w:r>
        <w:rPr>
          <w:sz w:val="18"/>
        </w:rPr>
        <w:t>карте</w:t>
      </w:r>
      <w:r>
        <w:rPr>
          <w:spacing w:val="-2"/>
          <w:sz w:val="18"/>
        </w:rPr>
        <w:t xml:space="preserve"> </w:t>
      </w:r>
      <w:r>
        <w:rPr>
          <w:sz w:val="18"/>
        </w:rPr>
        <w:t>Полигона,</w:t>
      </w:r>
      <w:r>
        <w:rPr>
          <w:spacing w:val="-3"/>
          <w:sz w:val="18"/>
        </w:rPr>
        <w:t xml:space="preserve"> </w:t>
      </w:r>
      <w:r>
        <w:rPr>
          <w:sz w:val="18"/>
        </w:rPr>
        <w:t>строго</w:t>
      </w:r>
      <w:r>
        <w:rPr>
          <w:spacing w:val="42"/>
          <w:sz w:val="18"/>
        </w:rPr>
        <w:t xml:space="preserve"> </w:t>
      </w:r>
      <w:r>
        <w:rPr>
          <w:sz w:val="18"/>
        </w:rPr>
        <w:t>следовать</w:t>
      </w:r>
      <w:r>
        <w:rPr>
          <w:spacing w:val="-2"/>
          <w:sz w:val="18"/>
        </w:rPr>
        <w:t xml:space="preserve"> </w:t>
      </w:r>
      <w:r>
        <w:rPr>
          <w:sz w:val="18"/>
        </w:rPr>
        <w:t>указаниям</w:t>
      </w:r>
      <w:r>
        <w:rPr>
          <w:spacing w:val="-3"/>
          <w:sz w:val="18"/>
        </w:rPr>
        <w:t xml:space="preserve"> </w:t>
      </w:r>
      <w:r>
        <w:rPr>
          <w:spacing w:val="-2"/>
          <w:sz w:val="18"/>
        </w:rPr>
        <w:t>расстановщика.</w:t>
      </w:r>
    </w:p>
    <w:p w:rsidR="00FE64B1" w:rsidRDefault="001852B3">
      <w:pPr>
        <w:pStyle w:val="a4"/>
        <w:numPr>
          <w:ilvl w:val="1"/>
          <w:numId w:val="4"/>
        </w:numPr>
        <w:tabs>
          <w:tab w:val="left" w:pos="513"/>
        </w:tabs>
        <w:spacing w:line="207" w:lineRule="exact"/>
        <w:ind w:left="513" w:hanging="315"/>
        <w:rPr>
          <w:sz w:val="18"/>
        </w:rPr>
      </w:pPr>
      <w:r>
        <w:rPr>
          <w:sz w:val="18"/>
        </w:rPr>
        <w:t>Соблюдать</w:t>
      </w:r>
      <w:r>
        <w:rPr>
          <w:spacing w:val="-3"/>
          <w:sz w:val="18"/>
        </w:rPr>
        <w:t xml:space="preserve"> </w:t>
      </w:r>
      <w:r>
        <w:rPr>
          <w:sz w:val="18"/>
        </w:rPr>
        <w:t>скоростной</w:t>
      </w:r>
      <w:r>
        <w:rPr>
          <w:spacing w:val="-5"/>
          <w:sz w:val="18"/>
        </w:rPr>
        <w:t xml:space="preserve"> </w:t>
      </w:r>
      <w:r>
        <w:rPr>
          <w:sz w:val="18"/>
        </w:rPr>
        <w:t>режим</w:t>
      </w:r>
      <w:r>
        <w:rPr>
          <w:spacing w:val="-1"/>
          <w:sz w:val="18"/>
        </w:rPr>
        <w:t xml:space="preserve"> </w:t>
      </w:r>
      <w:r>
        <w:rPr>
          <w:sz w:val="18"/>
        </w:rPr>
        <w:t>по</w:t>
      </w:r>
      <w:r>
        <w:rPr>
          <w:spacing w:val="-1"/>
          <w:sz w:val="18"/>
        </w:rPr>
        <w:t xml:space="preserve"> </w:t>
      </w:r>
      <w:r>
        <w:rPr>
          <w:sz w:val="18"/>
        </w:rPr>
        <w:t>весовому</w:t>
      </w:r>
      <w:r>
        <w:rPr>
          <w:spacing w:val="-1"/>
          <w:sz w:val="18"/>
        </w:rPr>
        <w:t xml:space="preserve"> </w:t>
      </w:r>
      <w:r>
        <w:rPr>
          <w:sz w:val="18"/>
        </w:rPr>
        <w:t>комплексу</w:t>
      </w:r>
      <w:r>
        <w:rPr>
          <w:spacing w:val="3"/>
          <w:sz w:val="18"/>
        </w:rPr>
        <w:t xml:space="preserve"> </w:t>
      </w:r>
      <w:r>
        <w:rPr>
          <w:sz w:val="18"/>
        </w:rPr>
        <w:t>-</w:t>
      </w:r>
      <w:r>
        <w:rPr>
          <w:spacing w:val="-2"/>
          <w:sz w:val="18"/>
        </w:rPr>
        <w:t xml:space="preserve"> </w:t>
      </w:r>
      <w:r>
        <w:rPr>
          <w:sz w:val="18"/>
        </w:rPr>
        <w:t>5</w:t>
      </w:r>
      <w:r>
        <w:rPr>
          <w:spacing w:val="-1"/>
          <w:sz w:val="18"/>
        </w:rPr>
        <w:t xml:space="preserve"> </w:t>
      </w:r>
      <w:r>
        <w:rPr>
          <w:sz w:val="18"/>
        </w:rPr>
        <w:t>км/ч</w:t>
      </w:r>
      <w:r>
        <w:rPr>
          <w:spacing w:val="-2"/>
          <w:sz w:val="18"/>
        </w:rPr>
        <w:t xml:space="preserve"> </w:t>
      </w:r>
      <w:r>
        <w:rPr>
          <w:sz w:val="18"/>
        </w:rPr>
        <w:t>с</w:t>
      </w:r>
      <w:r>
        <w:rPr>
          <w:spacing w:val="-4"/>
          <w:sz w:val="18"/>
        </w:rPr>
        <w:t xml:space="preserve"> </w:t>
      </w:r>
      <w:r>
        <w:rPr>
          <w:sz w:val="18"/>
        </w:rPr>
        <w:t>обязательной</w:t>
      </w:r>
      <w:r>
        <w:rPr>
          <w:spacing w:val="-3"/>
          <w:sz w:val="18"/>
        </w:rPr>
        <w:t xml:space="preserve"> </w:t>
      </w:r>
      <w:r>
        <w:rPr>
          <w:spacing w:val="-2"/>
          <w:sz w:val="18"/>
        </w:rPr>
        <w:t>остановкой.</w:t>
      </w:r>
    </w:p>
    <w:p w:rsidR="00FE64B1" w:rsidRDefault="001852B3">
      <w:pPr>
        <w:pStyle w:val="a4"/>
        <w:numPr>
          <w:ilvl w:val="1"/>
          <w:numId w:val="4"/>
        </w:numPr>
        <w:tabs>
          <w:tab w:val="left" w:pos="513"/>
        </w:tabs>
        <w:spacing w:before="2" w:line="207" w:lineRule="exact"/>
        <w:ind w:left="513" w:hanging="315"/>
        <w:rPr>
          <w:sz w:val="18"/>
        </w:rPr>
      </w:pPr>
      <w:r>
        <w:rPr>
          <w:sz w:val="18"/>
        </w:rPr>
        <w:t>Не</w:t>
      </w:r>
      <w:r>
        <w:rPr>
          <w:spacing w:val="-4"/>
          <w:sz w:val="18"/>
        </w:rPr>
        <w:t xml:space="preserve"> </w:t>
      </w:r>
      <w:r>
        <w:rPr>
          <w:sz w:val="18"/>
        </w:rPr>
        <w:t>транспортировать</w:t>
      </w:r>
      <w:r>
        <w:rPr>
          <w:spacing w:val="-3"/>
          <w:sz w:val="18"/>
        </w:rPr>
        <w:t xml:space="preserve"> </w:t>
      </w:r>
      <w:r>
        <w:rPr>
          <w:sz w:val="18"/>
        </w:rPr>
        <w:t>на</w:t>
      </w:r>
      <w:r>
        <w:rPr>
          <w:spacing w:val="-3"/>
          <w:sz w:val="18"/>
        </w:rPr>
        <w:t xml:space="preserve"> </w:t>
      </w:r>
      <w:r>
        <w:rPr>
          <w:sz w:val="18"/>
        </w:rPr>
        <w:t>Полигон</w:t>
      </w:r>
      <w:r>
        <w:rPr>
          <w:spacing w:val="-4"/>
          <w:sz w:val="18"/>
        </w:rPr>
        <w:t xml:space="preserve"> </w:t>
      </w:r>
      <w:r>
        <w:rPr>
          <w:sz w:val="18"/>
        </w:rPr>
        <w:t>твердые</w:t>
      </w:r>
      <w:r>
        <w:rPr>
          <w:spacing w:val="-3"/>
          <w:sz w:val="18"/>
        </w:rPr>
        <w:t xml:space="preserve"> </w:t>
      </w:r>
      <w:r>
        <w:rPr>
          <w:sz w:val="18"/>
        </w:rPr>
        <w:t>коммунальные</w:t>
      </w:r>
      <w:r>
        <w:rPr>
          <w:spacing w:val="-3"/>
          <w:sz w:val="18"/>
        </w:rPr>
        <w:t xml:space="preserve"> </w:t>
      </w:r>
      <w:r>
        <w:rPr>
          <w:spacing w:val="-2"/>
          <w:sz w:val="18"/>
        </w:rPr>
        <w:t>отходы.</w:t>
      </w:r>
    </w:p>
    <w:p w:rsidR="00FE64B1" w:rsidRDefault="001852B3">
      <w:pPr>
        <w:pStyle w:val="a4"/>
        <w:numPr>
          <w:ilvl w:val="1"/>
          <w:numId w:val="4"/>
        </w:numPr>
        <w:tabs>
          <w:tab w:val="left" w:pos="513"/>
        </w:tabs>
        <w:spacing w:line="207" w:lineRule="exact"/>
        <w:ind w:left="513" w:hanging="315"/>
        <w:rPr>
          <w:sz w:val="18"/>
        </w:rPr>
      </w:pPr>
      <w:r>
        <w:rPr>
          <w:sz w:val="18"/>
        </w:rPr>
        <w:t>Не</w:t>
      </w:r>
      <w:r>
        <w:rPr>
          <w:spacing w:val="-5"/>
          <w:sz w:val="18"/>
        </w:rPr>
        <w:t xml:space="preserve"> </w:t>
      </w:r>
      <w:r>
        <w:rPr>
          <w:sz w:val="18"/>
        </w:rPr>
        <w:t>преграждать</w:t>
      </w:r>
      <w:r>
        <w:rPr>
          <w:spacing w:val="-2"/>
          <w:sz w:val="18"/>
        </w:rPr>
        <w:t xml:space="preserve"> </w:t>
      </w:r>
      <w:r>
        <w:rPr>
          <w:sz w:val="18"/>
        </w:rPr>
        <w:t>въезд</w:t>
      </w:r>
      <w:r>
        <w:rPr>
          <w:spacing w:val="-2"/>
          <w:sz w:val="18"/>
        </w:rPr>
        <w:t xml:space="preserve"> </w:t>
      </w:r>
      <w:r>
        <w:rPr>
          <w:sz w:val="18"/>
        </w:rPr>
        <w:t>и</w:t>
      </w:r>
      <w:r>
        <w:rPr>
          <w:spacing w:val="-3"/>
          <w:sz w:val="18"/>
        </w:rPr>
        <w:t xml:space="preserve"> </w:t>
      </w:r>
      <w:r>
        <w:rPr>
          <w:sz w:val="18"/>
        </w:rPr>
        <w:t>выезд</w:t>
      </w:r>
      <w:r>
        <w:rPr>
          <w:spacing w:val="-1"/>
          <w:sz w:val="18"/>
        </w:rPr>
        <w:t xml:space="preserve"> </w:t>
      </w:r>
      <w:r>
        <w:rPr>
          <w:sz w:val="18"/>
        </w:rPr>
        <w:t>на</w:t>
      </w:r>
      <w:r>
        <w:rPr>
          <w:spacing w:val="-3"/>
          <w:sz w:val="18"/>
        </w:rPr>
        <w:t xml:space="preserve"> </w:t>
      </w:r>
      <w:r>
        <w:rPr>
          <w:sz w:val="18"/>
        </w:rPr>
        <w:t>Полигон</w:t>
      </w:r>
      <w:r>
        <w:rPr>
          <w:spacing w:val="-3"/>
          <w:sz w:val="18"/>
        </w:rPr>
        <w:t xml:space="preserve"> </w:t>
      </w:r>
      <w:r>
        <w:rPr>
          <w:sz w:val="18"/>
        </w:rPr>
        <w:t>Исполнителя</w:t>
      </w:r>
      <w:r>
        <w:rPr>
          <w:spacing w:val="-1"/>
          <w:sz w:val="18"/>
        </w:rPr>
        <w:t xml:space="preserve"> </w:t>
      </w:r>
      <w:r>
        <w:rPr>
          <w:sz w:val="18"/>
        </w:rPr>
        <w:t>транспортом</w:t>
      </w:r>
      <w:r>
        <w:rPr>
          <w:spacing w:val="-2"/>
          <w:sz w:val="18"/>
        </w:rPr>
        <w:t xml:space="preserve"> Заказчика.</w:t>
      </w:r>
    </w:p>
    <w:p w:rsidR="00FE64B1" w:rsidRDefault="001852B3">
      <w:pPr>
        <w:pStyle w:val="2"/>
        <w:numPr>
          <w:ilvl w:val="0"/>
          <w:numId w:val="4"/>
        </w:numPr>
        <w:tabs>
          <w:tab w:val="left" w:pos="379"/>
        </w:tabs>
        <w:spacing w:before="172" w:line="207" w:lineRule="exact"/>
        <w:ind w:left="379" w:hanging="181"/>
        <w:jc w:val="both"/>
      </w:pPr>
      <w:r>
        <w:t>Штрафные</w:t>
      </w:r>
      <w:r>
        <w:rPr>
          <w:spacing w:val="40"/>
        </w:rPr>
        <w:t xml:space="preserve"> </w:t>
      </w:r>
      <w:r>
        <w:rPr>
          <w:spacing w:val="-2"/>
        </w:rPr>
        <w:t>санкции</w:t>
      </w:r>
    </w:p>
    <w:p w:rsidR="00FE64B1" w:rsidRDefault="001852B3">
      <w:pPr>
        <w:pStyle w:val="a4"/>
        <w:numPr>
          <w:ilvl w:val="1"/>
          <w:numId w:val="4"/>
        </w:numPr>
        <w:tabs>
          <w:tab w:val="left" w:pos="520"/>
        </w:tabs>
        <w:ind w:left="198" w:right="90" w:firstLine="0"/>
        <w:rPr>
          <w:sz w:val="18"/>
        </w:rPr>
      </w:pPr>
      <w:r>
        <w:rPr>
          <w:sz w:val="18"/>
        </w:rPr>
        <w:t>При нарушении п. 1.1. Правил поведения для Заказчиков на Полигоне Исполнителя лицо, допустившее нарушение, облагается штрафом в размере</w:t>
      </w:r>
      <w:r>
        <w:rPr>
          <w:spacing w:val="40"/>
          <w:sz w:val="18"/>
        </w:rPr>
        <w:t xml:space="preserve"> </w:t>
      </w:r>
      <w:r>
        <w:rPr>
          <w:sz w:val="18"/>
        </w:rPr>
        <w:t>5 000,0 рублей,</w:t>
      </w:r>
      <w:r>
        <w:rPr>
          <w:spacing w:val="40"/>
          <w:sz w:val="18"/>
        </w:rPr>
        <w:t xml:space="preserve"> </w:t>
      </w:r>
      <w:r>
        <w:rPr>
          <w:sz w:val="18"/>
        </w:rPr>
        <w:t>при повторном нарушении указанного пункта лицо, допустившее нарушение, лишается права допуска на Полигон.</w:t>
      </w:r>
    </w:p>
    <w:p w:rsidR="00FE64B1" w:rsidRDefault="001852B3">
      <w:pPr>
        <w:pStyle w:val="a4"/>
        <w:numPr>
          <w:ilvl w:val="1"/>
          <w:numId w:val="4"/>
        </w:numPr>
        <w:tabs>
          <w:tab w:val="left" w:pos="566"/>
        </w:tabs>
        <w:spacing w:before="1"/>
        <w:ind w:left="198" w:right="92" w:firstLine="0"/>
        <w:rPr>
          <w:sz w:val="18"/>
        </w:rPr>
      </w:pPr>
      <w:r>
        <w:rPr>
          <w:sz w:val="18"/>
        </w:rPr>
        <w:t>При</w:t>
      </w:r>
      <w:r>
        <w:rPr>
          <w:spacing w:val="40"/>
          <w:sz w:val="18"/>
        </w:rPr>
        <w:t xml:space="preserve"> </w:t>
      </w:r>
      <w:r>
        <w:rPr>
          <w:sz w:val="18"/>
        </w:rPr>
        <w:t>нарушении п.1.2.</w:t>
      </w:r>
      <w:r>
        <w:rPr>
          <w:spacing w:val="-1"/>
          <w:sz w:val="18"/>
        </w:rPr>
        <w:t xml:space="preserve"> </w:t>
      </w:r>
      <w:r>
        <w:rPr>
          <w:sz w:val="18"/>
        </w:rPr>
        <w:t>Правил</w:t>
      </w:r>
      <w:r>
        <w:rPr>
          <w:spacing w:val="-1"/>
          <w:sz w:val="18"/>
        </w:rPr>
        <w:t xml:space="preserve"> </w:t>
      </w:r>
      <w:r>
        <w:rPr>
          <w:sz w:val="18"/>
        </w:rPr>
        <w:t>поведения для Заказчиков</w:t>
      </w:r>
      <w:r>
        <w:rPr>
          <w:spacing w:val="-3"/>
          <w:sz w:val="18"/>
        </w:rPr>
        <w:t xml:space="preserve"> </w:t>
      </w:r>
      <w:r>
        <w:rPr>
          <w:sz w:val="18"/>
        </w:rPr>
        <w:t>на Полигоне Исполнителя лицо, допустившее нарушение,</w:t>
      </w:r>
      <w:r>
        <w:rPr>
          <w:spacing w:val="-1"/>
          <w:sz w:val="18"/>
        </w:rPr>
        <w:t xml:space="preserve"> </w:t>
      </w:r>
      <w:r>
        <w:rPr>
          <w:sz w:val="18"/>
        </w:rPr>
        <w:t>облагается штрафом в размере 10 000,0 рублей.</w:t>
      </w:r>
    </w:p>
    <w:p w:rsidR="00FE64B1" w:rsidRDefault="001852B3">
      <w:pPr>
        <w:pStyle w:val="a4"/>
        <w:numPr>
          <w:ilvl w:val="1"/>
          <w:numId w:val="4"/>
        </w:numPr>
        <w:tabs>
          <w:tab w:val="left" w:pos="566"/>
        </w:tabs>
        <w:spacing w:before="1"/>
        <w:ind w:left="198" w:right="92" w:firstLine="0"/>
        <w:rPr>
          <w:sz w:val="18"/>
        </w:rPr>
      </w:pPr>
      <w:r>
        <w:rPr>
          <w:sz w:val="18"/>
        </w:rPr>
        <w:t>При</w:t>
      </w:r>
      <w:r>
        <w:rPr>
          <w:spacing w:val="-2"/>
          <w:sz w:val="18"/>
        </w:rPr>
        <w:t xml:space="preserve"> </w:t>
      </w:r>
      <w:r>
        <w:rPr>
          <w:sz w:val="18"/>
        </w:rPr>
        <w:t>нарушении</w:t>
      </w:r>
      <w:r>
        <w:rPr>
          <w:spacing w:val="40"/>
          <w:sz w:val="18"/>
        </w:rPr>
        <w:t xml:space="preserve"> </w:t>
      </w:r>
      <w:r>
        <w:rPr>
          <w:sz w:val="18"/>
        </w:rPr>
        <w:t>п.1.3.</w:t>
      </w:r>
      <w:r>
        <w:rPr>
          <w:spacing w:val="-1"/>
          <w:sz w:val="18"/>
        </w:rPr>
        <w:t xml:space="preserve"> </w:t>
      </w:r>
      <w:r>
        <w:rPr>
          <w:sz w:val="18"/>
        </w:rPr>
        <w:t>Правил</w:t>
      </w:r>
      <w:r>
        <w:rPr>
          <w:spacing w:val="-1"/>
          <w:sz w:val="18"/>
        </w:rPr>
        <w:t xml:space="preserve"> </w:t>
      </w:r>
      <w:r>
        <w:rPr>
          <w:sz w:val="18"/>
        </w:rPr>
        <w:t>поведения для Заказчиков</w:t>
      </w:r>
      <w:r>
        <w:rPr>
          <w:spacing w:val="-3"/>
          <w:sz w:val="18"/>
        </w:rPr>
        <w:t xml:space="preserve"> </w:t>
      </w:r>
      <w:r>
        <w:rPr>
          <w:sz w:val="18"/>
        </w:rPr>
        <w:t>на Полигоне Исполнителя лицо, допустившее нарушение,</w:t>
      </w:r>
      <w:r>
        <w:rPr>
          <w:spacing w:val="-1"/>
          <w:sz w:val="18"/>
        </w:rPr>
        <w:t xml:space="preserve"> </w:t>
      </w:r>
      <w:r>
        <w:rPr>
          <w:sz w:val="18"/>
        </w:rPr>
        <w:t>облагается штрафом в размере</w:t>
      </w:r>
      <w:r>
        <w:rPr>
          <w:spacing w:val="40"/>
          <w:sz w:val="18"/>
        </w:rPr>
        <w:t xml:space="preserve"> </w:t>
      </w:r>
      <w:r>
        <w:rPr>
          <w:sz w:val="18"/>
        </w:rPr>
        <w:t>5 000,0 рублей,</w:t>
      </w:r>
      <w:r>
        <w:rPr>
          <w:spacing w:val="40"/>
          <w:sz w:val="18"/>
        </w:rPr>
        <w:t xml:space="preserve"> </w:t>
      </w:r>
      <w:r>
        <w:rPr>
          <w:sz w:val="18"/>
        </w:rPr>
        <w:t>при повторном нарушении указанного пункта лицо, допустившее нарушение, лишается права допуска на Полигон.</w:t>
      </w:r>
    </w:p>
    <w:p w:rsidR="00FE64B1" w:rsidRDefault="001852B3">
      <w:pPr>
        <w:pStyle w:val="a4"/>
        <w:numPr>
          <w:ilvl w:val="1"/>
          <w:numId w:val="4"/>
        </w:numPr>
        <w:tabs>
          <w:tab w:val="left" w:pos="566"/>
        </w:tabs>
        <w:ind w:left="198" w:right="87" w:firstLine="0"/>
        <w:rPr>
          <w:sz w:val="18"/>
        </w:rPr>
      </w:pPr>
      <w:r>
        <w:rPr>
          <w:sz w:val="18"/>
        </w:rPr>
        <w:t>При</w:t>
      </w:r>
      <w:r>
        <w:rPr>
          <w:spacing w:val="-2"/>
          <w:sz w:val="18"/>
        </w:rPr>
        <w:t xml:space="preserve"> </w:t>
      </w:r>
      <w:r>
        <w:rPr>
          <w:sz w:val="18"/>
        </w:rPr>
        <w:t>нарушении</w:t>
      </w:r>
      <w:r>
        <w:rPr>
          <w:spacing w:val="40"/>
          <w:sz w:val="18"/>
        </w:rPr>
        <w:t xml:space="preserve"> </w:t>
      </w:r>
      <w:r>
        <w:rPr>
          <w:sz w:val="18"/>
        </w:rPr>
        <w:t>п.1.4.</w:t>
      </w:r>
      <w:r>
        <w:rPr>
          <w:spacing w:val="-1"/>
          <w:sz w:val="18"/>
        </w:rPr>
        <w:t xml:space="preserve"> </w:t>
      </w:r>
      <w:r>
        <w:rPr>
          <w:sz w:val="18"/>
        </w:rPr>
        <w:t>Правил</w:t>
      </w:r>
      <w:r>
        <w:rPr>
          <w:spacing w:val="-1"/>
          <w:sz w:val="18"/>
        </w:rPr>
        <w:t xml:space="preserve"> </w:t>
      </w:r>
      <w:r>
        <w:rPr>
          <w:sz w:val="18"/>
        </w:rPr>
        <w:t>поведения для Заказчиков</w:t>
      </w:r>
      <w:r>
        <w:rPr>
          <w:spacing w:val="-2"/>
          <w:sz w:val="18"/>
        </w:rPr>
        <w:t xml:space="preserve"> </w:t>
      </w:r>
      <w:r>
        <w:rPr>
          <w:sz w:val="18"/>
        </w:rPr>
        <w:t>на Полигоне Исполнителя лицо, допустившее нарушение,</w:t>
      </w:r>
      <w:r>
        <w:rPr>
          <w:spacing w:val="-1"/>
          <w:sz w:val="18"/>
        </w:rPr>
        <w:t xml:space="preserve"> </w:t>
      </w:r>
      <w:r>
        <w:rPr>
          <w:sz w:val="18"/>
        </w:rPr>
        <w:t>облагается штрафом в размере 30 000,0 рублей, при повторном нарушении указанного пункта лицо, допустившее нарушение, лишается права допуска на Полигон.</w:t>
      </w:r>
    </w:p>
    <w:p w:rsidR="00FE64B1" w:rsidRDefault="001852B3">
      <w:pPr>
        <w:pStyle w:val="a4"/>
        <w:numPr>
          <w:ilvl w:val="1"/>
          <w:numId w:val="4"/>
        </w:numPr>
        <w:tabs>
          <w:tab w:val="left" w:pos="520"/>
        </w:tabs>
        <w:ind w:left="198" w:right="85" w:firstLine="0"/>
        <w:rPr>
          <w:sz w:val="18"/>
        </w:rPr>
      </w:pPr>
      <w:r>
        <w:rPr>
          <w:sz w:val="18"/>
        </w:rPr>
        <w:t>При нарушении п.1.5. Правил поведения для Заказчиков на Полигоне Исполнителя Заказчик облагается штрафом в размере 20 000,0 рублей; при последующих нарушениях – 40 000,00 рублей за каждое выявленное нарушение, а также, помимо штрафа, Исполнитель, в случае нарушения указанного пункта более одного раза, вправе отказаться от исполнения Договора в одностороннем порядке путем направления Уведомления об одностороннем отказе от исполнения Договора Заказчику. Согласно ст.450.1 Гражданского кодекса РФ, Договор прекращается с момента получения Уведомления Заказчиком, в том числе Заказчик считается надлежаще Уведомленным с момента направления Уведомления об одностороннем отказе от исполнения Договора на электронную почту Заказчика указанную в настоящем Договоре.</w:t>
      </w:r>
    </w:p>
    <w:p w:rsidR="00FE64B1" w:rsidRDefault="001852B3">
      <w:pPr>
        <w:pStyle w:val="a4"/>
        <w:numPr>
          <w:ilvl w:val="1"/>
          <w:numId w:val="4"/>
        </w:numPr>
        <w:tabs>
          <w:tab w:val="left" w:pos="518"/>
        </w:tabs>
        <w:ind w:left="198" w:right="86" w:firstLine="0"/>
        <w:rPr>
          <w:sz w:val="18"/>
        </w:rPr>
      </w:pPr>
      <w:r>
        <w:rPr>
          <w:sz w:val="18"/>
        </w:rPr>
        <w:t>При</w:t>
      </w:r>
      <w:r>
        <w:rPr>
          <w:spacing w:val="-1"/>
          <w:sz w:val="18"/>
        </w:rPr>
        <w:t xml:space="preserve"> </w:t>
      </w:r>
      <w:r>
        <w:rPr>
          <w:sz w:val="18"/>
        </w:rPr>
        <w:t>нарушении п. 1.6. Правил поведения для Заказчиков</w:t>
      </w:r>
      <w:r>
        <w:rPr>
          <w:spacing w:val="-2"/>
          <w:sz w:val="18"/>
        </w:rPr>
        <w:t xml:space="preserve"> </w:t>
      </w:r>
      <w:r>
        <w:rPr>
          <w:sz w:val="18"/>
        </w:rPr>
        <w:t>на Полигоне Исполнителя Заказчик облагается штрафом в</w:t>
      </w:r>
      <w:r>
        <w:rPr>
          <w:spacing w:val="-2"/>
          <w:sz w:val="18"/>
        </w:rPr>
        <w:t xml:space="preserve"> </w:t>
      </w:r>
      <w:r>
        <w:rPr>
          <w:sz w:val="18"/>
        </w:rPr>
        <w:t>размере 50 000</w:t>
      </w:r>
      <w:r>
        <w:rPr>
          <w:spacing w:val="-1"/>
          <w:sz w:val="18"/>
        </w:rPr>
        <w:t xml:space="preserve"> </w:t>
      </w:r>
      <w:r>
        <w:rPr>
          <w:sz w:val="18"/>
        </w:rPr>
        <w:t>рублей за каждое выявленное нарушение, а также, помимо штрафа, Исполнитель, в случае нарушения указанного пункта более одного раза, вправе отказаться от исполнения Договора в одностороннем порядке путем направления Уведомления об одностороннем</w:t>
      </w:r>
      <w:r>
        <w:rPr>
          <w:spacing w:val="-1"/>
          <w:sz w:val="18"/>
        </w:rPr>
        <w:t xml:space="preserve"> </w:t>
      </w:r>
      <w:r>
        <w:rPr>
          <w:sz w:val="18"/>
        </w:rPr>
        <w:t>отказе</w:t>
      </w:r>
      <w:r>
        <w:rPr>
          <w:spacing w:val="-3"/>
          <w:sz w:val="18"/>
        </w:rPr>
        <w:t xml:space="preserve"> </w:t>
      </w:r>
      <w:r>
        <w:rPr>
          <w:sz w:val="18"/>
        </w:rPr>
        <w:t>от</w:t>
      </w:r>
      <w:r>
        <w:rPr>
          <w:spacing w:val="-2"/>
          <w:sz w:val="18"/>
        </w:rPr>
        <w:t xml:space="preserve"> </w:t>
      </w:r>
      <w:r>
        <w:rPr>
          <w:sz w:val="18"/>
        </w:rPr>
        <w:t>исполнения</w:t>
      </w:r>
      <w:r>
        <w:rPr>
          <w:spacing w:val="-1"/>
          <w:sz w:val="18"/>
        </w:rPr>
        <w:t xml:space="preserve"> </w:t>
      </w:r>
      <w:r>
        <w:rPr>
          <w:sz w:val="18"/>
        </w:rPr>
        <w:t>Договора</w:t>
      </w:r>
      <w:r>
        <w:rPr>
          <w:spacing w:val="-3"/>
          <w:sz w:val="18"/>
        </w:rPr>
        <w:t xml:space="preserve"> </w:t>
      </w:r>
      <w:r>
        <w:rPr>
          <w:sz w:val="18"/>
        </w:rPr>
        <w:t>Заказчику.</w:t>
      </w:r>
      <w:r>
        <w:rPr>
          <w:spacing w:val="-2"/>
          <w:sz w:val="18"/>
        </w:rPr>
        <w:t xml:space="preserve"> </w:t>
      </w:r>
      <w:r>
        <w:rPr>
          <w:sz w:val="18"/>
        </w:rPr>
        <w:t>Согласно</w:t>
      </w:r>
      <w:r>
        <w:rPr>
          <w:spacing w:val="-1"/>
          <w:sz w:val="18"/>
        </w:rPr>
        <w:t xml:space="preserve"> </w:t>
      </w:r>
      <w:r>
        <w:rPr>
          <w:sz w:val="18"/>
        </w:rPr>
        <w:t>статье</w:t>
      </w:r>
      <w:r>
        <w:rPr>
          <w:spacing w:val="-3"/>
          <w:sz w:val="18"/>
        </w:rPr>
        <w:t xml:space="preserve"> </w:t>
      </w:r>
      <w:r>
        <w:rPr>
          <w:sz w:val="18"/>
        </w:rPr>
        <w:t>450.1.</w:t>
      </w:r>
      <w:r>
        <w:rPr>
          <w:spacing w:val="-2"/>
          <w:sz w:val="18"/>
        </w:rPr>
        <w:t xml:space="preserve"> </w:t>
      </w:r>
      <w:r>
        <w:rPr>
          <w:sz w:val="18"/>
        </w:rPr>
        <w:t>Гражданского</w:t>
      </w:r>
      <w:r>
        <w:rPr>
          <w:spacing w:val="-1"/>
          <w:sz w:val="18"/>
        </w:rPr>
        <w:t xml:space="preserve"> </w:t>
      </w:r>
      <w:r>
        <w:rPr>
          <w:sz w:val="18"/>
        </w:rPr>
        <w:t>кодекса</w:t>
      </w:r>
      <w:r>
        <w:rPr>
          <w:spacing w:val="-3"/>
          <w:sz w:val="18"/>
        </w:rPr>
        <w:t xml:space="preserve"> </w:t>
      </w:r>
      <w:r>
        <w:rPr>
          <w:sz w:val="18"/>
        </w:rPr>
        <w:t>РФ,</w:t>
      </w:r>
      <w:r>
        <w:rPr>
          <w:spacing w:val="-2"/>
          <w:sz w:val="18"/>
        </w:rPr>
        <w:t xml:space="preserve"> </w:t>
      </w:r>
      <w:r>
        <w:rPr>
          <w:sz w:val="18"/>
        </w:rPr>
        <w:t>Договор</w:t>
      </w:r>
      <w:r>
        <w:rPr>
          <w:spacing w:val="-1"/>
          <w:sz w:val="18"/>
        </w:rPr>
        <w:t xml:space="preserve"> </w:t>
      </w:r>
      <w:r>
        <w:rPr>
          <w:sz w:val="18"/>
        </w:rPr>
        <w:t>прекращается с момента получения уведомления Заказчиком, в том числе Заказчик считается надлежаще уведомленным с момента направления Уведомления об одностороннем отказе от исполнения Договора на электронную почту Заказчика, указанную в настоящем</w:t>
      </w:r>
      <w:r>
        <w:rPr>
          <w:spacing w:val="40"/>
          <w:sz w:val="18"/>
        </w:rPr>
        <w:t xml:space="preserve"> </w:t>
      </w:r>
      <w:r>
        <w:rPr>
          <w:spacing w:val="-2"/>
          <w:sz w:val="18"/>
        </w:rPr>
        <w:t>Договоре.</w:t>
      </w:r>
    </w:p>
    <w:p w:rsidR="00FE64B1" w:rsidRDefault="001852B3">
      <w:pPr>
        <w:pStyle w:val="2"/>
        <w:numPr>
          <w:ilvl w:val="0"/>
          <w:numId w:val="4"/>
        </w:numPr>
        <w:tabs>
          <w:tab w:val="left" w:pos="379"/>
        </w:tabs>
        <w:spacing w:before="171"/>
        <w:ind w:left="379" w:hanging="181"/>
        <w:jc w:val="both"/>
      </w:pPr>
      <w:r>
        <w:t>Списание</w:t>
      </w:r>
      <w:r>
        <w:rPr>
          <w:spacing w:val="-5"/>
        </w:rPr>
        <w:t xml:space="preserve"> </w:t>
      </w:r>
      <w:r>
        <w:t>штрафных</w:t>
      </w:r>
      <w:r>
        <w:rPr>
          <w:spacing w:val="-3"/>
        </w:rPr>
        <w:t xml:space="preserve"> </w:t>
      </w:r>
      <w:r>
        <w:rPr>
          <w:spacing w:val="-2"/>
        </w:rPr>
        <w:t>санкций</w:t>
      </w:r>
    </w:p>
    <w:p w:rsidR="00FE64B1" w:rsidRDefault="001852B3">
      <w:pPr>
        <w:pStyle w:val="a3"/>
        <w:ind w:right="87"/>
      </w:pPr>
      <w:r>
        <w:t>Взыскание штрафных санкций в соответствие с настоящим Приложением №2 к Договору происходит за счет вносимого</w:t>
      </w:r>
      <w:r>
        <w:rPr>
          <w:spacing w:val="40"/>
        </w:rPr>
        <w:t xml:space="preserve"> </w:t>
      </w:r>
      <w:r>
        <w:t>Заказчиком и регулярно пополняемого аванса (предоплаты) по Договору. Списание денежных средств с аванса (предоплаты) Заказчика в счет погашения штрафов производится Исполнителем в одностороннем порядке без подтверждения Заказчика.</w:t>
      </w:r>
    </w:p>
    <w:p w:rsidR="00FE64B1" w:rsidRDefault="001852B3">
      <w:pPr>
        <w:pStyle w:val="a3"/>
        <w:spacing w:before="1"/>
        <w:ind w:right="89"/>
      </w:pPr>
      <w:r>
        <w:t xml:space="preserve">Подписывая Договор, а также настоящее Приложение №2 к Договору, Заказчик соглашается с тем, что денежные средства в счет погашения штрафов будут списаны с аванса (предоплаты), вносимой Заказчиком на счет Исполнителя без подтверждения </w:t>
      </w:r>
      <w:r>
        <w:rPr>
          <w:spacing w:val="-2"/>
        </w:rPr>
        <w:t>Заказчика.</w:t>
      </w:r>
    </w:p>
    <w:p w:rsidR="00FE64B1" w:rsidRDefault="001852B3">
      <w:pPr>
        <w:pStyle w:val="2"/>
        <w:spacing w:before="123"/>
        <w:ind w:right="2" w:firstLine="0"/>
        <w:jc w:val="center"/>
      </w:pPr>
      <w:r>
        <w:t>Реквизиты</w:t>
      </w:r>
      <w:r>
        <w:rPr>
          <w:spacing w:val="-2"/>
        </w:rPr>
        <w:t xml:space="preserve"> </w:t>
      </w:r>
      <w:r>
        <w:t>и</w:t>
      </w:r>
      <w:r>
        <w:rPr>
          <w:spacing w:val="-3"/>
        </w:rPr>
        <w:t xml:space="preserve"> </w:t>
      </w:r>
      <w:r>
        <w:t>подписи</w:t>
      </w:r>
      <w:r>
        <w:rPr>
          <w:spacing w:val="-3"/>
        </w:rPr>
        <w:t xml:space="preserve"> </w:t>
      </w:r>
      <w:r>
        <w:rPr>
          <w:spacing w:val="-2"/>
        </w:rPr>
        <w:t>Сторон:</w:t>
      </w:r>
    </w:p>
    <w:p w:rsidR="00FE64B1" w:rsidRDefault="00FE64B1">
      <w:pPr>
        <w:pStyle w:val="a3"/>
        <w:spacing w:before="5" w:after="1"/>
        <w:ind w:left="0"/>
        <w:jc w:val="left"/>
        <w:rPr>
          <w:b/>
          <w:sz w:val="10"/>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8"/>
        <w:gridCol w:w="3049"/>
        <w:gridCol w:w="1806"/>
        <w:gridCol w:w="3662"/>
      </w:tblGrid>
      <w:tr w:rsidR="00FE64B1">
        <w:trPr>
          <w:trHeight w:val="203"/>
        </w:trPr>
        <w:tc>
          <w:tcPr>
            <w:tcW w:w="4857" w:type="dxa"/>
            <w:gridSpan w:val="2"/>
          </w:tcPr>
          <w:p w:rsidR="00FE64B1" w:rsidRDefault="001852B3">
            <w:pPr>
              <w:pStyle w:val="TableParagraph"/>
              <w:ind w:left="69" w:right="59"/>
              <w:jc w:val="center"/>
              <w:rPr>
                <w:sz w:val="18"/>
              </w:rPr>
            </w:pPr>
            <w:r>
              <w:rPr>
                <w:spacing w:val="-2"/>
                <w:sz w:val="18"/>
              </w:rPr>
              <w:t>ИСПОЛНИТЕЛЬ:</w:t>
            </w:r>
          </w:p>
        </w:tc>
        <w:tc>
          <w:tcPr>
            <w:tcW w:w="5468" w:type="dxa"/>
            <w:gridSpan w:val="2"/>
          </w:tcPr>
          <w:p w:rsidR="00FE64B1" w:rsidRDefault="001852B3">
            <w:pPr>
              <w:pStyle w:val="TableParagraph"/>
              <w:ind w:left="12"/>
              <w:jc w:val="center"/>
              <w:rPr>
                <w:sz w:val="18"/>
              </w:rPr>
            </w:pPr>
            <w:r>
              <w:rPr>
                <w:spacing w:val="-2"/>
                <w:sz w:val="18"/>
              </w:rPr>
              <w:t>ЗАКАЗЧИК:</w:t>
            </w:r>
          </w:p>
        </w:tc>
      </w:tr>
      <w:tr w:rsidR="00FE64B1">
        <w:trPr>
          <w:trHeight w:val="412"/>
        </w:trPr>
        <w:tc>
          <w:tcPr>
            <w:tcW w:w="4857" w:type="dxa"/>
            <w:gridSpan w:val="2"/>
          </w:tcPr>
          <w:p w:rsidR="00FE64B1" w:rsidRDefault="00FE64B1">
            <w:pPr>
              <w:pStyle w:val="TableParagraph"/>
              <w:spacing w:before="2" w:line="185" w:lineRule="exact"/>
              <w:ind w:left="67" w:right="59"/>
              <w:jc w:val="center"/>
              <w:rPr>
                <w:b/>
                <w:sz w:val="18"/>
              </w:rPr>
            </w:pPr>
          </w:p>
        </w:tc>
        <w:tc>
          <w:tcPr>
            <w:tcW w:w="5468" w:type="dxa"/>
            <w:gridSpan w:val="2"/>
          </w:tcPr>
          <w:p w:rsidR="00FE64B1" w:rsidRDefault="001852B3">
            <w:pPr>
              <w:pStyle w:val="TableParagraph"/>
              <w:spacing w:line="205" w:lineRule="exact"/>
              <w:ind w:left="82"/>
              <w:rPr>
                <w:b/>
                <w:sz w:val="18"/>
              </w:rPr>
            </w:pPr>
            <w:r>
              <w:rPr>
                <w:b/>
                <w:sz w:val="18"/>
              </w:rPr>
              <w:t>ИРНИТУ,</w:t>
            </w:r>
            <w:r>
              <w:rPr>
                <w:b/>
                <w:spacing w:val="-4"/>
                <w:sz w:val="18"/>
              </w:rPr>
              <w:t xml:space="preserve"> </w:t>
            </w:r>
            <w:r>
              <w:rPr>
                <w:b/>
                <w:sz w:val="18"/>
              </w:rPr>
              <w:t>ФГБОУ</w:t>
            </w:r>
            <w:r>
              <w:rPr>
                <w:b/>
                <w:spacing w:val="-3"/>
                <w:sz w:val="18"/>
              </w:rPr>
              <w:t xml:space="preserve"> </w:t>
            </w:r>
            <w:r>
              <w:rPr>
                <w:b/>
                <w:sz w:val="18"/>
              </w:rPr>
              <w:t>ВО</w:t>
            </w:r>
            <w:r>
              <w:rPr>
                <w:b/>
                <w:spacing w:val="-3"/>
                <w:sz w:val="18"/>
              </w:rPr>
              <w:t xml:space="preserve"> </w:t>
            </w:r>
            <w:r>
              <w:rPr>
                <w:b/>
                <w:sz w:val="18"/>
              </w:rPr>
              <w:t>"ИРНИТУ",</w:t>
            </w:r>
            <w:r>
              <w:rPr>
                <w:b/>
                <w:spacing w:val="-3"/>
                <w:sz w:val="18"/>
              </w:rPr>
              <w:t xml:space="preserve"> </w:t>
            </w:r>
            <w:r>
              <w:rPr>
                <w:b/>
                <w:sz w:val="18"/>
              </w:rPr>
              <w:t>"ИРКУТСКИЙ</w:t>
            </w:r>
            <w:r>
              <w:rPr>
                <w:b/>
                <w:spacing w:val="-4"/>
                <w:sz w:val="18"/>
              </w:rPr>
              <w:t xml:space="preserve"> </w:t>
            </w:r>
            <w:r>
              <w:rPr>
                <w:b/>
                <w:spacing w:val="-2"/>
                <w:sz w:val="18"/>
              </w:rPr>
              <w:t>ПОЛИТЕХ"</w:t>
            </w:r>
          </w:p>
        </w:tc>
      </w:tr>
      <w:tr w:rsidR="00FE64B1">
        <w:trPr>
          <w:trHeight w:val="203"/>
        </w:trPr>
        <w:tc>
          <w:tcPr>
            <w:tcW w:w="1808" w:type="dxa"/>
          </w:tcPr>
          <w:p w:rsidR="00FE64B1" w:rsidRDefault="001852B3">
            <w:pPr>
              <w:pStyle w:val="TableParagraph"/>
              <w:rPr>
                <w:sz w:val="18"/>
              </w:rPr>
            </w:pPr>
            <w:r>
              <w:rPr>
                <w:spacing w:val="-4"/>
                <w:sz w:val="18"/>
              </w:rPr>
              <w:t>ИНН:</w:t>
            </w:r>
          </w:p>
        </w:tc>
        <w:tc>
          <w:tcPr>
            <w:tcW w:w="3049" w:type="dxa"/>
          </w:tcPr>
          <w:p w:rsidR="00FE64B1" w:rsidRDefault="00FE64B1" w:rsidP="001852B3">
            <w:pPr>
              <w:pStyle w:val="TableParagraph"/>
              <w:ind w:left="59"/>
              <w:rPr>
                <w:sz w:val="18"/>
              </w:rPr>
            </w:pPr>
          </w:p>
        </w:tc>
        <w:tc>
          <w:tcPr>
            <w:tcW w:w="1806" w:type="dxa"/>
          </w:tcPr>
          <w:p w:rsidR="00FE64B1" w:rsidRDefault="001852B3">
            <w:pPr>
              <w:pStyle w:val="TableParagraph"/>
              <w:ind w:left="56"/>
              <w:rPr>
                <w:sz w:val="18"/>
              </w:rPr>
            </w:pPr>
            <w:r>
              <w:rPr>
                <w:spacing w:val="-4"/>
                <w:sz w:val="18"/>
              </w:rPr>
              <w:t>ИНН:</w:t>
            </w:r>
          </w:p>
        </w:tc>
        <w:tc>
          <w:tcPr>
            <w:tcW w:w="3662" w:type="dxa"/>
          </w:tcPr>
          <w:p w:rsidR="00FE64B1" w:rsidRDefault="001852B3">
            <w:pPr>
              <w:pStyle w:val="TableParagraph"/>
              <w:ind w:left="58"/>
              <w:rPr>
                <w:sz w:val="18"/>
              </w:rPr>
            </w:pPr>
            <w:r>
              <w:rPr>
                <w:spacing w:val="-2"/>
                <w:sz w:val="18"/>
              </w:rPr>
              <w:t>3812014066</w:t>
            </w:r>
          </w:p>
        </w:tc>
      </w:tr>
      <w:tr w:rsidR="00FE64B1">
        <w:trPr>
          <w:trHeight w:val="203"/>
        </w:trPr>
        <w:tc>
          <w:tcPr>
            <w:tcW w:w="1808" w:type="dxa"/>
          </w:tcPr>
          <w:p w:rsidR="00FE64B1" w:rsidRDefault="001852B3">
            <w:pPr>
              <w:pStyle w:val="TableParagraph"/>
              <w:rPr>
                <w:sz w:val="18"/>
              </w:rPr>
            </w:pPr>
            <w:r>
              <w:rPr>
                <w:spacing w:val="-4"/>
                <w:sz w:val="18"/>
              </w:rPr>
              <w:t>КПП:</w:t>
            </w:r>
          </w:p>
        </w:tc>
        <w:tc>
          <w:tcPr>
            <w:tcW w:w="3049" w:type="dxa"/>
          </w:tcPr>
          <w:p w:rsidR="00FE64B1" w:rsidRDefault="00FE64B1" w:rsidP="001852B3">
            <w:pPr>
              <w:pStyle w:val="TableParagraph"/>
              <w:ind w:left="59"/>
              <w:rPr>
                <w:sz w:val="18"/>
              </w:rPr>
            </w:pPr>
          </w:p>
        </w:tc>
        <w:tc>
          <w:tcPr>
            <w:tcW w:w="1806" w:type="dxa"/>
          </w:tcPr>
          <w:p w:rsidR="00FE64B1" w:rsidRDefault="001852B3">
            <w:pPr>
              <w:pStyle w:val="TableParagraph"/>
              <w:ind w:left="56"/>
              <w:rPr>
                <w:sz w:val="18"/>
              </w:rPr>
            </w:pPr>
            <w:r>
              <w:rPr>
                <w:spacing w:val="-4"/>
                <w:sz w:val="18"/>
              </w:rPr>
              <w:t>КПП:</w:t>
            </w:r>
          </w:p>
        </w:tc>
        <w:tc>
          <w:tcPr>
            <w:tcW w:w="3662" w:type="dxa"/>
          </w:tcPr>
          <w:p w:rsidR="00FE64B1" w:rsidRDefault="001852B3">
            <w:pPr>
              <w:pStyle w:val="TableParagraph"/>
              <w:ind w:left="58"/>
              <w:rPr>
                <w:sz w:val="18"/>
              </w:rPr>
            </w:pPr>
            <w:r>
              <w:rPr>
                <w:spacing w:val="-2"/>
                <w:sz w:val="18"/>
              </w:rPr>
              <w:t>381201001</w:t>
            </w:r>
          </w:p>
        </w:tc>
      </w:tr>
      <w:tr w:rsidR="00FE64B1">
        <w:trPr>
          <w:trHeight w:val="205"/>
        </w:trPr>
        <w:tc>
          <w:tcPr>
            <w:tcW w:w="1808" w:type="dxa"/>
          </w:tcPr>
          <w:p w:rsidR="00FE64B1" w:rsidRDefault="001852B3">
            <w:pPr>
              <w:pStyle w:val="TableParagraph"/>
              <w:spacing w:line="186" w:lineRule="exact"/>
              <w:rPr>
                <w:sz w:val="18"/>
              </w:rPr>
            </w:pPr>
            <w:r>
              <w:rPr>
                <w:spacing w:val="-2"/>
                <w:sz w:val="18"/>
              </w:rPr>
              <w:t>ОГРН:</w:t>
            </w:r>
          </w:p>
        </w:tc>
        <w:tc>
          <w:tcPr>
            <w:tcW w:w="3049" w:type="dxa"/>
          </w:tcPr>
          <w:p w:rsidR="00FE64B1" w:rsidRDefault="00FE64B1">
            <w:pPr>
              <w:pStyle w:val="TableParagraph"/>
              <w:spacing w:line="186" w:lineRule="exact"/>
              <w:ind w:left="59"/>
              <w:rPr>
                <w:sz w:val="18"/>
              </w:rPr>
            </w:pPr>
          </w:p>
        </w:tc>
        <w:tc>
          <w:tcPr>
            <w:tcW w:w="1806" w:type="dxa"/>
          </w:tcPr>
          <w:p w:rsidR="00FE64B1" w:rsidRDefault="001852B3">
            <w:pPr>
              <w:pStyle w:val="TableParagraph"/>
              <w:spacing w:line="186" w:lineRule="exact"/>
              <w:ind w:left="56"/>
              <w:rPr>
                <w:sz w:val="18"/>
              </w:rPr>
            </w:pPr>
            <w:r>
              <w:rPr>
                <w:spacing w:val="-2"/>
                <w:sz w:val="18"/>
              </w:rPr>
              <w:t>ОГРН:</w:t>
            </w:r>
          </w:p>
        </w:tc>
        <w:tc>
          <w:tcPr>
            <w:tcW w:w="3662" w:type="dxa"/>
          </w:tcPr>
          <w:p w:rsidR="00FE64B1" w:rsidRDefault="001852B3">
            <w:pPr>
              <w:pStyle w:val="TableParagraph"/>
              <w:spacing w:line="186" w:lineRule="exact"/>
              <w:ind w:left="58"/>
              <w:rPr>
                <w:sz w:val="18"/>
              </w:rPr>
            </w:pPr>
            <w:r>
              <w:rPr>
                <w:spacing w:val="-2"/>
                <w:sz w:val="18"/>
              </w:rPr>
              <w:t>1023801756120</w:t>
            </w:r>
          </w:p>
        </w:tc>
      </w:tr>
      <w:tr w:rsidR="00FE64B1">
        <w:trPr>
          <w:trHeight w:val="582"/>
        </w:trPr>
        <w:tc>
          <w:tcPr>
            <w:tcW w:w="4857" w:type="dxa"/>
            <w:gridSpan w:val="2"/>
          </w:tcPr>
          <w:p w:rsidR="00FE64B1" w:rsidRDefault="00FE64B1">
            <w:pPr>
              <w:pStyle w:val="TableParagraph"/>
              <w:spacing w:before="188" w:line="240" w:lineRule="auto"/>
              <w:rPr>
                <w:sz w:val="18"/>
              </w:rPr>
            </w:pPr>
          </w:p>
        </w:tc>
        <w:tc>
          <w:tcPr>
            <w:tcW w:w="5468" w:type="dxa"/>
            <w:gridSpan w:val="2"/>
          </w:tcPr>
          <w:p w:rsidR="00FE64B1" w:rsidRDefault="00FE64B1">
            <w:pPr>
              <w:pStyle w:val="TableParagraph"/>
              <w:spacing w:line="240" w:lineRule="auto"/>
              <w:ind w:left="56"/>
              <w:rPr>
                <w:sz w:val="18"/>
              </w:rPr>
            </w:pPr>
          </w:p>
        </w:tc>
      </w:tr>
      <w:tr w:rsidR="00FE64B1">
        <w:trPr>
          <w:trHeight w:val="197"/>
        </w:trPr>
        <w:tc>
          <w:tcPr>
            <w:tcW w:w="4857" w:type="dxa"/>
            <w:gridSpan w:val="2"/>
            <w:tcBorders>
              <w:bottom w:val="single" w:sz="8" w:space="0" w:color="000000"/>
            </w:tcBorders>
          </w:tcPr>
          <w:p w:rsidR="00FE64B1" w:rsidRDefault="00FE64B1">
            <w:pPr>
              <w:pStyle w:val="TableParagraph"/>
              <w:spacing w:line="177" w:lineRule="exact"/>
              <w:ind w:left="10" w:right="69"/>
              <w:jc w:val="center"/>
              <w:rPr>
                <w:sz w:val="18"/>
              </w:rPr>
            </w:pPr>
          </w:p>
        </w:tc>
        <w:tc>
          <w:tcPr>
            <w:tcW w:w="5468" w:type="dxa"/>
            <w:gridSpan w:val="2"/>
            <w:tcBorders>
              <w:bottom w:val="single" w:sz="8" w:space="0" w:color="000000"/>
            </w:tcBorders>
          </w:tcPr>
          <w:p w:rsidR="00FE64B1" w:rsidRDefault="00FE64B1" w:rsidP="001852B3">
            <w:pPr>
              <w:pStyle w:val="TableParagraph"/>
              <w:spacing w:line="177" w:lineRule="exact"/>
              <w:ind w:left="1765"/>
              <w:rPr>
                <w:sz w:val="18"/>
              </w:rPr>
            </w:pPr>
          </w:p>
        </w:tc>
      </w:tr>
    </w:tbl>
    <w:p w:rsidR="00FE64B1" w:rsidRDefault="00FE64B1" w:rsidP="001852B3">
      <w:pPr>
        <w:pStyle w:val="TableParagraph"/>
        <w:spacing w:line="177" w:lineRule="exact"/>
        <w:ind w:left="0"/>
        <w:rPr>
          <w:sz w:val="18"/>
        </w:rPr>
        <w:sectPr w:rsidR="00FE64B1">
          <w:pgSz w:w="11910" w:h="16840"/>
          <w:pgMar w:top="1600" w:right="425" w:bottom="280" w:left="992" w:header="255" w:footer="0" w:gutter="0"/>
          <w:cols w:space="720"/>
        </w:sectPr>
      </w:pPr>
    </w:p>
    <w:p w:rsidR="00FE64B1" w:rsidRDefault="00FE64B1">
      <w:pPr>
        <w:pStyle w:val="a3"/>
        <w:spacing w:before="90"/>
        <w:ind w:left="0"/>
        <w:jc w:val="left"/>
        <w:rPr>
          <w:b/>
        </w:rPr>
      </w:pPr>
    </w:p>
    <w:sectPr w:rsidR="00FE64B1">
      <w:headerReference w:type="default" r:id="rId9"/>
      <w:pgSz w:w="11910" w:h="16840"/>
      <w:pgMar w:top="1600" w:right="425" w:bottom="280" w:left="992" w:header="25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155" w:rsidRDefault="001852B3">
      <w:r>
        <w:separator/>
      </w:r>
    </w:p>
  </w:endnote>
  <w:endnote w:type="continuationSeparator" w:id="0">
    <w:p w:rsidR="00023155" w:rsidRDefault="0018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155" w:rsidRDefault="001852B3">
      <w:r>
        <w:separator/>
      </w:r>
    </w:p>
  </w:footnote>
  <w:footnote w:type="continuationSeparator" w:id="0">
    <w:p w:rsidR="00023155" w:rsidRDefault="00185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B1" w:rsidRDefault="00FE64B1">
    <w:pPr>
      <w:pStyle w:val="a3"/>
      <w:spacing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B1" w:rsidRDefault="001852B3">
    <w:pPr>
      <w:pStyle w:val="a3"/>
      <w:spacing w:line="14" w:lineRule="auto"/>
      <w:ind w:left="0"/>
      <w:jc w:val="left"/>
      <w:rPr>
        <w:sz w:val="20"/>
      </w:rPr>
    </w:pPr>
    <w:r>
      <w:rPr>
        <w:noProof/>
        <w:sz w:val="20"/>
        <w:lang w:eastAsia="ru-RU"/>
      </w:rPr>
      <mc:AlternateContent>
        <mc:Choice Requires="wps">
          <w:drawing>
            <wp:anchor distT="0" distB="0" distL="0" distR="0" simplePos="0" relativeHeight="487144448" behindDoc="1" locked="0" layoutInCell="1" allowOverlap="1">
              <wp:simplePos x="0" y="0"/>
              <wp:positionH relativeFrom="page">
                <wp:posOffset>4900040</wp:posOffset>
              </wp:positionH>
              <wp:positionV relativeFrom="page">
                <wp:posOffset>620013</wp:posOffset>
              </wp:positionV>
              <wp:extent cx="2353310" cy="4146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3310" cy="414655"/>
                      </a:xfrm>
                      <a:prstGeom prst="rect">
                        <a:avLst/>
                      </a:prstGeom>
                    </wps:spPr>
                    <wps:txbx>
                      <w:txbxContent>
                        <w:p w:rsidR="00FE64B1" w:rsidRDefault="001852B3">
                          <w:pPr>
                            <w:pStyle w:val="a3"/>
                            <w:tabs>
                              <w:tab w:val="left" w:pos="3114"/>
                            </w:tabs>
                            <w:spacing w:before="12"/>
                            <w:ind w:left="20" w:right="18"/>
                          </w:pPr>
                          <w:r>
                            <w:t>Приложение №</w:t>
                          </w:r>
                          <w:r>
                            <w:fldChar w:fldCharType="begin"/>
                          </w:r>
                          <w:r>
                            <w:instrText xml:space="preserve"> PAGE </w:instrText>
                          </w:r>
                          <w:r>
                            <w:fldChar w:fldCharType="separate"/>
                          </w:r>
                          <w:r w:rsidR="00ED6302">
                            <w:rPr>
                              <w:noProof/>
                            </w:rPr>
                            <w:t>2</w:t>
                          </w:r>
                          <w:r>
                            <w:fldChar w:fldCharType="end"/>
                          </w:r>
                          <w:r>
                            <w:t xml:space="preserve"> к Договору на оказание услуг по обращению с отходами IV и V классов опасности № </w:t>
                          </w:r>
                          <w:r>
                            <w:rPr>
                              <w:b/>
                            </w:rPr>
                            <w:t>П-1458 от</w:t>
                          </w:r>
                          <w:r>
                            <w:rPr>
                              <w:b/>
                              <w:spacing w:val="-3"/>
                            </w:rPr>
                            <w:t xml:space="preserve"> </w:t>
                          </w:r>
                          <w:r>
                            <w:rPr>
                              <w:b/>
                            </w:rPr>
                            <w:t>«</w:t>
                          </w:r>
                          <w:r>
                            <w:rPr>
                              <w:spacing w:val="65"/>
                              <w:w w:val="150"/>
                              <w:u w:val="single"/>
                            </w:rPr>
                            <w:t xml:space="preserve">  </w:t>
                          </w:r>
                          <w:r>
                            <w:rPr>
                              <w:b/>
                              <w:spacing w:val="-5"/>
                            </w:rPr>
                            <w:t>».</w:t>
                          </w:r>
                          <w:r>
                            <w:rPr>
                              <w:u w:val="single"/>
                            </w:rPr>
                            <w:tab/>
                          </w:r>
                          <w:r>
                            <w:rPr>
                              <w:b/>
                            </w:rPr>
                            <w:t>.2026</w:t>
                          </w:r>
                          <w:r>
                            <w:rPr>
                              <w:b/>
                              <w:spacing w:val="-1"/>
                            </w:rPr>
                            <w:t xml:space="preserve"> </w:t>
                          </w:r>
                          <w:r>
                            <w:rPr>
                              <w:spacing w:val="-5"/>
                            </w:rPr>
                            <w:t>г.</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85.85pt;margin-top:48.8pt;width:185.3pt;height:32.65pt;z-index:-161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" filled="f" stroked="f">
              <v:path arrowok="t"/>
              <v:textbox inset="0,0,0,0">
                <w:txbxContent>
                  <w:p w:rsidR="00FE64B1" w:rsidRDefault="001852B3">
                    <w:pPr>
                      <w:pStyle w:val="a3"/>
                      <w:tabs>
                        <w:tab w:val="left" w:pos="3114"/>
                      </w:tabs>
                      <w:spacing w:before="12"/>
                      <w:ind w:left="20" w:right="18"/>
                    </w:pPr>
                    <w:r>
                      <w:t>Приложение №</w:t>
                    </w:r>
                    <w:r>
                      <w:fldChar w:fldCharType="begin"/>
                    </w:r>
                    <w:r>
                      <w:instrText xml:space="preserve"> PAGE </w:instrText>
                    </w:r>
                    <w:r>
                      <w:fldChar w:fldCharType="separate"/>
                    </w:r>
                    <w:r w:rsidR="00ED6302">
                      <w:rPr>
                        <w:noProof/>
                      </w:rPr>
                      <w:t>2</w:t>
                    </w:r>
                    <w:r>
                      <w:fldChar w:fldCharType="end"/>
                    </w:r>
                    <w:r>
                      <w:t xml:space="preserve"> к Договору на оказание услуг по обращению с отходами IV и V классов опасности № </w:t>
                    </w:r>
                    <w:r>
                      <w:rPr>
                        <w:b/>
                      </w:rPr>
                      <w:t>П-1458 от</w:t>
                    </w:r>
                    <w:r>
                      <w:rPr>
                        <w:b/>
                        <w:spacing w:val="-3"/>
                      </w:rPr>
                      <w:t xml:space="preserve"> </w:t>
                    </w:r>
                    <w:r>
                      <w:rPr>
                        <w:b/>
                      </w:rPr>
                      <w:t>«</w:t>
                    </w:r>
                    <w:r>
                      <w:rPr>
                        <w:spacing w:val="65"/>
                        <w:w w:val="150"/>
                        <w:u w:val="single"/>
                      </w:rPr>
                      <w:t xml:space="preserve">  </w:t>
                    </w:r>
                    <w:r>
                      <w:rPr>
                        <w:b/>
                        <w:spacing w:val="-5"/>
                      </w:rPr>
                      <w:t>».</w:t>
                    </w:r>
                    <w:r>
                      <w:rPr>
                        <w:u w:val="single"/>
                      </w:rPr>
                      <w:tab/>
                    </w:r>
                    <w:r>
                      <w:rPr>
                        <w:b/>
                      </w:rPr>
                      <w:t>.2026</w:t>
                    </w:r>
                    <w:r>
                      <w:rPr>
                        <w:b/>
                        <w:spacing w:val="-1"/>
                      </w:rPr>
                      <w:t xml:space="preserve"> </w:t>
                    </w:r>
                    <w:r>
                      <w:rPr>
                        <w:spacing w:val="-5"/>
                      </w:rPr>
                      <w:t>г.</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B1" w:rsidRDefault="001852B3">
    <w:pPr>
      <w:pStyle w:val="a3"/>
      <w:spacing w:line="14" w:lineRule="auto"/>
      <w:ind w:left="0"/>
      <w:jc w:val="left"/>
      <w:rPr>
        <w:sz w:val="20"/>
      </w:rPr>
    </w:pPr>
    <w:r>
      <w:rPr>
        <w:noProof/>
        <w:sz w:val="20"/>
        <w:lang w:eastAsia="ru-RU"/>
      </w:rPr>
      <mc:AlternateContent>
        <mc:Choice Requires="wps">
          <w:drawing>
            <wp:anchor distT="0" distB="0" distL="0" distR="0" simplePos="0" relativeHeight="487145472" behindDoc="1" locked="0" layoutInCell="1" allowOverlap="1">
              <wp:simplePos x="0" y="0"/>
              <wp:positionH relativeFrom="page">
                <wp:posOffset>1316482</wp:posOffset>
              </wp:positionH>
              <wp:positionV relativeFrom="page">
                <wp:posOffset>620013</wp:posOffset>
              </wp:positionV>
              <wp:extent cx="5932805" cy="4146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2805" cy="414655"/>
                      </a:xfrm>
                      <a:prstGeom prst="rect">
                        <a:avLst/>
                      </a:prstGeom>
                    </wps:spPr>
                    <wps:txbx>
                      <w:txbxContent>
                        <w:p w:rsidR="00FE64B1" w:rsidRDefault="00FE64B1" w:rsidP="001852B3">
                          <w:pPr>
                            <w:pStyle w:val="a3"/>
                            <w:spacing w:before="12"/>
                            <w:ind w:left="0" w:right="18"/>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103.65pt;margin-top:48.8pt;width:467.15pt;height:32.65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" filled="f" stroked="f">
              <v:path arrowok="t"/>
              <v:textbox inset="0,0,0,0">
                <w:txbxContent>
                  <w:p w:rsidR="00FE64B1" w:rsidRDefault="00FE64B1" w:rsidP="001852B3">
                    <w:pPr>
                      <w:pStyle w:val="a3"/>
                      <w:spacing w:before="12"/>
                      <w:ind w:left="0" w:right="18"/>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E3468"/>
    <w:multiLevelType w:val="multilevel"/>
    <w:tmpl w:val="A26CB55C"/>
    <w:lvl w:ilvl="0">
      <w:start w:val="1"/>
      <w:numFmt w:val="decimal"/>
      <w:lvlText w:val="%1."/>
      <w:lvlJc w:val="left"/>
      <w:pPr>
        <w:ind w:left="4410" w:hanging="182"/>
        <w:jc w:val="right"/>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198" w:hanging="461"/>
      </w:pPr>
      <w:rPr>
        <w:rFonts w:hint="default"/>
        <w:spacing w:val="-2"/>
        <w:w w:val="100"/>
        <w:lang w:val="ru-RU" w:eastAsia="en-US" w:bidi="ar-SA"/>
      </w:rPr>
    </w:lvl>
    <w:lvl w:ilvl="2">
      <w:start w:val="1"/>
      <w:numFmt w:val="decimal"/>
      <w:lvlText w:val="%1.%2.%3."/>
      <w:lvlJc w:val="left"/>
      <w:pPr>
        <w:ind w:left="198" w:hanging="461"/>
      </w:pPr>
      <w:rPr>
        <w:rFonts w:ascii="Times New Roman" w:eastAsia="Times New Roman" w:hAnsi="Times New Roman" w:cs="Times New Roman" w:hint="default"/>
        <w:b w:val="0"/>
        <w:bCs w:val="0"/>
        <w:i w:val="0"/>
        <w:iCs w:val="0"/>
        <w:spacing w:val="-2"/>
        <w:w w:val="100"/>
        <w:sz w:val="18"/>
        <w:szCs w:val="18"/>
        <w:lang w:val="ru-RU" w:eastAsia="en-US" w:bidi="ar-SA"/>
      </w:rPr>
    </w:lvl>
    <w:lvl w:ilvl="3">
      <w:start w:val="1"/>
      <w:numFmt w:val="decimal"/>
      <w:lvlText w:val="%1.%2.%3.%4."/>
      <w:lvlJc w:val="left"/>
      <w:pPr>
        <w:ind w:left="198" w:hanging="461"/>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5937" w:hanging="461"/>
      </w:pPr>
      <w:rPr>
        <w:rFonts w:hint="default"/>
        <w:lang w:val="ru-RU" w:eastAsia="en-US" w:bidi="ar-SA"/>
      </w:rPr>
    </w:lvl>
    <w:lvl w:ilvl="5">
      <w:numFmt w:val="bullet"/>
      <w:lvlText w:val="•"/>
      <w:lvlJc w:val="left"/>
      <w:pPr>
        <w:ind w:left="6696" w:hanging="461"/>
      </w:pPr>
      <w:rPr>
        <w:rFonts w:hint="default"/>
        <w:lang w:val="ru-RU" w:eastAsia="en-US" w:bidi="ar-SA"/>
      </w:rPr>
    </w:lvl>
    <w:lvl w:ilvl="6">
      <w:numFmt w:val="bullet"/>
      <w:lvlText w:val="•"/>
      <w:lvlJc w:val="left"/>
      <w:pPr>
        <w:ind w:left="7454" w:hanging="461"/>
      </w:pPr>
      <w:rPr>
        <w:rFonts w:hint="default"/>
        <w:lang w:val="ru-RU" w:eastAsia="en-US" w:bidi="ar-SA"/>
      </w:rPr>
    </w:lvl>
    <w:lvl w:ilvl="7">
      <w:numFmt w:val="bullet"/>
      <w:lvlText w:val="•"/>
      <w:lvlJc w:val="left"/>
      <w:pPr>
        <w:ind w:left="8213" w:hanging="461"/>
      </w:pPr>
      <w:rPr>
        <w:rFonts w:hint="default"/>
        <w:lang w:val="ru-RU" w:eastAsia="en-US" w:bidi="ar-SA"/>
      </w:rPr>
    </w:lvl>
    <w:lvl w:ilvl="8">
      <w:numFmt w:val="bullet"/>
      <w:lvlText w:val="•"/>
      <w:lvlJc w:val="left"/>
      <w:pPr>
        <w:ind w:left="8972" w:hanging="461"/>
      </w:pPr>
      <w:rPr>
        <w:rFonts w:hint="default"/>
        <w:lang w:val="ru-RU" w:eastAsia="en-US" w:bidi="ar-SA"/>
      </w:rPr>
    </w:lvl>
  </w:abstractNum>
  <w:abstractNum w:abstractNumId="1" w15:restartNumberingAfterBreak="0">
    <w:nsid w:val="244812F1"/>
    <w:multiLevelType w:val="hybridMultilevel"/>
    <w:tmpl w:val="A59243CA"/>
    <w:lvl w:ilvl="0" w:tplc="137E32C0">
      <w:numFmt w:val="bullet"/>
      <w:lvlText w:val="-"/>
      <w:lvlJc w:val="left"/>
      <w:pPr>
        <w:ind w:left="198" w:hanging="154"/>
      </w:pPr>
      <w:rPr>
        <w:rFonts w:ascii="Times New Roman" w:eastAsia="Times New Roman" w:hAnsi="Times New Roman" w:cs="Times New Roman" w:hint="default"/>
        <w:b w:val="0"/>
        <w:bCs w:val="0"/>
        <w:i w:val="0"/>
        <w:iCs w:val="0"/>
        <w:spacing w:val="0"/>
        <w:w w:val="100"/>
        <w:sz w:val="18"/>
        <w:szCs w:val="18"/>
        <w:lang w:val="ru-RU" w:eastAsia="en-US" w:bidi="ar-SA"/>
      </w:rPr>
    </w:lvl>
    <w:lvl w:ilvl="1" w:tplc="511AEAD0">
      <w:numFmt w:val="bullet"/>
      <w:lvlText w:val="•"/>
      <w:lvlJc w:val="left"/>
      <w:pPr>
        <w:ind w:left="1228" w:hanging="154"/>
      </w:pPr>
      <w:rPr>
        <w:rFonts w:hint="default"/>
        <w:lang w:val="ru-RU" w:eastAsia="en-US" w:bidi="ar-SA"/>
      </w:rPr>
    </w:lvl>
    <w:lvl w:ilvl="2" w:tplc="BD34F8F6">
      <w:numFmt w:val="bullet"/>
      <w:lvlText w:val="•"/>
      <w:lvlJc w:val="left"/>
      <w:pPr>
        <w:ind w:left="2257" w:hanging="154"/>
      </w:pPr>
      <w:rPr>
        <w:rFonts w:hint="default"/>
        <w:lang w:val="ru-RU" w:eastAsia="en-US" w:bidi="ar-SA"/>
      </w:rPr>
    </w:lvl>
    <w:lvl w:ilvl="3" w:tplc="B7D2A3BC">
      <w:numFmt w:val="bullet"/>
      <w:lvlText w:val="•"/>
      <w:lvlJc w:val="left"/>
      <w:pPr>
        <w:ind w:left="3286" w:hanging="154"/>
      </w:pPr>
      <w:rPr>
        <w:rFonts w:hint="default"/>
        <w:lang w:val="ru-RU" w:eastAsia="en-US" w:bidi="ar-SA"/>
      </w:rPr>
    </w:lvl>
    <w:lvl w:ilvl="4" w:tplc="0AF60000">
      <w:numFmt w:val="bullet"/>
      <w:lvlText w:val="•"/>
      <w:lvlJc w:val="left"/>
      <w:pPr>
        <w:ind w:left="4315" w:hanging="154"/>
      </w:pPr>
      <w:rPr>
        <w:rFonts w:hint="default"/>
        <w:lang w:val="ru-RU" w:eastAsia="en-US" w:bidi="ar-SA"/>
      </w:rPr>
    </w:lvl>
    <w:lvl w:ilvl="5" w:tplc="5BF2B09C">
      <w:numFmt w:val="bullet"/>
      <w:lvlText w:val="•"/>
      <w:lvlJc w:val="left"/>
      <w:pPr>
        <w:ind w:left="5344" w:hanging="154"/>
      </w:pPr>
      <w:rPr>
        <w:rFonts w:hint="default"/>
        <w:lang w:val="ru-RU" w:eastAsia="en-US" w:bidi="ar-SA"/>
      </w:rPr>
    </w:lvl>
    <w:lvl w:ilvl="6" w:tplc="F050D242">
      <w:numFmt w:val="bullet"/>
      <w:lvlText w:val="•"/>
      <w:lvlJc w:val="left"/>
      <w:pPr>
        <w:ind w:left="6373" w:hanging="154"/>
      </w:pPr>
      <w:rPr>
        <w:rFonts w:hint="default"/>
        <w:lang w:val="ru-RU" w:eastAsia="en-US" w:bidi="ar-SA"/>
      </w:rPr>
    </w:lvl>
    <w:lvl w:ilvl="7" w:tplc="EBB4E762">
      <w:numFmt w:val="bullet"/>
      <w:lvlText w:val="•"/>
      <w:lvlJc w:val="left"/>
      <w:pPr>
        <w:ind w:left="7402" w:hanging="154"/>
      </w:pPr>
      <w:rPr>
        <w:rFonts w:hint="default"/>
        <w:lang w:val="ru-RU" w:eastAsia="en-US" w:bidi="ar-SA"/>
      </w:rPr>
    </w:lvl>
    <w:lvl w:ilvl="8" w:tplc="23E69D8C">
      <w:numFmt w:val="bullet"/>
      <w:lvlText w:val="•"/>
      <w:lvlJc w:val="left"/>
      <w:pPr>
        <w:ind w:left="8431" w:hanging="154"/>
      </w:pPr>
      <w:rPr>
        <w:rFonts w:hint="default"/>
        <w:lang w:val="ru-RU" w:eastAsia="en-US" w:bidi="ar-SA"/>
      </w:rPr>
    </w:lvl>
  </w:abstractNum>
  <w:abstractNum w:abstractNumId="2" w15:restartNumberingAfterBreak="0">
    <w:nsid w:val="32744E6A"/>
    <w:multiLevelType w:val="hybridMultilevel"/>
    <w:tmpl w:val="0698349C"/>
    <w:lvl w:ilvl="0" w:tplc="A24A581E">
      <w:numFmt w:val="bullet"/>
      <w:lvlText w:val="-"/>
      <w:lvlJc w:val="left"/>
      <w:pPr>
        <w:ind w:left="198"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E78A1CD2">
      <w:numFmt w:val="bullet"/>
      <w:lvlText w:val="•"/>
      <w:lvlJc w:val="left"/>
      <w:pPr>
        <w:ind w:left="1228" w:hanging="106"/>
      </w:pPr>
      <w:rPr>
        <w:rFonts w:hint="default"/>
        <w:lang w:val="ru-RU" w:eastAsia="en-US" w:bidi="ar-SA"/>
      </w:rPr>
    </w:lvl>
    <w:lvl w:ilvl="2" w:tplc="2F8217DC">
      <w:numFmt w:val="bullet"/>
      <w:lvlText w:val="•"/>
      <w:lvlJc w:val="left"/>
      <w:pPr>
        <w:ind w:left="2257" w:hanging="106"/>
      </w:pPr>
      <w:rPr>
        <w:rFonts w:hint="default"/>
        <w:lang w:val="ru-RU" w:eastAsia="en-US" w:bidi="ar-SA"/>
      </w:rPr>
    </w:lvl>
    <w:lvl w:ilvl="3" w:tplc="C3B0D2C6">
      <w:numFmt w:val="bullet"/>
      <w:lvlText w:val="•"/>
      <w:lvlJc w:val="left"/>
      <w:pPr>
        <w:ind w:left="3286" w:hanging="106"/>
      </w:pPr>
      <w:rPr>
        <w:rFonts w:hint="default"/>
        <w:lang w:val="ru-RU" w:eastAsia="en-US" w:bidi="ar-SA"/>
      </w:rPr>
    </w:lvl>
    <w:lvl w:ilvl="4" w:tplc="91B4529A">
      <w:numFmt w:val="bullet"/>
      <w:lvlText w:val="•"/>
      <w:lvlJc w:val="left"/>
      <w:pPr>
        <w:ind w:left="4315" w:hanging="106"/>
      </w:pPr>
      <w:rPr>
        <w:rFonts w:hint="default"/>
        <w:lang w:val="ru-RU" w:eastAsia="en-US" w:bidi="ar-SA"/>
      </w:rPr>
    </w:lvl>
    <w:lvl w:ilvl="5" w:tplc="68A62A28">
      <w:numFmt w:val="bullet"/>
      <w:lvlText w:val="•"/>
      <w:lvlJc w:val="left"/>
      <w:pPr>
        <w:ind w:left="5344" w:hanging="106"/>
      </w:pPr>
      <w:rPr>
        <w:rFonts w:hint="default"/>
        <w:lang w:val="ru-RU" w:eastAsia="en-US" w:bidi="ar-SA"/>
      </w:rPr>
    </w:lvl>
    <w:lvl w:ilvl="6" w:tplc="CB70109A">
      <w:numFmt w:val="bullet"/>
      <w:lvlText w:val="•"/>
      <w:lvlJc w:val="left"/>
      <w:pPr>
        <w:ind w:left="6373" w:hanging="106"/>
      </w:pPr>
      <w:rPr>
        <w:rFonts w:hint="default"/>
        <w:lang w:val="ru-RU" w:eastAsia="en-US" w:bidi="ar-SA"/>
      </w:rPr>
    </w:lvl>
    <w:lvl w:ilvl="7" w:tplc="5902262A">
      <w:numFmt w:val="bullet"/>
      <w:lvlText w:val="•"/>
      <w:lvlJc w:val="left"/>
      <w:pPr>
        <w:ind w:left="7402" w:hanging="106"/>
      </w:pPr>
      <w:rPr>
        <w:rFonts w:hint="default"/>
        <w:lang w:val="ru-RU" w:eastAsia="en-US" w:bidi="ar-SA"/>
      </w:rPr>
    </w:lvl>
    <w:lvl w:ilvl="8" w:tplc="79E26744">
      <w:numFmt w:val="bullet"/>
      <w:lvlText w:val="•"/>
      <w:lvlJc w:val="left"/>
      <w:pPr>
        <w:ind w:left="8431" w:hanging="106"/>
      </w:pPr>
      <w:rPr>
        <w:rFonts w:hint="default"/>
        <w:lang w:val="ru-RU" w:eastAsia="en-US" w:bidi="ar-SA"/>
      </w:rPr>
    </w:lvl>
  </w:abstractNum>
  <w:abstractNum w:abstractNumId="3" w15:restartNumberingAfterBreak="0">
    <w:nsid w:val="37434578"/>
    <w:multiLevelType w:val="multilevel"/>
    <w:tmpl w:val="02249A42"/>
    <w:lvl w:ilvl="0">
      <w:start w:val="1"/>
      <w:numFmt w:val="decimal"/>
      <w:lvlText w:val="%1."/>
      <w:lvlJc w:val="left"/>
      <w:pPr>
        <w:ind w:left="4847" w:hanging="182"/>
        <w:jc w:val="right"/>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1101" w:hanging="422"/>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1101" w:hanging="307"/>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6095" w:hanging="307"/>
      </w:pPr>
      <w:rPr>
        <w:rFonts w:hint="default"/>
        <w:lang w:val="ru-RU" w:eastAsia="en-US" w:bidi="ar-SA"/>
      </w:rPr>
    </w:lvl>
    <w:lvl w:ilvl="4">
      <w:numFmt w:val="bullet"/>
      <w:lvlText w:val="•"/>
      <w:lvlJc w:val="left"/>
      <w:pPr>
        <w:ind w:left="6723" w:hanging="307"/>
      </w:pPr>
      <w:rPr>
        <w:rFonts w:hint="default"/>
        <w:lang w:val="ru-RU" w:eastAsia="en-US" w:bidi="ar-SA"/>
      </w:rPr>
    </w:lvl>
    <w:lvl w:ilvl="5">
      <w:numFmt w:val="bullet"/>
      <w:lvlText w:val="•"/>
      <w:lvlJc w:val="left"/>
      <w:pPr>
        <w:ind w:left="7350" w:hanging="307"/>
      </w:pPr>
      <w:rPr>
        <w:rFonts w:hint="default"/>
        <w:lang w:val="ru-RU" w:eastAsia="en-US" w:bidi="ar-SA"/>
      </w:rPr>
    </w:lvl>
    <w:lvl w:ilvl="6">
      <w:numFmt w:val="bullet"/>
      <w:lvlText w:val="•"/>
      <w:lvlJc w:val="left"/>
      <w:pPr>
        <w:ind w:left="7978" w:hanging="307"/>
      </w:pPr>
      <w:rPr>
        <w:rFonts w:hint="default"/>
        <w:lang w:val="ru-RU" w:eastAsia="en-US" w:bidi="ar-SA"/>
      </w:rPr>
    </w:lvl>
    <w:lvl w:ilvl="7">
      <w:numFmt w:val="bullet"/>
      <w:lvlText w:val="•"/>
      <w:lvlJc w:val="left"/>
      <w:pPr>
        <w:ind w:left="8606" w:hanging="307"/>
      </w:pPr>
      <w:rPr>
        <w:rFonts w:hint="default"/>
        <w:lang w:val="ru-RU" w:eastAsia="en-US" w:bidi="ar-SA"/>
      </w:rPr>
    </w:lvl>
    <w:lvl w:ilvl="8">
      <w:numFmt w:val="bullet"/>
      <w:lvlText w:val="•"/>
      <w:lvlJc w:val="left"/>
      <w:pPr>
        <w:ind w:left="9233" w:hanging="307"/>
      </w:pPr>
      <w:rPr>
        <w:rFonts w:hint="default"/>
        <w:lang w:val="ru-RU" w:eastAsia="en-US" w:bidi="ar-SA"/>
      </w:rPr>
    </w:lvl>
  </w:abstractNum>
  <w:abstractNum w:abstractNumId="4" w15:restartNumberingAfterBreak="0">
    <w:nsid w:val="382F18A2"/>
    <w:multiLevelType w:val="hybridMultilevel"/>
    <w:tmpl w:val="44361F9A"/>
    <w:lvl w:ilvl="0" w:tplc="C4B25E06">
      <w:numFmt w:val="bullet"/>
      <w:lvlText w:val="–"/>
      <w:lvlJc w:val="left"/>
      <w:pPr>
        <w:ind w:left="198" w:hanging="137"/>
      </w:pPr>
      <w:rPr>
        <w:rFonts w:ascii="Times New Roman" w:eastAsia="Times New Roman" w:hAnsi="Times New Roman" w:cs="Times New Roman" w:hint="default"/>
        <w:b w:val="0"/>
        <w:bCs w:val="0"/>
        <w:i w:val="0"/>
        <w:iCs w:val="0"/>
        <w:spacing w:val="0"/>
        <w:w w:val="100"/>
        <w:sz w:val="18"/>
        <w:szCs w:val="18"/>
        <w:lang w:val="ru-RU" w:eastAsia="en-US" w:bidi="ar-SA"/>
      </w:rPr>
    </w:lvl>
    <w:lvl w:ilvl="1" w:tplc="850A3186">
      <w:numFmt w:val="bullet"/>
      <w:lvlText w:val="•"/>
      <w:lvlJc w:val="left"/>
      <w:pPr>
        <w:ind w:left="1228" w:hanging="137"/>
      </w:pPr>
      <w:rPr>
        <w:rFonts w:hint="default"/>
        <w:lang w:val="ru-RU" w:eastAsia="en-US" w:bidi="ar-SA"/>
      </w:rPr>
    </w:lvl>
    <w:lvl w:ilvl="2" w:tplc="5C768DB0">
      <w:numFmt w:val="bullet"/>
      <w:lvlText w:val="•"/>
      <w:lvlJc w:val="left"/>
      <w:pPr>
        <w:ind w:left="2257" w:hanging="137"/>
      </w:pPr>
      <w:rPr>
        <w:rFonts w:hint="default"/>
        <w:lang w:val="ru-RU" w:eastAsia="en-US" w:bidi="ar-SA"/>
      </w:rPr>
    </w:lvl>
    <w:lvl w:ilvl="3" w:tplc="00AE877E">
      <w:numFmt w:val="bullet"/>
      <w:lvlText w:val="•"/>
      <w:lvlJc w:val="left"/>
      <w:pPr>
        <w:ind w:left="3286" w:hanging="137"/>
      </w:pPr>
      <w:rPr>
        <w:rFonts w:hint="default"/>
        <w:lang w:val="ru-RU" w:eastAsia="en-US" w:bidi="ar-SA"/>
      </w:rPr>
    </w:lvl>
    <w:lvl w:ilvl="4" w:tplc="520AC154">
      <w:numFmt w:val="bullet"/>
      <w:lvlText w:val="•"/>
      <w:lvlJc w:val="left"/>
      <w:pPr>
        <w:ind w:left="4315" w:hanging="137"/>
      </w:pPr>
      <w:rPr>
        <w:rFonts w:hint="default"/>
        <w:lang w:val="ru-RU" w:eastAsia="en-US" w:bidi="ar-SA"/>
      </w:rPr>
    </w:lvl>
    <w:lvl w:ilvl="5" w:tplc="5B844DCC">
      <w:numFmt w:val="bullet"/>
      <w:lvlText w:val="•"/>
      <w:lvlJc w:val="left"/>
      <w:pPr>
        <w:ind w:left="5344" w:hanging="137"/>
      </w:pPr>
      <w:rPr>
        <w:rFonts w:hint="default"/>
        <w:lang w:val="ru-RU" w:eastAsia="en-US" w:bidi="ar-SA"/>
      </w:rPr>
    </w:lvl>
    <w:lvl w:ilvl="6" w:tplc="FA6A378A">
      <w:numFmt w:val="bullet"/>
      <w:lvlText w:val="•"/>
      <w:lvlJc w:val="left"/>
      <w:pPr>
        <w:ind w:left="6373" w:hanging="137"/>
      </w:pPr>
      <w:rPr>
        <w:rFonts w:hint="default"/>
        <w:lang w:val="ru-RU" w:eastAsia="en-US" w:bidi="ar-SA"/>
      </w:rPr>
    </w:lvl>
    <w:lvl w:ilvl="7" w:tplc="1A4631BE">
      <w:numFmt w:val="bullet"/>
      <w:lvlText w:val="•"/>
      <w:lvlJc w:val="left"/>
      <w:pPr>
        <w:ind w:left="7402" w:hanging="137"/>
      </w:pPr>
      <w:rPr>
        <w:rFonts w:hint="default"/>
        <w:lang w:val="ru-RU" w:eastAsia="en-US" w:bidi="ar-SA"/>
      </w:rPr>
    </w:lvl>
    <w:lvl w:ilvl="8" w:tplc="8EA6133C">
      <w:numFmt w:val="bullet"/>
      <w:lvlText w:val="•"/>
      <w:lvlJc w:val="left"/>
      <w:pPr>
        <w:ind w:left="8431" w:hanging="137"/>
      </w:pPr>
      <w:rPr>
        <w:rFonts w:hint="default"/>
        <w:lang w:val="ru-RU" w:eastAsia="en-US" w:bidi="ar-SA"/>
      </w:rPr>
    </w:lvl>
  </w:abstractNum>
  <w:abstractNum w:abstractNumId="5" w15:restartNumberingAfterBreak="0">
    <w:nsid w:val="4DFD228B"/>
    <w:multiLevelType w:val="multilevel"/>
    <w:tmpl w:val="52FABB60"/>
    <w:lvl w:ilvl="0">
      <w:start w:val="3"/>
      <w:numFmt w:val="decimal"/>
      <w:lvlText w:val="%1"/>
      <w:lvlJc w:val="left"/>
      <w:pPr>
        <w:ind w:left="1101" w:hanging="633"/>
      </w:pPr>
      <w:rPr>
        <w:rFonts w:hint="default"/>
        <w:lang w:val="ru-RU" w:eastAsia="en-US" w:bidi="ar-SA"/>
      </w:rPr>
    </w:lvl>
    <w:lvl w:ilvl="1">
      <w:start w:val="3"/>
      <w:numFmt w:val="decimal"/>
      <w:lvlText w:val="%1.%2."/>
      <w:lvlJc w:val="left"/>
      <w:pPr>
        <w:ind w:left="1101" w:hanging="633"/>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977" w:hanging="633"/>
      </w:pPr>
      <w:rPr>
        <w:rFonts w:hint="default"/>
        <w:lang w:val="ru-RU" w:eastAsia="en-US" w:bidi="ar-SA"/>
      </w:rPr>
    </w:lvl>
    <w:lvl w:ilvl="3">
      <w:numFmt w:val="bullet"/>
      <w:lvlText w:val="•"/>
      <w:lvlJc w:val="left"/>
      <w:pPr>
        <w:ind w:left="3916" w:hanging="633"/>
      </w:pPr>
      <w:rPr>
        <w:rFonts w:hint="default"/>
        <w:lang w:val="ru-RU" w:eastAsia="en-US" w:bidi="ar-SA"/>
      </w:rPr>
    </w:lvl>
    <w:lvl w:ilvl="4">
      <w:numFmt w:val="bullet"/>
      <w:lvlText w:val="•"/>
      <w:lvlJc w:val="left"/>
      <w:pPr>
        <w:ind w:left="4855" w:hanging="633"/>
      </w:pPr>
      <w:rPr>
        <w:rFonts w:hint="default"/>
        <w:lang w:val="ru-RU" w:eastAsia="en-US" w:bidi="ar-SA"/>
      </w:rPr>
    </w:lvl>
    <w:lvl w:ilvl="5">
      <w:numFmt w:val="bullet"/>
      <w:lvlText w:val="•"/>
      <w:lvlJc w:val="left"/>
      <w:pPr>
        <w:ind w:left="5794" w:hanging="633"/>
      </w:pPr>
      <w:rPr>
        <w:rFonts w:hint="default"/>
        <w:lang w:val="ru-RU" w:eastAsia="en-US" w:bidi="ar-SA"/>
      </w:rPr>
    </w:lvl>
    <w:lvl w:ilvl="6">
      <w:numFmt w:val="bullet"/>
      <w:lvlText w:val="•"/>
      <w:lvlJc w:val="left"/>
      <w:pPr>
        <w:ind w:left="6733" w:hanging="633"/>
      </w:pPr>
      <w:rPr>
        <w:rFonts w:hint="default"/>
        <w:lang w:val="ru-RU" w:eastAsia="en-US" w:bidi="ar-SA"/>
      </w:rPr>
    </w:lvl>
    <w:lvl w:ilvl="7">
      <w:numFmt w:val="bullet"/>
      <w:lvlText w:val="•"/>
      <w:lvlJc w:val="left"/>
      <w:pPr>
        <w:ind w:left="7672" w:hanging="633"/>
      </w:pPr>
      <w:rPr>
        <w:rFonts w:hint="default"/>
        <w:lang w:val="ru-RU" w:eastAsia="en-US" w:bidi="ar-SA"/>
      </w:rPr>
    </w:lvl>
    <w:lvl w:ilvl="8">
      <w:numFmt w:val="bullet"/>
      <w:lvlText w:val="•"/>
      <w:lvlJc w:val="left"/>
      <w:pPr>
        <w:ind w:left="8611" w:hanging="633"/>
      </w:pPr>
      <w:rPr>
        <w:rFonts w:hint="default"/>
        <w:lang w:val="ru-RU" w:eastAsia="en-US" w:bidi="ar-SA"/>
      </w:rPr>
    </w:lvl>
  </w:abstractNum>
  <w:abstractNum w:abstractNumId="6" w15:restartNumberingAfterBreak="0">
    <w:nsid w:val="55C82ACC"/>
    <w:multiLevelType w:val="multilevel"/>
    <w:tmpl w:val="D1A2DFB2"/>
    <w:lvl w:ilvl="0">
      <w:start w:val="2"/>
      <w:numFmt w:val="decimal"/>
      <w:lvlText w:val="%1"/>
      <w:lvlJc w:val="left"/>
      <w:pPr>
        <w:ind w:left="1101" w:hanging="434"/>
      </w:pPr>
      <w:rPr>
        <w:rFonts w:hint="default"/>
        <w:lang w:val="ru-RU" w:eastAsia="en-US" w:bidi="ar-SA"/>
      </w:rPr>
    </w:lvl>
    <w:lvl w:ilvl="1">
      <w:start w:val="1"/>
      <w:numFmt w:val="decimal"/>
      <w:lvlText w:val="%1.%2"/>
      <w:lvlJc w:val="left"/>
      <w:pPr>
        <w:ind w:left="1101" w:hanging="434"/>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977" w:hanging="434"/>
      </w:pPr>
      <w:rPr>
        <w:rFonts w:hint="default"/>
        <w:lang w:val="ru-RU" w:eastAsia="en-US" w:bidi="ar-SA"/>
      </w:rPr>
    </w:lvl>
    <w:lvl w:ilvl="3">
      <w:numFmt w:val="bullet"/>
      <w:lvlText w:val="•"/>
      <w:lvlJc w:val="left"/>
      <w:pPr>
        <w:ind w:left="3916" w:hanging="434"/>
      </w:pPr>
      <w:rPr>
        <w:rFonts w:hint="default"/>
        <w:lang w:val="ru-RU" w:eastAsia="en-US" w:bidi="ar-SA"/>
      </w:rPr>
    </w:lvl>
    <w:lvl w:ilvl="4">
      <w:numFmt w:val="bullet"/>
      <w:lvlText w:val="•"/>
      <w:lvlJc w:val="left"/>
      <w:pPr>
        <w:ind w:left="4855" w:hanging="434"/>
      </w:pPr>
      <w:rPr>
        <w:rFonts w:hint="default"/>
        <w:lang w:val="ru-RU" w:eastAsia="en-US" w:bidi="ar-SA"/>
      </w:rPr>
    </w:lvl>
    <w:lvl w:ilvl="5">
      <w:numFmt w:val="bullet"/>
      <w:lvlText w:val="•"/>
      <w:lvlJc w:val="left"/>
      <w:pPr>
        <w:ind w:left="5794" w:hanging="434"/>
      </w:pPr>
      <w:rPr>
        <w:rFonts w:hint="default"/>
        <w:lang w:val="ru-RU" w:eastAsia="en-US" w:bidi="ar-SA"/>
      </w:rPr>
    </w:lvl>
    <w:lvl w:ilvl="6">
      <w:numFmt w:val="bullet"/>
      <w:lvlText w:val="•"/>
      <w:lvlJc w:val="left"/>
      <w:pPr>
        <w:ind w:left="6733" w:hanging="434"/>
      </w:pPr>
      <w:rPr>
        <w:rFonts w:hint="default"/>
        <w:lang w:val="ru-RU" w:eastAsia="en-US" w:bidi="ar-SA"/>
      </w:rPr>
    </w:lvl>
    <w:lvl w:ilvl="7">
      <w:numFmt w:val="bullet"/>
      <w:lvlText w:val="•"/>
      <w:lvlJc w:val="left"/>
      <w:pPr>
        <w:ind w:left="7672" w:hanging="434"/>
      </w:pPr>
      <w:rPr>
        <w:rFonts w:hint="default"/>
        <w:lang w:val="ru-RU" w:eastAsia="en-US" w:bidi="ar-SA"/>
      </w:rPr>
    </w:lvl>
    <w:lvl w:ilvl="8">
      <w:numFmt w:val="bullet"/>
      <w:lvlText w:val="•"/>
      <w:lvlJc w:val="left"/>
      <w:pPr>
        <w:ind w:left="8611" w:hanging="434"/>
      </w:pPr>
      <w:rPr>
        <w:rFonts w:hint="default"/>
        <w:lang w:val="ru-RU" w:eastAsia="en-US" w:bidi="ar-SA"/>
      </w:rPr>
    </w:lvl>
  </w:abstractNum>
  <w:abstractNum w:abstractNumId="7" w15:restartNumberingAfterBreak="0">
    <w:nsid w:val="70B76F01"/>
    <w:multiLevelType w:val="multilevel"/>
    <w:tmpl w:val="64C08BC0"/>
    <w:lvl w:ilvl="0">
      <w:start w:val="1"/>
      <w:numFmt w:val="decimal"/>
      <w:lvlText w:val="%1."/>
      <w:lvlJc w:val="left"/>
      <w:pPr>
        <w:ind w:left="426" w:hanging="228"/>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560" w:hanging="362"/>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560" w:hanging="362"/>
      </w:pPr>
      <w:rPr>
        <w:rFonts w:hint="default"/>
        <w:lang w:val="ru-RU" w:eastAsia="en-US" w:bidi="ar-SA"/>
      </w:rPr>
    </w:lvl>
    <w:lvl w:ilvl="3">
      <w:numFmt w:val="bullet"/>
      <w:lvlText w:val="•"/>
      <w:lvlJc w:val="left"/>
      <w:pPr>
        <w:ind w:left="1801" w:hanging="362"/>
      </w:pPr>
      <w:rPr>
        <w:rFonts w:hint="default"/>
        <w:lang w:val="ru-RU" w:eastAsia="en-US" w:bidi="ar-SA"/>
      </w:rPr>
    </w:lvl>
    <w:lvl w:ilvl="4">
      <w:numFmt w:val="bullet"/>
      <w:lvlText w:val="•"/>
      <w:lvlJc w:val="left"/>
      <w:pPr>
        <w:ind w:left="3042" w:hanging="362"/>
      </w:pPr>
      <w:rPr>
        <w:rFonts w:hint="default"/>
        <w:lang w:val="ru-RU" w:eastAsia="en-US" w:bidi="ar-SA"/>
      </w:rPr>
    </w:lvl>
    <w:lvl w:ilvl="5">
      <w:numFmt w:val="bullet"/>
      <w:lvlText w:val="•"/>
      <w:lvlJc w:val="left"/>
      <w:pPr>
        <w:ind w:left="4283" w:hanging="362"/>
      </w:pPr>
      <w:rPr>
        <w:rFonts w:hint="default"/>
        <w:lang w:val="ru-RU" w:eastAsia="en-US" w:bidi="ar-SA"/>
      </w:rPr>
    </w:lvl>
    <w:lvl w:ilvl="6">
      <w:numFmt w:val="bullet"/>
      <w:lvlText w:val="•"/>
      <w:lvlJc w:val="left"/>
      <w:pPr>
        <w:ind w:left="5524" w:hanging="362"/>
      </w:pPr>
      <w:rPr>
        <w:rFonts w:hint="default"/>
        <w:lang w:val="ru-RU" w:eastAsia="en-US" w:bidi="ar-SA"/>
      </w:rPr>
    </w:lvl>
    <w:lvl w:ilvl="7">
      <w:numFmt w:val="bullet"/>
      <w:lvlText w:val="•"/>
      <w:lvlJc w:val="left"/>
      <w:pPr>
        <w:ind w:left="6765" w:hanging="362"/>
      </w:pPr>
      <w:rPr>
        <w:rFonts w:hint="default"/>
        <w:lang w:val="ru-RU" w:eastAsia="en-US" w:bidi="ar-SA"/>
      </w:rPr>
    </w:lvl>
    <w:lvl w:ilvl="8">
      <w:numFmt w:val="bullet"/>
      <w:lvlText w:val="•"/>
      <w:lvlJc w:val="left"/>
      <w:pPr>
        <w:ind w:left="8007" w:hanging="362"/>
      </w:pPr>
      <w:rPr>
        <w:rFonts w:hint="default"/>
        <w:lang w:val="ru-RU" w:eastAsia="en-US" w:bidi="ar-SA"/>
      </w:rPr>
    </w:lvl>
  </w:abstractNum>
  <w:num w:numId="1">
    <w:abstractNumId w:val="3"/>
  </w:num>
  <w:num w:numId="2">
    <w:abstractNumId w:val="5"/>
  </w:num>
  <w:num w:numId="3">
    <w:abstractNumId w:val="6"/>
  </w:num>
  <w:num w:numId="4">
    <w:abstractNumId w:val="7"/>
  </w:num>
  <w:num w:numId="5">
    <w:abstractNumId w:val="1"/>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FE64B1"/>
    <w:rsid w:val="00023155"/>
    <w:rsid w:val="001852B3"/>
    <w:rsid w:val="003309E3"/>
    <w:rsid w:val="00ED6302"/>
    <w:rsid w:val="00FE6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14D509-08FF-499A-B7ED-5693E0C2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80"/>
      <w:ind w:left="4030" w:hanging="181"/>
      <w:outlineLvl w:val="0"/>
    </w:pPr>
    <w:rPr>
      <w:b/>
      <w:bCs/>
      <w:sz w:val="18"/>
      <w:szCs w:val="18"/>
    </w:rPr>
  </w:style>
  <w:style w:type="paragraph" w:styleId="2">
    <w:name w:val="heading 2"/>
    <w:basedOn w:val="a"/>
    <w:uiPriority w:val="1"/>
    <w:qFormat/>
    <w:pPr>
      <w:ind w:left="115" w:hanging="181"/>
      <w:outlineLvl w:val="1"/>
    </w:pPr>
    <w:rPr>
      <w:b/>
      <w:b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8"/>
      <w:jc w:val="both"/>
    </w:pPr>
    <w:rPr>
      <w:sz w:val="18"/>
      <w:szCs w:val="18"/>
    </w:rPr>
  </w:style>
  <w:style w:type="paragraph" w:styleId="a4">
    <w:name w:val="List Paragraph"/>
    <w:basedOn w:val="a"/>
    <w:uiPriority w:val="1"/>
    <w:qFormat/>
    <w:pPr>
      <w:ind w:left="198"/>
      <w:jc w:val="both"/>
    </w:pPr>
  </w:style>
  <w:style w:type="paragraph" w:customStyle="1" w:styleId="TableParagraph">
    <w:name w:val="Table Paragraph"/>
    <w:basedOn w:val="a"/>
    <w:uiPriority w:val="1"/>
    <w:qFormat/>
    <w:pPr>
      <w:spacing w:line="183" w:lineRule="exact"/>
      <w:ind w:left="57"/>
    </w:pPr>
  </w:style>
  <w:style w:type="paragraph" w:styleId="a5">
    <w:name w:val="header"/>
    <w:basedOn w:val="a"/>
    <w:link w:val="a6"/>
    <w:uiPriority w:val="99"/>
    <w:unhideWhenUsed/>
    <w:rsid w:val="003309E3"/>
    <w:pPr>
      <w:tabs>
        <w:tab w:val="center" w:pos="4677"/>
        <w:tab w:val="right" w:pos="9355"/>
      </w:tabs>
    </w:pPr>
  </w:style>
  <w:style w:type="character" w:customStyle="1" w:styleId="a6">
    <w:name w:val="Верхний колонтитул Знак"/>
    <w:basedOn w:val="a0"/>
    <w:link w:val="a5"/>
    <w:uiPriority w:val="99"/>
    <w:rsid w:val="003309E3"/>
    <w:rPr>
      <w:rFonts w:ascii="Times New Roman" w:eastAsia="Times New Roman" w:hAnsi="Times New Roman" w:cs="Times New Roman"/>
      <w:lang w:val="ru-RU"/>
    </w:rPr>
  </w:style>
  <w:style w:type="paragraph" w:styleId="a7">
    <w:name w:val="footer"/>
    <w:basedOn w:val="a"/>
    <w:link w:val="a8"/>
    <w:uiPriority w:val="99"/>
    <w:unhideWhenUsed/>
    <w:rsid w:val="003309E3"/>
    <w:pPr>
      <w:tabs>
        <w:tab w:val="center" w:pos="4677"/>
        <w:tab w:val="right" w:pos="9355"/>
      </w:tabs>
    </w:pPr>
  </w:style>
  <w:style w:type="character" w:customStyle="1" w:styleId="a8">
    <w:name w:val="Нижний колонтитул Знак"/>
    <w:basedOn w:val="a0"/>
    <w:link w:val="a7"/>
    <w:uiPriority w:val="99"/>
    <w:rsid w:val="003309E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5611</Words>
  <Characters>31986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Шилова Е. С.</dc:creator>
  <cp:lastModifiedBy>Ильин Антон Сергеевич</cp:lastModifiedBy>
  <cp:revision>3</cp:revision>
  <dcterms:created xsi:type="dcterms:W3CDTF">2026-08-12T02:38:00Z</dcterms:created>
  <dcterms:modified xsi:type="dcterms:W3CDTF">2026-08-12T03:06:00Z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Creator">
    <vt:lpwstr>Microsoft® Word 2019</vt:lpwstr>
  </property>
  <property fmtid="{D5CDD505-2E9C-101B-9397-08002B2CF9AE}" pid="5" name="LastSaved">
    <vt:filetime>2026-08-12T00:00:00Z</vt:filetime>
  </property>
  <property fmtid="{D5CDD505-2E9C-101B-9397-08002B2CF9AE}" pid="6" name="Producer">
    <vt:lpwstr>Microsoft® Word 2019</vt:lpwstr>
  </property>
</Properties>
</file>