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81" w:rsidRPr="00E26181" w:rsidRDefault="00E26181" w:rsidP="00E26181">
      <w:pPr>
        <w:pStyle w:val="a3"/>
        <w:rPr>
          <w:rFonts w:ascii="PT Astra Serif" w:hAnsi="PT Astra Serif"/>
          <w:sz w:val="26"/>
          <w:szCs w:val="26"/>
        </w:rPr>
      </w:pPr>
      <w:r w:rsidRPr="00E26181">
        <w:rPr>
          <w:rFonts w:ascii="PT Astra Serif" w:hAnsi="PT Astra Serif"/>
          <w:sz w:val="26"/>
          <w:szCs w:val="26"/>
        </w:rPr>
        <w:t>Государственный контракт №________</w:t>
      </w:r>
    </w:p>
    <w:p w:rsidR="00E26181" w:rsidRPr="00E26181" w:rsidRDefault="00E26181" w:rsidP="00E26181">
      <w:pPr>
        <w:spacing w:after="0" w:line="240" w:lineRule="auto"/>
        <w:jc w:val="center"/>
        <w:rPr>
          <w:rFonts w:ascii="PT Astra Serif" w:hAnsi="PT Astra Serif"/>
          <w:b/>
          <w:color w:val="000000" w:themeColor="text1"/>
          <w:sz w:val="26"/>
          <w:szCs w:val="26"/>
        </w:rPr>
      </w:pPr>
      <w:r w:rsidRPr="00E26181">
        <w:rPr>
          <w:rFonts w:ascii="PT Astra Serif" w:hAnsi="PT Astra Serif"/>
          <w:b/>
          <w:sz w:val="26"/>
          <w:szCs w:val="26"/>
        </w:rPr>
        <w:t xml:space="preserve">на поставку </w:t>
      </w:r>
      <w:r w:rsidRPr="00E26181">
        <w:rPr>
          <w:rFonts w:ascii="PT Astra Serif" w:hAnsi="PT Astra Serif"/>
          <w:b/>
          <w:color w:val="000000" w:themeColor="text1"/>
          <w:sz w:val="26"/>
          <w:szCs w:val="26"/>
        </w:rPr>
        <w:t>товара</w:t>
      </w:r>
    </w:p>
    <w:p w:rsidR="00E26181" w:rsidRPr="00E26181" w:rsidRDefault="00E26181" w:rsidP="00E26181">
      <w:pPr>
        <w:spacing w:after="0" w:line="240" w:lineRule="auto"/>
        <w:jc w:val="center"/>
        <w:rPr>
          <w:rFonts w:ascii="PT Astra Serif" w:hAnsi="PT Astra Serif"/>
          <w:b/>
          <w:color w:val="000000" w:themeColor="text1"/>
          <w:sz w:val="26"/>
          <w:szCs w:val="26"/>
        </w:rPr>
      </w:pPr>
    </w:p>
    <w:p w:rsidR="00E26181" w:rsidRPr="00E26181" w:rsidRDefault="00E26181" w:rsidP="00E26181">
      <w:pPr>
        <w:pStyle w:val="ae"/>
        <w:jc w:val="center"/>
        <w:rPr>
          <w:rFonts w:ascii="PT Astra Serif" w:hAnsi="PT Astra Serif"/>
          <w:sz w:val="26"/>
          <w:szCs w:val="26"/>
        </w:rPr>
      </w:pPr>
      <w:r w:rsidRPr="00E26181">
        <w:rPr>
          <w:rFonts w:ascii="PT Astra Serif" w:hAnsi="PT Astra Serif"/>
          <w:sz w:val="26"/>
          <w:szCs w:val="26"/>
        </w:rPr>
        <w:t>Идентификационный код закупки:___________________________________________</w:t>
      </w:r>
    </w:p>
    <w:p w:rsidR="00E26181" w:rsidRPr="00E26181" w:rsidRDefault="00E26181" w:rsidP="00E26181">
      <w:pPr>
        <w:spacing w:after="0" w:line="240" w:lineRule="auto"/>
        <w:jc w:val="center"/>
        <w:outlineLvl w:val="0"/>
        <w:rPr>
          <w:rFonts w:ascii="PT Astra Serif" w:eastAsia="Times New Roman" w:hAnsi="PT Astra Serif" w:cs="Times New Roman"/>
          <w:sz w:val="26"/>
          <w:szCs w:val="26"/>
          <w:shd w:val="clear" w:color="auto" w:fill="FFFFFF"/>
        </w:rPr>
      </w:pPr>
    </w:p>
    <w:tbl>
      <w:tblPr>
        <w:tblW w:w="0" w:type="auto"/>
        <w:tblLook w:val="0000"/>
      </w:tblPr>
      <w:tblGrid>
        <w:gridCol w:w="4747"/>
        <w:gridCol w:w="4965"/>
      </w:tblGrid>
      <w:tr w:rsidR="00E26181" w:rsidRPr="00E26181" w:rsidTr="004A7327">
        <w:trPr>
          <w:trHeight w:val="343"/>
        </w:trPr>
        <w:tc>
          <w:tcPr>
            <w:tcW w:w="5190" w:type="dxa"/>
          </w:tcPr>
          <w:p w:rsidR="00E26181" w:rsidRPr="00E26181" w:rsidRDefault="00E26181" w:rsidP="004A7327">
            <w:pPr>
              <w:spacing w:after="0" w:line="240" w:lineRule="auto"/>
              <w:rPr>
                <w:rFonts w:ascii="PT Astra Serif" w:hAnsi="PT Astra Serif"/>
                <w:b/>
                <w:bCs/>
                <w:sz w:val="26"/>
                <w:szCs w:val="26"/>
                <w:lang w:val="en-US"/>
              </w:rPr>
            </w:pPr>
            <w:r w:rsidRPr="00E26181">
              <w:rPr>
                <w:rFonts w:ascii="PT Astra Serif" w:hAnsi="PT Astra Serif"/>
                <w:sz w:val="26"/>
                <w:szCs w:val="26"/>
              </w:rPr>
              <w:t>г. Нижний Тагил</w:t>
            </w:r>
          </w:p>
        </w:tc>
        <w:tc>
          <w:tcPr>
            <w:tcW w:w="5191" w:type="dxa"/>
          </w:tcPr>
          <w:p w:rsidR="00E26181" w:rsidRPr="00E26181" w:rsidRDefault="00E26181" w:rsidP="004A7327">
            <w:pPr>
              <w:spacing w:after="0" w:line="240" w:lineRule="auto"/>
              <w:jc w:val="right"/>
              <w:rPr>
                <w:rFonts w:ascii="PT Astra Serif" w:hAnsi="PT Astra Serif"/>
                <w:bCs/>
                <w:sz w:val="26"/>
                <w:szCs w:val="26"/>
              </w:rPr>
            </w:pPr>
            <w:r w:rsidRPr="00E26181">
              <w:rPr>
                <w:rFonts w:ascii="PT Astra Serif" w:hAnsi="PT Astra Serif"/>
                <w:bCs/>
                <w:sz w:val="26"/>
                <w:szCs w:val="26"/>
              </w:rPr>
              <w:t>«__»_____________2026г.</w:t>
            </w:r>
          </w:p>
        </w:tc>
      </w:tr>
    </w:tbl>
    <w:p w:rsidR="00E26181" w:rsidRPr="00E26181" w:rsidRDefault="00E26181" w:rsidP="00E26181">
      <w:pPr>
        <w:spacing w:after="0" w:line="240" w:lineRule="auto"/>
        <w:ind w:firstLine="709"/>
        <w:jc w:val="both"/>
        <w:rPr>
          <w:rFonts w:ascii="PT Astra Serif" w:hAnsi="PT Astra Serif" w:cs="Times New Roman"/>
          <w:b/>
          <w:sz w:val="26"/>
          <w:szCs w:val="26"/>
        </w:rPr>
      </w:pPr>
    </w:p>
    <w:p w:rsidR="00E26181" w:rsidRPr="00E26181" w:rsidRDefault="00E26181" w:rsidP="00E26181">
      <w:pPr>
        <w:spacing w:after="0" w:line="240" w:lineRule="auto"/>
        <w:ind w:firstLine="709"/>
        <w:jc w:val="both"/>
        <w:rPr>
          <w:rFonts w:ascii="PT Astra Serif" w:hAnsi="PT Astra Serif" w:cs="Times New Roman"/>
          <w:b/>
          <w:sz w:val="26"/>
          <w:szCs w:val="26"/>
        </w:rPr>
      </w:pPr>
      <w:proofErr w:type="gramStart"/>
      <w:r w:rsidRPr="00E26181">
        <w:rPr>
          <w:rFonts w:ascii="PT Astra Serif" w:hAnsi="PT Astra Serif" w:cs="Times New Roman"/>
          <w:b/>
          <w:sz w:val="26"/>
          <w:szCs w:val="26"/>
        </w:rPr>
        <w:t xml:space="preserve">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Свердловской области» </w:t>
      </w:r>
      <w:r w:rsidRPr="00E26181">
        <w:rPr>
          <w:rFonts w:ascii="PT Astra Serif" w:hAnsi="PT Astra Serif" w:cs="Times New Roman"/>
          <w:b/>
          <w:sz w:val="26"/>
          <w:szCs w:val="26"/>
        </w:rPr>
        <w:br/>
        <w:t xml:space="preserve">(ФКУ ДПО МУЦ ГУФСИН России по Свердловской области) </w:t>
      </w:r>
      <w:r w:rsidRPr="00E26181">
        <w:rPr>
          <w:rFonts w:ascii="PT Astra Serif" w:hAnsi="PT Astra Serif" w:cs="Times New Roman"/>
          <w:sz w:val="26"/>
          <w:szCs w:val="26"/>
        </w:rPr>
        <w:t xml:space="preserve">именуемое </w:t>
      </w:r>
      <w:r w:rsidRPr="00E26181">
        <w:rPr>
          <w:rFonts w:ascii="PT Astra Serif" w:hAnsi="PT Astra Serif" w:cs="Times New Roman"/>
          <w:sz w:val="26"/>
          <w:szCs w:val="26"/>
        </w:rPr>
        <w:br/>
        <w:t xml:space="preserve">в дальнейшем </w:t>
      </w:r>
      <w:r w:rsidRPr="00E26181">
        <w:rPr>
          <w:rFonts w:ascii="PT Astra Serif" w:hAnsi="PT Astra Serif" w:cs="Times New Roman"/>
          <w:b/>
          <w:sz w:val="26"/>
          <w:szCs w:val="26"/>
        </w:rPr>
        <w:t>«Государственный заказчик»</w:t>
      </w:r>
      <w:r w:rsidRPr="00E26181">
        <w:rPr>
          <w:rFonts w:ascii="PT Astra Serif" w:hAnsi="PT Astra Serif" w:cs="Times New Roman"/>
          <w:sz w:val="26"/>
          <w:szCs w:val="26"/>
        </w:rPr>
        <w:t>, выступая от имени Российской Федерации</w:t>
      </w:r>
      <w:r w:rsidR="00A0752E">
        <w:rPr>
          <w:rFonts w:ascii="PT Astra Serif" w:hAnsi="PT Astra Serif" w:cs="Times New Roman"/>
          <w:sz w:val="26"/>
          <w:szCs w:val="26"/>
        </w:rPr>
        <w:t xml:space="preserve"> </w:t>
      </w:r>
      <w:r w:rsidRPr="00E26181">
        <w:rPr>
          <w:rFonts w:ascii="PT Astra Serif" w:hAnsi="PT Astra Serif" w:cs="Times New Roman"/>
          <w:sz w:val="26"/>
          <w:szCs w:val="26"/>
        </w:rPr>
        <w:t xml:space="preserve">и в целях обеспечения государственных нужд, в лице начальника </w:t>
      </w:r>
      <w:proofErr w:type="spellStart"/>
      <w:r w:rsidRPr="00E26181">
        <w:rPr>
          <w:rFonts w:ascii="PT Astra Serif" w:hAnsi="PT Astra Serif" w:cs="Times New Roman"/>
          <w:color w:val="000000" w:themeColor="text1"/>
          <w:sz w:val="26"/>
          <w:szCs w:val="26"/>
        </w:rPr>
        <w:t>Нахка</w:t>
      </w:r>
      <w:proofErr w:type="spellEnd"/>
      <w:r w:rsidRPr="00E26181">
        <w:rPr>
          <w:rFonts w:ascii="PT Astra Serif" w:hAnsi="PT Astra Serif" w:cs="Times New Roman"/>
          <w:color w:val="000000" w:themeColor="text1"/>
          <w:sz w:val="26"/>
          <w:szCs w:val="26"/>
        </w:rPr>
        <w:t xml:space="preserve"> Ильи Олеговича, </w:t>
      </w:r>
      <w:r w:rsidRPr="00E26181">
        <w:rPr>
          <w:rFonts w:ascii="PT Astra Serif" w:hAnsi="PT Astra Serif" w:cs="Times New Roman"/>
          <w:sz w:val="26"/>
          <w:szCs w:val="26"/>
        </w:rPr>
        <w:t xml:space="preserve">действующего на основании Устава, </w:t>
      </w:r>
      <w:r w:rsidRPr="00E26181">
        <w:rPr>
          <w:rFonts w:ascii="PT Astra Serif" w:eastAsia="Times New Roman" w:hAnsi="PT Astra Serif" w:cs="Times New Roman"/>
          <w:sz w:val="26"/>
          <w:szCs w:val="26"/>
        </w:rPr>
        <w:t>и</w:t>
      </w:r>
      <w:proofErr w:type="gramEnd"/>
    </w:p>
    <w:p w:rsidR="00E26181" w:rsidRPr="00E26181" w:rsidRDefault="00E26181" w:rsidP="00E26181">
      <w:pPr>
        <w:spacing w:after="0" w:line="240" w:lineRule="auto"/>
        <w:ind w:firstLine="709"/>
        <w:jc w:val="both"/>
        <w:rPr>
          <w:rFonts w:ascii="PT Astra Serif" w:hAnsi="PT Astra Serif" w:cs="Times New Roman"/>
          <w:b/>
          <w:sz w:val="26"/>
          <w:szCs w:val="26"/>
        </w:rPr>
      </w:pPr>
      <w:proofErr w:type="gramStart"/>
      <w:r w:rsidRPr="00E26181">
        <w:rPr>
          <w:rFonts w:ascii="PT Astra Serif" w:eastAsia="Times New Roman" w:hAnsi="PT Astra Serif" w:cs="Times New Roman"/>
          <w:b/>
          <w:sz w:val="26"/>
          <w:szCs w:val="26"/>
        </w:rPr>
        <w:t>___________</w:t>
      </w:r>
      <w:r w:rsidRPr="00E26181">
        <w:rPr>
          <w:rFonts w:ascii="PT Astra Serif" w:eastAsia="Times New Roman" w:hAnsi="PT Astra Serif" w:cs="Times New Roman"/>
          <w:sz w:val="26"/>
          <w:szCs w:val="26"/>
        </w:rPr>
        <w:t xml:space="preserve">, именуемый в дальнейшем </w:t>
      </w:r>
      <w:r w:rsidRPr="00E26181">
        <w:rPr>
          <w:rFonts w:ascii="PT Astra Serif" w:eastAsia="Times New Roman" w:hAnsi="PT Astra Serif" w:cs="Times New Roman"/>
          <w:b/>
          <w:sz w:val="26"/>
          <w:szCs w:val="26"/>
        </w:rPr>
        <w:t>«Поставщик»</w:t>
      </w:r>
      <w:r w:rsidRPr="00E26181">
        <w:rPr>
          <w:rFonts w:ascii="PT Astra Serif" w:eastAsia="Times New Roman" w:hAnsi="PT Astra Serif" w:cs="Times New Roman"/>
          <w:sz w:val="26"/>
          <w:szCs w:val="26"/>
        </w:rPr>
        <w:t>, в лице _________, действующего на основании ___________</w:t>
      </w:r>
      <w:r w:rsidRPr="00E26181">
        <w:rPr>
          <w:rFonts w:ascii="PT Astra Serif" w:hAnsi="PT Astra Serif" w:cs="Times New Roman"/>
          <w:sz w:val="26"/>
          <w:szCs w:val="26"/>
        </w:rPr>
        <w:t xml:space="preserve">, с другой стороны, вместе именуемые «Стороны», на основании </w:t>
      </w:r>
      <w:r w:rsidRPr="00E26181">
        <w:rPr>
          <w:rFonts w:ascii="PT Astra Serif" w:hAnsi="PT Astra Serif" w:cs="Times New Roman"/>
          <w:b/>
          <w:sz w:val="26"/>
          <w:szCs w:val="26"/>
        </w:rPr>
        <w:t>п. 5 ч. 1 ст. 93</w:t>
      </w:r>
      <w:r w:rsidRPr="00E26181">
        <w:rPr>
          <w:rFonts w:ascii="PT Astra Serif" w:hAnsi="PT Astra Serif" w:cs="Times New Roman"/>
          <w:sz w:val="26"/>
          <w:szCs w:val="26"/>
        </w:rPr>
        <w:t xml:space="preserve"> Федерального закона от 05.04.2013 </w:t>
      </w:r>
      <w:r w:rsidRPr="00E26181">
        <w:rPr>
          <w:rFonts w:ascii="PT Astra Serif" w:hAnsi="PT Astra Serif" w:cs="Times New Roman"/>
          <w:sz w:val="26"/>
          <w:szCs w:val="26"/>
        </w:rPr>
        <w:br/>
        <w:t xml:space="preserve">№ 44-ФЗ «О контрактной системе в сфере закупок товаров, работ, услуг </w:t>
      </w:r>
      <w:r w:rsidRPr="00E26181">
        <w:rPr>
          <w:rFonts w:ascii="PT Astra Serif" w:hAnsi="PT Astra Serif" w:cs="Times New Roman"/>
          <w:sz w:val="26"/>
          <w:szCs w:val="26"/>
        </w:rPr>
        <w:br/>
      </w:r>
      <w:r w:rsidRPr="00E26181">
        <w:rPr>
          <w:rFonts w:ascii="PT Astra Serif" w:hAnsi="PT Astra Serif"/>
          <w:sz w:val="26"/>
          <w:szCs w:val="26"/>
        </w:rPr>
        <w:t xml:space="preserve">для обеспечения государственных </w:t>
      </w:r>
      <w:r w:rsidRPr="00E26181">
        <w:rPr>
          <w:rFonts w:ascii="PT Astra Serif" w:hAnsi="PT Astra Serif" w:cs="Times New Roman"/>
          <w:sz w:val="26"/>
          <w:szCs w:val="26"/>
        </w:rPr>
        <w:t>и муниципальных нужд»</w:t>
      </w:r>
      <w:r w:rsidRPr="00E26181">
        <w:rPr>
          <w:rFonts w:ascii="PT Astra Serif" w:hAnsi="PT Astra Serif" w:cs="Times New Roman"/>
          <w:b/>
          <w:i/>
          <w:sz w:val="26"/>
          <w:szCs w:val="26"/>
        </w:rPr>
        <w:t xml:space="preserve">, </w:t>
      </w:r>
      <w:r w:rsidRPr="00E26181">
        <w:rPr>
          <w:rFonts w:ascii="PT Astra Serif" w:hAnsi="PT Astra Serif" w:cs="Times New Roman"/>
          <w:sz w:val="26"/>
          <w:szCs w:val="26"/>
        </w:rPr>
        <w:t>заключили настоящий Государственный контракт (далее по тексту – Контракт) о нижеследующем:</w:t>
      </w:r>
      <w:proofErr w:type="gramEnd"/>
    </w:p>
    <w:p w:rsidR="00DE3310" w:rsidRPr="00E26181" w:rsidRDefault="00DE3310" w:rsidP="00EE0183">
      <w:pPr>
        <w:spacing w:after="0" w:line="240" w:lineRule="auto"/>
        <w:ind w:firstLine="709"/>
        <w:jc w:val="both"/>
        <w:rPr>
          <w:rFonts w:ascii="PT Astra Serif" w:hAnsi="PT Astra Serif" w:cs="Times New Roman"/>
          <w:sz w:val="26"/>
          <w:szCs w:val="26"/>
        </w:rPr>
      </w:pPr>
    </w:p>
    <w:p w:rsidR="00A7783B" w:rsidRPr="00E26181" w:rsidRDefault="006E72D5" w:rsidP="00BB4F3F">
      <w:pPr>
        <w:numPr>
          <w:ilvl w:val="0"/>
          <w:numId w:val="1"/>
        </w:numPr>
        <w:spacing w:after="0" w:line="240" w:lineRule="auto"/>
        <w:jc w:val="both"/>
        <w:rPr>
          <w:rFonts w:ascii="PT Astra Serif" w:hAnsi="PT Astra Serif" w:cs="Times New Roman"/>
          <w:b/>
          <w:bCs/>
          <w:sz w:val="26"/>
          <w:szCs w:val="26"/>
        </w:rPr>
      </w:pPr>
      <w:r w:rsidRPr="00E26181">
        <w:rPr>
          <w:rFonts w:ascii="PT Astra Serif" w:hAnsi="PT Astra Serif" w:cs="Times New Roman"/>
          <w:b/>
          <w:bCs/>
          <w:sz w:val="26"/>
          <w:szCs w:val="26"/>
        </w:rPr>
        <w:t>Предмет контракта</w:t>
      </w:r>
    </w:p>
    <w:p w:rsidR="006E72D5" w:rsidRPr="00E26181" w:rsidRDefault="006E72D5" w:rsidP="006E72D5">
      <w:pPr>
        <w:spacing w:after="0" w:line="240" w:lineRule="auto"/>
        <w:ind w:firstLine="708"/>
        <w:jc w:val="both"/>
        <w:rPr>
          <w:rFonts w:ascii="PT Astra Serif" w:hAnsi="PT Astra Serif" w:cs="Times New Roman"/>
          <w:sz w:val="26"/>
          <w:szCs w:val="26"/>
        </w:rPr>
      </w:pPr>
      <w:r w:rsidRPr="00E26181">
        <w:rPr>
          <w:rFonts w:ascii="PT Astra Serif" w:hAnsi="PT Astra Serif" w:cs="Times New Roman"/>
          <w:sz w:val="26"/>
          <w:szCs w:val="26"/>
        </w:rPr>
        <w:t xml:space="preserve">1.1 Поставщик обязуется передать Государственному заказчику </w:t>
      </w:r>
      <w:proofErr w:type="gramStart"/>
      <w:r w:rsidR="00F35620">
        <w:rPr>
          <w:rFonts w:ascii="PT Astra Serif" w:hAnsi="PT Astra Serif" w:cs="Times New Roman"/>
          <w:sz w:val="26"/>
          <w:szCs w:val="26"/>
        </w:rPr>
        <w:t>плечики-вешалка</w:t>
      </w:r>
      <w:proofErr w:type="gramEnd"/>
      <w:r w:rsidR="00F35620">
        <w:rPr>
          <w:rFonts w:ascii="PT Astra Serif" w:hAnsi="PT Astra Serif" w:cs="Times New Roman"/>
          <w:sz w:val="26"/>
          <w:szCs w:val="26"/>
        </w:rPr>
        <w:t xml:space="preserve"> для верхней одежды, пружины для раскладушки</w:t>
      </w:r>
      <w:r w:rsidR="00E26181">
        <w:rPr>
          <w:rFonts w:ascii="PT Astra Serif" w:hAnsi="PT Astra Serif" w:cs="Times New Roman"/>
          <w:sz w:val="26"/>
          <w:szCs w:val="26"/>
        </w:rPr>
        <w:t xml:space="preserve"> (далее – </w:t>
      </w:r>
      <w:r w:rsidR="00692622" w:rsidRPr="00E26181">
        <w:rPr>
          <w:rFonts w:ascii="PT Astra Serif" w:hAnsi="PT Astra Serif" w:cs="Times New Roman"/>
          <w:sz w:val="26"/>
          <w:szCs w:val="26"/>
        </w:rPr>
        <w:t>Товар</w:t>
      </w:r>
      <w:r w:rsidR="00E26181">
        <w:rPr>
          <w:rFonts w:ascii="PT Astra Serif" w:hAnsi="PT Astra Serif" w:cs="Times New Roman"/>
          <w:sz w:val="26"/>
          <w:szCs w:val="26"/>
        </w:rPr>
        <w:t>)</w:t>
      </w:r>
      <w:r w:rsidRPr="00E26181">
        <w:rPr>
          <w:rFonts w:ascii="PT Astra Serif" w:hAnsi="PT Astra Serif" w:cs="Times New Roman"/>
          <w:sz w:val="26"/>
          <w:szCs w:val="26"/>
        </w:rPr>
        <w:t xml:space="preserve">, </w:t>
      </w:r>
      <w:r w:rsidR="00F35620">
        <w:rPr>
          <w:rFonts w:ascii="PT Astra Serif" w:hAnsi="PT Astra Serif" w:cs="Times New Roman"/>
          <w:sz w:val="26"/>
          <w:szCs w:val="26"/>
        </w:rPr>
        <w:br/>
      </w:r>
      <w:r w:rsidRPr="00E26181">
        <w:rPr>
          <w:rFonts w:ascii="PT Astra Serif" w:hAnsi="PT Astra Serif" w:cs="Times New Roman"/>
          <w:sz w:val="26"/>
          <w:szCs w:val="26"/>
        </w:rPr>
        <w:t>а Государствен</w:t>
      </w:r>
      <w:r w:rsidR="00DC754E" w:rsidRPr="00E26181">
        <w:rPr>
          <w:rFonts w:ascii="PT Astra Serif" w:hAnsi="PT Astra Serif" w:cs="Times New Roman"/>
          <w:sz w:val="26"/>
          <w:szCs w:val="26"/>
        </w:rPr>
        <w:t xml:space="preserve">ный заказчик обязуется принять </w:t>
      </w:r>
      <w:r w:rsidRPr="00E26181">
        <w:rPr>
          <w:rFonts w:ascii="PT Astra Serif" w:hAnsi="PT Astra Serif" w:cs="Times New Roman"/>
          <w:sz w:val="26"/>
          <w:szCs w:val="26"/>
        </w:rPr>
        <w:t xml:space="preserve">и оплатить поставленный Товар. </w:t>
      </w:r>
    </w:p>
    <w:p w:rsidR="006E72D5" w:rsidRPr="00E26181" w:rsidRDefault="006E72D5" w:rsidP="006E72D5">
      <w:pPr>
        <w:pStyle w:val="3"/>
        <w:ind w:firstLine="709"/>
        <w:rPr>
          <w:rFonts w:ascii="PT Astra Serif" w:hAnsi="PT Astra Serif"/>
          <w:sz w:val="26"/>
          <w:szCs w:val="26"/>
        </w:rPr>
      </w:pPr>
      <w:r w:rsidRPr="00E26181">
        <w:rPr>
          <w:rFonts w:ascii="PT Astra Serif" w:hAnsi="PT Astra Serif"/>
          <w:sz w:val="26"/>
          <w:szCs w:val="26"/>
        </w:rPr>
        <w:t>1.2. Предметом поставки по</w:t>
      </w:r>
      <w:r w:rsidR="00E26181">
        <w:rPr>
          <w:rFonts w:ascii="PT Astra Serif" w:hAnsi="PT Astra Serif"/>
          <w:sz w:val="26"/>
          <w:szCs w:val="26"/>
        </w:rPr>
        <w:t xml:space="preserve"> настоящему Контракту является Т</w:t>
      </w:r>
      <w:r w:rsidRPr="00E26181">
        <w:rPr>
          <w:rFonts w:ascii="PT Astra Serif" w:hAnsi="PT Astra Serif"/>
          <w:sz w:val="26"/>
          <w:szCs w:val="26"/>
        </w:rPr>
        <w:t>овар</w:t>
      </w:r>
      <w:r w:rsidR="00EE0183" w:rsidRPr="00E26181">
        <w:rPr>
          <w:rFonts w:ascii="PT Astra Serif" w:hAnsi="PT Astra Serif"/>
          <w:sz w:val="26"/>
          <w:szCs w:val="26"/>
        </w:rPr>
        <w:t xml:space="preserve"> </w:t>
      </w:r>
      <w:r w:rsidR="00263CF9" w:rsidRPr="00E26181">
        <w:rPr>
          <w:rFonts w:ascii="PT Astra Serif" w:hAnsi="PT Astra Serif"/>
          <w:sz w:val="26"/>
          <w:szCs w:val="26"/>
        </w:rPr>
        <w:t>российского производства</w:t>
      </w:r>
      <w:r w:rsidRPr="00E26181">
        <w:rPr>
          <w:rFonts w:ascii="PT Astra Serif" w:hAnsi="PT Astra Serif"/>
          <w:sz w:val="26"/>
          <w:szCs w:val="26"/>
        </w:rPr>
        <w:t xml:space="preserve">, количество и качество, которого указывается </w:t>
      </w:r>
      <w:r w:rsidR="00E26181">
        <w:rPr>
          <w:rFonts w:ascii="PT Astra Serif" w:hAnsi="PT Astra Serif"/>
          <w:sz w:val="26"/>
          <w:szCs w:val="26"/>
        </w:rPr>
        <w:br/>
      </w:r>
      <w:r w:rsidRPr="00E26181">
        <w:rPr>
          <w:rFonts w:ascii="PT Astra Serif" w:hAnsi="PT Astra Serif"/>
          <w:sz w:val="26"/>
          <w:szCs w:val="26"/>
        </w:rPr>
        <w:t>в Ведомости поставки (Приложение</w:t>
      </w:r>
      <w:r w:rsidR="00E26181">
        <w:rPr>
          <w:rFonts w:ascii="PT Astra Serif" w:hAnsi="PT Astra Serif"/>
          <w:sz w:val="26"/>
          <w:szCs w:val="26"/>
        </w:rPr>
        <w:t xml:space="preserve"> № 1</w:t>
      </w:r>
      <w:r w:rsidRPr="00E26181">
        <w:rPr>
          <w:rFonts w:ascii="PT Astra Serif" w:hAnsi="PT Astra Serif"/>
          <w:sz w:val="26"/>
          <w:szCs w:val="26"/>
        </w:rPr>
        <w:t>), являющейся неотъемлемой частью настоящего Контракта.</w:t>
      </w:r>
    </w:p>
    <w:p w:rsidR="00DE3310" w:rsidRDefault="00DE3310" w:rsidP="006E72D5">
      <w:pPr>
        <w:pStyle w:val="3"/>
        <w:ind w:firstLine="709"/>
        <w:rPr>
          <w:rFonts w:ascii="PT Astra Serif" w:hAnsi="PT Astra Serif"/>
          <w:sz w:val="26"/>
          <w:szCs w:val="26"/>
        </w:rPr>
      </w:pPr>
    </w:p>
    <w:p w:rsidR="00E26181" w:rsidRPr="00E15864" w:rsidRDefault="00E26181" w:rsidP="00E26181">
      <w:pPr>
        <w:pStyle w:val="1"/>
        <w:numPr>
          <w:ilvl w:val="0"/>
          <w:numId w:val="1"/>
        </w:numPr>
        <w:tabs>
          <w:tab w:val="left" w:pos="0"/>
        </w:tabs>
        <w:spacing w:after="0"/>
        <w:ind w:left="0" w:hanging="4"/>
        <w:jc w:val="center"/>
        <w:rPr>
          <w:rFonts w:ascii="PT Astra Serif" w:hAnsi="PT Astra Serif"/>
          <w:b/>
          <w:bCs/>
          <w:sz w:val="26"/>
          <w:szCs w:val="26"/>
        </w:rPr>
      </w:pPr>
      <w:r w:rsidRPr="00E15864">
        <w:rPr>
          <w:rFonts w:ascii="PT Astra Serif" w:hAnsi="PT Astra Serif"/>
          <w:b/>
          <w:bCs/>
          <w:sz w:val="26"/>
          <w:szCs w:val="26"/>
        </w:rPr>
        <w:t>Права и обязанности Сторон</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2.1. Государственный заказчик обязуется:</w:t>
      </w:r>
    </w:p>
    <w:p w:rsidR="00E26181" w:rsidRPr="00E15864" w:rsidRDefault="00E26181" w:rsidP="00E26181">
      <w:pPr>
        <w:pStyle w:val="10"/>
        <w:ind w:firstLine="550"/>
        <w:jc w:val="both"/>
        <w:rPr>
          <w:rFonts w:ascii="PT Astra Serif" w:hAnsi="PT Astra Serif"/>
          <w:noProof/>
          <w:sz w:val="26"/>
          <w:szCs w:val="26"/>
        </w:rPr>
      </w:pPr>
      <w:r w:rsidRPr="00E15864">
        <w:rPr>
          <w:rFonts w:ascii="PT Astra Serif" w:hAnsi="PT Astra Serif"/>
          <w:noProof/>
          <w:sz w:val="26"/>
          <w:szCs w:val="26"/>
        </w:rPr>
        <w:t xml:space="preserve">2.1.1. Обеспечить приемку Товара в соответствии с условиями настоящего </w:t>
      </w:r>
      <w:r w:rsidRPr="00E15864">
        <w:rPr>
          <w:rFonts w:ascii="PT Astra Serif" w:hAnsi="PT Astra Serif"/>
          <w:sz w:val="26"/>
          <w:szCs w:val="26"/>
        </w:rPr>
        <w:t>Контракта</w:t>
      </w:r>
      <w:r w:rsidRPr="00E15864">
        <w:rPr>
          <w:rFonts w:ascii="PT Astra Serif" w:hAnsi="PT Astra Serif"/>
          <w:noProof/>
          <w:sz w:val="26"/>
          <w:szCs w:val="26"/>
        </w:rPr>
        <w:t xml:space="preserve">. </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 xml:space="preserve">2.1.2. Обеспечивает своевременную оплату поставленного Товара </w:t>
      </w:r>
      <w:r w:rsidRPr="00E15864">
        <w:rPr>
          <w:rFonts w:ascii="PT Astra Serif" w:hAnsi="PT Astra Serif"/>
          <w:noProof/>
          <w:sz w:val="26"/>
          <w:szCs w:val="26"/>
        </w:rPr>
        <w:br/>
        <w:t xml:space="preserve">в соответствии с условиями настоящего </w:t>
      </w:r>
      <w:r w:rsidRPr="00E15864">
        <w:rPr>
          <w:rFonts w:ascii="PT Astra Serif" w:hAnsi="PT Astra Serif"/>
          <w:sz w:val="26"/>
          <w:szCs w:val="26"/>
        </w:rPr>
        <w:t>Контракта</w:t>
      </w:r>
      <w:r w:rsidRPr="00E15864">
        <w:rPr>
          <w:rFonts w:ascii="PT Astra Serif" w:hAnsi="PT Astra Serif"/>
          <w:noProof/>
          <w:sz w:val="26"/>
          <w:szCs w:val="26"/>
        </w:rPr>
        <w:t>.</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 xml:space="preserve">2.1.3. В случае расторжения </w:t>
      </w:r>
      <w:r w:rsidRPr="00E15864">
        <w:rPr>
          <w:rFonts w:ascii="PT Astra Serif" w:hAnsi="PT Astra Serif"/>
          <w:sz w:val="26"/>
          <w:szCs w:val="26"/>
        </w:rPr>
        <w:t>Контракта</w:t>
      </w:r>
      <w:r w:rsidRPr="00E15864">
        <w:rPr>
          <w:rFonts w:ascii="PT Astra Serif" w:hAnsi="PT Astra Serif"/>
          <w:noProof/>
          <w:sz w:val="26"/>
          <w:szCs w:val="26"/>
        </w:rPr>
        <w:t xml:space="preserve"> оплатить Поставщику стоимость </w:t>
      </w:r>
      <w:r>
        <w:rPr>
          <w:rFonts w:ascii="PT Astra Serif" w:hAnsi="PT Astra Serif"/>
          <w:noProof/>
          <w:sz w:val="26"/>
          <w:szCs w:val="26"/>
        </w:rPr>
        <w:t>Т</w:t>
      </w:r>
      <w:r w:rsidRPr="00E15864">
        <w:rPr>
          <w:rFonts w:ascii="PT Astra Serif" w:hAnsi="PT Astra Serif"/>
          <w:noProof/>
          <w:sz w:val="26"/>
          <w:szCs w:val="26"/>
        </w:rPr>
        <w:t xml:space="preserve">овара, фактически поставленного на момент расторжения </w:t>
      </w:r>
      <w:r w:rsidRPr="00E15864">
        <w:rPr>
          <w:rFonts w:ascii="PT Astra Serif" w:hAnsi="PT Astra Serif"/>
          <w:sz w:val="26"/>
          <w:szCs w:val="26"/>
        </w:rPr>
        <w:t>Контракт</w:t>
      </w:r>
      <w:r w:rsidRPr="00E15864">
        <w:rPr>
          <w:rFonts w:ascii="PT Astra Serif" w:hAnsi="PT Astra Serif"/>
          <w:noProof/>
          <w:sz w:val="26"/>
          <w:szCs w:val="26"/>
        </w:rPr>
        <w:t>а, при условии отсутствия претензий по его качеству, на основании подписанных без замечаний актов приема-передачи Товара.</w:t>
      </w:r>
    </w:p>
    <w:p w:rsidR="00E26181" w:rsidRPr="00E15864" w:rsidRDefault="00E26181" w:rsidP="00E26181">
      <w:pPr>
        <w:pStyle w:val="10"/>
        <w:ind w:firstLine="550"/>
        <w:jc w:val="both"/>
        <w:rPr>
          <w:rFonts w:ascii="PT Astra Serif" w:hAnsi="PT Astra Serif"/>
          <w:noProof/>
          <w:sz w:val="26"/>
          <w:szCs w:val="26"/>
        </w:rPr>
      </w:pPr>
      <w:r w:rsidRPr="00E15864">
        <w:rPr>
          <w:rFonts w:ascii="PT Astra Serif" w:hAnsi="PT Astra Serif"/>
          <w:noProof/>
          <w:sz w:val="26"/>
          <w:szCs w:val="26"/>
        </w:rPr>
        <w:t>2.1.4. Выполнять иные обязанности, предусмотренные законодательством Российской Федерации и Контрактом.</w:t>
      </w:r>
    </w:p>
    <w:p w:rsidR="00E26181" w:rsidRPr="00E15864" w:rsidRDefault="00E26181" w:rsidP="00E26181">
      <w:pPr>
        <w:pStyle w:val="10"/>
        <w:ind w:firstLine="550"/>
        <w:jc w:val="both"/>
        <w:rPr>
          <w:rFonts w:ascii="PT Astra Serif" w:hAnsi="PT Astra Serif"/>
          <w:noProof/>
          <w:sz w:val="26"/>
          <w:szCs w:val="26"/>
        </w:rPr>
      </w:pPr>
      <w:r w:rsidRPr="00E15864">
        <w:rPr>
          <w:rFonts w:ascii="PT Astra Serif" w:hAnsi="PT Astra Serif"/>
          <w:noProof/>
          <w:sz w:val="26"/>
          <w:szCs w:val="26"/>
        </w:rPr>
        <w:t>2.2. Государственный заказчик имеет право:</w:t>
      </w:r>
    </w:p>
    <w:p w:rsidR="00E26181" w:rsidRPr="00E15864" w:rsidRDefault="00E26181" w:rsidP="00E26181">
      <w:pPr>
        <w:pStyle w:val="10"/>
        <w:ind w:firstLine="550"/>
        <w:jc w:val="both"/>
        <w:rPr>
          <w:rFonts w:ascii="PT Astra Serif" w:hAnsi="PT Astra Serif"/>
          <w:sz w:val="26"/>
          <w:szCs w:val="26"/>
        </w:rPr>
      </w:pPr>
      <w:r w:rsidRPr="00E15864">
        <w:rPr>
          <w:rFonts w:ascii="PT Astra Serif" w:hAnsi="PT Astra Serif"/>
          <w:noProof/>
          <w:sz w:val="26"/>
          <w:szCs w:val="26"/>
        </w:rPr>
        <w:t xml:space="preserve">2.2.1. </w:t>
      </w:r>
      <w:r w:rsidRPr="00E15864">
        <w:rPr>
          <w:rFonts w:ascii="PT Astra Serif" w:hAnsi="PT Astra Serif"/>
          <w:sz w:val="26"/>
          <w:szCs w:val="26"/>
        </w:rPr>
        <w:t xml:space="preserve">Определять лиц, непосредственно участвующих в </w:t>
      </w:r>
      <w:proofErr w:type="gramStart"/>
      <w:r w:rsidRPr="00E15864">
        <w:rPr>
          <w:rFonts w:ascii="PT Astra Serif" w:hAnsi="PT Astra Serif"/>
          <w:sz w:val="26"/>
          <w:szCs w:val="26"/>
        </w:rPr>
        <w:t>контроле</w:t>
      </w:r>
      <w:r w:rsidRPr="00E15864">
        <w:rPr>
          <w:rFonts w:ascii="PT Astra Serif" w:hAnsi="PT Astra Serif"/>
          <w:sz w:val="26"/>
          <w:szCs w:val="26"/>
        </w:rPr>
        <w:br/>
        <w:t>за</w:t>
      </w:r>
      <w:proofErr w:type="gramEnd"/>
      <w:r w:rsidRPr="00E15864">
        <w:rPr>
          <w:rFonts w:ascii="PT Astra Serif" w:hAnsi="PT Astra Serif"/>
          <w:sz w:val="26"/>
          <w:szCs w:val="26"/>
        </w:rPr>
        <w:t xml:space="preserve"> осуществлением поставки Товара</w:t>
      </w:r>
      <w:r>
        <w:rPr>
          <w:rFonts w:ascii="PT Astra Serif" w:hAnsi="PT Astra Serif"/>
          <w:sz w:val="26"/>
          <w:szCs w:val="26"/>
        </w:rPr>
        <w:t xml:space="preserve"> </w:t>
      </w:r>
      <w:r w:rsidRPr="00E15864">
        <w:rPr>
          <w:rFonts w:ascii="PT Astra Serif" w:hAnsi="PT Astra Serif"/>
          <w:sz w:val="26"/>
          <w:szCs w:val="26"/>
        </w:rPr>
        <w:t>Поставщиком</w:t>
      </w:r>
      <w:r>
        <w:rPr>
          <w:rFonts w:ascii="PT Astra Serif" w:hAnsi="PT Astra Serif"/>
          <w:sz w:val="26"/>
          <w:szCs w:val="26"/>
        </w:rPr>
        <w:t xml:space="preserve"> </w:t>
      </w:r>
      <w:r w:rsidRPr="00E15864">
        <w:rPr>
          <w:rFonts w:ascii="PT Astra Serif" w:hAnsi="PT Astra Serif"/>
          <w:sz w:val="26"/>
          <w:szCs w:val="26"/>
        </w:rPr>
        <w:t>и</w:t>
      </w:r>
      <w:r>
        <w:rPr>
          <w:rFonts w:ascii="PT Astra Serif" w:hAnsi="PT Astra Serif"/>
          <w:sz w:val="26"/>
          <w:szCs w:val="26"/>
        </w:rPr>
        <w:t xml:space="preserve"> </w:t>
      </w:r>
      <w:r w:rsidRPr="00E15864">
        <w:rPr>
          <w:rFonts w:ascii="PT Astra Serif" w:hAnsi="PT Astra Serif"/>
          <w:sz w:val="26"/>
          <w:szCs w:val="26"/>
        </w:rPr>
        <w:t>(или)</w:t>
      </w:r>
      <w:r>
        <w:rPr>
          <w:rFonts w:ascii="PT Astra Serif" w:hAnsi="PT Astra Serif"/>
          <w:sz w:val="26"/>
          <w:szCs w:val="26"/>
        </w:rPr>
        <w:t xml:space="preserve"> </w:t>
      </w:r>
      <w:r w:rsidRPr="00E15864">
        <w:rPr>
          <w:rFonts w:ascii="PT Astra Serif" w:hAnsi="PT Astra Serif"/>
          <w:sz w:val="26"/>
          <w:szCs w:val="26"/>
        </w:rPr>
        <w:t xml:space="preserve">лиц, участвующих  </w:t>
      </w:r>
      <w:r w:rsidRPr="00E15864">
        <w:rPr>
          <w:rFonts w:ascii="PT Astra Serif" w:hAnsi="PT Astra Serif"/>
          <w:sz w:val="26"/>
          <w:szCs w:val="26"/>
        </w:rPr>
        <w:br/>
        <w:t>в приемке Товара по количеству и качеству.</w:t>
      </w:r>
    </w:p>
    <w:p w:rsidR="00E26181" w:rsidRPr="00E15864" w:rsidRDefault="00E26181" w:rsidP="00E26181">
      <w:pPr>
        <w:pStyle w:val="10"/>
        <w:ind w:firstLine="550"/>
        <w:jc w:val="both"/>
        <w:rPr>
          <w:rFonts w:ascii="PT Astra Serif" w:hAnsi="PT Astra Serif"/>
          <w:sz w:val="26"/>
          <w:szCs w:val="26"/>
        </w:rPr>
      </w:pPr>
      <w:r w:rsidRPr="00E15864">
        <w:rPr>
          <w:rFonts w:ascii="PT Astra Serif" w:hAnsi="PT Astra Serif"/>
          <w:noProof/>
          <w:sz w:val="26"/>
          <w:szCs w:val="26"/>
        </w:rPr>
        <w:t xml:space="preserve">2.2.2. </w:t>
      </w:r>
      <w:r w:rsidRPr="00E15864">
        <w:rPr>
          <w:rFonts w:ascii="PT Astra Serif" w:hAnsi="PT Astra Serif"/>
          <w:sz w:val="26"/>
          <w:szCs w:val="26"/>
        </w:rPr>
        <w:t xml:space="preserve">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w:t>
      </w:r>
      <w:r w:rsidRPr="00E15864">
        <w:rPr>
          <w:rFonts w:ascii="PT Astra Serif" w:hAnsi="PT Astra Serif"/>
          <w:sz w:val="26"/>
          <w:szCs w:val="26"/>
        </w:rPr>
        <w:lastRenderedPageBreak/>
        <w:t>установленных в</w:t>
      </w:r>
      <w:r w:rsidRPr="00E15864">
        <w:rPr>
          <w:rFonts w:ascii="PT Astra Serif" w:hAnsi="PT Astra Serif"/>
          <w:noProof/>
          <w:sz w:val="26"/>
          <w:szCs w:val="26"/>
        </w:rPr>
        <w:t xml:space="preserve"> нормативныхи технических документах</w:t>
      </w:r>
      <w:r w:rsidRPr="00E15864">
        <w:rPr>
          <w:rFonts w:ascii="PT Astra Serif" w:hAnsi="PT Astra Serif"/>
          <w:sz w:val="26"/>
          <w:szCs w:val="26"/>
        </w:rPr>
        <w:t xml:space="preserve"> и настоящем Контракте, </w:t>
      </w:r>
      <w:r w:rsidRPr="00E15864">
        <w:rPr>
          <w:rFonts w:ascii="PT Astra Serif" w:hAnsi="PT Astra Serif"/>
          <w:sz w:val="26"/>
          <w:szCs w:val="26"/>
        </w:rPr>
        <w:br/>
        <w:t xml:space="preserve">в ходе приемки товара. </w:t>
      </w:r>
    </w:p>
    <w:p w:rsidR="00E26181" w:rsidRPr="00E15864" w:rsidRDefault="00E26181" w:rsidP="00E26181">
      <w:pPr>
        <w:pStyle w:val="10"/>
        <w:ind w:firstLine="550"/>
        <w:jc w:val="both"/>
        <w:rPr>
          <w:rFonts w:ascii="PT Astra Serif" w:hAnsi="PT Astra Serif"/>
          <w:noProof/>
          <w:sz w:val="26"/>
          <w:szCs w:val="26"/>
        </w:rPr>
      </w:pPr>
      <w:r w:rsidRPr="00E15864">
        <w:rPr>
          <w:rFonts w:ascii="PT Astra Serif" w:hAnsi="PT Astra Serif"/>
          <w:noProof/>
          <w:sz w:val="26"/>
          <w:szCs w:val="26"/>
        </w:rPr>
        <w:t xml:space="preserve">2.2.3. Требовать замены Товара, несоответствующего по качеству </w:t>
      </w:r>
      <w:r w:rsidRPr="00E15864">
        <w:rPr>
          <w:rFonts w:ascii="PT Astra Serif" w:hAnsi="PT Astra Serif"/>
          <w:noProof/>
          <w:sz w:val="26"/>
          <w:szCs w:val="26"/>
        </w:rPr>
        <w:br/>
        <w:t xml:space="preserve">и безопасности, показателям содержащимся в нормативных и технических документах, и настоящем </w:t>
      </w:r>
      <w:r w:rsidRPr="00E15864">
        <w:rPr>
          <w:rFonts w:ascii="PT Astra Serif" w:hAnsi="PT Astra Serif"/>
          <w:sz w:val="26"/>
          <w:szCs w:val="26"/>
        </w:rPr>
        <w:t>Контракте</w:t>
      </w:r>
      <w:r w:rsidRPr="00E15864">
        <w:rPr>
          <w:rFonts w:ascii="PT Astra Serif" w:hAnsi="PT Astra Serif"/>
          <w:noProof/>
          <w:sz w:val="26"/>
          <w:szCs w:val="26"/>
        </w:rPr>
        <w:t>.</w:t>
      </w:r>
    </w:p>
    <w:p w:rsidR="00E26181" w:rsidRPr="00E15864" w:rsidRDefault="00E26181" w:rsidP="00E26181">
      <w:pPr>
        <w:autoSpaceDE w:val="0"/>
        <w:autoSpaceDN w:val="0"/>
        <w:adjustRightInd w:val="0"/>
        <w:spacing w:after="0" w:line="240" w:lineRule="auto"/>
        <w:ind w:firstLine="540"/>
        <w:jc w:val="both"/>
        <w:rPr>
          <w:rFonts w:ascii="PT Astra Serif" w:hAnsi="PT Astra Serif" w:cs="Times New Roman"/>
          <w:noProof/>
          <w:sz w:val="26"/>
          <w:szCs w:val="26"/>
        </w:rPr>
      </w:pPr>
      <w:r w:rsidRPr="00E15864">
        <w:rPr>
          <w:rFonts w:ascii="PT Astra Serif" w:hAnsi="PT Astra Serif" w:cs="Times New Roman"/>
          <w:noProof/>
          <w:sz w:val="26"/>
          <w:szCs w:val="26"/>
        </w:rPr>
        <w:t xml:space="preserve">2.2.4.  Отказаться от исполнения </w:t>
      </w:r>
      <w:r w:rsidRPr="00E15864">
        <w:rPr>
          <w:rFonts w:ascii="PT Astra Serif" w:hAnsi="PT Astra Serif" w:cs="Times New Roman"/>
          <w:sz w:val="26"/>
          <w:szCs w:val="26"/>
        </w:rPr>
        <w:t>Контракта</w:t>
      </w:r>
      <w:r w:rsidRPr="00E15864">
        <w:rPr>
          <w:rFonts w:ascii="PT Astra Serif" w:hAnsi="PT Astra Serif" w:cs="Times New Roman"/>
          <w:noProof/>
          <w:sz w:val="26"/>
          <w:szCs w:val="26"/>
        </w:rPr>
        <w:t xml:space="preserve"> в одностороннем порядке </w:t>
      </w:r>
      <w:r w:rsidRPr="00E15864">
        <w:rPr>
          <w:rFonts w:ascii="PT Astra Serif" w:hAnsi="PT Astra Serif" w:cs="Times New Roman"/>
          <w:noProof/>
          <w:sz w:val="26"/>
          <w:szCs w:val="26"/>
        </w:rPr>
        <w:br/>
      </w:r>
      <w:r w:rsidRPr="00E15864">
        <w:rPr>
          <w:rFonts w:ascii="PT Astra Serif" w:hAnsi="PT Astra Serif" w:cs="Times New Roman"/>
          <w:sz w:val="26"/>
          <w:szCs w:val="26"/>
        </w:rPr>
        <w:t>по основаниям, предусмотренным Гражданским кодексом Российской Федерации.</w:t>
      </w:r>
    </w:p>
    <w:p w:rsidR="00E26181" w:rsidRPr="00E15864" w:rsidRDefault="00E26181" w:rsidP="00E26181">
      <w:pPr>
        <w:pStyle w:val="10"/>
        <w:ind w:firstLine="550"/>
        <w:jc w:val="both"/>
        <w:rPr>
          <w:rFonts w:ascii="PT Astra Serif" w:hAnsi="PT Astra Serif"/>
          <w:noProof/>
          <w:color w:val="FF0000"/>
          <w:sz w:val="26"/>
          <w:szCs w:val="26"/>
        </w:rPr>
      </w:pPr>
      <w:r w:rsidRPr="00E15864">
        <w:rPr>
          <w:rFonts w:ascii="PT Astra Serif" w:hAnsi="PT Astra Serif"/>
          <w:noProof/>
          <w:sz w:val="26"/>
          <w:szCs w:val="26"/>
        </w:rPr>
        <w:t xml:space="preserve">2.2.5. В случае расторжения </w:t>
      </w:r>
      <w:r w:rsidRPr="00E15864">
        <w:rPr>
          <w:rFonts w:ascii="PT Astra Serif" w:hAnsi="PT Astra Serif"/>
          <w:sz w:val="26"/>
          <w:szCs w:val="26"/>
        </w:rPr>
        <w:t xml:space="preserve">Контракта </w:t>
      </w:r>
      <w:r w:rsidRPr="00E15864">
        <w:rPr>
          <w:rFonts w:ascii="PT Astra Serif" w:hAnsi="PT Astra Serif"/>
          <w:noProof/>
          <w:sz w:val="26"/>
          <w:szCs w:val="26"/>
        </w:rPr>
        <w:t xml:space="preserve">потребовать возмещение убытков </w:t>
      </w:r>
      <w:r w:rsidRPr="00E15864">
        <w:rPr>
          <w:rFonts w:ascii="PT Astra Serif" w:hAnsi="PT Astra Serif"/>
          <w:noProof/>
          <w:sz w:val="26"/>
          <w:szCs w:val="26"/>
        </w:rPr>
        <w:br/>
        <w:t xml:space="preserve">в случае нарушения Поставщиком условий </w:t>
      </w:r>
      <w:r w:rsidRPr="00E15864">
        <w:rPr>
          <w:rFonts w:ascii="PT Astra Serif" w:hAnsi="PT Astra Serif"/>
          <w:sz w:val="26"/>
          <w:szCs w:val="26"/>
        </w:rPr>
        <w:t xml:space="preserve">Контракта </w:t>
      </w:r>
      <w:r w:rsidRPr="00E15864">
        <w:rPr>
          <w:rFonts w:ascii="PT Astra Serif" w:hAnsi="PT Astra Serif"/>
          <w:noProof/>
          <w:sz w:val="26"/>
          <w:szCs w:val="26"/>
        </w:rPr>
        <w:t>о сроках поставки и качестве Товара.</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 xml:space="preserve">2.2.6. Взыскивать с Поставщика пеню и штраф, а также требовать возмещения убытков в соответствии с условиями настоящего </w:t>
      </w:r>
      <w:r w:rsidRPr="00E15864">
        <w:rPr>
          <w:rFonts w:ascii="PT Astra Serif" w:hAnsi="PT Astra Serif"/>
          <w:sz w:val="26"/>
          <w:szCs w:val="26"/>
        </w:rPr>
        <w:t>Контракта</w:t>
      </w:r>
      <w:r w:rsidRPr="00E15864">
        <w:rPr>
          <w:rFonts w:ascii="PT Astra Serif" w:hAnsi="PT Astra Serif"/>
          <w:noProof/>
          <w:sz w:val="26"/>
          <w:szCs w:val="26"/>
        </w:rPr>
        <w:t>.</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 xml:space="preserve">2.2.7. Направить в уполномоченный на осуществление контроля в сфере размещения заказов федеральный орган исполнительной власти сведения </w:t>
      </w:r>
      <w:r w:rsidRPr="00E15864">
        <w:rPr>
          <w:rFonts w:ascii="PT Astra Serif" w:hAnsi="PT Astra Serif"/>
          <w:noProof/>
          <w:sz w:val="26"/>
          <w:szCs w:val="26"/>
        </w:rPr>
        <w:br/>
        <w:t xml:space="preserve">о Поставщике для включения их </w:t>
      </w:r>
      <w:proofErr w:type="gramStart"/>
      <w:r w:rsidRPr="00E15864">
        <w:rPr>
          <w:rFonts w:ascii="PT Astra Serif" w:hAnsi="PT Astra Serif"/>
          <w:noProof/>
          <w:sz w:val="26"/>
          <w:szCs w:val="26"/>
        </w:rPr>
        <w:t xml:space="preserve">в реестр недобросовестных поставщиков в случае расторжения </w:t>
      </w:r>
      <w:r w:rsidRPr="00E15864">
        <w:rPr>
          <w:rFonts w:ascii="PT Astra Serif" w:hAnsi="PT Astra Serif"/>
          <w:sz w:val="26"/>
          <w:szCs w:val="26"/>
        </w:rPr>
        <w:t>Контракта</w:t>
      </w:r>
      <w:r w:rsidRPr="00E15864">
        <w:rPr>
          <w:rFonts w:ascii="PT Astra Serif" w:hAnsi="PT Astra Serif"/>
          <w:noProof/>
          <w:sz w:val="26"/>
          <w:szCs w:val="26"/>
        </w:rPr>
        <w:t xml:space="preserve"> по решению суда в связи с существенным нарушением</w:t>
      </w:r>
      <w:proofErr w:type="gramEnd"/>
      <w:r w:rsidRPr="00E15864">
        <w:rPr>
          <w:rFonts w:ascii="PT Astra Serif" w:hAnsi="PT Astra Serif"/>
          <w:noProof/>
          <w:sz w:val="26"/>
          <w:szCs w:val="26"/>
        </w:rPr>
        <w:t xml:space="preserve"> Поставщиком условий</w:t>
      </w:r>
      <w:r w:rsidRPr="00E15864">
        <w:rPr>
          <w:rFonts w:ascii="PT Astra Serif" w:hAnsi="PT Astra Serif"/>
          <w:sz w:val="26"/>
          <w:szCs w:val="26"/>
        </w:rPr>
        <w:t xml:space="preserve"> Контракта</w:t>
      </w:r>
      <w:r w:rsidRPr="00E15864">
        <w:rPr>
          <w:rFonts w:ascii="PT Astra Serif" w:hAnsi="PT Astra Serif"/>
          <w:noProof/>
          <w:sz w:val="26"/>
          <w:szCs w:val="26"/>
        </w:rPr>
        <w:t>.</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2.3. Поставщик обязуется:</w:t>
      </w:r>
    </w:p>
    <w:p w:rsidR="00E26181" w:rsidRPr="00E15864" w:rsidRDefault="00E26181" w:rsidP="00E26181">
      <w:pPr>
        <w:pStyle w:val="11"/>
        <w:spacing w:line="240" w:lineRule="auto"/>
        <w:ind w:firstLine="567"/>
        <w:rPr>
          <w:rFonts w:ascii="PT Astra Serif" w:hAnsi="PT Astra Serif"/>
          <w:noProof/>
          <w:sz w:val="26"/>
          <w:szCs w:val="26"/>
        </w:rPr>
      </w:pPr>
      <w:r w:rsidRPr="00E15864">
        <w:rPr>
          <w:rFonts w:ascii="PT Astra Serif" w:hAnsi="PT Astra Serif"/>
          <w:noProof/>
          <w:sz w:val="26"/>
          <w:szCs w:val="26"/>
        </w:rPr>
        <w:t xml:space="preserve">2.3.1 Обеспечить соответствие Товара требованиям законодательства, нормативных и технических документов и условиям </w:t>
      </w:r>
      <w:r w:rsidRPr="00E15864">
        <w:rPr>
          <w:rFonts w:ascii="PT Astra Serif" w:hAnsi="PT Astra Serif"/>
          <w:sz w:val="26"/>
          <w:szCs w:val="26"/>
        </w:rPr>
        <w:t>Контракта</w:t>
      </w:r>
      <w:r w:rsidRPr="00E15864">
        <w:rPr>
          <w:rFonts w:ascii="PT Astra Serif" w:hAnsi="PT Astra Serif"/>
          <w:noProof/>
          <w:sz w:val="26"/>
          <w:szCs w:val="26"/>
        </w:rPr>
        <w:t>.</w:t>
      </w:r>
    </w:p>
    <w:p w:rsidR="00E26181" w:rsidRPr="00E15864" w:rsidRDefault="00E26181" w:rsidP="00E26181">
      <w:pPr>
        <w:pStyle w:val="11"/>
        <w:tabs>
          <w:tab w:val="left" w:pos="7425"/>
        </w:tabs>
        <w:spacing w:line="240" w:lineRule="auto"/>
        <w:ind w:firstLine="550"/>
        <w:rPr>
          <w:rFonts w:ascii="PT Astra Serif" w:hAnsi="PT Astra Serif"/>
          <w:noProof/>
          <w:sz w:val="26"/>
          <w:szCs w:val="26"/>
        </w:rPr>
      </w:pPr>
      <w:r w:rsidRPr="00E15864">
        <w:rPr>
          <w:rFonts w:ascii="PT Astra Serif" w:hAnsi="PT Astra Serif"/>
          <w:noProof/>
          <w:sz w:val="26"/>
          <w:szCs w:val="26"/>
        </w:rPr>
        <w:t xml:space="preserve">2.3.2. Передать товар, по количеству и качеству, предусмотренному условиями настоящего </w:t>
      </w:r>
      <w:r w:rsidRPr="00E15864">
        <w:rPr>
          <w:rFonts w:ascii="PT Astra Serif" w:hAnsi="PT Astra Serif"/>
          <w:sz w:val="26"/>
          <w:szCs w:val="26"/>
        </w:rPr>
        <w:t>Контракта</w:t>
      </w:r>
      <w:r w:rsidRPr="00E15864">
        <w:rPr>
          <w:rFonts w:ascii="PT Astra Serif" w:hAnsi="PT Astra Serif"/>
          <w:noProof/>
          <w:sz w:val="26"/>
          <w:szCs w:val="26"/>
        </w:rPr>
        <w:t xml:space="preserve"> в соответствии с требованиями, содержащимся </w:t>
      </w:r>
      <w:r w:rsidRPr="00E15864">
        <w:rPr>
          <w:rFonts w:ascii="PT Astra Serif" w:hAnsi="PT Astra Serif"/>
          <w:noProof/>
          <w:sz w:val="26"/>
          <w:szCs w:val="26"/>
        </w:rPr>
        <w:br/>
        <w:t xml:space="preserve">в нормативных и технических документах, не обремененный правами третьих лиц.  </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 xml:space="preserve">2.3.3. Передать товар в порядке и в сроки, указанные в разделе 5 </w:t>
      </w:r>
      <w:r w:rsidRPr="00E15864">
        <w:rPr>
          <w:rFonts w:ascii="PT Astra Serif" w:hAnsi="PT Astra Serif"/>
          <w:sz w:val="26"/>
          <w:szCs w:val="26"/>
        </w:rPr>
        <w:t>Контракта</w:t>
      </w:r>
      <w:r w:rsidRPr="00E15864">
        <w:rPr>
          <w:rFonts w:ascii="PT Astra Serif" w:hAnsi="PT Astra Serif"/>
          <w:sz w:val="26"/>
          <w:szCs w:val="26"/>
        </w:rPr>
        <w:br/>
      </w:r>
      <w:r w:rsidRPr="00E15864">
        <w:rPr>
          <w:rFonts w:ascii="PT Astra Serif" w:hAnsi="PT Astra Serif"/>
          <w:noProof/>
          <w:sz w:val="26"/>
          <w:szCs w:val="26"/>
        </w:rPr>
        <w:t>и в Ведомости поставки (Приложение № 1).</w:t>
      </w:r>
    </w:p>
    <w:p w:rsidR="00E26181" w:rsidRPr="00E15864" w:rsidRDefault="00E26181" w:rsidP="00E26181">
      <w:pPr>
        <w:pStyle w:val="11"/>
        <w:spacing w:line="240" w:lineRule="auto"/>
        <w:ind w:firstLine="550"/>
        <w:rPr>
          <w:rFonts w:ascii="PT Astra Serif" w:hAnsi="PT Astra Serif"/>
          <w:noProof/>
          <w:sz w:val="26"/>
          <w:szCs w:val="26"/>
        </w:rPr>
      </w:pPr>
      <w:r w:rsidRPr="00E15864">
        <w:rPr>
          <w:rFonts w:ascii="PT Astra Serif" w:hAnsi="PT Astra Serif"/>
          <w:noProof/>
          <w:sz w:val="26"/>
          <w:szCs w:val="26"/>
        </w:rPr>
        <w:t>2.3.4. Передать Государственному заказчику Товар с относящейся к нему документацией, перечисленной в пункте 5.2.</w:t>
      </w:r>
      <w:r>
        <w:rPr>
          <w:rFonts w:ascii="PT Astra Serif" w:hAnsi="PT Astra Serif"/>
          <w:noProof/>
          <w:sz w:val="26"/>
          <w:szCs w:val="26"/>
        </w:rPr>
        <w:t xml:space="preserve"> </w:t>
      </w:r>
      <w:r w:rsidRPr="00E15864">
        <w:rPr>
          <w:rFonts w:ascii="PT Astra Serif" w:hAnsi="PT Astra Serif"/>
          <w:sz w:val="26"/>
          <w:szCs w:val="26"/>
        </w:rPr>
        <w:t>Контракт</w:t>
      </w:r>
      <w:r w:rsidRPr="00E15864">
        <w:rPr>
          <w:rFonts w:ascii="PT Astra Serif" w:hAnsi="PT Astra Serif"/>
          <w:noProof/>
          <w:sz w:val="26"/>
          <w:szCs w:val="26"/>
        </w:rPr>
        <w:t xml:space="preserve">а. </w:t>
      </w:r>
    </w:p>
    <w:p w:rsidR="00E26181" w:rsidRPr="00E15864" w:rsidRDefault="00E26181" w:rsidP="00E26181">
      <w:pPr>
        <w:pStyle w:val="3"/>
        <w:ind w:firstLine="550"/>
        <w:rPr>
          <w:rFonts w:ascii="PT Astra Serif" w:hAnsi="PT Astra Serif"/>
          <w:sz w:val="26"/>
          <w:szCs w:val="26"/>
        </w:rPr>
      </w:pPr>
      <w:r w:rsidRPr="00E15864">
        <w:rPr>
          <w:rFonts w:ascii="PT Astra Serif" w:hAnsi="PT Astra Serif"/>
          <w:color w:val="000000"/>
          <w:sz w:val="26"/>
          <w:szCs w:val="26"/>
        </w:rPr>
        <w:t>2.3.5. П</w:t>
      </w:r>
      <w:r w:rsidRPr="00E15864">
        <w:rPr>
          <w:rFonts w:ascii="PT Astra Serif" w:hAnsi="PT Astra Serif"/>
          <w:sz w:val="26"/>
          <w:szCs w:val="26"/>
        </w:rPr>
        <w:t>роизводить замену некачественного Товара, в порядке и на условиях, предусмотренных разделом 5 Контракта.</w:t>
      </w:r>
    </w:p>
    <w:p w:rsidR="00E26181" w:rsidRPr="00E15864" w:rsidRDefault="00E26181" w:rsidP="00E26181">
      <w:pPr>
        <w:pStyle w:val="10"/>
        <w:ind w:firstLine="550"/>
        <w:jc w:val="both"/>
        <w:rPr>
          <w:rFonts w:ascii="PT Astra Serif" w:hAnsi="PT Astra Serif"/>
          <w:sz w:val="26"/>
          <w:szCs w:val="26"/>
        </w:rPr>
      </w:pPr>
      <w:r w:rsidRPr="00E15864">
        <w:rPr>
          <w:rFonts w:ascii="PT Astra Serif" w:hAnsi="PT Astra Serif"/>
          <w:sz w:val="26"/>
          <w:szCs w:val="26"/>
        </w:rPr>
        <w:t>2.3.6. В случае нарушения условий Контракта о сроках поставки и качестве товара возместить убытки, в порядке и на условиях, предусмотренных разделом 7 Контракта.</w:t>
      </w:r>
    </w:p>
    <w:p w:rsidR="00E26181" w:rsidRPr="00E15864" w:rsidRDefault="00E26181" w:rsidP="00E26181">
      <w:pPr>
        <w:pStyle w:val="3"/>
        <w:ind w:firstLine="550"/>
        <w:rPr>
          <w:rFonts w:ascii="PT Astra Serif" w:hAnsi="PT Astra Serif"/>
          <w:sz w:val="26"/>
          <w:szCs w:val="26"/>
        </w:rPr>
      </w:pPr>
      <w:r w:rsidRPr="00E15864">
        <w:rPr>
          <w:rFonts w:ascii="PT Astra Serif" w:hAnsi="PT Astra Serif"/>
          <w:noProof/>
          <w:sz w:val="26"/>
          <w:szCs w:val="26"/>
        </w:rPr>
        <w:t>2.3.7. Выполнять иные обязанности, предусмотренные законодательством Российской Федерации и Контрактом.</w:t>
      </w:r>
    </w:p>
    <w:p w:rsidR="00E26181" w:rsidRPr="00E15864" w:rsidRDefault="00E26181" w:rsidP="00E26181">
      <w:pPr>
        <w:pStyle w:val="10"/>
        <w:ind w:firstLine="567"/>
        <w:jc w:val="both"/>
        <w:rPr>
          <w:rFonts w:ascii="PT Astra Serif" w:hAnsi="PT Astra Serif"/>
          <w:noProof/>
          <w:sz w:val="26"/>
          <w:szCs w:val="26"/>
        </w:rPr>
      </w:pPr>
      <w:r w:rsidRPr="00E15864">
        <w:rPr>
          <w:rFonts w:ascii="PT Astra Serif" w:hAnsi="PT Astra Serif"/>
          <w:noProof/>
          <w:sz w:val="26"/>
          <w:szCs w:val="26"/>
        </w:rPr>
        <w:t>2.4. Поставщик вправе:</w:t>
      </w:r>
    </w:p>
    <w:p w:rsidR="00E26181" w:rsidRPr="00E15864" w:rsidRDefault="00E26181" w:rsidP="00E26181">
      <w:pPr>
        <w:pStyle w:val="10"/>
        <w:ind w:firstLine="550"/>
        <w:jc w:val="both"/>
        <w:rPr>
          <w:rFonts w:ascii="PT Astra Serif" w:hAnsi="PT Astra Serif"/>
          <w:noProof/>
          <w:sz w:val="26"/>
          <w:szCs w:val="26"/>
        </w:rPr>
      </w:pPr>
      <w:r w:rsidRPr="00E15864">
        <w:rPr>
          <w:rFonts w:ascii="PT Astra Serif" w:hAnsi="PT Astra Serif"/>
          <w:noProof/>
          <w:sz w:val="26"/>
          <w:szCs w:val="26"/>
        </w:rPr>
        <w:t xml:space="preserve">2.4.1. Требовать оплату за поставленный товар в соответствии с условиями </w:t>
      </w:r>
      <w:r w:rsidRPr="00E15864">
        <w:rPr>
          <w:rFonts w:ascii="PT Astra Serif" w:hAnsi="PT Astra Serif"/>
          <w:sz w:val="26"/>
          <w:szCs w:val="26"/>
        </w:rPr>
        <w:t>Контракта.</w:t>
      </w:r>
    </w:p>
    <w:p w:rsidR="00E26181" w:rsidRPr="00E15864" w:rsidRDefault="00E26181" w:rsidP="00E26181">
      <w:pPr>
        <w:pStyle w:val="10"/>
        <w:ind w:firstLine="550"/>
        <w:jc w:val="both"/>
        <w:rPr>
          <w:rFonts w:ascii="PT Astra Serif" w:hAnsi="PT Astra Serif"/>
          <w:noProof/>
          <w:sz w:val="26"/>
          <w:szCs w:val="26"/>
        </w:rPr>
      </w:pPr>
      <w:r w:rsidRPr="00E15864">
        <w:rPr>
          <w:rFonts w:ascii="PT Astra Serif" w:hAnsi="PT Astra Serif"/>
          <w:noProof/>
          <w:sz w:val="26"/>
          <w:szCs w:val="26"/>
        </w:rPr>
        <w:t xml:space="preserve">2.4.2. Требовать уплату пеней, а также возмещения убытков, согласно пунктов 7.2 </w:t>
      </w:r>
      <w:r w:rsidRPr="00E15864">
        <w:rPr>
          <w:rFonts w:ascii="PT Astra Serif" w:hAnsi="PT Astra Serif"/>
          <w:sz w:val="26"/>
          <w:szCs w:val="26"/>
        </w:rPr>
        <w:t>Контракта</w:t>
      </w:r>
      <w:r w:rsidRPr="00E15864">
        <w:rPr>
          <w:rFonts w:ascii="PT Astra Serif" w:hAnsi="PT Astra Serif"/>
          <w:noProof/>
          <w:sz w:val="26"/>
          <w:szCs w:val="26"/>
        </w:rPr>
        <w:t>.</w:t>
      </w:r>
    </w:p>
    <w:p w:rsidR="00E26181" w:rsidRPr="00E15864" w:rsidRDefault="00E26181" w:rsidP="00E26181">
      <w:pPr>
        <w:pStyle w:val="10"/>
        <w:ind w:firstLine="550"/>
        <w:jc w:val="both"/>
        <w:rPr>
          <w:rFonts w:ascii="PT Astra Serif" w:hAnsi="PT Astra Serif"/>
          <w:noProof/>
          <w:sz w:val="26"/>
          <w:szCs w:val="26"/>
        </w:rPr>
      </w:pPr>
    </w:p>
    <w:p w:rsidR="00E26181" w:rsidRPr="00E15864" w:rsidRDefault="00E26181" w:rsidP="00E26181">
      <w:pPr>
        <w:pStyle w:val="ad"/>
        <w:numPr>
          <w:ilvl w:val="0"/>
          <w:numId w:val="1"/>
        </w:numPr>
        <w:tabs>
          <w:tab w:val="left" w:pos="0"/>
        </w:tabs>
        <w:spacing w:after="0" w:line="264" w:lineRule="auto"/>
        <w:ind w:left="0" w:hanging="4"/>
        <w:jc w:val="center"/>
        <w:rPr>
          <w:rFonts w:ascii="PT Astra Serif" w:hAnsi="PT Astra Serif" w:cs="Times New Roman"/>
          <w:b/>
          <w:bCs/>
          <w:sz w:val="26"/>
          <w:szCs w:val="26"/>
        </w:rPr>
      </w:pPr>
      <w:r w:rsidRPr="00E15864">
        <w:rPr>
          <w:rFonts w:ascii="PT Astra Serif" w:hAnsi="PT Astra Serif" w:cs="Times New Roman"/>
          <w:b/>
          <w:bCs/>
          <w:sz w:val="26"/>
          <w:szCs w:val="26"/>
        </w:rPr>
        <w:t>Цена Контракта и порядок расчетов</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noProof/>
          <w:sz w:val="26"/>
          <w:szCs w:val="26"/>
        </w:rPr>
        <w:t xml:space="preserve">3.1. Цена </w:t>
      </w:r>
      <w:r w:rsidRPr="00E15864">
        <w:rPr>
          <w:rFonts w:ascii="PT Astra Serif" w:hAnsi="PT Astra Serif"/>
          <w:sz w:val="26"/>
          <w:szCs w:val="26"/>
        </w:rPr>
        <w:t>Контракта</w:t>
      </w:r>
      <w:r>
        <w:rPr>
          <w:rFonts w:ascii="PT Astra Serif" w:hAnsi="PT Astra Serif"/>
          <w:sz w:val="26"/>
          <w:szCs w:val="26"/>
        </w:rPr>
        <w:t xml:space="preserve"> </w:t>
      </w:r>
      <w:r w:rsidRPr="00E15864">
        <w:rPr>
          <w:rFonts w:ascii="PT Astra Serif" w:hAnsi="PT Astra Serif"/>
          <w:noProof/>
          <w:color w:val="000000" w:themeColor="text1"/>
          <w:sz w:val="26"/>
          <w:szCs w:val="26"/>
        </w:rPr>
        <w:t>составляет</w:t>
      </w:r>
      <w:proofErr w:type="gramStart"/>
      <w:r>
        <w:rPr>
          <w:rFonts w:ascii="PT Astra Serif" w:hAnsi="PT Astra Serif"/>
          <w:noProof/>
          <w:color w:val="000000" w:themeColor="text1"/>
          <w:sz w:val="26"/>
          <w:szCs w:val="26"/>
        </w:rPr>
        <w:t xml:space="preserve"> </w:t>
      </w:r>
      <w:r>
        <w:rPr>
          <w:rFonts w:ascii="PT Astra Serif" w:hAnsi="PT Astra Serif"/>
          <w:sz w:val="26"/>
          <w:szCs w:val="26"/>
        </w:rPr>
        <w:t>___</w:t>
      </w:r>
      <w:r w:rsidRPr="00FF31C7">
        <w:rPr>
          <w:rFonts w:ascii="PT Astra Serif" w:hAnsi="PT Astra Serif"/>
          <w:sz w:val="26"/>
          <w:szCs w:val="26"/>
        </w:rPr>
        <w:t xml:space="preserve"> (</w:t>
      </w:r>
      <w:r>
        <w:rPr>
          <w:rFonts w:ascii="PT Astra Serif" w:hAnsi="PT Astra Serif"/>
          <w:sz w:val="26"/>
          <w:szCs w:val="26"/>
        </w:rPr>
        <w:t>___)</w:t>
      </w:r>
      <w:r w:rsidRPr="00FF31C7">
        <w:rPr>
          <w:rFonts w:ascii="PT Astra Serif" w:hAnsi="PT Astra Serif"/>
          <w:sz w:val="26"/>
          <w:szCs w:val="26"/>
        </w:rPr>
        <w:t xml:space="preserve"> </w:t>
      </w:r>
      <w:proofErr w:type="gramEnd"/>
      <w:r w:rsidRPr="00FF31C7">
        <w:rPr>
          <w:rFonts w:ascii="PT Astra Serif" w:hAnsi="PT Astra Serif"/>
          <w:sz w:val="26"/>
          <w:szCs w:val="26"/>
        </w:rPr>
        <w:t>рубл</w:t>
      </w:r>
      <w:r>
        <w:rPr>
          <w:rFonts w:ascii="PT Astra Serif" w:hAnsi="PT Astra Serif"/>
          <w:sz w:val="26"/>
          <w:szCs w:val="26"/>
        </w:rPr>
        <w:t>ей</w:t>
      </w:r>
      <w:r w:rsidRPr="00FF31C7">
        <w:rPr>
          <w:rFonts w:ascii="PT Astra Serif" w:hAnsi="PT Astra Serif"/>
          <w:sz w:val="26"/>
          <w:szCs w:val="26"/>
        </w:rPr>
        <w:t xml:space="preserve"> </w:t>
      </w:r>
      <w:r>
        <w:rPr>
          <w:rFonts w:ascii="PT Astra Serif" w:hAnsi="PT Astra Serif"/>
          <w:sz w:val="26"/>
          <w:szCs w:val="26"/>
        </w:rPr>
        <w:t>___</w:t>
      </w:r>
      <w:r w:rsidRPr="00FF31C7">
        <w:rPr>
          <w:rFonts w:ascii="PT Astra Serif" w:hAnsi="PT Astra Serif"/>
          <w:sz w:val="26"/>
          <w:szCs w:val="26"/>
        </w:rPr>
        <w:t xml:space="preserve"> копеек,  в том числе НДС (</w:t>
      </w:r>
      <w:r>
        <w:rPr>
          <w:rFonts w:ascii="PT Astra Serif" w:hAnsi="PT Astra Serif"/>
          <w:sz w:val="26"/>
          <w:szCs w:val="26"/>
        </w:rPr>
        <w:t>___</w:t>
      </w:r>
      <w:r w:rsidRPr="00FF31C7">
        <w:rPr>
          <w:rFonts w:ascii="PT Astra Serif" w:hAnsi="PT Astra Serif"/>
          <w:sz w:val="26"/>
          <w:szCs w:val="26"/>
        </w:rPr>
        <w:t>%)</w:t>
      </w:r>
      <w:r>
        <w:rPr>
          <w:rFonts w:ascii="PT Astra Serif" w:hAnsi="PT Astra Serif"/>
          <w:sz w:val="26"/>
          <w:szCs w:val="26"/>
        </w:rPr>
        <w:t xml:space="preserve"> </w:t>
      </w:r>
      <w:r w:rsidRPr="00E15864">
        <w:rPr>
          <w:rFonts w:ascii="PT Astra Serif" w:hAnsi="PT Astra Serif"/>
          <w:noProof/>
          <w:sz w:val="26"/>
          <w:szCs w:val="26"/>
        </w:rPr>
        <w:t>и включает в себя стоимость Товара, тары</w:t>
      </w:r>
      <w:r>
        <w:rPr>
          <w:rFonts w:ascii="PT Astra Serif" w:hAnsi="PT Astra Serif"/>
          <w:noProof/>
          <w:sz w:val="26"/>
          <w:szCs w:val="26"/>
        </w:rPr>
        <w:t xml:space="preserve"> </w:t>
      </w:r>
      <w:r w:rsidRPr="00E15864">
        <w:rPr>
          <w:rFonts w:ascii="PT Astra Serif" w:hAnsi="PT Astra Serif"/>
          <w:noProof/>
          <w:sz w:val="26"/>
          <w:szCs w:val="26"/>
        </w:rPr>
        <w:t xml:space="preserve">и упаковки, транспортные расходы, расходы на страхование, уплату таможенных пошлин, налогов, сборов </w:t>
      </w:r>
      <w:r>
        <w:rPr>
          <w:rFonts w:ascii="PT Astra Serif" w:hAnsi="PT Astra Serif"/>
          <w:noProof/>
          <w:sz w:val="26"/>
          <w:szCs w:val="26"/>
        </w:rPr>
        <w:br/>
      </w:r>
      <w:r w:rsidRPr="00E15864">
        <w:rPr>
          <w:rFonts w:ascii="PT Astra Serif" w:hAnsi="PT Astra Serif"/>
          <w:noProof/>
          <w:sz w:val="26"/>
          <w:szCs w:val="26"/>
        </w:rPr>
        <w:t xml:space="preserve">и другие обязательные платежи, связанные с исполнением обязательствпо </w:t>
      </w:r>
      <w:r w:rsidRPr="00E15864">
        <w:rPr>
          <w:rFonts w:ascii="PT Astra Serif" w:hAnsi="PT Astra Serif"/>
          <w:sz w:val="26"/>
          <w:szCs w:val="26"/>
        </w:rPr>
        <w:t>Контракту</w:t>
      </w:r>
      <w:r w:rsidRPr="00E15864">
        <w:rPr>
          <w:rFonts w:ascii="PT Astra Serif" w:hAnsi="PT Astra Serif"/>
          <w:noProof/>
          <w:sz w:val="26"/>
          <w:szCs w:val="26"/>
        </w:rPr>
        <w:t xml:space="preserve">, </w:t>
      </w:r>
      <w:r w:rsidRPr="00E15864">
        <w:rPr>
          <w:rFonts w:ascii="PT Astra Serif" w:hAnsi="PT Astra Serif"/>
          <w:sz w:val="26"/>
          <w:szCs w:val="26"/>
        </w:rPr>
        <w:t xml:space="preserve">определяемые действующим законодательством Российской Федерации. Цена единицы товара указана в Ведомости поставки (Приложение № 1 </w:t>
      </w:r>
      <w:r>
        <w:rPr>
          <w:rFonts w:ascii="PT Astra Serif" w:hAnsi="PT Astra Serif"/>
          <w:sz w:val="26"/>
          <w:szCs w:val="26"/>
        </w:rPr>
        <w:br/>
      </w:r>
      <w:r w:rsidRPr="00E15864">
        <w:rPr>
          <w:rFonts w:ascii="PT Astra Serif" w:hAnsi="PT Astra Serif"/>
          <w:sz w:val="26"/>
          <w:szCs w:val="26"/>
        </w:rPr>
        <w:t>к настоящему Контракту).</w:t>
      </w:r>
    </w:p>
    <w:p w:rsidR="00E26181" w:rsidRPr="00E15864" w:rsidRDefault="00E26181" w:rsidP="00E26181">
      <w:pPr>
        <w:spacing w:after="0" w:line="240" w:lineRule="auto"/>
        <w:ind w:firstLine="709"/>
        <w:jc w:val="both"/>
        <w:rPr>
          <w:rFonts w:ascii="PT Astra Serif" w:hAnsi="PT Astra Serif" w:cs="Times New Roman"/>
          <w:sz w:val="26"/>
          <w:szCs w:val="26"/>
        </w:rPr>
      </w:pPr>
      <w:r w:rsidRPr="00E15864">
        <w:rPr>
          <w:rFonts w:ascii="PT Astra Serif" w:hAnsi="PT Astra Serif" w:cs="Times New Roman"/>
          <w:sz w:val="26"/>
          <w:szCs w:val="26"/>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E26181" w:rsidRPr="00E15864" w:rsidRDefault="00E26181" w:rsidP="00E26181">
      <w:pPr>
        <w:spacing w:after="0" w:line="240" w:lineRule="auto"/>
        <w:ind w:firstLine="709"/>
        <w:jc w:val="both"/>
        <w:rPr>
          <w:rFonts w:ascii="PT Astra Serif" w:hAnsi="PT Astra Serif" w:cs="Times New Roman"/>
          <w:sz w:val="26"/>
          <w:szCs w:val="26"/>
        </w:rPr>
      </w:pPr>
      <w:r w:rsidRPr="00E15864">
        <w:rPr>
          <w:rFonts w:ascii="PT Astra Serif" w:hAnsi="PT Astra Serif" w:cs="Times New Roman"/>
          <w:sz w:val="26"/>
          <w:szCs w:val="26"/>
        </w:rPr>
        <w:lastRenderedPageBreak/>
        <w:t xml:space="preserve">3.3. Счета-фактуры и товарные накладные выставляются Поставщиком </w:t>
      </w:r>
      <w:r w:rsidRPr="00E15864">
        <w:rPr>
          <w:rFonts w:ascii="PT Astra Serif" w:hAnsi="PT Astra Serif" w:cs="Times New Roman"/>
          <w:sz w:val="26"/>
          <w:szCs w:val="26"/>
        </w:rPr>
        <w:br/>
        <w:t>на каждую партию поставленного Товара.</w:t>
      </w:r>
    </w:p>
    <w:p w:rsidR="00E26181" w:rsidRPr="00E15864" w:rsidRDefault="00E26181" w:rsidP="00E26181">
      <w:pPr>
        <w:spacing w:after="0" w:line="240" w:lineRule="auto"/>
        <w:ind w:firstLine="709"/>
        <w:jc w:val="both"/>
        <w:rPr>
          <w:rFonts w:ascii="PT Astra Serif" w:hAnsi="PT Astra Serif" w:cs="Times New Roman"/>
          <w:sz w:val="26"/>
          <w:szCs w:val="26"/>
        </w:rPr>
      </w:pPr>
      <w:r w:rsidRPr="00E15864">
        <w:rPr>
          <w:rFonts w:ascii="PT Astra Serif" w:hAnsi="PT Astra Serif" w:cs="Times New Roman"/>
          <w:sz w:val="26"/>
          <w:szCs w:val="26"/>
        </w:rPr>
        <w:t xml:space="preserve">3.4. </w:t>
      </w:r>
      <w:proofErr w:type="gramStart"/>
      <w:r w:rsidRPr="00E15864">
        <w:rPr>
          <w:rFonts w:ascii="PT Astra Serif" w:hAnsi="PT Astra Serif" w:cs="Times New Roman"/>
          <w:sz w:val="26"/>
          <w:szCs w:val="26"/>
        </w:rPr>
        <w:t>Оплата поставленного товара, указанного в разделе 1 настоящего Контракта производится Государственным заказчиком по факту поставки Товара Государственному заказчику путем оплаты платежными поручениями</w:t>
      </w:r>
      <w:r w:rsidR="00A0752E">
        <w:rPr>
          <w:rFonts w:ascii="PT Astra Serif" w:hAnsi="PT Astra Serif" w:cs="Times New Roman"/>
          <w:sz w:val="26"/>
          <w:szCs w:val="26"/>
        </w:rPr>
        <w:t xml:space="preserve"> </w:t>
      </w:r>
      <w:r w:rsidRPr="00E15864">
        <w:rPr>
          <w:rFonts w:ascii="PT Astra Serif" w:hAnsi="PT Astra Serif" w:cs="Times New Roman"/>
          <w:sz w:val="26"/>
          <w:szCs w:val="26"/>
        </w:rPr>
        <w:t xml:space="preserve">в течение </w:t>
      </w:r>
      <w:r w:rsidRPr="00E15864">
        <w:rPr>
          <w:rFonts w:ascii="PT Astra Serif" w:hAnsi="PT Astra Serif" w:cs="Times New Roman"/>
          <w:sz w:val="26"/>
          <w:szCs w:val="26"/>
        </w:rPr>
        <w:br/>
      </w:r>
      <w:r w:rsidR="00496EAE">
        <w:rPr>
          <w:rFonts w:ascii="PT Astra Serif" w:hAnsi="PT Astra Serif" w:cs="Times New Roman"/>
          <w:color w:val="000000" w:themeColor="text1"/>
          <w:sz w:val="26"/>
          <w:szCs w:val="26"/>
        </w:rPr>
        <w:t>10</w:t>
      </w:r>
      <w:r w:rsidR="00A0752E">
        <w:rPr>
          <w:rFonts w:ascii="PT Astra Serif" w:hAnsi="PT Astra Serif" w:cs="Times New Roman"/>
          <w:color w:val="000000" w:themeColor="text1"/>
          <w:sz w:val="26"/>
          <w:szCs w:val="26"/>
        </w:rPr>
        <w:t xml:space="preserve"> (</w:t>
      </w:r>
      <w:r w:rsidR="00496EAE">
        <w:rPr>
          <w:rFonts w:ascii="PT Astra Serif" w:hAnsi="PT Astra Serif" w:cs="Times New Roman"/>
          <w:color w:val="000000" w:themeColor="text1"/>
          <w:sz w:val="26"/>
          <w:szCs w:val="26"/>
        </w:rPr>
        <w:t>десяти</w:t>
      </w:r>
      <w:r w:rsidRPr="00D66B1E">
        <w:rPr>
          <w:rFonts w:ascii="PT Astra Serif" w:hAnsi="PT Astra Serif" w:cs="Times New Roman"/>
          <w:color w:val="000000" w:themeColor="text1"/>
          <w:sz w:val="26"/>
          <w:szCs w:val="26"/>
        </w:rPr>
        <w:t>)</w:t>
      </w:r>
      <w:r>
        <w:rPr>
          <w:rFonts w:ascii="PT Astra Serif" w:hAnsi="PT Astra Serif" w:cs="Times New Roman"/>
          <w:color w:val="000000" w:themeColor="text1"/>
          <w:sz w:val="26"/>
          <w:szCs w:val="26"/>
        </w:rPr>
        <w:t xml:space="preserve"> </w:t>
      </w:r>
      <w:r w:rsidRPr="00E15864">
        <w:rPr>
          <w:rFonts w:ascii="PT Astra Serif" w:hAnsi="PT Astra Serif" w:cs="Times New Roman"/>
          <w:color w:val="000000" w:themeColor="text1"/>
          <w:sz w:val="26"/>
          <w:szCs w:val="26"/>
        </w:rPr>
        <w:t>рабочих дней</w:t>
      </w:r>
      <w:r w:rsidRPr="00E15864">
        <w:rPr>
          <w:rFonts w:ascii="PT Astra Serif" w:hAnsi="PT Astra Serif" w:cs="Times New Roman"/>
          <w:sz w:val="26"/>
          <w:szCs w:val="26"/>
        </w:rPr>
        <w:t>, начиная с даты получения Государственным заказчиком Товара и сопроводительных документов, указанных в п. 5.2 выставляемых Поставщиком, при наличии на лицевом счете Государственного заказчика предельных объемов финансирования (ПОФ), выделенных из</w:t>
      </w:r>
      <w:r>
        <w:rPr>
          <w:rFonts w:ascii="PT Astra Serif" w:hAnsi="PT Astra Serif" w:cs="Times New Roman"/>
          <w:sz w:val="26"/>
          <w:szCs w:val="26"/>
        </w:rPr>
        <w:t xml:space="preserve"> </w:t>
      </w:r>
      <w:r w:rsidRPr="00E15864">
        <w:rPr>
          <w:rFonts w:ascii="PT Astra Serif" w:hAnsi="PT Astra Serif" w:cs="Times New Roman"/>
          <w:sz w:val="26"/>
          <w:szCs w:val="26"/>
        </w:rPr>
        <w:t>Федерального бюджета на</w:t>
      </w:r>
      <w:proofErr w:type="gramEnd"/>
      <w:r w:rsidRPr="00E15864">
        <w:rPr>
          <w:rFonts w:ascii="PT Astra Serif" w:hAnsi="PT Astra Serif" w:cs="Times New Roman"/>
          <w:sz w:val="26"/>
          <w:szCs w:val="26"/>
        </w:rPr>
        <w:t xml:space="preserve"> оплату товара, на расчетный счет</w:t>
      </w:r>
      <w:r>
        <w:rPr>
          <w:rFonts w:ascii="PT Astra Serif" w:hAnsi="PT Astra Serif" w:cs="Times New Roman"/>
          <w:sz w:val="26"/>
          <w:szCs w:val="26"/>
        </w:rPr>
        <w:t xml:space="preserve"> </w:t>
      </w:r>
      <w:r w:rsidRPr="00E15864">
        <w:rPr>
          <w:rFonts w:ascii="PT Astra Serif" w:hAnsi="PT Astra Serif" w:cs="Times New Roman"/>
          <w:color w:val="0D0D0D" w:themeColor="text1" w:themeTint="F2"/>
          <w:sz w:val="26"/>
          <w:szCs w:val="26"/>
        </w:rPr>
        <w:t>Поставщика</w:t>
      </w:r>
      <w:r>
        <w:rPr>
          <w:rFonts w:ascii="PT Astra Serif" w:hAnsi="PT Astra Serif" w:cs="Times New Roman"/>
          <w:color w:val="0D0D0D" w:themeColor="text1" w:themeTint="F2"/>
          <w:sz w:val="26"/>
          <w:szCs w:val="26"/>
        </w:rPr>
        <w:t xml:space="preserve"> </w:t>
      </w:r>
      <w:r w:rsidRPr="00E15864">
        <w:rPr>
          <w:rFonts w:ascii="PT Astra Serif" w:hAnsi="PT Astra Serif" w:cs="Times New Roman"/>
          <w:sz w:val="26"/>
          <w:szCs w:val="26"/>
        </w:rPr>
        <w:t>денежной суммы.</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3.5. Датой оплаты считается дата списания денежных сре</w:t>
      </w:r>
      <w:proofErr w:type="gramStart"/>
      <w:r w:rsidRPr="00E15864">
        <w:rPr>
          <w:rFonts w:ascii="PT Astra Serif" w:hAnsi="PT Astra Serif" w:cs="Times New Roman"/>
          <w:sz w:val="26"/>
          <w:szCs w:val="26"/>
        </w:rPr>
        <w:t>дств с р</w:t>
      </w:r>
      <w:proofErr w:type="gramEnd"/>
      <w:r w:rsidRPr="00E15864">
        <w:rPr>
          <w:rFonts w:ascii="PT Astra Serif" w:hAnsi="PT Astra Serif" w:cs="Times New Roman"/>
          <w:sz w:val="26"/>
          <w:szCs w:val="26"/>
        </w:rPr>
        <w:t>асчетного счета Государственного заказчика. Государственный заказчик при заключении настоящего Контракта исходит из доведенных ему в установленном порядке лимитов бюджетных обязательств на 202</w:t>
      </w:r>
      <w:r>
        <w:rPr>
          <w:rFonts w:ascii="PT Astra Serif" w:hAnsi="PT Astra Serif" w:cs="Times New Roman"/>
          <w:sz w:val="26"/>
          <w:szCs w:val="26"/>
        </w:rPr>
        <w:t>6</w:t>
      </w:r>
      <w:r w:rsidRPr="00E15864">
        <w:rPr>
          <w:rFonts w:ascii="PT Astra Serif" w:hAnsi="PT Astra Serif" w:cs="Times New Roman"/>
          <w:sz w:val="26"/>
          <w:szCs w:val="26"/>
        </w:rPr>
        <w:t xml:space="preserve"> год. Изменение суммы Контракта допускается по соглашению сторон в случае увеличения или уменьшения объема поставленного товара не более чем на 10 %. Изменение суммы Контракта оформляется дополнительным соглашением с учетом положений бюджетного законодательства Российской Федерации.</w:t>
      </w:r>
    </w:p>
    <w:p w:rsidR="00E26181" w:rsidRPr="00E15864" w:rsidRDefault="00E26181" w:rsidP="00E26181">
      <w:pPr>
        <w:spacing w:after="0" w:line="240" w:lineRule="auto"/>
        <w:ind w:firstLine="708"/>
        <w:jc w:val="both"/>
        <w:rPr>
          <w:rFonts w:ascii="PT Astra Serif" w:hAnsi="PT Astra Serif" w:cs="Times New Roman"/>
          <w:sz w:val="26"/>
          <w:szCs w:val="26"/>
        </w:rPr>
      </w:pPr>
    </w:p>
    <w:p w:rsidR="00E26181" w:rsidRPr="00E15864" w:rsidRDefault="00E26181" w:rsidP="00E26181">
      <w:pPr>
        <w:pStyle w:val="ad"/>
        <w:numPr>
          <w:ilvl w:val="0"/>
          <w:numId w:val="1"/>
        </w:numPr>
        <w:tabs>
          <w:tab w:val="left" w:pos="3828"/>
        </w:tabs>
        <w:spacing w:after="0" w:line="240" w:lineRule="auto"/>
        <w:ind w:left="3544" w:hanging="4"/>
        <w:rPr>
          <w:rFonts w:ascii="PT Astra Serif" w:hAnsi="PT Astra Serif" w:cs="Times New Roman"/>
          <w:b/>
          <w:bCs/>
          <w:sz w:val="26"/>
          <w:szCs w:val="26"/>
        </w:rPr>
      </w:pPr>
      <w:r w:rsidRPr="00E15864">
        <w:rPr>
          <w:rFonts w:ascii="PT Astra Serif" w:hAnsi="PT Astra Serif" w:cs="Times New Roman"/>
          <w:b/>
          <w:bCs/>
          <w:sz w:val="26"/>
          <w:szCs w:val="26"/>
        </w:rPr>
        <w:t>Упаковка (тара)</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4.1. Поставляемый Товар должен быть упакован и замаркирован</w:t>
      </w:r>
      <w:r w:rsidRPr="00E15864">
        <w:rPr>
          <w:rFonts w:ascii="PT Astra Serif" w:hAnsi="PT Astra Serif" w:cs="Times New Roman"/>
          <w:sz w:val="26"/>
          <w:szCs w:val="26"/>
        </w:rPr>
        <w:br/>
        <w:t>в соответствии с действующими стандартами и техническими условиями, предусмотренными действующим законодательством Российской Федерации</w:t>
      </w:r>
      <w:r w:rsidRPr="00E15864">
        <w:rPr>
          <w:rFonts w:ascii="PT Astra Serif" w:hAnsi="PT Astra Serif" w:cs="Times New Roman"/>
          <w:sz w:val="26"/>
          <w:szCs w:val="26"/>
        </w:rPr>
        <w:br/>
        <w:t>к данному виду Товара.</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4.2. Упаковка должна обеспечивать соблюдение температурно-влажностного режима, сохранность Товара при транспортировке, до места назначения и разгрузки, на складе Государственного заказчика</w:t>
      </w:r>
      <w:r w:rsidRPr="00E15864">
        <w:rPr>
          <w:rFonts w:ascii="PT Astra Serif" w:hAnsi="PT Astra Serif" w:cs="Times New Roman"/>
          <w:color w:val="000000"/>
          <w:sz w:val="26"/>
          <w:szCs w:val="26"/>
        </w:rPr>
        <w:t>.</w:t>
      </w:r>
    </w:p>
    <w:p w:rsidR="00E26181" w:rsidRPr="00E15864" w:rsidRDefault="00E26181" w:rsidP="00E26181">
      <w:pPr>
        <w:pStyle w:val="3"/>
        <w:rPr>
          <w:rFonts w:ascii="PT Astra Serif" w:hAnsi="PT Astra Serif"/>
          <w:sz w:val="26"/>
          <w:szCs w:val="26"/>
        </w:rPr>
      </w:pPr>
      <w:r w:rsidRPr="00E15864">
        <w:rPr>
          <w:rFonts w:ascii="PT Astra Serif" w:hAnsi="PT Astra Serif"/>
          <w:sz w:val="26"/>
          <w:szCs w:val="26"/>
        </w:rPr>
        <w:t xml:space="preserve">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r w:rsidRPr="00E15864">
        <w:rPr>
          <w:rFonts w:ascii="PT Astra Serif" w:hAnsi="PT Astra Serif"/>
          <w:sz w:val="26"/>
          <w:szCs w:val="26"/>
        </w:rPr>
        <w:br/>
        <w:t>не поставленным и приемке не подлежит.</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 xml:space="preserve">4.4.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Pr="00E15864">
        <w:rPr>
          <w:rFonts w:ascii="PT Astra Serif" w:hAnsi="PT Astra Serif" w:cs="Times New Roman"/>
          <w:sz w:val="26"/>
          <w:szCs w:val="26"/>
        </w:rPr>
        <w:br/>
        <w:t>в стоимость Товара.</w:t>
      </w:r>
    </w:p>
    <w:p w:rsidR="00E26181" w:rsidRPr="00E15864" w:rsidRDefault="00E26181" w:rsidP="00E26181">
      <w:pPr>
        <w:spacing w:after="0" w:line="240" w:lineRule="auto"/>
        <w:ind w:firstLine="708"/>
        <w:jc w:val="both"/>
        <w:rPr>
          <w:rFonts w:ascii="PT Astra Serif" w:hAnsi="PT Astra Serif" w:cs="Times New Roman"/>
          <w:sz w:val="26"/>
          <w:szCs w:val="26"/>
        </w:rPr>
      </w:pPr>
    </w:p>
    <w:p w:rsidR="00E26181" w:rsidRPr="00E15864" w:rsidRDefault="00E26181" w:rsidP="00E26181">
      <w:pPr>
        <w:pStyle w:val="11"/>
        <w:numPr>
          <w:ilvl w:val="0"/>
          <w:numId w:val="1"/>
        </w:numPr>
        <w:tabs>
          <w:tab w:val="left" w:pos="0"/>
        </w:tabs>
        <w:spacing w:line="240" w:lineRule="auto"/>
        <w:ind w:left="0" w:hanging="4"/>
        <w:contextualSpacing/>
        <w:jc w:val="center"/>
        <w:rPr>
          <w:rFonts w:ascii="PT Astra Serif" w:hAnsi="PT Astra Serif"/>
          <w:b/>
          <w:sz w:val="26"/>
          <w:szCs w:val="26"/>
        </w:rPr>
      </w:pPr>
      <w:r w:rsidRPr="00E15864">
        <w:rPr>
          <w:rFonts w:ascii="PT Astra Serif" w:hAnsi="PT Astra Serif"/>
          <w:b/>
          <w:sz w:val="26"/>
          <w:szCs w:val="26"/>
        </w:rPr>
        <w:t>Срок</w:t>
      </w:r>
      <w:r>
        <w:rPr>
          <w:rFonts w:ascii="PT Astra Serif" w:hAnsi="PT Astra Serif"/>
          <w:b/>
          <w:sz w:val="26"/>
          <w:szCs w:val="26"/>
        </w:rPr>
        <w:t>и и порядок поставки (приемки) Т</w:t>
      </w:r>
      <w:r w:rsidRPr="00E15864">
        <w:rPr>
          <w:rFonts w:ascii="PT Astra Serif" w:hAnsi="PT Astra Serif"/>
          <w:b/>
          <w:sz w:val="26"/>
          <w:szCs w:val="26"/>
        </w:rPr>
        <w:t>овара</w:t>
      </w:r>
    </w:p>
    <w:p w:rsidR="00E26181" w:rsidRDefault="00E26181" w:rsidP="00E26181">
      <w:pPr>
        <w:pStyle w:val="21"/>
        <w:spacing w:line="240" w:lineRule="auto"/>
        <w:contextualSpacing/>
        <w:rPr>
          <w:rFonts w:ascii="PT Astra Serif" w:hAnsi="PT Astra Serif"/>
          <w:sz w:val="26"/>
          <w:szCs w:val="26"/>
        </w:rPr>
      </w:pPr>
      <w:r w:rsidRPr="00E15864">
        <w:rPr>
          <w:rFonts w:ascii="PT Astra Serif" w:hAnsi="PT Astra Serif"/>
          <w:noProof/>
          <w:sz w:val="26"/>
          <w:szCs w:val="26"/>
        </w:rPr>
        <w:t xml:space="preserve">5.1. Поставщик обязуется </w:t>
      </w:r>
      <w:r w:rsidRPr="00E15864">
        <w:rPr>
          <w:rFonts w:ascii="PT Astra Serif" w:hAnsi="PT Astra Serif"/>
          <w:sz w:val="26"/>
          <w:szCs w:val="26"/>
        </w:rPr>
        <w:t xml:space="preserve">передать Государственному заказчику </w:t>
      </w:r>
      <w:r w:rsidRPr="00E15864">
        <w:rPr>
          <w:rFonts w:ascii="PT Astra Serif" w:hAnsi="PT Astra Serif"/>
          <w:noProof/>
          <w:sz w:val="26"/>
          <w:szCs w:val="26"/>
        </w:rPr>
        <w:t xml:space="preserve">Товар </w:t>
      </w:r>
      <w:r w:rsidRPr="00E15864">
        <w:rPr>
          <w:rFonts w:ascii="PT Astra Serif" w:hAnsi="PT Astra Serif"/>
          <w:noProof/>
          <w:sz w:val="26"/>
          <w:szCs w:val="26"/>
        </w:rPr>
        <w:br/>
      </w:r>
      <w:r w:rsidRPr="009C5526">
        <w:rPr>
          <w:rFonts w:ascii="PT Astra Serif" w:hAnsi="PT Astra Serif"/>
          <w:sz w:val="26"/>
          <w:szCs w:val="26"/>
        </w:rPr>
        <w:t xml:space="preserve">в количестве, по </w:t>
      </w:r>
      <w:r>
        <w:rPr>
          <w:rFonts w:ascii="PT Astra Serif" w:hAnsi="PT Astra Serif"/>
          <w:sz w:val="26"/>
          <w:szCs w:val="26"/>
        </w:rPr>
        <w:t xml:space="preserve">описанию, </w:t>
      </w:r>
      <w:r w:rsidRPr="009C5526">
        <w:rPr>
          <w:rFonts w:ascii="PT Astra Serif" w:hAnsi="PT Astra Serif"/>
          <w:sz w:val="26"/>
          <w:szCs w:val="26"/>
        </w:rPr>
        <w:t>характеристикам, цене</w:t>
      </w:r>
      <w:r>
        <w:rPr>
          <w:rFonts w:ascii="PT Astra Serif" w:hAnsi="PT Astra Serif"/>
          <w:sz w:val="26"/>
          <w:szCs w:val="26"/>
        </w:rPr>
        <w:t xml:space="preserve">, </w:t>
      </w:r>
      <w:r w:rsidRPr="009C5526">
        <w:rPr>
          <w:rFonts w:ascii="PT Astra Serif" w:hAnsi="PT Astra Serif"/>
          <w:sz w:val="26"/>
          <w:szCs w:val="26"/>
        </w:rPr>
        <w:t>требовани</w:t>
      </w:r>
      <w:r>
        <w:rPr>
          <w:rFonts w:ascii="PT Astra Serif" w:hAnsi="PT Astra Serif"/>
          <w:sz w:val="26"/>
          <w:szCs w:val="26"/>
        </w:rPr>
        <w:t>ю</w:t>
      </w:r>
      <w:r w:rsidRPr="009C5526">
        <w:rPr>
          <w:rFonts w:ascii="PT Astra Serif" w:hAnsi="PT Astra Serif"/>
          <w:sz w:val="26"/>
          <w:szCs w:val="26"/>
        </w:rPr>
        <w:t xml:space="preserve"> к качеству, адресу, </w:t>
      </w:r>
      <w:r>
        <w:rPr>
          <w:rFonts w:ascii="PT Astra Serif" w:hAnsi="PT Astra Serif"/>
          <w:sz w:val="26"/>
          <w:szCs w:val="26"/>
        </w:rPr>
        <w:br/>
      </w:r>
      <w:r w:rsidRPr="009C5526">
        <w:rPr>
          <w:rFonts w:ascii="PT Astra Serif" w:hAnsi="PT Astra Serif"/>
          <w:sz w:val="26"/>
          <w:szCs w:val="26"/>
        </w:rPr>
        <w:t>в сроки</w:t>
      </w:r>
      <w:r>
        <w:rPr>
          <w:rFonts w:ascii="PT Astra Serif" w:hAnsi="PT Astra Serif"/>
          <w:sz w:val="26"/>
          <w:szCs w:val="26"/>
        </w:rPr>
        <w:t xml:space="preserve"> </w:t>
      </w:r>
      <w:r w:rsidRPr="009C5526">
        <w:rPr>
          <w:rFonts w:ascii="PT Astra Serif" w:hAnsi="PT Astra Serif"/>
          <w:sz w:val="26"/>
          <w:szCs w:val="26"/>
        </w:rPr>
        <w:t xml:space="preserve">и </w:t>
      </w:r>
      <w:r>
        <w:rPr>
          <w:rFonts w:ascii="PT Astra Serif" w:hAnsi="PT Astra Serif"/>
          <w:sz w:val="26"/>
          <w:szCs w:val="26"/>
        </w:rPr>
        <w:t xml:space="preserve">по </w:t>
      </w:r>
      <w:r w:rsidRPr="009C5526">
        <w:rPr>
          <w:rFonts w:ascii="PT Astra Serif" w:hAnsi="PT Astra Serif"/>
          <w:sz w:val="26"/>
          <w:szCs w:val="26"/>
        </w:rPr>
        <w:t>условия</w:t>
      </w:r>
      <w:r>
        <w:rPr>
          <w:rFonts w:ascii="PT Astra Serif" w:hAnsi="PT Astra Serif"/>
          <w:sz w:val="26"/>
          <w:szCs w:val="26"/>
        </w:rPr>
        <w:t>м</w:t>
      </w:r>
      <w:r w:rsidRPr="009C5526">
        <w:rPr>
          <w:rFonts w:ascii="PT Astra Serif" w:hAnsi="PT Astra Serif"/>
          <w:sz w:val="26"/>
          <w:szCs w:val="26"/>
        </w:rPr>
        <w:t xml:space="preserve"> поставки Товара, предусмотренные Ведомостью поставки</w:t>
      </w:r>
      <w:r>
        <w:rPr>
          <w:rFonts w:ascii="PT Astra Serif" w:hAnsi="PT Astra Serif"/>
          <w:sz w:val="26"/>
          <w:szCs w:val="26"/>
        </w:rPr>
        <w:t xml:space="preserve"> </w:t>
      </w:r>
      <w:r w:rsidRPr="009C5526">
        <w:rPr>
          <w:rFonts w:ascii="PT Astra Serif" w:hAnsi="PT Astra Serif"/>
          <w:sz w:val="26"/>
          <w:szCs w:val="26"/>
        </w:rPr>
        <w:t>(Приложение № 1 к настоящему Контракту).</w:t>
      </w:r>
    </w:p>
    <w:p w:rsidR="00E26181" w:rsidRPr="00E15864" w:rsidRDefault="00E26181" w:rsidP="00E26181">
      <w:pPr>
        <w:pStyle w:val="21"/>
        <w:spacing w:line="240" w:lineRule="auto"/>
        <w:contextualSpacing/>
        <w:rPr>
          <w:rFonts w:ascii="PT Astra Serif" w:hAnsi="PT Astra Serif"/>
          <w:sz w:val="26"/>
          <w:szCs w:val="26"/>
        </w:rPr>
      </w:pPr>
      <w:r w:rsidRPr="00E15864">
        <w:rPr>
          <w:rFonts w:ascii="PT Astra Serif" w:hAnsi="PT Astra Serif"/>
          <w:sz w:val="26"/>
          <w:szCs w:val="26"/>
        </w:rPr>
        <w:t xml:space="preserve">Поставщик производит поставку Товара в адрес Государственного заказчика </w:t>
      </w:r>
      <w:r>
        <w:rPr>
          <w:rFonts w:ascii="PT Astra Serif" w:hAnsi="PT Astra Serif"/>
          <w:sz w:val="26"/>
          <w:szCs w:val="26"/>
        </w:rPr>
        <w:br/>
      </w:r>
      <w:r w:rsidRPr="00E15864">
        <w:rPr>
          <w:rFonts w:ascii="PT Astra Serif" w:hAnsi="PT Astra Serif"/>
          <w:sz w:val="26"/>
          <w:szCs w:val="26"/>
        </w:rPr>
        <w:t>в соответствии с Ведомостью поставки (Приложение № 1).</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5.2. Вместе с товаром Поставщик передает Государственному заказчику относящуюся к товару документацию:</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 счет – фактуру;</w:t>
      </w:r>
    </w:p>
    <w:p w:rsidR="00E26181" w:rsidRPr="00E15864" w:rsidRDefault="00E26181" w:rsidP="00E26181">
      <w:pPr>
        <w:pStyle w:val="3"/>
        <w:spacing w:line="264" w:lineRule="auto"/>
        <w:ind w:firstLine="709"/>
        <w:rPr>
          <w:rFonts w:ascii="PT Astra Serif" w:hAnsi="PT Astra Serif"/>
          <w:sz w:val="26"/>
          <w:szCs w:val="26"/>
        </w:rPr>
      </w:pPr>
      <w:r>
        <w:rPr>
          <w:rFonts w:ascii="PT Astra Serif" w:hAnsi="PT Astra Serif"/>
          <w:sz w:val="26"/>
          <w:szCs w:val="26"/>
        </w:rPr>
        <w:t xml:space="preserve">- </w:t>
      </w:r>
      <w:r w:rsidRPr="00F728D0">
        <w:rPr>
          <w:rFonts w:ascii="PT Astra Serif" w:hAnsi="PT Astra Serif"/>
          <w:sz w:val="26"/>
          <w:szCs w:val="26"/>
        </w:rPr>
        <w:t>у</w:t>
      </w:r>
      <w:r w:rsidRPr="00F728D0">
        <w:rPr>
          <w:rFonts w:ascii="PT Astra Serif" w:hAnsi="PT Astra Serif"/>
          <w:color w:val="000000"/>
          <w:sz w:val="26"/>
          <w:szCs w:val="26"/>
        </w:rPr>
        <w:t>ниверсальный</w:t>
      </w:r>
      <w:r>
        <w:rPr>
          <w:rFonts w:ascii="PT Astra Serif" w:hAnsi="PT Astra Serif"/>
          <w:color w:val="000000"/>
          <w:sz w:val="26"/>
          <w:szCs w:val="26"/>
        </w:rPr>
        <w:t xml:space="preserve"> передаточный</w:t>
      </w:r>
      <w:r w:rsidRPr="00F728D0">
        <w:rPr>
          <w:rFonts w:ascii="PT Astra Serif" w:hAnsi="PT Astra Serif"/>
          <w:color w:val="000000"/>
          <w:sz w:val="26"/>
          <w:szCs w:val="26"/>
        </w:rPr>
        <w:t xml:space="preserve"> документ (УПД)</w:t>
      </w:r>
      <w:r w:rsidRPr="00F728D0">
        <w:rPr>
          <w:rFonts w:ascii="PT Astra Serif" w:hAnsi="PT Astra Serif"/>
          <w:sz w:val="26"/>
          <w:szCs w:val="26"/>
        </w:rPr>
        <w:t>,</w:t>
      </w:r>
      <w:r w:rsidRPr="00E15864">
        <w:rPr>
          <w:rFonts w:ascii="PT Astra Serif" w:hAnsi="PT Astra Serif"/>
          <w:sz w:val="26"/>
          <w:szCs w:val="26"/>
        </w:rPr>
        <w:t xml:space="preserve"> оформленн</w:t>
      </w:r>
      <w:r>
        <w:rPr>
          <w:rFonts w:ascii="PT Astra Serif" w:hAnsi="PT Astra Serif"/>
          <w:sz w:val="26"/>
          <w:szCs w:val="26"/>
        </w:rPr>
        <w:t>ый</w:t>
      </w:r>
      <w:r w:rsidRPr="00E15864">
        <w:rPr>
          <w:rFonts w:ascii="PT Astra Serif" w:hAnsi="PT Astra Serif"/>
          <w:sz w:val="26"/>
          <w:szCs w:val="26"/>
        </w:rPr>
        <w:t xml:space="preserve"> в 2-х экземплярах (по одному для Поставщика и Государственного заказчика) с печатью Поставщика;</w:t>
      </w:r>
    </w:p>
    <w:p w:rsidR="00E26181" w:rsidRPr="00E15864" w:rsidRDefault="00E26181" w:rsidP="00E26181">
      <w:pPr>
        <w:pStyle w:val="3"/>
        <w:spacing w:line="264" w:lineRule="auto"/>
        <w:ind w:firstLine="709"/>
        <w:rPr>
          <w:rFonts w:ascii="PT Astra Serif" w:hAnsi="PT Astra Serif"/>
          <w:color w:val="000000"/>
          <w:sz w:val="26"/>
          <w:szCs w:val="26"/>
          <w:highlight w:val="cyan"/>
        </w:rPr>
      </w:pPr>
      <w:proofErr w:type="gramStart"/>
      <w:r w:rsidRPr="00E15864">
        <w:rPr>
          <w:rFonts w:ascii="PT Astra Serif" w:hAnsi="PT Astra Serif"/>
          <w:color w:val="000000"/>
          <w:sz w:val="26"/>
          <w:szCs w:val="26"/>
        </w:rPr>
        <w:t xml:space="preserve">- документ, подтверждающий качество поставляемого товара </w:t>
      </w:r>
      <w:r w:rsidRPr="00E15864">
        <w:rPr>
          <w:rFonts w:ascii="PT Astra Serif" w:hAnsi="PT Astra Serif"/>
          <w:sz w:val="26"/>
          <w:szCs w:val="26"/>
        </w:rPr>
        <w:t xml:space="preserve">(удостоверение качества (о качестве), либо сертификат качества, либо паспорт качества </w:t>
      </w:r>
      <w:r w:rsidRPr="00E15864">
        <w:rPr>
          <w:rFonts w:ascii="PT Astra Serif" w:hAnsi="PT Astra Serif"/>
          <w:sz w:val="26"/>
          <w:szCs w:val="26"/>
        </w:rPr>
        <w:lastRenderedPageBreak/>
        <w:t>(безопасности), или его копия, заверенная в установленном законодательством Российской Федерации порядке.</w:t>
      </w:r>
      <w:proofErr w:type="gramEnd"/>
    </w:p>
    <w:p w:rsidR="00E26181" w:rsidRPr="00E15864" w:rsidRDefault="00E26181" w:rsidP="00E26181">
      <w:pPr>
        <w:widowControl w:val="0"/>
        <w:autoSpaceDE w:val="0"/>
        <w:autoSpaceDN w:val="0"/>
        <w:adjustRightInd w:val="0"/>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 xml:space="preserve">5.3. Приемка Товара по количеству производится по транспортным </w:t>
      </w:r>
      <w:r w:rsidRPr="00E15864">
        <w:rPr>
          <w:rFonts w:ascii="PT Astra Serif" w:hAnsi="PT Astra Serif" w:cs="Times New Roman"/>
          <w:sz w:val="26"/>
          <w:szCs w:val="26"/>
        </w:rPr>
        <w:br/>
        <w:t xml:space="preserve">и сопроводительным документам (счет-фактура, </w:t>
      </w:r>
      <w:r>
        <w:rPr>
          <w:rFonts w:ascii="PT Astra Serif" w:hAnsi="PT Astra Serif" w:cs="Times New Roman"/>
          <w:sz w:val="26"/>
          <w:szCs w:val="26"/>
        </w:rPr>
        <w:t>УПД</w:t>
      </w:r>
      <w:r w:rsidRPr="00E15864">
        <w:rPr>
          <w:rFonts w:ascii="PT Astra Serif" w:hAnsi="PT Astra Serif" w:cs="Times New Roman"/>
          <w:sz w:val="26"/>
          <w:szCs w:val="26"/>
        </w:rPr>
        <w:t xml:space="preserve">, опись, упаковочный лист </w:t>
      </w:r>
      <w:r>
        <w:rPr>
          <w:rFonts w:ascii="PT Astra Serif" w:hAnsi="PT Astra Serif" w:cs="Times New Roman"/>
          <w:sz w:val="26"/>
          <w:szCs w:val="26"/>
        </w:rPr>
        <w:br/>
      </w:r>
      <w:r w:rsidRPr="00E15864">
        <w:rPr>
          <w:rFonts w:ascii="PT Astra Serif" w:hAnsi="PT Astra Serif" w:cs="Times New Roman"/>
          <w:sz w:val="26"/>
          <w:szCs w:val="26"/>
        </w:rPr>
        <w:t>и др.) Поставщика. При приемке Товара по количеству составляется</w:t>
      </w:r>
      <w:r w:rsidR="00A0752E">
        <w:rPr>
          <w:rFonts w:ascii="PT Astra Serif" w:hAnsi="PT Astra Serif" w:cs="Times New Roman"/>
          <w:sz w:val="26"/>
          <w:szCs w:val="26"/>
        </w:rPr>
        <w:t xml:space="preserve"> </w:t>
      </w:r>
      <w:r w:rsidRPr="00E15864">
        <w:rPr>
          <w:rFonts w:ascii="PT Astra Serif" w:hAnsi="PT Astra Serif" w:cs="Times New Roman"/>
          <w:sz w:val="26"/>
          <w:szCs w:val="26"/>
        </w:rPr>
        <w:t xml:space="preserve">акт </w:t>
      </w:r>
      <w:r w:rsidRPr="00E15864">
        <w:rPr>
          <w:rFonts w:ascii="PT Astra Serif" w:hAnsi="PT Astra Serif" w:cs="Times New Roman"/>
          <w:sz w:val="26"/>
          <w:szCs w:val="26"/>
        </w:rPr>
        <w:br/>
        <w:t xml:space="preserve">о фактически поступившем в адрес Государственного заказчика количестве Товара за подписями лиц, производивших прием-передачу Товара. Данный акт в течение </w:t>
      </w:r>
      <w:r>
        <w:rPr>
          <w:rFonts w:ascii="PT Astra Serif" w:hAnsi="PT Astra Serif" w:cs="Times New Roman"/>
          <w:sz w:val="26"/>
          <w:szCs w:val="26"/>
        </w:rPr>
        <w:br/>
      </w:r>
      <w:r w:rsidRPr="00E15864">
        <w:rPr>
          <w:rFonts w:ascii="PT Astra Serif" w:hAnsi="PT Astra Serif" w:cs="Times New Roman"/>
          <w:sz w:val="26"/>
          <w:szCs w:val="26"/>
        </w:rPr>
        <w:t>3 (</w:t>
      </w:r>
      <w:r>
        <w:rPr>
          <w:rFonts w:ascii="PT Astra Serif" w:hAnsi="PT Astra Serif" w:cs="Times New Roman"/>
          <w:sz w:val="26"/>
          <w:szCs w:val="26"/>
        </w:rPr>
        <w:t>трех</w:t>
      </w:r>
      <w:r w:rsidRPr="00E15864">
        <w:rPr>
          <w:rFonts w:ascii="PT Astra Serif" w:hAnsi="PT Astra Serif" w:cs="Times New Roman"/>
          <w:sz w:val="26"/>
          <w:szCs w:val="26"/>
        </w:rPr>
        <w:t>) дней направляется в адрес Поставщика.</w:t>
      </w:r>
    </w:p>
    <w:p w:rsidR="00E26181" w:rsidRPr="00E15864" w:rsidRDefault="00E26181" w:rsidP="00E26181">
      <w:pPr>
        <w:widowControl w:val="0"/>
        <w:autoSpaceDE w:val="0"/>
        <w:autoSpaceDN w:val="0"/>
        <w:adjustRightInd w:val="0"/>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 xml:space="preserve">5.4. Качество поставляемого Товара должно соответствовать </w:t>
      </w:r>
      <w:proofErr w:type="spellStart"/>
      <w:r w:rsidRPr="00E15864">
        <w:rPr>
          <w:rFonts w:ascii="PT Astra Serif" w:hAnsi="PT Astra Serif" w:cs="Times New Roman"/>
          <w:sz w:val="26"/>
          <w:szCs w:val="26"/>
        </w:rPr>
        <w:t>ГОСТам</w:t>
      </w:r>
      <w:proofErr w:type="spellEnd"/>
      <w:r w:rsidRPr="00E15864">
        <w:rPr>
          <w:rFonts w:ascii="PT Astra Serif" w:hAnsi="PT Astra Serif" w:cs="Times New Roman"/>
          <w:sz w:val="26"/>
          <w:szCs w:val="26"/>
        </w:rPr>
        <w:t xml:space="preserve">, </w:t>
      </w:r>
      <w:r w:rsidRPr="00E15864">
        <w:rPr>
          <w:rFonts w:ascii="PT Astra Serif" w:hAnsi="PT Astra Serif" w:cs="Times New Roman"/>
          <w:sz w:val="26"/>
          <w:szCs w:val="26"/>
        </w:rPr>
        <w:br/>
        <w:t>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 xml:space="preserve">5.5. В случае выявления несоответствия качества Товара заявленным требованиям Государственный заказчик приостанавливает дальнейшую приемку </w:t>
      </w:r>
      <w:r w:rsidRPr="00E15864">
        <w:rPr>
          <w:rFonts w:ascii="PT Astra Serif" w:hAnsi="PT Astra Serif"/>
          <w:sz w:val="26"/>
          <w:szCs w:val="26"/>
        </w:rPr>
        <w:t xml:space="preserve">Товара </w:t>
      </w:r>
      <w:r w:rsidRPr="00E15864">
        <w:rPr>
          <w:rFonts w:ascii="PT Astra Serif" w:hAnsi="PT Astra Serif" w:cs="Times New Roman"/>
          <w:sz w:val="26"/>
          <w:szCs w:val="26"/>
        </w:rPr>
        <w:t xml:space="preserve">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w:t>
      </w:r>
      <w:r>
        <w:rPr>
          <w:rFonts w:ascii="PT Astra Serif" w:hAnsi="PT Astra Serif" w:cs="Times New Roman"/>
          <w:sz w:val="26"/>
          <w:szCs w:val="26"/>
        </w:rPr>
        <w:br/>
      </w:r>
      <w:r w:rsidRPr="00E15864">
        <w:rPr>
          <w:rFonts w:ascii="PT Astra Serif" w:hAnsi="PT Astra Serif" w:cs="Times New Roman"/>
          <w:sz w:val="26"/>
          <w:szCs w:val="26"/>
        </w:rPr>
        <w:t>в течение 3 (</w:t>
      </w:r>
      <w:r>
        <w:rPr>
          <w:rFonts w:ascii="PT Astra Serif" w:hAnsi="PT Astra Serif" w:cs="Times New Roman"/>
          <w:sz w:val="26"/>
          <w:szCs w:val="26"/>
        </w:rPr>
        <w:t>трех</w:t>
      </w:r>
      <w:r w:rsidRPr="00E15864">
        <w:rPr>
          <w:rFonts w:ascii="PT Astra Serif" w:hAnsi="PT Astra Serif" w:cs="Times New Roman"/>
          <w:sz w:val="26"/>
          <w:szCs w:val="26"/>
        </w:rPr>
        <w:t>) дней направляется в адрес Поставщика. Поступивший Товар считается не поставленным и помещается на ответственное хранение на склад Государственного заказчика до предоставления Поставщиком недостающих документов, удостоверяющих качество товара, либо замены некачественного Товара.</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 xml:space="preserve">5.6. В случае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 </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 xml:space="preserve">5.7. Срок предоставления Поставщиком недостающих документов или замены не соответствующей установленным требованиям по качеству Товара – </w:t>
      </w:r>
      <w:r w:rsidRPr="00E15864">
        <w:rPr>
          <w:rFonts w:ascii="PT Astra Serif" w:hAnsi="PT Astra Serif" w:cs="Times New Roman"/>
          <w:sz w:val="26"/>
          <w:szCs w:val="26"/>
        </w:rPr>
        <w:br/>
        <w:t>20 (двадцать) календарных дней с момента получения акта поставщиком.</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5.8.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по факту приемки товара.</w:t>
      </w:r>
    </w:p>
    <w:p w:rsidR="00E26181" w:rsidRPr="00E15864" w:rsidRDefault="00E26181" w:rsidP="00E26181">
      <w:pPr>
        <w:spacing w:after="0" w:line="240" w:lineRule="auto"/>
        <w:ind w:firstLine="708"/>
        <w:jc w:val="both"/>
        <w:rPr>
          <w:rFonts w:ascii="PT Astra Serif" w:hAnsi="PT Astra Serif" w:cs="Times New Roman"/>
          <w:sz w:val="26"/>
          <w:szCs w:val="26"/>
        </w:rPr>
      </w:pPr>
      <w:r w:rsidRPr="00E15864">
        <w:rPr>
          <w:rFonts w:ascii="PT Astra Serif" w:hAnsi="PT Astra Serif" w:cs="Times New Roman"/>
          <w:sz w:val="26"/>
          <w:szCs w:val="26"/>
        </w:rPr>
        <w:t>5.9. Государственный заказчик имеет право направить Товар, поставленный по Контракту, на экспертизу для определения соответствия его требованиям, установленным к качеству данному Товару. До направления проб (образцов) Товара на экспертизу Государственный заказчик уведомляет Постав</w:t>
      </w:r>
      <w:r w:rsidRPr="00E15864">
        <w:rPr>
          <w:rFonts w:ascii="PT Astra Serif" w:hAnsi="PT Astra Serif"/>
          <w:sz w:val="26"/>
          <w:szCs w:val="26"/>
        </w:rPr>
        <w:t xml:space="preserve">щика об организации, проводящей </w:t>
      </w:r>
      <w:r w:rsidRPr="00E15864">
        <w:rPr>
          <w:rFonts w:ascii="PT Astra Serif" w:hAnsi="PT Astra Serif" w:cs="Times New Roman"/>
          <w:sz w:val="26"/>
          <w:szCs w:val="26"/>
        </w:rPr>
        <w:t>экспертизу.</w:t>
      </w:r>
      <w:r w:rsidR="00A0752E">
        <w:rPr>
          <w:rFonts w:ascii="PT Astra Serif" w:hAnsi="PT Astra Serif" w:cs="Times New Roman"/>
          <w:sz w:val="26"/>
          <w:szCs w:val="26"/>
        </w:rPr>
        <w:t xml:space="preserve"> </w:t>
      </w:r>
      <w:r w:rsidRPr="00E15864">
        <w:rPr>
          <w:rFonts w:ascii="PT Astra Serif" w:hAnsi="PT Astra Serif" w:cs="Times New Roman"/>
          <w:sz w:val="26"/>
          <w:szCs w:val="26"/>
        </w:rPr>
        <w:t xml:space="preserve">В случае установления ненадлежащего качества Товара все расходы </w:t>
      </w:r>
      <w:r w:rsidRPr="00E15864">
        <w:rPr>
          <w:rFonts w:ascii="PT Astra Serif" w:hAnsi="PT Astra Serif"/>
          <w:sz w:val="26"/>
          <w:szCs w:val="26"/>
        </w:rPr>
        <w:t xml:space="preserve">возлагаются </w:t>
      </w:r>
      <w:r w:rsidRPr="00E15864">
        <w:rPr>
          <w:rFonts w:ascii="PT Astra Serif" w:hAnsi="PT Astra Serif" w:cs="Times New Roman"/>
          <w:sz w:val="26"/>
          <w:szCs w:val="26"/>
        </w:rPr>
        <w:t>на Поставщика.</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5.10. Риск случайной гибели или случайного повреждения Товара переходит</w:t>
      </w:r>
      <w:r w:rsidRPr="00E15864">
        <w:rPr>
          <w:rFonts w:ascii="PT Astra Serif" w:hAnsi="PT Astra Serif"/>
          <w:sz w:val="26"/>
          <w:szCs w:val="26"/>
        </w:rPr>
        <w:br/>
        <w:t>на Государственного заказчика с момента, когда Поставщик считается исполнившим свое обязательство по поставке товара в соответствии с пунктом 5.2. Контракта.</w:t>
      </w:r>
    </w:p>
    <w:p w:rsidR="00E26181" w:rsidRPr="00E15864" w:rsidRDefault="00E26181" w:rsidP="00E26181">
      <w:pPr>
        <w:pStyle w:val="10"/>
        <w:ind w:firstLine="709"/>
        <w:jc w:val="both"/>
        <w:rPr>
          <w:rFonts w:ascii="PT Astra Serif" w:hAnsi="PT Astra Serif"/>
          <w:sz w:val="26"/>
          <w:szCs w:val="26"/>
        </w:rPr>
      </w:pPr>
      <w:r w:rsidRPr="00E15864">
        <w:rPr>
          <w:rFonts w:ascii="PT Astra Serif" w:hAnsi="PT Astra Serif"/>
          <w:sz w:val="26"/>
          <w:szCs w:val="26"/>
        </w:rPr>
        <w:t>5.11. Право собственности на Товар переходит к Государственному заказчику с момента поставки товара в соответствии с пунктом 5.2. Контракта.</w:t>
      </w:r>
    </w:p>
    <w:p w:rsidR="00E26181" w:rsidRPr="00E15864" w:rsidRDefault="00E26181" w:rsidP="00E26181">
      <w:pPr>
        <w:pStyle w:val="10"/>
        <w:ind w:firstLine="709"/>
        <w:jc w:val="both"/>
        <w:rPr>
          <w:rFonts w:ascii="PT Astra Serif" w:hAnsi="PT Astra Serif"/>
          <w:sz w:val="26"/>
          <w:szCs w:val="26"/>
        </w:rPr>
      </w:pPr>
    </w:p>
    <w:p w:rsidR="00E26181" w:rsidRPr="00E15864" w:rsidRDefault="00E26181" w:rsidP="00E26181">
      <w:pPr>
        <w:pStyle w:val="11"/>
        <w:spacing w:line="14" w:lineRule="atLeast"/>
        <w:ind w:firstLine="0"/>
        <w:contextualSpacing/>
        <w:jc w:val="center"/>
        <w:rPr>
          <w:rFonts w:ascii="PT Astra Serif" w:hAnsi="PT Astra Serif"/>
          <w:b/>
          <w:sz w:val="26"/>
          <w:szCs w:val="26"/>
        </w:rPr>
      </w:pPr>
      <w:r w:rsidRPr="00E15864">
        <w:rPr>
          <w:rFonts w:ascii="PT Astra Serif" w:hAnsi="PT Astra Serif"/>
          <w:b/>
          <w:sz w:val="26"/>
          <w:szCs w:val="26"/>
        </w:rPr>
        <w:t>6. Гарантийные обязательства</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6.1. Поставщик гарантирует:</w:t>
      </w:r>
    </w:p>
    <w:p w:rsidR="00E26181" w:rsidRPr="00E15864" w:rsidRDefault="00E26181" w:rsidP="00E26181">
      <w:pPr>
        <w:pStyle w:val="ae"/>
        <w:ind w:firstLine="709"/>
        <w:jc w:val="both"/>
        <w:rPr>
          <w:rFonts w:ascii="PT Astra Serif" w:hAnsi="PT Astra Serif"/>
          <w:sz w:val="26"/>
          <w:szCs w:val="26"/>
        </w:rPr>
      </w:pPr>
      <w:proofErr w:type="gramStart"/>
      <w:r>
        <w:rPr>
          <w:rFonts w:ascii="PT Astra Serif" w:hAnsi="PT Astra Serif"/>
          <w:sz w:val="26"/>
          <w:szCs w:val="26"/>
        </w:rPr>
        <w:t>– поставляемый Товар является новым (Т</w:t>
      </w:r>
      <w:r w:rsidRPr="00E15864">
        <w:rPr>
          <w:rFonts w:ascii="PT Astra Serif" w:hAnsi="PT Astra Serif"/>
          <w:sz w:val="26"/>
          <w:szCs w:val="26"/>
        </w:rPr>
        <w:t xml:space="preserve">оваром, который не был </w:t>
      </w:r>
      <w:r w:rsidRPr="00E15864">
        <w:rPr>
          <w:rFonts w:ascii="PT Astra Serif" w:hAnsi="PT Astra Serif"/>
          <w:sz w:val="26"/>
          <w:szCs w:val="26"/>
        </w:rPr>
        <w:br/>
        <w:t>в употреблении, в ремонте, в том числе</w:t>
      </w:r>
      <w:r>
        <w:rPr>
          <w:rFonts w:ascii="PT Astra Serif" w:hAnsi="PT Astra Serif"/>
          <w:sz w:val="26"/>
          <w:szCs w:val="26"/>
        </w:rPr>
        <w:t>,</w:t>
      </w:r>
      <w:r w:rsidRPr="00E15864">
        <w:rPr>
          <w:rFonts w:ascii="PT Astra Serif" w:hAnsi="PT Astra Serif"/>
          <w:sz w:val="26"/>
          <w:szCs w:val="26"/>
        </w:rPr>
        <w:t xml:space="preserve"> который не был восстановлен, у которого </w:t>
      </w:r>
      <w:r w:rsidRPr="00E15864">
        <w:rPr>
          <w:rFonts w:ascii="PT Astra Serif" w:hAnsi="PT Astra Serif"/>
          <w:sz w:val="26"/>
          <w:szCs w:val="26"/>
        </w:rPr>
        <w:br/>
        <w:t xml:space="preserve">не была осуществлена замена составных частей, не были восстановлены потребительские свойства), не имеет дефектов, связанных с конструкцией, </w:t>
      </w:r>
      <w:r w:rsidRPr="00E15864">
        <w:rPr>
          <w:rFonts w:ascii="PT Astra Serif" w:hAnsi="PT Astra Serif"/>
          <w:sz w:val="26"/>
          <w:szCs w:val="26"/>
        </w:rPr>
        <w:lastRenderedPageBreak/>
        <w:t xml:space="preserve">материалами или функционированием при использовании в соответствии </w:t>
      </w:r>
      <w:r w:rsidRPr="00E15864">
        <w:rPr>
          <w:rFonts w:ascii="PT Astra Serif" w:hAnsi="PT Astra Serif"/>
          <w:sz w:val="26"/>
          <w:szCs w:val="26"/>
        </w:rPr>
        <w:br/>
        <w:t>с техническими требованиями, свободен от прав и притязаний третьих лиц;</w:t>
      </w:r>
      <w:proofErr w:type="gramEnd"/>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соответствие качества поставле</w:t>
      </w:r>
      <w:r>
        <w:rPr>
          <w:rFonts w:ascii="PT Astra Serif" w:hAnsi="PT Astra Serif"/>
          <w:sz w:val="26"/>
          <w:szCs w:val="26"/>
        </w:rPr>
        <w:t>нного Т</w:t>
      </w:r>
      <w:r w:rsidRPr="00E15864">
        <w:rPr>
          <w:rFonts w:ascii="PT Astra Serif" w:hAnsi="PT Astra Serif"/>
          <w:sz w:val="26"/>
          <w:szCs w:val="26"/>
        </w:rPr>
        <w:t>овара требованиям законодательства Российской Федерации и условиям Контракта;</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устранение за свой счет недостатков и де</w:t>
      </w:r>
      <w:r>
        <w:rPr>
          <w:rFonts w:ascii="PT Astra Serif" w:hAnsi="PT Astra Serif"/>
          <w:sz w:val="26"/>
          <w:szCs w:val="26"/>
        </w:rPr>
        <w:t>фектов, выявленных при приемке Т</w:t>
      </w:r>
      <w:r w:rsidRPr="00E15864">
        <w:rPr>
          <w:rFonts w:ascii="PT Astra Serif" w:hAnsi="PT Astra Serif"/>
          <w:sz w:val="26"/>
          <w:szCs w:val="26"/>
        </w:rPr>
        <w:t>овара и в тече</w:t>
      </w:r>
      <w:r>
        <w:rPr>
          <w:rFonts w:ascii="PT Astra Serif" w:hAnsi="PT Astra Serif"/>
          <w:sz w:val="26"/>
          <w:szCs w:val="26"/>
        </w:rPr>
        <w:t>ние гарантийного срока на Товар.</w:t>
      </w:r>
    </w:p>
    <w:p w:rsidR="00E26181" w:rsidRPr="00E15864" w:rsidRDefault="00E26181" w:rsidP="00E26181">
      <w:pPr>
        <w:pStyle w:val="10"/>
        <w:ind w:firstLine="708"/>
        <w:jc w:val="both"/>
        <w:rPr>
          <w:rFonts w:ascii="PT Astra Serif" w:hAnsi="PT Astra Serif"/>
          <w:sz w:val="26"/>
          <w:szCs w:val="26"/>
        </w:rPr>
      </w:pPr>
    </w:p>
    <w:p w:rsidR="00E26181" w:rsidRPr="00E15864" w:rsidRDefault="00E26181" w:rsidP="00E26181">
      <w:pPr>
        <w:pStyle w:val="ad"/>
        <w:numPr>
          <w:ilvl w:val="0"/>
          <w:numId w:val="3"/>
        </w:numPr>
        <w:spacing w:after="0" w:line="240" w:lineRule="auto"/>
        <w:ind w:left="0" w:firstLine="0"/>
        <w:jc w:val="center"/>
        <w:rPr>
          <w:rFonts w:ascii="PT Astra Serif" w:eastAsia="Calibri" w:hAnsi="PT Astra Serif" w:cs="Times New Roman"/>
          <w:b/>
          <w:sz w:val="26"/>
          <w:szCs w:val="26"/>
          <w:lang w:eastAsia="en-US"/>
        </w:rPr>
      </w:pPr>
      <w:r w:rsidRPr="00E15864">
        <w:rPr>
          <w:rFonts w:ascii="PT Astra Serif" w:eastAsia="Calibri" w:hAnsi="PT Astra Serif" w:cs="Times New Roman"/>
          <w:b/>
          <w:sz w:val="26"/>
          <w:szCs w:val="26"/>
          <w:lang w:eastAsia="en-US"/>
        </w:rPr>
        <w:t>Ответственность Сторон</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Pr="00E15864">
        <w:rPr>
          <w:rFonts w:ascii="PT Astra Serif" w:hAnsi="PT Astra Serif"/>
          <w:sz w:val="26"/>
          <w:szCs w:val="26"/>
        </w:rPr>
        <w:br/>
        <w:t>и Контрактом.</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7.2. 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7.3. За ненадлежащее исполнение Государственным заказчиком обязательств, предусмотренных в Контракте, за исключением просрочки исполнения обязательств, начисляются штрафы.</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xml:space="preserve">7.4. </w:t>
      </w:r>
      <w:hyperlink r:id="rId8" w:history="1">
        <w:proofErr w:type="gramStart"/>
        <w:r w:rsidRPr="00E15864">
          <w:rPr>
            <w:rStyle w:val="af0"/>
            <w:rFonts w:ascii="PT Astra Serif" w:hAnsi="PT Astra Serif"/>
            <w:sz w:val="26"/>
            <w:szCs w:val="26"/>
          </w:rPr>
          <w:t>Правила</w:t>
        </w:r>
      </w:hyperlink>
      <w:r w:rsidRPr="00E15864">
        <w:rPr>
          <w:rFonts w:ascii="PT Astra Serif" w:hAnsi="PT Astra Serif"/>
          <w:sz w:val="26"/>
          <w:szCs w:val="26"/>
        </w:rPr>
        <w:t xml:space="preserve"> определения размера штрафа за ненадлежащее исполнение Государственным заказчиком обязательств по контракту установлены </w:t>
      </w:r>
      <w:r w:rsidRPr="00E15864">
        <w:rPr>
          <w:rFonts w:ascii="PT Astra Serif" w:hAnsi="PT Astra Serif"/>
          <w:sz w:val="26"/>
          <w:szCs w:val="26"/>
        </w:rPr>
        <w:br/>
        <w:t>в Постановлении Правительства РФ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w:t>
      </w:r>
      <w:r w:rsidR="00036A8F">
        <w:rPr>
          <w:rFonts w:ascii="PT Astra Serif" w:hAnsi="PT Astra Serif"/>
          <w:sz w:val="26"/>
          <w:szCs w:val="26"/>
        </w:rPr>
        <w:t xml:space="preserve"> </w:t>
      </w:r>
      <w:r w:rsidR="00036A8F">
        <w:rPr>
          <w:rFonts w:ascii="PT Astra Serif" w:hAnsi="PT Astra Serif"/>
          <w:sz w:val="26"/>
          <w:szCs w:val="26"/>
        </w:rPr>
        <w:br/>
      </w:r>
      <w:r w:rsidRPr="00E15864">
        <w:rPr>
          <w:rFonts w:ascii="PT Astra Serif" w:hAnsi="PT Astra Serif"/>
          <w:sz w:val="26"/>
          <w:szCs w:val="26"/>
        </w:rPr>
        <w:t>в постановление Правительства Российской</w:t>
      </w:r>
      <w:proofErr w:type="gramEnd"/>
      <w:r w:rsidRPr="00E15864">
        <w:rPr>
          <w:rFonts w:ascii="PT Astra Serif" w:hAnsi="PT Astra Serif"/>
          <w:sz w:val="26"/>
          <w:szCs w:val="26"/>
        </w:rPr>
        <w:t xml:space="preserve"> Федерации от 15.05.2017 № 570</w:t>
      </w:r>
      <w:r w:rsidR="00036A8F">
        <w:rPr>
          <w:rFonts w:ascii="PT Astra Serif" w:hAnsi="PT Astra Serif"/>
          <w:sz w:val="26"/>
          <w:szCs w:val="26"/>
        </w:rPr>
        <w:t xml:space="preserve"> </w:t>
      </w:r>
      <w:r w:rsidR="00036A8F">
        <w:rPr>
          <w:rFonts w:ascii="PT Astra Serif" w:hAnsi="PT Astra Serif"/>
          <w:sz w:val="26"/>
          <w:szCs w:val="26"/>
        </w:rPr>
        <w:br/>
      </w:r>
      <w:r w:rsidRPr="00E15864">
        <w:rPr>
          <w:rFonts w:ascii="PT Astra Serif" w:hAnsi="PT Astra Serif"/>
          <w:sz w:val="26"/>
          <w:szCs w:val="26"/>
        </w:rPr>
        <w:t xml:space="preserve">и признании утратившим силу постановления Правительства Российской Федерации от 25.11.2013 № 1063» (далее – Постановление Правительства РФ от 30.08.2017 </w:t>
      </w:r>
      <w:r w:rsidRPr="00E15864">
        <w:rPr>
          <w:rFonts w:ascii="PT Astra Serif" w:hAnsi="PT Astra Serif"/>
          <w:sz w:val="26"/>
          <w:szCs w:val="26"/>
        </w:rPr>
        <w:br/>
        <w:t>№ 1042).</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xml:space="preserve">7.4.1.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Pr>
          <w:rFonts w:ascii="PT Astra Serif" w:hAnsi="PT Astra Serif"/>
          <w:sz w:val="26"/>
          <w:szCs w:val="26"/>
        </w:rPr>
        <w:br/>
      </w:r>
      <w:r w:rsidRPr="00E15864">
        <w:rPr>
          <w:rFonts w:ascii="PT Astra Serif" w:hAnsi="PT Astra Serif"/>
          <w:sz w:val="26"/>
          <w:szCs w:val="26"/>
        </w:rPr>
        <w:t>в размере 1</w:t>
      </w:r>
      <w:r>
        <w:rPr>
          <w:rFonts w:ascii="PT Astra Serif" w:hAnsi="PT Astra Serif"/>
          <w:sz w:val="26"/>
          <w:szCs w:val="26"/>
        </w:rPr>
        <w:t> </w:t>
      </w:r>
      <w:r w:rsidRPr="00E15864">
        <w:rPr>
          <w:rFonts w:ascii="PT Astra Serif" w:hAnsi="PT Astra Serif"/>
          <w:sz w:val="26"/>
          <w:szCs w:val="26"/>
        </w:rPr>
        <w:t>000 рублей 00 копеек.</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7.4.2. Общая сумма начисленной неустойки (штрафа, пени) за ненадлежащее исполнение Государственным заказчиком обязательств, предусмотренных Контрактом, не может превышать цену контракта.</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7.5. В случае несвоевременного выполнения Поставщиком обязательств, предусмотренных в Контракте, Поставщик обязуется выплатить Государственному заказчику пени.</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7.6. Пеня начисляется за каждый день просрочки исполнения поставщиком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xml:space="preserve">7.7. За каждый факт неисполнения или ненадлежащего исполнения поставщиком обязательств, предусмотренных Контрактом, за исключением </w:t>
      </w:r>
      <w:r w:rsidRPr="00E15864">
        <w:rPr>
          <w:rFonts w:ascii="PT Astra Serif" w:hAnsi="PT Astra Serif"/>
          <w:sz w:val="26"/>
          <w:szCs w:val="26"/>
        </w:rPr>
        <w:lastRenderedPageBreak/>
        <w:t>просрочки исполнения обязательств (в том числе гарантийного обязательства), Поставщик обязуется выплатить Государственному заказчику штраф.</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xml:space="preserve">7.8. </w:t>
      </w:r>
      <w:hyperlink r:id="rId9" w:history="1">
        <w:r w:rsidRPr="00E15864">
          <w:rPr>
            <w:rStyle w:val="af0"/>
            <w:rFonts w:ascii="PT Astra Serif" w:hAnsi="PT Astra Serif"/>
            <w:sz w:val="26"/>
            <w:szCs w:val="26"/>
          </w:rPr>
          <w:t>Правила</w:t>
        </w:r>
      </w:hyperlink>
      <w:r w:rsidRPr="00E15864">
        <w:rPr>
          <w:rFonts w:ascii="PT Astra Serif" w:hAnsi="PT Astra Serif"/>
          <w:sz w:val="26"/>
          <w:szCs w:val="26"/>
        </w:rPr>
        <w:t xml:space="preserve"> определения размера штрафа за неисполнение или ненадлежащее исполнение Поставщиком обязательств по контракту установлены в Постановлении Правительства РФ от 30.08.2017 № 1042.</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w:t>
      </w:r>
      <w:r w:rsidRPr="00E15864">
        <w:rPr>
          <w:rFonts w:ascii="PT Astra Serif" w:hAnsi="PT Astra Serif"/>
          <w:sz w:val="26"/>
          <w:szCs w:val="26"/>
        </w:rPr>
        <w:br/>
        <w:t>в размере 10% цены контракта.</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7.12. Уплата Стороной Контракта неустойки или применение иной формы ответственности не освобождает от исполнения обязательств по контракту.</w:t>
      </w:r>
    </w:p>
    <w:p w:rsidR="00E26181" w:rsidRPr="00E15864"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Pr="00E15864">
        <w:rPr>
          <w:rFonts w:ascii="PT Astra Serif" w:hAnsi="PT Astra Serif"/>
          <w:sz w:val="26"/>
          <w:szCs w:val="26"/>
        </w:rPr>
        <w:br/>
        <w:t>или по вине другой стороны.</w:t>
      </w:r>
    </w:p>
    <w:p w:rsidR="00E26181" w:rsidRPr="00E15864" w:rsidRDefault="00E26181" w:rsidP="00E26181">
      <w:pPr>
        <w:pStyle w:val="ae"/>
        <w:ind w:firstLine="709"/>
        <w:jc w:val="both"/>
        <w:rPr>
          <w:rFonts w:ascii="PT Astra Serif" w:hAnsi="PT Astra Serif"/>
          <w:sz w:val="26"/>
          <w:szCs w:val="26"/>
        </w:rPr>
      </w:pPr>
    </w:p>
    <w:p w:rsidR="00E26181" w:rsidRPr="00E15864" w:rsidRDefault="00E26181" w:rsidP="00E26181">
      <w:pPr>
        <w:pStyle w:val="10"/>
        <w:numPr>
          <w:ilvl w:val="0"/>
          <w:numId w:val="3"/>
        </w:numPr>
        <w:ind w:left="0" w:firstLine="0"/>
        <w:jc w:val="center"/>
        <w:rPr>
          <w:rFonts w:ascii="PT Astra Serif" w:hAnsi="PT Astra Serif"/>
          <w:b/>
          <w:sz w:val="26"/>
          <w:szCs w:val="26"/>
        </w:rPr>
      </w:pPr>
      <w:r w:rsidRPr="00E15864">
        <w:rPr>
          <w:rFonts w:ascii="PT Astra Serif" w:hAnsi="PT Astra Serif"/>
          <w:b/>
          <w:sz w:val="26"/>
          <w:szCs w:val="26"/>
        </w:rPr>
        <w:t>Форс-мажорные обстоятельства</w:t>
      </w:r>
    </w:p>
    <w:p w:rsidR="00E26181" w:rsidRPr="00E15864" w:rsidRDefault="00E26181" w:rsidP="00E26181">
      <w:pPr>
        <w:pStyle w:val="10"/>
        <w:ind w:firstLine="708"/>
        <w:jc w:val="both"/>
        <w:rPr>
          <w:rFonts w:ascii="PT Astra Serif" w:hAnsi="PT Astra Serif"/>
          <w:noProof/>
          <w:sz w:val="26"/>
          <w:szCs w:val="26"/>
        </w:rPr>
      </w:pPr>
      <w:r w:rsidRPr="00E15864">
        <w:rPr>
          <w:rFonts w:ascii="PT Astra Serif" w:hAnsi="PT Astra Serif"/>
          <w:noProof/>
          <w:sz w:val="26"/>
          <w:szCs w:val="26"/>
        </w:rPr>
        <w:t xml:space="preserve">8.1. Сторона освобождается от ответственности за частичное или полное неисполнение обязательств по </w:t>
      </w:r>
      <w:r w:rsidRPr="00E15864">
        <w:rPr>
          <w:rFonts w:ascii="PT Astra Serif" w:hAnsi="PT Astra Serif"/>
          <w:sz w:val="26"/>
          <w:szCs w:val="26"/>
        </w:rPr>
        <w:t>Контракту</w:t>
      </w:r>
      <w:r w:rsidRPr="00E15864">
        <w:rPr>
          <w:rFonts w:ascii="PT Astra Serif" w:hAnsi="PT Astra Serif"/>
          <w:noProof/>
          <w:sz w:val="26"/>
          <w:szCs w:val="26"/>
        </w:rPr>
        <w:t xml:space="preserve">,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Pr="00E15864">
        <w:rPr>
          <w:rFonts w:ascii="PT Astra Serif" w:hAnsi="PT Astra Serif"/>
          <w:noProof/>
          <w:sz w:val="26"/>
          <w:szCs w:val="26"/>
        </w:rPr>
        <w:br/>
        <w:t xml:space="preserve">по </w:t>
      </w:r>
      <w:r w:rsidRPr="00E15864">
        <w:rPr>
          <w:rFonts w:ascii="PT Astra Serif" w:hAnsi="PT Astra Serif"/>
          <w:sz w:val="26"/>
          <w:szCs w:val="26"/>
        </w:rPr>
        <w:t>Контракту</w:t>
      </w:r>
      <w:r w:rsidRPr="00E15864">
        <w:rPr>
          <w:rFonts w:ascii="PT Astra Serif" w:hAnsi="PT Astra Serif"/>
          <w:noProof/>
          <w:sz w:val="26"/>
          <w:szCs w:val="26"/>
        </w:rPr>
        <w:t>.</w:t>
      </w:r>
      <w:r>
        <w:rPr>
          <w:rFonts w:ascii="PT Astra Serif" w:hAnsi="PT Astra Serif"/>
          <w:noProof/>
          <w:sz w:val="26"/>
          <w:szCs w:val="26"/>
        </w:rPr>
        <w:t xml:space="preserve"> </w:t>
      </w:r>
      <w:r w:rsidRPr="00E15864">
        <w:rPr>
          <w:rFonts w:ascii="PT Astra Serif" w:hAnsi="PT Astra Serif"/>
          <w:noProof/>
          <w:sz w:val="26"/>
          <w:szCs w:val="26"/>
        </w:rPr>
        <w:t xml:space="preserve">Указанные события должны носить чрезвычайный, непредвиденный </w:t>
      </w:r>
      <w:r w:rsidRPr="00E15864">
        <w:rPr>
          <w:rFonts w:ascii="PT Astra Serif" w:hAnsi="PT Astra Serif"/>
          <w:noProof/>
          <w:sz w:val="26"/>
          <w:szCs w:val="26"/>
        </w:rPr>
        <w:br/>
        <w:t xml:space="preserve">и непредотвратимый характер, возникнуть после заключения </w:t>
      </w:r>
      <w:r w:rsidRPr="00E15864">
        <w:rPr>
          <w:rFonts w:ascii="PT Astra Serif" w:hAnsi="PT Astra Serif"/>
          <w:sz w:val="26"/>
          <w:szCs w:val="26"/>
        </w:rPr>
        <w:t>Контракта</w:t>
      </w:r>
      <w:r w:rsidRPr="00E15864">
        <w:rPr>
          <w:rFonts w:ascii="PT Astra Serif" w:hAnsi="PT Astra Serif"/>
          <w:noProof/>
          <w:sz w:val="26"/>
          <w:szCs w:val="26"/>
        </w:rPr>
        <w:br/>
        <w:t>и не зависетьот воли Сторон.</w:t>
      </w:r>
    </w:p>
    <w:p w:rsidR="00E26181" w:rsidRPr="00E15864" w:rsidRDefault="00E26181" w:rsidP="00E26181">
      <w:pPr>
        <w:pStyle w:val="10"/>
        <w:ind w:firstLine="708"/>
        <w:jc w:val="both"/>
        <w:rPr>
          <w:rFonts w:ascii="PT Astra Serif" w:hAnsi="PT Astra Serif"/>
          <w:noProof/>
          <w:sz w:val="26"/>
          <w:szCs w:val="26"/>
        </w:rPr>
      </w:pPr>
      <w:r w:rsidRPr="00E15864">
        <w:rPr>
          <w:rFonts w:ascii="PT Astra Serif" w:hAnsi="PT Astra Serif"/>
          <w:noProof/>
          <w:sz w:val="26"/>
          <w:szCs w:val="26"/>
        </w:rPr>
        <w:t xml:space="preserve">8.2. При наступлении обстоятельств непреодолимой силы Сторона должна   без промедления, но не позднее 3 (три) дней, известить о них другую Сторонув любой форме, предпочтительно – в письменной. В извещении должны быть сообщены данные о характере обстоятельств, а также по возможности оценка </w:t>
      </w:r>
      <w:r>
        <w:rPr>
          <w:rFonts w:ascii="PT Astra Serif" w:hAnsi="PT Astra Serif"/>
          <w:noProof/>
          <w:sz w:val="26"/>
          <w:szCs w:val="26"/>
        </w:rPr>
        <w:br/>
      </w:r>
      <w:r w:rsidRPr="00E15864">
        <w:rPr>
          <w:rFonts w:ascii="PT Astra Serif" w:hAnsi="PT Astra Serif"/>
          <w:noProof/>
          <w:sz w:val="26"/>
          <w:szCs w:val="26"/>
        </w:rPr>
        <w:t xml:space="preserve">их влияния на возможность исполнения обязательств по </w:t>
      </w:r>
      <w:r w:rsidRPr="00E15864">
        <w:rPr>
          <w:rFonts w:ascii="PT Astra Serif" w:hAnsi="PT Astra Serif"/>
          <w:sz w:val="26"/>
          <w:szCs w:val="26"/>
        </w:rPr>
        <w:t>Контракту</w:t>
      </w:r>
      <w:r w:rsidRPr="00E15864">
        <w:rPr>
          <w:rFonts w:ascii="PT Astra Serif" w:hAnsi="PT Astra Serif"/>
          <w:noProof/>
          <w:sz w:val="26"/>
          <w:szCs w:val="26"/>
        </w:rPr>
        <w:t xml:space="preserve"> и срок исполнения обязательств.</w:t>
      </w:r>
    </w:p>
    <w:p w:rsidR="00E26181" w:rsidRPr="00E15864" w:rsidRDefault="00E26181" w:rsidP="00E26181">
      <w:pPr>
        <w:pStyle w:val="10"/>
        <w:ind w:firstLine="708"/>
        <w:jc w:val="both"/>
        <w:rPr>
          <w:rFonts w:ascii="PT Astra Serif" w:hAnsi="PT Astra Serif"/>
          <w:noProof/>
          <w:sz w:val="26"/>
          <w:szCs w:val="26"/>
        </w:rPr>
      </w:pPr>
      <w:r w:rsidRPr="00E15864">
        <w:rPr>
          <w:rFonts w:ascii="PT Astra Serif" w:hAnsi="PT Astra Serif"/>
          <w:noProof/>
          <w:sz w:val="26"/>
          <w:szCs w:val="26"/>
        </w:rPr>
        <w:t xml:space="preserve">8.3. По прекращении указанных обстоятельств Сторона должна </w:t>
      </w:r>
      <w:r w:rsidRPr="00E15864">
        <w:rPr>
          <w:rFonts w:ascii="PT Astra Serif" w:hAnsi="PT Astra Serif"/>
          <w:noProof/>
          <w:sz w:val="26"/>
          <w:szCs w:val="26"/>
        </w:rPr>
        <w:br/>
        <w:t xml:space="preserve">без промедления, но не позднее 3 (три) дней, известить об этом другую Сторону </w:t>
      </w:r>
      <w:r w:rsidRPr="00E15864">
        <w:rPr>
          <w:rFonts w:ascii="PT Astra Serif" w:hAnsi="PT Astra Serif"/>
          <w:noProof/>
          <w:sz w:val="26"/>
          <w:szCs w:val="26"/>
        </w:rPr>
        <w:br/>
        <w:t xml:space="preserve">в письменной форме. В извещении должен быть указан срок, в который предполагается исполнить обязательства по </w:t>
      </w:r>
      <w:r w:rsidRPr="00E15864">
        <w:rPr>
          <w:rFonts w:ascii="PT Astra Serif" w:hAnsi="PT Astra Serif"/>
          <w:sz w:val="26"/>
          <w:szCs w:val="26"/>
        </w:rPr>
        <w:t>Контракту</w:t>
      </w:r>
      <w:r w:rsidRPr="00E15864">
        <w:rPr>
          <w:rFonts w:ascii="PT Astra Serif" w:hAnsi="PT Astra Serif"/>
          <w:noProof/>
          <w:sz w:val="26"/>
          <w:szCs w:val="26"/>
        </w:rPr>
        <w:t>. Если Сторона не направит или несвоевременно направит извещение, она лишается права ссылаться на такие обстоятельства, а так же должна возместить другой Стороне убытки, причиненные неизвещением или несвоевременным извещением.</w:t>
      </w:r>
    </w:p>
    <w:p w:rsidR="00E26181" w:rsidRPr="00E15864" w:rsidRDefault="00E26181" w:rsidP="00E26181">
      <w:pPr>
        <w:pStyle w:val="10"/>
        <w:ind w:firstLine="708"/>
        <w:jc w:val="both"/>
        <w:rPr>
          <w:rFonts w:ascii="PT Astra Serif" w:hAnsi="PT Astra Serif"/>
          <w:noProof/>
          <w:sz w:val="26"/>
          <w:szCs w:val="26"/>
        </w:rPr>
      </w:pPr>
      <w:r w:rsidRPr="00E15864">
        <w:rPr>
          <w:rFonts w:ascii="PT Astra Serif" w:hAnsi="PT Astra Serif"/>
          <w:noProof/>
          <w:sz w:val="26"/>
          <w:szCs w:val="26"/>
        </w:rPr>
        <w:t>8.4. Сторона должна в течение 10 (десять) дней с момента прекращения форс-мажорных обстоятельств передать другой Стороне сертификат торгово-</w:t>
      </w:r>
      <w:r w:rsidRPr="00E15864">
        <w:rPr>
          <w:rFonts w:ascii="PT Astra Serif" w:hAnsi="PT Astra Serif"/>
          <w:noProof/>
          <w:sz w:val="26"/>
          <w:szCs w:val="26"/>
        </w:rPr>
        <w:lastRenderedPageBreak/>
        <w:t xml:space="preserve">промышленной палаты или иного компетентного органа или организации о наличии и продолжительности  форс-мажорных обстоятельств. </w:t>
      </w:r>
    </w:p>
    <w:p w:rsidR="00E26181" w:rsidRPr="00E15864" w:rsidRDefault="00E26181" w:rsidP="00E26181">
      <w:pPr>
        <w:pStyle w:val="10"/>
        <w:ind w:firstLine="708"/>
        <w:jc w:val="both"/>
        <w:rPr>
          <w:rFonts w:ascii="PT Astra Serif" w:hAnsi="PT Astra Serif"/>
          <w:noProof/>
          <w:sz w:val="26"/>
          <w:szCs w:val="26"/>
        </w:rPr>
      </w:pPr>
      <w:r w:rsidRPr="00E15864">
        <w:rPr>
          <w:rFonts w:ascii="PT Astra Serif" w:hAnsi="PT Astra Serif"/>
          <w:noProof/>
          <w:sz w:val="26"/>
          <w:szCs w:val="26"/>
        </w:rPr>
        <w:t xml:space="preserve">8.5. В случае наступления форс-мажорных обстоятельств срок исполнения Сторонами обязательств по </w:t>
      </w:r>
      <w:r w:rsidRPr="00E15864">
        <w:rPr>
          <w:rFonts w:ascii="PT Astra Serif" w:hAnsi="PT Astra Serif"/>
          <w:sz w:val="26"/>
          <w:szCs w:val="26"/>
        </w:rPr>
        <w:t xml:space="preserve">Контракту </w:t>
      </w:r>
      <w:r w:rsidRPr="00E15864">
        <w:rPr>
          <w:rFonts w:ascii="PT Astra Serif" w:hAnsi="PT Astra Serif"/>
          <w:noProof/>
          <w:sz w:val="26"/>
          <w:szCs w:val="26"/>
        </w:rPr>
        <w:t>отодвигается в пределах текущего финансового года соразмерно времени, в течение которого действовали такие обстоятельства и их последствия.</w:t>
      </w:r>
    </w:p>
    <w:p w:rsidR="00E26181" w:rsidRPr="00E15864" w:rsidRDefault="00E26181" w:rsidP="00E26181">
      <w:pPr>
        <w:pStyle w:val="10"/>
        <w:ind w:firstLine="708"/>
        <w:jc w:val="both"/>
        <w:rPr>
          <w:rFonts w:ascii="PT Astra Serif" w:hAnsi="PT Astra Serif"/>
          <w:noProof/>
          <w:sz w:val="26"/>
          <w:szCs w:val="26"/>
        </w:rPr>
      </w:pPr>
      <w:r w:rsidRPr="00E15864">
        <w:rPr>
          <w:rFonts w:ascii="PT Astra Serif" w:hAnsi="PT Astra Serif"/>
          <w:noProof/>
          <w:sz w:val="26"/>
          <w:szCs w:val="26"/>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Pr="00E15864">
        <w:rPr>
          <w:rFonts w:ascii="PT Astra Serif" w:hAnsi="PT Astra Serif"/>
          <w:sz w:val="26"/>
          <w:szCs w:val="26"/>
        </w:rPr>
        <w:t>Контракт</w:t>
      </w:r>
      <w:r w:rsidRPr="00E15864">
        <w:rPr>
          <w:rFonts w:ascii="PT Astra Serif" w:hAnsi="PT Astra Serif"/>
          <w:noProof/>
          <w:sz w:val="26"/>
          <w:szCs w:val="26"/>
        </w:rPr>
        <w:t>а и достижения соответствующей договоренности.</w:t>
      </w:r>
    </w:p>
    <w:p w:rsidR="00E26181" w:rsidRPr="00E15864" w:rsidRDefault="00E26181" w:rsidP="00E26181">
      <w:pPr>
        <w:pStyle w:val="10"/>
        <w:ind w:firstLine="708"/>
        <w:jc w:val="both"/>
        <w:rPr>
          <w:rFonts w:ascii="PT Astra Serif" w:hAnsi="PT Astra Serif"/>
          <w:noProof/>
          <w:sz w:val="26"/>
          <w:szCs w:val="26"/>
        </w:rPr>
      </w:pPr>
    </w:p>
    <w:p w:rsidR="00E26181" w:rsidRPr="00E15864" w:rsidRDefault="00E26181" w:rsidP="00E26181">
      <w:pPr>
        <w:pStyle w:val="10"/>
        <w:numPr>
          <w:ilvl w:val="0"/>
          <w:numId w:val="3"/>
        </w:numPr>
        <w:ind w:left="0" w:firstLine="0"/>
        <w:jc w:val="center"/>
        <w:rPr>
          <w:rFonts w:ascii="PT Astra Serif" w:hAnsi="PT Astra Serif"/>
          <w:b/>
          <w:sz w:val="26"/>
          <w:szCs w:val="26"/>
        </w:rPr>
      </w:pPr>
      <w:r w:rsidRPr="00E15864">
        <w:rPr>
          <w:rFonts w:ascii="PT Astra Serif" w:hAnsi="PT Astra Serif"/>
          <w:b/>
          <w:sz w:val="26"/>
          <w:szCs w:val="26"/>
        </w:rPr>
        <w:t>Порядок разрешения споров</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rPr>
          <w:rFonts w:ascii="PT Astra Serif" w:hAnsi="PT Astra Serif"/>
          <w:sz w:val="26"/>
          <w:szCs w:val="26"/>
        </w:rPr>
        <w:t xml:space="preserve"> </w:t>
      </w:r>
      <w:r w:rsidRPr="00E15864">
        <w:rPr>
          <w:rFonts w:ascii="PT Astra Serif" w:hAnsi="PT Astra Serif"/>
          <w:sz w:val="26"/>
          <w:szCs w:val="26"/>
        </w:rPr>
        <w:t>в Арбитражном суде Свердловской области в порядке, предусмотренном законодательством Российской Федерации.</w:t>
      </w:r>
    </w:p>
    <w:p w:rsidR="00E26181" w:rsidRPr="00E15864" w:rsidRDefault="00E26181" w:rsidP="00E26181">
      <w:pPr>
        <w:pStyle w:val="10"/>
        <w:jc w:val="both"/>
        <w:rPr>
          <w:rFonts w:ascii="PT Astra Serif" w:hAnsi="PT Astra Serif"/>
          <w:sz w:val="26"/>
          <w:szCs w:val="26"/>
        </w:rPr>
      </w:pPr>
      <w:r w:rsidRPr="00E15864">
        <w:rPr>
          <w:rFonts w:ascii="PT Astra Serif" w:hAnsi="PT Astra Serif"/>
          <w:sz w:val="26"/>
          <w:szCs w:val="26"/>
        </w:rPr>
        <w:tab/>
        <w:t>9.2. Досудебный порядок урегулирования споров, предусматривающий направление претензии контрагенту, является обязательным.</w:t>
      </w:r>
      <w:r>
        <w:rPr>
          <w:rFonts w:ascii="PT Astra Serif" w:hAnsi="PT Astra Serif"/>
          <w:sz w:val="26"/>
          <w:szCs w:val="26"/>
        </w:rPr>
        <w:t xml:space="preserve"> </w:t>
      </w:r>
      <w:r w:rsidRPr="00E15864">
        <w:rPr>
          <w:rFonts w:ascii="PT Astra Serif" w:hAnsi="PT Astra Serif"/>
          <w:sz w:val="26"/>
          <w:szCs w:val="26"/>
        </w:rPr>
        <w:t>Сторона, которой предъявлена претензия, обязана рассмотреть такую претензию в течение 10 (десяти) рабочих дней с момента ее получения и сообщить о своем решении другой Стороне путем направления ответа в письменной форме.</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 xml:space="preserve">9.3. </w:t>
      </w:r>
      <w:r>
        <w:rPr>
          <w:rFonts w:ascii="PT Astra Serif" w:hAnsi="PT Astra Serif"/>
          <w:sz w:val="26"/>
          <w:szCs w:val="26"/>
        </w:rPr>
        <w:t>Государственный заказчик</w:t>
      </w:r>
      <w:r w:rsidRPr="00E15864">
        <w:rPr>
          <w:rFonts w:ascii="PT Astra Serif" w:hAnsi="PT Astra Serif"/>
          <w:sz w:val="26"/>
          <w:szCs w:val="26"/>
        </w:rPr>
        <w:t xml:space="preserve"> вправе заявлять Поставщику претензии </w:t>
      </w:r>
      <w:r>
        <w:rPr>
          <w:rFonts w:ascii="PT Astra Serif" w:hAnsi="PT Astra Serif"/>
          <w:sz w:val="26"/>
          <w:szCs w:val="26"/>
        </w:rPr>
        <w:br/>
      </w:r>
      <w:r w:rsidRPr="00E15864">
        <w:rPr>
          <w:rFonts w:ascii="PT Astra Serif" w:hAnsi="PT Astra Serif"/>
          <w:sz w:val="26"/>
          <w:szCs w:val="26"/>
        </w:rPr>
        <w:t xml:space="preserve">от имени </w:t>
      </w:r>
      <w:r>
        <w:rPr>
          <w:rFonts w:ascii="PT Astra Serif" w:hAnsi="PT Astra Serif"/>
          <w:sz w:val="26"/>
          <w:szCs w:val="26"/>
        </w:rPr>
        <w:t>Российской Федерации</w:t>
      </w:r>
      <w:r w:rsidRPr="00E15864">
        <w:rPr>
          <w:rFonts w:ascii="PT Astra Serif" w:hAnsi="PT Astra Serif"/>
          <w:sz w:val="26"/>
          <w:szCs w:val="26"/>
        </w:rPr>
        <w:t xml:space="preserve"> по вопросам, связанным с неисполнением (ненадлежащим исполнением) условий Контракта, в том числе по количеству </w:t>
      </w:r>
      <w:r w:rsidRPr="00E15864">
        <w:rPr>
          <w:rFonts w:ascii="PT Astra Serif" w:hAnsi="PT Astra Serif"/>
          <w:sz w:val="26"/>
          <w:szCs w:val="26"/>
        </w:rPr>
        <w:br/>
        <w:t>и качеству товара.</w:t>
      </w:r>
    </w:p>
    <w:p w:rsidR="00E26181" w:rsidRDefault="00E26181" w:rsidP="00E26181">
      <w:pPr>
        <w:pStyle w:val="10"/>
        <w:jc w:val="center"/>
        <w:rPr>
          <w:rFonts w:ascii="PT Astra Serif" w:hAnsi="PT Astra Serif"/>
          <w:b/>
          <w:sz w:val="26"/>
          <w:szCs w:val="26"/>
        </w:rPr>
      </w:pPr>
    </w:p>
    <w:p w:rsidR="00E26181" w:rsidRPr="00E15864" w:rsidRDefault="00E26181" w:rsidP="00E26181">
      <w:pPr>
        <w:pStyle w:val="10"/>
        <w:jc w:val="center"/>
        <w:rPr>
          <w:rFonts w:ascii="PT Astra Serif" w:hAnsi="PT Astra Serif"/>
          <w:b/>
          <w:sz w:val="26"/>
          <w:szCs w:val="26"/>
        </w:rPr>
      </w:pPr>
      <w:r w:rsidRPr="00E15864">
        <w:rPr>
          <w:rFonts w:ascii="PT Astra Serif" w:hAnsi="PT Astra Serif"/>
          <w:b/>
          <w:sz w:val="26"/>
          <w:szCs w:val="26"/>
        </w:rPr>
        <w:t>10. Изменение, расторжение Контракта</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 xml:space="preserve">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Pr>
          <w:rFonts w:ascii="PT Astra Serif" w:hAnsi="PT Astra Serif"/>
          <w:sz w:val="26"/>
          <w:szCs w:val="26"/>
        </w:rPr>
        <w:br/>
      </w:r>
      <w:r w:rsidRPr="00E15864">
        <w:rPr>
          <w:rFonts w:ascii="PT Astra Serif" w:hAnsi="PT Astra Serif"/>
          <w:sz w:val="26"/>
          <w:szCs w:val="26"/>
        </w:rPr>
        <w:t>и муниципальных нужд».</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10.2. Все изменения к Контракту действительны, если они оформлены в виде дополнительного соглашения к Контракту и подписаны Сторонами.</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10.3. Расторжение Контракта допускается по соглашению сторон, по решению суда, в связи с односторонним отказом Государственного заказчика от исполнения Контракта в соответствии с гражданским законодательством Российской Федерации, в порядке, предусмотренном ст. 95 Федерального закона от 05.04.2013 № 44-ФЗ.</w:t>
      </w:r>
    </w:p>
    <w:p w:rsidR="00E26181"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10.4. В случае расторжения контракта по любым основаниям Государственный заказчик обязан оплатить Поставщику стоимость товара надлежащего качества</w:t>
      </w:r>
      <w:r w:rsidR="00036A8F">
        <w:rPr>
          <w:rFonts w:ascii="PT Astra Serif" w:hAnsi="PT Astra Serif"/>
          <w:sz w:val="26"/>
          <w:szCs w:val="26"/>
        </w:rPr>
        <w:t xml:space="preserve"> </w:t>
      </w:r>
      <w:r w:rsidRPr="00E15864">
        <w:rPr>
          <w:rFonts w:ascii="PT Astra Serif" w:hAnsi="PT Astra Serif"/>
          <w:sz w:val="26"/>
          <w:szCs w:val="26"/>
        </w:rPr>
        <w:t>и соответствующего требованиям Государственного заказчика, фактически поставленного на момент расторжения Контракта.</w:t>
      </w:r>
    </w:p>
    <w:p w:rsidR="00E26181" w:rsidRPr="002B1732" w:rsidRDefault="00E26181" w:rsidP="00E26181">
      <w:pPr>
        <w:pStyle w:val="10"/>
        <w:ind w:firstLine="708"/>
        <w:jc w:val="both"/>
        <w:rPr>
          <w:rFonts w:ascii="PT Astra Serif" w:hAnsi="PT Astra Serif"/>
          <w:sz w:val="26"/>
          <w:szCs w:val="26"/>
        </w:rPr>
      </w:pPr>
    </w:p>
    <w:p w:rsidR="00E26181" w:rsidRPr="00E15864" w:rsidRDefault="00E26181" w:rsidP="00E26181">
      <w:pPr>
        <w:pStyle w:val="10"/>
        <w:numPr>
          <w:ilvl w:val="0"/>
          <w:numId w:val="4"/>
        </w:numPr>
        <w:ind w:left="0" w:firstLine="0"/>
        <w:jc w:val="center"/>
        <w:rPr>
          <w:rFonts w:ascii="PT Astra Serif" w:hAnsi="PT Astra Serif"/>
          <w:b/>
          <w:sz w:val="26"/>
          <w:szCs w:val="26"/>
        </w:rPr>
      </w:pPr>
      <w:r w:rsidRPr="00E15864">
        <w:rPr>
          <w:rFonts w:ascii="PT Astra Serif" w:hAnsi="PT Astra Serif"/>
          <w:b/>
          <w:sz w:val="26"/>
          <w:szCs w:val="26"/>
        </w:rPr>
        <w:t>Прочие условия</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11.1. Контракт составлен в двух подлинных экземплярах, имеющих одинаковую юридическую силу, по одному для каждой из Сторон.</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 xml:space="preserve">11.3. При исполнении Контракта не допускается перемена Поставщика,                                  а исключением случаев, когда новый Поставщик является правопреемником </w:t>
      </w:r>
      <w:r w:rsidRPr="00E15864">
        <w:rPr>
          <w:rFonts w:ascii="PT Astra Serif" w:hAnsi="PT Astra Serif"/>
          <w:sz w:val="26"/>
          <w:szCs w:val="26"/>
        </w:rPr>
        <w:lastRenderedPageBreak/>
        <w:t xml:space="preserve">Поставщика по такому Контракту вследствие реорганизации юридического лица </w:t>
      </w:r>
      <w:r w:rsidRPr="00E15864">
        <w:rPr>
          <w:rFonts w:ascii="PT Astra Serif" w:hAnsi="PT Astra Serif"/>
          <w:sz w:val="26"/>
          <w:szCs w:val="26"/>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Pr="00E15864">
        <w:rPr>
          <w:rFonts w:ascii="PT Astra Serif" w:hAnsi="PT Astra Serif"/>
          <w:sz w:val="26"/>
          <w:szCs w:val="26"/>
        </w:rPr>
        <w:br/>
        <w:t>и на тех же условиях.</w:t>
      </w:r>
    </w:p>
    <w:p w:rsidR="00E26181" w:rsidRPr="00E15864" w:rsidRDefault="00E26181" w:rsidP="00E26181">
      <w:pPr>
        <w:pStyle w:val="10"/>
        <w:ind w:firstLine="708"/>
        <w:jc w:val="both"/>
        <w:rPr>
          <w:rFonts w:ascii="PT Astra Serif" w:hAnsi="PT Astra Serif"/>
          <w:sz w:val="26"/>
          <w:szCs w:val="26"/>
        </w:rPr>
      </w:pPr>
      <w:r w:rsidRPr="00E15864">
        <w:rPr>
          <w:rFonts w:ascii="PT Astra Serif" w:hAnsi="PT Astra Serif"/>
          <w:sz w:val="26"/>
          <w:szCs w:val="26"/>
        </w:rPr>
        <w:t>11.4. Во всем остальном, что не предусмотрено Контрактом, Стороны руководствуются законодательством Российской Федерации.</w:t>
      </w:r>
    </w:p>
    <w:p w:rsidR="00E26181" w:rsidRDefault="00E26181" w:rsidP="00E26181">
      <w:pPr>
        <w:pStyle w:val="10"/>
        <w:ind w:left="708"/>
        <w:jc w:val="both"/>
        <w:rPr>
          <w:rFonts w:ascii="PT Astra Serif" w:hAnsi="PT Astra Serif"/>
          <w:sz w:val="26"/>
          <w:szCs w:val="26"/>
        </w:rPr>
      </w:pPr>
      <w:r w:rsidRPr="00E15864">
        <w:rPr>
          <w:rFonts w:ascii="PT Astra Serif" w:hAnsi="PT Astra Serif"/>
          <w:sz w:val="26"/>
          <w:szCs w:val="26"/>
        </w:rPr>
        <w:t>11.5. Приложения к Контракту, являющиеся его неотъемлемой частью: Приложение</w:t>
      </w:r>
      <w:r>
        <w:rPr>
          <w:rFonts w:ascii="PT Astra Serif" w:hAnsi="PT Astra Serif"/>
          <w:sz w:val="26"/>
          <w:szCs w:val="26"/>
        </w:rPr>
        <w:t xml:space="preserve"> № 1 – </w:t>
      </w:r>
      <w:r w:rsidRPr="00E15864">
        <w:rPr>
          <w:rFonts w:ascii="PT Astra Serif" w:hAnsi="PT Astra Serif"/>
          <w:sz w:val="26"/>
          <w:szCs w:val="26"/>
        </w:rPr>
        <w:t>Ведомость поставки.</w:t>
      </w:r>
    </w:p>
    <w:p w:rsidR="00E26181" w:rsidRPr="00E15864" w:rsidRDefault="00E26181" w:rsidP="00E26181">
      <w:pPr>
        <w:pStyle w:val="10"/>
        <w:ind w:left="708"/>
        <w:jc w:val="both"/>
        <w:rPr>
          <w:rFonts w:ascii="PT Astra Serif" w:hAnsi="PT Astra Serif"/>
          <w:sz w:val="26"/>
          <w:szCs w:val="26"/>
        </w:rPr>
      </w:pPr>
    </w:p>
    <w:p w:rsidR="00E26181" w:rsidRPr="00E15864" w:rsidRDefault="00E26181" w:rsidP="00E26181">
      <w:pPr>
        <w:pStyle w:val="10"/>
        <w:numPr>
          <w:ilvl w:val="0"/>
          <w:numId w:val="4"/>
        </w:numPr>
        <w:ind w:left="0" w:firstLine="0"/>
        <w:jc w:val="center"/>
        <w:rPr>
          <w:rFonts w:ascii="PT Astra Serif" w:hAnsi="PT Astra Serif"/>
          <w:b/>
          <w:sz w:val="26"/>
          <w:szCs w:val="26"/>
        </w:rPr>
      </w:pPr>
      <w:r w:rsidRPr="00E15864">
        <w:rPr>
          <w:rFonts w:ascii="PT Astra Serif" w:hAnsi="PT Astra Serif"/>
          <w:b/>
          <w:sz w:val="26"/>
          <w:szCs w:val="26"/>
        </w:rPr>
        <w:t>Срок действия Контракта</w:t>
      </w:r>
    </w:p>
    <w:p w:rsidR="00E26181" w:rsidRDefault="00E26181" w:rsidP="00E26181">
      <w:pPr>
        <w:pStyle w:val="ae"/>
        <w:ind w:firstLine="709"/>
        <w:jc w:val="both"/>
        <w:rPr>
          <w:rFonts w:ascii="PT Astra Serif" w:hAnsi="PT Astra Serif"/>
          <w:sz w:val="26"/>
          <w:szCs w:val="26"/>
        </w:rPr>
      </w:pPr>
      <w:r w:rsidRPr="00E15864">
        <w:rPr>
          <w:rFonts w:ascii="PT Astra Serif" w:hAnsi="PT Astra Serif"/>
          <w:sz w:val="26"/>
          <w:szCs w:val="26"/>
        </w:rPr>
        <w:t>12.1. Настоящий Контра</w:t>
      </w:r>
      <w:proofErr w:type="gramStart"/>
      <w:r w:rsidRPr="00E15864">
        <w:rPr>
          <w:rFonts w:ascii="PT Astra Serif" w:hAnsi="PT Astra Serif"/>
          <w:sz w:val="26"/>
          <w:szCs w:val="26"/>
        </w:rPr>
        <w:t>кт вст</w:t>
      </w:r>
      <w:proofErr w:type="gramEnd"/>
      <w:r w:rsidRPr="00E15864">
        <w:rPr>
          <w:rFonts w:ascii="PT Astra Serif" w:hAnsi="PT Astra Serif"/>
          <w:sz w:val="26"/>
          <w:szCs w:val="26"/>
        </w:rPr>
        <w:t>упает в силу с момента его подписания Сторонами на ЕАТ «Березка» и действует до «</w:t>
      </w:r>
      <w:r>
        <w:rPr>
          <w:rFonts w:ascii="PT Astra Serif" w:hAnsi="PT Astra Serif"/>
          <w:sz w:val="26"/>
          <w:szCs w:val="26"/>
        </w:rPr>
        <w:t>31</w:t>
      </w:r>
      <w:r w:rsidRPr="00E15864">
        <w:rPr>
          <w:rFonts w:ascii="PT Astra Serif" w:hAnsi="PT Astra Serif"/>
          <w:sz w:val="26"/>
          <w:szCs w:val="26"/>
        </w:rPr>
        <w:t xml:space="preserve">» </w:t>
      </w:r>
      <w:r>
        <w:rPr>
          <w:rFonts w:ascii="PT Astra Serif" w:hAnsi="PT Astra Serif"/>
          <w:sz w:val="26"/>
          <w:szCs w:val="26"/>
        </w:rPr>
        <w:t>декабря</w:t>
      </w:r>
      <w:r w:rsidRPr="00E15864">
        <w:rPr>
          <w:rFonts w:ascii="PT Astra Serif" w:hAnsi="PT Astra Serif"/>
          <w:sz w:val="26"/>
          <w:szCs w:val="26"/>
        </w:rPr>
        <w:t xml:space="preserve"> 202</w:t>
      </w:r>
      <w:r>
        <w:rPr>
          <w:rFonts w:ascii="PT Astra Serif" w:hAnsi="PT Astra Serif"/>
          <w:sz w:val="26"/>
          <w:szCs w:val="26"/>
        </w:rPr>
        <w:t>6</w:t>
      </w:r>
      <w:r w:rsidRPr="00E15864">
        <w:rPr>
          <w:rFonts w:ascii="PT Astra Serif" w:hAnsi="PT Astra Serif"/>
          <w:sz w:val="26"/>
          <w:szCs w:val="26"/>
        </w:rPr>
        <w:t xml:space="preserve"> года, а в части осуществления оплаты и гарантийных обязательств - до их полного исполнения.</w:t>
      </w:r>
    </w:p>
    <w:p w:rsidR="00E26181" w:rsidRPr="00E15864" w:rsidRDefault="00E26181" w:rsidP="00E26181">
      <w:pPr>
        <w:pStyle w:val="ae"/>
        <w:ind w:firstLine="709"/>
        <w:jc w:val="both"/>
        <w:rPr>
          <w:rFonts w:ascii="PT Astra Serif" w:hAnsi="PT Astra Serif"/>
          <w:sz w:val="26"/>
          <w:szCs w:val="26"/>
        </w:rPr>
      </w:pPr>
    </w:p>
    <w:p w:rsidR="00E26181" w:rsidRPr="00E15864" w:rsidRDefault="00E26181" w:rsidP="00E26181">
      <w:pPr>
        <w:spacing w:after="0" w:line="240" w:lineRule="auto"/>
        <w:ind w:firstLine="708"/>
        <w:jc w:val="both"/>
        <w:rPr>
          <w:rFonts w:ascii="PT Astra Serif" w:hAnsi="PT Astra Serif"/>
          <w:b/>
          <w:bCs/>
          <w:sz w:val="26"/>
          <w:szCs w:val="26"/>
        </w:rPr>
      </w:pPr>
      <w:r w:rsidRPr="00E15864">
        <w:rPr>
          <w:rFonts w:ascii="PT Astra Serif" w:hAnsi="PT Astra Serif"/>
          <w:b/>
          <w:bCs/>
          <w:sz w:val="26"/>
          <w:szCs w:val="26"/>
        </w:rPr>
        <w:t xml:space="preserve">13. Юридические адреса, банковские и отгрузочные реквизиты Сторон </w:t>
      </w:r>
    </w:p>
    <w:p w:rsidR="00E26181" w:rsidRDefault="00E26181" w:rsidP="00E26181">
      <w:pPr>
        <w:pStyle w:val="1"/>
        <w:spacing w:after="0" w:line="240" w:lineRule="auto"/>
        <w:jc w:val="center"/>
        <w:rPr>
          <w:rFonts w:ascii="PT Astra Serif" w:hAnsi="PT Astra Serif"/>
          <w:b/>
          <w:sz w:val="26"/>
          <w:szCs w:val="26"/>
        </w:rPr>
      </w:pPr>
      <w:r w:rsidRPr="00E15864">
        <w:rPr>
          <w:rFonts w:ascii="PT Astra Serif" w:hAnsi="PT Astra Serif"/>
          <w:b/>
          <w:bCs/>
          <w:sz w:val="26"/>
          <w:szCs w:val="26"/>
        </w:rPr>
        <w:t xml:space="preserve">на момент подписания </w:t>
      </w:r>
      <w:r w:rsidRPr="00E15864">
        <w:rPr>
          <w:rFonts w:ascii="PT Astra Serif" w:hAnsi="PT Astra Serif"/>
          <w:b/>
          <w:sz w:val="26"/>
          <w:szCs w:val="26"/>
        </w:rPr>
        <w:t>Контракта</w:t>
      </w:r>
    </w:p>
    <w:p w:rsidR="00A0752E" w:rsidRDefault="00A0752E" w:rsidP="00E26181">
      <w:pPr>
        <w:pStyle w:val="1"/>
        <w:spacing w:after="0" w:line="240" w:lineRule="auto"/>
        <w:jc w:val="center"/>
        <w:rPr>
          <w:rFonts w:ascii="PT Astra Serif" w:hAnsi="PT Astra Serif"/>
          <w:b/>
          <w:sz w:val="26"/>
          <w:szCs w:val="26"/>
        </w:rPr>
      </w:pPr>
    </w:p>
    <w:tbl>
      <w:tblPr>
        <w:tblStyle w:val="af1"/>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9"/>
        <w:gridCol w:w="4583"/>
      </w:tblGrid>
      <w:tr w:rsidR="00E26181" w:rsidTr="00A0752E">
        <w:trPr>
          <w:trHeight w:val="574"/>
        </w:trPr>
        <w:tc>
          <w:tcPr>
            <w:tcW w:w="4856" w:type="dxa"/>
          </w:tcPr>
          <w:p w:rsidR="00E26181" w:rsidRDefault="00E26181" w:rsidP="004A7327">
            <w:pPr>
              <w:pStyle w:val="1"/>
              <w:ind w:left="0"/>
              <w:jc w:val="center"/>
              <w:rPr>
                <w:rFonts w:ascii="PT Astra Serif" w:hAnsi="PT Astra Serif"/>
                <w:b/>
                <w:sz w:val="26"/>
                <w:szCs w:val="26"/>
              </w:rPr>
            </w:pPr>
            <w:r w:rsidRPr="002B1732">
              <w:rPr>
                <w:rFonts w:ascii="PT Astra Serif" w:eastAsia="Times New Roman" w:hAnsi="PT Astra Serif"/>
                <w:b/>
                <w:bCs/>
                <w:sz w:val="20"/>
                <w:szCs w:val="20"/>
              </w:rPr>
              <w:t>Государственный заказчик</w:t>
            </w:r>
          </w:p>
        </w:tc>
        <w:tc>
          <w:tcPr>
            <w:tcW w:w="4856" w:type="dxa"/>
          </w:tcPr>
          <w:p w:rsidR="00E26181" w:rsidRDefault="00E26181" w:rsidP="004A7327">
            <w:pPr>
              <w:pStyle w:val="1"/>
              <w:ind w:left="0"/>
              <w:jc w:val="center"/>
              <w:rPr>
                <w:rFonts w:ascii="PT Astra Serif" w:hAnsi="PT Astra Serif"/>
                <w:b/>
                <w:sz w:val="26"/>
                <w:szCs w:val="26"/>
              </w:rPr>
            </w:pPr>
            <w:r w:rsidRPr="002B1732">
              <w:rPr>
                <w:rFonts w:ascii="PT Astra Serif" w:eastAsia="Times New Roman" w:hAnsi="PT Astra Serif"/>
                <w:b/>
                <w:bCs/>
                <w:sz w:val="20"/>
                <w:szCs w:val="20"/>
              </w:rPr>
              <w:t>Поставщик</w:t>
            </w:r>
          </w:p>
        </w:tc>
      </w:tr>
      <w:tr w:rsidR="00E26181" w:rsidTr="004A7327">
        <w:tc>
          <w:tcPr>
            <w:tcW w:w="4856" w:type="dxa"/>
          </w:tcPr>
          <w:p w:rsidR="00E26181" w:rsidRPr="00A0752E" w:rsidRDefault="00E26181" w:rsidP="004A7327">
            <w:pPr>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 xml:space="preserve">ФКУ ДПО МУЦ ГУФСИН России </w:t>
            </w:r>
            <w:r w:rsidRPr="00A0752E">
              <w:rPr>
                <w:rFonts w:ascii="PT Astra Serif" w:eastAsia="Times New Roman" w:hAnsi="PT Astra Serif" w:cs="Times New Roman"/>
                <w:sz w:val="26"/>
                <w:szCs w:val="26"/>
              </w:rPr>
              <w:br/>
              <w:t>по Свердловской области</w:t>
            </w:r>
          </w:p>
          <w:p w:rsidR="00E26181" w:rsidRPr="00A0752E" w:rsidRDefault="00E26181" w:rsidP="004A7327">
            <w:pPr>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Адрес юридический и фактический:</w:t>
            </w:r>
          </w:p>
          <w:p w:rsidR="00E26181" w:rsidRPr="00A0752E" w:rsidRDefault="00E26181" w:rsidP="004A7327">
            <w:pPr>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 xml:space="preserve">622005, Свердловская область, </w:t>
            </w:r>
            <w:proofErr w:type="gramStart"/>
            <w:r w:rsidRPr="00A0752E">
              <w:rPr>
                <w:rFonts w:ascii="PT Astra Serif" w:eastAsia="Times New Roman" w:hAnsi="PT Astra Serif" w:cs="Times New Roman"/>
                <w:sz w:val="26"/>
                <w:szCs w:val="26"/>
              </w:rPr>
              <w:t>г</w:t>
            </w:r>
            <w:proofErr w:type="gramEnd"/>
            <w:r w:rsidRPr="00A0752E">
              <w:rPr>
                <w:rFonts w:ascii="PT Astra Serif" w:eastAsia="Times New Roman" w:hAnsi="PT Astra Serif" w:cs="Times New Roman"/>
                <w:sz w:val="26"/>
                <w:szCs w:val="26"/>
              </w:rPr>
              <w:t xml:space="preserve">. Нижний Тагил, </w:t>
            </w:r>
            <w:r w:rsidRPr="00A0752E">
              <w:rPr>
                <w:rFonts w:ascii="PT Astra Serif" w:eastAsia="Times New Roman" w:hAnsi="PT Astra Serif" w:cs="Times New Roman"/>
                <w:sz w:val="26"/>
                <w:szCs w:val="26"/>
              </w:rPr>
              <w:br/>
              <w:t>ул. Металлургов, 25</w:t>
            </w:r>
          </w:p>
          <w:p w:rsidR="00E26181" w:rsidRPr="00A0752E" w:rsidRDefault="00E26181" w:rsidP="004A7327">
            <w:pPr>
              <w:jc w:val="both"/>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 xml:space="preserve">Телефон/факс:(3435) 40-38-28 </w:t>
            </w:r>
          </w:p>
          <w:p w:rsidR="00E26181" w:rsidRPr="00A0752E" w:rsidRDefault="00E26181" w:rsidP="004A7327">
            <w:pPr>
              <w:jc w:val="both"/>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Банковские реквизиты:</w:t>
            </w:r>
          </w:p>
          <w:p w:rsidR="00E26181" w:rsidRPr="00A0752E" w:rsidRDefault="00E26181" w:rsidP="004A7327">
            <w:pPr>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 xml:space="preserve">Получатель: УФК по Свердловской области </w:t>
            </w:r>
            <w:r w:rsidRPr="00A0752E">
              <w:rPr>
                <w:rFonts w:ascii="PT Astra Serif" w:eastAsia="Times New Roman" w:hAnsi="PT Astra Serif" w:cs="Times New Roman"/>
                <w:sz w:val="26"/>
                <w:szCs w:val="26"/>
              </w:rPr>
              <w:br/>
              <w:t xml:space="preserve">(ФКУ ДПО МУЦ ГУФСИН России по Свердловской области, </w:t>
            </w:r>
            <w:proofErr w:type="gramStart"/>
            <w:r w:rsidRPr="00A0752E">
              <w:rPr>
                <w:rFonts w:ascii="PT Astra Serif" w:eastAsia="Times New Roman" w:hAnsi="PT Astra Serif" w:cs="Times New Roman"/>
                <w:sz w:val="26"/>
                <w:szCs w:val="26"/>
              </w:rPr>
              <w:t>л</w:t>
            </w:r>
            <w:proofErr w:type="gramEnd"/>
            <w:r w:rsidRPr="00A0752E">
              <w:rPr>
                <w:rFonts w:ascii="PT Astra Serif" w:eastAsia="Times New Roman" w:hAnsi="PT Astra Serif" w:cs="Times New Roman"/>
                <w:sz w:val="26"/>
                <w:szCs w:val="26"/>
              </w:rPr>
              <w:t>/сч03621495280)</w:t>
            </w:r>
          </w:p>
          <w:p w:rsidR="00E26181" w:rsidRPr="00A0752E" w:rsidRDefault="00E26181" w:rsidP="004A7327">
            <w:pPr>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 xml:space="preserve">Наименование банка получателя средств: ОКЦ № 1 Сибирского ГУ Банка России//УФК </w:t>
            </w:r>
            <w:r w:rsidRPr="00A0752E">
              <w:rPr>
                <w:rFonts w:ascii="PT Astra Serif" w:eastAsia="Times New Roman" w:hAnsi="PT Astra Serif" w:cs="Times New Roman"/>
                <w:sz w:val="26"/>
                <w:szCs w:val="26"/>
              </w:rPr>
              <w:br/>
              <w:t xml:space="preserve">по Новосибирской области </w:t>
            </w:r>
            <w:proofErr w:type="gramStart"/>
            <w:r w:rsidRPr="00A0752E">
              <w:rPr>
                <w:rFonts w:ascii="PT Astra Serif" w:eastAsia="Times New Roman" w:hAnsi="PT Astra Serif" w:cs="Times New Roman"/>
                <w:sz w:val="26"/>
                <w:szCs w:val="26"/>
              </w:rPr>
              <w:t>г</w:t>
            </w:r>
            <w:proofErr w:type="gramEnd"/>
            <w:r w:rsidRPr="00A0752E">
              <w:rPr>
                <w:rFonts w:ascii="PT Astra Serif" w:eastAsia="Times New Roman" w:hAnsi="PT Astra Serif" w:cs="Times New Roman"/>
                <w:sz w:val="26"/>
                <w:szCs w:val="26"/>
              </w:rPr>
              <w:t>. Новосибирск</w:t>
            </w:r>
          </w:p>
          <w:p w:rsidR="00E26181" w:rsidRPr="00A0752E" w:rsidRDefault="00E26181" w:rsidP="004A7327">
            <w:pPr>
              <w:jc w:val="both"/>
              <w:rPr>
                <w:rFonts w:ascii="PT Astra Serif" w:eastAsia="Times New Roman" w:hAnsi="PT Astra Serif" w:cs="Times New Roman"/>
                <w:sz w:val="26"/>
                <w:szCs w:val="26"/>
              </w:rPr>
            </w:pPr>
            <w:proofErr w:type="spellStart"/>
            <w:proofErr w:type="gramStart"/>
            <w:r w:rsidRPr="00A0752E">
              <w:rPr>
                <w:rFonts w:ascii="PT Astra Serif" w:eastAsia="Times New Roman" w:hAnsi="PT Astra Serif" w:cs="Times New Roman"/>
                <w:sz w:val="26"/>
                <w:szCs w:val="26"/>
              </w:rPr>
              <w:t>Кор</w:t>
            </w:r>
            <w:proofErr w:type="spellEnd"/>
            <w:r w:rsidRPr="00A0752E">
              <w:rPr>
                <w:rFonts w:ascii="PT Astra Serif" w:eastAsia="Times New Roman" w:hAnsi="PT Astra Serif" w:cs="Times New Roman"/>
                <w:sz w:val="26"/>
                <w:szCs w:val="26"/>
              </w:rPr>
              <w:t>. счет</w:t>
            </w:r>
            <w:proofErr w:type="gramEnd"/>
            <w:r w:rsidRPr="00A0752E">
              <w:rPr>
                <w:rFonts w:ascii="PT Astra Serif" w:eastAsia="Times New Roman" w:hAnsi="PT Astra Serif" w:cs="Times New Roman"/>
                <w:sz w:val="26"/>
                <w:szCs w:val="26"/>
              </w:rPr>
              <w:t>: № 40102810445370000043</w:t>
            </w:r>
          </w:p>
          <w:p w:rsidR="00E26181" w:rsidRPr="00A0752E" w:rsidRDefault="00E26181" w:rsidP="004A7327">
            <w:pPr>
              <w:jc w:val="both"/>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БИК: 015004950</w:t>
            </w:r>
          </w:p>
          <w:p w:rsidR="00E26181" w:rsidRPr="00A0752E" w:rsidRDefault="00E26181" w:rsidP="004A7327">
            <w:pPr>
              <w:jc w:val="both"/>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Банковский счет:  № 03211643000000015113</w:t>
            </w:r>
          </w:p>
          <w:p w:rsidR="00E26181" w:rsidRPr="00A0752E" w:rsidRDefault="00E26181" w:rsidP="004A7327">
            <w:pPr>
              <w:jc w:val="both"/>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ИНН/КПП 6669010931/662301001</w:t>
            </w:r>
          </w:p>
          <w:p w:rsidR="00E26181" w:rsidRPr="00A0752E" w:rsidRDefault="00E26181" w:rsidP="004A7327">
            <w:pPr>
              <w:jc w:val="both"/>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ОКПО 41724098</w:t>
            </w:r>
          </w:p>
          <w:p w:rsidR="00E26181" w:rsidRPr="00A0752E" w:rsidRDefault="00E26181" w:rsidP="004A7327">
            <w:pPr>
              <w:rPr>
                <w:rFonts w:ascii="PT Astra Serif" w:eastAsia="Times New Roman" w:hAnsi="PT Astra Serif" w:cs="Times New Roman"/>
                <w:sz w:val="26"/>
                <w:szCs w:val="26"/>
              </w:rPr>
            </w:pPr>
            <w:r w:rsidRPr="00A0752E">
              <w:rPr>
                <w:rFonts w:ascii="PT Astra Serif" w:eastAsia="Times New Roman" w:hAnsi="PT Astra Serif" w:cs="Times New Roman"/>
                <w:sz w:val="26"/>
                <w:szCs w:val="26"/>
              </w:rPr>
              <w:t>ОКТМО 65513000</w:t>
            </w:r>
          </w:p>
        </w:tc>
        <w:tc>
          <w:tcPr>
            <w:tcW w:w="4856" w:type="dxa"/>
          </w:tcPr>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___________________</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Юридический адрес:</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 xml:space="preserve">Фактический адрес: </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 xml:space="preserve">тел.: </w:t>
            </w:r>
          </w:p>
          <w:p w:rsidR="00E26181" w:rsidRPr="00A0752E" w:rsidRDefault="00E26181" w:rsidP="004A7327">
            <w:pPr>
              <w:rPr>
                <w:rFonts w:ascii="PT Astra Serif" w:hAnsi="PT Astra Serif"/>
                <w:color w:val="000000" w:themeColor="text1"/>
                <w:sz w:val="26"/>
                <w:szCs w:val="26"/>
              </w:rPr>
            </w:pPr>
            <w:proofErr w:type="spellStart"/>
            <w:r w:rsidRPr="00A0752E">
              <w:rPr>
                <w:rFonts w:ascii="PT Astra Serif" w:hAnsi="PT Astra Serif"/>
                <w:color w:val="000000" w:themeColor="text1"/>
                <w:sz w:val="26"/>
                <w:szCs w:val="26"/>
              </w:rPr>
              <w:t>эл</w:t>
            </w:r>
            <w:proofErr w:type="spellEnd"/>
            <w:r w:rsidRPr="00A0752E">
              <w:rPr>
                <w:rFonts w:ascii="PT Astra Serif" w:hAnsi="PT Astra Serif"/>
                <w:color w:val="000000" w:themeColor="text1"/>
                <w:sz w:val="26"/>
                <w:szCs w:val="26"/>
              </w:rPr>
              <w:t xml:space="preserve">. почта: </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 xml:space="preserve">ИНН </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 xml:space="preserve">КПП </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 xml:space="preserve">ОГРН </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Банковские реквизиты:</w:t>
            </w:r>
          </w:p>
          <w:p w:rsidR="00E26181" w:rsidRPr="00A0752E" w:rsidRDefault="00E26181" w:rsidP="004A7327">
            <w:pPr>
              <w:rPr>
                <w:rFonts w:ascii="PT Astra Serif" w:hAnsi="PT Astra Serif"/>
                <w:color w:val="000000" w:themeColor="text1"/>
                <w:sz w:val="26"/>
                <w:szCs w:val="26"/>
              </w:rPr>
            </w:pPr>
            <w:proofErr w:type="spellStart"/>
            <w:proofErr w:type="gramStart"/>
            <w:r w:rsidRPr="00A0752E">
              <w:rPr>
                <w:rFonts w:ascii="PT Astra Serif" w:hAnsi="PT Astra Serif"/>
                <w:color w:val="000000" w:themeColor="text1"/>
                <w:sz w:val="26"/>
                <w:szCs w:val="26"/>
              </w:rPr>
              <w:t>р</w:t>
            </w:r>
            <w:proofErr w:type="spellEnd"/>
            <w:proofErr w:type="gramEnd"/>
            <w:r w:rsidRPr="00A0752E">
              <w:rPr>
                <w:rFonts w:ascii="PT Astra Serif" w:hAnsi="PT Astra Serif"/>
                <w:color w:val="000000" w:themeColor="text1"/>
                <w:sz w:val="26"/>
                <w:szCs w:val="26"/>
              </w:rPr>
              <w:t xml:space="preserve">/с </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 xml:space="preserve">БИК </w:t>
            </w:r>
          </w:p>
          <w:p w:rsidR="00E26181" w:rsidRPr="00A0752E" w:rsidRDefault="00E26181" w:rsidP="004A7327">
            <w:pPr>
              <w:rPr>
                <w:rFonts w:ascii="PT Astra Serif" w:hAnsi="PT Astra Serif"/>
                <w:color w:val="000000" w:themeColor="text1"/>
                <w:sz w:val="26"/>
                <w:szCs w:val="26"/>
              </w:rPr>
            </w:pPr>
            <w:r w:rsidRPr="00A0752E">
              <w:rPr>
                <w:rFonts w:ascii="PT Astra Serif" w:hAnsi="PT Astra Serif"/>
                <w:color w:val="000000" w:themeColor="text1"/>
                <w:sz w:val="26"/>
                <w:szCs w:val="26"/>
              </w:rPr>
              <w:t xml:space="preserve">к/с </w:t>
            </w:r>
          </w:p>
          <w:p w:rsidR="00E26181" w:rsidRPr="00A0752E" w:rsidRDefault="00E26181" w:rsidP="004A7327">
            <w:pPr>
              <w:pStyle w:val="1"/>
              <w:ind w:left="0"/>
              <w:jc w:val="center"/>
              <w:rPr>
                <w:rFonts w:ascii="PT Astra Serif" w:hAnsi="PT Astra Serif"/>
                <w:b/>
                <w:sz w:val="26"/>
                <w:szCs w:val="26"/>
              </w:rPr>
            </w:pPr>
          </w:p>
        </w:tc>
      </w:tr>
      <w:tr w:rsidR="00E26181" w:rsidTr="004A7327">
        <w:tc>
          <w:tcPr>
            <w:tcW w:w="4856" w:type="dxa"/>
          </w:tcPr>
          <w:p w:rsidR="00E26181" w:rsidRPr="002B1732" w:rsidRDefault="00E26181" w:rsidP="004A7327">
            <w:pPr>
              <w:rPr>
                <w:rFonts w:ascii="PT Astra Serif" w:eastAsia="Times New Roman" w:hAnsi="PT Astra Serif" w:cs="Times New Roman"/>
                <w:sz w:val="20"/>
                <w:szCs w:val="20"/>
              </w:rPr>
            </w:pPr>
            <w:r w:rsidRPr="00E15864">
              <w:rPr>
                <w:rFonts w:ascii="PT Astra Serif" w:hAnsi="PT Astra Serif" w:cs="Times New Roman"/>
                <w:b/>
                <w:sz w:val="26"/>
                <w:szCs w:val="26"/>
              </w:rPr>
              <w:t>Государственный заказчик</w:t>
            </w:r>
            <w:r w:rsidRPr="00E15864">
              <w:rPr>
                <w:rFonts w:ascii="PT Astra Serif" w:hAnsi="PT Astra Serif" w:cs="Times New Roman"/>
                <w:sz w:val="26"/>
                <w:szCs w:val="26"/>
              </w:rPr>
              <w:t xml:space="preserve"> ______________  /</w:t>
            </w:r>
            <w:r>
              <w:rPr>
                <w:rFonts w:ascii="PT Astra Serif" w:hAnsi="PT Astra Serif" w:cs="Times New Roman"/>
                <w:color w:val="000000" w:themeColor="text1"/>
                <w:sz w:val="26"/>
                <w:szCs w:val="26"/>
                <w:u w:val="single"/>
              </w:rPr>
              <w:t xml:space="preserve">И.О. </w:t>
            </w:r>
            <w:proofErr w:type="spellStart"/>
            <w:r>
              <w:rPr>
                <w:rFonts w:ascii="PT Astra Serif" w:hAnsi="PT Astra Serif" w:cs="Times New Roman"/>
                <w:color w:val="000000" w:themeColor="text1"/>
                <w:sz w:val="26"/>
                <w:szCs w:val="26"/>
                <w:u w:val="single"/>
              </w:rPr>
              <w:t>Нахк</w:t>
            </w:r>
            <w:proofErr w:type="spellEnd"/>
            <w:r w:rsidRPr="00E15864">
              <w:rPr>
                <w:rFonts w:ascii="PT Astra Serif" w:hAnsi="PT Astra Serif" w:cs="Times New Roman"/>
                <w:sz w:val="26"/>
                <w:szCs w:val="26"/>
              </w:rPr>
              <w:t>/</w:t>
            </w:r>
          </w:p>
        </w:tc>
        <w:tc>
          <w:tcPr>
            <w:tcW w:w="4856" w:type="dxa"/>
          </w:tcPr>
          <w:p w:rsidR="00E26181" w:rsidRDefault="00E26181" w:rsidP="004A7327">
            <w:pPr>
              <w:rPr>
                <w:rFonts w:ascii="PT Astra Serif" w:hAnsi="PT Astra Serif" w:cs="Times New Roman"/>
                <w:sz w:val="26"/>
                <w:szCs w:val="26"/>
              </w:rPr>
            </w:pPr>
            <w:r w:rsidRPr="00E15864">
              <w:rPr>
                <w:rFonts w:ascii="PT Astra Serif" w:hAnsi="PT Astra Serif" w:cs="Times New Roman"/>
                <w:b/>
                <w:sz w:val="26"/>
                <w:szCs w:val="26"/>
              </w:rPr>
              <w:t>Поставщик</w:t>
            </w:r>
          </w:p>
          <w:p w:rsidR="00E26181" w:rsidRPr="002B1732" w:rsidRDefault="00E26181" w:rsidP="004A7327">
            <w:pPr>
              <w:rPr>
                <w:rFonts w:ascii="PT Astra Serif" w:hAnsi="PT Astra Serif"/>
                <w:color w:val="000000" w:themeColor="text1"/>
                <w:sz w:val="20"/>
                <w:szCs w:val="20"/>
              </w:rPr>
            </w:pPr>
            <w:r w:rsidRPr="00E15864">
              <w:rPr>
                <w:rFonts w:ascii="PT Astra Serif" w:hAnsi="PT Astra Serif" w:cs="Times New Roman"/>
                <w:sz w:val="26"/>
                <w:szCs w:val="26"/>
              </w:rPr>
              <w:t>____________/</w:t>
            </w:r>
            <w:r>
              <w:rPr>
                <w:rFonts w:ascii="PT Astra Serif" w:hAnsi="PT Astra Serif" w:cs="Times New Roman"/>
                <w:sz w:val="26"/>
                <w:szCs w:val="26"/>
              </w:rPr>
              <w:t>_____________</w:t>
            </w:r>
            <w:r w:rsidRPr="00E15864">
              <w:rPr>
                <w:rFonts w:ascii="PT Astra Serif" w:hAnsi="PT Astra Serif" w:cs="Times New Roman"/>
                <w:sz w:val="26"/>
                <w:szCs w:val="26"/>
              </w:rPr>
              <w:t>/</w:t>
            </w:r>
          </w:p>
        </w:tc>
      </w:tr>
    </w:tbl>
    <w:p w:rsidR="00DE3310" w:rsidRPr="00E26181" w:rsidRDefault="00DE3310" w:rsidP="00BB4F3F">
      <w:pPr>
        <w:spacing w:after="0" w:line="240" w:lineRule="auto"/>
        <w:ind w:firstLine="708"/>
        <w:jc w:val="both"/>
        <w:rPr>
          <w:rFonts w:ascii="PT Astra Serif" w:hAnsi="PT Astra Serif" w:cs="Times New Roman"/>
          <w:sz w:val="26"/>
          <w:szCs w:val="26"/>
        </w:rPr>
      </w:pPr>
    </w:p>
    <w:p w:rsidR="0034629C" w:rsidRPr="00E26181" w:rsidRDefault="0034629C" w:rsidP="00835A8D">
      <w:pPr>
        <w:pStyle w:val="1"/>
        <w:spacing w:after="0" w:line="240" w:lineRule="auto"/>
        <w:ind w:left="0"/>
        <w:rPr>
          <w:rFonts w:ascii="PT Astra Serif" w:hAnsi="PT Astra Serif"/>
          <w:b/>
          <w:bCs/>
          <w:sz w:val="26"/>
          <w:szCs w:val="26"/>
        </w:rPr>
      </w:pPr>
    </w:p>
    <w:p w:rsidR="00DE3310" w:rsidRPr="00E26181" w:rsidRDefault="00201C8B" w:rsidP="00201C8B">
      <w:pPr>
        <w:widowControl w:val="0"/>
        <w:tabs>
          <w:tab w:val="left" w:pos="6480"/>
        </w:tabs>
        <w:spacing w:after="0" w:line="240" w:lineRule="auto"/>
        <w:ind w:right="-74"/>
        <w:contextualSpacing/>
        <w:jc w:val="center"/>
        <w:rPr>
          <w:rFonts w:ascii="PT Astra Serif" w:eastAsia="Calibri" w:hAnsi="PT Astra Serif" w:cs="Times New Roman"/>
          <w:b/>
          <w:sz w:val="24"/>
          <w:szCs w:val="24"/>
        </w:rPr>
      </w:pPr>
      <w:r w:rsidRPr="00E26181">
        <w:rPr>
          <w:rFonts w:ascii="PT Astra Serif" w:eastAsia="Calibri" w:hAnsi="PT Astra Serif" w:cs="Times New Roman"/>
          <w:b/>
          <w:sz w:val="24"/>
          <w:szCs w:val="24"/>
        </w:rPr>
        <w:t xml:space="preserve">                                                                                          </w:t>
      </w:r>
    </w:p>
    <w:p w:rsidR="00DE3310" w:rsidRPr="00E26181" w:rsidRDefault="00DE3310">
      <w:pPr>
        <w:rPr>
          <w:rFonts w:ascii="PT Astra Serif" w:eastAsia="Calibri" w:hAnsi="PT Astra Serif" w:cs="Times New Roman"/>
          <w:b/>
          <w:sz w:val="24"/>
          <w:szCs w:val="24"/>
        </w:rPr>
      </w:pPr>
      <w:r w:rsidRPr="00E26181">
        <w:rPr>
          <w:rFonts w:ascii="PT Astra Serif" w:eastAsia="Calibri" w:hAnsi="PT Astra Serif" w:cs="Times New Roman"/>
          <w:b/>
          <w:sz w:val="24"/>
          <w:szCs w:val="24"/>
        </w:rPr>
        <w:br w:type="page"/>
      </w:r>
    </w:p>
    <w:p w:rsidR="00DE06B7" w:rsidRPr="00A0752E" w:rsidRDefault="00DE06B7" w:rsidP="00DE3310">
      <w:pPr>
        <w:widowControl w:val="0"/>
        <w:tabs>
          <w:tab w:val="left" w:pos="6480"/>
        </w:tabs>
        <w:spacing w:after="0" w:line="240" w:lineRule="auto"/>
        <w:ind w:right="-74"/>
        <w:contextualSpacing/>
        <w:jc w:val="right"/>
        <w:rPr>
          <w:rFonts w:ascii="PT Astra Serif" w:eastAsia="Calibri" w:hAnsi="PT Astra Serif" w:cs="Times New Roman"/>
          <w:sz w:val="26"/>
          <w:szCs w:val="26"/>
        </w:rPr>
      </w:pPr>
      <w:r w:rsidRPr="00A0752E">
        <w:rPr>
          <w:rFonts w:ascii="PT Astra Serif" w:eastAsia="Calibri" w:hAnsi="PT Astra Serif" w:cs="Times New Roman"/>
          <w:b/>
          <w:sz w:val="26"/>
          <w:szCs w:val="26"/>
        </w:rPr>
        <w:lastRenderedPageBreak/>
        <w:t>Приложение</w:t>
      </w:r>
      <w:r w:rsidR="00E26181" w:rsidRPr="00A0752E">
        <w:rPr>
          <w:rFonts w:ascii="PT Astra Serif" w:eastAsia="Calibri" w:hAnsi="PT Astra Serif" w:cs="Times New Roman"/>
          <w:b/>
          <w:sz w:val="26"/>
          <w:szCs w:val="26"/>
        </w:rPr>
        <w:t xml:space="preserve"> № 1</w:t>
      </w:r>
    </w:p>
    <w:p w:rsidR="00A7600F" w:rsidRPr="00A0752E" w:rsidRDefault="00201C8B" w:rsidP="00DE3310">
      <w:pPr>
        <w:widowControl w:val="0"/>
        <w:tabs>
          <w:tab w:val="left" w:pos="6480"/>
        </w:tabs>
        <w:spacing w:after="0" w:line="240" w:lineRule="auto"/>
        <w:ind w:right="-74"/>
        <w:contextualSpacing/>
        <w:jc w:val="right"/>
        <w:rPr>
          <w:rFonts w:ascii="PT Astra Serif" w:eastAsia="Calibri" w:hAnsi="PT Astra Serif" w:cs="Times New Roman"/>
          <w:sz w:val="26"/>
          <w:szCs w:val="26"/>
        </w:rPr>
      </w:pPr>
      <w:r w:rsidRPr="00A0752E">
        <w:rPr>
          <w:rFonts w:ascii="PT Astra Serif" w:eastAsia="Calibri" w:hAnsi="PT Astra Serif" w:cs="Times New Roman"/>
          <w:sz w:val="26"/>
          <w:szCs w:val="26"/>
        </w:rPr>
        <w:t xml:space="preserve">                                                                                      </w:t>
      </w:r>
      <w:r w:rsidR="00DE06B7" w:rsidRPr="00A0752E">
        <w:rPr>
          <w:rFonts w:ascii="PT Astra Serif" w:eastAsia="Calibri" w:hAnsi="PT Astra Serif" w:cs="Times New Roman"/>
          <w:sz w:val="26"/>
          <w:szCs w:val="26"/>
        </w:rPr>
        <w:t xml:space="preserve">к </w:t>
      </w:r>
      <w:r w:rsidR="00A7600F" w:rsidRPr="00A0752E">
        <w:rPr>
          <w:rFonts w:ascii="PT Astra Serif" w:eastAsia="Calibri" w:hAnsi="PT Astra Serif" w:cs="Times New Roman"/>
          <w:sz w:val="26"/>
          <w:szCs w:val="26"/>
        </w:rPr>
        <w:t xml:space="preserve">Государственному </w:t>
      </w:r>
      <w:r w:rsidR="00DE06B7" w:rsidRPr="00A0752E">
        <w:rPr>
          <w:rFonts w:ascii="PT Astra Serif" w:eastAsia="Calibri" w:hAnsi="PT Astra Serif" w:cs="Times New Roman"/>
          <w:sz w:val="26"/>
          <w:szCs w:val="26"/>
        </w:rPr>
        <w:t>контракт</w:t>
      </w:r>
      <w:r w:rsidR="00CE3A71" w:rsidRPr="00A0752E">
        <w:rPr>
          <w:rFonts w:ascii="PT Astra Serif" w:eastAsia="Calibri" w:hAnsi="PT Astra Serif" w:cs="Times New Roman"/>
          <w:sz w:val="26"/>
          <w:szCs w:val="26"/>
        </w:rPr>
        <w:t xml:space="preserve">у  </w:t>
      </w:r>
    </w:p>
    <w:p w:rsidR="00DE06B7" w:rsidRPr="00A0752E" w:rsidRDefault="00CE3A71" w:rsidP="00DE06B7">
      <w:pPr>
        <w:widowControl w:val="0"/>
        <w:tabs>
          <w:tab w:val="left" w:pos="6480"/>
        </w:tabs>
        <w:spacing w:after="0" w:line="240" w:lineRule="auto"/>
        <w:ind w:right="-74"/>
        <w:contextualSpacing/>
        <w:jc w:val="right"/>
        <w:rPr>
          <w:rFonts w:ascii="PT Astra Serif" w:eastAsia="Calibri" w:hAnsi="PT Astra Serif" w:cs="Times New Roman"/>
          <w:sz w:val="26"/>
          <w:szCs w:val="26"/>
        </w:rPr>
      </w:pPr>
      <w:r w:rsidRPr="00A0752E">
        <w:rPr>
          <w:rFonts w:ascii="PT Astra Serif" w:eastAsia="Calibri" w:hAnsi="PT Astra Serif" w:cs="Times New Roman"/>
          <w:sz w:val="26"/>
          <w:szCs w:val="26"/>
        </w:rPr>
        <w:t>№______ от «__»__________202</w:t>
      </w:r>
      <w:r w:rsidR="00E26181" w:rsidRPr="00A0752E">
        <w:rPr>
          <w:rFonts w:ascii="PT Astra Serif" w:eastAsia="Calibri" w:hAnsi="PT Astra Serif" w:cs="Times New Roman"/>
          <w:sz w:val="26"/>
          <w:szCs w:val="26"/>
        </w:rPr>
        <w:t>6</w:t>
      </w:r>
      <w:r w:rsidR="00DE06B7" w:rsidRPr="00A0752E">
        <w:rPr>
          <w:rFonts w:ascii="PT Astra Serif" w:eastAsia="Calibri" w:hAnsi="PT Astra Serif" w:cs="Times New Roman"/>
          <w:sz w:val="26"/>
          <w:szCs w:val="26"/>
        </w:rPr>
        <w:t xml:space="preserve"> г.</w:t>
      </w:r>
    </w:p>
    <w:p w:rsidR="00DE06B7" w:rsidRPr="00A0752E" w:rsidRDefault="00DE06B7" w:rsidP="00DE06B7">
      <w:pPr>
        <w:widowControl w:val="0"/>
        <w:tabs>
          <w:tab w:val="left" w:pos="6480"/>
        </w:tabs>
        <w:spacing w:after="0" w:line="240" w:lineRule="auto"/>
        <w:ind w:right="-74"/>
        <w:contextualSpacing/>
        <w:jc w:val="right"/>
        <w:rPr>
          <w:rFonts w:ascii="PT Astra Serif" w:eastAsia="Calibri" w:hAnsi="PT Astra Serif" w:cs="Times New Roman"/>
          <w:sz w:val="26"/>
          <w:szCs w:val="26"/>
        </w:rPr>
      </w:pPr>
    </w:p>
    <w:p w:rsidR="002413B6" w:rsidRPr="00A0752E" w:rsidRDefault="000E29F7" w:rsidP="00554E9A">
      <w:pPr>
        <w:spacing w:after="0" w:line="240" w:lineRule="auto"/>
        <w:jc w:val="center"/>
        <w:rPr>
          <w:rFonts w:ascii="PT Astra Serif" w:hAnsi="PT Astra Serif"/>
          <w:b/>
          <w:bCs/>
          <w:sz w:val="26"/>
          <w:szCs w:val="26"/>
          <w:lang w:eastAsia="en-US"/>
        </w:rPr>
      </w:pPr>
      <w:r w:rsidRPr="00A0752E">
        <w:rPr>
          <w:rFonts w:ascii="PT Astra Serif" w:hAnsi="PT Astra Serif"/>
          <w:b/>
          <w:bCs/>
          <w:sz w:val="26"/>
          <w:szCs w:val="26"/>
          <w:lang w:eastAsia="en-US"/>
        </w:rPr>
        <w:t>ВЕДОМОСТЬ ПОСТАВКИ</w:t>
      </w:r>
    </w:p>
    <w:p w:rsidR="00A7600F" w:rsidRPr="00A0752E" w:rsidRDefault="00A7600F" w:rsidP="00554E9A">
      <w:pPr>
        <w:spacing w:after="0" w:line="240" w:lineRule="auto"/>
        <w:jc w:val="center"/>
        <w:rPr>
          <w:rFonts w:ascii="PT Astra Serif" w:hAnsi="PT Astra Serif"/>
          <w:b/>
          <w:bCs/>
          <w:sz w:val="26"/>
          <w:szCs w:val="26"/>
          <w:lang w:eastAsia="en-US"/>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4"/>
        <w:gridCol w:w="3079"/>
        <w:gridCol w:w="997"/>
        <w:gridCol w:w="1275"/>
        <w:gridCol w:w="1133"/>
        <w:gridCol w:w="1414"/>
        <w:gridCol w:w="1131"/>
      </w:tblGrid>
      <w:tr w:rsidR="002413B6" w:rsidRPr="00A0752E" w:rsidTr="003B0ABD">
        <w:tc>
          <w:tcPr>
            <w:tcW w:w="299" w:type="pct"/>
            <w:tcBorders>
              <w:top w:val="single" w:sz="4" w:space="0" w:color="auto"/>
              <w:left w:val="single" w:sz="4" w:space="0" w:color="auto"/>
              <w:bottom w:val="single" w:sz="4" w:space="0" w:color="auto"/>
              <w:right w:val="single" w:sz="4" w:space="0" w:color="auto"/>
            </w:tcBorders>
            <w:hideMark/>
          </w:tcPr>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w:t>
            </w:r>
          </w:p>
          <w:p w:rsidR="002413B6" w:rsidRPr="00A0752E" w:rsidRDefault="002413B6" w:rsidP="002413B6">
            <w:pPr>
              <w:spacing w:after="0" w:line="240" w:lineRule="auto"/>
              <w:jc w:val="center"/>
              <w:rPr>
                <w:rFonts w:ascii="PT Astra Serif" w:hAnsi="PT Astra Serif"/>
              </w:rPr>
            </w:pPr>
            <w:proofErr w:type="spellStart"/>
            <w:proofErr w:type="gramStart"/>
            <w:r w:rsidRPr="00A0752E">
              <w:rPr>
                <w:rFonts w:ascii="PT Astra Serif" w:hAnsi="PT Astra Serif"/>
              </w:rPr>
              <w:t>п</w:t>
            </w:r>
            <w:proofErr w:type="spellEnd"/>
            <w:proofErr w:type="gramEnd"/>
            <w:r w:rsidRPr="00A0752E">
              <w:rPr>
                <w:rFonts w:ascii="PT Astra Serif" w:hAnsi="PT Astra Serif"/>
              </w:rPr>
              <w:t>/</w:t>
            </w:r>
            <w:proofErr w:type="spellStart"/>
            <w:r w:rsidRPr="00A0752E">
              <w:rPr>
                <w:rFonts w:ascii="PT Astra Serif" w:hAnsi="PT Astra Serif"/>
              </w:rPr>
              <w:t>п</w:t>
            </w:r>
            <w:proofErr w:type="spellEnd"/>
          </w:p>
        </w:tc>
        <w:tc>
          <w:tcPr>
            <w:tcW w:w="1603" w:type="pct"/>
            <w:tcBorders>
              <w:top w:val="single" w:sz="4" w:space="0" w:color="auto"/>
              <w:left w:val="single" w:sz="4" w:space="0" w:color="auto"/>
              <w:bottom w:val="single" w:sz="4" w:space="0" w:color="auto"/>
              <w:right w:val="single" w:sz="4" w:space="0" w:color="auto"/>
            </w:tcBorders>
          </w:tcPr>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Наименование</w:t>
            </w:r>
            <w:r w:rsidR="006A657B">
              <w:rPr>
                <w:rFonts w:ascii="PT Astra Serif" w:hAnsi="PT Astra Serif"/>
              </w:rPr>
              <w:t xml:space="preserve"> товара, характеристика товара</w:t>
            </w:r>
          </w:p>
          <w:p w:rsidR="002413B6" w:rsidRPr="00A0752E" w:rsidRDefault="002413B6" w:rsidP="002413B6">
            <w:pPr>
              <w:spacing w:after="0" w:line="240" w:lineRule="auto"/>
              <w:jc w:val="center"/>
              <w:rPr>
                <w:rFonts w:ascii="PT Astra Serif" w:hAnsi="PT Astra Serif"/>
              </w:rPr>
            </w:pPr>
          </w:p>
        </w:tc>
        <w:tc>
          <w:tcPr>
            <w:tcW w:w="519" w:type="pct"/>
            <w:tcBorders>
              <w:top w:val="single" w:sz="4" w:space="0" w:color="auto"/>
              <w:left w:val="single" w:sz="4" w:space="0" w:color="auto"/>
              <w:bottom w:val="single" w:sz="4" w:space="0" w:color="auto"/>
              <w:right w:val="single" w:sz="4" w:space="0" w:color="auto"/>
            </w:tcBorders>
            <w:hideMark/>
          </w:tcPr>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Количество</w:t>
            </w:r>
          </w:p>
        </w:tc>
        <w:tc>
          <w:tcPr>
            <w:tcW w:w="664" w:type="pct"/>
            <w:tcBorders>
              <w:top w:val="single" w:sz="4" w:space="0" w:color="auto"/>
              <w:left w:val="single" w:sz="4" w:space="0" w:color="auto"/>
              <w:bottom w:val="single" w:sz="4" w:space="0" w:color="auto"/>
              <w:right w:val="single" w:sz="4" w:space="0" w:color="auto"/>
            </w:tcBorders>
            <w:hideMark/>
          </w:tcPr>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Единица измерения</w:t>
            </w:r>
          </w:p>
        </w:tc>
        <w:tc>
          <w:tcPr>
            <w:tcW w:w="590" w:type="pct"/>
            <w:tcBorders>
              <w:top w:val="single" w:sz="4" w:space="0" w:color="auto"/>
              <w:left w:val="single" w:sz="4" w:space="0" w:color="auto"/>
              <w:bottom w:val="single" w:sz="4" w:space="0" w:color="auto"/>
              <w:right w:val="single" w:sz="4" w:space="0" w:color="auto"/>
            </w:tcBorders>
          </w:tcPr>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Цена за единицу (руб.)</w:t>
            </w:r>
          </w:p>
        </w:tc>
        <w:tc>
          <w:tcPr>
            <w:tcW w:w="736" w:type="pct"/>
            <w:tcBorders>
              <w:top w:val="single" w:sz="4" w:space="0" w:color="auto"/>
              <w:left w:val="single" w:sz="4" w:space="0" w:color="auto"/>
              <w:bottom w:val="single" w:sz="4" w:space="0" w:color="auto"/>
              <w:right w:val="single" w:sz="4" w:space="0" w:color="auto"/>
            </w:tcBorders>
          </w:tcPr>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Сумма</w:t>
            </w:r>
          </w:p>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w:t>
            </w:r>
            <w:proofErr w:type="spellStart"/>
            <w:r w:rsidRPr="00A0752E">
              <w:rPr>
                <w:rFonts w:ascii="PT Astra Serif" w:hAnsi="PT Astra Serif"/>
              </w:rPr>
              <w:t>руб</w:t>
            </w:r>
            <w:proofErr w:type="spellEnd"/>
            <w:r w:rsidRPr="00A0752E">
              <w:rPr>
                <w:rFonts w:ascii="PT Astra Serif" w:hAnsi="PT Astra Serif"/>
              </w:rPr>
              <w:t>).</w:t>
            </w:r>
          </w:p>
        </w:tc>
        <w:tc>
          <w:tcPr>
            <w:tcW w:w="589" w:type="pct"/>
            <w:tcBorders>
              <w:top w:val="single" w:sz="4" w:space="0" w:color="auto"/>
              <w:left w:val="single" w:sz="4" w:space="0" w:color="auto"/>
              <w:bottom w:val="single" w:sz="4" w:space="0" w:color="auto"/>
              <w:right w:val="single" w:sz="4" w:space="0" w:color="auto"/>
            </w:tcBorders>
          </w:tcPr>
          <w:p w:rsidR="002413B6" w:rsidRPr="00A0752E" w:rsidRDefault="002413B6" w:rsidP="002413B6">
            <w:pPr>
              <w:spacing w:after="0" w:line="240" w:lineRule="auto"/>
              <w:jc w:val="center"/>
              <w:rPr>
                <w:rFonts w:ascii="PT Astra Serif" w:hAnsi="PT Astra Serif"/>
              </w:rPr>
            </w:pPr>
            <w:r w:rsidRPr="00A0752E">
              <w:rPr>
                <w:rFonts w:ascii="PT Astra Serif" w:hAnsi="PT Astra Serif"/>
              </w:rPr>
              <w:t>Срок поставки</w:t>
            </w:r>
          </w:p>
        </w:tc>
      </w:tr>
      <w:tr w:rsidR="00F35620" w:rsidRPr="00A0752E" w:rsidTr="009670FF">
        <w:trPr>
          <w:trHeight w:val="387"/>
        </w:trPr>
        <w:tc>
          <w:tcPr>
            <w:tcW w:w="299" w:type="pct"/>
            <w:tcBorders>
              <w:top w:val="single" w:sz="4" w:space="0" w:color="auto"/>
              <w:left w:val="single" w:sz="4" w:space="0" w:color="auto"/>
              <w:bottom w:val="single" w:sz="4" w:space="0" w:color="auto"/>
              <w:right w:val="single" w:sz="4" w:space="0" w:color="auto"/>
            </w:tcBorders>
            <w:vAlign w:val="center"/>
            <w:hideMark/>
          </w:tcPr>
          <w:p w:rsidR="00F35620" w:rsidRPr="00A0752E" w:rsidRDefault="00F35620" w:rsidP="00A0752E">
            <w:pPr>
              <w:spacing w:after="100" w:afterAutospacing="1" w:line="240" w:lineRule="auto"/>
              <w:contextualSpacing/>
              <w:jc w:val="center"/>
              <w:rPr>
                <w:rFonts w:ascii="PT Astra Serif" w:hAnsi="PT Astra Serif"/>
                <w:sz w:val="26"/>
                <w:szCs w:val="26"/>
              </w:rPr>
            </w:pPr>
            <w:r w:rsidRPr="00A0752E">
              <w:rPr>
                <w:rFonts w:ascii="PT Astra Serif" w:hAnsi="PT Astra Serif"/>
                <w:sz w:val="26"/>
                <w:szCs w:val="26"/>
              </w:rPr>
              <w:t>1</w:t>
            </w:r>
          </w:p>
        </w:tc>
        <w:tc>
          <w:tcPr>
            <w:tcW w:w="1603" w:type="pct"/>
            <w:tcBorders>
              <w:top w:val="single" w:sz="4" w:space="0" w:color="auto"/>
              <w:left w:val="single" w:sz="4" w:space="0" w:color="auto"/>
              <w:bottom w:val="single" w:sz="4" w:space="0" w:color="auto"/>
              <w:right w:val="single" w:sz="4" w:space="0" w:color="auto"/>
            </w:tcBorders>
            <w:vAlign w:val="center"/>
            <w:hideMark/>
          </w:tcPr>
          <w:p w:rsidR="00F35620" w:rsidRDefault="00F35620" w:rsidP="004A7327">
            <w:pPr>
              <w:spacing w:after="100" w:afterAutospacing="1" w:line="240" w:lineRule="auto"/>
              <w:contextualSpacing/>
              <w:rPr>
                <w:rFonts w:ascii="PT Astra Serif" w:hAnsi="PT Astra Serif"/>
                <w:sz w:val="26"/>
                <w:szCs w:val="26"/>
              </w:rPr>
            </w:pPr>
            <w:proofErr w:type="gramStart"/>
            <w:r>
              <w:rPr>
                <w:rFonts w:ascii="PT Astra Serif" w:hAnsi="PT Astra Serif"/>
                <w:sz w:val="26"/>
                <w:szCs w:val="26"/>
              </w:rPr>
              <w:t>Плечики-вешалка</w:t>
            </w:r>
            <w:proofErr w:type="gramEnd"/>
            <w:r>
              <w:rPr>
                <w:rFonts w:ascii="PT Astra Serif" w:hAnsi="PT Astra Serif"/>
                <w:sz w:val="26"/>
                <w:szCs w:val="26"/>
              </w:rPr>
              <w:t>.</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Назначение: для верхней одежды.</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Материал: пластик.</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Размер: 48-50.</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Ширина: 440 мм.</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Ширина плеча: 27 мм.</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Цвет: черный.</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Конструкция: усиленная.</w:t>
            </w:r>
          </w:p>
          <w:p w:rsidR="00F35620" w:rsidRPr="00A0752E"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С перекладиной: да.</w:t>
            </w:r>
          </w:p>
        </w:tc>
        <w:tc>
          <w:tcPr>
            <w:tcW w:w="519" w:type="pct"/>
            <w:tcBorders>
              <w:top w:val="single" w:sz="4" w:space="0" w:color="auto"/>
              <w:left w:val="single" w:sz="4" w:space="0" w:color="auto"/>
              <w:bottom w:val="single" w:sz="4" w:space="0" w:color="auto"/>
              <w:right w:val="single" w:sz="4" w:space="0" w:color="auto"/>
            </w:tcBorders>
            <w:vAlign w:val="center"/>
            <w:hideMark/>
          </w:tcPr>
          <w:p w:rsidR="00F35620" w:rsidRPr="00A0752E" w:rsidRDefault="00F35620" w:rsidP="001D4E2A">
            <w:pPr>
              <w:spacing w:after="100" w:afterAutospacing="1" w:line="240" w:lineRule="auto"/>
              <w:contextualSpacing/>
              <w:jc w:val="center"/>
              <w:rPr>
                <w:rFonts w:ascii="PT Astra Serif" w:hAnsi="PT Astra Serif"/>
                <w:sz w:val="26"/>
                <w:szCs w:val="26"/>
              </w:rPr>
            </w:pPr>
            <w:r>
              <w:rPr>
                <w:rFonts w:ascii="PT Astra Serif" w:hAnsi="PT Astra Serif"/>
                <w:sz w:val="26"/>
                <w:szCs w:val="26"/>
              </w:rPr>
              <w:t>400</w:t>
            </w:r>
          </w:p>
        </w:tc>
        <w:tc>
          <w:tcPr>
            <w:tcW w:w="664" w:type="pct"/>
            <w:tcBorders>
              <w:top w:val="single" w:sz="4" w:space="0" w:color="auto"/>
              <w:left w:val="single" w:sz="4" w:space="0" w:color="auto"/>
              <w:bottom w:val="single" w:sz="4" w:space="0" w:color="auto"/>
              <w:right w:val="single" w:sz="4" w:space="0" w:color="auto"/>
            </w:tcBorders>
            <w:vAlign w:val="center"/>
            <w:hideMark/>
          </w:tcPr>
          <w:p w:rsidR="00F35620" w:rsidRPr="00A0752E" w:rsidRDefault="00F35620" w:rsidP="00A0752E">
            <w:pPr>
              <w:spacing w:after="100" w:afterAutospacing="1" w:line="240" w:lineRule="auto"/>
              <w:contextualSpacing/>
              <w:jc w:val="center"/>
              <w:rPr>
                <w:rFonts w:ascii="PT Astra Serif" w:hAnsi="PT Astra Serif"/>
                <w:sz w:val="26"/>
                <w:szCs w:val="26"/>
              </w:rPr>
            </w:pPr>
            <w:r w:rsidRPr="00A0752E">
              <w:rPr>
                <w:rFonts w:ascii="PT Astra Serif" w:hAnsi="PT Astra Serif"/>
                <w:sz w:val="26"/>
                <w:szCs w:val="26"/>
              </w:rPr>
              <w:t>шт.</w:t>
            </w:r>
          </w:p>
        </w:tc>
        <w:tc>
          <w:tcPr>
            <w:tcW w:w="590" w:type="pct"/>
            <w:tcBorders>
              <w:top w:val="single" w:sz="4" w:space="0" w:color="auto"/>
              <w:left w:val="single" w:sz="4" w:space="0" w:color="auto"/>
              <w:bottom w:val="single" w:sz="4" w:space="0" w:color="auto"/>
              <w:right w:val="single" w:sz="4" w:space="0" w:color="auto"/>
            </w:tcBorders>
            <w:vAlign w:val="center"/>
          </w:tcPr>
          <w:p w:rsidR="00F35620" w:rsidRPr="00A0752E" w:rsidRDefault="00F35620" w:rsidP="00A0752E">
            <w:pPr>
              <w:spacing w:after="100" w:afterAutospacing="1" w:line="240" w:lineRule="auto"/>
              <w:contextualSpacing/>
              <w:jc w:val="center"/>
              <w:rPr>
                <w:rFonts w:ascii="PT Astra Serif" w:hAnsi="PT Astra Serif"/>
                <w:sz w:val="26"/>
                <w:szCs w:val="26"/>
              </w:rPr>
            </w:pPr>
          </w:p>
        </w:tc>
        <w:tc>
          <w:tcPr>
            <w:tcW w:w="736" w:type="pct"/>
            <w:tcBorders>
              <w:top w:val="single" w:sz="4" w:space="0" w:color="auto"/>
              <w:left w:val="single" w:sz="4" w:space="0" w:color="auto"/>
              <w:bottom w:val="single" w:sz="4" w:space="0" w:color="auto"/>
              <w:right w:val="single" w:sz="4" w:space="0" w:color="auto"/>
            </w:tcBorders>
            <w:vAlign w:val="center"/>
          </w:tcPr>
          <w:p w:rsidR="00F35620" w:rsidRPr="00A0752E" w:rsidRDefault="00F35620" w:rsidP="00A0752E">
            <w:pPr>
              <w:spacing w:after="100" w:afterAutospacing="1" w:line="240" w:lineRule="auto"/>
              <w:contextualSpacing/>
              <w:jc w:val="center"/>
              <w:rPr>
                <w:rFonts w:ascii="PT Astra Serif" w:hAnsi="PT Astra Serif"/>
                <w:sz w:val="26"/>
                <w:szCs w:val="26"/>
              </w:rPr>
            </w:pPr>
          </w:p>
        </w:tc>
        <w:tc>
          <w:tcPr>
            <w:tcW w:w="589" w:type="pct"/>
            <w:vMerge w:val="restart"/>
            <w:tcBorders>
              <w:top w:val="single" w:sz="4" w:space="0" w:color="auto"/>
              <w:left w:val="single" w:sz="4" w:space="0" w:color="auto"/>
              <w:right w:val="single" w:sz="4" w:space="0" w:color="auto"/>
            </w:tcBorders>
            <w:vAlign w:val="center"/>
          </w:tcPr>
          <w:p w:rsidR="00F35620" w:rsidRPr="00A0752E" w:rsidRDefault="00F35620" w:rsidP="00B72897">
            <w:pPr>
              <w:spacing w:after="100" w:afterAutospacing="1" w:line="240" w:lineRule="auto"/>
              <w:contextualSpacing/>
              <w:jc w:val="center"/>
              <w:rPr>
                <w:rFonts w:ascii="PT Astra Serif" w:hAnsi="PT Astra Serif"/>
                <w:sz w:val="26"/>
                <w:szCs w:val="26"/>
              </w:rPr>
            </w:pPr>
            <w:r>
              <w:rPr>
                <w:rFonts w:ascii="PT Astra Serif" w:hAnsi="PT Astra Serif"/>
                <w:sz w:val="26"/>
                <w:szCs w:val="26"/>
              </w:rPr>
              <w:t xml:space="preserve">одной партией </w:t>
            </w:r>
            <w:r w:rsidRPr="00A0752E">
              <w:rPr>
                <w:rFonts w:ascii="PT Astra Serif" w:hAnsi="PT Astra Serif"/>
                <w:sz w:val="26"/>
                <w:szCs w:val="26"/>
              </w:rPr>
              <w:t xml:space="preserve">до </w:t>
            </w:r>
            <w:r w:rsidR="00B72897">
              <w:rPr>
                <w:rFonts w:ascii="PT Astra Serif" w:hAnsi="PT Astra Serif"/>
                <w:sz w:val="26"/>
                <w:szCs w:val="26"/>
              </w:rPr>
              <w:t>15</w:t>
            </w:r>
            <w:r w:rsidRPr="00A0752E">
              <w:rPr>
                <w:rFonts w:ascii="PT Astra Serif" w:hAnsi="PT Astra Serif"/>
                <w:sz w:val="26"/>
                <w:szCs w:val="26"/>
              </w:rPr>
              <w:t xml:space="preserve"> июня 2026 года</w:t>
            </w:r>
          </w:p>
        </w:tc>
      </w:tr>
      <w:tr w:rsidR="00F35620" w:rsidRPr="00A0752E" w:rsidTr="009670FF">
        <w:trPr>
          <w:trHeight w:val="387"/>
        </w:trPr>
        <w:tc>
          <w:tcPr>
            <w:tcW w:w="299" w:type="pct"/>
            <w:tcBorders>
              <w:top w:val="single" w:sz="4" w:space="0" w:color="auto"/>
              <w:left w:val="single" w:sz="4" w:space="0" w:color="auto"/>
              <w:bottom w:val="single" w:sz="4" w:space="0" w:color="auto"/>
              <w:right w:val="single" w:sz="4" w:space="0" w:color="auto"/>
            </w:tcBorders>
            <w:vAlign w:val="center"/>
            <w:hideMark/>
          </w:tcPr>
          <w:p w:rsidR="00F35620" w:rsidRPr="00A0752E" w:rsidRDefault="00F35620" w:rsidP="00A0752E">
            <w:pPr>
              <w:spacing w:after="100" w:afterAutospacing="1" w:line="240" w:lineRule="auto"/>
              <w:contextualSpacing/>
              <w:jc w:val="center"/>
              <w:rPr>
                <w:rFonts w:ascii="PT Astra Serif" w:hAnsi="PT Astra Serif"/>
                <w:sz w:val="26"/>
                <w:szCs w:val="26"/>
              </w:rPr>
            </w:pPr>
            <w:r>
              <w:rPr>
                <w:rFonts w:ascii="PT Astra Serif" w:hAnsi="PT Astra Serif"/>
                <w:sz w:val="26"/>
                <w:szCs w:val="26"/>
              </w:rPr>
              <w:t>2</w:t>
            </w:r>
          </w:p>
        </w:tc>
        <w:tc>
          <w:tcPr>
            <w:tcW w:w="1603" w:type="pct"/>
            <w:tcBorders>
              <w:top w:val="single" w:sz="4" w:space="0" w:color="auto"/>
              <w:left w:val="single" w:sz="4" w:space="0" w:color="auto"/>
              <w:bottom w:val="single" w:sz="4" w:space="0" w:color="auto"/>
              <w:right w:val="single" w:sz="4" w:space="0" w:color="auto"/>
            </w:tcBorders>
            <w:vAlign w:val="center"/>
            <w:hideMark/>
          </w:tcPr>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 xml:space="preserve">Пружины </w:t>
            </w:r>
            <w:r>
              <w:rPr>
                <w:rFonts w:ascii="PT Astra Serif" w:hAnsi="PT Astra Serif"/>
                <w:sz w:val="26"/>
                <w:szCs w:val="26"/>
              </w:rPr>
              <w:br/>
              <w:t>для раскладушки.</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Материал: сталь ГОСТ 9389-75.</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Цвет металла: серый.</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Размер (длина): 65 мм.</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Диаметр проволоки – 2,2 мм.</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Наружный диаметр – 15 мм.</w:t>
            </w:r>
          </w:p>
          <w:p w:rsidR="00F35620" w:rsidRDefault="00F35620" w:rsidP="004A7327">
            <w:pPr>
              <w:spacing w:after="100" w:afterAutospacing="1" w:line="240" w:lineRule="auto"/>
              <w:contextualSpacing/>
              <w:rPr>
                <w:rFonts w:ascii="PT Astra Serif" w:hAnsi="PT Astra Serif"/>
                <w:sz w:val="26"/>
                <w:szCs w:val="26"/>
              </w:rPr>
            </w:pPr>
            <w:r>
              <w:rPr>
                <w:rFonts w:ascii="PT Astra Serif" w:hAnsi="PT Astra Serif"/>
                <w:sz w:val="26"/>
                <w:szCs w:val="26"/>
              </w:rPr>
              <w:t>Крепление: «зацеп-угол».</w:t>
            </w:r>
          </w:p>
        </w:tc>
        <w:tc>
          <w:tcPr>
            <w:tcW w:w="519" w:type="pct"/>
            <w:tcBorders>
              <w:top w:val="single" w:sz="4" w:space="0" w:color="auto"/>
              <w:left w:val="single" w:sz="4" w:space="0" w:color="auto"/>
              <w:bottom w:val="single" w:sz="4" w:space="0" w:color="auto"/>
              <w:right w:val="single" w:sz="4" w:space="0" w:color="auto"/>
            </w:tcBorders>
            <w:vAlign w:val="center"/>
            <w:hideMark/>
          </w:tcPr>
          <w:p w:rsidR="00F35620" w:rsidRDefault="00F35620" w:rsidP="001D4E2A">
            <w:pPr>
              <w:spacing w:after="100" w:afterAutospacing="1" w:line="240" w:lineRule="auto"/>
              <w:contextualSpacing/>
              <w:jc w:val="center"/>
              <w:rPr>
                <w:rFonts w:ascii="PT Astra Serif" w:hAnsi="PT Astra Serif"/>
                <w:sz w:val="26"/>
                <w:szCs w:val="26"/>
              </w:rPr>
            </w:pPr>
            <w:r>
              <w:rPr>
                <w:rFonts w:ascii="PT Astra Serif" w:hAnsi="PT Astra Serif"/>
                <w:sz w:val="26"/>
                <w:szCs w:val="26"/>
              </w:rPr>
              <w:t>1 000</w:t>
            </w:r>
          </w:p>
        </w:tc>
        <w:tc>
          <w:tcPr>
            <w:tcW w:w="664" w:type="pct"/>
            <w:tcBorders>
              <w:top w:val="single" w:sz="4" w:space="0" w:color="auto"/>
              <w:left w:val="single" w:sz="4" w:space="0" w:color="auto"/>
              <w:bottom w:val="single" w:sz="4" w:space="0" w:color="auto"/>
              <w:right w:val="single" w:sz="4" w:space="0" w:color="auto"/>
            </w:tcBorders>
            <w:vAlign w:val="center"/>
            <w:hideMark/>
          </w:tcPr>
          <w:p w:rsidR="00F35620" w:rsidRPr="00A0752E" w:rsidRDefault="00F35620" w:rsidP="00A0752E">
            <w:pPr>
              <w:spacing w:after="100" w:afterAutospacing="1" w:line="240" w:lineRule="auto"/>
              <w:contextualSpacing/>
              <w:jc w:val="center"/>
              <w:rPr>
                <w:rFonts w:ascii="PT Astra Serif" w:hAnsi="PT Astra Serif"/>
                <w:sz w:val="26"/>
                <w:szCs w:val="26"/>
              </w:rPr>
            </w:pPr>
            <w:r>
              <w:rPr>
                <w:rFonts w:ascii="PT Astra Serif" w:hAnsi="PT Astra Serif"/>
                <w:sz w:val="26"/>
                <w:szCs w:val="26"/>
              </w:rPr>
              <w:t>шт.</w:t>
            </w:r>
          </w:p>
        </w:tc>
        <w:tc>
          <w:tcPr>
            <w:tcW w:w="590" w:type="pct"/>
            <w:tcBorders>
              <w:top w:val="single" w:sz="4" w:space="0" w:color="auto"/>
              <w:left w:val="single" w:sz="4" w:space="0" w:color="auto"/>
              <w:bottom w:val="single" w:sz="4" w:space="0" w:color="auto"/>
              <w:right w:val="single" w:sz="4" w:space="0" w:color="auto"/>
            </w:tcBorders>
            <w:vAlign w:val="center"/>
          </w:tcPr>
          <w:p w:rsidR="00F35620" w:rsidRPr="00A0752E" w:rsidRDefault="00F35620" w:rsidP="00A0752E">
            <w:pPr>
              <w:spacing w:after="100" w:afterAutospacing="1" w:line="240" w:lineRule="auto"/>
              <w:contextualSpacing/>
              <w:jc w:val="center"/>
              <w:rPr>
                <w:rFonts w:ascii="PT Astra Serif" w:hAnsi="PT Astra Serif"/>
                <w:sz w:val="26"/>
                <w:szCs w:val="26"/>
              </w:rPr>
            </w:pPr>
          </w:p>
        </w:tc>
        <w:tc>
          <w:tcPr>
            <w:tcW w:w="736" w:type="pct"/>
            <w:tcBorders>
              <w:top w:val="single" w:sz="4" w:space="0" w:color="auto"/>
              <w:left w:val="single" w:sz="4" w:space="0" w:color="auto"/>
              <w:bottom w:val="single" w:sz="4" w:space="0" w:color="auto"/>
              <w:right w:val="single" w:sz="4" w:space="0" w:color="auto"/>
            </w:tcBorders>
            <w:vAlign w:val="center"/>
          </w:tcPr>
          <w:p w:rsidR="00F35620" w:rsidRPr="00A0752E" w:rsidRDefault="00F35620" w:rsidP="00A0752E">
            <w:pPr>
              <w:spacing w:after="100" w:afterAutospacing="1" w:line="240" w:lineRule="auto"/>
              <w:contextualSpacing/>
              <w:jc w:val="center"/>
              <w:rPr>
                <w:rFonts w:ascii="PT Astra Serif" w:hAnsi="PT Astra Serif"/>
                <w:sz w:val="26"/>
                <w:szCs w:val="26"/>
              </w:rPr>
            </w:pPr>
          </w:p>
        </w:tc>
        <w:tc>
          <w:tcPr>
            <w:tcW w:w="589" w:type="pct"/>
            <w:vMerge/>
            <w:tcBorders>
              <w:left w:val="single" w:sz="4" w:space="0" w:color="auto"/>
              <w:bottom w:val="single" w:sz="4" w:space="0" w:color="auto"/>
              <w:right w:val="single" w:sz="4" w:space="0" w:color="auto"/>
            </w:tcBorders>
            <w:vAlign w:val="center"/>
          </w:tcPr>
          <w:p w:rsidR="00F35620" w:rsidRDefault="00F35620" w:rsidP="00A0752E">
            <w:pPr>
              <w:spacing w:after="100" w:afterAutospacing="1" w:line="240" w:lineRule="auto"/>
              <w:contextualSpacing/>
              <w:jc w:val="center"/>
              <w:rPr>
                <w:rFonts w:ascii="PT Astra Serif" w:hAnsi="PT Astra Serif"/>
                <w:sz w:val="26"/>
                <w:szCs w:val="26"/>
              </w:rPr>
            </w:pPr>
          </w:p>
        </w:tc>
      </w:tr>
    </w:tbl>
    <w:p w:rsidR="002413B6" w:rsidRPr="00A0752E" w:rsidRDefault="002413B6" w:rsidP="00554E9A">
      <w:pPr>
        <w:spacing w:after="0" w:line="240" w:lineRule="auto"/>
        <w:rPr>
          <w:rFonts w:ascii="PT Astra Serif" w:hAnsi="PT Astra Serif"/>
          <w:bCs/>
          <w:sz w:val="26"/>
          <w:szCs w:val="26"/>
          <w:lang w:eastAsia="en-US"/>
        </w:rPr>
      </w:pPr>
    </w:p>
    <w:p w:rsidR="009B525F" w:rsidRPr="009B525F" w:rsidRDefault="009B525F" w:rsidP="009B525F">
      <w:pPr>
        <w:spacing w:after="0" w:line="240" w:lineRule="auto"/>
        <w:rPr>
          <w:rFonts w:ascii="PT Astra Serif" w:eastAsia="Times New Roman" w:hAnsi="PT Astra Serif" w:cs="Times New Roman"/>
          <w:b/>
          <w:bCs/>
          <w:color w:val="000000"/>
          <w:sz w:val="26"/>
          <w:szCs w:val="26"/>
        </w:rPr>
      </w:pPr>
      <w:r w:rsidRPr="009B525F">
        <w:rPr>
          <w:rFonts w:ascii="PT Astra Serif" w:eastAsia="Times New Roman" w:hAnsi="PT Astra Serif" w:cs="Times New Roman"/>
          <w:b/>
          <w:bCs/>
          <w:sz w:val="26"/>
          <w:szCs w:val="26"/>
        </w:rPr>
        <w:t>Итого цена Государственного контракта составляет</w:t>
      </w:r>
      <w:r w:rsidRPr="009B525F">
        <w:rPr>
          <w:rFonts w:ascii="PT Astra Serif" w:eastAsia="Times New Roman" w:hAnsi="PT Astra Serif" w:cs="Times New Roman"/>
          <w:b/>
          <w:bCs/>
          <w:color w:val="000000"/>
          <w:sz w:val="26"/>
          <w:szCs w:val="26"/>
        </w:rPr>
        <w:t xml:space="preserve">: </w:t>
      </w:r>
      <w:r>
        <w:rPr>
          <w:rFonts w:ascii="PT Astra Serif" w:eastAsia="Times New Roman" w:hAnsi="PT Astra Serif" w:cs="Times New Roman"/>
          <w:b/>
          <w:bCs/>
          <w:color w:val="000000"/>
          <w:sz w:val="26"/>
          <w:szCs w:val="26"/>
        </w:rPr>
        <w:t>____________</w:t>
      </w:r>
      <w:r w:rsidRPr="009B525F">
        <w:rPr>
          <w:rFonts w:ascii="PT Astra Serif" w:eastAsia="Times New Roman" w:hAnsi="PT Astra Serif" w:cs="Times New Roman"/>
          <w:b/>
          <w:bCs/>
          <w:color w:val="000000"/>
          <w:sz w:val="26"/>
          <w:szCs w:val="26"/>
        </w:rPr>
        <w:t xml:space="preserve"> руб. __ коп.</w:t>
      </w:r>
    </w:p>
    <w:p w:rsidR="00A0752E" w:rsidRDefault="00A0752E" w:rsidP="00A0752E">
      <w:pPr>
        <w:spacing w:after="0" w:line="240" w:lineRule="auto"/>
        <w:ind w:firstLine="709"/>
        <w:jc w:val="both"/>
        <w:rPr>
          <w:rFonts w:ascii="PT Astra Serif" w:hAnsi="PT Astra Serif" w:cs="Times New Roman"/>
          <w:b/>
        </w:rPr>
      </w:pPr>
    </w:p>
    <w:p w:rsidR="00A0752E" w:rsidRPr="00A0752E" w:rsidRDefault="00A0752E" w:rsidP="00A0752E">
      <w:pPr>
        <w:spacing w:after="0" w:line="240" w:lineRule="auto"/>
        <w:ind w:firstLine="709"/>
        <w:jc w:val="both"/>
        <w:rPr>
          <w:rFonts w:ascii="PT Astra Serif" w:hAnsi="PT Astra Serif" w:cs="Times New Roman"/>
          <w:sz w:val="26"/>
          <w:szCs w:val="26"/>
        </w:rPr>
      </w:pPr>
      <w:r w:rsidRPr="00A0752E">
        <w:rPr>
          <w:rFonts w:ascii="PT Astra Serif" w:hAnsi="PT Astra Serif" w:cs="Times New Roman"/>
          <w:b/>
          <w:sz w:val="26"/>
          <w:szCs w:val="26"/>
        </w:rPr>
        <w:t>Гарантийный срок</w:t>
      </w:r>
      <w:r w:rsidRPr="00A0752E">
        <w:rPr>
          <w:rFonts w:ascii="PT Astra Serif" w:hAnsi="PT Astra Serif" w:cs="Times New Roman"/>
          <w:sz w:val="26"/>
          <w:szCs w:val="26"/>
        </w:rPr>
        <w:t xml:space="preserve"> на поставляемый Товар – не менее 12 месяцев со дня подписания сторонами акта приемки-передачи Товара. Упаковка и маркировка товаров должна соответствовать требованиям государственных стандартов, санитарных норм и правил. Упаковка товара должна защищать его от воздействия влажности окружающей среды, предотвращать его повреждение или порчу во время транспортировки и хранения. Предоставление такой гарантии осуществляется вместе с данным Товаром.</w:t>
      </w:r>
    </w:p>
    <w:p w:rsidR="00A0752E" w:rsidRPr="00A0752E" w:rsidRDefault="00A0752E" w:rsidP="00A0752E">
      <w:pPr>
        <w:autoSpaceDE w:val="0"/>
        <w:spacing w:after="0" w:line="240" w:lineRule="auto"/>
        <w:ind w:firstLine="709"/>
        <w:jc w:val="both"/>
        <w:rPr>
          <w:rFonts w:ascii="PT Astra Serif" w:hAnsi="PT Astra Serif"/>
          <w:sz w:val="26"/>
          <w:szCs w:val="26"/>
        </w:rPr>
      </w:pPr>
      <w:r w:rsidRPr="00A0752E">
        <w:rPr>
          <w:rFonts w:ascii="PT Astra Serif" w:hAnsi="PT Astra Serif"/>
          <w:sz w:val="26"/>
          <w:szCs w:val="26"/>
        </w:rPr>
        <w:t xml:space="preserve">В случае выхода из строя (в том числе обнаружения недостатков в процессе эксплуатации) Товара в течение гарантийного срока, Поставщик обязуется самостоятельно или силами и средствами других лиц, но за счет Поставщика, произвести замену такого Товара в течение 14 </w:t>
      </w:r>
      <w:r w:rsidRPr="00A0752E">
        <w:rPr>
          <w:rFonts w:ascii="PT Astra Serif" w:hAnsi="PT Astra Serif"/>
          <w:bCs/>
          <w:sz w:val="26"/>
          <w:szCs w:val="26"/>
        </w:rPr>
        <w:t xml:space="preserve">(четырнадцати) </w:t>
      </w:r>
      <w:r w:rsidRPr="00A0752E">
        <w:rPr>
          <w:rFonts w:ascii="PT Astra Serif" w:hAnsi="PT Astra Serif"/>
          <w:sz w:val="26"/>
          <w:szCs w:val="26"/>
        </w:rPr>
        <w:t xml:space="preserve">календарных дней </w:t>
      </w:r>
      <w:r>
        <w:rPr>
          <w:rFonts w:ascii="PT Astra Serif" w:hAnsi="PT Astra Serif"/>
          <w:sz w:val="26"/>
          <w:szCs w:val="26"/>
        </w:rPr>
        <w:br/>
      </w:r>
      <w:proofErr w:type="gramStart"/>
      <w:r w:rsidRPr="00A0752E">
        <w:rPr>
          <w:rFonts w:ascii="PT Astra Serif" w:hAnsi="PT Astra Serif"/>
          <w:sz w:val="26"/>
          <w:szCs w:val="26"/>
        </w:rPr>
        <w:t>с даты получения</w:t>
      </w:r>
      <w:proofErr w:type="gramEnd"/>
      <w:r w:rsidRPr="00A0752E">
        <w:rPr>
          <w:rFonts w:ascii="PT Astra Serif" w:hAnsi="PT Astra Serif"/>
          <w:sz w:val="26"/>
          <w:szCs w:val="26"/>
        </w:rPr>
        <w:t xml:space="preserve"> соответствующего письменного уведомления от Государственного заказчика.</w:t>
      </w:r>
    </w:p>
    <w:p w:rsidR="00A0752E" w:rsidRPr="00A0752E" w:rsidRDefault="00A0752E" w:rsidP="00A0752E">
      <w:pPr>
        <w:autoSpaceDE w:val="0"/>
        <w:autoSpaceDN w:val="0"/>
        <w:adjustRightInd w:val="0"/>
        <w:spacing w:after="0" w:line="240" w:lineRule="auto"/>
        <w:ind w:firstLine="708"/>
        <w:jc w:val="both"/>
        <w:rPr>
          <w:rFonts w:ascii="PT Astra Serif" w:hAnsi="PT Astra Serif"/>
          <w:sz w:val="26"/>
          <w:szCs w:val="26"/>
        </w:rPr>
      </w:pPr>
      <w:r w:rsidRPr="00A0752E">
        <w:rPr>
          <w:rFonts w:ascii="PT Astra Serif" w:hAnsi="PT Astra Serif"/>
          <w:sz w:val="26"/>
          <w:szCs w:val="26"/>
        </w:rPr>
        <w:t>При этом гарантийный срок на товар продлевается на срок, в течение которого Государственный заказчик не мог использовать Товар из-за обнаруженных недостатков.</w:t>
      </w:r>
    </w:p>
    <w:p w:rsidR="00A0752E" w:rsidRPr="00A0752E" w:rsidRDefault="00A0752E" w:rsidP="00A0752E">
      <w:pPr>
        <w:widowControl w:val="0"/>
        <w:spacing w:after="0" w:line="240" w:lineRule="auto"/>
        <w:ind w:firstLine="708"/>
        <w:jc w:val="both"/>
        <w:rPr>
          <w:rFonts w:ascii="PT Astra Serif" w:hAnsi="PT Astra Serif" w:cs="Times New Roman"/>
          <w:b/>
          <w:bCs/>
          <w:iCs/>
          <w:sz w:val="26"/>
          <w:szCs w:val="26"/>
        </w:rPr>
      </w:pPr>
      <w:r w:rsidRPr="00A0752E">
        <w:rPr>
          <w:rFonts w:ascii="PT Astra Serif" w:hAnsi="PT Astra Serif" w:cs="Times New Roman"/>
          <w:b/>
          <w:sz w:val="26"/>
          <w:szCs w:val="26"/>
        </w:rPr>
        <w:t>Условия поставки.</w:t>
      </w:r>
      <w:r w:rsidRPr="00A0752E">
        <w:rPr>
          <w:rFonts w:ascii="PT Astra Serif" w:hAnsi="PT Astra Serif" w:cs="Times New Roman"/>
          <w:sz w:val="26"/>
          <w:szCs w:val="26"/>
        </w:rPr>
        <w:t xml:space="preserve"> Поставщик поставляет Товар Государственному заказчику собственным транспортом или с привлечением транспорта третьих лиц </w:t>
      </w:r>
      <w:r>
        <w:rPr>
          <w:rFonts w:ascii="PT Astra Serif" w:hAnsi="PT Astra Serif" w:cs="Times New Roman"/>
          <w:sz w:val="26"/>
          <w:szCs w:val="26"/>
        </w:rPr>
        <w:br/>
      </w:r>
      <w:r w:rsidRPr="00A0752E">
        <w:rPr>
          <w:rFonts w:ascii="PT Astra Serif" w:hAnsi="PT Astra Serif" w:cs="Times New Roman"/>
          <w:sz w:val="26"/>
          <w:szCs w:val="26"/>
        </w:rPr>
        <w:lastRenderedPageBreak/>
        <w:t xml:space="preserve">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 </w:t>
      </w:r>
      <w:r w:rsidRPr="00A0752E">
        <w:rPr>
          <w:rFonts w:ascii="PT Astra Serif" w:hAnsi="PT Astra Serif" w:cs="Times New Roman"/>
          <w:b/>
          <w:bCs/>
          <w:iCs/>
          <w:sz w:val="26"/>
          <w:szCs w:val="26"/>
        </w:rPr>
        <w:t>Конкретное время поставки Товара должно согласовываться с Государственным заказчиком.</w:t>
      </w:r>
    </w:p>
    <w:p w:rsidR="00A0752E" w:rsidRPr="00A0752E" w:rsidRDefault="00A0752E" w:rsidP="00A0752E">
      <w:pPr>
        <w:widowControl w:val="0"/>
        <w:spacing w:after="0" w:line="240" w:lineRule="auto"/>
        <w:ind w:firstLine="708"/>
        <w:jc w:val="both"/>
        <w:rPr>
          <w:rFonts w:ascii="PT Astra Serif" w:hAnsi="PT Astra Serif" w:cs="Times New Roman"/>
          <w:bCs/>
          <w:iCs/>
          <w:sz w:val="26"/>
          <w:szCs w:val="26"/>
        </w:rPr>
      </w:pPr>
      <w:r w:rsidRPr="00A0752E">
        <w:rPr>
          <w:rFonts w:ascii="PT Astra Serif" w:hAnsi="PT Astra Serif" w:cs="Times New Roman"/>
          <w:b/>
          <w:bCs/>
          <w:iCs/>
          <w:sz w:val="26"/>
          <w:szCs w:val="26"/>
        </w:rPr>
        <w:t>Адрес, место и время поставки:</w:t>
      </w:r>
      <w:r w:rsidRPr="00A0752E">
        <w:rPr>
          <w:rFonts w:ascii="PT Astra Serif" w:hAnsi="PT Astra Serif"/>
          <w:sz w:val="26"/>
          <w:szCs w:val="26"/>
        </w:rPr>
        <w:t xml:space="preserve"> 622005, Свердловская область, </w:t>
      </w:r>
      <w:proofErr w:type="gramStart"/>
      <w:r w:rsidRPr="00A0752E">
        <w:rPr>
          <w:rFonts w:ascii="PT Astra Serif" w:hAnsi="PT Astra Serif"/>
          <w:sz w:val="26"/>
          <w:szCs w:val="26"/>
        </w:rPr>
        <w:t>г</w:t>
      </w:r>
      <w:proofErr w:type="gramEnd"/>
      <w:r w:rsidRPr="00A0752E">
        <w:rPr>
          <w:rFonts w:ascii="PT Astra Serif" w:hAnsi="PT Astra Serif"/>
          <w:sz w:val="26"/>
          <w:szCs w:val="26"/>
        </w:rPr>
        <w:t xml:space="preserve">. Нижний Тагил, ул. Металлургов, 25, ФКУ ДПО МУЦ ГУФСИН России по Свердловской области, </w:t>
      </w:r>
      <w:r>
        <w:rPr>
          <w:rFonts w:ascii="PT Astra Serif" w:hAnsi="PT Astra Serif" w:cs="Times New Roman"/>
          <w:sz w:val="26"/>
          <w:szCs w:val="26"/>
        </w:rPr>
        <w:t xml:space="preserve">с 8.00 до 16.00 </w:t>
      </w:r>
      <w:r w:rsidRPr="00A0752E">
        <w:rPr>
          <w:rFonts w:ascii="PT Astra Serif" w:hAnsi="PT Astra Serif" w:cs="Times New Roman"/>
          <w:sz w:val="26"/>
          <w:szCs w:val="26"/>
        </w:rPr>
        <w:t>в рабочие дни.</w:t>
      </w:r>
    </w:p>
    <w:p w:rsidR="00A7600F" w:rsidRPr="00A0752E" w:rsidRDefault="00A7600F" w:rsidP="00554E9A">
      <w:pPr>
        <w:spacing w:after="0" w:line="240" w:lineRule="auto"/>
        <w:rPr>
          <w:rFonts w:ascii="PT Astra Serif" w:eastAsia="Times New Roman" w:hAnsi="PT Astra Serif" w:cs="Times New Roman"/>
          <w:b/>
          <w:bCs/>
          <w:color w:val="000000"/>
          <w:sz w:val="26"/>
          <w:szCs w:val="26"/>
        </w:rPr>
      </w:pPr>
    </w:p>
    <w:tbl>
      <w:tblPr>
        <w:tblW w:w="10312" w:type="dxa"/>
        <w:tblInd w:w="-142" w:type="dxa"/>
        <w:tblLayout w:type="fixed"/>
        <w:tblCellMar>
          <w:left w:w="0" w:type="dxa"/>
          <w:right w:w="0" w:type="dxa"/>
        </w:tblCellMar>
        <w:tblLook w:val="0000"/>
      </w:tblPr>
      <w:tblGrid>
        <w:gridCol w:w="20"/>
        <w:gridCol w:w="4491"/>
        <w:gridCol w:w="1301"/>
        <w:gridCol w:w="4457"/>
        <w:gridCol w:w="43"/>
      </w:tblGrid>
      <w:tr w:rsidR="00554E9A" w:rsidRPr="00A0752E" w:rsidTr="00A0752E">
        <w:tc>
          <w:tcPr>
            <w:tcW w:w="20" w:type="dxa"/>
            <w:shd w:val="clear" w:color="auto" w:fill="auto"/>
          </w:tcPr>
          <w:p w:rsidR="00554E9A" w:rsidRPr="00A0752E" w:rsidRDefault="00554E9A" w:rsidP="00A0752E">
            <w:pPr>
              <w:rPr>
                <w:rFonts w:ascii="PT Astra Serif" w:hAnsi="PT Astra Serif"/>
                <w:sz w:val="26"/>
                <w:szCs w:val="26"/>
              </w:rPr>
            </w:pPr>
          </w:p>
        </w:tc>
        <w:tc>
          <w:tcPr>
            <w:tcW w:w="4491" w:type="dxa"/>
            <w:shd w:val="clear" w:color="auto" w:fill="auto"/>
          </w:tcPr>
          <w:p w:rsidR="00554E9A" w:rsidRPr="00A0752E" w:rsidRDefault="00554E9A" w:rsidP="004A7327">
            <w:pPr>
              <w:widowControl w:val="0"/>
              <w:autoSpaceDE w:val="0"/>
              <w:snapToGrid w:val="0"/>
              <w:spacing w:after="0" w:line="264" w:lineRule="auto"/>
              <w:rPr>
                <w:rFonts w:ascii="PT Astra Serif" w:hAnsi="PT Astra Serif"/>
                <w:b/>
                <w:sz w:val="26"/>
                <w:szCs w:val="26"/>
              </w:rPr>
            </w:pPr>
          </w:p>
          <w:p w:rsidR="00554E9A" w:rsidRPr="00A0752E" w:rsidRDefault="00554E9A" w:rsidP="004A7327">
            <w:pPr>
              <w:widowControl w:val="0"/>
              <w:autoSpaceDE w:val="0"/>
              <w:snapToGrid w:val="0"/>
              <w:spacing w:after="0" w:line="264" w:lineRule="auto"/>
              <w:rPr>
                <w:rFonts w:ascii="PT Astra Serif" w:hAnsi="PT Astra Serif"/>
                <w:b/>
                <w:sz w:val="26"/>
                <w:szCs w:val="26"/>
              </w:rPr>
            </w:pPr>
            <w:r w:rsidRPr="00A0752E">
              <w:rPr>
                <w:rFonts w:ascii="PT Astra Serif" w:hAnsi="PT Astra Serif"/>
                <w:b/>
                <w:sz w:val="26"/>
                <w:szCs w:val="26"/>
              </w:rPr>
              <w:t>Государственный заказчик</w:t>
            </w:r>
          </w:p>
          <w:p w:rsidR="00554E9A" w:rsidRPr="00A0752E" w:rsidRDefault="003B0ABD" w:rsidP="004A7327">
            <w:pPr>
              <w:widowControl w:val="0"/>
              <w:autoSpaceDE w:val="0"/>
              <w:snapToGrid w:val="0"/>
              <w:spacing w:after="0" w:line="264" w:lineRule="auto"/>
              <w:rPr>
                <w:rFonts w:ascii="PT Astra Serif" w:hAnsi="PT Astra Serif"/>
                <w:b/>
                <w:sz w:val="26"/>
                <w:szCs w:val="26"/>
              </w:rPr>
            </w:pPr>
            <w:r w:rsidRPr="00A0752E">
              <w:rPr>
                <w:rFonts w:ascii="PT Astra Serif" w:hAnsi="PT Astra Serif"/>
                <w:b/>
                <w:sz w:val="26"/>
                <w:szCs w:val="26"/>
              </w:rPr>
              <w:t xml:space="preserve">ФКУ ДПО МУЦ ГУФСИН России </w:t>
            </w:r>
            <w:r w:rsidR="00A0752E">
              <w:rPr>
                <w:rFonts w:ascii="PT Astra Serif" w:hAnsi="PT Astra Serif"/>
                <w:b/>
                <w:sz w:val="26"/>
                <w:szCs w:val="26"/>
              </w:rPr>
              <w:br/>
            </w:r>
            <w:r w:rsidRPr="00A0752E">
              <w:rPr>
                <w:rFonts w:ascii="PT Astra Serif" w:hAnsi="PT Astra Serif"/>
                <w:b/>
                <w:sz w:val="26"/>
                <w:szCs w:val="26"/>
              </w:rPr>
              <w:t xml:space="preserve">по </w:t>
            </w:r>
            <w:r w:rsidR="00A0752E">
              <w:rPr>
                <w:rFonts w:ascii="PT Astra Serif" w:hAnsi="PT Astra Serif"/>
                <w:b/>
                <w:sz w:val="26"/>
                <w:szCs w:val="26"/>
              </w:rPr>
              <w:t>С</w:t>
            </w:r>
            <w:r w:rsidRPr="00A0752E">
              <w:rPr>
                <w:rFonts w:ascii="PT Astra Serif" w:hAnsi="PT Astra Serif"/>
                <w:b/>
                <w:sz w:val="26"/>
                <w:szCs w:val="26"/>
              </w:rPr>
              <w:t xml:space="preserve">вердловской области </w:t>
            </w:r>
          </w:p>
          <w:p w:rsidR="003B0ABD" w:rsidRPr="00A0752E" w:rsidRDefault="003B0ABD" w:rsidP="004A7327">
            <w:pPr>
              <w:widowControl w:val="0"/>
              <w:autoSpaceDE w:val="0"/>
              <w:snapToGrid w:val="0"/>
              <w:spacing w:after="0" w:line="264" w:lineRule="auto"/>
              <w:rPr>
                <w:rFonts w:ascii="PT Astra Serif" w:hAnsi="PT Astra Serif"/>
                <w:b/>
                <w:sz w:val="26"/>
                <w:szCs w:val="26"/>
              </w:rPr>
            </w:pPr>
          </w:p>
          <w:p w:rsidR="00554E9A" w:rsidRPr="00A0752E" w:rsidRDefault="00554E9A" w:rsidP="00946B4C">
            <w:pPr>
              <w:widowControl w:val="0"/>
              <w:autoSpaceDE w:val="0"/>
              <w:snapToGrid w:val="0"/>
              <w:spacing w:after="0" w:line="264" w:lineRule="auto"/>
              <w:rPr>
                <w:rFonts w:ascii="PT Astra Serif" w:hAnsi="PT Astra Serif"/>
                <w:b/>
                <w:color w:val="000000" w:themeColor="text1"/>
                <w:sz w:val="26"/>
                <w:szCs w:val="26"/>
              </w:rPr>
            </w:pPr>
            <w:r w:rsidRPr="00A0752E">
              <w:rPr>
                <w:rFonts w:ascii="PT Astra Serif" w:hAnsi="PT Astra Serif"/>
                <w:b/>
                <w:sz w:val="26"/>
                <w:szCs w:val="26"/>
              </w:rPr>
              <w:t>_____________________/</w:t>
            </w:r>
            <w:r w:rsidR="00946B4C" w:rsidRPr="00A0752E">
              <w:rPr>
                <w:rFonts w:ascii="PT Astra Serif" w:hAnsi="PT Astra Serif"/>
                <w:color w:val="000000" w:themeColor="text1"/>
                <w:sz w:val="26"/>
                <w:szCs w:val="26"/>
                <w:u w:val="single"/>
              </w:rPr>
              <w:t xml:space="preserve">И.О. </w:t>
            </w:r>
            <w:proofErr w:type="spellStart"/>
            <w:r w:rsidR="00946B4C" w:rsidRPr="00A0752E">
              <w:rPr>
                <w:rFonts w:ascii="PT Astra Serif" w:hAnsi="PT Astra Serif"/>
                <w:color w:val="000000" w:themeColor="text1"/>
                <w:sz w:val="26"/>
                <w:szCs w:val="26"/>
                <w:u w:val="single"/>
              </w:rPr>
              <w:t>Нахк</w:t>
            </w:r>
            <w:proofErr w:type="spellEnd"/>
            <w:r w:rsidRPr="00A0752E">
              <w:rPr>
                <w:rFonts w:ascii="PT Astra Serif" w:hAnsi="PT Astra Serif"/>
                <w:b/>
                <w:color w:val="000000" w:themeColor="text1"/>
                <w:sz w:val="26"/>
                <w:szCs w:val="26"/>
              </w:rPr>
              <w:t>/</w:t>
            </w:r>
          </w:p>
        </w:tc>
        <w:tc>
          <w:tcPr>
            <w:tcW w:w="1301" w:type="dxa"/>
            <w:shd w:val="clear" w:color="auto" w:fill="auto"/>
          </w:tcPr>
          <w:p w:rsidR="00554E9A" w:rsidRPr="00A0752E" w:rsidRDefault="00554E9A" w:rsidP="004A7327">
            <w:pPr>
              <w:widowControl w:val="0"/>
              <w:autoSpaceDE w:val="0"/>
              <w:snapToGrid w:val="0"/>
              <w:spacing w:after="0" w:line="264" w:lineRule="auto"/>
              <w:jc w:val="both"/>
              <w:rPr>
                <w:rFonts w:ascii="PT Astra Serif" w:hAnsi="PT Astra Serif"/>
                <w:sz w:val="26"/>
                <w:szCs w:val="26"/>
              </w:rPr>
            </w:pPr>
          </w:p>
        </w:tc>
        <w:tc>
          <w:tcPr>
            <w:tcW w:w="4457" w:type="dxa"/>
            <w:shd w:val="clear" w:color="auto" w:fill="auto"/>
          </w:tcPr>
          <w:p w:rsidR="00554E9A" w:rsidRPr="00A0752E" w:rsidRDefault="00554E9A" w:rsidP="004A7327">
            <w:pPr>
              <w:widowControl w:val="0"/>
              <w:autoSpaceDE w:val="0"/>
              <w:snapToGrid w:val="0"/>
              <w:spacing w:after="0" w:line="264" w:lineRule="auto"/>
              <w:rPr>
                <w:rFonts w:ascii="PT Astra Serif" w:hAnsi="PT Astra Serif"/>
                <w:b/>
                <w:sz w:val="26"/>
                <w:szCs w:val="26"/>
              </w:rPr>
            </w:pPr>
          </w:p>
          <w:p w:rsidR="00554E9A" w:rsidRPr="00A0752E" w:rsidRDefault="00554E9A" w:rsidP="004A7327">
            <w:pPr>
              <w:widowControl w:val="0"/>
              <w:autoSpaceDE w:val="0"/>
              <w:snapToGrid w:val="0"/>
              <w:spacing w:after="0" w:line="264" w:lineRule="auto"/>
              <w:rPr>
                <w:rFonts w:ascii="PT Astra Serif" w:hAnsi="PT Astra Serif"/>
                <w:b/>
                <w:sz w:val="26"/>
                <w:szCs w:val="26"/>
              </w:rPr>
            </w:pPr>
            <w:r w:rsidRPr="00A0752E">
              <w:rPr>
                <w:rFonts w:ascii="PT Astra Serif" w:hAnsi="PT Astra Serif"/>
                <w:b/>
                <w:sz w:val="26"/>
                <w:szCs w:val="26"/>
              </w:rPr>
              <w:t>Поставщик</w:t>
            </w:r>
          </w:p>
          <w:p w:rsidR="003B0ABD" w:rsidRPr="00A0752E" w:rsidRDefault="00E26181" w:rsidP="004A7327">
            <w:pPr>
              <w:widowControl w:val="0"/>
              <w:autoSpaceDE w:val="0"/>
              <w:snapToGrid w:val="0"/>
              <w:spacing w:after="0" w:line="264" w:lineRule="auto"/>
              <w:rPr>
                <w:rFonts w:ascii="PT Astra Serif" w:hAnsi="PT Astra Serif"/>
                <w:b/>
                <w:sz w:val="26"/>
                <w:szCs w:val="26"/>
              </w:rPr>
            </w:pPr>
            <w:r w:rsidRPr="00A0752E">
              <w:rPr>
                <w:rFonts w:ascii="PT Astra Serif" w:hAnsi="PT Astra Serif"/>
                <w:b/>
                <w:sz w:val="26"/>
                <w:szCs w:val="26"/>
              </w:rPr>
              <w:t>_________________________</w:t>
            </w:r>
          </w:p>
          <w:p w:rsidR="00554E9A" w:rsidRPr="00A0752E" w:rsidRDefault="00554E9A" w:rsidP="004A7327">
            <w:pPr>
              <w:widowControl w:val="0"/>
              <w:autoSpaceDE w:val="0"/>
              <w:snapToGrid w:val="0"/>
              <w:spacing w:after="0" w:line="264" w:lineRule="auto"/>
              <w:rPr>
                <w:rFonts w:ascii="PT Astra Serif" w:hAnsi="PT Astra Serif"/>
                <w:b/>
                <w:sz w:val="26"/>
                <w:szCs w:val="26"/>
              </w:rPr>
            </w:pPr>
          </w:p>
          <w:p w:rsidR="003B0ABD" w:rsidRPr="00A0752E" w:rsidRDefault="003B0ABD" w:rsidP="004A7327">
            <w:pPr>
              <w:widowControl w:val="0"/>
              <w:autoSpaceDE w:val="0"/>
              <w:snapToGrid w:val="0"/>
              <w:spacing w:after="0" w:line="264" w:lineRule="auto"/>
              <w:rPr>
                <w:rFonts w:ascii="PT Astra Serif" w:hAnsi="PT Astra Serif" w:cs="Times New Roman"/>
                <w:sz w:val="26"/>
                <w:szCs w:val="26"/>
              </w:rPr>
            </w:pPr>
          </w:p>
          <w:p w:rsidR="00554E9A" w:rsidRPr="00A0752E" w:rsidRDefault="00554E9A" w:rsidP="00E26181">
            <w:pPr>
              <w:widowControl w:val="0"/>
              <w:autoSpaceDE w:val="0"/>
              <w:snapToGrid w:val="0"/>
              <w:spacing w:after="0" w:line="264" w:lineRule="auto"/>
              <w:rPr>
                <w:rFonts w:ascii="PT Astra Serif" w:hAnsi="PT Astra Serif"/>
                <w:b/>
                <w:sz w:val="26"/>
                <w:szCs w:val="26"/>
              </w:rPr>
            </w:pPr>
            <w:r w:rsidRPr="00A0752E">
              <w:rPr>
                <w:rFonts w:ascii="PT Astra Serif" w:hAnsi="PT Astra Serif" w:cs="Times New Roman"/>
                <w:sz w:val="26"/>
                <w:szCs w:val="26"/>
              </w:rPr>
              <w:t>______________/</w:t>
            </w:r>
            <w:r w:rsidR="003B0ABD" w:rsidRPr="00A0752E">
              <w:rPr>
                <w:rFonts w:ascii="PT Astra Serif" w:hAnsi="PT Astra Serif" w:cs="Times New Roman"/>
                <w:sz w:val="26"/>
                <w:szCs w:val="26"/>
                <w:u w:val="single"/>
              </w:rPr>
              <w:t xml:space="preserve"> </w:t>
            </w:r>
            <w:r w:rsidR="00E26181" w:rsidRPr="00A0752E">
              <w:rPr>
                <w:rFonts w:ascii="PT Astra Serif" w:hAnsi="PT Astra Serif" w:cs="Times New Roman"/>
                <w:sz w:val="26"/>
                <w:szCs w:val="26"/>
                <w:u w:val="single"/>
              </w:rPr>
              <w:t>___________</w:t>
            </w:r>
            <w:r w:rsidRPr="00A0752E">
              <w:rPr>
                <w:rFonts w:ascii="PT Astra Serif" w:hAnsi="PT Astra Serif"/>
                <w:b/>
                <w:color w:val="000000" w:themeColor="text1"/>
                <w:sz w:val="26"/>
                <w:szCs w:val="26"/>
              </w:rPr>
              <w:t xml:space="preserve"> </w:t>
            </w:r>
            <w:r w:rsidRPr="00A0752E">
              <w:rPr>
                <w:rFonts w:ascii="PT Astra Serif" w:hAnsi="PT Astra Serif"/>
                <w:b/>
                <w:sz w:val="26"/>
                <w:szCs w:val="26"/>
              </w:rPr>
              <w:t>/</w:t>
            </w:r>
          </w:p>
        </w:tc>
        <w:tc>
          <w:tcPr>
            <w:tcW w:w="43" w:type="dxa"/>
            <w:shd w:val="clear" w:color="auto" w:fill="auto"/>
          </w:tcPr>
          <w:p w:rsidR="00554E9A" w:rsidRPr="00A0752E" w:rsidRDefault="00554E9A" w:rsidP="004A7327">
            <w:pPr>
              <w:snapToGrid w:val="0"/>
              <w:rPr>
                <w:rFonts w:ascii="PT Astra Serif" w:hAnsi="PT Astra Serif"/>
                <w:b/>
                <w:sz w:val="26"/>
                <w:szCs w:val="26"/>
              </w:rPr>
            </w:pPr>
          </w:p>
        </w:tc>
      </w:tr>
    </w:tbl>
    <w:p w:rsidR="00A875F7" w:rsidRPr="00E26181" w:rsidRDefault="00A875F7" w:rsidP="009521FC">
      <w:pPr>
        <w:pStyle w:val="21"/>
        <w:tabs>
          <w:tab w:val="left" w:pos="6480"/>
        </w:tabs>
        <w:spacing w:line="240" w:lineRule="auto"/>
        <w:ind w:right="-74" w:firstLine="0"/>
        <w:contextualSpacing/>
        <w:rPr>
          <w:rFonts w:ascii="PT Astra Serif" w:hAnsi="PT Astra Serif"/>
          <w:b/>
          <w:sz w:val="22"/>
          <w:szCs w:val="22"/>
        </w:rPr>
      </w:pPr>
      <w:bookmarkStart w:id="0" w:name="_GoBack"/>
      <w:bookmarkEnd w:id="0"/>
    </w:p>
    <w:sectPr w:rsidR="00A875F7" w:rsidRPr="00E26181" w:rsidSect="00C30CCA">
      <w:headerReference w:type="even" r:id="rId10"/>
      <w:pgSz w:w="11906" w:h="16838"/>
      <w:pgMar w:top="851" w:right="709"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E2A" w:rsidRDefault="001D4E2A" w:rsidP="000F092A">
      <w:pPr>
        <w:spacing w:after="0" w:line="240" w:lineRule="auto"/>
      </w:pPr>
      <w:r>
        <w:separator/>
      </w:r>
    </w:p>
  </w:endnote>
  <w:endnote w:type="continuationSeparator" w:id="1">
    <w:p w:rsidR="001D4E2A" w:rsidRDefault="001D4E2A" w:rsidP="000F0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E2A" w:rsidRDefault="001D4E2A" w:rsidP="000F092A">
      <w:pPr>
        <w:spacing w:after="0" w:line="240" w:lineRule="auto"/>
      </w:pPr>
      <w:r>
        <w:separator/>
      </w:r>
    </w:p>
  </w:footnote>
  <w:footnote w:type="continuationSeparator" w:id="1">
    <w:p w:rsidR="001D4E2A" w:rsidRDefault="001D4E2A" w:rsidP="000F09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E2A" w:rsidRDefault="001D4E2A" w:rsidP="00E55825">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0C5C"/>
    <w:multiLevelType w:val="multilevel"/>
    <w:tmpl w:val="5A969858"/>
    <w:lvl w:ilvl="0">
      <w:start w:val="13"/>
      <w:numFmt w:val="decimal"/>
      <w:lvlText w:val="%1."/>
      <w:lvlJc w:val="left"/>
      <w:pPr>
        <w:ind w:left="720" w:hanging="360"/>
      </w:pPr>
      <w:rPr>
        <w:rFonts w:hint="default"/>
      </w:rPr>
    </w:lvl>
    <w:lvl w:ilvl="1">
      <w:start w:val="1"/>
      <w:numFmt w:val="decimal"/>
      <w:isLgl/>
      <w:lvlText w:val="%1.%2."/>
      <w:lvlJc w:val="left"/>
      <w:pPr>
        <w:ind w:left="1296" w:hanging="58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nsid w:val="5BD41FDA"/>
    <w:multiLevelType w:val="hybridMultilevel"/>
    <w:tmpl w:val="680858D4"/>
    <w:lvl w:ilvl="0" w:tplc="3E7A2EEC">
      <w:start w:val="11"/>
      <w:numFmt w:val="decimal"/>
      <w:lvlText w:val="%1."/>
      <w:lvlJc w:val="left"/>
      <w:pPr>
        <w:ind w:left="4620" w:hanging="360"/>
      </w:pPr>
      <w:rPr>
        <w:rFonts w:hint="default"/>
      </w:rPr>
    </w:lvl>
    <w:lvl w:ilvl="1" w:tplc="04190019" w:tentative="1">
      <w:start w:val="1"/>
      <w:numFmt w:val="lowerLetter"/>
      <w:lvlText w:val="%2."/>
      <w:lvlJc w:val="left"/>
      <w:pPr>
        <w:ind w:left="5340" w:hanging="360"/>
      </w:pPr>
    </w:lvl>
    <w:lvl w:ilvl="2" w:tplc="0419001B" w:tentative="1">
      <w:start w:val="1"/>
      <w:numFmt w:val="lowerRoman"/>
      <w:lvlText w:val="%3."/>
      <w:lvlJc w:val="right"/>
      <w:pPr>
        <w:ind w:left="6060" w:hanging="180"/>
      </w:pPr>
    </w:lvl>
    <w:lvl w:ilvl="3" w:tplc="0419000F" w:tentative="1">
      <w:start w:val="1"/>
      <w:numFmt w:val="decimal"/>
      <w:lvlText w:val="%4."/>
      <w:lvlJc w:val="left"/>
      <w:pPr>
        <w:ind w:left="6780" w:hanging="360"/>
      </w:pPr>
    </w:lvl>
    <w:lvl w:ilvl="4" w:tplc="04190019" w:tentative="1">
      <w:start w:val="1"/>
      <w:numFmt w:val="lowerLetter"/>
      <w:lvlText w:val="%5."/>
      <w:lvlJc w:val="left"/>
      <w:pPr>
        <w:ind w:left="7500" w:hanging="360"/>
      </w:pPr>
    </w:lvl>
    <w:lvl w:ilvl="5" w:tplc="0419001B" w:tentative="1">
      <w:start w:val="1"/>
      <w:numFmt w:val="lowerRoman"/>
      <w:lvlText w:val="%6."/>
      <w:lvlJc w:val="right"/>
      <w:pPr>
        <w:ind w:left="8220" w:hanging="180"/>
      </w:pPr>
    </w:lvl>
    <w:lvl w:ilvl="6" w:tplc="0419000F" w:tentative="1">
      <w:start w:val="1"/>
      <w:numFmt w:val="decimal"/>
      <w:lvlText w:val="%7."/>
      <w:lvlJc w:val="left"/>
      <w:pPr>
        <w:ind w:left="8940" w:hanging="360"/>
      </w:pPr>
    </w:lvl>
    <w:lvl w:ilvl="7" w:tplc="04190019" w:tentative="1">
      <w:start w:val="1"/>
      <w:numFmt w:val="lowerLetter"/>
      <w:lvlText w:val="%8."/>
      <w:lvlJc w:val="left"/>
      <w:pPr>
        <w:ind w:left="9660" w:hanging="360"/>
      </w:pPr>
    </w:lvl>
    <w:lvl w:ilvl="8" w:tplc="0419001B" w:tentative="1">
      <w:start w:val="1"/>
      <w:numFmt w:val="lowerRoman"/>
      <w:lvlText w:val="%9."/>
      <w:lvlJc w:val="right"/>
      <w:pPr>
        <w:ind w:left="10380" w:hanging="180"/>
      </w:pPr>
    </w:lvl>
  </w:abstractNum>
  <w:abstractNum w:abstractNumId="2">
    <w:nsid w:val="677D0558"/>
    <w:multiLevelType w:val="hybridMultilevel"/>
    <w:tmpl w:val="01509794"/>
    <w:lvl w:ilvl="0" w:tplc="F2E6100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
    <w:nsid w:val="7CAF2637"/>
    <w:multiLevelType w:val="hybridMultilevel"/>
    <w:tmpl w:val="62CCC83A"/>
    <w:lvl w:ilvl="0" w:tplc="7D3C0D60">
      <w:start w:val="7"/>
      <w:numFmt w:val="decimal"/>
      <w:lvlText w:val="%1."/>
      <w:lvlJc w:val="left"/>
      <w:pPr>
        <w:ind w:left="4260" w:hanging="360"/>
      </w:pPr>
      <w:rPr>
        <w:rFonts w:hint="default"/>
      </w:r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useFELayout/>
  </w:compat>
  <w:rsids>
    <w:rsidRoot w:val="006E72D5"/>
    <w:rsid w:val="00004FB2"/>
    <w:rsid w:val="00005496"/>
    <w:rsid w:val="000074CF"/>
    <w:rsid w:val="0001584F"/>
    <w:rsid w:val="000163FF"/>
    <w:rsid w:val="00017139"/>
    <w:rsid w:val="0002110C"/>
    <w:rsid w:val="00021E16"/>
    <w:rsid w:val="0002484A"/>
    <w:rsid w:val="00027444"/>
    <w:rsid w:val="000306AE"/>
    <w:rsid w:val="00033018"/>
    <w:rsid w:val="0003325C"/>
    <w:rsid w:val="0003349E"/>
    <w:rsid w:val="000347ED"/>
    <w:rsid w:val="000355B0"/>
    <w:rsid w:val="00036A8F"/>
    <w:rsid w:val="000400FF"/>
    <w:rsid w:val="00046CDD"/>
    <w:rsid w:val="00055127"/>
    <w:rsid w:val="0006059D"/>
    <w:rsid w:val="00060FE4"/>
    <w:rsid w:val="000625A7"/>
    <w:rsid w:val="000662FF"/>
    <w:rsid w:val="00070BDA"/>
    <w:rsid w:val="00071AAF"/>
    <w:rsid w:val="00072E7B"/>
    <w:rsid w:val="00073FB7"/>
    <w:rsid w:val="000757A8"/>
    <w:rsid w:val="00076A27"/>
    <w:rsid w:val="00076E71"/>
    <w:rsid w:val="00082E70"/>
    <w:rsid w:val="0008349B"/>
    <w:rsid w:val="00083C10"/>
    <w:rsid w:val="00084FA9"/>
    <w:rsid w:val="00085BE9"/>
    <w:rsid w:val="00090285"/>
    <w:rsid w:val="00090F4F"/>
    <w:rsid w:val="0009158A"/>
    <w:rsid w:val="000A3606"/>
    <w:rsid w:val="000B10B9"/>
    <w:rsid w:val="000B296F"/>
    <w:rsid w:val="000B2E2D"/>
    <w:rsid w:val="000B2F0C"/>
    <w:rsid w:val="000B3ECB"/>
    <w:rsid w:val="000B4738"/>
    <w:rsid w:val="000D0D7A"/>
    <w:rsid w:val="000D42F9"/>
    <w:rsid w:val="000D4E01"/>
    <w:rsid w:val="000D5123"/>
    <w:rsid w:val="000D54B6"/>
    <w:rsid w:val="000E0111"/>
    <w:rsid w:val="000E1CBB"/>
    <w:rsid w:val="000E2900"/>
    <w:rsid w:val="000E29F7"/>
    <w:rsid w:val="000E520A"/>
    <w:rsid w:val="000F05F5"/>
    <w:rsid w:val="000F092A"/>
    <w:rsid w:val="000F22BC"/>
    <w:rsid w:val="000F2981"/>
    <w:rsid w:val="000F5D1F"/>
    <w:rsid w:val="000F61DD"/>
    <w:rsid w:val="000F789E"/>
    <w:rsid w:val="000F7979"/>
    <w:rsid w:val="0010186C"/>
    <w:rsid w:val="00103AEF"/>
    <w:rsid w:val="00103C12"/>
    <w:rsid w:val="00104D8B"/>
    <w:rsid w:val="00106726"/>
    <w:rsid w:val="001073D6"/>
    <w:rsid w:val="00110988"/>
    <w:rsid w:val="00110B73"/>
    <w:rsid w:val="0011318F"/>
    <w:rsid w:val="001155B0"/>
    <w:rsid w:val="001247E1"/>
    <w:rsid w:val="00125DE5"/>
    <w:rsid w:val="001300C9"/>
    <w:rsid w:val="00136B70"/>
    <w:rsid w:val="001406C8"/>
    <w:rsid w:val="001422BC"/>
    <w:rsid w:val="001433CF"/>
    <w:rsid w:val="001462F2"/>
    <w:rsid w:val="00151DCB"/>
    <w:rsid w:val="001544CF"/>
    <w:rsid w:val="001556E1"/>
    <w:rsid w:val="00157910"/>
    <w:rsid w:val="00157E92"/>
    <w:rsid w:val="00160257"/>
    <w:rsid w:val="00160EC4"/>
    <w:rsid w:val="0016509C"/>
    <w:rsid w:val="00171F78"/>
    <w:rsid w:val="00173F24"/>
    <w:rsid w:val="001751A3"/>
    <w:rsid w:val="00175AB3"/>
    <w:rsid w:val="0017702A"/>
    <w:rsid w:val="00182138"/>
    <w:rsid w:val="0018285F"/>
    <w:rsid w:val="00184269"/>
    <w:rsid w:val="00191BFF"/>
    <w:rsid w:val="00193D82"/>
    <w:rsid w:val="00196B4E"/>
    <w:rsid w:val="00197107"/>
    <w:rsid w:val="001A11F7"/>
    <w:rsid w:val="001A3621"/>
    <w:rsid w:val="001A49D5"/>
    <w:rsid w:val="001A5A77"/>
    <w:rsid w:val="001A74AD"/>
    <w:rsid w:val="001B0522"/>
    <w:rsid w:val="001B205E"/>
    <w:rsid w:val="001B35B3"/>
    <w:rsid w:val="001B512A"/>
    <w:rsid w:val="001B5890"/>
    <w:rsid w:val="001B7FEF"/>
    <w:rsid w:val="001C10C8"/>
    <w:rsid w:val="001C3244"/>
    <w:rsid w:val="001C5739"/>
    <w:rsid w:val="001C5E7D"/>
    <w:rsid w:val="001C688A"/>
    <w:rsid w:val="001C6D74"/>
    <w:rsid w:val="001D090E"/>
    <w:rsid w:val="001D197E"/>
    <w:rsid w:val="001D4E2A"/>
    <w:rsid w:val="001D5B9B"/>
    <w:rsid w:val="001D732E"/>
    <w:rsid w:val="001E1FFC"/>
    <w:rsid w:val="001E21C0"/>
    <w:rsid w:val="001E448B"/>
    <w:rsid w:val="001E691D"/>
    <w:rsid w:val="001E754C"/>
    <w:rsid w:val="001F17E3"/>
    <w:rsid w:val="001F427A"/>
    <w:rsid w:val="001F4309"/>
    <w:rsid w:val="002005BF"/>
    <w:rsid w:val="00201C8B"/>
    <w:rsid w:val="00203C6C"/>
    <w:rsid w:val="0020413D"/>
    <w:rsid w:val="00212070"/>
    <w:rsid w:val="00212B57"/>
    <w:rsid w:val="00213084"/>
    <w:rsid w:val="00213307"/>
    <w:rsid w:val="002214D1"/>
    <w:rsid w:val="00224B4E"/>
    <w:rsid w:val="00225C42"/>
    <w:rsid w:val="00227285"/>
    <w:rsid w:val="00227727"/>
    <w:rsid w:val="002277D0"/>
    <w:rsid w:val="002310DB"/>
    <w:rsid w:val="00232DB8"/>
    <w:rsid w:val="00234339"/>
    <w:rsid w:val="0023473F"/>
    <w:rsid w:val="00236444"/>
    <w:rsid w:val="00237CA1"/>
    <w:rsid w:val="002413B6"/>
    <w:rsid w:val="00243D0D"/>
    <w:rsid w:val="0024487F"/>
    <w:rsid w:val="00250594"/>
    <w:rsid w:val="00253D7B"/>
    <w:rsid w:val="00256210"/>
    <w:rsid w:val="00257B35"/>
    <w:rsid w:val="002603F3"/>
    <w:rsid w:val="00260793"/>
    <w:rsid w:val="00263CF9"/>
    <w:rsid w:val="00264EFF"/>
    <w:rsid w:val="0026515D"/>
    <w:rsid w:val="00266C9C"/>
    <w:rsid w:val="00271544"/>
    <w:rsid w:val="00276038"/>
    <w:rsid w:val="00281222"/>
    <w:rsid w:val="002813F4"/>
    <w:rsid w:val="002829AA"/>
    <w:rsid w:val="00283A42"/>
    <w:rsid w:val="002844F0"/>
    <w:rsid w:val="00286C08"/>
    <w:rsid w:val="00291A18"/>
    <w:rsid w:val="0029210C"/>
    <w:rsid w:val="00295397"/>
    <w:rsid w:val="00295456"/>
    <w:rsid w:val="002970E7"/>
    <w:rsid w:val="0029760E"/>
    <w:rsid w:val="002A00E2"/>
    <w:rsid w:val="002A05E0"/>
    <w:rsid w:val="002A156B"/>
    <w:rsid w:val="002A2510"/>
    <w:rsid w:val="002A3AC4"/>
    <w:rsid w:val="002A4670"/>
    <w:rsid w:val="002A4D00"/>
    <w:rsid w:val="002A6223"/>
    <w:rsid w:val="002A67A2"/>
    <w:rsid w:val="002B276B"/>
    <w:rsid w:val="002B41D9"/>
    <w:rsid w:val="002B4D4E"/>
    <w:rsid w:val="002B6980"/>
    <w:rsid w:val="002C0211"/>
    <w:rsid w:val="002C54E6"/>
    <w:rsid w:val="002C590D"/>
    <w:rsid w:val="002D07BD"/>
    <w:rsid w:val="002D0A43"/>
    <w:rsid w:val="002D2380"/>
    <w:rsid w:val="002D2720"/>
    <w:rsid w:val="002D4593"/>
    <w:rsid w:val="002D518F"/>
    <w:rsid w:val="002D56A4"/>
    <w:rsid w:val="002D6EA0"/>
    <w:rsid w:val="002D6F5F"/>
    <w:rsid w:val="002D7E1C"/>
    <w:rsid w:val="002E5D8A"/>
    <w:rsid w:val="002E6D2A"/>
    <w:rsid w:val="002E71BB"/>
    <w:rsid w:val="002F0381"/>
    <w:rsid w:val="002F126B"/>
    <w:rsid w:val="002F5F29"/>
    <w:rsid w:val="002F67F6"/>
    <w:rsid w:val="002F6F6A"/>
    <w:rsid w:val="00303368"/>
    <w:rsid w:val="003033E9"/>
    <w:rsid w:val="00303635"/>
    <w:rsid w:val="00315FF6"/>
    <w:rsid w:val="00317526"/>
    <w:rsid w:val="00322A0B"/>
    <w:rsid w:val="00323463"/>
    <w:rsid w:val="003235D4"/>
    <w:rsid w:val="003268CF"/>
    <w:rsid w:val="00335180"/>
    <w:rsid w:val="00335347"/>
    <w:rsid w:val="00340A6D"/>
    <w:rsid w:val="00341143"/>
    <w:rsid w:val="00341977"/>
    <w:rsid w:val="00342430"/>
    <w:rsid w:val="0034266F"/>
    <w:rsid w:val="0034629C"/>
    <w:rsid w:val="00346734"/>
    <w:rsid w:val="003469D3"/>
    <w:rsid w:val="00347F7A"/>
    <w:rsid w:val="00347F92"/>
    <w:rsid w:val="0035066F"/>
    <w:rsid w:val="00350F45"/>
    <w:rsid w:val="00354565"/>
    <w:rsid w:val="003549DB"/>
    <w:rsid w:val="00361222"/>
    <w:rsid w:val="003612D6"/>
    <w:rsid w:val="0036266C"/>
    <w:rsid w:val="003637D0"/>
    <w:rsid w:val="00366904"/>
    <w:rsid w:val="00367F77"/>
    <w:rsid w:val="0038024F"/>
    <w:rsid w:val="003847C9"/>
    <w:rsid w:val="003850E8"/>
    <w:rsid w:val="00386650"/>
    <w:rsid w:val="00391CA2"/>
    <w:rsid w:val="00391D83"/>
    <w:rsid w:val="00392D0C"/>
    <w:rsid w:val="00395685"/>
    <w:rsid w:val="003A0772"/>
    <w:rsid w:val="003A10D5"/>
    <w:rsid w:val="003A513E"/>
    <w:rsid w:val="003A5240"/>
    <w:rsid w:val="003A5A3B"/>
    <w:rsid w:val="003B0ABD"/>
    <w:rsid w:val="003B2CF1"/>
    <w:rsid w:val="003B2D91"/>
    <w:rsid w:val="003B3421"/>
    <w:rsid w:val="003B3C13"/>
    <w:rsid w:val="003B42DB"/>
    <w:rsid w:val="003B6168"/>
    <w:rsid w:val="003B7F07"/>
    <w:rsid w:val="003C7117"/>
    <w:rsid w:val="003D2E1C"/>
    <w:rsid w:val="003D3956"/>
    <w:rsid w:val="003E00F3"/>
    <w:rsid w:val="003E12FC"/>
    <w:rsid w:val="003E2626"/>
    <w:rsid w:val="003E2683"/>
    <w:rsid w:val="003E2A65"/>
    <w:rsid w:val="003E3301"/>
    <w:rsid w:val="003E4E5C"/>
    <w:rsid w:val="003E522B"/>
    <w:rsid w:val="003E584A"/>
    <w:rsid w:val="003E71EB"/>
    <w:rsid w:val="003F0FB5"/>
    <w:rsid w:val="003F1B09"/>
    <w:rsid w:val="003F62E7"/>
    <w:rsid w:val="003F6490"/>
    <w:rsid w:val="003F6FBD"/>
    <w:rsid w:val="003F7D09"/>
    <w:rsid w:val="004015E1"/>
    <w:rsid w:val="00401652"/>
    <w:rsid w:val="00404D56"/>
    <w:rsid w:val="00410EE9"/>
    <w:rsid w:val="00413720"/>
    <w:rsid w:val="00413945"/>
    <w:rsid w:val="00416E03"/>
    <w:rsid w:val="004171A1"/>
    <w:rsid w:val="00417503"/>
    <w:rsid w:val="004214E4"/>
    <w:rsid w:val="00422787"/>
    <w:rsid w:val="00423FBB"/>
    <w:rsid w:val="00424871"/>
    <w:rsid w:val="00424D58"/>
    <w:rsid w:val="00430244"/>
    <w:rsid w:val="00430484"/>
    <w:rsid w:val="00431F92"/>
    <w:rsid w:val="0043681D"/>
    <w:rsid w:val="00436BA0"/>
    <w:rsid w:val="00437653"/>
    <w:rsid w:val="00441596"/>
    <w:rsid w:val="004420B2"/>
    <w:rsid w:val="004463C7"/>
    <w:rsid w:val="00447675"/>
    <w:rsid w:val="0045099C"/>
    <w:rsid w:val="00450DED"/>
    <w:rsid w:val="00456FCA"/>
    <w:rsid w:val="0045757E"/>
    <w:rsid w:val="004601D9"/>
    <w:rsid w:val="004707EC"/>
    <w:rsid w:val="00474469"/>
    <w:rsid w:val="00486F7C"/>
    <w:rsid w:val="00487086"/>
    <w:rsid w:val="00490E77"/>
    <w:rsid w:val="00492D38"/>
    <w:rsid w:val="004959B2"/>
    <w:rsid w:val="00496EAE"/>
    <w:rsid w:val="00496EFB"/>
    <w:rsid w:val="004A06A1"/>
    <w:rsid w:val="004A0F7C"/>
    <w:rsid w:val="004A3048"/>
    <w:rsid w:val="004A3C00"/>
    <w:rsid w:val="004A513B"/>
    <w:rsid w:val="004A51F2"/>
    <w:rsid w:val="004A7327"/>
    <w:rsid w:val="004B355D"/>
    <w:rsid w:val="004B3FE7"/>
    <w:rsid w:val="004B4A9B"/>
    <w:rsid w:val="004B524B"/>
    <w:rsid w:val="004B5C6E"/>
    <w:rsid w:val="004B68E9"/>
    <w:rsid w:val="004B719C"/>
    <w:rsid w:val="004C1DA9"/>
    <w:rsid w:val="004C47E6"/>
    <w:rsid w:val="004C4B1E"/>
    <w:rsid w:val="004C534A"/>
    <w:rsid w:val="004C58A9"/>
    <w:rsid w:val="004C7361"/>
    <w:rsid w:val="004D48E7"/>
    <w:rsid w:val="004D6BCD"/>
    <w:rsid w:val="004E156E"/>
    <w:rsid w:val="004E1600"/>
    <w:rsid w:val="004E4891"/>
    <w:rsid w:val="004E75B4"/>
    <w:rsid w:val="004F0884"/>
    <w:rsid w:val="004F1996"/>
    <w:rsid w:val="004F4868"/>
    <w:rsid w:val="004F6026"/>
    <w:rsid w:val="004F675A"/>
    <w:rsid w:val="004F730B"/>
    <w:rsid w:val="004F7CAC"/>
    <w:rsid w:val="00501CD9"/>
    <w:rsid w:val="005026B6"/>
    <w:rsid w:val="00502E1D"/>
    <w:rsid w:val="00502E29"/>
    <w:rsid w:val="00504294"/>
    <w:rsid w:val="005055FD"/>
    <w:rsid w:val="00505CC3"/>
    <w:rsid w:val="0050643B"/>
    <w:rsid w:val="005101E7"/>
    <w:rsid w:val="005102E4"/>
    <w:rsid w:val="00510BC9"/>
    <w:rsid w:val="00512641"/>
    <w:rsid w:val="00515876"/>
    <w:rsid w:val="0051594F"/>
    <w:rsid w:val="0051700B"/>
    <w:rsid w:val="00520B49"/>
    <w:rsid w:val="00521FD6"/>
    <w:rsid w:val="00523B5A"/>
    <w:rsid w:val="00524A7B"/>
    <w:rsid w:val="0052541B"/>
    <w:rsid w:val="00526EB2"/>
    <w:rsid w:val="00527443"/>
    <w:rsid w:val="00527B68"/>
    <w:rsid w:val="005317E2"/>
    <w:rsid w:val="00531A19"/>
    <w:rsid w:val="0053286C"/>
    <w:rsid w:val="00535350"/>
    <w:rsid w:val="0053551E"/>
    <w:rsid w:val="005358E7"/>
    <w:rsid w:val="005359AA"/>
    <w:rsid w:val="00536C73"/>
    <w:rsid w:val="00540263"/>
    <w:rsid w:val="00540DA8"/>
    <w:rsid w:val="005421F9"/>
    <w:rsid w:val="00542D68"/>
    <w:rsid w:val="0054373B"/>
    <w:rsid w:val="0054471C"/>
    <w:rsid w:val="005479D2"/>
    <w:rsid w:val="005507EC"/>
    <w:rsid w:val="00550C2B"/>
    <w:rsid w:val="00552342"/>
    <w:rsid w:val="00552D79"/>
    <w:rsid w:val="00553523"/>
    <w:rsid w:val="0055392C"/>
    <w:rsid w:val="00554A86"/>
    <w:rsid w:val="00554E9A"/>
    <w:rsid w:val="00557AAC"/>
    <w:rsid w:val="00557DD0"/>
    <w:rsid w:val="005615F7"/>
    <w:rsid w:val="00561612"/>
    <w:rsid w:val="0056266B"/>
    <w:rsid w:val="005636D4"/>
    <w:rsid w:val="00571F5F"/>
    <w:rsid w:val="00572DBB"/>
    <w:rsid w:val="0057596F"/>
    <w:rsid w:val="00575E93"/>
    <w:rsid w:val="00584335"/>
    <w:rsid w:val="00584A67"/>
    <w:rsid w:val="00585229"/>
    <w:rsid w:val="00585288"/>
    <w:rsid w:val="005871A9"/>
    <w:rsid w:val="005874C6"/>
    <w:rsid w:val="005917F0"/>
    <w:rsid w:val="00592A67"/>
    <w:rsid w:val="005944EE"/>
    <w:rsid w:val="00595D44"/>
    <w:rsid w:val="00595DA0"/>
    <w:rsid w:val="00597326"/>
    <w:rsid w:val="00597579"/>
    <w:rsid w:val="005A408B"/>
    <w:rsid w:val="005A4178"/>
    <w:rsid w:val="005A41D0"/>
    <w:rsid w:val="005A479A"/>
    <w:rsid w:val="005A6901"/>
    <w:rsid w:val="005B0E94"/>
    <w:rsid w:val="005B1262"/>
    <w:rsid w:val="005B263E"/>
    <w:rsid w:val="005B3FE4"/>
    <w:rsid w:val="005B7DD7"/>
    <w:rsid w:val="005C1B20"/>
    <w:rsid w:val="005C21C0"/>
    <w:rsid w:val="005C303A"/>
    <w:rsid w:val="005D0881"/>
    <w:rsid w:val="005D1CBD"/>
    <w:rsid w:val="005D2BBF"/>
    <w:rsid w:val="005D30A4"/>
    <w:rsid w:val="005D3D57"/>
    <w:rsid w:val="005D4B02"/>
    <w:rsid w:val="005D5141"/>
    <w:rsid w:val="005D7E14"/>
    <w:rsid w:val="005E0D26"/>
    <w:rsid w:val="005E0E4D"/>
    <w:rsid w:val="005E3000"/>
    <w:rsid w:val="005E751D"/>
    <w:rsid w:val="005E7550"/>
    <w:rsid w:val="005E786E"/>
    <w:rsid w:val="005F0791"/>
    <w:rsid w:val="005F1916"/>
    <w:rsid w:val="005F4CF5"/>
    <w:rsid w:val="005F7C1C"/>
    <w:rsid w:val="0060007C"/>
    <w:rsid w:val="00600369"/>
    <w:rsid w:val="00601FA9"/>
    <w:rsid w:val="00603CE7"/>
    <w:rsid w:val="006042E7"/>
    <w:rsid w:val="0060555F"/>
    <w:rsid w:val="00615B40"/>
    <w:rsid w:val="00616277"/>
    <w:rsid w:val="006172BB"/>
    <w:rsid w:val="006230F7"/>
    <w:rsid w:val="00623925"/>
    <w:rsid w:val="00623D2A"/>
    <w:rsid w:val="00624426"/>
    <w:rsid w:val="006250C0"/>
    <w:rsid w:val="00625382"/>
    <w:rsid w:val="00627722"/>
    <w:rsid w:val="00632E53"/>
    <w:rsid w:val="00634676"/>
    <w:rsid w:val="00636997"/>
    <w:rsid w:val="0064073F"/>
    <w:rsid w:val="006412D1"/>
    <w:rsid w:val="006423B2"/>
    <w:rsid w:val="006424D7"/>
    <w:rsid w:val="00644FE9"/>
    <w:rsid w:val="006472C3"/>
    <w:rsid w:val="00647535"/>
    <w:rsid w:val="0065176E"/>
    <w:rsid w:val="00653504"/>
    <w:rsid w:val="00656577"/>
    <w:rsid w:val="00657177"/>
    <w:rsid w:val="00657D07"/>
    <w:rsid w:val="0066013E"/>
    <w:rsid w:val="00661EC1"/>
    <w:rsid w:val="00662143"/>
    <w:rsid w:val="006648F4"/>
    <w:rsid w:val="006656C1"/>
    <w:rsid w:val="0066640E"/>
    <w:rsid w:val="00667DE1"/>
    <w:rsid w:val="00670E23"/>
    <w:rsid w:val="00671115"/>
    <w:rsid w:val="00672AB4"/>
    <w:rsid w:val="006739C2"/>
    <w:rsid w:val="00674A85"/>
    <w:rsid w:val="006766C6"/>
    <w:rsid w:val="006819DF"/>
    <w:rsid w:val="00681AA8"/>
    <w:rsid w:val="00681C82"/>
    <w:rsid w:val="00682B9F"/>
    <w:rsid w:val="0068646C"/>
    <w:rsid w:val="00690EF6"/>
    <w:rsid w:val="006920E2"/>
    <w:rsid w:val="00692622"/>
    <w:rsid w:val="00692AA2"/>
    <w:rsid w:val="006956AA"/>
    <w:rsid w:val="0069681B"/>
    <w:rsid w:val="00697165"/>
    <w:rsid w:val="006A42EA"/>
    <w:rsid w:val="006A4A04"/>
    <w:rsid w:val="006A4A99"/>
    <w:rsid w:val="006A5178"/>
    <w:rsid w:val="006A59C3"/>
    <w:rsid w:val="006A657B"/>
    <w:rsid w:val="006A6734"/>
    <w:rsid w:val="006A79A7"/>
    <w:rsid w:val="006B11AA"/>
    <w:rsid w:val="006B37CC"/>
    <w:rsid w:val="006B56C1"/>
    <w:rsid w:val="006C40F4"/>
    <w:rsid w:val="006C4699"/>
    <w:rsid w:val="006C6D0E"/>
    <w:rsid w:val="006C72B1"/>
    <w:rsid w:val="006D2E9E"/>
    <w:rsid w:val="006D5980"/>
    <w:rsid w:val="006E17D4"/>
    <w:rsid w:val="006E2478"/>
    <w:rsid w:val="006E3430"/>
    <w:rsid w:val="006E6412"/>
    <w:rsid w:val="006E72D5"/>
    <w:rsid w:val="006F06B8"/>
    <w:rsid w:val="006F123F"/>
    <w:rsid w:val="006F34E8"/>
    <w:rsid w:val="00700940"/>
    <w:rsid w:val="00702200"/>
    <w:rsid w:val="00703011"/>
    <w:rsid w:val="0070419A"/>
    <w:rsid w:val="00704C37"/>
    <w:rsid w:val="00710E08"/>
    <w:rsid w:val="00712D9C"/>
    <w:rsid w:val="00712E1D"/>
    <w:rsid w:val="0071361F"/>
    <w:rsid w:val="00714481"/>
    <w:rsid w:val="00716B74"/>
    <w:rsid w:val="007170C5"/>
    <w:rsid w:val="00717BCA"/>
    <w:rsid w:val="0072043C"/>
    <w:rsid w:val="0072091C"/>
    <w:rsid w:val="007213F8"/>
    <w:rsid w:val="007228B6"/>
    <w:rsid w:val="007236D8"/>
    <w:rsid w:val="00730060"/>
    <w:rsid w:val="007303E8"/>
    <w:rsid w:val="007315B3"/>
    <w:rsid w:val="007331A9"/>
    <w:rsid w:val="00734348"/>
    <w:rsid w:val="0073454B"/>
    <w:rsid w:val="007353F4"/>
    <w:rsid w:val="00735696"/>
    <w:rsid w:val="007365A7"/>
    <w:rsid w:val="007371AC"/>
    <w:rsid w:val="00741717"/>
    <w:rsid w:val="007422E3"/>
    <w:rsid w:val="0074288F"/>
    <w:rsid w:val="0074475D"/>
    <w:rsid w:val="007511FA"/>
    <w:rsid w:val="0075163D"/>
    <w:rsid w:val="00751AA1"/>
    <w:rsid w:val="0075467B"/>
    <w:rsid w:val="00757EA1"/>
    <w:rsid w:val="00763515"/>
    <w:rsid w:val="007658DF"/>
    <w:rsid w:val="007669F7"/>
    <w:rsid w:val="00767507"/>
    <w:rsid w:val="00767FCF"/>
    <w:rsid w:val="00775532"/>
    <w:rsid w:val="00776C3F"/>
    <w:rsid w:val="007774E8"/>
    <w:rsid w:val="00780594"/>
    <w:rsid w:val="007809B7"/>
    <w:rsid w:val="00780E17"/>
    <w:rsid w:val="0078175F"/>
    <w:rsid w:val="00782F18"/>
    <w:rsid w:val="0078534B"/>
    <w:rsid w:val="00786070"/>
    <w:rsid w:val="00786EA5"/>
    <w:rsid w:val="00793978"/>
    <w:rsid w:val="007977DA"/>
    <w:rsid w:val="007A0D26"/>
    <w:rsid w:val="007A37E2"/>
    <w:rsid w:val="007A3B86"/>
    <w:rsid w:val="007B0384"/>
    <w:rsid w:val="007B2815"/>
    <w:rsid w:val="007B33A7"/>
    <w:rsid w:val="007B64A8"/>
    <w:rsid w:val="007B712F"/>
    <w:rsid w:val="007C0A25"/>
    <w:rsid w:val="007C2895"/>
    <w:rsid w:val="007C3028"/>
    <w:rsid w:val="007C3BDC"/>
    <w:rsid w:val="007C66D4"/>
    <w:rsid w:val="007C7E23"/>
    <w:rsid w:val="007D1B24"/>
    <w:rsid w:val="007D22AB"/>
    <w:rsid w:val="007D7056"/>
    <w:rsid w:val="007D736A"/>
    <w:rsid w:val="007E4759"/>
    <w:rsid w:val="007F0280"/>
    <w:rsid w:val="007F1C76"/>
    <w:rsid w:val="007F3FBA"/>
    <w:rsid w:val="007F5539"/>
    <w:rsid w:val="00803579"/>
    <w:rsid w:val="00807A7D"/>
    <w:rsid w:val="0081086C"/>
    <w:rsid w:val="00813344"/>
    <w:rsid w:val="008145AD"/>
    <w:rsid w:val="00816DD1"/>
    <w:rsid w:val="0082204C"/>
    <w:rsid w:val="00824408"/>
    <w:rsid w:val="00825961"/>
    <w:rsid w:val="008305E3"/>
    <w:rsid w:val="008311AE"/>
    <w:rsid w:val="008317C8"/>
    <w:rsid w:val="00833581"/>
    <w:rsid w:val="008339AE"/>
    <w:rsid w:val="00834FD6"/>
    <w:rsid w:val="00835A8D"/>
    <w:rsid w:val="0083768D"/>
    <w:rsid w:val="00837F58"/>
    <w:rsid w:val="00840B62"/>
    <w:rsid w:val="00840FA0"/>
    <w:rsid w:val="00842D5A"/>
    <w:rsid w:val="00844E2E"/>
    <w:rsid w:val="00845013"/>
    <w:rsid w:val="00845AF9"/>
    <w:rsid w:val="00851663"/>
    <w:rsid w:val="008516EA"/>
    <w:rsid w:val="00853831"/>
    <w:rsid w:val="00854A70"/>
    <w:rsid w:val="0085580F"/>
    <w:rsid w:val="00856206"/>
    <w:rsid w:val="00862F05"/>
    <w:rsid w:val="00866150"/>
    <w:rsid w:val="00867C81"/>
    <w:rsid w:val="00873989"/>
    <w:rsid w:val="00874E6B"/>
    <w:rsid w:val="00875755"/>
    <w:rsid w:val="00877D59"/>
    <w:rsid w:val="0088093D"/>
    <w:rsid w:val="008833DB"/>
    <w:rsid w:val="00883E83"/>
    <w:rsid w:val="0088629D"/>
    <w:rsid w:val="0088676C"/>
    <w:rsid w:val="00891E0D"/>
    <w:rsid w:val="00891E66"/>
    <w:rsid w:val="00894FD3"/>
    <w:rsid w:val="00895449"/>
    <w:rsid w:val="00895756"/>
    <w:rsid w:val="0089775E"/>
    <w:rsid w:val="00897A88"/>
    <w:rsid w:val="008A2D3B"/>
    <w:rsid w:val="008A37D8"/>
    <w:rsid w:val="008A4282"/>
    <w:rsid w:val="008A4860"/>
    <w:rsid w:val="008A5A04"/>
    <w:rsid w:val="008A6775"/>
    <w:rsid w:val="008B122A"/>
    <w:rsid w:val="008B405B"/>
    <w:rsid w:val="008B4F0E"/>
    <w:rsid w:val="008B5060"/>
    <w:rsid w:val="008B66CE"/>
    <w:rsid w:val="008C0D2E"/>
    <w:rsid w:val="008C120A"/>
    <w:rsid w:val="008C228C"/>
    <w:rsid w:val="008C59C0"/>
    <w:rsid w:val="008C6772"/>
    <w:rsid w:val="008C76BF"/>
    <w:rsid w:val="008D0255"/>
    <w:rsid w:val="008D1A29"/>
    <w:rsid w:val="008D36AA"/>
    <w:rsid w:val="008D4044"/>
    <w:rsid w:val="008D65B6"/>
    <w:rsid w:val="008D7431"/>
    <w:rsid w:val="008E1264"/>
    <w:rsid w:val="008E3168"/>
    <w:rsid w:val="008E4182"/>
    <w:rsid w:val="008E4246"/>
    <w:rsid w:val="008E45A8"/>
    <w:rsid w:val="008E4E14"/>
    <w:rsid w:val="008E4F66"/>
    <w:rsid w:val="008E4F94"/>
    <w:rsid w:val="008E5423"/>
    <w:rsid w:val="008E63BD"/>
    <w:rsid w:val="008E6D09"/>
    <w:rsid w:val="008E7C5D"/>
    <w:rsid w:val="008F06D0"/>
    <w:rsid w:val="008F0D40"/>
    <w:rsid w:val="008F26DA"/>
    <w:rsid w:val="008F322D"/>
    <w:rsid w:val="00901F1D"/>
    <w:rsid w:val="00902337"/>
    <w:rsid w:val="00902404"/>
    <w:rsid w:val="00902A9C"/>
    <w:rsid w:val="00904552"/>
    <w:rsid w:val="00904758"/>
    <w:rsid w:val="00904C7E"/>
    <w:rsid w:val="009068FB"/>
    <w:rsid w:val="00907831"/>
    <w:rsid w:val="00911339"/>
    <w:rsid w:val="00911901"/>
    <w:rsid w:val="0091390C"/>
    <w:rsid w:val="00913DFF"/>
    <w:rsid w:val="00916FDD"/>
    <w:rsid w:val="00917967"/>
    <w:rsid w:val="009179D5"/>
    <w:rsid w:val="009201EC"/>
    <w:rsid w:val="00924881"/>
    <w:rsid w:val="00927950"/>
    <w:rsid w:val="00927D08"/>
    <w:rsid w:val="00937136"/>
    <w:rsid w:val="0094396C"/>
    <w:rsid w:val="00943F01"/>
    <w:rsid w:val="009441C8"/>
    <w:rsid w:val="00946055"/>
    <w:rsid w:val="00946B4C"/>
    <w:rsid w:val="009521FC"/>
    <w:rsid w:val="0095319C"/>
    <w:rsid w:val="009538C8"/>
    <w:rsid w:val="009551AC"/>
    <w:rsid w:val="0095671E"/>
    <w:rsid w:val="00956990"/>
    <w:rsid w:val="00956D79"/>
    <w:rsid w:val="009615AF"/>
    <w:rsid w:val="009659D7"/>
    <w:rsid w:val="00967231"/>
    <w:rsid w:val="00967A81"/>
    <w:rsid w:val="00973FF2"/>
    <w:rsid w:val="009771E2"/>
    <w:rsid w:val="0098514C"/>
    <w:rsid w:val="0099132B"/>
    <w:rsid w:val="009920FF"/>
    <w:rsid w:val="0099299E"/>
    <w:rsid w:val="00993C2D"/>
    <w:rsid w:val="0099510C"/>
    <w:rsid w:val="00996749"/>
    <w:rsid w:val="009A0DF0"/>
    <w:rsid w:val="009A1F41"/>
    <w:rsid w:val="009A2262"/>
    <w:rsid w:val="009A3A49"/>
    <w:rsid w:val="009A470B"/>
    <w:rsid w:val="009A4DD7"/>
    <w:rsid w:val="009A6727"/>
    <w:rsid w:val="009A672A"/>
    <w:rsid w:val="009A7543"/>
    <w:rsid w:val="009B0472"/>
    <w:rsid w:val="009B1216"/>
    <w:rsid w:val="009B2E42"/>
    <w:rsid w:val="009B3A79"/>
    <w:rsid w:val="009B51FF"/>
    <w:rsid w:val="009B525F"/>
    <w:rsid w:val="009B53F6"/>
    <w:rsid w:val="009B73EF"/>
    <w:rsid w:val="009B7CA1"/>
    <w:rsid w:val="009C0CD0"/>
    <w:rsid w:val="009C4ABC"/>
    <w:rsid w:val="009C5ACE"/>
    <w:rsid w:val="009C61E5"/>
    <w:rsid w:val="009C62DC"/>
    <w:rsid w:val="009D34B1"/>
    <w:rsid w:val="009D3558"/>
    <w:rsid w:val="009D3F98"/>
    <w:rsid w:val="009D4078"/>
    <w:rsid w:val="009D5A32"/>
    <w:rsid w:val="009D66AE"/>
    <w:rsid w:val="009D7CAB"/>
    <w:rsid w:val="009E1B99"/>
    <w:rsid w:val="009E4194"/>
    <w:rsid w:val="009E5464"/>
    <w:rsid w:val="009E5B95"/>
    <w:rsid w:val="009E78D0"/>
    <w:rsid w:val="009F0668"/>
    <w:rsid w:val="009F2251"/>
    <w:rsid w:val="009F237B"/>
    <w:rsid w:val="009F41B6"/>
    <w:rsid w:val="00A052AC"/>
    <w:rsid w:val="00A0752E"/>
    <w:rsid w:val="00A12E86"/>
    <w:rsid w:val="00A145B3"/>
    <w:rsid w:val="00A168D8"/>
    <w:rsid w:val="00A23CBC"/>
    <w:rsid w:val="00A24CB2"/>
    <w:rsid w:val="00A26DC5"/>
    <w:rsid w:val="00A27E32"/>
    <w:rsid w:val="00A307D8"/>
    <w:rsid w:val="00A31332"/>
    <w:rsid w:val="00A31BA7"/>
    <w:rsid w:val="00A327F7"/>
    <w:rsid w:val="00A33991"/>
    <w:rsid w:val="00A33B23"/>
    <w:rsid w:val="00A34597"/>
    <w:rsid w:val="00A34789"/>
    <w:rsid w:val="00A35E3D"/>
    <w:rsid w:val="00A36FE3"/>
    <w:rsid w:val="00A374F7"/>
    <w:rsid w:val="00A43656"/>
    <w:rsid w:val="00A47623"/>
    <w:rsid w:val="00A5160F"/>
    <w:rsid w:val="00A516CE"/>
    <w:rsid w:val="00A52457"/>
    <w:rsid w:val="00A529F5"/>
    <w:rsid w:val="00A5604B"/>
    <w:rsid w:val="00A602FA"/>
    <w:rsid w:val="00A6338E"/>
    <w:rsid w:val="00A674AC"/>
    <w:rsid w:val="00A70A7B"/>
    <w:rsid w:val="00A7600F"/>
    <w:rsid w:val="00A770A9"/>
    <w:rsid w:val="00A77265"/>
    <w:rsid w:val="00A7783B"/>
    <w:rsid w:val="00A83043"/>
    <w:rsid w:val="00A8391B"/>
    <w:rsid w:val="00A85BEC"/>
    <w:rsid w:val="00A85F05"/>
    <w:rsid w:val="00A86535"/>
    <w:rsid w:val="00A86B7F"/>
    <w:rsid w:val="00A875F7"/>
    <w:rsid w:val="00A90A5D"/>
    <w:rsid w:val="00A92D14"/>
    <w:rsid w:val="00A942A1"/>
    <w:rsid w:val="00A94739"/>
    <w:rsid w:val="00A9691C"/>
    <w:rsid w:val="00A96EF7"/>
    <w:rsid w:val="00A97EE4"/>
    <w:rsid w:val="00AA435B"/>
    <w:rsid w:val="00AA5110"/>
    <w:rsid w:val="00AA5830"/>
    <w:rsid w:val="00AB08D1"/>
    <w:rsid w:val="00AB1E04"/>
    <w:rsid w:val="00AB3514"/>
    <w:rsid w:val="00AB6DB5"/>
    <w:rsid w:val="00AB744F"/>
    <w:rsid w:val="00AC236C"/>
    <w:rsid w:val="00AC3242"/>
    <w:rsid w:val="00AC4BE5"/>
    <w:rsid w:val="00AC5B0C"/>
    <w:rsid w:val="00AD09B3"/>
    <w:rsid w:val="00AD0F78"/>
    <w:rsid w:val="00AD46FD"/>
    <w:rsid w:val="00AD4F81"/>
    <w:rsid w:val="00AE0091"/>
    <w:rsid w:val="00AE39CF"/>
    <w:rsid w:val="00AE4190"/>
    <w:rsid w:val="00AE6236"/>
    <w:rsid w:val="00AF01DE"/>
    <w:rsid w:val="00AF309B"/>
    <w:rsid w:val="00AF4F33"/>
    <w:rsid w:val="00AF7168"/>
    <w:rsid w:val="00B01078"/>
    <w:rsid w:val="00B02257"/>
    <w:rsid w:val="00B02B2B"/>
    <w:rsid w:val="00B02FBD"/>
    <w:rsid w:val="00B046FE"/>
    <w:rsid w:val="00B04F4C"/>
    <w:rsid w:val="00B07A4E"/>
    <w:rsid w:val="00B10065"/>
    <w:rsid w:val="00B100B5"/>
    <w:rsid w:val="00B10259"/>
    <w:rsid w:val="00B13585"/>
    <w:rsid w:val="00B1513F"/>
    <w:rsid w:val="00B15ABB"/>
    <w:rsid w:val="00B15C8D"/>
    <w:rsid w:val="00B21FEB"/>
    <w:rsid w:val="00B2612E"/>
    <w:rsid w:val="00B2739D"/>
    <w:rsid w:val="00B308ED"/>
    <w:rsid w:val="00B30BC4"/>
    <w:rsid w:val="00B31166"/>
    <w:rsid w:val="00B31F6B"/>
    <w:rsid w:val="00B37F00"/>
    <w:rsid w:val="00B402F4"/>
    <w:rsid w:val="00B503FA"/>
    <w:rsid w:val="00B51408"/>
    <w:rsid w:val="00B5352F"/>
    <w:rsid w:val="00B53C9D"/>
    <w:rsid w:val="00B54A8E"/>
    <w:rsid w:val="00B5541A"/>
    <w:rsid w:val="00B55451"/>
    <w:rsid w:val="00B55752"/>
    <w:rsid w:val="00B576CD"/>
    <w:rsid w:val="00B6702A"/>
    <w:rsid w:val="00B70108"/>
    <w:rsid w:val="00B70C6F"/>
    <w:rsid w:val="00B719DF"/>
    <w:rsid w:val="00B72248"/>
    <w:rsid w:val="00B72897"/>
    <w:rsid w:val="00B74B63"/>
    <w:rsid w:val="00B761F2"/>
    <w:rsid w:val="00B81E28"/>
    <w:rsid w:val="00B843FF"/>
    <w:rsid w:val="00B84B19"/>
    <w:rsid w:val="00B84BF0"/>
    <w:rsid w:val="00B90074"/>
    <w:rsid w:val="00B92099"/>
    <w:rsid w:val="00B948C3"/>
    <w:rsid w:val="00B96BCB"/>
    <w:rsid w:val="00BA0989"/>
    <w:rsid w:val="00BA1B2E"/>
    <w:rsid w:val="00BA1F63"/>
    <w:rsid w:val="00BA24B9"/>
    <w:rsid w:val="00BA3097"/>
    <w:rsid w:val="00BA612D"/>
    <w:rsid w:val="00BA6D61"/>
    <w:rsid w:val="00BB1D33"/>
    <w:rsid w:val="00BB2119"/>
    <w:rsid w:val="00BB3EBC"/>
    <w:rsid w:val="00BB4F3F"/>
    <w:rsid w:val="00BB530E"/>
    <w:rsid w:val="00BB58DF"/>
    <w:rsid w:val="00BB5CE5"/>
    <w:rsid w:val="00BB7000"/>
    <w:rsid w:val="00BB7A61"/>
    <w:rsid w:val="00BB7B44"/>
    <w:rsid w:val="00BC789A"/>
    <w:rsid w:val="00BD18C3"/>
    <w:rsid w:val="00BD26D3"/>
    <w:rsid w:val="00BD3AFE"/>
    <w:rsid w:val="00BD3D04"/>
    <w:rsid w:val="00BD561E"/>
    <w:rsid w:val="00BD6DA7"/>
    <w:rsid w:val="00BD7742"/>
    <w:rsid w:val="00BE31C5"/>
    <w:rsid w:val="00BE4181"/>
    <w:rsid w:val="00BE6206"/>
    <w:rsid w:val="00BF16B0"/>
    <w:rsid w:val="00BF61A9"/>
    <w:rsid w:val="00BF7836"/>
    <w:rsid w:val="00C04FB9"/>
    <w:rsid w:val="00C121C3"/>
    <w:rsid w:val="00C13242"/>
    <w:rsid w:val="00C13371"/>
    <w:rsid w:val="00C13BAC"/>
    <w:rsid w:val="00C14A5E"/>
    <w:rsid w:val="00C15D30"/>
    <w:rsid w:val="00C17B4E"/>
    <w:rsid w:val="00C17D61"/>
    <w:rsid w:val="00C2106A"/>
    <w:rsid w:val="00C21D46"/>
    <w:rsid w:val="00C23FD9"/>
    <w:rsid w:val="00C248F6"/>
    <w:rsid w:val="00C256B5"/>
    <w:rsid w:val="00C30C7A"/>
    <w:rsid w:val="00C30CCA"/>
    <w:rsid w:val="00C371E4"/>
    <w:rsid w:val="00C416B4"/>
    <w:rsid w:val="00C42F42"/>
    <w:rsid w:val="00C528CF"/>
    <w:rsid w:val="00C556E3"/>
    <w:rsid w:val="00C57DE4"/>
    <w:rsid w:val="00C60840"/>
    <w:rsid w:val="00C61B6B"/>
    <w:rsid w:val="00C64500"/>
    <w:rsid w:val="00C72B05"/>
    <w:rsid w:val="00C7464C"/>
    <w:rsid w:val="00C777D6"/>
    <w:rsid w:val="00C80304"/>
    <w:rsid w:val="00C80512"/>
    <w:rsid w:val="00C81015"/>
    <w:rsid w:val="00C814FA"/>
    <w:rsid w:val="00C81AA5"/>
    <w:rsid w:val="00C826FF"/>
    <w:rsid w:val="00C91D62"/>
    <w:rsid w:val="00C95603"/>
    <w:rsid w:val="00C9698E"/>
    <w:rsid w:val="00CA267B"/>
    <w:rsid w:val="00CA364D"/>
    <w:rsid w:val="00CA5E15"/>
    <w:rsid w:val="00CA6240"/>
    <w:rsid w:val="00CB10FC"/>
    <w:rsid w:val="00CB2B8D"/>
    <w:rsid w:val="00CB3A75"/>
    <w:rsid w:val="00CB3BC6"/>
    <w:rsid w:val="00CB4D12"/>
    <w:rsid w:val="00CB5DF6"/>
    <w:rsid w:val="00CB742B"/>
    <w:rsid w:val="00CC1979"/>
    <w:rsid w:val="00CC4B37"/>
    <w:rsid w:val="00CD3122"/>
    <w:rsid w:val="00CD49F7"/>
    <w:rsid w:val="00CD54A7"/>
    <w:rsid w:val="00CD63DB"/>
    <w:rsid w:val="00CD75FB"/>
    <w:rsid w:val="00CE25A9"/>
    <w:rsid w:val="00CE3A71"/>
    <w:rsid w:val="00CE4927"/>
    <w:rsid w:val="00CE4984"/>
    <w:rsid w:val="00CE4EFD"/>
    <w:rsid w:val="00CE7B35"/>
    <w:rsid w:val="00CF1C3F"/>
    <w:rsid w:val="00CF4EEC"/>
    <w:rsid w:val="00CF55F8"/>
    <w:rsid w:val="00CF5D3C"/>
    <w:rsid w:val="00CF6C5B"/>
    <w:rsid w:val="00CF7560"/>
    <w:rsid w:val="00D02B48"/>
    <w:rsid w:val="00D02DDC"/>
    <w:rsid w:val="00D03534"/>
    <w:rsid w:val="00D037E8"/>
    <w:rsid w:val="00D040A3"/>
    <w:rsid w:val="00D10889"/>
    <w:rsid w:val="00D11EFB"/>
    <w:rsid w:val="00D122A1"/>
    <w:rsid w:val="00D12482"/>
    <w:rsid w:val="00D24999"/>
    <w:rsid w:val="00D24F59"/>
    <w:rsid w:val="00D35A83"/>
    <w:rsid w:val="00D35CD6"/>
    <w:rsid w:val="00D40871"/>
    <w:rsid w:val="00D40D71"/>
    <w:rsid w:val="00D4127B"/>
    <w:rsid w:val="00D417BC"/>
    <w:rsid w:val="00D41D6C"/>
    <w:rsid w:val="00D4421E"/>
    <w:rsid w:val="00D44CC0"/>
    <w:rsid w:val="00D45125"/>
    <w:rsid w:val="00D46917"/>
    <w:rsid w:val="00D46EFB"/>
    <w:rsid w:val="00D474CB"/>
    <w:rsid w:val="00D5070F"/>
    <w:rsid w:val="00D51149"/>
    <w:rsid w:val="00D579EE"/>
    <w:rsid w:val="00D6000A"/>
    <w:rsid w:val="00D66806"/>
    <w:rsid w:val="00D679F3"/>
    <w:rsid w:val="00D75750"/>
    <w:rsid w:val="00D75F1F"/>
    <w:rsid w:val="00D804A6"/>
    <w:rsid w:val="00D81D1F"/>
    <w:rsid w:val="00D82460"/>
    <w:rsid w:val="00D84B59"/>
    <w:rsid w:val="00D930B0"/>
    <w:rsid w:val="00D94C7B"/>
    <w:rsid w:val="00D94DF6"/>
    <w:rsid w:val="00D95E4A"/>
    <w:rsid w:val="00D95FEC"/>
    <w:rsid w:val="00D96266"/>
    <w:rsid w:val="00DA2D96"/>
    <w:rsid w:val="00DA2ECF"/>
    <w:rsid w:val="00DA6DCE"/>
    <w:rsid w:val="00DB0644"/>
    <w:rsid w:val="00DC1C14"/>
    <w:rsid w:val="00DC6EE3"/>
    <w:rsid w:val="00DC754E"/>
    <w:rsid w:val="00DC7A1E"/>
    <w:rsid w:val="00DD1012"/>
    <w:rsid w:val="00DD138F"/>
    <w:rsid w:val="00DD2E34"/>
    <w:rsid w:val="00DD441C"/>
    <w:rsid w:val="00DD4E64"/>
    <w:rsid w:val="00DD554A"/>
    <w:rsid w:val="00DD6C18"/>
    <w:rsid w:val="00DE06B7"/>
    <w:rsid w:val="00DE301F"/>
    <w:rsid w:val="00DE3310"/>
    <w:rsid w:val="00DE4F6D"/>
    <w:rsid w:val="00DE5D2A"/>
    <w:rsid w:val="00DE6B21"/>
    <w:rsid w:val="00DF2E90"/>
    <w:rsid w:val="00DF38F8"/>
    <w:rsid w:val="00DF3B10"/>
    <w:rsid w:val="00DF4910"/>
    <w:rsid w:val="00DF4E74"/>
    <w:rsid w:val="00DF4EC6"/>
    <w:rsid w:val="00DF69B7"/>
    <w:rsid w:val="00E002DF"/>
    <w:rsid w:val="00E0077C"/>
    <w:rsid w:val="00E04E77"/>
    <w:rsid w:val="00E06914"/>
    <w:rsid w:val="00E06C27"/>
    <w:rsid w:val="00E0796F"/>
    <w:rsid w:val="00E11F91"/>
    <w:rsid w:val="00E1612C"/>
    <w:rsid w:val="00E1733C"/>
    <w:rsid w:val="00E231B5"/>
    <w:rsid w:val="00E24D10"/>
    <w:rsid w:val="00E26181"/>
    <w:rsid w:val="00E27D5E"/>
    <w:rsid w:val="00E311D8"/>
    <w:rsid w:val="00E33837"/>
    <w:rsid w:val="00E352B0"/>
    <w:rsid w:val="00E35617"/>
    <w:rsid w:val="00E41017"/>
    <w:rsid w:val="00E42701"/>
    <w:rsid w:val="00E442CE"/>
    <w:rsid w:val="00E453A8"/>
    <w:rsid w:val="00E47621"/>
    <w:rsid w:val="00E543E9"/>
    <w:rsid w:val="00E548DC"/>
    <w:rsid w:val="00E54CD5"/>
    <w:rsid w:val="00E5515D"/>
    <w:rsid w:val="00E55398"/>
    <w:rsid w:val="00E55825"/>
    <w:rsid w:val="00E5676D"/>
    <w:rsid w:val="00E60369"/>
    <w:rsid w:val="00E62CEA"/>
    <w:rsid w:val="00E6648D"/>
    <w:rsid w:val="00E706DC"/>
    <w:rsid w:val="00E72053"/>
    <w:rsid w:val="00E7305F"/>
    <w:rsid w:val="00E754D1"/>
    <w:rsid w:val="00E76807"/>
    <w:rsid w:val="00E777EA"/>
    <w:rsid w:val="00E82E97"/>
    <w:rsid w:val="00E84BEC"/>
    <w:rsid w:val="00E85287"/>
    <w:rsid w:val="00E8572C"/>
    <w:rsid w:val="00E86374"/>
    <w:rsid w:val="00E8679C"/>
    <w:rsid w:val="00E86C50"/>
    <w:rsid w:val="00E8711A"/>
    <w:rsid w:val="00E9058C"/>
    <w:rsid w:val="00E9114B"/>
    <w:rsid w:val="00E935F6"/>
    <w:rsid w:val="00E95AC9"/>
    <w:rsid w:val="00EA3007"/>
    <w:rsid w:val="00EA507E"/>
    <w:rsid w:val="00EB1373"/>
    <w:rsid w:val="00EB261E"/>
    <w:rsid w:val="00EB3942"/>
    <w:rsid w:val="00EB3952"/>
    <w:rsid w:val="00EB712E"/>
    <w:rsid w:val="00EC124E"/>
    <w:rsid w:val="00EC4159"/>
    <w:rsid w:val="00EC4944"/>
    <w:rsid w:val="00EC63F8"/>
    <w:rsid w:val="00ED01FB"/>
    <w:rsid w:val="00ED14FD"/>
    <w:rsid w:val="00ED2D12"/>
    <w:rsid w:val="00ED42A4"/>
    <w:rsid w:val="00EE0183"/>
    <w:rsid w:val="00EE2103"/>
    <w:rsid w:val="00EE2EC3"/>
    <w:rsid w:val="00EE3C15"/>
    <w:rsid w:val="00EF404F"/>
    <w:rsid w:val="00EF5F4C"/>
    <w:rsid w:val="00EF6EE6"/>
    <w:rsid w:val="00F00043"/>
    <w:rsid w:val="00F00C91"/>
    <w:rsid w:val="00F014C7"/>
    <w:rsid w:val="00F021A0"/>
    <w:rsid w:val="00F05082"/>
    <w:rsid w:val="00F052E7"/>
    <w:rsid w:val="00F05523"/>
    <w:rsid w:val="00F05664"/>
    <w:rsid w:val="00F067C9"/>
    <w:rsid w:val="00F11223"/>
    <w:rsid w:val="00F12553"/>
    <w:rsid w:val="00F13346"/>
    <w:rsid w:val="00F13ECB"/>
    <w:rsid w:val="00F21C18"/>
    <w:rsid w:val="00F222E1"/>
    <w:rsid w:val="00F22A75"/>
    <w:rsid w:val="00F232CA"/>
    <w:rsid w:val="00F240C5"/>
    <w:rsid w:val="00F2591B"/>
    <w:rsid w:val="00F27D85"/>
    <w:rsid w:val="00F30063"/>
    <w:rsid w:val="00F32E84"/>
    <w:rsid w:val="00F34085"/>
    <w:rsid w:val="00F348C0"/>
    <w:rsid w:val="00F35620"/>
    <w:rsid w:val="00F36102"/>
    <w:rsid w:val="00F3674D"/>
    <w:rsid w:val="00F36827"/>
    <w:rsid w:val="00F36D7E"/>
    <w:rsid w:val="00F36F1B"/>
    <w:rsid w:val="00F4194D"/>
    <w:rsid w:val="00F433C2"/>
    <w:rsid w:val="00F43538"/>
    <w:rsid w:val="00F44E98"/>
    <w:rsid w:val="00F4550B"/>
    <w:rsid w:val="00F45EC3"/>
    <w:rsid w:val="00F4680B"/>
    <w:rsid w:val="00F50C62"/>
    <w:rsid w:val="00F54CE0"/>
    <w:rsid w:val="00F56185"/>
    <w:rsid w:val="00F615B0"/>
    <w:rsid w:val="00F61844"/>
    <w:rsid w:val="00F61EBB"/>
    <w:rsid w:val="00F65616"/>
    <w:rsid w:val="00F707A1"/>
    <w:rsid w:val="00F719ED"/>
    <w:rsid w:val="00F729DC"/>
    <w:rsid w:val="00F738A8"/>
    <w:rsid w:val="00F74E06"/>
    <w:rsid w:val="00F760A9"/>
    <w:rsid w:val="00F77464"/>
    <w:rsid w:val="00F8195A"/>
    <w:rsid w:val="00F82CC5"/>
    <w:rsid w:val="00F83473"/>
    <w:rsid w:val="00F902B0"/>
    <w:rsid w:val="00F9285B"/>
    <w:rsid w:val="00F92A48"/>
    <w:rsid w:val="00F937C6"/>
    <w:rsid w:val="00F96212"/>
    <w:rsid w:val="00F96DD0"/>
    <w:rsid w:val="00F972A2"/>
    <w:rsid w:val="00F97DE0"/>
    <w:rsid w:val="00FA0046"/>
    <w:rsid w:val="00FA1511"/>
    <w:rsid w:val="00FA2166"/>
    <w:rsid w:val="00FA25D6"/>
    <w:rsid w:val="00FA5947"/>
    <w:rsid w:val="00FA63EC"/>
    <w:rsid w:val="00FA7635"/>
    <w:rsid w:val="00FB0EF1"/>
    <w:rsid w:val="00FB238F"/>
    <w:rsid w:val="00FB4782"/>
    <w:rsid w:val="00FB4CB0"/>
    <w:rsid w:val="00FB720A"/>
    <w:rsid w:val="00FC2543"/>
    <w:rsid w:val="00FC3332"/>
    <w:rsid w:val="00FC4423"/>
    <w:rsid w:val="00FC72CF"/>
    <w:rsid w:val="00FC7BE9"/>
    <w:rsid w:val="00FD0862"/>
    <w:rsid w:val="00FD1AD2"/>
    <w:rsid w:val="00FD247A"/>
    <w:rsid w:val="00FD2D38"/>
    <w:rsid w:val="00FD39BD"/>
    <w:rsid w:val="00FD4617"/>
    <w:rsid w:val="00FE02EE"/>
    <w:rsid w:val="00FE34FC"/>
    <w:rsid w:val="00FE355E"/>
    <w:rsid w:val="00FE3669"/>
    <w:rsid w:val="00FE5F4E"/>
    <w:rsid w:val="00FE6E6A"/>
    <w:rsid w:val="00FF2C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C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E72D5"/>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6E72D5"/>
    <w:rPr>
      <w:rFonts w:ascii="Times New Roman" w:eastAsia="Times New Roman" w:hAnsi="Times New Roman" w:cs="Times New Roman"/>
      <w:b/>
      <w:bCs/>
      <w:sz w:val="28"/>
      <w:szCs w:val="24"/>
    </w:rPr>
  </w:style>
  <w:style w:type="paragraph" w:styleId="a5">
    <w:name w:val="Body Text Indent"/>
    <w:basedOn w:val="a"/>
    <w:link w:val="a6"/>
    <w:rsid w:val="006E72D5"/>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6E72D5"/>
    <w:rPr>
      <w:rFonts w:ascii="Times New Roman" w:eastAsia="Times New Roman" w:hAnsi="Times New Roman" w:cs="Times New Roman"/>
      <w:sz w:val="28"/>
      <w:szCs w:val="24"/>
    </w:rPr>
  </w:style>
  <w:style w:type="paragraph" w:styleId="3">
    <w:name w:val="Body Text Indent 3"/>
    <w:basedOn w:val="a"/>
    <w:link w:val="30"/>
    <w:rsid w:val="006E72D5"/>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6E72D5"/>
    <w:rPr>
      <w:rFonts w:ascii="Times New Roman" w:eastAsia="Times New Roman" w:hAnsi="Times New Roman" w:cs="Times New Roman"/>
      <w:sz w:val="24"/>
      <w:szCs w:val="24"/>
    </w:rPr>
  </w:style>
  <w:style w:type="paragraph" w:styleId="a7">
    <w:name w:val="header"/>
    <w:basedOn w:val="a"/>
    <w:link w:val="a8"/>
    <w:rsid w:val="006E72D5"/>
    <w:pPr>
      <w:tabs>
        <w:tab w:val="center" w:pos="4677"/>
        <w:tab w:val="right" w:pos="9355"/>
      </w:tabs>
    </w:pPr>
    <w:rPr>
      <w:rFonts w:ascii="Calibri" w:eastAsia="Times New Roman" w:hAnsi="Calibri" w:cs="Times New Roman"/>
    </w:rPr>
  </w:style>
  <w:style w:type="character" w:customStyle="1" w:styleId="a8">
    <w:name w:val="Верхний колонтитул Знак"/>
    <w:basedOn w:val="a0"/>
    <w:link w:val="a7"/>
    <w:rsid w:val="006E72D5"/>
    <w:rPr>
      <w:rFonts w:ascii="Calibri" w:eastAsia="Times New Roman" w:hAnsi="Calibri" w:cs="Times New Roman"/>
    </w:rPr>
  </w:style>
  <w:style w:type="paragraph" w:customStyle="1" w:styleId="Style18">
    <w:name w:val="Style18"/>
    <w:basedOn w:val="a"/>
    <w:rsid w:val="006E72D5"/>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a9">
    <w:name w:val="Содержимое таблицы"/>
    <w:basedOn w:val="a"/>
    <w:rsid w:val="006E72D5"/>
    <w:pPr>
      <w:suppressLineNumbers/>
      <w:suppressAutoHyphens/>
    </w:pPr>
    <w:rPr>
      <w:rFonts w:ascii="Calibri" w:eastAsia="Times New Roman" w:hAnsi="Calibri" w:cs="Times New Roman"/>
      <w:lang w:eastAsia="ar-SA"/>
    </w:rPr>
  </w:style>
  <w:style w:type="paragraph" w:styleId="2">
    <w:name w:val="Body Text Indent 2"/>
    <w:basedOn w:val="a"/>
    <w:link w:val="20"/>
    <w:rsid w:val="006E72D5"/>
    <w:pPr>
      <w:suppressAutoHyphens/>
      <w:spacing w:after="120" w:line="480" w:lineRule="auto"/>
      <w:ind w:left="283"/>
    </w:pPr>
    <w:rPr>
      <w:rFonts w:ascii="Calibri" w:eastAsia="Times New Roman" w:hAnsi="Calibri" w:cs="Times New Roman"/>
      <w:lang w:eastAsia="ar-SA"/>
    </w:rPr>
  </w:style>
  <w:style w:type="character" w:customStyle="1" w:styleId="20">
    <w:name w:val="Основной текст с отступом 2 Знак"/>
    <w:basedOn w:val="a0"/>
    <w:link w:val="2"/>
    <w:rsid w:val="006E72D5"/>
    <w:rPr>
      <w:rFonts w:ascii="Calibri" w:eastAsia="Times New Roman" w:hAnsi="Calibri" w:cs="Times New Roman"/>
      <w:lang w:eastAsia="ar-SA"/>
    </w:rPr>
  </w:style>
  <w:style w:type="paragraph" w:customStyle="1" w:styleId="1">
    <w:name w:val="Абзац списка1"/>
    <w:basedOn w:val="a"/>
    <w:rsid w:val="006E72D5"/>
    <w:pPr>
      <w:ind w:left="720"/>
      <w:contextualSpacing/>
    </w:pPr>
    <w:rPr>
      <w:rFonts w:ascii="Calibri" w:eastAsia="Calibri" w:hAnsi="Calibri" w:cs="Times New Roman"/>
    </w:rPr>
  </w:style>
  <w:style w:type="paragraph" w:customStyle="1" w:styleId="10">
    <w:name w:val="Без интервала1"/>
    <w:rsid w:val="006E72D5"/>
    <w:pPr>
      <w:spacing w:after="0" w:line="240" w:lineRule="auto"/>
    </w:pPr>
    <w:rPr>
      <w:rFonts w:ascii="Calibri" w:eastAsia="Calibri" w:hAnsi="Calibri" w:cs="Times New Roman"/>
    </w:rPr>
  </w:style>
  <w:style w:type="paragraph" w:customStyle="1" w:styleId="11">
    <w:name w:val="Обычный1"/>
    <w:rsid w:val="006E72D5"/>
    <w:pPr>
      <w:widowControl w:val="0"/>
      <w:spacing w:after="0" w:line="300" w:lineRule="auto"/>
      <w:ind w:firstLine="720"/>
      <w:jc w:val="both"/>
    </w:pPr>
    <w:rPr>
      <w:rFonts w:ascii="Times New Roman" w:eastAsia="Calibri" w:hAnsi="Times New Roman" w:cs="Times New Roman"/>
      <w:sz w:val="24"/>
      <w:szCs w:val="20"/>
    </w:rPr>
  </w:style>
  <w:style w:type="paragraph" w:customStyle="1" w:styleId="21">
    <w:name w:val="Обычный2"/>
    <w:rsid w:val="006E72D5"/>
    <w:pPr>
      <w:widowControl w:val="0"/>
      <w:spacing w:after="0" w:line="300" w:lineRule="auto"/>
      <w:ind w:firstLine="720"/>
      <w:jc w:val="both"/>
    </w:pPr>
    <w:rPr>
      <w:rFonts w:ascii="Times New Roman" w:eastAsia="Calibri" w:hAnsi="Times New Roman" w:cs="Times New Roman"/>
      <w:sz w:val="24"/>
      <w:szCs w:val="20"/>
    </w:rPr>
  </w:style>
  <w:style w:type="paragraph" w:styleId="aa">
    <w:name w:val="Balloon Text"/>
    <w:basedOn w:val="a"/>
    <w:link w:val="ab"/>
    <w:uiPriority w:val="99"/>
    <w:semiHidden/>
    <w:unhideWhenUsed/>
    <w:rsid w:val="006E72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72D5"/>
    <w:rPr>
      <w:rFonts w:ascii="Tahoma" w:hAnsi="Tahoma" w:cs="Tahoma"/>
      <w:sz w:val="16"/>
      <w:szCs w:val="16"/>
    </w:rPr>
  </w:style>
  <w:style w:type="character" w:styleId="ac">
    <w:name w:val="Emphasis"/>
    <w:qFormat/>
    <w:rsid w:val="009068FB"/>
    <w:rPr>
      <w:i/>
      <w:iCs/>
    </w:rPr>
  </w:style>
  <w:style w:type="paragraph" w:styleId="ad">
    <w:name w:val="List Paragraph"/>
    <w:basedOn w:val="a"/>
    <w:uiPriority w:val="34"/>
    <w:qFormat/>
    <w:rsid w:val="00FD4617"/>
    <w:pPr>
      <w:ind w:left="720"/>
      <w:contextualSpacing/>
    </w:pPr>
  </w:style>
  <w:style w:type="paragraph" w:styleId="ae">
    <w:name w:val="No Spacing"/>
    <w:aliases w:val="No Spacing111"/>
    <w:link w:val="af"/>
    <w:uiPriority w:val="99"/>
    <w:qFormat/>
    <w:rsid w:val="00E26181"/>
    <w:pPr>
      <w:spacing w:after="0" w:line="240" w:lineRule="auto"/>
    </w:pPr>
    <w:rPr>
      <w:rFonts w:ascii="Calibri" w:eastAsia="Times New Roman" w:hAnsi="Calibri" w:cs="Times New Roman"/>
    </w:rPr>
  </w:style>
  <w:style w:type="character" w:customStyle="1" w:styleId="af">
    <w:name w:val="Без интервала Знак"/>
    <w:aliases w:val="No Spacing111 Знак"/>
    <w:link w:val="ae"/>
    <w:uiPriority w:val="99"/>
    <w:qFormat/>
    <w:locked/>
    <w:rsid w:val="00E26181"/>
    <w:rPr>
      <w:rFonts w:ascii="Calibri" w:eastAsia="Times New Roman" w:hAnsi="Calibri" w:cs="Times New Roman"/>
    </w:rPr>
  </w:style>
  <w:style w:type="character" w:styleId="af0">
    <w:name w:val="Hyperlink"/>
    <w:basedOn w:val="a0"/>
    <w:uiPriority w:val="99"/>
    <w:rsid w:val="00E26181"/>
    <w:rPr>
      <w:rFonts w:cs="Times New Roman"/>
      <w:color w:val="0000FF"/>
      <w:u w:val="single"/>
    </w:rPr>
  </w:style>
  <w:style w:type="table" w:styleId="af1">
    <w:name w:val="Table Grid"/>
    <w:basedOn w:val="a1"/>
    <w:uiPriority w:val="59"/>
    <w:rsid w:val="00E2618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E72D5"/>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6E72D5"/>
    <w:rPr>
      <w:rFonts w:ascii="Times New Roman" w:eastAsia="Times New Roman" w:hAnsi="Times New Roman" w:cs="Times New Roman"/>
      <w:b/>
      <w:bCs/>
      <w:sz w:val="28"/>
      <w:szCs w:val="24"/>
    </w:rPr>
  </w:style>
  <w:style w:type="paragraph" w:styleId="a5">
    <w:name w:val="Body Text Indent"/>
    <w:basedOn w:val="a"/>
    <w:link w:val="a6"/>
    <w:rsid w:val="006E72D5"/>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6E72D5"/>
    <w:rPr>
      <w:rFonts w:ascii="Times New Roman" w:eastAsia="Times New Roman" w:hAnsi="Times New Roman" w:cs="Times New Roman"/>
      <w:sz w:val="28"/>
      <w:szCs w:val="24"/>
    </w:rPr>
  </w:style>
  <w:style w:type="paragraph" w:styleId="3">
    <w:name w:val="Body Text Indent 3"/>
    <w:basedOn w:val="a"/>
    <w:link w:val="30"/>
    <w:rsid w:val="006E72D5"/>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6E72D5"/>
    <w:rPr>
      <w:rFonts w:ascii="Times New Roman" w:eastAsia="Times New Roman" w:hAnsi="Times New Roman" w:cs="Times New Roman"/>
      <w:sz w:val="24"/>
      <w:szCs w:val="24"/>
    </w:rPr>
  </w:style>
  <w:style w:type="paragraph" w:styleId="a7">
    <w:name w:val="header"/>
    <w:basedOn w:val="a"/>
    <w:link w:val="a8"/>
    <w:rsid w:val="006E72D5"/>
    <w:pPr>
      <w:tabs>
        <w:tab w:val="center" w:pos="4677"/>
        <w:tab w:val="right" w:pos="9355"/>
      </w:tabs>
    </w:pPr>
    <w:rPr>
      <w:rFonts w:ascii="Calibri" w:eastAsia="Times New Roman" w:hAnsi="Calibri" w:cs="Times New Roman"/>
    </w:rPr>
  </w:style>
  <w:style w:type="character" w:customStyle="1" w:styleId="a8">
    <w:name w:val="Верхний колонтитул Знак"/>
    <w:basedOn w:val="a0"/>
    <w:link w:val="a7"/>
    <w:rsid w:val="006E72D5"/>
    <w:rPr>
      <w:rFonts w:ascii="Calibri" w:eastAsia="Times New Roman" w:hAnsi="Calibri" w:cs="Times New Roman"/>
    </w:rPr>
  </w:style>
  <w:style w:type="paragraph" w:customStyle="1" w:styleId="Style18">
    <w:name w:val="Style18"/>
    <w:basedOn w:val="a"/>
    <w:rsid w:val="006E72D5"/>
    <w:pPr>
      <w:widowControl w:val="0"/>
      <w:autoSpaceDE w:val="0"/>
      <w:autoSpaceDN w:val="0"/>
      <w:adjustRightInd w:val="0"/>
      <w:spacing w:after="0" w:line="240" w:lineRule="auto"/>
    </w:pPr>
    <w:rPr>
      <w:rFonts w:ascii="Cambria" w:eastAsia="Times New Roman" w:hAnsi="Cambria" w:cs="Times New Roman"/>
      <w:sz w:val="24"/>
      <w:szCs w:val="24"/>
    </w:rPr>
  </w:style>
  <w:style w:type="paragraph" w:customStyle="1" w:styleId="a9">
    <w:name w:val="Содержимое таблицы"/>
    <w:basedOn w:val="a"/>
    <w:rsid w:val="006E72D5"/>
    <w:pPr>
      <w:suppressLineNumbers/>
      <w:suppressAutoHyphens/>
    </w:pPr>
    <w:rPr>
      <w:rFonts w:ascii="Calibri" w:eastAsia="Times New Roman" w:hAnsi="Calibri" w:cs="Times New Roman"/>
      <w:lang w:eastAsia="ar-SA"/>
    </w:rPr>
  </w:style>
  <w:style w:type="paragraph" w:styleId="2">
    <w:name w:val="Body Text Indent 2"/>
    <w:basedOn w:val="a"/>
    <w:link w:val="20"/>
    <w:rsid w:val="006E72D5"/>
    <w:pPr>
      <w:suppressAutoHyphens/>
      <w:spacing w:after="120" w:line="480" w:lineRule="auto"/>
      <w:ind w:left="283"/>
    </w:pPr>
    <w:rPr>
      <w:rFonts w:ascii="Calibri" w:eastAsia="Times New Roman" w:hAnsi="Calibri" w:cs="Times New Roman"/>
      <w:lang w:eastAsia="ar-SA"/>
    </w:rPr>
  </w:style>
  <w:style w:type="character" w:customStyle="1" w:styleId="20">
    <w:name w:val="Основной текст с отступом 2 Знак"/>
    <w:basedOn w:val="a0"/>
    <w:link w:val="2"/>
    <w:rsid w:val="006E72D5"/>
    <w:rPr>
      <w:rFonts w:ascii="Calibri" w:eastAsia="Times New Roman" w:hAnsi="Calibri" w:cs="Times New Roman"/>
      <w:lang w:eastAsia="ar-SA"/>
    </w:rPr>
  </w:style>
  <w:style w:type="paragraph" w:customStyle="1" w:styleId="1">
    <w:name w:val="Абзац списка1"/>
    <w:basedOn w:val="a"/>
    <w:rsid w:val="006E72D5"/>
    <w:pPr>
      <w:ind w:left="720"/>
      <w:contextualSpacing/>
    </w:pPr>
    <w:rPr>
      <w:rFonts w:ascii="Calibri" w:eastAsia="Calibri" w:hAnsi="Calibri" w:cs="Times New Roman"/>
    </w:rPr>
  </w:style>
  <w:style w:type="paragraph" w:customStyle="1" w:styleId="10">
    <w:name w:val="Без интервала1"/>
    <w:rsid w:val="006E72D5"/>
    <w:pPr>
      <w:spacing w:after="0" w:line="240" w:lineRule="auto"/>
    </w:pPr>
    <w:rPr>
      <w:rFonts w:ascii="Calibri" w:eastAsia="Calibri" w:hAnsi="Calibri" w:cs="Times New Roman"/>
    </w:rPr>
  </w:style>
  <w:style w:type="paragraph" w:customStyle="1" w:styleId="11">
    <w:name w:val="Обычный1"/>
    <w:rsid w:val="006E72D5"/>
    <w:pPr>
      <w:widowControl w:val="0"/>
      <w:spacing w:after="0" w:line="300" w:lineRule="auto"/>
      <w:ind w:firstLine="720"/>
      <w:jc w:val="both"/>
    </w:pPr>
    <w:rPr>
      <w:rFonts w:ascii="Times New Roman" w:eastAsia="Calibri" w:hAnsi="Times New Roman" w:cs="Times New Roman"/>
      <w:sz w:val="24"/>
      <w:szCs w:val="20"/>
    </w:rPr>
  </w:style>
  <w:style w:type="paragraph" w:customStyle="1" w:styleId="21">
    <w:name w:val="Обычный2"/>
    <w:rsid w:val="006E72D5"/>
    <w:pPr>
      <w:widowControl w:val="0"/>
      <w:spacing w:after="0" w:line="300" w:lineRule="auto"/>
      <w:ind w:firstLine="720"/>
      <w:jc w:val="both"/>
    </w:pPr>
    <w:rPr>
      <w:rFonts w:ascii="Times New Roman" w:eastAsia="Calibri" w:hAnsi="Times New Roman" w:cs="Times New Roman"/>
      <w:sz w:val="24"/>
      <w:szCs w:val="20"/>
    </w:rPr>
  </w:style>
  <w:style w:type="paragraph" w:styleId="aa">
    <w:name w:val="Balloon Text"/>
    <w:basedOn w:val="a"/>
    <w:link w:val="ab"/>
    <w:uiPriority w:val="99"/>
    <w:semiHidden/>
    <w:unhideWhenUsed/>
    <w:rsid w:val="006E72D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E72D5"/>
    <w:rPr>
      <w:rFonts w:ascii="Tahoma" w:hAnsi="Tahoma" w:cs="Tahoma"/>
      <w:sz w:val="16"/>
      <w:szCs w:val="16"/>
    </w:rPr>
  </w:style>
  <w:style w:type="character" w:styleId="ac">
    <w:name w:val="Emphasis"/>
    <w:qFormat/>
    <w:rsid w:val="009068FB"/>
    <w:rPr>
      <w:i/>
      <w:iCs/>
    </w:rPr>
  </w:style>
  <w:style w:type="paragraph" w:styleId="ad">
    <w:name w:val="List Paragraph"/>
    <w:basedOn w:val="a"/>
    <w:uiPriority w:val="34"/>
    <w:qFormat/>
    <w:rsid w:val="00FD4617"/>
    <w:pPr>
      <w:ind w:left="720"/>
      <w:contextualSpacing/>
    </w:pPr>
  </w:style>
</w:styles>
</file>

<file path=word/webSettings.xml><?xml version="1.0" encoding="utf-8"?>
<w:webSettings xmlns:r="http://schemas.openxmlformats.org/officeDocument/2006/relationships" xmlns:w="http://schemas.openxmlformats.org/wordprocessingml/2006/main">
  <w:divs>
    <w:div w:id="334721624">
      <w:bodyDiv w:val="1"/>
      <w:marLeft w:val="0"/>
      <w:marRight w:val="0"/>
      <w:marTop w:val="0"/>
      <w:marBottom w:val="0"/>
      <w:divBdr>
        <w:top w:val="none" w:sz="0" w:space="0" w:color="auto"/>
        <w:left w:val="none" w:sz="0" w:space="0" w:color="auto"/>
        <w:bottom w:val="none" w:sz="0" w:space="0" w:color="auto"/>
        <w:right w:val="none" w:sz="0" w:space="0" w:color="auto"/>
      </w:divBdr>
    </w:div>
    <w:div w:id="374697599">
      <w:bodyDiv w:val="1"/>
      <w:marLeft w:val="0"/>
      <w:marRight w:val="0"/>
      <w:marTop w:val="0"/>
      <w:marBottom w:val="0"/>
      <w:divBdr>
        <w:top w:val="none" w:sz="0" w:space="0" w:color="auto"/>
        <w:left w:val="none" w:sz="0" w:space="0" w:color="auto"/>
        <w:bottom w:val="none" w:sz="0" w:space="0" w:color="auto"/>
        <w:right w:val="none" w:sz="0" w:space="0" w:color="auto"/>
      </w:divBdr>
    </w:div>
    <w:div w:id="832917091">
      <w:bodyDiv w:val="1"/>
      <w:marLeft w:val="0"/>
      <w:marRight w:val="0"/>
      <w:marTop w:val="0"/>
      <w:marBottom w:val="0"/>
      <w:divBdr>
        <w:top w:val="none" w:sz="0" w:space="0" w:color="auto"/>
        <w:left w:val="none" w:sz="0" w:space="0" w:color="auto"/>
        <w:bottom w:val="none" w:sz="0" w:space="0" w:color="auto"/>
        <w:right w:val="none" w:sz="0" w:space="0" w:color="auto"/>
      </w:divBdr>
    </w:div>
    <w:div w:id="1048142453">
      <w:bodyDiv w:val="1"/>
      <w:marLeft w:val="0"/>
      <w:marRight w:val="0"/>
      <w:marTop w:val="0"/>
      <w:marBottom w:val="0"/>
      <w:divBdr>
        <w:top w:val="none" w:sz="0" w:space="0" w:color="auto"/>
        <w:left w:val="none" w:sz="0" w:space="0" w:color="auto"/>
        <w:bottom w:val="none" w:sz="0" w:space="0" w:color="auto"/>
        <w:right w:val="none" w:sz="0" w:space="0" w:color="auto"/>
      </w:divBdr>
    </w:div>
    <w:div w:id="1241061282">
      <w:bodyDiv w:val="1"/>
      <w:marLeft w:val="0"/>
      <w:marRight w:val="0"/>
      <w:marTop w:val="0"/>
      <w:marBottom w:val="0"/>
      <w:divBdr>
        <w:top w:val="none" w:sz="0" w:space="0" w:color="auto"/>
        <w:left w:val="none" w:sz="0" w:space="0" w:color="auto"/>
        <w:bottom w:val="none" w:sz="0" w:space="0" w:color="auto"/>
        <w:right w:val="none" w:sz="0" w:space="0" w:color="auto"/>
      </w:divBdr>
    </w:div>
    <w:div w:id="185742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A700A08B2D05C4AD80C0981B93003817571B2FE3D91B7212FAB1ADC9747B52877C5E0E6F3E9F6F2882A43E600DAC2A6DD2CED57B3BA379wAK9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51EDC64DF8D307420C092A7C08B71FA7C9ED1779A4012961566B32FC535932220820B0A793CA0C3AFEAA919AA6D80978B63AACBDFBBA65Au6O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1247-B8DE-46AE-BC8D-449B3967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10</Pages>
  <Words>3840</Words>
  <Characters>21892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dc:creator>
  <cp:lastModifiedBy>ААС</cp:lastModifiedBy>
  <cp:revision>44</cp:revision>
  <cp:lastPrinted>2026-05-27T08:55:00Z</cp:lastPrinted>
  <dcterms:created xsi:type="dcterms:W3CDTF">2023-10-03T09:55:00Z</dcterms:created>
  <dcterms:modified xsi:type="dcterms:W3CDTF">2026-05-27T09:03:00Z</dcterms:modified>
</cp:coreProperties>
</file>