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Контракт №____</w:t>
      </w: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 xml:space="preserve">на поставку товара     </w:t>
      </w:r>
    </w:p>
    <w:p w:rsidR="00A41FC8" w:rsidRPr="00A41FC8" w:rsidRDefault="00A41FC8" w:rsidP="00A41FC8">
      <w:pPr>
        <w:spacing w:after="0" w:line="240" w:lineRule="auto"/>
        <w:jc w:val="center"/>
        <w:rPr>
          <w:rFonts w:ascii="Arial" w:eastAsia="Calibri" w:hAnsi="Arial" w:cs="Arial"/>
          <w:color w:val="000000"/>
          <w:sz w:val="16"/>
          <w:szCs w:val="16"/>
          <w:shd w:val="clear" w:color="auto" w:fill="FFFFFF"/>
          <w:lang w:eastAsia="ru-RU"/>
        </w:rPr>
      </w:pPr>
      <w:r w:rsidRPr="00A41FC8">
        <w:rPr>
          <w:rFonts w:ascii="Times New Roman" w:eastAsia="Calibri" w:hAnsi="Times New Roman" w:cs="Times New Roman"/>
          <w:sz w:val="16"/>
          <w:szCs w:val="16"/>
          <w:lang w:eastAsia="ru-RU"/>
        </w:rPr>
        <w:t>ИКЗ: 261701901197970004300200520000000244</w:t>
      </w:r>
    </w:p>
    <w:p w:rsidR="00A41FC8" w:rsidRPr="00A41FC8" w:rsidRDefault="00A41FC8" w:rsidP="00A41FC8">
      <w:pPr>
        <w:spacing w:after="0" w:line="240" w:lineRule="auto"/>
        <w:jc w:val="center"/>
        <w:rPr>
          <w:rFonts w:ascii="Times New Roman" w:eastAsia="Calibri" w:hAnsi="Times New Roman" w:cs="Times New Roman"/>
          <w:sz w:val="16"/>
          <w:szCs w:val="16"/>
          <w:lang w:eastAsia="ru-RU"/>
        </w:rPr>
      </w:pP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proofErr w:type="spellStart"/>
      <w:r w:rsidRPr="00A41FC8">
        <w:rPr>
          <w:rFonts w:ascii="Times New Roman" w:eastAsia="Calibri" w:hAnsi="Times New Roman" w:cs="Times New Roman"/>
          <w:sz w:val="16"/>
          <w:szCs w:val="16"/>
          <w:lang w:eastAsia="ru-RU"/>
        </w:rPr>
        <w:t>г</w:t>
      </w:r>
      <w:proofErr w:type="gramStart"/>
      <w:r w:rsidRPr="00A41FC8">
        <w:rPr>
          <w:rFonts w:ascii="Times New Roman" w:eastAsia="Calibri" w:hAnsi="Times New Roman" w:cs="Times New Roman"/>
          <w:sz w:val="16"/>
          <w:szCs w:val="16"/>
          <w:lang w:eastAsia="ru-RU"/>
        </w:rPr>
        <w:t>.Т</w:t>
      </w:r>
      <w:proofErr w:type="gramEnd"/>
      <w:r w:rsidRPr="00A41FC8">
        <w:rPr>
          <w:rFonts w:ascii="Times New Roman" w:eastAsia="Calibri" w:hAnsi="Times New Roman" w:cs="Times New Roman"/>
          <w:sz w:val="16"/>
          <w:szCs w:val="16"/>
          <w:lang w:eastAsia="ru-RU"/>
        </w:rPr>
        <w:t>омск</w:t>
      </w:r>
      <w:proofErr w:type="spellEnd"/>
      <w:r w:rsidRPr="00A41FC8">
        <w:rPr>
          <w:rFonts w:ascii="Times New Roman" w:eastAsia="Calibri" w:hAnsi="Times New Roman" w:cs="Times New Roman"/>
          <w:sz w:val="16"/>
          <w:szCs w:val="16"/>
          <w:lang w:eastAsia="ru-RU"/>
        </w:rPr>
        <w:tab/>
        <w:t xml:space="preserve">                                                                                                             «____»___________ 2026  года</w:t>
      </w:r>
    </w:p>
    <w:p w:rsidR="00A41FC8" w:rsidRPr="00A41FC8" w:rsidRDefault="00A41FC8" w:rsidP="00A41FC8">
      <w:pPr>
        <w:spacing w:after="0"/>
        <w:jc w:val="both"/>
        <w:rPr>
          <w:rFonts w:ascii="Times New Roman" w:eastAsia="Calibri" w:hAnsi="Times New Roman" w:cs="Times New Roman"/>
          <w:sz w:val="16"/>
          <w:szCs w:val="16"/>
          <w:lang w:eastAsia="ru-RU"/>
        </w:rPr>
      </w:pPr>
    </w:p>
    <w:p w:rsidR="00A41FC8" w:rsidRPr="00A41FC8" w:rsidRDefault="00A41FC8" w:rsidP="00A41FC8">
      <w:pPr>
        <w:shd w:val="clear" w:color="auto" w:fill="FFFFFF"/>
        <w:spacing w:after="0" w:line="240" w:lineRule="auto"/>
        <w:ind w:firstLine="708"/>
        <w:jc w:val="both"/>
        <w:rPr>
          <w:rFonts w:ascii="Times New Roman" w:eastAsia="Times New Roman" w:hAnsi="Times New Roman" w:cs="Times New Roman"/>
          <w:color w:val="000000"/>
          <w:sz w:val="16"/>
          <w:szCs w:val="16"/>
          <w:lang w:eastAsia="ru-RU"/>
        </w:rPr>
      </w:pPr>
      <w:proofErr w:type="gramStart"/>
      <w:r w:rsidRPr="00A41FC8">
        <w:rPr>
          <w:rFonts w:ascii="Times New Roman" w:eastAsia="Calibri" w:hAnsi="Times New Roman" w:cs="Times New Roman"/>
          <w:b/>
          <w:bCs/>
          <w:sz w:val="16"/>
          <w:szCs w:val="16"/>
          <w:lang w:eastAsia="ru-RU"/>
        </w:rPr>
        <w:t>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A41FC8">
        <w:rPr>
          <w:rFonts w:ascii="Times New Roman" w:eastAsia="Calibri" w:hAnsi="Times New Roman" w:cs="Times New Roman"/>
          <w:sz w:val="16"/>
          <w:szCs w:val="16"/>
          <w:lang w:eastAsia="ru-RU"/>
        </w:rPr>
        <w:t xml:space="preserve">, именуемое в дальнейшем «Заказчик, Покупатель», в лице директора </w:t>
      </w:r>
      <w:r w:rsidRPr="00A41FC8">
        <w:rPr>
          <w:rFonts w:ascii="Times New Roman" w:eastAsia="Calibri" w:hAnsi="Times New Roman" w:cs="Times New Roman"/>
          <w:b/>
          <w:bCs/>
          <w:sz w:val="16"/>
          <w:szCs w:val="16"/>
          <w:lang w:eastAsia="ru-RU"/>
        </w:rPr>
        <w:t>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w:t>
      </w:r>
      <w:r w:rsidRPr="00A41FC8">
        <w:rPr>
          <w:rFonts w:ascii="Times New Roman" w:eastAsia="Calibri" w:hAnsi="Times New Roman" w:cs="Times New Roman"/>
          <w:sz w:val="16"/>
          <w:szCs w:val="16"/>
          <w:lang w:eastAsia="ru-RU"/>
        </w:rPr>
        <w:t xml:space="preserve"> Попова Сергея Валентиновича, действующего на основании приказа №54-лц от 06.03.2025, доверенности №92 от 16.12.2025</w:t>
      </w:r>
      <w:r w:rsidRPr="00A41FC8">
        <w:rPr>
          <w:rFonts w:ascii="Times New Roman" w:eastAsia="Times New Roman" w:hAnsi="Times New Roman" w:cs="Times New Roman"/>
          <w:sz w:val="16"/>
          <w:szCs w:val="16"/>
          <w:lang w:eastAsia="ru-RU"/>
        </w:rPr>
        <w:t xml:space="preserve">, </w:t>
      </w:r>
      <w:r w:rsidRPr="00A41FC8">
        <w:rPr>
          <w:rFonts w:ascii="Times New Roman" w:eastAsia="Times New Roman" w:hAnsi="Times New Roman" w:cs="Times New Roman"/>
          <w:color w:val="000000"/>
          <w:sz w:val="16"/>
          <w:szCs w:val="16"/>
          <w:lang w:eastAsia="ru-RU"/>
        </w:rPr>
        <w:t xml:space="preserve">с одной стороны, и </w:t>
      </w:r>
      <w:proofErr w:type="gramEnd"/>
    </w:p>
    <w:p w:rsidR="00A41FC8" w:rsidRPr="00A41FC8" w:rsidRDefault="00A41FC8" w:rsidP="00A41FC8">
      <w:pPr>
        <w:shd w:val="clear" w:color="auto" w:fill="FFFFFF"/>
        <w:spacing w:after="0" w:line="240" w:lineRule="auto"/>
        <w:ind w:firstLine="708"/>
        <w:jc w:val="both"/>
        <w:rPr>
          <w:rFonts w:ascii="Arial" w:eastAsia="Times New Roman" w:hAnsi="Arial" w:cs="Arial"/>
          <w:color w:val="000000"/>
          <w:sz w:val="16"/>
          <w:szCs w:val="16"/>
          <w:lang w:eastAsia="ru-RU"/>
        </w:rPr>
      </w:pPr>
      <w:proofErr w:type="gramStart"/>
      <w:r w:rsidRPr="00A41FC8">
        <w:rPr>
          <w:rFonts w:ascii="Times New Roman" w:eastAsia="Times New Roman" w:hAnsi="Times New Roman" w:cs="Times New Roman"/>
          <w:color w:val="000000"/>
          <w:sz w:val="16"/>
          <w:szCs w:val="16"/>
          <w:lang w:eastAsia="ru-RU"/>
        </w:rPr>
        <w:t>_________________, именуемое в дальнейшем «Поставщик», в лице__________________, действующего на основании Устава, с другой стороны, именуемые совместно «Стороны», в соответствии с п.5 ч.1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A41FC8" w:rsidRPr="00A41FC8" w:rsidRDefault="00A41FC8" w:rsidP="00A41FC8">
      <w:pPr>
        <w:shd w:val="clear" w:color="auto" w:fill="FFFFFF"/>
        <w:spacing w:after="0" w:line="240" w:lineRule="auto"/>
        <w:rPr>
          <w:rFonts w:ascii="Arial" w:eastAsia="Times New Roman" w:hAnsi="Arial" w:cs="Arial"/>
          <w:color w:val="000000"/>
          <w:sz w:val="16"/>
          <w:szCs w:val="16"/>
          <w:lang w:eastAsia="ru-RU"/>
        </w:rPr>
      </w:pPr>
      <w:r w:rsidRPr="00A41FC8">
        <w:rPr>
          <w:rFonts w:ascii="Arial" w:eastAsia="Times New Roman" w:hAnsi="Arial" w:cs="Arial"/>
          <w:color w:val="000000"/>
          <w:sz w:val="16"/>
          <w:szCs w:val="16"/>
          <w:lang w:eastAsia="ru-RU"/>
        </w:rPr>
        <w:t> </w:t>
      </w: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1. ПРЕДМЕТ КОНТРАКТА</w:t>
      </w:r>
    </w:p>
    <w:p w:rsidR="00A41FC8" w:rsidRPr="00A41FC8" w:rsidRDefault="00A41FC8" w:rsidP="00A41FC8">
      <w:pPr>
        <w:widowControl w:val="0"/>
        <w:adjustRightInd w:val="0"/>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1.1. Поставщик обязуется поставить и передать в собственность Покупателя, а Покупатель   принять  и  оплатить   _________________  (далее – Товар), указанный в Спецификации (Приложение № 1) к настоящему Контракту, согласно счету №___________</w:t>
      </w: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1.2. Ассортимент, количество, цена и сроки поставки Товара указаны в Спецификации, являющейся неотъемлемой частью настоящего Контракта.</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1.3.  Право собственности на товар переходит к Покупателю с момента передачи товара.</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Риск случайной гибели несет собственник товара в соответствии с действующим законодательством РФ.</w:t>
      </w: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2. ЦЕНА КОНТРАКТА И РАСЧЕТЫ СТОРОН</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2.1. Цена настоящего Контракта составляет:  ________________ (_______________________ рублей _____копеек), включая:</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стоимость товара;</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НДС;</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стоимость доставки товара до места назначения и разгрузки;</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стоимость монтажа двух входных групп «под ключ»</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стоимость демонтажа</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стоимость расходного материала</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стоимость выноса мусора </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стоимость ввода в эксплуатацию </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стоимость упаковки товара;</w:t>
      </w:r>
    </w:p>
    <w:p w:rsidR="00A41FC8" w:rsidRPr="00A41FC8" w:rsidRDefault="00A41FC8" w:rsidP="00A41FC8">
      <w:pPr>
        <w:spacing w:after="0" w:line="240" w:lineRule="auto"/>
        <w:ind w:firstLine="284"/>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 стоимости эксплуатационной  документации на русском языке;</w:t>
      </w: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 расходы по гарантийному обслуживанию;</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прочие затраты.</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2.2. Указанная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настоящим контрактом количества товара и других условий исполнения контракта.</w:t>
      </w: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2.3. Расчёты между сторонами осуществляются по факту поставки товара на основании счёта, счёта-фактуры, товарной накладной, путём перечисления денежных средств на расчётный счёт Поставщика в течение 7 (Семи) рабочих дней. Плательщиком по настоящему контракту является НИИ кардиологии Томского НИМЦ.</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2.4. Покупатель считается исполнившим обязательства, указанные в пунктах 2.3. настоящего  контракта, с момента списания денежных средств с его лицевого счета.</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2.5. По мере необходимости, Стороны осуществляют сверку расчетов за оказанные услуги (выполненные работы, поставленный товар).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В течение 20 (двадцати)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 В случае, если в течение 20 (двадцати)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w:t>
      </w:r>
      <w:proofErr w:type="gramStart"/>
      <w:r w:rsidRPr="00A41FC8">
        <w:rPr>
          <w:rFonts w:ascii="Times New Roman" w:eastAsia="Calibri" w:hAnsi="Times New Roman" w:cs="Times New Roman"/>
          <w:sz w:val="16"/>
          <w:szCs w:val="16"/>
          <w:lang w:eastAsia="ru-RU"/>
        </w:rPr>
        <w:t>Стороной-Получателем</w:t>
      </w:r>
      <w:proofErr w:type="gramEnd"/>
      <w:r w:rsidRPr="00A41FC8">
        <w:rPr>
          <w:rFonts w:ascii="Times New Roman" w:eastAsia="Calibri" w:hAnsi="Times New Roman" w:cs="Times New Roman"/>
          <w:sz w:val="16"/>
          <w:szCs w:val="16"/>
          <w:lang w:eastAsia="ru-RU"/>
        </w:rPr>
        <w:t xml:space="preserve"> без расхождений содержащейся в нем информации.</w:t>
      </w: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3. ПОРЯДОК ПЕРЕДАЧИ И ПРИЕМКИ ТОВАРА</w:t>
      </w: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3.1. Поставка товара осуществляется по адресу НИИ кардиологии Томского НИМЦ: 634012, г. Томск, ул. Киевская, 111а. Поставщик обязан передать покупателю товар, обусловленный договором, в срок не позднее: _________2026 г. Покупатель вправе отказаться от принятия товара, поставленного после указанной даты, и потребовать возврата уплаченных за него денежных средств.</w:t>
      </w: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3.2. Поставщик, либо уполномоченное им лицо, обязан предоставить Покупателю на момент поставки товара, следующие документы:</w:t>
      </w:r>
    </w:p>
    <w:p w:rsidR="00A41FC8" w:rsidRPr="00A41FC8" w:rsidRDefault="00A41FC8" w:rsidP="00A41FC8">
      <w:pPr>
        <w:spacing w:after="0" w:line="240" w:lineRule="auto"/>
        <w:ind w:firstLine="54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счет;</w:t>
      </w:r>
    </w:p>
    <w:p w:rsidR="00A41FC8" w:rsidRPr="00A41FC8" w:rsidRDefault="00A41FC8" w:rsidP="00A41FC8">
      <w:pPr>
        <w:spacing w:after="0" w:line="240" w:lineRule="auto"/>
        <w:ind w:firstLine="54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счета-фактуры;</w:t>
      </w:r>
    </w:p>
    <w:p w:rsidR="00A41FC8" w:rsidRPr="00A41FC8" w:rsidRDefault="00A41FC8" w:rsidP="00A41FC8">
      <w:pPr>
        <w:spacing w:after="0" w:line="240" w:lineRule="auto"/>
        <w:ind w:firstLine="54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товарные накладные;</w:t>
      </w:r>
    </w:p>
    <w:p w:rsidR="00A41FC8" w:rsidRPr="00A41FC8" w:rsidRDefault="00A41FC8" w:rsidP="00A41FC8">
      <w:pPr>
        <w:spacing w:after="0" w:line="240" w:lineRule="auto"/>
        <w:ind w:firstLine="54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сертификата соответствия Товара;</w:t>
      </w:r>
    </w:p>
    <w:p w:rsidR="00A41FC8" w:rsidRPr="00A41FC8" w:rsidRDefault="00A41FC8" w:rsidP="00A41FC8">
      <w:pPr>
        <w:spacing w:after="0" w:line="240" w:lineRule="auto"/>
        <w:ind w:firstLine="54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-документы, подтверждающие гарантийные обязательства Производителя и Поставщика (гарантийные талоны либо документы, их заменяющие).</w:t>
      </w:r>
    </w:p>
    <w:p w:rsidR="00A41FC8" w:rsidRPr="00A41FC8" w:rsidRDefault="00A41FC8" w:rsidP="00A41FC8">
      <w:pPr>
        <w:spacing w:after="0" w:line="240" w:lineRule="auto"/>
        <w:ind w:firstLine="54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Грузополучателем (Получателем) по настоящему контракту является НИИ кардиологии Томского НИМЦ.</w:t>
      </w: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3.3.  Поставщик обязан обеспечить упаковку товара, отвечающую требованиям ГОСТ, ОСТ, способную предотвратить его повреждение и порчу во время перевозки к конечному пункту назначения, погрузочно-разгрузочных работ, и согласно свойствам товара, указанным в эксплуатационной документации на русском языке, прилагаемой к товару. </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3.4.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3.5. Заказчик в срок не позднее 7 (Семи) рабочих дней, следующих за днем поступления документа о приемке, осуществляет приемку поставленного Товара, подписывает документ о приемке или предоставляет мотивированный отказ от подписания документа о приемке с указанием причин такого отказа и сроков по устранению недостатков.</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lastRenderedPageBreak/>
        <w:t xml:space="preserve"> 3.6. Поставщик не позднее, чем за 3 (три) рабочих дня до даты поставки Товара, должен известить Заказчика о дате и времени поставки Товара.</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3.7. Приемка поставленного Товара включает в себя следующие этапы:</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3.7.1. проверка наличия (отсутствия) внешних повреждений упаковки (тары) (в случае, если Товар поставляется в упаковке (таре); </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3.7.2. проверка наличия документов, предоставляемых Заказчику в соответствии с пунктом 3.2 Контракта;</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3.7.3. проверка Товара на соответствие условиям Контракта и Спецификации (приложение к Контракту);</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3.7.4. проверка количества поставленного Товара на соответствие количеству, указанному в заявке Заказчика и (или) в условиях Контракта.</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3.8. Претензии по качеству в отношении скрытых недостатков товара могут быть предъявлены Поставщику Покупателем либо уполномоченным им лицом в течение всего </w:t>
      </w:r>
      <w:proofErr w:type="gramStart"/>
      <w:r w:rsidRPr="00A41FC8">
        <w:rPr>
          <w:rFonts w:ascii="Times New Roman" w:eastAsia="Calibri" w:hAnsi="Times New Roman" w:cs="Times New Roman"/>
          <w:sz w:val="16"/>
          <w:szCs w:val="16"/>
          <w:lang w:eastAsia="ru-RU"/>
        </w:rPr>
        <w:t>срока предоставления гарантии качества товара</w:t>
      </w:r>
      <w:proofErr w:type="gramEnd"/>
      <w:r w:rsidRPr="00A41FC8">
        <w:rPr>
          <w:rFonts w:ascii="Times New Roman" w:eastAsia="Calibri" w:hAnsi="Times New Roman" w:cs="Times New Roman"/>
          <w:sz w:val="16"/>
          <w:szCs w:val="16"/>
          <w:lang w:eastAsia="ru-RU"/>
        </w:rPr>
        <w:t xml:space="preserve">. </w:t>
      </w:r>
    </w:p>
    <w:p w:rsidR="00A41FC8" w:rsidRPr="00A41FC8" w:rsidRDefault="00A41FC8" w:rsidP="00A41FC8">
      <w:pPr>
        <w:autoSpaceDE w:val="0"/>
        <w:autoSpaceDN w:val="0"/>
        <w:adjustRightInd w:val="0"/>
        <w:spacing w:after="0" w:line="240" w:lineRule="auto"/>
        <w:ind w:right="19772"/>
        <w:jc w:val="both"/>
        <w:rPr>
          <w:rFonts w:ascii="Times New Roman" w:eastAsia="Calibri" w:hAnsi="Times New Roman" w:cs="Times New Roman"/>
          <w:sz w:val="16"/>
          <w:szCs w:val="16"/>
          <w:lang w:eastAsia="ru-RU"/>
        </w:rPr>
      </w:pP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4. ПРАВА И ОБЯЗАННОСТИ СТОРОН</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4.1. Поставщик обязуется:</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4.1.1. Передать Покупателю товар, соответствующего качества, если законом или в установленном им порядке предусмотрены обязательные требования к качеству передаваемого товара.  </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4.1.2. Поставщик обязуется поставить товар к строго определенному сроку (п. 2 ст. 457 ГК РФ). При нарушении этого срока покупатель будет считаться утратившим интерес к товару и вправе не принимать его, а также отказаться от исполнения договора (</w:t>
      </w:r>
      <w:proofErr w:type="spellStart"/>
      <w:r w:rsidRPr="00A41FC8">
        <w:rPr>
          <w:rFonts w:ascii="Times New Roman" w:eastAsia="Calibri" w:hAnsi="Times New Roman" w:cs="Times New Roman"/>
          <w:sz w:val="16"/>
          <w:szCs w:val="16"/>
          <w:lang w:eastAsia="ru-RU"/>
        </w:rPr>
        <w:t>абз</w:t>
      </w:r>
      <w:proofErr w:type="spellEnd"/>
      <w:r w:rsidRPr="00A41FC8">
        <w:rPr>
          <w:rFonts w:ascii="Times New Roman" w:eastAsia="Calibri" w:hAnsi="Times New Roman" w:cs="Times New Roman"/>
          <w:sz w:val="16"/>
          <w:szCs w:val="16"/>
          <w:lang w:eastAsia="ru-RU"/>
        </w:rPr>
        <w:t>. 2 п. 2 ст. 457, ст. 523 ГК РФ).</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4.1.3. 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 </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Если контрактом не определены требования к таре и упаковке, то товар должен быть </w:t>
      </w:r>
      <w:proofErr w:type="spellStart"/>
      <w:r w:rsidRPr="00A41FC8">
        <w:rPr>
          <w:rFonts w:ascii="Times New Roman" w:eastAsia="Calibri" w:hAnsi="Times New Roman" w:cs="Times New Roman"/>
          <w:sz w:val="16"/>
          <w:szCs w:val="16"/>
          <w:lang w:eastAsia="ru-RU"/>
        </w:rPr>
        <w:t>затарен</w:t>
      </w:r>
      <w:proofErr w:type="spellEnd"/>
      <w:r w:rsidRPr="00A41FC8">
        <w:rPr>
          <w:rFonts w:ascii="Times New Roman" w:eastAsia="Calibri" w:hAnsi="Times New Roman" w:cs="Times New Roman"/>
          <w:sz w:val="16"/>
          <w:szCs w:val="16"/>
          <w:lang w:eastAsia="ru-RU"/>
        </w:rPr>
        <w:t xml:space="preserve"> и (или) упакован обычным для такого товара способом, а при его отсутствии способом, обеспечивающим сохранность товаров такого рода при обычных условиях хранения и транспортирования.</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4.1.4. Поставщик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4.2. Покупатель обязуется:</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4.2.1. Принять товар на условиях, указанных в настоящем Контракте, при отсутствии замечаний либо предоставить мотивированный отказ от приемки товара.</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4.2.2. Оплатить товар в размере и сроки, установленные в настоящем Контракте.</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4.2.3. Покупатель имеет право не оплачивать некачественный товар и вернуть его Поставщику. В </w:t>
      </w:r>
      <w:proofErr w:type="gramStart"/>
      <w:r w:rsidRPr="00A41FC8">
        <w:rPr>
          <w:rFonts w:ascii="Times New Roman" w:eastAsia="Calibri" w:hAnsi="Times New Roman" w:cs="Times New Roman"/>
          <w:sz w:val="16"/>
          <w:szCs w:val="16"/>
          <w:lang w:eastAsia="ru-RU"/>
        </w:rPr>
        <w:t>этом</w:t>
      </w:r>
      <w:proofErr w:type="gramEnd"/>
      <w:r w:rsidRPr="00A41FC8">
        <w:rPr>
          <w:rFonts w:ascii="Times New Roman" w:eastAsia="Calibri" w:hAnsi="Times New Roman" w:cs="Times New Roman"/>
          <w:sz w:val="16"/>
          <w:szCs w:val="16"/>
          <w:lang w:eastAsia="ru-RU"/>
        </w:rPr>
        <w:t xml:space="preserve"> случае обязательство Поставщика по поставке товара считается невыполненным.</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4.2.4. Покупатель вправе отказаться от переданного товара и от его оплаты, если поставщик передал в нарушение договора  Заказчику меньшее количество товара, чем определено договором или заявкой Заказчика на поставку определенной партии товара.</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proofErr w:type="gramStart"/>
      <w:r w:rsidRPr="00A41FC8">
        <w:rPr>
          <w:rFonts w:ascii="Times New Roman" w:eastAsia="Calibri" w:hAnsi="Times New Roman" w:cs="Times New Roman"/>
          <w:sz w:val="16"/>
          <w:szCs w:val="16"/>
          <w:lang w:eastAsia="ru-RU"/>
        </w:rPr>
        <w:t>4.3 Поставщик (Исполнитель, Подрядчик) обязан подписать Акт приемки товаров, работ, услуг (ф. 0510452) (далее – Акт приемки, Акт), направленный Заказчиком.</w:t>
      </w:r>
      <w:proofErr w:type="gramEnd"/>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Акт приемки формируется Заказчиком на основании документов, которыми Поставщик (Исполнитель, 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Поставщик (Исполнитель, Подрядчик)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В </w:t>
      </w:r>
      <w:proofErr w:type="gramStart"/>
      <w:r w:rsidRPr="00A41FC8">
        <w:rPr>
          <w:rFonts w:ascii="Times New Roman" w:eastAsia="Calibri" w:hAnsi="Times New Roman" w:cs="Times New Roman"/>
          <w:sz w:val="16"/>
          <w:szCs w:val="16"/>
          <w:lang w:eastAsia="ru-RU"/>
        </w:rPr>
        <w:t>случае</w:t>
      </w:r>
      <w:proofErr w:type="gramEnd"/>
      <w:r w:rsidRPr="00A41FC8">
        <w:rPr>
          <w:rFonts w:ascii="Times New Roman" w:eastAsia="Calibri" w:hAnsi="Times New Roman" w:cs="Times New Roman"/>
          <w:sz w:val="16"/>
          <w:szCs w:val="16"/>
          <w:lang w:eastAsia="ru-RU"/>
        </w:rPr>
        <w:t xml:space="preserve"> отсутствия претензий, расхождений по результатам приемки Заказчик вправе подписать Акт приемки без участия Поставщика (Исполнителя, Подрядчика). По результатам приемки, проведенной без участия Поставщика (Исполнителя, Подрядчика), Заказчик подписывает и утверждает Акт и в целях уведомления о результатах приемки направляет Поставщику (Исполнителю, Подрядчику)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5. ОТВЕТСТВЕННОСТЬ СТОРОН</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5.1. За неисполнение либо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41FC8" w:rsidRPr="00A41FC8" w:rsidRDefault="00A41FC8" w:rsidP="00A41FC8">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5.2. В </w:t>
      </w:r>
      <w:proofErr w:type="gramStart"/>
      <w:r w:rsidRPr="00A41FC8">
        <w:rPr>
          <w:rFonts w:ascii="Times New Roman" w:eastAsia="Calibri" w:hAnsi="Times New Roman" w:cs="Times New Roman"/>
          <w:sz w:val="16"/>
          <w:szCs w:val="16"/>
          <w:lang w:eastAsia="ru-RU"/>
        </w:rPr>
        <w:t>случае</w:t>
      </w:r>
      <w:proofErr w:type="gramEnd"/>
      <w:r w:rsidRPr="00A41FC8">
        <w:rPr>
          <w:rFonts w:ascii="Times New Roman" w:eastAsia="Calibri" w:hAnsi="Times New Roman" w:cs="Times New Roman"/>
          <w:sz w:val="16"/>
          <w:szCs w:val="16"/>
          <w:lang w:eastAsia="ru-RU"/>
        </w:rPr>
        <w:t xml:space="preserve"> просрочки исполнения заказчиком (покупателем)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41FC8" w:rsidRPr="00A41FC8" w:rsidRDefault="00A41FC8" w:rsidP="00A41FC8">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5.3. В </w:t>
      </w:r>
      <w:proofErr w:type="gramStart"/>
      <w:r w:rsidRPr="00A41FC8">
        <w:rPr>
          <w:rFonts w:ascii="Times New Roman" w:eastAsia="Calibri" w:hAnsi="Times New Roman" w:cs="Times New Roman"/>
          <w:sz w:val="16"/>
          <w:szCs w:val="16"/>
          <w:lang w:eastAsia="ru-RU"/>
        </w:rPr>
        <w:t>случае</w:t>
      </w:r>
      <w:proofErr w:type="gramEnd"/>
      <w:r w:rsidRPr="00A41FC8">
        <w:rPr>
          <w:rFonts w:ascii="Times New Roman" w:eastAsia="Calibri" w:hAnsi="Times New Roman" w:cs="Times New Roman"/>
          <w:sz w:val="16"/>
          <w:szCs w:val="16"/>
          <w:lang w:eastAsia="ru-RU"/>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41FC8" w:rsidRPr="00A41FC8" w:rsidRDefault="00A41FC8" w:rsidP="00A41FC8">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5.4. </w:t>
      </w:r>
      <w:proofErr w:type="gramStart"/>
      <w:r w:rsidRPr="00A41FC8">
        <w:rPr>
          <w:rFonts w:ascii="Times New Roman" w:eastAsia="Calibri" w:hAnsi="Times New Roman" w:cs="Times New Roman"/>
          <w:sz w:val="16"/>
          <w:szCs w:val="16"/>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A41FC8" w:rsidRPr="00A41FC8" w:rsidRDefault="00A41FC8" w:rsidP="00A41FC8">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6. ГАРАНТИИ</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6.1. Поставщик  гарантирует надлежащее качество товара. Все расходы, связанные с осуществлением гарантийного ремонта товара, несет Поставщик.</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6.2 Товар имеет гарантию 60 месяцев.</w:t>
      </w:r>
    </w:p>
    <w:p w:rsidR="00A41FC8" w:rsidRPr="00A41FC8" w:rsidRDefault="00A41FC8" w:rsidP="00A4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Arial Unicode MS" w:hAnsi="Times New Roman" w:cs="Times New Roman"/>
          <w:sz w:val="16"/>
          <w:szCs w:val="16"/>
          <w:lang w:eastAsia="ru-RU"/>
        </w:rPr>
      </w:pPr>
      <w:r w:rsidRPr="00A41FC8">
        <w:rPr>
          <w:rFonts w:ascii="Times New Roman" w:eastAsia="Arial Unicode MS" w:hAnsi="Times New Roman" w:cs="Times New Roman"/>
          <w:sz w:val="16"/>
          <w:szCs w:val="16"/>
          <w:lang w:eastAsia="ru-RU"/>
        </w:rPr>
        <w:t>6.3. Срок действия гарантии Поставщика должен быть не менее</w:t>
      </w:r>
      <w:proofErr w:type="gramStart"/>
      <w:r w:rsidRPr="00A41FC8">
        <w:rPr>
          <w:rFonts w:ascii="Times New Roman" w:eastAsia="Arial Unicode MS" w:hAnsi="Times New Roman" w:cs="Times New Roman"/>
          <w:sz w:val="16"/>
          <w:szCs w:val="16"/>
          <w:lang w:eastAsia="ru-RU"/>
        </w:rPr>
        <w:t>,</w:t>
      </w:r>
      <w:proofErr w:type="gramEnd"/>
      <w:r w:rsidRPr="00A41FC8">
        <w:rPr>
          <w:rFonts w:ascii="Times New Roman" w:eastAsia="Arial Unicode MS" w:hAnsi="Times New Roman" w:cs="Times New Roman"/>
          <w:sz w:val="16"/>
          <w:szCs w:val="16"/>
          <w:lang w:eastAsia="ru-RU"/>
        </w:rPr>
        <w:t xml:space="preserve"> чем срок действия гарантии Производителя данного товара. Гарантия Производителя на товар предоставляется вместе с товаром.</w:t>
      </w:r>
    </w:p>
    <w:p w:rsidR="00A41FC8" w:rsidRPr="00A41FC8" w:rsidRDefault="00A41FC8" w:rsidP="00A41FC8">
      <w:pPr>
        <w:spacing w:after="0" w:line="240" w:lineRule="auto"/>
        <w:ind w:firstLine="426"/>
        <w:jc w:val="both"/>
        <w:rPr>
          <w:rFonts w:ascii="Times New Roman" w:eastAsia="Calibri" w:hAnsi="Times New Roman" w:cs="Times New Roman"/>
          <w:sz w:val="16"/>
          <w:szCs w:val="16"/>
          <w:lang w:eastAsia="ru-RU"/>
        </w:rPr>
      </w:pP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7. РАСТОРЖЕНИЕ КОНТРАКТА</w:t>
      </w:r>
    </w:p>
    <w:p w:rsidR="00A41FC8" w:rsidRPr="00A41FC8" w:rsidRDefault="00A41FC8" w:rsidP="00A41FC8">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7.1.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7.2. Расторжение настоящего Контракта допускается:</w:t>
      </w: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7.2.1. по соглашению сторон.</w:t>
      </w:r>
    </w:p>
    <w:p w:rsidR="00A41FC8" w:rsidRPr="00A41FC8" w:rsidRDefault="00A41FC8" w:rsidP="00A41FC8">
      <w:pPr>
        <w:autoSpaceDE w:val="0"/>
        <w:autoSpaceDN w:val="0"/>
        <w:adjustRightInd w:val="0"/>
        <w:spacing w:after="0" w:line="240" w:lineRule="auto"/>
        <w:jc w:val="both"/>
        <w:rPr>
          <w:rFonts w:ascii="Times New Roman" w:eastAsia="Calibri" w:hAnsi="Times New Roman" w:cs="Times New Roman"/>
          <w:bCs/>
          <w:sz w:val="16"/>
          <w:szCs w:val="16"/>
          <w:lang w:eastAsia="ru-RU"/>
        </w:rPr>
      </w:pPr>
      <w:r w:rsidRPr="00A41FC8">
        <w:rPr>
          <w:rFonts w:ascii="Times New Roman" w:eastAsia="Calibri" w:hAnsi="Times New Roman" w:cs="Times New Roman"/>
          <w:bCs/>
          <w:sz w:val="16"/>
          <w:szCs w:val="16"/>
          <w:lang w:eastAsia="ru-RU"/>
        </w:rPr>
        <w:t xml:space="preserve">       7.2.2. по решению суда или в связи с односторонним отказом стороны контракта от исполнения контракта в соответствии с гражданским </w:t>
      </w:r>
      <w:hyperlink r:id="rId5" w:history="1">
        <w:r w:rsidRPr="00A41FC8">
          <w:rPr>
            <w:rFonts w:ascii="Times New Roman" w:eastAsia="Calibri" w:hAnsi="Times New Roman" w:cs="Times New Roman"/>
            <w:bCs/>
            <w:sz w:val="16"/>
            <w:szCs w:val="16"/>
            <w:lang w:eastAsia="ru-RU"/>
          </w:rPr>
          <w:t>законодательством</w:t>
        </w:r>
      </w:hyperlink>
      <w:r w:rsidRPr="00A41FC8">
        <w:rPr>
          <w:rFonts w:ascii="Times New Roman" w:eastAsia="Calibri" w:hAnsi="Times New Roman" w:cs="Times New Roman"/>
          <w:bCs/>
          <w:sz w:val="16"/>
          <w:szCs w:val="16"/>
          <w:lang w:eastAsia="ru-RU"/>
        </w:rPr>
        <w:t>.</w:t>
      </w:r>
    </w:p>
    <w:p w:rsidR="00A41FC8" w:rsidRPr="00A41FC8" w:rsidRDefault="00A41FC8" w:rsidP="00A41FC8">
      <w:pPr>
        <w:autoSpaceDE w:val="0"/>
        <w:autoSpaceDN w:val="0"/>
        <w:adjustRightInd w:val="0"/>
        <w:spacing w:after="0" w:line="240" w:lineRule="auto"/>
        <w:jc w:val="both"/>
        <w:rPr>
          <w:rFonts w:ascii="Times New Roman" w:eastAsia="Calibri" w:hAnsi="Times New Roman" w:cs="Times New Roman"/>
          <w:bCs/>
          <w:sz w:val="16"/>
          <w:szCs w:val="16"/>
          <w:lang w:eastAsia="ru-RU"/>
        </w:rPr>
      </w:pPr>
      <w:r w:rsidRPr="00A41FC8">
        <w:rPr>
          <w:rFonts w:ascii="Times New Roman" w:eastAsia="Calibri" w:hAnsi="Times New Roman" w:cs="Times New Roman"/>
          <w:bCs/>
          <w:sz w:val="16"/>
          <w:szCs w:val="16"/>
          <w:lang w:eastAsia="ru-RU"/>
        </w:rPr>
        <w:t xml:space="preserve">       7.3. Заказчик вправе принять решение об одностороннем отказе от исполнения Договора (полностью или частично) в случае длительного нарушения срока поставки поставщиком, что является для Заказчика существенным нарушением договора со стороны Поставщика. При этом длительным нарушением срока поставки поставщиком признается просрочка исполнения обязательств более 20 дней с момента окончания срока поставки, предусмотренного заявкой Заказчика и (или) условиями договора.</w:t>
      </w: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8. ПРОЧИЕ УСЛОВИЯ</w:t>
      </w:r>
    </w:p>
    <w:p w:rsidR="00A41FC8" w:rsidRPr="00A41FC8" w:rsidRDefault="00A41FC8" w:rsidP="00A41FC8">
      <w:pPr>
        <w:spacing w:after="0" w:line="240" w:lineRule="auto"/>
        <w:ind w:left="180" w:firstLine="104"/>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8.1.  Настоящий контракт составлен в 2 экземплярах, имеющих одинаковую юридическую силу, по одному экземпляру для каждой из сторон.</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8.2. Изменения и дополнения к настоящему Контракту действительны только в том случае, если составлены в письменной форме, подписаны уполномоченными представителями сторон и скреплены оттисками печатей.</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8.3. Споры и разногласия, возникающие из настоящего договора или  в связи с  ним,  будут  решаться  сторонами  путем  переговоров.  Стороны устанавливают, что все возможные претензии по Контракту должны быть рассмотрены сторонами не позднее 5 (Пяти) рабочих дней со дня их получения. В  </w:t>
      </w:r>
      <w:proofErr w:type="gramStart"/>
      <w:r w:rsidRPr="00A41FC8">
        <w:rPr>
          <w:rFonts w:ascii="Times New Roman" w:eastAsia="Calibri" w:hAnsi="Times New Roman" w:cs="Times New Roman"/>
          <w:sz w:val="16"/>
          <w:szCs w:val="16"/>
          <w:lang w:eastAsia="ru-RU"/>
        </w:rPr>
        <w:t>случае</w:t>
      </w:r>
      <w:proofErr w:type="gramEnd"/>
      <w:r w:rsidRPr="00A41FC8">
        <w:rPr>
          <w:rFonts w:ascii="Times New Roman" w:eastAsia="Calibri" w:hAnsi="Times New Roman" w:cs="Times New Roman"/>
          <w:sz w:val="16"/>
          <w:szCs w:val="16"/>
          <w:lang w:eastAsia="ru-RU"/>
        </w:rPr>
        <w:t xml:space="preserve"> не достижения согласия, спор передается на рассмотрение в  Арбитражный  суд Томской области.</w:t>
      </w:r>
    </w:p>
    <w:p w:rsidR="00A41FC8" w:rsidRPr="00A41FC8" w:rsidRDefault="00A41FC8" w:rsidP="00A41FC8">
      <w:pPr>
        <w:spacing w:after="0" w:line="240" w:lineRule="auto"/>
        <w:ind w:firstLine="360"/>
        <w:jc w:val="both"/>
        <w:rPr>
          <w:rFonts w:ascii="Times New Roman" w:eastAsia="Calibri" w:hAnsi="Times New Roman" w:cs="Times New Roman"/>
          <w:sz w:val="16"/>
          <w:szCs w:val="16"/>
          <w:lang w:eastAsia="ru-RU"/>
        </w:rPr>
      </w:pP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9. СРОК ДЕЙСТВИЯ КОНТРАКТА</w:t>
      </w:r>
    </w:p>
    <w:p w:rsidR="00A41FC8" w:rsidRPr="00A41FC8" w:rsidRDefault="00A41FC8" w:rsidP="00A41FC8">
      <w:pPr>
        <w:spacing w:after="0" w:line="240" w:lineRule="auto"/>
        <w:jc w:val="both"/>
        <w:rPr>
          <w:rFonts w:ascii="Times New Roman" w:eastAsia="Calibri" w:hAnsi="Times New Roman" w:cs="Times New Roman"/>
          <w:b/>
          <w:sz w:val="16"/>
          <w:szCs w:val="16"/>
          <w:lang w:eastAsia="ru-RU"/>
        </w:rPr>
      </w:pPr>
      <w:r w:rsidRPr="00A41FC8">
        <w:rPr>
          <w:rFonts w:ascii="Times New Roman" w:eastAsia="Calibri" w:hAnsi="Times New Roman" w:cs="Times New Roman"/>
          <w:sz w:val="16"/>
          <w:szCs w:val="16"/>
          <w:lang w:eastAsia="ru-RU"/>
        </w:rPr>
        <w:t xml:space="preserve">       9.1. </w:t>
      </w:r>
      <w:r w:rsidRPr="00A41FC8">
        <w:rPr>
          <w:rFonts w:ascii="Times New Roman" w:eastAsia="Calibri" w:hAnsi="Times New Roman" w:cs="Times New Roman"/>
          <w:color w:val="000000"/>
          <w:sz w:val="16"/>
          <w:szCs w:val="16"/>
          <w:shd w:val="clear" w:color="auto" w:fill="FFFFFF"/>
          <w:lang w:eastAsia="ru-RU"/>
        </w:rPr>
        <w:t>Настоящий Контра</w:t>
      </w:r>
      <w:proofErr w:type="gramStart"/>
      <w:r w:rsidRPr="00A41FC8">
        <w:rPr>
          <w:rFonts w:ascii="Times New Roman" w:eastAsia="Calibri" w:hAnsi="Times New Roman" w:cs="Times New Roman"/>
          <w:color w:val="000000"/>
          <w:sz w:val="16"/>
          <w:szCs w:val="16"/>
          <w:shd w:val="clear" w:color="auto" w:fill="FFFFFF"/>
          <w:lang w:eastAsia="ru-RU"/>
        </w:rPr>
        <w:t>кт вст</w:t>
      </w:r>
      <w:proofErr w:type="gramEnd"/>
      <w:r w:rsidRPr="00A41FC8">
        <w:rPr>
          <w:rFonts w:ascii="Times New Roman" w:eastAsia="Calibri" w:hAnsi="Times New Roman" w:cs="Times New Roman"/>
          <w:color w:val="000000"/>
          <w:sz w:val="16"/>
          <w:szCs w:val="16"/>
          <w:shd w:val="clear" w:color="auto" w:fill="FFFFFF"/>
          <w:lang w:eastAsia="ru-RU"/>
        </w:rPr>
        <w:t>упает в силу с момента его подписания сторонами и действует до 29.12.2026 г.</w:t>
      </w: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p>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p>
    <w:p w:rsidR="00A41FC8" w:rsidRPr="00A41FC8" w:rsidRDefault="00A41FC8" w:rsidP="00A41FC8">
      <w:pPr>
        <w:tabs>
          <w:tab w:val="left" w:pos="0"/>
        </w:tabs>
        <w:spacing w:after="0" w:line="240" w:lineRule="auto"/>
        <w:ind w:firstLine="284"/>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1010. ЮРИДИЧЕСКИЕ АДРЕСА И РЕКВИЗИТЫ СТОРОН</w:t>
      </w:r>
    </w:p>
    <w:tbl>
      <w:tblPr>
        <w:tblW w:w="9465" w:type="dxa"/>
        <w:tblInd w:w="-34" w:type="dxa"/>
        <w:tblLayout w:type="fixed"/>
        <w:tblCellMar>
          <w:top w:w="108" w:type="dxa"/>
          <w:bottom w:w="108" w:type="dxa"/>
        </w:tblCellMar>
        <w:tblLook w:val="04A0" w:firstRow="1" w:lastRow="0" w:firstColumn="1" w:lastColumn="0" w:noHBand="0" w:noVBand="1"/>
      </w:tblPr>
      <w:tblGrid>
        <w:gridCol w:w="4797"/>
        <w:gridCol w:w="4668"/>
      </w:tblGrid>
      <w:tr w:rsidR="00A41FC8" w:rsidRPr="00A41FC8" w:rsidTr="00C75B1E">
        <w:trPr>
          <w:trHeight w:val="210"/>
        </w:trPr>
        <w:tc>
          <w:tcPr>
            <w:tcW w:w="4797" w:type="dxa"/>
            <w:tcBorders>
              <w:top w:val="single" w:sz="4" w:space="0" w:color="auto"/>
              <w:left w:val="single" w:sz="4" w:space="0" w:color="auto"/>
              <w:bottom w:val="single" w:sz="4" w:space="0" w:color="auto"/>
              <w:right w:val="single" w:sz="4" w:space="0" w:color="auto"/>
            </w:tcBorders>
            <w:hideMark/>
          </w:tcPr>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b/>
                <w:sz w:val="16"/>
                <w:szCs w:val="16"/>
              </w:rPr>
              <w:t>Заказчик</w:t>
            </w:r>
            <w:r w:rsidRPr="00A41FC8">
              <w:rPr>
                <w:rFonts w:ascii="Times New Roman" w:eastAsia="Calibri" w:hAnsi="Times New Roman" w:cs="Times New Roman"/>
                <w:sz w:val="16"/>
                <w:szCs w:val="16"/>
              </w:rPr>
              <w:t xml:space="preserve"> – Томский НИМЦ</w:t>
            </w:r>
          </w:p>
        </w:tc>
        <w:tc>
          <w:tcPr>
            <w:tcW w:w="4668" w:type="dxa"/>
            <w:tcBorders>
              <w:top w:val="single" w:sz="4" w:space="0" w:color="auto"/>
              <w:left w:val="single" w:sz="4" w:space="0" w:color="auto"/>
              <w:bottom w:val="single" w:sz="4" w:space="0" w:color="auto"/>
              <w:right w:val="single" w:sz="4" w:space="0" w:color="auto"/>
            </w:tcBorders>
            <w:hideMark/>
          </w:tcPr>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 xml:space="preserve">Поставщик –  </w:t>
            </w:r>
          </w:p>
        </w:tc>
      </w:tr>
      <w:tr w:rsidR="00A41FC8" w:rsidRPr="00A41FC8" w:rsidTr="00C75B1E">
        <w:trPr>
          <w:trHeight w:val="275"/>
        </w:trPr>
        <w:tc>
          <w:tcPr>
            <w:tcW w:w="4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 xml:space="preserve">Юридический адрес: 634050, город Томск, ул. Набережная реки </w:t>
            </w:r>
            <w:proofErr w:type="spellStart"/>
            <w:r w:rsidRPr="00A41FC8">
              <w:rPr>
                <w:rFonts w:ascii="Times New Roman" w:eastAsia="Calibri" w:hAnsi="Times New Roman" w:cs="Times New Roman"/>
                <w:sz w:val="16"/>
                <w:szCs w:val="16"/>
              </w:rPr>
              <w:t>Ушайки</w:t>
            </w:r>
            <w:proofErr w:type="spellEnd"/>
            <w:r w:rsidRPr="00A41FC8">
              <w:rPr>
                <w:rFonts w:ascii="Times New Roman" w:eastAsia="Calibri" w:hAnsi="Times New Roman" w:cs="Times New Roman"/>
                <w:sz w:val="16"/>
                <w:szCs w:val="16"/>
              </w:rPr>
              <w:t>, 10</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Телефон / факс: (3822) 51-10-39 / (3822) 51-40-97</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ИНН 7019011979 КПП 701701001</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ОГРН 1027000861568</w:t>
            </w:r>
          </w:p>
          <w:p w:rsidR="00A41FC8" w:rsidRPr="00A41FC8" w:rsidRDefault="00A41FC8" w:rsidP="00A41FC8">
            <w:pPr>
              <w:spacing w:after="0"/>
              <w:rPr>
                <w:rFonts w:ascii="Times New Roman" w:eastAsia="Calibri" w:hAnsi="Times New Roman" w:cs="Times New Roman"/>
                <w:sz w:val="16"/>
                <w:szCs w:val="16"/>
              </w:rPr>
            </w:pP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 xml:space="preserve">ИНН/ КПП </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Юридический адрес:</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 xml:space="preserve">Фактический адрес: </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Тел.</w:t>
            </w:r>
          </w:p>
          <w:p w:rsidR="00A41FC8" w:rsidRPr="00A41FC8" w:rsidRDefault="00A41FC8" w:rsidP="00A41FC8">
            <w:pPr>
              <w:spacing w:after="0"/>
              <w:jc w:val="both"/>
              <w:rPr>
                <w:rFonts w:ascii="Times New Roman" w:eastAsia="Calibri" w:hAnsi="Times New Roman" w:cs="Times New Roman"/>
                <w:sz w:val="16"/>
                <w:szCs w:val="16"/>
              </w:rPr>
            </w:pPr>
            <w:r w:rsidRPr="00A41FC8">
              <w:rPr>
                <w:rFonts w:ascii="Times New Roman" w:eastAsia="Calibri" w:hAnsi="Times New Roman" w:cs="Times New Roman"/>
                <w:sz w:val="16"/>
                <w:szCs w:val="16"/>
              </w:rPr>
              <w:t xml:space="preserve">Банковские реквизиты: </w:t>
            </w:r>
            <w:proofErr w:type="gramStart"/>
            <w:r w:rsidRPr="00A41FC8">
              <w:rPr>
                <w:rFonts w:ascii="Times New Roman" w:eastAsia="Calibri" w:hAnsi="Times New Roman" w:cs="Times New Roman"/>
                <w:sz w:val="16"/>
                <w:szCs w:val="16"/>
              </w:rPr>
              <w:t>р</w:t>
            </w:r>
            <w:proofErr w:type="gramEnd"/>
            <w:r w:rsidRPr="00A41FC8">
              <w:rPr>
                <w:rFonts w:ascii="Times New Roman" w:eastAsia="Calibri" w:hAnsi="Times New Roman" w:cs="Times New Roman"/>
                <w:sz w:val="16"/>
                <w:szCs w:val="16"/>
              </w:rPr>
              <w:t xml:space="preserve">/с </w:t>
            </w:r>
          </w:p>
          <w:p w:rsidR="00A41FC8" w:rsidRPr="00A41FC8" w:rsidRDefault="00A41FC8" w:rsidP="00A41FC8">
            <w:pPr>
              <w:spacing w:after="0"/>
              <w:jc w:val="both"/>
              <w:rPr>
                <w:rFonts w:ascii="Times New Roman" w:eastAsia="Calibri" w:hAnsi="Times New Roman" w:cs="Times New Roman"/>
                <w:sz w:val="16"/>
                <w:szCs w:val="16"/>
              </w:rPr>
            </w:pPr>
            <w:r w:rsidRPr="00A41FC8">
              <w:rPr>
                <w:rFonts w:ascii="Times New Roman" w:eastAsia="Calibri" w:hAnsi="Times New Roman" w:cs="Times New Roman"/>
                <w:sz w:val="16"/>
                <w:szCs w:val="16"/>
              </w:rPr>
              <w:t>В банке________</w:t>
            </w:r>
          </w:p>
          <w:p w:rsidR="00A41FC8" w:rsidRPr="00A41FC8" w:rsidRDefault="00A41FC8" w:rsidP="00A41FC8">
            <w:pPr>
              <w:keepNext/>
              <w:keepLines/>
              <w:spacing w:after="0" w:line="240" w:lineRule="exact"/>
              <w:outlineLvl w:val="1"/>
              <w:rPr>
                <w:rFonts w:ascii="Times New Roman" w:eastAsia="Calibri" w:hAnsi="Times New Roman" w:cs="Times New Roman"/>
                <w:sz w:val="16"/>
                <w:szCs w:val="16"/>
              </w:rPr>
            </w:pPr>
            <w:proofErr w:type="spellStart"/>
            <w:r w:rsidRPr="00A41FC8">
              <w:rPr>
                <w:rFonts w:ascii="Times New Roman" w:eastAsia="Calibri" w:hAnsi="Times New Roman" w:cs="Times New Roman"/>
                <w:sz w:val="16"/>
                <w:szCs w:val="16"/>
              </w:rPr>
              <w:t>Кор</w:t>
            </w:r>
            <w:proofErr w:type="gramStart"/>
            <w:r w:rsidRPr="00A41FC8">
              <w:rPr>
                <w:rFonts w:ascii="Times New Roman" w:eastAsia="Calibri" w:hAnsi="Times New Roman" w:cs="Times New Roman"/>
                <w:sz w:val="16"/>
                <w:szCs w:val="16"/>
              </w:rPr>
              <w:t>.С</w:t>
            </w:r>
            <w:proofErr w:type="gramEnd"/>
            <w:r w:rsidRPr="00A41FC8">
              <w:rPr>
                <w:rFonts w:ascii="Times New Roman" w:eastAsia="Calibri" w:hAnsi="Times New Roman" w:cs="Times New Roman"/>
                <w:sz w:val="16"/>
                <w:szCs w:val="16"/>
              </w:rPr>
              <w:t>чет</w:t>
            </w:r>
            <w:proofErr w:type="spellEnd"/>
            <w:r w:rsidRPr="00A41FC8">
              <w:rPr>
                <w:rFonts w:ascii="Times New Roman" w:eastAsia="Calibri" w:hAnsi="Times New Roman" w:cs="Times New Roman"/>
                <w:sz w:val="16"/>
                <w:szCs w:val="16"/>
              </w:rPr>
              <w:t xml:space="preserve">                                  </w:t>
            </w:r>
          </w:p>
        </w:tc>
      </w:tr>
      <w:tr w:rsidR="00A41FC8" w:rsidRPr="00A41FC8" w:rsidTr="00C75B1E">
        <w:trPr>
          <w:trHeight w:val="275"/>
        </w:trPr>
        <w:tc>
          <w:tcPr>
            <w:tcW w:w="4797"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hideMark/>
          </w:tcPr>
          <w:p w:rsidR="00A41FC8" w:rsidRPr="00A41FC8" w:rsidRDefault="00A41FC8" w:rsidP="00A41FC8">
            <w:pPr>
              <w:spacing w:after="0"/>
              <w:rPr>
                <w:rFonts w:ascii="Times New Roman" w:eastAsia="Calibri" w:hAnsi="Times New Roman" w:cs="Times New Roman"/>
                <w:b/>
                <w:sz w:val="16"/>
                <w:szCs w:val="16"/>
              </w:rPr>
            </w:pPr>
            <w:r w:rsidRPr="00A41FC8">
              <w:rPr>
                <w:rFonts w:ascii="Times New Roman" w:eastAsia="Calibri" w:hAnsi="Times New Roman" w:cs="Times New Roman"/>
                <w:b/>
                <w:sz w:val="16"/>
                <w:szCs w:val="16"/>
              </w:rPr>
              <w:t>ПЛАТЕЛЬЩИК/ГРУЗОПОЛУЧАТЕЛЬ</w:t>
            </w:r>
          </w:p>
          <w:p w:rsidR="00A41FC8" w:rsidRPr="00A41FC8" w:rsidRDefault="00A41FC8" w:rsidP="00A41FC8">
            <w:pPr>
              <w:spacing w:after="0"/>
              <w:rPr>
                <w:rFonts w:ascii="Times New Roman" w:eastAsia="Calibri" w:hAnsi="Times New Roman" w:cs="Times New Roman"/>
                <w:b/>
                <w:bCs/>
                <w:sz w:val="16"/>
                <w:szCs w:val="16"/>
              </w:rPr>
            </w:pPr>
            <w:r w:rsidRPr="00A41FC8">
              <w:rPr>
                <w:rFonts w:ascii="Times New Roman" w:eastAsia="Calibri" w:hAnsi="Times New Roman" w:cs="Times New Roman"/>
                <w:b/>
                <w:bCs/>
                <w:sz w:val="16"/>
                <w:szCs w:val="16"/>
              </w:rPr>
              <w:t xml:space="preserve">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p>
          <w:p w:rsidR="00A41FC8" w:rsidRPr="00A41FC8" w:rsidRDefault="00A41FC8" w:rsidP="00A41FC8">
            <w:pPr>
              <w:spacing w:after="0"/>
              <w:rPr>
                <w:rFonts w:ascii="Times New Roman" w:eastAsia="Calibri" w:hAnsi="Times New Roman" w:cs="Times New Roman"/>
                <w:b/>
                <w:bCs/>
                <w:sz w:val="16"/>
                <w:szCs w:val="16"/>
              </w:rPr>
            </w:pPr>
            <w:r w:rsidRPr="00A41FC8">
              <w:rPr>
                <w:rFonts w:ascii="Times New Roman" w:eastAsia="Calibri" w:hAnsi="Times New Roman" w:cs="Times New Roman"/>
                <w:b/>
                <w:bCs/>
                <w:sz w:val="16"/>
                <w:szCs w:val="16"/>
              </w:rPr>
              <w:t>Краткое наименование: НИИ кардиологии Томского НИМЦ</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Почтовый адрес: 634012, город Томск, улица Киевская, 111а</w:t>
            </w:r>
          </w:p>
          <w:p w:rsidR="00A41FC8" w:rsidRPr="00A41FC8" w:rsidRDefault="00A41FC8" w:rsidP="00A41FC8">
            <w:pPr>
              <w:spacing w:after="0"/>
              <w:rPr>
                <w:rFonts w:ascii="Times New Roman" w:eastAsia="Calibri" w:hAnsi="Times New Roman" w:cs="Times New Roman"/>
                <w:sz w:val="16"/>
                <w:szCs w:val="16"/>
                <w:lang w:val="en-US"/>
              </w:rPr>
            </w:pPr>
            <w:proofErr w:type="gramStart"/>
            <w:r w:rsidRPr="00A41FC8">
              <w:rPr>
                <w:rFonts w:ascii="Times New Roman" w:eastAsia="Calibri" w:hAnsi="Times New Roman" w:cs="Times New Roman"/>
                <w:color w:val="0070C0"/>
                <w:sz w:val="16"/>
                <w:szCs w:val="16"/>
                <w:u w:val="single"/>
              </w:rPr>
              <w:t>е</w:t>
            </w:r>
            <w:proofErr w:type="gramEnd"/>
            <w:r w:rsidRPr="00A41FC8">
              <w:rPr>
                <w:rFonts w:ascii="Times New Roman" w:eastAsia="Calibri" w:hAnsi="Times New Roman" w:cs="Times New Roman"/>
                <w:color w:val="0070C0"/>
                <w:sz w:val="16"/>
                <w:szCs w:val="16"/>
                <w:u w:val="single"/>
                <w:lang w:val="en-US"/>
              </w:rPr>
              <w:t xml:space="preserve">-mail: </w:t>
            </w:r>
            <w:r w:rsidRPr="00A41FC8">
              <w:rPr>
                <w:rFonts w:ascii="Times New Roman" w:eastAsia="Calibri" w:hAnsi="Times New Roman" w:cs="Times New Roman"/>
                <w:color w:val="0070C0"/>
                <w:sz w:val="16"/>
                <w:szCs w:val="16"/>
                <w:u w:val="single"/>
                <w:shd w:val="clear" w:color="auto" w:fill="FFFFFF"/>
                <w:lang w:val="en-US"/>
              </w:rPr>
              <w:t>cardio@cardio-tomsk.ru</w:t>
            </w:r>
            <w:r w:rsidRPr="00A41FC8">
              <w:rPr>
                <w:rFonts w:ascii="Times New Roman" w:eastAsia="Calibri" w:hAnsi="Times New Roman" w:cs="Times New Roman"/>
                <w:sz w:val="16"/>
                <w:szCs w:val="16"/>
                <w:lang w:val="en-US"/>
              </w:rPr>
              <w:t xml:space="preserve"> </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 xml:space="preserve">Телефон: (3822) 555-344 (бухгалтерия), </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(3822) 555-631 (отдел закупок)</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ИНН 7019011979 КПП 700043002</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ОКПО 00537680</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Банковские реквизиты Плательщика:</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 xml:space="preserve">УФК по Томской области   </w:t>
            </w:r>
          </w:p>
          <w:p w:rsidR="00A41FC8" w:rsidRPr="00A41FC8" w:rsidRDefault="00A41FC8" w:rsidP="00A41FC8">
            <w:pPr>
              <w:spacing w:after="0"/>
              <w:rPr>
                <w:rFonts w:ascii="Times New Roman" w:eastAsia="Calibri" w:hAnsi="Times New Roman" w:cs="Times New Roman"/>
                <w:color w:val="17365D"/>
                <w:sz w:val="16"/>
                <w:szCs w:val="16"/>
              </w:rPr>
            </w:pPr>
            <w:r w:rsidRPr="00A41FC8">
              <w:rPr>
                <w:rFonts w:ascii="Times New Roman" w:eastAsia="Calibri" w:hAnsi="Times New Roman" w:cs="Times New Roman"/>
                <w:color w:val="17365D"/>
                <w:sz w:val="16"/>
                <w:szCs w:val="16"/>
              </w:rPr>
              <w:t xml:space="preserve"> (НИИ кардиологии Томского НИМЦ, л/с 22656НИЮУ90 20656НИЮУ90)</w:t>
            </w:r>
          </w:p>
          <w:p w:rsidR="00A41FC8" w:rsidRPr="00A41FC8" w:rsidRDefault="00A41FC8" w:rsidP="00A41FC8">
            <w:pPr>
              <w:spacing w:after="0"/>
              <w:rPr>
                <w:rFonts w:ascii="Times New Roman" w:eastAsia="Calibri" w:hAnsi="Times New Roman" w:cs="Times New Roman"/>
                <w:color w:val="17365D"/>
                <w:sz w:val="16"/>
                <w:szCs w:val="16"/>
              </w:rPr>
            </w:pPr>
            <w:r w:rsidRPr="00A41FC8">
              <w:rPr>
                <w:rFonts w:ascii="Times New Roman" w:eastAsia="Calibri" w:hAnsi="Times New Roman" w:cs="Times New Roman"/>
                <w:color w:val="17365D"/>
                <w:sz w:val="16"/>
                <w:szCs w:val="16"/>
              </w:rPr>
              <w:t>казначейский счет № 03214643000000016500</w:t>
            </w:r>
          </w:p>
          <w:p w:rsidR="00A41FC8" w:rsidRPr="00A41FC8" w:rsidRDefault="00A41FC8" w:rsidP="00A41FC8">
            <w:pPr>
              <w:spacing w:after="0"/>
              <w:rPr>
                <w:rFonts w:ascii="Times New Roman" w:eastAsia="Calibri" w:hAnsi="Times New Roman" w:cs="Times New Roman"/>
                <w:color w:val="17365D"/>
                <w:sz w:val="16"/>
                <w:szCs w:val="16"/>
              </w:rPr>
            </w:pPr>
            <w:r w:rsidRPr="00A41FC8">
              <w:rPr>
                <w:rFonts w:ascii="Times New Roman" w:eastAsia="Calibri" w:hAnsi="Times New Roman" w:cs="Times New Roman"/>
                <w:color w:val="17365D"/>
                <w:sz w:val="16"/>
                <w:szCs w:val="16"/>
              </w:rPr>
              <w:t xml:space="preserve">в </w:t>
            </w:r>
            <w:r w:rsidRPr="00A41FC8">
              <w:rPr>
                <w:rFonts w:ascii="Times New Roman" w:eastAsia="Calibri" w:hAnsi="Times New Roman" w:cs="Times New Roman"/>
                <w:color w:val="FF0000"/>
                <w:sz w:val="16"/>
                <w:szCs w:val="16"/>
                <w:shd w:val="clear" w:color="auto" w:fill="FAFAFA"/>
                <w:lang w:eastAsia="ru-RU"/>
              </w:rPr>
              <w:t xml:space="preserve">ОКЦ № 10 </w:t>
            </w:r>
            <w:proofErr w:type="spellStart"/>
            <w:r w:rsidRPr="00A41FC8">
              <w:rPr>
                <w:rFonts w:ascii="Times New Roman" w:eastAsia="Calibri" w:hAnsi="Times New Roman" w:cs="Times New Roman"/>
                <w:color w:val="FF0000"/>
                <w:sz w:val="16"/>
                <w:szCs w:val="16"/>
                <w:shd w:val="clear" w:color="auto" w:fill="FAFAFA"/>
                <w:lang w:eastAsia="ru-RU"/>
              </w:rPr>
              <w:t>СибГУ</w:t>
            </w:r>
            <w:proofErr w:type="spellEnd"/>
            <w:r w:rsidRPr="00A41FC8">
              <w:rPr>
                <w:rFonts w:ascii="Times New Roman" w:eastAsia="Calibri" w:hAnsi="Times New Roman" w:cs="Times New Roman"/>
                <w:color w:val="FF0000"/>
                <w:sz w:val="16"/>
                <w:szCs w:val="16"/>
                <w:shd w:val="clear" w:color="auto" w:fill="FAFAFA"/>
                <w:lang w:eastAsia="ru-RU"/>
              </w:rPr>
              <w:t xml:space="preserve"> Банка России</w:t>
            </w:r>
            <w:r w:rsidRPr="00A41FC8">
              <w:rPr>
                <w:rFonts w:ascii="Times New Roman" w:eastAsia="Calibri" w:hAnsi="Times New Roman" w:cs="Times New Roman"/>
                <w:color w:val="FF0000"/>
                <w:sz w:val="16"/>
                <w:szCs w:val="16"/>
              </w:rPr>
              <w:t>/</w:t>
            </w:r>
            <w:r w:rsidRPr="00A41FC8">
              <w:rPr>
                <w:rFonts w:ascii="Times New Roman" w:eastAsia="Calibri" w:hAnsi="Times New Roman" w:cs="Times New Roman"/>
                <w:color w:val="17365D"/>
                <w:sz w:val="16"/>
                <w:szCs w:val="16"/>
              </w:rPr>
              <w:t>/УФК по Томской области г. Томск БИК 016902004</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color w:val="17365D"/>
                <w:sz w:val="16"/>
                <w:szCs w:val="16"/>
              </w:rPr>
              <w:t>единый казначейский счет (ЕКС) № 40102810245370000058</w:t>
            </w: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41FC8" w:rsidRPr="00A41FC8" w:rsidRDefault="00A41FC8" w:rsidP="00A41FC8">
            <w:pPr>
              <w:spacing w:after="0"/>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val="en-US" w:eastAsia="ru-RU"/>
              </w:rPr>
              <w:t>e</w:t>
            </w:r>
            <w:r w:rsidRPr="00A41FC8">
              <w:rPr>
                <w:rFonts w:ascii="Times New Roman" w:eastAsia="Calibri" w:hAnsi="Times New Roman" w:cs="Times New Roman"/>
                <w:sz w:val="16"/>
                <w:szCs w:val="16"/>
                <w:lang w:eastAsia="ru-RU"/>
              </w:rPr>
              <w:t>-</w:t>
            </w:r>
            <w:r w:rsidRPr="00A41FC8">
              <w:rPr>
                <w:rFonts w:ascii="Times New Roman" w:eastAsia="Calibri" w:hAnsi="Times New Roman" w:cs="Times New Roman"/>
                <w:sz w:val="16"/>
                <w:szCs w:val="16"/>
                <w:lang w:val="en-US" w:eastAsia="ru-RU"/>
              </w:rPr>
              <w:t>mail</w:t>
            </w:r>
            <w:r w:rsidRPr="00A41FC8">
              <w:rPr>
                <w:rFonts w:ascii="Times New Roman" w:eastAsia="Calibri" w:hAnsi="Times New Roman" w:cs="Times New Roman"/>
                <w:sz w:val="16"/>
                <w:szCs w:val="16"/>
                <w:lang w:eastAsia="ru-RU"/>
              </w:rPr>
              <w:t xml:space="preserve">: </w:t>
            </w:r>
          </w:p>
          <w:p w:rsidR="00A41FC8" w:rsidRPr="00A41FC8" w:rsidRDefault="00A41FC8" w:rsidP="00A41FC8">
            <w:pPr>
              <w:spacing w:after="0"/>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ОКПО </w:t>
            </w:r>
          </w:p>
          <w:p w:rsidR="00A41FC8" w:rsidRPr="00A41FC8" w:rsidRDefault="00A41FC8" w:rsidP="00A41FC8">
            <w:pPr>
              <w:spacing w:after="0"/>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ОКТМО </w:t>
            </w:r>
          </w:p>
          <w:p w:rsidR="00A41FC8" w:rsidRPr="00A41FC8" w:rsidRDefault="00A41FC8" w:rsidP="00A41FC8">
            <w:pPr>
              <w:spacing w:after="0"/>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Дата постановки на налоговый учет в налоговом органе: </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БИК</w:t>
            </w:r>
          </w:p>
        </w:tc>
      </w:tr>
    </w:tbl>
    <w:p w:rsidR="00A41FC8" w:rsidRPr="00A41FC8" w:rsidRDefault="00A41FC8" w:rsidP="00A41FC8">
      <w:pPr>
        <w:spacing w:after="0" w:line="240" w:lineRule="auto"/>
        <w:rPr>
          <w:rFonts w:ascii="Times New Roman" w:eastAsia="Calibri" w:hAnsi="Times New Roman" w:cs="Times New Roman"/>
          <w:b/>
          <w:sz w:val="16"/>
          <w:szCs w:val="16"/>
          <w:lang w:eastAsia="ru-RU"/>
        </w:rPr>
      </w:pPr>
    </w:p>
    <w:tbl>
      <w:tblPr>
        <w:tblW w:w="9444" w:type="dxa"/>
        <w:tblInd w:w="-34" w:type="dxa"/>
        <w:tblLayout w:type="fixed"/>
        <w:tblCellMar>
          <w:top w:w="108" w:type="dxa"/>
          <w:bottom w:w="108" w:type="dxa"/>
        </w:tblCellMar>
        <w:tblLook w:val="04A0" w:firstRow="1" w:lastRow="0" w:firstColumn="1" w:lastColumn="0" w:noHBand="0" w:noVBand="1"/>
      </w:tblPr>
      <w:tblGrid>
        <w:gridCol w:w="4595"/>
        <w:gridCol w:w="4849"/>
      </w:tblGrid>
      <w:tr w:rsidR="00A41FC8" w:rsidRPr="00A41FC8" w:rsidTr="00C75B1E">
        <w:trPr>
          <w:trHeight w:val="276"/>
        </w:trPr>
        <w:tc>
          <w:tcPr>
            <w:tcW w:w="4595"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от Заказчика:</w:t>
            </w: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Директор НИИ кардиологии Томского НИМЦ</w:t>
            </w:r>
          </w:p>
          <w:p w:rsidR="00A41FC8" w:rsidRPr="00A41FC8" w:rsidRDefault="00A41FC8" w:rsidP="00A41FC8">
            <w:pPr>
              <w:spacing w:after="0"/>
              <w:rPr>
                <w:rFonts w:ascii="Times New Roman" w:eastAsia="Calibri" w:hAnsi="Times New Roman" w:cs="Times New Roman"/>
                <w:sz w:val="16"/>
                <w:szCs w:val="16"/>
              </w:rPr>
            </w:pPr>
          </w:p>
          <w:p w:rsidR="00A41FC8" w:rsidRPr="00A41FC8" w:rsidRDefault="00A41FC8" w:rsidP="00A41FC8">
            <w:pPr>
              <w:spacing w:after="0"/>
              <w:rPr>
                <w:rFonts w:ascii="Times New Roman" w:eastAsia="Calibri" w:hAnsi="Times New Roman" w:cs="Times New Roman"/>
                <w:sz w:val="16"/>
                <w:szCs w:val="16"/>
              </w:rPr>
            </w:pPr>
          </w:p>
          <w:p w:rsidR="00A41FC8" w:rsidRPr="00A41FC8" w:rsidRDefault="00A41FC8" w:rsidP="00A41FC8">
            <w:pPr>
              <w:spacing w:after="0"/>
              <w:rPr>
                <w:rFonts w:ascii="Times New Roman" w:eastAsia="Calibri" w:hAnsi="Times New Roman" w:cs="Times New Roman"/>
                <w:sz w:val="16"/>
                <w:szCs w:val="16"/>
                <w:lang w:val="en-US"/>
              </w:rPr>
            </w:pPr>
            <w:r w:rsidRPr="00A41FC8">
              <w:rPr>
                <w:rFonts w:ascii="Times New Roman" w:eastAsia="Calibri" w:hAnsi="Times New Roman" w:cs="Times New Roman"/>
                <w:sz w:val="16"/>
                <w:szCs w:val="16"/>
              </w:rPr>
              <w:t>_____________</w:t>
            </w:r>
            <w:r w:rsidRPr="00A41FC8">
              <w:rPr>
                <w:rFonts w:ascii="Times New Roman" w:eastAsia="Calibri" w:hAnsi="Times New Roman" w:cs="Times New Roman"/>
                <w:sz w:val="16"/>
                <w:szCs w:val="16"/>
                <w:lang w:val="en-US"/>
              </w:rPr>
              <w:t xml:space="preserve">  </w:t>
            </w:r>
            <w:r w:rsidRPr="00A41FC8">
              <w:rPr>
                <w:rFonts w:ascii="Times New Roman" w:eastAsia="Calibri" w:hAnsi="Times New Roman" w:cs="Times New Roman"/>
                <w:sz w:val="16"/>
                <w:szCs w:val="16"/>
              </w:rPr>
              <w:t>С.В. Попов</w:t>
            </w:r>
            <w:r w:rsidRPr="00A41FC8">
              <w:rPr>
                <w:rFonts w:ascii="Times New Roman" w:eastAsia="Calibri" w:hAnsi="Times New Roman" w:cs="Times New Roman"/>
                <w:sz w:val="16"/>
                <w:szCs w:val="16"/>
                <w:lang w:val="en-US"/>
              </w:rPr>
              <w:t xml:space="preserve">  </w:t>
            </w:r>
          </w:p>
        </w:tc>
        <w:tc>
          <w:tcPr>
            <w:tcW w:w="4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41FC8" w:rsidRPr="00A41FC8" w:rsidRDefault="00A41FC8" w:rsidP="00A41FC8">
            <w:pPr>
              <w:spacing w:after="0"/>
              <w:rPr>
                <w:rFonts w:ascii="Times New Roman" w:eastAsia="Calibri" w:hAnsi="Times New Roman" w:cs="Times New Roman"/>
                <w:sz w:val="16"/>
                <w:szCs w:val="16"/>
              </w:rPr>
            </w:pP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 xml:space="preserve">Поставщик:  </w:t>
            </w:r>
          </w:p>
          <w:p w:rsidR="00A41FC8" w:rsidRPr="00A41FC8" w:rsidRDefault="00A41FC8" w:rsidP="00A41FC8">
            <w:pPr>
              <w:spacing w:after="0"/>
              <w:rPr>
                <w:rFonts w:ascii="Times New Roman" w:eastAsia="Calibri" w:hAnsi="Times New Roman" w:cs="Times New Roman"/>
                <w:sz w:val="16"/>
                <w:szCs w:val="16"/>
              </w:rPr>
            </w:pPr>
          </w:p>
          <w:p w:rsidR="00A41FC8" w:rsidRPr="00A41FC8" w:rsidRDefault="00A41FC8" w:rsidP="00A41FC8">
            <w:pPr>
              <w:spacing w:after="0"/>
              <w:rPr>
                <w:rFonts w:ascii="Times New Roman" w:eastAsia="Calibri" w:hAnsi="Times New Roman" w:cs="Times New Roman"/>
                <w:sz w:val="16"/>
                <w:szCs w:val="16"/>
              </w:rPr>
            </w:pPr>
            <w:r w:rsidRPr="00A41FC8">
              <w:rPr>
                <w:rFonts w:ascii="Times New Roman" w:eastAsia="Calibri" w:hAnsi="Times New Roman" w:cs="Times New Roman"/>
                <w:sz w:val="16"/>
                <w:szCs w:val="16"/>
              </w:rPr>
              <w:t>_______________</w:t>
            </w:r>
          </w:p>
          <w:p w:rsidR="00A41FC8" w:rsidRPr="00A41FC8" w:rsidRDefault="00A41FC8" w:rsidP="00A41FC8">
            <w:pPr>
              <w:spacing w:after="0"/>
              <w:rPr>
                <w:rFonts w:ascii="Times New Roman" w:eastAsia="Calibri" w:hAnsi="Times New Roman" w:cs="Times New Roman"/>
                <w:sz w:val="16"/>
                <w:szCs w:val="16"/>
              </w:rPr>
            </w:pPr>
            <w:proofErr w:type="spellStart"/>
            <w:r w:rsidRPr="00A41FC8">
              <w:rPr>
                <w:rFonts w:ascii="Times New Roman" w:eastAsia="Calibri" w:hAnsi="Times New Roman" w:cs="Times New Roman"/>
                <w:sz w:val="16"/>
                <w:szCs w:val="16"/>
              </w:rPr>
              <w:t>м.п</w:t>
            </w:r>
            <w:proofErr w:type="spellEnd"/>
            <w:r w:rsidRPr="00A41FC8">
              <w:rPr>
                <w:rFonts w:ascii="Times New Roman" w:eastAsia="Calibri" w:hAnsi="Times New Roman" w:cs="Times New Roman"/>
                <w:sz w:val="16"/>
                <w:szCs w:val="16"/>
              </w:rPr>
              <w:t>. (при наличии)</w:t>
            </w:r>
          </w:p>
        </w:tc>
      </w:tr>
    </w:tbl>
    <w:p w:rsidR="00A41FC8" w:rsidRPr="00A41FC8" w:rsidRDefault="00A41FC8" w:rsidP="00A41FC8">
      <w:pPr>
        <w:spacing w:after="0" w:line="240" w:lineRule="auto"/>
        <w:rPr>
          <w:rFonts w:ascii="Times New Roman" w:eastAsia="Calibri" w:hAnsi="Times New Roman" w:cs="Times New Roman"/>
          <w:sz w:val="16"/>
          <w:szCs w:val="16"/>
          <w:lang w:eastAsia="ru-RU"/>
        </w:rPr>
      </w:pPr>
    </w:p>
    <w:p w:rsidR="00A41FC8" w:rsidRPr="00A41FC8" w:rsidRDefault="00A41FC8" w:rsidP="00A41FC8">
      <w:pPr>
        <w:spacing w:after="0" w:line="240" w:lineRule="auto"/>
        <w:jc w:val="center"/>
        <w:rPr>
          <w:rFonts w:ascii="Times New Roman" w:eastAsia="Calibri" w:hAnsi="Times New Roman" w:cs="Times New Roman"/>
          <w:sz w:val="16"/>
          <w:szCs w:val="16"/>
          <w:lang w:eastAsia="ru-RU"/>
        </w:rPr>
      </w:pPr>
    </w:p>
    <w:p w:rsidR="00A41FC8" w:rsidRPr="00A41FC8" w:rsidRDefault="00A41FC8" w:rsidP="00A41FC8">
      <w:pPr>
        <w:spacing w:after="0" w:line="240" w:lineRule="auto"/>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 xml:space="preserve">                                                                                     </w:t>
      </w:r>
    </w:p>
    <w:p w:rsidR="00A41FC8" w:rsidRPr="00A41FC8" w:rsidRDefault="00A41FC8" w:rsidP="00A41FC8">
      <w:pPr>
        <w:spacing w:after="0" w:line="240" w:lineRule="auto"/>
        <w:ind w:left="180"/>
        <w:jc w:val="right"/>
        <w:rPr>
          <w:rFonts w:ascii="Times New Roman" w:eastAsia="Calibri" w:hAnsi="Times New Roman" w:cs="Times New Roman"/>
          <w:b/>
          <w:sz w:val="16"/>
          <w:szCs w:val="16"/>
          <w:lang w:eastAsia="ru-RU"/>
        </w:rPr>
      </w:pPr>
    </w:p>
    <w:p w:rsidR="00A41FC8" w:rsidRPr="00A41FC8" w:rsidRDefault="00A41FC8" w:rsidP="00A41FC8">
      <w:pPr>
        <w:spacing w:after="0" w:line="240" w:lineRule="auto"/>
        <w:ind w:left="180"/>
        <w:jc w:val="right"/>
        <w:rPr>
          <w:rFonts w:ascii="Times New Roman" w:eastAsia="Calibri" w:hAnsi="Times New Roman" w:cs="Times New Roman"/>
          <w:b/>
          <w:sz w:val="16"/>
          <w:szCs w:val="16"/>
          <w:lang w:eastAsia="ru-RU"/>
        </w:rPr>
      </w:pPr>
    </w:p>
    <w:p w:rsidR="00A41FC8" w:rsidRPr="00A41FC8" w:rsidRDefault="00A41FC8" w:rsidP="00A41FC8">
      <w:pPr>
        <w:spacing w:after="0" w:line="240" w:lineRule="auto"/>
        <w:ind w:left="180"/>
        <w:jc w:val="right"/>
        <w:rPr>
          <w:rFonts w:ascii="Times New Roman" w:eastAsia="Calibri" w:hAnsi="Times New Roman" w:cs="Times New Roman"/>
          <w:b/>
          <w:sz w:val="16"/>
          <w:szCs w:val="16"/>
          <w:lang w:eastAsia="ru-RU"/>
        </w:rPr>
      </w:pPr>
    </w:p>
    <w:p w:rsidR="00A41FC8" w:rsidRPr="00A41FC8" w:rsidRDefault="00A41FC8" w:rsidP="00A41FC8">
      <w:pPr>
        <w:spacing w:after="0" w:line="240" w:lineRule="auto"/>
        <w:ind w:left="180"/>
        <w:jc w:val="right"/>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 xml:space="preserve">Приложение №1 </w:t>
      </w:r>
    </w:p>
    <w:p w:rsidR="00A41FC8" w:rsidRPr="00A41FC8" w:rsidRDefault="00A41FC8" w:rsidP="00A41FC8">
      <w:pPr>
        <w:spacing w:after="0" w:line="240" w:lineRule="auto"/>
        <w:ind w:left="180"/>
        <w:jc w:val="right"/>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 xml:space="preserve">к контракту  №_________________________     </w:t>
      </w:r>
    </w:p>
    <w:p w:rsidR="00A41FC8" w:rsidRPr="00A41FC8" w:rsidRDefault="00A41FC8" w:rsidP="00A41FC8">
      <w:pPr>
        <w:spacing w:after="0" w:line="240" w:lineRule="auto"/>
        <w:ind w:left="180"/>
        <w:jc w:val="right"/>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от _____________________2026г.</w:t>
      </w:r>
    </w:p>
    <w:p w:rsidR="00A41FC8" w:rsidRPr="00A41FC8" w:rsidRDefault="00A41FC8" w:rsidP="00A41FC8">
      <w:pPr>
        <w:spacing w:after="0" w:line="240" w:lineRule="auto"/>
        <w:ind w:left="180"/>
        <w:jc w:val="center"/>
        <w:rPr>
          <w:rFonts w:ascii="Times New Roman" w:eastAsia="Calibri" w:hAnsi="Times New Roman" w:cs="Times New Roman"/>
          <w:b/>
          <w:sz w:val="16"/>
          <w:szCs w:val="16"/>
          <w:lang w:eastAsia="ru-RU"/>
        </w:rPr>
      </w:pPr>
    </w:p>
    <w:p w:rsidR="00A41FC8" w:rsidRPr="00A41FC8" w:rsidRDefault="00A41FC8" w:rsidP="00A41FC8">
      <w:pPr>
        <w:spacing w:after="0" w:line="240" w:lineRule="auto"/>
        <w:ind w:left="180"/>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Спецификация</w:t>
      </w:r>
    </w:p>
    <w:p w:rsidR="00A41FC8" w:rsidRPr="00A41FC8" w:rsidRDefault="00A41FC8" w:rsidP="00A41FC8">
      <w:pPr>
        <w:spacing w:after="0" w:line="240" w:lineRule="auto"/>
        <w:ind w:left="180"/>
        <w:jc w:val="center"/>
        <w:rPr>
          <w:rFonts w:ascii="Times New Roman" w:eastAsia="Calibri" w:hAnsi="Times New Roman" w:cs="Times New Roman"/>
          <w:b/>
          <w:sz w:val="16"/>
          <w:szCs w:val="16"/>
          <w:lang w:eastAsia="ru-RU"/>
        </w:rPr>
      </w:pPr>
    </w:p>
    <w:tbl>
      <w:tblPr>
        <w:tblW w:w="9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980"/>
        <w:gridCol w:w="1791"/>
        <w:gridCol w:w="1800"/>
      </w:tblGrid>
      <w:tr w:rsidR="00A41FC8" w:rsidRPr="00A41FC8" w:rsidTr="00C75B1E">
        <w:tc>
          <w:tcPr>
            <w:tcW w:w="4140" w:type="dxa"/>
          </w:tcPr>
          <w:p w:rsidR="00A41FC8" w:rsidRPr="00A41FC8" w:rsidRDefault="00A41FC8" w:rsidP="00A41FC8">
            <w:pPr>
              <w:spacing w:after="0" w:line="240" w:lineRule="auto"/>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 xml:space="preserve">Наименование поставляемого товара, товарный знак,  модель, страна происхождения </w:t>
            </w:r>
          </w:p>
        </w:tc>
        <w:tc>
          <w:tcPr>
            <w:tcW w:w="1980" w:type="dxa"/>
          </w:tcPr>
          <w:p w:rsidR="00A41FC8" w:rsidRPr="00A41FC8" w:rsidRDefault="00A41FC8" w:rsidP="00A41FC8">
            <w:pPr>
              <w:spacing w:after="0" w:line="240" w:lineRule="auto"/>
              <w:ind w:left="63"/>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Объём</w:t>
            </w:r>
          </w:p>
          <w:p w:rsidR="00A41FC8" w:rsidRPr="00A41FC8" w:rsidRDefault="00A41FC8" w:rsidP="00A41FC8">
            <w:pPr>
              <w:spacing w:after="0" w:line="240" w:lineRule="auto"/>
              <w:ind w:left="63"/>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поставляемого</w:t>
            </w:r>
          </w:p>
          <w:p w:rsidR="00A41FC8" w:rsidRPr="00A41FC8" w:rsidRDefault="00A41FC8" w:rsidP="00A41FC8">
            <w:pPr>
              <w:spacing w:after="0" w:line="240" w:lineRule="auto"/>
              <w:ind w:left="63"/>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товара</w:t>
            </w:r>
          </w:p>
        </w:tc>
        <w:tc>
          <w:tcPr>
            <w:tcW w:w="1791" w:type="dxa"/>
          </w:tcPr>
          <w:p w:rsidR="00A41FC8" w:rsidRPr="00A41FC8" w:rsidRDefault="00A41FC8" w:rsidP="00A41FC8">
            <w:pPr>
              <w:spacing w:after="0" w:line="240" w:lineRule="auto"/>
              <w:ind w:left="63"/>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Цена</w:t>
            </w:r>
          </w:p>
          <w:p w:rsidR="00A41FC8" w:rsidRPr="00A41FC8" w:rsidRDefault="00A41FC8" w:rsidP="00A41FC8">
            <w:pPr>
              <w:spacing w:after="0" w:line="240" w:lineRule="auto"/>
              <w:ind w:left="63"/>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товара</w:t>
            </w:r>
          </w:p>
          <w:p w:rsidR="00A41FC8" w:rsidRPr="00A41FC8" w:rsidRDefault="00A41FC8" w:rsidP="00A41FC8">
            <w:pPr>
              <w:spacing w:after="0" w:line="240" w:lineRule="auto"/>
              <w:ind w:left="63"/>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руб.</w:t>
            </w:r>
          </w:p>
        </w:tc>
        <w:tc>
          <w:tcPr>
            <w:tcW w:w="1800" w:type="dxa"/>
          </w:tcPr>
          <w:p w:rsidR="00A41FC8" w:rsidRPr="00A41FC8" w:rsidRDefault="00A41FC8" w:rsidP="00A41FC8">
            <w:pPr>
              <w:spacing w:after="0" w:line="240" w:lineRule="auto"/>
              <w:ind w:left="63"/>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Сумма</w:t>
            </w:r>
          </w:p>
          <w:p w:rsidR="00A41FC8" w:rsidRPr="00A41FC8" w:rsidRDefault="00A41FC8" w:rsidP="00A41FC8">
            <w:pPr>
              <w:spacing w:after="0" w:line="240" w:lineRule="auto"/>
              <w:ind w:left="63"/>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поставляемого товара</w:t>
            </w:r>
          </w:p>
          <w:p w:rsidR="00A41FC8" w:rsidRPr="00A41FC8" w:rsidRDefault="00A41FC8" w:rsidP="00A41FC8">
            <w:pPr>
              <w:spacing w:after="0" w:line="240" w:lineRule="auto"/>
              <w:ind w:left="63"/>
              <w:jc w:val="center"/>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руб.</w:t>
            </w:r>
          </w:p>
        </w:tc>
      </w:tr>
      <w:tr w:rsidR="00A41FC8" w:rsidRPr="00A41FC8" w:rsidTr="00C75B1E">
        <w:tc>
          <w:tcPr>
            <w:tcW w:w="4140" w:type="dxa"/>
          </w:tcPr>
          <w:p w:rsidR="00A41FC8" w:rsidRPr="00A41FC8" w:rsidRDefault="00A41FC8" w:rsidP="00A41FC8">
            <w:pPr>
              <w:spacing w:after="0" w:line="240" w:lineRule="auto"/>
              <w:ind w:left="180"/>
              <w:rPr>
                <w:rFonts w:ascii="Times New Roman" w:eastAsia="Calibri" w:hAnsi="Times New Roman" w:cs="Times New Roman"/>
                <w:sz w:val="16"/>
                <w:szCs w:val="16"/>
                <w:lang w:eastAsia="ru-RU"/>
              </w:rPr>
            </w:pPr>
          </w:p>
        </w:tc>
        <w:tc>
          <w:tcPr>
            <w:tcW w:w="1980" w:type="dxa"/>
          </w:tcPr>
          <w:p w:rsidR="00A41FC8" w:rsidRPr="00A41FC8" w:rsidRDefault="00A41FC8" w:rsidP="00A41FC8">
            <w:pPr>
              <w:spacing w:after="0" w:line="240" w:lineRule="auto"/>
              <w:ind w:left="180"/>
              <w:jc w:val="center"/>
              <w:rPr>
                <w:rFonts w:ascii="Times New Roman" w:eastAsia="Calibri" w:hAnsi="Times New Roman" w:cs="Times New Roman"/>
                <w:sz w:val="16"/>
                <w:szCs w:val="16"/>
                <w:lang w:eastAsia="ru-RU"/>
              </w:rPr>
            </w:pPr>
          </w:p>
        </w:tc>
        <w:tc>
          <w:tcPr>
            <w:tcW w:w="1791" w:type="dxa"/>
          </w:tcPr>
          <w:p w:rsidR="00A41FC8" w:rsidRPr="00A41FC8" w:rsidRDefault="00A41FC8" w:rsidP="00A41FC8">
            <w:pPr>
              <w:spacing w:after="0" w:line="240" w:lineRule="auto"/>
              <w:ind w:left="180"/>
              <w:jc w:val="center"/>
              <w:rPr>
                <w:rFonts w:ascii="Times New Roman" w:eastAsia="Calibri" w:hAnsi="Times New Roman" w:cs="Times New Roman"/>
                <w:sz w:val="16"/>
                <w:szCs w:val="16"/>
                <w:lang w:eastAsia="ru-RU"/>
              </w:rPr>
            </w:pPr>
          </w:p>
        </w:tc>
        <w:tc>
          <w:tcPr>
            <w:tcW w:w="1800" w:type="dxa"/>
          </w:tcPr>
          <w:p w:rsidR="00A41FC8" w:rsidRPr="00A41FC8" w:rsidRDefault="00A41FC8" w:rsidP="00A41FC8">
            <w:pPr>
              <w:spacing w:after="0" w:line="240" w:lineRule="auto"/>
              <w:ind w:left="180"/>
              <w:jc w:val="center"/>
              <w:rPr>
                <w:rFonts w:ascii="Times New Roman" w:eastAsia="Calibri" w:hAnsi="Times New Roman" w:cs="Times New Roman"/>
                <w:sz w:val="16"/>
                <w:szCs w:val="16"/>
                <w:lang w:eastAsia="ru-RU"/>
              </w:rPr>
            </w:pPr>
          </w:p>
        </w:tc>
      </w:tr>
      <w:tr w:rsidR="00A41FC8" w:rsidRPr="00A41FC8" w:rsidTr="00C75B1E">
        <w:tc>
          <w:tcPr>
            <w:tcW w:w="4140" w:type="dxa"/>
          </w:tcPr>
          <w:p w:rsidR="00A41FC8" w:rsidRPr="00A41FC8" w:rsidRDefault="00A41FC8" w:rsidP="00A41FC8">
            <w:pPr>
              <w:spacing w:after="0" w:line="240" w:lineRule="auto"/>
              <w:ind w:left="180"/>
              <w:rPr>
                <w:rFonts w:ascii="Times New Roman" w:eastAsia="Calibri" w:hAnsi="Times New Roman" w:cs="Times New Roman"/>
                <w:sz w:val="16"/>
                <w:szCs w:val="16"/>
                <w:lang w:eastAsia="ru-RU"/>
              </w:rPr>
            </w:pPr>
          </w:p>
        </w:tc>
        <w:tc>
          <w:tcPr>
            <w:tcW w:w="1980" w:type="dxa"/>
          </w:tcPr>
          <w:p w:rsidR="00A41FC8" w:rsidRPr="00A41FC8" w:rsidRDefault="00A41FC8" w:rsidP="00A41FC8">
            <w:pPr>
              <w:spacing w:after="0" w:line="240" w:lineRule="auto"/>
              <w:ind w:left="180"/>
              <w:jc w:val="center"/>
              <w:rPr>
                <w:rFonts w:ascii="Times New Roman" w:eastAsia="Calibri" w:hAnsi="Times New Roman" w:cs="Times New Roman"/>
                <w:sz w:val="16"/>
                <w:szCs w:val="16"/>
                <w:lang w:eastAsia="ru-RU"/>
              </w:rPr>
            </w:pPr>
          </w:p>
        </w:tc>
        <w:tc>
          <w:tcPr>
            <w:tcW w:w="1791" w:type="dxa"/>
          </w:tcPr>
          <w:p w:rsidR="00A41FC8" w:rsidRPr="00A41FC8" w:rsidRDefault="00A41FC8" w:rsidP="00A41FC8">
            <w:pPr>
              <w:spacing w:after="0" w:line="240" w:lineRule="auto"/>
              <w:ind w:left="180"/>
              <w:jc w:val="center"/>
              <w:rPr>
                <w:rFonts w:ascii="Times New Roman" w:eastAsia="Calibri" w:hAnsi="Times New Roman" w:cs="Times New Roman"/>
                <w:sz w:val="16"/>
                <w:szCs w:val="16"/>
                <w:lang w:eastAsia="ru-RU"/>
              </w:rPr>
            </w:pPr>
          </w:p>
        </w:tc>
        <w:tc>
          <w:tcPr>
            <w:tcW w:w="1800" w:type="dxa"/>
          </w:tcPr>
          <w:p w:rsidR="00A41FC8" w:rsidRPr="00A41FC8" w:rsidRDefault="00A41FC8" w:rsidP="00A41FC8">
            <w:pPr>
              <w:spacing w:after="0" w:line="240" w:lineRule="auto"/>
              <w:ind w:left="180"/>
              <w:jc w:val="center"/>
              <w:rPr>
                <w:rFonts w:ascii="Times New Roman" w:eastAsia="Calibri" w:hAnsi="Times New Roman" w:cs="Times New Roman"/>
                <w:sz w:val="16"/>
                <w:szCs w:val="16"/>
                <w:lang w:eastAsia="ru-RU"/>
              </w:rPr>
            </w:pPr>
          </w:p>
        </w:tc>
      </w:tr>
      <w:tr w:rsidR="00A41FC8" w:rsidRPr="00A41FC8" w:rsidTr="00C75B1E">
        <w:tc>
          <w:tcPr>
            <w:tcW w:w="7911" w:type="dxa"/>
            <w:gridSpan w:val="3"/>
          </w:tcPr>
          <w:p w:rsidR="00A41FC8" w:rsidRPr="00A41FC8" w:rsidRDefault="00A41FC8" w:rsidP="00A41FC8">
            <w:pPr>
              <w:spacing w:after="0" w:line="240" w:lineRule="auto"/>
              <w:ind w:left="180"/>
              <w:jc w:val="right"/>
              <w:rPr>
                <w:rFonts w:ascii="Times New Roman" w:eastAsia="Calibri" w:hAnsi="Times New Roman" w:cs="Times New Roman"/>
                <w:b/>
                <w:sz w:val="16"/>
                <w:szCs w:val="16"/>
                <w:lang w:eastAsia="ru-RU"/>
              </w:rPr>
            </w:pPr>
            <w:r w:rsidRPr="00A41FC8">
              <w:rPr>
                <w:rFonts w:ascii="Times New Roman" w:eastAsia="Calibri" w:hAnsi="Times New Roman" w:cs="Times New Roman"/>
                <w:b/>
                <w:sz w:val="16"/>
                <w:szCs w:val="16"/>
                <w:lang w:eastAsia="ru-RU"/>
              </w:rPr>
              <w:t>ИТОГО:</w:t>
            </w:r>
          </w:p>
        </w:tc>
        <w:tc>
          <w:tcPr>
            <w:tcW w:w="1800" w:type="dxa"/>
          </w:tcPr>
          <w:p w:rsidR="00A41FC8" w:rsidRPr="00A41FC8" w:rsidRDefault="00A41FC8" w:rsidP="00A41FC8">
            <w:pPr>
              <w:spacing w:after="0" w:line="240" w:lineRule="auto"/>
              <w:ind w:left="180"/>
              <w:jc w:val="center"/>
              <w:rPr>
                <w:rFonts w:ascii="Times New Roman" w:eastAsia="Calibri" w:hAnsi="Times New Roman" w:cs="Times New Roman"/>
                <w:b/>
                <w:sz w:val="16"/>
                <w:szCs w:val="16"/>
                <w:lang w:eastAsia="ru-RU"/>
              </w:rPr>
            </w:pPr>
          </w:p>
        </w:tc>
      </w:tr>
    </w:tbl>
    <w:p w:rsidR="00A41FC8" w:rsidRPr="00A41FC8" w:rsidRDefault="00A41FC8" w:rsidP="00A41FC8">
      <w:pPr>
        <w:tabs>
          <w:tab w:val="center" w:pos="4677"/>
          <w:tab w:val="right" w:pos="9355"/>
        </w:tabs>
        <w:spacing w:after="0" w:line="240" w:lineRule="auto"/>
        <w:ind w:left="180" w:right="360"/>
        <w:jc w:val="both"/>
        <w:rPr>
          <w:rFonts w:ascii="Times New Roman" w:eastAsia="Calibri" w:hAnsi="Times New Roman" w:cs="Times New Roman"/>
          <w:sz w:val="16"/>
          <w:szCs w:val="16"/>
          <w:lang w:eastAsia="ru-RU"/>
        </w:rPr>
      </w:pPr>
    </w:p>
    <w:p w:rsidR="00A41FC8" w:rsidRPr="00A41FC8" w:rsidRDefault="00A41FC8" w:rsidP="00A41FC8">
      <w:pPr>
        <w:tabs>
          <w:tab w:val="center" w:pos="4677"/>
          <w:tab w:val="right" w:pos="9355"/>
        </w:tabs>
        <w:spacing w:after="0" w:line="240" w:lineRule="auto"/>
        <w:ind w:left="180" w:right="36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За Покупателя:                                                              За Поставщика:</w:t>
      </w:r>
    </w:p>
    <w:p w:rsidR="00A41FC8" w:rsidRPr="00A41FC8" w:rsidRDefault="00A41FC8" w:rsidP="00A41FC8">
      <w:pPr>
        <w:tabs>
          <w:tab w:val="center" w:pos="4677"/>
          <w:tab w:val="right" w:pos="9355"/>
        </w:tabs>
        <w:spacing w:after="0" w:line="240" w:lineRule="auto"/>
        <w:ind w:left="180" w:right="360"/>
        <w:jc w:val="both"/>
        <w:rPr>
          <w:rFonts w:ascii="Times New Roman" w:eastAsia="Calibri" w:hAnsi="Times New Roman" w:cs="Times New Roman"/>
          <w:sz w:val="16"/>
          <w:szCs w:val="16"/>
          <w:lang w:eastAsia="ru-RU"/>
        </w:rPr>
      </w:pPr>
    </w:p>
    <w:p w:rsidR="00A41FC8" w:rsidRPr="00A41FC8" w:rsidRDefault="00A41FC8" w:rsidP="00A41FC8">
      <w:pPr>
        <w:tabs>
          <w:tab w:val="center" w:pos="4677"/>
          <w:tab w:val="right" w:pos="9355"/>
        </w:tabs>
        <w:spacing w:after="0" w:line="240" w:lineRule="auto"/>
        <w:ind w:left="180"/>
        <w:jc w:val="both"/>
        <w:rPr>
          <w:rFonts w:ascii="Times New Roman" w:eastAsia="Calibri" w:hAnsi="Times New Roman" w:cs="Times New Roman"/>
          <w:sz w:val="16"/>
          <w:szCs w:val="16"/>
          <w:lang w:eastAsia="ru-RU"/>
        </w:rPr>
      </w:pPr>
      <w:r w:rsidRPr="00A41FC8">
        <w:rPr>
          <w:rFonts w:ascii="Times New Roman" w:eastAsia="Calibri" w:hAnsi="Times New Roman" w:cs="Times New Roman"/>
          <w:sz w:val="16"/>
          <w:szCs w:val="16"/>
          <w:lang w:eastAsia="ru-RU"/>
        </w:rPr>
        <w:t>_______________________/ С.В. Попов/                   ____________________/__________________/</w:t>
      </w:r>
    </w:p>
    <w:p w:rsidR="00A41FC8" w:rsidRPr="00A41FC8" w:rsidRDefault="00A41FC8" w:rsidP="00A41FC8">
      <w:pPr>
        <w:tabs>
          <w:tab w:val="center" w:pos="4677"/>
          <w:tab w:val="right" w:pos="9355"/>
        </w:tabs>
        <w:spacing w:after="0" w:line="240" w:lineRule="auto"/>
        <w:ind w:left="180"/>
        <w:jc w:val="both"/>
        <w:rPr>
          <w:rFonts w:ascii="Times New Roman" w:eastAsia="Calibri" w:hAnsi="Times New Roman" w:cs="Times New Roman"/>
          <w:sz w:val="16"/>
          <w:szCs w:val="16"/>
          <w:lang w:eastAsia="ru-RU"/>
        </w:rPr>
      </w:pPr>
      <w:proofErr w:type="spellStart"/>
      <w:r w:rsidRPr="00A41FC8">
        <w:rPr>
          <w:rFonts w:ascii="Times New Roman" w:eastAsia="Calibri" w:hAnsi="Times New Roman" w:cs="Times New Roman"/>
          <w:sz w:val="16"/>
          <w:szCs w:val="16"/>
          <w:lang w:eastAsia="ru-RU"/>
        </w:rPr>
        <w:t>м.п</w:t>
      </w:r>
      <w:proofErr w:type="spellEnd"/>
      <w:r w:rsidRPr="00A41FC8">
        <w:rPr>
          <w:rFonts w:ascii="Times New Roman" w:eastAsia="Calibri" w:hAnsi="Times New Roman" w:cs="Times New Roman"/>
          <w:sz w:val="16"/>
          <w:szCs w:val="16"/>
          <w:lang w:eastAsia="ru-RU"/>
        </w:rPr>
        <w:t xml:space="preserve">.                                                                       </w:t>
      </w:r>
      <w:proofErr w:type="spellStart"/>
      <w:r w:rsidRPr="00A41FC8">
        <w:rPr>
          <w:rFonts w:ascii="Times New Roman" w:eastAsia="Calibri" w:hAnsi="Times New Roman" w:cs="Times New Roman"/>
          <w:sz w:val="16"/>
          <w:szCs w:val="16"/>
          <w:lang w:eastAsia="ru-RU"/>
        </w:rPr>
        <w:t>м.п</w:t>
      </w:r>
      <w:proofErr w:type="spellEnd"/>
      <w:r w:rsidRPr="00A41FC8">
        <w:rPr>
          <w:rFonts w:ascii="Times New Roman" w:eastAsia="Calibri" w:hAnsi="Times New Roman" w:cs="Times New Roman"/>
          <w:sz w:val="16"/>
          <w:szCs w:val="16"/>
          <w:lang w:eastAsia="ru-RU"/>
        </w:rPr>
        <w:t>.</w:t>
      </w:r>
    </w:p>
    <w:p w:rsidR="00A41FC8" w:rsidRPr="00A41FC8" w:rsidRDefault="00A41FC8" w:rsidP="00A41FC8">
      <w:pPr>
        <w:spacing w:after="0" w:line="240" w:lineRule="auto"/>
        <w:rPr>
          <w:rFonts w:ascii="Times New Roman" w:eastAsia="Calibri" w:hAnsi="Times New Roman" w:cs="Times New Roman"/>
          <w:sz w:val="16"/>
          <w:szCs w:val="16"/>
          <w:lang w:eastAsia="ru-RU"/>
        </w:rPr>
      </w:pPr>
    </w:p>
    <w:p w:rsidR="001A7C01" w:rsidRDefault="001A7C01">
      <w:bookmarkStart w:id="0" w:name="_GoBack"/>
      <w:bookmarkEnd w:id="0"/>
    </w:p>
    <w:sectPr w:rsidR="001A7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FC8"/>
    <w:rsid w:val="001A7C01"/>
    <w:rsid w:val="00A41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6F2D68C1812A48C196EA41D084F5F37F0F8DB53328267789BDA0559A10CFC72B2870818289CE7CDf3z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2479</Words>
  <Characters>14136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В. Швейн</dc:creator>
  <cp:lastModifiedBy>Андрей В. Швейн</cp:lastModifiedBy>
  <cp:revision>1</cp:revision>
  <dcterms:created xsi:type="dcterms:W3CDTF">2026-07-21T09:23:00Z</dcterms:created>
  <dcterms:modified xsi:type="dcterms:W3CDTF">2026-07-21T09:24:00Z</dcterms:modified>
</cp:coreProperties>
</file>