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FB0" w:rsidRPr="00CF2A82" w:rsidRDefault="00DE5FB0" w:rsidP="00DE5FB0">
      <w:pPr>
        <w:ind w:firstLine="709"/>
        <w:jc w:val="center"/>
        <w:rPr>
          <w:sz w:val="22"/>
          <w:szCs w:val="22"/>
        </w:rPr>
      </w:pPr>
      <w:r>
        <w:rPr>
          <w:b/>
          <w:bCs/>
          <w:kern w:val="28"/>
        </w:rPr>
        <w:t xml:space="preserve"> </w:t>
      </w:r>
      <w:r w:rsidRPr="00CF2A82">
        <w:rPr>
          <w:sz w:val="22"/>
          <w:szCs w:val="22"/>
        </w:rPr>
        <w:t>Контракт № _______</w:t>
      </w:r>
    </w:p>
    <w:p w:rsidR="00DE5FB0" w:rsidRPr="00CF2A82" w:rsidRDefault="00DE5FB0" w:rsidP="00DE5FB0">
      <w:pPr>
        <w:rPr>
          <w:sz w:val="22"/>
          <w:szCs w:val="22"/>
        </w:rPr>
      </w:pPr>
      <w:r>
        <w:rPr>
          <w:sz w:val="22"/>
          <w:szCs w:val="22"/>
        </w:rPr>
        <w:t xml:space="preserve"> </w:t>
      </w:r>
    </w:p>
    <w:p w:rsidR="00DE5FB0" w:rsidRDefault="00DE5FB0" w:rsidP="00DE5FB0">
      <w:pPr>
        <w:rPr>
          <w:sz w:val="22"/>
          <w:szCs w:val="22"/>
        </w:rPr>
      </w:pPr>
      <w:r w:rsidRPr="00CF2A82">
        <w:rPr>
          <w:sz w:val="22"/>
          <w:szCs w:val="22"/>
        </w:rPr>
        <w:t xml:space="preserve">      г. Хабаровск                                                                       </w:t>
      </w:r>
      <w:r>
        <w:rPr>
          <w:sz w:val="22"/>
          <w:szCs w:val="22"/>
        </w:rPr>
        <w:t xml:space="preserve">             </w:t>
      </w:r>
      <w:r w:rsidRPr="00CF2A82">
        <w:rPr>
          <w:sz w:val="22"/>
          <w:szCs w:val="22"/>
        </w:rPr>
        <w:t xml:space="preserve">          </w:t>
      </w:r>
      <w:r w:rsidR="003F4B41">
        <w:rPr>
          <w:sz w:val="22"/>
          <w:szCs w:val="22"/>
        </w:rPr>
        <w:t xml:space="preserve">                </w:t>
      </w:r>
      <w:r w:rsidRPr="00CF2A82">
        <w:rPr>
          <w:sz w:val="22"/>
          <w:szCs w:val="22"/>
        </w:rPr>
        <w:t xml:space="preserve">   «___»  ________ 20___ г.</w:t>
      </w:r>
    </w:p>
    <w:p w:rsidR="003F4B41" w:rsidRPr="00CF2A82" w:rsidRDefault="003F4B41" w:rsidP="00DE5FB0">
      <w:pPr>
        <w:rPr>
          <w:sz w:val="22"/>
          <w:szCs w:val="22"/>
        </w:rPr>
      </w:pPr>
    </w:p>
    <w:p w:rsidR="00DE5FB0" w:rsidRPr="00CF2A82" w:rsidRDefault="00DE5FB0" w:rsidP="00DE5FB0">
      <w:pPr>
        <w:autoSpaceDE w:val="0"/>
        <w:autoSpaceDN w:val="0"/>
        <w:adjustRightInd w:val="0"/>
        <w:ind w:firstLine="709"/>
        <w:jc w:val="both"/>
        <w:rPr>
          <w:sz w:val="22"/>
          <w:szCs w:val="22"/>
        </w:rPr>
      </w:pPr>
      <w:r w:rsidRPr="00CF2A82">
        <w:rPr>
          <w:sz w:val="22"/>
          <w:szCs w:val="22"/>
        </w:rPr>
        <w:t xml:space="preserve"> Краевое государственное бюджетное учреждение здравоохранения </w:t>
      </w:r>
      <w:r w:rsidRPr="00CF2A82">
        <w:rPr>
          <w:color w:val="0D0D0D"/>
          <w:sz w:val="22"/>
          <w:szCs w:val="22"/>
        </w:rPr>
        <w:t>«</w:t>
      </w:r>
      <w:r w:rsidRPr="00CF2A82">
        <w:rPr>
          <w:sz w:val="22"/>
          <w:szCs w:val="22"/>
        </w:rPr>
        <w:t>Краевая клинич</w:t>
      </w:r>
      <w:r w:rsidR="00251D3C">
        <w:rPr>
          <w:sz w:val="22"/>
          <w:szCs w:val="22"/>
        </w:rPr>
        <w:t>еская больница</w:t>
      </w:r>
      <w:r w:rsidRPr="00CF2A82">
        <w:rPr>
          <w:sz w:val="22"/>
          <w:szCs w:val="22"/>
        </w:rPr>
        <w:t>» имени профессора С.И. Сергеева</w:t>
      </w:r>
      <w:r w:rsidRPr="00CF2A82">
        <w:rPr>
          <w:color w:val="0D0D0D"/>
          <w:sz w:val="22"/>
          <w:szCs w:val="22"/>
        </w:rPr>
        <w:t xml:space="preserve"> </w:t>
      </w:r>
      <w:r w:rsidRPr="00CF2A82">
        <w:rPr>
          <w:sz w:val="22"/>
          <w:szCs w:val="22"/>
        </w:rPr>
        <w:t>министерства здравоохранения Хабаровского края, именуемое в дальнейшем «З</w:t>
      </w:r>
      <w:r w:rsidRPr="00CF2A82">
        <w:rPr>
          <w:sz w:val="22"/>
          <w:szCs w:val="22"/>
        </w:rPr>
        <w:t>а</w:t>
      </w:r>
      <w:r w:rsidRPr="00CF2A82">
        <w:rPr>
          <w:sz w:val="22"/>
          <w:szCs w:val="22"/>
        </w:rPr>
        <w:t xml:space="preserve">казчик», в лице </w:t>
      </w:r>
      <w:r w:rsidR="00CD3536">
        <w:rPr>
          <w:sz w:val="22"/>
          <w:szCs w:val="22"/>
        </w:rPr>
        <w:t xml:space="preserve"> </w:t>
      </w:r>
      <w:r w:rsidR="00CD3536" w:rsidRPr="0050264E">
        <w:rPr>
          <w:sz w:val="22"/>
          <w:szCs w:val="22"/>
          <w:highlight w:val="yellow"/>
        </w:rPr>
        <w:t>_________________________________________</w:t>
      </w:r>
      <w:r w:rsidRPr="00CF2A82">
        <w:rPr>
          <w:sz w:val="22"/>
          <w:szCs w:val="22"/>
        </w:rPr>
        <w:t xml:space="preserve">, действующего на основании </w:t>
      </w:r>
      <w:r w:rsidR="009A7E37" w:rsidRPr="0050264E">
        <w:rPr>
          <w:sz w:val="22"/>
          <w:szCs w:val="22"/>
          <w:highlight w:val="yellow"/>
        </w:rPr>
        <w:t>________________________________</w:t>
      </w:r>
      <w:r w:rsidRPr="00CF2A82">
        <w:rPr>
          <w:sz w:val="22"/>
          <w:szCs w:val="22"/>
        </w:rPr>
        <w:t>, с одной стороны</w:t>
      </w:r>
      <w:r w:rsidR="00D771E2">
        <w:rPr>
          <w:bCs/>
          <w:iCs/>
          <w:spacing w:val="-6"/>
          <w:sz w:val="22"/>
          <w:szCs w:val="22"/>
        </w:rPr>
        <w:t xml:space="preserve"> и </w:t>
      </w:r>
      <w:r w:rsidR="00CE35AC">
        <w:rPr>
          <w:bCs/>
          <w:iCs/>
          <w:spacing w:val="-6"/>
          <w:sz w:val="22"/>
          <w:szCs w:val="22"/>
        </w:rPr>
        <w:t>_______________________________________________</w:t>
      </w:r>
      <w:r w:rsidRPr="00CF2A82">
        <w:rPr>
          <w:bCs/>
          <w:spacing w:val="-6"/>
          <w:sz w:val="22"/>
          <w:szCs w:val="22"/>
        </w:rPr>
        <w:t xml:space="preserve">, действующего на основании </w:t>
      </w:r>
      <w:r w:rsidR="00CE35AC">
        <w:rPr>
          <w:bCs/>
          <w:spacing w:val="-6"/>
          <w:sz w:val="22"/>
          <w:szCs w:val="22"/>
        </w:rPr>
        <w:t>________</w:t>
      </w:r>
      <w:r w:rsidRPr="00CF2A82">
        <w:rPr>
          <w:bCs/>
          <w:spacing w:val="-6"/>
          <w:sz w:val="22"/>
          <w:szCs w:val="22"/>
        </w:rPr>
        <w:t xml:space="preserve">, с другой стороны, </w:t>
      </w:r>
      <w:r w:rsidRPr="00CF2A82">
        <w:rPr>
          <w:bCs/>
          <w:sz w:val="22"/>
          <w:szCs w:val="22"/>
        </w:rPr>
        <w:t>в дальнейшем вместе имену</w:t>
      </w:r>
      <w:r w:rsidRPr="00CF2A82">
        <w:rPr>
          <w:bCs/>
          <w:sz w:val="22"/>
          <w:szCs w:val="22"/>
        </w:rPr>
        <w:t>е</w:t>
      </w:r>
      <w:r w:rsidRPr="00CF2A82">
        <w:rPr>
          <w:bCs/>
          <w:sz w:val="22"/>
          <w:szCs w:val="22"/>
        </w:rPr>
        <w:t>мые «Стороны»,</w:t>
      </w:r>
      <w:r w:rsidRPr="00CF2A82">
        <w:rPr>
          <w:sz w:val="22"/>
          <w:szCs w:val="22"/>
        </w:rPr>
        <w:t xml:space="preserve"> и каждый в отдельности «Сторона»,  </w:t>
      </w:r>
      <w:r>
        <w:rPr>
          <w:sz w:val="22"/>
          <w:szCs w:val="22"/>
          <w:lang w:eastAsia="ar-SA"/>
        </w:rPr>
        <w:t xml:space="preserve"> на основании п. 4 ч. 1 ст. 93 Федерального закона от 05.04.2013 № 44-ФЗ, </w:t>
      </w:r>
      <w:r w:rsidRPr="00CF2A82">
        <w:rPr>
          <w:sz w:val="22"/>
          <w:szCs w:val="22"/>
        </w:rPr>
        <w:t>заключили настоящий Контракт о н</w:t>
      </w:r>
      <w:r w:rsidRPr="00CF2A82">
        <w:rPr>
          <w:sz w:val="22"/>
          <w:szCs w:val="22"/>
        </w:rPr>
        <w:t>и</w:t>
      </w:r>
      <w:r w:rsidRPr="00CF2A82">
        <w:rPr>
          <w:sz w:val="22"/>
          <w:szCs w:val="22"/>
        </w:rPr>
        <w:t>жеследующем:</w:t>
      </w:r>
    </w:p>
    <w:p w:rsidR="00DE5FB0" w:rsidRPr="00CF2A82" w:rsidRDefault="00DE5FB0" w:rsidP="00DE5FB0">
      <w:pPr>
        <w:autoSpaceDE w:val="0"/>
        <w:autoSpaceDN w:val="0"/>
        <w:adjustRightInd w:val="0"/>
        <w:ind w:firstLine="709"/>
        <w:jc w:val="both"/>
        <w:rPr>
          <w:sz w:val="22"/>
          <w:szCs w:val="22"/>
          <w:lang w:eastAsia="en-US"/>
        </w:rPr>
      </w:pPr>
    </w:p>
    <w:p w:rsidR="0077221E" w:rsidRPr="00DE5FB0" w:rsidRDefault="0077221E" w:rsidP="0077221E">
      <w:pPr>
        <w:autoSpaceDE w:val="0"/>
        <w:autoSpaceDN w:val="0"/>
        <w:adjustRightInd w:val="0"/>
        <w:ind w:firstLine="709"/>
        <w:jc w:val="both"/>
        <w:rPr>
          <w:rFonts w:eastAsia="Calibri"/>
          <w:lang w:eastAsia="en-US"/>
        </w:rPr>
      </w:pPr>
    </w:p>
    <w:p w:rsidR="0077221E" w:rsidRPr="000F29CE" w:rsidRDefault="0077221E" w:rsidP="0077221E">
      <w:pPr>
        <w:autoSpaceDE w:val="0"/>
        <w:autoSpaceDN w:val="0"/>
        <w:adjustRightInd w:val="0"/>
        <w:ind w:firstLine="709"/>
        <w:jc w:val="both"/>
        <w:rPr>
          <w:b/>
          <w:bCs/>
        </w:rPr>
      </w:pPr>
    </w:p>
    <w:p w:rsidR="0077221E" w:rsidRPr="000F29CE" w:rsidRDefault="004D30A5" w:rsidP="0077221E">
      <w:pPr>
        <w:widowControl w:val="0"/>
        <w:autoSpaceDE w:val="0"/>
        <w:autoSpaceDN w:val="0"/>
        <w:adjustRightInd w:val="0"/>
        <w:jc w:val="center"/>
        <w:rPr>
          <w:b/>
          <w:bCs/>
        </w:rPr>
      </w:pPr>
      <w:r>
        <w:rPr>
          <w:b/>
          <w:bCs/>
        </w:rPr>
        <w:t>1. ПРЕДМЕТ КОНТРАКТА</w:t>
      </w:r>
    </w:p>
    <w:p w:rsidR="00A921BC" w:rsidRPr="007B4145" w:rsidRDefault="0077221E" w:rsidP="00A921BC">
      <w:pPr>
        <w:tabs>
          <w:tab w:val="left" w:pos="62"/>
        </w:tabs>
        <w:ind w:firstLine="709"/>
        <w:jc w:val="both"/>
      </w:pPr>
      <w:r w:rsidRPr="000F29CE">
        <w:t xml:space="preserve">1.1. Предмет контракта: </w:t>
      </w:r>
      <w:r w:rsidR="00DE5FB0">
        <w:t xml:space="preserve"> поставка </w:t>
      </w:r>
      <w:r w:rsidR="00A444D4">
        <w:t>шовного материала</w:t>
      </w:r>
      <w:r w:rsidR="004D30A5">
        <w:t xml:space="preserve"> </w:t>
      </w:r>
      <w:r w:rsidR="004D30A5" w:rsidRPr="007843C4">
        <w:t>(далее – Товар</w:t>
      </w:r>
      <w:r w:rsidR="004D30A5">
        <w:t>)</w:t>
      </w:r>
      <w:r w:rsidRPr="005D0863">
        <w:rPr>
          <w:color w:val="000000"/>
        </w:rPr>
        <w:t>.</w:t>
      </w:r>
      <w:r w:rsidRPr="000F29CE">
        <w:t xml:space="preserve"> Заказчик поручает, а Поставщик принимает на себя обязательства по поставке Товара в соответствии со </w:t>
      </w:r>
      <w:r w:rsidR="00CE35AC">
        <w:t>с</w:t>
      </w:r>
      <w:r w:rsidRPr="0091328C">
        <w:t xml:space="preserve">пецификацией </w:t>
      </w:r>
      <w:r w:rsidRPr="007843C4">
        <w:t>(Приложение 1</w:t>
      </w:r>
      <w:r w:rsidR="00E00E6A">
        <w:t>)</w:t>
      </w:r>
      <w:r w:rsidR="00A921BC">
        <w:t xml:space="preserve"> </w:t>
      </w:r>
      <w:r w:rsidR="00B93F40">
        <w:t xml:space="preserve"> </w:t>
      </w:r>
    </w:p>
    <w:p w:rsidR="00AB553B" w:rsidRPr="00AB553B" w:rsidRDefault="00AB553B" w:rsidP="00AB553B">
      <w:pPr>
        <w:ind w:firstLine="708"/>
        <w:jc w:val="both"/>
      </w:pPr>
      <w:r w:rsidRPr="00AB553B">
        <w:t xml:space="preserve">1.2. Товар должен быть зарегистрирован в качестве </w:t>
      </w:r>
      <w:r w:rsidR="001E0365">
        <w:t xml:space="preserve"> медицинского изделия</w:t>
      </w:r>
      <w:r w:rsidRPr="00AB553B">
        <w:t>, подлежащего обращению на территории РФ. Факт регистрации подтверждается регистрационным удостоверением.</w:t>
      </w:r>
    </w:p>
    <w:p w:rsidR="00AB553B" w:rsidRPr="00DE5FB0" w:rsidRDefault="00AB553B" w:rsidP="00DE5FB0">
      <w:pPr>
        <w:ind w:firstLine="709"/>
        <w:jc w:val="both"/>
      </w:pPr>
      <w:r w:rsidRPr="00AB553B">
        <w:t>1.3. Товар должен быть декларирован в установленном порядке. Качество Товара должно соответствовать требованиям государственных стандартов и нормативных документаций, утвержденных в Российской Федерации, в течение всего срока годности Товара.</w:t>
      </w:r>
    </w:p>
    <w:p w:rsidR="00AB553B" w:rsidRPr="00DE5FB0" w:rsidRDefault="00D36168" w:rsidP="00DE5FB0">
      <w:pPr>
        <w:ind w:firstLine="708"/>
        <w:jc w:val="both"/>
      </w:pPr>
      <w:r w:rsidRPr="00E6182A">
        <w:t>1.</w:t>
      </w:r>
      <w:r>
        <w:t>4</w:t>
      </w:r>
      <w:r w:rsidRPr="00E6182A">
        <w:t xml:space="preserve">. </w:t>
      </w:r>
      <w:r w:rsidR="00DE5FB0">
        <w:t xml:space="preserve"> </w:t>
      </w:r>
      <w:r w:rsidR="00AB553B" w:rsidRPr="00AB553B">
        <w:t xml:space="preserve"> 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исключающе</w:t>
      </w:r>
      <w:r w:rsidR="00F4617E">
        <w:t>й порчу и (или) уничтожение его</w:t>
      </w:r>
      <w:r w:rsidR="00AB553B" w:rsidRPr="00AB553B">
        <w:t xml:space="preserve">. </w:t>
      </w:r>
      <w:r w:rsidR="00AB553B" w:rsidRPr="00AB553B">
        <w:rPr>
          <w:szCs w:val="20"/>
        </w:rPr>
        <w:t>При поставке Товара необходимо соблюдение температурного режима</w:t>
      </w:r>
      <w:r w:rsidR="00F4617E">
        <w:rPr>
          <w:szCs w:val="20"/>
        </w:rPr>
        <w:t xml:space="preserve"> в соответствии с требованиями </w:t>
      </w:r>
      <w:r w:rsidR="00AB553B" w:rsidRPr="00AB553B">
        <w:rPr>
          <w:szCs w:val="20"/>
        </w:rPr>
        <w:t>нормативной документации.</w:t>
      </w:r>
    </w:p>
    <w:p w:rsidR="00AB553B" w:rsidRPr="00AB553B" w:rsidRDefault="00AB553B" w:rsidP="00AB553B">
      <w:pPr>
        <w:ind w:firstLine="708"/>
        <w:jc w:val="both"/>
      </w:pPr>
      <w:r w:rsidRPr="00AB553B">
        <w:t>1.</w:t>
      </w:r>
      <w:r w:rsidR="00DE5FB0">
        <w:t>5</w:t>
      </w:r>
      <w:r w:rsidRPr="00AB553B">
        <w:t xml:space="preserve">. Маркировка </w:t>
      </w:r>
      <w:r w:rsidR="009F7135">
        <w:t xml:space="preserve"> </w:t>
      </w:r>
      <w:r w:rsidRPr="00AB553B">
        <w:t>Товара должна быть нанесена хорошо читаемым шрифтом, на русском языке и содержать</w:t>
      </w:r>
      <w:r w:rsidR="00F4617E">
        <w:t xml:space="preserve"> необходимую</w:t>
      </w:r>
      <w:r w:rsidRPr="00AB553B">
        <w:t xml:space="preserve"> информацию</w:t>
      </w:r>
      <w:r w:rsidR="00F4617E">
        <w:t>.</w:t>
      </w:r>
      <w:r w:rsidRPr="00AB553B">
        <w:t xml:space="preserve"> </w:t>
      </w:r>
      <w:r w:rsidR="00F4617E">
        <w:t xml:space="preserve"> </w:t>
      </w:r>
    </w:p>
    <w:p w:rsidR="00AB553B" w:rsidRDefault="00AB553B" w:rsidP="00AB553B">
      <w:pPr>
        <w:ind w:firstLine="709"/>
        <w:jc w:val="both"/>
      </w:pPr>
      <w:r w:rsidRPr="00AB553B">
        <w:rPr>
          <w:szCs w:val="20"/>
        </w:rPr>
        <w:t>1.</w:t>
      </w:r>
      <w:r w:rsidR="00DE5FB0">
        <w:rPr>
          <w:szCs w:val="20"/>
        </w:rPr>
        <w:t>6</w:t>
      </w:r>
      <w:r w:rsidRPr="00AB553B">
        <w:rPr>
          <w:szCs w:val="20"/>
        </w:rPr>
        <w:t>.</w:t>
      </w:r>
      <w:r w:rsidRPr="00AB553B">
        <w:rPr>
          <w:rFonts w:eastAsia="Arial" w:cs="Arial"/>
          <w:szCs w:val="20"/>
        </w:rPr>
        <w:t xml:space="preserve"> </w:t>
      </w:r>
      <w:r w:rsidRPr="00AB553B">
        <w:t>Поставка Товара должна сопровождаться документами, подтверждающими факт поставки Товара (товарная накл</w:t>
      </w:r>
      <w:r w:rsidR="00F4617E">
        <w:t>адная, счет, счет-фактура</w:t>
      </w:r>
      <w:r w:rsidR="00236ECA">
        <w:t>, акта приема-передачи</w:t>
      </w:r>
      <w:r w:rsidRPr="00AB553B">
        <w:t xml:space="preserve"> в 2-х экземплярах), надлежащее качество и безопасность Товара</w:t>
      </w:r>
      <w:r w:rsidR="00BB492D">
        <w:t xml:space="preserve"> (регистрационное удостоверение, декларация о соответствии)</w:t>
      </w:r>
      <w:r w:rsidRPr="00AB553B">
        <w:t>,</w:t>
      </w:r>
      <w:r w:rsidR="003924B2">
        <w:t xml:space="preserve"> </w:t>
      </w:r>
      <w:r w:rsidR="003924B2" w:rsidRPr="008676E2">
        <w:t xml:space="preserve">технической документацией (техническим паспортом, инструкцией по эксплуатации) </w:t>
      </w:r>
      <w:r w:rsidRPr="00AB553B">
        <w:t xml:space="preserve"> оформленными в соответствии с действующим законодательством Российской Федерации</w:t>
      </w:r>
      <w:r w:rsidR="003924B2">
        <w:t xml:space="preserve"> на русском языке</w:t>
      </w:r>
      <w:r w:rsidRPr="00AB553B">
        <w:t>.</w:t>
      </w:r>
      <w:r w:rsidR="003924B2">
        <w:t xml:space="preserve"> </w:t>
      </w:r>
    </w:p>
    <w:p w:rsidR="00CB7746" w:rsidRPr="00EF5A8C" w:rsidRDefault="00CB7746" w:rsidP="00AB553B">
      <w:pPr>
        <w:ind w:firstLine="709"/>
        <w:jc w:val="both"/>
        <w:rPr>
          <w:lang w:val="en-US"/>
        </w:rPr>
      </w:pPr>
      <w:r w:rsidRPr="00E00E6A">
        <w:t xml:space="preserve">1.7. ИКЗ </w:t>
      </w:r>
      <w:r w:rsidR="00E00E6A" w:rsidRPr="00E00E6A">
        <w:t>262272400261627240100100130000000244</w:t>
      </w:r>
    </w:p>
    <w:p w:rsidR="009A7B2E" w:rsidRDefault="009A7B2E" w:rsidP="0077221E">
      <w:pPr>
        <w:autoSpaceDE w:val="0"/>
        <w:autoSpaceDN w:val="0"/>
        <w:adjustRightInd w:val="0"/>
        <w:ind w:firstLine="540"/>
        <w:jc w:val="center"/>
        <w:outlineLvl w:val="2"/>
        <w:rPr>
          <w:b/>
        </w:rPr>
      </w:pPr>
    </w:p>
    <w:p w:rsidR="0077221E" w:rsidRPr="00425CFF" w:rsidRDefault="0077221E" w:rsidP="0077221E">
      <w:pPr>
        <w:autoSpaceDE w:val="0"/>
        <w:autoSpaceDN w:val="0"/>
        <w:adjustRightInd w:val="0"/>
        <w:ind w:firstLine="540"/>
        <w:jc w:val="center"/>
        <w:outlineLvl w:val="2"/>
        <w:rPr>
          <w:b/>
        </w:rPr>
      </w:pPr>
      <w:r>
        <w:rPr>
          <w:b/>
        </w:rPr>
        <w:t>2</w:t>
      </w:r>
      <w:r w:rsidRPr="00425CFF">
        <w:rPr>
          <w:b/>
        </w:rPr>
        <w:t>. ЦЕНА КОНТРАКТА</w:t>
      </w:r>
    </w:p>
    <w:p w:rsidR="0077221E" w:rsidRPr="00EF5A8C" w:rsidRDefault="0077221E" w:rsidP="0077221E">
      <w:pPr>
        <w:pStyle w:val="ConsNonformat"/>
        <w:widowControl/>
        <w:tabs>
          <w:tab w:val="left" w:pos="709"/>
        </w:tabs>
        <w:jc w:val="both"/>
        <w:rPr>
          <w:rFonts w:ascii="Times New Roman" w:hAnsi="Times New Roman"/>
          <w:sz w:val="24"/>
          <w:szCs w:val="24"/>
        </w:rPr>
      </w:pPr>
      <w:r>
        <w:rPr>
          <w:rFonts w:ascii="Times New Roman" w:hAnsi="Times New Roman"/>
          <w:sz w:val="24"/>
          <w:szCs w:val="24"/>
        </w:rPr>
        <w:tab/>
        <w:t>2</w:t>
      </w:r>
      <w:r w:rsidRPr="00425CFF">
        <w:rPr>
          <w:rFonts w:ascii="Times New Roman" w:hAnsi="Times New Roman"/>
          <w:sz w:val="24"/>
          <w:szCs w:val="24"/>
        </w:rPr>
        <w:t xml:space="preserve">.1. Цена контракта составляет </w:t>
      </w:r>
      <w:r w:rsidR="00CE35AC">
        <w:rPr>
          <w:rFonts w:ascii="Times New Roman" w:hAnsi="Times New Roman"/>
          <w:sz w:val="24"/>
          <w:szCs w:val="24"/>
        </w:rPr>
        <w:t>________</w:t>
      </w:r>
      <w:r w:rsidRPr="00425CFF">
        <w:rPr>
          <w:rFonts w:ascii="Times New Roman" w:hAnsi="Times New Roman"/>
          <w:sz w:val="24"/>
          <w:szCs w:val="24"/>
        </w:rPr>
        <w:t>(</w:t>
      </w:r>
      <w:r w:rsidR="00CE35AC">
        <w:rPr>
          <w:rFonts w:ascii="Times New Roman" w:hAnsi="Times New Roman"/>
          <w:sz w:val="24"/>
          <w:szCs w:val="24"/>
        </w:rPr>
        <w:t>__________</w:t>
      </w:r>
      <w:r w:rsidRPr="00425CFF">
        <w:rPr>
          <w:rFonts w:ascii="Times New Roman" w:hAnsi="Times New Roman"/>
          <w:sz w:val="24"/>
          <w:szCs w:val="24"/>
        </w:rPr>
        <w:t>)</w:t>
      </w:r>
      <w:r w:rsidR="00C04D22">
        <w:rPr>
          <w:rFonts w:ascii="Times New Roman" w:hAnsi="Times New Roman"/>
          <w:sz w:val="24"/>
          <w:szCs w:val="24"/>
        </w:rPr>
        <w:t xml:space="preserve">, </w:t>
      </w:r>
      <w:r w:rsidR="00EF5A8C">
        <w:rPr>
          <w:rFonts w:ascii="Times New Roman" w:hAnsi="Times New Roman"/>
          <w:sz w:val="24"/>
          <w:szCs w:val="24"/>
        </w:rPr>
        <w:t>НДС</w:t>
      </w:r>
      <w:r w:rsidR="00CE35AC">
        <w:rPr>
          <w:rFonts w:ascii="Times New Roman" w:hAnsi="Times New Roman"/>
          <w:sz w:val="24"/>
          <w:szCs w:val="24"/>
        </w:rPr>
        <w:t xml:space="preserve"> составляет_______ / НДС</w:t>
      </w:r>
      <w:r w:rsidR="00EF5A8C">
        <w:rPr>
          <w:rFonts w:ascii="Times New Roman" w:hAnsi="Times New Roman"/>
          <w:sz w:val="24"/>
          <w:szCs w:val="24"/>
        </w:rPr>
        <w:t xml:space="preserve"> не облагается.</w:t>
      </w:r>
    </w:p>
    <w:p w:rsidR="0077221E" w:rsidRPr="00425CFF" w:rsidRDefault="0077221E" w:rsidP="0077221E">
      <w:pPr>
        <w:pStyle w:val="ConsNonformat"/>
        <w:ind w:firstLine="708"/>
        <w:jc w:val="both"/>
        <w:rPr>
          <w:rFonts w:ascii="Times New Roman" w:hAnsi="Times New Roman"/>
          <w:color w:val="00B050"/>
          <w:sz w:val="24"/>
          <w:szCs w:val="24"/>
        </w:rPr>
      </w:pPr>
      <w:r w:rsidRPr="005D0863">
        <w:rPr>
          <w:rFonts w:ascii="Times New Roman" w:eastAsia="Calibri" w:hAnsi="Times New Roman"/>
          <w:sz w:val="24"/>
          <w:szCs w:val="24"/>
          <w:lang w:eastAsia="en-US"/>
        </w:rPr>
        <w:t>В случае</w:t>
      </w:r>
      <w:r w:rsidR="009D35FC" w:rsidRPr="005D0863">
        <w:rPr>
          <w:rFonts w:ascii="Times New Roman" w:eastAsia="Calibri" w:hAnsi="Times New Roman"/>
          <w:sz w:val="24"/>
          <w:szCs w:val="24"/>
          <w:lang w:eastAsia="en-US"/>
        </w:rPr>
        <w:t xml:space="preserve"> если Поставщиком по данному контракту является </w:t>
      </w:r>
      <w:r w:rsidRPr="005D0863">
        <w:rPr>
          <w:rFonts w:ascii="Times New Roman" w:eastAsia="Calibri" w:hAnsi="Times New Roman"/>
          <w:sz w:val="24"/>
          <w:szCs w:val="24"/>
          <w:lang w:eastAsia="en-US"/>
        </w:rPr>
        <w:t>физическое лицо, за исключением индивидуального предпринимателя или иного занимающегося частной практикой лица, сумма, подлежащая уплате физическому лицу (цена контракта), уменьшается на размер налоговых платежей, связанных с оплатой контракта</w:t>
      </w:r>
      <w:r w:rsidRPr="005D0863">
        <w:rPr>
          <w:rFonts w:ascii="Times New Roman" w:eastAsia="Calibri" w:hAnsi="Times New Roman"/>
          <w:color w:val="00B050"/>
          <w:sz w:val="24"/>
          <w:szCs w:val="24"/>
          <w:lang w:eastAsia="en-US"/>
        </w:rPr>
        <w:t xml:space="preserve">. </w:t>
      </w:r>
    </w:p>
    <w:p w:rsidR="0077221E" w:rsidRPr="00425CFF" w:rsidRDefault="0077221E" w:rsidP="0077221E">
      <w:pPr>
        <w:pStyle w:val="ConsNonformat"/>
        <w:tabs>
          <w:tab w:val="left" w:pos="709"/>
        </w:tabs>
        <w:ind w:firstLine="709"/>
        <w:jc w:val="both"/>
        <w:rPr>
          <w:rFonts w:ascii="Times New Roman" w:hAnsi="Times New Roman"/>
          <w:sz w:val="24"/>
          <w:szCs w:val="24"/>
        </w:rPr>
      </w:pPr>
      <w:r>
        <w:rPr>
          <w:rFonts w:ascii="Times New Roman" w:hAnsi="Times New Roman"/>
          <w:sz w:val="24"/>
          <w:szCs w:val="24"/>
        </w:rPr>
        <w:t>2</w:t>
      </w:r>
      <w:r w:rsidRPr="00425CFF">
        <w:rPr>
          <w:rFonts w:ascii="Times New Roman" w:hAnsi="Times New Roman"/>
          <w:sz w:val="24"/>
          <w:szCs w:val="24"/>
        </w:rPr>
        <w:t>.2. Валютой для установления цены контракта и расчетов с Поставщиком является рубль Российской Федерации.</w:t>
      </w:r>
    </w:p>
    <w:p w:rsidR="0077221E" w:rsidRPr="00425CFF" w:rsidRDefault="0077221E" w:rsidP="0077221E">
      <w:pPr>
        <w:ind w:firstLine="709"/>
        <w:jc w:val="both"/>
        <w:rPr>
          <w:bCs/>
        </w:rPr>
      </w:pPr>
      <w:r>
        <w:t>2</w:t>
      </w:r>
      <w:r w:rsidRPr="00425CFF">
        <w:t>.3. Ис</w:t>
      </w:r>
      <w:r w:rsidR="009D35FC">
        <w:t>точник финансирования контракта:</w:t>
      </w:r>
      <w:r w:rsidRPr="00425CFF">
        <w:t xml:space="preserve">  </w:t>
      </w:r>
      <w:r w:rsidR="00D77F86">
        <w:t xml:space="preserve"> финансовые средства бюджетных учреждений</w:t>
      </w:r>
      <w:r w:rsidRPr="00425CFF">
        <w:t>.</w:t>
      </w:r>
      <w:r w:rsidRPr="00425CFF">
        <w:tab/>
      </w:r>
      <w:r>
        <w:t>2</w:t>
      </w:r>
      <w:r w:rsidRPr="00425CFF">
        <w:t xml:space="preserve">.4. </w:t>
      </w:r>
      <w:r w:rsidR="00CB7746">
        <w:t xml:space="preserve"> </w:t>
      </w:r>
      <w:r w:rsidRPr="00425CFF">
        <w:t xml:space="preserve"> </w:t>
      </w:r>
      <w:r w:rsidRPr="00425CFF">
        <w:rPr>
          <w:bC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w:t>
      </w:r>
      <w:r w:rsidR="004D30A5">
        <w:rPr>
          <w:bCs/>
        </w:rPr>
        <w:t>следующих случаев:</w:t>
      </w:r>
      <w:r w:rsidRPr="00425CFF">
        <w:rPr>
          <w:bCs/>
        </w:rPr>
        <w:t xml:space="preserve"> </w:t>
      </w:r>
    </w:p>
    <w:p w:rsidR="0077221E" w:rsidRPr="00AB553B" w:rsidRDefault="0077221E" w:rsidP="0077221E">
      <w:pPr>
        <w:autoSpaceDE w:val="0"/>
        <w:autoSpaceDN w:val="0"/>
        <w:adjustRightInd w:val="0"/>
        <w:ind w:firstLine="709"/>
        <w:jc w:val="both"/>
      </w:pPr>
      <w:r>
        <w:rPr>
          <w:bCs/>
        </w:rPr>
        <w:t>2</w:t>
      </w:r>
      <w:r w:rsidRPr="00425CFF">
        <w:rPr>
          <w:bCs/>
        </w:rPr>
        <w:t>.</w:t>
      </w:r>
      <w:r w:rsidR="00CB7746">
        <w:rPr>
          <w:bCs/>
        </w:rPr>
        <w:t>4</w:t>
      </w:r>
      <w:r w:rsidR="004D30A5">
        <w:rPr>
          <w:bCs/>
        </w:rPr>
        <w:t>.1</w:t>
      </w:r>
      <w:r w:rsidRPr="00425CFF">
        <w:rPr>
          <w:bCs/>
        </w:rPr>
        <w:t xml:space="preserve">. Цена контракта может быть снижена по соглашению Сторон без изменения предусмотренных </w:t>
      </w:r>
      <w:r w:rsidRPr="00AB553B">
        <w:rPr>
          <w:bCs/>
        </w:rPr>
        <w:t>контрактом количества Товара</w:t>
      </w:r>
      <w:r w:rsidRPr="00AB553B">
        <w:rPr>
          <w:rFonts w:eastAsia="Calibri"/>
          <w:lang w:eastAsia="en-US"/>
        </w:rPr>
        <w:t>, качества поставляемого Товара и иных условий контракта.</w:t>
      </w:r>
    </w:p>
    <w:p w:rsidR="0077221E" w:rsidRPr="00425CFF" w:rsidRDefault="00DE5FB0" w:rsidP="0077221E">
      <w:pPr>
        <w:tabs>
          <w:tab w:val="left" w:pos="709"/>
        </w:tabs>
        <w:autoSpaceDE w:val="0"/>
        <w:autoSpaceDN w:val="0"/>
        <w:adjustRightInd w:val="0"/>
        <w:jc w:val="both"/>
        <w:rPr>
          <w:bCs/>
        </w:rPr>
      </w:pPr>
      <w:r>
        <w:t xml:space="preserve"> </w:t>
      </w:r>
    </w:p>
    <w:p w:rsidR="0077221E" w:rsidRPr="00425CFF" w:rsidRDefault="0077221E" w:rsidP="0077221E">
      <w:pPr>
        <w:pStyle w:val="ConsNormal"/>
        <w:tabs>
          <w:tab w:val="left" w:pos="709"/>
        </w:tabs>
        <w:ind w:firstLine="709"/>
        <w:jc w:val="center"/>
        <w:rPr>
          <w:rFonts w:ascii="Times New Roman" w:hAnsi="Times New Roman"/>
          <w:b/>
          <w:sz w:val="24"/>
          <w:szCs w:val="24"/>
        </w:rPr>
      </w:pPr>
      <w:r>
        <w:rPr>
          <w:rFonts w:ascii="Times New Roman" w:hAnsi="Times New Roman"/>
          <w:b/>
          <w:sz w:val="24"/>
          <w:szCs w:val="24"/>
        </w:rPr>
        <w:t>3</w:t>
      </w:r>
      <w:r w:rsidRPr="00425CFF">
        <w:rPr>
          <w:rFonts w:ascii="Times New Roman" w:hAnsi="Times New Roman"/>
          <w:b/>
          <w:sz w:val="24"/>
          <w:szCs w:val="24"/>
        </w:rPr>
        <w:t>. ПОРЯДОК РАСЧЕТОВ</w:t>
      </w:r>
    </w:p>
    <w:p w:rsidR="0077221E" w:rsidRPr="00425CFF" w:rsidRDefault="0077221E" w:rsidP="0077221E">
      <w:pPr>
        <w:tabs>
          <w:tab w:val="left" w:pos="709"/>
          <w:tab w:val="num" w:pos="810"/>
        </w:tabs>
        <w:ind w:firstLine="709"/>
        <w:jc w:val="both"/>
        <w:rPr>
          <w:bCs/>
        </w:rPr>
      </w:pPr>
      <w:r>
        <w:t>3</w:t>
      </w:r>
      <w:r w:rsidRPr="00425CFF">
        <w:t xml:space="preserve">.1. </w:t>
      </w:r>
      <w:r w:rsidRPr="00425CFF">
        <w:rPr>
          <w:bCs/>
        </w:rPr>
        <w:t xml:space="preserve">Оплата за поставку Товара осуществляется по цене, установленной п. </w:t>
      </w:r>
      <w:r>
        <w:rPr>
          <w:bCs/>
        </w:rPr>
        <w:t>2</w:t>
      </w:r>
      <w:r w:rsidRPr="00425CFF">
        <w:rPr>
          <w:bCs/>
        </w:rPr>
        <w:t>.1 к</w:t>
      </w:r>
      <w:r w:rsidRPr="00425CFF">
        <w:t>онтракта</w:t>
      </w:r>
      <w:r w:rsidRPr="00425CFF">
        <w:rPr>
          <w:bCs/>
        </w:rPr>
        <w:t>.</w:t>
      </w:r>
    </w:p>
    <w:p w:rsidR="00DE5FB0" w:rsidRPr="007167A8" w:rsidRDefault="0077221E" w:rsidP="00CE35AC">
      <w:pPr>
        <w:ind w:firstLine="709"/>
        <w:jc w:val="both"/>
        <w:rPr>
          <w:sz w:val="22"/>
          <w:szCs w:val="22"/>
        </w:rPr>
      </w:pPr>
      <w:r>
        <w:lastRenderedPageBreak/>
        <w:t>3</w:t>
      </w:r>
      <w:r w:rsidRPr="00425CFF">
        <w:t>.</w:t>
      </w:r>
      <w:r w:rsidRPr="00A7523A">
        <w:t xml:space="preserve">2. </w:t>
      </w:r>
      <w:r w:rsidR="00A7523A" w:rsidRPr="00A7523A">
        <w:t>Порядок оплаты по контракту:</w:t>
      </w:r>
      <w:r w:rsidRPr="00A7523A">
        <w:t xml:space="preserve"> </w:t>
      </w:r>
      <w:r w:rsidR="00CE35AC" w:rsidRPr="00CE35AC">
        <w:rPr>
          <w:sz w:val="22"/>
          <w:szCs w:val="22"/>
        </w:rPr>
        <w:t>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7 рабочих дней с даты подписания Заказчиком документа о приемке</w:t>
      </w:r>
      <w:r w:rsidR="00CE35AC">
        <w:rPr>
          <w:sz w:val="22"/>
          <w:szCs w:val="22"/>
        </w:rPr>
        <w:t xml:space="preserve"> (</w:t>
      </w:r>
      <w:r w:rsidR="00DE5FB0">
        <w:rPr>
          <w:sz w:val="22"/>
          <w:szCs w:val="22"/>
        </w:rPr>
        <w:t>товарной накладной</w:t>
      </w:r>
      <w:r w:rsidR="00236ECA">
        <w:rPr>
          <w:sz w:val="22"/>
          <w:szCs w:val="22"/>
        </w:rPr>
        <w:t xml:space="preserve"> и  акта приема-передачи</w:t>
      </w:r>
      <w:r w:rsidR="00CE35AC">
        <w:rPr>
          <w:sz w:val="22"/>
          <w:szCs w:val="22"/>
        </w:rPr>
        <w:t>)</w:t>
      </w:r>
      <w:r w:rsidR="00DE5FB0" w:rsidRPr="007167A8">
        <w:rPr>
          <w:sz w:val="22"/>
          <w:szCs w:val="22"/>
        </w:rPr>
        <w:t xml:space="preserve">. </w:t>
      </w:r>
    </w:p>
    <w:p w:rsidR="0077221E" w:rsidRPr="00425CFF" w:rsidRDefault="0077221E" w:rsidP="0077221E">
      <w:pPr>
        <w:tabs>
          <w:tab w:val="left" w:pos="709"/>
        </w:tabs>
        <w:ind w:firstLine="709"/>
        <w:jc w:val="both"/>
      </w:pPr>
      <w:r>
        <w:t>3</w:t>
      </w:r>
      <w:r w:rsidRPr="00425CFF">
        <w:t>.3. Обязательство Заказчика по оплате за поставку Товара считается исполненным с момента списания денежных средств со счета Заказчика.</w:t>
      </w:r>
    </w:p>
    <w:p w:rsidR="004D30A5" w:rsidRPr="00425CFF" w:rsidRDefault="00DE5FB0" w:rsidP="0077221E">
      <w:pPr>
        <w:pStyle w:val="ConsNormal"/>
        <w:tabs>
          <w:tab w:val="left" w:pos="709"/>
        </w:tabs>
        <w:ind w:firstLine="709"/>
        <w:jc w:val="center"/>
        <w:rPr>
          <w:rFonts w:ascii="Times New Roman" w:hAnsi="Times New Roman"/>
          <w:b/>
          <w:sz w:val="24"/>
          <w:szCs w:val="24"/>
        </w:rPr>
      </w:pPr>
      <w:r>
        <w:rPr>
          <w:rFonts w:ascii="Times New Roman" w:hAnsi="Times New Roman"/>
          <w:b/>
          <w:sz w:val="24"/>
          <w:szCs w:val="24"/>
        </w:rPr>
        <w:t xml:space="preserve"> </w:t>
      </w:r>
    </w:p>
    <w:p w:rsidR="0077221E" w:rsidRPr="00425CFF" w:rsidRDefault="0077221E" w:rsidP="0077221E">
      <w:pPr>
        <w:tabs>
          <w:tab w:val="left" w:pos="709"/>
          <w:tab w:val="left" w:pos="1134"/>
        </w:tabs>
        <w:ind w:firstLine="709"/>
        <w:jc w:val="center"/>
        <w:rPr>
          <w:b/>
        </w:rPr>
      </w:pPr>
      <w:r>
        <w:rPr>
          <w:b/>
        </w:rPr>
        <w:t>4</w:t>
      </w:r>
      <w:r w:rsidRPr="00425CFF">
        <w:rPr>
          <w:b/>
        </w:rPr>
        <w:t>. ПРАВА И ОБЯЗАННОСТИ СТОРОН</w:t>
      </w:r>
    </w:p>
    <w:p w:rsidR="0077221E" w:rsidRPr="00425CFF" w:rsidRDefault="0077221E" w:rsidP="0077221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w:t>
      </w:r>
      <w:r w:rsidRPr="00425CFF">
        <w:rPr>
          <w:rFonts w:ascii="Times New Roman" w:hAnsi="Times New Roman" w:cs="Times New Roman"/>
          <w:b/>
          <w:sz w:val="24"/>
          <w:szCs w:val="24"/>
        </w:rPr>
        <w:t>.1.</w:t>
      </w:r>
      <w:r w:rsidRPr="00425CFF">
        <w:rPr>
          <w:rFonts w:ascii="Times New Roman" w:hAnsi="Times New Roman" w:cs="Times New Roman"/>
          <w:sz w:val="24"/>
          <w:szCs w:val="24"/>
        </w:rPr>
        <w:t xml:space="preserve"> З</w:t>
      </w:r>
      <w:r w:rsidRPr="00425CFF">
        <w:rPr>
          <w:rFonts w:ascii="Times New Roman" w:hAnsi="Times New Roman" w:cs="Times New Roman"/>
          <w:b/>
          <w:sz w:val="24"/>
          <w:szCs w:val="24"/>
        </w:rPr>
        <w:t>аказчик вправе</w:t>
      </w:r>
      <w:r w:rsidRPr="00425CFF">
        <w:rPr>
          <w:rFonts w:ascii="Times New Roman" w:hAnsi="Times New Roman" w:cs="Times New Roman"/>
          <w:sz w:val="24"/>
          <w:szCs w:val="24"/>
        </w:rPr>
        <w:t>:</w:t>
      </w:r>
    </w:p>
    <w:p w:rsidR="0077221E" w:rsidRPr="00425CFF" w:rsidRDefault="0077221E" w:rsidP="0077221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w:t>
      </w:r>
      <w:r w:rsidRPr="00425CFF">
        <w:rPr>
          <w:rFonts w:ascii="Times New Roman" w:hAnsi="Times New Roman" w:cs="Times New Roman"/>
          <w:sz w:val="24"/>
          <w:szCs w:val="24"/>
        </w:rPr>
        <w:t>.1.1. Требовать от Поставщика надлежащего исполнения обязательств в соответствии с условиями контракта.</w:t>
      </w:r>
    </w:p>
    <w:p w:rsidR="0077221E" w:rsidRPr="00425CFF" w:rsidRDefault="0077221E" w:rsidP="0077221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w:t>
      </w:r>
      <w:r w:rsidRPr="00425CFF">
        <w:rPr>
          <w:rFonts w:ascii="Times New Roman" w:hAnsi="Times New Roman" w:cs="Times New Roman"/>
          <w:sz w:val="24"/>
          <w:szCs w:val="24"/>
        </w:rPr>
        <w:t>.1.2.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3A2153" w:rsidRPr="00425CFF" w:rsidRDefault="0077221E" w:rsidP="003A2153">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w:t>
      </w:r>
      <w:r w:rsidRPr="00425CFF">
        <w:rPr>
          <w:rFonts w:ascii="Times New Roman" w:hAnsi="Times New Roman" w:cs="Times New Roman"/>
          <w:sz w:val="24"/>
          <w:szCs w:val="24"/>
        </w:rPr>
        <w:t>.1.3. Запрашивать у Поставщика информацию о ходе и состоянии исполнения обязательств Поставщика по настоящему контракту.</w:t>
      </w:r>
    </w:p>
    <w:p w:rsidR="0077221E" w:rsidRPr="00425CFF" w:rsidRDefault="0077221E" w:rsidP="0077221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w:t>
      </w:r>
      <w:r w:rsidRPr="00425CFF">
        <w:rPr>
          <w:rFonts w:ascii="Times New Roman" w:hAnsi="Times New Roman" w:cs="Times New Roman"/>
          <w:b/>
          <w:sz w:val="24"/>
          <w:szCs w:val="24"/>
        </w:rPr>
        <w:t>.2. Заказчик обязан</w:t>
      </w:r>
      <w:r w:rsidRPr="00425CFF">
        <w:rPr>
          <w:rFonts w:ascii="Times New Roman" w:hAnsi="Times New Roman" w:cs="Times New Roman"/>
          <w:sz w:val="24"/>
          <w:szCs w:val="24"/>
        </w:rPr>
        <w:t>:</w:t>
      </w:r>
    </w:p>
    <w:p w:rsidR="0077221E" w:rsidRPr="00425CFF" w:rsidRDefault="0077221E" w:rsidP="0077221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w:t>
      </w:r>
      <w:r w:rsidRPr="00425CFF">
        <w:rPr>
          <w:rFonts w:ascii="Times New Roman" w:hAnsi="Times New Roman" w:cs="Times New Roman"/>
          <w:sz w:val="24"/>
          <w:szCs w:val="24"/>
        </w:rPr>
        <w:t>.2.1. Своевременно принять и оплатить поставку Товара в соответствии с условиями настоящего контракта.</w:t>
      </w:r>
    </w:p>
    <w:p w:rsidR="0077221E" w:rsidRPr="00425CFF" w:rsidRDefault="0077221E" w:rsidP="0077221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w:t>
      </w:r>
      <w:r w:rsidRPr="00425CFF">
        <w:rPr>
          <w:rFonts w:ascii="Times New Roman" w:hAnsi="Times New Roman" w:cs="Times New Roman"/>
          <w:sz w:val="24"/>
          <w:szCs w:val="24"/>
        </w:rPr>
        <w:t>.2.2.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rsidR="0077221E" w:rsidRPr="005D0863" w:rsidRDefault="0077221E" w:rsidP="0077221E">
      <w:pPr>
        <w:autoSpaceDE w:val="0"/>
        <w:autoSpaceDN w:val="0"/>
        <w:adjustRightInd w:val="0"/>
        <w:ind w:firstLine="709"/>
        <w:jc w:val="both"/>
        <w:rPr>
          <w:rFonts w:eastAsia="Calibri"/>
          <w:lang w:eastAsia="en-US"/>
        </w:rPr>
      </w:pPr>
      <w:r>
        <w:t>4</w:t>
      </w:r>
      <w:r w:rsidRPr="00425CFF">
        <w:t xml:space="preserve">.2.3. </w:t>
      </w:r>
      <w:r w:rsidRPr="005D0863">
        <w:rPr>
          <w:rFonts w:eastAsia="Calibri"/>
          <w:lang w:eastAsia="en-US"/>
        </w:rPr>
        <w:t>В случае просрочки исполнения Поставщиком обязательств (в том числе гарантийных обязательств</w:t>
      </w:r>
      <w:r w:rsidR="0096122D" w:rsidRPr="005D0863">
        <w:rPr>
          <w:rFonts w:eastAsia="Calibri"/>
          <w:lang w:eastAsia="en-US"/>
        </w:rPr>
        <w:t xml:space="preserve">, </w:t>
      </w:r>
      <w:r w:rsidR="0096122D">
        <w:rPr>
          <w:rFonts w:eastAsia="Calibri"/>
          <w:lang w:eastAsia="en-US"/>
        </w:rPr>
        <w:t>если таковые установлены</w:t>
      </w:r>
      <w:r w:rsidRPr="005D0863">
        <w:rPr>
          <w:rFonts w:eastAsia="Calibri"/>
          <w:lang w:eastAsia="en-US"/>
        </w:rPr>
        <w:t>), предусмотренных контрактом, а также в иных случаях ненадлежащего исполнения поставщиком обязательств, предусмотренных контрактом, н</w:t>
      </w:r>
      <w:r w:rsidRPr="00425CFF">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w:t>
      </w:r>
      <w:r w:rsidR="0096122D">
        <w:t>,</w:t>
      </w:r>
      <w:r w:rsidR="0096122D" w:rsidRPr="0096122D">
        <w:rPr>
          <w:rFonts w:eastAsia="Calibri"/>
          <w:lang w:eastAsia="en-US"/>
        </w:rPr>
        <w:t xml:space="preserve"> </w:t>
      </w:r>
      <w:r w:rsidR="0096122D">
        <w:rPr>
          <w:rFonts w:eastAsia="Calibri"/>
          <w:lang w:eastAsia="en-US"/>
        </w:rPr>
        <w:t>если таковые установлены</w:t>
      </w:r>
      <w:r w:rsidRPr="00425CFF">
        <w:t>) по настоящему контракту.</w:t>
      </w:r>
    </w:p>
    <w:p w:rsidR="0077221E" w:rsidRPr="00935975" w:rsidRDefault="0077221E" w:rsidP="0077221E">
      <w:pPr>
        <w:tabs>
          <w:tab w:val="left" w:pos="709"/>
        </w:tabs>
        <w:autoSpaceDE w:val="0"/>
        <w:autoSpaceDN w:val="0"/>
        <w:adjustRightInd w:val="0"/>
        <w:ind w:firstLine="709"/>
        <w:jc w:val="both"/>
      </w:pPr>
      <w:r>
        <w:t>4</w:t>
      </w:r>
      <w:r w:rsidRPr="00425CFF">
        <w:t xml:space="preserve">.2.4. В случае неуплаты Поставщиком в добровольном порядке предусмотренных настоящим контрактом сумм </w:t>
      </w:r>
      <w:r w:rsidRPr="00FF3949">
        <w:t xml:space="preserve">неустойки за неисполнение своих обязательств взыскивать их в судебном порядке либо производить оплату по контракту в </w:t>
      </w:r>
      <w:r w:rsidRPr="00935975">
        <w:t>соответствии с п.9.4 настоящего контракта.</w:t>
      </w:r>
    </w:p>
    <w:p w:rsidR="003A2153" w:rsidRDefault="0077221E" w:rsidP="003A2153">
      <w:pPr>
        <w:ind w:firstLine="709"/>
        <w:jc w:val="both"/>
      </w:pPr>
      <w:r w:rsidRPr="00935975">
        <w:t xml:space="preserve">4.2.5. </w:t>
      </w:r>
      <w:r w:rsidR="00DE5FB0" w:rsidRPr="00935975">
        <w:t xml:space="preserve"> П</w:t>
      </w:r>
      <w:r w:rsidRPr="00935975">
        <w:t>ровести экспертизу для проверки поставленных</w:t>
      </w:r>
      <w:r w:rsidRPr="00425CFF">
        <w:t xml:space="preserve"> Поставщиком </w:t>
      </w:r>
      <w:r w:rsidR="003A2153">
        <w:t>Т</w:t>
      </w:r>
      <w:r w:rsidRPr="00425CFF">
        <w:t>оваров, предусмотренных контрактом, в части их соответствия условиям контракта.</w:t>
      </w:r>
    </w:p>
    <w:p w:rsidR="00456333" w:rsidRPr="00DE5FB0" w:rsidRDefault="003A2153" w:rsidP="00DE5FB0">
      <w:pPr>
        <w:ind w:firstLine="709"/>
        <w:jc w:val="both"/>
        <w:rPr>
          <w:color w:val="FF0000"/>
        </w:rPr>
      </w:pPr>
      <w:r w:rsidRPr="0075236A">
        <w:t xml:space="preserve"> </w:t>
      </w:r>
      <w:r w:rsidR="00DE5FB0">
        <w:t>4.2.6</w:t>
      </w:r>
      <w:r w:rsidRPr="000F29CE">
        <w:t>. Осуществлять контр</w:t>
      </w:r>
      <w:r w:rsidR="003A4062" w:rsidRPr="000F29CE">
        <w:t xml:space="preserve">оль за исполнением Поставщиком </w:t>
      </w:r>
      <w:r w:rsidRPr="000F29CE">
        <w:t>условий контракта в соответствии с законодательством Российской Федерации</w:t>
      </w:r>
      <w:r w:rsidR="00B06FFA">
        <w:t>.</w:t>
      </w:r>
    </w:p>
    <w:p w:rsidR="0077221E" w:rsidRPr="00425CFF" w:rsidRDefault="0077221E" w:rsidP="0077221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w:t>
      </w:r>
      <w:r w:rsidRPr="00425CFF">
        <w:rPr>
          <w:rFonts w:ascii="Times New Roman" w:hAnsi="Times New Roman" w:cs="Times New Roman"/>
          <w:b/>
          <w:sz w:val="24"/>
          <w:szCs w:val="24"/>
        </w:rPr>
        <w:t>.3. Поставщик вправе</w:t>
      </w:r>
      <w:r w:rsidRPr="00425CFF">
        <w:rPr>
          <w:rFonts w:ascii="Times New Roman" w:hAnsi="Times New Roman" w:cs="Times New Roman"/>
          <w:sz w:val="24"/>
          <w:szCs w:val="24"/>
        </w:rPr>
        <w:t>:</w:t>
      </w:r>
    </w:p>
    <w:p w:rsidR="009D35FC" w:rsidRPr="00473E4C" w:rsidRDefault="009D35FC" w:rsidP="009D35FC">
      <w:pPr>
        <w:tabs>
          <w:tab w:val="left" w:pos="709"/>
        </w:tabs>
        <w:autoSpaceDE w:val="0"/>
        <w:autoSpaceDN w:val="0"/>
        <w:adjustRightInd w:val="0"/>
        <w:ind w:firstLine="709"/>
        <w:jc w:val="both"/>
      </w:pPr>
      <w:r>
        <w:t>4</w:t>
      </w:r>
      <w:r w:rsidRPr="00473E4C">
        <w:t xml:space="preserve">.3.1. Требовать подписания в соответствии с условиями </w:t>
      </w:r>
      <w:r>
        <w:t>контракт</w:t>
      </w:r>
      <w:r w:rsidRPr="00473E4C">
        <w:t xml:space="preserve">а Заказчиком товарной </w:t>
      </w:r>
      <w:r w:rsidRPr="009D35FC">
        <w:t>накладной и акта приёма-передачи Товара</w:t>
      </w:r>
      <w:r w:rsidRPr="00473E4C">
        <w:t xml:space="preserve"> по настоящему </w:t>
      </w:r>
      <w:r>
        <w:t>контракт</w:t>
      </w:r>
      <w:r w:rsidRPr="00473E4C">
        <w:t>у.</w:t>
      </w:r>
    </w:p>
    <w:p w:rsidR="0077221E" w:rsidRPr="00425CFF" w:rsidRDefault="0077221E" w:rsidP="0077221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w:t>
      </w:r>
      <w:r w:rsidRPr="00425CFF">
        <w:rPr>
          <w:rFonts w:ascii="Times New Roman" w:hAnsi="Times New Roman" w:cs="Times New Roman"/>
          <w:sz w:val="24"/>
          <w:szCs w:val="24"/>
        </w:rPr>
        <w:t>.3.2. Требовать своевременной оплаты за поставленный Товар в соответствии с условиями настоящего контракта.</w:t>
      </w:r>
    </w:p>
    <w:p w:rsidR="0077221E" w:rsidRPr="00425CFF" w:rsidRDefault="0077221E" w:rsidP="0077221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w:t>
      </w:r>
      <w:r w:rsidRPr="00425CFF">
        <w:rPr>
          <w:rFonts w:ascii="Times New Roman" w:hAnsi="Times New Roman" w:cs="Times New Roman"/>
          <w:sz w:val="24"/>
          <w:szCs w:val="24"/>
        </w:rPr>
        <w:t>.3.3. Направлять Заказчику запросы и получать от него разъяснения и уточнения по вопросам поставки Товара в рамках настоящего контракта.</w:t>
      </w:r>
    </w:p>
    <w:p w:rsidR="0077221E" w:rsidRPr="00425CFF" w:rsidRDefault="0077221E" w:rsidP="0077221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w:t>
      </w:r>
      <w:r w:rsidRPr="00425CFF">
        <w:rPr>
          <w:rFonts w:ascii="Times New Roman" w:hAnsi="Times New Roman" w:cs="Times New Roman"/>
          <w:b/>
          <w:sz w:val="24"/>
          <w:szCs w:val="24"/>
        </w:rPr>
        <w:t>.4. Поставщик обязан</w:t>
      </w:r>
      <w:r w:rsidRPr="00425CFF">
        <w:rPr>
          <w:rFonts w:ascii="Times New Roman" w:hAnsi="Times New Roman" w:cs="Times New Roman"/>
          <w:sz w:val="24"/>
          <w:szCs w:val="24"/>
        </w:rPr>
        <w:t>:</w:t>
      </w:r>
    </w:p>
    <w:p w:rsidR="0077221E" w:rsidRPr="00425CFF" w:rsidRDefault="0077221E" w:rsidP="0077221E">
      <w:pPr>
        <w:tabs>
          <w:tab w:val="left" w:pos="630"/>
          <w:tab w:val="left" w:pos="709"/>
        </w:tabs>
        <w:ind w:firstLine="709"/>
        <w:jc w:val="both"/>
      </w:pPr>
      <w:r>
        <w:t>4</w:t>
      </w:r>
      <w:r w:rsidRPr="00425CFF">
        <w:t xml:space="preserve">.4.1.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425CFF">
        <w:rPr>
          <w:color w:val="0D0D0D"/>
        </w:rPr>
        <w:t xml:space="preserve">представить все необходимые документы, предусмотренные разделом </w:t>
      </w:r>
      <w:r w:rsidR="00A0476B">
        <w:rPr>
          <w:color w:val="0D0D0D"/>
        </w:rPr>
        <w:t>1</w:t>
      </w:r>
      <w:r w:rsidRPr="00425CFF">
        <w:rPr>
          <w:color w:val="0D0D0D"/>
        </w:rPr>
        <w:t xml:space="preserve"> настоящего контракта.</w:t>
      </w:r>
    </w:p>
    <w:p w:rsidR="0077221E" w:rsidRPr="005D0863" w:rsidRDefault="0077221E" w:rsidP="0077221E">
      <w:pPr>
        <w:autoSpaceDE w:val="0"/>
        <w:autoSpaceDN w:val="0"/>
        <w:adjustRightInd w:val="0"/>
        <w:ind w:firstLine="709"/>
        <w:jc w:val="both"/>
        <w:rPr>
          <w:rFonts w:eastAsia="Calibri"/>
          <w:lang w:eastAsia="en-US"/>
        </w:rPr>
      </w:pPr>
      <w:r>
        <w:t>4</w:t>
      </w:r>
      <w:r w:rsidRPr="00425CFF">
        <w:t xml:space="preserve">.4.2. </w:t>
      </w:r>
      <w:r w:rsidRPr="005D0863">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77221E" w:rsidRPr="00425CFF" w:rsidRDefault="0077221E" w:rsidP="0077221E">
      <w:pPr>
        <w:tabs>
          <w:tab w:val="left" w:pos="709"/>
        </w:tabs>
        <w:autoSpaceDE w:val="0"/>
        <w:autoSpaceDN w:val="0"/>
        <w:adjustRightInd w:val="0"/>
        <w:ind w:firstLine="709"/>
        <w:jc w:val="both"/>
      </w:pPr>
      <w:r>
        <w:t>4</w:t>
      </w:r>
      <w:r w:rsidRPr="00425CFF">
        <w:t>.4.3.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77221E" w:rsidRDefault="0077221E" w:rsidP="0077221E">
      <w:pPr>
        <w:autoSpaceDE w:val="0"/>
        <w:autoSpaceDN w:val="0"/>
        <w:adjustRightInd w:val="0"/>
        <w:ind w:firstLine="709"/>
        <w:jc w:val="both"/>
      </w:pPr>
      <w:r>
        <w:t>4</w:t>
      </w:r>
      <w:r w:rsidRPr="00425CFF">
        <w:t>.4.4. Гарантировать качество Товара.</w:t>
      </w:r>
    </w:p>
    <w:p w:rsidR="003924B2" w:rsidRDefault="003924B2" w:rsidP="0077221E">
      <w:pPr>
        <w:autoSpaceDE w:val="0"/>
        <w:autoSpaceDN w:val="0"/>
        <w:adjustRightInd w:val="0"/>
        <w:ind w:firstLine="709"/>
        <w:jc w:val="both"/>
      </w:pPr>
    </w:p>
    <w:p w:rsidR="0077221E" w:rsidRPr="00425CFF" w:rsidRDefault="00A921BC" w:rsidP="0077221E">
      <w:pPr>
        <w:autoSpaceDE w:val="0"/>
        <w:autoSpaceDN w:val="0"/>
        <w:adjustRightInd w:val="0"/>
        <w:jc w:val="both"/>
      </w:pPr>
      <w:r>
        <w:t xml:space="preserve"> </w:t>
      </w:r>
    </w:p>
    <w:p w:rsidR="0077221E" w:rsidRPr="00425CFF" w:rsidRDefault="0077221E" w:rsidP="0077221E">
      <w:pPr>
        <w:shd w:val="clear" w:color="auto" w:fill="FFFFFF"/>
        <w:tabs>
          <w:tab w:val="left" w:pos="709"/>
        </w:tabs>
        <w:ind w:firstLine="709"/>
        <w:jc w:val="center"/>
        <w:rPr>
          <w:b/>
        </w:rPr>
      </w:pPr>
      <w:r>
        <w:rPr>
          <w:b/>
        </w:rPr>
        <w:lastRenderedPageBreak/>
        <w:t>5</w:t>
      </w:r>
      <w:r w:rsidRPr="00425CFF">
        <w:rPr>
          <w:b/>
        </w:rPr>
        <w:t>. СРОК, МЕСТО И УСЛОВИЯ ПОСТАВКИ</w:t>
      </w:r>
    </w:p>
    <w:p w:rsidR="0077221E" w:rsidRPr="00291324" w:rsidRDefault="0077221E" w:rsidP="0077221E">
      <w:pPr>
        <w:tabs>
          <w:tab w:val="left" w:pos="709"/>
        </w:tabs>
        <w:autoSpaceDE w:val="0"/>
        <w:autoSpaceDN w:val="0"/>
        <w:adjustRightInd w:val="0"/>
        <w:ind w:firstLine="709"/>
        <w:jc w:val="both"/>
      </w:pPr>
      <w:r>
        <w:t>5</w:t>
      </w:r>
      <w:r w:rsidRPr="00425CFF">
        <w:t xml:space="preserve">.1. Срок </w:t>
      </w:r>
      <w:r w:rsidRPr="00291324">
        <w:t>поставки Товара:</w:t>
      </w:r>
      <w:r w:rsidR="00A444D4">
        <w:t xml:space="preserve"> в течении </w:t>
      </w:r>
      <w:r w:rsidRPr="00291324">
        <w:t xml:space="preserve"> </w:t>
      </w:r>
      <w:r w:rsidR="00A444D4">
        <w:t>21</w:t>
      </w:r>
      <w:r w:rsidR="00EF5A8C">
        <w:t xml:space="preserve"> дн</w:t>
      </w:r>
      <w:r w:rsidR="00A444D4">
        <w:t>я</w:t>
      </w:r>
      <w:r w:rsidR="00EF5A8C">
        <w:t xml:space="preserve"> с момента </w:t>
      </w:r>
      <w:r w:rsidR="00CE35AC">
        <w:t>заключения контракт</w:t>
      </w:r>
      <w:r w:rsidR="00E00E6A">
        <w:t>а</w:t>
      </w:r>
      <w:r w:rsidR="00DD2A0E" w:rsidRPr="00291324">
        <w:t>.</w:t>
      </w:r>
      <w:r w:rsidRPr="00291324">
        <w:rPr>
          <w:color w:val="FF0000"/>
        </w:rPr>
        <w:t xml:space="preserve"> </w:t>
      </w:r>
    </w:p>
    <w:p w:rsidR="0077221E" w:rsidRPr="00291324" w:rsidRDefault="0077221E" w:rsidP="0077221E">
      <w:pPr>
        <w:tabs>
          <w:tab w:val="left" w:pos="709"/>
        </w:tabs>
        <w:autoSpaceDE w:val="0"/>
        <w:autoSpaceDN w:val="0"/>
        <w:adjustRightInd w:val="0"/>
        <w:ind w:firstLine="709"/>
        <w:jc w:val="both"/>
      </w:pPr>
      <w:r w:rsidRPr="00291324">
        <w:t xml:space="preserve">5.2. Место </w:t>
      </w:r>
      <w:r w:rsidR="0091328C" w:rsidRPr="00291324">
        <w:t>д</w:t>
      </w:r>
      <w:r w:rsidRPr="00291324">
        <w:t xml:space="preserve">оставки Товара: </w:t>
      </w:r>
      <w:r w:rsidR="00291324" w:rsidRPr="00291324">
        <w:t xml:space="preserve"> </w:t>
      </w:r>
      <w:r w:rsidR="00A921BC">
        <w:t xml:space="preserve"> </w:t>
      </w:r>
      <w:r w:rsidR="00291324" w:rsidRPr="00291324">
        <w:t>склад Заказчика, г. Хабаровск, ул. Краснодарская, 9</w:t>
      </w:r>
      <w:r w:rsidR="00A444D4">
        <w:t>, склад аптеки</w:t>
      </w:r>
      <w:r w:rsidRPr="00291324">
        <w:t xml:space="preserve"> (далее – место </w:t>
      </w:r>
      <w:r w:rsidR="0091328C" w:rsidRPr="00291324">
        <w:t>д</w:t>
      </w:r>
      <w:r w:rsidRPr="00291324">
        <w:t>оставки).</w:t>
      </w:r>
    </w:p>
    <w:p w:rsidR="00291324" w:rsidRPr="00291324" w:rsidRDefault="0077221E" w:rsidP="00291324">
      <w:pPr>
        <w:ind w:firstLine="708"/>
        <w:jc w:val="both"/>
      </w:pPr>
      <w:r w:rsidRPr="00291324">
        <w:t>5.3.</w:t>
      </w:r>
      <w:r w:rsidR="00FC0354" w:rsidRPr="00291324">
        <w:t xml:space="preserve"> </w:t>
      </w:r>
      <w:r w:rsidR="00291324" w:rsidRPr="00291324">
        <w:rPr>
          <w:color w:val="000000"/>
        </w:rPr>
        <w:t xml:space="preserve"> Условия п</w:t>
      </w:r>
      <w:r w:rsidR="00291324" w:rsidRPr="00291324">
        <w:t xml:space="preserve">оставки Товара:  поставка Товара осуществляется силами и за счет средств Поставщика в рабочие дни с 9-00 час. до 15-00 час. (время местное). По согласованию сторон время  поставки может быть изменено.  </w:t>
      </w:r>
    </w:p>
    <w:p w:rsidR="0077221E" w:rsidRPr="00425CFF" w:rsidRDefault="00291324" w:rsidP="00D77F86">
      <w:pPr>
        <w:shd w:val="clear" w:color="auto" w:fill="FFFFFF"/>
        <w:ind w:firstLine="709"/>
        <w:jc w:val="both"/>
        <w:rPr>
          <w:color w:val="00B050"/>
        </w:rPr>
      </w:pPr>
      <w:r w:rsidRPr="00291324">
        <w:t xml:space="preserve"> </w:t>
      </w:r>
      <w:r w:rsidR="00D77F86">
        <w:t xml:space="preserve"> </w:t>
      </w:r>
    </w:p>
    <w:p w:rsidR="0077221E" w:rsidRPr="00425CFF" w:rsidRDefault="0077221E" w:rsidP="0077221E">
      <w:pPr>
        <w:tabs>
          <w:tab w:val="left" w:pos="709"/>
        </w:tabs>
        <w:ind w:firstLine="709"/>
        <w:jc w:val="center"/>
        <w:rPr>
          <w:color w:val="FF0000"/>
        </w:rPr>
      </w:pPr>
      <w:r>
        <w:rPr>
          <w:b/>
        </w:rPr>
        <w:t>6</w:t>
      </w:r>
      <w:r w:rsidRPr="00425CFF">
        <w:rPr>
          <w:b/>
        </w:rPr>
        <w:t xml:space="preserve">. ПОРЯДОК СДАЧИ-ПРИЕМКИ ТОВАРА </w:t>
      </w:r>
    </w:p>
    <w:p w:rsidR="00A921BC" w:rsidRPr="00133FB3" w:rsidRDefault="00A921BC" w:rsidP="00A921BC">
      <w:pPr>
        <w:tabs>
          <w:tab w:val="left" w:pos="709"/>
        </w:tabs>
        <w:autoSpaceDE w:val="0"/>
        <w:autoSpaceDN w:val="0"/>
        <w:adjustRightInd w:val="0"/>
        <w:ind w:firstLine="709"/>
        <w:jc w:val="both"/>
      </w:pPr>
      <w:r>
        <w:t xml:space="preserve"> 6</w:t>
      </w:r>
      <w:r w:rsidRPr="00133FB3">
        <w:t>.1. П</w:t>
      </w:r>
      <w:r w:rsidRPr="00133FB3">
        <w:rPr>
          <w:rFonts w:eastAsia="Arial" w:cs="Arial"/>
        </w:rPr>
        <w:t xml:space="preserve">риемка Товара </w:t>
      </w:r>
      <w:r w:rsidRPr="00133FB3">
        <w:t xml:space="preserve">включает в себя проверку Товара на соответствие требованиям  настоящего </w:t>
      </w:r>
      <w:r>
        <w:t>контракт</w:t>
      </w:r>
      <w:r w:rsidRPr="00133FB3">
        <w:t xml:space="preserve">а. </w:t>
      </w:r>
    </w:p>
    <w:p w:rsidR="00A921BC" w:rsidRDefault="00A921BC" w:rsidP="00A921BC">
      <w:pPr>
        <w:tabs>
          <w:tab w:val="left" w:pos="630"/>
          <w:tab w:val="left" w:pos="709"/>
        </w:tabs>
        <w:ind w:firstLine="709"/>
        <w:jc w:val="both"/>
      </w:pPr>
      <w:r>
        <w:t>6</w:t>
      </w:r>
      <w:r w:rsidRPr="00133FB3">
        <w:t xml:space="preserve">.2. При поставке Товара Поставщик передает Заказчику все документы, </w:t>
      </w:r>
      <w:r w:rsidRPr="00F145AD">
        <w:t xml:space="preserve">предусмотренные разделом </w:t>
      </w:r>
      <w:r>
        <w:t>1</w:t>
      </w:r>
      <w:r w:rsidRPr="00F145AD">
        <w:t xml:space="preserve"> настоящего </w:t>
      </w:r>
      <w:r>
        <w:t>контракт</w:t>
      </w:r>
      <w:r w:rsidRPr="00F145AD">
        <w:t>а.</w:t>
      </w:r>
    </w:p>
    <w:p w:rsidR="00A921BC" w:rsidRDefault="00A921BC" w:rsidP="00A921BC">
      <w:pPr>
        <w:autoSpaceDE w:val="0"/>
        <w:autoSpaceDN w:val="0"/>
        <w:adjustRightInd w:val="0"/>
        <w:ind w:firstLine="709"/>
        <w:jc w:val="both"/>
        <w:rPr>
          <w:rFonts w:eastAsia="Calibri"/>
          <w:lang w:eastAsia="en-US"/>
        </w:rPr>
      </w:pPr>
      <w:r w:rsidRPr="00FF74C9">
        <w:rPr>
          <w:rFonts w:eastAsia="Calibri"/>
          <w:lang w:eastAsia="en-US"/>
        </w:rPr>
        <w:t xml:space="preserve">6.3. </w:t>
      </w:r>
      <w:r>
        <w:rPr>
          <w:rFonts w:eastAsia="Calibri"/>
          <w:lang w:eastAsia="en-US"/>
        </w:rPr>
        <w:t>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A921BC" w:rsidRDefault="00A921BC" w:rsidP="00A921BC">
      <w:pPr>
        <w:autoSpaceDE w:val="0"/>
        <w:autoSpaceDN w:val="0"/>
        <w:adjustRightInd w:val="0"/>
        <w:ind w:firstLine="709"/>
        <w:jc w:val="both"/>
        <w:rPr>
          <w:rFonts w:eastAsia="Calibri"/>
          <w:lang w:eastAsia="en-US"/>
        </w:rPr>
      </w:pPr>
      <w:r>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921BC" w:rsidRDefault="00A921BC" w:rsidP="00A921BC">
      <w:pPr>
        <w:autoSpaceDE w:val="0"/>
        <w:autoSpaceDN w:val="0"/>
        <w:adjustRightInd w:val="0"/>
        <w:ind w:firstLine="709"/>
        <w:jc w:val="both"/>
        <w:rPr>
          <w:rFonts w:eastAsia="Calibri"/>
          <w:lang w:eastAsia="en-US"/>
        </w:rPr>
      </w:pPr>
      <w:r>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A921BC" w:rsidRPr="00FF74C9" w:rsidRDefault="00A921BC" w:rsidP="00A921BC">
      <w:pPr>
        <w:autoSpaceDE w:val="0"/>
        <w:autoSpaceDN w:val="0"/>
        <w:adjustRightInd w:val="0"/>
        <w:ind w:firstLine="709"/>
        <w:jc w:val="both"/>
        <w:rPr>
          <w:rFonts w:eastAsia="Calibri"/>
          <w:lang w:eastAsia="en-US"/>
        </w:rPr>
      </w:pPr>
      <w:r w:rsidRPr="00FF74C9">
        <w:rPr>
          <w:rFonts w:eastAsia="Calibr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A921BC" w:rsidRPr="00FF74C9" w:rsidRDefault="00A921BC" w:rsidP="00A921BC">
      <w:pPr>
        <w:autoSpaceDE w:val="0"/>
        <w:autoSpaceDN w:val="0"/>
        <w:adjustRightInd w:val="0"/>
        <w:ind w:firstLine="709"/>
        <w:jc w:val="both"/>
        <w:rPr>
          <w:rFonts w:eastAsia="Calibri"/>
          <w:lang w:eastAsia="en-US"/>
        </w:rPr>
      </w:pPr>
      <w:r w:rsidRPr="00FF74C9">
        <w:rPr>
          <w:rFonts w:eastAsia="Calibr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921BC" w:rsidRPr="007B4145" w:rsidRDefault="00A921BC" w:rsidP="00A921BC">
      <w:pPr>
        <w:tabs>
          <w:tab w:val="left" w:pos="709"/>
        </w:tabs>
        <w:autoSpaceDE w:val="0"/>
        <w:autoSpaceDN w:val="0"/>
        <w:adjustRightInd w:val="0"/>
        <w:ind w:firstLine="709"/>
        <w:jc w:val="both"/>
        <w:rPr>
          <w:rFonts w:eastAsia="Arial" w:cs="Arial"/>
        </w:rPr>
      </w:pPr>
      <w:r>
        <w:t>6</w:t>
      </w:r>
      <w:r w:rsidRPr="00133FB3">
        <w:t>.</w:t>
      </w:r>
      <w:r>
        <w:t>5</w:t>
      </w:r>
      <w:r w:rsidRPr="00133FB3">
        <w:t xml:space="preserve">. Приемка Товара по </w:t>
      </w:r>
      <w:r w:rsidR="004A4231">
        <w:t xml:space="preserve">количеству, </w:t>
      </w:r>
      <w:r w:rsidRPr="007C2E5D">
        <w:t>ассортименту</w:t>
      </w:r>
      <w:r w:rsidR="004A4231">
        <w:t xml:space="preserve"> и комплектности</w:t>
      </w:r>
      <w:r w:rsidRPr="007C2E5D">
        <w:t xml:space="preserve"> осуществляется</w:t>
      </w:r>
      <w:r w:rsidRPr="00133FB3">
        <w:t xml:space="preserve"> Заказчиком в момент разгрузки </w:t>
      </w:r>
      <w:r w:rsidRPr="007B4145">
        <w:t xml:space="preserve">Товара в месте </w:t>
      </w:r>
      <w:r>
        <w:t>д</w:t>
      </w:r>
      <w:r w:rsidRPr="007B4145">
        <w:t xml:space="preserve">оставки в соответствии </w:t>
      </w:r>
      <w:r w:rsidR="004A4231">
        <w:t xml:space="preserve">со Спецификацией. </w:t>
      </w:r>
      <w:r w:rsidRPr="008676E2">
        <w:rPr>
          <w:rFonts w:eastAsia="Arial" w:cs="Arial"/>
        </w:rPr>
        <w:t>По окончании прием</w:t>
      </w:r>
      <w:r w:rsidRPr="007B4145">
        <w:rPr>
          <w:rFonts w:eastAsia="Arial" w:cs="Arial"/>
        </w:rPr>
        <w:t>ки подписывается товарная накладная.</w:t>
      </w:r>
    </w:p>
    <w:p w:rsidR="00A921BC" w:rsidRPr="007B4145" w:rsidRDefault="00A921BC" w:rsidP="00A921BC">
      <w:pPr>
        <w:tabs>
          <w:tab w:val="left" w:pos="709"/>
        </w:tabs>
        <w:autoSpaceDE w:val="0"/>
        <w:autoSpaceDN w:val="0"/>
        <w:adjustRightInd w:val="0"/>
        <w:ind w:firstLine="709"/>
        <w:jc w:val="both"/>
      </w:pPr>
      <w:r w:rsidRPr="007B4145">
        <w:t>6.5.1. При поступлении Товара в неисправной таре (упаковке) составляется Акт о состоянии и недостатках тары (упаковки).</w:t>
      </w:r>
    </w:p>
    <w:p w:rsidR="00A921BC" w:rsidRPr="008676E2" w:rsidRDefault="00A921BC" w:rsidP="00A921BC">
      <w:pPr>
        <w:tabs>
          <w:tab w:val="left" w:pos="709"/>
        </w:tabs>
        <w:autoSpaceDE w:val="0"/>
        <w:autoSpaceDN w:val="0"/>
        <w:adjustRightInd w:val="0"/>
        <w:ind w:firstLine="709"/>
        <w:jc w:val="both"/>
      </w:pPr>
      <w:r w:rsidRPr="007B4145">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A921BC" w:rsidRPr="008676E2" w:rsidRDefault="00A921BC" w:rsidP="00A921BC">
      <w:pPr>
        <w:tabs>
          <w:tab w:val="left" w:pos="709"/>
        </w:tabs>
        <w:autoSpaceDE w:val="0"/>
        <w:autoSpaceDN w:val="0"/>
        <w:adjustRightInd w:val="0"/>
        <w:ind w:firstLine="709"/>
        <w:jc w:val="both"/>
      </w:pPr>
      <w:r w:rsidRPr="008676E2">
        <w:t>6.5.3. При обнаружении в ходе приемки недостачи и (или) некомплектности Товара, либо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и (или) комплектующих, поставить в ассортименте, соответствующем условиям контракта,  в течение 5 рабочих дней с момента подписания такого акта.</w:t>
      </w:r>
    </w:p>
    <w:p w:rsidR="00A921BC" w:rsidRPr="007B4145" w:rsidRDefault="00A921BC" w:rsidP="00A921BC">
      <w:pPr>
        <w:tabs>
          <w:tab w:val="left" w:pos="709"/>
        </w:tabs>
        <w:ind w:firstLine="709"/>
        <w:jc w:val="both"/>
      </w:pPr>
      <w:r w:rsidRPr="007B4145">
        <w:t>6.6. В течение 5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рабочих дней подписанный акт приема-передачи Товара.</w:t>
      </w:r>
    </w:p>
    <w:p w:rsidR="00A921BC" w:rsidRPr="00FF74C9" w:rsidRDefault="00A921BC" w:rsidP="00A921BC">
      <w:pPr>
        <w:autoSpaceDE w:val="0"/>
        <w:autoSpaceDN w:val="0"/>
        <w:adjustRightInd w:val="0"/>
        <w:ind w:firstLine="708"/>
        <w:jc w:val="both"/>
        <w:rPr>
          <w:rFonts w:eastAsia="Calibri"/>
          <w:lang w:eastAsia="en-US"/>
        </w:rPr>
      </w:pPr>
      <w:r w:rsidRPr="007B4145">
        <w:t>6.6.1.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rsidR="00A921BC" w:rsidRPr="007B4145" w:rsidRDefault="00A921BC" w:rsidP="00A921BC">
      <w:pPr>
        <w:tabs>
          <w:tab w:val="left" w:pos="709"/>
        </w:tabs>
        <w:autoSpaceDE w:val="0"/>
        <w:autoSpaceDN w:val="0"/>
        <w:adjustRightInd w:val="0"/>
        <w:ind w:firstLine="709"/>
        <w:jc w:val="both"/>
      </w:pPr>
      <w:r w:rsidRPr="007B4145">
        <w:lastRenderedPageBreak/>
        <w:t>6.6.2. Поставщик обязуется своими силами и за свой счет</w:t>
      </w:r>
      <w:r w:rsidRPr="007B4145">
        <w:rPr>
          <w:color w:val="00B050"/>
        </w:rPr>
        <w:t xml:space="preserve"> </w:t>
      </w:r>
      <w:r w:rsidRPr="007B4145">
        <w:t>заменить Товар ненадлежащего качества в течение 5 рабочих</w:t>
      </w:r>
      <w:r w:rsidRPr="007B4145">
        <w:rPr>
          <w:color w:val="00B050"/>
        </w:rPr>
        <w:t xml:space="preserve"> </w:t>
      </w:r>
      <w:r w:rsidRPr="007B4145">
        <w:t>дней с момента получения уведомления об обнаружении недостатков Товара.</w:t>
      </w:r>
    </w:p>
    <w:p w:rsidR="00A921BC" w:rsidRPr="007B4145" w:rsidRDefault="00A921BC" w:rsidP="00A921BC">
      <w:pPr>
        <w:tabs>
          <w:tab w:val="left" w:pos="709"/>
        </w:tabs>
        <w:autoSpaceDE w:val="0"/>
        <w:autoSpaceDN w:val="0"/>
        <w:adjustRightInd w:val="0"/>
        <w:ind w:firstLine="709"/>
        <w:jc w:val="both"/>
        <w:rPr>
          <w:color w:val="000000"/>
        </w:rPr>
      </w:pPr>
      <w:r w:rsidRPr="007B4145">
        <w:rPr>
          <w:color w:val="000000"/>
        </w:rPr>
        <w:t>Расходы, связанные с возвратом Товара ненадлежащего качества, осуществляются за счет средств Поставщика.</w:t>
      </w:r>
    </w:p>
    <w:p w:rsidR="00A921BC" w:rsidRPr="007B4145" w:rsidRDefault="00A921BC" w:rsidP="00A921BC">
      <w:pPr>
        <w:tabs>
          <w:tab w:val="left" w:pos="709"/>
        </w:tabs>
        <w:autoSpaceDE w:val="0"/>
        <w:autoSpaceDN w:val="0"/>
        <w:adjustRightInd w:val="0"/>
        <w:ind w:firstLine="709"/>
        <w:jc w:val="both"/>
        <w:rPr>
          <w:color w:val="000000"/>
        </w:rPr>
      </w:pPr>
      <w:r w:rsidRPr="007B4145">
        <w:rPr>
          <w:color w:val="000000"/>
        </w:rPr>
        <w:t xml:space="preserve">6.6.3. Товар, не соответствующий по качеству условиям настоящего контракта, считается не поставленным. </w:t>
      </w:r>
    </w:p>
    <w:p w:rsidR="00A921BC" w:rsidRPr="007B4145" w:rsidRDefault="00A921BC" w:rsidP="00A921BC">
      <w:pPr>
        <w:tabs>
          <w:tab w:val="left" w:pos="709"/>
        </w:tabs>
        <w:autoSpaceDE w:val="0"/>
        <w:autoSpaceDN w:val="0"/>
        <w:adjustRightInd w:val="0"/>
        <w:ind w:firstLine="709"/>
        <w:jc w:val="both"/>
      </w:pPr>
      <w:r w:rsidRPr="007B4145">
        <w:t>6.7. Обязанность Поставщика по поставке Товара Заказчику считается исполненной в момент подписания Заказчиком акта приёма-передачи Товара</w:t>
      </w:r>
      <w:r w:rsidRPr="007B4145">
        <w:rPr>
          <w:color w:val="339966"/>
        </w:rPr>
        <w:t>.</w:t>
      </w:r>
      <w:r w:rsidRPr="007B4145">
        <w:tab/>
      </w:r>
    </w:p>
    <w:p w:rsidR="00A921BC" w:rsidRPr="007B4145" w:rsidRDefault="00A921BC" w:rsidP="00A921BC">
      <w:pPr>
        <w:tabs>
          <w:tab w:val="left" w:pos="709"/>
          <w:tab w:val="center" w:pos="5293"/>
          <w:tab w:val="left" w:pos="7170"/>
        </w:tabs>
        <w:ind w:right="42" w:firstLine="709"/>
        <w:jc w:val="both"/>
      </w:pPr>
      <w:r w:rsidRPr="007B4145">
        <w:t>6.8. Риск случайной гибели Товара или повреждения Товара, а также право собственности на Товар переходит на Заказчика после подписания Сторонами акта приёма-передачи Товара</w:t>
      </w:r>
      <w:r w:rsidRPr="007B4145">
        <w:rPr>
          <w:color w:val="339966"/>
        </w:rPr>
        <w:t>.</w:t>
      </w:r>
    </w:p>
    <w:p w:rsidR="00A921BC" w:rsidRPr="007B4145" w:rsidRDefault="00A921BC" w:rsidP="00A921BC">
      <w:pPr>
        <w:tabs>
          <w:tab w:val="left" w:pos="709"/>
        </w:tabs>
        <w:autoSpaceDE w:val="0"/>
        <w:autoSpaceDN w:val="0"/>
        <w:adjustRightInd w:val="0"/>
        <w:ind w:firstLine="709"/>
        <w:jc w:val="both"/>
      </w:pPr>
      <w:r w:rsidRPr="007B4145">
        <w:t>6.9. Все виды погрузочно-разгрузочных работ, включая работ</w:t>
      </w:r>
      <w:r>
        <w:t>ы</w:t>
      </w:r>
      <w:r w:rsidRPr="007B4145">
        <w:t xml:space="preserve"> с применением грузоподъемных механизмов, осуществляются Поставщиком.</w:t>
      </w:r>
    </w:p>
    <w:p w:rsidR="00A921BC" w:rsidRPr="007B4145" w:rsidRDefault="00A921BC" w:rsidP="00A921BC">
      <w:pPr>
        <w:tabs>
          <w:tab w:val="left" w:pos="709"/>
        </w:tabs>
        <w:autoSpaceDE w:val="0"/>
        <w:autoSpaceDN w:val="0"/>
        <w:adjustRightInd w:val="0"/>
        <w:ind w:firstLine="709"/>
        <w:jc w:val="both"/>
      </w:pPr>
    </w:p>
    <w:p w:rsidR="00554C40" w:rsidRPr="00425CFF" w:rsidRDefault="00554C40" w:rsidP="0077221E">
      <w:pPr>
        <w:tabs>
          <w:tab w:val="left" w:pos="709"/>
        </w:tabs>
        <w:autoSpaceDE w:val="0"/>
        <w:autoSpaceDN w:val="0"/>
        <w:adjustRightInd w:val="0"/>
        <w:ind w:firstLine="709"/>
        <w:jc w:val="both"/>
      </w:pPr>
    </w:p>
    <w:p w:rsidR="0077221E" w:rsidRPr="00425CFF" w:rsidRDefault="0077221E" w:rsidP="0077221E">
      <w:pPr>
        <w:tabs>
          <w:tab w:val="left" w:pos="709"/>
        </w:tabs>
        <w:autoSpaceDE w:val="0"/>
        <w:autoSpaceDN w:val="0"/>
        <w:adjustRightInd w:val="0"/>
        <w:ind w:firstLine="709"/>
        <w:jc w:val="center"/>
        <w:rPr>
          <w:color w:val="FF0000"/>
        </w:rPr>
      </w:pPr>
      <w:r>
        <w:rPr>
          <w:b/>
        </w:rPr>
        <w:t>7</w:t>
      </w:r>
      <w:r w:rsidRPr="00425CFF">
        <w:rPr>
          <w:b/>
        </w:rPr>
        <w:t>. ГАРАНТИЙНЫЕ ОБЯЗАТЕЛЬСТВА</w:t>
      </w:r>
      <w:r w:rsidRPr="00425CFF">
        <w:rPr>
          <w:color w:val="FF0000"/>
        </w:rPr>
        <w:t xml:space="preserve"> </w:t>
      </w:r>
    </w:p>
    <w:p w:rsidR="00236ECA" w:rsidRDefault="00236ECA" w:rsidP="00236ECA">
      <w:pPr>
        <w:tabs>
          <w:tab w:val="left" w:pos="709"/>
        </w:tabs>
        <w:autoSpaceDE w:val="0"/>
        <w:autoSpaceDN w:val="0"/>
        <w:adjustRightInd w:val="0"/>
        <w:ind w:firstLine="709"/>
        <w:jc w:val="both"/>
      </w:pPr>
      <w:r>
        <w:t xml:space="preserve">7.1.  Поставщик гарантирует качество и безопасность поставляемого Товара, в соответствии с настоящим контрактом, в объеме, указанном в </w:t>
      </w:r>
      <w:r w:rsidR="004A4231">
        <w:t>Спецификации</w:t>
      </w:r>
      <w:r>
        <w:t xml:space="preserve">, действующими стандартами и техническими требованиями, установленными в Российской Федерации. </w:t>
      </w:r>
    </w:p>
    <w:p w:rsidR="00236ECA" w:rsidRDefault="00236ECA" w:rsidP="00236ECA">
      <w:pPr>
        <w:tabs>
          <w:tab w:val="left" w:pos="709"/>
        </w:tabs>
        <w:ind w:firstLine="709"/>
        <w:jc w:val="both"/>
      </w:pPr>
      <w: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295803" w:rsidRPr="003B357B" w:rsidRDefault="00295803" w:rsidP="00236ECA">
      <w:pPr>
        <w:tabs>
          <w:tab w:val="left" w:pos="709"/>
        </w:tabs>
        <w:ind w:firstLine="709"/>
        <w:jc w:val="both"/>
        <w:rPr>
          <w:sz w:val="26"/>
          <w:szCs w:val="26"/>
        </w:rPr>
      </w:pPr>
      <w:r w:rsidRPr="003B357B">
        <w:t xml:space="preserve">7.3. Остаточный срок годности (гарантийный срок) </w:t>
      </w:r>
      <w:r w:rsidR="00D06C81">
        <w:t xml:space="preserve"> Товара </w:t>
      </w:r>
      <w:r w:rsidRPr="003B357B">
        <w:t>(нужное подчеркнуть)</w:t>
      </w:r>
      <w:r w:rsidR="00D06C81">
        <w:t xml:space="preserve"> на момент поставки </w:t>
      </w:r>
      <w:r w:rsidRPr="003B357B">
        <w:t xml:space="preserve"> составляет </w:t>
      </w:r>
      <w:r w:rsidR="003B357B" w:rsidRPr="003B357B">
        <w:t xml:space="preserve">не менее </w:t>
      </w:r>
      <w:r w:rsidR="00EF5A8C">
        <w:t>12</w:t>
      </w:r>
      <w:r w:rsidRPr="003B357B">
        <w:t xml:space="preserve"> месяцев</w:t>
      </w:r>
      <w:r w:rsidR="00D06C81">
        <w:t>.</w:t>
      </w:r>
    </w:p>
    <w:p w:rsidR="0077221E" w:rsidRPr="0034461C" w:rsidRDefault="0077221E" w:rsidP="00236ECA">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both"/>
        <w:rPr>
          <w:color w:val="FF0000"/>
        </w:rPr>
      </w:pPr>
    </w:p>
    <w:p w:rsidR="0077221E" w:rsidRPr="00425CFF" w:rsidRDefault="0077221E" w:rsidP="00A82F06">
      <w:pPr>
        <w:tabs>
          <w:tab w:val="left" w:pos="709"/>
        </w:tabs>
        <w:autoSpaceDE w:val="0"/>
        <w:autoSpaceDN w:val="0"/>
        <w:adjustRightInd w:val="0"/>
        <w:outlineLvl w:val="1"/>
        <w:rPr>
          <w:b/>
        </w:rPr>
      </w:pPr>
    </w:p>
    <w:p w:rsidR="0077221E" w:rsidRPr="00425CFF" w:rsidRDefault="0077221E" w:rsidP="0077221E">
      <w:pPr>
        <w:tabs>
          <w:tab w:val="left" w:pos="709"/>
        </w:tabs>
        <w:autoSpaceDE w:val="0"/>
        <w:autoSpaceDN w:val="0"/>
        <w:adjustRightInd w:val="0"/>
        <w:ind w:firstLine="709"/>
        <w:jc w:val="center"/>
        <w:outlineLvl w:val="1"/>
        <w:rPr>
          <w:b/>
        </w:rPr>
      </w:pPr>
      <w:r>
        <w:rPr>
          <w:b/>
        </w:rPr>
        <w:t>8</w:t>
      </w:r>
      <w:r w:rsidRPr="00425CFF">
        <w:rPr>
          <w:b/>
        </w:rPr>
        <w:t xml:space="preserve">. ОБЕСПЕЧЕНИЕ ИСПОЛНЕНИЯ КОНТРАКТА </w:t>
      </w:r>
    </w:p>
    <w:p w:rsidR="000E69E3" w:rsidRPr="000E69E3" w:rsidRDefault="00AB553B" w:rsidP="000E69E3">
      <w:pPr>
        <w:tabs>
          <w:tab w:val="left" w:pos="709"/>
        </w:tabs>
        <w:autoSpaceDE w:val="0"/>
        <w:autoSpaceDN w:val="0"/>
        <w:adjustRightInd w:val="0"/>
        <w:ind w:firstLine="709"/>
        <w:jc w:val="both"/>
        <w:rPr>
          <w:color w:val="FF0000"/>
        </w:rPr>
      </w:pPr>
      <w:r w:rsidRPr="00AB553B">
        <w:t xml:space="preserve">8.1. </w:t>
      </w:r>
      <w:r w:rsidR="00165264">
        <w:t xml:space="preserve"> Обеспечение исполнения Контракта не предусмотрено.</w:t>
      </w:r>
    </w:p>
    <w:p w:rsidR="0077221E" w:rsidRPr="00AB553B" w:rsidRDefault="0077221E" w:rsidP="0077221E">
      <w:pPr>
        <w:tabs>
          <w:tab w:val="left" w:pos="709"/>
        </w:tabs>
        <w:autoSpaceDE w:val="0"/>
        <w:autoSpaceDN w:val="0"/>
        <w:adjustRightInd w:val="0"/>
        <w:ind w:firstLine="709"/>
        <w:jc w:val="center"/>
      </w:pPr>
    </w:p>
    <w:p w:rsidR="00F619E5" w:rsidRDefault="00F619E5" w:rsidP="00F619E5">
      <w:pPr>
        <w:tabs>
          <w:tab w:val="left" w:pos="709"/>
        </w:tabs>
        <w:ind w:firstLine="709"/>
        <w:jc w:val="center"/>
        <w:outlineLvl w:val="0"/>
        <w:rPr>
          <w:b/>
        </w:rPr>
      </w:pPr>
      <w:r>
        <w:rPr>
          <w:b/>
          <w:bCs/>
        </w:rPr>
        <w:t xml:space="preserve"> 9. </w:t>
      </w:r>
      <w:r>
        <w:rPr>
          <w:b/>
        </w:rPr>
        <w:t>ОТВЕТСТВЕННОСТЬ СТОРОН</w:t>
      </w:r>
    </w:p>
    <w:p w:rsidR="00F619E5" w:rsidRDefault="00F619E5" w:rsidP="00F619E5">
      <w:pPr>
        <w:pStyle w:val="ConsPlusNormal"/>
        <w:widowControl/>
        <w:tabs>
          <w:tab w:val="left" w:pos="709"/>
        </w:tabs>
        <w:ind w:firstLine="709"/>
        <w:jc w:val="both"/>
        <w:rPr>
          <w:rFonts w:ascii="Times New Roman" w:hAnsi="Times New Roman"/>
          <w:sz w:val="24"/>
          <w:szCs w:val="24"/>
        </w:rPr>
      </w:pPr>
      <w:r>
        <w:rPr>
          <w:rFonts w:ascii="Times New Roman" w:hAnsi="Times New Roman"/>
          <w:sz w:val="24"/>
          <w:szCs w:val="24"/>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F619E5" w:rsidRDefault="00F619E5" w:rsidP="00F619E5">
      <w:pPr>
        <w:autoSpaceDE w:val="0"/>
        <w:autoSpaceDN w:val="0"/>
        <w:adjustRightInd w:val="0"/>
        <w:ind w:firstLine="709"/>
        <w:jc w:val="both"/>
      </w:pPr>
      <w:r>
        <w:t xml:space="preserve"> 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619E5" w:rsidRDefault="00F619E5" w:rsidP="00F619E5">
      <w:pPr>
        <w:autoSpaceDE w:val="0"/>
        <w:autoSpaceDN w:val="0"/>
        <w:adjustRightInd w:val="0"/>
        <w:ind w:firstLine="709"/>
        <w:jc w:val="both"/>
      </w:pPr>
      <w: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w:t>
      </w:r>
      <w:r w:rsidR="009A7E37">
        <w:t>ты пеней ключевой ставки</w:t>
      </w:r>
      <w:r>
        <w:t xml:space="preserve"> Центрального банка Российской Федерации от не уплаченной в срок суммы. </w:t>
      </w:r>
    </w:p>
    <w:p w:rsidR="00F619E5" w:rsidRDefault="00F619E5" w:rsidP="00F619E5">
      <w:pPr>
        <w:ind w:firstLine="547"/>
        <w:jc w:val="both"/>
        <w:rPr>
          <w:lang w:eastAsia="en-US"/>
        </w:rPr>
      </w:pPr>
      <w: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равной 1000 рублей.</w:t>
      </w:r>
    </w:p>
    <w:p w:rsidR="00F619E5" w:rsidRDefault="00F619E5" w:rsidP="00F619E5">
      <w:pPr>
        <w:pStyle w:val="ConsNormal"/>
        <w:tabs>
          <w:tab w:val="left" w:pos="709"/>
        </w:tabs>
        <w:ind w:firstLine="709"/>
        <w:jc w:val="both"/>
        <w:rPr>
          <w:rFonts w:ascii="Times New Roman" w:hAnsi="Times New Roman"/>
          <w:sz w:val="24"/>
          <w:szCs w:val="24"/>
        </w:rPr>
      </w:pPr>
      <w:r>
        <w:rPr>
          <w:rFonts w:ascii="Times New Roman" w:hAnsi="Times New Roman"/>
          <w:sz w:val="24"/>
          <w:szCs w:val="24"/>
        </w:rPr>
        <w:t>9.3. В случае просрочки исполнения Поставщиком 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Заказчику неустойку (штраф, пени).</w:t>
      </w:r>
    </w:p>
    <w:p w:rsidR="00F619E5" w:rsidRDefault="00F619E5" w:rsidP="00F619E5">
      <w:pPr>
        <w:autoSpaceDE w:val="0"/>
        <w:autoSpaceDN w:val="0"/>
        <w:adjustRightInd w:val="0"/>
        <w:ind w:firstLine="709"/>
        <w:jc w:val="both"/>
        <w:rPr>
          <w:lang w:eastAsia="en-US"/>
        </w:rPr>
      </w:pPr>
      <w:r>
        <w:lastRenderedPageBreak/>
        <w:t xml:space="preserve">9.3.1. </w:t>
      </w:r>
      <w:r>
        <w:rPr>
          <w:lang w:eastAsia="en-US"/>
        </w:rPr>
        <w:t xml:space="preserve"> </w:t>
      </w:r>
      <w: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9A7E37">
        <w:t xml:space="preserve">ключевой ставки </w:t>
      </w:r>
      <w: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619E5" w:rsidRDefault="00F619E5" w:rsidP="00F619E5">
      <w:pPr>
        <w:ind w:firstLine="547"/>
        <w:jc w:val="both"/>
      </w:pPr>
      <w:r>
        <w:rPr>
          <w:lang w:eastAsia="en-US"/>
        </w:rPr>
        <w:t xml:space="preserve">9.3.2. </w:t>
      </w:r>
      <w: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10 процентов цены контракта;  </w:t>
      </w:r>
    </w:p>
    <w:p w:rsidR="00F619E5" w:rsidRDefault="00F619E5" w:rsidP="00F619E5">
      <w:pPr>
        <w:ind w:firstLine="547"/>
        <w:jc w:val="both"/>
        <w:rPr>
          <w:lang w:eastAsia="en-US"/>
        </w:rPr>
      </w:pPr>
      <w:r>
        <w:rPr>
          <w:lang w:eastAsia="en-US"/>
        </w:rPr>
        <w:t>9.3.3.</w:t>
      </w:r>
      <w: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равной 1000 рублей.</w:t>
      </w:r>
    </w:p>
    <w:p w:rsidR="00F619E5" w:rsidRDefault="00F619E5" w:rsidP="00F619E5">
      <w:pPr>
        <w:tabs>
          <w:tab w:val="left" w:pos="709"/>
        </w:tabs>
        <w:autoSpaceDE w:val="0"/>
        <w:autoSpaceDN w:val="0"/>
        <w:adjustRightInd w:val="0"/>
        <w:ind w:firstLine="709"/>
        <w:jc w:val="both"/>
      </w:pPr>
      <w:r>
        <w:t>9.4.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w:t>
      </w:r>
    </w:p>
    <w:p w:rsidR="00F619E5" w:rsidRDefault="00F619E5" w:rsidP="00F619E5">
      <w:pPr>
        <w:pStyle w:val="ConsNormal"/>
        <w:tabs>
          <w:tab w:val="left" w:pos="709"/>
        </w:tabs>
        <w:ind w:firstLine="709"/>
        <w:jc w:val="both"/>
        <w:rPr>
          <w:rFonts w:ascii="Times New Roman" w:hAnsi="Times New Roman"/>
          <w:sz w:val="24"/>
          <w:szCs w:val="24"/>
        </w:rPr>
      </w:pPr>
      <w:r>
        <w:rPr>
          <w:rFonts w:ascii="Times New Roman" w:hAnsi="Times New Roman"/>
          <w:sz w:val="24"/>
          <w:szCs w:val="24"/>
        </w:rPr>
        <w:t>9.5.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F619E5" w:rsidRDefault="00F619E5" w:rsidP="00F619E5">
      <w:pPr>
        <w:pStyle w:val="ConsNormal"/>
        <w:tabs>
          <w:tab w:val="left" w:pos="709"/>
        </w:tabs>
        <w:ind w:firstLine="709"/>
        <w:jc w:val="both"/>
        <w:rPr>
          <w:rFonts w:ascii="Times New Roman" w:hAnsi="Times New Roman"/>
          <w:sz w:val="24"/>
          <w:szCs w:val="24"/>
        </w:rPr>
      </w:pPr>
      <w:r>
        <w:rPr>
          <w:rFonts w:ascii="Times New Roman" w:hAnsi="Times New Roman"/>
          <w:sz w:val="24"/>
          <w:szCs w:val="24"/>
        </w:rPr>
        <w:t>9.6.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F619E5" w:rsidRDefault="00F619E5" w:rsidP="00F619E5">
      <w:pPr>
        <w:pStyle w:val="ConsPlusNormal"/>
        <w:widowControl/>
        <w:tabs>
          <w:tab w:val="left" w:pos="709"/>
        </w:tabs>
        <w:ind w:firstLine="709"/>
        <w:jc w:val="both"/>
        <w:rPr>
          <w:rFonts w:ascii="Times New Roman" w:hAnsi="Times New Roman"/>
          <w:sz w:val="24"/>
          <w:szCs w:val="24"/>
        </w:rPr>
      </w:pPr>
      <w:r>
        <w:rPr>
          <w:rFonts w:ascii="Times New Roman" w:hAnsi="Times New Roman"/>
          <w:sz w:val="24"/>
          <w:szCs w:val="24"/>
        </w:rPr>
        <w:t>9.7.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F619E5" w:rsidRDefault="00F619E5" w:rsidP="00F619E5">
      <w:pPr>
        <w:tabs>
          <w:tab w:val="left" w:pos="709"/>
        </w:tabs>
        <w:autoSpaceDE w:val="0"/>
        <w:autoSpaceDN w:val="0"/>
        <w:adjustRightInd w:val="0"/>
        <w:ind w:firstLine="709"/>
        <w:jc w:val="both"/>
      </w:pPr>
      <w:r>
        <w:t xml:space="preserve">9.8. </w:t>
      </w:r>
      <w:r>
        <w:rPr>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619E5" w:rsidRDefault="00F619E5" w:rsidP="00F619E5">
      <w:pPr>
        <w:tabs>
          <w:tab w:val="left" w:pos="709"/>
        </w:tabs>
        <w:autoSpaceDE w:val="0"/>
        <w:autoSpaceDN w:val="0"/>
        <w:adjustRightInd w:val="0"/>
        <w:ind w:firstLine="709"/>
        <w:jc w:val="both"/>
      </w:pPr>
      <w:r>
        <w:rPr>
          <w:lang w:eastAsia="en-US"/>
        </w:rPr>
        <w:t>9.9.</w:t>
      </w:r>
      <w:r>
        <w:t xml:space="preserve">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п.9.3 настоящего контракта.</w:t>
      </w:r>
    </w:p>
    <w:p w:rsidR="00F619E5" w:rsidRDefault="00F619E5" w:rsidP="00F619E5">
      <w:pPr>
        <w:ind w:firstLine="547"/>
        <w:jc w:val="both"/>
      </w:pPr>
      <w:r>
        <w:t>9.10.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7221E" w:rsidRPr="00425CFF" w:rsidRDefault="0077221E" w:rsidP="0077221E">
      <w:pPr>
        <w:tabs>
          <w:tab w:val="left" w:pos="709"/>
        </w:tabs>
        <w:ind w:firstLine="709"/>
        <w:jc w:val="center"/>
        <w:rPr>
          <w:b/>
        </w:rPr>
      </w:pPr>
      <w:r>
        <w:rPr>
          <w:b/>
        </w:rPr>
        <w:t>10</w:t>
      </w:r>
      <w:r w:rsidRPr="00425CFF">
        <w:rPr>
          <w:b/>
        </w:rPr>
        <w:t>. ОБСТОЯТЕЛЬСТВА НЕПРЕОДОЛИМОЙ СИЛЫ</w:t>
      </w:r>
    </w:p>
    <w:p w:rsidR="0077221E" w:rsidRPr="00425CFF" w:rsidRDefault="0077221E" w:rsidP="0077221E">
      <w:pPr>
        <w:tabs>
          <w:tab w:val="left" w:pos="709"/>
        </w:tabs>
        <w:autoSpaceDE w:val="0"/>
        <w:autoSpaceDN w:val="0"/>
        <w:adjustRightInd w:val="0"/>
        <w:ind w:firstLine="709"/>
        <w:jc w:val="both"/>
      </w:pPr>
      <w:r w:rsidRPr="00425CFF">
        <w:t>1</w:t>
      </w:r>
      <w:r>
        <w:t>0</w:t>
      </w:r>
      <w:r w:rsidRPr="00425CFF">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77221E" w:rsidRPr="00425CFF" w:rsidRDefault="0077221E" w:rsidP="0077221E">
      <w:pPr>
        <w:tabs>
          <w:tab w:val="left" w:pos="709"/>
        </w:tabs>
        <w:autoSpaceDE w:val="0"/>
        <w:autoSpaceDN w:val="0"/>
        <w:adjustRightInd w:val="0"/>
        <w:ind w:firstLine="709"/>
        <w:jc w:val="both"/>
      </w:pPr>
      <w:r w:rsidRPr="00425CFF">
        <w:t>1</w:t>
      </w:r>
      <w:r>
        <w:t>0</w:t>
      </w:r>
      <w:r w:rsidRPr="00425CFF">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77221E" w:rsidRPr="00425CFF" w:rsidRDefault="0077221E" w:rsidP="0077221E">
      <w:pPr>
        <w:tabs>
          <w:tab w:val="left" w:pos="709"/>
        </w:tabs>
        <w:autoSpaceDE w:val="0"/>
        <w:autoSpaceDN w:val="0"/>
        <w:adjustRightInd w:val="0"/>
        <w:ind w:firstLine="709"/>
        <w:jc w:val="both"/>
      </w:pPr>
      <w:r w:rsidRPr="00425CFF">
        <w:t>1</w:t>
      </w:r>
      <w:r>
        <w:t>0</w:t>
      </w:r>
      <w:r w:rsidRPr="00425CFF">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77221E" w:rsidRPr="00425CFF" w:rsidRDefault="0077221E" w:rsidP="0077221E">
      <w:pPr>
        <w:tabs>
          <w:tab w:val="left" w:pos="709"/>
        </w:tabs>
        <w:autoSpaceDE w:val="0"/>
        <w:autoSpaceDN w:val="0"/>
        <w:adjustRightInd w:val="0"/>
        <w:ind w:firstLine="709"/>
        <w:jc w:val="both"/>
      </w:pPr>
      <w:r w:rsidRPr="00425CFF">
        <w:lastRenderedPageBreak/>
        <w:t>1</w:t>
      </w:r>
      <w:r>
        <w:t>0</w:t>
      </w:r>
      <w:r w:rsidRPr="00425CFF">
        <w:t xml:space="preserve">.4. Если обстоятельства, указанные в </w:t>
      </w:r>
      <w:hyperlink r:id="rId8" w:history="1">
        <w:r w:rsidRPr="00425CFF">
          <w:t>п. 1</w:t>
        </w:r>
        <w:r>
          <w:t>0</w:t>
        </w:r>
        <w:r w:rsidRPr="00425CFF">
          <w:t>.1</w:t>
        </w:r>
      </w:hyperlink>
      <w:r w:rsidRPr="00425CFF">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77221E" w:rsidRPr="00425CFF" w:rsidRDefault="0077221E" w:rsidP="0077221E">
      <w:pPr>
        <w:tabs>
          <w:tab w:val="left" w:pos="709"/>
        </w:tabs>
        <w:autoSpaceDE w:val="0"/>
        <w:autoSpaceDN w:val="0"/>
        <w:adjustRightInd w:val="0"/>
        <w:ind w:firstLine="709"/>
        <w:jc w:val="both"/>
      </w:pPr>
      <w:r w:rsidRPr="00425CFF">
        <w:t>1</w:t>
      </w:r>
      <w:r>
        <w:t>0</w:t>
      </w:r>
      <w:r w:rsidRPr="00425CFF">
        <w:t>.5.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77221E" w:rsidRPr="00425CFF" w:rsidRDefault="0077221E" w:rsidP="0077221E">
      <w:pPr>
        <w:tabs>
          <w:tab w:val="left" w:pos="709"/>
        </w:tabs>
        <w:autoSpaceDE w:val="0"/>
        <w:autoSpaceDN w:val="0"/>
        <w:adjustRightInd w:val="0"/>
        <w:ind w:firstLine="709"/>
        <w:jc w:val="both"/>
      </w:pPr>
    </w:p>
    <w:p w:rsidR="0077221E" w:rsidRPr="00425CFF" w:rsidRDefault="0077221E" w:rsidP="0077221E">
      <w:pPr>
        <w:pStyle w:val="ConsNormal"/>
        <w:tabs>
          <w:tab w:val="left" w:pos="709"/>
        </w:tabs>
        <w:ind w:firstLine="709"/>
        <w:jc w:val="center"/>
        <w:rPr>
          <w:rFonts w:ascii="Times New Roman" w:hAnsi="Times New Roman"/>
          <w:b/>
          <w:sz w:val="24"/>
          <w:szCs w:val="24"/>
        </w:rPr>
      </w:pPr>
      <w:r w:rsidRPr="00425CFF">
        <w:rPr>
          <w:rFonts w:ascii="Times New Roman" w:hAnsi="Times New Roman"/>
          <w:b/>
          <w:sz w:val="24"/>
          <w:szCs w:val="24"/>
        </w:rPr>
        <w:t>1</w:t>
      </w:r>
      <w:r>
        <w:rPr>
          <w:rFonts w:ascii="Times New Roman" w:hAnsi="Times New Roman"/>
          <w:b/>
          <w:sz w:val="24"/>
          <w:szCs w:val="24"/>
        </w:rPr>
        <w:t>1</w:t>
      </w:r>
      <w:r w:rsidRPr="00425CFF">
        <w:rPr>
          <w:rFonts w:ascii="Times New Roman" w:hAnsi="Times New Roman"/>
          <w:b/>
          <w:sz w:val="24"/>
          <w:szCs w:val="24"/>
        </w:rPr>
        <w:t xml:space="preserve">. СРОК ДЕЙСТВИЯ И ПОРЯДОК ИЗМЕНЕНИЯ КОНТРАКТА </w:t>
      </w:r>
    </w:p>
    <w:p w:rsidR="009D798F" w:rsidRPr="001E4922" w:rsidRDefault="0077221E" w:rsidP="009D798F">
      <w:pPr>
        <w:pStyle w:val="ConsNormal"/>
        <w:tabs>
          <w:tab w:val="left" w:pos="709"/>
        </w:tabs>
        <w:ind w:firstLine="709"/>
        <w:jc w:val="both"/>
        <w:rPr>
          <w:rFonts w:ascii="Times New Roman" w:hAnsi="Times New Roman"/>
          <w:sz w:val="24"/>
          <w:szCs w:val="24"/>
        </w:rPr>
      </w:pPr>
      <w:r w:rsidRPr="00425CFF">
        <w:rPr>
          <w:rFonts w:ascii="Times New Roman" w:hAnsi="Times New Roman"/>
          <w:sz w:val="24"/>
          <w:szCs w:val="24"/>
        </w:rPr>
        <w:t>1</w:t>
      </w:r>
      <w:r>
        <w:rPr>
          <w:rFonts w:ascii="Times New Roman" w:hAnsi="Times New Roman"/>
          <w:sz w:val="24"/>
          <w:szCs w:val="24"/>
        </w:rPr>
        <w:t>1</w:t>
      </w:r>
      <w:r w:rsidR="00EF5A8C">
        <w:rPr>
          <w:rFonts w:ascii="Times New Roman" w:hAnsi="Times New Roman"/>
          <w:sz w:val="24"/>
          <w:szCs w:val="24"/>
        </w:rPr>
        <w:t xml:space="preserve">.1. </w:t>
      </w:r>
      <w:r w:rsidR="009D798F" w:rsidRPr="001E4922">
        <w:rPr>
          <w:rFonts w:ascii="Times New Roman" w:hAnsi="Times New Roman"/>
          <w:sz w:val="24"/>
          <w:szCs w:val="24"/>
        </w:rPr>
        <w:t>Настоящий контракт вступает в действие с момента его подписания Сторонами и действует до  момента исполнения Сторонами обязательств по контракту, а в части расчетов и гарантийных обязательств (если таковые установлены) - до полного их исполнения Сторонами.</w:t>
      </w:r>
    </w:p>
    <w:p w:rsidR="0077221E" w:rsidRPr="00425CFF" w:rsidRDefault="0077221E" w:rsidP="0077221E">
      <w:pPr>
        <w:tabs>
          <w:tab w:val="left" w:pos="709"/>
        </w:tabs>
        <w:autoSpaceDE w:val="0"/>
        <w:autoSpaceDN w:val="0"/>
        <w:adjustRightInd w:val="0"/>
        <w:ind w:firstLine="709"/>
        <w:jc w:val="both"/>
        <w:outlineLvl w:val="1"/>
      </w:pPr>
      <w:r w:rsidRPr="00425CFF">
        <w:t>1</w:t>
      </w:r>
      <w:r>
        <w:t>1</w:t>
      </w:r>
      <w:r w:rsidRPr="00425CFF">
        <w:t xml:space="preserve">.2. </w:t>
      </w:r>
      <w:r w:rsidR="00D77F86">
        <w:t>И</w:t>
      </w:r>
      <w:r w:rsidRPr="00425CFF">
        <w:t xml:space="preserve">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77221E" w:rsidRPr="00425CFF" w:rsidRDefault="0077221E" w:rsidP="0077221E">
      <w:pPr>
        <w:pStyle w:val="ConsNormal"/>
        <w:tabs>
          <w:tab w:val="left" w:pos="709"/>
        </w:tabs>
        <w:ind w:firstLine="709"/>
        <w:jc w:val="both"/>
        <w:rPr>
          <w:rFonts w:ascii="Times New Roman" w:hAnsi="Times New Roman"/>
          <w:b/>
          <w:color w:val="548DD4"/>
          <w:sz w:val="24"/>
          <w:szCs w:val="24"/>
        </w:rPr>
      </w:pPr>
    </w:p>
    <w:p w:rsidR="0077221E" w:rsidRPr="00425CFF" w:rsidRDefault="0077221E" w:rsidP="0077221E">
      <w:pPr>
        <w:pStyle w:val="ConsNormal"/>
        <w:tabs>
          <w:tab w:val="left" w:pos="709"/>
        </w:tabs>
        <w:ind w:firstLine="709"/>
        <w:jc w:val="center"/>
        <w:rPr>
          <w:rFonts w:ascii="Times New Roman" w:hAnsi="Times New Roman"/>
          <w:b/>
          <w:sz w:val="24"/>
          <w:szCs w:val="24"/>
        </w:rPr>
      </w:pPr>
      <w:r w:rsidRPr="00425CFF">
        <w:rPr>
          <w:rFonts w:ascii="Times New Roman" w:hAnsi="Times New Roman"/>
          <w:b/>
          <w:sz w:val="24"/>
          <w:szCs w:val="24"/>
        </w:rPr>
        <w:t>1</w:t>
      </w:r>
      <w:r>
        <w:rPr>
          <w:rFonts w:ascii="Times New Roman" w:hAnsi="Times New Roman"/>
          <w:b/>
          <w:sz w:val="24"/>
          <w:szCs w:val="24"/>
        </w:rPr>
        <w:t>2</w:t>
      </w:r>
      <w:r w:rsidRPr="00425CFF">
        <w:rPr>
          <w:rFonts w:ascii="Times New Roman" w:hAnsi="Times New Roman"/>
          <w:b/>
          <w:sz w:val="24"/>
          <w:szCs w:val="24"/>
        </w:rPr>
        <w:t>. ПОРЯДОК УРЕГУЛИРОВАНИЯ СПОРОВ</w:t>
      </w:r>
    </w:p>
    <w:p w:rsidR="0077221E" w:rsidRPr="00425CFF" w:rsidRDefault="0077221E" w:rsidP="0077221E">
      <w:pPr>
        <w:tabs>
          <w:tab w:val="left" w:pos="709"/>
        </w:tabs>
        <w:autoSpaceDE w:val="0"/>
        <w:autoSpaceDN w:val="0"/>
        <w:adjustRightInd w:val="0"/>
        <w:ind w:firstLine="709"/>
        <w:jc w:val="both"/>
        <w:outlineLvl w:val="1"/>
      </w:pPr>
      <w:r w:rsidRPr="00425CFF">
        <w:t>1</w:t>
      </w:r>
      <w:r>
        <w:t>2</w:t>
      </w:r>
      <w:r w:rsidRPr="00425CFF">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77221E" w:rsidRPr="00425CFF" w:rsidRDefault="0077221E" w:rsidP="0077221E">
      <w:pPr>
        <w:tabs>
          <w:tab w:val="left" w:pos="709"/>
        </w:tabs>
        <w:autoSpaceDE w:val="0"/>
        <w:autoSpaceDN w:val="0"/>
        <w:adjustRightInd w:val="0"/>
        <w:ind w:firstLine="709"/>
        <w:jc w:val="both"/>
        <w:outlineLvl w:val="1"/>
        <w:rPr>
          <w:b/>
        </w:rPr>
      </w:pPr>
      <w:r w:rsidRPr="00425CFF">
        <w:t>1</w:t>
      </w:r>
      <w:r>
        <w:t>2</w:t>
      </w:r>
      <w:r w:rsidRPr="00425CFF">
        <w:t>.2.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w:t>
      </w:r>
      <w:r w:rsidRPr="00425CFF">
        <w:rPr>
          <w:b/>
        </w:rPr>
        <w:t xml:space="preserve"> </w:t>
      </w:r>
    </w:p>
    <w:p w:rsidR="0077221E" w:rsidRPr="00425CFF" w:rsidRDefault="0077221E" w:rsidP="0077221E">
      <w:pPr>
        <w:tabs>
          <w:tab w:val="left" w:pos="709"/>
        </w:tabs>
        <w:autoSpaceDE w:val="0"/>
        <w:autoSpaceDN w:val="0"/>
        <w:adjustRightInd w:val="0"/>
        <w:ind w:firstLine="709"/>
        <w:jc w:val="both"/>
        <w:outlineLvl w:val="1"/>
        <w:rPr>
          <w:b/>
        </w:rPr>
      </w:pPr>
    </w:p>
    <w:p w:rsidR="0077221E" w:rsidRPr="00425CFF" w:rsidRDefault="0077221E" w:rsidP="0077221E">
      <w:pPr>
        <w:tabs>
          <w:tab w:val="left" w:pos="709"/>
        </w:tabs>
        <w:ind w:firstLine="709"/>
        <w:jc w:val="center"/>
        <w:rPr>
          <w:b/>
        </w:rPr>
      </w:pPr>
      <w:r w:rsidRPr="00425CFF">
        <w:rPr>
          <w:b/>
        </w:rPr>
        <w:t>1</w:t>
      </w:r>
      <w:r>
        <w:rPr>
          <w:b/>
        </w:rPr>
        <w:t>3</w:t>
      </w:r>
      <w:r w:rsidRPr="00425CFF">
        <w:rPr>
          <w:b/>
        </w:rPr>
        <w:t>. ПОРЯДОК РАСТОРЖЕНИЯ КОНТРАКТА</w:t>
      </w:r>
    </w:p>
    <w:p w:rsidR="0077221E" w:rsidRPr="00425CFF" w:rsidRDefault="0077221E" w:rsidP="0077221E">
      <w:pPr>
        <w:tabs>
          <w:tab w:val="left" w:pos="709"/>
        </w:tabs>
        <w:autoSpaceDE w:val="0"/>
        <w:autoSpaceDN w:val="0"/>
        <w:adjustRightInd w:val="0"/>
        <w:ind w:firstLine="709"/>
        <w:jc w:val="both"/>
      </w:pPr>
      <w:r w:rsidRPr="00425CFF">
        <w:t>1</w:t>
      </w:r>
      <w:r>
        <w:t>3</w:t>
      </w:r>
      <w:r w:rsidRPr="00425CFF">
        <w:t>.1. Настоящий контракт может быть расторгнут:</w:t>
      </w:r>
    </w:p>
    <w:p w:rsidR="0077221E" w:rsidRPr="00425CFF" w:rsidRDefault="0077221E" w:rsidP="0077221E">
      <w:pPr>
        <w:tabs>
          <w:tab w:val="left" w:pos="709"/>
        </w:tabs>
        <w:autoSpaceDE w:val="0"/>
        <w:autoSpaceDN w:val="0"/>
        <w:adjustRightInd w:val="0"/>
        <w:ind w:firstLine="709"/>
        <w:jc w:val="both"/>
      </w:pPr>
      <w:r w:rsidRPr="00425CFF">
        <w:t>- по соглашению Сторон;</w:t>
      </w:r>
    </w:p>
    <w:p w:rsidR="0077221E" w:rsidRPr="00425CFF" w:rsidRDefault="0077221E" w:rsidP="0077221E">
      <w:pPr>
        <w:tabs>
          <w:tab w:val="left" w:pos="709"/>
        </w:tabs>
        <w:autoSpaceDE w:val="0"/>
        <w:autoSpaceDN w:val="0"/>
        <w:adjustRightInd w:val="0"/>
        <w:ind w:firstLine="709"/>
        <w:jc w:val="both"/>
      </w:pPr>
      <w:r w:rsidRPr="00425CFF">
        <w:t>- в судебном порядке;</w:t>
      </w:r>
    </w:p>
    <w:p w:rsidR="0077221E" w:rsidRPr="00425CFF" w:rsidRDefault="0077221E" w:rsidP="00A82F06">
      <w:pPr>
        <w:tabs>
          <w:tab w:val="left" w:pos="709"/>
        </w:tabs>
        <w:autoSpaceDE w:val="0"/>
        <w:autoSpaceDN w:val="0"/>
        <w:adjustRightInd w:val="0"/>
        <w:ind w:firstLine="709"/>
        <w:jc w:val="both"/>
      </w:pPr>
      <w:r w:rsidRPr="00425CFF">
        <w:t>-</w:t>
      </w:r>
      <w:r w:rsidR="00553574">
        <w:t xml:space="preserve"> </w:t>
      </w:r>
      <w:r w:rsidR="00A82F06" w:rsidRPr="00DC0922">
        <w:t xml:space="preserve">в связи с односторонним отказом </w:t>
      </w:r>
      <w:r w:rsidR="00A82F06">
        <w:t>З</w:t>
      </w:r>
      <w:r w:rsidR="00A82F06" w:rsidRPr="00DC0922">
        <w:t xml:space="preserve">аказчика от исполнения </w:t>
      </w:r>
      <w:r w:rsidR="00A82F06">
        <w:t>контракт</w:t>
      </w:r>
      <w:r w:rsidR="00A82F06" w:rsidRPr="00DC0922">
        <w:t xml:space="preserve">а </w:t>
      </w:r>
      <w:r w:rsidR="00A82F06" w:rsidRPr="00B06FFA">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7221E" w:rsidRPr="00425CFF" w:rsidRDefault="0077221E" w:rsidP="0077221E">
      <w:pPr>
        <w:tabs>
          <w:tab w:val="left" w:pos="709"/>
        </w:tabs>
        <w:autoSpaceDE w:val="0"/>
        <w:autoSpaceDN w:val="0"/>
        <w:adjustRightInd w:val="0"/>
        <w:ind w:firstLine="709"/>
        <w:jc w:val="both"/>
      </w:pPr>
      <w:r w:rsidRPr="00425CFF">
        <w:t>1</w:t>
      </w:r>
      <w:r>
        <w:t>3</w:t>
      </w:r>
      <w:r w:rsidRPr="00425CFF">
        <w:t>.2. Заказчик вправе принять решение об одностороннем отказе от исполнения контракта в следующих случаях:</w:t>
      </w:r>
    </w:p>
    <w:p w:rsidR="0077221E" w:rsidRPr="00425CFF" w:rsidRDefault="0077221E" w:rsidP="0077221E">
      <w:pPr>
        <w:tabs>
          <w:tab w:val="left" w:pos="709"/>
        </w:tabs>
        <w:autoSpaceDE w:val="0"/>
        <w:autoSpaceDN w:val="0"/>
        <w:adjustRightInd w:val="0"/>
        <w:ind w:firstLine="709"/>
        <w:jc w:val="both"/>
      </w:pPr>
      <w:r w:rsidRPr="00425CFF">
        <w:t>1</w:t>
      </w:r>
      <w:r>
        <w:t>3</w:t>
      </w:r>
      <w:r w:rsidRPr="00425CFF">
        <w:t>.2.1. При существенном нарушении условий контракта Поставщиком:</w:t>
      </w:r>
    </w:p>
    <w:p w:rsidR="0077221E" w:rsidRPr="00425CFF" w:rsidRDefault="0077221E" w:rsidP="0077221E">
      <w:pPr>
        <w:autoSpaceDE w:val="0"/>
        <w:autoSpaceDN w:val="0"/>
        <w:adjustRightInd w:val="0"/>
        <w:ind w:firstLine="540"/>
        <w:jc w:val="both"/>
      </w:pPr>
      <w:r w:rsidRPr="00425CFF">
        <w:t xml:space="preserve">   1</w:t>
      </w:r>
      <w:r>
        <w:t>3</w:t>
      </w:r>
      <w:r w:rsidRPr="00425CFF">
        <w:t xml:space="preserve">.2.1.1. В случае просрочки поставки Товара более чем </w:t>
      </w:r>
      <w:r w:rsidR="00CB34D0">
        <w:t>на 10</w:t>
      </w:r>
      <w:r w:rsidRPr="00CB34D0">
        <w:t xml:space="preserve"> дней</w:t>
      </w:r>
      <w:r w:rsidRPr="00425CFF">
        <w:t>.</w:t>
      </w:r>
    </w:p>
    <w:p w:rsidR="0077221E" w:rsidRPr="00425CFF" w:rsidRDefault="0077221E" w:rsidP="0077221E">
      <w:pPr>
        <w:tabs>
          <w:tab w:val="left" w:pos="709"/>
        </w:tabs>
        <w:autoSpaceDE w:val="0"/>
        <w:autoSpaceDN w:val="0"/>
        <w:adjustRightInd w:val="0"/>
        <w:ind w:firstLine="709"/>
        <w:jc w:val="both"/>
      </w:pPr>
      <w:r w:rsidRPr="00425CFF">
        <w:t>1</w:t>
      </w:r>
      <w:r>
        <w:t>3</w:t>
      </w:r>
      <w:r w:rsidRPr="00425CFF">
        <w:t xml:space="preserve">.2.1.2. </w:t>
      </w:r>
      <w:r w:rsidR="00CB34D0">
        <w:t xml:space="preserve"> </w:t>
      </w:r>
      <w:r w:rsidRPr="00425CFF">
        <w:t>В иных случаях, предусмотренных действующим законодательством.</w:t>
      </w:r>
    </w:p>
    <w:p w:rsidR="0077221E" w:rsidRPr="000F29CE" w:rsidRDefault="0077221E" w:rsidP="0077221E">
      <w:pPr>
        <w:tabs>
          <w:tab w:val="left" w:pos="709"/>
        </w:tabs>
        <w:autoSpaceDE w:val="0"/>
        <w:autoSpaceDN w:val="0"/>
        <w:adjustRightInd w:val="0"/>
        <w:ind w:firstLine="709"/>
        <w:jc w:val="both"/>
      </w:pPr>
      <w:r w:rsidRPr="00425CFF">
        <w:t>1</w:t>
      </w:r>
      <w:r>
        <w:t>3</w:t>
      </w:r>
      <w:r w:rsidRPr="00425CFF">
        <w:t xml:space="preserve">.3.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w:t>
      </w:r>
      <w:r w:rsidRPr="000F29CE">
        <w:t xml:space="preserve">соответствии  указанным требованиям, что позволило ему стать </w:t>
      </w:r>
      <w:r w:rsidR="00B01969" w:rsidRPr="000F29CE">
        <w:t>победителем определения Поставщика</w:t>
      </w:r>
      <w:r w:rsidRPr="000F29CE">
        <w:t>.</w:t>
      </w:r>
    </w:p>
    <w:p w:rsidR="0077221E" w:rsidRPr="000F29CE" w:rsidRDefault="0077221E" w:rsidP="0077221E">
      <w:pPr>
        <w:tabs>
          <w:tab w:val="left" w:pos="709"/>
        </w:tabs>
        <w:autoSpaceDE w:val="0"/>
        <w:autoSpaceDN w:val="0"/>
        <w:adjustRightInd w:val="0"/>
        <w:ind w:firstLine="709"/>
        <w:jc w:val="both"/>
      </w:pPr>
      <w:r w:rsidRPr="000F29CE">
        <w:t>13.4.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77221E" w:rsidRPr="00425CFF" w:rsidRDefault="0077221E" w:rsidP="00CB34D0">
      <w:pPr>
        <w:tabs>
          <w:tab w:val="left" w:pos="709"/>
        </w:tabs>
        <w:autoSpaceDE w:val="0"/>
        <w:autoSpaceDN w:val="0"/>
        <w:adjustRightInd w:val="0"/>
        <w:ind w:firstLine="709"/>
        <w:jc w:val="both"/>
      </w:pPr>
      <w:r w:rsidRPr="000F29CE">
        <w:t>13.5. Расторжение контракта по соглашению Сторон производится Сторонами путем подписания соответствующего соглашения о расторжении.</w:t>
      </w:r>
    </w:p>
    <w:p w:rsidR="0077221E" w:rsidRPr="00425CFF" w:rsidRDefault="0077221E" w:rsidP="0077221E">
      <w:pPr>
        <w:tabs>
          <w:tab w:val="left" w:pos="709"/>
        </w:tabs>
        <w:autoSpaceDE w:val="0"/>
        <w:autoSpaceDN w:val="0"/>
        <w:adjustRightInd w:val="0"/>
        <w:ind w:firstLine="709"/>
        <w:jc w:val="both"/>
      </w:pPr>
      <w:r w:rsidRPr="00425CFF">
        <w:t>1</w:t>
      </w:r>
      <w:r>
        <w:t>3</w:t>
      </w:r>
      <w:r w:rsidRPr="00425CFF">
        <w:t>.6.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p>
    <w:p w:rsidR="0077221E" w:rsidRPr="00425CFF" w:rsidRDefault="00CB34D0" w:rsidP="0077221E">
      <w:pPr>
        <w:tabs>
          <w:tab w:val="left" w:pos="709"/>
        </w:tabs>
        <w:autoSpaceDE w:val="0"/>
        <w:autoSpaceDN w:val="0"/>
        <w:adjustRightInd w:val="0"/>
        <w:ind w:firstLine="709"/>
        <w:jc w:val="both"/>
        <w:rPr>
          <w:color w:val="00B050"/>
        </w:rPr>
      </w:pPr>
      <w:r>
        <w:t xml:space="preserve"> </w:t>
      </w:r>
    </w:p>
    <w:p w:rsidR="0077221E" w:rsidRPr="00425CFF" w:rsidRDefault="0077221E" w:rsidP="0077221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center"/>
        <w:rPr>
          <w:b/>
        </w:rPr>
      </w:pPr>
      <w:r w:rsidRPr="00425CFF">
        <w:rPr>
          <w:b/>
        </w:rPr>
        <w:t>1</w:t>
      </w:r>
      <w:r>
        <w:rPr>
          <w:b/>
        </w:rPr>
        <w:t>4</w:t>
      </w:r>
      <w:r w:rsidRPr="00425CFF">
        <w:rPr>
          <w:b/>
        </w:rPr>
        <w:t>. ПРОЧИЕ УСЛОВИЯ</w:t>
      </w:r>
    </w:p>
    <w:p w:rsidR="0077221E" w:rsidRPr="00425CFF" w:rsidRDefault="0077221E" w:rsidP="0077221E">
      <w:pPr>
        <w:tabs>
          <w:tab w:val="left" w:pos="709"/>
        </w:tabs>
        <w:autoSpaceDE w:val="0"/>
        <w:autoSpaceDN w:val="0"/>
        <w:adjustRightInd w:val="0"/>
        <w:ind w:firstLine="709"/>
        <w:jc w:val="both"/>
      </w:pPr>
      <w:r w:rsidRPr="00425CFF">
        <w:t>1</w:t>
      </w:r>
      <w:r>
        <w:t>4</w:t>
      </w:r>
      <w:r w:rsidRPr="00425CFF">
        <w:t>.1. Все Приложения к контракту являются его неотъемлемыми частями.</w:t>
      </w:r>
    </w:p>
    <w:p w:rsidR="0077221E" w:rsidRPr="00425CFF" w:rsidRDefault="0077221E" w:rsidP="0077221E">
      <w:pPr>
        <w:tabs>
          <w:tab w:val="left" w:pos="709"/>
        </w:tabs>
        <w:autoSpaceDE w:val="0"/>
        <w:autoSpaceDN w:val="0"/>
        <w:adjustRightInd w:val="0"/>
        <w:ind w:firstLine="709"/>
        <w:jc w:val="both"/>
      </w:pPr>
      <w:r w:rsidRPr="00425CFF">
        <w:lastRenderedPageBreak/>
        <w:t>1</w:t>
      </w:r>
      <w:r>
        <w:t>4</w:t>
      </w:r>
      <w:r w:rsidRPr="00425CFF">
        <w:t>.2.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77221E" w:rsidRPr="00425CFF" w:rsidRDefault="0077221E" w:rsidP="0077221E">
      <w:pPr>
        <w:tabs>
          <w:tab w:val="left" w:pos="709"/>
        </w:tabs>
        <w:autoSpaceDE w:val="0"/>
        <w:autoSpaceDN w:val="0"/>
        <w:adjustRightInd w:val="0"/>
        <w:ind w:firstLine="709"/>
        <w:jc w:val="both"/>
      </w:pPr>
      <w:r w:rsidRPr="00425CFF">
        <w:t>1</w:t>
      </w:r>
      <w:r>
        <w:t>4</w:t>
      </w:r>
      <w:r w:rsidRPr="00425CFF">
        <w:t>.3. Во всем, что не предусмотрено настоящим контрактом, Стороны руководствуются действующим законодательством Российской Федерации.</w:t>
      </w:r>
    </w:p>
    <w:p w:rsidR="0077221E" w:rsidRPr="00425CFF" w:rsidRDefault="0077221E" w:rsidP="0077221E">
      <w:pPr>
        <w:tabs>
          <w:tab w:val="left" w:pos="709"/>
        </w:tabs>
        <w:ind w:firstLine="709"/>
        <w:jc w:val="center"/>
        <w:rPr>
          <w:b/>
        </w:rPr>
      </w:pPr>
    </w:p>
    <w:p w:rsidR="0077221E" w:rsidRPr="00425CFF" w:rsidRDefault="0077221E" w:rsidP="0077221E">
      <w:pPr>
        <w:tabs>
          <w:tab w:val="left" w:pos="709"/>
        </w:tabs>
        <w:ind w:firstLine="709"/>
        <w:jc w:val="center"/>
      </w:pPr>
      <w:r w:rsidRPr="00425CFF">
        <w:rPr>
          <w:b/>
        </w:rPr>
        <w:t>1</w:t>
      </w:r>
      <w:r>
        <w:rPr>
          <w:b/>
        </w:rPr>
        <w:t>5</w:t>
      </w:r>
      <w:r w:rsidRPr="00425CFF">
        <w:rPr>
          <w:b/>
        </w:rPr>
        <w:t>. ПРИЛОЖЕНИЯ К КОНТРАКТУ</w:t>
      </w:r>
    </w:p>
    <w:p w:rsidR="00295803" w:rsidRDefault="0091328C" w:rsidP="0091328C">
      <w:pPr>
        <w:tabs>
          <w:tab w:val="left" w:pos="709"/>
        </w:tabs>
        <w:ind w:firstLine="709"/>
      </w:pPr>
      <w:r w:rsidRPr="00E0189D">
        <w:t xml:space="preserve">15.1. </w:t>
      </w:r>
      <w:r w:rsidRPr="007843C4">
        <w:t>Приложение 1. Спецификация</w:t>
      </w:r>
      <w:r w:rsidR="00295803">
        <w:t>;</w:t>
      </w:r>
    </w:p>
    <w:p w:rsidR="00CE35AC" w:rsidRDefault="00CE35AC" w:rsidP="0091328C">
      <w:pPr>
        <w:tabs>
          <w:tab w:val="left" w:pos="709"/>
        </w:tabs>
        <w:ind w:firstLine="709"/>
      </w:pPr>
      <w:r>
        <w:t>15.2. Приложение 2 Технические характеристики товара</w:t>
      </w:r>
    </w:p>
    <w:p w:rsidR="0091328C" w:rsidRPr="00425CFF" w:rsidRDefault="00B93F40" w:rsidP="0091328C">
      <w:pPr>
        <w:tabs>
          <w:tab w:val="left" w:pos="709"/>
        </w:tabs>
        <w:ind w:firstLine="709"/>
      </w:pPr>
      <w:r>
        <w:t xml:space="preserve"> </w:t>
      </w:r>
    </w:p>
    <w:p w:rsidR="0077221E" w:rsidRPr="00425CFF" w:rsidRDefault="0077221E" w:rsidP="0077221E">
      <w:pPr>
        <w:pStyle w:val="ConsNormal"/>
        <w:ind w:firstLine="0"/>
        <w:jc w:val="center"/>
        <w:rPr>
          <w:rFonts w:ascii="Times New Roman" w:hAnsi="Times New Roman"/>
          <w:b/>
          <w:sz w:val="24"/>
          <w:szCs w:val="24"/>
        </w:rPr>
      </w:pPr>
    </w:p>
    <w:p w:rsidR="00A60DFC" w:rsidRDefault="00A60DFC" w:rsidP="00A60DFC">
      <w:pPr>
        <w:shd w:val="clear" w:color="auto" w:fill="FFFFFF"/>
        <w:ind w:firstLine="709"/>
        <w:jc w:val="center"/>
        <w:rPr>
          <w:spacing w:val="-1"/>
          <w:sz w:val="22"/>
          <w:szCs w:val="22"/>
        </w:rPr>
      </w:pPr>
      <w:r>
        <w:rPr>
          <w:b/>
          <w:sz w:val="22"/>
          <w:szCs w:val="22"/>
        </w:rPr>
        <w:t>16. ЮРИДИЧЕСКИЕ АДРЕСА И БАНКОВСКИЕ РЕКВИЗИТЫ СТОРОН</w:t>
      </w:r>
    </w:p>
    <w:p w:rsidR="00A60DFC" w:rsidRDefault="00A60DFC" w:rsidP="00A60DFC">
      <w:pPr>
        <w:shd w:val="clear" w:color="auto" w:fill="FFFFFF"/>
        <w:ind w:firstLine="709"/>
        <w:jc w:val="both"/>
        <w:rPr>
          <w:spacing w:val="-1"/>
          <w:sz w:val="22"/>
          <w:szCs w:val="22"/>
        </w:rPr>
      </w:pPr>
    </w:p>
    <w:tbl>
      <w:tblPr>
        <w:tblW w:w="10138" w:type="dxa"/>
        <w:tblLook w:val="04A0" w:firstRow="1" w:lastRow="0" w:firstColumn="1" w:lastColumn="0" w:noHBand="0" w:noVBand="1"/>
      </w:tblPr>
      <w:tblGrid>
        <w:gridCol w:w="5069"/>
        <w:gridCol w:w="5069"/>
      </w:tblGrid>
      <w:tr w:rsidR="00A60DFC" w:rsidTr="00A60DFC">
        <w:trPr>
          <w:trHeight w:val="611"/>
        </w:trPr>
        <w:tc>
          <w:tcPr>
            <w:tcW w:w="5069" w:type="dxa"/>
          </w:tcPr>
          <w:p w:rsidR="00A60DFC" w:rsidRDefault="00A60DFC">
            <w:pPr>
              <w:pStyle w:val="a4"/>
              <w:spacing w:after="0"/>
              <w:jc w:val="left"/>
              <w:rPr>
                <w:b/>
                <w:sz w:val="22"/>
                <w:szCs w:val="22"/>
              </w:rPr>
            </w:pPr>
            <w:r>
              <w:rPr>
                <w:bCs/>
                <w:sz w:val="22"/>
                <w:szCs w:val="22"/>
              </w:rPr>
              <w:t>Заказчик:</w:t>
            </w:r>
          </w:p>
          <w:p w:rsidR="00A60DFC" w:rsidRDefault="00A60DFC">
            <w:pPr>
              <w:pStyle w:val="a4"/>
              <w:spacing w:after="0"/>
              <w:jc w:val="center"/>
              <w:rPr>
                <w:b/>
                <w:sz w:val="22"/>
                <w:szCs w:val="22"/>
              </w:rPr>
            </w:pPr>
          </w:p>
          <w:p w:rsidR="00E00E6A" w:rsidRPr="00F17B7A" w:rsidRDefault="00E00E6A" w:rsidP="00E00E6A">
            <w:pPr>
              <w:widowControl w:val="0"/>
              <w:autoSpaceDE w:val="0"/>
              <w:autoSpaceDN w:val="0"/>
              <w:adjustRightInd w:val="0"/>
              <w:rPr>
                <w:bCs/>
              </w:rPr>
            </w:pPr>
            <w:r w:rsidRPr="00F17B7A">
              <w:rPr>
                <w:bCs/>
              </w:rPr>
              <w:t>Краевое государственное бюджетное учреждение здравоохранения «Краевая клиническая больница» имени профессора С.И. Сергеева министерства здравоохранения Хабаровского края</w:t>
            </w:r>
          </w:p>
          <w:p w:rsidR="00E00E6A" w:rsidRPr="00F17B7A" w:rsidRDefault="00E00E6A" w:rsidP="00E00E6A">
            <w:pPr>
              <w:widowControl w:val="0"/>
              <w:autoSpaceDE w:val="0"/>
              <w:autoSpaceDN w:val="0"/>
              <w:adjustRightInd w:val="0"/>
              <w:rPr>
                <w:bCs/>
              </w:rPr>
            </w:pPr>
            <w:r w:rsidRPr="00F17B7A">
              <w:rPr>
                <w:bCs/>
              </w:rPr>
              <w:t>Место нахождения/почтовый адрес:</w:t>
            </w:r>
          </w:p>
          <w:p w:rsidR="00E00E6A" w:rsidRPr="00F17B7A" w:rsidRDefault="00E00E6A" w:rsidP="00E00E6A">
            <w:pPr>
              <w:widowControl w:val="0"/>
              <w:autoSpaceDE w:val="0"/>
              <w:autoSpaceDN w:val="0"/>
              <w:adjustRightInd w:val="0"/>
              <w:rPr>
                <w:bCs/>
              </w:rPr>
            </w:pPr>
            <w:r w:rsidRPr="00F17B7A">
              <w:rPr>
                <w:bCs/>
              </w:rPr>
              <w:t>680009, г. Хабаровск, ул. Краснодарская, д.9</w:t>
            </w:r>
          </w:p>
          <w:p w:rsidR="00E00E6A" w:rsidRPr="00F17B7A" w:rsidRDefault="00E00E6A" w:rsidP="00E00E6A">
            <w:pPr>
              <w:widowControl w:val="0"/>
              <w:autoSpaceDE w:val="0"/>
              <w:autoSpaceDN w:val="0"/>
              <w:adjustRightInd w:val="0"/>
              <w:rPr>
                <w:bCs/>
              </w:rPr>
            </w:pPr>
            <w:r w:rsidRPr="00F17B7A">
              <w:rPr>
                <w:bCs/>
              </w:rPr>
              <w:t>Тел.: 8(4212) 70-23-39 (отдел закупок)</w:t>
            </w:r>
          </w:p>
          <w:p w:rsidR="00E00E6A" w:rsidRPr="00F17B7A" w:rsidRDefault="00E00E6A" w:rsidP="00E00E6A">
            <w:pPr>
              <w:widowControl w:val="0"/>
              <w:autoSpaceDE w:val="0"/>
              <w:autoSpaceDN w:val="0"/>
              <w:adjustRightInd w:val="0"/>
              <w:rPr>
                <w:bCs/>
              </w:rPr>
            </w:pPr>
            <w:r w:rsidRPr="00F17B7A">
              <w:rPr>
                <w:bCs/>
              </w:rPr>
              <w:t>Тел.: 8 (4212)27-22-65(склад аптеки)</w:t>
            </w:r>
          </w:p>
          <w:p w:rsidR="00E00E6A" w:rsidRPr="00F17B7A" w:rsidRDefault="00E00E6A" w:rsidP="00E00E6A">
            <w:pPr>
              <w:widowControl w:val="0"/>
              <w:autoSpaceDE w:val="0"/>
              <w:autoSpaceDN w:val="0"/>
              <w:adjustRightInd w:val="0"/>
              <w:rPr>
                <w:bCs/>
              </w:rPr>
            </w:pPr>
            <w:r w:rsidRPr="00F17B7A">
              <w:rPr>
                <w:bCs/>
              </w:rPr>
              <w:t>Тел.: 8 (4212)39-05-92(склад)</w:t>
            </w:r>
          </w:p>
          <w:p w:rsidR="00E00E6A" w:rsidRPr="00F17B7A" w:rsidRDefault="00E00E6A" w:rsidP="00E00E6A">
            <w:pPr>
              <w:widowControl w:val="0"/>
              <w:autoSpaceDE w:val="0"/>
              <w:autoSpaceDN w:val="0"/>
              <w:adjustRightInd w:val="0"/>
              <w:rPr>
                <w:bCs/>
              </w:rPr>
            </w:pPr>
            <w:r w:rsidRPr="00F17B7A">
              <w:rPr>
                <w:bCs/>
              </w:rPr>
              <w:t>Тел.: 8 (4212) 39-04-22 (юридический отдел)</w:t>
            </w:r>
          </w:p>
          <w:p w:rsidR="00E00E6A" w:rsidRPr="00F17B7A" w:rsidRDefault="00E00E6A" w:rsidP="00E00E6A">
            <w:pPr>
              <w:widowControl w:val="0"/>
              <w:autoSpaceDE w:val="0"/>
              <w:autoSpaceDN w:val="0"/>
              <w:adjustRightInd w:val="0"/>
              <w:rPr>
                <w:bCs/>
              </w:rPr>
            </w:pPr>
            <w:r w:rsidRPr="00F17B7A">
              <w:rPr>
                <w:bCs/>
              </w:rPr>
              <w:t>e-mail:  resurskkb1@mail.ru (отдел закупок);</w:t>
            </w:r>
          </w:p>
          <w:p w:rsidR="00E00E6A" w:rsidRPr="00F17B7A" w:rsidRDefault="00E00E6A" w:rsidP="00E00E6A">
            <w:pPr>
              <w:widowControl w:val="0"/>
              <w:autoSpaceDE w:val="0"/>
              <w:autoSpaceDN w:val="0"/>
              <w:adjustRightInd w:val="0"/>
              <w:rPr>
                <w:bCs/>
              </w:rPr>
            </w:pPr>
            <w:r w:rsidRPr="00F17B7A">
              <w:rPr>
                <w:bCs/>
              </w:rPr>
              <w:t>buhkkb@mail.ru (бухгалтерия)</w:t>
            </w:r>
          </w:p>
          <w:p w:rsidR="00E00E6A" w:rsidRPr="00F17B7A" w:rsidRDefault="00E00E6A" w:rsidP="00E00E6A">
            <w:pPr>
              <w:widowControl w:val="0"/>
              <w:autoSpaceDE w:val="0"/>
              <w:autoSpaceDN w:val="0"/>
              <w:adjustRightInd w:val="0"/>
              <w:rPr>
                <w:bCs/>
              </w:rPr>
            </w:pPr>
            <w:r w:rsidRPr="00F17B7A">
              <w:rPr>
                <w:bCs/>
              </w:rPr>
              <w:t>ИНН  2724002616     КПП  272401001</w:t>
            </w:r>
          </w:p>
          <w:p w:rsidR="00E00E6A" w:rsidRPr="00F17B7A" w:rsidRDefault="00E00E6A" w:rsidP="00E00E6A">
            <w:pPr>
              <w:widowControl w:val="0"/>
              <w:autoSpaceDE w:val="0"/>
              <w:autoSpaceDN w:val="0"/>
              <w:adjustRightInd w:val="0"/>
              <w:rPr>
                <w:bCs/>
              </w:rPr>
            </w:pPr>
            <w:r w:rsidRPr="00F17B7A">
              <w:rPr>
                <w:bCs/>
              </w:rPr>
              <w:t xml:space="preserve">Министерство финансов Хабаровского края (КГБУЗ ККБ имени С.И. Сергеева  л/с 802У5299000)  </w:t>
            </w:r>
          </w:p>
          <w:p w:rsidR="00E00E6A" w:rsidRPr="00F17B7A" w:rsidRDefault="00E00E6A" w:rsidP="00E00E6A">
            <w:pPr>
              <w:widowControl w:val="0"/>
              <w:autoSpaceDE w:val="0"/>
              <w:autoSpaceDN w:val="0"/>
              <w:adjustRightInd w:val="0"/>
              <w:rPr>
                <w:bCs/>
              </w:rPr>
            </w:pPr>
            <w:r w:rsidRPr="00F17B7A">
              <w:rPr>
                <w:bCs/>
              </w:rPr>
              <w:t>Номер счета:    03224643080000002000</w:t>
            </w:r>
          </w:p>
          <w:p w:rsidR="00E00E6A" w:rsidRPr="00F17B7A" w:rsidRDefault="00E00E6A" w:rsidP="00E00E6A">
            <w:pPr>
              <w:widowControl w:val="0"/>
              <w:autoSpaceDE w:val="0"/>
              <w:autoSpaceDN w:val="0"/>
              <w:adjustRightInd w:val="0"/>
              <w:rPr>
                <w:bCs/>
              </w:rPr>
            </w:pPr>
            <w:r w:rsidRPr="00F17B7A">
              <w:rPr>
                <w:bCs/>
              </w:rPr>
              <w:t>Корсчет банка: 40102810545370000012</w:t>
            </w:r>
          </w:p>
          <w:p w:rsidR="00E00E6A" w:rsidRPr="00F17B7A" w:rsidRDefault="00E00E6A" w:rsidP="00E00E6A">
            <w:pPr>
              <w:widowControl w:val="0"/>
              <w:autoSpaceDE w:val="0"/>
              <w:autoSpaceDN w:val="0"/>
              <w:adjustRightInd w:val="0"/>
              <w:rPr>
                <w:bCs/>
              </w:rPr>
            </w:pPr>
            <w:r w:rsidRPr="00F17B7A">
              <w:rPr>
                <w:bCs/>
              </w:rPr>
              <w:t>БИК 010507002</w:t>
            </w:r>
          </w:p>
          <w:p w:rsidR="00E00E6A" w:rsidRDefault="00E00E6A" w:rsidP="00E00E6A">
            <w:pPr>
              <w:widowControl w:val="0"/>
              <w:rPr>
                <w:lang w:eastAsia="en-US"/>
              </w:rPr>
            </w:pPr>
            <w:r w:rsidRPr="00F17B7A">
              <w:rPr>
                <w:bCs/>
              </w:rPr>
              <w:t>Наименование банка: ОКЦ № 1 ДГУ Банка России//УФК по Приморскому краю, г. Владивосток</w:t>
            </w:r>
          </w:p>
          <w:p w:rsidR="00A60DFC" w:rsidRDefault="00A60DFC">
            <w:pPr>
              <w:pStyle w:val="a4"/>
              <w:spacing w:after="0"/>
              <w:rPr>
                <w:b/>
                <w:sz w:val="22"/>
                <w:szCs w:val="22"/>
              </w:rPr>
            </w:pPr>
          </w:p>
          <w:p w:rsidR="00A60DFC" w:rsidRDefault="00A60DFC">
            <w:pPr>
              <w:pStyle w:val="a4"/>
              <w:spacing w:after="0"/>
              <w:rPr>
                <w:b/>
                <w:sz w:val="22"/>
                <w:szCs w:val="22"/>
              </w:rPr>
            </w:pPr>
          </w:p>
          <w:p w:rsidR="00A60DFC" w:rsidRDefault="00A60DFC">
            <w:pPr>
              <w:pStyle w:val="a4"/>
              <w:spacing w:after="0"/>
              <w:rPr>
                <w:b/>
                <w:sz w:val="22"/>
                <w:szCs w:val="22"/>
              </w:rPr>
            </w:pPr>
          </w:p>
          <w:p w:rsidR="00A60DFC" w:rsidRDefault="00A60DFC">
            <w:pPr>
              <w:pStyle w:val="a4"/>
              <w:spacing w:after="0"/>
              <w:rPr>
                <w:b/>
                <w:sz w:val="22"/>
                <w:szCs w:val="22"/>
              </w:rPr>
            </w:pPr>
          </w:p>
          <w:p w:rsidR="00A60DFC" w:rsidRDefault="00A60DFC">
            <w:pPr>
              <w:pStyle w:val="a4"/>
              <w:spacing w:after="0"/>
              <w:jc w:val="center"/>
              <w:rPr>
                <w:b/>
                <w:sz w:val="22"/>
                <w:szCs w:val="22"/>
              </w:rPr>
            </w:pPr>
          </w:p>
        </w:tc>
        <w:tc>
          <w:tcPr>
            <w:tcW w:w="5069" w:type="dxa"/>
          </w:tcPr>
          <w:p w:rsidR="00A60DFC" w:rsidRDefault="00A60DFC">
            <w:pPr>
              <w:jc w:val="both"/>
              <w:rPr>
                <w:rFonts w:eastAsia="Calibri"/>
                <w:bCs/>
                <w:sz w:val="22"/>
                <w:szCs w:val="22"/>
              </w:rPr>
            </w:pPr>
            <w:r>
              <w:rPr>
                <w:bCs/>
                <w:sz w:val="22"/>
                <w:szCs w:val="22"/>
              </w:rPr>
              <w:t>Поставщик:</w:t>
            </w:r>
          </w:p>
          <w:p w:rsidR="00A60DFC" w:rsidRDefault="00A60DFC">
            <w:pPr>
              <w:jc w:val="both"/>
              <w:rPr>
                <w:bCs/>
                <w:sz w:val="22"/>
                <w:szCs w:val="22"/>
              </w:rPr>
            </w:pPr>
          </w:p>
          <w:p w:rsidR="00416B84" w:rsidRPr="006733C7" w:rsidRDefault="00416B84" w:rsidP="00416B84"/>
          <w:p w:rsidR="00416B84" w:rsidRPr="006733C7" w:rsidRDefault="00416B84" w:rsidP="00EF5A8C"/>
          <w:p w:rsidR="00EF5A8C" w:rsidRPr="006733C7" w:rsidRDefault="00EF5A8C" w:rsidP="00EF5A8C"/>
          <w:p w:rsidR="00EF5A8C" w:rsidRDefault="00EF5A8C">
            <w:pPr>
              <w:jc w:val="both"/>
              <w:rPr>
                <w:rFonts w:eastAsia="Calibri"/>
                <w:spacing w:val="-1"/>
                <w:sz w:val="22"/>
                <w:szCs w:val="22"/>
              </w:rPr>
            </w:pPr>
          </w:p>
        </w:tc>
      </w:tr>
      <w:tr w:rsidR="00A60DFC" w:rsidTr="00A60DFC">
        <w:tc>
          <w:tcPr>
            <w:tcW w:w="5069" w:type="dxa"/>
            <w:hideMark/>
          </w:tcPr>
          <w:p w:rsidR="00A60DFC" w:rsidRDefault="00A60DFC" w:rsidP="00CE35AC">
            <w:pPr>
              <w:jc w:val="both"/>
              <w:rPr>
                <w:rFonts w:eastAsia="Calibri"/>
                <w:spacing w:val="-1"/>
                <w:sz w:val="22"/>
                <w:szCs w:val="22"/>
              </w:rPr>
            </w:pPr>
            <w:r>
              <w:rPr>
                <w:spacing w:val="-1"/>
                <w:sz w:val="22"/>
                <w:szCs w:val="22"/>
              </w:rPr>
              <w:t>____</w:t>
            </w:r>
            <w:r w:rsidR="00CD3536">
              <w:rPr>
                <w:spacing w:val="-1"/>
                <w:sz w:val="22"/>
                <w:szCs w:val="22"/>
              </w:rPr>
              <w:t>__________________/</w:t>
            </w:r>
            <w:r w:rsidR="00E7163F">
              <w:t xml:space="preserve"> </w:t>
            </w:r>
            <w:r w:rsidR="00CE35AC">
              <w:t>________________</w:t>
            </w:r>
            <w:r>
              <w:rPr>
                <w:spacing w:val="-1"/>
                <w:sz w:val="22"/>
                <w:szCs w:val="22"/>
              </w:rPr>
              <w:t>/</w:t>
            </w:r>
          </w:p>
        </w:tc>
        <w:tc>
          <w:tcPr>
            <w:tcW w:w="5069" w:type="dxa"/>
            <w:hideMark/>
          </w:tcPr>
          <w:p w:rsidR="00A60DFC" w:rsidRDefault="00416B84" w:rsidP="00CE35AC">
            <w:pPr>
              <w:jc w:val="both"/>
              <w:rPr>
                <w:rFonts w:eastAsia="Calibri"/>
                <w:spacing w:val="-1"/>
                <w:sz w:val="22"/>
                <w:szCs w:val="22"/>
              </w:rPr>
            </w:pPr>
            <w:r>
              <w:rPr>
                <w:spacing w:val="-1"/>
                <w:sz w:val="22"/>
                <w:szCs w:val="22"/>
              </w:rPr>
              <w:t xml:space="preserve">________________________/ </w:t>
            </w:r>
          </w:p>
        </w:tc>
      </w:tr>
    </w:tbl>
    <w:p w:rsidR="00CB34D0" w:rsidRDefault="00A60DFC" w:rsidP="00A60DFC">
      <w:pPr>
        <w:shd w:val="clear" w:color="auto" w:fill="FFFFFF"/>
        <w:jc w:val="both"/>
        <w:rPr>
          <w:rFonts w:eastAsia="Calibri"/>
          <w:color w:val="548DD4"/>
          <w:spacing w:val="-1"/>
          <w:sz w:val="22"/>
          <w:szCs w:val="22"/>
        </w:rPr>
      </w:pPr>
      <w:r>
        <w:rPr>
          <w:spacing w:val="-1"/>
          <w:sz w:val="22"/>
          <w:szCs w:val="22"/>
        </w:rPr>
        <w:t>М.п.</w:t>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t xml:space="preserve">   М.п</w:t>
      </w:r>
    </w:p>
    <w:p w:rsidR="00A60DFC" w:rsidRDefault="00A60DFC" w:rsidP="00A60DFC">
      <w:pPr>
        <w:shd w:val="clear" w:color="auto" w:fill="FFFFFF"/>
        <w:jc w:val="both"/>
        <w:rPr>
          <w:rFonts w:eastAsia="Calibri"/>
          <w:color w:val="548DD4"/>
          <w:spacing w:val="-1"/>
          <w:sz w:val="22"/>
          <w:szCs w:val="22"/>
        </w:rPr>
      </w:pPr>
    </w:p>
    <w:p w:rsidR="00A60DFC" w:rsidRDefault="00A60DFC" w:rsidP="00A60DFC">
      <w:pPr>
        <w:shd w:val="clear" w:color="auto" w:fill="FFFFFF"/>
        <w:jc w:val="both"/>
        <w:rPr>
          <w:rFonts w:eastAsia="Calibri"/>
          <w:color w:val="548DD4"/>
          <w:spacing w:val="-1"/>
          <w:sz w:val="22"/>
          <w:szCs w:val="22"/>
        </w:rPr>
      </w:pPr>
    </w:p>
    <w:p w:rsidR="00A60DFC" w:rsidRDefault="00A60DFC" w:rsidP="00A60DFC">
      <w:pPr>
        <w:shd w:val="clear" w:color="auto" w:fill="FFFFFF"/>
        <w:jc w:val="both"/>
        <w:rPr>
          <w:rFonts w:eastAsia="Calibri"/>
          <w:color w:val="548DD4"/>
          <w:spacing w:val="-1"/>
          <w:sz w:val="22"/>
          <w:szCs w:val="22"/>
        </w:rPr>
      </w:pPr>
    </w:p>
    <w:p w:rsidR="00CB34D0" w:rsidRDefault="00CB34D0" w:rsidP="00A444D4">
      <w:pPr>
        <w:rPr>
          <w:b/>
        </w:rPr>
      </w:pPr>
    </w:p>
    <w:p w:rsidR="0091328C" w:rsidRPr="007843C4" w:rsidRDefault="0091328C" w:rsidP="0091328C">
      <w:pPr>
        <w:jc w:val="right"/>
      </w:pPr>
      <w:r w:rsidRPr="007843C4">
        <w:t>Приложение 1 к контракту</w:t>
      </w:r>
    </w:p>
    <w:p w:rsidR="0091328C" w:rsidRPr="007843C4" w:rsidRDefault="0091328C" w:rsidP="0091328C">
      <w:pPr>
        <w:jc w:val="right"/>
        <w:rPr>
          <w:b/>
        </w:rPr>
      </w:pPr>
      <w:r w:rsidRPr="007843C4">
        <w:t>от_______ №__________</w:t>
      </w:r>
    </w:p>
    <w:p w:rsidR="0091328C" w:rsidRPr="007843C4" w:rsidRDefault="0091328C" w:rsidP="0091328C">
      <w:pPr>
        <w:jc w:val="center"/>
        <w:rPr>
          <w:b/>
        </w:rPr>
      </w:pPr>
    </w:p>
    <w:p w:rsidR="00B93F40" w:rsidRPr="007843C4" w:rsidRDefault="00B93F40" w:rsidP="00B93F40">
      <w:pPr>
        <w:jc w:val="center"/>
        <w:rPr>
          <w:b/>
        </w:rPr>
      </w:pPr>
      <w:r>
        <w:rPr>
          <w:b/>
        </w:rPr>
        <w:t xml:space="preserve"> </w:t>
      </w:r>
      <w:r w:rsidRPr="007843C4">
        <w:rPr>
          <w:b/>
        </w:rPr>
        <w:t xml:space="preserve">СПЕЦИФИКАЦИЯ </w:t>
      </w:r>
    </w:p>
    <w:p w:rsidR="00B93F40" w:rsidRPr="007843C4" w:rsidRDefault="00B93F40" w:rsidP="00B93F40">
      <w:pPr>
        <w:jc w:val="center"/>
        <w:rPr>
          <w:b/>
        </w:rPr>
      </w:pPr>
    </w:p>
    <w:tbl>
      <w:tblPr>
        <w:tblW w:w="10200" w:type="dxa"/>
        <w:tblInd w:w="55" w:type="dxa"/>
        <w:tblLayout w:type="fixed"/>
        <w:tblCellMar>
          <w:top w:w="55" w:type="dxa"/>
          <w:left w:w="55" w:type="dxa"/>
          <w:bottom w:w="55" w:type="dxa"/>
          <w:right w:w="55" w:type="dxa"/>
        </w:tblCellMar>
        <w:tblLook w:val="0000" w:firstRow="0" w:lastRow="0" w:firstColumn="0" w:lastColumn="0" w:noHBand="0" w:noVBand="0"/>
      </w:tblPr>
      <w:tblGrid>
        <w:gridCol w:w="709"/>
        <w:gridCol w:w="3251"/>
        <w:gridCol w:w="1200"/>
        <w:gridCol w:w="1440"/>
        <w:gridCol w:w="1680"/>
        <w:gridCol w:w="1920"/>
      </w:tblGrid>
      <w:tr w:rsidR="00B93F40" w:rsidRPr="00456333" w:rsidTr="00B93F40">
        <w:trPr>
          <w:cantSplit/>
          <w:trHeight w:val="1182"/>
        </w:trPr>
        <w:tc>
          <w:tcPr>
            <w:tcW w:w="709" w:type="dxa"/>
            <w:tcBorders>
              <w:top w:val="single" w:sz="2" w:space="0" w:color="000000"/>
              <w:left w:val="single" w:sz="2" w:space="0" w:color="000000"/>
              <w:bottom w:val="single" w:sz="4" w:space="0" w:color="auto"/>
              <w:right w:val="single" w:sz="2" w:space="0" w:color="000000"/>
            </w:tcBorders>
          </w:tcPr>
          <w:p w:rsidR="00B93F40" w:rsidRPr="00456333" w:rsidRDefault="00B93F40" w:rsidP="00C53FB1">
            <w:pPr>
              <w:pStyle w:val="a4"/>
              <w:snapToGrid w:val="0"/>
              <w:rPr>
                <w:rFonts w:eastAsia="Lucida Sans Unicode"/>
                <w:sz w:val="20"/>
              </w:rPr>
            </w:pPr>
            <w:r w:rsidRPr="00456333">
              <w:rPr>
                <w:rFonts w:eastAsia="Lucida Sans Unicode"/>
                <w:sz w:val="20"/>
              </w:rPr>
              <w:t>№</w:t>
            </w:r>
          </w:p>
          <w:p w:rsidR="00B93F40" w:rsidRPr="00456333" w:rsidRDefault="00B93F40" w:rsidP="00C53FB1">
            <w:pPr>
              <w:pStyle w:val="a4"/>
              <w:snapToGrid w:val="0"/>
              <w:rPr>
                <w:rFonts w:eastAsia="Lucida Sans Unicode"/>
                <w:sz w:val="20"/>
              </w:rPr>
            </w:pPr>
            <w:r w:rsidRPr="00456333">
              <w:rPr>
                <w:rFonts w:eastAsia="Lucida Sans Unicode"/>
                <w:sz w:val="20"/>
              </w:rPr>
              <w:t>п/п</w:t>
            </w:r>
          </w:p>
        </w:tc>
        <w:tc>
          <w:tcPr>
            <w:tcW w:w="3251" w:type="dxa"/>
            <w:tcBorders>
              <w:top w:val="single" w:sz="2" w:space="0" w:color="000000"/>
              <w:left w:val="single" w:sz="2" w:space="0" w:color="000000"/>
              <w:bottom w:val="single" w:sz="4" w:space="0" w:color="auto"/>
              <w:right w:val="single" w:sz="2" w:space="0" w:color="000000"/>
            </w:tcBorders>
          </w:tcPr>
          <w:p w:rsidR="00B93F40" w:rsidRPr="00B93F40" w:rsidRDefault="00B93F40" w:rsidP="00C53FB1">
            <w:pPr>
              <w:spacing w:line="240" w:lineRule="exact"/>
              <w:jc w:val="center"/>
              <w:rPr>
                <w:sz w:val="20"/>
                <w:szCs w:val="20"/>
                <w:lang w:eastAsia="en-US"/>
              </w:rPr>
            </w:pPr>
            <w:r>
              <w:rPr>
                <w:sz w:val="20"/>
                <w:szCs w:val="20"/>
                <w:lang w:eastAsia="en-US"/>
              </w:rPr>
              <w:t xml:space="preserve"> </w:t>
            </w:r>
            <w:r w:rsidRPr="00B93F40">
              <w:rPr>
                <w:sz w:val="20"/>
                <w:szCs w:val="20"/>
                <w:lang w:eastAsia="en-US"/>
              </w:rPr>
              <w:t>Наименование, характеристики Товара, страна происхождения</w:t>
            </w:r>
          </w:p>
        </w:tc>
        <w:tc>
          <w:tcPr>
            <w:tcW w:w="1200" w:type="dxa"/>
            <w:tcBorders>
              <w:top w:val="single" w:sz="2" w:space="0" w:color="000000"/>
              <w:left w:val="single" w:sz="2" w:space="0" w:color="000000"/>
              <w:bottom w:val="single" w:sz="4" w:space="0" w:color="auto"/>
              <w:right w:val="single" w:sz="2" w:space="0" w:color="000000"/>
            </w:tcBorders>
          </w:tcPr>
          <w:p w:rsidR="00B93F40" w:rsidRPr="00456333" w:rsidRDefault="00B93F40" w:rsidP="00C53FB1">
            <w:pPr>
              <w:pStyle w:val="aa"/>
              <w:snapToGrid w:val="0"/>
              <w:rPr>
                <w:rFonts w:ascii="Times New Roman" w:hAnsi="Times New Roman"/>
                <w:b w:val="0"/>
                <w:i w:val="0"/>
                <w:sz w:val="20"/>
                <w:szCs w:val="20"/>
              </w:rPr>
            </w:pPr>
            <w:r w:rsidRPr="00456333">
              <w:rPr>
                <w:rFonts w:ascii="Times New Roman" w:hAnsi="Times New Roman"/>
                <w:b w:val="0"/>
                <w:i w:val="0"/>
                <w:sz w:val="20"/>
                <w:szCs w:val="20"/>
              </w:rPr>
              <w:t>Ед. изм.</w:t>
            </w:r>
          </w:p>
        </w:tc>
        <w:tc>
          <w:tcPr>
            <w:tcW w:w="1440" w:type="dxa"/>
            <w:tcBorders>
              <w:top w:val="single" w:sz="2" w:space="0" w:color="000000"/>
              <w:left w:val="single" w:sz="2" w:space="0" w:color="000000"/>
              <w:bottom w:val="single" w:sz="4" w:space="0" w:color="auto"/>
              <w:right w:val="single" w:sz="2" w:space="0" w:color="000000"/>
            </w:tcBorders>
          </w:tcPr>
          <w:p w:rsidR="00B93F40" w:rsidRPr="00456333" w:rsidRDefault="002C5DFC" w:rsidP="00C53FB1">
            <w:pPr>
              <w:jc w:val="center"/>
              <w:rPr>
                <w:sz w:val="20"/>
                <w:szCs w:val="20"/>
                <w:lang w:eastAsia="en-US"/>
              </w:rPr>
            </w:pPr>
            <w:r>
              <w:rPr>
                <w:sz w:val="20"/>
                <w:szCs w:val="20"/>
                <w:lang w:eastAsia="en-US"/>
              </w:rPr>
              <w:t>Коли</w:t>
            </w:r>
            <w:r w:rsidR="00B93F40" w:rsidRPr="00456333">
              <w:rPr>
                <w:sz w:val="20"/>
                <w:szCs w:val="20"/>
                <w:lang w:eastAsia="en-US"/>
              </w:rPr>
              <w:t>чество</w:t>
            </w:r>
          </w:p>
        </w:tc>
        <w:tc>
          <w:tcPr>
            <w:tcW w:w="1680" w:type="dxa"/>
            <w:tcBorders>
              <w:top w:val="single" w:sz="2" w:space="0" w:color="000000"/>
              <w:left w:val="single" w:sz="2" w:space="0" w:color="000000"/>
              <w:bottom w:val="single" w:sz="4" w:space="0" w:color="auto"/>
              <w:right w:val="single" w:sz="2" w:space="0" w:color="000000"/>
            </w:tcBorders>
          </w:tcPr>
          <w:p w:rsidR="00B93F40" w:rsidRPr="00456333" w:rsidRDefault="00B93F40" w:rsidP="00C53FB1">
            <w:pPr>
              <w:rPr>
                <w:sz w:val="20"/>
                <w:szCs w:val="20"/>
                <w:lang w:eastAsia="en-US"/>
              </w:rPr>
            </w:pPr>
            <w:r w:rsidRPr="00456333">
              <w:rPr>
                <w:sz w:val="20"/>
                <w:szCs w:val="20"/>
                <w:lang w:eastAsia="en-US"/>
              </w:rPr>
              <w:t>Цена за ед. товара (руб.)</w:t>
            </w:r>
          </w:p>
        </w:tc>
        <w:tc>
          <w:tcPr>
            <w:tcW w:w="1920" w:type="dxa"/>
            <w:tcBorders>
              <w:top w:val="single" w:sz="4" w:space="0" w:color="auto"/>
              <w:left w:val="single" w:sz="4" w:space="0" w:color="auto"/>
              <w:bottom w:val="single" w:sz="4" w:space="0" w:color="auto"/>
              <w:right w:val="single" w:sz="4" w:space="0" w:color="auto"/>
            </w:tcBorders>
          </w:tcPr>
          <w:p w:rsidR="00B93F40" w:rsidRPr="00456333" w:rsidRDefault="00B93F40" w:rsidP="00C53FB1">
            <w:pPr>
              <w:rPr>
                <w:sz w:val="20"/>
                <w:szCs w:val="20"/>
                <w:lang w:eastAsia="en-US"/>
              </w:rPr>
            </w:pPr>
            <w:r w:rsidRPr="00456333">
              <w:rPr>
                <w:sz w:val="20"/>
                <w:szCs w:val="20"/>
                <w:lang w:eastAsia="en-US"/>
              </w:rPr>
              <w:t>Сумма (руб.)</w:t>
            </w:r>
          </w:p>
        </w:tc>
      </w:tr>
      <w:tr w:rsidR="00A444D4" w:rsidRPr="007843C4" w:rsidTr="00B93F40">
        <w:trPr>
          <w:trHeight w:val="227"/>
        </w:trPr>
        <w:tc>
          <w:tcPr>
            <w:tcW w:w="709" w:type="dxa"/>
            <w:tcBorders>
              <w:top w:val="single" w:sz="4" w:space="0" w:color="auto"/>
              <w:left w:val="single" w:sz="4" w:space="0" w:color="auto"/>
              <w:bottom w:val="single" w:sz="4" w:space="0" w:color="auto"/>
              <w:right w:val="single" w:sz="4" w:space="0" w:color="auto"/>
            </w:tcBorders>
            <w:vAlign w:val="center"/>
          </w:tcPr>
          <w:p w:rsidR="00A444D4" w:rsidRPr="007843C4" w:rsidRDefault="00A444D4" w:rsidP="00C53FB1">
            <w:pPr>
              <w:pStyle w:val="a9"/>
              <w:snapToGrid w:val="0"/>
              <w:jc w:val="center"/>
              <w:rPr>
                <w:rFonts w:ascii="Times New Roman" w:hAnsi="Times New Roman"/>
              </w:rPr>
            </w:pPr>
            <w:r>
              <w:rPr>
                <w:rFonts w:ascii="Times New Roman" w:hAnsi="Times New Roman"/>
              </w:rPr>
              <w:t>1.</w:t>
            </w:r>
          </w:p>
        </w:tc>
        <w:tc>
          <w:tcPr>
            <w:tcW w:w="3251" w:type="dxa"/>
            <w:tcBorders>
              <w:top w:val="single" w:sz="4" w:space="0" w:color="auto"/>
              <w:left w:val="single" w:sz="4" w:space="0" w:color="auto"/>
              <w:bottom w:val="single" w:sz="4" w:space="0" w:color="auto"/>
              <w:right w:val="single" w:sz="4" w:space="0" w:color="auto"/>
            </w:tcBorders>
          </w:tcPr>
          <w:p w:rsidR="00A444D4" w:rsidRDefault="00A444D4">
            <w:r w:rsidRPr="00EB0D6A">
              <w:t>Нить хирургическая полиамидная, нерассасывающаяся, полинить (Вид 1)</w:t>
            </w:r>
          </w:p>
        </w:tc>
        <w:tc>
          <w:tcPr>
            <w:tcW w:w="1200" w:type="dxa"/>
            <w:tcBorders>
              <w:top w:val="single" w:sz="4" w:space="0" w:color="auto"/>
              <w:left w:val="single" w:sz="4" w:space="0" w:color="auto"/>
              <w:bottom w:val="single" w:sz="4" w:space="0" w:color="auto"/>
              <w:right w:val="single" w:sz="4" w:space="0" w:color="auto"/>
            </w:tcBorders>
          </w:tcPr>
          <w:p w:rsidR="00A444D4" w:rsidRPr="00D75C17" w:rsidRDefault="00A444D4" w:rsidP="00A444D4">
            <w:pPr>
              <w:pStyle w:val="ConsPlusNormal"/>
              <w:widowContro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A444D4" w:rsidRPr="00D75C17" w:rsidRDefault="00A444D4" w:rsidP="00A444D4">
            <w:pPr>
              <w:pStyle w:val="ConsPlusNormal"/>
              <w:widowContro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396</w:t>
            </w:r>
          </w:p>
        </w:tc>
        <w:tc>
          <w:tcPr>
            <w:tcW w:w="1680" w:type="dxa"/>
            <w:tcBorders>
              <w:top w:val="single" w:sz="4" w:space="0" w:color="auto"/>
              <w:left w:val="single" w:sz="4" w:space="0" w:color="auto"/>
              <w:bottom w:val="single" w:sz="4" w:space="0" w:color="auto"/>
              <w:right w:val="single" w:sz="4" w:space="0" w:color="auto"/>
            </w:tcBorders>
          </w:tcPr>
          <w:p w:rsidR="00A444D4" w:rsidRPr="00D75C17" w:rsidRDefault="00A444D4" w:rsidP="00C53FB1">
            <w:pPr>
              <w:pStyle w:val="a9"/>
              <w:snapToGrid w:val="0"/>
              <w:rPr>
                <w:rFonts w:ascii="Times New Roman" w:hAnsi="Times New Roman"/>
              </w:rPr>
            </w:pPr>
          </w:p>
        </w:tc>
        <w:tc>
          <w:tcPr>
            <w:tcW w:w="1920" w:type="dxa"/>
            <w:tcBorders>
              <w:top w:val="single" w:sz="4" w:space="0" w:color="auto"/>
              <w:bottom w:val="single" w:sz="4" w:space="0" w:color="auto"/>
              <w:right w:val="single" w:sz="4" w:space="0" w:color="auto"/>
            </w:tcBorders>
          </w:tcPr>
          <w:p w:rsidR="00A444D4" w:rsidRPr="00D75C17" w:rsidRDefault="00A444D4" w:rsidP="00C53FB1">
            <w:pPr>
              <w:pStyle w:val="a9"/>
              <w:snapToGrid w:val="0"/>
              <w:rPr>
                <w:rFonts w:ascii="Times New Roman" w:hAnsi="Times New Roman"/>
              </w:rPr>
            </w:pPr>
          </w:p>
        </w:tc>
      </w:tr>
      <w:tr w:rsidR="00A444D4" w:rsidRPr="007843C4" w:rsidTr="00B93F40">
        <w:trPr>
          <w:trHeight w:val="227"/>
        </w:trPr>
        <w:tc>
          <w:tcPr>
            <w:tcW w:w="709" w:type="dxa"/>
            <w:tcBorders>
              <w:top w:val="single" w:sz="4" w:space="0" w:color="auto"/>
              <w:left w:val="single" w:sz="4" w:space="0" w:color="auto"/>
              <w:bottom w:val="single" w:sz="4" w:space="0" w:color="auto"/>
              <w:right w:val="single" w:sz="4" w:space="0" w:color="auto"/>
            </w:tcBorders>
            <w:vAlign w:val="center"/>
          </w:tcPr>
          <w:p w:rsidR="00A444D4" w:rsidRDefault="00A444D4" w:rsidP="00C53FB1">
            <w:pPr>
              <w:pStyle w:val="a9"/>
              <w:snapToGrid w:val="0"/>
              <w:jc w:val="center"/>
              <w:rPr>
                <w:rFonts w:ascii="Times New Roman" w:hAnsi="Times New Roman"/>
              </w:rPr>
            </w:pPr>
            <w:r>
              <w:rPr>
                <w:rFonts w:ascii="Times New Roman" w:hAnsi="Times New Roman"/>
              </w:rPr>
              <w:t>2</w:t>
            </w:r>
          </w:p>
        </w:tc>
        <w:tc>
          <w:tcPr>
            <w:tcW w:w="3251" w:type="dxa"/>
            <w:tcBorders>
              <w:top w:val="single" w:sz="4" w:space="0" w:color="auto"/>
              <w:left w:val="single" w:sz="4" w:space="0" w:color="auto"/>
              <w:bottom w:val="single" w:sz="4" w:space="0" w:color="auto"/>
              <w:right w:val="single" w:sz="4" w:space="0" w:color="auto"/>
            </w:tcBorders>
          </w:tcPr>
          <w:p w:rsidR="00A444D4" w:rsidRDefault="00A444D4" w:rsidP="00A444D4">
            <w:r w:rsidRPr="00EB0D6A">
              <w:t xml:space="preserve">Нить хирургическая полиамидная, нерассасывающаяся, полинить (Вид </w:t>
            </w:r>
            <w:r>
              <w:t>2</w:t>
            </w:r>
            <w:r w:rsidRPr="00EB0D6A">
              <w:t>)</w:t>
            </w:r>
          </w:p>
        </w:tc>
        <w:tc>
          <w:tcPr>
            <w:tcW w:w="1200" w:type="dxa"/>
            <w:tcBorders>
              <w:top w:val="single" w:sz="4" w:space="0" w:color="auto"/>
              <w:left w:val="single" w:sz="4" w:space="0" w:color="auto"/>
              <w:bottom w:val="single" w:sz="4" w:space="0" w:color="auto"/>
              <w:right w:val="single" w:sz="4" w:space="0" w:color="auto"/>
            </w:tcBorders>
          </w:tcPr>
          <w:p w:rsidR="00A444D4" w:rsidRDefault="00A444D4" w:rsidP="00A444D4">
            <w:pPr>
              <w:jc w:val="center"/>
            </w:pPr>
            <w:r w:rsidRPr="005C6984">
              <w:t>шт.</w:t>
            </w:r>
          </w:p>
        </w:tc>
        <w:tc>
          <w:tcPr>
            <w:tcW w:w="1440" w:type="dxa"/>
            <w:tcBorders>
              <w:top w:val="single" w:sz="4" w:space="0" w:color="auto"/>
              <w:left w:val="single" w:sz="4" w:space="0" w:color="auto"/>
              <w:bottom w:val="single" w:sz="4" w:space="0" w:color="auto"/>
              <w:right w:val="single" w:sz="4" w:space="0" w:color="auto"/>
            </w:tcBorders>
          </w:tcPr>
          <w:p w:rsidR="00A444D4" w:rsidRPr="00D75C17" w:rsidRDefault="00A444D4" w:rsidP="00A444D4">
            <w:pPr>
              <w:pStyle w:val="ConsPlusNormal"/>
              <w:widowContro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600</w:t>
            </w:r>
          </w:p>
        </w:tc>
        <w:tc>
          <w:tcPr>
            <w:tcW w:w="1680" w:type="dxa"/>
            <w:tcBorders>
              <w:top w:val="single" w:sz="4" w:space="0" w:color="auto"/>
              <w:left w:val="single" w:sz="4" w:space="0" w:color="auto"/>
              <w:bottom w:val="single" w:sz="4" w:space="0" w:color="auto"/>
              <w:right w:val="single" w:sz="4" w:space="0" w:color="auto"/>
            </w:tcBorders>
          </w:tcPr>
          <w:p w:rsidR="00A444D4" w:rsidRPr="00D75C17" w:rsidRDefault="00A444D4" w:rsidP="00C53FB1">
            <w:pPr>
              <w:pStyle w:val="a9"/>
              <w:snapToGrid w:val="0"/>
              <w:rPr>
                <w:rFonts w:ascii="Times New Roman" w:hAnsi="Times New Roman"/>
              </w:rPr>
            </w:pPr>
          </w:p>
        </w:tc>
        <w:tc>
          <w:tcPr>
            <w:tcW w:w="1920" w:type="dxa"/>
            <w:tcBorders>
              <w:top w:val="single" w:sz="4" w:space="0" w:color="auto"/>
              <w:bottom w:val="single" w:sz="4" w:space="0" w:color="auto"/>
              <w:right w:val="single" w:sz="4" w:space="0" w:color="auto"/>
            </w:tcBorders>
          </w:tcPr>
          <w:p w:rsidR="00A444D4" w:rsidRPr="00D75C17" w:rsidRDefault="00A444D4" w:rsidP="00C53FB1">
            <w:pPr>
              <w:pStyle w:val="a9"/>
              <w:snapToGrid w:val="0"/>
              <w:rPr>
                <w:rFonts w:ascii="Times New Roman" w:hAnsi="Times New Roman"/>
              </w:rPr>
            </w:pPr>
          </w:p>
        </w:tc>
      </w:tr>
      <w:tr w:rsidR="00A444D4" w:rsidRPr="007843C4" w:rsidTr="00B93F40">
        <w:trPr>
          <w:trHeight w:val="227"/>
        </w:trPr>
        <w:tc>
          <w:tcPr>
            <w:tcW w:w="709" w:type="dxa"/>
            <w:tcBorders>
              <w:top w:val="single" w:sz="4" w:space="0" w:color="auto"/>
              <w:left w:val="single" w:sz="4" w:space="0" w:color="auto"/>
              <w:bottom w:val="single" w:sz="4" w:space="0" w:color="auto"/>
              <w:right w:val="single" w:sz="4" w:space="0" w:color="auto"/>
            </w:tcBorders>
            <w:vAlign w:val="center"/>
          </w:tcPr>
          <w:p w:rsidR="00A444D4" w:rsidRDefault="00A444D4" w:rsidP="00C53FB1">
            <w:pPr>
              <w:pStyle w:val="a9"/>
              <w:snapToGrid w:val="0"/>
              <w:jc w:val="center"/>
              <w:rPr>
                <w:rFonts w:ascii="Times New Roman" w:hAnsi="Times New Roman"/>
              </w:rPr>
            </w:pPr>
            <w:r>
              <w:rPr>
                <w:rFonts w:ascii="Times New Roman" w:hAnsi="Times New Roman"/>
              </w:rPr>
              <w:t>3</w:t>
            </w:r>
          </w:p>
        </w:tc>
        <w:tc>
          <w:tcPr>
            <w:tcW w:w="3251" w:type="dxa"/>
            <w:tcBorders>
              <w:top w:val="single" w:sz="4" w:space="0" w:color="auto"/>
              <w:left w:val="single" w:sz="4" w:space="0" w:color="auto"/>
              <w:bottom w:val="single" w:sz="4" w:space="0" w:color="auto"/>
              <w:right w:val="single" w:sz="4" w:space="0" w:color="auto"/>
            </w:tcBorders>
          </w:tcPr>
          <w:p w:rsidR="00A444D4" w:rsidRDefault="00A444D4" w:rsidP="00A444D4">
            <w:r w:rsidRPr="00EB0D6A">
              <w:t xml:space="preserve">Нить хирургическая полиамидная, нерассасывающаяся, полинить (Вид </w:t>
            </w:r>
            <w:r>
              <w:t>3</w:t>
            </w:r>
            <w:r w:rsidRPr="00EB0D6A">
              <w:t>)</w:t>
            </w:r>
          </w:p>
        </w:tc>
        <w:tc>
          <w:tcPr>
            <w:tcW w:w="1200" w:type="dxa"/>
            <w:tcBorders>
              <w:top w:val="single" w:sz="4" w:space="0" w:color="auto"/>
              <w:left w:val="single" w:sz="4" w:space="0" w:color="auto"/>
              <w:bottom w:val="single" w:sz="4" w:space="0" w:color="auto"/>
              <w:right w:val="single" w:sz="4" w:space="0" w:color="auto"/>
            </w:tcBorders>
          </w:tcPr>
          <w:p w:rsidR="00A444D4" w:rsidRDefault="00A444D4" w:rsidP="00A444D4">
            <w:pPr>
              <w:jc w:val="center"/>
            </w:pPr>
            <w:r w:rsidRPr="005C6984">
              <w:t>шт.</w:t>
            </w:r>
          </w:p>
        </w:tc>
        <w:tc>
          <w:tcPr>
            <w:tcW w:w="1440" w:type="dxa"/>
            <w:tcBorders>
              <w:top w:val="single" w:sz="4" w:space="0" w:color="auto"/>
              <w:left w:val="single" w:sz="4" w:space="0" w:color="auto"/>
              <w:bottom w:val="single" w:sz="4" w:space="0" w:color="auto"/>
              <w:right w:val="single" w:sz="4" w:space="0" w:color="auto"/>
            </w:tcBorders>
          </w:tcPr>
          <w:p w:rsidR="00A444D4" w:rsidRPr="00D75C17" w:rsidRDefault="00A444D4" w:rsidP="00A444D4">
            <w:pPr>
              <w:pStyle w:val="ConsPlusNormal"/>
              <w:widowContro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396</w:t>
            </w:r>
          </w:p>
        </w:tc>
        <w:tc>
          <w:tcPr>
            <w:tcW w:w="1680" w:type="dxa"/>
            <w:tcBorders>
              <w:top w:val="single" w:sz="4" w:space="0" w:color="auto"/>
              <w:left w:val="single" w:sz="4" w:space="0" w:color="auto"/>
              <w:bottom w:val="single" w:sz="4" w:space="0" w:color="auto"/>
              <w:right w:val="single" w:sz="4" w:space="0" w:color="auto"/>
            </w:tcBorders>
          </w:tcPr>
          <w:p w:rsidR="00A444D4" w:rsidRPr="00D75C17" w:rsidRDefault="00A444D4" w:rsidP="00C53FB1">
            <w:pPr>
              <w:pStyle w:val="a9"/>
              <w:snapToGrid w:val="0"/>
              <w:rPr>
                <w:rFonts w:ascii="Times New Roman" w:hAnsi="Times New Roman"/>
              </w:rPr>
            </w:pPr>
          </w:p>
        </w:tc>
        <w:tc>
          <w:tcPr>
            <w:tcW w:w="1920" w:type="dxa"/>
            <w:tcBorders>
              <w:top w:val="single" w:sz="4" w:space="0" w:color="auto"/>
              <w:bottom w:val="single" w:sz="4" w:space="0" w:color="auto"/>
              <w:right w:val="single" w:sz="4" w:space="0" w:color="auto"/>
            </w:tcBorders>
          </w:tcPr>
          <w:p w:rsidR="00A444D4" w:rsidRPr="00D75C17" w:rsidRDefault="00A444D4" w:rsidP="00C53FB1">
            <w:pPr>
              <w:pStyle w:val="a9"/>
              <w:snapToGrid w:val="0"/>
              <w:rPr>
                <w:rFonts w:ascii="Times New Roman" w:hAnsi="Times New Roman"/>
              </w:rPr>
            </w:pPr>
          </w:p>
        </w:tc>
      </w:tr>
      <w:tr w:rsidR="00A444D4" w:rsidRPr="007843C4" w:rsidTr="00B93F40">
        <w:trPr>
          <w:trHeight w:val="227"/>
        </w:trPr>
        <w:tc>
          <w:tcPr>
            <w:tcW w:w="709" w:type="dxa"/>
            <w:tcBorders>
              <w:top w:val="single" w:sz="4" w:space="0" w:color="auto"/>
              <w:left w:val="single" w:sz="4" w:space="0" w:color="auto"/>
              <w:bottom w:val="single" w:sz="4" w:space="0" w:color="auto"/>
              <w:right w:val="single" w:sz="4" w:space="0" w:color="auto"/>
            </w:tcBorders>
            <w:vAlign w:val="center"/>
          </w:tcPr>
          <w:p w:rsidR="00A444D4" w:rsidRDefault="00A444D4" w:rsidP="00C53FB1">
            <w:pPr>
              <w:pStyle w:val="a9"/>
              <w:snapToGrid w:val="0"/>
              <w:jc w:val="center"/>
              <w:rPr>
                <w:rFonts w:ascii="Times New Roman" w:hAnsi="Times New Roman"/>
              </w:rPr>
            </w:pPr>
            <w:r>
              <w:rPr>
                <w:rFonts w:ascii="Times New Roman" w:hAnsi="Times New Roman"/>
              </w:rPr>
              <w:t>4</w:t>
            </w:r>
          </w:p>
        </w:tc>
        <w:tc>
          <w:tcPr>
            <w:tcW w:w="3251" w:type="dxa"/>
            <w:tcBorders>
              <w:top w:val="single" w:sz="4" w:space="0" w:color="auto"/>
              <w:left w:val="single" w:sz="4" w:space="0" w:color="auto"/>
              <w:bottom w:val="single" w:sz="4" w:space="0" w:color="auto"/>
              <w:right w:val="single" w:sz="4" w:space="0" w:color="auto"/>
            </w:tcBorders>
          </w:tcPr>
          <w:p w:rsidR="00A444D4" w:rsidRDefault="00A444D4" w:rsidP="00A444D4">
            <w:r w:rsidRPr="00EB0D6A">
              <w:t xml:space="preserve">Нить хирургическая полиамидная, нерассасывающаяся, полинить (Вид </w:t>
            </w:r>
            <w:r>
              <w:t>4</w:t>
            </w:r>
            <w:r w:rsidRPr="00EB0D6A">
              <w:t>)</w:t>
            </w:r>
          </w:p>
        </w:tc>
        <w:tc>
          <w:tcPr>
            <w:tcW w:w="1200" w:type="dxa"/>
            <w:tcBorders>
              <w:top w:val="single" w:sz="4" w:space="0" w:color="auto"/>
              <w:left w:val="single" w:sz="4" w:space="0" w:color="auto"/>
              <w:bottom w:val="single" w:sz="4" w:space="0" w:color="auto"/>
              <w:right w:val="single" w:sz="4" w:space="0" w:color="auto"/>
            </w:tcBorders>
          </w:tcPr>
          <w:p w:rsidR="00A444D4" w:rsidRDefault="00A444D4" w:rsidP="00A444D4">
            <w:pPr>
              <w:jc w:val="center"/>
            </w:pPr>
            <w:r w:rsidRPr="005C6984">
              <w:t>шт.</w:t>
            </w:r>
          </w:p>
        </w:tc>
        <w:tc>
          <w:tcPr>
            <w:tcW w:w="1440" w:type="dxa"/>
            <w:tcBorders>
              <w:top w:val="single" w:sz="4" w:space="0" w:color="auto"/>
              <w:left w:val="single" w:sz="4" w:space="0" w:color="auto"/>
              <w:bottom w:val="single" w:sz="4" w:space="0" w:color="auto"/>
              <w:right w:val="single" w:sz="4" w:space="0" w:color="auto"/>
            </w:tcBorders>
          </w:tcPr>
          <w:p w:rsidR="00A444D4" w:rsidRPr="00D75C17" w:rsidRDefault="00A444D4" w:rsidP="00A444D4">
            <w:pPr>
              <w:pStyle w:val="ConsPlusNormal"/>
              <w:widowContro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800</w:t>
            </w:r>
          </w:p>
        </w:tc>
        <w:tc>
          <w:tcPr>
            <w:tcW w:w="1680" w:type="dxa"/>
            <w:tcBorders>
              <w:top w:val="single" w:sz="4" w:space="0" w:color="auto"/>
              <w:left w:val="single" w:sz="4" w:space="0" w:color="auto"/>
              <w:bottom w:val="single" w:sz="4" w:space="0" w:color="auto"/>
              <w:right w:val="single" w:sz="4" w:space="0" w:color="auto"/>
            </w:tcBorders>
          </w:tcPr>
          <w:p w:rsidR="00A444D4" w:rsidRPr="00D75C17" w:rsidRDefault="00A444D4" w:rsidP="00C53FB1">
            <w:pPr>
              <w:pStyle w:val="a9"/>
              <w:snapToGrid w:val="0"/>
              <w:rPr>
                <w:rFonts w:ascii="Times New Roman" w:hAnsi="Times New Roman"/>
              </w:rPr>
            </w:pPr>
          </w:p>
        </w:tc>
        <w:tc>
          <w:tcPr>
            <w:tcW w:w="1920" w:type="dxa"/>
            <w:tcBorders>
              <w:top w:val="single" w:sz="4" w:space="0" w:color="auto"/>
              <w:bottom w:val="single" w:sz="4" w:space="0" w:color="auto"/>
              <w:right w:val="single" w:sz="4" w:space="0" w:color="auto"/>
            </w:tcBorders>
          </w:tcPr>
          <w:p w:rsidR="00A444D4" w:rsidRPr="00D75C17" w:rsidRDefault="00A444D4" w:rsidP="00C53FB1">
            <w:pPr>
              <w:pStyle w:val="a9"/>
              <w:snapToGrid w:val="0"/>
              <w:rPr>
                <w:rFonts w:ascii="Times New Roman" w:hAnsi="Times New Roman"/>
              </w:rPr>
            </w:pPr>
          </w:p>
        </w:tc>
      </w:tr>
      <w:tr w:rsidR="00A444D4" w:rsidRPr="007843C4" w:rsidTr="00B93F40">
        <w:trPr>
          <w:trHeight w:val="227"/>
        </w:trPr>
        <w:tc>
          <w:tcPr>
            <w:tcW w:w="709" w:type="dxa"/>
            <w:tcBorders>
              <w:top w:val="single" w:sz="4" w:space="0" w:color="auto"/>
              <w:left w:val="single" w:sz="4" w:space="0" w:color="auto"/>
              <w:bottom w:val="single" w:sz="4" w:space="0" w:color="auto"/>
              <w:right w:val="single" w:sz="4" w:space="0" w:color="auto"/>
            </w:tcBorders>
            <w:vAlign w:val="center"/>
          </w:tcPr>
          <w:p w:rsidR="00A444D4" w:rsidRDefault="00A444D4" w:rsidP="00C53FB1">
            <w:pPr>
              <w:pStyle w:val="a9"/>
              <w:snapToGrid w:val="0"/>
              <w:jc w:val="center"/>
              <w:rPr>
                <w:rFonts w:ascii="Times New Roman" w:hAnsi="Times New Roman"/>
              </w:rPr>
            </w:pPr>
            <w:r>
              <w:rPr>
                <w:rFonts w:ascii="Times New Roman" w:hAnsi="Times New Roman"/>
              </w:rPr>
              <w:t>5</w:t>
            </w:r>
          </w:p>
        </w:tc>
        <w:tc>
          <w:tcPr>
            <w:tcW w:w="3251" w:type="dxa"/>
            <w:tcBorders>
              <w:top w:val="single" w:sz="4" w:space="0" w:color="auto"/>
              <w:left w:val="single" w:sz="4" w:space="0" w:color="auto"/>
              <w:bottom w:val="single" w:sz="4" w:space="0" w:color="auto"/>
              <w:right w:val="single" w:sz="4" w:space="0" w:color="auto"/>
            </w:tcBorders>
          </w:tcPr>
          <w:p w:rsidR="00A444D4" w:rsidRDefault="00A444D4">
            <w:r w:rsidRPr="00EB0D6A">
              <w:t>Нить хирургическая полиамидная, не</w:t>
            </w:r>
            <w:r>
              <w:t>рассасывающаяся, полинить (Вид 5</w:t>
            </w:r>
            <w:r w:rsidRPr="00EB0D6A">
              <w:t>)</w:t>
            </w:r>
          </w:p>
        </w:tc>
        <w:tc>
          <w:tcPr>
            <w:tcW w:w="1200" w:type="dxa"/>
            <w:tcBorders>
              <w:top w:val="single" w:sz="4" w:space="0" w:color="auto"/>
              <w:left w:val="single" w:sz="4" w:space="0" w:color="auto"/>
              <w:bottom w:val="single" w:sz="4" w:space="0" w:color="auto"/>
              <w:right w:val="single" w:sz="4" w:space="0" w:color="auto"/>
            </w:tcBorders>
          </w:tcPr>
          <w:p w:rsidR="00A444D4" w:rsidRDefault="00A444D4" w:rsidP="00A444D4">
            <w:pPr>
              <w:jc w:val="center"/>
            </w:pPr>
            <w:r w:rsidRPr="005C6984">
              <w:t>шт.</w:t>
            </w:r>
          </w:p>
        </w:tc>
        <w:tc>
          <w:tcPr>
            <w:tcW w:w="1440" w:type="dxa"/>
            <w:tcBorders>
              <w:top w:val="single" w:sz="4" w:space="0" w:color="auto"/>
              <w:left w:val="single" w:sz="4" w:space="0" w:color="auto"/>
              <w:bottom w:val="single" w:sz="4" w:space="0" w:color="auto"/>
              <w:right w:val="single" w:sz="4" w:space="0" w:color="auto"/>
            </w:tcBorders>
          </w:tcPr>
          <w:p w:rsidR="00A444D4" w:rsidRPr="00D75C17" w:rsidRDefault="00A444D4" w:rsidP="00A444D4">
            <w:pPr>
              <w:pStyle w:val="ConsPlusNormal"/>
              <w:widowContro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800</w:t>
            </w:r>
          </w:p>
        </w:tc>
        <w:tc>
          <w:tcPr>
            <w:tcW w:w="1680" w:type="dxa"/>
            <w:tcBorders>
              <w:top w:val="single" w:sz="4" w:space="0" w:color="auto"/>
              <w:left w:val="single" w:sz="4" w:space="0" w:color="auto"/>
              <w:bottom w:val="single" w:sz="4" w:space="0" w:color="auto"/>
              <w:right w:val="single" w:sz="4" w:space="0" w:color="auto"/>
            </w:tcBorders>
          </w:tcPr>
          <w:p w:rsidR="00A444D4" w:rsidRPr="00D75C17" w:rsidRDefault="00A444D4" w:rsidP="00C53FB1">
            <w:pPr>
              <w:pStyle w:val="a9"/>
              <w:snapToGrid w:val="0"/>
              <w:rPr>
                <w:rFonts w:ascii="Times New Roman" w:hAnsi="Times New Roman"/>
              </w:rPr>
            </w:pPr>
          </w:p>
        </w:tc>
        <w:tc>
          <w:tcPr>
            <w:tcW w:w="1920" w:type="dxa"/>
            <w:tcBorders>
              <w:top w:val="single" w:sz="4" w:space="0" w:color="auto"/>
              <w:bottom w:val="single" w:sz="4" w:space="0" w:color="auto"/>
              <w:right w:val="single" w:sz="4" w:space="0" w:color="auto"/>
            </w:tcBorders>
          </w:tcPr>
          <w:p w:rsidR="00A444D4" w:rsidRPr="00D75C17" w:rsidRDefault="00A444D4" w:rsidP="00C53FB1">
            <w:pPr>
              <w:pStyle w:val="a9"/>
              <w:snapToGrid w:val="0"/>
              <w:rPr>
                <w:rFonts w:ascii="Times New Roman" w:hAnsi="Times New Roman"/>
              </w:rPr>
            </w:pPr>
          </w:p>
        </w:tc>
      </w:tr>
      <w:tr w:rsidR="00A444D4" w:rsidRPr="007843C4" w:rsidTr="00B93F40">
        <w:trPr>
          <w:trHeight w:val="227"/>
        </w:trPr>
        <w:tc>
          <w:tcPr>
            <w:tcW w:w="709" w:type="dxa"/>
            <w:tcBorders>
              <w:top w:val="single" w:sz="4" w:space="0" w:color="auto"/>
              <w:left w:val="single" w:sz="4" w:space="0" w:color="auto"/>
              <w:bottom w:val="single" w:sz="4" w:space="0" w:color="auto"/>
              <w:right w:val="single" w:sz="4" w:space="0" w:color="auto"/>
            </w:tcBorders>
            <w:vAlign w:val="center"/>
          </w:tcPr>
          <w:p w:rsidR="00A444D4" w:rsidRDefault="00A444D4" w:rsidP="00C53FB1">
            <w:pPr>
              <w:pStyle w:val="a9"/>
              <w:snapToGrid w:val="0"/>
              <w:jc w:val="center"/>
              <w:rPr>
                <w:rFonts w:ascii="Times New Roman" w:hAnsi="Times New Roman"/>
              </w:rPr>
            </w:pPr>
            <w:r>
              <w:rPr>
                <w:rFonts w:ascii="Times New Roman" w:hAnsi="Times New Roman"/>
              </w:rPr>
              <w:t>6</w:t>
            </w:r>
          </w:p>
        </w:tc>
        <w:tc>
          <w:tcPr>
            <w:tcW w:w="3251" w:type="dxa"/>
            <w:tcBorders>
              <w:top w:val="single" w:sz="4" w:space="0" w:color="auto"/>
              <w:left w:val="single" w:sz="4" w:space="0" w:color="auto"/>
              <w:bottom w:val="single" w:sz="4" w:space="0" w:color="auto"/>
              <w:right w:val="single" w:sz="4" w:space="0" w:color="auto"/>
            </w:tcBorders>
          </w:tcPr>
          <w:p w:rsidR="00A444D4" w:rsidRPr="00D75C17" w:rsidRDefault="00A444D4" w:rsidP="00CE35AC">
            <w:r w:rsidRPr="00A444D4">
              <w:t>Нить хирургическая из полиглактина, антибактериальная</w:t>
            </w:r>
          </w:p>
        </w:tc>
        <w:tc>
          <w:tcPr>
            <w:tcW w:w="1200" w:type="dxa"/>
            <w:tcBorders>
              <w:top w:val="single" w:sz="4" w:space="0" w:color="auto"/>
              <w:left w:val="single" w:sz="4" w:space="0" w:color="auto"/>
              <w:bottom w:val="single" w:sz="4" w:space="0" w:color="auto"/>
              <w:right w:val="single" w:sz="4" w:space="0" w:color="auto"/>
            </w:tcBorders>
          </w:tcPr>
          <w:p w:rsidR="00A444D4" w:rsidRDefault="00A444D4" w:rsidP="00A444D4">
            <w:pPr>
              <w:jc w:val="center"/>
            </w:pPr>
            <w:r w:rsidRPr="005C6984">
              <w:t>шт.</w:t>
            </w:r>
          </w:p>
        </w:tc>
        <w:tc>
          <w:tcPr>
            <w:tcW w:w="1440" w:type="dxa"/>
            <w:tcBorders>
              <w:top w:val="single" w:sz="4" w:space="0" w:color="auto"/>
              <w:left w:val="single" w:sz="4" w:space="0" w:color="auto"/>
              <w:bottom w:val="single" w:sz="4" w:space="0" w:color="auto"/>
              <w:right w:val="single" w:sz="4" w:space="0" w:color="auto"/>
            </w:tcBorders>
          </w:tcPr>
          <w:p w:rsidR="00A444D4" w:rsidRPr="00D75C17" w:rsidRDefault="00A444D4" w:rsidP="00A444D4">
            <w:pPr>
              <w:pStyle w:val="ConsPlusNormal"/>
              <w:widowContro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804</w:t>
            </w:r>
          </w:p>
        </w:tc>
        <w:tc>
          <w:tcPr>
            <w:tcW w:w="1680" w:type="dxa"/>
            <w:tcBorders>
              <w:top w:val="single" w:sz="4" w:space="0" w:color="auto"/>
              <w:left w:val="single" w:sz="4" w:space="0" w:color="auto"/>
              <w:bottom w:val="single" w:sz="4" w:space="0" w:color="auto"/>
              <w:right w:val="single" w:sz="4" w:space="0" w:color="auto"/>
            </w:tcBorders>
          </w:tcPr>
          <w:p w:rsidR="00A444D4" w:rsidRPr="00D75C17" w:rsidRDefault="00A444D4" w:rsidP="00C53FB1">
            <w:pPr>
              <w:pStyle w:val="a9"/>
              <w:snapToGrid w:val="0"/>
              <w:rPr>
                <w:rFonts w:ascii="Times New Roman" w:hAnsi="Times New Roman"/>
              </w:rPr>
            </w:pPr>
          </w:p>
        </w:tc>
        <w:tc>
          <w:tcPr>
            <w:tcW w:w="1920" w:type="dxa"/>
            <w:tcBorders>
              <w:top w:val="single" w:sz="4" w:space="0" w:color="auto"/>
              <w:bottom w:val="single" w:sz="4" w:space="0" w:color="auto"/>
              <w:right w:val="single" w:sz="4" w:space="0" w:color="auto"/>
            </w:tcBorders>
          </w:tcPr>
          <w:p w:rsidR="00A444D4" w:rsidRPr="00D75C17" w:rsidRDefault="00A444D4" w:rsidP="00C53FB1">
            <w:pPr>
              <w:pStyle w:val="a9"/>
              <w:snapToGrid w:val="0"/>
              <w:rPr>
                <w:rFonts w:ascii="Times New Roman" w:hAnsi="Times New Roman"/>
              </w:rPr>
            </w:pPr>
          </w:p>
        </w:tc>
      </w:tr>
      <w:tr w:rsidR="00A444D4" w:rsidRPr="007843C4" w:rsidTr="00B93F40">
        <w:trPr>
          <w:trHeight w:val="227"/>
        </w:trPr>
        <w:tc>
          <w:tcPr>
            <w:tcW w:w="709" w:type="dxa"/>
            <w:tcBorders>
              <w:top w:val="single" w:sz="4" w:space="0" w:color="auto"/>
              <w:left w:val="single" w:sz="4" w:space="0" w:color="auto"/>
              <w:bottom w:val="single" w:sz="4" w:space="0" w:color="auto"/>
              <w:right w:val="single" w:sz="4" w:space="0" w:color="auto"/>
            </w:tcBorders>
            <w:vAlign w:val="center"/>
          </w:tcPr>
          <w:p w:rsidR="00A444D4" w:rsidRDefault="00A444D4" w:rsidP="00C53FB1">
            <w:pPr>
              <w:pStyle w:val="a9"/>
              <w:snapToGrid w:val="0"/>
              <w:jc w:val="center"/>
              <w:rPr>
                <w:rFonts w:ascii="Times New Roman" w:hAnsi="Times New Roman"/>
              </w:rPr>
            </w:pPr>
            <w:r>
              <w:rPr>
                <w:rFonts w:ascii="Times New Roman" w:hAnsi="Times New Roman"/>
              </w:rPr>
              <w:t>7</w:t>
            </w:r>
          </w:p>
        </w:tc>
        <w:tc>
          <w:tcPr>
            <w:tcW w:w="3251" w:type="dxa"/>
            <w:tcBorders>
              <w:top w:val="single" w:sz="4" w:space="0" w:color="auto"/>
              <w:left w:val="single" w:sz="4" w:space="0" w:color="auto"/>
              <w:bottom w:val="single" w:sz="4" w:space="0" w:color="auto"/>
              <w:right w:val="single" w:sz="4" w:space="0" w:color="auto"/>
            </w:tcBorders>
          </w:tcPr>
          <w:p w:rsidR="00A444D4" w:rsidRPr="00D75C17" w:rsidRDefault="00A444D4" w:rsidP="00CE35AC">
            <w:r w:rsidRPr="00A444D4">
              <w:t>Шовный материал из полигликолевой кислоты</w:t>
            </w:r>
          </w:p>
        </w:tc>
        <w:tc>
          <w:tcPr>
            <w:tcW w:w="1200" w:type="dxa"/>
            <w:tcBorders>
              <w:top w:val="single" w:sz="4" w:space="0" w:color="auto"/>
              <w:left w:val="single" w:sz="4" w:space="0" w:color="auto"/>
              <w:bottom w:val="single" w:sz="4" w:space="0" w:color="auto"/>
              <w:right w:val="single" w:sz="4" w:space="0" w:color="auto"/>
            </w:tcBorders>
          </w:tcPr>
          <w:p w:rsidR="00A444D4" w:rsidRDefault="00A444D4" w:rsidP="00A444D4">
            <w:pPr>
              <w:jc w:val="center"/>
            </w:pPr>
            <w:r w:rsidRPr="005C6984">
              <w:t>шт.</w:t>
            </w:r>
          </w:p>
        </w:tc>
        <w:tc>
          <w:tcPr>
            <w:tcW w:w="1440" w:type="dxa"/>
            <w:tcBorders>
              <w:top w:val="single" w:sz="4" w:space="0" w:color="auto"/>
              <w:left w:val="single" w:sz="4" w:space="0" w:color="auto"/>
              <w:bottom w:val="single" w:sz="4" w:space="0" w:color="auto"/>
              <w:right w:val="single" w:sz="4" w:space="0" w:color="auto"/>
            </w:tcBorders>
          </w:tcPr>
          <w:p w:rsidR="00A444D4" w:rsidRPr="00D75C17" w:rsidRDefault="00A444D4" w:rsidP="00A444D4">
            <w:pPr>
              <w:pStyle w:val="ConsPlusNormal"/>
              <w:widowContro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912</w:t>
            </w:r>
          </w:p>
        </w:tc>
        <w:tc>
          <w:tcPr>
            <w:tcW w:w="1680" w:type="dxa"/>
            <w:tcBorders>
              <w:top w:val="single" w:sz="4" w:space="0" w:color="auto"/>
              <w:left w:val="single" w:sz="4" w:space="0" w:color="auto"/>
              <w:bottom w:val="single" w:sz="4" w:space="0" w:color="auto"/>
              <w:right w:val="single" w:sz="4" w:space="0" w:color="auto"/>
            </w:tcBorders>
          </w:tcPr>
          <w:p w:rsidR="00A444D4" w:rsidRPr="00D75C17" w:rsidRDefault="00A444D4" w:rsidP="00C53FB1">
            <w:pPr>
              <w:pStyle w:val="a9"/>
              <w:snapToGrid w:val="0"/>
              <w:rPr>
                <w:rFonts w:ascii="Times New Roman" w:hAnsi="Times New Roman"/>
              </w:rPr>
            </w:pPr>
          </w:p>
        </w:tc>
        <w:tc>
          <w:tcPr>
            <w:tcW w:w="1920" w:type="dxa"/>
            <w:tcBorders>
              <w:top w:val="single" w:sz="4" w:space="0" w:color="auto"/>
              <w:bottom w:val="single" w:sz="4" w:space="0" w:color="auto"/>
              <w:right w:val="single" w:sz="4" w:space="0" w:color="auto"/>
            </w:tcBorders>
          </w:tcPr>
          <w:p w:rsidR="00A444D4" w:rsidRPr="00D75C17" w:rsidRDefault="00A444D4" w:rsidP="00C53FB1">
            <w:pPr>
              <w:pStyle w:val="a9"/>
              <w:snapToGrid w:val="0"/>
              <w:rPr>
                <w:rFonts w:ascii="Times New Roman" w:hAnsi="Times New Roman"/>
              </w:rPr>
            </w:pPr>
          </w:p>
        </w:tc>
      </w:tr>
      <w:tr w:rsidR="004A4231" w:rsidRPr="007843C4" w:rsidTr="00C53FB1">
        <w:trPr>
          <w:trHeight w:val="227"/>
        </w:trPr>
        <w:tc>
          <w:tcPr>
            <w:tcW w:w="10200" w:type="dxa"/>
            <w:gridSpan w:val="6"/>
            <w:tcBorders>
              <w:top w:val="single" w:sz="4" w:space="0" w:color="auto"/>
              <w:left w:val="single" w:sz="4" w:space="0" w:color="auto"/>
              <w:bottom w:val="single" w:sz="4" w:space="0" w:color="auto"/>
              <w:right w:val="single" w:sz="4" w:space="0" w:color="auto"/>
            </w:tcBorders>
            <w:vAlign w:val="center"/>
          </w:tcPr>
          <w:p w:rsidR="004A4231" w:rsidRPr="007843C4" w:rsidRDefault="004A4231" w:rsidP="00CE35AC">
            <w:pPr>
              <w:pStyle w:val="a9"/>
              <w:snapToGrid w:val="0"/>
              <w:rPr>
                <w:rFonts w:ascii="Times New Roman" w:hAnsi="Times New Roman"/>
              </w:rPr>
            </w:pPr>
            <w:r>
              <w:rPr>
                <w:rFonts w:ascii="Times New Roman" w:hAnsi="Times New Roman"/>
              </w:rPr>
              <w:t xml:space="preserve">ИТОГО: </w:t>
            </w:r>
          </w:p>
        </w:tc>
      </w:tr>
    </w:tbl>
    <w:p w:rsidR="00B93F40" w:rsidRPr="007843C4" w:rsidRDefault="00B93F40" w:rsidP="00B93F40">
      <w:pPr>
        <w:ind w:left="720"/>
      </w:pPr>
    </w:p>
    <w:p w:rsidR="0091328C" w:rsidRDefault="0091328C" w:rsidP="00012DB0">
      <w:pPr>
        <w:ind w:left="720"/>
      </w:pPr>
    </w:p>
    <w:p w:rsidR="00D77841" w:rsidRDefault="00D77841" w:rsidP="00012DB0">
      <w:pPr>
        <w:ind w:left="720"/>
      </w:pPr>
    </w:p>
    <w:p w:rsidR="00D77841" w:rsidRPr="007843C4" w:rsidRDefault="00D77841" w:rsidP="00012DB0">
      <w:pPr>
        <w:ind w:left="720"/>
      </w:pPr>
    </w:p>
    <w:tbl>
      <w:tblPr>
        <w:tblW w:w="5000" w:type="pct"/>
        <w:tblLook w:val="01E0" w:firstRow="1" w:lastRow="1" w:firstColumn="1" w:lastColumn="1" w:noHBand="0" w:noVBand="0"/>
      </w:tblPr>
      <w:tblGrid>
        <w:gridCol w:w="5229"/>
        <w:gridCol w:w="5453"/>
      </w:tblGrid>
      <w:tr w:rsidR="00B37BA0" w:rsidRPr="007843C4" w:rsidTr="0011621F">
        <w:tc>
          <w:tcPr>
            <w:tcW w:w="4685" w:type="dxa"/>
          </w:tcPr>
          <w:p w:rsidR="00B37BA0" w:rsidRPr="007843C4" w:rsidRDefault="00B37BA0" w:rsidP="0011621F">
            <w:pPr>
              <w:widowControl w:val="0"/>
              <w:autoSpaceDE w:val="0"/>
              <w:autoSpaceDN w:val="0"/>
              <w:adjustRightInd w:val="0"/>
              <w:rPr>
                <w:b/>
                <w:bCs/>
              </w:rPr>
            </w:pPr>
            <w:r w:rsidRPr="007843C4">
              <w:rPr>
                <w:b/>
                <w:bCs/>
              </w:rPr>
              <w:t>Заказчик</w:t>
            </w:r>
            <w:r w:rsidRPr="007843C4">
              <w:t xml:space="preserve"> </w:t>
            </w:r>
          </w:p>
        </w:tc>
        <w:tc>
          <w:tcPr>
            <w:tcW w:w="4885" w:type="dxa"/>
          </w:tcPr>
          <w:p w:rsidR="00B37BA0" w:rsidRPr="007843C4" w:rsidRDefault="00B37BA0" w:rsidP="0011621F">
            <w:r w:rsidRPr="007843C4">
              <w:rPr>
                <w:b/>
                <w:bCs/>
              </w:rPr>
              <w:t>Поставщик</w:t>
            </w:r>
          </w:p>
        </w:tc>
      </w:tr>
      <w:tr w:rsidR="00B37BA0" w:rsidRPr="007843C4" w:rsidTr="0011621F">
        <w:tc>
          <w:tcPr>
            <w:tcW w:w="4685" w:type="dxa"/>
          </w:tcPr>
          <w:p w:rsidR="00B37BA0" w:rsidRPr="007843C4" w:rsidRDefault="00B37BA0" w:rsidP="0011621F">
            <w:pPr>
              <w:widowControl w:val="0"/>
              <w:autoSpaceDE w:val="0"/>
              <w:autoSpaceDN w:val="0"/>
              <w:adjustRightInd w:val="0"/>
            </w:pPr>
          </w:p>
          <w:p w:rsidR="00B37BA0" w:rsidRDefault="00251D3C" w:rsidP="0011621F">
            <w:pPr>
              <w:widowControl w:val="0"/>
              <w:autoSpaceDE w:val="0"/>
              <w:autoSpaceDN w:val="0"/>
              <w:adjustRightInd w:val="0"/>
            </w:pPr>
            <w:r>
              <w:t>_________________</w:t>
            </w:r>
            <w:r w:rsidR="00B37BA0" w:rsidRPr="007843C4">
              <w:t xml:space="preserve"> </w:t>
            </w:r>
          </w:p>
          <w:p w:rsidR="0052492E" w:rsidRPr="007843C4" w:rsidRDefault="0052492E" w:rsidP="0011621F">
            <w:pPr>
              <w:widowControl w:val="0"/>
              <w:autoSpaceDE w:val="0"/>
              <w:autoSpaceDN w:val="0"/>
              <w:adjustRightInd w:val="0"/>
            </w:pPr>
          </w:p>
        </w:tc>
        <w:tc>
          <w:tcPr>
            <w:tcW w:w="4885" w:type="dxa"/>
          </w:tcPr>
          <w:p w:rsidR="00B37BA0" w:rsidRPr="007843C4" w:rsidRDefault="00B37BA0" w:rsidP="0011621F">
            <w:pPr>
              <w:widowControl w:val="0"/>
              <w:autoSpaceDE w:val="0"/>
              <w:autoSpaceDN w:val="0"/>
              <w:adjustRightInd w:val="0"/>
            </w:pPr>
          </w:p>
          <w:p w:rsidR="00B37BA0" w:rsidRPr="007843C4" w:rsidRDefault="00CE35AC" w:rsidP="0011621F">
            <w:pPr>
              <w:widowControl w:val="0"/>
              <w:autoSpaceDE w:val="0"/>
              <w:autoSpaceDN w:val="0"/>
              <w:adjustRightInd w:val="0"/>
            </w:pPr>
            <w:r>
              <w:t>____________________________</w:t>
            </w:r>
          </w:p>
        </w:tc>
      </w:tr>
      <w:tr w:rsidR="00B37BA0" w:rsidRPr="007843C4" w:rsidTr="0011621F">
        <w:trPr>
          <w:trHeight w:val="327"/>
        </w:trPr>
        <w:tc>
          <w:tcPr>
            <w:tcW w:w="4685" w:type="dxa"/>
          </w:tcPr>
          <w:p w:rsidR="00B37BA0" w:rsidRPr="007843C4" w:rsidRDefault="00B37BA0" w:rsidP="0011621F">
            <w:pPr>
              <w:widowControl w:val="0"/>
              <w:autoSpaceDE w:val="0"/>
              <w:autoSpaceDN w:val="0"/>
              <w:adjustRightInd w:val="0"/>
            </w:pPr>
            <w:r w:rsidRPr="007843C4">
              <w:t>«___» ____________________ 20</w:t>
            </w:r>
            <w:r w:rsidR="0079125B">
              <w:t>__</w:t>
            </w:r>
            <w:r w:rsidRPr="007843C4">
              <w:t>_ г.</w:t>
            </w:r>
          </w:p>
        </w:tc>
        <w:tc>
          <w:tcPr>
            <w:tcW w:w="4885" w:type="dxa"/>
          </w:tcPr>
          <w:p w:rsidR="00B37BA0" w:rsidRPr="007843C4" w:rsidRDefault="00B37BA0" w:rsidP="0011621F">
            <w:pPr>
              <w:widowControl w:val="0"/>
              <w:autoSpaceDE w:val="0"/>
              <w:autoSpaceDN w:val="0"/>
              <w:adjustRightInd w:val="0"/>
            </w:pPr>
            <w:r w:rsidRPr="007843C4">
              <w:t>«___» _______________________ 20</w:t>
            </w:r>
            <w:r w:rsidR="0079125B">
              <w:t>__</w:t>
            </w:r>
            <w:r w:rsidRPr="007843C4">
              <w:t>_ г.</w:t>
            </w:r>
          </w:p>
        </w:tc>
      </w:tr>
      <w:tr w:rsidR="00B37BA0" w:rsidRPr="007843C4" w:rsidTr="0011621F">
        <w:trPr>
          <w:trHeight w:val="265"/>
        </w:trPr>
        <w:tc>
          <w:tcPr>
            <w:tcW w:w="4685" w:type="dxa"/>
          </w:tcPr>
          <w:p w:rsidR="00B37BA0" w:rsidRPr="007843C4" w:rsidRDefault="00B37BA0" w:rsidP="0011621F">
            <w:pPr>
              <w:widowControl w:val="0"/>
              <w:autoSpaceDE w:val="0"/>
              <w:autoSpaceDN w:val="0"/>
              <w:adjustRightInd w:val="0"/>
            </w:pPr>
            <w:r w:rsidRPr="007843C4">
              <w:t>М.П.</w:t>
            </w:r>
          </w:p>
        </w:tc>
        <w:tc>
          <w:tcPr>
            <w:tcW w:w="4885" w:type="dxa"/>
          </w:tcPr>
          <w:p w:rsidR="00B37BA0" w:rsidRPr="007843C4" w:rsidRDefault="00B37BA0" w:rsidP="0011621F">
            <w:pPr>
              <w:widowControl w:val="0"/>
              <w:autoSpaceDE w:val="0"/>
              <w:autoSpaceDN w:val="0"/>
              <w:adjustRightInd w:val="0"/>
            </w:pPr>
            <w:r w:rsidRPr="007843C4">
              <w:t>М.П.</w:t>
            </w:r>
          </w:p>
        </w:tc>
      </w:tr>
    </w:tbl>
    <w:p w:rsidR="00A444D4" w:rsidRDefault="00A444D4" w:rsidP="00A444D4"/>
    <w:p w:rsidR="00A444D4" w:rsidRDefault="00A444D4" w:rsidP="00A444D4">
      <w:bookmarkStart w:id="0" w:name="_GoBack"/>
      <w:bookmarkEnd w:id="0"/>
    </w:p>
    <w:p w:rsidR="00A444D4" w:rsidRDefault="00A444D4" w:rsidP="0091328C">
      <w:pPr>
        <w:jc w:val="right"/>
      </w:pPr>
    </w:p>
    <w:p w:rsidR="00A444D4" w:rsidRPr="007843C4" w:rsidRDefault="00A444D4" w:rsidP="00A444D4">
      <w:pPr>
        <w:jc w:val="right"/>
      </w:pPr>
      <w:r>
        <w:lastRenderedPageBreak/>
        <w:t>Приложение2</w:t>
      </w:r>
      <w:r w:rsidRPr="007843C4">
        <w:t xml:space="preserve"> к контракту</w:t>
      </w:r>
    </w:p>
    <w:p w:rsidR="00A444D4" w:rsidRPr="007843C4" w:rsidRDefault="00A444D4" w:rsidP="00A444D4">
      <w:pPr>
        <w:jc w:val="right"/>
        <w:rPr>
          <w:b/>
        </w:rPr>
      </w:pPr>
      <w:r w:rsidRPr="007843C4">
        <w:t>от_______ №__________</w:t>
      </w:r>
    </w:p>
    <w:p w:rsidR="00A444D4" w:rsidRPr="00A444D4" w:rsidRDefault="00A444D4" w:rsidP="00A444D4">
      <w:pPr>
        <w:jc w:val="center"/>
        <w:rPr>
          <w:b/>
          <w:color w:val="000000"/>
          <w:kern w:val="28"/>
        </w:rPr>
      </w:pPr>
      <w:r w:rsidRPr="00A444D4">
        <w:rPr>
          <w:b/>
          <w:color w:val="000000"/>
          <w:kern w:val="28"/>
        </w:rPr>
        <w:t>III. ТЕХНИЧЕСКАЯ ЧАСТЬ</w:t>
      </w:r>
    </w:p>
    <w:p w:rsidR="00A444D4" w:rsidRPr="00A444D4" w:rsidRDefault="00A444D4" w:rsidP="00A444D4">
      <w:pPr>
        <w:jc w:val="center"/>
        <w:rPr>
          <w:b/>
          <w:color w:val="000000"/>
        </w:rPr>
      </w:pPr>
      <w:r w:rsidRPr="00A444D4">
        <w:rPr>
          <w:b/>
          <w:color w:val="000000"/>
        </w:rPr>
        <w:t xml:space="preserve">ОПИСАНИЕ ОБЪЕКТА ЗАКУПКИ </w:t>
      </w:r>
    </w:p>
    <w:p w:rsidR="00A444D4" w:rsidRPr="00A444D4" w:rsidRDefault="00A444D4" w:rsidP="00A444D4">
      <w:pPr>
        <w:autoSpaceDE w:val="0"/>
        <w:autoSpaceDN w:val="0"/>
        <w:adjustRightInd w:val="0"/>
        <w:jc w:val="center"/>
        <w:rPr>
          <w:rFonts w:eastAsia="Calibri"/>
          <w:b/>
          <w:bCs/>
          <w:color w:val="000000"/>
        </w:rPr>
      </w:pPr>
      <w:r w:rsidRPr="00A444D4">
        <w:rPr>
          <w:rFonts w:eastAsia="Calibri"/>
          <w:b/>
          <w:bCs/>
          <w:color w:val="000000"/>
        </w:rPr>
        <w:t>Функциональные, технические и качественные характеристики, 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которые не могут изменяться</w:t>
      </w:r>
    </w:p>
    <w:tbl>
      <w:tblPr>
        <w:tblStyle w:val="ad"/>
        <w:tblW w:w="496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373"/>
        <w:gridCol w:w="1014"/>
        <w:gridCol w:w="2494"/>
      </w:tblGrid>
      <w:tr w:rsidR="00A444D4" w:rsidRPr="00A444D4" w:rsidTr="00053B71">
        <w:trPr>
          <w:trHeight w:val="120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shd w:val="clear" w:color="auto" w:fill="FFFFFF"/>
              <w:jc w:val="center"/>
              <w:rPr>
                <w:b/>
              </w:rPr>
            </w:pPr>
            <w:r w:rsidRPr="00A444D4">
              <w:rPr>
                <w:b/>
              </w:rPr>
              <w:t>№ п/п</w:t>
            </w:r>
          </w:p>
        </w:tc>
        <w:tc>
          <w:tcPr>
            <w:tcW w:w="6238"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shd w:val="clear" w:color="auto" w:fill="FFFFFF"/>
              <w:jc w:val="center"/>
              <w:rPr>
                <w:b/>
              </w:rPr>
            </w:pPr>
            <w:r w:rsidRPr="00A444D4">
              <w:rPr>
                <w:b/>
              </w:rPr>
              <w:t>Наименование товара, его показатели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shd w:val="clear" w:color="auto" w:fill="FFFFFF"/>
              <w:jc w:val="center"/>
              <w:rPr>
                <w:b/>
              </w:rPr>
            </w:pPr>
            <w:r w:rsidRPr="00A444D4">
              <w:rPr>
                <w:b/>
              </w:rPr>
              <w:t>Ед. изм.</w:t>
            </w: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shd w:val="clear" w:color="auto" w:fill="FFFFFF"/>
              <w:jc w:val="center"/>
              <w:rPr>
                <w:b/>
              </w:rPr>
            </w:pPr>
            <w:r w:rsidRPr="00A444D4">
              <w:rPr>
                <w:b/>
              </w:rPr>
              <w:t>Требуемое значение показателей</w:t>
            </w:r>
          </w:p>
          <w:p w:rsidR="00A444D4" w:rsidRPr="00A444D4" w:rsidRDefault="00A444D4" w:rsidP="00A444D4">
            <w:pPr>
              <w:shd w:val="clear" w:color="auto" w:fill="FFFFFF"/>
              <w:jc w:val="center"/>
              <w:rPr>
                <w:b/>
              </w:rPr>
            </w:pPr>
            <w:r w:rsidRPr="00A444D4">
              <w:rPr>
                <w:b/>
              </w:rPr>
              <w:t>(характеристик)</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
              </w:rPr>
            </w:pPr>
            <w:r w:rsidRPr="00A444D4">
              <w:rPr>
                <w:b/>
              </w:rPr>
              <w:t>1</w:t>
            </w:r>
          </w:p>
        </w:tc>
        <w:tc>
          <w:tcPr>
            <w:tcW w:w="6238" w:type="dxa"/>
            <w:tcBorders>
              <w:top w:val="single" w:sz="4" w:space="0" w:color="auto"/>
              <w:left w:val="nil"/>
              <w:bottom w:val="single" w:sz="4" w:space="0" w:color="auto"/>
              <w:right w:val="single" w:sz="4" w:space="0" w:color="auto"/>
            </w:tcBorders>
            <w:vAlign w:val="center"/>
          </w:tcPr>
          <w:p w:rsidR="00A444D4" w:rsidRPr="00A444D4" w:rsidRDefault="00A444D4" w:rsidP="00A444D4">
            <w:pPr>
              <w:rPr>
                <w:b/>
                <w:bCs/>
                <w:shd w:val="clear" w:color="auto" w:fill="FFFFFF"/>
              </w:rPr>
            </w:pPr>
            <w:r w:rsidRPr="00A444D4">
              <w:rPr>
                <w:b/>
                <w:bCs/>
                <w:shd w:val="clear" w:color="auto" w:fill="FFFFFF"/>
              </w:rPr>
              <w:t>Нить хирургическая полиамидная, нерассасывающаяся, полинить (Вид 1)</w:t>
            </w:r>
          </w:p>
          <w:p w:rsidR="00A444D4" w:rsidRPr="00A444D4" w:rsidRDefault="00A444D4" w:rsidP="00A444D4">
            <w:pPr>
              <w:rPr>
                <w:bCs/>
              </w:rPr>
            </w:pPr>
            <w:r w:rsidRPr="00A444D4">
              <w:rPr>
                <w:bCs/>
              </w:rPr>
              <w:t>[Код позиции КТРУ 21.20.24.120-00000018]</w:t>
            </w:r>
          </w:p>
          <w:p w:rsidR="00A444D4" w:rsidRPr="00A444D4" w:rsidRDefault="00A444D4" w:rsidP="00A444D4">
            <w:pPr>
              <w:rPr>
                <w:bCs/>
                <w:sz w:val="20"/>
                <w:szCs w:val="20"/>
              </w:rPr>
            </w:pPr>
            <w:r w:rsidRPr="00A444D4">
              <w:rPr>
                <w:bCs/>
                <w:sz w:val="20"/>
                <w:szCs w:val="20"/>
              </w:rPr>
              <w:t>Описание позиции в КТРУ: Описание: Синтетическая нерассасывающаяся полинить, сделанная из нейлона (полиамидного полимера), предназначенная для соединения (аппроксимации) краев раны мягких тканей или разреза путем сшивания или для лигирования мягких тканей; может комплектоваться иглой, которую необходимо утилизировать сразу после использования. Нить обеспечивает временную поддержку раны до тех пор, пока она не будет в достаточной степени вылечена. Не самофиксирующаяся и не содержит антимикробных веществ/материалов. Это изделие одноразового использования и предназначено для использования в стерильных условиях</w:t>
            </w:r>
          </w:p>
        </w:tc>
        <w:tc>
          <w:tcPr>
            <w:tcW w:w="992" w:type="dxa"/>
            <w:tcBorders>
              <w:top w:val="single" w:sz="4" w:space="0" w:color="auto"/>
              <w:left w:val="nil"/>
              <w:bottom w:val="single" w:sz="4" w:space="0" w:color="auto"/>
              <w:right w:val="single" w:sz="4" w:space="0" w:color="auto"/>
            </w:tcBorders>
            <w:vAlign w:val="center"/>
          </w:tcPr>
          <w:p w:rsidR="00A444D4" w:rsidRPr="00A444D4" w:rsidRDefault="00A444D4" w:rsidP="00A444D4">
            <w:pPr>
              <w:jc w:val="center"/>
              <w:rPr>
                <w:b/>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
              </w:rPr>
            </w:pPr>
            <w:r w:rsidRPr="00A444D4">
              <w:rPr>
                <w:b/>
              </w:rPr>
              <w:t>396 шт</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1.1</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Структура нити</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Плетеная</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1.2</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Условный номер</w:t>
            </w:r>
            <w:r w:rsidRPr="00A444D4">
              <w:rPr>
                <w:sz w:val="22"/>
                <w:szCs w:val="22"/>
              </w:rPr>
              <w:t xml:space="preserve"> нити (USP) в соответствии с ГОСТ 31620-2012: 2-0</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1.3</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Длина нити</w:t>
            </w:r>
            <w:r w:rsidRPr="00A444D4">
              <w:rPr>
                <w:sz w:val="22"/>
                <w:szCs w:val="22"/>
              </w:rPr>
              <w:t xml:space="preserve"> (одним отрезком)</w:t>
            </w:r>
          </w:p>
        </w:tc>
        <w:tc>
          <w:tcPr>
            <w:tcW w:w="992"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bCs/>
                <w:sz w:val="22"/>
                <w:szCs w:val="22"/>
              </w:rPr>
              <w:t>СМ</w:t>
            </w: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bCs/>
                <w:sz w:val="22"/>
                <w:szCs w:val="22"/>
              </w:rPr>
              <w:t>Больше или</w:t>
            </w:r>
            <w:r w:rsidRPr="00A444D4">
              <w:rPr>
                <w:sz w:val="22"/>
                <w:szCs w:val="22"/>
              </w:rPr>
              <w:t xml:space="preserve"> равно</w:t>
            </w:r>
            <w:r w:rsidRPr="00A444D4">
              <w:rPr>
                <w:bCs/>
                <w:sz w:val="22"/>
                <w:szCs w:val="22"/>
              </w:rPr>
              <w:t xml:space="preserve"> 75.0000 и меньше или равно 80.000</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1.4</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bCs/>
                <w:sz w:val="22"/>
                <w:szCs w:val="22"/>
              </w:rPr>
            </w:pPr>
            <w:r w:rsidRPr="00A444D4">
              <w:rPr>
                <w:sz w:val="22"/>
                <w:szCs w:val="22"/>
              </w:rPr>
              <w:t xml:space="preserve">Тип атравматической иглы в соответствии с ГОСТ 26641-85: </w:t>
            </w:r>
            <w:r w:rsidRPr="00A444D4">
              <w:rPr>
                <w:spacing w:val="2"/>
                <w:sz w:val="22"/>
                <w:szCs w:val="22"/>
              </w:rPr>
              <w:t>с круглым поперечным сечением острия иглы</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bCs/>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1.5</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bCs/>
                <w:sz w:val="22"/>
                <w:szCs w:val="22"/>
              </w:rPr>
            </w:pPr>
            <w:r w:rsidRPr="00A444D4">
              <w:rPr>
                <w:sz w:val="22"/>
                <w:szCs w:val="22"/>
              </w:rPr>
              <w:t>Степень изгиба атравматической иглы в соответствии с ГОСТ 26641-85:</w:t>
            </w:r>
            <w:r w:rsidRPr="00A444D4">
              <w:rPr>
                <w:i/>
                <w:sz w:val="22"/>
                <w:szCs w:val="22"/>
              </w:rPr>
              <w:t xml:space="preserve"> </w:t>
            </w:r>
            <w:r w:rsidRPr="00A444D4">
              <w:rPr>
                <w:sz w:val="22"/>
                <w:szCs w:val="22"/>
              </w:rPr>
              <w:t>4/8</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bCs/>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1.6</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bCs/>
                <w:sz w:val="22"/>
                <w:szCs w:val="22"/>
              </w:rPr>
            </w:pPr>
            <w:r w:rsidRPr="00A444D4">
              <w:rPr>
                <w:sz w:val="22"/>
                <w:szCs w:val="22"/>
              </w:rPr>
              <w:t>Длина атравматической иглы</w:t>
            </w:r>
          </w:p>
        </w:tc>
        <w:tc>
          <w:tcPr>
            <w:tcW w:w="992"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sz w:val="22"/>
                <w:szCs w:val="22"/>
              </w:rPr>
              <w:t>ММ</w:t>
            </w: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sz w:val="22"/>
                <w:szCs w:val="22"/>
              </w:rPr>
              <w:t>Больше или равно 36 и меньше или равно 37</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1.7</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Индивидуальная стерильная</w:t>
            </w:r>
            <w:r w:rsidRPr="00A444D4">
              <w:rPr>
                <w:sz w:val="22"/>
                <w:szCs w:val="22"/>
              </w:rPr>
              <w:t xml:space="preserve"> упаковка</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
              </w:rPr>
            </w:pPr>
            <w:r w:rsidRPr="00A444D4">
              <w:rPr>
                <w:b/>
              </w:rPr>
              <w:t>2</w:t>
            </w:r>
          </w:p>
        </w:tc>
        <w:tc>
          <w:tcPr>
            <w:tcW w:w="6238" w:type="dxa"/>
            <w:tcBorders>
              <w:top w:val="single" w:sz="4" w:space="0" w:color="auto"/>
              <w:left w:val="nil"/>
              <w:bottom w:val="single" w:sz="4" w:space="0" w:color="auto"/>
              <w:right w:val="single" w:sz="4" w:space="0" w:color="auto"/>
            </w:tcBorders>
            <w:vAlign w:val="center"/>
          </w:tcPr>
          <w:p w:rsidR="00A444D4" w:rsidRPr="00A444D4" w:rsidRDefault="00A444D4" w:rsidP="00A444D4">
            <w:pPr>
              <w:rPr>
                <w:b/>
                <w:bCs/>
                <w:shd w:val="clear" w:color="auto" w:fill="FFFFFF"/>
              </w:rPr>
            </w:pPr>
            <w:r w:rsidRPr="00A444D4">
              <w:rPr>
                <w:b/>
                <w:bCs/>
                <w:shd w:val="clear" w:color="auto" w:fill="FFFFFF"/>
              </w:rPr>
              <w:t>Нить хирургическая полиамидная, нерассасывающаяся, полинить (Вид 2)</w:t>
            </w:r>
          </w:p>
          <w:p w:rsidR="00A444D4" w:rsidRPr="00A444D4" w:rsidRDefault="00A444D4" w:rsidP="00A444D4">
            <w:pPr>
              <w:rPr>
                <w:bCs/>
              </w:rPr>
            </w:pPr>
            <w:r w:rsidRPr="00A444D4">
              <w:rPr>
                <w:bCs/>
              </w:rPr>
              <w:t>[Код позиции КТРУ 21.20.24.120-00000018]</w:t>
            </w:r>
          </w:p>
          <w:p w:rsidR="00A444D4" w:rsidRPr="00A444D4" w:rsidRDefault="00A444D4" w:rsidP="00A444D4">
            <w:pPr>
              <w:rPr>
                <w:bCs/>
                <w:sz w:val="20"/>
                <w:szCs w:val="20"/>
              </w:rPr>
            </w:pPr>
            <w:r w:rsidRPr="00A444D4">
              <w:rPr>
                <w:bCs/>
                <w:sz w:val="20"/>
                <w:szCs w:val="20"/>
              </w:rPr>
              <w:t>Описание позиции в КТРУ: Описание: Синтетическая нерассасывающаяся полинить, сделанная из нейлона (полиамидного полимера), предназначенная для соединения (аппроксимации) краев раны мягких тканей или разреза путем сшивания или для лигирования мягких тканей; может комплектоваться иглой, которую необходимо утилизировать сразу после использования. Нить обеспечивает временную поддержку раны до тех пор, пока она не будет в достаточной степени вылечена. Не самофиксирующаяся и не содержит антимикробных веществ/материалов. Это изделие одноразового использования и предназначено для использования в стерильных условиях</w:t>
            </w:r>
          </w:p>
        </w:tc>
        <w:tc>
          <w:tcPr>
            <w:tcW w:w="992" w:type="dxa"/>
            <w:tcBorders>
              <w:top w:val="single" w:sz="4" w:space="0" w:color="auto"/>
              <w:left w:val="nil"/>
              <w:bottom w:val="single" w:sz="4" w:space="0" w:color="auto"/>
              <w:right w:val="single" w:sz="4" w:space="0" w:color="auto"/>
            </w:tcBorders>
            <w:vAlign w:val="center"/>
          </w:tcPr>
          <w:p w:rsidR="00A444D4" w:rsidRPr="00A444D4" w:rsidRDefault="00A444D4" w:rsidP="00A444D4">
            <w:pPr>
              <w:jc w:val="center"/>
              <w:rPr>
                <w:b/>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
              </w:rPr>
            </w:pPr>
            <w:r w:rsidRPr="00A444D4">
              <w:rPr>
                <w:b/>
              </w:rPr>
              <w:t>600 шт</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2.1</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Структура нити</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Плетеная</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2.2</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Условный номер</w:t>
            </w:r>
            <w:r w:rsidRPr="00A444D4">
              <w:rPr>
                <w:sz w:val="22"/>
                <w:szCs w:val="22"/>
              </w:rPr>
              <w:t xml:space="preserve"> нити (USP) в соответствии с ГОСТ 31620-2012: 2-0</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2.3</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Длина нити</w:t>
            </w:r>
            <w:r w:rsidRPr="00A444D4">
              <w:rPr>
                <w:sz w:val="22"/>
                <w:szCs w:val="22"/>
              </w:rPr>
              <w:t xml:space="preserve"> (одним отрезком)</w:t>
            </w:r>
          </w:p>
        </w:tc>
        <w:tc>
          <w:tcPr>
            <w:tcW w:w="992"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bCs/>
                <w:sz w:val="22"/>
                <w:szCs w:val="22"/>
              </w:rPr>
              <w:t>СМ</w:t>
            </w: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bCs/>
                <w:sz w:val="22"/>
                <w:szCs w:val="22"/>
              </w:rPr>
              <w:t>Больше или</w:t>
            </w:r>
            <w:r w:rsidRPr="00A444D4">
              <w:rPr>
                <w:sz w:val="22"/>
                <w:szCs w:val="22"/>
              </w:rPr>
              <w:t xml:space="preserve"> равно</w:t>
            </w:r>
            <w:r w:rsidRPr="00A444D4">
              <w:rPr>
                <w:bCs/>
                <w:sz w:val="22"/>
                <w:szCs w:val="22"/>
              </w:rPr>
              <w:t xml:space="preserve"> 300.0000 и меньше или </w:t>
            </w:r>
            <w:r w:rsidRPr="00A444D4">
              <w:rPr>
                <w:bCs/>
                <w:sz w:val="22"/>
                <w:szCs w:val="22"/>
              </w:rPr>
              <w:lastRenderedPageBreak/>
              <w:t>равно 350.000</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lastRenderedPageBreak/>
              <w:t>2.4</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Индивидуальная стерильная</w:t>
            </w:r>
            <w:r w:rsidRPr="00A444D4">
              <w:rPr>
                <w:sz w:val="22"/>
                <w:szCs w:val="22"/>
              </w:rPr>
              <w:t xml:space="preserve"> упаковка</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
              </w:rPr>
            </w:pPr>
            <w:r w:rsidRPr="00A444D4">
              <w:rPr>
                <w:b/>
              </w:rPr>
              <w:t>3</w:t>
            </w:r>
          </w:p>
        </w:tc>
        <w:tc>
          <w:tcPr>
            <w:tcW w:w="6238" w:type="dxa"/>
            <w:tcBorders>
              <w:top w:val="single" w:sz="4" w:space="0" w:color="auto"/>
              <w:left w:val="nil"/>
              <w:bottom w:val="single" w:sz="4" w:space="0" w:color="auto"/>
              <w:right w:val="single" w:sz="4" w:space="0" w:color="auto"/>
            </w:tcBorders>
            <w:vAlign w:val="center"/>
          </w:tcPr>
          <w:p w:rsidR="00A444D4" w:rsidRPr="00A444D4" w:rsidRDefault="00A444D4" w:rsidP="00A444D4">
            <w:pPr>
              <w:rPr>
                <w:b/>
                <w:bCs/>
                <w:shd w:val="clear" w:color="auto" w:fill="FFFFFF"/>
              </w:rPr>
            </w:pPr>
            <w:r w:rsidRPr="00A444D4">
              <w:rPr>
                <w:b/>
                <w:bCs/>
                <w:shd w:val="clear" w:color="auto" w:fill="FFFFFF"/>
              </w:rPr>
              <w:t>Нить хирургическая полиамидная, нерассасывающаяся, полинить (Вид 3)</w:t>
            </w:r>
          </w:p>
          <w:p w:rsidR="00A444D4" w:rsidRPr="00A444D4" w:rsidRDefault="00A444D4" w:rsidP="00A444D4">
            <w:pPr>
              <w:rPr>
                <w:bCs/>
              </w:rPr>
            </w:pPr>
            <w:r w:rsidRPr="00A444D4">
              <w:rPr>
                <w:bCs/>
              </w:rPr>
              <w:t>[Код позиции КТРУ 21.20.24.120-00000018]</w:t>
            </w:r>
          </w:p>
          <w:p w:rsidR="00A444D4" w:rsidRPr="00A444D4" w:rsidRDefault="00A444D4" w:rsidP="00A444D4">
            <w:pPr>
              <w:rPr>
                <w:bCs/>
                <w:sz w:val="20"/>
                <w:szCs w:val="20"/>
              </w:rPr>
            </w:pPr>
            <w:r w:rsidRPr="00A444D4">
              <w:rPr>
                <w:bCs/>
                <w:sz w:val="20"/>
                <w:szCs w:val="20"/>
              </w:rPr>
              <w:t>Описание позиции в КТРУ: Описание: Синтетическая нерассасывающаяся полинить, сделанная из нейлона (полиамидного полимера), предназначенная для соединения (аппроксимации) краев раны мягких тканей или разреза путем сшивания или для лигирования мягких тканей; может комплектоваться иглой, которую необходимо утилизировать сразу после использования. Нить обеспечивает временную поддержку раны до тех пор, пока она не будет в достаточной степени вылечена. Не самофиксирующаяся и не содержит антимикробных веществ/материалов. Это изделие одноразового использования и предназначено для использования в стерильных условиях</w:t>
            </w:r>
          </w:p>
        </w:tc>
        <w:tc>
          <w:tcPr>
            <w:tcW w:w="992" w:type="dxa"/>
            <w:tcBorders>
              <w:top w:val="single" w:sz="4" w:space="0" w:color="auto"/>
              <w:left w:val="nil"/>
              <w:bottom w:val="single" w:sz="4" w:space="0" w:color="auto"/>
              <w:right w:val="single" w:sz="4" w:space="0" w:color="auto"/>
            </w:tcBorders>
            <w:vAlign w:val="center"/>
          </w:tcPr>
          <w:p w:rsidR="00A444D4" w:rsidRPr="00A444D4" w:rsidRDefault="00A444D4" w:rsidP="00A444D4">
            <w:pPr>
              <w:jc w:val="center"/>
              <w:rPr>
                <w:b/>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
              </w:rPr>
            </w:pPr>
            <w:r w:rsidRPr="00A444D4">
              <w:rPr>
                <w:b/>
              </w:rPr>
              <w:t>396 шт</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3.1</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Структура нити</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Плетеная</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3.2</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Условный номер</w:t>
            </w:r>
            <w:r w:rsidRPr="00A444D4">
              <w:rPr>
                <w:sz w:val="22"/>
                <w:szCs w:val="22"/>
              </w:rPr>
              <w:t xml:space="preserve"> нити (USP) в соответствии с ГОСТ 31620-2012: 1</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3.3</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Длина нити</w:t>
            </w:r>
            <w:r w:rsidRPr="00A444D4">
              <w:rPr>
                <w:sz w:val="22"/>
                <w:szCs w:val="22"/>
              </w:rPr>
              <w:t xml:space="preserve"> (одним отрезком)</w:t>
            </w:r>
          </w:p>
        </w:tc>
        <w:tc>
          <w:tcPr>
            <w:tcW w:w="992"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bCs/>
                <w:sz w:val="22"/>
                <w:szCs w:val="22"/>
              </w:rPr>
              <w:t>СМ</w:t>
            </w: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bCs/>
                <w:sz w:val="22"/>
                <w:szCs w:val="22"/>
              </w:rPr>
              <w:t>Больше или</w:t>
            </w:r>
            <w:r w:rsidRPr="00A444D4">
              <w:rPr>
                <w:sz w:val="22"/>
                <w:szCs w:val="22"/>
              </w:rPr>
              <w:t xml:space="preserve"> равно</w:t>
            </w:r>
            <w:r w:rsidRPr="00A444D4">
              <w:rPr>
                <w:bCs/>
                <w:sz w:val="22"/>
                <w:szCs w:val="22"/>
              </w:rPr>
              <w:t xml:space="preserve"> 75.0000 и меньше или равно 80.000</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3.4</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bCs/>
                <w:sz w:val="22"/>
                <w:szCs w:val="22"/>
              </w:rPr>
            </w:pPr>
            <w:r w:rsidRPr="00A444D4">
              <w:rPr>
                <w:sz w:val="22"/>
                <w:szCs w:val="22"/>
              </w:rPr>
              <w:t xml:space="preserve">Тип атравматической иглы в соответствии с ГОСТ 26641-85: </w:t>
            </w:r>
            <w:r w:rsidRPr="00A444D4">
              <w:rPr>
                <w:spacing w:val="2"/>
                <w:sz w:val="22"/>
                <w:szCs w:val="22"/>
              </w:rPr>
              <w:t>с круглым поперечным сечением острия иглы</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bCs/>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3.5</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bCs/>
                <w:sz w:val="22"/>
                <w:szCs w:val="22"/>
              </w:rPr>
            </w:pPr>
            <w:r w:rsidRPr="00A444D4">
              <w:rPr>
                <w:sz w:val="22"/>
                <w:szCs w:val="22"/>
              </w:rPr>
              <w:t>Степень изгиба атравматической иглы в соответствии с ГОСТ 26641-85:</w:t>
            </w:r>
            <w:r w:rsidRPr="00A444D4">
              <w:rPr>
                <w:i/>
                <w:sz w:val="22"/>
                <w:szCs w:val="22"/>
              </w:rPr>
              <w:t xml:space="preserve"> </w:t>
            </w:r>
            <w:r w:rsidRPr="00A444D4">
              <w:rPr>
                <w:sz w:val="22"/>
                <w:szCs w:val="22"/>
              </w:rPr>
              <w:t>4/8</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bCs/>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3.6</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bCs/>
                <w:sz w:val="22"/>
                <w:szCs w:val="22"/>
              </w:rPr>
            </w:pPr>
            <w:r w:rsidRPr="00A444D4">
              <w:rPr>
                <w:sz w:val="22"/>
                <w:szCs w:val="22"/>
              </w:rPr>
              <w:t>Длина атравматической иглы</w:t>
            </w:r>
          </w:p>
        </w:tc>
        <w:tc>
          <w:tcPr>
            <w:tcW w:w="992"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sz w:val="22"/>
                <w:szCs w:val="22"/>
              </w:rPr>
              <w:t>ММ</w:t>
            </w: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sz w:val="22"/>
                <w:szCs w:val="22"/>
              </w:rPr>
              <w:t>Больше или равно 40 и меньше или равно 45</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3.7</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Индивидуальная стерильная</w:t>
            </w:r>
            <w:r w:rsidRPr="00A444D4">
              <w:rPr>
                <w:sz w:val="22"/>
                <w:szCs w:val="22"/>
              </w:rPr>
              <w:t xml:space="preserve"> упаковка</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
              </w:rPr>
            </w:pPr>
            <w:r w:rsidRPr="00A444D4">
              <w:rPr>
                <w:b/>
              </w:rPr>
              <w:t>4</w:t>
            </w:r>
          </w:p>
        </w:tc>
        <w:tc>
          <w:tcPr>
            <w:tcW w:w="6238" w:type="dxa"/>
            <w:tcBorders>
              <w:top w:val="single" w:sz="4" w:space="0" w:color="auto"/>
              <w:left w:val="nil"/>
              <w:bottom w:val="single" w:sz="4" w:space="0" w:color="auto"/>
              <w:right w:val="single" w:sz="4" w:space="0" w:color="auto"/>
            </w:tcBorders>
            <w:vAlign w:val="center"/>
          </w:tcPr>
          <w:p w:rsidR="00A444D4" w:rsidRPr="00A444D4" w:rsidRDefault="00A444D4" w:rsidP="00A444D4">
            <w:pPr>
              <w:rPr>
                <w:b/>
                <w:bCs/>
                <w:shd w:val="clear" w:color="auto" w:fill="FFFFFF"/>
              </w:rPr>
            </w:pPr>
            <w:r w:rsidRPr="00A444D4">
              <w:rPr>
                <w:b/>
                <w:bCs/>
                <w:shd w:val="clear" w:color="auto" w:fill="FFFFFF"/>
              </w:rPr>
              <w:t>Нить хирургическая полиамидная, нерассасывающаяся, полинить (Вид 4)</w:t>
            </w:r>
          </w:p>
          <w:p w:rsidR="00A444D4" w:rsidRPr="00A444D4" w:rsidRDefault="00A444D4" w:rsidP="00A444D4">
            <w:pPr>
              <w:rPr>
                <w:bCs/>
              </w:rPr>
            </w:pPr>
            <w:r w:rsidRPr="00A444D4">
              <w:rPr>
                <w:bCs/>
              </w:rPr>
              <w:t>[Код позиции КТРУ 21.20.24.120-00000018]</w:t>
            </w:r>
          </w:p>
          <w:p w:rsidR="00A444D4" w:rsidRPr="00A444D4" w:rsidRDefault="00A444D4" w:rsidP="00A444D4">
            <w:pPr>
              <w:rPr>
                <w:bCs/>
                <w:sz w:val="20"/>
                <w:szCs w:val="20"/>
              </w:rPr>
            </w:pPr>
            <w:r w:rsidRPr="00A444D4">
              <w:rPr>
                <w:bCs/>
                <w:sz w:val="20"/>
                <w:szCs w:val="20"/>
              </w:rPr>
              <w:t>Описание позиции в КТРУ: Описание: Синтетическая нерассасывающаяся полинить, сделанная из нейлона (полиамидного полимера), предназначенная для соединения (аппроксимации) краев раны мягких тканей или разреза путем сшивания или для лигирования мягких тканей; может комплектоваться иглой, которую необходимо утилизировать сразу после использования. Нить обеспечивает временную поддержку раны до тех пор, пока она не будет в достаточной степени вылечена. Не самофиксирующаяся и не содержит антимикробных веществ/материалов. Это изделие одноразового использования и предназначено для использования в стерильных условиях</w:t>
            </w:r>
          </w:p>
        </w:tc>
        <w:tc>
          <w:tcPr>
            <w:tcW w:w="992" w:type="dxa"/>
            <w:tcBorders>
              <w:top w:val="single" w:sz="4" w:space="0" w:color="auto"/>
              <w:left w:val="nil"/>
              <w:bottom w:val="single" w:sz="4" w:space="0" w:color="auto"/>
              <w:right w:val="single" w:sz="4" w:space="0" w:color="auto"/>
            </w:tcBorders>
            <w:vAlign w:val="center"/>
          </w:tcPr>
          <w:p w:rsidR="00A444D4" w:rsidRPr="00A444D4" w:rsidRDefault="00A444D4" w:rsidP="00A444D4">
            <w:pPr>
              <w:jc w:val="center"/>
              <w:rPr>
                <w:b/>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
              </w:rPr>
            </w:pPr>
            <w:r w:rsidRPr="00A444D4">
              <w:rPr>
                <w:b/>
              </w:rPr>
              <w:t>800 шт</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4.1</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Структура нити</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Плетеная</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4.2</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Условный номер</w:t>
            </w:r>
            <w:r w:rsidRPr="00A444D4">
              <w:rPr>
                <w:sz w:val="22"/>
                <w:szCs w:val="22"/>
              </w:rPr>
              <w:t xml:space="preserve"> нити (USP) в соответствии с ГОСТ 31620-2012: 1</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4.3</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Длина нити</w:t>
            </w:r>
            <w:r w:rsidRPr="00A444D4">
              <w:rPr>
                <w:sz w:val="22"/>
                <w:szCs w:val="22"/>
              </w:rPr>
              <w:t xml:space="preserve"> (одним отрезком)</w:t>
            </w:r>
          </w:p>
        </w:tc>
        <w:tc>
          <w:tcPr>
            <w:tcW w:w="992"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bCs/>
                <w:sz w:val="22"/>
                <w:szCs w:val="22"/>
              </w:rPr>
              <w:t>СМ</w:t>
            </w: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bCs/>
                <w:sz w:val="22"/>
                <w:szCs w:val="22"/>
              </w:rPr>
              <w:t>Больше или</w:t>
            </w:r>
            <w:r w:rsidRPr="00A444D4">
              <w:rPr>
                <w:sz w:val="22"/>
                <w:szCs w:val="22"/>
              </w:rPr>
              <w:t xml:space="preserve"> равно</w:t>
            </w:r>
            <w:r w:rsidRPr="00A444D4">
              <w:rPr>
                <w:bCs/>
                <w:sz w:val="22"/>
                <w:szCs w:val="22"/>
              </w:rPr>
              <w:t xml:space="preserve"> 300.0000 и меньше или равно 350.000</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4.4</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Индивидуальная стерильная</w:t>
            </w:r>
            <w:r w:rsidRPr="00A444D4">
              <w:rPr>
                <w:sz w:val="22"/>
                <w:szCs w:val="22"/>
              </w:rPr>
              <w:t xml:space="preserve"> упаковка</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
              </w:rPr>
            </w:pPr>
            <w:r w:rsidRPr="00A444D4">
              <w:rPr>
                <w:b/>
              </w:rPr>
              <w:t>5</w:t>
            </w:r>
          </w:p>
        </w:tc>
        <w:tc>
          <w:tcPr>
            <w:tcW w:w="6238" w:type="dxa"/>
            <w:tcBorders>
              <w:top w:val="single" w:sz="4" w:space="0" w:color="auto"/>
              <w:left w:val="nil"/>
              <w:bottom w:val="single" w:sz="4" w:space="0" w:color="auto"/>
              <w:right w:val="single" w:sz="4" w:space="0" w:color="auto"/>
            </w:tcBorders>
            <w:vAlign w:val="center"/>
          </w:tcPr>
          <w:p w:rsidR="00A444D4" w:rsidRPr="00A444D4" w:rsidRDefault="00A444D4" w:rsidP="00A444D4">
            <w:pPr>
              <w:rPr>
                <w:b/>
                <w:bCs/>
                <w:shd w:val="clear" w:color="auto" w:fill="FFFFFF"/>
              </w:rPr>
            </w:pPr>
            <w:r w:rsidRPr="00A444D4">
              <w:rPr>
                <w:b/>
                <w:bCs/>
                <w:shd w:val="clear" w:color="auto" w:fill="FFFFFF"/>
              </w:rPr>
              <w:t>Нить хирургическая полиамидная, нерассасывающаяся, полинить (Вид 5)</w:t>
            </w:r>
          </w:p>
          <w:p w:rsidR="00A444D4" w:rsidRPr="00A444D4" w:rsidRDefault="00A444D4" w:rsidP="00A444D4">
            <w:pPr>
              <w:rPr>
                <w:bCs/>
              </w:rPr>
            </w:pPr>
            <w:r w:rsidRPr="00A444D4">
              <w:rPr>
                <w:bCs/>
              </w:rPr>
              <w:t>[Код позиции КТРУ 21.20.24.120-00000018]</w:t>
            </w:r>
          </w:p>
          <w:p w:rsidR="00A444D4" w:rsidRPr="00A444D4" w:rsidRDefault="00A444D4" w:rsidP="00A444D4">
            <w:pPr>
              <w:rPr>
                <w:bCs/>
                <w:sz w:val="20"/>
                <w:szCs w:val="20"/>
              </w:rPr>
            </w:pPr>
            <w:r w:rsidRPr="00A444D4">
              <w:rPr>
                <w:bCs/>
                <w:sz w:val="20"/>
                <w:szCs w:val="20"/>
              </w:rPr>
              <w:t xml:space="preserve">Описание позиции в КТРУ: Описание: Синтетическая нерассасывающаяся полинить, сделанная из нейлона (полиамидного полимера), предназначенная для соединения (аппроксимации) краев раны мягких тканей или разреза путем сшивания или для лигирования мягких тканей; может комплектоваться иглой, которую необходимо утилизировать сразу после использования. Нить обеспечивает </w:t>
            </w:r>
            <w:r w:rsidRPr="00A444D4">
              <w:rPr>
                <w:bCs/>
                <w:sz w:val="20"/>
                <w:szCs w:val="20"/>
              </w:rPr>
              <w:lastRenderedPageBreak/>
              <w:t>временную поддержку раны до тех пор, пока она не будет в достаточной степени вылечена. Не самофиксирующаяся и не содержит антимикробных веществ/материалов. Это изделие одноразового использования и предназначено для использования в стерильных условиях</w:t>
            </w:r>
          </w:p>
        </w:tc>
        <w:tc>
          <w:tcPr>
            <w:tcW w:w="992" w:type="dxa"/>
            <w:tcBorders>
              <w:top w:val="single" w:sz="4" w:space="0" w:color="auto"/>
              <w:left w:val="nil"/>
              <w:bottom w:val="single" w:sz="4" w:space="0" w:color="auto"/>
              <w:right w:val="single" w:sz="4" w:space="0" w:color="auto"/>
            </w:tcBorders>
            <w:vAlign w:val="center"/>
          </w:tcPr>
          <w:p w:rsidR="00A444D4" w:rsidRPr="00A444D4" w:rsidRDefault="00A444D4" w:rsidP="00A444D4">
            <w:pPr>
              <w:jc w:val="center"/>
              <w:rPr>
                <w:b/>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
              </w:rPr>
            </w:pPr>
            <w:r w:rsidRPr="00A444D4">
              <w:rPr>
                <w:b/>
              </w:rPr>
              <w:t>800 шт</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lastRenderedPageBreak/>
              <w:t>5.1</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Структура нити</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Плетеная</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5.2</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Условный номер</w:t>
            </w:r>
            <w:r w:rsidRPr="00A444D4">
              <w:rPr>
                <w:sz w:val="22"/>
                <w:szCs w:val="22"/>
              </w:rPr>
              <w:t xml:space="preserve"> нити (USP) в соответствии с ГОСТ 31620-2012: 2</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5.3</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Длина нити</w:t>
            </w:r>
            <w:r w:rsidRPr="00A444D4">
              <w:rPr>
                <w:sz w:val="22"/>
                <w:szCs w:val="22"/>
              </w:rPr>
              <w:t xml:space="preserve"> (одним отрезком)</w:t>
            </w:r>
          </w:p>
        </w:tc>
        <w:tc>
          <w:tcPr>
            <w:tcW w:w="992"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bCs/>
                <w:sz w:val="22"/>
                <w:szCs w:val="22"/>
              </w:rPr>
              <w:t>СМ</w:t>
            </w: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bCs/>
                <w:sz w:val="22"/>
                <w:szCs w:val="22"/>
              </w:rPr>
              <w:t>Больше или</w:t>
            </w:r>
            <w:r w:rsidRPr="00A444D4">
              <w:rPr>
                <w:sz w:val="22"/>
                <w:szCs w:val="22"/>
              </w:rPr>
              <w:t xml:space="preserve"> равно</w:t>
            </w:r>
            <w:r w:rsidRPr="00A444D4">
              <w:rPr>
                <w:bCs/>
                <w:sz w:val="22"/>
                <w:szCs w:val="22"/>
              </w:rPr>
              <w:t xml:space="preserve"> 300.0000 и меньше или равно 350.000</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5.4</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Индивидуальная стерильная</w:t>
            </w:r>
            <w:r w:rsidRPr="00A444D4">
              <w:rPr>
                <w:sz w:val="22"/>
                <w:szCs w:val="22"/>
              </w:rPr>
              <w:t xml:space="preserve"> упаковка</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
              </w:rPr>
            </w:pPr>
            <w:r w:rsidRPr="00A444D4">
              <w:rPr>
                <w:b/>
              </w:rPr>
              <w:t>6</w:t>
            </w:r>
          </w:p>
        </w:tc>
        <w:tc>
          <w:tcPr>
            <w:tcW w:w="6238" w:type="dxa"/>
            <w:tcBorders>
              <w:top w:val="single" w:sz="4" w:space="0" w:color="auto"/>
              <w:left w:val="nil"/>
              <w:bottom w:val="single" w:sz="4" w:space="0" w:color="auto"/>
              <w:right w:val="single" w:sz="4" w:space="0" w:color="auto"/>
            </w:tcBorders>
            <w:vAlign w:val="center"/>
          </w:tcPr>
          <w:p w:rsidR="00A444D4" w:rsidRPr="00A444D4" w:rsidRDefault="00A444D4" w:rsidP="00A444D4">
            <w:pPr>
              <w:rPr>
                <w:b/>
                <w:bCs/>
                <w:sz w:val="22"/>
                <w:szCs w:val="22"/>
                <w:shd w:val="clear" w:color="auto" w:fill="FFFFFF"/>
              </w:rPr>
            </w:pPr>
            <w:r w:rsidRPr="00A444D4">
              <w:rPr>
                <w:b/>
                <w:bCs/>
                <w:sz w:val="22"/>
                <w:szCs w:val="22"/>
                <w:shd w:val="clear" w:color="auto" w:fill="FFFFFF"/>
              </w:rPr>
              <w:t xml:space="preserve">Нить хирургическая из полиглактина, антибактериальная </w:t>
            </w:r>
          </w:p>
          <w:p w:rsidR="00A444D4" w:rsidRPr="00A444D4" w:rsidRDefault="00A444D4" w:rsidP="00A444D4">
            <w:pPr>
              <w:rPr>
                <w:sz w:val="22"/>
                <w:szCs w:val="22"/>
                <w:shd w:val="clear" w:color="auto" w:fill="FFFFFF"/>
              </w:rPr>
            </w:pPr>
            <w:r w:rsidRPr="00A444D4">
              <w:rPr>
                <w:sz w:val="22"/>
                <w:szCs w:val="22"/>
              </w:rPr>
              <w:t>[Код позиции КТРУ 21.20.24.120-00000006</w:t>
            </w:r>
            <w:r w:rsidRPr="00A444D4">
              <w:rPr>
                <w:sz w:val="22"/>
                <w:szCs w:val="22"/>
                <w:shd w:val="clear" w:color="auto" w:fill="FFFFFF"/>
              </w:rPr>
              <w:t>]</w:t>
            </w:r>
          </w:p>
          <w:p w:rsidR="00A444D4" w:rsidRPr="00A444D4" w:rsidRDefault="00A444D4" w:rsidP="00A444D4">
            <w:pPr>
              <w:rPr>
                <w:bCs/>
                <w:sz w:val="20"/>
                <w:szCs w:val="20"/>
              </w:rPr>
            </w:pPr>
            <w:r w:rsidRPr="00A444D4">
              <w:rPr>
                <w:sz w:val="20"/>
                <w:szCs w:val="20"/>
                <w:shd w:val="clear" w:color="auto" w:fill="FFFFFF"/>
              </w:rPr>
              <w:t>Описание: Синтетическая рассасывающаяся полинить из полиэфира, содержащая вещество для местного ингибирования роста бактерий и предназначенная для соединения (аппроксимации) краев раны мягких тканей или разреза путем сшивания или лигирования мягких тканей. Нить обеспечивает расширенную временную поддержку раны до тех пор, пока она не будет в достаточной степени вылечена, чтобы справляться с обычными нагрузками, и постепенно рассасывается посредством гидролиза; может комплектоваться прикрепленной одноразовой иглой. Это изделие одноразового использования и предназначено для использования в стерильных условиях.</w:t>
            </w:r>
          </w:p>
        </w:tc>
        <w:tc>
          <w:tcPr>
            <w:tcW w:w="992" w:type="dxa"/>
            <w:tcBorders>
              <w:top w:val="single" w:sz="4" w:space="0" w:color="auto"/>
              <w:left w:val="nil"/>
              <w:bottom w:val="single" w:sz="4" w:space="0" w:color="auto"/>
              <w:right w:val="single" w:sz="4" w:space="0" w:color="auto"/>
            </w:tcBorders>
            <w:vAlign w:val="center"/>
          </w:tcPr>
          <w:p w:rsidR="00A444D4" w:rsidRPr="00A444D4" w:rsidRDefault="00A444D4" w:rsidP="00A444D4">
            <w:pPr>
              <w:jc w:val="center"/>
              <w:rPr>
                <w:b/>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
              </w:rPr>
            </w:pPr>
            <w:r w:rsidRPr="00A444D4">
              <w:rPr>
                <w:b/>
              </w:rPr>
              <w:t>804 шт</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6.1</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Структура нити</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Плетеная</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6.2</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bCs/>
                <w:sz w:val="22"/>
                <w:szCs w:val="22"/>
              </w:rPr>
            </w:pPr>
            <w:r w:rsidRPr="00A444D4">
              <w:rPr>
                <w:bCs/>
                <w:sz w:val="22"/>
                <w:szCs w:val="22"/>
              </w:rPr>
              <w:t>Антибактериальное покрытие</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6.3</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bCs/>
                <w:sz w:val="22"/>
                <w:szCs w:val="22"/>
              </w:rPr>
            </w:pPr>
            <w:r w:rsidRPr="00A444D4">
              <w:rPr>
                <w:sz w:val="22"/>
                <w:szCs w:val="22"/>
              </w:rPr>
              <w:t>Максимальный срок полного рассасывания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ДНЕЙ</w:t>
            </w: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Меньше или равно 70</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6.4</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bCs/>
                <w:sz w:val="22"/>
                <w:szCs w:val="22"/>
              </w:rPr>
            </w:pPr>
            <w:r w:rsidRPr="00A444D4">
              <w:rPr>
                <w:sz w:val="22"/>
                <w:szCs w:val="22"/>
              </w:rPr>
              <w:t>Минимальный срок полного рассасывания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ДНЕЙ</w:t>
            </w: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Больше или равно 54</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6.5</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Условный номер</w:t>
            </w:r>
            <w:r w:rsidRPr="00A444D4">
              <w:rPr>
                <w:sz w:val="22"/>
                <w:szCs w:val="22"/>
              </w:rPr>
              <w:t xml:space="preserve"> нити (USP) в соответствии с ГОСТ 31620-2012: 1</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6.6</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Длина нити</w:t>
            </w:r>
            <w:r w:rsidRPr="00A444D4">
              <w:rPr>
                <w:sz w:val="22"/>
                <w:szCs w:val="22"/>
              </w:rPr>
              <w:t xml:space="preserve"> (одним отрезком)</w:t>
            </w:r>
          </w:p>
        </w:tc>
        <w:tc>
          <w:tcPr>
            <w:tcW w:w="992"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bCs/>
                <w:sz w:val="22"/>
                <w:szCs w:val="22"/>
              </w:rPr>
              <w:t>СМ</w:t>
            </w: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bCs/>
                <w:sz w:val="22"/>
                <w:szCs w:val="22"/>
              </w:rPr>
              <w:t>Больше или</w:t>
            </w:r>
            <w:r w:rsidRPr="00A444D4">
              <w:rPr>
                <w:sz w:val="22"/>
                <w:szCs w:val="22"/>
              </w:rPr>
              <w:t xml:space="preserve"> равно</w:t>
            </w:r>
            <w:r w:rsidRPr="00A444D4">
              <w:rPr>
                <w:bCs/>
                <w:sz w:val="22"/>
                <w:szCs w:val="22"/>
              </w:rPr>
              <w:t xml:space="preserve"> 90.0000 и меньше или равно 95.000</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6.7</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bCs/>
                <w:sz w:val="22"/>
                <w:szCs w:val="22"/>
              </w:rPr>
            </w:pPr>
            <w:r w:rsidRPr="00A444D4">
              <w:rPr>
                <w:sz w:val="22"/>
                <w:szCs w:val="22"/>
              </w:rPr>
              <w:t xml:space="preserve">Тип атравматической иглы в соответствии с ГОСТ 26641-85: </w:t>
            </w:r>
            <w:r w:rsidRPr="00A444D4">
              <w:rPr>
                <w:spacing w:val="2"/>
                <w:sz w:val="22"/>
                <w:szCs w:val="22"/>
              </w:rPr>
              <w:t>с круглым поперечным сечением острия иглы</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bCs/>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6.8</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bCs/>
                <w:sz w:val="22"/>
                <w:szCs w:val="22"/>
              </w:rPr>
            </w:pPr>
            <w:r w:rsidRPr="00A444D4">
              <w:rPr>
                <w:sz w:val="22"/>
                <w:szCs w:val="22"/>
              </w:rPr>
              <w:t>Степень изгиба атравматической иглы в соответствии с ГОСТ 26641-85:</w:t>
            </w:r>
            <w:r w:rsidRPr="00A444D4">
              <w:rPr>
                <w:i/>
                <w:sz w:val="22"/>
                <w:szCs w:val="22"/>
              </w:rPr>
              <w:t xml:space="preserve"> </w:t>
            </w:r>
            <w:r w:rsidRPr="00A444D4">
              <w:rPr>
                <w:sz w:val="22"/>
                <w:szCs w:val="22"/>
              </w:rPr>
              <w:t>4/8</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bCs/>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6.9</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bCs/>
                <w:sz w:val="22"/>
                <w:szCs w:val="22"/>
              </w:rPr>
            </w:pPr>
            <w:r w:rsidRPr="00A444D4">
              <w:rPr>
                <w:sz w:val="22"/>
                <w:szCs w:val="22"/>
              </w:rPr>
              <w:t>Длина атравматической иглы</w:t>
            </w:r>
          </w:p>
        </w:tc>
        <w:tc>
          <w:tcPr>
            <w:tcW w:w="992"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sz w:val="22"/>
                <w:szCs w:val="22"/>
              </w:rPr>
              <w:t>ММ</w:t>
            </w: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sz w:val="22"/>
                <w:szCs w:val="22"/>
              </w:rPr>
              <w:t>Больше или равно 44 и меньше или равно 45</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6.10</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Индивидуальная стерильная</w:t>
            </w:r>
            <w:r w:rsidRPr="00A444D4">
              <w:rPr>
                <w:sz w:val="22"/>
                <w:szCs w:val="22"/>
              </w:rPr>
              <w:t xml:space="preserve"> упаковка</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
              </w:rPr>
            </w:pPr>
            <w:r w:rsidRPr="00A444D4">
              <w:rPr>
                <w:b/>
              </w:rPr>
              <w:t>7</w:t>
            </w:r>
          </w:p>
        </w:tc>
        <w:tc>
          <w:tcPr>
            <w:tcW w:w="6238" w:type="dxa"/>
            <w:tcBorders>
              <w:top w:val="single" w:sz="4" w:space="0" w:color="auto"/>
              <w:left w:val="nil"/>
              <w:bottom w:val="single" w:sz="4" w:space="0" w:color="auto"/>
              <w:right w:val="single" w:sz="4" w:space="0" w:color="auto"/>
            </w:tcBorders>
            <w:vAlign w:val="center"/>
          </w:tcPr>
          <w:p w:rsidR="00A444D4" w:rsidRPr="00A444D4" w:rsidRDefault="00A444D4" w:rsidP="00A444D4">
            <w:pPr>
              <w:jc w:val="both"/>
              <w:rPr>
                <w:b/>
                <w:bCs/>
              </w:rPr>
            </w:pPr>
            <w:bookmarkStart w:id="1" w:name="OLE_LINK68"/>
            <w:r w:rsidRPr="00A444D4">
              <w:rPr>
                <w:b/>
                <w:bCs/>
                <w:shd w:val="clear" w:color="auto" w:fill="FFFFFF"/>
              </w:rPr>
              <w:t>Шовный материал из полигликолевой кислоты</w:t>
            </w:r>
            <w:bookmarkEnd w:id="1"/>
            <w:r w:rsidRPr="00A444D4">
              <w:rPr>
                <w:b/>
                <w:bCs/>
              </w:rPr>
              <w:t xml:space="preserve"> </w:t>
            </w:r>
          </w:p>
          <w:p w:rsidR="00A444D4" w:rsidRPr="00A444D4" w:rsidRDefault="00A444D4" w:rsidP="00A444D4">
            <w:pPr>
              <w:jc w:val="both"/>
              <w:rPr>
                <w:shd w:val="clear" w:color="auto" w:fill="FFFFFF"/>
              </w:rPr>
            </w:pPr>
            <w:r w:rsidRPr="00A444D4">
              <w:rPr>
                <w:b/>
                <w:bCs/>
                <w:u w:val="single"/>
              </w:rPr>
              <w:t>[</w:t>
            </w:r>
            <w:r w:rsidRPr="00A444D4">
              <w:rPr>
                <w:bCs/>
              </w:rPr>
              <w:t xml:space="preserve">Код позиции КТРУ </w:t>
            </w:r>
            <w:r w:rsidRPr="00A444D4">
              <w:rPr>
                <w:bCs/>
                <w:shd w:val="clear" w:color="auto" w:fill="FFFFFF"/>
              </w:rPr>
              <w:t>21.20.24.120-00000033</w:t>
            </w:r>
            <w:r w:rsidRPr="00A444D4">
              <w:rPr>
                <w:shd w:val="clear" w:color="auto" w:fill="FFFFFF"/>
              </w:rPr>
              <w:t>]</w:t>
            </w:r>
          </w:p>
          <w:p w:rsidR="00A444D4" w:rsidRPr="00A444D4" w:rsidRDefault="00A444D4" w:rsidP="00A444D4">
            <w:pPr>
              <w:rPr>
                <w:bCs/>
                <w:sz w:val="20"/>
                <w:szCs w:val="20"/>
              </w:rPr>
            </w:pPr>
            <w:r w:rsidRPr="00A444D4">
              <w:rPr>
                <w:bCs/>
                <w:sz w:val="20"/>
                <w:szCs w:val="20"/>
              </w:rPr>
              <w:t xml:space="preserve">Описание позиции в КТРУ: </w:t>
            </w:r>
            <w:r w:rsidRPr="00A444D4">
              <w:rPr>
                <w:sz w:val="20"/>
                <w:szCs w:val="20"/>
              </w:rPr>
              <w:t>Стерильная, обычно многожильная (полинить), синтетическая рассасывающаяся нить, полученная из полигликолевой кислоты (PGA), предназначенная для соединения (аппроксимации) краев раны мягких тканей или разреза путем сшивания или для лигирования мягких тканей. Может комплектоваться иглой, которую необходимо утилизировать сразу после использования; может быть покрытой или непокрытой поликапролактоном. Нить обеспечивает временную поддержку раны до тех пор, пока она не будет в достаточной степени вылечена, чтобы справляться с обычными нагрузками, и постепенно рассасывается в результате гидролиза. Это изделие одноразового использования.</w:t>
            </w:r>
          </w:p>
        </w:tc>
        <w:tc>
          <w:tcPr>
            <w:tcW w:w="992" w:type="dxa"/>
            <w:tcBorders>
              <w:top w:val="single" w:sz="4" w:space="0" w:color="auto"/>
              <w:left w:val="nil"/>
              <w:bottom w:val="single" w:sz="4" w:space="0" w:color="auto"/>
              <w:right w:val="single" w:sz="4" w:space="0" w:color="auto"/>
            </w:tcBorders>
            <w:vAlign w:val="center"/>
          </w:tcPr>
          <w:p w:rsidR="00A444D4" w:rsidRPr="00A444D4" w:rsidRDefault="00A444D4" w:rsidP="00A444D4">
            <w:pPr>
              <w:jc w:val="center"/>
              <w:rPr>
                <w:b/>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
              </w:rPr>
            </w:pPr>
            <w:r w:rsidRPr="00A444D4">
              <w:rPr>
                <w:b/>
              </w:rPr>
              <w:t>912 шт</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7.1</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Структура нити</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Плетеная</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7.2</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bCs/>
                <w:sz w:val="22"/>
                <w:szCs w:val="22"/>
              </w:rPr>
            </w:pPr>
            <w:r w:rsidRPr="00A444D4">
              <w:rPr>
                <w:sz w:val="22"/>
                <w:szCs w:val="22"/>
              </w:rPr>
              <w:t>Максимальный срок полного рассасывания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ДНЕЙ</w:t>
            </w: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Меньше или равно 90</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7.3</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bCs/>
                <w:sz w:val="22"/>
                <w:szCs w:val="22"/>
              </w:rPr>
            </w:pPr>
            <w:r w:rsidRPr="00A444D4">
              <w:rPr>
                <w:sz w:val="22"/>
                <w:szCs w:val="22"/>
              </w:rPr>
              <w:t>Минимальный срок полного рассасывания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ДНЕЙ</w:t>
            </w: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Больше или равно 60</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7.4</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Условный номер</w:t>
            </w:r>
            <w:r w:rsidRPr="00A444D4">
              <w:rPr>
                <w:sz w:val="22"/>
                <w:szCs w:val="22"/>
              </w:rPr>
              <w:t xml:space="preserve"> нити (USP) в соответствии с ГОСТ 31620-2012: 1</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7.5</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Длина нити</w:t>
            </w:r>
            <w:r w:rsidRPr="00A444D4">
              <w:rPr>
                <w:sz w:val="22"/>
                <w:szCs w:val="22"/>
              </w:rPr>
              <w:t xml:space="preserve"> (одним отрезком)</w:t>
            </w:r>
          </w:p>
        </w:tc>
        <w:tc>
          <w:tcPr>
            <w:tcW w:w="992"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bCs/>
                <w:sz w:val="22"/>
                <w:szCs w:val="22"/>
              </w:rPr>
              <w:t>СМ</w:t>
            </w: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bCs/>
                <w:sz w:val="22"/>
                <w:szCs w:val="22"/>
              </w:rPr>
              <w:t>Больше или</w:t>
            </w:r>
            <w:r w:rsidRPr="00A444D4">
              <w:rPr>
                <w:sz w:val="22"/>
                <w:szCs w:val="22"/>
              </w:rPr>
              <w:t xml:space="preserve"> равно</w:t>
            </w:r>
            <w:r w:rsidRPr="00A444D4">
              <w:rPr>
                <w:bCs/>
                <w:sz w:val="22"/>
                <w:szCs w:val="22"/>
              </w:rPr>
              <w:t xml:space="preserve"> 90.0000 и меньше или </w:t>
            </w:r>
            <w:r w:rsidRPr="00A444D4">
              <w:rPr>
                <w:bCs/>
                <w:sz w:val="22"/>
                <w:szCs w:val="22"/>
              </w:rPr>
              <w:lastRenderedPageBreak/>
              <w:t>равно 95.000</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lastRenderedPageBreak/>
              <w:t>7.6</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bCs/>
                <w:sz w:val="22"/>
                <w:szCs w:val="22"/>
              </w:rPr>
            </w:pPr>
            <w:r w:rsidRPr="00A444D4">
              <w:rPr>
                <w:sz w:val="22"/>
                <w:szCs w:val="22"/>
              </w:rPr>
              <w:t xml:space="preserve">Тип атравматической иглы в соответствии с ГОСТ 26641-85: </w:t>
            </w:r>
            <w:r w:rsidRPr="00A444D4">
              <w:rPr>
                <w:spacing w:val="2"/>
                <w:sz w:val="22"/>
                <w:szCs w:val="22"/>
              </w:rPr>
              <w:t>с круглым поперечным сечением острия иглы</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bCs/>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7.7</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bCs/>
                <w:sz w:val="22"/>
                <w:szCs w:val="22"/>
              </w:rPr>
            </w:pPr>
            <w:r w:rsidRPr="00A444D4">
              <w:rPr>
                <w:sz w:val="22"/>
                <w:szCs w:val="22"/>
              </w:rPr>
              <w:t>Степень изгиба атравматической иглы в соответствии с ГОСТ 26641-85:</w:t>
            </w:r>
            <w:r w:rsidRPr="00A444D4">
              <w:rPr>
                <w:i/>
                <w:sz w:val="22"/>
                <w:szCs w:val="22"/>
              </w:rPr>
              <w:t xml:space="preserve"> </w:t>
            </w:r>
            <w:r w:rsidRPr="00A444D4">
              <w:rPr>
                <w:sz w:val="22"/>
                <w:szCs w:val="22"/>
              </w:rPr>
              <w:t>4/8</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bCs/>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sz w:val="22"/>
                <w:szCs w:val="22"/>
              </w:rPr>
              <w:t>Наличие</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7.8</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bCs/>
                <w:sz w:val="22"/>
                <w:szCs w:val="22"/>
              </w:rPr>
            </w:pPr>
            <w:r w:rsidRPr="00A444D4">
              <w:rPr>
                <w:sz w:val="22"/>
                <w:szCs w:val="22"/>
              </w:rPr>
              <w:t>Длина атравматической иглы</w:t>
            </w:r>
          </w:p>
        </w:tc>
        <w:tc>
          <w:tcPr>
            <w:tcW w:w="992"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sz w:val="22"/>
                <w:szCs w:val="22"/>
              </w:rPr>
              <w:t>ММ</w:t>
            </w: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bCs/>
                <w:sz w:val="22"/>
                <w:szCs w:val="22"/>
              </w:rPr>
            </w:pPr>
            <w:r w:rsidRPr="00A444D4">
              <w:rPr>
                <w:sz w:val="22"/>
                <w:szCs w:val="22"/>
              </w:rPr>
              <w:t>Больше или равно 44 и меньше или равно 45</w:t>
            </w:r>
          </w:p>
        </w:tc>
      </w:tr>
      <w:tr w:rsidR="00A444D4" w:rsidRPr="00A444D4" w:rsidTr="00053B71">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7.9</w:t>
            </w:r>
          </w:p>
        </w:tc>
        <w:tc>
          <w:tcPr>
            <w:tcW w:w="6238" w:type="dxa"/>
            <w:tcBorders>
              <w:top w:val="single" w:sz="4" w:space="0" w:color="auto"/>
              <w:left w:val="nil"/>
              <w:bottom w:val="single" w:sz="4" w:space="0" w:color="auto"/>
              <w:right w:val="single" w:sz="4" w:space="0" w:color="auto"/>
            </w:tcBorders>
            <w:vAlign w:val="center"/>
            <w:hideMark/>
          </w:tcPr>
          <w:p w:rsidR="00A444D4" w:rsidRPr="00A444D4" w:rsidRDefault="00A444D4" w:rsidP="00A444D4">
            <w:pPr>
              <w:rPr>
                <w:sz w:val="22"/>
                <w:szCs w:val="22"/>
              </w:rPr>
            </w:pPr>
            <w:r w:rsidRPr="00A444D4">
              <w:rPr>
                <w:bCs/>
                <w:sz w:val="22"/>
                <w:szCs w:val="22"/>
              </w:rPr>
              <w:t>Индивидуальная стерильная</w:t>
            </w:r>
            <w:r w:rsidRPr="00A444D4">
              <w:rPr>
                <w:sz w:val="22"/>
                <w:szCs w:val="22"/>
              </w:rPr>
              <w:t xml:space="preserve"> упаковка</w:t>
            </w:r>
          </w:p>
        </w:tc>
        <w:tc>
          <w:tcPr>
            <w:tcW w:w="992" w:type="dxa"/>
            <w:tcBorders>
              <w:top w:val="single" w:sz="4" w:space="0" w:color="auto"/>
              <w:left w:val="single" w:sz="4" w:space="0" w:color="auto"/>
              <w:bottom w:val="single" w:sz="4" w:space="0" w:color="auto"/>
              <w:right w:val="single" w:sz="4" w:space="0" w:color="auto"/>
            </w:tcBorders>
            <w:vAlign w:val="center"/>
          </w:tcPr>
          <w:p w:rsidR="00A444D4" w:rsidRPr="00A444D4" w:rsidRDefault="00A444D4" w:rsidP="00A444D4">
            <w:pPr>
              <w:jc w:val="center"/>
              <w:rPr>
                <w:sz w:val="22"/>
                <w:szCs w:val="22"/>
              </w:rPr>
            </w:pPr>
          </w:p>
        </w:tc>
        <w:tc>
          <w:tcPr>
            <w:tcW w:w="2441" w:type="dxa"/>
            <w:tcBorders>
              <w:top w:val="single" w:sz="4" w:space="0" w:color="auto"/>
              <w:left w:val="single" w:sz="4" w:space="0" w:color="auto"/>
              <w:bottom w:val="single" w:sz="4" w:space="0" w:color="auto"/>
              <w:right w:val="single" w:sz="4" w:space="0" w:color="auto"/>
            </w:tcBorders>
            <w:vAlign w:val="center"/>
            <w:hideMark/>
          </w:tcPr>
          <w:p w:rsidR="00A444D4" w:rsidRPr="00A444D4" w:rsidRDefault="00A444D4" w:rsidP="00A444D4">
            <w:pPr>
              <w:jc w:val="center"/>
              <w:rPr>
                <w:sz w:val="22"/>
                <w:szCs w:val="22"/>
              </w:rPr>
            </w:pPr>
            <w:r w:rsidRPr="00A444D4">
              <w:rPr>
                <w:sz w:val="22"/>
                <w:szCs w:val="22"/>
              </w:rPr>
              <w:t>Наличие</w:t>
            </w:r>
          </w:p>
        </w:tc>
      </w:tr>
    </w:tbl>
    <w:p w:rsidR="00A444D4" w:rsidRPr="00A444D4" w:rsidRDefault="00A444D4" w:rsidP="00A444D4">
      <w:pPr>
        <w:jc w:val="both"/>
        <w:rPr>
          <w:color w:val="000000"/>
        </w:rPr>
      </w:pPr>
    </w:p>
    <w:p w:rsidR="00A444D4" w:rsidRPr="00A444D4" w:rsidRDefault="00A444D4" w:rsidP="00A444D4">
      <w:pPr>
        <w:autoSpaceDE w:val="0"/>
        <w:autoSpaceDN w:val="0"/>
        <w:adjustRightInd w:val="0"/>
        <w:jc w:val="center"/>
        <w:outlineLvl w:val="3"/>
        <w:rPr>
          <w:b/>
          <w:bCs/>
        </w:rPr>
      </w:pPr>
      <w:r w:rsidRPr="00A444D4">
        <w:rPr>
          <w:b/>
          <w:bCs/>
        </w:rPr>
        <w:t>Обоснование неиспользования при описании объекта закупки показателей, требований, условных обозначений и терминологии, установленных в соответствии с законодательством Российской Федерации о техническом регулировании, законодательством Российской Федерации о стандартизации, необходимости использования других показателей, требований, условных обозначений и терминологии</w:t>
      </w:r>
    </w:p>
    <w:p w:rsidR="00A444D4" w:rsidRPr="00A444D4" w:rsidRDefault="00A444D4" w:rsidP="00A444D4">
      <w:pPr>
        <w:jc w:val="both"/>
        <w:rPr>
          <w:u w:val="single"/>
        </w:rPr>
      </w:pPr>
      <w:r w:rsidRPr="00A444D4">
        <w:rPr>
          <w:color w:val="000000"/>
          <w:shd w:val="clear" w:color="auto" w:fill="FFFFFF"/>
        </w:rPr>
        <w:t xml:space="preserve">Товар приобретается Заказчиком для оказания высокотехнологичной и специализированной экстренной и плановой помощи пациентам </w:t>
      </w:r>
      <w:r w:rsidRPr="00A444D4">
        <w:rPr>
          <w:shd w:val="clear" w:color="auto" w:fill="FFFFFF"/>
        </w:rPr>
        <w:t>кардиохирургического</w:t>
      </w:r>
      <w:r w:rsidRPr="00A444D4">
        <w:rPr>
          <w:color w:val="000000"/>
          <w:shd w:val="clear" w:color="auto" w:fill="FFFFFF"/>
        </w:rPr>
        <w:t xml:space="preserve">, сердечно-сосудистого, хирургического, травматолого – ортопедического профилей. </w:t>
      </w:r>
      <w:r w:rsidRPr="00A444D4">
        <w:tab/>
      </w:r>
    </w:p>
    <w:p w:rsidR="00A444D4" w:rsidRPr="00A444D4" w:rsidRDefault="00A444D4" w:rsidP="00A444D4">
      <w:pPr>
        <w:jc w:val="center"/>
        <w:rPr>
          <w:b/>
        </w:rPr>
      </w:pPr>
      <w:r w:rsidRPr="00A444D4">
        <w:rPr>
          <w:b/>
        </w:rPr>
        <w:t>Требования к остаточному сроку годности товара</w:t>
      </w:r>
    </w:p>
    <w:p w:rsidR="00A444D4" w:rsidRPr="00A444D4" w:rsidRDefault="00A444D4" w:rsidP="00A444D4">
      <w:pPr>
        <w:tabs>
          <w:tab w:val="left" w:pos="0"/>
        </w:tabs>
        <w:jc w:val="both"/>
      </w:pPr>
      <w:r w:rsidRPr="00A444D4">
        <w:t>Остаточный срок годности Товара на момент поставки должен составлять не менее 12 месяцев.</w:t>
      </w:r>
    </w:p>
    <w:p w:rsidR="00A444D4" w:rsidRPr="00A444D4" w:rsidRDefault="00A444D4" w:rsidP="00A444D4">
      <w:pPr>
        <w:jc w:val="center"/>
        <w:rPr>
          <w:rFonts w:eastAsia="Calibri"/>
          <w:b/>
        </w:rPr>
      </w:pPr>
      <w:r w:rsidRPr="00A444D4">
        <w:rPr>
          <w:b/>
        </w:rPr>
        <w:t>Требования к упаковке, маркировке (</w:t>
      </w:r>
      <w:r w:rsidRPr="00A444D4">
        <w:rPr>
          <w:rFonts w:eastAsia="Calibri"/>
          <w:b/>
        </w:rPr>
        <w:t xml:space="preserve">этикеткам) </w:t>
      </w:r>
      <w:r w:rsidRPr="00A444D4">
        <w:t xml:space="preserve"> </w:t>
      </w:r>
    </w:p>
    <w:p w:rsidR="00A444D4" w:rsidRPr="00A444D4" w:rsidRDefault="00A444D4" w:rsidP="00A444D4">
      <w:pPr>
        <w:jc w:val="both"/>
      </w:pPr>
      <w:r w:rsidRPr="00A444D4">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rsidR="00A444D4" w:rsidRPr="00A444D4" w:rsidRDefault="00A444D4" w:rsidP="00A444D4">
      <w:pPr>
        <w:jc w:val="both"/>
      </w:pPr>
      <w:r w:rsidRPr="00A444D4">
        <w:t xml:space="preserve">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  </w:t>
      </w:r>
    </w:p>
    <w:p w:rsidR="00A444D4" w:rsidRPr="00A444D4" w:rsidRDefault="00A444D4" w:rsidP="00A444D4">
      <w:pPr>
        <w:shd w:val="clear" w:color="auto" w:fill="FFFFFF"/>
        <w:suppressAutoHyphens/>
        <w:jc w:val="both"/>
        <w:rPr>
          <w:b/>
          <w:sz w:val="20"/>
          <w:szCs w:val="20"/>
        </w:rPr>
      </w:pPr>
      <w:r w:rsidRPr="00A444D4">
        <w:rPr>
          <w:b/>
          <w:sz w:val="20"/>
          <w:szCs w:val="20"/>
        </w:rPr>
        <w:t xml:space="preserve">Примечание: </w:t>
      </w:r>
    </w:p>
    <w:p w:rsidR="00A444D4" w:rsidRPr="00A444D4" w:rsidRDefault="00A444D4" w:rsidP="00A444D4">
      <w:pPr>
        <w:suppressAutoHyphens/>
        <w:jc w:val="both"/>
        <w:rPr>
          <w:sz w:val="20"/>
          <w:szCs w:val="20"/>
        </w:rPr>
      </w:pPr>
      <w:r w:rsidRPr="00A444D4">
        <w:rPr>
          <w:sz w:val="20"/>
          <w:szCs w:val="20"/>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A444D4" w:rsidRPr="00A444D4" w:rsidRDefault="00A444D4" w:rsidP="00A444D4"/>
    <w:p w:rsidR="00A444D4" w:rsidRDefault="00A444D4" w:rsidP="0091328C">
      <w:pPr>
        <w:jc w:val="right"/>
      </w:pPr>
    </w:p>
    <w:p w:rsidR="00295803" w:rsidRDefault="00295803" w:rsidP="0091328C">
      <w:pPr>
        <w:jc w:val="right"/>
      </w:pPr>
    </w:p>
    <w:p w:rsidR="00295803" w:rsidRDefault="00295803" w:rsidP="0091328C">
      <w:pPr>
        <w:jc w:val="right"/>
      </w:pPr>
    </w:p>
    <w:p w:rsidR="00295803" w:rsidRDefault="00295803" w:rsidP="0091328C">
      <w:pPr>
        <w:jc w:val="right"/>
      </w:pPr>
    </w:p>
    <w:p w:rsidR="00295803" w:rsidRDefault="00295803" w:rsidP="0091328C">
      <w:pPr>
        <w:jc w:val="right"/>
      </w:pPr>
    </w:p>
    <w:p w:rsidR="00295803" w:rsidRDefault="00295803" w:rsidP="0091328C">
      <w:pPr>
        <w:jc w:val="right"/>
      </w:pPr>
    </w:p>
    <w:p w:rsidR="00295803" w:rsidRDefault="00295803" w:rsidP="0091328C">
      <w:pPr>
        <w:jc w:val="right"/>
      </w:pPr>
    </w:p>
    <w:p w:rsidR="00295803" w:rsidRDefault="00295803" w:rsidP="0091328C">
      <w:pPr>
        <w:jc w:val="right"/>
      </w:pPr>
    </w:p>
    <w:p w:rsidR="00295803" w:rsidRDefault="00295803" w:rsidP="0091328C">
      <w:pPr>
        <w:jc w:val="right"/>
      </w:pPr>
    </w:p>
    <w:p w:rsidR="00295803" w:rsidRDefault="00295803" w:rsidP="0091328C">
      <w:pPr>
        <w:jc w:val="right"/>
      </w:pPr>
    </w:p>
    <w:p w:rsidR="00295803" w:rsidRDefault="00295803" w:rsidP="0091328C">
      <w:pPr>
        <w:jc w:val="right"/>
      </w:pPr>
    </w:p>
    <w:p w:rsidR="00295803" w:rsidRDefault="00295803" w:rsidP="0091328C">
      <w:pPr>
        <w:jc w:val="right"/>
      </w:pPr>
    </w:p>
    <w:p w:rsidR="00295803" w:rsidRDefault="00295803" w:rsidP="0091328C">
      <w:pPr>
        <w:jc w:val="right"/>
      </w:pPr>
    </w:p>
    <w:p w:rsidR="00CE35AC" w:rsidRPr="0077221E" w:rsidRDefault="00CE35AC" w:rsidP="00E00E6A">
      <w:pPr>
        <w:jc w:val="right"/>
      </w:pPr>
    </w:p>
    <w:sectPr w:rsidR="00CE35AC" w:rsidRPr="0077221E" w:rsidSect="00E95AEA">
      <w:headerReference w:type="defaul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853" w:rsidRDefault="00892853">
      <w:r>
        <w:separator/>
      </w:r>
    </w:p>
  </w:endnote>
  <w:endnote w:type="continuationSeparator" w:id="0">
    <w:p w:rsidR="00892853" w:rsidRDefault="0089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853" w:rsidRDefault="00892853">
      <w:r>
        <w:separator/>
      </w:r>
    </w:p>
  </w:footnote>
  <w:footnote w:type="continuationSeparator" w:id="0">
    <w:p w:rsidR="00892853" w:rsidRDefault="00892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230" w:rsidRDefault="00D40230">
    <w:pPr>
      <w:pStyle w:val="ab"/>
      <w:jc w:val="center"/>
    </w:pPr>
    <w:r>
      <w:fldChar w:fldCharType="begin"/>
    </w:r>
    <w:r>
      <w:instrText>PAGE   \* MERGEFORMAT</w:instrText>
    </w:r>
    <w:r>
      <w:fldChar w:fldCharType="separate"/>
    </w:r>
    <w:r w:rsidR="00D149E3">
      <w:rPr>
        <w:noProof/>
      </w:rPr>
      <w:t>2</w:t>
    </w:r>
    <w:r>
      <w:fldChar w:fldCharType="end"/>
    </w:r>
  </w:p>
  <w:p w:rsidR="00D40230" w:rsidRDefault="00D4023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A53EF"/>
    <w:multiLevelType w:val="hybridMultilevel"/>
    <w:tmpl w:val="48541F3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F42"/>
    <w:rsid w:val="0000021B"/>
    <w:rsid w:val="00000334"/>
    <w:rsid w:val="00001C39"/>
    <w:rsid w:val="000033E7"/>
    <w:rsid w:val="0000399E"/>
    <w:rsid w:val="000039C7"/>
    <w:rsid w:val="000040C2"/>
    <w:rsid w:val="0000484D"/>
    <w:rsid w:val="00004A4D"/>
    <w:rsid w:val="000059F5"/>
    <w:rsid w:val="00006388"/>
    <w:rsid w:val="00006393"/>
    <w:rsid w:val="000108A3"/>
    <w:rsid w:val="00011CC1"/>
    <w:rsid w:val="000124B5"/>
    <w:rsid w:val="00012CEF"/>
    <w:rsid w:val="00012DB0"/>
    <w:rsid w:val="0001324F"/>
    <w:rsid w:val="0001350F"/>
    <w:rsid w:val="00014293"/>
    <w:rsid w:val="00014D18"/>
    <w:rsid w:val="00015255"/>
    <w:rsid w:val="00015869"/>
    <w:rsid w:val="00015CE9"/>
    <w:rsid w:val="0001652D"/>
    <w:rsid w:val="00016C8A"/>
    <w:rsid w:val="000179E9"/>
    <w:rsid w:val="00017E87"/>
    <w:rsid w:val="00020FD5"/>
    <w:rsid w:val="00021E59"/>
    <w:rsid w:val="00022231"/>
    <w:rsid w:val="00022432"/>
    <w:rsid w:val="00022C07"/>
    <w:rsid w:val="00022EFC"/>
    <w:rsid w:val="000247E1"/>
    <w:rsid w:val="00024951"/>
    <w:rsid w:val="00024D5A"/>
    <w:rsid w:val="0002542C"/>
    <w:rsid w:val="000254D3"/>
    <w:rsid w:val="00025ACD"/>
    <w:rsid w:val="00025B90"/>
    <w:rsid w:val="00026024"/>
    <w:rsid w:val="00026523"/>
    <w:rsid w:val="00026902"/>
    <w:rsid w:val="00026A4C"/>
    <w:rsid w:val="00026AA4"/>
    <w:rsid w:val="00027354"/>
    <w:rsid w:val="00027423"/>
    <w:rsid w:val="00027D84"/>
    <w:rsid w:val="000307B9"/>
    <w:rsid w:val="00031DDD"/>
    <w:rsid w:val="00033305"/>
    <w:rsid w:val="0003402B"/>
    <w:rsid w:val="00034C55"/>
    <w:rsid w:val="0003569D"/>
    <w:rsid w:val="0003696A"/>
    <w:rsid w:val="00037470"/>
    <w:rsid w:val="00040482"/>
    <w:rsid w:val="000404DA"/>
    <w:rsid w:val="00040841"/>
    <w:rsid w:val="00040AFB"/>
    <w:rsid w:val="00040F8A"/>
    <w:rsid w:val="00042B65"/>
    <w:rsid w:val="0004399E"/>
    <w:rsid w:val="00044028"/>
    <w:rsid w:val="0004407E"/>
    <w:rsid w:val="000441EE"/>
    <w:rsid w:val="000458F8"/>
    <w:rsid w:val="00046E38"/>
    <w:rsid w:val="00047663"/>
    <w:rsid w:val="0005073D"/>
    <w:rsid w:val="00050E6D"/>
    <w:rsid w:val="0005272F"/>
    <w:rsid w:val="00053011"/>
    <w:rsid w:val="000547A3"/>
    <w:rsid w:val="00055CB2"/>
    <w:rsid w:val="00060053"/>
    <w:rsid w:val="00060B13"/>
    <w:rsid w:val="000619AD"/>
    <w:rsid w:val="000622B1"/>
    <w:rsid w:val="00062F05"/>
    <w:rsid w:val="000635EE"/>
    <w:rsid w:val="00063E0B"/>
    <w:rsid w:val="00065F27"/>
    <w:rsid w:val="00066209"/>
    <w:rsid w:val="000663BE"/>
    <w:rsid w:val="00066925"/>
    <w:rsid w:val="00066D0B"/>
    <w:rsid w:val="00066EE2"/>
    <w:rsid w:val="00071CE6"/>
    <w:rsid w:val="000736D4"/>
    <w:rsid w:val="00073749"/>
    <w:rsid w:val="0007441B"/>
    <w:rsid w:val="00075BFF"/>
    <w:rsid w:val="00076962"/>
    <w:rsid w:val="000802C0"/>
    <w:rsid w:val="00080495"/>
    <w:rsid w:val="00081B7E"/>
    <w:rsid w:val="00081BF5"/>
    <w:rsid w:val="00081CF7"/>
    <w:rsid w:val="0008217B"/>
    <w:rsid w:val="00082CD8"/>
    <w:rsid w:val="00083E49"/>
    <w:rsid w:val="00084222"/>
    <w:rsid w:val="00084517"/>
    <w:rsid w:val="000847F7"/>
    <w:rsid w:val="000849DA"/>
    <w:rsid w:val="00085EC0"/>
    <w:rsid w:val="00086805"/>
    <w:rsid w:val="00087E95"/>
    <w:rsid w:val="00090D6E"/>
    <w:rsid w:val="00090EAE"/>
    <w:rsid w:val="00091EC4"/>
    <w:rsid w:val="00092657"/>
    <w:rsid w:val="00092B9F"/>
    <w:rsid w:val="00093EE9"/>
    <w:rsid w:val="00094402"/>
    <w:rsid w:val="0009443A"/>
    <w:rsid w:val="00094EA8"/>
    <w:rsid w:val="000951E0"/>
    <w:rsid w:val="00095477"/>
    <w:rsid w:val="0009587E"/>
    <w:rsid w:val="0009589D"/>
    <w:rsid w:val="00095CCB"/>
    <w:rsid w:val="000962FA"/>
    <w:rsid w:val="00096DBB"/>
    <w:rsid w:val="00096E03"/>
    <w:rsid w:val="0009717F"/>
    <w:rsid w:val="00097480"/>
    <w:rsid w:val="000A034A"/>
    <w:rsid w:val="000A0BD1"/>
    <w:rsid w:val="000A177E"/>
    <w:rsid w:val="000A17C1"/>
    <w:rsid w:val="000A237E"/>
    <w:rsid w:val="000A2AE3"/>
    <w:rsid w:val="000A33FE"/>
    <w:rsid w:val="000A3B22"/>
    <w:rsid w:val="000A412A"/>
    <w:rsid w:val="000A45C7"/>
    <w:rsid w:val="000A48FA"/>
    <w:rsid w:val="000A4DC1"/>
    <w:rsid w:val="000A5668"/>
    <w:rsid w:val="000A6394"/>
    <w:rsid w:val="000A66BC"/>
    <w:rsid w:val="000A6F1C"/>
    <w:rsid w:val="000A713F"/>
    <w:rsid w:val="000A7167"/>
    <w:rsid w:val="000A79BF"/>
    <w:rsid w:val="000A7BCB"/>
    <w:rsid w:val="000B0887"/>
    <w:rsid w:val="000B15BF"/>
    <w:rsid w:val="000B40D5"/>
    <w:rsid w:val="000B4C71"/>
    <w:rsid w:val="000B4DF3"/>
    <w:rsid w:val="000B4E01"/>
    <w:rsid w:val="000B5CC1"/>
    <w:rsid w:val="000B7395"/>
    <w:rsid w:val="000B73AC"/>
    <w:rsid w:val="000B7A58"/>
    <w:rsid w:val="000B7ACF"/>
    <w:rsid w:val="000C3C97"/>
    <w:rsid w:val="000C54D1"/>
    <w:rsid w:val="000C6241"/>
    <w:rsid w:val="000C6477"/>
    <w:rsid w:val="000C683F"/>
    <w:rsid w:val="000C68A2"/>
    <w:rsid w:val="000C69F9"/>
    <w:rsid w:val="000C6E70"/>
    <w:rsid w:val="000C7004"/>
    <w:rsid w:val="000C7879"/>
    <w:rsid w:val="000D0320"/>
    <w:rsid w:val="000D0A27"/>
    <w:rsid w:val="000D0B2B"/>
    <w:rsid w:val="000D0E02"/>
    <w:rsid w:val="000D1445"/>
    <w:rsid w:val="000D2145"/>
    <w:rsid w:val="000D229D"/>
    <w:rsid w:val="000D297C"/>
    <w:rsid w:val="000D2AE2"/>
    <w:rsid w:val="000D324A"/>
    <w:rsid w:val="000D36F7"/>
    <w:rsid w:val="000D42C5"/>
    <w:rsid w:val="000D4548"/>
    <w:rsid w:val="000D4DF1"/>
    <w:rsid w:val="000D4EBC"/>
    <w:rsid w:val="000D4F4D"/>
    <w:rsid w:val="000D53C6"/>
    <w:rsid w:val="000D5A74"/>
    <w:rsid w:val="000D689C"/>
    <w:rsid w:val="000D6DFE"/>
    <w:rsid w:val="000D6E54"/>
    <w:rsid w:val="000E0C80"/>
    <w:rsid w:val="000E11E5"/>
    <w:rsid w:val="000E16CA"/>
    <w:rsid w:val="000E19FC"/>
    <w:rsid w:val="000E1FB6"/>
    <w:rsid w:val="000E206D"/>
    <w:rsid w:val="000E2CD4"/>
    <w:rsid w:val="000E31E4"/>
    <w:rsid w:val="000E47D8"/>
    <w:rsid w:val="000E5B63"/>
    <w:rsid w:val="000E5EFF"/>
    <w:rsid w:val="000E6283"/>
    <w:rsid w:val="000E6389"/>
    <w:rsid w:val="000E69E3"/>
    <w:rsid w:val="000F042B"/>
    <w:rsid w:val="000F1993"/>
    <w:rsid w:val="000F275D"/>
    <w:rsid w:val="000F27C4"/>
    <w:rsid w:val="000F2941"/>
    <w:rsid w:val="000F29CE"/>
    <w:rsid w:val="000F33A6"/>
    <w:rsid w:val="000F3758"/>
    <w:rsid w:val="000F3E58"/>
    <w:rsid w:val="000F4342"/>
    <w:rsid w:val="000F438B"/>
    <w:rsid w:val="000F56F1"/>
    <w:rsid w:val="000F5815"/>
    <w:rsid w:val="000F59BA"/>
    <w:rsid w:val="000F59E7"/>
    <w:rsid w:val="000F60FB"/>
    <w:rsid w:val="000F64E5"/>
    <w:rsid w:val="000F695E"/>
    <w:rsid w:val="000F79B0"/>
    <w:rsid w:val="0010008E"/>
    <w:rsid w:val="00100391"/>
    <w:rsid w:val="00100770"/>
    <w:rsid w:val="00100B04"/>
    <w:rsid w:val="001017E9"/>
    <w:rsid w:val="00101D07"/>
    <w:rsid w:val="0010243F"/>
    <w:rsid w:val="0010258A"/>
    <w:rsid w:val="00102B50"/>
    <w:rsid w:val="00102D48"/>
    <w:rsid w:val="0010307B"/>
    <w:rsid w:val="001039B9"/>
    <w:rsid w:val="00103BBB"/>
    <w:rsid w:val="00103C68"/>
    <w:rsid w:val="001041CF"/>
    <w:rsid w:val="001046B7"/>
    <w:rsid w:val="00104AFF"/>
    <w:rsid w:val="00105646"/>
    <w:rsid w:val="001056ED"/>
    <w:rsid w:val="00105910"/>
    <w:rsid w:val="0010698D"/>
    <w:rsid w:val="00106D0D"/>
    <w:rsid w:val="00107BF7"/>
    <w:rsid w:val="00107CFE"/>
    <w:rsid w:val="00111C9E"/>
    <w:rsid w:val="00111D65"/>
    <w:rsid w:val="00111E4C"/>
    <w:rsid w:val="00113036"/>
    <w:rsid w:val="00113A7A"/>
    <w:rsid w:val="00113C98"/>
    <w:rsid w:val="001147A8"/>
    <w:rsid w:val="001148C5"/>
    <w:rsid w:val="00114942"/>
    <w:rsid w:val="001149B1"/>
    <w:rsid w:val="00115223"/>
    <w:rsid w:val="001158A9"/>
    <w:rsid w:val="00115BD1"/>
    <w:rsid w:val="00115F97"/>
    <w:rsid w:val="0011621F"/>
    <w:rsid w:val="0011651C"/>
    <w:rsid w:val="00116EDA"/>
    <w:rsid w:val="00117A85"/>
    <w:rsid w:val="00120BE0"/>
    <w:rsid w:val="001223BB"/>
    <w:rsid w:val="001229F6"/>
    <w:rsid w:val="00122B42"/>
    <w:rsid w:val="0012309E"/>
    <w:rsid w:val="00123444"/>
    <w:rsid w:val="00123A5B"/>
    <w:rsid w:val="00124029"/>
    <w:rsid w:val="00124443"/>
    <w:rsid w:val="00124E4B"/>
    <w:rsid w:val="00125043"/>
    <w:rsid w:val="00125628"/>
    <w:rsid w:val="001269FE"/>
    <w:rsid w:val="00126E5A"/>
    <w:rsid w:val="001275BB"/>
    <w:rsid w:val="00130172"/>
    <w:rsid w:val="00130655"/>
    <w:rsid w:val="00131317"/>
    <w:rsid w:val="0013150B"/>
    <w:rsid w:val="00131BE8"/>
    <w:rsid w:val="0013209F"/>
    <w:rsid w:val="00133495"/>
    <w:rsid w:val="001339FB"/>
    <w:rsid w:val="00133C5D"/>
    <w:rsid w:val="0013461A"/>
    <w:rsid w:val="00134A1D"/>
    <w:rsid w:val="00135576"/>
    <w:rsid w:val="00135A81"/>
    <w:rsid w:val="001362FD"/>
    <w:rsid w:val="00136BC3"/>
    <w:rsid w:val="00136E8F"/>
    <w:rsid w:val="00140433"/>
    <w:rsid w:val="00140B17"/>
    <w:rsid w:val="00140BEF"/>
    <w:rsid w:val="001415D8"/>
    <w:rsid w:val="00141A42"/>
    <w:rsid w:val="00142340"/>
    <w:rsid w:val="00142C49"/>
    <w:rsid w:val="0014304C"/>
    <w:rsid w:val="001432F5"/>
    <w:rsid w:val="00143319"/>
    <w:rsid w:val="00143C5F"/>
    <w:rsid w:val="00144734"/>
    <w:rsid w:val="00144E5B"/>
    <w:rsid w:val="0014562B"/>
    <w:rsid w:val="0014776C"/>
    <w:rsid w:val="001501C9"/>
    <w:rsid w:val="001501FC"/>
    <w:rsid w:val="00151393"/>
    <w:rsid w:val="00151656"/>
    <w:rsid w:val="00151721"/>
    <w:rsid w:val="00151BCA"/>
    <w:rsid w:val="00151D99"/>
    <w:rsid w:val="0015223A"/>
    <w:rsid w:val="00152F67"/>
    <w:rsid w:val="00153785"/>
    <w:rsid w:val="00153FA4"/>
    <w:rsid w:val="00154F71"/>
    <w:rsid w:val="00157CFF"/>
    <w:rsid w:val="0016028C"/>
    <w:rsid w:val="00160368"/>
    <w:rsid w:val="00161208"/>
    <w:rsid w:val="001615CC"/>
    <w:rsid w:val="00161A4D"/>
    <w:rsid w:val="00161D2C"/>
    <w:rsid w:val="00161E7D"/>
    <w:rsid w:val="00162AC6"/>
    <w:rsid w:val="00162CB6"/>
    <w:rsid w:val="00162FB7"/>
    <w:rsid w:val="001634BE"/>
    <w:rsid w:val="001644AC"/>
    <w:rsid w:val="00164536"/>
    <w:rsid w:val="00164BBE"/>
    <w:rsid w:val="00165172"/>
    <w:rsid w:val="00165264"/>
    <w:rsid w:val="001655AA"/>
    <w:rsid w:val="001657B5"/>
    <w:rsid w:val="001658FC"/>
    <w:rsid w:val="001669F4"/>
    <w:rsid w:val="00166CDB"/>
    <w:rsid w:val="00166D08"/>
    <w:rsid w:val="001674A2"/>
    <w:rsid w:val="001701A8"/>
    <w:rsid w:val="001705DB"/>
    <w:rsid w:val="0017066E"/>
    <w:rsid w:val="001712D2"/>
    <w:rsid w:val="00172495"/>
    <w:rsid w:val="00172FA9"/>
    <w:rsid w:val="00175783"/>
    <w:rsid w:val="001773F4"/>
    <w:rsid w:val="001774D2"/>
    <w:rsid w:val="00177B08"/>
    <w:rsid w:val="00177D1E"/>
    <w:rsid w:val="00180AD2"/>
    <w:rsid w:val="00180B24"/>
    <w:rsid w:val="00181118"/>
    <w:rsid w:val="00181300"/>
    <w:rsid w:val="00181640"/>
    <w:rsid w:val="0018290D"/>
    <w:rsid w:val="001837ED"/>
    <w:rsid w:val="00183C29"/>
    <w:rsid w:val="00183C88"/>
    <w:rsid w:val="00184AC9"/>
    <w:rsid w:val="001852E4"/>
    <w:rsid w:val="001877D7"/>
    <w:rsid w:val="00190AE2"/>
    <w:rsid w:val="00190B13"/>
    <w:rsid w:val="00190FEE"/>
    <w:rsid w:val="00191415"/>
    <w:rsid w:val="00191550"/>
    <w:rsid w:val="0019197C"/>
    <w:rsid w:val="001933F1"/>
    <w:rsid w:val="00193E46"/>
    <w:rsid w:val="00193EDD"/>
    <w:rsid w:val="00194BDA"/>
    <w:rsid w:val="001951BD"/>
    <w:rsid w:val="001960B2"/>
    <w:rsid w:val="00196101"/>
    <w:rsid w:val="00197B64"/>
    <w:rsid w:val="001A062F"/>
    <w:rsid w:val="001A1F3B"/>
    <w:rsid w:val="001A27FA"/>
    <w:rsid w:val="001A33E6"/>
    <w:rsid w:val="001A3430"/>
    <w:rsid w:val="001A3519"/>
    <w:rsid w:val="001A3CE2"/>
    <w:rsid w:val="001A4867"/>
    <w:rsid w:val="001A4E6E"/>
    <w:rsid w:val="001A5E19"/>
    <w:rsid w:val="001A5F78"/>
    <w:rsid w:val="001A6447"/>
    <w:rsid w:val="001A6D26"/>
    <w:rsid w:val="001A70C4"/>
    <w:rsid w:val="001A78D9"/>
    <w:rsid w:val="001A7FA0"/>
    <w:rsid w:val="001B0EF3"/>
    <w:rsid w:val="001B157F"/>
    <w:rsid w:val="001B17BA"/>
    <w:rsid w:val="001B1D8E"/>
    <w:rsid w:val="001B1EB6"/>
    <w:rsid w:val="001B235E"/>
    <w:rsid w:val="001B2945"/>
    <w:rsid w:val="001B308D"/>
    <w:rsid w:val="001B3537"/>
    <w:rsid w:val="001B4132"/>
    <w:rsid w:val="001B5078"/>
    <w:rsid w:val="001B5367"/>
    <w:rsid w:val="001B593A"/>
    <w:rsid w:val="001B5D7B"/>
    <w:rsid w:val="001B6C57"/>
    <w:rsid w:val="001B7D2A"/>
    <w:rsid w:val="001B7FC7"/>
    <w:rsid w:val="001C0C0B"/>
    <w:rsid w:val="001C1C8D"/>
    <w:rsid w:val="001C1F9B"/>
    <w:rsid w:val="001C23F5"/>
    <w:rsid w:val="001C24B6"/>
    <w:rsid w:val="001C2678"/>
    <w:rsid w:val="001C35FE"/>
    <w:rsid w:val="001C398A"/>
    <w:rsid w:val="001C4F77"/>
    <w:rsid w:val="001C6309"/>
    <w:rsid w:val="001C6DB8"/>
    <w:rsid w:val="001D0088"/>
    <w:rsid w:val="001D0FA5"/>
    <w:rsid w:val="001D1DA6"/>
    <w:rsid w:val="001D26D5"/>
    <w:rsid w:val="001D2BB2"/>
    <w:rsid w:val="001D3053"/>
    <w:rsid w:val="001D3251"/>
    <w:rsid w:val="001D3AB4"/>
    <w:rsid w:val="001D4296"/>
    <w:rsid w:val="001D44C9"/>
    <w:rsid w:val="001D5AE3"/>
    <w:rsid w:val="001D6413"/>
    <w:rsid w:val="001D6B08"/>
    <w:rsid w:val="001D737C"/>
    <w:rsid w:val="001D7E5D"/>
    <w:rsid w:val="001E0365"/>
    <w:rsid w:val="001E04EA"/>
    <w:rsid w:val="001E0AF2"/>
    <w:rsid w:val="001E0C84"/>
    <w:rsid w:val="001E0CB7"/>
    <w:rsid w:val="001E1201"/>
    <w:rsid w:val="001E1211"/>
    <w:rsid w:val="001E1B14"/>
    <w:rsid w:val="001E1D0E"/>
    <w:rsid w:val="001E1E3A"/>
    <w:rsid w:val="001E2598"/>
    <w:rsid w:val="001E29C1"/>
    <w:rsid w:val="001E3D3A"/>
    <w:rsid w:val="001E3EB5"/>
    <w:rsid w:val="001E445D"/>
    <w:rsid w:val="001E45C2"/>
    <w:rsid w:val="001E5D28"/>
    <w:rsid w:val="001E634D"/>
    <w:rsid w:val="001E6B5A"/>
    <w:rsid w:val="001E73A0"/>
    <w:rsid w:val="001E73EA"/>
    <w:rsid w:val="001E7403"/>
    <w:rsid w:val="001E7772"/>
    <w:rsid w:val="001E7B92"/>
    <w:rsid w:val="001F2A74"/>
    <w:rsid w:val="001F2C01"/>
    <w:rsid w:val="001F31FB"/>
    <w:rsid w:val="001F3295"/>
    <w:rsid w:val="001F355F"/>
    <w:rsid w:val="001F3B88"/>
    <w:rsid w:val="001F3D8C"/>
    <w:rsid w:val="001F4A70"/>
    <w:rsid w:val="001F5381"/>
    <w:rsid w:val="001F546C"/>
    <w:rsid w:val="001F57E2"/>
    <w:rsid w:val="001F6350"/>
    <w:rsid w:val="001F66D0"/>
    <w:rsid w:val="001F6CFA"/>
    <w:rsid w:val="001F789C"/>
    <w:rsid w:val="00201CF5"/>
    <w:rsid w:val="0020265F"/>
    <w:rsid w:val="00203261"/>
    <w:rsid w:val="00203E5A"/>
    <w:rsid w:val="00205316"/>
    <w:rsid w:val="00205416"/>
    <w:rsid w:val="002055BF"/>
    <w:rsid w:val="002057CB"/>
    <w:rsid w:val="00205FBB"/>
    <w:rsid w:val="002078D4"/>
    <w:rsid w:val="00207A91"/>
    <w:rsid w:val="0021090A"/>
    <w:rsid w:val="00210C0F"/>
    <w:rsid w:val="00211324"/>
    <w:rsid w:val="0021192E"/>
    <w:rsid w:val="00212138"/>
    <w:rsid w:val="00212173"/>
    <w:rsid w:val="00212221"/>
    <w:rsid w:val="00212E20"/>
    <w:rsid w:val="00213581"/>
    <w:rsid w:val="00213943"/>
    <w:rsid w:val="00213C2F"/>
    <w:rsid w:val="002142F9"/>
    <w:rsid w:val="002147AC"/>
    <w:rsid w:val="00214D00"/>
    <w:rsid w:val="0021502F"/>
    <w:rsid w:val="00215A37"/>
    <w:rsid w:val="00216155"/>
    <w:rsid w:val="00216EB8"/>
    <w:rsid w:val="002177D8"/>
    <w:rsid w:val="002179F7"/>
    <w:rsid w:val="00217ED8"/>
    <w:rsid w:val="0022022B"/>
    <w:rsid w:val="0022092A"/>
    <w:rsid w:val="002216F3"/>
    <w:rsid w:val="002225CB"/>
    <w:rsid w:val="002231E2"/>
    <w:rsid w:val="00223DD6"/>
    <w:rsid w:val="00224280"/>
    <w:rsid w:val="00224710"/>
    <w:rsid w:val="002249E5"/>
    <w:rsid w:val="00224BD7"/>
    <w:rsid w:val="00224D60"/>
    <w:rsid w:val="00225380"/>
    <w:rsid w:val="002254F0"/>
    <w:rsid w:val="002259B1"/>
    <w:rsid w:val="00225FCD"/>
    <w:rsid w:val="00226010"/>
    <w:rsid w:val="00226D16"/>
    <w:rsid w:val="00227192"/>
    <w:rsid w:val="002277B1"/>
    <w:rsid w:val="00227CB5"/>
    <w:rsid w:val="002316AF"/>
    <w:rsid w:val="002316CC"/>
    <w:rsid w:val="00231B87"/>
    <w:rsid w:val="00232086"/>
    <w:rsid w:val="0023278D"/>
    <w:rsid w:val="0023325E"/>
    <w:rsid w:val="00233EC4"/>
    <w:rsid w:val="00235179"/>
    <w:rsid w:val="002351F0"/>
    <w:rsid w:val="002356FF"/>
    <w:rsid w:val="00235B73"/>
    <w:rsid w:val="002361DF"/>
    <w:rsid w:val="002362D3"/>
    <w:rsid w:val="002366A8"/>
    <w:rsid w:val="00236ECA"/>
    <w:rsid w:val="00237E23"/>
    <w:rsid w:val="00237E52"/>
    <w:rsid w:val="002401DC"/>
    <w:rsid w:val="00240414"/>
    <w:rsid w:val="00240ED0"/>
    <w:rsid w:val="00240F7A"/>
    <w:rsid w:val="00241F41"/>
    <w:rsid w:val="00242FFB"/>
    <w:rsid w:val="00243D07"/>
    <w:rsid w:val="0024428E"/>
    <w:rsid w:val="0024465E"/>
    <w:rsid w:val="002449E0"/>
    <w:rsid w:val="00244EE2"/>
    <w:rsid w:val="0024501B"/>
    <w:rsid w:val="0024580E"/>
    <w:rsid w:val="00245D78"/>
    <w:rsid w:val="0024631E"/>
    <w:rsid w:val="00246F60"/>
    <w:rsid w:val="00247506"/>
    <w:rsid w:val="00247623"/>
    <w:rsid w:val="00247D68"/>
    <w:rsid w:val="00247FCB"/>
    <w:rsid w:val="0025105A"/>
    <w:rsid w:val="002516D8"/>
    <w:rsid w:val="00251D19"/>
    <w:rsid w:val="00251D3C"/>
    <w:rsid w:val="00252103"/>
    <w:rsid w:val="00252CC6"/>
    <w:rsid w:val="0025394F"/>
    <w:rsid w:val="00253D91"/>
    <w:rsid w:val="00254165"/>
    <w:rsid w:val="0025447E"/>
    <w:rsid w:val="00257154"/>
    <w:rsid w:val="002578E0"/>
    <w:rsid w:val="00257CE8"/>
    <w:rsid w:val="00257DDF"/>
    <w:rsid w:val="00257E9D"/>
    <w:rsid w:val="00260278"/>
    <w:rsid w:val="00260327"/>
    <w:rsid w:val="002603A8"/>
    <w:rsid w:val="00260A08"/>
    <w:rsid w:val="002613B6"/>
    <w:rsid w:val="002632C9"/>
    <w:rsid w:val="00263AA5"/>
    <w:rsid w:val="00263FEF"/>
    <w:rsid w:val="00265396"/>
    <w:rsid w:val="00265782"/>
    <w:rsid w:val="002659F6"/>
    <w:rsid w:val="00265BF6"/>
    <w:rsid w:val="0026735A"/>
    <w:rsid w:val="002673D7"/>
    <w:rsid w:val="00267747"/>
    <w:rsid w:val="00270456"/>
    <w:rsid w:val="0027079D"/>
    <w:rsid w:val="00270E7A"/>
    <w:rsid w:val="00271E07"/>
    <w:rsid w:val="002726D3"/>
    <w:rsid w:val="00273CCE"/>
    <w:rsid w:val="00273F7F"/>
    <w:rsid w:val="002750C4"/>
    <w:rsid w:val="0027566F"/>
    <w:rsid w:val="00275DFE"/>
    <w:rsid w:val="00276279"/>
    <w:rsid w:val="0027652E"/>
    <w:rsid w:val="00276F41"/>
    <w:rsid w:val="002773FC"/>
    <w:rsid w:val="00277682"/>
    <w:rsid w:val="00280653"/>
    <w:rsid w:val="00281674"/>
    <w:rsid w:val="00281A0F"/>
    <w:rsid w:val="00281AAB"/>
    <w:rsid w:val="00281DF1"/>
    <w:rsid w:val="002829E2"/>
    <w:rsid w:val="0028385D"/>
    <w:rsid w:val="00283B37"/>
    <w:rsid w:val="0028430B"/>
    <w:rsid w:val="00284E8C"/>
    <w:rsid w:val="00285610"/>
    <w:rsid w:val="00285E63"/>
    <w:rsid w:val="00287A5B"/>
    <w:rsid w:val="002905B1"/>
    <w:rsid w:val="002906C4"/>
    <w:rsid w:val="0029092F"/>
    <w:rsid w:val="00290E0E"/>
    <w:rsid w:val="00290FB7"/>
    <w:rsid w:val="00291213"/>
    <w:rsid w:val="00291324"/>
    <w:rsid w:val="00291B91"/>
    <w:rsid w:val="00291CF5"/>
    <w:rsid w:val="00291F51"/>
    <w:rsid w:val="00292677"/>
    <w:rsid w:val="002926AD"/>
    <w:rsid w:val="00292749"/>
    <w:rsid w:val="0029365A"/>
    <w:rsid w:val="0029462B"/>
    <w:rsid w:val="00294F15"/>
    <w:rsid w:val="00295708"/>
    <w:rsid w:val="00295803"/>
    <w:rsid w:val="00296040"/>
    <w:rsid w:val="0029662C"/>
    <w:rsid w:val="00297272"/>
    <w:rsid w:val="002A0D28"/>
    <w:rsid w:val="002A1E1D"/>
    <w:rsid w:val="002A1E82"/>
    <w:rsid w:val="002A2A5F"/>
    <w:rsid w:val="002A35D4"/>
    <w:rsid w:val="002A38F0"/>
    <w:rsid w:val="002A3F51"/>
    <w:rsid w:val="002A4336"/>
    <w:rsid w:val="002A52D9"/>
    <w:rsid w:val="002A5B38"/>
    <w:rsid w:val="002A5CD3"/>
    <w:rsid w:val="002A5F2B"/>
    <w:rsid w:val="002A64E1"/>
    <w:rsid w:val="002A7DFB"/>
    <w:rsid w:val="002B034A"/>
    <w:rsid w:val="002B0604"/>
    <w:rsid w:val="002B09B0"/>
    <w:rsid w:val="002B16B0"/>
    <w:rsid w:val="002B1AAD"/>
    <w:rsid w:val="002B1CB0"/>
    <w:rsid w:val="002B1D48"/>
    <w:rsid w:val="002B2BFF"/>
    <w:rsid w:val="002B512B"/>
    <w:rsid w:val="002B5131"/>
    <w:rsid w:val="002B59BA"/>
    <w:rsid w:val="002B5F5F"/>
    <w:rsid w:val="002B7043"/>
    <w:rsid w:val="002B7278"/>
    <w:rsid w:val="002B73FB"/>
    <w:rsid w:val="002B74EC"/>
    <w:rsid w:val="002B7636"/>
    <w:rsid w:val="002C0D7E"/>
    <w:rsid w:val="002C1E68"/>
    <w:rsid w:val="002C2027"/>
    <w:rsid w:val="002C2295"/>
    <w:rsid w:val="002C3CF3"/>
    <w:rsid w:val="002C5563"/>
    <w:rsid w:val="002C5DFC"/>
    <w:rsid w:val="002C5F40"/>
    <w:rsid w:val="002C6669"/>
    <w:rsid w:val="002C66E2"/>
    <w:rsid w:val="002D02D4"/>
    <w:rsid w:val="002D1234"/>
    <w:rsid w:val="002D1352"/>
    <w:rsid w:val="002D217E"/>
    <w:rsid w:val="002D2570"/>
    <w:rsid w:val="002D2809"/>
    <w:rsid w:val="002D2D7D"/>
    <w:rsid w:val="002D3625"/>
    <w:rsid w:val="002D3DB5"/>
    <w:rsid w:val="002D4347"/>
    <w:rsid w:val="002D6941"/>
    <w:rsid w:val="002D6E6B"/>
    <w:rsid w:val="002D6F84"/>
    <w:rsid w:val="002D7FAE"/>
    <w:rsid w:val="002E05E6"/>
    <w:rsid w:val="002E118F"/>
    <w:rsid w:val="002E1AF6"/>
    <w:rsid w:val="002E1CF6"/>
    <w:rsid w:val="002E2975"/>
    <w:rsid w:val="002E2E03"/>
    <w:rsid w:val="002E3B4F"/>
    <w:rsid w:val="002E5202"/>
    <w:rsid w:val="002E52B9"/>
    <w:rsid w:val="002E52BF"/>
    <w:rsid w:val="002E5475"/>
    <w:rsid w:val="002E5A94"/>
    <w:rsid w:val="002E5FBF"/>
    <w:rsid w:val="002E771E"/>
    <w:rsid w:val="002E7804"/>
    <w:rsid w:val="002E7BF9"/>
    <w:rsid w:val="002F011C"/>
    <w:rsid w:val="002F06D0"/>
    <w:rsid w:val="002F1D37"/>
    <w:rsid w:val="002F2151"/>
    <w:rsid w:val="002F2C80"/>
    <w:rsid w:val="002F34D5"/>
    <w:rsid w:val="002F3B0B"/>
    <w:rsid w:val="002F408A"/>
    <w:rsid w:val="002F42E7"/>
    <w:rsid w:val="002F45B2"/>
    <w:rsid w:val="002F4818"/>
    <w:rsid w:val="002F4A8C"/>
    <w:rsid w:val="002F5AC4"/>
    <w:rsid w:val="002F5CD1"/>
    <w:rsid w:val="002F6F10"/>
    <w:rsid w:val="002F7173"/>
    <w:rsid w:val="002F728C"/>
    <w:rsid w:val="002F771C"/>
    <w:rsid w:val="002F7993"/>
    <w:rsid w:val="002F7F67"/>
    <w:rsid w:val="003006D3"/>
    <w:rsid w:val="00300962"/>
    <w:rsid w:val="0030098C"/>
    <w:rsid w:val="00300FCF"/>
    <w:rsid w:val="00301040"/>
    <w:rsid w:val="0030140B"/>
    <w:rsid w:val="003015C7"/>
    <w:rsid w:val="00301757"/>
    <w:rsid w:val="00305FF6"/>
    <w:rsid w:val="0030649A"/>
    <w:rsid w:val="0030767E"/>
    <w:rsid w:val="00310A21"/>
    <w:rsid w:val="00311F38"/>
    <w:rsid w:val="00312042"/>
    <w:rsid w:val="00313A3E"/>
    <w:rsid w:val="0031439B"/>
    <w:rsid w:val="00314E30"/>
    <w:rsid w:val="00314F00"/>
    <w:rsid w:val="00315C1A"/>
    <w:rsid w:val="003166A8"/>
    <w:rsid w:val="003169B5"/>
    <w:rsid w:val="003172C2"/>
    <w:rsid w:val="00317609"/>
    <w:rsid w:val="003178D4"/>
    <w:rsid w:val="0031799E"/>
    <w:rsid w:val="00320D85"/>
    <w:rsid w:val="0032103D"/>
    <w:rsid w:val="003216DB"/>
    <w:rsid w:val="00322F05"/>
    <w:rsid w:val="00322F51"/>
    <w:rsid w:val="0032308F"/>
    <w:rsid w:val="00323111"/>
    <w:rsid w:val="003234D2"/>
    <w:rsid w:val="00323A4E"/>
    <w:rsid w:val="00325548"/>
    <w:rsid w:val="00327FF8"/>
    <w:rsid w:val="0033041C"/>
    <w:rsid w:val="00330AD1"/>
    <w:rsid w:val="003310D4"/>
    <w:rsid w:val="00333345"/>
    <w:rsid w:val="003339E8"/>
    <w:rsid w:val="003354AA"/>
    <w:rsid w:val="00335796"/>
    <w:rsid w:val="003360F5"/>
    <w:rsid w:val="00337707"/>
    <w:rsid w:val="00337EA6"/>
    <w:rsid w:val="003403B6"/>
    <w:rsid w:val="0034059C"/>
    <w:rsid w:val="003405B6"/>
    <w:rsid w:val="00340B07"/>
    <w:rsid w:val="00340F40"/>
    <w:rsid w:val="00341A75"/>
    <w:rsid w:val="0034227F"/>
    <w:rsid w:val="00342895"/>
    <w:rsid w:val="00342C0A"/>
    <w:rsid w:val="003436D9"/>
    <w:rsid w:val="0034461C"/>
    <w:rsid w:val="00344AA1"/>
    <w:rsid w:val="00344C87"/>
    <w:rsid w:val="0034555C"/>
    <w:rsid w:val="003455B3"/>
    <w:rsid w:val="00345C68"/>
    <w:rsid w:val="00346D97"/>
    <w:rsid w:val="00347024"/>
    <w:rsid w:val="0034792B"/>
    <w:rsid w:val="003479F8"/>
    <w:rsid w:val="003502DD"/>
    <w:rsid w:val="0035050F"/>
    <w:rsid w:val="003516BD"/>
    <w:rsid w:val="00351CF4"/>
    <w:rsid w:val="00351EEF"/>
    <w:rsid w:val="003521D2"/>
    <w:rsid w:val="003531D0"/>
    <w:rsid w:val="00354D6B"/>
    <w:rsid w:val="00354F5D"/>
    <w:rsid w:val="00355D14"/>
    <w:rsid w:val="00356B9F"/>
    <w:rsid w:val="00357340"/>
    <w:rsid w:val="00357EE2"/>
    <w:rsid w:val="0036057E"/>
    <w:rsid w:val="00360AE2"/>
    <w:rsid w:val="00360FFF"/>
    <w:rsid w:val="00361FDC"/>
    <w:rsid w:val="00362C6D"/>
    <w:rsid w:val="0036301B"/>
    <w:rsid w:val="0036373D"/>
    <w:rsid w:val="0036453A"/>
    <w:rsid w:val="00364B09"/>
    <w:rsid w:val="003661F9"/>
    <w:rsid w:val="0036667D"/>
    <w:rsid w:val="00366707"/>
    <w:rsid w:val="00366FDD"/>
    <w:rsid w:val="0036721B"/>
    <w:rsid w:val="00367813"/>
    <w:rsid w:val="00367A70"/>
    <w:rsid w:val="003703BF"/>
    <w:rsid w:val="00370EBB"/>
    <w:rsid w:val="00371861"/>
    <w:rsid w:val="003720E8"/>
    <w:rsid w:val="00372AF2"/>
    <w:rsid w:val="00373506"/>
    <w:rsid w:val="00373B62"/>
    <w:rsid w:val="003755A0"/>
    <w:rsid w:val="00375A3F"/>
    <w:rsid w:val="003763C1"/>
    <w:rsid w:val="0037799E"/>
    <w:rsid w:val="0038028E"/>
    <w:rsid w:val="0038034E"/>
    <w:rsid w:val="003805D9"/>
    <w:rsid w:val="0038105F"/>
    <w:rsid w:val="00381195"/>
    <w:rsid w:val="003817C9"/>
    <w:rsid w:val="003818BB"/>
    <w:rsid w:val="00381976"/>
    <w:rsid w:val="00383065"/>
    <w:rsid w:val="00383505"/>
    <w:rsid w:val="00383D6F"/>
    <w:rsid w:val="0038440B"/>
    <w:rsid w:val="00384734"/>
    <w:rsid w:val="003847B2"/>
    <w:rsid w:val="003847D2"/>
    <w:rsid w:val="00384832"/>
    <w:rsid w:val="003855FF"/>
    <w:rsid w:val="00385CA2"/>
    <w:rsid w:val="0038644A"/>
    <w:rsid w:val="00386767"/>
    <w:rsid w:val="0038715E"/>
    <w:rsid w:val="003918F0"/>
    <w:rsid w:val="003924B2"/>
    <w:rsid w:val="00393AF2"/>
    <w:rsid w:val="00393DF9"/>
    <w:rsid w:val="0039407D"/>
    <w:rsid w:val="00394573"/>
    <w:rsid w:val="00394A77"/>
    <w:rsid w:val="0039527E"/>
    <w:rsid w:val="00395828"/>
    <w:rsid w:val="00396C7E"/>
    <w:rsid w:val="00397134"/>
    <w:rsid w:val="003A01A1"/>
    <w:rsid w:val="003A01C2"/>
    <w:rsid w:val="003A029A"/>
    <w:rsid w:val="003A0A62"/>
    <w:rsid w:val="003A0E64"/>
    <w:rsid w:val="003A10FD"/>
    <w:rsid w:val="003A159E"/>
    <w:rsid w:val="003A2153"/>
    <w:rsid w:val="003A3151"/>
    <w:rsid w:val="003A393C"/>
    <w:rsid w:val="003A3945"/>
    <w:rsid w:val="003A3A04"/>
    <w:rsid w:val="003A4062"/>
    <w:rsid w:val="003A4278"/>
    <w:rsid w:val="003A4ED6"/>
    <w:rsid w:val="003A62EA"/>
    <w:rsid w:val="003A64CF"/>
    <w:rsid w:val="003A70CC"/>
    <w:rsid w:val="003A7F30"/>
    <w:rsid w:val="003B0C0E"/>
    <w:rsid w:val="003B2038"/>
    <w:rsid w:val="003B357B"/>
    <w:rsid w:val="003B40D2"/>
    <w:rsid w:val="003B5C90"/>
    <w:rsid w:val="003B5FB3"/>
    <w:rsid w:val="003B68AD"/>
    <w:rsid w:val="003B6F93"/>
    <w:rsid w:val="003B7F5B"/>
    <w:rsid w:val="003C02B7"/>
    <w:rsid w:val="003C0C43"/>
    <w:rsid w:val="003C1180"/>
    <w:rsid w:val="003C26B6"/>
    <w:rsid w:val="003C291A"/>
    <w:rsid w:val="003C2CED"/>
    <w:rsid w:val="003C2E3D"/>
    <w:rsid w:val="003C3B7B"/>
    <w:rsid w:val="003C3CF3"/>
    <w:rsid w:val="003C494B"/>
    <w:rsid w:val="003C4AE1"/>
    <w:rsid w:val="003C5027"/>
    <w:rsid w:val="003C51E2"/>
    <w:rsid w:val="003C5275"/>
    <w:rsid w:val="003C5916"/>
    <w:rsid w:val="003C703D"/>
    <w:rsid w:val="003C79E3"/>
    <w:rsid w:val="003C7FBE"/>
    <w:rsid w:val="003D1011"/>
    <w:rsid w:val="003D1654"/>
    <w:rsid w:val="003D1E86"/>
    <w:rsid w:val="003D2E5F"/>
    <w:rsid w:val="003D5677"/>
    <w:rsid w:val="003D584F"/>
    <w:rsid w:val="003D68BB"/>
    <w:rsid w:val="003D697B"/>
    <w:rsid w:val="003D7CD0"/>
    <w:rsid w:val="003E03DF"/>
    <w:rsid w:val="003E0CB2"/>
    <w:rsid w:val="003E2360"/>
    <w:rsid w:val="003E381E"/>
    <w:rsid w:val="003E3A5D"/>
    <w:rsid w:val="003E3DD9"/>
    <w:rsid w:val="003E4451"/>
    <w:rsid w:val="003E4EE2"/>
    <w:rsid w:val="003E4FCC"/>
    <w:rsid w:val="003E5001"/>
    <w:rsid w:val="003E5433"/>
    <w:rsid w:val="003E645F"/>
    <w:rsid w:val="003E6D58"/>
    <w:rsid w:val="003E715D"/>
    <w:rsid w:val="003E7368"/>
    <w:rsid w:val="003E7443"/>
    <w:rsid w:val="003F13C8"/>
    <w:rsid w:val="003F1826"/>
    <w:rsid w:val="003F1829"/>
    <w:rsid w:val="003F2278"/>
    <w:rsid w:val="003F298F"/>
    <w:rsid w:val="003F2C5A"/>
    <w:rsid w:val="003F2DAE"/>
    <w:rsid w:val="003F33B4"/>
    <w:rsid w:val="003F3BCD"/>
    <w:rsid w:val="003F4B41"/>
    <w:rsid w:val="003F54D0"/>
    <w:rsid w:val="003F607E"/>
    <w:rsid w:val="003F6B3D"/>
    <w:rsid w:val="003F6C96"/>
    <w:rsid w:val="003F764E"/>
    <w:rsid w:val="0040021A"/>
    <w:rsid w:val="00400B6D"/>
    <w:rsid w:val="00401103"/>
    <w:rsid w:val="0040130D"/>
    <w:rsid w:val="0040140A"/>
    <w:rsid w:val="004017B5"/>
    <w:rsid w:val="0040222F"/>
    <w:rsid w:val="00403303"/>
    <w:rsid w:val="004034FA"/>
    <w:rsid w:val="00403ADF"/>
    <w:rsid w:val="00404297"/>
    <w:rsid w:val="004043A4"/>
    <w:rsid w:val="0040447B"/>
    <w:rsid w:val="00406E77"/>
    <w:rsid w:val="0040791F"/>
    <w:rsid w:val="00407C3E"/>
    <w:rsid w:val="00410C15"/>
    <w:rsid w:val="00411771"/>
    <w:rsid w:val="0041190E"/>
    <w:rsid w:val="00412544"/>
    <w:rsid w:val="00412F84"/>
    <w:rsid w:val="0041310F"/>
    <w:rsid w:val="00413615"/>
    <w:rsid w:val="00413B52"/>
    <w:rsid w:val="00413F12"/>
    <w:rsid w:val="00414649"/>
    <w:rsid w:val="00414CF7"/>
    <w:rsid w:val="00414E1E"/>
    <w:rsid w:val="00415DF0"/>
    <w:rsid w:val="00416355"/>
    <w:rsid w:val="0041659F"/>
    <w:rsid w:val="004169F8"/>
    <w:rsid w:val="00416B84"/>
    <w:rsid w:val="00416C55"/>
    <w:rsid w:val="00416E0E"/>
    <w:rsid w:val="004176C6"/>
    <w:rsid w:val="00421049"/>
    <w:rsid w:val="004213F3"/>
    <w:rsid w:val="00422E95"/>
    <w:rsid w:val="0042382F"/>
    <w:rsid w:val="00423AB2"/>
    <w:rsid w:val="004252BD"/>
    <w:rsid w:val="00426261"/>
    <w:rsid w:val="00426719"/>
    <w:rsid w:val="00426EC3"/>
    <w:rsid w:val="00426F91"/>
    <w:rsid w:val="00427254"/>
    <w:rsid w:val="00427ACD"/>
    <w:rsid w:val="00427F55"/>
    <w:rsid w:val="0043081B"/>
    <w:rsid w:val="00431110"/>
    <w:rsid w:val="004314AD"/>
    <w:rsid w:val="00431855"/>
    <w:rsid w:val="00431DB8"/>
    <w:rsid w:val="0043266A"/>
    <w:rsid w:val="00432760"/>
    <w:rsid w:val="00432ABF"/>
    <w:rsid w:val="00433683"/>
    <w:rsid w:val="004338A3"/>
    <w:rsid w:val="00433A90"/>
    <w:rsid w:val="00433AFE"/>
    <w:rsid w:val="00433C40"/>
    <w:rsid w:val="00433C5D"/>
    <w:rsid w:val="00434280"/>
    <w:rsid w:val="00434B68"/>
    <w:rsid w:val="0043513F"/>
    <w:rsid w:val="00436839"/>
    <w:rsid w:val="00436E67"/>
    <w:rsid w:val="00437052"/>
    <w:rsid w:val="004374F7"/>
    <w:rsid w:val="004375B0"/>
    <w:rsid w:val="00441DE1"/>
    <w:rsid w:val="0044221C"/>
    <w:rsid w:val="0044268C"/>
    <w:rsid w:val="004436DA"/>
    <w:rsid w:val="004437FB"/>
    <w:rsid w:val="00443E84"/>
    <w:rsid w:val="004460EB"/>
    <w:rsid w:val="004466E4"/>
    <w:rsid w:val="00446AF5"/>
    <w:rsid w:val="00446B39"/>
    <w:rsid w:val="00446BA9"/>
    <w:rsid w:val="00446BAF"/>
    <w:rsid w:val="00447838"/>
    <w:rsid w:val="004479FE"/>
    <w:rsid w:val="00447D7E"/>
    <w:rsid w:val="0045012E"/>
    <w:rsid w:val="004506F3"/>
    <w:rsid w:val="00450913"/>
    <w:rsid w:val="004513FA"/>
    <w:rsid w:val="0045258D"/>
    <w:rsid w:val="00452CEE"/>
    <w:rsid w:val="00453142"/>
    <w:rsid w:val="004532F8"/>
    <w:rsid w:val="00453677"/>
    <w:rsid w:val="0045388E"/>
    <w:rsid w:val="00453D62"/>
    <w:rsid w:val="00456333"/>
    <w:rsid w:val="00456725"/>
    <w:rsid w:val="00456F93"/>
    <w:rsid w:val="00457D7F"/>
    <w:rsid w:val="00457FB5"/>
    <w:rsid w:val="00460317"/>
    <w:rsid w:val="00460319"/>
    <w:rsid w:val="0046156F"/>
    <w:rsid w:val="00462379"/>
    <w:rsid w:val="0046383A"/>
    <w:rsid w:val="00463ABC"/>
    <w:rsid w:val="00464A6F"/>
    <w:rsid w:val="00465A42"/>
    <w:rsid w:val="00466702"/>
    <w:rsid w:val="00466D88"/>
    <w:rsid w:val="004670E7"/>
    <w:rsid w:val="004676B2"/>
    <w:rsid w:val="0047010C"/>
    <w:rsid w:val="00470466"/>
    <w:rsid w:val="0047072C"/>
    <w:rsid w:val="00471104"/>
    <w:rsid w:val="0047112E"/>
    <w:rsid w:val="004717A5"/>
    <w:rsid w:val="00471829"/>
    <w:rsid w:val="004719D9"/>
    <w:rsid w:val="004719EE"/>
    <w:rsid w:val="00471CBA"/>
    <w:rsid w:val="00473429"/>
    <w:rsid w:val="004739A8"/>
    <w:rsid w:val="00473AB0"/>
    <w:rsid w:val="004741DB"/>
    <w:rsid w:val="004745DE"/>
    <w:rsid w:val="004749DA"/>
    <w:rsid w:val="00474B04"/>
    <w:rsid w:val="00474D96"/>
    <w:rsid w:val="0047563E"/>
    <w:rsid w:val="00475C41"/>
    <w:rsid w:val="00476178"/>
    <w:rsid w:val="0047682A"/>
    <w:rsid w:val="00476C87"/>
    <w:rsid w:val="00477A58"/>
    <w:rsid w:val="0048006E"/>
    <w:rsid w:val="00482B20"/>
    <w:rsid w:val="0048356B"/>
    <w:rsid w:val="004841AB"/>
    <w:rsid w:val="004843B2"/>
    <w:rsid w:val="00484B8F"/>
    <w:rsid w:val="00484F1D"/>
    <w:rsid w:val="00485A29"/>
    <w:rsid w:val="004869A6"/>
    <w:rsid w:val="00486DE3"/>
    <w:rsid w:val="004875A5"/>
    <w:rsid w:val="0048777C"/>
    <w:rsid w:val="00487FCC"/>
    <w:rsid w:val="00491400"/>
    <w:rsid w:val="004914CA"/>
    <w:rsid w:val="004919B4"/>
    <w:rsid w:val="00492076"/>
    <w:rsid w:val="004935C5"/>
    <w:rsid w:val="00493608"/>
    <w:rsid w:val="00494640"/>
    <w:rsid w:val="004947EA"/>
    <w:rsid w:val="00494968"/>
    <w:rsid w:val="00494AC1"/>
    <w:rsid w:val="004958A7"/>
    <w:rsid w:val="004977DB"/>
    <w:rsid w:val="00497D5F"/>
    <w:rsid w:val="004A0003"/>
    <w:rsid w:val="004A083D"/>
    <w:rsid w:val="004A0848"/>
    <w:rsid w:val="004A0D88"/>
    <w:rsid w:val="004A2017"/>
    <w:rsid w:val="004A2752"/>
    <w:rsid w:val="004A2A00"/>
    <w:rsid w:val="004A3E89"/>
    <w:rsid w:val="004A4231"/>
    <w:rsid w:val="004A44B6"/>
    <w:rsid w:val="004A5609"/>
    <w:rsid w:val="004A5BE3"/>
    <w:rsid w:val="004A69AE"/>
    <w:rsid w:val="004A6EAC"/>
    <w:rsid w:val="004A76D5"/>
    <w:rsid w:val="004A7A26"/>
    <w:rsid w:val="004B0369"/>
    <w:rsid w:val="004B06C7"/>
    <w:rsid w:val="004B0CC2"/>
    <w:rsid w:val="004B148E"/>
    <w:rsid w:val="004B297A"/>
    <w:rsid w:val="004B4697"/>
    <w:rsid w:val="004B5221"/>
    <w:rsid w:val="004B526B"/>
    <w:rsid w:val="004B5E91"/>
    <w:rsid w:val="004B62F2"/>
    <w:rsid w:val="004B6416"/>
    <w:rsid w:val="004B6661"/>
    <w:rsid w:val="004B6735"/>
    <w:rsid w:val="004B6AFE"/>
    <w:rsid w:val="004B726D"/>
    <w:rsid w:val="004B78D7"/>
    <w:rsid w:val="004B798F"/>
    <w:rsid w:val="004C00C7"/>
    <w:rsid w:val="004C02C9"/>
    <w:rsid w:val="004C08C6"/>
    <w:rsid w:val="004C159E"/>
    <w:rsid w:val="004C1777"/>
    <w:rsid w:val="004C1830"/>
    <w:rsid w:val="004C1994"/>
    <w:rsid w:val="004C19BC"/>
    <w:rsid w:val="004C1C2C"/>
    <w:rsid w:val="004C4773"/>
    <w:rsid w:val="004C519B"/>
    <w:rsid w:val="004C6466"/>
    <w:rsid w:val="004C6982"/>
    <w:rsid w:val="004C7119"/>
    <w:rsid w:val="004D06C4"/>
    <w:rsid w:val="004D15E2"/>
    <w:rsid w:val="004D1912"/>
    <w:rsid w:val="004D22F9"/>
    <w:rsid w:val="004D27C9"/>
    <w:rsid w:val="004D2AB6"/>
    <w:rsid w:val="004D2BC5"/>
    <w:rsid w:val="004D2EF0"/>
    <w:rsid w:val="004D30A5"/>
    <w:rsid w:val="004D3494"/>
    <w:rsid w:val="004D3A97"/>
    <w:rsid w:val="004D492C"/>
    <w:rsid w:val="004D55BA"/>
    <w:rsid w:val="004D62D0"/>
    <w:rsid w:val="004D6493"/>
    <w:rsid w:val="004D6BBA"/>
    <w:rsid w:val="004D6E66"/>
    <w:rsid w:val="004D7FAE"/>
    <w:rsid w:val="004E0B27"/>
    <w:rsid w:val="004E4BD7"/>
    <w:rsid w:val="004E5468"/>
    <w:rsid w:val="004E60BB"/>
    <w:rsid w:val="004E6956"/>
    <w:rsid w:val="004E732D"/>
    <w:rsid w:val="004E79E7"/>
    <w:rsid w:val="004F05AE"/>
    <w:rsid w:val="004F0EFE"/>
    <w:rsid w:val="004F10A9"/>
    <w:rsid w:val="004F14B5"/>
    <w:rsid w:val="004F1D45"/>
    <w:rsid w:val="004F1D93"/>
    <w:rsid w:val="004F1DCC"/>
    <w:rsid w:val="004F24E2"/>
    <w:rsid w:val="004F352C"/>
    <w:rsid w:val="004F3A3A"/>
    <w:rsid w:val="004F4266"/>
    <w:rsid w:val="004F45FD"/>
    <w:rsid w:val="004F4DB9"/>
    <w:rsid w:val="004F4E3B"/>
    <w:rsid w:val="004F4F2B"/>
    <w:rsid w:val="004F6503"/>
    <w:rsid w:val="004F6E6B"/>
    <w:rsid w:val="004F7D76"/>
    <w:rsid w:val="00500203"/>
    <w:rsid w:val="005004CD"/>
    <w:rsid w:val="00501F69"/>
    <w:rsid w:val="0050212B"/>
    <w:rsid w:val="0050212D"/>
    <w:rsid w:val="0050264E"/>
    <w:rsid w:val="0050309B"/>
    <w:rsid w:val="00503C28"/>
    <w:rsid w:val="00503CA8"/>
    <w:rsid w:val="00504609"/>
    <w:rsid w:val="00504999"/>
    <w:rsid w:val="00504A1F"/>
    <w:rsid w:val="00505A41"/>
    <w:rsid w:val="00505B90"/>
    <w:rsid w:val="00505C41"/>
    <w:rsid w:val="005069DE"/>
    <w:rsid w:val="00506F0D"/>
    <w:rsid w:val="00507183"/>
    <w:rsid w:val="00507B43"/>
    <w:rsid w:val="00507EDC"/>
    <w:rsid w:val="005125A7"/>
    <w:rsid w:val="005131FA"/>
    <w:rsid w:val="00513B4C"/>
    <w:rsid w:val="00514E4D"/>
    <w:rsid w:val="00515003"/>
    <w:rsid w:val="00515392"/>
    <w:rsid w:val="00515A13"/>
    <w:rsid w:val="00517250"/>
    <w:rsid w:val="00517622"/>
    <w:rsid w:val="00517908"/>
    <w:rsid w:val="00521243"/>
    <w:rsid w:val="00521F56"/>
    <w:rsid w:val="00522277"/>
    <w:rsid w:val="0052353A"/>
    <w:rsid w:val="0052387A"/>
    <w:rsid w:val="0052492E"/>
    <w:rsid w:val="00525782"/>
    <w:rsid w:val="00526EB6"/>
    <w:rsid w:val="00527815"/>
    <w:rsid w:val="00527F72"/>
    <w:rsid w:val="00530099"/>
    <w:rsid w:val="005316D7"/>
    <w:rsid w:val="00531CA3"/>
    <w:rsid w:val="005322D3"/>
    <w:rsid w:val="00532FA6"/>
    <w:rsid w:val="005333B7"/>
    <w:rsid w:val="005335E3"/>
    <w:rsid w:val="005338A8"/>
    <w:rsid w:val="00536529"/>
    <w:rsid w:val="005369D3"/>
    <w:rsid w:val="00536A90"/>
    <w:rsid w:val="00537177"/>
    <w:rsid w:val="0053741D"/>
    <w:rsid w:val="0053773F"/>
    <w:rsid w:val="00537CD6"/>
    <w:rsid w:val="0054067E"/>
    <w:rsid w:val="00540D95"/>
    <w:rsid w:val="00541240"/>
    <w:rsid w:val="005412DB"/>
    <w:rsid w:val="00541888"/>
    <w:rsid w:val="00541B7D"/>
    <w:rsid w:val="00542C77"/>
    <w:rsid w:val="00542DA2"/>
    <w:rsid w:val="0054380E"/>
    <w:rsid w:val="00543FB1"/>
    <w:rsid w:val="00545E54"/>
    <w:rsid w:val="005507A1"/>
    <w:rsid w:val="00551B1F"/>
    <w:rsid w:val="005521BF"/>
    <w:rsid w:val="005530C3"/>
    <w:rsid w:val="005531F3"/>
    <w:rsid w:val="00553236"/>
    <w:rsid w:val="00553252"/>
    <w:rsid w:val="005532DE"/>
    <w:rsid w:val="00553574"/>
    <w:rsid w:val="00553D94"/>
    <w:rsid w:val="00554358"/>
    <w:rsid w:val="00554B49"/>
    <w:rsid w:val="00554C40"/>
    <w:rsid w:val="005556D7"/>
    <w:rsid w:val="00555E02"/>
    <w:rsid w:val="00556A84"/>
    <w:rsid w:val="00557365"/>
    <w:rsid w:val="00557A45"/>
    <w:rsid w:val="00557F30"/>
    <w:rsid w:val="00557F6A"/>
    <w:rsid w:val="00560C6B"/>
    <w:rsid w:val="00560D4C"/>
    <w:rsid w:val="005619E7"/>
    <w:rsid w:val="00561C19"/>
    <w:rsid w:val="0056335B"/>
    <w:rsid w:val="00564361"/>
    <w:rsid w:val="0056448B"/>
    <w:rsid w:val="00564498"/>
    <w:rsid w:val="005651E7"/>
    <w:rsid w:val="00565BAA"/>
    <w:rsid w:val="005667EA"/>
    <w:rsid w:val="00566899"/>
    <w:rsid w:val="00567244"/>
    <w:rsid w:val="00567966"/>
    <w:rsid w:val="00567F9A"/>
    <w:rsid w:val="005705E3"/>
    <w:rsid w:val="0057087C"/>
    <w:rsid w:val="0057155B"/>
    <w:rsid w:val="00572817"/>
    <w:rsid w:val="00572B36"/>
    <w:rsid w:val="005733F0"/>
    <w:rsid w:val="00574AAB"/>
    <w:rsid w:val="00574E97"/>
    <w:rsid w:val="005751C4"/>
    <w:rsid w:val="00576541"/>
    <w:rsid w:val="005765E4"/>
    <w:rsid w:val="00576F8C"/>
    <w:rsid w:val="0057756A"/>
    <w:rsid w:val="0057767F"/>
    <w:rsid w:val="00577B28"/>
    <w:rsid w:val="00577C0C"/>
    <w:rsid w:val="00577EDF"/>
    <w:rsid w:val="005811E0"/>
    <w:rsid w:val="005813CB"/>
    <w:rsid w:val="00581607"/>
    <w:rsid w:val="00581CB7"/>
    <w:rsid w:val="005828CB"/>
    <w:rsid w:val="00583161"/>
    <w:rsid w:val="00583B67"/>
    <w:rsid w:val="00584816"/>
    <w:rsid w:val="00585934"/>
    <w:rsid w:val="0058696B"/>
    <w:rsid w:val="00586E89"/>
    <w:rsid w:val="00587AA1"/>
    <w:rsid w:val="00591EC5"/>
    <w:rsid w:val="00592136"/>
    <w:rsid w:val="00592CCE"/>
    <w:rsid w:val="00593525"/>
    <w:rsid w:val="00593C86"/>
    <w:rsid w:val="00593E2E"/>
    <w:rsid w:val="00593FC1"/>
    <w:rsid w:val="0059463C"/>
    <w:rsid w:val="005949CC"/>
    <w:rsid w:val="00594CE2"/>
    <w:rsid w:val="00595DEE"/>
    <w:rsid w:val="00596121"/>
    <w:rsid w:val="005963AB"/>
    <w:rsid w:val="00596B33"/>
    <w:rsid w:val="00596FCE"/>
    <w:rsid w:val="00597321"/>
    <w:rsid w:val="00597923"/>
    <w:rsid w:val="00597DBD"/>
    <w:rsid w:val="005A041D"/>
    <w:rsid w:val="005A079D"/>
    <w:rsid w:val="005A0FF3"/>
    <w:rsid w:val="005A1ABB"/>
    <w:rsid w:val="005A2BC5"/>
    <w:rsid w:val="005A2CD1"/>
    <w:rsid w:val="005A30A2"/>
    <w:rsid w:val="005A49A0"/>
    <w:rsid w:val="005A53C0"/>
    <w:rsid w:val="005A59F5"/>
    <w:rsid w:val="005A6305"/>
    <w:rsid w:val="005A635E"/>
    <w:rsid w:val="005A68EB"/>
    <w:rsid w:val="005A69B0"/>
    <w:rsid w:val="005A6C47"/>
    <w:rsid w:val="005A7A42"/>
    <w:rsid w:val="005A7CD6"/>
    <w:rsid w:val="005B0212"/>
    <w:rsid w:val="005B08C9"/>
    <w:rsid w:val="005B1E6F"/>
    <w:rsid w:val="005B1EF8"/>
    <w:rsid w:val="005B1F1B"/>
    <w:rsid w:val="005B2399"/>
    <w:rsid w:val="005B3473"/>
    <w:rsid w:val="005B355B"/>
    <w:rsid w:val="005B37C5"/>
    <w:rsid w:val="005B5059"/>
    <w:rsid w:val="005B5CEA"/>
    <w:rsid w:val="005B6EE9"/>
    <w:rsid w:val="005B7134"/>
    <w:rsid w:val="005B7157"/>
    <w:rsid w:val="005B7816"/>
    <w:rsid w:val="005B79A9"/>
    <w:rsid w:val="005B7C0C"/>
    <w:rsid w:val="005B7DF6"/>
    <w:rsid w:val="005C079B"/>
    <w:rsid w:val="005C1191"/>
    <w:rsid w:val="005C1562"/>
    <w:rsid w:val="005C195E"/>
    <w:rsid w:val="005C304C"/>
    <w:rsid w:val="005C318A"/>
    <w:rsid w:val="005C3915"/>
    <w:rsid w:val="005C3C1E"/>
    <w:rsid w:val="005C4A54"/>
    <w:rsid w:val="005C4C8B"/>
    <w:rsid w:val="005C584D"/>
    <w:rsid w:val="005C5E06"/>
    <w:rsid w:val="005C6259"/>
    <w:rsid w:val="005C63A3"/>
    <w:rsid w:val="005C6AD0"/>
    <w:rsid w:val="005C770E"/>
    <w:rsid w:val="005D0555"/>
    <w:rsid w:val="005D0863"/>
    <w:rsid w:val="005D0A30"/>
    <w:rsid w:val="005D12E7"/>
    <w:rsid w:val="005D189F"/>
    <w:rsid w:val="005D1DE2"/>
    <w:rsid w:val="005D2728"/>
    <w:rsid w:val="005D28D8"/>
    <w:rsid w:val="005D41C0"/>
    <w:rsid w:val="005D49BA"/>
    <w:rsid w:val="005D4D33"/>
    <w:rsid w:val="005D5BBD"/>
    <w:rsid w:val="005D5C73"/>
    <w:rsid w:val="005D5E4F"/>
    <w:rsid w:val="005D6097"/>
    <w:rsid w:val="005D6962"/>
    <w:rsid w:val="005E063B"/>
    <w:rsid w:val="005E0C3A"/>
    <w:rsid w:val="005E1582"/>
    <w:rsid w:val="005E1760"/>
    <w:rsid w:val="005E2BEA"/>
    <w:rsid w:val="005E3863"/>
    <w:rsid w:val="005E3990"/>
    <w:rsid w:val="005E3C85"/>
    <w:rsid w:val="005E472E"/>
    <w:rsid w:val="005E489E"/>
    <w:rsid w:val="005E5695"/>
    <w:rsid w:val="005E587E"/>
    <w:rsid w:val="005E5E36"/>
    <w:rsid w:val="005E633A"/>
    <w:rsid w:val="005E6895"/>
    <w:rsid w:val="005E69D7"/>
    <w:rsid w:val="005E6BB4"/>
    <w:rsid w:val="005E7D13"/>
    <w:rsid w:val="005F0440"/>
    <w:rsid w:val="005F0D91"/>
    <w:rsid w:val="005F10D7"/>
    <w:rsid w:val="005F1785"/>
    <w:rsid w:val="005F2406"/>
    <w:rsid w:val="005F2612"/>
    <w:rsid w:val="005F290F"/>
    <w:rsid w:val="005F295F"/>
    <w:rsid w:val="005F38E2"/>
    <w:rsid w:val="005F3B2A"/>
    <w:rsid w:val="005F53B8"/>
    <w:rsid w:val="005F56B7"/>
    <w:rsid w:val="005F7B77"/>
    <w:rsid w:val="005F7C13"/>
    <w:rsid w:val="006007BE"/>
    <w:rsid w:val="00600A32"/>
    <w:rsid w:val="006011EE"/>
    <w:rsid w:val="00601FF6"/>
    <w:rsid w:val="00602566"/>
    <w:rsid w:val="006027E4"/>
    <w:rsid w:val="00602F29"/>
    <w:rsid w:val="006038FA"/>
    <w:rsid w:val="00604E34"/>
    <w:rsid w:val="00604F15"/>
    <w:rsid w:val="00605EED"/>
    <w:rsid w:val="00606549"/>
    <w:rsid w:val="00606B8B"/>
    <w:rsid w:val="00606BF2"/>
    <w:rsid w:val="00606C37"/>
    <w:rsid w:val="00606CAD"/>
    <w:rsid w:val="00607E15"/>
    <w:rsid w:val="006107D1"/>
    <w:rsid w:val="00610E6B"/>
    <w:rsid w:val="006119CC"/>
    <w:rsid w:val="006121CC"/>
    <w:rsid w:val="00612684"/>
    <w:rsid w:val="00613189"/>
    <w:rsid w:val="00613975"/>
    <w:rsid w:val="00613AD7"/>
    <w:rsid w:val="0061428B"/>
    <w:rsid w:val="00615287"/>
    <w:rsid w:val="006154B8"/>
    <w:rsid w:val="00615B56"/>
    <w:rsid w:val="00615EF6"/>
    <w:rsid w:val="006167D1"/>
    <w:rsid w:val="00616DFA"/>
    <w:rsid w:val="006204F0"/>
    <w:rsid w:val="00620652"/>
    <w:rsid w:val="00620703"/>
    <w:rsid w:val="00620C03"/>
    <w:rsid w:val="00620C2D"/>
    <w:rsid w:val="00620F81"/>
    <w:rsid w:val="0062126C"/>
    <w:rsid w:val="0062296D"/>
    <w:rsid w:val="00622982"/>
    <w:rsid w:val="006230FF"/>
    <w:rsid w:val="006234EC"/>
    <w:rsid w:val="00623F6F"/>
    <w:rsid w:val="00624732"/>
    <w:rsid w:val="00624945"/>
    <w:rsid w:val="00625119"/>
    <w:rsid w:val="00625392"/>
    <w:rsid w:val="006253CC"/>
    <w:rsid w:val="0062581A"/>
    <w:rsid w:val="00626847"/>
    <w:rsid w:val="00627056"/>
    <w:rsid w:val="006270A2"/>
    <w:rsid w:val="006270FC"/>
    <w:rsid w:val="0062740A"/>
    <w:rsid w:val="006279B9"/>
    <w:rsid w:val="00627A77"/>
    <w:rsid w:val="006309E5"/>
    <w:rsid w:val="00630CA1"/>
    <w:rsid w:val="006312FE"/>
    <w:rsid w:val="006316FD"/>
    <w:rsid w:val="00631E69"/>
    <w:rsid w:val="006320EA"/>
    <w:rsid w:val="00636A0A"/>
    <w:rsid w:val="006372C2"/>
    <w:rsid w:val="00637B8B"/>
    <w:rsid w:val="00640D6F"/>
    <w:rsid w:val="00640F81"/>
    <w:rsid w:val="006410C4"/>
    <w:rsid w:val="00641C35"/>
    <w:rsid w:val="00641C55"/>
    <w:rsid w:val="00642E4D"/>
    <w:rsid w:val="00642FA2"/>
    <w:rsid w:val="006438EC"/>
    <w:rsid w:val="00644AB2"/>
    <w:rsid w:val="006454E0"/>
    <w:rsid w:val="00645F34"/>
    <w:rsid w:val="0064623C"/>
    <w:rsid w:val="0064687F"/>
    <w:rsid w:val="00647759"/>
    <w:rsid w:val="00647D33"/>
    <w:rsid w:val="006501C0"/>
    <w:rsid w:val="00650485"/>
    <w:rsid w:val="00650DC0"/>
    <w:rsid w:val="0065159A"/>
    <w:rsid w:val="00651DAA"/>
    <w:rsid w:val="00651F1A"/>
    <w:rsid w:val="00652943"/>
    <w:rsid w:val="00652D42"/>
    <w:rsid w:val="00653059"/>
    <w:rsid w:val="00653BD9"/>
    <w:rsid w:val="00653E32"/>
    <w:rsid w:val="0065503E"/>
    <w:rsid w:val="00656140"/>
    <w:rsid w:val="006563F7"/>
    <w:rsid w:val="00656839"/>
    <w:rsid w:val="00657034"/>
    <w:rsid w:val="00661600"/>
    <w:rsid w:val="00661BAD"/>
    <w:rsid w:val="00661FCA"/>
    <w:rsid w:val="006626AB"/>
    <w:rsid w:val="00663AEE"/>
    <w:rsid w:val="00663CA1"/>
    <w:rsid w:val="006640DE"/>
    <w:rsid w:val="006650B3"/>
    <w:rsid w:val="00665467"/>
    <w:rsid w:val="00665CE4"/>
    <w:rsid w:val="00670A4D"/>
    <w:rsid w:val="006722A6"/>
    <w:rsid w:val="006727BD"/>
    <w:rsid w:val="00673B33"/>
    <w:rsid w:val="0067410C"/>
    <w:rsid w:val="00674ADD"/>
    <w:rsid w:val="00674F17"/>
    <w:rsid w:val="006759E5"/>
    <w:rsid w:val="00675D19"/>
    <w:rsid w:val="006763EC"/>
    <w:rsid w:val="006769B0"/>
    <w:rsid w:val="00676E91"/>
    <w:rsid w:val="00680B71"/>
    <w:rsid w:val="00681FBF"/>
    <w:rsid w:val="00682969"/>
    <w:rsid w:val="00682A99"/>
    <w:rsid w:val="006832E5"/>
    <w:rsid w:val="00683746"/>
    <w:rsid w:val="00683A0C"/>
    <w:rsid w:val="006848BF"/>
    <w:rsid w:val="00684A8F"/>
    <w:rsid w:val="00684B16"/>
    <w:rsid w:val="00684CC6"/>
    <w:rsid w:val="00685F5F"/>
    <w:rsid w:val="00686831"/>
    <w:rsid w:val="00686ECF"/>
    <w:rsid w:val="00687053"/>
    <w:rsid w:val="00687910"/>
    <w:rsid w:val="00687A00"/>
    <w:rsid w:val="00687A1E"/>
    <w:rsid w:val="006900B2"/>
    <w:rsid w:val="00690A3E"/>
    <w:rsid w:val="00693D21"/>
    <w:rsid w:val="00694A5A"/>
    <w:rsid w:val="00694BA5"/>
    <w:rsid w:val="006963EC"/>
    <w:rsid w:val="006969C8"/>
    <w:rsid w:val="00696B5C"/>
    <w:rsid w:val="00696F3E"/>
    <w:rsid w:val="006972DF"/>
    <w:rsid w:val="00697B1E"/>
    <w:rsid w:val="006A0266"/>
    <w:rsid w:val="006A03DF"/>
    <w:rsid w:val="006A0A13"/>
    <w:rsid w:val="006A1B80"/>
    <w:rsid w:val="006A2ADA"/>
    <w:rsid w:val="006A2BD6"/>
    <w:rsid w:val="006A2D5C"/>
    <w:rsid w:val="006A347C"/>
    <w:rsid w:val="006A35B4"/>
    <w:rsid w:val="006A36C3"/>
    <w:rsid w:val="006A419E"/>
    <w:rsid w:val="006A451E"/>
    <w:rsid w:val="006A483F"/>
    <w:rsid w:val="006A4E18"/>
    <w:rsid w:val="006A518C"/>
    <w:rsid w:val="006A5AA1"/>
    <w:rsid w:val="006A5E06"/>
    <w:rsid w:val="006A618F"/>
    <w:rsid w:val="006A71E3"/>
    <w:rsid w:val="006A721C"/>
    <w:rsid w:val="006A7766"/>
    <w:rsid w:val="006B0038"/>
    <w:rsid w:val="006B1E21"/>
    <w:rsid w:val="006B1F4E"/>
    <w:rsid w:val="006B23BD"/>
    <w:rsid w:val="006B2807"/>
    <w:rsid w:val="006B39A1"/>
    <w:rsid w:val="006B3CD7"/>
    <w:rsid w:val="006B3D5A"/>
    <w:rsid w:val="006B466B"/>
    <w:rsid w:val="006B475B"/>
    <w:rsid w:val="006B4904"/>
    <w:rsid w:val="006B4B14"/>
    <w:rsid w:val="006B4C04"/>
    <w:rsid w:val="006B4C15"/>
    <w:rsid w:val="006B4DCF"/>
    <w:rsid w:val="006B4E99"/>
    <w:rsid w:val="006B4F05"/>
    <w:rsid w:val="006B4F24"/>
    <w:rsid w:val="006B526B"/>
    <w:rsid w:val="006B53E8"/>
    <w:rsid w:val="006B5BB0"/>
    <w:rsid w:val="006B6960"/>
    <w:rsid w:val="006B6B15"/>
    <w:rsid w:val="006B6F93"/>
    <w:rsid w:val="006C044D"/>
    <w:rsid w:val="006C1788"/>
    <w:rsid w:val="006C2B52"/>
    <w:rsid w:val="006C2E87"/>
    <w:rsid w:val="006C300A"/>
    <w:rsid w:val="006C38E9"/>
    <w:rsid w:val="006C421C"/>
    <w:rsid w:val="006C47FB"/>
    <w:rsid w:val="006C4EE8"/>
    <w:rsid w:val="006C5173"/>
    <w:rsid w:val="006C54D5"/>
    <w:rsid w:val="006C55FB"/>
    <w:rsid w:val="006C641A"/>
    <w:rsid w:val="006C7BF2"/>
    <w:rsid w:val="006C7E24"/>
    <w:rsid w:val="006D0686"/>
    <w:rsid w:val="006D06A9"/>
    <w:rsid w:val="006D0A5F"/>
    <w:rsid w:val="006D14C4"/>
    <w:rsid w:val="006D19C7"/>
    <w:rsid w:val="006D1B15"/>
    <w:rsid w:val="006D2109"/>
    <w:rsid w:val="006D2C3A"/>
    <w:rsid w:val="006D421F"/>
    <w:rsid w:val="006D4377"/>
    <w:rsid w:val="006D43DA"/>
    <w:rsid w:val="006D4488"/>
    <w:rsid w:val="006D4529"/>
    <w:rsid w:val="006D5282"/>
    <w:rsid w:val="006D5577"/>
    <w:rsid w:val="006D5AD5"/>
    <w:rsid w:val="006D6114"/>
    <w:rsid w:val="006D7050"/>
    <w:rsid w:val="006D769E"/>
    <w:rsid w:val="006E054B"/>
    <w:rsid w:val="006E0F9A"/>
    <w:rsid w:val="006E1234"/>
    <w:rsid w:val="006E1B00"/>
    <w:rsid w:val="006E2298"/>
    <w:rsid w:val="006E2652"/>
    <w:rsid w:val="006E2CC5"/>
    <w:rsid w:val="006E305E"/>
    <w:rsid w:val="006E34FB"/>
    <w:rsid w:val="006E364B"/>
    <w:rsid w:val="006E420D"/>
    <w:rsid w:val="006E4E79"/>
    <w:rsid w:val="006E4F6A"/>
    <w:rsid w:val="006E55FC"/>
    <w:rsid w:val="006E5B4F"/>
    <w:rsid w:val="006E62C3"/>
    <w:rsid w:val="006E6A0C"/>
    <w:rsid w:val="006E75E4"/>
    <w:rsid w:val="006E7E6A"/>
    <w:rsid w:val="006F0B97"/>
    <w:rsid w:val="006F0C22"/>
    <w:rsid w:val="006F1638"/>
    <w:rsid w:val="006F2298"/>
    <w:rsid w:val="006F2F1F"/>
    <w:rsid w:val="006F4814"/>
    <w:rsid w:val="006F49D5"/>
    <w:rsid w:val="006F5320"/>
    <w:rsid w:val="006F5B75"/>
    <w:rsid w:val="006F63BB"/>
    <w:rsid w:val="006F68A7"/>
    <w:rsid w:val="006F70E4"/>
    <w:rsid w:val="006F7E1A"/>
    <w:rsid w:val="0070014B"/>
    <w:rsid w:val="00700194"/>
    <w:rsid w:val="007009E4"/>
    <w:rsid w:val="00700D1B"/>
    <w:rsid w:val="007011BE"/>
    <w:rsid w:val="007013AE"/>
    <w:rsid w:val="007017C1"/>
    <w:rsid w:val="007025A1"/>
    <w:rsid w:val="00702B8C"/>
    <w:rsid w:val="00702C12"/>
    <w:rsid w:val="0070304C"/>
    <w:rsid w:val="007039B2"/>
    <w:rsid w:val="00704C24"/>
    <w:rsid w:val="0070502B"/>
    <w:rsid w:val="007055F2"/>
    <w:rsid w:val="00706E87"/>
    <w:rsid w:val="0070786F"/>
    <w:rsid w:val="00707A70"/>
    <w:rsid w:val="00707E6F"/>
    <w:rsid w:val="0071026A"/>
    <w:rsid w:val="007104AB"/>
    <w:rsid w:val="00710C1E"/>
    <w:rsid w:val="0071275A"/>
    <w:rsid w:val="00712814"/>
    <w:rsid w:val="00712E6F"/>
    <w:rsid w:val="00712FBD"/>
    <w:rsid w:val="00713285"/>
    <w:rsid w:val="00713E1A"/>
    <w:rsid w:val="00713EC7"/>
    <w:rsid w:val="00714950"/>
    <w:rsid w:val="00714AA9"/>
    <w:rsid w:val="00714CB6"/>
    <w:rsid w:val="00714DA4"/>
    <w:rsid w:val="00714DCA"/>
    <w:rsid w:val="00715150"/>
    <w:rsid w:val="0071531F"/>
    <w:rsid w:val="00715353"/>
    <w:rsid w:val="00715354"/>
    <w:rsid w:val="0071544E"/>
    <w:rsid w:val="00715A86"/>
    <w:rsid w:val="00715D95"/>
    <w:rsid w:val="0071795C"/>
    <w:rsid w:val="00717D93"/>
    <w:rsid w:val="0072005B"/>
    <w:rsid w:val="00720510"/>
    <w:rsid w:val="00720A19"/>
    <w:rsid w:val="00720A66"/>
    <w:rsid w:val="00720BDA"/>
    <w:rsid w:val="007210BD"/>
    <w:rsid w:val="0072276A"/>
    <w:rsid w:val="00722F00"/>
    <w:rsid w:val="00725016"/>
    <w:rsid w:val="007254B2"/>
    <w:rsid w:val="00725930"/>
    <w:rsid w:val="00725BCB"/>
    <w:rsid w:val="00726268"/>
    <w:rsid w:val="007276B1"/>
    <w:rsid w:val="0073044F"/>
    <w:rsid w:val="00730C0E"/>
    <w:rsid w:val="00731D11"/>
    <w:rsid w:val="00731D3A"/>
    <w:rsid w:val="00732092"/>
    <w:rsid w:val="00732B4B"/>
    <w:rsid w:val="00732D32"/>
    <w:rsid w:val="00732EF4"/>
    <w:rsid w:val="00733052"/>
    <w:rsid w:val="00733C08"/>
    <w:rsid w:val="00733E28"/>
    <w:rsid w:val="00734155"/>
    <w:rsid w:val="0073599C"/>
    <w:rsid w:val="0073725A"/>
    <w:rsid w:val="00737DB3"/>
    <w:rsid w:val="0074020C"/>
    <w:rsid w:val="00740610"/>
    <w:rsid w:val="00741083"/>
    <w:rsid w:val="00741234"/>
    <w:rsid w:val="007421C4"/>
    <w:rsid w:val="00743EE9"/>
    <w:rsid w:val="00744712"/>
    <w:rsid w:val="0074626B"/>
    <w:rsid w:val="00746601"/>
    <w:rsid w:val="007466A7"/>
    <w:rsid w:val="00746826"/>
    <w:rsid w:val="00747297"/>
    <w:rsid w:val="00747342"/>
    <w:rsid w:val="007475DF"/>
    <w:rsid w:val="00747F38"/>
    <w:rsid w:val="00750494"/>
    <w:rsid w:val="007505FA"/>
    <w:rsid w:val="0075066B"/>
    <w:rsid w:val="00750B56"/>
    <w:rsid w:val="00750B88"/>
    <w:rsid w:val="00751B5C"/>
    <w:rsid w:val="0075236A"/>
    <w:rsid w:val="00752446"/>
    <w:rsid w:val="007532E3"/>
    <w:rsid w:val="0075488E"/>
    <w:rsid w:val="00754A2C"/>
    <w:rsid w:val="00754CA2"/>
    <w:rsid w:val="00755537"/>
    <w:rsid w:val="007559FC"/>
    <w:rsid w:val="00757137"/>
    <w:rsid w:val="007579C5"/>
    <w:rsid w:val="00757B25"/>
    <w:rsid w:val="00757C92"/>
    <w:rsid w:val="00760268"/>
    <w:rsid w:val="0076142F"/>
    <w:rsid w:val="0076149B"/>
    <w:rsid w:val="00761A59"/>
    <w:rsid w:val="00761ACF"/>
    <w:rsid w:val="00761AFC"/>
    <w:rsid w:val="00761BC9"/>
    <w:rsid w:val="00762233"/>
    <w:rsid w:val="007630CC"/>
    <w:rsid w:val="007637C2"/>
    <w:rsid w:val="00763B9A"/>
    <w:rsid w:val="00764019"/>
    <w:rsid w:val="00764BD2"/>
    <w:rsid w:val="007650A7"/>
    <w:rsid w:val="00765793"/>
    <w:rsid w:val="0076595F"/>
    <w:rsid w:val="00766C02"/>
    <w:rsid w:val="00766CE4"/>
    <w:rsid w:val="00770108"/>
    <w:rsid w:val="007702EF"/>
    <w:rsid w:val="0077221E"/>
    <w:rsid w:val="00772285"/>
    <w:rsid w:val="007723C2"/>
    <w:rsid w:val="00772C7B"/>
    <w:rsid w:val="00772F67"/>
    <w:rsid w:val="0077344A"/>
    <w:rsid w:val="007742E6"/>
    <w:rsid w:val="0077435F"/>
    <w:rsid w:val="00774538"/>
    <w:rsid w:val="00774AFB"/>
    <w:rsid w:val="0077530F"/>
    <w:rsid w:val="00775574"/>
    <w:rsid w:val="00780DFF"/>
    <w:rsid w:val="00781B1F"/>
    <w:rsid w:val="00781FE0"/>
    <w:rsid w:val="00783FDA"/>
    <w:rsid w:val="007843C4"/>
    <w:rsid w:val="007847D6"/>
    <w:rsid w:val="00785914"/>
    <w:rsid w:val="007859AC"/>
    <w:rsid w:val="00786230"/>
    <w:rsid w:val="00786C95"/>
    <w:rsid w:val="007875FB"/>
    <w:rsid w:val="0078765E"/>
    <w:rsid w:val="0079125B"/>
    <w:rsid w:val="00791D10"/>
    <w:rsid w:val="0079221E"/>
    <w:rsid w:val="0079225D"/>
    <w:rsid w:val="00793630"/>
    <w:rsid w:val="00796017"/>
    <w:rsid w:val="0079703C"/>
    <w:rsid w:val="007971FE"/>
    <w:rsid w:val="007975BB"/>
    <w:rsid w:val="007A03EF"/>
    <w:rsid w:val="007A15B4"/>
    <w:rsid w:val="007A174A"/>
    <w:rsid w:val="007A1831"/>
    <w:rsid w:val="007A2D66"/>
    <w:rsid w:val="007A2FC3"/>
    <w:rsid w:val="007A31FB"/>
    <w:rsid w:val="007A350C"/>
    <w:rsid w:val="007A3BA5"/>
    <w:rsid w:val="007A3EA5"/>
    <w:rsid w:val="007A46A0"/>
    <w:rsid w:val="007A5DBA"/>
    <w:rsid w:val="007A5E3C"/>
    <w:rsid w:val="007A63EF"/>
    <w:rsid w:val="007A68D2"/>
    <w:rsid w:val="007A6B4C"/>
    <w:rsid w:val="007A6D48"/>
    <w:rsid w:val="007A7BF1"/>
    <w:rsid w:val="007B0E08"/>
    <w:rsid w:val="007B1175"/>
    <w:rsid w:val="007B31CD"/>
    <w:rsid w:val="007B3213"/>
    <w:rsid w:val="007B36BA"/>
    <w:rsid w:val="007B3FD4"/>
    <w:rsid w:val="007B4305"/>
    <w:rsid w:val="007B5471"/>
    <w:rsid w:val="007B5A67"/>
    <w:rsid w:val="007B6728"/>
    <w:rsid w:val="007B6874"/>
    <w:rsid w:val="007B6876"/>
    <w:rsid w:val="007B7165"/>
    <w:rsid w:val="007B7AE0"/>
    <w:rsid w:val="007C08D1"/>
    <w:rsid w:val="007C1129"/>
    <w:rsid w:val="007C1238"/>
    <w:rsid w:val="007C2249"/>
    <w:rsid w:val="007C2569"/>
    <w:rsid w:val="007C2F48"/>
    <w:rsid w:val="007C36A7"/>
    <w:rsid w:val="007C37CC"/>
    <w:rsid w:val="007C4C15"/>
    <w:rsid w:val="007C4CBF"/>
    <w:rsid w:val="007C4DA8"/>
    <w:rsid w:val="007C64CE"/>
    <w:rsid w:val="007C6C67"/>
    <w:rsid w:val="007C7C1E"/>
    <w:rsid w:val="007C7D12"/>
    <w:rsid w:val="007D00FE"/>
    <w:rsid w:val="007D0AAF"/>
    <w:rsid w:val="007D0D38"/>
    <w:rsid w:val="007D0E03"/>
    <w:rsid w:val="007D1CD0"/>
    <w:rsid w:val="007D43C4"/>
    <w:rsid w:val="007D4983"/>
    <w:rsid w:val="007D4EFF"/>
    <w:rsid w:val="007D5D3C"/>
    <w:rsid w:val="007D6F06"/>
    <w:rsid w:val="007E01AD"/>
    <w:rsid w:val="007E0BC8"/>
    <w:rsid w:val="007E1243"/>
    <w:rsid w:val="007E2670"/>
    <w:rsid w:val="007E3E63"/>
    <w:rsid w:val="007E415C"/>
    <w:rsid w:val="007E4435"/>
    <w:rsid w:val="007E4FD0"/>
    <w:rsid w:val="007E50E7"/>
    <w:rsid w:val="007E5961"/>
    <w:rsid w:val="007E70B5"/>
    <w:rsid w:val="007F0AA2"/>
    <w:rsid w:val="007F134D"/>
    <w:rsid w:val="007F13A7"/>
    <w:rsid w:val="007F1602"/>
    <w:rsid w:val="007F1BB2"/>
    <w:rsid w:val="007F1DB9"/>
    <w:rsid w:val="007F281E"/>
    <w:rsid w:val="007F2FAD"/>
    <w:rsid w:val="007F3044"/>
    <w:rsid w:val="007F3357"/>
    <w:rsid w:val="007F3645"/>
    <w:rsid w:val="007F36D1"/>
    <w:rsid w:val="007F44D5"/>
    <w:rsid w:val="007F5015"/>
    <w:rsid w:val="007F5414"/>
    <w:rsid w:val="007F56C5"/>
    <w:rsid w:val="007F5B40"/>
    <w:rsid w:val="007F780F"/>
    <w:rsid w:val="007F7910"/>
    <w:rsid w:val="007F7EEF"/>
    <w:rsid w:val="00801CB9"/>
    <w:rsid w:val="00801F37"/>
    <w:rsid w:val="00801FBD"/>
    <w:rsid w:val="008027AD"/>
    <w:rsid w:val="0080281B"/>
    <w:rsid w:val="00802976"/>
    <w:rsid w:val="00802FA8"/>
    <w:rsid w:val="0080321B"/>
    <w:rsid w:val="00803377"/>
    <w:rsid w:val="0080373F"/>
    <w:rsid w:val="00804EB2"/>
    <w:rsid w:val="00805367"/>
    <w:rsid w:val="0080539F"/>
    <w:rsid w:val="0080614B"/>
    <w:rsid w:val="00806182"/>
    <w:rsid w:val="0080672E"/>
    <w:rsid w:val="00806CBF"/>
    <w:rsid w:val="00810153"/>
    <w:rsid w:val="00810620"/>
    <w:rsid w:val="0081067E"/>
    <w:rsid w:val="00810827"/>
    <w:rsid w:val="0081116D"/>
    <w:rsid w:val="00811F18"/>
    <w:rsid w:val="0081251A"/>
    <w:rsid w:val="008127AD"/>
    <w:rsid w:val="00812CC6"/>
    <w:rsid w:val="00813C0D"/>
    <w:rsid w:val="00813F5E"/>
    <w:rsid w:val="00814C70"/>
    <w:rsid w:val="008154D2"/>
    <w:rsid w:val="00820768"/>
    <w:rsid w:val="00822368"/>
    <w:rsid w:val="00822EA8"/>
    <w:rsid w:val="008248B4"/>
    <w:rsid w:val="0082532B"/>
    <w:rsid w:val="0082580D"/>
    <w:rsid w:val="008264D9"/>
    <w:rsid w:val="008269D2"/>
    <w:rsid w:val="008270A0"/>
    <w:rsid w:val="008274A6"/>
    <w:rsid w:val="00827C68"/>
    <w:rsid w:val="008301CC"/>
    <w:rsid w:val="00831F9F"/>
    <w:rsid w:val="008324EA"/>
    <w:rsid w:val="0083458C"/>
    <w:rsid w:val="0083470A"/>
    <w:rsid w:val="0083476C"/>
    <w:rsid w:val="00834A5C"/>
    <w:rsid w:val="008351FD"/>
    <w:rsid w:val="00835496"/>
    <w:rsid w:val="008357B1"/>
    <w:rsid w:val="008358A8"/>
    <w:rsid w:val="0083694F"/>
    <w:rsid w:val="00836F53"/>
    <w:rsid w:val="00837E4E"/>
    <w:rsid w:val="008407C3"/>
    <w:rsid w:val="0084144D"/>
    <w:rsid w:val="008414C1"/>
    <w:rsid w:val="0084167E"/>
    <w:rsid w:val="00841B4A"/>
    <w:rsid w:val="00842601"/>
    <w:rsid w:val="00843BD3"/>
    <w:rsid w:val="0084447E"/>
    <w:rsid w:val="0084467A"/>
    <w:rsid w:val="00844A2F"/>
    <w:rsid w:val="00844F47"/>
    <w:rsid w:val="008457D9"/>
    <w:rsid w:val="00845A4B"/>
    <w:rsid w:val="0084645F"/>
    <w:rsid w:val="008479D1"/>
    <w:rsid w:val="0085055E"/>
    <w:rsid w:val="00850C8A"/>
    <w:rsid w:val="00851291"/>
    <w:rsid w:val="00851378"/>
    <w:rsid w:val="00853063"/>
    <w:rsid w:val="0085319A"/>
    <w:rsid w:val="008542E3"/>
    <w:rsid w:val="00855ADF"/>
    <w:rsid w:val="008567C9"/>
    <w:rsid w:val="00856803"/>
    <w:rsid w:val="00856FA0"/>
    <w:rsid w:val="0085766F"/>
    <w:rsid w:val="008602A2"/>
    <w:rsid w:val="00860DBF"/>
    <w:rsid w:val="008612FA"/>
    <w:rsid w:val="00862252"/>
    <w:rsid w:val="00863C9A"/>
    <w:rsid w:val="0086422A"/>
    <w:rsid w:val="00864AD6"/>
    <w:rsid w:val="00864ADF"/>
    <w:rsid w:val="00865410"/>
    <w:rsid w:val="00865CDA"/>
    <w:rsid w:val="00866455"/>
    <w:rsid w:val="008669E9"/>
    <w:rsid w:val="00866B10"/>
    <w:rsid w:val="00866B18"/>
    <w:rsid w:val="00866E81"/>
    <w:rsid w:val="00867D35"/>
    <w:rsid w:val="00867F87"/>
    <w:rsid w:val="008709AF"/>
    <w:rsid w:val="00870FE0"/>
    <w:rsid w:val="008712AA"/>
    <w:rsid w:val="008718DF"/>
    <w:rsid w:val="00871E36"/>
    <w:rsid w:val="00873236"/>
    <w:rsid w:val="008742C0"/>
    <w:rsid w:val="008748E7"/>
    <w:rsid w:val="00877EFF"/>
    <w:rsid w:val="0088054E"/>
    <w:rsid w:val="00880C1D"/>
    <w:rsid w:val="00881F41"/>
    <w:rsid w:val="00882480"/>
    <w:rsid w:val="00882E3B"/>
    <w:rsid w:val="00882EC3"/>
    <w:rsid w:val="00882FA3"/>
    <w:rsid w:val="00883246"/>
    <w:rsid w:val="0088357B"/>
    <w:rsid w:val="008838D8"/>
    <w:rsid w:val="00883D04"/>
    <w:rsid w:val="00884D22"/>
    <w:rsid w:val="00884F46"/>
    <w:rsid w:val="00885A4E"/>
    <w:rsid w:val="00885E06"/>
    <w:rsid w:val="008862F5"/>
    <w:rsid w:val="00886701"/>
    <w:rsid w:val="00886AE6"/>
    <w:rsid w:val="0088721E"/>
    <w:rsid w:val="008872B5"/>
    <w:rsid w:val="00887759"/>
    <w:rsid w:val="00887EED"/>
    <w:rsid w:val="00890446"/>
    <w:rsid w:val="00890F63"/>
    <w:rsid w:val="00891253"/>
    <w:rsid w:val="00891904"/>
    <w:rsid w:val="00891D03"/>
    <w:rsid w:val="00891DAE"/>
    <w:rsid w:val="00891DB5"/>
    <w:rsid w:val="00892055"/>
    <w:rsid w:val="00892853"/>
    <w:rsid w:val="00892F5E"/>
    <w:rsid w:val="00893184"/>
    <w:rsid w:val="00893655"/>
    <w:rsid w:val="00893A02"/>
    <w:rsid w:val="0089406D"/>
    <w:rsid w:val="00894832"/>
    <w:rsid w:val="008950BB"/>
    <w:rsid w:val="008957CC"/>
    <w:rsid w:val="008958A2"/>
    <w:rsid w:val="00895A0A"/>
    <w:rsid w:val="00895D26"/>
    <w:rsid w:val="008960B7"/>
    <w:rsid w:val="00896108"/>
    <w:rsid w:val="00896C22"/>
    <w:rsid w:val="00897098"/>
    <w:rsid w:val="00897143"/>
    <w:rsid w:val="00897175"/>
    <w:rsid w:val="008976AB"/>
    <w:rsid w:val="00897913"/>
    <w:rsid w:val="008A0534"/>
    <w:rsid w:val="008A0E70"/>
    <w:rsid w:val="008A0FAD"/>
    <w:rsid w:val="008A1010"/>
    <w:rsid w:val="008A108E"/>
    <w:rsid w:val="008A1092"/>
    <w:rsid w:val="008A153B"/>
    <w:rsid w:val="008A1E84"/>
    <w:rsid w:val="008A2475"/>
    <w:rsid w:val="008A3C48"/>
    <w:rsid w:val="008A413C"/>
    <w:rsid w:val="008A4324"/>
    <w:rsid w:val="008A449A"/>
    <w:rsid w:val="008A476F"/>
    <w:rsid w:val="008A4826"/>
    <w:rsid w:val="008A483C"/>
    <w:rsid w:val="008A4C4A"/>
    <w:rsid w:val="008A7B56"/>
    <w:rsid w:val="008A7B96"/>
    <w:rsid w:val="008A7D88"/>
    <w:rsid w:val="008B0368"/>
    <w:rsid w:val="008B0ABE"/>
    <w:rsid w:val="008B0BEE"/>
    <w:rsid w:val="008B1159"/>
    <w:rsid w:val="008B137D"/>
    <w:rsid w:val="008B1A1E"/>
    <w:rsid w:val="008B1B6D"/>
    <w:rsid w:val="008B2AD9"/>
    <w:rsid w:val="008B34F6"/>
    <w:rsid w:val="008B34FE"/>
    <w:rsid w:val="008B45D1"/>
    <w:rsid w:val="008B46B3"/>
    <w:rsid w:val="008B471A"/>
    <w:rsid w:val="008B4EAF"/>
    <w:rsid w:val="008B52A4"/>
    <w:rsid w:val="008B6693"/>
    <w:rsid w:val="008B6CDB"/>
    <w:rsid w:val="008C06DF"/>
    <w:rsid w:val="008C0948"/>
    <w:rsid w:val="008C161D"/>
    <w:rsid w:val="008C2382"/>
    <w:rsid w:val="008C2D1D"/>
    <w:rsid w:val="008C41AD"/>
    <w:rsid w:val="008C46CA"/>
    <w:rsid w:val="008C6973"/>
    <w:rsid w:val="008C6E5D"/>
    <w:rsid w:val="008C704E"/>
    <w:rsid w:val="008C751C"/>
    <w:rsid w:val="008D0108"/>
    <w:rsid w:val="008D179A"/>
    <w:rsid w:val="008D3170"/>
    <w:rsid w:val="008D3A1A"/>
    <w:rsid w:val="008D3CFC"/>
    <w:rsid w:val="008D4156"/>
    <w:rsid w:val="008D459D"/>
    <w:rsid w:val="008D47B5"/>
    <w:rsid w:val="008D4AE5"/>
    <w:rsid w:val="008D4DA8"/>
    <w:rsid w:val="008D670A"/>
    <w:rsid w:val="008D686D"/>
    <w:rsid w:val="008D6887"/>
    <w:rsid w:val="008E0085"/>
    <w:rsid w:val="008E018F"/>
    <w:rsid w:val="008E02E6"/>
    <w:rsid w:val="008E0506"/>
    <w:rsid w:val="008E1310"/>
    <w:rsid w:val="008E1BA6"/>
    <w:rsid w:val="008E1D85"/>
    <w:rsid w:val="008E2C8B"/>
    <w:rsid w:val="008E3C1C"/>
    <w:rsid w:val="008E3D2F"/>
    <w:rsid w:val="008E3F16"/>
    <w:rsid w:val="008E41EB"/>
    <w:rsid w:val="008E504E"/>
    <w:rsid w:val="008E6E31"/>
    <w:rsid w:val="008F054A"/>
    <w:rsid w:val="008F1650"/>
    <w:rsid w:val="008F20BE"/>
    <w:rsid w:val="008F3026"/>
    <w:rsid w:val="008F352E"/>
    <w:rsid w:val="008F3726"/>
    <w:rsid w:val="008F433A"/>
    <w:rsid w:val="008F43D1"/>
    <w:rsid w:val="008F44D1"/>
    <w:rsid w:val="008F4B8F"/>
    <w:rsid w:val="008F5346"/>
    <w:rsid w:val="008F5EE7"/>
    <w:rsid w:val="008F652D"/>
    <w:rsid w:val="008F68A4"/>
    <w:rsid w:val="008F6C2F"/>
    <w:rsid w:val="00900325"/>
    <w:rsid w:val="009003A6"/>
    <w:rsid w:val="009005B3"/>
    <w:rsid w:val="00900E6C"/>
    <w:rsid w:val="009017F3"/>
    <w:rsid w:val="00901F2F"/>
    <w:rsid w:val="0090219B"/>
    <w:rsid w:val="009026AA"/>
    <w:rsid w:val="00902EF3"/>
    <w:rsid w:val="00902FF4"/>
    <w:rsid w:val="00904010"/>
    <w:rsid w:val="009042C0"/>
    <w:rsid w:val="00904E51"/>
    <w:rsid w:val="00904F33"/>
    <w:rsid w:val="00905806"/>
    <w:rsid w:val="00905AFC"/>
    <w:rsid w:val="00905C90"/>
    <w:rsid w:val="00906027"/>
    <w:rsid w:val="009061AA"/>
    <w:rsid w:val="009063D5"/>
    <w:rsid w:val="00906EBB"/>
    <w:rsid w:val="00907049"/>
    <w:rsid w:val="00910B01"/>
    <w:rsid w:val="00910F70"/>
    <w:rsid w:val="00911958"/>
    <w:rsid w:val="0091232A"/>
    <w:rsid w:val="00912B18"/>
    <w:rsid w:val="0091328C"/>
    <w:rsid w:val="0091363F"/>
    <w:rsid w:val="00913CF3"/>
    <w:rsid w:val="00913D67"/>
    <w:rsid w:val="0091483D"/>
    <w:rsid w:val="00914D99"/>
    <w:rsid w:val="009171DD"/>
    <w:rsid w:val="00917C3B"/>
    <w:rsid w:val="009203B7"/>
    <w:rsid w:val="0092049F"/>
    <w:rsid w:val="0092064D"/>
    <w:rsid w:val="0092072F"/>
    <w:rsid w:val="009212AA"/>
    <w:rsid w:val="009212F9"/>
    <w:rsid w:val="00921685"/>
    <w:rsid w:val="009220B2"/>
    <w:rsid w:val="00922816"/>
    <w:rsid w:val="00923C98"/>
    <w:rsid w:val="009241D4"/>
    <w:rsid w:val="009242CB"/>
    <w:rsid w:val="009247B8"/>
    <w:rsid w:val="00925069"/>
    <w:rsid w:val="0092523C"/>
    <w:rsid w:val="009259F8"/>
    <w:rsid w:val="00925EF1"/>
    <w:rsid w:val="009263B3"/>
    <w:rsid w:val="009264B3"/>
    <w:rsid w:val="00926EAB"/>
    <w:rsid w:val="009302DE"/>
    <w:rsid w:val="00930F6F"/>
    <w:rsid w:val="00931044"/>
    <w:rsid w:val="00931F88"/>
    <w:rsid w:val="0093219F"/>
    <w:rsid w:val="00932413"/>
    <w:rsid w:val="009331B7"/>
    <w:rsid w:val="00933C37"/>
    <w:rsid w:val="009344CC"/>
    <w:rsid w:val="009355A9"/>
    <w:rsid w:val="00935975"/>
    <w:rsid w:val="00936255"/>
    <w:rsid w:val="00936A34"/>
    <w:rsid w:val="0094013D"/>
    <w:rsid w:val="00940B9F"/>
    <w:rsid w:val="00940EBD"/>
    <w:rsid w:val="00941A1D"/>
    <w:rsid w:val="00941CDB"/>
    <w:rsid w:val="009429AA"/>
    <w:rsid w:val="00942C1C"/>
    <w:rsid w:val="00944747"/>
    <w:rsid w:val="009447F2"/>
    <w:rsid w:val="00945C08"/>
    <w:rsid w:val="0094654A"/>
    <w:rsid w:val="009469C3"/>
    <w:rsid w:val="0094754D"/>
    <w:rsid w:val="009476C6"/>
    <w:rsid w:val="00947A0E"/>
    <w:rsid w:val="00947AB2"/>
    <w:rsid w:val="00950110"/>
    <w:rsid w:val="00951DD8"/>
    <w:rsid w:val="0095387A"/>
    <w:rsid w:val="00953A38"/>
    <w:rsid w:val="00953EE8"/>
    <w:rsid w:val="009552E2"/>
    <w:rsid w:val="0095574D"/>
    <w:rsid w:val="00956182"/>
    <w:rsid w:val="0095625A"/>
    <w:rsid w:val="009562B8"/>
    <w:rsid w:val="00956303"/>
    <w:rsid w:val="009568C6"/>
    <w:rsid w:val="00956F88"/>
    <w:rsid w:val="00957717"/>
    <w:rsid w:val="00957DE5"/>
    <w:rsid w:val="00957FD2"/>
    <w:rsid w:val="00960C71"/>
    <w:rsid w:val="0096122D"/>
    <w:rsid w:val="009617BA"/>
    <w:rsid w:val="009617E8"/>
    <w:rsid w:val="00961EA8"/>
    <w:rsid w:val="0096257D"/>
    <w:rsid w:val="009630AE"/>
    <w:rsid w:val="00963546"/>
    <w:rsid w:val="00963B45"/>
    <w:rsid w:val="00963C22"/>
    <w:rsid w:val="00965260"/>
    <w:rsid w:val="00966D27"/>
    <w:rsid w:val="0096714B"/>
    <w:rsid w:val="0096741D"/>
    <w:rsid w:val="009675F5"/>
    <w:rsid w:val="00967644"/>
    <w:rsid w:val="00967F48"/>
    <w:rsid w:val="009700CF"/>
    <w:rsid w:val="009708D9"/>
    <w:rsid w:val="00970EB1"/>
    <w:rsid w:val="009710F1"/>
    <w:rsid w:val="00971628"/>
    <w:rsid w:val="00971811"/>
    <w:rsid w:val="00972986"/>
    <w:rsid w:val="00972E5E"/>
    <w:rsid w:val="0097302D"/>
    <w:rsid w:val="00973704"/>
    <w:rsid w:val="00973896"/>
    <w:rsid w:val="0097418D"/>
    <w:rsid w:val="009744C6"/>
    <w:rsid w:val="00974670"/>
    <w:rsid w:val="009749D7"/>
    <w:rsid w:val="00974AE8"/>
    <w:rsid w:val="00975906"/>
    <w:rsid w:val="00975B9C"/>
    <w:rsid w:val="00975D91"/>
    <w:rsid w:val="00975E10"/>
    <w:rsid w:val="00976CC3"/>
    <w:rsid w:val="009778E0"/>
    <w:rsid w:val="00977B34"/>
    <w:rsid w:val="00980048"/>
    <w:rsid w:val="00980825"/>
    <w:rsid w:val="00980ACA"/>
    <w:rsid w:val="00980B51"/>
    <w:rsid w:val="0098123F"/>
    <w:rsid w:val="009817EA"/>
    <w:rsid w:val="00981ACB"/>
    <w:rsid w:val="009841B0"/>
    <w:rsid w:val="00984946"/>
    <w:rsid w:val="00985222"/>
    <w:rsid w:val="00985A15"/>
    <w:rsid w:val="009862C2"/>
    <w:rsid w:val="00986733"/>
    <w:rsid w:val="00986958"/>
    <w:rsid w:val="00986B5C"/>
    <w:rsid w:val="00987133"/>
    <w:rsid w:val="00987501"/>
    <w:rsid w:val="00987A50"/>
    <w:rsid w:val="00987B2B"/>
    <w:rsid w:val="00990849"/>
    <w:rsid w:val="00990E5C"/>
    <w:rsid w:val="00991286"/>
    <w:rsid w:val="00991A75"/>
    <w:rsid w:val="009927A0"/>
    <w:rsid w:val="00992846"/>
    <w:rsid w:val="00993972"/>
    <w:rsid w:val="009942C9"/>
    <w:rsid w:val="009942F5"/>
    <w:rsid w:val="00994416"/>
    <w:rsid w:val="00994EBC"/>
    <w:rsid w:val="009958E5"/>
    <w:rsid w:val="00995FC9"/>
    <w:rsid w:val="00996DF4"/>
    <w:rsid w:val="00997025"/>
    <w:rsid w:val="009A0335"/>
    <w:rsid w:val="009A0414"/>
    <w:rsid w:val="009A0A26"/>
    <w:rsid w:val="009A0FF0"/>
    <w:rsid w:val="009A2C07"/>
    <w:rsid w:val="009A32A2"/>
    <w:rsid w:val="009A4012"/>
    <w:rsid w:val="009A4E34"/>
    <w:rsid w:val="009A5073"/>
    <w:rsid w:val="009A53C9"/>
    <w:rsid w:val="009A6DA6"/>
    <w:rsid w:val="009A734A"/>
    <w:rsid w:val="009A73DE"/>
    <w:rsid w:val="009A7464"/>
    <w:rsid w:val="009A7A2D"/>
    <w:rsid w:val="009A7B2E"/>
    <w:rsid w:val="009A7E37"/>
    <w:rsid w:val="009B0135"/>
    <w:rsid w:val="009B04AB"/>
    <w:rsid w:val="009B121C"/>
    <w:rsid w:val="009B1299"/>
    <w:rsid w:val="009B248E"/>
    <w:rsid w:val="009B3908"/>
    <w:rsid w:val="009B3C75"/>
    <w:rsid w:val="009B5F77"/>
    <w:rsid w:val="009B669F"/>
    <w:rsid w:val="009B6DE1"/>
    <w:rsid w:val="009C066C"/>
    <w:rsid w:val="009C2668"/>
    <w:rsid w:val="009C2E61"/>
    <w:rsid w:val="009C3615"/>
    <w:rsid w:val="009C3B10"/>
    <w:rsid w:val="009C57A2"/>
    <w:rsid w:val="009C5E41"/>
    <w:rsid w:val="009C7918"/>
    <w:rsid w:val="009D0257"/>
    <w:rsid w:val="009D0C63"/>
    <w:rsid w:val="009D1096"/>
    <w:rsid w:val="009D297D"/>
    <w:rsid w:val="009D2CB9"/>
    <w:rsid w:val="009D35FC"/>
    <w:rsid w:val="009D37F4"/>
    <w:rsid w:val="009D38EC"/>
    <w:rsid w:val="009D3E0C"/>
    <w:rsid w:val="009D3E6A"/>
    <w:rsid w:val="009D485B"/>
    <w:rsid w:val="009D4CBA"/>
    <w:rsid w:val="009D515E"/>
    <w:rsid w:val="009D52EF"/>
    <w:rsid w:val="009D54C4"/>
    <w:rsid w:val="009D5AB0"/>
    <w:rsid w:val="009D5D19"/>
    <w:rsid w:val="009D652B"/>
    <w:rsid w:val="009D66BC"/>
    <w:rsid w:val="009D6AC8"/>
    <w:rsid w:val="009D798F"/>
    <w:rsid w:val="009E0390"/>
    <w:rsid w:val="009E0836"/>
    <w:rsid w:val="009E2280"/>
    <w:rsid w:val="009E36D8"/>
    <w:rsid w:val="009E3EA8"/>
    <w:rsid w:val="009E420A"/>
    <w:rsid w:val="009E488A"/>
    <w:rsid w:val="009E4AA3"/>
    <w:rsid w:val="009E4B76"/>
    <w:rsid w:val="009E5C5D"/>
    <w:rsid w:val="009E61D3"/>
    <w:rsid w:val="009E6CBE"/>
    <w:rsid w:val="009E75D8"/>
    <w:rsid w:val="009E7D1C"/>
    <w:rsid w:val="009F0070"/>
    <w:rsid w:val="009F0256"/>
    <w:rsid w:val="009F035C"/>
    <w:rsid w:val="009F1156"/>
    <w:rsid w:val="009F1165"/>
    <w:rsid w:val="009F11AB"/>
    <w:rsid w:val="009F152A"/>
    <w:rsid w:val="009F15B5"/>
    <w:rsid w:val="009F1AA1"/>
    <w:rsid w:val="009F1F6E"/>
    <w:rsid w:val="009F23BB"/>
    <w:rsid w:val="009F28CE"/>
    <w:rsid w:val="009F2C99"/>
    <w:rsid w:val="009F2CF4"/>
    <w:rsid w:val="009F3C51"/>
    <w:rsid w:val="009F47E4"/>
    <w:rsid w:val="009F4F61"/>
    <w:rsid w:val="009F55C6"/>
    <w:rsid w:val="009F5B48"/>
    <w:rsid w:val="009F6D03"/>
    <w:rsid w:val="009F7135"/>
    <w:rsid w:val="009F75D5"/>
    <w:rsid w:val="009F7DAE"/>
    <w:rsid w:val="009F7E11"/>
    <w:rsid w:val="009F7E1B"/>
    <w:rsid w:val="00A00202"/>
    <w:rsid w:val="00A00572"/>
    <w:rsid w:val="00A016A3"/>
    <w:rsid w:val="00A0194E"/>
    <w:rsid w:val="00A0316B"/>
    <w:rsid w:val="00A03645"/>
    <w:rsid w:val="00A038DC"/>
    <w:rsid w:val="00A0476B"/>
    <w:rsid w:val="00A059FE"/>
    <w:rsid w:val="00A064C2"/>
    <w:rsid w:val="00A0738D"/>
    <w:rsid w:val="00A101C5"/>
    <w:rsid w:val="00A10274"/>
    <w:rsid w:val="00A107F4"/>
    <w:rsid w:val="00A109C4"/>
    <w:rsid w:val="00A10CCC"/>
    <w:rsid w:val="00A10E37"/>
    <w:rsid w:val="00A11313"/>
    <w:rsid w:val="00A125E2"/>
    <w:rsid w:val="00A12713"/>
    <w:rsid w:val="00A1427B"/>
    <w:rsid w:val="00A14E83"/>
    <w:rsid w:val="00A153DD"/>
    <w:rsid w:val="00A156E8"/>
    <w:rsid w:val="00A1725F"/>
    <w:rsid w:val="00A17C60"/>
    <w:rsid w:val="00A201C9"/>
    <w:rsid w:val="00A20976"/>
    <w:rsid w:val="00A20C16"/>
    <w:rsid w:val="00A214B7"/>
    <w:rsid w:val="00A21B40"/>
    <w:rsid w:val="00A22325"/>
    <w:rsid w:val="00A23142"/>
    <w:rsid w:val="00A250A3"/>
    <w:rsid w:val="00A256BD"/>
    <w:rsid w:val="00A25759"/>
    <w:rsid w:val="00A270B1"/>
    <w:rsid w:val="00A271EC"/>
    <w:rsid w:val="00A27580"/>
    <w:rsid w:val="00A2793B"/>
    <w:rsid w:val="00A30C4F"/>
    <w:rsid w:val="00A32E03"/>
    <w:rsid w:val="00A333AA"/>
    <w:rsid w:val="00A338E6"/>
    <w:rsid w:val="00A33D72"/>
    <w:rsid w:val="00A34AD7"/>
    <w:rsid w:val="00A35289"/>
    <w:rsid w:val="00A35708"/>
    <w:rsid w:val="00A35C90"/>
    <w:rsid w:val="00A36388"/>
    <w:rsid w:val="00A36BC4"/>
    <w:rsid w:val="00A36F02"/>
    <w:rsid w:val="00A3790F"/>
    <w:rsid w:val="00A40D3D"/>
    <w:rsid w:val="00A427FF"/>
    <w:rsid w:val="00A42926"/>
    <w:rsid w:val="00A43555"/>
    <w:rsid w:val="00A444D4"/>
    <w:rsid w:val="00A44AC5"/>
    <w:rsid w:val="00A45104"/>
    <w:rsid w:val="00A45AA2"/>
    <w:rsid w:val="00A46EEB"/>
    <w:rsid w:val="00A505AE"/>
    <w:rsid w:val="00A50C39"/>
    <w:rsid w:val="00A50ECC"/>
    <w:rsid w:val="00A50F8C"/>
    <w:rsid w:val="00A51C55"/>
    <w:rsid w:val="00A51EF8"/>
    <w:rsid w:val="00A523A9"/>
    <w:rsid w:val="00A525E9"/>
    <w:rsid w:val="00A526B1"/>
    <w:rsid w:val="00A5391B"/>
    <w:rsid w:val="00A53B0F"/>
    <w:rsid w:val="00A53EDA"/>
    <w:rsid w:val="00A53F5E"/>
    <w:rsid w:val="00A5460C"/>
    <w:rsid w:val="00A54A58"/>
    <w:rsid w:val="00A54D08"/>
    <w:rsid w:val="00A557A7"/>
    <w:rsid w:val="00A55D6C"/>
    <w:rsid w:val="00A572B6"/>
    <w:rsid w:val="00A572FE"/>
    <w:rsid w:val="00A574B1"/>
    <w:rsid w:val="00A57A29"/>
    <w:rsid w:val="00A6011B"/>
    <w:rsid w:val="00A6023F"/>
    <w:rsid w:val="00A60AC5"/>
    <w:rsid w:val="00A60DDE"/>
    <w:rsid w:val="00A60DFC"/>
    <w:rsid w:val="00A61561"/>
    <w:rsid w:val="00A61A46"/>
    <w:rsid w:val="00A620B6"/>
    <w:rsid w:val="00A6214E"/>
    <w:rsid w:val="00A626A8"/>
    <w:rsid w:val="00A62CEB"/>
    <w:rsid w:val="00A62D8C"/>
    <w:rsid w:val="00A63D94"/>
    <w:rsid w:val="00A64700"/>
    <w:rsid w:val="00A64C25"/>
    <w:rsid w:val="00A6593D"/>
    <w:rsid w:val="00A65E56"/>
    <w:rsid w:val="00A67943"/>
    <w:rsid w:val="00A702D2"/>
    <w:rsid w:val="00A70A37"/>
    <w:rsid w:val="00A70EAD"/>
    <w:rsid w:val="00A715BD"/>
    <w:rsid w:val="00A7247F"/>
    <w:rsid w:val="00A73E78"/>
    <w:rsid w:val="00A7439C"/>
    <w:rsid w:val="00A7448B"/>
    <w:rsid w:val="00A74B27"/>
    <w:rsid w:val="00A74DF5"/>
    <w:rsid w:val="00A75020"/>
    <w:rsid w:val="00A7523A"/>
    <w:rsid w:val="00A755E2"/>
    <w:rsid w:val="00A75F6D"/>
    <w:rsid w:val="00A76BE7"/>
    <w:rsid w:val="00A77124"/>
    <w:rsid w:val="00A7715E"/>
    <w:rsid w:val="00A77B1B"/>
    <w:rsid w:val="00A800DB"/>
    <w:rsid w:val="00A801A3"/>
    <w:rsid w:val="00A80480"/>
    <w:rsid w:val="00A80CEC"/>
    <w:rsid w:val="00A81132"/>
    <w:rsid w:val="00A8176B"/>
    <w:rsid w:val="00A81B2B"/>
    <w:rsid w:val="00A81DD9"/>
    <w:rsid w:val="00A81F21"/>
    <w:rsid w:val="00A8245A"/>
    <w:rsid w:val="00A82F06"/>
    <w:rsid w:val="00A8310E"/>
    <w:rsid w:val="00A8336C"/>
    <w:rsid w:val="00A83F16"/>
    <w:rsid w:val="00A84D6F"/>
    <w:rsid w:val="00A86271"/>
    <w:rsid w:val="00A86464"/>
    <w:rsid w:val="00A87591"/>
    <w:rsid w:val="00A87A51"/>
    <w:rsid w:val="00A87C41"/>
    <w:rsid w:val="00A9090B"/>
    <w:rsid w:val="00A921BC"/>
    <w:rsid w:val="00A92236"/>
    <w:rsid w:val="00A93487"/>
    <w:rsid w:val="00A93679"/>
    <w:rsid w:val="00A938C3"/>
    <w:rsid w:val="00A9471C"/>
    <w:rsid w:val="00A94783"/>
    <w:rsid w:val="00A94AFF"/>
    <w:rsid w:val="00A95F47"/>
    <w:rsid w:val="00A96425"/>
    <w:rsid w:val="00A9744B"/>
    <w:rsid w:val="00AA0CCA"/>
    <w:rsid w:val="00AA0CCC"/>
    <w:rsid w:val="00AA1C0D"/>
    <w:rsid w:val="00AA1C29"/>
    <w:rsid w:val="00AA201A"/>
    <w:rsid w:val="00AA362F"/>
    <w:rsid w:val="00AA3FEB"/>
    <w:rsid w:val="00AA4C37"/>
    <w:rsid w:val="00AA4E33"/>
    <w:rsid w:val="00AA5293"/>
    <w:rsid w:val="00AA5B20"/>
    <w:rsid w:val="00AA6564"/>
    <w:rsid w:val="00AA6BF8"/>
    <w:rsid w:val="00AA724B"/>
    <w:rsid w:val="00AA758C"/>
    <w:rsid w:val="00AA76F6"/>
    <w:rsid w:val="00AA79E7"/>
    <w:rsid w:val="00AA7A15"/>
    <w:rsid w:val="00AB01BC"/>
    <w:rsid w:val="00AB0F36"/>
    <w:rsid w:val="00AB168D"/>
    <w:rsid w:val="00AB18CA"/>
    <w:rsid w:val="00AB1D58"/>
    <w:rsid w:val="00AB2441"/>
    <w:rsid w:val="00AB3130"/>
    <w:rsid w:val="00AB3733"/>
    <w:rsid w:val="00AB484E"/>
    <w:rsid w:val="00AB50ED"/>
    <w:rsid w:val="00AB553B"/>
    <w:rsid w:val="00AB5C0A"/>
    <w:rsid w:val="00AB6439"/>
    <w:rsid w:val="00AB6AB5"/>
    <w:rsid w:val="00AB737A"/>
    <w:rsid w:val="00AB7E52"/>
    <w:rsid w:val="00AC05BD"/>
    <w:rsid w:val="00AC0635"/>
    <w:rsid w:val="00AC1156"/>
    <w:rsid w:val="00AC1384"/>
    <w:rsid w:val="00AC187A"/>
    <w:rsid w:val="00AC2CDE"/>
    <w:rsid w:val="00AC2E7F"/>
    <w:rsid w:val="00AC4283"/>
    <w:rsid w:val="00AC4358"/>
    <w:rsid w:val="00AC47B1"/>
    <w:rsid w:val="00AC5291"/>
    <w:rsid w:val="00AC589D"/>
    <w:rsid w:val="00AC5C67"/>
    <w:rsid w:val="00AC6387"/>
    <w:rsid w:val="00AC6CD8"/>
    <w:rsid w:val="00AC6E1A"/>
    <w:rsid w:val="00AC78BB"/>
    <w:rsid w:val="00AC7CA6"/>
    <w:rsid w:val="00AC7E97"/>
    <w:rsid w:val="00AD026A"/>
    <w:rsid w:val="00AD079D"/>
    <w:rsid w:val="00AD100A"/>
    <w:rsid w:val="00AD1161"/>
    <w:rsid w:val="00AD11E1"/>
    <w:rsid w:val="00AD2314"/>
    <w:rsid w:val="00AD2A70"/>
    <w:rsid w:val="00AD2DEF"/>
    <w:rsid w:val="00AD33A5"/>
    <w:rsid w:val="00AD47AC"/>
    <w:rsid w:val="00AD5E05"/>
    <w:rsid w:val="00AD6762"/>
    <w:rsid w:val="00AD71A9"/>
    <w:rsid w:val="00AD7E34"/>
    <w:rsid w:val="00AE0D1E"/>
    <w:rsid w:val="00AE0FBD"/>
    <w:rsid w:val="00AE1E54"/>
    <w:rsid w:val="00AE268C"/>
    <w:rsid w:val="00AE4065"/>
    <w:rsid w:val="00AE4F28"/>
    <w:rsid w:val="00AE4F9A"/>
    <w:rsid w:val="00AE5373"/>
    <w:rsid w:val="00AE537E"/>
    <w:rsid w:val="00AE583C"/>
    <w:rsid w:val="00AE6183"/>
    <w:rsid w:val="00AE66BE"/>
    <w:rsid w:val="00AE7686"/>
    <w:rsid w:val="00AE7CEC"/>
    <w:rsid w:val="00AE7E47"/>
    <w:rsid w:val="00AF060F"/>
    <w:rsid w:val="00AF08D3"/>
    <w:rsid w:val="00AF1368"/>
    <w:rsid w:val="00AF1398"/>
    <w:rsid w:val="00AF1657"/>
    <w:rsid w:val="00AF1753"/>
    <w:rsid w:val="00AF1CE8"/>
    <w:rsid w:val="00AF1D8C"/>
    <w:rsid w:val="00AF1EEF"/>
    <w:rsid w:val="00AF208E"/>
    <w:rsid w:val="00AF3818"/>
    <w:rsid w:val="00AF4740"/>
    <w:rsid w:val="00AF4A77"/>
    <w:rsid w:val="00AF4F57"/>
    <w:rsid w:val="00AF5896"/>
    <w:rsid w:val="00AF5DC9"/>
    <w:rsid w:val="00AF6D0B"/>
    <w:rsid w:val="00AF7192"/>
    <w:rsid w:val="00AF743F"/>
    <w:rsid w:val="00AF7CFB"/>
    <w:rsid w:val="00AF7E5D"/>
    <w:rsid w:val="00B003BC"/>
    <w:rsid w:val="00B01969"/>
    <w:rsid w:val="00B03DFD"/>
    <w:rsid w:val="00B05801"/>
    <w:rsid w:val="00B058DD"/>
    <w:rsid w:val="00B06D94"/>
    <w:rsid w:val="00B06DD8"/>
    <w:rsid w:val="00B06FFA"/>
    <w:rsid w:val="00B07176"/>
    <w:rsid w:val="00B0786E"/>
    <w:rsid w:val="00B129F3"/>
    <w:rsid w:val="00B1395E"/>
    <w:rsid w:val="00B14DDF"/>
    <w:rsid w:val="00B15F28"/>
    <w:rsid w:val="00B16BB9"/>
    <w:rsid w:val="00B170A4"/>
    <w:rsid w:val="00B201A4"/>
    <w:rsid w:val="00B211AD"/>
    <w:rsid w:val="00B21724"/>
    <w:rsid w:val="00B223B6"/>
    <w:rsid w:val="00B22E9F"/>
    <w:rsid w:val="00B2363B"/>
    <w:rsid w:val="00B23716"/>
    <w:rsid w:val="00B23734"/>
    <w:rsid w:val="00B23D4E"/>
    <w:rsid w:val="00B24148"/>
    <w:rsid w:val="00B243FA"/>
    <w:rsid w:val="00B24C31"/>
    <w:rsid w:val="00B24EAF"/>
    <w:rsid w:val="00B25040"/>
    <w:rsid w:val="00B2550E"/>
    <w:rsid w:val="00B25801"/>
    <w:rsid w:val="00B26705"/>
    <w:rsid w:val="00B26756"/>
    <w:rsid w:val="00B26C4A"/>
    <w:rsid w:val="00B30044"/>
    <w:rsid w:val="00B30E49"/>
    <w:rsid w:val="00B31D82"/>
    <w:rsid w:val="00B31FE5"/>
    <w:rsid w:val="00B320B1"/>
    <w:rsid w:val="00B32DBA"/>
    <w:rsid w:val="00B33870"/>
    <w:rsid w:val="00B345E6"/>
    <w:rsid w:val="00B3498A"/>
    <w:rsid w:val="00B35644"/>
    <w:rsid w:val="00B357E9"/>
    <w:rsid w:val="00B3684B"/>
    <w:rsid w:val="00B36A4E"/>
    <w:rsid w:val="00B370CA"/>
    <w:rsid w:val="00B3768A"/>
    <w:rsid w:val="00B37AD1"/>
    <w:rsid w:val="00B37BA0"/>
    <w:rsid w:val="00B40594"/>
    <w:rsid w:val="00B40A5E"/>
    <w:rsid w:val="00B40FE9"/>
    <w:rsid w:val="00B40FEF"/>
    <w:rsid w:val="00B41196"/>
    <w:rsid w:val="00B41273"/>
    <w:rsid w:val="00B41754"/>
    <w:rsid w:val="00B41F48"/>
    <w:rsid w:val="00B42383"/>
    <w:rsid w:val="00B42678"/>
    <w:rsid w:val="00B42D8C"/>
    <w:rsid w:val="00B433C9"/>
    <w:rsid w:val="00B44057"/>
    <w:rsid w:val="00B44874"/>
    <w:rsid w:val="00B45F3B"/>
    <w:rsid w:val="00B46062"/>
    <w:rsid w:val="00B46D78"/>
    <w:rsid w:val="00B46F81"/>
    <w:rsid w:val="00B472DF"/>
    <w:rsid w:val="00B47829"/>
    <w:rsid w:val="00B47BD1"/>
    <w:rsid w:val="00B47BD9"/>
    <w:rsid w:val="00B50490"/>
    <w:rsid w:val="00B514EE"/>
    <w:rsid w:val="00B5269F"/>
    <w:rsid w:val="00B52A0B"/>
    <w:rsid w:val="00B53279"/>
    <w:rsid w:val="00B539C4"/>
    <w:rsid w:val="00B53D92"/>
    <w:rsid w:val="00B54760"/>
    <w:rsid w:val="00B5516F"/>
    <w:rsid w:val="00B55562"/>
    <w:rsid w:val="00B556AA"/>
    <w:rsid w:val="00B55C9C"/>
    <w:rsid w:val="00B5615C"/>
    <w:rsid w:val="00B564E5"/>
    <w:rsid w:val="00B569AB"/>
    <w:rsid w:val="00B578EA"/>
    <w:rsid w:val="00B57BEF"/>
    <w:rsid w:val="00B61944"/>
    <w:rsid w:val="00B61BC3"/>
    <w:rsid w:val="00B62F8A"/>
    <w:rsid w:val="00B63268"/>
    <w:rsid w:val="00B63752"/>
    <w:rsid w:val="00B6426C"/>
    <w:rsid w:val="00B6568A"/>
    <w:rsid w:val="00B66BBE"/>
    <w:rsid w:val="00B6708F"/>
    <w:rsid w:val="00B67BB3"/>
    <w:rsid w:val="00B703D1"/>
    <w:rsid w:val="00B70928"/>
    <w:rsid w:val="00B70A2C"/>
    <w:rsid w:val="00B70A38"/>
    <w:rsid w:val="00B7158F"/>
    <w:rsid w:val="00B71706"/>
    <w:rsid w:val="00B72946"/>
    <w:rsid w:val="00B72B45"/>
    <w:rsid w:val="00B73EE0"/>
    <w:rsid w:val="00B7404D"/>
    <w:rsid w:val="00B740DA"/>
    <w:rsid w:val="00B74E89"/>
    <w:rsid w:val="00B7727D"/>
    <w:rsid w:val="00B800CC"/>
    <w:rsid w:val="00B81A1E"/>
    <w:rsid w:val="00B822F5"/>
    <w:rsid w:val="00B8246E"/>
    <w:rsid w:val="00B83331"/>
    <w:rsid w:val="00B8355E"/>
    <w:rsid w:val="00B83773"/>
    <w:rsid w:val="00B83CB5"/>
    <w:rsid w:val="00B842D5"/>
    <w:rsid w:val="00B85362"/>
    <w:rsid w:val="00B86311"/>
    <w:rsid w:val="00B86376"/>
    <w:rsid w:val="00B864E0"/>
    <w:rsid w:val="00B86A54"/>
    <w:rsid w:val="00B86CA3"/>
    <w:rsid w:val="00B86FE4"/>
    <w:rsid w:val="00B900AC"/>
    <w:rsid w:val="00B90FCE"/>
    <w:rsid w:val="00B91610"/>
    <w:rsid w:val="00B9287D"/>
    <w:rsid w:val="00B93F40"/>
    <w:rsid w:val="00B94213"/>
    <w:rsid w:val="00B95975"/>
    <w:rsid w:val="00B95AC6"/>
    <w:rsid w:val="00B97147"/>
    <w:rsid w:val="00B97DF7"/>
    <w:rsid w:val="00BA11BA"/>
    <w:rsid w:val="00BA1841"/>
    <w:rsid w:val="00BA1CC2"/>
    <w:rsid w:val="00BA2595"/>
    <w:rsid w:val="00BA28CD"/>
    <w:rsid w:val="00BA3121"/>
    <w:rsid w:val="00BA31B7"/>
    <w:rsid w:val="00BA4272"/>
    <w:rsid w:val="00BA4BCE"/>
    <w:rsid w:val="00BA4DD4"/>
    <w:rsid w:val="00BA51BC"/>
    <w:rsid w:val="00BA686E"/>
    <w:rsid w:val="00BA6968"/>
    <w:rsid w:val="00BA7484"/>
    <w:rsid w:val="00BA7F48"/>
    <w:rsid w:val="00BB0172"/>
    <w:rsid w:val="00BB02AB"/>
    <w:rsid w:val="00BB0527"/>
    <w:rsid w:val="00BB0DDA"/>
    <w:rsid w:val="00BB0E69"/>
    <w:rsid w:val="00BB2749"/>
    <w:rsid w:val="00BB27C3"/>
    <w:rsid w:val="00BB2AA4"/>
    <w:rsid w:val="00BB3E12"/>
    <w:rsid w:val="00BB4124"/>
    <w:rsid w:val="00BB4232"/>
    <w:rsid w:val="00BB492D"/>
    <w:rsid w:val="00BB4933"/>
    <w:rsid w:val="00BB53BC"/>
    <w:rsid w:val="00BB63A5"/>
    <w:rsid w:val="00BB64E8"/>
    <w:rsid w:val="00BB7803"/>
    <w:rsid w:val="00BB7A2C"/>
    <w:rsid w:val="00BC037C"/>
    <w:rsid w:val="00BC1189"/>
    <w:rsid w:val="00BC12B6"/>
    <w:rsid w:val="00BC135A"/>
    <w:rsid w:val="00BC1A7E"/>
    <w:rsid w:val="00BC20C9"/>
    <w:rsid w:val="00BC2251"/>
    <w:rsid w:val="00BC261A"/>
    <w:rsid w:val="00BC26AA"/>
    <w:rsid w:val="00BC4091"/>
    <w:rsid w:val="00BC4485"/>
    <w:rsid w:val="00BC470F"/>
    <w:rsid w:val="00BC4956"/>
    <w:rsid w:val="00BC5357"/>
    <w:rsid w:val="00BC67E5"/>
    <w:rsid w:val="00BC716C"/>
    <w:rsid w:val="00BC73B9"/>
    <w:rsid w:val="00BC75F9"/>
    <w:rsid w:val="00BD053F"/>
    <w:rsid w:val="00BD0861"/>
    <w:rsid w:val="00BD0E00"/>
    <w:rsid w:val="00BD1DBF"/>
    <w:rsid w:val="00BD2B2A"/>
    <w:rsid w:val="00BD2B88"/>
    <w:rsid w:val="00BD2F1E"/>
    <w:rsid w:val="00BD34D7"/>
    <w:rsid w:val="00BD35B5"/>
    <w:rsid w:val="00BD4B31"/>
    <w:rsid w:val="00BD4D35"/>
    <w:rsid w:val="00BD4F32"/>
    <w:rsid w:val="00BD5F35"/>
    <w:rsid w:val="00BD6157"/>
    <w:rsid w:val="00BD6BAB"/>
    <w:rsid w:val="00BD6E8F"/>
    <w:rsid w:val="00BD6F36"/>
    <w:rsid w:val="00BD7834"/>
    <w:rsid w:val="00BD7971"/>
    <w:rsid w:val="00BE01F6"/>
    <w:rsid w:val="00BE0234"/>
    <w:rsid w:val="00BE18F4"/>
    <w:rsid w:val="00BE2A1A"/>
    <w:rsid w:val="00BE2EB0"/>
    <w:rsid w:val="00BE3125"/>
    <w:rsid w:val="00BE3E6A"/>
    <w:rsid w:val="00BE4246"/>
    <w:rsid w:val="00BE4734"/>
    <w:rsid w:val="00BE5AE3"/>
    <w:rsid w:val="00BE5B7C"/>
    <w:rsid w:val="00BE61E3"/>
    <w:rsid w:val="00BE6E0C"/>
    <w:rsid w:val="00BF049B"/>
    <w:rsid w:val="00BF0A87"/>
    <w:rsid w:val="00BF1123"/>
    <w:rsid w:val="00BF1126"/>
    <w:rsid w:val="00BF1A16"/>
    <w:rsid w:val="00BF272E"/>
    <w:rsid w:val="00BF3258"/>
    <w:rsid w:val="00BF367C"/>
    <w:rsid w:val="00BF3940"/>
    <w:rsid w:val="00BF40DF"/>
    <w:rsid w:val="00BF4653"/>
    <w:rsid w:val="00BF4960"/>
    <w:rsid w:val="00BF4AC7"/>
    <w:rsid w:val="00BF4D46"/>
    <w:rsid w:val="00BF51E8"/>
    <w:rsid w:val="00BF56CC"/>
    <w:rsid w:val="00BF5781"/>
    <w:rsid w:val="00BF57E2"/>
    <w:rsid w:val="00BF614E"/>
    <w:rsid w:val="00BF664C"/>
    <w:rsid w:val="00BF673D"/>
    <w:rsid w:val="00BF6914"/>
    <w:rsid w:val="00BF7062"/>
    <w:rsid w:val="00BF72E9"/>
    <w:rsid w:val="00C0001A"/>
    <w:rsid w:val="00C003F5"/>
    <w:rsid w:val="00C01B0D"/>
    <w:rsid w:val="00C02113"/>
    <w:rsid w:val="00C02B35"/>
    <w:rsid w:val="00C02BA8"/>
    <w:rsid w:val="00C03462"/>
    <w:rsid w:val="00C0356D"/>
    <w:rsid w:val="00C04D22"/>
    <w:rsid w:val="00C0611D"/>
    <w:rsid w:val="00C06C45"/>
    <w:rsid w:val="00C102F3"/>
    <w:rsid w:val="00C10C64"/>
    <w:rsid w:val="00C119DA"/>
    <w:rsid w:val="00C128B2"/>
    <w:rsid w:val="00C12E75"/>
    <w:rsid w:val="00C131E5"/>
    <w:rsid w:val="00C1398A"/>
    <w:rsid w:val="00C13C91"/>
    <w:rsid w:val="00C150FE"/>
    <w:rsid w:val="00C154FD"/>
    <w:rsid w:val="00C15704"/>
    <w:rsid w:val="00C15DB9"/>
    <w:rsid w:val="00C17F09"/>
    <w:rsid w:val="00C204C6"/>
    <w:rsid w:val="00C20EE5"/>
    <w:rsid w:val="00C22CEA"/>
    <w:rsid w:val="00C231E5"/>
    <w:rsid w:val="00C237EA"/>
    <w:rsid w:val="00C24618"/>
    <w:rsid w:val="00C26C8E"/>
    <w:rsid w:val="00C26D3C"/>
    <w:rsid w:val="00C272C6"/>
    <w:rsid w:val="00C30B3A"/>
    <w:rsid w:val="00C319CF"/>
    <w:rsid w:val="00C32028"/>
    <w:rsid w:val="00C32667"/>
    <w:rsid w:val="00C33422"/>
    <w:rsid w:val="00C3448E"/>
    <w:rsid w:val="00C34895"/>
    <w:rsid w:val="00C34B59"/>
    <w:rsid w:val="00C3568A"/>
    <w:rsid w:val="00C35EC2"/>
    <w:rsid w:val="00C36BAD"/>
    <w:rsid w:val="00C36EF8"/>
    <w:rsid w:val="00C37579"/>
    <w:rsid w:val="00C40163"/>
    <w:rsid w:val="00C401B3"/>
    <w:rsid w:val="00C40355"/>
    <w:rsid w:val="00C40989"/>
    <w:rsid w:val="00C409DA"/>
    <w:rsid w:val="00C40DA3"/>
    <w:rsid w:val="00C418B0"/>
    <w:rsid w:val="00C42238"/>
    <w:rsid w:val="00C43258"/>
    <w:rsid w:val="00C435FE"/>
    <w:rsid w:val="00C45179"/>
    <w:rsid w:val="00C456B1"/>
    <w:rsid w:val="00C45954"/>
    <w:rsid w:val="00C45EF1"/>
    <w:rsid w:val="00C45F45"/>
    <w:rsid w:val="00C46023"/>
    <w:rsid w:val="00C4697C"/>
    <w:rsid w:val="00C47713"/>
    <w:rsid w:val="00C47925"/>
    <w:rsid w:val="00C50034"/>
    <w:rsid w:val="00C50A19"/>
    <w:rsid w:val="00C51247"/>
    <w:rsid w:val="00C52467"/>
    <w:rsid w:val="00C53FB1"/>
    <w:rsid w:val="00C541B6"/>
    <w:rsid w:val="00C545CE"/>
    <w:rsid w:val="00C55652"/>
    <w:rsid w:val="00C56303"/>
    <w:rsid w:val="00C5652C"/>
    <w:rsid w:val="00C571D5"/>
    <w:rsid w:val="00C57288"/>
    <w:rsid w:val="00C60A0C"/>
    <w:rsid w:val="00C622C3"/>
    <w:rsid w:val="00C62DF8"/>
    <w:rsid w:val="00C63030"/>
    <w:rsid w:val="00C63CCD"/>
    <w:rsid w:val="00C63F7E"/>
    <w:rsid w:val="00C64094"/>
    <w:rsid w:val="00C64458"/>
    <w:rsid w:val="00C6463D"/>
    <w:rsid w:val="00C64A00"/>
    <w:rsid w:val="00C64FF0"/>
    <w:rsid w:val="00C6561A"/>
    <w:rsid w:val="00C6624F"/>
    <w:rsid w:val="00C66417"/>
    <w:rsid w:val="00C669FC"/>
    <w:rsid w:val="00C66C2A"/>
    <w:rsid w:val="00C673B4"/>
    <w:rsid w:val="00C67965"/>
    <w:rsid w:val="00C67C14"/>
    <w:rsid w:val="00C70991"/>
    <w:rsid w:val="00C713D6"/>
    <w:rsid w:val="00C71892"/>
    <w:rsid w:val="00C71E22"/>
    <w:rsid w:val="00C73BA1"/>
    <w:rsid w:val="00C740C3"/>
    <w:rsid w:val="00C7486A"/>
    <w:rsid w:val="00C755C9"/>
    <w:rsid w:val="00C76055"/>
    <w:rsid w:val="00C81C8E"/>
    <w:rsid w:val="00C823A9"/>
    <w:rsid w:val="00C82786"/>
    <w:rsid w:val="00C82D7C"/>
    <w:rsid w:val="00C83D66"/>
    <w:rsid w:val="00C8405A"/>
    <w:rsid w:val="00C85224"/>
    <w:rsid w:val="00C86E73"/>
    <w:rsid w:val="00C878BD"/>
    <w:rsid w:val="00C87EEC"/>
    <w:rsid w:val="00C905A4"/>
    <w:rsid w:val="00C9097C"/>
    <w:rsid w:val="00C9149C"/>
    <w:rsid w:val="00C91E09"/>
    <w:rsid w:val="00C92067"/>
    <w:rsid w:val="00C93D82"/>
    <w:rsid w:val="00C93E06"/>
    <w:rsid w:val="00C9457D"/>
    <w:rsid w:val="00C9584F"/>
    <w:rsid w:val="00C95976"/>
    <w:rsid w:val="00C96A63"/>
    <w:rsid w:val="00C96C7D"/>
    <w:rsid w:val="00C979F4"/>
    <w:rsid w:val="00C97D0A"/>
    <w:rsid w:val="00CA03AD"/>
    <w:rsid w:val="00CA03D6"/>
    <w:rsid w:val="00CA18DA"/>
    <w:rsid w:val="00CA26C7"/>
    <w:rsid w:val="00CA2845"/>
    <w:rsid w:val="00CA342D"/>
    <w:rsid w:val="00CA36B3"/>
    <w:rsid w:val="00CA3809"/>
    <w:rsid w:val="00CA3F18"/>
    <w:rsid w:val="00CA401F"/>
    <w:rsid w:val="00CA445A"/>
    <w:rsid w:val="00CA46FC"/>
    <w:rsid w:val="00CA4CB9"/>
    <w:rsid w:val="00CA4F42"/>
    <w:rsid w:val="00CA5768"/>
    <w:rsid w:val="00CA5A3D"/>
    <w:rsid w:val="00CA5CED"/>
    <w:rsid w:val="00CA5D0E"/>
    <w:rsid w:val="00CA6345"/>
    <w:rsid w:val="00CA6508"/>
    <w:rsid w:val="00CA7512"/>
    <w:rsid w:val="00CB015B"/>
    <w:rsid w:val="00CB0ACE"/>
    <w:rsid w:val="00CB1704"/>
    <w:rsid w:val="00CB2535"/>
    <w:rsid w:val="00CB2539"/>
    <w:rsid w:val="00CB34D0"/>
    <w:rsid w:val="00CB353B"/>
    <w:rsid w:val="00CB36F9"/>
    <w:rsid w:val="00CB3DA2"/>
    <w:rsid w:val="00CB57FF"/>
    <w:rsid w:val="00CB6733"/>
    <w:rsid w:val="00CB7000"/>
    <w:rsid w:val="00CB7746"/>
    <w:rsid w:val="00CB7D12"/>
    <w:rsid w:val="00CC02F5"/>
    <w:rsid w:val="00CC0363"/>
    <w:rsid w:val="00CC0643"/>
    <w:rsid w:val="00CC0BE7"/>
    <w:rsid w:val="00CC11CF"/>
    <w:rsid w:val="00CC14D6"/>
    <w:rsid w:val="00CC212A"/>
    <w:rsid w:val="00CC2EA6"/>
    <w:rsid w:val="00CC31AC"/>
    <w:rsid w:val="00CC32E1"/>
    <w:rsid w:val="00CC32FC"/>
    <w:rsid w:val="00CC3ABC"/>
    <w:rsid w:val="00CC3E42"/>
    <w:rsid w:val="00CC3E57"/>
    <w:rsid w:val="00CC3F5E"/>
    <w:rsid w:val="00CC40D9"/>
    <w:rsid w:val="00CC4738"/>
    <w:rsid w:val="00CC4BF5"/>
    <w:rsid w:val="00CC5028"/>
    <w:rsid w:val="00CC586F"/>
    <w:rsid w:val="00CC5B5B"/>
    <w:rsid w:val="00CC5D2A"/>
    <w:rsid w:val="00CC651B"/>
    <w:rsid w:val="00CC6A02"/>
    <w:rsid w:val="00CC6CC4"/>
    <w:rsid w:val="00CC71BA"/>
    <w:rsid w:val="00CD0769"/>
    <w:rsid w:val="00CD0ADB"/>
    <w:rsid w:val="00CD0E51"/>
    <w:rsid w:val="00CD1376"/>
    <w:rsid w:val="00CD13AA"/>
    <w:rsid w:val="00CD1444"/>
    <w:rsid w:val="00CD278B"/>
    <w:rsid w:val="00CD2C34"/>
    <w:rsid w:val="00CD2FA7"/>
    <w:rsid w:val="00CD3025"/>
    <w:rsid w:val="00CD3536"/>
    <w:rsid w:val="00CD3EF9"/>
    <w:rsid w:val="00CD404D"/>
    <w:rsid w:val="00CD46EE"/>
    <w:rsid w:val="00CD4753"/>
    <w:rsid w:val="00CD48A3"/>
    <w:rsid w:val="00CD70E7"/>
    <w:rsid w:val="00CD722E"/>
    <w:rsid w:val="00CD7E72"/>
    <w:rsid w:val="00CE0866"/>
    <w:rsid w:val="00CE0D76"/>
    <w:rsid w:val="00CE18DC"/>
    <w:rsid w:val="00CE1F2C"/>
    <w:rsid w:val="00CE2050"/>
    <w:rsid w:val="00CE31E1"/>
    <w:rsid w:val="00CE35AC"/>
    <w:rsid w:val="00CE3A8E"/>
    <w:rsid w:val="00CE3F10"/>
    <w:rsid w:val="00CE4332"/>
    <w:rsid w:val="00CE4F5F"/>
    <w:rsid w:val="00CE5114"/>
    <w:rsid w:val="00CE5972"/>
    <w:rsid w:val="00CE5B03"/>
    <w:rsid w:val="00CE5DEE"/>
    <w:rsid w:val="00CE5FDA"/>
    <w:rsid w:val="00CF003D"/>
    <w:rsid w:val="00CF048A"/>
    <w:rsid w:val="00CF06D8"/>
    <w:rsid w:val="00CF0B39"/>
    <w:rsid w:val="00CF0E37"/>
    <w:rsid w:val="00CF0F55"/>
    <w:rsid w:val="00CF16C9"/>
    <w:rsid w:val="00CF20B7"/>
    <w:rsid w:val="00CF33F1"/>
    <w:rsid w:val="00CF39A3"/>
    <w:rsid w:val="00CF3D7B"/>
    <w:rsid w:val="00CF4D45"/>
    <w:rsid w:val="00CF4DB1"/>
    <w:rsid w:val="00CF55C5"/>
    <w:rsid w:val="00CF58AD"/>
    <w:rsid w:val="00CF62B2"/>
    <w:rsid w:val="00CF674C"/>
    <w:rsid w:val="00CF7DF9"/>
    <w:rsid w:val="00D00570"/>
    <w:rsid w:val="00D012A6"/>
    <w:rsid w:val="00D01709"/>
    <w:rsid w:val="00D020BC"/>
    <w:rsid w:val="00D02767"/>
    <w:rsid w:val="00D033CF"/>
    <w:rsid w:val="00D03A5F"/>
    <w:rsid w:val="00D03CD3"/>
    <w:rsid w:val="00D03CED"/>
    <w:rsid w:val="00D04DA6"/>
    <w:rsid w:val="00D04F50"/>
    <w:rsid w:val="00D05F59"/>
    <w:rsid w:val="00D06B78"/>
    <w:rsid w:val="00D06C81"/>
    <w:rsid w:val="00D07404"/>
    <w:rsid w:val="00D07B73"/>
    <w:rsid w:val="00D11241"/>
    <w:rsid w:val="00D1186E"/>
    <w:rsid w:val="00D11C9B"/>
    <w:rsid w:val="00D11EF4"/>
    <w:rsid w:val="00D1244D"/>
    <w:rsid w:val="00D13F09"/>
    <w:rsid w:val="00D1417D"/>
    <w:rsid w:val="00D141F6"/>
    <w:rsid w:val="00D142E0"/>
    <w:rsid w:val="00D14730"/>
    <w:rsid w:val="00D147A8"/>
    <w:rsid w:val="00D149E3"/>
    <w:rsid w:val="00D14A1D"/>
    <w:rsid w:val="00D165FE"/>
    <w:rsid w:val="00D16C70"/>
    <w:rsid w:val="00D16DB3"/>
    <w:rsid w:val="00D17607"/>
    <w:rsid w:val="00D17B94"/>
    <w:rsid w:val="00D20A8C"/>
    <w:rsid w:val="00D20D46"/>
    <w:rsid w:val="00D2310A"/>
    <w:rsid w:val="00D2317E"/>
    <w:rsid w:val="00D2398D"/>
    <w:rsid w:val="00D25A2A"/>
    <w:rsid w:val="00D26971"/>
    <w:rsid w:val="00D2704C"/>
    <w:rsid w:val="00D27768"/>
    <w:rsid w:val="00D30CA8"/>
    <w:rsid w:val="00D30DA4"/>
    <w:rsid w:val="00D323F7"/>
    <w:rsid w:val="00D3258B"/>
    <w:rsid w:val="00D32C00"/>
    <w:rsid w:val="00D32FB4"/>
    <w:rsid w:val="00D3352F"/>
    <w:rsid w:val="00D3430F"/>
    <w:rsid w:val="00D3500A"/>
    <w:rsid w:val="00D352D9"/>
    <w:rsid w:val="00D35D31"/>
    <w:rsid w:val="00D36168"/>
    <w:rsid w:val="00D36C30"/>
    <w:rsid w:val="00D3716C"/>
    <w:rsid w:val="00D3796A"/>
    <w:rsid w:val="00D37B5C"/>
    <w:rsid w:val="00D37B81"/>
    <w:rsid w:val="00D40230"/>
    <w:rsid w:val="00D4041A"/>
    <w:rsid w:val="00D408C9"/>
    <w:rsid w:val="00D4224C"/>
    <w:rsid w:val="00D433C2"/>
    <w:rsid w:val="00D4393D"/>
    <w:rsid w:val="00D43A19"/>
    <w:rsid w:val="00D44EF4"/>
    <w:rsid w:val="00D455D1"/>
    <w:rsid w:val="00D45A5F"/>
    <w:rsid w:val="00D45AC0"/>
    <w:rsid w:val="00D46327"/>
    <w:rsid w:val="00D4653F"/>
    <w:rsid w:val="00D46606"/>
    <w:rsid w:val="00D46CF5"/>
    <w:rsid w:val="00D47275"/>
    <w:rsid w:val="00D4748C"/>
    <w:rsid w:val="00D47625"/>
    <w:rsid w:val="00D47C7D"/>
    <w:rsid w:val="00D50DAB"/>
    <w:rsid w:val="00D51FE3"/>
    <w:rsid w:val="00D5233D"/>
    <w:rsid w:val="00D52924"/>
    <w:rsid w:val="00D52B87"/>
    <w:rsid w:val="00D52EB6"/>
    <w:rsid w:val="00D5391D"/>
    <w:rsid w:val="00D5495E"/>
    <w:rsid w:val="00D55453"/>
    <w:rsid w:val="00D55D13"/>
    <w:rsid w:val="00D5601F"/>
    <w:rsid w:val="00D56408"/>
    <w:rsid w:val="00D56EDA"/>
    <w:rsid w:val="00D6034F"/>
    <w:rsid w:val="00D60471"/>
    <w:rsid w:val="00D6084C"/>
    <w:rsid w:val="00D60C43"/>
    <w:rsid w:val="00D60C74"/>
    <w:rsid w:val="00D60FC2"/>
    <w:rsid w:val="00D6139F"/>
    <w:rsid w:val="00D62035"/>
    <w:rsid w:val="00D639E8"/>
    <w:rsid w:val="00D64576"/>
    <w:rsid w:val="00D652AE"/>
    <w:rsid w:val="00D655CF"/>
    <w:rsid w:val="00D65A4F"/>
    <w:rsid w:val="00D6623E"/>
    <w:rsid w:val="00D66973"/>
    <w:rsid w:val="00D66E09"/>
    <w:rsid w:val="00D67C64"/>
    <w:rsid w:val="00D71127"/>
    <w:rsid w:val="00D714F6"/>
    <w:rsid w:val="00D7183E"/>
    <w:rsid w:val="00D72FE8"/>
    <w:rsid w:val="00D7350E"/>
    <w:rsid w:val="00D7393A"/>
    <w:rsid w:val="00D73AD8"/>
    <w:rsid w:val="00D74585"/>
    <w:rsid w:val="00D7558D"/>
    <w:rsid w:val="00D75C17"/>
    <w:rsid w:val="00D765F3"/>
    <w:rsid w:val="00D76990"/>
    <w:rsid w:val="00D76D46"/>
    <w:rsid w:val="00D771E2"/>
    <w:rsid w:val="00D776A2"/>
    <w:rsid w:val="00D77841"/>
    <w:rsid w:val="00D77B84"/>
    <w:rsid w:val="00D77F86"/>
    <w:rsid w:val="00D80465"/>
    <w:rsid w:val="00D8090B"/>
    <w:rsid w:val="00D8200C"/>
    <w:rsid w:val="00D82441"/>
    <w:rsid w:val="00D824C2"/>
    <w:rsid w:val="00D83D61"/>
    <w:rsid w:val="00D83DD5"/>
    <w:rsid w:val="00D84620"/>
    <w:rsid w:val="00D848F5"/>
    <w:rsid w:val="00D85220"/>
    <w:rsid w:val="00D85670"/>
    <w:rsid w:val="00D85C32"/>
    <w:rsid w:val="00D85C5D"/>
    <w:rsid w:val="00D86066"/>
    <w:rsid w:val="00D86419"/>
    <w:rsid w:val="00D864B9"/>
    <w:rsid w:val="00D864F4"/>
    <w:rsid w:val="00D8730F"/>
    <w:rsid w:val="00D87733"/>
    <w:rsid w:val="00D87CA8"/>
    <w:rsid w:val="00D87CDF"/>
    <w:rsid w:val="00D87F29"/>
    <w:rsid w:val="00D9163A"/>
    <w:rsid w:val="00D9298C"/>
    <w:rsid w:val="00D9428F"/>
    <w:rsid w:val="00D948C9"/>
    <w:rsid w:val="00D95024"/>
    <w:rsid w:val="00D9538D"/>
    <w:rsid w:val="00D95B10"/>
    <w:rsid w:val="00D96309"/>
    <w:rsid w:val="00D96DAB"/>
    <w:rsid w:val="00D979D9"/>
    <w:rsid w:val="00DA01CF"/>
    <w:rsid w:val="00DA04F2"/>
    <w:rsid w:val="00DA0FEA"/>
    <w:rsid w:val="00DA1A59"/>
    <w:rsid w:val="00DA1EB6"/>
    <w:rsid w:val="00DA3003"/>
    <w:rsid w:val="00DA3667"/>
    <w:rsid w:val="00DA3E21"/>
    <w:rsid w:val="00DA43C9"/>
    <w:rsid w:val="00DA565B"/>
    <w:rsid w:val="00DA6502"/>
    <w:rsid w:val="00DA758B"/>
    <w:rsid w:val="00DA79F3"/>
    <w:rsid w:val="00DB0AEF"/>
    <w:rsid w:val="00DB0EDD"/>
    <w:rsid w:val="00DB172D"/>
    <w:rsid w:val="00DB22F8"/>
    <w:rsid w:val="00DB272E"/>
    <w:rsid w:val="00DB2C32"/>
    <w:rsid w:val="00DB36FB"/>
    <w:rsid w:val="00DB3DF8"/>
    <w:rsid w:val="00DB5AEA"/>
    <w:rsid w:val="00DB65E7"/>
    <w:rsid w:val="00DB66B8"/>
    <w:rsid w:val="00DB7726"/>
    <w:rsid w:val="00DC09CB"/>
    <w:rsid w:val="00DC21A9"/>
    <w:rsid w:val="00DC2FBA"/>
    <w:rsid w:val="00DC3029"/>
    <w:rsid w:val="00DC3AAE"/>
    <w:rsid w:val="00DC3CDE"/>
    <w:rsid w:val="00DC43B0"/>
    <w:rsid w:val="00DC5BA9"/>
    <w:rsid w:val="00DC642A"/>
    <w:rsid w:val="00DC7C84"/>
    <w:rsid w:val="00DD0E28"/>
    <w:rsid w:val="00DD2683"/>
    <w:rsid w:val="00DD2A0E"/>
    <w:rsid w:val="00DD2FB6"/>
    <w:rsid w:val="00DD39CF"/>
    <w:rsid w:val="00DD3D1D"/>
    <w:rsid w:val="00DD52EF"/>
    <w:rsid w:val="00DD5CF8"/>
    <w:rsid w:val="00DD62EF"/>
    <w:rsid w:val="00DD687E"/>
    <w:rsid w:val="00DD7CB8"/>
    <w:rsid w:val="00DE0106"/>
    <w:rsid w:val="00DE0526"/>
    <w:rsid w:val="00DE1452"/>
    <w:rsid w:val="00DE1FC9"/>
    <w:rsid w:val="00DE208A"/>
    <w:rsid w:val="00DE2A31"/>
    <w:rsid w:val="00DE2D57"/>
    <w:rsid w:val="00DE2E3B"/>
    <w:rsid w:val="00DE3D0E"/>
    <w:rsid w:val="00DE3D60"/>
    <w:rsid w:val="00DE4656"/>
    <w:rsid w:val="00DE5D26"/>
    <w:rsid w:val="00DE5FB0"/>
    <w:rsid w:val="00DE60D8"/>
    <w:rsid w:val="00DE6D12"/>
    <w:rsid w:val="00DE6E80"/>
    <w:rsid w:val="00DE76F4"/>
    <w:rsid w:val="00DE7E28"/>
    <w:rsid w:val="00DF0775"/>
    <w:rsid w:val="00DF0E88"/>
    <w:rsid w:val="00DF11FD"/>
    <w:rsid w:val="00DF22CB"/>
    <w:rsid w:val="00DF2BA9"/>
    <w:rsid w:val="00DF31CC"/>
    <w:rsid w:val="00DF47CD"/>
    <w:rsid w:val="00DF5199"/>
    <w:rsid w:val="00DF5BA5"/>
    <w:rsid w:val="00DF63B9"/>
    <w:rsid w:val="00DF79D3"/>
    <w:rsid w:val="00E00172"/>
    <w:rsid w:val="00E00B5E"/>
    <w:rsid w:val="00E00E6A"/>
    <w:rsid w:val="00E00F74"/>
    <w:rsid w:val="00E01169"/>
    <w:rsid w:val="00E01445"/>
    <w:rsid w:val="00E0170B"/>
    <w:rsid w:val="00E0186A"/>
    <w:rsid w:val="00E024D4"/>
    <w:rsid w:val="00E02EB9"/>
    <w:rsid w:val="00E03172"/>
    <w:rsid w:val="00E03C73"/>
    <w:rsid w:val="00E042F0"/>
    <w:rsid w:val="00E04683"/>
    <w:rsid w:val="00E04A23"/>
    <w:rsid w:val="00E05B63"/>
    <w:rsid w:val="00E061F2"/>
    <w:rsid w:val="00E063CE"/>
    <w:rsid w:val="00E073E6"/>
    <w:rsid w:val="00E074B8"/>
    <w:rsid w:val="00E075A5"/>
    <w:rsid w:val="00E1005D"/>
    <w:rsid w:val="00E11CCB"/>
    <w:rsid w:val="00E126B8"/>
    <w:rsid w:val="00E126EE"/>
    <w:rsid w:val="00E126FC"/>
    <w:rsid w:val="00E12889"/>
    <w:rsid w:val="00E12C5C"/>
    <w:rsid w:val="00E1322B"/>
    <w:rsid w:val="00E13841"/>
    <w:rsid w:val="00E13CC4"/>
    <w:rsid w:val="00E14036"/>
    <w:rsid w:val="00E1408F"/>
    <w:rsid w:val="00E149EE"/>
    <w:rsid w:val="00E15FA6"/>
    <w:rsid w:val="00E165A5"/>
    <w:rsid w:val="00E166FE"/>
    <w:rsid w:val="00E16A99"/>
    <w:rsid w:val="00E17134"/>
    <w:rsid w:val="00E17292"/>
    <w:rsid w:val="00E20910"/>
    <w:rsid w:val="00E20A39"/>
    <w:rsid w:val="00E20E51"/>
    <w:rsid w:val="00E20F79"/>
    <w:rsid w:val="00E2120D"/>
    <w:rsid w:val="00E2199D"/>
    <w:rsid w:val="00E22159"/>
    <w:rsid w:val="00E2217F"/>
    <w:rsid w:val="00E22948"/>
    <w:rsid w:val="00E22E1C"/>
    <w:rsid w:val="00E22EB1"/>
    <w:rsid w:val="00E23068"/>
    <w:rsid w:val="00E230C8"/>
    <w:rsid w:val="00E23342"/>
    <w:rsid w:val="00E239D7"/>
    <w:rsid w:val="00E24383"/>
    <w:rsid w:val="00E24F16"/>
    <w:rsid w:val="00E25EFD"/>
    <w:rsid w:val="00E26077"/>
    <w:rsid w:val="00E2688C"/>
    <w:rsid w:val="00E27110"/>
    <w:rsid w:val="00E301DC"/>
    <w:rsid w:val="00E3061D"/>
    <w:rsid w:val="00E30B90"/>
    <w:rsid w:val="00E30E17"/>
    <w:rsid w:val="00E31818"/>
    <w:rsid w:val="00E31A2E"/>
    <w:rsid w:val="00E3290C"/>
    <w:rsid w:val="00E346F3"/>
    <w:rsid w:val="00E349FC"/>
    <w:rsid w:val="00E34F83"/>
    <w:rsid w:val="00E35593"/>
    <w:rsid w:val="00E35638"/>
    <w:rsid w:val="00E3684D"/>
    <w:rsid w:val="00E36E49"/>
    <w:rsid w:val="00E37237"/>
    <w:rsid w:val="00E379B2"/>
    <w:rsid w:val="00E40507"/>
    <w:rsid w:val="00E41193"/>
    <w:rsid w:val="00E41720"/>
    <w:rsid w:val="00E42EEC"/>
    <w:rsid w:val="00E437AD"/>
    <w:rsid w:val="00E4384E"/>
    <w:rsid w:val="00E446FA"/>
    <w:rsid w:val="00E44A5B"/>
    <w:rsid w:val="00E44F54"/>
    <w:rsid w:val="00E4575D"/>
    <w:rsid w:val="00E46026"/>
    <w:rsid w:val="00E46F25"/>
    <w:rsid w:val="00E47217"/>
    <w:rsid w:val="00E47770"/>
    <w:rsid w:val="00E47A98"/>
    <w:rsid w:val="00E47B38"/>
    <w:rsid w:val="00E50224"/>
    <w:rsid w:val="00E506D0"/>
    <w:rsid w:val="00E50BA7"/>
    <w:rsid w:val="00E51899"/>
    <w:rsid w:val="00E52054"/>
    <w:rsid w:val="00E53967"/>
    <w:rsid w:val="00E53A83"/>
    <w:rsid w:val="00E5400A"/>
    <w:rsid w:val="00E54C79"/>
    <w:rsid w:val="00E554FD"/>
    <w:rsid w:val="00E55CB3"/>
    <w:rsid w:val="00E568BB"/>
    <w:rsid w:val="00E5765D"/>
    <w:rsid w:val="00E6160D"/>
    <w:rsid w:val="00E61B69"/>
    <w:rsid w:val="00E62058"/>
    <w:rsid w:val="00E62DFE"/>
    <w:rsid w:val="00E63F9B"/>
    <w:rsid w:val="00E647E3"/>
    <w:rsid w:val="00E65471"/>
    <w:rsid w:val="00E65FA8"/>
    <w:rsid w:val="00E65FBF"/>
    <w:rsid w:val="00E664B5"/>
    <w:rsid w:val="00E6677E"/>
    <w:rsid w:val="00E66DB1"/>
    <w:rsid w:val="00E66FFF"/>
    <w:rsid w:val="00E678B9"/>
    <w:rsid w:val="00E67DD5"/>
    <w:rsid w:val="00E70061"/>
    <w:rsid w:val="00E70B04"/>
    <w:rsid w:val="00E70B50"/>
    <w:rsid w:val="00E7163F"/>
    <w:rsid w:val="00E7164E"/>
    <w:rsid w:val="00E72A23"/>
    <w:rsid w:val="00E73320"/>
    <w:rsid w:val="00E741ED"/>
    <w:rsid w:val="00E754AB"/>
    <w:rsid w:val="00E75C33"/>
    <w:rsid w:val="00E77F7D"/>
    <w:rsid w:val="00E8067B"/>
    <w:rsid w:val="00E819CD"/>
    <w:rsid w:val="00E8265D"/>
    <w:rsid w:val="00E82A4E"/>
    <w:rsid w:val="00E82B65"/>
    <w:rsid w:val="00E84136"/>
    <w:rsid w:val="00E85466"/>
    <w:rsid w:val="00E85BC1"/>
    <w:rsid w:val="00E86AE1"/>
    <w:rsid w:val="00E86FB3"/>
    <w:rsid w:val="00E875E8"/>
    <w:rsid w:val="00E87C2C"/>
    <w:rsid w:val="00E90023"/>
    <w:rsid w:val="00E901CC"/>
    <w:rsid w:val="00E902DB"/>
    <w:rsid w:val="00E904E5"/>
    <w:rsid w:val="00E90C22"/>
    <w:rsid w:val="00E91291"/>
    <w:rsid w:val="00E91CA2"/>
    <w:rsid w:val="00E91CB3"/>
    <w:rsid w:val="00E92A69"/>
    <w:rsid w:val="00E92AD9"/>
    <w:rsid w:val="00E933D1"/>
    <w:rsid w:val="00E95344"/>
    <w:rsid w:val="00E9576E"/>
    <w:rsid w:val="00E95AEA"/>
    <w:rsid w:val="00E9604C"/>
    <w:rsid w:val="00E970B4"/>
    <w:rsid w:val="00E9770B"/>
    <w:rsid w:val="00EA0D8B"/>
    <w:rsid w:val="00EA1137"/>
    <w:rsid w:val="00EA13D2"/>
    <w:rsid w:val="00EA17AA"/>
    <w:rsid w:val="00EA1DED"/>
    <w:rsid w:val="00EA2A47"/>
    <w:rsid w:val="00EA3C1C"/>
    <w:rsid w:val="00EA3DFD"/>
    <w:rsid w:val="00EA3E9E"/>
    <w:rsid w:val="00EA3EA4"/>
    <w:rsid w:val="00EA3FAE"/>
    <w:rsid w:val="00EA4C9D"/>
    <w:rsid w:val="00EA4DDD"/>
    <w:rsid w:val="00EA5CBB"/>
    <w:rsid w:val="00EA6648"/>
    <w:rsid w:val="00EA69BE"/>
    <w:rsid w:val="00EA7F8A"/>
    <w:rsid w:val="00EB0CD1"/>
    <w:rsid w:val="00EB12B3"/>
    <w:rsid w:val="00EB2382"/>
    <w:rsid w:val="00EB261C"/>
    <w:rsid w:val="00EB28FF"/>
    <w:rsid w:val="00EB37E7"/>
    <w:rsid w:val="00EB3C80"/>
    <w:rsid w:val="00EB3FDD"/>
    <w:rsid w:val="00EB5AF0"/>
    <w:rsid w:val="00EB5E58"/>
    <w:rsid w:val="00EB5F30"/>
    <w:rsid w:val="00EB6071"/>
    <w:rsid w:val="00EB608B"/>
    <w:rsid w:val="00EB6B3B"/>
    <w:rsid w:val="00EB7445"/>
    <w:rsid w:val="00EB7B12"/>
    <w:rsid w:val="00EB7B8B"/>
    <w:rsid w:val="00EB7ED6"/>
    <w:rsid w:val="00EC15A2"/>
    <w:rsid w:val="00EC1AEF"/>
    <w:rsid w:val="00EC26E1"/>
    <w:rsid w:val="00EC2B75"/>
    <w:rsid w:val="00EC33F6"/>
    <w:rsid w:val="00EC3B81"/>
    <w:rsid w:val="00EC4294"/>
    <w:rsid w:val="00EC4A94"/>
    <w:rsid w:val="00EC610D"/>
    <w:rsid w:val="00EC65B3"/>
    <w:rsid w:val="00EC6F78"/>
    <w:rsid w:val="00EC7BFA"/>
    <w:rsid w:val="00EC7F25"/>
    <w:rsid w:val="00ED10A6"/>
    <w:rsid w:val="00ED1E21"/>
    <w:rsid w:val="00ED299C"/>
    <w:rsid w:val="00ED349A"/>
    <w:rsid w:val="00ED3809"/>
    <w:rsid w:val="00ED392B"/>
    <w:rsid w:val="00ED3FF8"/>
    <w:rsid w:val="00ED435C"/>
    <w:rsid w:val="00ED5338"/>
    <w:rsid w:val="00ED5861"/>
    <w:rsid w:val="00ED65B8"/>
    <w:rsid w:val="00ED7753"/>
    <w:rsid w:val="00ED7927"/>
    <w:rsid w:val="00EE04F3"/>
    <w:rsid w:val="00EE1147"/>
    <w:rsid w:val="00EE261E"/>
    <w:rsid w:val="00EE2E24"/>
    <w:rsid w:val="00EE3295"/>
    <w:rsid w:val="00EE3961"/>
    <w:rsid w:val="00EE3E40"/>
    <w:rsid w:val="00EE4420"/>
    <w:rsid w:val="00EE5241"/>
    <w:rsid w:val="00EE53C6"/>
    <w:rsid w:val="00EE5C48"/>
    <w:rsid w:val="00EE63BA"/>
    <w:rsid w:val="00EE6AC0"/>
    <w:rsid w:val="00EE6C23"/>
    <w:rsid w:val="00EF0653"/>
    <w:rsid w:val="00EF2F76"/>
    <w:rsid w:val="00EF42F8"/>
    <w:rsid w:val="00EF5555"/>
    <w:rsid w:val="00EF57AF"/>
    <w:rsid w:val="00EF58B1"/>
    <w:rsid w:val="00EF5915"/>
    <w:rsid w:val="00EF5A8C"/>
    <w:rsid w:val="00EF60D0"/>
    <w:rsid w:val="00EF63D8"/>
    <w:rsid w:val="00EF64B8"/>
    <w:rsid w:val="00EF68F7"/>
    <w:rsid w:val="00EF6BF3"/>
    <w:rsid w:val="00EF7D70"/>
    <w:rsid w:val="00F0108A"/>
    <w:rsid w:val="00F019EC"/>
    <w:rsid w:val="00F01BA3"/>
    <w:rsid w:val="00F02A0E"/>
    <w:rsid w:val="00F031BD"/>
    <w:rsid w:val="00F0326E"/>
    <w:rsid w:val="00F03619"/>
    <w:rsid w:val="00F03E02"/>
    <w:rsid w:val="00F04011"/>
    <w:rsid w:val="00F04326"/>
    <w:rsid w:val="00F04485"/>
    <w:rsid w:val="00F04AD2"/>
    <w:rsid w:val="00F05B6D"/>
    <w:rsid w:val="00F05E17"/>
    <w:rsid w:val="00F05FD6"/>
    <w:rsid w:val="00F06906"/>
    <w:rsid w:val="00F069C9"/>
    <w:rsid w:val="00F06D63"/>
    <w:rsid w:val="00F07500"/>
    <w:rsid w:val="00F10E86"/>
    <w:rsid w:val="00F115CC"/>
    <w:rsid w:val="00F11DAA"/>
    <w:rsid w:val="00F12492"/>
    <w:rsid w:val="00F138E2"/>
    <w:rsid w:val="00F139E8"/>
    <w:rsid w:val="00F14E80"/>
    <w:rsid w:val="00F14FDB"/>
    <w:rsid w:val="00F151C7"/>
    <w:rsid w:val="00F16075"/>
    <w:rsid w:val="00F16345"/>
    <w:rsid w:val="00F1692B"/>
    <w:rsid w:val="00F1761C"/>
    <w:rsid w:val="00F17A7E"/>
    <w:rsid w:val="00F17DC7"/>
    <w:rsid w:val="00F17E4E"/>
    <w:rsid w:val="00F17FE0"/>
    <w:rsid w:val="00F208D4"/>
    <w:rsid w:val="00F20D49"/>
    <w:rsid w:val="00F20F0E"/>
    <w:rsid w:val="00F21420"/>
    <w:rsid w:val="00F2209C"/>
    <w:rsid w:val="00F229D1"/>
    <w:rsid w:val="00F23AE6"/>
    <w:rsid w:val="00F25191"/>
    <w:rsid w:val="00F25CA8"/>
    <w:rsid w:val="00F266EE"/>
    <w:rsid w:val="00F26AE1"/>
    <w:rsid w:val="00F26E40"/>
    <w:rsid w:val="00F26F88"/>
    <w:rsid w:val="00F271AA"/>
    <w:rsid w:val="00F27349"/>
    <w:rsid w:val="00F27963"/>
    <w:rsid w:val="00F27E99"/>
    <w:rsid w:val="00F30699"/>
    <w:rsid w:val="00F306F5"/>
    <w:rsid w:val="00F30748"/>
    <w:rsid w:val="00F31560"/>
    <w:rsid w:val="00F316CA"/>
    <w:rsid w:val="00F31EBD"/>
    <w:rsid w:val="00F32C97"/>
    <w:rsid w:val="00F333D4"/>
    <w:rsid w:val="00F341B3"/>
    <w:rsid w:val="00F363D9"/>
    <w:rsid w:val="00F373EA"/>
    <w:rsid w:val="00F402D1"/>
    <w:rsid w:val="00F4052B"/>
    <w:rsid w:val="00F42DC6"/>
    <w:rsid w:val="00F42F1D"/>
    <w:rsid w:val="00F43776"/>
    <w:rsid w:val="00F440F5"/>
    <w:rsid w:val="00F44704"/>
    <w:rsid w:val="00F4505A"/>
    <w:rsid w:val="00F45D18"/>
    <w:rsid w:val="00F45D5F"/>
    <w:rsid w:val="00F4617E"/>
    <w:rsid w:val="00F465C4"/>
    <w:rsid w:val="00F46932"/>
    <w:rsid w:val="00F469BA"/>
    <w:rsid w:val="00F469D6"/>
    <w:rsid w:val="00F47888"/>
    <w:rsid w:val="00F5082A"/>
    <w:rsid w:val="00F517B7"/>
    <w:rsid w:val="00F520F5"/>
    <w:rsid w:val="00F524E0"/>
    <w:rsid w:val="00F5291B"/>
    <w:rsid w:val="00F530D2"/>
    <w:rsid w:val="00F53288"/>
    <w:rsid w:val="00F53D7E"/>
    <w:rsid w:val="00F54F49"/>
    <w:rsid w:val="00F5537B"/>
    <w:rsid w:val="00F5600C"/>
    <w:rsid w:val="00F569FB"/>
    <w:rsid w:val="00F56F12"/>
    <w:rsid w:val="00F57C77"/>
    <w:rsid w:val="00F57EFE"/>
    <w:rsid w:val="00F60905"/>
    <w:rsid w:val="00F619E5"/>
    <w:rsid w:val="00F6219B"/>
    <w:rsid w:val="00F62AA7"/>
    <w:rsid w:val="00F633C2"/>
    <w:rsid w:val="00F64A27"/>
    <w:rsid w:val="00F64C68"/>
    <w:rsid w:val="00F64ED8"/>
    <w:rsid w:val="00F64EE1"/>
    <w:rsid w:val="00F65926"/>
    <w:rsid w:val="00F662DE"/>
    <w:rsid w:val="00F666AC"/>
    <w:rsid w:val="00F66E5E"/>
    <w:rsid w:val="00F67604"/>
    <w:rsid w:val="00F679AE"/>
    <w:rsid w:val="00F67BAA"/>
    <w:rsid w:val="00F70188"/>
    <w:rsid w:val="00F706FA"/>
    <w:rsid w:val="00F707F3"/>
    <w:rsid w:val="00F70A53"/>
    <w:rsid w:val="00F70B1B"/>
    <w:rsid w:val="00F71520"/>
    <w:rsid w:val="00F721EE"/>
    <w:rsid w:val="00F72619"/>
    <w:rsid w:val="00F72AD2"/>
    <w:rsid w:val="00F7399C"/>
    <w:rsid w:val="00F73F9D"/>
    <w:rsid w:val="00F757D3"/>
    <w:rsid w:val="00F75DD9"/>
    <w:rsid w:val="00F77B48"/>
    <w:rsid w:val="00F8253A"/>
    <w:rsid w:val="00F8323A"/>
    <w:rsid w:val="00F83449"/>
    <w:rsid w:val="00F83A96"/>
    <w:rsid w:val="00F83BF6"/>
    <w:rsid w:val="00F8469B"/>
    <w:rsid w:val="00F84A1F"/>
    <w:rsid w:val="00F8539F"/>
    <w:rsid w:val="00F862B4"/>
    <w:rsid w:val="00F86747"/>
    <w:rsid w:val="00F86DD2"/>
    <w:rsid w:val="00F871C1"/>
    <w:rsid w:val="00F9021E"/>
    <w:rsid w:val="00F9076A"/>
    <w:rsid w:val="00F90D42"/>
    <w:rsid w:val="00F91C9E"/>
    <w:rsid w:val="00F91D62"/>
    <w:rsid w:val="00F923F1"/>
    <w:rsid w:val="00F9385A"/>
    <w:rsid w:val="00F9463B"/>
    <w:rsid w:val="00F9475A"/>
    <w:rsid w:val="00F96016"/>
    <w:rsid w:val="00F96DC2"/>
    <w:rsid w:val="00F97267"/>
    <w:rsid w:val="00FA005E"/>
    <w:rsid w:val="00FA10EB"/>
    <w:rsid w:val="00FA11B4"/>
    <w:rsid w:val="00FA1E48"/>
    <w:rsid w:val="00FA1E9D"/>
    <w:rsid w:val="00FA270A"/>
    <w:rsid w:val="00FA29A1"/>
    <w:rsid w:val="00FA2BB8"/>
    <w:rsid w:val="00FA392D"/>
    <w:rsid w:val="00FA3948"/>
    <w:rsid w:val="00FA3F90"/>
    <w:rsid w:val="00FA4BAA"/>
    <w:rsid w:val="00FA5E96"/>
    <w:rsid w:val="00FA7A2B"/>
    <w:rsid w:val="00FB1786"/>
    <w:rsid w:val="00FB22C6"/>
    <w:rsid w:val="00FB297D"/>
    <w:rsid w:val="00FB2A09"/>
    <w:rsid w:val="00FB2C31"/>
    <w:rsid w:val="00FB313F"/>
    <w:rsid w:val="00FB3ACD"/>
    <w:rsid w:val="00FB481A"/>
    <w:rsid w:val="00FB48D5"/>
    <w:rsid w:val="00FB5B7C"/>
    <w:rsid w:val="00FB5C24"/>
    <w:rsid w:val="00FB64CF"/>
    <w:rsid w:val="00FB68C2"/>
    <w:rsid w:val="00FB6E43"/>
    <w:rsid w:val="00FC0354"/>
    <w:rsid w:val="00FC03CE"/>
    <w:rsid w:val="00FC07CE"/>
    <w:rsid w:val="00FC0E06"/>
    <w:rsid w:val="00FC138B"/>
    <w:rsid w:val="00FC1587"/>
    <w:rsid w:val="00FC3185"/>
    <w:rsid w:val="00FC3E3E"/>
    <w:rsid w:val="00FC44A1"/>
    <w:rsid w:val="00FC550B"/>
    <w:rsid w:val="00FC56DA"/>
    <w:rsid w:val="00FC5A41"/>
    <w:rsid w:val="00FC6EBC"/>
    <w:rsid w:val="00FC714A"/>
    <w:rsid w:val="00FD03A2"/>
    <w:rsid w:val="00FD0435"/>
    <w:rsid w:val="00FD0AEB"/>
    <w:rsid w:val="00FD0E6F"/>
    <w:rsid w:val="00FD10E3"/>
    <w:rsid w:val="00FD197F"/>
    <w:rsid w:val="00FD26CF"/>
    <w:rsid w:val="00FD3B18"/>
    <w:rsid w:val="00FD3FC5"/>
    <w:rsid w:val="00FD4132"/>
    <w:rsid w:val="00FD4794"/>
    <w:rsid w:val="00FD49E8"/>
    <w:rsid w:val="00FD4BE8"/>
    <w:rsid w:val="00FD4DF9"/>
    <w:rsid w:val="00FD4F5C"/>
    <w:rsid w:val="00FD5251"/>
    <w:rsid w:val="00FD5C48"/>
    <w:rsid w:val="00FD6632"/>
    <w:rsid w:val="00FD7100"/>
    <w:rsid w:val="00FD7325"/>
    <w:rsid w:val="00FD76F3"/>
    <w:rsid w:val="00FD7BD0"/>
    <w:rsid w:val="00FE0AEA"/>
    <w:rsid w:val="00FE1537"/>
    <w:rsid w:val="00FE19EC"/>
    <w:rsid w:val="00FE1A17"/>
    <w:rsid w:val="00FE2873"/>
    <w:rsid w:val="00FE2968"/>
    <w:rsid w:val="00FE3104"/>
    <w:rsid w:val="00FE39A1"/>
    <w:rsid w:val="00FE4A4C"/>
    <w:rsid w:val="00FE62FC"/>
    <w:rsid w:val="00FE688C"/>
    <w:rsid w:val="00FE68A1"/>
    <w:rsid w:val="00FE7014"/>
    <w:rsid w:val="00FE7C99"/>
    <w:rsid w:val="00FF031E"/>
    <w:rsid w:val="00FF10C3"/>
    <w:rsid w:val="00FF1E6B"/>
    <w:rsid w:val="00FF22D5"/>
    <w:rsid w:val="00FF2A90"/>
    <w:rsid w:val="00FF2D4D"/>
    <w:rsid w:val="00FF2DBB"/>
    <w:rsid w:val="00FF4364"/>
    <w:rsid w:val="00FF43CC"/>
    <w:rsid w:val="00FF469C"/>
    <w:rsid w:val="00FF46E2"/>
    <w:rsid w:val="00FF5386"/>
    <w:rsid w:val="00FF7810"/>
    <w:rsid w:val="00FF7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pPr>
    <w:rPr>
      <w:rFonts w:ascii="Arial" w:eastAsia="Times New Roman" w:hAnsi="Arial" w:cs="Arial"/>
    </w:rPr>
  </w:style>
  <w:style w:type="paragraph" w:customStyle="1" w:styleId="ConsNonformat">
    <w:name w:val="ConsNonformat"/>
    <w:rsid w:val="00CA4F42"/>
    <w:pPr>
      <w:widowControl w:val="0"/>
    </w:pPr>
    <w:rPr>
      <w:rFonts w:ascii="Courier New" w:eastAsia="Times New Roman" w:hAnsi="Courier New"/>
      <w:snapToGrid w:val="0"/>
    </w:rPr>
  </w:style>
  <w:style w:type="paragraph" w:customStyle="1" w:styleId="ConsNormal">
    <w:name w:val="ConsNormal"/>
    <w:link w:val="ConsNormal0"/>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link w:val="ab"/>
    <w:uiPriority w:val="99"/>
    <w:rsid w:val="0077221E"/>
    <w:rPr>
      <w:rFonts w:eastAsia="Times New Roman"/>
      <w:szCs w:val="24"/>
      <w:lang w:eastAsia="ru-RU"/>
    </w:rPr>
  </w:style>
  <w:style w:type="table" w:customStyle="1" w:styleId="ad">
    <w:name w:val="普通表格"/>
    <w:semiHidden/>
    <w:rsid w:val="00A444D4"/>
    <w:rPr>
      <w:rFonts w:eastAsia="Times New Roman"/>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pPr>
    <w:rPr>
      <w:rFonts w:ascii="Arial" w:eastAsia="Times New Roman" w:hAnsi="Arial" w:cs="Arial"/>
    </w:rPr>
  </w:style>
  <w:style w:type="paragraph" w:customStyle="1" w:styleId="ConsNonformat">
    <w:name w:val="ConsNonformat"/>
    <w:rsid w:val="00CA4F42"/>
    <w:pPr>
      <w:widowControl w:val="0"/>
    </w:pPr>
    <w:rPr>
      <w:rFonts w:ascii="Courier New" w:eastAsia="Times New Roman" w:hAnsi="Courier New"/>
      <w:snapToGrid w:val="0"/>
    </w:rPr>
  </w:style>
  <w:style w:type="paragraph" w:customStyle="1" w:styleId="ConsNormal">
    <w:name w:val="ConsNormal"/>
    <w:link w:val="ConsNormal0"/>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link w:val="ab"/>
    <w:uiPriority w:val="99"/>
    <w:rsid w:val="0077221E"/>
    <w:rPr>
      <w:rFonts w:eastAsia="Times New Roman"/>
      <w:szCs w:val="24"/>
      <w:lang w:eastAsia="ru-RU"/>
    </w:rPr>
  </w:style>
  <w:style w:type="table" w:customStyle="1" w:styleId="ad">
    <w:name w:val="普通表格"/>
    <w:semiHidden/>
    <w:rsid w:val="00A444D4"/>
    <w:rPr>
      <w:rFonts w:eastAsia="Times New Roma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5191">
      <w:bodyDiv w:val="1"/>
      <w:marLeft w:val="0"/>
      <w:marRight w:val="0"/>
      <w:marTop w:val="0"/>
      <w:marBottom w:val="0"/>
      <w:divBdr>
        <w:top w:val="none" w:sz="0" w:space="0" w:color="auto"/>
        <w:left w:val="none" w:sz="0" w:space="0" w:color="auto"/>
        <w:bottom w:val="none" w:sz="0" w:space="0" w:color="auto"/>
        <w:right w:val="none" w:sz="0" w:space="0" w:color="auto"/>
      </w:divBdr>
    </w:div>
    <w:div w:id="69817938">
      <w:bodyDiv w:val="1"/>
      <w:marLeft w:val="0"/>
      <w:marRight w:val="0"/>
      <w:marTop w:val="0"/>
      <w:marBottom w:val="0"/>
      <w:divBdr>
        <w:top w:val="none" w:sz="0" w:space="0" w:color="auto"/>
        <w:left w:val="none" w:sz="0" w:space="0" w:color="auto"/>
        <w:bottom w:val="none" w:sz="0" w:space="0" w:color="auto"/>
        <w:right w:val="none" w:sz="0" w:space="0" w:color="auto"/>
      </w:divBdr>
    </w:div>
    <w:div w:id="481192245">
      <w:bodyDiv w:val="1"/>
      <w:marLeft w:val="0"/>
      <w:marRight w:val="0"/>
      <w:marTop w:val="0"/>
      <w:marBottom w:val="0"/>
      <w:divBdr>
        <w:top w:val="none" w:sz="0" w:space="0" w:color="auto"/>
        <w:left w:val="none" w:sz="0" w:space="0" w:color="auto"/>
        <w:bottom w:val="none" w:sz="0" w:space="0" w:color="auto"/>
        <w:right w:val="none" w:sz="0" w:space="0" w:color="auto"/>
      </w:divBdr>
    </w:div>
    <w:div w:id="616639657">
      <w:bodyDiv w:val="1"/>
      <w:marLeft w:val="0"/>
      <w:marRight w:val="0"/>
      <w:marTop w:val="0"/>
      <w:marBottom w:val="0"/>
      <w:divBdr>
        <w:top w:val="none" w:sz="0" w:space="0" w:color="auto"/>
        <w:left w:val="none" w:sz="0" w:space="0" w:color="auto"/>
        <w:bottom w:val="none" w:sz="0" w:space="0" w:color="auto"/>
        <w:right w:val="none" w:sz="0" w:space="0" w:color="auto"/>
      </w:divBdr>
    </w:div>
    <w:div w:id="802650357">
      <w:bodyDiv w:val="1"/>
      <w:marLeft w:val="0"/>
      <w:marRight w:val="0"/>
      <w:marTop w:val="0"/>
      <w:marBottom w:val="0"/>
      <w:divBdr>
        <w:top w:val="none" w:sz="0" w:space="0" w:color="auto"/>
        <w:left w:val="none" w:sz="0" w:space="0" w:color="auto"/>
        <w:bottom w:val="none" w:sz="0" w:space="0" w:color="auto"/>
        <w:right w:val="none" w:sz="0" w:space="0" w:color="auto"/>
      </w:divBdr>
    </w:div>
    <w:div w:id="894899569">
      <w:bodyDiv w:val="1"/>
      <w:marLeft w:val="0"/>
      <w:marRight w:val="0"/>
      <w:marTop w:val="0"/>
      <w:marBottom w:val="0"/>
      <w:divBdr>
        <w:top w:val="none" w:sz="0" w:space="0" w:color="auto"/>
        <w:left w:val="none" w:sz="0" w:space="0" w:color="auto"/>
        <w:bottom w:val="none" w:sz="0" w:space="0" w:color="auto"/>
        <w:right w:val="none" w:sz="0" w:space="0" w:color="auto"/>
      </w:divBdr>
    </w:div>
    <w:div w:id="1003584583">
      <w:bodyDiv w:val="1"/>
      <w:marLeft w:val="0"/>
      <w:marRight w:val="0"/>
      <w:marTop w:val="0"/>
      <w:marBottom w:val="0"/>
      <w:divBdr>
        <w:top w:val="none" w:sz="0" w:space="0" w:color="auto"/>
        <w:left w:val="none" w:sz="0" w:space="0" w:color="auto"/>
        <w:bottom w:val="none" w:sz="0" w:space="0" w:color="auto"/>
        <w:right w:val="none" w:sz="0" w:space="0" w:color="auto"/>
      </w:divBdr>
    </w:div>
    <w:div w:id="1020357432">
      <w:bodyDiv w:val="1"/>
      <w:marLeft w:val="0"/>
      <w:marRight w:val="0"/>
      <w:marTop w:val="0"/>
      <w:marBottom w:val="0"/>
      <w:divBdr>
        <w:top w:val="none" w:sz="0" w:space="0" w:color="auto"/>
        <w:left w:val="none" w:sz="0" w:space="0" w:color="auto"/>
        <w:bottom w:val="none" w:sz="0" w:space="0" w:color="auto"/>
        <w:right w:val="none" w:sz="0" w:space="0" w:color="auto"/>
      </w:divBdr>
    </w:div>
    <w:div w:id="1020476408">
      <w:bodyDiv w:val="1"/>
      <w:marLeft w:val="0"/>
      <w:marRight w:val="0"/>
      <w:marTop w:val="0"/>
      <w:marBottom w:val="0"/>
      <w:divBdr>
        <w:top w:val="none" w:sz="0" w:space="0" w:color="auto"/>
        <w:left w:val="none" w:sz="0" w:space="0" w:color="auto"/>
        <w:bottom w:val="none" w:sz="0" w:space="0" w:color="auto"/>
        <w:right w:val="none" w:sz="0" w:space="0" w:color="auto"/>
      </w:divBdr>
    </w:div>
    <w:div w:id="1388988579">
      <w:bodyDiv w:val="1"/>
      <w:marLeft w:val="0"/>
      <w:marRight w:val="0"/>
      <w:marTop w:val="0"/>
      <w:marBottom w:val="0"/>
      <w:divBdr>
        <w:top w:val="none" w:sz="0" w:space="0" w:color="auto"/>
        <w:left w:val="none" w:sz="0" w:space="0" w:color="auto"/>
        <w:bottom w:val="none" w:sz="0" w:space="0" w:color="auto"/>
        <w:right w:val="none" w:sz="0" w:space="0" w:color="auto"/>
      </w:divBdr>
    </w:div>
    <w:div w:id="1612473649">
      <w:bodyDiv w:val="1"/>
      <w:marLeft w:val="0"/>
      <w:marRight w:val="0"/>
      <w:marTop w:val="0"/>
      <w:marBottom w:val="0"/>
      <w:divBdr>
        <w:top w:val="none" w:sz="0" w:space="0" w:color="auto"/>
        <w:left w:val="none" w:sz="0" w:space="0" w:color="auto"/>
        <w:bottom w:val="none" w:sz="0" w:space="0" w:color="auto"/>
        <w:right w:val="none" w:sz="0" w:space="0" w:color="auto"/>
      </w:divBdr>
    </w:div>
    <w:div w:id="1738355133">
      <w:bodyDiv w:val="1"/>
      <w:marLeft w:val="0"/>
      <w:marRight w:val="0"/>
      <w:marTop w:val="0"/>
      <w:marBottom w:val="0"/>
      <w:divBdr>
        <w:top w:val="none" w:sz="0" w:space="0" w:color="auto"/>
        <w:left w:val="none" w:sz="0" w:space="0" w:color="auto"/>
        <w:bottom w:val="none" w:sz="0" w:space="0" w:color="auto"/>
        <w:right w:val="none" w:sz="0" w:space="0" w:color="auto"/>
      </w:divBdr>
    </w:div>
    <w:div w:id="203654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9338;fld=134;dst=10018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5227</Words>
  <Characters>29799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34957</CharactersWithSpaces>
  <SharedDoc>false</SharedDoc>
  <HLinks>
    <vt:vector size="6" baseType="variant">
      <vt:variant>
        <vt:i4>7471225</vt:i4>
      </vt:variant>
      <vt:variant>
        <vt:i4>0</vt:i4>
      </vt:variant>
      <vt:variant>
        <vt:i4>0</vt:i4>
      </vt:variant>
      <vt:variant>
        <vt:i4>5</vt:i4>
      </vt:variant>
      <vt:variant>
        <vt:lpwstr>consultantplus://offline/main?base=MLAW;n=129338;fld=134;dst=100180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gz29</dc:creator>
  <cp:lastModifiedBy>Мощенко Светлана Андреевна</cp:lastModifiedBy>
  <cp:revision>2</cp:revision>
  <cp:lastPrinted>2014-01-14T04:38:00Z</cp:lastPrinted>
  <dcterms:created xsi:type="dcterms:W3CDTF">2026-05-28T00:44:00Z</dcterms:created>
  <dcterms:modified xsi:type="dcterms:W3CDTF">2026-05-28T00:44:00Z</dcterms:modified>
</cp:coreProperties>
</file>