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0"/>
        </w:numPr>
        <w:spacing w:lineRule="auto" w:line="240" w:before="0" w:after="0"/>
        <w:ind w:firstLine="737" w:left="0" w:right="-170"/>
        <w:jc w:val="both"/>
        <w:outlineLvl w:val="1"/>
        <w:rPr/>
      </w:pPr>
      <w:r>
        <w:rPr/>
      </w:r>
    </w:p>
    <w:p>
      <w:pPr>
        <w:pStyle w:val="Normal"/>
        <w:keepNext w:val="true"/>
        <w:numPr>
          <w:ilvl w:val="0"/>
          <w:numId w:val="0"/>
        </w:numPr>
        <w:spacing w:lineRule="auto" w:line="240" w:before="0" w:after="0"/>
        <w:ind w:firstLine="709" w:left="0"/>
        <w:contextualSpacing/>
        <w:jc w:val="center"/>
        <w:outlineLvl w:val="1"/>
        <w:rPr/>
      </w:pPr>
      <w:r>
        <w:rPr>
          <w:rFonts w:eastAsia="Times New Roman" w:cs="Times New Roman" w:ascii="Times New Roman" w:hAnsi="Times New Roman"/>
          <w:b/>
          <w:bCs/>
          <w:iCs/>
          <w:lang w:eastAsia="ru-RU"/>
        </w:rPr>
        <w:t>ДОГОВОР №</w:t>
      </w:r>
      <w:r>
        <w:rPr>
          <w:rFonts w:cs="Times New Roman" w:ascii="Times New Roman" w:hAnsi="Times New Roman"/>
          <w:b/>
        </w:rPr>
        <w:t xml:space="preserve"> 642000050331</w:t>
      </w:r>
    </w:p>
    <w:p>
      <w:pPr>
        <w:pStyle w:val="Normal"/>
        <w:spacing w:lineRule="auto" w:line="276" w:before="0" w:after="0"/>
        <w:contextualSpacing/>
        <w:jc w:val="center"/>
        <w:rPr/>
      </w:pPr>
      <w:r>
        <w:rPr>
          <w:rFonts w:eastAsia="Calibri" w:cs="Times New Roman" w:ascii="Times New Roman" w:hAnsi="Times New Roman"/>
          <w:b/>
          <w:bCs/>
        </w:rPr>
        <w:t>предоставления в пользование места в кабельной канализации</w:t>
      </w:r>
    </w:p>
    <w:p>
      <w:pPr>
        <w:pStyle w:val="Style28"/>
        <w:suppressAutoHyphens w:val="true"/>
        <w:spacing w:lineRule="auto" w:line="240" w:before="0" w:after="0"/>
        <w:ind w:hanging="0" w:left="0" w:right="-1"/>
        <w:contextualSpacing/>
        <w:jc w:val="center"/>
        <w:rPr>
          <w:rFonts w:ascii="Times New Roman" w:hAnsi="Times New Roman" w:eastAsia="Times New Roman" w:cs="Times New Roman"/>
          <w:b/>
          <w:bCs/>
          <w:i w:val="false"/>
          <w:i w:val="false"/>
          <w:caps w:val="false"/>
          <w:smallCaps w:val="false"/>
          <w:color w:val="000000"/>
          <w:spacing w:val="0"/>
          <w:w w:val="105"/>
          <w:sz w:val="24"/>
          <w:szCs w:val="24"/>
        </w:rPr>
      </w:pPr>
      <w:r>
        <w:rPr>
          <w:rFonts w:eastAsia="Times New Roman" w:cs="Times New Roman" w:ascii="Times New Roman" w:hAnsi="Times New Roman"/>
          <w:b/>
          <w:bCs/>
          <w:i w:val="false"/>
          <w:caps w:val="false"/>
          <w:smallCaps w:val="false"/>
          <w:color w:val="000000"/>
          <w:spacing w:val="0"/>
          <w:w w:val="105"/>
          <w:sz w:val="24"/>
          <w:szCs w:val="24"/>
        </w:rPr>
        <w:t>ИКЗ:</w:t>
      </w:r>
    </w:p>
    <w:p>
      <w:pPr>
        <w:pStyle w:val="Style28"/>
        <w:suppressAutoHyphens w:val="true"/>
        <w:spacing w:lineRule="auto" w:line="240" w:before="0" w:after="0"/>
        <w:ind w:hanging="0" w:left="0" w:right="-1"/>
        <w:contextualSpacing/>
        <w:jc w:val="center"/>
        <w:rPr>
          <w:rFonts w:ascii="Times New Roman" w:hAnsi="Times New Roman" w:eastAsia="Times New Roman" w:cs="Times New Roman"/>
          <w:b/>
          <w:bCs/>
          <w:i w:val="false"/>
          <w:i w:val="false"/>
          <w:caps w:val="false"/>
          <w:smallCaps w:val="false"/>
          <w:color w:val="000000"/>
          <w:spacing w:val="0"/>
          <w:w w:val="105"/>
          <w:sz w:val="24"/>
          <w:szCs w:val="24"/>
        </w:rPr>
      </w:pPr>
      <w:r>
        <w:rPr>
          <w:rFonts w:eastAsia="Times New Roman" w:cs="Times New Roman" w:ascii="Times New Roman" w:hAnsi="Times New Roman"/>
          <w:b/>
          <w:bCs/>
          <w:i w:val="false"/>
          <w:caps w:val="false"/>
          <w:smallCaps w:val="false"/>
          <w:color w:val="000000"/>
          <w:spacing w:val="0"/>
          <w:w w:val="105"/>
          <w:sz w:val="24"/>
          <w:szCs w:val="24"/>
        </w:rPr>
      </w:r>
    </w:p>
    <w:tbl>
      <w:tblPr>
        <w:tblW w:w="10488"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4474"/>
        <w:gridCol w:w="6013"/>
      </w:tblGrid>
      <w:tr>
        <w:trPr>
          <w:trHeight w:val="590" w:hRule="atLeast"/>
        </w:trPr>
        <w:tc>
          <w:tcPr>
            <w:tcW w:w="4474" w:type="dxa"/>
            <w:tcBorders/>
            <w:shd w:fill="auto" w:val="clear"/>
          </w:tcPr>
          <w:p>
            <w:pPr>
              <w:pStyle w:val="Normal"/>
              <w:tabs>
                <w:tab w:val="clear" w:pos="708"/>
                <w:tab w:val="center" w:pos="4153" w:leader="none"/>
                <w:tab w:val="right" w:pos="8306" w:leader="none"/>
              </w:tabs>
              <w:spacing w:lineRule="auto" w:line="240" w:before="0" w:after="0"/>
              <w:ind w:hanging="0"/>
              <w:jc w:val="both"/>
              <w:rPr>
                <w:sz w:val="20"/>
                <w:szCs w:val="20"/>
              </w:rPr>
            </w:pPr>
            <w:r>
              <w:rPr>
                <w:rFonts w:eastAsia="Times New Roman" w:cs="Times New Roman" w:ascii="Times New Roman" w:hAnsi="Times New Roman"/>
                <w:sz w:val="20"/>
                <w:szCs w:val="20"/>
                <w:lang w:eastAsia="ru-RU"/>
              </w:rPr>
              <w:t>г. Кемерово</w:t>
            </w:r>
          </w:p>
        </w:tc>
        <w:tc>
          <w:tcPr>
            <w:tcW w:w="6013" w:type="dxa"/>
            <w:tcBorders/>
            <w:shd w:fill="auto" w:val="clear"/>
          </w:tcPr>
          <w:p>
            <w:pPr>
              <w:pStyle w:val="Normal"/>
              <w:spacing w:lineRule="auto" w:line="276" w:before="0" w:after="200"/>
              <w:ind w:firstLine="709"/>
              <w:jc w:val="both"/>
              <w:rPr>
                <w:sz w:val="20"/>
                <w:szCs w:val="20"/>
              </w:rPr>
            </w:pPr>
            <w:r>
              <w:rPr>
                <w:rFonts w:eastAsia="Calibri" w:cs="Times New Roman" w:ascii="Times New Roman" w:hAnsi="Times New Roman"/>
                <w:sz w:val="20"/>
                <w:szCs w:val="20"/>
              </w:rPr>
              <w:t xml:space="preserve">                                                        </w:t>
            </w:r>
            <w:bookmarkStart w:id="0" w:name="__DdeLink__1898_2284999372"/>
            <w:r>
              <w:rPr>
                <w:rFonts w:eastAsia="Calibri" w:cs="Times New Roman" w:ascii="Times New Roman" w:hAnsi="Times New Roman"/>
                <w:sz w:val="20"/>
                <w:szCs w:val="20"/>
              </w:rPr>
              <w:t xml:space="preserve"> </w:t>
            </w:r>
            <w:r>
              <w:rPr>
                <w:rFonts w:eastAsia="Calibri" w:cs="Times New Roman" w:ascii="Times New Roman" w:hAnsi="Times New Roman"/>
                <w:sz w:val="20"/>
                <w:szCs w:val="20"/>
              </w:rPr>
              <w:t>«___»___________ 2026 г.</w:t>
            </w:r>
            <w:bookmarkEnd w:id="0"/>
          </w:p>
        </w:tc>
      </w:tr>
    </w:tbl>
    <w:p>
      <w:pPr>
        <w:pStyle w:val="Normal"/>
        <w:spacing w:lineRule="auto" w:line="240"/>
        <w:jc w:val="both"/>
        <w:rPr/>
      </w:pPr>
      <w:r>
        <w:rPr>
          <w:rFonts w:eastAsia="Calibri" w:cs="Times New Roman" w:ascii="Times New Roman" w:hAnsi="Times New Roman"/>
          <w:b/>
          <w:bCs/>
          <w:color w:val="000000"/>
          <w:sz w:val="20"/>
          <w:szCs w:val="20"/>
        </w:rPr>
        <w:t>Публичное акционерное общество «Ростелеком»</w:t>
      </w:r>
      <w:r>
        <w:rPr>
          <w:rFonts w:eastAsia="Calibri" w:cs="Times New Roman" w:ascii="Times New Roman" w:hAnsi="Times New Roman"/>
          <w:b/>
          <w:color w:val="000000"/>
          <w:sz w:val="20"/>
          <w:szCs w:val="20"/>
        </w:rPr>
        <w:t xml:space="preserve"> (ПАО «Ростелеком») </w:t>
      </w:r>
      <w:r>
        <w:rPr>
          <w:rFonts w:cs="Times New Roman" w:ascii="Times New Roman" w:hAnsi="Times New Roman"/>
          <w:bCs/>
          <w:color w:val="000000"/>
          <w:sz w:val="20"/>
          <w:szCs w:val="20"/>
        </w:rPr>
        <w:t xml:space="preserve">в лице </w:t>
      </w:r>
      <w:r>
        <w:rPr>
          <w:rFonts w:cs="Times New Roman" w:ascii="Times New Roman" w:hAnsi="Times New Roman"/>
          <w:bCs/>
          <w:color w:val="000000"/>
          <w:spacing w:val="4"/>
          <w:sz w:val="20"/>
          <w:szCs w:val="20"/>
        </w:rPr>
        <w:t xml:space="preserve">менеджера по работе с госструктурами Кемеровского филиала ПАО «Ростелеком» </w:t>
      </w:r>
      <w:r>
        <w:rPr>
          <w:rFonts w:cs="Times New Roman" w:ascii="Times New Roman" w:hAnsi="Times New Roman"/>
          <w:bCs/>
          <w:color w:val="000000"/>
          <w:sz w:val="20"/>
          <w:szCs w:val="20"/>
        </w:rPr>
        <w:t>Максимовой Анастасии Алексеевны</w:t>
      </w:r>
      <w:r>
        <w:rPr>
          <w:rFonts w:cs="Times New Roman" w:ascii="Times New Roman" w:hAnsi="Times New Roman"/>
          <w:bCs/>
          <w:color w:val="000000"/>
          <w:sz w:val="20"/>
          <w:szCs w:val="20"/>
          <w:u w:val="single"/>
        </w:rPr>
        <w:t>,</w:t>
      </w:r>
      <w:r>
        <w:rPr>
          <w:rFonts w:cs="Times New Roman" w:ascii="Times New Roman" w:hAnsi="Times New Roman"/>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sz w:val="20"/>
          <w:szCs w:val="20"/>
        </w:rPr>
        <w:t xml:space="preserve"> г.,</w:t>
      </w:r>
      <w:r>
        <w:rPr>
          <w:rFonts w:cs="Times New Roman" w:ascii="Times New Roman" w:hAnsi="Times New Roman"/>
          <w:bCs/>
          <w:sz w:val="20"/>
          <w:szCs w:val="20"/>
        </w:rPr>
        <w:t xml:space="preserve"> </w:t>
      </w:r>
      <w:r>
        <w:rPr>
          <w:rFonts w:cs="Times New Roman" w:ascii="Times New Roman" w:hAnsi="Times New Roman"/>
          <w:bCs/>
          <w:color w:val="000000"/>
          <w:sz w:val="20"/>
          <w:szCs w:val="20"/>
        </w:rPr>
        <w:t xml:space="preserve">именуемое в дальнейшем </w:t>
      </w:r>
      <w:r>
        <w:rPr>
          <w:rFonts w:cs="Times New Roman" w:ascii="Times New Roman" w:hAnsi="Times New Roman"/>
          <w:b/>
          <w:color w:val="000000"/>
          <w:sz w:val="20"/>
          <w:szCs w:val="20"/>
        </w:rPr>
        <w:t>«Исполнитель»</w:t>
      </w:r>
      <w:r>
        <w:rPr>
          <w:rFonts w:cs="Times New Roman" w:ascii="Times New Roman" w:hAnsi="Times New Roman"/>
          <w:bCs/>
          <w:color w:val="000000"/>
          <w:sz w:val="20"/>
          <w:szCs w:val="20"/>
        </w:rPr>
        <w:t xml:space="preserve">, с одной стороны, и </w:t>
      </w:r>
      <w:r>
        <w:rPr>
          <w:rFonts w:cs="Times New Roman" w:ascii="Times New Roman" w:hAnsi="Times New Roman"/>
          <w:b/>
          <w:bCs/>
          <w:color w:val="000000"/>
          <w:sz w:val="20"/>
          <w:szCs w:val="20"/>
        </w:rPr>
        <w:t>Главное у</w:t>
      </w:r>
      <w:r>
        <w:rPr>
          <w:rFonts w:cs="Times New Roman" w:ascii="Times New Roman" w:hAnsi="Times New Roman"/>
          <w:b/>
          <w:sz w:val="20"/>
          <w:szCs w:val="20"/>
        </w:rPr>
        <w:t xml:space="preserve">правление Федеральной службы судебных приставов по Кемеровской области - Кузбассу </w:t>
      </w:r>
      <w:r>
        <w:rPr>
          <w:rFonts w:cs="Times New Roman" w:ascii="Times New Roman" w:hAnsi="Times New Roman"/>
          <w:spacing w:val="4"/>
          <w:sz w:val="20"/>
          <w:szCs w:val="20"/>
        </w:rPr>
        <w:t xml:space="preserve">в лице </w:t>
      </w:r>
      <w:r>
        <w:rPr>
          <w:rFonts w:cs="Times New Roman" w:ascii="Times New Roman" w:hAnsi="Times New Roman"/>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 - Кузбасса</w:t>
      </w:r>
      <w:r>
        <w:rPr>
          <w:rFonts w:cs="Times New Roman" w:ascii="Times New Roman" w:hAnsi="Times New Roman"/>
          <w:spacing w:val="4"/>
          <w:sz w:val="20"/>
          <w:szCs w:val="20"/>
        </w:rPr>
        <w:t xml:space="preserve"> Сальникова Артема Олеговича, действующего на основании </w:t>
      </w:r>
      <w:r>
        <w:rPr>
          <w:rFonts w:cs="Times New Roman" w:ascii="Times New Roman" w:hAnsi="Times New Roman"/>
          <w:color w:val="000000"/>
          <w:sz w:val="20"/>
          <w:szCs w:val="20"/>
        </w:rPr>
        <w:t>Доверенности № Д-42907/26/47</w:t>
      </w:r>
      <w:r>
        <w:rPr>
          <w:rFonts w:eastAsia="Times New Roman" w:cs="Times New Roman" w:ascii="Times New Roman" w:hAnsi="Times New Roman"/>
          <w:bCs/>
          <w:color w:val="000000"/>
          <w:kern w:val="0"/>
          <w:sz w:val="20"/>
          <w:szCs w:val="20"/>
          <w:highlight w:val="white"/>
          <w:lang w:val="ru-RU" w:eastAsia="ar-SA" w:bidi="ar-SA"/>
        </w:rPr>
        <w:t xml:space="preserve"> от 02.04.2026 </w:t>
      </w:r>
      <w:r>
        <w:rPr>
          <w:rFonts w:cs="Times New Roman" w:ascii="Times New Roman" w:hAnsi="Times New Roman"/>
          <w:color w:val="000000"/>
          <w:sz w:val="20"/>
          <w:szCs w:val="20"/>
          <w:highlight w:val="white"/>
        </w:rPr>
        <w:t>г,</w:t>
      </w:r>
      <w:r>
        <w:rPr>
          <w:rFonts w:cs="Times New Roman" w:ascii="Times New Roman" w:hAnsi="Times New Roman"/>
          <w:bCs/>
          <w:color w:val="000000"/>
          <w:sz w:val="20"/>
          <w:szCs w:val="20"/>
        </w:rPr>
        <w:t xml:space="preserve"> именуемое в дальнейшем </w:t>
      </w:r>
      <w:r>
        <w:rPr>
          <w:rFonts w:cs="Times New Roman" w:ascii="Times New Roman" w:hAnsi="Times New Roman"/>
          <w:b/>
          <w:color w:val="000000"/>
          <w:sz w:val="20"/>
          <w:szCs w:val="20"/>
        </w:rPr>
        <w:t>«Заказчик»</w:t>
      </w:r>
      <w:r>
        <w:rPr>
          <w:rFonts w:cs="Times New Roman" w:ascii="Times New Roman" w:hAnsi="Times New Roman"/>
          <w:color w:val="000000"/>
          <w:sz w:val="20"/>
          <w:szCs w:val="20"/>
        </w:rPr>
        <w:t>,</w:t>
      </w:r>
      <w:r>
        <w:rPr>
          <w:rFonts w:cs="Times New Roman" w:ascii="Times New Roman" w:hAnsi="Times New Roman"/>
          <w:b/>
          <w:color w:val="000000"/>
          <w:sz w:val="20"/>
          <w:szCs w:val="20"/>
        </w:rPr>
        <w:t xml:space="preserve"> </w:t>
      </w:r>
      <w:r>
        <w:rPr>
          <w:rFonts w:cs="Times New Roman" w:ascii="Times New Roman" w:hAnsi="Times New Roman"/>
          <w:bCs/>
          <w:color w:val="000000"/>
          <w:sz w:val="20"/>
          <w:szCs w:val="20"/>
        </w:rPr>
        <w:t>с другой стороны, именуемые в дальнейшем каждый в отдельности «</w:t>
      </w:r>
      <w:r>
        <w:rPr>
          <w:rFonts w:cs="Times New Roman" w:ascii="Times New Roman" w:hAnsi="Times New Roman"/>
          <w:b/>
          <w:bCs/>
          <w:color w:val="000000"/>
          <w:sz w:val="20"/>
          <w:szCs w:val="20"/>
        </w:rPr>
        <w:t>Сторона</w:t>
      </w:r>
      <w:r>
        <w:rPr>
          <w:rFonts w:cs="Times New Roman" w:ascii="Times New Roman" w:hAnsi="Times New Roman"/>
          <w:bCs/>
          <w:color w:val="000000"/>
          <w:sz w:val="20"/>
          <w:szCs w:val="20"/>
        </w:rPr>
        <w:t>», а вместе – «</w:t>
      </w:r>
      <w:r>
        <w:rPr>
          <w:rFonts w:cs="Times New Roman" w:ascii="Times New Roman" w:hAnsi="Times New Roman"/>
          <w:b/>
          <w:bCs/>
          <w:color w:val="000000"/>
          <w:sz w:val="20"/>
          <w:szCs w:val="20"/>
        </w:rPr>
        <w:t>Стороны</w:t>
      </w:r>
      <w:r>
        <w:rPr>
          <w:rFonts w:cs="Times New Roman" w:ascii="Times New Roman" w:hAnsi="Times New Roman"/>
          <w:bCs/>
          <w:color w:val="000000"/>
          <w:sz w:val="20"/>
          <w:szCs w:val="20"/>
        </w:rPr>
        <w:t xml:space="preserve">»,  </w:t>
      </w:r>
      <w:r>
        <w:rPr>
          <w:rFonts w:cs="Times New Roman" w:ascii="Times New Roman" w:hAnsi="Times New Roman"/>
          <w:sz w:val="20"/>
          <w:szCs w:val="20"/>
        </w:rPr>
        <w:t xml:space="preserve">на основании п.4 п.1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cs="Times New Roman" w:ascii="Times New Roman" w:hAnsi="Times New Roman"/>
          <w:bCs/>
          <w:color w:val="000000"/>
          <w:sz w:val="20"/>
          <w:szCs w:val="20"/>
        </w:rPr>
        <w:t>заключили настоящий Договор о нижеследующем:</w:t>
      </w:r>
    </w:p>
    <w:p>
      <w:pPr>
        <w:pStyle w:val="BodyText"/>
        <w:shd w:val="clear" w:fill="FFFFFF"/>
        <w:rPr>
          <w:b/>
          <w:sz w:val="20"/>
        </w:rPr>
      </w:pPr>
      <w:r>
        <w:rPr>
          <w:b/>
          <w:sz w:val="20"/>
        </w:rPr>
      </w:r>
    </w:p>
    <w:p>
      <w:pPr>
        <w:pStyle w:val="BodyText"/>
        <w:shd w:val="clear" w:fill="FFFFFF"/>
        <w:spacing w:before="0" w:after="240"/>
        <w:jc w:val="center"/>
        <w:rPr>
          <w:b/>
          <w:sz w:val="20"/>
        </w:rPr>
      </w:pPr>
      <w:r>
        <w:rPr>
          <w:b/>
          <w:sz w:val="20"/>
        </w:rPr>
        <w:t>ОПРЕДЕЛЕНИЯ</w:t>
      </w:r>
    </w:p>
    <w:p>
      <w:pPr>
        <w:pStyle w:val="15"/>
        <w:suppressAutoHyphens w:val="true"/>
        <w:spacing w:lineRule="auto" w:line="276"/>
        <w:ind w:hanging="0"/>
        <w:jc w:val="both"/>
        <w:rPr>
          <w:bCs/>
          <w:iCs/>
          <w:sz w:val="20"/>
        </w:rPr>
      </w:pPr>
      <w:r>
        <w:rPr>
          <w:b/>
          <w:sz w:val="20"/>
        </w:rPr>
        <w:t xml:space="preserve">Отчетный период </w:t>
      </w:r>
      <w:r>
        <w:rPr>
          <w:bCs/>
          <w:sz w:val="20"/>
        </w:rPr>
        <w:t>–</w:t>
      </w:r>
      <w:r>
        <w:rPr>
          <w:iCs/>
          <w:sz w:val="20"/>
        </w:rPr>
        <w:t xml:space="preserve"> </w:t>
      </w:r>
      <w:r>
        <w:rPr>
          <w:bCs/>
          <w:iCs/>
          <w:sz w:val="20"/>
        </w:rPr>
        <w:t xml:space="preserve">календарный месяц, в котором осуществлялось предоставление места в кабельной канализации. </w:t>
      </w:r>
    </w:p>
    <w:p>
      <w:pPr>
        <w:pStyle w:val="15"/>
        <w:ind w:hanging="0"/>
        <w:jc w:val="both"/>
        <w:rPr>
          <w:sz w:val="20"/>
        </w:rPr>
      </w:pPr>
      <w:r>
        <w:rPr>
          <w:b/>
          <w:sz w:val="20"/>
        </w:rPr>
        <w:t>Расчетный период</w:t>
      </w:r>
      <w:r>
        <w:rPr>
          <w:sz w:val="20"/>
        </w:rPr>
        <w:t xml:space="preserve"> </w:t>
      </w:r>
      <w:r>
        <w:rPr>
          <w:bCs/>
          <w:sz w:val="20"/>
        </w:rPr>
        <w:t>–</w:t>
      </w:r>
      <w:r>
        <w:rPr>
          <w:sz w:val="20"/>
        </w:rPr>
        <w:t xml:space="preserve"> </w:t>
      </w:r>
      <w:r>
        <w:rPr>
          <w:bCs/>
          <w:iCs/>
          <w:sz w:val="20"/>
        </w:rPr>
        <w:t>календарный</w:t>
      </w:r>
      <w:r>
        <w:rPr>
          <w:sz w:val="20"/>
        </w:rPr>
        <w:t xml:space="preserve"> месяц, следующий за Отчетным периодом.</w:t>
      </w:r>
    </w:p>
    <w:p>
      <w:pPr>
        <w:pStyle w:val="Normal"/>
        <w:spacing w:before="0" w:after="0"/>
        <w:ind w:hanging="0"/>
        <w:jc w:val="both"/>
        <w:rPr>
          <w:rFonts w:ascii="Times New Roman" w:hAnsi="Times New Roman" w:eastAsia="Times New Roman" w:cs="Times New Roman"/>
          <w:bCs/>
          <w:iCs/>
          <w:sz w:val="20"/>
          <w:szCs w:val="20"/>
          <w:lang w:eastAsia="ru-RU"/>
        </w:rPr>
      </w:pPr>
      <w:r>
        <w:rPr>
          <w:rFonts w:eastAsia="Times New Roman" w:cs="Times New Roman" w:ascii="Times New Roman" w:hAnsi="Times New Roman"/>
          <w:b/>
          <w:iCs/>
          <w:sz w:val="20"/>
          <w:szCs w:val="20"/>
          <w:lang w:eastAsia="ru-RU"/>
        </w:rPr>
        <w:t>Пакет электронных документов</w:t>
      </w:r>
      <w:r>
        <w:rPr>
          <w:rFonts w:cs="Times New Roman" w:ascii="Times New Roman" w:hAnsi="Times New Roman"/>
          <w:bCs/>
          <w:sz w:val="20"/>
          <w:szCs w:val="20"/>
        </w:rPr>
        <w:t xml:space="preserve"> </w:t>
      </w:r>
      <w:r>
        <w:rPr>
          <w:rFonts w:eastAsia="Times New Roman" w:cs="Times New Roman" w:ascii="Times New Roman" w:hAnsi="Times New Roman"/>
          <w:bCs/>
          <w:iCs/>
          <w:sz w:val="20"/>
          <w:szCs w:val="20"/>
          <w:lang w:eastAsia="ru-RU"/>
        </w:rPr>
        <w:t>– несколько связанных между собой Электронных документов, подписанных одной электронной подписью (счет, счет-фактура, Акт сдачи – приемки оказанных Услуг, письма (уведомления) Заказчика.</w:t>
      </w:r>
    </w:p>
    <w:p>
      <w:pPr>
        <w:pStyle w:val="Normal"/>
        <w:spacing w:before="0" w:after="0"/>
        <w:ind w:hanging="0"/>
        <w:jc w:val="both"/>
        <w:rPr>
          <w:rFonts w:ascii="Times New Roman" w:hAnsi="Times New Roman" w:cs="Times New Roman"/>
          <w:bCs/>
          <w:sz w:val="20"/>
          <w:szCs w:val="20"/>
        </w:rPr>
      </w:pPr>
      <w:r>
        <w:rPr>
          <w:rFonts w:eastAsia="Times New Roman" w:cs="Times New Roman" w:ascii="Times New Roman" w:hAnsi="Times New Roman"/>
          <w:b/>
          <w:iCs/>
          <w:sz w:val="20"/>
          <w:szCs w:val="20"/>
          <w:lang w:eastAsia="ru-RU"/>
        </w:rPr>
        <w:t>Электронный документ</w:t>
      </w:r>
      <w:r>
        <w:rPr>
          <w:rFonts w:cs="Times New Roman" w:ascii="Times New Roman" w:hAnsi="Times New Roman"/>
          <w:bCs/>
          <w:sz w:val="20"/>
          <w:szCs w:val="20"/>
        </w:rPr>
        <w:t xml:space="preserve"> – документированная информация, представленная в электронной форме, т.е. в виде, пригодном для восприятия человека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Normal"/>
        <w:spacing w:before="0" w:after="0"/>
        <w:ind w:hanging="0"/>
        <w:jc w:val="both"/>
        <w:rPr>
          <w:rFonts w:ascii="Times New Roman" w:hAnsi="Times New Roman" w:cs="Times New Roman"/>
          <w:bCs/>
          <w:sz w:val="20"/>
          <w:szCs w:val="20"/>
        </w:rPr>
      </w:pPr>
      <w:r>
        <w:rPr>
          <w:rFonts w:cs="Times New Roman" w:ascii="Times New Roman" w:hAnsi="Times New Roman"/>
          <w:b/>
          <w:bCs/>
          <w:sz w:val="20"/>
          <w:szCs w:val="20"/>
        </w:rPr>
        <w:t>Электронный документооборот (далее – ЭДО)</w:t>
      </w:r>
      <w:r>
        <w:rPr>
          <w:rFonts w:cs="Times New Roman" w:ascii="Times New Roman" w:hAnsi="Times New Roman"/>
          <w:bCs/>
          <w:sz w:val="20"/>
          <w:szCs w:val="20"/>
        </w:rPr>
        <w:t xml:space="preserve"> – способ взаимодействия Сторон по обмену Электронными документами, подписанными Электронной подписью, осуществляемый в соответствии с Порядком выставления и получения счетов-фактур.</w:t>
      </w:r>
    </w:p>
    <w:p>
      <w:pPr>
        <w:pStyle w:val="Normal"/>
        <w:spacing w:before="0" w:after="120"/>
        <w:ind w:hanging="0"/>
        <w:jc w:val="both"/>
        <w:rPr>
          <w:rFonts w:ascii="Times New Roman" w:hAnsi="Times New Roman" w:cs="Times New Roman"/>
          <w:bCs/>
          <w:sz w:val="20"/>
          <w:szCs w:val="20"/>
        </w:rPr>
      </w:pPr>
      <w:r>
        <w:rPr>
          <w:rFonts w:cs="Times New Roman" w:ascii="Times New Roman" w:hAnsi="Times New Roman"/>
          <w:b/>
          <w:bCs/>
          <w:sz w:val="20"/>
          <w:szCs w:val="20"/>
        </w:rPr>
        <w:t>Электронная подпись</w:t>
      </w:r>
      <w:r>
        <w:rPr>
          <w:rFonts w:cs="Times New Roman" w:ascii="Times New Roman" w:hAnsi="Times New Roman"/>
          <w:bCs/>
          <w:sz w:val="20"/>
          <w:szCs w:val="2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pPr>
        <w:pStyle w:val="Normal"/>
        <w:spacing w:lineRule="auto" w:line="240" w:before="0" w:after="120"/>
        <w:ind w:firstLine="709"/>
        <w:jc w:val="both"/>
        <w:rPr>
          <w:rFonts w:ascii="Times New Roman" w:hAnsi="Times New Roman" w:cs="Times New Roman"/>
          <w:bCs/>
          <w:sz w:val="20"/>
          <w:szCs w:val="20"/>
        </w:rPr>
      </w:pPr>
      <w:r>
        <w:rPr>
          <w:rFonts w:cs="Times New Roman" w:ascii="Times New Roman" w:hAnsi="Times New Roman"/>
          <w:bCs/>
          <w:sz w:val="20"/>
          <w:szCs w:val="20"/>
        </w:rPr>
      </w:r>
    </w:p>
    <w:p>
      <w:pPr>
        <w:pStyle w:val="Normal"/>
        <w:numPr>
          <w:ilvl w:val="0"/>
          <w:numId w:val="0"/>
        </w:numPr>
        <w:spacing w:lineRule="auto" w:line="240" w:before="0" w:after="240"/>
        <w:ind w:hanging="0" w:left="0"/>
        <w:jc w:val="center"/>
        <w:outlineLvl w:val="0"/>
        <w:rPr>
          <w:rFonts w:ascii="Times New Roman" w:hAnsi="Times New Roman" w:cs="Times New Roman"/>
          <w:b/>
          <w:sz w:val="20"/>
          <w:szCs w:val="20"/>
        </w:rPr>
      </w:pPr>
      <w:r>
        <w:rPr>
          <w:rFonts w:cs="Times New Roman" w:ascii="Times New Roman" w:hAnsi="Times New Roman"/>
          <w:b/>
          <w:sz w:val="20"/>
          <w:szCs w:val="20"/>
        </w:rPr>
        <w:t>1. ПРЕДМЕТ ДОГОВОРА</w:t>
      </w:r>
    </w:p>
    <w:p>
      <w:pPr>
        <w:pStyle w:val="Normal"/>
        <w:spacing w:before="0" w:after="0"/>
        <w:jc w:val="both"/>
        <w:rPr/>
      </w:pPr>
      <w:r>
        <w:rPr>
          <w:rFonts w:cs="Times New Roman" w:ascii="Times New Roman" w:hAnsi="Times New Roman"/>
          <w:sz w:val="20"/>
          <w:szCs w:val="20"/>
        </w:rPr>
        <w:t xml:space="preserve">1.1. Исполнитель предоставляет доступ к специальным объектам инфраструктуры и/или сопряженным объектам инфраструктуры Исполнителя для размещения сетей электросвязи Заказчика (далее </w:t>
      </w:r>
      <w:r>
        <w:rPr>
          <w:rFonts w:cs="Times New Roman" w:ascii="Times New Roman" w:hAnsi="Times New Roman"/>
          <w:bCs/>
          <w:sz w:val="20"/>
          <w:szCs w:val="20"/>
        </w:rPr>
        <w:t>–</w:t>
      </w:r>
      <w:r>
        <w:rPr>
          <w:rFonts w:cs="Times New Roman" w:ascii="Times New Roman" w:hAnsi="Times New Roman"/>
          <w:sz w:val="20"/>
          <w:szCs w:val="20"/>
        </w:rPr>
        <w:t xml:space="preserve"> кабельная канализация) и дальнейшее предоставление в пользование Заказчику места в кабельной канализации связи Исполнителя для размещения кабеля связи Заказчика, а Заказчик своевременно вносит плату за место в кабельной канализации.</w:t>
      </w:r>
    </w:p>
    <w:p>
      <w:pPr>
        <w:pStyle w:val="Normal"/>
        <w:jc w:val="both"/>
        <w:rPr>
          <w:rFonts w:ascii="Times New Roman" w:hAnsi="Times New Roman" w:cs="Times New Roman"/>
          <w:sz w:val="20"/>
          <w:szCs w:val="20"/>
        </w:rPr>
      </w:pPr>
      <w:r>
        <w:rPr>
          <w:rFonts w:cs="Times New Roman" w:ascii="Times New Roman" w:hAnsi="Times New Roman"/>
          <w:sz w:val="20"/>
          <w:szCs w:val="20"/>
        </w:rPr>
        <w:t>1.2. Адреса, протяженность, иные характеристики предоставляемых Заказчику мест в кабельной канализации для размещения кабеля связи Заказчика, а также характеристики кабеля связи Заказчика, определены в Приложении № 1 к настоящему Договору.</w:t>
      </w:r>
    </w:p>
    <w:p>
      <w:pPr>
        <w:pStyle w:val="Normal"/>
        <w:spacing w:lineRule="auto" w:line="240" w:before="0" w:after="240"/>
        <w:jc w:val="center"/>
        <w:rPr>
          <w:rFonts w:ascii="Times New Roman" w:hAnsi="Times New Roman" w:cs="Times New Roman"/>
          <w:b/>
          <w:sz w:val="20"/>
          <w:szCs w:val="20"/>
        </w:rPr>
      </w:pPr>
      <w:r>
        <w:rPr>
          <w:rFonts w:cs="Times New Roman" w:ascii="Times New Roman" w:hAnsi="Times New Roman"/>
          <w:b/>
          <w:sz w:val="20"/>
          <w:szCs w:val="20"/>
        </w:rPr>
        <w:t>2. ОБЯЗАННОСТИ СТОРОН</w:t>
      </w:r>
    </w:p>
    <w:p>
      <w:pPr>
        <w:pStyle w:val="Normal"/>
        <w:tabs>
          <w:tab w:val="clear" w:pos="708"/>
          <w:tab w:val="left" w:pos="567" w:leader="none"/>
        </w:tabs>
        <w:spacing w:before="0" w:after="0"/>
        <w:jc w:val="both"/>
        <w:rPr>
          <w:rFonts w:ascii="Times New Roman" w:hAnsi="Times New Roman" w:cs="Times New Roman"/>
          <w:b/>
          <w:sz w:val="20"/>
          <w:szCs w:val="20"/>
          <w:u w:val="single"/>
        </w:rPr>
      </w:pPr>
      <w:r>
        <w:rPr>
          <w:rFonts w:cs="Times New Roman" w:ascii="Times New Roman" w:hAnsi="Times New Roman"/>
          <w:b/>
          <w:sz w:val="20"/>
          <w:szCs w:val="20"/>
          <w:u w:val="single"/>
        </w:rPr>
        <w:t>Исполнитель обязан:</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2.1.1. Организовать доступ и предоставить в пользование Заказчику место в кабельной канализации для размещения кабеля связи не позднее </w:t>
      </w:r>
      <w:r>
        <w:rPr>
          <w:rFonts w:cs="Times New Roman" w:ascii="Times New Roman" w:hAnsi="Times New Roman"/>
          <w:b/>
          <w:sz w:val="20"/>
          <w:szCs w:val="20"/>
        </w:rPr>
        <w:t>10 (десяти) рабочих дней</w:t>
      </w:r>
      <w:r>
        <w:rPr>
          <w:rFonts w:cs="Times New Roman" w:ascii="Times New Roman" w:hAnsi="Times New Roman"/>
          <w:sz w:val="20"/>
          <w:szCs w:val="20"/>
        </w:rPr>
        <w:t xml:space="preserve"> с момента подписания Сторонами настоящего Договора при условии выполнения Заказчиком требований, указанных в п. 3.5. настоящего Договора. Предоставление в пользование места в кабельной канализации оформляется Актом предоставления места в кабельной канализации (единовременный) (Приложение № 2).</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2.1.2. Обеспечивать эксплуатацию кабельной канализации (не включая техническое обслуживание размещаемого Заказчиком кабеля) в соответствии с действующими требованиями и нормами федерального органа исполнительной власти в области связи.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2.1.3. Сообщать Заказчику о предстоящих плановых работах по капитальному или текущему ремонту кабельной канализации, реконструкции собственных технических средств в местах размещения кабеля Заказчика в срок не менее чем за 3 (три) дня до начала указанных работ.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2.1.4. В соответствии с «Руководством по эксплуатации линейно-кабельных сооружений местных сетей связи», утвержденным Государственным Комитетом РФ по связи и информатизации 05.06.1998г. (далее – Руководство по эксплуатации ЛКС), своевременно восстанавливать кабельную канализацию, в которой размещен кабель, поврежденную в результате возникновения аварийных ситуаций, произошедших по причинам, не связанным с действиями или бездействиями Заказчика и/или третьих лиц, привлеченных Заказчиком.</w:t>
      </w:r>
    </w:p>
    <w:p>
      <w:pPr>
        <w:pStyle w:val="Normal"/>
        <w:spacing w:before="0" w:after="0"/>
        <w:jc w:val="both"/>
        <w:rPr/>
      </w:pPr>
      <w:r>
        <w:rPr>
          <w:rFonts w:cs="Times New Roman" w:ascii="Times New Roman" w:hAnsi="Times New Roman"/>
          <w:sz w:val="20"/>
          <w:szCs w:val="20"/>
        </w:rPr>
        <w:t xml:space="preserve">2.1.5. Оформлять допуск работников Заказчика в соответствии с «Порядком допуска представителей Заказчика на сооружения связи  </w:t>
      </w:r>
      <w:r>
        <w:rPr>
          <w:rFonts w:cs="Times New Roman" w:ascii="Times New Roman" w:hAnsi="Times New Roman"/>
          <w:color w:val="000000"/>
          <w:sz w:val="20"/>
          <w:szCs w:val="20"/>
          <w:u w:val="none"/>
        </w:rPr>
        <w:t>ПАО «Ростелеком»</w:t>
      </w:r>
      <w:r>
        <w:rPr>
          <w:rFonts w:cs="Times New Roman" w:ascii="Times New Roman" w:hAnsi="Times New Roman"/>
          <w:color w:val="FFFFFF"/>
          <w:sz w:val="20"/>
          <w:szCs w:val="20"/>
          <w:u w:val="single"/>
        </w:rPr>
        <w:t xml:space="preserve"> </w:t>
      </w:r>
      <w:r>
        <w:rPr>
          <w:rFonts w:cs="Times New Roman" w:ascii="Times New Roman" w:hAnsi="Times New Roman"/>
          <w:sz w:val="20"/>
          <w:szCs w:val="20"/>
        </w:rPr>
        <w:t>(Приложение № 3).</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2.1.6. Нести расходы, связанные с осуществлением текущего и капитального ремонта кабельной канализации.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2.1.7. Уведомлять Заказчика об изменении платы за предоставление места в кабельной канализации по настоящему Договору в порядке, предусмотренном настоящим Договором.</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2.1.8. Соблюдать установленные требования законодательства РФ к специальным объектам инфраструктуры, созданным или специально приспособленным для строительства, эксплуатации, размещения сетей электросвязи или их отдельных элементов, в том числе технологические требования к специальным объектам инфраструктуры и нормы их проектирования, технические требования к размещению сетей электросвязи (их отдельных элементов) на специальных объектах инфраструктуры, а также общие требования по техническому обслуживанию специальных объектов инфраструктуры.</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2.1.9. Соблюдать установленные требования к сопряженным объектам инфраструктуры, в том числе технологические нормы и требования к размещению сетей электросвязи (их отдельных элементов) на сопряженных объектах инфраструктуры, нормы проектирования сопряженных объектов инфраструктуры, иные требования, обеспечивающие возможность размещения сетей электросвязи (их отдельных элементов) на сопряженных объектах инфраструктуры без ущерба для осуществления основного вида деятельности владельца инфраструктуры.</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2.1.10. В порядке и сроки, установленные настоящим Договором, информировать Заказчика об аварийных ситуациях, ремонтных и профилактических работах, влияющих на исполнение обязательств по настоящему Договору.</w:t>
      </w:r>
    </w:p>
    <w:p>
      <w:pPr>
        <w:pStyle w:val="Normal"/>
        <w:spacing w:before="0" w:after="0"/>
        <w:jc w:val="both"/>
        <w:rPr/>
      </w:pPr>
      <w:r>
        <w:rPr>
          <w:rFonts w:cs="Times New Roman" w:ascii="Times New Roman" w:hAnsi="Times New Roman"/>
          <w:sz w:val="20"/>
          <w:szCs w:val="20"/>
        </w:rPr>
        <w:t xml:space="preserve">2.1.11. Обеспечить на безвозмездной основе беспрепятственный доступ уполномоченного персонала Заказчика к указанной в настоящем Договоре кабельной канализации, в том числе к ее отдельным элементам, в соответствии с правилами внутреннего распорядка на объектах Исполнителя (Приложение № 3 «Порядок допуска представителей Заказчика на сооружения связи </w:t>
      </w:r>
      <w:r>
        <w:rPr>
          <w:rFonts w:cs="Times New Roman" w:ascii="Times New Roman" w:hAnsi="Times New Roman"/>
          <w:color w:val="000000"/>
          <w:sz w:val="20"/>
          <w:szCs w:val="20"/>
          <w:u w:val="none"/>
        </w:rPr>
        <w:t>ПАО «Ростелеком»</w:t>
      </w:r>
      <w:r>
        <w:rPr>
          <w:rFonts w:cs="Times New Roman" w:ascii="Times New Roman" w:hAnsi="Times New Roman"/>
          <w:sz w:val="20"/>
          <w:szCs w:val="20"/>
        </w:rPr>
        <w:t xml:space="preserve"> за исключением случаев, описанных пунктом 6.10 настоящего Договора.</w:t>
      </w:r>
    </w:p>
    <w:p>
      <w:pPr>
        <w:pStyle w:val="Normal"/>
        <w:spacing w:before="0" w:after="0"/>
        <w:jc w:val="both"/>
        <w:rPr/>
      </w:pPr>
      <w:r>
        <w:rPr>
          <w:rFonts w:cs="Times New Roman" w:ascii="Times New Roman" w:hAnsi="Times New Roman"/>
          <w:sz w:val="20"/>
          <w:szCs w:val="20"/>
        </w:rPr>
        <w:t>2.1.12. Письменно уведомлять Заказчика в срок не менее чем за 10 рабочих дней о необходимости выполнить переключение размещенного кабеля в случаях, предусмотренных в п. 2.2.12 настоящего Договора.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2.1.13. При отказе Заказчика от пользования местом в кабельной канализации   уведомлять Заказчика по средствам электронной почты/почтовой связи не менее чем за 10 (десять) рабочих дней до предполагаемой даты отказа: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 об отсутствии технической возможности извлечения кабеля связи из кабельной канализации с направлением Акта (по форме Приложения № 6 к настоящему Договору), который оформляется в течение 3 (трех) рабочих дней с даты установления отсутствия технической возможности извлечения кабеля связи: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о моменте возникновения возможности проведения демонтажа и освобождения места в кабельной канализации.</w:t>
      </w:r>
    </w:p>
    <w:p>
      <w:pPr>
        <w:pStyle w:val="Normal"/>
        <w:spacing w:before="0" w:after="0"/>
        <w:jc w:val="both"/>
        <w:rPr>
          <w:rFonts w:ascii="Times New Roman" w:hAnsi="Times New Roman" w:cs="Times New Roman"/>
          <w:b/>
          <w:sz w:val="20"/>
          <w:szCs w:val="20"/>
        </w:rPr>
      </w:pPr>
      <w:r>
        <w:rPr>
          <w:rFonts w:cs="Times New Roman" w:ascii="Times New Roman" w:hAnsi="Times New Roman"/>
          <w:b/>
          <w:sz w:val="20"/>
          <w:szCs w:val="20"/>
        </w:rPr>
        <w:t xml:space="preserve">2.2. </w:t>
      </w:r>
      <w:r>
        <w:rPr>
          <w:rFonts w:cs="Times New Roman" w:ascii="Times New Roman" w:hAnsi="Times New Roman"/>
          <w:b/>
          <w:sz w:val="20"/>
          <w:szCs w:val="20"/>
          <w:u w:val="single"/>
        </w:rPr>
        <w:t>Заказчик обязан</w:t>
      </w:r>
      <w:r>
        <w:rPr>
          <w:rFonts w:cs="Times New Roman" w:ascii="Times New Roman" w:hAnsi="Times New Roman"/>
          <w:b/>
          <w:sz w:val="20"/>
          <w:szCs w:val="20"/>
        </w:rPr>
        <w:t>:</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2.2.1. Своевременно вносить плату Исполнителю за предоставление места в кабельной канализации в порядке, установленном настоящим Договором.</w:t>
      </w:r>
    </w:p>
    <w:p>
      <w:pPr>
        <w:pStyle w:val="Normal"/>
        <w:spacing w:before="0" w:after="0"/>
        <w:jc w:val="both"/>
        <w:rPr/>
      </w:pPr>
      <w:r>
        <w:rPr>
          <w:rFonts w:cs="Times New Roman" w:ascii="Times New Roman" w:hAnsi="Times New Roman"/>
          <w:sz w:val="20"/>
          <w:szCs w:val="20"/>
        </w:rPr>
        <w:t xml:space="preserve">2.2.2. До начала строительно-монтажных работ по размещению кабеля в кабельной канализации: согласовать с Исполнителем проектную документацию на строительство кабельных линий связи в соответствии с техническими условиями.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2.2.3. Производить работы (и/или привлекать к выполнению работ третьих лиц) по размещению кабеля связи в кабельной канализации, демонтажу кабеля связи, а также ремонтные и/или эксплуатационные работы в кабельной канализации на своих кабелях связи в соответствии с действующими отраслевыми нормами, стандартами и правилами, с письменного разрешения и в присутствии представителя Исполнителя. Заказчик и/или привлекаемые третьи лица должны иметь выданное саморегулируемой организацией свидетельство о допуске к таким видам работ, действующее на момент проведения таких работ.</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2.2.4. Работы, указанные в п. 2.2.3. настоящего Договора, могут быть произведены Исполнителем за отдельную плату на основании отдельного договора между Заказчиком и Исполнителем.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2.2.5. Письменно уведомить Исполнителя об окончании строительно-монтажных работ по размещению кабеля в кабельной канализации в течение 5 рабочих дней и сдать Исполнителю исполнительную документацию.</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2.2.6. Допускать к указанным в п.2.2.3. настоящего Договора работам только лиц, имеющих соответствующие специальности и квалификацию, обеспечить соблюдение ими техники безопасности, пожарной безопасности, проводить с ними соответствующие инструктажи.</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2.2.7. Демонтировать принадлежащие Заказчику кабели связи, освободить кабельную канализацию от кабелей связи и иного оборудования и подписать Акт о демонтаже кабелей связи и освобождении кабельной канализации (Приложение № 5), за исключением случаев, указанных в пункте 2.2.13 настоящего Договора. В случае нарушения сроков демонтажа кабелей Заказчика (п.4.6 настоящего Договора) внести плату за предоставление места в кабельной канализации за все время просрочки, пропорционально количеству дней просрочки.</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2.2.8. Возмещать Исполнителю убытки, причиненные невыполнением или ненадлежащим выполнением обязанностей Заказчика, предусмотренных пунктами 2.2.3, 2.2.6, 2.2.7 настоящего Договора.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2.2.9. Использовать предоставленное место в кабельной канализации исключительно для организации собственных кабельных линий связи, используемых для осуществления собственной деятельности, и не предоставлять это право третьим лицам, а также не вступать в сделки с третьими лицами, следствием которых является или может являться какое-либо обременение предоставленных Заказчику по настоящему Договору прав.</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2.2.10. При обнаружении случаев производства работ посторонними лицами на участках, где были предоставлены в пользование Заказчику места в кабельной канализации, немедленно извещать Исполнителя письменно и по телефону № (3842) 36-83-00 о фактах работ в кабельной канализации.</w:t>
      </w:r>
    </w:p>
    <w:p>
      <w:pPr>
        <w:pStyle w:val="Normal"/>
        <w:spacing w:before="0" w:after="0"/>
        <w:jc w:val="both"/>
        <w:rPr/>
      </w:pPr>
      <w:r>
        <w:rPr>
          <w:rFonts w:cs="Times New Roman" w:ascii="Times New Roman" w:hAnsi="Times New Roman"/>
          <w:sz w:val="20"/>
          <w:szCs w:val="20"/>
        </w:rPr>
        <w:t xml:space="preserve">2.2.11. Обеспечивать безопасность эксплуатации размещенного в кабельной канализации кабеля связи, содержать в исправности кабель связи, в том числе его отдельные элементы, размещаемые на объектах инфраструктуры, а также соблюдать установленные правила внутреннего распорядка на объектах инфраструктуры (Приложение № 3 Порядок допуска представителей Заказчика на сооружения связи </w:t>
      </w:r>
      <w:r>
        <w:rPr>
          <w:rFonts w:cs="Times New Roman" w:ascii="Times New Roman" w:hAnsi="Times New Roman"/>
          <w:color w:val="000000"/>
          <w:sz w:val="20"/>
          <w:szCs w:val="20"/>
          <w:u w:val="none"/>
        </w:rPr>
        <w:t>ПАО «Ростелеком»</w:t>
      </w:r>
      <w:r>
        <w:rPr>
          <w:rFonts w:cs="Times New Roman" w:ascii="Times New Roman" w:hAnsi="Times New Roman"/>
          <w:sz w:val="20"/>
          <w:szCs w:val="20"/>
        </w:rPr>
        <w:t>).</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2.2.12. Выполнять переключение размещенного кабеля собственными силами и за свой счет в случаях вынужденного выноса кабельной канализации по независящим от Исполнителя причинам.</w:t>
      </w:r>
    </w:p>
    <w:p>
      <w:pPr>
        <w:pStyle w:val="Normal"/>
        <w:spacing w:before="0" w:after="0"/>
        <w:jc w:val="both"/>
        <w:rPr/>
      </w:pPr>
      <w:r>
        <w:rPr>
          <w:rFonts w:cs="Times New Roman" w:ascii="Times New Roman" w:hAnsi="Times New Roman"/>
          <w:sz w:val="20"/>
          <w:szCs w:val="20"/>
        </w:rPr>
        <w:t xml:space="preserve">2.2.13. В случае невозможности демонтажа принадлежащих Заказчику кабелей связи и освобождения кабельной канализации от кабелей связи и иного оборудования по причине конструктивных особенностей канализации Исполнителя подписать Акт (по форме Приложения № 6 к настоящему Договору) в течение 3 (трех) рабочих дней после получения и направить в адрес Исполнителя по средствам электронной почты/почтовой связи.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Кабель и иное оборудование Заказчика остается в кабельной канализации Исполнителя до момента возникновения возможности произвести демонтаж и освобождение места.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Плата за предоставление в пользование места в кабельной канализации с даты подписания Акта не взимается. При этом Заказчик обязуется не использовать каким-либо образом, не демонтированный кабель и иное оборудование.</w:t>
      </w:r>
    </w:p>
    <w:p>
      <w:pPr>
        <w:pStyle w:val="Normal"/>
        <w:spacing w:before="0" w:after="0"/>
        <w:jc w:val="both"/>
        <w:rPr/>
      </w:pPr>
      <w:r>
        <w:rPr>
          <w:rFonts w:cs="Times New Roman" w:ascii="Times New Roman" w:hAnsi="Times New Roman"/>
          <w:sz w:val="20"/>
          <w:szCs w:val="20"/>
        </w:rPr>
        <w:t>2.2.14. При отказе от использования места в кабельной канализации на участках, по которым не был проложен кабель, письменно уведомить Исполнителя не менее, чем за 10 (десять) дней до даты отказа, подписать Акт по форме Приложения № 7 к настоящему Договору и направить в адрес Исполнителя по средствам электронной почты/почтовой связи. Плата за предоставление в пользование места в кабельной канализации с даты подписания Акта не взимается.</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2.2.15. В случае нарушения условий, установленных пунктом 2.2.9 настоящего Договора, Заказчик обязан:</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 помимо ежемесячного платежа уплатить Исполнителю штраф в размере 10% от ежемесячного платежа за предоставление в пользование места в кабельной канализации по настоящему Договору за каждый факт выявленного нарушения, который подтверждается актом, составленным уполномоченным лицом Исполнителя;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устранить выявленные нарушения в течение 30 дней с момента получения уведомления.</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2.2.16. Сообщать Исполнителю о технических условиях эксплуатации кабеля связи, в том числе его отдельных элементов, размещенных в кабельной канализации Исполнителя в рамках настоящего Договора.</w:t>
      </w:r>
    </w:p>
    <w:p>
      <w:pPr>
        <w:pStyle w:val="Normal"/>
        <w:jc w:val="both"/>
        <w:rPr>
          <w:rFonts w:ascii="Times New Roman" w:hAnsi="Times New Roman" w:cs="Times New Roman"/>
          <w:color w:val="000000"/>
          <w:sz w:val="20"/>
          <w:szCs w:val="20"/>
        </w:rPr>
      </w:pPr>
      <w:r>
        <w:rPr>
          <w:rFonts w:cs="Times New Roman" w:ascii="Times New Roman" w:hAnsi="Times New Roman"/>
          <w:sz w:val="20"/>
          <w:szCs w:val="20"/>
        </w:rPr>
        <w:t>2.</w:t>
      </w:r>
      <w:r>
        <w:rPr>
          <w:rFonts w:cs="Times New Roman" w:ascii="Times New Roman" w:hAnsi="Times New Roman"/>
          <w:color w:val="000000"/>
          <w:sz w:val="20"/>
          <w:szCs w:val="20"/>
        </w:rPr>
        <w:t>2.17. В случае смены собственника кабелей связи, расположенных в кабельной канализации, предоставить Исполнителю письменное уведомление в срок не более 10 (десяти) рабочих дней.</w:t>
      </w:r>
    </w:p>
    <w:p>
      <w:pPr>
        <w:pStyle w:val="Normal"/>
        <w:spacing w:lineRule="auto" w:line="240" w:before="0" w:after="240"/>
        <w:jc w:val="center"/>
        <w:rPr>
          <w:rFonts w:ascii="Times New Roman" w:hAnsi="Times New Roman" w:cs="Times New Roman"/>
          <w:b/>
          <w:sz w:val="20"/>
          <w:szCs w:val="20"/>
        </w:rPr>
      </w:pPr>
      <w:r>
        <w:rPr>
          <w:rFonts w:cs="Times New Roman" w:ascii="Times New Roman" w:hAnsi="Times New Roman"/>
          <w:b/>
          <w:sz w:val="20"/>
          <w:szCs w:val="20"/>
        </w:rPr>
        <w:t>3. УСЛОВИЯ И ПОРЯДОК РАСЧЕТОВ</w:t>
      </w:r>
    </w:p>
    <w:p>
      <w:pPr>
        <w:pStyle w:val="Normal"/>
        <w:spacing w:before="0" w:after="0"/>
        <w:ind w:hanging="0" w:left="0"/>
        <w:jc w:val="both"/>
        <w:rPr/>
      </w:pPr>
      <w:r>
        <w:rPr>
          <w:rFonts w:ascii="Times New Roman" w:hAnsi="Times New Roman"/>
          <w:i w:val="false"/>
          <w:color w:val="000000"/>
          <w:sz w:val="20"/>
          <w:szCs w:val="20"/>
        </w:rPr>
        <w:t>3.1.</w:t>
      </w:r>
      <w:r>
        <w:rPr>
          <w:rFonts w:ascii="Times New Roman" w:hAnsi="Times New Roman"/>
          <w:color w:val="000000"/>
          <w:sz w:val="20"/>
          <w:szCs w:val="20"/>
        </w:rPr>
        <w:t xml:space="preserve"> </w:t>
      </w:r>
      <w:r>
        <w:rPr>
          <w:rFonts w:ascii="Times New Roman" w:hAnsi="Times New Roman"/>
          <w:i w:val="false"/>
          <w:color w:val="000000"/>
          <w:sz w:val="20"/>
          <w:szCs w:val="20"/>
        </w:rPr>
        <w:t xml:space="preserve">Плата за предоставление в пользование места в кабельной канализации состоит из единовременного и ежемесячных платежей и определяется Сторонами в соответствии с тарифами Исполнителя в </w:t>
      </w:r>
      <w:r>
        <w:rPr>
          <w:rFonts w:ascii="Times New Roman" w:hAnsi="Times New Roman"/>
          <w:i w:val="false"/>
          <w:sz w:val="20"/>
          <w:szCs w:val="20"/>
        </w:rPr>
        <w:t>Протоколе согласования стоимости предоставления места в кабельной канализации</w:t>
      </w:r>
      <w:r>
        <w:rPr>
          <w:rFonts w:ascii="Times New Roman" w:hAnsi="Times New Roman"/>
          <w:i w:val="false"/>
          <w:color w:val="000000"/>
          <w:sz w:val="20"/>
          <w:szCs w:val="20"/>
        </w:rPr>
        <w:t xml:space="preserve"> (Приложение № 4). Расчеты между Сторонами производятся в Российских рублях. НДС взимается в соответствии с действующим законодательством РФ. При расчете стоимость предоставления места в кабельной канализации по настоящему Договору увеличивается на сумму налога на добавленную стоимость (НДС</w:t>
      </w:r>
      <w:r>
        <w:rPr>
          <w:rFonts w:ascii="Times New Roman" w:hAnsi="Times New Roman"/>
          <w:i w:val="false"/>
          <w:sz w:val="20"/>
          <w:szCs w:val="20"/>
          <w:shd w:fill="FFFFFF" w:val="clear"/>
        </w:rPr>
        <w:t xml:space="preserve">). </w:t>
      </w:r>
      <w:r>
        <w:rPr>
          <w:rFonts w:ascii="Times New Roman" w:hAnsi="Times New Roman"/>
          <w:b/>
          <w:bCs/>
          <w:i w:val="false"/>
          <w:sz w:val="20"/>
          <w:szCs w:val="20"/>
          <w:shd w:fill="FFFFFF" w:val="clear"/>
        </w:rPr>
        <w:t>Общая цена Догов</w:t>
      </w:r>
      <w:r>
        <w:rPr>
          <w:rFonts w:eastAsia="Calibri" w:cs="" w:ascii="Times New Roman" w:hAnsi="Times New Roman" w:cstheme="minorBidi" w:eastAsiaTheme="minorHAnsi"/>
          <w:b/>
          <w:bCs/>
          <w:i w:val="false"/>
          <w:sz w:val="20"/>
          <w:szCs w:val="20"/>
          <w:shd w:fill="FFFFFF" w:val="clear"/>
        </w:rPr>
        <w:t>ора составляет 9473 (девять тысяч четыреста семьдесят три) рубля 20 копеек, с учетом НДС 22%.</w:t>
      </w:r>
      <w:r>
        <w:rPr>
          <w:rFonts w:eastAsia="Calibri" w:cs="" w:ascii="Times New Roman" w:hAnsi="Times New Roman" w:cstheme="minorBidi" w:eastAsiaTheme="minorHAnsi"/>
          <w:b/>
          <w:i w:val="false"/>
          <w:sz w:val="20"/>
          <w:szCs w:val="20"/>
          <w:shd w:fill="FFFFFF" w:val="clear"/>
        </w:rPr>
        <w:t xml:space="preserve"> </w:t>
      </w:r>
      <w:r>
        <w:rPr>
          <w:rFonts w:ascii="Times New Roman" w:hAnsi="Times New Roman"/>
          <w:sz w:val="20"/>
          <w:szCs w:val="20"/>
          <w:shd w:fill="FFFFFF" w:val="clear"/>
        </w:rPr>
        <w:t>Цена Договора</w:t>
      </w:r>
      <w:r>
        <w:rPr>
          <w:rFonts w:ascii="Times New Roman" w:hAnsi="Times New Roman"/>
          <w:sz w:val="20"/>
          <w:szCs w:val="20"/>
        </w:rPr>
        <w:t xml:space="preserve"> включает в себя все затраты Исполнителя, связанные с исполнение обязательств по Договору, уплату налогов и других платежей, необходимых для исполнения обязательств по Договору. Цена Договора является твердой и определяется на весь срок исполнения Договора.</w:t>
      </w:r>
    </w:p>
    <w:p>
      <w:pPr>
        <w:pStyle w:val="Normal"/>
        <w:spacing w:before="0" w:after="0"/>
        <w:ind w:hanging="0" w:left="0"/>
        <w:jc w:val="both"/>
        <w:rPr>
          <w:rFonts w:ascii="Times New Roman" w:hAnsi="Times New Roman"/>
          <w:sz w:val="20"/>
          <w:szCs w:val="20"/>
        </w:rPr>
      </w:pPr>
      <w:r>
        <w:rPr>
          <w:rFonts w:ascii="Times New Roman" w:hAnsi="Times New Roman"/>
          <w:sz w:val="20"/>
          <w:szCs w:val="20"/>
        </w:rPr>
        <w:t>3.2. Расчеты за неполный календарный месяц осуществляются пропорционально количеству календарных дней месяца, в течение которых осуществлялось фактическое пользование местом в кабельной канализации.</w:t>
      </w:r>
    </w:p>
    <w:p>
      <w:pPr>
        <w:pStyle w:val="Normal"/>
        <w:spacing w:before="0" w:after="0"/>
        <w:ind w:hanging="0" w:left="0"/>
        <w:jc w:val="both"/>
        <w:rPr/>
      </w:pPr>
      <w:r>
        <w:rPr>
          <w:rFonts w:cs="Times New Roman" w:ascii="Times New Roman" w:hAnsi="Times New Roman"/>
          <w:color w:val="000000"/>
          <w:sz w:val="20"/>
          <w:szCs w:val="20"/>
        </w:rPr>
        <w:t xml:space="preserve">3.3. </w:t>
      </w:r>
      <w:r>
        <w:rPr>
          <w:rFonts w:cs="Times New Roman" w:ascii="Times New Roman" w:hAnsi="Times New Roman"/>
          <w:sz w:val="20"/>
          <w:szCs w:val="20"/>
        </w:rPr>
        <w:t>Датой выставления счета на единовременный платеж и Акта предоставления места в кабельной канализации (единовременный) является дата подписания настоящего Договора.</w:t>
      </w:r>
      <w:r>
        <w:rPr>
          <w:rFonts w:cs="Times New Roman" w:ascii="Times New Roman" w:hAnsi="Times New Roman"/>
          <w:color w:val="000000"/>
          <w:sz w:val="20"/>
          <w:szCs w:val="20"/>
        </w:rPr>
        <w:t xml:space="preserve"> </w:t>
      </w:r>
      <w:r>
        <w:rPr>
          <w:rFonts w:cs="Times New Roman" w:ascii="Times New Roman" w:hAnsi="Times New Roman"/>
          <w:sz w:val="20"/>
          <w:szCs w:val="20"/>
        </w:rPr>
        <w:t>Акт предоставления места в кабельной канализации (единовременный) подписывается одновременно с Договором.</w:t>
      </w:r>
    </w:p>
    <w:p>
      <w:pPr>
        <w:pStyle w:val="Normal"/>
        <w:spacing w:before="0" w:after="0"/>
        <w:ind w:hanging="0" w:left="0"/>
        <w:jc w:val="both"/>
        <w:rPr/>
      </w:pPr>
      <w:r>
        <w:rPr>
          <w:rFonts w:cs="Times New Roman" w:ascii="Times New Roman" w:hAnsi="Times New Roman"/>
          <w:color w:val="000000"/>
          <w:sz w:val="20"/>
          <w:szCs w:val="20"/>
        </w:rPr>
        <w:t xml:space="preserve">3.4. </w:t>
      </w:r>
      <w:r>
        <w:rPr>
          <w:rFonts w:cs="Times New Roman" w:ascii="Times New Roman" w:hAnsi="Times New Roman"/>
          <w:sz w:val="20"/>
          <w:szCs w:val="20"/>
        </w:rPr>
        <w:t>Да</w:t>
      </w:r>
      <w:r>
        <w:rPr>
          <w:rFonts w:cs="Times New Roman" w:ascii="Times New Roman" w:hAnsi="Times New Roman"/>
          <w:color w:val="000000"/>
          <w:sz w:val="20"/>
          <w:szCs w:val="20"/>
        </w:rPr>
        <w:t>той начала начислений ежемесячных платежей</w:t>
      </w:r>
      <w:r>
        <w:rPr>
          <w:rFonts w:cs="Times New Roman" w:ascii="Times New Roman" w:hAnsi="Times New Roman"/>
          <w:i/>
          <w:iCs/>
          <w:color w:val="000000"/>
          <w:sz w:val="20"/>
          <w:szCs w:val="20"/>
        </w:rPr>
        <w:t xml:space="preserve"> </w:t>
      </w:r>
      <w:r>
        <w:rPr>
          <w:rFonts w:cs="Times New Roman" w:ascii="Times New Roman" w:hAnsi="Times New Roman"/>
          <w:sz w:val="20"/>
          <w:szCs w:val="20"/>
        </w:rPr>
        <w:t>за предоставление в пользование места в кабельной канализации по настоящему Договору</w:t>
      </w:r>
      <w:r>
        <w:rPr>
          <w:rFonts w:cs="Times New Roman" w:ascii="Times New Roman" w:hAnsi="Times New Roman"/>
          <w:color w:val="000000"/>
          <w:sz w:val="20"/>
          <w:szCs w:val="20"/>
        </w:rPr>
        <w:t xml:space="preserve"> является дата, указанная в подписанном Сторонами Акте предоставления места в кабельной канализации (единовременный).</w:t>
      </w:r>
      <w:r>
        <w:rPr>
          <w:rFonts w:cs="Times New Roman" w:ascii="Times New Roman" w:hAnsi="Times New Roman"/>
          <w:sz w:val="20"/>
          <w:szCs w:val="20"/>
        </w:rPr>
        <w:t xml:space="preserve"> </w:t>
      </w:r>
    </w:p>
    <w:p>
      <w:pPr>
        <w:pStyle w:val="Normal"/>
        <w:spacing w:before="0" w:after="0"/>
        <w:ind w:hanging="0" w:left="0"/>
        <w:jc w:val="both"/>
        <w:rPr/>
      </w:pPr>
      <w:r>
        <w:rPr>
          <w:rFonts w:cs="Times New Roman" w:ascii="Times New Roman" w:hAnsi="Times New Roman"/>
          <w:sz w:val="20"/>
          <w:szCs w:val="20"/>
        </w:rPr>
        <w:t xml:space="preserve">3.5.  Исполнитель ежемесячно до 5 (пятого) числа расчетного периода выставляет Заказчику счет-фактуру (счет) и ежемесячный акт выполненных работ (услуг) и направляет их Заказчику по электронной/почтовой связи по его выбору. Оригиналы документов направляются заказным письмом или курьерской службой. Датой выставления счета за предоставление места в кабельной канализации является последнее число отчетного периода. Датой доставки считается дата доставки оригиналов. Заказчик в течение 5 (пяти) рабочих дней после получения ежемесячного акта </w:t>
      </w:r>
      <w:r>
        <w:rPr>
          <w:rFonts w:cs="Times New Roman" w:ascii="Times New Roman" w:hAnsi="Times New Roman"/>
          <w:color w:val="000000"/>
          <w:sz w:val="20"/>
          <w:szCs w:val="20"/>
        </w:rPr>
        <w:t xml:space="preserve">выполненных работ (услуг) </w:t>
      </w:r>
      <w:r>
        <w:rPr>
          <w:rFonts w:cs="Times New Roman" w:ascii="Times New Roman" w:hAnsi="Times New Roman"/>
          <w:sz w:val="20"/>
          <w:szCs w:val="20"/>
        </w:rPr>
        <w:t>подписывает данный акт и возвращает его Исполнителю. В случае, если Заказчик в указанный срок не подпишет акт или не направит мотивированный отказ от подписания, акт считается принятым, а участки кабельной канализации, указанные в акте предоставленными.</w:t>
      </w:r>
    </w:p>
    <w:p>
      <w:pPr>
        <w:pStyle w:val="Normal"/>
        <w:spacing w:before="0" w:after="0"/>
        <w:jc w:val="both"/>
        <w:rPr/>
      </w:pPr>
      <w:r>
        <w:rPr>
          <w:rFonts w:cs="Times New Roman" w:ascii="Times New Roman" w:hAnsi="Times New Roman"/>
          <w:color w:val="000000"/>
          <w:sz w:val="20"/>
          <w:szCs w:val="20"/>
        </w:rPr>
        <w:t>3.6.</w:t>
      </w:r>
      <w:r>
        <w:rPr>
          <w:rFonts w:cs="Times New Roman" w:ascii="Times New Roman" w:hAnsi="Times New Roman"/>
          <w:color w:val="000000"/>
          <w:sz w:val="20"/>
          <w:szCs w:val="20"/>
          <w:lang w:val="en-US"/>
        </w:rPr>
        <w:t> </w:t>
      </w:r>
      <w:r>
        <w:rPr>
          <w:rFonts w:cs="Times New Roman" w:ascii="Times New Roman" w:hAnsi="Times New Roman"/>
          <w:color w:val="000000"/>
          <w:sz w:val="20"/>
          <w:szCs w:val="20"/>
        </w:rPr>
        <w:t xml:space="preserve">Заказчик обязан ежемесячно вносить плату за предоставление места в кабельной канализации </w:t>
      </w:r>
      <w:r>
        <w:rPr>
          <w:rFonts w:cs="Times New Roman" w:ascii="Times New Roman" w:hAnsi="Times New Roman"/>
          <w:sz w:val="20"/>
          <w:szCs w:val="20"/>
        </w:rPr>
        <w:t xml:space="preserve">в течение 10 рабочих дней с даты подписания акта </w:t>
      </w:r>
      <w:r>
        <w:rPr>
          <w:rFonts w:cs="Times New Roman" w:ascii="Times New Roman" w:hAnsi="Times New Roman"/>
          <w:sz w:val="20"/>
          <w:szCs w:val="20"/>
        </w:rPr>
        <w:t>о</w:t>
      </w:r>
      <w:r>
        <w:rPr>
          <w:rFonts w:cs="Times New Roman" w:ascii="Times New Roman" w:hAnsi="Times New Roman"/>
          <w:sz w:val="20"/>
          <w:szCs w:val="20"/>
        </w:rPr>
        <w:t>казанных услуг (выполненных работ)</w:t>
      </w:r>
      <w:r>
        <w:rPr>
          <w:rFonts w:cs="Times New Roman" w:ascii="Times New Roman" w:hAnsi="Times New Roman"/>
          <w:color w:val="000000"/>
          <w:sz w:val="20"/>
          <w:szCs w:val="20"/>
        </w:rPr>
        <w:t xml:space="preserve">. </w:t>
      </w:r>
      <w:r>
        <w:rPr>
          <w:rFonts w:cs="Times New Roman" w:ascii="Times New Roman" w:hAnsi="Times New Roman"/>
          <w:sz w:val="20"/>
          <w:szCs w:val="20"/>
        </w:rPr>
        <w:t>Датой надлежащего исполнения Заказчиком обязательств по оплате является дата зачисления денежных средств на расчетный счет Исполнителя. Оплата производится путем перечисления денежных средств на расчетный счет Исполнителя за счет средств федерального бюджета в пределах лимитов бюджетных обязательств на</w:t>
      </w:r>
      <w:r>
        <w:rPr>
          <w:rFonts w:cs="Times New Roman" w:ascii="Times New Roman" w:hAnsi="Times New Roman"/>
          <w:sz w:val="20"/>
          <w:szCs w:val="20"/>
          <w:shd w:fill="FFFFFF" w:val="clear"/>
        </w:rPr>
        <w:t xml:space="preserve"> 2027 год.</w:t>
      </w:r>
    </w:p>
    <w:p>
      <w:pPr>
        <w:pStyle w:val="BodyTextIndent3"/>
        <w:spacing w:before="0" w:after="0"/>
        <w:ind w:hanging="0" w:left="0"/>
        <w:jc w:val="both"/>
        <w:rPr>
          <w:rFonts w:ascii="Times New Roman" w:hAnsi="Times New Roman" w:cs="Times New Roman"/>
          <w:sz w:val="20"/>
          <w:szCs w:val="20"/>
        </w:rPr>
      </w:pPr>
      <w:r>
        <w:rPr>
          <w:rFonts w:cs="Times New Roman" w:ascii="Times New Roman" w:hAnsi="Times New Roman"/>
          <w:sz w:val="20"/>
          <w:szCs w:val="20"/>
        </w:rPr>
        <w:t>3.7. Счета-фактуры выставляются Исполнителем в соответствии с действующим законодательством Российской Федерации.</w:t>
      </w:r>
    </w:p>
    <w:p>
      <w:pPr>
        <w:pStyle w:val="Normal"/>
        <w:spacing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t>3.8. В случае изменения объемов предоставления мест в кабельной канализации при необходимости по инициативе любой из Сторон согласовывают и подписывают Приложение №1 и Приложение №4 к настоящему Договору в новой редакции. Датой выставления счета на единовременный платеж и Акта предоставления места в кабельной канализации (единовременный), составленного по форме, указанной в Приложении №2 к настоящему Договору, в отношении вновь предоставляемого в пользование места в кабельной канализации является дата подписания соответствующего Дополнительного соглашения к настоящему Договору.</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3.9 Стороны осуществляют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Разделе 10 настоящего Договора.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 </w:t>
      </w:r>
    </w:p>
    <w:p>
      <w:pPr>
        <w:pStyle w:val="Normal"/>
        <w:jc w:val="both"/>
        <w:rPr/>
      </w:pPr>
      <w:r>
        <w:rPr>
          <w:rFonts w:cs="Times New Roman" w:ascii="Times New Roman" w:hAnsi="Times New Roman"/>
          <w:sz w:val="20"/>
          <w:szCs w:val="20"/>
        </w:rPr>
        <w:t>3.10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numPr>
          <w:ilvl w:val="0"/>
          <w:numId w:val="0"/>
        </w:numPr>
        <w:spacing w:lineRule="auto" w:line="240" w:before="0" w:after="240"/>
        <w:ind w:hanging="0" w:left="405"/>
        <w:jc w:val="center"/>
        <w:rPr/>
      </w:pPr>
      <w:r>
        <w:rPr>
          <w:rFonts w:cs="Times New Roman" w:ascii="Times New Roman" w:hAnsi="Times New Roman"/>
          <w:b/>
          <w:sz w:val="20"/>
          <w:szCs w:val="20"/>
        </w:rPr>
        <w:t>4. ОТВЕТСТВЕННОСТЬ СТОРОН</w:t>
      </w:r>
    </w:p>
    <w:p>
      <w:pPr>
        <w:pStyle w:val="Normal"/>
        <w:widowControl w:val="false"/>
        <w:spacing w:lineRule="auto" w:line="240" w:before="0" w:after="0"/>
        <w:ind w:hanging="0"/>
        <w:jc w:val="both"/>
        <w:rPr/>
      </w:pPr>
      <w:r>
        <w:rPr>
          <w:rFonts w:cs="Times New Roman" w:ascii="Times New Roman" w:hAnsi="Times New Roman"/>
          <w:sz w:val="20"/>
          <w:szCs w:val="20"/>
        </w:rPr>
        <w:t>4.1.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w:t>
      </w:r>
    </w:p>
    <w:p>
      <w:pPr>
        <w:pStyle w:val="Normal"/>
        <w:spacing w:lineRule="auto" w:line="240" w:before="0" w:after="0"/>
        <w:ind w:hanging="0"/>
        <w:jc w:val="both"/>
        <w:rPr/>
      </w:pPr>
      <w:r>
        <w:rPr>
          <w:rFonts w:cs="Times New Roman" w:ascii="Times New Roman" w:hAnsi="Times New Roman"/>
          <w:sz w:val="20"/>
          <w:szCs w:val="20"/>
        </w:rPr>
        <w:t>4.2. Размер штрафа устанавливается договором в порядке, установленном Постановлением Правительства РФ от 30.08.2017 № 1042 «</w:t>
      </w:r>
      <w:r>
        <w:rPr>
          <w:rFonts w:eastAsia="Times New Roman" w:cs="Times New Roman" w:ascii="Times New Roman" w:hAnsi="Times New Roman"/>
          <w:sz w:val="20"/>
          <w:szCs w:val="20"/>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rFonts w:cs="Times New Roman" w:ascii="Times New Roman" w:hAnsi="Times New Roman"/>
          <w:sz w:val="20"/>
          <w:szCs w:val="20"/>
        </w:rPr>
        <w:t>» (далее - Правила).</w:t>
      </w:r>
    </w:p>
    <w:p>
      <w:pPr>
        <w:pStyle w:val="Normal"/>
        <w:widowControl w:val="false"/>
        <w:spacing w:lineRule="auto" w:line="240" w:before="0" w:after="0"/>
        <w:ind w:hanging="0"/>
        <w:jc w:val="both"/>
        <w:rPr/>
      </w:pPr>
      <w:r>
        <w:rPr>
          <w:rFonts w:cs="Times New Roman" w:ascii="Times New Roman" w:hAnsi="Times New Roman"/>
          <w:sz w:val="20"/>
          <w:szCs w:val="20"/>
        </w:rPr>
        <w:t xml:space="preserve">4.3.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spacing w:lineRule="auto" w:line="240" w:before="0" w:after="0"/>
        <w:ind w:hanging="0"/>
        <w:jc w:val="both"/>
        <w:rPr/>
      </w:pPr>
      <w:r>
        <w:rPr>
          <w:rFonts w:cs="Times New Roman" w:ascii="Times New Roman" w:hAnsi="Times New Roman"/>
          <w:sz w:val="20"/>
          <w:szCs w:val="20"/>
        </w:rPr>
        <w:t>4.4.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pPr>
        <w:pStyle w:val="Normal"/>
        <w:widowControl w:val="false"/>
        <w:spacing w:lineRule="auto" w:line="240" w:before="0" w:after="0"/>
        <w:ind w:hanging="0"/>
        <w:jc w:val="both"/>
        <w:rPr/>
      </w:pPr>
      <w:r>
        <w:rPr>
          <w:rFonts w:cs="Times New Roman" w:ascii="Times New Roman" w:hAnsi="Times New Roman"/>
          <w:sz w:val="20"/>
          <w:szCs w:val="20"/>
        </w:rPr>
        <w:t>4.5.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pPr>
        <w:pStyle w:val="Normal"/>
        <w:widowControl w:val="false"/>
        <w:spacing w:lineRule="auto" w:line="240" w:before="0" w:after="0"/>
        <w:ind w:firstLine="709"/>
        <w:jc w:val="both"/>
        <w:rPr/>
      </w:pPr>
      <w:r>
        <w:rPr>
          <w:rFonts w:cs="Times New Roman" w:ascii="Times New Roman" w:hAnsi="Times New Roman"/>
          <w:sz w:val="20"/>
          <w:szCs w:val="20"/>
        </w:rPr>
        <w:t>а) 1000 рублей, если цена договора не превышает 3 млн. рублей (включительно);</w:t>
      </w:r>
    </w:p>
    <w:p>
      <w:pPr>
        <w:pStyle w:val="Normal"/>
        <w:widowControl w:val="false"/>
        <w:spacing w:lineRule="auto" w:line="240" w:before="0" w:after="0"/>
        <w:ind w:firstLine="709"/>
        <w:jc w:val="both"/>
        <w:rPr>
          <w:sz w:val="20"/>
          <w:szCs w:val="20"/>
        </w:rPr>
      </w:pPr>
      <w:r>
        <w:rPr>
          <w:rFonts w:cs="Times New Roman" w:ascii="Times New Roman" w:hAnsi="Times New Roman"/>
          <w:sz w:val="20"/>
          <w:szCs w:val="20"/>
        </w:rPr>
        <w:t>б) 5000 рублей, если цена договора составляет от 3 млн. рублей до 50 млн. рублей (включительно);</w:t>
      </w:r>
    </w:p>
    <w:p>
      <w:pPr>
        <w:pStyle w:val="Normal"/>
        <w:widowControl w:val="false"/>
        <w:spacing w:lineRule="auto" w:line="240" w:before="0" w:after="0"/>
        <w:ind w:firstLine="709"/>
        <w:jc w:val="both"/>
        <w:rPr/>
      </w:pPr>
      <w:r>
        <w:rPr>
          <w:rFonts w:cs="Times New Roman" w:ascii="Times New Roman" w:hAnsi="Times New Roman"/>
          <w:sz w:val="20"/>
          <w:szCs w:val="20"/>
        </w:rPr>
        <w:t>в) 10000 рублей, если цена договора составляет от 50 млн. рублей до 100 млн. рублей (включительно);</w:t>
      </w:r>
    </w:p>
    <w:p>
      <w:pPr>
        <w:pStyle w:val="Normal"/>
        <w:spacing w:lineRule="auto" w:line="240" w:before="0" w:after="0"/>
        <w:ind w:firstLine="709"/>
        <w:jc w:val="both"/>
        <w:rPr/>
      </w:pPr>
      <w:r>
        <w:rPr>
          <w:rFonts w:cs="Times New Roman" w:ascii="Times New Roman" w:hAnsi="Times New Roman"/>
          <w:sz w:val="20"/>
          <w:szCs w:val="20"/>
        </w:rPr>
        <w:t>г) 100000 рублей, если цена договора превышает 100 млн. рублей.</w:t>
      </w:r>
    </w:p>
    <w:p>
      <w:pPr>
        <w:pStyle w:val="Normal"/>
        <w:widowControl w:val="false"/>
        <w:spacing w:lineRule="auto" w:line="240" w:before="0" w:after="0"/>
        <w:ind w:hanging="0"/>
        <w:jc w:val="both"/>
        <w:rPr/>
      </w:pPr>
      <w:r>
        <w:rPr>
          <w:rFonts w:cs="Times New Roman" w:ascii="Times New Roman" w:hAnsi="Times New Roman"/>
          <w:sz w:val="20"/>
          <w:szCs w:val="20"/>
        </w:rPr>
        <w:t>4.6. В случае просрочки исполнения Исполнителем обязательств, предусмотренных договора,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Normal"/>
        <w:widowControl w:val="false"/>
        <w:spacing w:lineRule="auto" w:line="240" w:before="0" w:after="0"/>
        <w:ind w:hanging="0"/>
        <w:jc w:val="both"/>
        <w:rPr/>
      </w:pPr>
      <w:r>
        <w:rPr>
          <w:rFonts w:cs="Times New Roman" w:ascii="Times New Roman" w:hAnsi="Times New Roman"/>
          <w:sz w:val="20"/>
          <w:szCs w:val="20"/>
        </w:rPr>
        <w:t>4.7.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40" w:before="0" w:after="0"/>
        <w:ind w:hanging="0"/>
        <w:jc w:val="both"/>
        <w:rPr/>
      </w:pPr>
      <w:r>
        <w:rPr>
          <w:rFonts w:cs="Times New Roman" w:ascii="Times New Roman" w:hAnsi="Times New Roman"/>
          <w:sz w:val="20"/>
          <w:szCs w:val="20"/>
        </w:rPr>
        <w:t>4.8.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pPr>
        <w:pStyle w:val="Normal"/>
        <w:widowControl w:val="false"/>
        <w:spacing w:lineRule="auto" w:line="240" w:before="0" w:after="0"/>
        <w:ind w:hanging="0"/>
        <w:jc w:val="both"/>
        <w:rPr/>
      </w:pPr>
      <w:r>
        <w:rPr>
          <w:rFonts w:cs="Times New Roman" w:ascii="Times New Roman" w:hAnsi="Times New Roman"/>
          <w:sz w:val="20"/>
          <w:szCs w:val="20"/>
        </w:rPr>
        <w:t>4.9.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pPr>
        <w:pStyle w:val="Normal"/>
        <w:widowControl w:val="false"/>
        <w:spacing w:lineRule="auto" w:line="240" w:before="0" w:after="0"/>
        <w:ind w:firstLine="709"/>
        <w:jc w:val="both"/>
        <w:rPr/>
      </w:pPr>
      <w:r>
        <w:rPr>
          <w:rFonts w:cs="Times New Roman" w:ascii="Times New Roman" w:hAnsi="Times New Roman"/>
          <w:sz w:val="20"/>
          <w:szCs w:val="20"/>
        </w:rPr>
        <w:t>а) 10 процентов цены договора (этапа) в случае, если цена договора (этапа) не превышает 3 млн. рублей;</w:t>
      </w:r>
    </w:p>
    <w:p>
      <w:pPr>
        <w:pStyle w:val="Normal"/>
        <w:widowControl w:val="false"/>
        <w:spacing w:lineRule="auto" w:line="240" w:before="0" w:after="0"/>
        <w:ind w:firstLine="709"/>
        <w:jc w:val="both"/>
        <w:rPr/>
      </w:pPr>
      <w:r>
        <w:rPr>
          <w:rFonts w:cs="Times New Roman" w:ascii="Times New Roman" w:hAnsi="Times New Roman"/>
          <w:sz w:val="20"/>
          <w:szCs w:val="20"/>
        </w:rPr>
        <w:t>б) 5 процентов цены договора (этапа) в случае, если цена договора (этапа) составляет от 3 млн. рублей до 50 млн. рублей (включительно);</w:t>
      </w:r>
    </w:p>
    <w:p>
      <w:pPr>
        <w:pStyle w:val="Normal"/>
        <w:widowControl w:val="false"/>
        <w:spacing w:lineRule="auto" w:line="240" w:before="0" w:after="0"/>
        <w:ind w:firstLine="709"/>
        <w:jc w:val="both"/>
        <w:rPr/>
      </w:pPr>
      <w:r>
        <w:rPr>
          <w:rFonts w:cs="Times New Roman" w:ascii="Times New Roman" w:hAnsi="Times New Roman"/>
          <w:sz w:val="20"/>
          <w:szCs w:val="20"/>
        </w:rPr>
        <w:t>в) 1 процент цены договора (этапа) в случае, если цена договора (этапа) составляет от 50 млн. рублей до 100 млн. рублей (включительно);</w:t>
      </w:r>
    </w:p>
    <w:p>
      <w:pPr>
        <w:pStyle w:val="Normal"/>
        <w:spacing w:lineRule="auto" w:line="240" w:before="0" w:after="0"/>
        <w:ind w:firstLine="709"/>
        <w:jc w:val="both"/>
        <w:rPr/>
      </w:pPr>
      <w:r>
        <w:rPr>
          <w:rFonts w:cs="Times New Roman" w:ascii="Times New Roman" w:hAnsi="Times New Roman"/>
          <w:sz w:val="20"/>
          <w:szCs w:val="20"/>
        </w:rPr>
        <w:t>г) 0,5 процента цены договора (этапа) в случае, если цена договора (этапа) составляет от 100 млн. рублей до 500 млн. рублей (включительно);</w:t>
      </w:r>
    </w:p>
    <w:p>
      <w:pPr>
        <w:pStyle w:val="Normal"/>
        <w:spacing w:lineRule="auto" w:line="240" w:before="0" w:after="0"/>
        <w:ind w:firstLine="709"/>
        <w:jc w:val="both"/>
        <w:rPr/>
      </w:pPr>
      <w:r>
        <w:rPr>
          <w:rFonts w:cs="Times New Roman" w:ascii="Times New Roman" w:hAnsi="Times New Roman"/>
          <w:sz w:val="20"/>
          <w:szCs w:val="20"/>
        </w:rPr>
        <w:t>д) 0,4 процента цены договора (этапа) в случае, если цена договора (этапа) составляет от 500 млн. рублей до 1 млрд. рублей (включительно);</w:t>
      </w:r>
    </w:p>
    <w:p>
      <w:pPr>
        <w:pStyle w:val="Normal"/>
        <w:spacing w:lineRule="auto" w:line="240" w:before="0" w:after="0"/>
        <w:ind w:firstLine="709"/>
        <w:jc w:val="both"/>
        <w:rPr/>
      </w:pPr>
      <w:r>
        <w:rPr>
          <w:rFonts w:cs="Times New Roman" w:ascii="Times New Roman" w:hAnsi="Times New Roman"/>
          <w:sz w:val="20"/>
          <w:szCs w:val="20"/>
        </w:rPr>
        <w:t>е) 0,3 процента цены договора (этапа) в случае, если цена договора (этапа) составляет от 1 млрд. рублей до 2 млрд. рублей (включительно);</w:t>
      </w:r>
    </w:p>
    <w:p>
      <w:pPr>
        <w:pStyle w:val="Normal"/>
        <w:spacing w:lineRule="auto" w:line="240" w:before="0" w:after="0"/>
        <w:ind w:firstLine="709"/>
        <w:jc w:val="both"/>
        <w:rPr/>
      </w:pPr>
      <w:r>
        <w:rPr>
          <w:rFonts w:cs="Times New Roman" w:ascii="Times New Roman" w:hAnsi="Times New Roman"/>
          <w:sz w:val="20"/>
          <w:szCs w:val="20"/>
        </w:rPr>
        <w:t>ж) 0,25 процента цены договора (этапа) в случае, если цена договора (этапа) составляет от 2 млрд. рублей до 5 млрд. рублей (включительно);</w:t>
      </w:r>
    </w:p>
    <w:p>
      <w:pPr>
        <w:pStyle w:val="Normal"/>
        <w:spacing w:lineRule="auto" w:line="240" w:before="0" w:after="0"/>
        <w:ind w:firstLine="709"/>
        <w:jc w:val="both"/>
        <w:rPr/>
      </w:pPr>
      <w:r>
        <w:rPr>
          <w:rFonts w:cs="Times New Roman" w:ascii="Times New Roman" w:hAnsi="Times New Roman"/>
          <w:sz w:val="20"/>
          <w:szCs w:val="20"/>
        </w:rPr>
        <w:t>з) 0,2 процента цены договора (этапа) в случае, если цена договора (этапа) составляет от 5 млрд. рублей до 10 млрд. рублей (включительно);</w:t>
      </w:r>
    </w:p>
    <w:p>
      <w:pPr>
        <w:pStyle w:val="Normal"/>
        <w:spacing w:lineRule="auto" w:line="240" w:before="0" w:after="0"/>
        <w:ind w:firstLine="709"/>
        <w:jc w:val="both"/>
        <w:rPr/>
      </w:pPr>
      <w:r>
        <w:rPr>
          <w:rFonts w:cs="Times New Roman" w:ascii="Times New Roman" w:hAnsi="Times New Roman"/>
          <w:sz w:val="20"/>
          <w:szCs w:val="20"/>
        </w:rPr>
        <w:t>и) 0,1 процента цены договора (этапа) в случае, если цена договора (этапа) превышает 10 млрд. рублей.</w:t>
      </w:r>
    </w:p>
    <w:p>
      <w:pPr>
        <w:pStyle w:val="Normal"/>
        <w:widowControl w:val="false"/>
        <w:spacing w:lineRule="auto" w:line="240" w:before="0" w:after="0"/>
        <w:ind w:hanging="0"/>
        <w:jc w:val="both"/>
        <w:rPr/>
      </w:pPr>
      <w:r>
        <w:rPr>
          <w:rFonts w:cs="Times New Roman" w:ascii="Times New Roman" w:hAnsi="Times New Roman"/>
          <w:sz w:val="20"/>
          <w:szCs w:val="20"/>
        </w:rPr>
        <w:t>4.10</w:t>
      </w:r>
      <w:r>
        <w:rPr>
          <w:rFonts w:cs="Times New Roman" w:ascii="Times New Roman" w:hAnsi="Times New Roman"/>
          <w:i/>
          <w:sz w:val="20"/>
          <w:szCs w:val="20"/>
        </w:rPr>
        <w:t xml:space="preserve">. </w:t>
      </w:r>
      <w:r>
        <w:rPr>
          <w:rFonts w:cs="Times New Roman" w:ascii="Times New Roman" w:hAnsi="Times New Roman"/>
          <w:sz w:val="20"/>
          <w:szCs w:val="20"/>
        </w:rPr>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pPr>
        <w:pStyle w:val="Normal"/>
        <w:widowControl w:val="false"/>
        <w:spacing w:lineRule="auto" w:line="240" w:before="0" w:after="0"/>
        <w:ind w:hanging="0"/>
        <w:jc w:val="both"/>
        <w:rPr/>
      </w:pPr>
      <w:r>
        <w:rPr>
          <w:rFonts w:cs="Times New Roman" w:ascii="Times New Roman" w:hAnsi="Times New Roman"/>
          <w:sz w:val="20"/>
          <w:szCs w:val="20"/>
        </w:rPr>
        <w:t>4.11.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pPr>
        <w:pStyle w:val="Normal"/>
        <w:widowControl w:val="false"/>
        <w:spacing w:lineRule="auto" w:line="240" w:before="0" w:after="0"/>
        <w:ind w:hanging="0"/>
        <w:jc w:val="both"/>
        <w:rPr/>
      </w:pPr>
      <w:r>
        <w:rPr>
          <w:rFonts w:cs="Times New Roman" w:ascii="Times New Roman" w:hAnsi="Times New Roman"/>
          <w:sz w:val="20"/>
          <w:szCs w:val="20"/>
        </w:rPr>
        <w:t>4.12.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widowControl w:val="false"/>
        <w:spacing w:lineRule="auto" w:line="240" w:before="0" w:after="0"/>
        <w:ind w:hanging="0"/>
        <w:jc w:val="both"/>
        <w:rPr/>
      </w:pPr>
      <w:r>
        <w:rPr>
          <w:rFonts w:cs="Times New Roman" w:ascii="Times New Roman" w:hAnsi="Times New Roman"/>
          <w:sz w:val="20"/>
          <w:szCs w:val="20"/>
        </w:rPr>
        <w:t>4.13. В случае неисполнения или ненадлежащего исполнения Исполнителем обязательств по настоящему договору, в частности, в случае просрочки исполнения, при условии наличия обеспечения исполнения договора, Заказчик вправе удовлетворить требования по обеспеченным обязательствам за счет удержания обеспечения исполнения договора во внесудебном порядке в соответствии с условиями, предусмотренными Гражданским кодексом Российской Федерации.</w:t>
      </w:r>
    </w:p>
    <w:p>
      <w:pPr>
        <w:pStyle w:val="Normal"/>
        <w:widowControl w:val="false"/>
        <w:tabs>
          <w:tab w:val="clear" w:pos="708"/>
          <w:tab w:val="left" w:pos="709" w:leader="none"/>
        </w:tabs>
        <w:suppressAutoHyphens w:val="true"/>
        <w:overflowPunct w:val="false"/>
        <w:bidi w:val="0"/>
        <w:spacing w:lineRule="auto" w:line="240" w:before="0" w:after="0"/>
        <w:ind w:hanging="0"/>
        <w:jc w:val="both"/>
        <w:rPr/>
      </w:pPr>
      <w:r>
        <w:rPr>
          <w:rFonts w:cs="Times New Roman" w:ascii="Times New Roman" w:hAnsi="Times New Roman"/>
          <w:spacing w:val="-4"/>
          <w:sz w:val="20"/>
          <w:szCs w:val="20"/>
          <w:highlight w:val="white"/>
          <w:lang w:eastAsia="ar-SA"/>
        </w:rPr>
        <w:t xml:space="preserve">Требование Заказчика об уплате неустоек (штрафов, пеней) не ограничивается размером внесенного </w:t>
      </w:r>
      <w:r>
        <w:rPr>
          <w:rFonts w:cs="Times New Roman" w:ascii="Times New Roman" w:hAnsi="Times New Roman"/>
          <w:spacing w:val="-4"/>
          <w:sz w:val="20"/>
          <w:szCs w:val="20"/>
          <w:highlight w:val="white"/>
        </w:rPr>
        <w:t>Исполнителем</w:t>
      </w:r>
      <w:r>
        <w:rPr>
          <w:rFonts w:cs="Times New Roman" w:ascii="Times New Roman" w:hAnsi="Times New Roman"/>
          <w:spacing w:val="-4"/>
          <w:sz w:val="20"/>
          <w:szCs w:val="20"/>
          <w:highlight w:val="white"/>
          <w:lang w:eastAsia="ar-SA"/>
        </w:rPr>
        <w:t xml:space="preserve"> обеспечения исполнения Договора.</w:t>
      </w:r>
    </w:p>
    <w:p>
      <w:pPr>
        <w:pStyle w:val="Normal"/>
        <w:widowControl w:val="false"/>
        <w:tabs>
          <w:tab w:val="clear" w:pos="708"/>
          <w:tab w:val="left" w:pos="709" w:leader="none"/>
        </w:tabs>
        <w:suppressAutoHyphens w:val="true"/>
        <w:overflowPunct w:val="false"/>
        <w:bidi w:val="0"/>
        <w:spacing w:lineRule="auto" w:line="240" w:before="0" w:after="0"/>
        <w:ind w:hanging="0"/>
        <w:jc w:val="both"/>
        <w:rPr/>
      </w:pPr>
      <w:r>
        <w:rPr>
          <w:rFonts w:cs="Times New Roman" w:ascii="Times New Roman" w:hAnsi="Times New Roman"/>
          <w:spacing w:val="-4"/>
          <w:sz w:val="20"/>
          <w:szCs w:val="20"/>
          <w:highlight w:val="white"/>
          <w:lang w:eastAsia="ar-SA"/>
        </w:rPr>
        <w:t>4.14. Применение штрафных санкций не освобождает Стороны от исполнения обязательств по настоящему Договору.</w:t>
      </w:r>
    </w:p>
    <w:p>
      <w:pPr>
        <w:pStyle w:val="Normal"/>
        <w:widowControl w:val="false"/>
        <w:tabs>
          <w:tab w:val="clear" w:pos="708"/>
          <w:tab w:val="left" w:pos="709" w:leader="none"/>
        </w:tabs>
        <w:suppressAutoHyphens w:val="true"/>
        <w:overflowPunct w:val="false"/>
        <w:bidi w:val="0"/>
        <w:spacing w:lineRule="auto" w:line="240" w:before="0" w:after="0"/>
        <w:ind w:firstLine="709"/>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240"/>
        <w:jc w:val="center"/>
        <w:rPr/>
      </w:pPr>
      <w:r>
        <w:rPr>
          <w:rFonts w:cs="Times New Roman" w:ascii="Times New Roman" w:hAnsi="Times New Roman"/>
          <w:b/>
          <w:sz w:val="20"/>
          <w:szCs w:val="20"/>
        </w:rPr>
        <w:t>5. СРОК ДЕЙСТВИЯ ДОГОВОРА</w:t>
      </w:r>
    </w:p>
    <w:p>
      <w:pPr>
        <w:pStyle w:val="Normal"/>
        <w:spacing w:before="0" w:after="0"/>
        <w:jc w:val="both"/>
        <w:rPr/>
      </w:pPr>
      <w:r>
        <w:rPr>
          <w:rFonts w:cs="Times New Roman" w:ascii="Times New Roman" w:hAnsi="Times New Roman"/>
          <w:sz w:val="20"/>
          <w:szCs w:val="20"/>
        </w:rPr>
        <w:t>5.1.</w:t>
      </w:r>
      <w:r>
        <w:rPr>
          <w:rFonts w:cs="Times New Roman" w:ascii="Times New Roman" w:hAnsi="Times New Roman"/>
          <w:sz w:val="20"/>
          <w:szCs w:val="20"/>
          <w:lang w:val="en-US"/>
        </w:rPr>
        <w:t> </w:t>
      </w:r>
      <w:r>
        <w:rPr>
          <w:rFonts w:cs="Times New Roman" w:ascii="Times New Roman" w:hAnsi="Times New Roman"/>
          <w:sz w:val="20"/>
          <w:szCs w:val="20"/>
        </w:rPr>
        <w:t xml:space="preserve">Настоящий Договор вступает в силу с момента его подписания обеими Сторонами </w:t>
      </w:r>
      <w:r>
        <w:rPr>
          <w:rFonts w:cs="Times New Roman" w:ascii="Times New Roman" w:hAnsi="Times New Roman"/>
          <w:sz w:val="20"/>
          <w:szCs w:val="20"/>
          <w:shd w:fill="FFFFFF" w:val="clear"/>
        </w:rPr>
        <w:t>и действует по 28.02.2027 г., а в части взаиморасчетов - до полного исполнения сторонами своих обязательств. Действи</w:t>
      </w:r>
      <w:r>
        <w:rPr>
          <w:rFonts w:cs="Times New Roman" w:ascii="Times New Roman" w:hAnsi="Times New Roman"/>
          <w:sz w:val="20"/>
          <w:szCs w:val="20"/>
        </w:rPr>
        <w:t>е настоящего Договора распространяется на отношения Сторон с 01.01.2027 г.</w:t>
      </w:r>
      <w:r>
        <w:rPr>
          <w:color w:val="C00000"/>
          <w:sz w:val="20"/>
          <w:szCs w:val="20"/>
        </w:rPr>
        <w:t xml:space="preserve"> </w:t>
      </w:r>
    </w:p>
    <w:p>
      <w:pPr>
        <w:pStyle w:val="Normal"/>
        <w:spacing w:before="0" w:after="0"/>
        <w:jc w:val="both"/>
        <w:rPr/>
      </w:pPr>
      <w:r>
        <w:rPr>
          <w:rFonts w:cs="Times New Roman" w:ascii="Times New Roman" w:hAnsi="Times New Roman"/>
          <w:sz w:val="20"/>
          <w:szCs w:val="20"/>
        </w:rPr>
        <w:t>5.2. Права и обязанности Сторон, предусмотренные п.п. 2.2.7, 2.2.13 Договора, действуют после окончания срока действия Договора.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5.3. Настоящий Договор может быть расторгнут досрочно по основаниям и в порядке, предусмотренными действующим законодательством Российской Федерации и настоящим Договором, в том числе в следующих случаях:</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 xml:space="preserve">5.3.1 Отказ </w:t>
      </w:r>
      <w:r>
        <w:rPr>
          <w:rFonts w:cs="Times New Roman" w:ascii="Times New Roman" w:hAnsi="Times New Roman"/>
          <w:sz w:val="20"/>
          <w:szCs w:val="20"/>
        </w:rPr>
        <w:t xml:space="preserve">Заказчика от </w:t>
      </w:r>
      <w:r>
        <w:rPr>
          <w:rFonts w:cs="Times New Roman" w:ascii="Times New Roman" w:hAnsi="Times New Roman"/>
          <w:color w:val="000000"/>
          <w:sz w:val="20"/>
          <w:szCs w:val="20"/>
        </w:rPr>
        <w:t xml:space="preserve">места в кабельной канализации </w:t>
      </w:r>
      <w:r>
        <w:rPr>
          <w:rFonts w:cs="Times New Roman" w:ascii="Times New Roman" w:hAnsi="Times New Roman"/>
          <w:sz w:val="20"/>
          <w:szCs w:val="20"/>
        </w:rPr>
        <w:t>при направлении соответствующего уведомления об отказе.</w:t>
      </w:r>
    </w:p>
    <w:p>
      <w:pPr>
        <w:pStyle w:val="Normal"/>
        <w:spacing w:before="0" w:after="0"/>
        <w:jc w:val="both"/>
        <w:rPr>
          <w:rFonts w:ascii="Times New Roman" w:hAnsi="Times New Roman" w:cs="Times New Roman"/>
          <w:sz w:val="20"/>
          <w:szCs w:val="20"/>
        </w:rPr>
      </w:pPr>
      <w:r>
        <w:rPr>
          <w:rFonts w:cs="Times New Roman" w:ascii="Times New Roman" w:hAnsi="Times New Roman"/>
          <w:color w:val="000000"/>
          <w:sz w:val="20"/>
          <w:szCs w:val="20"/>
        </w:rPr>
        <w:t>5.3.2 Исполнителем в одностороннем порядке при соблюдении положений пункта 4.8.</w:t>
      </w:r>
    </w:p>
    <w:p>
      <w:pPr>
        <w:pStyle w:val="Normal"/>
        <w:jc w:val="both"/>
        <w:rPr/>
      </w:pPr>
      <w:r>
        <w:rPr>
          <w:rFonts w:cs="Times New Roman" w:ascii="Times New Roman" w:hAnsi="Times New Roman"/>
          <w:color w:val="000000"/>
          <w:sz w:val="20"/>
          <w:szCs w:val="20"/>
        </w:rPr>
        <w:t xml:space="preserve">5.4 </w:t>
      </w:r>
      <w:r>
        <w:rPr>
          <w:rFonts w:cs="Times New Roman" w:ascii="Times New Roman" w:hAnsi="Times New Roman"/>
          <w:sz w:val="20"/>
          <w:szCs w:val="20"/>
        </w:rPr>
        <w:t xml:space="preserve">Стороны вправе досрочно прекратить действие настоящего Договора соглашением, в котором, в частности, должны быть определены условия урегулирования взаимных претензий, а также указаны размеры сумм, подлежащих уплате (возврату) Сторонами. При этом, в случае необходимости и технической возможности демонтажа кабеля связи оформляется Акт по форме Приложения № 5 </w:t>
      </w:r>
      <w:bookmarkStart w:id="1" w:name="__DdeLink__3696_3522643079"/>
      <w:r>
        <w:rPr>
          <w:rFonts w:cs="Times New Roman" w:ascii="Times New Roman" w:hAnsi="Times New Roman"/>
          <w:sz w:val="20"/>
          <w:szCs w:val="20"/>
        </w:rPr>
        <w:t>к настоящему Договору, в случае отсутствия технической возможности демонтажа кабеля – Акт по форме Приложения № 6 к настоящему Договору, в случае не размещения Заказчиком кабеля связи – Акт по форме Приложения № 7 к настоящему Договору.</w:t>
      </w:r>
      <w:bookmarkEnd w:id="1"/>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240"/>
        <w:jc w:val="center"/>
        <w:rPr/>
      </w:pPr>
      <w:r>
        <w:rPr>
          <w:rFonts w:cs="Times New Roman" w:ascii="Times New Roman" w:hAnsi="Times New Roman"/>
          <w:b/>
          <w:sz w:val="20"/>
          <w:szCs w:val="20"/>
        </w:rPr>
        <w:t>6. ПРОЧИЕ УСЛОВИЯ</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6.1.</w:t>
      </w:r>
      <w:r>
        <w:rPr>
          <w:rFonts w:cs="Times New Roman" w:ascii="Times New Roman" w:hAnsi="Times New Roman"/>
          <w:sz w:val="20"/>
          <w:szCs w:val="20"/>
          <w:lang w:val="en-US"/>
        </w:rPr>
        <w:t> </w:t>
      </w:r>
      <w:r>
        <w:rPr>
          <w:rFonts w:cs="Times New Roman" w:ascii="Times New Roman" w:hAnsi="Times New Roman"/>
          <w:sz w:val="20"/>
          <w:szCs w:val="20"/>
        </w:rPr>
        <w:t>Отношения Сторон, не урегулированные в настоящем Договоре, регламентируются действующим законодательством Российской Федерации.</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6.2.</w:t>
      </w:r>
      <w:r>
        <w:rPr>
          <w:rFonts w:cs="Times New Roman" w:ascii="Times New Roman" w:hAnsi="Times New Roman"/>
          <w:sz w:val="20"/>
          <w:szCs w:val="20"/>
          <w:lang w:val="en-US"/>
        </w:rPr>
        <w:t> </w:t>
      </w:r>
      <w:r>
        <w:rPr>
          <w:rFonts w:cs="Times New Roman" w:ascii="Times New Roman" w:hAnsi="Times New Roman"/>
          <w:sz w:val="20"/>
          <w:szCs w:val="20"/>
        </w:rPr>
        <w:t>Все Приложения к настоящему Договору являются его неотъемлемой частью.</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6.3.</w:t>
      </w:r>
      <w:r>
        <w:rPr>
          <w:rFonts w:cs="Times New Roman" w:ascii="Times New Roman" w:hAnsi="Times New Roman"/>
          <w:sz w:val="20"/>
          <w:szCs w:val="20"/>
          <w:lang w:val="en-US"/>
        </w:rPr>
        <w:t> </w:t>
      </w:r>
      <w:r>
        <w:rPr>
          <w:rFonts w:cs="Times New Roman" w:ascii="Times New Roman" w:hAnsi="Times New Roman"/>
          <w:sz w:val="20"/>
          <w:szCs w:val="20"/>
        </w:rPr>
        <w:t>Все изменения и дополнения к настоящему Договору, не допускаются за исключением случаев, предусмотренных ст.34 и ст.95 Федерального закона от 05.04.2013 № 44-ФЗ «О контрактной системе в сфере закупок товаров, работ, услуг для обеспечения государственных и муниципальных нужд», считаются действительными, если они оформлены в качестве дополнительных соглашений в письменной форме и подписаны с обеих сторон уполномоченными на, то лицами, если иное не предусмотрено условиями настоящего Договора.</w:t>
      </w:r>
    </w:p>
    <w:p>
      <w:pPr>
        <w:pStyle w:val="Normal"/>
        <w:tabs>
          <w:tab w:val="clear" w:pos="708"/>
          <w:tab w:val="left" w:pos="0" w:leader="none"/>
        </w:tabs>
        <w:spacing w:before="0" w:after="0"/>
        <w:jc w:val="both"/>
        <w:rPr>
          <w:rFonts w:ascii="Times New Roman" w:hAnsi="Times New Roman" w:cs="Times New Roman"/>
          <w:sz w:val="20"/>
          <w:szCs w:val="20"/>
        </w:rPr>
      </w:pPr>
      <w:r>
        <w:rPr>
          <w:rFonts w:cs="Times New Roman" w:ascii="Times New Roman" w:hAnsi="Times New Roman"/>
          <w:sz w:val="20"/>
          <w:szCs w:val="20"/>
        </w:rPr>
        <w:t xml:space="preserve">6.4. Все споры, связанные с исполнением, изменением или расторжением настоящего Договора, подлежат предварительному претензионному урегулированию. Претензии Сторон должны иметь письменную форму и подлежат подписанию уполномоченными представителями Сторон. Сторона, получившая претензию, обязана дать ответ о результатах ее рассмотрения в течение 30 (тридцати) календарных дней с момента получения. Ответ на претензию дается в письменной форме и направляется другой Стороне заказным письмом или вручается под расписку. </w:t>
      </w:r>
    </w:p>
    <w:p>
      <w:pPr>
        <w:pStyle w:val="Normal"/>
        <w:tabs>
          <w:tab w:val="clear" w:pos="708"/>
          <w:tab w:val="left" w:pos="0" w:leader="none"/>
        </w:tabs>
        <w:spacing w:before="0" w:after="0"/>
        <w:jc w:val="both"/>
        <w:rPr>
          <w:rFonts w:ascii="Times New Roman" w:hAnsi="Times New Roman" w:cs="Times New Roman"/>
          <w:sz w:val="20"/>
          <w:szCs w:val="20"/>
        </w:rPr>
      </w:pPr>
      <w:r>
        <w:rPr>
          <w:rFonts w:cs="Times New Roman" w:ascii="Times New Roman" w:hAnsi="Times New Roman"/>
          <w:sz w:val="20"/>
          <w:szCs w:val="20"/>
        </w:rPr>
        <w:t>К претензии прилагаются документы и в её тексте должны быть указаны сведения, необходимые для рассмотрения претензии, по существу. При не поступлении ответа на претензию в установленный срок или не достижении соглашения между Сторонами, заинтересованная Сторона обращается для разрешения спора в Арбитражный суд в порядке, предусмотренном законодательством Российской Федерации.</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6.5. Стороны обязуются незамедлительно извещать друг друга о предполагаемой ликвидации, о реорганизации, о правопреемнике, об изменении местонахождения, почтового адреса, банковских реквизитов.</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6.6.</w:t>
      </w:r>
      <w:r>
        <w:rPr>
          <w:rFonts w:cs="Times New Roman" w:ascii="Times New Roman" w:hAnsi="Times New Roman"/>
          <w:sz w:val="20"/>
          <w:szCs w:val="20"/>
          <w:lang w:val="en-US"/>
        </w:rPr>
        <w:t> </w:t>
      </w:r>
      <w:r>
        <w:rPr>
          <w:rFonts w:cs="Times New Roman" w:ascii="Times New Roman" w:hAnsi="Times New Roman"/>
          <w:sz w:val="20"/>
          <w:szCs w:val="20"/>
        </w:rPr>
        <w:t>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почте, по адресу электронной почты или курьером по приведенным в разделе 10 Договора адресам (телефонам).</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 xml:space="preserve">6.7. Настоящий Договор составлен в двух экземплярах, имеющих равную юридическую силу, по одному для каждой из Сторон. </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6.8. Исполнитель имеет право вывести из эксплуатации (полностью или частично) свои объекты / отдельные элементы кабельной канализации с обязательным уведомлением Заказчика указанной инфраструктуры и обоснованием причин такого вывода в письменной форме не позднее, чем за 6 месяцев до предполагаемого дня вывода.</w:t>
      </w:r>
    </w:p>
    <w:p>
      <w:pPr>
        <w:pStyle w:val="Normal"/>
        <w:spacing w:before="0" w:after="0"/>
        <w:jc w:val="both"/>
        <w:rPr>
          <w:rFonts w:ascii="Times New Roman" w:hAnsi="Times New Roman" w:cs="Times New Roman"/>
          <w:color w:val="000000"/>
          <w:sz w:val="20"/>
          <w:szCs w:val="20"/>
        </w:rPr>
      </w:pPr>
      <w:r>
        <w:rPr>
          <w:rFonts w:cs="Times New Roman" w:ascii="Times New Roman" w:hAnsi="Times New Roman"/>
          <w:sz w:val="20"/>
          <w:szCs w:val="20"/>
        </w:rPr>
        <w:t xml:space="preserve">6.9. Подписанием настоящего Договора Заказчик подтверждает свое согласие на получение и передачу Пакета электронных документов в рамках Электронного документооборота в процессе исполнения условий Договора с применением </w:t>
      </w:r>
      <w:r>
        <w:rPr>
          <w:rFonts w:cs="Times New Roman" w:ascii="Times New Roman" w:hAnsi="Times New Roman"/>
          <w:color w:val="000000"/>
          <w:sz w:val="20"/>
          <w:szCs w:val="20"/>
        </w:rPr>
        <w:t>Электронной подписи, при наличии возможности осуществления такого обмена.</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6.10 Стороны пришли к соглашению о том, что размещение кабеля с нарушением требований пунктов 2.2.2, 2.2.3, 2.2.5, 2.2.6, 2.2.16, 2.2.17 Договора создаёт угрозу причинения ущерба специальным и/или сопряженным объектам инфраструктуры Исполнителя вследствие чего Заказчик обязуется не допускать такого размещения.</w:t>
      </w:r>
    </w:p>
    <w:p>
      <w:pPr>
        <w:pStyle w:val="Normal"/>
        <w:numPr>
          <w:ilvl w:val="0"/>
          <w:numId w:val="0"/>
        </w:numPr>
        <w:spacing w:lineRule="auto" w:line="240" w:before="0" w:after="240"/>
        <w:ind w:hanging="0" w:left="3828"/>
        <w:jc w:val="left"/>
        <w:rPr>
          <w:rFonts w:ascii="Times New Roman" w:hAnsi="Times New Roman" w:cs="Times New Roman"/>
          <w:b/>
          <w:sz w:val="20"/>
          <w:szCs w:val="20"/>
        </w:rPr>
      </w:pPr>
      <w:r>
        <w:rPr>
          <w:rFonts w:cs="Times New Roman" w:ascii="Times New Roman" w:hAnsi="Times New Roman"/>
          <w:b/>
          <w:sz w:val="20"/>
          <w:szCs w:val="20"/>
        </w:rPr>
      </w:r>
    </w:p>
    <w:p>
      <w:pPr>
        <w:pStyle w:val="Normal"/>
        <w:numPr>
          <w:ilvl w:val="0"/>
          <w:numId w:val="0"/>
        </w:numPr>
        <w:spacing w:lineRule="auto" w:line="240" w:before="0" w:after="240"/>
        <w:ind w:hanging="0" w:left="3828"/>
        <w:jc w:val="left"/>
        <w:rPr/>
      </w:pPr>
      <w:r>
        <w:rPr>
          <w:rFonts w:cs="Times New Roman" w:ascii="Times New Roman" w:hAnsi="Times New Roman"/>
          <w:b/>
          <w:sz w:val="20"/>
          <w:szCs w:val="20"/>
        </w:rPr>
        <w:t>7. ОБСТОЯТЕЛЬСТВА НЕПРЕОДОЛИМОЙ СИЛЫ</w:t>
      </w:r>
    </w:p>
    <w:p>
      <w:pPr>
        <w:pStyle w:val="Normal"/>
        <w:spacing w:before="0" w:after="0"/>
        <w:jc w:val="both"/>
        <w:rPr/>
      </w:pPr>
      <w:r>
        <w:rPr>
          <w:rFonts w:cs="Times New Roman" w:ascii="Times New Roman" w:hAnsi="Times New Roman"/>
          <w:sz w:val="20"/>
          <w:szCs w:val="20"/>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настоящим Договором, за исключением мер воздействия (противодействия), которые могут быть введены Правительством Российской Федерации по решению Президента Российской Федерации.</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7.2.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7.3.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pPr>
        <w:pStyle w:val="Normal"/>
        <w:jc w:val="both"/>
        <w:rPr>
          <w:rFonts w:ascii="Times New Roman" w:hAnsi="Times New Roman" w:cs="Times New Roman"/>
          <w:sz w:val="20"/>
          <w:szCs w:val="20"/>
        </w:rPr>
      </w:pPr>
      <w:r>
        <w:rPr>
          <w:rFonts w:cs="Times New Roman" w:ascii="Times New Roman" w:hAnsi="Times New Roman"/>
          <w:sz w:val="20"/>
          <w:szCs w:val="20"/>
        </w:rPr>
        <w:t>7.4.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pPr>
        <w:pStyle w:val="Normal"/>
        <w:numPr>
          <w:ilvl w:val="0"/>
          <w:numId w:val="0"/>
        </w:numPr>
        <w:spacing w:lineRule="auto" w:line="240" w:before="0" w:after="240"/>
        <w:ind w:hanging="0" w:left="3828"/>
        <w:jc w:val="left"/>
        <w:rPr/>
      </w:pPr>
      <w:r>
        <w:rPr>
          <w:rFonts w:cs="Times New Roman" w:ascii="Times New Roman" w:hAnsi="Times New Roman"/>
          <w:b/>
          <w:sz w:val="20"/>
          <w:szCs w:val="20"/>
        </w:rPr>
        <w:t>8. ОБЕСПЕЧЕНИЕ КОНФИДЕНЦИАЛЬНОСТИ</w:t>
      </w:r>
    </w:p>
    <w:p>
      <w:pPr>
        <w:pStyle w:val="Normal"/>
        <w:ind w:hanging="0"/>
        <w:jc w:val="both"/>
        <w:rPr/>
      </w:pPr>
      <w:r>
        <w:rPr>
          <w:rFonts w:cs="Times New Roman" w:ascii="Times New Roman" w:hAnsi="Times New Roman"/>
          <w:sz w:val="20"/>
          <w:szCs w:val="20"/>
        </w:rPr>
        <w:t>8.1. Стороны обязуются осуществлять передачу и использовать конфиденциальную информацию в соответствии с требованиями, изложенными в Соглашении о конфиденциальности (Приложение № 9).</w:t>
      </w:r>
    </w:p>
    <w:p>
      <w:pPr>
        <w:pStyle w:val="Normal"/>
        <w:ind w:firstLine="709"/>
        <w:jc w:val="center"/>
        <w:rPr/>
      </w:pPr>
      <w:r>
        <w:rPr>
          <w:rFonts w:cs="Times New Roman" w:ascii="Times New Roman" w:hAnsi="Times New Roman"/>
          <w:b/>
          <w:sz w:val="20"/>
          <w:szCs w:val="20"/>
        </w:rPr>
        <w:t>9. ПРИЛОЖЕНИЯ</w:t>
      </w:r>
    </w:p>
    <w:tbl>
      <w:tblPr>
        <w:tblStyle w:val="afd"/>
        <w:tblW w:w="10075" w:type="dxa"/>
        <w:jc w:val="left"/>
        <w:tblInd w:w="425" w:type="dxa"/>
        <w:tblLayout w:type="fixed"/>
        <w:tblCellMar>
          <w:top w:w="0" w:type="dxa"/>
          <w:left w:w="108" w:type="dxa"/>
          <w:bottom w:w="0" w:type="dxa"/>
          <w:right w:w="108" w:type="dxa"/>
        </w:tblCellMar>
        <w:tblLook w:val="04a0" w:noHBand="0" w:noVBand="1" w:firstColumn="1" w:lastRow="0" w:lastColumn="0" w:firstRow="1"/>
      </w:tblPr>
      <w:tblGrid>
        <w:gridCol w:w="1824"/>
        <w:gridCol w:w="8250"/>
      </w:tblGrid>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№1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bCs/>
                <w:sz w:val="20"/>
                <w:szCs w:val="20"/>
              </w:rPr>
              <w:t>Перечень участков кабельной канализации для размещения кабелей связи Заказчика.</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№2 </w:t>
            </w:r>
            <w:r>
              <w:rPr>
                <w:rFonts w:cs="Times New Roman" w:ascii="Times New Roman" w:hAnsi="Times New Roman"/>
                <w:bCs/>
                <w:sz w:val="20"/>
                <w:szCs w:val="20"/>
              </w:rPr>
              <w:t>–</w:t>
            </w:r>
          </w:p>
        </w:tc>
        <w:tc>
          <w:tcPr>
            <w:tcW w:w="8250" w:type="dxa"/>
            <w:tcBorders/>
            <w:shd w:fill="auto" w:val="clear"/>
          </w:tcPr>
          <w:p>
            <w:pPr>
              <w:pStyle w:val="Normal"/>
              <w:tabs>
                <w:tab w:val="clear" w:pos="708"/>
                <w:tab w:val="left" w:pos="567" w:leader="none"/>
              </w:tabs>
              <w:suppressAutoHyphens w:val="true"/>
              <w:spacing w:lineRule="auto" w:line="240" w:before="0" w:after="0"/>
              <w:jc w:val="both"/>
              <w:rPr>
                <w:sz w:val="20"/>
              </w:rPr>
            </w:pPr>
            <w:r>
              <w:rPr>
                <w:rFonts w:cs="Times New Roman" w:ascii="Times New Roman" w:hAnsi="Times New Roman"/>
                <w:bCs/>
                <w:sz w:val="20"/>
                <w:szCs w:val="20"/>
              </w:rPr>
              <w:t>Форма Акта предоставления места в кабельной канализации (единовременный).</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№3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u w:val="none"/>
              </w:rPr>
            </w:pPr>
            <w:r>
              <w:rPr>
                <w:rFonts w:cs="Times New Roman" w:ascii="Times New Roman" w:hAnsi="Times New Roman"/>
                <w:bCs/>
                <w:sz w:val="20"/>
                <w:szCs w:val="20"/>
                <w:u w:val="none"/>
              </w:rPr>
              <w:t>Порядок допуска представителей Заказчика на сооружения связи ПАО «Ростелеком»</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№4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bCs/>
                <w:sz w:val="20"/>
                <w:szCs w:val="20"/>
              </w:rPr>
              <w:t>Протокол согласования стоимости предоставления места в кабельной канализации.</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№5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bCs/>
                <w:sz w:val="20"/>
                <w:szCs w:val="20"/>
              </w:rPr>
              <w:t>Форма Акта о демонтаже кабелей связи.</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№6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bCs/>
                <w:sz w:val="20"/>
                <w:szCs w:val="20"/>
              </w:rPr>
              <w:t>Форма Акта прекращения Договора без демонтажа кабелей связи.</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№7 </w:t>
            </w:r>
            <w:r>
              <w:rPr>
                <w:rFonts w:cs="Times New Roman" w:ascii="Times New Roman" w:hAnsi="Times New Roman"/>
                <w:bCs/>
                <w:sz w:val="20"/>
                <w:szCs w:val="20"/>
              </w:rPr>
              <w:t>–</w:t>
            </w:r>
          </w:p>
        </w:tc>
        <w:tc>
          <w:tcPr>
            <w:tcW w:w="8250" w:type="dxa"/>
            <w:tcBorders/>
            <w:shd w:fill="auto" w:val="clear"/>
          </w:tcPr>
          <w:p>
            <w:pPr>
              <w:pStyle w:val="Normal"/>
              <w:suppressAutoHyphens w:val="true"/>
              <w:spacing w:before="0" w:after="0"/>
              <w:jc w:val="both"/>
              <w:rPr>
                <w:sz w:val="20"/>
              </w:rPr>
            </w:pPr>
            <w:r>
              <w:rPr>
                <w:rFonts w:cs="Times New Roman" w:ascii="Times New Roman" w:hAnsi="Times New Roman"/>
                <w:sz w:val="20"/>
                <w:szCs w:val="20"/>
              </w:rPr>
              <w:t>Форма Акта прекращения предоставления в пользование места в кабельной канализации.</w:t>
            </w:r>
          </w:p>
        </w:tc>
      </w:tr>
      <w:tr>
        <w:trPr>
          <w:trHeight w:val="304" w:hRule="atLeast"/>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№8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Форма Акта сверки предоставления места в кабельной канализации.</w:t>
            </w:r>
          </w:p>
        </w:tc>
      </w:tr>
      <w:tr>
        <w:trPr/>
        <w:tc>
          <w:tcPr>
            <w:tcW w:w="1824" w:type="dxa"/>
            <w:tcBorders/>
            <w:shd w:fill="auto" w:val="clear"/>
          </w:tcPr>
          <w:p>
            <w:pPr>
              <w:pStyle w:val="Normal"/>
              <w:suppressAutoHyphens w:val="true"/>
              <w:spacing w:lineRule="auto" w:line="240" w:before="0" w:after="0"/>
              <w:jc w:val="both"/>
              <w:rPr>
                <w:sz w:val="20"/>
              </w:rPr>
            </w:pPr>
            <w:r>
              <w:rPr>
                <w:rFonts w:cs="Times New Roman" w:ascii="Times New Roman" w:hAnsi="Times New Roman"/>
                <w:sz w:val="20"/>
                <w:szCs w:val="20"/>
              </w:rPr>
              <w:t xml:space="preserve">Приложение №9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bCs/>
                <w:sz w:val="20"/>
                <w:szCs w:val="20"/>
              </w:rPr>
              <w:t>Соглашение о конфиденциальности.</w:t>
            </w:r>
          </w:p>
        </w:tc>
      </w:tr>
      <w:tr>
        <w:trPr>
          <w:trHeight w:val="198" w:hRule="atLeast"/>
        </w:trPr>
        <w:tc>
          <w:tcPr>
            <w:tcW w:w="1824" w:type="dxa"/>
            <w:tcBorders/>
            <w:shd w:fill="auto" w:val="clear"/>
          </w:tcPr>
          <w:p>
            <w:pPr>
              <w:pStyle w:val="Normal"/>
              <w:suppressAutoHyphens w:val="true"/>
              <w:spacing w:lineRule="auto" w:line="240" w:before="0" w:after="0"/>
              <w:ind w:hanging="0" w:right="-117"/>
              <w:jc w:val="both"/>
              <w:rPr>
                <w:sz w:val="20"/>
              </w:rPr>
            </w:pPr>
            <w:r>
              <w:rPr>
                <w:rFonts w:cs="Times New Roman" w:ascii="Times New Roman" w:hAnsi="Times New Roman"/>
                <w:sz w:val="20"/>
                <w:szCs w:val="20"/>
              </w:rPr>
              <w:t xml:space="preserve">Приложение №10 </w:t>
            </w:r>
            <w:r>
              <w:rPr>
                <w:rFonts w:cs="Times New Roman" w:ascii="Times New Roman" w:hAnsi="Times New Roman"/>
                <w:bCs/>
                <w:sz w:val="20"/>
                <w:szCs w:val="20"/>
              </w:rPr>
              <w:t>–</w:t>
            </w:r>
          </w:p>
        </w:tc>
        <w:tc>
          <w:tcPr>
            <w:tcW w:w="8250" w:type="dxa"/>
            <w:tcBorders/>
            <w:shd w:fill="auto" w:val="clear"/>
          </w:tcPr>
          <w:p>
            <w:pPr>
              <w:pStyle w:val="Normal"/>
              <w:suppressAutoHyphens w:val="true"/>
              <w:spacing w:lineRule="auto" w:line="240" w:before="0" w:after="0"/>
              <w:jc w:val="both"/>
              <w:rPr>
                <w:sz w:val="20"/>
              </w:rPr>
            </w:pPr>
            <w:r>
              <w:rPr>
                <w:rFonts w:cs="Times New Roman" w:ascii="Times New Roman" w:hAnsi="Times New Roman"/>
                <w:bCs/>
                <w:sz w:val="20"/>
                <w:szCs w:val="20"/>
              </w:rPr>
              <w:t>Форма Акта приема-передачи материальных носителей конфиденциальной информации.</w:t>
            </w:r>
          </w:p>
        </w:tc>
      </w:tr>
    </w:tbl>
    <w:p>
      <w:pPr>
        <w:pStyle w:val="Normal"/>
        <w:jc w:val="center"/>
        <w:rPr>
          <w:rFonts w:ascii="Times New Roman" w:hAnsi="Times New Roman" w:cs="Times New Roman"/>
          <w:b/>
          <w:bCs/>
          <w:sz w:val="20"/>
          <w:szCs w:val="20"/>
        </w:rPr>
      </w:pPr>
      <w:r>
        <w:rPr>
          <w:rFonts w:cs="Times New Roman" w:ascii="Times New Roman" w:hAnsi="Times New Roman"/>
          <w:b/>
          <w:bCs/>
          <w:sz w:val="20"/>
          <w:szCs w:val="20"/>
        </w:rPr>
      </w:r>
    </w:p>
    <w:p>
      <w:pPr>
        <w:pStyle w:val="Normal"/>
        <w:jc w:val="center"/>
        <w:rPr/>
      </w:pPr>
      <w:r>
        <w:rPr>
          <w:rFonts w:cs="Times New Roman" w:ascii="Times New Roman" w:hAnsi="Times New Roman"/>
          <w:b/>
          <w:bCs/>
          <w:sz w:val="20"/>
          <w:szCs w:val="20"/>
        </w:rPr>
        <w:t>10. АДРЕСА И БАНКОВСКИЕ РЕКВИЗИТЫ СТОРОН</w:t>
      </w:r>
    </w:p>
    <w:p>
      <w:pPr>
        <w:pStyle w:val="Normal"/>
        <w:jc w:val="center"/>
        <w:rPr>
          <w:rFonts w:ascii="Times New Roman" w:hAnsi="Times New Roman" w:cs="Times New Roman"/>
          <w:b/>
          <w:bCs/>
          <w:sz w:val="20"/>
          <w:szCs w:val="20"/>
        </w:rPr>
      </w:pPr>
      <w:r>
        <w:rPr>
          <w:rFonts w:cs="Times New Roman" w:ascii="Times New Roman" w:hAnsi="Times New Roman"/>
          <w:b/>
          <w:bCs/>
          <w:sz w:val="20"/>
          <w:szCs w:val="20"/>
        </w:rPr>
      </w:r>
    </w:p>
    <w:tbl>
      <w:tblPr>
        <w:tblW w:w="10088" w:type="dxa"/>
        <w:jc w:val="left"/>
        <w:tblInd w:w="298" w:type="dxa"/>
        <w:tblLayout w:type="fixed"/>
        <w:tblCellMar>
          <w:top w:w="0" w:type="dxa"/>
          <w:left w:w="5" w:type="dxa"/>
          <w:bottom w:w="0" w:type="dxa"/>
          <w:right w:w="103" w:type="dxa"/>
        </w:tblCellMar>
        <w:tblLook w:val="0000" w:noHBand="0" w:noVBand="0" w:firstColumn="0" w:lastRow="0" w:lastColumn="0" w:firstRow="0"/>
      </w:tblPr>
      <w:tblGrid>
        <w:gridCol w:w="2338"/>
        <w:gridCol w:w="3412"/>
        <w:gridCol w:w="4338"/>
      </w:tblGrid>
      <w:tr>
        <w:trPr>
          <w:trHeight w:val="304"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b/>
                <w:sz w:val="20"/>
                <w:szCs w:val="20"/>
              </w:rPr>
            </w:pPr>
            <w:r>
              <w:rPr>
                <w:rFonts w:cs="Times New Roman" w:ascii="Times New Roman" w:hAnsi="Times New Roman"/>
                <w:b/>
                <w:sz w:val="20"/>
                <w:szCs w:val="20"/>
              </w:rPr>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304"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rFonts w:ascii="Times New Roman" w:hAnsi="Times New Roman" w:cs="Times New Roman"/>
                <w:b/>
                <w:sz w:val="20"/>
                <w:szCs w:val="20"/>
              </w:rPr>
            </w:pPr>
            <w:r>
              <w:rPr>
                <w:rFonts w:cs="Times New Roman" w:ascii="Times New Roman" w:hAnsi="Times New Roman"/>
                <w:b/>
                <w:sz w:val="20"/>
                <w:szCs w:val="20"/>
              </w:rPr>
              <w:t>Полное наименование Сторон</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08"/>
                <w:tab w:val="left" w:pos="550" w:leader="none"/>
                <w:tab w:val="center" w:pos="4153" w:leader="none"/>
                <w:tab w:val="right" w:pos="8306" w:leader="none"/>
              </w:tabs>
              <w:suppressAutoHyphens w:val="true"/>
              <w:spacing w:before="120" w:after="0"/>
              <w:rPr>
                <w:rFonts w:ascii="Times New Roman" w:hAnsi="Times New Roman" w:cs="Times New Roman"/>
                <w:b/>
                <w:sz w:val="20"/>
                <w:szCs w:val="20"/>
              </w:rPr>
            </w:pPr>
            <w:r>
              <w:rPr>
                <w:rFonts w:cs="Times New Roman" w:ascii="Times New Roman" w:hAnsi="Times New Roman"/>
                <w:b/>
                <w:sz w:val="20"/>
                <w:szCs w:val="20"/>
              </w:rPr>
              <w:t>Публичное акционерное общество «Ростелеком»</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right="-250"/>
              <w:rPr>
                <w:sz w:val="20"/>
                <w:szCs w:val="20"/>
              </w:rPr>
            </w:pPr>
            <w:r>
              <w:rPr>
                <w:rFonts w:cs="Times New Roman" w:ascii="Times New Roman" w:hAnsi="Times New Roman"/>
                <w:b/>
                <w:sz w:val="20"/>
                <w:szCs w:val="20"/>
              </w:rPr>
              <w:t>Главное управление Федеральной службы судебных приставов по Кемеровской области Кузбассу</w:t>
            </w:r>
          </w:p>
        </w:tc>
      </w:tr>
      <w:tr>
        <w:trPr>
          <w:trHeight w:val="492"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rFonts w:ascii="Times New Roman" w:hAnsi="Times New Roman" w:cs="Times New Roman"/>
                <w:b/>
                <w:sz w:val="20"/>
                <w:szCs w:val="20"/>
              </w:rPr>
            </w:pPr>
            <w:r>
              <w:rPr>
                <w:rFonts w:cs="Times New Roman" w:ascii="Times New Roman" w:hAnsi="Times New Roman"/>
                <w:b/>
                <w:sz w:val="20"/>
                <w:szCs w:val="20"/>
              </w:rPr>
              <w:t>Юридический адрес</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191167 г. САНКТ-ПЕТЕРБУРГ наб. СИНОПСКАЯ д.14 литера А</w:t>
            </w:r>
          </w:p>
        </w:tc>
        <w:tc>
          <w:tcPr>
            <w:tcW w:w="43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650993, Российская Федерация, Кемеровская обл., г. Кемерово, пр. Советский, д. 30</w:t>
            </w:r>
          </w:p>
        </w:tc>
      </w:tr>
      <w:tr>
        <w:trPr>
          <w:trHeight w:val="322"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rFonts w:ascii="Times New Roman" w:hAnsi="Times New Roman" w:cs="Times New Roman"/>
                <w:b/>
                <w:sz w:val="20"/>
                <w:szCs w:val="20"/>
              </w:rPr>
            </w:pPr>
            <w:r>
              <w:rPr>
                <w:rFonts w:cs="Times New Roman" w:ascii="Times New Roman" w:hAnsi="Times New Roman"/>
                <w:b/>
                <w:sz w:val="20"/>
                <w:szCs w:val="20"/>
              </w:rPr>
              <w:t>ИНН/КПП</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42"/>
              <w:keepNext w:val="true"/>
              <w:jc w:val="both"/>
              <w:rPr/>
            </w:pPr>
            <w:r>
              <w:rPr>
                <w:sz w:val="20"/>
              </w:rPr>
              <w:t>7707049388/784201001</w:t>
            </w:r>
          </w:p>
        </w:tc>
        <w:tc>
          <w:tcPr>
            <w:tcW w:w="43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4205077474/420501001</w:t>
            </w:r>
          </w:p>
        </w:tc>
      </w:tr>
      <w:tr>
        <w:trPr>
          <w:trHeight w:val="1055"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rFonts w:ascii="Times New Roman" w:hAnsi="Times New Roman" w:cs="Times New Roman"/>
                <w:b/>
                <w:sz w:val="20"/>
                <w:szCs w:val="20"/>
              </w:rPr>
            </w:pPr>
            <w:r>
              <w:rPr>
                <w:rFonts w:cs="Times New Roman" w:ascii="Times New Roman" w:hAnsi="Times New Roman"/>
                <w:b/>
                <w:sz w:val="20"/>
                <w:szCs w:val="20"/>
              </w:rPr>
              <w:t>Почтовый адрес</w:t>
            </w:r>
          </w:p>
          <w:p>
            <w:pPr>
              <w:pStyle w:val="Normal"/>
              <w:suppressAutoHyphens w:val="true"/>
              <w:spacing w:before="0" w:after="0"/>
              <w:jc w:val="both"/>
              <w:rPr>
                <w:rFonts w:ascii="Times New Roman" w:hAnsi="Times New Roman" w:cs="Times New Roman"/>
                <w:b/>
                <w:sz w:val="20"/>
                <w:szCs w:val="20"/>
              </w:rPr>
            </w:pPr>
            <w:r>
              <w:rPr>
                <w:rFonts w:cs="Times New Roman" w:ascii="Times New Roman" w:hAnsi="Times New Roman"/>
                <w:b/>
                <w:sz w:val="20"/>
                <w:szCs w:val="20"/>
              </w:rPr>
              <w:t>Сторон</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b w:val="false"/>
                <w:bCs w:val="false"/>
              </w:rPr>
            </w:pPr>
            <w:r>
              <w:rPr>
                <w:rFonts w:cs="Times New Roman" w:ascii="Times New Roman" w:hAnsi="Times New Roman"/>
                <w:b w:val="false"/>
                <w:bCs w:val="false"/>
                <w:sz w:val="20"/>
                <w:szCs w:val="20"/>
              </w:rPr>
              <w:t>Кемеровский филиал ПАО «Ростелеком»</w:t>
            </w:r>
          </w:p>
          <w:p>
            <w:pPr>
              <w:pStyle w:val="Normal"/>
              <w:spacing w:before="0" w:after="0"/>
              <w:jc w:val="both"/>
              <w:rPr>
                <w:b w:val="false"/>
                <w:bCs w:val="false"/>
              </w:rPr>
            </w:pPr>
            <w:r>
              <w:rPr>
                <w:rFonts w:cs="Times New Roman" w:ascii="Times New Roman" w:hAnsi="Times New Roman"/>
                <w:b w:val="false"/>
                <w:bCs w:val="false"/>
                <w:sz w:val="20"/>
                <w:szCs w:val="20"/>
              </w:rPr>
              <w:t>650993, г. Кемерово,</w:t>
            </w:r>
          </w:p>
          <w:p>
            <w:pPr>
              <w:pStyle w:val="Normal"/>
              <w:snapToGrid w:val="false"/>
              <w:spacing w:before="0" w:after="0"/>
              <w:jc w:val="both"/>
              <w:rPr>
                <w:rFonts w:ascii="Times New Roman" w:hAnsi="Times New Roman" w:cs="Times New Roman"/>
                <w:b w:val="false"/>
                <w:bCs w:val="false"/>
                <w:sz w:val="20"/>
                <w:szCs w:val="20"/>
              </w:rPr>
            </w:pPr>
            <w:r>
              <w:rPr>
                <w:rFonts w:cs="Times New Roman" w:ascii="Times New Roman" w:hAnsi="Times New Roman"/>
                <w:b w:val="false"/>
                <w:bCs w:val="false"/>
                <w:sz w:val="20"/>
                <w:szCs w:val="20"/>
              </w:rPr>
              <w:t>ул. Красноармейская, 99</w:t>
            </w:r>
          </w:p>
        </w:tc>
        <w:tc>
          <w:tcPr>
            <w:tcW w:w="433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ascii="Times New Roman" w:hAnsi="Times New Roman" w:cs="Times New Roman"/>
                <w:sz w:val="20"/>
                <w:szCs w:val="20"/>
              </w:rPr>
            </w:pPr>
            <w:r>
              <w:rPr>
                <w:rFonts w:cs="Times New Roman" w:ascii="Times New Roman" w:hAnsi="Times New Roman"/>
                <w:sz w:val="20"/>
                <w:szCs w:val="20"/>
              </w:rPr>
              <w:t>650993, Российская Федерация, Кемеровская обл., г. Кемерово, пр. Советский, д. 30</w:t>
            </w:r>
          </w:p>
        </w:tc>
      </w:tr>
      <w:tr>
        <w:trPr>
          <w:trHeight w:val="273"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b/>
                <w:sz w:val="20"/>
                <w:szCs w:val="20"/>
              </w:rPr>
            </w:pPr>
            <w:r>
              <w:rPr>
                <w:rFonts w:cs="Times New Roman" w:ascii="Times New Roman" w:hAnsi="Times New Roman"/>
                <w:b/>
                <w:sz w:val="20"/>
                <w:szCs w:val="20"/>
              </w:rPr>
              <w:t>ИНН</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spacing w:before="0" w:after="0"/>
              <w:jc w:val="both"/>
              <w:rPr>
                <w:rFonts w:ascii="Times New Roman" w:hAnsi="Times New Roman" w:cs="Times New Roman"/>
                <w:sz w:val="20"/>
                <w:szCs w:val="20"/>
              </w:rPr>
            </w:pPr>
            <w:r>
              <w:rPr>
                <w:rFonts w:cs="Times New Roman" w:ascii="Times New Roman" w:hAnsi="Times New Roman"/>
                <w:bCs/>
                <w:sz w:val="20"/>
                <w:szCs w:val="20"/>
              </w:rPr>
              <w:t>7707049388</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sz w:val="20"/>
                <w:szCs w:val="20"/>
                <w:lang w:val="en-US"/>
              </w:rPr>
            </w:pPr>
            <w:r>
              <w:rPr>
                <w:rFonts w:cs="Times New Roman" w:ascii="Times New Roman" w:hAnsi="Times New Roman"/>
                <w:sz w:val="20"/>
                <w:szCs w:val="20"/>
              </w:rPr>
              <w:t>4205077474</w:t>
            </w:r>
          </w:p>
        </w:tc>
      </w:tr>
      <w:tr>
        <w:trPr>
          <w:trHeight w:val="263"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rFonts w:ascii="Times New Roman" w:hAnsi="Times New Roman" w:cs="Times New Roman"/>
                <w:b/>
                <w:sz w:val="20"/>
                <w:szCs w:val="20"/>
              </w:rPr>
            </w:pPr>
            <w:r>
              <w:rPr>
                <w:rFonts w:cs="Times New Roman" w:ascii="Times New Roman" w:hAnsi="Times New Roman"/>
                <w:b/>
                <w:sz w:val="20"/>
                <w:szCs w:val="20"/>
              </w:rPr>
              <w:t>КПП</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napToGrid w:val="false"/>
              <w:spacing w:before="0" w:after="0"/>
              <w:jc w:val="both"/>
              <w:rPr>
                <w:rFonts w:ascii="Times New Roman" w:hAnsi="Times New Roman" w:cs="Times New Roman"/>
                <w:sz w:val="20"/>
                <w:szCs w:val="20"/>
              </w:rPr>
            </w:pPr>
            <w:r>
              <w:rPr>
                <w:rFonts w:cs="Times New Roman" w:ascii="Times New Roman" w:hAnsi="Times New Roman"/>
                <w:bCs/>
                <w:sz w:val="20"/>
                <w:szCs w:val="20"/>
              </w:rPr>
              <w:t>420543001</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420501001</w:t>
            </w:r>
          </w:p>
        </w:tc>
      </w:tr>
      <w:tr>
        <w:trPr>
          <w:trHeight w:val="64"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0" w:after="0"/>
              <w:ind w:hanging="0" w:left="0"/>
              <w:jc w:val="both"/>
              <w:outlineLvl w:val="0"/>
              <w:rPr>
                <w:rFonts w:ascii="Times New Roman" w:hAnsi="Times New Roman" w:cs="Times New Roman"/>
                <w:b/>
                <w:sz w:val="20"/>
                <w:szCs w:val="20"/>
              </w:rPr>
            </w:pPr>
            <w:r>
              <w:rPr>
                <w:rFonts w:cs="Times New Roman" w:ascii="Times New Roman" w:hAnsi="Times New Roman"/>
                <w:b/>
                <w:sz w:val="20"/>
                <w:szCs w:val="20"/>
              </w:rPr>
              <w:t>ОГРН</w:t>
            </w:r>
          </w:p>
          <w:p>
            <w:pPr>
              <w:pStyle w:val="Normal"/>
              <w:spacing w:before="0" w:after="0"/>
              <w:rPr>
                <w:rFonts w:ascii="Times New Roman" w:hAnsi="Times New Roman" w:cs="Times New Roman"/>
                <w:sz w:val="20"/>
                <w:szCs w:val="20"/>
              </w:rPr>
            </w:pPr>
            <w:r>
              <w:rPr>
                <w:rFonts w:cs="Times New Roman" w:ascii="Times New Roman" w:hAnsi="Times New Roman"/>
                <w:b/>
                <w:sz w:val="20"/>
                <w:szCs w:val="20"/>
              </w:rPr>
              <w:t>ОКПО</w:t>
            </w:r>
          </w:p>
          <w:p>
            <w:pPr>
              <w:pStyle w:val="Normal"/>
              <w:keepNext w:val="true"/>
              <w:numPr>
                <w:ilvl w:val="0"/>
                <w:numId w:val="0"/>
              </w:numPr>
              <w:spacing w:before="0" w:after="0"/>
              <w:ind w:hanging="0" w:left="0"/>
              <w:jc w:val="both"/>
              <w:outlineLvl w:val="0"/>
              <w:rPr>
                <w:rFonts w:ascii="Times New Roman" w:hAnsi="Times New Roman" w:cs="Times New Roman"/>
                <w:b/>
                <w:sz w:val="20"/>
                <w:szCs w:val="20"/>
              </w:rPr>
            </w:pPr>
            <w:r>
              <w:rPr>
                <w:rFonts w:cs="Times New Roman" w:ascii="Times New Roman" w:hAnsi="Times New Roman"/>
                <w:b/>
                <w:sz w:val="20"/>
                <w:szCs w:val="20"/>
              </w:rPr>
              <w:t>ОКВЭД</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pPr>
            <w:r>
              <w:rPr>
                <w:rFonts w:cs="Times New Roman" w:ascii="Times New Roman" w:hAnsi="Times New Roman"/>
                <w:bCs/>
                <w:sz w:val="20"/>
                <w:szCs w:val="20"/>
              </w:rPr>
              <w:t>1027700198767</w:t>
            </w:r>
          </w:p>
          <w:p>
            <w:pPr>
              <w:pStyle w:val="Normal"/>
              <w:suppressAutoHyphens w:val="true"/>
              <w:spacing w:before="0" w:after="0"/>
              <w:jc w:val="both"/>
              <w:rPr/>
            </w:pPr>
            <w:r>
              <w:rPr>
                <w:rFonts w:cs="Times New Roman" w:ascii="Times New Roman" w:hAnsi="Times New Roman"/>
                <w:sz w:val="20"/>
                <w:szCs w:val="20"/>
              </w:rPr>
              <w:t>04877935</w:t>
            </w:r>
          </w:p>
          <w:p>
            <w:pPr>
              <w:pStyle w:val="Normal"/>
              <w:suppressAutoHyphens w:val="true"/>
              <w:spacing w:before="0" w:after="0"/>
              <w:jc w:val="both"/>
              <w:rPr>
                <w:rFonts w:ascii="Times New Roman" w:hAnsi="Times New Roman" w:cs="Times New Roman"/>
                <w:bCs/>
                <w:sz w:val="20"/>
                <w:szCs w:val="20"/>
              </w:rPr>
            </w:pPr>
            <w:r>
              <w:rPr>
                <w:rFonts w:cs="Times New Roman" w:ascii="Times New Roman" w:hAnsi="Times New Roman"/>
                <w:bCs/>
                <w:sz w:val="20"/>
                <w:szCs w:val="20"/>
              </w:rPr>
              <w:t>64.20</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right="1057"/>
              <w:jc w:val="both"/>
              <w:rPr>
                <w:rFonts w:ascii="Times New Roman" w:hAnsi="Times New Roman" w:cs="Times New Roman"/>
                <w:sz w:val="20"/>
                <w:szCs w:val="20"/>
                <w:lang w:val="en-US"/>
              </w:rPr>
            </w:pPr>
            <w:r>
              <w:rPr>
                <w:rFonts w:cs="Times New Roman" w:ascii="Times New Roman" w:hAnsi="Times New Roman"/>
                <w:sz w:val="20"/>
                <w:szCs w:val="20"/>
                <w:lang w:val="en-US"/>
              </w:rPr>
              <w:t>1044205103832</w:t>
            </w:r>
          </w:p>
          <w:p>
            <w:pPr>
              <w:pStyle w:val="Normal"/>
              <w:spacing w:before="0" w:after="0"/>
              <w:ind w:hanging="0" w:right="1057"/>
              <w:jc w:val="both"/>
              <w:rPr>
                <w:rFonts w:ascii="Times New Roman" w:hAnsi="Times New Roman" w:cs="Times New Roman"/>
                <w:sz w:val="20"/>
                <w:szCs w:val="20"/>
              </w:rPr>
            </w:pPr>
            <w:r>
              <w:rPr>
                <w:rFonts w:cs="Times New Roman" w:ascii="Times New Roman" w:hAnsi="Times New Roman"/>
                <w:sz w:val="20"/>
                <w:szCs w:val="20"/>
              </w:rPr>
              <w:t>74303727</w:t>
            </w:r>
          </w:p>
          <w:p>
            <w:pPr>
              <w:pStyle w:val="Normal"/>
              <w:spacing w:before="0" w:after="0"/>
              <w:ind w:hanging="0" w:right="1057"/>
              <w:jc w:val="both"/>
              <w:rPr>
                <w:rFonts w:ascii="Times New Roman" w:hAnsi="Times New Roman" w:cs="Times New Roman"/>
                <w:sz w:val="20"/>
                <w:szCs w:val="20"/>
              </w:rPr>
            </w:pPr>
            <w:r>
              <w:rPr>
                <w:rFonts w:cs="Times New Roman" w:ascii="Times New Roman" w:hAnsi="Times New Roman"/>
                <w:b w:val="false"/>
                <w:bCs w:val="false"/>
                <w:sz w:val="20"/>
                <w:szCs w:val="20"/>
              </w:rPr>
              <w:t>ОКОНХ 97</w:t>
            </w:r>
            <w:r>
              <w:rPr>
                <w:rFonts w:cs="Times New Roman" w:ascii="Times New Roman" w:hAnsi="Times New Roman"/>
                <w:sz w:val="20"/>
                <w:szCs w:val="20"/>
              </w:rPr>
              <w:t>320</w:t>
            </w:r>
          </w:p>
        </w:tc>
      </w:tr>
      <w:tr>
        <w:trPr>
          <w:trHeight w:val="892"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t>Банковские реквизиты</w:t>
            </w:r>
          </w:p>
          <w:p>
            <w:pPr>
              <w:pStyle w:val="Normal"/>
              <w:suppressAutoHyphens w:val="true"/>
              <w:spacing w:lineRule="auto" w:line="240" w:before="0" w:after="0"/>
              <w:jc w:val="both"/>
              <w:rPr>
                <w:rFonts w:ascii="Times New Roman" w:hAnsi="Times New Roman" w:cs="Times New Roman"/>
                <w:b/>
                <w:sz w:val="20"/>
                <w:szCs w:val="20"/>
              </w:rPr>
            </w:pPr>
            <w:r>
              <w:rPr>
                <w:rFonts w:cs="Times New Roman" w:ascii="Times New Roman" w:hAnsi="Times New Roman"/>
                <w:b/>
                <w:sz w:val="20"/>
                <w:szCs w:val="20"/>
              </w:rPr>
              <w:t>(для расчетов в рублях)</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pPr>
            <w:r>
              <w:rPr>
                <w:rFonts w:cs="Times New Roman" w:ascii="Times New Roman" w:hAnsi="Times New Roman"/>
                <w:bCs/>
                <w:sz w:val="20"/>
                <w:szCs w:val="20"/>
              </w:rPr>
              <w:t>Кемеровское отделение № 8615 ПАО Сбербанк</w:t>
            </w:r>
          </w:p>
          <w:p>
            <w:pPr>
              <w:pStyle w:val="Normal"/>
              <w:spacing w:before="0" w:after="0"/>
              <w:jc w:val="both"/>
              <w:rPr/>
            </w:pPr>
            <w:r>
              <w:rPr>
                <w:rFonts w:cs="Times New Roman" w:ascii="Times New Roman" w:hAnsi="Times New Roman"/>
                <w:bCs/>
                <w:sz w:val="20"/>
                <w:szCs w:val="20"/>
              </w:rPr>
              <w:t>р/с 40702810226020102800</w:t>
            </w:r>
          </w:p>
          <w:p>
            <w:pPr>
              <w:pStyle w:val="Normal"/>
              <w:spacing w:before="0" w:after="0"/>
              <w:jc w:val="both"/>
              <w:rPr/>
            </w:pPr>
            <w:r>
              <w:rPr>
                <w:rFonts w:cs="Times New Roman" w:ascii="Times New Roman" w:hAnsi="Times New Roman"/>
                <w:bCs/>
                <w:sz w:val="20"/>
                <w:szCs w:val="20"/>
              </w:rPr>
              <w:t>к/с 30101810200000000612</w:t>
            </w:r>
          </w:p>
          <w:p>
            <w:pPr>
              <w:pStyle w:val="Normal"/>
              <w:suppressAutoHyphens w:val="true"/>
              <w:spacing w:before="0" w:after="0"/>
              <w:jc w:val="both"/>
              <w:rPr>
                <w:rFonts w:ascii="Times New Roman" w:hAnsi="Times New Roman" w:cs="Times New Roman"/>
                <w:bCs/>
                <w:sz w:val="20"/>
                <w:szCs w:val="20"/>
              </w:rPr>
            </w:pPr>
            <w:r>
              <w:rPr>
                <w:rFonts w:cs="Times New Roman" w:ascii="Times New Roman" w:hAnsi="Times New Roman"/>
                <w:bCs/>
                <w:sz w:val="20"/>
                <w:szCs w:val="20"/>
              </w:rPr>
              <w:t>БИК 043207612</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Style31"/>
              <w:spacing w:before="0" w:after="0"/>
              <w:contextualSpacing/>
              <w:rPr/>
            </w:pPr>
            <w:r>
              <w:rPr>
                <w:rFonts w:ascii="Times New Roman" w:hAnsi="Times New Roman"/>
                <w:b w:val="false"/>
                <w:bCs w:val="false"/>
                <w:color w:val="111111"/>
                <w:sz w:val="20"/>
                <w:szCs w:val="20"/>
                <w:highlight w:val="white"/>
                <w:u w:val="none"/>
              </w:rPr>
              <w:t>УФК по Новосибирской области (ГУФССП Ро</w:t>
            </w:r>
            <w:hyperlink r:id="rId2">
              <w:r>
                <w:rPr>
                  <w:rStyle w:val="Hyperlink"/>
                  <w:rFonts w:cs="Times New Roman" w:ascii="Times New Roman" w:hAnsi="Times New Roman"/>
                  <w:b w:val="false"/>
                  <w:bCs w:val="false"/>
                  <w:i w:val="false"/>
                  <w:color w:val="111111"/>
                  <w:sz w:val="20"/>
                  <w:szCs w:val="20"/>
                  <w:highlight w:val="white"/>
                  <w:u w:val="none"/>
                </w:rPr>
                <w:t>ссии по Кемеровской области – Кузбассу, л/с 03391785360)</w:t>
              </w:r>
            </w:hyperlink>
          </w:p>
          <w:p>
            <w:pPr>
              <w:pStyle w:val="Style31"/>
              <w:spacing w:before="0" w:after="0"/>
              <w:contextualSpacing/>
              <w:rPr/>
            </w:pPr>
            <w:r>
              <w:rPr>
                <w:rFonts w:ascii="Times New Roman" w:hAnsi="Times New Roman"/>
                <w:color w:val="111111"/>
                <w:sz w:val="20"/>
                <w:szCs w:val="20"/>
                <w:u w:val="none"/>
              </w:rPr>
              <w:t xml:space="preserve">Казначейский счет: </w:t>
            </w:r>
            <w:r>
              <w:rPr>
                <w:rFonts w:cs="Times New Roman" w:ascii="Times New Roman" w:hAnsi="Times New Roman"/>
                <w:b w:val="false"/>
                <w:bCs w:val="false"/>
                <w:color w:val="000000"/>
                <w:sz w:val="20"/>
                <w:szCs w:val="20"/>
                <w:u w:val="none"/>
              </w:rPr>
              <w:t>03110643000000015106</w:t>
            </w:r>
          </w:p>
          <w:p>
            <w:pPr>
              <w:pStyle w:val="Style31"/>
              <w:suppressAutoHyphens w:val="true"/>
              <w:spacing w:lineRule="auto" w:line="240" w:before="0" w:after="0"/>
              <w:contextualSpacing/>
              <w:rPr/>
            </w:pPr>
            <w:r>
              <w:rPr>
                <w:rFonts w:cs="Times New Roman" w:ascii="Times New Roman" w:hAnsi="Times New Roman"/>
                <w:b w:val="false"/>
                <w:bCs w:val="false"/>
                <w:color w:val="000000"/>
                <w:sz w:val="20"/>
                <w:szCs w:val="20"/>
                <w:highlight w:val="white"/>
              </w:rPr>
              <w:t>ЕКС: 40102810445370000043</w:t>
            </w:r>
          </w:p>
          <w:p>
            <w:pPr>
              <w:pStyle w:val="Style31"/>
              <w:suppressAutoHyphens w:val="true"/>
              <w:spacing w:lineRule="auto" w:line="240" w:before="0" w:after="0"/>
              <w:contextualSpacing/>
              <w:rPr/>
            </w:pPr>
            <w:r>
              <w:rPr>
                <w:rFonts w:cs="Times New Roman" w:ascii="Times New Roman" w:hAnsi="Times New Roman"/>
                <w:b w:val="false"/>
                <w:bCs w:val="false"/>
                <w:color w:val="000000"/>
                <w:sz w:val="20"/>
                <w:szCs w:val="20"/>
              </w:rPr>
              <w:t>ОКЦ №1 СибГУ Банка России//УФК по Новосибирской области г. Новосибирск</w:t>
            </w:r>
          </w:p>
          <w:p>
            <w:pPr>
              <w:pStyle w:val="Style31"/>
              <w:spacing w:before="0" w:after="0"/>
              <w:contextualSpacing/>
              <w:rPr/>
            </w:pPr>
            <w:hyperlink r:id="rId3">
              <w:r>
                <w:rPr>
                  <w:rStyle w:val="Hyperlink"/>
                  <w:rFonts w:eastAsia="Calibri" w:cs="Times New Roman" w:ascii="Times New Roman" w:hAnsi="Times New Roman"/>
                  <w:b w:val="false"/>
                  <w:bCs w:val="false"/>
                  <w:i w:val="false"/>
                  <w:iCs w:val="false"/>
                  <w:color w:val="000000"/>
                  <w:w w:val="107"/>
                  <w:sz w:val="20"/>
                  <w:szCs w:val="20"/>
                  <w:highlight w:val="white"/>
                  <w:u w:val="none"/>
                  <w:lang w:eastAsia="en-US" w:bidi="hi-IN"/>
                </w:rPr>
                <w:t xml:space="preserve">БИК ТОФК: </w:t>
              </w:r>
            </w:hyperlink>
            <w:r>
              <w:rPr>
                <w:rFonts w:eastAsia="Calibri" w:cs="Times New Roman" w:ascii="Times New Roman" w:hAnsi="Times New Roman"/>
                <w:b w:val="false"/>
                <w:bCs w:val="false"/>
                <w:i w:val="false"/>
                <w:iCs w:val="false"/>
                <w:color w:val="000000"/>
                <w:w w:val="107"/>
                <w:sz w:val="20"/>
                <w:szCs w:val="20"/>
                <w:highlight w:val="white"/>
                <w:u w:val="none"/>
                <w:lang w:eastAsia="en-US" w:bidi="hi-IN"/>
              </w:rPr>
              <w:t>015004950</w:t>
            </w:r>
          </w:p>
          <w:p>
            <w:pPr>
              <w:pStyle w:val="Normal"/>
              <w:spacing w:before="0" w:after="0"/>
              <w:rPr>
                <w:rFonts w:ascii="Times New Roman" w:hAnsi="Times New Roman" w:cs="Times New Roman"/>
                <w:sz w:val="20"/>
                <w:szCs w:val="20"/>
              </w:rPr>
            </w:pPr>
            <w:r>
              <w:rPr>
                <w:rFonts w:cs="Times New Roman" w:ascii="Times New Roman" w:hAnsi="Times New Roman"/>
                <w:sz w:val="20"/>
                <w:szCs w:val="20"/>
              </w:rPr>
              <w:t>Юридический адрес: Российская Федерация, 650993, г. Кемерово, Советский пр-т, дом 30,</w:t>
            </w:r>
          </w:p>
          <w:p>
            <w:pPr>
              <w:pStyle w:val="Normal"/>
              <w:spacing w:before="0" w:after="0"/>
              <w:rPr>
                <w:rFonts w:ascii="Times New Roman" w:hAnsi="Times New Roman" w:cs="Times New Roman"/>
                <w:sz w:val="20"/>
                <w:szCs w:val="20"/>
              </w:rPr>
            </w:pPr>
            <w:r>
              <w:rPr>
                <w:rFonts w:eastAsia="Times New Roman" w:cs="Times New Roman" w:ascii="Times New Roman" w:hAnsi="Times New Roman"/>
                <w:sz w:val="20"/>
                <w:szCs w:val="20"/>
                <w:lang w:eastAsia="ar-SA"/>
              </w:rPr>
              <w:t xml:space="preserve">Адрес для почтовой связи: </w:t>
            </w:r>
            <w:r>
              <w:rPr>
                <w:rFonts w:eastAsia="Times New Roman" w:cs="Times New Roman" w:ascii="Times New Roman" w:hAnsi="Times New Roman"/>
                <w:bCs/>
                <w:sz w:val="20"/>
                <w:szCs w:val="20"/>
                <w:lang w:eastAsia="ar-SA"/>
              </w:rPr>
              <w:t>Российская Федерация, 650993 г. Кемерово, пр. Советский, 30</w:t>
            </w:r>
          </w:p>
          <w:p>
            <w:pPr>
              <w:pStyle w:val="Normal"/>
              <w:spacing w:before="0" w:after="0"/>
              <w:rPr/>
            </w:pPr>
            <w:r>
              <w:rPr>
                <w:rFonts w:eastAsia="Times New Roman" w:cs="Times New Roman" w:ascii="Times New Roman" w:hAnsi="Times New Roman"/>
                <w:sz w:val="20"/>
                <w:szCs w:val="20"/>
                <w:lang w:eastAsia="ar-SA"/>
              </w:rPr>
              <w:t xml:space="preserve">Адрес электронной почты  </w:t>
            </w:r>
            <w:hyperlink r:id="rId4" w:tgtFrame="_blank">
              <w:r>
                <w:rPr>
                  <w:rStyle w:val="Hyperlink"/>
                  <w:rFonts w:eastAsia="Times New Roman" w:cs="Times New Roman" w:ascii="Times New Roman" w:hAnsi="Times New Roman"/>
                  <w:spacing w:val="-3"/>
                  <w:sz w:val="20"/>
                  <w:szCs w:val="20"/>
                  <w:lang w:eastAsia="ar-SA"/>
                </w:rPr>
                <w:t>dep</w:t>
              </w:r>
            </w:hyperlink>
            <w:hyperlink r:id="rId5" w:tgtFrame="_blank">
              <w:r>
                <w:rPr>
                  <w:rStyle w:val="Hyperlink"/>
                  <w:rFonts w:eastAsia="Times New Roman" w:cs="Times New Roman" w:ascii="Times New Roman" w:hAnsi="Times New Roman"/>
                  <w:spacing w:val="-3"/>
                  <w:sz w:val="20"/>
                  <w:szCs w:val="20"/>
                  <w:lang w:eastAsia="ar-SA"/>
                </w:rPr>
                <w:t>911@</w:t>
              </w:r>
            </w:hyperlink>
            <w:hyperlink r:id="rId6" w:tgtFrame="_blank">
              <w:r>
                <w:rPr>
                  <w:rStyle w:val="Hyperlink"/>
                  <w:rFonts w:eastAsia="Times New Roman" w:cs="Times New Roman" w:ascii="Times New Roman" w:hAnsi="Times New Roman"/>
                  <w:spacing w:val="-3"/>
                  <w:sz w:val="20"/>
                  <w:szCs w:val="20"/>
                  <w:lang w:eastAsia="ar-SA"/>
                </w:rPr>
                <w:t>r</w:t>
              </w:r>
            </w:hyperlink>
            <w:hyperlink r:id="rId7" w:tgtFrame="_blank">
              <w:r>
                <w:rPr>
                  <w:rStyle w:val="Hyperlink"/>
                  <w:rFonts w:eastAsia="Times New Roman" w:cs="Times New Roman" w:ascii="Times New Roman" w:hAnsi="Times New Roman"/>
                  <w:spacing w:val="-3"/>
                  <w:sz w:val="20"/>
                  <w:szCs w:val="20"/>
                  <w:lang w:eastAsia="ar-SA"/>
                </w:rPr>
                <w:t>42.</w:t>
              </w:r>
            </w:hyperlink>
            <w:r>
              <w:rPr>
                <w:rStyle w:val="Hyperlink"/>
                <w:rFonts w:eastAsia="Times New Roman" w:cs="Times New Roman" w:ascii="Times New Roman" w:hAnsi="Times New Roman"/>
                <w:spacing w:val="-3"/>
                <w:sz w:val="20"/>
                <w:szCs w:val="20"/>
                <w:lang w:eastAsia="ar-SA"/>
              </w:rPr>
              <w:t>fssp.gov</w:t>
            </w:r>
            <w:hyperlink r:id="rId8" w:tgtFrame="_blank">
              <w:r>
                <w:rPr>
                  <w:rStyle w:val="Hyperlink"/>
                  <w:rFonts w:eastAsia="Times New Roman" w:cs="Times New Roman" w:ascii="Times New Roman" w:hAnsi="Times New Roman"/>
                  <w:spacing w:val="-3"/>
                  <w:sz w:val="20"/>
                  <w:szCs w:val="20"/>
                  <w:lang w:eastAsia="ar-SA"/>
                </w:rPr>
                <w:t>.</w:t>
              </w:r>
            </w:hyperlink>
            <w:hyperlink r:id="rId9" w:tgtFrame="_blank">
              <w:r>
                <w:rPr>
                  <w:rStyle w:val="Hyperlink"/>
                  <w:rFonts w:eastAsia="Times New Roman" w:cs="Times New Roman" w:ascii="Times New Roman" w:hAnsi="Times New Roman"/>
                  <w:spacing w:val="-3"/>
                  <w:sz w:val="20"/>
                  <w:szCs w:val="20"/>
                  <w:lang w:eastAsia="ar-SA"/>
                </w:rPr>
                <w:t>ru</w:t>
              </w:r>
            </w:hyperlink>
          </w:p>
          <w:p>
            <w:pPr>
              <w:pStyle w:val="Normal"/>
              <w:spacing w:before="0" w:after="0"/>
              <w:rPr>
                <w:rFonts w:ascii="Times New Roman" w:hAnsi="Times New Roman" w:cs="Times New Roman"/>
                <w:sz w:val="20"/>
                <w:szCs w:val="20"/>
              </w:rPr>
            </w:pPr>
            <w:r>
              <w:rPr>
                <w:rFonts w:eastAsia="Times New Roman" w:cs="Times New Roman" w:ascii="Times New Roman" w:hAnsi="Times New Roman"/>
                <w:sz w:val="20"/>
                <w:szCs w:val="20"/>
                <w:lang w:eastAsia="ar-SA"/>
              </w:rPr>
              <w:t xml:space="preserve">Телефон/факс  </w:t>
            </w:r>
            <w:r>
              <w:rPr>
                <w:rFonts w:eastAsia="Times New Roman" w:cs="Times New Roman" w:ascii="Times New Roman" w:hAnsi="Times New Roman"/>
                <w:spacing w:val="-3"/>
                <w:sz w:val="20"/>
                <w:szCs w:val="20"/>
                <w:lang w:eastAsia="ar-SA"/>
              </w:rPr>
              <w:t>8 (3842) 77-85-90/</w:t>
            </w:r>
            <w:r>
              <w:rPr>
                <w:rFonts w:eastAsia="Times New Roman" w:cs="Times New Roman" w:ascii="Times New Roman" w:hAnsi="Times New Roman"/>
                <w:bCs/>
                <w:spacing w:val="-3"/>
                <w:sz w:val="20"/>
                <w:szCs w:val="20"/>
                <w:lang w:eastAsia="ar-SA"/>
              </w:rPr>
              <w:t>36-33-91</w:t>
            </w:r>
          </w:p>
        </w:tc>
      </w:tr>
      <w:tr>
        <w:trPr>
          <w:trHeight w:val="908"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0" w:after="0"/>
              <w:ind w:hanging="0" w:left="0"/>
              <w:jc w:val="both"/>
              <w:outlineLvl w:val="0"/>
              <w:rPr>
                <w:rFonts w:ascii="Times New Roman" w:hAnsi="Times New Roman" w:cs="Times New Roman"/>
                <w:b/>
                <w:sz w:val="20"/>
                <w:szCs w:val="20"/>
              </w:rPr>
            </w:pPr>
            <w:r>
              <w:rPr>
                <w:rFonts w:cs="Times New Roman" w:ascii="Times New Roman" w:hAnsi="Times New Roman"/>
                <w:b/>
                <w:sz w:val="20"/>
                <w:szCs w:val="20"/>
              </w:rPr>
              <w:t xml:space="preserve">Ф.И.О. и контактные данные </w:t>
            </w:r>
            <w:r>
              <w:rPr>
                <w:rFonts w:cs="Times New Roman" w:ascii="Times New Roman" w:hAnsi="Times New Roman"/>
                <w:sz w:val="20"/>
                <w:szCs w:val="20"/>
              </w:rPr>
              <w:t xml:space="preserve"> </w:t>
            </w:r>
            <w:r>
              <w:rPr>
                <w:rFonts w:cs="Times New Roman" w:ascii="Times New Roman" w:hAnsi="Times New Roman"/>
                <w:b/>
                <w:sz w:val="20"/>
                <w:szCs w:val="20"/>
              </w:rPr>
              <w:t>сотрудника по сопровождению договора</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pPr>
            <w:r>
              <w:rPr>
                <w:rFonts w:cs="Times New Roman" w:ascii="Times New Roman" w:hAnsi="Times New Roman"/>
                <w:sz w:val="20"/>
                <w:szCs w:val="20"/>
              </w:rPr>
              <w:t>Максимова Анастасия Алексеевна</w:t>
            </w:r>
          </w:p>
          <w:p>
            <w:pPr>
              <w:pStyle w:val="Normal"/>
              <w:suppressAutoHyphens w:val="true"/>
              <w:spacing w:before="0" w:after="0"/>
              <w:jc w:val="both"/>
              <w:rPr/>
            </w:pPr>
            <w:r>
              <w:rPr>
                <w:sz w:val="20"/>
                <w:szCs w:val="20"/>
                <w:lang w:eastAsia="ru-RU"/>
              </w:rPr>
              <w:t>83842-77-64-14</w:t>
            </w:r>
            <w:r>
              <w:rPr>
                <w:rFonts w:cs="Times New Roman" w:ascii="Times New Roman" w:hAnsi="Times New Roman"/>
                <w:sz w:val="20"/>
                <w:szCs w:val="20"/>
              </w:rPr>
              <w:t xml:space="preserve">, </w:t>
            </w:r>
            <w:hyperlink r:id="rId10">
              <w:r>
                <w:rPr>
                  <w:rStyle w:val="Hyperlink"/>
                  <w:sz w:val="20"/>
                  <w:szCs w:val="20"/>
                  <w:lang w:val="en-US"/>
                </w:rPr>
                <w:t>maksimova</w:t>
              </w:r>
              <w:r>
                <w:rPr>
                  <w:rStyle w:val="Hyperlink"/>
                  <w:sz w:val="20"/>
                  <w:szCs w:val="20"/>
                </w:rPr>
                <w:t>.</w:t>
              </w:r>
              <w:r>
                <w:rPr>
                  <w:rStyle w:val="Hyperlink"/>
                  <w:sz w:val="20"/>
                  <w:szCs w:val="20"/>
                  <w:lang w:val="en-US"/>
                </w:rPr>
                <w:t>anastasiya</w:t>
              </w:r>
              <w:r>
                <w:rPr>
                  <w:rStyle w:val="Hyperlink"/>
                  <w:sz w:val="20"/>
                  <w:szCs w:val="20"/>
                </w:rPr>
                <w:t>@</w:t>
              </w:r>
              <w:r>
                <w:rPr>
                  <w:rStyle w:val="Hyperlink"/>
                  <w:sz w:val="20"/>
                  <w:szCs w:val="20"/>
                  <w:lang w:val="en-US"/>
                </w:rPr>
                <w:t>sibir</w:t>
              </w:r>
              <w:r>
                <w:rPr>
                  <w:rStyle w:val="Hyperlink"/>
                  <w:sz w:val="20"/>
                  <w:szCs w:val="20"/>
                </w:rPr>
                <w:t>.</w:t>
              </w:r>
              <w:r>
                <w:rPr>
                  <w:rStyle w:val="Hyperlink"/>
                  <w:sz w:val="20"/>
                  <w:szCs w:val="20"/>
                  <w:lang w:val="en-US"/>
                </w:rPr>
                <w:t>rt</w:t>
              </w:r>
              <w:r>
                <w:rPr>
                  <w:rStyle w:val="Hyperlink"/>
                  <w:sz w:val="20"/>
                  <w:szCs w:val="20"/>
                </w:rPr>
                <w:t>.</w:t>
              </w:r>
              <w:r>
                <w:rPr>
                  <w:rStyle w:val="Hyperlink"/>
                  <w:sz w:val="20"/>
                  <w:szCs w:val="20"/>
                  <w:lang w:val="en-US"/>
                </w:rPr>
                <w:t>ru</w:t>
              </w:r>
            </w:hyperlink>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pPr>
            <w:r>
              <w:rPr>
                <w:rFonts w:cs="Times New Roman" w:ascii="Times New Roman" w:hAnsi="Times New Roman"/>
                <w:sz w:val="20"/>
                <w:szCs w:val="20"/>
              </w:rPr>
              <w:t>Сорокина Анна Александровна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83842-77-85-90</w:t>
            </w:r>
          </w:p>
          <w:p>
            <w:pPr>
              <w:pStyle w:val="Normal"/>
              <w:spacing w:before="0" w:after="0"/>
              <w:jc w:val="both"/>
              <w:rPr>
                <w:rFonts w:ascii="Times New Roman" w:hAnsi="Times New Roman" w:cs="Times New Roman"/>
                <w:sz w:val="20"/>
                <w:szCs w:val="20"/>
                <w:u w:val="single"/>
              </w:rPr>
            </w:pPr>
            <w:r>
              <w:rPr>
                <w:rFonts w:cs="Times New Roman" w:ascii="Times New Roman" w:hAnsi="Times New Roman"/>
                <w:sz w:val="20"/>
                <w:szCs w:val="20"/>
                <w:u w:val="single"/>
                <w:lang w:val="en-US"/>
              </w:rPr>
              <w:t>dep</w:t>
            </w:r>
            <w:r>
              <w:rPr>
                <w:rFonts w:cs="Times New Roman" w:ascii="Times New Roman" w:hAnsi="Times New Roman"/>
                <w:sz w:val="20"/>
                <w:szCs w:val="20"/>
                <w:u w:val="single"/>
              </w:rPr>
              <w:t>911@</w:t>
            </w:r>
            <w:r>
              <w:rPr>
                <w:rFonts w:cs="Times New Roman" w:ascii="Times New Roman" w:hAnsi="Times New Roman"/>
                <w:sz w:val="20"/>
                <w:szCs w:val="20"/>
                <w:u w:val="single"/>
                <w:lang w:val="en-US"/>
              </w:rPr>
              <w:t>r</w:t>
            </w:r>
            <w:r>
              <w:rPr>
                <w:rFonts w:cs="Times New Roman" w:ascii="Times New Roman" w:hAnsi="Times New Roman"/>
                <w:sz w:val="20"/>
                <w:szCs w:val="20"/>
                <w:u w:val="single"/>
              </w:rPr>
              <w:t>42.</w:t>
            </w:r>
            <w:r>
              <w:rPr>
                <w:rFonts w:cs="Times New Roman" w:ascii="Times New Roman" w:hAnsi="Times New Roman"/>
                <w:sz w:val="20"/>
                <w:szCs w:val="20"/>
                <w:u w:val="single"/>
                <w:lang w:val="en-US"/>
              </w:rPr>
              <w:t>fssp</w:t>
            </w:r>
            <w:r>
              <w:rPr>
                <w:rFonts w:cs="Times New Roman" w:ascii="Times New Roman" w:hAnsi="Times New Roman"/>
                <w:sz w:val="20"/>
                <w:szCs w:val="20"/>
                <w:u w:val="single"/>
              </w:rPr>
              <w:t>.</w:t>
            </w:r>
            <w:r>
              <w:rPr>
                <w:rFonts w:cs="Times New Roman" w:ascii="Times New Roman" w:hAnsi="Times New Roman"/>
                <w:sz w:val="20"/>
                <w:szCs w:val="20"/>
                <w:u w:val="single"/>
                <w:lang w:val="en-US"/>
              </w:rPr>
              <w:t>gov</w:t>
            </w:r>
            <w:r>
              <w:rPr>
                <w:rFonts w:cs="Times New Roman" w:ascii="Times New Roman" w:hAnsi="Times New Roman"/>
                <w:sz w:val="20"/>
                <w:szCs w:val="20"/>
                <w:u w:val="single"/>
              </w:rPr>
              <w:t>.</w:t>
            </w:r>
            <w:r>
              <w:rPr>
                <w:rFonts w:cs="Times New Roman" w:ascii="Times New Roman" w:hAnsi="Times New Roman"/>
                <w:sz w:val="20"/>
                <w:szCs w:val="20"/>
                <w:u w:val="single"/>
                <w:lang w:val="en-US"/>
              </w:rPr>
              <w:t>ru</w:t>
            </w:r>
          </w:p>
        </w:tc>
      </w:tr>
      <w:tr>
        <w:trPr>
          <w:trHeight w:val="681"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0" w:after="0"/>
              <w:ind w:hanging="0" w:left="0"/>
              <w:jc w:val="both"/>
              <w:outlineLvl w:val="0"/>
              <w:rPr>
                <w:rFonts w:ascii="Times New Roman" w:hAnsi="Times New Roman" w:cs="Times New Roman"/>
                <w:b/>
                <w:sz w:val="20"/>
                <w:szCs w:val="20"/>
              </w:rPr>
            </w:pPr>
            <w:r>
              <w:rPr>
                <w:rFonts w:cs="Times New Roman" w:ascii="Times New Roman" w:hAnsi="Times New Roman"/>
                <w:b/>
                <w:sz w:val="20"/>
                <w:szCs w:val="20"/>
              </w:rPr>
              <w:t>Ф.И.О. и контактные данные  сотрудника по проведению расчетов</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pPr>
            <w:r>
              <w:rPr>
                <w:rFonts w:cs="Times New Roman" w:ascii="Times New Roman" w:hAnsi="Times New Roman"/>
                <w:sz w:val="20"/>
                <w:szCs w:val="20"/>
              </w:rPr>
              <w:t>Козлова Елена Юрьевна</w:t>
            </w:r>
          </w:p>
          <w:p>
            <w:pPr>
              <w:pStyle w:val="Normal"/>
              <w:suppressAutoHyphens w:val="true"/>
              <w:spacing w:before="0" w:after="0"/>
              <w:jc w:val="both"/>
              <w:rPr/>
            </w:pPr>
            <w:r>
              <w:rPr>
                <w:rFonts w:cs="Times New Roman" w:ascii="Times New Roman" w:hAnsi="Times New Roman"/>
                <w:bCs/>
                <w:color w:val="000000"/>
                <w:sz w:val="20"/>
                <w:szCs w:val="20"/>
                <w:lang w:eastAsia="ru-RU"/>
              </w:rPr>
              <w:t>83842-77-64-14</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Слабухина Любовь Васильевна</w:t>
            </w:r>
          </w:p>
          <w:p>
            <w:pPr>
              <w:pStyle w:val="Normal"/>
              <w:spacing w:before="0" w:after="0"/>
              <w:jc w:val="both"/>
              <w:rPr>
                <w:rFonts w:ascii="Times New Roman" w:hAnsi="Times New Roman" w:cs="Times New Roman"/>
                <w:sz w:val="20"/>
                <w:szCs w:val="20"/>
              </w:rPr>
            </w:pPr>
            <w:r>
              <w:rPr>
                <w:rFonts w:cs="Times New Roman" w:ascii="Times New Roman" w:hAnsi="Times New Roman"/>
                <w:sz w:val="20"/>
                <w:szCs w:val="20"/>
              </w:rPr>
              <w:t>83842-77-85-98</w:t>
            </w:r>
          </w:p>
        </w:tc>
      </w:tr>
      <w:tr>
        <w:trPr>
          <w:trHeight w:val="821" w:hRule="atLeast"/>
        </w:trPr>
        <w:tc>
          <w:tcPr>
            <w:tcW w:w="2338" w:type="dxa"/>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0" w:after="0"/>
              <w:ind w:hanging="0" w:left="0"/>
              <w:jc w:val="both"/>
              <w:outlineLvl w:val="0"/>
              <w:rPr>
                <w:rFonts w:ascii="Times New Roman" w:hAnsi="Times New Roman" w:cs="Times New Roman"/>
                <w:b/>
                <w:sz w:val="20"/>
                <w:szCs w:val="20"/>
              </w:rPr>
            </w:pPr>
            <w:r>
              <w:rPr>
                <w:rFonts w:cs="Times New Roman" w:ascii="Times New Roman" w:hAnsi="Times New Roman"/>
                <w:b/>
                <w:sz w:val="20"/>
                <w:szCs w:val="20"/>
              </w:rPr>
              <w:t>Ф.И.О. и контактные данные руководителя по доверенности</w:t>
            </w:r>
          </w:p>
        </w:tc>
        <w:tc>
          <w:tcPr>
            <w:tcW w:w="3412" w:type="dxa"/>
            <w:tcBorders>
              <w:top w:val="single" w:sz="4" w:space="0" w:color="000000"/>
              <w:left w:val="single" w:sz="4" w:space="0" w:color="000000"/>
              <w:bottom w:val="single" w:sz="4" w:space="0" w:color="000000"/>
              <w:right w:val="single" w:sz="4" w:space="0" w:color="000000"/>
            </w:tcBorders>
            <w:shd w:fill="auto" w:val="clear"/>
          </w:tcPr>
          <w:p>
            <w:pPr>
              <w:pStyle w:val="Normal"/>
              <w:suppressAutoHyphens w:val="true"/>
              <w:spacing w:before="0" w:after="0"/>
              <w:jc w:val="both"/>
              <w:rPr>
                <w:rFonts w:ascii="Times New Roman" w:hAnsi="Times New Roman" w:cs="Times New Roman"/>
                <w:sz w:val="20"/>
                <w:szCs w:val="20"/>
              </w:rPr>
            </w:pPr>
            <w:r>
              <w:rPr>
                <w:rFonts w:cs="Times New Roman" w:ascii="Times New Roman" w:hAnsi="Times New Roman"/>
                <w:sz w:val="20"/>
                <w:szCs w:val="20"/>
              </w:rPr>
              <w:t>Долгова Татьяна Олеговна</w:t>
            </w:r>
          </w:p>
        </w:tc>
        <w:tc>
          <w:tcPr>
            <w:tcW w:w="433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hanging="0" w:right="-108"/>
              <w:jc w:val="both"/>
              <w:rPr/>
            </w:pPr>
            <w:r>
              <w:rPr>
                <w:rFonts w:cs="Times New Roman" w:ascii="Times New Roman" w:hAnsi="Times New Roman"/>
                <w:sz w:val="20"/>
                <w:szCs w:val="20"/>
              </w:rPr>
              <w:t>Сальников Артем Олегович</w:t>
            </w:r>
          </w:p>
        </w:tc>
      </w:tr>
    </w:tbl>
    <w:p>
      <w:pPr>
        <w:pStyle w:val="Normal"/>
        <w:numPr>
          <w:ilvl w:val="0"/>
          <w:numId w:val="0"/>
        </w:numPr>
        <w:tabs>
          <w:tab w:val="clear" w:pos="708"/>
          <w:tab w:val="left" w:pos="2835" w:leader="none"/>
          <w:tab w:val="left" w:pos="2977" w:leader="none"/>
        </w:tabs>
        <w:spacing w:before="0" w:after="160"/>
        <w:ind w:hanging="0" w:left="0"/>
        <w:jc w:val="center"/>
        <w:outlineLvl w:val="0"/>
        <w:rPr>
          <w:b/>
          <w:bCs/>
        </w:rPr>
      </w:pPr>
      <w:r>
        <w:rPr>
          <w:b/>
          <w:bCs/>
        </w:rPr>
      </w:r>
    </w:p>
    <w:p>
      <w:pPr>
        <w:pStyle w:val="Normal"/>
        <w:numPr>
          <w:ilvl w:val="0"/>
          <w:numId w:val="0"/>
        </w:numPr>
        <w:tabs>
          <w:tab w:val="clear" w:pos="708"/>
          <w:tab w:val="left" w:pos="2835" w:leader="none"/>
          <w:tab w:val="left" w:pos="2977" w:leader="none"/>
        </w:tabs>
        <w:spacing w:before="0" w:after="160"/>
        <w:ind w:hanging="0" w:left="0"/>
        <w:jc w:val="center"/>
        <w:outlineLvl w:val="0"/>
        <w:rPr>
          <w:b/>
          <w:bCs/>
        </w:rPr>
      </w:pPr>
      <w:r>
        <w:rPr>
          <w:rFonts w:ascii="Times New Roman" w:hAnsi="Times New Roman"/>
          <w:b/>
          <w:bCs/>
          <w:sz w:val="20"/>
        </w:rPr>
        <w:t>ПОДПИСИ СТОРОН:</w:t>
      </w:r>
    </w:p>
    <w:tbl>
      <w:tblPr>
        <w:tblpPr w:vertAnchor="text" w:horzAnchor="margin" w:tblpXSpec="center" w:leftFromText="180" w:rightFromText="180" w:tblpY="66"/>
        <w:tblW w:w="953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0"/>
        <w:gridCol w:w="4501"/>
      </w:tblGrid>
      <w:tr>
        <w:trPr>
          <w:trHeight w:val="244" w:hRule="atLeast"/>
        </w:trPr>
        <w:tc>
          <w:tcPr>
            <w:tcW w:w="5030"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501"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587" w:hRule="atLeast"/>
        </w:trPr>
        <w:tc>
          <w:tcPr>
            <w:tcW w:w="5030" w:type="dxa"/>
            <w:tcBorders/>
            <w:shd w:fill="auto" w:val="clear"/>
          </w:tcPr>
          <w:p>
            <w:pPr>
              <w:pStyle w:val="Normal"/>
              <w:spacing w:lineRule="auto" w:line="259"/>
              <w:rPr/>
            </w:pPr>
            <w:r>
              <w:rPr>
                <w:rFonts w:cs="Times New Roman" w:ascii="Times New Roman" w:hAnsi="Times New Roman"/>
                <w:sz w:val="20"/>
                <w:szCs w:val="20"/>
              </w:rPr>
              <w:t>ПАО «Ростелеком»</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501" w:type="dxa"/>
            <w:tcBorders/>
            <w:shd w:fill="auto" w:val="clear"/>
          </w:tcPr>
          <w:p>
            <w:pPr>
              <w:pStyle w:val="Normal"/>
              <w:rPr>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36" w:hRule="atLeast"/>
        </w:trPr>
        <w:tc>
          <w:tcPr>
            <w:tcW w:w="50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501"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pStyle w:val="Normal"/>
        <w:spacing w:before="0" w:after="0"/>
        <w:jc w:val="right"/>
        <w:rPr>
          <w:rFonts w:ascii="Times New Roman" w:hAnsi="Times New Roman"/>
        </w:rPr>
      </w:pPr>
      <w:r>
        <w:rPr>
          <w:rFonts w:ascii="Times New Roman" w:hAnsi="Times New Roman"/>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sz w:val="20"/>
          <w:szCs w:val="20"/>
        </w:rPr>
      </w:pPr>
      <w:r>
        <w:rPr>
          <w:rFonts w:ascii="Times New Roman" w:hAnsi="Times New Roman"/>
          <w:sz w:val="20"/>
          <w:szCs w:val="20"/>
        </w:rPr>
      </w:r>
    </w:p>
    <w:p>
      <w:pPr>
        <w:pStyle w:val="Normal"/>
        <w:spacing w:before="0" w:after="0"/>
        <w:jc w:val="right"/>
        <w:rPr>
          <w:rFonts w:ascii="Times New Roman" w:hAnsi="Times New Roman"/>
          <w:sz w:val="20"/>
          <w:szCs w:val="20"/>
        </w:rPr>
      </w:pPr>
      <w:r>
        <w:rPr>
          <w:rFonts w:ascii="Times New Roman" w:hAnsi="Times New Roman"/>
          <w:sz w:val="20"/>
          <w:szCs w:val="20"/>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1</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2" w:name="__DdeLink__13405_294438067_Копия_1"/>
      <w:r>
        <w:rPr>
          <w:rFonts w:ascii="Times New Roman" w:hAnsi="Times New Roman"/>
          <w:sz w:val="20"/>
          <w:szCs w:val="20"/>
          <w:highlight w:val="white"/>
        </w:rPr>
        <w:t xml:space="preserve">№ </w:t>
      </w:r>
      <w:r>
        <w:rPr>
          <w:rFonts w:ascii="Times New Roman" w:hAnsi="Times New Roman"/>
          <w:b w:val="false"/>
          <w:bCs w:val="false"/>
          <w:sz w:val="20"/>
          <w:szCs w:val="20"/>
          <w:highlight w:val="white"/>
          <w:u w:val="none"/>
        </w:rPr>
        <w:t xml:space="preserve">642000050331 </w:t>
      </w:r>
      <w:r>
        <w:rPr>
          <w:rFonts w:ascii="Times New Roman" w:hAnsi="Times New Roman"/>
          <w:sz w:val="20"/>
          <w:szCs w:val="20"/>
          <w:highlight w:val="white"/>
          <w:u w:val="none"/>
        </w:rPr>
        <w:t>от «___» ________ 2026 г.</w:t>
      </w:r>
      <w:bookmarkEnd w:id="2"/>
    </w:p>
    <w:p>
      <w:pPr>
        <w:pStyle w:val="Normal"/>
        <w:spacing w:before="0" w:after="0"/>
        <w:jc w:val="right"/>
        <w:rPr>
          <w:rFonts w:ascii="Times New Roman" w:hAnsi="Times New Roman"/>
          <w:sz w:val="20"/>
          <w:szCs w:val="20"/>
        </w:rPr>
      </w:pPr>
      <w:r>
        <w:rPr>
          <w:rFonts w:ascii="Times New Roman" w:hAnsi="Times New Roman"/>
          <w:sz w:val="20"/>
          <w:szCs w:val="20"/>
        </w:rPr>
      </w:r>
    </w:p>
    <w:p>
      <w:pPr>
        <w:pStyle w:val="Normal"/>
        <w:spacing w:before="0" w:after="0"/>
        <w:jc w:val="center"/>
        <w:rPr>
          <w:rFonts w:ascii="Times New Roman" w:hAnsi="Times New Roman" w:cs="Times New Roman"/>
          <w:b/>
          <w:bCs/>
          <w:sz w:val="20"/>
          <w:szCs w:val="20"/>
        </w:rPr>
      </w:pPr>
      <w:r>
        <w:rPr>
          <w:rFonts w:cs="Times New Roman" w:ascii="Times New Roman" w:hAnsi="Times New Roman"/>
          <w:b/>
          <w:bCs/>
          <w:sz w:val="20"/>
          <w:szCs w:val="20"/>
        </w:rPr>
        <w:t>Перечень участков кабельной канализации для размещения кабелей связи Заказчика.</w:t>
      </w:r>
    </w:p>
    <w:p>
      <w:pPr>
        <w:pStyle w:val="Normal"/>
        <w:ind w:hanging="0" w:right="-1050"/>
        <w:rPr>
          <w:rFonts w:ascii="Times New Roman" w:hAnsi="Times New Roman" w:cs="Times New Roman"/>
          <w:b/>
        </w:rPr>
      </w:pPr>
      <w:r>
        <w:rPr>
          <w:rFonts w:cs="Times New Roman" w:ascii="Times New Roman" w:hAnsi="Times New Roman"/>
          <w:b/>
        </w:rPr>
      </w:r>
    </w:p>
    <w:tbl>
      <w:tblPr>
        <w:tblpPr w:vertAnchor="text" w:horzAnchor="margin" w:tblpXSpec="center" w:leftFromText="180" w:rightFromText="180" w:tblpY="0"/>
        <w:tblW w:w="10211" w:type="dxa"/>
        <w:jc w:val="center"/>
        <w:tblInd w:w="0" w:type="dxa"/>
        <w:tblLayout w:type="fixed"/>
        <w:tblCellMar>
          <w:top w:w="20" w:type="dxa"/>
          <w:left w:w="5" w:type="dxa"/>
          <w:bottom w:w="0" w:type="dxa"/>
          <w:right w:w="15" w:type="dxa"/>
        </w:tblCellMar>
        <w:tblLook w:val="0000" w:noHBand="0" w:noVBand="0" w:firstColumn="0" w:lastRow="0" w:lastColumn="0" w:firstRow="0"/>
      </w:tblPr>
      <w:tblGrid>
        <w:gridCol w:w="756"/>
        <w:gridCol w:w="1168"/>
        <w:gridCol w:w="1639"/>
        <w:gridCol w:w="1640"/>
        <w:gridCol w:w="983"/>
        <w:gridCol w:w="1117"/>
        <w:gridCol w:w="1156"/>
        <w:gridCol w:w="1750"/>
      </w:tblGrid>
      <w:tr>
        <w:trPr>
          <w:trHeight w:val="675" w:hRule="atLeast"/>
          <w:cantSplit w:val="true"/>
        </w:trPr>
        <w:tc>
          <w:tcPr>
            <w:tcW w:w="756"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 xml:space="preserve">№ </w:t>
            </w:r>
            <w:r>
              <w:rPr>
                <w:rFonts w:cs="Times New Roman" w:ascii="Times New Roman" w:hAnsi="Times New Roman"/>
                <w:sz w:val="16"/>
                <w:szCs w:val="24"/>
              </w:rPr>
              <w:t>п/п</w:t>
            </w:r>
          </w:p>
        </w:tc>
        <w:tc>
          <w:tcPr>
            <w:tcW w:w="1168"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Точка 1 (начало участка)</w:t>
            </w:r>
          </w:p>
        </w:tc>
        <w:tc>
          <w:tcPr>
            <w:tcW w:w="1639"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Точка 2  (окончание участка)</w:t>
            </w:r>
          </w:p>
        </w:tc>
        <w:tc>
          <w:tcPr>
            <w:tcW w:w="1640"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Наружный диаметр кабеля, мм.</w:t>
            </w:r>
          </w:p>
        </w:tc>
        <w:tc>
          <w:tcPr>
            <w:tcW w:w="983"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Кол-во  кабелей, шт.</w:t>
            </w:r>
          </w:p>
        </w:tc>
        <w:tc>
          <w:tcPr>
            <w:tcW w:w="1117"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Протяженность, м</w:t>
            </w:r>
          </w:p>
        </w:tc>
        <w:tc>
          <w:tcPr>
            <w:tcW w:w="1156"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Стоимость,        1 м размещения руб. без НДС</w:t>
            </w:r>
          </w:p>
        </w:tc>
        <w:tc>
          <w:tcPr>
            <w:tcW w:w="1750"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Номера тел. колодцев по трассе кабеля</w:t>
            </w:r>
          </w:p>
        </w:tc>
      </w:tr>
      <w:tr>
        <w:trPr>
          <w:trHeight w:val="261" w:hRule="atLeast"/>
        </w:trPr>
        <w:tc>
          <w:tcPr>
            <w:tcW w:w="756"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w:t>
            </w:r>
          </w:p>
        </w:tc>
        <w:tc>
          <w:tcPr>
            <w:tcW w:w="1168"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2</w:t>
            </w:r>
          </w:p>
        </w:tc>
        <w:tc>
          <w:tcPr>
            <w:tcW w:w="1639"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3</w:t>
            </w:r>
          </w:p>
        </w:tc>
        <w:tc>
          <w:tcPr>
            <w:tcW w:w="1640"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4</w:t>
            </w:r>
          </w:p>
        </w:tc>
        <w:tc>
          <w:tcPr>
            <w:tcW w:w="983"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5</w:t>
            </w:r>
          </w:p>
        </w:tc>
        <w:tc>
          <w:tcPr>
            <w:tcW w:w="1117"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6</w:t>
            </w:r>
          </w:p>
        </w:tc>
        <w:tc>
          <w:tcPr>
            <w:tcW w:w="1156"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7</w:t>
            </w:r>
          </w:p>
        </w:tc>
        <w:tc>
          <w:tcPr>
            <w:tcW w:w="1750"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8</w:t>
            </w:r>
          </w:p>
        </w:tc>
      </w:tr>
      <w:tr>
        <w:trPr>
          <w:trHeight w:val="675" w:hRule="atLeast"/>
        </w:trPr>
        <w:tc>
          <w:tcPr>
            <w:tcW w:w="756"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w:t>
            </w:r>
          </w:p>
        </w:tc>
        <w:tc>
          <w:tcPr>
            <w:tcW w:w="1168"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РШ-3601</w:t>
            </w:r>
          </w:p>
          <w:p>
            <w:pPr>
              <w:pStyle w:val="Normal"/>
              <w:spacing w:before="0" w:after="0"/>
              <w:jc w:val="center"/>
              <w:rPr>
                <w:rFonts w:ascii="Times New Roman" w:hAnsi="Times New Roman" w:cs="Times New Roman"/>
                <w:szCs w:val="24"/>
              </w:rPr>
            </w:pPr>
            <w:r>
              <w:rPr>
                <w:rFonts w:cs="Times New Roman" w:ascii="Times New Roman" w:hAnsi="Times New Roman"/>
                <w:sz w:val="16"/>
                <w:szCs w:val="24"/>
              </w:rPr>
              <w:t>(пр. Советский, 34)</w:t>
            </w:r>
          </w:p>
        </w:tc>
        <w:tc>
          <w:tcPr>
            <w:tcW w:w="1639"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Колодец 75-7065</w:t>
            </w:r>
          </w:p>
          <w:p>
            <w:pPr>
              <w:pStyle w:val="Normal"/>
              <w:spacing w:before="0" w:after="0"/>
              <w:jc w:val="center"/>
              <w:rPr>
                <w:rFonts w:ascii="Times New Roman" w:hAnsi="Times New Roman" w:cs="Times New Roman"/>
                <w:szCs w:val="24"/>
              </w:rPr>
            </w:pPr>
            <w:r>
              <w:rPr>
                <w:rFonts w:cs="Times New Roman" w:ascii="Times New Roman" w:hAnsi="Times New Roman"/>
                <w:sz w:val="16"/>
                <w:szCs w:val="24"/>
              </w:rPr>
              <w:t xml:space="preserve"> </w:t>
            </w:r>
            <w:r>
              <w:rPr>
                <w:rFonts w:cs="Times New Roman" w:ascii="Times New Roman" w:hAnsi="Times New Roman"/>
                <w:sz w:val="16"/>
                <w:szCs w:val="24"/>
              </w:rPr>
              <w:t>(пр. Советский, 28)</w:t>
            </w:r>
          </w:p>
        </w:tc>
        <w:tc>
          <w:tcPr>
            <w:tcW w:w="1640"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17,7</w:t>
            </w:r>
          </w:p>
        </w:tc>
        <w:tc>
          <w:tcPr>
            <w:tcW w:w="983"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w:t>
            </w:r>
          </w:p>
        </w:tc>
        <w:tc>
          <w:tcPr>
            <w:tcW w:w="1117"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highlight w:val="white"/>
              </w:rPr>
              <w:t>171</w:t>
            </w:r>
          </w:p>
        </w:tc>
        <w:tc>
          <w:tcPr>
            <w:tcW w:w="1156"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pPr>
            <w:r>
              <w:rPr>
                <w:rFonts w:cs="Times New Roman" w:ascii="Times New Roman" w:hAnsi="Times New Roman"/>
                <w:sz w:val="16"/>
                <w:szCs w:val="24"/>
                <w:highlight w:val="white"/>
              </w:rPr>
              <w:t>6,46</w:t>
            </w:r>
          </w:p>
        </w:tc>
        <w:tc>
          <w:tcPr>
            <w:tcW w:w="1750"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highlight w:val="white"/>
              </w:rPr>
              <w:t>75-7; 75-380; 75-381; 75-382; 75-383; 75-1065</w:t>
            </w:r>
          </w:p>
        </w:tc>
      </w:tr>
      <w:tr>
        <w:trPr>
          <w:trHeight w:val="685" w:hRule="atLeast"/>
        </w:trPr>
        <w:tc>
          <w:tcPr>
            <w:tcW w:w="756"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2.</w:t>
            </w:r>
          </w:p>
        </w:tc>
        <w:tc>
          <w:tcPr>
            <w:tcW w:w="1168"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РШ-3601</w:t>
            </w:r>
          </w:p>
          <w:p>
            <w:pPr>
              <w:pStyle w:val="Normal"/>
              <w:spacing w:before="0" w:after="0"/>
              <w:jc w:val="center"/>
              <w:rPr>
                <w:rFonts w:ascii="Times New Roman" w:hAnsi="Times New Roman" w:cs="Times New Roman"/>
                <w:szCs w:val="24"/>
              </w:rPr>
            </w:pPr>
            <w:r>
              <w:rPr>
                <w:rFonts w:cs="Times New Roman" w:ascii="Times New Roman" w:hAnsi="Times New Roman"/>
                <w:sz w:val="16"/>
                <w:szCs w:val="24"/>
              </w:rPr>
              <w:t>(пр. Советский, 34)</w:t>
            </w:r>
          </w:p>
        </w:tc>
        <w:tc>
          <w:tcPr>
            <w:tcW w:w="1639"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Колодец 75-7065</w:t>
            </w:r>
          </w:p>
          <w:p>
            <w:pPr>
              <w:pStyle w:val="Normal"/>
              <w:spacing w:before="0" w:after="0"/>
              <w:jc w:val="center"/>
              <w:rPr>
                <w:rFonts w:ascii="Times New Roman" w:hAnsi="Times New Roman" w:cs="Times New Roman"/>
                <w:szCs w:val="24"/>
              </w:rPr>
            </w:pPr>
            <w:r>
              <w:rPr>
                <w:rFonts w:cs="Times New Roman" w:ascii="Times New Roman" w:hAnsi="Times New Roman"/>
                <w:sz w:val="16"/>
                <w:szCs w:val="24"/>
              </w:rPr>
              <w:t xml:space="preserve"> </w:t>
            </w:r>
            <w:r>
              <w:rPr>
                <w:rFonts w:cs="Times New Roman" w:ascii="Times New Roman" w:hAnsi="Times New Roman"/>
                <w:sz w:val="16"/>
                <w:szCs w:val="24"/>
              </w:rPr>
              <w:t>(пр. Советский, 28)</w:t>
            </w:r>
          </w:p>
        </w:tc>
        <w:tc>
          <w:tcPr>
            <w:tcW w:w="1640"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13,3</w:t>
            </w:r>
          </w:p>
        </w:tc>
        <w:tc>
          <w:tcPr>
            <w:tcW w:w="983"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w:t>
            </w:r>
          </w:p>
        </w:tc>
        <w:tc>
          <w:tcPr>
            <w:tcW w:w="1117"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highlight w:val="white"/>
              </w:rPr>
              <w:t>171</w:t>
            </w:r>
          </w:p>
        </w:tc>
        <w:tc>
          <w:tcPr>
            <w:tcW w:w="1156"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pPr>
            <w:r>
              <w:rPr>
                <w:rFonts w:cs="Times New Roman" w:ascii="Times New Roman" w:hAnsi="Times New Roman"/>
                <w:sz w:val="16"/>
                <w:szCs w:val="24"/>
                <w:highlight w:val="white"/>
              </w:rPr>
              <w:t>6,46</w:t>
            </w:r>
          </w:p>
        </w:tc>
        <w:tc>
          <w:tcPr>
            <w:tcW w:w="1750"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highlight w:val="white"/>
              </w:rPr>
              <w:t>75-7; 75-380; 75-381; 75-382; 75-383; 75-1065</w:t>
            </w:r>
          </w:p>
        </w:tc>
      </w:tr>
      <w:tr>
        <w:trPr>
          <w:trHeight w:val="952" w:hRule="atLeast"/>
        </w:trPr>
        <w:tc>
          <w:tcPr>
            <w:tcW w:w="756"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3</w:t>
            </w:r>
          </w:p>
        </w:tc>
        <w:tc>
          <w:tcPr>
            <w:tcW w:w="1168"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РШ-7311</w:t>
            </w:r>
          </w:p>
          <w:p>
            <w:pPr>
              <w:pStyle w:val="Normal"/>
              <w:spacing w:before="0" w:after="0"/>
              <w:jc w:val="center"/>
              <w:rPr>
                <w:rFonts w:ascii="Times New Roman" w:hAnsi="Times New Roman" w:cs="Times New Roman"/>
                <w:szCs w:val="24"/>
              </w:rPr>
            </w:pPr>
            <w:r>
              <w:rPr>
                <w:rFonts w:cs="Times New Roman" w:ascii="Times New Roman" w:hAnsi="Times New Roman"/>
                <w:sz w:val="16"/>
                <w:szCs w:val="24"/>
              </w:rPr>
              <w:t>(пр. Ленинградский, 45)</w:t>
            </w:r>
          </w:p>
        </w:tc>
        <w:tc>
          <w:tcPr>
            <w:tcW w:w="1639"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Кабельный ввод в здание</w:t>
            </w:r>
          </w:p>
          <w:p>
            <w:pPr>
              <w:pStyle w:val="Normal"/>
              <w:spacing w:before="0" w:after="0"/>
              <w:jc w:val="center"/>
              <w:rPr>
                <w:rFonts w:ascii="Times New Roman" w:hAnsi="Times New Roman" w:cs="Times New Roman"/>
                <w:szCs w:val="24"/>
              </w:rPr>
            </w:pPr>
            <w:r>
              <w:rPr>
                <w:rFonts w:cs="Times New Roman" w:ascii="Times New Roman" w:hAnsi="Times New Roman"/>
                <w:sz w:val="16"/>
                <w:szCs w:val="24"/>
              </w:rPr>
              <w:t xml:space="preserve"> </w:t>
            </w:r>
            <w:r>
              <w:rPr>
                <w:rFonts w:cs="Times New Roman" w:ascii="Times New Roman" w:hAnsi="Times New Roman"/>
                <w:sz w:val="16"/>
                <w:szCs w:val="24"/>
              </w:rPr>
              <w:t>(пр. Ленинградский, 45)</w:t>
            </w:r>
          </w:p>
        </w:tc>
        <w:tc>
          <w:tcPr>
            <w:tcW w:w="1640"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9,5</w:t>
            </w:r>
          </w:p>
        </w:tc>
        <w:tc>
          <w:tcPr>
            <w:tcW w:w="983"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rPr>
              <w:t>1</w:t>
            </w:r>
          </w:p>
        </w:tc>
        <w:tc>
          <w:tcPr>
            <w:tcW w:w="1117"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highlight w:val="white"/>
              </w:rPr>
              <w:t>259</w:t>
            </w:r>
          </w:p>
        </w:tc>
        <w:tc>
          <w:tcPr>
            <w:tcW w:w="1156"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pPr>
            <w:r>
              <w:rPr>
                <w:rFonts w:cs="Times New Roman" w:ascii="Times New Roman" w:hAnsi="Times New Roman"/>
                <w:sz w:val="16"/>
                <w:szCs w:val="24"/>
                <w:highlight w:val="white"/>
              </w:rPr>
              <w:t>6,46</w:t>
            </w:r>
          </w:p>
        </w:tc>
        <w:tc>
          <w:tcPr>
            <w:tcW w:w="1750" w:type="dxa"/>
            <w:tcBorders>
              <w:top w:val="single" w:sz="4" w:space="0" w:color="000001"/>
              <w:left w:val="single" w:sz="4" w:space="0" w:color="000001"/>
              <w:bottom w:val="single" w:sz="4" w:space="0" w:color="000001"/>
              <w:right w:val="single" w:sz="4" w:space="0" w:color="000001"/>
            </w:tcBorders>
            <w:shd w:fill="auto" w:val="clear"/>
            <w:tcMar>
              <w:top w:w="0" w:type="dxa"/>
              <w:right w:w="0" w:type="dxa"/>
            </w:tcMar>
          </w:tcPr>
          <w:p>
            <w:pPr>
              <w:pStyle w:val="Normal"/>
              <w:spacing w:before="0" w:after="0"/>
              <w:jc w:val="center"/>
              <w:rPr>
                <w:rFonts w:ascii="Times New Roman" w:hAnsi="Times New Roman" w:cs="Times New Roman"/>
                <w:szCs w:val="24"/>
              </w:rPr>
            </w:pPr>
            <w:r>
              <w:rPr>
                <w:rFonts w:cs="Times New Roman" w:ascii="Times New Roman" w:hAnsi="Times New Roman"/>
                <w:sz w:val="16"/>
                <w:szCs w:val="24"/>
                <w:highlight w:val="white"/>
              </w:rPr>
              <w:t>73-2007; 73-1027; 73-1025; 73-1024; 73-1023; 73-1022</w:t>
            </w:r>
          </w:p>
        </w:tc>
      </w:tr>
    </w:tbl>
    <w:p>
      <w:pPr>
        <w:pStyle w:val="111"/>
        <w:ind w:hanging="0" w:left="0"/>
        <w:jc w:val="both"/>
        <w:rPr>
          <w:rFonts w:eastAsia="Calibri" w:eastAsiaTheme="minorHAnsi"/>
          <w:b/>
          <w:bCs/>
          <w:sz w:val="22"/>
          <w:szCs w:val="22"/>
          <w:lang w:eastAsia="en-US"/>
        </w:rPr>
      </w:pPr>
      <w:r>
        <w:rPr>
          <w:rFonts w:eastAsia="Calibri" w:eastAsiaTheme="minorHAnsi"/>
          <w:b/>
          <w:bCs/>
          <w:sz w:val="22"/>
          <w:szCs w:val="22"/>
          <w:lang w:eastAsia="en-US"/>
        </w:rPr>
      </w:r>
    </w:p>
    <w:p>
      <w:pPr>
        <w:pStyle w:val="Caption1"/>
        <w:numPr>
          <w:ilvl w:val="0"/>
          <w:numId w:val="0"/>
        </w:numPr>
        <w:tabs>
          <w:tab w:val="clear" w:pos="708"/>
          <w:tab w:val="left" w:pos="2835" w:leader="none"/>
          <w:tab w:val="left" w:pos="2977" w:leader="none"/>
        </w:tabs>
        <w:spacing w:before="0" w:after="160"/>
        <w:ind w:hanging="0" w:left="0"/>
        <w:jc w:val="center"/>
        <w:outlineLvl w:val="0"/>
        <w:rPr/>
      </w:pPr>
      <w:r>
        <w:rPr>
          <w:sz w:val="20"/>
        </w:rPr>
        <w:t>ПОДПИСИ СТОРОН:</w:t>
      </w:r>
    </w:p>
    <w:tbl>
      <w:tblPr>
        <w:tblpPr w:vertAnchor="text" w:horzAnchor="margin" w:tblpXSpec="center" w:leftFromText="180" w:rightFromText="180" w:tblpY="66"/>
        <w:tblW w:w="953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0"/>
        <w:gridCol w:w="4501"/>
      </w:tblGrid>
      <w:tr>
        <w:trPr>
          <w:trHeight w:val="244" w:hRule="atLeast"/>
        </w:trPr>
        <w:tc>
          <w:tcPr>
            <w:tcW w:w="5030"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501"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587" w:hRule="atLeast"/>
        </w:trPr>
        <w:tc>
          <w:tcPr>
            <w:tcW w:w="5030" w:type="dxa"/>
            <w:tcBorders/>
            <w:shd w:fill="auto" w:val="clear"/>
          </w:tcPr>
          <w:p>
            <w:pPr>
              <w:pStyle w:val="Normal"/>
              <w:spacing w:lineRule="auto" w:line="259"/>
              <w:rPr/>
            </w:pPr>
            <w:r>
              <w:rPr>
                <w:rFonts w:cs="Times New Roman" w:ascii="Times New Roman" w:hAnsi="Times New Roman"/>
                <w:sz w:val="20"/>
                <w:szCs w:val="20"/>
              </w:rPr>
              <w:t>ПАО «Ростелеком»</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501" w:type="dxa"/>
            <w:tcBorders/>
            <w:shd w:fill="auto" w:val="clear"/>
          </w:tcPr>
          <w:p>
            <w:pPr>
              <w:pStyle w:val="Normal"/>
              <w:rPr>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36" w:hRule="atLeast"/>
        </w:trPr>
        <w:tc>
          <w:tcPr>
            <w:tcW w:w="50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501"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pStyle w:val="Normal"/>
        <w:rPr/>
      </w:pPr>
      <w:r>
        <w:rPr/>
      </w:r>
      <w:r>
        <w:br w:type="page"/>
      </w:r>
    </w:p>
    <w:tbl>
      <w:tblPr>
        <w:tblW w:w="10461" w:type="dxa"/>
        <w:jc w:val="left"/>
        <w:tblInd w:w="0" w:type="dxa"/>
        <w:tblLayout w:type="fixed"/>
        <w:tblCellMar>
          <w:top w:w="0" w:type="dxa"/>
          <w:left w:w="113" w:type="dxa"/>
          <w:bottom w:w="0" w:type="dxa"/>
          <w:right w:w="108" w:type="dxa"/>
        </w:tblCellMar>
        <w:tblLook w:val="01e0" w:noHBand="0" w:noVBand="0" w:firstColumn="1" w:lastRow="1" w:lastColumn="1" w:firstRow="1"/>
      </w:tblPr>
      <w:tblGrid>
        <w:gridCol w:w="4381"/>
        <w:gridCol w:w="6079"/>
      </w:tblGrid>
      <w:tr>
        <w:trPr>
          <w:trHeight w:val="1423" w:hRule="atLeast"/>
        </w:trPr>
        <w:tc>
          <w:tcPr>
            <w:tcW w:w="4381" w:type="dxa"/>
            <w:tcBorders/>
            <w:shd w:fill="auto" w:val="clear"/>
          </w:tcPr>
          <w:p>
            <w:pPr>
              <w:pStyle w:val="Normal"/>
              <w:pageBreakBefore/>
              <w:spacing w:before="0" w:after="160"/>
              <w:jc w:val="both"/>
              <w:rPr>
                <w:rFonts w:ascii="Times New Roman" w:hAnsi="Times New Roman" w:cs="Times New Roman"/>
                <w:bCs/>
                <w:sz w:val="20"/>
                <w:szCs w:val="20"/>
              </w:rPr>
            </w:pPr>
            <w:r>
              <w:rPr>
                <w:rFonts w:cs="Times New Roman" w:ascii="Times New Roman" w:hAnsi="Times New Roman"/>
                <w:bCs/>
                <w:sz w:val="20"/>
                <w:szCs w:val="20"/>
              </w:rPr>
            </w:r>
          </w:p>
        </w:tc>
        <w:tc>
          <w:tcPr>
            <w:tcW w:w="6079" w:type="dxa"/>
            <w:tcBorders/>
            <w:shd w:fill="auto" w:val="clear"/>
          </w:tcPr>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2</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3" w:name="__DdeLink__13405_294438067_Копия_1_Копия"/>
            <w:r>
              <w:rPr>
                <w:rFonts w:cs="Times New Roman" w:ascii="Times New Roman" w:hAnsi="Times New Roman"/>
                <w:bCs/>
                <w:sz w:val="20"/>
                <w:szCs w:val="20"/>
                <w:highlight w:val="white"/>
                <w:u w:val="non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w:t>
            </w:r>
            <w:r>
              <w:rPr>
                <w:rFonts w:cs="Times New Roman" w:ascii="Times New Roman" w:hAnsi="Times New Roman"/>
                <w:bCs/>
                <w:i w:val="false"/>
                <w:iCs w:val="false"/>
                <w:sz w:val="20"/>
                <w:szCs w:val="20"/>
                <w:highlight w:val="white"/>
                <w:u w:val="none"/>
              </w:rPr>
              <w:t xml:space="preserve">26 </w:t>
            </w:r>
            <w:r>
              <w:rPr>
                <w:rFonts w:cs="Times New Roman" w:ascii="Times New Roman" w:hAnsi="Times New Roman"/>
                <w:bCs/>
                <w:sz w:val="20"/>
                <w:szCs w:val="20"/>
                <w:highlight w:val="white"/>
                <w:u w:val="none"/>
              </w:rPr>
              <w:t>г.</w:t>
            </w:r>
            <w:bookmarkEnd w:id="3"/>
          </w:p>
        </w:tc>
      </w:tr>
    </w:tbl>
    <w:p>
      <w:pPr>
        <w:pStyle w:val="Normal"/>
        <w:jc w:val="center"/>
        <w:rPr>
          <w:rFonts w:ascii="Times New Roman" w:hAnsi="Times New Roman" w:cs="Times New Roman"/>
          <w:b/>
          <w:sz w:val="20"/>
          <w:szCs w:val="20"/>
        </w:rPr>
      </w:pPr>
      <w:r>
        <w:rPr>
          <w:rFonts w:cs="Times New Roman" w:ascii="Times New Roman" w:hAnsi="Times New Roman"/>
          <w:b/>
          <w:sz w:val="20"/>
          <w:szCs w:val="20"/>
        </w:rPr>
        <w:t>Форма Акта</w:t>
      </w:r>
    </w:p>
    <w:p>
      <w:pPr>
        <w:pStyle w:val="Normal"/>
        <w:jc w:val="center"/>
        <w:rPr>
          <w:rFonts w:ascii="Times New Roman" w:hAnsi="Times New Roman" w:cs="Times New Roman"/>
          <w:b/>
          <w:sz w:val="20"/>
          <w:szCs w:val="20"/>
        </w:rPr>
      </w:pPr>
      <w:r>
        <w:rPr>
          <w:rFonts w:cs="Times New Roman" w:ascii="Times New Roman" w:hAnsi="Times New Roman"/>
          <w:b/>
          <w:sz w:val="20"/>
          <w:szCs w:val="20"/>
        </w:rPr>
        <w:t>предоставления места в кабельной канализации (единовременный)</w:t>
      </w:r>
    </w:p>
    <w:p>
      <w:pPr>
        <w:pStyle w:val="Normal"/>
        <w:jc w:val="both"/>
        <w:rPr/>
      </w:pPr>
      <w:r>
        <w:rPr>
          <w:rFonts w:cs="Times New Roman" w:ascii="Times New Roman" w:hAnsi="Times New Roman"/>
          <w:sz w:val="20"/>
          <w:szCs w:val="20"/>
        </w:rPr>
        <w:t>г. Кемерово</w:t>
        <w:tab/>
        <w:tab/>
        <w:tab/>
        <w:tab/>
        <w:tab/>
        <w:t xml:space="preserve">           </w:t>
        <w:tab/>
        <w:t xml:space="preserve">                                                                     «___» ________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rPr>
        <w:t>г.</w:t>
      </w:r>
    </w:p>
    <w:p>
      <w:pPr>
        <w:pStyle w:val="Normal"/>
        <w:jc w:val="both"/>
        <w:rPr/>
      </w:pPr>
      <w:bookmarkStart w:id="4" w:name="__DdeLink__7021_966850831"/>
      <w:r>
        <w:rPr>
          <w:rFonts w:cs="Times New Roman" w:ascii="Times New Roman" w:hAnsi="Times New Roman"/>
          <w:b/>
          <w:bCs/>
          <w:color w:val="000000"/>
          <w:sz w:val="20"/>
          <w:szCs w:val="20"/>
        </w:rPr>
        <w:t xml:space="preserve">Публичное акционерное общество  «Ростелеком» (ПАО «Ростелеком») </w:t>
      </w:r>
      <w:r>
        <w:rPr>
          <w:rFonts w:cs="Times New Roman" w:ascii="Times New Roman" w:hAnsi="Times New Roman"/>
          <w:b w:val="false"/>
          <w:bCs w:val="false"/>
          <w:color w:val="000000"/>
          <w:sz w:val="20"/>
          <w:szCs w:val="20"/>
          <w:u w:val="none"/>
        </w:rPr>
        <w:t xml:space="preserve">в лице </w:t>
      </w:r>
      <w:r>
        <w:rPr>
          <w:rFonts w:cs="Times New Roman" w:ascii="Times New Roman" w:hAnsi="Times New Roman"/>
          <w:b w:val="false"/>
          <w:bCs w:val="false"/>
          <w:color w:val="000000"/>
          <w:spacing w:val="4"/>
          <w:sz w:val="20"/>
          <w:szCs w:val="20"/>
          <w:u w:val="none"/>
        </w:rPr>
        <w:t xml:space="preserve">менеджера по работе с госструктурами Кемеровского филиала ПАО «Ростелеком» </w:t>
      </w:r>
      <w:r>
        <w:rPr>
          <w:rFonts w:cs="Times New Roman" w:ascii="Times New Roman" w:hAnsi="Times New Roman"/>
          <w:b w:val="false"/>
          <w:bCs w:val="false"/>
          <w:color w:val="000000"/>
          <w:sz w:val="20"/>
          <w:szCs w:val="20"/>
          <w:u w:val="none"/>
        </w:rPr>
        <w:t xml:space="preserve">Максимовой Анастасии Алексеевны </w:t>
      </w:r>
      <w:r>
        <w:rPr>
          <w:rFonts w:cs="Times New Roman" w:ascii="Times New Roman" w:hAnsi="Times New Roman"/>
          <w:bCs/>
          <w:color w:val="000000"/>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bCs/>
          <w:color w:val="000000"/>
          <w:sz w:val="20"/>
          <w:szCs w:val="20"/>
        </w:rPr>
        <w:t xml:space="preserve"> г.,  именуемое в дальнейшем </w:t>
      </w:r>
      <w:r>
        <w:rPr>
          <w:rFonts w:cs="Times New Roman" w:ascii="Times New Roman" w:hAnsi="Times New Roman"/>
          <w:b/>
          <w:bCs/>
          <w:color w:val="000000"/>
          <w:sz w:val="20"/>
          <w:szCs w:val="20"/>
        </w:rPr>
        <w:t>«Исполнитель»</w:t>
      </w:r>
      <w:r>
        <w:rPr>
          <w:rFonts w:cs="Times New Roman" w:ascii="Times New Roman" w:hAnsi="Times New Roman"/>
          <w:bCs/>
          <w:color w:val="000000"/>
          <w:sz w:val="20"/>
          <w:szCs w:val="20"/>
        </w:rPr>
        <w:t xml:space="preserve">, с одной стороны, и </w:t>
      </w:r>
      <w:r>
        <w:rPr>
          <w:rFonts w:cs="Times New Roman" w:ascii="Times New Roman" w:hAnsi="Times New Roman"/>
          <w:b/>
          <w:bCs/>
          <w:color w:val="000000"/>
          <w:sz w:val="20"/>
          <w:szCs w:val="20"/>
        </w:rPr>
        <w:t>Главное у</w:t>
      </w:r>
      <w:r>
        <w:rPr>
          <w:rFonts w:cs="Times New Roman" w:ascii="Times New Roman" w:hAnsi="Times New Roman"/>
          <w:b/>
          <w:sz w:val="20"/>
          <w:szCs w:val="20"/>
        </w:rPr>
        <w:t xml:space="preserve">правление Федеральной службы судебных приставов по Кемеровской области-Кузбассу </w:t>
      </w:r>
      <w:r>
        <w:rPr>
          <w:rFonts w:cs="Times New Roman" w:ascii="Times New Roman" w:hAnsi="Times New Roman"/>
          <w:spacing w:val="4"/>
          <w:sz w:val="20"/>
          <w:szCs w:val="20"/>
        </w:rPr>
        <w:t xml:space="preserve">в лице </w:t>
      </w:r>
      <w:r>
        <w:rPr>
          <w:rFonts w:cs="Times New Roman" w:ascii="Times New Roman" w:hAnsi="Times New Roman"/>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cs="Times New Roman" w:ascii="Times New Roman" w:hAnsi="Times New Roman"/>
          <w:spacing w:val="4"/>
          <w:sz w:val="20"/>
          <w:szCs w:val="20"/>
        </w:rPr>
        <w:t xml:space="preserve"> </w:t>
      </w:r>
      <w:r>
        <w:rPr>
          <w:rFonts w:cs="Times New Roman" w:ascii="Times New Roman" w:hAnsi="Times New Roman"/>
          <w:bCs/>
          <w:spacing w:val="4"/>
          <w:sz w:val="20"/>
          <w:szCs w:val="20"/>
        </w:rPr>
        <w:t xml:space="preserve">Сальникова Артема Олеговича, действующего на основании </w:t>
      </w:r>
      <w:r>
        <w:rPr>
          <w:rFonts w:cs="Times New Roman" w:ascii="Times New Roman" w:hAnsi="Times New Roman"/>
          <w:bCs/>
          <w:color w:val="000000"/>
          <w:spacing w:val="4"/>
          <w:sz w:val="20"/>
          <w:szCs w:val="20"/>
        </w:rPr>
        <w:t>Доверенности № Д-42907/26/47</w:t>
      </w:r>
      <w:r>
        <w:rPr>
          <w:rFonts w:eastAsia="Times New Roman" w:cs="Times New Roman" w:ascii="Times New Roman" w:hAnsi="Times New Roman"/>
          <w:bCs/>
          <w:color w:val="000000"/>
          <w:spacing w:val="4"/>
          <w:kern w:val="0"/>
          <w:sz w:val="20"/>
          <w:szCs w:val="20"/>
          <w:highlight w:val="white"/>
          <w:lang w:val="ru-RU" w:eastAsia="ar-SA" w:bidi="ar-SA"/>
        </w:rPr>
        <w:t xml:space="preserve"> от 02.04.2026 </w:t>
      </w:r>
      <w:r>
        <w:rPr>
          <w:rFonts w:cs="Times New Roman" w:ascii="Times New Roman" w:hAnsi="Times New Roman"/>
          <w:bCs/>
          <w:color w:val="000000"/>
          <w:spacing w:val="4"/>
          <w:sz w:val="20"/>
          <w:szCs w:val="20"/>
          <w:highlight w:val="white"/>
        </w:rPr>
        <w:t>г,</w:t>
      </w:r>
      <w:r>
        <w:rPr>
          <w:rFonts w:cs="Times New Roman" w:ascii="Times New Roman" w:hAnsi="Times New Roman"/>
          <w:bCs/>
          <w:color w:val="000000"/>
          <w:spacing w:val="4"/>
          <w:sz w:val="20"/>
          <w:szCs w:val="20"/>
        </w:rPr>
        <w:t xml:space="preserve"> </w:t>
      </w:r>
      <w:r>
        <w:rPr>
          <w:rFonts w:cs="Times New Roman" w:ascii="Times New Roman" w:hAnsi="Times New Roman"/>
          <w:sz w:val="20"/>
          <w:szCs w:val="20"/>
        </w:rPr>
        <w:t xml:space="preserve"> </w:t>
      </w:r>
      <w:bookmarkEnd w:id="4"/>
      <w:r>
        <w:rPr>
          <w:rFonts w:cs="Times New Roman" w:ascii="Times New Roman" w:hAnsi="Times New Roman"/>
          <w:sz w:val="20"/>
          <w:szCs w:val="20"/>
        </w:rPr>
        <w:t>составили настоящий Акт о том, что в соответствии с условиями договора  № _</w:t>
      </w:r>
      <w:r>
        <w:rPr>
          <w:rFonts w:cs="Times New Roman" w:ascii="Times New Roman" w:hAnsi="Times New Roman"/>
          <w:sz w:val="20"/>
          <w:szCs w:val="20"/>
          <w:highlight w:val="white"/>
        </w:rPr>
        <w:t>______от _________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highlight w:val="white"/>
        </w:rPr>
        <w:t>г. Исполнитель предоставил Заказчику указанные в нижеследующей таблице места в кабельной канализации с «</w:t>
      </w:r>
      <w:r>
        <w:rPr>
          <w:rFonts w:cs="Times New Roman" w:ascii="Times New Roman" w:hAnsi="Times New Roman"/>
          <w:iCs/>
          <w:sz w:val="20"/>
          <w:szCs w:val="20"/>
          <w:highlight w:val="white"/>
        </w:rPr>
        <w:t xml:space="preserve">___» </w:t>
      </w:r>
      <w:r>
        <w:rPr>
          <w:rFonts w:cs="Times New Roman" w:ascii="Times New Roman" w:hAnsi="Times New Roman"/>
          <w:i w:val="false"/>
          <w:iCs w:val="false"/>
          <w:sz w:val="20"/>
          <w:szCs w:val="20"/>
          <w:highlight w:val="white"/>
        </w:rPr>
        <w:t xml:space="preserve">__________20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i w:val="false"/>
          <w:iCs w:val="false"/>
          <w:sz w:val="20"/>
          <w:szCs w:val="20"/>
          <w:highlight w:val="white"/>
        </w:rPr>
        <w:t>г</w:t>
      </w:r>
      <w:r>
        <w:rPr>
          <w:rFonts w:cs="Times New Roman" w:ascii="Times New Roman" w:hAnsi="Times New Roman"/>
          <w:iCs/>
          <w:sz w:val="20"/>
          <w:szCs w:val="20"/>
          <w:highlight w:val="white"/>
        </w:rPr>
        <w:t>.</w:t>
      </w:r>
      <w:r>
        <w:rPr>
          <w:rFonts w:cs="Times New Roman" w:ascii="Times New Roman" w:hAnsi="Times New Roman"/>
          <w:sz w:val="20"/>
          <w:szCs w:val="20"/>
          <w:highlight w:val="white"/>
        </w:rPr>
        <w:t xml:space="preserve"> </w:t>
      </w:r>
    </w:p>
    <w:p>
      <w:pPr>
        <w:pStyle w:val="16"/>
        <w:tabs>
          <w:tab w:val="clear" w:pos="4153"/>
          <w:tab w:val="clear" w:pos="8306"/>
        </w:tabs>
        <w:jc w:val="both"/>
        <w:rPr>
          <w:rFonts w:ascii="Calibri" w:hAnsi="Calibri" w:eastAsia="Calibri" w:cs="" w:asciiTheme="minorHAnsi" w:cstheme="minorBidi" w:eastAsiaTheme="minorHAnsi" w:hAnsiTheme="minorHAnsi"/>
          <w:sz w:val="20"/>
          <w:highlight w:val="white"/>
        </w:rPr>
      </w:pPr>
      <w:r>
        <w:rPr>
          <w:rFonts w:eastAsia="Calibri" w:cs="" w:cstheme="minorBidi" w:eastAsiaTheme="minorHAnsi" w:ascii="Calibri" w:hAnsi="Calibri"/>
          <w:sz w:val="20"/>
          <w:highlight w:val="white"/>
        </w:rPr>
      </w:r>
    </w:p>
    <w:tbl>
      <w:tblPr>
        <w:tblW w:w="10105"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3013"/>
        <w:gridCol w:w="1558"/>
        <w:gridCol w:w="1378"/>
        <w:gridCol w:w="1992"/>
        <w:gridCol w:w="2164"/>
      </w:tblGrid>
      <w:tr>
        <w:trPr>
          <w:trHeight w:val="1329" w:hRule="atLeast"/>
          <w:cantSplit w:val="true"/>
        </w:trPr>
        <w:tc>
          <w:tcPr>
            <w:tcW w:w="3013" w:type="dxa"/>
            <w:tcBorders>
              <w:top w:val="single" w:sz="4" w:space="0" w:color="000000"/>
              <w:left w:val="single" w:sz="4" w:space="0" w:color="000000"/>
              <w:bottom w:val="single" w:sz="4" w:space="0" w:color="000000"/>
              <w:right w:val="single" w:sz="4" w:space="0" w:color="000000"/>
            </w:tcBorders>
            <w:shd w:fill="auto" w:val="clear"/>
          </w:tcPr>
          <w:p>
            <w:pPr>
              <w:pStyle w:val="17"/>
              <w:tabs>
                <w:tab w:val="clear" w:pos="4153"/>
                <w:tab w:val="clear" w:pos="8306"/>
              </w:tabs>
              <w:jc w:val="both"/>
              <w:rPr>
                <w:sz w:val="20"/>
              </w:rPr>
            </w:pPr>
            <w:r>
              <w:rPr>
                <w:sz w:val="20"/>
              </w:rPr>
              <w:t>Наименование</w:t>
            </w:r>
          </w:p>
        </w:tc>
        <w:tc>
          <w:tcPr>
            <w:tcW w:w="1558" w:type="dxa"/>
            <w:tcBorders>
              <w:top w:val="single" w:sz="4" w:space="0" w:color="000000"/>
              <w:left w:val="single" w:sz="4" w:space="0" w:color="000000"/>
              <w:bottom w:val="single" w:sz="4" w:space="0" w:color="000000"/>
              <w:right w:val="single" w:sz="4" w:space="0" w:color="000000"/>
            </w:tcBorders>
            <w:shd w:fill="auto" w:val="clear"/>
          </w:tcPr>
          <w:p>
            <w:pPr>
              <w:pStyle w:val="17"/>
              <w:tabs>
                <w:tab w:val="clear" w:pos="4153"/>
                <w:tab w:val="clear" w:pos="8306"/>
              </w:tabs>
              <w:jc w:val="both"/>
              <w:rPr>
                <w:sz w:val="20"/>
              </w:rPr>
            </w:pPr>
            <w:r>
              <w:rPr>
                <w:color w:val="000000"/>
                <w:sz w:val="20"/>
              </w:rPr>
              <w:t>Точка1 (начало участка)</w:t>
            </w:r>
          </w:p>
        </w:tc>
        <w:tc>
          <w:tcPr>
            <w:tcW w:w="1378" w:type="dxa"/>
            <w:tcBorders>
              <w:top w:val="single" w:sz="4" w:space="0" w:color="000000"/>
              <w:left w:val="single" w:sz="4" w:space="0" w:color="000000"/>
              <w:bottom w:val="single" w:sz="4" w:space="0" w:color="000000"/>
              <w:right w:val="single" w:sz="4" w:space="0" w:color="000000"/>
            </w:tcBorders>
            <w:shd w:fill="auto" w:val="clear"/>
          </w:tcPr>
          <w:p>
            <w:pPr>
              <w:pStyle w:val="17"/>
              <w:tabs>
                <w:tab w:val="clear" w:pos="4153"/>
                <w:tab w:val="clear" w:pos="8306"/>
              </w:tabs>
              <w:jc w:val="both"/>
              <w:rPr>
                <w:color w:val="000000"/>
                <w:sz w:val="20"/>
              </w:rPr>
            </w:pPr>
            <w:r>
              <w:rPr>
                <w:color w:val="000000"/>
                <w:sz w:val="20"/>
              </w:rPr>
              <w:t>Точка 2 (конец  участка)</w:t>
            </w:r>
          </w:p>
        </w:tc>
        <w:tc>
          <w:tcPr>
            <w:tcW w:w="1992" w:type="dxa"/>
            <w:tcBorders>
              <w:top w:val="single" w:sz="4" w:space="0" w:color="000000"/>
              <w:left w:val="single" w:sz="4" w:space="0" w:color="000000"/>
              <w:bottom w:val="single" w:sz="4" w:space="0" w:color="000000"/>
              <w:right w:val="single" w:sz="4" w:space="0" w:color="000000"/>
            </w:tcBorders>
            <w:shd w:fill="auto" w:val="clear"/>
          </w:tcPr>
          <w:p>
            <w:pPr>
              <w:pStyle w:val="17"/>
              <w:tabs>
                <w:tab w:val="clear" w:pos="4153"/>
                <w:tab w:val="clear" w:pos="8306"/>
              </w:tabs>
              <w:jc w:val="both"/>
              <w:rPr>
                <w:sz w:val="20"/>
              </w:rPr>
            </w:pPr>
            <w:r>
              <w:rPr>
                <w:sz w:val="20"/>
              </w:rPr>
              <w:t>Тип, марка, наружный диаметр кабеля, мм</w:t>
            </w:r>
          </w:p>
        </w:tc>
        <w:tc>
          <w:tcPr>
            <w:tcW w:w="2164" w:type="dxa"/>
            <w:tcBorders>
              <w:top w:val="single" w:sz="4" w:space="0" w:color="000000"/>
              <w:left w:val="single" w:sz="4" w:space="0" w:color="000000"/>
              <w:bottom w:val="single" w:sz="4" w:space="0" w:color="000000"/>
              <w:right w:val="single" w:sz="4" w:space="0" w:color="000000"/>
            </w:tcBorders>
            <w:shd w:fill="auto" w:val="clear"/>
          </w:tcPr>
          <w:p>
            <w:pPr>
              <w:pStyle w:val="17"/>
              <w:tabs>
                <w:tab w:val="clear" w:pos="4153"/>
                <w:tab w:val="clear" w:pos="8306"/>
              </w:tabs>
              <w:jc w:val="both"/>
              <w:rPr>
                <w:sz w:val="20"/>
              </w:rPr>
            </w:pPr>
            <w:r>
              <w:rPr>
                <w:sz w:val="20"/>
              </w:rPr>
              <w:t>Протяженность, м.</w:t>
            </w:r>
          </w:p>
        </w:tc>
      </w:tr>
      <w:tr>
        <w:trPr>
          <w:trHeight w:val="570" w:hRule="atLeast"/>
          <w:cantSplit w:val="true"/>
        </w:trPr>
        <w:tc>
          <w:tcPr>
            <w:tcW w:w="3013" w:type="dxa"/>
            <w:tcBorders>
              <w:top w:val="single" w:sz="4" w:space="0" w:color="000000"/>
              <w:left w:val="single" w:sz="4" w:space="0" w:color="000000"/>
              <w:bottom w:val="single" w:sz="4" w:space="0" w:color="000000"/>
              <w:right w:val="single" w:sz="4" w:space="0" w:color="000000"/>
            </w:tcBorders>
            <w:shd w:fill="auto" w:val="clear"/>
            <w:vAlign w:val="center"/>
          </w:tcPr>
          <w:p>
            <w:pPr>
              <w:pStyle w:val="22"/>
              <w:ind w:hanging="0" w:left="-51"/>
              <w:jc w:val="both"/>
              <w:rPr>
                <w:sz w:val="20"/>
              </w:rPr>
            </w:pPr>
            <w:r>
              <w:rPr>
                <w:b/>
                <w:sz w:val="20"/>
              </w:rPr>
              <w:t>Предоставления места в кабельной канализации (единовременный)</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hd w:val="clear" w:color="auto" w:fill="FFFFFF"/>
              <w:spacing w:lineRule="exact" w:line="283" w:before="0" w:after="160"/>
              <w:jc w:val="both"/>
              <w:rPr>
                <w:rFonts w:ascii="Times New Roman" w:hAnsi="Times New Roman" w:cs="Times New Roman"/>
                <w:sz w:val="20"/>
                <w:szCs w:val="20"/>
              </w:rPr>
            </w:pPr>
            <w:r>
              <w:rPr>
                <w:rFonts w:cs="Times New Roman" w:ascii="Times New Roman" w:hAnsi="Times New Roman"/>
                <w:sz w:val="20"/>
                <w:szCs w:val="20"/>
              </w:rPr>
            </w:r>
          </w:p>
        </w:tc>
        <w:tc>
          <w:tcPr>
            <w:tcW w:w="1992"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c>
          <w:tcPr>
            <w:tcW w:w="2164"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r>
      <w:tr>
        <w:trPr>
          <w:trHeight w:val="570" w:hRule="atLeast"/>
          <w:cantSplit w:val="true"/>
        </w:trPr>
        <w:tc>
          <w:tcPr>
            <w:tcW w:w="3013" w:type="dxa"/>
            <w:tcBorders>
              <w:top w:val="single" w:sz="4" w:space="0" w:color="000000"/>
              <w:left w:val="single" w:sz="4" w:space="0" w:color="000000"/>
              <w:bottom w:val="single" w:sz="4" w:space="0" w:color="000000"/>
              <w:right w:val="single" w:sz="4" w:space="0" w:color="000000"/>
            </w:tcBorders>
            <w:shd w:fill="auto" w:val="clear"/>
            <w:vAlign w:val="center"/>
          </w:tcPr>
          <w:p>
            <w:pPr>
              <w:pStyle w:val="22"/>
              <w:jc w:val="both"/>
              <w:rPr>
                <w:sz w:val="20"/>
              </w:rPr>
            </w:pPr>
            <w:r>
              <w:rPr>
                <w:sz w:val="20"/>
              </w:rPr>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hd w:val="clear" w:color="auto" w:fill="FFFFFF"/>
              <w:spacing w:lineRule="exact" w:line="283" w:before="0" w:after="160"/>
              <w:jc w:val="both"/>
              <w:rPr>
                <w:rFonts w:ascii="Times New Roman" w:hAnsi="Times New Roman" w:cs="Times New Roman"/>
                <w:sz w:val="20"/>
                <w:szCs w:val="20"/>
              </w:rPr>
            </w:pPr>
            <w:r>
              <w:rPr>
                <w:rFonts w:cs="Times New Roman" w:ascii="Times New Roman" w:hAnsi="Times New Roman"/>
                <w:sz w:val="20"/>
                <w:szCs w:val="20"/>
              </w:rPr>
            </w:r>
          </w:p>
        </w:tc>
        <w:tc>
          <w:tcPr>
            <w:tcW w:w="1992"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c>
          <w:tcPr>
            <w:tcW w:w="2164"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r>
      <w:tr>
        <w:trPr>
          <w:trHeight w:val="570" w:hRule="atLeast"/>
          <w:cantSplit w:val="true"/>
        </w:trPr>
        <w:tc>
          <w:tcPr>
            <w:tcW w:w="30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t>Итого</w:t>
            </w:r>
          </w:p>
        </w:tc>
        <w:tc>
          <w:tcPr>
            <w:tcW w:w="1558"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c>
          <w:tcPr>
            <w:tcW w:w="137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hd w:val="clear" w:color="auto" w:fill="FFFFFF"/>
              <w:spacing w:lineRule="exact" w:line="283" w:before="0" w:after="160"/>
              <w:jc w:val="both"/>
              <w:rPr>
                <w:rFonts w:ascii="Times New Roman" w:hAnsi="Times New Roman" w:cs="Times New Roman"/>
                <w:sz w:val="20"/>
                <w:szCs w:val="20"/>
              </w:rPr>
            </w:pPr>
            <w:r>
              <w:rPr>
                <w:rFonts w:cs="Times New Roman" w:ascii="Times New Roman" w:hAnsi="Times New Roman"/>
                <w:sz w:val="20"/>
                <w:szCs w:val="20"/>
              </w:rPr>
            </w:r>
          </w:p>
        </w:tc>
        <w:tc>
          <w:tcPr>
            <w:tcW w:w="1992"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c>
          <w:tcPr>
            <w:tcW w:w="2164" w:type="dxa"/>
            <w:tcBorders>
              <w:top w:val="single" w:sz="4" w:space="0" w:color="000000"/>
              <w:left w:val="single" w:sz="4" w:space="0" w:color="000000"/>
              <w:bottom w:val="single" w:sz="4" w:space="0" w:color="000000"/>
              <w:right w:val="single" w:sz="4" w:space="0" w:color="000000"/>
            </w:tcBorders>
            <w:shd w:fill="auto" w:val="clear"/>
            <w:vAlign w:val="center"/>
          </w:tcPr>
          <w:p>
            <w:pPr>
              <w:pStyle w:val="17"/>
              <w:tabs>
                <w:tab w:val="clear" w:pos="4153"/>
                <w:tab w:val="clear" w:pos="8306"/>
              </w:tabs>
              <w:jc w:val="both"/>
              <w:rPr>
                <w:sz w:val="20"/>
              </w:rPr>
            </w:pPr>
            <w:r>
              <w:rPr>
                <w:sz w:val="20"/>
              </w:rPr>
            </w:r>
          </w:p>
        </w:tc>
      </w:tr>
    </w:tbl>
    <w:p>
      <w:pPr>
        <w:pStyle w:val="Normal"/>
        <w:jc w:val="both"/>
        <w:rPr>
          <w:rFonts w:ascii="Times New Roman" w:hAnsi="Times New Roman" w:cs="Times New Roman"/>
          <w:sz w:val="20"/>
          <w:szCs w:val="20"/>
        </w:rPr>
      </w:pPr>
      <w:r>
        <w:rPr>
          <w:rFonts w:cs="Times New Roman" w:ascii="Times New Roman" w:hAnsi="Times New Roman"/>
          <w:sz w:val="20"/>
          <w:szCs w:val="20"/>
        </w:rPr>
      </w:r>
    </w:p>
    <w:p>
      <w:pPr>
        <w:pStyle w:val="Normal"/>
        <w:jc w:val="both"/>
        <w:rPr>
          <w:rFonts w:ascii="Times New Roman" w:hAnsi="Times New Roman" w:cs="Times New Roman"/>
          <w:sz w:val="20"/>
          <w:szCs w:val="20"/>
        </w:rPr>
      </w:pPr>
      <w:r>
        <w:rPr>
          <w:rFonts w:cs="Times New Roman" w:ascii="Times New Roman" w:hAnsi="Times New Roman"/>
          <w:sz w:val="20"/>
          <w:szCs w:val="20"/>
        </w:rPr>
        <w:t xml:space="preserve">Единовременный платеж за предоставление доступа к кабельной канализации составляет __________________________________________, руб. без учета налога на добавленную стоимость (НДС). Кроме того, НДС в соответствии с п. 3.1 Договора. </w:t>
      </w:r>
    </w:p>
    <w:p>
      <w:pPr>
        <w:pStyle w:val="Normal"/>
        <w:jc w:val="both"/>
        <w:rPr>
          <w:rFonts w:ascii="Times New Roman" w:hAnsi="Times New Roman" w:cs="Times New Roman"/>
          <w:sz w:val="20"/>
          <w:szCs w:val="20"/>
        </w:rPr>
      </w:pPr>
      <w:r>
        <w:rPr>
          <w:rFonts w:cs="Times New Roman" w:ascii="Times New Roman" w:hAnsi="Times New Roman"/>
          <w:sz w:val="20"/>
          <w:szCs w:val="20"/>
        </w:rPr>
        <w:t>Всего к оплате ________________________________ рублей.</w:t>
      </w:r>
    </w:p>
    <w:p>
      <w:pPr>
        <w:pStyle w:val="Normal"/>
        <w:jc w:val="both"/>
        <w:rPr>
          <w:rFonts w:ascii="Times New Roman" w:hAnsi="Times New Roman" w:cs="Times New Roman"/>
          <w:i/>
          <w:i/>
          <w:iCs/>
          <w:sz w:val="20"/>
          <w:szCs w:val="20"/>
        </w:rPr>
      </w:pPr>
      <w:r>
        <w:rPr>
          <w:rFonts w:cs="Times New Roman" w:ascii="Times New Roman" w:hAnsi="Times New Roman"/>
          <w:sz w:val="20"/>
          <w:szCs w:val="20"/>
        </w:rPr>
        <w:t>Оплата ежемесячных платежей по Договору осуществляется с указанной выше даты предоставления доступа к кабельной канализации</w:t>
      </w:r>
      <w:r>
        <w:rPr>
          <w:rFonts w:cs="Times New Roman" w:ascii="Times New Roman" w:hAnsi="Times New Roman"/>
          <w:i/>
          <w:iCs/>
          <w:sz w:val="20"/>
          <w:szCs w:val="20"/>
        </w:rPr>
        <w:t>.</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t>ПОДПИСИ СТОРОН:</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r>
    </w:p>
    <w:tbl>
      <w:tblPr>
        <w:tblW w:w="953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0"/>
        <w:gridCol w:w="4501"/>
      </w:tblGrid>
      <w:tr>
        <w:trPr>
          <w:trHeight w:val="244" w:hRule="atLeast"/>
        </w:trPr>
        <w:tc>
          <w:tcPr>
            <w:tcW w:w="5030"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501"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587" w:hRule="atLeast"/>
        </w:trPr>
        <w:tc>
          <w:tcPr>
            <w:tcW w:w="5030" w:type="dxa"/>
            <w:tcBorders/>
            <w:shd w:fill="auto" w:val="clear"/>
          </w:tcPr>
          <w:p>
            <w:pPr>
              <w:pStyle w:val="Normal"/>
              <w:spacing w:lineRule="auto" w:line="259"/>
              <w:rPr/>
            </w:pPr>
            <w:r>
              <w:rPr>
                <w:rFonts w:cs="Times New Roman" w:ascii="Times New Roman" w:hAnsi="Times New Roman"/>
                <w:sz w:val="20"/>
                <w:szCs w:val="20"/>
              </w:rPr>
              <w:t>ПАО «Ростелеком»</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501" w:type="dxa"/>
            <w:tcBorders/>
            <w:shd w:fill="auto" w:val="clear"/>
          </w:tcPr>
          <w:p>
            <w:pPr>
              <w:pStyle w:val="Normal"/>
              <w:rPr>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36" w:hRule="atLeast"/>
        </w:trPr>
        <w:tc>
          <w:tcPr>
            <w:tcW w:w="50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501"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pStyle w:val="Normal"/>
        <w:rPr>
          <w:sz w:val="20"/>
          <w:szCs w:val="20"/>
          <w:lang w:eastAsia="ru-RU"/>
        </w:rPr>
      </w:pPr>
      <w:r>
        <w:rPr>
          <w:sz w:val="20"/>
          <w:szCs w:val="20"/>
          <w:lang w:eastAsia="ru-RU"/>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3</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5" w:name="__DdeLink__13405_294438067_Копия_1_Копи1"/>
      <w:r>
        <w:rPr>
          <w:rFonts w:cs="Times New Roman" w:ascii="Times New Roman" w:hAnsi="Times New Roman"/>
          <w:bCs/>
          <w:sz w:val="20"/>
          <w:szCs w:val="20"/>
          <w:highlight w:val="white"/>
          <w:u w:val="non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2026 г.</w:t>
      </w:r>
      <w:bookmarkEnd w:id="5"/>
    </w:p>
    <w:p>
      <w:pPr>
        <w:pStyle w:val="Normal"/>
        <w:spacing w:before="0" w:after="0"/>
        <w:jc w:val="right"/>
        <w:rPr>
          <w:rFonts w:ascii="Times New Roman" w:hAnsi="Times New Roman" w:cs="Times New Roman"/>
          <w:sz w:val="20"/>
          <w:szCs w:val="20"/>
          <w:u w:val="none"/>
        </w:rPr>
      </w:pPr>
      <w:r>
        <w:rPr>
          <w:rFonts w:cs="Times New Roman" w:ascii="Times New Roman" w:hAnsi="Times New Roman"/>
          <w:sz w:val="20"/>
          <w:szCs w:val="20"/>
          <w:u w:val="none"/>
        </w:rPr>
      </w:r>
    </w:p>
    <w:p>
      <w:pPr>
        <w:pStyle w:val="Normal"/>
        <w:numPr>
          <w:ilvl w:val="0"/>
          <w:numId w:val="0"/>
        </w:numPr>
        <w:ind w:hanging="0" w:left="0"/>
        <w:jc w:val="center"/>
        <w:outlineLvl w:val="0"/>
        <w:rPr/>
      </w:pPr>
      <w:r>
        <w:rPr>
          <w:rFonts w:cs="Times New Roman" w:ascii="Times New Roman" w:hAnsi="Times New Roman"/>
          <w:b/>
          <w:color w:val="000000"/>
          <w:sz w:val="20"/>
          <w:szCs w:val="20"/>
        </w:rPr>
        <w:t xml:space="preserve">Порядок допуска </w:t>
      </w:r>
      <w:r>
        <w:rPr>
          <w:rFonts w:cs="Times New Roman" w:ascii="Times New Roman" w:hAnsi="Times New Roman"/>
          <w:b/>
          <w:bCs/>
          <w:color w:val="000000"/>
          <w:sz w:val="20"/>
          <w:szCs w:val="20"/>
        </w:rPr>
        <w:t xml:space="preserve">представителей Заказчика на сооружения связи </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xml:space="preserve">1.1. Заказчик, </w:t>
      </w:r>
      <w:r>
        <w:rPr>
          <w:rFonts w:cs="Times New Roman" w:ascii="Times New Roman" w:hAnsi="Times New Roman"/>
          <w:bCs/>
          <w:color w:val="000000"/>
          <w:sz w:val="20"/>
          <w:szCs w:val="20"/>
        </w:rPr>
        <w:t>а также привлеченные им подрядные организации</w:t>
      </w:r>
      <w:r>
        <w:rPr>
          <w:rFonts w:cs="Times New Roman" w:ascii="Times New Roman" w:hAnsi="Times New Roman"/>
          <w:bCs/>
          <w:i w:val="false"/>
          <w:iCs w:val="false"/>
          <w:color w:val="000000"/>
          <w:sz w:val="20"/>
          <w:szCs w:val="20"/>
        </w:rPr>
        <w:t xml:space="preserve"> (имеющие соответствующие свидетельства СРО о допуске к таким видам работ) </w:t>
      </w:r>
      <w:r>
        <w:rPr>
          <w:rFonts w:cs="Times New Roman" w:ascii="Times New Roman" w:hAnsi="Times New Roman"/>
          <w:bCs/>
          <w:i w:val="false"/>
          <w:iCs w:val="false"/>
          <w:sz w:val="20"/>
          <w:szCs w:val="20"/>
        </w:rPr>
        <w:t>допускаются в сооружения связи, п</w:t>
      </w:r>
      <w:r>
        <w:rPr>
          <w:rFonts w:cs="Times New Roman" w:ascii="Times New Roman" w:hAnsi="Times New Roman"/>
          <w:bCs/>
          <w:sz w:val="20"/>
          <w:szCs w:val="20"/>
        </w:rPr>
        <w:t>ринадлежащие Исполнителю:</w:t>
      </w:r>
    </w:p>
    <w:p>
      <w:pPr>
        <w:pStyle w:val="Normal"/>
        <w:shd w:val="clear" w:color="auto" w:fill="FFFFFF"/>
        <w:spacing w:lineRule="auto" w:line="240" w:before="0" w:after="0"/>
        <w:jc w:val="both"/>
        <w:rPr>
          <w:rFonts w:ascii="Times New Roman" w:hAnsi="Times New Roman" w:cs="Times New Roman"/>
          <w:bCs/>
          <w:color w:val="000000"/>
          <w:w w:val="105"/>
          <w:sz w:val="20"/>
          <w:szCs w:val="20"/>
        </w:rPr>
      </w:pPr>
      <w:r>
        <w:rPr>
          <w:rFonts w:cs="Times New Roman" w:ascii="Times New Roman" w:hAnsi="Times New Roman"/>
          <w:bCs/>
          <w:color w:val="000000"/>
          <w:w w:val="105"/>
          <w:sz w:val="20"/>
          <w:szCs w:val="20"/>
        </w:rPr>
        <w:t>- для размещения, затяжки и демонтажа кабелей связи Заказчика;</w:t>
      </w:r>
    </w:p>
    <w:p>
      <w:pPr>
        <w:pStyle w:val="Normal"/>
        <w:shd w:val="clear" w:color="auto" w:fill="FFFFFF"/>
        <w:spacing w:lineRule="auto" w:line="240" w:before="0" w:after="0"/>
        <w:jc w:val="both"/>
        <w:rPr>
          <w:rFonts w:ascii="Times New Roman" w:hAnsi="Times New Roman" w:cs="Times New Roman"/>
          <w:bCs/>
          <w:color w:val="000000"/>
          <w:w w:val="105"/>
          <w:sz w:val="20"/>
          <w:szCs w:val="20"/>
        </w:rPr>
      </w:pPr>
      <w:r>
        <w:rPr>
          <w:rFonts w:cs="Times New Roman" w:ascii="Times New Roman" w:hAnsi="Times New Roman"/>
          <w:bCs/>
          <w:color w:val="000000"/>
          <w:w w:val="105"/>
          <w:sz w:val="20"/>
          <w:szCs w:val="20"/>
        </w:rPr>
        <w:t>- для производства ремонтных и восстановительных работ кабелей связи Заказчика;</w:t>
      </w:r>
    </w:p>
    <w:p>
      <w:pPr>
        <w:pStyle w:val="Normal"/>
        <w:shd w:val="clear" w:color="auto" w:fill="FFFFFF"/>
        <w:spacing w:lineRule="auto" w:line="240" w:before="0" w:after="0"/>
        <w:jc w:val="both"/>
        <w:rPr>
          <w:rFonts w:ascii="Times New Roman" w:hAnsi="Times New Roman" w:cs="Times New Roman"/>
          <w:bCs/>
          <w:color w:val="000000"/>
          <w:w w:val="105"/>
          <w:sz w:val="20"/>
          <w:szCs w:val="20"/>
        </w:rPr>
      </w:pPr>
      <w:r>
        <w:rPr>
          <w:rFonts w:cs="Times New Roman" w:ascii="Times New Roman" w:hAnsi="Times New Roman"/>
          <w:bCs/>
          <w:color w:val="000000"/>
          <w:sz w:val="20"/>
          <w:szCs w:val="20"/>
        </w:rPr>
        <w:t xml:space="preserve">- для доставки инструментов, измерительных приборов, оборудования, материалов и другого имущества Заказчика, необходимого для обслуживания </w:t>
      </w:r>
      <w:r>
        <w:rPr>
          <w:rFonts w:cs="Times New Roman" w:ascii="Times New Roman" w:hAnsi="Times New Roman"/>
          <w:bCs/>
          <w:color w:val="000000"/>
          <w:w w:val="105"/>
          <w:sz w:val="20"/>
          <w:szCs w:val="20"/>
        </w:rPr>
        <w:t>кабелей связи Заказчика;</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выполнения иных работ, установленных настоящим Договором.</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xml:space="preserve">Заказчик </w:t>
      </w:r>
      <w:r>
        <w:rPr>
          <w:rFonts w:cs="Times New Roman" w:ascii="Times New Roman" w:hAnsi="Times New Roman"/>
          <w:bCs/>
          <w:color w:val="000000"/>
          <w:sz w:val="20"/>
          <w:szCs w:val="20"/>
        </w:rPr>
        <w:t xml:space="preserve">вправе </w:t>
      </w:r>
      <w:r>
        <w:rPr>
          <w:rFonts w:cs="Times New Roman" w:ascii="Times New Roman" w:hAnsi="Times New Roman"/>
          <w:bCs/>
          <w:sz w:val="20"/>
          <w:szCs w:val="20"/>
        </w:rPr>
        <w:t>открывать колодцы кабельной канализации только в присутствии представителей Исполнителя. После выполнения Заказчиком работ, представителями Сторон должно быть установлено отсутствие повреждений средств связи и сооружений связи Исполнителя, зафиксированы произведенные изменения, при этом представитель Исполнителя проверяет целостность кабелей и устанавливает факты отсутствия (наличия) изменений в размещении кабелей, новых муфт.</w:t>
      </w:r>
    </w:p>
    <w:p>
      <w:pPr>
        <w:pStyle w:val="Normal"/>
        <w:spacing w:before="0" w:after="0"/>
        <w:jc w:val="both"/>
        <w:rPr/>
      </w:pPr>
      <w:r>
        <w:rPr>
          <w:rFonts w:cs="Times New Roman" w:ascii="Times New Roman" w:hAnsi="Times New Roman"/>
          <w:bCs/>
          <w:sz w:val="20"/>
          <w:szCs w:val="20"/>
        </w:rPr>
        <w:t xml:space="preserve">1.2. Для реализации обязательств, предусмотренных п. 1.1. настоящего </w:t>
      </w:r>
      <w:r>
        <w:rPr>
          <w:rFonts w:cs="Times New Roman" w:ascii="Times New Roman" w:hAnsi="Times New Roman"/>
          <w:bCs/>
          <w:color w:val="000000"/>
          <w:sz w:val="20"/>
          <w:szCs w:val="20"/>
        </w:rPr>
        <w:t xml:space="preserve">Порядка доступа представителей Заказчика на сооружения связи </w:t>
      </w:r>
      <w:r>
        <w:rPr>
          <w:rFonts w:cs="Times New Roman" w:ascii="Times New Roman" w:hAnsi="Times New Roman"/>
          <w:bCs/>
          <w:color w:val="000000"/>
          <w:sz w:val="20"/>
          <w:szCs w:val="20"/>
          <w:u w:val="none"/>
        </w:rPr>
        <w:t xml:space="preserve">ПАО «Ростелеком» </w:t>
      </w:r>
      <w:r>
        <w:rPr>
          <w:rFonts w:cs="Times New Roman" w:ascii="Times New Roman" w:hAnsi="Times New Roman"/>
          <w:bCs/>
          <w:color w:val="000000"/>
          <w:sz w:val="20"/>
          <w:szCs w:val="20"/>
        </w:rPr>
        <w:t xml:space="preserve">, </w:t>
      </w:r>
      <w:r>
        <w:rPr>
          <w:rFonts w:cs="Times New Roman" w:ascii="Times New Roman" w:hAnsi="Times New Roman"/>
          <w:bCs/>
          <w:sz w:val="20"/>
          <w:szCs w:val="20"/>
        </w:rPr>
        <w:t>Заказчик не менее чем за пять дней до начала производства работ предоставляет Исполнителю письменную Заявку с указанием:</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 и предмета договора;</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перечня сооружений связи Исполнителя, на которых будут проводиться работы;</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сроков проведения работ (до одного календарного года);</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Ф.И.О. работников Заказчика (подрядной организации/третьих лиц);</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Ф.И.О. и контактный телефон представителя Заказчика, ответственного за проведение работ;</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 перечня материальных ценностей (приборов, инструментов, материалов и т.п.) необходимых для производства работ.</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1.3. Исполнитель рассматривает заявку и в течение 3 (трех) рабочих дней направляет на имя руководителя структурного подразделения филиала территории обслуживания кабельной канализации письменное разрешение на допуск представителей Заказчика (подрядной организации/третьих лиц), либо мотивированный отказ Заказчику. Этим же разрешением назначается должностное лицо в филиале, которое в период проведения работ сопровождает представителей Заказчика (подрядной организации/третьих лиц).</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1.4. В целях организации допуска представителей Заказчика (подрядной организации/третьих лиц) на сооружения связи Исполнителя для производства неотложных ремонтных и восстановительных работ на кабелях связи в нерабочее время Заказчик ставит в известность Исполнителя о месте и времени начала проведения ремонтных и восстановительных работ.</w:t>
      </w:r>
    </w:p>
    <w:p>
      <w:pPr>
        <w:pStyle w:val="Normal"/>
        <w:tabs>
          <w:tab w:val="clear" w:pos="708"/>
          <w:tab w:val="left" w:pos="993" w:leader="none"/>
        </w:tabs>
        <w:spacing w:before="0" w:after="0"/>
        <w:jc w:val="both"/>
        <w:rPr>
          <w:rFonts w:ascii="Times New Roman" w:hAnsi="Times New Roman" w:cs="Times New Roman"/>
          <w:bCs/>
          <w:sz w:val="20"/>
          <w:szCs w:val="20"/>
        </w:rPr>
      </w:pPr>
      <w:r>
        <w:rPr>
          <w:rFonts w:cs="Times New Roman" w:ascii="Times New Roman" w:hAnsi="Times New Roman"/>
          <w:bCs/>
          <w:sz w:val="20"/>
          <w:szCs w:val="20"/>
        </w:rPr>
        <w:t>1.5. Исполнитель осуществляет допуск представителей Заказчика (подрядной организации/третьих лиц) на сооружение связи.</w:t>
      </w:r>
    </w:p>
    <w:p>
      <w:pPr>
        <w:pStyle w:val="Normal"/>
        <w:spacing w:before="0" w:after="0"/>
        <w:jc w:val="both"/>
        <w:rPr>
          <w:rFonts w:ascii="Times New Roman" w:hAnsi="Times New Roman" w:cs="Times New Roman"/>
          <w:bCs/>
          <w:sz w:val="20"/>
          <w:szCs w:val="20"/>
        </w:rPr>
      </w:pPr>
      <w:r>
        <w:rPr>
          <w:rFonts w:cs="Times New Roman" w:ascii="Times New Roman" w:hAnsi="Times New Roman"/>
          <w:bCs/>
          <w:sz w:val="20"/>
          <w:szCs w:val="20"/>
        </w:rPr>
        <w:t>1.6. По окончании неотложных ремонтных и восстановительных работ Заказчик направляет Исполнителю уведомление о проведении неотложных ремонтных и восстановительных работ с указанием даты, времени, места и характеры проведенных работ.</w:t>
      </w:r>
    </w:p>
    <w:p>
      <w:pPr>
        <w:pStyle w:val="Normal"/>
        <w:tabs>
          <w:tab w:val="clear" w:pos="708"/>
          <w:tab w:val="left" w:pos="993" w:leader="none"/>
          <w:tab w:val="left" w:pos="10206" w:leader="none"/>
        </w:tabs>
        <w:spacing w:before="0" w:after="0"/>
        <w:jc w:val="both"/>
        <w:rPr>
          <w:rFonts w:ascii="Times New Roman" w:hAnsi="Times New Roman" w:cs="Times New Roman"/>
          <w:bCs/>
          <w:sz w:val="20"/>
          <w:szCs w:val="20"/>
        </w:rPr>
      </w:pPr>
      <w:r>
        <w:rPr>
          <w:rFonts w:cs="Times New Roman" w:ascii="Times New Roman" w:hAnsi="Times New Roman"/>
          <w:bCs/>
          <w:sz w:val="20"/>
          <w:szCs w:val="20"/>
        </w:rPr>
        <w:t>1.7. Контактная информация ответственных лиц Сторон по вопросам допуска при необходимости проведения неотложных ремонтных и восстановительных работ, как в рабочее время, так и в вечернее и ночное время, в выходные и праздничные дни.</w:t>
      </w:r>
    </w:p>
    <w:p>
      <w:pPr>
        <w:pStyle w:val="Normal"/>
        <w:tabs>
          <w:tab w:val="clear" w:pos="708"/>
          <w:tab w:val="left" w:pos="993" w:leader="none"/>
          <w:tab w:val="left" w:pos="10206" w:leader="none"/>
        </w:tabs>
        <w:spacing w:before="0" w:after="0"/>
        <w:jc w:val="both"/>
        <w:rPr/>
      </w:pPr>
      <w:r>
        <w:rPr>
          <w:rFonts w:cs="Times New Roman" w:ascii="Times New Roman" w:hAnsi="Times New Roman"/>
          <w:bCs/>
          <w:sz w:val="20"/>
          <w:szCs w:val="20"/>
        </w:rPr>
        <w:t>Со стороны Заказчика: ________________________________________________</w:t>
      </w:r>
    </w:p>
    <w:p>
      <w:pPr>
        <w:pStyle w:val="Normal"/>
        <w:tabs>
          <w:tab w:val="clear" w:pos="708"/>
          <w:tab w:val="left" w:pos="993" w:leader="none"/>
          <w:tab w:val="left" w:pos="10206" w:leader="none"/>
        </w:tabs>
        <w:jc w:val="both"/>
        <w:rPr/>
      </w:pPr>
      <w:r>
        <w:rPr>
          <w:rFonts w:cs="Times New Roman" w:ascii="Times New Roman" w:hAnsi="Times New Roman"/>
          <w:bCs/>
          <w:sz w:val="20"/>
          <w:szCs w:val="20"/>
        </w:rPr>
        <w:t>Со стороны Исполнителя: ______________________________________________</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t>ПОДПИСИ СТОРОН:</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r>
    </w:p>
    <w:tbl>
      <w:tblPr>
        <w:tblW w:w="953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0"/>
        <w:gridCol w:w="4501"/>
      </w:tblGrid>
      <w:tr>
        <w:trPr>
          <w:trHeight w:val="244" w:hRule="atLeast"/>
        </w:trPr>
        <w:tc>
          <w:tcPr>
            <w:tcW w:w="5030"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501"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587" w:hRule="atLeast"/>
        </w:trPr>
        <w:tc>
          <w:tcPr>
            <w:tcW w:w="5030" w:type="dxa"/>
            <w:tcBorders/>
            <w:shd w:fill="auto" w:val="clear"/>
          </w:tcPr>
          <w:p>
            <w:pPr>
              <w:pStyle w:val="Normal"/>
              <w:spacing w:lineRule="auto" w:line="259"/>
              <w:rPr/>
            </w:pPr>
            <w:r>
              <w:rPr>
                <w:rFonts w:cs="Times New Roman" w:ascii="Times New Roman" w:hAnsi="Times New Roman"/>
                <w:sz w:val="20"/>
                <w:szCs w:val="20"/>
              </w:rPr>
              <w:t>ПАО «Ростелеком»</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501" w:type="dxa"/>
            <w:tcBorders/>
            <w:shd w:fill="auto" w:val="clear"/>
          </w:tcPr>
          <w:p>
            <w:pPr>
              <w:pStyle w:val="Normal"/>
              <w:rPr>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36" w:hRule="atLeast"/>
        </w:trPr>
        <w:tc>
          <w:tcPr>
            <w:tcW w:w="50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501"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pStyle w:val="Normal"/>
        <w:rPr>
          <w:sz w:val="20"/>
          <w:szCs w:val="20"/>
          <w:lang w:eastAsia="ru-RU"/>
        </w:rPr>
      </w:pPr>
      <w:r>
        <w:rPr>
          <w:sz w:val="20"/>
          <w:szCs w:val="20"/>
          <w:lang w:eastAsia="ru-RU"/>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t xml:space="preserve"> </w:t>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4</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6" w:name="__DdeLink__13405_294438067_Копия_1_Копи2"/>
      <w:r>
        <w:rPr>
          <w:rFonts w:eastAsia="Calibri" w:cs="Times New Roman" w:ascii="Times New Roman" w:hAnsi="Times New Roman" w:eastAsiaTheme="minorHAnsi"/>
          <w:sz w:val="20"/>
          <w:szCs w:val="20"/>
          <w:highlight w:val="white"/>
          <w:u w:val="none"/>
        </w:rPr>
        <w:t xml:space="preserve">№ </w:t>
      </w:r>
      <w:r>
        <w:rPr>
          <w:rFonts w:eastAsia="Calibri" w:cs="Times New Roman" w:ascii="Times New Roman" w:hAnsi="Times New Roman" w:eastAsiaTheme="minorHAnsi"/>
          <w:b w:val="false"/>
          <w:bCs w:val="false"/>
          <w:sz w:val="20"/>
          <w:szCs w:val="20"/>
          <w:highlight w:val="white"/>
          <w:u w:val="none"/>
        </w:rPr>
        <w:t xml:space="preserve">642000050331 </w:t>
      </w:r>
      <w:r>
        <w:rPr>
          <w:rFonts w:eastAsia="Calibri" w:cs="Times New Roman" w:ascii="Times New Roman" w:hAnsi="Times New Roman" w:eastAsiaTheme="minorHAnsi"/>
          <w:sz w:val="20"/>
          <w:szCs w:val="20"/>
          <w:highlight w:val="white"/>
          <w:u w:val="none"/>
        </w:rPr>
        <w:t>от «___» ________ 2026 г.</w:t>
      </w:r>
      <w:bookmarkEnd w:id="6"/>
    </w:p>
    <w:p>
      <w:pPr>
        <w:pStyle w:val="Normal"/>
        <w:spacing w:lineRule="exact" w:line="280" w:before="0" w:after="0"/>
        <w:jc w:val="right"/>
        <w:rPr>
          <w:rFonts w:ascii="Calibri" w:hAnsi="Calibri" w:eastAsia="Calibri" w:cs="" w:asciiTheme="minorHAnsi" w:cstheme="minorBidi" w:eastAsiaTheme="minorHAnsi" w:hAnsiTheme="minorHAnsi"/>
          <w:sz w:val="20"/>
          <w:szCs w:val="20"/>
          <w:highlight w:val="white"/>
          <w:u w:val="none"/>
        </w:rPr>
      </w:pPr>
      <w:r>
        <w:rPr>
          <w:rFonts w:eastAsia="Calibri" w:cs="" w:cstheme="minorBidi" w:eastAsiaTheme="minorHAnsi"/>
          <w:sz w:val="20"/>
          <w:szCs w:val="20"/>
          <w:highlight w:val="white"/>
          <w:u w:val="none"/>
        </w:rPr>
      </w:r>
    </w:p>
    <w:p>
      <w:pPr>
        <w:pStyle w:val="Normal"/>
        <w:spacing w:lineRule="exact" w:line="280" w:before="0" w:after="0"/>
        <w:jc w:val="center"/>
        <w:rPr>
          <w:rFonts w:ascii="Times New Roman" w:hAnsi="Times New Roman" w:cs="Times New Roman"/>
          <w:b/>
          <w:color w:val="000000"/>
          <w:sz w:val="20"/>
          <w:szCs w:val="20"/>
        </w:rPr>
      </w:pPr>
      <w:r>
        <w:rPr>
          <w:rFonts w:cs="Times New Roman" w:ascii="Times New Roman" w:hAnsi="Times New Roman"/>
          <w:b/>
          <w:color w:val="000000"/>
          <w:sz w:val="20"/>
          <w:szCs w:val="20"/>
        </w:rPr>
        <w:t>П Р О Т О К О Л</w:t>
      </w:r>
    </w:p>
    <w:p>
      <w:pPr>
        <w:pStyle w:val="Normal"/>
        <w:spacing w:lineRule="auto" w:line="240"/>
        <w:jc w:val="center"/>
        <w:rPr>
          <w:rFonts w:ascii="Times New Roman" w:hAnsi="Times New Roman" w:cs="Times New Roman"/>
          <w:b/>
          <w:color w:val="000000"/>
          <w:sz w:val="20"/>
          <w:szCs w:val="20"/>
        </w:rPr>
      </w:pPr>
      <w:r>
        <w:rPr>
          <w:rFonts w:cs="Times New Roman" w:ascii="Times New Roman" w:hAnsi="Times New Roman"/>
          <w:b/>
          <w:color w:val="000000"/>
          <w:sz w:val="20"/>
          <w:szCs w:val="20"/>
        </w:rPr>
        <w:t>согласования стоимости предоставления места в кабельной канализации</w:t>
      </w:r>
    </w:p>
    <w:p>
      <w:pPr>
        <w:pStyle w:val="Normal"/>
        <w:spacing w:lineRule="exact" w:line="280" w:before="0" w:after="0"/>
        <w:jc w:val="both"/>
        <w:rPr/>
      </w:pPr>
      <w:bookmarkStart w:id="7" w:name="__DdeLink__2091_3658591013"/>
      <w:r>
        <w:rPr>
          <w:rFonts w:cs="Times New Roman" w:ascii="Times New Roman" w:hAnsi="Times New Roman"/>
          <w:b/>
          <w:bCs/>
          <w:sz w:val="20"/>
          <w:szCs w:val="20"/>
        </w:rPr>
        <w:t xml:space="preserve"> </w:t>
      </w:r>
      <w:r>
        <w:rPr>
          <w:rFonts w:cs="Times New Roman" w:ascii="Times New Roman" w:hAnsi="Times New Roman"/>
          <w:b/>
          <w:bCs/>
          <w:sz w:val="20"/>
          <w:szCs w:val="20"/>
        </w:rPr>
        <w:t>Публичное акционерное общество  «Ростелеком»</w:t>
      </w:r>
      <w:r>
        <w:rPr>
          <w:rFonts w:cs="Times New Roman" w:ascii="Times New Roman" w:hAnsi="Times New Roman"/>
          <w:b/>
          <w:bCs/>
          <w:color w:val="000000"/>
          <w:sz w:val="20"/>
          <w:szCs w:val="20"/>
        </w:rPr>
        <w:t xml:space="preserve"> (ПАО «Ростелеком») </w:t>
      </w:r>
      <w:r>
        <w:rPr>
          <w:rFonts w:cs="Times New Roman" w:ascii="Times New Roman" w:hAnsi="Times New Roman"/>
          <w:b w:val="false"/>
          <w:bCs w:val="false"/>
          <w:color w:val="000000"/>
          <w:sz w:val="20"/>
          <w:szCs w:val="20"/>
          <w:u w:val="none"/>
        </w:rPr>
        <w:t xml:space="preserve">в лице </w:t>
      </w:r>
      <w:r>
        <w:rPr>
          <w:rFonts w:cs="Times New Roman" w:ascii="Times New Roman" w:hAnsi="Times New Roman"/>
          <w:b w:val="false"/>
          <w:bCs w:val="false"/>
          <w:color w:val="000000"/>
          <w:spacing w:val="4"/>
          <w:sz w:val="20"/>
          <w:szCs w:val="20"/>
          <w:u w:val="none"/>
        </w:rPr>
        <w:t xml:space="preserve">менеджера по работе с госструктурами Кемеровского филиала ПАО «Ростелеком» </w:t>
      </w:r>
      <w:r>
        <w:rPr>
          <w:rFonts w:cs="Times New Roman" w:ascii="Times New Roman" w:hAnsi="Times New Roman"/>
          <w:b w:val="false"/>
          <w:bCs w:val="false"/>
          <w:color w:val="000000"/>
          <w:sz w:val="20"/>
          <w:szCs w:val="20"/>
          <w:u w:val="none"/>
        </w:rPr>
        <w:t xml:space="preserve">Максимовой Анастасии Алексеевны </w:t>
      </w:r>
      <w:r>
        <w:rPr>
          <w:rFonts w:cs="Times New Roman" w:ascii="Times New Roman" w:hAnsi="Times New Roman"/>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sz w:val="20"/>
          <w:szCs w:val="20"/>
        </w:rPr>
        <w:t xml:space="preserve"> г.</w:t>
      </w:r>
      <w:r>
        <w:rPr>
          <w:rFonts w:cs="Times New Roman" w:ascii="Times New Roman" w:hAnsi="Times New Roman"/>
          <w:bCs/>
          <w:sz w:val="20"/>
          <w:szCs w:val="20"/>
        </w:rPr>
        <w:t xml:space="preserve">,  </w:t>
      </w:r>
      <w:r>
        <w:rPr>
          <w:rFonts w:cs="Times New Roman" w:ascii="Times New Roman" w:hAnsi="Times New Roman"/>
          <w:bCs/>
          <w:color w:val="000000"/>
          <w:sz w:val="20"/>
          <w:szCs w:val="20"/>
        </w:rPr>
        <w:t xml:space="preserve">именуемое в дальнейшем </w:t>
      </w:r>
      <w:r>
        <w:rPr>
          <w:rFonts w:cs="Times New Roman" w:ascii="Times New Roman" w:hAnsi="Times New Roman"/>
          <w:b/>
          <w:color w:val="000000"/>
          <w:sz w:val="20"/>
          <w:szCs w:val="20"/>
        </w:rPr>
        <w:t>«Исполнитель»</w:t>
      </w:r>
      <w:r>
        <w:rPr>
          <w:rFonts w:cs="Times New Roman" w:ascii="Times New Roman" w:hAnsi="Times New Roman"/>
          <w:bCs/>
          <w:color w:val="000000"/>
          <w:sz w:val="20"/>
          <w:szCs w:val="20"/>
        </w:rPr>
        <w:t xml:space="preserve">, с одной стороны, и </w:t>
      </w:r>
      <w:r>
        <w:rPr>
          <w:rFonts w:cs="Times New Roman" w:ascii="Times New Roman" w:hAnsi="Times New Roman"/>
          <w:b/>
          <w:bCs/>
          <w:color w:val="000000"/>
          <w:sz w:val="20"/>
          <w:szCs w:val="20"/>
        </w:rPr>
        <w:t>Главное у</w:t>
      </w:r>
      <w:r>
        <w:rPr>
          <w:rFonts w:cs="Times New Roman" w:ascii="Times New Roman" w:hAnsi="Times New Roman"/>
          <w:b/>
          <w:sz w:val="20"/>
          <w:szCs w:val="20"/>
        </w:rPr>
        <w:t>правление Федеральной службы судебных приставов по Кемеровской области-Кузбассу</w:t>
      </w:r>
      <w:r>
        <w:rPr>
          <w:b/>
          <w:sz w:val="20"/>
          <w:szCs w:val="20"/>
        </w:rPr>
        <w:t xml:space="preserve"> </w:t>
      </w:r>
      <w:r>
        <w:rPr>
          <w:spacing w:val="4"/>
          <w:sz w:val="20"/>
          <w:szCs w:val="20"/>
        </w:rPr>
        <w:t xml:space="preserve">в </w:t>
      </w:r>
      <w:r>
        <w:rPr>
          <w:rFonts w:cs="Times New Roman" w:ascii="Times New Roman" w:hAnsi="Times New Roman"/>
          <w:spacing w:val="4"/>
          <w:sz w:val="20"/>
          <w:szCs w:val="20"/>
        </w:rPr>
        <w:t xml:space="preserve">лице </w:t>
      </w:r>
      <w:r>
        <w:rPr>
          <w:rFonts w:cs="Times New Roman" w:ascii="Times New Roman" w:hAnsi="Times New Roman"/>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cs="Times New Roman" w:ascii="Times New Roman" w:hAnsi="Times New Roman"/>
          <w:spacing w:val="4"/>
          <w:sz w:val="20"/>
          <w:szCs w:val="20"/>
        </w:rPr>
        <w:t xml:space="preserve"> Сальникова Артема Олеговича, действующего на основании </w:t>
      </w:r>
      <w:r>
        <w:rPr>
          <w:rFonts w:cs="Times New Roman" w:ascii="Times New Roman" w:hAnsi="Times New Roman"/>
          <w:color w:val="000000"/>
          <w:spacing w:val="4"/>
          <w:sz w:val="20"/>
          <w:szCs w:val="20"/>
        </w:rPr>
        <w:t>Доверенности № Д-42907/26/47</w:t>
      </w:r>
      <w:r>
        <w:rPr>
          <w:rFonts w:eastAsia="Times New Roman" w:cs="Times New Roman" w:ascii="Times New Roman" w:hAnsi="Times New Roman"/>
          <w:bCs/>
          <w:color w:val="000000"/>
          <w:spacing w:val="4"/>
          <w:kern w:val="0"/>
          <w:sz w:val="20"/>
          <w:szCs w:val="20"/>
          <w:highlight w:val="white"/>
          <w:lang w:val="ru-RU" w:eastAsia="ar-SA" w:bidi="ar-SA"/>
        </w:rPr>
        <w:t xml:space="preserve"> от 02.04.2026 </w:t>
      </w:r>
      <w:r>
        <w:rPr>
          <w:rFonts w:cs="Times New Roman" w:ascii="Times New Roman" w:hAnsi="Times New Roman"/>
          <w:color w:val="000000"/>
          <w:spacing w:val="4"/>
          <w:sz w:val="20"/>
          <w:szCs w:val="20"/>
          <w:highlight w:val="white"/>
        </w:rPr>
        <w:t>г,</w:t>
      </w:r>
      <w:r>
        <w:rPr>
          <w:rFonts w:cs="Times New Roman" w:ascii="Times New Roman" w:hAnsi="Times New Roman"/>
          <w:bCs/>
          <w:color w:val="000000"/>
          <w:spacing w:val="4"/>
          <w:sz w:val="20"/>
          <w:szCs w:val="20"/>
        </w:rPr>
        <w:t xml:space="preserve"> </w:t>
      </w:r>
      <w:r>
        <w:rPr>
          <w:rFonts w:cs="Times New Roman" w:ascii="Times New Roman" w:hAnsi="Times New Roman"/>
          <w:bCs/>
          <w:color w:val="000000"/>
          <w:sz w:val="20"/>
          <w:szCs w:val="20"/>
        </w:rPr>
        <w:t xml:space="preserve">именуемое в дальнейшем </w:t>
      </w:r>
      <w:r>
        <w:rPr>
          <w:rFonts w:cs="Times New Roman" w:ascii="Times New Roman" w:hAnsi="Times New Roman"/>
          <w:b/>
          <w:color w:val="000000"/>
          <w:sz w:val="20"/>
          <w:szCs w:val="20"/>
        </w:rPr>
        <w:t xml:space="preserve">«Заказчик», </w:t>
      </w:r>
      <w:r>
        <w:rPr>
          <w:rFonts w:cs="Times New Roman" w:ascii="Times New Roman" w:hAnsi="Times New Roman"/>
          <w:bCs/>
          <w:color w:val="000000"/>
          <w:sz w:val="20"/>
          <w:szCs w:val="20"/>
        </w:rPr>
        <w:t>с другой стороны, именуемые в дальнейшем каждый в отдельности «Сторона», а вместе – «Стороны»,</w:t>
      </w:r>
      <w:bookmarkEnd w:id="7"/>
      <w:r>
        <w:rPr>
          <w:rFonts w:cs="Times New Roman" w:ascii="Times New Roman" w:hAnsi="Times New Roman"/>
          <w:bCs/>
          <w:color w:val="000000"/>
          <w:sz w:val="20"/>
          <w:szCs w:val="20"/>
        </w:rPr>
        <w:t xml:space="preserve">  заключили настоящий Протокол о нижеследующем:</w:t>
      </w:r>
    </w:p>
    <w:p>
      <w:pPr>
        <w:pStyle w:val="Normal"/>
        <w:spacing w:lineRule="exact" w:line="280"/>
        <w:jc w:val="both"/>
        <w:rPr/>
      </w:pPr>
      <w:r>
        <w:rPr>
          <w:rFonts w:cs="Times New Roman" w:ascii="Times New Roman" w:hAnsi="Times New Roman"/>
          <w:bCs/>
          <w:color w:val="000000"/>
          <w:sz w:val="20"/>
          <w:szCs w:val="20"/>
        </w:rPr>
        <w:t>1. Представители Сторон подписанием настоящего Протокола подтверждают, что между ними было достигнуто соглашение о стоимости предоставления места в кабельной канализации по Договору</w:t>
      </w:r>
      <w:r>
        <w:rPr>
          <w:rFonts w:cs="Times New Roman" w:ascii="Times New Roman" w:hAnsi="Times New Roman"/>
          <w:bCs/>
          <w:color w:val="000000"/>
          <w:sz w:val="20"/>
          <w:szCs w:val="20"/>
          <w:highlight w:val="white"/>
        </w:rPr>
        <w:t xml:space="preserve"> №</w:t>
      </w:r>
      <w:r>
        <w:rPr>
          <w:rFonts w:cs="Times New Roman" w:ascii="Times New Roman" w:hAnsi="Times New Roman"/>
          <w:bCs/>
          <w:color w:val="000000"/>
          <w:sz w:val="20"/>
          <w:szCs w:val="20"/>
          <w:highlight w:val="white"/>
          <w:u w:val="single"/>
        </w:rPr>
        <w:t xml:space="preserve">            </w:t>
      </w:r>
      <w:r>
        <w:rPr>
          <w:rFonts w:cs="Times New Roman" w:ascii="Times New Roman" w:hAnsi="Times New Roman"/>
          <w:bCs/>
          <w:color w:val="000000"/>
          <w:sz w:val="20"/>
          <w:szCs w:val="20"/>
          <w:highlight w:val="white"/>
        </w:rPr>
        <w:t xml:space="preserve"> от </w:t>
      </w:r>
      <w:r>
        <w:rPr>
          <w:rFonts w:cs="Times New Roman" w:ascii="Times New Roman" w:hAnsi="Times New Roman"/>
          <w:bCs/>
          <w:color w:val="000000"/>
          <w:sz w:val="20"/>
          <w:szCs w:val="20"/>
          <w:highlight w:val="white"/>
          <w:u w:val="single"/>
        </w:rPr>
        <w:t xml:space="preserve">                    </w:t>
      </w:r>
      <w:r>
        <w:rPr>
          <w:rFonts w:cs="Times New Roman" w:ascii="Times New Roman" w:hAnsi="Times New Roman"/>
          <w:bCs/>
          <w:color w:val="000000"/>
          <w:sz w:val="20"/>
          <w:szCs w:val="20"/>
          <w:highlight w:val="white"/>
          <w:u w:val="none"/>
        </w:rPr>
        <w:t>20</w:t>
      </w:r>
      <w:r>
        <w:rPr>
          <w:rFonts w:cs="Times New Roman" w:ascii="Times New Roman" w:hAnsi="Times New Roman"/>
          <w:bCs/>
          <w:i w:val="false"/>
          <w:iCs w:val="false"/>
          <w:color w:val="000000"/>
          <w:sz w:val="20"/>
          <w:szCs w:val="20"/>
          <w:highlight w:val="white"/>
          <w:u w:val="none"/>
        </w:rPr>
        <w:t xml:space="preserve"> </w:t>
      </w:r>
      <w:r>
        <w:rPr>
          <w:rFonts w:cs="Times New Roman" w:ascii="Times New Roman" w:hAnsi="Times New Roman"/>
          <w:bCs/>
          <w:i w:val="false"/>
          <w:iCs w:val="false"/>
          <w:color w:val="000000"/>
          <w:sz w:val="20"/>
          <w:szCs w:val="20"/>
          <w:highlight w:val="white"/>
          <w:u w:val="single"/>
        </w:rPr>
        <w:t xml:space="preserve">     </w:t>
      </w:r>
      <w:r>
        <w:rPr>
          <w:rFonts w:cs="Times New Roman" w:ascii="Times New Roman" w:hAnsi="Times New Roman"/>
          <w:bCs/>
          <w:color w:val="000000"/>
          <w:sz w:val="20"/>
          <w:szCs w:val="20"/>
          <w:highlight w:val="white"/>
          <w:u w:val="none"/>
        </w:rPr>
        <w:t>г.</w:t>
      </w:r>
      <w:r>
        <w:rPr>
          <w:rFonts w:cs="Times New Roman" w:ascii="Times New Roman" w:hAnsi="Times New Roman"/>
          <w:bCs/>
          <w:color w:val="000000"/>
          <w:sz w:val="20"/>
          <w:szCs w:val="20"/>
          <w:highlight w:val="white"/>
        </w:rPr>
        <w:t>, а</w:t>
      </w:r>
      <w:r>
        <w:rPr>
          <w:rFonts w:cs="Times New Roman" w:ascii="Times New Roman" w:hAnsi="Times New Roman"/>
          <w:bCs/>
          <w:color w:val="000000"/>
          <w:sz w:val="20"/>
          <w:szCs w:val="20"/>
        </w:rPr>
        <w:t xml:space="preserve"> именно:</w:t>
      </w:r>
    </w:p>
    <w:tbl>
      <w:tblPr>
        <w:tblW w:w="10598" w:type="dxa"/>
        <w:jc w:val="left"/>
        <w:tblInd w:w="-5" w:type="dxa"/>
        <w:tblLayout w:type="fixed"/>
        <w:tblCellMar>
          <w:top w:w="55" w:type="dxa"/>
          <w:left w:w="103" w:type="dxa"/>
          <w:bottom w:w="55" w:type="dxa"/>
          <w:right w:w="108" w:type="dxa"/>
        </w:tblCellMar>
        <w:tblLook w:val="0000" w:noHBand="0" w:noVBand="0" w:firstColumn="0" w:lastRow="0" w:lastColumn="0" w:firstRow="0"/>
      </w:tblPr>
      <w:tblGrid>
        <w:gridCol w:w="434"/>
        <w:gridCol w:w="1519"/>
        <w:gridCol w:w="1276"/>
        <w:gridCol w:w="738"/>
        <w:gridCol w:w="852"/>
        <w:gridCol w:w="1392"/>
        <w:gridCol w:w="1417"/>
        <w:gridCol w:w="1558"/>
        <w:gridCol w:w="1411"/>
      </w:tblGrid>
      <w:tr>
        <w:trPr>
          <w:trHeight w:val="2386" w:hRule="atLeast"/>
        </w:trPr>
        <w:tc>
          <w:tcPr>
            <w:tcW w:w="434"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 xml:space="preserve">№ </w:t>
            </w:r>
            <w:r>
              <w:rPr>
                <w:rFonts w:cs="Times New Roman" w:ascii="Times New Roman" w:hAnsi="Times New Roman"/>
                <w:sz w:val="19"/>
                <w:szCs w:val="19"/>
              </w:rPr>
              <w:t>п/п</w:t>
            </w:r>
          </w:p>
        </w:tc>
        <w:tc>
          <w:tcPr>
            <w:tcW w:w="1519" w:type="dxa"/>
            <w:tcBorders>
              <w:top w:val="single" w:sz="4" w:space="0" w:color="000001"/>
              <w:left w:val="single" w:sz="4" w:space="0" w:color="000001"/>
              <w:bottom w:val="single" w:sz="4" w:space="0" w:color="000001"/>
            </w:tcBorders>
            <w:shd w:fill="auto" w:val="clear"/>
          </w:tcPr>
          <w:p>
            <w:pPr>
              <w:pStyle w:val="Normal"/>
              <w:spacing w:before="0" w:after="160"/>
              <w:ind w:hanging="0" w:right="-108"/>
              <w:jc w:val="center"/>
              <w:rPr>
                <w:rFonts w:ascii="Times New Roman" w:hAnsi="Times New Roman" w:cs="Times New Roman"/>
                <w:sz w:val="19"/>
                <w:szCs w:val="19"/>
              </w:rPr>
            </w:pPr>
            <w:r>
              <w:rPr>
                <w:rFonts w:cs="Times New Roman" w:ascii="Times New Roman" w:hAnsi="Times New Roman"/>
                <w:sz w:val="19"/>
                <w:szCs w:val="19"/>
              </w:rPr>
              <w:t>Точка 1 (начало участка)</w:t>
            </w:r>
          </w:p>
        </w:tc>
        <w:tc>
          <w:tcPr>
            <w:tcW w:w="1276"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Точка 2 (окончание участка)</w:t>
            </w:r>
          </w:p>
        </w:tc>
        <w:tc>
          <w:tcPr>
            <w:tcW w:w="738"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Наружный диаметр кабеля (мм.)/тип кабеля</w:t>
            </w:r>
          </w:p>
        </w:tc>
        <w:tc>
          <w:tcPr>
            <w:tcW w:w="852"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Протяженность кабельной канализации (канало/метр)</w:t>
            </w:r>
          </w:p>
        </w:tc>
        <w:tc>
          <w:tcPr>
            <w:tcW w:w="1392"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Тариф за предоставление места в кабельной канализации (разово), руб. за 1 канало/метр  (без учета НДС)</w:t>
            </w:r>
          </w:p>
        </w:tc>
        <w:tc>
          <w:tcPr>
            <w:tcW w:w="1417"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Размер разового платежа по тарифу за  предоставление места в кабельной канализации, руб. (без учета НДС)</w:t>
            </w:r>
          </w:p>
        </w:tc>
        <w:tc>
          <w:tcPr>
            <w:tcW w:w="1558" w:type="dxa"/>
            <w:tcBorders>
              <w:top w:val="single" w:sz="4" w:space="0" w:color="000001"/>
              <w:left w:val="single" w:sz="4" w:space="0" w:color="000001"/>
              <w:bottom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Тариф за предоставление места в кабельной канализации (ежемесячно) , руб. за 1 канало/метр, в месяц  (без учета НДС)</w:t>
            </w:r>
          </w:p>
        </w:tc>
        <w:tc>
          <w:tcPr>
            <w:tcW w:w="1411" w:type="dxa"/>
            <w:tcBorders>
              <w:top w:val="single" w:sz="4" w:space="0" w:color="000001"/>
              <w:left w:val="single" w:sz="4" w:space="0" w:color="000001"/>
              <w:bottom w:val="single" w:sz="4" w:space="0" w:color="000001"/>
              <w:right w:val="single" w:sz="4" w:space="0" w:color="000001"/>
            </w:tcBorders>
            <w:shd w:fill="auto" w:val="clea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19"/>
                <w:szCs w:val="19"/>
              </w:rPr>
              <w:t>Размер ежемесячной платы за предоставление места в кабельной канализации,  руб. (без учета НДС)</w:t>
            </w:r>
          </w:p>
        </w:tc>
      </w:tr>
      <w:tr>
        <w:trPr>
          <w:trHeight w:val="1033" w:hRule="atLeast"/>
        </w:trPr>
        <w:tc>
          <w:tcPr>
            <w:tcW w:w="434"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20"/>
                <w:szCs w:val="20"/>
              </w:rPr>
              <w:t>1.</w:t>
            </w:r>
          </w:p>
        </w:tc>
        <w:tc>
          <w:tcPr>
            <w:tcW w:w="1519"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cs="Times New Roman"/>
                <w:sz w:val="19"/>
                <w:szCs w:val="19"/>
              </w:rPr>
            </w:pPr>
            <w:r>
              <w:rPr>
                <w:rFonts w:cs="Times New Roman" w:ascii="Times New Roman" w:hAnsi="Times New Roman"/>
                <w:sz w:val="20"/>
                <w:szCs w:val="20"/>
              </w:rPr>
              <w:t>РШ-3601</w:t>
            </w:r>
          </w:p>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(пр.Советский, 34)</w:t>
            </w:r>
          </w:p>
        </w:tc>
        <w:tc>
          <w:tcPr>
            <w:tcW w:w="1276"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cs="Times New Roman"/>
                <w:sz w:val="19"/>
                <w:szCs w:val="19"/>
              </w:rPr>
            </w:pPr>
            <w:r>
              <w:rPr>
                <w:rFonts w:cs="Times New Roman" w:ascii="Times New Roman" w:hAnsi="Times New Roman"/>
                <w:sz w:val="20"/>
                <w:szCs w:val="20"/>
              </w:rPr>
              <w:t>Колодец</w:t>
            </w:r>
          </w:p>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75-7065 (пр.Советский, 28)</w:t>
            </w:r>
          </w:p>
        </w:tc>
        <w:tc>
          <w:tcPr>
            <w:tcW w:w="738"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17,7</w:t>
            </w:r>
          </w:p>
        </w:tc>
        <w:tc>
          <w:tcPr>
            <w:tcW w:w="852"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90"/>
              <w:jc w:val="center"/>
              <w:rPr>
                <w:rFonts w:ascii="Times New Roman" w:hAnsi="Times New Roman" w:cs="Times New Roman"/>
                <w:sz w:val="19"/>
                <w:szCs w:val="19"/>
              </w:rPr>
            </w:pPr>
            <w:r>
              <w:rPr>
                <w:rFonts w:cs="Times New Roman" w:ascii="Times New Roman" w:hAnsi="Times New Roman"/>
                <w:sz w:val="20"/>
                <w:szCs w:val="20"/>
              </w:rPr>
              <w:t>171</w:t>
            </w:r>
          </w:p>
        </w:tc>
        <w:tc>
          <w:tcPr>
            <w:tcW w:w="1392"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20"/>
                <w:szCs w:val="20"/>
              </w:rPr>
              <w:t>-</w:t>
            </w:r>
          </w:p>
        </w:tc>
        <w:tc>
          <w:tcPr>
            <w:tcW w:w="1417"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20"/>
                <w:szCs w:val="20"/>
              </w:rPr>
              <w:t>-</w:t>
            </w:r>
          </w:p>
        </w:tc>
        <w:tc>
          <w:tcPr>
            <w:tcW w:w="1558" w:type="dxa"/>
            <w:tcBorders>
              <w:top w:val="single" w:sz="4" w:space="0" w:color="000001"/>
              <w:left w:val="single" w:sz="4" w:space="0" w:color="000001"/>
              <w:bottom w:val="single" w:sz="4" w:space="0" w:color="000001"/>
            </w:tcBorders>
            <w:shd w:fill="auto" w:val="clear"/>
            <w:vAlign w:val="center"/>
          </w:tcPr>
          <w:p>
            <w:pPr>
              <w:pStyle w:val="Normal"/>
              <w:spacing w:before="0" w:after="0"/>
              <w:ind w:hanging="0" w:right="-19"/>
              <w:jc w:val="center"/>
              <w:rPr>
                <w:sz w:val="20"/>
                <w:szCs w:val="20"/>
              </w:rPr>
            </w:pPr>
            <w:r>
              <w:rPr>
                <w:rFonts w:cs="Times New Roman" w:ascii="Times New Roman" w:hAnsi="Times New Roman"/>
                <w:sz w:val="20"/>
                <w:szCs w:val="20"/>
                <w:highlight w:val="white"/>
              </w:rPr>
              <w:t>6,46</w:t>
            </w:r>
          </w:p>
        </w:tc>
        <w:tc>
          <w:tcPr>
            <w:tcW w:w="141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before="0" w:after="0"/>
              <w:ind w:hanging="0" w:right="-19"/>
              <w:jc w:val="center"/>
              <w:rPr>
                <w:sz w:val="20"/>
                <w:szCs w:val="20"/>
              </w:rPr>
            </w:pPr>
            <w:r>
              <w:rPr>
                <w:rFonts w:cs="Times New Roman" w:ascii="Times New Roman" w:hAnsi="Times New Roman"/>
                <w:sz w:val="20"/>
                <w:szCs w:val="20"/>
                <w:highlight w:val="white"/>
              </w:rPr>
              <w:t>1104,66</w:t>
            </w:r>
          </w:p>
        </w:tc>
      </w:tr>
      <w:tr>
        <w:trPr>
          <w:trHeight w:val="926" w:hRule="atLeast"/>
        </w:trPr>
        <w:tc>
          <w:tcPr>
            <w:tcW w:w="434"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19"/>
              <w:jc w:val="center"/>
              <w:rPr>
                <w:rFonts w:ascii="Times New Roman" w:hAnsi="Times New Roman" w:cs="Times New Roman"/>
                <w:sz w:val="19"/>
                <w:szCs w:val="19"/>
              </w:rPr>
            </w:pPr>
            <w:r>
              <w:rPr>
                <w:rFonts w:cs="Times New Roman" w:ascii="Times New Roman" w:hAnsi="Times New Roman"/>
                <w:sz w:val="20"/>
                <w:szCs w:val="20"/>
              </w:rPr>
              <w:t>2.</w:t>
            </w:r>
          </w:p>
        </w:tc>
        <w:tc>
          <w:tcPr>
            <w:tcW w:w="1519"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cs="Times New Roman"/>
                <w:sz w:val="19"/>
                <w:szCs w:val="19"/>
              </w:rPr>
            </w:pPr>
            <w:r>
              <w:rPr>
                <w:rFonts w:cs="Times New Roman" w:ascii="Times New Roman" w:hAnsi="Times New Roman"/>
                <w:sz w:val="20"/>
                <w:szCs w:val="20"/>
              </w:rPr>
              <w:t>РШ-3601</w:t>
            </w:r>
          </w:p>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(пр.Советский, 34)</w:t>
            </w:r>
          </w:p>
        </w:tc>
        <w:tc>
          <w:tcPr>
            <w:tcW w:w="1276"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cs="Times New Roman"/>
                <w:sz w:val="19"/>
                <w:szCs w:val="19"/>
              </w:rPr>
            </w:pPr>
            <w:r>
              <w:rPr>
                <w:rFonts w:cs="Times New Roman" w:ascii="Times New Roman" w:hAnsi="Times New Roman"/>
                <w:sz w:val="20"/>
                <w:szCs w:val="20"/>
              </w:rPr>
              <w:t>Колодец</w:t>
            </w:r>
          </w:p>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75-7065 (пр.Советский, 28)</w:t>
            </w:r>
          </w:p>
        </w:tc>
        <w:tc>
          <w:tcPr>
            <w:tcW w:w="738"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13,3</w:t>
            </w:r>
          </w:p>
        </w:tc>
        <w:tc>
          <w:tcPr>
            <w:tcW w:w="852"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90"/>
              <w:jc w:val="center"/>
              <w:rPr>
                <w:rFonts w:ascii="Times New Roman" w:hAnsi="Times New Roman" w:cs="Times New Roman"/>
                <w:sz w:val="19"/>
                <w:szCs w:val="19"/>
              </w:rPr>
            </w:pPr>
            <w:r>
              <w:rPr>
                <w:rFonts w:cs="Times New Roman" w:ascii="Times New Roman" w:hAnsi="Times New Roman"/>
                <w:sz w:val="20"/>
                <w:szCs w:val="20"/>
              </w:rPr>
              <w:t>171</w:t>
            </w:r>
          </w:p>
        </w:tc>
        <w:tc>
          <w:tcPr>
            <w:tcW w:w="1392"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w:t>
            </w:r>
          </w:p>
        </w:tc>
        <w:tc>
          <w:tcPr>
            <w:tcW w:w="1417"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w:t>
            </w:r>
          </w:p>
        </w:tc>
        <w:tc>
          <w:tcPr>
            <w:tcW w:w="1558" w:type="dxa"/>
            <w:tcBorders>
              <w:top w:val="single" w:sz="4" w:space="0" w:color="000001"/>
              <w:left w:val="single" w:sz="4" w:space="0" w:color="000001"/>
              <w:bottom w:val="single" w:sz="4" w:space="0" w:color="000001"/>
            </w:tcBorders>
            <w:shd w:fill="auto" w:val="clear"/>
            <w:vAlign w:val="center"/>
          </w:tcPr>
          <w:p>
            <w:pPr>
              <w:pStyle w:val="Normal"/>
              <w:spacing w:before="0" w:after="0"/>
              <w:jc w:val="center"/>
              <w:rPr>
                <w:sz w:val="20"/>
                <w:szCs w:val="20"/>
              </w:rPr>
            </w:pPr>
            <w:r>
              <w:rPr>
                <w:rFonts w:cs="Times New Roman" w:ascii="Times New Roman" w:hAnsi="Times New Roman"/>
                <w:sz w:val="20"/>
                <w:szCs w:val="20"/>
                <w:highlight w:val="white"/>
              </w:rPr>
              <w:t>6,46</w:t>
            </w:r>
          </w:p>
        </w:tc>
        <w:tc>
          <w:tcPr>
            <w:tcW w:w="141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before="0" w:after="0"/>
              <w:ind w:hanging="0" w:right="-19"/>
              <w:jc w:val="center"/>
              <w:rPr>
                <w:sz w:val="20"/>
                <w:szCs w:val="20"/>
              </w:rPr>
            </w:pPr>
            <w:r>
              <w:rPr>
                <w:rFonts w:cs="Times New Roman" w:ascii="Times New Roman" w:hAnsi="Times New Roman"/>
                <w:sz w:val="19"/>
                <w:szCs w:val="19"/>
                <w:highlight w:val="white"/>
              </w:rPr>
              <w:t>1104,66</w:t>
            </w:r>
          </w:p>
        </w:tc>
      </w:tr>
      <w:tr>
        <w:trPr>
          <w:trHeight w:val="20" w:hRule="atLeast"/>
        </w:trPr>
        <w:tc>
          <w:tcPr>
            <w:tcW w:w="434"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3" w:right="-19"/>
              <w:jc w:val="center"/>
              <w:rPr>
                <w:rFonts w:ascii="Times New Roman" w:hAnsi="Times New Roman" w:cs="Times New Roman"/>
                <w:sz w:val="19"/>
                <w:szCs w:val="19"/>
              </w:rPr>
            </w:pPr>
            <w:r>
              <w:rPr>
                <w:rFonts w:cs="Times New Roman" w:ascii="Times New Roman" w:hAnsi="Times New Roman"/>
                <w:sz w:val="20"/>
                <w:szCs w:val="20"/>
              </w:rPr>
              <w:t>3.</w:t>
            </w:r>
          </w:p>
        </w:tc>
        <w:tc>
          <w:tcPr>
            <w:tcW w:w="1519" w:type="dxa"/>
            <w:tcBorders>
              <w:top w:val="single" w:sz="4" w:space="0" w:color="000001"/>
              <w:left w:val="single" w:sz="4" w:space="0" w:color="000001"/>
              <w:bottom w:val="single" w:sz="4" w:space="0" w:color="000001"/>
            </w:tcBorders>
            <w:shd w:fill="auto" w:val="clear"/>
            <w:vAlign w:val="center"/>
          </w:tcPr>
          <w:p>
            <w:pPr>
              <w:pStyle w:val="Normal"/>
              <w:jc w:val="center"/>
              <w:rPr>
                <w:rFonts w:ascii="Times New Roman" w:hAnsi="Times New Roman" w:cs="Times New Roman"/>
                <w:sz w:val="19"/>
                <w:szCs w:val="19"/>
              </w:rPr>
            </w:pPr>
            <w:r>
              <w:rPr>
                <w:rFonts w:cs="Times New Roman" w:ascii="Times New Roman" w:hAnsi="Times New Roman"/>
                <w:sz w:val="20"/>
                <w:szCs w:val="20"/>
              </w:rPr>
              <w:t>РШ-7311</w:t>
            </w:r>
          </w:p>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(пр.Ленинградский, 45)</w:t>
            </w:r>
          </w:p>
        </w:tc>
        <w:tc>
          <w:tcPr>
            <w:tcW w:w="1276"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Кабельный ввод в здание (пр.Ленинградский, 45)</w:t>
            </w:r>
          </w:p>
        </w:tc>
        <w:tc>
          <w:tcPr>
            <w:tcW w:w="738"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9,5</w:t>
            </w:r>
          </w:p>
        </w:tc>
        <w:tc>
          <w:tcPr>
            <w:tcW w:w="852" w:type="dxa"/>
            <w:tcBorders>
              <w:top w:val="single" w:sz="4" w:space="0" w:color="000001"/>
              <w:left w:val="single" w:sz="4" w:space="0" w:color="000001"/>
              <w:bottom w:val="single" w:sz="4" w:space="0" w:color="000001"/>
            </w:tcBorders>
            <w:shd w:fill="auto" w:val="clear"/>
            <w:vAlign w:val="center"/>
          </w:tcPr>
          <w:p>
            <w:pPr>
              <w:pStyle w:val="Normal"/>
              <w:spacing w:before="0" w:after="160"/>
              <w:ind w:hanging="0" w:right="-90"/>
              <w:jc w:val="center"/>
              <w:rPr>
                <w:rFonts w:ascii="Times New Roman" w:hAnsi="Times New Roman" w:cs="Times New Roman"/>
                <w:sz w:val="19"/>
                <w:szCs w:val="19"/>
              </w:rPr>
            </w:pPr>
            <w:r>
              <w:rPr>
                <w:rFonts w:cs="Times New Roman" w:ascii="Times New Roman" w:hAnsi="Times New Roman"/>
                <w:sz w:val="20"/>
                <w:szCs w:val="20"/>
              </w:rPr>
              <w:t>259</w:t>
            </w:r>
          </w:p>
        </w:tc>
        <w:tc>
          <w:tcPr>
            <w:tcW w:w="1392"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w:t>
            </w:r>
          </w:p>
        </w:tc>
        <w:tc>
          <w:tcPr>
            <w:tcW w:w="1417" w:type="dxa"/>
            <w:tcBorders>
              <w:top w:val="single" w:sz="4" w:space="0" w:color="000001"/>
              <w:left w:val="single" w:sz="4" w:space="0" w:color="000001"/>
              <w:bottom w:val="single" w:sz="4" w:space="0" w:color="000001"/>
            </w:tcBorders>
            <w:shd w:fill="auto" w:val="clear"/>
            <w:vAlign w:val="center"/>
          </w:tcPr>
          <w:p>
            <w:pPr>
              <w:pStyle w:val="Normal"/>
              <w:spacing w:before="0" w:after="160"/>
              <w:jc w:val="center"/>
              <w:rPr>
                <w:rFonts w:ascii="Times New Roman" w:hAnsi="Times New Roman" w:cs="Times New Roman"/>
                <w:sz w:val="19"/>
                <w:szCs w:val="19"/>
              </w:rPr>
            </w:pPr>
            <w:r>
              <w:rPr>
                <w:rFonts w:cs="Times New Roman" w:ascii="Times New Roman" w:hAnsi="Times New Roman"/>
                <w:sz w:val="20"/>
                <w:szCs w:val="20"/>
              </w:rPr>
              <w:t>-</w:t>
            </w:r>
          </w:p>
        </w:tc>
        <w:tc>
          <w:tcPr>
            <w:tcW w:w="1558" w:type="dxa"/>
            <w:tcBorders>
              <w:top w:val="single" w:sz="4" w:space="0" w:color="000001"/>
              <w:left w:val="single" w:sz="4" w:space="0" w:color="000001"/>
              <w:bottom w:val="single" w:sz="4" w:space="0" w:color="000001"/>
            </w:tcBorders>
            <w:shd w:fill="auto" w:val="clear"/>
            <w:vAlign w:val="center"/>
          </w:tcPr>
          <w:p>
            <w:pPr>
              <w:pStyle w:val="Normal"/>
              <w:spacing w:before="0" w:after="0"/>
              <w:jc w:val="center"/>
              <w:rPr>
                <w:sz w:val="20"/>
                <w:szCs w:val="20"/>
              </w:rPr>
            </w:pPr>
            <w:r>
              <w:rPr>
                <w:rFonts w:cs="Times New Roman" w:ascii="Times New Roman" w:hAnsi="Times New Roman"/>
                <w:sz w:val="20"/>
                <w:szCs w:val="20"/>
                <w:highlight w:val="white"/>
              </w:rPr>
              <w:t>6,46</w:t>
            </w:r>
          </w:p>
        </w:tc>
        <w:tc>
          <w:tcPr>
            <w:tcW w:w="141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before="0" w:after="0"/>
              <w:ind w:hanging="0" w:right="-19"/>
              <w:jc w:val="center"/>
              <w:rPr>
                <w:sz w:val="20"/>
                <w:szCs w:val="20"/>
              </w:rPr>
            </w:pPr>
            <w:r>
              <w:rPr>
                <w:rFonts w:cs="Times New Roman" w:ascii="Times New Roman" w:hAnsi="Times New Roman"/>
                <w:sz w:val="20"/>
                <w:szCs w:val="20"/>
                <w:highlight w:val="white"/>
              </w:rPr>
              <w:t>1673,14</w:t>
            </w:r>
          </w:p>
        </w:tc>
      </w:tr>
    </w:tbl>
    <w:p>
      <w:pPr>
        <w:pStyle w:val="111"/>
        <w:ind w:hanging="0" w:left="0"/>
        <w:jc w:val="both"/>
        <w:rPr>
          <w:i w:val="false"/>
          <w:i w:val="false"/>
          <w:sz w:val="20"/>
        </w:rPr>
      </w:pPr>
      <w:r>
        <w:rPr>
          <w:i w:val="false"/>
          <w:sz w:val="20"/>
        </w:rPr>
      </w:r>
    </w:p>
    <w:p>
      <w:pPr>
        <w:pStyle w:val="Normal"/>
        <w:jc w:val="both"/>
        <w:rPr/>
      </w:pPr>
      <w:r>
        <w:rPr>
          <w:rFonts w:ascii="Times New Roman" w:hAnsi="Times New Roman"/>
          <w:i w:val="false"/>
          <w:sz w:val="20"/>
          <w:szCs w:val="20"/>
        </w:rPr>
        <w:t xml:space="preserve">Итого: </w:t>
      </w:r>
      <w:r>
        <w:rPr>
          <w:rFonts w:ascii="Times New Roman" w:hAnsi="Times New Roman"/>
          <w:i w:val="false"/>
          <w:sz w:val="20"/>
          <w:szCs w:val="20"/>
          <w:shd w:fill="FFFFFF" w:val="clear"/>
        </w:rPr>
        <w:t xml:space="preserve">общая стоимость услуг за период </w:t>
      </w:r>
      <w:r>
        <w:rPr>
          <w:rFonts w:eastAsia="Calibri" w:cs="" w:ascii="Times New Roman" w:hAnsi="Times New Roman" w:cstheme="minorBidi" w:eastAsiaTheme="minorHAnsi"/>
          <w:b/>
          <w:i w:val="false"/>
          <w:sz w:val="20"/>
          <w:szCs w:val="20"/>
          <w:shd w:fill="FFFFFF" w:val="clear"/>
        </w:rPr>
        <w:t>с 01.01.2027г. по 28.02.2027г.</w:t>
      </w:r>
      <w:r>
        <w:rPr>
          <w:rFonts w:eastAsia="Calibri" w:cs="" w:ascii="Times New Roman" w:hAnsi="Times New Roman" w:cstheme="minorBidi" w:eastAsiaTheme="minorHAnsi"/>
          <w:b/>
          <w:bCs/>
          <w:i w:val="false"/>
          <w:sz w:val="20"/>
          <w:szCs w:val="20"/>
          <w:shd w:fill="FFFFFF" w:val="clear"/>
        </w:rPr>
        <w:t xml:space="preserve"> Составляет 9473 (девять тысяч четыреста семьдесят три) рублей 20 копеек, с учетом НДС 22%.</w:t>
      </w:r>
    </w:p>
    <w:p>
      <w:pPr>
        <w:pStyle w:val="Normal"/>
        <w:jc w:val="both"/>
        <w:rPr>
          <w:rFonts w:ascii="Times New Roman" w:hAnsi="Times New Roman"/>
          <w:sz w:val="20"/>
          <w:szCs w:val="20"/>
        </w:rPr>
      </w:pPr>
      <w:r>
        <w:rPr>
          <w:rFonts w:ascii="Times New Roman" w:hAnsi="Times New Roman"/>
          <w:i w:val="false"/>
          <w:sz w:val="20"/>
          <w:szCs w:val="20"/>
          <w:shd w:fill="FFFFFF" w:val="clear"/>
        </w:rPr>
        <w:t>1</w:t>
      </w:r>
      <w:r>
        <w:rPr>
          <w:rFonts w:ascii="Times New Roman" w:hAnsi="Times New Roman"/>
          <w:sz w:val="20"/>
          <w:szCs w:val="20"/>
          <w:shd w:fill="FFFFFF" w:val="clear"/>
        </w:rPr>
        <w:t xml:space="preserve">. </w:t>
      </w:r>
      <w:r>
        <w:rPr>
          <w:rFonts w:ascii="Times New Roman" w:hAnsi="Times New Roman"/>
          <w:i w:val="false"/>
          <w:sz w:val="20"/>
          <w:szCs w:val="20"/>
          <w:shd w:fill="FFFFFF" w:val="clear"/>
        </w:rPr>
        <w:t>Единовременный платеж за предоставление доступа к к</w:t>
      </w:r>
      <w:r>
        <w:rPr>
          <w:rFonts w:ascii="Times New Roman" w:hAnsi="Times New Roman"/>
          <w:i w:val="false"/>
          <w:sz w:val="20"/>
          <w:szCs w:val="20"/>
        </w:rPr>
        <w:t xml:space="preserve">абельной канализации составляет </w:t>
      </w:r>
      <w:r>
        <w:rPr>
          <w:rFonts w:ascii="Times New Roman" w:hAnsi="Times New Roman"/>
          <w:i w:val="false"/>
          <w:sz w:val="20"/>
          <w:szCs w:val="20"/>
          <w:u w:val="single"/>
        </w:rPr>
        <w:t>0 (ноль)</w:t>
      </w:r>
      <w:r>
        <w:rPr>
          <w:rFonts w:ascii="Times New Roman" w:hAnsi="Times New Roman"/>
          <w:i w:val="false"/>
          <w:sz w:val="20"/>
          <w:szCs w:val="20"/>
        </w:rPr>
        <w:t>, руб. из расчета действующего тарифа руб. за 1м, без учета налога на добавленную стоимость (НДС).</w:t>
      </w:r>
      <w:r>
        <w:rPr>
          <w:rFonts w:ascii="Times New Roman" w:hAnsi="Times New Roman"/>
          <w:sz w:val="20"/>
          <w:szCs w:val="20"/>
        </w:rPr>
        <w:t xml:space="preserve"> </w:t>
      </w:r>
    </w:p>
    <w:p>
      <w:pPr>
        <w:pStyle w:val="Normal"/>
        <w:jc w:val="both"/>
        <w:rPr>
          <w:rFonts w:ascii="Times New Roman" w:hAnsi="Times New Roman"/>
          <w:sz w:val="20"/>
          <w:szCs w:val="20"/>
        </w:rPr>
      </w:pPr>
      <w:r>
        <w:rPr>
          <w:rFonts w:ascii="Times New Roman" w:hAnsi="Times New Roman"/>
          <w:sz w:val="20"/>
          <w:szCs w:val="20"/>
        </w:rPr>
        <w:t>- Ежемесячный платеж за предоставление места в кабельной канализации составля</w:t>
      </w:r>
      <w:r>
        <w:rPr>
          <w:rFonts w:ascii="Times New Roman" w:hAnsi="Times New Roman"/>
          <w:sz w:val="20"/>
          <w:szCs w:val="20"/>
          <w:highlight w:val="white"/>
        </w:rPr>
        <w:t xml:space="preserve">ет </w:t>
      </w:r>
      <w:r>
        <w:rPr>
          <w:rFonts w:ascii="Times New Roman" w:hAnsi="Times New Roman"/>
          <w:b/>
          <w:bCs/>
          <w:sz w:val="20"/>
          <w:szCs w:val="20"/>
          <w:highlight w:val="white"/>
        </w:rPr>
        <w:t xml:space="preserve">3882 </w:t>
      </w:r>
      <w:r>
        <w:rPr>
          <w:rFonts w:ascii="Times New Roman" w:hAnsi="Times New Roman"/>
          <w:b/>
          <w:sz w:val="20"/>
          <w:szCs w:val="20"/>
          <w:highlight w:val="white"/>
        </w:rPr>
        <w:t>(Три тысячи восемьсот восемьдесят два) рубля 46 копеек</w:t>
      </w:r>
      <w:r>
        <w:rPr>
          <w:rFonts w:ascii="Times New Roman" w:hAnsi="Times New Roman"/>
          <w:sz w:val="20"/>
          <w:szCs w:val="20"/>
          <w:highlight w:val="white"/>
        </w:rPr>
        <w:t xml:space="preserve">, без учета налога на добавленную стоимость (НДС); </w:t>
      </w:r>
    </w:p>
    <w:p>
      <w:pPr>
        <w:pStyle w:val="Normal"/>
        <w:jc w:val="both"/>
        <w:rPr/>
      </w:pPr>
      <w:r>
        <w:rPr>
          <w:rFonts w:ascii="Times New Roman" w:hAnsi="Times New Roman"/>
          <w:sz w:val="20"/>
          <w:szCs w:val="20"/>
        </w:rPr>
        <w:t xml:space="preserve">руб. из расчета действующего тарифа 6,46 руб./мес. за 1м, без учета налога на добавленную стоимость (НДС).  </w:t>
      </w:r>
    </w:p>
    <w:p>
      <w:pPr>
        <w:pStyle w:val="BodyText"/>
        <w:shd w:val="clear" w:fill="FFFFFF"/>
        <w:spacing w:before="0" w:after="240"/>
        <w:jc w:val="both"/>
        <w:rPr>
          <w:sz w:val="20"/>
        </w:rPr>
      </w:pPr>
      <w:r>
        <w:rPr>
          <w:sz w:val="20"/>
        </w:rPr>
        <w:t>2. Ставка НДС применяется в соответствии с действующим законодательством.</w:t>
      </w:r>
    </w:p>
    <w:p>
      <w:pPr>
        <w:pStyle w:val="BodyText"/>
        <w:rPr>
          <w:sz w:val="20"/>
        </w:rPr>
      </w:pPr>
      <w:r>
        <w:rPr>
          <w:sz w:val="20"/>
        </w:rPr>
        <w:t xml:space="preserve">3. Настоящий Протокол является основанием для ведения расчетов между Заказчиком и Исполнителем по вышеуказанному Договору. </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t>ПОДПИСИ СТОРОН:</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r>
    </w:p>
    <w:tbl>
      <w:tblPr>
        <w:tblW w:w="953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0"/>
        <w:gridCol w:w="4501"/>
      </w:tblGrid>
      <w:tr>
        <w:trPr>
          <w:trHeight w:val="244" w:hRule="atLeast"/>
        </w:trPr>
        <w:tc>
          <w:tcPr>
            <w:tcW w:w="5030"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501"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587" w:hRule="atLeast"/>
        </w:trPr>
        <w:tc>
          <w:tcPr>
            <w:tcW w:w="5030" w:type="dxa"/>
            <w:tcBorders/>
            <w:shd w:fill="auto" w:val="clear"/>
          </w:tcPr>
          <w:p>
            <w:pPr>
              <w:pStyle w:val="Normal"/>
              <w:spacing w:lineRule="auto" w:line="259"/>
              <w:rPr/>
            </w:pPr>
            <w:r>
              <w:rPr>
                <w:rFonts w:cs="Times New Roman" w:ascii="Times New Roman" w:hAnsi="Times New Roman"/>
                <w:sz w:val="20"/>
                <w:szCs w:val="20"/>
              </w:rPr>
              <w:t>ПАО «Ростелеком»</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501" w:type="dxa"/>
            <w:tcBorders/>
            <w:shd w:fill="auto" w:val="clear"/>
          </w:tcPr>
          <w:p>
            <w:pPr>
              <w:pStyle w:val="Normal"/>
              <w:rPr>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36" w:hRule="atLeast"/>
        </w:trPr>
        <w:tc>
          <w:tcPr>
            <w:tcW w:w="50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501"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pStyle w:val="Normal"/>
        <w:rPr>
          <w:sz w:val="20"/>
          <w:szCs w:val="20"/>
          <w:lang w:eastAsia="ru-RU"/>
        </w:rPr>
      </w:pPr>
      <w:r>
        <w:rPr>
          <w:sz w:val="20"/>
          <w:szCs w:val="20"/>
          <w:lang w:eastAsia="ru-RU"/>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sz w:val="20"/>
          <w:szCs w:val="20"/>
        </w:rPr>
      </w:pPr>
      <w:r>
        <w:rPr>
          <w:rFonts w:ascii="Times New Roman" w:hAnsi="Times New Roman"/>
          <w:sz w:val="20"/>
          <w:szCs w:val="20"/>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5</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8" w:name="__DdeLink__13405_294438067_Копия_1_Копи3"/>
      <w:r>
        <w:rPr>
          <w:rFonts w:cs="Times New Roman" w:ascii="Times New Roman" w:hAnsi="Times New Roman"/>
          <w:bCs/>
          <w:sz w:val="20"/>
          <w:szCs w:val="20"/>
          <w:highlight w:val="white"/>
          <w:u w:val="non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2026 г.</w:t>
      </w:r>
      <w:bookmarkEnd w:id="8"/>
    </w:p>
    <w:p>
      <w:pPr>
        <w:pStyle w:val="Normal"/>
        <w:tabs>
          <w:tab w:val="clear" w:pos="708"/>
          <w:tab w:val="left" w:pos="6930" w:leader="none"/>
        </w:tabs>
        <w:spacing w:before="0" w:after="0"/>
        <w:jc w:val="right"/>
        <w:rPr>
          <w:rFonts w:ascii="Times New Roman" w:hAnsi="Times New Roman" w:cs="Times New Roman"/>
          <w:sz w:val="20"/>
          <w:szCs w:val="20"/>
          <w:u w:val="none"/>
        </w:rPr>
      </w:pPr>
      <w:r>
        <w:rPr>
          <w:rFonts w:cs="Times New Roman" w:ascii="Times New Roman" w:hAnsi="Times New Roman"/>
          <w:sz w:val="20"/>
          <w:szCs w:val="20"/>
          <w:u w:val="none"/>
        </w:rPr>
      </w:r>
    </w:p>
    <w:p>
      <w:pPr>
        <w:pStyle w:val="Normal"/>
        <w:jc w:val="center"/>
        <w:rPr>
          <w:rFonts w:ascii="Times New Roman" w:hAnsi="Times New Roman" w:cs="Times New Roman"/>
          <w:bCs/>
          <w:sz w:val="20"/>
          <w:szCs w:val="20"/>
        </w:rPr>
      </w:pPr>
      <w:r>
        <w:rPr>
          <w:rFonts w:cs="Times New Roman" w:ascii="Times New Roman" w:hAnsi="Times New Roman"/>
          <w:b/>
          <w:sz w:val="20"/>
          <w:szCs w:val="20"/>
        </w:rPr>
        <w:t>Форма Акта о демонтаже кабелей связи</w:t>
      </w:r>
    </w:p>
    <w:p>
      <w:pPr>
        <w:pStyle w:val="Normal"/>
        <w:jc w:val="left"/>
        <w:rPr/>
      </w:pP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г. Кемерово</w:t>
      </w:r>
      <w:r>
        <w:rPr>
          <w:rFonts w:cs="Times New Roman" w:ascii="Times New Roman" w:hAnsi="Times New Roman"/>
          <w:sz w:val="20"/>
          <w:szCs w:val="20"/>
        </w:rPr>
        <w:tab/>
        <w:tab/>
        <w:tab/>
        <w:tab/>
        <w:tab/>
        <w:tab/>
        <w:tab/>
        <w:tab/>
        <w:tab/>
        <w:tab/>
        <w:t xml:space="preserve">              «___» 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rPr>
        <w:t>г.</w:t>
      </w:r>
    </w:p>
    <w:p>
      <w:pPr>
        <w:pStyle w:val="Normal"/>
        <w:jc w:val="both"/>
        <w:rPr/>
      </w:pPr>
      <w:r>
        <w:rPr>
          <w:rFonts w:cs="Times New Roman" w:ascii="Times New Roman" w:hAnsi="Times New Roman"/>
          <w:b/>
          <w:bCs/>
          <w:color w:val="000000"/>
          <w:sz w:val="20"/>
          <w:szCs w:val="20"/>
        </w:rPr>
        <w:tab/>
        <w:t xml:space="preserve">Публичное акционерное общество  «Ростелеком» (ПАО «Ростелеком») </w:t>
      </w:r>
      <w:r>
        <w:rPr>
          <w:rFonts w:cs="Times New Roman" w:ascii="Times New Roman" w:hAnsi="Times New Roman"/>
          <w:b w:val="false"/>
          <w:bCs w:val="false"/>
          <w:color w:val="000000"/>
          <w:sz w:val="20"/>
          <w:szCs w:val="20"/>
          <w:u w:val="none"/>
        </w:rPr>
        <w:t xml:space="preserve">в лице </w:t>
      </w:r>
      <w:r>
        <w:rPr>
          <w:rFonts w:cs="Times New Roman" w:ascii="Times New Roman" w:hAnsi="Times New Roman"/>
          <w:b w:val="false"/>
          <w:bCs w:val="false"/>
          <w:color w:val="000000"/>
          <w:spacing w:val="4"/>
          <w:sz w:val="20"/>
          <w:szCs w:val="20"/>
          <w:u w:val="none"/>
        </w:rPr>
        <w:t xml:space="preserve">менеджера по работе с госструктурами Кемеровского филиала ПАО «Ростелеком» </w:t>
      </w:r>
      <w:r>
        <w:rPr>
          <w:rFonts w:cs="Times New Roman" w:ascii="Times New Roman" w:hAnsi="Times New Roman"/>
          <w:b w:val="false"/>
          <w:bCs w:val="false"/>
          <w:color w:val="000000"/>
          <w:sz w:val="20"/>
          <w:szCs w:val="20"/>
          <w:u w:val="none"/>
        </w:rPr>
        <w:t xml:space="preserve">Максимовой Анастасии Алексеевны </w:t>
      </w:r>
      <w:r>
        <w:rPr>
          <w:rFonts w:cs="Times New Roman" w:ascii="Times New Roman" w:hAnsi="Times New Roman"/>
          <w:bCs/>
          <w:color w:val="000000"/>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bCs/>
          <w:color w:val="000000"/>
          <w:sz w:val="20"/>
          <w:szCs w:val="20"/>
        </w:rPr>
        <w:t xml:space="preserve"> г.,  именуемое в дальнейшем </w:t>
      </w:r>
      <w:r>
        <w:rPr>
          <w:rFonts w:cs="Times New Roman" w:ascii="Times New Roman" w:hAnsi="Times New Roman"/>
          <w:b/>
          <w:bCs/>
          <w:color w:val="000000"/>
          <w:sz w:val="20"/>
          <w:szCs w:val="20"/>
        </w:rPr>
        <w:t>«Исполнитель»</w:t>
      </w:r>
      <w:r>
        <w:rPr>
          <w:rFonts w:cs="Times New Roman" w:ascii="Times New Roman" w:hAnsi="Times New Roman"/>
          <w:bCs/>
          <w:color w:val="000000"/>
          <w:sz w:val="20"/>
          <w:szCs w:val="20"/>
        </w:rPr>
        <w:t xml:space="preserve">, с одной стороны, и </w:t>
      </w:r>
      <w:r>
        <w:rPr>
          <w:rFonts w:cs="Times New Roman" w:ascii="Times New Roman" w:hAnsi="Times New Roman"/>
          <w:b/>
          <w:bCs/>
          <w:color w:val="000000"/>
          <w:sz w:val="20"/>
          <w:szCs w:val="20"/>
        </w:rPr>
        <w:t>Главное у</w:t>
      </w:r>
      <w:r>
        <w:rPr>
          <w:rFonts w:cs="Times New Roman" w:ascii="Times New Roman" w:hAnsi="Times New Roman"/>
          <w:b/>
          <w:sz w:val="20"/>
          <w:szCs w:val="20"/>
        </w:rPr>
        <w:t xml:space="preserve">правление Федеральной службы судебных приставов по Кемеровской области-Кузбассу </w:t>
      </w:r>
      <w:r>
        <w:rPr>
          <w:rFonts w:cs="Times New Roman" w:ascii="Times New Roman" w:hAnsi="Times New Roman"/>
          <w:spacing w:val="4"/>
          <w:sz w:val="20"/>
          <w:szCs w:val="20"/>
        </w:rPr>
        <w:t xml:space="preserve">в лице </w:t>
      </w:r>
      <w:r>
        <w:rPr>
          <w:rFonts w:cs="Times New Roman" w:ascii="Times New Roman" w:hAnsi="Times New Roman"/>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cs="Times New Roman" w:ascii="Times New Roman" w:hAnsi="Times New Roman"/>
          <w:spacing w:val="4"/>
          <w:sz w:val="20"/>
          <w:szCs w:val="20"/>
        </w:rPr>
        <w:t xml:space="preserve"> Сальникова Артема Олеговича, действующего на основании </w:t>
      </w:r>
      <w:r>
        <w:rPr>
          <w:rFonts w:cs="Times New Roman" w:ascii="Times New Roman" w:hAnsi="Times New Roman"/>
          <w:color w:val="000000"/>
          <w:spacing w:val="4"/>
          <w:sz w:val="20"/>
          <w:szCs w:val="20"/>
        </w:rPr>
        <w:t>Доверенности № Д-42907/26/47</w:t>
      </w:r>
      <w:r>
        <w:rPr>
          <w:rFonts w:eastAsia="Times New Roman" w:cs="Times New Roman" w:ascii="Times New Roman" w:hAnsi="Times New Roman"/>
          <w:bCs/>
          <w:color w:val="000000"/>
          <w:spacing w:val="4"/>
          <w:kern w:val="0"/>
          <w:sz w:val="20"/>
          <w:szCs w:val="20"/>
          <w:highlight w:val="white"/>
          <w:lang w:val="ru-RU" w:eastAsia="ar-SA" w:bidi="ar-SA"/>
        </w:rPr>
        <w:t xml:space="preserve"> от 02.04.2026 </w:t>
      </w:r>
      <w:r>
        <w:rPr>
          <w:rFonts w:cs="Times New Roman" w:ascii="Times New Roman" w:hAnsi="Times New Roman"/>
          <w:color w:val="000000"/>
          <w:spacing w:val="4"/>
          <w:sz w:val="20"/>
          <w:szCs w:val="20"/>
          <w:highlight w:val="white"/>
        </w:rPr>
        <w:t>г,</w:t>
      </w:r>
      <w:r>
        <w:rPr>
          <w:rFonts w:cs="Times New Roman" w:ascii="Times New Roman" w:hAnsi="Times New Roman"/>
          <w:bCs/>
          <w:color w:val="000000"/>
          <w:spacing w:val="4"/>
          <w:sz w:val="20"/>
          <w:szCs w:val="20"/>
        </w:rPr>
        <w:t xml:space="preserve"> </w:t>
      </w:r>
      <w:r>
        <w:rPr>
          <w:rFonts w:cs="Times New Roman" w:ascii="Times New Roman" w:hAnsi="Times New Roman"/>
          <w:sz w:val="20"/>
          <w:szCs w:val="20"/>
        </w:rPr>
        <w:t>составили настоящий Акт о том, что в соответствии с условиями догово</w:t>
      </w:r>
      <w:r>
        <w:rPr>
          <w:rFonts w:cs="Times New Roman" w:ascii="Times New Roman" w:hAnsi="Times New Roman"/>
          <w:sz w:val="20"/>
          <w:szCs w:val="20"/>
          <w:highlight w:val="white"/>
        </w:rPr>
        <w:t>ра № _______от _________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highlight w:val="white"/>
        </w:rPr>
        <w:t>г. Заказчик демон</w:t>
      </w:r>
      <w:r>
        <w:rPr>
          <w:rFonts w:cs="Times New Roman" w:ascii="Times New Roman" w:hAnsi="Times New Roman"/>
          <w:sz w:val="20"/>
          <w:szCs w:val="20"/>
        </w:rPr>
        <w:t>тировал принадлежащие ему кабели связи и освободил кабельную канализацию Исполнителя от кабелей связи на указанных в нижеследующей таблице местах в кабельной канализации с  «</w:t>
      </w:r>
      <w:r>
        <w:rPr>
          <w:rFonts w:cs="Times New Roman" w:ascii="Times New Roman" w:hAnsi="Times New Roman"/>
          <w:iCs/>
          <w:sz w:val="20"/>
          <w:szCs w:val="20"/>
        </w:rPr>
        <w:t>___» __________20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iCs/>
          <w:sz w:val="20"/>
          <w:szCs w:val="20"/>
        </w:rPr>
        <w:t xml:space="preserve"> г.</w:t>
      </w:r>
      <w:r>
        <w:rPr>
          <w:rFonts w:cs="Times New Roman" w:ascii="Times New Roman" w:hAnsi="Times New Roman"/>
          <w:sz w:val="20"/>
          <w:szCs w:val="20"/>
        </w:rPr>
        <w:t xml:space="preserve"> </w:t>
      </w:r>
    </w:p>
    <w:p>
      <w:pPr>
        <w:pStyle w:val="16"/>
        <w:tabs>
          <w:tab w:val="clear" w:pos="4153"/>
          <w:tab w:val="clear" w:pos="8306"/>
        </w:tabs>
        <w:jc w:val="both"/>
        <w:rPr>
          <w:sz w:val="20"/>
        </w:rPr>
      </w:pPr>
      <w:r>
        <w:rPr>
          <w:sz w:val="20"/>
        </w:rPr>
      </w:r>
    </w:p>
    <w:tbl>
      <w:tblPr>
        <w:tblW w:w="10544" w:type="dxa"/>
        <w:jc w:val="left"/>
        <w:tblInd w:w="0" w:type="dxa"/>
        <w:tblLayout w:type="fixed"/>
        <w:tblCellMar>
          <w:top w:w="0" w:type="dxa"/>
          <w:left w:w="54" w:type="dxa"/>
          <w:bottom w:w="0" w:type="dxa"/>
          <w:right w:w="54" w:type="dxa"/>
        </w:tblCellMar>
        <w:tblLook w:val="00a0" w:noHBand="0" w:noVBand="0" w:firstColumn="1" w:lastRow="0" w:lastColumn="0" w:firstRow="1"/>
      </w:tblPr>
      <w:tblGrid>
        <w:gridCol w:w="485"/>
        <w:gridCol w:w="1349"/>
        <w:gridCol w:w="1763"/>
        <w:gridCol w:w="2269"/>
        <w:gridCol w:w="1702"/>
        <w:gridCol w:w="2975"/>
      </w:tblGrid>
      <w:tr>
        <w:trPr>
          <w:trHeight w:val="652" w:hRule="atLeast"/>
          <w:cantSplit w:val="true"/>
        </w:trPr>
        <w:tc>
          <w:tcPr>
            <w:tcW w:w="485"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311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Местонахождение участков канализации</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Тип, марка, наружный диаметр кабеля, мм</w:t>
            </w:r>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Протяженность, м.</w:t>
            </w:r>
          </w:p>
        </w:tc>
        <w:tc>
          <w:tcPr>
            <w:tcW w:w="29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9"/>
              <w:rPr>
                <w:rFonts w:ascii="Times New Roman" w:hAnsi="Times New Roman" w:cs="Times New Roman"/>
                <w:sz w:val="20"/>
                <w:szCs w:val="20"/>
              </w:rPr>
            </w:pPr>
            <w:r>
              <w:rPr>
                <w:rFonts w:cs="Times New Roman" w:ascii="Times New Roman" w:hAnsi="Times New Roman"/>
                <w:sz w:val="20"/>
                <w:szCs w:val="20"/>
              </w:rPr>
              <w:t>Номера кабельных колодцев по трассе кабеля</w:t>
            </w:r>
          </w:p>
          <w:p>
            <w:pPr>
              <w:pStyle w:val="Normal"/>
              <w:widowControl/>
              <w:bidi w:val="0"/>
              <w:spacing w:lineRule="auto" w:line="259" w:before="0" w:after="160"/>
              <w:jc w:val="left"/>
              <w:rPr>
                <w:rFonts w:ascii="Times New Roman" w:hAnsi="Times New Roman" w:cs="Times New Roman"/>
                <w:i/>
                <w:i/>
                <w:sz w:val="20"/>
                <w:szCs w:val="20"/>
              </w:rPr>
            </w:pPr>
            <w:r>
              <w:rPr>
                <w:rFonts w:cs="Times New Roman" w:ascii="Times New Roman" w:hAnsi="Times New Roman"/>
                <w:i/>
                <w:sz w:val="20"/>
                <w:szCs w:val="20"/>
              </w:rPr>
              <w:t>(при необходимости)</w:t>
            </w:r>
          </w:p>
        </w:tc>
      </w:tr>
      <w:tr>
        <w:trPr>
          <w:trHeight w:val="510" w:hRule="atLeast"/>
          <w:cantSplit w:val="true"/>
        </w:trPr>
        <w:tc>
          <w:tcPr>
            <w:tcW w:w="485"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60"/>
              <w:jc w:val="both"/>
              <w:rPr>
                <w:rFonts w:ascii="Times New Roman" w:hAnsi="Times New Roman" w:cs="Times New Roman"/>
                <w:bCs/>
                <w:sz w:val="20"/>
                <w:szCs w:val="20"/>
              </w:rPr>
            </w:pPr>
            <w:r>
              <w:rPr>
                <w:rFonts w:cs="Times New Roman" w:ascii="Times New Roman" w:hAnsi="Times New Roman"/>
                <w:bCs/>
                <w:sz w:val="20"/>
                <w:szCs w:val="20"/>
              </w:rPr>
            </w:r>
          </w:p>
        </w:tc>
        <w:tc>
          <w:tcPr>
            <w:tcW w:w="1349" w:type="dxa"/>
            <w:tcBorders>
              <w:top w:val="single" w:sz="4" w:space="0" w:color="000000"/>
              <w:left w:val="single" w:sz="4" w:space="0" w:color="000000"/>
              <w:bottom w:val="single" w:sz="4" w:space="0" w:color="000000"/>
              <w:right w:val="single" w:sz="4" w:space="0" w:color="000000"/>
            </w:tcBorders>
            <w:shd w:fill="auto" w:val="clear"/>
          </w:tcPr>
          <w:p>
            <w:pPr>
              <w:pStyle w:val="111"/>
              <w:spacing w:before="60" w:after="0"/>
              <w:ind w:hanging="0" w:left="0"/>
              <w:jc w:val="both"/>
              <w:rPr>
                <w:bCs/>
                <w:i w:val="false"/>
                <w:i w:val="false"/>
                <w:sz w:val="20"/>
              </w:rPr>
            </w:pPr>
            <w:r>
              <w:rPr>
                <w:bCs/>
                <w:i w:val="false"/>
                <w:sz w:val="20"/>
              </w:rPr>
              <w:t>Точка 1 (начало участка)</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bCs/>
                <w:sz w:val="20"/>
                <w:szCs w:val="20"/>
              </w:rPr>
            </w:pPr>
            <w:r>
              <w:rPr>
                <w:rFonts w:cs="Times New Roman" w:ascii="Times New Roman" w:hAnsi="Times New Roman"/>
                <w:bCs/>
                <w:sz w:val="20"/>
                <w:szCs w:val="20"/>
              </w:rPr>
              <w:t>Точка 2 (окончание участка)</w:t>
            </w:r>
          </w:p>
        </w:tc>
        <w:tc>
          <w:tcPr>
            <w:tcW w:w="2269" w:type="dxa"/>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jc w:val="both"/>
              <w:rPr>
                <w:bCs/>
                <w:i w:val="false"/>
                <w:i w:val="false"/>
                <w:sz w:val="20"/>
              </w:rPr>
            </w:pPr>
            <w:r>
              <w:rPr>
                <w:bCs/>
                <w:i w:val="false"/>
                <w:sz w:val="20"/>
              </w:rPr>
            </w:r>
          </w:p>
        </w:tc>
        <w:tc>
          <w:tcPr>
            <w:tcW w:w="1702" w:type="dxa"/>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jc w:val="both"/>
              <w:rPr>
                <w:bCs/>
                <w:i w:val="false"/>
                <w:i w:val="false"/>
                <w:sz w:val="20"/>
              </w:rPr>
            </w:pPr>
            <w:r>
              <w:rPr>
                <w:bCs/>
                <w:i w:val="false"/>
                <w:sz w:val="20"/>
              </w:rPr>
            </w:r>
          </w:p>
        </w:tc>
        <w:tc>
          <w:tcPr>
            <w:tcW w:w="2975" w:type="dxa"/>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jc w:val="both"/>
              <w:rPr>
                <w:bCs/>
                <w:i w:val="false"/>
                <w:i w:val="false"/>
                <w:sz w:val="20"/>
              </w:rPr>
            </w:pPr>
            <w:r>
              <w:rPr>
                <w:bCs/>
                <w:i w:val="false"/>
                <w:sz w:val="20"/>
              </w:rPr>
            </w:r>
          </w:p>
        </w:tc>
      </w:tr>
    </w:tbl>
    <w:p>
      <w:pPr>
        <w:pStyle w:val="Caption1"/>
        <w:numPr>
          <w:ilvl w:val="0"/>
          <w:numId w:val="0"/>
        </w:numPr>
        <w:tabs>
          <w:tab w:val="clear" w:pos="708"/>
          <w:tab w:val="left" w:pos="2835" w:leader="none"/>
          <w:tab w:val="left" w:pos="2977" w:leader="none"/>
        </w:tabs>
        <w:spacing w:before="0" w:after="160"/>
        <w:ind w:hanging="0" w:left="0"/>
        <w:jc w:val="left"/>
        <w:outlineLvl w:val="0"/>
        <w:rPr>
          <w:rFonts w:eastAsia="Calibri" w:eastAsiaTheme="minorHAnsi"/>
          <w:b w:val="false"/>
          <w:bCs/>
          <w:sz w:val="20"/>
          <w:lang w:eastAsia="en-US"/>
        </w:rPr>
      </w:pPr>
      <w:r>
        <w:rPr>
          <w:rFonts w:eastAsia="Calibri" w:eastAsiaTheme="minorHAnsi"/>
          <w:b w:val="false"/>
          <w:bCs/>
          <w:sz w:val="20"/>
          <w:lang w:eastAsia="en-US"/>
        </w:rPr>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t>ПОДПИСИ СТОРОН:</w:t>
      </w:r>
    </w:p>
    <w:tbl>
      <w:tblPr>
        <w:tblpPr w:vertAnchor="text" w:horzAnchor="margin" w:tblpXSpec="center" w:leftFromText="180" w:rightFromText="180" w:tblpY="241"/>
        <w:tblW w:w="9440"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982"/>
        <w:gridCol w:w="4457"/>
      </w:tblGrid>
      <w:tr>
        <w:trPr>
          <w:trHeight w:val="426" w:hRule="atLeast"/>
        </w:trPr>
        <w:tc>
          <w:tcPr>
            <w:tcW w:w="4982" w:type="dxa"/>
            <w:tcBorders/>
            <w:shd w:fill="auto" w:val="clear"/>
          </w:tcPr>
          <w:p>
            <w:pPr>
              <w:pStyle w:val="Normal"/>
              <w:widowControl/>
              <w:bidi w:val="0"/>
              <w:spacing w:lineRule="auto" w:line="259" w:before="0" w:after="160"/>
              <w:jc w:val="left"/>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457" w:type="dxa"/>
            <w:tcBorders/>
            <w:shd w:fill="auto" w:val="clear"/>
          </w:tcPr>
          <w:p>
            <w:pPr>
              <w:pStyle w:val="Normal"/>
              <w:rPr>
                <w:rFonts w:ascii="Times New Roman" w:hAnsi="Times New Roman" w:cs="Times New Roman"/>
                <w:b/>
                <w:sz w:val="20"/>
                <w:szCs w:val="20"/>
              </w:rPr>
            </w:pPr>
            <w:r>
              <w:rPr>
                <w:rFonts w:cs="Times New Roman" w:ascii="Times New Roman" w:hAnsi="Times New Roman"/>
                <w:b/>
                <w:sz w:val="20"/>
                <w:szCs w:val="20"/>
              </w:rPr>
              <w:t>Заказчик:</w:t>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r>
          </w:p>
        </w:tc>
      </w:tr>
      <w:tr>
        <w:trPr>
          <w:trHeight w:val="455" w:hRule="atLeast"/>
        </w:trPr>
        <w:tc>
          <w:tcPr>
            <w:tcW w:w="4982" w:type="dxa"/>
            <w:tcBorders/>
            <w:shd w:fill="auto" w:val="clear"/>
          </w:tcPr>
          <w:p>
            <w:pPr>
              <w:pStyle w:val="Normal"/>
              <w:spacing w:lineRule="auto" w:line="259" w:before="0" w:after="0"/>
              <w:rPr/>
            </w:pPr>
            <w:r>
              <w:rPr>
                <w:rFonts w:cs="Times New Roman" w:ascii="Times New Roman" w:hAnsi="Times New Roman"/>
                <w:sz w:val="20"/>
                <w:szCs w:val="20"/>
              </w:rPr>
              <w:t>ПАО «Ростелеком»</w:t>
            </w:r>
          </w:p>
          <w:p>
            <w:pPr>
              <w:pStyle w:val="Normal"/>
              <w:widowControl/>
              <w:bidi w:val="0"/>
              <w:spacing w:lineRule="auto" w:line="259" w:before="0" w:after="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457" w:type="dxa"/>
            <w:tcBorders/>
            <w:shd w:fill="auto" w:val="clear"/>
          </w:tcPr>
          <w:p>
            <w:pPr>
              <w:pStyle w:val="Normal"/>
              <w:rPr>
                <w:rFonts w:ascii="Times New Roman" w:hAnsi="Times New Roman" w:cs="Times New Roman"/>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sz w:val="20"/>
                <w:szCs w:val="20"/>
              </w:rPr>
              <w:t xml:space="preserve"> </w:t>
            </w: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52" w:hRule="atLeast"/>
        </w:trPr>
        <w:tc>
          <w:tcPr>
            <w:tcW w:w="4982" w:type="dxa"/>
            <w:tcBorders/>
            <w:shd w:fill="auto" w:val="clear"/>
            <w:vAlign w:val="bottom"/>
          </w:tcPr>
          <w:p>
            <w:pPr>
              <w:pStyle w:val="Normal"/>
              <w:spacing w:before="0" w:after="160"/>
              <w:ind w:hanging="0" w:right="-7"/>
              <w:jc w:val="center"/>
              <w:rPr/>
            </w:pPr>
            <w:r>
              <w:rPr>
                <w:rFonts w:cs="Times New Roman" w:ascii="Times New Roman" w:hAnsi="Times New Roman"/>
                <w:sz w:val="20"/>
                <w:szCs w:val="20"/>
              </w:rPr>
              <w:t>____________________ /  А.А. Максимова /</w:t>
            </w:r>
          </w:p>
        </w:tc>
        <w:tc>
          <w:tcPr>
            <w:tcW w:w="4457"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sectPr>
          <w:type w:val="nextPage"/>
          <w:pgSz w:w="11906" w:h="16838"/>
          <w:pgMar w:left="720" w:right="720" w:gutter="0" w:header="0" w:top="720" w:footer="0" w:bottom="720"/>
          <w:pgNumType w:fmt="decimal"/>
          <w:formProt w:val="false"/>
          <w:titlePg/>
          <w:textDirection w:val="lrTb"/>
          <w:docGrid w:type="default" w:linePitch="299" w:charSpace="4096"/>
        </w:sectPr>
        <w:pStyle w:val="Normal"/>
        <w:rPr/>
      </w:pPr>
      <w:r>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6</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9" w:name="__DdeLink__13405_294438067_Копия_1_Копи4"/>
      <w:r>
        <w:rPr>
          <w:rFonts w:cs="Times New Roman" w:ascii="Times New Roman" w:hAnsi="Times New Roman"/>
          <w:bCs/>
          <w:sz w:val="20"/>
          <w:szCs w:val="20"/>
          <w:highlight w:val="white"/>
          <w:u w:val="non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2026 г.</w:t>
      </w:r>
      <w:bookmarkEnd w:id="9"/>
    </w:p>
    <w:p>
      <w:pPr>
        <w:pStyle w:val="Normal"/>
        <w:spacing w:before="0" w:after="0"/>
        <w:ind w:hanging="0" w:left="5812"/>
        <w:jc w:val="right"/>
        <w:rPr>
          <w:rFonts w:ascii="Times New Roman" w:hAnsi="Times New Roman" w:cs="Times New Roman"/>
          <w:bCs/>
          <w:sz w:val="20"/>
          <w:szCs w:val="20"/>
          <w:u w:val="none"/>
        </w:rPr>
      </w:pPr>
      <w:r>
        <w:rPr>
          <w:rFonts w:cs="Times New Roman" w:ascii="Times New Roman" w:hAnsi="Times New Roman"/>
          <w:bCs/>
          <w:sz w:val="20"/>
          <w:szCs w:val="20"/>
          <w:u w:val="none"/>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Форма Акта</w:t>
      </w:r>
    </w:p>
    <w:p>
      <w:pPr>
        <w:pStyle w:val="Normal"/>
        <w:jc w:val="center"/>
        <w:rPr>
          <w:rFonts w:ascii="Times New Roman" w:hAnsi="Times New Roman" w:cs="Times New Roman"/>
          <w:b/>
          <w:sz w:val="20"/>
          <w:szCs w:val="20"/>
        </w:rPr>
      </w:pPr>
      <w:r>
        <w:rPr>
          <w:rFonts w:cs="Times New Roman" w:ascii="Times New Roman" w:hAnsi="Times New Roman"/>
          <w:b/>
          <w:sz w:val="20"/>
          <w:szCs w:val="20"/>
        </w:rPr>
        <w:t>прекращения Договора без демонтажа кабелей связи</w:t>
      </w:r>
    </w:p>
    <w:p>
      <w:pPr>
        <w:pStyle w:val="Normal"/>
        <w:jc w:val="both"/>
        <w:rPr/>
      </w:pPr>
      <w:r>
        <w:rPr>
          <w:rFonts w:eastAsia="Times New Roman" w:cs="Times New Roman" w:ascii="Times New Roman" w:hAnsi="Times New Roman"/>
          <w:sz w:val="20"/>
          <w:szCs w:val="20"/>
          <w:lang w:eastAsia="ru-RU"/>
        </w:rPr>
        <w:t>г. Кемерово</w:t>
      </w:r>
      <w:r>
        <w:rPr>
          <w:rFonts w:cs="Times New Roman" w:ascii="Times New Roman" w:hAnsi="Times New Roman"/>
          <w:sz w:val="20"/>
          <w:szCs w:val="20"/>
        </w:rPr>
        <w:tab/>
        <w:tab/>
        <w:tab/>
        <w:tab/>
        <w:tab/>
        <w:tab/>
        <w:tab/>
        <w:tab/>
        <w:t xml:space="preserve">                                        «___» ________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rPr>
        <w:t xml:space="preserve"> г.</w:t>
      </w:r>
    </w:p>
    <w:p>
      <w:pPr>
        <w:pStyle w:val="Normal"/>
        <w:ind w:firstLine="851"/>
        <w:jc w:val="both"/>
        <w:rPr/>
      </w:pPr>
      <w:r>
        <w:rPr>
          <w:rFonts w:cs="Times New Roman" w:ascii="Times New Roman" w:hAnsi="Times New Roman"/>
          <w:b/>
          <w:bCs/>
          <w:color w:val="000000"/>
          <w:sz w:val="20"/>
          <w:szCs w:val="20"/>
        </w:rPr>
        <w:t xml:space="preserve">Публичное акционерное общество «Ростелеком» (ПАО «Ростелеком») </w:t>
      </w:r>
      <w:r>
        <w:rPr>
          <w:rFonts w:cs="Times New Roman" w:ascii="Times New Roman" w:hAnsi="Times New Roman"/>
          <w:b w:val="false"/>
          <w:bCs w:val="false"/>
          <w:color w:val="000000"/>
          <w:sz w:val="20"/>
          <w:szCs w:val="20"/>
          <w:u w:val="none"/>
        </w:rPr>
        <w:t xml:space="preserve">в лице </w:t>
      </w:r>
      <w:r>
        <w:rPr>
          <w:rFonts w:cs="Times New Roman" w:ascii="Times New Roman" w:hAnsi="Times New Roman"/>
          <w:b w:val="false"/>
          <w:bCs w:val="false"/>
          <w:color w:val="000000"/>
          <w:spacing w:val="4"/>
          <w:sz w:val="20"/>
          <w:szCs w:val="20"/>
          <w:u w:val="none"/>
        </w:rPr>
        <w:t xml:space="preserve">менеджера по работе с госструктурами Кемеровского филиала ПАО «Ростелеком» </w:t>
      </w:r>
      <w:r>
        <w:rPr>
          <w:rFonts w:cs="Times New Roman" w:ascii="Times New Roman" w:hAnsi="Times New Roman"/>
          <w:b w:val="false"/>
          <w:bCs w:val="false"/>
          <w:color w:val="000000"/>
          <w:sz w:val="20"/>
          <w:szCs w:val="20"/>
          <w:u w:val="none"/>
        </w:rPr>
        <w:t xml:space="preserve">Максимовой Анастасии Алексеевны </w:t>
      </w:r>
      <w:r>
        <w:rPr>
          <w:rFonts w:cs="Times New Roman" w:ascii="Times New Roman" w:hAnsi="Times New Roman"/>
          <w:bCs/>
          <w:color w:val="000000"/>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bCs/>
          <w:color w:val="000000"/>
          <w:sz w:val="20"/>
          <w:szCs w:val="20"/>
        </w:rPr>
        <w:t xml:space="preserve"> г.,  именуемое в дальнейшем </w:t>
      </w:r>
      <w:r>
        <w:rPr>
          <w:rFonts w:cs="Times New Roman" w:ascii="Times New Roman" w:hAnsi="Times New Roman"/>
          <w:b/>
          <w:bCs/>
          <w:color w:val="000000"/>
          <w:sz w:val="20"/>
          <w:szCs w:val="20"/>
        </w:rPr>
        <w:t>«Исполнитель»</w:t>
      </w:r>
      <w:r>
        <w:rPr>
          <w:rFonts w:cs="Times New Roman" w:ascii="Times New Roman" w:hAnsi="Times New Roman"/>
          <w:bCs/>
          <w:color w:val="000000"/>
          <w:sz w:val="20"/>
          <w:szCs w:val="20"/>
        </w:rPr>
        <w:t xml:space="preserve">, с одной стороны, и </w:t>
      </w:r>
      <w:r>
        <w:rPr>
          <w:rFonts w:cs="Times New Roman" w:ascii="Times New Roman" w:hAnsi="Times New Roman"/>
          <w:b/>
          <w:bCs/>
          <w:color w:val="000000"/>
          <w:sz w:val="20"/>
          <w:szCs w:val="20"/>
        </w:rPr>
        <w:t>Главное у</w:t>
      </w:r>
      <w:r>
        <w:rPr>
          <w:rFonts w:cs="Times New Roman" w:ascii="Times New Roman" w:hAnsi="Times New Roman"/>
          <w:b/>
          <w:color w:val="000000"/>
          <w:sz w:val="20"/>
          <w:szCs w:val="20"/>
        </w:rPr>
        <w:t xml:space="preserve">правление Федеральной службы судебных приставов по Кемеровской области-Кузбассу </w:t>
      </w:r>
      <w:r>
        <w:rPr>
          <w:rFonts w:cs="Times New Roman" w:ascii="Times New Roman" w:hAnsi="Times New Roman"/>
          <w:color w:val="000000"/>
          <w:spacing w:val="4"/>
          <w:sz w:val="20"/>
          <w:szCs w:val="20"/>
        </w:rPr>
        <w:t xml:space="preserve">в лице </w:t>
      </w:r>
      <w:r>
        <w:rPr>
          <w:rFonts w:cs="Times New Roman" w:ascii="Times New Roman" w:hAnsi="Times New Roman"/>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cs="Times New Roman" w:ascii="Times New Roman" w:hAnsi="Times New Roman"/>
          <w:color w:val="000000"/>
          <w:spacing w:val="4"/>
          <w:sz w:val="20"/>
          <w:szCs w:val="20"/>
        </w:rPr>
        <w:t xml:space="preserve"> Сальникова Артема Олеговича, действующего на основании Доверенности № Д-42907/26/47</w:t>
      </w:r>
      <w:r>
        <w:rPr>
          <w:rFonts w:eastAsia="Times New Roman" w:cs="Times New Roman" w:ascii="Times New Roman" w:hAnsi="Times New Roman"/>
          <w:bCs/>
          <w:color w:val="000000"/>
          <w:spacing w:val="4"/>
          <w:kern w:val="0"/>
          <w:sz w:val="20"/>
          <w:szCs w:val="20"/>
          <w:highlight w:val="white"/>
          <w:lang w:val="ru-RU" w:eastAsia="ar-SA" w:bidi="ar-SA"/>
        </w:rPr>
        <w:t xml:space="preserve"> от 02.04.2026 </w:t>
      </w:r>
      <w:r>
        <w:rPr>
          <w:rFonts w:cs="Times New Roman" w:ascii="Times New Roman" w:hAnsi="Times New Roman"/>
          <w:color w:val="000000"/>
          <w:spacing w:val="4"/>
          <w:sz w:val="20"/>
          <w:szCs w:val="20"/>
          <w:highlight w:val="white"/>
        </w:rPr>
        <w:t>г,</w:t>
      </w:r>
      <w:r>
        <w:rPr>
          <w:rFonts w:cs="Times New Roman" w:ascii="Times New Roman" w:hAnsi="Times New Roman"/>
          <w:bCs/>
          <w:color w:val="000000"/>
          <w:spacing w:val="4"/>
          <w:sz w:val="20"/>
          <w:szCs w:val="20"/>
        </w:rPr>
        <w:t xml:space="preserve"> </w:t>
      </w:r>
      <w:r>
        <w:rPr>
          <w:rFonts w:cs="Times New Roman" w:ascii="Times New Roman" w:hAnsi="Times New Roman"/>
          <w:sz w:val="20"/>
          <w:szCs w:val="20"/>
        </w:rPr>
        <w:t>составили настоящий Акт о том, что в соответствии с условиями Договора</w:t>
      </w:r>
      <w:r>
        <w:rPr>
          <w:rFonts w:cs="Times New Roman" w:ascii="Times New Roman" w:hAnsi="Times New Roman"/>
          <w:sz w:val="20"/>
          <w:szCs w:val="20"/>
          <w:highlight w:val="white"/>
        </w:rPr>
        <w:t xml:space="preserve"> №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sz w:val="20"/>
          <w:szCs w:val="20"/>
          <w:highlight w:val="white"/>
        </w:rPr>
        <w:t>от _________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highlight w:val="white"/>
        </w:rPr>
        <w:t>г.</w:t>
      </w:r>
    </w:p>
    <w:p>
      <w:pPr>
        <w:pStyle w:val="Normal"/>
        <w:jc w:val="both"/>
        <w:rPr>
          <w:rFonts w:ascii="Times New Roman" w:hAnsi="Times New Roman" w:cs="Times New Roman"/>
          <w:sz w:val="20"/>
          <w:szCs w:val="20"/>
        </w:rPr>
      </w:pPr>
      <w:r>
        <w:rPr>
          <w:rFonts w:cs="Times New Roman" w:ascii="Times New Roman" w:hAnsi="Times New Roman"/>
          <w:sz w:val="20"/>
          <w:szCs w:val="20"/>
        </w:rPr>
        <w:t>Заказчик не демонтировал принадлежащие ему кабели связи и не освободил кабельную канализацию Исполнителя на указанных в нижеследующей таблице местах по причине конструктивных особенностей канализации Исполнителя. Кабель Заказчика остается в канализации Исполнителя, и Заказчик обязуется не использовать кабель каким-либо образом. С даты подписания настоящего Акта отношения по использованию канализации Исполнителя с Заказчиком прекращаются, прекращается взимание с Заказчика ежемесячных платежей за предоставление в пользование места в кабельной канализации. прекращается взимание с Заказчика ежемесячных платежей за предоставление в пользование места в кабельной канализации.</w:t>
      </w:r>
    </w:p>
    <w:p>
      <w:pPr>
        <w:pStyle w:val="BodyText"/>
        <w:rPr>
          <w:rFonts w:eastAsia="Calibri" w:eastAsiaTheme="minorHAnsi"/>
          <w:color w:val="auto"/>
          <w:sz w:val="20"/>
          <w:lang w:val="en-US" w:eastAsia="en-US"/>
        </w:rPr>
      </w:pPr>
      <w:r>
        <w:rPr>
          <w:rFonts w:eastAsia="Calibri" w:eastAsiaTheme="minorHAnsi"/>
          <w:color w:val="auto"/>
          <w:sz w:val="20"/>
          <w:lang w:val="en-US" w:eastAsia="en-US"/>
        </w:rPr>
      </w:r>
    </w:p>
    <w:tbl>
      <w:tblPr>
        <w:tblpPr w:vertAnchor="text" w:horzAnchor="margin" w:leftFromText="180" w:rightFromText="180" w:tblpX="5" w:tblpY="82"/>
        <w:tblW w:w="10519" w:type="dxa"/>
        <w:jc w:val="left"/>
        <w:tblInd w:w="5" w:type="dxa"/>
        <w:tblLayout w:type="fixed"/>
        <w:tblCellMar>
          <w:top w:w="0" w:type="dxa"/>
          <w:left w:w="5" w:type="dxa"/>
          <w:bottom w:w="0" w:type="dxa"/>
          <w:right w:w="49" w:type="dxa"/>
        </w:tblCellMar>
        <w:tblLook w:val="00a0" w:noHBand="0" w:noVBand="0" w:firstColumn="1" w:lastRow="0" w:lastColumn="0" w:firstRow="1"/>
      </w:tblPr>
      <w:tblGrid>
        <w:gridCol w:w="456"/>
        <w:gridCol w:w="1861"/>
        <w:gridCol w:w="1992"/>
        <w:gridCol w:w="1"/>
        <w:gridCol w:w="1603"/>
        <w:gridCol w:w="1"/>
        <w:gridCol w:w="2341"/>
        <w:gridCol w:w="1"/>
        <w:gridCol w:w="2262"/>
      </w:tblGrid>
      <w:tr>
        <w:trPr>
          <w:trHeight w:val="557" w:hRule="atLeast"/>
          <w:cantSplit w:val="true"/>
        </w:trPr>
        <w:tc>
          <w:tcPr>
            <w:tcW w:w="456"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385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Местонахождение участков канализации</w:t>
            </w:r>
          </w:p>
        </w:tc>
        <w:tc>
          <w:tcPr>
            <w:tcW w:w="1604"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Тип, марка, наружный диаметр кабеля, мм</w:t>
            </w:r>
          </w:p>
        </w:tc>
        <w:tc>
          <w:tcPr>
            <w:tcW w:w="2342" w:type="dxa"/>
            <w:gridSpan w:val="2"/>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Протяженность, м.</w:t>
            </w:r>
          </w:p>
        </w:tc>
        <w:tc>
          <w:tcPr>
            <w:tcW w:w="226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cs="Times New Roman"/>
                <w:sz w:val="20"/>
                <w:szCs w:val="20"/>
              </w:rPr>
            </w:pPr>
            <w:r>
              <w:rPr>
                <w:rFonts w:cs="Times New Roman" w:ascii="Times New Roman" w:hAnsi="Times New Roman"/>
                <w:sz w:val="20"/>
                <w:szCs w:val="20"/>
              </w:rPr>
              <w:t>Номера кабельных колодцев по трассе кабеля</w:t>
            </w:r>
          </w:p>
          <w:p>
            <w:pPr>
              <w:pStyle w:val="Normal"/>
              <w:spacing w:before="0" w:after="160"/>
              <w:jc w:val="center"/>
              <w:rPr>
                <w:rFonts w:ascii="Times New Roman" w:hAnsi="Times New Roman" w:cs="Times New Roman"/>
                <w:i/>
                <w:i/>
                <w:sz w:val="20"/>
                <w:szCs w:val="20"/>
              </w:rPr>
            </w:pPr>
            <w:r>
              <w:rPr>
                <w:rFonts w:cs="Times New Roman" w:ascii="Times New Roman" w:hAnsi="Times New Roman"/>
                <w:i/>
                <w:sz w:val="20"/>
                <w:szCs w:val="20"/>
              </w:rPr>
              <w:t>(при необходимости)</w:t>
            </w:r>
          </w:p>
        </w:tc>
      </w:tr>
      <w:tr>
        <w:trPr>
          <w:trHeight w:val="234" w:hRule="atLeast"/>
          <w:cantSplit w:val="true"/>
        </w:trPr>
        <w:tc>
          <w:tcPr>
            <w:tcW w:w="456"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60"/>
              <w:jc w:val="both"/>
              <w:rPr>
                <w:rFonts w:ascii="Times New Roman" w:hAnsi="Times New Roman" w:cs="Times New Roman"/>
                <w:bCs/>
                <w:sz w:val="20"/>
                <w:szCs w:val="20"/>
              </w:rPr>
            </w:pPr>
            <w:r>
              <w:rPr>
                <w:rFonts w:cs="Times New Roman" w:ascii="Times New Roman" w:hAnsi="Times New Roman"/>
                <w:bCs/>
                <w:sz w:val="20"/>
                <w:szCs w:val="20"/>
              </w:rPr>
            </w:r>
          </w:p>
        </w:tc>
        <w:tc>
          <w:tcPr>
            <w:tcW w:w="186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bCs/>
                <w:sz w:val="20"/>
                <w:szCs w:val="20"/>
              </w:rPr>
            </w:pPr>
            <w:r>
              <w:rPr>
                <w:rFonts w:cs="Times New Roman" w:ascii="Times New Roman" w:hAnsi="Times New Roman"/>
                <w:bCs/>
                <w:sz w:val="20"/>
                <w:szCs w:val="20"/>
              </w:rPr>
              <w:t>Точка 1 (начало участка)</w:t>
            </w:r>
          </w:p>
        </w:tc>
        <w:tc>
          <w:tcPr>
            <w:tcW w:w="199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bCs/>
                <w:sz w:val="20"/>
                <w:szCs w:val="20"/>
              </w:rPr>
            </w:pPr>
            <w:r>
              <w:rPr>
                <w:rFonts w:cs="Times New Roman" w:ascii="Times New Roman" w:hAnsi="Times New Roman"/>
                <w:bCs/>
                <w:sz w:val="20"/>
                <w:szCs w:val="20"/>
              </w:rPr>
              <w:t>Точка 2 (окончание участка)</w:t>
            </w:r>
          </w:p>
        </w:tc>
        <w:tc>
          <w:tcPr>
            <w:tcW w:w="1604"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jc w:val="both"/>
              <w:rPr>
                <w:bCs/>
                <w:i w:val="false"/>
                <w:i w:val="false"/>
                <w:sz w:val="20"/>
              </w:rPr>
            </w:pPr>
            <w:r>
              <w:rPr>
                <w:bCs/>
                <w:i w:val="false"/>
                <w:sz w:val="20"/>
              </w:rPr>
            </w:r>
          </w:p>
        </w:tc>
        <w:tc>
          <w:tcPr>
            <w:tcW w:w="2342"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jc w:val="both"/>
              <w:rPr>
                <w:bCs/>
                <w:i w:val="false"/>
                <w:i w:val="false"/>
                <w:sz w:val="20"/>
              </w:rPr>
            </w:pPr>
            <w:r>
              <w:rPr>
                <w:bCs/>
                <w:i w:val="false"/>
                <w:sz w:val="20"/>
              </w:rPr>
            </w:r>
          </w:p>
        </w:tc>
        <w:tc>
          <w:tcPr>
            <w:tcW w:w="2263" w:type="dxa"/>
            <w:gridSpan w:val="2"/>
            <w:vMerge w:val="continue"/>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jc w:val="both"/>
              <w:rPr>
                <w:bCs/>
                <w:i w:val="false"/>
                <w:i w:val="false"/>
                <w:sz w:val="20"/>
              </w:rPr>
            </w:pPr>
            <w:r>
              <w:rPr>
                <w:bCs/>
                <w:i w:val="false"/>
                <w:sz w:val="20"/>
              </w:rPr>
            </w:r>
          </w:p>
        </w:tc>
      </w:tr>
      <w:tr>
        <w:trPr>
          <w:trHeight w:val="121" w:hRule="atLeast"/>
        </w:trPr>
        <w:tc>
          <w:tcPr>
            <w:tcW w:w="45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t>1.</w:t>
            </w:r>
          </w:p>
        </w:tc>
        <w:tc>
          <w:tcPr>
            <w:tcW w:w="186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99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60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3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26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r>
      <w:tr>
        <w:trPr>
          <w:trHeight w:val="26" w:hRule="atLeast"/>
        </w:trPr>
        <w:tc>
          <w:tcPr>
            <w:tcW w:w="45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t>2.</w:t>
            </w:r>
          </w:p>
        </w:tc>
        <w:tc>
          <w:tcPr>
            <w:tcW w:w="186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99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60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3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263"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r>
    </w:tbl>
    <w:p>
      <w:pPr>
        <w:pStyle w:val="BodyText"/>
        <w:rPr>
          <w:rFonts w:eastAsia="Calibri" w:eastAsiaTheme="minorHAnsi"/>
          <w:color w:val="auto"/>
          <w:sz w:val="20"/>
          <w:lang w:val="en-US" w:eastAsia="en-US"/>
        </w:rPr>
      </w:pPr>
      <w:r>
        <w:rPr>
          <w:rFonts w:eastAsia="Calibri" w:eastAsiaTheme="minorHAnsi"/>
          <w:color w:val="auto"/>
          <w:sz w:val="20"/>
          <w:lang w:val="en-US" w:eastAsia="en-US"/>
        </w:rPr>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t>ПОДПИСИ СТОРОН:</w:t>
      </w:r>
    </w:p>
    <w:p>
      <w:pPr>
        <w:pStyle w:val="Caption1"/>
        <w:numPr>
          <w:ilvl w:val="0"/>
          <w:numId w:val="0"/>
        </w:numPr>
        <w:tabs>
          <w:tab w:val="clear" w:pos="708"/>
          <w:tab w:val="left" w:pos="2835" w:leader="none"/>
          <w:tab w:val="left" w:pos="2977" w:leader="none"/>
        </w:tabs>
        <w:spacing w:before="0" w:after="160"/>
        <w:ind w:hanging="0" w:left="0"/>
        <w:outlineLvl w:val="0"/>
        <w:rPr>
          <w:sz w:val="20"/>
        </w:rPr>
      </w:pPr>
      <w:r>
        <w:rPr>
          <w:sz w:val="20"/>
        </w:rPr>
      </w:r>
    </w:p>
    <w:tbl>
      <w:tblPr>
        <w:tblW w:w="9532"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5030"/>
        <w:gridCol w:w="4501"/>
      </w:tblGrid>
      <w:tr>
        <w:trPr>
          <w:trHeight w:val="244" w:hRule="atLeast"/>
        </w:trPr>
        <w:tc>
          <w:tcPr>
            <w:tcW w:w="5030"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501" w:type="dxa"/>
            <w:tcBorders/>
            <w:shd w:fill="auto" w:val="clear"/>
          </w:tcPr>
          <w:p>
            <w:pPr>
              <w:pStyle w:val="Normal"/>
              <w:spacing w:before="0" w:after="160"/>
              <w:jc w:val="both"/>
              <w:rPr>
                <w:rFonts w:ascii="Times New Roman" w:hAnsi="Times New Roman" w:cs="Times New Roman"/>
                <w:b/>
                <w:sz w:val="20"/>
                <w:szCs w:val="20"/>
              </w:rPr>
            </w:pPr>
            <w:r>
              <w:rPr>
                <w:rFonts w:cs="Times New Roman" w:ascii="Times New Roman" w:hAnsi="Times New Roman"/>
                <w:b/>
                <w:sz w:val="20"/>
                <w:szCs w:val="20"/>
              </w:rPr>
              <w:t>Заказчик:</w:t>
            </w:r>
          </w:p>
        </w:tc>
      </w:tr>
      <w:tr>
        <w:trPr>
          <w:trHeight w:val="587" w:hRule="atLeast"/>
        </w:trPr>
        <w:tc>
          <w:tcPr>
            <w:tcW w:w="5030" w:type="dxa"/>
            <w:tcBorders/>
            <w:shd w:fill="auto" w:val="clear"/>
          </w:tcPr>
          <w:p>
            <w:pPr>
              <w:pStyle w:val="Normal"/>
              <w:spacing w:lineRule="auto" w:line="259"/>
              <w:rPr/>
            </w:pPr>
            <w:r>
              <w:rPr>
                <w:rFonts w:cs="Times New Roman" w:ascii="Times New Roman" w:hAnsi="Times New Roman"/>
                <w:sz w:val="20"/>
                <w:szCs w:val="20"/>
              </w:rPr>
              <w:t>ПАО «Ростелеком»</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501" w:type="dxa"/>
            <w:tcBorders/>
            <w:shd w:fill="auto" w:val="clear"/>
          </w:tcPr>
          <w:p>
            <w:pPr>
              <w:pStyle w:val="Normal"/>
              <w:rPr>
                <w:sz w:val="20"/>
                <w:szCs w:val="20"/>
              </w:rPr>
            </w:pPr>
            <w:r>
              <w:rPr>
                <w:rFonts w:cs="Times New Roman" w:ascii="Times New Roman" w:hAnsi="Times New Roman"/>
                <w:sz w:val="20"/>
                <w:szCs w:val="20"/>
              </w:rPr>
              <w:t>ГУФССП России по Кемеровской области-Кузбассу</w:t>
            </w:r>
          </w:p>
          <w:p>
            <w:pPr>
              <w:pStyle w:val="Normal"/>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rPr>
                <w:rFonts w:ascii="Times New Roman" w:hAnsi="Times New Roman" w:cs="Times New Roman"/>
                <w:sz w:val="20"/>
                <w:szCs w:val="20"/>
              </w:rPr>
            </w:pPr>
            <w:r>
              <w:rPr>
                <w:rFonts w:cs="Times New Roman" w:ascii="Times New Roman" w:hAnsi="Times New Roman"/>
                <w:sz w:val="20"/>
                <w:szCs w:val="20"/>
              </w:rPr>
            </w:r>
          </w:p>
        </w:tc>
      </w:tr>
      <w:tr>
        <w:trPr>
          <w:trHeight w:val="336" w:hRule="atLeast"/>
        </w:trPr>
        <w:tc>
          <w:tcPr>
            <w:tcW w:w="50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501"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_________________ / А.О. Сальников /</w:t>
            </w:r>
          </w:p>
        </w:tc>
      </w:tr>
    </w:tbl>
    <w:p>
      <w:pPr>
        <w:pStyle w:val="Normal"/>
        <w:rPr>
          <w:sz w:val="20"/>
          <w:szCs w:val="20"/>
          <w:lang w:eastAsia="ru-RU"/>
        </w:rPr>
      </w:pPr>
      <w:r>
        <w:rPr>
          <w:sz w:val="20"/>
          <w:szCs w:val="20"/>
          <w:lang w:eastAsia="ru-RU"/>
        </w:rPr>
      </w:r>
    </w:p>
    <w:p>
      <w:pPr>
        <w:pStyle w:val="BodyText"/>
        <w:shd w:val="clear" w:fill="FFFFFF"/>
        <w:spacing w:before="240" w:after="240"/>
        <w:jc w:val="center"/>
        <w:rPr>
          <w:b/>
          <w:sz w:val="20"/>
        </w:rPr>
      </w:pPr>
      <w:r>
        <w:rPr>
          <w:b/>
          <w:sz w:val="20"/>
        </w:rPr>
      </w:r>
    </w:p>
    <w:p>
      <w:pPr>
        <w:pStyle w:val="BodyText"/>
        <w:shd w:val="clear" w:fill="FFFFFF"/>
        <w:spacing w:before="240" w:after="240"/>
        <w:jc w:val="center"/>
        <w:rPr>
          <w:b/>
          <w:sz w:val="20"/>
        </w:rPr>
      </w:pPr>
      <w:r>
        <w:rPr>
          <w:b/>
          <w:sz w:val="20"/>
        </w:rPr>
      </w:r>
    </w:p>
    <w:p>
      <w:pPr>
        <w:pStyle w:val="Normal"/>
        <w:tabs>
          <w:tab w:val="clear" w:pos="708"/>
          <w:tab w:val="left" w:pos="1575" w:leader="none"/>
          <w:tab w:val="right" w:pos="9637" w:leader="none"/>
        </w:tabs>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tabs>
          <w:tab w:val="clear" w:pos="708"/>
          <w:tab w:val="left" w:pos="1575" w:leader="none"/>
          <w:tab w:val="right" w:pos="9637" w:leader="none"/>
        </w:tabs>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tabs>
          <w:tab w:val="clear" w:pos="708"/>
          <w:tab w:val="left" w:pos="1575" w:leader="none"/>
          <w:tab w:val="right" w:pos="9637" w:leader="none"/>
        </w:tabs>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tabs>
          <w:tab w:val="clear" w:pos="708"/>
          <w:tab w:val="left" w:pos="1575" w:leader="none"/>
          <w:tab w:val="right" w:pos="9637" w:leader="none"/>
        </w:tabs>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 xml:space="preserve">Приложение № </w:t>
      </w:r>
      <w:r>
        <w:rPr>
          <w:rFonts w:cs="Times New Roman" w:ascii="Times New Roman" w:hAnsi="Times New Roman"/>
          <w:bCs/>
          <w:sz w:val="20"/>
          <w:szCs w:val="20"/>
          <w:highlight w:val="white"/>
          <w:u w:val="none"/>
        </w:rPr>
        <w:t>7</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cs="Times New Roman"/>
          <w:bCs/>
          <w:sz w:val="20"/>
          <w:szCs w:val="20"/>
          <w:highlight w:val="white"/>
          <w:u w:val="none"/>
        </w:rPr>
      </w:pPr>
      <w:bookmarkStart w:id="10" w:name="__DdeLink__13405_294438067_Копия_1_Копи5"/>
      <w:r>
        <w:rPr>
          <w:rFonts w:cs="Times New Roman" w:ascii="Times New Roman" w:hAnsi="Times New Roman"/>
          <w:bCs/>
          <w:sz w:val="20"/>
          <w:szCs w:val="20"/>
          <w:highlight w:val="white"/>
          <w:u w:val="non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2026 г.</w:t>
      </w:r>
      <w:bookmarkEnd w:id="10"/>
    </w:p>
    <w:p>
      <w:pPr>
        <w:pStyle w:val="Normal"/>
        <w:spacing w:before="0" w:after="0"/>
        <w:ind w:hanging="0" w:left="5812"/>
        <w:jc w:val="right"/>
        <w:rPr>
          <w:rFonts w:ascii="Times New Roman" w:hAnsi="Times New Roman" w:cs="Times New Roman"/>
          <w:bCs/>
          <w:sz w:val="20"/>
          <w:szCs w:val="20"/>
          <w:u w:val="none"/>
        </w:rPr>
      </w:pPr>
      <w:r>
        <w:rPr>
          <w:rFonts w:cs="Times New Roman" w:ascii="Times New Roman" w:hAnsi="Times New Roman"/>
          <w:bCs/>
          <w:sz w:val="20"/>
          <w:szCs w:val="20"/>
          <w:u w:val="none"/>
        </w:rPr>
      </w:r>
    </w:p>
    <w:p>
      <w:pPr>
        <w:pStyle w:val="Normal"/>
        <w:spacing w:before="0" w:after="0"/>
        <w:jc w:val="center"/>
        <w:rPr>
          <w:rFonts w:ascii="Times New Roman" w:hAnsi="Times New Roman" w:cs="Times New Roman"/>
          <w:b/>
          <w:sz w:val="20"/>
          <w:szCs w:val="20"/>
        </w:rPr>
      </w:pPr>
      <w:r>
        <w:rPr>
          <w:rFonts w:cs="Times New Roman" w:ascii="Times New Roman" w:hAnsi="Times New Roman"/>
          <w:b/>
          <w:sz w:val="20"/>
          <w:szCs w:val="20"/>
        </w:rPr>
        <w:t>Форма Акта</w:t>
      </w:r>
    </w:p>
    <w:p>
      <w:pPr>
        <w:pStyle w:val="Normal"/>
        <w:spacing w:before="0" w:after="0"/>
        <w:jc w:val="center"/>
        <w:rPr>
          <w:rFonts w:ascii="Times New Roman" w:hAnsi="Times New Roman" w:cs="Times New Roman"/>
          <w:b/>
          <w:sz w:val="20"/>
          <w:szCs w:val="20"/>
        </w:rPr>
      </w:pPr>
      <w:r>
        <w:rPr>
          <w:rFonts w:cs="Times New Roman" w:ascii="Times New Roman" w:hAnsi="Times New Roman"/>
          <w:b/>
          <w:sz w:val="20"/>
          <w:szCs w:val="20"/>
        </w:rPr>
        <w:t>прекращения предоставления в пользование места в кабельной канализации</w:t>
      </w:r>
    </w:p>
    <w:p>
      <w:pPr>
        <w:pStyle w:val="Normal"/>
        <w:jc w:val="center"/>
        <w:rPr/>
      </w:pPr>
      <w:r>
        <w:rPr>
          <w:rFonts w:cs="Times New Roman" w:ascii="Times New Roman" w:hAnsi="Times New Roman"/>
          <w:b/>
          <w:sz w:val="20"/>
          <w:szCs w:val="20"/>
        </w:rPr>
        <w:t>по Договору № __</w:t>
      </w:r>
      <w:r>
        <w:rPr>
          <w:rFonts w:cs="Times New Roman" w:ascii="Times New Roman" w:hAnsi="Times New Roman"/>
          <w:b/>
          <w:sz w:val="20"/>
          <w:szCs w:val="20"/>
          <w:highlight w:val="white"/>
        </w:rPr>
        <w:t>_________ от ___________ 20</w:t>
      </w:r>
      <w:r>
        <w:rPr>
          <w:rFonts w:cs="Times New Roman" w:ascii="Times New Roman" w:hAnsi="Times New Roman"/>
          <w:b/>
          <w:i w:val="false"/>
          <w:iCs w:val="false"/>
          <w:sz w:val="20"/>
          <w:szCs w:val="20"/>
          <w:highlight w:val="white"/>
        </w:rPr>
        <w:t xml:space="preserve"> </w:t>
      </w:r>
      <w:r>
        <w:rPr>
          <w:rFonts w:cs="Times New Roman" w:ascii="Times New Roman" w:hAnsi="Times New Roman"/>
          <w:b/>
          <w:i w:val="false"/>
          <w:iCs w:val="false"/>
          <w:sz w:val="20"/>
          <w:szCs w:val="20"/>
          <w:highlight w:val="white"/>
          <w:u w:val="single"/>
        </w:rPr>
        <w:t xml:space="preserve">     </w:t>
      </w:r>
      <w:r>
        <w:rPr>
          <w:rFonts w:cs="Times New Roman" w:ascii="Times New Roman" w:hAnsi="Times New Roman"/>
          <w:b/>
          <w:sz w:val="20"/>
          <w:szCs w:val="20"/>
          <w:highlight w:val="white"/>
        </w:rPr>
        <w:t xml:space="preserve"> г.</w:t>
      </w:r>
    </w:p>
    <w:p>
      <w:pPr>
        <w:pStyle w:val="Normal"/>
        <w:rPr/>
      </w:pPr>
      <w:r>
        <w:rPr>
          <w:rFonts w:eastAsia="Times New Roman" w:cs="Times New Roman" w:ascii="Times New Roman" w:hAnsi="Times New Roman"/>
          <w:sz w:val="20"/>
          <w:szCs w:val="20"/>
          <w:lang w:eastAsia="ru-RU"/>
        </w:rPr>
        <w:t>г. Кемерово</w:t>
      </w:r>
      <w:r>
        <w:rPr>
          <w:rFonts w:cs="Times New Roman" w:ascii="Times New Roman" w:hAnsi="Times New Roman"/>
          <w:sz w:val="20"/>
          <w:szCs w:val="20"/>
        </w:rPr>
        <w:tab/>
        <w:tab/>
        <w:t xml:space="preserve">                        </w:t>
        <w:tab/>
        <w:t xml:space="preserve">                                                                                                 «___» ________ 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rPr>
        <w:t>г.</w:t>
      </w:r>
    </w:p>
    <w:p>
      <w:pPr>
        <w:pStyle w:val="Normal"/>
        <w:ind w:firstLine="851"/>
        <w:jc w:val="both"/>
        <w:rPr/>
      </w:pPr>
      <w:r>
        <w:rPr>
          <w:rFonts w:cs="Times New Roman" w:ascii="Times New Roman" w:hAnsi="Times New Roman"/>
          <w:b/>
          <w:bCs/>
          <w:i w:val="false"/>
          <w:iCs w:val="false"/>
          <w:color w:val="000000"/>
          <w:sz w:val="20"/>
          <w:szCs w:val="20"/>
        </w:rPr>
        <w:t xml:space="preserve">Публичное акционерное общество  «Ростелеком» (ПАО «Ростелеком») </w:t>
      </w:r>
      <w:r>
        <w:rPr>
          <w:rFonts w:cs="Times New Roman" w:ascii="Times New Roman" w:hAnsi="Times New Roman"/>
          <w:b w:val="false"/>
          <w:bCs w:val="false"/>
          <w:i w:val="false"/>
          <w:iCs w:val="false"/>
          <w:color w:val="000000"/>
          <w:sz w:val="20"/>
          <w:szCs w:val="20"/>
          <w:u w:val="none"/>
        </w:rPr>
        <w:t xml:space="preserve">в лице </w:t>
      </w:r>
      <w:r>
        <w:rPr>
          <w:rFonts w:cs="Times New Roman" w:ascii="Times New Roman" w:hAnsi="Times New Roman"/>
          <w:b w:val="false"/>
          <w:bCs w:val="false"/>
          <w:i w:val="false"/>
          <w:iCs w:val="false"/>
          <w:color w:val="000000"/>
          <w:spacing w:val="4"/>
          <w:sz w:val="20"/>
          <w:szCs w:val="20"/>
          <w:u w:val="none"/>
        </w:rPr>
        <w:t xml:space="preserve">менеджера по работе с госструктурами Кемеровского филиала ПАО «Ростелеком» </w:t>
      </w:r>
      <w:r>
        <w:rPr>
          <w:rFonts w:cs="Times New Roman" w:ascii="Times New Roman" w:hAnsi="Times New Roman"/>
          <w:b w:val="false"/>
          <w:bCs w:val="false"/>
          <w:i w:val="false"/>
          <w:iCs w:val="false"/>
          <w:color w:val="000000"/>
          <w:sz w:val="20"/>
          <w:szCs w:val="20"/>
          <w:u w:val="none"/>
        </w:rPr>
        <w:t xml:space="preserve">Максимовой Анастасии Алексеевны </w:t>
      </w:r>
      <w:r>
        <w:rPr>
          <w:rFonts w:cs="Times New Roman" w:ascii="Times New Roman" w:hAnsi="Times New Roman"/>
          <w:b w:val="false"/>
          <w:bCs w:val="false"/>
          <w:i w:val="false"/>
          <w:iCs w:val="false"/>
          <w:color w:val="000000"/>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b w:val="false"/>
          <w:bCs w:val="false"/>
          <w:i w:val="false"/>
          <w:iCs w:val="false"/>
          <w:color w:val="000000"/>
          <w:sz w:val="20"/>
          <w:szCs w:val="20"/>
        </w:rPr>
        <w:t xml:space="preserve"> г.,  именуемое в дальнейшем </w:t>
      </w:r>
      <w:r>
        <w:rPr>
          <w:rFonts w:cs="Times New Roman" w:ascii="Times New Roman" w:hAnsi="Times New Roman"/>
          <w:b/>
          <w:bCs/>
          <w:i w:val="false"/>
          <w:iCs w:val="false"/>
          <w:color w:val="000000"/>
          <w:sz w:val="20"/>
          <w:szCs w:val="20"/>
        </w:rPr>
        <w:t>«Исполнитель»</w:t>
      </w:r>
      <w:r>
        <w:rPr>
          <w:rFonts w:cs="Times New Roman" w:ascii="Times New Roman" w:hAnsi="Times New Roman"/>
          <w:bCs/>
          <w:i w:val="false"/>
          <w:iCs w:val="false"/>
          <w:color w:val="000000"/>
          <w:sz w:val="20"/>
          <w:szCs w:val="20"/>
        </w:rPr>
        <w:t xml:space="preserve">, с одной стороны, и </w:t>
      </w:r>
      <w:r>
        <w:rPr>
          <w:rFonts w:cs="Times New Roman" w:ascii="Times New Roman" w:hAnsi="Times New Roman"/>
          <w:b/>
          <w:bCs/>
          <w:i w:val="false"/>
          <w:iCs w:val="false"/>
          <w:color w:val="000000"/>
          <w:sz w:val="20"/>
          <w:szCs w:val="20"/>
        </w:rPr>
        <w:t>Главное у</w:t>
      </w:r>
      <w:r>
        <w:rPr>
          <w:rFonts w:cs="Times New Roman" w:ascii="Times New Roman" w:hAnsi="Times New Roman"/>
          <w:b/>
          <w:i w:val="false"/>
          <w:iCs w:val="false"/>
          <w:sz w:val="20"/>
          <w:szCs w:val="20"/>
        </w:rPr>
        <w:t xml:space="preserve">правление Федеральной службы судебных приставов по Кемеровской области-Кузбассу </w:t>
      </w:r>
      <w:r>
        <w:rPr>
          <w:rFonts w:cs="Times New Roman" w:ascii="Times New Roman" w:hAnsi="Times New Roman"/>
          <w:i w:val="false"/>
          <w:iCs w:val="false"/>
          <w:spacing w:val="4"/>
          <w:sz w:val="20"/>
          <w:szCs w:val="20"/>
        </w:rPr>
        <w:t xml:space="preserve">в лице </w:t>
      </w:r>
      <w:r>
        <w:rPr>
          <w:rFonts w:cs="Times New Roman" w:ascii="Times New Roman" w:hAnsi="Times New Roman"/>
          <w:i w:val="false"/>
          <w:iCs w:val="false"/>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cs="Times New Roman" w:ascii="Times New Roman" w:hAnsi="Times New Roman"/>
          <w:i w:val="false"/>
          <w:iCs w:val="false"/>
          <w:spacing w:val="4"/>
          <w:sz w:val="20"/>
          <w:szCs w:val="20"/>
        </w:rPr>
        <w:t xml:space="preserve"> Сальникова Артема Олеговича, действующего на основании </w:t>
      </w:r>
      <w:r>
        <w:rPr>
          <w:rFonts w:cs="Times New Roman" w:ascii="Times New Roman" w:hAnsi="Times New Roman"/>
          <w:i w:val="false"/>
          <w:iCs w:val="false"/>
          <w:color w:val="000000"/>
          <w:spacing w:val="4"/>
          <w:sz w:val="20"/>
          <w:szCs w:val="20"/>
        </w:rPr>
        <w:t>Доверенности № Д-42907/26/47</w:t>
      </w:r>
      <w:r>
        <w:rPr>
          <w:rFonts w:eastAsia="Times New Roman" w:cs="Times New Roman" w:ascii="Times New Roman" w:hAnsi="Times New Roman"/>
          <w:bCs/>
          <w:i w:val="false"/>
          <w:iCs w:val="false"/>
          <w:color w:val="000000"/>
          <w:spacing w:val="4"/>
          <w:kern w:val="0"/>
          <w:sz w:val="20"/>
          <w:szCs w:val="20"/>
          <w:highlight w:val="white"/>
          <w:lang w:val="ru-RU" w:eastAsia="ar-SA" w:bidi="ar-SA"/>
        </w:rPr>
        <w:t xml:space="preserve"> от 02.04.2026 </w:t>
      </w:r>
      <w:r>
        <w:rPr>
          <w:rFonts w:cs="Times New Roman" w:ascii="Times New Roman" w:hAnsi="Times New Roman"/>
          <w:i w:val="false"/>
          <w:iCs w:val="false"/>
          <w:color w:val="000000"/>
          <w:spacing w:val="4"/>
          <w:sz w:val="20"/>
          <w:szCs w:val="20"/>
          <w:highlight w:val="white"/>
        </w:rPr>
        <w:t>г,</w:t>
      </w:r>
      <w:r>
        <w:rPr>
          <w:rFonts w:cs="Times New Roman" w:ascii="Times New Roman" w:hAnsi="Times New Roman"/>
          <w:bCs/>
          <w:i w:val="false"/>
          <w:iCs w:val="false"/>
          <w:color w:val="000000"/>
          <w:spacing w:val="4"/>
          <w:sz w:val="20"/>
          <w:szCs w:val="20"/>
        </w:rPr>
        <w:t xml:space="preserve"> </w:t>
      </w:r>
      <w:r>
        <w:rPr>
          <w:rFonts w:cs="Times New Roman" w:ascii="Times New Roman" w:hAnsi="Times New Roman"/>
          <w:sz w:val="20"/>
          <w:szCs w:val="20"/>
        </w:rPr>
        <w:t xml:space="preserve">составили настоящий Акт о том, что действие Договора на предоставление места в кабельной канализации </w:t>
      </w:r>
      <w:r>
        <w:rPr>
          <w:rFonts w:cs="Times New Roman" w:ascii="Times New Roman" w:hAnsi="Times New Roman"/>
          <w:bCs/>
          <w:sz w:val="20"/>
          <w:szCs w:val="20"/>
          <w:highlight w:val="whit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w:t>
      </w:r>
      <w:r>
        <w:rPr>
          <w:rFonts w:cs="Times New Roman" w:ascii="Times New Roman" w:hAnsi="Times New Roman"/>
          <w:bCs/>
          <w:i w:val="false"/>
          <w:iCs w:val="false"/>
          <w:sz w:val="20"/>
          <w:szCs w:val="20"/>
          <w:highlight w:val="white"/>
          <w:u w:val="none"/>
        </w:rPr>
        <w:t xml:space="preserve"> </w:t>
      </w:r>
      <w:r>
        <w:rPr>
          <w:rFonts w:cs="Times New Roman" w:ascii="Times New Roman" w:hAnsi="Times New Roman"/>
          <w:bCs/>
          <w:i w:val="false"/>
          <w:iCs w:val="false"/>
          <w:sz w:val="20"/>
          <w:szCs w:val="20"/>
          <w:highlight w:val="white"/>
          <w:u w:val="single"/>
        </w:rPr>
        <w:t xml:space="preserve">     </w:t>
      </w:r>
      <w:r>
        <w:rPr>
          <w:rFonts w:cs="Times New Roman" w:ascii="Times New Roman" w:hAnsi="Times New Roman"/>
          <w:bCs/>
          <w:sz w:val="20"/>
          <w:szCs w:val="20"/>
          <w:highlight w:val="white"/>
          <w:u w:val="none"/>
        </w:rPr>
        <w:t xml:space="preserve"> г.</w:t>
      </w:r>
      <w:r>
        <w:rPr>
          <w:rFonts w:cs="Times New Roman" w:ascii="Times New Roman" w:hAnsi="Times New Roman"/>
          <w:sz w:val="20"/>
          <w:szCs w:val="20"/>
          <w:highlight w:val="white"/>
        </w:rPr>
        <w:t xml:space="preserve"> с даты подписания данного Акта прекращается.</w:t>
      </w:r>
    </w:p>
    <w:p>
      <w:pPr>
        <w:pStyle w:val="Normal"/>
        <w:ind w:firstLine="851"/>
        <w:jc w:val="both"/>
        <w:rPr>
          <w:rFonts w:ascii="Times New Roman" w:hAnsi="Times New Roman" w:cs="Times New Roman"/>
          <w:sz w:val="20"/>
          <w:szCs w:val="20"/>
        </w:rPr>
      </w:pPr>
      <w:r>
        <w:rPr>
          <w:rFonts w:cs="Times New Roman" w:ascii="Times New Roman" w:hAnsi="Times New Roman"/>
          <w:sz w:val="20"/>
          <w:szCs w:val="20"/>
        </w:rPr>
        <w:t>При этом Заказчик гарантирует, что не размещал принадлежащие ему кабели связи в кабельной канализации Исполнителя на указанном (-ых) в Таблице 1 участке (-ах). С даты подписания настоящего Акта отношения по использованию кабельной канализации Исполнителя на указанном (-ых) в Таблице 1 участке (-ах) с Заказчиком прекращаются, прекращается взимание с Заказчика ежемесячных платежей за предоставление в пользование места в кабельной канализации.</w:t>
      </w:r>
    </w:p>
    <w:p>
      <w:pPr>
        <w:pStyle w:val="Normal"/>
        <w:jc w:val="right"/>
        <w:rPr>
          <w:rFonts w:ascii="Times New Roman" w:hAnsi="Times New Roman" w:cs="Times New Roman"/>
          <w:sz w:val="20"/>
          <w:szCs w:val="20"/>
        </w:rPr>
      </w:pPr>
      <w:r>
        <w:rPr>
          <w:rFonts w:cs="Times New Roman" w:ascii="Times New Roman" w:hAnsi="Times New Roman"/>
          <w:sz w:val="20"/>
          <w:szCs w:val="20"/>
        </w:rPr>
        <w:t>Таблица 1</w:t>
      </w:r>
    </w:p>
    <w:tbl>
      <w:tblPr>
        <w:tblW w:w="10549" w:type="dxa"/>
        <w:jc w:val="left"/>
        <w:tblInd w:w="-5" w:type="dxa"/>
        <w:tblLayout w:type="fixed"/>
        <w:tblCellMar>
          <w:top w:w="0" w:type="dxa"/>
          <w:left w:w="54" w:type="dxa"/>
          <w:bottom w:w="0" w:type="dxa"/>
          <w:right w:w="54" w:type="dxa"/>
        </w:tblCellMar>
        <w:tblLook w:val="00a0" w:noHBand="0" w:noVBand="0" w:firstColumn="1" w:lastRow="0" w:lastColumn="0" w:firstRow="1"/>
      </w:tblPr>
      <w:tblGrid>
        <w:gridCol w:w="562"/>
        <w:gridCol w:w="1979"/>
        <w:gridCol w:w="2321"/>
        <w:gridCol w:w="4"/>
        <w:gridCol w:w="2114"/>
        <w:gridCol w:w="4"/>
        <w:gridCol w:w="2862"/>
        <w:gridCol w:w="702"/>
      </w:tblGrid>
      <w:tr>
        <w:trPr>
          <w:trHeight w:val="652" w:hRule="atLeast"/>
          <w:cantSplit w:val="true"/>
        </w:trPr>
        <w:tc>
          <w:tcPr>
            <w:tcW w:w="562"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430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Местонахождение участков канализации</w:t>
            </w:r>
          </w:p>
        </w:tc>
        <w:tc>
          <w:tcPr>
            <w:tcW w:w="21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Протяженность, м.</w:t>
            </w:r>
          </w:p>
        </w:tc>
        <w:tc>
          <w:tcPr>
            <w:tcW w:w="286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Times New Roman" w:hAnsi="Times New Roman" w:cs="Times New Roman"/>
                <w:sz w:val="20"/>
                <w:szCs w:val="20"/>
              </w:rPr>
            </w:pPr>
            <w:r>
              <w:rPr>
                <w:rFonts w:cs="Times New Roman" w:ascii="Times New Roman" w:hAnsi="Times New Roman"/>
                <w:sz w:val="20"/>
                <w:szCs w:val="20"/>
              </w:rPr>
              <w:t>Номера кабельных колодцев по трассе кабеля</w:t>
            </w:r>
          </w:p>
          <w:p>
            <w:pPr>
              <w:pStyle w:val="Normal"/>
              <w:spacing w:before="0" w:after="160"/>
              <w:jc w:val="center"/>
              <w:rPr>
                <w:rFonts w:ascii="Times New Roman" w:hAnsi="Times New Roman" w:cs="Times New Roman"/>
                <w:i/>
                <w:i/>
                <w:sz w:val="20"/>
                <w:szCs w:val="20"/>
              </w:rPr>
            </w:pPr>
            <w:r>
              <w:rPr>
                <w:rFonts w:cs="Times New Roman" w:ascii="Times New Roman" w:hAnsi="Times New Roman"/>
                <w:i/>
                <w:sz w:val="20"/>
                <w:szCs w:val="20"/>
              </w:rPr>
              <w:t>(при необходимости)</w:t>
            </w:r>
          </w:p>
        </w:tc>
        <w:tc>
          <w:tcPr>
            <w:tcW w:w="7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rPr>
                <w:sz w:val="20"/>
                <w:szCs w:val="20"/>
              </w:rPr>
            </w:pPr>
            <w:r>
              <w:rPr>
                <w:sz w:val="20"/>
                <w:szCs w:val="20"/>
              </w:rPr>
            </w:r>
          </w:p>
        </w:tc>
      </w:tr>
      <w:tr>
        <w:trPr>
          <w:trHeight w:val="510" w:hRule="atLeast"/>
          <w:cantSplit w:val="true"/>
        </w:trPr>
        <w:tc>
          <w:tcPr>
            <w:tcW w:w="562"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before="0" w:after="160"/>
              <w:jc w:val="both"/>
              <w:rPr>
                <w:rFonts w:ascii="Times New Roman" w:hAnsi="Times New Roman" w:cs="Times New Roman"/>
                <w:bCs/>
                <w:sz w:val="20"/>
                <w:szCs w:val="20"/>
              </w:rPr>
            </w:pPr>
            <w:r>
              <w:rPr>
                <w:rFonts w:cs="Times New Roman" w:ascii="Times New Roman" w:hAnsi="Times New Roman"/>
                <w:bCs/>
                <w:sz w:val="20"/>
                <w:szCs w:val="20"/>
              </w:rPr>
            </w:r>
          </w:p>
        </w:tc>
        <w:tc>
          <w:tcPr>
            <w:tcW w:w="197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bCs/>
                <w:sz w:val="20"/>
                <w:szCs w:val="20"/>
              </w:rPr>
            </w:pPr>
            <w:r>
              <w:rPr>
                <w:rFonts w:cs="Times New Roman" w:ascii="Times New Roman" w:hAnsi="Times New Roman"/>
                <w:bCs/>
                <w:sz w:val="20"/>
                <w:szCs w:val="20"/>
              </w:rPr>
              <w:t>Точка 1 (начало участка)</w:t>
            </w:r>
          </w:p>
        </w:tc>
        <w:tc>
          <w:tcPr>
            <w:tcW w:w="232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rFonts w:ascii="Times New Roman" w:hAnsi="Times New Roman" w:cs="Times New Roman"/>
                <w:bCs/>
                <w:sz w:val="20"/>
                <w:szCs w:val="20"/>
              </w:rPr>
            </w:pPr>
            <w:r>
              <w:rPr>
                <w:rFonts w:cs="Times New Roman" w:ascii="Times New Roman" w:hAnsi="Times New Roman"/>
                <w:bCs/>
                <w:sz w:val="20"/>
                <w:szCs w:val="20"/>
              </w:rPr>
              <w:t>Точка 2 (окончание участка)</w:t>
            </w:r>
          </w:p>
        </w:tc>
        <w:tc>
          <w:tcPr>
            <w:tcW w:w="2118" w:type="dxa"/>
            <w:gridSpan w:val="2"/>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rPr>
                <w:bCs/>
                <w:i w:val="false"/>
                <w:i w:val="false"/>
                <w:sz w:val="20"/>
              </w:rPr>
            </w:pPr>
            <w:r>
              <w:rPr>
                <w:bCs/>
                <w:i w:val="false"/>
                <w:sz w:val="20"/>
              </w:rPr>
            </w:r>
          </w:p>
        </w:tc>
        <w:tc>
          <w:tcPr>
            <w:tcW w:w="2866" w:type="dxa"/>
            <w:gridSpan w:val="2"/>
            <w:tcBorders>
              <w:top w:val="single" w:sz="4" w:space="0" w:color="000000"/>
              <w:left w:val="single" w:sz="4" w:space="0" w:color="000000"/>
              <w:bottom w:val="single" w:sz="4" w:space="0" w:color="000000"/>
              <w:right w:val="single" w:sz="4" w:space="0" w:color="000000"/>
            </w:tcBorders>
            <w:shd w:fill="auto" w:val="clear"/>
          </w:tcPr>
          <w:p>
            <w:pPr>
              <w:pStyle w:val="41"/>
              <w:widowControl w:val="false"/>
              <w:spacing w:before="60" w:after="0"/>
              <w:rPr>
                <w:bCs/>
                <w:i w:val="false"/>
                <w:i w:val="false"/>
                <w:sz w:val="20"/>
              </w:rPr>
            </w:pPr>
            <w:r>
              <w:rPr>
                <w:bCs/>
                <w:i w:val="false"/>
                <w:sz w:val="20"/>
              </w:rPr>
            </w:r>
          </w:p>
        </w:tc>
        <w:tc>
          <w:tcPr>
            <w:tcW w:w="7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rPr>
                <w:sz w:val="20"/>
                <w:szCs w:val="20"/>
              </w:rPr>
            </w:pPr>
            <w:r>
              <w:rPr>
                <w:sz w:val="20"/>
                <w:szCs w:val="20"/>
              </w:rPr>
            </w:r>
          </w:p>
        </w:tc>
      </w:tr>
      <w:tr>
        <w:trPr>
          <w:trHeight w:val="287" w:hRule="atLeast"/>
        </w:trPr>
        <w:tc>
          <w:tcPr>
            <w:tcW w:w="5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t>1.</w:t>
            </w:r>
          </w:p>
        </w:tc>
        <w:tc>
          <w:tcPr>
            <w:tcW w:w="197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321"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11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2866"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70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rPr>
                <w:sz w:val="20"/>
                <w:szCs w:val="20"/>
              </w:rPr>
            </w:pPr>
            <w:r>
              <w:rPr>
                <w:sz w:val="20"/>
                <w:szCs w:val="20"/>
              </w:rPr>
            </w:r>
          </w:p>
        </w:tc>
      </w:tr>
    </w:tbl>
    <w:p>
      <w:pPr>
        <w:pStyle w:val="Normal"/>
        <w:jc w:val="right"/>
        <w:rPr>
          <w:rFonts w:ascii="Times New Roman" w:hAnsi="Times New Roman" w:cs="Times New Roman"/>
          <w:bCs/>
          <w:sz w:val="20"/>
          <w:szCs w:val="20"/>
        </w:rPr>
      </w:pPr>
      <w:r>
        <w:rPr>
          <w:rFonts w:cs="Times New Roman" w:ascii="Times New Roman" w:hAnsi="Times New Roman"/>
          <w:bCs/>
          <w:sz w:val="20"/>
          <w:szCs w:val="20"/>
        </w:rPr>
      </w:r>
    </w:p>
    <w:p>
      <w:pPr>
        <w:pStyle w:val="BodyText"/>
        <w:shd w:val="clear" w:fill="FFFFFF"/>
        <w:spacing w:before="0" w:after="240"/>
        <w:jc w:val="center"/>
        <w:rPr>
          <w:b/>
          <w:sz w:val="20"/>
        </w:rPr>
      </w:pPr>
      <w:r>
        <w:rPr>
          <w:b/>
          <w:sz w:val="20"/>
        </w:rPr>
        <w:t>ПОДПИСИ СТОРОН:</w:t>
      </w:r>
    </w:p>
    <w:tbl>
      <w:tblPr>
        <w:tblW w:w="9904"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5230"/>
        <w:gridCol w:w="4673"/>
      </w:tblGrid>
      <w:tr>
        <w:trPr>
          <w:trHeight w:val="309" w:hRule="atLeast"/>
        </w:trPr>
        <w:tc>
          <w:tcPr>
            <w:tcW w:w="5230" w:type="dxa"/>
            <w:tcBorders/>
            <w:shd w:fill="auto" w:val="clear"/>
          </w:tcPr>
          <w:p>
            <w:pPr>
              <w:pStyle w:val="Normal"/>
              <w:widowControl/>
              <w:bidi w:val="0"/>
              <w:spacing w:lineRule="auto" w:line="259" w:before="0" w:after="160"/>
              <w:jc w:val="left"/>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673" w:type="dxa"/>
            <w:tcBorders/>
            <w:shd w:fill="auto" w:val="clear"/>
          </w:tcPr>
          <w:p>
            <w:pPr>
              <w:pStyle w:val="Normal"/>
              <w:rPr>
                <w:rFonts w:ascii="Times New Roman" w:hAnsi="Times New Roman" w:cs="Times New Roman"/>
                <w:b/>
                <w:sz w:val="20"/>
                <w:szCs w:val="20"/>
              </w:rPr>
            </w:pPr>
            <w:r>
              <w:rPr>
                <w:rFonts w:cs="Times New Roman" w:ascii="Times New Roman" w:hAnsi="Times New Roman"/>
                <w:b/>
                <w:sz w:val="20"/>
                <w:szCs w:val="20"/>
              </w:rPr>
              <w:t>Заказчик:</w:t>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r>
          </w:p>
        </w:tc>
      </w:tr>
      <w:tr>
        <w:trPr>
          <w:trHeight w:val="1291" w:hRule="atLeast"/>
        </w:trPr>
        <w:tc>
          <w:tcPr>
            <w:tcW w:w="5230" w:type="dxa"/>
            <w:tcBorders/>
            <w:shd w:fill="auto" w:val="clear"/>
          </w:tcPr>
          <w:p>
            <w:pPr>
              <w:pStyle w:val="Normal"/>
              <w:spacing w:lineRule="auto" w:line="259" w:before="0" w:after="0"/>
              <w:rPr/>
            </w:pPr>
            <w:r>
              <w:rPr>
                <w:rFonts w:cs="Times New Roman" w:ascii="Times New Roman" w:hAnsi="Times New Roman"/>
                <w:sz w:val="20"/>
                <w:szCs w:val="20"/>
              </w:rPr>
              <w:t>ПАО «Ростелеком»</w:t>
            </w:r>
          </w:p>
          <w:p>
            <w:pPr>
              <w:pStyle w:val="Normal"/>
              <w:widowControl/>
              <w:bidi w:val="0"/>
              <w:spacing w:lineRule="auto" w:line="259" w:before="0" w:after="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p>
            <w:pPr>
              <w:pStyle w:val="Normal"/>
              <w:spacing w:lineRule="auto" w:line="259" w:before="0" w:after="160"/>
              <w:rPr>
                <w:rFonts w:ascii="Times New Roman" w:hAnsi="Times New Roman" w:cs="Times New Roman"/>
                <w:sz w:val="20"/>
                <w:szCs w:val="20"/>
              </w:rPr>
            </w:pPr>
            <w:r>
              <w:rPr>
                <w:rFonts w:cs="Times New Roman" w:ascii="Times New Roman" w:hAnsi="Times New Roman"/>
                <w:sz w:val="20"/>
                <w:szCs w:val="20"/>
              </w:rPr>
            </w:r>
          </w:p>
        </w:tc>
        <w:tc>
          <w:tcPr>
            <w:tcW w:w="4673" w:type="dxa"/>
            <w:tcBorders/>
            <w:shd w:fill="auto" w:val="clear"/>
          </w:tcPr>
          <w:p>
            <w:pPr>
              <w:pStyle w:val="Normal"/>
              <w:spacing w:lineRule="auto" w:line="259"/>
              <w:rPr>
                <w:rFonts w:ascii="Times New Roman" w:hAnsi="Times New Roman" w:cs="Times New Roman"/>
                <w:sz w:val="20"/>
                <w:szCs w:val="20"/>
              </w:rPr>
            </w:pPr>
            <w:r>
              <w:rPr>
                <w:rFonts w:cs="Times New Roman" w:ascii="Times New Roman" w:hAnsi="Times New Roman"/>
                <w:sz w:val="20"/>
                <w:szCs w:val="20"/>
              </w:rPr>
              <w:t>ГУФССП России по Кемеровской области-Кузбассу</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bCs/>
                <w:sz w:val="20"/>
                <w:szCs w:val="20"/>
              </w:rPr>
              <w:t>Заместитель руководителя Главного управления</w:t>
            </w:r>
          </w:p>
        </w:tc>
      </w:tr>
      <w:tr>
        <w:trPr>
          <w:trHeight w:val="593" w:hRule="atLeast"/>
        </w:trPr>
        <w:tc>
          <w:tcPr>
            <w:tcW w:w="52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673"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 / А.О. Сальников /</w:t>
            </w:r>
          </w:p>
        </w:tc>
      </w:tr>
    </w:tbl>
    <w:p>
      <w:pPr>
        <w:pStyle w:val="Normal"/>
        <w:jc w:val="both"/>
        <w:rPr>
          <w:rFonts w:ascii="Times New Roman" w:hAnsi="Times New Roman" w:cs="Times New Roman"/>
          <w:bCs/>
        </w:rPr>
      </w:pPr>
      <w:r>
        <w:rPr>
          <w:rFonts w:cs="Times New Roman" w:ascii="Times New Roman" w:hAnsi="Times New Roman"/>
          <w:bCs/>
        </w:rPr>
      </w:r>
    </w:p>
    <w:p>
      <w:pPr>
        <w:pStyle w:val="Normal"/>
        <w:jc w:val="right"/>
        <w:rPr>
          <w:rFonts w:ascii="Times New Roman" w:hAnsi="Times New Roman" w:cs="Times New Roman"/>
          <w:bCs/>
        </w:rPr>
      </w:pPr>
      <w:r>
        <w:rPr>
          <w:rFonts w:cs="Times New Roman" w:ascii="Times New Roman" w:hAnsi="Times New Roman"/>
          <w:bCs/>
        </w:rPr>
      </w:r>
    </w:p>
    <w:p>
      <w:pPr>
        <w:pStyle w:val="Normal"/>
        <w:spacing w:before="0" w:after="0"/>
        <w:jc w:val="right"/>
        <w:rPr>
          <w:rFonts w:ascii="Times New Roman" w:hAnsi="Times New Roman" w:cs="Times New Roman"/>
          <w:bCs/>
        </w:rPr>
      </w:pPr>
      <w:r>
        <w:rPr>
          <w:rFonts w:cs="Times New Roman" w:ascii="Times New Roman" w:hAnsi="Times New Roman"/>
          <w:bCs/>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8</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11" w:name="__DdeLink__13405_294438067_Копия_1_Копи6"/>
      <w:r>
        <w:rPr>
          <w:rFonts w:cs="Times New Roman" w:ascii="Times New Roman" w:hAnsi="Times New Roman"/>
          <w:bCs/>
          <w:sz w:val="20"/>
          <w:szCs w:val="20"/>
          <w:highlight w:val="white"/>
          <w:u w:val="none"/>
        </w:rPr>
        <w:t xml:space="preserve">№ </w:t>
      </w:r>
      <w:r>
        <w:rPr>
          <w:rFonts w:cs="Times New Roman" w:ascii="Times New Roman" w:hAnsi="Times New Roman"/>
          <w:b w:val="false"/>
          <w:bCs w:val="false"/>
          <w:sz w:val="20"/>
          <w:szCs w:val="20"/>
          <w:highlight w:val="white"/>
          <w:u w:val="none"/>
        </w:rPr>
        <w:t xml:space="preserve">642000050331 </w:t>
      </w:r>
      <w:r>
        <w:rPr>
          <w:rFonts w:cs="Times New Roman" w:ascii="Times New Roman" w:hAnsi="Times New Roman"/>
          <w:bCs/>
          <w:sz w:val="20"/>
          <w:szCs w:val="20"/>
          <w:highlight w:val="white"/>
          <w:u w:val="none"/>
        </w:rPr>
        <w:t>от «___» ________ 2026 г.</w:t>
      </w:r>
      <w:bookmarkEnd w:id="11"/>
    </w:p>
    <w:p>
      <w:pPr>
        <w:pStyle w:val="Normal"/>
        <w:spacing w:before="0" w:after="0"/>
        <w:ind w:hanging="0" w:left="5812"/>
        <w:jc w:val="right"/>
        <w:rPr>
          <w:rFonts w:ascii="Times New Roman" w:hAnsi="Times New Roman" w:cs="Times New Roman"/>
          <w:bCs/>
          <w:sz w:val="20"/>
          <w:szCs w:val="20"/>
          <w:u w:val="none"/>
        </w:rPr>
      </w:pPr>
      <w:r>
        <w:rPr>
          <w:rFonts w:cs="Times New Roman" w:ascii="Times New Roman" w:hAnsi="Times New Roman"/>
          <w:bCs/>
          <w:sz w:val="20"/>
          <w:szCs w:val="20"/>
          <w:u w:val="none"/>
        </w:rPr>
      </w:r>
    </w:p>
    <w:p>
      <w:pPr>
        <w:pStyle w:val="Normal"/>
        <w:jc w:val="center"/>
        <w:rPr>
          <w:rFonts w:ascii="Times New Roman" w:hAnsi="Times New Roman" w:cs="Times New Roman"/>
          <w:b/>
          <w:sz w:val="20"/>
          <w:szCs w:val="20"/>
        </w:rPr>
      </w:pPr>
      <w:r>
        <w:rPr>
          <w:rFonts w:cs="Times New Roman" w:ascii="Times New Roman" w:hAnsi="Times New Roman"/>
          <w:b/>
          <w:sz w:val="20"/>
          <w:szCs w:val="20"/>
        </w:rPr>
        <w:t xml:space="preserve">Форма Акта сверки предоставления места в кабельной канализации </w:t>
        <w:br/>
        <w:t>по состоянию на ____.________.20__г.</w:t>
      </w:r>
    </w:p>
    <w:p>
      <w:pPr>
        <w:pStyle w:val="Normal"/>
        <w:ind w:firstLine="708"/>
        <w:jc w:val="both"/>
        <w:rPr/>
      </w:pPr>
      <w:r>
        <w:rPr>
          <w:rFonts w:cs="Times New Roman" w:ascii="Times New Roman" w:hAnsi="Times New Roman"/>
          <w:b/>
          <w:bCs/>
          <w:i w:val="false"/>
          <w:iCs w:val="false"/>
          <w:color w:val="000000"/>
          <w:sz w:val="20"/>
          <w:szCs w:val="20"/>
        </w:rPr>
        <w:t xml:space="preserve">Публичное акционерное общество  «Ростелеком» (ПАО «Ростелеком») </w:t>
      </w:r>
      <w:r>
        <w:rPr>
          <w:rFonts w:cs="Times New Roman" w:ascii="Times New Roman" w:hAnsi="Times New Roman"/>
          <w:b w:val="false"/>
          <w:bCs w:val="false"/>
          <w:i w:val="false"/>
          <w:iCs w:val="false"/>
          <w:color w:val="000000"/>
          <w:sz w:val="20"/>
          <w:szCs w:val="20"/>
          <w:u w:val="none"/>
        </w:rPr>
        <w:t xml:space="preserve">в лице </w:t>
      </w:r>
      <w:r>
        <w:rPr>
          <w:rFonts w:cs="Times New Roman" w:ascii="Times New Roman" w:hAnsi="Times New Roman"/>
          <w:b w:val="false"/>
          <w:bCs w:val="false"/>
          <w:i w:val="false"/>
          <w:iCs w:val="false"/>
          <w:color w:val="000000"/>
          <w:spacing w:val="4"/>
          <w:sz w:val="20"/>
          <w:szCs w:val="20"/>
          <w:u w:val="none"/>
        </w:rPr>
        <w:t xml:space="preserve">менеджера по работе с госструктурами Кемеровского филиала ПАО «Ростелеком» </w:t>
      </w:r>
      <w:r>
        <w:rPr>
          <w:rFonts w:cs="Times New Roman" w:ascii="Times New Roman" w:hAnsi="Times New Roman"/>
          <w:b w:val="false"/>
          <w:bCs w:val="false"/>
          <w:i w:val="false"/>
          <w:iCs w:val="false"/>
          <w:color w:val="000000"/>
          <w:sz w:val="20"/>
          <w:szCs w:val="20"/>
          <w:u w:val="none"/>
        </w:rPr>
        <w:t xml:space="preserve">Максимовой Анастасии Алексеевны </w:t>
      </w:r>
      <w:r>
        <w:rPr>
          <w:rFonts w:cs="Times New Roman" w:ascii="Times New Roman" w:hAnsi="Times New Roman"/>
          <w:b w:val="false"/>
          <w:bCs w:val="false"/>
          <w:i w:val="false"/>
          <w:iCs w:val="false"/>
          <w:color w:val="000000"/>
          <w:sz w:val="20"/>
          <w:szCs w:val="20"/>
        </w:rPr>
        <w:t xml:space="preserve">, действующей на основании доверенности № </w:t>
      </w:r>
      <w:r>
        <w:rPr>
          <w:rFonts w:cs="Times New Roman" w:ascii="Times New Roman" w:hAnsi="Times New Roman"/>
          <w:b w:val="false"/>
          <w:bCs/>
          <w:i w:val="false"/>
          <w:iCs w:val="false"/>
          <w:color w:val="000000"/>
          <w:sz w:val="20"/>
          <w:szCs w:val="20"/>
        </w:rPr>
        <w:t>0705/29/34/25 от 30.06.2025</w:t>
      </w:r>
      <w:r>
        <w:rPr>
          <w:rFonts w:cs="Times New Roman" w:ascii="Times New Roman" w:hAnsi="Times New Roman"/>
          <w:b w:val="false"/>
          <w:bCs w:val="false"/>
          <w:i w:val="false"/>
          <w:iCs w:val="false"/>
          <w:color w:val="000000"/>
          <w:sz w:val="20"/>
          <w:szCs w:val="20"/>
        </w:rPr>
        <w:t xml:space="preserve"> г.,  именуемое в дальнейшем </w:t>
      </w:r>
      <w:r>
        <w:rPr>
          <w:rFonts w:cs="Times New Roman" w:ascii="Times New Roman" w:hAnsi="Times New Roman"/>
          <w:b/>
          <w:bCs/>
          <w:i w:val="false"/>
          <w:iCs w:val="false"/>
          <w:color w:val="000000"/>
          <w:sz w:val="20"/>
          <w:szCs w:val="20"/>
        </w:rPr>
        <w:t>«Исполнитель»</w:t>
      </w:r>
      <w:r>
        <w:rPr>
          <w:rFonts w:cs="Times New Roman" w:ascii="Times New Roman" w:hAnsi="Times New Roman"/>
          <w:bCs/>
          <w:i w:val="false"/>
          <w:iCs w:val="false"/>
          <w:color w:val="000000"/>
          <w:sz w:val="20"/>
          <w:szCs w:val="20"/>
        </w:rPr>
        <w:t>,</w:t>
      </w:r>
      <w:r>
        <w:rPr>
          <w:rFonts w:cs="Times New Roman" w:ascii="Times New Roman" w:hAnsi="Times New Roman"/>
          <w:bCs/>
          <w:color w:val="000000"/>
          <w:sz w:val="20"/>
          <w:szCs w:val="20"/>
        </w:rPr>
        <w:t xml:space="preserve"> с одной стороны, и </w:t>
      </w:r>
      <w:r>
        <w:rPr>
          <w:rFonts w:cs="Times New Roman" w:ascii="Times New Roman" w:hAnsi="Times New Roman"/>
          <w:b/>
          <w:bCs/>
          <w:color w:val="000000"/>
          <w:sz w:val="20"/>
          <w:szCs w:val="20"/>
        </w:rPr>
        <w:t>Главное у</w:t>
      </w:r>
      <w:r>
        <w:rPr>
          <w:rFonts w:cs="Times New Roman" w:ascii="Times New Roman" w:hAnsi="Times New Roman"/>
          <w:b/>
          <w:color w:val="000000"/>
          <w:sz w:val="20"/>
          <w:szCs w:val="20"/>
        </w:rPr>
        <w:t xml:space="preserve">правление Федеральной службы судебных приставов по Кемеровской области-Кузбассу </w:t>
      </w:r>
      <w:r>
        <w:rPr>
          <w:rFonts w:cs="Times New Roman" w:ascii="Times New Roman" w:hAnsi="Times New Roman"/>
          <w:color w:val="000000"/>
          <w:spacing w:val="4"/>
          <w:sz w:val="20"/>
          <w:szCs w:val="20"/>
        </w:rPr>
        <w:t xml:space="preserve">в лице </w:t>
      </w:r>
      <w:r>
        <w:rPr>
          <w:rFonts w:cs="Times New Roman" w:ascii="Times New Roman" w:hAnsi="Times New Roman"/>
          <w:color w:val="000000"/>
          <w:sz w:val="20"/>
          <w:szCs w:val="20"/>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cs="Times New Roman" w:ascii="Times New Roman" w:hAnsi="Times New Roman"/>
          <w:color w:val="000000"/>
          <w:spacing w:val="4"/>
          <w:sz w:val="20"/>
          <w:szCs w:val="20"/>
        </w:rPr>
        <w:t xml:space="preserve"> Сальникова Артема Олеговича, действующего на основании Доверенности № Д-42907/26/47</w:t>
      </w:r>
      <w:r>
        <w:rPr>
          <w:rFonts w:eastAsia="Times New Roman" w:cs="Times New Roman" w:ascii="Times New Roman" w:hAnsi="Times New Roman"/>
          <w:bCs/>
          <w:color w:val="000000"/>
          <w:spacing w:val="4"/>
          <w:kern w:val="0"/>
          <w:sz w:val="20"/>
          <w:szCs w:val="20"/>
          <w:highlight w:val="white"/>
          <w:lang w:val="ru-RU" w:eastAsia="ar-SA" w:bidi="ar-SA"/>
        </w:rPr>
        <w:t xml:space="preserve"> от 02.04.2026 </w:t>
      </w:r>
      <w:r>
        <w:rPr>
          <w:rFonts w:cs="Times New Roman" w:ascii="Times New Roman" w:hAnsi="Times New Roman"/>
          <w:color w:val="000000"/>
          <w:spacing w:val="4"/>
          <w:sz w:val="20"/>
          <w:szCs w:val="20"/>
          <w:highlight w:val="white"/>
        </w:rPr>
        <w:t>г,</w:t>
      </w:r>
      <w:r>
        <w:rPr>
          <w:rFonts w:cs="Times New Roman" w:ascii="Times New Roman" w:hAnsi="Times New Roman"/>
          <w:bCs/>
          <w:color w:val="000000"/>
          <w:spacing w:val="4"/>
          <w:sz w:val="20"/>
          <w:szCs w:val="20"/>
        </w:rPr>
        <w:t xml:space="preserve"> </w:t>
      </w:r>
      <w:r>
        <w:rPr>
          <w:rFonts w:cs="Times New Roman" w:ascii="Times New Roman" w:hAnsi="Times New Roman"/>
          <w:sz w:val="20"/>
          <w:szCs w:val="20"/>
        </w:rPr>
        <w:t>с другой стороны, именуемые в дальнейшем каждый в отдельности Сторона, а вместе - Стороны, подписали настоящий Акт сверки предоставления места в кабельной канализации о том, что Исполнитель предоставил Заказчику указанные в нижеследующей таблице места в кабельной канализации с __.__.20</w:t>
      </w:r>
      <w:r>
        <w:rPr>
          <w:rFonts w:cs="Times New Roman" w:ascii="Times New Roman" w:hAnsi="Times New Roman"/>
          <w:i w:val="false"/>
          <w:iCs w:val="false"/>
          <w:sz w:val="20"/>
          <w:szCs w:val="20"/>
          <w:highlight w:val="white"/>
        </w:rPr>
        <w:t xml:space="preserve"> </w:t>
      </w:r>
      <w:r>
        <w:rPr>
          <w:rFonts w:cs="Times New Roman" w:ascii="Times New Roman" w:hAnsi="Times New Roman"/>
          <w:i w:val="false"/>
          <w:iCs w:val="false"/>
          <w:sz w:val="20"/>
          <w:szCs w:val="20"/>
          <w:highlight w:val="white"/>
          <w:u w:val="single"/>
        </w:rPr>
        <w:t xml:space="preserve">     </w:t>
      </w:r>
      <w:r>
        <w:rPr>
          <w:rFonts w:cs="Times New Roman" w:ascii="Times New Roman" w:hAnsi="Times New Roman"/>
          <w:sz w:val="20"/>
          <w:szCs w:val="20"/>
        </w:rPr>
        <w:t>г. :</w:t>
      </w:r>
    </w:p>
    <w:tbl>
      <w:tblPr>
        <w:tblW w:w="1049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555"/>
        <w:gridCol w:w="1135"/>
        <w:gridCol w:w="1277"/>
        <w:gridCol w:w="851"/>
        <w:gridCol w:w="849"/>
        <w:gridCol w:w="1020"/>
        <w:gridCol w:w="823"/>
        <w:gridCol w:w="867"/>
        <w:gridCol w:w="1120"/>
        <w:gridCol w:w="992"/>
      </w:tblGrid>
      <w:tr>
        <w:trPr>
          <w:trHeight w:val="1365" w:hRule="atLeast"/>
        </w:trPr>
        <w:tc>
          <w:tcPr>
            <w:tcW w:w="15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ind w:hanging="100" w:left="174"/>
              <w:jc w:val="center"/>
              <w:rPr>
                <w:rFonts w:ascii="Times New Roman" w:hAnsi="Times New Roman" w:cs="Times New Roman"/>
                <w:b/>
                <w:bCs/>
                <w:sz w:val="20"/>
                <w:szCs w:val="20"/>
              </w:rPr>
            </w:pPr>
            <w:r>
              <w:rPr>
                <w:rFonts w:cs="Times New Roman" w:ascii="Times New Roman" w:hAnsi="Times New Roman"/>
                <w:b/>
                <w:bCs/>
                <w:sz w:val="20"/>
                <w:szCs w:val="20"/>
              </w:rPr>
              <w:t>Населенный пункт</w:t>
            </w:r>
          </w:p>
        </w:tc>
        <w:tc>
          <w:tcPr>
            <w:tcW w:w="11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Точка1 (начало участка)</w:t>
            </w:r>
          </w:p>
        </w:tc>
        <w:tc>
          <w:tcPr>
            <w:tcW w:w="12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Точка 2 (окончание  участка)</w:t>
            </w:r>
          </w:p>
        </w:tc>
        <w:tc>
          <w:tcPr>
            <w:tcW w:w="8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Тип кабеля</w:t>
            </w:r>
          </w:p>
        </w:tc>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Марка кабеля</w:t>
            </w:r>
          </w:p>
        </w:tc>
        <w:tc>
          <w:tcPr>
            <w:tcW w:w="10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Наружный диаметр кабеля, мм</w:t>
            </w:r>
          </w:p>
        </w:tc>
        <w:tc>
          <w:tcPr>
            <w:tcW w:w="8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Количество кабелей, шт.</w:t>
            </w:r>
          </w:p>
        </w:tc>
        <w:tc>
          <w:tcPr>
            <w:tcW w:w="8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Протяженность, м</w:t>
            </w:r>
          </w:p>
        </w:tc>
        <w:tc>
          <w:tcPr>
            <w:tcW w:w="11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Номера ККС/номера каналов ККС</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center"/>
              <w:rPr>
                <w:rFonts w:ascii="Times New Roman" w:hAnsi="Times New Roman" w:cs="Times New Roman"/>
                <w:b/>
                <w:bCs/>
                <w:sz w:val="20"/>
                <w:szCs w:val="20"/>
              </w:rPr>
            </w:pPr>
            <w:r>
              <w:rPr>
                <w:rFonts w:cs="Times New Roman" w:ascii="Times New Roman" w:hAnsi="Times New Roman"/>
                <w:b/>
                <w:bCs/>
                <w:sz w:val="20"/>
                <w:szCs w:val="20"/>
              </w:rPr>
              <w:t>Дата прокладки кабеля</w:t>
            </w:r>
          </w:p>
        </w:tc>
      </w:tr>
      <w:tr>
        <w:trPr>
          <w:trHeight w:val="425" w:hRule="atLeast"/>
        </w:trPr>
        <w:tc>
          <w:tcPr>
            <w:tcW w:w="15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11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12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85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10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8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8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11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r>
          </w:p>
        </w:tc>
      </w:tr>
      <w:tr>
        <w:trPr>
          <w:trHeight w:val="461" w:hRule="atLeast"/>
        </w:trPr>
        <w:tc>
          <w:tcPr>
            <w:tcW w:w="15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b/>
                <w:bCs/>
                <w:sz w:val="20"/>
                <w:szCs w:val="20"/>
              </w:rPr>
            </w:pPr>
            <w:r>
              <w:rPr>
                <w:rFonts w:cs="Times New Roman" w:ascii="Times New Roman" w:hAnsi="Times New Roman"/>
                <w:b/>
                <w:bCs/>
                <w:sz w:val="20"/>
                <w:szCs w:val="20"/>
              </w:rPr>
              <w:t>Итого:</w:t>
            </w:r>
          </w:p>
        </w:tc>
        <w:tc>
          <w:tcPr>
            <w:tcW w:w="11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2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851" w:type="dxa"/>
            <w:tcBorders>
              <w:top w:val="single" w:sz="4" w:space="0" w:color="000000"/>
              <w:left w:val="single" w:sz="4" w:space="0" w:color="000000"/>
              <w:bottom w:val="single" w:sz="4" w:space="0" w:color="000000"/>
              <w:right w:val="single" w:sz="4" w:space="0" w:color="000000"/>
            </w:tcBorders>
            <w:shd w:color="000000" w:fill="FFFFFF"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84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0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82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8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11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60"/>
              <w:jc w:val="both"/>
              <w:rPr>
                <w:rFonts w:ascii="Times New Roman" w:hAnsi="Times New Roman" w:cs="Times New Roman"/>
                <w:sz w:val="20"/>
                <w:szCs w:val="20"/>
              </w:rPr>
            </w:pPr>
            <w:r>
              <w:rPr>
                <w:rFonts w:cs="Times New Roman" w:ascii="Times New Roman" w:hAnsi="Times New Roman"/>
                <w:sz w:val="20"/>
                <w:szCs w:val="20"/>
              </w:rPr>
            </w:r>
          </w:p>
        </w:tc>
      </w:tr>
    </w:tbl>
    <w:p>
      <w:pPr>
        <w:pStyle w:val="Normal"/>
        <w:keepNext w:val="true"/>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BodyText"/>
        <w:shd w:val="clear" w:fill="FFFFFF"/>
        <w:spacing w:before="0" w:after="240"/>
        <w:jc w:val="center"/>
        <w:rPr>
          <w:b/>
          <w:sz w:val="20"/>
        </w:rPr>
      </w:pPr>
      <w:r>
        <w:rPr>
          <w:b/>
          <w:sz w:val="20"/>
        </w:rPr>
        <w:t>ПОДПИСИ СТОРОН:</w:t>
      </w:r>
    </w:p>
    <w:tbl>
      <w:tblPr>
        <w:tblW w:w="9904"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5230"/>
        <w:gridCol w:w="4673"/>
      </w:tblGrid>
      <w:tr>
        <w:trPr>
          <w:trHeight w:val="309" w:hRule="atLeast"/>
        </w:trPr>
        <w:tc>
          <w:tcPr>
            <w:tcW w:w="5230" w:type="dxa"/>
            <w:tcBorders/>
            <w:shd w:fill="auto" w:val="clear"/>
          </w:tcPr>
          <w:p>
            <w:pPr>
              <w:pStyle w:val="Normal"/>
              <w:widowControl/>
              <w:bidi w:val="0"/>
              <w:spacing w:lineRule="auto" w:line="259" w:before="0" w:after="160"/>
              <w:jc w:val="left"/>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673" w:type="dxa"/>
            <w:tcBorders/>
            <w:shd w:fill="auto" w:val="clear"/>
          </w:tcPr>
          <w:p>
            <w:pPr>
              <w:pStyle w:val="Normal"/>
              <w:rPr>
                <w:rFonts w:ascii="Times New Roman" w:hAnsi="Times New Roman" w:cs="Times New Roman"/>
                <w:b/>
                <w:sz w:val="20"/>
                <w:szCs w:val="20"/>
              </w:rPr>
            </w:pPr>
            <w:r>
              <w:rPr>
                <w:rFonts w:cs="Times New Roman" w:ascii="Times New Roman" w:hAnsi="Times New Roman"/>
                <w:b/>
                <w:sz w:val="20"/>
                <w:szCs w:val="20"/>
              </w:rPr>
              <w:t>Заказчик:</w:t>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r>
          </w:p>
        </w:tc>
      </w:tr>
      <w:tr>
        <w:trPr>
          <w:trHeight w:val="1291" w:hRule="atLeast"/>
        </w:trPr>
        <w:tc>
          <w:tcPr>
            <w:tcW w:w="5230" w:type="dxa"/>
            <w:tcBorders/>
            <w:shd w:fill="auto" w:val="clear"/>
          </w:tcPr>
          <w:p>
            <w:pPr>
              <w:pStyle w:val="Normal"/>
              <w:spacing w:lineRule="auto" w:line="259" w:before="0" w:after="0"/>
              <w:rPr/>
            </w:pPr>
            <w:r>
              <w:rPr>
                <w:rFonts w:cs="Times New Roman" w:ascii="Times New Roman" w:hAnsi="Times New Roman"/>
                <w:sz w:val="20"/>
                <w:szCs w:val="20"/>
              </w:rPr>
              <w:t>ПАО «Ростелеком»</w:t>
            </w:r>
          </w:p>
          <w:p>
            <w:pPr>
              <w:pStyle w:val="Normal"/>
              <w:widowControl/>
              <w:bidi w:val="0"/>
              <w:spacing w:lineRule="auto" w:line="259" w:before="0" w:after="0"/>
              <w:jc w:val="left"/>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p>
            <w:pPr>
              <w:pStyle w:val="Normal"/>
              <w:spacing w:lineRule="auto" w:line="259" w:before="0" w:after="160"/>
              <w:rPr>
                <w:rFonts w:ascii="Times New Roman" w:hAnsi="Times New Roman" w:cs="Times New Roman"/>
                <w:sz w:val="20"/>
                <w:szCs w:val="20"/>
              </w:rPr>
            </w:pPr>
            <w:r>
              <w:rPr>
                <w:rFonts w:cs="Times New Roman" w:ascii="Times New Roman" w:hAnsi="Times New Roman"/>
                <w:sz w:val="20"/>
                <w:szCs w:val="20"/>
              </w:rPr>
            </w:r>
          </w:p>
        </w:tc>
        <w:tc>
          <w:tcPr>
            <w:tcW w:w="4673" w:type="dxa"/>
            <w:tcBorders/>
            <w:shd w:fill="auto" w:val="clear"/>
          </w:tcPr>
          <w:p>
            <w:pPr>
              <w:pStyle w:val="Normal"/>
              <w:spacing w:lineRule="auto" w:line="259"/>
              <w:rPr>
                <w:rFonts w:ascii="Times New Roman" w:hAnsi="Times New Roman" w:cs="Times New Roman"/>
                <w:sz w:val="20"/>
                <w:szCs w:val="20"/>
              </w:rPr>
            </w:pPr>
            <w:r>
              <w:rPr>
                <w:rFonts w:cs="Times New Roman" w:ascii="Times New Roman" w:hAnsi="Times New Roman"/>
                <w:sz w:val="20"/>
                <w:szCs w:val="20"/>
              </w:rPr>
              <w:t>ГУФССП России по Кемеровской области-Кузбассу</w:t>
            </w:r>
          </w:p>
          <w:p>
            <w:pPr>
              <w:pStyle w:val="Normal"/>
              <w:widowControl/>
              <w:bidi w:val="0"/>
              <w:spacing w:lineRule="auto" w:line="259" w:before="0" w:after="160"/>
              <w:jc w:val="left"/>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bCs/>
                <w:sz w:val="20"/>
                <w:szCs w:val="20"/>
              </w:rPr>
              <w:t>Заместитель руководителя Главного управления</w:t>
            </w:r>
          </w:p>
        </w:tc>
      </w:tr>
      <w:tr>
        <w:trPr>
          <w:trHeight w:val="593" w:hRule="atLeast"/>
        </w:trPr>
        <w:tc>
          <w:tcPr>
            <w:tcW w:w="5230" w:type="dxa"/>
            <w:tcBorders/>
            <w:shd w:fill="auto" w:val="clear"/>
            <w:vAlign w:val="bottom"/>
          </w:tcPr>
          <w:p>
            <w:pPr>
              <w:pStyle w:val="Normal"/>
              <w:spacing w:before="0" w:after="160"/>
              <w:ind w:hanging="0" w:right="-7"/>
              <w:rPr/>
            </w:pPr>
            <w:r>
              <w:rPr>
                <w:rFonts w:cs="Times New Roman" w:ascii="Times New Roman" w:hAnsi="Times New Roman"/>
                <w:sz w:val="20"/>
                <w:szCs w:val="20"/>
              </w:rPr>
              <w:t>____________________ / А.А. Максимова /</w:t>
            </w:r>
          </w:p>
        </w:tc>
        <w:tc>
          <w:tcPr>
            <w:tcW w:w="4673" w:type="dxa"/>
            <w:tcBorders/>
            <w:shd w:fill="auto" w:val="clear"/>
            <w:vAlign w:val="bottom"/>
          </w:tcPr>
          <w:p>
            <w:pPr>
              <w:pStyle w:val="Normal"/>
              <w:widowControl/>
              <w:bidi w:val="0"/>
              <w:spacing w:lineRule="auto" w:line="259" w:before="0" w:after="160"/>
              <w:jc w:val="left"/>
              <w:rPr/>
            </w:pPr>
            <w:r>
              <w:rPr>
                <w:rFonts w:cs="Times New Roman" w:ascii="Times New Roman" w:hAnsi="Times New Roman"/>
                <w:sz w:val="20"/>
                <w:szCs w:val="20"/>
              </w:rPr>
              <w:t>________________ / А.О. Сальников /</w:t>
            </w:r>
          </w:p>
        </w:tc>
      </w:tr>
    </w:tbl>
    <w:p>
      <w:pPr>
        <w:pStyle w:val="Normal"/>
        <w:jc w:val="both"/>
        <w:rPr>
          <w:rFonts w:ascii="Times New Roman" w:hAnsi="Times New Roman" w:cs="Times New Roman"/>
          <w:bCs/>
        </w:rPr>
      </w:pPr>
      <w:r>
        <w:rPr>
          <w:rFonts w:cs="Times New Roman" w:ascii="Times New Roman" w:hAnsi="Times New Roman"/>
          <w:bCs/>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numPr>
          <w:ilvl w:val="0"/>
          <w:numId w:val="0"/>
        </w:numPr>
        <w:tabs>
          <w:tab w:val="clear" w:pos="708"/>
          <w:tab w:val="left" w:pos="7260" w:leader="none"/>
        </w:tabs>
        <w:spacing w:lineRule="auto" w:line="240" w:before="0" w:after="0"/>
        <w:ind w:hanging="0" w:left="0"/>
        <w:jc w:val="right"/>
        <w:outlineLvl w:val="5"/>
        <w:rPr>
          <w:rFonts w:ascii="Times New Roman" w:hAnsi="Times New Roman" w:eastAsia="Times New Roman" w:cs="Times New Roman"/>
          <w:bCs/>
          <w:sz w:val="20"/>
          <w:szCs w:val="20"/>
          <w:lang w:eastAsia="ru-RU"/>
        </w:rPr>
      </w:pPr>
      <w:r>
        <w:rPr>
          <w:rFonts w:eastAsia="Times New Roman" w:cs="Times New Roman" w:ascii="Times New Roman" w:hAnsi="Times New Roman"/>
          <w:bCs/>
          <w:sz w:val="20"/>
          <w:szCs w:val="20"/>
          <w:lang w:eastAsia="ru-RU"/>
        </w:rPr>
      </w:r>
    </w:p>
    <w:p>
      <w:pPr>
        <w:pStyle w:val="Normal"/>
        <w:spacing w:before="0" w:after="0"/>
        <w:jc w:val="right"/>
        <w:rPr>
          <w:rFonts w:ascii="Times New Roman" w:hAnsi="Times New Roman"/>
          <w:sz w:val="20"/>
          <w:szCs w:val="20"/>
        </w:rPr>
      </w:pPr>
      <w:r>
        <w:rPr>
          <w:rFonts w:cs="Times New Roman" w:ascii="Times New Roman" w:hAnsi="Times New Roman"/>
          <w:bCs/>
          <w:sz w:val="20"/>
          <w:szCs w:val="20"/>
        </w:rPr>
        <w:t>Приложение № 9</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12" w:name="__DdeLink__13405_294438067_Копия_1_Копи7"/>
      <w:r>
        <w:rPr>
          <w:rFonts w:eastAsia="Times New Roman" w:cs="Times New Roman" w:ascii="Times New Roman" w:hAnsi="Times New Roman"/>
          <w:bCs/>
          <w:sz w:val="20"/>
          <w:szCs w:val="20"/>
          <w:highlight w:val="white"/>
          <w:u w:val="none"/>
          <w:lang w:eastAsia="ru-RU"/>
        </w:rPr>
        <w:t xml:space="preserve">№ </w:t>
      </w:r>
      <w:r>
        <w:rPr>
          <w:rFonts w:eastAsia="Times New Roman" w:cs="Times New Roman" w:ascii="Times New Roman" w:hAnsi="Times New Roman"/>
          <w:b w:val="false"/>
          <w:bCs w:val="false"/>
          <w:sz w:val="20"/>
          <w:szCs w:val="20"/>
          <w:highlight w:val="white"/>
          <w:u w:val="none"/>
          <w:lang w:eastAsia="ru-RU"/>
        </w:rPr>
        <w:t xml:space="preserve">642000050331 </w:t>
      </w:r>
      <w:r>
        <w:rPr>
          <w:rFonts w:eastAsia="Times New Roman" w:cs="Times New Roman" w:ascii="Times New Roman" w:hAnsi="Times New Roman"/>
          <w:bCs/>
          <w:sz w:val="20"/>
          <w:szCs w:val="20"/>
          <w:highlight w:val="white"/>
          <w:u w:val="none"/>
          <w:lang w:eastAsia="ru-RU"/>
        </w:rPr>
        <w:t>от «___» ________ 2026 г.</w:t>
      </w:r>
      <w:bookmarkEnd w:id="12"/>
    </w:p>
    <w:p>
      <w:pPr>
        <w:pStyle w:val="Normal"/>
        <w:widowControl w:val="false"/>
        <w:suppressLineNumbers/>
        <w:spacing w:lineRule="auto" w:line="240" w:before="0" w:after="0"/>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Соглашение о конфиденциальности</w:t>
      </w:r>
      <w:bookmarkStart w:id="13" w:name="_GoBack"/>
      <w:bookmarkEnd w:id="13"/>
    </w:p>
    <w:p>
      <w:pPr>
        <w:pStyle w:val="Normal"/>
        <w:widowControl w:val="false"/>
        <w:spacing w:lineRule="auto" w:line="240" w:before="0" w:after="0"/>
        <w:ind w:hanging="0" w:right="-313"/>
        <w:contextualSpacing/>
        <w:jc w:val="center"/>
        <w:rPr>
          <w:rFonts w:ascii="Times New Roman" w:hAnsi="Times New Roman" w:eastAsia="" w:cs="Times New Roman" w:eastAsiaTheme="majorEastAsia"/>
          <w:b/>
          <w:bCs/>
          <w:kern w:val="2"/>
          <w:sz w:val="20"/>
          <w:szCs w:val="20"/>
          <w:lang w:eastAsia="ru-RU"/>
        </w:rPr>
      </w:pPr>
      <w:r>
        <w:rPr>
          <w:rFonts w:eastAsia="" w:cs="Times New Roman" w:eastAsiaTheme="majorEastAsia" w:ascii="Times New Roman" w:hAnsi="Times New Roman"/>
          <w:b/>
          <w:bCs/>
          <w:kern w:val="2"/>
          <w:sz w:val="20"/>
          <w:szCs w:val="20"/>
          <w:lang w:eastAsia="ru-RU"/>
        </w:rPr>
      </w:r>
    </w:p>
    <w:p>
      <w:pPr>
        <w:pStyle w:val="Normal"/>
        <w:widowControl w:val="false"/>
        <w:spacing w:lineRule="auto" w:line="240" w:before="0" w:after="0"/>
        <w:ind w:hanging="0" w:right="-313"/>
        <w:jc w:val="both"/>
        <w:rPr/>
      </w:pPr>
      <w:r>
        <w:rPr>
          <w:rFonts w:eastAsia="Times New Roman" w:cs="Times New Roman" w:ascii="Times New Roman" w:hAnsi="Times New Roman"/>
          <w:sz w:val="20"/>
          <w:szCs w:val="20"/>
          <w:lang w:eastAsia="ru-RU"/>
        </w:rPr>
        <w:t>г</w:t>
      </w:r>
      <w:r>
        <w:rPr>
          <w:rFonts w:eastAsia="Times New Roman" w:cs="Times New Roman" w:ascii="Times New Roman" w:hAnsi="Times New Roman"/>
          <w:sz w:val="20"/>
          <w:szCs w:val="20"/>
          <w:u w:val="none"/>
          <w:lang w:eastAsia="ru-RU"/>
        </w:rPr>
        <w:t xml:space="preserve">. Кемерово  </w:t>
        <w:tab/>
        <w:t xml:space="preserve"> </w:t>
      </w:r>
      <w:r>
        <w:rPr>
          <w:rFonts w:eastAsia="Times New Roman" w:cs="Times New Roman" w:ascii="Times New Roman" w:hAnsi="Times New Roman"/>
          <w:sz w:val="20"/>
          <w:szCs w:val="20"/>
          <w:lang w:eastAsia="ru-RU"/>
        </w:rPr>
        <w:t xml:space="preserve">                      </w:t>
        <w:tab/>
        <w:tab/>
        <w:tab/>
        <w:tab/>
        <w:tab/>
        <w:t xml:space="preserve">          </w:t>
        <w:tab/>
        <w:t xml:space="preserve">                                     </w:t>
      </w:r>
      <w:r>
        <w:rPr>
          <w:rFonts w:eastAsia="Calibri" w:cs="Times New Roman" w:ascii="Times New Roman" w:hAnsi="Times New Roman"/>
          <w:sz w:val="20"/>
          <w:szCs w:val="20"/>
          <w:lang w:eastAsia="ru-RU"/>
        </w:rPr>
        <w:t>«___»___________ 20</w:t>
      </w:r>
      <w:r>
        <w:rPr>
          <w:rFonts w:eastAsia="Calibri" w:cs="Times New Roman" w:ascii="Times New Roman" w:hAnsi="Times New Roman"/>
          <w:i w:val="false"/>
          <w:iCs w:val="false"/>
          <w:sz w:val="20"/>
          <w:szCs w:val="20"/>
          <w:highlight w:val="white"/>
          <w:lang w:eastAsia="ru-RU"/>
        </w:rPr>
        <w:t xml:space="preserve"> </w:t>
      </w:r>
      <w:r>
        <w:rPr>
          <w:rFonts w:eastAsia="Calibri" w:cs="Times New Roman" w:ascii="Times New Roman" w:hAnsi="Times New Roman"/>
          <w:i w:val="false"/>
          <w:iCs w:val="false"/>
          <w:sz w:val="20"/>
          <w:szCs w:val="20"/>
          <w:highlight w:val="white"/>
          <w:u w:val="single"/>
          <w:lang w:eastAsia="ru-RU"/>
        </w:rPr>
        <w:t xml:space="preserve">     </w:t>
      </w:r>
      <w:r>
        <w:rPr>
          <w:rFonts w:eastAsia="Calibri" w:cs="Times New Roman" w:ascii="Times New Roman" w:hAnsi="Times New Roman"/>
          <w:sz w:val="20"/>
          <w:szCs w:val="20"/>
          <w:lang w:eastAsia="ru-RU"/>
        </w:rPr>
        <w:t xml:space="preserve"> г.</w:t>
      </w:r>
    </w:p>
    <w:p>
      <w:pPr>
        <w:pStyle w:val="Normal"/>
        <w:widowControl w:val="false"/>
        <w:spacing w:lineRule="auto" w:line="240" w:before="0" w:after="0"/>
        <w:ind w:hanging="0" w:right="-313"/>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tabs>
          <w:tab w:val="clear" w:pos="708"/>
          <w:tab w:val="left" w:pos="567" w:leader="none"/>
        </w:tabs>
        <w:spacing w:lineRule="auto" w:line="240" w:before="0" w:after="120"/>
        <w:jc w:val="both"/>
        <w:rPr/>
      </w:pPr>
      <w:r>
        <w:rPr>
          <w:rFonts w:eastAsia="Times New Roman" w:cs="Times New Roman" w:ascii="Times New Roman" w:hAnsi="Times New Roman"/>
          <w:b/>
          <w:bCs/>
          <w:i w:val="false"/>
          <w:iCs w:val="false"/>
          <w:color w:val="000000"/>
          <w:sz w:val="20"/>
          <w:szCs w:val="20"/>
          <w:lang w:eastAsia="ru-RU"/>
        </w:rPr>
        <w:t>Публичное акционерное общество  «Ростелеком» (</w:t>
      </w:r>
      <w:bookmarkStart w:id="14" w:name="__DdeLink__5136_966850831"/>
      <w:r>
        <w:rPr>
          <w:rFonts w:eastAsia="Times New Roman" w:cs="Times New Roman" w:ascii="Times New Roman" w:hAnsi="Times New Roman"/>
          <w:b/>
          <w:bCs/>
          <w:i w:val="false"/>
          <w:iCs w:val="false"/>
          <w:color w:val="000000"/>
          <w:sz w:val="20"/>
          <w:szCs w:val="20"/>
          <w:lang w:eastAsia="ru-RU"/>
        </w:rPr>
        <w:t>ПАО «Ростелеком»</w:t>
      </w:r>
      <w:bookmarkEnd w:id="14"/>
      <w:r>
        <w:rPr>
          <w:rFonts w:eastAsia="Times New Roman" w:cs="Times New Roman" w:ascii="Times New Roman" w:hAnsi="Times New Roman"/>
          <w:b/>
          <w:bCs/>
          <w:i w:val="false"/>
          <w:iCs w:val="false"/>
          <w:color w:val="000000"/>
          <w:sz w:val="20"/>
          <w:szCs w:val="20"/>
          <w:lang w:eastAsia="ru-RU"/>
        </w:rPr>
        <w:t xml:space="preserve">) </w:t>
      </w:r>
      <w:r>
        <w:rPr>
          <w:rFonts w:eastAsia="Times New Roman" w:cs="Times New Roman" w:ascii="Times New Roman" w:hAnsi="Times New Roman"/>
          <w:b w:val="false"/>
          <w:bCs w:val="false"/>
          <w:i w:val="false"/>
          <w:iCs w:val="false"/>
          <w:color w:val="000000"/>
          <w:sz w:val="20"/>
          <w:szCs w:val="20"/>
          <w:u w:val="none"/>
          <w:lang w:eastAsia="ru-RU"/>
        </w:rPr>
        <w:t xml:space="preserve">в лице </w:t>
      </w:r>
      <w:r>
        <w:rPr>
          <w:rFonts w:eastAsia="Times New Roman" w:cs="Times New Roman" w:ascii="Times New Roman" w:hAnsi="Times New Roman"/>
          <w:b w:val="false"/>
          <w:bCs w:val="false"/>
          <w:i w:val="false"/>
          <w:iCs w:val="false"/>
          <w:color w:val="000000"/>
          <w:spacing w:val="4"/>
          <w:sz w:val="20"/>
          <w:szCs w:val="20"/>
          <w:u w:val="none"/>
          <w:lang w:eastAsia="ru-RU"/>
        </w:rPr>
        <w:t xml:space="preserve">менеджера по работе с госструктурами Кемеровского филиала ПАО «Ростелеком» </w:t>
      </w:r>
      <w:r>
        <w:rPr>
          <w:rFonts w:eastAsia="Times New Roman" w:cs="Times New Roman" w:ascii="Times New Roman" w:hAnsi="Times New Roman"/>
          <w:b w:val="false"/>
          <w:bCs w:val="false"/>
          <w:i w:val="false"/>
          <w:iCs w:val="false"/>
          <w:color w:val="000000"/>
          <w:sz w:val="20"/>
          <w:szCs w:val="20"/>
          <w:u w:val="none"/>
          <w:lang w:eastAsia="ru-RU"/>
        </w:rPr>
        <w:t xml:space="preserve">Максимовой Анастасии Алексеевны </w:t>
      </w:r>
      <w:r>
        <w:rPr>
          <w:rFonts w:eastAsia="Times New Roman" w:cs="Times New Roman" w:ascii="Times New Roman" w:hAnsi="Times New Roman"/>
          <w:b w:val="false"/>
          <w:bCs w:val="false"/>
          <w:i w:val="false"/>
          <w:iCs w:val="false"/>
          <w:color w:val="000000"/>
          <w:sz w:val="20"/>
          <w:szCs w:val="20"/>
          <w:lang w:eastAsia="ru-RU"/>
        </w:rPr>
        <w:t xml:space="preserve">, действующей на основании доверенности № </w:t>
      </w:r>
      <w:r>
        <w:rPr>
          <w:rFonts w:eastAsia="Times New Roman" w:cs="Times New Roman" w:ascii="Times New Roman" w:hAnsi="Times New Roman"/>
          <w:b w:val="false"/>
          <w:bCs/>
          <w:i w:val="false"/>
          <w:iCs w:val="false"/>
          <w:color w:val="000000"/>
          <w:sz w:val="20"/>
          <w:szCs w:val="20"/>
          <w:lang w:eastAsia="ru-RU"/>
        </w:rPr>
        <w:t>0705/29/34/25 от 30.06.2025</w:t>
      </w:r>
      <w:r>
        <w:rPr>
          <w:rFonts w:eastAsia="Times New Roman" w:cs="Times New Roman" w:ascii="Times New Roman" w:hAnsi="Times New Roman"/>
          <w:b w:val="false"/>
          <w:bCs w:val="false"/>
          <w:i w:val="false"/>
          <w:iCs w:val="false"/>
          <w:color w:val="000000"/>
          <w:sz w:val="20"/>
          <w:szCs w:val="20"/>
          <w:lang w:eastAsia="ru-RU"/>
        </w:rPr>
        <w:t xml:space="preserve"> г., именуемое в дальнейшем </w:t>
      </w:r>
      <w:r>
        <w:rPr>
          <w:rFonts w:eastAsia="Times New Roman" w:cs="Times New Roman" w:ascii="Times New Roman" w:hAnsi="Times New Roman"/>
          <w:b/>
          <w:bCs/>
          <w:i w:val="false"/>
          <w:iCs w:val="false"/>
          <w:color w:val="000000"/>
          <w:sz w:val="20"/>
          <w:szCs w:val="20"/>
          <w:lang w:eastAsia="ru-RU"/>
        </w:rPr>
        <w:t>«Исполнитель»</w:t>
      </w:r>
      <w:r>
        <w:rPr>
          <w:rFonts w:eastAsia="Times New Roman" w:cs="Times New Roman" w:ascii="Times New Roman" w:hAnsi="Times New Roman"/>
          <w:bCs/>
          <w:color w:val="000000"/>
          <w:sz w:val="20"/>
          <w:szCs w:val="20"/>
          <w:lang w:eastAsia="ru-RU"/>
        </w:rPr>
        <w:t xml:space="preserve">, с одной стороны, и </w:t>
      </w:r>
      <w:r>
        <w:rPr>
          <w:rFonts w:eastAsia="Times New Roman" w:cs="Times New Roman" w:ascii="Times New Roman" w:hAnsi="Times New Roman"/>
          <w:b/>
          <w:bCs/>
          <w:color w:val="000000"/>
          <w:sz w:val="20"/>
          <w:szCs w:val="20"/>
          <w:lang w:eastAsia="ru-RU"/>
        </w:rPr>
        <w:t>Главное у</w:t>
      </w:r>
      <w:r>
        <w:rPr>
          <w:rFonts w:eastAsia="Times New Roman" w:cs="Times New Roman" w:ascii="Times New Roman" w:hAnsi="Times New Roman"/>
          <w:b/>
          <w:color w:val="000000"/>
          <w:sz w:val="20"/>
          <w:szCs w:val="20"/>
          <w:lang w:eastAsia="ru-RU"/>
        </w:rPr>
        <w:t xml:space="preserve">правление Федеральной службы судебных приставов по Кемеровской области-Кузбассу </w:t>
      </w:r>
      <w:r>
        <w:rPr>
          <w:rFonts w:eastAsia="Times New Roman" w:cs="Times New Roman" w:ascii="Times New Roman" w:hAnsi="Times New Roman"/>
          <w:color w:val="000000"/>
          <w:spacing w:val="4"/>
          <w:sz w:val="20"/>
          <w:szCs w:val="20"/>
          <w:lang w:eastAsia="ru-RU"/>
        </w:rPr>
        <w:t xml:space="preserve">в лице </w:t>
      </w:r>
      <w:r>
        <w:rPr>
          <w:rFonts w:eastAsia="Times New Roman" w:cs="Times New Roman" w:ascii="Times New Roman" w:hAnsi="Times New Roman"/>
          <w:color w:val="000000"/>
          <w:sz w:val="20"/>
          <w:szCs w:val="20"/>
          <w:lang w:eastAsia="ru-RU"/>
        </w:rPr>
        <w:t>заместителя руководителя Главного управления Федеральной службы судебных приставов по Кемеровской области-Кузбассу-заместителя главного судебного пристава Кемеровской области-Кузбасса</w:t>
      </w:r>
      <w:r>
        <w:rPr>
          <w:rFonts w:eastAsia="Times New Roman" w:cs="Times New Roman" w:ascii="Times New Roman" w:hAnsi="Times New Roman"/>
          <w:color w:val="000000"/>
          <w:spacing w:val="4"/>
          <w:sz w:val="20"/>
          <w:szCs w:val="20"/>
          <w:lang w:eastAsia="ru-RU"/>
        </w:rPr>
        <w:t xml:space="preserve"> </w:t>
      </w:r>
      <w:r>
        <w:rPr>
          <w:rFonts w:eastAsia="Times New Roman" w:cs="Times New Roman" w:ascii="Times New Roman" w:hAnsi="Times New Roman"/>
          <w:bCs/>
          <w:color w:val="000000"/>
          <w:spacing w:val="4"/>
          <w:sz w:val="20"/>
          <w:szCs w:val="20"/>
          <w:lang w:eastAsia="ru-RU"/>
        </w:rPr>
        <w:t>Сальникова Артема Олеговича, действующего на основании Доверенности № Д-42907/26/47</w:t>
      </w:r>
      <w:r>
        <w:rPr>
          <w:rFonts w:eastAsia="Times New Roman" w:cs="Times New Roman" w:ascii="Times New Roman" w:hAnsi="Times New Roman"/>
          <w:bCs/>
          <w:color w:val="000000"/>
          <w:spacing w:val="4"/>
          <w:kern w:val="0"/>
          <w:sz w:val="20"/>
          <w:szCs w:val="20"/>
          <w:highlight w:val="white"/>
          <w:lang w:val="ru-RU" w:eastAsia="ar-SA" w:bidi="ar-SA"/>
        </w:rPr>
        <w:t xml:space="preserve"> от 02.04.2026 </w:t>
      </w:r>
      <w:r>
        <w:rPr>
          <w:rFonts w:eastAsia="Times New Roman" w:cs="Times New Roman" w:ascii="Times New Roman" w:hAnsi="Times New Roman"/>
          <w:bCs/>
          <w:color w:val="000000"/>
          <w:spacing w:val="4"/>
          <w:sz w:val="20"/>
          <w:szCs w:val="20"/>
          <w:highlight w:val="white"/>
          <w:lang w:eastAsia="ru-RU"/>
        </w:rPr>
        <w:t>г,</w:t>
      </w:r>
      <w:r>
        <w:rPr>
          <w:rFonts w:eastAsia="Times New Roman" w:cs="Times New Roman" w:ascii="Times New Roman" w:hAnsi="Times New Roman"/>
          <w:bCs/>
          <w:color w:val="000000"/>
          <w:spacing w:val="4"/>
          <w:sz w:val="20"/>
          <w:szCs w:val="20"/>
          <w:lang w:eastAsia="ru-RU"/>
        </w:rPr>
        <w:t xml:space="preserve"> </w:t>
      </w:r>
      <w:r>
        <w:rPr>
          <w:rFonts w:eastAsia="Times New Roman" w:cs="Times New Roman" w:ascii="Times New Roman" w:hAnsi="Times New Roman"/>
          <w:sz w:val="20"/>
          <w:szCs w:val="20"/>
          <w:lang w:eastAsia="ru-RU"/>
        </w:rPr>
        <w:t>с другой стороны, в дальнейшем совместно именуемые «Стороны», а по отдельности «Сторона»,</w:t>
      </w:r>
      <w:r>
        <w:rPr>
          <w:rFonts w:cs="Times New Roman" w:ascii="Times New Roman" w:hAnsi="Times New Roman"/>
          <w:sz w:val="20"/>
          <w:szCs w:val="20"/>
        </w:rPr>
        <w:t xml:space="preserve"> </w:t>
      </w:r>
      <w:r>
        <w:rPr>
          <w:rFonts w:eastAsia="Times New Roman" w:cs="Times New Roman" w:ascii="Times New Roman" w:hAnsi="Times New Roman"/>
          <w:sz w:val="20"/>
          <w:szCs w:val="20"/>
          <w:lang w:eastAsia="ru-RU"/>
        </w:rPr>
        <w:t xml:space="preserve">принимая во внимание, что в связи с заключением и исполнением Сторонами договора предоставления в пользование места в кабельной канализации № </w:t>
      </w:r>
      <w:r>
        <w:rPr>
          <w:rFonts w:eastAsia="Times New Roman" w:cs="Times New Roman" w:ascii="Times New Roman" w:hAnsi="Times New Roman"/>
          <w:b w:val="false"/>
          <w:bCs w:val="false"/>
          <w:sz w:val="20"/>
          <w:szCs w:val="20"/>
          <w:highlight w:val="white"/>
          <w:u w:val="none"/>
          <w:lang w:eastAsia="ru-RU"/>
        </w:rPr>
        <w:t xml:space="preserve">642000050331 </w:t>
      </w:r>
      <w:r>
        <w:rPr>
          <w:rFonts w:eastAsia="Times New Roman" w:cs="Times New Roman" w:ascii="Times New Roman" w:hAnsi="Times New Roman"/>
          <w:bCs/>
          <w:sz w:val="20"/>
          <w:szCs w:val="20"/>
          <w:highlight w:val="white"/>
          <w:u w:val="none"/>
          <w:lang w:eastAsia="ru-RU"/>
        </w:rPr>
        <w:t>от «___» ________ 20</w:t>
      </w:r>
      <w:r>
        <w:rPr>
          <w:rFonts w:eastAsia="Times New Roman" w:cs="Times New Roman" w:ascii="Times New Roman" w:hAnsi="Times New Roman"/>
          <w:bCs/>
          <w:i w:val="false"/>
          <w:iCs w:val="false"/>
          <w:sz w:val="20"/>
          <w:szCs w:val="20"/>
          <w:highlight w:val="white"/>
          <w:u w:val="none"/>
          <w:lang w:eastAsia="ru-RU"/>
        </w:rPr>
        <w:t xml:space="preserve"> </w:t>
      </w:r>
      <w:r>
        <w:rPr>
          <w:rFonts w:eastAsia="Times New Roman" w:cs="Times New Roman" w:ascii="Times New Roman" w:hAnsi="Times New Roman"/>
          <w:bCs/>
          <w:i w:val="false"/>
          <w:iCs w:val="false"/>
          <w:sz w:val="20"/>
          <w:szCs w:val="20"/>
          <w:highlight w:val="white"/>
          <w:u w:val="single"/>
          <w:lang w:eastAsia="ru-RU"/>
        </w:rPr>
        <w:t xml:space="preserve">     </w:t>
      </w:r>
      <w:r>
        <w:rPr>
          <w:rFonts w:eastAsia="Times New Roman" w:cs="Times New Roman" w:ascii="Times New Roman" w:hAnsi="Times New Roman"/>
          <w:bCs/>
          <w:sz w:val="20"/>
          <w:szCs w:val="20"/>
          <w:highlight w:val="white"/>
          <w:u w:val="none"/>
          <w:lang w:eastAsia="ru-RU"/>
        </w:rPr>
        <w:t xml:space="preserve"> г. </w:t>
      </w:r>
      <w:r>
        <w:rPr>
          <w:rFonts w:eastAsia="Times New Roman" w:cs="Times New Roman" w:ascii="Times New Roman" w:hAnsi="Times New Roman"/>
          <w:sz w:val="20"/>
          <w:szCs w:val="20"/>
          <w:lang w:eastAsia="ru-RU"/>
        </w:rPr>
        <w:t xml:space="preserve">(далее – Договор), </w:t>
      </w:r>
      <w:r>
        <w:rPr>
          <w:rFonts w:eastAsia="Times New Roman" w:cs="Times New Roman" w:ascii="Times New Roman" w:hAnsi="Times New Roman"/>
          <w:b w:val="false"/>
          <w:bCs w:val="false"/>
          <w:i w:val="false"/>
          <w:iCs w:val="false"/>
          <w:color w:val="000000"/>
          <w:sz w:val="20"/>
          <w:szCs w:val="20"/>
          <w:lang w:eastAsia="ru-RU"/>
        </w:rPr>
        <w:t>ПАО «Ростелеком»</w:t>
      </w:r>
      <w:r>
        <w:rPr>
          <w:rFonts w:eastAsia="Times New Roman" w:cs="Times New Roman" w:ascii="Times New Roman" w:hAnsi="Times New Roman"/>
          <w:sz w:val="20"/>
          <w:szCs w:val="20"/>
          <w:lang w:eastAsia="ru-RU"/>
        </w:rPr>
        <w:t xml:space="preserve"> и </w:t>
      </w:r>
      <w:r>
        <w:rPr>
          <w:rFonts w:eastAsia="Times New Roman" w:cs="Times New Roman" w:ascii="Times New Roman" w:hAnsi="Times New Roman"/>
          <w:b/>
          <w:bCs/>
          <w:sz w:val="20"/>
          <w:szCs w:val="20"/>
          <w:lang w:eastAsia="ru-RU"/>
        </w:rPr>
        <w:t>Главное у</w:t>
      </w:r>
      <w:r>
        <w:rPr>
          <w:rFonts w:cs="Times New Roman" w:ascii="Times New Roman" w:hAnsi="Times New Roman"/>
          <w:b/>
          <w:sz w:val="20"/>
          <w:szCs w:val="20"/>
        </w:rPr>
        <w:t>правление Федеральной службы судебных приставов по Кемеровской области-Кузбассу</w:t>
      </w:r>
      <w:r>
        <w:rPr>
          <w:rFonts w:eastAsia="Times New Roman" w:cs="Times New Roman" w:ascii="Times New Roman" w:hAnsi="Times New Roman"/>
          <w:sz w:val="20"/>
          <w:szCs w:val="20"/>
          <w:lang w:eastAsia="ru-RU"/>
        </w:rPr>
        <w:t>, обсудив возможность передачи Сторонами друг другу определенной информации конфиденциального характера о Сторонах, коммерческой деятельности и операциях Сторон,  заключили настоящее соглашение о конфиденциальности о нижеследующем:</w:t>
      </w:r>
    </w:p>
    <w:p>
      <w:pPr>
        <w:pStyle w:val="Normal"/>
        <w:spacing w:lineRule="auto" w:line="240" w:before="0" w:after="0"/>
        <w:ind w:firstLine="720" w:right="-313"/>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ТЕРМИНЫ И ОПРЕДЕЛЕНИЯ</w:t>
      </w:r>
    </w:p>
    <w:p>
      <w:pPr>
        <w:pStyle w:val="Normal"/>
        <w:spacing w:lineRule="auto" w:line="240" w:before="0" w:after="0"/>
        <w:ind w:hanging="0" w:right="-28"/>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w:t>
      </w:r>
      <w:r>
        <w:rPr>
          <w:rFonts w:eastAsia="Times New Roman" w:cs="Times New Roman" w:ascii="Times New Roman" w:hAnsi="Times New Roman"/>
          <w:sz w:val="20"/>
          <w:szCs w:val="20"/>
          <w:lang w:eastAsia="ru-RU"/>
        </w:rPr>
        <w:t>Для целей настоящего Соглашения Стороны соглашаются использовать следующие термины и определения:</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1.1. «</w:t>
      </w:r>
      <w:r>
        <w:rPr>
          <w:rFonts w:eastAsia="Times New Roman" w:cs="Times New Roman" w:ascii="Times New Roman" w:hAnsi="Times New Roman"/>
          <w:b/>
          <w:bCs/>
          <w:sz w:val="20"/>
          <w:szCs w:val="20"/>
          <w:lang w:eastAsia="ru-RU"/>
        </w:rPr>
        <w:t>Конфиденциальная информация</w:t>
      </w:r>
      <w:r>
        <w:rPr>
          <w:rFonts w:eastAsia="Times New Roman" w:cs="Times New Roman" w:ascii="Times New Roman" w:hAnsi="Times New Roman"/>
          <w:sz w:val="20"/>
          <w:szCs w:val="20"/>
          <w:lang w:eastAsia="ru-RU"/>
        </w:rPr>
        <w:t>» - любая информация (сведения, сообщения, данные) о лицах, предметах, фактах, событиях, явлениях и процессах, обозначенная Передающей Стороной в качестве Конфиденциальной информации и переданная в соответствии с порядком, указанным в настоящем Соглашении.</w:t>
      </w:r>
    </w:p>
    <w:p>
      <w:pPr>
        <w:pStyle w:val="Normal"/>
        <w:widowControl w:val="false"/>
        <w:tabs>
          <w:tab w:val="clear" w:pos="708"/>
          <w:tab w:val="left" w:pos="567" w:leader="none"/>
        </w:tabs>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w:t>
      </w:r>
      <w:r>
        <w:rPr>
          <w:rFonts w:eastAsia="Times New Roman" w:cs="Times New Roman" w:ascii="Times New Roman" w:hAnsi="Times New Roman"/>
          <w:b/>
          <w:bCs/>
          <w:sz w:val="20"/>
          <w:szCs w:val="20"/>
          <w:lang w:eastAsia="ru-RU"/>
        </w:rPr>
        <w:t>Конфиденциальная информация</w:t>
      </w:r>
      <w:r>
        <w:rPr>
          <w:rFonts w:eastAsia="Times New Roman" w:cs="Times New Roman" w:ascii="Times New Roman" w:hAnsi="Times New Roman"/>
          <w:sz w:val="20"/>
          <w:szCs w:val="20"/>
          <w:lang w:eastAsia="ru-RU"/>
        </w:rPr>
        <w:t xml:space="preserve">» не включает в себя информацию, которая (1) является общедоступной, либо (2) была доступна Получающей Стороне не на конфиденциальной основе до передачи этой информации Передающей Стороной, либо (3) становится доступна Получающей Стороне не на конфиденциальной основе из какого-либо источника помимо Передающей Стороны, при условии, что Получающей Стороне известно, что этому источнику не запрещено раскрывать такую информацию договорным или иным юридическим обязательством перед  Передающей Стороной. </w:t>
      </w:r>
    </w:p>
    <w:p>
      <w:pPr>
        <w:pStyle w:val="Normal"/>
        <w:widowControl w:val="false"/>
        <w:spacing w:before="0" w:after="160"/>
        <w:contextualSpacing/>
        <w:jc w:val="both"/>
        <w:rPr/>
      </w:pPr>
      <w:r>
        <w:rPr>
          <w:rFonts w:eastAsia="Times New Roman" w:cs="Times New Roman" w:ascii="Times New Roman" w:hAnsi="Times New Roman"/>
          <w:sz w:val="20"/>
          <w:szCs w:val="20"/>
          <w:lang w:eastAsia="ru-RU"/>
        </w:rPr>
        <w:t>1.2. «</w:t>
      </w:r>
      <w:r>
        <w:rPr>
          <w:rFonts w:eastAsia="Times New Roman" w:cs="Times New Roman" w:ascii="Times New Roman" w:hAnsi="Times New Roman"/>
          <w:b/>
          <w:bCs/>
          <w:sz w:val="20"/>
          <w:szCs w:val="20"/>
          <w:lang w:eastAsia="ru-RU"/>
        </w:rPr>
        <w:t>Стороны</w:t>
      </w:r>
      <w:r>
        <w:rPr>
          <w:rFonts w:eastAsia="Times New Roman" w:cs="Times New Roman" w:ascii="Times New Roman" w:hAnsi="Times New Roman"/>
          <w:sz w:val="20"/>
          <w:szCs w:val="20"/>
          <w:lang w:eastAsia="ru-RU"/>
        </w:rPr>
        <w:t>» - означает</w:t>
      </w:r>
      <w:r>
        <w:rPr>
          <w:rFonts w:eastAsia="Times New Roman" w:cs="Times New Roman" w:ascii="Times New Roman" w:hAnsi="Times New Roman"/>
          <w:sz w:val="20"/>
          <w:szCs w:val="20"/>
          <w:u w:val="none"/>
          <w:lang w:eastAsia="ru-RU"/>
        </w:rPr>
        <w:t xml:space="preserve"> </w:t>
      </w:r>
      <w:r>
        <w:rPr>
          <w:rFonts w:eastAsia="Times New Roman" w:cs="Times New Roman" w:ascii="Times New Roman" w:hAnsi="Times New Roman"/>
          <w:strike w:val="false"/>
          <w:dstrike w:val="false"/>
          <w:sz w:val="20"/>
          <w:szCs w:val="20"/>
          <w:u w:val="none"/>
          <w:lang w:eastAsia="ru-RU"/>
        </w:rPr>
        <w:t>ПАО «Ростелеком»</w:t>
      </w:r>
      <w:r>
        <w:rPr>
          <w:rFonts w:eastAsia="Times New Roman" w:cs="Times New Roman" w:ascii="Times New Roman" w:hAnsi="Times New Roman"/>
          <w:sz w:val="20"/>
          <w:szCs w:val="20"/>
          <w:lang w:eastAsia="ru-RU"/>
        </w:rPr>
        <w:t xml:space="preserve"> и </w:t>
      </w:r>
      <w:r>
        <w:rPr>
          <w:rFonts w:eastAsia="Times New Roman" w:cs="Times New Roman" w:ascii="Times New Roman" w:hAnsi="Times New Roman"/>
          <w:b/>
          <w:bCs/>
          <w:sz w:val="20"/>
          <w:szCs w:val="20"/>
          <w:lang w:eastAsia="ru-RU"/>
        </w:rPr>
        <w:t>Главное у</w:t>
      </w:r>
      <w:r>
        <w:rPr>
          <w:rFonts w:cs="Times New Roman" w:ascii="Times New Roman" w:hAnsi="Times New Roman"/>
          <w:b/>
          <w:sz w:val="20"/>
          <w:szCs w:val="20"/>
        </w:rPr>
        <w:t>правление Федеральной службы судебных приставов по Кемеровской области-Кузбассу</w:t>
      </w:r>
      <w:r>
        <w:rPr>
          <w:rFonts w:eastAsia="Times New Roman" w:cs="Times New Roman" w:ascii="Times New Roman" w:hAnsi="Times New Roman"/>
          <w:sz w:val="20"/>
          <w:szCs w:val="20"/>
          <w:lang w:eastAsia="ru-RU"/>
        </w:rPr>
        <w:t xml:space="preserve">. </w:t>
      </w:r>
    </w:p>
    <w:p>
      <w:pPr>
        <w:pStyle w:val="Normal"/>
        <w:widowControl w:val="false"/>
        <w:spacing w:before="0" w:after="160"/>
        <w:contextualSpacing/>
        <w:jc w:val="both"/>
        <w:rPr/>
      </w:pPr>
      <w:r>
        <w:rPr>
          <w:rFonts w:eastAsia="Times New Roman" w:cs="Times New Roman" w:ascii="Times New Roman" w:hAnsi="Times New Roman"/>
          <w:sz w:val="20"/>
          <w:szCs w:val="20"/>
          <w:lang w:eastAsia="ru-RU"/>
        </w:rPr>
        <w:t>1.3. «</w:t>
      </w:r>
      <w:r>
        <w:rPr>
          <w:rFonts w:eastAsia="Times New Roman" w:cs="Times New Roman" w:ascii="Times New Roman" w:hAnsi="Times New Roman"/>
          <w:b/>
          <w:bCs/>
          <w:sz w:val="20"/>
          <w:szCs w:val="20"/>
          <w:lang w:eastAsia="ru-RU"/>
        </w:rPr>
        <w:t>Передающая Сторона</w:t>
      </w:r>
      <w:r>
        <w:rPr>
          <w:rFonts w:eastAsia="Times New Roman" w:cs="Times New Roman" w:ascii="Times New Roman" w:hAnsi="Times New Roman"/>
          <w:sz w:val="20"/>
          <w:szCs w:val="20"/>
          <w:lang w:eastAsia="ru-RU"/>
        </w:rPr>
        <w:t xml:space="preserve">» - сторона, которой может быть, как </w:t>
      </w:r>
      <w:r>
        <w:rPr>
          <w:rFonts w:eastAsia="Times New Roman" w:cs="Times New Roman" w:ascii="Times New Roman" w:hAnsi="Times New Roman"/>
          <w:sz w:val="20"/>
          <w:szCs w:val="20"/>
          <w:u w:val="none"/>
          <w:lang w:eastAsia="ru-RU"/>
        </w:rPr>
        <w:t>ПАО «Ростелеком»</w:t>
      </w:r>
      <w:r>
        <w:rPr>
          <w:rFonts w:eastAsia="Times New Roman" w:cs="Times New Roman" w:ascii="Times New Roman" w:hAnsi="Times New Roman"/>
          <w:sz w:val="20"/>
          <w:szCs w:val="20"/>
          <w:lang w:eastAsia="ru-RU"/>
        </w:rPr>
        <w:t xml:space="preserve">, так и </w:t>
      </w:r>
      <w:r>
        <w:rPr>
          <w:rFonts w:eastAsia="Times New Roman" w:cs="Times New Roman" w:ascii="Times New Roman" w:hAnsi="Times New Roman"/>
          <w:b/>
          <w:bCs/>
          <w:sz w:val="20"/>
          <w:szCs w:val="20"/>
          <w:lang w:eastAsia="ru-RU"/>
        </w:rPr>
        <w:t>Главное у</w:t>
      </w:r>
      <w:r>
        <w:rPr>
          <w:rFonts w:cs="Times New Roman" w:ascii="Times New Roman" w:hAnsi="Times New Roman"/>
          <w:b/>
          <w:sz w:val="20"/>
          <w:szCs w:val="20"/>
        </w:rPr>
        <w:t>правление Федеральной службы судебных приставов по Кемеровской области-Кузбассу</w:t>
      </w:r>
      <w:r>
        <w:rPr>
          <w:rFonts w:eastAsia="Times New Roman" w:cs="Times New Roman" w:ascii="Times New Roman" w:hAnsi="Times New Roman"/>
          <w:sz w:val="20"/>
          <w:szCs w:val="20"/>
          <w:lang w:eastAsia="ru-RU"/>
        </w:rPr>
        <w:t>, передающая на условиях настоящего Соглашения Конфиденциальную информацию.</w:t>
      </w:r>
    </w:p>
    <w:p>
      <w:pPr>
        <w:pStyle w:val="Normal"/>
        <w:widowControl w:val="false"/>
        <w:spacing w:before="0" w:after="160"/>
        <w:contextualSpacing/>
        <w:jc w:val="both"/>
        <w:rPr/>
      </w:pPr>
      <w:r>
        <w:rPr>
          <w:rFonts w:eastAsia="Times New Roman" w:cs="Times New Roman" w:ascii="Times New Roman" w:hAnsi="Times New Roman"/>
          <w:sz w:val="20"/>
          <w:szCs w:val="20"/>
          <w:lang w:eastAsia="ru-RU"/>
        </w:rPr>
        <w:t>1.4. «</w:t>
      </w:r>
      <w:r>
        <w:rPr>
          <w:rFonts w:eastAsia="Times New Roman" w:cs="Times New Roman" w:ascii="Times New Roman" w:hAnsi="Times New Roman"/>
          <w:b/>
          <w:bCs/>
          <w:sz w:val="20"/>
          <w:szCs w:val="20"/>
          <w:lang w:eastAsia="ru-RU"/>
        </w:rPr>
        <w:t>Получающая Сторона</w:t>
      </w:r>
      <w:r>
        <w:rPr>
          <w:rFonts w:eastAsia="Times New Roman" w:cs="Times New Roman" w:ascii="Times New Roman" w:hAnsi="Times New Roman"/>
          <w:sz w:val="20"/>
          <w:szCs w:val="20"/>
          <w:lang w:eastAsia="ru-RU"/>
        </w:rPr>
        <w:t xml:space="preserve">» - сторона, которой может быть, как </w:t>
      </w:r>
      <w:r>
        <w:rPr>
          <w:rFonts w:eastAsia="Times New Roman" w:cs="Times New Roman" w:ascii="Times New Roman" w:hAnsi="Times New Roman"/>
          <w:sz w:val="20"/>
          <w:szCs w:val="20"/>
          <w:u w:val="none"/>
          <w:lang w:eastAsia="ru-RU"/>
        </w:rPr>
        <w:t>ПАО «Ростелеком»</w:t>
      </w:r>
      <w:r>
        <w:rPr>
          <w:rFonts w:eastAsia="Times New Roman" w:cs="Times New Roman" w:ascii="Times New Roman" w:hAnsi="Times New Roman"/>
          <w:sz w:val="20"/>
          <w:szCs w:val="20"/>
          <w:lang w:eastAsia="ru-RU"/>
        </w:rPr>
        <w:t xml:space="preserve">, так и </w:t>
      </w:r>
      <w:r>
        <w:rPr>
          <w:rFonts w:eastAsia="Times New Roman" w:cs="Times New Roman" w:ascii="Times New Roman" w:hAnsi="Times New Roman"/>
          <w:b/>
          <w:bCs/>
          <w:sz w:val="20"/>
          <w:szCs w:val="20"/>
          <w:lang w:eastAsia="ru-RU"/>
        </w:rPr>
        <w:t>Главное у</w:t>
      </w:r>
      <w:r>
        <w:rPr>
          <w:rFonts w:cs="Times New Roman" w:ascii="Times New Roman" w:hAnsi="Times New Roman"/>
          <w:b/>
          <w:sz w:val="20"/>
          <w:szCs w:val="20"/>
        </w:rPr>
        <w:t>правление Федеральной службы судебных приставов по Кемеровской области-Кузбассу</w:t>
      </w:r>
      <w:r>
        <w:rPr>
          <w:rFonts w:eastAsia="Times New Roman" w:cs="Times New Roman" w:ascii="Times New Roman" w:hAnsi="Times New Roman"/>
          <w:sz w:val="20"/>
          <w:szCs w:val="20"/>
          <w:lang w:eastAsia="ru-RU"/>
        </w:rPr>
        <w:t>, получающая от Передающей Стороны на условиях настоящего Соглашения Конфиденциальную информацию.</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1.5. </w:t>
      </w:r>
      <w:r>
        <w:rPr>
          <w:rFonts w:eastAsia="Times New Roman" w:cs="Times New Roman" w:ascii="Times New Roman" w:hAnsi="Times New Roman"/>
          <w:b/>
          <w:bCs/>
          <w:sz w:val="20"/>
          <w:szCs w:val="20"/>
          <w:lang w:eastAsia="ru-RU"/>
        </w:rPr>
        <w:t>«Представители»</w:t>
      </w:r>
      <w:r>
        <w:rPr>
          <w:rFonts w:eastAsia="Times New Roman" w:cs="Times New Roman" w:ascii="Times New Roman" w:hAnsi="Times New Roman"/>
          <w:sz w:val="20"/>
          <w:szCs w:val="20"/>
          <w:lang w:eastAsia="ru-RU"/>
        </w:rPr>
        <w:t xml:space="preserve"> - директора, работники, аудиторы и аффилированные лица Стороны, которые уполномочены передавать и/или получать Конфиденциальную информацию.</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1.6. «</w:t>
      </w:r>
      <w:r>
        <w:rPr>
          <w:rFonts w:eastAsia="Times New Roman" w:cs="Times New Roman" w:ascii="Times New Roman" w:hAnsi="Times New Roman"/>
          <w:b/>
          <w:bCs/>
          <w:sz w:val="20"/>
          <w:szCs w:val="20"/>
          <w:lang w:eastAsia="ru-RU"/>
        </w:rPr>
        <w:t>Третьи лица</w:t>
      </w:r>
      <w:r>
        <w:rPr>
          <w:rFonts w:eastAsia="Times New Roman" w:cs="Times New Roman" w:ascii="Times New Roman" w:hAnsi="Times New Roman"/>
          <w:sz w:val="20"/>
          <w:szCs w:val="20"/>
          <w:lang w:eastAsia="ru-RU"/>
        </w:rPr>
        <w:t>» - иные лица, не относящиеся к Сторонам и их Представителям.</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1.7. «</w:t>
      </w:r>
      <w:r>
        <w:rPr>
          <w:rFonts w:eastAsia="Times New Roman" w:cs="Times New Roman" w:ascii="Times New Roman" w:hAnsi="Times New Roman"/>
          <w:b/>
          <w:bCs/>
          <w:sz w:val="20"/>
          <w:szCs w:val="20"/>
          <w:lang w:eastAsia="ru-RU"/>
        </w:rPr>
        <w:t>Разглашение Конфиденциальной информации</w:t>
      </w:r>
      <w:r>
        <w:rPr>
          <w:rFonts w:eastAsia="Times New Roman" w:cs="Times New Roman" w:ascii="Times New Roman" w:hAnsi="Times New Roman"/>
          <w:sz w:val="20"/>
          <w:szCs w:val="20"/>
          <w:lang w:eastAsia="ru-RU"/>
        </w:rPr>
        <w:t>» – действие или бездействие Получающей Стороны, в результате которого переданная по Соглашению Конфиденциальная информация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Передающей Стороны.</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1.8. «</w:t>
      </w:r>
      <w:r>
        <w:rPr>
          <w:rFonts w:eastAsia="Times New Roman" w:cs="Times New Roman" w:ascii="Times New Roman" w:hAnsi="Times New Roman"/>
          <w:b/>
          <w:bCs/>
          <w:sz w:val="20"/>
          <w:szCs w:val="20"/>
          <w:lang w:eastAsia="ru-RU"/>
        </w:rPr>
        <w:t>Соглашение</w:t>
      </w:r>
      <w:r>
        <w:rPr>
          <w:rFonts w:eastAsia="Times New Roman" w:cs="Times New Roman" w:ascii="Times New Roman" w:hAnsi="Times New Roman"/>
          <w:sz w:val="20"/>
          <w:szCs w:val="20"/>
          <w:lang w:eastAsia="ru-RU"/>
        </w:rPr>
        <w:t xml:space="preserve">» - означает настоящее Соглашение о конфиденциальности с учетом изменений и дополнений, которые могут быть внесены Сторонами в настоящее Соглашение. </w:t>
      </w:r>
    </w:p>
    <w:p>
      <w:pPr>
        <w:pStyle w:val="Normal"/>
        <w:widowControl w:val="false"/>
        <w:spacing w:lineRule="auto" w:line="240" w:before="0" w:after="0"/>
        <w:ind w:hanging="0" w:right="-28"/>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ПРЕДМЕТ СОГЛАШЕНИЯ</w:t>
      </w:r>
    </w:p>
    <w:p>
      <w:pPr>
        <w:pStyle w:val="Normal"/>
        <w:widowControl w:val="false"/>
        <w:spacing w:lineRule="auto" w:line="240" w:before="0" w:after="0"/>
        <w:ind w:hanging="0" w:right="-28"/>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before="0" w:after="160"/>
        <w:contextualSpacing/>
        <w:jc w:val="both"/>
        <w:rPr>
          <w:rFonts w:ascii="Times New Roman" w:hAnsi="Times New Roman" w:eastAsia="Times New Roman" w:cs="Times New Roman"/>
          <w:i/>
          <w:i/>
          <w:iCs/>
          <w:sz w:val="20"/>
          <w:szCs w:val="20"/>
          <w:u w:val="single"/>
          <w:lang w:eastAsia="ru-RU"/>
        </w:rPr>
      </w:pPr>
      <w:r>
        <w:rPr>
          <w:rFonts w:eastAsia="Times New Roman" w:cs="Times New Roman" w:ascii="Times New Roman" w:hAnsi="Times New Roman"/>
          <w:sz w:val="20"/>
          <w:szCs w:val="20"/>
          <w:lang w:eastAsia="ru-RU"/>
        </w:rPr>
        <w:t>2.1. Настоящее Соглашение распространяется на Конфиденциальную информацию, передаваемую Передающей Стороной Получающей Стороне в связи с Договором, а также Конфиденциальную информацию, которая иным образом станет известной Получающей Стороне в связи с Договором (в указанном случае Передающая Сторона в письменной форме уведомляет Получающую Сторону о том, что такая информация является Конфиденциальной информацией).</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2.2. Передача Конфиденциальной информации осуществляется на бумажных и иных материальных носителях, содержащих отметку о конфиденциальности (грифы «Конфиденциальная информация» / «Конфиденциально» с указанием наименования и местонахождения Передающей Стороны). Передача материальных носителей Конфиденциальной информации должна осуществляться на основании акта приема-передачи, форма которого представлена в Приложении № 1 к настоящему Соглашению.</w:t>
      </w:r>
    </w:p>
    <w:p>
      <w:pPr>
        <w:pStyle w:val="Normal"/>
        <w:widowControl w:val="false"/>
        <w:spacing w:before="0" w:after="160"/>
        <w:ind w:firstLine="720"/>
        <w:contextualSpacing/>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(Выбрать один из предложенных вариантов второго абзаца пункта 2.2. Соглашения)</w:t>
      </w:r>
    </w:p>
    <w:p>
      <w:pPr>
        <w:pStyle w:val="Normal"/>
        <w:widowControl w:val="false"/>
        <w:spacing w:before="0" w:after="160"/>
        <w:ind w:firstLine="720"/>
        <w:contextualSpacing/>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Вариант 1:</w:t>
      </w:r>
    </w:p>
    <w:p>
      <w:pPr>
        <w:pStyle w:val="Normal"/>
        <w:widowControl w:val="false"/>
        <w:spacing w:before="0" w:after="160"/>
        <w:ind w:firstLine="72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соглашаются с тем, что Конфиденциальная информация может быть передана Передающей Стороной Получающей Стороне по электронной почте в зашифрованном виде с использованием программного комплекса средств шифрования передаваемой информации по алгоритму ГОСТ и указанием о том, что передаваемая информация является Конфиденциальной информацией.</w:t>
      </w:r>
    </w:p>
    <w:p>
      <w:pPr>
        <w:pStyle w:val="Normal"/>
        <w:widowControl w:val="false"/>
        <w:spacing w:before="0" w:after="160"/>
        <w:ind w:firstLine="720"/>
        <w:contextualSpacing/>
        <w:jc w:val="both"/>
        <w:rPr>
          <w:rFonts w:ascii="Times New Roman" w:hAnsi="Times New Roman" w:eastAsia="Times New Roman" w:cs="Times New Roman"/>
          <w:i/>
          <w:i/>
          <w:sz w:val="20"/>
          <w:szCs w:val="20"/>
          <w:lang w:eastAsia="ru-RU"/>
        </w:rPr>
      </w:pPr>
      <w:r>
        <w:rPr>
          <w:rFonts w:eastAsia="Times New Roman" w:cs="Times New Roman" w:ascii="Times New Roman" w:hAnsi="Times New Roman"/>
          <w:i/>
          <w:sz w:val="20"/>
          <w:szCs w:val="20"/>
          <w:lang w:eastAsia="ru-RU"/>
        </w:rPr>
        <w:t>Вариант 2:</w:t>
      </w:r>
    </w:p>
    <w:p>
      <w:pPr>
        <w:pStyle w:val="Normal"/>
        <w:widowControl w:val="false"/>
        <w:spacing w:before="0" w:after="160"/>
        <w:ind w:firstLine="72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Стороны соглашаются с тем, что Конфиденциальная информация может быть передана Передающей Стороной Получающей Стороне по электронной почте в заархивированном виде (на архив должен быть установлен пароль не менее 8 символов и содержать буквы в верхнем и нижнем регистрах, цифры и спецсимволы, пароль должен быть передан альтернативным каналом связи) и указанием на то, что передаваемая информация является Конфиденциальной информацией.</w:t>
      </w:r>
    </w:p>
    <w:p>
      <w:pPr>
        <w:pStyle w:val="Normal"/>
        <w:widowControl w:val="false"/>
        <w:spacing w:before="0" w:after="160"/>
        <w:ind w:firstLine="72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случае раскрытия Конфиденциальной информации в устном виде Стороны обязуются в течение 3 (трех) рабочих дней с момента устного раскрытия оформить передачу такой Конфиденциальной информации на бумажных и иных материальных носителях или по электронной почте в соответствии с настоящим пунктом Соглашения.</w:t>
      </w:r>
    </w:p>
    <w:p>
      <w:pPr>
        <w:pStyle w:val="Normal"/>
        <w:widowControl w:val="false"/>
        <w:spacing w:before="0" w:after="0"/>
        <w:ind w:firstLine="72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Передача Конфиденциальной информации способами, не предусмотренными настоящим пунктом Соглашения, запрещается.</w:t>
      </w:r>
    </w:p>
    <w:p>
      <w:pPr>
        <w:pStyle w:val="Normal"/>
        <w:widowControl w:val="false"/>
        <w:spacing w:lineRule="auto" w:line="240" w:before="0" w:after="0"/>
        <w:ind w:hanging="0" w:right="-28"/>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ПРАВА И ОБЯЗАННОСТИ СТОРОН</w:t>
      </w:r>
    </w:p>
    <w:p>
      <w:pPr>
        <w:pStyle w:val="Normal"/>
        <w:spacing w:lineRule="auto" w:line="240" w:before="0" w:after="0"/>
        <w:ind w:hanging="0" w:left="360" w:right="-28"/>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3.1. Получающая Сторона вправе предоставлять доступ к полученной по настоящему Соглашению Конфиденциальной информации только тем Представителям Получающей Стороны, доступ которых к Конфиденциальной информации необходим в связи с Договором, и только в той части, в которой это необходимо. При этом Представители Получающей Стороны, получившие доступ к такой информации, должны быть уведомлены Получающей Стороной о конфиденциальности информации и условиях ее использования. Перечень Представителей Получающей Стороны, которым будет предоставлен доступ к Конфиденциальной информации, должен быть передан Получающей Стороной Передающей Стороне до предоставления им доступа к Конфиденциальной информации.</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3.2. Получающая Сторона соглашается, что Конфиденциальная информация будет использована исключительно в связи с Договором и что Получающая Сторона и ее Представители сохранят конфиденциальность такой информации, и эта информация не будет раскрыта или передана Третьим лицам без предварительного письменного согласия Передающей Стороны. </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Получающая Сторона обязуется обеспечить защиту полученной Конфиденциальной информации на уровне не меньшем, чем осуществляется защита Конфиденциальной информации Получающей Стороны. </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В случае передачи Получающей Стороной на основании письменного согласия Передающей Стороны Конфиденциальной информации Третьим лицам, Получающая Сторона обязана обеспечить, чтобы Третьи лица до момента передачи им Конфиденциальной информации, приняли на себя обязательства по использованию и неразглашению такой информации на условиях, предусмотренных в настоящем Соглашении. Получающая Сторона обязана до момента передачи Третьим лицам Конфиденциальной информации предоставить Передающей Стороне копию соглашения о конфиденциальности, подписанного Получающей Стороной с Третьим лицом.</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3.3. В случае получения мотивированного требования от органа государственной власти или органа местного самоуправления о предоставлении Конфиденциальной информации, полученной по настоящему Соглашению, Получающая Сторона обязана:</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уведомить соответствующий орган государственной власти или орган местного самоуправления о конфиденциальности такой информации и ее обладателе;</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 если это не запрещено действующим законодательством Российской Федерации, незамедлительно известить в письменной форме о таком требовании Передающую Сторону для того, чтобы Передающая Сторона имела возможность принять меры в порядке ограничения или предотвращения предоставления соответствующей Конфиденциальной информации. </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Получающая Сторона имеет право на основании мотивированного требования предоставить органу государственной власти или органу местного самоуправления лишь ту часть полученной от Передающей Стороны Конфиденциальной информации, предоставление которой требуется по закону.</w:t>
      </w:r>
    </w:p>
    <w:p>
      <w:pPr>
        <w:pStyle w:val="Normal"/>
        <w:spacing w:lineRule="auto" w:line="240" w:before="0" w:after="120"/>
        <w:ind w:hanging="0" w:left="283" w:right="-28"/>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ОТВЕТСТВЕННОСТЬ СТОРОН</w:t>
      </w:r>
    </w:p>
    <w:p>
      <w:pPr>
        <w:pStyle w:val="Normal"/>
        <w:spacing w:lineRule="auto" w:line="240" w:before="0" w:after="0"/>
        <w:ind w:hanging="0" w:left="720" w:right="-28"/>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4.1. Получающая Сторона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настоящего Соглашения и обязана возместить Передающей Стороне убытки, возникшие у Передающей Стороны вследствие ненадлежащего исполнения Получающей Стороной условий настоящего Соглашения.</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4.2. Получающая Сторона несет ответственность в полном объеме за Разглашение Конфиденциальной информации ее Представителями и Третьими лицами, получившими доступ к такой информации в соответствии с условиями, определенными в пунктах 3.1. и 3.2. настоящего Соглашения.</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4.3. При Разглашении Конфиденциальной информации, а также при наличии обстоятельств, способствующих Разглашению Конфиденциальной информации, Получающая Сторона обязана незамедлительно уведомить об этом Передающую Сторону в письменной форме, предоставить Передающей Стороне всю необходимую информацию о факте Разглашения или наличии угрозы Разглашения, причинах, приведших к этому, и мерах, предпринятых Получающей Стороной для предотвращения Разглашения и устранения возникших в связи с этим неблагоприятных последствий.</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РАЗРЕШЕНИЕ СПОРОВ</w:t>
      </w:r>
    </w:p>
    <w:p>
      <w:pPr>
        <w:pStyle w:val="Normal"/>
        <w:spacing w:lineRule="auto" w:line="240" w:before="0" w:after="0"/>
        <w:ind w:hanging="0" w:left="720" w:right="-28"/>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before="0" w:after="0"/>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 xml:space="preserve">5.1. Отношения, возникающие из настоящего Соглашения, регулируются правом Российской Федерации. </w:t>
      </w:r>
    </w:p>
    <w:p>
      <w:pPr>
        <w:pStyle w:val="Normal"/>
        <w:widowControl w:val="false"/>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5.2. Все споры и разногласия по настоящему Соглашению подлежат разрешению в соответствии с порядком, указанным в Договоре.</w:t>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СРОК ДЕЙСТВИЯ СОГЛАШЕНИЯ</w:t>
      </w:r>
    </w:p>
    <w:p>
      <w:pPr>
        <w:pStyle w:val="Normal"/>
        <w:spacing w:lineRule="auto" w:line="240" w:before="0" w:after="0"/>
        <w:ind w:hanging="0" w:left="720" w:right="-28"/>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6.1. Настоящее Соглашение о конфиденциальности вступает в силу с даты его подписания обеими Сторонами и действует в течение срока действия Договора.</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6.2. Обязательства Получающей Стороны по сохранению конфиденциальности полученной от Передающей Стороны Конфиденциальной информации, определенные в настоящем Соглашении, сохраняют силу в течение ____ (</w:t>
      </w:r>
      <w:r>
        <w:rPr>
          <w:rFonts w:eastAsia="Times New Roman" w:cs="Times New Roman" w:ascii="Times New Roman" w:hAnsi="Times New Roman"/>
          <w:i/>
          <w:sz w:val="20"/>
          <w:szCs w:val="20"/>
          <w:lang w:eastAsia="ru-RU"/>
        </w:rPr>
        <w:t>указывается срок</w:t>
      </w:r>
      <w:r>
        <w:rPr>
          <w:rFonts w:eastAsia="Times New Roman" w:cs="Times New Roman" w:ascii="Times New Roman" w:hAnsi="Times New Roman"/>
          <w:sz w:val="20"/>
          <w:szCs w:val="20"/>
          <w:lang w:eastAsia="ru-RU"/>
        </w:rPr>
        <w:t>) после истечения срока действия настоящего Соглашения.</w:t>
      </w:r>
    </w:p>
    <w:p>
      <w:pPr>
        <w:pStyle w:val="Normal"/>
        <w:widowControl w:val="false"/>
        <w:spacing w:before="0" w:after="160"/>
        <w:ind w:firstLine="72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numPr>
          <w:ilvl w:val="0"/>
          <w:numId w:val="2"/>
        </w:numPr>
        <w:spacing w:lineRule="auto" w:line="240" w:before="0" w:after="0"/>
        <w:ind w:hanging="360" w:left="360" w:right="-28"/>
        <w:contextualSpacing/>
        <w:jc w:val="center"/>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t>ПРОЧИЕ УСЛОВИЯ</w:t>
      </w:r>
    </w:p>
    <w:p>
      <w:pPr>
        <w:pStyle w:val="Normal"/>
        <w:spacing w:lineRule="auto" w:line="240" w:before="0" w:after="0"/>
        <w:ind w:hanging="0" w:left="720" w:right="-28"/>
        <w:contextualSpacing/>
        <w:jc w:val="both"/>
        <w:rPr>
          <w:rFonts w:ascii="Times New Roman" w:hAnsi="Times New Roman" w:eastAsia="Times New Roman" w:cs="Times New Roman"/>
          <w:b/>
          <w:bCs/>
          <w:sz w:val="20"/>
          <w:szCs w:val="20"/>
          <w:lang w:eastAsia="ru-RU"/>
        </w:rPr>
      </w:pPr>
      <w:r>
        <w:rPr>
          <w:rFonts w:eastAsia="Times New Roman" w:cs="Times New Roman" w:ascii="Times New Roman" w:hAnsi="Times New Roman"/>
          <w:b/>
          <w:bCs/>
          <w:sz w:val="20"/>
          <w:szCs w:val="20"/>
          <w:lang w:eastAsia="ru-RU"/>
        </w:rPr>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 Получающая Сторона назначит и уведомит Передающую Сторону об уполномоченных Представителях, ответственных за контроль соблюдения обязательств по Соглашению, не позднее 3 (трех) рабочих дней со дня подписания настоящего Соглашения обеими Сторонами. Об изменении уполномоченных Представителей Получающая Сторона обязана уведомить Передающую Сторону не позднее 5 (пяти) рабочих дней до момента такого изменения.</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7.2. Все уведомления и сообщения, направляемые Сторонами друг другу в соответствии с Соглашением или в связи с ним, должны быть совершены в письменной форме и должны быть переданы заказным письмом, доставлены курьером или переданы уполномоченным представителем по следующим адресам:</w:t>
      </w:r>
    </w:p>
    <w:p>
      <w:pPr>
        <w:pStyle w:val="Normal"/>
        <w:widowControl w:val="false"/>
        <w:spacing w:before="0" w:after="160"/>
        <w:ind w:firstLine="720"/>
        <w:contextualSpacing/>
        <w:jc w:val="both"/>
        <w:rPr>
          <w:u w:val="none"/>
        </w:rPr>
      </w:pPr>
      <w:r>
        <w:rPr>
          <w:rFonts w:eastAsia="Times New Roman" w:cs="Times New Roman" w:ascii="Times New Roman" w:hAnsi="Times New Roman"/>
          <w:sz w:val="20"/>
          <w:szCs w:val="20"/>
          <w:u w:val="none"/>
          <w:lang w:eastAsia="ru-RU"/>
        </w:rPr>
        <w:t>ПАО «Ростелеком»: 650993, г. Кемерово, ул. Красноармейская, 99</w:t>
      </w:r>
    </w:p>
    <w:p>
      <w:pPr>
        <w:pStyle w:val="Normal"/>
        <w:widowControl w:val="false"/>
        <w:spacing w:before="0" w:after="160"/>
        <w:ind w:firstLine="720"/>
        <w:contextualSpacing/>
        <w:jc w:val="both"/>
        <w:rPr>
          <w:sz w:val="20"/>
          <w:szCs w:val="20"/>
        </w:rPr>
      </w:pPr>
      <w:r>
        <w:rPr>
          <w:rFonts w:cs="Times New Roman" w:ascii="Times New Roman" w:hAnsi="Times New Roman"/>
          <w:sz w:val="20"/>
          <w:szCs w:val="20"/>
          <w:u w:val="none"/>
        </w:rPr>
        <w:t>ГУФССП</w:t>
      </w:r>
      <w:r>
        <w:rPr>
          <w:rFonts w:eastAsia="Times New Roman" w:cs="Times New Roman" w:ascii="Times New Roman" w:hAnsi="Times New Roman"/>
          <w:sz w:val="20"/>
          <w:szCs w:val="20"/>
          <w:u w:val="none"/>
          <w:lang w:eastAsia="ru-RU"/>
        </w:rPr>
        <w:t xml:space="preserve">: </w:t>
      </w:r>
      <w:r>
        <w:rPr>
          <w:rFonts w:cs="Times New Roman" w:ascii="Times New Roman" w:hAnsi="Times New Roman"/>
          <w:sz w:val="20"/>
          <w:szCs w:val="20"/>
          <w:u w:val="none"/>
        </w:rPr>
        <w:t>650993, г. Кемерово, пр. Советский, д. 30</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7.3. Получающая Сторона признает, что ни Передающая Сторона, никто-либо из ее аффилированных лиц, а также никто из ее уполномоченных Представителей не дает никаких заверений или гарантий относительно полноты Конфиденциальной информации. Передающая Сторона не несет ответственности за результаты использования Конфиденциальной информации Получающей Стороной, ее Представителями или иными лицами, которым она может быть передана в соответствии с условиями настоящего Соглашения.</w:t>
      </w:r>
    </w:p>
    <w:p>
      <w:pPr>
        <w:pStyle w:val="Normal"/>
        <w:widowControl w:val="false"/>
        <w:spacing w:before="0" w:after="16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7.4. Передающая Сторона настоящим гарантирует, что она обладает всеми правами в отношении Конфиденциальной информации, включая право передавать такую информацию Получающей Стороне на условиях настоящего Соглашения.</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7.5. Передающая Сторона вправе потребовать от Получающей Стороны вернуть ей переданные материальные носители Конфиденциальной информации, направив Получающей Стороне уведомление о возврате в письменной форме. В течение 10 (десяти) рабочих дней после получения такого уведомления Получающая Сторона обязана вернуть все полученные материальные носители Конфиденциальной информации и уничтожить все копии такой информации и ее воспроизведения в любой форме (включая компьютерные записи и файлы), находящиеся в распоряжении Получающей Стороны, а также в распоряжении лиц, которым такая информация была передана в соответствии с Соглашением. Получающая Сторона вправе оставить Конфиденциальную информацию, необходимую для целей соблюдения требований законодательства Российской Федерации или мотивированного требования органа государственной власти или органа местного самоуправления (в течение времени, предусмотренного действующим законодательством Российской Федерации).</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7.6. Передающая Сторона имеет право прекратить защиту конфиденциальности, переданной ею по настоящему Соглашению Конфиденциальной информации, о чем в обязательном порядке должна письменно проинформировать Получающую Сторону в течение 10 (десяти) рабочих дней с момента принятия решения о прекращении защиты.</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7.7. Положения настоящего Соглашения имеют приоритетное значение по отношению к условиям Договора и любым другим соглашениям Сторон по Договору и включенным в них нормам о конфиденциальности, регулирующим те же и/или аналогичные отношения между Сторонами.</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7.8. Любые изменения и дополнения к Соглашению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7.9. Настоящее Соглашение представляет собой исчерпывающую договоренность Сторон по предмету Соглашения. С момента подписания Соглашения все предыдущие переговоры и переписка по нему теряют силу.</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7.10. Ни одна из Сторон не вправе передавать третьим лицам полностью или частично свои права и обязанности по настоящему Соглашению без предварительного письменного согласия другой Стороны.</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7.11. Недействительность или невозможность исполнения любого положения настоящего Соглашения не влияет на действительность или возможность исполнения как любых иных положений Соглашения, так и Соглашения в целом.</w:t>
      </w:r>
    </w:p>
    <w:p>
      <w:pPr>
        <w:pStyle w:val="Normal"/>
        <w:widowControl w:val="false"/>
        <w:spacing w:before="0" w:after="0"/>
        <w:contextualSpacing/>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t>7.12. Настоящее Соглашение составлено на русском языке в 2 (двух) экземплярах, имеющих равную юридическую силу, по одному для каждой из Сторон.</w:t>
      </w:r>
    </w:p>
    <w:p>
      <w:pPr>
        <w:pStyle w:val="Normal"/>
        <w:widowControl w:val="false"/>
        <w:spacing w:lineRule="auto" w:line="240" w:before="0" w:after="0"/>
        <w:ind w:firstLine="720" w:right="-28"/>
        <w:jc w:val="both"/>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firstLine="720" w:right="-2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firstLine="720" w:right="-28"/>
        <w:jc w:val="center"/>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t>ПОДПИСИ:</w:t>
      </w:r>
    </w:p>
    <w:p>
      <w:pPr>
        <w:pStyle w:val="Normal"/>
        <w:widowControl w:val="false"/>
        <w:spacing w:lineRule="auto" w:line="240" w:before="0" w:after="0"/>
        <w:ind w:firstLine="720" w:right="-2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pStyle w:val="Normal"/>
        <w:widowControl w:val="false"/>
        <w:spacing w:lineRule="auto" w:line="240" w:before="0" w:after="0"/>
        <w:ind w:firstLine="720" w:right="-28"/>
        <w:jc w:val="center"/>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tbl>
      <w:tblPr>
        <w:tblW w:w="9440"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4982"/>
        <w:gridCol w:w="4457"/>
      </w:tblGrid>
      <w:tr>
        <w:trPr>
          <w:trHeight w:val="455" w:hRule="atLeast"/>
        </w:trPr>
        <w:tc>
          <w:tcPr>
            <w:tcW w:w="4982" w:type="dxa"/>
            <w:tcBorders/>
            <w:shd w:fill="auto" w:val="clear"/>
          </w:tcPr>
          <w:p>
            <w:pPr>
              <w:pStyle w:val="Normal"/>
              <w:spacing w:before="0" w:after="160"/>
              <w:jc w:val="center"/>
              <w:rPr/>
            </w:pPr>
            <w:r>
              <w:rPr>
                <w:rFonts w:cs="Times New Roman" w:ascii="Times New Roman" w:hAnsi="Times New Roman"/>
                <w:sz w:val="20"/>
                <w:szCs w:val="20"/>
              </w:rPr>
              <w:t xml:space="preserve"> </w:t>
            </w:r>
            <w:r>
              <w:rPr>
                <w:rFonts w:cs="Times New Roman" w:ascii="Times New Roman" w:hAnsi="Times New Roman"/>
                <w:sz w:val="20"/>
                <w:szCs w:val="20"/>
              </w:rPr>
              <w:t>ПАО «Ростелеком»</w:t>
            </w:r>
          </w:p>
          <w:p>
            <w:pPr>
              <w:pStyle w:val="Normal"/>
              <w:spacing w:before="0" w:after="160"/>
              <w:jc w:val="center"/>
              <w:rPr/>
            </w:pPr>
            <w:r>
              <w:rPr>
                <w:rFonts w:cs="Times New Roman" w:ascii="Times New Roman" w:hAnsi="Times New Roman"/>
                <w:sz w:val="20"/>
                <w:szCs w:val="20"/>
              </w:rPr>
              <w:t>Менеджер по работе с госструктурами</w:t>
            </w:r>
          </w:p>
        </w:tc>
        <w:tc>
          <w:tcPr>
            <w:tcW w:w="4457" w:type="dxa"/>
            <w:tcBorders/>
            <w:shd w:fill="auto" w:val="clear"/>
          </w:tcPr>
          <w:p>
            <w:pPr>
              <w:pStyle w:val="Normal"/>
              <w:jc w:val="center"/>
              <w:rPr>
                <w:rFonts w:ascii="Times New Roman" w:hAnsi="Times New Roman" w:cs="Times New Roman"/>
                <w:sz w:val="20"/>
                <w:szCs w:val="20"/>
              </w:rPr>
            </w:pPr>
            <w:r>
              <w:rPr>
                <w:rFonts w:cs="Times New Roman" w:ascii="Times New Roman" w:hAnsi="Times New Roman"/>
                <w:sz w:val="20"/>
                <w:szCs w:val="20"/>
              </w:rPr>
              <w:t>ГУФССП России по Кемеровской области-Кузбассу</w:t>
            </w:r>
          </w:p>
          <w:p>
            <w:pPr>
              <w:pStyle w:val="Normal"/>
              <w:jc w:val="center"/>
              <w:rPr>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r>
          </w:p>
        </w:tc>
      </w:tr>
      <w:tr>
        <w:trPr>
          <w:trHeight w:val="352" w:hRule="atLeast"/>
        </w:trPr>
        <w:tc>
          <w:tcPr>
            <w:tcW w:w="4982" w:type="dxa"/>
            <w:tcBorders/>
            <w:shd w:fill="auto" w:val="clear"/>
            <w:vAlign w:val="bottom"/>
          </w:tcPr>
          <w:p>
            <w:pPr>
              <w:pStyle w:val="Normal"/>
              <w:spacing w:before="0" w:after="160"/>
              <w:ind w:hanging="0" w:right="-7"/>
              <w:jc w:val="center"/>
              <w:rPr/>
            </w:pPr>
            <w:r>
              <w:rPr>
                <w:rFonts w:cs="Times New Roman" w:ascii="Times New Roman" w:hAnsi="Times New Roman"/>
                <w:sz w:val="20"/>
                <w:szCs w:val="20"/>
              </w:rPr>
              <w:t>____________________ /</w:t>
            </w:r>
            <w:bookmarkStart w:id="15" w:name="__DdeLink__1865_3769235982"/>
            <w:r>
              <w:rPr>
                <w:rFonts w:cs="Times New Roman" w:ascii="Times New Roman" w:hAnsi="Times New Roman"/>
                <w:sz w:val="20"/>
                <w:szCs w:val="20"/>
              </w:rPr>
              <w:t xml:space="preserve"> А.А. Максимова</w:t>
            </w:r>
            <w:bookmarkEnd w:id="15"/>
            <w:r>
              <w:rPr>
                <w:rFonts w:cs="Times New Roman" w:ascii="Times New Roman" w:hAnsi="Times New Roman"/>
                <w:sz w:val="20"/>
                <w:szCs w:val="20"/>
              </w:rPr>
              <w:t xml:space="preserve"> /</w:t>
            </w:r>
          </w:p>
        </w:tc>
        <w:tc>
          <w:tcPr>
            <w:tcW w:w="4457" w:type="dxa"/>
            <w:tcBorders/>
            <w:shd w:fill="auto" w:val="clear"/>
            <w:vAlign w:val="bottom"/>
          </w:tcPr>
          <w:p>
            <w:pPr>
              <w:pStyle w:val="Normal"/>
              <w:spacing w:before="0" w:after="160"/>
              <w:jc w:val="center"/>
              <w:rPr/>
            </w:pPr>
            <w:r>
              <w:rPr>
                <w:rFonts w:cs="Times New Roman" w:ascii="Times New Roman" w:hAnsi="Times New Roman"/>
                <w:sz w:val="20"/>
                <w:szCs w:val="20"/>
              </w:rPr>
              <w:t>_________________ / А.О. Сальников /</w:t>
            </w:r>
          </w:p>
        </w:tc>
      </w:tr>
      <w:tr>
        <w:trPr>
          <w:trHeight w:val="202" w:hRule="atLeast"/>
        </w:trPr>
        <w:tc>
          <w:tcPr>
            <w:tcW w:w="4982" w:type="dxa"/>
            <w:tcBorders/>
            <w:shd w:fill="auto" w:val="clear"/>
            <w:vAlign w:val="bottom"/>
          </w:tcPr>
          <w:p>
            <w:pPr>
              <w:pStyle w:val="Normal"/>
              <w:spacing w:before="0" w:after="160"/>
              <w:jc w:val="center"/>
              <w:rPr>
                <w:rFonts w:ascii="Times New Roman" w:hAnsi="Times New Roman" w:cs="Times New Roman"/>
                <w:bCs/>
              </w:rPr>
            </w:pPr>
            <w:r>
              <w:rPr>
                <w:rFonts w:cs="Times New Roman" w:ascii="Times New Roman" w:hAnsi="Times New Roman"/>
                <w:bCs/>
              </w:rPr>
              <w:t>м.п.</w:t>
            </w:r>
          </w:p>
        </w:tc>
        <w:tc>
          <w:tcPr>
            <w:tcW w:w="4457" w:type="dxa"/>
            <w:tcBorders/>
            <w:shd w:fill="auto" w:val="clear"/>
            <w:vAlign w:val="bottom"/>
          </w:tcPr>
          <w:p>
            <w:pPr>
              <w:pStyle w:val="Normal"/>
              <w:spacing w:before="0" w:after="160"/>
              <w:jc w:val="center"/>
              <w:rPr>
                <w:rFonts w:ascii="Times New Roman" w:hAnsi="Times New Roman" w:cs="Times New Roman"/>
                <w:bCs/>
              </w:rPr>
            </w:pPr>
            <w:r>
              <w:rPr>
                <w:rFonts w:cs="Times New Roman" w:ascii="Times New Roman" w:hAnsi="Times New Roman"/>
                <w:bCs/>
              </w:rPr>
              <w:t>м.п.</w:t>
            </w:r>
          </w:p>
        </w:tc>
      </w:tr>
    </w:tbl>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rFonts w:ascii="Times New Roman" w:hAnsi="Times New Roman" w:cs="Times New Roman"/>
          <w:bCs/>
          <w:sz w:val="20"/>
          <w:szCs w:val="20"/>
        </w:rPr>
      </w:pPr>
      <w:r>
        <w:rPr>
          <w:rFonts w:cs="Times New Roman" w:ascii="Times New Roman" w:hAnsi="Times New Roman"/>
          <w:bCs/>
          <w:sz w:val="20"/>
          <w:szCs w:val="20"/>
        </w:rPr>
      </w:r>
    </w:p>
    <w:p>
      <w:pPr>
        <w:pStyle w:val="Normal"/>
        <w:spacing w:before="0" w:after="0"/>
        <w:jc w:val="right"/>
        <w:rPr/>
      </w:pPr>
      <w:r>
        <w:rPr>
          <w:rFonts w:cs="Times New Roman" w:ascii="Times New Roman" w:hAnsi="Times New Roman"/>
          <w:bCs/>
          <w:sz w:val="20"/>
          <w:szCs w:val="20"/>
        </w:rPr>
        <w:t>Приложение № 10</w:t>
      </w:r>
    </w:p>
    <w:p>
      <w:pPr>
        <w:pStyle w:val="Normal"/>
        <w:spacing w:lineRule="auto" w:line="240" w:before="0" w:after="0"/>
        <w:jc w:val="right"/>
        <w:rPr>
          <w:rFonts w:ascii="Times New Roman" w:hAnsi="Times New Roman"/>
          <w:sz w:val="20"/>
          <w:szCs w:val="20"/>
        </w:rPr>
      </w:pPr>
      <w:r>
        <w:rPr>
          <w:rFonts w:cs="Times New Roman" w:ascii="Times New Roman" w:hAnsi="Times New Roman"/>
          <w:bCs/>
          <w:sz w:val="20"/>
          <w:szCs w:val="20"/>
        </w:rPr>
        <w:t xml:space="preserve">к договору </w:t>
      </w:r>
      <w:r>
        <w:rPr>
          <w:rFonts w:cs="Times New Roman" w:ascii="Times New Roman" w:hAnsi="Times New Roman"/>
          <w:sz w:val="20"/>
          <w:szCs w:val="20"/>
        </w:rPr>
        <w:t>предоставления в пользование</w:t>
      </w:r>
    </w:p>
    <w:p>
      <w:pPr>
        <w:pStyle w:val="Normal"/>
        <w:spacing w:before="0" w:after="0"/>
        <w:jc w:val="right"/>
        <w:rPr>
          <w:rFonts w:ascii="Times New Roman" w:hAnsi="Times New Roman"/>
          <w:sz w:val="20"/>
          <w:szCs w:val="20"/>
        </w:rPr>
      </w:pPr>
      <w:r>
        <w:rPr>
          <w:rFonts w:cs="Times New Roman" w:ascii="Times New Roman" w:hAnsi="Times New Roman"/>
          <w:sz w:val="20"/>
          <w:szCs w:val="20"/>
        </w:rPr>
        <w:t>места в кабельной канализации</w:t>
      </w:r>
    </w:p>
    <w:p>
      <w:pPr>
        <w:pStyle w:val="Normal"/>
        <w:spacing w:before="0" w:after="0"/>
        <w:jc w:val="right"/>
        <w:rPr>
          <w:rFonts w:ascii="Times New Roman" w:hAnsi="Times New Roman"/>
          <w:sz w:val="20"/>
          <w:szCs w:val="20"/>
        </w:rPr>
      </w:pPr>
      <w:bookmarkStart w:id="16" w:name="__DdeLink__13405_294438067_Копия_1_Копи8"/>
      <w:r>
        <w:rPr>
          <w:rFonts w:eastAsia="Calibri" w:cs="Times New Roman" w:ascii="Times New Roman" w:hAnsi="Times New Roman"/>
          <w:b w:val="false"/>
          <w:bCs/>
          <w:iCs/>
          <w:sz w:val="20"/>
          <w:szCs w:val="20"/>
          <w:highlight w:val="white"/>
          <w:u w:val="none"/>
          <w:lang w:eastAsia="ru-RU"/>
        </w:rPr>
        <w:t xml:space="preserve">№ </w:t>
      </w:r>
      <w:r>
        <w:rPr>
          <w:rFonts w:eastAsia="Calibri" w:cs="Times New Roman" w:ascii="Times New Roman" w:hAnsi="Times New Roman"/>
          <w:b w:val="false"/>
          <w:bCs w:val="false"/>
          <w:iCs/>
          <w:sz w:val="20"/>
          <w:szCs w:val="20"/>
          <w:highlight w:val="white"/>
          <w:u w:val="none"/>
          <w:lang w:eastAsia="ru-RU"/>
        </w:rPr>
        <w:t xml:space="preserve">642000050331 </w:t>
      </w:r>
      <w:r>
        <w:rPr>
          <w:rFonts w:eastAsia="Calibri" w:cs="Times New Roman" w:ascii="Times New Roman" w:hAnsi="Times New Roman"/>
          <w:b w:val="false"/>
          <w:bCs/>
          <w:iCs/>
          <w:sz w:val="20"/>
          <w:szCs w:val="20"/>
          <w:highlight w:val="white"/>
          <w:u w:val="none"/>
          <w:lang w:eastAsia="ru-RU"/>
        </w:rPr>
        <w:t>от «___» ________ 2026 г.</w:t>
      </w:r>
      <w:bookmarkEnd w:id="16"/>
    </w:p>
    <w:p>
      <w:pPr>
        <w:pStyle w:val="Normal"/>
        <w:spacing w:before="0" w:after="0"/>
        <w:ind w:hanging="0" w:left="5812"/>
        <w:jc w:val="right"/>
        <w:rPr>
          <w:rFonts w:ascii="Times New Roman" w:hAnsi="Times New Roman" w:eastAsia="Calibri" w:cs="Times New Roman"/>
          <w:b w:val="false"/>
          <w:bCs w:val="false"/>
          <w:sz w:val="20"/>
          <w:szCs w:val="20"/>
          <w:highlight w:val="white"/>
          <w:u w:val="none"/>
        </w:rPr>
      </w:pPr>
      <w:r>
        <w:rPr>
          <w:rFonts w:eastAsia="Calibri" w:cs="Times New Roman" w:ascii="Times New Roman" w:hAnsi="Times New Roman"/>
          <w:b w:val="false"/>
          <w:bCs w:val="false"/>
          <w:sz w:val="20"/>
          <w:szCs w:val="20"/>
          <w:highlight w:val="white"/>
          <w:u w:val="none"/>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ФОРМА АКТА ПРИЕМА-ПЕРЕДАЧИ</w:t>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t>МАТЕРИАЛЬНЫХ НОСИТЕЛЕЙ КОНФИДЕНЦИАЛЬНОЙ ИНФОРМАЦИИ</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Акт приема-передачи материальных носителей</w:t>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Конфиденциальной информации</w:t>
      </w:r>
    </w:p>
    <w:p>
      <w:pPr>
        <w:pStyle w:val="Normal"/>
        <w:spacing w:lineRule="auto" w:line="240" w:before="0" w:after="0"/>
        <w:jc w:val="both"/>
        <w:rPr>
          <w:rFonts w:ascii="Times New Roman" w:hAnsi="Times New Roman" w:eastAsia="Calibri" w:cs="Times New Roman"/>
          <w:b/>
          <w:sz w:val="20"/>
          <w:szCs w:val="20"/>
        </w:rPr>
      </w:pPr>
      <w:r>
        <w:rPr>
          <w:rFonts w:eastAsia="Calibri" w:cs="Times New Roman" w:ascii="Times New Roman" w:hAnsi="Times New Roman"/>
          <w:b/>
          <w:sz w:val="20"/>
          <w:szCs w:val="20"/>
        </w:rPr>
      </w:r>
    </w:p>
    <w:p>
      <w:pPr>
        <w:pStyle w:val="Normal"/>
        <w:spacing w:lineRule="auto" w:line="360" w:before="0" w:after="0"/>
        <w:jc w:val="both"/>
        <w:rPr/>
      </w:pPr>
      <w:r>
        <w:rPr>
          <w:rFonts w:eastAsia="Times New Roman" w:cs="Times New Roman" w:ascii="Times New Roman" w:hAnsi="Times New Roman"/>
          <w:sz w:val="20"/>
          <w:szCs w:val="20"/>
          <w:lang w:eastAsia="ru-RU"/>
        </w:rPr>
        <w:t xml:space="preserve">г. Кемерово                  </w:t>
        <w:tab/>
        <w:t xml:space="preserve">                                                                                                                             «___» ________ 20</w:t>
      </w:r>
      <w:r>
        <w:rPr>
          <w:rFonts w:eastAsia="Times New Roman" w:cs="Times New Roman" w:ascii="Times New Roman" w:hAnsi="Times New Roman"/>
          <w:i w:val="false"/>
          <w:iCs w:val="false"/>
          <w:sz w:val="20"/>
          <w:szCs w:val="20"/>
          <w:highlight w:val="white"/>
          <w:lang w:eastAsia="ru-RU"/>
        </w:rPr>
        <w:t xml:space="preserve"> </w:t>
      </w:r>
      <w:r>
        <w:rPr>
          <w:rFonts w:eastAsia="Times New Roman" w:cs="Times New Roman" w:ascii="Times New Roman" w:hAnsi="Times New Roman"/>
          <w:i w:val="false"/>
          <w:iCs w:val="false"/>
          <w:sz w:val="20"/>
          <w:szCs w:val="20"/>
          <w:highlight w:val="white"/>
          <w:u w:val="single"/>
          <w:lang w:eastAsia="ru-RU"/>
        </w:rPr>
        <w:t xml:space="preserve">     </w:t>
      </w:r>
      <w:r>
        <w:rPr>
          <w:rFonts w:eastAsia="Times New Roman" w:cs="Times New Roman" w:ascii="Times New Roman" w:hAnsi="Times New Roman"/>
          <w:sz w:val="20"/>
          <w:szCs w:val="20"/>
          <w:lang w:eastAsia="ru-RU"/>
        </w:rPr>
        <w:t xml:space="preserve"> г.</w:t>
      </w:r>
    </w:p>
    <w:p>
      <w:pPr>
        <w:pStyle w:val="Normal"/>
        <w:spacing w:lineRule="auto" w:line="240" w:before="0" w:after="0"/>
        <w:jc w:val="both"/>
        <w:rPr/>
      </w:pPr>
      <w:r>
        <w:rPr>
          <w:rFonts w:eastAsia="Calibri" w:cs="Times New Roman" w:ascii="Times New Roman" w:hAnsi="Times New Roman"/>
          <w:sz w:val="20"/>
          <w:szCs w:val="20"/>
        </w:rPr>
        <w:t xml:space="preserve">В соответствии с Соглашением о конфиденциальности (Приложение № 9 к Договору предоставления в пользование </w:t>
      </w:r>
      <w:r>
        <w:rPr>
          <w:rFonts w:cs="Times New Roman" w:ascii="Times New Roman" w:hAnsi="Times New Roman"/>
          <w:sz w:val="20"/>
          <w:szCs w:val="20"/>
        </w:rPr>
        <w:t xml:space="preserve">места в кабельной канализации </w:t>
      </w:r>
      <w:r>
        <w:rPr>
          <w:rFonts w:eastAsia="Calibri" w:cs="Times New Roman" w:ascii="Times New Roman" w:hAnsi="Times New Roman"/>
          <w:sz w:val="20"/>
          <w:szCs w:val="20"/>
        </w:rPr>
        <w:t>№__</w:t>
      </w:r>
      <w:r>
        <w:rPr>
          <w:rFonts w:eastAsia="Calibri" w:cs="Times New Roman" w:ascii="Times New Roman" w:hAnsi="Times New Roman"/>
          <w:sz w:val="20"/>
          <w:szCs w:val="20"/>
          <w:highlight w:val="white"/>
        </w:rPr>
        <w:t>__</w:t>
      </w:r>
      <w:r>
        <w:rPr>
          <w:rFonts w:eastAsia="Calibri" w:cs="Times New Roman" w:ascii="Times New Roman" w:hAnsi="Times New Roman" w:eastAsiaTheme="minorHAnsi"/>
          <w:sz w:val="20"/>
          <w:szCs w:val="20"/>
          <w:highlight w:val="white"/>
        </w:rPr>
        <w:t xml:space="preserve">__ от _____ 20__г.) ______________ </w:t>
      </w:r>
      <w:r>
        <w:rPr>
          <w:rFonts w:eastAsia="Times New Roman" w:cs="Times New Roman" w:ascii="Times New Roman" w:hAnsi="Times New Roman"/>
          <w:i/>
          <w:sz w:val="20"/>
          <w:szCs w:val="20"/>
          <w:highlight w:val="white"/>
          <w:lang w:eastAsia="ru-RU"/>
        </w:rPr>
        <w:t>(наименование Передающей Стороны)</w:t>
      </w:r>
      <w:r>
        <w:rPr>
          <w:rFonts w:eastAsia="Calibri" w:cs="Times New Roman" w:ascii="Times New Roman" w:hAnsi="Times New Roman"/>
          <w:sz w:val="20"/>
          <w:szCs w:val="20"/>
          <w:highlight w:val="white"/>
        </w:rPr>
        <w:t xml:space="preserve"> передало ______________ </w:t>
      </w:r>
      <w:r>
        <w:rPr>
          <w:rFonts w:eastAsia="Times New Roman" w:cs="Times New Roman" w:ascii="Times New Roman" w:hAnsi="Times New Roman"/>
          <w:i/>
          <w:sz w:val="20"/>
          <w:szCs w:val="20"/>
          <w:highlight w:val="white"/>
          <w:lang w:eastAsia="ru-RU"/>
        </w:rPr>
        <w:t>(наименование Получающей Стороны)</w:t>
      </w:r>
      <w:r>
        <w:rPr>
          <w:rFonts w:eastAsia="Calibri" w:cs="Times New Roman" w:ascii="Times New Roman" w:hAnsi="Times New Roman" w:eastAsiaTheme="minorHAnsi"/>
          <w:sz w:val="20"/>
          <w:szCs w:val="20"/>
          <w:highlight w:val="white"/>
        </w:rPr>
        <w:t xml:space="preserve"> нижеуказанные материальные носители конфиденциальной информации:</w:t>
      </w:r>
    </w:p>
    <w:tbl>
      <w:tblPr>
        <w:tblW w:w="1049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65"/>
        <w:gridCol w:w="2828"/>
        <w:gridCol w:w="1991"/>
        <w:gridCol w:w="3403"/>
        <w:gridCol w:w="1703"/>
      </w:tblGrid>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п\п</w:t>
            </w:r>
          </w:p>
        </w:tc>
        <w:tc>
          <w:tcPr>
            <w:tcW w:w="28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Наименование передаваемой конфиденциальной информации</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(наименование документа)</w:t>
            </w:r>
          </w:p>
        </w:tc>
        <w:tc>
          <w:tcPr>
            <w:tcW w:w="199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Вид носителя информации</w:t>
            </w:r>
          </w:p>
        </w:tc>
        <w:tc>
          <w:tcPr>
            <w:tcW w:w="34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Количество</w:t>
            </w:r>
          </w:p>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листов / объем информации на электронном носителе</w:t>
            </w:r>
          </w:p>
        </w:tc>
        <w:tc>
          <w:tcPr>
            <w:tcW w:w="1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Количество экземпляров</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eastAsiaTheme="minorHAnsi"/>
                <w:sz w:val="20"/>
                <w:szCs w:val="20"/>
                <w:highlight w:val="white"/>
              </w:rPr>
            </w:pPr>
            <w:r>
              <w:rPr>
                <w:rFonts w:eastAsia="Calibri" w:cs="Times New Roman" w:eastAsiaTheme="minorHAnsi" w:ascii="Times New Roman" w:hAnsi="Times New Roman"/>
                <w:sz w:val="20"/>
                <w:szCs w:val="20"/>
                <w:highlight w:val="white"/>
              </w:rPr>
            </w:r>
          </w:p>
        </w:tc>
        <w:tc>
          <w:tcPr>
            <w:tcW w:w="282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eastAsiaTheme="minorHAnsi"/>
                <w:sz w:val="20"/>
                <w:szCs w:val="20"/>
                <w:highlight w:val="white"/>
              </w:rPr>
            </w:pPr>
            <w:r>
              <w:rPr>
                <w:rFonts w:eastAsia="Calibri" w:cs="Times New Roman" w:eastAsiaTheme="minorHAnsi" w:ascii="Times New Roman" w:hAnsi="Times New Roman"/>
                <w:sz w:val="20"/>
                <w:szCs w:val="20"/>
                <w:highlight w:val="white"/>
              </w:rPr>
            </w:r>
          </w:p>
        </w:tc>
        <w:tc>
          <w:tcPr>
            <w:tcW w:w="199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eastAsiaTheme="minorHAnsi"/>
                <w:sz w:val="20"/>
                <w:szCs w:val="20"/>
                <w:highlight w:val="white"/>
              </w:rPr>
            </w:pPr>
            <w:r>
              <w:rPr>
                <w:rFonts w:eastAsia="Calibri" w:cs="Times New Roman" w:eastAsiaTheme="minorHAnsi" w:ascii="Times New Roman" w:hAnsi="Times New Roman"/>
                <w:sz w:val="20"/>
                <w:szCs w:val="20"/>
                <w:highlight w:val="white"/>
              </w:rPr>
            </w:r>
          </w:p>
        </w:tc>
        <w:tc>
          <w:tcPr>
            <w:tcW w:w="34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eastAsiaTheme="minorHAnsi"/>
                <w:sz w:val="20"/>
                <w:szCs w:val="20"/>
                <w:highlight w:val="white"/>
              </w:rPr>
            </w:pPr>
            <w:r>
              <w:rPr>
                <w:rFonts w:eastAsia="Calibri" w:cs="Times New Roman" w:eastAsiaTheme="minorHAnsi" w:ascii="Times New Roman" w:hAnsi="Times New Roman"/>
                <w:sz w:val="20"/>
                <w:szCs w:val="20"/>
                <w:highlight w:val="white"/>
              </w:rPr>
            </w:r>
          </w:p>
        </w:tc>
        <w:tc>
          <w:tcPr>
            <w:tcW w:w="17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Times New Roman" w:hAnsi="Times New Roman" w:eastAsia="Calibri" w:cs="Times New Roman" w:eastAsiaTheme="minorHAnsi"/>
                <w:sz w:val="20"/>
                <w:szCs w:val="20"/>
                <w:highlight w:val="white"/>
              </w:rPr>
            </w:pPr>
            <w:r>
              <w:rPr>
                <w:rFonts w:eastAsia="Calibri" w:cs="Times New Roman" w:eastAsiaTheme="minorHAnsi" w:ascii="Times New Roman" w:hAnsi="Times New Roman"/>
                <w:sz w:val="20"/>
                <w:szCs w:val="20"/>
                <w:highlight w:val="white"/>
              </w:rPr>
            </w:r>
          </w:p>
        </w:tc>
      </w:tr>
    </w:tbl>
    <w:p>
      <w:pPr>
        <w:pStyle w:val="Normal"/>
        <w:spacing w:lineRule="auto" w:line="240" w:before="0" w:after="0"/>
        <w:jc w:val="both"/>
        <w:rPr>
          <w:rFonts w:ascii="Times New Roman" w:hAnsi="Times New Roman" w:eastAsia="Calibri" w:cs="Times New Roman"/>
          <w:sz w:val="20"/>
          <w:szCs w:val="20"/>
        </w:rPr>
      </w:pPr>
      <w:r>
        <w:rPr>
          <w:rFonts w:eastAsia="Calibri" w:cs="Times New Roman" w:ascii="Times New Roman" w:hAnsi="Times New Roman"/>
          <w:sz w:val="20"/>
          <w:szCs w:val="20"/>
          <w:highlight w:val="white"/>
        </w:rPr>
        <w:t>Настоящий Акт составлен в двух экз</w:t>
      </w:r>
      <w:r>
        <w:rPr>
          <w:rFonts w:eastAsia="Calibri" w:cs="Times New Roman" w:ascii="Times New Roman" w:hAnsi="Times New Roman" w:eastAsiaTheme="minorHAnsi"/>
          <w:sz w:val="20"/>
          <w:szCs w:val="20"/>
          <w:highlight w:val="white"/>
        </w:rPr>
        <w:t>емплярах, имеющих равную юридическую силу, по одному для каждой Стороны.</w:t>
      </w:r>
    </w:p>
    <w:p>
      <w:pPr>
        <w:pStyle w:val="Normal"/>
        <w:spacing w:lineRule="auto" w:line="240" w:before="0" w:after="0"/>
        <w:ind w:firstLine="708"/>
        <w:jc w:val="both"/>
        <w:rPr>
          <w:rFonts w:ascii="Times New Roman" w:hAnsi="Times New Roman" w:eastAsia="Calibri" w:cs="Times New Roman"/>
          <w:sz w:val="20"/>
          <w:szCs w:val="20"/>
        </w:rPr>
      </w:pPr>
      <w:r>
        <w:rPr>
          <w:rFonts w:eastAsia="Calibri" w:cs="Times New Roman" w:ascii="Times New Roman" w:hAnsi="Times New Roman" w:eastAsiaTheme="minorHAnsi"/>
          <w:sz w:val="20"/>
          <w:szCs w:val="20"/>
          <w:highlight w:val="white"/>
        </w:rPr>
        <w:t xml:space="preserve">От ______________ </w:t>
      </w:r>
      <w:r>
        <w:rPr>
          <w:rFonts w:eastAsia="Times New Roman" w:cs="Times New Roman" w:ascii="Times New Roman" w:hAnsi="Times New Roman"/>
          <w:i/>
          <w:sz w:val="20"/>
          <w:szCs w:val="20"/>
          <w:highlight w:val="white"/>
          <w:lang w:eastAsia="ru-RU"/>
        </w:rPr>
        <w:t>(наименование Передающей Стороны)</w:t>
      </w:r>
      <w:r>
        <w:rPr>
          <w:rFonts w:eastAsia="Calibri" w:cs="Times New Roman" w:ascii="Times New Roman" w:hAnsi="Times New Roman" w:eastAsiaTheme="minorHAnsi"/>
          <w:sz w:val="20"/>
          <w:szCs w:val="20"/>
          <w:highlight w:val="white"/>
        </w:rPr>
        <w:t xml:space="preserve"> материальные носители передал _______________ </w:t>
      </w:r>
      <w:r>
        <w:rPr>
          <w:rFonts w:eastAsia="Times New Roman" w:cs="Times New Roman" w:ascii="Times New Roman" w:hAnsi="Times New Roman"/>
          <w:i/>
          <w:sz w:val="20"/>
          <w:szCs w:val="20"/>
          <w:highlight w:val="white"/>
          <w:lang w:eastAsia="ru-RU"/>
        </w:rPr>
        <w:t>(Должность, ФИО)</w:t>
      </w:r>
      <w:r>
        <w:rPr>
          <w:rFonts w:eastAsia="Calibri" w:cs="Times New Roman" w:ascii="Times New Roman" w:hAnsi="Times New Roman" w:eastAsiaTheme="minorHAnsi"/>
          <w:sz w:val="20"/>
          <w:szCs w:val="20"/>
          <w:highlight w:val="white"/>
        </w:rPr>
        <w:t xml:space="preserve">, </w:t>
      </w:r>
    </w:p>
    <w:p>
      <w:pPr>
        <w:pStyle w:val="Normal"/>
        <w:spacing w:lineRule="auto" w:line="240" w:before="0" w:after="0"/>
        <w:ind w:firstLine="708"/>
        <w:jc w:val="both"/>
        <w:rPr>
          <w:rFonts w:ascii="Times New Roman" w:hAnsi="Times New Roman" w:eastAsia="Calibri" w:cs="Times New Roman"/>
          <w:sz w:val="20"/>
          <w:szCs w:val="20"/>
        </w:rPr>
      </w:pPr>
      <w:r>
        <w:rPr>
          <w:rFonts w:eastAsia="Calibri" w:cs="Times New Roman" w:ascii="Times New Roman" w:hAnsi="Times New Roman"/>
          <w:sz w:val="20"/>
          <w:szCs w:val="20"/>
          <w:highlight w:val="white"/>
        </w:rPr>
        <w:t>а от ____________</w:t>
      </w:r>
      <w:r>
        <w:rPr>
          <w:rFonts w:eastAsia="Calibri" w:cs="Times New Roman" w:ascii="Times New Roman" w:hAnsi="Times New Roman" w:eastAsiaTheme="minorHAnsi"/>
          <w:sz w:val="20"/>
          <w:szCs w:val="20"/>
          <w:highlight w:val="white"/>
        </w:rPr>
        <w:t xml:space="preserve"> </w:t>
      </w:r>
      <w:r>
        <w:rPr>
          <w:rFonts w:eastAsia="Times New Roman" w:cs="Times New Roman" w:ascii="Times New Roman" w:hAnsi="Times New Roman"/>
          <w:i/>
          <w:sz w:val="20"/>
          <w:szCs w:val="20"/>
          <w:highlight w:val="white"/>
          <w:lang w:eastAsia="ru-RU"/>
        </w:rPr>
        <w:t>(наименование Получающей Стороны)</w:t>
      </w:r>
      <w:r>
        <w:rPr>
          <w:rFonts w:eastAsia="Calibri" w:cs="Times New Roman" w:ascii="Times New Roman" w:hAnsi="Times New Roman" w:eastAsiaTheme="minorHAnsi"/>
          <w:sz w:val="20"/>
          <w:szCs w:val="20"/>
          <w:highlight w:val="white"/>
        </w:rPr>
        <w:t xml:space="preserve"> материальные носители получил _____________________ </w:t>
      </w:r>
      <w:r>
        <w:rPr>
          <w:rFonts w:eastAsia="Times New Roman" w:cs="Times New Roman" w:ascii="Times New Roman" w:hAnsi="Times New Roman"/>
          <w:i/>
          <w:sz w:val="20"/>
          <w:szCs w:val="20"/>
          <w:highlight w:val="white"/>
          <w:lang w:eastAsia="ru-RU"/>
        </w:rPr>
        <w:t>(Должность, ФИО)</w:t>
      </w:r>
      <w:r>
        <w:rPr>
          <w:rFonts w:eastAsia="Calibri" w:cs="Times New Roman" w:ascii="Times New Roman" w:hAnsi="Times New Roman" w:eastAsiaTheme="minorHAnsi"/>
          <w:sz w:val="20"/>
          <w:szCs w:val="20"/>
          <w:highlight w:val="white"/>
        </w:rPr>
        <w:t>.</w:t>
      </w:r>
    </w:p>
    <w:p>
      <w:pPr>
        <w:pStyle w:val="Normal"/>
        <w:spacing w:lineRule="auto" w:line="240" w:before="0" w:after="0"/>
        <w:jc w:val="both"/>
        <w:rPr>
          <w:rFonts w:ascii="Times New Roman" w:hAnsi="Times New Roman" w:eastAsia="Calibri" w:cs="Times New Roman"/>
          <w:sz w:val="20"/>
          <w:szCs w:val="20"/>
          <w:highlight w:val="white"/>
        </w:rPr>
      </w:pPr>
      <w:r>
        <w:rPr>
          <w:rFonts w:eastAsia="Calibri" w:cs="Times New Roman" w:ascii="Times New Roman" w:hAnsi="Times New Roman"/>
          <w:sz w:val="20"/>
          <w:szCs w:val="20"/>
          <w:highlight w:val="white"/>
        </w:rPr>
      </w:r>
    </w:p>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t>Подписи представителей Сторон</w:t>
      </w:r>
    </w:p>
    <w:tbl>
      <w:tblPr>
        <w:tblW w:w="9955" w:type="dxa"/>
        <w:jc w:val="left"/>
        <w:tblInd w:w="-253" w:type="dxa"/>
        <w:tblLayout w:type="fixed"/>
        <w:tblCellMar>
          <w:top w:w="0" w:type="dxa"/>
          <w:left w:w="108" w:type="dxa"/>
          <w:bottom w:w="0" w:type="dxa"/>
          <w:right w:w="108" w:type="dxa"/>
        </w:tblCellMar>
        <w:tblLook w:val="0000" w:noHBand="0" w:noVBand="0" w:firstColumn="0" w:lastRow="0" w:lastColumn="0" w:firstRow="0"/>
      </w:tblPr>
      <w:tblGrid>
        <w:gridCol w:w="221"/>
        <w:gridCol w:w="4981"/>
        <w:gridCol w:w="1"/>
        <w:gridCol w:w="4469"/>
        <w:gridCol w:w="282"/>
      </w:tblGrid>
      <w:tr>
        <w:trPr>
          <w:trHeight w:val="371" w:hRule="atLeast"/>
        </w:trPr>
        <w:tc>
          <w:tcPr>
            <w:tcW w:w="221" w:type="dxa"/>
            <w:tcBorders/>
            <w:shd w:fill="auto" w:val="clear"/>
          </w:tcPr>
          <w:p>
            <w:pPr>
              <w:pStyle w:val="Normal"/>
              <w:spacing w:lineRule="auto" w:line="240" w:before="0" w:after="0"/>
              <w:jc w:val="center"/>
              <w:rPr>
                <w:rFonts w:ascii="Times New Roman" w:hAnsi="Times New Roman" w:eastAsia="Calibri" w:cs="Times New Roman"/>
                <w:b/>
                <w:sz w:val="20"/>
                <w:szCs w:val="20"/>
              </w:rPr>
            </w:pPr>
            <w:r>
              <w:rPr>
                <w:rFonts w:eastAsia="Calibri" w:cs="Times New Roman" w:ascii="Times New Roman" w:hAnsi="Times New Roman"/>
                <w:b/>
                <w:sz w:val="20"/>
                <w:szCs w:val="20"/>
              </w:rPr>
            </w:r>
          </w:p>
        </w:tc>
        <w:tc>
          <w:tcPr>
            <w:tcW w:w="4981" w:type="dxa"/>
            <w:tcBorders/>
            <w:shd w:fill="auto" w:val="clear"/>
          </w:tcPr>
          <w:p>
            <w:pPr>
              <w:pStyle w:val="Normal"/>
              <w:spacing w:before="0" w:after="160"/>
              <w:jc w:val="center"/>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470" w:type="dxa"/>
            <w:gridSpan w:val="2"/>
            <w:tcBorders/>
            <w:shd w:fill="auto" w:val="clear"/>
          </w:tcPr>
          <w:p>
            <w:pPr>
              <w:pStyle w:val="Normal"/>
              <w:spacing w:before="0" w:after="160"/>
              <w:jc w:val="center"/>
              <w:rPr>
                <w:rFonts w:ascii="Times New Roman" w:hAnsi="Times New Roman" w:cs="Times New Roman"/>
                <w:b/>
                <w:sz w:val="20"/>
                <w:szCs w:val="20"/>
              </w:rPr>
            </w:pPr>
            <w:r>
              <w:rPr>
                <w:rFonts w:cs="Times New Roman" w:ascii="Times New Roman" w:hAnsi="Times New Roman"/>
                <w:b/>
                <w:sz w:val="20"/>
                <w:szCs w:val="20"/>
              </w:rPr>
              <w:t>Заказчик:</w:t>
            </w:r>
          </w:p>
        </w:tc>
        <w:tc>
          <w:tcPr>
            <w:tcW w:w="282" w:type="dxa"/>
            <w:tcBorders/>
            <w:shd w:fill="auto" w:val="clear"/>
          </w:tcPr>
          <w:p>
            <w:pPr>
              <w:pStyle w:val="Normal"/>
              <w:spacing w:before="0" w:after="160"/>
              <w:jc w:val="center"/>
              <w:rPr>
                <w:sz w:val="20"/>
                <w:szCs w:val="20"/>
              </w:rPr>
            </w:pPr>
            <w:r>
              <w:rPr>
                <w:sz w:val="20"/>
                <w:szCs w:val="20"/>
              </w:rPr>
            </w:r>
          </w:p>
        </w:tc>
      </w:tr>
      <w:tr>
        <w:trPr>
          <w:trHeight w:val="1497" w:hRule="atLeast"/>
        </w:trPr>
        <w:tc>
          <w:tcPr>
            <w:tcW w:w="221" w:type="dxa"/>
            <w:tcBorders/>
            <w:shd w:fill="auto" w:val="clear"/>
          </w:tcPr>
          <w:p>
            <w:pPr>
              <w:pStyle w:val="Normal"/>
              <w:spacing w:before="0" w:after="160"/>
              <w:jc w:val="center"/>
              <w:rPr>
                <w:sz w:val="20"/>
                <w:szCs w:val="20"/>
              </w:rPr>
            </w:pPr>
            <w:r>
              <w:rPr>
                <w:sz w:val="20"/>
                <w:szCs w:val="20"/>
              </w:rPr>
            </w:r>
          </w:p>
        </w:tc>
        <w:tc>
          <w:tcPr>
            <w:tcW w:w="4981" w:type="dxa"/>
            <w:tcBorders/>
            <w:shd w:fill="auto" w:val="clear"/>
          </w:tcPr>
          <w:p>
            <w:pPr>
              <w:pStyle w:val="Normal"/>
              <w:spacing w:before="0" w:after="160"/>
              <w:jc w:val="center"/>
              <w:rPr/>
            </w:pPr>
            <w:r>
              <w:rPr>
                <w:rFonts w:cs="Times New Roman" w:ascii="Times New Roman" w:hAnsi="Times New Roman"/>
                <w:sz w:val="20"/>
                <w:szCs w:val="20"/>
              </w:rPr>
              <w:t xml:space="preserve"> </w:t>
            </w:r>
            <w:r>
              <w:rPr>
                <w:rFonts w:cs="Times New Roman" w:ascii="Times New Roman" w:hAnsi="Times New Roman"/>
                <w:sz w:val="20"/>
                <w:szCs w:val="20"/>
              </w:rPr>
              <w:t>ПАО «Ростелеком»</w:t>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470" w:type="dxa"/>
            <w:gridSpan w:val="2"/>
            <w:tcBorders/>
            <w:shd w:fill="auto" w:val="clear"/>
          </w:tcPr>
          <w:p>
            <w:pPr>
              <w:pStyle w:val="Normal"/>
              <w:jc w:val="center"/>
              <w:rPr>
                <w:sz w:val="20"/>
                <w:szCs w:val="20"/>
              </w:rPr>
            </w:pPr>
            <w:r>
              <w:rPr>
                <w:rFonts w:cs="Times New Roman" w:ascii="Times New Roman" w:hAnsi="Times New Roman"/>
                <w:sz w:val="20"/>
                <w:szCs w:val="20"/>
              </w:rPr>
              <w:t>ГУФССП России по Кемеровской области-Кузбассу</w:t>
            </w:r>
          </w:p>
          <w:p>
            <w:pPr>
              <w:pStyle w:val="Normal"/>
              <w:spacing w:before="0" w:after="160"/>
              <w:jc w:val="center"/>
              <w:rPr>
                <w:rFonts w:ascii="Times New Roman" w:hAnsi="Times New Roman" w:cs="Times New Roman"/>
                <w:sz w:val="20"/>
                <w:szCs w:val="20"/>
              </w:rPr>
            </w:pPr>
            <w:r>
              <w:rPr>
                <w:rFonts w:cs="Times New Roman" w:ascii="Times New Roman" w:hAnsi="Times New Roman"/>
                <w:bCs/>
                <w:sz w:val="20"/>
                <w:szCs w:val="20"/>
              </w:rPr>
              <w:t>Заместитель руководителя Главного управления</w:t>
            </w:r>
          </w:p>
        </w:tc>
        <w:tc>
          <w:tcPr>
            <w:tcW w:w="282" w:type="dxa"/>
            <w:tcBorders/>
            <w:shd w:fill="auto" w:val="clear"/>
          </w:tcPr>
          <w:p>
            <w:pPr>
              <w:pStyle w:val="Normal"/>
              <w:spacing w:before="0" w:after="160"/>
              <w:jc w:val="center"/>
              <w:rPr>
                <w:sz w:val="20"/>
                <w:szCs w:val="20"/>
              </w:rPr>
            </w:pPr>
            <w:r>
              <w:rPr>
                <w:sz w:val="20"/>
                <w:szCs w:val="20"/>
              </w:rPr>
            </w:r>
          </w:p>
        </w:tc>
      </w:tr>
      <w:tr>
        <w:trPr>
          <w:trHeight w:val="352" w:hRule="atLeast"/>
        </w:trPr>
        <w:tc>
          <w:tcPr>
            <w:tcW w:w="221" w:type="dxa"/>
            <w:tcBorders/>
            <w:shd w:fill="auto" w:val="clear"/>
          </w:tcPr>
          <w:p>
            <w:pPr>
              <w:pStyle w:val="Normal"/>
              <w:spacing w:before="0" w:after="160"/>
              <w:jc w:val="center"/>
              <w:rPr/>
            </w:pPr>
            <w:r>
              <w:rPr/>
            </w:r>
          </w:p>
        </w:tc>
        <w:tc>
          <w:tcPr>
            <w:tcW w:w="4981" w:type="dxa"/>
            <w:tcBorders/>
            <w:shd w:fill="auto" w:val="clear"/>
            <w:vAlign w:val="bottom"/>
          </w:tcPr>
          <w:p>
            <w:pPr>
              <w:pStyle w:val="Normal"/>
              <w:spacing w:before="0" w:after="160"/>
              <w:ind w:hanging="0" w:right="-7"/>
              <w:jc w:val="center"/>
              <w:rPr/>
            </w:pPr>
            <w:r>
              <w:rPr>
                <w:rFonts w:cs="Times New Roman" w:ascii="Times New Roman" w:hAnsi="Times New Roman"/>
              </w:rPr>
              <w:t>____________________ /А.А. Максимова /</w:t>
            </w:r>
          </w:p>
        </w:tc>
        <w:tc>
          <w:tcPr>
            <w:tcW w:w="4470" w:type="dxa"/>
            <w:gridSpan w:val="2"/>
            <w:tcBorders/>
            <w:shd w:fill="auto" w:val="clear"/>
            <w:vAlign w:val="bottom"/>
          </w:tcPr>
          <w:p>
            <w:pPr>
              <w:pStyle w:val="Normal"/>
              <w:spacing w:before="0" w:after="160"/>
              <w:jc w:val="center"/>
              <w:rPr/>
            </w:pPr>
            <w:r>
              <w:rPr>
                <w:rFonts w:cs="Times New Roman" w:ascii="Times New Roman" w:hAnsi="Times New Roman"/>
                <w:sz w:val="24"/>
                <w:szCs w:val="24"/>
              </w:rPr>
              <w:t>_________________ /</w:t>
            </w:r>
            <w:r>
              <w:rPr>
                <w:rFonts w:cs="Times New Roman" w:ascii="Times New Roman" w:hAnsi="Times New Roman"/>
                <w:sz w:val="20"/>
                <w:szCs w:val="20"/>
              </w:rPr>
              <w:t xml:space="preserve">А.О. Сальников </w:t>
            </w:r>
            <w:r>
              <w:rPr>
                <w:rFonts w:cs="Times New Roman" w:ascii="Times New Roman" w:hAnsi="Times New Roman"/>
              </w:rPr>
              <w:t>/</w:t>
            </w:r>
          </w:p>
        </w:tc>
        <w:tc>
          <w:tcPr>
            <w:tcW w:w="282" w:type="dxa"/>
            <w:tcBorders/>
            <w:shd w:fill="auto" w:val="clear"/>
          </w:tcPr>
          <w:p>
            <w:pPr>
              <w:pStyle w:val="Normal"/>
              <w:spacing w:before="0" w:after="160"/>
              <w:jc w:val="center"/>
              <w:rPr/>
            </w:pPr>
            <w:r>
              <w:rPr/>
            </w:r>
          </w:p>
        </w:tc>
      </w:tr>
      <w:tr>
        <w:trPr>
          <w:trHeight w:val="485" w:hRule="atLeast"/>
        </w:trPr>
        <w:tc>
          <w:tcPr>
            <w:tcW w:w="221" w:type="dxa"/>
            <w:tcBorders/>
            <w:shd w:fill="auto" w:val="clear"/>
          </w:tcPr>
          <w:p>
            <w:pPr>
              <w:pStyle w:val="Normal"/>
              <w:spacing w:before="0" w:after="160"/>
              <w:jc w:val="center"/>
              <w:rPr/>
            </w:pPr>
            <w:r>
              <w:rPr/>
            </w:r>
          </w:p>
        </w:tc>
        <w:tc>
          <w:tcPr>
            <w:tcW w:w="4981" w:type="dxa"/>
            <w:tcBorders/>
            <w:shd w:fill="auto" w:val="clear"/>
            <w:vAlign w:val="bottom"/>
          </w:tcPr>
          <w:p>
            <w:pPr>
              <w:pStyle w:val="Normal"/>
              <w:spacing w:before="0" w:after="160"/>
              <w:jc w:val="center"/>
              <w:rPr>
                <w:rFonts w:ascii="Times New Roman" w:hAnsi="Times New Roman" w:cs="Times New Roman"/>
                <w:bCs/>
              </w:rPr>
            </w:pPr>
            <w:r>
              <w:rPr>
                <w:rFonts w:cs="Times New Roman" w:ascii="Times New Roman" w:hAnsi="Times New Roman"/>
                <w:bCs/>
              </w:rPr>
              <w:t>м.п.</w:t>
            </w:r>
          </w:p>
        </w:tc>
        <w:tc>
          <w:tcPr>
            <w:tcW w:w="4470" w:type="dxa"/>
            <w:gridSpan w:val="2"/>
            <w:tcBorders/>
            <w:shd w:fill="auto" w:val="clear"/>
            <w:vAlign w:val="bottom"/>
          </w:tcPr>
          <w:p>
            <w:pPr>
              <w:pStyle w:val="Normal"/>
              <w:spacing w:before="0" w:after="160"/>
              <w:jc w:val="center"/>
              <w:rPr>
                <w:rFonts w:ascii="Times New Roman" w:hAnsi="Times New Roman" w:cs="Times New Roman"/>
                <w:bCs/>
              </w:rPr>
            </w:pPr>
            <w:r>
              <w:rPr>
                <w:rFonts w:cs="Times New Roman" w:ascii="Times New Roman" w:hAnsi="Times New Roman"/>
                <w:bCs/>
              </w:rPr>
              <w:t>м.п.</w:t>
            </w:r>
          </w:p>
        </w:tc>
        <w:tc>
          <w:tcPr>
            <w:tcW w:w="282" w:type="dxa"/>
            <w:tcBorders/>
            <w:shd w:fill="auto" w:val="clear"/>
          </w:tcPr>
          <w:p>
            <w:pPr>
              <w:pStyle w:val="Normal"/>
              <w:spacing w:before="0" w:after="160"/>
              <w:jc w:val="center"/>
              <w:rPr/>
            </w:pPr>
            <w:r>
              <w:rPr/>
            </w:r>
          </w:p>
        </w:tc>
      </w:tr>
      <w:tr>
        <w:trPr>
          <w:trHeight w:val="401" w:hRule="atLeast"/>
        </w:trPr>
        <w:tc>
          <w:tcPr>
            <w:tcW w:w="9954" w:type="dxa"/>
            <w:gridSpan w:val="5"/>
            <w:tcBorders/>
            <w:shd w:fill="auto" w:val="clear"/>
          </w:tcPr>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ascii="Times New Roman" w:hAnsi="Times New Roman"/>
                <w:sz w:val="20"/>
                <w:szCs w:val="20"/>
              </w:rPr>
            </w:r>
          </w:p>
          <w:p>
            <w:pPr>
              <w:pStyle w:val="Normal"/>
              <w:spacing w:lineRule="auto" w:line="240" w:before="0" w:after="0"/>
              <w:jc w:val="center"/>
              <w:rPr>
                <w:b/>
                <w:bCs/>
              </w:rPr>
            </w:pPr>
            <w:r>
              <w:rPr>
                <w:rFonts w:eastAsia="Calibri" w:cs="Times New Roman" w:ascii="Times New Roman" w:hAnsi="Times New Roman"/>
                <w:b/>
                <w:bCs/>
                <w:sz w:val="20"/>
                <w:szCs w:val="20"/>
              </w:rPr>
              <w:t>ФОРМУ АКТА УТВЕРЖДАЕМ</w:t>
            </w:r>
          </w:p>
        </w:tc>
      </w:tr>
      <w:tr>
        <w:trPr>
          <w:trHeight w:val="299" w:hRule="atLeast"/>
        </w:trPr>
        <w:tc>
          <w:tcPr>
            <w:tcW w:w="5203" w:type="dxa"/>
            <w:gridSpan w:val="3"/>
            <w:tcBorders/>
            <w:shd w:fill="auto" w:val="clear"/>
          </w:tcPr>
          <w:p>
            <w:pPr>
              <w:pStyle w:val="Normal"/>
              <w:spacing w:before="0" w:after="160"/>
              <w:jc w:val="center"/>
              <w:rPr>
                <w:rFonts w:ascii="Times New Roman" w:hAnsi="Times New Roman" w:cs="Times New Roman"/>
                <w:b/>
                <w:sz w:val="20"/>
                <w:szCs w:val="20"/>
              </w:rPr>
            </w:pPr>
            <w:r>
              <w:rPr>
                <w:rFonts w:cs="Times New Roman" w:ascii="Times New Roman" w:hAnsi="Times New Roman"/>
                <w:b/>
                <w:sz w:val="20"/>
                <w:szCs w:val="20"/>
              </w:rPr>
              <w:t>Исполнитель:</w:t>
            </w:r>
          </w:p>
        </w:tc>
        <w:tc>
          <w:tcPr>
            <w:tcW w:w="4751" w:type="dxa"/>
            <w:gridSpan w:val="2"/>
            <w:tcBorders/>
            <w:shd w:fill="auto" w:val="clear"/>
          </w:tcPr>
          <w:p>
            <w:pPr>
              <w:pStyle w:val="Normal"/>
              <w:spacing w:before="0" w:after="160"/>
              <w:jc w:val="center"/>
              <w:rPr>
                <w:sz w:val="20"/>
                <w:szCs w:val="20"/>
              </w:rPr>
            </w:pPr>
            <w:r>
              <w:rPr>
                <w:rFonts w:cs="Times New Roman" w:ascii="Times New Roman" w:hAnsi="Times New Roman"/>
                <w:b/>
                <w:sz w:val="20"/>
                <w:szCs w:val="20"/>
              </w:rPr>
              <w:t>Заказчик:</w:t>
            </w:r>
          </w:p>
        </w:tc>
      </w:tr>
      <w:tr>
        <w:trPr>
          <w:trHeight w:val="810" w:hRule="atLeast"/>
        </w:trPr>
        <w:tc>
          <w:tcPr>
            <w:tcW w:w="5203" w:type="dxa"/>
            <w:gridSpan w:val="3"/>
            <w:tcBorders/>
            <w:shd w:fill="auto" w:val="clear"/>
          </w:tcPr>
          <w:p>
            <w:pPr>
              <w:pStyle w:val="Normal"/>
              <w:spacing w:before="0" w:after="160"/>
              <w:jc w:val="center"/>
              <w:rPr/>
            </w:pPr>
            <w:r>
              <w:rPr>
                <w:rFonts w:cs="Times New Roman" w:ascii="Times New Roman" w:hAnsi="Times New Roman"/>
                <w:sz w:val="20"/>
                <w:szCs w:val="20"/>
              </w:rPr>
              <w:t xml:space="preserve"> </w:t>
            </w:r>
            <w:r>
              <w:rPr>
                <w:rFonts w:cs="Times New Roman" w:ascii="Times New Roman" w:hAnsi="Times New Roman"/>
                <w:sz w:val="20"/>
                <w:szCs w:val="20"/>
              </w:rPr>
              <w:t>ПАО «Ростелеком»</w:t>
            </w:r>
          </w:p>
          <w:p>
            <w:pPr>
              <w:pStyle w:val="Normal"/>
              <w:spacing w:before="0" w:after="160"/>
              <w:jc w:val="center"/>
              <w:rPr>
                <w:rFonts w:ascii="Times New Roman" w:hAnsi="Times New Roman" w:cs="Times New Roman"/>
                <w:sz w:val="20"/>
                <w:szCs w:val="20"/>
              </w:rPr>
            </w:pPr>
            <w:r>
              <w:rPr>
                <w:rFonts w:cs="Times New Roman" w:ascii="Times New Roman" w:hAnsi="Times New Roman"/>
                <w:sz w:val="20"/>
                <w:szCs w:val="20"/>
              </w:rPr>
              <w:t>Менеджер по работе с госструктурами</w:t>
            </w:r>
          </w:p>
        </w:tc>
        <w:tc>
          <w:tcPr>
            <w:tcW w:w="4751" w:type="dxa"/>
            <w:gridSpan w:val="2"/>
            <w:tcBorders/>
            <w:shd w:fill="auto" w:val="clear"/>
          </w:tcPr>
          <w:p>
            <w:pPr>
              <w:pStyle w:val="Normal"/>
              <w:jc w:val="center"/>
              <w:rPr>
                <w:sz w:val="20"/>
                <w:szCs w:val="20"/>
              </w:rPr>
            </w:pPr>
            <w:r>
              <w:rPr>
                <w:rFonts w:cs="Times New Roman" w:ascii="Times New Roman" w:hAnsi="Times New Roman"/>
                <w:sz w:val="20"/>
                <w:szCs w:val="20"/>
              </w:rPr>
              <w:t>ГУФССП России по Кемеровской области-Кузбассу</w:t>
            </w:r>
          </w:p>
          <w:p>
            <w:pPr>
              <w:pStyle w:val="Normal"/>
              <w:jc w:val="center"/>
              <w:rPr>
                <w:rFonts w:ascii="Times New Roman" w:hAnsi="Times New Roman" w:cs="Times New Roman"/>
                <w:sz w:val="20"/>
                <w:szCs w:val="20"/>
              </w:rPr>
            </w:pPr>
            <w:r>
              <w:rPr>
                <w:rFonts w:cs="Times New Roman" w:ascii="Times New Roman" w:hAnsi="Times New Roman"/>
                <w:bCs/>
                <w:sz w:val="20"/>
                <w:szCs w:val="20"/>
              </w:rPr>
              <w:t>Заместитель руководителя Главного управления</w:t>
            </w:r>
          </w:p>
          <w:p>
            <w:pPr>
              <w:pStyle w:val="Normal"/>
              <w:spacing w:before="0" w:after="160"/>
              <w:jc w:val="center"/>
              <w:rPr>
                <w:sz w:val="20"/>
                <w:szCs w:val="20"/>
              </w:rPr>
            </w:pPr>
            <w:r>
              <w:rPr>
                <w:sz w:val="20"/>
                <w:szCs w:val="20"/>
              </w:rPr>
            </w:r>
          </w:p>
        </w:tc>
      </w:tr>
      <w:tr>
        <w:trPr>
          <w:trHeight w:val="352" w:hRule="atLeast"/>
        </w:trPr>
        <w:tc>
          <w:tcPr>
            <w:tcW w:w="5203" w:type="dxa"/>
            <w:gridSpan w:val="3"/>
            <w:tcBorders/>
            <w:shd w:fill="auto" w:val="clear"/>
          </w:tcPr>
          <w:p>
            <w:pPr>
              <w:pStyle w:val="Normal"/>
              <w:spacing w:before="0" w:after="160"/>
              <w:ind w:hanging="0" w:right="-7"/>
              <w:jc w:val="center"/>
              <w:rPr/>
            </w:pPr>
            <w:r>
              <w:rPr>
                <w:rFonts w:cs="Times New Roman" w:ascii="Times New Roman" w:hAnsi="Times New Roman"/>
                <w:sz w:val="20"/>
                <w:szCs w:val="20"/>
              </w:rPr>
              <w:t>____________________ / А.А. Максимова /</w:t>
            </w:r>
          </w:p>
        </w:tc>
        <w:tc>
          <w:tcPr>
            <w:tcW w:w="4751" w:type="dxa"/>
            <w:gridSpan w:val="2"/>
            <w:tcBorders/>
            <w:shd w:fill="auto" w:val="clear"/>
            <w:vAlign w:val="bottom"/>
          </w:tcPr>
          <w:p>
            <w:pPr>
              <w:pStyle w:val="Normal"/>
              <w:spacing w:before="0" w:after="160"/>
              <w:jc w:val="center"/>
              <w:rPr/>
            </w:pPr>
            <w:r>
              <w:rPr>
                <w:rFonts w:cs="Times New Roman" w:ascii="Times New Roman" w:hAnsi="Times New Roman"/>
                <w:sz w:val="20"/>
                <w:szCs w:val="20"/>
              </w:rPr>
              <w:t>_________________ /</w:t>
            </w:r>
            <w:r>
              <w:rPr>
                <w:rFonts w:cs="Times New Roman" w:ascii="Times New Roman" w:hAnsi="Times New Roman"/>
              </w:rPr>
              <w:t xml:space="preserve"> </w:t>
            </w:r>
            <w:r>
              <w:rPr>
                <w:rFonts w:cs="Times New Roman" w:ascii="Times New Roman" w:hAnsi="Times New Roman"/>
                <w:sz w:val="20"/>
                <w:szCs w:val="20"/>
              </w:rPr>
              <w:t>А.О. Сальников</w:t>
            </w:r>
            <w:r>
              <w:rPr>
                <w:rFonts w:cs="Times New Roman" w:ascii="Times New Roman" w:hAnsi="Times New Roman"/>
              </w:rPr>
              <w:t xml:space="preserve"> </w:t>
            </w:r>
            <w:r>
              <w:rPr>
                <w:rFonts w:cs="Times New Roman" w:ascii="Times New Roman" w:hAnsi="Times New Roman"/>
                <w:sz w:val="20"/>
                <w:szCs w:val="20"/>
              </w:rPr>
              <w:t>/</w:t>
            </w:r>
          </w:p>
        </w:tc>
      </w:tr>
      <w:tr>
        <w:trPr>
          <w:trHeight w:val="202" w:hRule="atLeast"/>
        </w:trPr>
        <w:tc>
          <w:tcPr>
            <w:tcW w:w="221" w:type="dxa"/>
            <w:tcBorders/>
            <w:shd w:fill="auto" w:val="clear"/>
          </w:tcPr>
          <w:p>
            <w:pPr>
              <w:pStyle w:val="Normal"/>
              <w:spacing w:before="0" w:after="160"/>
              <w:rPr>
                <w:sz w:val="20"/>
                <w:szCs w:val="20"/>
              </w:rPr>
            </w:pPr>
            <w:r>
              <w:rPr>
                <w:sz w:val="20"/>
                <w:szCs w:val="20"/>
              </w:rPr>
            </w:r>
          </w:p>
        </w:tc>
        <w:tc>
          <w:tcPr>
            <w:tcW w:w="4981" w:type="dxa"/>
            <w:tcBorders/>
            <w:shd w:fill="auto" w:val="clear"/>
            <w:vAlign w:val="bottom"/>
          </w:tcPr>
          <w:p>
            <w:pPr>
              <w:pStyle w:val="Normal"/>
              <w:spacing w:before="0" w:after="160"/>
              <w:jc w:val="center"/>
              <w:rPr>
                <w:rFonts w:ascii="Times New Roman" w:hAnsi="Times New Roman" w:cs="Times New Roman"/>
                <w:bCs/>
                <w:sz w:val="20"/>
                <w:szCs w:val="20"/>
              </w:rPr>
            </w:pPr>
            <w:r>
              <w:rPr>
                <w:rFonts w:cs="Times New Roman" w:ascii="Times New Roman" w:hAnsi="Times New Roman"/>
                <w:bCs/>
                <w:sz w:val="20"/>
                <w:szCs w:val="20"/>
              </w:rPr>
              <w:t>м.п.</w:t>
            </w:r>
          </w:p>
        </w:tc>
        <w:tc>
          <w:tcPr>
            <w:tcW w:w="4470" w:type="dxa"/>
            <w:gridSpan w:val="2"/>
            <w:tcBorders/>
            <w:shd w:fill="auto" w:val="clear"/>
            <w:vAlign w:val="bottom"/>
          </w:tcPr>
          <w:p>
            <w:pPr>
              <w:pStyle w:val="Normal"/>
              <w:spacing w:before="0" w:after="160"/>
              <w:jc w:val="center"/>
              <w:rPr>
                <w:rFonts w:ascii="Times New Roman" w:hAnsi="Times New Roman" w:cs="Times New Roman"/>
                <w:bCs/>
                <w:sz w:val="20"/>
                <w:szCs w:val="20"/>
              </w:rPr>
            </w:pPr>
            <w:r>
              <w:rPr>
                <w:rFonts w:cs="Times New Roman" w:ascii="Times New Roman" w:hAnsi="Times New Roman"/>
                <w:bCs/>
                <w:sz w:val="20"/>
                <w:szCs w:val="20"/>
              </w:rPr>
              <w:t>м.п.</w:t>
            </w:r>
          </w:p>
        </w:tc>
        <w:tc>
          <w:tcPr>
            <w:tcW w:w="282" w:type="dxa"/>
            <w:tcBorders/>
            <w:shd w:fill="auto" w:val="clear"/>
          </w:tcPr>
          <w:p>
            <w:pPr>
              <w:pStyle w:val="Normal"/>
              <w:spacing w:before="0" w:after="160"/>
              <w:rPr>
                <w:sz w:val="20"/>
                <w:szCs w:val="20"/>
              </w:rPr>
            </w:pPr>
            <w:r>
              <w:rPr>
                <w:sz w:val="20"/>
                <w:szCs w:val="20"/>
              </w:rPr>
            </w:r>
          </w:p>
        </w:tc>
      </w:tr>
    </w:tbl>
    <w:p>
      <w:pPr>
        <w:pStyle w:val="Normal"/>
        <w:spacing w:before="0" w:after="160"/>
        <w:jc w:val="both"/>
        <w:rPr/>
      </w:pPr>
      <w:r>
        <w:rPr/>
      </w:r>
    </w:p>
    <w:sectPr>
      <w:headerReference w:type="default" r:id="rId11"/>
      <w:footerReference w:type="default" r:id="rId12"/>
      <w:type w:val="nextPage"/>
      <w:pgSz w:w="11906" w:h="16838"/>
      <w:pgMar w:left="720" w:right="720" w:gutter="0" w:header="708" w:top="765"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7"/>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19a8"/>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qFormat/>
    <w:rsid w:val="00073f2a"/>
    <w:rPr>
      <w:rFonts w:ascii="Times New Roman" w:hAnsi="Times New Roman" w:eastAsia="Times New Roman" w:cs="Times New Roman"/>
      <w:color w:val="000000"/>
      <w:sz w:val="24"/>
      <w:szCs w:val="20"/>
      <w:shd w:fill="FFFFFF" w:val="clear"/>
      <w:lang w:eastAsia="ru-RU"/>
    </w:rPr>
  </w:style>
  <w:style w:type="character" w:styleId="3" w:customStyle="1">
    <w:name w:val="Основной текст с отступом 3 Знак"/>
    <w:basedOn w:val="DefaultParagraphFont"/>
    <w:uiPriority w:val="99"/>
    <w:semiHidden/>
    <w:qFormat/>
    <w:rsid w:val="009f5fdb"/>
    <w:rPr>
      <w:sz w:val="16"/>
      <w:szCs w:val="16"/>
    </w:rPr>
  </w:style>
  <w:style w:type="character" w:styleId="2" w:customStyle="1">
    <w:name w:val="Основной текст с отступом 2 Знак"/>
    <w:basedOn w:val="DefaultParagraphFont"/>
    <w:uiPriority w:val="99"/>
    <w:semiHidden/>
    <w:qFormat/>
    <w:rsid w:val="008b4d98"/>
    <w:rPr/>
  </w:style>
  <w:style w:type="character" w:styleId="1" w:customStyle="1">
    <w:name w:val="Заголовок 1 Знак"/>
    <w:basedOn w:val="DefaultParagraphFont"/>
    <w:qFormat/>
    <w:rsid w:val="00ae46c4"/>
    <w:rPr>
      <w:rFonts w:ascii="Times New Roman" w:hAnsi="Times New Roman" w:eastAsia="Times New Roman" w:cs="Times New Roman"/>
      <w:i/>
      <w:sz w:val="24"/>
      <w:szCs w:val="20"/>
      <w:lang w:eastAsia="ru-RU"/>
    </w:rPr>
  </w:style>
  <w:style w:type="character" w:styleId="4" w:customStyle="1">
    <w:name w:val="Заголовок 4 Знак"/>
    <w:basedOn w:val="DefaultParagraphFont"/>
    <w:link w:val="41"/>
    <w:qFormat/>
    <w:rsid w:val="00ae46c4"/>
    <w:rPr>
      <w:rFonts w:ascii="Times New Roman" w:hAnsi="Times New Roman" w:eastAsia="Times New Roman" w:cs="Times New Roman"/>
      <w:i/>
      <w:sz w:val="24"/>
      <w:szCs w:val="20"/>
      <w:lang w:eastAsia="ru-RU"/>
    </w:rPr>
  </w:style>
  <w:style w:type="character" w:styleId="Style15" w:customStyle="1">
    <w:name w:val="Нижний колонтитул Знак"/>
    <w:basedOn w:val="DefaultParagraphFont"/>
    <w:uiPriority w:val="99"/>
    <w:qFormat/>
    <w:rsid w:val="00ae46c4"/>
    <w:rPr>
      <w:rFonts w:ascii="Times New Roman" w:hAnsi="Times New Roman" w:eastAsia="Times New Roman" w:cs="Times New Roman"/>
      <w:sz w:val="28"/>
      <w:szCs w:val="20"/>
      <w:lang w:eastAsia="ru-RU"/>
    </w:rPr>
  </w:style>
  <w:style w:type="character" w:styleId="Pagenumber">
    <w:name w:val="page number"/>
    <w:basedOn w:val="DefaultParagraphFont"/>
    <w:qFormat/>
    <w:rsid w:val="00ae46c4"/>
    <w:rPr/>
  </w:style>
  <w:style w:type="character" w:styleId="Style16" w:customStyle="1">
    <w:name w:val="Верхний колонтитул Знак"/>
    <w:basedOn w:val="DefaultParagraphFont"/>
    <w:qFormat/>
    <w:rsid w:val="00ae46c4"/>
    <w:rPr>
      <w:rFonts w:ascii="Times New Roman" w:hAnsi="Times New Roman" w:eastAsia="Times New Roman" w:cs="Times New Roman"/>
      <w:sz w:val="28"/>
      <w:szCs w:val="20"/>
      <w:lang w:eastAsia="ru-RU"/>
    </w:rPr>
  </w:style>
  <w:style w:type="character" w:styleId="6" w:customStyle="1">
    <w:name w:val="Заголовок 6 Знак"/>
    <w:basedOn w:val="DefaultParagraphFont"/>
    <w:link w:val="61"/>
    <w:uiPriority w:val="9"/>
    <w:semiHidden/>
    <w:qFormat/>
    <w:rsid w:val="00a95e98"/>
    <w:rPr>
      <w:rFonts w:ascii="Calibri Light" w:hAnsi="Calibri Light" w:eastAsia="" w:cs="" w:asciiTheme="majorHAnsi" w:cstheme="majorBidi" w:eastAsiaTheme="majorEastAsia" w:hAnsiTheme="majorHAnsi"/>
      <w:color w:themeColor="accent1" w:themeShade="7f" w:val="1F4D78"/>
    </w:rPr>
  </w:style>
  <w:style w:type="character" w:styleId="21" w:customStyle="1">
    <w:name w:val="Основной текст 2 Знак"/>
    <w:basedOn w:val="DefaultParagraphFont"/>
    <w:uiPriority w:val="99"/>
    <w:semiHidden/>
    <w:qFormat/>
    <w:rsid w:val="00a95e98"/>
    <w:rPr/>
  </w:style>
  <w:style w:type="character" w:styleId="Style17" w:customStyle="1">
    <w:name w:val="Основной текст с отступом Знак"/>
    <w:basedOn w:val="DefaultParagraphFont"/>
    <w:uiPriority w:val="99"/>
    <w:semiHidden/>
    <w:qFormat/>
    <w:rsid w:val="00a95e98"/>
    <w:rPr/>
  </w:style>
  <w:style w:type="character" w:styleId="Annotationreference">
    <w:name w:val="annotation reference"/>
    <w:basedOn w:val="DefaultParagraphFont"/>
    <w:uiPriority w:val="99"/>
    <w:semiHidden/>
    <w:unhideWhenUsed/>
    <w:qFormat/>
    <w:rsid w:val="001d194f"/>
    <w:rPr>
      <w:sz w:val="16"/>
      <w:szCs w:val="16"/>
    </w:rPr>
  </w:style>
  <w:style w:type="character" w:styleId="Style18" w:customStyle="1">
    <w:name w:val="Текст примечания Знак"/>
    <w:basedOn w:val="DefaultParagraphFont"/>
    <w:semiHidden/>
    <w:qFormat/>
    <w:rsid w:val="001d194f"/>
    <w:rPr>
      <w:sz w:val="20"/>
      <w:szCs w:val="20"/>
    </w:rPr>
  </w:style>
  <w:style w:type="character" w:styleId="Style19" w:customStyle="1">
    <w:name w:val="Тема примечания Знак"/>
    <w:basedOn w:val="Style18"/>
    <w:uiPriority w:val="99"/>
    <w:semiHidden/>
    <w:qFormat/>
    <w:rsid w:val="001d194f"/>
    <w:rPr>
      <w:b/>
      <w:bCs/>
      <w:sz w:val="20"/>
      <w:szCs w:val="20"/>
    </w:rPr>
  </w:style>
  <w:style w:type="character" w:styleId="Style20" w:customStyle="1">
    <w:name w:val="Текст выноски Знак"/>
    <w:basedOn w:val="DefaultParagraphFont"/>
    <w:uiPriority w:val="99"/>
    <w:semiHidden/>
    <w:qFormat/>
    <w:rsid w:val="001d194f"/>
    <w:rPr>
      <w:rFonts w:ascii="Segoe UI" w:hAnsi="Segoe UI" w:cs="Segoe UI"/>
      <w:sz w:val="18"/>
      <w:szCs w:val="18"/>
    </w:rPr>
  </w:style>
  <w:style w:type="character" w:styleId="8" w:customStyle="1">
    <w:name w:val="Заголовок 8 Знак"/>
    <w:basedOn w:val="DefaultParagraphFont"/>
    <w:link w:val="81"/>
    <w:uiPriority w:val="9"/>
    <w:semiHidden/>
    <w:qFormat/>
    <w:rsid w:val="00e21352"/>
    <w:rPr>
      <w:rFonts w:ascii="Calibri Light" w:hAnsi="Calibri Light" w:eastAsia="" w:cs="" w:asciiTheme="majorHAnsi" w:cstheme="majorBidi" w:eastAsiaTheme="majorEastAsia" w:hAnsiTheme="majorHAnsi"/>
      <w:color w:themeColor="text1" w:themeTint="d8" w:val="272727"/>
      <w:sz w:val="21"/>
      <w:szCs w:val="21"/>
    </w:rPr>
  </w:style>
  <w:style w:type="character" w:styleId="Style21" w:customStyle="1">
    <w:name w:val="Текст концевой сноски Знак"/>
    <w:basedOn w:val="DefaultParagraphFont"/>
    <w:uiPriority w:val="99"/>
    <w:semiHidden/>
    <w:qFormat/>
    <w:rsid w:val="00927b8c"/>
    <w:rPr>
      <w:sz w:val="20"/>
      <w:szCs w:val="20"/>
    </w:rPr>
  </w:style>
  <w:style w:type="character" w:styleId="Style22" w:customStyle="1">
    <w:name w:val="Символ концевой сноски"/>
    <w:qFormat/>
    <w:rsid w:val="00ec19a8"/>
    <w:rPr>
      <w:vertAlign w:val="superscript"/>
    </w:rPr>
  </w:style>
  <w:style w:type="character" w:styleId="EndnoteReference">
    <w:name w:val="Endnote Reference"/>
    <w:rPr>
      <w:vertAlign w:val="superscript"/>
    </w:rPr>
  </w:style>
  <w:style w:type="character" w:styleId="EndnoteCharacters" w:customStyle="1">
    <w:name w:val="Endnote Characters"/>
    <w:basedOn w:val="DefaultParagraphFont"/>
    <w:uiPriority w:val="99"/>
    <w:semiHidden/>
    <w:unhideWhenUsed/>
    <w:qFormat/>
    <w:rsid w:val="00927b8c"/>
    <w:rPr>
      <w:vertAlign w:val="superscript"/>
    </w:rPr>
  </w:style>
  <w:style w:type="character" w:styleId="Style23" w:customStyle="1">
    <w:name w:val="Символ сноски"/>
    <w:qFormat/>
    <w:rsid w:val="00ec19a8"/>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573170"/>
    <w:rPr>
      <w:vertAlign w:val="superscript"/>
    </w:rPr>
  </w:style>
  <w:style w:type="character" w:styleId="Hyperlink">
    <w:name w:val="Hyperlink"/>
    <w:basedOn w:val="DefaultParagraphFont"/>
    <w:uiPriority w:val="99"/>
    <w:unhideWhenUsed/>
    <w:rsid w:val="00953351"/>
    <w:rPr>
      <w:color w:themeColor="hyperlink" w:val="0563C1"/>
      <w:u w:val="single"/>
    </w:rPr>
  </w:style>
  <w:style w:type="character" w:styleId="11" w:customStyle="1">
    <w:name w:val="Верхний колонтитул Знак1"/>
    <w:basedOn w:val="DefaultParagraphFont"/>
    <w:qFormat/>
    <w:rsid w:val="00485174"/>
    <w:rPr>
      <w:sz w:val="22"/>
    </w:rPr>
  </w:style>
  <w:style w:type="character" w:styleId="12" w:customStyle="1">
    <w:name w:val="Нижний колонтитул Знак1"/>
    <w:basedOn w:val="DefaultParagraphFont"/>
    <w:uiPriority w:val="99"/>
    <w:qFormat/>
    <w:rsid w:val="00485174"/>
    <w:rPr>
      <w:sz w:val="22"/>
    </w:rPr>
  </w:style>
  <w:style w:type="paragraph" w:styleId="Style24">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rsid w:val="00073f2a"/>
    <w:pPr>
      <w:shd w:val="clear" w:color="auto" w:fill="FFFFFF"/>
      <w:spacing w:lineRule="auto" w:line="240" w:before="0" w:after="0"/>
      <w:jc w:val="both"/>
    </w:pPr>
    <w:rPr>
      <w:rFonts w:ascii="Times New Roman" w:hAnsi="Times New Roman" w:eastAsia="Times New Roman" w:cs="Times New Roman"/>
      <w:color w:val="000000"/>
      <w:sz w:val="24"/>
      <w:szCs w:val="20"/>
      <w:lang w:eastAsia="ru-RU"/>
    </w:rPr>
  </w:style>
  <w:style w:type="paragraph" w:styleId="List">
    <w:name w:val="List"/>
    <w:basedOn w:val="BodyText"/>
    <w:rsid w:val="00ec19a8"/>
    <w:pPr>
      <w:shd w:val="clear" w:fill="FFFFFF"/>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5">
    <w:name w:val="Указатель"/>
    <w:basedOn w:val="Normal"/>
    <w:qFormat/>
    <w:pPr>
      <w:suppressLineNumbers/>
    </w:pPr>
    <w:rPr>
      <w:rFonts w:cs="Lohit Devanagari"/>
    </w:rPr>
  </w:style>
  <w:style w:type="paragraph" w:styleId="111" w:customStyle="1">
    <w:name w:val="Заголовок 11"/>
    <w:basedOn w:val="Normal"/>
    <w:link w:val="1"/>
    <w:qFormat/>
    <w:rsid w:val="00ae46c4"/>
    <w:pPr>
      <w:keepNext w:val="true"/>
      <w:spacing w:lineRule="auto" w:line="240" w:before="60" w:after="0"/>
      <w:ind w:firstLine="283" w:left="34"/>
      <w:outlineLvl w:val="0"/>
    </w:pPr>
    <w:rPr>
      <w:rFonts w:ascii="Times New Roman" w:hAnsi="Times New Roman" w:eastAsia="Times New Roman" w:cs="Times New Roman"/>
      <w:i/>
      <w:sz w:val="24"/>
      <w:szCs w:val="20"/>
      <w:lang w:eastAsia="ru-RU"/>
    </w:rPr>
  </w:style>
  <w:style w:type="paragraph" w:styleId="41" w:customStyle="1">
    <w:name w:val="Заголовок 41"/>
    <w:basedOn w:val="Normal"/>
    <w:link w:val="4"/>
    <w:qFormat/>
    <w:rsid w:val="00ae46c4"/>
    <w:pPr>
      <w:keepNext w:val="true"/>
      <w:spacing w:lineRule="auto" w:line="240" w:before="60" w:after="0"/>
      <w:outlineLvl w:val="3"/>
    </w:pPr>
    <w:rPr>
      <w:rFonts w:ascii="Times New Roman" w:hAnsi="Times New Roman" w:eastAsia="Times New Roman" w:cs="Times New Roman"/>
      <w:i/>
      <w:sz w:val="24"/>
      <w:szCs w:val="20"/>
      <w:lang w:eastAsia="ru-RU"/>
    </w:rPr>
  </w:style>
  <w:style w:type="paragraph" w:styleId="61" w:customStyle="1">
    <w:name w:val="Заголовок 61"/>
    <w:basedOn w:val="Normal"/>
    <w:link w:val="6"/>
    <w:uiPriority w:val="9"/>
    <w:semiHidden/>
    <w:unhideWhenUsed/>
    <w:qFormat/>
    <w:rsid w:val="00a95e98"/>
    <w:pPr>
      <w:keepNext w:val="true"/>
      <w:keepLines/>
      <w:spacing w:before="40" w:after="0"/>
      <w:outlineLvl w:val="5"/>
    </w:pPr>
    <w:rPr>
      <w:rFonts w:ascii="Calibri Light" w:hAnsi="Calibri Light" w:eastAsia="" w:cs="" w:asciiTheme="majorHAnsi" w:cstheme="majorBidi" w:eastAsiaTheme="majorEastAsia" w:hAnsiTheme="majorHAnsi"/>
      <w:color w:themeColor="accent1" w:themeShade="7f" w:val="1F4D78"/>
    </w:rPr>
  </w:style>
  <w:style w:type="paragraph" w:styleId="81" w:customStyle="1">
    <w:name w:val="Заголовок 81"/>
    <w:basedOn w:val="Normal"/>
    <w:link w:val="8"/>
    <w:uiPriority w:val="9"/>
    <w:semiHidden/>
    <w:unhideWhenUsed/>
    <w:qFormat/>
    <w:rsid w:val="00e21352"/>
    <w:pPr>
      <w:keepNext w:val="true"/>
      <w:keepLines/>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paragraph" w:styleId="13" w:customStyle="1">
    <w:name w:val="Заголовок1"/>
    <w:basedOn w:val="Normal"/>
    <w:qFormat/>
    <w:rsid w:val="00ec19a8"/>
    <w:pPr>
      <w:keepNext w:val="true"/>
      <w:spacing w:before="240" w:after="120"/>
    </w:pPr>
    <w:rPr>
      <w:rFonts w:ascii="Liberation Sans" w:hAnsi="Liberation Sans" w:eastAsia="Tahoma" w:cs="Lohit Devanagari"/>
      <w:sz w:val="28"/>
      <w:szCs w:val="28"/>
    </w:rPr>
  </w:style>
  <w:style w:type="paragraph" w:styleId="14" w:customStyle="1">
    <w:name w:val="Название объекта1"/>
    <w:basedOn w:val="Normal"/>
    <w:qFormat/>
    <w:rsid w:val="00ec19a8"/>
    <w:pPr>
      <w:suppressLineNumbers/>
      <w:spacing w:before="120" w:after="120"/>
    </w:pPr>
    <w:rPr>
      <w:rFonts w:cs="Lohit Devanagari"/>
      <w:i/>
      <w:iCs/>
      <w:sz w:val="24"/>
      <w:szCs w:val="24"/>
    </w:rPr>
  </w:style>
  <w:style w:type="paragraph" w:styleId="Indexheading">
    <w:name w:val="index heading"/>
    <w:basedOn w:val="Normal"/>
    <w:qFormat/>
    <w:rsid w:val="00ec19a8"/>
    <w:pPr>
      <w:suppressLineNumbers/>
    </w:pPr>
    <w:rPr>
      <w:rFonts w:cs="Lohit Devanagari"/>
    </w:rPr>
  </w:style>
  <w:style w:type="paragraph" w:styleId="Title">
    <w:name w:val="Title"/>
    <w:basedOn w:val="Normal"/>
    <w:qFormat/>
    <w:rsid w:val="00ec19a8"/>
    <w:pPr>
      <w:keepNext w:val="true"/>
      <w:spacing w:before="240" w:after="120"/>
    </w:pPr>
    <w:rPr>
      <w:rFonts w:ascii="Liberation Sans" w:hAnsi="Liberation Sans" w:eastAsia="Tahoma" w:cs="Lohit Devanagari"/>
      <w:sz w:val="28"/>
      <w:szCs w:val="28"/>
    </w:rPr>
  </w:style>
  <w:style w:type="paragraph" w:styleId="Caption1">
    <w:name w:val="caption1"/>
    <w:basedOn w:val="Normal"/>
    <w:qFormat/>
    <w:rsid w:val="00ae46c4"/>
    <w:pPr>
      <w:spacing w:lineRule="auto" w:line="240" w:before="60" w:after="0"/>
      <w:jc w:val="center"/>
    </w:pPr>
    <w:rPr>
      <w:rFonts w:ascii="Times New Roman" w:hAnsi="Times New Roman" w:eastAsia="Times New Roman" w:cs="Times New Roman"/>
      <w:b/>
      <w:sz w:val="28"/>
      <w:szCs w:val="20"/>
      <w:lang w:eastAsia="ru-RU"/>
    </w:rPr>
  </w:style>
  <w:style w:type="paragraph" w:styleId="15" w:customStyle="1">
    <w:name w:val="Обычный1"/>
    <w:qFormat/>
    <w:rsid w:val="00073f2a"/>
    <w:pPr>
      <w:widowControl/>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BodyTextIndent3">
    <w:name w:val="Body Text Indent 3"/>
    <w:basedOn w:val="Normal"/>
    <w:uiPriority w:val="99"/>
    <w:semiHidden/>
    <w:unhideWhenUsed/>
    <w:qFormat/>
    <w:rsid w:val="009f5fdb"/>
    <w:pPr>
      <w:spacing w:before="0" w:after="120"/>
      <w:ind w:hanging="0" w:left="283"/>
    </w:pPr>
    <w:rPr>
      <w:sz w:val="16"/>
      <w:szCs w:val="16"/>
    </w:rPr>
  </w:style>
  <w:style w:type="paragraph" w:styleId="BodyTextIndent2">
    <w:name w:val="Body Text Indent 2"/>
    <w:basedOn w:val="Normal"/>
    <w:uiPriority w:val="99"/>
    <w:semiHidden/>
    <w:unhideWhenUsed/>
    <w:qFormat/>
    <w:rsid w:val="008b4d98"/>
    <w:pPr>
      <w:spacing w:lineRule="auto" w:line="480" w:before="0" w:after="120"/>
      <w:ind w:hanging="0" w:left="283"/>
    </w:pPr>
    <w:rPr/>
  </w:style>
  <w:style w:type="paragraph" w:styleId="22" w:customStyle="1">
    <w:name w:val="Обычный2"/>
    <w:qFormat/>
    <w:rsid w:val="00ae46c4"/>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16" w:customStyle="1">
    <w:name w:val="Нижний колонтитул1"/>
    <w:basedOn w:val="Normal"/>
    <w:uiPriority w:val="99"/>
    <w:qFormat/>
    <w:rsid w:val="00ae46c4"/>
    <w:pPr>
      <w:tabs>
        <w:tab w:val="clear" w:pos="708"/>
        <w:tab w:val="center" w:pos="4153" w:leader="none"/>
        <w:tab w:val="right" w:pos="8306" w:leader="none"/>
      </w:tabs>
      <w:spacing w:lineRule="auto" w:line="240" w:before="0" w:after="0"/>
    </w:pPr>
    <w:rPr>
      <w:rFonts w:ascii="Times New Roman" w:hAnsi="Times New Roman" w:eastAsia="Times New Roman" w:cs="Times New Roman"/>
      <w:sz w:val="28"/>
      <w:szCs w:val="20"/>
      <w:lang w:eastAsia="ru-RU"/>
    </w:rPr>
  </w:style>
  <w:style w:type="paragraph" w:styleId="17" w:customStyle="1">
    <w:name w:val="Верхний колонтитул1"/>
    <w:basedOn w:val="Normal"/>
    <w:qFormat/>
    <w:rsid w:val="00ae46c4"/>
    <w:pPr>
      <w:tabs>
        <w:tab w:val="clear" w:pos="708"/>
        <w:tab w:val="center" w:pos="4153" w:leader="none"/>
        <w:tab w:val="right" w:pos="8306" w:leader="none"/>
      </w:tabs>
      <w:spacing w:lineRule="auto" w:line="240" w:before="0" w:after="0"/>
    </w:pPr>
    <w:rPr>
      <w:rFonts w:ascii="Times New Roman" w:hAnsi="Times New Roman" w:eastAsia="Times New Roman" w:cs="Times New Roman"/>
      <w:sz w:val="28"/>
      <w:szCs w:val="20"/>
      <w:lang w:eastAsia="ru-RU"/>
    </w:rPr>
  </w:style>
  <w:style w:type="paragraph" w:styleId="ListParagraph">
    <w:name w:val="List Paragraph"/>
    <w:basedOn w:val="Normal"/>
    <w:uiPriority w:val="34"/>
    <w:qFormat/>
    <w:rsid w:val="00636e72"/>
    <w:pPr>
      <w:spacing w:before="0" w:after="160"/>
      <w:ind w:hanging="0" w:left="720"/>
      <w:contextualSpacing/>
    </w:pPr>
    <w:rPr/>
  </w:style>
  <w:style w:type="paragraph" w:styleId="BodyText2">
    <w:name w:val="Body Text 2"/>
    <w:basedOn w:val="Normal"/>
    <w:uiPriority w:val="99"/>
    <w:semiHidden/>
    <w:unhideWhenUsed/>
    <w:qFormat/>
    <w:rsid w:val="00a95e98"/>
    <w:pPr>
      <w:spacing w:lineRule="auto" w:line="480" w:before="0" w:after="120"/>
    </w:pPr>
    <w:rPr/>
  </w:style>
  <w:style w:type="paragraph" w:styleId="BodyTextIndent">
    <w:name w:val="Body Text Indent"/>
    <w:basedOn w:val="Normal"/>
    <w:uiPriority w:val="99"/>
    <w:semiHidden/>
    <w:unhideWhenUsed/>
    <w:rsid w:val="00a95e98"/>
    <w:pPr>
      <w:spacing w:before="0" w:after="120"/>
      <w:ind w:hanging="0" w:left="283"/>
    </w:pPr>
    <w:rPr/>
  </w:style>
  <w:style w:type="paragraph" w:styleId="Annotationtext">
    <w:name w:val="annotation text"/>
    <w:basedOn w:val="Normal"/>
    <w:semiHidden/>
    <w:unhideWhenUsed/>
    <w:qFormat/>
    <w:rsid w:val="001d194f"/>
    <w:pPr>
      <w:spacing w:lineRule="auto" w:line="240"/>
    </w:pPr>
    <w:rPr>
      <w:sz w:val="20"/>
      <w:szCs w:val="20"/>
    </w:rPr>
  </w:style>
  <w:style w:type="paragraph" w:styleId="Annotationsubject">
    <w:name w:val="annotation subject"/>
    <w:basedOn w:val="Annotationtext"/>
    <w:uiPriority w:val="99"/>
    <w:semiHidden/>
    <w:unhideWhenUsed/>
    <w:qFormat/>
    <w:rsid w:val="001d194f"/>
    <w:pPr/>
    <w:rPr>
      <w:b/>
      <w:bCs/>
    </w:rPr>
  </w:style>
  <w:style w:type="paragraph" w:styleId="BalloonText">
    <w:name w:val="Balloon Text"/>
    <w:basedOn w:val="Normal"/>
    <w:uiPriority w:val="99"/>
    <w:semiHidden/>
    <w:unhideWhenUsed/>
    <w:qFormat/>
    <w:rsid w:val="001d194f"/>
    <w:pPr>
      <w:spacing w:lineRule="auto" w:line="240" w:before="0" w:after="0"/>
    </w:pPr>
    <w:rPr>
      <w:rFonts w:ascii="Segoe UI" w:hAnsi="Segoe UI" w:cs="Segoe UI"/>
      <w:sz w:val="18"/>
      <w:szCs w:val="18"/>
    </w:rPr>
  </w:style>
  <w:style w:type="paragraph" w:styleId="ConsPlusNormal" w:customStyle="1">
    <w:name w:val="ConsPlusNormal"/>
    <w:qFormat/>
    <w:rsid w:val="00483082"/>
    <w:pPr>
      <w:widowControl w:val="false"/>
      <w:suppressAutoHyphens w:val="true"/>
      <w:bidi w:val="0"/>
      <w:spacing w:before="0" w:after="0"/>
      <w:jc w:val="left"/>
    </w:pPr>
    <w:rPr>
      <w:rFonts w:ascii="Arial" w:hAnsi="Arial" w:eastAsia="" w:cs="Arial" w:eastAsiaTheme="minorEastAsia"/>
      <w:color w:val="auto"/>
      <w:kern w:val="0"/>
      <w:sz w:val="22"/>
      <w:szCs w:val="20"/>
      <w:lang w:val="ru-RU" w:eastAsia="ru-RU" w:bidi="ar-SA"/>
    </w:rPr>
  </w:style>
  <w:style w:type="paragraph" w:styleId="31" w:customStyle="1">
    <w:name w:val="Обычный3"/>
    <w:qFormat/>
    <w:rsid w:val="00ec7c39"/>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3f3f3f3f3f3f3f3f3f3f3f3f3f" w:customStyle="1">
    <w:name w:val="О3fс3fн3fо3fв3fн3fо3fй3f т3fе3fк3fс3fт3f"/>
    <w:basedOn w:val="Normal"/>
    <w:uiPriority w:val="99"/>
    <w:qFormat/>
    <w:rsid w:val="00db323e"/>
    <w:pPr>
      <w:suppressAutoHyphens w:val="true"/>
      <w:spacing w:lineRule="auto" w:line="240" w:before="0" w:after="0"/>
    </w:pPr>
    <w:rPr>
      <w:rFonts w:ascii="Times New Roman" w:hAnsi="Times New Roman" w:eastAsia="Times New Roman" w:cs="Times New Roman"/>
      <w:color w:val="000000"/>
      <w:kern w:val="2"/>
      <w:sz w:val="24"/>
      <w:szCs w:val="24"/>
      <w:lang w:eastAsia="ru-RU"/>
    </w:rPr>
  </w:style>
  <w:style w:type="paragraph" w:styleId="NoSpacing">
    <w:name w:val="No Spacing"/>
    <w:uiPriority w:val="1"/>
    <w:qFormat/>
    <w:rsid w:val="007835f4"/>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3f3f3f3f3f3f3f3f3f1" w:customStyle="1">
    <w:name w:val="З3fа3fг3fо3fл3fо3fв3fо3fк3f 1"/>
    <w:basedOn w:val="Normal"/>
    <w:uiPriority w:val="99"/>
    <w:qFormat/>
    <w:rsid w:val="00e07c46"/>
    <w:pPr>
      <w:keepNext w:val="true"/>
      <w:suppressAutoHyphens w:val="true"/>
      <w:spacing w:lineRule="auto" w:line="240" w:before="60" w:after="0"/>
      <w:ind w:firstLine="283" w:left="34"/>
    </w:pPr>
    <w:rPr>
      <w:rFonts w:ascii="Times New Roman" w:hAnsi="Times New Roman" w:eastAsia="Times New Roman" w:cs="Times New Roman"/>
      <w:i/>
      <w:iCs/>
      <w:color w:val="000000"/>
      <w:kern w:val="2"/>
      <w:sz w:val="24"/>
      <w:szCs w:val="24"/>
      <w:lang w:eastAsia="ru-RU"/>
    </w:rPr>
  </w:style>
  <w:style w:type="paragraph" w:styleId="18" w:customStyle="1">
    <w:name w:val="Текст концевой сноски1"/>
    <w:basedOn w:val="Normal"/>
    <w:uiPriority w:val="99"/>
    <w:semiHidden/>
    <w:unhideWhenUsed/>
    <w:qFormat/>
    <w:rsid w:val="00927b8c"/>
    <w:pPr>
      <w:spacing w:lineRule="auto" w:line="240" w:before="0" w:after="0"/>
    </w:pPr>
    <w:rPr>
      <w:sz w:val="20"/>
      <w:szCs w:val="20"/>
    </w:rPr>
  </w:style>
  <w:style w:type="paragraph" w:styleId="42" w:customStyle="1">
    <w:name w:val="Обычный4"/>
    <w:qFormat/>
    <w:rsid w:val="00125322"/>
    <w:pPr>
      <w:widowControl/>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19" w:customStyle="1">
    <w:name w:val="Текст сноски1"/>
    <w:basedOn w:val="Normal"/>
    <w:qFormat/>
    <w:rsid w:val="00ec19a8"/>
    <w:pPr/>
    <w:rPr/>
  </w:style>
  <w:style w:type="paragraph" w:styleId="Style26" w:customStyle="1">
    <w:name w:val="Содержимое врезки"/>
    <w:basedOn w:val="Normal"/>
    <w:qFormat/>
    <w:rsid w:val="00ec19a8"/>
    <w:pPr/>
    <w:rPr/>
  </w:style>
  <w:style w:type="paragraph" w:styleId="Style27">
    <w:name w:val="Колонтитул"/>
    <w:basedOn w:val="Normal"/>
    <w:qFormat/>
    <w:pPr/>
    <w:rPr/>
  </w:style>
  <w:style w:type="paragraph" w:styleId="Header">
    <w:name w:val="Header"/>
    <w:basedOn w:val="Normal"/>
    <w:unhideWhenUsed/>
    <w:rsid w:val="00485174"/>
    <w:pPr>
      <w:tabs>
        <w:tab w:val="clear" w:pos="708"/>
        <w:tab w:val="center" w:pos="4677" w:leader="none"/>
        <w:tab w:val="right" w:pos="9355" w:leader="none"/>
      </w:tabs>
      <w:spacing w:lineRule="auto" w:line="240" w:before="0" w:after="0"/>
    </w:pPr>
    <w:rPr/>
  </w:style>
  <w:style w:type="paragraph" w:styleId="Footer">
    <w:name w:val="Footer"/>
    <w:basedOn w:val="Normal"/>
    <w:uiPriority w:val="99"/>
    <w:unhideWhenUsed/>
    <w:rsid w:val="00485174"/>
    <w:pPr>
      <w:tabs>
        <w:tab w:val="clear" w:pos="708"/>
        <w:tab w:val="center" w:pos="4677" w:leader="none"/>
        <w:tab w:val="right" w:pos="9355" w:leader="none"/>
      </w:tabs>
      <w:spacing w:lineRule="auto" w:line="240" w:before="0" w:after="0"/>
    </w:pPr>
    <w:rPr/>
  </w:style>
  <w:style w:type="paragraph" w:styleId="FootnoteText">
    <w:name w:val="Footnote Text"/>
    <w:basedOn w:val="Normal"/>
    <w:pPr/>
    <w:rPr/>
  </w:style>
  <w:style w:type="paragraph" w:styleId="Style28">
    <w:name w:val="Без интервала"/>
    <w:qFormat/>
    <w:pPr>
      <w:widowControl/>
      <w:suppressAutoHyphens w:val="true"/>
      <w:overflowPunct w:val="fals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zh-CN" w:bidi="ar-SA"/>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paragraph" w:styleId="Style31">
    <w:name w:val="Обычный + по ширине"/>
    <w:basedOn w:val="Normal"/>
    <w:qFormat/>
    <w:pPr>
      <w:suppressAutoHyphens w:val="false"/>
      <w:jc w:val="both"/>
    </w:pPr>
    <w:rPr>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d">
    <w:name w:val="Table Grid"/>
    <w:basedOn w:val="a1"/>
    <w:uiPriority w:val="39"/>
    <w:rsid w:val="007d59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DE54C5B0F3500BC4675531913CD7B3FDB18AE5BEF3ADF9FF703F1795E685F3FB4BE55430E1F0DC84B770045DA5D834FA357CA5F4B1C8D87o4qBD" TargetMode="External"/><Relationship Id="rId3" Type="http://schemas.openxmlformats.org/officeDocument/2006/relationships/hyperlink" Target="consultantplus://offline/ref=B30D44A9C71C1776E3A31E159A873ED7D77F09E7D8F0DCC96941D0D12D9E3AD391AB852078CE534E809B1799B73FC03A23129B299876920FnBbFK" TargetMode="External"/><Relationship Id="rId4" Type="http://schemas.openxmlformats.org/officeDocument/2006/relationships/hyperlink" Target="mailto:dep911@r42.fssprus.ru" TargetMode="External"/><Relationship Id="rId5" Type="http://schemas.openxmlformats.org/officeDocument/2006/relationships/hyperlink" Target="mailto:dep911@r42.fssprus.ru" TargetMode="External"/><Relationship Id="rId6" Type="http://schemas.openxmlformats.org/officeDocument/2006/relationships/hyperlink" Target="mailto:dep911@r42.fssprus.ru" TargetMode="External"/><Relationship Id="rId7" Type="http://schemas.openxmlformats.org/officeDocument/2006/relationships/hyperlink" Target="mailto:dep911@r42.fssprus.ru" TargetMode="External"/><Relationship Id="rId8" Type="http://schemas.openxmlformats.org/officeDocument/2006/relationships/hyperlink" Target="mailto:dep911@r42.fssprus.ru" TargetMode="External"/><Relationship Id="rId9" Type="http://schemas.openxmlformats.org/officeDocument/2006/relationships/hyperlink" Target="mailto:dep911@r42.fssprus.ru" TargetMode="External"/><Relationship Id="rId10" Type="http://schemas.openxmlformats.org/officeDocument/2006/relationships/hyperlink" Target="mailto:maksimova.anastasiya@sibir.rt.ru"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C49EA-837A-4103-A923-0348145A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LibreOffice/7.6.7.2$Linux_X86_64 LibreOffice_project/60$Build-2</Application>
  <AppVersion>15.0000</AppVersion>
  <Pages>22</Pages>
  <Words>8594</Words>
  <Characters>61504</Characters>
  <CharactersWithSpaces>70276</CharactersWithSpaces>
  <Paragraphs>619</Paragraphs>
  <Company>ПАО "Ростелеком"</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2023-09-28T04:11:00Z</dcterms:created>
  <dc:creator>Погонина Наталья Валентиновна (B2O)</dc:creator>
  <dc:description/>
  <dc:language>ru-RU</dc:language>
  <cp:lastModifiedBy/>
  <cp:lastPrinted>2026-05-26T09:27:31Z</cp:lastPrinted>
  <dcterms:modified xsi:type="dcterms:W3CDTF">2026-05-26T09:28:58Z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