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9EC" w:rsidRPr="00C901E9" w:rsidRDefault="00EC49EC" w:rsidP="00EC49EC">
      <w:pPr>
        <w:pStyle w:val="ConsPlusNormal"/>
        <w:ind w:left="-567" w:right="-710" w:firstLine="567"/>
        <w:jc w:val="center"/>
        <w:rPr>
          <w:rFonts w:ascii="Times New Roman" w:hAnsi="Times New Roman" w:cs="Times New Roman"/>
          <w:b/>
          <w:bCs/>
        </w:rPr>
      </w:pPr>
      <w:r w:rsidRPr="00C901E9">
        <w:rPr>
          <w:rFonts w:ascii="Times New Roman" w:hAnsi="Times New Roman" w:cs="Times New Roman"/>
          <w:b/>
          <w:bCs/>
        </w:rPr>
        <w:t>ПРОЕКТ ГРАЖДАНСКО-ПРАВОВОГО ДОГОВОРА</w:t>
      </w:r>
    </w:p>
    <w:p w:rsidR="00EC49EC" w:rsidRDefault="00EC49EC" w:rsidP="00C5249A">
      <w:pPr>
        <w:pStyle w:val="ConsPlusNormal"/>
        <w:spacing w:line="276" w:lineRule="auto"/>
        <w:ind w:left="-567" w:right="-568" w:firstLine="567"/>
        <w:jc w:val="center"/>
        <w:rPr>
          <w:rFonts w:ascii="Times New Roman" w:hAnsi="Times New Roman" w:cs="Times New Roman"/>
          <w:szCs w:val="22"/>
        </w:rPr>
      </w:pPr>
    </w:p>
    <w:p w:rsidR="0084297C" w:rsidRDefault="009479CD" w:rsidP="00C5249A">
      <w:pPr>
        <w:pStyle w:val="ConsPlusNormal"/>
        <w:spacing w:line="276" w:lineRule="auto"/>
        <w:ind w:left="-567" w:right="-568" w:firstLine="567"/>
        <w:jc w:val="center"/>
        <w:rPr>
          <w:rFonts w:ascii="Times New Roman" w:hAnsi="Times New Roman" w:cs="Times New Roman"/>
          <w:szCs w:val="22"/>
        </w:rPr>
      </w:pPr>
      <w:r w:rsidRPr="009479CD">
        <w:rPr>
          <w:rFonts w:ascii="Times New Roman" w:hAnsi="Times New Roman" w:cs="Times New Roman"/>
          <w:szCs w:val="22"/>
        </w:rPr>
        <w:t>Гражданско-правовой договор</w:t>
      </w:r>
      <w:r w:rsidR="00C5579D" w:rsidRPr="009479CD">
        <w:rPr>
          <w:rFonts w:ascii="Times New Roman" w:hAnsi="Times New Roman" w:cs="Times New Roman"/>
          <w:szCs w:val="22"/>
        </w:rPr>
        <w:t xml:space="preserve"> </w:t>
      </w:r>
      <w:r w:rsidRPr="009479CD">
        <w:rPr>
          <w:rFonts w:ascii="Times New Roman" w:hAnsi="Times New Roman" w:cs="Times New Roman"/>
          <w:szCs w:val="22"/>
        </w:rPr>
        <w:t>№</w:t>
      </w:r>
      <w:r w:rsidR="00C5579D" w:rsidRPr="009479CD">
        <w:rPr>
          <w:rFonts w:ascii="Times New Roman" w:hAnsi="Times New Roman" w:cs="Times New Roman"/>
          <w:szCs w:val="22"/>
        </w:rPr>
        <w:t xml:space="preserve"> </w:t>
      </w:r>
      <w:hyperlink w:anchor="P1717" w:history="1"/>
    </w:p>
    <w:p w:rsidR="006D0DAC" w:rsidRDefault="00C5579D" w:rsidP="00FB0513">
      <w:pPr>
        <w:pStyle w:val="ConsPlusNormal"/>
        <w:spacing w:line="276" w:lineRule="auto"/>
        <w:ind w:left="-567" w:right="-568" w:firstLine="567"/>
        <w:jc w:val="center"/>
        <w:rPr>
          <w:rFonts w:ascii="Times New Roman" w:hAnsi="Times New Roman"/>
        </w:rPr>
      </w:pPr>
      <w:r w:rsidRPr="009479CD">
        <w:rPr>
          <w:rFonts w:ascii="Times New Roman" w:hAnsi="Times New Roman" w:cs="Times New Roman"/>
          <w:szCs w:val="22"/>
        </w:rPr>
        <w:t xml:space="preserve">Идентификационный код закупки </w:t>
      </w:r>
      <w:r w:rsidR="009479CD" w:rsidRPr="009479CD">
        <w:rPr>
          <w:rFonts w:ascii="Times New Roman" w:hAnsi="Times New Roman" w:cs="Times New Roman"/>
          <w:szCs w:val="22"/>
        </w:rPr>
        <w:t>№</w:t>
      </w:r>
      <w:r w:rsidRPr="009479CD">
        <w:rPr>
          <w:rFonts w:ascii="Times New Roman" w:hAnsi="Times New Roman" w:cs="Times New Roman"/>
          <w:szCs w:val="22"/>
        </w:rPr>
        <w:t xml:space="preserve"> </w:t>
      </w:r>
      <w:r w:rsidR="00EC49EC" w:rsidRPr="00292ABE">
        <w:rPr>
          <w:rFonts w:ascii="Times New Roman" w:hAnsi="Times New Roman"/>
        </w:rPr>
        <w:t>261500802812777250100100660000000000</w:t>
      </w:r>
    </w:p>
    <w:p w:rsidR="00EC49EC" w:rsidRDefault="00EC49EC" w:rsidP="00FB0513">
      <w:pPr>
        <w:pStyle w:val="ConsPlusNormal"/>
        <w:spacing w:line="276" w:lineRule="auto"/>
        <w:ind w:left="-567" w:right="-568" w:firstLine="567"/>
        <w:jc w:val="center"/>
        <w:rPr>
          <w:rFonts w:ascii="Times New Roman" w:hAnsi="Times New Roman" w:cs="Times New Roman"/>
          <w:szCs w:val="22"/>
        </w:rPr>
      </w:pPr>
    </w:p>
    <w:p w:rsidR="00C5579D" w:rsidRPr="009479CD" w:rsidRDefault="009479CD" w:rsidP="00C5249A">
      <w:pPr>
        <w:pStyle w:val="ConsPlusNonformat"/>
        <w:spacing w:line="276" w:lineRule="auto"/>
        <w:ind w:left="-567" w:right="-568" w:firstLine="567"/>
        <w:jc w:val="both"/>
        <w:rPr>
          <w:rFonts w:ascii="Times New Roman" w:hAnsi="Times New Roman" w:cs="Times New Roman"/>
          <w:sz w:val="22"/>
          <w:szCs w:val="22"/>
        </w:rPr>
      </w:pPr>
      <w:r>
        <w:rPr>
          <w:rFonts w:ascii="Times New Roman" w:hAnsi="Times New Roman" w:cs="Times New Roman"/>
          <w:sz w:val="22"/>
          <w:szCs w:val="22"/>
        </w:rPr>
        <w:t>«</w:t>
      </w:r>
      <w:r w:rsidR="00C5579D" w:rsidRPr="009479CD">
        <w:rPr>
          <w:rFonts w:ascii="Times New Roman" w:hAnsi="Times New Roman" w:cs="Times New Roman"/>
          <w:sz w:val="22"/>
          <w:szCs w:val="22"/>
        </w:rPr>
        <w:t>_</w:t>
      </w:r>
      <w:r>
        <w:rPr>
          <w:rFonts w:ascii="Times New Roman" w:hAnsi="Times New Roman" w:cs="Times New Roman"/>
          <w:sz w:val="22"/>
          <w:szCs w:val="22"/>
        </w:rPr>
        <w:t xml:space="preserve">___» </w:t>
      </w:r>
      <w:r w:rsidR="00C5579D" w:rsidRPr="009479CD">
        <w:rPr>
          <w:rFonts w:ascii="Times New Roman" w:hAnsi="Times New Roman" w:cs="Times New Roman"/>
          <w:sz w:val="22"/>
          <w:szCs w:val="22"/>
        </w:rPr>
        <w:t>___</w:t>
      </w:r>
      <w:r>
        <w:rPr>
          <w:rFonts w:ascii="Times New Roman" w:hAnsi="Times New Roman" w:cs="Times New Roman"/>
          <w:sz w:val="22"/>
          <w:szCs w:val="22"/>
        </w:rPr>
        <w:t>_____</w:t>
      </w:r>
      <w:r w:rsidR="00C5579D" w:rsidRPr="009479CD">
        <w:rPr>
          <w:rFonts w:ascii="Times New Roman" w:hAnsi="Times New Roman" w:cs="Times New Roman"/>
          <w:sz w:val="22"/>
          <w:szCs w:val="22"/>
        </w:rPr>
        <w:t>____ 20</w:t>
      </w:r>
      <w:r w:rsidRPr="009479CD">
        <w:rPr>
          <w:rFonts w:ascii="Times New Roman" w:hAnsi="Times New Roman" w:cs="Times New Roman"/>
          <w:sz w:val="22"/>
          <w:szCs w:val="22"/>
        </w:rPr>
        <w:t>2</w:t>
      </w:r>
      <w:r w:rsidR="00C5249A">
        <w:rPr>
          <w:rFonts w:ascii="Times New Roman" w:hAnsi="Times New Roman" w:cs="Times New Roman"/>
          <w:sz w:val="22"/>
          <w:szCs w:val="22"/>
        </w:rPr>
        <w:t>6</w:t>
      </w:r>
      <w:r w:rsidR="00596AF7">
        <w:rPr>
          <w:rFonts w:ascii="Times New Roman" w:hAnsi="Times New Roman" w:cs="Times New Roman"/>
          <w:sz w:val="22"/>
          <w:szCs w:val="22"/>
        </w:rPr>
        <w:t xml:space="preserve"> </w:t>
      </w:r>
      <w:r w:rsidR="00C5579D" w:rsidRPr="009479CD">
        <w:rPr>
          <w:rFonts w:ascii="Times New Roman" w:hAnsi="Times New Roman" w:cs="Times New Roman"/>
          <w:sz w:val="22"/>
          <w:szCs w:val="22"/>
        </w:rPr>
        <w:t>г</w:t>
      </w:r>
      <w:r w:rsidR="00596AF7">
        <w:rPr>
          <w:rFonts w:ascii="Times New Roman" w:hAnsi="Times New Roman" w:cs="Times New Roman"/>
          <w:sz w:val="22"/>
          <w:szCs w:val="22"/>
        </w:rPr>
        <w:t>.</w:t>
      </w:r>
      <w:r w:rsidR="00C5579D" w:rsidRPr="009479CD">
        <w:rPr>
          <w:rFonts w:ascii="Times New Roman" w:hAnsi="Times New Roman" w:cs="Times New Roman"/>
          <w:sz w:val="22"/>
          <w:szCs w:val="22"/>
        </w:rPr>
        <w:t xml:space="preserve">                                 </w:t>
      </w:r>
      <w:r>
        <w:rPr>
          <w:rFonts w:ascii="Times New Roman" w:hAnsi="Times New Roman" w:cs="Times New Roman"/>
          <w:sz w:val="22"/>
          <w:szCs w:val="22"/>
        </w:rPr>
        <w:t xml:space="preserve">                                               </w:t>
      </w:r>
      <w:r w:rsidR="00110C77">
        <w:rPr>
          <w:rFonts w:ascii="Times New Roman" w:hAnsi="Times New Roman" w:cs="Times New Roman"/>
          <w:sz w:val="22"/>
          <w:szCs w:val="22"/>
        </w:rPr>
        <w:t xml:space="preserve">     </w:t>
      </w:r>
      <w:r>
        <w:rPr>
          <w:rFonts w:ascii="Times New Roman" w:hAnsi="Times New Roman" w:cs="Times New Roman"/>
          <w:sz w:val="22"/>
          <w:szCs w:val="22"/>
        </w:rPr>
        <w:t xml:space="preserve">        </w:t>
      </w:r>
      <w:r w:rsidR="00BA6500">
        <w:rPr>
          <w:rFonts w:ascii="Times New Roman" w:hAnsi="Times New Roman" w:cs="Times New Roman"/>
          <w:sz w:val="22"/>
          <w:szCs w:val="22"/>
        </w:rPr>
        <w:t xml:space="preserve"> </w:t>
      </w:r>
      <w:r w:rsidR="00F518CD">
        <w:rPr>
          <w:rFonts w:ascii="Times New Roman" w:hAnsi="Times New Roman" w:cs="Times New Roman"/>
          <w:sz w:val="22"/>
          <w:szCs w:val="22"/>
        </w:rPr>
        <w:t xml:space="preserve">  </w:t>
      </w:r>
      <w:r>
        <w:rPr>
          <w:rFonts w:ascii="Times New Roman" w:hAnsi="Times New Roman" w:cs="Times New Roman"/>
          <w:sz w:val="22"/>
          <w:szCs w:val="22"/>
        </w:rPr>
        <w:t xml:space="preserve"> </w:t>
      </w:r>
      <w:r w:rsidR="00C5579D" w:rsidRPr="009479CD">
        <w:rPr>
          <w:rFonts w:ascii="Times New Roman" w:hAnsi="Times New Roman" w:cs="Times New Roman"/>
          <w:sz w:val="22"/>
          <w:szCs w:val="22"/>
        </w:rPr>
        <w:t xml:space="preserve">  </w:t>
      </w:r>
      <w:r w:rsidRPr="009479CD">
        <w:rPr>
          <w:rFonts w:ascii="Times New Roman" w:hAnsi="Times New Roman" w:cs="Times New Roman"/>
          <w:sz w:val="22"/>
          <w:szCs w:val="22"/>
        </w:rPr>
        <w:t>г.</w:t>
      </w:r>
      <w:r>
        <w:rPr>
          <w:rFonts w:ascii="Times New Roman" w:hAnsi="Times New Roman" w:cs="Times New Roman"/>
          <w:sz w:val="22"/>
          <w:szCs w:val="22"/>
        </w:rPr>
        <w:t xml:space="preserve"> </w:t>
      </w:r>
      <w:r w:rsidRPr="009479CD">
        <w:rPr>
          <w:rFonts w:ascii="Times New Roman" w:hAnsi="Times New Roman" w:cs="Times New Roman"/>
          <w:sz w:val="22"/>
          <w:szCs w:val="22"/>
        </w:rPr>
        <w:t>Москва</w:t>
      </w:r>
    </w:p>
    <w:p w:rsidR="00C5579D" w:rsidRPr="009479CD" w:rsidRDefault="00C5579D" w:rsidP="00C5249A">
      <w:pPr>
        <w:pStyle w:val="ConsPlusNormal"/>
        <w:spacing w:line="276" w:lineRule="auto"/>
        <w:ind w:left="-567" w:right="-568" w:firstLine="567"/>
        <w:jc w:val="both"/>
        <w:rPr>
          <w:rFonts w:ascii="Times New Roman" w:hAnsi="Times New Roman" w:cs="Times New Roman"/>
          <w:szCs w:val="22"/>
        </w:rPr>
      </w:pPr>
    </w:p>
    <w:p w:rsidR="00C5579D" w:rsidRDefault="00D73C8F" w:rsidP="00D73C8F">
      <w:pPr>
        <w:pStyle w:val="ConsPlusNormal"/>
        <w:ind w:left="-567" w:right="-427" w:firstLine="567"/>
        <w:jc w:val="both"/>
        <w:rPr>
          <w:rFonts w:ascii="Times New Roman" w:hAnsi="Times New Roman" w:cs="Times New Roman"/>
          <w:szCs w:val="22"/>
        </w:rPr>
      </w:pPr>
      <w:r w:rsidRPr="00661B3B">
        <w:rPr>
          <w:rFonts w:ascii="Times New Roman" w:hAnsi="Times New Roman" w:cs="Times New Roman"/>
          <w:szCs w:val="22"/>
        </w:rPr>
        <w:t>Федеральное государственное бюджетное водохозяйственное учреждение «Центррегионводхоз» (ФГБВУ «Центррегионводхоз»)</w:t>
      </w:r>
      <w:r w:rsidRPr="009479CD">
        <w:rPr>
          <w:rFonts w:ascii="Times New Roman" w:hAnsi="Times New Roman" w:cs="Times New Roman"/>
          <w:szCs w:val="22"/>
        </w:rPr>
        <w:t>, именуем</w:t>
      </w:r>
      <w:r>
        <w:rPr>
          <w:rFonts w:ascii="Times New Roman" w:hAnsi="Times New Roman" w:cs="Times New Roman"/>
          <w:szCs w:val="22"/>
        </w:rPr>
        <w:t>ое</w:t>
      </w:r>
      <w:r w:rsidRPr="009479CD">
        <w:rPr>
          <w:rFonts w:ascii="Times New Roman" w:hAnsi="Times New Roman" w:cs="Times New Roman"/>
          <w:szCs w:val="22"/>
        </w:rPr>
        <w:t xml:space="preserve">  в дальнейшем </w:t>
      </w:r>
      <w:r>
        <w:rPr>
          <w:rFonts w:ascii="Times New Roman" w:hAnsi="Times New Roman" w:cs="Times New Roman"/>
          <w:szCs w:val="22"/>
        </w:rPr>
        <w:t>«</w:t>
      </w:r>
      <w:r w:rsidRPr="009479CD">
        <w:rPr>
          <w:rFonts w:ascii="Times New Roman" w:hAnsi="Times New Roman" w:cs="Times New Roman"/>
          <w:szCs w:val="22"/>
        </w:rPr>
        <w:t>Заказчик</w:t>
      </w:r>
      <w:r>
        <w:rPr>
          <w:rFonts w:ascii="Times New Roman" w:hAnsi="Times New Roman" w:cs="Times New Roman"/>
          <w:szCs w:val="22"/>
        </w:rPr>
        <w:t>»</w:t>
      </w:r>
      <w:r w:rsidRPr="009479CD">
        <w:rPr>
          <w:rFonts w:ascii="Times New Roman" w:hAnsi="Times New Roman" w:cs="Times New Roman"/>
          <w:szCs w:val="22"/>
        </w:rPr>
        <w:t>, в лице __________________, действующего на основании __________________</w:t>
      </w:r>
      <w:hyperlink w:anchor="P1724" w:history="1"/>
      <w:r w:rsidRPr="009479CD">
        <w:rPr>
          <w:rFonts w:ascii="Times New Roman" w:hAnsi="Times New Roman" w:cs="Times New Roman"/>
          <w:szCs w:val="22"/>
        </w:rPr>
        <w:t xml:space="preserve">, с одной стороны, и __________________, именуемый в дальнейшем </w:t>
      </w:r>
      <w:r>
        <w:rPr>
          <w:rFonts w:ascii="Times New Roman" w:hAnsi="Times New Roman" w:cs="Times New Roman"/>
          <w:szCs w:val="22"/>
        </w:rPr>
        <w:t>«</w:t>
      </w:r>
      <w:r w:rsidRPr="009479CD">
        <w:rPr>
          <w:rFonts w:ascii="Times New Roman" w:hAnsi="Times New Roman" w:cs="Times New Roman"/>
          <w:szCs w:val="22"/>
        </w:rPr>
        <w:t>Поставщик</w:t>
      </w:r>
      <w:r>
        <w:rPr>
          <w:rFonts w:ascii="Times New Roman" w:hAnsi="Times New Roman" w:cs="Times New Roman"/>
          <w:szCs w:val="22"/>
        </w:rPr>
        <w:t>»</w:t>
      </w:r>
      <w:r w:rsidRPr="009479CD">
        <w:rPr>
          <w:rFonts w:ascii="Times New Roman" w:hAnsi="Times New Roman" w:cs="Times New Roman"/>
          <w:szCs w:val="22"/>
        </w:rPr>
        <w:t xml:space="preserve">, в лице __________________, действующего на основании __________________, с другой стороны, вместе именуемые в дальнейшем </w:t>
      </w:r>
      <w:r>
        <w:rPr>
          <w:rFonts w:ascii="Times New Roman" w:hAnsi="Times New Roman" w:cs="Times New Roman"/>
          <w:szCs w:val="22"/>
        </w:rPr>
        <w:t>«</w:t>
      </w:r>
      <w:r w:rsidRPr="009479CD">
        <w:rPr>
          <w:rFonts w:ascii="Times New Roman" w:hAnsi="Times New Roman" w:cs="Times New Roman"/>
          <w:szCs w:val="22"/>
        </w:rPr>
        <w:t>Стороны</w:t>
      </w:r>
      <w:r>
        <w:rPr>
          <w:rFonts w:ascii="Times New Roman" w:hAnsi="Times New Roman" w:cs="Times New Roman"/>
          <w:szCs w:val="22"/>
        </w:rPr>
        <w:t>»</w:t>
      </w:r>
      <w:r w:rsidRPr="009479CD">
        <w:rPr>
          <w:rFonts w:ascii="Times New Roman" w:hAnsi="Times New Roman" w:cs="Times New Roman"/>
          <w:szCs w:val="22"/>
        </w:rPr>
        <w:t xml:space="preserve">, на </w:t>
      </w:r>
      <w:r w:rsidRPr="00956B01">
        <w:rPr>
          <w:rFonts w:ascii="Times New Roman" w:hAnsi="Times New Roman" w:cs="Times New Roman"/>
          <w:szCs w:val="22"/>
        </w:rPr>
        <w:t xml:space="preserve">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 результатам закупки, сведения о которой размещены на ЕАТ «Березка» (итоговый протокол закупочной сессии № </w:t>
      </w:r>
      <w:r>
        <w:rPr>
          <w:rFonts w:ascii="Times New Roman" w:hAnsi="Times New Roman" w:cs="Times New Roman"/>
          <w:szCs w:val="22"/>
        </w:rPr>
        <w:t>_______________</w:t>
      </w:r>
      <w:r w:rsidRPr="00956B01">
        <w:rPr>
          <w:rFonts w:ascii="Times New Roman" w:hAnsi="Times New Roman" w:cs="Times New Roman"/>
          <w:szCs w:val="22"/>
        </w:rPr>
        <w:t xml:space="preserve"> от </w:t>
      </w:r>
      <w:r>
        <w:rPr>
          <w:rFonts w:ascii="Times New Roman" w:hAnsi="Times New Roman" w:cs="Times New Roman"/>
          <w:szCs w:val="22"/>
        </w:rPr>
        <w:t>_____________</w:t>
      </w:r>
      <w:r w:rsidRPr="00956B01">
        <w:rPr>
          <w:rFonts w:ascii="Times New Roman" w:hAnsi="Times New Roman" w:cs="Times New Roman"/>
          <w:szCs w:val="22"/>
        </w:rPr>
        <w:t>) заключили настоящий гражданско-правовой договор (далее – Договор) о нижеследующем</w:t>
      </w:r>
      <w:r w:rsidRPr="009479CD">
        <w:rPr>
          <w:rFonts w:ascii="Times New Roman" w:hAnsi="Times New Roman" w:cs="Times New Roman"/>
          <w:szCs w:val="22"/>
        </w:rPr>
        <w:t>.</w:t>
      </w:r>
    </w:p>
    <w:p w:rsidR="00D73C8F" w:rsidRPr="00D73C8F" w:rsidRDefault="00D73C8F" w:rsidP="00D73C8F">
      <w:pPr>
        <w:pStyle w:val="ConsPlusNormal"/>
        <w:ind w:left="-567" w:right="-427" w:firstLine="567"/>
        <w:jc w:val="both"/>
        <w:rPr>
          <w:rFonts w:ascii="Times New Roman" w:hAnsi="Times New Roman" w:cs="Times New Roman"/>
          <w:szCs w:val="22"/>
        </w:rPr>
      </w:pPr>
    </w:p>
    <w:p w:rsidR="00C5579D" w:rsidRDefault="00C5579D" w:rsidP="00D73C8F">
      <w:pPr>
        <w:pStyle w:val="ConsPlusNormal"/>
        <w:numPr>
          <w:ilvl w:val="0"/>
          <w:numId w:val="2"/>
        </w:numPr>
        <w:spacing w:line="276" w:lineRule="auto"/>
        <w:ind w:right="-568"/>
        <w:jc w:val="center"/>
        <w:outlineLvl w:val="1"/>
        <w:rPr>
          <w:rFonts w:ascii="Times New Roman" w:hAnsi="Times New Roman" w:cs="Times New Roman"/>
        </w:rPr>
      </w:pPr>
      <w:r w:rsidRPr="00661B3B">
        <w:rPr>
          <w:rFonts w:ascii="Times New Roman" w:hAnsi="Times New Roman" w:cs="Times New Roman"/>
        </w:rPr>
        <w:t xml:space="preserve">Предмет </w:t>
      </w:r>
      <w:r w:rsidR="00550B0D">
        <w:rPr>
          <w:rFonts w:ascii="Times New Roman" w:hAnsi="Times New Roman" w:cs="Times New Roman"/>
        </w:rPr>
        <w:t>Договор</w:t>
      </w:r>
      <w:r w:rsidRPr="00661B3B">
        <w:rPr>
          <w:rFonts w:ascii="Times New Roman" w:hAnsi="Times New Roman" w:cs="Times New Roman"/>
        </w:rPr>
        <w:t>а</w:t>
      </w:r>
    </w:p>
    <w:p w:rsidR="00D73C8F" w:rsidRPr="00661B3B" w:rsidRDefault="00D73C8F" w:rsidP="00D73C8F">
      <w:pPr>
        <w:pStyle w:val="ConsPlusNormal"/>
        <w:spacing w:line="276" w:lineRule="auto"/>
        <w:ind w:left="360" w:right="-568"/>
        <w:outlineLvl w:val="1"/>
        <w:rPr>
          <w:rFonts w:ascii="Times New Roman" w:hAnsi="Times New Roman" w:cs="Times New Roman"/>
        </w:rPr>
      </w:pPr>
    </w:p>
    <w:p w:rsidR="00C5579D" w:rsidRPr="00C5249A" w:rsidRDefault="00C5579D" w:rsidP="00C5249A">
      <w:pPr>
        <w:pStyle w:val="ConsPlusNormal"/>
        <w:spacing w:line="276" w:lineRule="auto"/>
        <w:ind w:left="-567" w:right="-568" w:firstLine="567"/>
        <w:jc w:val="both"/>
        <w:rPr>
          <w:rFonts w:ascii="Times New Roman" w:hAnsi="Times New Roman" w:cs="Times New Roman"/>
          <w:szCs w:val="22"/>
        </w:rPr>
      </w:pPr>
      <w:r w:rsidRPr="003F614C">
        <w:rPr>
          <w:rFonts w:ascii="Times New Roman" w:hAnsi="Times New Roman" w:cs="Times New Roman"/>
          <w:szCs w:val="22"/>
        </w:rPr>
        <w:t xml:space="preserve">1.1. Поставщик </w:t>
      </w:r>
      <w:r w:rsidRPr="00F6172D">
        <w:rPr>
          <w:rFonts w:ascii="Times New Roman" w:hAnsi="Times New Roman" w:cs="Times New Roman"/>
          <w:szCs w:val="22"/>
        </w:rPr>
        <w:t xml:space="preserve">обязуется </w:t>
      </w:r>
      <w:r w:rsidRPr="00C5249A">
        <w:rPr>
          <w:rFonts w:ascii="Times New Roman" w:hAnsi="Times New Roman" w:cs="Times New Roman"/>
          <w:szCs w:val="22"/>
        </w:rPr>
        <w:t xml:space="preserve">поставить </w:t>
      </w:r>
      <w:bookmarkStart w:id="0" w:name="_Hlk235528034"/>
      <w:r w:rsidR="005303AE" w:rsidRPr="005303AE">
        <w:rPr>
          <w:rFonts w:ascii="Times New Roman" w:hAnsi="Times New Roman" w:cs="Times New Roman"/>
          <w:szCs w:val="22"/>
        </w:rPr>
        <w:t>кресл</w:t>
      </w:r>
      <w:r w:rsidR="005303AE">
        <w:rPr>
          <w:rFonts w:ascii="Times New Roman" w:hAnsi="Times New Roman" w:cs="Times New Roman"/>
          <w:szCs w:val="22"/>
        </w:rPr>
        <w:t>а</w:t>
      </w:r>
      <w:r w:rsidR="005303AE" w:rsidRPr="005303AE">
        <w:rPr>
          <w:rFonts w:ascii="Times New Roman" w:hAnsi="Times New Roman" w:cs="Times New Roman"/>
          <w:szCs w:val="22"/>
        </w:rPr>
        <w:t> офисны</w:t>
      </w:r>
      <w:r w:rsidR="005303AE">
        <w:rPr>
          <w:rFonts w:ascii="Times New Roman" w:hAnsi="Times New Roman" w:cs="Times New Roman"/>
          <w:szCs w:val="22"/>
        </w:rPr>
        <w:t xml:space="preserve">е </w:t>
      </w:r>
      <w:bookmarkEnd w:id="0"/>
      <w:r w:rsidR="003B7A37" w:rsidRPr="00C5249A">
        <w:rPr>
          <w:rFonts w:ascii="Times New Roman" w:hAnsi="Times New Roman" w:cs="Times New Roman"/>
          <w:szCs w:val="22"/>
        </w:rPr>
        <w:t>для нужд ФГБВУ</w:t>
      </w:r>
      <w:r w:rsidR="00DE140B" w:rsidRPr="00C5249A">
        <w:rPr>
          <w:rFonts w:ascii="Times New Roman" w:hAnsi="Times New Roman" w:cs="Times New Roman"/>
          <w:szCs w:val="22"/>
        </w:rPr>
        <w:t> </w:t>
      </w:r>
      <w:r w:rsidR="003B7A37" w:rsidRPr="00C5249A">
        <w:rPr>
          <w:rFonts w:ascii="Times New Roman" w:hAnsi="Times New Roman" w:cs="Times New Roman"/>
          <w:szCs w:val="22"/>
        </w:rPr>
        <w:t>«Ц</w:t>
      </w:r>
      <w:r w:rsidR="00DE140B" w:rsidRPr="00C5249A">
        <w:rPr>
          <w:rFonts w:ascii="Times New Roman" w:hAnsi="Times New Roman" w:cs="Times New Roman"/>
          <w:szCs w:val="22"/>
        </w:rPr>
        <w:t>е</w:t>
      </w:r>
      <w:r w:rsidR="003B7A37" w:rsidRPr="00C5249A">
        <w:rPr>
          <w:rFonts w:ascii="Times New Roman" w:hAnsi="Times New Roman" w:cs="Times New Roman"/>
          <w:szCs w:val="22"/>
        </w:rPr>
        <w:t xml:space="preserve">нтррегионводхоз» </w:t>
      </w:r>
      <w:r w:rsidRPr="00C5249A">
        <w:rPr>
          <w:rFonts w:ascii="Times New Roman" w:hAnsi="Times New Roman" w:cs="Times New Roman"/>
          <w:szCs w:val="22"/>
        </w:rPr>
        <w:t xml:space="preserve">(далее - Товар), а Заказчик обязуется принять и оплатить Товар в порядке и на условиях, предусмотренных </w:t>
      </w:r>
      <w:r w:rsidR="00550B0D" w:rsidRPr="00C5249A">
        <w:rPr>
          <w:rFonts w:ascii="Times New Roman" w:hAnsi="Times New Roman" w:cs="Times New Roman"/>
          <w:szCs w:val="22"/>
        </w:rPr>
        <w:t>Договор</w:t>
      </w:r>
      <w:r w:rsidRPr="00C5249A">
        <w:rPr>
          <w:rFonts w:ascii="Times New Roman" w:hAnsi="Times New Roman" w:cs="Times New Roman"/>
          <w:szCs w:val="22"/>
        </w:rPr>
        <w:t>ом.</w:t>
      </w:r>
    </w:p>
    <w:p w:rsidR="00C5579D" w:rsidRDefault="00C5579D" w:rsidP="00C5249A">
      <w:pPr>
        <w:pStyle w:val="ConsPlusNormal"/>
        <w:spacing w:line="276" w:lineRule="auto"/>
        <w:ind w:left="-567" w:right="-568" w:firstLine="567"/>
        <w:jc w:val="both"/>
        <w:rPr>
          <w:rFonts w:ascii="Times New Roman" w:hAnsi="Times New Roman" w:cs="Times New Roman"/>
          <w:szCs w:val="22"/>
        </w:rPr>
      </w:pPr>
      <w:r w:rsidRPr="003F614C">
        <w:rPr>
          <w:rFonts w:ascii="Times New Roman" w:hAnsi="Times New Roman" w:cs="Times New Roman"/>
          <w:szCs w:val="22"/>
        </w:rPr>
        <w:t xml:space="preserve">1.2. Наименование, количество и иные характеристики поставляемого Товара указаны в </w:t>
      </w:r>
      <w:r w:rsidR="00560DE9">
        <w:rPr>
          <w:rFonts w:ascii="Times New Roman" w:hAnsi="Times New Roman" w:cs="Times New Roman"/>
          <w:szCs w:val="22"/>
        </w:rPr>
        <w:t>Техническом задании</w:t>
      </w:r>
      <w:r w:rsidRPr="003F614C">
        <w:rPr>
          <w:rFonts w:ascii="Times New Roman" w:hAnsi="Times New Roman" w:cs="Times New Roman"/>
          <w:szCs w:val="22"/>
        </w:rPr>
        <w:t xml:space="preserve"> </w:t>
      </w:r>
      <w:r w:rsidRPr="00110C77">
        <w:rPr>
          <w:rFonts w:ascii="Times New Roman" w:hAnsi="Times New Roman" w:cs="Times New Roman"/>
          <w:szCs w:val="22"/>
        </w:rPr>
        <w:t>(</w:t>
      </w:r>
      <w:hyperlink w:anchor="P1909" w:history="1">
        <w:r w:rsidR="00A21408">
          <w:rPr>
            <w:rFonts w:ascii="Times New Roman" w:hAnsi="Times New Roman" w:cs="Times New Roman"/>
            <w:szCs w:val="22"/>
          </w:rPr>
          <w:t>П</w:t>
        </w:r>
        <w:r w:rsidRPr="00110C77">
          <w:rPr>
            <w:rFonts w:ascii="Times New Roman" w:hAnsi="Times New Roman" w:cs="Times New Roman"/>
            <w:szCs w:val="22"/>
          </w:rPr>
          <w:t>рилож</w:t>
        </w:r>
        <w:r w:rsidRPr="00110C77">
          <w:rPr>
            <w:rFonts w:ascii="Times New Roman" w:hAnsi="Times New Roman" w:cs="Times New Roman"/>
            <w:szCs w:val="22"/>
          </w:rPr>
          <w:t>е</w:t>
        </w:r>
        <w:r w:rsidRPr="00110C77">
          <w:rPr>
            <w:rFonts w:ascii="Times New Roman" w:hAnsi="Times New Roman" w:cs="Times New Roman"/>
            <w:szCs w:val="22"/>
          </w:rPr>
          <w:t>ние</w:t>
        </w:r>
      </w:hyperlink>
      <w:r w:rsidRPr="00110C77">
        <w:rPr>
          <w:rFonts w:ascii="Times New Roman" w:hAnsi="Times New Roman" w:cs="Times New Roman"/>
          <w:szCs w:val="22"/>
        </w:rPr>
        <w:t xml:space="preserve"> </w:t>
      </w:r>
      <w:r w:rsidR="00A21408">
        <w:rPr>
          <w:rFonts w:ascii="Times New Roman" w:hAnsi="Times New Roman" w:cs="Times New Roman"/>
          <w:szCs w:val="22"/>
        </w:rPr>
        <w:t xml:space="preserve">№ </w:t>
      </w:r>
      <w:r w:rsidR="00560DE9">
        <w:rPr>
          <w:rFonts w:ascii="Times New Roman" w:hAnsi="Times New Roman" w:cs="Times New Roman"/>
          <w:szCs w:val="22"/>
        </w:rPr>
        <w:t>2</w:t>
      </w:r>
      <w:r w:rsidR="00A21408">
        <w:rPr>
          <w:rFonts w:ascii="Times New Roman" w:hAnsi="Times New Roman" w:cs="Times New Roman"/>
          <w:szCs w:val="22"/>
        </w:rPr>
        <w:t xml:space="preserve"> </w:t>
      </w:r>
      <w:r w:rsidRPr="00110C77">
        <w:rPr>
          <w:rFonts w:ascii="Times New Roman" w:hAnsi="Times New Roman" w:cs="Times New Roman"/>
          <w:szCs w:val="22"/>
        </w:rPr>
        <w:t xml:space="preserve">к </w:t>
      </w:r>
      <w:r w:rsidR="00550B0D" w:rsidRPr="00110C77">
        <w:rPr>
          <w:rFonts w:ascii="Times New Roman" w:hAnsi="Times New Roman" w:cs="Times New Roman"/>
          <w:szCs w:val="22"/>
        </w:rPr>
        <w:t>Договор</w:t>
      </w:r>
      <w:r w:rsidRPr="00110C77">
        <w:rPr>
          <w:rFonts w:ascii="Times New Roman" w:hAnsi="Times New Roman" w:cs="Times New Roman"/>
          <w:szCs w:val="22"/>
        </w:rPr>
        <w:t>у),</w:t>
      </w:r>
      <w:r w:rsidRPr="003F614C">
        <w:rPr>
          <w:rFonts w:ascii="Times New Roman" w:hAnsi="Times New Roman" w:cs="Times New Roman"/>
          <w:szCs w:val="22"/>
        </w:rPr>
        <w:t xml:space="preserve"> являющейся неотъемлемой частью </w:t>
      </w:r>
      <w:r w:rsidR="00550B0D">
        <w:rPr>
          <w:rFonts w:ascii="Times New Roman" w:hAnsi="Times New Roman" w:cs="Times New Roman"/>
          <w:szCs w:val="22"/>
        </w:rPr>
        <w:t>Договор</w:t>
      </w:r>
      <w:r w:rsidRPr="003F614C">
        <w:rPr>
          <w:rFonts w:ascii="Times New Roman" w:hAnsi="Times New Roman" w:cs="Times New Roman"/>
          <w:szCs w:val="22"/>
        </w:rPr>
        <w:t>а.</w:t>
      </w:r>
    </w:p>
    <w:p w:rsidR="00C5579D" w:rsidRPr="003F614C" w:rsidRDefault="00C5579D" w:rsidP="00C5249A">
      <w:pPr>
        <w:pStyle w:val="ConsPlusNormal"/>
        <w:spacing w:line="276" w:lineRule="auto"/>
        <w:ind w:left="-567" w:right="-568" w:firstLine="567"/>
        <w:jc w:val="both"/>
        <w:rPr>
          <w:rFonts w:ascii="Times New Roman" w:hAnsi="Times New Roman" w:cs="Times New Roman"/>
          <w:szCs w:val="22"/>
        </w:rPr>
      </w:pPr>
    </w:p>
    <w:p w:rsidR="00C5579D" w:rsidRPr="003F614C" w:rsidRDefault="00C5579D" w:rsidP="00C5249A">
      <w:pPr>
        <w:pStyle w:val="ConsPlusNormal"/>
        <w:spacing w:line="276" w:lineRule="auto"/>
        <w:ind w:left="-567" w:right="-568" w:firstLine="567"/>
        <w:jc w:val="center"/>
        <w:outlineLvl w:val="1"/>
        <w:rPr>
          <w:rFonts w:ascii="Times New Roman" w:hAnsi="Times New Roman" w:cs="Times New Roman"/>
          <w:szCs w:val="22"/>
        </w:rPr>
      </w:pPr>
      <w:r w:rsidRPr="003F614C">
        <w:rPr>
          <w:rFonts w:ascii="Times New Roman" w:hAnsi="Times New Roman" w:cs="Times New Roman"/>
          <w:szCs w:val="22"/>
        </w:rPr>
        <w:t xml:space="preserve">II. Цена </w:t>
      </w:r>
      <w:r w:rsidR="00550B0D">
        <w:rPr>
          <w:rFonts w:ascii="Times New Roman" w:hAnsi="Times New Roman" w:cs="Times New Roman"/>
          <w:szCs w:val="22"/>
        </w:rPr>
        <w:t>Договор</w:t>
      </w:r>
      <w:r w:rsidRPr="003F614C">
        <w:rPr>
          <w:rFonts w:ascii="Times New Roman" w:hAnsi="Times New Roman" w:cs="Times New Roman"/>
          <w:szCs w:val="22"/>
        </w:rPr>
        <w:t>а и порядок расчетов</w:t>
      </w:r>
    </w:p>
    <w:p w:rsidR="00C5579D" w:rsidRPr="003F614C" w:rsidRDefault="00C5579D" w:rsidP="00C5249A">
      <w:pPr>
        <w:pStyle w:val="ConsPlusNormal"/>
        <w:spacing w:line="276" w:lineRule="auto"/>
        <w:ind w:left="-567" w:right="-568" w:firstLine="567"/>
        <w:jc w:val="both"/>
        <w:rPr>
          <w:szCs w:val="22"/>
        </w:rPr>
      </w:pPr>
    </w:p>
    <w:p w:rsidR="00C5579D" w:rsidRPr="00FB0513" w:rsidRDefault="00C5579D" w:rsidP="00C5249A">
      <w:pPr>
        <w:pStyle w:val="ConsPlusNonformat"/>
        <w:spacing w:line="276" w:lineRule="auto"/>
        <w:ind w:left="-567" w:right="-568" w:firstLine="567"/>
        <w:jc w:val="both"/>
        <w:rPr>
          <w:rFonts w:ascii="Times New Roman" w:hAnsi="Times New Roman" w:cs="Times New Roman"/>
          <w:sz w:val="22"/>
          <w:szCs w:val="22"/>
          <w:lang w:val="en-US"/>
        </w:rPr>
      </w:pPr>
      <w:bookmarkStart w:id="1" w:name="P1440"/>
      <w:bookmarkEnd w:id="1"/>
      <w:r w:rsidRPr="003F614C">
        <w:rPr>
          <w:rFonts w:ascii="Times New Roman" w:hAnsi="Times New Roman" w:cs="Times New Roman"/>
          <w:sz w:val="22"/>
          <w:szCs w:val="22"/>
        </w:rPr>
        <w:t xml:space="preserve">2.1. </w:t>
      </w:r>
      <w:r w:rsidRPr="00FB0513">
        <w:rPr>
          <w:rFonts w:ascii="Times New Roman" w:hAnsi="Times New Roman" w:cs="Times New Roman"/>
          <w:sz w:val="22"/>
          <w:szCs w:val="22"/>
        </w:rPr>
        <w:t xml:space="preserve">Цена </w:t>
      </w:r>
      <w:r w:rsidR="00550B0D" w:rsidRPr="00FB0513">
        <w:rPr>
          <w:rFonts w:ascii="Times New Roman" w:hAnsi="Times New Roman" w:cs="Times New Roman"/>
          <w:sz w:val="22"/>
          <w:szCs w:val="22"/>
        </w:rPr>
        <w:t>Договор</w:t>
      </w:r>
      <w:r w:rsidRPr="00FB0513">
        <w:rPr>
          <w:rFonts w:ascii="Times New Roman" w:hAnsi="Times New Roman" w:cs="Times New Roman"/>
          <w:sz w:val="22"/>
          <w:szCs w:val="22"/>
        </w:rPr>
        <w:t>а (Предложение о цене за право</w:t>
      </w:r>
      <w:r w:rsidR="00661B3B" w:rsidRPr="00FB0513">
        <w:rPr>
          <w:rFonts w:ascii="Times New Roman" w:hAnsi="Times New Roman" w:cs="Times New Roman"/>
          <w:sz w:val="22"/>
          <w:szCs w:val="22"/>
        </w:rPr>
        <w:t xml:space="preserve"> </w:t>
      </w:r>
      <w:r w:rsidRPr="00FB0513">
        <w:rPr>
          <w:rFonts w:ascii="Times New Roman" w:hAnsi="Times New Roman" w:cs="Times New Roman"/>
          <w:sz w:val="22"/>
          <w:szCs w:val="22"/>
        </w:rPr>
        <w:t xml:space="preserve">заключения </w:t>
      </w:r>
      <w:r w:rsidR="00550B0D" w:rsidRPr="00FB0513">
        <w:rPr>
          <w:rFonts w:ascii="Times New Roman" w:hAnsi="Times New Roman" w:cs="Times New Roman"/>
          <w:sz w:val="22"/>
          <w:szCs w:val="22"/>
        </w:rPr>
        <w:t>Договор</w:t>
      </w:r>
      <w:r w:rsidRPr="00FB0513">
        <w:rPr>
          <w:rFonts w:ascii="Times New Roman" w:hAnsi="Times New Roman" w:cs="Times New Roman"/>
          <w:sz w:val="22"/>
          <w:szCs w:val="22"/>
        </w:rPr>
        <w:t>а)</w:t>
      </w:r>
      <w:r w:rsidR="00BA6500" w:rsidRPr="00FB0513">
        <w:rPr>
          <w:rFonts w:ascii="Times New Roman" w:hAnsi="Times New Roman" w:cs="Times New Roman"/>
          <w:sz w:val="22"/>
          <w:szCs w:val="22"/>
        </w:rPr>
        <w:t xml:space="preserve"> </w:t>
      </w:r>
      <w:r w:rsidRPr="00FB0513">
        <w:rPr>
          <w:rFonts w:ascii="Times New Roman" w:hAnsi="Times New Roman" w:cs="Times New Roman"/>
          <w:sz w:val="22"/>
          <w:szCs w:val="22"/>
        </w:rPr>
        <w:t>составляет _____________ (_____) рублей</w:t>
      </w:r>
      <w:r w:rsidR="003F614C" w:rsidRPr="00FB0513">
        <w:rPr>
          <w:rFonts w:ascii="Times New Roman" w:hAnsi="Times New Roman" w:cs="Times New Roman"/>
          <w:sz w:val="22"/>
          <w:szCs w:val="22"/>
        </w:rPr>
        <w:t xml:space="preserve"> ____ </w:t>
      </w:r>
      <w:r w:rsidRPr="00FB0513">
        <w:rPr>
          <w:rFonts w:ascii="Times New Roman" w:hAnsi="Times New Roman" w:cs="Times New Roman"/>
          <w:sz w:val="22"/>
          <w:szCs w:val="22"/>
        </w:rPr>
        <w:t>копеек,</w:t>
      </w:r>
      <w:r w:rsidR="003F614C" w:rsidRPr="00FB0513">
        <w:rPr>
          <w:rFonts w:ascii="Times New Roman" w:hAnsi="Times New Roman" w:cs="Times New Roman"/>
          <w:sz w:val="22"/>
          <w:szCs w:val="22"/>
        </w:rPr>
        <w:t xml:space="preserve"> </w:t>
      </w:r>
      <w:r w:rsidRPr="00FB0513">
        <w:rPr>
          <w:rFonts w:ascii="Times New Roman" w:hAnsi="Times New Roman" w:cs="Times New Roman"/>
          <w:sz w:val="22"/>
          <w:szCs w:val="22"/>
        </w:rPr>
        <w:t>в том числе НДС</w:t>
      </w:r>
      <w:r w:rsidR="003F614C" w:rsidRPr="00FB0513">
        <w:rPr>
          <w:rStyle w:val="a5"/>
          <w:rFonts w:ascii="Times New Roman" w:hAnsi="Times New Roman" w:cs="Times New Roman"/>
          <w:sz w:val="22"/>
          <w:szCs w:val="22"/>
        </w:rPr>
        <w:footnoteReference w:id="1"/>
      </w:r>
      <w:r w:rsidRPr="00FB0513">
        <w:rPr>
          <w:rFonts w:ascii="Times New Roman" w:hAnsi="Times New Roman" w:cs="Times New Roman"/>
          <w:sz w:val="22"/>
          <w:szCs w:val="22"/>
        </w:rPr>
        <w:t xml:space="preserve"> _____ (_____) рублей _____ копеек (НДС не</w:t>
      </w:r>
      <w:r w:rsidR="003F614C" w:rsidRPr="00FB0513">
        <w:rPr>
          <w:rFonts w:ascii="Times New Roman" w:hAnsi="Times New Roman" w:cs="Times New Roman"/>
          <w:sz w:val="22"/>
          <w:szCs w:val="22"/>
        </w:rPr>
        <w:t xml:space="preserve"> </w:t>
      </w:r>
      <w:r w:rsidRPr="00FB0513">
        <w:rPr>
          <w:rFonts w:ascii="Times New Roman" w:hAnsi="Times New Roman" w:cs="Times New Roman"/>
          <w:sz w:val="22"/>
          <w:szCs w:val="22"/>
        </w:rPr>
        <w:t xml:space="preserve">облагается) </w:t>
      </w:r>
      <w:r w:rsidR="003F614C" w:rsidRPr="00FB0513">
        <w:rPr>
          <w:rStyle w:val="a5"/>
          <w:rFonts w:ascii="Times New Roman" w:hAnsi="Times New Roman" w:cs="Times New Roman"/>
          <w:sz w:val="22"/>
          <w:szCs w:val="22"/>
        </w:rPr>
        <w:footnoteReference w:id="2"/>
      </w:r>
      <w:r w:rsidRPr="00FB0513">
        <w:rPr>
          <w:rFonts w:ascii="Times New Roman" w:hAnsi="Times New Roman" w:cs="Times New Roman"/>
          <w:sz w:val="22"/>
          <w:szCs w:val="22"/>
        </w:rPr>
        <w:t xml:space="preserve">. </w:t>
      </w:r>
    </w:p>
    <w:p w:rsidR="00C5579D" w:rsidRPr="00FB0513" w:rsidRDefault="00C5579D" w:rsidP="00C5249A">
      <w:pPr>
        <w:pStyle w:val="ConsPlusNormal"/>
        <w:spacing w:line="276" w:lineRule="auto"/>
        <w:ind w:left="-567" w:right="-568" w:firstLine="567"/>
        <w:jc w:val="both"/>
        <w:rPr>
          <w:rFonts w:ascii="Times New Roman" w:eastAsia="Pecita" w:hAnsi="Times New Roman" w:cs="Times New Roman"/>
          <w:szCs w:val="22"/>
        </w:rPr>
      </w:pPr>
      <w:bookmarkStart w:id="2" w:name="P1445"/>
      <w:bookmarkStart w:id="3" w:name="P1457"/>
      <w:bookmarkEnd w:id="2"/>
      <w:bookmarkEnd w:id="3"/>
      <w:r w:rsidRPr="00FB0513">
        <w:rPr>
          <w:rFonts w:ascii="Times New Roman" w:eastAsia="Pecita" w:hAnsi="Times New Roman" w:cs="Times New Roman"/>
          <w:szCs w:val="22"/>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550B0D" w:rsidRPr="00FB0513">
        <w:rPr>
          <w:rFonts w:ascii="Times New Roman" w:eastAsia="Pecita" w:hAnsi="Times New Roman" w:cs="Times New Roman"/>
          <w:szCs w:val="22"/>
        </w:rPr>
        <w:t>Договор</w:t>
      </w:r>
      <w:r w:rsidRPr="00FB0513">
        <w:rPr>
          <w:rFonts w:ascii="Times New Roman" w:eastAsia="Pecita" w:hAnsi="Times New Roman" w:cs="Times New Roman"/>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FB0513" w:rsidRDefault="00C5579D" w:rsidP="00C5249A">
      <w:pPr>
        <w:pStyle w:val="ConsPlusNormal"/>
        <w:spacing w:line="276" w:lineRule="auto"/>
        <w:ind w:left="-567" w:right="-568" w:firstLine="567"/>
        <w:jc w:val="both"/>
        <w:rPr>
          <w:rFonts w:ascii="Times New Roman" w:hAnsi="Times New Roman" w:cs="Times New Roman"/>
          <w:szCs w:val="22"/>
        </w:rPr>
      </w:pPr>
      <w:bookmarkStart w:id="4" w:name="P1458"/>
      <w:bookmarkEnd w:id="4"/>
      <w:r w:rsidRPr="00FB0513">
        <w:rPr>
          <w:rFonts w:ascii="Times New Roman" w:hAnsi="Times New Roman" w:cs="Times New Roman"/>
          <w:szCs w:val="22"/>
        </w:rPr>
        <w:t xml:space="preserve">2.3. Цена </w:t>
      </w:r>
      <w:r w:rsidR="00550B0D" w:rsidRPr="00FB0513">
        <w:rPr>
          <w:rFonts w:ascii="Times New Roman" w:hAnsi="Times New Roman" w:cs="Times New Roman"/>
          <w:szCs w:val="22"/>
        </w:rPr>
        <w:t>Договор</w:t>
      </w:r>
      <w:r w:rsidRPr="00FB0513">
        <w:rPr>
          <w:rFonts w:ascii="Times New Roman" w:hAnsi="Times New Roman" w:cs="Times New Roman"/>
          <w:szCs w:val="22"/>
        </w:rPr>
        <w:t xml:space="preserve">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550B0D" w:rsidRPr="00FB0513">
        <w:rPr>
          <w:rFonts w:ascii="Times New Roman" w:hAnsi="Times New Roman" w:cs="Times New Roman"/>
          <w:szCs w:val="22"/>
        </w:rPr>
        <w:t>Договор</w:t>
      </w:r>
      <w:r w:rsidRPr="00FB0513">
        <w:rPr>
          <w:rFonts w:ascii="Times New Roman" w:hAnsi="Times New Roman" w:cs="Times New Roman"/>
          <w:szCs w:val="22"/>
        </w:rPr>
        <w:t>а.</w:t>
      </w:r>
    </w:p>
    <w:p w:rsidR="00C5579D" w:rsidRPr="003F614C" w:rsidRDefault="00C5579D" w:rsidP="00C5249A">
      <w:pPr>
        <w:pStyle w:val="ConsPlusNormal"/>
        <w:spacing w:line="276" w:lineRule="auto"/>
        <w:ind w:left="-567" w:right="-568" w:firstLine="567"/>
        <w:jc w:val="both"/>
        <w:rPr>
          <w:rFonts w:ascii="Times New Roman" w:hAnsi="Times New Roman" w:cs="Times New Roman"/>
        </w:rPr>
      </w:pPr>
      <w:bookmarkStart w:id="5" w:name="P1459"/>
      <w:bookmarkEnd w:id="5"/>
      <w:r w:rsidRPr="00FB0513">
        <w:rPr>
          <w:rFonts w:ascii="Times New Roman" w:hAnsi="Times New Roman" w:cs="Times New Roman"/>
          <w:szCs w:val="22"/>
        </w:rPr>
        <w:t xml:space="preserve">2.4. Цена </w:t>
      </w:r>
      <w:r w:rsidR="00550B0D" w:rsidRPr="00FB0513">
        <w:rPr>
          <w:rFonts w:ascii="Times New Roman" w:hAnsi="Times New Roman" w:cs="Times New Roman"/>
          <w:szCs w:val="22"/>
        </w:rPr>
        <w:t>Договор</w:t>
      </w:r>
      <w:r w:rsidRPr="00FB0513">
        <w:rPr>
          <w:rFonts w:ascii="Times New Roman" w:hAnsi="Times New Roman" w:cs="Times New Roman"/>
          <w:szCs w:val="22"/>
        </w:rPr>
        <w:t xml:space="preserve">а является твердой и определяется на весь срок исполнения </w:t>
      </w:r>
      <w:r w:rsidR="00550B0D" w:rsidRPr="00FB0513">
        <w:rPr>
          <w:rFonts w:ascii="Times New Roman" w:hAnsi="Times New Roman" w:cs="Times New Roman"/>
          <w:szCs w:val="22"/>
        </w:rPr>
        <w:t>Договор</w:t>
      </w:r>
      <w:r w:rsidRPr="00FB0513">
        <w:rPr>
          <w:rFonts w:ascii="Times New Roman" w:hAnsi="Times New Roman" w:cs="Times New Roman"/>
          <w:szCs w:val="22"/>
        </w:rPr>
        <w:t xml:space="preserve">а, за исключением случаев, установленных Федеральным </w:t>
      </w:r>
      <w:hyperlink r:id="rId8" w:history="1">
        <w:r w:rsidRPr="00FB0513">
          <w:rPr>
            <w:rFonts w:ascii="Times New Roman" w:hAnsi="Times New Roman" w:cs="Times New Roman"/>
            <w:szCs w:val="22"/>
          </w:rPr>
          <w:t>законом</w:t>
        </w:r>
      </w:hyperlink>
      <w:r w:rsidRPr="00FB0513">
        <w:rPr>
          <w:rFonts w:ascii="Times New Roman" w:hAnsi="Times New Roman" w:cs="Times New Roman"/>
          <w:szCs w:val="22"/>
        </w:rPr>
        <w:t xml:space="preserve"> от 5 апреля 2013 г. </w:t>
      </w:r>
      <w:r w:rsidR="003F614C" w:rsidRPr="00FB0513">
        <w:rPr>
          <w:rFonts w:ascii="Times New Roman" w:hAnsi="Times New Roman" w:cs="Times New Roman"/>
          <w:szCs w:val="22"/>
        </w:rPr>
        <w:t>№</w:t>
      </w:r>
      <w:r w:rsidRPr="00FB0513">
        <w:rPr>
          <w:rFonts w:ascii="Times New Roman" w:hAnsi="Times New Roman" w:cs="Times New Roman"/>
          <w:szCs w:val="22"/>
        </w:rPr>
        <w:t xml:space="preserve"> 44-ФЗ </w:t>
      </w:r>
      <w:r w:rsidR="003F614C" w:rsidRPr="00FB0513">
        <w:rPr>
          <w:rFonts w:ascii="Times New Roman" w:hAnsi="Times New Roman" w:cs="Times New Roman"/>
          <w:szCs w:val="22"/>
        </w:rPr>
        <w:t>«</w:t>
      </w:r>
      <w:r w:rsidRPr="00FB0513">
        <w:rPr>
          <w:rFonts w:ascii="Times New Roman" w:hAnsi="Times New Roman" w:cs="Times New Roman"/>
          <w:szCs w:val="22"/>
        </w:rPr>
        <w:t>О контрактной системе в сфере закупок товаров, работ, услуг для</w:t>
      </w:r>
      <w:r w:rsidRPr="003F614C">
        <w:rPr>
          <w:rFonts w:ascii="Times New Roman" w:hAnsi="Times New Roman" w:cs="Times New Roman"/>
        </w:rPr>
        <w:t xml:space="preserve"> обеспечения государственных и муниципальных нужд</w:t>
      </w:r>
      <w:r w:rsidR="003F614C" w:rsidRPr="003F614C">
        <w:rPr>
          <w:rFonts w:ascii="Times New Roman" w:hAnsi="Times New Roman" w:cs="Times New Roman"/>
        </w:rPr>
        <w:t>»</w:t>
      </w:r>
      <w:r w:rsidRPr="003F614C">
        <w:rPr>
          <w:rFonts w:ascii="Times New Roman" w:hAnsi="Times New Roman" w:cs="Times New Roman"/>
        </w:rPr>
        <w:t xml:space="preserve"> и </w:t>
      </w:r>
      <w:r w:rsidR="00550B0D">
        <w:rPr>
          <w:rFonts w:ascii="Times New Roman" w:hAnsi="Times New Roman" w:cs="Times New Roman"/>
        </w:rPr>
        <w:t>Договор</w:t>
      </w:r>
      <w:r w:rsidRPr="003F614C">
        <w:rPr>
          <w:rFonts w:ascii="Times New Roman" w:hAnsi="Times New Roman" w:cs="Times New Roman"/>
        </w:rPr>
        <w:t>ом.</w:t>
      </w:r>
    </w:p>
    <w:p w:rsidR="00C5579D" w:rsidRPr="00F55F83" w:rsidRDefault="00C5579D" w:rsidP="00C5249A">
      <w:pPr>
        <w:pStyle w:val="ConsPlusNormal"/>
        <w:spacing w:line="276" w:lineRule="auto"/>
        <w:ind w:left="-567" w:right="-568" w:firstLine="567"/>
        <w:jc w:val="both"/>
        <w:rPr>
          <w:rFonts w:ascii="Times New Roman" w:hAnsi="Times New Roman" w:cs="Times New Roman"/>
        </w:rPr>
      </w:pPr>
      <w:bookmarkStart w:id="6" w:name="P1460"/>
      <w:bookmarkEnd w:id="6"/>
      <w:r w:rsidRPr="00F55F83">
        <w:rPr>
          <w:rFonts w:ascii="Times New Roman" w:hAnsi="Times New Roman" w:cs="Times New Roman"/>
        </w:rPr>
        <w:t xml:space="preserve">Цена </w:t>
      </w:r>
      <w:r w:rsidR="00550B0D">
        <w:rPr>
          <w:rFonts w:ascii="Times New Roman" w:hAnsi="Times New Roman" w:cs="Times New Roman"/>
        </w:rPr>
        <w:t>Договор</w:t>
      </w:r>
      <w:r w:rsidRPr="00F55F83">
        <w:rPr>
          <w:rFonts w:ascii="Times New Roman" w:hAnsi="Times New Roman" w:cs="Times New Roman"/>
        </w:rPr>
        <w:t xml:space="preserve">а может быть снижена по соглашению Сторон без изменения предусмотренного </w:t>
      </w:r>
      <w:r w:rsidR="00550B0D">
        <w:rPr>
          <w:rFonts w:ascii="Times New Roman" w:hAnsi="Times New Roman" w:cs="Times New Roman"/>
        </w:rPr>
        <w:t>Договор</w:t>
      </w:r>
      <w:r w:rsidRPr="00F55F83">
        <w:rPr>
          <w:rFonts w:ascii="Times New Roman" w:hAnsi="Times New Roman" w:cs="Times New Roman"/>
        </w:rPr>
        <w:t xml:space="preserve">ом количества и качества поставляемого Товара и иных условий </w:t>
      </w:r>
      <w:r w:rsidR="00550B0D">
        <w:rPr>
          <w:rFonts w:ascii="Times New Roman" w:hAnsi="Times New Roman" w:cs="Times New Roman"/>
        </w:rPr>
        <w:t>Договор</w:t>
      </w:r>
      <w:r w:rsidRPr="00F55F83">
        <w:rPr>
          <w:rFonts w:ascii="Times New Roman" w:hAnsi="Times New Roman" w:cs="Times New Roman"/>
        </w:rPr>
        <w:t xml:space="preserve">а </w:t>
      </w:r>
    </w:p>
    <w:p w:rsidR="009435D2" w:rsidRPr="009435D2" w:rsidRDefault="00C5579D" w:rsidP="009435D2">
      <w:pPr>
        <w:pStyle w:val="ConsPlusNormal"/>
        <w:spacing w:line="276" w:lineRule="auto"/>
        <w:ind w:left="-567" w:right="-568" w:firstLine="567"/>
        <w:jc w:val="both"/>
        <w:rPr>
          <w:rFonts w:ascii="Times New Roman" w:hAnsi="Times New Roman" w:cs="Times New Roman"/>
        </w:rPr>
      </w:pPr>
      <w:bookmarkStart w:id="7" w:name="P1462"/>
      <w:bookmarkStart w:id="8" w:name="P1464"/>
      <w:bookmarkStart w:id="9" w:name="P1466"/>
      <w:bookmarkEnd w:id="7"/>
      <w:bookmarkEnd w:id="8"/>
      <w:bookmarkEnd w:id="9"/>
      <w:r w:rsidRPr="00FB34B0">
        <w:rPr>
          <w:rFonts w:ascii="Times New Roman" w:hAnsi="Times New Roman" w:cs="Times New Roman"/>
        </w:rPr>
        <w:t>2.</w:t>
      </w:r>
      <w:r w:rsidR="00774E4D" w:rsidRPr="00774E4D">
        <w:rPr>
          <w:rFonts w:ascii="Times New Roman" w:hAnsi="Times New Roman" w:cs="Times New Roman"/>
        </w:rPr>
        <w:t>5</w:t>
      </w:r>
      <w:r w:rsidRPr="00FB34B0">
        <w:rPr>
          <w:rFonts w:ascii="Times New Roman" w:hAnsi="Times New Roman" w:cs="Times New Roman"/>
        </w:rPr>
        <w:t>.</w:t>
      </w:r>
      <w:r w:rsidR="009435D2" w:rsidRPr="009435D2">
        <w:t xml:space="preserve"> </w:t>
      </w:r>
      <w:r w:rsidR="009435D2" w:rsidRPr="009435D2">
        <w:rPr>
          <w:rFonts w:ascii="Times New Roman" w:hAnsi="Times New Roman" w:cs="Times New Roman"/>
        </w:rPr>
        <w:t>Источник финансирования Договора – средства бюджетного учреждения, доведенные в виде субсидии на выполнение государственного задания.</w:t>
      </w:r>
    </w:p>
    <w:p w:rsidR="009435D2" w:rsidRDefault="009435D2" w:rsidP="009435D2">
      <w:pPr>
        <w:pStyle w:val="ConsPlusNormal"/>
        <w:spacing w:line="276" w:lineRule="auto"/>
        <w:ind w:left="-567" w:right="-568" w:firstLine="567"/>
        <w:jc w:val="both"/>
        <w:rPr>
          <w:rFonts w:ascii="Times New Roman" w:hAnsi="Times New Roman" w:cs="Times New Roman"/>
        </w:rPr>
      </w:pPr>
      <w:r w:rsidRPr="009435D2">
        <w:rPr>
          <w:rFonts w:ascii="Times New Roman" w:hAnsi="Times New Roman" w:cs="Times New Roman"/>
        </w:rPr>
        <w:lastRenderedPageBreak/>
        <w:t>Код видов расходов классификации расходов бюджетов бюджетной системы Российской Федерации: 244.</w:t>
      </w:r>
    </w:p>
    <w:p w:rsidR="00F93CD2" w:rsidRDefault="00C5579D" w:rsidP="00C5249A">
      <w:pPr>
        <w:pStyle w:val="ConsPlusNormal"/>
        <w:spacing w:line="276" w:lineRule="auto"/>
        <w:ind w:left="-567" w:right="-568" w:firstLine="567"/>
        <w:jc w:val="both"/>
        <w:rPr>
          <w:rFonts w:ascii="Times New Roman" w:hAnsi="Times New Roman" w:cs="Times New Roman"/>
        </w:rPr>
      </w:pPr>
      <w:r w:rsidRPr="00FB34B0">
        <w:rPr>
          <w:rFonts w:ascii="Times New Roman" w:hAnsi="Times New Roman" w:cs="Times New Roman"/>
        </w:rPr>
        <w:t xml:space="preserve"> </w:t>
      </w:r>
      <w:r w:rsidR="009435D2">
        <w:rPr>
          <w:rFonts w:ascii="Times New Roman" w:hAnsi="Times New Roman" w:cs="Times New Roman"/>
        </w:rPr>
        <w:t xml:space="preserve">2.6. </w:t>
      </w:r>
      <w:r w:rsidR="00AC6613" w:rsidRPr="00AC6613">
        <w:rPr>
          <w:rFonts w:ascii="Times New Roman" w:hAnsi="Times New Roman" w:cs="Times New Roman"/>
        </w:rPr>
        <w:t>Оплата по Договору</w:t>
      </w:r>
      <w:r w:rsidR="009435D2">
        <w:rPr>
          <w:rFonts w:ascii="Times New Roman" w:hAnsi="Times New Roman" w:cs="Times New Roman"/>
        </w:rPr>
        <w:t xml:space="preserve"> </w:t>
      </w:r>
      <w:r w:rsidR="00AC6613" w:rsidRPr="00AC6613">
        <w:rPr>
          <w:rFonts w:ascii="Times New Roman" w:hAnsi="Times New Roman" w:cs="Times New Roman"/>
        </w:rPr>
        <w:t xml:space="preserve">производится с авансовым платежом в размере </w:t>
      </w:r>
      <w:r w:rsidR="00AF069F">
        <w:rPr>
          <w:rFonts w:ascii="Times New Roman" w:hAnsi="Times New Roman" w:cs="Times New Roman"/>
        </w:rPr>
        <w:t>10</w:t>
      </w:r>
      <w:r w:rsidR="00AC6613" w:rsidRPr="00AC6613">
        <w:rPr>
          <w:rFonts w:ascii="Times New Roman" w:hAnsi="Times New Roman" w:cs="Times New Roman"/>
        </w:rPr>
        <w:t xml:space="preserve"> % </w:t>
      </w:r>
      <w:r w:rsidR="00AC6613">
        <w:rPr>
          <w:rFonts w:ascii="Times New Roman" w:hAnsi="Times New Roman" w:cs="Times New Roman"/>
        </w:rPr>
        <w:t xml:space="preserve">от </w:t>
      </w:r>
      <w:r w:rsidR="00AC6613" w:rsidRPr="00AC6613">
        <w:rPr>
          <w:rFonts w:ascii="Times New Roman" w:hAnsi="Times New Roman" w:cs="Times New Roman"/>
        </w:rPr>
        <w:t>цены Договора, указанной в п.2.1 настоящего Договора, что составляет ______ рублей ____ копеек.</w:t>
      </w:r>
    </w:p>
    <w:p w:rsidR="00C5249A" w:rsidRPr="00635C1C" w:rsidRDefault="00C5249A" w:rsidP="00C5249A">
      <w:pPr>
        <w:pStyle w:val="ConsPlusNormal"/>
        <w:spacing w:line="276" w:lineRule="auto"/>
        <w:ind w:left="-567" w:right="-567" w:firstLine="567"/>
        <w:jc w:val="both"/>
        <w:rPr>
          <w:rFonts w:ascii="Times New Roman" w:hAnsi="Times New Roman" w:cs="Times New Roman"/>
        </w:rPr>
      </w:pPr>
      <w:r w:rsidRPr="00635C1C">
        <w:rPr>
          <w:rFonts w:ascii="Times New Roman" w:hAnsi="Times New Roman" w:cs="Times New Roman"/>
        </w:rPr>
        <w:t>Авансовый платеж по Договору выплачивается в течение 7 (семи) рабочих дней с даты заключения Договора.</w:t>
      </w:r>
    </w:p>
    <w:p w:rsidR="00D73C8F" w:rsidRPr="00635C1C" w:rsidRDefault="00F93CD2" w:rsidP="002A012C">
      <w:pPr>
        <w:pStyle w:val="ConsPlusNormal"/>
        <w:shd w:val="clear" w:color="auto" w:fill="FFFFFF"/>
        <w:spacing w:line="276" w:lineRule="auto"/>
        <w:ind w:left="-567" w:right="-568" w:firstLine="567"/>
        <w:jc w:val="both"/>
        <w:rPr>
          <w:rFonts w:ascii="Times New Roman" w:hAnsi="Times New Roman" w:cs="Times New Roman"/>
        </w:rPr>
      </w:pPr>
      <w:r w:rsidRPr="00635C1C">
        <w:rPr>
          <w:rFonts w:ascii="Times New Roman" w:hAnsi="Times New Roman" w:cs="Times New Roman"/>
        </w:rPr>
        <w:t>2.</w:t>
      </w:r>
      <w:r w:rsidR="009435D2" w:rsidRPr="00635C1C">
        <w:rPr>
          <w:rFonts w:ascii="Times New Roman" w:hAnsi="Times New Roman" w:cs="Times New Roman"/>
        </w:rPr>
        <w:t>7</w:t>
      </w:r>
      <w:r w:rsidRPr="00635C1C">
        <w:rPr>
          <w:rFonts w:ascii="Times New Roman" w:hAnsi="Times New Roman" w:cs="Times New Roman"/>
        </w:rPr>
        <w:t xml:space="preserve">. </w:t>
      </w:r>
      <w:r w:rsidR="00C5579D" w:rsidRPr="00635C1C">
        <w:rPr>
          <w:rFonts w:ascii="Times New Roman" w:hAnsi="Times New Roman" w:cs="Times New Roman"/>
        </w:rPr>
        <w:t>Расчеты между Заказчиком и Поставщиком производятся</w:t>
      </w:r>
      <w:r w:rsidR="00567B89" w:rsidRPr="00635C1C">
        <w:rPr>
          <w:rFonts w:ascii="Times New Roman" w:hAnsi="Times New Roman" w:cs="Times New Roman"/>
        </w:rPr>
        <w:t xml:space="preserve"> на основании оригинала счета, выставленного Поставщиком,</w:t>
      </w:r>
      <w:r w:rsidR="00C5579D" w:rsidRPr="00635C1C">
        <w:rPr>
          <w:rFonts w:ascii="Times New Roman" w:hAnsi="Times New Roman" w:cs="Times New Roman"/>
        </w:rPr>
        <w:t xml:space="preserve"> не позднее </w:t>
      </w:r>
      <w:r w:rsidRPr="00635C1C">
        <w:rPr>
          <w:rFonts w:ascii="Times New Roman" w:hAnsi="Times New Roman" w:cs="Times New Roman"/>
        </w:rPr>
        <w:t>7</w:t>
      </w:r>
      <w:r w:rsidR="008B4CF6" w:rsidRPr="00635C1C">
        <w:rPr>
          <w:rFonts w:ascii="Times New Roman" w:hAnsi="Times New Roman" w:cs="Times New Roman"/>
        </w:rPr>
        <w:t xml:space="preserve"> (</w:t>
      </w:r>
      <w:r w:rsidRPr="00635C1C">
        <w:rPr>
          <w:rFonts w:ascii="Times New Roman" w:hAnsi="Times New Roman" w:cs="Times New Roman"/>
        </w:rPr>
        <w:t>семи</w:t>
      </w:r>
      <w:r w:rsidR="008B4CF6" w:rsidRPr="00635C1C">
        <w:rPr>
          <w:rFonts w:ascii="Times New Roman" w:hAnsi="Times New Roman" w:cs="Times New Roman"/>
        </w:rPr>
        <w:t>) рабочих</w:t>
      </w:r>
      <w:hyperlink w:anchor="P1779" w:history="1"/>
      <w:r w:rsidR="00C5579D" w:rsidRPr="00635C1C">
        <w:rPr>
          <w:rFonts w:ascii="Times New Roman" w:hAnsi="Times New Roman" w:cs="Times New Roman"/>
        </w:rPr>
        <w:t xml:space="preserve"> дней с даты </w:t>
      </w:r>
      <w:r w:rsidR="00567B89" w:rsidRPr="00635C1C">
        <w:rPr>
          <w:rFonts w:ascii="Times New Roman" w:hAnsi="Times New Roman" w:cs="Times New Roman"/>
        </w:rPr>
        <w:t xml:space="preserve">фактической приемки Товара, которая подтверждается </w:t>
      </w:r>
      <w:r w:rsidR="00C5579D" w:rsidRPr="00635C1C">
        <w:rPr>
          <w:rFonts w:ascii="Times New Roman" w:hAnsi="Times New Roman" w:cs="Times New Roman"/>
        </w:rPr>
        <w:t>подписан</w:t>
      </w:r>
      <w:r w:rsidR="00A45CA0" w:rsidRPr="00635C1C">
        <w:rPr>
          <w:rFonts w:ascii="Times New Roman" w:hAnsi="Times New Roman" w:cs="Times New Roman"/>
        </w:rPr>
        <w:t>ными Сторонами</w:t>
      </w:r>
      <w:r w:rsidR="00C5579D" w:rsidRPr="00635C1C">
        <w:rPr>
          <w:rFonts w:ascii="Times New Roman" w:hAnsi="Times New Roman" w:cs="Times New Roman"/>
        </w:rPr>
        <w:t xml:space="preserve"> </w:t>
      </w:r>
      <w:bookmarkStart w:id="10" w:name="P1475"/>
      <w:bookmarkStart w:id="11" w:name="_Hlk227683387"/>
      <w:bookmarkStart w:id="12" w:name="_Hlk235526567"/>
      <w:bookmarkStart w:id="13" w:name="_Hlk235526940"/>
      <w:bookmarkEnd w:id="10"/>
      <w:r w:rsidR="00D73C8F" w:rsidRPr="00635C1C">
        <w:rPr>
          <w:rFonts w:ascii="Times New Roman" w:hAnsi="Times New Roman" w:cs="Times New Roman"/>
        </w:rPr>
        <w:t>Акта прием</w:t>
      </w:r>
      <w:r w:rsidR="002F10D3" w:rsidRPr="00635C1C">
        <w:rPr>
          <w:rFonts w:ascii="Times New Roman" w:hAnsi="Times New Roman" w:cs="Times New Roman"/>
        </w:rPr>
        <w:t>а</w:t>
      </w:r>
      <w:r w:rsidR="00A45CA0" w:rsidRPr="00635C1C">
        <w:rPr>
          <w:rFonts w:ascii="Times New Roman" w:hAnsi="Times New Roman" w:cs="Times New Roman"/>
        </w:rPr>
        <w:t>-</w:t>
      </w:r>
      <w:r w:rsidR="002F10D3" w:rsidRPr="00635C1C">
        <w:rPr>
          <w:rFonts w:ascii="Times New Roman" w:hAnsi="Times New Roman" w:cs="Times New Roman"/>
        </w:rPr>
        <w:t xml:space="preserve">передачи </w:t>
      </w:r>
      <w:r w:rsidR="00D73C8F" w:rsidRPr="00635C1C">
        <w:rPr>
          <w:rFonts w:ascii="Times New Roman" w:hAnsi="Times New Roman" w:cs="Times New Roman"/>
        </w:rPr>
        <w:t>товар</w:t>
      </w:r>
      <w:r w:rsidR="002F10D3" w:rsidRPr="00635C1C">
        <w:rPr>
          <w:rFonts w:ascii="Times New Roman" w:hAnsi="Times New Roman" w:cs="Times New Roman"/>
        </w:rPr>
        <w:t>а</w:t>
      </w:r>
      <w:r w:rsidR="009435D2" w:rsidRPr="00635C1C">
        <w:rPr>
          <w:rFonts w:ascii="Times New Roman" w:hAnsi="Times New Roman" w:cs="Times New Roman"/>
        </w:rPr>
        <w:t xml:space="preserve"> </w:t>
      </w:r>
      <w:bookmarkStart w:id="14" w:name="_Hlk235526612"/>
      <w:bookmarkEnd w:id="12"/>
      <w:r w:rsidR="00D73C8F" w:rsidRPr="00635C1C">
        <w:rPr>
          <w:rFonts w:ascii="Times New Roman" w:hAnsi="Times New Roman" w:cs="Times New Roman"/>
        </w:rPr>
        <w:t>(</w:t>
      </w:r>
      <w:r w:rsidR="009435D2" w:rsidRPr="00635C1C">
        <w:rPr>
          <w:rFonts w:ascii="Times New Roman" w:hAnsi="Times New Roman" w:cs="Times New Roman"/>
        </w:rPr>
        <w:t>Приложение № 3 к Договору</w:t>
      </w:r>
      <w:r w:rsidR="00D73C8F" w:rsidRPr="00635C1C">
        <w:rPr>
          <w:rFonts w:ascii="Times New Roman" w:hAnsi="Times New Roman" w:cs="Times New Roman"/>
        </w:rPr>
        <w:t>)</w:t>
      </w:r>
      <w:bookmarkEnd w:id="11"/>
      <w:bookmarkEnd w:id="14"/>
      <w:r w:rsidR="002F10D3" w:rsidRPr="00635C1C">
        <w:rPr>
          <w:rFonts w:ascii="Times New Roman" w:hAnsi="Times New Roman" w:cs="Times New Roman"/>
        </w:rPr>
        <w:t>,</w:t>
      </w:r>
      <w:bookmarkEnd w:id="13"/>
      <w:r w:rsidR="002F10D3" w:rsidRPr="00635C1C">
        <w:rPr>
          <w:rFonts w:ascii="Times New Roman" w:hAnsi="Times New Roman" w:cs="Times New Roman"/>
        </w:rPr>
        <w:t xml:space="preserve"> товарной накладной/товарно-транспортной накладной/УПД, счетом-фактурой (в случаях, предусмотренных действующим законодательством.</w:t>
      </w:r>
    </w:p>
    <w:p w:rsidR="00C5579D" w:rsidRDefault="00C5579D" w:rsidP="00C5249A">
      <w:pPr>
        <w:pStyle w:val="ConsPlusNormal"/>
        <w:spacing w:line="276" w:lineRule="auto"/>
        <w:ind w:left="-567" w:right="-568" w:firstLine="567"/>
        <w:jc w:val="both"/>
        <w:rPr>
          <w:rFonts w:ascii="Times New Roman" w:hAnsi="Times New Roman" w:cs="Times New Roman"/>
        </w:rPr>
      </w:pPr>
      <w:r w:rsidRPr="00635C1C">
        <w:rPr>
          <w:rFonts w:ascii="Times New Roman" w:hAnsi="Times New Roman" w:cs="Times New Roman"/>
        </w:rPr>
        <w:t>2.</w:t>
      </w:r>
      <w:r w:rsidR="009435D2" w:rsidRPr="00635C1C">
        <w:rPr>
          <w:rFonts w:ascii="Times New Roman" w:hAnsi="Times New Roman" w:cs="Times New Roman"/>
        </w:rPr>
        <w:t>8</w:t>
      </w:r>
      <w:r w:rsidRPr="00635C1C">
        <w:rPr>
          <w:rFonts w:ascii="Times New Roman" w:hAnsi="Times New Roman" w:cs="Times New Roman"/>
        </w:rPr>
        <w:t xml:space="preserve">. </w:t>
      </w:r>
      <w:bookmarkStart w:id="15" w:name="_Hlk193185247"/>
      <w:r w:rsidR="001F6667" w:rsidRPr="00635C1C">
        <w:rPr>
          <w:rFonts w:ascii="Times New Roman" w:hAnsi="Times New Roman" w:cs="Times New Roman"/>
        </w:rPr>
        <w:t>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w:t>
      </w:r>
      <w:r w:rsidR="001F6667" w:rsidRPr="001F6667">
        <w:rPr>
          <w:rFonts w:ascii="Times New Roman" w:hAnsi="Times New Roman" w:cs="Times New Roman"/>
        </w:rPr>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bookmarkEnd w:id="15"/>
    </w:p>
    <w:p w:rsidR="00841AD3" w:rsidRDefault="00F93CD2" w:rsidP="00C5249A">
      <w:pPr>
        <w:pStyle w:val="ConsPlusNormal"/>
        <w:spacing w:line="276" w:lineRule="auto"/>
        <w:ind w:left="-567" w:right="-568" w:firstLine="567"/>
        <w:jc w:val="both"/>
      </w:pPr>
      <w:r>
        <w:rPr>
          <w:rFonts w:ascii="Times New Roman" w:hAnsi="Times New Roman" w:cs="Times New Roman"/>
        </w:rPr>
        <w:t>2.</w:t>
      </w:r>
      <w:r w:rsidR="009435D2">
        <w:rPr>
          <w:rFonts w:ascii="Times New Roman" w:hAnsi="Times New Roman" w:cs="Times New Roman"/>
        </w:rPr>
        <w:t>9</w:t>
      </w:r>
      <w:r>
        <w:rPr>
          <w:rFonts w:ascii="Times New Roman" w:hAnsi="Times New Roman" w:cs="Times New Roman"/>
        </w:rPr>
        <w:t xml:space="preserve">. </w:t>
      </w:r>
      <w:r w:rsidRPr="00F93CD2">
        <w:rPr>
          <w:rFonts w:ascii="Times New Roman" w:hAnsi="Times New Roman" w:cs="Times New Roman"/>
        </w:rPr>
        <w:t>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Договору путем выплаты Поставщику суммы, уменьшенной на сумму неустойки (штраф, пени).</w:t>
      </w:r>
      <w:r w:rsidR="00841AD3" w:rsidRPr="00841AD3">
        <w:t xml:space="preserve"> </w:t>
      </w:r>
    </w:p>
    <w:p w:rsidR="00C5249A" w:rsidRDefault="00C5249A" w:rsidP="00C5249A">
      <w:pPr>
        <w:pStyle w:val="ConsPlusNormal"/>
        <w:spacing w:line="276" w:lineRule="auto"/>
        <w:ind w:left="-567" w:right="-568" w:firstLine="567"/>
        <w:jc w:val="both"/>
      </w:pPr>
    </w:p>
    <w:p w:rsidR="00C5579D" w:rsidRPr="008B4CF6" w:rsidRDefault="00C5579D" w:rsidP="00C5249A">
      <w:pPr>
        <w:pStyle w:val="ConsPlusNormal"/>
        <w:spacing w:line="276" w:lineRule="auto"/>
        <w:ind w:left="-567" w:right="-568" w:firstLine="567"/>
        <w:jc w:val="center"/>
        <w:outlineLvl w:val="1"/>
        <w:rPr>
          <w:rFonts w:ascii="Times New Roman" w:hAnsi="Times New Roman" w:cs="Times New Roman"/>
        </w:rPr>
      </w:pPr>
      <w:bookmarkStart w:id="16" w:name="P1477"/>
      <w:bookmarkEnd w:id="16"/>
      <w:r w:rsidRPr="008B4CF6">
        <w:rPr>
          <w:rFonts w:ascii="Times New Roman" w:hAnsi="Times New Roman" w:cs="Times New Roman"/>
        </w:rPr>
        <w:t>III. Порядок, сроки и условия поставки</w:t>
      </w:r>
      <w:r w:rsidR="00110C77">
        <w:rPr>
          <w:rFonts w:ascii="Times New Roman" w:hAnsi="Times New Roman" w:cs="Times New Roman"/>
        </w:rPr>
        <w:t xml:space="preserve"> </w:t>
      </w:r>
      <w:r w:rsidRPr="008B4CF6">
        <w:rPr>
          <w:rFonts w:ascii="Times New Roman" w:hAnsi="Times New Roman" w:cs="Times New Roman"/>
        </w:rPr>
        <w:t xml:space="preserve">и приемки Товара </w:t>
      </w:r>
    </w:p>
    <w:p w:rsidR="00C5579D" w:rsidRPr="008B4CF6" w:rsidRDefault="00C5579D" w:rsidP="00C5249A">
      <w:pPr>
        <w:pStyle w:val="ConsPlusNormal"/>
        <w:spacing w:line="276" w:lineRule="auto"/>
        <w:ind w:left="-567" w:right="-568" w:firstLine="567"/>
        <w:jc w:val="both"/>
        <w:rPr>
          <w:rFonts w:ascii="Times New Roman" w:hAnsi="Times New Roman" w:cs="Times New Roman"/>
        </w:rPr>
      </w:pPr>
    </w:p>
    <w:p w:rsidR="00C5579D" w:rsidRPr="00AE5BB3" w:rsidRDefault="00C5579D" w:rsidP="00C5249A">
      <w:pPr>
        <w:pStyle w:val="ConsPlusNormal"/>
        <w:spacing w:line="276" w:lineRule="auto"/>
        <w:ind w:left="-567" w:right="-568" w:firstLine="567"/>
        <w:jc w:val="both"/>
        <w:rPr>
          <w:rFonts w:ascii="Times New Roman" w:hAnsi="Times New Roman"/>
          <w:highlight w:val="yellow"/>
        </w:rPr>
      </w:pPr>
      <w:bookmarkStart w:id="17" w:name="P1480"/>
      <w:bookmarkEnd w:id="17"/>
      <w:r w:rsidRPr="008B4CF6">
        <w:rPr>
          <w:rFonts w:ascii="Times New Roman" w:hAnsi="Times New Roman" w:cs="Times New Roman"/>
        </w:rPr>
        <w:t>3.1. Поставщик самостоятельно доставляет Товар Заказчику по адрес</w:t>
      </w:r>
      <w:r w:rsidR="008F64F0">
        <w:rPr>
          <w:rFonts w:ascii="Times New Roman" w:hAnsi="Times New Roman" w:cs="Times New Roman"/>
        </w:rPr>
        <w:t>у</w:t>
      </w:r>
      <w:r w:rsidRPr="008B4CF6">
        <w:rPr>
          <w:rFonts w:ascii="Times New Roman" w:hAnsi="Times New Roman" w:cs="Times New Roman"/>
        </w:rPr>
        <w:t>:</w:t>
      </w:r>
      <w:r w:rsidR="00AE5BB3" w:rsidRPr="00AE5BB3">
        <w:rPr>
          <w:rFonts w:ascii="Times New Roman" w:hAnsi="Times New Roman" w:cs="Times New Roman"/>
        </w:rPr>
        <w:t xml:space="preserve"> </w:t>
      </w:r>
      <w:r w:rsidR="00320DA5">
        <w:rPr>
          <w:rFonts w:ascii="Times New Roman" w:hAnsi="Times New Roman" w:cs="Times New Roman"/>
        </w:rPr>
        <w:t>г. Москва, Канатчиковский проезд, д.3</w:t>
      </w:r>
      <w:r w:rsidR="003154DD" w:rsidRPr="00AE5BB3">
        <w:rPr>
          <w:rFonts w:ascii="Times New Roman" w:hAnsi="Times New Roman" w:cs="Times New Roman"/>
        </w:rPr>
        <w:t xml:space="preserve">, </w:t>
      </w:r>
      <w:bookmarkStart w:id="18" w:name="_Hlk193185441"/>
      <w:r w:rsidR="00320DA5" w:rsidRPr="00ED639B">
        <w:rPr>
          <w:rFonts w:ascii="Times New Roman" w:hAnsi="Times New Roman"/>
        </w:rPr>
        <w:t xml:space="preserve">в течение </w:t>
      </w:r>
      <w:r w:rsidR="00320DA5">
        <w:rPr>
          <w:rFonts w:ascii="Times New Roman" w:hAnsi="Times New Roman"/>
        </w:rPr>
        <w:t>15</w:t>
      </w:r>
      <w:r w:rsidR="00320DA5" w:rsidRPr="00ED639B">
        <w:rPr>
          <w:rFonts w:ascii="Times New Roman" w:hAnsi="Times New Roman"/>
        </w:rPr>
        <w:t xml:space="preserve"> (</w:t>
      </w:r>
      <w:r w:rsidR="00320DA5">
        <w:rPr>
          <w:rFonts w:ascii="Times New Roman" w:hAnsi="Times New Roman"/>
        </w:rPr>
        <w:t>пятнадцати</w:t>
      </w:r>
      <w:r w:rsidR="00320DA5" w:rsidRPr="00ED639B">
        <w:rPr>
          <w:rFonts w:ascii="Times New Roman" w:hAnsi="Times New Roman"/>
        </w:rPr>
        <w:t xml:space="preserve">) </w:t>
      </w:r>
      <w:r w:rsidR="00320DA5">
        <w:rPr>
          <w:rFonts w:ascii="Times New Roman" w:hAnsi="Times New Roman"/>
        </w:rPr>
        <w:t xml:space="preserve">календарных </w:t>
      </w:r>
      <w:r w:rsidR="00320DA5" w:rsidRPr="00ED639B">
        <w:rPr>
          <w:rFonts w:ascii="Times New Roman" w:hAnsi="Times New Roman"/>
        </w:rPr>
        <w:t>дней с даты</w:t>
      </w:r>
      <w:r w:rsidR="00B32195">
        <w:rPr>
          <w:rFonts w:ascii="Times New Roman" w:hAnsi="Times New Roman"/>
        </w:rPr>
        <w:t xml:space="preserve"> перечисления Заказчиком</w:t>
      </w:r>
      <w:r w:rsidR="00320DA5" w:rsidRPr="00ED639B">
        <w:rPr>
          <w:rFonts w:ascii="Times New Roman" w:hAnsi="Times New Roman"/>
        </w:rPr>
        <w:t xml:space="preserve"> </w:t>
      </w:r>
      <w:r w:rsidR="00B32195" w:rsidRPr="00B32195">
        <w:rPr>
          <w:rFonts w:ascii="Times New Roman" w:hAnsi="Times New Roman"/>
        </w:rPr>
        <w:t>авансов</w:t>
      </w:r>
      <w:r w:rsidR="00B32195">
        <w:rPr>
          <w:rFonts w:ascii="Times New Roman" w:hAnsi="Times New Roman"/>
        </w:rPr>
        <w:t>ого</w:t>
      </w:r>
      <w:r w:rsidR="00B32195" w:rsidRPr="00B32195">
        <w:rPr>
          <w:rFonts w:ascii="Times New Roman" w:hAnsi="Times New Roman"/>
        </w:rPr>
        <w:t xml:space="preserve"> платеж</w:t>
      </w:r>
      <w:r w:rsidR="00B32195">
        <w:rPr>
          <w:rFonts w:ascii="Times New Roman" w:hAnsi="Times New Roman"/>
        </w:rPr>
        <w:t>а</w:t>
      </w:r>
      <w:r w:rsidR="00AE5BB3" w:rsidRPr="00AE5BB3">
        <w:rPr>
          <w:rFonts w:ascii="Times New Roman" w:hAnsi="Times New Roman"/>
        </w:rPr>
        <w:t>, время доставки: в будние дни (понедельник – пятница) с 10:00 до 16:00 (по местному времени адреса поставки).</w:t>
      </w:r>
      <w:bookmarkEnd w:id="18"/>
    </w:p>
    <w:p w:rsidR="00C5579D" w:rsidRDefault="00C5579D" w:rsidP="00C5249A">
      <w:pPr>
        <w:pStyle w:val="ConsPlusNormal"/>
        <w:spacing w:line="276" w:lineRule="auto"/>
        <w:ind w:left="-567" w:right="-568" w:firstLine="567"/>
        <w:jc w:val="both"/>
      </w:pPr>
      <w:r w:rsidRPr="008B4CF6">
        <w:rPr>
          <w:rFonts w:ascii="Times New Roman" w:hAnsi="Times New Roman" w:cs="Times New Roman"/>
        </w:rPr>
        <w:t xml:space="preserve">Поставщик не менее чем за </w:t>
      </w:r>
      <w:r w:rsidR="003154DD">
        <w:rPr>
          <w:rFonts w:ascii="Times New Roman" w:hAnsi="Times New Roman" w:cs="Times New Roman"/>
        </w:rPr>
        <w:t>2</w:t>
      </w:r>
      <w:r w:rsidR="008B4CF6">
        <w:rPr>
          <w:rFonts w:ascii="Times New Roman" w:hAnsi="Times New Roman" w:cs="Times New Roman"/>
        </w:rPr>
        <w:t xml:space="preserve"> (</w:t>
      </w:r>
      <w:r w:rsidR="00E6275D">
        <w:rPr>
          <w:rFonts w:ascii="Times New Roman" w:hAnsi="Times New Roman" w:cs="Times New Roman"/>
        </w:rPr>
        <w:t>два</w:t>
      </w:r>
      <w:r w:rsidR="008B4CF6">
        <w:rPr>
          <w:rFonts w:ascii="Times New Roman" w:hAnsi="Times New Roman" w:cs="Times New Roman"/>
        </w:rPr>
        <w:t xml:space="preserve">) рабочих </w:t>
      </w:r>
      <w:r w:rsidRPr="008B4CF6">
        <w:rPr>
          <w:rFonts w:ascii="Times New Roman" w:hAnsi="Times New Roman" w:cs="Times New Roman"/>
        </w:rPr>
        <w:t>дн</w:t>
      </w:r>
      <w:r w:rsidR="008B4CF6">
        <w:rPr>
          <w:rFonts w:ascii="Times New Roman" w:hAnsi="Times New Roman" w:cs="Times New Roman"/>
        </w:rPr>
        <w:t>я</w:t>
      </w:r>
      <w:r w:rsidRPr="008B4CF6">
        <w:rPr>
          <w:rFonts w:ascii="Times New Roman" w:hAnsi="Times New Roman" w:cs="Times New Roman"/>
        </w:rPr>
        <w:t xml:space="preserve"> до осуществления поставки Товара направляет в адрес Заказчика уведомление о времени и дате доставки Товара в место доставки</w:t>
      </w:r>
      <w:r>
        <w:t>.</w:t>
      </w:r>
    </w:p>
    <w:p w:rsidR="00C5579D" w:rsidRDefault="00C5579D" w:rsidP="00C5249A">
      <w:pPr>
        <w:pStyle w:val="ConsPlusNormal"/>
        <w:spacing w:line="276" w:lineRule="auto"/>
        <w:ind w:left="-567" w:right="-568" w:firstLine="567"/>
        <w:jc w:val="both"/>
        <w:rPr>
          <w:rFonts w:ascii="Times New Roman" w:hAnsi="Times New Roman" w:cs="Times New Roman"/>
        </w:rPr>
      </w:pPr>
      <w:bookmarkStart w:id="19" w:name="P1482"/>
      <w:bookmarkStart w:id="20" w:name="P1485"/>
      <w:bookmarkEnd w:id="19"/>
      <w:bookmarkEnd w:id="20"/>
      <w:r w:rsidRPr="002205D4">
        <w:rPr>
          <w:rFonts w:ascii="Times New Roman" w:hAnsi="Times New Roman" w:cs="Times New Roman"/>
        </w:rPr>
        <w:t>3.</w:t>
      </w:r>
      <w:r w:rsidR="002205D4" w:rsidRPr="002205D4">
        <w:rPr>
          <w:rFonts w:ascii="Times New Roman" w:hAnsi="Times New Roman" w:cs="Times New Roman"/>
        </w:rPr>
        <w:t>2</w:t>
      </w:r>
      <w:r w:rsidRPr="002205D4">
        <w:rPr>
          <w:rFonts w:ascii="Times New Roman" w:hAnsi="Times New Roman" w:cs="Times New Roman"/>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24289" w:rsidRPr="002205D4" w:rsidRDefault="00A24289" w:rsidP="00C5249A">
      <w:pPr>
        <w:pStyle w:val="ConsPlusNormal"/>
        <w:spacing w:line="276" w:lineRule="auto"/>
        <w:ind w:left="-567" w:right="-568" w:firstLine="567"/>
        <w:jc w:val="both"/>
        <w:rPr>
          <w:rFonts w:ascii="Times New Roman" w:hAnsi="Times New Roman" w:cs="Times New Roman"/>
        </w:rPr>
      </w:pPr>
      <w:r w:rsidRPr="00A24289">
        <w:rPr>
          <w:rFonts w:ascii="Times New Roman" w:hAnsi="Times New Roman" w:cs="Times New Roman"/>
        </w:rPr>
        <w:t>Одновременно с поставкой Товара Поставщик с целью подтверждения факта передачи Товара Заказчику обеспечивает предоставление последнему товарной накладной по форме ТОРГ-12 (код формы по ОКУД 0330212)/товарно-транспортной накладной по форме 1-Т (код формы по ОКУД 0345009) в 2 (двух) экземплярах</w:t>
      </w:r>
      <w:r w:rsidR="0099308D">
        <w:rPr>
          <w:rFonts w:ascii="Times New Roman" w:hAnsi="Times New Roman" w:cs="Times New Roman"/>
        </w:rPr>
        <w:t>,</w:t>
      </w:r>
      <w:r w:rsidR="0099308D" w:rsidRPr="0099308D">
        <w:t xml:space="preserve"> </w:t>
      </w:r>
      <w:r w:rsidR="0099308D" w:rsidRPr="0099308D">
        <w:rPr>
          <w:rFonts w:ascii="Times New Roman" w:hAnsi="Times New Roman" w:cs="Times New Roman"/>
        </w:rPr>
        <w:t>Акт приема-передачи товара (Приложение № 3 к Договору)</w:t>
      </w:r>
      <w:r w:rsidR="0099308D">
        <w:rPr>
          <w:rFonts w:ascii="Times New Roman" w:hAnsi="Times New Roman" w:cs="Times New Roman"/>
        </w:rPr>
        <w:t xml:space="preserve"> </w:t>
      </w:r>
      <w:r w:rsidR="0099308D" w:rsidRPr="00A24289">
        <w:rPr>
          <w:rFonts w:ascii="Times New Roman" w:hAnsi="Times New Roman" w:cs="Times New Roman"/>
        </w:rPr>
        <w:t>в 2 (двух) экземплярах</w:t>
      </w:r>
      <w:r w:rsidRPr="00A24289">
        <w:rPr>
          <w:rFonts w:ascii="Times New Roman" w:hAnsi="Times New Roman" w:cs="Times New Roman"/>
        </w:rPr>
        <w:t>, а также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 качество Товара, а также документов, прямо предусмотренных Техническим заданием (Приложение № 2 к Договору), документов, подтверждающих страну происхождения Товара</w:t>
      </w:r>
      <w:r w:rsidR="00841AD3">
        <w:rPr>
          <w:rFonts w:ascii="Times New Roman" w:hAnsi="Times New Roman" w:cs="Times New Roman"/>
        </w:rPr>
        <w:t>.</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2205D4">
        <w:rPr>
          <w:rFonts w:ascii="Times New Roman" w:hAnsi="Times New Roman" w:cs="Times New Roman"/>
        </w:rPr>
        <w:t>3.</w:t>
      </w:r>
      <w:r>
        <w:rPr>
          <w:rFonts w:ascii="Times New Roman" w:hAnsi="Times New Roman" w:cs="Times New Roman"/>
        </w:rPr>
        <w:t>3</w:t>
      </w:r>
      <w:r w:rsidRPr="002205D4">
        <w:rPr>
          <w:rFonts w:ascii="Times New Roman" w:hAnsi="Times New Roman" w:cs="Times New Roman"/>
        </w:rPr>
        <w:t>.</w:t>
      </w:r>
      <w:r w:rsidRPr="00F77715">
        <w:rPr>
          <w:rFonts w:ascii="Times New Roman" w:hAnsi="Times New Roman" w:cs="Times New Roman"/>
        </w:rPr>
        <w:t xml:space="preserve"> Приемка Товара осуществляется Заказчиком в следующем порядке:</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3.3.1</w:t>
      </w:r>
      <w:r w:rsidRPr="00F77715">
        <w:rPr>
          <w:rFonts w:ascii="Times New Roman" w:hAnsi="Times New Roman" w:cs="Times New Roman"/>
        </w:rPr>
        <w:t>. Заказчик/уполномоченный представитель Заказчика на месте доставки обеспечивает приемку Товаров по количеству в соответствии с указанным в товарной накладной/товарно-транспортной накладной/УПД количеством. Приемка Товаров по количеству должна быть полностью завершена Заказчиком/уполномоченным представителем Заказчика в день поставки.</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w:t>
      </w:r>
      <w:r w:rsidRPr="00F77715">
        <w:rPr>
          <w:rFonts w:ascii="Times New Roman" w:hAnsi="Times New Roman" w:cs="Times New Roman"/>
        </w:rPr>
        <w:t>2. В ходе приемки Товара по количеству Заказчик/уполномоченный представителем Заказчика также осуществляет:</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 контроль сроков поставки Товара, предусмотренных Договором, соответствия наименований поставляемого Товара, указанных в Спецификации (приложение № 1 к настоящему Договору), товарной накладной/товарно-транспортной накладной/УПД и фактически передаваемых Поставщиком Заказчику;</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 проверку целостности упаковки (в случае ее наличия), вскрытие упаковки в присутствии представителя Поставщика, осмотр Товаров на наличие внешних повреждений;</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 визуальный осмотр товаров на предмет соответствия его основным функциональным характеристикам.</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 xml:space="preserve">По результатам проверки Заказчиком/уполномоченным представителем Заказчика делается соответствующая запись в товарной накладной/товарно-транспортной накладной/УПД. </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Датой поставки Товаров считается дата проставления Представителем заказчика в товарной накладной/товарно-транспортной накладной/УПД соответствующей визы, подтверждающей исполнение Поставщиком обязательств по поставке Товара в полном объеме, при условии поставки Товаров надлежащего качества</w:t>
      </w:r>
      <w:r w:rsidR="00FA61EA">
        <w:rPr>
          <w:rFonts w:ascii="Times New Roman" w:hAnsi="Times New Roman" w:cs="Times New Roman"/>
        </w:rPr>
        <w:t>.</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w:t>
      </w:r>
      <w:r w:rsidRPr="00F77715">
        <w:rPr>
          <w:rFonts w:ascii="Times New Roman" w:hAnsi="Times New Roman" w:cs="Times New Roman"/>
        </w:rPr>
        <w:t xml:space="preserve">3. Приемка Товаров по качеству осуществляется Заказчиком/Представителем заказчика в течение </w:t>
      </w:r>
      <w:r>
        <w:rPr>
          <w:rFonts w:ascii="Times New Roman" w:hAnsi="Times New Roman" w:cs="Times New Roman"/>
        </w:rPr>
        <w:t>2</w:t>
      </w:r>
      <w:r w:rsidRPr="00F77715">
        <w:rPr>
          <w:rFonts w:ascii="Times New Roman" w:hAnsi="Times New Roman" w:cs="Times New Roman"/>
        </w:rPr>
        <w:t>0 (д</w:t>
      </w:r>
      <w:r>
        <w:rPr>
          <w:rFonts w:ascii="Times New Roman" w:hAnsi="Times New Roman" w:cs="Times New Roman"/>
        </w:rPr>
        <w:t>вадцати</w:t>
      </w:r>
      <w:r w:rsidRPr="00F77715">
        <w:rPr>
          <w:rFonts w:ascii="Times New Roman" w:hAnsi="Times New Roman" w:cs="Times New Roman"/>
        </w:rPr>
        <w:t xml:space="preserve">) рабочих дней по факту выполнения Поставщиком обязательств по разгрузке поставленного Товара по адресу Заказчика и оформляется </w:t>
      </w:r>
      <w:r w:rsidR="00FA61EA" w:rsidRPr="00FA61EA">
        <w:rPr>
          <w:rFonts w:ascii="Times New Roman" w:hAnsi="Times New Roman" w:cs="Times New Roman"/>
        </w:rPr>
        <w:t>Акт</w:t>
      </w:r>
      <w:r w:rsidR="00FA61EA">
        <w:rPr>
          <w:rFonts w:ascii="Times New Roman" w:hAnsi="Times New Roman" w:cs="Times New Roman"/>
        </w:rPr>
        <w:t>ом</w:t>
      </w:r>
      <w:r w:rsidR="00FA61EA" w:rsidRPr="00FA61EA">
        <w:rPr>
          <w:rFonts w:ascii="Times New Roman" w:hAnsi="Times New Roman" w:cs="Times New Roman"/>
        </w:rPr>
        <w:t xml:space="preserve"> приема-передачи товара (Приложение № 3 к Договору)</w:t>
      </w:r>
      <w:r w:rsidRPr="00F77715">
        <w:rPr>
          <w:rFonts w:ascii="Times New Roman" w:hAnsi="Times New Roman" w:cs="Times New Roman"/>
        </w:rPr>
        <w:t>.</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w:t>
      </w:r>
      <w:r w:rsidRPr="00F77715">
        <w:rPr>
          <w:rFonts w:ascii="Times New Roman" w:hAnsi="Times New Roman" w:cs="Times New Roman"/>
        </w:rPr>
        <w:t>.4. Заказчик/Представитель заказчика в ходе приемки Товара по качеству осуществляет:</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  соответствия наименований поставляемых Товаров, указанных в Спецификации (</w:t>
      </w:r>
      <w:r w:rsidR="0099308D">
        <w:rPr>
          <w:rFonts w:ascii="Times New Roman" w:hAnsi="Times New Roman" w:cs="Times New Roman"/>
        </w:rPr>
        <w:t>П</w:t>
      </w:r>
      <w:r w:rsidRPr="00F77715">
        <w:rPr>
          <w:rFonts w:ascii="Times New Roman" w:hAnsi="Times New Roman" w:cs="Times New Roman"/>
        </w:rPr>
        <w:t>риложение № 1 к настоящему Договору), товарной накладной/товарно-транспортной накладной/УПД и фактически переданных Поставщиком;</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 контроль соответствия поставленного Товара требованиям Договора в части требований к качеству, в том числе на предмет выявления признаков ненадлежащего качества Товаров, препятствующих его дальнейшему использованию (нарушение целостности).</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w:t>
      </w:r>
      <w:r w:rsidRPr="00F77715">
        <w:rPr>
          <w:rFonts w:ascii="Times New Roman" w:hAnsi="Times New Roman" w:cs="Times New Roman"/>
        </w:rPr>
        <w:t xml:space="preserve">.5. Для проверки поставленного Товара, предусмотренного Договором, в части его соответствия условиям Договора Заказчик в течение срока, указанного в </w:t>
      </w:r>
      <w:proofErr w:type="spellStart"/>
      <w:r w:rsidRPr="00F77715">
        <w:rPr>
          <w:rFonts w:ascii="Times New Roman" w:hAnsi="Times New Roman" w:cs="Times New Roman"/>
        </w:rPr>
        <w:t>пп</w:t>
      </w:r>
      <w:proofErr w:type="spellEnd"/>
      <w:r w:rsidRPr="00F77715">
        <w:rPr>
          <w:rFonts w:ascii="Times New Roman" w:hAnsi="Times New Roman" w:cs="Times New Roman"/>
        </w:rPr>
        <w:t xml:space="preserve"> </w:t>
      </w:r>
      <w:r>
        <w:rPr>
          <w:rFonts w:ascii="Times New Roman" w:hAnsi="Times New Roman" w:cs="Times New Roman"/>
        </w:rPr>
        <w:t>3.3</w:t>
      </w:r>
      <w:r w:rsidRPr="00F77715">
        <w:rPr>
          <w:rFonts w:ascii="Times New Roman" w:hAnsi="Times New Roman" w:cs="Times New Roman"/>
        </w:rPr>
        <w:t xml:space="preserve">.3. п. </w:t>
      </w:r>
      <w:r>
        <w:rPr>
          <w:rFonts w:ascii="Times New Roman" w:hAnsi="Times New Roman" w:cs="Times New Roman"/>
        </w:rPr>
        <w:t>3</w:t>
      </w:r>
      <w:r w:rsidRPr="00F77715">
        <w:rPr>
          <w:rFonts w:ascii="Times New Roman" w:hAnsi="Times New Roman" w:cs="Times New Roman"/>
        </w:rPr>
        <w:t xml:space="preserve">.4. настоящего Договора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w:t>
      </w:r>
      <w:r w:rsidRPr="00F77715">
        <w:rPr>
          <w:rFonts w:ascii="Times New Roman" w:hAnsi="Times New Roman" w:cs="Times New Roman"/>
        </w:rPr>
        <w:t xml:space="preserve">.6. При отсутствии дефектов и/или несоответствий поставленного Товара требованиям настоящего Договора Заказчик предоставляет Поставщику </w:t>
      </w:r>
      <w:bookmarkStart w:id="21" w:name="_Hlk235527753"/>
      <w:r w:rsidRPr="00F77715">
        <w:rPr>
          <w:rFonts w:ascii="Times New Roman" w:hAnsi="Times New Roman" w:cs="Times New Roman"/>
        </w:rPr>
        <w:t>Акт</w:t>
      </w:r>
      <w:r w:rsidR="0099308D" w:rsidRPr="0099308D">
        <w:rPr>
          <w:rFonts w:ascii="Times New Roman" w:hAnsi="Times New Roman" w:cs="Times New Roman"/>
        </w:rPr>
        <w:t xml:space="preserve"> приема-передачи товара</w:t>
      </w:r>
      <w:r w:rsidR="0099308D">
        <w:rPr>
          <w:rFonts w:ascii="Times New Roman" w:hAnsi="Times New Roman" w:cs="Times New Roman"/>
        </w:rPr>
        <w:t xml:space="preserve"> </w:t>
      </w:r>
      <w:r w:rsidR="0099308D" w:rsidRPr="00F77715">
        <w:rPr>
          <w:rFonts w:ascii="Times New Roman" w:hAnsi="Times New Roman" w:cs="Times New Roman"/>
        </w:rPr>
        <w:t>(</w:t>
      </w:r>
      <w:r w:rsidR="0099308D">
        <w:rPr>
          <w:rFonts w:ascii="Times New Roman" w:hAnsi="Times New Roman" w:cs="Times New Roman"/>
        </w:rPr>
        <w:t>Приложение № 3 к Договору</w:t>
      </w:r>
      <w:r w:rsidR="0099308D" w:rsidRPr="00F77715">
        <w:rPr>
          <w:rFonts w:ascii="Times New Roman" w:hAnsi="Times New Roman" w:cs="Times New Roman"/>
        </w:rPr>
        <w:t>)</w:t>
      </w:r>
      <w:bookmarkEnd w:id="21"/>
      <w:r w:rsidRPr="00F77715">
        <w:rPr>
          <w:rFonts w:ascii="Times New Roman" w:hAnsi="Times New Roman" w:cs="Times New Roman"/>
        </w:rPr>
        <w:t>, подписанный со своей стороны.</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sidRPr="00F77715">
        <w:rPr>
          <w:rFonts w:ascii="Times New Roman" w:hAnsi="Times New Roman" w:cs="Times New Roman"/>
        </w:rPr>
        <w:t xml:space="preserve">Датой приемки Товаров является дата подписания Заказчиком Акта </w:t>
      </w:r>
      <w:r w:rsidR="0099308D" w:rsidRPr="0099308D">
        <w:rPr>
          <w:rFonts w:ascii="Times New Roman" w:hAnsi="Times New Roman" w:cs="Times New Roman"/>
        </w:rPr>
        <w:t>приема-передачи товара</w:t>
      </w:r>
      <w:r w:rsidR="0099308D">
        <w:rPr>
          <w:rFonts w:ascii="Times New Roman" w:hAnsi="Times New Roman" w:cs="Times New Roman"/>
        </w:rPr>
        <w:t xml:space="preserve"> </w:t>
      </w:r>
      <w:r w:rsidR="0099308D" w:rsidRPr="00F77715">
        <w:rPr>
          <w:rFonts w:ascii="Times New Roman" w:hAnsi="Times New Roman" w:cs="Times New Roman"/>
        </w:rPr>
        <w:t>(</w:t>
      </w:r>
      <w:r w:rsidR="0099308D">
        <w:rPr>
          <w:rFonts w:ascii="Times New Roman" w:hAnsi="Times New Roman" w:cs="Times New Roman"/>
        </w:rPr>
        <w:t>Приложение № 3 к Договору</w:t>
      </w:r>
      <w:r w:rsidR="0099308D" w:rsidRPr="00F77715">
        <w:rPr>
          <w:rFonts w:ascii="Times New Roman" w:hAnsi="Times New Roman" w:cs="Times New Roman"/>
        </w:rPr>
        <w:t>)</w:t>
      </w:r>
      <w:r w:rsidRPr="00F77715">
        <w:rPr>
          <w:rFonts w:ascii="Times New Roman" w:hAnsi="Times New Roman" w:cs="Times New Roman"/>
        </w:rPr>
        <w:t>.</w:t>
      </w:r>
    </w:p>
    <w:p w:rsidR="00FB75B7" w:rsidRPr="00F77715" w:rsidRDefault="00FB75B7" w:rsidP="00FA61EA">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w:t>
      </w:r>
      <w:r w:rsidRPr="00F77715">
        <w:rPr>
          <w:rFonts w:ascii="Times New Roman" w:hAnsi="Times New Roman" w:cs="Times New Roman"/>
        </w:rPr>
        <w:t>.7. В случае выявления несоответствий характеристик поставленных Товаров требованиям настоящего Договора или выявления дефектов Товара, Заказчик направляет Поставщику мотивированный отказ от приемки Товаров с указанием недостатков Товаров и сроков их устранения.</w:t>
      </w:r>
    </w:p>
    <w:p w:rsidR="00FB75B7" w:rsidRPr="00F77715"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3.3</w:t>
      </w:r>
      <w:r w:rsidRPr="00F77715">
        <w:rPr>
          <w:rFonts w:ascii="Times New Roman" w:hAnsi="Times New Roman" w:cs="Times New Roman"/>
        </w:rPr>
        <w:t>.</w:t>
      </w:r>
      <w:r w:rsidR="00FA61EA">
        <w:rPr>
          <w:rFonts w:ascii="Times New Roman" w:hAnsi="Times New Roman" w:cs="Times New Roman"/>
        </w:rPr>
        <w:t>8</w:t>
      </w:r>
      <w:r w:rsidRPr="00F77715">
        <w:rPr>
          <w:rFonts w:ascii="Times New Roman" w:hAnsi="Times New Roman" w:cs="Times New Roman"/>
        </w:rPr>
        <w:t>. После устранения Поставщиком выявленных несоответствий и/или дефектов поставленного Товара, последующая приемка Товара осуществляется Заказчиком в порядке и в сроки, установленные настоящим разделом.</w:t>
      </w:r>
    </w:p>
    <w:p w:rsidR="00FB75B7" w:rsidRPr="002205D4" w:rsidRDefault="00FB75B7" w:rsidP="0099308D">
      <w:pPr>
        <w:pStyle w:val="ConsPlusNormal"/>
        <w:spacing w:line="276" w:lineRule="auto"/>
        <w:ind w:left="-567" w:right="-710" w:firstLine="567"/>
        <w:jc w:val="both"/>
        <w:rPr>
          <w:rFonts w:ascii="Times New Roman" w:hAnsi="Times New Roman" w:cs="Times New Roman"/>
        </w:rPr>
      </w:pPr>
      <w:r>
        <w:rPr>
          <w:rFonts w:ascii="Times New Roman" w:hAnsi="Times New Roman" w:cs="Times New Roman"/>
        </w:rPr>
        <w:t>3.4</w:t>
      </w:r>
      <w:r w:rsidRPr="00F77715">
        <w:rPr>
          <w:rFonts w:ascii="Times New Roman" w:hAnsi="Times New Roman" w:cs="Times New Roman"/>
        </w:rPr>
        <w:t>. Риск случайной гибели или случайного повреждения Товара переходит на Заказчика с момента подписания Заказчиком товарной накладной/товарно-транспортной накладной/УПД.</w:t>
      </w:r>
    </w:p>
    <w:p w:rsidR="00C5579D" w:rsidRPr="002205D4" w:rsidRDefault="00C5579D" w:rsidP="00C5249A">
      <w:pPr>
        <w:pStyle w:val="ConsPlusNormal"/>
        <w:spacing w:line="276" w:lineRule="auto"/>
        <w:ind w:left="-567" w:right="-568" w:firstLine="567"/>
        <w:jc w:val="both"/>
        <w:rPr>
          <w:rFonts w:ascii="Times New Roman" w:hAnsi="Times New Roman" w:cs="Times New Roman"/>
        </w:rPr>
      </w:pPr>
    </w:p>
    <w:p w:rsidR="00C5579D" w:rsidRPr="002205D4" w:rsidRDefault="00C5579D" w:rsidP="00C5249A">
      <w:pPr>
        <w:pStyle w:val="ConsPlusNormal"/>
        <w:spacing w:line="276" w:lineRule="auto"/>
        <w:ind w:left="-567" w:right="-568" w:firstLine="567"/>
        <w:jc w:val="center"/>
        <w:outlineLvl w:val="1"/>
        <w:rPr>
          <w:rFonts w:ascii="Times New Roman" w:hAnsi="Times New Roman" w:cs="Times New Roman"/>
        </w:rPr>
      </w:pPr>
      <w:r w:rsidRPr="002205D4">
        <w:rPr>
          <w:rFonts w:ascii="Times New Roman" w:hAnsi="Times New Roman" w:cs="Times New Roman"/>
        </w:rPr>
        <w:t>IV. Взаимодействие Сторон</w:t>
      </w:r>
    </w:p>
    <w:p w:rsidR="00C5579D" w:rsidRPr="002205D4" w:rsidRDefault="00C5579D" w:rsidP="00C5249A">
      <w:pPr>
        <w:pStyle w:val="ConsPlusNormal"/>
        <w:spacing w:line="276" w:lineRule="auto"/>
        <w:ind w:left="-567" w:right="-568" w:firstLine="567"/>
        <w:jc w:val="both"/>
        <w:rPr>
          <w:rFonts w:ascii="Times New Roman" w:hAnsi="Times New Roman" w:cs="Times New Roman"/>
        </w:rPr>
      </w:pPr>
    </w:p>
    <w:p w:rsidR="00C5579D" w:rsidRPr="00B05C3C" w:rsidRDefault="00C5579D" w:rsidP="00C5249A">
      <w:pPr>
        <w:pStyle w:val="ConsPlusNormal"/>
        <w:spacing w:line="276" w:lineRule="auto"/>
        <w:ind w:left="-567" w:right="-568" w:firstLine="567"/>
        <w:jc w:val="both"/>
        <w:rPr>
          <w:rFonts w:ascii="Times New Roman" w:hAnsi="Times New Roman" w:cs="Times New Roman"/>
          <w:b/>
          <w:bCs/>
        </w:rPr>
      </w:pPr>
      <w:bookmarkStart w:id="22" w:name="P1497"/>
      <w:bookmarkEnd w:id="22"/>
      <w:r w:rsidRPr="00B05C3C">
        <w:rPr>
          <w:rFonts w:ascii="Times New Roman" w:hAnsi="Times New Roman" w:cs="Times New Roman"/>
          <w:b/>
          <w:bCs/>
        </w:rPr>
        <w:t xml:space="preserve">4.1. Поставщик обязан: </w:t>
      </w:r>
    </w:p>
    <w:p w:rsidR="00C5579D" w:rsidRPr="002205D4" w:rsidRDefault="00C5579D" w:rsidP="00C5249A">
      <w:pPr>
        <w:pStyle w:val="ConsPlusNormal"/>
        <w:spacing w:line="276" w:lineRule="auto"/>
        <w:ind w:left="-567" w:right="-568" w:firstLine="567"/>
        <w:jc w:val="both"/>
        <w:rPr>
          <w:rFonts w:ascii="Times New Roman" w:hAnsi="Times New Roman" w:cs="Times New Roman"/>
        </w:rPr>
      </w:pPr>
      <w:r w:rsidRPr="002205D4">
        <w:rPr>
          <w:rFonts w:ascii="Times New Roman" w:hAnsi="Times New Roman" w:cs="Times New Roman"/>
        </w:rPr>
        <w:t xml:space="preserve">4.1.1. поставить Товар в порядке, количестве, в срок и на условиях, предусмотренных </w:t>
      </w:r>
      <w:r w:rsidR="00550B0D">
        <w:rPr>
          <w:rFonts w:ascii="Times New Roman" w:hAnsi="Times New Roman" w:cs="Times New Roman"/>
        </w:rPr>
        <w:t>Договор</w:t>
      </w:r>
      <w:r w:rsidRPr="002205D4">
        <w:rPr>
          <w:rFonts w:ascii="Times New Roman" w:hAnsi="Times New Roman" w:cs="Times New Roman"/>
        </w:rPr>
        <w:t>ом и спецификацией;</w:t>
      </w:r>
    </w:p>
    <w:p w:rsidR="00C5579D" w:rsidRPr="002205D4" w:rsidRDefault="00C5579D" w:rsidP="00C5249A">
      <w:pPr>
        <w:pStyle w:val="ConsPlusNormal"/>
        <w:spacing w:line="276" w:lineRule="auto"/>
        <w:ind w:left="-567" w:right="-568" w:firstLine="567"/>
        <w:jc w:val="both"/>
        <w:rPr>
          <w:rFonts w:ascii="Times New Roman" w:hAnsi="Times New Roman" w:cs="Times New Roman"/>
        </w:rPr>
      </w:pPr>
      <w:bookmarkStart w:id="23" w:name="P1499"/>
      <w:bookmarkEnd w:id="23"/>
      <w:r w:rsidRPr="002205D4">
        <w:rPr>
          <w:rFonts w:ascii="Times New Roman" w:hAnsi="Times New Roman" w:cs="Times New Roman"/>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50B0D">
        <w:rPr>
          <w:rFonts w:ascii="Times New Roman" w:hAnsi="Times New Roman" w:cs="Times New Roman"/>
        </w:rPr>
        <w:t>Договор</w:t>
      </w:r>
      <w:r w:rsidRPr="002205D4">
        <w:rPr>
          <w:rFonts w:ascii="Times New Roman" w:hAnsi="Times New Roman" w:cs="Times New Roman"/>
        </w:rPr>
        <w:t>ом;</w:t>
      </w:r>
    </w:p>
    <w:p w:rsidR="00C5579D" w:rsidRPr="002205D4" w:rsidRDefault="00C5579D" w:rsidP="00C5249A">
      <w:pPr>
        <w:pStyle w:val="ConsPlusNormal"/>
        <w:spacing w:line="276" w:lineRule="auto"/>
        <w:ind w:left="-567" w:right="-568" w:firstLine="567"/>
        <w:jc w:val="both"/>
        <w:rPr>
          <w:rFonts w:ascii="Times New Roman" w:hAnsi="Times New Roman" w:cs="Times New Roman"/>
        </w:rPr>
      </w:pPr>
      <w:r w:rsidRPr="002205D4">
        <w:rPr>
          <w:rFonts w:ascii="Times New Roman" w:hAnsi="Times New Roman" w:cs="Times New Roman"/>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550B0D">
        <w:rPr>
          <w:rFonts w:ascii="Times New Roman" w:hAnsi="Times New Roman" w:cs="Times New Roman"/>
        </w:rPr>
        <w:t>Договор</w:t>
      </w:r>
      <w:r w:rsidRPr="002205D4">
        <w:rPr>
          <w:rFonts w:ascii="Times New Roman" w:hAnsi="Times New Roman" w:cs="Times New Roman"/>
        </w:rPr>
        <w:t>ом;</w:t>
      </w:r>
    </w:p>
    <w:p w:rsidR="00C5579D" w:rsidRPr="007E56E1" w:rsidRDefault="00C5579D" w:rsidP="00C5249A">
      <w:pPr>
        <w:pStyle w:val="ConsPlusNormal"/>
        <w:spacing w:line="276" w:lineRule="auto"/>
        <w:ind w:left="-567" w:right="-568" w:firstLine="567"/>
        <w:jc w:val="both"/>
        <w:rPr>
          <w:rFonts w:ascii="Times New Roman" w:hAnsi="Times New Roman" w:cs="Times New Roman"/>
        </w:rPr>
      </w:pPr>
      <w:bookmarkStart w:id="24" w:name="P1502"/>
      <w:bookmarkStart w:id="25" w:name="P1503"/>
      <w:bookmarkStart w:id="26" w:name="P1504"/>
      <w:bookmarkEnd w:id="24"/>
      <w:bookmarkEnd w:id="25"/>
      <w:bookmarkEnd w:id="26"/>
      <w:r w:rsidRPr="007E56E1">
        <w:rPr>
          <w:rFonts w:ascii="Times New Roman" w:hAnsi="Times New Roman" w:cs="Times New Roman"/>
        </w:rPr>
        <w:t xml:space="preserve">4.1.6. в случае принятия решения об одностороннем отказе от исполнения </w:t>
      </w:r>
      <w:r w:rsidR="00550B0D" w:rsidRPr="007E56E1">
        <w:rPr>
          <w:rFonts w:ascii="Times New Roman" w:hAnsi="Times New Roman" w:cs="Times New Roman"/>
        </w:rPr>
        <w:t>Договор</w:t>
      </w:r>
      <w:r w:rsidRPr="007E56E1">
        <w:rPr>
          <w:rFonts w:ascii="Times New Roman" w:hAnsi="Times New Roman" w:cs="Times New Roman"/>
        </w:rPr>
        <w:t xml:space="preserve">а </w:t>
      </w:r>
      <w:r w:rsidR="007E56E1" w:rsidRPr="007E56E1">
        <w:rPr>
          <w:rFonts w:ascii="Times New Roman" w:hAnsi="Times New Roman" w:cs="Times New Roman"/>
        </w:rPr>
        <w:t xml:space="preserve">направить соответствующее уведомление Заказчику в соответствии с ч. 20.1 ст. 95 Федерального </w:t>
      </w:r>
      <w:hyperlink r:id="rId9" w:history="1">
        <w:r w:rsidR="007E56E1" w:rsidRPr="007E56E1">
          <w:rPr>
            <w:rFonts w:ascii="Times New Roman" w:hAnsi="Times New Roman" w:cs="Times New Roman"/>
          </w:rPr>
          <w:t>закона</w:t>
        </w:r>
      </w:hyperlink>
      <w:r w:rsidR="007E56E1" w:rsidRPr="007E56E1">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C5579D" w:rsidRDefault="00C5579D" w:rsidP="00C5249A">
      <w:pPr>
        <w:pStyle w:val="ConsPlusNormal"/>
        <w:spacing w:line="276" w:lineRule="auto"/>
        <w:ind w:left="-567" w:right="-568" w:firstLine="567"/>
        <w:jc w:val="both"/>
        <w:rPr>
          <w:rFonts w:ascii="Times New Roman" w:hAnsi="Times New Roman" w:cs="Times New Roman"/>
        </w:rPr>
      </w:pPr>
      <w:bookmarkStart w:id="27" w:name="P1505"/>
      <w:bookmarkEnd w:id="27"/>
      <w:r w:rsidRPr="007E56E1">
        <w:rPr>
          <w:rFonts w:ascii="Times New Roman" w:hAnsi="Times New Roman" w:cs="Times New Roman"/>
        </w:rPr>
        <w:t>4.1.</w:t>
      </w:r>
      <w:r w:rsidR="00B05C3C" w:rsidRPr="007E56E1">
        <w:rPr>
          <w:rFonts w:ascii="Times New Roman" w:hAnsi="Times New Roman" w:cs="Times New Roman"/>
        </w:rPr>
        <w:t>7</w:t>
      </w:r>
      <w:r w:rsidRPr="007E56E1">
        <w:rPr>
          <w:rFonts w:ascii="Times New Roman" w:hAnsi="Times New Roman" w:cs="Times New Roman"/>
        </w:rPr>
        <w:t xml:space="preserve">. предоставлять Заказчику по его требованию документы, относящиеся к предмету </w:t>
      </w:r>
      <w:r w:rsidR="00550B0D" w:rsidRPr="007E56E1">
        <w:rPr>
          <w:rFonts w:ascii="Times New Roman" w:hAnsi="Times New Roman" w:cs="Times New Roman"/>
        </w:rPr>
        <w:t>Договор</w:t>
      </w:r>
      <w:r w:rsidRPr="007E56E1">
        <w:rPr>
          <w:rFonts w:ascii="Times New Roman" w:hAnsi="Times New Roman" w:cs="Times New Roman"/>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550B0D" w:rsidRPr="007E56E1">
        <w:rPr>
          <w:rFonts w:ascii="Times New Roman" w:hAnsi="Times New Roman" w:cs="Times New Roman"/>
        </w:rPr>
        <w:t>Договор</w:t>
      </w:r>
      <w:r w:rsidRPr="007E56E1">
        <w:rPr>
          <w:rFonts w:ascii="Times New Roman" w:hAnsi="Times New Roman" w:cs="Times New Roman"/>
        </w:rPr>
        <w:t>а</w:t>
      </w:r>
      <w:r w:rsidR="007E56E1">
        <w:rPr>
          <w:rFonts w:ascii="Times New Roman" w:hAnsi="Times New Roman" w:cs="Times New Roman"/>
        </w:rPr>
        <w:t>.</w:t>
      </w:r>
    </w:p>
    <w:p w:rsidR="00C5579D" w:rsidRPr="00B05C3C" w:rsidRDefault="00C5579D" w:rsidP="00C5249A">
      <w:pPr>
        <w:pStyle w:val="ConsPlusNormal"/>
        <w:spacing w:line="276" w:lineRule="auto"/>
        <w:ind w:left="-567" w:right="-568" w:firstLine="567"/>
        <w:jc w:val="both"/>
        <w:rPr>
          <w:rFonts w:ascii="Times New Roman" w:hAnsi="Times New Roman" w:cs="Times New Roman"/>
          <w:b/>
          <w:bCs/>
        </w:rPr>
      </w:pPr>
      <w:bookmarkStart w:id="28" w:name="P1507"/>
      <w:bookmarkStart w:id="29" w:name="P1511"/>
      <w:bookmarkStart w:id="30" w:name="P1512"/>
      <w:bookmarkStart w:id="31" w:name="P1515"/>
      <w:bookmarkEnd w:id="28"/>
      <w:bookmarkEnd w:id="29"/>
      <w:bookmarkEnd w:id="30"/>
      <w:bookmarkEnd w:id="31"/>
      <w:r w:rsidRPr="00B05C3C">
        <w:rPr>
          <w:rFonts w:ascii="Times New Roman" w:hAnsi="Times New Roman" w:cs="Times New Roman"/>
          <w:b/>
          <w:bCs/>
        </w:rPr>
        <w:t>4.2. Поставщик вправе:</w:t>
      </w:r>
    </w:p>
    <w:p w:rsidR="00C5579D" w:rsidRPr="00B05C3C" w:rsidRDefault="00C5579D" w:rsidP="00C5249A">
      <w:pPr>
        <w:pStyle w:val="ConsPlusNormal"/>
        <w:spacing w:line="276" w:lineRule="auto"/>
        <w:ind w:left="-567" w:right="-568" w:firstLine="567"/>
        <w:jc w:val="both"/>
        <w:rPr>
          <w:rFonts w:ascii="Times New Roman" w:hAnsi="Times New Roman" w:cs="Times New Roman"/>
        </w:rPr>
      </w:pPr>
      <w:r w:rsidRPr="00B05C3C">
        <w:rPr>
          <w:rFonts w:ascii="Times New Roman" w:hAnsi="Times New Roman" w:cs="Times New Roman"/>
        </w:rPr>
        <w:t xml:space="preserve">4.2.1. требовать от Заказчика произвести приемку Товара в порядке и в сроки, предусмотренные </w:t>
      </w:r>
      <w:r w:rsidR="00550B0D">
        <w:rPr>
          <w:rFonts w:ascii="Times New Roman" w:hAnsi="Times New Roman" w:cs="Times New Roman"/>
        </w:rPr>
        <w:t>Договор</w:t>
      </w:r>
      <w:r w:rsidRPr="00B05C3C">
        <w:rPr>
          <w:rFonts w:ascii="Times New Roman" w:hAnsi="Times New Roman" w:cs="Times New Roman"/>
        </w:rPr>
        <w:t>ом;</w:t>
      </w:r>
    </w:p>
    <w:p w:rsidR="00C5579D" w:rsidRPr="00B05C3C" w:rsidRDefault="00C5579D" w:rsidP="00C5249A">
      <w:pPr>
        <w:pStyle w:val="ConsPlusNormal"/>
        <w:spacing w:line="276" w:lineRule="auto"/>
        <w:ind w:left="-567" w:right="-568" w:firstLine="567"/>
        <w:jc w:val="both"/>
        <w:rPr>
          <w:rFonts w:ascii="Times New Roman" w:hAnsi="Times New Roman" w:cs="Times New Roman"/>
        </w:rPr>
      </w:pPr>
      <w:bookmarkStart w:id="32" w:name="P1518"/>
      <w:bookmarkEnd w:id="32"/>
      <w:r w:rsidRPr="00B05C3C">
        <w:rPr>
          <w:rFonts w:ascii="Times New Roman" w:hAnsi="Times New Roman" w:cs="Times New Roman"/>
        </w:rPr>
        <w:t xml:space="preserve">4.2.2. требовать своевременной оплаты на условиях, установленных </w:t>
      </w:r>
      <w:r w:rsidR="00550B0D">
        <w:rPr>
          <w:rFonts w:ascii="Times New Roman" w:hAnsi="Times New Roman" w:cs="Times New Roman"/>
        </w:rPr>
        <w:t>Договор</w:t>
      </w:r>
      <w:r w:rsidRPr="00B05C3C">
        <w:rPr>
          <w:rFonts w:ascii="Times New Roman" w:hAnsi="Times New Roman" w:cs="Times New Roman"/>
        </w:rPr>
        <w:t>ом, надлежащим образом поставленного и принятого Заказчиком Товара;</w:t>
      </w:r>
    </w:p>
    <w:p w:rsidR="00C5579D" w:rsidRPr="00B05C3C" w:rsidRDefault="00C5579D" w:rsidP="00C5249A">
      <w:pPr>
        <w:pStyle w:val="ConsPlusNormal"/>
        <w:spacing w:line="276" w:lineRule="auto"/>
        <w:ind w:left="-567" w:right="-568" w:firstLine="567"/>
        <w:jc w:val="both"/>
        <w:rPr>
          <w:rFonts w:ascii="Times New Roman" w:hAnsi="Times New Roman" w:cs="Times New Roman"/>
        </w:rPr>
      </w:pPr>
      <w:bookmarkStart w:id="33" w:name="P1519"/>
      <w:bookmarkEnd w:id="33"/>
      <w:r w:rsidRPr="00B05C3C">
        <w:rPr>
          <w:rFonts w:ascii="Times New Roman" w:hAnsi="Times New Roman" w:cs="Times New Roman"/>
        </w:rPr>
        <w:t xml:space="preserve">4.2.3. принять решение об одностороннем отказе от исполнения </w:t>
      </w:r>
      <w:r w:rsidR="00550B0D">
        <w:rPr>
          <w:rFonts w:ascii="Times New Roman" w:hAnsi="Times New Roman" w:cs="Times New Roman"/>
        </w:rPr>
        <w:t>Договор</w:t>
      </w:r>
      <w:r w:rsidRPr="00B05C3C">
        <w:rPr>
          <w:rFonts w:ascii="Times New Roman" w:hAnsi="Times New Roman" w:cs="Times New Roman"/>
        </w:rPr>
        <w:t xml:space="preserve">а в соответствии с гражданским законодательством; </w:t>
      </w:r>
    </w:p>
    <w:p w:rsidR="00C5579D" w:rsidRPr="00B05C3C" w:rsidRDefault="00C5579D" w:rsidP="00C5249A">
      <w:pPr>
        <w:pStyle w:val="ConsPlusNormal"/>
        <w:spacing w:line="276" w:lineRule="auto"/>
        <w:ind w:left="-567" w:right="-568" w:firstLine="567"/>
        <w:jc w:val="both"/>
        <w:rPr>
          <w:rFonts w:ascii="Times New Roman" w:hAnsi="Times New Roman" w:cs="Times New Roman"/>
        </w:rPr>
      </w:pPr>
      <w:r w:rsidRPr="00B05C3C">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B05C3C">
          <w:rPr>
            <w:rFonts w:ascii="Times New Roman" w:hAnsi="Times New Roman" w:cs="Times New Roman"/>
          </w:rPr>
          <w:t>разделом VI</w:t>
        </w:r>
      </w:hyperlink>
      <w:r w:rsidRPr="00B05C3C">
        <w:rPr>
          <w:rFonts w:ascii="Times New Roman" w:hAnsi="Times New Roman" w:cs="Times New Roman"/>
        </w:rPr>
        <w:t xml:space="preserve"> </w:t>
      </w:r>
      <w:r w:rsidR="00550B0D">
        <w:rPr>
          <w:rFonts w:ascii="Times New Roman" w:hAnsi="Times New Roman" w:cs="Times New Roman"/>
        </w:rPr>
        <w:t>Договор</w:t>
      </w:r>
      <w:r w:rsidRPr="00B05C3C">
        <w:rPr>
          <w:rFonts w:ascii="Times New Roman" w:hAnsi="Times New Roman" w:cs="Times New Roman"/>
        </w:rPr>
        <w:t>а;</w:t>
      </w:r>
    </w:p>
    <w:p w:rsidR="00C5579D" w:rsidRPr="00B05C3C" w:rsidRDefault="00C5579D" w:rsidP="00C5249A">
      <w:pPr>
        <w:pStyle w:val="ConsPlusNormal"/>
        <w:spacing w:line="276" w:lineRule="auto"/>
        <w:ind w:left="-567" w:right="-568" w:firstLine="567"/>
        <w:jc w:val="both"/>
        <w:rPr>
          <w:rFonts w:ascii="Times New Roman" w:hAnsi="Times New Roman" w:cs="Times New Roman"/>
        </w:rPr>
      </w:pPr>
      <w:bookmarkStart w:id="34" w:name="P1521"/>
      <w:bookmarkEnd w:id="34"/>
      <w:r w:rsidRPr="00B05C3C">
        <w:rPr>
          <w:rFonts w:ascii="Times New Roman" w:hAnsi="Times New Roman" w:cs="Times New Roman"/>
        </w:rPr>
        <w:t>4.2.</w:t>
      </w:r>
      <w:r w:rsidR="00B05C3C">
        <w:rPr>
          <w:rFonts w:ascii="Times New Roman" w:hAnsi="Times New Roman" w:cs="Times New Roman"/>
        </w:rPr>
        <w:t>5</w:t>
      </w:r>
      <w:r w:rsidRPr="00B05C3C">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550B0D">
        <w:rPr>
          <w:rFonts w:ascii="Times New Roman" w:hAnsi="Times New Roman" w:cs="Times New Roman"/>
        </w:rPr>
        <w:t>Договор</w:t>
      </w:r>
      <w:r w:rsidRPr="00B05C3C">
        <w:rPr>
          <w:rFonts w:ascii="Times New Roman" w:hAnsi="Times New Roman" w:cs="Times New Roman"/>
        </w:rPr>
        <w:t xml:space="preserve">е (за исключением случаев, которые предусмотрены и нормативными правовыми актами, принятыми в соответствии с </w:t>
      </w:r>
      <w:hyperlink r:id="rId10" w:history="1">
        <w:r w:rsidRPr="003E096A">
          <w:rPr>
            <w:rFonts w:ascii="Times New Roman" w:hAnsi="Times New Roman" w:cs="Times New Roman"/>
          </w:rPr>
          <w:t>частью 6 статьи 14</w:t>
        </w:r>
      </w:hyperlink>
      <w:r w:rsidRPr="003E096A">
        <w:rPr>
          <w:rFonts w:ascii="Times New Roman" w:hAnsi="Times New Roman" w:cs="Times New Roman"/>
        </w:rPr>
        <w:t xml:space="preserve"> </w:t>
      </w:r>
      <w:r w:rsidRPr="00B05C3C">
        <w:rPr>
          <w:rFonts w:ascii="Times New Roman" w:hAnsi="Times New Roman" w:cs="Times New Roman"/>
        </w:rPr>
        <w:t xml:space="preserve">Федерального закона от 5 апреля 2013 г. </w:t>
      </w:r>
      <w:r w:rsidR="00B05C3C">
        <w:rPr>
          <w:rFonts w:ascii="Times New Roman" w:hAnsi="Times New Roman" w:cs="Times New Roman"/>
        </w:rPr>
        <w:t>№</w:t>
      </w:r>
      <w:r w:rsidRPr="00B05C3C">
        <w:rPr>
          <w:rFonts w:ascii="Times New Roman" w:hAnsi="Times New Roman" w:cs="Times New Roman"/>
        </w:rPr>
        <w:t xml:space="preserve"> 44-ФЗ </w:t>
      </w:r>
      <w:r w:rsidR="00B05C3C">
        <w:rPr>
          <w:rFonts w:ascii="Times New Roman" w:hAnsi="Times New Roman" w:cs="Times New Roman"/>
        </w:rPr>
        <w:t>«</w:t>
      </w:r>
      <w:r w:rsidRPr="00B05C3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B05C3C">
        <w:rPr>
          <w:rFonts w:ascii="Times New Roman" w:hAnsi="Times New Roman" w:cs="Times New Roman"/>
        </w:rPr>
        <w:t>»).</w:t>
      </w:r>
    </w:p>
    <w:p w:rsidR="00C5579D" w:rsidRPr="003E096A" w:rsidRDefault="00C5579D" w:rsidP="00C5249A">
      <w:pPr>
        <w:pStyle w:val="ConsPlusNormal"/>
        <w:spacing w:line="276" w:lineRule="auto"/>
        <w:ind w:left="-567" w:right="-568" w:firstLine="567"/>
        <w:jc w:val="both"/>
        <w:rPr>
          <w:rFonts w:ascii="Times New Roman" w:hAnsi="Times New Roman" w:cs="Times New Roman"/>
          <w:b/>
          <w:bCs/>
        </w:rPr>
      </w:pPr>
      <w:r w:rsidRPr="003E096A">
        <w:rPr>
          <w:rFonts w:ascii="Times New Roman" w:hAnsi="Times New Roman" w:cs="Times New Roman"/>
          <w:b/>
          <w:bCs/>
        </w:rPr>
        <w:t>4.3. Заказчик обязуется:</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4.3.1</w:t>
      </w:r>
      <w:r w:rsidR="00E6275D">
        <w:rPr>
          <w:rFonts w:ascii="Times New Roman" w:hAnsi="Times New Roman" w:cs="Times New Roman"/>
        </w:rPr>
        <w:t>.</w:t>
      </w:r>
      <w:r w:rsidRPr="003E096A">
        <w:rPr>
          <w:rFonts w:ascii="Times New Roman" w:hAnsi="Times New Roman" w:cs="Times New Roman"/>
        </w:rPr>
        <w:t xml:space="preserve"> обеспечить своевременную приемку и оплату поставленного Товара надлежащего качества в порядке и сроки, предусмотренные </w:t>
      </w:r>
      <w:r w:rsidR="00550B0D">
        <w:rPr>
          <w:rFonts w:ascii="Times New Roman" w:hAnsi="Times New Roman" w:cs="Times New Roman"/>
        </w:rPr>
        <w:t>Договор</w:t>
      </w:r>
      <w:r w:rsidRPr="003E096A">
        <w:rPr>
          <w:rFonts w:ascii="Times New Roman" w:hAnsi="Times New Roman" w:cs="Times New Roman"/>
        </w:rPr>
        <w:t>ом;</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bookmarkStart w:id="35" w:name="P1525"/>
      <w:bookmarkEnd w:id="35"/>
      <w:r w:rsidRPr="003E096A">
        <w:rPr>
          <w:rFonts w:ascii="Times New Roman" w:hAnsi="Times New Roman" w:cs="Times New Roman"/>
        </w:rPr>
        <w:t xml:space="preserve">4.3.2. принять решение об одностороннем отказе от исполнения </w:t>
      </w:r>
      <w:r w:rsidR="00550B0D">
        <w:rPr>
          <w:rFonts w:ascii="Times New Roman" w:hAnsi="Times New Roman" w:cs="Times New Roman"/>
        </w:rPr>
        <w:t>Договор</w:t>
      </w:r>
      <w:r w:rsidRPr="003E096A">
        <w:rPr>
          <w:rFonts w:ascii="Times New Roman" w:hAnsi="Times New Roman" w:cs="Times New Roman"/>
        </w:rPr>
        <w:t xml:space="preserve">а в случае, если в ходе исполнения </w:t>
      </w:r>
      <w:r w:rsidR="00550B0D">
        <w:rPr>
          <w:rFonts w:ascii="Times New Roman" w:hAnsi="Times New Roman" w:cs="Times New Roman"/>
        </w:rPr>
        <w:t>Договор</w:t>
      </w:r>
      <w:r w:rsidRPr="003E096A">
        <w:rPr>
          <w:rFonts w:ascii="Times New Roman" w:hAnsi="Times New Roman" w:cs="Times New Roman"/>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bookmarkStart w:id="36" w:name="P1526"/>
      <w:bookmarkEnd w:id="36"/>
      <w:r w:rsidRPr="003F0D9F">
        <w:rPr>
          <w:rFonts w:ascii="Times New Roman" w:hAnsi="Times New Roman" w:cs="Times New Roman"/>
        </w:rPr>
        <w:t xml:space="preserve">4.3.3. в случае принятия решения об одностороннем отказе от исполнения </w:t>
      </w:r>
      <w:r w:rsidR="00550B0D" w:rsidRPr="003F0D9F">
        <w:rPr>
          <w:rFonts w:ascii="Times New Roman" w:hAnsi="Times New Roman" w:cs="Times New Roman"/>
        </w:rPr>
        <w:t>Договор</w:t>
      </w:r>
      <w:r w:rsidRPr="003F0D9F">
        <w:rPr>
          <w:rFonts w:ascii="Times New Roman" w:hAnsi="Times New Roman" w:cs="Times New Roman"/>
        </w:rPr>
        <w:t>а</w:t>
      </w:r>
      <w:r w:rsidR="003F0D9F" w:rsidRPr="003F0D9F">
        <w:rPr>
          <w:rFonts w:ascii="Times New Roman" w:hAnsi="Times New Roman" w:cs="Times New Roman"/>
        </w:rPr>
        <w:t xml:space="preserve"> обеспечить соблюдение ч.12.1 ст. 95 Федерального </w:t>
      </w:r>
      <w:hyperlink r:id="rId11" w:history="1">
        <w:r w:rsidR="003F0D9F" w:rsidRPr="003F0D9F">
          <w:rPr>
            <w:rFonts w:ascii="Times New Roman" w:hAnsi="Times New Roman" w:cs="Times New Roman"/>
          </w:rPr>
          <w:t>закона</w:t>
        </w:r>
      </w:hyperlink>
      <w:r w:rsidR="003F0D9F" w:rsidRPr="003F0D9F">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3F0D9F">
        <w:rPr>
          <w:rFonts w:ascii="Times New Roman" w:hAnsi="Times New Roman" w:cs="Times New Roman"/>
        </w:rPr>
        <w:t>;</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 xml:space="preserve">4.3.4. требовать уплаты неустоек (штрафов, пеней) в соответствии с </w:t>
      </w:r>
      <w:hyperlink w:anchor="P1550" w:history="1">
        <w:r w:rsidRPr="003E096A">
          <w:rPr>
            <w:rFonts w:ascii="Times New Roman" w:hAnsi="Times New Roman" w:cs="Times New Roman"/>
          </w:rPr>
          <w:t>разделом VI</w:t>
        </w:r>
      </w:hyperlink>
      <w:r w:rsidRPr="003E096A">
        <w:rPr>
          <w:rFonts w:ascii="Times New Roman" w:hAnsi="Times New Roman" w:cs="Times New Roman"/>
        </w:rPr>
        <w:t xml:space="preserve"> </w:t>
      </w:r>
      <w:r w:rsidR="00550B0D">
        <w:rPr>
          <w:rFonts w:ascii="Times New Roman" w:hAnsi="Times New Roman" w:cs="Times New Roman"/>
        </w:rPr>
        <w:t>Договор</w:t>
      </w:r>
      <w:r w:rsidRPr="003E096A">
        <w:rPr>
          <w:rFonts w:ascii="Times New Roman" w:hAnsi="Times New Roman" w:cs="Times New Roman"/>
        </w:rPr>
        <w:t>а;</w:t>
      </w:r>
    </w:p>
    <w:p w:rsidR="003E096A"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 xml:space="preserve">4.3.5. провести экспертизу поставленного Товара для проверки его соответствия условиям </w:t>
      </w:r>
      <w:r w:rsidR="00550B0D">
        <w:rPr>
          <w:rFonts w:ascii="Times New Roman" w:hAnsi="Times New Roman" w:cs="Times New Roman"/>
        </w:rPr>
        <w:t>Договор</w:t>
      </w:r>
      <w:r w:rsidRPr="003E096A">
        <w:rPr>
          <w:rFonts w:ascii="Times New Roman" w:hAnsi="Times New Roman" w:cs="Times New Roman"/>
        </w:rPr>
        <w:t xml:space="preserve">а в соответствии с Федеральным </w:t>
      </w:r>
      <w:hyperlink r:id="rId12" w:history="1">
        <w:r w:rsidRPr="003E096A">
          <w:rPr>
            <w:rFonts w:ascii="Times New Roman" w:hAnsi="Times New Roman" w:cs="Times New Roman"/>
          </w:rPr>
          <w:t>законом</w:t>
        </w:r>
      </w:hyperlink>
      <w:r w:rsidRPr="003E096A">
        <w:rPr>
          <w:rFonts w:ascii="Times New Roman" w:hAnsi="Times New Roman" w:cs="Times New Roman"/>
        </w:rPr>
        <w:t xml:space="preserve"> от 5 апреля 2013 г. </w:t>
      </w:r>
      <w:r w:rsidR="003E096A">
        <w:rPr>
          <w:rFonts w:ascii="Times New Roman" w:hAnsi="Times New Roman" w:cs="Times New Roman"/>
        </w:rPr>
        <w:t>№</w:t>
      </w:r>
      <w:r w:rsidRPr="003E096A">
        <w:rPr>
          <w:rFonts w:ascii="Times New Roman" w:hAnsi="Times New Roman" w:cs="Times New Roman"/>
        </w:rPr>
        <w:t xml:space="preserve"> 44-ФЗ </w:t>
      </w:r>
      <w:r w:rsidR="003E096A">
        <w:rPr>
          <w:rFonts w:ascii="Times New Roman" w:hAnsi="Times New Roman" w:cs="Times New Roman"/>
        </w:rPr>
        <w:t>«</w:t>
      </w:r>
      <w:r w:rsidRPr="003E096A">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3E096A">
        <w:rPr>
          <w:rFonts w:ascii="Times New Roman" w:hAnsi="Times New Roman" w:cs="Times New Roman"/>
        </w:rPr>
        <w:t>»</w:t>
      </w:r>
      <w:r w:rsidRPr="003E096A">
        <w:rPr>
          <w:rFonts w:ascii="Times New Roman" w:hAnsi="Times New Roman" w:cs="Times New Roman"/>
        </w:rPr>
        <w:t>.</w:t>
      </w:r>
    </w:p>
    <w:p w:rsidR="00C5579D" w:rsidRPr="003E096A" w:rsidRDefault="00C5579D" w:rsidP="00C5249A">
      <w:pPr>
        <w:pStyle w:val="ConsPlusNormal"/>
        <w:spacing w:line="276" w:lineRule="auto"/>
        <w:ind w:left="-567" w:right="-568" w:firstLine="567"/>
        <w:jc w:val="both"/>
        <w:rPr>
          <w:rFonts w:ascii="Times New Roman" w:hAnsi="Times New Roman" w:cs="Times New Roman"/>
          <w:b/>
          <w:bCs/>
        </w:rPr>
      </w:pPr>
      <w:bookmarkStart w:id="37" w:name="P1529"/>
      <w:bookmarkEnd w:id="37"/>
      <w:r w:rsidRPr="003E096A">
        <w:rPr>
          <w:rFonts w:ascii="Times New Roman" w:hAnsi="Times New Roman" w:cs="Times New Roman"/>
          <w:b/>
          <w:bCs/>
        </w:rPr>
        <w:t>4.4. Заказчик вправе:</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 xml:space="preserve">4.4.1. требовать от Поставщика надлежащего исполнения обязательств по </w:t>
      </w:r>
      <w:r w:rsidR="00550B0D">
        <w:rPr>
          <w:rFonts w:ascii="Times New Roman" w:hAnsi="Times New Roman" w:cs="Times New Roman"/>
        </w:rPr>
        <w:t>Договор</w:t>
      </w:r>
      <w:r w:rsidRPr="003E096A">
        <w:rPr>
          <w:rFonts w:ascii="Times New Roman" w:hAnsi="Times New Roman" w:cs="Times New Roman"/>
        </w:rPr>
        <w:t>у;</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 xml:space="preserve">4.4.3. проверять ход и качество выполнения Поставщиком условий </w:t>
      </w:r>
      <w:r w:rsidR="00550B0D">
        <w:rPr>
          <w:rFonts w:ascii="Times New Roman" w:hAnsi="Times New Roman" w:cs="Times New Roman"/>
        </w:rPr>
        <w:t>Договор</w:t>
      </w:r>
      <w:r w:rsidRPr="003E096A">
        <w:rPr>
          <w:rFonts w:ascii="Times New Roman" w:hAnsi="Times New Roman" w:cs="Times New Roman"/>
        </w:rPr>
        <w:t>а без вмешательства в оперативно-хозяйственную деятельность Поставщика;</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 xml:space="preserve">4.4.4. требовать возмещения убытков в соответствии с </w:t>
      </w:r>
      <w:hyperlink w:anchor="P1550" w:history="1">
        <w:r w:rsidRPr="003E096A">
          <w:rPr>
            <w:rFonts w:ascii="Times New Roman" w:hAnsi="Times New Roman" w:cs="Times New Roman"/>
          </w:rPr>
          <w:t>разделом VI</w:t>
        </w:r>
      </w:hyperlink>
      <w:r w:rsidRPr="003E096A">
        <w:rPr>
          <w:rFonts w:ascii="Times New Roman" w:hAnsi="Times New Roman" w:cs="Times New Roman"/>
        </w:rPr>
        <w:t xml:space="preserve"> </w:t>
      </w:r>
      <w:r w:rsidR="00550B0D">
        <w:rPr>
          <w:rFonts w:ascii="Times New Roman" w:hAnsi="Times New Roman" w:cs="Times New Roman"/>
        </w:rPr>
        <w:t>Договор</w:t>
      </w:r>
      <w:r w:rsidRPr="003E096A">
        <w:rPr>
          <w:rFonts w:ascii="Times New Roman" w:hAnsi="Times New Roman" w:cs="Times New Roman"/>
        </w:rPr>
        <w:t>а, причиненных по вине Поставщика;</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bookmarkStart w:id="38" w:name="P1534"/>
      <w:bookmarkEnd w:id="38"/>
      <w:r w:rsidRPr="003E096A">
        <w:rPr>
          <w:rFonts w:ascii="Times New Roman" w:hAnsi="Times New Roman" w:cs="Times New Roman"/>
        </w:rPr>
        <w:t xml:space="preserve">4.4.5. предложить увеличить или уменьшить в процессе исполнения </w:t>
      </w:r>
      <w:r w:rsidR="00550B0D">
        <w:rPr>
          <w:rFonts w:ascii="Times New Roman" w:hAnsi="Times New Roman" w:cs="Times New Roman"/>
        </w:rPr>
        <w:t>Договор</w:t>
      </w:r>
      <w:r w:rsidRPr="003E096A">
        <w:rPr>
          <w:rFonts w:ascii="Times New Roman" w:hAnsi="Times New Roman" w:cs="Times New Roman"/>
        </w:rPr>
        <w:t xml:space="preserve">а количество Товара, предусмотренного </w:t>
      </w:r>
      <w:r w:rsidR="00550B0D">
        <w:rPr>
          <w:rFonts w:ascii="Times New Roman" w:hAnsi="Times New Roman" w:cs="Times New Roman"/>
        </w:rPr>
        <w:t>Договор</w:t>
      </w:r>
      <w:r w:rsidRPr="003E096A">
        <w:rPr>
          <w:rFonts w:ascii="Times New Roman" w:hAnsi="Times New Roman" w:cs="Times New Roman"/>
        </w:rPr>
        <w:t xml:space="preserve">ом, не более чем на десять процентов в порядке и на условиях, установленных Федеральным </w:t>
      </w:r>
      <w:hyperlink r:id="rId13" w:history="1">
        <w:r w:rsidRPr="003E096A">
          <w:rPr>
            <w:rFonts w:ascii="Times New Roman" w:hAnsi="Times New Roman" w:cs="Times New Roman"/>
          </w:rPr>
          <w:t>законом</w:t>
        </w:r>
      </w:hyperlink>
      <w:r w:rsidRPr="003E096A">
        <w:rPr>
          <w:rFonts w:ascii="Times New Roman" w:hAnsi="Times New Roman" w:cs="Times New Roman"/>
        </w:rPr>
        <w:t xml:space="preserve"> от 5 апреля 2013 г. </w:t>
      </w:r>
      <w:r w:rsidR="003E096A">
        <w:rPr>
          <w:rFonts w:ascii="Times New Roman" w:hAnsi="Times New Roman" w:cs="Times New Roman"/>
        </w:rPr>
        <w:t>№</w:t>
      </w:r>
      <w:r w:rsidRPr="003E096A">
        <w:rPr>
          <w:rFonts w:ascii="Times New Roman" w:hAnsi="Times New Roman" w:cs="Times New Roman"/>
        </w:rPr>
        <w:t xml:space="preserve"> 44-ФЗ </w:t>
      </w:r>
      <w:r w:rsidR="003E096A">
        <w:rPr>
          <w:rFonts w:ascii="Times New Roman" w:hAnsi="Times New Roman" w:cs="Times New Roman"/>
        </w:rPr>
        <w:t>«</w:t>
      </w:r>
      <w:r w:rsidRPr="003E096A">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3E096A">
        <w:rPr>
          <w:rFonts w:ascii="Times New Roman" w:hAnsi="Times New Roman" w:cs="Times New Roman"/>
        </w:rPr>
        <w:t>»</w:t>
      </w:r>
      <w:r w:rsidRPr="003E096A">
        <w:rPr>
          <w:rFonts w:ascii="Times New Roman" w:hAnsi="Times New Roman" w:cs="Times New Roman"/>
        </w:rPr>
        <w:t xml:space="preserve">; </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r w:rsidRPr="003E096A">
        <w:rPr>
          <w:rFonts w:ascii="Times New Roman" w:hAnsi="Times New Roman" w:cs="Times New Roman"/>
        </w:rPr>
        <w:t xml:space="preserve">4.4.6. отказаться от приемки и оплаты Товара, не соответствующего условиям </w:t>
      </w:r>
      <w:r w:rsidR="00550B0D">
        <w:rPr>
          <w:rFonts w:ascii="Times New Roman" w:hAnsi="Times New Roman" w:cs="Times New Roman"/>
        </w:rPr>
        <w:t>Договор</w:t>
      </w:r>
      <w:r w:rsidRPr="003E096A">
        <w:rPr>
          <w:rFonts w:ascii="Times New Roman" w:hAnsi="Times New Roman" w:cs="Times New Roman"/>
        </w:rPr>
        <w:t>а;</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bookmarkStart w:id="39" w:name="P1536"/>
      <w:bookmarkEnd w:id="39"/>
      <w:r w:rsidRPr="003E096A">
        <w:rPr>
          <w:rFonts w:ascii="Times New Roman" w:hAnsi="Times New Roman" w:cs="Times New Roman"/>
        </w:rPr>
        <w:t xml:space="preserve">4.4.7. принять решение об одностороннем отказе от исполнения </w:t>
      </w:r>
      <w:r w:rsidR="00550B0D">
        <w:rPr>
          <w:rFonts w:ascii="Times New Roman" w:hAnsi="Times New Roman" w:cs="Times New Roman"/>
        </w:rPr>
        <w:t>Договор</w:t>
      </w:r>
      <w:r w:rsidRPr="003E096A">
        <w:rPr>
          <w:rFonts w:ascii="Times New Roman" w:hAnsi="Times New Roman" w:cs="Times New Roman"/>
        </w:rPr>
        <w:t xml:space="preserve">а в соответствии с гражданским законодательством; </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bookmarkStart w:id="40" w:name="P1537"/>
      <w:bookmarkEnd w:id="40"/>
      <w:r w:rsidRPr="003E096A">
        <w:rPr>
          <w:rFonts w:ascii="Times New Roman" w:hAnsi="Times New Roman" w:cs="Times New Roman"/>
        </w:rPr>
        <w:t xml:space="preserve">4.4.8. до принятия решения об одностороннем отказе от исполнения </w:t>
      </w:r>
      <w:r w:rsidR="00550B0D">
        <w:rPr>
          <w:rFonts w:ascii="Times New Roman" w:hAnsi="Times New Roman" w:cs="Times New Roman"/>
        </w:rPr>
        <w:t>Договор</w:t>
      </w:r>
      <w:r w:rsidRPr="003E096A">
        <w:rPr>
          <w:rFonts w:ascii="Times New Roman" w:hAnsi="Times New Roman" w:cs="Times New Roman"/>
        </w:rPr>
        <w:t xml:space="preserve">а провести экспертизу поставленного Товара с привлечением экспертов, экспертных организаций. </w:t>
      </w:r>
    </w:p>
    <w:p w:rsidR="00C5579D" w:rsidRPr="003E096A" w:rsidRDefault="00C5579D" w:rsidP="00C5249A">
      <w:pPr>
        <w:pStyle w:val="ConsPlusNormal"/>
        <w:spacing w:line="276" w:lineRule="auto"/>
        <w:ind w:left="-567" w:right="-568" w:firstLine="567"/>
        <w:jc w:val="both"/>
        <w:rPr>
          <w:rFonts w:ascii="Times New Roman" w:hAnsi="Times New Roman" w:cs="Times New Roman"/>
        </w:rPr>
      </w:pPr>
    </w:p>
    <w:p w:rsidR="00C5579D" w:rsidRPr="009B79C5" w:rsidRDefault="00C5579D" w:rsidP="00C5249A">
      <w:pPr>
        <w:pStyle w:val="ConsPlusNormal"/>
        <w:spacing w:line="276" w:lineRule="auto"/>
        <w:ind w:left="-567" w:right="-568" w:firstLine="567"/>
        <w:jc w:val="center"/>
        <w:outlineLvl w:val="1"/>
        <w:rPr>
          <w:rFonts w:ascii="Times New Roman" w:hAnsi="Times New Roman" w:cs="Times New Roman"/>
        </w:rPr>
      </w:pPr>
      <w:bookmarkStart w:id="41" w:name="P1539"/>
      <w:bookmarkEnd w:id="41"/>
      <w:r w:rsidRPr="009B79C5">
        <w:rPr>
          <w:rFonts w:ascii="Times New Roman" w:hAnsi="Times New Roman" w:cs="Times New Roman"/>
        </w:rPr>
        <w:t>V. Качество Товара</w:t>
      </w:r>
    </w:p>
    <w:p w:rsidR="00C5579D" w:rsidRDefault="00C5579D" w:rsidP="00C5249A">
      <w:pPr>
        <w:pStyle w:val="ConsPlusNormal"/>
        <w:spacing w:line="276" w:lineRule="auto"/>
        <w:ind w:left="-567" w:right="-568" w:firstLine="567"/>
        <w:jc w:val="both"/>
      </w:pPr>
    </w:p>
    <w:p w:rsidR="00C5579D" w:rsidRPr="009B79C5" w:rsidRDefault="00C5579D" w:rsidP="00C5249A">
      <w:pPr>
        <w:pStyle w:val="ConsPlusNormal"/>
        <w:spacing w:line="276" w:lineRule="auto"/>
        <w:ind w:left="-567" w:right="-568" w:firstLine="567"/>
        <w:jc w:val="both"/>
        <w:rPr>
          <w:rFonts w:ascii="Times New Roman" w:hAnsi="Times New Roman" w:cs="Times New Roman"/>
        </w:rPr>
      </w:pPr>
      <w:r w:rsidRPr="009B79C5">
        <w:rPr>
          <w:rFonts w:ascii="Times New Roman" w:hAnsi="Times New Roman" w:cs="Times New Roman"/>
        </w:rPr>
        <w:t xml:space="preserve">5.1. Поставщик гарантирует, что поставляемый Товар соответствует требованиям, установленным </w:t>
      </w:r>
      <w:r w:rsidR="00550B0D">
        <w:rPr>
          <w:rFonts w:ascii="Times New Roman" w:hAnsi="Times New Roman" w:cs="Times New Roman"/>
        </w:rPr>
        <w:t>Договор</w:t>
      </w:r>
      <w:r w:rsidRPr="009B79C5">
        <w:rPr>
          <w:rFonts w:ascii="Times New Roman" w:hAnsi="Times New Roman" w:cs="Times New Roman"/>
        </w:rPr>
        <w:t>ом.</w:t>
      </w:r>
    </w:p>
    <w:p w:rsidR="00C5579D" w:rsidRPr="009B79C5" w:rsidRDefault="00C5579D" w:rsidP="00C5249A">
      <w:pPr>
        <w:pStyle w:val="ConsPlusNormal"/>
        <w:spacing w:line="276" w:lineRule="auto"/>
        <w:ind w:left="-567" w:right="-568" w:firstLine="567"/>
        <w:jc w:val="both"/>
        <w:rPr>
          <w:rFonts w:ascii="Times New Roman" w:hAnsi="Times New Roman" w:cs="Times New Roman"/>
        </w:rPr>
      </w:pPr>
      <w:r w:rsidRPr="009B79C5">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B79C5" w:rsidRDefault="00D363AC" w:rsidP="00C5249A">
      <w:pPr>
        <w:pStyle w:val="ConsPlusNormal"/>
        <w:spacing w:line="276" w:lineRule="auto"/>
        <w:ind w:left="-567" w:right="-568" w:firstLine="567"/>
        <w:jc w:val="both"/>
        <w:rPr>
          <w:rFonts w:ascii="Times New Roman" w:hAnsi="Times New Roman" w:cs="Times New Roman"/>
        </w:rPr>
      </w:pPr>
      <w:r w:rsidRPr="00D363AC">
        <w:rPr>
          <w:rFonts w:ascii="Times New Roman" w:hAnsi="Times New Roman" w:cs="Times New Roman"/>
        </w:rPr>
        <w:t>Поставляемый Товар должен соответствовать действующим в Российской Федерации стандартам</w:t>
      </w:r>
      <w:r>
        <w:rPr>
          <w:rFonts w:ascii="Times New Roman" w:hAnsi="Times New Roman" w:cs="Times New Roman"/>
        </w:rPr>
        <w:t xml:space="preserve">, </w:t>
      </w:r>
      <w:r w:rsidRPr="00D363AC">
        <w:rPr>
          <w:rFonts w:ascii="Times New Roman" w:hAnsi="Times New Roman" w:cs="Times New Roman"/>
        </w:rPr>
        <w:t>техническим регламентам, санитарным и фитосанитарным нормам</w:t>
      </w:r>
      <w:r w:rsidR="00C5579D" w:rsidRPr="009B79C5">
        <w:rPr>
          <w:rFonts w:ascii="Times New Roman" w:hAnsi="Times New Roman" w:cs="Times New Roman"/>
        </w:rPr>
        <w:t>.</w:t>
      </w:r>
    </w:p>
    <w:p w:rsidR="00C5579D" w:rsidRPr="009B79C5" w:rsidRDefault="00C5579D" w:rsidP="00C5249A">
      <w:pPr>
        <w:pStyle w:val="ConsPlusNormal"/>
        <w:spacing w:line="276" w:lineRule="auto"/>
        <w:ind w:left="-567" w:right="-568" w:firstLine="567"/>
        <w:jc w:val="both"/>
        <w:rPr>
          <w:rFonts w:ascii="Times New Roman" w:hAnsi="Times New Roman" w:cs="Times New Roman"/>
        </w:rPr>
      </w:pPr>
      <w:r w:rsidRPr="009B79C5">
        <w:rPr>
          <w:rFonts w:ascii="Times New Roman" w:hAnsi="Times New Roman" w:cs="Times New Roman"/>
        </w:rPr>
        <w:t>5.3. Товар должен быть упакован и замаркирован в соответствии с действующими стандартами.</w:t>
      </w:r>
    </w:p>
    <w:p w:rsidR="00C5579D" w:rsidRDefault="00C5579D" w:rsidP="00C5249A">
      <w:pPr>
        <w:pStyle w:val="ConsPlusNormal"/>
        <w:spacing w:line="276" w:lineRule="auto"/>
        <w:ind w:left="-567" w:right="-568" w:firstLine="567"/>
        <w:jc w:val="both"/>
        <w:rPr>
          <w:rFonts w:ascii="Times New Roman" w:hAnsi="Times New Roman" w:cs="Times New Roman"/>
        </w:rPr>
      </w:pPr>
      <w:r w:rsidRPr="009B79C5">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92D6A" w:rsidRPr="009B79C5" w:rsidRDefault="00692D6A" w:rsidP="00C5249A">
      <w:pPr>
        <w:pStyle w:val="ConsPlusNormal"/>
        <w:spacing w:line="276" w:lineRule="auto"/>
        <w:ind w:left="-567" w:right="-568" w:firstLine="567"/>
        <w:jc w:val="both"/>
        <w:rPr>
          <w:rFonts w:ascii="Times New Roman" w:hAnsi="Times New Roman" w:cs="Times New Roman"/>
        </w:rPr>
      </w:pPr>
      <w:r w:rsidRPr="00692D6A">
        <w:rPr>
          <w:rFonts w:ascii="Times New Roman" w:hAnsi="Times New Roman" w:cs="Times New Roman"/>
        </w:rPr>
        <w:t>5.4. Требования к предоставлению гарантии производителя и (или) Поставщика Товара и к сроку действия такой гарантии указаны в спецификации.</w:t>
      </w:r>
    </w:p>
    <w:p w:rsidR="00C5579D" w:rsidRDefault="00C5579D" w:rsidP="00C5249A">
      <w:pPr>
        <w:pStyle w:val="ConsPlusNormal"/>
        <w:spacing w:line="276" w:lineRule="auto"/>
        <w:ind w:left="-567" w:right="-568" w:firstLine="567"/>
        <w:jc w:val="both"/>
      </w:pPr>
      <w:bookmarkStart w:id="42" w:name="P1546"/>
      <w:bookmarkStart w:id="43" w:name="P1547"/>
      <w:bookmarkEnd w:id="42"/>
      <w:bookmarkEnd w:id="43"/>
    </w:p>
    <w:p w:rsidR="00C5579D" w:rsidRPr="00616746" w:rsidRDefault="00C5579D" w:rsidP="00C5249A">
      <w:pPr>
        <w:pStyle w:val="ConsPlusNormal"/>
        <w:spacing w:line="276" w:lineRule="auto"/>
        <w:ind w:left="-567" w:right="-568" w:firstLine="567"/>
        <w:jc w:val="center"/>
        <w:outlineLvl w:val="1"/>
        <w:rPr>
          <w:rFonts w:ascii="Times New Roman" w:hAnsi="Times New Roman" w:cs="Times New Roman"/>
        </w:rPr>
      </w:pPr>
      <w:bookmarkStart w:id="44" w:name="P1550"/>
      <w:bookmarkEnd w:id="44"/>
      <w:r w:rsidRPr="00616746">
        <w:rPr>
          <w:rFonts w:ascii="Times New Roman" w:hAnsi="Times New Roman" w:cs="Times New Roman"/>
        </w:rPr>
        <w:t xml:space="preserve">VI. Ответственность Сторон </w:t>
      </w:r>
    </w:p>
    <w:p w:rsidR="00C5579D" w:rsidRDefault="00C5579D" w:rsidP="00C5249A">
      <w:pPr>
        <w:pStyle w:val="ConsPlusNormal"/>
        <w:spacing w:line="276" w:lineRule="auto"/>
        <w:ind w:left="-567" w:right="-568" w:firstLine="567"/>
        <w:jc w:val="both"/>
      </w:pPr>
    </w:p>
    <w:p w:rsidR="00DE140B" w:rsidRPr="00616746" w:rsidRDefault="00DE140B" w:rsidP="00C5249A">
      <w:pPr>
        <w:pStyle w:val="ConsPlusNormal"/>
        <w:spacing w:line="276" w:lineRule="auto"/>
        <w:ind w:left="-567" w:right="-568" w:firstLine="567"/>
        <w:jc w:val="both"/>
        <w:rPr>
          <w:rFonts w:ascii="Times New Roman" w:hAnsi="Times New Roman" w:cs="Times New Roman"/>
        </w:rPr>
      </w:pPr>
      <w:r w:rsidRPr="00616746">
        <w:rPr>
          <w:rFonts w:ascii="Times New Roman" w:hAnsi="Times New Roman" w:cs="Times New Roman"/>
        </w:rPr>
        <w:t xml:space="preserve">6.1. За неисполнение или ненадлежащее исполнение </w:t>
      </w:r>
      <w:r>
        <w:rPr>
          <w:rFonts w:ascii="Times New Roman" w:hAnsi="Times New Roman" w:cs="Times New Roman"/>
        </w:rPr>
        <w:t>Договор</w:t>
      </w:r>
      <w:r w:rsidRPr="00616746">
        <w:rPr>
          <w:rFonts w:ascii="Times New Roman" w:hAnsi="Times New Roman" w:cs="Times New Roman"/>
        </w:rPr>
        <w:t xml:space="preserve">а Стороны несут ответственность в соответствии с законодательством Российской Федерации и условиями </w:t>
      </w:r>
      <w:r>
        <w:rPr>
          <w:rFonts w:ascii="Times New Roman" w:hAnsi="Times New Roman" w:cs="Times New Roman"/>
        </w:rPr>
        <w:t>Договор</w:t>
      </w:r>
      <w:r w:rsidRPr="00616746">
        <w:rPr>
          <w:rFonts w:ascii="Times New Roman" w:hAnsi="Times New Roman" w:cs="Times New Roman"/>
        </w:rPr>
        <w:t>а.</w:t>
      </w:r>
    </w:p>
    <w:p w:rsidR="00DE140B" w:rsidRPr="00616746" w:rsidRDefault="00DE140B" w:rsidP="00C5249A">
      <w:pPr>
        <w:pStyle w:val="ConsPlusNormal"/>
        <w:spacing w:line="276" w:lineRule="auto"/>
        <w:ind w:left="-567" w:right="-568" w:firstLine="567"/>
        <w:jc w:val="both"/>
        <w:rPr>
          <w:rFonts w:ascii="Times New Roman" w:hAnsi="Times New Roman" w:cs="Times New Roman"/>
        </w:rPr>
      </w:pPr>
      <w:r w:rsidRPr="00616746">
        <w:rPr>
          <w:rFonts w:ascii="Times New Roman" w:hAnsi="Times New Roman" w:cs="Times New Roman"/>
        </w:rPr>
        <w:t xml:space="preserve">6.2. В случае полного (частичного) неисполнения условий </w:t>
      </w:r>
      <w:r>
        <w:rPr>
          <w:rFonts w:ascii="Times New Roman" w:hAnsi="Times New Roman" w:cs="Times New Roman"/>
        </w:rPr>
        <w:t>Договор</w:t>
      </w:r>
      <w:r w:rsidRPr="00616746">
        <w:rPr>
          <w:rFonts w:ascii="Times New Roman" w:hAnsi="Times New Roman" w:cs="Times New Roman"/>
        </w:rPr>
        <w:t>а одной из Сторон эта Сторона обязана возместить другой Стороне причиненные убытки в части, непокрытой неустойкой.</w:t>
      </w:r>
    </w:p>
    <w:p w:rsidR="00DE140B" w:rsidRPr="008D2C44" w:rsidRDefault="00DE140B" w:rsidP="00C5249A">
      <w:pPr>
        <w:pStyle w:val="ConsPlusNormal"/>
        <w:spacing w:line="276" w:lineRule="auto"/>
        <w:ind w:left="-567" w:right="-568" w:firstLine="567"/>
        <w:jc w:val="both"/>
        <w:rPr>
          <w:rFonts w:ascii="Times New Roman" w:hAnsi="Times New Roman" w:cs="Times New Roman"/>
        </w:rPr>
      </w:pPr>
      <w:bookmarkStart w:id="45" w:name="P1554"/>
      <w:bookmarkEnd w:id="45"/>
      <w:r w:rsidRPr="008D2C44">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w:t>
      </w:r>
      <w:r>
        <w:rPr>
          <w:rFonts w:ascii="Times New Roman" w:hAnsi="Times New Roman" w:cs="Times New Roman"/>
        </w:rPr>
        <w:t>Договор</w:t>
      </w:r>
      <w:r w:rsidRPr="008D2C44">
        <w:rPr>
          <w:rFonts w:ascii="Times New Roman" w:hAnsi="Times New Roman" w:cs="Times New Roman"/>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Pr>
          <w:rFonts w:ascii="Times New Roman" w:hAnsi="Times New Roman" w:cs="Times New Roman"/>
        </w:rPr>
        <w:t>Договор</w:t>
      </w:r>
      <w:r w:rsidRPr="008D2C44">
        <w:rPr>
          <w:rFonts w:ascii="Times New Roman" w:hAnsi="Times New Roman" w:cs="Times New Roman"/>
        </w:rPr>
        <w:t xml:space="preserve">ом, начиная со дня, следующего после дня истечения установленного </w:t>
      </w:r>
      <w:r>
        <w:rPr>
          <w:rFonts w:ascii="Times New Roman" w:hAnsi="Times New Roman" w:cs="Times New Roman"/>
        </w:rPr>
        <w:t>Договор</w:t>
      </w:r>
      <w:r w:rsidRPr="008D2C44">
        <w:rPr>
          <w:rFonts w:ascii="Times New Roman" w:hAnsi="Times New Roman" w:cs="Times New Roman"/>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Pr>
          <w:rFonts w:ascii="Times New Roman" w:hAnsi="Times New Roman" w:cs="Times New Roman"/>
        </w:rPr>
        <w:t>Договор</w:t>
      </w:r>
      <w:r w:rsidRPr="008D2C44">
        <w:rPr>
          <w:rFonts w:ascii="Times New Roman" w:hAnsi="Times New Roman" w:cs="Times New Roman"/>
        </w:rPr>
        <w:t xml:space="preserve">а, уменьшенной на сумму, пропорциональную объему обязательств, предусмотренных </w:t>
      </w:r>
      <w:r>
        <w:rPr>
          <w:rFonts w:ascii="Times New Roman" w:hAnsi="Times New Roman" w:cs="Times New Roman"/>
        </w:rPr>
        <w:t>Договор</w:t>
      </w:r>
      <w:r w:rsidRPr="008D2C44">
        <w:rPr>
          <w:rFonts w:ascii="Times New Roman" w:hAnsi="Times New Roman" w:cs="Times New Roman"/>
        </w:rPr>
        <w:t>ом и фактически исполненных Поставщиком.</w:t>
      </w:r>
    </w:p>
    <w:p w:rsidR="00DE140B" w:rsidRDefault="00DE140B" w:rsidP="00C5249A">
      <w:pPr>
        <w:pStyle w:val="ConsPlusNormal"/>
        <w:spacing w:line="276" w:lineRule="auto"/>
        <w:ind w:left="-567" w:right="-568" w:firstLine="567"/>
        <w:jc w:val="both"/>
        <w:rPr>
          <w:rFonts w:ascii="Times New Roman" w:hAnsi="Times New Roman" w:cs="Times New Roman"/>
        </w:rPr>
      </w:pPr>
      <w:r w:rsidRPr="0009411F">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w:t>
      </w:r>
      <w:hyperlink r:id="rId14" w:history="1">
        <w:r w:rsidRPr="0009411F">
          <w:rPr>
            <w:rFonts w:ascii="Times New Roman" w:hAnsi="Times New Roman" w:cs="Times New Roman"/>
          </w:rPr>
          <w:t>Правил</w:t>
        </w:r>
      </w:hyperlink>
      <w:r w:rsidRPr="0009411F">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763240">
        <w:rPr>
          <w:rFonts w:ascii="Times New Roman" w:hAnsi="Times New Roman" w:cs="Times New Roman"/>
        </w:rPr>
        <w:t>утвержденными постановлением Правительства Российской Федерации от 30 августа 2017 г. №</w:t>
      </w:r>
      <w:r>
        <w:rPr>
          <w:rFonts w:ascii="Times New Roman" w:hAnsi="Times New Roman" w:cs="Times New Roman"/>
        </w:rPr>
        <w:t> </w:t>
      </w:r>
      <w:r w:rsidRPr="00763240">
        <w:rPr>
          <w:rFonts w:ascii="Times New Roman" w:hAnsi="Times New Roman" w:cs="Times New Roman"/>
        </w:rPr>
        <w:t xml:space="preserve">1042, и составляет </w:t>
      </w:r>
      <w:r w:rsidR="00320DA5" w:rsidRPr="00320DA5">
        <w:rPr>
          <w:rFonts w:ascii="Times New Roman" w:hAnsi="Times New Roman" w:cs="Times New Roman"/>
        </w:rPr>
        <w:t>1</w:t>
      </w:r>
      <w:r w:rsidR="00382437">
        <w:rPr>
          <w:rFonts w:ascii="Times New Roman" w:hAnsi="Times New Roman" w:cs="Times New Roman"/>
        </w:rPr>
        <w:t>0</w:t>
      </w:r>
      <w:r w:rsidR="00320DA5" w:rsidRPr="00320DA5">
        <w:rPr>
          <w:rFonts w:ascii="Times New Roman" w:hAnsi="Times New Roman" w:cs="Times New Roman"/>
        </w:rPr>
        <w:t xml:space="preserve"> процента цены </w:t>
      </w:r>
      <w:r w:rsidR="00320DA5">
        <w:rPr>
          <w:rFonts w:ascii="Times New Roman" w:hAnsi="Times New Roman" w:cs="Times New Roman"/>
        </w:rPr>
        <w:t xml:space="preserve">договора, а именно: </w:t>
      </w:r>
      <w:r w:rsidRPr="00763240">
        <w:rPr>
          <w:rFonts w:ascii="Times New Roman" w:hAnsi="Times New Roman"/>
        </w:rPr>
        <w:t>_______ (___________) рублей</w:t>
      </w:r>
      <w:r w:rsidRPr="00763240">
        <w:rPr>
          <w:rFonts w:ascii="Times New Roman" w:hAnsi="Times New Roman" w:cs="Times New Roman"/>
        </w:rPr>
        <w:t>.</w:t>
      </w:r>
    </w:p>
    <w:p w:rsidR="00DE140B" w:rsidRPr="00E81CDD" w:rsidRDefault="00DE140B" w:rsidP="00C5249A">
      <w:pPr>
        <w:pStyle w:val="ConsPlusNormal"/>
        <w:spacing w:line="276" w:lineRule="auto"/>
        <w:ind w:left="-567" w:right="-568" w:firstLine="567"/>
        <w:jc w:val="both"/>
        <w:rPr>
          <w:rFonts w:ascii="Times New Roman" w:hAnsi="Times New Roman" w:cs="Times New Roman"/>
        </w:rPr>
      </w:pPr>
      <w:bookmarkStart w:id="46" w:name="P1556"/>
      <w:bookmarkEnd w:id="46"/>
      <w:r w:rsidRPr="00E81CDD">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w:t>
      </w:r>
      <w:r>
        <w:rPr>
          <w:rFonts w:ascii="Times New Roman" w:hAnsi="Times New Roman" w:cs="Times New Roman"/>
        </w:rPr>
        <w:t>Договор</w:t>
      </w:r>
      <w:r w:rsidRPr="00E81CDD">
        <w:rPr>
          <w:rFonts w:ascii="Times New Roman" w:hAnsi="Times New Roman" w:cs="Times New Roman"/>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E81CDD">
          <w:rPr>
            <w:rFonts w:ascii="Times New Roman" w:hAnsi="Times New Roman" w:cs="Times New Roman"/>
          </w:rPr>
          <w:t>Правилами</w:t>
        </w:r>
      </w:hyperlink>
      <w:r w:rsidRPr="00E81CDD">
        <w:rPr>
          <w:rFonts w:ascii="Times New Roman" w:hAnsi="Times New Roman" w:cs="Times New Roman"/>
        </w:rPr>
        <w:t xml:space="preserve"> и составляет </w:t>
      </w:r>
      <w:r>
        <w:rPr>
          <w:rFonts w:ascii="Times New Roman" w:hAnsi="Times New Roman" w:cs="Times New Roman"/>
        </w:rPr>
        <w:t xml:space="preserve">1 </w:t>
      </w:r>
      <w:r w:rsidRPr="00E81CDD">
        <w:rPr>
          <w:rFonts w:ascii="Times New Roman" w:hAnsi="Times New Roman" w:cs="Times New Roman"/>
        </w:rPr>
        <w:t>00</w:t>
      </w:r>
      <w:r>
        <w:rPr>
          <w:rFonts w:ascii="Times New Roman" w:hAnsi="Times New Roman" w:cs="Times New Roman"/>
        </w:rPr>
        <w:t>0</w:t>
      </w:r>
      <w:r w:rsidRPr="00E81CDD">
        <w:rPr>
          <w:rFonts w:ascii="Times New Roman" w:hAnsi="Times New Roman" w:cs="Times New Roman"/>
        </w:rPr>
        <w:t xml:space="preserve"> (</w:t>
      </w:r>
      <w:r w:rsidR="00320DA5">
        <w:rPr>
          <w:rFonts w:ascii="Times New Roman" w:hAnsi="Times New Roman" w:cs="Times New Roman"/>
        </w:rPr>
        <w:t>одна</w:t>
      </w:r>
      <w:r>
        <w:rPr>
          <w:rFonts w:ascii="Times New Roman" w:hAnsi="Times New Roman" w:cs="Times New Roman"/>
        </w:rPr>
        <w:t xml:space="preserve"> тысяч</w:t>
      </w:r>
      <w:r w:rsidR="00320DA5">
        <w:rPr>
          <w:rFonts w:ascii="Times New Roman" w:hAnsi="Times New Roman" w:cs="Times New Roman"/>
        </w:rPr>
        <w:t>а</w:t>
      </w:r>
      <w:r w:rsidRPr="00E81CDD">
        <w:rPr>
          <w:rFonts w:ascii="Times New Roman" w:hAnsi="Times New Roman" w:cs="Times New Roman"/>
        </w:rPr>
        <w:t>) рублей</w:t>
      </w:r>
      <w:hyperlink w:anchor="P1846" w:history="1"/>
      <w:r w:rsidRPr="00E81CDD">
        <w:rPr>
          <w:rFonts w:ascii="Times New Roman" w:hAnsi="Times New Roman" w:cs="Times New Roman"/>
        </w:rPr>
        <w:t>.</w:t>
      </w:r>
    </w:p>
    <w:p w:rsidR="00DE140B" w:rsidRPr="00E81CDD" w:rsidRDefault="00DE140B" w:rsidP="00C5249A">
      <w:pPr>
        <w:pStyle w:val="ConsPlusNormal"/>
        <w:spacing w:line="276" w:lineRule="auto"/>
        <w:ind w:left="-567" w:right="-568" w:firstLine="567"/>
        <w:jc w:val="both"/>
        <w:rPr>
          <w:rFonts w:ascii="Times New Roman" w:hAnsi="Times New Roman" w:cs="Times New Roman"/>
        </w:rPr>
      </w:pPr>
      <w:bookmarkStart w:id="47" w:name="P1557"/>
      <w:bookmarkStart w:id="48" w:name="P1558"/>
      <w:bookmarkEnd w:id="47"/>
      <w:bookmarkEnd w:id="48"/>
      <w:r w:rsidRPr="00E81CDD">
        <w:rPr>
          <w:rFonts w:ascii="Times New Roman" w:hAnsi="Times New Roman" w:cs="Times New Roman"/>
        </w:rPr>
        <w:t>6.</w:t>
      </w:r>
      <w:r>
        <w:rPr>
          <w:rFonts w:ascii="Times New Roman" w:hAnsi="Times New Roman" w:cs="Times New Roman"/>
        </w:rPr>
        <w:t>6</w:t>
      </w:r>
      <w:r w:rsidRPr="00E81CDD">
        <w:rPr>
          <w:rFonts w:ascii="Times New Roman" w:hAnsi="Times New Roman" w:cs="Times New Roman"/>
        </w:rPr>
        <w:t xml:space="preserve">. В случае просрочки исполнения Заказчиком обязательств, предусмотренных </w:t>
      </w:r>
      <w:r>
        <w:rPr>
          <w:rFonts w:ascii="Times New Roman" w:hAnsi="Times New Roman" w:cs="Times New Roman"/>
        </w:rPr>
        <w:t>Договор</w:t>
      </w:r>
      <w:r w:rsidRPr="00E81CDD">
        <w:rPr>
          <w:rFonts w:ascii="Times New Roman" w:hAnsi="Times New Roman" w:cs="Times New Roman"/>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Pr>
          <w:rFonts w:ascii="Times New Roman" w:hAnsi="Times New Roman" w:cs="Times New Roman"/>
        </w:rPr>
        <w:t>Договор</w:t>
      </w:r>
      <w:r w:rsidRPr="00E81CDD">
        <w:rPr>
          <w:rFonts w:ascii="Times New Roman" w:hAnsi="Times New Roman" w:cs="Times New Roman"/>
        </w:rPr>
        <w:t xml:space="preserve">ом, начиная со дня, следующего после дня истечения установленного </w:t>
      </w:r>
      <w:r>
        <w:rPr>
          <w:rFonts w:ascii="Times New Roman" w:hAnsi="Times New Roman" w:cs="Times New Roman"/>
        </w:rPr>
        <w:t>Договор</w:t>
      </w:r>
      <w:r w:rsidRPr="00E81CDD">
        <w:rPr>
          <w:rFonts w:ascii="Times New Roman" w:hAnsi="Times New Roman" w:cs="Times New Roman"/>
        </w:rPr>
        <w:t>ом срока исполнения обязательства.</w:t>
      </w:r>
    </w:p>
    <w:p w:rsidR="00DE140B" w:rsidRPr="00E81CDD" w:rsidRDefault="00DE140B" w:rsidP="00C5249A">
      <w:pPr>
        <w:pStyle w:val="ConsPlusNormal"/>
        <w:spacing w:line="276" w:lineRule="auto"/>
        <w:ind w:left="-567" w:right="-568" w:firstLine="567"/>
        <w:jc w:val="both"/>
        <w:rPr>
          <w:rFonts w:ascii="Times New Roman" w:hAnsi="Times New Roman" w:cs="Times New Roman"/>
        </w:rPr>
      </w:pPr>
      <w:r w:rsidRPr="00E81CDD">
        <w:rPr>
          <w:rFonts w:ascii="Times New Roman" w:hAnsi="Times New Roman" w:cs="Times New Roman"/>
        </w:rPr>
        <w:t>6.</w:t>
      </w:r>
      <w:r>
        <w:rPr>
          <w:rFonts w:ascii="Times New Roman" w:hAnsi="Times New Roman" w:cs="Times New Roman"/>
        </w:rPr>
        <w:t>7</w:t>
      </w:r>
      <w:r w:rsidRPr="00E81CDD">
        <w:rPr>
          <w:rFonts w:ascii="Times New Roman" w:hAnsi="Times New Roman" w:cs="Times New Roman"/>
        </w:rPr>
        <w:t xml:space="preserve">. За каждый факт неисполнения Заказчиком обязательств, предусмотренных </w:t>
      </w:r>
      <w:r>
        <w:rPr>
          <w:rFonts w:ascii="Times New Roman" w:hAnsi="Times New Roman" w:cs="Times New Roman"/>
        </w:rPr>
        <w:t>Договор</w:t>
      </w:r>
      <w:r w:rsidRPr="00E81CDD">
        <w:rPr>
          <w:rFonts w:ascii="Times New Roman" w:hAnsi="Times New Roman" w:cs="Times New Roman"/>
        </w:rPr>
        <w:t xml:space="preserve">ом, за исключением просрочки исполнения обязательств, предусмотренных </w:t>
      </w:r>
      <w:r>
        <w:rPr>
          <w:rFonts w:ascii="Times New Roman" w:hAnsi="Times New Roman" w:cs="Times New Roman"/>
        </w:rPr>
        <w:t>Договор</w:t>
      </w:r>
      <w:r w:rsidRPr="00E81CDD">
        <w:rPr>
          <w:rFonts w:ascii="Times New Roman" w:hAnsi="Times New Roman" w:cs="Times New Roman"/>
        </w:rPr>
        <w:t xml:space="preserve">ом, Поставщик вправе потребовать уплату штрафа. Размер штрафа определяется в соответствии с </w:t>
      </w:r>
      <w:hyperlink r:id="rId16" w:history="1">
        <w:r w:rsidRPr="00E81CDD">
          <w:rPr>
            <w:rFonts w:ascii="Times New Roman" w:hAnsi="Times New Roman" w:cs="Times New Roman"/>
          </w:rPr>
          <w:t>Правилами</w:t>
        </w:r>
      </w:hyperlink>
      <w:r w:rsidRPr="00E81CDD">
        <w:rPr>
          <w:rFonts w:ascii="Times New Roman" w:hAnsi="Times New Roman" w:cs="Times New Roman"/>
        </w:rPr>
        <w:t xml:space="preserve"> и составляет </w:t>
      </w:r>
      <w:r>
        <w:rPr>
          <w:rFonts w:ascii="Times New Roman" w:hAnsi="Times New Roman" w:cs="Times New Roman"/>
        </w:rPr>
        <w:t>1</w:t>
      </w:r>
      <w:r w:rsidRPr="00E81CDD">
        <w:rPr>
          <w:rFonts w:ascii="Times New Roman" w:hAnsi="Times New Roman" w:cs="Times New Roman"/>
        </w:rPr>
        <w:t xml:space="preserve"> 000 (</w:t>
      </w:r>
      <w:r w:rsidR="00320DA5">
        <w:rPr>
          <w:rFonts w:ascii="Times New Roman" w:hAnsi="Times New Roman" w:cs="Times New Roman"/>
        </w:rPr>
        <w:t>одна</w:t>
      </w:r>
      <w:r>
        <w:rPr>
          <w:rFonts w:ascii="Times New Roman" w:hAnsi="Times New Roman" w:cs="Times New Roman"/>
        </w:rPr>
        <w:t xml:space="preserve"> тысяч</w:t>
      </w:r>
      <w:r w:rsidR="00320DA5">
        <w:rPr>
          <w:rFonts w:ascii="Times New Roman" w:hAnsi="Times New Roman" w:cs="Times New Roman"/>
        </w:rPr>
        <w:t>а</w:t>
      </w:r>
      <w:r w:rsidRPr="00E81CDD">
        <w:rPr>
          <w:rFonts w:ascii="Times New Roman" w:hAnsi="Times New Roman" w:cs="Times New Roman"/>
        </w:rPr>
        <w:t>) рублей</w:t>
      </w:r>
      <w:r>
        <w:rPr>
          <w:rFonts w:ascii="Times New Roman" w:hAnsi="Times New Roman" w:cs="Times New Roman"/>
        </w:rPr>
        <w:t>.</w:t>
      </w:r>
    </w:p>
    <w:p w:rsidR="00DE140B" w:rsidRPr="007E56E1" w:rsidRDefault="00DE140B" w:rsidP="00C5249A">
      <w:pPr>
        <w:pStyle w:val="ConsPlusNormal"/>
        <w:spacing w:line="276" w:lineRule="auto"/>
        <w:ind w:left="-567" w:right="-568" w:firstLine="567"/>
        <w:jc w:val="both"/>
        <w:rPr>
          <w:rFonts w:ascii="Times New Roman" w:hAnsi="Times New Roman" w:cs="Times New Roman"/>
        </w:rPr>
      </w:pPr>
      <w:bookmarkStart w:id="49" w:name="P1561"/>
      <w:bookmarkEnd w:id="49"/>
      <w:r w:rsidRPr="007E56E1">
        <w:rPr>
          <w:rFonts w:ascii="Times New Roman" w:hAnsi="Times New Roman" w:cs="Times New Roman"/>
        </w:rPr>
        <w:t xml:space="preserve">6.11. За каждый день просрочки исполнения Поставщиком обязательства по предоставлению нового обеспечение исполнения Договора, предусмотренного </w:t>
      </w:r>
      <w:hyperlink w:anchor="P1581" w:history="1">
        <w:r w:rsidRPr="007E56E1">
          <w:rPr>
            <w:rFonts w:ascii="Times New Roman" w:hAnsi="Times New Roman" w:cs="Times New Roman"/>
          </w:rPr>
          <w:t>пунктом 7</w:t>
        </w:r>
        <w:r w:rsidRPr="007E56E1">
          <w:rPr>
            <w:rFonts w:ascii="Times New Roman" w:hAnsi="Times New Roman" w:cs="Times New Roman"/>
          </w:rPr>
          <w:t>.</w:t>
        </w:r>
        <w:r w:rsidRPr="007E56E1">
          <w:rPr>
            <w:rFonts w:ascii="Times New Roman" w:hAnsi="Times New Roman" w:cs="Times New Roman"/>
          </w:rPr>
          <w:t>8</w:t>
        </w:r>
      </w:hyperlink>
      <w:r w:rsidRPr="007E56E1">
        <w:rPr>
          <w:rFonts w:ascii="Times New Roman" w:hAnsi="Times New Roman" w:cs="Times New Roman"/>
        </w:rPr>
        <w:t xml:space="preserve"> Договора, начисляется пеня в размере, определенном в порядке, установленном в соответствии с </w:t>
      </w:r>
      <w:hyperlink w:anchor="P1554" w:history="1">
        <w:r w:rsidRPr="007E56E1">
          <w:rPr>
            <w:rFonts w:ascii="Times New Roman" w:hAnsi="Times New Roman" w:cs="Times New Roman"/>
          </w:rPr>
          <w:t>пунктом 6.3</w:t>
        </w:r>
      </w:hyperlink>
      <w:r w:rsidRPr="007E56E1">
        <w:rPr>
          <w:rFonts w:ascii="Times New Roman" w:hAnsi="Times New Roman" w:cs="Times New Roman"/>
        </w:rPr>
        <w:t xml:space="preserve"> Договора.</w:t>
      </w:r>
    </w:p>
    <w:p w:rsidR="00DE140B" w:rsidRPr="008D2C44" w:rsidRDefault="00DE140B" w:rsidP="00C5249A">
      <w:pPr>
        <w:pStyle w:val="ConsPlusNormal"/>
        <w:spacing w:line="276" w:lineRule="auto"/>
        <w:ind w:left="-567" w:right="-568" w:firstLine="567"/>
        <w:jc w:val="both"/>
        <w:rPr>
          <w:rFonts w:ascii="Times New Roman" w:hAnsi="Times New Roman" w:cs="Times New Roman"/>
          <w:szCs w:val="22"/>
        </w:rPr>
      </w:pPr>
      <w:r w:rsidRPr="007E56E1">
        <w:rPr>
          <w:rFonts w:ascii="Times New Roman" w:hAnsi="Times New Roman" w:cs="Times New Roman"/>
          <w:szCs w:val="22"/>
        </w:rPr>
        <w:t>6.12. Применение неустойки (штрафа, пени) не освобождает Стороны от</w:t>
      </w:r>
      <w:r w:rsidRPr="008D2C44">
        <w:rPr>
          <w:rFonts w:ascii="Times New Roman" w:hAnsi="Times New Roman" w:cs="Times New Roman"/>
          <w:szCs w:val="22"/>
        </w:rPr>
        <w:t xml:space="preserve"> исполнения обязательств по </w:t>
      </w:r>
      <w:r>
        <w:rPr>
          <w:rFonts w:ascii="Times New Roman" w:hAnsi="Times New Roman" w:cs="Times New Roman"/>
          <w:szCs w:val="22"/>
        </w:rPr>
        <w:t>Договор</w:t>
      </w:r>
      <w:r w:rsidRPr="008D2C44">
        <w:rPr>
          <w:rFonts w:ascii="Times New Roman" w:hAnsi="Times New Roman" w:cs="Times New Roman"/>
          <w:szCs w:val="22"/>
        </w:rPr>
        <w:t>у.</w:t>
      </w:r>
    </w:p>
    <w:p w:rsidR="00DE140B" w:rsidRPr="008D2C44" w:rsidRDefault="00DE140B" w:rsidP="00C5249A">
      <w:pPr>
        <w:pStyle w:val="ConsPlusNormal"/>
        <w:spacing w:line="276" w:lineRule="auto"/>
        <w:ind w:left="-567" w:right="-568" w:firstLine="567"/>
        <w:jc w:val="both"/>
        <w:rPr>
          <w:rFonts w:ascii="Times New Roman" w:hAnsi="Times New Roman" w:cs="Times New Roman"/>
          <w:szCs w:val="22"/>
        </w:rPr>
      </w:pPr>
      <w:r w:rsidRPr="008D2C44">
        <w:rPr>
          <w:rFonts w:ascii="Times New Roman" w:hAnsi="Times New Roman" w:cs="Times New Roman"/>
          <w:szCs w:val="22"/>
        </w:rPr>
        <w:t xml:space="preserve">6.13.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Cs w:val="22"/>
        </w:rPr>
        <w:t>Договор</w:t>
      </w:r>
      <w:r w:rsidRPr="008D2C44">
        <w:rPr>
          <w:rFonts w:ascii="Times New Roman" w:hAnsi="Times New Roman" w:cs="Times New Roman"/>
          <w:szCs w:val="22"/>
        </w:rPr>
        <w:t xml:space="preserve">ом, не может превышать цену </w:t>
      </w:r>
      <w:r>
        <w:rPr>
          <w:rFonts w:ascii="Times New Roman" w:hAnsi="Times New Roman" w:cs="Times New Roman"/>
          <w:szCs w:val="22"/>
        </w:rPr>
        <w:t>Договор</w:t>
      </w:r>
      <w:r w:rsidRPr="008D2C44">
        <w:rPr>
          <w:rFonts w:ascii="Times New Roman" w:hAnsi="Times New Roman" w:cs="Times New Roman"/>
          <w:szCs w:val="22"/>
        </w:rPr>
        <w:t>а.</w:t>
      </w:r>
    </w:p>
    <w:p w:rsidR="00DE140B" w:rsidRPr="008D2C44" w:rsidRDefault="00DE140B" w:rsidP="00C5249A">
      <w:pPr>
        <w:pStyle w:val="ConsPlusNormal"/>
        <w:spacing w:line="276" w:lineRule="auto"/>
        <w:ind w:left="-567" w:right="-568" w:firstLine="567"/>
        <w:jc w:val="both"/>
        <w:rPr>
          <w:rFonts w:ascii="Times New Roman" w:hAnsi="Times New Roman" w:cs="Times New Roman"/>
          <w:szCs w:val="22"/>
        </w:rPr>
      </w:pPr>
      <w:r w:rsidRPr="008D2C44">
        <w:rPr>
          <w:rFonts w:ascii="Times New Roman" w:hAnsi="Times New Roman" w:cs="Times New Roman"/>
          <w:szCs w:val="22"/>
        </w:rPr>
        <w:t xml:space="preserve">6.14. Общая сумма начисленных штрафов за ненадлежащее исполнение Заказчиком обязательств, предусмотренных </w:t>
      </w:r>
      <w:r>
        <w:rPr>
          <w:rFonts w:ascii="Times New Roman" w:hAnsi="Times New Roman" w:cs="Times New Roman"/>
          <w:szCs w:val="22"/>
        </w:rPr>
        <w:t>Договор</w:t>
      </w:r>
      <w:r w:rsidRPr="008D2C44">
        <w:rPr>
          <w:rFonts w:ascii="Times New Roman" w:hAnsi="Times New Roman" w:cs="Times New Roman"/>
          <w:szCs w:val="22"/>
        </w:rPr>
        <w:t xml:space="preserve">ом, не может превышать цену </w:t>
      </w:r>
      <w:r>
        <w:rPr>
          <w:rFonts w:ascii="Times New Roman" w:hAnsi="Times New Roman" w:cs="Times New Roman"/>
          <w:szCs w:val="22"/>
        </w:rPr>
        <w:t>Договор</w:t>
      </w:r>
      <w:r w:rsidRPr="008D2C44">
        <w:rPr>
          <w:rFonts w:ascii="Times New Roman" w:hAnsi="Times New Roman" w:cs="Times New Roman"/>
          <w:szCs w:val="22"/>
        </w:rPr>
        <w:t>а.</w:t>
      </w:r>
    </w:p>
    <w:p w:rsidR="00DE140B" w:rsidRDefault="00DE140B" w:rsidP="00FB75B7">
      <w:pPr>
        <w:pStyle w:val="ConsPlusNormal"/>
        <w:spacing w:line="276" w:lineRule="auto"/>
        <w:ind w:left="-567" w:right="-568" w:firstLine="567"/>
        <w:jc w:val="both"/>
        <w:rPr>
          <w:rFonts w:ascii="Times New Roman" w:hAnsi="Times New Roman" w:cs="Times New Roman"/>
          <w:szCs w:val="22"/>
        </w:rPr>
      </w:pPr>
      <w:r w:rsidRPr="008D2C44">
        <w:rPr>
          <w:rFonts w:ascii="Times New Roman" w:hAnsi="Times New Roman" w:cs="Times New Roman"/>
          <w:szCs w:val="22"/>
        </w:rPr>
        <w:t xml:space="preserve">6.15. В случае расторжения </w:t>
      </w:r>
      <w:r>
        <w:rPr>
          <w:rFonts w:ascii="Times New Roman" w:hAnsi="Times New Roman" w:cs="Times New Roman"/>
          <w:szCs w:val="22"/>
        </w:rPr>
        <w:t>Договор</w:t>
      </w:r>
      <w:r w:rsidRPr="008D2C44">
        <w:rPr>
          <w:rFonts w:ascii="Times New Roman" w:hAnsi="Times New Roman" w:cs="Times New Roman"/>
          <w:szCs w:val="22"/>
        </w:rPr>
        <w:t xml:space="preserve">а в связи с односторонним отказом Стороны от исполнения </w:t>
      </w:r>
      <w:r>
        <w:rPr>
          <w:rFonts w:ascii="Times New Roman" w:hAnsi="Times New Roman" w:cs="Times New Roman"/>
          <w:szCs w:val="22"/>
        </w:rPr>
        <w:t>Договор</w:t>
      </w:r>
      <w:r w:rsidRPr="008D2C44">
        <w:rPr>
          <w:rFonts w:ascii="Times New Roman" w:hAnsi="Times New Roman" w:cs="Times New Roman"/>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hAnsi="Times New Roman" w:cs="Times New Roman"/>
          <w:szCs w:val="22"/>
        </w:rPr>
        <w:t>Договор</w:t>
      </w:r>
      <w:r w:rsidRPr="008D2C44">
        <w:rPr>
          <w:rFonts w:ascii="Times New Roman" w:hAnsi="Times New Roman" w:cs="Times New Roman"/>
          <w:szCs w:val="22"/>
        </w:rPr>
        <w:t>а.</w:t>
      </w:r>
    </w:p>
    <w:p w:rsidR="00E41654" w:rsidRPr="00C1316E" w:rsidRDefault="00E41654" w:rsidP="00320DA5">
      <w:pPr>
        <w:pStyle w:val="ConsPlusNormal"/>
        <w:spacing w:line="276" w:lineRule="auto"/>
        <w:ind w:right="-568"/>
      </w:pPr>
      <w:bookmarkStart w:id="50" w:name="P1587"/>
      <w:bookmarkStart w:id="51" w:name="P1600"/>
      <w:bookmarkEnd w:id="50"/>
      <w:bookmarkEnd w:id="51"/>
    </w:p>
    <w:p w:rsidR="00C5579D" w:rsidRPr="00E81CDD" w:rsidRDefault="00320DA5" w:rsidP="00C5249A">
      <w:pPr>
        <w:pStyle w:val="ConsPlusNormal"/>
        <w:spacing w:line="276" w:lineRule="auto"/>
        <w:ind w:left="-567" w:right="-568" w:firstLine="567"/>
        <w:jc w:val="center"/>
        <w:outlineLvl w:val="1"/>
        <w:rPr>
          <w:rFonts w:ascii="Times New Roman" w:hAnsi="Times New Roman" w:cs="Times New Roman"/>
        </w:rPr>
      </w:pPr>
      <w:bookmarkStart w:id="52" w:name="_Hlk227682279"/>
      <w:r w:rsidRPr="008D2C44">
        <w:rPr>
          <w:rFonts w:ascii="Times New Roman" w:hAnsi="Times New Roman" w:cs="Times New Roman"/>
        </w:rPr>
        <w:t>VII</w:t>
      </w:r>
      <w:bookmarkEnd w:id="52"/>
      <w:r w:rsidR="00E41654" w:rsidRPr="00E41654">
        <w:rPr>
          <w:rFonts w:ascii="Times New Roman" w:hAnsi="Times New Roman" w:cs="Times New Roman"/>
        </w:rPr>
        <w:t xml:space="preserve">. </w:t>
      </w:r>
      <w:r w:rsidR="00C5579D" w:rsidRPr="00E81CDD">
        <w:rPr>
          <w:rFonts w:ascii="Times New Roman" w:hAnsi="Times New Roman" w:cs="Times New Roman"/>
        </w:rPr>
        <w:t>Обстоятельства непреодолимой силы</w:t>
      </w:r>
    </w:p>
    <w:p w:rsidR="00C5579D" w:rsidRPr="00E81CDD" w:rsidRDefault="00C5579D" w:rsidP="00C5249A">
      <w:pPr>
        <w:pStyle w:val="ConsPlusNormal"/>
        <w:spacing w:line="276" w:lineRule="auto"/>
        <w:ind w:left="-567" w:right="-568" w:firstLine="567"/>
        <w:jc w:val="both"/>
        <w:rPr>
          <w:rFonts w:ascii="Times New Roman" w:hAnsi="Times New Roman" w:cs="Times New Roman"/>
        </w:rPr>
      </w:pPr>
    </w:p>
    <w:p w:rsidR="00C5579D" w:rsidRPr="00E81CDD" w:rsidRDefault="00FB75B7"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7</w:t>
      </w:r>
      <w:r w:rsidR="00C5579D" w:rsidRPr="00E81CDD">
        <w:rPr>
          <w:rFonts w:ascii="Times New Roman" w:hAnsi="Times New Roman" w:cs="Times New Roman"/>
        </w:rPr>
        <w:t xml:space="preserve">.1. Стороны не несут ответственность за полное или частичное неисполнение предусмотренных </w:t>
      </w:r>
      <w:r w:rsidR="00CE4868">
        <w:rPr>
          <w:rFonts w:ascii="Times New Roman" w:hAnsi="Times New Roman" w:cs="Times New Roman"/>
        </w:rPr>
        <w:t>Договор</w:t>
      </w:r>
      <w:r w:rsidR="00C5579D" w:rsidRPr="00E81CDD">
        <w:rPr>
          <w:rFonts w:ascii="Times New Roman" w:hAnsi="Times New Roman" w:cs="Times New Roman"/>
        </w:rPr>
        <w:t>ом обязательств, если такое неисполнение связано с обстоятельствами непреодолимой силы.</w:t>
      </w:r>
    </w:p>
    <w:p w:rsidR="00C5579D" w:rsidRPr="00E81CDD" w:rsidRDefault="00FB75B7"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7</w:t>
      </w:r>
      <w:r w:rsidR="00C5579D" w:rsidRPr="00E81CDD">
        <w:rPr>
          <w:rFonts w:ascii="Times New Roman" w:hAnsi="Times New Roman" w:cs="Times New Roman"/>
        </w:rPr>
        <w:t xml:space="preserve">.2. В случае если надлежащее исполнение Стороной предусмотренных </w:t>
      </w:r>
      <w:r w:rsidR="00CE4868">
        <w:rPr>
          <w:rFonts w:ascii="Times New Roman" w:hAnsi="Times New Roman" w:cs="Times New Roman"/>
        </w:rPr>
        <w:t>Договор</w:t>
      </w:r>
      <w:r w:rsidR="00C5579D" w:rsidRPr="00E81CDD">
        <w:rPr>
          <w:rFonts w:ascii="Times New Roman" w:hAnsi="Times New Roman" w:cs="Times New Roman"/>
        </w:rPr>
        <w:t xml:space="preserve">ом обязательств оказалось невозможным вследствие обстоятельств непреодолимой силы, такая Сторона не позднее </w:t>
      </w:r>
      <w:r w:rsidR="00E81CDD" w:rsidRPr="00E81CDD">
        <w:rPr>
          <w:rFonts w:ascii="Times New Roman" w:hAnsi="Times New Roman" w:cs="Times New Roman"/>
        </w:rPr>
        <w:t>5 (пяти) рабочих</w:t>
      </w:r>
      <w:r w:rsidR="00C5579D" w:rsidRPr="00E81CDD">
        <w:rPr>
          <w:rFonts w:ascii="Times New Roman" w:hAnsi="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E81CDD" w:rsidRDefault="00FB75B7"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7</w:t>
      </w:r>
      <w:r w:rsidR="00C5579D" w:rsidRPr="00E81CDD">
        <w:rPr>
          <w:rFonts w:ascii="Times New Roman" w:hAnsi="Times New Roman" w:cs="Times New Roman"/>
        </w:rPr>
        <w:t xml:space="preserve">.3. В случае возникновения обстоятельств непреодолимой силы Стороны вправе расторгнуть </w:t>
      </w:r>
      <w:r w:rsidR="00CE4868">
        <w:rPr>
          <w:rFonts w:ascii="Times New Roman" w:hAnsi="Times New Roman" w:cs="Times New Roman"/>
        </w:rPr>
        <w:t>Договор</w:t>
      </w:r>
      <w:r w:rsidR="00C5579D" w:rsidRPr="00E81CDD">
        <w:rPr>
          <w:rFonts w:ascii="Times New Roman" w:hAnsi="Times New Roman" w:cs="Times New Roman"/>
        </w:rPr>
        <w:t>, и в этом случае ни одна из Сторон не вправе требовать возмещения убытков.</w:t>
      </w:r>
    </w:p>
    <w:p w:rsidR="00C5579D" w:rsidRPr="00E81CDD" w:rsidRDefault="00FB75B7"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7</w:t>
      </w:r>
      <w:r w:rsidR="00C5579D" w:rsidRPr="00E81CDD">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E81CDD" w:rsidRDefault="00C5579D" w:rsidP="00C5249A">
      <w:pPr>
        <w:pStyle w:val="ConsPlusNormal"/>
        <w:spacing w:line="276" w:lineRule="auto"/>
        <w:ind w:left="-567" w:right="-568" w:firstLine="567"/>
        <w:jc w:val="both"/>
        <w:rPr>
          <w:rFonts w:ascii="Times New Roman" w:hAnsi="Times New Roman" w:cs="Times New Roman"/>
        </w:rPr>
      </w:pPr>
    </w:p>
    <w:p w:rsidR="00C5579D" w:rsidRPr="00ED7DE6" w:rsidRDefault="00FB75B7" w:rsidP="00C5249A">
      <w:pPr>
        <w:pStyle w:val="ConsPlusNormal"/>
        <w:spacing w:line="276" w:lineRule="auto"/>
        <w:ind w:left="-567" w:right="-568" w:firstLine="567"/>
        <w:jc w:val="center"/>
        <w:outlineLvl w:val="1"/>
        <w:rPr>
          <w:rFonts w:ascii="Times New Roman" w:hAnsi="Times New Roman" w:cs="Times New Roman"/>
        </w:rPr>
      </w:pPr>
      <w:r w:rsidRPr="008D2C44">
        <w:rPr>
          <w:rFonts w:ascii="Times New Roman" w:hAnsi="Times New Roman" w:cs="Times New Roman"/>
        </w:rPr>
        <w:t>VIII</w:t>
      </w:r>
      <w:r w:rsidR="00C5579D" w:rsidRPr="00ED7DE6">
        <w:rPr>
          <w:rFonts w:ascii="Times New Roman" w:hAnsi="Times New Roman" w:cs="Times New Roman"/>
        </w:rPr>
        <w:t>. Рассмотрение и разрешение споров</w:t>
      </w:r>
    </w:p>
    <w:p w:rsidR="00C5579D" w:rsidRPr="00ED7DE6" w:rsidRDefault="00C5579D" w:rsidP="00C5249A">
      <w:pPr>
        <w:pStyle w:val="ConsPlusNormal"/>
        <w:spacing w:line="276" w:lineRule="auto"/>
        <w:ind w:left="-567" w:right="-568" w:firstLine="567"/>
        <w:jc w:val="both"/>
        <w:rPr>
          <w:rFonts w:ascii="Times New Roman" w:hAnsi="Times New Roman" w:cs="Times New Roman"/>
        </w:rPr>
      </w:pPr>
    </w:p>
    <w:p w:rsidR="00C5579D" w:rsidRPr="00ED7DE6" w:rsidRDefault="00464AE8"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8</w:t>
      </w:r>
      <w:r w:rsidR="00C5579D" w:rsidRPr="00ED7DE6">
        <w:rPr>
          <w:rFonts w:ascii="Times New Roman" w:hAnsi="Times New Roman" w:cs="Times New Roman"/>
        </w:rPr>
        <w:t xml:space="preserve">.1. Все споры и разногласия, которые могут возникнуть из </w:t>
      </w:r>
      <w:r w:rsidR="00CE4868">
        <w:rPr>
          <w:rFonts w:ascii="Times New Roman" w:hAnsi="Times New Roman" w:cs="Times New Roman"/>
        </w:rPr>
        <w:t>Договор</w:t>
      </w:r>
      <w:r w:rsidR="00C5579D" w:rsidRPr="00ED7DE6">
        <w:rPr>
          <w:rFonts w:ascii="Times New Roman" w:hAnsi="Times New Roman" w:cs="Times New Roman"/>
        </w:rPr>
        <w:t>а между Сторонами, будут разрешаться путем переговоров, в том числе в претензионном порядке.</w:t>
      </w:r>
    </w:p>
    <w:p w:rsidR="00C5579D" w:rsidRPr="00ED7DE6" w:rsidRDefault="00464AE8"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8</w:t>
      </w:r>
      <w:r w:rsidR="00C5579D" w:rsidRPr="00ED7DE6">
        <w:rPr>
          <w:rFonts w:ascii="Times New Roman" w:hAnsi="Times New Roman" w:cs="Times New Roman"/>
        </w:rPr>
        <w:t xml:space="preserve">.2. Претензия оформляется в письменной форме. В претензии перечисляются допущенные при исполнении </w:t>
      </w:r>
      <w:r w:rsidR="00CE4868">
        <w:rPr>
          <w:rFonts w:ascii="Times New Roman" w:hAnsi="Times New Roman" w:cs="Times New Roman"/>
        </w:rPr>
        <w:t>Договор</w:t>
      </w:r>
      <w:r w:rsidR="00C5579D" w:rsidRPr="00ED7DE6">
        <w:rPr>
          <w:rFonts w:ascii="Times New Roman" w:hAnsi="Times New Roman" w:cs="Times New Roman"/>
        </w:rPr>
        <w:t xml:space="preserve">а нарушения со ссылкой на соответствующие положения </w:t>
      </w:r>
      <w:r w:rsidR="00CE4868">
        <w:rPr>
          <w:rFonts w:ascii="Times New Roman" w:hAnsi="Times New Roman" w:cs="Times New Roman"/>
        </w:rPr>
        <w:t>Договор</w:t>
      </w:r>
      <w:r w:rsidR="00C5579D" w:rsidRPr="00ED7DE6">
        <w:rPr>
          <w:rFonts w:ascii="Times New Roman" w:hAnsi="Times New Roman" w:cs="Times New Roman"/>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ED7DE6" w:rsidRDefault="00464AE8"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8</w:t>
      </w:r>
      <w:r w:rsidR="00C5579D" w:rsidRPr="00ED7DE6">
        <w:rPr>
          <w:rFonts w:ascii="Times New Roman" w:hAnsi="Times New Roman" w:cs="Times New Roman"/>
        </w:rPr>
        <w:t xml:space="preserve">.3. Срок рассмотрения претензии не может превышать </w:t>
      </w:r>
      <w:r w:rsidR="00ED7DE6">
        <w:rPr>
          <w:rFonts w:ascii="Times New Roman" w:hAnsi="Times New Roman" w:cs="Times New Roman"/>
        </w:rPr>
        <w:t>10</w:t>
      </w:r>
      <w:r w:rsidR="00C5579D" w:rsidRPr="00ED7DE6">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ED7DE6" w:rsidRDefault="00464AE8"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8</w:t>
      </w:r>
      <w:r w:rsidR="00C5579D" w:rsidRPr="00ED7DE6">
        <w:rPr>
          <w:rFonts w:ascii="Times New Roman" w:hAnsi="Times New Roman" w:cs="Times New Roman"/>
        </w:rPr>
        <w:t xml:space="preserve">.4. При неурегулировании Сторонами спора в досудебном порядке, спор разрешается в судебном порядке </w:t>
      </w:r>
      <w:r w:rsidR="00ED7DE6" w:rsidRPr="00ED7DE6">
        <w:rPr>
          <w:rFonts w:ascii="Times New Roman" w:hAnsi="Times New Roman" w:cs="Times New Roman"/>
        </w:rPr>
        <w:t>Арбитражным судом города Москвы</w:t>
      </w:r>
      <w:hyperlink w:anchor="P1876" w:history="1"/>
      <w:r w:rsidR="00C5579D" w:rsidRPr="00ED7DE6">
        <w:rPr>
          <w:rFonts w:ascii="Times New Roman" w:hAnsi="Times New Roman" w:cs="Times New Roman"/>
        </w:rPr>
        <w:t>.</w:t>
      </w:r>
    </w:p>
    <w:p w:rsidR="00C5579D" w:rsidRDefault="00C5579D" w:rsidP="00C5249A">
      <w:pPr>
        <w:pStyle w:val="ConsPlusNormal"/>
        <w:spacing w:line="276" w:lineRule="auto"/>
        <w:ind w:left="-567" w:right="-568" w:firstLine="567"/>
        <w:jc w:val="both"/>
      </w:pPr>
    </w:p>
    <w:p w:rsidR="00C5579D" w:rsidRPr="00ED7DE6" w:rsidRDefault="00FB75B7" w:rsidP="00C5249A">
      <w:pPr>
        <w:pStyle w:val="ConsPlusNormal"/>
        <w:spacing w:line="276" w:lineRule="auto"/>
        <w:ind w:left="-567" w:right="-568" w:firstLine="567"/>
        <w:jc w:val="center"/>
        <w:outlineLvl w:val="1"/>
        <w:rPr>
          <w:rFonts w:ascii="Times New Roman" w:hAnsi="Times New Roman" w:cs="Times New Roman"/>
        </w:rPr>
      </w:pPr>
      <w:r w:rsidRPr="008D2C44">
        <w:rPr>
          <w:rFonts w:ascii="Times New Roman" w:hAnsi="Times New Roman" w:cs="Times New Roman"/>
        </w:rPr>
        <w:t>I</w:t>
      </w:r>
      <w:r>
        <w:rPr>
          <w:rFonts w:ascii="Times New Roman" w:hAnsi="Times New Roman" w:cs="Times New Roman"/>
          <w:lang w:val="en-US"/>
        </w:rPr>
        <w:t>X</w:t>
      </w:r>
      <w:r w:rsidR="00C5579D" w:rsidRPr="00ED7DE6">
        <w:rPr>
          <w:rFonts w:ascii="Times New Roman" w:hAnsi="Times New Roman" w:cs="Times New Roman"/>
        </w:rPr>
        <w:t xml:space="preserve">. Срок действия и порядок расторжения </w:t>
      </w:r>
      <w:r w:rsidR="00CE4868">
        <w:rPr>
          <w:rFonts w:ascii="Times New Roman" w:hAnsi="Times New Roman" w:cs="Times New Roman"/>
        </w:rPr>
        <w:t>Договор</w:t>
      </w:r>
      <w:r w:rsidR="00C5579D" w:rsidRPr="00ED7DE6">
        <w:rPr>
          <w:rFonts w:ascii="Times New Roman" w:hAnsi="Times New Roman" w:cs="Times New Roman"/>
        </w:rPr>
        <w:t>а</w:t>
      </w:r>
    </w:p>
    <w:p w:rsidR="00C5579D" w:rsidRPr="00ED7DE6" w:rsidRDefault="00C5579D" w:rsidP="00C5249A">
      <w:pPr>
        <w:pStyle w:val="ConsPlusNormal"/>
        <w:spacing w:line="276" w:lineRule="auto"/>
        <w:ind w:left="-567" w:right="-568" w:firstLine="567"/>
        <w:jc w:val="both"/>
        <w:rPr>
          <w:rFonts w:ascii="Times New Roman" w:hAnsi="Times New Roman" w:cs="Times New Roman"/>
        </w:rPr>
      </w:pPr>
    </w:p>
    <w:p w:rsidR="00C5579D" w:rsidRPr="00ED7DE6" w:rsidRDefault="00FB75B7"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9</w:t>
      </w:r>
      <w:r w:rsidR="00C5579D" w:rsidRPr="00ED7DE6">
        <w:rPr>
          <w:rFonts w:ascii="Times New Roman" w:hAnsi="Times New Roman" w:cs="Times New Roman"/>
        </w:rPr>
        <w:t xml:space="preserve">.1. </w:t>
      </w:r>
      <w:r w:rsidR="00CE4868">
        <w:rPr>
          <w:rFonts w:ascii="Times New Roman" w:hAnsi="Times New Roman" w:cs="Times New Roman"/>
        </w:rPr>
        <w:t>Договор</w:t>
      </w:r>
      <w:r w:rsidR="00C5579D" w:rsidRPr="00ED7DE6">
        <w:rPr>
          <w:rFonts w:ascii="Times New Roman" w:hAnsi="Times New Roman" w:cs="Times New Roman"/>
        </w:rPr>
        <w:t xml:space="preserve"> вступает в силу с момента его подписания обеими Сторонами и действует по </w:t>
      </w:r>
      <w:r w:rsidR="00FA61EA">
        <w:rPr>
          <w:rFonts w:ascii="Times New Roman" w:hAnsi="Times New Roman" w:cs="Times New Roman"/>
        </w:rPr>
        <w:t>18</w:t>
      </w:r>
      <w:r w:rsidR="00320DA5">
        <w:rPr>
          <w:rFonts w:ascii="Times New Roman" w:hAnsi="Times New Roman" w:cs="Times New Roman"/>
        </w:rPr>
        <w:t>.12.2026</w:t>
      </w:r>
      <w:r w:rsidR="00C5579D" w:rsidRPr="00CD553F">
        <w:rPr>
          <w:rFonts w:ascii="Times New Roman" w:hAnsi="Times New Roman" w:cs="Times New Roman"/>
        </w:rPr>
        <w:t>.</w:t>
      </w:r>
      <w:r w:rsidR="00C5579D" w:rsidRPr="00ED7DE6">
        <w:rPr>
          <w:rFonts w:ascii="Times New Roman" w:hAnsi="Times New Roman" w:cs="Times New Roman"/>
        </w:rPr>
        <w:t xml:space="preserve"> Окончание срока действия </w:t>
      </w:r>
      <w:r w:rsidR="00CE4868">
        <w:rPr>
          <w:rFonts w:ascii="Times New Roman" w:hAnsi="Times New Roman" w:cs="Times New Roman"/>
        </w:rPr>
        <w:t>Договор</w:t>
      </w:r>
      <w:r w:rsidR="00C5579D" w:rsidRPr="00ED7DE6">
        <w:rPr>
          <w:rFonts w:ascii="Times New Roman" w:hAnsi="Times New Roman" w:cs="Times New Roman"/>
        </w:rPr>
        <w:t xml:space="preserve">а не влечет прекращения неисполненных обязательств Сторон по </w:t>
      </w:r>
      <w:r w:rsidR="00CE4868">
        <w:rPr>
          <w:rFonts w:ascii="Times New Roman" w:hAnsi="Times New Roman" w:cs="Times New Roman"/>
        </w:rPr>
        <w:t>Договор</w:t>
      </w:r>
      <w:r w:rsidR="00C5579D" w:rsidRPr="00ED7DE6">
        <w:rPr>
          <w:rFonts w:ascii="Times New Roman" w:hAnsi="Times New Roman" w:cs="Times New Roman"/>
        </w:rPr>
        <w:t>у.</w:t>
      </w:r>
    </w:p>
    <w:p w:rsidR="00C5579D" w:rsidRPr="00ED7DE6" w:rsidRDefault="00464AE8" w:rsidP="00C5249A">
      <w:pPr>
        <w:pStyle w:val="ConsPlusNormal"/>
        <w:spacing w:line="276" w:lineRule="auto"/>
        <w:ind w:left="-567" w:right="-568" w:firstLine="567"/>
        <w:jc w:val="both"/>
        <w:rPr>
          <w:rFonts w:ascii="Times New Roman" w:hAnsi="Times New Roman" w:cs="Times New Roman"/>
        </w:rPr>
      </w:pPr>
      <w:r>
        <w:rPr>
          <w:rFonts w:ascii="Times New Roman" w:hAnsi="Times New Roman" w:cs="Times New Roman"/>
        </w:rPr>
        <w:t>9</w:t>
      </w:r>
      <w:r w:rsidR="00C5579D" w:rsidRPr="00ED7DE6">
        <w:rPr>
          <w:rFonts w:ascii="Times New Roman" w:hAnsi="Times New Roman" w:cs="Times New Roman"/>
        </w:rPr>
        <w:t xml:space="preserve">.2. Расторжение </w:t>
      </w:r>
      <w:r w:rsidR="00CE4868">
        <w:rPr>
          <w:rFonts w:ascii="Times New Roman" w:hAnsi="Times New Roman" w:cs="Times New Roman"/>
        </w:rPr>
        <w:t>Договор</w:t>
      </w:r>
      <w:r w:rsidR="00C5579D" w:rsidRPr="00ED7DE6">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CE4868">
        <w:rPr>
          <w:rFonts w:ascii="Times New Roman" w:hAnsi="Times New Roman" w:cs="Times New Roman"/>
        </w:rPr>
        <w:t>Договор</w:t>
      </w:r>
      <w:r w:rsidR="00C5579D" w:rsidRPr="00ED7DE6">
        <w:rPr>
          <w:rFonts w:ascii="Times New Roman" w:hAnsi="Times New Roman" w:cs="Times New Roman"/>
        </w:rPr>
        <w:t xml:space="preserve">а в соответствии с гражданским законодательством Российской Федерации в порядке, </w:t>
      </w:r>
      <w:r w:rsidR="00C5579D" w:rsidRPr="00110C77">
        <w:rPr>
          <w:rFonts w:ascii="Times New Roman" w:hAnsi="Times New Roman" w:cs="Times New Roman"/>
        </w:rPr>
        <w:t xml:space="preserve">предусмотренном </w:t>
      </w:r>
      <w:hyperlink r:id="rId17" w:history="1">
        <w:r w:rsidR="00C5579D" w:rsidRPr="00110C77">
          <w:rPr>
            <w:rFonts w:ascii="Times New Roman" w:hAnsi="Times New Roman" w:cs="Times New Roman"/>
          </w:rPr>
          <w:t>частями 9</w:t>
        </w:r>
      </w:hyperlink>
      <w:r w:rsidR="00C5579D" w:rsidRPr="00110C77">
        <w:rPr>
          <w:rFonts w:ascii="Times New Roman" w:hAnsi="Times New Roman" w:cs="Times New Roman"/>
        </w:rPr>
        <w:t xml:space="preserve"> - </w:t>
      </w:r>
      <w:hyperlink r:id="rId18" w:history="1">
        <w:r w:rsidR="00C5579D" w:rsidRPr="00110C77">
          <w:rPr>
            <w:rFonts w:ascii="Times New Roman" w:hAnsi="Times New Roman" w:cs="Times New Roman"/>
          </w:rPr>
          <w:t>23 статьи 95</w:t>
        </w:r>
      </w:hyperlink>
      <w:r w:rsidR="00C5579D" w:rsidRPr="00ED7DE6">
        <w:rPr>
          <w:rFonts w:ascii="Times New Roman" w:hAnsi="Times New Roman" w:cs="Times New Roman"/>
        </w:rPr>
        <w:t xml:space="preserve"> Федерального закона от 5 апреля 2013 г. </w:t>
      </w:r>
      <w:r w:rsidR="00CE4868">
        <w:rPr>
          <w:rFonts w:ascii="Times New Roman" w:hAnsi="Times New Roman" w:cs="Times New Roman"/>
        </w:rPr>
        <w:t>№</w:t>
      </w:r>
      <w:r w:rsidR="00C5579D" w:rsidRPr="00ED7DE6">
        <w:rPr>
          <w:rFonts w:ascii="Times New Roman" w:hAnsi="Times New Roman" w:cs="Times New Roman"/>
        </w:rPr>
        <w:t xml:space="preserve"> 44-ФЗ </w:t>
      </w:r>
      <w:r w:rsidR="00CE4868">
        <w:rPr>
          <w:rFonts w:ascii="Times New Roman" w:hAnsi="Times New Roman" w:cs="Times New Roman"/>
        </w:rPr>
        <w:t>«</w:t>
      </w:r>
      <w:r w:rsidR="00C5579D" w:rsidRPr="00ED7DE6">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CE4868">
        <w:rPr>
          <w:rFonts w:ascii="Times New Roman" w:hAnsi="Times New Roman" w:cs="Times New Roman"/>
        </w:rPr>
        <w:t>»</w:t>
      </w:r>
      <w:r w:rsidR="00C5579D" w:rsidRPr="00ED7DE6">
        <w:rPr>
          <w:rFonts w:ascii="Times New Roman" w:hAnsi="Times New Roman" w:cs="Times New Roman"/>
        </w:rPr>
        <w:t>.</w:t>
      </w:r>
    </w:p>
    <w:p w:rsidR="00C5579D" w:rsidRDefault="00C5579D" w:rsidP="00C5249A">
      <w:pPr>
        <w:pStyle w:val="ConsPlusNormal"/>
        <w:spacing w:line="276" w:lineRule="auto"/>
        <w:ind w:left="-567" w:right="-568" w:firstLine="567"/>
        <w:jc w:val="both"/>
      </w:pPr>
    </w:p>
    <w:p w:rsidR="00C5579D" w:rsidRPr="005B71E3" w:rsidRDefault="00C5579D" w:rsidP="00C5249A">
      <w:pPr>
        <w:pStyle w:val="ConsPlusNormal"/>
        <w:spacing w:line="276" w:lineRule="auto"/>
        <w:ind w:left="-567" w:right="-568" w:firstLine="567"/>
        <w:jc w:val="center"/>
        <w:outlineLvl w:val="1"/>
        <w:rPr>
          <w:rFonts w:ascii="Times New Roman" w:hAnsi="Times New Roman" w:cs="Times New Roman"/>
        </w:rPr>
      </w:pPr>
      <w:r w:rsidRPr="005B71E3">
        <w:rPr>
          <w:rFonts w:ascii="Times New Roman" w:hAnsi="Times New Roman" w:cs="Times New Roman"/>
        </w:rPr>
        <w:t>X. Прочие положения</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p>
    <w:p w:rsidR="00C5579D" w:rsidRPr="005B71E3" w:rsidRDefault="00C5579D" w:rsidP="00C5249A">
      <w:pPr>
        <w:pStyle w:val="ConsPlusNormal"/>
        <w:spacing w:line="276" w:lineRule="auto"/>
        <w:ind w:left="-567" w:right="-568" w:firstLine="567"/>
        <w:jc w:val="both"/>
        <w:rPr>
          <w:rFonts w:ascii="Times New Roman" w:hAnsi="Times New Roman" w:cs="Times New Roman"/>
        </w:rPr>
      </w:pPr>
      <w:r w:rsidRPr="005B71E3">
        <w:rPr>
          <w:rFonts w:ascii="Times New Roman" w:hAnsi="Times New Roman" w:cs="Times New Roman"/>
        </w:rPr>
        <w:t>1</w:t>
      </w:r>
      <w:r w:rsidR="00464AE8">
        <w:rPr>
          <w:rFonts w:ascii="Times New Roman" w:hAnsi="Times New Roman" w:cs="Times New Roman"/>
        </w:rPr>
        <w:t>0</w:t>
      </w:r>
      <w:r w:rsidRPr="005B71E3">
        <w:rPr>
          <w:rFonts w:ascii="Times New Roman" w:hAnsi="Times New Roman" w:cs="Times New Roman"/>
        </w:rPr>
        <w:t xml:space="preserve">.1. Во всем, что не предусмотрено </w:t>
      </w:r>
      <w:r w:rsidR="00CE4868">
        <w:rPr>
          <w:rFonts w:ascii="Times New Roman" w:hAnsi="Times New Roman" w:cs="Times New Roman"/>
        </w:rPr>
        <w:t>Договор</w:t>
      </w:r>
      <w:r w:rsidRPr="005B71E3">
        <w:rPr>
          <w:rFonts w:ascii="Times New Roman" w:hAnsi="Times New Roman" w:cs="Times New Roman"/>
        </w:rPr>
        <w:t>ом, Стороны руководствуются законодательством Российской Федерации.</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r w:rsidRPr="005B71E3">
        <w:rPr>
          <w:rFonts w:ascii="Times New Roman" w:hAnsi="Times New Roman" w:cs="Times New Roman"/>
        </w:rPr>
        <w:t>1</w:t>
      </w:r>
      <w:r w:rsidR="00464AE8">
        <w:rPr>
          <w:rFonts w:ascii="Times New Roman" w:hAnsi="Times New Roman" w:cs="Times New Roman"/>
        </w:rPr>
        <w:t>0</w:t>
      </w:r>
      <w:r w:rsidRPr="005B71E3">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r w:rsidRPr="005B71E3">
        <w:rPr>
          <w:rFonts w:ascii="Times New Roman" w:hAnsi="Times New Roman" w:cs="Times New Roman"/>
        </w:rPr>
        <w:t>1</w:t>
      </w:r>
      <w:r w:rsidR="00464AE8">
        <w:rPr>
          <w:rFonts w:ascii="Times New Roman" w:hAnsi="Times New Roman" w:cs="Times New Roman"/>
        </w:rPr>
        <w:t>0</w:t>
      </w:r>
      <w:r w:rsidRPr="005B71E3">
        <w:rPr>
          <w:rFonts w:ascii="Times New Roman" w:hAnsi="Times New Roman" w:cs="Times New Roman"/>
        </w:rPr>
        <w:t xml:space="preserve">.3. Внесение изменений и дополнений, не противоречащих законодательству Российской Федерации, в условия </w:t>
      </w:r>
      <w:r w:rsidR="00CE4868">
        <w:rPr>
          <w:rFonts w:ascii="Times New Roman" w:hAnsi="Times New Roman" w:cs="Times New Roman"/>
        </w:rPr>
        <w:t>Договор</w:t>
      </w:r>
      <w:r w:rsidRPr="005B71E3">
        <w:rPr>
          <w:rFonts w:ascii="Times New Roman" w:hAnsi="Times New Roman" w:cs="Times New Roman"/>
        </w:rPr>
        <w:t xml:space="preserve">а осуществляется путем заключения Сторонами в письменной форме дополнительных соглашений к </w:t>
      </w:r>
      <w:r w:rsidR="00CE4868">
        <w:rPr>
          <w:rFonts w:ascii="Times New Roman" w:hAnsi="Times New Roman" w:cs="Times New Roman"/>
        </w:rPr>
        <w:t>Договор</w:t>
      </w:r>
      <w:r w:rsidRPr="005B71E3">
        <w:rPr>
          <w:rFonts w:ascii="Times New Roman" w:hAnsi="Times New Roman" w:cs="Times New Roman"/>
        </w:rPr>
        <w:t>у, которые являются его неотъемлемой частью.</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r w:rsidRPr="005B71E3">
        <w:rPr>
          <w:rFonts w:ascii="Times New Roman" w:hAnsi="Times New Roman" w:cs="Times New Roman"/>
        </w:rPr>
        <w:t>1</w:t>
      </w:r>
      <w:r w:rsidR="00464AE8">
        <w:rPr>
          <w:rFonts w:ascii="Times New Roman" w:hAnsi="Times New Roman" w:cs="Times New Roman"/>
        </w:rPr>
        <w:t>0</w:t>
      </w:r>
      <w:r w:rsidRPr="005B71E3">
        <w:rPr>
          <w:rFonts w:ascii="Times New Roman" w:hAnsi="Times New Roman" w:cs="Times New Roman"/>
        </w:rPr>
        <w:t xml:space="preserve">.4. Изменение условий </w:t>
      </w:r>
      <w:r w:rsidR="00CE4868">
        <w:rPr>
          <w:rFonts w:ascii="Times New Roman" w:hAnsi="Times New Roman" w:cs="Times New Roman"/>
        </w:rPr>
        <w:t>Договор</w:t>
      </w:r>
      <w:r w:rsidRPr="005B71E3">
        <w:rPr>
          <w:rFonts w:ascii="Times New Roman" w:hAnsi="Times New Roman" w:cs="Times New Roman"/>
        </w:rPr>
        <w:t xml:space="preserve">а при его исполнении не допускается, за исключением случаев, предусмотренных </w:t>
      </w:r>
      <w:hyperlink r:id="rId19" w:history="1">
        <w:r w:rsidRPr="005B71E3">
          <w:rPr>
            <w:rFonts w:ascii="Times New Roman" w:hAnsi="Times New Roman" w:cs="Times New Roman"/>
          </w:rPr>
          <w:t>статьей 95</w:t>
        </w:r>
      </w:hyperlink>
      <w:r w:rsidRPr="005B71E3">
        <w:rPr>
          <w:rFonts w:ascii="Times New Roman" w:hAnsi="Times New Roman" w:cs="Times New Roman"/>
        </w:rPr>
        <w:t xml:space="preserve"> Федерального закона от 5 апреля 2013 г. </w:t>
      </w:r>
      <w:r w:rsidR="005B71E3" w:rsidRPr="005B71E3">
        <w:rPr>
          <w:rFonts w:ascii="Times New Roman" w:hAnsi="Times New Roman" w:cs="Times New Roman"/>
        </w:rPr>
        <w:t>№</w:t>
      </w:r>
      <w:r w:rsidRPr="005B71E3">
        <w:rPr>
          <w:rFonts w:ascii="Times New Roman" w:hAnsi="Times New Roman" w:cs="Times New Roman"/>
        </w:rPr>
        <w:t xml:space="preserve"> 44-ФЗ </w:t>
      </w:r>
      <w:r w:rsidR="005B71E3" w:rsidRPr="005B71E3">
        <w:rPr>
          <w:rFonts w:ascii="Times New Roman" w:hAnsi="Times New Roman" w:cs="Times New Roman"/>
        </w:rPr>
        <w:t>«</w:t>
      </w:r>
      <w:r w:rsidRPr="005B71E3">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5B71E3" w:rsidRPr="005B71E3">
        <w:rPr>
          <w:rFonts w:ascii="Times New Roman" w:hAnsi="Times New Roman" w:cs="Times New Roman"/>
        </w:rPr>
        <w:t>»</w:t>
      </w:r>
      <w:r w:rsidRPr="005B71E3">
        <w:rPr>
          <w:rFonts w:ascii="Times New Roman" w:hAnsi="Times New Roman" w:cs="Times New Roman"/>
        </w:rPr>
        <w:t>.</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r w:rsidRPr="005B71E3">
        <w:rPr>
          <w:rFonts w:ascii="Times New Roman" w:hAnsi="Times New Roman" w:cs="Times New Roman"/>
        </w:rPr>
        <w:t>1</w:t>
      </w:r>
      <w:r w:rsidR="00464AE8">
        <w:rPr>
          <w:rFonts w:ascii="Times New Roman" w:hAnsi="Times New Roman" w:cs="Times New Roman"/>
        </w:rPr>
        <w:t>0</w:t>
      </w:r>
      <w:r w:rsidRPr="005B71E3">
        <w:rPr>
          <w:rFonts w:ascii="Times New Roman" w:hAnsi="Times New Roman" w:cs="Times New Roman"/>
        </w:rPr>
        <w:t xml:space="preserve">.5. При исполнении </w:t>
      </w:r>
      <w:r w:rsidR="00CE4868">
        <w:rPr>
          <w:rFonts w:ascii="Times New Roman" w:hAnsi="Times New Roman" w:cs="Times New Roman"/>
        </w:rPr>
        <w:t>Договор</w:t>
      </w:r>
      <w:r w:rsidRPr="005B71E3">
        <w:rPr>
          <w:rFonts w:ascii="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r w:rsidRPr="005B71E3">
        <w:rPr>
          <w:rFonts w:ascii="Times New Roman" w:hAnsi="Times New Roman" w:cs="Times New Roman"/>
        </w:rPr>
        <w:t xml:space="preserve">Передача прав и обязанностей по </w:t>
      </w:r>
      <w:r w:rsidR="00CE4868">
        <w:rPr>
          <w:rFonts w:ascii="Times New Roman" w:hAnsi="Times New Roman" w:cs="Times New Roman"/>
        </w:rPr>
        <w:t>Договор</w:t>
      </w:r>
      <w:r w:rsidRPr="005B71E3">
        <w:rPr>
          <w:rFonts w:ascii="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CE4868">
        <w:rPr>
          <w:rFonts w:ascii="Times New Roman" w:hAnsi="Times New Roman" w:cs="Times New Roman"/>
        </w:rPr>
        <w:t>Договор</w:t>
      </w:r>
      <w:r w:rsidRPr="005B71E3">
        <w:rPr>
          <w:rFonts w:ascii="Times New Roman" w:hAnsi="Times New Roman" w:cs="Times New Roman"/>
        </w:rPr>
        <w:t>у.</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r w:rsidRPr="005B71E3">
        <w:rPr>
          <w:rFonts w:ascii="Times New Roman" w:hAnsi="Times New Roman" w:cs="Times New Roman"/>
        </w:rPr>
        <w:t>1</w:t>
      </w:r>
      <w:r w:rsidR="00464AE8">
        <w:rPr>
          <w:rFonts w:ascii="Times New Roman" w:hAnsi="Times New Roman" w:cs="Times New Roman"/>
        </w:rPr>
        <w:t>0</w:t>
      </w:r>
      <w:r w:rsidRPr="005B71E3">
        <w:rPr>
          <w:rFonts w:ascii="Times New Roman" w:hAnsi="Times New Roman" w:cs="Times New Roman"/>
        </w:rPr>
        <w:t xml:space="preserve">.6. Стороны обязуются обеспечить конфиденциальность сведений, относящихся к предмету </w:t>
      </w:r>
      <w:r w:rsidR="00CE4868">
        <w:rPr>
          <w:rFonts w:ascii="Times New Roman" w:hAnsi="Times New Roman" w:cs="Times New Roman"/>
        </w:rPr>
        <w:t>Договор</w:t>
      </w:r>
      <w:r w:rsidRPr="005B71E3">
        <w:rPr>
          <w:rFonts w:ascii="Times New Roman" w:hAnsi="Times New Roman" w:cs="Times New Roman"/>
        </w:rPr>
        <w:t xml:space="preserve">а, и ставших им известными в ходе исполнения </w:t>
      </w:r>
      <w:r w:rsidR="00CE4868">
        <w:rPr>
          <w:rFonts w:ascii="Times New Roman" w:hAnsi="Times New Roman" w:cs="Times New Roman"/>
        </w:rPr>
        <w:t>Договор</w:t>
      </w:r>
      <w:r w:rsidRPr="005B71E3">
        <w:rPr>
          <w:rFonts w:ascii="Times New Roman" w:hAnsi="Times New Roman" w:cs="Times New Roman"/>
        </w:rPr>
        <w:t>а.</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bookmarkStart w:id="53" w:name="P1633"/>
      <w:bookmarkEnd w:id="53"/>
      <w:r w:rsidRPr="005B71E3">
        <w:rPr>
          <w:rFonts w:ascii="Times New Roman" w:hAnsi="Times New Roman" w:cs="Times New Roman"/>
        </w:rPr>
        <w:t>1</w:t>
      </w:r>
      <w:r w:rsidR="00320DA5">
        <w:rPr>
          <w:rFonts w:ascii="Times New Roman" w:hAnsi="Times New Roman" w:cs="Times New Roman"/>
        </w:rPr>
        <w:t>1</w:t>
      </w:r>
      <w:r w:rsidRPr="005B71E3">
        <w:rPr>
          <w:rFonts w:ascii="Times New Roman" w:hAnsi="Times New Roman" w:cs="Times New Roman"/>
        </w:rPr>
        <w:t xml:space="preserve">.7. </w:t>
      </w:r>
      <w:r w:rsidR="00CE4868">
        <w:rPr>
          <w:rFonts w:ascii="Times New Roman" w:hAnsi="Times New Roman" w:cs="Times New Roman"/>
        </w:rPr>
        <w:t>Договор</w:t>
      </w:r>
      <w:r w:rsidR="005B71E3" w:rsidRPr="005B71E3">
        <w:rPr>
          <w:rFonts w:ascii="Times New Roman" w:hAnsi="Times New Roman" w:cs="Times New Roman"/>
        </w:rPr>
        <w:t xml:space="preserve"> составлен в форме электронного документа, подписанного усиленными электронными подписями Сторон.</w:t>
      </w:r>
    </w:p>
    <w:p w:rsidR="00C5579D" w:rsidRDefault="00C5579D" w:rsidP="00C5249A">
      <w:pPr>
        <w:pStyle w:val="ConsPlusNormal"/>
        <w:spacing w:line="276" w:lineRule="auto"/>
        <w:ind w:left="-567" w:right="-568" w:firstLine="567"/>
        <w:jc w:val="both"/>
      </w:pPr>
    </w:p>
    <w:p w:rsidR="00C5579D" w:rsidRPr="005B71E3" w:rsidRDefault="00C5579D" w:rsidP="00C5249A">
      <w:pPr>
        <w:pStyle w:val="ConsPlusNormal"/>
        <w:spacing w:line="276" w:lineRule="auto"/>
        <w:ind w:left="-567" w:right="-568" w:firstLine="567"/>
        <w:jc w:val="center"/>
        <w:outlineLvl w:val="1"/>
        <w:rPr>
          <w:rFonts w:ascii="Times New Roman" w:hAnsi="Times New Roman" w:cs="Times New Roman"/>
        </w:rPr>
      </w:pPr>
      <w:r w:rsidRPr="005B71E3">
        <w:rPr>
          <w:rFonts w:ascii="Times New Roman" w:hAnsi="Times New Roman" w:cs="Times New Roman"/>
        </w:rPr>
        <w:t>X</w:t>
      </w:r>
      <w:r w:rsidR="005B71E3" w:rsidRPr="005B71E3">
        <w:rPr>
          <w:rFonts w:ascii="Times New Roman" w:hAnsi="Times New Roman" w:cs="Times New Roman"/>
        </w:rPr>
        <w:t>I</w:t>
      </w:r>
      <w:r w:rsidRPr="005B71E3">
        <w:rPr>
          <w:rFonts w:ascii="Times New Roman" w:hAnsi="Times New Roman" w:cs="Times New Roman"/>
        </w:rPr>
        <w:t>. Перечень приложений</w:t>
      </w:r>
    </w:p>
    <w:p w:rsidR="00C5579D" w:rsidRPr="005B71E3" w:rsidRDefault="00C5579D" w:rsidP="00C5249A">
      <w:pPr>
        <w:pStyle w:val="ConsPlusNormal"/>
        <w:spacing w:line="276" w:lineRule="auto"/>
        <w:ind w:left="-567" w:right="-568" w:firstLine="567"/>
        <w:jc w:val="both"/>
        <w:rPr>
          <w:rFonts w:ascii="Times New Roman" w:hAnsi="Times New Roman" w:cs="Times New Roman"/>
        </w:rPr>
      </w:pPr>
    </w:p>
    <w:p w:rsidR="00A21408" w:rsidRDefault="00C5579D" w:rsidP="00C5249A">
      <w:pPr>
        <w:pStyle w:val="ConsPlusNormal"/>
        <w:spacing w:line="276" w:lineRule="auto"/>
        <w:ind w:left="-567" w:right="-568" w:firstLine="567"/>
        <w:jc w:val="both"/>
        <w:rPr>
          <w:rFonts w:ascii="Times New Roman" w:hAnsi="Times New Roman"/>
        </w:rPr>
      </w:pPr>
      <w:r w:rsidRPr="005B71E3">
        <w:rPr>
          <w:rFonts w:ascii="Times New Roman" w:hAnsi="Times New Roman" w:cs="Times New Roman"/>
        </w:rPr>
        <w:t>1</w:t>
      </w:r>
      <w:r w:rsidR="00464AE8">
        <w:rPr>
          <w:rFonts w:ascii="Times New Roman" w:hAnsi="Times New Roman" w:cs="Times New Roman"/>
        </w:rPr>
        <w:t>1</w:t>
      </w:r>
      <w:r w:rsidRPr="005B71E3">
        <w:rPr>
          <w:rFonts w:ascii="Times New Roman" w:hAnsi="Times New Roman" w:cs="Times New Roman"/>
        </w:rPr>
        <w:t xml:space="preserve">.1. Неотъемлемой частью </w:t>
      </w:r>
      <w:r w:rsidR="00CE4868">
        <w:rPr>
          <w:rFonts w:ascii="Times New Roman" w:hAnsi="Times New Roman" w:cs="Times New Roman"/>
        </w:rPr>
        <w:t>Договор</w:t>
      </w:r>
      <w:r w:rsidRPr="005B71E3">
        <w:rPr>
          <w:rFonts w:ascii="Times New Roman" w:hAnsi="Times New Roman" w:cs="Times New Roman"/>
        </w:rPr>
        <w:t>а является следующее приложение:</w:t>
      </w:r>
      <w:r w:rsidR="00A21408" w:rsidRPr="00A21408">
        <w:rPr>
          <w:rFonts w:ascii="Times New Roman" w:hAnsi="Times New Roman"/>
        </w:rPr>
        <w:tab/>
      </w:r>
    </w:p>
    <w:p w:rsidR="00A21408" w:rsidRDefault="00A21408" w:rsidP="00C5249A">
      <w:pPr>
        <w:pStyle w:val="ConsPlusNormal"/>
        <w:spacing w:line="276" w:lineRule="auto"/>
        <w:ind w:left="-567" w:right="-568" w:firstLine="567"/>
        <w:jc w:val="both"/>
        <w:rPr>
          <w:rFonts w:ascii="Times New Roman" w:hAnsi="Times New Roman"/>
        </w:rPr>
      </w:pPr>
      <w:r>
        <w:rPr>
          <w:rFonts w:ascii="Times New Roman" w:hAnsi="Times New Roman"/>
        </w:rPr>
        <w:t xml:space="preserve">- </w:t>
      </w:r>
      <w:r w:rsidRPr="00A21408">
        <w:rPr>
          <w:rFonts w:ascii="Times New Roman" w:hAnsi="Times New Roman"/>
        </w:rPr>
        <w:t>Спецификация (Приложение №1 к Договору)</w:t>
      </w:r>
      <w:r>
        <w:rPr>
          <w:rFonts w:ascii="Times New Roman" w:hAnsi="Times New Roman"/>
        </w:rPr>
        <w:t>;</w:t>
      </w:r>
    </w:p>
    <w:p w:rsidR="00FA61EA" w:rsidRDefault="00A21408" w:rsidP="00C5249A">
      <w:pPr>
        <w:pStyle w:val="ConsPlusNormal"/>
        <w:spacing w:line="276" w:lineRule="auto"/>
        <w:ind w:left="-567" w:right="-568" w:firstLine="567"/>
        <w:jc w:val="both"/>
        <w:rPr>
          <w:rFonts w:ascii="Times New Roman" w:hAnsi="Times New Roman"/>
        </w:rPr>
      </w:pPr>
      <w:r>
        <w:rPr>
          <w:rFonts w:ascii="Times New Roman" w:hAnsi="Times New Roman"/>
        </w:rPr>
        <w:t xml:space="preserve">- </w:t>
      </w:r>
      <w:r w:rsidRPr="00A21408">
        <w:rPr>
          <w:rFonts w:ascii="Times New Roman" w:hAnsi="Times New Roman"/>
        </w:rPr>
        <w:t xml:space="preserve">Техническое задание (Приложение </w:t>
      </w:r>
      <w:r>
        <w:rPr>
          <w:rFonts w:ascii="Times New Roman" w:hAnsi="Times New Roman"/>
        </w:rPr>
        <w:t xml:space="preserve">№ 2 </w:t>
      </w:r>
      <w:r w:rsidRPr="00A21408">
        <w:rPr>
          <w:rFonts w:ascii="Times New Roman" w:hAnsi="Times New Roman"/>
        </w:rPr>
        <w:t>к Договору)</w:t>
      </w:r>
      <w:bookmarkStart w:id="54" w:name="_Hlk76648309"/>
      <w:r w:rsidR="00FA61EA">
        <w:rPr>
          <w:rFonts w:ascii="Times New Roman" w:hAnsi="Times New Roman"/>
        </w:rPr>
        <w:t>;</w:t>
      </w:r>
    </w:p>
    <w:p w:rsidR="00A21408" w:rsidRPr="00A21408" w:rsidRDefault="00FA61EA" w:rsidP="00C5249A">
      <w:pPr>
        <w:pStyle w:val="ConsPlusNormal"/>
        <w:spacing w:line="276" w:lineRule="auto"/>
        <w:ind w:left="-567" w:right="-568" w:firstLine="567"/>
        <w:jc w:val="both"/>
        <w:rPr>
          <w:rFonts w:ascii="Times New Roman" w:hAnsi="Times New Roman" w:cs="Times New Roman"/>
        </w:rPr>
      </w:pPr>
      <w:r>
        <w:rPr>
          <w:rFonts w:ascii="Times New Roman" w:hAnsi="Times New Roman"/>
        </w:rPr>
        <w:t xml:space="preserve">- </w:t>
      </w:r>
      <w:r w:rsidRPr="00F77715">
        <w:rPr>
          <w:rFonts w:ascii="Times New Roman" w:hAnsi="Times New Roman" w:cs="Times New Roman"/>
        </w:rPr>
        <w:t>Акт</w:t>
      </w:r>
      <w:r w:rsidRPr="0099308D">
        <w:rPr>
          <w:rFonts w:ascii="Times New Roman" w:hAnsi="Times New Roman" w:cs="Times New Roman"/>
        </w:rPr>
        <w:t xml:space="preserve"> </w:t>
      </w:r>
      <w:bookmarkStart w:id="55" w:name="_Hlk235531058"/>
      <w:r w:rsidRPr="0099308D">
        <w:rPr>
          <w:rFonts w:ascii="Times New Roman" w:hAnsi="Times New Roman" w:cs="Times New Roman"/>
        </w:rPr>
        <w:t>приема-передачи товара</w:t>
      </w:r>
      <w:r>
        <w:rPr>
          <w:rFonts w:ascii="Times New Roman" w:hAnsi="Times New Roman" w:cs="Times New Roman"/>
        </w:rPr>
        <w:t xml:space="preserve"> </w:t>
      </w:r>
      <w:r w:rsidRPr="00F77715">
        <w:rPr>
          <w:rFonts w:ascii="Times New Roman" w:hAnsi="Times New Roman" w:cs="Times New Roman"/>
        </w:rPr>
        <w:t>(</w:t>
      </w:r>
      <w:r>
        <w:rPr>
          <w:rFonts w:ascii="Times New Roman" w:hAnsi="Times New Roman" w:cs="Times New Roman"/>
        </w:rPr>
        <w:t>Приложение № 3 к Договору</w:t>
      </w:r>
      <w:r w:rsidRPr="00F77715">
        <w:rPr>
          <w:rFonts w:ascii="Times New Roman" w:hAnsi="Times New Roman" w:cs="Times New Roman"/>
        </w:rPr>
        <w:t>)</w:t>
      </w:r>
      <w:r w:rsidR="00A21408" w:rsidRPr="00A21408">
        <w:rPr>
          <w:rFonts w:ascii="Times New Roman" w:hAnsi="Times New Roman"/>
        </w:rPr>
        <w:t>.</w:t>
      </w:r>
      <w:bookmarkEnd w:id="54"/>
    </w:p>
    <w:bookmarkEnd w:id="55"/>
    <w:p w:rsidR="00C5579D" w:rsidRDefault="00C5579D" w:rsidP="00C5249A">
      <w:pPr>
        <w:pStyle w:val="ConsPlusNormal"/>
        <w:spacing w:line="276" w:lineRule="auto"/>
        <w:ind w:left="-567" w:right="-568" w:firstLine="567"/>
        <w:jc w:val="both"/>
      </w:pPr>
    </w:p>
    <w:p w:rsidR="00C5579D" w:rsidRPr="005B71E3" w:rsidRDefault="00C5579D" w:rsidP="00320DA5">
      <w:pPr>
        <w:pStyle w:val="ConsPlusNormal"/>
        <w:spacing w:line="276" w:lineRule="auto"/>
        <w:ind w:left="-567" w:right="-568" w:firstLine="567"/>
        <w:jc w:val="center"/>
        <w:outlineLvl w:val="1"/>
        <w:rPr>
          <w:rFonts w:ascii="Times New Roman" w:hAnsi="Times New Roman" w:cs="Times New Roman"/>
        </w:rPr>
      </w:pPr>
      <w:r w:rsidRPr="005B71E3">
        <w:rPr>
          <w:rFonts w:ascii="Times New Roman" w:hAnsi="Times New Roman" w:cs="Times New Roman"/>
        </w:rPr>
        <w:t>X</w:t>
      </w:r>
      <w:r w:rsidR="00464AE8" w:rsidRPr="005B71E3">
        <w:rPr>
          <w:rFonts w:ascii="Times New Roman" w:hAnsi="Times New Roman" w:cs="Times New Roman"/>
        </w:rPr>
        <w:t>I</w:t>
      </w:r>
      <w:r w:rsidR="00110C77" w:rsidRPr="005B71E3">
        <w:rPr>
          <w:rFonts w:ascii="Times New Roman" w:hAnsi="Times New Roman" w:cs="Times New Roman"/>
        </w:rPr>
        <w:t>I</w:t>
      </w:r>
      <w:r w:rsidRPr="005B71E3">
        <w:rPr>
          <w:rFonts w:ascii="Times New Roman" w:hAnsi="Times New Roman" w:cs="Times New Roman"/>
        </w:rPr>
        <w:t>. Адреса и банковские реквизиты Сторон</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479"/>
        <w:gridCol w:w="4797"/>
      </w:tblGrid>
      <w:tr w:rsidR="00C5579D" w:rsidRPr="005B71E3" w:rsidTr="00E91363">
        <w:tc>
          <w:tcPr>
            <w:tcW w:w="4479" w:type="dxa"/>
          </w:tcPr>
          <w:p w:rsidR="00C5579D" w:rsidRPr="005B71E3" w:rsidRDefault="00C5579D" w:rsidP="00C5249A">
            <w:pPr>
              <w:pStyle w:val="ConsPlusNormal"/>
              <w:spacing w:line="276" w:lineRule="auto"/>
              <w:ind w:left="-567" w:right="-568" w:firstLine="567"/>
              <w:jc w:val="center"/>
              <w:rPr>
                <w:rFonts w:ascii="Times New Roman" w:hAnsi="Times New Roman" w:cs="Times New Roman"/>
              </w:rPr>
            </w:pPr>
            <w:r w:rsidRPr="005B71E3">
              <w:rPr>
                <w:rFonts w:ascii="Times New Roman" w:hAnsi="Times New Roman" w:cs="Times New Roman"/>
              </w:rPr>
              <w:t>ЗАКАЗЧИК:</w:t>
            </w:r>
          </w:p>
        </w:tc>
        <w:tc>
          <w:tcPr>
            <w:tcW w:w="4797" w:type="dxa"/>
          </w:tcPr>
          <w:p w:rsidR="00C5579D" w:rsidRPr="005B71E3" w:rsidRDefault="00C5579D" w:rsidP="00C5249A">
            <w:pPr>
              <w:pStyle w:val="ConsPlusNormal"/>
              <w:spacing w:line="276" w:lineRule="auto"/>
              <w:ind w:left="-567" w:right="-568" w:firstLine="567"/>
              <w:jc w:val="center"/>
              <w:rPr>
                <w:rFonts w:ascii="Times New Roman" w:hAnsi="Times New Roman" w:cs="Times New Roman"/>
              </w:rPr>
            </w:pPr>
            <w:r w:rsidRPr="005B71E3">
              <w:rPr>
                <w:rFonts w:ascii="Times New Roman" w:hAnsi="Times New Roman" w:cs="Times New Roman"/>
              </w:rPr>
              <w:t>ПОСТАВЩИК:</w:t>
            </w:r>
          </w:p>
        </w:tc>
      </w:tr>
      <w:tr w:rsidR="00B21388" w:rsidRPr="005B71E3" w:rsidTr="00E91363">
        <w:trPr>
          <w:trHeight w:val="7283"/>
        </w:trPr>
        <w:tc>
          <w:tcPr>
            <w:tcW w:w="4479" w:type="dxa"/>
          </w:tcPr>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 xml:space="preserve">Федеральное государственное бюджетное </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водохозяйственное учреждение</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 xml:space="preserve">«Центррегионводхоз» </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 xml:space="preserve">(ФГБВУ «Центррегионводхоз») </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119334, г. Москва, Канатчиковский проезд, д.3;</w:t>
            </w:r>
          </w:p>
          <w:p w:rsidR="00E91363" w:rsidRPr="00AC5529" w:rsidRDefault="00E91363" w:rsidP="00E91363">
            <w:pPr>
              <w:pStyle w:val="ConsPlusNormal"/>
              <w:ind w:right="-567"/>
              <w:rPr>
                <w:rFonts w:ascii="Times New Roman" w:hAnsi="Times New Roman" w:cs="Times New Roman"/>
                <w:lang w:val="en-US"/>
              </w:rPr>
            </w:pPr>
            <w:r w:rsidRPr="00AC5529">
              <w:rPr>
                <w:rFonts w:ascii="Times New Roman" w:hAnsi="Times New Roman" w:cs="Times New Roman"/>
              </w:rPr>
              <w:t>Тел</w:t>
            </w:r>
            <w:r w:rsidRPr="00AC5529">
              <w:rPr>
                <w:rFonts w:ascii="Times New Roman" w:hAnsi="Times New Roman" w:cs="Times New Roman"/>
                <w:lang w:val="en-US"/>
              </w:rPr>
              <w:t>. +7 (499) 497-69-06</w:t>
            </w:r>
          </w:p>
          <w:p w:rsidR="00E91363" w:rsidRPr="00AC5529" w:rsidRDefault="00E91363" w:rsidP="00E91363">
            <w:pPr>
              <w:pStyle w:val="ConsPlusNormal"/>
              <w:ind w:right="-567"/>
              <w:rPr>
                <w:rFonts w:ascii="Times New Roman" w:hAnsi="Times New Roman" w:cs="Times New Roman"/>
                <w:lang w:val="en-US"/>
              </w:rPr>
            </w:pPr>
            <w:r w:rsidRPr="00AC5529">
              <w:rPr>
                <w:rFonts w:ascii="Times New Roman" w:hAnsi="Times New Roman" w:cs="Times New Roman"/>
                <w:lang w:val="en-US"/>
              </w:rPr>
              <w:t>E-mail: crvh@voda.gov.ru</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ОГРН 1027739504528</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ОКВЭД 71.12.53 ОКПО 52834973</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ОКТМО 45915000 ОКОПФ 75103</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ИНН 5008028127 КПП 772501001</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УФК по г. Москве (ФГБВУ</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 xml:space="preserve"> «Центррегионводхоз» </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л/с № 2</w:t>
            </w:r>
            <w:r w:rsidR="00320DA5">
              <w:rPr>
                <w:rFonts w:ascii="Times New Roman" w:hAnsi="Times New Roman" w:cs="Times New Roman"/>
              </w:rPr>
              <w:t>0</w:t>
            </w:r>
            <w:r w:rsidRPr="00AC5529">
              <w:rPr>
                <w:rFonts w:ascii="Times New Roman" w:hAnsi="Times New Roman" w:cs="Times New Roman"/>
              </w:rPr>
              <w:t>736У14760)</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 xml:space="preserve">р/с 03214643000000017300 </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к/с 40102810545370000003</w:t>
            </w:r>
          </w:p>
          <w:p w:rsidR="00E91363" w:rsidRDefault="00E91363" w:rsidP="00E91363">
            <w:pPr>
              <w:pStyle w:val="ConsPlusNormal"/>
              <w:ind w:right="-567"/>
              <w:rPr>
                <w:rFonts w:ascii="Times New Roman" w:hAnsi="Times New Roman" w:cs="Times New Roman"/>
              </w:rPr>
            </w:pPr>
            <w:r w:rsidRPr="00AC5529">
              <w:rPr>
                <w:rFonts w:ascii="Times New Roman" w:hAnsi="Times New Roman" w:cs="Times New Roman"/>
              </w:rPr>
              <w:t xml:space="preserve">ОКЦ № 1 ГУ Банка России по ЦФО//УФК по </w:t>
            </w:r>
          </w:p>
          <w:p w:rsidR="00E91363" w:rsidRPr="00AC5529" w:rsidRDefault="00E91363" w:rsidP="00E91363">
            <w:pPr>
              <w:pStyle w:val="ConsPlusNormal"/>
              <w:ind w:right="-567"/>
              <w:rPr>
                <w:rFonts w:ascii="Times New Roman" w:hAnsi="Times New Roman" w:cs="Times New Roman"/>
              </w:rPr>
            </w:pPr>
            <w:r w:rsidRPr="00AC5529">
              <w:rPr>
                <w:rFonts w:ascii="Times New Roman" w:hAnsi="Times New Roman" w:cs="Times New Roman"/>
              </w:rPr>
              <w:t>г. Москве, г. Москва</w:t>
            </w:r>
          </w:p>
          <w:p w:rsidR="00B21388" w:rsidRPr="005B71E3" w:rsidRDefault="00E91363" w:rsidP="00E91363">
            <w:pPr>
              <w:pStyle w:val="ConsPlusNormal"/>
              <w:spacing w:line="276" w:lineRule="auto"/>
              <w:ind w:left="-567" w:right="-568" w:firstLine="567"/>
              <w:rPr>
                <w:rFonts w:ascii="Times New Roman" w:hAnsi="Times New Roman" w:cs="Times New Roman"/>
              </w:rPr>
            </w:pPr>
            <w:r w:rsidRPr="00AC5529">
              <w:rPr>
                <w:rFonts w:ascii="Times New Roman" w:hAnsi="Times New Roman" w:cs="Times New Roman"/>
              </w:rPr>
              <w:t>БИК 004525988</w:t>
            </w:r>
          </w:p>
        </w:tc>
        <w:tc>
          <w:tcPr>
            <w:tcW w:w="4797" w:type="dxa"/>
          </w:tcPr>
          <w:p w:rsidR="00B21388" w:rsidRPr="005B71E3" w:rsidRDefault="00E91363" w:rsidP="00E91363">
            <w:pPr>
              <w:pStyle w:val="ConsPlusNormal"/>
              <w:spacing w:line="276" w:lineRule="auto"/>
              <w:jc w:val="center"/>
              <w:rPr>
                <w:rFonts w:ascii="Times New Roman" w:hAnsi="Times New Roman" w:cs="Times New Roman"/>
              </w:rPr>
            </w:pPr>
            <w:r>
              <w:rPr>
                <w:rFonts w:ascii="Times New Roman" w:hAnsi="Times New Roman" w:cs="Times New Roman"/>
              </w:rPr>
              <w:t>П</w:t>
            </w:r>
            <w:r w:rsidR="00B21388" w:rsidRPr="005B71E3">
              <w:rPr>
                <w:rFonts w:ascii="Times New Roman" w:hAnsi="Times New Roman" w:cs="Times New Roman"/>
              </w:rPr>
              <w:t>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w:t>
            </w:r>
            <w:r>
              <w:rPr>
                <w:rFonts w:ascii="Times New Roman" w:hAnsi="Times New Roman" w:cs="Times New Roman"/>
              </w:rPr>
              <w:t xml:space="preserve"> </w:t>
            </w:r>
            <w:r w:rsidR="00B21388" w:rsidRPr="005B71E3">
              <w:rPr>
                <w:rFonts w:ascii="Times New Roman" w:hAnsi="Times New Roman" w:cs="Times New Roman"/>
              </w:rPr>
              <w:t>предпринимателя</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Адрес местонахождения: ___________</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_______________________________</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ИНН ___________________________</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КПП (при наличии) _________________</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Банковские реквизиты:</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р/с _____________________________</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к/с _____________________________</w:t>
            </w:r>
          </w:p>
          <w:p w:rsidR="00B21388" w:rsidRPr="005B71E3" w:rsidRDefault="00B21388" w:rsidP="00C5249A">
            <w:pPr>
              <w:pStyle w:val="ConsPlusNormal"/>
              <w:spacing w:line="276" w:lineRule="auto"/>
              <w:ind w:left="-567" w:right="-568" w:firstLine="567"/>
              <w:rPr>
                <w:rFonts w:ascii="Times New Roman" w:hAnsi="Times New Roman" w:cs="Times New Roman"/>
              </w:rPr>
            </w:pPr>
            <w:r w:rsidRPr="005B71E3">
              <w:rPr>
                <w:rFonts w:ascii="Times New Roman" w:hAnsi="Times New Roman" w:cs="Times New Roman"/>
              </w:rPr>
              <w:t>БИК ____________________________</w:t>
            </w:r>
          </w:p>
          <w:p w:rsidR="00B21388" w:rsidRPr="00110C77" w:rsidRDefault="00B21388" w:rsidP="00C5249A">
            <w:pPr>
              <w:pStyle w:val="ConsPlusNormal"/>
              <w:spacing w:line="276" w:lineRule="auto"/>
              <w:ind w:left="-567" w:right="-568" w:firstLine="567"/>
              <w:rPr>
                <w:rFonts w:ascii="Times New Roman" w:hAnsi="Times New Roman" w:cs="Times New Roman"/>
              </w:rPr>
            </w:pPr>
            <w:hyperlink r:id="rId20" w:history="1">
              <w:r w:rsidRPr="00110C77">
                <w:rPr>
                  <w:rFonts w:ascii="Times New Roman" w:hAnsi="Times New Roman" w:cs="Times New Roman"/>
                </w:rPr>
                <w:t>ОКОПФ</w:t>
              </w:r>
            </w:hyperlink>
          </w:p>
          <w:p w:rsidR="00B21388" w:rsidRPr="00110C77" w:rsidRDefault="00B21388" w:rsidP="00C5249A">
            <w:pPr>
              <w:pStyle w:val="ConsPlusNormal"/>
              <w:spacing w:line="276" w:lineRule="auto"/>
              <w:ind w:left="-567" w:right="-568" w:firstLine="567"/>
              <w:rPr>
                <w:rFonts w:ascii="Times New Roman" w:hAnsi="Times New Roman" w:cs="Times New Roman"/>
              </w:rPr>
            </w:pPr>
            <w:r w:rsidRPr="00110C77">
              <w:rPr>
                <w:rFonts w:ascii="Times New Roman" w:hAnsi="Times New Roman" w:cs="Times New Roman"/>
              </w:rPr>
              <w:t>ОКПО</w:t>
            </w:r>
          </w:p>
          <w:p w:rsidR="00B21388" w:rsidRPr="00110C77" w:rsidRDefault="00B21388" w:rsidP="00C5249A">
            <w:pPr>
              <w:pStyle w:val="ConsPlusNormal"/>
              <w:spacing w:line="276" w:lineRule="auto"/>
              <w:ind w:left="-567" w:right="-568" w:firstLine="567"/>
              <w:rPr>
                <w:rFonts w:ascii="Times New Roman" w:hAnsi="Times New Roman" w:cs="Times New Roman"/>
              </w:rPr>
            </w:pPr>
            <w:hyperlink r:id="rId21" w:history="1">
              <w:r w:rsidRPr="00110C77">
                <w:rPr>
                  <w:rFonts w:ascii="Times New Roman" w:hAnsi="Times New Roman" w:cs="Times New Roman"/>
                </w:rPr>
                <w:t>ОКПД2</w:t>
              </w:r>
            </w:hyperlink>
          </w:p>
          <w:p w:rsidR="00B21388" w:rsidRPr="00110C77" w:rsidRDefault="00B21388" w:rsidP="00C5249A">
            <w:pPr>
              <w:pStyle w:val="ConsPlusNormal"/>
              <w:spacing w:line="276" w:lineRule="auto"/>
              <w:ind w:left="-567" w:right="-568" w:firstLine="567"/>
              <w:rPr>
                <w:rFonts w:ascii="Times New Roman" w:hAnsi="Times New Roman" w:cs="Times New Roman"/>
              </w:rPr>
            </w:pPr>
            <w:hyperlink r:id="rId22" w:history="1">
              <w:r w:rsidRPr="00110C77">
                <w:rPr>
                  <w:rFonts w:ascii="Times New Roman" w:hAnsi="Times New Roman" w:cs="Times New Roman"/>
                </w:rPr>
                <w:t>ОКАТО</w:t>
              </w:r>
            </w:hyperlink>
          </w:p>
          <w:p w:rsidR="00B21388" w:rsidRPr="00110C77" w:rsidRDefault="00B21388" w:rsidP="00C5249A">
            <w:pPr>
              <w:pStyle w:val="ConsPlusNormal"/>
              <w:ind w:left="-567" w:right="-568" w:firstLine="567"/>
              <w:rPr>
                <w:rFonts w:ascii="Times New Roman" w:hAnsi="Times New Roman" w:cs="Times New Roman"/>
              </w:rPr>
            </w:pPr>
            <w:hyperlink r:id="rId23" w:history="1">
              <w:r w:rsidRPr="00110C77">
                <w:rPr>
                  <w:rFonts w:ascii="Times New Roman" w:hAnsi="Times New Roman" w:cs="Times New Roman"/>
                </w:rPr>
                <w:t>ОКТМО</w:t>
              </w:r>
            </w:hyperlink>
          </w:p>
          <w:p w:rsidR="00B21388" w:rsidRPr="005B71E3" w:rsidRDefault="00B21388" w:rsidP="00C5249A">
            <w:pPr>
              <w:pStyle w:val="ConsPlusNormal"/>
              <w:ind w:left="-567" w:right="-568" w:firstLine="567"/>
              <w:rPr>
                <w:rFonts w:ascii="Times New Roman" w:hAnsi="Times New Roman" w:cs="Times New Roman"/>
              </w:rPr>
            </w:pPr>
            <w:r w:rsidRPr="005B71E3">
              <w:rPr>
                <w:rFonts w:ascii="Times New Roman" w:hAnsi="Times New Roman" w:cs="Times New Roman"/>
              </w:rPr>
              <w:t>Для бюджетных учреждений (дополнительно):</w:t>
            </w:r>
          </w:p>
          <w:p w:rsidR="00B21388" w:rsidRPr="005B71E3" w:rsidRDefault="00B21388" w:rsidP="00C5249A">
            <w:pPr>
              <w:pStyle w:val="ConsPlusNormal"/>
              <w:ind w:left="-567" w:right="-568" w:firstLine="567"/>
              <w:rPr>
                <w:rFonts w:ascii="Times New Roman" w:hAnsi="Times New Roman" w:cs="Times New Roman"/>
              </w:rPr>
            </w:pPr>
            <w:r w:rsidRPr="005B71E3">
              <w:rPr>
                <w:rFonts w:ascii="Times New Roman" w:hAnsi="Times New Roman" w:cs="Times New Roman"/>
              </w:rPr>
              <w:t>Наименование органа Федерального казначейства _____________________</w:t>
            </w:r>
          </w:p>
          <w:p w:rsidR="00B21388" w:rsidRPr="005B71E3" w:rsidRDefault="00B21388" w:rsidP="00C5249A">
            <w:pPr>
              <w:pStyle w:val="ConsPlusNormal"/>
              <w:ind w:left="-567" w:right="-568" w:firstLine="567"/>
              <w:rPr>
                <w:rFonts w:ascii="Times New Roman" w:hAnsi="Times New Roman" w:cs="Times New Roman"/>
              </w:rPr>
            </w:pPr>
            <w:r w:rsidRPr="005B71E3">
              <w:rPr>
                <w:rFonts w:ascii="Times New Roman" w:hAnsi="Times New Roman" w:cs="Times New Roman"/>
              </w:rPr>
              <w:t>Лицевой счет ____________________</w:t>
            </w:r>
          </w:p>
          <w:p w:rsidR="00B21388" w:rsidRPr="005B71E3" w:rsidRDefault="00B21388" w:rsidP="00C5249A">
            <w:pPr>
              <w:pStyle w:val="ConsPlusNormal"/>
              <w:ind w:left="-567" w:right="-568" w:firstLine="567"/>
              <w:rPr>
                <w:rFonts w:ascii="Times New Roman" w:hAnsi="Times New Roman" w:cs="Times New Roman"/>
              </w:rPr>
            </w:pPr>
            <w:r w:rsidRPr="005B71E3">
              <w:rPr>
                <w:rFonts w:ascii="Times New Roman" w:hAnsi="Times New Roman" w:cs="Times New Roman"/>
              </w:rPr>
              <w:t>КБК ____________________________</w:t>
            </w:r>
          </w:p>
          <w:p w:rsidR="00B21388" w:rsidRPr="005B71E3" w:rsidRDefault="00B21388" w:rsidP="00C5249A">
            <w:pPr>
              <w:pStyle w:val="ConsPlusNormal"/>
              <w:ind w:left="-567" w:right="-568" w:firstLine="567"/>
              <w:rPr>
                <w:rFonts w:ascii="Times New Roman" w:hAnsi="Times New Roman" w:cs="Times New Roman"/>
              </w:rPr>
            </w:pPr>
            <w:r w:rsidRPr="005B71E3">
              <w:rPr>
                <w:rFonts w:ascii="Times New Roman" w:hAnsi="Times New Roman" w:cs="Times New Roman"/>
              </w:rPr>
              <w:t>Адрес электронной почты:</w:t>
            </w:r>
          </w:p>
          <w:p w:rsidR="00B21388" w:rsidRPr="005B71E3" w:rsidRDefault="00B21388" w:rsidP="00C5249A">
            <w:pPr>
              <w:pStyle w:val="ConsPlusNormal"/>
              <w:ind w:left="-567" w:right="-568" w:firstLine="567"/>
              <w:rPr>
                <w:rFonts w:ascii="Times New Roman" w:hAnsi="Times New Roman" w:cs="Times New Roman"/>
              </w:rPr>
            </w:pPr>
            <w:r w:rsidRPr="005B71E3">
              <w:rPr>
                <w:rFonts w:ascii="Times New Roman" w:hAnsi="Times New Roman" w:cs="Times New Roman"/>
              </w:rPr>
              <w:t>________________________________</w:t>
            </w:r>
          </w:p>
          <w:p w:rsidR="00B21388" w:rsidRPr="005B71E3" w:rsidRDefault="00B21388" w:rsidP="00C5249A">
            <w:pPr>
              <w:pStyle w:val="ConsPlusNormal"/>
              <w:ind w:left="-567" w:right="-568" w:firstLine="567"/>
              <w:rPr>
                <w:rFonts w:ascii="Times New Roman" w:hAnsi="Times New Roman" w:cs="Times New Roman"/>
              </w:rPr>
            </w:pPr>
            <w:r w:rsidRPr="005B71E3">
              <w:rPr>
                <w:rFonts w:ascii="Times New Roman" w:hAnsi="Times New Roman" w:cs="Times New Roman"/>
              </w:rPr>
              <w:t>Телефон: ________________________</w:t>
            </w:r>
          </w:p>
        </w:tc>
      </w:tr>
      <w:tr w:rsidR="00B21388" w:rsidRPr="005B71E3" w:rsidTr="00E91363">
        <w:trPr>
          <w:trHeight w:val="1455"/>
        </w:trPr>
        <w:tc>
          <w:tcPr>
            <w:tcW w:w="4479" w:type="dxa"/>
          </w:tcPr>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ЗАКАЗЧИК:</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_______________________________</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(должность)</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_______________________________</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(подпись, фамилия и инициалы)</w:t>
            </w:r>
          </w:p>
          <w:p w:rsidR="00B21388" w:rsidRPr="005B71E3" w:rsidRDefault="00B21388" w:rsidP="00C5249A">
            <w:pPr>
              <w:pStyle w:val="ConsPlusNormal"/>
              <w:ind w:left="-567" w:right="-568" w:firstLine="567"/>
              <w:jc w:val="center"/>
              <w:rPr>
                <w:rFonts w:ascii="Times New Roman" w:hAnsi="Times New Roman" w:cs="Times New Roman"/>
              </w:rPr>
            </w:pPr>
          </w:p>
        </w:tc>
        <w:tc>
          <w:tcPr>
            <w:tcW w:w="4797" w:type="dxa"/>
          </w:tcPr>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ПОСТАВЩИК:</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_______________________________</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(должность)</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_______________________________</w:t>
            </w:r>
          </w:p>
          <w:p w:rsidR="00B21388" w:rsidRPr="005B71E3" w:rsidRDefault="00B21388" w:rsidP="00C5249A">
            <w:pPr>
              <w:pStyle w:val="ConsPlusNormal"/>
              <w:ind w:left="-567" w:right="-568" w:firstLine="567"/>
              <w:jc w:val="center"/>
              <w:rPr>
                <w:rFonts w:ascii="Times New Roman" w:hAnsi="Times New Roman" w:cs="Times New Roman"/>
              </w:rPr>
            </w:pPr>
            <w:r w:rsidRPr="005B71E3">
              <w:rPr>
                <w:rFonts w:ascii="Times New Roman" w:hAnsi="Times New Roman" w:cs="Times New Roman"/>
              </w:rPr>
              <w:t>(подпись, фамилия и инициалы)</w:t>
            </w:r>
          </w:p>
          <w:p w:rsidR="00B21388" w:rsidRPr="005B71E3" w:rsidRDefault="00B21388" w:rsidP="00C5249A">
            <w:pPr>
              <w:pStyle w:val="ConsPlusNormal"/>
              <w:ind w:left="-567" w:right="-568" w:firstLine="567"/>
              <w:jc w:val="center"/>
              <w:rPr>
                <w:rFonts w:ascii="Times New Roman" w:hAnsi="Times New Roman" w:cs="Times New Roman"/>
              </w:rPr>
            </w:pPr>
          </w:p>
        </w:tc>
      </w:tr>
    </w:tbl>
    <w:p w:rsidR="00B21388" w:rsidRDefault="00B21388" w:rsidP="00C5249A">
      <w:pPr>
        <w:pStyle w:val="ConsPlusNormal"/>
        <w:spacing w:line="276" w:lineRule="auto"/>
        <w:ind w:left="-567" w:right="-568" w:firstLine="567"/>
        <w:jc w:val="both"/>
      </w:pPr>
      <w:bookmarkStart w:id="56" w:name="P1729"/>
      <w:bookmarkStart w:id="57" w:name="P1746"/>
      <w:bookmarkStart w:id="58" w:name="P1762"/>
      <w:bookmarkStart w:id="59" w:name="P1774"/>
      <w:bookmarkStart w:id="60" w:name="P1786"/>
      <w:bookmarkStart w:id="61" w:name="P1791"/>
      <w:bookmarkStart w:id="62" w:name="P1796"/>
      <w:bookmarkStart w:id="63" w:name="P1823"/>
      <w:bookmarkStart w:id="64" w:name="P1853"/>
      <w:bookmarkEnd w:id="56"/>
      <w:bookmarkEnd w:id="57"/>
      <w:bookmarkEnd w:id="58"/>
      <w:bookmarkEnd w:id="59"/>
      <w:bookmarkEnd w:id="60"/>
      <w:bookmarkEnd w:id="61"/>
      <w:bookmarkEnd w:id="62"/>
      <w:bookmarkEnd w:id="63"/>
      <w:bookmarkEnd w:id="64"/>
    </w:p>
    <w:p w:rsidR="00B21388" w:rsidRDefault="00B21388" w:rsidP="00C5249A">
      <w:pPr>
        <w:pStyle w:val="ConsPlusNormal"/>
        <w:spacing w:line="276" w:lineRule="auto"/>
        <w:ind w:left="-567" w:right="-568" w:firstLine="567"/>
        <w:jc w:val="both"/>
      </w:pPr>
    </w:p>
    <w:p w:rsidR="00110C77" w:rsidRDefault="00110C77"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06626D" w:rsidRDefault="0006626D" w:rsidP="00C5249A">
      <w:pPr>
        <w:pStyle w:val="ConsPlusNormal"/>
        <w:spacing w:line="276" w:lineRule="auto"/>
        <w:ind w:left="-567" w:right="-568" w:firstLine="567"/>
        <w:jc w:val="right"/>
        <w:outlineLvl w:val="1"/>
        <w:rPr>
          <w:rFonts w:ascii="Times New Roman" w:hAnsi="Times New Roman" w:cs="Times New Roman"/>
        </w:rPr>
      </w:pPr>
    </w:p>
    <w:p w:rsidR="00C5579D" w:rsidRPr="00F37930" w:rsidRDefault="00C5579D" w:rsidP="00C5249A">
      <w:pPr>
        <w:pStyle w:val="ConsPlusNormal"/>
        <w:spacing w:line="276" w:lineRule="auto"/>
        <w:ind w:left="-567" w:right="-568" w:firstLine="567"/>
        <w:jc w:val="right"/>
        <w:outlineLvl w:val="1"/>
        <w:rPr>
          <w:rFonts w:ascii="Times New Roman" w:hAnsi="Times New Roman" w:cs="Times New Roman"/>
        </w:rPr>
      </w:pPr>
      <w:r w:rsidRPr="00F37930">
        <w:rPr>
          <w:rFonts w:ascii="Times New Roman" w:hAnsi="Times New Roman" w:cs="Times New Roman"/>
        </w:rPr>
        <w:t xml:space="preserve">Приложение </w:t>
      </w:r>
      <w:r w:rsidR="00A21408">
        <w:rPr>
          <w:rFonts w:ascii="Times New Roman" w:hAnsi="Times New Roman" w:cs="Times New Roman"/>
        </w:rPr>
        <w:t>№ 1</w:t>
      </w:r>
    </w:p>
    <w:p w:rsidR="00C5579D" w:rsidRPr="00F37930" w:rsidRDefault="00C5579D" w:rsidP="00C5249A">
      <w:pPr>
        <w:pStyle w:val="ConsPlusNormal"/>
        <w:spacing w:line="276" w:lineRule="auto"/>
        <w:ind w:left="-567" w:right="-568" w:firstLine="567"/>
        <w:jc w:val="right"/>
        <w:rPr>
          <w:rFonts w:ascii="Times New Roman" w:hAnsi="Times New Roman" w:cs="Times New Roman"/>
        </w:rPr>
      </w:pPr>
      <w:r w:rsidRPr="00F37930">
        <w:rPr>
          <w:rFonts w:ascii="Times New Roman" w:hAnsi="Times New Roman" w:cs="Times New Roman"/>
        </w:rPr>
        <w:t xml:space="preserve">к </w:t>
      </w:r>
      <w:r w:rsidR="00550B0D">
        <w:rPr>
          <w:rFonts w:ascii="Times New Roman" w:hAnsi="Times New Roman" w:cs="Times New Roman"/>
        </w:rPr>
        <w:t>Договору</w:t>
      </w:r>
      <w:r w:rsidR="00F37930" w:rsidRPr="00F37930">
        <w:rPr>
          <w:rFonts w:ascii="Times New Roman" w:hAnsi="Times New Roman" w:cs="Times New Roman"/>
        </w:rPr>
        <w:t xml:space="preserve"> </w:t>
      </w:r>
      <w:r w:rsidRPr="00F37930">
        <w:rPr>
          <w:rFonts w:ascii="Times New Roman" w:hAnsi="Times New Roman" w:cs="Times New Roman"/>
        </w:rPr>
        <w:t>от ________ 20</w:t>
      </w:r>
      <w:r w:rsidR="009E4EFE">
        <w:rPr>
          <w:rFonts w:ascii="Times New Roman" w:hAnsi="Times New Roman" w:cs="Times New Roman"/>
        </w:rPr>
        <w:t>2</w:t>
      </w:r>
      <w:r w:rsidR="00464AE8">
        <w:rPr>
          <w:rFonts w:ascii="Times New Roman" w:hAnsi="Times New Roman" w:cs="Times New Roman"/>
        </w:rPr>
        <w:t>6</w:t>
      </w:r>
      <w:r w:rsidRPr="00F37930">
        <w:rPr>
          <w:rFonts w:ascii="Times New Roman" w:hAnsi="Times New Roman" w:cs="Times New Roman"/>
        </w:rPr>
        <w:t xml:space="preserve">г. </w:t>
      </w:r>
      <w:r w:rsidR="00110C77">
        <w:rPr>
          <w:rFonts w:ascii="Times New Roman" w:hAnsi="Times New Roman" w:cs="Times New Roman"/>
        </w:rPr>
        <w:t>№</w:t>
      </w:r>
      <w:r w:rsidRPr="00F37930">
        <w:rPr>
          <w:rFonts w:ascii="Times New Roman" w:hAnsi="Times New Roman" w:cs="Times New Roman"/>
        </w:rPr>
        <w:t xml:space="preserve"> ___</w:t>
      </w:r>
    </w:p>
    <w:p w:rsidR="00C5579D" w:rsidRPr="00F37930" w:rsidRDefault="00C5579D" w:rsidP="00C5249A">
      <w:pPr>
        <w:pStyle w:val="ConsPlusNormal"/>
        <w:spacing w:line="276" w:lineRule="auto"/>
        <w:ind w:left="-567" w:right="-568" w:firstLine="567"/>
        <w:jc w:val="both"/>
        <w:rPr>
          <w:rFonts w:ascii="Times New Roman" w:hAnsi="Times New Roman" w:cs="Times New Roman"/>
        </w:rPr>
      </w:pPr>
    </w:p>
    <w:p w:rsidR="00F37930" w:rsidRPr="00F37930" w:rsidRDefault="00F37930" w:rsidP="00C5249A">
      <w:pPr>
        <w:pStyle w:val="ConsPlusNormal"/>
        <w:spacing w:line="276" w:lineRule="auto"/>
        <w:ind w:left="-567" w:right="-568" w:firstLine="567"/>
        <w:jc w:val="both"/>
        <w:rPr>
          <w:rFonts w:ascii="Times New Roman" w:hAnsi="Times New Roman" w:cs="Times New Roman"/>
        </w:rPr>
      </w:pPr>
    </w:p>
    <w:p w:rsidR="00F37930" w:rsidRPr="00F37930" w:rsidRDefault="00F37930" w:rsidP="00C5249A">
      <w:pPr>
        <w:pStyle w:val="ConsPlusNormal"/>
        <w:spacing w:line="276" w:lineRule="auto"/>
        <w:ind w:left="-567" w:right="-568" w:firstLine="567"/>
        <w:jc w:val="both"/>
        <w:rPr>
          <w:rFonts w:ascii="Times New Roman" w:hAnsi="Times New Roman" w:cs="Times New Roman"/>
        </w:rPr>
      </w:pPr>
    </w:p>
    <w:p w:rsidR="00F37930" w:rsidRPr="00F37930" w:rsidRDefault="00F37930" w:rsidP="00C5249A">
      <w:pPr>
        <w:pStyle w:val="ConsPlusNormal"/>
        <w:spacing w:line="276" w:lineRule="auto"/>
        <w:ind w:left="-567" w:right="-568" w:firstLine="567"/>
        <w:jc w:val="both"/>
        <w:rPr>
          <w:rFonts w:ascii="Times New Roman" w:hAnsi="Times New Roman" w:cs="Times New Roman"/>
        </w:rPr>
      </w:pPr>
    </w:p>
    <w:p w:rsidR="00C5579D" w:rsidRPr="00464AE8" w:rsidRDefault="00C5579D" w:rsidP="00464AE8">
      <w:pPr>
        <w:pStyle w:val="ConsPlusNormal"/>
        <w:spacing w:line="276" w:lineRule="auto"/>
        <w:ind w:left="-567" w:right="-568" w:firstLine="567"/>
        <w:jc w:val="center"/>
        <w:rPr>
          <w:rFonts w:ascii="Times New Roman" w:hAnsi="Times New Roman" w:cs="Times New Roman"/>
          <w:sz w:val="32"/>
          <w:szCs w:val="32"/>
        </w:rPr>
      </w:pPr>
      <w:bookmarkStart w:id="65" w:name="P1909"/>
      <w:bookmarkEnd w:id="65"/>
      <w:r w:rsidRPr="00464AE8">
        <w:rPr>
          <w:rFonts w:ascii="Times New Roman" w:hAnsi="Times New Roman" w:cs="Times New Roman"/>
          <w:sz w:val="32"/>
          <w:szCs w:val="32"/>
        </w:rPr>
        <w:t>Спецификация</w:t>
      </w:r>
    </w:p>
    <w:p w:rsidR="00464AE8" w:rsidRDefault="00464AE8" w:rsidP="00464AE8">
      <w:pPr>
        <w:jc w:val="center"/>
        <w:rPr>
          <w:color w:val="000000"/>
          <w:sz w:val="22"/>
          <w:szCs w:val="22"/>
        </w:rPr>
      </w:pPr>
      <w:r>
        <w:rPr>
          <w:color w:val="000000"/>
          <w:sz w:val="22"/>
          <w:szCs w:val="22"/>
        </w:rPr>
        <w:t xml:space="preserve">          поставка </w:t>
      </w:r>
      <w:r w:rsidR="00FA61EA" w:rsidRPr="005303AE">
        <w:rPr>
          <w:szCs w:val="22"/>
        </w:rPr>
        <w:t>крес</w:t>
      </w:r>
      <w:r w:rsidR="00FA61EA">
        <w:rPr>
          <w:szCs w:val="22"/>
        </w:rPr>
        <w:t>е</w:t>
      </w:r>
      <w:r w:rsidR="00FA61EA" w:rsidRPr="005303AE">
        <w:rPr>
          <w:szCs w:val="22"/>
        </w:rPr>
        <w:t>л офисны</w:t>
      </w:r>
      <w:r w:rsidR="00FA61EA">
        <w:rPr>
          <w:szCs w:val="22"/>
        </w:rPr>
        <w:t>х</w:t>
      </w:r>
    </w:p>
    <w:p w:rsidR="00464AE8" w:rsidRDefault="00464AE8" w:rsidP="00464AE8">
      <w:pPr>
        <w:jc w:val="center"/>
        <w:rPr>
          <w:color w:val="000000"/>
          <w:sz w:val="22"/>
          <w:szCs w:val="22"/>
        </w:rPr>
      </w:pPr>
      <w:r>
        <w:rPr>
          <w:color w:val="000000"/>
          <w:sz w:val="22"/>
          <w:szCs w:val="22"/>
        </w:rPr>
        <w:t>для нужд ФГБВУ «Центррегионводхоз»</w:t>
      </w:r>
    </w:p>
    <w:p w:rsidR="00F37930" w:rsidRDefault="00F37930" w:rsidP="00C5249A">
      <w:pPr>
        <w:pStyle w:val="ConsPlusNormal"/>
        <w:spacing w:line="276" w:lineRule="auto"/>
        <w:ind w:left="-567" w:right="-568" w:firstLine="567"/>
        <w:jc w:val="both"/>
        <w:rPr>
          <w:rFonts w:ascii="Times New Roman" w:hAnsi="Times New Roman" w:cs="Times New Roman"/>
        </w:rPr>
      </w:pPr>
    </w:p>
    <w:tbl>
      <w:tblPr>
        <w:tblW w:w="5637" w:type="pct"/>
        <w:jc w:val="center"/>
        <w:tblCellMar>
          <w:left w:w="30" w:type="dxa"/>
          <w:right w:w="30" w:type="dxa"/>
        </w:tblCellMar>
        <w:tblLook w:val="04A0" w:firstRow="1" w:lastRow="0" w:firstColumn="1" w:lastColumn="0" w:noHBand="0" w:noVBand="1"/>
      </w:tblPr>
      <w:tblGrid>
        <w:gridCol w:w="641"/>
        <w:gridCol w:w="4015"/>
        <w:gridCol w:w="774"/>
        <w:gridCol w:w="649"/>
        <w:gridCol w:w="1580"/>
        <w:gridCol w:w="2711"/>
      </w:tblGrid>
      <w:tr w:rsidR="00A21408" w:rsidRPr="00A21408" w:rsidTr="00464AE8">
        <w:trPr>
          <w:trHeight w:val="305"/>
          <w:jc w:val="center"/>
        </w:trPr>
        <w:tc>
          <w:tcPr>
            <w:tcW w:w="309" w:type="pct"/>
            <w:tcBorders>
              <w:top w:val="single" w:sz="6" w:space="0" w:color="auto"/>
              <w:left w:val="single" w:sz="6" w:space="0" w:color="auto"/>
              <w:bottom w:val="nil"/>
              <w:right w:val="single" w:sz="6" w:space="0" w:color="auto"/>
            </w:tcBorders>
            <w:vAlign w:val="center"/>
            <w:hideMark/>
          </w:tcPr>
          <w:p w:rsidR="00A21408" w:rsidRPr="00A21408" w:rsidRDefault="00A21408" w:rsidP="00C5249A">
            <w:pPr>
              <w:ind w:left="-567" w:right="-568" w:firstLine="567"/>
            </w:pPr>
            <w:bookmarkStart w:id="66" w:name="_Hlk76648581"/>
            <w:r w:rsidRPr="00A21408">
              <w:t>№ п/п</w:t>
            </w:r>
          </w:p>
        </w:tc>
        <w:tc>
          <w:tcPr>
            <w:tcW w:w="1936" w:type="pct"/>
            <w:tcBorders>
              <w:top w:val="single" w:sz="6" w:space="0" w:color="auto"/>
              <w:left w:val="single" w:sz="6" w:space="0" w:color="auto"/>
              <w:bottom w:val="nil"/>
              <w:right w:val="single" w:sz="6" w:space="0" w:color="auto"/>
            </w:tcBorders>
            <w:vAlign w:val="center"/>
            <w:hideMark/>
          </w:tcPr>
          <w:p w:rsidR="00A21408" w:rsidRPr="00A21408" w:rsidRDefault="00A21408" w:rsidP="00C5249A">
            <w:pPr>
              <w:widowControl w:val="0"/>
              <w:autoSpaceDE w:val="0"/>
              <w:autoSpaceDN w:val="0"/>
              <w:adjustRightInd w:val="0"/>
              <w:ind w:left="-567" w:right="-568" w:firstLine="567"/>
              <w:jc w:val="center"/>
            </w:pPr>
            <w:r w:rsidRPr="00A21408">
              <w:t>Наименование товара</w:t>
            </w:r>
          </w:p>
        </w:tc>
        <w:tc>
          <w:tcPr>
            <w:tcW w:w="373" w:type="pct"/>
            <w:tcBorders>
              <w:top w:val="single" w:sz="6" w:space="0" w:color="auto"/>
              <w:left w:val="single" w:sz="6" w:space="0" w:color="auto"/>
              <w:bottom w:val="nil"/>
              <w:right w:val="single" w:sz="6" w:space="0" w:color="auto"/>
            </w:tcBorders>
            <w:vAlign w:val="center"/>
            <w:hideMark/>
          </w:tcPr>
          <w:p w:rsidR="00A21408" w:rsidRPr="00A21408" w:rsidRDefault="00A21408" w:rsidP="00464AE8">
            <w:pPr>
              <w:ind w:left="-567" w:right="-568" w:firstLine="241"/>
              <w:jc w:val="center"/>
            </w:pPr>
            <w:r w:rsidRPr="00A21408">
              <w:t>Ед.</w:t>
            </w:r>
          </w:p>
          <w:p w:rsidR="00A21408" w:rsidRPr="00A21408" w:rsidRDefault="00A21408" w:rsidP="00464AE8">
            <w:pPr>
              <w:widowControl w:val="0"/>
              <w:autoSpaceDE w:val="0"/>
              <w:autoSpaceDN w:val="0"/>
              <w:adjustRightInd w:val="0"/>
              <w:ind w:left="-567" w:right="-568" w:firstLine="241"/>
              <w:jc w:val="center"/>
            </w:pPr>
            <w:r w:rsidRPr="00A21408">
              <w:t>изм.</w:t>
            </w:r>
          </w:p>
        </w:tc>
        <w:tc>
          <w:tcPr>
            <w:tcW w:w="313" w:type="pct"/>
            <w:tcBorders>
              <w:top w:val="single" w:sz="6" w:space="0" w:color="auto"/>
              <w:left w:val="single" w:sz="6" w:space="0" w:color="auto"/>
              <w:bottom w:val="nil"/>
              <w:right w:val="single" w:sz="6" w:space="0" w:color="auto"/>
            </w:tcBorders>
            <w:vAlign w:val="center"/>
            <w:hideMark/>
          </w:tcPr>
          <w:p w:rsidR="00A21408" w:rsidRPr="00A21408" w:rsidRDefault="00A21408" w:rsidP="00C5249A">
            <w:pPr>
              <w:widowControl w:val="0"/>
              <w:autoSpaceDE w:val="0"/>
              <w:autoSpaceDN w:val="0"/>
              <w:adjustRightInd w:val="0"/>
              <w:ind w:left="-567" w:right="-568" w:firstLine="567"/>
              <w:jc w:val="center"/>
            </w:pPr>
            <w:r w:rsidRPr="00A21408">
              <w:t>Кол-во</w:t>
            </w:r>
          </w:p>
        </w:tc>
        <w:tc>
          <w:tcPr>
            <w:tcW w:w="762" w:type="pct"/>
            <w:tcBorders>
              <w:top w:val="single" w:sz="6" w:space="0" w:color="auto"/>
              <w:left w:val="single" w:sz="6" w:space="0" w:color="auto"/>
              <w:bottom w:val="nil"/>
              <w:right w:val="single" w:sz="6" w:space="0" w:color="auto"/>
            </w:tcBorders>
            <w:vAlign w:val="center"/>
          </w:tcPr>
          <w:p w:rsidR="00A21408" w:rsidRPr="00A21408" w:rsidRDefault="00A21408" w:rsidP="00C5249A">
            <w:pPr>
              <w:ind w:left="-567" w:right="-568" w:firstLine="567"/>
              <w:jc w:val="center"/>
            </w:pPr>
            <w:r w:rsidRPr="00A21408">
              <w:t>Стоимость, руб. 1 ед. (с учетом НДС)</w:t>
            </w:r>
          </w:p>
        </w:tc>
        <w:tc>
          <w:tcPr>
            <w:tcW w:w="1307" w:type="pct"/>
            <w:tcBorders>
              <w:top w:val="single" w:sz="6" w:space="0" w:color="auto"/>
              <w:left w:val="single" w:sz="6" w:space="0" w:color="auto"/>
              <w:bottom w:val="nil"/>
              <w:right w:val="single" w:sz="6" w:space="0" w:color="auto"/>
            </w:tcBorders>
            <w:vAlign w:val="center"/>
            <w:hideMark/>
          </w:tcPr>
          <w:p w:rsidR="00A21408" w:rsidRPr="00A21408" w:rsidRDefault="00A21408" w:rsidP="00464AE8">
            <w:pPr>
              <w:widowControl w:val="0"/>
              <w:autoSpaceDE w:val="0"/>
              <w:autoSpaceDN w:val="0"/>
              <w:adjustRightInd w:val="0"/>
              <w:ind w:left="-567" w:right="-568" w:hanging="100"/>
              <w:jc w:val="center"/>
            </w:pPr>
            <w:r w:rsidRPr="00A21408">
              <w:t>Общая стоимость в рублях</w:t>
            </w:r>
          </w:p>
        </w:tc>
      </w:tr>
      <w:tr w:rsidR="00A21408" w:rsidRPr="00A21408" w:rsidTr="00464AE8">
        <w:trPr>
          <w:trHeight w:val="305"/>
          <w:jc w:val="center"/>
        </w:trPr>
        <w:tc>
          <w:tcPr>
            <w:tcW w:w="309" w:type="pct"/>
            <w:tcBorders>
              <w:top w:val="single" w:sz="6" w:space="0" w:color="auto"/>
              <w:left w:val="single" w:sz="6" w:space="0" w:color="auto"/>
              <w:bottom w:val="single" w:sz="6" w:space="0" w:color="auto"/>
              <w:right w:val="single" w:sz="6" w:space="0" w:color="auto"/>
            </w:tcBorders>
            <w:vAlign w:val="center"/>
            <w:hideMark/>
          </w:tcPr>
          <w:p w:rsidR="00A21408" w:rsidRPr="00A21408" w:rsidRDefault="00A21408" w:rsidP="00C5249A">
            <w:pPr>
              <w:pStyle w:val="ac"/>
              <w:widowControl w:val="0"/>
              <w:numPr>
                <w:ilvl w:val="0"/>
                <w:numId w:val="1"/>
              </w:numPr>
              <w:tabs>
                <w:tab w:val="left" w:pos="284"/>
              </w:tabs>
              <w:autoSpaceDE w:val="0"/>
              <w:autoSpaceDN w:val="0"/>
              <w:adjustRightInd w:val="0"/>
              <w:ind w:left="-567" w:right="-568" w:firstLine="567"/>
              <w:contextualSpacing/>
              <w:rPr>
                <w:sz w:val="22"/>
                <w:szCs w:val="22"/>
              </w:rPr>
            </w:pPr>
          </w:p>
        </w:tc>
        <w:tc>
          <w:tcPr>
            <w:tcW w:w="1936" w:type="pct"/>
            <w:tcBorders>
              <w:top w:val="single" w:sz="6" w:space="0" w:color="auto"/>
              <w:left w:val="single" w:sz="6" w:space="0" w:color="auto"/>
              <w:bottom w:val="single" w:sz="6" w:space="0" w:color="auto"/>
              <w:right w:val="single" w:sz="6" w:space="0" w:color="auto"/>
            </w:tcBorders>
            <w:vAlign w:val="center"/>
          </w:tcPr>
          <w:p w:rsidR="00A21408" w:rsidRPr="00A21408" w:rsidRDefault="00A21408" w:rsidP="00C5249A">
            <w:pPr>
              <w:autoSpaceDE w:val="0"/>
              <w:autoSpaceDN w:val="0"/>
              <w:adjustRightInd w:val="0"/>
              <w:ind w:left="-567" w:right="-568" w:firstLine="567"/>
              <w:rPr>
                <w:lang w:val="en-US"/>
              </w:rPr>
            </w:pPr>
          </w:p>
        </w:tc>
        <w:tc>
          <w:tcPr>
            <w:tcW w:w="373" w:type="pct"/>
            <w:tcBorders>
              <w:top w:val="single" w:sz="6" w:space="0" w:color="auto"/>
              <w:left w:val="single" w:sz="6" w:space="0" w:color="auto"/>
              <w:bottom w:val="single" w:sz="6" w:space="0" w:color="auto"/>
              <w:right w:val="single" w:sz="6" w:space="0" w:color="auto"/>
            </w:tcBorders>
            <w:vAlign w:val="center"/>
          </w:tcPr>
          <w:p w:rsidR="00A21408" w:rsidRPr="00A21408" w:rsidRDefault="00A21408" w:rsidP="00C5249A">
            <w:pPr>
              <w:widowControl w:val="0"/>
              <w:autoSpaceDE w:val="0"/>
              <w:autoSpaceDN w:val="0"/>
              <w:adjustRightInd w:val="0"/>
              <w:ind w:left="-567" w:right="-568" w:firstLine="567"/>
            </w:pPr>
          </w:p>
        </w:tc>
        <w:tc>
          <w:tcPr>
            <w:tcW w:w="313" w:type="pct"/>
            <w:tcBorders>
              <w:top w:val="single" w:sz="6" w:space="0" w:color="auto"/>
              <w:left w:val="single" w:sz="6" w:space="0" w:color="auto"/>
              <w:bottom w:val="single" w:sz="6" w:space="0" w:color="auto"/>
              <w:right w:val="single" w:sz="6" w:space="0" w:color="auto"/>
            </w:tcBorders>
            <w:vAlign w:val="center"/>
          </w:tcPr>
          <w:p w:rsidR="00A21408" w:rsidRPr="00A21408" w:rsidRDefault="00A21408" w:rsidP="00C5249A">
            <w:pPr>
              <w:widowControl w:val="0"/>
              <w:autoSpaceDE w:val="0"/>
              <w:autoSpaceDN w:val="0"/>
              <w:adjustRightInd w:val="0"/>
              <w:ind w:left="-567" w:right="-568" w:firstLine="567"/>
            </w:pPr>
          </w:p>
        </w:tc>
        <w:tc>
          <w:tcPr>
            <w:tcW w:w="762" w:type="pct"/>
            <w:tcBorders>
              <w:top w:val="single" w:sz="6" w:space="0" w:color="auto"/>
              <w:left w:val="single" w:sz="6" w:space="0" w:color="auto"/>
              <w:bottom w:val="single" w:sz="6" w:space="0" w:color="auto"/>
              <w:right w:val="single" w:sz="6" w:space="0" w:color="auto"/>
            </w:tcBorders>
            <w:vAlign w:val="center"/>
          </w:tcPr>
          <w:p w:rsidR="00A21408" w:rsidRPr="00A21408" w:rsidRDefault="00A21408" w:rsidP="00C5249A">
            <w:pPr>
              <w:widowControl w:val="0"/>
              <w:autoSpaceDE w:val="0"/>
              <w:autoSpaceDN w:val="0"/>
              <w:adjustRightInd w:val="0"/>
              <w:ind w:left="-567" w:right="-568" w:firstLine="567"/>
            </w:pPr>
          </w:p>
        </w:tc>
        <w:tc>
          <w:tcPr>
            <w:tcW w:w="1307" w:type="pct"/>
            <w:tcBorders>
              <w:top w:val="single" w:sz="6" w:space="0" w:color="auto"/>
              <w:left w:val="single" w:sz="6" w:space="0" w:color="auto"/>
              <w:bottom w:val="single" w:sz="6" w:space="0" w:color="auto"/>
              <w:right w:val="single" w:sz="6" w:space="0" w:color="auto"/>
            </w:tcBorders>
            <w:vAlign w:val="center"/>
          </w:tcPr>
          <w:p w:rsidR="00A21408" w:rsidRPr="00A21408" w:rsidRDefault="00A21408" w:rsidP="00C5249A">
            <w:pPr>
              <w:widowControl w:val="0"/>
              <w:autoSpaceDE w:val="0"/>
              <w:autoSpaceDN w:val="0"/>
              <w:adjustRightInd w:val="0"/>
              <w:ind w:left="-567" w:right="-568" w:firstLine="567"/>
            </w:pPr>
          </w:p>
        </w:tc>
      </w:tr>
      <w:tr w:rsidR="00A21408" w:rsidRPr="00A21408" w:rsidTr="00464AE8">
        <w:trPr>
          <w:trHeight w:val="305"/>
          <w:jc w:val="center"/>
        </w:trPr>
        <w:tc>
          <w:tcPr>
            <w:tcW w:w="3693" w:type="pct"/>
            <w:gridSpan w:val="5"/>
            <w:tcBorders>
              <w:top w:val="single" w:sz="6" w:space="0" w:color="auto"/>
              <w:left w:val="single" w:sz="6" w:space="0" w:color="auto"/>
              <w:bottom w:val="single" w:sz="6" w:space="0" w:color="auto"/>
              <w:right w:val="single" w:sz="6" w:space="0" w:color="auto"/>
            </w:tcBorders>
            <w:vAlign w:val="center"/>
          </w:tcPr>
          <w:p w:rsidR="00A21408" w:rsidRPr="00A21408" w:rsidRDefault="00A21408" w:rsidP="00C5249A">
            <w:pPr>
              <w:widowControl w:val="0"/>
              <w:autoSpaceDE w:val="0"/>
              <w:autoSpaceDN w:val="0"/>
              <w:adjustRightInd w:val="0"/>
              <w:ind w:left="-567" w:right="-568" w:firstLine="567"/>
            </w:pPr>
            <w:r w:rsidRPr="00A21408">
              <w:t>Итого</w:t>
            </w:r>
          </w:p>
        </w:tc>
        <w:tc>
          <w:tcPr>
            <w:tcW w:w="1307" w:type="pct"/>
            <w:tcBorders>
              <w:top w:val="single" w:sz="6" w:space="0" w:color="auto"/>
              <w:left w:val="single" w:sz="6" w:space="0" w:color="auto"/>
              <w:bottom w:val="single" w:sz="6" w:space="0" w:color="auto"/>
              <w:right w:val="single" w:sz="6" w:space="0" w:color="auto"/>
            </w:tcBorders>
            <w:vAlign w:val="center"/>
          </w:tcPr>
          <w:p w:rsidR="00A21408" w:rsidRPr="00A21408" w:rsidRDefault="00A21408" w:rsidP="00C5249A">
            <w:pPr>
              <w:widowControl w:val="0"/>
              <w:autoSpaceDE w:val="0"/>
              <w:autoSpaceDN w:val="0"/>
              <w:adjustRightInd w:val="0"/>
              <w:ind w:left="-567" w:right="-568" w:firstLine="567"/>
            </w:pPr>
          </w:p>
        </w:tc>
      </w:tr>
    </w:tbl>
    <w:bookmarkEnd w:id="66"/>
    <w:p w:rsidR="00A21408" w:rsidRPr="00A21408" w:rsidRDefault="00A21408" w:rsidP="00C5249A">
      <w:pPr>
        <w:shd w:val="clear" w:color="auto" w:fill="FFFFFF"/>
        <w:ind w:left="-567" w:right="-568" w:firstLine="567"/>
      </w:pPr>
      <w:r w:rsidRPr="00A21408">
        <w:rPr>
          <w:bCs/>
          <w:spacing w:val="-3"/>
        </w:rPr>
        <w:t>Сумма прописью:</w:t>
      </w:r>
      <w:r w:rsidRPr="00A21408">
        <w:t xml:space="preserve"> </w:t>
      </w:r>
      <w:r w:rsidRPr="00A21408">
        <w:rPr>
          <w:bCs/>
        </w:rPr>
        <w:t>________________________</w:t>
      </w:r>
    </w:p>
    <w:p w:rsidR="00F37930" w:rsidRDefault="00F37930"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tbl>
      <w:tblPr>
        <w:tblW w:w="9256" w:type="dxa"/>
        <w:jc w:val="center"/>
        <w:tblLook w:val="04A0" w:firstRow="1" w:lastRow="0" w:firstColumn="1" w:lastColumn="0" w:noHBand="0" w:noVBand="1"/>
      </w:tblPr>
      <w:tblGrid>
        <w:gridCol w:w="2314"/>
        <w:gridCol w:w="2457"/>
        <w:gridCol w:w="2171"/>
        <w:gridCol w:w="2314"/>
      </w:tblGrid>
      <w:tr w:rsidR="00A21408" w:rsidRPr="00A21408" w:rsidTr="000E4EF4">
        <w:trPr>
          <w:trHeight w:val="213"/>
          <w:jc w:val="center"/>
        </w:trPr>
        <w:tc>
          <w:tcPr>
            <w:tcW w:w="2314" w:type="dxa"/>
            <w:vAlign w:val="bottom"/>
          </w:tcPr>
          <w:p w:rsidR="00A21408" w:rsidRPr="00A21408" w:rsidRDefault="00A21408" w:rsidP="00C5249A">
            <w:pPr>
              <w:ind w:left="-567" w:right="-568" w:firstLine="567"/>
              <w:jc w:val="both"/>
            </w:pPr>
            <w:r w:rsidRPr="00A21408">
              <w:rPr>
                <w:bCs/>
              </w:rPr>
              <w:t>От Заказчика:</w:t>
            </w:r>
            <w:r w:rsidRPr="00A21408">
              <w:t xml:space="preserve"> </w:t>
            </w:r>
          </w:p>
        </w:tc>
        <w:tc>
          <w:tcPr>
            <w:tcW w:w="2457" w:type="dxa"/>
            <w:vMerge w:val="restart"/>
            <w:vAlign w:val="bottom"/>
          </w:tcPr>
          <w:p w:rsidR="00A21408" w:rsidRPr="00A21408" w:rsidRDefault="00A21408" w:rsidP="00C5249A">
            <w:pPr>
              <w:ind w:left="-567" w:right="-568" w:firstLine="567"/>
              <w:jc w:val="both"/>
            </w:pPr>
            <w:r w:rsidRPr="00A21408">
              <w:rPr>
                <w:rFonts w:eastAsia="PMingLiU"/>
                <w:bCs/>
                <w:i/>
                <w:kern w:val="32"/>
                <w:lang w:eastAsia="zh-TW"/>
              </w:rPr>
              <w:t>И.О. Фамилия</w:t>
            </w:r>
          </w:p>
        </w:tc>
        <w:tc>
          <w:tcPr>
            <w:tcW w:w="2171" w:type="dxa"/>
            <w:vAlign w:val="bottom"/>
          </w:tcPr>
          <w:p w:rsidR="00A21408" w:rsidRPr="00A21408" w:rsidRDefault="00A21408" w:rsidP="00C5249A">
            <w:pPr>
              <w:ind w:left="-567" w:right="-568" w:firstLine="567"/>
              <w:jc w:val="both"/>
              <w:rPr>
                <w:bCs/>
              </w:rPr>
            </w:pPr>
            <w:r w:rsidRPr="00A21408">
              <w:rPr>
                <w:bCs/>
              </w:rPr>
              <w:t>От Поставщика:</w:t>
            </w:r>
          </w:p>
        </w:tc>
        <w:tc>
          <w:tcPr>
            <w:tcW w:w="2314" w:type="dxa"/>
            <w:vMerge w:val="restart"/>
            <w:vAlign w:val="bottom"/>
          </w:tcPr>
          <w:p w:rsidR="00A21408" w:rsidRPr="00A21408" w:rsidRDefault="00A21408" w:rsidP="00C5249A">
            <w:pPr>
              <w:ind w:left="-567" w:right="-568" w:firstLine="567"/>
              <w:jc w:val="both"/>
              <w:rPr>
                <w:bCs/>
                <w:i/>
              </w:rPr>
            </w:pPr>
            <w:r w:rsidRPr="00A21408">
              <w:rPr>
                <w:rFonts w:eastAsia="PMingLiU"/>
                <w:bCs/>
                <w:i/>
                <w:kern w:val="32"/>
                <w:lang w:eastAsia="zh-TW"/>
              </w:rPr>
              <w:t>И.О. Фамилия</w:t>
            </w:r>
          </w:p>
        </w:tc>
      </w:tr>
      <w:tr w:rsidR="00A21408" w:rsidRPr="00A21408" w:rsidTr="00A21408">
        <w:trPr>
          <w:trHeight w:val="192"/>
          <w:jc w:val="center"/>
        </w:trPr>
        <w:tc>
          <w:tcPr>
            <w:tcW w:w="2314" w:type="dxa"/>
            <w:vAlign w:val="bottom"/>
          </w:tcPr>
          <w:p w:rsidR="00A21408" w:rsidRPr="00A21408" w:rsidRDefault="00A21408" w:rsidP="00C5249A">
            <w:pPr>
              <w:ind w:left="-567" w:right="-568" w:firstLine="567"/>
              <w:jc w:val="both"/>
              <w:rPr>
                <w:bCs/>
              </w:rPr>
            </w:pPr>
            <w:r w:rsidRPr="00A21408">
              <w:rPr>
                <w:bCs/>
                <w:i/>
              </w:rPr>
              <w:t>Должность</w:t>
            </w:r>
          </w:p>
        </w:tc>
        <w:tc>
          <w:tcPr>
            <w:tcW w:w="2457" w:type="dxa"/>
            <w:vMerge/>
          </w:tcPr>
          <w:p w:rsidR="00A21408" w:rsidRPr="00A21408" w:rsidRDefault="00A21408" w:rsidP="00C5249A">
            <w:pPr>
              <w:ind w:left="-567" w:right="-568" w:firstLine="567"/>
              <w:jc w:val="both"/>
            </w:pPr>
          </w:p>
        </w:tc>
        <w:tc>
          <w:tcPr>
            <w:tcW w:w="2171" w:type="dxa"/>
            <w:vAlign w:val="bottom"/>
          </w:tcPr>
          <w:p w:rsidR="00A21408" w:rsidRPr="00A21408" w:rsidRDefault="00A21408" w:rsidP="00C5249A">
            <w:pPr>
              <w:ind w:left="-567" w:right="-568" w:firstLine="567"/>
              <w:jc w:val="both"/>
              <w:rPr>
                <w:bCs/>
              </w:rPr>
            </w:pPr>
            <w:r w:rsidRPr="00A21408">
              <w:rPr>
                <w:bCs/>
                <w:i/>
              </w:rPr>
              <w:t>Должность</w:t>
            </w:r>
          </w:p>
        </w:tc>
        <w:tc>
          <w:tcPr>
            <w:tcW w:w="2314" w:type="dxa"/>
            <w:vMerge/>
          </w:tcPr>
          <w:p w:rsidR="00A21408" w:rsidRPr="00A21408" w:rsidRDefault="00A21408" w:rsidP="00C5249A">
            <w:pPr>
              <w:ind w:left="-567" w:right="-568" w:firstLine="567"/>
              <w:jc w:val="both"/>
              <w:rPr>
                <w:bCs/>
              </w:rPr>
            </w:pPr>
          </w:p>
        </w:tc>
      </w:tr>
      <w:tr w:rsidR="00A21408" w:rsidRPr="00A21408" w:rsidTr="000E4EF4">
        <w:trPr>
          <w:trHeight w:val="284"/>
          <w:jc w:val="center"/>
        </w:trPr>
        <w:tc>
          <w:tcPr>
            <w:tcW w:w="2314" w:type="dxa"/>
          </w:tcPr>
          <w:p w:rsidR="00A21408" w:rsidRPr="00A21408" w:rsidRDefault="00A21408" w:rsidP="00C5249A">
            <w:pPr>
              <w:ind w:left="-567" w:right="-568" w:firstLine="567"/>
              <w:jc w:val="both"/>
              <w:rPr>
                <w:bCs/>
              </w:rPr>
            </w:pPr>
          </w:p>
        </w:tc>
        <w:tc>
          <w:tcPr>
            <w:tcW w:w="2457" w:type="dxa"/>
            <w:vMerge/>
          </w:tcPr>
          <w:p w:rsidR="00A21408" w:rsidRPr="00A21408" w:rsidRDefault="00A21408" w:rsidP="00C5249A">
            <w:pPr>
              <w:ind w:left="-567" w:right="-568" w:firstLine="567"/>
              <w:jc w:val="both"/>
              <w:rPr>
                <w:bCs/>
              </w:rPr>
            </w:pPr>
          </w:p>
        </w:tc>
        <w:tc>
          <w:tcPr>
            <w:tcW w:w="2171" w:type="dxa"/>
          </w:tcPr>
          <w:p w:rsidR="00A21408" w:rsidRPr="00A21408" w:rsidRDefault="00A21408" w:rsidP="00C5249A">
            <w:pPr>
              <w:ind w:left="-567" w:right="-568" w:firstLine="567"/>
              <w:jc w:val="both"/>
              <w:rPr>
                <w:bCs/>
              </w:rPr>
            </w:pPr>
          </w:p>
        </w:tc>
        <w:tc>
          <w:tcPr>
            <w:tcW w:w="2314" w:type="dxa"/>
            <w:vMerge/>
          </w:tcPr>
          <w:p w:rsidR="00A21408" w:rsidRPr="00A21408" w:rsidRDefault="00A21408" w:rsidP="00C5249A">
            <w:pPr>
              <w:ind w:left="-567" w:right="-568" w:firstLine="567"/>
              <w:jc w:val="both"/>
              <w:rPr>
                <w:bCs/>
              </w:rPr>
            </w:pPr>
          </w:p>
        </w:tc>
      </w:tr>
      <w:tr w:rsidR="00A21408" w:rsidRPr="00A21408" w:rsidTr="000E4EF4">
        <w:trPr>
          <w:trHeight w:val="284"/>
          <w:jc w:val="center"/>
        </w:trPr>
        <w:tc>
          <w:tcPr>
            <w:tcW w:w="2314" w:type="dxa"/>
            <w:tcBorders>
              <w:bottom w:val="single" w:sz="4" w:space="0" w:color="auto"/>
            </w:tcBorders>
          </w:tcPr>
          <w:p w:rsidR="00A21408" w:rsidRPr="00A21408" w:rsidRDefault="00A21408" w:rsidP="00C5249A">
            <w:pPr>
              <w:ind w:left="-567" w:right="-568" w:firstLine="567"/>
              <w:jc w:val="both"/>
              <w:rPr>
                <w:bCs/>
              </w:rPr>
            </w:pPr>
          </w:p>
        </w:tc>
        <w:tc>
          <w:tcPr>
            <w:tcW w:w="2457" w:type="dxa"/>
            <w:vMerge/>
          </w:tcPr>
          <w:p w:rsidR="00A21408" w:rsidRPr="00A21408" w:rsidRDefault="00A21408" w:rsidP="00C5249A">
            <w:pPr>
              <w:ind w:left="-567" w:right="-568" w:firstLine="567"/>
              <w:jc w:val="both"/>
              <w:rPr>
                <w:bCs/>
              </w:rPr>
            </w:pPr>
          </w:p>
        </w:tc>
        <w:tc>
          <w:tcPr>
            <w:tcW w:w="2171" w:type="dxa"/>
            <w:tcBorders>
              <w:bottom w:val="single" w:sz="4" w:space="0" w:color="auto"/>
            </w:tcBorders>
          </w:tcPr>
          <w:p w:rsidR="00A21408" w:rsidRPr="00A21408" w:rsidRDefault="00A21408" w:rsidP="00C5249A">
            <w:pPr>
              <w:ind w:left="-567" w:right="-568" w:firstLine="567"/>
              <w:jc w:val="both"/>
              <w:rPr>
                <w:bCs/>
              </w:rPr>
            </w:pPr>
          </w:p>
        </w:tc>
        <w:tc>
          <w:tcPr>
            <w:tcW w:w="2314" w:type="dxa"/>
            <w:vMerge/>
          </w:tcPr>
          <w:p w:rsidR="00A21408" w:rsidRPr="00A21408" w:rsidRDefault="00A21408" w:rsidP="00C5249A">
            <w:pPr>
              <w:ind w:left="-567" w:right="-568" w:firstLine="567"/>
              <w:jc w:val="both"/>
              <w:rPr>
                <w:bCs/>
              </w:rPr>
            </w:pPr>
          </w:p>
        </w:tc>
      </w:tr>
    </w:tbl>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A21408" w:rsidRDefault="00A2140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C5249A">
      <w:pPr>
        <w:pStyle w:val="ConsPlusNormal"/>
        <w:spacing w:line="276" w:lineRule="auto"/>
        <w:ind w:left="-567" w:right="-568" w:firstLine="567"/>
        <w:jc w:val="both"/>
        <w:rPr>
          <w:rFonts w:ascii="Times New Roman" w:hAnsi="Times New Roman" w:cs="Times New Roman"/>
        </w:rPr>
      </w:pPr>
    </w:p>
    <w:p w:rsidR="00464AE8" w:rsidRDefault="00464AE8" w:rsidP="00DA3389">
      <w:pPr>
        <w:pStyle w:val="ConsPlusNormal"/>
        <w:spacing w:line="276" w:lineRule="auto"/>
        <w:ind w:right="-568"/>
        <w:jc w:val="both"/>
        <w:rPr>
          <w:rFonts w:ascii="Times New Roman" w:hAnsi="Times New Roman" w:cs="Times New Roman"/>
        </w:rPr>
      </w:pPr>
      <w:bookmarkStart w:id="67" w:name="_Hlk235467957"/>
    </w:p>
    <w:p w:rsidR="00A21408" w:rsidRPr="00F37930" w:rsidRDefault="00A21408" w:rsidP="00C5249A">
      <w:pPr>
        <w:pStyle w:val="ConsPlusNormal"/>
        <w:spacing w:line="276" w:lineRule="auto"/>
        <w:ind w:left="-567" w:right="-568" w:firstLine="567"/>
        <w:jc w:val="right"/>
        <w:outlineLvl w:val="1"/>
        <w:rPr>
          <w:rFonts w:ascii="Times New Roman" w:hAnsi="Times New Roman" w:cs="Times New Roman"/>
        </w:rPr>
      </w:pPr>
      <w:bookmarkStart w:id="68" w:name="_Hlk235467977"/>
      <w:r w:rsidRPr="00F37930">
        <w:rPr>
          <w:rFonts w:ascii="Times New Roman" w:hAnsi="Times New Roman" w:cs="Times New Roman"/>
        </w:rPr>
        <w:t xml:space="preserve">Приложение </w:t>
      </w:r>
      <w:r>
        <w:rPr>
          <w:rFonts w:ascii="Times New Roman" w:hAnsi="Times New Roman" w:cs="Times New Roman"/>
        </w:rPr>
        <w:t>№ 2</w:t>
      </w:r>
    </w:p>
    <w:p w:rsidR="00A21408" w:rsidRDefault="00A21408" w:rsidP="00DA3389">
      <w:pPr>
        <w:pStyle w:val="ConsPlusNormal"/>
        <w:spacing w:line="276" w:lineRule="auto"/>
        <w:ind w:left="-567" w:right="-568" w:firstLine="567"/>
        <w:jc w:val="right"/>
        <w:rPr>
          <w:rFonts w:ascii="Times New Roman" w:hAnsi="Times New Roman" w:cs="Times New Roman"/>
        </w:rPr>
      </w:pPr>
      <w:r w:rsidRPr="00F37930">
        <w:rPr>
          <w:rFonts w:ascii="Times New Roman" w:hAnsi="Times New Roman" w:cs="Times New Roman"/>
        </w:rPr>
        <w:t xml:space="preserve">к </w:t>
      </w:r>
      <w:r>
        <w:rPr>
          <w:rFonts w:ascii="Times New Roman" w:hAnsi="Times New Roman" w:cs="Times New Roman"/>
        </w:rPr>
        <w:t>Договору</w:t>
      </w:r>
      <w:r w:rsidRPr="00F37930">
        <w:rPr>
          <w:rFonts w:ascii="Times New Roman" w:hAnsi="Times New Roman" w:cs="Times New Roman"/>
        </w:rPr>
        <w:t xml:space="preserve"> от ________ 20</w:t>
      </w:r>
      <w:r>
        <w:rPr>
          <w:rFonts w:ascii="Times New Roman" w:hAnsi="Times New Roman" w:cs="Times New Roman"/>
        </w:rPr>
        <w:t>2</w:t>
      </w:r>
      <w:r w:rsidR="00464AE8">
        <w:rPr>
          <w:rFonts w:ascii="Times New Roman" w:hAnsi="Times New Roman" w:cs="Times New Roman"/>
        </w:rPr>
        <w:t>6</w:t>
      </w:r>
      <w:r w:rsidRPr="00F37930">
        <w:rPr>
          <w:rFonts w:ascii="Times New Roman" w:hAnsi="Times New Roman" w:cs="Times New Roman"/>
        </w:rPr>
        <w:t xml:space="preserve">г. </w:t>
      </w:r>
      <w:r>
        <w:rPr>
          <w:rFonts w:ascii="Times New Roman" w:hAnsi="Times New Roman" w:cs="Times New Roman"/>
        </w:rPr>
        <w:t>№</w:t>
      </w:r>
      <w:r w:rsidRPr="00F37930">
        <w:rPr>
          <w:rFonts w:ascii="Times New Roman" w:hAnsi="Times New Roman" w:cs="Times New Roman"/>
        </w:rPr>
        <w:t xml:space="preserve"> ___</w:t>
      </w:r>
      <w:bookmarkEnd w:id="67"/>
      <w:bookmarkEnd w:id="68"/>
    </w:p>
    <w:p w:rsidR="00A21408" w:rsidRPr="00A21408" w:rsidRDefault="00A21408" w:rsidP="00C5249A">
      <w:pPr>
        <w:keepNext/>
        <w:spacing w:before="240" w:after="60"/>
        <w:ind w:left="-567" w:right="-568" w:firstLine="567"/>
        <w:jc w:val="center"/>
        <w:outlineLvl w:val="2"/>
        <w:rPr>
          <w:b/>
          <w:szCs w:val="20"/>
        </w:rPr>
      </w:pPr>
      <w:r w:rsidRPr="00A21408">
        <w:rPr>
          <w:b/>
          <w:szCs w:val="20"/>
        </w:rPr>
        <w:t xml:space="preserve">ТЕХНИЧЕСКОЕ ЗАДАНИЕ </w:t>
      </w:r>
    </w:p>
    <w:p w:rsidR="00A21408" w:rsidRPr="00A21408" w:rsidRDefault="00A21408" w:rsidP="00C5249A">
      <w:pPr>
        <w:keepNext/>
        <w:keepLines/>
        <w:tabs>
          <w:tab w:val="left" w:pos="9781"/>
        </w:tabs>
        <w:ind w:left="-567" w:right="-568" w:firstLine="567"/>
        <w:contextualSpacing/>
        <w:jc w:val="center"/>
        <w:rPr>
          <w:b/>
        </w:rPr>
      </w:pPr>
    </w:p>
    <w:p w:rsidR="00E85E44" w:rsidRPr="00E85E44" w:rsidRDefault="00E85E44" w:rsidP="00E85E44">
      <w:pPr>
        <w:tabs>
          <w:tab w:val="left" w:pos="142"/>
        </w:tabs>
        <w:autoSpaceDE w:val="0"/>
        <w:autoSpaceDN w:val="0"/>
        <w:adjustRightInd w:val="0"/>
        <w:ind w:left="-567" w:firstLine="567"/>
        <w:contextualSpacing/>
        <w:jc w:val="both"/>
        <w:rPr>
          <w:sz w:val="22"/>
          <w:szCs w:val="22"/>
        </w:rPr>
      </w:pPr>
      <w:r w:rsidRPr="00E85E44">
        <w:rPr>
          <w:b/>
          <w:bCs/>
          <w:sz w:val="22"/>
          <w:szCs w:val="22"/>
        </w:rPr>
        <w:t>1.</w:t>
      </w:r>
      <w:r w:rsidRPr="00E85E44">
        <w:rPr>
          <w:sz w:val="22"/>
          <w:szCs w:val="22"/>
        </w:rPr>
        <w:t xml:space="preserve"> Предмет закупки: Поставка </w:t>
      </w:r>
      <w:r w:rsidR="00FA61EA" w:rsidRPr="00FA61EA">
        <w:rPr>
          <w:sz w:val="22"/>
          <w:szCs w:val="22"/>
        </w:rPr>
        <w:t>кресел офисных</w:t>
      </w:r>
      <w:r w:rsidR="00FA61EA">
        <w:rPr>
          <w:sz w:val="22"/>
          <w:szCs w:val="22"/>
        </w:rPr>
        <w:t xml:space="preserve"> </w:t>
      </w:r>
      <w:r w:rsidRPr="00E85E44">
        <w:rPr>
          <w:bCs/>
          <w:sz w:val="22"/>
          <w:szCs w:val="22"/>
        </w:rPr>
        <w:t xml:space="preserve">для ФГБВУ «Центррегионводхоз» </w:t>
      </w:r>
      <w:r w:rsidRPr="00E85E44">
        <w:rPr>
          <w:sz w:val="22"/>
          <w:szCs w:val="22"/>
        </w:rPr>
        <w:t>(далее – Товар).</w:t>
      </w:r>
    </w:p>
    <w:p w:rsidR="00E85E44" w:rsidRPr="00E85E44" w:rsidRDefault="00E85E44" w:rsidP="00E85E44">
      <w:pPr>
        <w:widowControl w:val="0"/>
        <w:tabs>
          <w:tab w:val="left" w:pos="142"/>
          <w:tab w:val="left" w:pos="567"/>
          <w:tab w:val="left" w:pos="1134"/>
        </w:tabs>
        <w:autoSpaceDE w:val="0"/>
        <w:autoSpaceDN w:val="0"/>
        <w:adjustRightInd w:val="0"/>
        <w:spacing w:before="240"/>
        <w:ind w:left="-567" w:firstLine="567"/>
        <w:contextualSpacing/>
        <w:jc w:val="both"/>
        <w:rPr>
          <w:sz w:val="22"/>
          <w:szCs w:val="22"/>
        </w:rPr>
      </w:pPr>
      <w:r w:rsidRPr="00E85E44">
        <w:rPr>
          <w:b/>
          <w:bCs/>
          <w:sz w:val="22"/>
          <w:szCs w:val="22"/>
        </w:rPr>
        <w:t>2.</w:t>
      </w:r>
      <w:r w:rsidRPr="00E85E44">
        <w:rPr>
          <w:sz w:val="22"/>
          <w:szCs w:val="22"/>
        </w:rPr>
        <w:t xml:space="preserve"> Наименование, функциональные, технические и качественные характеристики, эксплуатационные характеристики Товара, требуемые значения характеристик Товара, количество Товара:</w:t>
      </w:r>
    </w:p>
    <w:tbl>
      <w:tblPr>
        <w:tblpPr w:leftFromText="180" w:rightFromText="180" w:vertAnchor="text" w:horzAnchor="margin" w:tblpX="-595" w:tblpY="20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2977"/>
        <w:gridCol w:w="3402"/>
        <w:gridCol w:w="850"/>
      </w:tblGrid>
      <w:tr w:rsidR="00AF6ADF" w:rsidRPr="00E85E44" w:rsidTr="00337A98">
        <w:trPr>
          <w:trHeight w:val="977"/>
        </w:trPr>
        <w:tc>
          <w:tcPr>
            <w:tcW w:w="1668" w:type="dxa"/>
            <w:vMerge w:val="restart"/>
            <w:vAlign w:val="center"/>
          </w:tcPr>
          <w:p w:rsidR="00AF6ADF" w:rsidRPr="00E85E44" w:rsidRDefault="00AF6ADF" w:rsidP="00E85E44">
            <w:pPr>
              <w:rPr>
                <w:b/>
                <w:bCs/>
                <w:sz w:val="20"/>
                <w:szCs w:val="20"/>
              </w:rPr>
            </w:pPr>
            <w:r w:rsidRPr="00E85E44">
              <w:rPr>
                <w:b/>
                <w:bCs/>
                <w:sz w:val="20"/>
                <w:szCs w:val="20"/>
              </w:rPr>
              <w:t>Наименование товара,</w:t>
            </w:r>
          </w:p>
          <w:p w:rsidR="00AF6ADF" w:rsidRPr="00E85E44" w:rsidRDefault="00AF6ADF" w:rsidP="00E85E44">
            <w:pPr>
              <w:rPr>
                <w:b/>
                <w:bCs/>
                <w:sz w:val="20"/>
                <w:szCs w:val="20"/>
              </w:rPr>
            </w:pPr>
          </w:p>
        </w:tc>
        <w:tc>
          <w:tcPr>
            <w:tcW w:w="8788" w:type="dxa"/>
            <w:gridSpan w:val="4"/>
            <w:vAlign w:val="center"/>
          </w:tcPr>
          <w:p w:rsidR="00AF6ADF" w:rsidRPr="00E85E44" w:rsidRDefault="00AF6ADF" w:rsidP="00E85E44">
            <w:pPr>
              <w:spacing w:line="276" w:lineRule="auto"/>
              <w:jc w:val="center"/>
              <w:rPr>
                <w:b/>
                <w:bCs/>
                <w:sz w:val="20"/>
                <w:szCs w:val="20"/>
              </w:rPr>
            </w:pPr>
            <w:r w:rsidRPr="00E85E44">
              <w:rPr>
                <w:b/>
                <w:bCs/>
                <w:sz w:val="20"/>
                <w:szCs w:val="20"/>
              </w:rPr>
              <w:t>Функциональные, технические, качественные, эксплуатационные характеристики, а также показатели, позволяющие определить соответствие используемого товара установленным требованиям</w:t>
            </w:r>
          </w:p>
        </w:tc>
      </w:tr>
      <w:tr w:rsidR="00BB773E" w:rsidRPr="00E85E44" w:rsidTr="00BB773E">
        <w:trPr>
          <w:trHeight w:val="702"/>
        </w:trPr>
        <w:tc>
          <w:tcPr>
            <w:tcW w:w="1668" w:type="dxa"/>
            <w:vMerge/>
            <w:vAlign w:val="center"/>
          </w:tcPr>
          <w:p w:rsidR="00AF6ADF" w:rsidRPr="00E85E44" w:rsidRDefault="00AF6ADF" w:rsidP="00E85E44">
            <w:pPr>
              <w:spacing w:line="276" w:lineRule="auto"/>
              <w:rPr>
                <w:sz w:val="20"/>
                <w:szCs w:val="20"/>
              </w:rPr>
            </w:pPr>
          </w:p>
        </w:tc>
        <w:tc>
          <w:tcPr>
            <w:tcW w:w="1559" w:type="dxa"/>
            <w:vAlign w:val="center"/>
          </w:tcPr>
          <w:p w:rsidR="00AF6ADF" w:rsidRPr="00E85E44" w:rsidRDefault="00AF6ADF" w:rsidP="00E85E44">
            <w:pPr>
              <w:spacing w:line="276" w:lineRule="auto"/>
              <w:jc w:val="center"/>
              <w:rPr>
                <w:b/>
                <w:bCs/>
                <w:sz w:val="20"/>
                <w:szCs w:val="20"/>
              </w:rPr>
            </w:pPr>
            <w:r w:rsidRPr="00E85E44">
              <w:rPr>
                <w:b/>
                <w:bCs/>
                <w:sz w:val="20"/>
                <w:szCs w:val="20"/>
              </w:rPr>
              <w:t>Показатель</w:t>
            </w:r>
          </w:p>
        </w:tc>
        <w:tc>
          <w:tcPr>
            <w:tcW w:w="2977" w:type="dxa"/>
            <w:vAlign w:val="center"/>
          </w:tcPr>
          <w:p w:rsidR="00AF6ADF" w:rsidRPr="00E85E44" w:rsidRDefault="00AF6ADF" w:rsidP="00E85E44">
            <w:pPr>
              <w:spacing w:line="276" w:lineRule="auto"/>
              <w:jc w:val="center"/>
              <w:rPr>
                <w:b/>
                <w:bCs/>
                <w:sz w:val="20"/>
                <w:szCs w:val="20"/>
              </w:rPr>
            </w:pPr>
            <w:r w:rsidRPr="00E85E44">
              <w:rPr>
                <w:b/>
                <w:bCs/>
                <w:sz w:val="20"/>
                <w:szCs w:val="20"/>
              </w:rPr>
              <w:t>Значение показателя</w:t>
            </w:r>
          </w:p>
        </w:tc>
        <w:tc>
          <w:tcPr>
            <w:tcW w:w="3402" w:type="dxa"/>
            <w:vAlign w:val="center"/>
          </w:tcPr>
          <w:p w:rsidR="00AF6ADF" w:rsidRPr="00E85E44" w:rsidRDefault="00AF6ADF" w:rsidP="00E85E44">
            <w:pPr>
              <w:jc w:val="center"/>
              <w:rPr>
                <w:b/>
                <w:sz w:val="20"/>
                <w:szCs w:val="20"/>
              </w:rPr>
            </w:pPr>
            <w:r w:rsidRPr="00E85E44">
              <w:rPr>
                <w:b/>
                <w:sz w:val="20"/>
                <w:szCs w:val="20"/>
              </w:rPr>
              <w:t xml:space="preserve">Единица </w:t>
            </w:r>
          </w:p>
          <w:p w:rsidR="00AF6ADF" w:rsidRPr="00E85E44" w:rsidRDefault="00AF6ADF" w:rsidP="00E85E44">
            <w:pPr>
              <w:jc w:val="center"/>
              <w:rPr>
                <w:b/>
                <w:sz w:val="20"/>
                <w:szCs w:val="20"/>
              </w:rPr>
            </w:pPr>
            <w:r w:rsidRPr="00E85E44">
              <w:rPr>
                <w:b/>
                <w:sz w:val="20"/>
                <w:szCs w:val="20"/>
              </w:rPr>
              <w:t xml:space="preserve">измерения </w:t>
            </w:r>
          </w:p>
          <w:p w:rsidR="00AF6ADF" w:rsidRPr="00E85E44" w:rsidRDefault="00AF6ADF" w:rsidP="00E85E44">
            <w:pPr>
              <w:jc w:val="center"/>
              <w:rPr>
                <w:b/>
                <w:bCs/>
                <w:sz w:val="20"/>
                <w:szCs w:val="20"/>
              </w:rPr>
            </w:pPr>
            <w:r w:rsidRPr="00E85E44">
              <w:rPr>
                <w:b/>
                <w:sz w:val="20"/>
                <w:szCs w:val="20"/>
              </w:rPr>
              <w:t>показателя</w:t>
            </w:r>
          </w:p>
        </w:tc>
        <w:tc>
          <w:tcPr>
            <w:tcW w:w="850" w:type="dxa"/>
          </w:tcPr>
          <w:p w:rsidR="00AF6ADF" w:rsidRPr="00AF6ADF" w:rsidRDefault="00AF6ADF" w:rsidP="00AF6ADF">
            <w:pPr>
              <w:jc w:val="center"/>
              <w:rPr>
                <w:sz w:val="20"/>
                <w:szCs w:val="20"/>
              </w:rPr>
            </w:pPr>
            <w:r w:rsidRPr="00247047">
              <w:rPr>
                <w:b/>
                <w:bCs/>
                <w:sz w:val="20"/>
                <w:szCs w:val="20"/>
              </w:rPr>
              <w:t>Кол</w:t>
            </w:r>
            <w:r w:rsidR="005F28D1">
              <w:rPr>
                <w:b/>
                <w:bCs/>
                <w:sz w:val="20"/>
                <w:szCs w:val="20"/>
              </w:rPr>
              <w:t>-в</w:t>
            </w:r>
            <w:r w:rsidRPr="00247047">
              <w:rPr>
                <w:b/>
                <w:bCs/>
                <w:sz w:val="20"/>
                <w:szCs w:val="20"/>
              </w:rPr>
              <w:t>о товара</w:t>
            </w:r>
          </w:p>
        </w:tc>
      </w:tr>
      <w:tr w:rsidR="005F28D1" w:rsidRPr="00E85E44" w:rsidTr="00BB773E">
        <w:trPr>
          <w:trHeight w:val="70"/>
        </w:trPr>
        <w:tc>
          <w:tcPr>
            <w:tcW w:w="1668" w:type="dxa"/>
            <w:vMerge w:val="restart"/>
            <w:vAlign w:val="center"/>
          </w:tcPr>
          <w:p w:rsidR="005F28D1" w:rsidRPr="00AF6ADF" w:rsidRDefault="005F28D1" w:rsidP="00AF6ADF">
            <w:pPr>
              <w:spacing w:line="276" w:lineRule="auto"/>
              <w:rPr>
                <w:b/>
                <w:bCs/>
                <w:sz w:val="20"/>
                <w:szCs w:val="20"/>
              </w:rPr>
            </w:pPr>
            <w:r w:rsidRPr="00AF6ADF">
              <w:rPr>
                <w:b/>
                <w:bCs/>
                <w:sz w:val="20"/>
                <w:szCs w:val="20"/>
              </w:rPr>
              <w:t>Кресло офисное</w:t>
            </w:r>
          </w:p>
          <w:p w:rsidR="005F28D1" w:rsidRPr="00E85E44" w:rsidRDefault="005F28D1" w:rsidP="00E85E44">
            <w:pPr>
              <w:spacing w:line="276" w:lineRule="auto"/>
              <w:rPr>
                <w:sz w:val="20"/>
                <w:szCs w:val="20"/>
              </w:rPr>
            </w:pPr>
            <w:r w:rsidRPr="00E85E44">
              <w:rPr>
                <w:sz w:val="20"/>
                <w:szCs w:val="20"/>
              </w:rPr>
              <w:t xml:space="preserve">КТРУ: </w:t>
            </w:r>
            <w:r w:rsidRPr="00AF6ADF">
              <w:rPr>
                <w:sz w:val="20"/>
                <w:szCs w:val="20"/>
              </w:rPr>
              <w:t xml:space="preserve">   31.01.12.160-00000005</w:t>
            </w:r>
          </w:p>
        </w:tc>
        <w:tc>
          <w:tcPr>
            <w:tcW w:w="1559" w:type="dxa"/>
            <w:vAlign w:val="center"/>
          </w:tcPr>
          <w:p w:rsidR="005F28D1" w:rsidRPr="00E85E44" w:rsidRDefault="005F28D1" w:rsidP="00E85E44">
            <w:pPr>
              <w:jc w:val="both"/>
              <w:rPr>
                <w:b/>
                <w:bCs/>
                <w:sz w:val="20"/>
                <w:szCs w:val="20"/>
              </w:rPr>
            </w:pPr>
            <w:r w:rsidRPr="006314AD">
              <w:rPr>
                <w:sz w:val="20"/>
                <w:szCs w:val="20"/>
              </w:rPr>
              <w:t>Вид материала обивки сиденья</w:t>
            </w:r>
          </w:p>
        </w:tc>
        <w:tc>
          <w:tcPr>
            <w:tcW w:w="2977" w:type="dxa"/>
            <w:vAlign w:val="center"/>
          </w:tcPr>
          <w:p w:rsidR="005F28D1" w:rsidRPr="00E85E44" w:rsidRDefault="005F28D1" w:rsidP="00E85E44">
            <w:pPr>
              <w:jc w:val="center"/>
              <w:rPr>
                <w:b/>
                <w:bCs/>
                <w:sz w:val="20"/>
                <w:szCs w:val="20"/>
              </w:rPr>
            </w:pPr>
            <w:r>
              <w:rPr>
                <w:sz w:val="20"/>
                <w:szCs w:val="20"/>
              </w:rPr>
              <w:t>Текстиль</w:t>
            </w:r>
          </w:p>
        </w:tc>
        <w:tc>
          <w:tcPr>
            <w:tcW w:w="3402" w:type="dxa"/>
            <w:vAlign w:val="center"/>
          </w:tcPr>
          <w:p w:rsidR="005F28D1" w:rsidRPr="008C7DFC" w:rsidRDefault="005F28D1" w:rsidP="00E85E44">
            <w:pPr>
              <w:spacing w:line="276" w:lineRule="auto"/>
              <w:jc w:val="center"/>
              <w:rPr>
                <w:sz w:val="20"/>
                <w:szCs w:val="20"/>
              </w:rPr>
            </w:pPr>
            <w:r w:rsidRPr="008C7DFC">
              <w:rPr>
                <w:sz w:val="20"/>
                <w:szCs w:val="20"/>
              </w:rPr>
              <w:t>Шт.</w:t>
            </w:r>
          </w:p>
        </w:tc>
        <w:tc>
          <w:tcPr>
            <w:tcW w:w="850" w:type="dxa"/>
            <w:vMerge w:val="restart"/>
          </w:tcPr>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Default="005F28D1" w:rsidP="005F28D1">
            <w:pPr>
              <w:spacing w:line="276" w:lineRule="auto"/>
              <w:jc w:val="center"/>
              <w:rPr>
                <w:sz w:val="20"/>
                <w:szCs w:val="20"/>
              </w:rPr>
            </w:pPr>
          </w:p>
          <w:p w:rsidR="005F28D1" w:rsidRPr="008C7DFC" w:rsidRDefault="005F28D1" w:rsidP="005F28D1">
            <w:pPr>
              <w:spacing w:line="276" w:lineRule="auto"/>
              <w:rPr>
                <w:sz w:val="20"/>
                <w:szCs w:val="20"/>
              </w:rPr>
            </w:pPr>
            <w:r>
              <w:rPr>
                <w:sz w:val="20"/>
                <w:szCs w:val="20"/>
              </w:rPr>
              <w:t xml:space="preserve">      </w:t>
            </w:r>
            <w:r w:rsidRPr="008C7DFC">
              <w:rPr>
                <w:sz w:val="20"/>
                <w:szCs w:val="20"/>
              </w:rPr>
              <w:t>1</w:t>
            </w:r>
          </w:p>
        </w:tc>
      </w:tr>
      <w:tr w:rsidR="005F28D1" w:rsidRPr="00E85E44" w:rsidTr="00BB773E">
        <w:trPr>
          <w:trHeight w:val="70"/>
        </w:trPr>
        <w:tc>
          <w:tcPr>
            <w:tcW w:w="1668" w:type="dxa"/>
            <w:vMerge/>
            <w:vAlign w:val="center"/>
          </w:tcPr>
          <w:p w:rsidR="005F28D1" w:rsidRPr="00E85E44" w:rsidRDefault="005F28D1" w:rsidP="00E85E44">
            <w:pPr>
              <w:spacing w:line="276" w:lineRule="auto"/>
              <w:rPr>
                <w:sz w:val="20"/>
                <w:szCs w:val="20"/>
              </w:rPr>
            </w:pPr>
          </w:p>
        </w:tc>
        <w:tc>
          <w:tcPr>
            <w:tcW w:w="1559" w:type="dxa"/>
            <w:vAlign w:val="center"/>
          </w:tcPr>
          <w:p w:rsidR="005F28D1" w:rsidRPr="00E85E44" w:rsidRDefault="005F28D1" w:rsidP="00E85E44">
            <w:pPr>
              <w:jc w:val="both"/>
              <w:rPr>
                <w:sz w:val="20"/>
                <w:szCs w:val="20"/>
              </w:rPr>
            </w:pPr>
            <w:r w:rsidRPr="008C7DFC">
              <w:rPr>
                <w:sz w:val="20"/>
                <w:szCs w:val="20"/>
              </w:rPr>
              <w:t>Вид материала обивки спинки</w:t>
            </w:r>
          </w:p>
        </w:tc>
        <w:tc>
          <w:tcPr>
            <w:tcW w:w="2977" w:type="dxa"/>
            <w:vAlign w:val="center"/>
          </w:tcPr>
          <w:p w:rsidR="005F28D1" w:rsidRPr="00E85E44" w:rsidRDefault="005F28D1" w:rsidP="00E85E44">
            <w:pPr>
              <w:jc w:val="center"/>
              <w:rPr>
                <w:sz w:val="20"/>
                <w:szCs w:val="20"/>
              </w:rPr>
            </w:pPr>
            <w:r>
              <w:rPr>
                <w:sz w:val="20"/>
                <w:szCs w:val="20"/>
              </w:rPr>
              <w:t>Текстиль</w:t>
            </w:r>
          </w:p>
        </w:tc>
        <w:tc>
          <w:tcPr>
            <w:tcW w:w="3402" w:type="dxa"/>
            <w:vAlign w:val="center"/>
          </w:tcPr>
          <w:p w:rsidR="005F28D1" w:rsidRPr="00E85E44" w:rsidRDefault="005F28D1" w:rsidP="00E85E44">
            <w:pPr>
              <w:spacing w:line="276" w:lineRule="auto"/>
              <w:jc w:val="center"/>
              <w:rPr>
                <w:b/>
                <w:bCs/>
                <w:sz w:val="20"/>
                <w:szCs w:val="20"/>
              </w:rPr>
            </w:pPr>
          </w:p>
        </w:tc>
        <w:tc>
          <w:tcPr>
            <w:tcW w:w="850" w:type="dxa"/>
            <w:vMerge/>
          </w:tcPr>
          <w:p w:rsidR="005F28D1" w:rsidRPr="00E85E44" w:rsidRDefault="005F28D1" w:rsidP="00E85E44">
            <w:pPr>
              <w:spacing w:line="276" w:lineRule="auto"/>
              <w:jc w:val="center"/>
              <w:rPr>
                <w:b/>
                <w:bCs/>
                <w:sz w:val="20"/>
                <w:szCs w:val="20"/>
              </w:rPr>
            </w:pPr>
          </w:p>
        </w:tc>
      </w:tr>
      <w:tr w:rsidR="005F28D1" w:rsidRPr="00E85E44" w:rsidTr="00BB773E">
        <w:trPr>
          <w:trHeight w:val="70"/>
        </w:trPr>
        <w:tc>
          <w:tcPr>
            <w:tcW w:w="1668" w:type="dxa"/>
            <w:vMerge/>
            <w:vAlign w:val="center"/>
          </w:tcPr>
          <w:p w:rsidR="005F28D1" w:rsidRPr="00E85E44" w:rsidRDefault="005F28D1" w:rsidP="00E85E44">
            <w:pPr>
              <w:spacing w:line="276" w:lineRule="auto"/>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both"/>
              <w:rPr>
                <w:sz w:val="20"/>
                <w:szCs w:val="20"/>
              </w:rPr>
            </w:pPr>
            <w:r w:rsidRPr="005F28D1">
              <w:rPr>
                <w:sz w:val="20"/>
                <w:szCs w:val="20"/>
              </w:rPr>
              <w:t>Вид материала крестовины</w:t>
            </w:r>
          </w:p>
        </w:tc>
        <w:tc>
          <w:tcPr>
            <w:tcW w:w="2977"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center"/>
              <w:rPr>
                <w:sz w:val="20"/>
                <w:szCs w:val="20"/>
              </w:rPr>
            </w:pPr>
            <w:r w:rsidRPr="005F28D1">
              <w:rPr>
                <w:sz w:val="20"/>
                <w:szCs w:val="20"/>
              </w:rPr>
              <w:t>Металл</w:t>
            </w:r>
          </w:p>
        </w:tc>
        <w:tc>
          <w:tcPr>
            <w:tcW w:w="3402" w:type="dxa"/>
            <w:vAlign w:val="center"/>
          </w:tcPr>
          <w:p w:rsidR="005F28D1" w:rsidRPr="00E85E44" w:rsidRDefault="005F28D1" w:rsidP="00E85E44">
            <w:pPr>
              <w:jc w:val="center"/>
              <w:rPr>
                <w:sz w:val="20"/>
                <w:szCs w:val="20"/>
              </w:rPr>
            </w:pPr>
          </w:p>
        </w:tc>
        <w:tc>
          <w:tcPr>
            <w:tcW w:w="850" w:type="dxa"/>
            <w:vMerge/>
          </w:tcPr>
          <w:p w:rsidR="005F28D1" w:rsidRPr="00E85E44" w:rsidRDefault="005F28D1" w:rsidP="00E85E44">
            <w:pPr>
              <w:jc w:val="center"/>
              <w:rPr>
                <w:sz w:val="20"/>
                <w:szCs w:val="20"/>
              </w:rPr>
            </w:pPr>
          </w:p>
        </w:tc>
      </w:tr>
      <w:tr w:rsidR="005F28D1" w:rsidRPr="00E85E44" w:rsidTr="00BB773E">
        <w:trPr>
          <w:trHeight w:val="70"/>
        </w:trPr>
        <w:tc>
          <w:tcPr>
            <w:tcW w:w="1668" w:type="dxa"/>
            <w:vMerge/>
            <w:vAlign w:val="center"/>
          </w:tcPr>
          <w:p w:rsidR="005F28D1" w:rsidRPr="00E85E44" w:rsidRDefault="005F28D1" w:rsidP="00E85E44">
            <w:pPr>
              <w:spacing w:line="276" w:lineRule="auto"/>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both"/>
              <w:rPr>
                <w:sz w:val="20"/>
                <w:szCs w:val="20"/>
              </w:rPr>
            </w:pPr>
            <w:r w:rsidRPr="005F28D1">
              <w:rPr>
                <w:sz w:val="20"/>
                <w:szCs w:val="20"/>
              </w:rPr>
              <w:t>Вид материала подлокотника</w:t>
            </w:r>
          </w:p>
        </w:tc>
        <w:tc>
          <w:tcPr>
            <w:tcW w:w="2977"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center"/>
              <w:rPr>
                <w:sz w:val="20"/>
                <w:szCs w:val="20"/>
              </w:rPr>
            </w:pPr>
            <w:r w:rsidRPr="005F28D1">
              <w:rPr>
                <w:sz w:val="20"/>
                <w:szCs w:val="20"/>
              </w:rPr>
              <w:t>Пластик</w:t>
            </w:r>
          </w:p>
        </w:tc>
        <w:tc>
          <w:tcPr>
            <w:tcW w:w="3402" w:type="dxa"/>
            <w:vAlign w:val="center"/>
          </w:tcPr>
          <w:p w:rsidR="005F28D1" w:rsidRPr="00E85E44" w:rsidRDefault="005F28D1" w:rsidP="00E85E44">
            <w:pPr>
              <w:jc w:val="center"/>
              <w:rPr>
                <w:sz w:val="20"/>
                <w:szCs w:val="20"/>
              </w:rPr>
            </w:pPr>
          </w:p>
        </w:tc>
        <w:tc>
          <w:tcPr>
            <w:tcW w:w="850" w:type="dxa"/>
            <w:vMerge/>
          </w:tcPr>
          <w:p w:rsidR="005F28D1" w:rsidRPr="00E85E44" w:rsidRDefault="005F28D1" w:rsidP="00E85E44">
            <w:pPr>
              <w:jc w:val="center"/>
              <w:rPr>
                <w:sz w:val="20"/>
                <w:szCs w:val="20"/>
              </w:rPr>
            </w:pPr>
          </w:p>
        </w:tc>
      </w:tr>
      <w:tr w:rsidR="005F28D1" w:rsidRPr="00E85E44" w:rsidTr="00BB773E">
        <w:trPr>
          <w:trHeight w:val="70"/>
        </w:trPr>
        <w:tc>
          <w:tcPr>
            <w:tcW w:w="1668" w:type="dxa"/>
            <w:vMerge/>
            <w:vAlign w:val="center"/>
          </w:tcPr>
          <w:p w:rsidR="005F28D1" w:rsidRPr="00E85E44" w:rsidRDefault="005F28D1" w:rsidP="00E85E44">
            <w:pPr>
              <w:spacing w:line="276" w:lineRule="auto"/>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both"/>
              <w:rPr>
                <w:sz w:val="20"/>
                <w:szCs w:val="20"/>
              </w:rPr>
            </w:pPr>
            <w:r w:rsidRPr="005F28D1">
              <w:rPr>
                <w:sz w:val="20"/>
                <w:szCs w:val="20"/>
              </w:rPr>
              <w:t>Назначение</w:t>
            </w:r>
          </w:p>
        </w:tc>
        <w:tc>
          <w:tcPr>
            <w:tcW w:w="2977"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center"/>
              <w:rPr>
                <w:sz w:val="20"/>
                <w:szCs w:val="20"/>
              </w:rPr>
            </w:pPr>
            <w:r w:rsidRPr="005F28D1">
              <w:rPr>
                <w:sz w:val="20"/>
                <w:szCs w:val="20"/>
              </w:rPr>
              <w:t>Для руководителя</w:t>
            </w:r>
          </w:p>
        </w:tc>
        <w:tc>
          <w:tcPr>
            <w:tcW w:w="3402" w:type="dxa"/>
            <w:vAlign w:val="center"/>
          </w:tcPr>
          <w:p w:rsidR="005F28D1" w:rsidRPr="00E85E44" w:rsidRDefault="005F28D1" w:rsidP="00E85E44">
            <w:pPr>
              <w:jc w:val="center"/>
              <w:rPr>
                <w:sz w:val="20"/>
                <w:szCs w:val="20"/>
              </w:rPr>
            </w:pPr>
          </w:p>
        </w:tc>
        <w:tc>
          <w:tcPr>
            <w:tcW w:w="850" w:type="dxa"/>
            <w:vMerge/>
          </w:tcPr>
          <w:p w:rsidR="005F28D1" w:rsidRPr="00E85E44" w:rsidRDefault="005F28D1" w:rsidP="00E85E44">
            <w:pPr>
              <w:jc w:val="center"/>
              <w:rPr>
                <w:sz w:val="20"/>
                <w:szCs w:val="20"/>
              </w:rPr>
            </w:pPr>
          </w:p>
        </w:tc>
      </w:tr>
      <w:tr w:rsidR="005F28D1" w:rsidRPr="00E85E44" w:rsidTr="00BB773E">
        <w:trPr>
          <w:trHeight w:val="281"/>
        </w:trPr>
        <w:tc>
          <w:tcPr>
            <w:tcW w:w="1668" w:type="dxa"/>
            <w:vMerge/>
            <w:vAlign w:val="center"/>
          </w:tcPr>
          <w:p w:rsidR="005F28D1" w:rsidRPr="00E85E44" w:rsidRDefault="005F28D1" w:rsidP="00E85E44">
            <w:pPr>
              <w:spacing w:line="276" w:lineRule="auto"/>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both"/>
              <w:rPr>
                <w:sz w:val="20"/>
                <w:szCs w:val="20"/>
              </w:rPr>
            </w:pPr>
            <w:r w:rsidRPr="005F28D1">
              <w:rPr>
                <w:sz w:val="20"/>
                <w:szCs w:val="20"/>
              </w:rPr>
              <w:t>Тип каркаса</w:t>
            </w:r>
          </w:p>
        </w:tc>
        <w:tc>
          <w:tcPr>
            <w:tcW w:w="2977" w:type="dxa"/>
            <w:tcBorders>
              <w:top w:val="single" w:sz="4" w:space="0" w:color="auto"/>
              <w:left w:val="single" w:sz="4" w:space="0" w:color="auto"/>
              <w:bottom w:val="single" w:sz="4" w:space="0" w:color="auto"/>
              <w:right w:val="single" w:sz="4" w:space="0" w:color="auto"/>
            </w:tcBorders>
            <w:vAlign w:val="center"/>
          </w:tcPr>
          <w:p w:rsidR="005F28D1" w:rsidRPr="00E85E44" w:rsidRDefault="005F28D1" w:rsidP="00E85E44">
            <w:pPr>
              <w:jc w:val="center"/>
              <w:rPr>
                <w:sz w:val="20"/>
                <w:szCs w:val="20"/>
              </w:rPr>
            </w:pPr>
            <w:r w:rsidRPr="005F28D1">
              <w:rPr>
                <w:sz w:val="20"/>
                <w:szCs w:val="20"/>
              </w:rPr>
              <w:t>Металлический</w:t>
            </w:r>
          </w:p>
        </w:tc>
        <w:tc>
          <w:tcPr>
            <w:tcW w:w="3402" w:type="dxa"/>
            <w:vAlign w:val="center"/>
          </w:tcPr>
          <w:p w:rsidR="005F28D1" w:rsidRPr="00E85E44" w:rsidRDefault="005F28D1" w:rsidP="00E85E44">
            <w:pPr>
              <w:jc w:val="center"/>
              <w:rPr>
                <w:sz w:val="20"/>
                <w:szCs w:val="20"/>
              </w:rPr>
            </w:pPr>
          </w:p>
        </w:tc>
        <w:tc>
          <w:tcPr>
            <w:tcW w:w="850" w:type="dxa"/>
            <w:vMerge/>
          </w:tcPr>
          <w:p w:rsidR="005F28D1" w:rsidRPr="00E85E44" w:rsidRDefault="005F28D1" w:rsidP="00E85E44">
            <w:pPr>
              <w:jc w:val="center"/>
              <w:rPr>
                <w:sz w:val="20"/>
                <w:szCs w:val="20"/>
              </w:rPr>
            </w:pPr>
          </w:p>
        </w:tc>
      </w:tr>
      <w:tr w:rsidR="005F28D1" w:rsidRPr="00E85E44" w:rsidTr="00BB773E">
        <w:trPr>
          <w:trHeight w:val="70"/>
        </w:trPr>
        <w:tc>
          <w:tcPr>
            <w:tcW w:w="1668" w:type="dxa"/>
            <w:vMerge/>
            <w:vAlign w:val="center"/>
          </w:tcPr>
          <w:p w:rsidR="005F28D1" w:rsidRPr="00E85E44" w:rsidRDefault="005F28D1" w:rsidP="00E85E44">
            <w:pPr>
              <w:spacing w:line="276" w:lineRule="auto"/>
              <w:rPr>
                <w:sz w:val="20"/>
                <w:szCs w:val="20"/>
              </w:rPr>
            </w:pPr>
          </w:p>
        </w:tc>
        <w:tc>
          <w:tcPr>
            <w:tcW w:w="1559" w:type="dxa"/>
            <w:vAlign w:val="center"/>
          </w:tcPr>
          <w:p w:rsidR="005F28D1" w:rsidRPr="00E85E44" w:rsidRDefault="005F28D1" w:rsidP="00E85E44">
            <w:pPr>
              <w:jc w:val="both"/>
              <w:rPr>
                <w:sz w:val="20"/>
                <w:szCs w:val="20"/>
              </w:rPr>
            </w:pPr>
            <w:r w:rsidRPr="005F28D1">
              <w:rPr>
                <w:sz w:val="20"/>
                <w:szCs w:val="20"/>
              </w:rPr>
              <w:t>Цвет</w:t>
            </w:r>
          </w:p>
        </w:tc>
        <w:tc>
          <w:tcPr>
            <w:tcW w:w="2977" w:type="dxa"/>
            <w:vAlign w:val="center"/>
          </w:tcPr>
          <w:p w:rsidR="005F28D1" w:rsidRPr="00E85E44" w:rsidRDefault="005F28D1" w:rsidP="00E85E44">
            <w:pPr>
              <w:jc w:val="center"/>
              <w:rPr>
                <w:sz w:val="20"/>
                <w:szCs w:val="20"/>
              </w:rPr>
            </w:pPr>
            <w:r w:rsidRPr="005F28D1">
              <w:rPr>
                <w:sz w:val="20"/>
                <w:szCs w:val="20"/>
              </w:rPr>
              <w:t>Серый</w:t>
            </w:r>
          </w:p>
        </w:tc>
        <w:tc>
          <w:tcPr>
            <w:tcW w:w="3402" w:type="dxa"/>
            <w:vAlign w:val="center"/>
          </w:tcPr>
          <w:p w:rsidR="005F28D1" w:rsidRPr="00E85E44" w:rsidRDefault="005F28D1" w:rsidP="00E85E44">
            <w:pPr>
              <w:jc w:val="center"/>
              <w:rPr>
                <w:sz w:val="20"/>
                <w:szCs w:val="20"/>
              </w:rPr>
            </w:pPr>
            <w:r w:rsidRPr="005F28D1">
              <w:rPr>
                <w:sz w:val="20"/>
                <w:szCs w:val="20"/>
              </w:rPr>
              <w:t>Серый цвет выбран как оптимальное решение с точки зрения функциональности, эргономики и корпоративного имиджа.</w:t>
            </w:r>
          </w:p>
        </w:tc>
        <w:tc>
          <w:tcPr>
            <w:tcW w:w="850" w:type="dxa"/>
            <w:vMerge/>
          </w:tcPr>
          <w:p w:rsidR="005F28D1" w:rsidRPr="00E85E44" w:rsidRDefault="005F28D1" w:rsidP="00E85E44">
            <w:pPr>
              <w:jc w:val="center"/>
              <w:rPr>
                <w:sz w:val="20"/>
                <w:szCs w:val="20"/>
              </w:rPr>
            </w:pPr>
          </w:p>
        </w:tc>
      </w:tr>
      <w:tr w:rsidR="005F28D1" w:rsidRPr="00E85E44" w:rsidTr="00BB773E">
        <w:trPr>
          <w:trHeight w:val="70"/>
        </w:trPr>
        <w:tc>
          <w:tcPr>
            <w:tcW w:w="1668" w:type="dxa"/>
            <w:vMerge/>
            <w:vAlign w:val="center"/>
          </w:tcPr>
          <w:p w:rsidR="005F28D1" w:rsidRPr="00E85E44" w:rsidRDefault="005F28D1" w:rsidP="00E85E44">
            <w:pPr>
              <w:spacing w:line="276" w:lineRule="auto"/>
              <w:rPr>
                <w:sz w:val="20"/>
                <w:szCs w:val="20"/>
              </w:rPr>
            </w:pPr>
          </w:p>
        </w:tc>
        <w:tc>
          <w:tcPr>
            <w:tcW w:w="1559" w:type="dxa"/>
            <w:vAlign w:val="center"/>
          </w:tcPr>
          <w:p w:rsidR="005F28D1" w:rsidRPr="00E85E44" w:rsidRDefault="005F28D1" w:rsidP="00E85E44">
            <w:pPr>
              <w:jc w:val="both"/>
              <w:rPr>
                <w:sz w:val="20"/>
                <w:szCs w:val="20"/>
              </w:rPr>
            </w:pPr>
            <w:r w:rsidRPr="005F28D1">
              <w:rPr>
                <w:sz w:val="20"/>
                <w:szCs w:val="20"/>
              </w:rPr>
              <w:t>Допустимая нагрузка</w:t>
            </w:r>
          </w:p>
        </w:tc>
        <w:tc>
          <w:tcPr>
            <w:tcW w:w="2977" w:type="dxa"/>
            <w:vAlign w:val="center"/>
          </w:tcPr>
          <w:p w:rsidR="005F28D1" w:rsidRPr="00E85E44" w:rsidRDefault="005F28D1" w:rsidP="00E85E44">
            <w:pPr>
              <w:jc w:val="center"/>
              <w:rPr>
                <w:sz w:val="20"/>
                <w:szCs w:val="20"/>
              </w:rPr>
            </w:pPr>
            <w:r w:rsidRPr="005F28D1">
              <w:rPr>
                <w:sz w:val="20"/>
                <w:szCs w:val="20"/>
              </w:rPr>
              <w:t>Не менее 120 кг.</w:t>
            </w:r>
          </w:p>
        </w:tc>
        <w:tc>
          <w:tcPr>
            <w:tcW w:w="3402" w:type="dxa"/>
            <w:vAlign w:val="center"/>
          </w:tcPr>
          <w:p w:rsidR="005F28D1" w:rsidRPr="00E85E44" w:rsidRDefault="005F28D1" w:rsidP="00E85E44">
            <w:pPr>
              <w:jc w:val="center"/>
              <w:rPr>
                <w:sz w:val="20"/>
                <w:szCs w:val="20"/>
              </w:rPr>
            </w:pPr>
            <w:r w:rsidRPr="005F28D1">
              <w:rPr>
                <w:sz w:val="20"/>
                <w:szCs w:val="20"/>
              </w:rPr>
              <w:t>Указанная цифра — это статический предел (вес неподвижно сидящего человека). В реальности при работе возникают динамические нагрузки: резкое посадка, откидывание на спинку, перемещение по кабинету. Запас в 120 кг позволяет компенсировать эти пиковые воздействия, не допуская преждевременного износа ключевых узлов (газлифта, крестовины, механизма качания).</w:t>
            </w:r>
          </w:p>
        </w:tc>
        <w:tc>
          <w:tcPr>
            <w:tcW w:w="850" w:type="dxa"/>
            <w:vMerge/>
          </w:tcPr>
          <w:p w:rsidR="005F28D1" w:rsidRPr="00E85E44" w:rsidRDefault="005F28D1" w:rsidP="00E85E44">
            <w:pPr>
              <w:jc w:val="center"/>
              <w:rPr>
                <w:sz w:val="20"/>
                <w:szCs w:val="20"/>
              </w:rPr>
            </w:pPr>
          </w:p>
        </w:tc>
      </w:tr>
      <w:tr w:rsidR="005F28D1" w:rsidRPr="00E85E44" w:rsidTr="00BB773E">
        <w:trPr>
          <w:trHeight w:val="70"/>
        </w:trPr>
        <w:tc>
          <w:tcPr>
            <w:tcW w:w="1668" w:type="dxa"/>
            <w:vMerge/>
            <w:vAlign w:val="center"/>
          </w:tcPr>
          <w:p w:rsidR="005F28D1" w:rsidRPr="00E85E44" w:rsidRDefault="005F28D1" w:rsidP="00E85E44">
            <w:pPr>
              <w:spacing w:line="276" w:lineRule="auto"/>
              <w:rPr>
                <w:sz w:val="20"/>
                <w:szCs w:val="20"/>
              </w:rPr>
            </w:pPr>
          </w:p>
        </w:tc>
        <w:tc>
          <w:tcPr>
            <w:tcW w:w="1559" w:type="dxa"/>
            <w:vAlign w:val="center"/>
          </w:tcPr>
          <w:p w:rsidR="005F28D1" w:rsidRPr="00E85E44" w:rsidRDefault="005F28D1" w:rsidP="00E85E44">
            <w:pPr>
              <w:jc w:val="both"/>
              <w:rPr>
                <w:sz w:val="20"/>
                <w:szCs w:val="20"/>
              </w:rPr>
            </w:pPr>
            <w:r w:rsidRPr="005F28D1">
              <w:rPr>
                <w:sz w:val="20"/>
                <w:szCs w:val="20"/>
              </w:rPr>
              <w:t>Ролики</w:t>
            </w:r>
          </w:p>
        </w:tc>
        <w:tc>
          <w:tcPr>
            <w:tcW w:w="2977" w:type="dxa"/>
            <w:vAlign w:val="center"/>
          </w:tcPr>
          <w:p w:rsidR="005F28D1" w:rsidRPr="00E85E44" w:rsidRDefault="005F28D1" w:rsidP="00E85E44">
            <w:pPr>
              <w:jc w:val="center"/>
              <w:rPr>
                <w:sz w:val="20"/>
                <w:szCs w:val="20"/>
              </w:rPr>
            </w:pPr>
            <w:r>
              <w:rPr>
                <w:sz w:val="20"/>
                <w:szCs w:val="20"/>
              </w:rPr>
              <w:t>Наличие</w:t>
            </w:r>
          </w:p>
        </w:tc>
        <w:tc>
          <w:tcPr>
            <w:tcW w:w="3402" w:type="dxa"/>
            <w:vAlign w:val="center"/>
          </w:tcPr>
          <w:p w:rsidR="005F28D1" w:rsidRPr="00E85E44" w:rsidRDefault="005F28D1" w:rsidP="00E85E44">
            <w:pPr>
              <w:jc w:val="center"/>
              <w:rPr>
                <w:sz w:val="20"/>
                <w:szCs w:val="20"/>
              </w:rPr>
            </w:pPr>
            <w:r w:rsidRPr="005F28D1">
              <w:rPr>
                <w:sz w:val="20"/>
                <w:szCs w:val="20"/>
              </w:rPr>
              <w:t>Для удобства перемещения кресла и недопущения повреждения поверхности пола.</w:t>
            </w:r>
          </w:p>
        </w:tc>
        <w:tc>
          <w:tcPr>
            <w:tcW w:w="850" w:type="dxa"/>
            <w:vMerge/>
          </w:tcPr>
          <w:p w:rsidR="005F28D1" w:rsidRPr="00E85E44" w:rsidRDefault="005F28D1" w:rsidP="00E85E44">
            <w:pPr>
              <w:jc w:val="center"/>
              <w:rPr>
                <w:sz w:val="20"/>
                <w:szCs w:val="20"/>
              </w:rPr>
            </w:pPr>
          </w:p>
        </w:tc>
      </w:tr>
      <w:tr w:rsidR="005F28D1" w:rsidRPr="00E85E44" w:rsidTr="00BB773E">
        <w:trPr>
          <w:trHeight w:val="70"/>
        </w:trPr>
        <w:tc>
          <w:tcPr>
            <w:tcW w:w="1668" w:type="dxa"/>
            <w:vMerge/>
            <w:vAlign w:val="center"/>
          </w:tcPr>
          <w:p w:rsidR="005F28D1" w:rsidRPr="00AF6ADF" w:rsidRDefault="005F28D1" w:rsidP="00AF6ADF">
            <w:pPr>
              <w:spacing w:line="276" w:lineRule="auto"/>
              <w:rPr>
                <w:b/>
                <w:bCs/>
                <w:sz w:val="20"/>
                <w:szCs w:val="20"/>
              </w:rPr>
            </w:pPr>
          </w:p>
        </w:tc>
        <w:tc>
          <w:tcPr>
            <w:tcW w:w="1559" w:type="dxa"/>
            <w:vAlign w:val="center"/>
          </w:tcPr>
          <w:p w:rsidR="005F28D1" w:rsidRPr="00CA3EC9" w:rsidRDefault="005F28D1" w:rsidP="00E85E44">
            <w:pPr>
              <w:jc w:val="both"/>
              <w:rPr>
                <w:sz w:val="20"/>
                <w:szCs w:val="20"/>
              </w:rPr>
            </w:pPr>
            <w:r w:rsidRPr="005F28D1">
              <w:rPr>
                <w:sz w:val="20"/>
                <w:szCs w:val="20"/>
              </w:rPr>
              <w:t>Механизм регулировки</w:t>
            </w:r>
          </w:p>
        </w:tc>
        <w:tc>
          <w:tcPr>
            <w:tcW w:w="2977" w:type="dxa"/>
            <w:vAlign w:val="center"/>
          </w:tcPr>
          <w:p w:rsidR="005F28D1" w:rsidRDefault="005F28D1" w:rsidP="00E85E44">
            <w:pPr>
              <w:jc w:val="center"/>
              <w:rPr>
                <w:sz w:val="20"/>
                <w:szCs w:val="20"/>
              </w:rPr>
            </w:pPr>
            <w:proofErr w:type="spellStart"/>
            <w:r w:rsidRPr="005F28D1">
              <w:rPr>
                <w:sz w:val="20"/>
                <w:szCs w:val="20"/>
              </w:rPr>
              <w:t>Синхромеханизм</w:t>
            </w:r>
            <w:proofErr w:type="spellEnd"/>
            <w:r w:rsidRPr="005F28D1">
              <w:rPr>
                <w:sz w:val="20"/>
                <w:szCs w:val="20"/>
              </w:rPr>
              <w:t xml:space="preserve"> со слайдером (синхронная регулировка наклона спинки и сиденья, фиксация в нескольких положениях)</w:t>
            </w:r>
          </w:p>
        </w:tc>
        <w:tc>
          <w:tcPr>
            <w:tcW w:w="3402" w:type="dxa"/>
            <w:vAlign w:val="center"/>
          </w:tcPr>
          <w:p w:rsidR="005F28D1" w:rsidRPr="00E85E44" w:rsidRDefault="005F28D1" w:rsidP="00E85E44">
            <w:pPr>
              <w:jc w:val="center"/>
              <w:rPr>
                <w:sz w:val="20"/>
                <w:szCs w:val="20"/>
              </w:rPr>
            </w:pPr>
            <w:r w:rsidRPr="005F28D1">
              <w:rPr>
                <w:sz w:val="20"/>
                <w:szCs w:val="20"/>
              </w:rPr>
              <w:t>Для удобства эксплуатации</w:t>
            </w:r>
          </w:p>
        </w:tc>
        <w:tc>
          <w:tcPr>
            <w:tcW w:w="850" w:type="dxa"/>
            <w:vMerge/>
          </w:tcPr>
          <w:p w:rsidR="005F28D1" w:rsidRPr="00E85E44" w:rsidRDefault="005F28D1" w:rsidP="00E85E44">
            <w:pPr>
              <w:jc w:val="center"/>
              <w:rPr>
                <w:sz w:val="20"/>
                <w:szCs w:val="20"/>
              </w:rPr>
            </w:pPr>
          </w:p>
        </w:tc>
      </w:tr>
      <w:tr w:rsidR="00DA3389" w:rsidRPr="00E85E44" w:rsidTr="00BB773E">
        <w:trPr>
          <w:trHeight w:val="70"/>
        </w:trPr>
        <w:tc>
          <w:tcPr>
            <w:tcW w:w="1668" w:type="dxa"/>
            <w:vMerge/>
            <w:vAlign w:val="center"/>
          </w:tcPr>
          <w:p w:rsidR="00DA3389" w:rsidRPr="00AF6ADF" w:rsidRDefault="00DA3389" w:rsidP="00DA3389">
            <w:pPr>
              <w:spacing w:line="276" w:lineRule="auto"/>
              <w:rPr>
                <w:b/>
                <w:bCs/>
                <w:sz w:val="20"/>
                <w:szCs w:val="20"/>
              </w:rPr>
            </w:pPr>
          </w:p>
        </w:tc>
        <w:tc>
          <w:tcPr>
            <w:tcW w:w="1559" w:type="dxa"/>
            <w:vAlign w:val="center"/>
          </w:tcPr>
          <w:p w:rsidR="00DA3389" w:rsidRPr="00CA3EC9" w:rsidRDefault="00DA3389" w:rsidP="00DA3389">
            <w:pPr>
              <w:jc w:val="both"/>
              <w:rPr>
                <w:sz w:val="20"/>
                <w:szCs w:val="20"/>
              </w:rPr>
            </w:pPr>
            <w:r w:rsidRPr="005F28D1">
              <w:rPr>
                <w:sz w:val="20"/>
                <w:szCs w:val="20"/>
              </w:rPr>
              <w:t>Регулировка высоты сиденья</w:t>
            </w:r>
          </w:p>
        </w:tc>
        <w:tc>
          <w:tcPr>
            <w:tcW w:w="2977" w:type="dxa"/>
            <w:vAlign w:val="center"/>
          </w:tcPr>
          <w:p w:rsidR="00DA3389" w:rsidRDefault="00DA3389" w:rsidP="00DA3389">
            <w:pPr>
              <w:jc w:val="center"/>
              <w:rPr>
                <w:sz w:val="20"/>
                <w:szCs w:val="20"/>
              </w:rPr>
            </w:pPr>
            <w:r w:rsidRPr="00DA3389">
              <w:rPr>
                <w:sz w:val="20"/>
                <w:szCs w:val="20"/>
              </w:rPr>
              <w:t>Да, диапазон 47–55 см</w:t>
            </w:r>
          </w:p>
        </w:tc>
        <w:tc>
          <w:tcPr>
            <w:tcW w:w="3402" w:type="dxa"/>
          </w:tcPr>
          <w:p w:rsidR="00DA3389" w:rsidRPr="00DA3389" w:rsidRDefault="00DA3389" w:rsidP="00DA3389">
            <w:pPr>
              <w:jc w:val="center"/>
              <w:rPr>
                <w:sz w:val="20"/>
                <w:szCs w:val="20"/>
              </w:rPr>
            </w:pPr>
            <w:r w:rsidRPr="00DA3389">
              <w:rPr>
                <w:sz w:val="20"/>
                <w:szCs w:val="20"/>
              </w:rPr>
              <w:t>Для удобства эксплуатации</w:t>
            </w:r>
          </w:p>
        </w:tc>
        <w:tc>
          <w:tcPr>
            <w:tcW w:w="850" w:type="dxa"/>
            <w:vMerge/>
          </w:tcPr>
          <w:p w:rsidR="00DA3389" w:rsidRPr="00E85E44" w:rsidRDefault="00DA3389" w:rsidP="00DA3389">
            <w:pPr>
              <w:jc w:val="center"/>
              <w:rPr>
                <w:sz w:val="20"/>
                <w:szCs w:val="20"/>
              </w:rPr>
            </w:pPr>
          </w:p>
        </w:tc>
      </w:tr>
      <w:tr w:rsidR="00DA3389" w:rsidRPr="00E85E44" w:rsidTr="00BB773E">
        <w:trPr>
          <w:trHeight w:val="70"/>
        </w:trPr>
        <w:tc>
          <w:tcPr>
            <w:tcW w:w="1668" w:type="dxa"/>
            <w:vMerge/>
            <w:vAlign w:val="center"/>
          </w:tcPr>
          <w:p w:rsidR="00DA3389" w:rsidRPr="00AF6ADF" w:rsidRDefault="00DA3389" w:rsidP="00DA3389">
            <w:pPr>
              <w:spacing w:line="276" w:lineRule="auto"/>
              <w:rPr>
                <w:b/>
                <w:bCs/>
                <w:sz w:val="20"/>
                <w:szCs w:val="20"/>
              </w:rPr>
            </w:pPr>
          </w:p>
        </w:tc>
        <w:tc>
          <w:tcPr>
            <w:tcW w:w="1559" w:type="dxa"/>
            <w:vAlign w:val="center"/>
          </w:tcPr>
          <w:p w:rsidR="00DA3389" w:rsidRPr="00CA3EC9" w:rsidRDefault="00DA3389" w:rsidP="00DA3389">
            <w:pPr>
              <w:jc w:val="both"/>
              <w:rPr>
                <w:sz w:val="20"/>
                <w:szCs w:val="20"/>
              </w:rPr>
            </w:pPr>
            <w:r w:rsidRPr="005F28D1">
              <w:rPr>
                <w:sz w:val="20"/>
                <w:szCs w:val="20"/>
              </w:rPr>
              <w:t>Регулировка глубины сиденья</w:t>
            </w:r>
          </w:p>
        </w:tc>
        <w:tc>
          <w:tcPr>
            <w:tcW w:w="2977" w:type="dxa"/>
            <w:vAlign w:val="center"/>
          </w:tcPr>
          <w:p w:rsidR="00DA3389" w:rsidRDefault="00DA3389" w:rsidP="00DA3389">
            <w:pPr>
              <w:jc w:val="center"/>
              <w:rPr>
                <w:sz w:val="20"/>
                <w:szCs w:val="20"/>
              </w:rPr>
            </w:pPr>
            <w:r w:rsidRPr="00DA3389">
              <w:rPr>
                <w:sz w:val="20"/>
                <w:szCs w:val="20"/>
              </w:rPr>
              <w:t>Да, 44–50 см</w:t>
            </w:r>
          </w:p>
        </w:tc>
        <w:tc>
          <w:tcPr>
            <w:tcW w:w="3402" w:type="dxa"/>
          </w:tcPr>
          <w:p w:rsidR="00DA3389" w:rsidRPr="00DA3389" w:rsidRDefault="00DA3389" w:rsidP="00DA3389">
            <w:pPr>
              <w:jc w:val="center"/>
              <w:rPr>
                <w:sz w:val="20"/>
                <w:szCs w:val="20"/>
              </w:rPr>
            </w:pPr>
            <w:r w:rsidRPr="00DA3389">
              <w:rPr>
                <w:sz w:val="20"/>
                <w:szCs w:val="20"/>
              </w:rPr>
              <w:t>Для удобства эксплуатации</w:t>
            </w:r>
          </w:p>
        </w:tc>
        <w:tc>
          <w:tcPr>
            <w:tcW w:w="850" w:type="dxa"/>
            <w:vMerge/>
          </w:tcPr>
          <w:p w:rsidR="00DA3389" w:rsidRPr="00E85E44" w:rsidRDefault="00DA3389" w:rsidP="00DA3389">
            <w:pPr>
              <w:jc w:val="center"/>
              <w:rPr>
                <w:sz w:val="20"/>
                <w:szCs w:val="20"/>
              </w:rPr>
            </w:pPr>
          </w:p>
        </w:tc>
      </w:tr>
      <w:tr w:rsidR="00DA3389" w:rsidRPr="00E85E44" w:rsidTr="00BB773E">
        <w:trPr>
          <w:trHeight w:val="70"/>
        </w:trPr>
        <w:tc>
          <w:tcPr>
            <w:tcW w:w="1668" w:type="dxa"/>
            <w:vMerge/>
            <w:vAlign w:val="center"/>
          </w:tcPr>
          <w:p w:rsidR="00DA3389" w:rsidRPr="00AF6ADF" w:rsidRDefault="00DA3389" w:rsidP="00DA3389">
            <w:pPr>
              <w:spacing w:line="276" w:lineRule="auto"/>
              <w:rPr>
                <w:b/>
                <w:bCs/>
                <w:sz w:val="20"/>
                <w:szCs w:val="20"/>
              </w:rPr>
            </w:pPr>
          </w:p>
        </w:tc>
        <w:tc>
          <w:tcPr>
            <w:tcW w:w="1559" w:type="dxa"/>
            <w:vAlign w:val="center"/>
          </w:tcPr>
          <w:p w:rsidR="00DA3389" w:rsidRPr="00CA3EC9" w:rsidRDefault="00DA3389" w:rsidP="00DA3389">
            <w:pPr>
              <w:jc w:val="both"/>
              <w:rPr>
                <w:sz w:val="20"/>
                <w:szCs w:val="20"/>
              </w:rPr>
            </w:pPr>
            <w:r w:rsidRPr="005F28D1">
              <w:rPr>
                <w:sz w:val="20"/>
                <w:szCs w:val="20"/>
              </w:rPr>
              <w:t>Подголовник</w:t>
            </w:r>
          </w:p>
        </w:tc>
        <w:tc>
          <w:tcPr>
            <w:tcW w:w="2977" w:type="dxa"/>
            <w:vAlign w:val="center"/>
          </w:tcPr>
          <w:p w:rsidR="00DA3389" w:rsidRDefault="00DA3389" w:rsidP="00DA3389">
            <w:pPr>
              <w:jc w:val="center"/>
              <w:rPr>
                <w:sz w:val="20"/>
                <w:szCs w:val="20"/>
              </w:rPr>
            </w:pPr>
            <w:r w:rsidRPr="00DA3389">
              <w:rPr>
                <w:sz w:val="20"/>
                <w:szCs w:val="20"/>
              </w:rPr>
              <w:t>Встроен, регулируемая высота</w:t>
            </w:r>
          </w:p>
        </w:tc>
        <w:tc>
          <w:tcPr>
            <w:tcW w:w="3402" w:type="dxa"/>
          </w:tcPr>
          <w:p w:rsidR="00DA3389" w:rsidRPr="00DA3389" w:rsidRDefault="00DA3389" w:rsidP="00DA3389">
            <w:pPr>
              <w:jc w:val="center"/>
              <w:rPr>
                <w:sz w:val="20"/>
                <w:szCs w:val="20"/>
              </w:rPr>
            </w:pPr>
            <w:r w:rsidRPr="00DA3389">
              <w:rPr>
                <w:sz w:val="20"/>
                <w:szCs w:val="20"/>
              </w:rPr>
              <w:t>Для удобства эксплуатации</w:t>
            </w:r>
          </w:p>
        </w:tc>
        <w:tc>
          <w:tcPr>
            <w:tcW w:w="850" w:type="dxa"/>
            <w:vMerge/>
          </w:tcPr>
          <w:p w:rsidR="00DA3389" w:rsidRPr="00E85E44" w:rsidRDefault="00DA3389" w:rsidP="00DA3389">
            <w:pPr>
              <w:jc w:val="center"/>
              <w:rPr>
                <w:sz w:val="20"/>
                <w:szCs w:val="20"/>
              </w:rPr>
            </w:pPr>
          </w:p>
        </w:tc>
      </w:tr>
      <w:tr w:rsidR="005F28D1" w:rsidRPr="00E85E44" w:rsidTr="00BB773E">
        <w:trPr>
          <w:trHeight w:val="70"/>
        </w:trPr>
        <w:tc>
          <w:tcPr>
            <w:tcW w:w="1668" w:type="dxa"/>
            <w:vMerge/>
            <w:vAlign w:val="center"/>
          </w:tcPr>
          <w:p w:rsidR="005F28D1" w:rsidRPr="00AF6ADF" w:rsidRDefault="005F28D1" w:rsidP="00AF6ADF">
            <w:pPr>
              <w:spacing w:line="276" w:lineRule="auto"/>
              <w:rPr>
                <w:b/>
                <w:bCs/>
                <w:sz w:val="20"/>
                <w:szCs w:val="20"/>
              </w:rPr>
            </w:pPr>
          </w:p>
        </w:tc>
        <w:tc>
          <w:tcPr>
            <w:tcW w:w="1559" w:type="dxa"/>
            <w:vAlign w:val="center"/>
          </w:tcPr>
          <w:p w:rsidR="005F28D1" w:rsidRPr="00CA3EC9" w:rsidRDefault="005F28D1" w:rsidP="00E85E44">
            <w:pPr>
              <w:jc w:val="both"/>
              <w:rPr>
                <w:sz w:val="20"/>
                <w:szCs w:val="20"/>
              </w:rPr>
            </w:pPr>
            <w:r w:rsidRPr="005F28D1">
              <w:rPr>
                <w:sz w:val="20"/>
                <w:szCs w:val="20"/>
              </w:rPr>
              <w:t>Спинка</w:t>
            </w:r>
          </w:p>
        </w:tc>
        <w:tc>
          <w:tcPr>
            <w:tcW w:w="2977" w:type="dxa"/>
            <w:vAlign w:val="center"/>
          </w:tcPr>
          <w:p w:rsidR="005F28D1" w:rsidRDefault="00DA3389" w:rsidP="00E85E44">
            <w:pPr>
              <w:jc w:val="center"/>
              <w:rPr>
                <w:sz w:val="20"/>
                <w:szCs w:val="20"/>
              </w:rPr>
            </w:pPr>
            <w:r w:rsidRPr="00DA3389">
              <w:rPr>
                <w:sz w:val="20"/>
                <w:szCs w:val="20"/>
              </w:rPr>
              <w:t>Независимые гибкие ламели</w:t>
            </w:r>
          </w:p>
        </w:tc>
        <w:tc>
          <w:tcPr>
            <w:tcW w:w="3402" w:type="dxa"/>
            <w:vAlign w:val="center"/>
          </w:tcPr>
          <w:p w:rsidR="005F28D1" w:rsidRPr="00E85E44" w:rsidRDefault="00DA3389" w:rsidP="00E85E44">
            <w:pPr>
              <w:jc w:val="center"/>
              <w:rPr>
                <w:sz w:val="20"/>
                <w:szCs w:val="20"/>
              </w:rPr>
            </w:pPr>
            <w:r w:rsidRPr="00DA3389">
              <w:rPr>
                <w:sz w:val="20"/>
                <w:szCs w:val="20"/>
              </w:rPr>
              <w:t>Эргономичная поддержка спины</w:t>
            </w:r>
          </w:p>
        </w:tc>
        <w:tc>
          <w:tcPr>
            <w:tcW w:w="850" w:type="dxa"/>
            <w:vMerge/>
          </w:tcPr>
          <w:p w:rsidR="005F28D1" w:rsidRPr="00E85E44" w:rsidRDefault="005F28D1" w:rsidP="00E85E44">
            <w:pPr>
              <w:jc w:val="center"/>
              <w:rPr>
                <w:sz w:val="20"/>
                <w:szCs w:val="20"/>
              </w:rPr>
            </w:pPr>
          </w:p>
        </w:tc>
      </w:tr>
      <w:tr w:rsidR="005F28D1" w:rsidRPr="00E85E44" w:rsidTr="00BB773E">
        <w:trPr>
          <w:trHeight w:val="70"/>
        </w:trPr>
        <w:tc>
          <w:tcPr>
            <w:tcW w:w="1668" w:type="dxa"/>
            <w:vMerge/>
            <w:vAlign w:val="center"/>
          </w:tcPr>
          <w:p w:rsidR="005F28D1" w:rsidRPr="00AF6ADF" w:rsidRDefault="005F28D1" w:rsidP="00AF6ADF">
            <w:pPr>
              <w:spacing w:line="276" w:lineRule="auto"/>
              <w:rPr>
                <w:b/>
                <w:bCs/>
                <w:sz w:val="20"/>
                <w:szCs w:val="20"/>
              </w:rPr>
            </w:pPr>
          </w:p>
        </w:tc>
        <w:tc>
          <w:tcPr>
            <w:tcW w:w="1559" w:type="dxa"/>
            <w:vAlign w:val="center"/>
          </w:tcPr>
          <w:p w:rsidR="005F28D1" w:rsidRPr="00CA3EC9" w:rsidRDefault="005F28D1" w:rsidP="00E85E44">
            <w:pPr>
              <w:jc w:val="both"/>
              <w:rPr>
                <w:sz w:val="20"/>
                <w:szCs w:val="20"/>
              </w:rPr>
            </w:pPr>
            <w:r w:rsidRPr="005F28D1">
              <w:rPr>
                <w:sz w:val="20"/>
                <w:szCs w:val="20"/>
              </w:rPr>
              <w:t>Обивочный материал</w:t>
            </w:r>
          </w:p>
        </w:tc>
        <w:tc>
          <w:tcPr>
            <w:tcW w:w="2977" w:type="dxa"/>
            <w:vAlign w:val="center"/>
          </w:tcPr>
          <w:p w:rsidR="005F28D1" w:rsidRDefault="00DA3389" w:rsidP="00E85E44">
            <w:pPr>
              <w:jc w:val="center"/>
              <w:rPr>
                <w:sz w:val="20"/>
                <w:szCs w:val="20"/>
              </w:rPr>
            </w:pPr>
            <w:r w:rsidRPr="00DA3389">
              <w:rPr>
                <w:sz w:val="20"/>
                <w:szCs w:val="20"/>
              </w:rPr>
              <w:t xml:space="preserve">Износостойкая ткань, устойчивая к истиранию (не менее 50 000 циклов по </w:t>
            </w:r>
            <w:proofErr w:type="spellStart"/>
            <w:r w:rsidRPr="00DA3389">
              <w:rPr>
                <w:sz w:val="20"/>
                <w:szCs w:val="20"/>
              </w:rPr>
              <w:t>Мартиндейлу</w:t>
            </w:r>
            <w:proofErr w:type="spellEnd"/>
            <w:r w:rsidRPr="00DA3389">
              <w:rPr>
                <w:sz w:val="20"/>
                <w:szCs w:val="20"/>
              </w:rPr>
              <w:t>)</w:t>
            </w:r>
          </w:p>
        </w:tc>
        <w:tc>
          <w:tcPr>
            <w:tcW w:w="3402" w:type="dxa"/>
            <w:vAlign w:val="center"/>
          </w:tcPr>
          <w:p w:rsidR="005F28D1" w:rsidRPr="00E85E44" w:rsidRDefault="00DA3389" w:rsidP="00E85E44">
            <w:pPr>
              <w:jc w:val="center"/>
              <w:rPr>
                <w:sz w:val="20"/>
                <w:szCs w:val="20"/>
              </w:rPr>
            </w:pPr>
            <w:r w:rsidRPr="00DA3389">
              <w:rPr>
                <w:sz w:val="20"/>
                <w:szCs w:val="20"/>
              </w:rPr>
              <w:t>Требование установлено с учётом интенсивной эксплуатации кресла руководителем и направлено на обеспечение долговечности, сохранения внешнего вида и снижения затрат на замену мебели.</w:t>
            </w:r>
          </w:p>
        </w:tc>
        <w:tc>
          <w:tcPr>
            <w:tcW w:w="850" w:type="dxa"/>
            <w:vMerge/>
          </w:tcPr>
          <w:p w:rsidR="005F28D1" w:rsidRPr="00E85E44" w:rsidRDefault="005F28D1" w:rsidP="00E85E44">
            <w:pPr>
              <w:jc w:val="center"/>
              <w:rPr>
                <w:sz w:val="20"/>
                <w:szCs w:val="20"/>
              </w:rPr>
            </w:pPr>
          </w:p>
        </w:tc>
      </w:tr>
      <w:tr w:rsidR="00DA3389" w:rsidRPr="00E85E44" w:rsidTr="00BB773E">
        <w:trPr>
          <w:trHeight w:val="70"/>
        </w:trPr>
        <w:tc>
          <w:tcPr>
            <w:tcW w:w="1668" w:type="dxa"/>
            <w:vMerge/>
            <w:vAlign w:val="center"/>
          </w:tcPr>
          <w:p w:rsidR="00DA3389" w:rsidRPr="00AF6ADF" w:rsidRDefault="00DA3389" w:rsidP="00AF6ADF">
            <w:pPr>
              <w:spacing w:line="276" w:lineRule="auto"/>
              <w:rPr>
                <w:b/>
                <w:bCs/>
                <w:sz w:val="20"/>
                <w:szCs w:val="20"/>
              </w:rPr>
            </w:pPr>
          </w:p>
        </w:tc>
        <w:tc>
          <w:tcPr>
            <w:tcW w:w="1559" w:type="dxa"/>
            <w:vAlign w:val="center"/>
          </w:tcPr>
          <w:p w:rsidR="00DA3389" w:rsidRPr="00DA3389" w:rsidRDefault="00DA3389" w:rsidP="00E85E44">
            <w:pPr>
              <w:jc w:val="both"/>
              <w:rPr>
                <w:sz w:val="20"/>
                <w:szCs w:val="20"/>
              </w:rPr>
            </w:pPr>
            <w:r w:rsidRPr="00DA3389">
              <w:rPr>
                <w:sz w:val="20"/>
                <w:szCs w:val="20"/>
              </w:rPr>
              <w:t>Газлифт</w:t>
            </w:r>
            <w:r w:rsidRPr="00DA3389">
              <w:rPr>
                <w:sz w:val="20"/>
                <w:szCs w:val="20"/>
              </w:rPr>
              <w:tab/>
            </w:r>
          </w:p>
        </w:tc>
        <w:tc>
          <w:tcPr>
            <w:tcW w:w="2977" w:type="dxa"/>
            <w:vAlign w:val="center"/>
          </w:tcPr>
          <w:p w:rsidR="00DA3389" w:rsidRPr="00DA3389" w:rsidRDefault="00DA3389" w:rsidP="00E85E44">
            <w:pPr>
              <w:jc w:val="center"/>
              <w:rPr>
                <w:sz w:val="20"/>
                <w:szCs w:val="20"/>
              </w:rPr>
            </w:pPr>
            <w:r w:rsidRPr="00DA3389">
              <w:rPr>
                <w:sz w:val="20"/>
                <w:szCs w:val="20"/>
              </w:rPr>
              <w:t>Наличие</w:t>
            </w:r>
          </w:p>
        </w:tc>
        <w:tc>
          <w:tcPr>
            <w:tcW w:w="3402" w:type="dxa"/>
            <w:vAlign w:val="center"/>
          </w:tcPr>
          <w:p w:rsidR="00DA3389" w:rsidRPr="00E85E44" w:rsidRDefault="00DA3389" w:rsidP="00E85E44">
            <w:pPr>
              <w:jc w:val="center"/>
              <w:rPr>
                <w:sz w:val="20"/>
                <w:szCs w:val="20"/>
              </w:rPr>
            </w:pPr>
            <w:r w:rsidRPr="00DA3389">
              <w:rPr>
                <w:sz w:val="20"/>
                <w:szCs w:val="20"/>
              </w:rPr>
              <w:t>Плавная и контролируемая работа под нагрузкой</w:t>
            </w:r>
          </w:p>
        </w:tc>
        <w:tc>
          <w:tcPr>
            <w:tcW w:w="850" w:type="dxa"/>
            <w:vMerge/>
          </w:tcPr>
          <w:p w:rsidR="00DA3389" w:rsidRPr="00E85E44" w:rsidRDefault="00DA3389" w:rsidP="00E85E44">
            <w:pPr>
              <w:jc w:val="center"/>
              <w:rPr>
                <w:sz w:val="20"/>
                <w:szCs w:val="20"/>
              </w:rPr>
            </w:pPr>
          </w:p>
        </w:tc>
      </w:tr>
      <w:tr w:rsidR="005F28D1" w:rsidRPr="00E85E44" w:rsidTr="00BB773E">
        <w:trPr>
          <w:trHeight w:val="70"/>
        </w:trPr>
        <w:tc>
          <w:tcPr>
            <w:tcW w:w="1668" w:type="dxa"/>
            <w:vMerge/>
            <w:vAlign w:val="center"/>
          </w:tcPr>
          <w:p w:rsidR="005F28D1" w:rsidRPr="00AF6ADF" w:rsidRDefault="005F28D1" w:rsidP="00AF6ADF">
            <w:pPr>
              <w:spacing w:line="276" w:lineRule="auto"/>
              <w:rPr>
                <w:b/>
                <w:bCs/>
                <w:sz w:val="20"/>
                <w:szCs w:val="20"/>
              </w:rPr>
            </w:pPr>
          </w:p>
        </w:tc>
        <w:tc>
          <w:tcPr>
            <w:tcW w:w="1559" w:type="dxa"/>
            <w:vAlign w:val="center"/>
          </w:tcPr>
          <w:p w:rsidR="005F28D1" w:rsidRPr="00CA3EC9" w:rsidRDefault="00DA3389" w:rsidP="00E85E44">
            <w:pPr>
              <w:jc w:val="both"/>
              <w:rPr>
                <w:sz w:val="20"/>
                <w:szCs w:val="20"/>
              </w:rPr>
            </w:pPr>
            <w:r w:rsidRPr="00DA3389">
              <w:rPr>
                <w:sz w:val="20"/>
                <w:szCs w:val="20"/>
              </w:rPr>
              <w:t>Габаритные размеры</w:t>
            </w:r>
          </w:p>
        </w:tc>
        <w:tc>
          <w:tcPr>
            <w:tcW w:w="2977" w:type="dxa"/>
            <w:vAlign w:val="center"/>
          </w:tcPr>
          <w:p w:rsidR="005F28D1" w:rsidRDefault="00DA3389" w:rsidP="00E85E44">
            <w:pPr>
              <w:jc w:val="center"/>
              <w:rPr>
                <w:sz w:val="20"/>
                <w:szCs w:val="20"/>
              </w:rPr>
            </w:pPr>
            <w:r w:rsidRPr="00DA3389">
              <w:rPr>
                <w:sz w:val="20"/>
                <w:szCs w:val="20"/>
              </w:rPr>
              <w:t>(Ш×Г×В) ≈ 64×66×130 см (допустимое отклонение не более ±3 см)</w:t>
            </w:r>
          </w:p>
        </w:tc>
        <w:tc>
          <w:tcPr>
            <w:tcW w:w="3402" w:type="dxa"/>
            <w:vAlign w:val="center"/>
          </w:tcPr>
          <w:p w:rsidR="005F28D1" w:rsidRPr="00E85E44" w:rsidRDefault="00DA3389" w:rsidP="00E85E44">
            <w:pPr>
              <w:jc w:val="center"/>
              <w:rPr>
                <w:sz w:val="20"/>
                <w:szCs w:val="20"/>
              </w:rPr>
            </w:pPr>
            <w:r w:rsidRPr="00DA3389">
              <w:rPr>
                <w:sz w:val="20"/>
                <w:szCs w:val="20"/>
              </w:rPr>
              <w:t>Требование установлено на обеспечение корректной интеграции в рабочее пространство руководителя.</w:t>
            </w:r>
          </w:p>
        </w:tc>
        <w:tc>
          <w:tcPr>
            <w:tcW w:w="850" w:type="dxa"/>
            <w:vMerge/>
          </w:tcPr>
          <w:p w:rsidR="005F28D1" w:rsidRPr="00E85E44" w:rsidRDefault="005F28D1" w:rsidP="00E85E44">
            <w:pPr>
              <w:jc w:val="center"/>
              <w:rPr>
                <w:sz w:val="20"/>
                <w:szCs w:val="20"/>
              </w:rPr>
            </w:pPr>
          </w:p>
        </w:tc>
      </w:tr>
      <w:tr w:rsidR="00D95BAF" w:rsidRPr="00E85E44" w:rsidTr="00BB773E">
        <w:trPr>
          <w:trHeight w:val="70"/>
        </w:trPr>
        <w:tc>
          <w:tcPr>
            <w:tcW w:w="1668" w:type="dxa"/>
            <w:vMerge w:val="restart"/>
            <w:vAlign w:val="center"/>
          </w:tcPr>
          <w:p w:rsidR="00D95BAF" w:rsidRPr="00AF6ADF" w:rsidRDefault="00D95BAF" w:rsidP="00073385">
            <w:pPr>
              <w:spacing w:line="276" w:lineRule="auto"/>
              <w:rPr>
                <w:b/>
                <w:bCs/>
                <w:sz w:val="20"/>
                <w:szCs w:val="20"/>
              </w:rPr>
            </w:pPr>
            <w:r w:rsidRPr="00AF6ADF">
              <w:rPr>
                <w:b/>
                <w:bCs/>
                <w:sz w:val="20"/>
                <w:szCs w:val="20"/>
              </w:rPr>
              <w:t>Кресло офисное</w:t>
            </w:r>
          </w:p>
          <w:p w:rsidR="00D95BAF" w:rsidRPr="00E85E44" w:rsidRDefault="00D95BAF" w:rsidP="00073385">
            <w:pPr>
              <w:spacing w:line="276" w:lineRule="auto"/>
              <w:rPr>
                <w:sz w:val="20"/>
                <w:szCs w:val="20"/>
              </w:rPr>
            </w:pPr>
            <w:r w:rsidRPr="00E85E44">
              <w:rPr>
                <w:sz w:val="20"/>
                <w:szCs w:val="20"/>
              </w:rPr>
              <w:t xml:space="preserve">КТРУ: </w:t>
            </w:r>
            <w:r w:rsidRPr="00AF6ADF">
              <w:rPr>
                <w:sz w:val="20"/>
                <w:szCs w:val="20"/>
              </w:rPr>
              <w:t xml:space="preserve">   31.01.12.160-00000005</w:t>
            </w:r>
          </w:p>
        </w:tc>
        <w:tc>
          <w:tcPr>
            <w:tcW w:w="1559" w:type="dxa"/>
            <w:vAlign w:val="center"/>
          </w:tcPr>
          <w:p w:rsidR="00D95BAF" w:rsidRPr="00CA3EC9" w:rsidRDefault="00D95BAF" w:rsidP="00073385">
            <w:pPr>
              <w:jc w:val="both"/>
              <w:rPr>
                <w:sz w:val="20"/>
                <w:szCs w:val="20"/>
              </w:rPr>
            </w:pPr>
            <w:r w:rsidRPr="006314AD">
              <w:rPr>
                <w:sz w:val="20"/>
                <w:szCs w:val="20"/>
              </w:rPr>
              <w:t>Вид материала обивки сиденья</w:t>
            </w:r>
          </w:p>
        </w:tc>
        <w:tc>
          <w:tcPr>
            <w:tcW w:w="2977" w:type="dxa"/>
            <w:vAlign w:val="center"/>
          </w:tcPr>
          <w:p w:rsidR="00D95BAF" w:rsidRDefault="00D95BAF" w:rsidP="00073385">
            <w:pPr>
              <w:jc w:val="center"/>
              <w:rPr>
                <w:sz w:val="20"/>
                <w:szCs w:val="20"/>
              </w:rPr>
            </w:pPr>
            <w:proofErr w:type="spellStart"/>
            <w:r w:rsidRPr="00073385">
              <w:rPr>
                <w:sz w:val="20"/>
                <w:szCs w:val="20"/>
              </w:rPr>
              <w:t>Экокожа</w:t>
            </w:r>
            <w:proofErr w:type="spellEnd"/>
          </w:p>
        </w:tc>
        <w:tc>
          <w:tcPr>
            <w:tcW w:w="3402" w:type="dxa"/>
            <w:vAlign w:val="center"/>
          </w:tcPr>
          <w:p w:rsidR="00D95BAF" w:rsidRPr="00E85E44" w:rsidRDefault="00D95BAF" w:rsidP="00073385">
            <w:pPr>
              <w:jc w:val="center"/>
              <w:rPr>
                <w:sz w:val="20"/>
                <w:szCs w:val="20"/>
              </w:rPr>
            </w:pPr>
            <w:r w:rsidRPr="00337A98">
              <w:rPr>
                <w:sz w:val="20"/>
                <w:szCs w:val="20"/>
              </w:rPr>
              <w:t>Шт.</w:t>
            </w:r>
          </w:p>
        </w:tc>
        <w:tc>
          <w:tcPr>
            <w:tcW w:w="850" w:type="dxa"/>
            <w:vMerge w:val="restart"/>
          </w:tcPr>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Default="00D95BAF" w:rsidP="00073385">
            <w:pPr>
              <w:jc w:val="center"/>
              <w:rPr>
                <w:sz w:val="20"/>
                <w:szCs w:val="20"/>
              </w:rPr>
            </w:pPr>
          </w:p>
          <w:p w:rsidR="00D95BAF" w:rsidRPr="00E85E44" w:rsidRDefault="00D95BAF" w:rsidP="00073385">
            <w:pPr>
              <w:jc w:val="center"/>
              <w:rPr>
                <w:sz w:val="20"/>
                <w:szCs w:val="20"/>
              </w:rPr>
            </w:pPr>
            <w:r>
              <w:rPr>
                <w:sz w:val="20"/>
                <w:szCs w:val="20"/>
              </w:rPr>
              <w:t>10</w:t>
            </w: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D95BAF" w:rsidP="00073385">
            <w:pPr>
              <w:jc w:val="both"/>
              <w:rPr>
                <w:sz w:val="20"/>
                <w:szCs w:val="20"/>
              </w:rPr>
            </w:pPr>
            <w:r w:rsidRPr="008C7DFC">
              <w:rPr>
                <w:sz w:val="20"/>
                <w:szCs w:val="20"/>
              </w:rPr>
              <w:t>Вид материала обивки спинки</w:t>
            </w:r>
          </w:p>
        </w:tc>
        <w:tc>
          <w:tcPr>
            <w:tcW w:w="2977" w:type="dxa"/>
            <w:vAlign w:val="center"/>
          </w:tcPr>
          <w:p w:rsidR="00D95BAF" w:rsidRDefault="00D95BAF" w:rsidP="00073385">
            <w:pPr>
              <w:jc w:val="center"/>
              <w:rPr>
                <w:sz w:val="20"/>
                <w:szCs w:val="20"/>
              </w:rPr>
            </w:pPr>
            <w:proofErr w:type="spellStart"/>
            <w:r w:rsidRPr="00073385">
              <w:rPr>
                <w:sz w:val="20"/>
                <w:szCs w:val="20"/>
              </w:rPr>
              <w:t>Экокожа</w:t>
            </w:r>
            <w:proofErr w:type="spellEnd"/>
          </w:p>
        </w:tc>
        <w:tc>
          <w:tcPr>
            <w:tcW w:w="3402" w:type="dxa"/>
            <w:vAlign w:val="center"/>
          </w:tcPr>
          <w:p w:rsidR="00D95BAF" w:rsidRPr="00E85E44" w:rsidRDefault="00D95BAF" w:rsidP="00073385">
            <w:pPr>
              <w:jc w:val="center"/>
              <w:rPr>
                <w:sz w:val="20"/>
                <w:szCs w:val="20"/>
              </w:rPr>
            </w:pP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D95BAF" w:rsidP="00073385">
            <w:pPr>
              <w:jc w:val="both"/>
              <w:rPr>
                <w:sz w:val="20"/>
                <w:szCs w:val="20"/>
              </w:rPr>
            </w:pPr>
            <w:r w:rsidRPr="00337A98">
              <w:rPr>
                <w:sz w:val="20"/>
                <w:szCs w:val="20"/>
              </w:rPr>
              <w:t>Назначение</w:t>
            </w:r>
          </w:p>
        </w:tc>
        <w:tc>
          <w:tcPr>
            <w:tcW w:w="2977" w:type="dxa"/>
            <w:vAlign w:val="center"/>
          </w:tcPr>
          <w:p w:rsidR="00D95BAF" w:rsidRDefault="00D95BAF" w:rsidP="00073385">
            <w:pPr>
              <w:jc w:val="center"/>
              <w:rPr>
                <w:sz w:val="20"/>
                <w:szCs w:val="20"/>
              </w:rPr>
            </w:pPr>
            <w:r w:rsidRPr="00337A98">
              <w:rPr>
                <w:sz w:val="20"/>
                <w:szCs w:val="20"/>
              </w:rPr>
              <w:t>Для персонала</w:t>
            </w:r>
          </w:p>
        </w:tc>
        <w:tc>
          <w:tcPr>
            <w:tcW w:w="3402" w:type="dxa"/>
            <w:vAlign w:val="center"/>
          </w:tcPr>
          <w:p w:rsidR="00D95BAF" w:rsidRPr="00E85E44" w:rsidRDefault="00D95BAF" w:rsidP="00073385">
            <w:pPr>
              <w:jc w:val="center"/>
              <w:rPr>
                <w:sz w:val="20"/>
                <w:szCs w:val="20"/>
              </w:rPr>
            </w:pP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D95BAF" w:rsidP="00073385">
            <w:pPr>
              <w:jc w:val="both"/>
              <w:rPr>
                <w:sz w:val="20"/>
                <w:szCs w:val="20"/>
              </w:rPr>
            </w:pPr>
            <w:r w:rsidRPr="00337A98">
              <w:rPr>
                <w:sz w:val="20"/>
                <w:szCs w:val="20"/>
              </w:rPr>
              <w:t>Тип каркаса</w:t>
            </w:r>
          </w:p>
        </w:tc>
        <w:tc>
          <w:tcPr>
            <w:tcW w:w="2977" w:type="dxa"/>
            <w:vAlign w:val="center"/>
          </w:tcPr>
          <w:p w:rsidR="00D95BAF" w:rsidRDefault="00D95BAF" w:rsidP="00073385">
            <w:pPr>
              <w:jc w:val="center"/>
              <w:rPr>
                <w:sz w:val="20"/>
                <w:szCs w:val="20"/>
              </w:rPr>
            </w:pPr>
            <w:r w:rsidRPr="00337A98">
              <w:rPr>
                <w:sz w:val="20"/>
                <w:szCs w:val="20"/>
              </w:rPr>
              <w:t>Металлический</w:t>
            </w:r>
          </w:p>
        </w:tc>
        <w:tc>
          <w:tcPr>
            <w:tcW w:w="3402" w:type="dxa"/>
            <w:vAlign w:val="center"/>
          </w:tcPr>
          <w:p w:rsidR="00D95BAF" w:rsidRPr="00E85E44" w:rsidRDefault="00D95BAF" w:rsidP="00073385">
            <w:pPr>
              <w:jc w:val="center"/>
              <w:rPr>
                <w:sz w:val="20"/>
                <w:szCs w:val="20"/>
              </w:rPr>
            </w:pP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D95BAF" w:rsidP="00073385">
            <w:pPr>
              <w:jc w:val="both"/>
              <w:rPr>
                <w:sz w:val="20"/>
                <w:szCs w:val="20"/>
              </w:rPr>
            </w:pPr>
            <w:r w:rsidRPr="00337A98">
              <w:rPr>
                <w:sz w:val="20"/>
                <w:szCs w:val="20"/>
              </w:rPr>
              <w:t>Вид материала подлокотника</w:t>
            </w:r>
          </w:p>
        </w:tc>
        <w:tc>
          <w:tcPr>
            <w:tcW w:w="2977" w:type="dxa"/>
            <w:vAlign w:val="center"/>
          </w:tcPr>
          <w:p w:rsidR="00D95BAF" w:rsidRDefault="00D95BAF" w:rsidP="00073385">
            <w:pPr>
              <w:jc w:val="center"/>
              <w:rPr>
                <w:sz w:val="20"/>
                <w:szCs w:val="20"/>
              </w:rPr>
            </w:pPr>
            <w:r w:rsidRPr="00337A98">
              <w:rPr>
                <w:sz w:val="20"/>
                <w:szCs w:val="20"/>
              </w:rPr>
              <w:t xml:space="preserve">Деревянные накладки, тонированный массив/шпон под тёмный орех).  Поверхность — матовая, с </w:t>
            </w:r>
            <w:proofErr w:type="spellStart"/>
            <w:r w:rsidRPr="00337A98">
              <w:rPr>
                <w:sz w:val="20"/>
                <w:szCs w:val="20"/>
              </w:rPr>
              <w:t>защитно</w:t>
            </w:r>
            <w:proofErr w:type="spellEnd"/>
            <w:r w:rsidRPr="00337A98">
              <w:rPr>
                <w:sz w:val="20"/>
                <w:szCs w:val="20"/>
              </w:rPr>
              <w:t xml:space="preserve"> декоративным покрытием (лак/масло), устойчивым к бытовым воздействиям. Края — скруглённые, без острых кромок. Крепление — надёжное, исключающее люфт и самопроизвольное отсоединение.</w:t>
            </w:r>
          </w:p>
        </w:tc>
        <w:tc>
          <w:tcPr>
            <w:tcW w:w="3402" w:type="dxa"/>
            <w:vAlign w:val="center"/>
          </w:tcPr>
          <w:p w:rsidR="00D95BAF" w:rsidRPr="00E85E44" w:rsidRDefault="00D95BAF" w:rsidP="00073385">
            <w:pPr>
              <w:jc w:val="center"/>
              <w:rPr>
                <w:sz w:val="20"/>
                <w:szCs w:val="20"/>
              </w:rPr>
            </w:pPr>
            <w:r w:rsidRPr="00337A98">
              <w:rPr>
                <w:sz w:val="20"/>
                <w:szCs w:val="20"/>
              </w:rPr>
              <w:t>Эргономика и тактильный комфорт, износостойкость и ремонтопригодность, гигиеничность, безопасность, эстетика и корпоративный стиль.</w:t>
            </w: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D95BAF" w:rsidP="00073385">
            <w:pPr>
              <w:jc w:val="both"/>
              <w:rPr>
                <w:sz w:val="20"/>
                <w:szCs w:val="20"/>
              </w:rPr>
            </w:pPr>
            <w:r w:rsidRPr="00FE6280">
              <w:rPr>
                <w:sz w:val="20"/>
                <w:szCs w:val="20"/>
              </w:rPr>
              <w:t>Цвет</w:t>
            </w:r>
          </w:p>
        </w:tc>
        <w:tc>
          <w:tcPr>
            <w:tcW w:w="2977" w:type="dxa"/>
            <w:vAlign w:val="center"/>
          </w:tcPr>
          <w:p w:rsidR="00D95BAF" w:rsidRDefault="00D95BAF" w:rsidP="00073385">
            <w:pPr>
              <w:jc w:val="center"/>
              <w:rPr>
                <w:sz w:val="20"/>
                <w:szCs w:val="20"/>
              </w:rPr>
            </w:pPr>
            <w:r w:rsidRPr="00FE6280">
              <w:rPr>
                <w:sz w:val="20"/>
                <w:szCs w:val="20"/>
              </w:rPr>
              <w:t>Бежевый</w:t>
            </w:r>
          </w:p>
        </w:tc>
        <w:tc>
          <w:tcPr>
            <w:tcW w:w="3402" w:type="dxa"/>
            <w:vAlign w:val="center"/>
          </w:tcPr>
          <w:p w:rsidR="00D95BAF" w:rsidRPr="00E85E44" w:rsidRDefault="00D95BAF" w:rsidP="00073385">
            <w:pPr>
              <w:jc w:val="center"/>
              <w:rPr>
                <w:sz w:val="20"/>
                <w:szCs w:val="20"/>
              </w:rPr>
            </w:pPr>
            <w:r w:rsidRPr="00FE6280">
              <w:rPr>
                <w:sz w:val="20"/>
                <w:szCs w:val="20"/>
              </w:rPr>
              <w:t>Бежевый цвет выбран как оптимальное решение с точки зрения функциональности, эргономики и корпоративного имиджа.</w:t>
            </w: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D95BAF" w:rsidP="00073385">
            <w:pPr>
              <w:jc w:val="both"/>
              <w:rPr>
                <w:sz w:val="20"/>
                <w:szCs w:val="20"/>
              </w:rPr>
            </w:pPr>
            <w:r w:rsidRPr="00D95BAF">
              <w:rPr>
                <w:sz w:val="20"/>
                <w:szCs w:val="20"/>
              </w:rPr>
              <w:t>Сиденье и спинка</w:t>
            </w:r>
          </w:p>
        </w:tc>
        <w:tc>
          <w:tcPr>
            <w:tcW w:w="2977" w:type="dxa"/>
            <w:vAlign w:val="center"/>
          </w:tcPr>
          <w:p w:rsidR="00D95BAF" w:rsidRDefault="00D95BAF" w:rsidP="00073385">
            <w:pPr>
              <w:jc w:val="center"/>
              <w:rPr>
                <w:sz w:val="20"/>
                <w:szCs w:val="20"/>
              </w:rPr>
            </w:pPr>
            <w:r w:rsidRPr="00D95BAF">
              <w:rPr>
                <w:sz w:val="20"/>
                <w:szCs w:val="20"/>
              </w:rPr>
              <w:t>Гнуто клеёная фанера, мягкий элемент — пенополиуретан толщиной не менее 30 мм</w:t>
            </w:r>
          </w:p>
        </w:tc>
        <w:tc>
          <w:tcPr>
            <w:tcW w:w="3402" w:type="dxa"/>
            <w:vAlign w:val="center"/>
          </w:tcPr>
          <w:p w:rsidR="00D95BAF" w:rsidRPr="00E85E44" w:rsidRDefault="00D95BAF" w:rsidP="00073385">
            <w:pPr>
              <w:jc w:val="center"/>
              <w:rPr>
                <w:sz w:val="20"/>
                <w:szCs w:val="20"/>
              </w:rPr>
            </w:pPr>
            <w:r w:rsidRPr="00D95BAF">
              <w:rPr>
                <w:sz w:val="20"/>
                <w:szCs w:val="20"/>
              </w:rPr>
              <w:t>Для удобства эксплуатации</w:t>
            </w: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BB773E" w:rsidRPr="00BB773E" w:rsidRDefault="00BB773E" w:rsidP="00BB773E">
            <w:pPr>
              <w:rPr>
                <w:sz w:val="20"/>
                <w:szCs w:val="20"/>
              </w:rPr>
            </w:pPr>
            <w:r w:rsidRPr="00BB773E">
              <w:rPr>
                <w:sz w:val="20"/>
                <w:szCs w:val="20"/>
              </w:rPr>
              <w:t>Допустимая нагрузка</w:t>
            </w:r>
          </w:p>
          <w:p w:rsidR="00D95BAF" w:rsidRPr="00CA3EC9" w:rsidRDefault="00D95BAF" w:rsidP="00073385">
            <w:pPr>
              <w:jc w:val="both"/>
              <w:rPr>
                <w:sz w:val="20"/>
                <w:szCs w:val="20"/>
              </w:rPr>
            </w:pPr>
          </w:p>
        </w:tc>
        <w:tc>
          <w:tcPr>
            <w:tcW w:w="2977" w:type="dxa"/>
            <w:vAlign w:val="center"/>
          </w:tcPr>
          <w:p w:rsidR="00D95BAF" w:rsidRDefault="00BB773E" w:rsidP="00073385">
            <w:pPr>
              <w:jc w:val="center"/>
              <w:rPr>
                <w:sz w:val="20"/>
                <w:szCs w:val="20"/>
              </w:rPr>
            </w:pPr>
            <w:r w:rsidRPr="00BB773E">
              <w:rPr>
                <w:sz w:val="20"/>
                <w:szCs w:val="20"/>
              </w:rPr>
              <w:t>Не менее 130 кг.</w:t>
            </w:r>
          </w:p>
        </w:tc>
        <w:tc>
          <w:tcPr>
            <w:tcW w:w="3402" w:type="dxa"/>
            <w:vAlign w:val="center"/>
          </w:tcPr>
          <w:p w:rsidR="00D95BAF" w:rsidRPr="00E85E44" w:rsidRDefault="00BB773E" w:rsidP="00073385">
            <w:pPr>
              <w:jc w:val="center"/>
              <w:rPr>
                <w:sz w:val="20"/>
                <w:szCs w:val="20"/>
              </w:rPr>
            </w:pPr>
            <w:r w:rsidRPr="00BB773E">
              <w:rPr>
                <w:sz w:val="20"/>
                <w:szCs w:val="20"/>
              </w:rPr>
              <w:t>Прочность конструкции под весом работающего сотрудника.</w:t>
            </w: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BB773E" w:rsidP="00073385">
            <w:pPr>
              <w:jc w:val="both"/>
              <w:rPr>
                <w:sz w:val="20"/>
                <w:szCs w:val="20"/>
              </w:rPr>
            </w:pPr>
            <w:r w:rsidRPr="00BB773E">
              <w:rPr>
                <w:sz w:val="20"/>
                <w:szCs w:val="20"/>
              </w:rPr>
              <w:t>Габаритные размеры</w:t>
            </w:r>
          </w:p>
        </w:tc>
        <w:tc>
          <w:tcPr>
            <w:tcW w:w="2977" w:type="dxa"/>
            <w:vAlign w:val="center"/>
          </w:tcPr>
          <w:p w:rsidR="00D95BAF" w:rsidRPr="00B32195" w:rsidRDefault="00BB773E" w:rsidP="00073385">
            <w:pPr>
              <w:jc w:val="center"/>
              <w:rPr>
                <w:sz w:val="20"/>
                <w:szCs w:val="20"/>
              </w:rPr>
            </w:pPr>
            <w:r w:rsidRPr="00BB773E">
              <w:rPr>
                <w:sz w:val="20"/>
                <w:szCs w:val="20"/>
              </w:rPr>
              <w:t>Ширина ≈ 545 мм, глубина ≈ 570 мм, высота ≈ 870 мм (допустимое отклонение ±20 мм)</w:t>
            </w:r>
          </w:p>
        </w:tc>
        <w:tc>
          <w:tcPr>
            <w:tcW w:w="3402" w:type="dxa"/>
            <w:vAlign w:val="center"/>
          </w:tcPr>
          <w:p w:rsidR="00D95BAF" w:rsidRPr="00E85E44" w:rsidRDefault="00BB773E" w:rsidP="00073385">
            <w:pPr>
              <w:jc w:val="center"/>
              <w:rPr>
                <w:sz w:val="20"/>
                <w:szCs w:val="20"/>
              </w:rPr>
            </w:pPr>
            <w:r w:rsidRPr="00BB773E">
              <w:rPr>
                <w:sz w:val="20"/>
                <w:szCs w:val="20"/>
              </w:rPr>
              <w:t>Требование установлено на обеспечение корректной интеграции в рабочее пространство руководителя.</w:t>
            </w: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BB773E" w:rsidP="00073385">
            <w:pPr>
              <w:jc w:val="both"/>
              <w:rPr>
                <w:sz w:val="20"/>
                <w:szCs w:val="20"/>
              </w:rPr>
            </w:pPr>
            <w:r w:rsidRPr="00BB773E">
              <w:rPr>
                <w:sz w:val="20"/>
                <w:szCs w:val="20"/>
              </w:rPr>
              <w:t>Высота сиденья от пола</w:t>
            </w:r>
          </w:p>
        </w:tc>
        <w:tc>
          <w:tcPr>
            <w:tcW w:w="2977" w:type="dxa"/>
            <w:vAlign w:val="center"/>
          </w:tcPr>
          <w:p w:rsidR="00D95BAF" w:rsidRDefault="00BB773E" w:rsidP="00073385">
            <w:pPr>
              <w:jc w:val="center"/>
              <w:rPr>
                <w:sz w:val="20"/>
                <w:szCs w:val="20"/>
              </w:rPr>
            </w:pPr>
            <w:r w:rsidRPr="00BB773E">
              <w:rPr>
                <w:sz w:val="20"/>
                <w:szCs w:val="20"/>
              </w:rPr>
              <w:t>≈ 460 мм</w:t>
            </w:r>
          </w:p>
        </w:tc>
        <w:tc>
          <w:tcPr>
            <w:tcW w:w="3402" w:type="dxa"/>
            <w:vAlign w:val="center"/>
          </w:tcPr>
          <w:p w:rsidR="00D95BAF" w:rsidRPr="00E85E44" w:rsidRDefault="00BB773E" w:rsidP="00073385">
            <w:pPr>
              <w:jc w:val="center"/>
              <w:rPr>
                <w:sz w:val="20"/>
                <w:szCs w:val="20"/>
              </w:rPr>
            </w:pPr>
            <w:r w:rsidRPr="00BB773E">
              <w:rPr>
                <w:sz w:val="20"/>
                <w:szCs w:val="20"/>
              </w:rPr>
              <w:t>Для корректной посадки за типовым офисным/переговорным столом</w:t>
            </w:r>
          </w:p>
        </w:tc>
        <w:tc>
          <w:tcPr>
            <w:tcW w:w="850" w:type="dxa"/>
            <w:vMerge/>
          </w:tcPr>
          <w:p w:rsidR="00D95BAF" w:rsidRPr="00E85E44" w:rsidRDefault="00D95BAF" w:rsidP="00073385">
            <w:pPr>
              <w:jc w:val="center"/>
              <w:rPr>
                <w:sz w:val="20"/>
                <w:szCs w:val="20"/>
              </w:rPr>
            </w:pPr>
          </w:p>
        </w:tc>
      </w:tr>
      <w:tr w:rsidR="00D95BAF" w:rsidRPr="00E85E44" w:rsidTr="00BB773E">
        <w:trPr>
          <w:trHeight w:val="70"/>
        </w:trPr>
        <w:tc>
          <w:tcPr>
            <w:tcW w:w="1668" w:type="dxa"/>
            <w:vMerge/>
            <w:vAlign w:val="center"/>
          </w:tcPr>
          <w:p w:rsidR="00D95BAF" w:rsidRPr="00E85E44" w:rsidRDefault="00D95BAF" w:rsidP="00073385">
            <w:pPr>
              <w:spacing w:line="276" w:lineRule="auto"/>
              <w:rPr>
                <w:sz w:val="20"/>
                <w:szCs w:val="20"/>
              </w:rPr>
            </w:pPr>
          </w:p>
        </w:tc>
        <w:tc>
          <w:tcPr>
            <w:tcW w:w="1559" w:type="dxa"/>
            <w:vAlign w:val="center"/>
          </w:tcPr>
          <w:p w:rsidR="00D95BAF" w:rsidRPr="00CA3EC9" w:rsidRDefault="00BB773E" w:rsidP="00073385">
            <w:pPr>
              <w:jc w:val="both"/>
              <w:rPr>
                <w:sz w:val="20"/>
                <w:szCs w:val="20"/>
              </w:rPr>
            </w:pPr>
            <w:r w:rsidRPr="00BB773E">
              <w:rPr>
                <w:sz w:val="20"/>
                <w:szCs w:val="20"/>
              </w:rPr>
              <w:t>Особенности конструкции</w:t>
            </w:r>
          </w:p>
        </w:tc>
        <w:tc>
          <w:tcPr>
            <w:tcW w:w="2977" w:type="dxa"/>
            <w:vAlign w:val="center"/>
          </w:tcPr>
          <w:p w:rsidR="00D95BAF" w:rsidRDefault="00BB773E" w:rsidP="00073385">
            <w:pPr>
              <w:jc w:val="center"/>
              <w:rPr>
                <w:sz w:val="20"/>
                <w:szCs w:val="20"/>
              </w:rPr>
            </w:pPr>
            <w:proofErr w:type="spellStart"/>
            <w:r w:rsidRPr="00BB773E">
              <w:rPr>
                <w:sz w:val="20"/>
                <w:szCs w:val="20"/>
              </w:rPr>
              <w:t>Антискользящие</w:t>
            </w:r>
            <w:proofErr w:type="spellEnd"/>
            <w:r w:rsidRPr="00BB773E">
              <w:rPr>
                <w:sz w:val="20"/>
                <w:szCs w:val="20"/>
              </w:rPr>
              <w:t xml:space="preserve"> заглушки на опорах; отсутствие острых кромок и травмоопасных элементов</w:t>
            </w:r>
          </w:p>
        </w:tc>
        <w:tc>
          <w:tcPr>
            <w:tcW w:w="3402" w:type="dxa"/>
            <w:vAlign w:val="center"/>
          </w:tcPr>
          <w:p w:rsidR="00D95BAF" w:rsidRPr="00E85E44" w:rsidRDefault="00BB773E" w:rsidP="00073385">
            <w:pPr>
              <w:jc w:val="center"/>
              <w:rPr>
                <w:sz w:val="20"/>
                <w:szCs w:val="20"/>
              </w:rPr>
            </w:pPr>
            <w:r w:rsidRPr="00BB773E">
              <w:rPr>
                <w:sz w:val="20"/>
                <w:szCs w:val="20"/>
              </w:rPr>
              <w:t>Безопасность эксплуатации</w:t>
            </w:r>
          </w:p>
        </w:tc>
        <w:tc>
          <w:tcPr>
            <w:tcW w:w="850" w:type="dxa"/>
            <w:vMerge/>
          </w:tcPr>
          <w:p w:rsidR="00D95BAF" w:rsidRPr="00E85E44" w:rsidRDefault="00D95BAF" w:rsidP="00073385">
            <w:pPr>
              <w:jc w:val="center"/>
              <w:rPr>
                <w:sz w:val="20"/>
                <w:szCs w:val="20"/>
              </w:rPr>
            </w:pPr>
          </w:p>
        </w:tc>
      </w:tr>
    </w:tbl>
    <w:p w:rsidR="00E85E44" w:rsidRPr="00E85E44" w:rsidRDefault="00E85E44" w:rsidP="00E85E44">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rPr>
          <w:sz w:val="22"/>
          <w:szCs w:val="22"/>
        </w:rPr>
      </w:pPr>
    </w:p>
    <w:p w:rsidR="00E85E44" w:rsidRPr="00B071F3" w:rsidRDefault="00E85E44" w:rsidP="00E85E44">
      <w:pPr>
        <w:spacing w:line="276" w:lineRule="auto"/>
        <w:ind w:left="-567" w:firstLine="567"/>
        <w:jc w:val="both"/>
        <w:rPr>
          <w:b/>
          <w:sz w:val="22"/>
          <w:szCs w:val="22"/>
        </w:rPr>
      </w:pPr>
      <w:r w:rsidRPr="00E85E44">
        <w:rPr>
          <w:b/>
          <w:color w:val="000000"/>
          <w:sz w:val="22"/>
          <w:szCs w:val="22"/>
        </w:rPr>
        <w:t>3.</w:t>
      </w:r>
      <w:r w:rsidRPr="00E85E44">
        <w:rPr>
          <w:b/>
          <w:bCs/>
          <w:color w:val="000000"/>
          <w:sz w:val="22"/>
          <w:szCs w:val="22"/>
        </w:rPr>
        <w:t> Место поставки товаров:</w:t>
      </w:r>
      <w:r w:rsidRPr="00E85E44">
        <w:rPr>
          <w:sz w:val="22"/>
          <w:szCs w:val="22"/>
        </w:rPr>
        <w:t xml:space="preserve"> </w:t>
      </w:r>
      <w:r w:rsidRPr="00E85E44">
        <w:rPr>
          <w:rFonts w:eastAsia="Calibri"/>
          <w:bCs/>
          <w:color w:val="000000"/>
          <w:sz w:val="22"/>
          <w:szCs w:val="22"/>
          <w:lang w:eastAsia="en-US"/>
        </w:rPr>
        <w:t xml:space="preserve">г. Москва, Канатчиковский пр. д.3 </w:t>
      </w:r>
      <w:r w:rsidR="00B071F3" w:rsidRPr="00B071F3">
        <w:rPr>
          <w:rFonts w:eastAsia="Calibri"/>
          <w:b/>
          <w:color w:val="000000"/>
          <w:sz w:val="22"/>
          <w:szCs w:val="22"/>
          <w:lang w:eastAsia="en-US"/>
        </w:rPr>
        <w:t>(со сборкой)</w:t>
      </w:r>
    </w:p>
    <w:p w:rsidR="00E85E44" w:rsidRPr="00E85E44" w:rsidRDefault="00E85E44" w:rsidP="00E85E44">
      <w:pPr>
        <w:tabs>
          <w:tab w:val="left" w:pos="1276"/>
        </w:tabs>
        <w:spacing w:line="276" w:lineRule="auto"/>
        <w:ind w:left="-567" w:firstLine="567"/>
        <w:jc w:val="both"/>
        <w:rPr>
          <w:sz w:val="22"/>
          <w:szCs w:val="22"/>
        </w:rPr>
      </w:pPr>
      <w:r w:rsidRPr="00E85E44">
        <w:rPr>
          <w:b/>
          <w:bCs/>
          <w:sz w:val="22"/>
          <w:szCs w:val="22"/>
        </w:rPr>
        <w:t>4.</w:t>
      </w:r>
      <w:r w:rsidRPr="00E85E44">
        <w:rPr>
          <w:rFonts w:ascii="Calibri" w:hAnsi="Calibri"/>
          <w:b/>
          <w:bCs/>
          <w:sz w:val="22"/>
          <w:szCs w:val="22"/>
        </w:rPr>
        <w:t> </w:t>
      </w:r>
      <w:r w:rsidRPr="00E85E44">
        <w:rPr>
          <w:b/>
          <w:bCs/>
          <w:sz w:val="22"/>
          <w:szCs w:val="22"/>
        </w:rPr>
        <w:t>Сроки (периоды) и условия поставки товаров:</w:t>
      </w:r>
      <w:r w:rsidRPr="00E85E44">
        <w:rPr>
          <w:rFonts w:ascii="Calibri" w:hAnsi="Calibri"/>
          <w:sz w:val="22"/>
          <w:szCs w:val="22"/>
        </w:rPr>
        <w:t> </w:t>
      </w:r>
      <w:r w:rsidRPr="00E85E44">
        <w:rPr>
          <w:sz w:val="22"/>
          <w:szCs w:val="22"/>
        </w:rPr>
        <w:t xml:space="preserve">в течение 15 (пятнадцати) календарных дней с даты </w:t>
      </w:r>
      <w:r w:rsidR="00B32195" w:rsidRPr="00B32195">
        <w:rPr>
          <w:sz w:val="22"/>
          <w:szCs w:val="22"/>
        </w:rPr>
        <w:t>перечисления Заказчиком авансового платежа</w:t>
      </w:r>
      <w:r w:rsidRPr="00E85E44">
        <w:rPr>
          <w:sz w:val="22"/>
          <w:szCs w:val="22"/>
        </w:rPr>
        <w:t>, время доставки – в будние дни (понедельник – пятница) с 10.00 до 16.00 (по местному времени адреса поставки).</w:t>
      </w:r>
    </w:p>
    <w:p w:rsidR="00667A94" w:rsidRPr="00667A94" w:rsidRDefault="00667A94" w:rsidP="00667A94">
      <w:pPr>
        <w:tabs>
          <w:tab w:val="left" w:pos="1276"/>
        </w:tabs>
        <w:spacing w:line="276" w:lineRule="auto"/>
        <w:ind w:firstLine="567"/>
        <w:jc w:val="both"/>
        <w:rPr>
          <w:sz w:val="22"/>
          <w:szCs w:val="22"/>
        </w:rPr>
      </w:pPr>
      <w:r w:rsidRPr="00667A94">
        <w:rPr>
          <w:sz w:val="22"/>
          <w:szCs w:val="22"/>
        </w:rPr>
        <w:t>Поставщик доставляет Товар по адресу поставки собственным транспортом или с привлечением транспорта третьих лиц за свой счет, обеспечивает разгрузку Товара в помещения Заказчика, в том числе с подъемом на этаж.</w:t>
      </w:r>
    </w:p>
    <w:p w:rsidR="00667A94" w:rsidRPr="00667A94" w:rsidRDefault="00667A94" w:rsidP="00667A94">
      <w:pPr>
        <w:tabs>
          <w:tab w:val="left" w:pos="1276"/>
        </w:tabs>
        <w:spacing w:line="276" w:lineRule="auto"/>
        <w:ind w:firstLine="567"/>
        <w:jc w:val="both"/>
        <w:rPr>
          <w:sz w:val="22"/>
          <w:szCs w:val="22"/>
        </w:rPr>
      </w:pPr>
      <w:r w:rsidRPr="00667A94">
        <w:rPr>
          <w:sz w:val="22"/>
          <w:szCs w:val="22"/>
        </w:rPr>
        <w:t>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с привлечением технических средств третьих лиц за свой счет в соответствии с рекомендациями производителя, представленными в эксплуатационной документации.</w:t>
      </w:r>
    </w:p>
    <w:p w:rsidR="00667A94" w:rsidRPr="00667A94" w:rsidRDefault="00667A94" w:rsidP="00667A94">
      <w:pPr>
        <w:tabs>
          <w:tab w:val="left" w:pos="1276"/>
        </w:tabs>
        <w:spacing w:line="276" w:lineRule="auto"/>
        <w:ind w:firstLine="567"/>
        <w:jc w:val="both"/>
        <w:rPr>
          <w:sz w:val="22"/>
          <w:szCs w:val="22"/>
        </w:rPr>
      </w:pPr>
      <w:r w:rsidRPr="00667A94">
        <w:rPr>
          <w:sz w:val="22"/>
          <w:szCs w:val="22"/>
        </w:rPr>
        <w:t>В срок поставки также входит сборка поставленного Товара силами и средствами Поставщика в указанных Заказчиком помещениях.</w:t>
      </w:r>
    </w:p>
    <w:p w:rsidR="00667A94" w:rsidRPr="00667A94" w:rsidRDefault="00667A94" w:rsidP="00667A94">
      <w:pPr>
        <w:tabs>
          <w:tab w:val="left" w:pos="1276"/>
        </w:tabs>
        <w:spacing w:line="276" w:lineRule="auto"/>
        <w:ind w:firstLine="567"/>
        <w:jc w:val="both"/>
        <w:rPr>
          <w:sz w:val="22"/>
          <w:szCs w:val="22"/>
        </w:rPr>
      </w:pPr>
      <w:r w:rsidRPr="00667A94">
        <w:rPr>
          <w:sz w:val="22"/>
          <w:szCs w:val="22"/>
        </w:rPr>
        <w:t>После разгрузки и сборки Товара Поставщик обязан очистить помещения и территорию Заказчика от упаковочного материала и мусора не позднее 1-ого (одного) рабочего дня с момента поставки Товара.</w:t>
      </w:r>
    </w:p>
    <w:p w:rsidR="00667A94" w:rsidRPr="00667A94" w:rsidRDefault="00667A94" w:rsidP="00667A94">
      <w:pPr>
        <w:spacing w:line="276" w:lineRule="auto"/>
        <w:ind w:firstLine="567"/>
        <w:jc w:val="both"/>
        <w:outlineLvl w:val="1"/>
        <w:rPr>
          <w:b/>
          <w:bCs/>
          <w:sz w:val="22"/>
          <w:szCs w:val="22"/>
        </w:rPr>
      </w:pPr>
      <w:r w:rsidRPr="00667A94">
        <w:rPr>
          <w:b/>
          <w:bCs/>
          <w:sz w:val="22"/>
          <w:szCs w:val="22"/>
        </w:rPr>
        <w:t>5. Дополнительные требования к товару:</w:t>
      </w:r>
    </w:p>
    <w:p w:rsidR="00667A94" w:rsidRPr="00667A94" w:rsidRDefault="00667A94" w:rsidP="00667A94">
      <w:pPr>
        <w:spacing w:line="276" w:lineRule="auto"/>
        <w:ind w:firstLine="567"/>
        <w:jc w:val="both"/>
        <w:outlineLvl w:val="1"/>
        <w:rPr>
          <w:sz w:val="22"/>
          <w:szCs w:val="22"/>
        </w:rPr>
      </w:pPr>
      <w:r w:rsidRPr="00667A94">
        <w:rPr>
          <w:sz w:val="22"/>
          <w:szCs w:val="22"/>
        </w:rPr>
        <w:t>5.1. Товар должен быть обеспечен технической документацией: техническими паспортами, инструкциями и руководствами по сборке и эксплуатации на русском языке.</w:t>
      </w:r>
    </w:p>
    <w:p w:rsidR="00667A94" w:rsidRPr="00667A94" w:rsidRDefault="00667A94" w:rsidP="00667A94">
      <w:pPr>
        <w:spacing w:line="276" w:lineRule="auto"/>
        <w:ind w:firstLine="567"/>
        <w:jc w:val="both"/>
        <w:outlineLvl w:val="1"/>
        <w:rPr>
          <w:sz w:val="22"/>
          <w:szCs w:val="22"/>
        </w:rPr>
      </w:pPr>
      <w:r w:rsidRPr="00667A94">
        <w:rPr>
          <w:sz w:val="22"/>
          <w:szCs w:val="22"/>
        </w:rPr>
        <w:t xml:space="preserve">5.2. С целью оформления офиса заказчика в едином стиле товары должны быть из одной серии (модельного ряда) одного производителя. </w:t>
      </w:r>
    </w:p>
    <w:p w:rsidR="00667A94" w:rsidRPr="00667A94" w:rsidRDefault="00667A94" w:rsidP="00667A94">
      <w:pPr>
        <w:spacing w:line="276" w:lineRule="auto"/>
        <w:ind w:firstLine="567"/>
        <w:jc w:val="both"/>
        <w:outlineLvl w:val="2"/>
        <w:rPr>
          <w:b/>
          <w:bCs/>
          <w:sz w:val="22"/>
          <w:szCs w:val="22"/>
        </w:rPr>
      </w:pPr>
      <w:r w:rsidRPr="00667A94">
        <w:rPr>
          <w:b/>
          <w:bCs/>
          <w:sz w:val="22"/>
          <w:szCs w:val="22"/>
        </w:rPr>
        <w:t>6. Требования к качеству товара:</w:t>
      </w:r>
    </w:p>
    <w:p w:rsidR="00667A94" w:rsidRPr="00667A94" w:rsidRDefault="00667A94" w:rsidP="00667A94">
      <w:pPr>
        <w:spacing w:line="276" w:lineRule="auto"/>
        <w:ind w:firstLine="567"/>
        <w:jc w:val="both"/>
        <w:rPr>
          <w:sz w:val="22"/>
          <w:szCs w:val="22"/>
        </w:rPr>
      </w:pPr>
      <w:r w:rsidRPr="00667A94">
        <w:rPr>
          <w:sz w:val="22"/>
          <w:szCs w:val="22"/>
        </w:rPr>
        <w:t>6.1. Товар должен соответствовать требованиям к качеству, устанавливаемыми техническим регламентом, документами в области стандартизации, государственными стандартами, применяемыми для товаров такого рода и действующими на территории РФ.</w:t>
      </w:r>
    </w:p>
    <w:p w:rsidR="00667A94" w:rsidRPr="00667A94" w:rsidRDefault="00667A94" w:rsidP="00667A94">
      <w:pPr>
        <w:spacing w:line="276" w:lineRule="auto"/>
        <w:ind w:firstLine="567"/>
        <w:jc w:val="both"/>
        <w:rPr>
          <w:sz w:val="22"/>
          <w:szCs w:val="22"/>
        </w:rPr>
      </w:pPr>
      <w:r w:rsidRPr="00667A94">
        <w:rPr>
          <w:sz w:val="22"/>
          <w:szCs w:val="22"/>
        </w:rPr>
        <w:t>Товар должен соответствовать требованиям к качеству и безопасности, установленным действующим законодательством РФ.</w:t>
      </w:r>
    </w:p>
    <w:p w:rsidR="00667A94" w:rsidRPr="00667A94" w:rsidRDefault="00667A94" w:rsidP="00667A94">
      <w:pPr>
        <w:spacing w:line="276" w:lineRule="auto"/>
        <w:ind w:firstLine="567"/>
        <w:jc w:val="both"/>
        <w:rPr>
          <w:b/>
          <w:bCs/>
          <w:sz w:val="22"/>
          <w:szCs w:val="22"/>
        </w:rPr>
      </w:pPr>
      <w:r w:rsidRPr="00667A94">
        <w:rPr>
          <w:b/>
          <w:bCs/>
          <w:sz w:val="22"/>
          <w:szCs w:val="22"/>
        </w:rPr>
        <w:t>7. Гарантийные обязательства:</w:t>
      </w:r>
    </w:p>
    <w:p w:rsidR="00667A94" w:rsidRPr="00667A94" w:rsidRDefault="00667A94" w:rsidP="00667A94">
      <w:pPr>
        <w:spacing w:line="276" w:lineRule="auto"/>
        <w:ind w:right="-1" w:firstLine="567"/>
        <w:jc w:val="both"/>
        <w:rPr>
          <w:sz w:val="22"/>
          <w:szCs w:val="22"/>
        </w:rPr>
      </w:pPr>
      <w:r w:rsidRPr="00667A94">
        <w:rPr>
          <w:sz w:val="22"/>
          <w:szCs w:val="22"/>
        </w:rPr>
        <w:t>7.1.</w:t>
      </w:r>
      <w:r w:rsidRPr="00667A94">
        <w:rPr>
          <w:sz w:val="22"/>
          <w:szCs w:val="22"/>
        </w:rPr>
        <w:tab/>
        <w:t>Поставщик гарантирует, что Товар, поставляемый в соответствии с Договором,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использовавшимся ранее в качестве тестового, технически исправным, серийно выпускаемым и соответствует требованиям, установленным Заказчиком.</w:t>
      </w:r>
    </w:p>
    <w:p w:rsidR="00667A94" w:rsidRPr="00667A94" w:rsidRDefault="00667A94" w:rsidP="00667A94">
      <w:pPr>
        <w:spacing w:line="276" w:lineRule="auto"/>
        <w:ind w:right="-1" w:firstLine="567"/>
        <w:jc w:val="both"/>
        <w:rPr>
          <w:sz w:val="22"/>
          <w:szCs w:val="22"/>
        </w:rPr>
      </w:pPr>
      <w:r w:rsidRPr="00667A94">
        <w:rPr>
          <w:sz w:val="22"/>
          <w:szCs w:val="22"/>
        </w:rPr>
        <w:t>Составляющие (комплектующие) части Товара являются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технически исправными.</w:t>
      </w:r>
    </w:p>
    <w:p w:rsidR="00667A94" w:rsidRPr="00667A94" w:rsidRDefault="00667A94" w:rsidP="00667A94">
      <w:pPr>
        <w:spacing w:line="276" w:lineRule="auto"/>
        <w:ind w:right="-1" w:firstLine="567"/>
        <w:jc w:val="both"/>
        <w:rPr>
          <w:sz w:val="22"/>
          <w:szCs w:val="22"/>
        </w:rPr>
      </w:pPr>
      <w:r w:rsidRPr="00667A94">
        <w:rPr>
          <w:sz w:val="22"/>
          <w:szCs w:val="22"/>
        </w:rPr>
        <w:t>7.2.</w:t>
      </w:r>
      <w:r w:rsidRPr="00667A94">
        <w:rPr>
          <w:sz w:val="22"/>
          <w:szCs w:val="22"/>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посягательств третьих лиц.</w:t>
      </w:r>
    </w:p>
    <w:p w:rsidR="00667A94" w:rsidRPr="00667A94" w:rsidRDefault="00667A94" w:rsidP="00667A94">
      <w:pPr>
        <w:spacing w:line="276" w:lineRule="auto"/>
        <w:ind w:right="-1" w:firstLine="567"/>
        <w:jc w:val="both"/>
        <w:rPr>
          <w:sz w:val="22"/>
          <w:szCs w:val="22"/>
        </w:rPr>
      </w:pPr>
      <w:r w:rsidRPr="00667A94">
        <w:rPr>
          <w:sz w:val="22"/>
          <w:szCs w:val="22"/>
        </w:rPr>
        <w:t>7.3.</w:t>
      </w:r>
      <w:r w:rsidRPr="00667A94">
        <w:rPr>
          <w:sz w:val="22"/>
          <w:szCs w:val="22"/>
        </w:rPr>
        <w:tab/>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 условиями Договора.</w:t>
      </w:r>
      <w:r w:rsidRPr="00667A94">
        <w:rPr>
          <w:rFonts w:ascii="Calibri" w:hAnsi="Calibri"/>
          <w:sz w:val="22"/>
          <w:szCs w:val="22"/>
        </w:rPr>
        <w:t xml:space="preserve">  </w:t>
      </w:r>
    </w:p>
    <w:p w:rsidR="00667A94" w:rsidRPr="00667A94" w:rsidRDefault="00667A94" w:rsidP="00667A94">
      <w:pPr>
        <w:spacing w:line="276" w:lineRule="auto"/>
        <w:ind w:right="-1" w:firstLine="567"/>
        <w:jc w:val="both"/>
        <w:rPr>
          <w:sz w:val="22"/>
          <w:szCs w:val="22"/>
        </w:rPr>
      </w:pPr>
      <w:r w:rsidRPr="00667A94">
        <w:rPr>
          <w:sz w:val="22"/>
          <w:szCs w:val="22"/>
        </w:rPr>
        <w:t>Поставщик вместе с Товаром предоставляет подробную информацию о порядке обращения и взаимодействия со службой технической поддержки или иным структурным подразделением производителя, ответственными за исполнение гарантийных обязательств, и обязуется в период гарантийного срока за свой счет обеспечить транспортировку Товара от Заказчика в сервисные центры производителя и обратно.</w:t>
      </w:r>
    </w:p>
    <w:p w:rsidR="00667A94" w:rsidRPr="00667A94" w:rsidRDefault="00667A94" w:rsidP="00667A94">
      <w:pPr>
        <w:spacing w:line="276" w:lineRule="auto"/>
        <w:ind w:right="-1" w:firstLine="567"/>
        <w:jc w:val="both"/>
        <w:rPr>
          <w:sz w:val="22"/>
          <w:szCs w:val="22"/>
        </w:rPr>
      </w:pPr>
      <w:bookmarkStart w:id="69" w:name="_Hlk76644334"/>
      <w:r w:rsidRPr="00667A94">
        <w:rPr>
          <w:sz w:val="22"/>
          <w:szCs w:val="22"/>
        </w:rPr>
        <w:t>Срок устранения недостатков товара, выявленных в гарантийный период, не должен превышать 5 (пять) рабочих дней с момента письменного заявления о них Заказчиком.</w:t>
      </w:r>
    </w:p>
    <w:p w:rsidR="00667A94" w:rsidRPr="00667A94" w:rsidRDefault="00667A94" w:rsidP="00667A94">
      <w:pPr>
        <w:spacing w:line="276" w:lineRule="auto"/>
        <w:ind w:right="-1" w:firstLine="567"/>
        <w:jc w:val="both"/>
        <w:rPr>
          <w:sz w:val="22"/>
          <w:szCs w:val="22"/>
        </w:rPr>
      </w:pPr>
      <w:r w:rsidRPr="00667A94">
        <w:rPr>
          <w:sz w:val="22"/>
          <w:szCs w:val="22"/>
        </w:rPr>
        <w:t>В случае отказа производителя Товара в гарантийном обслуживании обязанности по ремонту и(или) замене неисправного (дефектного) Товара возлагаются на Поставщика.</w:t>
      </w:r>
    </w:p>
    <w:bookmarkEnd w:id="69"/>
    <w:p w:rsidR="00667A94" w:rsidRPr="00667A94" w:rsidRDefault="00667A94" w:rsidP="00667A94">
      <w:pPr>
        <w:spacing w:line="276" w:lineRule="auto"/>
        <w:ind w:right="-1" w:firstLine="567"/>
        <w:jc w:val="both"/>
        <w:rPr>
          <w:sz w:val="22"/>
          <w:szCs w:val="22"/>
        </w:rPr>
      </w:pPr>
      <w:r w:rsidRPr="00667A94">
        <w:rPr>
          <w:sz w:val="22"/>
          <w:szCs w:val="22"/>
        </w:rPr>
        <w:t>7.4. Поставщик гарантирует полное соответствие поставляемого Товара условиям Договора, а в случае выявления неисправностей/дефектов в течение гарантийного срока – устранение неисправностей, связанных с дефектами производства, устранение неисправностей посредством замены запасных частей или замены поставленного Товара на Товар надлежащего качества.</w:t>
      </w:r>
    </w:p>
    <w:p w:rsidR="00667A94" w:rsidRPr="00667A94" w:rsidRDefault="00667A94" w:rsidP="00667A94">
      <w:pPr>
        <w:spacing w:line="276" w:lineRule="auto"/>
        <w:ind w:right="-1" w:firstLine="567"/>
        <w:jc w:val="both"/>
        <w:rPr>
          <w:sz w:val="22"/>
          <w:szCs w:val="22"/>
        </w:rPr>
      </w:pPr>
      <w:r w:rsidRPr="00667A94">
        <w:rPr>
          <w:sz w:val="22"/>
          <w:szCs w:val="22"/>
        </w:rPr>
        <w:t>7.5.</w:t>
      </w:r>
      <w:r w:rsidRPr="00667A94">
        <w:rPr>
          <w:sz w:val="22"/>
          <w:szCs w:val="22"/>
        </w:rPr>
        <w:tab/>
        <w:t>Гарантийный срок на поставленный Товар составляет 12 месяцев. Гарантийный срок начинает исчисляться со дня подписания Заказчиком Акта приемки приема-передачи товара (Приложение № 3 к Договору).</w:t>
      </w:r>
    </w:p>
    <w:p w:rsidR="00667A94" w:rsidRPr="00667A94" w:rsidRDefault="00667A94" w:rsidP="00667A94">
      <w:pPr>
        <w:spacing w:line="276" w:lineRule="auto"/>
        <w:ind w:right="-1" w:firstLine="567"/>
        <w:jc w:val="both"/>
        <w:rPr>
          <w:sz w:val="22"/>
          <w:szCs w:val="22"/>
        </w:rPr>
      </w:pPr>
      <w:r w:rsidRPr="00667A94">
        <w:rPr>
          <w:sz w:val="22"/>
          <w:szCs w:val="22"/>
        </w:rPr>
        <w:t>7.6.</w:t>
      </w:r>
      <w:r w:rsidRPr="00667A94">
        <w:rPr>
          <w:sz w:val="22"/>
          <w:szCs w:val="22"/>
        </w:rPr>
        <w:tab/>
        <w:t>Неисправный или дефектный Товар будет возвращен Поставщику за его счет в сроки, согласованные Заказчиком и Поставщиком. В случае замены или ремонта дефектного Товара гарантийный срок на данный Товар продлевается на срок устранения выявленных дефектов и/или ремонта, замены Товара.</w:t>
      </w:r>
    </w:p>
    <w:p w:rsidR="00667A94" w:rsidRPr="00667A94" w:rsidRDefault="00667A94" w:rsidP="00667A94">
      <w:pPr>
        <w:spacing w:line="276" w:lineRule="auto"/>
        <w:ind w:right="-1" w:firstLine="567"/>
        <w:jc w:val="both"/>
        <w:rPr>
          <w:sz w:val="22"/>
          <w:szCs w:val="22"/>
        </w:rPr>
      </w:pPr>
      <w:r w:rsidRPr="00667A94">
        <w:rPr>
          <w:sz w:val="22"/>
          <w:szCs w:val="22"/>
        </w:rPr>
        <w:t>7.7.</w:t>
      </w:r>
      <w:r w:rsidRPr="00667A94">
        <w:rPr>
          <w:sz w:val="22"/>
          <w:szCs w:val="22"/>
        </w:rPr>
        <w:tab/>
        <w:t>Поставщик/производитель Товара не несет гарантийной ответственности за неполадки, неисправности и дефекты Товара, если они произошли:</w:t>
      </w:r>
    </w:p>
    <w:p w:rsidR="00667A94" w:rsidRPr="00667A94" w:rsidRDefault="00667A94" w:rsidP="00667A94">
      <w:pPr>
        <w:spacing w:line="276" w:lineRule="auto"/>
        <w:ind w:right="-1" w:firstLine="567"/>
        <w:jc w:val="both"/>
        <w:rPr>
          <w:sz w:val="22"/>
          <w:szCs w:val="22"/>
        </w:rPr>
      </w:pPr>
      <w:r w:rsidRPr="00667A94">
        <w:rPr>
          <w:sz w:val="22"/>
          <w:szCs w:val="22"/>
        </w:rPr>
        <w:t>а) в результате внесения Заказчиком или третьей стороной модификаций или изменений в строение Товар без письменного согласия Поставщика;</w:t>
      </w:r>
    </w:p>
    <w:p w:rsidR="00667A94" w:rsidRPr="00667A94" w:rsidRDefault="00667A94" w:rsidP="00667A94">
      <w:pPr>
        <w:spacing w:line="276" w:lineRule="auto"/>
        <w:ind w:right="-1" w:firstLine="567"/>
        <w:jc w:val="both"/>
        <w:rPr>
          <w:sz w:val="22"/>
          <w:szCs w:val="22"/>
        </w:rPr>
      </w:pPr>
      <w:r w:rsidRPr="00667A94">
        <w:rPr>
          <w:sz w:val="22"/>
          <w:szCs w:val="22"/>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F37930" w:rsidRDefault="00F37930" w:rsidP="00667A94">
      <w:pPr>
        <w:pStyle w:val="ConsPlusNormal"/>
        <w:spacing w:line="276" w:lineRule="auto"/>
        <w:ind w:right="-568"/>
        <w:jc w:val="both"/>
        <w:rPr>
          <w:rFonts w:ascii="Times New Roman" w:hAnsi="Times New Roman" w:cs="Times New Roman"/>
        </w:rPr>
      </w:pPr>
    </w:p>
    <w:p w:rsidR="00F37930" w:rsidRDefault="00F37930" w:rsidP="00C5249A">
      <w:pPr>
        <w:pStyle w:val="ConsPlusNormal"/>
        <w:spacing w:line="276" w:lineRule="auto"/>
        <w:ind w:left="-567" w:right="-568" w:firstLine="567"/>
        <w:jc w:val="both"/>
        <w:rPr>
          <w:rFonts w:ascii="Times New Roman" w:hAnsi="Times New Roman" w:cs="Times New Roman"/>
        </w:rPr>
      </w:pPr>
    </w:p>
    <w:p w:rsidR="00F37930" w:rsidRDefault="00F37930" w:rsidP="00C5249A">
      <w:pPr>
        <w:pStyle w:val="ConsPlusNormal"/>
        <w:spacing w:line="276" w:lineRule="auto"/>
        <w:ind w:left="-567" w:right="-568" w:firstLine="567"/>
        <w:jc w:val="both"/>
        <w:rPr>
          <w:rFonts w:ascii="Times New Roman" w:hAnsi="Times New Roman" w:cs="Times New Roman"/>
        </w:rPr>
      </w:pPr>
    </w:p>
    <w:p w:rsidR="00F37930" w:rsidRDefault="00F37930" w:rsidP="00C5249A">
      <w:pPr>
        <w:pStyle w:val="ConsPlusNormal"/>
        <w:spacing w:line="276" w:lineRule="auto"/>
        <w:ind w:left="-567" w:right="-568" w:firstLine="567"/>
        <w:jc w:val="both"/>
        <w:rPr>
          <w:rFonts w:ascii="Times New Roman" w:hAnsi="Times New Roman" w:cs="Times New Roman"/>
        </w:rPr>
      </w:pPr>
    </w:p>
    <w:p w:rsidR="00F37930" w:rsidRDefault="00F37930" w:rsidP="00C5249A">
      <w:pPr>
        <w:pStyle w:val="ConsPlusNormal"/>
        <w:spacing w:line="276" w:lineRule="auto"/>
        <w:ind w:left="-567" w:right="-568" w:firstLine="567"/>
        <w:jc w:val="both"/>
        <w:rPr>
          <w:rFonts w:ascii="Times New Roman" w:hAnsi="Times New Roman" w:cs="Times New Roman"/>
        </w:rPr>
      </w:pPr>
    </w:p>
    <w:p w:rsidR="00F37930" w:rsidRDefault="00F37930" w:rsidP="00C5249A">
      <w:pPr>
        <w:pStyle w:val="ConsPlusNormal"/>
        <w:spacing w:line="276" w:lineRule="auto"/>
        <w:ind w:left="-567" w:right="-568" w:firstLine="567"/>
        <w:jc w:val="both"/>
        <w:rPr>
          <w:rFonts w:ascii="Times New Roman" w:hAnsi="Times New Roman" w:cs="Times New Roman"/>
        </w:rPr>
      </w:pPr>
    </w:p>
    <w:p w:rsidR="00F37930" w:rsidRPr="00F37930" w:rsidRDefault="00F37930" w:rsidP="00C5249A">
      <w:pPr>
        <w:pStyle w:val="ConsPlusNormal"/>
        <w:spacing w:line="276" w:lineRule="auto"/>
        <w:ind w:left="-567" w:right="-568" w:firstLine="567"/>
        <w:jc w:val="both"/>
        <w:rPr>
          <w:rFonts w:ascii="Times New Roman" w:hAnsi="Times New Roman" w:cs="Times New Roman"/>
        </w:rPr>
      </w:pPr>
    </w:p>
    <w:p w:rsidR="00C5579D" w:rsidRPr="00F37930" w:rsidRDefault="00C5579D" w:rsidP="00C5249A">
      <w:pPr>
        <w:pStyle w:val="ConsPlusNormal"/>
        <w:spacing w:line="276" w:lineRule="auto"/>
        <w:ind w:left="-567" w:right="-568" w:firstLine="567"/>
        <w:jc w:val="both"/>
        <w:rPr>
          <w:rFonts w:ascii="Times New Roman" w:hAnsi="Times New Roman" w:cs="Times New Roman"/>
        </w:rPr>
      </w:pPr>
    </w:p>
    <w:tbl>
      <w:tblPr>
        <w:tblW w:w="9256" w:type="dxa"/>
        <w:jc w:val="center"/>
        <w:tblLook w:val="04A0" w:firstRow="1" w:lastRow="0" w:firstColumn="1" w:lastColumn="0" w:noHBand="0" w:noVBand="1"/>
      </w:tblPr>
      <w:tblGrid>
        <w:gridCol w:w="2314"/>
        <w:gridCol w:w="2457"/>
        <w:gridCol w:w="2171"/>
        <w:gridCol w:w="2314"/>
      </w:tblGrid>
      <w:tr w:rsidR="00A21408" w:rsidRPr="00A21408" w:rsidTr="000E4EF4">
        <w:trPr>
          <w:trHeight w:val="213"/>
          <w:jc w:val="center"/>
        </w:trPr>
        <w:tc>
          <w:tcPr>
            <w:tcW w:w="2314" w:type="dxa"/>
            <w:vAlign w:val="bottom"/>
          </w:tcPr>
          <w:p w:rsidR="00A21408" w:rsidRPr="00A21408" w:rsidRDefault="00A21408" w:rsidP="00C5249A">
            <w:pPr>
              <w:ind w:left="-567" w:right="-568" w:firstLine="567"/>
              <w:jc w:val="both"/>
            </w:pPr>
            <w:bookmarkStart w:id="70" w:name="_Hlk235541384"/>
            <w:r w:rsidRPr="00A21408">
              <w:rPr>
                <w:bCs/>
              </w:rPr>
              <w:t>От Заказчика:</w:t>
            </w:r>
            <w:r w:rsidRPr="00A21408">
              <w:t xml:space="preserve"> </w:t>
            </w:r>
          </w:p>
        </w:tc>
        <w:tc>
          <w:tcPr>
            <w:tcW w:w="2457" w:type="dxa"/>
            <w:vMerge w:val="restart"/>
            <w:vAlign w:val="bottom"/>
          </w:tcPr>
          <w:p w:rsidR="00A21408" w:rsidRPr="00A21408" w:rsidRDefault="00A21408" w:rsidP="00C5249A">
            <w:pPr>
              <w:ind w:left="-567" w:right="-568" w:firstLine="567"/>
              <w:jc w:val="both"/>
            </w:pPr>
            <w:r w:rsidRPr="00A21408">
              <w:rPr>
                <w:rFonts w:eastAsia="PMingLiU"/>
                <w:bCs/>
                <w:i/>
                <w:kern w:val="32"/>
                <w:lang w:eastAsia="zh-TW"/>
              </w:rPr>
              <w:t>И.О. Фамилия</w:t>
            </w:r>
          </w:p>
        </w:tc>
        <w:tc>
          <w:tcPr>
            <w:tcW w:w="2171" w:type="dxa"/>
            <w:vAlign w:val="bottom"/>
          </w:tcPr>
          <w:p w:rsidR="00A21408" w:rsidRPr="00A21408" w:rsidRDefault="00A21408" w:rsidP="00C5249A">
            <w:pPr>
              <w:ind w:left="-567" w:right="-568" w:firstLine="567"/>
              <w:jc w:val="both"/>
              <w:rPr>
                <w:bCs/>
              </w:rPr>
            </w:pPr>
            <w:r w:rsidRPr="00A21408">
              <w:rPr>
                <w:bCs/>
              </w:rPr>
              <w:t>От Поставщика:</w:t>
            </w:r>
          </w:p>
        </w:tc>
        <w:tc>
          <w:tcPr>
            <w:tcW w:w="2314" w:type="dxa"/>
            <w:vMerge w:val="restart"/>
            <w:vAlign w:val="bottom"/>
          </w:tcPr>
          <w:p w:rsidR="00A21408" w:rsidRPr="00A21408" w:rsidRDefault="00A21408" w:rsidP="00C5249A">
            <w:pPr>
              <w:ind w:left="-567" w:right="-568" w:firstLine="567"/>
              <w:jc w:val="both"/>
              <w:rPr>
                <w:bCs/>
                <w:i/>
              </w:rPr>
            </w:pPr>
            <w:r w:rsidRPr="00A21408">
              <w:rPr>
                <w:rFonts w:eastAsia="PMingLiU"/>
                <w:bCs/>
                <w:i/>
                <w:kern w:val="32"/>
                <w:lang w:eastAsia="zh-TW"/>
              </w:rPr>
              <w:t>И.О. Фамилия</w:t>
            </w:r>
          </w:p>
        </w:tc>
      </w:tr>
      <w:tr w:rsidR="00A21408" w:rsidRPr="00A21408" w:rsidTr="000E4EF4">
        <w:trPr>
          <w:trHeight w:val="192"/>
          <w:jc w:val="center"/>
        </w:trPr>
        <w:tc>
          <w:tcPr>
            <w:tcW w:w="2314" w:type="dxa"/>
            <w:vAlign w:val="bottom"/>
          </w:tcPr>
          <w:p w:rsidR="00A21408" w:rsidRPr="00A21408" w:rsidRDefault="00A21408" w:rsidP="00C5249A">
            <w:pPr>
              <w:ind w:left="-567" w:right="-568" w:firstLine="567"/>
              <w:jc w:val="both"/>
              <w:rPr>
                <w:bCs/>
              </w:rPr>
            </w:pPr>
            <w:r w:rsidRPr="00A21408">
              <w:rPr>
                <w:bCs/>
                <w:i/>
              </w:rPr>
              <w:t>Должность</w:t>
            </w:r>
          </w:p>
        </w:tc>
        <w:tc>
          <w:tcPr>
            <w:tcW w:w="2457" w:type="dxa"/>
            <w:vMerge/>
          </w:tcPr>
          <w:p w:rsidR="00A21408" w:rsidRPr="00A21408" w:rsidRDefault="00A21408" w:rsidP="00C5249A">
            <w:pPr>
              <w:ind w:left="-567" w:right="-568" w:firstLine="567"/>
              <w:jc w:val="both"/>
            </w:pPr>
          </w:p>
        </w:tc>
        <w:tc>
          <w:tcPr>
            <w:tcW w:w="2171" w:type="dxa"/>
            <w:vAlign w:val="bottom"/>
          </w:tcPr>
          <w:p w:rsidR="00A21408" w:rsidRPr="00A21408" w:rsidRDefault="00A21408" w:rsidP="00C5249A">
            <w:pPr>
              <w:ind w:left="-567" w:right="-568" w:firstLine="567"/>
              <w:jc w:val="both"/>
              <w:rPr>
                <w:bCs/>
              </w:rPr>
            </w:pPr>
            <w:r w:rsidRPr="00A21408">
              <w:rPr>
                <w:bCs/>
                <w:i/>
              </w:rPr>
              <w:t>Должность</w:t>
            </w:r>
          </w:p>
        </w:tc>
        <w:tc>
          <w:tcPr>
            <w:tcW w:w="2314" w:type="dxa"/>
            <w:vMerge/>
          </w:tcPr>
          <w:p w:rsidR="00A21408" w:rsidRPr="00A21408" w:rsidRDefault="00A21408" w:rsidP="00C5249A">
            <w:pPr>
              <w:ind w:left="-567" w:right="-568" w:firstLine="567"/>
              <w:jc w:val="both"/>
              <w:rPr>
                <w:bCs/>
              </w:rPr>
            </w:pPr>
          </w:p>
        </w:tc>
      </w:tr>
      <w:tr w:rsidR="00A21408" w:rsidRPr="00A21408" w:rsidTr="000E4EF4">
        <w:trPr>
          <w:trHeight w:val="284"/>
          <w:jc w:val="center"/>
        </w:trPr>
        <w:tc>
          <w:tcPr>
            <w:tcW w:w="2314" w:type="dxa"/>
          </w:tcPr>
          <w:p w:rsidR="00A21408" w:rsidRPr="00A21408" w:rsidRDefault="00A21408" w:rsidP="00C5249A">
            <w:pPr>
              <w:ind w:left="-567" w:right="-568" w:firstLine="567"/>
              <w:jc w:val="both"/>
              <w:rPr>
                <w:bCs/>
              </w:rPr>
            </w:pPr>
          </w:p>
        </w:tc>
        <w:tc>
          <w:tcPr>
            <w:tcW w:w="2457" w:type="dxa"/>
            <w:vMerge/>
          </w:tcPr>
          <w:p w:rsidR="00A21408" w:rsidRPr="00A21408" w:rsidRDefault="00A21408" w:rsidP="00C5249A">
            <w:pPr>
              <w:ind w:left="-567" w:right="-568" w:firstLine="567"/>
              <w:jc w:val="both"/>
              <w:rPr>
                <w:bCs/>
              </w:rPr>
            </w:pPr>
          </w:p>
        </w:tc>
        <w:tc>
          <w:tcPr>
            <w:tcW w:w="2171" w:type="dxa"/>
          </w:tcPr>
          <w:p w:rsidR="00A21408" w:rsidRPr="00A21408" w:rsidRDefault="00A21408" w:rsidP="00C5249A">
            <w:pPr>
              <w:ind w:left="-567" w:right="-568" w:firstLine="567"/>
              <w:jc w:val="both"/>
              <w:rPr>
                <w:bCs/>
              </w:rPr>
            </w:pPr>
          </w:p>
        </w:tc>
        <w:tc>
          <w:tcPr>
            <w:tcW w:w="2314" w:type="dxa"/>
            <w:vMerge/>
          </w:tcPr>
          <w:p w:rsidR="00A21408" w:rsidRPr="00A21408" w:rsidRDefault="00A21408" w:rsidP="00C5249A">
            <w:pPr>
              <w:ind w:left="-567" w:right="-568" w:firstLine="567"/>
              <w:jc w:val="both"/>
              <w:rPr>
                <w:bCs/>
              </w:rPr>
            </w:pPr>
          </w:p>
        </w:tc>
      </w:tr>
      <w:tr w:rsidR="00A21408" w:rsidRPr="00A21408" w:rsidTr="000E4EF4">
        <w:trPr>
          <w:trHeight w:val="284"/>
          <w:jc w:val="center"/>
        </w:trPr>
        <w:tc>
          <w:tcPr>
            <w:tcW w:w="2314" w:type="dxa"/>
            <w:tcBorders>
              <w:bottom w:val="single" w:sz="4" w:space="0" w:color="auto"/>
            </w:tcBorders>
          </w:tcPr>
          <w:p w:rsidR="00A21408" w:rsidRPr="00A21408" w:rsidRDefault="00A21408" w:rsidP="00C5249A">
            <w:pPr>
              <w:ind w:left="-567" w:right="-568" w:firstLine="567"/>
              <w:jc w:val="both"/>
              <w:rPr>
                <w:bCs/>
              </w:rPr>
            </w:pPr>
          </w:p>
        </w:tc>
        <w:tc>
          <w:tcPr>
            <w:tcW w:w="2457" w:type="dxa"/>
            <w:vMerge/>
          </w:tcPr>
          <w:p w:rsidR="00A21408" w:rsidRPr="00A21408" w:rsidRDefault="00A21408" w:rsidP="00C5249A">
            <w:pPr>
              <w:ind w:left="-567" w:right="-568" w:firstLine="567"/>
              <w:jc w:val="both"/>
              <w:rPr>
                <w:bCs/>
              </w:rPr>
            </w:pPr>
          </w:p>
        </w:tc>
        <w:tc>
          <w:tcPr>
            <w:tcW w:w="2171" w:type="dxa"/>
            <w:tcBorders>
              <w:bottom w:val="single" w:sz="4" w:space="0" w:color="auto"/>
            </w:tcBorders>
          </w:tcPr>
          <w:p w:rsidR="00A21408" w:rsidRPr="00A21408" w:rsidRDefault="00A21408" w:rsidP="00C5249A">
            <w:pPr>
              <w:ind w:left="-567" w:right="-568" w:firstLine="567"/>
              <w:jc w:val="both"/>
              <w:rPr>
                <w:bCs/>
              </w:rPr>
            </w:pPr>
          </w:p>
        </w:tc>
        <w:tc>
          <w:tcPr>
            <w:tcW w:w="2314" w:type="dxa"/>
            <w:vMerge/>
          </w:tcPr>
          <w:p w:rsidR="00A21408" w:rsidRPr="00A21408" w:rsidRDefault="00A21408" w:rsidP="00C5249A">
            <w:pPr>
              <w:ind w:left="-567" w:right="-568" w:firstLine="567"/>
              <w:jc w:val="both"/>
              <w:rPr>
                <w:bCs/>
              </w:rPr>
            </w:pPr>
          </w:p>
        </w:tc>
      </w:tr>
      <w:bookmarkEnd w:id="70"/>
    </w:tbl>
    <w:p w:rsidR="00C5579D" w:rsidRDefault="00C5579D"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B62A2" w:rsidRDefault="002B62A2"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Default="002F10D3" w:rsidP="00C5249A">
      <w:pPr>
        <w:pStyle w:val="ConsPlusNormal"/>
        <w:spacing w:line="276" w:lineRule="auto"/>
        <w:ind w:left="-567" w:right="-568" w:firstLine="567"/>
        <w:jc w:val="both"/>
        <w:rPr>
          <w:rFonts w:ascii="Times New Roman" w:hAnsi="Times New Roman" w:cs="Times New Roman"/>
        </w:rPr>
      </w:pPr>
    </w:p>
    <w:p w:rsidR="002F10D3" w:rsidRPr="00F37930" w:rsidRDefault="002F10D3" w:rsidP="002F10D3">
      <w:pPr>
        <w:pStyle w:val="ConsPlusNormal"/>
        <w:spacing w:line="276" w:lineRule="auto"/>
        <w:ind w:left="-567" w:right="-568" w:firstLine="567"/>
        <w:jc w:val="right"/>
        <w:outlineLvl w:val="1"/>
        <w:rPr>
          <w:rFonts w:ascii="Times New Roman" w:hAnsi="Times New Roman" w:cs="Times New Roman"/>
        </w:rPr>
      </w:pPr>
      <w:r w:rsidRPr="00F37930">
        <w:rPr>
          <w:rFonts w:ascii="Times New Roman" w:hAnsi="Times New Roman" w:cs="Times New Roman"/>
        </w:rPr>
        <w:t xml:space="preserve">Приложение </w:t>
      </w:r>
      <w:r>
        <w:rPr>
          <w:rFonts w:ascii="Times New Roman" w:hAnsi="Times New Roman" w:cs="Times New Roman"/>
        </w:rPr>
        <w:t>№ 3</w:t>
      </w:r>
    </w:p>
    <w:p w:rsidR="002F10D3" w:rsidRPr="00F37930" w:rsidRDefault="002F10D3" w:rsidP="002F10D3">
      <w:pPr>
        <w:pStyle w:val="ConsPlusNormal"/>
        <w:spacing w:line="276" w:lineRule="auto"/>
        <w:ind w:left="-567" w:right="-568" w:firstLine="567"/>
        <w:jc w:val="right"/>
        <w:rPr>
          <w:rFonts w:ascii="Times New Roman" w:hAnsi="Times New Roman" w:cs="Times New Roman"/>
        </w:rPr>
      </w:pPr>
      <w:r w:rsidRPr="00F37930">
        <w:rPr>
          <w:rFonts w:ascii="Times New Roman" w:hAnsi="Times New Roman" w:cs="Times New Roman"/>
        </w:rPr>
        <w:t xml:space="preserve">к </w:t>
      </w:r>
      <w:r>
        <w:rPr>
          <w:rFonts w:ascii="Times New Roman" w:hAnsi="Times New Roman" w:cs="Times New Roman"/>
        </w:rPr>
        <w:t>Договору</w:t>
      </w:r>
      <w:r w:rsidRPr="00F37930">
        <w:rPr>
          <w:rFonts w:ascii="Times New Roman" w:hAnsi="Times New Roman" w:cs="Times New Roman"/>
        </w:rPr>
        <w:t xml:space="preserve"> от ________ 20</w:t>
      </w:r>
      <w:r>
        <w:rPr>
          <w:rFonts w:ascii="Times New Roman" w:hAnsi="Times New Roman" w:cs="Times New Roman"/>
        </w:rPr>
        <w:t>26</w:t>
      </w:r>
      <w:r w:rsidRPr="00F37930">
        <w:rPr>
          <w:rFonts w:ascii="Times New Roman" w:hAnsi="Times New Roman" w:cs="Times New Roman"/>
        </w:rPr>
        <w:t xml:space="preserve">г. </w:t>
      </w:r>
      <w:r>
        <w:rPr>
          <w:rFonts w:ascii="Times New Roman" w:hAnsi="Times New Roman" w:cs="Times New Roman"/>
        </w:rPr>
        <w:t>№</w:t>
      </w:r>
      <w:r w:rsidRPr="00F37930">
        <w:rPr>
          <w:rFonts w:ascii="Times New Roman" w:hAnsi="Times New Roman" w:cs="Times New Roman"/>
        </w:rPr>
        <w:t xml:space="preserve"> ___</w:t>
      </w:r>
    </w:p>
    <w:p w:rsidR="002F10D3" w:rsidRDefault="002F10D3" w:rsidP="00C5249A">
      <w:pPr>
        <w:pStyle w:val="ConsPlusNormal"/>
        <w:spacing w:line="276" w:lineRule="auto"/>
        <w:ind w:left="-567" w:right="-568" w:firstLine="567"/>
        <w:jc w:val="both"/>
        <w:rPr>
          <w:rFonts w:ascii="Times New Roman" w:hAnsi="Times New Roman" w:cs="Times New Roman"/>
        </w:rPr>
      </w:pPr>
    </w:p>
    <w:p w:rsidR="00CA25E3" w:rsidRDefault="00CA25E3" w:rsidP="00CA25E3">
      <w:pPr>
        <w:pStyle w:val="ConsPlusNormal"/>
        <w:spacing w:line="276" w:lineRule="auto"/>
        <w:ind w:left="-567" w:right="-568" w:firstLine="567"/>
        <w:rPr>
          <w:rFonts w:ascii="Times New Roman" w:hAnsi="Times New Roman" w:cs="Times New Roman"/>
        </w:rPr>
      </w:pPr>
      <w:r>
        <w:rPr>
          <w:rFonts w:ascii="Times New Roman" w:hAnsi="Times New Roman" w:cs="Times New Roman"/>
        </w:rPr>
        <w:t xml:space="preserve">                               </w:t>
      </w:r>
      <w:r w:rsidR="00EE17BC">
        <w:rPr>
          <w:rFonts w:ascii="Times New Roman" w:hAnsi="Times New Roman" w:cs="Times New Roman"/>
        </w:rPr>
        <w:t xml:space="preserve">         </w:t>
      </w:r>
      <w:r>
        <w:rPr>
          <w:rFonts w:ascii="Times New Roman" w:hAnsi="Times New Roman" w:cs="Times New Roman"/>
        </w:rPr>
        <w:t xml:space="preserve">  ФОРМА </w:t>
      </w:r>
      <w:bookmarkStart w:id="71" w:name="_Hlk235540406"/>
      <w:r>
        <w:rPr>
          <w:rFonts w:ascii="Times New Roman" w:hAnsi="Times New Roman" w:cs="Times New Roman"/>
        </w:rPr>
        <w:t>АКТА ПРИЕМА-ПЕРЕДАЧИ ТОВАРА</w:t>
      </w:r>
    </w:p>
    <w:bookmarkEnd w:id="71"/>
    <w:p w:rsidR="00EE17BC" w:rsidRDefault="00EE17BC" w:rsidP="00EE17BC">
      <w:pPr>
        <w:pStyle w:val="ConsPlusNormal"/>
        <w:pBdr>
          <w:bottom w:val="single" w:sz="4" w:space="1" w:color="auto"/>
        </w:pBdr>
        <w:spacing w:line="276" w:lineRule="auto"/>
        <w:ind w:left="-567" w:right="-568" w:firstLine="567"/>
        <w:rPr>
          <w:rFonts w:ascii="Times New Roman" w:hAnsi="Times New Roman" w:cs="Times New Roman"/>
        </w:rPr>
      </w:pPr>
    </w:p>
    <w:p w:rsidR="00EE17BC" w:rsidRPr="00EE17BC" w:rsidRDefault="00EE17BC" w:rsidP="00EE17BC"/>
    <w:p w:rsidR="00EE17BC" w:rsidRPr="00EE17BC" w:rsidRDefault="00EE17BC" w:rsidP="00EE17BC">
      <w:pPr>
        <w:tabs>
          <w:tab w:val="left" w:pos="3614"/>
        </w:tabs>
        <w:jc w:val="center"/>
      </w:pPr>
      <w:r w:rsidRPr="00EE17BC">
        <w:t>АКТ ПРИЕМА-ПЕРЕДАЧИ ТОВАРА</w:t>
      </w:r>
    </w:p>
    <w:p w:rsidR="00EE17BC" w:rsidRDefault="00EE17BC" w:rsidP="00EE17BC">
      <w:pPr>
        <w:tabs>
          <w:tab w:val="left" w:pos="3614"/>
        </w:tabs>
        <w:jc w:val="center"/>
      </w:pPr>
      <w:r>
        <w:t>От « ____» ___________________ 202___г. № ___________________</w:t>
      </w:r>
    </w:p>
    <w:p w:rsidR="00927F3F" w:rsidRDefault="00927F3F" w:rsidP="00EE17BC">
      <w:pPr>
        <w:tabs>
          <w:tab w:val="left" w:pos="3614"/>
        </w:tabs>
        <w:jc w:val="center"/>
      </w:pPr>
    </w:p>
    <w:p w:rsidR="00927F3F" w:rsidRDefault="00927F3F" w:rsidP="00EE17BC">
      <w:pPr>
        <w:tabs>
          <w:tab w:val="left" w:pos="3614"/>
        </w:tabs>
        <w:jc w:val="center"/>
      </w:pPr>
    </w:p>
    <w:p w:rsidR="00927F3F" w:rsidRPr="00927F3F" w:rsidRDefault="00927F3F" w:rsidP="00927F3F">
      <w:pPr>
        <w:widowControl w:val="0"/>
        <w:autoSpaceDE w:val="0"/>
        <w:autoSpaceDN w:val="0"/>
        <w:adjustRightInd w:val="0"/>
        <w:ind w:firstLine="709"/>
        <w:jc w:val="both"/>
        <w:rPr>
          <w:sz w:val="22"/>
          <w:szCs w:val="22"/>
        </w:rPr>
      </w:pPr>
    </w:p>
    <w:p w:rsidR="00927F3F" w:rsidRPr="00927F3F" w:rsidRDefault="00927F3F" w:rsidP="00927F3F">
      <w:pPr>
        <w:widowControl w:val="0"/>
        <w:autoSpaceDE w:val="0"/>
        <w:autoSpaceDN w:val="0"/>
        <w:adjustRightInd w:val="0"/>
        <w:ind w:firstLine="709"/>
        <w:jc w:val="both"/>
        <w:rPr>
          <w:sz w:val="22"/>
          <w:szCs w:val="22"/>
        </w:rPr>
      </w:pPr>
      <w:r>
        <w:rPr>
          <w:sz w:val="22"/>
          <w:szCs w:val="22"/>
          <w:lang w:bidi="ru-RU"/>
        </w:rPr>
        <w:t>_________________</w:t>
      </w:r>
      <w:r w:rsidRPr="00927F3F">
        <w:rPr>
          <w:sz w:val="22"/>
          <w:szCs w:val="22"/>
          <w:lang w:bidi="ru-RU"/>
        </w:rPr>
        <w:t xml:space="preserve">, в лице </w:t>
      </w:r>
      <w:r>
        <w:rPr>
          <w:sz w:val="22"/>
          <w:szCs w:val="22"/>
          <w:lang w:bidi="ru-RU"/>
        </w:rPr>
        <w:t>______________________,</w:t>
      </w:r>
      <w:r w:rsidRPr="00927F3F">
        <w:rPr>
          <w:sz w:val="22"/>
          <w:szCs w:val="22"/>
          <w:lang w:bidi="ru-RU"/>
        </w:rPr>
        <w:t xml:space="preserve"> действующего на основании </w:t>
      </w:r>
      <w:r>
        <w:rPr>
          <w:sz w:val="22"/>
          <w:szCs w:val="22"/>
          <w:lang w:bidi="ru-RU"/>
        </w:rPr>
        <w:t>________________</w:t>
      </w:r>
      <w:r w:rsidRPr="00927F3F">
        <w:rPr>
          <w:sz w:val="22"/>
          <w:szCs w:val="22"/>
          <w:lang w:bidi="ru-RU"/>
        </w:rPr>
        <w:t xml:space="preserve">, именуемое в дальнейшем Поставщик, с одной стороны, и, </w:t>
      </w:r>
      <w:r>
        <w:rPr>
          <w:sz w:val="22"/>
          <w:szCs w:val="22"/>
          <w:lang w:bidi="ru-RU"/>
        </w:rPr>
        <w:t>__________________________ в лице ________________, действующий на основании ________________</w:t>
      </w:r>
      <w:r w:rsidRPr="00927F3F">
        <w:rPr>
          <w:sz w:val="22"/>
          <w:szCs w:val="22"/>
          <w:lang w:bidi="ru-RU"/>
        </w:rPr>
        <w:t xml:space="preserve">именуемый в дальнейшем Заказчик, с другой стороны, совместно именуемые Стороны, </w:t>
      </w:r>
      <w:r w:rsidRPr="00927F3F">
        <w:rPr>
          <w:sz w:val="22"/>
          <w:szCs w:val="22"/>
        </w:rPr>
        <w:t>составили настоящий акт о нижеследующем:</w:t>
      </w:r>
    </w:p>
    <w:p w:rsidR="00927F3F" w:rsidRPr="00927F3F" w:rsidRDefault="00927F3F" w:rsidP="00927F3F">
      <w:pPr>
        <w:widowControl w:val="0"/>
        <w:autoSpaceDE w:val="0"/>
        <w:autoSpaceDN w:val="0"/>
        <w:adjustRightInd w:val="0"/>
        <w:ind w:firstLine="709"/>
        <w:jc w:val="both"/>
        <w:rPr>
          <w:sz w:val="22"/>
          <w:szCs w:val="22"/>
          <w:lang w:bidi="ru-RU"/>
        </w:rPr>
      </w:pPr>
      <w:r w:rsidRPr="00927F3F">
        <w:rPr>
          <w:sz w:val="22"/>
          <w:szCs w:val="22"/>
        </w:rPr>
        <w:t xml:space="preserve">В соответствии с Договором № </w:t>
      </w:r>
      <w:r>
        <w:rPr>
          <w:sz w:val="22"/>
          <w:szCs w:val="22"/>
        </w:rPr>
        <w:t>______</w:t>
      </w:r>
      <w:r w:rsidRPr="00927F3F">
        <w:rPr>
          <w:sz w:val="22"/>
          <w:szCs w:val="22"/>
        </w:rPr>
        <w:t>от «</w:t>
      </w:r>
      <w:r>
        <w:rPr>
          <w:sz w:val="22"/>
          <w:szCs w:val="22"/>
        </w:rPr>
        <w:t>____</w:t>
      </w:r>
      <w:r w:rsidRPr="00927F3F">
        <w:rPr>
          <w:sz w:val="22"/>
          <w:szCs w:val="22"/>
        </w:rPr>
        <w:t xml:space="preserve">» </w:t>
      </w:r>
      <w:r>
        <w:rPr>
          <w:sz w:val="22"/>
          <w:szCs w:val="22"/>
        </w:rPr>
        <w:t>____________</w:t>
      </w:r>
      <w:r w:rsidRPr="00927F3F">
        <w:rPr>
          <w:sz w:val="22"/>
          <w:szCs w:val="22"/>
        </w:rPr>
        <w:t xml:space="preserve"> 202</w:t>
      </w:r>
      <w:r>
        <w:rPr>
          <w:sz w:val="22"/>
          <w:szCs w:val="22"/>
        </w:rPr>
        <w:t>__</w:t>
      </w:r>
      <w:r w:rsidRPr="00927F3F">
        <w:rPr>
          <w:sz w:val="22"/>
          <w:szCs w:val="22"/>
        </w:rPr>
        <w:t>г. Поставщик передал, а Заказчик принял следующий Товар:</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606"/>
        <w:gridCol w:w="3118"/>
        <w:gridCol w:w="851"/>
        <w:gridCol w:w="850"/>
        <w:gridCol w:w="1181"/>
      </w:tblGrid>
      <w:tr w:rsidR="002B62A2" w:rsidRPr="00927F3F" w:rsidTr="002B62A2">
        <w:trPr>
          <w:trHeight w:val="115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keepNext/>
              <w:keepLines/>
              <w:suppressAutoHyphens/>
              <w:contextualSpacing/>
              <w:jc w:val="center"/>
              <w:outlineLvl w:val="2"/>
              <w:rPr>
                <w:caps/>
                <w:sz w:val="22"/>
                <w:szCs w:val="22"/>
              </w:rPr>
            </w:pPr>
            <w:r w:rsidRPr="00927F3F">
              <w:rPr>
                <w:caps/>
                <w:sz w:val="22"/>
                <w:szCs w:val="22"/>
              </w:rPr>
              <w:t xml:space="preserve">№ </w:t>
            </w:r>
          </w:p>
          <w:p w:rsidR="002B62A2" w:rsidRPr="00927F3F" w:rsidRDefault="002B62A2" w:rsidP="00927F3F">
            <w:pPr>
              <w:keepNext/>
              <w:keepLines/>
              <w:suppressAutoHyphens/>
              <w:contextualSpacing/>
              <w:jc w:val="center"/>
              <w:outlineLvl w:val="2"/>
              <w:rPr>
                <w:caps/>
                <w:sz w:val="22"/>
                <w:szCs w:val="22"/>
              </w:rPr>
            </w:pPr>
            <w:r w:rsidRPr="00927F3F">
              <w:rPr>
                <w:sz w:val="22"/>
                <w:szCs w:val="22"/>
              </w:rPr>
              <w:t>п/п</w:t>
            </w:r>
          </w:p>
        </w:tc>
        <w:tc>
          <w:tcPr>
            <w:tcW w:w="2606"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keepNext/>
              <w:keepLines/>
              <w:suppressAutoHyphens/>
              <w:contextualSpacing/>
              <w:jc w:val="center"/>
              <w:outlineLvl w:val="2"/>
              <w:rPr>
                <w:caps/>
                <w:sz w:val="22"/>
                <w:szCs w:val="22"/>
              </w:rPr>
            </w:pPr>
            <w:r w:rsidRPr="00927F3F">
              <w:rPr>
                <w:sz w:val="22"/>
                <w:szCs w:val="22"/>
              </w:rPr>
              <w:t xml:space="preserve">Наименование </w:t>
            </w:r>
            <w:r>
              <w:rPr>
                <w:sz w:val="22"/>
                <w:szCs w:val="22"/>
              </w:rPr>
              <w:t>и страна происхождения</w:t>
            </w:r>
            <w:r w:rsidRPr="00927F3F">
              <w:rPr>
                <w:sz w:val="22"/>
                <w:szCs w:val="22"/>
              </w:rPr>
              <w:t xml:space="preserve"> Товара</w:t>
            </w:r>
          </w:p>
        </w:tc>
        <w:tc>
          <w:tcPr>
            <w:tcW w:w="3118"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keepNext/>
              <w:keepLines/>
              <w:suppressAutoHyphens/>
              <w:contextualSpacing/>
              <w:jc w:val="center"/>
              <w:outlineLvl w:val="2"/>
              <w:rPr>
                <w:caps/>
                <w:sz w:val="22"/>
                <w:szCs w:val="22"/>
              </w:rPr>
            </w:pPr>
            <w:r>
              <w:rPr>
                <w:sz w:val="22"/>
                <w:szCs w:val="22"/>
              </w:rPr>
              <w:t>Соответствие Товара по количеству, комплектности, качеству и иным требованиям и условиям Договора</w:t>
            </w:r>
          </w:p>
        </w:tc>
        <w:tc>
          <w:tcPr>
            <w:tcW w:w="851" w:type="dxa"/>
            <w:tcBorders>
              <w:top w:val="single" w:sz="4" w:space="0" w:color="auto"/>
              <w:left w:val="single" w:sz="4" w:space="0" w:color="auto"/>
              <w:right w:val="single" w:sz="4" w:space="0" w:color="auto"/>
            </w:tcBorders>
          </w:tcPr>
          <w:p w:rsidR="002B62A2" w:rsidRDefault="002B62A2" w:rsidP="00927F3F">
            <w:pPr>
              <w:keepNext/>
              <w:keepLines/>
              <w:suppressAutoHyphens/>
              <w:contextualSpacing/>
              <w:jc w:val="center"/>
              <w:outlineLvl w:val="2"/>
              <w:rPr>
                <w:sz w:val="22"/>
                <w:szCs w:val="22"/>
              </w:rPr>
            </w:pPr>
          </w:p>
          <w:p w:rsidR="002B62A2" w:rsidRDefault="002B62A2" w:rsidP="00927F3F">
            <w:pPr>
              <w:keepNext/>
              <w:keepLines/>
              <w:suppressAutoHyphens/>
              <w:contextualSpacing/>
              <w:jc w:val="center"/>
              <w:outlineLvl w:val="2"/>
              <w:rPr>
                <w:sz w:val="22"/>
                <w:szCs w:val="22"/>
              </w:rPr>
            </w:pPr>
          </w:p>
          <w:p w:rsidR="002B62A2" w:rsidRPr="00927F3F" w:rsidRDefault="002B62A2" w:rsidP="00927F3F">
            <w:pPr>
              <w:keepNext/>
              <w:keepLines/>
              <w:suppressAutoHyphens/>
              <w:contextualSpacing/>
              <w:jc w:val="center"/>
              <w:outlineLvl w:val="2"/>
              <w:rPr>
                <w:sz w:val="22"/>
                <w:szCs w:val="22"/>
              </w:rPr>
            </w:pPr>
            <w:r w:rsidRPr="00927F3F">
              <w:rPr>
                <w:sz w:val="22"/>
                <w:szCs w:val="22"/>
              </w:rPr>
              <w:t>Ед. изм.</w:t>
            </w:r>
          </w:p>
        </w:tc>
        <w:tc>
          <w:tcPr>
            <w:tcW w:w="850"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keepNext/>
              <w:keepLines/>
              <w:suppressAutoHyphens/>
              <w:contextualSpacing/>
              <w:jc w:val="center"/>
              <w:outlineLvl w:val="2"/>
              <w:rPr>
                <w:caps/>
                <w:sz w:val="22"/>
                <w:szCs w:val="22"/>
              </w:rPr>
            </w:pPr>
            <w:r w:rsidRPr="00927F3F">
              <w:rPr>
                <w:sz w:val="22"/>
                <w:szCs w:val="22"/>
              </w:rPr>
              <w:t>Кол-во</w:t>
            </w:r>
          </w:p>
        </w:tc>
        <w:tc>
          <w:tcPr>
            <w:tcW w:w="1181" w:type="dxa"/>
            <w:tcBorders>
              <w:top w:val="single" w:sz="4" w:space="0" w:color="auto"/>
              <w:left w:val="single" w:sz="4" w:space="0" w:color="auto"/>
              <w:bottom w:val="single" w:sz="4" w:space="0" w:color="auto"/>
              <w:right w:val="single" w:sz="4" w:space="0" w:color="auto"/>
            </w:tcBorders>
          </w:tcPr>
          <w:p w:rsidR="002B62A2" w:rsidRPr="00927F3F" w:rsidRDefault="002B62A2" w:rsidP="00927F3F">
            <w:pPr>
              <w:keepNext/>
              <w:keepLines/>
              <w:suppressAutoHyphens/>
              <w:contextualSpacing/>
              <w:jc w:val="center"/>
              <w:outlineLvl w:val="2"/>
              <w:rPr>
                <w:sz w:val="22"/>
                <w:szCs w:val="22"/>
              </w:rPr>
            </w:pPr>
            <w:r>
              <w:rPr>
                <w:sz w:val="22"/>
                <w:szCs w:val="22"/>
              </w:rPr>
              <w:t>Общая стоимость Товара, руб.</w:t>
            </w:r>
          </w:p>
        </w:tc>
      </w:tr>
      <w:tr w:rsidR="002B62A2" w:rsidRPr="00927F3F" w:rsidTr="002B62A2">
        <w:trPr>
          <w:trHeight w:val="319"/>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jc w:val="center"/>
              <w:rPr>
                <w:color w:val="000000"/>
                <w:sz w:val="22"/>
                <w:szCs w:val="22"/>
              </w:rPr>
            </w:pPr>
            <w:r w:rsidRPr="00927F3F">
              <w:rPr>
                <w:color w:val="000000"/>
                <w:sz w:val="22"/>
                <w:szCs w:val="22"/>
              </w:rPr>
              <w:t>1.</w:t>
            </w:r>
          </w:p>
        </w:tc>
        <w:tc>
          <w:tcPr>
            <w:tcW w:w="2606"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rPr>
                <w:color w:val="000000"/>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jc w:val="center"/>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rsidR="002B62A2" w:rsidRPr="00927F3F" w:rsidRDefault="002B62A2" w:rsidP="00927F3F">
            <w:pPr>
              <w:widowControl w:val="0"/>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jc w:val="center"/>
              <w:rPr>
                <w:color w:val="000000"/>
                <w:sz w:val="22"/>
                <w:szCs w:val="22"/>
              </w:rPr>
            </w:pPr>
          </w:p>
        </w:tc>
        <w:tc>
          <w:tcPr>
            <w:tcW w:w="1181" w:type="dxa"/>
            <w:tcBorders>
              <w:top w:val="single" w:sz="4" w:space="0" w:color="auto"/>
              <w:left w:val="single" w:sz="4" w:space="0" w:color="auto"/>
              <w:bottom w:val="single" w:sz="4" w:space="0" w:color="auto"/>
              <w:right w:val="single" w:sz="4" w:space="0" w:color="auto"/>
            </w:tcBorders>
          </w:tcPr>
          <w:p w:rsidR="002B62A2" w:rsidRPr="00927F3F" w:rsidRDefault="002B62A2" w:rsidP="00927F3F">
            <w:pPr>
              <w:widowControl w:val="0"/>
              <w:jc w:val="center"/>
              <w:rPr>
                <w:color w:val="000000"/>
                <w:sz w:val="22"/>
                <w:szCs w:val="22"/>
              </w:rPr>
            </w:pPr>
          </w:p>
        </w:tc>
      </w:tr>
      <w:tr w:rsidR="002B62A2" w:rsidRPr="00927F3F" w:rsidTr="002B62A2">
        <w:trPr>
          <w:trHeight w:val="319"/>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jc w:val="center"/>
              <w:rPr>
                <w:color w:val="000000"/>
                <w:sz w:val="22"/>
                <w:szCs w:val="22"/>
              </w:rPr>
            </w:pPr>
            <w:r w:rsidRPr="00927F3F">
              <w:rPr>
                <w:color w:val="000000"/>
                <w:sz w:val="22"/>
                <w:szCs w:val="22"/>
              </w:rPr>
              <w:t>2.</w:t>
            </w:r>
          </w:p>
        </w:tc>
        <w:tc>
          <w:tcPr>
            <w:tcW w:w="2606"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rPr>
                <w:color w:val="000000"/>
                <w:sz w:val="22"/>
                <w:szCs w:val="22"/>
              </w:rPr>
            </w:pPr>
          </w:p>
        </w:tc>
        <w:tc>
          <w:tcPr>
            <w:tcW w:w="3118"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jc w:val="center"/>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rsidR="002B62A2" w:rsidRPr="00927F3F" w:rsidRDefault="002B62A2" w:rsidP="00927F3F">
            <w:pPr>
              <w:widowControl w:val="0"/>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2B62A2" w:rsidRPr="00927F3F" w:rsidRDefault="002B62A2" w:rsidP="00927F3F">
            <w:pPr>
              <w:widowControl w:val="0"/>
              <w:jc w:val="center"/>
              <w:rPr>
                <w:color w:val="000000"/>
                <w:sz w:val="22"/>
                <w:szCs w:val="22"/>
              </w:rPr>
            </w:pPr>
          </w:p>
        </w:tc>
        <w:tc>
          <w:tcPr>
            <w:tcW w:w="1181" w:type="dxa"/>
            <w:tcBorders>
              <w:top w:val="single" w:sz="4" w:space="0" w:color="auto"/>
              <w:left w:val="single" w:sz="4" w:space="0" w:color="auto"/>
              <w:bottom w:val="single" w:sz="4" w:space="0" w:color="auto"/>
              <w:right w:val="single" w:sz="4" w:space="0" w:color="auto"/>
            </w:tcBorders>
          </w:tcPr>
          <w:p w:rsidR="002B62A2" w:rsidRPr="00927F3F" w:rsidRDefault="002B62A2" w:rsidP="00927F3F">
            <w:pPr>
              <w:widowControl w:val="0"/>
              <w:jc w:val="center"/>
              <w:rPr>
                <w:color w:val="000000"/>
                <w:sz w:val="22"/>
                <w:szCs w:val="22"/>
              </w:rPr>
            </w:pPr>
          </w:p>
        </w:tc>
      </w:tr>
    </w:tbl>
    <w:p w:rsidR="00927F3F" w:rsidRPr="00927F3F" w:rsidRDefault="00927F3F" w:rsidP="00927F3F">
      <w:pPr>
        <w:widowControl w:val="0"/>
        <w:jc w:val="both"/>
        <w:rPr>
          <w:color w:val="000000"/>
          <w:sz w:val="22"/>
          <w:szCs w:val="22"/>
        </w:rPr>
      </w:pPr>
    </w:p>
    <w:p w:rsidR="00927F3F" w:rsidRDefault="002B62A2" w:rsidP="00927F3F">
      <w:pPr>
        <w:widowControl w:val="0"/>
        <w:ind w:firstLine="709"/>
        <w:jc w:val="both"/>
        <w:rPr>
          <w:color w:val="000000"/>
          <w:sz w:val="22"/>
          <w:szCs w:val="22"/>
        </w:rPr>
      </w:pPr>
      <w:r>
        <w:rPr>
          <w:color w:val="000000"/>
          <w:sz w:val="22"/>
          <w:szCs w:val="22"/>
        </w:rPr>
        <w:t>К настоящему Акту приема-передачи товара прилагаются следующие документы, подтверждающие поставку Товара:</w:t>
      </w:r>
    </w:p>
    <w:p w:rsidR="002B62A2" w:rsidRDefault="002B62A2" w:rsidP="00927F3F">
      <w:pPr>
        <w:widowControl w:val="0"/>
        <w:ind w:firstLine="709"/>
        <w:jc w:val="both"/>
        <w:rPr>
          <w:color w:val="000000"/>
          <w:sz w:val="22"/>
          <w:szCs w:val="22"/>
        </w:rPr>
      </w:pPr>
      <w:r>
        <w:rPr>
          <w:color w:val="000000"/>
          <w:sz w:val="22"/>
          <w:szCs w:val="22"/>
        </w:rPr>
        <w:t>1.</w:t>
      </w:r>
    </w:p>
    <w:p w:rsidR="002B62A2" w:rsidRDefault="002B62A2" w:rsidP="00927F3F">
      <w:pPr>
        <w:widowControl w:val="0"/>
        <w:ind w:firstLine="709"/>
        <w:jc w:val="both"/>
        <w:rPr>
          <w:color w:val="000000"/>
          <w:sz w:val="22"/>
          <w:szCs w:val="22"/>
        </w:rPr>
      </w:pPr>
      <w:r>
        <w:rPr>
          <w:color w:val="000000"/>
          <w:sz w:val="22"/>
          <w:szCs w:val="22"/>
        </w:rPr>
        <w:t>2.</w:t>
      </w:r>
    </w:p>
    <w:p w:rsidR="002B62A2" w:rsidRPr="00927F3F" w:rsidRDefault="002B62A2" w:rsidP="002B62A2">
      <w:pPr>
        <w:widowControl w:val="0"/>
        <w:ind w:firstLine="709"/>
        <w:jc w:val="both"/>
        <w:rPr>
          <w:color w:val="000000"/>
          <w:sz w:val="22"/>
          <w:szCs w:val="22"/>
        </w:rPr>
      </w:pPr>
      <w:r>
        <w:rPr>
          <w:color w:val="000000"/>
          <w:sz w:val="22"/>
          <w:szCs w:val="22"/>
        </w:rPr>
        <w:t>3.</w:t>
      </w:r>
    </w:p>
    <w:p w:rsidR="00927F3F" w:rsidRPr="00927F3F" w:rsidRDefault="00927F3F" w:rsidP="00927F3F">
      <w:pPr>
        <w:widowControl w:val="0"/>
        <w:ind w:firstLine="708"/>
        <w:jc w:val="both"/>
        <w:rPr>
          <w:color w:val="000000"/>
          <w:sz w:val="22"/>
          <w:szCs w:val="22"/>
        </w:rPr>
      </w:pPr>
      <w:r w:rsidRPr="00927F3F">
        <w:rPr>
          <w:color w:val="000000"/>
          <w:sz w:val="22"/>
          <w:szCs w:val="22"/>
        </w:rPr>
        <w:t>Настоящий Акт составлен в 2 (двух) экземплярах, имеющих одинаковую юридическую силу.</w:t>
      </w:r>
    </w:p>
    <w:p w:rsidR="00927F3F" w:rsidRPr="00927F3F" w:rsidRDefault="00927F3F" w:rsidP="00927F3F">
      <w:pPr>
        <w:widowControl w:val="0"/>
        <w:jc w:val="center"/>
        <w:rPr>
          <w:color w:val="000000"/>
          <w:sz w:val="22"/>
          <w:szCs w:val="22"/>
        </w:rPr>
      </w:pPr>
    </w:p>
    <w:tbl>
      <w:tblPr>
        <w:tblW w:w="9922" w:type="dxa"/>
        <w:tblInd w:w="108" w:type="dxa"/>
        <w:tblLook w:val="01E0" w:firstRow="1" w:lastRow="1" w:firstColumn="1" w:lastColumn="1" w:noHBand="0" w:noVBand="0"/>
      </w:tblPr>
      <w:tblGrid>
        <w:gridCol w:w="4961"/>
        <w:gridCol w:w="4961"/>
      </w:tblGrid>
      <w:tr w:rsidR="00927F3F" w:rsidRPr="00927F3F" w:rsidTr="00DE69E3">
        <w:tc>
          <w:tcPr>
            <w:tcW w:w="4961" w:type="dxa"/>
          </w:tcPr>
          <w:p w:rsidR="00927F3F" w:rsidRPr="00927F3F" w:rsidRDefault="00927F3F" w:rsidP="00927F3F">
            <w:pPr>
              <w:suppressAutoHyphens/>
              <w:rPr>
                <w:sz w:val="22"/>
                <w:szCs w:val="22"/>
              </w:rPr>
            </w:pPr>
            <w:r w:rsidRPr="00927F3F">
              <w:rPr>
                <w:sz w:val="22"/>
                <w:szCs w:val="22"/>
              </w:rPr>
              <w:t>ПОСТАВЩИК</w:t>
            </w:r>
          </w:p>
        </w:tc>
        <w:tc>
          <w:tcPr>
            <w:tcW w:w="4961" w:type="dxa"/>
          </w:tcPr>
          <w:p w:rsidR="00927F3F" w:rsidRPr="00927F3F" w:rsidRDefault="00927F3F" w:rsidP="00927F3F">
            <w:pPr>
              <w:suppressAutoHyphens/>
              <w:rPr>
                <w:sz w:val="22"/>
                <w:szCs w:val="22"/>
              </w:rPr>
            </w:pPr>
            <w:r w:rsidRPr="00927F3F">
              <w:rPr>
                <w:sz w:val="22"/>
                <w:szCs w:val="22"/>
              </w:rPr>
              <w:t>ЗАКАЗЧИК</w:t>
            </w:r>
          </w:p>
        </w:tc>
      </w:tr>
      <w:tr w:rsidR="00927F3F" w:rsidRPr="00927F3F" w:rsidTr="00DE69E3">
        <w:trPr>
          <w:trHeight w:val="605"/>
        </w:trPr>
        <w:tc>
          <w:tcPr>
            <w:tcW w:w="4961" w:type="dxa"/>
          </w:tcPr>
          <w:p w:rsidR="00927F3F" w:rsidRPr="00927F3F" w:rsidRDefault="00927F3F" w:rsidP="002B62A2">
            <w:pPr>
              <w:suppressAutoHyphens/>
              <w:rPr>
                <w:sz w:val="22"/>
                <w:szCs w:val="22"/>
              </w:rPr>
            </w:pPr>
          </w:p>
        </w:tc>
        <w:tc>
          <w:tcPr>
            <w:tcW w:w="4961" w:type="dxa"/>
          </w:tcPr>
          <w:p w:rsidR="00927F3F" w:rsidRPr="00927F3F" w:rsidRDefault="00927F3F" w:rsidP="00927F3F">
            <w:pPr>
              <w:suppressAutoHyphens/>
              <w:rPr>
                <w:sz w:val="22"/>
                <w:szCs w:val="22"/>
              </w:rPr>
            </w:pPr>
          </w:p>
        </w:tc>
      </w:tr>
      <w:tr w:rsidR="00927F3F" w:rsidRPr="00927F3F" w:rsidTr="00DE69E3">
        <w:trPr>
          <w:trHeight w:val="345"/>
        </w:trPr>
        <w:tc>
          <w:tcPr>
            <w:tcW w:w="4961" w:type="dxa"/>
          </w:tcPr>
          <w:p w:rsidR="00927F3F" w:rsidRPr="00927F3F" w:rsidRDefault="00927F3F" w:rsidP="00927F3F">
            <w:pPr>
              <w:suppressAutoHyphens/>
              <w:rPr>
                <w:sz w:val="22"/>
                <w:szCs w:val="22"/>
              </w:rPr>
            </w:pPr>
            <w:r w:rsidRPr="00927F3F">
              <w:rPr>
                <w:sz w:val="22"/>
                <w:szCs w:val="22"/>
              </w:rPr>
              <w:t xml:space="preserve">__________________ </w:t>
            </w:r>
          </w:p>
        </w:tc>
        <w:tc>
          <w:tcPr>
            <w:tcW w:w="4961" w:type="dxa"/>
          </w:tcPr>
          <w:p w:rsidR="00927F3F" w:rsidRDefault="00927F3F" w:rsidP="00927F3F">
            <w:pPr>
              <w:suppressAutoHyphens/>
              <w:rPr>
                <w:rFonts w:ascii="Courier New" w:eastAsia="Courier New" w:hAnsi="Courier New" w:cs="Courier New"/>
                <w:color w:val="000000"/>
                <w:sz w:val="22"/>
                <w:szCs w:val="22"/>
                <w:lang w:bidi="ru-RU"/>
              </w:rPr>
            </w:pPr>
            <w:r w:rsidRPr="00927F3F">
              <w:rPr>
                <w:sz w:val="22"/>
                <w:szCs w:val="22"/>
              </w:rPr>
              <w:t>___________________</w:t>
            </w:r>
            <w:r w:rsidRPr="00927F3F">
              <w:rPr>
                <w:rFonts w:ascii="Courier New" w:eastAsia="Courier New" w:hAnsi="Courier New" w:cs="Courier New"/>
                <w:color w:val="000000"/>
                <w:sz w:val="22"/>
                <w:szCs w:val="22"/>
                <w:lang w:bidi="ru-RU"/>
              </w:rPr>
              <w:t xml:space="preserve"> </w:t>
            </w:r>
          </w:p>
          <w:p w:rsidR="002B62A2" w:rsidRDefault="002B62A2" w:rsidP="00927F3F">
            <w:pPr>
              <w:suppressAutoHyphens/>
              <w:rPr>
                <w:rFonts w:ascii="Courier New" w:eastAsia="Courier New" w:hAnsi="Courier New" w:cs="Courier New"/>
                <w:sz w:val="22"/>
                <w:szCs w:val="22"/>
                <w:lang w:bidi="ru-RU"/>
              </w:rPr>
            </w:pPr>
          </w:p>
          <w:p w:rsidR="002B62A2" w:rsidRPr="00927F3F" w:rsidRDefault="002B62A2" w:rsidP="00927F3F">
            <w:pPr>
              <w:suppressAutoHyphens/>
              <w:rPr>
                <w:sz w:val="22"/>
                <w:szCs w:val="22"/>
              </w:rPr>
            </w:pPr>
          </w:p>
        </w:tc>
      </w:tr>
    </w:tbl>
    <w:p w:rsidR="00927F3F" w:rsidRPr="00927F3F" w:rsidRDefault="00927F3F" w:rsidP="00927F3F">
      <w:pPr>
        <w:widowControl w:val="0"/>
        <w:jc w:val="center"/>
        <w:rPr>
          <w:color w:val="000000"/>
          <w:sz w:val="22"/>
          <w:szCs w:val="22"/>
        </w:rPr>
      </w:pPr>
    </w:p>
    <w:p w:rsidR="00927F3F" w:rsidRDefault="00927F3F" w:rsidP="002B62A2">
      <w:pPr>
        <w:pBdr>
          <w:bottom w:val="single" w:sz="4" w:space="1" w:color="auto"/>
        </w:pBdr>
        <w:tabs>
          <w:tab w:val="left" w:pos="3614"/>
        </w:tabs>
        <w:jc w:val="center"/>
        <w:rPr>
          <w:sz w:val="22"/>
          <w:szCs w:val="22"/>
        </w:rPr>
      </w:pPr>
    </w:p>
    <w:p w:rsidR="002B62A2" w:rsidRDefault="002B62A2" w:rsidP="002B62A2">
      <w:pPr>
        <w:tabs>
          <w:tab w:val="left" w:pos="3078"/>
        </w:tabs>
        <w:jc w:val="center"/>
        <w:rPr>
          <w:sz w:val="22"/>
          <w:szCs w:val="22"/>
        </w:rPr>
      </w:pPr>
      <w:r>
        <w:rPr>
          <w:sz w:val="22"/>
          <w:szCs w:val="22"/>
        </w:rPr>
        <w:t>КОНЕЦ ФОРМЫ</w:t>
      </w:r>
    </w:p>
    <w:p w:rsidR="002B62A2" w:rsidRDefault="002B62A2" w:rsidP="002B62A2">
      <w:pPr>
        <w:tabs>
          <w:tab w:val="left" w:pos="3078"/>
        </w:tabs>
        <w:jc w:val="center"/>
        <w:rPr>
          <w:sz w:val="22"/>
          <w:szCs w:val="22"/>
        </w:rPr>
      </w:pPr>
    </w:p>
    <w:p w:rsidR="002B62A2" w:rsidRDefault="002B62A2" w:rsidP="002B62A2">
      <w:pPr>
        <w:tabs>
          <w:tab w:val="left" w:pos="3078"/>
        </w:tabs>
        <w:jc w:val="center"/>
        <w:rPr>
          <w:sz w:val="22"/>
          <w:szCs w:val="22"/>
        </w:rPr>
      </w:pPr>
    </w:p>
    <w:p w:rsidR="002B62A2" w:rsidRDefault="002B62A2" w:rsidP="002B62A2">
      <w:pPr>
        <w:tabs>
          <w:tab w:val="left" w:pos="3078"/>
        </w:tabs>
        <w:jc w:val="center"/>
        <w:rPr>
          <w:sz w:val="22"/>
          <w:szCs w:val="22"/>
        </w:rPr>
      </w:pPr>
    </w:p>
    <w:tbl>
      <w:tblPr>
        <w:tblW w:w="9256" w:type="dxa"/>
        <w:jc w:val="center"/>
        <w:tblLook w:val="04A0" w:firstRow="1" w:lastRow="0" w:firstColumn="1" w:lastColumn="0" w:noHBand="0" w:noVBand="1"/>
      </w:tblPr>
      <w:tblGrid>
        <w:gridCol w:w="2314"/>
        <w:gridCol w:w="2457"/>
        <w:gridCol w:w="2171"/>
        <w:gridCol w:w="2314"/>
      </w:tblGrid>
      <w:tr w:rsidR="002B62A2" w:rsidRPr="00A21408" w:rsidTr="00DE69E3">
        <w:trPr>
          <w:trHeight w:val="213"/>
          <w:jc w:val="center"/>
        </w:trPr>
        <w:tc>
          <w:tcPr>
            <w:tcW w:w="2314" w:type="dxa"/>
            <w:vAlign w:val="bottom"/>
          </w:tcPr>
          <w:p w:rsidR="002B62A2" w:rsidRPr="00A21408" w:rsidRDefault="002B62A2" w:rsidP="00DE69E3">
            <w:pPr>
              <w:ind w:left="-567" w:right="-568" w:firstLine="567"/>
              <w:jc w:val="both"/>
            </w:pPr>
            <w:r w:rsidRPr="00A21408">
              <w:rPr>
                <w:bCs/>
              </w:rPr>
              <w:t>От Заказчика:</w:t>
            </w:r>
            <w:r w:rsidRPr="00A21408">
              <w:t xml:space="preserve"> </w:t>
            </w:r>
          </w:p>
        </w:tc>
        <w:tc>
          <w:tcPr>
            <w:tcW w:w="2457" w:type="dxa"/>
            <w:vMerge w:val="restart"/>
            <w:vAlign w:val="bottom"/>
          </w:tcPr>
          <w:p w:rsidR="002B62A2" w:rsidRPr="00A21408" w:rsidRDefault="002B62A2" w:rsidP="00DE69E3">
            <w:pPr>
              <w:ind w:left="-567" w:right="-568" w:firstLine="567"/>
              <w:jc w:val="both"/>
            </w:pPr>
            <w:r w:rsidRPr="00A21408">
              <w:rPr>
                <w:rFonts w:eastAsia="PMingLiU"/>
                <w:bCs/>
                <w:i/>
                <w:kern w:val="32"/>
                <w:lang w:eastAsia="zh-TW"/>
              </w:rPr>
              <w:t>И.О. Фамилия</w:t>
            </w:r>
          </w:p>
        </w:tc>
        <w:tc>
          <w:tcPr>
            <w:tcW w:w="2171" w:type="dxa"/>
            <w:vAlign w:val="bottom"/>
          </w:tcPr>
          <w:p w:rsidR="002B62A2" w:rsidRPr="00A21408" w:rsidRDefault="002B62A2" w:rsidP="00DE69E3">
            <w:pPr>
              <w:ind w:left="-567" w:right="-568" w:firstLine="567"/>
              <w:jc w:val="both"/>
              <w:rPr>
                <w:bCs/>
              </w:rPr>
            </w:pPr>
            <w:r w:rsidRPr="00A21408">
              <w:rPr>
                <w:bCs/>
              </w:rPr>
              <w:t>От Поставщика:</w:t>
            </w:r>
          </w:p>
        </w:tc>
        <w:tc>
          <w:tcPr>
            <w:tcW w:w="2314" w:type="dxa"/>
            <w:vMerge w:val="restart"/>
            <w:vAlign w:val="bottom"/>
          </w:tcPr>
          <w:p w:rsidR="002B62A2" w:rsidRPr="00A21408" w:rsidRDefault="002B62A2" w:rsidP="00DE69E3">
            <w:pPr>
              <w:ind w:left="-567" w:right="-568" w:firstLine="567"/>
              <w:jc w:val="both"/>
              <w:rPr>
                <w:bCs/>
                <w:i/>
              </w:rPr>
            </w:pPr>
            <w:r w:rsidRPr="00A21408">
              <w:rPr>
                <w:rFonts w:eastAsia="PMingLiU"/>
                <w:bCs/>
                <w:i/>
                <w:kern w:val="32"/>
                <w:lang w:eastAsia="zh-TW"/>
              </w:rPr>
              <w:t>И.О. Фамилия</w:t>
            </w:r>
          </w:p>
        </w:tc>
      </w:tr>
      <w:tr w:rsidR="002B62A2" w:rsidRPr="00A21408" w:rsidTr="00DE69E3">
        <w:trPr>
          <w:trHeight w:val="192"/>
          <w:jc w:val="center"/>
        </w:trPr>
        <w:tc>
          <w:tcPr>
            <w:tcW w:w="2314" w:type="dxa"/>
            <w:vAlign w:val="bottom"/>
          </w:tcPr>
          <w:p w:rsidR="002B62A2" w:rsidRPr="00A21408" w:rsidRDefault="002B62A2" w:rsidP="00DE69E3">
            <w:pPr>
              <w:ind w:left="-567" w:right="-568" w:firstLine="567"/>
              <w:jc w:val="both"/>
              <w:rPr>
                <w:bCs/>
              </w:rPr>
            </w:pPr>
            <w:r w:rsidRPr="00A21408">
              <w:rPr>
                <w:bCs/>
                <w:i/>
              </w:rPr>
              <w:t>Должность</w:t>
            </w:r>
          </w:p>
        </w:tc>
        <w:tc>
          <w:tcPr>
            <w:tcW w:w="2457" w:type="dxa"/>
            <w:vMerge/>
          </w:tcPr>
          <w:p w:rsidR="002B62A2" w:rsidRPr="00A21408" w:rsidRDefault="002B62A2" w:rsidP="00DE69E3">
            <w:pPr>
              <w:ind w:left="-567" w:right="-568" w:firstLine="567"/>
              <w:jc w:val="both"/>
            </w:pPr>
          </w:p>
        </w:tc>
        <w:tc>
          <w:tcPr>
            <w:tcW w:w="2171" w:type="dxa"/>
            <w:vAlign w:val="bottom"/>
          </w:tcPr>
          <w:p w:rsidR="002B62A2" w:rsidRPr="00A21408" w:rsidRDefault="002B62A2" w:rsidP="00DE69E3">
            <w:pPr>
              <w:ind w:left="-567" w:right="-568" w:firstLine="567"/>
              <w:jc w:val="both"/>
              <w:rPr>
                <w:bCs/>
              </w:rPr>
            </w:pPr>
            <w:r w:rsidRPr="00A21408">
              <w:rPr>
                <w:bCs/>
                <w:i/>
              </w:rPr>
              <w:t>Должность</w:t>
            </w:r>
          </w:p>
        </w:tc>
        <w:tc>
          <w:tcPr>
            <w:tcW w:w="2314" w:type="dxa"/>
            <w:vMerge/>
          </w:tcPr>
          <w:p w:rsidR="002B62A2" w:rsidRPr="00A21408" w:rsidRDefault="002B62A2" w:rsidP="00DE69E3">
            <w:pPr>
              <w:ind w:left="-567" w:right="-568" w:firstLine="567"/>
              <w:jc w:val="both"/>
              <w:rPr>
                <w:bCs/>
              </w:rPr>
            </w:pPr>
          </w:p>
        </w:tc>
      </w:tr>
      <w:tr w:rsidR="002B62A2" w:rsidRPr="00A21408" w:rsidTr="00DE69E3">
        <w:trPr>
          <w:trHeight w:val="284"/>
          <w:jc w:val="center"/>
        </w:trPr>
        <w:tc>
          <w:tcPr>
            <w:tcW w:w="2314" w:type="dxa"/>
          </w:tcPr>
          <w:p w:rsidR="002B62A2" w:rsidRPr="00A21408" w:rsidRDefault="002B62A2" w:rsidP="00DE69E3">
            <w:pPr>
              <w:ind w:left="-567" w:right="-568" w:firstLine="567"/>
              <w:jc w:val="both"/>
              <w:rPr>
                <w:bCs/>
              </w:rPr>
            </w:pPr>
          </w:p>
        </w:tc>
        <w:tc>
          <w:tcPr>
            <w:tcW w:w="2457" w:type="dxa"/>
            <w:vMerge/>
          </w:tcPr>
          <w:p w:rsidR="002B62A2" w:rsidRPr="00A21408" w:rsidRDefault="002B62A2" w:rsidP="00DE69E3">
            <w:pPr>
              <w:ind w:left="-567" w:right="-568" w:firstLine="567"/>
              <w:jc w:val="both"/>
              <w:rPr>
                <w:bCs/>
              </w:rPr>
            </w:pPr>
          </w:p>
        </w:tc>
        <w:tc>
          <w:tcPr>
            <w:tcW w:w="2171" w:type="dxa"/>
          </w:tcPr>
          <w:p w:rsidR="002B62A2" w:rsidRPr="00A21408" w:rsidRDefault="002B62A2" w:rsidP="00DE69E3">
            <w:pPr>
              <w:ind w:left="-567" w:right="-568" w:firstLine="567"/>
              <w:jc w:val="both"/>
              <w:rPr>
                <w:bCs/>
              </w:rPr>
            </w:pPr>
          </w:p>
        </w:tc>
        <w:tc>
          <w:tcPr>
            <w:tcW w:w="2314" w:type="dxa"/>
            <w:vMerge/>
          </w:tcPr>
          <w:p w:rsidR="002B62A2" w:rsidRPr="00A21408" w:rsidRDefault="002B62A2" w:rsidP="00DE69E3">
            <w:pPr>
              <w:ind w:left="-567" w:right="-568" w:firstLine="567"/>
              <w:jc w:val="both"/>
              <w:rPr>
                <w:bCs/>
              </w:rPr>
            </w:pPr>
          </w:p>
        </w:tc>
      </w:tr>
      <w:tr w:rsidR="002B62A2" w:rsidRPr="00A21408" w:rsidTr="00DE69E3">
        <w:trPr>
          <w:trHeight w:val="284"/>
          <w:jc w:val="center"/>
        </w:trPr>
        <w:tc>
          <w:tcPr>
            <w:tcW w:w="2314" w:type="dxa"/>
            <w:tcBorders>
              <w:bottom w:val="single" w:sz="4" w:space="0" w:color="auto"/>
            </w:tcBorders>
          </w:tcPr>
          <w:p w:rsidR="002B62A2" w:rsidRPr="00A21408" w:rsidRDefault="002B62A2" w:rsidP="00DE69E3">
            <w:pPr>
              <w:ind w:left="-567" w:right="-568" w:firstLine="567"/>
              <w:jc w:val="both"/>
              <w:rPr>
                <w:bCs/>
              </w:rPr>
            </w:pPr>
          </w:p>
        </w:tc>
        <w:tc>
          <w:tcPr>
            <w:tcW w:w="2457" w:type="dxa"/>
            <w:vMerge/>
          </w:tcPr>
          <w:p w:rsidR="002B62A2" w:rsidRPr="00A21408" w:rsidRDefault="002B62A2" w:rsidP="00DE69E3">
            <w:pPr>
              <w:ind w:left="-567" w:right="-568" w:firstLine="567"/>
              <w:jc w:val="both"/>
              <w:rPr>
                <w:bCs/>
              </w:rPr>
            </w:pPr>
          </w:p>
        </w:tc>
        <w:tc>
          <w:tcPr>
            <w:tcW w:w="2171" w:type="dxa"/>
            <w:tcBorders>
              <w:bottom w:val="single" w:sz="4" w:space="0" w:color="auto"/>
            </w:tcBorders>
          </w:tcPr>
          <w:p w:rsidR="002B62A2" w:rsidRPr="00A21408" w:rsidRDefault="002B62A2" w:rsidP="00DE69E3">
            <w:pPr>
              <w:ind w:left="-567" w:right="-568" w:firstLine="567"/>
              <w:jc w:val="both"/>
              <w:rPr>
                <w:bCs/>
              </w:rPr>
            </w:pPr>
          </w:p>
        </w:tc>
        <w:tc>
          <w:tcPr>
            <w:tcW w:w="2314" w:type="dxa"/>
            <w:vMerge/>
          </w:tcPr>
          <w:p w:rsidR="002B62A2" w:rsidRPr="00A21408" w:rsidRDefault="002B62A2" w:rsidP="00DE69E3">
            <w:pPr>
              <w:ind w:left="-567" w:right="-568" w:firstLine="567"/>
              <w:jc w:val="both"/>
              <w:rPr>
                <w:bCs/>
              </w:rPr>
            </w:pPr>
          </w:p>
        </w:tc>
      </w:tr>
    </w:tbl>
    <w:p w:rsidR="002B62A2" w:rsidRPr="002B62A2" w:rsidRDefault="002B62A2" w:rsidP="002B62A2">
      <w:pPr>
        <w:tabs>
          <w:tab w:val="left" w:pos="3078"/>
        </w:tabs>
        <w:jc w:val="center"/>
        <w:rPr>
          <w:sz w:val="22"/>
          <w:szCs w:val="22"/>
        </w:rPr>
      </w:pPr>
    </w:p>
    <w:sectPr w:rsidR="002B62A2" w:rsidRPr="002B62A2" w:rsidSect="00FA61EA">
      <w:headerReference w:type="default" r:id="rId24"/>
      <w:pgSz w:w="11906" w:h="16838"/>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9E3" w:rsidRDefault="00DE69E3" w:rsidP="00661B3B">
      <w:r>
        <w:separator/>
      </w:r>
    </w:p>
  </w:endnote>
  <w:endnote w:type="continuationSeparator" w:id="0">
    <w:p w:rsidR="00DE69E3" w:rsidRDefault="00DE69E3" w:rsidP="0066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cita">
    <w:charset w:val="80"/>
    <w:family w:val="script"/>
    <w:notTrueType/>
    <w:pitch w:val="variable"/>
    <w:sig w:usb0="E540A6FF" w:usb1="5807FBFF" w:usb2="00128034" w:usb3="00000000" w:csb0="8002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9E3" w:rsidRDefault="00DE69E3" w:rsidP="00661B3B">
      <w:r>
        <w:separator/>
      </w:r>
    </w:p>
  </w:footnote>
  <w:footnote w:type="continuationSeparator" w:id="0">
    <w:p w:rsidR="00DE69E3" w:rsidRDefault="00DE69E3" w:rsidP="00661B3B">
      <w:r>
        <w:continuationSeparator/>
      </w:r>
    </w:p>
  </w:footnote>
  <w:footnote w:id="1">
    <w:p w:rsidR="003F614C" w:rsidRPr="00123AA1" w:rsidRDefault="003F614C" w:rsidP="00C5249A">
      <w:pPr>
        <w:pStyle w:val="ConsPlusNormal"/>
        <w:ind w:left="-567" w:right="-568" w:firstLine="567"/>
        <w:jc w:val="both"/>
        <w:rPr>
          <w:rFonts w:ascii="Times New Roman" w:hAnsi="Times New Roman" w:cs="Times New Roman"/>
          <w:i/>
          <w:iCs/>
          <w:sz w:val="20"/>
        </w:rPr>
      </w:pPr>
      <w:r w:rsidRPr="00123AA1">
        <w:rPr>
          <w:rStyle w:val="a5"/>
          <w:rFonts w:ascii="Times New Roman" w:hAnsi="Times New Roman" w:cs="Times New Roman"/>
          <w:i/>
          <w:iCs/>
          <w:sz w:val="20"/>
        </w:rPr>
        <w:footnoteRef/>
      </w:r>
      <w:r w:rsidRPr="00123AA1">
        <w:rPr>
          <w:rFonts w:ascii="Times New Roman" w:hAnsi="Times New Roman" w:cs="Times New Roman"/>
          <w:i/>
          <w:iCs/>
          <w:sz w:val="20"/>
        </w:rPr>
        <w:t xml:space="preserve"> Условие в части НДС не включается в </w:t>
      </w:r>
      <w:r w:rsidR="007057FF">
        <w:rPr>
          <w:rFonts w:ascii="Times New Roman" w:hAnsi="Times New Roman" w:cs="Times New Roman"/>
          <w:i/>
          <w:iCs/>
          <w:sz w:val="20"/>
        </w:rPr>
        <w:t>Договор</w:t>
      </w:r>
      <w:r w:rsidRPr="00123AA1">
        <w:rPr>
          <w:rFonts w:ascii="Times New Roman" w:hAnsi="Times New Roman" w:cs="Times New Roman"/>
          <w:i/>
          <w:iCs/>
          <w:sz w:val="20"/>
        </w:rPr>
        <w:t xml:space="preserve"> в случае указания предложения о цене за право заключения Контракта.</w:t>
      </w:r>
    </w:p>
  </w:footnote>
  <w:footnote w:id="2">
    <w:p w:rsidR="003F614C" w:rsidRPr="00223080" w:rsidRDefault="003F614C" w:rsidP="00C5249A">
      <w:pPr>
        <w:pStyle w:val="a3"/>
        <w:ind w:left="-567" w:right="-568" w:firstLine="567"/>
        <w:jc w:val="both"/>
        <w:rPr>
          <w:i/>
          <w:iCs/>
        </w:rPr>
      </w:pPr>
      <w:r w:rsidRPr="00123AA1">
        <w:rPr>
          <w:i/>
          <w:iCs/>
          <w:vertAlign w:val="superscript"/>
        </w:rPr>
        <w:footnoteRef/>
      </w:r>
      <w:r w:rsidRPr="00123AA1">
        <w:rPr>
          <w:i/>
          <w:iCs/>
        </w:rPr>
        <w:t xml:space="preserve"> </w:t>
      </w:r>
      <w:r w:rsidR="00223080" w:rsidRPr="00123AA1">
        <w:rPr>
          <w:i/>
          <w:iCs/>
        </w:rPr>
        <w:t>Указывается в случае, если Договор заключается с лицами, не являющимися в соответствии с Налоговым кодексом Российской Федерации плательщиками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3A9" w:rsidRPr="008453A9" w:rsidRDefault="008453A9" w:rsidP="008453A9">
    <w:pPr>
      <w:pStyle w:val="a6"/>
      <w:jc w:val="center"/>
    </w:pPr>
    <w:r w:rsidRPr="008453A9">
      <w:fldChar w:fldCharType="begin"/>
    </w:r>
    <w:r w:rsidRPr="008453A9">
      <w:instrText>PAGE   \* MERGEFORMAT</w:instrText>
    </w:r>
    <w:r w:rsidRPr="008453A9">
      <w:fldChar w:fldCharType="separate"/>
    </w:r>
    <w:r w:rsidRPr="008453A9">
      <w:t>2</w:t>
    </w:r>
    <w:r w:rsidRPr="008453A9">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3E281A"/>
    <w:multiLevelType w:val="hybridMultilevel"/>
    <w:tmpl w:val="93B64B98"/>
    <w:lvl w:ilvl="0" w:tplc="BA0CDE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68849316">
    <w:abstractNumId w:val="0"/>
  </w:num>
  <w:num w:numId="2" w16cid:durableId="1163743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35FC9"/>
    <w:rsid w:val="00065681"/>
    <w:rsid w:val="0006626D"/>
    <w:rsid w:val="00073385"/>
    <w:rsid w:val="00085C13"/>
    <w:rsid w:val="0009411F"/>
    <w:rsid w:val="000D2EEA"/>
    <w:rsid w:val="000E47C3"/>
    <w:rsid w:val="000E4EF4"/>
    <w:rsid w:val="00110C77"/>
    <w:rsid w:val="00123AA1"/>
    <w:rsid w:val="00134142"/>
    <w:rsid w:val="00136A97"/>
    <w:rsid w:val="00141815"/>
    <w:rsid w:val="001418C3"/>
    <w:rsid w:val="00162840"/>
    <w:rsid w:val="00183D02"/>
    <w:rsid w:val="001A1BAE"/>
    <w:rsid w:val="001F489B"/>
    <w:rsid w:val="001F6667"/>
    <w:rsid w:val="001F7BA4"/>
    <w:rsid w:val="002205D4"/>
    <w:rsid w:val="00223080"/>
    <w:rsid w:val="0023186F"/>
    <w:rsid w:val="00282649"/>
    <w:rsid w:val="002A012C"/>
    <w:rsid w:val="002B2B6D"/>
    <w:rsid w:val="002B62A2"/>
    <w:rsid w:val="002F10D3"/>
    <w:rsid w:val="003154DD"/>
    <w:rsid w:val="00320DA5"/>
    <w:rsid w:val="00327526"/>
    <w:rsid w:val="00337A98"/>
    <w:rsid w:val="00351E11"/>
    <w:rsid w:val="00365BD3"/>
    <w:rsid w:val="0037237D"/>
    <w:rsid w:val="00382437"/>
    <w:rsid w:val="0038485C"/>
    <w:rsid w:val="00395FB6"/>
    <w:rsid w:val="003B7A37"/>
    <w:rsid w:val="003E096A"/>
    <w:rsid w:val="003F0C47"/>
    <w:rsid w:val="003F0D9F"/>
    <w:rsid w:val="003F614C"/>
    <w:rsid w:val="00410352"/>
    <w:rsid w:val="004109D7"/>
    <w:rsid w:val="004200E3"/>
    <w:rsid w:val="00464AE8"/>
    <w:rsid w:val="00474588"/>
    <w:rsid w:val="004C0BF1"/>
    <w:rsid w:val="004E3272"/>
    <w:rsid w:val="004F3BB5"/>
    <w:rsid w:val="004F40CD"/>
    <w:rsid w:val="004F7A83"/>
    <w:rsid w:val="004F7C8E"/>
    <w:rsid w:val="0051081E"/>
    <w:rsid w:val="005113E0"/>
    <w:rsid w:val="005303AE"/>
    <w:rsid w:val="00530668"/>
    <w:rsid w:val="00530E31"/>
    <w:rsid w:val="00550B0D"/>
    <w:rsid w:val="00560DE9"/>
    <w:rsid w:val="005653BA"/>
    <w:rsid w:val="00567B89"/>
    <w:rsid w:val="0057601E"/>
    <w:rsid w:val="005864D2"/>
    <w:rsid w:val="00596AF7"/>
    <w:rsid w:val="005B71E3"/>
    <w:rsid w:val="005D5871"/>
    <w:rsid w:val="005F28D1"/>
    <w:rsid w:val="00602A5E"/>
    <w:rsid w:val="00613A39"/>
    <w:rsid w:val="00616746"/>
    <w:rsid w:val="006171DC"/>
    <w:rsid w:val="00635C1C"/>
    <w:rsid w:val="00661B3B"/>
    <w:rsid w:val="00667A94"/>
    <w:rsid w:val="00687E24"/>
    <w:rsid w:val="00692C26"/>
    <w:rsid w:val="00692D6A"/>
    <w:rsid w:val="006C1EDE"/>
    <w:rsid w:val="006D0DAC"/>
    <w:rsid w:val="006D51AB"/>
    <w:rsid w:val="006E69E3"/>
    <w:rsid w:val="006E7117"/>
    <w:rsid w:val="00701C10"/>
    <w:rsid w:val="007057FF"/>
    <w:rsid w:val="00712B9B"/>
    <w:rsid w:val="007209C7"/>
    <w:rsid w:val="00763240"/>
    <w:rsid w:val="00774E4D"/>
    <w:rsid w:val="00786B6B"/>
    <w:rsid w:val="007A29F4"/>
    <w:rsid w:val="007B68A9"/>
    <w:rsid w:val="007C5096"/>
    <w:rsid w:val="007E56E1"/>
    <w:rsid w:val="007F4D75"/>
    <w:rsid w:val="00801F4D"/>
    <w:rsid w:val="00841AD3"/>
    <w:rsid w:val="0084297C"/>
    <w:rsid w:val="008453A9"/>
    <w:rsid w:val="008A2AED"/>
    <w:rsid w:val="008B4CF6"/>
    <w:rsid w:val="008C640B"/>
    <w:rsid w:val="008C67D8"/>
    <w:rsid w:val="008C7DFC"/>
    <w:rsid w:val="008D1DD5"/>
    <w:rsid w:val="008D2C44"/>
    <w:rsid w:val="008E172D"/>
    <w:rsid w:val="008E5B6E"/>
    <w:rsid w:val="008F64F0"/>
    <w:rsid w:val="0091133F"/>
    <w:rsid w:val="009150CC"/>
    <w:rsid w:val="00927F3F"/>
    <w:rsid w:val="0093543A"/>
    <w:rsid w:val="00941B61"/>
    <w:rsid w:val="009435D2"/>
    <w:rsid w:val="009479CD"/>
    <w:rsid w:val="00962AB7"/>
    <w:rsid w:val="00970746"/>
    <w:rsid w:val="0099308D"/>
    <w:rsid w:val="00996401"/>
    <w:rsid w:val="00996E3B"/>
    <w:rsid w:val="009A1A1B"/>
    <w:rsid w:val="009B79C5"/>
    <w:rsid w:val="009C67DB"/>
    <w:rsid w:val="009E4EFE"/>
    <w:rsid w:val="009F1A13"/>
    <w:rsid w:val="00A21408"/>
    <w:rsid w:val="00A24289"/>
    <w:rsid w:val="00A45CA0"/>
    <w:rsid w:val="00AA5D2C"/>
    <w:rsid w:val="00AC1CCC"/>
    <w:rsid w:val="00AC2347"/>
    <w:rsid w:val="00AC6613"/>
    <w:rsid w:val="00AC7081"/>
    <w:rsid w:val="00AE1A3B"/>
    <w:rsid w:val="00AE5BB3"/>
    <w:rsid w:val="00AF069F"/>
    <w:rsid w:val="00AF6ADF"/>
    <w:rsid w:val="00B05C3C"/>
    <w:rsid w:val="00B071F3"/>
    <w:rsid w:val="00B21388"/>
    <w:rsid w:val="00B27094"/>
    <w:rsid w:val="00B32195"/>
    <w:rsid w:val="00B35FFB"/>
    <w:rsid w:val="00B74DDD"/>
    <w:rsid w:val="00B81BF1"/>
    <w:rsid w:val="00B82392"/>
    <w:rsid w:val="00B87FD1"/>
    <w:rsid w:val="00B96FFF"/>
    <w:rsid w:val="00BA6500"/>
    <w:rsid w:val="00BB773E"/>
    <w:rsid w:val="00BB7B3C"/>
    <w:rsid w:val="00BC7544"/>
    <w:rsid w:val="00C1316E"/>
    <w:rsid w:val="00C2440D"/>
    <w:rsid w:val="00C5249A"/>
    <w:rsid w:val="00C5579D"/>
    <w:rsid w:val="00C61FD7"/>
    <w:rsid w:val="00C6413D"/>
    <w:rsid w:val="00C724B0"/>
    <w:rsid w:val="00C75E1E"/>
    <w:rsid w:val="00C9021E"/>
    <w:rsid w:val="00C973BC"/>
    <w:rsid w:val="00CA25E3"/>
    <w:rsid w:val="00CD2FE7"/>
    <w:rsid w:val="00CD4200"/>
    <w:rsid w:val="00CD553F"/>
    <w:rsid w:val="00CE4868"/>
    <w:rsid w:val="00CE7BE0"/>
    <w:rsid w:val="00CF72B1"/>
    <w:rsid w:val="00D227D9"/>
    <w:rsid w:val="00D30A2F"/>
    <w:rsid w:val="00D363AC"/>
    <w:rsid w:val="00D36F37"/>
    <w:rsid w:val="00D66406"/>
    <w:rsid w:val="00D73C8F"/>
    <w:rsid w:val="00D755E1"/>
    <w:rsid w:val="00D95BAF"/>
    <w:rsid w:val="00D97E1C"/>
    <w:rsid w:val="00DA3389"/>
    <w:rsid w:val="00DD2EF5"/>
    <w:rsid w:val="00DE140B"/>
    <w:rsid w:val="00DE69E3"/>
    <w:rsid w:val="00DF5E34"/>
    <w:rsid w:val="00E013A2"/>
    <w:rsid w:val="00E13ECC"/>
    <w:rsid w:val="00E41654"/>
    <w:rsid w:val="00E6275D"/>
    <w:rsid w:val="00E81CDD"/>
    <w:rsid w:val="00E84128"/>
    <w:rsid w:val="00E85E44"/>
    <w:rsid w:val="00E91363"/>
    <w:rsid w:val="00EB297E"/>
    <w:rsid w:val="00EC49EC"/>
    <w:rsid w:val="00ED7DE6"/>
    <w:rsid w:val="00EE17BC"/>
    <w:rsid w:val="00EE7572"/>
    <w:rsid w:val="00F3464E"/>
    <w:rsid w:val="00F37930"/>
    <w:rsid w:val="00F41AD9"/>
    <w:rsid w:val="00F44359"/>
    <w:rsid w:val="00F44838"/>
    <w:rsid w:val="00F518CD"/>
    <w:rsid w:val="00F55F83"/>
    <w:rsid w:val="00F60AE8"/>
    <w:rsid w:val="00F6172D"/>
    <w:rsid w:val="00F93447"/>
    <w:rsid w:val="00F93CD2"/>
    <w:rsid w:val="00FA61EA"/>
    <w:rsid w:val="00FB0513"/>
    <w:rsid w:val="00FB34B0"/>
    <w:rsid w:val="00FB75B7"/>
    <w:rsid w:val="00FB7859"/>
    <w:rsid w:val="00FC1AAF"/>
    <w:rsid w:val="00FE19B6"/>
    <w:rsid w:val="00FE6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99DAD7C-2419-42F2-89B8-71B8EA4A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2A2"/>
    <w:rPr>
      <w:rFonts w:ascii="Times New Roman" w:eastAsia="Times New Roman" w:hAnsi="Times New Roman"/>
      <w:sz w:val="24"/>
      <w:szCs w:val="24"/>
    </w:rPr>
  </w:style>
  <w:style w:type="paragraph" w:styleId="1">
    <w:name w:val="heading 1"/>
    <w:basedOn w:val="a"/>
    <w:next w:val="a"/>
    <w:link w:val="10"/>
    <w:uiPriority w:val="9"/>
    <w:qFormat/>
    <w:rsid w:val="00D30A2F"/>
    <w:pPr>
      <w:keepNext/>
      <w:spacing w:before="240" w:after="60" w:line="276" w:lineRule="auto"/>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A21408"/>
    <w:pPr>
      <w:keepNext/>
      <w:spacing w:before="240" w:after="60"/>
      <w:outlineLvl w:val="2"/>
    </w:pPr>
    <w:rPr>
      <w:rFonts w:ascii="Calibri Light" w:hAnsi="Calibri Light"/>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4"/>
    <w:unhideWhenUsed/>
    <w:qFormat/>
    <w:rsid w:val="00661B3B"/>
    <w:rPr>
      <w:sz w:val="20"/>
      <w:szCs w:val="20"/>
    </w:rPr>
  </w:style>
  <w:style w:type="character" w:customStyle="1" w:styleId="a4">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3"/>
    <w:rsid w:val="00661B3B"/>
    <w:rPr>
      <w:lang w:eastAsia="en-US"/>
    </w:rPr>
  </w:style>
  <w:style w:type="character" w:styleId="a5">
    <w:name w:val="footnote reference"/>
    <w:aliases w:val="SUPERS,Ссылка на сноску 45,Знак сноски-FN,Ciae niinee-FN,Знак сноски 1,fr,Used by Word for Help footnote symbols,Referencia nota al pie"/>
    <w:unhideWhenUsed/>
    <w:rsid w:val="00661B3B"/>
    <w:rPr>
      <w:vertAlign w:val="superscript"/>
    </w:rPr>
  </w:style>
  <w:style w:type="paragraph" w:styleId="a6">
    <w:name w:val="header"/>
    <w:basedOn w:val="a"/>
    <w:link w:val="a7"/>
    <w:uiPriority w:val="99"/>
    <w:unhideWhenUsed/>
    <w:rsid w:val="008453A9"/>
    <w:pPr>
      <w:tabs>
        <w:tab w:val="center" w:pos="4677"/>
        <w:tab w:val="right" w:pos="9355"/>
      </w:tabs>
    </w:pPr>
  </w:style>
  <w:style w:type="character" w:customStyle="1" w:styleId="a7">
    <w:name w:val="Верхний колонтитул Знак"/>
    <w:link w:val="a6"/>
    <w:uiPriority w:val="99"/>
    <w:rsid w:val="008453A9"/>
    <w:rPr>
      <w:sz w:val="22"/>
      <w:szCs w:val="22"/>
      <w:lang w:eastAsia="en-US"/>
    </w:rPr>
  </w:style>
  <w:style w:type="paragraph" w:styleId="a8">
    <w:name w:val="footer"/>
    <w:basedOn w:val="a"/>
    <w:link w:val="a9"/>
    <w:uiPriority w:val="99"/>
    <w:unhideWhenUsed/>
    <w:rsid w:val="008453A9"/>
    <w:pPr>
      <w:tabs>
        <w:tab w:val="center" w:pos="4677"/>
        <w:tab w:val="right" w:pos="9355"/>
      </w:tabs>
    </w:pPr>
  </w:style>
  <w:style w:type="character" w:customStyle="1" w:styleId="a9">
    <w:name w:val="Нижний колонтитул Знак"/>
    <w:link w:val="a8"/>
    <w:uiPriority w:val="99"/>
    <w:rsid w:val="008453A9"/>
    <w:rPr>
      <w:sz w:val="22"/>
      <w:szCs w:val="22"/>
      <w:lang w:eastAsia="en-US"/>
    </w:rPr>
  </w:style>
  <w:style w:type="character" w:customStyle="1" w:styleId="10">
    <w:name w:val="Заголовок 1 Знак"/>
    <w:link w:val="1"/>
    <w:uiPriority w:val="9"/>
    <w:qFormat/>
    <w:rsid w:val="00D30A2F"/>
    <w:rPr>
      <w:rFonts w:ascii="Cambria" w:eastAsia="Times New Roman" w:hAnsi="Cambria"/>
      <w:b/>
      <w:bCs/>
      <w:kern w:val="32"/>
      <w:sz w:val="32"/>
      <w:szCs w:val="32"/>
      <w:lang w:eastAsia="en-US"/>
    </w:rPr>
  </w:style>
  <w:style w:type="character" w:customStyle="1" w:styleId="ConsPlusNormal0">
    <w:name w:val="ConsPlusNormal Знак"/>
    <w:link w:val="ConsPlusNormal"/>
    <w:locked/>
    <w:rsid w:val="001F6667"/>
    <w:rPr>
      <w:rFonts w:eastAsia="Times New Roman" w:cs="Calibri"/>
      <w:sz w:val="22"/>
    </w:rPr>
  </w:style>
  <w:style w:type="character" w:styleId="aa">
    <w:name w:val="Hyperlink"/>
    <w:uiPriority w:val="99"/>
    <w:unhideWhenUsed/>
    <w:rsid w:val="00E41654"/>
    <w:rPr>
      <w:color w:val="0563C1"/>
      <w:u w:val="single"/>
    </w:rPr>
  </w:style>
  <w:style w:type="character" w:styleId="ab">
    <w:name w:val="Unresolved Mention"/>
    <w:uiPriority w:val="99"/>
    <w:semiHidden/>
    <w:unhideWhenUsed/>
    <w:rsid w:val="00E41654"/>
    <w:rPr>
      <w:color w:val="605E5C"/>
      <w:shd w:val="clear" w:color="auto" w:fill="E1DFDD"/>
    </w:rPr>
  </w:style>
  <w:style w:type="paragraph" w:styleId="ac">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
    <w:link w:val="ad"/>
    <w:uiPriority w:val="34"/>
    <w:qFormat/>
    <w:rsid w:val="00A21408"/>
    <w:pPr>
      <w:ind w:left="708"/>
    </w:pPr>
    <w:rPr>
      <w:sz w:val="20"/>
      <w:szCs w:val="20"/>
    </w:rPr>
  </w:style>
  <w:style w:type="character" w:customStyle="1" w:styleId="ad">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c"/>
    <w:uiPriority w:val="34"/>
    <w:qFormat/>
    <w:rsid w:val="00A21408"/>
    <w:rPr>
      <w:rFonts w:ascii="Times New Roman" w:eastAsia="Times New Roman" w:hAnsi="Times New Roman"/>
    </w:rPr>
  </w:style>
  <w:style w:type="character" w:customStyle="1" w:styleId="30">
    <w:name w:val="Заголовок 3 Знак"/>
    <w:link w:val="3"/>
    <w:uiPriority w:val="9"/>
    <w:semiHidden/>
    <w:rsid w:val="00A21408"/>
    <w:rPr>
      <w:rFonts w:ascii="Calibri Light" w:eastAsia="Times New Roman" w:hAnsi="Calibri Light"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3201">
      <w:bodyDiv w:val="1"/>
      <w:marLeft w:val="0"/>
      <w:marRight w:val="0"/>
      <w:marTop w:val="0"/>
      <w:marBottom w:val="0"/>
      <w:divBdr>
        <w:top w:val="none" w:sz="0" w:space="0" w:color="auto"/>
        <w:left w:val="none" w:sz="0" w:space="0" w:color="auto"/>
        <w:bottom w:val="none" w:sz="0" w:space="0" w:color="auto"/>
        <w:right w:val="none" w:sz="0" w:space="0" w:color="auto"/>
      </w:divBdr>
    </w:div>
    <w:div w:id="272250521">
      <w:bodyDiv w:val="1"/>
      <w:marLeft w:val="0"/>
      <w:marRight w:val="0"/>
      <w:marTop w:val="0"/>
      <w:marBottom w:val="0"/>
      <w:divBdr>
        <w:top w:val="none" w:sz="0" w:space="0" w:color="auto"/>
        <w:left w:val="none" w:sz="0" w:space="0" w:color="auto"/>
        <w:bottom w:val="none" w:sz="0" w:space="0" w:color="auto"/>
        <w:right w:val="none" w:sz="0" w:space="0" w:color="auto"/>
      </w:divBdr>
    </w:div>
    <w:div w:id="634719451">
      <w:bodyDiv w:val="1"/>
      <w:marLeft w:val="0"/>
      <w:marRight w:val="0"/>
      <w:marTop w:val="0"/>
      <w:marBottom w:val="0"/>
      <w:divBdr>
        <w:top w:val="none" w:sz="0" w:space="0" w:color="auto"/>
        <w:left w:val="none" w:sz="0" w:space="0" w:color="auto"/>
        <w:bottom w:val="none" w:sz="0" w:space="0" w:color="auto"/>
        <w:right w:val="none" w:sz="0" w:space="0" w:color="auto"/>
      </w:divBdr>
    </w:div>
    <w:div w:id="947006839">
      <w:bodyDiv w:val="1"/>
      <w:marLeft w:val="0"/>
      <w:marRight w:val="0"/>
      <w:marTop w:val="0"/>
      <w:marBottom w:val="0"/>
      <w:divBdr>
        <w:top w:val="none" w:sz="0" w:space="0" w:color="auto"/>
        <w:left w:val="none" w:sz="0" w:space="0" w:color="auto"/>
        <w:bottom w:val="none" w:sz="0" w:space="0" w:color="auto"/>
        <w:right w:val="none" w:sz="0" w:space="0" w:color="auto"/>
      </w:divBdr>
    </w:div>
    <w:div w:id="990250465">
      <w:bodyDiv w:val="1"/>
      <w:marLeft w:val="0"/>
      <w:marRight w:val="0"/>
      <w:marTop w:val="0"/>
      <w:marBottom w:val="0"/>
      <w:divBdr>
        <w:top w:val="none" w:sz="0" w:space="0" w:color="auto"/>
        <w:left w:val="none" w:sz="0" w:space="0" w:color="auto"/>
        <w:bottom w:val="none" w:sz="0" w:space="0" w:color="auto"/>
        <w:right w:val="none" w:sz="0" w:space="0" w:color="auto"/>
      </w:divBdr>
    </w:div>
    <w:div w:id="1015304461">
      <w:bodyDiv w:val="1"/>
      <w:marLeft w:val="0"/>
      <w:marRight w:val="0"/>
      <w:marTop w:val="0"/>
      <w:marBottom w:val="0"/>
      <w:divBdr>
        <w:top w:val="none" w:sz="0" w:space="0" w:color="auto"/>
        <w:left w:val="none" w:sz="0" w:space="0" w:color="auto"/>
        <w:bottom w:val="none" w:sz="0" w:space="0" w:color="auto"/>
        <w:right w:val="none" w:sz="0" w:space="0" w:color="auto"/>
      </w:divBdr>
    </w:div>
    <w:div w:id="1154028051">
      <w:bodyDiv w:val="1"/>
      <w:marLeft w:val="0"/>
      <w:marRight w:val="0"/>
      <w:marTop w:val="0"/>
      <w:marBottom w:val="0"/>
      <w:divBdr>
        <w:top w:val="none" w:sz="0" w:space="0" w:color="auto"/>
        <w:left w:val="none" w:sz="0" w:space="0" w:color="auto"/>
        <w:bottom w:val="none" w:sz="0" w:space="0" w:color="auto"/>
        <w:right w:val="none" w:sz="0" w:space="0" w:color="auto"/>
      </w:divBdr>
    </w:div>
    <w:div w:id="1186670353">
      <w:bodyDiv w:val="1"/>
      <w:marLeft w:val="0"/>
      <w:marRight w:val="0"/>
      <w:marTop w:val="0"/>
      <w:marBottom w:val="0"/>
      <w:divBdr>
        <w:top w:val="none" w:sz="0" w:space="0" w:color="auto"/>
        <w:left w:val="none" w:sz="0" w:space="0" w:color="auto"/>
        <w:bottom w:val="none" w:sz="0" w:space="0" w:color="auto"/>
        <w:right w:val="none" w:sz="0" w:space="0" w:color="auto"/>
      </w:divBdr>
    </w:div>
    <w:div w:id="1186946174">
      <w:bodyDiv w:val="1"/>
      <w:marLeft w:val="0"/>
      <w:marRight w:val="0"/>
      <w:marTop w:val="0"/>
      <w:marBottom w:val="0"/>
      <w:divBdr>
        <w:top w:val="none" w:sz="0" w:space="0" w:color="auto"/>
        <w:left w:val="none" w:sz="0" w:space="0" w:color="auto"/>
        <w:bottom w:val="none" w:sz="0" w:space="0" w:color="auto"/>
        <w:right w:val="none" w:sz="0" w:space="0" w:color="auto"/>
      </w:divBdr>
    </w:div>
    <w:div w:id="1487017146">
      <w:bodyDiv w:val="1"/>
      <w:marLeft w:val="0"/>
      <w:marRight w:val="0"/>
      <w:marTop w:val="0"/>
      <w:marBottom w:val="0"/>
      <w:divBdr>
        <w:top w:val="none" w:sz="0" w:space="0" w:color="auto"/>
        <w:left w:val="none" w:sz="0" w:space="0" w:color="auto"/>
        <w:bottom w:val="none" w:sz="0" w:space="0" w:color="auto"/>
        <w:right w:val="none" w:sz="0" w:space="0" w:color="auto"/>
      </w:divBdr>
    </w:div>
    <w:div w:id="1501968687">
      <w:bodyDiv w:val="1"/>
      <w:marLeft w:val="0"/>
      <w:marRight w:val="0"/>
      <w:marTop w:val="0"/>
      <w:marBottom w:val="0"/>
      <w:divBdr>
        <w:top w:val="none" w:sz="0" w:space="0" w:color="auto"/>
        <w:left w:val="none" w:sz="0" w:space="0" w:color="auto"/>
        <w:bottom w:val="none" w:sz="0" w:space="0" w:color="auto"/>
        <w:right w:val="none" w:sz="0" w:space="0" w:color="auto"/>
      </w:divBdr>
    </w:div>
    <w:div w:id="1513257343">
      <w:bodyDiv w:val="1"/>
      <w:marLeft w:val="0"/>
      <w:marRight w:val="0"/>
      <w:marTop w:val="0"/>
      <w:marBottom w:val="0"/>
      <w:divBdr>
        <w:top w:val="none" w:sz="0" w:space="0" w:color="auto"/>
        <w:left w:val="none" w:sz="0" w:space="0" w:color="auto"/>
        <w:bottom w:val="none" w:sz="0" w:space="0" w:color="auto"/>
        <w:right w:val="none" w:sz="0" w:space="0" w:color="auto"/>
      </w:divBdr>
    </w:div>
    <w:div w:id="1614510904">
      <w:bodyDiv w:val="1"/>
      <w:marLeft w:val="0"/>
      <w:marRight w:val="0"/>
      <w:marTop w:val="0"/>
      <w:marBottom w:val="0"/>
      <w:divBdr>
        <w:top w:val="none" w:sz="0" w:space="0" w:color="auto"/>
        <w:left w:val="none" w:sz="0" w:space="0" w:color="auto"/>
        <w:bottom w:val="none" w:sz="0" w:space="0" w:color="auto"/>
        <w:right w:val="none" w:sz="0" w:space="0" w:color="auto"/>
      </w:divBdr>
    </w:div>
    <w:div w:id="1983070471">
      <w:bodyDiv w:val="1"/>
      <w:marLeft w:val="0"/>
      <w:marRight w:val="0"/>
      <w:marTop w:val="0"/>
      <w:marBottom w:val="0"/>
      <w:divBdr>
        <w:top w:val="none" w:sz="0" w:space="0" w:color="auto"/>
        <w:left w:val="none" w:sz="0" w:space="0" w:color="auto"/>
        <w:bottom w:val="none" w:sz="0" w:space="0" w:color="auto"/>
        <w:right w:val="none" w:sz="0" w:space="0" w:color="auto"/>
      </w:divBdr>
    </w:div>
    <w:div w:id="210241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82E9CC4CCC6932545801925E3B536176E50BF3D1DD90BD7655CABC93DB89C27024180C10398FB96372E7F1F5737VEP"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5B43B19D7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consultantplus://offline/ref=782E9CC4CCC6932545801925E3B536176C50BE311DDF0BD7655CABC93DB89C27024180C10398FB96372E7F1F5737VE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hyperlink" Target="consultantplus://offline/ref=782E9CC4CCC6932545801925E3B536176E51B7301DDE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B35F0-7559-4377-97B6-620FD9E65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5834</Words>
  <Characters>33259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39015</CharactersWithSpaces>
  <SharedDoc>false</SharedDoc>
  <HLinks>
    <vt:vector size="162" baseType="variant">
      <vt:variant>
        <vt:i4>1835017</vt:i4>
      </vt:variant>
      <vt:variant>
        <vt:i4>78</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75</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72</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69</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66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63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57</vt:i4>
      </vt:variant>
      <vt:variant>
        <vt:i4>0</vt:i4>
      </vt:variant>
      <vt:variant>
        <vt:i4>5</vt:i4>
      </vt:variant>
      <vt:variant>
        <vt:lpwstr/>
      </vt:variant>
      <vt:variant>
        <vt:lpwstr>P1876</vt:lpwstr>
      </vt:variant>
      <vt:variant>
        <vt:i4>262213</vt:i4>
      </vt:variant>
      <vt:variant>
        <vt:i4>54</vt:i4>
      </vt:variant>
      <vt:variant>
        <vt:i4>0</vt:i4>
      </vt:variant>
      <vt:variant>
        <vt:i4>5</vt:i4>
      </vt:variant>
      <vt:variant>
        <vt:lpwstr/>
      </vt:variant>
      <vt:variant>
        <vt:lpwstr>P1554</vt:lpwstr>
      </vt:variant>
      <vt:variant>
        <vt:i4>589893</vt:i4>
      </vt:variant>
      <vt:variant>
        <vt:i4>51</vt:i4>
      </vt:variant>
      <vt:variant>
        <vt:i4>0</vt:i4>
      </vt:variant>
      <vt:variant>
        <vt:i4>5</vt:i4>
      </vt:variant>
      <vt:variant>
        <vt:lpwstr/>
      </vt:variant>
      <vt:variant>
        <vt:lpwstr>P1581</vt:lpwstr>
      </vt:variant>
      <vt:variant>
        <vt:i4>4980822</vt:i4>
      </vt:variant>
      <vt:variant>
        <vt:i4>48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327752</vt:i4>
      </vt:variant>
      <vt:variant>
        <vt:i4>45</vt:i4>
      </vt:variant>
      <vt:variant>
        <vt:i4>0</vt:i4>
      </vt:variant>
      <vt:variant>
        <vt:i4>5</vt:i4>
      </vt:variant>
      <vt:variant>
        <vt:lpwstr/>
      </vt:variant>
      <vt:variant>
        <vt:lpwstr>P1846</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4194385</vt:i4>
      </vt:variant>
      <vt:variant>
        <vt:i4>21</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18</vt:i4>
      </vt:variant>
      <vt:variant>
        <vt:i4>0</vt:i4>
      </vt:variant>
      <vt:variant>
        <vt:i4>5</vt:i4>
      </vt:variant>
      <vt:variant>
        <vt:lpwstr/>
      </vt:variant>
      <vt:variant>
        <vt:lpwstr>P1550</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393287</vt:i4>
      </vt:variant>
      <vt:variant>
        <vt:i4>12</vt:i4>
      </vt:variant>
      <vt:variant>
        <vt:i4>0</vt:i4>
      </vt:variant>
      <vt:variant>
        <vt:i4>5</vt:i4>
      </vt:variant>
      <vt:variant>
        <vt:lpwstr/>
      </vt:variant>
      <vt:variant>
        <vt:lpwstr>P1779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6</vt:i4>
      </vt:variant>
      <vt:variant>
        <vt:i4>0</vt:i4>
      </vt:variant>
      <vt:variant>
        <vt:i4>5</vt:i4>
      </vt:variant>
      <vt:variant>
        <vt:lpwstr/>
      </vt:variant>
      <vt:variant>
        <vt:lpwstr>P1909</vt:lpwstr>
      </vt:variant>
      <vt:variant>
        <vt:i4>196679</vt:i4>
      </vt:variant>
      <vt:variant>
        <vt:i4>3</vt:i4>
      </vt:variant>
      <vt:variant>
        <vt:i4>0</vt:i4>
      </vt:variant>
      <vt:variant>
        <vt:i4>5</vt:i4>
      </vt:variant>
      <vt:variant>
        <vt:lpwstr/>
      </vt:variant>
      <vt:variant>
        <vt:lpwstr>P1724</vt:lpwstr>
      </vt:variant>
      <vt:variant>
        <vt:i4>71</vt:i4>
      </vt:variant>
      <vt:variant>
        <vt:i4>0</vt:i4>
      </vt:variant>
      <vt:variant>
        <vt:i4>0</vt:i4>
      </vt:variant>
      <vt:variant>
        <vt:i4>5</vt:i4>
      </vt:variant>
      <vt:variant>
        <vt:lpwstr/>
      </vt:variant>
      <vt:variant>
        <vt:lpwstr>P1717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Екатерина Васильевна Коновалова</cp:lastModifiedBy>
  <cp:revision>2</cp:revision>
  <cp:lastPrinted>2022-09-26T14:48:00Z</cp:lastPrinted>
  <dcterms:created xsi:type="dcterms:W3CDTF">2026-07-21T12:50:00Z</dcterms:created>
  <dcterms:modified xsi:type="dcterms:W3CDTF">2026-07-21T12:50:00Z</dcterms:modified>
</cp:coreProperties>
</file>