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3E" w:rsidRPr="00EC3578" w:rsidRDefault="007C352E" w:rsidP="00EC35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7D3E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EC3578" w:rsidRPr="00EC3578">
        <w:rPr>
          <w:rFonts w:ascii="Times New Roman" w:hAnsi="Times New Roman"/>
          <w:b/>
        </w:rPr>
        <w:t xml:space="preserve">корзины перфорированной для ГК 100 для нужд ОФТ стационара клиники </w:t>
      </w:r>
      <w:r w:rsidR="00EC3578" w:rsidRPr="00EC3578">
        <w:rPr>
          <w:rFonts w:ascii="Times New Roman" w:hAnsi="Times New Roman"/>
          <w:b/>
          <w:color w:val="000000"/>
        </w:rPr>
        <w:t>ФГБОУ ВО ЧГМА Минздрава России</w:t>
      </w:r>
    </w:p>
    <w:tbl>
      <w:tblPr>
        <w:tblStyle w:val="a5"/>
        <w:tblpPr w:leftFromText="180" w:rightFromText="180" w:vertAnchor="text" w:tblpXSpec="center" w:tblpY="1"/>
        <w:tblOverlap w:val="never"/>
        <w:tblW w:w="9516" w:type="dxa"/>
        <w:tblLayout w:type="fixed"/>
        <w:tblLook w:val="04A0"/>
      </w:tblPr>
      <w:tblGrid>
        <w:gridCol w:w="503"/>
        <w:gridCol w:w="1555"/>
        <w:gridCol w:w="2019"/>
        <w:gridCol w:w="2977"/>
        <w:gridCol w:w="1176"/>
        <w:gridCol w:w="1286"/>
      </w:tblGrid>
      <w:tr w:rsidR="00587D3E" w:rsidRPr="00587D3E" w:rsidTr="00DD7191">
        <w:trPr>
          <w:trHeight w:val="687"/>
        </w:trPr>
        <w:tc>
          <w:tcPr>
            <w:tcW w:w="503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2019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977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76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FA594D" w:rsidRPr="00587D3E" w:rsidTr="00DD7191">
        <w:tc>
          <w:tcPr>
            <w:tcW w:w="503" w:type="dxa"/>
            <w:vMerge w:val="restart"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</w:tcPr>
          <w:p w:rsidR="00E271EF" w:rsidRDefault="00DD7191" w:rsidP="00BB1B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Корзина, перфорированная для ГК 100</w:t>
            </w:r>
          </w:p>
          <w:p w:rsidR="00E271EF" w:rsidRDefault="00E271EF" w:rsidP="00BB1B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B06" w:rsidRPr="00BB1B06" w:rsidRDefault="00BB1B06" w:rsidP="00BB1B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производства </w:t>
            </w:r>
            <w:r w:rsidRPr="00BB1B0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BB1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«НПФ «МЕДИКОН»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B1B0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или эквивалент</w:t>
            </w:r>
          </w:p>
          <w:p w:rsidR="00FA594D" w:rsidRPr="00FA594D" w:rsidRDefault="00FA594D" w:rsidP="00587D3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FA594D" w:rsidRPr="00FA594D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94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977" w:type="dxa"/>
          </w:tcPr>
          <w:p w:rsidR="00FA594D" w:rsidRPr="00587D3E" w:rsidRDefault="00DD7191" w:rsidP="00FA59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Применяется для стерилизации упакованных медицинских изделий, </w:t>
            </w:r>
            <w:r w:rsidRPr="00DD7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позволяет одновременно стерилизовать большое количество изделий, </w:t>
            </w:r>
            <w:proofErr w:type="gramStart"/>
            <w:r w:rsidRPr="00DD7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удобна</w:t>
            </w:r>
            <w:proofErr w:type="gramEnd"/>
            <w:r w:rsidRPr="00DD7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безопасна при эксплуатации</w:t>
            </w:r>
          </w:p>
        </w:tc>
        <w:tc>
          <w:tcPr>
            <w:tcW w:w="1176" w:type="dxa"/>
            <w:vMerge w:val="restart"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Merge w:val="restart"/>
          </w:tcPr>
          <w:p w:rsidR="00FA594D" w:rsidRPr="00587D3E" w:rsidRDefault="00DD7191" w:rsidP="0058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594D" w:rsidRPr="00587D3E" w:rsidTr="00DD7191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FA594D" w:rsidRPr="00FA594D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94D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2977" w:type="dxa"/>
          </w:tcPr>
          <w:p w:rsidR="00FA594D" w:rsidRPr="00587D3E" w:rsidRDefault="00DD7191" w:rsidP="00587D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88745" cy="779145"/>
                  <wp:effectExtent l="19050" t="0" r="190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A594D" w:rsidRPr="00587D3E" w:rsidTr="00DD7191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587D3E" w:rsidRDefault="00BB1B06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2977" w:type="dxa"/>
          </w:tcPr>
          <w:p w:rsidR="00FA594D" w:rsidRPr="00587D3E" w:rsidRDefault="00BB1B06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594D" w:rsidRPr="00587D3E" w:rsidTr="00DD7191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587D3E" w:rsidRDefault="00BB1B06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977" w:type="dxa"/>
          </w:tcPr>
          <w:p w:rsidR="00FA594D" w:rsidRPr="00BB1B06" w:rsidRDefault="00BB1B06" w:rsidP="00BB1B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B1B0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AISI 304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DD7191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587D3E" w:rsidRDefault="00BB1B06" w:rsidP="00BB1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</w:t>
            </w:r>
            <w:r w:rsidR="00FA594D"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977" w:type="dxa"/>
          </w:tcPr>
          <w:p w:rsidR="00FA594D" w:rsidRPr="00587D3E" w:rsidRDefault="00BB1B06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409 до 411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DD7191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587D3E" w:rsidRDefault="00BB1B06" w:rsidP="00BB1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FA594D" w:rsidRPr="00587D3E" w:rsidRDefault="00BB1B06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310 до 312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DD7191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587D3E" w:rsidRDefault="00BB1B06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977" w:type="dxa"/>
          </w:tcPr>
          <w:p w:rsidR="00FA594D" w:rsidRPr="00587D3E" w:rsidRDefault="00BB1B06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283 до 285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DD7191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587D3E" w:rsidRDefault="00BB1B06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977" w:type="dxa"/>
          </w:tcPr>
          <w:p w:rsidR="00FA594D" w:rsidRPr="00587D3E" w:rsidRDefault="00BB1B06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1,3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594D" w:rsidRDefault="00FA594D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  <w:r>
        <w:rPr>
          <w:rFonts w:ascii="unset" w:hAnsi="unset"/>
          <w:b/>
          <w:bCs/>
          <w:color w:val="000000" w:themeColor="text1"/>
          <w:sz w:val="22"/>
          <w:szCs w:val="22"/>
        </w:rPr>
        <w:t xml:space="preserve">Условия поставки: </w:t>
      </w:r>
    </w:p>
    <w:tbl>
      <w:tblPr>
        <w:tblStyle w:val="a5"/>
        <w:tblW w:w="0" w:type="auto"/>
        <w:tblLook w:val="04A0"/>
      </w:tblPr>
      <w:tblGrid>
        <w:gridCol w:w="2093"/>
        <w:gridCol w:w="7478"/>
      </w:tblGrid>
      <w:tr w:rsidR="00FA594D" w:rsidTr="00FA594D">
        <w:tc>
          <w:tcPr>
            <w:tcW w:w="2093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t>Адрес поставки</w:t>
            </w:r>
          </w:p>
        </w:tc>
        <w:tc>
          <w:tcPr>
            <w:tcW w:w="7478" w:type="dxa"/>
          </w:tcPr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г. Чита, ул. </w:t>
            </w:r>
            <w:proofErr w:type="spellStart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Новобульварная</w:t>
            </w:r>
            <w:proofErr w:type="spellEnd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, 163,  клиника </w:t>
            </w:r>
          </w:p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разгрузка на первом этаже в медицинский склад </w:t>
            </w:r>
          </w:p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время с 08-30 до 16-00 (время местное)</w:t>
            </w:r>
          </w:p>
        </w:tc>
      </w:tr>
      <w:tr w:rsidR="00FA594D" w:rsidTr="00FA594D">
        <w:tc>
          <w:tcPr>
            <w:tcW w:w="2093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t>Срок поставки</w:t>
            </w:r>
          </w:p>
        </w:tc>
        <w:tc>
          <w:tcPr>
            <w:tcW w:w="7478" w:type="dxa"/>
          </w:tcPr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30 </w:t>
            </w: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календарного дня с момента заключения контракта</w:t>
            </w:r>
          </w:p>
        </w:tc>
      </w:tr>
    </w:tbl>
    <w:p w:rsidR="00FA594D" w:rsidRDefault="00FA594D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7C352E" w:rsidRDefault="007C352E"/>
    <w:p w:rsidR="007C352E" w:rsidRDefault="007C352E" w:rsidP="007C352E">
      <w:pPr>
        <w:spacing w:after="0" w:line="240" w:lineRule="auto"/>
        <w:rPr>
          <w:rFonts w:ascii="Times New Roman" w:hAnsi="Times New Roman" w:cs="Times New Roman"/>
        </w:rPr>
      </w:pPr>
    </w:p>
    <w:sectPr w:rsidR="007C352E" w:rsidSect="00FA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1345"/>
    <w:multiLevelType w:val="multilevel"/>
    <w:tmpl w:val="08E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C352E"/>
    <w:rsid w:val="000F3E70"/>
    <w:rsid w:val="000F45FA"/>
    <w:rsid w:val="00524EF7"/>
    <w:rsid w:val="00587D3E"/>
    <w:rsid w:val="007C352E"/>
    <w:rsid w:val="00BB1B06"/>
    <w:rsid w:val="00DD7191"/>
    <w:rsid w:val="00E271EF"/>
    <w:rsid w:val="00EC3578"/>
    <w:rsid w:val="00FA594D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roduct-item-dynamictitle">
    <w:name w:val="b-product-item-dynamic__title"/>
    <w:basedOn w:val="a"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52E"/>
    <w:rPr>
      <w:b/>
      <w:bCs/>
    </w:rPr>
  </w:style>
  <w:style w:type="table" w:styleId="a5">
    <w:name w:val="Table Grid"/>
    <w:basedOn w:val="a1"/>
    <w:uiPriority w:val="59"/>
    <w:rsid w:val="007C3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C35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583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3668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44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956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0566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14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706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57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29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2789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471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397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903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873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3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280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14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kuzmina.va</dc:creator>
  <cp:keywords/>
  <dc:description/>
  <cp:lastModifiedBy>kuzmina.va</cp:lastModifiedBy>
  <cp:revision>5</cp:revision>
  <dcterms:created xsi:type="dcterms:W3CDTF">2026-05-23T06:55:00Z</dcterms:created>
  <dcterms:modified xsi:type="dcterms:W3CDTF">2026-05-23T08:46:00Z</dcterms:modified>
</cp:coreProperties>
</file>