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6E76" w:rsidRPr="000F6E76" w:rsidRDefault="000F6E76" w:rsidP="0057195C">
      <w:pPr>
        <w:jc w:val="center"/>
        <w:rPr>
          <w:b/>
        </w:rPr>
      </w:pPr>
      <w:r w:rsidRPr="000F6E76">
        <w:rPr>
          <w:b/>
        </w:rPr>
        <w:t>ПРОЕКТ ГОСУДАРСТВЕННОГО КОНТРАКТА</w:t>
      </w:r>
    </w:p>
    <w:p w:rsidR="000F6E76" w:rsidRPr="0057195C" w:rsidRDefault="000F6E76" w:rsidP="0057195C">
      <w:pPr>
        <w:widowControl w:val="0"/>
        <w:numPr>
          <w:ilvl w:val="6"/>
          <w:numId w:val="41"/>
        </w:numPr>
        <w:suppressAutoHyphens/>
        <w:autoSpaceDE w:val="0"/>
        <w:autoSpaceDN w:val="0"/>
        <w:adjustRightInd w:val="0"/>
        <w:jc w:val="center"/>
        <w:outlineLvl w:val="6"/>
        <w:rPr>
          <w:b/>
          <w:iCs/>
          <w:caps/>
        </w:rPr>
      </w:pPr>
    </w:p>
    <w:p w:rsidR="000F6E76" w:rsidRDefault="0057195C" w:rsidP="0057195C">
      <w:pPr>
        <w:jc w:val="center"/>
        <w:rPr>
          <w:b/>
        </w:rPr>
      </w:pPr>
      <w:r w:rsidRPr="0057195C">
        <w:rPr>
          <w:b/>
        </w:rPr>
        <w:t>ИКЗ ___________________________________________</w:t>
      </w:r>
    </w:p>
    <w:p w:rsidR="0057195C" w:rsidRPr="0057195C" w:rsidRDefault="0057195C" w:rsidP="0057195C">
      <w:pPr>
        <w:jc w:val="center"/>
        <w:rPr>
          <w:b/>
        </w:rPr>
      </w:pPr>
    </w:p>
    <w:tbl>
      <w:tblPr>
        <w:tblW w:w="5000" w:type="pct"/>
        <w:tblLook w:val="04A0" w:firstRow="1" w:lastRow="0" w:firstColumn="1" w:lastColumn="0" w:noHBand="0" w:noVBand="1"/>
      </w:tblPr>
      <w:tblGrid>
        <w:gridCol w:w="5225"/>
        <w:gridCol w:w="4912"/>
      </w:tblGrid>
      <w:tr w:rsidR="000F6E76" w:rsidRPr="000F6E76" w:rsidTr="009A050C">
        <w:trPr>
          <w:trHeight w:val="348"/>
        </w:trPr>
        <w:tc>
          <w:tcPr>
            <w:tcW w:w="2577" w:type="pct"/>
          </w:tcPr>
          <w:p w:rsidR="000F6E76" w:rsidRPr="000F6E76" w:rsidRDefault="000F6E76" w:rsidP="000F6E76">
            <w:pPr>
              <w:keepNext/>
              <w:tabs>
                <w:tab w:val="left" w:pos="708"/>
              </w:tabs>
              <w:suppressAutoHyphens/>
              <w:outlineLvl w:val="3"/>
              <w:rPr>
                <w:bCs/>
                <w:iCs/>
              </w:rPr>
            </w:pPr>
            <w:r w:rsidRPr="000F6E76">
              <w:rPr>
                <w:iCs/>
              </w:rPr>
              <w:t>г. Урюпинск</w:t>
            </w:r>
          </w:p>
        </w:tc>
        <w:tc>
          <w:tcPr>
            <w:tcW w:w="2423" w:type="pct"/>
          </w:tcPr>
          <w:p w:rsidR="000F6E76" w:rsidRPr="000F6E76" w:rsidRDefault="000F6E76" w:rsidP="00EF528E">
            <w:pPr>
              <w:ind w:firstLine="567"/>
              <w:jc w:val="right"/>
            </w:pPr>
            <w:r w:rsidRPr="000F6E76">
              <w:t xml:space="preserve">       «____» ___________ 202</w:t>
            </w:r>
            <w:r w:rsidR="00EF528E">
              <w:t>6</w:t>
            </w:r>
            <w:r w:rsidRPr="000F6E76">
              <w:t>г.</w:t>
            </w:r>
          </w:p>
        </w:tc>
      </w:tr>
    </w:tbl>
    <w:p w:rsidR="000F6E76" w:rsidRPr="000F6E76" w:rsidRDefault="000F6E76" w:rsidP="0057195C">
      <w:pPr>
        <w:jc w:val="both"/>
      </w:pPr>
    </w:p>
    <w:p w:rsidR="000F6E76" w:rsidRPr="000F6E76" w:rsidRDefault="000F6E76" w:rsidP="000F6E76">
      <w:pPr>
        <w:tabs>
          <w:tab w:val="left" w:pos="142"/>
        </w:tabs>
        <w:ind w:firstLine="567"/>
        <w:contextualSpacing/>
        <w:jc w:val="both"/>
        <w:rPr>
          <w:rFonts w:eastAsia="Calibri"/>
          <w:color w:val="000000"/>
          <w:lang w:eastAsia="en-US"/>
        </w:rPr>
      </w:pPr>
      <w:r w:rsidRPr="000F6E76">
        <w:rPr>
          <w:lang w:eastAsia="zh-CN"/>
        </w:rPr>
        <w:t xml:space="preserve">Федеральное казенное учреждение «Лечебное исправительное учреждение № 23 Управления Федеральной службы исполнения наказаний по Волгоградской области», выступающее от имени Российской Федерации, в целях обеспечения государственных нужд, именуемое в дальнейшем Государственный заказчик, в лице </w:t>
      </w:r>
      <w:r w:rsidRPr="000F6E76">
        <w:rPr>
          <w:noProof/>
          <w:lang w:eastAsia="zh-CN"/>
        </w:rPr>
        <w:t>начальника Болева Виктора Алексеевича, действующего на основании Устава, утвержденного приказом ФСИН России от 09.03.2011 № 133</w:t>
      </w:r>
      <w:r w:rsidRPr="000F6E76">
        <w:rPr>
          <w:lang w:eastAsia="zh-CN"/>
        </w:rPr>
        <w:t>, с одной стороны</w:t>
      </w:r>
      <w:r w:rsidRPr="000F6E76">
        <w:rPr>
          <w:rFonts w:eastAsia="Calibri"/>
          <w:lang w:eastAsia="en-US"/>
        </w:rPr>
        <w:t>, и ___________________</w:t>
      </w:r>
      <w:r w:rsidR="00660FDC">
        <w:rPr>
          <w:rFonts w:eastAsia="Calibri"/>
          <w:lang w:eastAsia="en-US"/>
        </w:rPr>
        <w:t>_____________________________</w:t>
      </w:r>
      <w:r w:rsidRPr="000F6E76">
        <w:rPr>
          <w:rFonts w:eastAsia="Calibri"/>
          <w:lang w:eastAsia="en-US"/>
        </w:rPr>
        <w:t>, именуемое в дальнейшем «</w:t>
      </w:r>
      <w:r w:rsidR="00660FDC">
        <w:rPr>
          <w:rFonts w:eastAsia="Calibri"/>
          <w:lang w:eastAsia="en-US"/>
        </w:rPr>
        <w:t>Исполнитель</w:t>
      </w:r>
      <w:r w:rsidRPr="000F6E76">
        <w:rPr>
          <w:rFonts w:eastAsia="Calibri"/>
          <w:lang w:eastAsia="en-US"/>
        </w:rPr>
        <w:t xml:space="preserve">», в лице ____________________________, действующего на ______________________________, с другой стороны, совместно именуемые «Стороны», руководствуясь </w:t>
      </w:r>
      <w:r w:rsidR="008C6AC5" w:rsidRPr="008D5087">
        <w:rPr>
          <w:sz w:val="26"/>
          <w:szCs w:val="26"/>
        </w:rPr>
        <w:t xml:space="preserve">п. 4 ч. 1 ст. 93 </w:t>
      </w:r>
      <w:r w:rsidR="008C6AC5" w:rsidRPr="008D5087">
        <w:rPr>
          <w:noProof/>
          <w:color w:val="000000"/>
          <w:sz w:val="26"/>
          <w:szCs w:val="26"/>
        </w:rPr>
        <w:t>Федеральн</w:t>
      </w:r>
      <w:r w:rsidR="008C6AC5">
        <w:rPr>
          <w:noProof/>
          <w:color w:val="000000"/>
          <w:sz w:val="26"/>
          <w:szCs w:val="26"/>
        </w:rPr>
        <w:t>ого</w:t>
      </w:r>
      <w:r w:rsidR="008C6AC5" w:rsidRPr="008D5087">
        <w:rPr>
          <w:noProof/>
          <w:color w:val="000000"/>
          <w:sz w:val="26"/>
          <w:szCs w:val="26"/>
        </w:rPr>
        <w:t xml:space="preserve"> закон</w:t>
      </w:r>
      <w:r w:rsidR="008C6AC5">
        <w:rPr>
          <w:noProof/>
          <w:color w:val="000000"/>
          <w:sz w:val="26"/>
          <w:szCs w:val="26"/>
        </w:rPr>
        <w:t>а</w:t>
      </w:r>
      <w:r w:rsidR="008C6AC5" w:rsidRPr="00345319">
        <w:rPr>
          <w:rFonts w:eastAsia="Calibri"/>
          <w:sz w:val="26"/>
          <w:szCs w:val="26"/>
          <w:lang w:eastAsia="en-US"/>
        </w:rPr>
        <w:t xml:space="preserve"> 05.04.2013 № 44-ФЗ</w:t>
      </w:r>
      <w:r w:rsidRPr="000F6E76">
        <w:rPr>
          <w:rFonts w:eastAsia="Calibri"/>
          <w:lang w:eastAsia="en-US"/>
        </w:rPr>
        <w:t xml:space="preserve"> </w:t>
      </w:r>
      <w:r w:rsidR="008C6AC5">
        <w:rPr>
          <w:rFonts w:eastAsia="Calibri"/>
          <w:lang w:eastAsia="en-US"/>
        </w:rPr>
        <w:t xml:space="preserve">                  </w:t>
      </w:r>
      <w:r w:rsidRPr="000F6E76">
        <w:rPr>
          <w:rFonts w:eastAsia="Calibri"/>
          <w:lang w:eastAsia="en-US"/>
        </w:rPr>
        <w:t>«</w:t>
      </w:r>
      <w:r w:rsidRPr="000F6E76">
        <w:rPr>
          <w:rFonts w:eastAsia="Calibri"/>
          <w:bCs/>
          <w:kern w:val="36"/>
          <w:lang w:eastAsia="en-US"/>
        </w:rPr>
        <w:t>О контрактной системе в сфере закупок товаров, работ, услуг для обеспечения государственных и муниципальных нужд»</w:t>
      </w:r>
      <w:r w:rsidRPr="000F6E76">
        <w:rPr>
          <w:rFonts w:eastAsia="Calibri"/>
          <w:lang w:eastAsia="en-US"/>
        </w:rPr>
        <w:t xml:space="preserve">, </w:t>
      </w:r>
      <w:r w:rsidRPr="000F6E76">
        <w:rPr>
          <w:rFonts w:eastAsia="Calibri"/>
          <w:color w:val="000000"/>
          <w:lang w:eastAsia="en-US"/>
        </w:rPr>
        <w:t>заключили настоящий Государственный контракт (далее Контракт) о нижеследующем:</w:t>
      </w:r>
    </w:p>
    <w:p w:rsidR="00B64642" w:rsidRPr="006A462C" w:rsidRDefault="00B64642" w:rsidP="00932BA2">
      <w:pPr>
        <w:pStyle w:val="ac"/>
        <w:ind w:firstLine="426"/>
        <w:jc w:val="both"/>
        <w:rPr>
          <w:rFonts w:ascii="Times New Roman" w:hAnsi="Times New Roman" w:cs="Times New Roman"/>
          <w:b/>
          <w:sz w:val="24"/>
          <w:szCs w:val="24"/>
          <w:lang w:eastAsia="zh-CN"/>
        </w:rPr>
      </w:pPr>
    </w:p>
    <w:p w:rsidR="004969F7" w:rsidRPr="006A462C" w:rsidRDefault="004969F7" w:rsidP="0046599F">
      <w:pPr>
        <w:numPr>
          <w:ilvl w:val="0"/>
          <w:numId w:val="28"/>
        </w:numPr>
        <w:jc w:val="center"/>
        <w:rPr>
          <w:b/>
          <w:bCs/>
        </w:rPr>
      </w:pPr>
      <w:r w:rsidRPr="006A462C">
        <w:rPr>
          <w:b/>
          <w:bCs/>
        </w:rPr>
        <w:t xml:space="preserve">Предмет </w:t>
      </w:r>
      <w:r w:rsidR="005267F6" w:rsidRPr="006A462C">
        <w:rPr>
          <w:b/>
          <w:bCs/>
        </w:rPr>
        <w:t>к</w:t>
      </w:r>
      <w:r w:rsidRPr="006A462C">
        <w:rPr>
          <w:b/>
          <w:bCs/>
        </w:rPr>
        <w:t>онтракта</w:t>
      </w:r>
    </w:p>
    <w:p w:rsidR="0034777F" w:rsidRPr="006A462C" w:rsidRDefault="004969F7" w:rsidP="0046599F">
      <w:pPr>
        <w:ind w:firstLine="360"/>
        <w:jc w:val="both"/>
        <w:rPr>
          <w:b/>
          <w:color w:val="000000"/>
        </w:rPr>
      </w:pPr>
      <w:r w:rsidRPr="006A462C">
        <w:rPr>
          <w:bCs/>
        </w:rPr>
        <w:t xml:space="preserve">1.1 </w:t>
      </w:r>
      <w:r w:rsidR="005C404B">
        <w:rPr>
          <w:bCs/>
        </w:rPr>
        <w:t>З</w:t>
      </w:r>
      <w:proofErr w:type="spellStart"/>
      <w:r w:rsidR="0034777F" w:rsidRPr="006A462C">
        <w:rPr>
          <w:bCs/>
          <w:lang w:val="x-none"/>
        </w:rPr>
        <w:t>аказчик</w:t>
      </w:r>
      <w:proofErr w:type="spellEnd"/>
      <w:r w:rsidR="0034777F" w:rsidRPr="006A462C">
        <w:rPr>
          <w:bCs/>
          <w:lang w:val="x-none"/>
        </w:rPr>
        <w:t xml:space="preserve"> поручает, а Исполнитель обязуется оказать услуги </w:t>
      </w:r>
      <w:r w:rsidR="001F773B">
        <w:rPr>
          <w:bCs/>
        </w:rPr>
        <w:t xml:space="preserve">по </w:t>
      </w:r>
      <w:r w:rsidR="0057195C">
        <w:rPr>
          <w:bCs/>
        </w:rPr>
        <w:t>замене аккумуляторной батареи на кассовом аппарате</w:t>
      </w:r>
      <w:r w:rsidR="00083B92" w:rsidRPr="00B02CA5">
        <w:t xml:space="preserve"> (ОКПД</w:t>
      </w:r>
      <w:proofErr w:type="gramStart"/>
      <w:r w:rsidR="00083B92" w:rsidRPr="00B02CA5">
        <w:t>2</w:t>
      </w:r>
      <w:proofErr w:type="gramEnd"/>
      <w:r w:rsidR="00083B92" w:rsidRPr="00B02CA5">
        <w:t xml:space="preserve"> </w:t>
      </w:r>
      <w:r w:rsidR="0057195C">
        <w:rPr>
          <w:rStyle w:val="ab"/>
          <w:b w:val="0"/>
          <w:color w:val="333333"/>
          <w:shd w:val="clear" w:color="auto" w:fill="FFFFFF"/>
        </w:rPr>
        <w:t>95.11.10</w:t>
      </w:r>
      <w:r w:rsidR="00083B92" w:rsidRPr="005733AC">
        <w:rPr>
          <w:b/>
        </w:rPr>
        <w:t>)</w:t>
      </w:r>
      <w:r w:rsidR="0034777F" w:rsidRPr="005733AC">
        <w:rPr>
          <w:b/>
          <w:bCs/>
        </w:rPr>
        <w:t>,</w:t>
      </w:r>
      <w:r w:rsidR="0034777F" w:rsidRPr="006A462C">
        <w:rPr>
          <w:bCs/>
          <w:lang w:val="x-none"/>
        </w:rPr>
        <w:t xml:space="preserve"> </w:t>
      </w:r>
      <w:r w:rsidR="0034777F" w:rsidRPr="00C5676D">
        <w:rPr>
          <w:bCs/>
          <w:lang w:val="x-none"/>
        </w:rPr>
        <w:t xml:space="preserve">согласно </w:t>
      </w:r>
      <w:r w:rsidR="0034777F" w:rsidRPr="00C5676D">
        <w:rPr>
          <w:bCs/>
        </w:rPr>
        <w:t xml:space="preserve">техническому заданию </w:t>
      </w:r>
      <w:r w:rsidR="0034777F" w:rsidRPr="00C5676D">
        <w:rPr>
          <w:bCs/>
          <w:lang w:val="x-none"/>
        </w:rPr>
        <w:t>(</w:t>
      </w:r>
      <w:r w:rsidR="00C5676D">
        <w:rPr>
          <w:bCs/>
          <w:lang w:val="x-none"/>
        </w:rPr>
        <w:t>приложени</w:t>
      </w:r>
      <w:r w:rsidR="00C5676D">
        <w:rPr>
          <w:bCs/>
        </w:rPr>
        <w:t>ю</w:t>
      </w:r>
      <w:r w:rsidR="0034777F" w:rsidRPr="00C5676D">
        <w:rPr>
          <w:bCs/>
          <w:lang w:val="x-none"/>
        </w:rPr>
        <w:t xml:space="preserve"> № </w:t>
      </w:r>
      <w:r w:rsidR="00C5676D" w:rsidRPr="00C5676D">
        <w:rPr>
          <w:bCs/>
        </w:rPr>
        <w:t>2</w:t>
      </w:r>
      <w:r w:rsidR="007A7BA4" w:rsidRPr="00C5676D">
        <w:rPr>
          <w:bCs/>
        </w:rPr>
        <w:t xml:space="preserve"> </w:t>
      </w:r>
      <w:r w:rsidR="0034777F" w:rsidRPr="00C5676D">
        <w:rPr>
          <w:bCs/>
        </w:rPr>
        <w:t>к государственному контракту</w:t>
      </w:r>
      <w:r w:rsidR="0034777F" w:rsidRPr="00C5676D">
        <w:rPr>
          <w:bCs/>
          <w:lang w:val="x-none"/>
        </w:rPr>
        <w:t>)</w:t>
      </w:r>
      <w:r w:rsidR="0034777F" w:rsidRPr="00397F03">
        <w:rPr>
          <w:bCs/>
          <w:color w:val="FF0000"/>
          <w:lang w:val="x-none"/>
        </w:rPr>
        <w:t>,</w:t>
      </w:r>
      <w:r w:rsidR="0034777F" w:rsidRPr="006A462C">
        <w:rPr>
          <w:bCs/>
          <w:lang w:val="x-none"/>
        </w:rPr>
        <w:t xml:space="preserve"> а </w:t>
      </w:r>
      <w:r w:rsidR="00C5676D" w:rsidRPr="006A462C">
        <w:rPr>
          <w:bCs/>
          <w:lang w:val="x-none"/>
        </w:rPr>
        <w:t>заказчик</w:t>
      </w:r>
      <w:r w:rsidR="0034777F" w:rsidRPr="006A462C">
        <w:rPr>
          <w:bCs/>
          <w:lang w:val="x-none"/>
        </w:rPr>
        <w:t xml:space="preserve"> обязуется принять оказанные Услуги и оплатить их в порядке и на условиях, предусмотренных настоящим Контрактом.</w:t>
      </w:r>
    </w:p>
    <w:p w:rsidR="00F05CA0" w:rsidRPr="006A462C" w:rsidRDefault="00384405" w:rsidP="00384405">
      <w:pPr>
        <w:widowControl w:val="0"/>
        <w:shd w:val="clear" w:color="auto" w:fill="FFFFFF"/>
        <w:tabs>
          <w:tab w:val="left" w:pos="1159"/>
        </w:tabs>
        <w:autoSpaceDE w:val="0"/>
        <w:autoSpaceDN w:val="0"/>
        <w:adjustRightInd w:val="0"/>
        <w:spacing w:line="277" w:lineRule="exact"/>
        <w:jc w:val="both"/>
      </w:pPr>
      <w:r>
        <w:t xml:space="preserve">     </w:t>
      </w:r>
      <w:r w:rsidR="00F05CA0" w:rsidRPr="006A462C">
        <w:t>1.</w:t>
      </w:r>
      <w:r w:rsidR="00C5676D">
        <w:t>2</w:t>
      </w:r>
      <w:r w:rsidR="00F05CA0" w:rsidRPr="006A462C">
        <w:t xml:space="preserve"> Срок оказания услуг: </w:t>
      </w:r>
      <w:r w:rsidR="008073DF" w:rsidRPr="008073DF">
        <w:t xml:space="preserve">в течение </w:t>
      </w:r>
      <w:r w:rsidR="0057195C">
        <w:t>1</w:t>
      </w:r>
      <w:r w:rsidR="008073DF" w:rsidRPr="008073DF">
        <w:t xml:space="preserve"> (</w:t>
      </w:r>
      <w:r w:rsidR="0057195C">
        <w:t>одного</w:t>
      </w:r>
      <w:r w:rsidR="008073DF" w:rsidRPr="008073DF">
        <w:t xml:space="preserve">) </w:t>
      </w:r>
      <w:r>
        <w:t>рабочих</w:t>
      </w:r>
      <w:r w:rsidR="008073DF" w:rsidRPr="008073DF">
        <w:t xml:space="preserve"> дней с момента заключения государственного контракта</w:t>
      </w:r>
      <w:r w:rsidR="0057195C">
        <w:t>.</w:t>
      </w:r>
    </w:p>
    <w:p w:rsidR="00F05CA0" w:rsidRPr="006A462C" w:rsidRDefault="00F05CA0" w:rsidP="00F05CA0">
      <w:pPr>
        <w:ind w:firstLine="709"/>
        <w:jc w:val="both"/>
      </w:pPr>
    </w:p>
    <w:p w:rsidR="00203C8F" w:rsidRPr="00203C8F" w:rsidRDefault="00203C8F" w:rsidP="00203C8F">
      <w:pPr>
        <w:tabs>
          <w:tab w:val="left" w:pos="567"/>
        </w:tabs>
        <w:ind w:right="56"/>
        <w:jc w:val="center"/>
        <w:rPr>
          <w:b/>
        </w:rPr>
      </w:pPr>
      <w:r w:rsidRPr="00203C8F">
        <w:rPr>
          <w:b/>
        </w:rPr>
        <w:t>2. Стоимость услуг и порядок расчета</w:t>
      </w:r>
    </w:p>
    <w:p w:rsidR="00AB0C9C" w:rsidRDefault="00AB0C9C" w:rsidP="00AB0C9C">
      <w:pPr>
        <w:jc w:val="both"/>
      </w:pPr>
      <w:r>
        <w:t xml:space="preserve">      2.1. Цена Контракта составляет</w:t>
      </w:r>
      <w:proofErr w:type="gramStart"/>
      <w:r>
        <w:t xml:space="preserve"> __________(__________) </w:t>
      </w:r>
      <w:proofErr w:type="gramEnd"/>
      <w:r>
        <w:t xml:space="preserve">рублей ___ копеек, с НДС/без НДС. Цена за единицу </w:t>
      </w:r>
      <w:r w:rsidR="0006554F">
        <w:t>услуги</w:t>
      </w:r>
      <w:r>
        <w:t xml:space="preserve"> указана в </w:t>
      </w:r>
      <w:r w:rsidR="0006554F">
        <w:t>техническом задании</w:t>
      </w:r>
      <w:r>
        <w:t xml:space="preserve"> (Приложение N </w:t>
      </w:r>
      <w:r w:rsidR="00C5676D">
        <w:t>2</w:t>
      </w:r>
      <w:r>
        <w:t xml:space="preserve"> к настоящему Контракту).</w:t>
      </w:r>
    </w:p>
    <w:p w:rsidR="000A5435" w:rsidRDefault="00AB0C9C" w:rsidP="00AB0C9C">
      <w:pPr>
        <w:jc w:val="both"/>
      </w:pPr>
      <w:r>
        <w:t xml:space="preserve">      2.2. Цена Контракта (цена единицы Товара) включает в себя: расходы </w:t>
      </w:r>
      <w:r w:rsidR="000A5435">
        <w:t>Исполнителя</w:t>
      </w:r>
      <w:r>
        <w:t>, связанные с исполнением обязательств по настоящему Контракту, в том числе расходы по оплате необхо</w:t>
      </w:r>
      <w:r w:rsidR="000A5435">
        <w:t>димых налогов, пошлин и сборов.</w:t>
      </w:r>
    </w:p>
    <w:p w:rsidR="00AB0C9C" w:rsidRDefault="000A5435" w:rsidP="00AB0C9C">
      <w:pPr>
        <w:jc w:val="both"/>
      </w:pPr>
      <w:r>
        <w:t xml:space="preserve">       </w:t>
      </w:r>
      <w:r w:rsidR="00AB0C9C">
        <w:t xml:space="preserve">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 </w:t>
      </w:r>
    </w:p>
    <w:p w:rsidR="00AB0C9C" w:rsidRDefault="000A5435" w:rsidP="00AB0C9C">
      <w:pPr>
        <w:jc w:val="both"/>
      </w:pPr>
      <w:r>
        <w:t xml:space="preserve">       </w:t>
      </w:r>
      <w:r w:rsidR="00AB0C9C">
        <w:t>При заключении и исполнении настоящего Контракта изменение его условий не допускается, за исключением случаев, предусмотренных статьями 34 и 95 Закона № 44-ФЗ.</w:t>
      </w:r>
    </w:p>
    <w:p w:rsidR="00AB0C9C" w:rsidRDefault="000A5435" w:rsidP="00AB0C9C">
      <w:pPr>
        <w:jc w:val="both"/>
      </w:pPr>
      <w:r>
        <w:t xml:space="preserve">       </w:t>
      </w:r>
      <w:r w:rsidR="00AB0C9C">
        <w:t xml:space="preserve">Цена Контракта может быть снижена по соглашению Сторон без изменения предусмотренных настоящим Контрактом количества </w:t>
      </w:r>
      <w:r w:rsidR="0099671F">
        <w:t>оказываемых услуг</w:t>
      </w:r>
      <w:r w:rsidR="00AB0C9C">
        <w:t xml:space="preserve"> и иных условий Контракта.</w:t>
      </w:r>
    </w:p>
    <w:p w:rsidR="00AB0C9C" w:rsidRDefault="00AB0C9C" w:rsidP="00AB0C9C">
      <w:pPr>
        <w:jc w:val="both"/>
      </w:pPr>
      <w:r>
        <w:t xml:space="preserve">      2.3. Источник финансирования Контракта – </w:t>
      </w:r>
      <w:r w:rsidR="0057195C">
        <w:t xml:space="preserve">дополнительное бюджетное финансирование по </w:t>
      </w:r>
      <w:r w:rsidR="003855C1">
        <w:t xml:space="preserve">                                      </w:t>
      </w:r>
      <w:r w:rsidRPr="005B2261">
        <w:t xml:space="preserve">КБК </w:t>
      </w:r>
      <w:r w:rsidR="003855C1" w:rsidRPr="00397F03">
        <w:t>320</w:t>
      </w:r>
      <w:r w:rsidR="0057195C">
        <w:t xml:space="preserve"> </w:t>
      </w:r>
      <w:r w:rsidR="003855C1" w:rsidRPr="00397F03">
        <w:t>0305</w:t>
      </w:r>
      <w:r w:rsidR="0057195C">
        <w:t xml:space="preserve"> </w:t>
      </w:r>
      <w:r w:rsidR="003855C1" w:rsidRPr="00397F03">
        <w:t>424069004</w:t>
      </w:r>
      <w:r w:rsidR="0057195C">
        <w:t xml:space="preserve">8 </w:t>
      </w:r>
      <w:r w:rsidR="003855C1" w:rsidRPr="00397F03">
        <w:t>244</w:t>
      </w:r>
      <w:r>
        <w:t xml:space="preserve">  в пределах лимитов бюджетных обязательств на 202</w:t>
      </w:r>
      <w:r w:rsidR="008C6AC5">
        <w:t>6</w:t>
      </w:r>
      <w:r>
        <w:t xml:space="preserve"> год.</w:t>
      </w:r>
    </w:p>
    <w:p w:rsidR="00C5676D" w:rsidRDefault="00C5676D" w:rsidP="00C5676D">
      <w:pPr>
        <w:jc w:val="both"/>
        <w:rPr>
          <w:color w:val="FF0000"/>
        </w:rPr>
      </w:pPr>
      <w:r>
        <w:t xml:space="preserve">      2.4. Оплата </w:t>
      </w:r>
      <w:r>
        <w:rPr>
          <w:lang w:eastAsia="ar-SA"/>
        </w:rPr>
        <w:t>по настоящему контракту осуществляются в безналичном порядке, путем перечисления денежных средств на расчетный счет Исполнителя, не позднее 10 (десяти) рабочих дней со дня подписания Заказчиком акта об оказании услуг.</w:t>
      </w:r>
      <w:r>
        <w:rPr>
          <w:color w:val="FF0000"/>
        </w:rPr>
        <w:t xml:space="preserve">  </w:t>
      </w:r>
    </w:p>
    <w:p w:rsidR="00C5676D" w:rsidRDefault="00C5676D" w:rsidP="00C5676D">
      <w:pPr>
        <w:jc w:val="both"/>
      </w:pPr>
      <w:r>
        <w:t xml:space="preserve">      2.5. Заказчик уменьшает суммы, подлежащие уплате Заказчиком Исполнителю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5676D" w:rsidRDefault="00C5676D" w:rsidP="00C5676D">
      <w:pPr>
        <w:jc w:val="both"/>
      </w:pPr>
      <w:r>
        <w:t xml:space="preserve">     2.6. Датой оплаты считается дата списания денежных средств со счета Заказчика, указанного в настоящем Контракте.</w:t>
      </w:r>
    </w:p>
    <w:p w:rsidR="00C5676D" w:rsidRDefault="00C5676D" w:rsidP="00C5676D">
      <w:pPr>
        <w:jc w:val="both"/>
      </w:pPr>
      <w:r>
        <w:lastRenderedPageBreak/>
        <w:t xml:space="preserve">     2.7. Заказчик имеет право удержать суммы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w:t>
      </w:r>
    </w:p>
    <w:p w:rsidR="00C05DE2" w:rsidRPr="00203C8F" w:rsidRDefault="00C05DE2" w:rsidP="00AB0C9C">
      <w:pPr>
        <w:jc w:val="both"/>
      </w:pPr>
    </w:p>
    <w:p w:rsidR="00C5676D" w:rsidRDefault="00C5676D" w:rsidP="00C5676D">
      <w:pPr>
        <w:ind w:right="-86"/>
        <w:contextualSpacing/>
        <w:jc w:val="center"/>
        <w:rPr>
          <w:b/>
        </w:rPr>
      </w:pPr>
      <w:r>
        <w:rPr>
          <w:b/>
        </w:rPr>
        <w:t xml:space="preserve">3. </w:t>
      </w:r>
      <w:r>
        <w:rPr>
          <w:b/>
          <w:bCs/>
        </w:rPr>
        <w:t>Порядок сдачи-приемки услуг</w:t>
      </w:r>
      <w:r>
        <w:rPr>
          <w:b/>
        </w:rPr>
        <w:t>. Экспертиза</w:t>
      </w:r>
    </w:p>
    <w:p w:rsidR="00C5676D" w:rsidRDefault="00C5676D" w:rsidP="00C5676D">
      <w:pPr>
        <w:spacing w:line="240" w:lineRule="atLeast"/>
        <w:ind w:right="-1" w:firstLine="567"/>
        <w:jc w:val="both"/>
      </w:pPr>
      <w:r>
        <w:t xml:space="preserve">3.1. Предусмотренные настоящим </w:t>
      </w:r>
      <w:r>
        <w:rPr>
          <w:spacing w:val="-3"/>
        </w:rPr>
        <w:t>Контракт</w:t>
      </w:r>
      <w:r>
        <w:t>ом Услуги оказываются в сроки, указанные в Техническом задании</w:t>
      </w:r>
      <w:r>
        <w:rPr>
          <w:spacing w:val="-3"/>
        </w:rPr>
        <w:t>.</w:t>
      </w:r>
    </w:p>
    <w:p w:rsidR="00C5676D" w:rsidRDefault="00C5676D" w:rsidP="00C5676D">
      <w:pPr>
        <w:spacing w:line="240" w:lineRule="atLeast"/>
        <w:ind w:firstLine="567"/>
        <w:jc w:val="both"/>
      </w:pPr>
      <w:r>
        <w:t>3.2. Перечень Услуг определен Техническим заданием.</w:t>
      </w:r>
    </w:p>
    <w:p w:rsidR="00C5676D" w:rsidRDefault="00C5676D" w:rsidP="00C5676D">
      <w:pPr>
        <w:spacing w:line="240" w:lineRule="atLeast"/>
        <w:ind w:firstLine="567"/>
        <w:jc w:val="both"/>
      </w:pPr>
      <w:r>
        <w:t>3.3. Исполнитель обязан уведомить Заказчика о готовности сдать в соответствии с настоящим Контрактом Услуги. При неисполнении Исполнителем условий настоящего пункта срок приемки Услуг отодвигается на время, необходимое для уведомления Исполнителем Заказчика о готовности сдать Услуги. При этом срок оказания Услуг не продляется, и риски просрочки оказания Услуг несет Исполнитель.</w:t>
      </w:r>
    </w:p>
    <w:p w:rsidR="00C5676D" w:rsidRDefault="00C5676D" w:rsidP="00C5676D">
      <w:pPr>
        <w:ind w:firstLine="567"/>
        <w:jc w:val="both"/>
      </w:pPr>
      <w:r>
        <w:t>3.4. Исполнитель в день окончания оказания Услуг обязуется представить документацию, предусмотренную Техническим заданием, оформленную в соответствии с действующим законодательством Российской Федерации (данное условие применяется, если предусмотрено Техническим заданием), счет, счет-фактуру (при наличии). Все перечисленные документы должны быть подписаны со стороны Исполнителя уполномоченными лицами.</w:t>
      </w:r>
    </w:p>
    <w:p w:rsidR="00C5676D" w:rsidRDefault="00C5676D" w:rsidP="00C5676D">
      <w:pPr>
        <w:ind w:firstLine="567"/>
        <w:jc w:val="both"/>
      </w:pPr>
      <w:r>
        <w:t>3.5. Заказчик  в течение3 (трех) рабочих дней со дня получения от Исполнителя указанных в п. 3.4  Контракта документов, подтверждающих оказание услуг, формирует Документ о приемке.</w:t>
      </w:r>
    </w:p>
    <w:p w:rsidR="00C5676D" w:rsidRDefault="00C5676D" w:rsidP="00C5676D">
      <w:pPr>
        <w:ind w:firstLine="567"/>
        <w:jc w:val="both"/>
      </w:pPr>
      <w:r>
        <w:t>Документ о приемке подписывается ответственным лицом Заказчика, принявшим услуги, членами приемочной комиссии, председателем комиссии (при приемке услуг комиссионно).</w:t>
      </w:r>
    </w:p>
    <w:p w:rsidR="00C5676D" w:rsidRDefault="00C5676D" w:rsidP="00C5676D">
      <w:pPr>
        <w:ind w:firstLine="567"/>
        <w:jc w:val="both"/>
      </w:pPr>
      <w:r>
        <w:t>В случае наличия несоответствия оказанных услуг сопроводительным документам Исполнителя, указанных в п. 3.4 Контракта Исполнителю направляется  мотивированный отказ от приемки (частичной приемки) услуг с изложением причин отказа и выявленных недостатков.</w:t>
      </w:r>
    </w:p>
    <w:p w:rsidR="00C5676D" w:rsidRDefault="00C5676D" w:rsidP="00C5676D">
      <w:pPr>
        <w:ind w:firstLine="567"/>
        <w:jc w:val="both"/>
      </w:pPr>
      <w:r>
        <w:t>Услуга считается принятой Заказчиком с даты подписания Заказчиком Документа о приемке.</w:t>
      </w:r>
    </w:p>
    <w:p w:rsidR="00C5676D" w:rsidRDefault="00C5676D" w:rsidP="00C5676D">
      <w:pPr>
        <w:ind w:firstLine="567"/>
        <w:jc w:val="both"/>
      </w:pPr>
      <w:r>
        <w:t xml:space="preserve">3.6. Исполнитель в течение 5 (пяти) рабочих дней обязуется устранить указанные недостатки и сдать результат оказанных Услуг Заказчику в порядке, установленном разделом 6 настоящего Контракта (повторная приемка), при этом в </w:t>
      </w:r>
      <w:r>
        <w:rPr>
          <w:bCs/>
        </w:rPr>
        <w:t xml:space="preserve">случае частичной приемки Услуг Исполнитель обязуется переоформить документы, указанные в пункте 3.4 </w:t>
      </w:r>
      <w:r>
        <w:t>настоящего раздела</w:t>
      </w:r>
      <w:r>
        <w:rPr>
          <w:bCs/>
        </w:rPr>
        <w:t>, на выполненный и принятый Заказчиком объем Услуг и представить их Заказчику в течение 2 (двух) рабочих дней с момента получения мотивированного отказа от принятия Услуг в полном объеме</w:t>
      </w:r>
      <w:r>
        <w:t>.</w:t>
      </w:r>
    </w:p>
    <w:p w:rsidR="00C5676D" w:rsidRDefault="00C5676D" w:rsidP="00C5676D">
      <w:pPr>
        <w:ind w:right="-1" w:firstLine="567"/>
        <w:jc w:val="both"/>
      </w:pPr>
      <w:r>
        <w:t>3.7. В случае нарушения пункта 3.1. настоящего раздела Исполнитель будет нести ответственность за все расходы, связанные с просрочкой исполнения Контракта.</w:t>
      </w:r>
    </w:p>
    <w:p w:rsidR="00C5676D" w:rsidRDefault="00C5676D" w:rsidP="00C5676D">
      <w:pPr>
        <w:autoSpaceDE w:val="0"/>
        <w:autoSpaceDN w:val="0"/>
        <w:adjustRightInd w:val="0"/>
        <w:ind w:firstLine="567"/>
        <w:jc w:val="both"/>
      </w:pPr>
      <w:r>
        <w:t>3.8. Заказчик (представитель Заказчика) обеспечивает приемку оказанных Услуг в Месте оказания Услуг по объему, наименованию, а также на соответствие оказанной Услуги условиям Контракта путем сопоставления оказанных Услуг требованиям Технического задания. Заказчик проводит анализ представленной Исполнителем документации и материалов на предмет соответствия оформления требованиям действующего законодательства Российской Федерации и условиям Контракта, проверяет комплектность и количество экземпляров представленной документации (при наличии). Результат оказанных Услуг должен соответствовать условиям настоящего Контракта, а при отсутствии или неполноте условий Контракта требованиям, обычно предъявляемым к оказанию Услуг соответствующего рода и вида.</w:t>
      </w:r>
    </w:p>
    <w:p w:rsidR="00C5676D" w:rsidRDefault="00C5676D" w:rsidP="00C5676D">
      <w:pPr>
        <w:ind w:right="-1" w:firstLine="567"/>
        <w:jc w:val="both"/>
      </w:pPr>
      <w:r>
        <w:t>3.9. При повторной приемке обязанности по оказанию Услуг считаются выполненными с момента подписания Заказчиком (представителем Заказчика) Документа о приемке.</w:t>
      </w:r>
    </w:p>
    <w:p w:rsidR="00C5676D" w:rsidRDefault="00C5676D" w:rsidP="00C5676D">
      <w:pPr>
        <w:ind w:right="-1" w:firstLine="567"/>
        <w:jc w:val="both"/>
      </w:pPr>
      <w:r>
        <w:t>3.10. При нарушении Исполнителем срока оказания услуг, Заказчик вправе принять оказанные услуги, при этом срок оказания Услуг не продляется, и Исполнитель несет ответственность за нарушение срока исполнения обязательств в соответствии с разделом 6 настоящего Контракта.</w:t>
      </w:r>
    </w:p>
    <w:p w:rsidR="00C5676D" w:rsidRDefault="00C5676D" w:rsidP="00C5676D">
      <w:pPr>
        <w:ind w:firstLine="708"/>
        <w:jc w:val="both"/>
      </w:pPr>
      <w:r>
        <w:t>3.11. В целях проверки соответствия услуги, оказанной Исполнителем, условиям Контракта заказчиком проводится экспертиза.</w:t>
      </w:r>
    </w:p>
    <w:p w:rsidR="00C5676D" w:rsidRDefault="00C5676D" w:rsidP="00C5676D">
      <w:pPr>
        <w:shd w:val="clear" w:color="auto" w:fill="FFFFFF"/>
        <w:tabs>
          <w:tab w:val="left" w:pos="426"/>
        </w:tabs>
        <w:autoSpaceDE w:val="0"/>
        <w:autoSpaceDN w:val="0"/>
        <w:adjustRightInd w:val="0"/>
        <w:spacing w:line="237" w:lineRule="auto"/>
        <w:ind w:firstLine="708"/>
        <w:jc w:val="both"/>
      </w:pPr>
      <w:r>
        <w:lastRenderedPageBreak/>
        <w:t>3.12. Экспертиза проводится заказчиком своими силами.</w:t>
      </w:r>
    </w:p>
    <w:p w:rsidR="00C5676D" w:rsidRDefault="00C5676D" w:rsidP="00C5676D">
      <w:pPr>
        <w:ind w:firstLine="708"/>
        <w:jc w:val="both"/>
      </w:pPr>
      <w:r>
        <w:t xml:space="preserve">3.13. По итогам проведения экспертизы заказчиком в произвольной форме составляется заключение с указанием соответствия (несоответствия) выполненных услуг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Заключение экспертизы составляется в 2 (двух) экземплярах, по одному для заказчика </w:t>
      </w:r>
      <w:r>
        <w:br/>
        <w:t xml:space="preserve">и Исполнителя. </w:t>
      </w:r>
    </w:p>
    <w:p w:rsidR="007E60C1" w:rsidRPr="00397F03" w:rsidRDefault="00C5676D" w:rsidP="00C5676D">
      <w:pPr>
        <w:widowControl w:val="0"/>
        <w:autoSpaceDE w:val="0"/>
        <w:autoSpaceDN w:val="0"/>
        <w:ind w:firstLine="708"/>
        <w:jc w:val="both"/>
        <w:rPr>
          <w:noProof/>
          <w:color w:val="FF0000"/>
        </w:rPr>
      </w:pPr>
      <w:r>
        <w:t>3.14. Подписание Заключения экспертизы без замечаний заказчиком, является основанием для приемки заказчиком выполненных услуг.</w:t>
      </w:r>
    </w:p>
    <w:p w:rsidR="00203C8F" w:rsidRPr="006A462C" w:rsidRDefault="00203C8F" w:rsidP="00203C8F">
      <w:pPr>
        <w:ind w:left="360" w:right="56"/>
        <w:contextualSpacing/>
        <w:jc w:val="center"/>
        <w:rPr>
          <w:b/>
        </w:rPr>
      </w:pPr>
    </w:p>
    <w:p w:rsidR="00203C8F" w:rsidRPr="005C404B" w:rsidRDefault="008B1340" w:rsidP="008B1340">
      <w:pPr>
        <w:ind w:left="360" w:right="56"/>
        <w:contextualSpacing/>
        <w:jc w:val="center"/>
        <w:rPr>
          <w:b/>
        </w:rPr>
      </w:pPr>
      <w:r>
        <w:rPr>
          <w:b/>
        </w:rPr>
        <w:t xml:space="preserve">4. </w:t>
      </w:r>
      <w:r w:rsidR="00504807" w:rsidRPr="005C404B">
        <w:rPr>
          <w:b/>
        </w:rPr>
        <w:t>Права и о</w:t>
      </w:r>
      <w:r w:rsidR="00203C8F" w:rsidRPr="005C404B">
        <w:rPr>
          <w:b/>
        </w:rPr>
        <w:t>бязанности Сторон</w:t>
      </w:r>
    </w:p>
    <w:p w:rsidR="00504807" w:rsidRPr="006A462C" w:rsidRDefault="008B1340" w:rsidP="00504807">
      <w:pPr>
        <w:ind w:right="-1" w:firstLine="426"/>
        <w:jc w:val="both"/>
        <w:rPr>
          <w:b/>
          <w:bCs/>
        </w:rPr>
      </w:pPr>
      <w:r>
        <w:rPr>
          <w:b/>
          <w:bCs/>
        </w:rPr>
        <w:t>4</w:t>
      </w:r>
      <w:r w:rsidR="00504807" w:rsidRPr="006A462C">
        <w:rPr>
          <w:b/>
          <w:bCs/>
          <w:lang w:val="x-none"/>
        </w:rPr>
        <w:t>.1. Исполнитель обязуется:</w:t>
      </w:r>
    </w:p>
    <w:p w:rsidR="00504807" w:rsidRPr="006A462C" w:rsidRDefault="008B1340" w:rsidP="00504807">
      <w:pPr>
        <w:ind w:firstLine="426"/>
        <w:jc w:val="both"/>
        <w:rPr>
          <w:color w:val="000000"/>
        </w:rPr>
      </w:pPr>
      <w:r>
        <w:rPr>
          <w:color w:val="000000"/>
        </w:rPr>
        <w:t>4</w:t>
      </w:r>
      <w:r w:rsidR="00504807" w:rsidRPr="006A462C">
        <w:rPr>
          <w:color w:val="000000"/>
        </w:rPr>
        <w:t xml:space="preserve">.1.1. Заблаговременно проинформировать Заказчика о </w:t>
      </w:r>
      <w:r w:rsidR="0057195C">
        <w:rPr>
          <w:color w:val="000000"/>
        </w:rPr>
        <w:t>начале проведения</w:t>
      </w:r>
      <w:r w:rsidR="00504807" w:rsidRPr="006A462C">
        <w:rPr>
          <w:color w:val="000000"/>
        </w:rPr>
        <w:t xml:space="preserve"> </w:t>
      </w:r>
      <w:r w:rsidR="0057195C">
        <w:rPr>
          <w:color w:val="000000"/>
        </w:rPr>
        <w:t>работ</w:t>
      </w:r>
      <w:r w:rsidR="00504807" w:rsidRPr="006A462C">
        <w:rPr>
          <w:color w:val="000000"/>
        </w:rPr>
        <w:t xml:space="preserve">. </w:t>
      </w:r>
    </w:p>
    <w:p w:rsidR="00504807" w:rsidRPr="006A462C" w:rsidRDefault="008B1340" w:rsidP="00504807">
      <w:pPr>
        <w:ind w:firstLine="426"/>
        <w:jc w:val="both"/>
        <w:rPr>
          <w:color w:val="000000"/>
        </w:rPr>
      </w:pPr>
      <w:r>
        <w:rPr>
          <w:color w:val="000000"/>
        </w:rPr>
        <w:t>4</w:t>
      </w:r>
      <w:r w:rsidR="00504807" w:rsidRPr="006A462C">
        <w:rPr>
          <w:color w:val="000000"/>
        </w:rPr>
        <w:t xml:space="preserve">.1.2. Информировать Заказчика обо всех изменениях </w:t>
      </w:r>
      <w:r w:rsidR="0057195C">
        <w:rPr>
          <w:color w:val="000000"/>
        </w:rPr>
        <w:t>работ</w:t>
      </w:r>
      <w:r w:rsidR="00504807" w:rsidRPr="006A462C">
        <w:rPr>
          <w:color w:val="000000"/>
        </w:rPr>
        <w:t>, имеющих существенное значение для Заказчика.</w:t>
      </w:r>
    </w:p>
    <w:p w:rsidR="00504807" w:rsidRPr="006A462C" w:rsidRDefault="008B1340" w:rsidP="0057195C">
      <w:pPr>
        <w:ind w:firstLine="426"/>
        <w:jc w:val="both"/>
        <w:rPr>
          <w:color w:val="000000"/>
        </w:rPr>
      </w:pPr>
      <w:r>
        <w:rPr>
          <w:color w:val="000000"/>
        </w:rPr>
        <w:t>4</w:t>
      </w:r>
      <w:r w:rsidR="00504807" w:rsidRPr="006A462C">
        <w:rPr>
          <w:color w:val="000000"/>
        </w:rPr>
        <w:t xml:space="preserve">.1.3. Оказать услуги в соответствии с </w:t>
      </w:r>
      <w:r w:rsidR="0057195C">
        <w:rPr>
          <w:color w:val="000000"/>
        </w:rPr>
        <w:t>техническим заданием</w:t>
      </w:r>
      <w:r w:rsidR="00504807" w:rsidRPr="006A462C">
        <w:rPr>
          <w:color w:val="000000"/>
        </w:rPr>
        <w:t>.</w:t>
      </w:r>
    </w:p>
    <w:p w:rsidR="00504807" w:rsidRPr="006A462C" w:rsidRDefault="008B1340" w:rsidP="00504807">
      <w:pPr>
        <w:ind w:right="-1" w:firstLine="360"/>
        <w:jc w:val="both"/>
        <w:rPr>
          <w:bCs/>
          <w:lang w:val="x-none"/>
        </w:rPr>
      </w:pPr>
      <w:r>
        <w:rPr>
          <w:b/>
          <w:bCs/>
        </w:rPr>
        <w:t>4</w:t>
      </w:r>
      <w:r w:rsidR="00504807" w:rsidRPr="006A462C">
        <w:rPr>
          <w:b/>
          <w:bCs/>
          <w:lang w:val="x-none"/>
        </w:rPr>
        <w:t>.2. Исполнитель имеет право:</w:t>
      </w:r>
    </w:p>
    <w:p w:rsidR="00504807" w:rsidRPr="006A462C" w:rsidRDefault="008B1340" w:rsidP="00504807">
      <w:pPr>
        <w:ind w:right="-1" w:firstLine="360"/>
        <w:jc w:val="both"/>
        <w:rPr>
          <w:bCs/>
          <w:lang w:val="x-none"/>
        </w:rPr>
      </w:pPr>
      <w:r>
        <w:rPr>
          <w:bCs/>
        </w:rPr>
        <w:t>4</w:t>
      </w:r>
      <w:r w:rsidR="00504807" w:rsidRPr="006A462C">
        <w:rPr>
          <w:bCs/>
          <w:lang w:val="x-none"/>
        </w:rPr>
        <w:t>.2.</w:t>
      </w:r>
      <w:r w:rsidR="00880129">
        <w:rPr>
          <w:bCs/>
        </w:rPr>
        <w:t>1</w:t>
      </w:r>
      <w:r w:rsidR="00504807" w:rsidRPr="006A462C">
        <w:rPr>
          <w:bCs/>
          <w:lang w:val="x-none"/>
        </w:rPr>
        <w:t>. Требовать оплаты оказанных услуг по цене и в срок, установленными Контрактом.</w:t>
      </w:r>
    </w:p>
    <w:p w:rsidR="00504807" w:rsidRPr="006A462C" w:rsidRDefault="008B1340" w:rsidP="00504807">
      <w:pPr>
        <w:ind w:right="-1" w:firstLine="360"/>
        <w:jc w:val="both"/>
        <w:rPr>
          <w:b/>
          <w:bCs/>
          <w:lang w:val="x-none"/>
        </w:rPr>
      </w:pPr>
      <w:r>
        <w:rPr>
          <w:b/>
          <w:bCs/>
        </w:rPr>
        <w:t>4</w:t>
      </w:r>
      <w:r w:rsidR="00504807" w:rsidRPr="006A462C">
        <w:rPr>
          <w:b/>
          <w:bCs/>
          <w:lang w:val="x-none"/>
        </w:rPr>
        <w:t>.3. Государственный заказчик обязуется:</w:t>
      </w:r>
    </w:p>
    <w:p w:rsidR="00504807" w:rsidRPr="006A462C" w:rsidRDefault="008B1340" w:rsidP="00504807">
      <w:pPr>
        <w:ind w:firstLine="360"/>
        <w:jc w:val="both"/>
        <w:rPr>
          <w:color w:val="000000"/>
        </w:rPr>
      </w:pPr>
      <w:r>
        <w:rPr>
          <w:color w:val="000000"/>
        </w:rPr>
        <w:t>4</w:t>
      </w:r>
      <w:r w:rsidR="00504807" w:rsidRPr="006A462C">
        <w:rPr>
          <w:color w:val="000000"/>
        </w:rPr>
        <w:t xml:space="preserve">.3.1. До начала </w:t>
      </w:r>
      <w:r w:rsidR="0098078F">
        <w:rPr>
          <w:color w:val="000000"/>
        </w:rPr>
        <w:t>работ</w:t>
      </w:r>
      <w:r w:rsidR="00504807" w:rsidRPr="006A462C">
        <w:rPr>
          <w:color w:val="000000"/>
        </w:rPr>
        <w:t xml:space="preserve"> предоставить Исполнителю заявку по форме, разработанной Исполнителем, с указанием данных, необходимых для оформления документации.</w:t>
      </w:r>
    </w:p>
    <w:p w:rsidR="00504807" w:rsidRPr="006A462C" w:rsidRDefault="008B1340" w:rsidP="00504807">
      <w:pPr>
        <w:ind w:firstLine="360"/>
        <w:jc w:val="both"/>
        <w:rPr>
          <w:color w:val="000000"/>
        </w:rPr>
      </w:pPr>
      <w:r>
        <w:rPr>
          <w:color w:val="000000"/>
        </w:rPr>
        <w:t>4</w:t>
      </w:r>
      <w:r w:rsidR="00504807" w:rsidRPr="006A462C">
        <w:rPr>
          <w:color w:val="000000"/>
        </w:rPr>
        <w:t>.3.</w:t>
      </w:r>
      <w:r w:rsidR="006A462C" w:rsidRPr="006A462C">
        <w:rPr>
          <w:color w:val="000000"/>
        </w:rPr>
        <w:t>2</w:t>
      </w:r>
      <w:r w:rsidR="00504807" w:rsidRPr="006A462C">
        <w:rPr>
          <w:color w:val="000000"/>
        </w:rPr>
        <w:t>. Принять оказанные Исполнителем услуги, посредством подписания акта, подтверждающего оказание услуг.</w:t>
      </w:r>
    </w:p>
    <w:p w:rsidR="00504807" w:rsidRPr="006A462C" w:rsidRDefault="008B1340" w:rsidP="00504807">
      <w:pPr>
        <w:ind w:right="-1" w:firstLine="360"/>
        <w:jc w:val="both"/>
        <w:rPr>
          <w:b/>
          <w:bCs/>
          <w:lang w:val="x-none"/>
        </w:rPr>
      </w:pPr>
      <w:r>
        <w:rPr>
          <w:b/>
          <w:bCs/>
        </w:rPr>
        <w:t>4</w:t>
      </w:r>
      <w:r w:rsidR="00504807" w:rsidRPr="006A462C">
        <w:rPr>
          <w:b/>
          <w:bCs/>
          <w:lang w:val="x-none"/>
        </w:rPr>
        <w:t>.4. Государственный заказчик вправе:</w:t>
      </w:r>
    </w:p>
    <w:p w:rsidR="00504807" w:rsidRPr="006A462C" w:rsidRDefault="008B1340" w:rsidP="00504807">
      <w:pPr>
        <w:ind w:right="-1" w:firstLine="360"/>
        <w:jc w:val="both"/>
        <w:rPr>
          <w:bCs/>
          <w:lang w:val="x-none"/>
        </w:rPr>
      </w:pPr>
      <w:r>
        <w:rPr>
          <w:bCs/>
        </w:rPr>
        <w:t>4</w:t>
      </w:r>
      <w:r w:rsidR="00504807" w:rsidRPr="006A462C">
        <w:rPr>
          <w:bCs/>
          <w:lang w:val="x-none"/>
        </w:rPr>
        <w:t>.4.1. Контролировать фактический объем и качество услуг, оказываемых Исполнителем.</w:t>
      </w:r>
    </w:p>
    <w:p w:rsidR="00504807" w:rsidRPr="006A462C" w:rsidRDefault="008B1340" w:rsidP="00504807">
      <w:pPr>
        <w:ind w:right="-1" w:firstLine="360"/>
        <w:jc w:val="both"/>
        <w:rPr>
          <w:bCs/>
          <w:lang w:val="x-none"/>
        </w:rPr>
      </w:pPr>
      <w:r>
        <w:rPr>
          <w:bCs/>
        </w:rPr>
        <w:t>4</w:t>
      </w:r>
      <w:r w:rsidR="00504807" w:rsidRPr="006A462C">
        <w:rPr>
          <w:bCs/>
          <w:lang w:val="x-none"/>
        </w:rPr>
        <w:t>.4.2. В случае досрочного выполнения услуг по Контракту досрочно принять и оплатить выполненные услуги.</w:t>
      </w:r>
    </w:p>
    <w:p w:rsidR="00504807" w:rsidRPr="006A462C" w:rsidRDefault="008B1340" w:rsidP="00504807">
      <w:pPr>
        <w:ind w:right="-1" w:firstLine="360"/>
        <w:jc w:val="both"/>
        <w:rPr>
          <w:bCs/>
          <w:lang w:val="x-none"/>
        </w:rPr>
      </w:pPr>
      <w:r>
        <w:rPr>
          <w:bCs/>
        </w:rPr>
        <w:t>4</w:t>
      </w:r>
      <w:r w:rsidR="00504807" w:rsidRPr="006A462C">
        <w:rPr>
          <w:bCs/>
          <w:lang w:val="x-none"/>
        </w:rPr>
        <w:t>.4.3. Предъявлять претензии к качеству услуг в установленном порядке.</w:t>
      </w:r>
    </w:p>
    <w:p w:rsidR="00203C8F" w:rsidRPr="00203C8F" w:rsidRDefault="00203C8F" w:rsidP="00203C8F">
      <w:pPr>
        <w:ind w:right="-568"/>
        <w:contextualSpacing/>
        <w:jc w:val="center"/>
        <w:rPr>
          <w:b/>
          <w:bCs/>
          <w:lang w:val="x-none"/>
        </w:rPr>
      </w:pPr>
    </w:p>
    <w:p w:rsidR="00203C8F" w:rsidRPr="00203C8F" w:rsidRDefault="008B1340" w:rsidP="00203C8F">
      <w:pPr>
        <w:ind w:right="-568"/>
        <w:contextualSpacing/>
        <w:jc w:val="center"/>
        <w:rPr>
          <w:b/>
          <w:bCs/>
        </w:rPr>
      </w:pPr>
      <w:r>
        <w:rPr>
          <w:b/>
          <w:bCs/>
        </w:rPr>
        <w:t>5</w:t>
      </w:r>
      <w:r w:rsidR="00203C8F" w:rsidRPr="00203C8F">
        <w:rPr>
          <w:b/>
          <w:bCs/>
        </w:rPr>
        <w:t>. Изменение, расторжение Контракта</w:t>
      </w:r>
    </w:p>
    <w:p w:rsidR="00203C8F" w:rsidRPr="00203C8F" w:rsidRDefault="008B1340" w:rsidP="00203C8F">
      <w:pPr>
        <w:ind w:right="56" w:firstLine="709"/>
        <w:contextualSpacing/>
        <w:jc w:val="both"/>
        <w:rPr>
          <w:kern w:val="2"/>
          <w:lang w:eastAsia="ar-SA"/>
        </w:rPr>
      </w:pPr>
      <w:r>
        <w:rPr>
          <w:kern w:val="2"/>
          <w:lang w:eastAsia="ar-SA"/>
        </w:rPr>
        <w:t>5</w:t>
      </w:r>
      <w:r w:rsidR="00203C8F" w:rsidRPr="00203C8F">
        <w:rPr>
          <w:kern w:val="2"/>
          <w:lang w:eastAsia="ar-SA"/>
        </w:rPr>
        <w:t>.1. Настоящий Контракт может быть изменен и дополнен по соглашению Сторон в соответствии с действующим законодательством РФ. Такие изменения и дополнения действительны в том случае, если они не противоречат действующему законодательству РФ и оформлены в виде дополнительного соглашения к настоящему контракту и подписаны надлежаще уполномоченными на то представителями Сторон.</w:t>
      </w:r>
    </w:p>
    <w:p w:rsidR="00203C8F" w:rsidRPr="00203C8F" w:rsidRDefault="008B1340" w:rsidP="0016640B">
      <w:pPr>
        <w:ind w:right="56" w:firstLine="709"/>
        <w:contextualSpacing/>
        <w:jc w:val="both"/>
        <w:rPr>
          <w:kern w:val="2"/>
          <w:lang w:eastAsia="ar-SA"/>
        </w:rPr>
      </w:pPr>
      <w:r>
        <w:rPr>
          <w:kern w:val="2"/>
          <w:lang w:eastAsia="ar-SA"/>
        </w:rPr>
        <w:t>5</w:t>
      </w:r>
      <w:r w:rsidR="00203C8F" w:rsidRPr="00203C8F">
        <w:rPr>
          <w:kern w:val="2"/>
          <w:lang w:eastAsia="ar-SA"/>
        </w:rPr>
        <w:t xml:space="preserve">.2. Настоящий Контракт, может быть, расторгнут по соглашению Сторон или решению суда в порядке и по основаниям, предусмотренным законодательством РФ, а так же Заказчик вправе принять решение об одностороннем отказе от исполнения контракта в соответствии с  положениями частей 8-26 Федерального закона от 05.04.2013 N 44-ФЗ "О контрактной системе в сфере закупок товаров, работ, услуг для обеспечения государственных и муниципальных нужд". </w:t>
      </w:r>
    </w:p>
    <w:p w:rsidR="00203C8F" w:rsidRPr="00203C8F" w:rsidRDefault="008B1340" w:rsidP="00203C8F">
      <w:pPr>
        <w:ind w:right="56" w:firstLine="709"/>
        <w:contextualSpacing/>
        <w:jc w:val="both"/>
        <w:rPr>
          <w:kern w:val="2"/>
          <w:lang w:eastAsia="ar-SA"/>
        </w:rPr>
      </w:pPr>
      <w:r>
        <w:rPr>
          <w:kern w:val="2"/>
          <w:lang w:eastAsia="ar-SA"/>
        </w:rPr>
        <w:t>5</w:t>
      </w:r>
      <w:r w:rsidR="00203C8F" w:rsidRPr="00203C8F">
        <w:rPr>
          <w:kern w:val="2"/>
          <w:lang w:eastAsia="ar-SA"/>
        </w:rPr>
        <w:t>.3.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203C8F" w:rsidRPr="00203C8F" w:rsidRDefault="00203C8F" w:rsidP="00203C8F">
      <w:pPr>
        <w:ind w:right="56" w:firstLine="709"/>
        <w:contextualSpacing/>
        <w:jc w:val="both"/>
        <w:rPr>
          <w:kern w:val="2"/>
          <w:lang w:eastAsia="ar-SA"/>
        </w:rPr>
      </w:pPr>
      <w:r w:rsidRPr="00203C8F">
        <w:rPr>
          <w:kern w:val="2"/>
          <w:lang w:eastAsia="ar-SA"/>
        </w:rPr>
        <w:t>- при снижении цены контракта без изменения предусмотренных контрактом объема услуги и качества оказываемой услуги и иных условий контракта;</w:t>
      </w:r>
    </w:p>
    <w:p w:rsidR="00203C8F" w:rsidRPr="00203C8F" w:rsidRDefault="00203C8F" w:rsidP="00203C8F">
      <w:pPr>
        <w:ind w:right="56" w:firstLine="709"/>
        <w:contextualSpacing/>
        <w:jc w:val="both"/>
        <w:rPr>
          <w:kern w:val="2"/>
          <w:lang w:eastAsia="ar-SA"/>
        </w:rPr>
      </w:pPr>
      <w:r w:rsidRPr="00203C8F">
        <w:rPr>
          <w:kern w:val="2"/>
          <w:lang w:eastAsia="ar-SA"/>
        </w:rPr>
        <w:t xml:space="preserve">- если по предложению заказчика увеличиваются предусмотренные контрактом объем услуги не более чем на десять процентов или уменьшаются предусмотренные контрактом объем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услуги. Цена единицы услуги при </w:t>
      </w:r>
      <w:r w:rsidRPr="00203C8F">
        <w:rPr>
          <w:kern w:val="2"/>
          <w:lang w:eastAsia="ar-SA"/>
        </w:rPr>
        <w:lastRenderedPageBreak/>
        <w:t>уменьшении предусмотренного контрактом объема услуги должна определяться как частное от деления первоначальной цены контракта на предусмотренное в контракте объема такой услуги.</w:t>
      </w:r>
    </w:p>
    <w:p w:rsidR="00203C8F" w:rsidRPr="00203C8F" w:rsidRDefault="00203C8F" w:rsidP="00203C8F">
      <w:pPr>
        <w:ind w:right="-568"/>
        <w:contextualSpacing/>
        <w:jc w:val="center"/>
        <w:rPr>
          <w:b/>
        </w:rPr>
      </w:pPr>
    </w:p>
    <w:p w:rsidR="00203C8F" w:rsidRPr="00203C8F" w:rsidRDefault="008B1340" w:rsidP="00203C8F">
      <w:pPr>
        <w:ind w:right="-568"/>
        <w:contextualSpacing/>
        <w:jc w:val="center"/>
        <w:rPr>
          <w:b/>
        </w:rPr>
      </w:pPr>
      <w:r>
        <w:rPr>
          <w:b/>
        </w:rPr>
        <w:t>6</w:t>
      </w:r>
      <w:r w:rsidR="00203C8F" w:rsidRPr="00203C8F">
        <w:rPr>
          <w:b/>
        </w:rPr>
        <w:t>. Ответственность Сторон.</w:t>
      </w:r>
    </w:p>
    <w:p w:rsidR="00384405" w:rsidRDefault="00384405" w:rsidP="00384405">
      <w:pPr>
        <w:ind w:firstLine="708"/>
        <w:jc w:val="both"/>
      </w:pPr>
      <w:r>
        <w:t>6.1.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384405" w:rsidRDefault="00384405" w:rsidP="00384405">
      <w:pPr>
        <w:ind w:firstLine="708"/>
        <w:jc w:val="both"/>
      </w:pPr>
      <w:r>
        <w:t>6.2.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384405" w:rsidRDefault="00384405" w:rsidP="00384405">
      <w:pPr>
        <w:ind w:firstLine="708"/>
        <w:jc w:val="both"/>
      </w:pPr>
      <w:r>
        <w:t>6.3.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384405" w:rsidRDefault="00384405" w:rsidP="00384405">
      <w:pPr>
        <w:ind w:firstLine="708"/>
        <w:jc w:val="both"/>
      </w:pPr>
      <w:r>
        <w:t>6.4.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384405" w:rsidRDefault="00384405" w:rsidP="00384405">
      <w:pPr>
        <w:ind w:firstLine="708"/>
        <w:jc w:val="both"/>
      </w:pPr>
      <w:r>
        <w:t>6.5.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настоящих Правил):</w:t>
      </w:r>
    </w:p>
    <w:p w:rsidR="00384405" w:rsidRDefault="00384405" w:rsidP="00384405">
      <w:pPr>
        <w:ind w:firstLine="708"/>
        <w:jc w:val="both"/>
      </w:pPr>
      <w:r>
        <w:t>а) 10 процентов цены контракта (этапа) в случае, если цена контракта (этапа) не превышает 3 млн. рублей;</w:t>
      </w:r>
    </w:p>
    <w:p w:rsidR="00384405" w:rsidRDefault="00384405" w:rsidP="00384405">
      <w:pPr>
        <w:ind w:firstLine="708"/>
        <w:jc w:val="both"/>
      </w:pPr>
      <w:r>
        <w:t>б) 5 процентов цены контракта (этапа) в случае, если цена контракта (этапа) составляет от 3 млн. рублей до 50 млн. рублей (включительно);</w:t>
      </w:r>
    </w:p>
    <w:p w:rsidR="00384405" w:rsidRDefault="00384405" w:rsidP="00384405">
      <w:pPr>
        <w:ind w:firstLine="708"/>
        <w:jc w:val="both"/>
      </w:pPr>
      <w:r>
        <w:t>в) 1 процент цены контракта (этапа) в случае, если цена контракта (этапа) составляет от 50 млн. рублей до 100 млн. рублей (включительно);</w:t>
      </w:r>
    </w:p>
    <w:p w:rsidR="00384405" w:rsidRDefault="00384405" w:rsidP="00384405">
      <w:pPr>
        <w:ind w:firstLine="708"/>
        <w:jc w:val="both"/>
      </w:pPr>
      <w:r>
        <w:t>г) 0,5 процента цены контракта (этапа) в случае, если цена контракта (этапа) составляет от 100 млн. рублей до 500 млн. рублей (включительно);</w:t>
      </w:r>
    </w:p>
    <w:p w:rsidR="00384405" w:rsidRDefault="00384405" w:rsidP="00384405">
      <w:pPr>
        <w:ind w:firstLine="708"/>
        <w:jc w:val="both"/>
      </w:pPr>
      <w:r>
        <w:t>д) 0,4 процента цены контракта (этапа) в случае, если цена контракта (этапа) составляет от 500 млн. рублей до 1 млрд. рублей (включительно);</w:t>
      </w:r>
    </w:p>
    <w:p w:rsidR="00384405" w:rsidRDefault="00384405" w:rsidP="00384405">
      <w:pPr>
        <w:ind w:firstLine="708"/>
        <w:jc w:val="both"/>
      </w:pPr>
      <w:r>
        <w:t>е) 0,3 процента цены контракта (этапа) в случае, если цена контракта (этапа) составляет от 1 млрд. рублей до 2 млрд. рублей (включительно);</w:t>
      </w:r>
    </w:p>
    <w:p w:rsidR="00384405" w:rsidRDefault="00384405" w:rsidP="00384405">
      <w:pPr>
        <w:ind w:firstLine="708"/>
        <w:jc w:val="both"/>
      </w:pPr>
      <w:r>
        <w:t>ж) 0,25 процента цены контракта (этапа) в случае, если цена контракта (этапа) составляет от 2 млрд. рублей до 5 млрд. рублей (включительно);</w:t>
      </w:r>
    </w:p>
    <w:p w:rsidR="00384405" w:rsidRDefault="00384405" w:rsidP="00384405">
      <w:pPr>
        <w:ind w:firstLine="708"/>
        <w:jc w:val="both"/>
      </w:pPr>
      <w:r>
        <w:t>з) 0,2 процента цены контракта (этапа) в случае, если цена контракта (этапа) составляет от 5 млрд. рублей до 10 млрд. рублей (включительно);</w:t>
      </w:r>
    </w:p>
    <w:p w:rsidR="00384405" w:rsidRDefault="00384405" w:rsidP="00384405">
      <w:pPr>
        <w:ind w:firstLine="708"/>
        <w:jc w:val="both"/>
      </w:pPr>
    </w:p>
    <w:p w:rsidR="00384405" w:rsidRDefault="00384405" w:rsidP="00384405">
      <w:pPr>
        <w:ind w:firstLine="708"/>
        <w:jc w:val="both"/>
      </w:pPr>
      <w:r>
        <w:t>и) 0,1 процента цены контракта (этапа) в случае, если цена контракта (этапа) превышает 10 млрд. рублей.</w:t>
      </w:r>
    </w:p>
    <w:p w:rsidR="00384405" w:rsidRDefault="00384405" w:rsidP="00384405">
      <w:pPr>
        <w:ind w:firstLine="708"/>
        <w:jc w:val="both"/>
      </w:pPr>
      <w:r>
        <w:t>6.6.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384405" w:rsidRDefault="00384405" w:rsidP="00384405">
      <w:pPr>
        <w:ind w:firstLine="708"/>
        <w:jc w:val="both"/>
      </w:pPr>
      <w:r>
        <w:t>а) 1000 рублей, если цена контракта не превышает 3 млн. рублей;</w:t>
      </w:r>
    </w:p>
    <w:p w:rsidR="00384405" w:rsidRDefault="00384405" w:rsidP="00384405">
      <w:pPr>
        <w:ind w:firstLine="708"/>
        <w:jc w:val="both"/>
      </w:pPr>
      <w:r>
        <w:t>б) 5000 рублей, если цена контракта составляет от 3 млн. рублей до 50 млн. рублей (включительно);</w:t>
      </w:r>
    </w:p>
    <w:p w:rsidR="00384405" w:rsidRDefault="00384405" w:rsidP="00384405">
      <w:pPr>
        <w:ind w:firstLine="708"/>
        <w:jc w:val="both"/>
      </w:pPr>
      <w:r>
        <w:t>в) 10000 рублей, если цена контракта составляет от 50 млн. рублей до 100 млн. рублей (включительно);</w:t>
      </w:r>
    </w:p>
    <w:p w:rsidR="00384405" w:rsidRDefault="00384405" w:rsidP="00384405">
      <w:pPr>
        <w:ind w:firstLine="708"/>
        <w:jc w:val="both"/>
      </w:pPr>
      <w:r>
        <w:t>г) 100000 рублей, если цена контракта превышает 100 млн. рублей.</w:t>
      </w:r>
    </w:p>
    <w:p w:rsidR="00384405" w:rsidRDefault="00384405" w:rsidP="00384405">
      <w:pPr>
        <w:ind w:firstLine="708"/>
        <w:jc w:val="both"/>
      </w:pPr>
      <w:r>
        <w:lastRenderedPageBreak/>
        <w:t>6.7. За каждый день просрочки исполнения Поставщиком обязательства, предусмотренного частью 30 статьи 34 Закона N 44-ФЗ, начисляется пеня в размере, определенном в порядке, установленном в пункте 7.4 настоящего Контракта.</w:t>
      </w:r>
    </w:p>
    <w:p w:rsidR="00384405" w:rsidRDefault="00384405" w:rsidP="00384405">
      <w:pPr>
        <w:ind w:firstLine="708"/>
        <w:jc w:val="both"/>
      </w:pPr>
      <w:r>
        <w:t>6.8.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384405" w:rsidRDefault="00384405" w:rsidP="00384405">
      <w:pPr>
        <w:ind w:firstLine="708"/>
        <w:jc w:val="both"/>
      </w:pPr>
      <w:r>
        <w:t>6.9.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384405" w:rsidRDefault="00384405" w:rsidP="00384405">
      <w:pPr>
        <w:ind w:firstLine="708"/>
        <w:jc w:val="both"/>
      </w:pPr>
      <w:r>
        <w:t>6.10.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384405" w:rsidRDefault="00384405" w:rsidP="00384405">
      <w:pPr>
        <w:ind w:firstLine="708"/>
        <w:jc w:val="both"/>
      </w:pPr>
      <w:r>
        <w:t>а) 1000 рублей, если цена контракта не превышает 3 млн. рублей (включительно);</w:t>
      </w:r>
    </w:p>
    <w:p w:rsidR="00384405" w:rsidRDefault="00384405" w:rsidP="00384405">
      <w:pPr>
        <w:ind w:firstLine="708"/>
        <w:jc w:val="both"/>
      </w:pPr>
      <w:r>
        <w:t>б) 5000 рублей, если цена контракта составляет от 3 млн. рублей до 50 млн. рублей (включительно);</w:t>
      </w:r>
    </w:p>
    <w:p w:rsidR="00384405" w:rsidRDefault="00384405" w:rsidP="00384405">
      <w:pPr>
        <w:ind w:firstLine="708"/>
        <w:jc w:val="both"/>
      </w:pPr>
      <w:r>
        <w:t>в) 10000 рублей, если цена контракта составляет от 50 млн. рублей до 100 млн. рублей (включительно);</w:t>
      </w:r>
    </w:p>
    <w:p w:rsidR="00384405" w:rsidRDefault="00384405" w:rsidP="00384405">
      <w:pPr>
        <w:ind w:firstLine="708"/>
        <w:jc w:val="both"/>
      </w:pPr>
      <w:r>
        <w:t>г) 100000 рублей, если цена контракта превышает 100 млн. рублей.</w:t>
      </w:r>
    </w:p>
    <w:p w:rsidR="00384405" w:rsidRDefault="00384405" w:rsidP="00384405">
      <w:pPr>
        <w:ind w:firstLine="708"/>
        <w:jc w:val="both"/>
      </w:pPr>
      <w:r>
        <w:t>6.11.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384405" w:rsidRDefault="00384405" w:rsidP="00384405">
      <w:pPr>
        <w:ind w:firstLine="708"/>
        <w:jc w:val="both"/>
      </w:pPr>
      <w:r>
        <w:t>а) 1000 рублей, если цена контракта не превышает 3 млн. рублей;</w:t>
      </w:r>
    </w:p>
    <w:p w:rsidR="00384405" w:rsidRDefault="00384405" w:rsidP="00384405">
      <w:pPr>
        <w:ind w:firstLine="708"/>
        <w:jc w:val="both"/>
      </w:pPr>
      <w:r>
        <w:t>б) 5000 рублей, если цена контракта составляет от 3 млн. рублей до 50 млн. рублей (включительно);</w:t>
      </w:r>
    </w:p>
    <w:p w:rsidR="00384405" w:rsidRDefault="00384405" w:rsidP="00384405">
      <w:pPr>
        <w:ind w:firstLine="708"/>
        <w:jc w:val="both"/>
      </w:pPr>
      <w:r>
        <w:t>в) 10000 рублей, если цена контракта составляет от 50 млн. рублей до 100 млн. рублей (включительно);</w:t>
      </w:r>
    </w:p>
    <w:p w:rsidR="00384405" w:rsidRDefault="00384405" w:rsidP="00384405">
      <w:pPr>
        <w:ind w:firstLine="708"/>
        <w:jc w:val="both"/>
      </w:pPr>
      <w:r>
        <w:t>г) 100000 рублей, если цена контракта превышает 100 млн. рублей.</w:t>
      </w:r>
    </w:p>
    <w:p w:rsidR="00384405" w:rsidRDefault="00384405" w:rsidP="00384405">
      <w:pPr>
        <w:ind w:firstLine="708"/>
        <w:jc w:val="both"/>
      </w:pPr>
      <w:r>
        <w:t>6.12. Применение неустойки (штрафа, пени) не освобождает Стороны от исполнения обязательств по настоящему Контракту.</w:t>
      </w:r>
    </w:p>
    <w:p w:rsidR="00384405" w:rsidRDefault="00384405" w:rsidP="00384405">
      <w:pPr>
        <w:ind w:firstLine="708"/>
        <w:jc w:val="both"/>
      </w:pPr>
      <w:r>
        <w:t>6.13.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384405" w:rsidRDefault="00384405" w:rsidP="00384405">
      <w:pPr>
        <w:ind w:firstLine="708"/>
        <w:jc w:val="both"/>
      </w:pPr>
      <w:r>
        <w:t>6.14.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384405" w:rsidRDefault="00384405" w:rsidP="00384405">
      <w:pPr>
        <w:ind w:firstLine="708"/>
        <w:jc w:val="both"/>
      </w:pPr>
      <w:r>
        <w:t>6.15.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384405" w:rsidRDefault="00384405" w:rsidP="00384405">
      <w:pPr>
        <w:ind w:firstLine="708"/>
        <w:jc w:val="both"/>
      </w:pPr>
      <w:r>
        <w:t>6.16. Поставщик несет ответственность за нецелевое использование финансовых средств, выплачиваемых государственным заказчиком головному исполнителю и предназначенных только для финансирования расходов на выполнение государственного оборонного заказа и авансирование соответствующих работ.</w:t>
      </w:r>
    </w:p>
    <w:p w:rsidR="00603719" w:rsidRDefault="00384405" w:rsidP="00384405">
      <w:pPr>
        <w:ind w:firstLine="708"/>
        <w:jc w:val="both"/>
      </w:pPr>
      <w:r>
        <w:t>6.17. Заказчик имеет право удержать суммы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w:t>
      </w:r>
    </w:p>
    <w:p w:rsidR="00384405" w:rsidRDefault="00384405" w:rsidP="00384405">
      <w:pPr>
        <w:ind w:firstLine="708"/>
        <w:jc w:val="both"/>
      </w:pPr>
    </w:p>
    <w:p w:rsidR="0098078F" w:rsidRDefault="0098078F" w:rsidP="00384405">
      <w:pPr>
        <w:ind w:firstLine="708"/>
        <w:jc w:val="both"/>
      </w:pPr>
    </w:p>
    <w:p w:rsidR="00603719" w:rsidRPr="00603719" w:rsidRDefault="00603719" w:rsidP="00603719">
      <w:pPr>
        <w:ind w:firstLine="708"/>
        <w:jc w:val="center"/>
        <w:rPr>
          <w:b/>
        </w:rPr>
      </w:pPr>
      <w:r w:rsidRPr="00603719">
        <w:rPr>
          <w:b/>
        </w:rPr>
        <w:lastRenderedPageBreak/>
        <w:t>7. Обеспечение исполнения Контракта</w:t>
      </w:r>
    </w:p>
    <w:p w:rsidR="00603719" w:rsidRDefault="00603719" w:rsidP="001B1D42">
      <w:pPr>
        <w:ind w:firstLine="708"/>
        <w:jc w:val="both"/>
      </w:pPr>
      <w:r>
        <w:t>7.1.</w:t>
      </w:r>
      <w:r w:rsidR="001B1D42">
        <w:t>Обеспечение Контракта не требуется.</w:t>
      </w:r>
    </w:p>
    <w:p w:rsidR="004E0715" w:rsidRPr="00203C8F" w:rsidRDefault="004E0715" w:rsidP="004E0715">
      <w:pPr>
        <w:ind w:firstLine="708"/>
        <w:jc w:val="both"/>
        <w:rPr>
          <w:b/>
          <w:bCs/>
        </w:rPr>
      </w:pPr>
    </w:p>
    <w:p w:rsidR="001C013F" w:rsidRPr="001C013F" w:rsidRDefault="00DB1877" w:rsidP="001C013F">
      <w:pPr>
        <w:widowControl w:val="0"/>
        <w:autoSpaceDE w:val="0"/>
        <w:autoSpaceDN w:val="0"/>
        <w:ind w:firstLine="540"/>
        <w:jc w:val="center"/>
        <w:rPr>
          <w:b/>
        </w:rPr>
      </w:pPr>
      <w:r>
        <w:rPr>
          <w:b/>
        </w:rPr>
        <w:t>8</w:t>
      </w:r>
      <w:r w:rsidR="001C013F" w:rsidRPr="001C013F">
        <w:rPr>
          <w:b/>
        </w:rPr>
        <w:t>. Обстоятельства непреодолимой силы</w:t>
      </w:r>
    </w:p>
    <w:p w:rsidR="001C013F" w:rsidRPr="001C013F" w:rsidRDefault="00DB1877" w:rsidP="001C013F">
      <w:pPr>
        <w:widowControl w:val="0"/>
        <w:autoSpaceDE w:val="0"/>
        <w:autoSpaceDN w:val="0"/>
        <w:ind w:firstLine="540"/>
        <w:jc w:val="both"/>
      </w:pPr>
      <w:r>
        <w:t>8</w:t>
      </w:r>
      <w:r w:rsidR="001C013F" w:rsidRPr="001C013F">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1C013F" w:rsidRPr="001C013F" w:rsidRDefault="00DB1877" w:rsidP="001C013F">
      <w:pPr>
        <w:widowControl w:val="0"/>
        <w:autoSpaceDE w:val="0"/>
        <w:autoSpaceDN w:val="0"/>
        <w:ind w:firstLine="540"/>
        <w:jc w:val="both"/>
      </w:pPr>
      <w:r>
        <w:t>8</w:t>
      </w:r>
      <w:r w:rsidR="001C013F" w:rsidRPr="001C013F">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1C013F" w:rsidRPr="001C013F" w:rsidRDefault="00DB1877" w:rsidP="001C013F">
      <w:pPr>
        <w:widowControl w:val="0"/>
        <w:autoSpaceDE w:val="0"/>
        <w:autoSpaceDN w:val="0"/>
        <w:ind w:firstLine="540"/>
        <w:jc w:val="both"/>
      </w:pPr>
      <w:r>
        <w:t>8</w:t>
      </w:r>
      <w:r w:rsidR="001C013F" w:rsidRPr="001C013F">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1C013F" w:rsidRPr="001C013F" w:rsidRDefault="00DB1877" w:rsidP="001C013F">
      <w:pPr>
        <w:widowControl w:val="0"/>
        <w:autoSpaceDE w:val="0"/>
        <w:autoSpaceDN w:val="0"/>
        <w:ind w:firstLine="540"/>
        <w:jc w:val="both"/>
      </w:pPr>
      <w:r>
        <w:t>8</w:t>
      </w:r>
      <w:r w:rsidR="001C013F" w:rsidRPr="001C013F">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C013F" w:rsidRPr="001C013F" w:rsidRDefault="001C013F" w:rsidP="001C013F">
      <w:pPr>
        <w:widowControl w:val="0"/>
        <w:autoSpaceDE w:val="0"/>
        <w:autoSpaceDN w:val="0"/>
        <w:jc w:val="both"/>
      </w:pPr>
    </w:p>
    <w:p w:rsidR="001C013F" w:rsidRPr="001C013F" w:rsidRDefault="00DB1877" w:rsidP="001C013F">
      <w:pPr>
        <w:widowControl w:val="0"/>
        <w:autoSpaceDE w:val="0"/>
        <w:autoSpaceDN w:val="0"/>
        <w:jc w:val="center"/>
        <w:outlineLvl w:val="1"/>
        <w:rPr>
          <w:b/>
        </w:rPr>
      </w:pPr>
      <w:r>
        <w:rPr>
          <w:b/>
        </w:rPr>
        <w:t>9</w:t>
      </w:r>
      <w:r w:rsidR="001C013F" w:rsidRPr="001C013F">
        <w:rPr>
          <w:b/>
        </w:rPr>
        <w:t>. Рассмотрение и разрешение споров</w:t>
      </w:r>
    </w:p>
    <w:p w:rsidR="001C013F" w:rsidRPr="001C013F" w:rsidRDefault="00DB1877" w:rsidP="009A253A">
      <w:pPr>
        <w:widowControl w:val="0"/>
        <w:autoSpaceDE w:val="0"/>
        <w:autoSpaceDN w:val="0"/>
        <w:adjustRightInd w:val="0"/>
        <w:ind w:firstLine="1134"/>
        <w:jc w:val="both"/>
        <w:rPr>
          <w:rFonts w:ascii="Times New Roman CYR" w:hAnsi="Times New Roman CYR" w:cs="Times New Roman CYR"/>
        </w:rPr>
      </w:pPr>
      <w:bookmarkStart w:id="0" w:name="sub_1101"/>
      <w:r>
        <w:rPr>
          <w:rFonts w:ascii="Times New Roman CYR" w:hAnsi="Times New Roman CYR" w:cs="Times New Roman CYR"/>
        </w:rPr>
        <w:t>9</w:t>
      </w:r>
      <w:r w:rsidR="001C013F" w:rsidRPr="001C013F">
        <w:rPr>
          <w:rFonts w:ascii="Times New Roman CYR" w:hAnsi="Times New Roman CYR" w:cs="Times New Roman CYR"/>
        </w:rPr>
        <w:t>.1. Все споры, возникающие из настоящего Контракта, Стороны могут разрешать путем переговоров.</w:t>
      </w:r>
    </w:p>
    <w:p w:rsidR="001C013F" w:rsidRPr="001C013F" w:rsidRDefault="00DB1877" w:rsidP="009A253A">
      <w:pPr>
        <w:widowControl w:val="0"/>
        <w:autoSpaceDE w:val="0"/>
        <w:autoSpaceDN w:val="0"/>
        <w:adjustRightInd w:val="0"/>
        <w:ind w:firstLine="1134"/>
        <w:jc w:val="both"/>
        <w:rPr>
          <w:rFonts w:ascii="Times New Roman CYR" w:hAnsi="Times New Roman CYR" w:cs="Times New Roman CYR"/>
        </w:rPr>
      </w:pPr>
      <w:bookmarkStart w:id="1" w:name="sub_1102"/>
      <w:bookmarkEnd w:id="0"/>
      <w:r>
        <w:rPr>
          <w:rFonts w:ascii="Times New Roman CYR" w:hAnsi="Times New Roman CYR" w:cs="Times New Roman CYR"/>
        </w:rPr>
        <w:t>9</w:t>
      </w:r>
      <w:r w:rsidR="001C013F" w:rsidRPr="001C013F">
        <w:rPr>
          <w:rFonts w:ascii="Times New Roman CYR" w:hAnsi="Times New Roman CYR" w:cs="Times New Roman CYR"/>
        </w:rPr>
        <w:t>.2. Все споры, возникающие из настоящего Контракта, подлежат передаче в Арбитражный суд Волгоградской области на разрешение в соответствии с действующим законодательством Российской Федерации и настоящим Контрактом.</w:t>
      </w:r>
    </w:p>
    <w:p w:rsidR="001C013F" w:rsidRPr="001C013F" w:rsidRDefault="00DB1877" w:rsidP="009A253A">
      <w:pPr>
        <w:widowControl w:val="0"/>
        <w:autoSpaceDE w:val="0"/>
        <w:autoSpaceDN w:val="0"/>
        <w:adjustRightInd w:val="0"/>
        <w:ind w:firstLine="1134"/>
        <w:jc w:val="both"/>
        <w:rPr>
          <w:rFonts w:ascii="Times New Roman CYR" w:hAnsi="Times New Roman CYR" w:cs="Times New Roman CYR"/>
        </w:rPr>
      </w:pPr>
      <w:bookmarkStart w:id="2" w:name="sub_1103"/>
      <w:bookmarkEnd w:id="1"/>
      <w:r>
        <w:rPr>
          <w:rFonts w:ascii="Times New Roman CYR" w:hAnsi="Times New Roman CYR" w:cs="Times New Roman CYR"/>
        </w:rPr>
        <w:t>9</w:t>
      </w:r>
      <w:r w:rsidR="001C013F" w:rsidRPr="001C013F">
        <w:rPr>
          <w:rFonts w:ascii="Times New Roman CYR" w:hAnsi="Times New Roman CYR" w:cs="Times New Roman CYR"/>
        </w:rPr>
        <w:t>.3. До передачи спора на разрешение Арбитражного суда Волгоградской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w:t>
      </w:r>
      <w:r w:rsidR="001C013F" w:rsidRPr="001C013F">
        <w:rPr>
          <w:rFonts w:ascii="Times New Roman CYR" w:hAnsi="Times New Roman CYR" w:cs="Times New Roman CYR"/>
          <w:vertAlign w:val="superscript"/>
        </w:rPr>
        <w:t> </w:t>
      </w:r>
      <w:r w:rsidR="001C013F" w:rsidRPr="001C013F">
        <w:rPr>
          <w:rFonts w:ascii="Times New Roman CYR" w:hAnsi="Times New Roman CYR" w:cs="Times New Roman CYR"/>
        </w:rPr>
        <w:t>принятие сторонами мер по досудебному урегулированию не является обязательным.</w:t>
      </w:r>
    </w:p>
    <w:p w:rsidR="001C013F" w:rsidRPr="001C013F" w:rsidRDefault="00DB1877" w:rsidP="009A253A">
      <w:pPr>
        <w:widowControl w:val="0"/>
        <w:autoSpaceDE w:val="0"/>
        <w:autoSpaceDN w:val="0"/>
        <w:adjustRightInd w:val="0"/>
        <w:ind w:firstLine="1134"/>
        <w:jc w:val="both"/>
        <w:rPr>
          <w:rFonts w:ascii="Times New Roman CYR" w:hAnsi="Times New Roman CYR" w:cs="Times New Roman CYR"/>
        </w:rPr>
      </w:pPr>
      <w:bookmarkStart w:id="3" w:name="sub_1104"/>
      <w:bookmarkEnd w:id="2"/>
      <w:r>
        <w:rPr>
          <w:rFonts w:ascii="Times New Roman CYR" w:hAnsi="Times New Roman CYR" w:cs="Times New Roman CYR"/>
        </w:rPr>
        <w:t>9</w:t>
      </w:r>
      <w:r w:rsidR="001C013F" w:rsidRPr="001C013F">
        <w:rPr>
          <w:rFonts w:ascii="Times New Roman CYR" w:hAnsi="Times New Roman CYR" w:cs="Times New Roman CYR"/>
        </w:rPr>
        <w:t xml:space="preserve">.4. </w:t>
      </w:r>
      <w:bookmarkStart w:id="4" w:name="sub_1106"/>
      <w:bookmarkEnd w:id="3"/>
      <w:r w:rsidR="001C013F" w:rsidRPr="001C013F">
        <w:rPr>
          <w:rFonts w:ascii="Times New Roman CYR" w:hAnsi="Times New Roman CYR" w:cs="Times New Roman CYR"/>
        </w:rPr>
        <w:t>Если в ходе переговоров соглашение не достигнуто, заинтересованная Сторона направляет претензию в письменной форме, подписанную уполномоченным лицом</w:t>
      </w:r>
    </w:p>
    <w:p w:rsidR="001C013F" w:rsidRPr="001C013F" w:rsidRDefault="001C013F" w:rsidP="009A253A">
      <w:pPr>
        <w:widowControl w:val="0"/>
        <w:autoSpaceDE w:val="0"/>
        <w:autoSpaceDN w:val="0"/>
        <w:adjustRightInd w:val="0"/>
        <w:ind w:firstLine="1134"/>
        <w:jc w:val="both"/>
        <w:rPr>
          <w:rFonts w:ascii="Times New Roman CYR" w:hAnsi="Times New Roman CYR" w:cs="Times New Roman CYR"/>
        </w:rPr>
      </w:pPr>
      <w:r w:rsidRPr="001C013F">
        <w:rPr>
          <w:rFonts w:ascii="Times New Roman CYR" w:hAnsi="Times New Roman CYR" w:cs="Times New Roman CYR"/>
        </w:rPr>
        <w:t xml:space="preserve">Днем получения претензии Стороны определили день ее отправления заинтересованной Стороной.  </w:t>
      </w:r>
    </w:p>
    <w:p w:rsidR="001C013F" w:rsidRPr="001C013F" w:rsidRDefault="00DB1877" w:rsidP="009A253A">
      <w:pPr>
        <w:widowControl w:val="0"/>
        <w:autoSpaceDE w:val="0"/>
        <w:autoSpaceDN w:val="0"/>
        <w:adjustRightInd w:val="0"/>
        <w:ind w:firstLine="1134"/>
        <w:jc w:val="both"/>
        <w:rPr>
          <w:rFonts w:ascii="Times New Roman CYR" w:hAnsi="Times New Roman CYR" w:cs="Times New Roman CYR"/>
        </w:rPr>
      </w:pPr>
      <w:r>
        <w:rPr>
          <w:rFonts w:ascii="Times New Roman CYR" w:hAnsi="Times New Roman CYR" w:cs="Times New Roman CYR"/>
        </w:rPr>
        <w:t>9</w:t>
      </w:r>
      <w:r w:rsidR="001C013F" w:rsidRPr="001C013F">
        <w:rPr>
          <w:rFonts w:ascii="Times New Roman CYR" w:hAnsi="Times New Roman CYR" w:cs="Times New Roman CYR"/>
        </w:rPr>
        <w:t>.5. Сторона должна дать в письменной форме ответ на претензию по существу в срок не позднее 3 рабочих дней с даты получения претензии.</w:t>
      </w:r>
    </w:p>
    <w:p w:rsidR="001C013F" w:rsidRPr="001C013F" w:rsidRDefault="00DB1877" w:rsidP="009A253A">
      <w:pPr>
        <w:widowControl w:val="0"/>
        <w:autoSpaceDE w:val="0"/>
        <w:autoSpaceDN w:val="0"/>
        <w:adjustRightInd w:val="0"/>
        <w:ind w:firstLine="1134"/>
        <w:jc w:val="both"/>
        <w:rPr>
          <w:rFonts w:ascii="Times New Roman CYR" w:hAnsi="Times New Roman CYR" w:cs="Times New Roman CYR"/>
        </w:rPr>
      </w:pPr>
      <w:r>
        <w:rPr>
          <w:rFonts w:ascii="Times New Roman CYR" w:hAnsi="Times New Roman CYR" w:cs="Times New Roman CYR"/>
        </w:rPr>
        <w:t>9</w:t>
      </w:r>
      <w:r w:rsidR="001C013F" w:rsidRPr="001C013F">
        <w:rPr>
          <w:rFonts w:ascii="Times New Roman CYR" w:hAnsi="Times New Roman CYR" w:cs="Times New Roman CYR"/>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1C013F" w:rsidRPr="001C013F" w:rsidRDefault="00DB1877" w:rsidP="009A253A">
      <w:pPr>
        <w:widowControl w:val="0"/>
        <w:autoSpaceDE w:val="0"/>
        <w:autoSpaceDN w:val="0"/>
        <w:adjustRightInd w:val="0"/>
        <w:ind w:firstLine="1134"/>
        <w:jc w:val="both"/>
        <w:rPr>
          <w:rFonts w:ascii="Times New Roman CYR" w:hAnsi="Times New Roman CYR" w:cs="Times New Roman CYR"/>
        </w:rPr>
      </w:pPr>
      <w:bookmarkStart w:id="5" w:name="sub_1107"/>
      <w:bookmarkEnd w:id="4"/>
      <w:r>
        <w:rPr>
          <w:rFonts w:ascii="Times New Roman CYR" w:hAnsi="Times New Roman CYR" w:cs="Times New Roman CYR"/>
        </w:rPr>
        <w:t>9</w:t>
      </w:r>
      <w:r w:rsidR="001C013F" w:rsidRPr="001C013F">
        <w:rPr>
          <w:rFonts w:ascii="Times New Roman CYR" w:hAnsi="Times New Roman CYR" w:cs="Times New Roman CYR"/>
        </w:rPr>
        <w:t xml:space="preserve">.7. Если требования в претензии подлежат денежной оценке, в претензии указывается </w:t>
      </w:r>
      <w:proofErr w:type="spellStart"/>
      <w:r w:rsidR="001C013F" w:rsidRPr="001C013F">
        <w:rPr>
          <w:rFonts w:ascii="Times New Roman CYR" w:hAnsi="Times New Roman CYR" w:cs="Times New Roman CYR"/>
        </w:rPr>
        <w:t>истребуемая</w:t>
      </w:r>
      <w:proofErr w:type="spellEnd"/>
      <w:r w:rsidR="001C013F" w:rsidRPr="001C013F">
        <w:rPr>
          <w:rFonts w:ascii="Times New Roman CYR" w:hAnsi="Times New Roman CYR" w:cs="Times New Roman CYR"/>
        </w:rPr>
        <w:t xml:space="preserve"> денежная сумма и ее полный и обоснованный расчет.</w:t>
      </w:r>
    </w:p>
    <w:p w:rsidR="001C013F" w:rsidRPr="001C013F" w:rsidRDefault="00DB1877" w:rsidP="009A253A">
      <w:pPr>
        <w:widowControl w:val="0"/>
        <w:autoSpaceDE w:val="0"/>
        <w:autoSpaceDN w:val="0"/>
        <w:adjustRightInd w:val="0"/>
        <w:ind w:firstLine="1134"/>
        <w:jc w:val="both"/>
        <w:rPr>
          <w:rFonts w:ascii="Times New Roman CYR" w:hAnsi="Times New Roman CYR" w:cs="Times New Roman CYR"/>
        </w:rPr>
      </w:pPr>
      <w:bookmarkStart w:id="6" w:name="sub_1108"/>
      <w:bookmarkEnd w:id="5"/>
      <w:r>
        <w:rPr>
          <w:rFonts w:ascii="Times New Roman CYR" w:hAnsi="Times New Roman CYR" w:cs="Times New Roman CYR"/>
        </w:rPr>
        <w:t>9</w:t>
      </w:r>
      <w:r w:rsidR="001C013F" w:rsidRPr="001C013F">
        <w:rPr>
          <w:rFonts w:ascii="Times New Roman CYR" w:hAnsi="Times New Roman CYR" w:cs="Times New Roman CYR"/>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1C013F" w:rsidRPr="001C013F" w:rsidRDefault="00DB1877" w:rsidP="009A253A">
      <w:pPr>
        <w:widowControl w:val="0"/>
        <w:autoSpaceDE w:val="0"/>
        <w:autoSpaceDN w:val="0"/>
        <w:adjustRightInd w:val="0"/>
        <w:ind w:firstLine="1134"/>
        <w:jc w:val="both"/>
        <w:rPr>
          <w:rFonts w:ascii="Times New Roman CYR" w:hAnsi="Times New Roman CYR" w:cs="Times New Roman CYR"/>
        </w:rPr>
      </w:pPr>
      <w:bookmarkStart w:id="7" w:name="sub_1109"/>
      <w:bookmarkEnd w:id="6"/>
      <w:r>
        <w:rPr>
          <w:rFonts w:ascii="Times New Roman CYR" w:hAnsi="Times New Roman CYR" w:cs="Times New Roman CYR"/>
        </w:rPr>
        <w:t>9</w:t>
      </w:r>
      <w:r w:rsidR="001C013F" w:rsidRPr="001C013F">
        <w:rPr>
          <w:rFonts w:ascii="Times New Roman CYR" w:hAnsi="Times New Roman CYR" w:cs="Times New Roman CYR"/>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bookmarkEnd w:id="7"/>
    <w:p w:rsidR="001C013F" w:rsidRPr="001C013F" w:rsidRDefault="00DB1877" w:rsidP="00384405">
      <w:pPr>
        <w:widowControl w:val="0"/>
        <w:autoSpaceDE w:val="0"/>
        <w:autoSpaceDN w:val="0"/>
        <w:adjustRightInd w:val="0"/>
        <w:ind w:firstLine="1134"/>
        <w:jc w:val="both"/>
      </w:pPr>
      <w:r>
        <w:rPr>
          <w:rFonts w:ascii="Times New Roman CYR" w:hAnsi="Times New Roman CYR" w:cs="Times New Roman CYR"/>
        </w:rPr>
        <w:t>9</w:t>
      </w:r>
      <w:r w:rsidR="001C013F" w:rsidRPr="001C013F">
        <w:rPr>
          <w:rFonts w:ascii="Times New Roman CYR" w:hAnsi="Times New Roman CYR" w:cs="Times New Roman CYR"/>
        </w:rPr>
        <w:t xml:space="preserve">.10.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w:t>
      </w:r>
      <w:r w:rsidR="001C013F" w:rsidRPr="001C013F">
        <w:rPr>
          <w:rFonts w:ascii="Times New Roman CYR" w:hAnsi="Times New Roman CYR" w:cs="Times New Roman CYR"/>
        </w:rPr>
        <w:lastRenderedPageBreak/>
        <w:t>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Волгоградской области.</w:t>
      </w:r>
    </w:p>
    <w:p w:rsidR="001C013F" w:rsidRPr="001C013F" w:rsidRDefault="00DB1877" w:rsidP="009A253A">
      <w:pPr>
        <w:widowControl w:val="0"/>
        <w:autoSpaceDE w:val="0"/>
        <w:autoSpaceDN w:val="0"/>
        <w:ind w:firstLine="1134"/>
        <w:jc w:val="center"/>
        <w:outlineLvl w:val="1"/>
        <w:rPr>
          <w:b/>
        </w:rPr>
      </w:pPr>
      <w:r>
        <w:rPr>
          <w:b/>
        </w:rPr>
        <w:t>10.</w:t>
      </w:r>
      <w:r w:rsidR="001C013F" w:rsidRPr="001C013F">
        <w:rPr>
          <w:b/>
        </w:rPr>
        <w:t xml:space="preserve"> Срок действия и порядок расторжения Контракта</w:t>
      </w:r>
    </w:p>
    <w:p w:rsidR="001C013F" w:rsidRPr="001C013F" w:rsidRDefault="00DB1877" w:rsidP="009A253A">
      <w:pPr>
        <w:widowControl w:val="0"/>
        <w:autoSpaceDE w:val="0"/>
        <w:autoSpaceDN w:val="0"/>
        <w:adjustRightInd w:val="0"/>
        <w:ind w:firstLine="1134"/>
        <w:jc w:val="both"/>
        <w:rPr>
          <w:rFonts w:ascii="Times New Roman CYR" w:hAnsi="Times New Roman CYR" w:cs="Times New Roman CYR"/>
        </w:rPr>
      </w:pPr>
      <w:bookmarkStart w:id="8" w:name="sub_1111"/>
      <w:r>
        <w:rPr>
          <w:rFonts w:ascii="Times New Roman CYR" w:hAnsi="Times New Roman CYR" w:cs="Times New Roman CYR"/>
        </w:rPr>
        <w:t>10</w:t>
      </w:r>
      <w:r w:rsidR="001C013F" w:rsidRPr="001C013F">
        <w:rPr>
          <w:rFonts w:ascii="Times New Roman CYR" w:hAnsi="Times New Roman CYR" w:cs="Times New Roman CYR"/>
        </w:rPr>
        <w:t>.1. Настоящий Контракт вступает в силу с даты его заключения обеими Сторонами и действует (окончание исполнения) по 3</w:t>
      </w:r>
      <w:r w:rsidR="001B1D42">
        <w:rPr>
          <w:rFonts w:ascii="Times New Roman CYR" w:hAnsi="Times New Roman CYR" w:cs="Times New Roman CYR"/>
        </w:rPr>
        <w:t>0</w:t>
      </w:r>
      <w:r w:rsidR="001C013F" w:rsidRPr="001C013F">
        <w:rPr>
          <w:rFonts w:ascii="Times New Roman CYR" w:hAnsi="Times New Roman CYR" w:cs="Times New Roman CYR"/>
        </w:rPr>
        <w:t>.12.202</w:t>
      </w:r>
      <w:r w:rsidR="001B1D42">
        <w:rPr>
          <w:rFonts w:ascii="Times New Roman CYR" w:hAnsi="Times New Roman CYR" w:cs="Times New Roman CYR"/>
        </w:rPr>
        <w:t>6</w:t>
      </w:r>
      <w:r w:rsidR="001C013F" w:rsidRPr="001C013F">
        <w:rPr>
          <w:rFonts w:ascii="Times New Roman CYR" w:hAnsi="Times New Roman CYR" w:cs="Times New Roman CYR"/>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1C013F" w:rsidRPr="001C013F" w:rsidRDefault="00DB1877" w:rsidP="009A253A">
      <w:pPr>
        <w:widowControl w:val="0"/>
        <w:autoSpaceDE w:val="0"/>
        <w:autoSpaceDN w:val="0"/>
        <w:adjustRightInd w:val="0"/>
        <w:ind w:firstLine="1134"/>
        <w:jc w:val="both"/>
        <w:rPr>
          <w:rFonts w:ascii="Times New Roman CYR" w:hAnsi="Times New Roman CYR" w:cs="Times New Roman CYR"/>
        </w:rPr>
      </w:pPr>
      <w:bookmarkStart w:id="9" w:name="sub_1112"/>
      <w:bookmarkEnd w:id="8"/>
      <w:r>
        <w:rPr>
          <w:rFonts w:ascii="Times New Roman CYR" w:hAnsi="Times New Roman CYR" w:cs="Times New Roman CYR"/>
        </w:rPr>
        <w:t>10</w:t>
      </w:r>
      <w:r w:rsidR="001C013F" w:rsidRPr="001C013F">
        <w:rPr>
          <w:rFonts w:ascii="Times New Roman CYR" w:hAnsi="Times New Roman CYR" w:cs="Times New Roman CYR"/>
        </w:rPr>
        <w:t>.2.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1C013F" w:rsidRPr="001C013F" w:rsidRDefault="00DB1877" w:rsidP="009A253A">
      <w:pPr>
        <w:widowControl w:val="0"/>
        <w:autoSpaceDE w:val="0"/>
        <w:autoSpaceDN w:val="0"/>
        <w:adjustRightInd w:val="0"/>
        <w:ind w:firstLine="1134"/>
        <w:jc w:val="both"/>
        <w:rPr>
          <w:rFonts w:ascii="Times New Roman CYR" w:hAnsi="Times New Roman CYR" w:cs="Times New Roman CYR"/>
        </w:rPr>
      </w:pPr>
      <w:bookmarkStart w:id="10" w:name="sub_1113"/>
      <w:bookmarkEnd w:id="9"/>
      <w:r>
        <w:rPr>
          <w:rFonts w:ascii="Times New Roman CYR" w:hAnsi="Times New Roman CYR" w:cs="Times New Roman CYR"/>
        </w:rPr>
        <w:t>10</w:t>
      </w:r>
      <w:r w:rsidR="001C013F" w:rsidRPr="001C013F">
        <w:rPr>
          <w:rFonts w:ascii="Times New Roman CYR" w:hAnsi="Times New Roman CYR" w:cs="Times New Roman CYR"/>
        </w:rPr>
        <w:t xml:space="preserve">.3. Информация о </w:t>
      </w:r>
      <w:r w:rsidR="00297319">
        <w:rPr>
          <w:rFonts w:ascii="Times New Roman CYR" w:hAnsi="Times New Roman CYR" w:cs="Times New Roman CYR"/>
        </w:rPr>
        <w:t>Исполнителе</w:t>
      </w:r>
      <w:r w:rsidR="001C013F" w:rsidRPr="001C013F">
        <w:rPr>
          <w:rFonts w:ascii="Times New Roman CYR" w:hAnsi="Times New Roman CYR" w:cs="Times New Roman CYR"/>
        </w:rPr>
        <w:t xml:space="preserve">, с которым Контракт был расторгнут в связи с односторонним отказом Заказчика от исполнения Контракта, включается в установленном </w:t>
      </w:r>
      <w:hyperlink r:id="rId9" w:history="1">
        <w:r w:rsidR="001C013F" w:rsidRPr="001C013F">
          <w:rPr>
            <w:rFonts w:ascii="Times New Roman CYR" w:hAnsi="Times New Roman CYR" w:cs="Times New Roman CYR"/>
            <w:color w:val="0000FF"/>
            <w:u w:val="single"/>
          </w:rPr>
          <w:t>Законом</w:t>
        </w:r>
      </w:hyperlink>
      <w:r w:rsidR="001C013F" w:rsidRPr="001C013F">
        <w:rPr>
          <w:rFonts w:ascii="Times New Roman CYR" w:hAnsi="Times New Roman CYR" w:cs="Times New Roman CYR"/>
        </w:rPr>
        <w:t xml:space="preserve"> N 44-ФЗ порядке в реестр недобросовестных, исполните</w:t>
      </w:r>
      <w:r w:rsidR="00297319">
        <w:rPr>
          <w:rFonts w:ascii="Times New Roman CYR" w:hAnsi="Times New Roman CYR" w:cs="Times New Roman CYR"/>
        </w:rPr>
        <w:t>лей</w:t>
      </w:r>
      <w:r w:rsidR="001C013F" w:rsidRPr="001C013F">
        <w:rPr>
          <w:rFonts w:ascii="Times New Roman CYR" w:hAnsi="Times New Roman CYR" w:cs="Times New Roman CYR"/>
        </w:rPr>
        <w:t>.</w:t>
      </w:r>
    </w:p>
    <w:p w:rsidR="001C013F" w:rsidRPr="001C013F" w:rsidRDefault="00DB1877" w:rsidP="009A253A">
      <w:pPr>
        <w:widowControl w:val="0"/>
        <w:autoSpaceDE w:val="0"/>
        <w:autoSpaceDN w:val="0"/>
        <w:adjustRightInd w:val="0"/>
        <w:ind w:firstLine="1134"/>
        <w:jc w:val="both"/>
        <w:rPr>
          <w:rFonts w:ascii="Times New Roman CYR" w:hAnsi="Times New Roman CYR" w:cs="Times New Roman CYR"/>
        </w:rPr>
      </w:pPr>
      <w:bookmarkStart w:id="11" w:name="sub_1114"/>
      <w:bookmarkEnd w:id="10"/>
      <w:r>
        <w:rPr>
          <w:rFonts w:ascii="Times New Roman CYR" w:hAnsi="Times New Roman CYR" w:cs="Times New Roman CYR"/>
        </w:rPr>
        <w:t>10</w:t>
      </w:r>
      <w:r w:rsidR="001C013F" w:rsidRPr="001C013F">
        <w:rPr>
          <w:rFonts w:ascii="Times New Roman CYR" w:hAnsi="Times New Roman CYR" w:cs="Times New Roman CYR"/>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1C013F" w:rsidRPr="001C013F" w:rsidRDefault="00DB1877" w:rsidP="009A253A">
      <w:pPr>
        <w:widowControl w:val="0"/>
        <w:autoSpaceDE w:val="0"/>
        <w:autoSpaceDN w:val="0"/>
        <w:adjustRightInd w:val="0"/>
        <w:ind w:firstLine="1134"/>
        <w:jc w:val="both"/>
        <w:rPr>
          <w:rFonts w:ascii="Times New Roman CYR" w:hAnsi="Times New Roman CYR" w:cs="Times New Roman CYR"/>
        </w:rPr>
      </w:pPr>
      <w:bookmarkStart w:id="12" w:name="sub_1115"/>
      <w:bookmarkEnd w:id="11"/>
      <w:r>
        <w:rPr>
          <w:rFonts w:ascii="Times New Roman CYR" w:hAnsi="Times New Roman CYR" w:cs="Times New Roman CYR"/>
        </w:rPr>
        <w:t>10</w:t>
      </w:r>
      <w:r w:rsidR="001C013F" w:rsidRPr="001C013F">
        <w:rPr>
          <w:rFonts w:ascii="Times New Roman CYR" w:hAnsi="Times New Roman CYR" w:cs="Times New Roman CYR"/>
        </w:rPr>
        <w:t>.5. Изменение условий настоящего Контракта при его исполнении не допускается, за исключением случаев, предусмотренных статьей 95 Закона N 44-ФЗ.</w:t>
      </w:r>
      <w:bookmarkEnd w:id="12"/>
    </w:p>
    <w:p w:rsidR="001C013F" w:rsidRPr="001C013F" w:rsidRDefault="001C013F" w:rsidP="001C013F">
      <w:pPr>
        <w:widowControl w:val="0"/>
        <w:autoSpaceDE w:val="0"/>
        <w:autoSpaceDN w:val="0"/>
        <w:jc w:val="both"/>
      </w:pPr>
    </w:p>
    <w:p w:rsidR="001C013F" w:rsidRPr="001C013F" w:rsidRDefault="001C013F" w:rsidP="001C013F">
      <w:pPr>
        <w:widowControl w:val="0"/>
        <w:autoSpaceDE w:val="0"/>
        <w:autoSpaceDN w:val="0"/>
        <w:jc w:val="center"/>
        <w:outlineLvl w:val="1"/>
        <w:rPr>
          <w:b/>
        </w:rPr>
      </w:pPr>
      <w:r w:rsidRPr="001C013F">
        <w:rPr>
          <w:b/>
        </w:rPr>
        <w:t>1</w:t>
      </w:r>
      <w:r w:rsidR="00DB1877">
        <w:rPr>
          <w:b/>
        </w:rPr>
        <w:t>1</w:t>
      </w:r>
      <w:r w:rsidRPr="001C013F">
        <w:rPr>
          <w:b/>
        </w:rPr>
        <w:t xml:space="preserve">. Прочие положения </w:t>
      </w:r>
    </w:p>
    <w:p w:rsidR="001C013F" w:rsidRPr="001C013F" w:rsidRDefault="001C013F" w:rsidP="001C013F">
      <w:pPr>
        <w:widowControl w:val="0"/>
        <w:autoSpaceDE w:val="0"/>
        <w:autoSpaceDN w:val="0"/>
        <w:ind w:firstLine="540"/>
        <w:jc w:val="both"/>
      </w:pPr>
      <w:r w:rsidRPr="001C013F">
        <w:t>1</w:t>
      </w:r>
      <w:r w:rsidR="00DB1877">
        <w:t>1</w:t>
      </w:r>
      <w:r w:rsidRPr="001C013F">
        <w:t>.1. Во всем, что не предусмотрено Контрактом, Стороны руководствуются законодательством Российской Федерации.</w:t>
      </w:r>
    </w:p>
    <w:p w:rsidR="001C013F" w:rsidRPr="001C013F" w:rsidRDefault="001C013F" w:rsidP="001C013F">
      <w:pPr>
        <w:widowControl w:val="0"/>
        <w:autoSpaceDE w:val="0"/>
        <w:autoSpaceDN w:val="0"/>
        <w:ind w:firstLine="540"/>
        <w:jc w:val="both"/>
      </w:pPr>
      <w:r w:rsidRPr="001C013F">
        <w:t>1</w:t>
      </w:r>
      <w:r w:rsidR="00DB1877">
        <w:t>1</w:t>
      </w:r>
      <w:r w:rsidRPr="001C013F">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1C013F" w:rsidRPr="001C013F" w:rsidRDefault="001C013F" w:rsidP="001C013F">
      <w:pPr>
        <w:widowControl w:val="0"/>
        <w:autoSpaceDE w:val="0"/>
        <w:autoSpaceDN w:val="0"/>
        <w:ind w:firstLine="540"/>
        <w:jc w:val="both"/>
      </w:pPr>
      <w:r w:rsidRPr="001C013F">
        <w:t>1</w:t>
      </w:r>
      <w:r w:rsidR="00DB1877">
        <w:t>1</w:t>
      </w:r>
      <w:r w:rsidRPr="001C013F">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1C013F" w:rsidRPr="001C013F" w:rsidRDefault="001C013F" w:rsidP="001C013F">
      <w:pPr>
        <w:widowControl w:val="0"/>
        <w:autoSpaceDE w:val="0"/>
        <w:autoSpaceDN w:val="0"/>
        <w:ind w:firstLine="540"/>
        <w:jc w:val="both"/>
      </w:pPr>
      <w:r w:rsidRPr="001C013F">
        <w:t>1</w:t>
      </w:r>
      <w:r w:rsidR="00DB1877">
        <w:t>1</w:t>
      </w:r>
      <w:r w:rsidRPr="001C013F">
        <w:t xml:space="preserve">.4. Изменение условий Контракта при его исполнении не допускается, за исключением случаев, предусмотренных </w:t>
      </w:r>
      <w:hyperlink r:id="rId10" w:history="1">
        <w:r w:rsidRPr="001C013F">
          <w:rPr>
            <w:color w:val="0000FF"/>
            <w:u w:val="single"/>
          </w:rPr>
          <w:t>статьей 95</w:t>
        </w:r>
      </w:hyperlink>
      <w:r w:rsidRPr="001C013F">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1C013F" w:rsidRPr="001C013F" w:rsidRDefault="001C013F" w:rsidP="001C013F">
      <w:pPr>
        <w:widowControl w:val="0"/>
        <w:autoSpaceDE w:val="0"/>
        <w:autoSpaceDN w:val="0"/>
        <w:ind w:firstLine="540"/>
        <w:jc w:val="both"/>
      </w:pPr>
      <w:r w:rsidRPr="001C013F">
        <w:t>1</w:t>
      </w:r>
      <w:r w:rsidR="00DB1877">
        <w:t>1</w:t>
      </w:r>
      <w:r w:rsidRPr="001C013F">
        <w:t xml:space="preserve">.5. При исполнении Контракта не допускается перемена </w:t>
      </w:r>
      <w:r w:rsidR="001E1ECA">
        <w:t>Исполнителя</w:t>
      </w:r>
      <w:r w:rsidRPr="001C013F">
        <w:t xml:space="preserve">, за исключением случая, если новый поставщик является правопреемником </w:t>
      </w:r>
      <w:r w:rsidR="001E1ECA">
        <w:t>Исполнителя</w:t>
      </w:r>
      <w:r w:rsidRPr="001C013F">
        <w:t xml:space="preserve"> вследствие реорганизации юридического лица в форме преобразования, слияния или присоединения.</w:t>
      </w:r>
    </w:p>
    <w:p w:rsidR="001C013F" w:rsidRPr="001C013F" w:rsidRDefault="001C013F" w:rsidP="001C013F">
      <w:pPr>
        <w:widowControl w:val="0"/>
        <w:autoSpaceDE w:val="0"/>
        <w:autoSpaceDN w:val="0"/>
        <w:ind w:firstLine="540"/>
        <w:jc w:val="both"/>
      </w:pPr>
      <w:r w:rsidRPr="001C013F">
        <w:t xml:space="preserve">Передача прав и обязанностей по Контракту правопреемнику </w:t>
      </w:r>
      <w:r w:rsidR="001E1ECA">
        <w:t>Исполнителя</w:t>
      </w:r>
      <w:r w:rsidRPr="001C013F">
        <w:t xml:space="preserve"> осуществляется путем заключения соответствующего дополнительного соглашения к Контракту.</w:t>
      </w:r>
    </w:p>
    <w:p w:rsidR="001C013F" w:rsidRPr="001C013F" w:rsidRDefault="001C013F" w:rsidP="001C013F">
      <w:pPr>
        <w:widowControl w:val="0"/>
        <w:autoSpaceDE w:val="0"/>
        <w:autoSpaceDN w:val="0"/>
        <w:ind w:firstLine="540"/>
        <w:jc w:val="both"/>
      </w:pPr>
      <w:r w:rsidRPr="001C013F">
        <w:t>1</w:t>
      </w:r>
      <w:r w:rsidR="00DB1877">
        <w:t>1</w:t>
      </w:r>
      <w:r w:rsidRPr="001C013F">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1C013F" w:rsidRPr="001C013F" w:rsidRDefault="001C013F" w:rsidP="001C013F">
      <w:pPr>
        <w:widowControl w:val="0"/>
        <w:autoSpaceDE w:val="0"/>
        <w:autoSpaceDN w:val="0"/>
        <w:ind w:firstLine="540"/>
        <w:jc w:val="both"/>
      </w:pPr>
      <w:bookmarkStart w:id="13" w:name="P1633"/>
      <w:bookmarkEnd w:id="13"/>
      <w:r w:rsidRPr="001C013F">
        <w:t>1</w:t>
      </w:r>
      <w:r w:rsidR="00DB1877">
        <w:t>1</w:t>
      </w:r>
      <w:r w:rsidRPr="001C013F">
        <w:t>.7. Контракт составлен в форме электронного документа, подписанного усиленными электронными подписями Сторон.</w:t>
      </w:r>
    </w:p>
    <w:p w:rsidR="001C013F" w:rsidRPr="001C013F" w:rsidRDefault="001C013F" w:rsidP="001C013F">
      <w:pPr>
        <w:widowControl w:val="0"/>
        <w:autoSpaceDE w:val="0"/>
        <w:autoSpaceDN w:val="0"/>
        <w:ind w:firstLine="540"/>
        <w:jc w:val="both"/>
      </w:pPr>
    </w:p>
    <w:p w:rsidR="001C013F" w:rsidRPr="001C013F" w:rsidRDefault="001C013F" w:rsidP="001C013F">
      <w:pPr>
        <w:widowControl w:val="0"/>
        <w:autoSpaceDE w:val="0"/>
        <w:autoSpaceDN w:val="0"/>
        <w:adjustRightInd w:val="0"/>
        <w:ind w:left="567" w:firstLine="567"/>
        <w:jc w:val="center"/>
        <w:rPr>
          <w:rFonts w:ascii="Times New Roman CYR" w:hAnsi="Times New Roman CYR" w:cs="Times New Roman CYR"/>
        </w:rPr>
      </w:pPr>
      <w:r w:rsidRPr="001C013F">
        <w:rPr>
          <w:rFonts w:ascii="Times New Roman CYR" w:hAnsi="Times New Roman CYR" w:cs="Times New Roman CYR"/>
          <w:b/>
          <w:bCs/>
          <w:color w:val="26282F"/>
        </w:rPr>
        <w:t>1</w:t>
      </w:r>
      <w:r w:rsidR="00DB1877">
        <w:rPr>
          <w:rFonts w:ascii="Times New Roman CYR" w:hAnsi="Times New Roman CYR" w:cs="Times New Roman CYR"/>
          <w:b/>
          <w:bCs/>
          <w:color w:val="26282F"/>
        </w:rPr>
        <w:t>2</w:t>
      </w:r>
      <w:r w:rsidRPr="001C013F">
        <w:rPr>
          <w:rFonts w:ascii="Times New Roman CYR" w:hAnsi="Times New Roman CYR" w:cs="Times New Roman CYR"/>
          <w:b/>
          <w:bCs/>
          <w:color w:val="26282F"/>
        </w:rPr>
        <w:t>. ПЕРЕЧЕНЬ ПРИЛОЖЕНИЙ</w:t>
      </w:r>
      <w:r w:rsidRPr="001C013F">
        <w:rPr>
          <w:rFonts w:ascii="Times New Roman CYR" w:hAnsi="Times New Roman CYR" w:cs="Times New Roman CYR"/>
          <w:b/>
          <w:bCs/>
          <w:color w:val="26282F"/>
          <w:vertAlign w:val="superscript"/>
        </w:rPr>
        <w:t> </w:t>
      </w:r>
    </w:p>
    <w:p w:rsidR="001C013F" w:rsidRPr="001C013F" w:rsidRDefault="001C013F" w:rsidP="001C013F">
      <w:pPr>
        <w:widowControl w:val="0"/>
        <w:autoSpaceDE w:val="0"/>
        <w:autoSpaceDN w:val="0"/>
        <w:adjustRightInd w:val="0"/>
        <w:ind w:left="567" w:firstLine="567"/>
        <w:jc w:val="both"/>
        <w:rPr>
          <w:rFonts w:ascii="Times New Roman CYR" w:hAnsi="Times New Roman CYR" w:cs="Times New Roman CYR"/>
        </w:rPr>
      </w:pPr>
      <w:r w:rsidRPr="001C013F">
        <w:rPr>
          <w:rFonts w:ascii="Times New Roman CYR" w:hAnsi="Times New Roman CYR" w:cs="Times New Roman CYR"/>
        </w:rPr>
        <w:t xml:space="preserve">Неотъемлемой частью настоящего Контракта является следующее: </w:t>
      </w:r>
    </w:p>
    <w:p w:rsidR="001C013F" w:rsidRPr="00180B9D" w:rsidRDefault="00A049F8" w:rsidP="001C013F">
      <w:pPr>
        <w:widowControl w:val="0"/>
        <w:autoSpaceDE w:val="0"/>
        <w:autoSpaceDN w:val="0"/>
        <w:adjustRightInd w:val="0"/>
        <w:ind w:left="567" w:firstLine="567"/>
        <w:jc w:val="both"/>
        <w:rPr>
          <w:rFonts w:ascii="Times New Roman CYR" w:hAnsi="Times New Roman CYR" w:cs="Times New Roman CYR"/>
        </w:rPr>
      </w:pPr>
      <w:hyperlink r:id="rId11" w:anchor="sub_10000" w:history="1">
        <w:r w:rsidR="001C013F" w:rsidRPr="00180B9D">
          <w:rPr>
            <w:rFonts w:ascii="Times New Roman CYR" w:hAnsi="Times New Roman CYR" w:cs="Times New Roman CYR"/>
          </w:rPr>
          <w:t xml:space="preserve">Приложение </w:t>
        </w:r>
        <w:r w:rsidR="00AC6490" w:rsidRPr="00180B9D">
          <w:rPr>
            <w:rFonts w:ascii="Times New Roman CYR" w:hAnsi="Times New Roman CYR" w:cs="Times New Roman CYR"/>
          </w:rPr>
          <w:t xml:space="preserve">№ </w:t>
        </w:r>
        <w:r w:rsidR="001C013F" w:rsidRPr="00180B9D">
          <w:rPr>
            <w:rFonts w:ascii="Times New Roman CYR" w:hAnsi="Times New Roman CYR" w:cs="Times New Roman CYR"/>
          </w:rPr>
          <w:t>1</w:t>
        </w:r>
      </w:hyperlink>
      <w:r w:rsidR="001C013F" w:rsidRPr="00180B9D">
        <w:rPr>
          <w:rFonts w:ascii="Times New Roman CYR" w:hAnsi="Times New Roman CYR" w:cs="Times New Roman CYR"/>
        </w:rPr>
        <w:t xml:space="preserve"> – </w:t>
      </w:r>
      <w:r w:rsidR="00B02CA5" w:rsidRPr="00180B9D">
        <w:rPr>
          <w:rFonts w:ascii="Times New Roman CYR" w:hAnsi="Times New Roman CYR" w:cs="Times New Roman CYR"/>
        </w:rPr>
        <w:t>Спецификация;</w:t>
      </w:r>
    </w:p>
    <w:p w:rsidR="001C013F" w:rsidRPr="00180B9D" w:rsidRDefault="001C013F" w:rsidP="001C013F">
      <w:pPr>
        <w:widowControl w:val="0"/>
        <w:autoSpaceDE w:val="0"/>
        <w:autoSpaceDN w:val="0"/>
        <w:adjustRightInd w:val="0"/>
        <w:ind w:left="567" w:firstLine="567"/>
        <w:jc w:val="both"/>
        <w:rPr>
          <w:rFonts w:ascii="Times New Roman CYR" w:hAnsi="Times New Roman CYR" w:cs="Times New Roman CYR"/>
        </w:rPr>
      </w:pPr>
      <w:r w:rsidRPr="00180B9D">
        <w:rPr>
          <w:rFonts w:ascii="Times New Roman CYR" w:hAnsi="Times New Roman CYR" w:cs="Times New Roman CYR"/>
        </w:rPr>
        <w:t xml:space="preserve">Приложение № </w:t>
      </w:r>
      <w:r w:rsidR="00AC6490" w:rsidRPr="00180B9D">
        <w:rPr>
          <w:rFonts w:ascii="Times New Roman CYR" w:hAnsi="Times New Roman CYR" w:cs="Times New Roman CYR"/>
        </w:rPr>
        <w:t>2</w:t>
      </w:r>
      <w:r w:rsidRPr="00180B9D">
        <w:rPr>
          <w:rFonts w:ascii="Times New Roman CYR" w:hAnsi="Times New Roman CYR" w:cs="Times New Roman CYR"/>
        </w:rPr>
        <w:t xml:space="preserve"> - </w:t>
      </w:r>
      <w:r w:rsidR="00B02CA5" w:rsidRPr="00180B9D">
        <w:rPr>
          <w:rFonts w:ascii="Times New Roman CYR" w:hAnsi="Times New Roman CYR" w:cs="Times New Roman CYR"/>
        </w:rPr>
        <w:t>Техническое задание;</w:t>
      </w:r>
    </w:p>
    <w:p w:rsidR="00B02CA5" w:rsidRPr="00180B9D" w:rsidRDefault="00B02CA5" w:rsidP="001C013F">
      <w:pPr>
        <w:widowControl w:val="0"/>
        <w:autoSpaceDE w:val="0"/>
        <w:autoSpaceDN w:val="0"/>
        <w:adjustRightInd w:val="0"/>
        <w:ind w:left="567" w:firstLine="567"/>
        <w:jc w:val="both"/>
        <w:rPr>
          <w:rFonts w:ascii="Times New Roman CYR" w:hAnsi="Times New Roman CYR" w:cs="Times New Roman CYR"/>
        </w:rPr>
      </w:pPr>
      <w:r w:rsidRPr="00180B9D">
        <w:rPr>
          <w:rFonts w:ascii="Times New Roman CYR" w:hAnsi="Times New Roman CYR" w:cs="Times New Roman CYR"/>
        </w:rPr>
        <w:t>Приложение № 3 - Акт об оказании услуг (форма)</w:t>
      </w:r>
      <w:r w:rsidR="00C5676D" w:rsidRPr="00180B9D">
        <w:rPr>
          <w:rFonts w:ascii="Times New Roman CYR" w:hAnsi="Times New Roman CYR" w:cs="Times New Roman CYR"/>
        </w:rPr>
        <w:t>;</w:t>
      </w:r>
    </w:p>
    <w:p w:rsidR="00B02CA5" w:rsidRPr="00180B9D" w:rsidRDefault="00B02CA5" w:rsidP="001C013F">
      <w:pPr>
        <w:widowControl w:val="0"/>
        <w:autoSpaceDE w:val="0"/>
        <w:autoSpaceDN w:val="0"/>
        <w:adjustRightInd w:val="0"/>
        <w:ind w:left="567" w:firstLine="567"/>
        <w:jc w:val="both"/>
        <w:rPr>
          <w:rFonts w:ascii="Times New Roman CYR" w:hAnsi="Times New Roman CYR" w:cs="Times New Roman CYR"/>
        </w:rPr>
      </w:pPr>
      <w:r w:rsidRPr="00180B9D">
        <w:rPr>
          <w:rFonts w:ascii="Times New Roman CYR" w:hAnsi="Times New Roman CYR" w:cs="Times New Roman CYR"/>
        </w:rPr>
        <w:lastRenderedPageBreak/>
        <w:t>Приложение № 4.</w:t>
      </w:r>
      <w:r w:rsidR="00180B9D">
        <w:rPr>
          <w:rFonts w:ascii="Times New Roman CYR" w:hAnsi="Times New Roman CYR" w:cs="Times New Roman CYR"/>
        </w:rPr>
        <w:t xml:space="preserve"> </w:t>
      </w:r>
      <w:r w:rsidRPr="00180B9D">
        <w:rPr>
          <w:rFonts w:ascii="Times New Roman CYR" w:hAnsi="Times New Roman CYR" w:cs="Times New Roman CYR"/>
        </w:rPr>
        <w:t xml:space="preserve">- </w:t>
      </w:r>
      <w:r w:rsidR="00C5676D" w:rsidRPr="00180B9D">
        <w:rPr>
          <w:rFonts w:ascii="Times New Roman CYR" w:hAnsi="Times New Roman CYR" w:cs="Times New Roman CYR"/>
        </w:rPr>
        <w:t>Н</w:t>
      </w:r>
      <w:r w:rsidR="00C5676D" w:rsidRPr="00180B9D">
        <w:rPr>
          <w:bCs/>
          <w:sz w:val="22"/>
          <w:szCs w:val="22"/>
        </w:rPr>
        <w:t>ачально максимальная цена контракта.</w:t>
      </w:r>
    </w:p>
    <w:p w:rsidR="00203C8F" w:rsidRDefault="00203C8F" w:rsidP="00203C8F">
      <w:pPr>
        <w:ind w:right="-568"/>
        <w:contextualSpacing/>
        <w:jc w:val="center"/>
        <w:rPr>
          <w:b/>
        </w:rPr>
      </w:pPr>
    </w:p>
    <w:p w:rsidR="00203C8F" w:rsidRPr="00203C8F" w:rsidRDefault="00203C8F" w:rsidP="00203C8F">
      <w:pPr>
        <w:ind w:right="-568"/>
        <w:contextualSpacing/>
        <w:jc w:val="center"/>
        <w:rPr>
          <w:b/>
        </w:rPr>
      </w:pPr>
      <w:r w:rsidRPr="00203C8F">
        <w:rPr>
          <w:b/>
        </w:rPr>
        <w:t>1</w:t>
      </w:r>
      <w:r w:rsidR="00DB1877">
        <w:rPr>
          <w:b/>
        </w:rPr>
        <w:t>3</w:t>
      </w:r>
      <w:r w:rsidRPr="00203C8F">
        <w:rPr>
          <w:b/>
        </w:rPr>
        <w:t>. Юридические адреса и банковские реквизиты сторон</w:t>
      </w:r>
    </w:p>
    <w:tbl>
      <w:tblPr>
        <w:tblW w:w="10260" w:type="dxa"/>
        <w:tblInd w:w="-176" w:type="dxa"/>
        <w:tblLook w:val="01E0" w:firstRow="1" w:lastRow="1" w:firstColumn="1" w:lastColumn="1" w:noHBand="0" w:noVBand="0"/>
      </w:tblPr>
      <w:tblGrid>
        <w:gridCol w:w="5130"/>
        <w:gridCol w:w="39"/>
        <w:gridCol w:w="5060"/>
        <w:gridCol w:w="31"/>
      </w:tblGrid>
      <w:tr w:rsidR="00203C8F" w:rsidRPr="00203C8F" w:rsidTr="00B51ED5">
        <w:trPr>
          <w:gridAfter w:val="1"/>
          <w:wAfter w:w="31" w:type="dxa"/>
          <w:trHeight w:val="601"/>
        </w:trPr>
        <w:tc>
          <w:tcPr>
            <w:tcW w:w="5169" w:type="dxa"/>
            <w:gridSpan w:val="2"/>
          </w:tcPr>
          <w:p w:rsidR="00203C8F" w:rsidRPr="00203C8F" w:rsidRDefault="00203C8F" w:rsidP="00203C8F">
            <w:pPr>
              <w:jc w:val="both"/>
              <w:rPr>
                <w:b/>
              </w:rPr>
            </w:pPr>
          </w:p>
          <w:p w:rsidR="00203C8F" w:rsidRPr="00203C8F" w:rsidRDefault="00203C8F" w:rsidP="00203C8F">
            <w:pPr>
              <w:jc w:val="both"/>
            </w:pPr>
          </w:p>
        </w:tc>
        <w:tc>
          <w:tcPr>
            <w:tcW w:w="5060" w:type="dxa"/>
          </w:tcPr>
          <w:p w:rsidR="00203C8F" w:rsidRPr="00203C8F" w:rsidRDefault="00203C8F" w:rsidP="00203C8F">
            <w:pPr>
              <w:ind w:left="720" w:hanging="720"/>
              <w:jc w:val="both"/>
            </w:pPr>
          </w:p>
        </w:tc>
      </w:tr>
      <w:tr w:rsidR="00203C8F" w:rsidRPr="00203C8F" w:rsidTr="00B51ED5">
        <w:tblPrEx>
          <w:tblLook w:val="04A0" w:firstRow="1" w:lastRow="0" w:firstColumn="1" w:lastColumn="0" w:noHBand="0" w:noVBand="1"/>
        </w:tblPrEx>
        <w:trPr>
          <w:trHeight w:val="2544"/>
        </w:trPr>
        <w:tc>
          <w:tcPr>
            <w:tcW w:w="10260" w:type="dxa"/>
            <w:gridSpan w:val="4"/>
            <w:hideMark/>
          </w:tcPr>
          <w:tbl>
            <w:tblPr>
              <w:tblW w:w="9940" w:type="dxa"/>
              <w:tblLook w:val="04A0" w:firstRow="1" w:lastRow="0" w:firstColumn="1" w:lastColumn="0" w:noHBand="0" w:noVBand="1"/>
            </w:tblPr>
            <w:tblGrid>
              <w:gridCol w:w="4854"/>
              <w:gridCol w:w="5086"/>
            </w:tblGrid>
            <w:tr w:rsidR="00203C8F" w:rsidRPr="00203C8F" w:rsidTr="00C2062F">
              <w:trPr>
                <w:trHeight w:val="5554"/>
              </w:trPr>
              <w:tc>
                <w:tcPr>
                  <w:tcW w:w="4854" w:type="dxa"/>
                </w:tcPr>
                <w:p w:rsidR="00203C8F" w:rsidRPr="00203C8F" w:rsidRDefault="00203C8F" w:rsidP="00203C8F">
                  <w:pPr>
                    <w:jc w:val="both"/>
                    <w:rPr>
                      <w:b/>
                    </w:rPr>
                  </w:pPr>
                  <w:r w:rsidRPr="00203C8F">
                    <w:rPr>
                      <w:b/>
                    </w:rPr>
                    <w:t xml:space="preserve">Государственный заказчик:  </w:t>
                  </w:r>
                </w:p>
                <w:p w:rsidR="001B1D42" w:rsidRDefault="001B1D42" w:rsidP="001B1D42">
                  <w:pPr>
                    <w:widowControl w:val="0"/>
                    <w:autoSpaceDE w:val="0"/>
                    <w:autoSpaceDN w:val="0"/>
                    <w:adjustRightInd w:val="0"/>
                    <w:jc w:val="both"/>
                  </w:pPr>
                  <w:r>
                    <w:t xml:space="preserve">ФКУ ЛИУ-23 УФСИН России по Волгоградской области </w:t>
                  </w:r>
                </w:p>
                <w:p w:rsidR="001B1D42" w:rsidRDefault="001B1D42" w:rsidP="001B1D42">
                  <w:pPr>
                    <w:widowControl w:val="0"/>
                    <w:autoSpaceDE w:val="0"/>
                    <w:autoSpaceDN w:val="0"/>
                    <w:adjustRightInd w:val="0"/>
                    <w:jc w:val="both"/>
                  </w:pPr>
                  <w:r>
                    <w:t xml:space="preserve">Адрес юридический: 403117, </w:t>
                  </w:r>
                  <w:proofErr w:type="gramStart"/>
                  <w:r>
                    <w:t>Волгоградская</w:t>
                  </w:r>
                  <w:proofErr w:type="gramEnd"/>
                  <w:r>
                    <w:t xml:space="preserve"> обл. г. Урюпинск,        </w:t>
                  </w:r>
                  <w:proofErr w:type="spellStart"/>
                  <w:r>
                    <w:t>мкрн</w:t>
                  </w:r>
                  <w:proofErr w:type="spellEnd"/>
                  <w:r>
                    <w:t>. Гора Восточная,151</w:t>
                  </w:r>
                </w:p>
                <w:p w:rsidR="001B1D42" w:rsidRDefault="001B1D42" w:rsidP="001B1D42">
                  <w:pPr>
                    <w:widowControl w:val="0"/>
                    <w:autoSpaceDE w:val="0"/>
                    <w:autoSpaceDN w:val="0"/>
                    <w:adjustRightInd w:val="0"/>
                    <w:jc w:val="both"/>
                  </w:pPr>
                  <w:r>
                    <w:t xml:space="preserve">Адрес почтовый: 403117, </w:t>
                  </w:r>
                  <w:proofErr w:type="gramStart"/>
                  <w:r>
                    <w:t>Волгоградская</w:t>
                  </w:r>
                  <w:proofErr w:type="gramEnd"/>
                  <w:r>
                    <w:t xml:space="preserve"> обл. г. Урюпинск,        </w:t>
                  </w:r>
                  <w:proofErr w:type="spellStart"/>
                  <w:r>
                    <w:t>мкрн</w:t>
                  </w:r>
                  <w:proofErr w:type="spellEnd"/>
                  <w:r>
                    <w:t>. Гора Восточная,151</w:t>
                  </w:r>
                </w:p>
                <w:p w:rsidR="001B1D42" w:rsidRDefault="001B1D42" w:rsidP="001B1D42">
                  <w:pPr>
                    <w:widowControl w:val="0"/>
                    <w:autoSpaceDE w:val="0"/>
                    <w:autoSpaceDN w:val="0"/>
                    <w:adjustRightInd w:val="0"/>
                    <w:jc w:val="both"/>
                  </w:pPr>
                  <w:r>
                    <w:t>телефон  3-21-70</w:t>
                  </w:r>
                </w:p>
                <w:p w:rsidR="001B1D42" w:rsidRPr="00E538AF" w:rsidRDefault="001B1D42" w:rsidP="001B1D42">
                  <w:pPr>
                    <w:pStyle w:val="af2"/>
                    <w:spacing w:after="0"/>
                    <w:ind w:left="0"/>
                    <w:jc w:val="both"/>
                    <w:rPr>
                      <w:spacing w:val="-2"/>
                    </w:rPr>
                  </w:pPr>
                  <w:r w:rsidRPr="00E538AF">
                    <w:rPr>
                      <w:spacing w:val="-2"/>
                    </w:rPr>
                    <w:t>Банковские реквизиты:</w:t>
                  </w:r>
                </w:p>
                <w:p w:rsidR="001B1D42" w:rsidRPr="00E538AF" w:rsidRDefault="001B1D42" w:rsidP="001B1D42">
                  <w:pPr>
                    <w:pStyle w:val="af2"/>
                    <w:spacing w:after="0"/>
                    <w:ind w:left="0"/>
                    <w:jc w:val="both"/>
                    <w:rPr>
                      <w:spacing w:val="-2"/>
                    </w:rPr>
                  </w:pPr>
                  <w:r w:rsidRPr="00E538AF">
                    <w:rPr>
                      <w:spacing w:val="-2"/>
                    </w:rPr>
                    <w:t>ИНН 3438003314 КПП 343801001</w:t>
                  </w:r>
                </w:p>
                <w:p w:rsidR="001B1D42" w:rsidRPr="00E538AF" w:rsidRDefault="001B1D42" w:rsidP="001B1D42">
                  <w:pPr>
                    <w:pStyle w:val="af2"/>
                    <w:spacing w:after="0"/>
                    <w:ind w:left="0"/>
                    <w:jc w:val="both"/>
                    <w:rPr>
                      <w:spacing w:val="-2"/>
                    </w:rPr>
                  </w:pPr>
                  <w:r w:rsidRPr="00E538AF">
                    <w:rPr>
                      <w:spacing w:val="-2"/>
                    </w:rPr>
                    <w:t xml:space="preserve">л/с 03291399640 в </w:t>
                  </w:r>
                  <w:r>
                    <w:rPr>
                      <w:spacing w:val="-2"/>
                    </w:rPr>
                    <w:t>ОКЦ № 1 ВВГУ</w:t>
                  </w:r>
                  <w:r>
                    <w:rPr>
                      <w:spacing w:val="-2"/>
                      <w:lang w:val="ru-RU"/>
                    </w:rPr>
                    <w:t xml:space="preserve"> Банка России//УФК</w:t>
                  </w:r>
                  <w:r w:rsidRPr="00E538AF">
                    <w:rPr>
                      <w:spacing w:val="-2"/>
                    </w:rPr>
                    <w:t xml:space="preserve"> по </w:t>
                  </w:r>
                  <w:r>
                    <w:rPr>
                      <w:spacing w:val="-2"/>
                    </w:rPr>
                    <w:t>Нижегородской</w:t>
                  </w:r>
                  <w:r w:rsidRPr="00E538AF">
                    <w:rPr>
                      <w:spacing w:val="-2"/>
                    </w:rPr>
                    <w:t xml:space="preserve"> области</w:t>
                  </w:r>
                  <w:r>
                    <w:rPr>
                      <w:spacing w:val="-2"/>
                    </w:rPr>
                    <w:t>, г. Нижний Новгород</w:t>
                  </w:r>
                </w:p>
                <w:p w:rsidR="001B1D42" w:rsidRPr="00E538AF" w:rsidRDefault="001B1D42" w:rsidP="001B1D42">
                  <w:pPr>
                    <w:pStyle w:val="af2"/>
                    <w:spacing w:after="0"/>
                    <w:ind w:left="0"/>
                    <w:jc w:val="both"/>
                    <w:rPr>
                      <w:spacing w:val="-2"/>
                    </w:rPr>
                  </w:pPr>
                  <w:proofErr w:type="spellStart"/>
                  <w:r>
                    <w:rPr>
                      <w:spacing w:val="-2"/>
                    </w:rPr>
                    <w:t>кор</w:t>
                  </w:r>
                  <w:proofErr w:type="spellEnd"/>
                  <w:r>
                    <w:rPr>
                      <w:spacing w:val="-2"/>
                    </w:rPr>
                    <w:t>/</w:t>
                  </w:r>
                  <w:proofErr w:type="spellStart"/>
                  <w:r>
                    <w:rPr>
                      <w:spacing w:val="-2"/>
                    </w:rPr>
                    <w:t>сч</w:t>
                  </w:r>
                  <w:proofErr w:type="spellEnd"/>
                  <w:r>
                    <w:rPr>
                      <w:spacing w:val="-2"/>
                    </w:rPr>
                    <w:t xml:space="preserve"> </w:t>
                  </w:r>
                  <w:r w:rsidRPr="00E538AF">
                    <w:rPr>
                      <w:spacing w:val="-2"/>
                    </w:rPr>
                    <w:t>40102810</w:t>
                  </w:r>
                  <w:r>
                    <w:rPr>
                      <w:spacing w:val="-2"/>
                    </w:rPr>
                    <w:t>7</w:t>
                  </w:r>
                  <w:r w:rsidRPr="00E538AF">
                    <w:rPr>
                      <w:spacing w:val="-2"/>
                    </w:rPr>
                    <w:t>4537000002</w:t>
                  </w:r>
                  <w:r>
                    <w:rPr>
                      <w:spacing w:val="-2"/>
                    </w:rPr>
                    <w:t>4</w:t>
                  </w:r>
                </w:p>
                <w:p w:rsidR="001B1D42" w:rsidRPr="00E538AF" w:rsidRDefault="001B1D42" w:rsidP="001B1D42">
                  <w:pPr>
                    <w:pStyle w:val="af2"/>
                    <w:spacing w:after="0"/>
                    <w:ind w:left="0"/>
                    <w:jc w:val="both"/>
                    <w:rPr>
                      <w:spacing w:val="-2"/>
                    </w:rPr>
                  </w:pPr>
                  <w:r>
                    <w:rPr>
                      <w:spacing w:val="-2"/>
                    </w:rPr>
                    <w:t xml:space="preserve">казначейский счет </w:t>
                  </w:r>
                  <w:r w:rsidRPr="00E538AF">
                    <w:rPr>
                      <w:spacing w:val="-2"/>
                    </w:rPr>
                    <w:t>0321164300000001</w:t>
                  </w:r>
                  <w:r>
                    <w:rPr>
                      <w:spacing w:val="-2"/>
                    </w:rPr>
                    <w:t>3245</w:t>
                  </w:r>
                </w:p>
                <w:p w:rsidR="00203C8F" w:rsidRPr="00203C8F" w:rsidRDefault="001B1D42" w:rsidP="001B1D42">
                  <w:r w:rsidRPr="00E538AF">
                    <w:rPr>
                      <w:spacing w:val="-2"/>
                    </w:rPr>
                    <w:t>БИК  01</w:t>
                  </w:r>
                  <w:r>
                    <w:rPr>
                      <w:spacing w:val="-2"/>
                    </w:rPr>
                    <w:t>2202102</w:t>
                  </w:r>
                </w:p>
              </w:tc>
              <w:tc>
                <w:tcPr>
                  <w:tcW w:w="5086" w:type="dxa"/>
                </w:tcPr>
                <w:p w:rsidR="00203C8F" w:rsidRPr="00203C8F" w:rsidRDefault="00B16E3E" w:rsidP="00203C8F">
                  <w:pPr>
                    <w:jc w:val="both"/>
                    <w:rPr>
                      <w:b/>
                    </w:rPr>
                  </w:pPr>
                  <w:r>
                    <w:rPr>
                      <w:b/>
                    </w:rPr>
                    <w:t xml:space="preserve">       </w:t>
                  </w:r>
                  <w:r w:rsidR="00203C8F" w:rsidRPr="00203C8F">
                    <w:rPr>
                      <w:b/>
                    </w:rPr>
                    <w:t>Исполнитель:</w:t>
                  </w:r>
                </w:p>
                <w:p w:rsidR="00B16E3E" w:rsidRPr="00424A8A" w:rsidRDefault="00B16E3E" w:rsidP="0016640B">
                  <w:pPr>
                    <w:suppressAutoHyphens/>
                    <w:contextualSpacing/>
                    <w:rPr>
                      <w:sz w:val="25"/>
                      <w:szCs w:val="25"/>
                    </w:rPr>
                  </w:pPr>
                  <w:r>
                    <w:t xml:space="preserve">        </w:t>
                  </w:r>
                </w:p>
                <w:p w:rsidR="00203C8F" w:rsidRPr="00203C8F" w:rsidRDefault="00B16E3E" w:rsidP="00203C8F">
                  <w:pPr>
                    <w:shd w:val="clear" w:color="auto" w:fill="FFFFFF"/>
                  </w:pPr>
                  <w:r>
                    <w:t xml:space="preserve">   </w:t>
                  </w:r>
                </w:p>
                <w:p w:rsidR="00203C8F" w:rsidRPr="00203C8F" w:rsidRDefault="00203C8F" w:rsidP="00203C8F">
                  <w:pPr>
                    <w:shd w:val="clear" w:color="auto" w:fill="FFFFFF"/>
                    <w:autoSpaceDE w:val="0"/>
                    <w:autoSpaceDN w:val="0"/>
                    <w:adjustRightInd w:val="0"/>
                  </w:pPr>
                </w:p>
                <w:p w:rsidR="00203C8F" w:rsidRPr="00203C8F" w:rsidRDefault="00203C8F" w:rsidP="00203C8F">
                  <w:pPr>
                    <w:shd w:val="clear" w:color="auto" w:fill="FFFFFF"/>
                    <w:autoSpaceDE w:val="0"/>
                    <w:autoSpaceDN w:val="0"/>
                    <w:adjustRightInd w:val="0"/>
                    <w:jc w:val="center"/>
                  </w:pPr>
                </w:p>
                <w:p w:rsidR="00203C8F" w:rsidRPr="00203C8F" w:rsidRDefault="00203C8F" w:rsidP="00203C8F">
                  <w:pPr>
                    <w:shd w:val="clear" w:color="auto" w:fill="FFFFFF"/>
                    <w:autoSpaceDE w:val="0"/>
                    <w:autoSpaceDN w:val="0"/>
                    <w:adjustRightInd w:val="0"/>
                  </w:pPr>
                </w:p>
                <w:p w:rsidR="00203C8F" w:rsidRPr="00203C8F" w:rsidRDefault="00203C8F" w:rsidP="00203C8F">
                  <w:pPr>
                    <w:shd w:val="clear" w:color="auto" w:fill="FFFFFF"/>
                    <w:autoSpaceDE w:val="0"/>
                    <w:autoSpaceDN w:val="0"/>
                    <w:adjustRightInd w:val="0"/>
                  </w:pPr>
                </w:p>
              </w:tc>
            </w:tr>
          </w:tbl>
          <w:p w:rsidR="00203C8F" w:rsidRPr="00203C8F" w:rsidRDefault="00203C8F" w:rsidP="00203C8F">
            <w:pPr>
              <w:rPr>
                <w:rFonts w:eastAsia="PMingLiU"/>
              </w:rPr>
            </w:pPr>
          </w:p>
        </w:tc>
      </w:tr>
      <w:tr w:rsidR="00203C8F" w:rsidRPr="00203C8F" w:rsidTr="00384405">
        <w:tblPrEx>
          <w:tblLook w:val="04A0" w:firstRow="1" w:lastRow="0" w:firstColumn="1" w:lastColumn="0" w:noHBand="0" w:noVBand="1"/>
        </w:tblPrEx>
        <w:trPr>
          <w:trHeight w:val="74"/>
        </w:trPr>
        <w:tc>
          <w:tcPr>
            <w:tcW w:w="5130" w:type="dxa"/>
          </w:tcPr>
          <w:p w:rsidR="00203C8F" w:rsidRPr="00203C8F" w:rsidRDefault="00203C8F" w:rsidP="00203C8F">
            <w:pPr>
              <w:jc w:val="both"/>
              <w:rPr>
                <w:b/>
              </w:rPr>
            </w:pPr>
          </w:p>
          <w:p w:rsidR="00203C8F" w:rsidRPr="00203C8F" w:rsidRDefault="00203C8F" w:rsidP="00203C8F">
            <w:pPr>
              <w:jc w:val="both"/>
              <w:rPr>
                <w:b/>
              </w:rPr>
            </w:pPr>
            <w:r w:rsidRPr="00203C8F">
              <w:rPr>
                <w:b/>
              </w:rPr>
              <w:t>Государственный заказчик:</w:t>
            </w:r>
          </w:p>
          <w:p w:rsidR="00203C8F" w:rsidRPr="00203C8F" w:rsidRDefault="00203C8F" w:rsidP="00203C8F">
            <w:pPr>
              <w:jc w:val="both"/>
            </w:pPr>
          </w:p>
          <w:p w:rsidR="00203C8F" w:rsidRPr="00203C8F" w:rsidRDefault="00203C8F" w:rsidP="00203C8F">
            <w:pPr>
              <w:jc w:val="both"/>
            </w:pPr>
            <w:r w:rsidRPr="00203C8F">
              <w:t xml:space="preserve">Начальник ФКУ ЛИУ-23 УФСИН </w:t>
            </w:r>
          </w:p>
          <w:p w:rsidR="00203C8F" w:rsidRPr="00203C8F" w:rsidRDefault="00203C8F" w:rsidP="00203C8F">
            <w:pPr>
              <w:jc w:val="both"/>
            </w:pPr>
            <w:r w:rsidRPr="00203C8F">
              <w:t>России по Волгоградской области</w:t>
            </w:r>
          </w:p>
          <w:p w:rsidR="00203C8F" w:rsidRPr="00203C8F" w:rsidRDefault="00203C8F" w:rsidP="00203C8F">
            <w:pPr>
              <w:jc w:val="both"/>
            </w:pPr>
          </w:p>
          <w:p w:rsidR="00203C8F" w:rsidRPr="00203C8F" w:rsidRDefault="00203C8F" w:rsidP="00203C8F">
            <w:pPr>
              <w:jc w:val="both"/>
            </w:pPr>
          </w:p>
          <w:p w:rsidR="00203C8F" w:rsidRPr="00203C8F" w:rsidRDefault="00203C8F" w:rsidP="00203C8F">
            <w:pPr>
              <w:jc w:val="both"/>
            </w:pPr>
            <w:r w:rsidRPr="00203C8F">
              <w:t>____________________   В.А. Болев</w:t>
            </w:r>
          </w:p>
          <w:p w:rsidR="00203C8F" w:rsidRPr="00203C8F" w:rsidRDefault="00203C8F" w:rsidP="00203C8F">
            <w:pPr>
              <w:jc w:val="both"/>
            </w:pPr>
          </w:p>
        </w:tc>
        <w:tc>
          <w:tcPr>
            <w:tcW w:w="5130" w:type="dxa"/>
            <w:gridSpan w:val="3"/>
          </w:tcPr>
          <w:p w:rsidR="00203C8F" w:rsidRPr="00203C8F" w:rsidRDefault="00203C8F" w:rsidP="00203C8F">
            <w:pPr>
              <w:jc w:val="both"/>
              <w:rPr>
                <w:b/>
              </w:rPr>
            </w:pPr>
          </w:p>
          <w:p w:rsidR="00203C8F" w:rsidRPr="00203C8F" w:rsidRDefault="00203C8F" w:rsidP="00203C8F">
            <w:pPr>
              <w:jc w:val="both"/>
              <w:rPr>
                <w:b/>
              </w:rPr>
            </w:pPr>
            <w:r w:rsidRPr="00203C8F">
              <w:rPr>
                <w:b/>
              </w:rPr>
              <w:t>Исполнитель:</w:t>
            </w:r>
          </w:p>
          <w:p w:rsidR="00203C8F" w:rsidRPr="00203C8F" w:rsidRDefault="00203C8F" w:rsidP="00203C8F">
            <w:pPr>
              <w:jc w:val="both"/>
            </w:pPr>
          </w:p>
          <w:p w:rsidR="00203C8F" w:rsidRPr="00203C8F" w:rsidRDefault="00203C8F" w:rsidP="00203C8F">
            <w:pPr>
              <w:jc w:val="both"/>
            </w:pPr>
            <w:r w:rsidRPr="00203C8F">
              <w:t xml:space="preserve"> </w:t>
            </w:r>
          </w:p>
          <w:p w:rsidR="00203C8F" w:rsidRPr="00203C8F" w:rsidRDefault="00203C8F" w:rsidP="00203C8F">
            <w:pPr>
              <w:jc w:val="both"/>
            </w:pPr>
          </w:p>
          <w:p w:rsidR="00203C8F" w:rsidRPr="00203C8F" w:rsidRDefault="00203C8F" w:rsidP="00203C8F">
            <w:pPr>
              <w:jc w:val="both"/>
            </w:pPr>
          </w:p>
          <w:p w:rsidR="00203C8F" w:rsidRPr="00203C8F" w:rsidRDefault="00203C8F" w:rsidP="00203C8F">
            <w:pPr>
              <w:jc w:val="both"/>
            </w:pPr>
          </w:p>
          <w:p w:rsidR="00203C8F" w:rsidRPr="00203C8F" w:rsidRDefault="00203C8F" w:rsidP="00203C8F">
            <w:pPr>
              <w:jc w:val="both"/>
            </w:pPr>
            <w:r w:rsidRPr="00203C8F">
              <w:t xml:space="preserve">_________________ </w:t>
            </w:r>
            <w:r w:rsidR="0016640B">
              <w:t>/_______________/</w:t>
            </w:r>
            <w:r w:rsidRPr="00203C8F">
              <w:t xml:space="preserve">  </w:t>
            </w:r>
          </w:p>
          <w:p w:rsidR="00203C8F" w:rsidRDefault="00203C8F" w:rsidP="00203C8F">
            <w:pPr>
              <w:jc w:val="both"/>
            </w:pPr>
          </w:p>
          <w:p w:rsidR="00384405" w:rsidRPr="00203C8F" w:rsidRDefault="00384405" w:rsidP="00203C8F">
            <w:pPr>
              <w:jc w:val="both"/>
            </w:pPr>
          </w:p>
        </w:tc>
      </w:tr>
    </w:tbl>
    <w:p w:rsidR="001B1D42" w:rsidRDefault="00DE1792" w:rsidP="00837B92">
      <w:pPr>
        <w:jc w:val="both"/>
      </w:pPr>
      <w:r w:rsidRPr="006A462C">
        <w:t xml:space="preserve">                                                                                                              </w:t>
      </w:r>
    </w:p>
    <w:p w:rsidR="001B1D42" w:rsidRDefault="001B1D42" w:rsidP="00837B92">
      <w:pPr>
        <w:jc w:val="both"/>
      </w:pPr>
    </w:p>
    <w:p w:rsidR="007B43F1" w:rsidRDefault="001B1D42" w:rsidP="00837B92">
      <w:pPr>
        <w:jc w:val="both"/>
      </w:pPr>
      <w:r>
        <w:t xml:space="preserve">                                                                                                           </w:t>
      </w:r>
    </w:p>
    <w:p w:rsidR="007B43F1" w:rsidRDefault="007B43F1" w:rsidP="00837B92">
      <w:pPr>
        <w:jc w:val="both"/>
      </w:pPr>
    </w:p>
    <w:p w:rsidR="00C5676D" w:rsidRDefault="00C5676D" w:rsidP="00083B92">
      <w:pPr>
        <w:widowControl w:val="0"/>
        <w:autoSpaceDE w:val="0"/>
        <w:autoSpaceDN w:val="0"/>
        <w:adjustRightInd w:val="0"/>
        <w:jc w:val="right"/>
        <w:rPr>
          <w:bCs/>
          <w:color w:val="26282F"/>
        </w:rPr>
      </w:pPr>
    </w:p>
    <w:p w:rsidR="00C5676D" w:rsidRDefault="00C5676D" w:rsidP="00083B92">
      <w:pPr>
        <w:widowControl w:val="0"/>
        <w:autoSpaceDE w:val="0"/>
        <w:autoSpaceDN w:val="0"/>
        <w:adjustRightInd w:val="0"/>
        <w:jc w:val="right"/>
        <w:rPr>
          <w:bCs/>
          <w:color w:val="26282F"/>
        </w:rPr>
      </w:pPr>
    </w:p>
    <w:p w:rsidR="00C5676D" w:rsidRDefault="00C5676D" w:rsidP="00083B92">
      <w:pPr>
        <w:widowControl w:val="0"/>
        <w:autoSpaceDE w:val="0"/>
        <w:autoSpaceDN w:val="0"/>
        <w:adjustRightInd w:val="0"/>
        <w:jc w:val="right"/>
        <w:rPr>
          <w:bCs/>
          <w:color w:val="26282F"/>
        </w:rPr>
      </w:pPr>
    </w:p>
    <w:p w:rsidR="00C5676D" w:rsidRDefault="00C5676D" w:rsidP="00083B92">
      <w:pPr>
        <w:widowControl w:val="0"/>
        <w:autoSpaceDE w:val="0"/>
        <w:autoSpaceDN w:val="0"/>
        <w:adjustRightInd w:val="0"/>
        <w:jc w:val="right"/>
        <w:rPr>
          <w:bCs/>
          <w:color w:val="26282F"/>
        </w:rPr>
      </w:pPr>
    </w:p>
    <w:p w:rsidR="00C5676D" w:rsidRDefault="00C5676D" w:rsidP="00083B92">
      <w:pPr>
        <w:widowControl w:val="0"/>
        <w:autoSpaceDE w:val="0"/>
        <w:autoSpaceDN w:val="0"/>
        <w:adjustRightInd w:val="0"/>
        <w:jc w:val="right"/>
        <w:rPr>
          <w:bCs/>
          <w:color w:val="26282F"/>
        </w:rPr>
      </w:pPr>
    </w:p>
    <w:p w:rsidR="00C5676D" w:rsidRDefault="00C5676D" w:rsidP="00083B92">
      <w:pPr>
        <w:widowControl w:val="0"/>
        <w:autoSpaceDE w:val="0"/>
        <w:autoSpaceDN w:val="0"/>
        <w:adjustRightInd w:val="0"/>
        <w:jc w:val="right"/>
        <w:rPr>
          <w:bCs/>
          <w:color w:val="26282F"/>
        </w:rPr>
      </w:pPr>
    </w:p>
    <w:p w:rsidR="00C5676D" w:rsidRDefault="00C5676D" w:rsidP="00083B92">
      <w:pPr>
        <w:widowControl w:val="0"/>
        <w:autoSpaceDE w:val="0"/>
        <w:autoSpaceDN w:val="0"/>
        <w:adjustRightInd w:val="0"/>
        <w:jc w:val="right"/>
        <w:rPr>
          <w:bCs/>
          <w:color w:val="26282F"/>
        </w:rPr>
      </w:pPr>
    </w:p>
    <w:p w:rsidR="00C5676D" w:rsidRDefault="00C5676D" w:rsidP="00083B92">
      <w:pPr>
        <w:widowControl w:val="0"/>
        <w:autoSpaceDE w:val="0"/>
        <w:autoSpaceDN w:val="0"/>
        <w:adjustRightInd w:val="0"/>
        <w:jc w:val="right"/>
        <w:rPr>
          <w:bCs/>
          <w:color w:val="26282F"/>
        </w:rPr>
      </w:pPr>
    </w:p>
    <w:p w:rsidR="00C5676D" w:rsidRDefault="00C5676D" w:rsidP="00083B92">
      <w:pPr>
        <w:widowControl w:val="0"/>
        <w:autoSpaceDE w:val="0"/>
        <w:autoSpaceDN w:val="0"/>
        <w:adjustRightInd w:val="0"/>
        <w:jc w:val="right"/>
        <w:rPr>
          <w:bCs/>
          <w:color w:val="26282F"/>
        </w:rPr>
      </w:pPr>
    </w:p>
    <w:p w:rsidR="0098078F" w:rsidRDefault="0098078F" w:rsidP="00083B92">
      <w:pPr>
        <w:widowControl w:val="0"/>
        <w:autoSpaceDE w:val="0"/>
        <w:autoSpaceDN w:val="0"/>
        <w:adjustRightInd w:val="0"/>
        <w:jc w:val="right"/>
        <w:rPr>
          <w:bCs/>
          <w:color w:val="26282F"/>
        </w:rPr>
      </w:pPr>
    </w:p>
    <w:p w:rsidR="0098078F" w:rsidRDefault="0098078F" w:rsidP="00083B92">
      <w:pPr>
        <w:widowControl w:val="0"/>
        <w:autoSpaceDE w:val="0"/>
        <w:autoSpaceDN w:val="0"/>
        <w:adjustRightInd w:val="0"/>
        <w:jc w:val="right"/>
        <w:rPr>
          <w:bCs/>
          <w:color w:val="26282F"/>
        </w:rPr>
      </w:pPr>
    </w:p>
    <w:p w:rsidR="0098078F" w:rsidRDefault="0098078F" w:rsidP="00083B92">
      <w:pPr>
        <w:widowControl w:val="0"/>
        <w:autoSpaceDE w:val="0"/>
        <w:autoSpaceDN w:val="0"/>
        <w:adjustRightInd w:val="0"/>
        <w:jc w:val="right"/>
        <w:rPr>
          <w:bCs/>
          <w:color w:val="26282F"/>
        </w:rPr>
      </w:pPr>
    </w:p>
    <w:p w:rsidR="0098078F" w:rsidRDefault="0098078F" w:rsidP="00083B92">
      <w:pPr>
        <w:widowControl w:val="0"/>
        <w:autoSpaceDE w:val="0"/>
        <w:autoSpaceDN w:val="0"/>
        <w:adjustRightInd w:val="0"/>
        <w:jc w:val="right"/>
        <w:rPr>
          <w:bCs/>
          <w:color w:val="26282F"/>
        </w:rPr>
      </w:pPr>
    </w:p>
    <w:p w:rsidR="0098078F" w:rsidRDefault="0098078F" w:rsidP="00083B92">
      <w:pPr>
        <w:widowControl w:val="0"/>
        <w:autoSpaceDE w:val="0"/>
        <w:autoSpaceDN w:val="0"/>
        <w:adjustRightInd w:val="0"/>
        <w:jc w:val="right"/>
        <w:rPr>
          <w:bCs/>
          <w:color w:val="26282F"/>
        </w:rPr>
      </w:pPr>
    </w:p>
    <w:p w:rsidR="0098078F" w:rsidRDefault="0098078F" w:rsidP="00083B92">
      <w:pPr>
        <w:widowControl w:val="0"/>
        <w:autoSpaceDE w:val="0"/>
        <w:autoSpaceDN w:val="0"/>
        <w:adjustRightInd w:val="0"/>
        <w:jc w:val="right"/>
        <w:rPr>
          <w:bCs/>
          <w:color w:val="26282F"/>
        </w:rPr>
      </w:pPr>
    </w:p>
    <w:p w:rsidR="00083B92" w:rsidRPr="002936A0" w:rsidRDefault="00083B92" w:rsidP="00083B92">
      <w:pPr>
        <w:widowControl w:val="0"/>
        <w:autoSpaceDE w:val="0"/>
        <w:autoSpaceDN w:val="0"/>
        <w:adjustRightInd w:val="0"/>
        <w:jc w:val="right"/>
        <w:rPr>
          <w:bCs/>
          <w:color w:val="26282F"/>
        </w:rPr>
      </w:pPr>
      <w:r w:rsidRPr="002936A0">
        <w:rPr>
          <w:bCs/>
          <w:color w:val="26282F"/>
        </w:rPr>
        <w:lastRenderedPageBreak/>
        <w:t xml:space="preserve">Приложение № 1 </w:t>
      </w:r>
    </w:p>
    <w:p w:rsidR="00083B92" w:rsidRPr="002936A0" w:rsidRDefault="00083B92" w:rsidP="00083B92">
      <w:pPr>
        <w:widowControl w:val="0"/>
        <w:autoSpaceDE w:val="0"/>
        <w:autoSpaceDN w:val="0"/>
        <w:adjustRightInd w:val="0"/>
        <w:ind w:left="567" w:firstLine="567"/>
        <w:jc w:val="center"/>
        <w:rPr>
          <w:bCs/>
          <w:color w:val="26282F"/>
        </w:rPr>
      </w:pPr>
      <w:r w:rsidRPr="002936A0">
        <w:rPr>
          <w:bCs/>
          <w:color w:val="26282F"/>
        </w:rPr>
        <w:t xml:space="preserve">                                                                                     </w:t>
      </w:r>
      <w:r w:rsidR="00B70001">
        <w:rPr>
          <w:bCs/>
          <w:color w:val="26282F"/>
        </w:rPr>
        <w:t xml:space="preserve">       </w:t>
      </w:r>
      <w:r w:rsidRPr="002936A0">
        <w:rPr>
          <w:bCs/>
          <w:color w:val="26282F"/>
        </w:rPr>
        <w:t xml:space="preserve"> к государственному </w:t>
      </w:r>
      <w:r w:rsidRPr="002936A0">
        <w:t>контракту</w:t>
      </w:r>
      <w:r w:rsidRPr="002936A0">
        <w:rPr>
          <w:b/>
          <w:bCs/>
          <w:color w:val="26282F"/>
        </w:rPr>
        <w:br/>
      </w:r>
      <w:r w:rsidRPr="002936A0">
        <w:rPr>
          <w:bCs/>
          <w:color w:val="26282F"/>
        </w:rPr>
        <w:t xml:space="preserve">                                                                                             № </w:t>
      </w:r>
      <w:r>
        <w:rPr>
          <w:bCs/>
          <w:noProof/>
          <w:color w:val="000000"/>
          <w:u w:val="single"/>
        </w:rPr>
        <w:t>___________________________</w:t>
      </w:r>
    </w:p>
    <w:p w:rsidR="00083B92" w:rsidRPr="006B2CE5" w:rsidRDefault="00083B92" w:rsidP="00083B92">
      <w:pPr>
        <w:widowControl w:val="0"/>
        <w:autoSpaceDE w:val="0"/>
        <w:autoSpaceDN w:val="0"/>
        <w:adjustRightInd w:val="0"/>
        <w:ind w:left="567" w:firstLine="567"/>
        <w:jc w:val="right"/>
        <w:rPr>
          <w:b/>
        </w:rPr>
      </w:pPr>
      <w:r w:rsidRPr="002936A0">
        <w:rPr>
          <w:bCs/>
          <w:color w:val="26282F"/>
        </w:rPr>
        <w:t xml:space="preserve"> от "__"_________________ 20___ г.</w:t>
      </w:r>
      <w:r w:rsidRPr="002936A0">
        <w:rPr>
          <w:bCs/>
          <w:color w:val="26282F"/>
        </w:rPr>
        <w:br/>
        <w:t xml:space="preserve">                                                        </w:t>
      </w:r>
    </w:p>
    <w:p w:rsidR="00083B92" w:rsidRPr="006B2CE5" w:rsidRDefault="00083B92" w:rsidP="00083B92">
      <w:pPr>
        <w:widowControl w:val="0"/>
        <w:autoSpaceDE w:val="0"/>
        <w:autoSpaceDN w:val="0"/>
        <w:adjustRightInd w:val="0"/>
        <w:spacing w:before="108" w:after="108"/>
        <w:ind w:left="567" w:firstLine="567"/>
        <w:jc w:val="center"/>
        <w:outlineLvl w:val="0"/>
        <w:rPr>
          <w:b/>
          <w:bCs/>
          <w:color w:val="26282F"/>
        </w:rPr>
      </w:pPr>
      <w:r w:rsidRPr="006B2CE5">
        <w:rPr>
          <w:b/>
          <w:bCs/>
          <w:color w:val="26282F"/>
        </w:rPr>
        <w:t>СПЕЦИФИКАЦИЯ</w:t>
      </w:r>
    </w:p>
    <w:p w:rsidR="00083B92" w:rsidRPr="006B2CE5" w:rsidRDefault="00083B92" w:rsidP="00083B92">
      <w:pPr>
        <w:widowControl w:val="0"/>
        <w:autoSpaceDE w:val="0"/>
        <w:autoSpaceDN w:val="0"/>
        <w:adjustRightInd w:val="0"/>
        <w:ind w:left="567" w:firstLine="567"/>
        <w:jc w:val="both"/>
      </w:pPr>
    </w:p>
    <w:tbl>
      <w:tblPr>
        <w:tblW w:w="4965" w:type="pct"/>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2"/>
        <w:gridCol w:w="531"/>
        <w:gridCol w:w="3505"/>
        <w:gridCol w:w="717"/>
        <w:gridCol w:w="670"/>
        <w:gridCol w:w="1397"/>
        <w:gridCol w:w="1397"/>
        <w:gridCol w:w="1697"/>
        <w:gridCol w:w="50"/>
      </w:tblGrid>
      <w:tr w:rsidR="00083B92" w:rsidRPr="006B2CE5" w:rsidTr="0098078F">
        <w:trPr>
          <w:gridAfter w:val="1"/>
          <w:wAfter w:w="25" w:type="pct"/>
          <w:jc w:val="center"/>
        </w:trPr>
        <w:tc>
          <w:tcPr>
            <w:tcW w:w="314" w:type="pct"/>
            <w:gridSpan w:val="2"/>
            <w:tcBorders>
              <w:top w:val="single" w:sz="4" w:space="0" w:color="auto"/>
              <w:bottom w:val="nil"/>
              <w:right w:val="nil"/>
            </w:tcBorders>
          </w:tcPr>
          <w:p w:rsidR="00083B92" w:rsidRPr="006B2CE5" w:rsidRDefault="00083B92" w:rsidP="00AC22B4">
            <w:pPr>
              <w:widowControl w:val="0"/>
              <w:autoSpaceDE w:val="0"/>
              <w:autoSpaceDN w:val="0"/>
              <w:adjustRightInd w:val="0"/>
              <w:ind w:firstLine="34"/>
              <w:jc w:val="center"/>
            </w:pPr>
            <w:bookmarkStart w:id="14" w:name="sub_10010"/>
            <w:r w:rsidRPr="006B2CE5">
              <w:t>N</w:t>
            </w:r>
            <w:bookmarkEnd w:id="14"/>
          </w:p>
          <w:p w:rsidR="00083B92" w:rsidRPr="006B2CE5" w:rsidRDefault="00083B92" w:rsidP="00AC22B4">
            <w:pPr>
              <w:widowControl w:val="0"/>
              <w:autoSpaceDE w:val="0"/>
              <w:autoSpaceDN w:val="0"/>
              <w:adjustRightInd w:val="0"/>
              <w:ind w:firstLine="34"/>
              <w:jc w:val="center"/>
            </w:pPr>
            <w:r w:rsidRPr="006B2CE5">
              <w:t>п/п</w:t>
            </w:r>
          </w:p>
        </w:tc>
        <w:tc>
          <w:tcPr>
            <w:tcW w:w="1741" w:type="pct"/>
            <w:tcBorders>
              <w:top w:val="single" w:sz="4" w:space="0" w:color="auto"/>
              <w:left w:val="single" w:sz="4" w:space="0" w:color="auto"/>
              <w:bottom w:val="nil"/>
              <w:right w:val="nil"/>
            </w:tcBorders>
          </w:tcPr>
          <w:p w:rsidR="00083B92" w:rsidRPr="006B2CE5" w:rsidRDefault="00083B92" w:rsidP="00AC22B4">
            <w:pPr>
              <w:widowControl w:val="0"/>
              <w:autoSpaceDE w:val="0"/>
              <w:autoSpaceDN w:val="0"/>
              <w:adjustRightInd w:val="0"/>
              <w:ind w:firstLine="34"/>
              <w:jc w:val="center"/>
            </w:pPr>
            <w:r w:rsidRPr="006B2CE5">
              <w:t>Наименование</w:t>
            </w:r>
          </w:p>
          <w:p w:rsidR="00083B92" w:rsidRPr="006B2CE5" w:rsidRDefault="00083B92" w:rsidP="00AC22B4">
            <w:pPr>
              <w:widowControl w:val="0"/>
              <w:autoSpaceDE w:val="0"/>
              <w:autoSpaceDN w:val="0"/>
              <w:adjustRightInd w:val="0"/>
              <w:ind w:firstLine="34"/>
              <w:jc w:val="center"/>
            </w:pPr>
            <w:r w:rsidRPr="006B2CE5">
              <w:t>Товара</w:t>
            </w:r>
          </w:p>
        </w:tc>
        <w:tc>
          <w:tcPr>
            <w:tcW w:w="689" w:type="pct"/>
            <w:gridSpan w:val="2"/>
            <w:tcBorders>
              <w:top w:val="single" w:sz="4" w:space="0" w:color="auto"/>
              <w:left w:val="single" w:sz="4" w:space="0" w:color="auto"/>
              <w:bottom w:val="nil"/>
              <w:right w:val="nil"/>
            </w:tcBorders>
          </w:tcPr>
          <w:p w:rsidR="00083B92" w:rsidRPr="006B2CE5" w:rsidRDefault="00083B92" w:rsidP="00AC22B4">
            <w:pPr>
              <w:widowControl w:val="0"/>
              <w:autoSpaceDE w:val="0"/>
              <w:autoSpaceDN w:val="0"/>
              <w:adjustRightInd w:val="0"/>
              <w:ind w:firstLine="34"/>
              <w:jc w:val="center"/>
            </w:pPr>
            <w:r w:rsidRPr="006B2CE5">
              <w:t>Единицы измерения</w:t>
            </w:r>
          </w:p>
        </w:tc>
        <w:tc>
          <w:tcPr>
            <w:tcW w:w="694" w:type="pct"/>
            <w:tcBorders>
              <w:top w:val="single" w:sz="4" w:space="0" w:color="auto"/>
              <w:left w:val="single" w:sz="4" w:space="0" w:color="auto"/>
              <w:bottom w:val="nil"/>
              <w:right w:val="nil"/>
            </w:tcBorders>
          </w:tcPr>
          <w:p w:rsidR="00083B92" w:rsidRPr="006B2CE5" w:rsidRDefault="00083B92" w:rsidP="00AC22B4">
            <w:pPr>
              <w:widowControl w:val="0"/>
              <w:autoSpaceDE w:val="0"/>
              <w:autoSpaceDN w:val="0"/>
              <w:adjustRightInd w:val="0"/>
              <w:ind w:firstLine="34"/>
              <w:jc w:val="center"/>
            </w:pPr>
            <w:r w:rsidRPr="006B2CE5">
              <w:t>Количество в единицах измерения</w:t>
            </w:r>
          </w:p>
        </w:tc>
        <w:tc>
          <w:tcPr>
            <w:tcW w:w="694" w:type="pct"/>
            <w:tcBorders>
              <w:top w:val="single" w:sz="4" w:space="0" w:color="auto"/>
              <w:left w:val="single" w:sz="4" w:space="0" w:color="auto"/>
              <w:bottom w:val="nil"/>
              <w:right w:val="nil"/>
            </w:tcBorders>
          </w:tcPr>
          <w:p w:rsidR="00083B92" w:rsidRPr="006B2CE5" w:rsidRDefault="00083B92" w:rsidP="00AC22B4">
            <w:pPr>
              <w:widowControl w:val="0"/>
              <w:autoSpaceDE w:val="0"/>
              <w:autoSpaceDN w:val="0"/>
              <w:adjustRightInd w:val="0"/>
              <w:ind w:firstLine="34"/>
              <w:jc w:val="center"/>
            </w:pPr>
            <w:r w:rsidRPr="006B2CE5">
              <w:t xml:space="preserve">Цена за единицу измерения, руб., </w:t>
            </w:r>
          </w:p>
          <w:p w:rsidR="00083B92" w:rsidRPr="006B2CE5" w:rsidRDefault="00083B92" w:rsidP="00AC22B4">
            <w:pPr>
              <w:widowControl w:val="0"/>
              <w:autoSpaceDE w:val="0"/>
              <w:autoSpaceDN w:val="0"/>
              <w:adjustRightInd w:val="0"/>
              <w:ind w:firstLine="34"/>
              <w:jc w:val="center"/>
            </w:pPr>
            <w:r w:rsidRPr="006B2CE5">
              <w:t>(включая НДС)</w:t>
            </w:r>
          </w:p>
          <w:p w:rsidR="00083B92" w:rsidRPr="006B2CE5" w:rsidRDefault="00083B92" w:rsidP="00AC22B4">
            <w:pPr>
              <w:widowControl w:val="0"/>
              <w:autoSpaceDE w:val="0"/>
              <w:autoSpaceDN w:val="0"/>
              <w:adjustRightInd w:val="0"/>
              <w:ind w:firstLine="34"/>
              <w:jc w:val="center"/>
            </w:pPr>
          </w:p>
        </w:tc>
        <w:tc>
          <w:tcPr>
            <w:tcW w:w="843" w:type="pct"/>
            <w:tcBorders>
              <w:top w:val="single" w:sz="4" w:space="0" w:color="auto"/>
              <w:left w:val="single" w:sz="4" w:space="0" w:color="auto"/>
              <w:bottom w:val="nil"/>
              <w:right w:val="single" w:sz="4" w:space="0" w:color="auto"/>
            </w:tcBorders>
          </w:tcPr>
          <w:p w:rsidR="00083B92" w:rsidRPr="006B2CE5" w:rsidRDefault="00083B92" w:rsidP="00AC22B4">
            <w:pPr>
              <w:widowControl w:val="0"/>
              <w:autoSpaceDE w:val="0"/>
              <w:autoSpaceDN w:val="0"/>
              <w:adjustRightInd w:val="0"/>
              <w:ind w:firstLine="34"/>
              <w:jc w:val="center"/>
            </w:pPr>
            <w:r w:rsidRPr="006B2CE5">
              <w:t xml:space="preserve">Стоимость, руб., </w:t>
            </w:r>
          </w:p>
          <w:p w:rsidR="00083B92" w:rsidRPr="006B2CE5" w:rsidRDefault="00083B92" w:rsidP="00AC22B4">
            <w:pPr>
              <w:widowControl w:val="0"/>
              <w:autoSpaceDE w:val="0"/>
              <w:autoSpaceDN w:val="0"/>
              <w:adjustRightInd w:val="0"/>
              <w:jc w:val="center"/>
            </w:pPr>
            <w:r w:rsidRPr="006B2CE5">
              <w:t>(включая НДС)</w:t>
            </w:r>
          </w:p>
          <w:p w:rsidR="00083B92" w:rsidRPr="006B2CE5" w:rsidRDefault="00083B92" w:rsidP="00AC22B4">
            <w:pPr>
              <w:widowControl w:val="0"/>
              <w:autoSpaceDE w:val="0"/>
              <w:autoSpaceDN w:val="0"/>
              <w:adjustRightInd w:val="0"/>
              <w:ind w:firstLine="34"/>
              <w:jc w:val="center"/>
            </w:pPr>
          </w:p>
        </w:tc>
      </w:tr>
      <w:tr w:rsidR="00083B92" w:rsidRPr="006B2CE5" w:rsidTr="0098078F">
        <w:trPr>
          <w:gridAfter w:val="1"/>
          <w:wAfter w:w="25" w:type="pct"/>
          <w:cantSplit/>
          <w:trHeight w:val="510"/>
          <w:jc w:val="center"/>
        </w:trPr>
        <w:tc>
          <w:tcPr>
            <w:tcW w:w="314" w:type="pct"/>
            <w:gridSpan w:val="2"/>
            <w:tcBorders>
              <w:top w:val="single" w:sz="4" w:space="0" w:color="auto"/>
              <w:bottom w:val="single" w:sz="4" w:space="0" w:color="auto"/>
              <w:right w:val="nil"/>
            </w:tcBorders>
            <w:vAlign w:val="center"/>
          </w:tcPr>
          <w:p w:rsidR="00083B92" w:rsidRPr="006B2CE5" w:rsidRDefault="00083B92" w:rsidP="00AC22B4">
            <w:pPr>
              <w:widowControl w:val="0"/>
              <w:autoSpaceDE w:val="0"/>
              <w:autoSpaceDN w:val="0"/>
              <w:adjustRightInd w:val="0"/>
              <w:ind w:firstLine="34"/>
              <w:jc w:val="center"/>
            </w:pPr>
            <w:r w:rsidRPr="006B2CE5">
              <w:t>1.</w:t>
            </w:r>
          </w:p>
        </w:tc>
        <w:tc>
          <w:tcPr>
            <w:tcW w:w="1741" w:type="pct"/>
            <w:tcBorders>
              <w:top w:val="single" w:sz="4" w:space="0" w:color="auto"/>
              <w:left w:val="single" w:sz="4" w:space="0" w:color="auto"/>
              <w:bottom w:val="single" w:sz="4" w:space="0" w:color="auto"/>
              <w:right w:val="nil"/>
            </w:tcBorders>
          </w:tcPr>
          <w:p w:rsidR="00083B92" w:rsidRPr="0098078F" w:rsidRDefault="0098078F" w:rsidP="0098078F">
            <w:pPr>
              <w:tabs>
                <w:tab w:val="left" w:pos="426"/>
              </w:tabs>
              <w:contextualSpacing/>
              <w:rPr>
                <w:bCs/>
              </w:rPr>
            </w:pPr>
            <w:r w:rsidRPr="0098078F">
              <w:t xml:space="preserve">Услуга по замене аккумуляторной батареи на кассовом аппарате </w:t>
            </w:r>
          </w:p>
        </w:tc>
        <w:tc>
          <w:tcPr>
            <w:tcW w:w="689" w:type="pct"/>
            <w:gridSpan w:val="2"/>
            <w:tcBorders>
              <w:top w:val="single" w:sz="4" w:space="0" w:color="auto"/>
              <w:left w:val="single" w:sz="4" w:space="0" w:color="auto"/>
              <w:bottom w:val="single" w:sz="4" w:space="0" w:color="auto"/>
              <w:right w:val="nil"/>
            </w:tcBorders>
          </w:tcPr>
          <w:p w:rsidR="00083B92" w:rsidRPr="0098078F" w:rsidRDefault="00397F03" w:rsidP="00AC22B4">
            <w:pPr>
              <w:widowControl w:val="0"/>
              <w:tabs>
                <w:tab w:val="left" w:pos="225"/>
                <w:tab w:val="center" w:pos="617"/>
              </w:tabs>
              <w:autoSpaceDE w:val="0"/>
              <w:autoSpaceDN w:val="0"/>
              <w:adjustRightInd w:val="0"/>
              <w:ind w:firstLine="34"/>
              <w:jc w:val="center"/>
            </w:pPr>
            <w:r w:rsidRPr="0098078F">
              <w:t>условная единица</w:t>
            </w:r>
          </w:p>
        </w:tc>
        <w:tc>
          <w:tcPr>
            <w:tcW w:w="694" w:type="pct"/>
            <w:tcBorders>
              <w:top w:val="single" w:sz="4" w:space="0" w:color="auto"/>
              <w:left w:val="single" w:sz="4" w:space="0" w:color="auto"/>
              <w:bottom w:val="single" w:sz="4" w:space="0" w:color="auto"/>
              <w:right w:val="nil"/>
            </w:tcBorders>
            <w:vAlign w:val="center"/>
          </w:tcPr>
          <w:p w:rsidR="00083B92" w:rsidRPr="002936A0" w:rsidRDefault="00397F03" w:rsidP="00AC22B4">
            <w:pPr>
              <w:tabs>
                <w:tab w:val="left" w:pos="426"/>
              </w:tabs>
              <w:contextualSpacing/>
              <w:jc w:val="center"/>
              <w:rPr>
                <w:bCs/>
                <w:color w:val="000000"/>
              </w:rPr>
            </w:pPr>
            <w:r>
              <w:rPr>
                <w:bCs/>
                <w:color w:val="000000"/>
              </w:rPr>
              <w:t>1</w:t>
            </w:r>
          </w:p>
        </w:tc>
        <w:tc>
          <w:tcPr>
            <w:tcW w:w="694" w:type="pct"/>
            <w:tcBorders>
              <w:top w:val="single" w:sz="4" w:space="0" w:color="auto"/>
              <w:left w:val="single" w:sz="4" w:space="0" w:color="auto"/>
              <w:bottom w:val="single" w:sz="4" w:space="0" w:color="auto"/>
              <w:right w:val="nil"/>
            </w:tcBorders>
            <w:vAlign w:val="center"/>
          </w:tcPr>
          <w:p w:rsidR="00083B92" w:rsidRPr="006B2CE5" w:rsidRDefault="00083B92" w:rsidP="00AC22B4">
            <w:pPr>
              <w:widowControl w:val="0"/>
              <w:autoSpaceDE w:val="0"/>
              <w:autoSpaceDN w:val="0"/>
              <w:adjustRightInd w:val="0"/>
              <w:ind w:left="-3" w:firstLine="3"/>
              <w:jc w:val="center"/>
            </w:pPr>
          </w:p>
        </w:tc>
        <w:tc>
          <w:tcPr>
            <w:tcW w:w="843" w:type="pct"/>
            <w:tcBorders>
              <w:top w:val="single" w:sz="4" w:space="0" w:color="auto"/>
              <w:left w:val="single" w:sz="4" w:space="0" w:color="auto"/>
              <w:bottom w:val="single" w:sz="4" w:space="0" w:color="auto"/>
              <w:right w:val="single" w:sz="4" w:space="0" w:color="auto"/>
            </w:tcBorders>
            <w:vAlign w:val="center"/>
          </w:tcPr>
          <w:p w:rsidR="00083B92" w:rsidRPr="006B2CE5" w:rsidRDefault="00083B92" w:rsidP="00AC22B4">
            <w:pPr>
              <w:widowControl w:val="0"/>
              <w:autoSpaceDE w:val="0"/>
              <w:autoSpaceDN w:val="0"/>
              <w:adjustRightInd w:val="0"/>
              <w:ind w:left="12" w:firstLine="12"/>
              <w:jc w:val="center"/>
            </w:pPr>
          </w:p>
        </w:tc>
      </w:tr>
      <w:tr w:rsidR="00083B92" w:rsidRPr="006B2CE5" w:rsidTr="0098078F">
        <w:trPr>
          <w:gridAfter w:val="1"/>
          <w:wAfter w:w="25" w:type="pct"/>
          <w:cantSplit/>
          <w:trHeight w:val="284"/>
          <w:jc w:val="center"/>
        </w:trPr>
        <w:tc>
          <w:tcPr>
            <w:tcW w:w="4975" w:type="pct"/>
            <w:gridSpan w:val="8"/>
            <w:tcBorders>
              <w:top w:val="single" w:sz="4" w:space="0" w:color="auto"/>
              <w:bottom w:val="single" w:sz="4" w:space="0" w:color="auto"/>
              <w:right w:val="single" w:sz="4" w:space="0" w:color="auto"/>
            </w:tcBorders>
            <w:vAlign w:val="center"/>
          </w:tcPr>
          <w:p w:rsidR="00083B92" w:rsidRPr="006B2CE5" w:rsidRDefault="00083B92" w:rsidP="00AC22B4">
            <w:pPr>
              <w:widowControl w:val="0"/>
              <w:autoSpaceDE w:val="0"/>
              <w:autoSpaceDN w:val="0"/>
              <w:adjustRightInd w:val="0"/>
              <w:ind w:left="12" w:firstLine="12"/>
            </w:pPr>
            <w:r w:rsidRPr="006B2CE5">
              <w:t xml:space="preserve">                  ИТОГО:</w:t>
            </w:r>
          </w:p>
        </w:tc>
      </w:tr>
      <w:tr w:rsidR="00083B92" w:rsidRPr="006B2CE5" w:rsidTr="0098078F">
        <w:trPr>
          <w:gridBefore w:val="1"/>
          <w:wBefore w:w="50" w:type="pct"/>
          <w:jc w:val="center"/>
        </w:trPr>
        <w:tc>
          <w:tcPr>
            <w:tcW w:w="2361" w:type="pct"/>
            <w:gridSpan w:val="3"/>
            <w:tcBorders>
              <w:top w:val="nil"/>
              <w:left w:val="nil"/>
              <w:bottom w:val="nil"/>
              <w:right w:val="nil"/>
            </w:tcBorders>
          </w:tcPr>
          <w:p w:rsidR="00083B92" w:rsidRDefault="00083B92" w:rsidP="00AC22B4">
            <w:pPr>
              <w:widowControl w:val="0"/>
              <w:autoSpaceDE w:val="0"/>
              <w:autoSpaceDN w:val="0"/>
              <w:adjustRightInd w:val="0"/>
              <w:ind w:left="567" w:firstLine="567"/>
            </w:pPr>
            <w:r w:rsidRPr="006B2CE5">
              <w:tab/>
            </w:r>
          </w:p>
          <w:p w:rsidR="00083B92" w:rsidRDefault="00083B92" w:rsidP="00AC22B4">
            <w:pPr>
              <w:widowControl w:val="0"/>
              <w:autoSpaceDE w:val="0"/>
              <w:autoSpaceDN w:val="0"/>
              <w:adjustRightInd w:val="0"/>
              <w:ind w:left="567" w:firstLine="567"/>
            </w:pPr>
          </w:p>
          <w:p w:rsidR="00083B92" w:rsidRDefault="00083B92" w:rsidP="00AC22B4">
            <w:pPr>
              <w:widowControl w:val="0"/>
              <w:autoSpaceDE w:val="0"/>
              <w:autoSpaceDN w:val="0"/>
              <w:adjustRightInd w:val="0"/>
              <w:ind w:left="567" w:firstLine="567"/>
            </w:pPr>
          </w:p>
          <w:p w:rsidR="00083B92" w:rsidRDefault="00083B92" w:rsidP="00AC22B4">
            <w:pPr>
              <w:widowControl w:val="0"/>
              <w:autoSpaceDE w:val="0"/>
              <w:autoSpaceDN w:val="0"/>
              <w:adjustRightInd w:val="0"/>
              <w:ind w:left="567" w:firstLine="567"/>
            </w:pPr>
            <w:r w:rsidRPr="006B2CE5">
              <w:t>От Заказчика:</w:t>
            </w:r>
          </w:p>
          <w:p w:rsidR="00083B92" w:rsidRPr="006B2CE5" w:rsidRDefault="00083B92" w:rsidP="00AC22B4">
            <w:pPr>
              <w:widowControl w:val="0"/>
              <w:autoSpaceDE w:val="0"/>
              <w:autoSpaceDN w:val="0"/>
              <w:adjustRightInd w:val="0"/>
              <w:ind w:left="567" w:firstLine="567"/>
            </w:pPr>
          </w:p>
        </w:tc>
        <w:tc>
          <w:tcPr>
            <w:tcW w:w="2588" w:type="pct"/>
            <w:gridSpan w:val="5"/>
            <w:tcBorders>
              <w:top w:val="nil"/>
              <w:left w:val="nil"/>
              <w:bottom w:val="nil"/>
              <w:right w:val="nil"/>
            </w:tcBorders>
          </w:tcPr>
          <w:p w:rsidR="00083B92" w:rsidRDefault="00083B92" w:rsidP="00AC22B4">
            <w:pPr>
              <w:widowControl w:val="0"/>
              <w:autoSpaceDE w:val="0"/>
              <w:autoSpaceDN w:val="0"/>
              <w:adjustRightInd w:val="0"/>
              <w:ind w:left="567" w:firstLine="567"/>
            </w:pPr>
          </w:p>
          <w:p w:rsidR="00083B92" w:rsidRDefault="00083B92" w:rsidP="00AC22B4">
            <w:pPr>
              <w:widowControl w:val="0"/>
              <w:autoSpaceDE w:val="0"/>
              <w:autoSpaceDN w:val="0"/>
              <w:adjustRightInd w:val="0"/>
              <w:ind w:left="567" w:firstLine="567"/>
            </w:pPr>
          </w:p>
          <w:p w:rsidR="00083B92" w:rsidRDefault="00083B92" w:rsidP="00AC22B4">
            <w:pPr>
              <w:widowControl w:val="0"/>
              <w:autoSpaceDE w:val="0"/>
              <w:autoSpaceDN w:val="0"/>
              <w:adjustRightInd w:val="0"/>
              <w:ind w:left="567" w:firstLine="567"/>
            </w:pPr>
          </w:p>
          <w:p w:rsidR="00083B92" w:rsidRPr="006B2CE5" w:rsidRDefault="00083B92" w:rsidP="00083B92">
            <w:pPr>
              <w:widowControl w:val="0"/>
              <w:autoSpaceDE w:val="0"/>
              <w:autoSpaceDN w:val="0"/>
              <w:adjustRightInd w:val="0"/>
            </w:pPr>
            <w:r>
              <w:t xml:space="preserve">                      </w:t>
            </w:r>
            <w:r w:rsidRPr="006B2CE5">
              <w:t xml:space="preserve">От </w:t>
            </w:r>
            <w:r w:rsidRPr="002936A0">
              <w:t>Исполнителя</w:t>
            </w:r>
            <w:r w:rsidRPr="006B2CE5">
              <w:t>:</w:t>
            </w:r>
          </w:p>
        </w:tc>
      </w:tr>
      <w:tr w:rsidR="00083B92" w:rsidRPr="006B2CE5" w:rsidTr="0098078F">
        <w:trPr>
          <w:gridBefore w:val="1"/>
          <w:wBefore w:w="50" w:type="pct"/>
          <w:jc w:val="center"/>
        </w:trPr>
        <w:tc>
          <w:tcPr>
            <w:tcW w:w="2361" w:type="pct"/>
            <w:gridSpan w:val="3"/>
            <w:tcBorders>
              <w:top w:val="nil"/>
              <w:left w:val="nil"/>
              <w:bottom w:val="nil"/>
              <w:right w:val="nil"/>
            </w:tcBorders>
          </w:tcPr>
          <w:p w:rsidR="00083B92" w:rsidRPr="006B2CE5" w:rsidRDefault="00083B92" w:rsidP="00AC22B4">
            <w:pPr>
              <w:widowControl w:val="0"/>
              <w:autoSpaceDE w:val="0"/>
              <w:autoSpaceDN w:val="0"/>
              <w:adjustRightInd w:val="0"/>
              <w:ind w:left="567"/>
            </w:pPr>
            <w:r w:rsidRPr="006B2CE5">
              <w:t>____________________/В.А. Болев/</w:t>
            </w:r>
          </w:p>
          <w:p w:rsidR="00083B92" w:rsidRPr="006B2CE5" w:rsidRDefault="00083B92" w:rsidP="00AC22B4">
            <w:pPr>
              <w:widowControl w:val="0"/>
              <w:autoSpaceDE w:val="0"/>
              <w:autoSpaceDN w:val="0"/>
              <w:adjustRightInd w:val="0"/>
              <w:ind w:left="567" w:firstLine="567"/>
              <w:rPr>
                <w:sz w:val="16"/>
                <w:szCs w:val="16"/>
              </w:rPr>
            </w:pPr>
            <w:r w:rsidRPr="006B2CE5">
              <w:rPr>
                <w:sz w:val="16"/>
                <w:szCs w:val="16"/>
              </w:rPr>
              <w:t xml:space="preserve">М.П. </w:t>
            </w:r>
          </w:p>
        </w:tc>
        <w:tc>
          <w:tcPr>
            <w:tcW w:w="2588" w:type="pct"/>
            <w:gridSpan w:val="5"/>
            <w:tcBorders>
              <w:top w:val="nil"/>
              <w:left w:val="nil"/>
              <w:bottom w:val="nil"/>
              <w:right w:val="nil"/>
            </w:tcBorders>
          </w:tcPr>
          <w:p w:rsidR="00083B92" w:rsidRPr="006B2CE5" w:rsidRDefault="00083B92" w:rsidP="00AC22B4">
            <w:pPr>
              <w:widowControl w:val="0"/>
              <w:autoSpaceDE w:val="0"/>
              <w:autoSpaceDN w:val="0"/>
              <w:adjustRightInd w:val="0"/>
              <w:ind w:left="567"/>
            </w:pPr>
            <w:r w:rsidRPr="006B2CE5">
              <w:t>____________________/</w:t>
            </w:r>
            <w:r>
              <w:t xml:space="preserve">                               </w:t>
            </w:r>
            <w:r w:rsidRPr="006B2CE5">
              <w:t>/</w:t>
            </w:r>
          </w:p>
          <w:p w:rsidR="00083B92" w:rsidRPr="006B2CE5" w:rsidRDefault="00083B92" w:rsidP="00AC22B4">
            <w:pPr>
              <w:widowControl w:val="0"/>
              <w:autoSpaceDE w:val="0"/>
              <w:autoSpaceDN w:val="0"/>
              <w:adjustRightInd w:val="0"/>
              <w:ind w:left="567" w:firstLine="567"/>
              <w:rPr>
                <w:sz w:val="16"/>
                <w:szCs w:val="16"/>
              </w:rPr>
            </w:pPr>
            <w:r w:rsidRPr="006B2CE5">
              <w:rPr>
                <w:sz w:val="16"/>
                <w:szCs w:val="16"/>
              </w:rPr>
              <w:t>М.П</w:t>
            </w:r>
            <w:r>
              <w:rPr>
                <w:sz w:val="16"/>
                <w:szCs w:val="16"/>
              </w:rPr>
              <w:t>.</w:t>
            </w:r>
          </w:p>
        </w:tc>
      </w:tr>
    </w:tbl>
    <w:p w:rsidR="00083B92" w:rsidRPr="002936A0" w:rsidRDefault="00083B92" w:rsidP="00083B92">
      <w:pPr>
        <w:widowControl w:val="0"/>
        <w:autoSpaceDE w:val="0"/>
        <w:autoSpaceDN w:val="0"/>
        <w:adjustRightInd w:val="0"/>
        <w:spacing w:line="216" w:lineRule="auto"/>
        <w:ind w:left="5103" w:right="-143"/>
        <w:jc w:val="right"/>
        <w:outlineLvl w:val="0"/>
        <w:rPr>
          <w:b/>
          <w:bCs/>
          <w:smallCaps/>
        </w:rPr>
      </w:pPr>
    </w:p>
    <w:p w:rsidR="00083B92" w:rsidRPr="002936A0" w:rsidRDefault="00083B92" w:rsidP="00083B92">
      <w:pPr>
        <w:widowControl w:val="0"/>
        <w:autoSpaceDE w:val="0"/>
        <w:autoSpaceDN w:val="0"/>
        <w:adjustRightInd w:val="0"/>
        <w:spacing w:line="216" w:lineRule="auto"/>
        <w:ind w:left="5103" w:right="-143"/>
        <w:jc w:val="right"/>
        <w:outlineLvl w:val="0"/>
        <w:rPr>
          <w:b/>
          <w:bCs/>
          <w:smallCaps/>
        </w:rPr>
      </w:pPr>
    </w:p>
    <w:p w:rsidR="00083B92" w:rsidRPr="002936A0" w:rsidRDefault="00083B92" w:rsidP="00083B92">
      <w:pPr>
        <w:widowControl w:val="0"/>
        <w:autoSpaceDE w:val="0"/>
        <w:autoSpaceDN w:val="0"/>
        <w:adjustRightInd w:val="0"/>
        <w:spacing w:line="216" w:lineRule="auto"/>
        <w:ind w:left="5103" w:right="-143"/>
        <w:jc w:val="right"/>
        <w:outlineLvl w:val="0"/>
        <w:rPr>
          <w:b/>
          <w:bCs/>
          <w:smallCaps/>
        </w:rPr>
      </w:pPr>
    </w:p>
    <w:p w:rsidR="00083B92" w:rsidRPr="002936A0" w:rsidRDefault="00083B92" w:rsidP="00083B92">
      <w:pPr>
        <w:widowControl w:val="0"/>
        <w:autoSpaceDE w:val="0"/>
        <w:autoSpaceDN w:val="0"/>
        <w:adjustRightInd w:val="0"/>
        <w:spacing w:line="216" w:lineRule="auto"/>
        <w:ind w:left="5103" w:right="-143"/>
        <w:jc w:val="right"/>
        <w:outlineLvl w:val="0"/>
        <w:rPr>
          <w:b/>
          <w:bCs/>
          <w:smallCaps/>
        </w:rPr>
      </w:pPr>
    </w:p>
    <w:p w:rsidR="00083B92" w:rsidRPr="002936A0" w:rsidRDefault="00083B92" w:rsidP="00083B92">
      <w:pPr>
        <w:widowControl w:val="0"/>
        <w:autoSpaceDE w:val="0"/>
        <w:autoSpaceDN w:val="0"/>
        <w:adjustRightInd w:val="0"/>
        <w:spacing w:line="216" w:lineRule="auto"/>
        <w:ind w:left="5103" w:right="-143"/>
        <w:jc w:val="right"/>
        <w:outlineLvl w:val="0"/>
        <w:rPr>
          <w:b/>
          <w:bCs/>
          <w:smallCaps/>
        </w:rPr>
      </w:pPr>
    </w:p>
    <w:p w:rsidR="00083B92" w:rsidRPr="002936A0" w:rsidRDefault="00083B92" w:rsidP="00083B92">
      <w:pPr>
        <w:widowControl w:val="0"/>
        <w:autoSpaceDE w:val="0"/>
        <w:autoSpaceDN w:val="0"/>
        <w:adjustRightInd w:val="0"/>
        <w:spacing w:line="216" w:lineRule="auto"/>
        <w:ind w:left="5103" w:right="-143"/>
        <w:jc w:val="right"/>
        <w:outlineLvl w:val="0"/>
        <w:rPr>
          <w:b/>
          <w:bCs/>
          <w:smallCaps/>
        </w:rPr>
      </w:pPr>
    </w:p>
    <w:p w:rsidR="00083B92" w:rsidRPr="002936A0" w:rsidRDefault="00083B92" w:rsidP="00083B92">
      <w:pPr>
        <w:widowControl w:val="0"/>
        <w:autoSpaceDE w:val="0"/>
        <w:autoSpaceDN w:val="0"/>
        <w:adjustRightInd w:val="0"/>
        <w:spacing w:line="216" w:lineRule="auto"/>
        <w:ind w:left="5103" w:right="-143"/>
        <w:jc w:val="right"/>
        <w:outlineLvl w:val="0"/>
        <w:rPr>
          <w:b/>
          <w:bCs/>
          <w:smallCaps/>
        </w:rPr>
      </w:pPr>
    </w:p>
    <w:p w:rsidR="00083B92" w:rsidRPr="002936A0" w:rsidRDefault="00083B92" w:rsidP="00083B92">
      <w:pPr>
        <w:widowControl w:val="0"/>
        <w:autoSpaceDE w:val="0"/>
        <w:autoSpaceDN w:val="0"/>
        <w:adjustRightInd w:val="0"/>
        <w:spacing w:line="216" w:lineRule="auto"/>
        <w:ind w:left="5103" w:right="-143"/>
        <w:jc w:val="right"/>
        <w:outlineLvl w:val="0"/>
        <w:rPr>
          <w:b/>
          <w:bCs/>
          <w:smallCaps/>
        </w:rPr>
      </w:pPr>
    </w:p>
    <w:p w:rsidR="00083B92" w:rsidRPr="002936A0" w:rsidRDefault="00083B92" w:rsidP="00083B92">
      <w:pPr>
        <w:widowControl w:val="0"/>
        <w:autoSpaceDE w:val="0"/>
        <w:autoSpaceDN w:val="0"/>
        <w:adjustRightInd w:val="0"/>
        <w:spacing w:line="216" w:lineRule="auto"/>
        <w:ind w:left="5103" w:right="-143"/>
        <w:jc w:val="right"/>
        <w:outlineLvl w:val="0"/>
        <w:rPr>
          <w:b/>
          <w:bCs/>
          <w:smallCaps/>
        </w:rPr>
      </w:pPr>
    </w:p>
    <w:p w:rsidR="00083B92" w:rsidRPr="002936A0" w:rsidRDefault="00083B92" w:rsidP="00083B92">
      <w:pPr>
        <w:widowControl w:val="0"/>
        <w:autoSpaceDE w:val="0"/>
        <w:autoSpaceDN w:val="0"/>
        <w:adjustRightInd w:val="0"/>
        <w:spacing w:line="216" w:lineRule="auto"/>
        <w:ind w:left="5103" w:right="-143"/>
        <w:jc w:val="right"/>
        <w:outlineLvl w:val="0"/>
        <w:rPr>
          <w:b/>
          <w:bCs/>
          <w:smallCaps/>
        </w:rPr>
      </w:pPr>
    </w:p>
    <w:p w:rsidR="00083B92" w:rsidRPr="002936A0" w:rsidRDefault="00083B92" w:rsidP="00083B92">
      <w:pPr>
        <w:widowControl w:val="0"/>
        <w:autoSpaceDE w:val="0"/>
        <w:autoSpaceDN w:val="0"/>
        <w:adjustRightInd w:val="0"/>
        <w:spacing w:line="216" w:lineRule="auto"/>
        <w:ind w:left="5103" w:right="-143"/>
        <w:jc w:val="right"/>
        <w:outlineLvl w:val="0"/>
        <w:rPr>
          <w:b/>
          <w:bCs/>
          <w:smallCaps/>
        </w:rPr>
      </w:pPr>
    </w:p>
    <w:p w:rsidR="00083B92" w:rsidRPr="002936A0" w:rsidRDefault="00083B92" w:rsidP="00083B92">
      <w:pPr>
        <w:widowControl w:val="0"/>
        <w:autoSpaceDE w:val="0"/>
        <w:autoSpaceDN w:val="0"/>
        <w:adjustRightInd w:val="0"/>
        <w:spacing w:line="216" w:lineRule="auto"/>
        <w:ind w:left="5103" w:right="-143"/>
        <w:jc w:val="right"/>
        <w:outlineLvl w:val="0"/>
        <w:rPr>
          <w:b/>
          <w:bCs/>
          <w:smallCaps/>
        </w:rPr>
      </w:pPr>
    </w:p>
    <w:p w:rsidR="00083B92" w:rsidRPr="002936A0" w:rsidRDefault="00083B92" w:rsidP="00083B92">
      <w:pPr>
        <w:widowControl w:val="0"/>
        <w:autoSpaceDE w:val="0"/>
        <w:autoSpaceDN w:val="0"/>
        <w:adjustRightInd w:val="0"/>
        <w:spacing w:line="216" w:lineRule="auto"/>
        <w:ind w:left="5103" w:right="-143"/>
        <w:jc w:val="right"/>
        <w:outlineLvl w:val="0"/>
        <w:rPr>
          <w:b/>
          <w:bCs/>
          <w:smallCaps/>
        </w:rPr>
      </w:pPr>
    </w:p>
    <w:p w:rsidR="00083B92" w:rsidRPr="002936A0" w:rsidRDefault="00083B92" w:rsidP="00083B92">
      <w:pPr>
        <w:widowControl w:val="0"/>
        <w:autoSpaceDE w:val="0"/>
        <w:autoSpaceDN w:val="0"/>
        <w:adjustRightInd w:val="0"/>
        <w:spacing w:line="216" w:lineRule="auto"/>
        <w:ind w:left="5103" w:right="-143"/>
        <w:jc w:val="right"/>
        <w:outlineLvl w:val="0"/>
        <w:rPr>
          <w:b/>
          <w:bCs/>
          <w:smallCaps/>
        </w:rPr>
      </w:pPr>
    </w:p>
    <w:p w:rsidR="00083B92" w:rsidRPr="002936A0" w:rsidRDefault="00083B92" w:rsidP="00083B92">
      <w:pPr>
        <w:widowControl w:val="0"/>
        <w:autoSpaceDE w:val="0"/>
        <w:autoSpaceDN w:val="0"/>
        <w:adjustRightInd w:val="0"/>
        <w:spacing w:line="216" w:lineRule="auto"/>
        <w:ind w:left="5103" w:right="-143"/>
        <w:jc w:val="right"/>
        <w:outlineLvl w:val="0"/>
        <w:rPr>
          <w:b/>
          <w:bCs/>
          <w:smallCaps/>
        </w:rPr>
      </w:pPr>
    </w:p>
    <w:p w:rsidR="00083B92" w:rsidRPr="002936A0" w:rsidRDefault="00083B92" w:rsidP="00083B92">
      <w:pPr>
        <w:widowControl w:val="0"/>
        <w:autoSpaceDE w:val="0"/>
        <w:autoSpaceDN w:val="0"/>
        <w:adjustRightInd w:val="0"/>
        <w:spacing w:line="216" w:lineRule="auto"/>
        <w:ind w:left="5103" w:right="-143"/>
        <w:jc w:val="right"/>
        <w:outlineLvl w:val="0"/>
        <w:rPr>
          <w:b/>
          <w:bCs/>
          <w:smallCaps/>
        </w:rPr>
      </w:pPr>
    </w:p>
    <w:p w:rsidR="00083B92" w:rsidRPr="002936A0" w:rsidRDefault="00083B92" w:rsidP="00083B92">
      <w:pPr>
        <w:widowControl w:val="0"/>
        <w:autoSpaceDE w:val="0"/>
        <w:autoSpaceDN w:val="0"/>
        <w:adjustRightInd w:val="0"/>
        <w:spacing w:line="216" w:lineRule="auto"/>
        <w:ind w:left="5103" w:right="-143"/>
        <w:jc w:val="right"/>
        <w:outlineLvl w:val="0"/>
        <w:rPr>
          <w:b/>
          <w:bCs/>
          <w:smallCaps/>
        </w:rPr>
      </w:pPr>
    </w:p>
    <w:p w:rsidR="00083B92" w:rsidRPr="002936A0" w:rsidRDefault="00083B92" w:rsidP="00083B92">
      <w:pPr>
        <w:widowControl w:val="0"/>
        <w:autoSpaceDE w:val="0"/>
        <w:autoSpaceDN w:val="0"/>
        <w:adjustRightInd w:val="0"/>
        <w:spacing w:line="216" w:lineRule="auto"/>
        <w:ind w:left="5103" w:right="-143"/>
        <w:jc w:val="right"/>
        <w:outlineLvl w:val="0"/>
        <w:rPr>
          <w:b/>
          <w:bCs/>
          <w:smallCaps/>
        </w:rPr>
      </w:pPr>
    </w:p>
    <w:p w:rsidR="00083B92" w:rsidRPr="002936A0" w:rsidRDefault="00083B92" w:rsidP="00083B92">
      <w:pPr>
        <w:widowControl w:val="0"/>
        <w:autoSpaceDE w:val="0"/>
        <w:autoSpaceDN w:val="0"/>
        <w:adjustRightInd w:val="0"/>
        <w:spacing w:line="216" w:lineRule="auto"/>
        <w:ind w:left="5103" w:right="-143"/>
        <w:jc w:val="right"/>
        <w:outlineLvl w:val="0"/>
        <w:rPr>
          <w:b/>
          <w:bCs/>
          <w:smallCaps/>
        </w:rPr>
      </w:pPr>
    </w:p>
    <w:p w:rsidR="00083B92" w:rsidRPr="002936A0" w:rsidRDefault="00083B92" w:rsidP="00083B92">
      <w:pPr>
        <w:widowControl w:val="0"/>
        <w:autoSpaceDE w:val="0"/>
        <w:autoSpaceDN w:val="0"/>
        <w:adjustRightInd w:val="0"/>
        <w:spacing w:line="216" w:lineRule="auto"/>
        <w:ind w:left="5103" w:right="-143"/>
        <w:jc w:val="right"/>
        <w:outlineLvl w:val="0"/>
        <w:rPr>
          <w:b/>
          <w:bCs/>
          <w:smallCaps/>
        </w:rPr>
      </w:pPr>
    </w:p>
    <w:p w:rsidR="00B02CA5" w:rsidRDefault="00B02CA5" w:rsidP="00083B92">
      <w:pPr>
        <w:widowControl w:val="0"/>
        <w:autoSpaceDE w:val="0"/>
        <w:autoSpaceDN w:val="0"/>
        <w:adjustRightInd w:val="0"/>
        <w:jc w:val="right"/>
        <w:rPr>
          <w:bCs/>
          <w:color w:val="26282F"/>
        </w:rPr>
      </w:pPr>
    </w:p>
    <w:p w:rsidR="00B02CA5" w:rsidRDefault="00B02CA5" w:rsidP="00083B92">
      <w:pPr>
        <w:widowControl w:val="0"/>
        <w:autoSpaceDE w:val="0"/>
        <w:autoSpaceDN w:val="0"/>
        <w:adjustRightInd w:val="0"/>
        <w:jc w:val="right"/>
        <w:rPr>
          <w:bCs/>
          <w:color w:val="26282F"/>
        </w:rPr>
      </w:pPr>
    </w:p>
    <w:p w:rsidR="00B02CA5" w:rsidRDefault="00B02CA5" w:rsidP="00083B92">
      <w:pPr>
        <w:widowControl w:val="0"/>
        <w:autoSpaceDE w:val="0"/>
        <w:autoSpaceDN w:val="0"/>
        <w:adjustRightInd w:val="0"/>
        <w:jc w:val="right"/>
        <w:rPr>
          <w:bCs/>
          <w:color w:val="26282F"/>
        </w:rPr>
      </w:pPr>
    </w:p>
    <w:p w:rsidR="00B02CA5" w:rsidRDefault="00B02CA5" w:rsidP="00083B92">
      <w:pPr>
        <w:widowControl w:val="0"/>
        <w:autoSpaceDE w:val="0"/>
        <w:autoSpaceDN w:val="0"/>
        <w:adjustRightInd w:val="0"/>
        <w:jc w:val="right"/>
        <w:rPr>
          <w:bCs/>
          <w:color w:val="26282F"/>
        </w:rPr>
      </w:pPr>
    </w:p>
    <w:p w:rsidR="00B02CA5" w:rsidRDefault="00B02CA5" w:rsidP="00083B92">
      <w:pPr>
        <w:widowControl w:val="0"/>
        <w:autoSpaceDE w:val="0"/>
        <w:autoSpaceDN w:val="0"/>
        <w:adjustRightInd w:val="0"/>
        <w:jc w:val="right"/>
        <w:rPr>
          <w:bCs/>
          <w:color w:val="26282F"/>
        </w:rPr>
      </w:pPr>
    </w:p>
    <w:p w:rsidR="00B02CA5" w:rsidRDefault="00B02CA5" w:rsidP="00083B92">
      <w:pPr>
        <w:widowControl w:val="0"/>
        <w:autoSpaceDE w:val="0"/>
        <w:autoSpaceDN w:val="0"/>
        <w:adjustRightInd w:val="0"/>
        <w:jc w:val="right"/>
        <w:rPr>
          <w:bCs/>
          <w:color w:val="26282F"/>
        </w:rPr>
      </w:pPr>
    </w:p>
    <w:p w:rsidR="0098078F" w:rsidRDefault="0098078F" w:rsidP="00083B92">
      <w:pPr>
        <w:widowControl w:val="0"/>
        <w:autoSpaceDE w:val="0"/>
        <w:autoSpaceDN w:val="0"/>
        <w:adjustRightInd w:val="0"/>
        <w:jc w:val="right"/>
        <w:rPr>
          <w:bCs/>
          <w:color w:val="26282F"/>
        </w:rPr>
      </w:pPr>
    </w:p>
    <w:p w:rsidR="0098078F" w:rsidRDefault="0098078F" w:rsidP="00083B92">
      <w:pPr>
        <w:widowControl w:val="0"/>
        <w:autoSpaceDE w:val="0"/>
        <w:autoSpaceDN w:val="0"/>
        <w:adjustRightInd w:val="0"/>
        <w:jc w:val="right"/>
        <w:rPr>
          <w:bCs/>
          <w:color w:val="26282F"/>
        </w:rPr>
      </w:pPr>
    </w:p>
    <w:p w:rsidR="0098078F" w:rsidRDefault="0098078F" w:rsidP="00083B92">
      <w:pPr>
        <w:widowControl w:val="0"/>
        <w:autoSpaceDE w:val="0"/>
        <w:autoSpaceDN w:val="0"/>
        <w:adjustRightInd w:val="0"/>
        <w:jc w:val="right"/>
        <w:rPr>
          <w:bCs/>
          <w:color w:val="26282F"/>
        </w:rPr>
      </w:pPr>
    </w:p>
    <w:p w:rsidR="0098078F" w:rsidRDefault="0098078F" w:rsidP="00083B92">
      <w:pPr>
        <w:widowControl w:val="0"/>
        <w:autoSpaceDE w:val="0"/>
        <w:autoSpaceDN w:val="0"/>
        <w:adjustRightInd w:val="0"/>
        <w:jc w:val="right"/>
        <w:rPr>
          <w:bCs/>
          <w:color w:val="26282F"/>
        </w:rPr>
      </w:pPr>
    </w:p>
    <w:p w:rsidR="00B70001" w:rsidRPr="002936A0" w:rsidRDefault="00B70001" w:rsidP="00B70001">
      <w:pPr>
        <w:widowControl w:val="0"/>
        <w:autoSpaceDE w:val="0"/>
        <w:autoSpaceDN w:val="0"/>
        <w:adjustRightInd w:val="0"/>
        <w:jc w:val="right"/>
        <w:rPr>
          <w:bCs/>
          <w:color w:val="26282F"/>
        </w:rPr>
      </w:pPr>
      <w:r w:rsidRPr="002936A0">
        <w:rPr>
          <w:bCs/>
          <w:color w:val="26282F"/>
        </w:rPr>
        <w:lastRenderedPageBreak/>
        <w:t>Приложение № </w:t>
      </w:r>
      <w:r w:rsidR="00180B9D">
        <w:rPr>
          <w:bCs/>
          <w:color w:val="26282F"/>
        </w:rPr>
        <w:t>2</w:t>
      </w:r>
      <w:r w:rsidRPr="002936A0">
        <w:rPr>
          <w:bCs/>
          <w:color w:val="26282F"/>
        </w:rPr>
        <w:t xml:space="preserve"> </w:t>
      </w:r>
    </w:p>
    <w:p w:rsidR="00B70001" w:rsidRPr="002936A0" w:rsidRDefault="00B70001" w:rsidP="00B70001">
      <w:pPr>
        <w:widowControl w:val="0"/>
        <w:autoSpaceDE w:val="0"/>
        <w:autoSpaceDN w:val="0"/>
        <w:adjustRightInd w:val="0"/>
        <w:ind w:left="567" w:firstLine="567"/>
        <w:jc w:val="center"/>
        <w:rPr>
          <w:bCs/>
          <w:color w:val="26282F"/>
        </w:rPr>
      </w:pPr>
      <w:r w:rsidRPr="002936A0">
        <w:rPr>
          <w:bCs/>
          <w:color w:val="26282F"/>
        </w:rPr>
        <w:t xml:space="preserve">                                                                                      </w:t>
      </w:r>
      <w:r>
        <w:rPr>
          <w:bCs/>
          <w:color w:val="26282F"/>
        </w:rPr>
        <w:t xml:space="preserve">       </w:t>
      </w:r>
      <w:r w:rsidRPr="002936A0">
        <w:rPr>
          <w:bCs/>
          <w:color w:val="26282F"/>
        </w:rPr>
        <w:t xml:space="preserve">к государственному </w:t>
      </w:r>
      <w:r w:rsidRPr="002936A0">
        <w:t>контракту</w:t>
      </w:r>
      <w:r w:rsidRPr="002936A0">
        <w:rPr>
          <w:b/>
          <w:bCs/>
          <w:color w:val="26282F"/>
        </w:rPr>
        <w:br/>
      </w:r>
      <w:r w:rsidRPr="002936A0">
        <w:rPr>
          <w:bCs/>
          <w:color w:val="26282F"/>
        </w:rPr>
        <w:t xml:space="preserve">                                                                                             № </w:t>
      </w:r>
      <w:r>
        <w:rPr>
          <w:bCs/>
          <w:noProof/>
          <w:color w:val="000000"/>
          <w:u w:val="single"/>
        </w:rPr>
        <w:t>___________________________</w:t>
      </w:r>
    </w:p>
    <w:p w:rsidR="00B02CA5" w:rsidRDefault="00B70001" w:rsidP="00B70001">
      <w:pPr>
        <w:jc w:val="center"/>
        <w:rPr>
          <w:b/>
        </w:rPr>
      </w:pPr>
      <w:r w:rsidRPr="002936A0">
        <w:rPr>
          <w:bCs/>
          <w:color w:val="26282F"/>
        </w:rPr>
        <w:t xml:space="preserve"> </w:t>
      </w:r>
      <w:r>
        <w:rPr>
          <w:bCs/>
          <w:color w:val="26282F"/>
        </w:rPr>
        <w:t xml:space="preserve">                                                                                                       </w:t>
      </w:r>
      <w:r w:rsidRPr="002936A0">
        <w:rPr>
          <w:bCs/>
          <w:color w:val="26282F"/>
        </w:rPr>
        <w:t>от "__"_________________ 20___ г.</w:t>
      </w:r>
    </w:p>
    <w:p w:rsidR="00180B9D" w:rsidRDefault="00180B9D" w:rsidP="00083B92">
      <w:pPr>
        <w:jc w:val="center"/>
        <w:rPr>
          <w:b/>
        </w:rPr>
      </w:pPr>
    </w:p>
    <w:p w:rsidR="00083B92" w:rsidRPr="000523CB" w:rsidRDefault="00083B92" w:rsidP="00083B92">
      <w:pPr>
        <w:jc w:val="center"/>
        <w:rPr>
          <w:b/>
        </w:rPr>
      </w:pPr>
      <w:r w:rsidRPr="000523CB">
        <w:rPr>
          <w:b/>
        </w:rPr>
        <w:t>ТЕХНИЧЕСКОЕ ЗАДАНИЕ</w:t>
      </w:r>
    </w:p>
    <w:p w:rsidR="00083B92" w:rsidRPr="000523CB" w:rsidRDefault="00083B92" w:rsidP="00083B92">
      <w:pPr>
        <w:autoSpaceDE w:val="0"/>
        <w:autoSpaceDN w:val="0"/>
        <w:adjustRightInd w:val="0"/>
        <w:ind w:firstLine="540"/>
        <w:jc w:val="both"/>
      </w:pPr>
    </w:p>
    <w:p w:rsidR="00083B92" w:rsidRDefault="00083B92" w:rsidP="00397F03">
      <w:pPr>
        <w:jc w:val="center"/>
        <w:rPr>
          <w:b/>
        </w:rPr>
      </w:pPr>
      <w:r>
        <w:rPr>
          <w:b/>
        </w:rPr>
        <w:t xml:space="preserve">Оказание услуги по </w:t>
      </w:r>
      <w:r w:rsidR="0098078F">
        <w:rPr>
          <w:b/>
        </w:rPr>
        <w:t>замене аккумуляторной батареи на кассовом аппарате</w:t>
      </w:r>
      <w:r>
        <w:rPr>
          <w:b/>
        </w:rPr>
        <w:t xml:space="preserve"> </w:t>
      </w:r>
    </w:p>
    <w:p w:rsidR="00397F03" w:rsidRPr="000523CB" w:rsidRDefault="00397F03" w:rsidP="00397F03">
      <w:pPr>
        <w:jc w:val="center"/>
      </w:pPr>
    </w:p>
    <w:p w:rsidR="00083B92" w:rsidRPr="000523CB" w:rsidRDefault="00083B92" w:rsidP="00083B92">
      <w:pPr>
        <w:ind w:firstLine="567"/>
        <w:jc w:val="both"/>
        <w:rPr>
          <w:i/>
          <w:iCs/>
        </w:rPr>
      </w:pPr>
      <w:bookmarkStart w:id="15" w:name="_GoBack"/>
      <w:r w:rsidRPr="000523CB">
        <w:t xml:space="preserve">Исполнитель оказывает  услуги по </w:t>
      </w:r>
      <w:r w:rsidR="0098078F">
        <w:t>замене аккумуляторной батареи на кассовом аппарате</w:t>
      </w:r>
      <w:r w:rsidR="0098078F">
        <w:rPr>
          <w:rFonts w:eastAsia="Calibri"/>
          <w:lang w:eastAsia="en-US"/>
        </w:rPr>
        <w:t xml:space="preserve">    </w:t>
      </w:r>
      <w:r w:rsidRPr="000523CB">
        <w:t>в соответствии с техническим заданием. Услуги оказываются в строгом соответствии с требованиями государственных стандартов, технических условий, санитарных норм, с соблюдением требований правил устройства</w:t>
      </w:r>
      <w:r w:rsidR="0098078F">
        <w:t xml:space="preserve">, </w:t>
      </w:r>
      <w:r w:rsidRPr="000523CB">
        <w:t xml:space="preserve">правил технической эксплуатации электроустановок потребителей. Исполнитель  обязуется оказать услуги по Контракту в течение </w:t>
      </w:r>
      <w:r w:rsidR="0098078F">
        <w:t>1</w:t>
      </w:r>
      <w:r>
        <w:t xml:space="preserve"> </w:t>
      </w:r>
      <w:r w:rsidR="0098078F">
        <w:t>(одного)</w:t>
      </w:r>
      <w:r w:rsidRPr="000523CB">
        <w:t xml:space="preserve"> </w:t>
      </w:r>
      <w:r w:rsidR="005E3F17">
        <w:t>рабо</w:t>
      </w:r>
      <w:r w:rsidR="0098078F">
        <w:t>чего</w:t>
      </w:r>
      <w:r w:rsidRPr="000523CB">
        <w:t xml:space="preserve"> дн</w:t>
      </w:r>
      <w:r w:rsidR="0098078F">
        <w:t>я</w:t>
      </w:r>
      <w:r w:rsidRPr="000523CB">
        <w:t xml:space="preserve"> с момента заключения Государственного контракта</w:t>
      </w:r>
      <w:r w:rsidR="0098078F">
        <w:t xml:space="preserve"> по месту нахождения заказчика – в пределах г. Урюпинск, Волгоградской области.</w:t>
      </w:r>
    </w:p>
    <w:bookmarkEnd w:id="15"/>
    <w:p w:rsidR="00083B92" w:rsidRPr="000523CB" w:rsidRDefault="00083B92" w:rsidP="00083B92">
      <w:pPr>
        <w:shd w:val="clear" w:color="auto" w:fill="FFFFFF"/>
        <w:ind w:firstLine="567"/>
        <w:jc w:val="both"/>
        <w:rPr>
          <w:rFonts w:eastAsia="SimSun-ExtB"/>
          <w:b/>
          <w:color w:val="1A171B"/>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973"/>
        <w:gridCol w:w="5965"/>
        <w:gridCol w:w="992"/>
        <w:gridCol w:w="1134"/>
      </w:tblGrid>
      <w:tr w:rsidR="00083B92" w:rsidRPr="000523CB" w:rsidTr="00AC22B4">
        <w:tc>
          <w:tcPr>
            <w:tcW w:w="392" w:type="dxa"/>
          </w:tcPr>
          <w:p w:rsidR="00083B92" w:rsidRPr="000523CB" w:rsidRDefault="00083B92" w:rsidP="00AC22B4">
            <w:pPr>
              <w:suppressAutoHyphens/>
              <w:contextualSpacing/>
              <w:rPr>
                <w:lang w:eastAsia="zh-CN"/>
              </w:rPr>
            </w:pPr>
            <w:r w:rsidRPr="000523CB">
              <w:rPr>
                <w:lang w:eastAsia="zh-CN"/>
              </w:rPr>
              <w:t>№ п/п</w:t>
            </w:r>
          </w:p>
        </w:tc>
        <w:tc>
          <w:tcPr>
            <w:tcW w:w="1973" w:type="dxa"/>
          </w:tcPr>
          <w:p w:rsidR="00083B92" w:rsidRPr="000523CB" w:rsidRDefault="00083B92" w:rsidP="00AC22B4">
            <w:pPr>
              <w:suppressAutoHyphens/>
              <w:contextualSpacing/>
              <w:rPr>
                <w:lang w:eastAsia="zh-CN"/>
              </w:rPr>
            </w:pPr>
            <w:r w:rsidRPr="000523CB">
              <w:rPr>
                <w:lang w:eastAsia="zh-CN"/>
              </w:rPr>
              <w:t>Наименование услуг</w:t>
            </w:r>
          </w:p>
        </w:tc>
        <w:tc>
          <w:tcPr>
            <w:tcW w:w="5965" w:type="dxa"/>
          </w:tcPr>
          <w:p w:rsidR="00083B92" w:rsidRPr="000523CB" w:rsidRDefault="00083B92" w:rsidP="00AC22B4">
            <w:pPr>
              <w:suppressAutoHyphens/>
              <w:contextualSpacing/>
              <w:jc w:val="center"/>
              <w:rPr>
                <w:lang w:eastAsia="zh-CN"/>
              </w:rPr>
            </w:pPr>
            <w:r w:rsidRPr="000523CB">
              <w:rPr>
                <w:lang w:eastAsia="zh-CN"/>
              </w:rPr>
              <w:t>Качественные характеристики</w:t>
            </w:r>
          </w:p>
        </w:tc>
        <w:tc>
          <w:tcPr>
            <w:tcW w:w="992" w:type="dxa"/>
          </w:tcPr>
          <w:p w:rsidR="00083B92" w:rsidRPr="000523CB" w:rsidRDefault="00083B92" w:rsidP="00AC22B4">
            <w:pPr>
              <w:suppressAutoHyphens/>
              <w:contextualSpacing/>
              <w:jc w:val="center"/>
              <w:rPr>
                <w:lang w:eastAsia="zh-CN"/>
              </w:rPr>
            </w:pPr>
            <w:r w:rsidRPr="000523CB">
              <w:rPr>
                <w:lang w:eastAsia="zh-CN"/>
              </w:rPr>
              <w:t>Единица измерения</w:t>
            </w:r>
          </w:p>
        </w:tc>
        <w:tc>
          <w:tcPr>
            <w:tcW w:w="1134" w:type="dxa"/>
          </w:tcPr>
          <w:p w:rsidR="00083B92" w:rsidRPr="000523CB" w:rsidRDefault="00083B92" w:rsidP="00AC22B4">
            <w:pPr>
              <w:suppressAutoHyphens/>
              <w:ind w:right="98"/>
              <w:contextualSpacing/>
              <w:jc w:val="center"/>
              <w:rPr>
                <w:lang w:eastAsia="zh-CN"/>
              </w:rPr>
            </w:pPr>
            <w:r w:rsidRPr="000523CB">
              <w:rPr>
                <w:lang w:eastAsia="zh-CN"/>
              </w:rPr>
              <w:t>Количество</w:t>
            </w:r>
          </w:p>
          <w:p w:rsidR="00083B92" w:rsidRPr="000523CB" w:rsidRDefault="00083B92" w:rsidP="00AC22B4">
            <w:pPr>
              <w:suppressAutoHyphens/>
              <w:contextualSpacing/>
              <w:jc w:val="center"/>
              <w:rPr>
                <w:lang w:eastAsia="zh-CN"/>
              </w:rPr>
            </w:pPr>
          </w:p>
        </w:tc>
      </w:tr>
      <w:tr w:rsidR="00083B92" w:rsidRPr="000523CB" w:rsidTr="00AC22B4">
        <w:tc>
          <w:tcPr>
            <w:tcW w:w="392" w:type="dxa"/>
          </w:tcPr>
          <w:p w:rsidR="00083B92" w:rsidRPr="000523CB" w:rsidRDefault="00083B92" w:rsidP="00AC22B4">
            <w:pPr>
              <w:suppressAutoHyphens/>
              <w:contextualSpacing/>
              <w:jc w:val="center"/>
              <w:rPr>
                <w:lang w:eastAsia="zh-CN"/>
              </w:rPr>
            </w:pPr>
          </w:p>
          <w:p w:rsidR="00083B92" w:rsidRPr="000523CB" w:rsidRDefault="00083B92" w:rsidP="00AC22B4">
            <w:pPr>
              <w:suppressAutoHyphens/>
              <w:contextualSpacing/>
              <w:jc w:val="center"/>
              <w:rPr>
                <w:lang w:eastAsia="zh-CN"/>
              </w:rPr>
            </w:pPr>
          </w:p>
          <w:p w:rsidR="00083B92" w:rsidRPr="000523CB" w:rsidRDefault="00083B92" w:rsidP="00AC22B4">
            <w:pPr>
              <w:suppressAutoHyphens/>
              <w:contextualSpacing/>
              <w:jc w:val="center"/>
              <w:rPr>
                <w:lang w:eastAsia="zh-CN"/>
              </w:rPr>
            </w:pPr>
            <w:r w:rsidRPr="000523CB">
              <w:rPr>
                <w:lang w:eastAsia="zh-CN"/>
              </w:rPr>
              <w:t>1</w:t>
            </w:r>
          </w:p>
          <w:p w:rsidR="00083B92" w:rsidRPr="000523CB" w:rsidRDefault="00083B92" w:rsidP="00AC22B4">
            <w:pPr>
              <w:suppressAutoHyphens/>
              <w:contextualSpacing/>
              <w:jc w:val="center"/>
              <w:rPr>
                <w:highlight w:val="yellow"/>
                <w:lang w:eastAsia="zh-CN"/>
              </w:rPr>
            </w:pPr>
          </w:p>
          <w:p w:rsidR="00083B92" w:rsidRPr="000523CB" w:rsidRDefault="00083B92" w:rsidP="00AC22B4">
            <w:pPr>
              <w:suppressAutoHyphens/>
              <w:contextualSpacing/>
              <w:jc w:val="center"/>
              <w:rPr>
                <w:highlight w:val="yellow"/>
                <w:lang w:eastAsia="zh-CN"/>
              </w:rPr>
            </w:pPr>
          </w:p>
        </w:tc>
        <w:tc>
          <w:tcPr>
            <w:tcW w:w="1973" w:type="dxa"/>
            <w:tcBorders>
              <w:top w:val="single" w:sz="4" w:space="0" w:color="auto"/>
              <w:left w:val="single" w:sz="4" w:space="0" w:color="auto"/>
              <w:bottom w:val="single" w:sz="4" w:space="0" w:color="auto"/>
              <w:right w:val="single" w:sz="4" w:space="0" w:color="auto"/>
            </w:tcBorders>
            <w:shd w:val="clear" w:color="auto" w:fill="auto"/>
            <w:vAlign w:val="center"/>
          </w:tcPr>
          <w:p w:rsidR="00083B92" w:rsidRPr="0098078F" w:rsidRDefault="0098078F" w:rsidP="00AC22B4">
            <w:pPr>
              <w:suppressAutoHyphens/>
              <w:jc w:val="center"/>
              <w:rPr>
                <w:color w:val="000000"/>
                <w:lang w:eastAsia="zh-CN"/>
              </w:rPr>
            </w:pPr>
            <w:r w:rsidRPr="0098078F">
              <w:t xml:space="preserve">Услуга по замене </w:t>
            </w:r>
            <w:proofErr w:type="gramStart"/>
            <w:r w:rsidRPr="0098078F">
              <w:t>аккумулятор-ной</w:t>
            </w:r>
            <w:proofErr w:type="gramEnd"/>
            <w:r w:rsidRPr="0098078F">
              <w:t xml:space="preserve"> батареи на кассовом аппарате</w:t>
            </w:r>
          </w:p>
          <w:p w:rsidR="00083B92" w:rsidRPr="000523CB" w:rsidRDefault="00083B92" w:rsidP="00AC22B4">
            <w:pPr>
              <w:rPr>
                <w:color w:val="000000"/>
              </w:rPr>
            </w:pPr>
          </w:p>
        </w:tc>
        <w:tc>
          <w:tcPr>
            <w:tcW w:w="5965" w:type="dxa"/>
            <w:tcBorders>
              <w:top w:val="single" w:sz="4" w:space="0" w:color="auto"/>
              <w:left w:val="single" w:sz="4" w:space="0" w:color="auto"/>
              <w:bottom w:val="single" w:sz="4" w:space="0" w:color="auto"/>
              <w:right w:val="single" w:sz="4" w:space="0" w:color="000000"/>
            </w:tcBorders>
            <w:shd w:val="clear" w:color="auto" w:fill="auto"/>
            <w:vAlign w:val="center"/>
          </w:tcPr>
          <w:p w:rsidR="00083B92" w:rsidRDefault="00B70001" w:rsidP="00AC22B4">
            <w:pPr>
              <w:pStyle w:val="ac"/>
              <w:jc w:val="both"/>
              <w:rPr>
                <w:rFonts w:ascii="Times New Roman" w:hAnsi="Times New Roman" w:cs="Times New Roman"/>
                <w:sz w:val="24"/>
                <w:szCs w:val="24"/>
              </w:rPr>
            </w:pPr>
            <w:r w:rsidRPr="00B70001">
              <w:rPr>
                <w:rFonts w:ascii="Times New Roman" w:hAnsi="Times New Roman" w:cs="Times New Roman"/>
                <w:sz w:val="24"/>
                <w:szCs w:val="24"/>
              </w:rPr>
              <w:t>Онлайн касса «</w:t>
            </w:r>
            <w:proofErr w:type="spellStart"/>
            <w:r w:rsidRPr="00B70001">
              <w:rPr>
                <w:rFonts w:ascii="Times New Roman" w:hAnsi="Times New Roman" w:cs="Times New Roman"/>
                <w:sz w:val="24"/>
                <w:szCs w:val="24"/>
              </w:rPr>
              <w:t>Эвотор</w:t>
            </w:r>
            <w:proofErr w:type="spellEnd"/>
            <w:r w:rsidRPr="00B70001">
              <w:rPr>
                <w:rFonts w:ascii="Times New Roman" w:hAnsi="Times New Roman" w:cs="Times New Roman"/>
                <w:sz w:val="24"/>
                <w:szCs w:val="24"/>
              </w:rPr>
              <w:t xml:space="preserve">» модель </w:t>
            </w:r>
            <w:r>
              <w:rPr>
                <w:rFonts w:ascii="Times New Roman" w:hAnsi="Times New Roman" w:cs="Times New Roman"/>
                <w:sz w:val="24"/>
                <w:szCs w:val="24"/>
              </w:rPr>
              <w:t xml:space="preserve">АТОЛ </w:t>
            </w:r>
            <w:r>
              <w:rPr>
                <w:rFonts w:ascii="Times New Roman" w:hAnsi="Times New Roman" w:cs="Times New Roman"/>
                <w:sz w:val="24"/>
                <w:szCs w:val="24"/>
                <w:lang w:val="en-US"/>
              </w:rPr>
              <w:t>SB</w:t>
            </w:r>
            <w:r>
              <w:rPr>
                <w:rFonts w:ascii="Times New Roman" w:hAnsi="Times New Roman" w:cs="Times New Roman"/>
                <w:sz w:val="24"/>
                <w:szCs w:val="24"/>
              </w:rPr>
              <w:t xml:space="preserve"> 1101с встроенным аккумулятором с подключением к ПК.</w:t>
            </w:r>
          </w:p>
          <w:p w:rsidR="00B70001" w:rsidRDefault="00B70001" w:rsidP="00AC22B4">
            <w:pPr>
              <w:pStyle w:val="ac"/>
              <w:jc w:val="both"/>
              <w:rPr>
                <w:rFonts w:ascii="Times New Roman" w:hAnsi="Times New Roman" w:cs="Times New Roman"/>
                <w:sz w:val="24"/>
                <w:szCs w:val="24"/>
              </w:rPr>
            </w:pPr>
            <w:r>
              <w:rPr>
                <w:rFonts w:ascii="Times New Roman" w:hAnsi="Times New Roman" w:cs="Times New Roman"/>
                <w:sz w:val="24"/>
                <w:szCs w:val="24"/>
              </w:rPr>
              <w:t>Специфика электропитания – 5</w:t>
            </w:r>
            <w:r>
              <w:rPr>
                <w:rFonts w:ascii="Times New Roman" w:hAnsi="Times New Roman" w:cs="Times New Roman"/>
                <w:sz w:val="24"/>
                <w:szCs w:val="24"/>
                <w:lang w:val="en-US"/>
              </w:rPr>
              <w:t>V</w:t>
            </w:r>
            <w:r w:rsidRPr="00B70001">
              <w:rPr>
                <w:rFonts w:ascii="Times New Roman" w:hAnsi="Times New Roman" w:cs="Times New Roman"/>
                <w:sz w:val="24"/>
                <w:szCs w:val="24"/>
              </w:rPr>
              <w:t xml:space="preserve"> </w:t>
            </w:r>
            <w:r>
              <w:rPr>
                <w:rFonts w:ascii="Times New Roman" w:hAnsi="Times New Roman" w:cs="Times New Roman"/>
                <w:sz w:val="24"/>
                <w:szCs w:val="24"/>
                <w:lang w:val="en-US"/>
              </w:rPr>
              <w:t>DC</w:t>
            </w:r>
            <w:r w:rsidRPr="00B70001">
              <w:rPr>
                <w:rFonts w:ascii="Times New Roman" w:hAnsi="Times New Roman" w:cs="Times New Roman"/>
                <w:sz w:val="24"/>
                <w:szCs w:val="24"/>
              </w:rPr>
              <w:t>±5%, 50</w:t>
            </w:r>
            <w:r>
              <w:rPr>
                <w:rFonts w:ascii="Times New Roman" w:hAnsi="Times New Roman" w:cs="Times New Roman"/>
                <w:sz w:val="24"/>
                <w:szCs w:val="24"/>
                <w:lang w:val="en-US"/>
              </w:rPr>
              <w:t>mA</w:t>
            </w:r>
            <w:r w:rsidRPr="00B70001">
              <w:rPr>
                <w:rFonts w:ascii="Times New Roman" w:hAnsi="Times New Roman" w:cs="Times New Roman"/>
                <w:sz w:val="24"/>
                <w:szCs w:val="24"/>
              </w:rPr>
              <w:t xml:space="preserve"> </w:t>
            </w:r>
            <w:r>
              <w:rPr>
                <w:rFonts w:ascii="Times New Roman" w:hAnsi="Times New Roman" w:cs="Times New Roman"/>
                <w:sz w:val="24"/>
                <w:szCs w:val="24"/>
              </w:rPr>
              <w:t>(рабочий режим); 30</w:t>
            </w:r>
            <w:r>
              <w:rPr>
                <w:rFonts w:ascii="Times New Roman" w:hAnsi="Times New Roman" w:cs="Times New Roman"/>
                <w:sz w:val="24"/>
                <w:szCs w:val="24"/>
                <w:lang w:val="en-US"/>
              </w:rPr>
              <w:t>mA</w:t>
            </w:r>
            <w:r>
              <w:rPr>
                <w:rFonts w:ascii="Times New Roman" w:hAnsi="Times New Roman" w:cs="Times New Roman"/>
                <w:sz w:val="24"/>
                <w:szCs w:val="24"/>
              </w:rPr>
              <w:t xml:space="preserve"> (спящий режим); 100</w:t>
            </w:r>
            <w:r>
              <w:rPr>
                <w:rFonts w:ascii="Times New Roman" w:hAnsi="Times New Roman" w:cs="Times New Roman"/>
                <w:sz w:val="24"/>
                <w:szCs w:val="24"/>
                <w:lang w:val="en-US"/>
              </w:rPr>
              <w:t>mA</w:t>
            </w:r>
            <w:r>
              <w:rPr>
                <w:rFonts w:ascii="Times New Roman" w:hAnsi="Times New Roman" w:cs="Times New Roman"/>
                <w:sz w:val="24"/>
                <w:szCs w:val="24"/>
              </w:rPr>
              <w:t xml:space="preserve"> (макс). </w:t>
            </w:r>
          </w:p>
          <w:p w:rsidR="00B70001" w:rsidRDefault="00B70001" w:rsidP="00AC22B4">
            <w:pPr>
              <w:pStyle w:val="ac"/>
              <w:jc w:val="both"/>
              <w:rPr>
                <w:rFonts w:ascii="Times New Roman" w:hAnsi="Times New Roman" w:cs="Times New Roman"/>
                <w:sz w:val="24"/>
                <w:szCs w:val="24"/>
              </w:rPr>
            </w:pPr>
            <w:r>
              <w:rPr>
                <w:rFonts w:ascii="Times New Roman" w:hAnsi="Times New Roman" w:cs="Times New Roman"/>
                <w:sz w:val="24"/>
                <w:szCs w:val="24"/>
              </w:rPr>
              <w:t xml:space="preserve">Лазерный диод. </w:t>
            </w:r>
          </w:p>
          <w:p w:rsidR="00B70001" w:rsidRDefault="00B70001" w:rsidP="00AC22B4">
            <w:pPr>
              <w:pStyle w:val="ac"/>
              <w:jc w:val="both"/>
              <w:rPr>
                <w:rFonts w:ascii="Times New Roman" w:hAnsi="Times New Roman" w:cs="Times New Roman"/>
                <w:sz w:val="24"/>
                <w:szCs w:val="24"/>
              </w:rPr>
            </w:pPr>
            <w:r>
              <w:rPr>
                <w:rFonts w:ascii="Times New Roman" w:hAnsi="Times New Roman" w:cs="Times New Roman"/>
                <w:sz w:val="24"/>
                <w:szCs w:val="24"/>
              </w:rPr>
              <w:t xml:space="preserve">Касс защиты – </w:t>
            </w:r>
            <w:r>
              <w:rPr>
                <w:rFonts w:ascii="Times New Roman" w:hAnsi="Times New Roman" w:cs="Times New Roman"/>
                <w:sz w:val="24"/>
                <w:szCs w:val="24"/>
                <w:lang w:val="en-US"/>
              </w:rPr>
              <w:t>IP</w:t>
            </w:r>
            <w:r w:rsidRPr="00B70001">
              <w:rPr>
                <w:rFonts w:ascii="Times New Roman" w:hAnsi="Times New Roman" w:cs="Times New Roman"/>
                <w:sz w:val="24"/>
                <w:szCs w:val="24"/>
              </w:rPr>
              <w:t>42</w:t>
            </w:r>
            <w:r>
              <w:rPr>
                <w:rFonts w:ascii="Times New Roman" w:hAnsi="Times New Roman" w:cs="Times New Roman"/>
                <w:sz w:val="24"/>
                <w:szCs w:val="24"/>
              </w:rPr>
              <w:t>.</w:t>
            </w:r>
          </w:p>
          <w:p w:rsidR="00B70001" w:rsidRDefault="00B70001" w:rsidP="00AC22B4">
            <w:pPr>
              <w:pStyle w:val="ac"/>
              <w:jc w:val="both"/>
              <w:rPr>
                <w:rFonts w:ascii="Times New Roman" w:hAnsi="Times New Roman" w:cs="Times New Roman"/>
                <w:sz w:val="24"/>
                <w:szCs w:val="24"/>
              </w:rPr>
            </w:pPr>
            <w:r>
              <w:rPr>
                <w:rFonts w:ascii="Times New Roman" w:hAnsi="Times New Roman" w:cs="Times New Roman"/>
                <w:sz w:val="24"/>
                <w:szCs w:val="24"/>
              </w:rPr>
              <w:t>Угол обзора по вертикали - 70°.</w:t>
            </w:r>
          </w:p>
          <w:p w:rsidR="00B70001" w:rsidRPr="00B70001" w:rsidRDefault="00B70001" w:rsidP="00AC22B4">
            <w:pPr>
              <w:pStyle w:val="ac"/>
              <w:jc w:val="both"/>
              <w:rPr>
                <w:rFonts w:ascii="Times New Roman" w:hAnsi="Times New Roman" w:cs="Times New Roman"/>
                <w:sz w:val="24"/>
                <w:szCs w:val="24"/>
              </w:rPr>
            </w:pPr>
            <w:r>
              <w:rPr>
                <w:rFonts w:ascii="Times New Roman" w:hAnsi="Times New Roman" w:cs="Times New Roman"/>
                <w:sz w:val="24"/>
                <w:szCs w:val="24"/>
              </w:rPr>
              <w:t>Угол обзора по горизонтали - 70°.</w:t>
            </w:r>
          </w:p>
          <w:p w:rsidR="00B70001" w:rsidRPr="00B70001" w:rsidRDefault="00B70001" w:rsidP="00AC22B4">
            <w:pPr>
              <w:pStyle w:val="ac"/>
              <w:jc w:val="both"/>
              <w:rPr>
                <w:rFonts w:ascii="Times New Roman" w:hAnsi="Times New Roman" w:cs="Times New Roman"/>
                <w:sz w:val="24"/>
                <w:szCs w:val="24"/>
                <w:highlight w:val="yellow"/>
              </w:rPr>
            </w:pPr>
          </w:p>
        </w:tc>
        <w:tc>
          <w:tcPr>
            <w:tcW w:w="992" w:type="dxa"/>
            <w:tcBorders>
              <w:top w:val="single" w:sz="4" w:space="0" w:color="auto"/>
              <w:left w:val="single" w:sz="4" w:space="0" w:color="auto"/>
              <w:bottom w:val="single" w:sz="4" w:space="0" w:color="auto"/>
              <w:right w:val="single" w:sz="4" w:space="0" w:color="000000"/>
            </w:tcBorders>
            <w:shd w:val="clear" w:color="auto" w:fill="auto"/>
            <w:vAlign w:val="center"/>
          </w:tcPr>
          <w:p w:rsidR="00083B92" w:rsidRPr="000523CB" w:rsidRDefault="00083B92" w:rsidP="00AC22B4">
            <w:pPr>
              <w:jc w:val="center"/>
              <w:rPr>
                <w:highlight w:val="yellow"/>
              </w:rPr>
            </w:pPr>
            <w:proofErr w:type="spellStart"/>
            <w:r w:rsidRPr="000523CB">
              <w:t>Усл</w:t>
            </w:r>
            <w:proofErr w:type="spellEnd"/>
            <w:r w:rsidRPr="000523CB">
              <w:t>. ед.</w:t>
            </w:r>
          </w:p>
        </w:tc>
        <w:tc>
          <w:tcPr>
            <w:tcW w:w="1134" w:type="dxa"/>
            <w:tcBorders>
              <w:top w:val="single" w:sz="4" w:space="0" w:color="auto"/>
              <w:left w:val="single" w:sz="4" w:space="0" w:color="auto"/>
              <w:bottom w:val="single" w:sz="4" w:space="0" w:color="auto"/>
              <w:right w:val="single" w:sz="4" w:space="0" w:color="000000"/>
            </w:tcBorders>
            <w:shd w:val="clear" w:color="auto" w:fill="auto"/>
            <w:vAlign w:val="center"/>
          </w:tcPr>
          <w:p w:rsidR="00083B92" w:rsidRPr="000523CB" w:rsidRDefault="00083B92" w:rsidP="00AC22B4">
            <w:pPr>
              <w:jc w:val="center"/>
              <w:rPr>
                <w:highlight w:val="yellow"/>
              </w:rPr>
            </w:pPr>
            <w:r w:rsidRPr="000523CB">
              <w:t>1</w:t>
            </w:r>
          </w:p>
        </w:tc>
      </w:tr>
    </w:tbl>
    <w:p w:rsidR="00083B92" w:rsidRPr="000523CB" w:rsidRDefault="00083B92" w:rsidP="00083B92">
      <w:pPr>
        <w:jc w:val="both"/>
        <w:rPr>
          <w:b/>
        </w:rPr>
      </w:pPr>
    </w:p>
    <w:p w:rsidR="00083B92" w:rsidRPr="000523CB" w:rsidRDefault="00083B92" w:rsidP="00083B92">
      <w:pPr>
        <w:jc w:val="both"/>
      </w:pPr>
      <w:r w:rsidRPr="000523CB">
        <w:rPr>
          <w:b/>
        </w:rPr>
        <w:t>Итого к оплате:</w:t>
      </w:r>
      <w:r w:rsidRPr="000523CB">
        <w:t xml:space="preserve"> </w:t>
      </w:r>
      <w:r>
        <w:rPr>
          <w:b/>
        </w:rPr>
        <w:t>_________________________________________________________</w:t>
      </w:r>
      <w:r w:rsidRPr="000523CB">
        <w:rPr>
          <w:bCs/>
          <w:color w:val="000000"/>
        </w:rPr>
        <w:t>.</w:t>
      </w:r>
    </w:p>
    <w:p w:rsidR="00083B92" w:rsidRPr="000523CB" w:rsidRDefault="00083B92" w:rsidP="00083B92">
      <w:pPr>
        <w:autoSpaceDE w:val="0"/>
        <w:autoSpaceDN w:val="0"/>
        <w:adjustRightInd w:val="0"/>
        <w:jc w:val="center"/>
        <w:rPr>
          <w:b/>
        </w:rPr>
      </w:pPr>
    </w:p>
    <w:p w:rsidR="00083B92" w:rsidRPr="000523CB" w:rsidRDefault="00083B92" w:rsidP="00083B92">
      <w:pPr>
        <w:autoSpaceDE w:val="0"/>
        <w:autoSpaceDN w:val="0"/>
        <w:adjustRightInd w:val="0"/>
        <w:jc w:val="center"/>
        <w:rPr>
          <w:b/>
        </w:rPr>
      </w:pPr>
    </w:p>
    <w:p w:rsidR="00083B92" w:rsidRPr="000523CB" w:rsidRDefault="00083B92" w:rsidP="00083B92">
      <w:pPr>
        <w:autoSpaceDE w:val="0"/>
        <w:autoSpaceDN w:val="0"/>
        <w:adjustRightInd w:val="0"/>
        <w:jc w:val="center"/>
        <w:rPr>
          <w:b/>
        </w:rPr>
      </w:pPr>
      <w:r w:rsidRPr="000523CB">
        <w:rPr>
          <w:b/>
        </w:rPr>
        <w:t>Подписи Сторон</w:t>
      </w:r>
    </w:p>
    <w:p w:rsidR="00083B92" w:rsidRPr="000523CB" w:rsidRDefault="00083B92" w:rsidP="00083B92">
      <w:pPr>
        <w:autoSpaceDE w:val="0"/>
        <w:autoSpaceDN w:val="0"/>
        <w:adjustRightInd w:val="0"/>
        <w:jc w:val="center"/>
        <w:rPr>
          <w:b/>
        </w:rPr>
      </w:pPr>
    </w:p>
    <w:p w:rsidR="00083B92" w:rsidRPr="000523CB" w:rsidRDefault="00083B92" w:rsidP="00083B92">
      <w:pPr>
        <w:autoSpaceDE w:val="0"/>
        <w:autoSpaceDN w:val="0"/>
        <w:adjustRightInd w:val="0"/>
        <w:ind w:firstLine="540"/>
        <w:jc w:val="both"/>
      </w:pPr>
      <w:r w:rsidRPr="000523CB">
        <w:t xml:space="preserve">Заказчик:                                                                 </w:t>
      </w:r>
      <w:r w:rsidRPr="000523CB">
        <w:tab/>
      </w:r>
      <w:r w:rsidRPr="000523CB">
        <w:tab/>
      </w:r>
      <w:r w:rsidRPr="000523CB">
        <w:tab/>
        <w:t>Исполнитель:</w:t>
      </w:r>
    </w:p>
    <w:p w:rsidR="00083B92" w:rsidRPr="000523CB" w:rsidRDefault="00083B92" w:rsidP="00083B92">
      <w:pPr>
        <w:autoSpaceDE w:val="0"/>
        <w:autoSpaceDN w:val="0"/>
        <w:adjustRightInd w:val="0"/>
        <w:ind w:firstLine="540"/>
        <w:jc w:val="both"/>
      </w:pPr>
    </w:p>
    <w:tbl>
      <w:tblPr>
        <w:tblW w:w="0" w:type="auto"/>
        <w:tblLayout w:type="fixed"/>
        <w:tblLook w:val="0000" w:firstRow="0" w:lastRow="0" w:firstColumn="0" w:lastColumn="0" w:noHBand="0" w:noVBand="0"/>
      </w:tblPr>
      <w:tblGrid>
        <w:gridCol w:w="4770"/>
        <w:gridCol w:w="4801"/>
      </w:tblGrid>
      <w:tr w:rsidR="00083B92" w:rsidRPr="000523CB" w:rsidTr="00AC22B4">
        <w:tc>
          <w:tcPr>
            <w:tcW w:w="4770" w:type="dxa"/>
            <w:shd w:val="clear" w:color="auto" w:fill="auto"/>
          </w:tcPr>
          <w:p w:rsidR="00083B92" w:rsidRPr="000523CB" w:rsidRDefault="00083B92" w:rsidP="00AC22B4">
            <w:pPr>
              <w:widowControl w:val="0"/>
              <w:autoSpaceDE w:val="0"/>
              <w:ind w:firstLine="567"/>
              <w:rPr>
                <w:position w:val="1"/>
              </w:rPr>
            </w:pPr>
          </w:p>
          <w:p w:rsidR="00083B92" w:rsidRPr="000523CB" w:rsidRDefault="00083B92" w:rsidP="00AC22B4">
            <w:pPr>
              <w:widowControl w:val="0"/>
              <w:autoSpaceDE w:val="0"/>
              <w:ind w:firstLine="567"/>
              <w:rPr>
                <w:position w:val="1"/>
              </w:rPr>
            </w:pPr>
          </w:p>
          <w:p w:rsidR="00083B92" w:rsidRPr="000523CB" w:rsidRDefault="00083B92" w:rsidP="00AC22B4">
            <w:pPr>
              <w:widowControl w:val="0"/>
              <w:autoSpaceDE w:val="0"/>
              <w:ind w:firstLine="567"/>
              <w:rPr>
                <w:b/>
                <w:bCs/>
                <w:spacing w:val="2"/>
              </w:rPr>
            </w:pPr>
            <w:r w:rsidRPr="000523CB">
              <w:rPr>
                <w:position w:val="1"/>
              </w:rPr>
              <w:t>__________________ /</w:t>
            </w:r>
            <w:r w:rsidRPr="000523CB">
              <w:rPr>
                <w:b/>
                <w:bCs/>
                <w:spacing w:val="2"/>
              </w:rPr>
              <w:t xml:space="preserve"> </w:t>
            </w:r>
            <w:r w:rsidRPr="000523CB">
              <w:rPr>
                <w:bCs/>
                <w:spacing w:val="2"/>
              </w:rPr>
              <w:t>В.А. Болев</w:t>
            </w:r>
            <w:r w:rsidRPr="000523CB">
              <w:rPr>
                <w:b/>
                <w:bCs/>
                <w:spacing w:val="2"/>
              </w:rPr>
              <w:t xml:space="preserve">/                     </w:t>
            </w:r>
          </w:p>
          <w:p w:rsidR="00083B92" w:rsidRPr="000523CB" w:rsidRDefault="00083B92" w:rsidP="00AC22B4">
            <w:pPr>
              <w:widowControl w:val="0"/>
              <w:autoSpaceDE w:val="0"/>
              <w:ind w:firstLine="567"/>
            </w:pPr>
            <w:r w:rsidRPr="000523CB">
              <w:rPr>
                <w:b/>
                <w:bCs/>
                <w:spacing w:val="2"/>
              </w:rPr>
              <w:t xml:space="preserve">              </w:t>
            </w:r>
            <w:proofErr w:type="spellStart"/>
            <w:r w:rsidRPr="000523CB">
              <w:rPr>
                <w:bCs/>
                <w:spacing w:val="2"/>
              </w:rPr>
              <w:t>м.п</w:t>
            </w:r>
            <w:proofErr w:type="spellEnd"/>
            <w:r w:rsidRPr="000523CB">
              <w:rPr>
                <w:bCs/>
                <w:spacing w:val="2"/>
              </w:rPr>
              <w:t>.</w:t>
            </w:r>
          </w:p>
        </w:tc>
        <w:tc>
          <w:tcPr>
            <w:tcW w:w="4801" w:type="dxa"/>
            <w:shd w:val="clear" w:color="auto" w:fill="auto"/>
          </w:tcPr>
          <w:p w:rsidR="00083B92" w:rsidRPr="000523CB" w:rsidRDefault="00083B92" w:rsidP="00AC22B4">
            <w:pPr>
              <w:widowControl w:val="0"/>
              <w:autoSpaceDE w:val="0"/>
              <w:ind w:firstLine="567"/>
            </w:pPr>
          </w:p>
          <w:p w:rsidR="00083B92" w:rsidRPr="000523CB" w:rsidRDefault="00083B92" w:rsidP="00AC22B4">
            <w:pPr>
              <w:widowControl w:val="0"/>
              <w:autoSpaceDE w:val="0"/>
              <w:ind w:firstLine="567"/>
            </w:pPr>
          </w:p>
          <w:p w:rsidR="00083B92" w:rsidRPr="000523CB" w:rsidRDefault="00083B92" w:rsidP="00AC22B4">
            <w:pPr>
              <w:widowControl w:val="0"/>
              <w:autoSpaceDE w:val="0"/>
              <w:ind w:firstLine="567"/>
              <w:rPr>
                <w:b/>
                <w:bCs/>
                <w:spacing w:val="2"/>
              </w:rPr>
            </w:pPr>
            <w:r>
              <w:t xml:space="preserve">  </w:t>
            </w:r>
            <w:r w:rsidRPr="000523CB">
              <w:t>________________ /</w:t>
            </w:r>
            <w:r>
              <w:t>______________</w:t>
            </w:r>
            <w:r w:rsidRPr="000523CB">
              <w:t xml:space="preserve">/ </w:t>
            </w:r>
            <w:r w:rsidRPr="000523CB">
              <w:rPr>
                <w:b/>
                <w:bCs/>
                <w:spacing w:val="2"/>
              </w:rPr>
              <w:t xml:space="preserve">                   </w:t>
            </w:r>
          </w:p>
          <w:p w:rsidR="00083B92" w:rsidRPr="000523CB" w:rsidRDefault="00084950" w:rsidP="00AC22B4">
            <w:pPr>
              <w:widowControl w:val="0"/>
              <w:autoSpaceDE w:val="0"/>
              <w:rPr>
                <w:b/>
                <w:bCs/>
                <w:color w:val="000000"/>
              </w:rPr>
            </w:pPr>
            <w:r>
              <w:rPr>
                <w:bCs/>
                <w:spacing w:val="2"/>
              </w:rPr>
              <w:t xml:space="preserve">              </w:t>
            </w:r>
            <w:proofErr w:type="spellStart"/>
            <w:r w:rsidR="00083B92" w:rsidRPr="000523CB">
              <w:rPr>
                <w:bCs/>
                <w:spacing w:val="2"/>
              </w:rPr>
              <w:t>м.п</w:t>
            </w:r>
            <w:proofErr w:type="spellEnd"/>
            <w:r w:rsidR="00083B92" w:rsidRPr="000523CB">
              <w:rPr>
                <w:bCs/>
                <w:spacing w:val="2"/>
              </w:rPr>
              <w:t>.</w:t>
            </w:r>
          </w:p>
        </w:tc>
      </w:tr>
    </w:tbl>
    <w:p w:rsidR="007F6D5D" w:rsidRDefault="007F6D5D" w:rsidP="003264BC">
      <w:pPr>
        <w:jc w:val="both"/>
      </w:pPr>
    </w:p>
    <w:p w:rsidR="00DC6AE3" w:rsidRDefault="00DC6AE3" w:rsidP="003264BC">
      <w:pPr>
        <w:jc w:val="both"/>
      </w:pPr>
    </w:p>
    <w:p w:rsidR="00397F03" w:rsidRDefault="00397F03" w:rsidP="003264BC">
      <w:pPr>
        <w:jc w:val="both"/>
      </w:pPr>
    </w:p>
    <w:p w:rsidR="00D0058F" w:rsidRDefault="00D0058F" w:rsidP="003264BC">
      <w:pPr>
        <w:jc w:val="both"/>
      </w:pPr>
    </w:p>
    <w:p w:rsidR="00B70001" w:rsidRDefault="00B70001" w:rsidP="003264BC">
      <w:pPr>
        <w:jc w:val="both"/>
      </w:pPr>
    </w:p>
    <w:p w:rsidR="00B70001" w:rsidRDefault="00B70001" w:rsidP="003264BC">
      <w:pPr>
        <w:jc w:val="both"/>
      </w:pPr>
    </w:p>
    <w:p w:rsidR="00B70001" w:rsidRDefault="00B70001" w:rsidP="003264BC">
      <w:pPr>
        <w:jc w:val="both"/>
      </w:pPr>
    </w:p>
    <w:p w:rsidR="00B70001" w:rsidRDefault="00B70001" w:rsidP="00D0058F">
      <w:pPr>
        <w:jc w:val="right"/>
      </w:pPr>
    </w:p>
    <w:p w:rsidR="00180B9D" w:rsidRDefault="00180B9D" w:rsidP="00D0058F">
      <w:pPr>
        <w:jc w:val="right"/>
        <w:rPr>
          <w:sz w:val="22"/>
          <w:szCs w:val="22"/>
        </w:rPr>
      </w:pPr>
    </w:p>
    <w:p w:rsidR="00084950" w:rsidRDefault="00084950" w:rsidP="00D0058F">
      <w:pPr>
        <w:jc w:val="right"/>
        <w:rPr>
          <w:sz w:val="22"/>
          <w:szCs w:val="22"/>
        </w:rPr>
      </w:pPr>
    </w:p>
    <w:p w:rsidR="00B70001" w:rsidRPr="002936A0" w:rsidRDefault="00B70001" w:rsidP="00B70001">
      <w:pPr>
        <w:widowControl w:val="0"/>
        <w:autoSpaceDE w:val="0"/>
        <w:autoSpaceDN w:val="0"/>
        <w:adjustRightInd w:val="0"/>
        <w:jc w:val="right"/>
        <w:rPr>
          <w:bCs/>
          <w:color w:val="26282F"/>
        </w:rPr>
      </w:pPr>
      <w:r w:rsidRPr="002936A0">
        <w:rPr>
          <w:bCs/>
          <w:color w:val="26282F"/>
        </w:rPr>
        <w:lastRenderedPageBreak/>
        <w:t>Приложение № </w:t>
      </w:r>
      <w:r w:rsidR="00180B9D">
        <w:rPr>
          <w:bCs/>
          <w:color w:val="26282F"/>
        </w:rPr>
        <w:t>3</w:t>
      </w:r>
      <w:r w:rsidRPr="002936A0">
        <w:rPr>
          <w:bCs/>
          <w:color w:val="26282F"/>
        </w:rPr>
        <w:t xml:space="preserve"> </w:t>
      </w:r>
    </w:p>
    <w:p w:rsidR="00B70001" w:rsidRPr="002936A0" w:rsidRDefault="00B70001" w:rsidP="00B70001">
      <w:pPr>
        <w:widowControl w:val="0"/>
        <w:autoSpaceDE w:val="0"/>
        <w:autoSpaceDN w:val="0"/>
        <w:adjustRightInd w:val="0"/>
        <w:ind w:left="567" w:firstLine="567"/>
        <w:jc w:val="center"/>
        <w:rPr>
          <w:bCs/>
          <w:color w:val="26282F"/>
        </w:rPr>
      </w:pPr>
      <w:r w:rsidRPr="002936A0">
        <w:rPr>
          <w:bCs/>
          <w:color w:val="26282F"/>
        </w:rPr>
        <w:t xml:space="preserve">                                                                                      </w:t>
      </w:r>
      <w:r>
        <w:rPr>
          <w:bCs/>
          <w:color w:val="26282F"/>
        </w:rPr>
        <w:t xml:space="preserve">       </w:t>
      </w:r>
      <w:r w:rsidRPr="002936A0">
        <w:rPr>
          <w:bCs/>
          <w:color w:val="26282F"/>
        </w:rPr>
        <w:t xml:space="preserve">к государственному </w:t>
      </w:r>
      <w:r w:rsidRPr="002936A0">
        <w:t>контракту</w:t>
      </w:r>
      <w:r w:rsidRPr="002936A0">
        <w:rPr>
          <w:b/>
          <w:bCs/>
          <w:color w:val="26282F"/>
        </w:rPr>
        <w:br/>
      </w:r>
      <w:r w:rsidRPr="002936A0">
        <w:rPr>
          <w:bCs/>
          <w:color w:val="26282F"/>
        </w:rPr>
        <w:t xml:space="preserve">                                                                                             № </w:t>
      </w:r>
      <w:r>
        <w:rPr>
          <w:bCs/>
          <w:noProof/>
          <w:color w:val="000000"/>
          <w:u w:val="single"/>
        </w:rPr>
        <w:t>___________________________</w:t>
      </w:r>
    </w:p>
    <w:p w:rsidR="00D0058F" w:rsidRPr="00D0058F" w:rsidRDefault="00B70001" w:rsidP="00B70001">
      <w:pPr>
        <w:widowControl w:val="0"/>
        <w:autoSpaceDE w:val="0"/>
        <w:autoSpaceDN w:val="0"/>
        <w:adjustRightInd w:val="0"/>
        <w:jc w:val="center"/>
        <w:rPr>
          <w:sz w:val="22"/>
          <w:szCs w:val="22"/>
        </w:rPr>
      </w:pPr>
      <w:r w:rsidRPr="002936A0">
        <w:rPr>
          <w:bCs/>
          <w:color w:val="26282F"/>
        </w:rPr>
        <w:t xml:space="preserve"> </w:t>
      </w:r>
      <w:r>
        <w:rPr>
          <w:bCs/>
          <w:color w:val="26282F"/>
        </w:rPr>
        <w:t xml:space="preserve">                                                                                                       </w:t>
      </w:r>
      <w:r w:rsidRPr="002936A0">
        <w:rPr>
          <w:bCs/>
          <w:color w:val="26282F"/>
        </w:rPr>
        <w:t>от "__"_________________ 20___ г.</w:t>
      </w:r>
    </w:p>
    <w:p w:rsidR="00B70001" w:rsidRDefault="00B70001" w:rsidP="00B70001">
      <w:pPr>
        <w:spacing w:line="216" w:lineRule="auto"/>
        <w:ind w:hanging="1122"/>
        <w:jc w:val="center"/>
        <w:rPr>
          <w:b/>
          <w:sz w:val="20"/>
          <w:szCs w:val="20"/>
        </w:rPr>
      </w:pPr>
    </w:p>
    <w:p w:rsidR="00B70001" w:rsidRPr="00B70001" w:rsidRDefault="00B70001" w:rsidP="00B70001">
      <w:pPr>
        <w:spacing w:line="216" w:lineRule="auto"/>
        <w:ind w:hanging="1122"/>
        <w:jc w:val="center"/>
        <w:rPr>
          <w:b/>
          <w:sz w:val="20"/>
          <w:szCs w:val="20"/>
        </w:rPr>
      </w:pPr>
      <w:r w:rsidRPr="00B70001">
        <w:rPr>
          <w:b/>
          <w:sz w:val="20"/>
          <w:szCs w:val="20"/>
        </w:rPr>
        <w:t>АКТ № ________</w:t>
      </w:r>
    </w:p>
    <w:p w:rsidR="00B70001" w:rsidRPr="00B70001" w:rsidRDefault="00B70001" w:rsidP="00B70001">
      <w:pPr>
        <w:spacing w:line="216" w:lineRule="auto"/>
        <w:ind w:hanging="1122"/>
        <w:jc w:val="center"/>
        <w:rPr>
          <w:b/>
          <w:sz w:val="20"/>
          <w:szCs w:val="20"/>
        </w:rPr>
      </w:pPr>
      <w:r w:rsidRPr="00B70001">
        <w:rPr>
          <w:b/>
          <w:sz w:val="20"/>
          <w:szCs w:val="20"/>
        </w:rPr>
        <w:t>о  приемке  товара (работы, услуги)  и  проведенной проверки выполнения условий государственного  контракта</w:t>
      </w:r>
    </w:p>
    <w:p w:rsidR="00B70001" w:rsidRPr="00B70001" w:rsidRDefault="00B70001" w:rsidP="00B70001">
      <w:pPr>
        <w:spacing w:line="216" w:lineRule="auto"/>
        <w:ind w:hanging="1122"/>
        <w:jc w:val="center"/>
        <w:rPr>
          <w:b/>
          <w:sz w:val="20"/>
          <w:szCs w:val="20"/>
        </w:rPr>
      </w:pPr>
    </w:p>
    <w:p w:rsidR="00B70001" w:rsidRPr="00B70001" w:rsidRDefault="00B70001" w:rsidP="00B70001">
      <w:pPr>
        <w:spacing w:line="216" w:lineRule="auto"/>
        <w:ind w:firstLine="708"/>
        <w:jc w:val="center"/>
        <w:rPr>
          <w:sz w:val="20"/>
          <w:szCs w:val="20"/>
        </w:rPr>
      </w:pPr>
      <w:r w:rsidRPr="00B70001">
        <w:rPr>
          <w:sz w:val="20"/>
          <w:szCs w:val="20"/>
        </w:rPr>
        <w:t>по  Государственному  контракту № ________________</w:t>
      </w:r>
    </w:p>
    <w:p w:rsidR="00B70001" w:rsidRPr="00B70001" w:rsidRDefault="00B70001" w:rsidP="00B70001">
      <w:pPr>
        <w:spacing w:line="216" w:lineRule="auto"/>
        <w:ind w:firstLine="708"/>
        <w:jc w:val="center"/>
        <w:rPr>
          <w:sz w:val="20"/>
          <w:szCs w:val="20"/>
        </w:rPr>
      </w:pPr>
    </w:p>
    <w:p w:rsidR="00B70001" w:rsidRPr="00B70001" w:rsidRDefault="00B70001" w:rsidP="00B70001">
      <w:pPr>
        <w:spacing w:line="216" w:lineRule="auto"/>
        <w:ind w:firstLine="708"/>
        <w:jc w:val="center"/>
        <w:rPr>
          <w:rFonts w:eastAsia="Arial Unicode MS"/>
          <w:color w:val="000000"/>
          <w:sz w:val="20"/>
          <w:szCs w:val="20"/>
          <w:u w:val="single"/>
          <w:lang w:bidi="ru-RU"/>
        </w:rPr>
      </w:pPr>
      <w:r w:rsidRPr="00B70001">
        <w:rPr>
          <w:sz w:val="20"/>
          <w:szCs w:val="20"/>
        </w:rPr>
        <w:t>Исполнитель: ________________________</w:t>
      </w:r>
    </w:p>
    <w:p w:rsidR="00B70001" w:rsidRPr="00B70001" w:rsidRDefault="00B70001" w:rsidP="00B70001">
      <w:pPr>
        <w:spacing w:line="216" w:lineRule="auto"/>
        <w:ind w:firstLine="708"/>
        <w:jc w:val="center"/>
        <w:rPr>
          <w:rFonts w:eastAsia="Arial Unicode MS"/>
          <w:color w:val="000000"/>
          <w:sz w:val="20"/>
          <w:szCs w:val="20"/>
          <w:lang w:bidi="ru-RU"/>
        </w:rPr>
      </w:pPr>
    </w:p>
    <w:p w:rsidR="00B70001" w:rsidRPr="00B70001" w:rsidRDefault="00B70001" w:rsidP="00B70001">
      <w:pPr>
        <w:spacing w:line="216" w:lineRule="auto"/>
        <w:jc w:val="both"/>
        <w:rPr>
          <w:sz w:val="20"/>
          <w:szCs w:val="20"/>
        </w:rPr>
      </w:pPr>
      <w:r w:rsidRPr="00B70001">
        <w:rPr>
          <w:sz w:val="20"/>
          <w:szCs w:val="20"/>
        </w:rPr>
        <w:t>Приемочная  комиссия ФКУ ЛИУ-23 УФСИН  России по Волгоградской области, в составе:</w:t>
      </w:r>
    </w:p>
    <w:p w:rsidR="00B70001" w:rsidRPr="00B70001" w:rsidRDefault="00B70001" w:rsidP="00B70001">
      <w:pPr>
        <w:spacing w:line="216" w:lineRule="auto"/>
        <w:ind w:left="-284"/>
        <w:jc w:val="both"/>
        <w:rPr>
          <w:b/>
          <w:sz w:val="20"/>
          <w:szCs w:val="20"/>
        </w:rPr>
      </w:pPr>
      <w:r w:rsidRPr="00B70001">
        <w:rPr>
          <w:b/>
          <w:sz w:val="20"/>
          <w:szCs w:val="20"/>
        </w:rPr>
        <w:t>Председатель</w:t>
      </w:r>
      <w:r w:rsidRPr="00B70001">
        <w:rPr>
          <w:sz w:val="20"/>
          <w:szCs w:val="20"/>
        </w:rPr>
        <w:t xml:space="preserve">: </w:t>
      </w:r>
    </w:p>
    <w:p w:rsidR="00B70001" w:rsidRPr="00B70001" w:rsidRDefault="00B70001" w:rsidP="00B70001">
      <w:pPr>
        <w:spacing w:line="216" w:lineRule="auto"/>
        <w:ind w:left="-284"/>
        <w:jc w:val="both"/>
        <w:rPr>
          <w:sz w:val="20"/>
          <w:szCs w:val="20"/>
        </w:rPr>
      </w:pPr>
      <w:r w:rsidRPr="00B70001">
        <w:rPr>
          <w:b/>
          <w:sz w:val="20"/>
          <w:szCs w:val="20"/>
        </w:rPr>
        <w:t>Члены комиссии:</w:t>
      </w:r>
    </w:p>
    <w:p w:rsidR="00B70001" w:rsidRPr="00B70001" w:rsidRDefault="00B70001" w:rsidP="00B70001">
      <w:pPr>
        <w:spacing w:line="216" w:lineRule="auto"/>
        <w:ind w:left="-284"/>
        <w:jc w:val="both"/>
        <w:rPr>
          <w:sz w:val="20"/>
          <w:szCs w:val="20"/>
        </w:rPr>
      </w:pPr>
      <w:r w:rsidRPr="00B70001">
        <w:rPr>
          <w:sz w:val="20"/>
          <w:szCs w:val="20"/>
        </w:rPr>
        <w:t xml:space="preserve">На основании приказа от _____________г. № ______,  руководствуясь  требованиями  Федерального закона от 05.04.2013 года № 44-ФЗ  провели проверку выполнения условий государственного  контракта (экспертиза)  и осуществили  прием </w:t>
      </w:r>
      <w:r w:rsidRPr="00B70001">
        <w:rPr>
          <w:b/>
          <w:sz w:val="20"/>
          <w:szCs w:val="20"/>
          <w:u w:val="single"/>
        </w:rPr>
        <w:t>товара</w:t>
      </w:r>
      <w:r w:rsidRPr="00B70001">
        <w:rPr>
          <w:sz w:val="20"/>
          <w:szCs w:val="20"/>
        </w:rPr>
        <w:t xml:space="preserve"> (работ, услуг) по  </w:t>
      </w:r>
      <w:r w:rsidRPr="00B70001">
        <w:rPr>
          <w:b/>
          <w:sz w:val="20"/>
          <w:szCs w:val="20"/>
          <w:u w:val="single"/>
        </w:rPr>
        <w:t xml:space="preserve">накладной </w:t>
      </w:r>
      <w:r w:rsidRPr="00B70001">
        <w:rPr>
          <w:sz w:val="20"/>
          <w:szCs w:val="20"/>
        </w:rPr>
        <w:t>(акту об оказании услуг, выполненных работ)            №  ___________ от  _____________ г.</w:t>
      </w:r>
    </w:p>
    <w:tbl>
      <w:tblPr>
        <w:tblW w:w="978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4534"/>
        <w:gridCol w:w="850"/>
        <w:gridCol w:w="855"/>
        <w:gridCol w:w="846"/>
        <w:gridCol w:w="989"/>
        <w:gridCol w:w="1136"/>
      </w:tblGrid>
      <w:tr w:rsidR="00B70001" w:rsidRPr="00B70001" w:rsidTr="00FB4211">
        <w:tc>
          <w:tcPr>
            <w:tcW w:w="570" w:type="dxa"/>
            <w:tcBorders>
              <w:top w:val="single" w:sz="4" w:space="0" w:color="auto"/>
              <w:left w:val="single" w:sz="4" w:space="0" w:color="auto"/>
              <w:bottom w:val="single" w:sz="4" w:space="0" w:color="auto"/>
              <w:right w:val="single" w:sz="4" w:space="0" w:color="auto"/>
            </w:tcBorders>
            <w:hideMark/>
          </w:tcPr>
          <w:p w:rsidR="00B70001" w:rsidRPr="00B70001" w:rsidRDefault="00B70001" w:rsidP="00B70001">
            <w:pPr>
              <w:spacing w:line="276" w:lineRule="auto"/>
              <w:jc w:val="center"/>
              <w:rPr>
                <w:rFonts w:eastAsia="Calibri"/>
                <w:sz w:val="20"/>
                <w:szCs w:val="20"/>
                <w:lang w:eastAsia="en-US"/>
              </w:rPr>
            </w:pPr>
            <w:r w:rsidRPr="00B70001">
              <w:rPr>
                <w:rFonts w:eastAsia="Calibri"/>
                <w:sz w:val="20"/>
                <w:szCs w:val="20"/>
                <w:lang w:eastAsia="en-US"/>
              </w:rPr>
              <w:t>№ п/п</w:t>
            </w:r>
          </w:p>
        </w:tc>
        <w:tc>
          <w:tcPr>
            <w:tcW w:w="4534" w:type="dxa"/>
            <w:tcBorders>
              <w:top w:val="single" w:sz="4" w:space="0" w:color="auto"/>
              <w:left w:val="single" w:sz="4" w:space="0" w:color="auto"/>
              <w:bottom w:val="single" w:sz="4" w:space="0" w:color="auto"/>
              <w:right w:val="single" w:sz="4" w:space="0" w:color="auto"/>
            </w:tcBorders>
            <w:hideMark/>
          </w:tcPr>
          <w:p w:rsidR="00B70001" w:rsidRPr="00B70001" w:rsidRDefault="00B70001" w:rsidP="00B70001">
            <w:pPr>
              <w:spacing w:line="276" w:lineRule="auto"/>
              <w:jc w:val="center"/>
              <w:rPr>
                <w:rFonts w:eastAsia="Calibri"/>
                <w:sz w:val="20"/>
                <w:szCs w:val="20"/>
                <w:lang w:eastAsia="en-US"/>
              </w:rPr>
            </w:pPr>
            <w:r w:rsidRPr="00B70001">
              <w:rPr>
                <w:rFonts w:eastAsia="Calibri"/>
                <w:sz w:val="20"/>
                <w:szCs w:val="20"/>
                <w:lang w:eastAsia="en-US"/>
              </w:rPr>
              <w:t>Наименование товара (работ, услуг)</w:t>
            </w:r>
          </w:p>
        </w:tc>
        <w:tc>
          <w:tcPr>
            <w:tcW w:w="850" w:type="dxa"/>
            <w:tcBorders>
              <w:top w:val="single" w:sz="4" w:space="0" w:color="auto"/>
              <w:left w:val="single" w:sz="4" w:space="0" w:color="auto"/>
              <w:bottom w:val="single" w:sz="4" w:space="0" w:color="auto"/>
              <w:right w:val="single" w:sz="4" w:space="0" w:color="auto"/>
            </w:tcBorders>
            <w:hideMark/>
          </w:tcPr>
          <w:p w:rsidR="00B70001" w:rsidRPr="00B70001" w:rsidRDefault="00B70001" w:rsidP="00B70001">
            <w:pPr>
              <w:spacing w:line="276" w:lineRule="auto"/>
              <w:jc w:val="center"/>
              <w:rPr>
                <w:rFonts w:eastAsia="Calibri"/>
                <w:sz w:val="20"/>
                <w:szCs w:val="20"/>
                <w:lang w:eastAsia="en-US"/>
              </w:rPr>
            </w:pPr>
            <w:r w:rsidRPr="00B70001">
              <w:rPr>
                <w:rFonts w:eastAsia="Calibri"/>
                <w:sz w:val="20"/>
                <w:szCs w:val="20"/>
                <w:lang w:eastAsia="en-US"/>
              </w:rPr>
              <w:t>Ед. изм.</w:t>
            </w:r>
          </w:p>
        </w:tc>
        <w:tc>
          <w:tcPr>
            <w:tcW w:w="855" w:type="dxa"/>
            <w:tcBorders>
              <w:top w:val="single" w:sz="4" w:space="0" w:color="auto"/>
              <w:left w:val="single" w:sz="4" w:space="0" w:color="auto"/>
              <w:bottom w:val="single" w:sz="4" w:space="0" w:color="auto"/>
              <w:right w:val="single" w:sz="4" w:space="0" w:color="auto"/>
            </w:tcBorders>
            <w:hideMark/>
          </w:tcPr>
          <w:p w:rsidR="00B70001" w:rsidRPr="00B70001" w:rsidRDefault="00B70001" w:rsidP="00B70001">
            <w:pPr>
              <w:spacing w:line="276" w:lineRule="auto"/>
              <w:jc w:val="center"/>
              <w:rPr>
                <w:rFonts w:eastAsia="Calibri"/>
                <w:sz w:val="20"/>
                <w:szCs w:val="20"/>
                <w:lang w:eastAsia="en-US"/>
              </w:rPr>
            </w:pPr>
            <w:r w:rsidRPr="00B70001">
              <w:rPr>
                <w:rFonts w:eastAsia="Calibri"/>
                <w:sz w:val="20"/>
                <w:szCs w:val="20"/>
                <w:lang w:eastAsia="en-US"/>
              </w:rPr>
              <w:t>ТУ, ГОСТ, характеристика</w:t>
            </w:r>
          </w:p>
        </w:tc>
        <w:tc>
          <w:tcPr>
            <w:tcW w:w="846" w:type="dxa"/>
            <w:tcBorders>
              <w:top w:val="single" w:sz="4" w:space="0" w:color="auto"/>
              <w:left w:val="single" w:sz="4" w:space="0" w:color="auto"/>
              <w:bottom w:val="single" w:sz="4" w:space="0" w:color="auto"/>
              <w:right w:val="single" w:sz="4" w:space="0" w:color="auto"/>
            </w:tcBorders>
            <w:hideMark/>
          </w:tcPr>
          <w:p w:rsidR="00B70001" w:rsidRPr="00B70001" w:rsidRDefault="00B70001" w:rsidP="00B70001">
            <w:pPr>
              <w:spacing w:line="276" w:lineRule="auto"/>
              <w:jc w:val="center"/>
              <w:rPr>
                <w:rFonts w:eastAsia="Calibri"/>
                <w:sz w:val="20"/>
                <w:szCs w:val="20"/>
                <w:lang w:eastAsia="en-US"/>
              </w:rPr>
            </w:pPr>
            <w:r w:rsidRPr="00B70001">
              <w:rPr>
                <w:rFonts w:eastAsia="Calibri"/>
                <w:sz w:val="20"/>
                <w:szCs w:val="20"/>
                <w:lang w:eastAsia="en-US"/>
              </w:rPr>
              <w:t>Кол-во</w:t>
            </w:r>
          </w:p>
        </w:tc>
        <w:tc>
          <w:tcPr>
            <w:tcW w:w="989" w:type="dxa"/>
            <w:tcBorders>
              <w:top w:val="single" w:sz="4" w:space="0" w:color="auto"/>
              <w:left w:val="single" w:sz="4" w:space="0" w:color="auto"/>
              <w:bottom w:val="single" w:sz="4" w:space="0" w:color="auto"/>
              <w:right w:val="single" w:sz="4" w:space="0" w:color="auto"/>
            </w:tcBorders>
            <w:hideMark/>
          </w:tcPr>
          <w:p w:rsidR="00B70001" w:rsidRPr="00B70001" w:rsidRDefault="00B70001" w:rsidP="00B70001">
            <w:pPr>
              <w:spacing w:line="276" w:lineRule="auto"/>
              <w:jc w:val="center"/>
              <w:rPr>
                <w:rFonts w:eastAsia="Calibri"/>
                <w:sz w:val="20"/>
                <w:szCs w:val="20"/>
                <w:lang w:eastAsia="en-US"/>
              </w:rPr>
            </w:pPr>
            <w:r w:rsidRPr="00B70001">
              <w:rPr>
                <w:rFonts w:eastAsia="Calibri"/>
                <w:sz w:val="20"/>
                <w:szCs w:val="20"/>
                <w:lang w:eastAsia="en-US"/>
              </w:rPr>
              <w:t>Цена за единицу без НДС (руб.)</w:t>
            </w:r>
          </w:p>
        </w:tc>
        <w:tc>
          <w:tcPr>
            <w:tcW w:w="1136" w:type="dxa"/>
            <w:tcBorders>
              <w:top w:val="single" w:sz="4" w:space="0" w:color="auto"/>
              <w:left w:val="single" w:sz="4" w:space="0" w:color="auto"/>
              <w:bottom w:val="single" w:sz="4" w:space="0" w:color="auto"/>
              <w:right w:val="single" w:sz="4" w:space="0" w:color="auto"/>
            </w:tcBorders>
            <w:hideMark/>
          </w:tcPr>
          <w:p w:rsidR="00B70001" w:rsidRPr="00B70001" w:rsidRDefault="00B70001" w:rsidP="00B70001">
            <w:pPr>
              <w:spacing w:line="276" w:lineRule="auto"/>
              <w:jc w:val="center"/>
              <w:rPr>
                <w:rFonts w:eastAsia="Calibri"/>
                <w:sz w:val="20"/>
                <w:szCs w:val="20"/>
                <w:lang w:eastAsia="en-US"/>
              </w:rPr>
            </w:pPr>
            <w:r w:rsidRPr="00B70001">
              <w:rPr>
                <w:rFonts w:eastAsia="Calibri"/>
                <w:sz w:val="20"/>
                <w:szCs w:val="20"/>
                <w:lang w:eastAsia="en-US"/>
              </w:rPr>
              <w:t xml:space="preserve">Сумма (руб.) </w:t>
            </w:r>
          </w:p>
        </w:tc>
      </w:tr>
      <w:tr w:rsidR="00B70001" w:rsidRPr="00B70001" w:rsidTr="00FB4211">
        <w:trPr>
          <w:trHeight w:val="576"/>
        </w:trPr>
        <w:tc>
          <w:tcPr>
            <w:tcW w:w="570" w:type="dxa"/>
            <w:tcBorders>
              <w:top w:val="single" w:sz="4" w:space="0" w:color="auto"/>
              <w:left w:val="single" w:sz="4" w:space="0" w:color="auto"/>
              <w:bottom w:val="single" w:sz="4" w:space="0" w:color="auto"/>
              <w:right w:val="single" w:sz="4" w:space="0" w:color="auto"/>
            </w:tcBorders>
            <w:vAlign w:val="center"/>
            <w:hideMark/>
          </w:tcPr>
          <w:p w:rsidR="00B70001" w:rsidRPr="00B70001" w:rsidRDefault="00B70001" w:rsidP="00B70001">
            <w:pPr>
              <w:spacing w:line="276" w:lineRule="auto"/>
              <w:jc w:val="center"/>
              <w:rPr>
                <w:rFonts w:eastAsia="Calibri"/>
                <w:sz w:val="20"/>
                <w:szCs w:val="20"/>
                <w:lang w:eastAsia="en-US"/>
              </w:rPr>
            </w:pPr>
            <w:r w:rsidRPr="00B70001">
              <w:rPr>
                <w:rFonts w:eastAsia="Calibri"/>
                <w:sz w:val="20"/>
                <w:szCs w:val="20"/>
                <w:lang w:eastAsia="en-US"/>
              </w:rPr>
              <w:t>1</w:t>
            </w:r>
          </w:p>
        </w:tc>
        <w:tc>
          <w:tcPr>
            <w:tcW w:w="4534" w:type="dxa"/>
            <w:tcBorders>
              <w:top w:val="single" w:sz="4" w:space="0" w:color="auto"/>
              <w:left w:val="single" w:sz="4" w:space="0" w:color="auto"/>
              <w:bottom w:val="single" w:sz="4" w:space="0" w:color="auto"/>
              <w:right w:val="single" w:sz="4" w:space="0" w:color="auto"/>
            </w:tcBorders>
            <w:vAlign w:val="center"/>
            <w:hideMark/>
          </w:tcPr>
          <w:p w:rsidR="00B70001" w:rsidRPr="00B70001" w:rsidRDefault="00B70001" w:rsidP="00B70001">
            <w:pPr>
              <w:widowControl w:val="0"/>
              <w:autoSpaceDE w:val="0"/>
              <w:autoSpaceDN w:val="0"/>
              <w:adjustRightInd w:val="0"/>
              <w:spacing w:line="276" w:lineRule="auto"/>
              <w:jc w:val="center"/>
              <w:rPr>
                <w:rFonts w:eastAsia="Calibri"/>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B70001" w:rsidRPr="00B70001" w:rsidRDefault="00B70001" w:rsidP="00B70001">
            <w:pPr>
              <w:spacing w:line="276" w:lineRule="auto"/>
              <w:jc w:val="center"/>
              <w:rPr>
                <w:rFonts w:eastAsia="Calibri"/>
                <w:sz w:val="20"/>
                <w:szCs w:val="20"/>
                <w:lang w:eastAsia="en-US"/>
              </w:rPr>
            </w:pPr>
            <w:proofErr w:type="spellStart"/>
            <w:r w:rsidRPr="00B70001">
              <w:rPr>
                <w:rFonts w:eastAsia="Calibri"/>
                <w:sz w:val="20"/>
                <w:szCs w:val="20"/>
                <w:lang w:eastAsia="en-US"/>
              </w:rPr>
              <w:t>усл</w:t>
            </w:r>
            <w:proofErr w:type="gramStart"/>
            <w:r w:rsidRPr="00B70001">
              <w:rPr>
                <w:rFonts w:eastAsia="Calibri"/>
                <w:sz w:val="20"/>
                <w:szCs w:val="20"/>
                <w:lang w:eastAsia="en-US"/>
              </w:rPr>
              <w:t>.е</w:t>
            </w:r>
            <w:proofErr w:type="gramEnd"/>
            <w:r w:rsidRPr="00B70001">
              <w:rPr>
                <w:rFonts w:eastAsia="Calibri"/>
                <w:sz w:val="20"/>
                <w:szCs w:val="20"/>
                <w:lang w:eastAsia="en-US"/>
              </w:rPr>
              <w:t>д</w:t>
            </w:r>
            <w:proofErr w:type="spellEnd"/>
          </w:p>
        </w:tc>
        <w:tc>
          <w:tcPr>
            <w:tcW w:w="855" w:type="dxa"/>
            <w:tcBorders>
              <w:top w:val="single" w:sz="4" w:space="0" w:color="auto"/>
              <w:left w:val="single" w:sz="4" w:space="0" w:color="auto"/>
              <w:bottom w:val="single" w:sz="4" w:space="0" w:color="auto"/>
              <w:right w:val="single" w:sz="4" w:space="0" w:color="auto"/>
            </w:tcBorders>
            <w:hideMark/>
          </w:tcPr>
          <w:p w:rsidR="00B70001" w:rsidRPr="00B70001" w:rsidRDefault="00B70001" w:rsidP="00B70001">
            <w:pPr>
              <w:spacing w:line="276" w:lineRule="auto"/>
              <w:rPr>
                <w:rFonts w:ascii="Calibri" w:eastAsia="Calibri" w:hAnsi="Calibri"/>
                <w:sz w:val="20"/>
                <w:szCs w:val="20"/>
                <w:lang w:eastAsia="en-US"/>
              </w:rPr>
            </w:pPr>
          </w:p>
        </w:tc>
        <w:tc>
          <w:tcPr>
            <w:tcW w:w="846" w:type="dxa"/>
            <w:tcBorders>
              <w:top w:val="single" w:sz="4" w:space="0" w:color="auto"/>
              <w:left w:val="single" w:sz="4" w:space="0" w:color="auto"/>
              <w:bottom w:val="single" w:sz="4" w:space="0" w:color="auto"/>
              <w:right w:val="single" w:sz="4" w:space="0" w:color="auto"/>
            </w:tcBorders>
            <w:vAlign w:val="center"/>
          </w:tcPr>
          <w:p w:rsidR="00B70001" w:rsidRPr="00B70001" w:rsidRDefault="00B70001" w:rsidP="00B70001">
            <w:pPr>
              <w:spacing w:line="276" w:lineRule="auto"/>
              <w:jc w:val="center"/>
              <w:rPr>
                <w:rFonts w:eastAsia="Calibri"/>
                <w:sz w:val="20"/>
                <w:szCs w:val="20"/>
                <w:lang w:eastAsia="en-US"/>
              </w:rPr>
            </w:pPr>
            <w:r w:rsidRPr="00B70001">
              <w:rPr>
                <w:rFonts w:eastAsia="Calibri"/>
                <w:sz w:val="20"/>
                <w:szCs w:val="20"/>
                <w:lang w:eastAsia="en-US"/>
              </w:rPr>
              <w:t>1</w:t>
            </w:r>
          </w:p>
        </w:tc>
        <w:tc>
          <w:tcPr>
            <w:tcW w:w="989" w:type="dxa"/>
            <w:tcBorders>
              <w:top w:val="single" w:sz="4" w:space="0" w:color="auto"/>
              <w:left w:val="single" w:sz="4" w:space="0" w:color="auto"/>
              <w:bottom w:val="single" w:sz="4" w:space="0" w:color="auto"/>
              <w:right w:val="single" w:sz="4" w:space="0" w:color="auto"/>
            </w:tcBorders>
            <w:vAlign w:val="center"/>
          </w:tcPr>
          <w:p w:rsidR="00B70001" w:rsidRPr="00B70001" w:rsidRDefault="00B70001" w:rsidP="00B70001">
            <w:pPr>
              <w:spacing w:line="276" w:lineRule="auto"/>
              <w:rPr>
                <w:rFonts w:eastAsia="Calibri"/>
                <w:sz w:val="20"/>
                <w:szCs w:val="20"/>
                <w:lang w:eastAsia="en-US"/>
              </w:rPr>
            </w:pPr>
          </w:p>
        </w:tc>
        <w:tc>
          <w:tcPr>
            <w:tcW w:w="1136" w:type="dxa"/>
            <w:tcBorders>
              <w:top w:val="single" w:sz="4" w:space="0" w:color="auto"/>
              <w:left w:val="single" w:sz="4" w:space="0" w:color="auto"/>
              <w:bottom w:val="single" w:sz="4" w:space="0" w:color="auto"/>
              <w:right w:val="single" w:sz="4" w:space="0" w:color="auto"/>
            </w:tcBorders>
          </w:tcPr>
          <w:p w:rsidR="00B70001" w:rsidRPr="00B70001" w:rsidRDefault="00B70001" w:rsidP="00B70001">
            <w:pPr>
              <w:widowControl w:val="0"/>
              <w:spacing w:line="276" w:lineRule="auto"/>
              <w:jc w:val="center"/>
              <w:rPr>
                <w:rFonts w:eastAsia="Arial Unicode MS"/>
                <w:color w:val="000000"/>
                <w:sz w:val="20"/>
                <w:szCs w:val="20"/>
                <w:lang w:eastAsia="en-US" w:bidi="ru-RU"/>
              </w:rPr>
            </w:pPr>
          </w:p>
          <w:p w:rsidR="00B70001" w:rsidRPr="00B70001" w:rsidRDefault="00B70001" w:rsidP="00B70001">
            <w:pPr>
              <w:widowControl w:val="0"/>
              <w:spacing w:line="276" w:lineRule="auto"/>
              <w:rPr>
                <w:rFonts w:eastAsia="Arial Unicode MS"/>
                <w:color w:val="000000"/>
                <w:sz w:val="20"/>
                <w:szCs w:val="20"/>
                <w:lang w:eastAsia="en-US" w:bidi="ru-RU"/>
              </w:rPr>
            </w:pPr>
          </w:p>
        </w:tc>
      </w:tr>
      <w:tr w:rsidR="00B70001" w:rsidRPr="00B70001" w:rsidTr="00FB4211">
        <w:tc>
          <w:tcPr>
            <w:tcW w:w="9780" w:type="dxa"/>
            <w:gridSpan w:val="7"/>
            <w:tcBorders>
              <w:top w:val="single" w:sz="4" w:space="0" w:color="auto"/>
              <w:left w:val="single" w:sz="4" w:space="0" w:color="auto"/>
              <w:bottom w:val="single" w:sz="4" w:space="0" w:color="auto"/>
              <w:right w:val="single" w:sz="4" w:space="0" w:color="auto"/>
            </w:tcBorders>
          </w:tcPr>
          <w:p w:rsidR="00B70001" w:rsidRPr="00B70001" w:rsidRDefault="00B70001" w:rsidP="00B70001">
            <w:pPr>
              <w:spacing w:line="276" w:lineRule="auto"/>
              <w:jc w:val="center"/>
              <w:rPr>
                <w:rFonts w:eastAsia="Calibri"/>
                <w:b/>
                <w:sz w:val="20"/>
                <w:szCs w:val="20"/>
                <w:lang w:eastAsia="en-US"/>
              </w:rPr>
            </w:pPr>
          </w:p>
          <w:p w:rsidR="00B70001" w:rsidRPr="00B70001" w:rsidRDefault="00B70001" w:rsidP="00B70001">
            <w:pPr>
              <w:spacing w:line="276" w:lineRule="auto"/>
              <w:jc w:val="center"/>
              <w:rPr>
                <w:rFonts w:eastAsia="Calibri"/>
                <w:b/>
                <w:sz w:val="20"/>
                <w:szCs w:val="20"/>
                <w:lang w:eastAsia="en-US"/>
              </w:rPr>
            </w:pPr>
            <w:r w:rsidRPr="00B70001">
              <w:rPr>
                <w:rFonts w:eastAsia="Calibri"/>
                <w:b/>
                <w:sz w:val="20"/>
                <w:szCs w:val="20"/>
                <w:lang w:eastAsia="en-US"/>
              </w:rPr>
              <w:t xml:space="preserve">                  Итого:    </w:t>
            </w:r>
          </w:p>
        </w:tc>
      </w:tr>
    </w:tbl>
    <w:p w:rsidR="00B70001" w:rsidRPr="00B70001" w:rsidRDefault="00B70001" w:rsidP="00B70001">
      <w:pPr>
        <w:spacing w:line="216" w:lineRule="auto"/>
        <w:rPr>
          <w:rFonts w:eastAsia="Calibri"/>
          <w:sz w:val="20"/>
          <w:szCs w:val="20"/>
        </w:rPr>
      </w:pPr>
    </w:p>
    <w:p w:rsidR="00B70001" w:rsidRPr="00B70001" w:rsidRDefault="00B70001" w:rsidP="00B70001">
      <w:pPr>
        <w:spacing w:line="216" w:lineRule="auto"/>
        <w:rPr>
          <w:sz w:val="20"/>
          <w:szCs w:val="20"/>
        </w:rPr>
      </w:pPr>
      <w:r w:rsidRPr="00B70001">
        <w:rPr>
          <w:sz w:val="20"/>
          <w:szCs w:val="20"/>
        </w:rPr>
        <w:t>В результате проведенной  приемки товара  и  экспертного исследования комиссией установлено:</w:t>
      </w:r>
    </w:p>
    <w:p w:rsidR="00B70001" w:rsidRPr="00B70001" w:rsidRDefault="00B70001" w:rsidP="00B70001">
      <w:pPr>
        <w:widowControl w:val="0"/>
        <w:numPr>
          <w:ilvl w:val="0"/>
          <w:numId w:val="42"/>
        </w:numPr>
        <w:spacing w:line="216" w:lineRule="auto"/>
        <w:contextualSpacing/>
        <w:rPr>
          <w:sz w:val="20"/>
          <w:szCs w:val="20"/>
        </w:rPr>
      </w:pPr>
      <w:r w:rsidRPr="00B70001">
        <w:rPr>
          <w:b/>
          <w:sz w:val="20"/>
          <w:szCs w:val="20"/>
        </w:rPr>
        <w:t xml:space="preserve">Сроки и качество выполнения обязательств </w:t>
      </w:r>
      <w:r w:rsidRPr="00B70001">
        <w:rPr>
          <w:sz w:val="20"/>
          <w:szCs w:val="20"/>
        </w:rPr>
        <w:t>не    нарушены__________________________________</w:t>
      </w:r>
    </w:p>
    <w:p w:rsidR="00B70001" w:rsidRPr="00B70001" w:rsidRDefault="00B70001" w:rsidP="00B70001">
      <w:pPr>
        <w:spacing w:line="216" w:lineRule="auto"/>
        <w:rPr>
          <w:i/>
          <w:sz w:val="20"/>
          <w:szCs w:val="20"/>
        </w:rPr>
      </w:pPr>
      <w:r w:rsidRPr="00B70001">
        <w:rPr>
          <w:i/>
          <w:sz w:val="20"/>
          <w:szCs w:val="20"/>
        </w:rPr>
        <w:t>(</w:t>
      </w:r>
      <w:r w:rsidRPr="00B70001">
        <w:rPr>
          <w:b/>
          <w:i/>
          <w:sz w:val="20"/>
          <w:szCs w:val="20"/>
          <w:u w:val="single"/>
        </w:rPr>
        <w:t>не нарушены</w:t>
      </w:r>
      <w:r w:rsidRPr="00B70001">
        <w:rPr>
          <w:i/>
          <w:sz w:val="20"/>
          <w:szCs w:val="20"/>
        </w:rPr>
        <w:t>/нарушены)</w:t>
      </w:r>
    </w:p>
    <w:p w:rsidR="00B70001" w:rsidRPr="00B70001" w:rsidRDefault="00B70001" w:rsidP="00B70001">
      <w:pPr>
        <w:spacing w:line="216" w:lineRule="auto"/>
        <w:rPr>
          <w:sz w:val="20"/>
          <w:szCs w:val="20"/>
        </w:rPr>
      </w:pPr>
      <w:r w:rsidRPr="00B70001">
        <w:rPr>
          <w:sz w:val="20"/>
          <w:szCs w:val="20"/>
        </w:rPr>
        <w:t>_____________________________________________________________________________________________</w:t>
      </w:r>
    </w:p>
    <w:p w:rsidR="00B70001" w:rsidRPr="00B70001" w:rsidRDefault="00B70001" w:rsidP="00B70001">
      <w:pPr>
        <w:rPr>
          <w:i/>
          <w:sz w:val="20"/>
          <w:szCs w:val="20"/>
        </w:rPr>
      </w:pPr>
      <w:r w:rsidRPr="00B70001">
        <w:rPr>
          <w:i/>
          <w:sz w:val="20"/>
          <w:szCs w:val="20"/>
        </w:rPr>
        <w:t xml:space="preserve">(Если нарушены, указываются, какие конкретно пункты </w:t>
      </w:r>
      <w:r w:rsidRPr="00B70001">
        <w:rPr>
          <w:b/>
          <w:i/>
          <w:sz w:val="20"/>
          <w:szCs w:val="20"/>
        </w:rPr>
        <w:t>Контракта</w:t>
      </w:r>
      <w:r w:rsidRPr="00B70001">
        <w:rPr>
          <w:i/>
          <w:sz w:val="20"/>
          <w:szCs w:val="20"/>
        </w:rPr>
        <w:t xml:space="preserve"> нарушены и в чём именно  выражаются нарушения, недостатки)</w:t>
      </w:r>
    </w:p>
    <w:p w:rsidR="00B70001" w:rsidRPr="00B70001" w:rsidRDefault="00B70001" w:rsidP="00B70001">
      <w:pPr>
        <w:widowControl w:val="0"/>
        <w:numPr>
          <w:ilvl w:val="0"/>
          <w:numId w:val="42"/>
        </w:numPr>
        <w:contextualSpacing/>
        <w:rPr>
          <w:sz w:val="20"/>
          <w:szCs w:val="20"/>
        </w:rPr>
      </w:pPr>
      <w:r w:rsidRPr="00B70001">
        <w:rPr>
          <w:b/>
          <w:sz w:val="20"/>
          <w:szCs w:val="20"/>
        </w:rPr>
        <w:t>Штрафы и пени не начислены</w:t>
      </w:r>
      <w:r w:rsidRPr="00B70001">
        <w:rPr>
          <w:sz w:val="20"/>
          <w:szCs w:val="20"/>
        </w:rPr>
        <w:t>_________________________________________________________</w:t>
      </w:r>
    </w:p>
    <w:p w:rsidR="00B70001" w:rsidRPr="00B70001" w:rsidRDefault="00B70001" w:rsidP="00B70001">
      <w:pPr>
        <w:rPr>
          <w:i/>
          <w:sz w:val="20"/>
          <w:szCs w:val="20"/>
        </w:rPr>
      </w:pPr>
      <w:r w:rsidRPr="00B70001">
        <w:rPr>
          <w:i/>
          <w:sz w:val="20"/>
          <w:szCs w:val="20"/>
        </w:rPr>
        <w:t>(</w:t>
      </w:r>
      <w:r w:rsidRPr="00B70001">
        <w:rPr>
          <w:b/>
          <w:i/>
          <w:sz w:val="20"/>
          <w:szCs w:val="20"/>
          <w:u w:val="single"/>
        </w:rPr>
        <w:t>не начислены</w:t>
      </w:r>
      <w:r w:rsidRPr="00B70001">
        <w:rPr>
          <w:i/>
          <w:sz w:val="20"/>
          <w:szCs w:val="20"/>
        </w:rPr>
        <w:t>/начислены. Если начислены</w:t>
      </w:r>
    </w:p>
    <w:p w:rsidR="00B70001" w:rsidRPr="00B70001" w:rsidRDefault="00B70001" w:rsidP="00B70001">
      <w:pPr>
        <w:rPr>
          <w:i/>
          <w:sz w:val="20"/>
          <w:szCs w:val="20"/>
        </w:rPr>
      </w:pPr>
      <w:r w:rsidRPr="00B70001">
        <w:rPr>
          <w:i/>
          <w:sz w:val="20"/>
          <w:szCs w:val="20"/>
        </w:rPr>
        <w:t>____________________________________________________________________________________________</w:t>
      </w:r>
    </w:p>
    <w:p w:rsidR="00B70001" w:rsidRPr="00B70001" w:rsidRDefault="00B70001" w:rsidP="00B70001">
      <w:pPr>
        <w:rPr>
          <w:i/>
          <w:sz w:val="20"/>
          <w:szCs w:val="20"/>
        </w:rPr>
      </w:pPr>
      <w:r w:rsidRPr="00B70001">
        <w:rPr>
          <w:i/>
          <w:sz w:val="20"/>
          <w:szCs w:val="20"/>
        </w:rPr>
        <w:t>указывается расчет пеней, штрафов)</w:t>
      </w:r>
    </w:p>
    <w:p w:rsidR="00B70001" w:rsidRPr="00B70001" w:rsidRDefault="00B70001" w:rsidP="00B70001">
      <w:pPr>
        <w:widowControl w:val="0"/>
        <w:numPr>
          <w:ilvl w:val="0"/>
          <w:numId w:val="42"/>
        </w:numPr>
        <w:tabs>
          <w:tab w:val="left" w:pos="426"/>
        </w:tabs>
        <w:contextualSpacing/>
        <w:rPr>
          <w:i/>
          <w:sz w:val="20"/>
          <w:szCs w:val="20"/>
        </w:rPr>
      </w:pPr>
      <w:r w:rsidRPr="00B70001">
        <w:rPr>
          <w:b/>
          <w:sz w:val="20"/>
          <w:szCs w:val="20"/>
        </w:rPr>
        <w:t>Товар  соответствует</w:t>
      </w:r>
      <w:r w:rsidRPr="00B70001">
        <w:rPr>
          <w:sz w:val="20"/>
          <w:szCs w:val="20"/>
        </w:rPr>
        <w:t xml:space="preserve"> требованиям, оговоренным в </w:t>
      </w:r>
      <w:r w:rsidRPr="00B70001">
        <w:rPr>
          <w:b/>
          <w:sz w:val="20"/>
          <w:szCs w:val="20"/>
        </w:rPr>
        <w:t>Контракте</w:t>
      </w:r>
      <w:r w:rsidRPr="00B70001">
        <w:rPr>
          <w:sz w:val="20"/>
          <w:szCs w:val="20"/>
        </w:rPr>
        <w:t xml:space="preserve">.                                                               </w:t>
      </w:r>
    </w:p>
    <w:p w:rsidR="00B70001" w:rsidRPr="00B70001" w:rsidRDefault="00B70001" w:rsidP="00B70001">
      <w:pPr>
        <w:tabs>
          <w:tab w:val="left" w:pos="426"/>
        </w:tabs>
        <w:rPr>
          <w:i/>
          <w:sz w:val="20"/>
          <w:szCs w:val="20"/>
        </w:rPr>
      </w:pPr>
      <w:r w:rsidRPr="00B70001">
        <w:rPr>
          <w:i/>
          <w:sz w:val="20"/>
          <w:szCs w:val="20"/>
        </w:rPr>
        <w:t>(</w:t>
      </w:r>
      <w:r w:rsidRPr="00B70001">
        <w:rPr>
          <w:b/>
          <w:i/>
          <w:sz w:val="20"/>
          <w:szCs w:val="20"/>
        </w:rPr>
        <w:t>соответствует</w:t>
      </w:r>
      <w:r w:rsidRPr="00B70001">
        <w:rPr>
          <w:i/>
          <w:sz w:val="20"/>
          <w:szCs w:val="20"/>
        </w:rPr>
        <w:t>/не соответствует)</w:t>
      </w:r>
    </w:p>
    <w:p w:rsidR="00B70001" w:rsidRPr="00B70001" w:rsidRDefault="00B70001" w:rsidP="00B70001">
      <w:pPr>
        <w:tabs>
          <w:tab w:val="left" w:pos="426"/>
        </w:tabs>
        <w:rPr>
          <w:i/>
          <w:sz w:val="20"/>
          <w:szCs w:val="20"/>
        </w:rPr>
      </w:pPr>
    </w:p>
    <w:p w:rsidR="00B70001" w:rsidRPr="00B70001" w:rsidRDefault="00B70001" w:rsidP="00B70001">
      <w:pPr>
        <w:widowControl w:val="0"/>
        <w:numPr>
          <w:ilvl w:val="0"/>
          <w:numId w:val="42"/>
        </w:numPr>
        <w:contextualSpacing/>
        <w:rPr>
          <w:sz w:val="20"/>
          <w:szCs w:val="20"/>
        </w:rPr>
      </w:pPr>
      <w:r w:rsidRPr="00B70001">
        <w:rPr>
          <w:b/>
          <w:sz w:val="20"/>
          <w:szCs w:val="20"/>
        </w:rPr>
        <w:t>Претензии и недостатки</w:t>
      </w:r>
      <w:r w:rsidRPr="00B70001">
        <w:rPr>
          <w:sz w:val="20"/>
          <w:szCs w:val="20"/>
        </w:rPr>
        <w:t>: не имеются____________________________________________________</w:t>
      </w:r>
    </w:p>
    <w:p w:rsidR="00B70001" w:rsidRPr="00B70001" w:rsidRDefault="00B70001" w:rsidP="00B70001">
      <w:pPr>
        <w:autoSpaceDE w:val="0"/>
        <w:autoSpaceDN w:val="0"/>
        <w:adjustRightInd w:val="0"/>
        <w:spacing w:line="216" w:lineRule="auto"/>
        <w:rPr>
          <w:i/>
          <w:sz w:val="20"/>
          <w:szCs w:val="20"/>
        </w:rPr>
      </w:pPr>
      <w:r w:rsidRPr="00B70001">
        <w:rPr>
          <w:sz w:val="20"/>
          <w:szCs w:val="20"/>
        </w:rPr>
        <w:tab/>
      </w:r>
      <w:r w:rsidRPr="00B70001">
        <w:rPr>
          <w:b/>
          <w:i/>
          <w:sz w:val="20"/>
          <w:szCs w:val="20"/>
          <w:u w:val="single"/>
        </w:rPr>
        <w:t>(не имеются</w:t>
      </w:r>
      <w:r w:rsidRPr="00B70001">
        <w:rPr>
          <w:i/>
          <w:sz w:val="20"/>
          <w:szCs w:val="20"/>
        </w:rPr>
        <w:t xml:space="preserve">/имеются. Если имеются – указать какие </w:t>
      </w:r>
      <w:r w:rsidRPr="00B70001">
        <w:rPr>
          <w:i/>
          <w:strike/>
          <w:sz w:val="20"/>
          <w:szCs w:val="20"/>
        </w:rPr>
        <w:t>именно</w:t>
      </w:r>
      <w:r w:rsidRPr="00B70001">
        <w:rPr>
          <w:i/>
          <w:sz w:val="20"/>
          <w:szCs w:val="20"/>
        </w:rPr>
        <w:t xml:space="preserve">, </w:t>
      </w:r>
    </w:p>
    <w:p w:rsidR="00B70001" w:rsidRPr="00B70001" w:rsidRDefault="00B70001" w:rsidP="00B70001">
      <w:pPr>
        <w:tabs>
          <w:tab w:val="left" w:pos="3651"/>
        </w:tabs>
        <w:rPr>
          <w:sz w:val="20"/>
          <w:szCs w:val="20"/>
        </w:rPr>
      </w:pPr>
      <w:r w:rsidRPr="00B70001">
        <w:rPr>
          <w:sz w:val="20"/>
          <w:szCs w:val="20"/>
        </w:rPr>
        <w:t>_____________________________________________________________________________________________</w:t>
      </w:r>
    </w:p>
    <w:p w:rsidR="00B70001" w:rsidRPr="00B70001" w:rsidRDefault="00B70001" w:rsidP="00B70001">
      <w:pPr>
        <w:tabs>
          <w:tab w:val="left" w:pos="3651"/>
        </w:tabs>
        <w:rPr>
          <w:i/>
          <w:sz w:val="20"/>
          <w:szCs w:val="20"/>
        </w:rPr>
      </w:pPr>
      <w:r w:rsidRPr="00B70001">
        <w:rPr>
          <w:sz w:val="20"/>
          <w:szCs w:val="20"/>
        </w:rPr>
        <w:tab/>
      </w:r>
      <w:r w:rsidRPr="00B70001">
        <w:rPr>
          <w:i/>
          <w:sz w:val="20"/>
          <w:szCs w:val="20"/>
        </w:rPr>
        <w:t>срок устранения недостатков)</w:t>
      </w:r>
    </w:p>
    <w:p w:rsidR="00B70001" w:rsidRPr="00B70001" w:rsidRDefault="00B70001" w:rsidP="00B70001">
      <w:pPr>
        <w:spacing w:line="216" w:lineRule="auto"/>
        <w:rPr>
          <w:b/>
          <w:sz w:val="20"/>
          <w:szCs w:val="20"/>
        </w:rPr>
      </w:pPr>
      <w:r w:rsidRPr="00B70001">
        <w:rPr>
          <w:b/>
          <w:sz w:val="20"/>
          <w:szCs w:val="20"/>
        </w:rPr>
        <w:t>Подписи членов комиссии по приемке товара:</w:t>
      </w:r>
    </w:p>
    <w:p w:rsidR="00B70001" w:rsidRPr="00B70001" w:rsidRDefault="00B70001" w:rsidP="00B70001">
      <w:pPr>
        <w:spacing w:line="216" w:lineRule="auto"/>
        <w:rPr>
          <w:b/>
          <w:sz w:val="20"/>
          <w:szCs w:val="20"/>
        </w:rPr>
      </w:pPr>
    </w:p>
    <w:p w:rsidR="00B70001" w:rsidRPr="00B70001" w:rsidRDefault="00B70001" w:rsidP="00B70001">
      <w:pPr>
        <w:spacing w:line="216" w:lineRule="auto"/>
        <w:rPr>
          <w:b/>
          <w:sz w:val="20"/>
          <w:szCs w:val="20"/>
        </w:rPr>
      </w:pPr>
      <w:r w:rsidRPr="00B70001">
        <w:rPr>
          <w:b/>
          <w:sz w:val="20"/>
          <w:szCs w:val="20"/>
        </w:rPr>
        <w:t xml:space="preserve">Председатель:  </w:t>
      </w:r>
    </w:p>
    <w:p w:rsidR="00B70001" w:rsidRPr="00B70001" w:rsidRDefault="00B70001" w:rsidP="00B70001">
      <w:pPr>
        <w:spacing w:line="216" w:lineRule="auto"/>
        <w:rPr>
          <w:b/>
          <w:sz w:val="20"/>
          <w:szCs w:val="20"/>
        </w:rPr>
      </w:pPr>
      <w:r w:rsidRPr="00B70001">
        <w:rPr>
          <w:sz w:val="20"/>
          <w:szCs w:val="20"/>
        </w:rPr>
        <w:t xml:space="preserve">Заместитель начальника учреждения                                                                                           </w:t>
      </w:r>
    </w:p>
    <w:p w:rsidR="00B70001" w:rsidRPr="00B70001" w:rsidRDefault="00B70001" w:rsidP="00B70001">
      <w:pPr>
        <w:spacing w:line="216" w:lineRule="auto"/>
        <w:rPr>
          <w:sz w:val="20"/>
          <w:szCs w:val="20"/>
        </w:rPr>
      </w:pPr>
      <w:r w:rsidRPr="00B70001">
        <w:rPr>
          <w:b/>
          <w:sz w:val="20"/>
          <w:szCs w:val="20"/>
        </w:rPr>
        <w:t>Члены комиссии:</w:t>
      </w:r>
    </w:p>
    <w:p w:rsidR="00B70001" w:rsidRPr="00B70001" w:rsidRDefault="00B70001" w:rsidP="00B70001">
      <w:pPr>
        <w:spacing w:line="216" w:lineRule="auto"/>
        <w:rPr>
          <w:sz w:val="20"/>
          <w:szCs w:val="20"/>
          <w:lang w:bidi="ru-RU"/>
        </w:rPr>
      </w:pPr>
    </w:p>
    <w:p w:rsidR="00B70001" w:rsidRPr="00B70001" w:rsidRDefault="00B70001" w:rsidP="00B70001"/>
    <w:p w:rsidR="00084950" w:rsidRPr="000523CB" w:rsidRDefault="00084950" w:rsidP="00084950">
      <w:pPr>
        <w:autoSpaceDE w:val="0"/>
        <w:autoSpaceDN w:val="0"/>
        <w:adjustRightInd w:val="0"/>
        <w:ind w:firstLine="540"/>
        <w:jc w:val="both"/>
      </w:pPr>
      <w:r w:rsidRPr="000523CB">
        <w:t xml:space="preserve">Заказчик:                                                                 </w:t>
      </w:r>
      <w:r w:rsidRPr="000523CB">
        <w:tab/>
      </w:r>
      <w:r w:rsidRPr="000523CB">
        <w:tab/>
      </w:r>
      <w:r w:rsidRPr="000523CB">
        <w:tab/>
        <w:t>Исполнитель:</w:t>
      </w:r>
    </w:p>
    <w:p w:rsidR="00084950" w:rsidRPr="000523CB" w:rsidRDefault="00084950" w:rsidP="00084950">
      <w:pPr>
        <w:autoSpaceDE w:val="0"/>
        <w:autoSpaceDN w:val="0"/>
        <w:adjustRightInd w:val="0"/>
        <w:ind w:firstLine="540"/>
        <w:jc w:val="both"/>
      </w:pPr>
    </w:p>
    <w:tbl>
      <w:tblPr>
        <w:tblW w:w="0" w:type="auto"/>
        <w:tblLayout w:type="fixed"/>
        <w:tblLook w:val="0000" w:firstRow="0" w:lastRow="0" w:firstColumn="0" w:lastColumn="0" w:noHBand="0" w:noVBand="0"/>
      </w:tblPr>
      <w:tblGrid>
        <w:gridCol w:w="4770"/>
        <w:gridCol w:w="4801"/>
      </w:tblGrid>
      <w:tr w:rsidR="00084950" w:rsidRPr="000523CB" w:rsidTr="000D2CB4">
        <w:tc>
          <w:tcPr>
            <w:tcW w:w="4770" w:type="dxa"/>
            <w:shd w:val="clear" w:color="auto" w:fill="auto"/>
          </w:tcPr>
          <w:p w:rsidR="00084950" w:rsidRPr="000523CB" w:rsidRDefault="00084950" w:rsidP="000D2CB4">
            <w:pPr>
              <w:widowControl w:val="0"/>
              <w:autoSpaceDE w:val="0"/>
              <w:ind w:firstLine="567"/>
              <w:rPr>
                <w:position w:val="1"/>
              </w:rPr>
            </w:pPr>
          </w:p>
          <w:p w:rsidR="00084950" w:rsidRPr="000523CB" w:rsidRDefault="00084950" w:rsidP="000D2CB4">
            <w:pPr>
              <w:widowControl w:val="0"/>
              <w:autoSpaceDE w:val="0"/>
              <w:ind w:firstLine="567"/>
              <w:rPr>
                <w:position w:val="1"/>
              </w:rPr>
            </w:pPr>
          </w:p>
          <w:p w:rsidR="00084950" w:rsidRPr="000523CB" w:rsidRDefault="00084950" w:rsidP="000D2CB4">
            <w:pPr>
              <w:widowControl w:val="0"/>
              <w:autoSpaceDE w:val="0"/>
              <w:ind w:firstLine="567"/>
              <w:rPr>
                <w:b/>
                <w:bCs/>
                <w:spacing w:val="2"/>
              </w:rPr>
            </w:pPr>
            <w:r w:rsidRPr="000523CB">
              <w:rPr>
                <w:position w:val="1"/>
              </w:rPr>
              <w:t>__________________ /</w:t>
            </w:r>
            <w:r w:rsidRPr="000523CB">
              <w:rPr>
                <w:b/>
                <w:bCs/>
                <w:spacing w:val="2"/>
              </w:rPr>
              <w:t xml:space="preserve"> </w:t>
            </w:r>
            <w:r w:rsidRPr="000523CB">
              <w:rPr>
                <w:bCs/>
                <w:spacing w:val="2"/>
              </w:rPr>
              <w:t>В.А. Болев</w:t>
            </w:r>
            <w:r w:rsidRPr="000523CB">
              <w:rPr>
                <w:b/>
                <w:bCs/>
                <w:spacing w:val="2"/>
              </w:rPr>
              <w:t xml:space="preserve">/                     </w:t>
            </w:r>
          </w:p>
          <w:p w:rsidR="00084950" w:rsidRPr="000523CB" w:rsidRDefault="00084950" w:rsidP="000D2CB4">
            <w:pPr>
              <w:widowControl w:val="0"/>
              <w:autoSpaceDE w:val="0"/>
              <w:ind w:firstLine="567"/>
            </w:pPr>
            <w:r w:rsidRPr="000523CB">
              <w:rPr>
                <w:b/>
                <w:bCs/>
                <w:spacing w:val="2"/>
              </w:rPr>
              <w:t xml:space="preserve">              </w:t>
            </w:r>
            <w:proofErr w:type="spellStart"/>
            <w:r w:rsidRPr="000523CB">
              <w:rPr>
                <w:bCs/>
                <w:spacing w:val="2"/>
              </w:rPr>
              <w:t>м.п</w:t>
            </w:r>
            <w:proofErr w:type="spellEnd"/>
            <w:r w:rsidRPr="000523CB">
              <w:rPr>
                <w:bCs/>
                <w:spacing w:val="2"/>
              </w:rPr>
              <w:t>.</w:t>
            </w:r>
          </w:p>
        </w:tc>
        <w:tc>
          <w:tcPr>
            <w:tcW w:w="4801" w:type="dxa"/>
            <w:shd w:val="clear" w:color="auto" w:fill="auto"/>
          </w:tcPr>
          <w:p w:rsidR="00084950" w:rsidRPr="000523CB" w:rsidRDefault="00084950" w:rsidP="000D2CB4">
            <w:pPr>
              <w:widowControl w:val="0"/>
              <w:autoSpaceDE w:val="0"/>
              <w:ind w:firstLine="567"/>
            </w:pPr>
          </w:p>
          <w:p w:rsidR="00084950" w:rsidRPr="000523CB" w:rsidRDefault="00084950" w:rsidP="000D2CB4">
            <w:pPr>
              <w:widowControl w:val="0"/>
              <w:autoSpaceDE w:val="0"/>
              <w:ind w:firstLine="567"/>
            </w:pPr>
          </w:p>
          <w:p w:rsidR="00084950" w:rsidRPr="000523CB" w:rsidRDefault="00084950" w:rsidP="000D2CB4">
            <w:pPr>
              <w:widowControl w:val="0"/>
              <w:autoSpaceDE w:val="0"/>
              <w:ind w:firstLine="567"/>
              <w:rPr>
                <w:b/>
                <w:bCs/>
                <w:spacing w:val="2"/>
              </w:rPr>
            </w:pPr>
            <w:r>
              <w:t xml:space="preserve">  </w:t>
            </w:r>
            <w:r w:rsidRPr="000523CB">
              <w:t>________________ /</w:t>
            </w:r>
            <w:r>
              <w:t>______________</w:t>
            </w:r>
            <w:r w:rsidRPr="000523CB">
              <w:t xml:space="preserve">/ </w:t>
            </w:r>
            <w:r w:rsidRPr="000523CB">
              <w:rPr>
                <w:b/>
                <w:bCs/>
                <w:spacing w:val="2"/>
              </w:rPr>
              <w:t xml:space="preserve">                   </w:t>
            </w:r>
          </w:p>
          <w:p w:rsidR="00084950" w:rsidRPr="000523CB" w:rsidRDefault="00084950" w:rsidP="000D2CB4">
            <w:pPr>
              <w:widowControl w:val="0"/>
              <w:autoSpaceDE w:val="0"/>
              <w:ind w:firstLine="50"/>
              <w:rPr>
                <w:b/>
                <w:bCs/>
                <w:spacing w:val="2"/>
              </w:rPr>
            </w:pPr>
            <w:r w:rsidRPr="000523CB">
              <w:rPr>
                <w:b/>
                <w:bCs/>
                <w:spacing w:val="2"/>
              </w:rPr>
              <w:t xml:space="preserve">                                                                                                             </w:t>
            </w:r>
          </w:p>
          <w:p w:rsidR="00084950" w:rsidRPr="000523CB" w:rsidRDefault="00084950" w:rsidP="000D2CB4">
            <w:pPr>
              <w:widowControl w:val="0"/>
              <w:autoSpaceDE w:val="0"/>
              <w:rPr>
                <w:b/>
                <w:bCs/>
                <w:color w:val="000000"/>
              </w:rPr>
            </w:pPr>
            <w:r w:rsidRPr="000523CB">
              <w:rPr>
                <w:b/>
                <w:bCs/>
                <w:spacing w:val="2"/>
              </w:rPr>
              <w:t xml:space="preserve">                        </w:t>
            </w:r>
            <w:proofErr w:type="spellStart"/>
            <w:r w:rsidRPr="000523CB">
              <w:rPr>
                <w:bCs/>
                <w:spacing w:val="2"/>
              </w:rPr>
              <w:t>м.п</w:t>
            </w:r>
            <w:proofErr w:type="spellEnd"/>
            <w:r w:rsidRPr="000523CB">
              <w:rPr>
                <w:bCs/>
                <w:spacing w:val="2"/>
              </w:rPr>
              <w:t>.</w:t>
            </w:r>
          </w:p>
        </w:tc>
      </w:tr>
    </w:tbl>
    <w:p w:rsidR="00DC6AE3" w:rsidRPr="006A462C" w:rsidRDefault="00DC6AE3" w:rsidP="003264BC">
      <w:pPr>
        <w:jc w:val="both"/>
        <w:sectPr w:rsidR="00DC6AE3" w:rsidRPr="006A462C" w:rsidSect="00384405">
          <w:footerReference w:type="even" r:id="rId12"/>
          <w:footerReference w:type="default" r:id="rId13"/>
          <w:pgSz w:w="11906" w:h="16838"/>
          <w:pgMar w:top="851" w:right="851" w:bottom="426" w:left="1134" w:header="709" w:footer="709" w:gutter="0"/>
          <w:cols w:space="708"/>
          <w:docGrid w:linePitch="360"/>
        </w:sectPr>
      </w:pPr>
    </w:p>
    <w:p w:rsidR="00B70001" w:rsidRPr="002936A0" w:rsidRDefault="00B70001" w:rsidP="00B70001">
      <w:pPr>
        <w:widowControl w:val="0"/>
        <w:autoSpaceDE w:val="0"/>
        <w:autoSpaceDN w:val="0"/>
        <w:adjustRightInd w:val="0"/>
        <w:jc w:val="right"/>
        <w:rPr>
          <w:bCs/>
          <w:color w:val="26282F"/>
        </w:rPr>
      </w:pPr>
      <w:r w:rsidRPr="002936A0">
        <w:rPr>
          <w:bCs/>
          <w:color w:val="26282F"/>
        </w:rPr>
        <w:lastRenderedPageBreak/>
        <w:t>Приложение № </w:t>
      </w:r>
      <w:r>
        <w:rPr>
          <w:bCs/>
          <w:color w:val="26282F"/>
        </w:rPr>
        <w:t>4</w:t>
      </w:r>
      <w:r w:rsidRPr="002936A0">
        <w:rPr>
          <w:bCs/>
          <w:color w:val="26282F"/>
        </w:rPr>
        <w:t xml:space="preserve"> </w:t>
      </w:r>
    </w:p>
    <w:p w:rsidR="00B70001" w:rsidRPr="002936A0" w:rsidRDefault="00B70001" w:rsidP="00B70001">
      <w:pPr>
        <w:widowControl w:val="0"/>
        <w:autoSpaceDE w:val="0"/>
        <w:autoSpaceDN w:val="0"/>
        <w:adjustRightInd w:val="0"/>
        <w:ind w:left="567" w:firstLine="567"/>
        <w:jc w:val="center"/>
        <w:rPr>
          <w:bCs/>
          <w:color w:val="26282F"/>
        </w:rPr>
      </w:pPr>
      <w:r w:rsidRPr="002936A0">
        <w:rPr>
          <w:bCs/>
          <w:color w:val="26282F"/>
        </w:rPr>
        <w:t xml:space="preserve">                                                                                      </w:t>
      </w:r>
      <w:r>
        <w:rPr>
          <w:bCs/>
          <w:color w:val="26282F"/>
        </w:rPr>
        <w:t xml:space="preserve">                                                                                              </w:t>
      </w:r>
      <w:r w:rsidRPr="002936A0">
        <w:rPr>
          <w:bCs/>
          <w:color w:val="26282F"/>
        </w:rPr>
        <w:t xml:space="preserve">к государственному </w:t>
      </w:r>
      <w:r w:rsidRPr="002936A0">
        <w:t>контракту</w:t>
      </w:r>
      <w:r w:rsidRPr="002936A0">
        <w:rPr>
          <w:b/>
          <w:bCs/>
          <w:color w:val="26282F"/>
        </w:rPr>
        <w:br/>
      </w:r>
      <w:r w:rsidRPr="002936A0">
        <w:rPr>
          <w:bCs/>
          <w:color w:val="26282F"/>
        </w:rPr>
        <w:t xml:space="preserve">                                                                                            </w:t>
      </w:r>
      <w:r>
        <w:rPr>
          <w:bCs/>
          <w:color w:val="26282F"/>
        </w:rPr>
        <w:t xml:space="preserve">                                                                                           </w:t>
      </w:r>
      <w:r w:rsidRPr="002936A0">
        <w:rPr>
          <w:bCs/>
          <w:color w:val="26282F"/>
        </w:rPr>
        <w:t xml:space="preserve"> № </w:t>
      </w:r>
      <w:r>
        <w:rPr>
          <w:bCs/>
          <w:noProof/>
          <w:color w:val="000000"/>
          <w:u w:val="single"/>
        </w:rPr>
        <w:t>___________________________</w:t>
      </w:r>
    </w:p>
    <w:p w:rsidR="00FA2B04" w:rsidRDefault="00B70001" w:rsidP="00B70001">
      <w:pPr>
        <w:jc w:val="center"/>
        <w:rPr>
          <w:bCs/>
          <w:color w:val="26282F"/>
        </w:rPr>
      </w:pPr>
      <w:r w:rsidRPr="002936A0">
        <w:rPr>
          <w:bCs/>
          <w:color w:val="26282F"/>
        </w:rPr>
        <w:t xml:space="preserve"> </w:t>
      </w:r>
      <w:r>
        <w:rPr>
          <w:bCs/>
          <w:color w:val="26282F"/>
        </w:rPr>
        <w:t xml:space="preserve">                                                                                                                                                                                              </w:t>
      </w:r>
      <w:r w:rsidRPr="002936A0">
        <w:rPr>
          <w:bCs/>
          <w:color w:val="26282F"/>
        </w:rPr>
        <w:t>от "__"_________________ 20___ г.</w:t>
      </w:r>
    </w:p>
    <w:p w:rsidR="00084950" w:rsidRPr="00FA2B04" w:rsidRDefault="00084950" w:rsidP="00B70001">
      <w:pPr>
        <w:jc w:val="center"/>
      </w:pPr>
    </w:p>
    <w:p w:rsidR="00FA2B04" w:rsidRDefault="00084950" w:rsidP="00FA2B04">
      <w:pPr>
        <w:autoSpaceDE w:val="0"/>
        <w:autoSpaceDN w:val="0"/>
        <w:adjustRightInd w:val="0"/>
        <w:snapToGrid w:val="0"/>
        <w:ind w:right="-74" w:firstLine="708"/>
        <w:contextualSpacing/>
        <w:jc w:val="both"/>
        <w:rPr>
          <w:rFonts w:eastAsia="Calibri"/>
          <w:i/>
        </w:rPr>
      </w:pPr>
      <w:r w:rsidRPr="00084950">
        <w:rPr>
          <w:rFonts w:eastAsia="Calibri"/>
        </w:rPr>
        <w:drawing>
          <wp:inline distT="0" distB="0" distL="0" distR="0" wp14:anchorId="31F908D2" wp14:editId="39D42513">
            <wp:extent cx="9611360" cy="3034654"/>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611360" cy="3034654"/>
                    </a:xfrm>
                    <a:prstGeom prst="rect">
                      <a:avLst/>
                    </a:prstGeom>
                    <a:noFill/>
                    <a:ln>
                      <a:noFill/>
                    </a:ln>
                  </pic:spPr>
                </pic:pic>
              </a:graphicData>
            </a:graphic>
          </wp:inline>
        </w:drawing>
      </w:r>
    </w:p>
    <w:p w:rsidR="00084950" w:rsidRDefault="00FA2B04" w:rsidP="00FA2B04">
      <w:pPr>
        <w:autoSpaceDE w:val="0"/>
        <w:autoSpaceDN w:val="0"/>
        <w:adjustRightInd w:val="0"/>
        <w:snapToGrid w:val="0"/>
        <w:spacing w:line="300" w:lineRule="auto"/>
        <w:ind w:right="-71"/>
        <w:contextualSpacing/>
        <w:rPr>
          <w:b/>
        </w:rPr>
      </w:pPr>
      <w:r>
        <w:rPr>
          <w:b/>
        </w:rPr>
        <w:t xml:space="preserve">                   </w:t>
      </w:r>
    </w:p>
    <w:p w:rsidR="00FA2B04" w:rsidRPr="00B52CF7" w:rsidRDefault="00084950" w:rsidP="00FA2B04">
      <w:pPr>
        <w:autoSpaceDE w:val="0"/>
        <w:autoSpaceDN w:val="0"/>
        <w:adjustRightInd w:val="0"/>
        <w:snapToGrid w:val="0"/>
        <w:spacing w:line="300" w:lineRule="auto"/>
        <w:ind w:right="-71"/>
        <w:contextualSpacing/>
        <w:rPr>
          <w:b/>
        </w:rPr>
      </w:pPr>
      <w:r>
        <w:rPr>
          <w:b/>
        </w:rPr>
        <w:t xml:space="preserve">               </w:t>
      </w:r>
      <w:r w:rsidR="00FA2B04" w:rsidRPr="00203C8F">
        <w:rPr>
          <w:b/>
        </w:rPr>
        <w:t>Государственный заказчик:</w:t>
      </w:r>
      <w:r w:rsidR="00FA2B04" w:rsidRPr="00B52CF7">
        <w:rPr>
          <w:b/>
        </w:rPr>
        <w:t xml:space="preserve">                                                                                                     </w:t>
      </w:r>
    </w:p>
    <w:tbl>
      <w:tblPr>
        <w:tblW w:w="14992" w:type="dxa"/>
        <w:tblLook w:val="01E0" w:firstRow="1" w:lastRow="1" w:firstColumn="1" w:lastColumn="1" w:noHBand="0" w:noVBand="0"/>
      </w:tblPr>
      <w:tblGrid>
        <w:gridCol w:w="4785"/>
        <w:gridCol w:w="10207"/>
      </w:tblGrid>
      <w:tr w:rsidR="00FA2B04" w:rsidRPr="00B52CF7" w:rsidTr="001A5E54">
        <w:tc>
          <w:tcPr>
            <w:tcW w:w="4785" w:type="dxa"/>
          </w:tcPr>
          <w:p w:rsidR="00FA2B04" w:rsidRPr="00B52CF7" w:rsidRDefault="00FA2B04" w:rsidP="001A5E54">
            <w:pPr>
              <w:keepNext/>
              <w:tabs>
                <w:tab w:val="left" w:pos="1306"/>
              </w:tabs>
              <w:autoSpaceDE w:val="0"/>
              <w:autoSpaceDN w:val="0"/>
              <w:adjustRightInd w:val="0"/>
              <w:contextualSpacing/>
              <w:jc w:val="center"/>
              <w:outlineLvl w:val="2"/>
              <w:rPr>
                <w:b/>
                <w:bCs/>
              </w:rPr>
            </w:pPr>
          </w:p>
          <w:p w:rsidR="00FA2B04" w:rsidRDefault="00FA2B04" w:rsidP="001A5E54">
            <w:pPr>
              <w:autoSpaceDE w:val="0"/>
              <w:autoSpaceDN w:val="0"/>
              <w:adjustRightInd w:val="0"/>
              <w:jc w:val="center"/>
            </w:pPr>
            <w:r>
              <w:rPr>
                <w:b/>
              </w:rPr>
              <w:t xml:space="preserve">                 </w:t>
            </w:r>
            <w:r w:rsidRPr="00B52CF7">
              <w:rPr>
                <w:b/>
              </w:rPr>
              <w:t xml:space="preserve">___________________ </w:t>
            </w:r>
            <w:r w:rsidRPr="00B52CF7">
              <w:t>В.А. Болев</w:t>
            </w:r>
          </w:p>
          <w:p w:rsidR="00084950" w:rsidRPr="00B52CF7" w:rsidRDefault="00084950" w:rsidP="001A5E54">
            <w:pPr>
              <w:autoSpaceDE w:val="0"/>
              <w:autoSpaceDN w:val="0"/>
              <w:adjustRightInd w:val="0"/>
              <w:jc w:val="center"/>
              <w:rPr>
                <w:b/>
              </w:rPr>
            </w:pPr>
            <w:proofErr w:type="spellStart"/>
            <w:r>
              <w:t>м.п</w:t>
            </w:r>
            <w:proofErr w:type="spellEnd"/>
            <w:r>
              <w:t>.</w:t>
            </w:r>
          </w:p>
        </w:tc>
        <w:tc>
          <w:tcPr>
            <w:tcW w:w="10207" w:type="dxa"/>
          </w:tcPr>
          <w:p w:rsidR="00FA2B04" w:rsidRPr="00B52CF7" w:rsidRDefault="00FA2B04" w:rsidP="001A5E54">
            <w:pPr>
              <w:autoSpaceDE w:val="0"/>
              <w:autoSpaceDN w:val="0"/>
              <w:adjustRightInd w:val="0"/>
              <w:jc w:val="center"/>
              <w:rPr>
                <w:b/>
              </w:rPr>
            </w:pPr>
          </w:p>
          <w:p w:rsidR="00FA2B04" w:rsidRPr="00B52CF7" w:rsidRDefault="00FA2B04" w:rsidP="001A5E54">
            <w:pPr>
              <w:tabs>
                <w:tab w:val="left" w:pos="7200"/>
              </w:tabs>
              <w:autoSpaceDE w:val="0"/>
              <w:autoSpaceDN w:val="0"/>
              <w:adjustRightInd w:val="0"/>
              <w:jc w:val="center"/>
              <w:rPr>
                <w:b/>
              </w:rPr>
            </w:pPr>
            <w:r>
              <w:rPr>
                <w:b/>
              </w:rPr>
              <w:t xml:space="preserve">                                                                              </w:t>
            </w:r>
          </w:p>
        </w:tc>
      </w:tr>
    </w:tbl>
    <w:p w:rsidR="00FA2B04" w:rsidRPr="00B23C97" w:rsidRDefault="00FA2B04" w:rsidP="00FA2B04">
      <w:pPr>
        <w:tabs>
          <w:tab w:val="left" w:pos="993"/>
        </w:tabs>
        <w:rPr>
          <w:rFonts w:eastAsia="Calibri"/>
          <w:i/>
        </w:rPr>
      </w:pPr>
    </w:p>
    <w:sectPr w:rsidR="00FA2B04" w:rsidRPr="00B23C97" w:rsidSect="00FA2B04">
      <w:pgSz w:w="16838" w:h="11906" w:orient="landscape"/>
      <w:pgMar w:top="851" w:right="851"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49F8" w:rsidRDefault="00A049F8">
      <w:r>
        <w:separator/>
      </w:r>
    </w:p>
  </w:endnote>
  <w:endnote w:type="continuationSeparator" w:id="0">
    <w:p w:rsidR="00A049F8" w:rsidRDefault="00A04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A00002BF" w:usb1="68C7FCFB" w:usb2="00000010" w:usb3="00000000" w:csb0="0002009F" w:csb1="00000000"/>
  </w:font>
  <w:font w:name="Arial Narrow">
    <w:panose1 w:val="020B0606020202030204"/>
    <w:charset w:val="CC"/>
    <w:family w:val="swiss"/>
    <w:pitch w:val="variable"/>
    <w:sig w:usb0="00000287" w:usb1="000008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ExtB">
    <w:panose1 w:val="02010609060101010101"/>
    <w:charset w:val="86"/>
    <w:family w:val="modern"/>
    <w:pitch w:val="fixed"/>
    <w:sig w:usb0="00000003" w:usb1="0A0E0000" w:usb2="00000010" w:usb3="00000000" w:csb0="0004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2138" w:rsidRDefault="000E2138">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0E2138" w:rsidRDefault="000E2138">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2138" w:rsidRDefault="000E2138">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49F8" w:rsidRDefault="00A049F8">
      <w:r>
        <w:separator/>
      </w:r>
    </w:p>
  </w:footnote>
  <w:footnote w:type="continuationSeparator" w:id="0">
    <w:p w:rsidR="00A049F8" w:rsidRDefault="00A049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5"/>
    <w:multiLevelType w:val="singleLevel"/>
    <w:tmpl w:val="00000000"/>
    <w:lvl w:ilvl="0">
      <w:start w:val="1"/>
      <w:numFmt w:val="bullet"/>
      <w:lvlText w:val="-"/>
      <w:lvlJc w:val="left"/>
      <w:pPr>
        <w:ind w:left="360" w:hanging="360"/>
      </w:pPr>
    </w:lvl>
  </w:abstractNum>
  <w:abstractNum w:abstractNumId="2">
    <w:nsid w:val="00B678BA"/>
    <w:multiLevelType w:val="hybridMultilevel"/>
    <w:tmpl w:val="7674DE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28"/>
        </w:tabs>
        <w:ind w:left="928"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nsid w:val="076F5832"/>
    <w:multiLevelType w:val="multilevel"/>
    <w:tmpl w:val="FAA05F68"/>
    <w:lvl w:ilvl="0">
      <w:start w:val="1"/>
      <w:numFmt w:val="decimal"/>
      <w:lvlText w:val="%1"/>
      <w:lvlJc w:val="left"/>
      <w:pPr>
        <w:ind w:left="360" w:hanging="360"/>
      </w:pPr>
      <w:rPr>
        <w:rFonts w:hint="default"/>
        <w:b w:val="0"/>
      </w:rPr>
    </w:lvl>
    <w:lvl w:ilvl="1">
      <w:start w:val="1"/>
      <w:numFmt w:val="decimal"/>
      <w:lvlText w:val="%1.%2"/>
      <w:lvlJc w:val="left"/>
      <w:pPr>
        <w:ind w:left="1068" w:hanging="360"/>
      </w:pPr>
      <w:rPr>
        <w:rFonts w:hint="default"/>
        <w:b w:val="0"/>
      </w:rPr>
    </w:lvl>
    <w:lvl w:ilvl="2">
      <w:start w:val="1"/>
      <w:numFmt w:val="decimal"/>
      <w:lvlText w:val="%1.%2.%3"/>
      <w:lvlJc w:val="left"/>
      <w:pPr>
        <w:ind w:left="2136" w:hanging="720"/>
      </w:pPr>
      <w:rPr>
        <w:rFonts w:hint="default"/>
        <w:b w:val="0"/>
      </w:rPr>
    </w:lvl>
    <w:lvl w:ilvl="3">
      <w:start w:val="1"/>
      <w:numFmt w:val="decimal"/>
      <w:lvlText w:val="%1.%2.%3.%4"/>
      <w:lvlJc w:val="left"/>
      <w:pPr>
        <w:ind w:left="2844" w:hanging="720"/>
      </w:pPr>
      <w:rPr>
        <w:rFonts w:hint="default"/>
        <w:b w:val="0"/>
      </w:rPr>
    </w:lvl>
    <w:lvl w:ilvl="4">
      <w:start w:val="1"/>
      <w:numFmt w:val="decimal"/>
      <w:lvlText w:val="%1.%2.%3.%4.%5"/>
      <w:lvlJc w:val="left"/>
      <w:pPr>
        <w:ind w:left="3912" w:hanging="1080"/>
      </w:pPr>
      <w:rPr>
        <w:rFonts w:hint="default"/>
        <w:b w:val="0"/>
      </w:rPr>
    </w:lvl>
    <w:lvl w:ilvl="5">
      <w:start w:val="1"/>
      <w:numFmt w:val="decimal"/>
      <w:lvlText w:val="%1.%2.%3.%4.%5.%6"/>
      <w:lvlJc w:val="left"/>
      <w:pPr>
        <w:ind w:left="4620" w:hanging="1080"/>
      </w:pPr>
      <w:rPr>
        <w:rFonts w:hint="default"/>
        <w:b w:val="0"/>
      </w:rPr>
    </w:lvl>
    <w:lvl w:ilvl="6">
      <w:start w:val="1"/>
      <w:numFmt w:val="decimal"/>
      <w:lvlText w:val="%1.%2.%3.%4.%5.%6.%7"/>
      <w:lvlJc w:val="left"/>
      <w:pPr>
        <w:ind w:left="5688" w:hanging="1440"/>
      </w:pPr>
      <w:rPr>
        <w:rFonts w:hint="default"/>
        <w:b w:val="0"/>
      </w:rPr>
    </w:lvl>
    <w:lvl w:ilvl="7">
      <w:start w:val="1"/>
      <w:numFmt w:val="decimal"/>
      <w:lvlText w:val="%1.%2.%3.%4.%5.%6.%7.%8"/>
      <w:lvlJc w:val="left"/>
      <w:pPr>
        <w:ind w:left="6396" w:hanging="1440"/>
      </w:pPr>
      <w:rPr>
        <w:rFonts w:hint="default"/>
        <w:b w:val="0"/>
      </w:rPr>
    </w:lvl>
    <w:lvl w:ilvl="8">
      <w:start w:val="1"/>
      <w:numFmt w:val="decimal"/>
      <w:lvlText w:val="%1.%2.%3.%4.%5.%6.%7.%8.%9"/>
      <w:lvlJc w:val="left"/>
      <w:pPr>
        <w:ind w:left="7464" w:hanging="1800"/>
      </w:pPr>
      <w:rPr>
        <w:rFonts w:hint="default"/>
        <w:b w:val="0"/>
      </w:rPr>
    </w:lvl>
  </w:abstractNum>
  <w:abstractNum w:abstractNumId="5">
    <w:nsid w:val="090D72C7"/>
    <w:multiLevelType w:val="hybridMultilevel"/>
    <w:tmpl w:val="FCBEAA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B21F3D"/>
    <w:multiLevelType w:val="hybridMultilevel"/>
    <w:tmpl w:val="7D105DE8"/>
    <w:lvl w:ilvl="0" w:tplc="8A382F32">
      <w:start w:val="3"/>
      <w:numFmt w:val="decimal"/>
      <w:lvlText w:val="%1."/>
      <w:lvlJc w:val="left"/>
      <w:pPr>
        <w:tabs>
          <w:tab w:val="num" w:pos="720"/>
        </w:tabs>
        <w:ind w:left="720" w:hanging="360"/>
      </w:pPr>
      <w:rPr>
        <w:rFonts w:hint="default"/>
      </w:rPr>
    </w:lvl>
    <w:lvl w:ilvl="1" w:tplc="13FE5140">
      <w:numFmt w:val="none"/>
      <w:lvlText w:val=""/>
      <w:lvlJc w:val="left"/>
      <w:pPr>
        <w:tabs>
          <w:tab w:val="num" w:pos="360"/>
        </w:tabs>
      </w:pPr>
    </w:lvl>
    <w:lvl w:ilvl="2" w:tplc="5B66CF46">
      <w:numFmt w:val="none"/>
      <w:lvlText w:val=""/>
      <w:lvlJc w:val="left"/>
      <w:pPr>
        <w:tabs>
          <w:tab w:val="num" w:pos="360"/>
        </w:tabs>
      </w:pPr>
    </w:lvl>
    <w:lvl w:ilvl="3" w:tplc="5E6A9E1E">
      <w:numFmt w:val="none"/>
      <w:lvlText w:val=""/>
      <w:lvlJc w:val="left"/>
      <w:pPr>
        <w:tabs>
          <w:tab w:val="num" w:pos="360"/>
        </w:tabs>
      </w:pPr>
    </w:lvl>
    <w:lvl w:ilvl="4" w:tplc="7662EB28">
      <w:numFmt w:val="none"/>
      <w:lvlText w:val=""/>
      <w:lvlJc w:val="left"/>
      <w:pPr>
        <w:tabs>
          <w:tab w:val="num" w:pos="360"/>
        </w:tabs>
      </w:pPr>
    </w:lvl>
    <w:lvl w:ilvl="5" w:tplc="10EA3EDE">
      <w:numFmt w:val="none"/>
      <w:lvlText w:val=""/>
      <w:lvlJc w:val="left"/>
      <w:pPr>
        <w:tabs>
          <w:tab w:val="num" w:pos="360"/>
        </w:tabs>
      </w:pPr>
    </w:lvl>
    <w:lvl w:ilvl="6" w:tplc="16787F06">
      <w:numFmt w:val="none"/>
      <w:lvlText w:val=""/>
      <w:lvlJc w:val="left"/>
      <w:pPr>
        <w:tabs>
          <w:tab w:val="num" w:pos="360"/>
        </w:tabs>
      </w:pPr>
    </w:lvl>
    <w:lvl w:ilvl="7" w:tplc="73EEEE4A">
      <w:numFmt w:val="none"/>
      <w:lvlText w:val=""/>
      <w:lvlJc w:val="left"/>
      <w:pPr>
        <w:tabs>
          <w:tab w:val="num" w:pos="360"/>
        </w:tabs>
      </w:pPr>
    </w:lvl>
    <w:lvl w:ilvl="8" w:tplc="2F7C16A6">
      <w:numFmt w:val="none"/>
      <w:lvlText w:val=""/>
      <w:lvlJc w:val="left"/>
      <w:pPr>
        <w:tabs>
          <w:tab w:val="num" w:pos="360"/>
        </w:tabs>
      </w:pPr>
    </w:lvl>
  </w:abstractNum>
  <w:abstractNum w:abstractNumId="7">
    <w:nsid w:val="11761F40"/>
    <w:multiLevelType w:val="hybridMultilevel"/>
    <w:tmpl w:val="84FAEFB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35E2530"/>
    <w:multiLevelType w:val="hybridMultilevel"/>
    <w:tmpl w:val="210289D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1D3E0B"/>
    <w:multiLevelType w:val="hybridMultilevel"/>
    <w:tmpl w:val="16A61EBC"/>
    <w:lvl w:ilvl="0" w:tplc="04190001">
      <w:start w:val="1"/>
      <w:numFmt w:val="bullet"/>
      <w:lvlText w:val=""/>
      <w:lvlJc w:val="left"/>
      <w:pPr>
        <w:ind w:left="1429" w:hanging="360"/>
      </w:pPr>
      <w:rPr>
        <w:rFonts w:ascii="Symbol" w:hAnsi="Symbol" w:hint="default"/>
      </w:rPr>
    </w:lvl>
    <w:lvl w:ilvl="1" w:tplc="0419000F">
      <w:start w:val="1"/>
      <w:numFmt w:val="decimal"/>
      <w:lvlText w:val="%2."/>
      <w:lvlJc w:val="left"/>
      <w:pPr>
        <w:tabs>
          <w:tab w:val="num" w:pos="2149"/>
        </w:tabs>
        <w:ind w:left="2149" w:hanging="360"/>
      </w:pPr>
      <w:rPr>
        <w:rFont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3E66DF1"/>
    <w:multiLevelType w:val="hybridMultilevel"/>
    <w:tmpl w:val="E55E0932"/>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24132599"/>
    <w:multiLevelType w:val="multilevel"/>
    <w:tmpl w:val="2618EF7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5741811"/>
    <w:multiLevelType w:val="hybridMultilevel"/>
    <w:tmpl w:val="77AC79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5ED3F1C"/>
    <w:multiLevelType w:val="hybridMultilevel"/>
    <w:tmpl w:val="95BE25D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9D34A80"/>
    <w:multiLevelType w:val="multilevel"/>
    <w:tmpl w:val="85DA5EE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2A972DB6"/>
    <w:multiLevelType w:val="hybridMultilevel"/>
    <w:tmpl w:val="4104AA82"/>
    <w:lvl w:ilvl="0" w:tplc="755EFF3C">
      <w:start w:val="4"/>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2E1B766A"/>
    <w:multiLevelType w:val="hybridMultilevel"/>
    <w:tmpl w:val="11EAA3EC"/>
    <w:lvl w:ilvl="0" w:tplc="5B74D5A8">
      <w:start w:val="1"/>
      <w:numFmt w:val="decimal"/>
      <w:lvlText w:val="%1."/>
      <w:lvlJc w:val="left"/>
      <w:pPr>
        <w:ind w:left="360" w:hanging="360"/>
      </w:pPr>
      <w:rPr>
        <w:rFonts w:cs="Times New Roman"/>
        <w:b/>
        <w:color w:val="auto"/>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7">
    <w:nsid w:val="328B4B57"/>
    <w:multiLevelType w:val="multilevel"/>
    <w:tmpl w:val="3F7A897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nsid w:val="375E5559"/>
    <w:multiLevelType w:val="hybridMultilevel"/>
    <w:tmpl w:val="9746D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80B34B5"/>
    <w:multiLevelType w:val="multilevel"/>
    <w:tmpl w:val="3F089DC4"/>
    <w:lvl w:ilvl="0">
      <w:start w:val="3"/>
      <w:numFmt w:val="decimal"/>
      <w:lvlText w:val="%1."/>
      <w:lvlJc w:val="left"/>
      <w:pPr>
        <w:ind w:left="360" w:hanging="360"/>
      </w:pPr>
      <w:rPr>
        <w:rFonts w:hint="default"/>
        <w:sz w:val="24"/>
      </w:rPr>
    </w:lvl>
    <w:lvl w:ilvl="1">
      <w:start w:val="1"/>
      <w:numFmt w:val="decimal"/>
      <w:lvlText w:val="%1.%2."/>
      <w:lvlJc w:val="left"/>
      <w:pPr>
        <w:ind w:left="720" w:hanging="720"/>
      </w:pPr>
      <w:rPr>
        <w:rFonts w:ascii="Times New Roman" w:hAnsi="Times New Roman" w:cs="Times New Roman" w:hint="default"/>
        <w:b w:val="0"/>
        <w:i w:val="0"/>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1800" w:hanging="1800"/>
      </w:pPr>
      <w:rPr>
        <w:rFonts w:hint="default"/>
        <w:sz w:val="24"/>
      </w:rPr>
    </w:lvl>
  </w:abstractNum>
  <w:abstractNum w:abstractNumId="20">
    <w:nsid w:val="39023825"/>
    <w:multiLevelType w:val="multilevel"/>
    <w:tmpl w:val="8F621CA6"/>
    <w:lvl w:ilvl="0">
      <w:start w:val="1"/>
      <w:numFmt w:val="decimal"/>
      <w:lvlText w:val="%1."/>
      <w:lvlJc w:val="left"/>
      <w:pPr>
        <w:ind w:left="785" w:hanging="360"/>
      </w:pPr>
      <w:rPr>
        <w:rFonts w:ascii="Times New Roman" w:eastAsia="Times New Roman" w:hAnsi="Times New Roman" w:cs="Times New Roman"/>
        <w:b/>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1">
    <w:nsid w:val="3A384240"/>
    <w:multiLevelType w:val="hybridMultilevel"/>
    <w:tmpl w:val="0EAAD3DC"/>
    <w:lvl w:ilvl="0" w:tplc="C74C4AB2">
      <w:start w:val="11"/>
      <w:numFmt w:val="decimal"/>
      <w:lvlText w:val="%1."/>
      <w:lvlJc w:val="left"/>
      <w:pPr>
        <w:tabs>
          <w:tab w:val="num" w:pos="1065"/>
        </w:tabs>
        <w:ind w:left="1065" w:hanging="7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D6B6D96"/>
    <w:multiLevelType w:val="hybridMultilevel"/>
    <w:tmpl w:val="F2B00ECE"/>
    <w:lvl w:ilvl="0" w:tplc="DFF0BEB4">
      <w:start w:val="1"/>
      <w:numFmt w:val="decimal"/>
      <w:lvlText w:val="%1."/>
      <w:lvlJc w:val="left"/>
      <w:pPr>
        <w:tabs>
          <w:tab w:val="num" w:pos="720"/>
        </w:tabs>
        <w:ind w:left="720" w:hanging="360"/>
      </w:pPr>
      <w:rPr>
        <w:rFonts w:hint="default"/>
      </w:rPr>
    </w:lvl>
    <w:lvl w:ilvl="1" w:tplc="8F1CA280">
      <w:numFmt w:val="none"/>
      <w:lvlText w:val=""/>
      <w:lvlJc w:val="left"/>
      <w:pPr>
        <w:tabs>
          <w:tab w:val="num" w:pos="360"/>
        </w:tabs>
      </w:pPr>
    </w:lvl>
    <w:lvl w:ilvl="2" w:tplc="946215C8">
      <w:numFmt w:val="none"/>
      <w:lvlText w:val=""/>
      <w:lvlJc w:val="left"/>
      <w:pPr>
        <w:tabs>
          <w:tab w:val="num" w:pos="360"/>
        </w:tabs>
      </w:pPr>
    </w:lvl>
    <w:lvl w:ilvl="3" w:tplc="F656F9D0">
      <w:numFmt w:val="none"/>
      <w:lvlText w:val=""/>
      <w:lvlJc w:val="left"/>
      <w:pPr>
        <w:tabs>
          <w:tab w:val="num" w:pos="360"/>
        </w:tabs>
      </w:pPr>
    </w:lvl>
    <w:lvl w:ilvl="4" w:tplc="33B87816">
      <w:numFmt w:val="none"/>
      <w:lvlText w:val=""/>
      <w:lvlJc w:val="left"/>
      <w:pPr>
        <w:tabs>
          <w:tab w:val="num" w:pos="360"/>
        </w:tabs>
      </w:pPr>
    </w:lvl>
    <w:lvl w:ilvl="5" w:tplc="83F48946">
      <w:numFmt w:val="none"/>
      <w:lvlText w:val=""/>
      <w:lvlJc w:val="left"/>
      <w:pPr>
        <w:tabs>
          <w:tab w:val="num" w:pos="360"/>
        </w:tabs>
      </w:pPr>
    </w:lvl>
    <w:lvl w:ilvl="6" w:tplc="ED4AB1F6">
      <w:numFmt w:val="none"/>
      <w:lvlText w:val=""/>
      <w:lvlJc w:val="left"/>
      <w:pPr>
        <w:tabs>
          <w:tab w:val="num" w:pos="360"/>
        </w:tabs>
      </w:pPr>
    </w:lvl>
    <w:lvl w:ilvl="7" w:tplc="9C34F702">
      <w:numFmt w:val="none"/>
      <w:lvlText w:val=""/>
      <w:lvlJc w:val="left"/>
      <w:pPr>
        <w:tabs>
          <w:tab w:val="num" w:pos="360"/>
        </w:tabs>
      </w:pPr>
    </w:lvl>
    <w:lvl w:ilvl="8" w:tplc="AFF260B6">
      <w:numFmt w:val="none"/>
      <w:lvlText w:val=""/>
      <w:lvlJc w:val="left"/>
      <w:pPr>
        <w:tabs>
          <w:tab w:val="num" w:pos="360"/>
        </w:tabs>
      </w:pPr>
    </w:lvl>
  </w:abstractNum>
  <w:abstractNum w:abstractNumId="23">
    <w:nsid w:val="3E5D2ED9"/>
    <w:multiLevelType w:val="hybridMultilevel"/>
    <w:tmpl w:val="E30E4BD4"/>
    <w:lvl w:ilvl="0" w:tplc="0419000F">
      <w:start w:val="5"/>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4">
    <w:nsid w:val="3EAE6799"/>
    <w:multiLevelType w:val="hybridMultilevel"/>
    <w:tmpl w:val="66C62104"/>
    <w:lvl w:ilvl="0" w:tplc="79A0848C">
      <w:start w:val="1"/>
      <w:numFmt w:val="decimal"/>
      <w:lvlText w:val="%1."/>
      <w:lvlJc w:val="left"/>
      <w:pPr>
        <w:ind w:left="3619" w:hanging="360"/>
      </w:pPr>
      <w:rPr>
        <w:rFonts w:hint="default"/>
      </w:rPr>
    </w:lvl>
    <w:lvl w:ilvl="1" w:tplc="04190019" w:tentative="1">
      <w:start w:val="1"/>
      <w:numFmt w:val="lowerLetter"/>
      <w:lvlText w:val="%2."/>
      <w:lvlJc w:val="left"/>
      <w:pPr>
        <w:ind w:left="4339" w:hanging="360"/>
      </w:pPr>
    </w:lvl>
    <w:lvl w:ilvl="2" w:tplc="0419001B" w:tentative="1">
      <w:start w:val="1"/>
      <w:numFmt w:val="lowerRoman"/>
      <w:lvlText w:val="%3."/>
      <w:lvlJc w:val="right"/>
      <w:pPr>
        <w:ind w:left="5059" w:hanging="180"/>
      </w:pPr>
    </w:lvl>
    <w:lvl w:ilvl="3" w:tplc="0419000F" w:tentative="1">
      <w:start w:val="1"/>
      <w:numFmt w:val="decimal"/>
      <w:lvlText w:val="%4."/>
      <w:lvlJc w:val="left"/>
      <w:pPr>
        <w:ind w:left="5779" w:hanging="360"/>
      </w:pPr>
    </w:lvl>
    <w:lvl w:ilvl="4" w:tplc="04190019" w:tentative="1">
      <w:start w:val="1"/>
      <w:numFmt w:val="lowerLetter"/>
      <w:lvlText w:val="%5."/>
      <w:lvlJc w:val="left"/>
      <w:pPr>
        <w:ind w:left="6499" w:hanging="360"/>
      </w:pPr>
    </w:lvl>
    <w:lvl w:ilvl="5" w:tplc="0419001B" w:tentative="1">
      <w:start w:val="1"/>
      <w:numFmt w:val="lowerRoman"/>
      <w:lvlText w:val="%6."/>
      <w:lvlJc w:val="right"/>
      <w:pPr>
        <w:ind w:left="7219" w:hanging="180"/>
      </w:pPr>
    </w:lvl>
    <w:lvl w:ilvl="6" w:tplc="0419000F" w:tentative="1">
      <w:start w:val="1"/>
      <w:numFmt w:val="decimal"/>
      <w:lvlText w:val="%7."/>
      <w:lvlJc w:val="left"/>
      <w:pPr>
        <w:ind w:left="7939" w:hanging="360"/>
      </w:pPr>
    </w:lvl>
    <w:lvl w:ilvl="7" w:tplc="04190019" w:tentative="1">
      <w:start w:val="1"/>
      <w:numFmt w:val="lowerLetter"/>
      <w:lvlText w:val="%8."/>
      <w:lvlJc w:val="left"/>
      <w:pPr>
        <w:ind w:left="8659" w:hanging="360"/>
      </w:pPr>
    </w:lvl>
    <w:lvl w:ilvl="8" w:tplc="0419001B" w:tentative="1">
      <w:start w:val="1"/>
      <w:numFmt w:val="lowerRoman"/>
      <w:lvlText w:val="%9."/>
      <w:lvlJc w:val="right"/>
      <w:pPr>
        <w:ind w:left="9379" w:hanging="180"/>
      </w:pPr>
    </w:lvl>
  </w:abstractNum>
  <w:abstractNum w:abstractNumId="25">
    <w:nsid w:val="43722494"/>
    <w:multiLevelType w:val="singleLevel"/>
    <w:tmpl w:val="F3FE06BA"/>
    <w:lvl w:ilvl="0">
      <w:numFmt w:val="bullet"/>
      <w:lvlText w:val="-"/>
      <w:lvlJc w:val="left"/>
      <w:pPr>
        <w:tabs>
          <w:tab w:val="num" w:pos="1068"/>
        </w:tabs>
        <w:ind w:left="1068" w:hanging="360"/>
      </w:pPr>
      <w:rPr>
        <w:rFonts w:hint="default"/>
      </w:rPr>
    </w:lvl>
  </w:abstractNum>
  <w:abstractNum w:abstractNumId="26">
    <w:nsid w:val="46550131"/>
    <w:multiLevelType w:val="hybridMultilevel"/>
    <w:tmpl w:val="011CEEA6"/>
    <w:lvl w:ilvl="0" w:tplc="A524C7E4">
      <w:start w:val="5"/>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nsid w:val="46614683"/>
    <w:multiLevelType w:val="hybridMultilevel"/>
    <w:tmpl w:val="C7AA3EC0"/>
    <w:lvl w:ilvl="0" w:tplc="C6149A8E">
      <w:start w:val="1"/>
      <w:numFmt w:val="decimal"/>
      <w:lvlText w:val="%1."/>
      <w:lvlJc w:val="left"/>
      <w:pPr>
        <w:tabs>
          <w:tab w:val="num" w:pos="720"/>
        </w:tabs>
        <w:ind w:left="720" w:hanging="360"/>
      </w:pPr>
      <w:rPr>
        <w:rFonts w:hint="default"/>
        <w:b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4A875B34"/>
    <w:multiLevelType w:val="multilevel"/>
    <w:tmpl w:val="6C1CE01C"/>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b w:val="0"/>
        <w:i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9">
    <w:nsid w:val="51C83F68"/>
    <w:multiLevelType w:val="multilevel"/>
    <w:tmpl w:val="6F5C89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C794B29"/>
    <w:multiLevelType w:val="multilevel"/>
    <w:tmpl w:val="4FEA4806"/>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1">
    <w:nsid w:val="5C7A7025"/>
    <w:multiLevelType w:val="hybridMultilevel"/>
    <w:tmpl w:val="455EB7B8"/>
    <w:lvl w:ilvl="0" w:tplc="804E9E4C">
      <w:start w:val="8"/>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2">
    <w:nsid w:val="5EBC26FA"/>
    <w:multiLevelType w:val="multilevel"/>
    <w:tmpl w:val="98CEB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4611B50"/>
    <w:multiLevelType w:val="multilevel"/>
    <w:tmpl w:val="126646EE"/>
    <w:lvl w:ilvl="0">
      <w:start w:val="5"/>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35">
    <w:nsid w:val="67D77537"/>
    <w:multiLevelType w:val="hybridMultilevel"/>
    <w:tmpl w:val="D2BAD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EF57C17"/>
    <w:multiLevelType w:val="hybridMultilevel"/>
    <w:tmpl w:val="299EECB0"/>
    <w:lvl w:ilvl="0" w:tplc="0419000F">
      <w:start w:val="4"/>
      <w:numFmt w:val="decimal"/>
      <w:lvlText w:val="%1."/>
      <w:lvlJc w:val="left"/>
      <w:pPr>
        <w:ind w:left="720" w:hanging="360"/>
      </w:pPr>
      <w:rPr>
        <w:rFonts w:hint="default"/>
      </w:rPr>
    </w:lvl>
    <w:lvl w:ilvl="1" w:tplc="0419000F">
      <w:start w:val="1"/>
      <w:numFmt w:val="decimal"/>
      <w:lvlText w:val="%2."/>
      <w:lvlJc w:val="left"/>
      <w:pPr>
        <w:ind w:left="36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16F6DB6"/>
    <w:multiLevelType w:val="multilevel"/>
    <w:tmpl w:val="38545C9E"/>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1260"/>
        </w:tabs>
        <w:ind w:left="1260" w:hanging="54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8">
    <w:nsid w:val="73D80823"/>
    <w:multiLevelType w:val="multilevel"/>
    <w:tmpl w:val="A9F8066E"/>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40777C0"/>
    <w:multiLevelType w:val="hybridMultilevel"/>
    <w:tmpl w:val="F34E8844"/>
    <w:lvl w:ilvl="0" w:tplc="EF52C69C">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8AF1F44"/>
    <w:multiLevelType w:val="hybridMultilevel"/>
    <w:tmpl w:val="8C088DEE"/>
    <w:lvl w:ilvl="0" w:tplc="D86EA12A">
      <w:start w:val="1"/>
      <w:numFmt w:val="bullet"/>
      <w:lvlText w:val=""/>
      <w:lvlJc w:val="left"/>
      <w:pPr>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E73477F"/>
    <w:multiLevelType w:val="hybridMultilevel"/>
    <w:tmpl w:val="2CEEFC5C"/>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6"/>
  </w:num>
  <w:num w:numId="3">
    <w:abstractNumId w:val="30"/>
  </w:num>
  <w:num w:numId="4">
    <w:abstractNumId w:val="17"/>
  </w:num>
  <w:num w:numId="5">
    <w:abstractNumId w:val="25"/>
  </w:num>
  <w:num w:numId="6">
    <w:abstractNumId w:val="2"/>
  </w:num>
  <w:num w:numId="7">
    <w:abstractNumId w:val="7"/>
  </w:num>
  <w:num w:numId="8">
    <w:abstractNumId w:val="1"/>
    <w:lvlOverride w:ilvl="0">
      <w:startOverride w:val="1"/>
    </w:lvlOverride>
  </w:num>
  <w:num w:numId="9">
    <w:abstractNumId w:val="15"/>
  </w:num>
  <w:num w:numId="10">
    <w:abstractNumId w:val="19"/>
  </w:num>
  <w:num w:numId="11">
    <w:abstractNumId w:val="29"/>
  </w:num>
  <w:num w:numId="12">
    <w:abstractNumId w:val="13"/>
  </w:num>
  <w:num w:numId="13">
    <w:abstractNumId w:val="24"/>
  </w:num>
  <w:num w:numId="14">
    <w:abstractNumId w:val="36"/>
  </w:num>
  <w:num w:numId="15">
    <w:abstractNumId w:val="28"/>
  </w:num>
  <w:num w:numId="16">
    <w:abstractNumId w:val="11"/>
  </w:num>
  <w:num w:numId="17">
    <w:abstractNumId w:val="38"/>
  </w:num>
  <w:num w:numId="18">
    <w:abstractNumId w:val="27"/>
  </w:num>
  <w:num w:numId="19">
    <w:abstractNumId w:val="18"/>
  </w:num>
  <w:num w:numId="20">
    <w:abstractNumId w:val="33"/>
  </w:num>
  <w:num w:numId="21">
    <w:abstractNumId w:val="23"/>
  </w:num>
  <w:num w:numId="22">
    <w:abstractNumId w:val="14"/>
  </w:num>
  <w:num w:numId="23">
    <w:abstractNumId w:val="39"/>
  </w:num>
  <w:num w:numId="24">
    <w:abstractNumId w:val="21"/>
  </w:num>
  <w:num w:numId="25">
    <w:abstractNumId w:val="32"/>
  </w:num>
  <w:num w:numId="26">
    <w:abstractNumId w:val="37"/>
  </w:num>
  <w:num w:numId="27">
    <w:abstractNumId w:val="26"/>
  </w:num>
  <w:num w:numId="28">
    <w:abstractNumId w:val="41"/>
  </w:num>
  <w:num w:numId="29">
    <w:abstractNumId w:val="5"/>
  </w:num>
  <w:num w:numId="30">
    <w:abstractNumId w:val="4"/>
  </w:num>
  <w:num w:numId="31">
    <w:abstractNumId w:val="35"/>
  </w:num>
  <w:num w:numId="32">
    <w:abstractNumId w:val="34"/>
  </w:num>
  <w:num w:numId="33">
    <w:abstractNumId w:val="3"/>
  </w:num>
  <w:num w:numId="34">
    <w:abstractNumId w:val="12"/>
  </w:num>
  <w:num w:numId="35">
    <w:abstractNumId w:val="20"/>
  </w:num>
  <w:num w:numId="36">
    <w:abstractNumId w:val="9"/>
  </w:num>
  <w:num w:numId="37">
    <w:abstractNumId w:val="40"/>
  </w:num>
  <w:num w:numId="38">
    <w:abstractNumId w:val="31"/>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num>
  <w:num w:numId="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620"/>
    <w:rsid w:val="0000065E"/>
    <w:rsid w:val="00001860"/>
    <w:rsid w:val="0000250A"/>
    <w:rsid w:val="000040EA"/>
    <w:rsid w:val="000077CF"/>
    <w:rsid w:val="00010E31"/>
    <w:rsid w:val="00012098"/>
    <w:rsid w:val="00012780"/>
    <w:rsid w:val="00012D0F"/>
    <w:rsid w:val="000140B0"/>
    <w:rsid w:val="00015EB2"/>
    <w:rsid w:val="000231D4"/>
    <w:rsid w:val="000271CE"/>
    <w:rsid w:val="000311E6"/>
    <w:rsid w:val="000404EF"/>
    <w:rsid w:val="00040806"/>
    <w:rsid w:val="00040C9A"/>
    <w:rsid w:val="00042AAB"/>
    <w:rsid w:val="00044155"/>
    <w:rsid w:val="00044282"/>
    <w:rsid w:val="00046422"/>
    <w:rsid w:val="000525B6"/>
    <w:rsid w:val="00054E96"/>
    <w:rsid w:val="00054EFC"/>
    <w:rsid w:val="0005521D"/>
    <w:rsid w:val="0005564B"/>
    <w:rsid w:val="000559B2"/>
    <w:rsid w:val="00055A5E"/>
    <w:rsid w:val="000564AF"/>
    <w:rsid w:val="000575F2"/>
    <w:rsid w:val="0005765D"/>
    <w:rsid w:val="00060C28"/>
    <w:rsid w:val="0006342B"/>
    <w:rsid w:val="0006369C"/>
    <w:rsid w:val="0006554F"/>
    <w:rsid w:val="00071A87"/>
    <w:rsid w:val="00072B38"/>
    <w:rsid w:val="0007752D"/>
    <w:rsid w:val="00083B92"/>
    <w:rsid w:val="00084950"/>
    <w:rsid w:val="00086941"/>
    <w:rsid w:val="00092DC8"/>
    <w:rsid w:val="00094250"/>
    <w:rsid w:val="00097EB8"/>
    <w:rsid w:val="000A19AC"/>
    <w:rsid w:val="000A3106"/>
    <w:rsid w:val="000A5435"/>
    <w:rsid w:val="000A7C81"/>
    <w:rsid w:val="000B1B73"/>
    <w:rsid w:val="000B231E"/>
    <w:rsid w:val="000B5C9B"/>
    <w:rsid w:val="000B6B55"/>
    <w:rsid w:val="000C0464"/>
    <w:rsid w:val="000C1F4A"/>
    <w:rsid w:val="000C363D"/>
    <w:rsid w:val="000C5F12"/>
    <w:rsid w:val="000C7B40"/>
    <w:rsid w:val="000D0985"/>
    <w:rsid w:val="000D23BB"/>
    <w:rsid w:val="000D3CC6"/>
    <w:rsid w:val="000D3D8F"/>
    <w:rsid w:val="000D7A68"/>
    <w:rsid w:val="000E1181"/>
    <w:rsid w:val="000E2138"/>
    <w:rsid w:val="000E3209"/>
    <w:rsid w:val="000E3C3D"/>
    <w:rsid w:val="000F02A7"/>
    <w:rsid w:val="000F04E3"/>
    <w:rsid w:val="000F0BF5"/>
    <w:rsid w:val="000F3D21"/>
    <w:rsid w:val="000F6E76"/>
    <w:rsid w:val="00100CA2"/>
    <w:rsid w:val="0010182E"/>
    <w:rsid w:val="00107847"/>
    <w:rsid w:val="00111AB8"/>
    <w:rsid w:val="00113A60"/>
    <w:rsid w:val="0011656C"/>
    <w:rsid w:val="001201C3"/>
    <w:rsid w:val="00121F1B"/>
    <w:rsid w:val="00126796"/>
    <w:rsid w:val="00126B06"/>
    <w:rsid w:val="00132DEB"/>
    <w:rsid w:val="00135112"/>
    <w:rsid w:val="001365A4"/>
    <w:rsid w:val="00136ED2"/>
    <w:rsid w:val="00143322"/>
    <w:rsid w:val="00145A77"/>
    <w:rsid w:val="00147634"/>
    <w:rsid w:val="0015554E"/>
    <w:rsid w:val="00157165"/>
    <w:rsid w:val="001600DB"/>
    <w:rsid w:val="001626A6"/>
    <w:rsid w:val="001632CD"/>
    <w:rsid w:val="0016640B"/>
    <w:rsid w:val="0016774C"/>
    <w:rsid w:val="001705F1"/>
    <w:rsid w:val="00171B9C"/>
    <w:rsid w:val="001743DB"/>
    <w:rsid w:val="0017570F"/>
    <w:rsid w:val="00175ED0"/>
    <w:rsid w:val="00176B5A"/>
    <w:rsid w:val="00176FE7"/>
    <w:rsid w:val="001772B4"/>
    <w:rsid w:val="00177457"/>
    <w:rsid w:val="00180B9D"/>
    <w:rsid w:val="00180DED"/>
    <w:rsid w:val="00183844"/>
    <w:rsid w:val="00186B1A"/>
    <w:rsid w:val="001902AA"/>
    <w:rsid w:val="00192513"/>
    <w:rsid w:val="001974F0"/>
    <w:rsid w:val="00197FC3"/>
    <w:rsid w:val="001A153D"/>
    <w:rsid w:val="001A2101"/>
    <w:rsid w:val="001A34E7"/>
    <w:rsid w:val="001A46B2"/>
    <w:rsid w:val="001A5E54"/>
    <w:rsid w:val="001B1D42"/>
    <w:rsid w:val="001B4F4E"/>
    <w:rsid w:val="001C013F"/>
    <w:rsid w:val="001C22D0"/>
    <w:rsid w:val="001C3B56"/>
    <w:rsid w:val="001C7E97"/>
    <w:rsid w:val="001D251F"/>
    <w:rsid w:val="001D54FB"/>
    <w:rsid w:val="001D5AC8"/>
    <w:rsid w:val="001D7553"/>
    <w:rsid w:val="001E1ECA"/>
    <w:rsid w:val="001E2BE5"/>
    <w:rsid w:val="001E3E83"/>
    <w:rsid w:val="001E52A0"/>
    <w:rsid w:val="001E6C08"/>
    <w:rsid w:val="001E7EAD"/>
    <w:rsid w:val="001F16F9"/>
    <w:rsid w:val="001F417F"/>
    <w:rsid w:val="001F6187"/>
    <w:rsid w:val="001F773B"/>
    <w:rsid w:val="002003BD"/>
    <w:rsid w:val="00200AFE"/>
    <w:rsid w:val="0020352A"/>
    <w:rsid w:val="00203C8F"/>
    <w:rsid w:val="0020407F"/>
    <w:rsid w:val="00211AC1"/>
    <w:rsid w:val="0021344F"/>
    <w:rsid w:val="0021356A"/>
    <w:rsid w:val="00213E0A"/>
    <w:rsid w:val="0021402C"/>
    <w:rsid w:val="00214A8E"/>
    <w:rsid w:val="002150F8"/>
    <w:rsid w:val="00223CB4"/>
    <w:rsid w:val="00225C56"/>
    <w:rsid w:val="00227118"/>
    <w:rsid w:val="00227867"/>
    <w:rsid w:val="002323F0"/>
    <w:rsid w:val="0023481A"/>
    <w:rsid w:val="00234EAF"/>
    <w:rsid w:val="002360E7"/>
    <w:rsid w:val="00245200"/>
    <w:rsid w:val="00246670"/>
    <w:rsid w:val="0025175C"/>
    <w:rsid w:val="00253945"/>
    <w:rsid w:val="00254E60"/>
    <w:rsid w:val="00255CAB"/>
    <w:rsid w:val="00256408"/>
    <w:rsid w:val="002600A1"/>
    <w:rsid w:val="002607CF"/>
    <w:rsid w:val="002609CF"/>
    <w:rsid w:val="002619CB"/>
    <w:rsid w:val="00261C2E"/>
    <w:rsid w:val="00263913"/>
    <w:rsid w:val="002648F5"/>
    <w:rsid w:val="0026557F"/>
    <w:rsid w:val="0026586C"/>
    <w:rsid w:val="002666E8"/>
    <w:rsid w:val="00267485"/>
    <w:rsid w:val="00275A45"/>
    <w:rsid w:val="002777BE"/>
    <w:rsid w:val="00282E76"/>
    <w:rsid w:val="0028352C"/>
    <w:rsid w:val="00284A57"/>
    <w:rsid w:val="0028778A"/>
    <w:rsid w:val="00290FD8"/>
    <w:rsid w:val="00295079"/>
    <w:rsid w:val="00297319"/>
    <w:rsid w:val="002A1573"/>
    <w:rsid w:val="002A18F4"/>
    <w:rsid w:val="002A22A4"/>
    <w:rsid w:val="002A337F"/>
    <w:rsid w:val="002A795E"/>
    <w:rsid w:val="002B02BD"/>
    <w:rsid w:val="002B02E0"/>
    <w:rsid w:val="002B0AA8"/>
    <w:rsid w:val="002B0F49"/>
    <w:rsid w:val="002B4603"/>
    <w:rsid w:val="002C2669"/>
    <w:rsid w:val="002C4C31"/>
    <w:rsid w:val="002C7836"/>
    <w:rsid w:val="002D0AE9"/>
    <w:rsid w:val="002D11DE"/>
    <w:rsid w:val="002D2C3C"/>
    <w:rsid w:val="002D32B6"/>
    <w:rsid w:val="002D525B"/>
    <w:rsid w:val="002D5364"/>
    <w:rsid w:val="002E60CE"/>
    <w:rsid w:val="002E6F22"/>
    <w:rsid w:val="002F0E6A"/>
    <w:rsid w:val="002F31E2"/>
    <w:rsid w:val="002F38D1"/>
    <w:rsid w:val="002F496D"/>
    <w:rsid w:val="002F601E"/>
    <w:rsid w:val="002F6493"/>
    <w:rsid w:val="00300ACF"/>
    <w:rsid w:val="00304CF3"/>
    <w:rsid w:val="00306973"/>
    <w:rsid w:val="0031351F"/>
    <w:rsid w:val="003167D0"/>
    <w:rsid w:val="00316816"/>
    <w:rsid w:val="00322CF5"/>
    <w:rsid w:val="00322F31"/>
    <w:rsid w:val="0032349C"/>
    <w:rsid w:val="003264BC"/>
    <w:rsid w:val="003324EA"/>
    <w:rsid w:val="00332620"/>
    <w:rsid w:val="00334F14"/>
    <w:rsid w:val="00340430"/>
    <w:rsid w:val="00340BA0"/>
    <w:rsid w:val="00340BEA"/>
    <w:rsid w:val="003411A2"/>
    <w:rsid w:val="003443D9"/>
    <w:rsid w:val="003455E0"/>
    <w:rsid w:val="0034777F"/>
    <w:rsid w:val="00352858"/>
    <w:rsid w:val="00353DBF"/>
    <w:rsid w:val="00353E61"/>
    <w:rsid w:val="00353F64"/>
    <w:rsid w:val="003541AC"/>
    <w:rsid w:val="00354249"/>
    <w:rsid w:val="003550C1"/>
    <w:rsid w:val="00356384"/>
    <w:rsid w:val="00357C26"/>
    <w:rsid w:val="00360763"/>
    <w:rsid w:val="003635C1"/>
    <w:rsid w:val="00372131"/>
    <w:rsid w:val="00372BCC"/>
    <w:rsid w:val="00373AB7"/>
    <w:rsid w:val="00375675"/>
    <w:rsid w:val="00375737"/>
    <w:rsid w:val="003768C1"/>
    <w:rsid w:val="003810EA"/>
    <w:rsid w:val="003817EE"/>
    <w:rsid w:val="00381869"/>
    <w:rsid w:val="00382426"/>
    <w:rsid w:val="00384405"/>
    <w:rsid w:val="00384E88"/>
    <w:rsid w:val="003855C1"/>
    <w:rsid w:val="003859B5"/>
    <w:rsid w:val="00385D67"/>
    <w:rsid w:val="003919A9"/>
    <w:rsid w:val="00391AF7"/>
    <w:rsid w:val="00392306"/>
    <w:rsid w:val="00393148"/>
    <w:rsid w:val="00397F03"/>
    <w:rsid w:val="003A16A8"/>
    <w:rsid w:val="003A55B1"/>
    <w:rsid w:val="003A7395"/>
    <w:rsid w:val="003A796E"/>
    <w:rsid w:val="003B53CD"/>
    <w:rsid w:val="003B5D28"/>
    <w:rsid w:val="003B61D9"/>
    <w:rsid w:val="003B6D50"/>
    <w:rsid w:val="003B7892"/>
    <w:rsid w:val="003C27DB"/>
    <w:rsid w:val="003C4C06"/>
    <w:rsid w:val="003C6045"/>
    <w:rsid w:val="003C71B6"/>
    <w:rsid w:val="003C76A9"/>
    <w:rsid w:val="003D0692"/>
    <w:rsid w:val="003D2BF7"/>
    <w:rsid w:val="003D6688"/>
    <w:rsid w:val="003D7A99"/>
    <w:rsid w:val="003E00B4"/>
    <w:rsid w:val="003E0E9E"/>
    <w:rsid w:val="003E2DE7"/>
    <w:rsid w:val="003E2F39"/>
    <w:rsid w:val="003E364C"/>
    <w:rsid w:val="003E3EC9"/>
    <w:rsid w:val="003E42DA"/>
    <w:rsid w:val="003E57C7"/>
    <w:rsid w:val="003E5FFA"/>
    <w:rsid w:val="003E753B"/>
    <w:rsid w:val="003F02E4"/>
    <w:rsid w:val="003F0D90"/>
    <w:rsid w:val="003F0FF1"/>
    <w:rsid w:val="003F1101"/>
    <w:rsid w:val="003F2E00"/>
    <w:rsid w:val="003F6980"/>
    <w:rsid w:val="003F7F0D"/>
    <w:rsid w:val="00412353"/>
    <w:rsid w:val="00412A71"/>
    <w:rsid w:val="0041339B"/>
    <w:rsid w:val="00413F55"/>
    <w:rsid w:val="004143FF"/>
    <w:rsid w:val="004148E4"/>
    <w:rsid w:val="00416541"/>
    <w:rsid w:val="004179D9"/>
    <w:rsid w:val="00417B03"/>
    <w:rsid w:val="00422758"/>
    <w:rsid w:val="00422FB3"/>
    <w:rsid w:val="004238CC"/>
    <w:rsid w:val="00424A8A"/>
    <w:rsid w:val="00425B34"/>
    <w:rsid w:val="00426514"/>
    <w:rsid w:val="0042776B"/>
    <w:rsid w:val="00427986"/>
    <w:rsid w:val="0043059E"/>
    <w:rsid w:val="00434529"/>
    <w:rsid w:val="00437170"/>
    <w:rsid w:val="004429AE"/>
    <w:rsid w:val="0044573A"/>
    <w:rsid w:val="00445F48"/>
    <w:rsid w:val="004519A3"/>
    <w:rsid w:val="00453E78"/>
    <w:rsid w:val="0045411E"/>
    <w:rsid w:val="00454D21"/>
    <w:rsid w:val="0045672E"/>
    <w:rsid w:val="00456E97"/>
    <w:rsid w:val="004606D8"/>
    <w:rsid w:val="004612C1"/>
    <w:rsid w:val="0046316A"/>
    <w:rsid w:val="004636EE"/>
    <w:rsid w:val="00463B21"/>
    <w:rsid w:val="004642EF"/>
    <w:rsid w:val="0046599F"/>
    <w:rsid w:val="00467A89"/>
    <w:rsid w:val="00467D70"/>
    <w:rsid w:val="00477ADE"/>
    <w:rsid w:val="0048096F"/>
    <w:rsid w:val="004858A1"/>
    <w:rsid w:val="004922C2"/>
    <w:rsid w:val="00492F1D"/>
    <w:rsid w:val="00496528"/>
    <w:rsid w:val="004969F7"/>
    <w:rsid w:val="00496CE7"/>
    <w:rsid w:val="00496DF6"/>
    <w:rsid w:val="004A0ACE"/>
    <w:rsid w:val="004A36B0"/>
    <w:rsid w:val="004A3DF0"/>
    <w:rsid w:val="004A5C0F"/>
    <w:rsid w:val="004A619A"/>
    <w:rsid w:val="004B061B"/>
    <w:rsid w:val="004B082D"/>
    <w:rsid w:val="004B29C6"/>
    <w:rsid w:val="004B2B08"/>
    <w:rsid w:val="004B661A"/>
    <w:rsid w:val="004B72D7"/>
    <w:rsid w:val="004B7479"/>
    <w:rsid w:val="004C0048"/>
    <w:rsid w:val="004C03A3"/>
    <w:rsid w:val="004C08A1"/>
    <w:rsid w:val="004C134D"/>
    <w:rsid w:val="004C2965"/>
    <w:rsid w:val="004C58E2"/>
    <w:rsid w:val="004D2BA0"/>
    <w:rsid w:val="004D41D3"/>
    <w:rsid w:val="004D5A25"/>
    <w:rsid w:val="004D7D80"/>
    <w:rsid w:val="004E0715"/>
    <w:rsid w:val="004E1BC8"/>
    <w:rsid w:val="004E1ECA"/>
    <w:rsid w:val="004E30A8"/>
    <w:rsid w:val="004E3178"/>
    <w:rsid w:val="004E3542"/>
    <w:rsid w:val="004E37DF"/>
    <w:rsid w:val="004F0421"/>
    <w:rsid w:val="004F3560"/>
    <w:rsid w:val="0050092F"/>
    <w:rsid w:val="005028CE"/>
    <w:rsid w:val="00502F92"/>
    <w:rsid w:val="00504807"/>
    <w:rsid w:val="005071A3"/>
    <w:rsid w:val="00507869"/>
    <w:rsid w:val="00507E77"/>
    <w:rsid w:val="00513024"/>
    <w:rsid w:val="005135A1"/>
    <w:rsid w:val="00515FD7"/>
    <w:rsid w:val="00520E04"/>
    <w:rsid w:val="005216F9"/>
    <w:rsid w:val="0052210E"/>
    <w:rsid w:val="005221AC"/>
    <w:rsid w:val="0052588D"/>
    <w:rsid w:val="005267F6"/>
    <w:rsid w:val="00531004"/>
    <w:rsid w:val="005310C9"/>
    <w:rsid w:val="00532BFB"/>
    <w:rsid w:val="00532F88"/>
    <w:rsid w:val="00533DA2"/>
    <w:rsid w:val="00535003"/>
    <w:rsid w:val="00536650"/>
    <w:rsid w:val="00536E56"/>
    <w:rsid w:val="005418B4"/>
    <w:rsid w:val="005434D7"/>
    <w:rsid w:val="00545220"/>
    <w:rsid w:val="00547520"/>
    <w:rsid w:val="005539D6"/>
    <w:rsid w:val="005555D7"/>
    <w:rsid w:val="0055694D"/>
    <w:rsid w:val="0055784F"/>
    <w:rsid w:val="005624E1"/>
    <w:rsid w:val="0056624B"/>
    <w:rsid w:val="00567D96"/>
    <w:rsid w:val="00570705"/>
    <w:rsid w:val="0057195C"/>
    <w:rsid w:val="005724ED"/>
    <w:rsid w:val="0057298D"/>
    <w:rsid w:val="00573336"/>
    <w:rsid w:val="005733AC"/>
    <w:rsid w:val="00573F52"/>
    <w:rsid w:val="00574241"/>
    <w:rsid w:val="005747E2"/>
    <w:rsid w:val="00574EC6"/>
    <w:rsid w:val="00575D6A"/>
    <w:rsid w:val="00577134"/>
    <w:rsid w:val="00580306"/>
    <w:rsid w:val="00582388"/>
    <w:rsid w:val="0058535B"/>
    <w:rsid w:val="00585441"/>
    <w:rsid w:val="00587FA1"/>
    <w:rsid w:val="00593542"/>
    <w:rsid w:val="005936BD"/>
    <w:rsid w:val="00593D3E"/>
    <w:rsid w:val="005951D3"/>
    <w:rsid w:val="00596190"/>
    <w:rsid w:val="005970FC"/>
    <w:rsid w:val="00597D9F"/>
    <w:rsid w:val="005A58D9"/>
    <w:rsid w:val="005A69BC"/>
    <w:rsid w:val="005A704C"/>
    <w:rsid w:val="005A78B0"/>
    <w:rsid w:val="005B2261"/>
    <w:rsid w:val="005B25DA"/>
    <w:rsid w:val="005B2F56"/>
    <w:rsid w:val="005B39D2"/>
    <w:rsid w:val="005B433A"/>
    <w:rsid w:val="005B5F86"/>
    <w:rsid w:val="005C243A"/>
    <w:rsid w:val="005C35BD"/>
    <w:rsid w:val="005C3D89"/>
    <w:rsid w:val="005C404B"/>
    <w:rsid w:val="005C501A"/>
    <w:rsid w:val="005C51B9"/>
    <w:rsid w:val="005C631D"/>
    <w:rsid w:val="005D1539"/>
    <w:rsid w:val="005D1721"/>
    <w:rsid w:val="005D232F"/>
    <w:rsid w:val="005D2A2E"/>
    <w:rsid w:val="005D339C"/>
    <w:rsid w:val="005D3AB7"/>
    <w:rsid w:val="005D4696"/>
    <w:rsid w:val="005D740A"/>
    <w:rsid w:val="005D772A"/>
    <w:rsid w:val="005D778F"/>
    <w:rsid w:val="005E0893"/>
    <w:rsid w:val="005E21EB"/>
    <w:rsid w:val="005E27CE"/>
    <w:rsid w:val="005E3F17"/>
    <w:rsid w:val="005E4DC5"/>
    <w:rsid w:val="005E5832"/>
    <w:rsid w:val="005E60BE"/>
    <w:rsid w:val="005E6304"/>
    <w:rsid w:val="005F01A6"/>
    <w:rsid w:val="005F0F35"/>
    <w:rsid w:val="005F2964"/>
    <w:rsid w:val="005F4709"/>
    <w:rsid w:val="0060330B"/>
    <w:rsid w:val="00603719"/>
    <w:rsid w:val="006058CE"/>
    <w:rsid w:val="00607BBB"/>
    <w:rsid w:val="00607C90"/>
    <w:rsid w:val="00607D21"/>
    <w:rsid w:val="00610527"/>
    <w:rsid w:val="00611100"/>
    <w:rsid w:val="00611211"/>
    <w:rsid w:val="00611595"/>
    <w:rsid w:val="006131E6"/>
    <w:rsid w:val="006132CC"/>
    <w:rsid w:val="006204EE"/>
    <w:rsid w:val="00620D9A"/>
    <w:rsid w:val="00622800"/>
    <w:rsid w:val="006245BE"/>
    <w:rsid w:val="00626374"/>
    <w:rsid w:val="00626648"/>
    <w:rsid w:val="00631406"/>
    <w:rsid w:val="00637BBA"/>
    <w:rsid w:val="0064056E"/>
    <w:rsid w:val="00640868"/>
    <w:rsid w:val="00641C0C"/>
    <w:rsid w:val="006437F1"/>
    <w:rsid w:val="0064419C"/>
    <w:rsid w:val="006502D0"/>
    <w:rsid w:val="00652AE7"/>
    <w:rsid w:val="006556BC"/>
    <w:rsid w:val="006563DB"/>
    <w:rsid w:val="0065653E"/>
    <w:rsid w:val="00660FDC"/>
    <w:rsid w:val="00661D6E"/>
    <w:rsid w:val="006626BE"/>
    <w:rsid w:val="00664B80"/>
    <w:rsid w:val="00664DB0"/>
    <w:rsid w:val="00665700"/>
    <w:rsid w:val="006657CE"/>
    <w:rsid w:val="00665998"/>
    <w:rsid w:val="00667A42"/>
    <w:rsid w:val="00667F73"/>
    <w:rsid w:val="00670367"/>
    <w:rsid w:val="0067220E"/>
    <w:rsid w:val="00672359"/>
    <w:rsid w:val="00674BCE"/>
    <w:rsid w:val="0067651D"/>
    <w:rsid w:val="006769D1"/>
    <w:rsid w:val="00681586"/>
    <w:rsid w:val="00684B9B"/>
    <w:rsid w:val="00685719"/>
    <w:rsid w:val="00685D9C"/>
    <w:rsid w:val="006863EB"/>
    <w:rsid w:val="00686AE8"/>
    <w:rsid w:val="00687B9A"/>
    <w:rsid w:val="00690243"/>
    <w:rsid w:val="0069273B"/>
    <w:rsid w:val="00692787"/>
    <w:rsid w:val="0069402B"/>
    <w:rsid w:val="0069405F"/>
    <w:rsid w:val="00695D11"/>
    <w:rsid w:val="006A13C5"/>
    <w:rsid w:val="006A1856"/>
    <w:rsid w:val="006A3D22"/>
    <w:rsid w:val="006A42A0"/>
    <w:rsid w:val="006A462C"/>
    <w:rsid w:val="006A60A2"/>
    <w:rsid w:val="006A67E5"/>
    <w:rsid w:val="006B04E5"/>
    <w:rsid w:val="006B363F"/>
    <w:rsid w:val="006B5B02"/>
    <w:rsid w:val="006B5C83"/>
    <w:rsid w:val="006B6574"/>
    <w:rsid w:val="006B7EA4"/>
    <w:rsid w:val="006C1D3A"/>
    <w:rsid w:val="006C5DC8"/>
    <w:rsid w:val="006C64BF"/>
    <w:rsid w:val="006D0EF6"/>
    <w:rsid w:val="006D23F6"/>
    <w:rsid w:val="006D3CB9"/>
    <w:rsid w:val="006D3E15"/>
    <w:rsid w:val="006E0D09"/>
    <w:rsid w:val="006E1B0B"/>
    <w:rsid w:val="006E6A50"/>
    <w:rsid w:val="006E6F9B"/>
    <w:rsid w:val="006E7621"/>
    <w:rsid w:val="006E76E5"/>
    <w:rsid w:val="006F2CBA"/>
    <w:rsid w:val="006F3050"/>
    <w:rsid w:val="006F56BF"/>
    <w:rsid w:val="006F5D98"/>
    <w:rsid w:val="0070181D"/>
    <w:rsid w:val="00703DF9"/>
    <w:rsid w:val="00704E69"/>
    <w:rsid w:val="00712CD5"/>
    <w:rsid w:val="00714AD9"/>
    <w:rsid w:val="007155BE"/>
    <w:rsid w:val="007205D5"/>
    <w:rsid w:val="00720DEC"/>
    <w:rsid w:val="0072175C"/>
    <w:rsid w:val="00724312"/>
    <w:rsid w:val="00727DB1"/>
    <w:rsid w:val="00730AE4"/>
    <w:rsid w:val="007311A9"/>
    <w:rsid w:val="007367EB"/>
    <w:rsid w:val="00743567"/>
    <w:rsid w:val="00743EE3"/>
    <w:rsid w:val="00745481"/>
    <w:rsid w:val="00747E37"/>
    <w:rsid w:val="0075043C"/>
    <w:rsid w:val="00754F02"/>
    <w:rsid w:val="00755051"/>
    <w:rsid w:val="00755E07"/>
    <w:rsid w:val="00770B3A"/>
    <w:rsid w:val="00771A2C"/>
    <w:rsid w:val="00772E58"/>
    <w:rsid w:val="00775749"/>
    <w:rsid w:val="00775929"/>
    <w:rsid w:val="00780333"/>
    <w:rsid w:val="00780787"/>
    <w:rsid w:val="00780A81"/>
    <w:rsid w:val="00782B2F"/>
    <w:rsid w:val="00783AFC"/>
    <w:rsid w:val="00786E91"/>
    <w:rsid w:val="00792AF7"/>
    <w:rsid w:val="00792B39"/>
    <w:rsid w:val="007A01CB"/>
    <w:rsid w:val="007A20C5"/>
    <w:rsid w:val="007A2C07"/>
    <w:rsid w:val="007A75FA"/>
    <w:rsid w:val="007A7BA4"/>
    <w:rsid w:val="007B2E48"/>
    <w:rsid w:val="007B3F8C"/>
    <w:rsid w:val="007B43F1"/>
    <w:rsid w:val="007B4CAE"/>
    <w:rsid w:val="007B54E8"/>
    <w:rsid w:val="007B74A8"/>
    <w:rsid w:val="007C07FF"/>
    <w:rsid w:val="007C2324"/>
    <w:rsid w:val="007C2ED0"/>
    <w:rsid w:val="007C3032"/>
    <w:rsid w:val="007C3FB4"/>
    <w:rsid w:val="007C475E"/>
    <w:rsid w:val="007C5067"/>
    <w:rsid w:val="007D0399"/>
    <w:rsid w:val="007D184E"/>
    <w:rsid w:val="007D1D59"/>
    <w:rsid w:val="007D469E"/>
    <w:rsid w:val="007D62D6"/>
    <w:rsid w:val="007D6332"/>
    <w:rsid w:val="007D6579"/>
    <w:rsid w:val="007D7CC3"/>
    <w:rsid w:val="007E587B"/>
    <w:rsid w:val="007E60C1"/>
    <w:rsid w:val="007E62E3"/>
    <w:rsid w:val="007E6ACB"/>
    <w:rsid w:val="007E77AB"/>
    <w:rsid w:val="007F0527"/>
    <w:rsid w:val="007F3934"/>
    <w:rsid w:val="007F4AAC"/>
    <w:rsid w:val="007F5B9E"/>
    <w:rsid w:val="007F6D5D"/>
    <w:rsid w:val="008013F5"/>
    <w:rsid w:val="00805157"/>
    <w:rsid w:val="00806751"/>
    <w:rsid w:val="008073DF"/>
    <w:rsid w:val="00813A7B"/>
    <w:rsid w:val="008155BA"/>
    <w:rsid w:val="0082009B"/>
    <w:rsid w:val="00820A14"/>
    <w:rsid w:val="00822EC7"/>
    <w:rsid w:val="00823ECF"/>
    <w:rsid w:val="00824932"/>
    <w:rsid w:val="008262EA"/>
    <w:rsid w:val="008310A9"/>
    <w:rsid w:val="00832B56"/>
    <w:rsid w:val="008354D6"/>
    <w:rsid w:val="00837B92"/>
    <w:rsid w:val="008405AB"/>
    <w:rsid w:val="00843ADE"/>
    <w:rsid w:val="00847D0B"/>
    <w:rsid w:val="008516ED"/>
    <w:rsid w:val="00855122"/>
    <w:rsid w:val="00857595"/>
    <w:rsid w:val="0086073C"/>
    <w:rsid w:val="00860EC8"/>
    <w:rsid w:val="008611DD"/>
    <w:rsid w:val="00861D86"/>
    <w:rsid w:val="0086221B"/>
    <w:rsid w:val="008634CC"/>
    <w:rsid w:val="00863716"/>
    <w:rsid w:val="00863ABC"/>
    <w:rsid w:val="00864B36"/>
    <w:rsid w:val="00870ED8"/>
    <w:rsid w:val="00871566"/>
    <w:rsid w:val="00871B04"/>
    <w:rsid w:val="00872C3B"/>
    <w:rsid w:val="00874BAB"/>
    <w:rsid w:val="008758DD"/>
    <w:rsid w:val="00876A30"/>
    <w:rsid w:val="00880129"/>
    <w:rsid w:val="0088096A"/>
    <w:rsid w:val="0088145A"/>
    <w:rsid w:val="008816A0"/>
    <w:rsid w:val="008818FA"/>
    <w:rsid w:val="008842F6"/>
    <w:rsid w:val="0088701B"/>
    <w:rsid w:val="00890041"/>
    <w:rsid w:val="008904F8"/>
    <w:rsid w:val="00891B60"/>
    <w:rsid w:val="00891CB7"/>
    <w:rsid w:val="00892146"/>
    <w:rsid w:val="008935DC"/>
    <w:rsid w:val="008954B6"/>
    <w:rsid w:val="0089582D"/>
    <w:rsid w:val="00896033"/>
    <w:rsid w:val="00896DB6"/>
    <w:rsid w:val="008A4B69"/>
    <w:rsid w:val="008A5C1C"/>
    <w:rsid w:val="008A60F5"/>
    <w:rsid w:val="008A7FDA"/>
    <w:rsid w:val="008B05B6"/>
    <w:rsid w:val="008B1340"/>
    <w:rsid w:val="008B7B3E"/>
    <w:rsid w:val="008C069C"/>
    <w:rsid w:val="008C1B65"/>
    <w:rsid w:val="008C344D"/>
    <w:rsid w:val="008C376F"/>
    <w:rsid w:val="008C6165"/>
    <w:rsid w:val="008C69A1"/>
    <w:rsid w:val="008C6AC5"/>
    <w:rsid w:val="008C6FC5"/>
    <w:rsid w:val="008D0AC6"/>
    <w:rsid w:val="008D3197"/>
    <w:rsid w:val="008D47C3"/>
    <w:rsid w:val="008D578D"/>
    <w:rsid w:val="008D77EC"/>
    <w:rsid w:val="008E1694"/>
    <w:rsid w:val="008F0694"/>
    <w:rsid w:val="008F0C10"/>
    <w:rsid w:val="008F60AB"/>
    <w:rsid w:val="008F7548"/>
    <w:rsid w:val="00900029"/>
    <w:rsid w:val="009010AD"/>
    <w:rsid w:val="009056DF"/>
    <w:rsid w:val="00905B9A"/>
    <w:rsid w:val="00906FF0"/>
    <w:rsid w:val="00912EF0"/>
    <w:rsid w:val="00914F21"/>
    <w:rsid w:val="00916B04"/>
    <w:rsid w:val="00916E54"/>
    <w:rsid w:val="00916ED4"/>
    <w:rsid w:val="009170C5"/>
    <w:rsid w:val="00917123"/>
    <w:rsid w:val="00926507"/>
    <w:rsid w:val="00931AFE"/>
    <w:rsid w:val="00932BA2"/>
    <w:rsid w:val="00932E7A"/>
    <w:rsid w:val="009341EF"/>
    <w:rsid w:val="00934300"/>
    <w:rsid w:val="00934A73"/>
    <w:rsid w:val="00936D77"/>
    <w:rsid w:val="00940464"/>
    <w:rsid w:val="00941AEF"/>
    <w:rsid w:val="00946DA3"/>
    <w:rsid w:val="00947130"/>
    <w:rsid w:val="00952DB6"/>
    <w:rsid w:val="009533B3"/>
    <w:rsid w:val="00955FC6"/>
    <w:rsid w:val="00961F22"/>
    <w:rsid w:val="00966CA4"/>
    <w:rsid w:val="009711ED"/>
    <w:rsid w:val="00973CBC"/>
    <w:rsid w:val="00974DFF"/>
    <w:rsid w:val="0097758B"/>
    <w:rsid w:val="009800B2"/>
    <w:rsid w:val="00980129"/>
    <w:rsid w:val="0098078F"/>
    <w:rsid w:val="00982914"/>
    <w:rsid w:val="00983638"/>
    <w:rsid w:val="00983B2A"/>
    <w:rsid w:val="00983C88"/>
    <w:rsid w:val="00984F27"/>
    <w:rsid w:val="009923F5"/>
    <w:rsid w:val="00995A59"/>
    <w:rsid w:val="0099654B"/>
    <w:rsid w:val="0099671F"/>
    <w:rsid w:val="009967FB"/>
    <w:rsid w:val="00996C14"/>
    <w:rsid w:val="009A050C"/>
    <w:rsid w:val="009A253A"/>
    <w:rsid w:val="009A37D9"/>
    <w:rsid w:val="009A4448"/>
    <w:rsid w:val="009A503A"/>
    <w:rsid w:val="009A5827"/>
    <w:rsid w:val="009A6F1B"/>
    <w:rsid w:val="009B3529"/>
    <w:rsid w:val="009B5739"/>
    <w:rsid w:val="009B7A5C"/>
    <w:rsid w:val="009C02BA"/>
    <w:rsid w:val="009C2F40"/>
    <w:rsid w:val="009C6E33"/>
    <w:rsid w:val="009D0A2A"/>
    <w:rsid w:val="009D1437"/>
    <w:rsid w:val="009D1676"/>
    <w:rsid w:val="009D1E19"/>
    <w:rsid w:val="009D5EF7"/>
    <w:rsid w:val="009D6825"/>
    <w:rsid w:val="009D7108"/>
    <w:rsid w:val="009D750E"/>
    <w:rsid w:val="009D779A"/>
    <w:rsid w:val="009D7CAC"/>
    <w:rsid w:val="009E1235"/>
    <w:rsid w:val="009E184D"/>
    <w:rsid w:val="009E25B6"/>
    <w:rsid w:val="009E25B9"/>
    <w:rsid w:val="009E268D"/>
    <w:rsid w:val="009E3D81"/>
    <w:rsid w:val="009E484D"/>
    <w:rsid w:val="009E5FBF"/>
    <w:rsid w:val="009F1BCF"/>
    <w:rsid w:val="009F5042"/>
    <w:rsid w:val="009F60A1"/>
    <w:rsid w:val="009F63C4"/>
    <w:rsid w:val="009F64A8"/>
    <w:rsid w:val="009F7B59"/>
    <w:rsid w:val="00A0011A"/>
    <w:rsid w:val="00A02A51"/>
    <w:rsid w:val="00A049F8"/>
    <w:rsid w:val="00A04DA4"/>
    <w:rsid w:val="00A051ED"/>
    <w:rsid w:val="00A05CA9"/>
    <w:rsid w:val="00A0628F"/>
    <w:rsid w:val="00A07996"/>
    <w:rsid w:val="00A11CDB"/>
    <w:rsid w:val="00A1515F"/>
    <w:rsid w:val="00A151A8"/>
    <w:rsid w:val="00A17430"/>
    <w:rsid w:val="00A21087"/>
    <w:rsid w:val="00A21433"/>
    <w:rsid w:val="00A226B1"/>
    <w:rsid w:val="00A26D38"/>
    <w:rsid w:val="00A26DB3"/>
    <w:rsid w:val="00A276FA"/>
    <w:rsid w:val="00A32841"/>
    <w:rsid w:val="00A3487C"/>
    <w:rsid w:val="00A36019"/>
    <w:rsid w:val="00A42D47"/>
    <w:rsid w:val="00A44515"/>
    <w:rsid w:val="00A50666"/>
    <w:rsid w:val="00A52A20"/>
    <w:rsid w:val="00A530A5"/>
    <w:rsid w:val="00A5495E"/>
    <w:rsid w:val="00A572E1"/>
    <w:rsid w:val="00A608BA"/>
    <w:rsid w:val="00A61E81"/>
    <w:rsid w:val="00A659BF"/>
    <w:rsid w:val="00A703DE"/>
    <w:rsid w:val="00A717FF"/>
    <w:rsid w:val="00A71985"/>
    <w:rsid w:val="00A745C4"/>
    <w:rsid w:val="00A76706"/>
    <w:rsid w:val="00A85AC4"/>
    <w:rsid w:val="00A86185"/>
    <w:rsid w:val="00A87A25"/>
    <w:rsid w:val="00A917D4"/>
    <w:rsid w:val="00A91F06"/>
    <w:rsid w:val="00A943BA"/>
    <w:rsid w:val="00A94CA9"/>
    <w:rsid w:val="00A95ED0"/>
    <w:rsid w:val="00A95EE9"/>
    <w:rsid w:val="00AA6B34"/>
    <w:rsid w:val="00AB0AAE"/>
    <w:rsid w:val="00AB0C9C"/>
    <w:rsid w:val="00AB3B13"/>
    <w:rsid w:val="00AB4915"/>
    <w:rsid w:val="00AB6379"/>
    <w:rsid w:val="00AB68BB"/>
    <w:rsid w:val="00AB6EB8"/>
    <w:rsid w:val="00AB71F4"/>
    <w:rsid w:val="00AB7C82"/>
    <w:rsid w:val="00AC0EF3"/>
    <w:rsid w:val="00AC22B4"/>
    <w:rsid w:val="00AC2A70"/>
    <w:rsid w:val="00AC4A9B"/>
    <w:rsid w:val="00AC6490"/>
    <w:rsid w:val="00AC6ABD"/>
    <w:rsid w:val="00AD0CF5"/>
    <w:rsid w:val="00AD1408"/>
    <w:rsid w:val="00AD1D4A"/>
    <w:rsid w:val="00AD5FDF"/>
    <w:rsid w:val="00AD6A1C"/>
    <w:rsid w:val="00AD73FE"/>
    <w:rsid w:val="00AD7B0E"/>
    <w:rsid w:val="00AE07EF"/>
    <w:rsid w:val="00AE2B06"/>
    <w:rsid w:val="00AE346F"/>
    <w:rsid w:val="00AE4068"/>
    <w:rsid w:val="00AE4EC2"/>
    <w:rsid w:val="00AE50A3"/>
    <w:rsid w:val="00AF04B5"/>
    <w:rsid w:val="00AF0675"/>
    <w:rsid w:val="00AF2773"/>
    <w:rsid w:val="00AF3C5B"/>
    <w:rsid w:val="00AF5837"/>
    <w:rsid w:val="00AF7484"/>
    <w:rsid w:val="00AF74E8"/>
    <w:rsid w:val="00B02579"/>
    <w:rsid w:val="00B027F8"/>
    <w:rsid w:val="00B02CA5"/>
    <w:rsid w:val="00B041D8"/>
    <w:rsid w:val="00B05F21"/>
    <w:rsid w:val="00B06951"/>
    <w:rsid w:val="00B0724A"/>
    <w:rsid w:val="00B10558"/>
    <w:rsid w:val="00B1093C"/>
    <w:rsid w:val="00B11C4C"/>
    <w:rsid w:val="00B14559"/>
    <w:rsid w:val="00B145D0"/>
    <w:rsid w:val="00B15EB7"/>
    <w:rsid w:val="00B16E3E"/>
    <w:rsid w:val="00B2012A"/>
    <w:rsid w:val="00B207A4"/>
    <w:rsid w:val="00B22A9E"/>
    <w:rsid w:val="00B233B4"/>
    <w:rsid w:val="00B236EE"/>
    <w:rsid w:val="00B23A8C"/>
    <w:rsid w:val="00B23C97"/>
    <w:rsid w:val="00B244BB"/>
    <w:rsid w:val="00B24958"/>
    <w:rsid w:val="00B26DE3"/>
    <w:rsid w:val="00B30187"/>
    <w:rsid w:val="00B30372"/>
    <w:rsid w:val="00B32F26"/>
    <w:rsid w:val="00B33E5A"/>
    <w:rsid w:val="00B36B5F"/>
    <w:rsid w:val="00B36BD2"/>
    <w:rsid w:val="00B371D2"/>
    <w:rsid w:val="00B400E7"/>
    <w:rsid w:val="00B42CF5"/>
    <w:rsid w:val="00B42E75"/>
    <w:rsid w:val="00B438BA"/>
    <w:rsid w:val="00B43ED2"/>
    <w:rsid w:val="00B44573"/>
    <w:rsid w:val="00B447DC"/>
    <w:rsid w:val="00B44F0B"/>
    <w:rsid w:val="00B4510B"/>
    <w:rsid w:val="00B451F2"/>
    <w:rsid w:val="00B45D3F"/>
    <w:rsid w:val="00B468CF"/>
    <w:rsid w:val="00B500FF"/>
    <w:rsid w:val="00B51ED5"/>
    <w:rsid w:val="00B526AD"/>
    <w:rsid w:val="00B52D84"/>
    <w:rsid w:val="00B54D72"/>
    <w:rsid w:val="00B64053"/>
    <w:rsid w:val="00B64212"/>
    <w:rsid w:val="00B64642"/>
    <w:rsid w:val="00B65652"/>
    <w:rsid w:val="00B65E58"/>
    <w:rsid w:val="00B664E5"/>
    <w:rsid w:val="00B70001"/>
    <w:rsid w:val="00B70E92"/>
    <w:rsid w:val="00B713DC"/>
    <w:rsid w:val="00B7140B"/>
    <w:rsid w:val="00B71431"/>
    <w:rsid w:val="00B7215C"/>
    <w:rsid w:val="00B80689"/>
    <w:rsid w:val="00B807BA"/>
    <w:rsid w:val="00B80FD9"/>
    <w:rsid w:val="00B829D2"/>
    <w:rsid w:val="00B8492B"/>
    <w:rsid w:val="00B8584F"/>
    <w:rsid w:val="00B86782"/>
    <w:rsid w:val="00B87167"/>
    <w:rsid w:val="00BA0066"/>
    <w:rsid w:val="00BA0518"/>
    <w:rsid w:val="00BA3664"/>
    <w:rsid w:val="00BA753D"/>
    <w:rsid w:val="00BB25E0"/>
    <w:rsid w:val="00BB3219"/>
    <w:rsid w:val="00BB6AAA"/>
    <w:rsid w:val="00BC1766"/>
    <w:rsid w:val="00BC1BA7"/>
    <w:rsid w:val="00BC30B6"/>
    <w:rsid w:val="00BC3A7A"/>
    <w:rsid w:val="00BD06C9"/>
    <w:rsid w:val="00BD38CD"/>
    <w:rsid w:val="00BD4114"/>
    <w:rsid w:val="00BD48C7"/>
    <w:rsid w:val="00BD5F88"/>
    <w:rsid w:val="00BD7748"/>
    <w:rsid w:val="00BE130F"/>
    <w:rsid w:val="00BE13CE"/>
    <w:rsid w:val="00BE3E5D"/>
    <w:rsid w:val="00BE4DB5"/>
    <w:rsid w:val="00BE61CA"/>
    <w:rsid w:val="00BF0693"/>
    <w:rsid w:val="00BF1C6E"/>
    <w:rsid w:val="00BF2487"/>
    <w:rsid w:val="00BF3103"/>
    <w:rsid w:val="00BF36A9"/>
    <w:rsid w:val="00BF469F"/>
    <w:rsid w:val="00C00494"/>
    <w:rsid w:val="00C008B8"/>
    <w:rsid w:val="00C00D1E"/>
    <w:rsid w:val="00C01D49"/>
    <w:rsid w:val="00C02952"/>
    <w:rsid w:val="00C041E2"/>
    <w:rsid w:val="00C05D19"/>
    <w:rsid w:val="00C05DE2"/>
    <w:rsid w:val="00C06E67"/>
    <w:rsid w:val="00C113AE"/>
    <w:rsid w:val="00C12B36"/>
    <w:rsid w:val="00C13B91"/>
    <w:rsid w:val="00C15143"/>
    <w:rsid w:val="00C15800"/>
    <w:rsid w:val="00C15C96"/>
    <w:rsid w:val="00C16229"/>
    <w:rsid w:val="00C20215"/>
    <w:rsid w:val="00C2062F"/>
    <w:rsid w:val="00C20FED"/>
    <w:rsid w:val="00C22E01"/>
    <w:rsid w:val="00C2358E"/>
    <w:rsid w:val="00C23E82"/>
    <w:rsid w:val="00C2436A"/>
    <w:rsid w:val="00C301D4"/>
    <w:rsid w:val="00C3235A"/>
    <w:rsid w:val="00C33D37"/>
    <w:rsid w:val="00C3615D"/>
    <w:rsid w:val="00C4290A"/>
    <w:rsid w:val="00C44A22"/>
    <w:rsid w:val="00C44D53"/>
    <w:rsid w:val="00C470F3"/>
    <w:rsid w:val="00C47476"/>
    <w:rsid w:val="00C50D4E"/>
    <w:rsid w:val="00C51A38"/>
    <w:rsid w:val="00C5261F"/>
    <w:rsid w:val="00C53E6A"/>
    <w:rsid w:val="00C55FCF"/>
    <w:rsid w:val="00C5676D"/>
    <w:rsid w:val="00C56B00"/>
    <w:rsid w:val="00C56D4A"/>
    <w:rsid w:val="00C600A1"/>
    <w:rsid w:val="00C63116"/>
    <w:rsid w:val="00C6457F"/>
    <w:rsid w:val="00C65B71"/>
    <w:rsid w:val="00C65CF5"/>
    <w:rsid w:val="00C65E29"/>
    <w:rsid w:val="00C67E07"/>
    <w:rsid w:val="00C67EC0"/>
    <w:rsid w:val="00C715FA"/>
    <w:rsid w:val="00C7424C"/>
    <w:rsid w:val="00C76419"/>
    <w:rsid w:val="00C76DB5"/>
    <w:rsid w:val="00C771B6"/>
    <w:rsid w:val="00C80ADE"/>
    <w:rsid w:val="00C80C1F"/>
    <w:rsid w:val="00C81902"/>
    <w:rsid w:val="00C82CED"/>
    <w:rsid w:val="00C834D8"/>
    <w:rsid w:val="00C91B47"/>
    <w:rsid w:val="00C93448"/>
    <w:rsid w:val="00C9698E"/>
    <w:rsid w:val="00CA1CB9"/>
    <w:rsid w:val="00CA2B4E"/>
    <w:rsid w:val="00CA3D54"/>
    <w:rsid w:val="00CA6C55"/>
    <w:rsid w:val="00CA7414"/>
    <w:rsid w:val="00CA75D5"/>
    <w:rsid w:val="00CA7BA1"/>
    <w:rsid w:val="00CB04E7"/>
    <w:rsid w:val="00CB0689"/>
    <w:rsid w:val="00CB3448"/>
    <w:rsid w:val="00CB4404"/>
    <w:rsid w:val="00CB6036"/>
    <w:rsid w:val="00CC008E"/>
    <w:rsid w:val="00CC15E0"/>
    <w:rsid w:val="00CC1815"/>
    <w:rsid w:val="00CC23F7"/>
    <w:rsid w:val="00CC2633"/>
    <w:rsid w:val="00CD021B"/>
    <w:rsid w:val="00CD2728"/>
    <w:rsid w:val="00CD2F9B"/>
    <w:rsid w:val="00CD31C4"/>
    <w:rsid w:val="00CD32F9"/>
    <w:rsid w:val="00CD6F04"/>
    <w:rsid w:val="00CD7D12"/>
    <w:rsid w:val="00CE3095"/>
    <w:rsid w:val="00CE3B1A"/>
    <w:rsid w:val="00CE472F"/>
    <w:rsid w:val="00CF1F88"/>
    <w:rsid w:val="00CF459C"/>
    <w:rsid w:val="00CF5214"/>
    <w:rsid w:val="00CF660E"/>
    <w:rsid w:val="00D0058F"/>
    <w:rsid w:val="00D020FF"/>
    <w:rsid w:val="00D04F6E"/>
    <w:rsid w:val="00D06208"/>
    <w:rsid w:val="00D06F58"/>
    <w:rsid w:val="00D07ACF"/>
    <w:rsid w:val="00D1373E"/>
    <w:rsid w:val="00D17376"/>
    <w:rsid w:val="00D207A3"/>
    <w:rsid w:val="00D2194F"/>
    <w:rsid w:val="00D242AE"/>
    <w:rsid w:val="00D246A9"/>
    <w:rsid w:val="00D25018"/>
    <w:rsid w:val="00D27302"/>
    <w:rsid w:val="00D3185E"/>
    <w:rsid w:val="00D31994"/>
    <w:rsid w:val="00D31B7A"/>
    <w:rsid w:val="00D32E86"/>
    <w:rsid w:val="00D353C2"/>
    <w:rsid w:val="00D35794"/>
    <w:rsid w:val="00D3624B"/>
    <w:rsid w:val="00D36D23"/>
    <w:rsid w:val="00D40771"/>
    <w:rsid w:val="00D4252D"/>
    <w:rsid w:val="00D42606"/>
    <w:rsid w:val="00D4452E"/>
    <w:rsid w:val="00D4688B"/>
    <w:rsid w:val="00D4730C"/>
    <w:rsid w:val="00D47D9E"/>
    <w:rsid w:val="00D50864"/>
    <w:rsid w:val="00D520D8"/>
    <w:rsid w:val="00D5320A"/>
    <w:rsid w:val="00D570BC"/>
    <w:rsid w:val="00D5778E"/>
    <w:rsid w:val="00D6014A"/>
    <w:rsid w:val="00D60ACB"/>
    <w:rsid w:val="00D60EB0"/>
    <w:rsid w:val="00D6299F"/>
    <w:rsid w:val="00D63D40"/>
    <w:rsid w:val="00D643B7"/>
    <w:rsid w:val="00D6456A"/>
    <w:rsid w:val="00D654C1"/>
    <w:rsid w:val="00D67623"/>
    <w:rsid w:val="00D706DF"/>
    <w:rsid w:val="00D70C22"/>
    <w:rsid w:val="00D70ED7"/>
    <w:rsid w:val="00D76C58"/>
    <w:rsid w:val="00D80CBE"/>
    <w:rsid w:val="00D80D1A"/>
    <w:rsid w:val="00D824A7"/>
    <w:rsid w:val="00D833AC"/>
    <w:rsid w:val="00D851F4"/>
    <w:rsid w:val="00D85EFE"/>
    <w:rsid w:val="00D873C7"/>
    <w:rsid w:val="00D90529"/>
    <w:rsid w:val="00D91771"/>
    <w:rsid w:val="00DA1247"/>
    <w:rsid w:val="00DA2CF4"/>
    <w:rsid w:val="00DB0C18"/>
    <w:rsid w:val="00DB1877"/>
    <w:rsid w:val="00DC026D"/>
    <w:rsid w:val="00DC5450"/>
    <w:rsid w:val="00DC5BE8"/>
    <w:rsid w:val="00DC5E51"/>
    <w:rsid w:val="00DC661F"/>
    <w:rsid w:val="00DC6AE3"/>
    <w:rsid w:val="00DD364F"/>
    <w:rsid w:val="00DD444A"/>
    <w:rsid w:val="00DD78B0"/>
    <w:rsid w:val="00DE147A"/>
    <w:rsid w:val="00DE150B"/>
    <w:rsid w:val="00DE1792"/>
    <w:rsid w:val="00DE1F58"/>
    <w:rsid w:val="00DE59BD"/>
    <w:rsid w:val="00DF151D"/>
    <w:rsid w:val="00DF225F"/>
    <w:rsid w:val="00DF2A7D"/>
    <w:rsid w:val="00DF3D73"/>
    <w:rsid w:val="00DF4E4C"/>
    <w:rsid w:val="00DF5E0C"/>
    <w:rsid w:val="00DF7549"/>
    <w:rsid w:val="00E011E2"/>
    <w:rsid w:val="00E02553"/>
    <w:rsid w:val="00E039B1"/>
    <w:rsid w:val="00E056C6"/>
    <w:rsid w:val="00E07968"/>
    <w:rsid w:val="00E111CD"/>
    <w:rsid w:val="00E116EB"/>
    <w:rsid w:val="00E12414"/>
    <w:rsid w:val="00E15CFD"/>
    <w:rsid w:val="00E15D62"/>
    <w:rsid w:val="00E1639E"/>
    <w:rsid w:val="00E1644B"/>
    <w:rsid w:val="00E167DC"/>
    <w:rsid w:val="00E16C2C"/>
    <w:rsid w:val="00E20BB0"/>
    <w:rsid w:val="00E21FBF"/>
    <w:rsid w:val="00E24050"/>
    <w:rsid w:val="00E25911"/>
    <w:rsid w:val="00E30A5A"/>
    <w:rsid w:val="00E328A8"/>
    <w:rsid w:val="00E32D3B"/>
    <w:rsid w:val="00E358BD"/>
    <w:rsid w:val="00E37103"/>
    <w:rsid w:val="00E37873"/>
    <w:rsid w:val="00E40C6E"/>
    <w:rsid w:val="00E44D2A"/>
    <w:rsid w:val="00E45B4F"/>
    <w:rsid w:val="00E531C9"/>
    <w:rsid w:val="00E5346E"/>
    <w:rsid w:val="00E536E5"/>
    <w:rsid w:val="00E53C4F"/>
    <w:rsid w:val="00E55E43"/>
    <w:rsid w:val="00E57A4D"/>
    <w:rsid w:val="00E600B7"/>
    <w:rsid w:val="00E61170"/>
    <w:rsid w:val="00E61AFE"/>
    <w:rsid w:val="00E652F3"/>
    <w:rsid w:val="00E65501"/>
    <w:rsid w:val="00E6637B"/>
    <w:rsid w:val="00E724A1"/>
    <w:rsid w:val="00E73AC9"/>
    <w:rsid w:val="00E7626F"/>
    <w:rsid w:val="00E76C53"/>
    <w:rsid w:val="00E813B2"/>
    <w:rsid w:val="00E818BE"/>
    <w:rsid w:val="00E82488"/>
    <w:rsid w:val="00E82F3D"/>
    <w:rsid w:val="00E83092"/>
    <w:rsid w:val="00E83337"/>
    <w:rsid w:val="00E83AEB"/>
    <w:rsid w:val="00E83C2A"/>
    <w:rsid w:val="00E84B96"/>
    <w:rsid w:val="00E8590E"/>
    <w:rsid w:val="00E86FD0"/>
    <w:rsid w:val="00E918F8"/>
    <w:rsid w:val="00E93120"/>
    <w:rsid w:val="00E93558"/>
    <w:rsid w:val="00E935C1"/>
    <w:rsid w:val="00E95A30"/>
    <w:rsid w:val="00E96215"/>
    <w:rsid w:val="00EA0109"/>
    <w:rsid w:val="00EA2A9A"/>
    <w:rsid w:val="00EA45F8"/>
    <w:rsid w:val="00EA58C2"/>
    <w:rsid w:val="00EA7459"/>
    <w:rsid w:val="00EB4A43"/>
    <w:rsid w:val="00EB5208"/>
    <w:rsid w:val="00EC0B0C"/>
    <w:rsid w:val="00EC3257"/>
    <w:rsid w:val="00EC63A7"/>
    <w:rsid w:val="00EC6B94"/>
    <w:rsid w:val="00EC6FAE"/>
    <w:rsid w:val="00EC7322"/>
    <w:rsid w:val="00EC773D"/>
    <w:rsid w:val="00ED00F2"/>
    <w:rsid w:val="00ED082A"/>
    <w:rsid w:val="00ED083C"/>
    <w:rsid w:val="00ED0B9E"/>
    <w:rsid w:val="00ED111C"/>
    <w:rsid w:val="00ED34F3"/>
    <w:rsid w:val="00ED43B4"/>
    <w:rsid w:val="00ED47B6"/>
    <w:rsid w:val="00ED6EA9"/>
    <w:rsid w:val="00EE1C8A"/>
    <w:rsid w:val="00EE2F86"/>
    <w:rsid w:val="00EE31E0"/>
    <w:rsid w:val="00EE44BB"/>
    <w:rsid w:val="00EE467C"/>
    <w:rsid w:val="00EE4875"/>
    <w:rsid w:val="00EE5113"/>
    <w:rsid w:val="00EE5672"/>
    <w:rsid w:val="00EF0814"/>
    <w:rsid w:val="00EF113B"/>
    <w:rsid w:val="00EF2BE7"/>
    <w:rsid w:val="00EF35B4"/>
    <w:rsid w:val="00EF3EFA"/>
    <w:rsid w:val="00EF528E"/>
    <w:rsid w:val="00EF637F"/>
    <w:rsid w:val="00EF73AB"/>
    <w:rsid w:val="00EF7F8A"/>
    <w:rsid w:val="00F00496"/>
    <w:rsid w:val="00F03874"/>
    <w:rsid w:val="00F044EA"/>
    <w:rsid w:val="00F046DE"/>
    <w:rsid w:val="00F05CA0"/>
    <w:rsid w:val="00F07342"/>
    <w:rsid w:val="00F1028D"/>
    <w:rsid w:val="00F114B5"/>
    <w:rsid w:val="00F1191E"/>
    <w:rsid w:val="00F152DC"/>
    <w:rsid w:val="00F15CE6"/>
    <w:rsid w:val="00F215C4"/>
    <w:rsid w:val="00F2240C"/>
    <w:rsid w:val="00F25784"/>
    <w:rsid w:val="00F25D62"/>
    <w:rsid w:val="00F27238"/>
    <w:rsid w:val="00F277C6"/>
    <w:rsid w:val="00F34413"/>
    <w:rsid w:val="00F35780"/>
    <w:rsid w:val="00F359BE"/>
    <w:rsid w:val="00F35BE6"/>
    <w:rsid w:val="00F36441"/>
    <w:rsid w:val="00F44012"/>
    <w:rsid w:val="00F4425E"/>
    <w:rsid w:val="00F460D3"/>
    <w:rsid w:val="00F5213D"/>
    <w:rsid w:val="00F521CA"/>
    <w:rsid w:val="00F53D5B"/>
    <w:rsid w:val="00F56942"/>
    <w:rsid w:val="00F5771D"/>
    <w:rsid w:val="00F60724"/>
    <w:rsid w:val="00F60C5A"/>
    <w:rsid w:val="00F6473C"/>
    <w:rsid w:val="00F66CCB"/>
    <w:rsid w:val="00F700ED"/>
    <w:rsid w:val="00F711AE"/>
    <w:rsid w:val="00F71846"/>
    <w:rsid w:val="00F7187B"/>
    <w:rsid w:val="00F74F81"/>
    <w:rsid w:val="00F762F5"/>
    <w:rsid w:val="00F76B04"/>
    <w:rsid w:val="00F82A17"/>
    <w:rsid w:val="00F84482"/>
    <w:rsid w:val="00F84729"/>
    <w:rsid w:val="00F84B7C"/>
    <w:rsid w:val="00F84D0B"/>
    <w:rsid w:val="00F850AE"/>
    <w:rsid w:val="00F85362"/>
    <w:rsid w:val="00F862B2"/>
    <w:rsid w:val="00F86E35"/>
    <w:rsid w:val="00F92191"/>
    <w:rsid w:val="00F93455"/>
    <w:rsid w:val="00F9551A"/>
    <w:rsid w:val="00FA0CD9"/>
    <w:rsid w:val="00FA2B04"/>
    <w:rsid w:val="00FA3DD2"/>
    <w:rsid w:val="00FA5BAB"/>
    <w:rsid w:val="00FB3EA0"/>
    <w:rsid w:val="00FB534F"/>
    <w:rsid w:val="00FB5443"/>
    <w:rsid w:val="00FB57B3"/>
    <w:rsid w:val="00FC0A59"/>
    <w:rsid w:val="00FC0C93"/>
    <w:rsid w:val="00FC0FC5"/>
    <w:rsid w:val="00FD08D1"/>
    <w:rsid w:val="00FD0F99"/>
    <w:rsid w:val="00FD131E"/>
    <w:rsid w:val="00FD5A4E"/>
    <w:rsid w:val="00FE1229"/>
    <w:rsid w:val="00FE4FE2"/>
    <w:rsid w:val="00FE54F7"/>
    <w:rsid w:val="00FE6C6C"/>
    <w:rsid w:val="00FE6E7C"/>
    <w:rsid w:val="00FF269B"/>
    <w:rsid w:val="00FF48D8"/>
    <w:rsid w:val="00FF6152"/>
    <w:rsid w:val="00FF76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2728"/>
    <w:rPr>
      <w:sz w:val="24"/>
      <w:szCs w:val="24"/>
    </w:rPr>
  </w:style>
  <w:style w:type="paragraph" w:styleId="1">
    <w:name w:val="heading 1"/>
    <w:basedOn w:val="a"/>
    <w:next w:val="a"/>
    <w:qFormat/>
    <w:pPr>
      <w:keepNext/>
      <w:ind w:left="360"/>
      <w:jc w:val="center"/>
      <w:outlineLvl w:val="0"/>
    </w:pPr>
    <w:rPr>
      <w:b/>
      <w:sz w:val="28"/>
    </w:rPr>
  </w:style>
  <w:style w:type="paragraph" w:styleId="2">
    <w:name w:val="heading 2"/>
    <w:basedOn w:val="a"/>
    <w:next w:val="a"/>
    <w:link w:val="20"/>
    <w:uiPriority w:val="9"/>
    <w:qFormat/>
    <w:rsid w:val="00607D21"/>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uiPriority w:val="9"/>
    <w:qFormat/>
    <w:rsid w:val="00607D21"/>
    <w:pPr>
      <w:keepNext/>
      <w:spacing w:before="240" w:after="60"/>
      <w:outlineLvl w:val="2"/>
    </w:pPr>
    <w:rPr>
      <w:rFonts w:ascii="Cambria" w:hAnsi="Cambria"/>
      <w:b/>
      <w:bCs/>
      <w:sz w:val="26"/>
      <w:szCs w:val="26"/>
      <w:lang w:val="x-none" w:eastAsia="x-none"/>
    </w:rPr>
  </w:style>
  <w:style w:type="paragraph" w:styleId="8">
    <w:name w:val="heading 8"/>
    <w:basedOn w:val="a"/>
    <w:next w:val="a"/>
    <w:link w:val="80"/>
    <w:uiPriority w:val="9"/>
    <w:semiHidden/>
    <w:unhideWhenUsed/>
    <w:qFormat/>
    <w:rsid w:val="005E21EB"/>
    <w:pPr>
      <w:spacing w:before="240" w:after="60"/>
      <w:outlineLvl w:val="7"/>
    </w:pPr>
    <w:rPr>
      <w:rFonts w:ascii="Calibri" w:hAnsi="Calibri"/>
      <w:i/>
      <w:i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E37873"/>
    <w:rPr>
      <w:rFonts w:ascii="Tahoma" w:hAnsi="Tahoma" w:cs="Tahoma"/>
      <w:sz w:val="16"/>
      <w:szCs w:val="16"/>
    </w:rPr>
  </w:style>
  <w:style w:type="paragraph" w:styleId="a4">
    <w:name w:val="footer"/>
    <w:basedOn w:val="a"/>
    <w:pPr>
      <w:tabs>
        <w:tab w:val="center" w:pos="4677"/>
        <w:tab w:val="right" w:pos="9355"/>
      </w:tabs>
    </w:pPr>
  </w:style>
  <w:style w:type="character" w:styleId="a5">
    <w:name w:val="page number"/>
    <w:basedOn w:val="a0"/>
  </w:style>
  <w:style w:type="paragraph" w:styleId="a6">
    <w:name w:val="Body Text"/>
    <w:basedOn w:val="a"/>
    <w:link w:val="a7"/>
    <w:rsid w:val="00C3235A"/>
    <w:pPr>
      <w:spacing w:after="120"/>
    </w:pPr>
    <w:rPr>
      <w:lang w:val="x-none" w:eastAsia="x-none"/>
    </w:rPr>
  </w:style>
  <w:style w:type="paragraph" w:styleId="a8">
    <w:name w:val="Document Map"/>
    <w:basedOn w:val="a"/>
    <w:semiHidden/>
    <w:rsid w:val="00334F14"/>
    <w:pPr>
      <w:shd w:val="clear" w:color="auto" w:fill="000080"/>
    </w:pPr>
    <w:rPr>
      <w:rFonts w:ascii="Tahoma" w:hAnsi="Tahoma" w:cs="Tahoma"/>
      <w:sz w:val="20"/>
      <w:szCs w:val="20"/>
    </w:rPr>
  </w:style>
  <w:style w:type="paragraph" w:styleId="a9">
    <w:name w:val="header"/>
    <w:basedOn w:val="a"/>
    <w:rsid w:val="00507E77"/>
    <w:pPr>
      <w:tabs>
        <w:tab w:val="center" w:pos="4677"/>
        <w:tab w:val="right" w:pos="9355"/>
      </w:tabs>
    </w:pPr>
  </w:style>
  <w:style w:type="character" w:customStyle="1" w:styleId="20">
    <w:name w:val="Заголовок 2 Знак"/>
    <w:link w:val="2"/>
    <w:uiPriority w:val="9"/>
    <w:semiHidden/>
    <w:rsid w:val="00607D21"/>
    <w:rPr>
      <w:rFonts w:ascii="Cambria" w:eastAsia="Times New Roman" w:hAnsi="Cambria" w:cs="Times New Roman"/>
      <w:b/>
      <w:bCs/>
      <w:i/>
      <w:iCs/>
      <w:sz w:val="28"/>
      <w:szCs w:val="28"/>
    </w:rPr>
  </w:style>
  <w:style w:type="character" w:customStyle="1" w:styleId="30">
    <w:name w:val="Заголовок 3 Знак"/>
    <w:link w:val="3"/>
    <w:uiPriority w:val="9"/>
    <w:rsid w:val="00607D21"/>
    <w:rPr>
      <w:rFonts w:ascii="Cambria" w:eastAsia="Times New Roman" w:hAnsi="Cambria" w:cs="Times New Roman"/>
      <w:b/>
      <w:bCs/>
      <w:sz w:val="26"/>
      <w:szCs w:val="26"/>
    </w:rPr>
  </w:style>
  <w:style w:type="paragraph" w:customStyle="1" w:styleId="Normalunindented">
    <w:name w:val="Normal unindented"/>
    <w:uiPriority w:val="99"/>
    <w:qFormat/>
    <w:rsid w:val="00607D21"/>
    <w:pPr>
      <w:spacing w:before="120" w:after="120" w:line="276" w:lineRule="auto"/>
      <w:jc w:val="both"/>
    </w:pPr>
    <w:rPr>
      <w:sz w:val="22"/>
      <w:szCs w:val="22"/>
    </w:rPr>
  </w:style>
  <w:style w:type="paragraph" w:customStyle="1" w:styleId="10">
    <w:name w:val="Абзац списка1"/>
    <w:basedOn w:val="a"/>
    <w:qFormat/>
    <w:rsid w:val="00607D21"/>
    <w:pPr>
      <w:spacing w:before="120" w:after="120" w:line="276" w:lineRule="auto"/>
      <w:ind w:firstLine="708"/>
      <w:contextualSpacing/>
    </w:pPr>
    <w:rPr>
      <w:sz w:val="22"/>
      <w:szCs w:val="22"/>
    </w:rPr>
  </w:style>
  <w:style w:type="character" w:customStyle="1" w:styleId="FontStyle15">
    <w:name w:val="Font Style15"/>
    <w:uiPriority w:val="99"/>
    <w:rsid w:val="009D1676"/>
    <w:rPr>
      <w:rFonts w:ascii="Times New Roman" w:hAnsi="Times New Roman" w:cs="Times New Roman"/>
      <w:color w:val="000000"/>
      <w:sz w:val="22"/>
      <w:szCs w:val="22"/>
    </w:rPr>
  </w:style>
  <w:style w:type="paragraph" w:customStyle="1" w:styleId="Standard">
    <w:name w:val="Standard"/>
    <w:rsid w:val="00CA7414"/>
    <w:pPr>
      <w:widowControl w:val="0"/>
      <w:suppressAutoHyphens/>
      <w:autoSpaceDE w:val="0"/>
      <w:autoSpaceDN w:val="0"/>
      <w:jc w:val="right"/>
      <w:textAlignment w:val="baseline"/>
    </w:pPr>
    <w:rPr>
      <w:rFonts w:eastAsia="Lucida Sans Unicode" w:cs="Tahoma"/>
      <w:color w:val="000000"/>
      <w:kern w:val="3"/>
      <w:sz w:val="24"/>
      <w:szCs w:val="24"/>
      <w:lang w:eastAsia="en-US" w:bidi="en-US"/>
    </w:rPr>
  </w:style>
  <w:style w:type="table" w:styleId="aa">
    <w:name w:val="Table Grid"/>
    <w:basedOn w:val="a1"/>
    <w:uiPriority w:val="59"/>
    <w:rsid w:val="00D6762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3">
    <w:name w:val="Font Style13"/>
    <w:rsid w:val="003B6D50"/>
    <w:rPr>
      <w:rFonts w:ascii="Times New Roman" w:hAnsi="Times New Roman" w:cs="Times New Roman"/>
      <w:spacing w:val="10"/>
      <w:sz w:val="22"/>
      <w:szCs w:val="22"/>
    </w:rPr>
  </w:style>
  <w:style w:type="character" w:customStyle="1" w:styleId="FontStyle12">
    <w:name w:val="Font Style12"/>
    <w:rsid w:val="003B6D50"/>
    <w:rPr>
      <w:rFonts w:ascii="Times New Roman" w:hAnsi="Times New Roman" w:cs="Times New Roman"/>
      <w:b/>
      <w:bCs/>
      <w:spacing w:val="10"/>
      <w:sz w:val="20"/>
      <w:szCs w:val="20"/>
    </w:rPr>
  </w:style>
  <w:style w:type="paragraph" w:customStyle="1" w:styleId="ConsPlusNonformat">
    <w:name w:val="ConsPlusNonformat"/>
    <w:rsid w:val="00B236EE"/>
    <w:pPr>
      <w:widowControl w:val="0"/>
      <w:autoSpaceDE w:val="0"/>
      <w:autoSpaceDN w:val="0"/>
      <w:adjustRightInd w:val="0"/>
    </w:pPr>
    <w:rPr>
      <w:rFonts w:ascii="Courier New" w:hAnsi="Courier New" w:cs="Courier New"/>
    </w:rPr>
  </w:style>
  <w:style w:type="paragraph" w:customStyle="1" w:styleId="ListParagraph1">
    <w:name w:val="List Paragraph1"/>
    <w:basedOn w:val="a"/>
    <w:uiPriority w:val="99"/>
    <w:rsid w:val="00A52A20"/>
    <w:pPr>
      <w:spacing w:before="120" w:after="120" w:line="276" w:lineRule="auto"/>
      <w:ind w:firstLine="708"/>
    </w:pPr>
    <w:rPr>
      <w:sz w:val="22"/>
      <w:szCs w:val="22"/>
    </w:rPr>
  </w:style>
  <w:style w:type="character" w:customStyle="1" w:styleId="80">
    <w:name w:val="Заголовок 8 Знак"/>
    <w:link w:val="8"/>
    <w:uiPriority w:val="9"/>
    <w:semiHidden/>
    <w:rsid w:val="005E21EB"/>
    <w:rPr>
      <w:rFonts w:ascii="Calibri" w:eastAsia="Times New Roman" w:hAnsi="Calibri" w:cs="Times New Roman"/>
      <w:i/>
      <w:iCs/>
      <w:sz w:val="24"/>
      <w:szCs w:val="24"/>
    </w:rPr>
  </w:style>
  <w:style w:type="paragraph" w:customStyle="1" w:styleId="ConsPlusNormal">
    <w:name w:val="ConsPlusNormal"/>
    <w:link w:val="ConsPlusNormal0"/>
    <w:rsid w:val="00916ED4"/>
    <w:pPr>
      <w:widowControl w:val="0"/>
      <w:autoSpaceDE w:val="0"/>
      <w:autoSpaceDN w:val="0"/>
      <w:adjustRightInd w:val="0"/>
    </w:pPr>
    <w:rPr>
      <w:rFonts w:ascii="Arial" w:hAnsi="Arial" w:cs="Arial"/>
    </w:rPr>
  </w:style>
  <w:style w:type="character" w:styleId="ab">
    <w:name w:val="Strong"/>
    <w:uiPriority w:val="22"/>
    <w:qFormat/>
    <w:rsid w:val="00322F31"/>
    <w:rPr>
      <w:b/>
      <w:bCs/>
    </w:rPr>
  </w:style>
  <w:style w:type="paragraph" w:styleId="ac">
    <w:name w:val="No Spacing"/>
    <w:aliases w:val="для таблиц,Без интервала2"/>
    <w:link w:val="ad"/>
    <w:uiPriority w:val="1"/>
    <w:qFormat/>
    <w:rsid w:val="0006369C"/>
    <w:rPr>
      <w:rFonts w:ascii="Calibri" w:hAnsi="Calibri" w:cs="Calibri"/>
      <w:sz w:val="22"/>
      <w:szCs w:val="22"/>
    </w:rPr>
  </w:style>
  <w:style w:type="paragraph" w:styleId="ae">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
    <w:basedOn w:val="a"/>
    <w:rsid w:val="0006369C"/>
    <w:pPr>
      <w:spacing w:before="100" w:beforeAutospacing="1" w:after="100" w:afterAutospacing="1"/>
    </w:pPr>
    <w:rPr>
      <w:color w:val="000000"/>
    </w:rPr>
  </w:style>
  <w:style w:type="character" w:customStyle="1" w:styleId="apple-converted-space">
    <w:name w:val="apple-converted-space"/>
    <w:rsid w:val="0006369C"/>
    <w:rPr>
      <w:rFonts w:cs="Times New Roman"/>
    </w:rPr>
  </w:style>
  <w:style w:type="paragraph" w:styleId="af">
    <w:name w:val="Title"/>
    <w:aliases w:val=" Знак"/>
    <w:basedOn w:val="a"/>
    <w:link w:val="af0"/>
    <w:uiPriority w:val="99"/>
    <w:qFormat/>
    <w:rsid w:val="0006369C"/>
    <w:pPr>
      <w:jc w:val="center"/>
    </w:pPr>
    <w:rPr>
      <w:rFonts w:ascii="Arial" w:hAnsi="Arial"/>
      <w:b/>
      <w:sz w:val="28"/>
      <w:szCs w:val="20"/>
      <w:lang w:val="x-none" w:eastAsia="x-none"/>
    </w:rPr>
  </w:style>
  <w:style w:type="character" w:customStyle="1" w:styleId="af0">
    <w:name w:val="Название Знак"/>
    <w:aliases w:val=" Знак Знак"/>
    <w:link w:val="af"/>
    <w:uiPriority w:val="99"/>
    <w:rsid w:val="0006369C"/>
    <w:rPr>
      <w:rFonts w:ascii="Arial" w:hAnsi="Arial"/>
      <w:b/>
      <w:sz w:val="28"/>
    </w:rPr>
  </w:style>
  <w:style w:type="paragraph" w:customStyle="1" w:styleId="03zagolovok2">
    <w:name w:val="03zagolovok2"/>
    <w:basedOn w:val="a"/>
    <w:rsid w:val="0006369C"/>
    <w:pPr>
      <w:keepNext/>
      <w:spacing w:before="360" w:after="120" w:line="360" w:lineRule="atLeast"/>
      <w:outlineLvl w:val="1"/>
    </w:pPr>
    <w:rPr>
      <w:rFonts w:ascii="GaramondC" w:eastAsia="MS Mincho" w:hAnsi="GaramondC" w:cs="GaramondC"/>
      <w:b/>
      <w:bCs/>
      <w:color w:val="000000"/>
      <w:sz w:val="28"/>
      <w:szCs w:val="28"/>
    </w:rPr>
  </w:style>
  <w:style w:type="character" w:styleId="af1">
    <w:name w:val="Hyperlink"/>
    <w:uiPriority w:val="99"/>
    <w:rsid w:val="00FE4FE2"/>
    <w:rPr>
      <w:color w:val="0000FF"/>
      <w:u w:val="single"/>
    </w:rPr>
  </w:style>
  <w:style w:type="paragraph" w:styleId="21">
    <w:name w:val="Body Text Indent 2"/>
    <w:basedOn w:val="a"/>
    <w:link w:val="22"/>
    <w:uiPriority w:val="99"/>
    <w:rsid w:val="00FE4FE2"/>
    <w:pPr>
      <w:spacing w:after="120" w:line="480" w:lineRule="auto"/>
      <w:ind w:left="283"/>
    </w:pPr>
    <w:rPr>
      <w:lang w:val="x-none" w:eastAsia="x-none"/>
    </w:rPr>
  </w:style>
  <w:style w:type="character" w:customStyle="1" w:styleId="22">
    <w:name w:val="Основной текст с отступом 2 Знак"/>
    <w:link w:val="21"/>
    <w:uiPriority w:val="99"/>
    <w:rsid w:val="00FE4FE2"/>
    <w:rPr>
      <w:sz w:val="24"/>
      <w:szCs w:val="24"/>
    </w:rPr>
  </w:style>
  <w:style w:type="paragraph" w:styleId="af2">
    <w:name w:val="Body Text Indent"/>
    <w:basedOn w:val="a"/>
    <w:link w:val="af3"/>
    <w:rsid w:val="00FE4FE2"/>
    <w:pPr>
      <w:spacing w:after="120"/>
      <w:ind w:left="283"/>
    </w:pPr>
    <w:rPr>
      <w:lang w:val="x-none" w:eastAsia="x-none"/>
    </w:rPr>
  </w:style>
  <w:style w:type="character" w:customStyle="1" w:styleId="af3">
    <w:name w:val="Основной текст с отступом Знак"/>
    <w:link w:val="af2"/>
    <w:rsid w:val="00FE4FE2"/>
    <w:rPr>
      <w:sz w:val="24"/>
      <w:szCs w:val="24"/>
    </w:rPr>
  </w:style>
  <w:style w:type="character" w:customStyle="1" w:styleId="a7">
    <w:name w:val="Основной текст Знак"/>
    <w:link w:val="a6"/>
    <w:rsid w:val="00FE4FE2"/>
    <w:rPr>
      <w:sz w:val="24"/>
      <w:szCs w:val="24"/>
    </w:rPr>
  </w:style>
  <w:style w:type="paragraph" w:customStyle="1" w:styleId="11">
    <w:name w:val="Обычный1"/>
    <w:link w:val="CharChar"/>
    <w:rsid w:val="00FE4FE2"/>
    <w:pPr>
      <w:widowControl w:val="0"/>
      <w:spacing w:line="300" w:lineRule="auto"/>
      <w:ind w:firstLine="720"/>
      <w:jc w:val="both"/>
    </w:pPr>
    <w:rPr>
      <w:sz w:val="24"/>
      <w:szCs w:val="24"/>
    </w:rPr>
  </w:style>
  <w:style w:type="paragraph" w:styleId="af4">
    <w:name w:val="List Paragraph"/>
    <w:basedOn w:val="a"/>
    <w:qFormat/>
    <w:rsid w:val="00FE4FE2"/>
    <w:pPr>
      <w:ind w:left="708"/>
    </w:pPr>
  </w:style>
  <w:style w:type="character" w:customStyle="1" w:styleId="ad">
    <w:name w:val="Без интервала Знак"/>
    <w:aliases w:val="для таблиц Знак,Без интервала2 Знак"/>
    <w:link w:val="ac"/>
    <w:uiPriority w:val="1"/>
    <w:rsid w:val="00F66CCB"/>
    <w:rPr>
      <w:rFonts w:ascii="Calibri" w:hAnsi="Calibri" w:cs="Calibri"/>
      <w:sz w:val="22"/>
      <w:szCs w:val="22"/>
      <w:lang w:val="ru-RU" w:eastAsia="ru-RU" w:bidi="ar-SA"/>
    </w:rPr>
  </w:style>
  <w:style w:type="character" w:customStyle="1" w:styleId="WW8Num26z3">
    <w:name w:val="WW8Num26z3"/>
    <w:rsid w:val="00B1093C"/>
    <w:rPr>
      <w:rFonts w:ascii="Symbol" w:hAnsi="Symbol"/>
    </w:rPr>
  </w:style>
  <w:style w:type="paragraph" w:styleId="af5">
    <w:name w:val="Plain Text"/>
    <w:basedOn w:val="a"/>
    <w:link w:val="af6"/>
    <w:uiPriority w:val="99"/>
    <w:rsid w:val="00CF1F88"/>
    <w:rPr>
      <w:rFonts w:ascii="Courier New" w:hAnsi="Courier New"/>
      <w:sz w:val="20"/>
      <w:szCs w:val="20"/>
      <w:lang w:val="x-none" w:eastAsia="x-none"/>
    </w:rPr>
  </w:style>
  <w:style w:type="character" w:customStyle="1" w:styleId="af6">
    <w:name w:val="Текст Знак"/>
    <w:link w:val="af5"/>
    <w:uiPriority w:val="99"/>
    <w:rsid w:val="00CF1F88"/>
    <w:rPr>
      <w:rFonts w:ascii="Courier New" w:hAnsi="Courier New"/>
    </w:rPr>
  </w:style>
  <w:style w:type="paragraph" w:customStyle="1" w:styleId="23">
    <w:name w:val="ДОГ_Заг_Ур2"/>
    <w:autoRedefine/>
    <w:rsid w:val="00EC0B0C"/>
    <w:pPr>
      <w:tabs>
        <w:tab w:val="left" w:pos="709"/>
      </w:tabs>
      <w:ind w:firstLine="720"/>
      <w:jc w:val="both"/>
    </w:pPr>
    <w:rPr>
      <w:sz w:val="24"/>
      <w:szCs w:val="24"/>
    </w:rPr>
  </w:style>
  <w:style w:type="character" w:customStyle="1" w:styleId="ConsPlusNormal0">
    <w:name w:val="ConsPlusNormal Знак"/>
    <w:link w:val="ConsPlusNormal"/>
    <w:locked/>
    <w:rsid w:val="00055A5E"/>
    <w:rPr>
      <w:rFonts w:ascii="Arial" w:hAnsi="Arial" w:cs="Arial"/>
      <w:lang w:val="ru-RU" w:eastAsia="ru-RU" w:bidi="ar-SA"/>
    </w:rPr>
  </w:style>
  <w:style w:type="paragraph" w:customStyle="1" w:styleId="-">
    <w:name w:val="Контракт-пункт"/>
    <w:basedOn w:val="a"/>
    <w:rsid w:val="00F862B2"/>
    <w:pPr>
      <w:tabs>
        <w:tab w:val="num" w:pos="360"/>
      </w:tabs>
      <w:jc w:val="both"/>
    </w:pPr>
  </w:style>
  <w:style w:type="paragraph" w:styleId="31">
    <w:name w:val="Body Text Indent 3"/>
    <w:basedOn w:val="a"/>
    <w:link w:val="32"/>
    <w:uiPriority w:val="99"/>
    <w:rsid w:val="00F862B2"/>
    <w:pPr>
      <w:spacing w:after="120"/>
      <w:ind w:left="283"/>
    </w:pPr>
    <w:rPr>
      <w:sz w:val="16"/>
      <w:szCs w:val="16"/>
      <w:lang w:val="x-none" w:eastAsia="x-none"/>
    </w:rPr>
  </w:style>
  <w:style w:type="character" w:customStyle="1" w:styleId="32">
    <w:name w:val="Основной текст с отступом 3 Знак"/>
    <w:link w:val="31"/>
    <w:uiPriority w:val="99"/>
    <w:rsid w:val="00F862B2"/>
    <w:rPr>
      <w:sz w:val="16"/>
      <w:szCs w:val="16"/>
      <w:lang w:val="x-none" w:eastAsia="x-none"/>
    </w:rPr>
  </w:style>
  <w:style w:type="character" w:customStyle="1" w:styleId="af7">
    <w:name w:val="Цветовое выделение"/>
    <w:uiPriority w:val="99"/>
    <w:rsid w:val="00F862B2"/>
    <w:rPr>
      <w:b/>
      <w:color w:val="26282F"/>
    </w:rPr>
  </w:style>
  <w:style w:type="character" w:customStyle="1" w:styleId="iceouttxt6">
    <w:name w:val="iceouttxt6"/>
    <w:rsid w:val="002F31E2"/>
    <w:rPr>
      <w:rFonts w:ascii="Arial" w:hAnsi="Arial" w:cs="Arial" w:hint="default"/>
      <w:color w:val="666666"/>
      <w:sz w:val="17"/>
      <w:szCs w:val="17"/>
    </w:rPr>
  </w:style>
  <w:style w:type="character" w:customStyle="1" w:styleId="CharChar">
    <w:name w:val="Обычный Char Char"/>
    <w:link w:val="11"/>
    <w:locked/>
    <w:rsid w:val="00C22E01"/>
    <w:rPr>
      <w:sz w:val="24"/>
      <w:szCs w:val="24"/>
      <w:lang w:bidi="ar-SA"/>
    </w:rPr>
  </w:style>
  <w:style w:type="paragraph" w:customStyle="1" w:styleId="4">
    <w:name w:val="Обычный4"/>
    <w:rsid w:val="00C22E01"/>
    <w:pPr>
      <w:widowControl w:val="0"/>
      <w:spacing w:line="300" w:lineRule="auto"/>
      <w:ind w:firstLine="720"/>
      <w:jc w:val="both"/>
    </w:pPr>
    <w:rPr>
      <w:sz w:val="24"/>
      <w:szCs w:val="24"/>
    </w:rPr>
  </w:style>
  <w:style w:type="paragraph" w:customStyle="1" w:styleId="FR1">
    <w:name w:val="FR1"/>
    <w:uiPriority w:val="99"/>
    <w:rsid w:val="00C22E01"/>
    <w:pPr>
      <w:widowControl w:val="0"/>
      <w:spacing w:before="700"/>
    </w:pPr>
    <w:rPr>
      <w:b/>
      <w:snapToGrid w:val="0"/>
      <w:sz w:val="28"/>
    </w:rPr>
  </w:style>
  <w:style w:type="paragraph" w:customStyle="1" w:styleId="210">
    <w:name w:val="Основной текст 21"/>
    <w:basedOn w:val="a"/>
    <w:rsid w:val="00C22E01"/>
    <w:pPr>
      <w:tabs>
        <w:tab w:val="left" w:pos="709"/>
      </w:tabs>
      <w:suppressAutoHyphens/>
      <w:spacing w:line="200" w:lineRule="atLeast"/>
    </w:pPr>
    <w:rPr>
      <w:lang w:eastAsia="ar-SA"/>
    </w:rPr>
  </w:style>
  <w:style w:type="paragraph" w:customStyle="1" w:styleId="caaieiaie4">
    <w:name w:val="caaieiaie 4"/>
    <w:basedOn w:val="a"/>
    <w:rsid w:val="00C22E01"/>
    <w:pPr>
      <w:tabs>
        <w:tab w:val="left" w:pos="709"/>
      </w:tabs>
      <w:suppressAutoHyphens/>
      <w:spacing w:line="200" w:lineRule="atLeast"/>
    </w:pPr>
    <w:rPr>
      <w:lang w:eastAsia="ar-SA"/>
    </w:rPr>
  </w:style>
  <w:style w:type="paragraph" w:customStyle="1" w:styleId="npb">
    <w:name w:val="npb"/>
    <w:basedOn w:val="a"/>
    <w:rsid w:val="005D740A"/>
    <w:pPr>
      <w:spacing w:before="10" w:after="10"/>
      <w:jc w:val="center"/>
    </w:pPr>
    <w:rPr>
      <w:b/>
      <w:bCs/>
      <w:color w:val="800000"/>
      <w:sz w:val="28"/>
      <w:szCs w:val="28"/>
    </w:rPr>
  </w:style>
  <w:style w:type="paragraph" w:customStyle="1" w:styleId="ConsNonformat">
    <w:name w:val="ConsNonformat"/>
    <w:link w:val="ConsNonformat0"/>
    <w:rsid w:val="005D740A"/>
    <w:pPr>
      <w:widowControl w:val="0"/>
      <w:autoSpaceDE w:val="0"/>
      <w:autoSpaceDN w:val="0"/>
    </w:pPr>
    <w:rPr>
      <w:rFonts w:ascii="Courier New" w:hAnsi="Courier New" w:cs="Arial Narrow"/>
    </w:rPr>
  </w:style>
  <w:style w:type="character" w:customStyle="1" w:styleId="12">
    <w:name w:val="Заголовок №1_"/>
    <w:link w:val="13"/>
    <w:uiPriority w:val="99"/>
    <w:locked/>
    <w:rsid w:val="009010AD"/>
    <w:rPr>
      <w:sz w:val="23"/>
      <w:szCs w:val="23"/>
      <w:shd w:val="clear" w:color="auto" w:fill="FFFFFF"/>
    </w:rPr>
  </w:style>
  <w:style w:type="paragraph" w:customStyle="1" w:styleId="13">
    <w:name w:val="Заголовок №1"/>
    <w:basedOn w:val="a"/>
    <w:link w:val="12"/>
    <w:uiPriority w:val="99"/>
    <w:rsid w:val="009010AD"/>
    <w:pPr>
      <w:shd w:val="clear" w:color="auto" w:fill="FFFFFF"/>
      <w:spacing w:after="60" w:line="269" w:lineRule="exact"/>
      <w:jc w:val="center"/>
      <w:outlineLvl w:val="0"/>
    </w:pPr>
    <w:rPr>
      <w:sz w:val="23"/>
      <w:szCs w:val="23"/>
      <w:lang w:val="x-none" w:eastAsia="x-none"/>
    </w:rPr>
  </w:style>
  <w:style w:type="paragraph" w:styleId="33">
    <w:name w:val="Body Text 3"/>
    <w:basedOn w:val="a"/>
    <w:link w:val="34"/>
    <w:uiPriority w:val="99"/>
    <w:semiHidden/>
    <w:unhideWhenUsed/>
    <w:rsid w:val="003F0D90"/>
    <w:pPr>
      <w:spacing w:after="120"/>
    </w:pPr>
    <w:rPr>
      <w:sz w:val="16"/>
      <w:szCs w:val="16"/>
      <w:lang w:val="x-none" w:eastAsia="x-none"/>
    </w:rPr>
  </w:style>
  <w:style w:type="character" w:customStyle="1" w:styleId="34">
    <w:name w:val="Основной текст 3 Знак"/>
    <w:link w:val="33"/>
    <w:uiPriority w:val="99"/>
    <w:semiHidden/>
    <w:rsid w:val="003F0D90"/>
    <w:rPr>
      <w:sz w:val="16"/>
      <w:szCs w:val="16"/>
    </w:rPr>
  </w:style>
  <w:style w:type="paragraph" w:customStyle="1" w:styleId="14">
    <w:name w:val="Без интервала1"/>
    <w:rsid w:val="00C4290A"/>
    <w:rPr>
      <w:sz w:val="24"/>
      <w:szCs w:val="24"/>
    </w:rPr>
  </w:style>
  <w:style w:type="paragraph" w:customStyle="1" w:styleId="35">
    <w:name w:val="Без интервала3"/>
    <w:rsid w:val="00C4290A"/>
    <w:rPr>
      <w:rFonts w:ascii="Calibri" w:hAnsi="Calibri"/>
      <w:sz w:val="22"/>
      <w:szCs w:val="22"/>
    </w:rPr>
  </w:style>
  <w:style w:type="character" w:customStyle="1" w:styleId="ConsNonformat0">
    <w:name w:val="ConsNonformat Знак"/>
    <w:link w:val="ConsNonformat"/>
    <w:locked/>
    <w:rsid w:val="00C4290A"/>
    <w:rPr>
      <w:rFonts w:ascii="Courier New" w:hAnsi="Courier New" w:cs="Arial Narrow"/>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2728"/>
    <w:rPr>
      <w:sz w:val="24"/>
      <w:szCs w:val="24"/>
    </w:rPr>
  </w:style>
  <w:style w:type="paragraph" w:styleId="1">
    <w:name w:val="heading 1"/>
    <w:basedOn w:val="a"/>
    <w:next w:val="a"/>
    <w:qFormat/>
    <w:pPr>
      <w:keepNext/>
      <w:ind w:left="360"/>
      <w:jc w:val="center"/>
      <w:outlineLvl w:val="0"/>
    </w:pPr>
    <w:rPr>
      <w:b/>
      <w:sz w:val="28"/>
    </w:rPr>
  </w:style>
  <w:style w:type="paragraph" w:styleId="2">
    <w:name w:val="heading 2"/>
    <w:basedOn w:val="a"/>
    <w:next w:val="a"/>
    <w:link w:val="20"/>
    <w:uiPriority w:val="9"/>
    <w:qFormat/>
    <w:rsid w:val="00607D21"/>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uiPriority w:val="9"/>
    <w:qFormat/>
    <w:rsid w:val="00607D21"/>
    <w:pPr>
      <w:keepNext/>
      <w:spacing w:before="240" w:after="60"/>
      <w:outlineLvl w:val="2"/>
    </w:pPr>
    <w:rPr>
      <w:rFonts w:ascii="Cambria" w:hAnsi="Cambria"/>
      <w:b/>
      <w:bCs/>
      <w:sz w:val="26"/>
      <w:szCs w:val="26"/>
      <w:lang w:val="x-none" w:eastAsia="x-none"/>
    </w:rPr>
  </w:style>
  <w:style w:type="paragraph" w:styleId="8">
    <w:name w:val="heading 8"/>
    <w:basedOn w:val="a"/>
    <w:next w:val="a"/>
    <w:link w:val="80"/>
    <w:uiPriority w:val="9"/>
    <w:semiHidden/>
    <w:unhideWhenUsed/>
    <w:qFormat/>
    <w:rsid w:val="005E21EB"/>
    <w:pPr>
      <w:spacing w:before="240" w:after="60"/>
      <w:outlineLvl w:val="7"/>
    </w:pPr>
    <w:rPr>
      <w:rFonts w:ascii="Calibri" w:hAnsi="Calibri"/>
      <w:i/>
      <w:i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E37873"/>
    <w:rPr>
      <w:rFonts w:ascii="Tahoma" w:hAnsi="Tahoma" w:cs="Tahoma"/>
      <w:sz w:val="16"/>
      <w:szCs w:val="16"/>
    </w:rPr>
  </w:style>
  <w:style w:type="paragraph" w:styleId="a4">
    <w:name w:val="footer"/>
    <w:basedOn w:val="a"/>
    <w:pPr>
      <w:tabs>
        <w:tab w:val="center" w:pos="4677"/>
        <w:tab w:val="right" w:pos="9355"/>
      </w:tabs>
    </w:pPr>
  </w:style>
  <w:style w:type="character" w:styleId="a5">
    <w:name w:val="page number"/>
    <w:basedOn w:val="a0"/>
  </w:style>
  <w:style w:type="paragraph" w:styleId="a6">
    <w:name w:val="Body Text"/>
    <w:basedOn w:val="a"/>
    <w:link w:val="a7"/>
    <w:rsid w:val="00C3235A"/>
    <w:pPr>
      <w:spacing w:after="120"/>
    </w:pPr>
    <w:rPr>
      <w:lang w:val="x-none" w:eastAsia="x-none"/>
    </w:rPr>
  </w:style>
  <w:style w:type="paragraph" w:styleId="a8">
    <w:name w:val="Document Map"/>
    <w:basedOn w:val="a"/>
    <w:semiHidden/>
    <w:rsid w:val="00334F14"/>
    <w:pPr>
      <w:shd w:val="clear" w:color="auto" w:fill="000080"/>
    </w:pPr>
    <w:rPr>
      <w:rFonts w:ascii="Tahoma" w:hAnsi="Tahoma" w:cs="Tahoma"/>
      <w:sz w:val="20"/>
      <w:szCs w:val="20"/>
    </w:rPr>
  </w:style>
  <w:style w:type="paragraph" w:styleId="a9">
    <w:name w:val="header"/>
    <w:basedOn w:val="a"/>
    <w:rsid w:val="00507E77"/>
    <w:pPr>
      <w:tabs>
        <w:tab w:val="center" w:pos="4677"/>
        <w:tab w:val="right" w:pos="9355"/>
      </w:tabs>
    </w:pPr>
  </w:style>
  <w:style w:type="character" w:customStyle="1" w:styleId="20">
    <w:name w:val="Заголовок 2 Знак"/>
    <w:link w:val="2"/>
    <w:uiPriority w:val="9"/>
    <w:semiHidden/>
    <w:rsid w:val="00607D21"/>
    <w:rPr>
      <w:rFonts w:ascii="Cambria" w:eastAsia="Times New Roman" w:hAnsi="Cambria" w:cs="Times New Roman"/>
      <w:b/>
      <w:bCs/>
      <w:i/>
      <w:iCs/>
      <w:sz w:val="28"/>
      <w:szCs w:val="28"/>
    </w:rPr>
  </w:style>
  <w:style w:type="character" w:customStyle="1" w:styleId="30">
    <w:name w:val="Заголовок 3 Знак"/>
    <w:link w:val="3"/>
    <w:uiPriority w:val="9"/>
    <w:rsid w:val="00607D21"/>
    <w:rPr>
      <w:rFonts w:ascii="Cambria" w:eastAsia="Times New Roman" w:hAnsi="Cambria" w:cs="Times New Roman"/>
      <w:b/>
      <w:bCs/>
      <w:sz w:val="26"/>
      <w:szCs w:val="26"/>
    </w:rPr>
  </w:style>
  <w:style w:type="paragraph" w:customStyle="1" w:styleId="Normalunindented">
    <w:name w:val="Normal unindented"/>
    <w:uiPriority w:val="99"/>
    <w:qFormat/>
    <w:rsid w:val="00607D21"/>
    <w:pPr>
      <w:spacing w:before="120" w:after="120" w:line="276" w:lineRule="auto"/>
      <w:jc w:val="both"/>
    </w:pPr>
    <w:rPr>
      <w:sz w:val="22"/>
      <w:szCs w:val="22"/>
    </w:rPr>
  </w:style>
  <w:style w:type="paragraph" w:customStyle="1" w:styleId="10">
    <w:name w:val="Абзац списка1"/>
    <w:basedOn w:val="a"/>
    <w:qFormat/>
    <w:rsid w:val="00607D21"/>
    <w:pPr>
      <w:spacing w:before="120" w:after="120" w:line="276" w:lineRule="auto"/>
      <w:ind w:firstLine="708"/>
      <w:contextualSpacing/>
    </w:pPr>
    <w:rPr>
      <w:sz w:val="22"/>
      <w:szCs w:val="22"/>
    </w:rPr>
  </w:style>
  <w:style w:type="character" w:customStyle="1" w:styleId="FontStyle15">
    <w:name w:val="Font Style15"/>
    <w:uiPriority w:val="99"/>
    <w:rsid w:val="009D1676"/>
    <w:rPr>
      <w:rFonts w:ascii="Times New Roman" w:hAnsi="Times New Roman" w:cs="Times New Roman"/>
      <w:color w:val="000000"/>
      <w:sz w:val="22"/>
      <w:szCs w:val="22"/>
    </w:rPr>
  </w:style>
  <w:style w:type="paragraph" w:customStyle="1" w:styleId="Standard">
    <w:name w:val="Standard"/>
    <w:rsid w:val="00CA7414"/>
    <w:pPr>
      <w:widowControl w:val="0"/>
      <w:suppressAutoHyphens/>
      <w:autoSpaceDE w:val="0"/>
      <w:autoSpaceDN w:val="0"/>
      <w:jc w:val="right"/>
      <w:textAlignment w:val="baseline"/>
    </w:pPr>
    <w:rPr>
      <w:rFonts w:eastAsia="Lucida Sans Unicode" w:cs="Tahoma"/>
      <w:color w:val="000000"/>
      <w:kern w:val="3"/>
      <w:sz w:val="24"/>
      <w:szCs w:val="24"/>
      <w:lang w:eastAsia="en-US" w:bidi="en-US"/>
    </w:rPr>
  </w:style>
  <w:style w:type="table" w:styleId="aa">
    <w:name w:val="Table Grid"/>
    <w:basedOn w:val="a1"/>
    <w:uiPriority w:val="59"/>
    <w:rsid w:val="00D6762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3">
    <w:name w:val="Font Style13"/>
    <w:rsid w:val="003B6D50"/>
    <w:rPr>
      <w:rFonts w:ascii="Times New Roman" w:hAnsi="Times New Roman" w:cs="Times New Roman"/>
      <w:spacing w:val="10"/>
      <w:sz w:val="22"/>
      <w:szCs w:val="22"/>
    </w:rPr>
  </w:style>
  <w:style w:type="character" w:customStyle="1" w:styleId="FontStyle12">
    <w:name w:val="Font Style12"/>
    <w:rsid w:val="003B6D50"/>
    <w:rPr>
      <w:rFonts w:ascii="Times New Roman" w:hAnsi="Times New Roman" w:cs="Times New Roman"/>
      <w:b/>
      <w:bCs/>
      <w:spacing w:val="10"/>
      <w:sz w:val="20"/>
      <w:szCs w:val="20"/>
    </w:rPr>
  </w:style>
  <w:style w:type="paragraph" w:customStyle="1" w:styleId="ConsPlusNonformat">
    <w:name w:val="ConsPlusNonformat"/>
    <w:rsid w:val="00B236EE"/>
    <w:pPr>
      <w:widowControl w:val="0"/>
      <w:autoSpaceDE w:val="0"/>
      <w:autoSpaceDN w:val="0"/>
      <w:adjustRightInd w:val="0"/>
    </w:pPr>
    <w:rPr>
      <w:rFonts w:ascii="Courier New" w:hAnsi="Courier New" w:cs="Courier New"/>
    </w:rPr>
  </w:style>
  <w:style w:type="paragraph" w:customStyle="1" w:styleId="ListParagraph1">
    <w:name w:val="List Paragraph1"/>
    <w:basedOn w:val="a"/>
    <w:uiPriority w:val="99"/>
    <w:rsid w:val="00A52A20"/>
    <w:pPr>
      <w:spacing w:before="120" w:after="120" w:line="276" w:lineRule="auto"/>
      <w:ind w:firstLine="708"/>
    </w:pPr>
    <w:rPr>
      <w:sz w:val="22"/>
      <w:szCs w:val="22"/>
    </w:rPr>
  </w:style>
  <w:style w:type="character" w:customStyle="1" w:styleId="80">
    <w:name w:val="Заголовок 8 Знак"/>
    <w:link w:val="8"/>
    <w:uiPriority w:val="9"/>
    <w:semiHidden/>
    <w:rsid w:val="005E21EB"/>
    <w:rPr>
      <w:rFonts w:ascii="Calibri" w:eastAsia="Times New Roman" w:hAnsi="Calibri" w:cs="Times New Roman"/>
      <w:i/>
      <w:iCs/>
      <w:sz w:val="24"/>
      <w:szCs w:val="24"/>
    </w:rPr>
  </w:style>
  <w:style w:type="paragraph" w:customStyle="1" w:styleId="ConsPlusNormal">
    <w:name w:val="ConsPlusNormal"/>
    <w:link w:val="ConsPlusNormal0"/>
    <w:rsid w:val="00916ED4"/>
    <w:pPr>
      <w:widowControl w:val="0"/>
      <w:autoSpaceDE w:val="0"/>
      <w:autoSpaceDN w:val="0"/>
      <w:adjustRightInd w:val="0"/>
    </w:pPr>
    <w:rPr>
      <w:rFonts w:ascii="Arial" w:hAnsi="Arial" w:cs="Arial"/>
    </w:rPr>
  </w:style>
  <w:style w:type="character" w:styleId="ab">
    <w:name w:val="Strong"/>
    <w:uiPriority w:val="22"/>
    <w:qFormat/>
    <w:rsid w:val="00322F31"/>
    <w:rPr>
      <w:b/>
      <w:bCs/>
    </w:rPr>
  </w:style>
  <w:style w:type="paragraph" w:styleId="ac">
    <w:name w:val="No Spacing"/>
    <w:aliases w:val="для таблиц,Без интервала2"/>
    <w:link w:val="ad"/>
    <w:uiPriority w:val="1"/>
    <w:qFormat/>
    <w:rsid w:val="0006369C"/>
    <w:rPr>
      <w:rFonts w:ascii="Calibri" w:hAnsi="Calibri" w:cs="Calibri"/>
      <w:sz w:val="22"/>
      <w:szCs w:val="22"/>
    </w:rPr>
  </w:style>
  <w:style w:type="paragraph" w:styleId="ae">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
    <w:basedOn w:val="a"/>
    <w:rsid w:val="0006369C"/>
    <w:pPr>
      <w:spacing w:before="100" w:beforeAutospacing="1" w:after="100" w:afterAutospacing="1"/>
    </w:pPr>
    <w:rPr>
      <w:color w:val="000000"/>
    </w:rPr>
  </w:style>
  <w:style w:type="character" w:customStyle="1" w:styleId="apple-converted-space">
    <w:name w:val="apple-converted-space"/>
    <w:rsid w:val="0006369C"/>
    <w:rPr>
      <w:rFonts w:cs="Times New Roman"/>
    </w:rPr>
  </w:style>
  <w:style w:type="paragraph" w:styleId="af">
    <w:name w:val="Title"/>
    <w:aliases w:val=" Знак"/>
    <w:basedOn w:val="a"/>
    <w:link w:val="af0"/>
    <w:uiPriority w:val="99"/>
    <w:qFormat/>
    <w:rsid w:val="0006369C"/>
    <w:pPr>
      <w:jc w:val="center"/>
    </w:pPr>
    <w:rPr>
      <w:rFonts w:ascii="Arial" w:hAnsi="Arial"/>
      <w:b/>
      <w:sz w:val="28"/>
      <w:szCs w:val="20"/>
      <w:lang w:val="x-none" w:eastAsia="x-none"/>
    </w:rPr>
  </w:style>
  <w:style w:type="character" w:customStyle="1" w:styleId="af0">
    <w:name w:val="Название Знак"/>
    <w:aliases w:val=" Знак Знак"/>
    <w:link w:val="af"/>
    <w:uiPriority w:val="99"/>
    <w:rsid w:val="0006369C"/>
    <w:rPr>
      <w:rFonts w:ascii="Arial" w:hAnsi="Arial"/>
      <w:b/>
      <w:sz w:val="28"/>
    </w:rPr>
  </w:style>
  <w:style w:type="paragraph" w:customStyle="1" w:styleId="03zagolovok2">
    <w:name w:val="03zagolovok2"/>
    <w:basedOn w:val="a"/>
    <w:rsid w:val="0006369C"/>
    <w:pPr>
      <w:keepNext/>
      <w:spacing w:before="360" w:after="120" w:line="360" w:lineRule="atLeast"/>
      <w:outlineLvl w:val="1"/>
    </w:pPr>
    <w:rPr>
      <w:rFonts w:ascii="GaramondC" w:eastAsia="MS Mincho" w:hAnsi="GaramondC" w:cs="GaramondC"/>
      <w:b/>
      <w:bCs/>
      <w:color w:val="000000"/>
      <w:sz w:val="28"/>
      <w:szCs w:val="28"/>
    </w:rPr>
  </w:style>
  <w:style w:type="character" w:styleId="af1">
    <w:name w:val="Hyperlink"/>
    <w:uiPriority w:val="99"/>
    <w:rsid w:val="00FE4FE2"/>
    <w:rPr>
      <w:color w:val="0000FF"/>
      <w:u w:val="single"/>
    </w:rPr>
  </w:style>
  <w:style w:type="paragraph" w:styleId="21">
    <w:name w:val="Body Text Indent 2"/>
    <w:basedOn w:val="a"/>
    <w:link w:val="22"/>
    <w:uiPriority w:val="99"/>
    <w:rsid w:val="00FE4FE2"/>
    <w:pPr>
      <w:spacing w:after="120" w:line="480" w:lineRule="auto"/>
      <w:ind w:left="283"/>
    </w:pPr>
    <w:rPr>
      <w:lang w:val="x-none" w:eastAsia="x-none"/>
    </w:rPr>
  </w:style>
  <w:style w:type="character" w:customStyle="1" w:styleId="22">
    <w:name w:val="Основной текст с отступом 2 Знак"/>
    <w:link w:val="21"/>
    <w:uiPriority w:val="99"/>
    <w:rsid w:val="00FE4FE2"/>
    <w:rPr>
      <w:sz w:val="24"/>
      <w:szCs w:val="24"/>
    </w:rPr>
  </w:style>
  <w:style w:type="paragraph" w:styleId="af2">
    <w:name w:val="Body Text Indent"/>
    <w:basedOn w:val="a"/>
    <w:link w:val="af3"/>
    <w:rsid w:val="00FE4FE2"/>
    <w:pPr>
      <w:spacing w:after="120"/>
      <w:ind w:left="283"/>
    </w:pPr>
    <w:rPr>
      <w:lang w:val="x-none" w:eastAsia="x-none"/>
    </w:rPr>
  </w:style>
  <w:style w:type="character" w:customStyle="1" w:styleId="af3">
    <w:name w:val="Основной текст с отступом Знак"/>
    <w:link w:val="af2"/>
    <w:rsid w:val="00FE4FE2"/>
    <w:rPr>
      <w:sz w:val="24"/>
      <w:szCs w:val="24"/>
    </w:rPr>
  </w:style>
  <w:style w:type="character" w:customStyle="1" w:styleId="a7">
    <w:name w:val="Основной текст Знак"/>
    <w:link w:val="a6"/>
    <w:rsid w:val="00FE4FE2"/>
    <w:rPr>
      <w:sz w:val="24"/>
      <w:szCs w:val="24"/>
    </w:rPr>
  </w:style>
  <w:style w:type="paragraph" w:customStyle="1" w:styleId="11">
    <w:name w:val="Обычный1"/>
    <w:link w:val="CharChar"/>
    <w:rsid w:val="00FE4FE2"/>
    <w:pPr>
      <w:widowControl w:val="0"/>
      <w:spacing w:line="300" w:lineRule="auto"/>
      <w:ind w:firstLine="720"/>
      <w:jc w:val="both"/>
    </w:pPr>
    <w:rPr>
      <w:sz w:val="24"/>
      <w:szCs w:val="24"/>
    </w:rPr>
  </w:style>
  <w:style w:type="paragraph" w:styleId="af4">
    <w:name w:val="List Paragraph"/>
    <w:basedOn w:val="a"/>
    <w:qFormat/>
    <w:rsid w:val="00FE4FE2"/>
    <w:pPr>
      <w:ind w:left="708"/>
    </w:pPr>
  </w:style>
  <w:style w:type="character" w:customStyle="1" w:styleId="ad">
    <w:name w:val="Без интервала Знак"/>
    <w:aliases w:val="для таблиц Знак,Без интервала2 Знак"/>
    <w:link w:val="ac"/>
    <w:uiPriority w:val="1"/>
    <w:rsid w:val="00F66CCB"/>
    <w:rPr>
      <w:rFonts w:ascii="Calibri" w:hAnsi="Calibri" w:cs="Calibri"/>
      <w:sz w:val="22"/>
      <w:szCs w:val="22"/>
      <w:lang w:val="ru-RU" w:eastAsia="ru-RU" w:bidi="ar-SA"/>
    </w:rPr>
  </w:style>
  <w:style w:type="character" w:customStyle="1" w:styleId="WW8Num26z3">
    <w:name w:val="WW8Num26z3"/>
    <w:rsid w:val="00B1093C"/>
    <w:rPr>
      <w:rFonts w:ascii="Symbol" w:hAnsi="Symbol"/>
    </w:rPr>
  </w:style>
  <w:style w:type="paragraph" w:styleId="af5">
    <w:name w:val="Plain Text"/>
    <w:basedOn w:val="a"/>
    <w:link w:val="af6"/>
    <w:uiPriority w:val="99"/>
    <w:rsid w:val="00CF1F88"/>
    <w:rPr>
      <w:rFonts w:ascii="Courier New" w:hAnsi="Courier New"/>
      <w:sz w:val="20"/>
      <w:szCs w:val="20"/>
      <w:lang w:val="x-none" w:eastAsia="x-none"/>
    </w:rPr>
  </w:style>
  <w:style w:type="character" w:customStyle="1" w:styleId="af6">
    <w:name w:val="Текст Знак"/>
    <w:link w:val="af5"/>
    <w:uiPriority w:val="99"/>
    <w:rsid w:val="00CF1F88"/>
    <w:rPr>
      <w:rFonts w:ascii="Courier New" w:hAnsi="Courier New"/>
    </w:rPr>
  </w:style>
  <w:style w:type="paragraph" w:customStyle="1" w:styleId="23">
    <w:name w:val="ДОГ_Заг_Ур2"/>
    <w:autoRedefine/>
    <w:rsid w:val="00EC0B0C"/>
    <w:pPr>
      <w:tabs>
        <w:tab w:val="left" w:pos="709"/>
      </w:tabs>
      <w:ind w:firstLine="720"/>
      <w:jc w:val="both"/>
    </w:pPr>
    <w:rPr>
      <w:sz w:val="24"/>
      <w:szCs w:val="24"/>
    </w:rPr>
  </w:style>
  <w:style w:type="character" w:customStyle="1" w:styleId="ConsPlusNormal0">
    <w:name w:val="ConsPlusNormal Знак"/>
    <w:link w:val="ConsPlusNormal"/>
    <w:locked/>
    <w:rsid w:val="00055A5E"/>
    <w:rPr>
      <w:rFonts w:ascii="Arial" w:hAnsi="Arial" w:cs="Arial"/>
      <w:lang w:val="ru-RU" w:eastAsia="ru-RU" w:bidi="ar-SA"/>
    </w:rPr>
  </w:style>
  <w:style w:type="paragraph" w:customStyle="1" w:styleId="-">
    <w:name w:val="Контракт-пункт"/>
    <w:basedOn w:val="a"/>
    <w:rsid w:val="00F862B2"/>
    <w:pPr>
      <w:tabs>
        <w:tab w:val="num" w:pos="360"/>
      </w:tabs>
      <w:jc w:val="both"/>
    </w:pPr>
  </w:style>
  <w:style w:type="paragraph" w:styleId="31">
    <w:name w:val="Body Text Indent 3"/>
    <w:basedOn w:val="a"/>
    <w:link w:val="32"/>
    <w:uiPriority w:val="99"/>
    <w:rsid w:val="00F862B2"/>
    <w:pPr>
      <w:spacing w:after="120"/>
      <w:ind w:left="283"/>
    </w:pPr>
    <w:rPr>
      <w:sz w:val="16"/>
      <w:szCs w:val="16"/>
      <w:lang w:val="x-none" w:eastAsia="x-none"/>
    </w:rPr>
  </w:style>
  <w:style w:type="character" w:customStyle="1" w:styleId="32">
    <w:name w:val="Основной текст с отступом 3 Знак"/>
    <w:link w:val="31"/>
    <w:uiPriority w:val="99"/>
    <w:rsid w:val="00F862B2"/>
    <w:rPr>
      <w:sz w:val="16"/>
      <w:szCs w:val="16"/>
      <w:lang w:val="x-none" w:eastAsia="x-none"/>
    </w:rPr>
  </w:style>
  <w:style w:type="character" w:customStyle="1" w:styleId="af7">
    <w:name w:val="Цветовое выделение"/>
    <w:uiPriority w:val="99"/>
    <w:rsid w:val="00F862B2"/>
    <w:rPr>
      <w:b/>
      <w:color w:val="26282F"/>
    </w:rPr>
  </w:style>
  <w:style w:type="character" w:customStyle="1" w:styleId="iceouttxt6">
    <w:name w:val="iceouttxt6"/>
    <w:rsid w:val="002F31E2"/>
    <w:rPr>
      <w:rFonts w:ascii="Arial" w:hAnsi="Arial" w:cs="Arial" w:hint="default"/>
      <w:color w:val="666666"/>
      <w:sz w:val="17"/>
      <w:szCs w:val="17"/>
    </w:rPr>
  </w:style>
  <w:style w:type="character" w:customStyle="1" w:styleId="CharChar">
    <w:name w:val="Обычный Char Char"/>
    <w:link w:val="11"/>
    <w:locked/>
    <w:rsid w:val="00C22E01"/>
    <w:rPr>
      <w:sz w:val="24"/>
      <w:szCs w:val="24"/>
      <w:lang w:bidi="ar-SA"/>
    </w:rPr>
  </w:style>
  <w:style w:type="paragraph" w:customStyle="1" w:styleId="4">
    <w:name w:val="Обычный4"/>
    <w:rsid w:val="00C22E01"/>
    <w:pPr>
      <w:widowControl w:val="0"/>
      <w:spacing w:line="300" w:lineRule="auto"/>
      <w:ind w:firstLine="720"/>
      <w:jc w:val="both"/>
    </w:pPr>
    <w:rPr>
      <w:sz w:val="24"/>
      <w:szCs w:val="24"/>
    </w:rPr>
  </w:style>
  <w:style w:type="paragraph" w:customStyle="1" w:styleId="FR1">
    <w:name w:val="FR1"/>
    <w:uiPriority w:val="99"/>
    <w:rsid w:val="00C22E01"/>
    <w:pPr>
      <w:widowControl w:val="0"/>
      <w:spacing w:before="700"/>
    </w:pPr>
    <w:rPr>
      <w:b/>
      <w:snapToGrid w:val="0"/>
      <w:sz w:val="28"/>
    </w:rPr>
  </w:style>
  <w:style w:type="paragraph" w:customStyle="1" w:styleId="210">
    <w:name w:val="Основной текст 21"/>
    <w:basedOn w:val="a"/>
    <w:rsid w:val="00C22E01"/>
    <w:pPr>
      <w:tabs>
        <w:tab w:val="left" w:pos="709"/>
      </w:tabs>
      <w:suppressAutoHyphens/>
      <w:spacing w:line="200" w:lineRule="atLeast"/>
    </w:pPr>
    <w:rPr>
      <w:lang w:eastAsia="ar-SA"/>
    </w:rPr>
  </w:style>
  <w:style w:type="paragraph" w:customStyle="1" w:styleId="caaieiaie4">
    <w:name w:val="caaieiaie 4"/>
    <w:basedOn w:val="a"/>
    <w:rsid w:val="00C22E01"/>
    <w:pPr>
      <w:tabs>
        <w:tab w:val="left" w:pos="709"/>
      </w:tabs>
      <w:suppressAutoHyphens/>
      <w:spacing w:line="200" w:lineRule="atLeast"/>
    </w:pPr>
    <w:rPr>
      <w:lang w:eastAsia="ar-SA"/>
    </w:rPr>
  </w:style>
  <w:style w:type="paragraph" w:customStyle="1" w:styleId="npb">
    <w:name w:val="npb"/>
    <w:basedOn w:val="a"/>
    <w:rsid w:val="005D740A"/>
    <w:pPr>
      <w:spacing w:before="10" w:after="10"/>
      <w:jc w:val="center"/>
    </w:pPr>
    <w:rPr>
      <w:b/>
      <w:bCs/>
      <w:color w:val="800000"/>
      <w:sz w:val="28"/>
      <w:szCs w:val="28"/>
    </w:rPr>
  </w:style>
  <w:style w:type="paragraph" w:customStyle="1" w:styleId="ConsNonformat">
    <w:name w:val="ConsNonformat"/>
    <w:link w:val="ConsNonformat0"/>
    <w:rsid w:val="005D740A"/>
    <w:pPr>
      <w:widowControl w:val="0"/>
      <w:autoSpaceDE w:val="0"/>
      <w:autoSpaceDN w:val="0"/>
    </w:pPr>
    <w:rPr>
      <w:rFonts w:ascii="Courier New" w:hAnsi="Courier New" w:cs="Arial Narrow"/>
    </w:rPr>
  </w:style>
  <w:style w:type="character" w:customStyle="1" w:styleId="12">
    <w:name w:val="Заголовок №1_"/>
    <w:link w:val="13"/>
    <w:uiPriority w:val="99"/>
    <w:locked/>
    <w:rsid w:val="009010AD"/>
    <w:rPr>
      <w:sz w:val="23"/>
      <w:szCs w:val="23"/>
      <w:shd w:val="clear" w:color="auto" w:fill="FFFFFF"/>
    </w:rPr>
  </w:style>
  <w:style w:type="paragraph" w:customStyle="1" w:styleId="13">
    <w:name w:val="Заголовок №1"/>
    <w:basedOn w:val="a"/>
    <w:link w:val="12"/>
    <w:uiPriority w:val="99"/>
    <w:rsid w:val="009010AD"/>
    <w:pPr>
      <w:shd w:val="clear" w:color="auto" w:fill="FFFFFF"/>
      <w:spacing w:after="60" w:line="269" w:lineRule="exact"/>
      <w:jc w:val="center"/>
      <w:outlineLvl w:val="0"/>
    </w:pPr>
    <w:rPr>
      <w:sz w:val="23"/>
      <w:szCs w:val="23"/>
      <w:lang w:val="x-none" w:eastAsia="x-none"/>
    </w:rPr>
  </w:style>
  <w:style w:type="paragraph" w:styleId="33">
    <w:name w:val="Body Text 3"/>
    <w:basedOn w:val="a"/>
    <w:link w:val="34"/>
    <w:uiPriority w:val="99"/>
    <w:semiHidden/>
    <w:unhideWhenUsed/>
    <w:rsid w:val="003F0D90"/>
    <w:pPr>
      <w:spacing w:after="120"/>
    </w:pPr>
    <w:rPr>
      <w:sz w:val="16"/>
      <w:szCs w:val="16"/>
      <w:lang w:val="x-none" w:eastAsia="x-none"/>
    </w:rPr>
  </w:style>
  <w:style w:type="character" w:customStyle="1" w:styleId="34">
    <w:name w:val="Основной текст 3 Знак"/>
    <w:link w:val="33"/>
    <w:uiPriority w:val="99"/>
    <w:semiHidden/>
    <w:rsid w:val="003F0D90"/>
    <w:rPr>
      <w:sz w:val="16"/>
      <w:szCs w:val="16"/>
    </w:rPr>
  </w:style>
  <w:style w:type="paragraph" w:customStyle="1" w:styleId="14">
    <w:name w:val="Без интервала1"/>
    <w:rsid w:val="00C4290A"/>
    <w:rPr>
      <w:sz w:val="24"/>
      <w:szCs w:val="24"/>
    </w:rPr>
  </w:style>
  <w:style w:type="paragraph" w:customStyle="1" w:styleId="35">
    <w:name w:val="Без интервала3"/>
    <w:rsid w:val="00C4290A"/>
    <w:rPr>
      <w:rFonts w:ascii="Calibri" w:hAnsi="Calibri"/>
      <w:sz w:val="22"/>
      <w:szCs w:val="22"/>
    </w:rPr>
  </w:style>
  <w:style w:type="character" w:customStyle="1" w:styleId="ConsNonformat0">
    <w:name w:val="ConsNonformat Знак"/>
    <w:link w:val="ConsNonformat"/>
    <w:locked/>
    <w:rsid w:val="00C4290A"/>
    <w:rPr>
      <w:rFonts w:ascii="Courier New" w:hAnsi="Courier New" w:cs="Arial Narrow"/>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826919">
      <w:bodyDiv w:val="1"/>
      <w:marLeft w:val="0"/>
      <w:marRight w:val="0"/>
      <w:marTop w:val="0"/>
      <w:marBottom w:val="0"/>
      <w:divBdr>
        <w:top w:val="none" w:sz="0" w:space="0" w:color="auto"/>
        <w:left w:val="none" w:sz="0" w:space="0" w:color="auto"/>
        <w:bottom w:val="none" w:sz="0" w:space="0" w:color="auto"/>
        <w:right w:val="none" w:sz="0" w:space="0" w:color="auto"/>
      </w:divBdr>
    </w:div>
    <w:div w:id="103619108">
      <w:bodyDiv w:val="1"/>
      <w:marLeft w:val="0"/>
      <w:marRight w:val="0"/>
      <w:marTop w:val="0"/>
      <w:marBottom w:val="0"/>
      <w:divBdr>
        <w:top w:val="none" w:sz="0" w:space="0" w:color="auto"/>
        <w:left w:val="none" w:sz="0" w:space="0" w:color="auto"/>
        <w:bottom w:val="none" w:sz="0" w:space="0" w:color="auto"/>
        <w:right w:val="none" w:sz="0" w:space="0" w:color="auto"/>
      </w:divBdr>
    </w:div>
    <w:div w:id="179706604">
      <w:bodyDiv w:val="1"/>
      <w:marLeft w:val="0"/>
      <w:marRight w:val="0"/>
      <w:marTop w:val="0"/>
      <w:marBottom w:val="0"/>
      <w:divBdr>
        <w:top w:val="none" w:sz="0" w:space="0" w:color="auto"/>
        <w:left w:val="none" w:sz="0" w:space="0" w:color="auto"/>
        <w:bottom w:val="none" w:sz="0" w:space="0" w:color="auto"/>
        <w:right w:val="none" w:sz="0" w:space="0" w:color="auto"/>
      </w:divBdr>
    </w:div>
    <w:div w:id="450050181">
      <w:bodyDiv w:val="1"/>
      <w:marLeft w:val="0"/>
      <w:marRight w:val="0"/>
      <w:marTop w:val="0"/>
      <w:marBottom w:val="0"/>
      <w:divBdr>
        <w:top w:val="none" w:sz="0" w:space="0" w:color="auto"/>
        <w:left w:val="none" w:sz="0" w:space="0" w:color="auto"/>
        <w:bottom w:val="none" w:sz="0" w:space="0" w:color="auto"/>
        <w:right w:val="none" w:sz="0" w:space="0" w:color="auto"/>
      </w:divBdr>
    </w:div>
    <w:div w:id="905186393">
      <w:bodyDiv w:val="1"/>
      <w:marLeft w:val="0"/>
      <w:marRight w:val="0"/>
      <w:marTop w:val="0"/>
      <w:marBottom w:val="0"/>
      <w:divBdr>
        <w:top w:val="none" w:sz="0" w:space="0" w:color="auto"/>
        <w:left w:val="none" w:sz="0" w:space="0" w:color="auto"/>
        <w:bottom w:val="none" w:sz="0" w:space="0" w:color="auto"/>
        <w:right w:val="none" w:sz="0" w:space="0" w:color="auto"/>
      </w:divBdr>
    </w:div>
    <w:div w:id="1051268115">
      <w:bodyDiv w:val="1"/>
      <w:marLeft w:val="0"/>
      <w:marRight w:val="0"/>
      <w:marTop w:val="0"/>
      <w:marBottom w:val="0"/>
      <w:divBdr>
        <w:top w:val="none" w:sz="0" w:space="0" w:color="auto"/>
        <w:left w:val="none" w:sz="0" w:space="0" w:color="auto"/>
        <w:bottom w:val="none" w:sz="0" w:space="0" w:color="auto"/>
        <w:right w:val="none" w:sz="0" w:space="0" w:color="auto"/>
      </w:divBdr>
    </w:div>
    <w:div w:id="1214267135">
      <w:bodyDiv w:val="1"/>
      <w:marLeft w:val="0"/>
      <w:marRight w:val="0"/>
      <w:marTop w:val="0"/>
      <w:marBottom w:val="0"/>
      <w:divBdr>
        <w:top w:val="none" w:sz="0" w:space="0" w:color="auto"/>
        <w:left w:val="none" w:sz="0" w:space="0" w:color="auto"/>
        <w:bottom w:val="none" w:sz="0" w:space="0" w:color="auto"/>
        <w:right w:val="none" w:sz="0" w:space="0" w:color="auto"/>
      </w:divBdr>
    </w:div>
    <w:div w:id="1391922572">
      <w:bodyDiv w:val="1"/>
      <w:marLeft w:val="0"/>
      <w:marRight w:val="0"/>
      <w:marTop w:val="0"/>
      <w:marBottom w:val="0"/>
      <w:divBdr>
        <w:top w:val="none" w:sz="0" w:space="0" w:color="auto"/>
        <w:left w:val="none" w:sz="0" w:space="0" w:color="auto"/>
        <w:bottom w:val="none" w:sz="0" w:space="0" w:color="auto"/>
        <w:right w:val="none" w:sz="0" w:space="0" w:color="auto"/>
      </w:divBdr>
    </w:div>
    <w:div w:id="1530872279">
      <w:bodyDiv w:val="1"/>
      <w:marLeft w:val="0"/>
      <w:marRight w:val="0"/>
      <w:marTop w:val="0"/>
      <w:marBottom w:val="0"/>
      <w:divBdr>
        <w:top w:val="none" w:sz="0" w:space="0" w:color="auto"/>
        <w:left w:val="none" w:sz="0" w:space="0" w:color="auto"/>
        <w:bottom w:val="none" w:sz="0" w:space="0" w:color="auto"/>
        <w:right w:val="none" w:sz="0" w:space="0" w:color="auto"/>
      </w:divBdr>
    </w:div>
    <w:div w:id="1622110541">
      <w:bodyDiv w:val="1"/>
      <w:marLeft w:val="0"/>
      <w:marRight w:val="0"/>
      <w:marTop w:val="0"/>
      <w:marBottom w:val="0"/>
      <w:divBdr>
        <w:top w:val="none" w:sz="0" w:space="0" w:color="auto"/>
        <w:left w:val="none" w:sz="0" w:space="0" w:color="auto"/>
        <w:bottom w:val="none" w:sz="0" w:space="0" w:color="auto"/>
        <w:right w:val="none" w:sz="0" w:space="0" w:color="auto"/>
      </w:divBdr>
    </w:div>
    <w:div w:id="1797136887">
      <w:bodyDiv w:val="1"/>
      <w:marLeft w:val="0"/>
      <w:marRight w:val="0"/>
      <w:marTop w:val="0"/>
      <w:marBottom w:val="0"/>
      <w:divBdr>
        <w:top w:val="none" w:sz="0" w:space="0" w:color="auto"/>
        <w:left w:val="none" w:sz="0" w:space="0" w:color="auto"/>
        <w:bottom w:val="none" w:sz="0" w:space="0" w:color="auto"/>
        <w:right w:val="none" w:sz="0" w:space="0" w:color="auto"/>
      </w:divBdr>
      <w:divsChild>
        <w:div w:id="980572746">
          <w:marLeft w:val="0"/>
          <w:marRight w:val="0"/>
          <w:marTop w:val="0"/>
          <w:marBottom w:val="0"/>
          <w:divBdr>
            <w:top w:val="none" w:sz="0" w:space="0" w:color="auto"/>
            <w:left w:val="none" w:sz="0" w:space="0" w:color="auto"/>
            <w:bottom w:val="none" w:sz="0" w:space="0" w:color="auto"/>
            <w:right w:val="none" w:sz="0" w:space="0" w:color="auto"/>
          </w:divBdr>
          <w:divsChild>
            <w:div w:id="1441292146">
              <w:marLeft w:val="4800"/>
              <w:marRight w:val="0"/>
              <w:marTop w:val="0"/>
              <w:marBottom w:val="0"/>
              <w:divBdr>
                <w:top w:val="none" w:sz="0" w:space="0" w:color="auto"/>
                <w:left w:val="none" w:sz="0" w:space="0" w:color="auto"/>
                <w:bottom w:val="none" w:sz="0" w:space="0" w:color="auto"/>
                <w:right w:val="none" w:sz="0" w:space="0" w:color="auto"/>
              </w:divBdr>
              <w:divsChild>
                <w:div w:id="175486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339105">
      <w:bodyDiv w:val="1"/>
      <w:marLeft w:val="0"/>
      <w:marRight w:val="0"/>
      <w:marTop w:val="0"/>
      <w:marBottom w:val="0"/>
      <w:divBdr>
        <w:top w:val="none" w:sz="0" w:space="0" w:color="auto"/>
        <w:left w:val="none" w:sz="0" w:space="0" w:color="auto"/>
        <w:bottom w:val="none" w:sz="0" w:space="0" w:color="auto"/>
        <w:right w:val="none" w:sz="0" w:space="0" w:color="auto"/>
      </w:divBdr>
    </w:div>
    <w:div w:id="1823422654">
      <w:bodyDiv w:val="1"/>
      <w:marLeft w:val="0"/>
      <w:marRight w:val="0"/>
      <w:marTop w:val="0"/>
      <w:marBottom w:val="0"/>
      <w:divBdr>
        <w:top w:val="none" w:sz="0" w:space="0" w:color="auto"/>
        <w:left w:val="none" w:sz="0" w:space="0" w:color="auto"/>
        <w:bottom w:val="none" w:sz="0" w:space="0" w:color="auto"/>
        <w:right w:val="none" w:sz="0" w:space="0" w:color="auto"/>
      </w:divBdr>
    </w:div>
    <w:div w:id="1928540068">
      <w:bodyDiv w:val="1"/>
      <w:marLeft w:val="0"/>
      <w:marRight w:val="0"/>
      <w:marTop w:val="0"/>
      <w:marBottom w:val="0"/>
      <w:divBdr>
        <w:top w:val="none" w:sz="0" w:space="0" w:color="auto"/>
        <w:left w:val="none" w:sz="0" w:space="0" w:color="auto"/>
        <w:bottom w:val="none" w:sz="0" w:space="0" w:color="auto"/>
        <w:right w:val="none" w:sz="0" w:space="0" w:color="auto"/>
      </w:divBdr>
      <w:divsChild>
        <w:div w:id="2007130255">
          <w:marLeft w:val="0"/>
          <w:marRight w:val="0"/>
          <w:marTop w:val="0"/>
          <w:marBottom w:val="0"/>
          <w:divBdr>
            <w:top w:val="none" w:sz="0" w:space="0" w:color="auto"/>
            <w:left w:val="none" w:sz="0" w:space="0" w:color="auto"/>
            <w:bottom w:val="none" w:sz="0" w:space="0" w:color="auto"/>
            <w:right w:val="none" w:sz="0" w:space="0" w:color="auto"/>
          </w:divBdr>
          <w:divsChild>
            <w:div w:id="864248952">
              <w:marLeft w:val="0"/>
              <w:marRight w:val="0"/>
              <w:marTop w:val="0"/>
              <w:marBottom w:val="0"/>
              <w:divBdr>
                <w:top w:val="none" w:sz="0" w:space="0" w:color="auto"/>
                <w:left w:val="none" w:sz="0" w:space="0" w:color="auto"/>
                <w:bottom w:val="none" w:sz="0" w:space="0" w:color="auto"/>
                <w:right w:val="none" w:sz="0" w:space="0" w:color="auto"/>
              </w:divBdr>
              <w:divsChild>
                <w:div w:id="1073553004">
                  <w:marLeft w:val="0"/>
                  <w:marRight w:val="0"/>
                  <w:marTop w:val="0"/>
                  <w:marBottom w:val="0"/>
                  <w:divBdr>
                    <w:top w:val="none" w:sz="0" w:space="0" w:color="auto"/>
                    <w:left w:val="none" w:sz="0" w:space="0" w:color="auto"/>
                    <w:bottom w:val="none" w:sz="0" w:space="0" w:color="auto"/>
                    <w:right w:val="none" w:sz="0" w:space="0" w:color="auto"/>
                  </w:divBdr>
                  <w:divsChild>
                    <w:div w:id="1231815201">
                      <w:marLeft w:val="0"/>
                      <w:marRight w:val="0"/>
                      <w:marTop w:val="0"/>
                      <w:marBottom w:val="0"/>
                      <w:divBdr>
                        <w:top w:val="none" w:sz="0" w:space="0" w:color="auto"/>
                        <w:left w:val="none" w:sz="0" w:space="0" w:color="auto"/>
                        <w:bottom w:val="none" w:sz="0" w:space="0" w:color="auto"/>
                        <w:right w:val="none" w:sz="0" w:space="0" w:color="auto"/>
                      </w:divBdr>
                      <w:divsChild>
                        <w:div w:id="154448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96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uris\AppData\Local\Temp\Rar$DIa7200.46163\&#1050;&#1086;&#1085;&#1090;&#1088;&#1072;&#1082;&#1090;%20.docx"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782E9CC4CCC6932545801925E3B536176E50B53C1FD70BD7655CABC93DB89C271041D8CD019EE696393B294E112BD805805FEF4CF4B5672237V6P" TargetMode="External"/><Relationship Id="rId4" Type="http://schemas.microsoft.com/office/2007/relationships/stylesWithEffects" Target="stylesWithEffects.xml"/><Relationship Id="rId9" Type="http://schemas.openxmlformats.org/officeDocument/2006/relationships/hyperlink" Target="http://internet.garant.ru/document/redirect/70353464/104" TargetMode="External"/><Relationship Id="rId1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A8118D-E266-4349-8C97-4FC9696DC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4867</Words>
  <Characters>27748</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ДОГОВОР  ПОСТАВКИ №____/____</vt:lpstr>
    </vt:vector>
  </TitlesOfParts>
  <Company>SPecialiST RePack</Company>
  <LinksUpToDate>false</LinksUpToDate>
  <CharactersWithSpaces>32550</CharactersWithSpaces>
  <SharedDoc>false</SharedDoc>
  <HLinks>
    <vt:vector size="18" baseType="variant">
      <vt:variant>
        <vt:i4>2293842</vt:i4>
      </vt:variant>
      <vt:variant>
        <vt:i4>6</vt:i4>
      </vt:variant>
      <vt:variant>
        <vt:i4>0</vt:i4>
      </vt:variant>
      <vt:variant>
        <vt:i4>5</vt:i4>
      </vt:variant>
      <vt:variant>
        <vt:lpwstr>C:\Users\uris\AppData\Local\Temp\Rar$DIa7200.46163\Контракт .docx</vt:lpwstr>
      </vt:variant>
      <vt:variant>
        <vt:lpwstr>sub_10000</vt:lpwstr>
      </vt:variant>
      <vt:variant>
        <vt:i4>8192050</vt:i4>
      </vt:variant>
      <vt:variant>
        <vt:i4>3</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327696</vt:i4>
      </vt:variant>
      <vt:variant>
        <vt:i4>0</vt:i4>
      </vt:variant>
      <vt:variant>
        <vt:i4>0</vt:i4>
      </vt:variant>
      <vt:variant>
        <vt:i4>5</vt:i4>
      </vt:variant>
      <vt:variant>
        <vt:lpwstr>http://internet.garant.ru/document/redirect/70353464/104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№____/____</dc:title>
  <dc:creator>S</dc:creator>
  <cp:lastModifiedBy>QWERTY</cp:lastModifiedBy>
  <cp:revision>6</cp:revision>
  <cp:lastPrinted>2023-06-08T11:23:00Z</cp:lastPrinted>
  <dcterms:created xsi:type="dcterms:W3CDTF">2026-04-03T08:54:00Z</dcterms:created>
  <dcterms:modified xsi:type="dcterms:W3CDTF">2026-04-30T08:20:00Z</dcterms:modified>
</cp:coreProperties>
</file>