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567"/>
        <w:gridCol w:w="2127"/>
        <w:gridCol w:w="6804"/>
        <w:gridCol w:w="993"/>
      </w:tblGrid>
      <w:tr w:rsidR="00034762" w14:paraId="70D163AB" w14:textId="77777777" w:rsidTr="00034762">
        <w:tc>
          <w:tcPr>
            <w:tcW w:w="10491" w:type="dxa"/>
            <w:gridSpan w:val="4"/>
          </w:tcPr>
          <w:p w14:paraId="69287802" w14:textId="77777777" w:rsidR="00034762" w:rsidRPr="00034762" w:rsidRDefault="00034762" w:rsidP="00034762">
            <w:pPr>
              <w:keepNext/>
              <w:spacing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eastAsia="ru-RU"/>
              </w:rPr>
            </w:pPr>
            <w:r w:rsidRPr="000347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eastAsia="ru-RU"/>
              </w:rPr>
              <w:t>Техническое задание</w:t>
            </w:r>
          </w:p>
          <w:p w14:paraId="1D5213E1" w14:textId="5090CBAD" w:rsidR="00034762" w:rsidRDefault="00034762" w:rsidP="00034762">
            <w:pPr>
              <w:jc w:val="center"/>
            </w:pPr>
            <w:r w:rsidRPr="0003476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Наименование, количество, характеристики поставляемых товаров</w:t>
            </w:r>
          </w:p>
        </w:tc>
      </w:tr>
      <w:tr w:rsidR="00034762" w14:paraId="3C0015A8" w14:textId="77777777" w:rsidTr="00034762">
        <w:tc>
          <w:tcPr>
            <w:tcW w:w="10491" w:type="dxa"/>
            <w:gridSpan w:val="4"/>
          </w:tcPr>
          <w:p w14:paraId="2BE99B85" w14:textId="07BCBA36" w:rsidR="00034762" w:rsidRPr="00034762" w:rsidRDefault="00034762" w:rsidP="002D3C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762">
              <w:rPr>
                <w:rFonts w:ascii="Times New Roman" w:hAnsi="Times New Roman" w:cs="Times New Roman"/>
                <w:b/>
                <w:sz w:val="20"/>
                <w:szCs w:val="20"/>
              </w:rPr>
              <w:t>Общие требования</w:t>
            </w:r>
          </w:p>
        </w:tc>
      </w:tr>
      <w:tr w:rsidR="00034762" w14:paraId="7456FD77" w14:textId="77777777" w:rsidTr="00034762">
        <w:trPr>
          <w:trHeight w:val="951"/>
        </w:trPr>
        <w:tc>
          <w:tcPr>
            <w:tcW w:w="10491" w:type="dxa"/>
            <w:gridSpan w:val="4"/>
          </w:tcPr>
          <w:p w14:paraId="51A15962" w14:textId="77777777" w:rsidR="00034762" w:rsidRPr="00034762" w:rsidRDefault="00034762" w:rsidP="0003476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4762">
              <w:rPr>
                <w:rFonts w:ascii="Times New Roman" w:eastAsia="Calibri" w:hAnsi="Times New Roman" w:cs="Times New Roman"/>
              </w:rPr>
              <w:t>Поставляемый товар</w:t>
            </w:r>
            <w:r w:rsidRPr="0003476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034762">
              <w:rPr>
                <w:rFonts w:ascii="Times New Roman" w:eastAsia="Times New Roman" w:hAnsi="Times New Roman" w:cs="Times New Roman"/>
                <w:lang w:eastAsia="ru-RU"/>
              </w:rPr>
              <w:t>должен иметь документы, удостоверяющие их качество - сертификат соответствия, технический паспорт, инструкция по эксплуатации на русском языке, гарантийный талон,</w:t>
            </w:r>
            <w:r w:rsidRPr="0003476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которые передаются Государственному заказчику при поставке вместе с товаром. </w:t>
            </w:r>
          </w:p>
          <w:p w14:paraId="35EEEC61" w14:textId="77777777" w:rsidR="00034762" w:rsidRPr="00034762" w:rsidRDefault="00034762" w:rsidP="00034762">
            <w:pPr>
              <w:suppressAutoHyphens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034762">
              <w:rPr>
                <w:rFonts w:ascii="Times New Roman" w:eastAsia="Calibri" w:hAnsi="Times New Roman" w:cs="Times New Roman"/>
              </w:rPr>
              <w:t>Поставляемый т</w:t>
            </w:r>
            <w:r w:rsidRPr="00034762">
              <w:rPr>
                <w:rFonts w:ascii="Times New Roman" w:eastAsia="Times New Roman" w:hAnsi="Times New Roman" w:cs="Times New Roman"/>
                <w:lang w:eastAsia="zh-CN"/>
              </w:rPr>
              <w:t>овар должен быть новым, не бывшим в употреблении, в ремонте, в том числе, который не был восстановлен, у которого не была осуществлена замена составных частей.</w:t>
            </w:r>
            <w:r w:rsidRPr="00034762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</w:t>
            </w:r>
          </w:p>
          <w:p w14:paraId="29EF0EAB" w14:textId="6D6281C0" w:rsidR="00034762" w:rsidRPr="00034762" w:rsidRDefault="00034762" w:rsidP="00034762">
            <w:pPr>
              <w:suppressAutoHyphens/>
              <w:rPr>
                <w:rFonts w:ascii="Times New Roman" w:eastAsia="Times New Roman" w:hAnsi="Times New Roman" w:cs="Times New Roman"/>
                <w:lang w:eastAsia="zh-CN"/>
              </w:rPr>
            </w:pPr>
            <w:r w:rsidRPr="00034762">
              <w:rPr>
                <w:rFonts w:ascii="Times New Roman" w:eastAsia="Times New Roman" w:hAnsi="Times New Roman" w:cs="Times New Roman"/>
                <w:b/>
                <w:lang w:eastAsia="zh-CN"/>
              </w:rPr>
              <w:t>Срок действия государственного контракта:</w:t>
            </w:r>
            <w:r w:rsidRPr="00034762">
              <w:rPr>
                <w:rFonts w:ascii="Times New Roman" w:eastAsia="Times New Roman" w:hAnsi="Times New Roman" w:cs="Times New Roman"/>
                <w:lang w:eastAsia="zh-CN"/>
              </w:rPr>
              <w:t xml:space="preserve"> с момента заключения и до </w:t>
            </w:r>
            <w:r w:rsidR="002D73C8">
              <w:rPr>
                <w:rFonts w:ascii="Times New Roman" w:eastAsia="Times New Roman" w:hAnsi="Times New Roman" w:cs="Times New Roman"/>
                <w:highlight w:val="yellow"/>
                <w:lang w:eastAsia="zh-CN"/>
              </w:rPr>
              <w:t>01</w:t>
            </w:r>
            <w:r w:rsidRPr="00034762">
              <w:rPr>
                <w:rFonts w:ascii="Times New Roman" w:eastAsia="Times New Roman" w:hAnsi="Times New Roman" w:cs="Times New Roman"/>
                <w:highlight w:val="yellow"/>
                <w:lang w:eastAsia="zh-CN"/>
              </w:rPr>
              <w:t>.12.2026г.</w:t>
            </w:r>
          </w:p>
          <w:p w14:paraId="53129042" w14:textId="77777777" w:rsidR="00034762" w:rsidRPr="00034762" w:rsidRDefault="00034762" w:rsidP="00034762">
            <w:pPr>
              <w:ind w:right="321"/>
              <w:rPr>
                <w:rFonts w:ascii="Times New Roman" w:eastAsia="Times New Roman" w:hAnsi="Times New Roman" w:cs="Times New Roman"/>
                <w:lang w:eastAsia="ru-RU"/>
              </w:rPr>
            </w:pPr>
            <w:r w:rsidRPr="000347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Поставка должна осуществляться в срок:</w:t>
            </w:r>
            <w:r w:rsidRPr="00034762">
              <w:rPr>
                <w:rFonts w:ascii="Times New Roman" w:eastAsia="Times New Roman" w:hAnsi="Times New Roman" w:cs="Times New Roman"/>
                <w:lang w:eastAsia="ru-RU"/>
              </w:rPr>
              <w:t xml:space="preserve"> в срок не более 15 календарных дней с момента заключения государственного контракта </w:t>
            </w:r>
          </w:p>
          <w:p w14:paraId="0A352186" w14:textId="77777777" w:rsidR="00034762" w:rsidRPr="00034762" w:rsidRDefault="00034762" w:rsidP="0003476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34762">
              <w:rPr>
                <w:rFonts w:ascii="Times New Roman" w:eastAsia="Times New Roman" w:hAnsi="Times New Roman" w:cs="Times New Roman"/>
                <w:lang w:eastAsia="ru-RU"/>
              </w:rPr>
              <w:t>Доставка, погрузочно-разгрузочные работы, осуществляются силами и транспортом Поставщика до места поставки товара.</w:t>
            </w:r>
          </w:p>
          <w:p w14:paraId="3353DA96" w14:textId="77777777" w:rsidR="00034762" w:rsidRPr="00034762" w:rsidRDefault="00034762" w:rsidP="00034762">
            <w:pPr>
              <w:suppressAutoHyphens/>
              <w:rPr>
                <w:rFonts w:ascii="Times New Roman" w:eastAsia="Times New Roman" w:hAnsi="Times New Roman" w:cs="Times New Roman"/>
                <w:lang w:eastAsia="zh-CN"/>
              </w:rPr>
            </w:pPr>
            <w:r w:rsidRPr="00034762">
              <w:rPr>
                <w:rFonts w:ascii="Times New Roman" w:eastAsia="Times New Roman" w:hAnsi="Times New Roman" w:cs="Times New Roman"/>
                <w:lang w:eastAsia="zh-CN"/>
              </w:rPr>
              <w:t>При поставке некачественного товара, замена должна быть произведена в течение суток</w:t>
            </w:r>
          </w:p>
          <w:p w14:paraId="32F57C38" w14:textId="77777777" w:rsidR="00034762" w:rsidRPr="00034762" w:rsidRDefault="00034762" w:rsidP="00034762">
            <w:pPr>
              <w:suppressAutoHyphens/>
              <w:rPr>
                <w:rFonts w:ascii="Times New Roman" w:eastAsia="Times New Roman" w:hAnsi="Times New Roman" w:cs="Times New Roman"/>
                <w:lang w:eastAsia="zh-CN"/>
              </w:rPr>
            </w:pPr>
            <w:r w:rsidRPr="00034762">
              <w:rPr>
                <w:rFonts w:ascii="Times New Roman" w:eastAsia="Times New Roman" w:hAnsi="Times New Roman" w:cs="Times New Roman"/>
                <w:b/>
                <w:lang w:eastAsia="zh-CN"/>
              </w:rPr>
              <w:t>Место поставки продукции:</w:t>
            </w:r>
            <w:r w:rsidRPr="00034762">
              <w:rPr>
                <w:rFonts w:ascii="Times New Roman" w:eastAsia="Times New Roman" w:hAnsi="Times New Roman" w:cs="Times New Roman"/>
                <w:lang w:eastAsia="zh-CN"/>
              </w:rPr>
              <w:t xml:space="preserve"> г. Иркутск, бульвар Гагарина, д.18</w:t>
            </w:r>
          </w:p>
          <w:p w14:paraId="6A4BADCA" w14:textId="0EAB2E03" w:rsidR="00034762" w:rsidRDefault="00034762" w:rsidP="008F5DBE">
            <w:r w:rsidRPr="00034762">
              <w:rPr>
                <w:rFonts w:ascii="Times New Roman" w:eastAsia="Times New Roman" w:hAnsi="Times New Roman" w:cs="Times New Roman"/>
                <w:b/>
                <w:lang w:eastAsia="zh-CN"/>
              </w:rPr>
              <w:t>Срок гарантии</w:t>
            </w:r>
            <w:r w:rsidRPr="00034762">
              <w:rPr>
                <w:rFonts w:ascii="Times New Roman" w:eastAsia="Times New Roman" w:hAnsi="Times New Roman" w:cs="Times New Roman"/>
                <w:lang w:eastAsia="zh-CN"/>
              </w:rPr>
              <w:t xml:space="preserve">: не менее </w:t>
            </w:r>
            <w:r w:rsidRPr="00034762">
              <w:rPr>
                <w:rFonts w:ascii="Times New Roman" w:eastAsia="Times New Roman" w:hAnsi="Times New Roman" w:cs="Times New Roman"/>
                <w:b/>
                <w:lang w:eastAsia="zh-CN"/>
              </w:rPr>
              <w:t>12 месяцев.</w:t>
            </w:r>
          </w:p>
        </w:tc>
      </w:tr>
      <w:tr w:rsidR="0022630B" w:rsidRPr="00C6606C" w14:paraId="6021BA05" w14:textId="77777777" w:rsidTr="00A91252">
        <w:trPr>
          <w:trHeight w:val="120"/>
        </w:trPr>
        <w:tc>
          <w:tcPr>
            <w:tcW w:w="567" w:type="dxa"/>
          </w:tcPr>
          <w:p w14:paraId="417E0ED3" w14:textId="77777777" w:rsidR="0022630B" w:rsidRPr="008F5DBE" w:rsidRDefault="0022630B" w:rsidP="00943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5DBE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127" w:type="dxa"/>
          </w:tcPr>
          <w:p w14:paraId="1C0B86C7" w14:textId="77777777" w:rsidR="0022630B" w:rsidRPr="008F5DBE" w:rsidRDefault="0022630B" w:rsidP="00943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5DBE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6804" w:type="dxa"/>
          </w:tcPr>
          <w:p w14:paraId="604B8A58" w14:textId="77777777" w:rsidR="0022630B" w:rsidRPr="008F5DBE" w:rsidRDefault="0022630B" w:rsidP="00943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5DBE">
              <w:rPr>
                <w:rFonts w:ascii="Times New Roman" w:hAnsi="Times New Roman" w:cs="Times New Roman"/>
                <w:b/>
                <w:bCs/>
              </w:rPr>
              <w:t>Характеристики</w:t>
            </w:r>
          </w:p>
          <w:p w14:paraId="4AC7D911" w14:textId="28D3CC26" w:rsidR="0022630B" w:rsidRPr="008F5DBE" w:rsidRDefault="0022630B" w:rsidP="00943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5DBE">
              <w:rPr>
                <w:rFonts w:ascii="Times New Roman" w:hAnsi="Times New Roman" w:cs="Times New Roman"/>
                <w:b/>
                <w:bCs/>
              </w:rPr>
              <w:t>Значение характеристики</w:t>
            </w:r>
          </w:p>
        </w:tc>
        <w:tc>
          <w:tcPr>
            <w:tcW w:w="993" w:type="dxa"/>
          </w:tcPr>
          <w:p w14:paraId="6FDF2F2D" w14:textId="77777777" w:rsidR="0022630B" w:rsidRPr="008F5DBE" w:rsidRDefault="0022630B" w:rsidP="00943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5DBE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</w:tr>
      <w:tr w:rsidR="00C6606C" w:rsidRPr="008F5DBE" w14:paraId="1496A16D" w14:textId="77777777" w:rsidTr="00A91252">
        <w:trPr>
          <w:trHeight w:val="274"/>
        </w:trPr>
        <w:tc>
          <w:tcPr>
            <w:tcW w:w="567" w:type="dxa"/>
          </w:tcPr>
          <w:p w14:paraId="08EA4895" w14:textId="77777777" w:rsidR="00C6606C" w:rsidRPr="008F5DBE" w:rsidRDefault="00C6606C" w:rsidP="00943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7" w:type="dxa"/>
          </w:tcPr>
          <w:p w14:paraId="5AF21851" w14:textId="438D5887" w:rsidR="00034762" w:rsidRPr="008F5DBE" w:rsidRDefault="00034762" w:rsidP="00943E8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_GoBack"/>
            <w:r w:rsidRPr="008F5DBE">
              <w:rPr>
                <w:rFonts w:ascii="Times New Roman" w:hAnsi="Times New Roman" w:cs="Times New Roman"/>
                <w:sz w:val="20"/>
                <w:szCs w:val="20"/>
              </w:rPr>
              <w:t>Моноблок</w:t>
            </w:r>
            <w:bookmarkEnd w:id="0"/>
            <w:r w:rsidRPr="008F5D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MSI PRO AP242P 14M-654XRU</w:t>
            </w:r>
          </w:p>
          <w:p w14:paraId="0E0FC1D1" w14:textId="28B5A11A" w:rsidR="00C6606C" w:rsidRPr="008F5DBE" w:rsidRDefault="0022630B" w:rsidP="00943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sz w:val="20"/>
                <w:szCs w:val="20"/>
              </w:rPr>
              <w:t xml:space="preserve">КТРУ </w:t>
            </w:r>
            <w:r w:rsidR="00FA753D" w:rsidRPr="008F5DBE">
              <w:rPr>
                <w:rFonts w:ascii="Times New Roman" w:hAnsi="Times New Roman" w:cs="Times New Roman"/>
                <w:sz w:val="20"/>
                <w:szCs w:val="20"/>
              </w:rPr>
              <w:t>26.20.15.000-00000037</w:t>
            </w:r>
            <w:r w:rsidR="002D3C9F" w:rsidRPr="008F5DB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E7CD20A" w14:textId="77777777" w:rsidR="00A91252" w:rsidRPr="008F5DBE" w:rsidRDefault="00A91252" w:rsidP="00943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EF2BC9" w14:textId="40740897" w:rsidR="00A91252" w:rsidRPr="008F5DBE" w:rsidRDefault="00A91252" w:rsidP="00943E8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7B6BD210" w14:textId="0EBAA7B1" w:rsidR="00B9263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Диагональ экрана: </w:t>
            </w:r>
            <w:r w:rsidRPr="008F5DBE">
              <w:rPr>
                <w:rFonts w:ascii="Cambria Math" w:hAnsi="Cambria Math" w:cs="Cambria Math"/>
                <w:color w:val="000000"/>
                <w:sz w:val="20"/>
                <w:szCs w:val="20"/>
              </w:rPr>
              <w:t>⩾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 дюйм</w:t>
            </w:r>
          </w:p>
          <w:p w14:paraId="5F4496FB" w14:textId="79585C38" w:rsidR="00B9263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Максимальный объем оперативной памяти: </w:t>
            </w:r>
            <w:r w:rsidRPr="008F5DBE">
              <w:rPr>
                <w:rFonts w:ascii="Cambria Math" w:hAnsi="Cambria Math" w:cs="Cambria Math"/>
                <w:color w:val="000000"/>
                <w:sz w:val="20"/>
                <w:szCs w:val="20"/>
              </w:rPr>
              <w:t>⩾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64.0 Гбайт</w:t>
            </w:r>
          </w:p>
          <w:p w14:paraId="5698B6D6" w14:textId="51CE694D" w:rsidR="00B9263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Разрешение экрана: ≥1920 x 1080</w:t>
            </w:r>
          </w:p>
          <w:p w14:paraId="2FD71A0C" w14:textId="16602C03" w:rsidR="00B9263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ядер процессора: </w:t>
            </w:r>
            <w:r w:rsidRPr="008F5DBE">
              <w:rPr>
                <w:rFonts w:ascii="Cambria Math" w:hAnsi="Cambria Math" w:cs="Cambria Math"/>
                <w:color w:val="000000"/>
                <w:sz w:val="20"/>
                <w:szCs w:val="20"/>
              </w:rPr>
              <w:t>⩾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10.0 </w:t>
            </w:r>
            <w:proofErr w:type="spellStart"/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  <w:p w14:paraId="5D31EFF4" w14:textId="28876E5E" w:rsidR="00B9263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Объем накопителя SSD: </w:t>
            </w:r>
            <w:r w:rsidRPr="008F5DBE">
              <w:rPr>
                <w:rFonts w:ascii="Cambria Math" w:hAnsi="Cambria Math" w:cs="Cambria Math"/>
                <w:color w:val="000000"/>
                <w:sz w:val="20"/>
                <w:szCs w:val="20"/>
              </w:rPr>
              <w:t>⩾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480.0 Гбайт</w:t>
            </w:r>
          </w:p>
          <w:p w14:paraId="2C9BC7AD" w14:textId="67FCC9C3" w:rsidR="00B9263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Тип оперативной памяти: DDR5</w:t>
            </w:r>
          </w:p>
          <w:p w14:paraId="054CECFE" w14:textId="43AA9D7A" w:rsidR="00B9263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Беспроводная связь: </w:t>
            </w:r>
            <w:proofErr w:type="spellStart"/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Bluetooth</w:t>
            </w:r>
            <w:proofErr w:type="spellEnd"/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Wi-Fi</w:t>
            </w:r>
            <w:proofErr w:type="spellEnd"/>
          </w:p>
          <w:p w14:paraId="6D8145C5" w14:textId="269F2DBE" w:rsidR="00B9263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вст</w:t>
            </w:r>
            <w:r w:rsidR="00E2725E"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роенных выходных видео разъемов: </w:t>
            </w:r>
            <w:proofErr w:type="spellStart"/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Display</w:t>
            </w:r>
            <w:proofErr w:type="spellEnd"/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Port</w:t>
            </w:r>
            <w:proofErr w:type="spellEnd"/>
            <w:r w:rsidR="00E2725E"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HDMI</w:t>
            </w:r>
          </w:p>
          <w:p w14:paraId="2F2F70DD" w14:textId="0962432D" w:rsidR="00B9263F" w:rsidRPr="008F5DBE" w:rsidRDefault="00E2725E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сенсорного экрана: </w:t>
            </w:r>
            <w:r w:rsidR="00B9263F"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  <w:p w14:paraId="6D2AE053" w14:textId="41C81E81" w:rsidR="00B9263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Разрешение </w:t>
            </w:r>
            <w:proofErr w:type="spellStart"/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вэб</w:t>
            </w:r>
            <w:proofErr w:type="spellEnd"/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-камеры, </w:t>
            </w:r>
            <w:proofErr w:type="spellStart"/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Мпиксель</w:t>
            </w:r>
            <w:proofErr w:type="spellEnd"/>
            <w:r w:rsidR="00E2725E"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8F5DBE">
              <w:rPr>
                <w:rFonts w:ascii="Cambria Math" w:hAnsi="Cambria Math" w:cs="Cambria Math"/>
                <w:color w:val="000000"/>
                <w:sz w:val="20"/>
                <w:szCs w:val="20"/>
              </w:rPr>
              <w:t>⩾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2.0 </w:t>
            </w:r>
          </w:p>
          <w:p w14:paraId="34C909D9" w14:textId="3F42E0DA" w:rsidR="00B9263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потоков процессора</w:t>
            </w:r>
            <w:r w:rsidR="00E2725E"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8F5DBE">
              <w:rPr>
                <w:rFonts w:ascii="Cambria Math" w:hAnsi="Cambria Math" w:cs="Cambria Math"/>
                <w:color w:val="000000"/>
                <w:sz w:val="20"/>
                <w:szCs w:val="20"/>
              </w:rPr>
              <w:t>⩾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16.0 </w:t>
            </w:r>
            <w:proofErr w:type="spellStart"/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  <w:p w14:paraId="4A077B2F" w14:textId="0F8F6542" w:rsidR="00B9263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кэш памяти третьего уровня процессора (L3)</w:t>
            </w:r>
            <w:r w:rsidR="00E2725E"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8F5DBE">
              <w:rPr>
                <w:rFonts w:ascii="Cambria Math" w:hAnsi="Cambria Math" w:cs="Cambria Math"/>
                <w:color w:val="000000"/>
                <w:sz w:val="20"/>
                <w:szCs w:val="20"/>
              </w:rPr>
              <w:t>⩾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 Мбайт</w:t>
            </w:r>
          </w:p>
          <w:p w14:paraId="4FD0AB1A" w14:textId="292E6311" w:rsidR="00B9263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установленной оперативной памяти</w:t>
            </w:r>
            <w:r w:rsidR="00E2725E"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8F5DBE">
              <w:rPr>
                <w:rFonts w:ascii="Cambria Math" w:hAnsi="Cambria Math" w:cs="Cambria Math"/>
                <w:color w:val="000000"/>
                <w:sz w:val="20"/>
                <w:szCs w:val="20"/>
              </w:rPr>
              <w:t>⩾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 Гбайт</w:t>
            </w:r>
          </w:p>
          <w:p w14:paraId="1340E4CE" w14:textId="26EDDAED" w:rsidR="00B9263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накопителей типа SSD, установленных внутри корпуса</w:t>
            </w:r>
            <w:r w:rsidR="00E2725E"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14:paraId="3B967CF1" w14:textId="77777777" w:rsidR="00B9263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Cambria Math" w:hAnsi="Cambria Math" w:cs="Cambria Math"/>
                <w:color w:val="000000"/>
                <w:sz w:val="20"/>
                <w:szCs w:val="20"/>
              </w:rPr>
              <w:t>⩾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1.0 </w:t>
            </w:r>
            <w:proofErr w:type="spellStart"/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  <w:p w14:paraId="2534DCAB" w14:textId="67FA3A41" w:rsidR="00B9263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Тактовая частота оперативной памяти</w:t>
            </w:r>
            <w:r w:rsidR="00E2725E"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8F5DBE">
              <w:rPr>
                <w:rFonts w:ascii="Cambria Math" w:hAnsi="Cambria Math" w:cs="Cambria Math"/>
                <w:color w:val="000000"/>
                <w:sz w:val="20"/>
                <w:szCs w:val="20"/>
              </w:rPr>
              <w:t>⩾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3200.0 </w:t>
            </w:r>
          </w:p>
          <w:p w14:paraId="0D061773" w14:textId="1D8DB260" w:rsidR="00B9263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Тип видеокарты</w:t>
            </w:r>
            <w:r w:rsidR="00E2725E"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Интегрированная</w:t>
            </w:r>
          </w:p>
          <w:p w14:paraId="4AB19493" w14:textId="251B46DF" w:rsidR="00B9263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Максимальная регулировка экрана по высоте</w:t>
            </w:r>
            <w:r w:rsidR="00E2725E"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&lt;130.0 мм</w:t>
            </w:r>
          </w:p>
          <w:p w14:paraId="50A803E2" w14:textId="2A661D40" w:rsidR="00B9263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модуля (контроллера) доверенной загрузки</w:t>
            </w:r>
            <w:r w:rsidR="00E2725E"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  <w:p w14:paraId="06EA746A" w14:textId="60B98434" w:rsidR="00B9263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встроенных в корпус портов USB 2.0</w:t>
            </w:r>
            <w:r w:rsidR="00E2725E"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8F5DBE">
              <w:rPr>
                <w:rFonts w:ascii="Cambria Math" w:hAnsi="Cambria Math" w:cs="Cambria Math"/>
                <w:color w:val="000000"/>
                <w:sz w:val="20"/>
                <w:szCs w:val="20"/>
              </w:rPr>
              <w:t>⩾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2.0 </w:t>
            </w:r>
            <w:proofErr w:type="spellStart"/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  <w:p w14:paraId="448E48AB" w14:textId="547A590F" w:rsidR="00B9263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встроенных в корпус портов USB </w:t>
            </w:r>
            <w:proofErr w:type="spellStart"/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Type</w:t>
            </w:r>
            <w:proofErr w:type="spellEnd"/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-C</w:t>
            </w:r>
            <w:r w:rsidR="00E2725E"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8F5DBE">
              <w:rPr>
                <w:rFonts w:ascii="Cambria Math" w:hAnsi="Cambria Math" w:cs="Cambria Math"/>
                <w:color w:val="000000"/>
                <w:sz w:val="20"/>
                <w:szCs w:val="20"/>
              </w:rPr>
              <w:t>⩾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1.0 </w:t>
            </w:r>
            <w:proofErr w:type="spellStart"/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  <w:p w14:paraId="434B3FB2" w14:textId="3C53097F" w:rsidR="00B9263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в корпусе разъемов подключения для наушников и микрофона</w:t>
            </w:r>
            <w:r w:rsidR="00E2725E"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  <w:p w14:paraId="3CC8F696" w14:textId="6EAD3CAD" w:rsidR="00B9263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в корпусе порта </w:t>
            </w:r>
            <w:proofErr w:type="spellStart"/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Gigabit</w:t>
            </w:r>
            <w:proofErr w:type="spellEnd"/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Ethernet</w:t>
            </w:r>
            <w:proofErr w:type="spellEnd"/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8P8C (RJ-45)</w:t>
            </w:r>
            <w:r w:rsidR="00E2725E"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  <w:p w14:paraId="546CD3F8" w14:textId="06AA386D" w:rsidR="00B9263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встроенного микрофона</w:t>
            </w:r>
            <w:r w:rsidR="00E2725E"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  <w:p w14:paraId="75A7B445" w14:textId="77FF589A" w:rsidR="00B9263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клавиатуры с раскладкой QWERTY/ЙЦУКЕН в комплекте</w:t>
            </w:r>
            <w:r w:rsidR="00E2725E"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  <w:p w14:paraId="6696119A" w14:textId="20087437" w:rsidR="00B9263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манипулятора мышь в комплекте</w:t>
            </w:r>
            <w:r w:rsidR="002D4FDF"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  <w:p w14:paraId="579A3F92" w14:textId="50D27640" w:rsidR="00B9263F" w:rsidRPr="008F5DBE" w:rsidRDefault="002D4FD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Частота процессора базовая: </w:t>
            </w:r>
            <w:r w:rsidR="00B9263F" w:rsidRPr="008F5DBE">
              <w:rPr>
                <w:rFonts w:ascii="Cambria Math" w:hAnsi="Cambria Math" w:cs="Cambria Math"/>
                <w:color w:val="000000"/>
                <w:sz w:val="20"/>
                <w:szCs w:val="20"/>
              </w:rPr>
              <w:t>⩾</w:t>
            </w:r>
            <w:r w:rsidR="00B9263F"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 ГГц</w:t>
            </w:r>
          </w:p>
          <w:p w14:paraId="496262C3" w14:textId="44F9BB70" w:rsidR="00B9263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Интерфейс накопителя SSD</w:t>
            </w:r>
            <w:r w:rsidR="002D4FDF"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PCIe</w:t>
            </w:r>
            <w:proofErr w:type="spellEnd"/>
          </w:p>
          <w:p w14:paraId="70815355" w14:textId="77777777" w:rsidR="002D4FD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встроенных в корпус портов </w:t>
            </w:r>
          </w:p>
          <w:p w14:paraId="7843F9FB" w14:textId="5BE16234" w:rsidR="00B9263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USB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3.2 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Gen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Type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</w:t>
            </w:r>
            <w:r w:rsidR="002D4FDF"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8F5DBE">
              <w:rPr>
                <w:rFonts w:ascii="Cambria Math" w:hAnsi="Cambria Math" w:cs="Cambria Math"/>
                <w:color w:val="000000"/>
                <w:sz w:val="20"/>
                <w:szCs w:val="20"/>
              </w:rPr>
              <w:t>⩾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2.0 </w:t>
            </w:r>
            <w:proofErr w:type="spellStart"/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  <w:p w14:paraId="00C79CB6" w14:textId="77777777" w:rsidR="002D4FD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встроенных в корпус портов </w:t>
            </w:r>
          </w:p>
          <w:p w14:paraId="638A2B81" w14:textId="06356889" w:rsidR="00B9263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USB 3.2 </w:t>
            </w:r>
            <w:proofErr w:type="spellStart"/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</w:t>
            </w:r>
            <w:proofErr w:type="spellEnd"/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Type</w:t>
            </w:r>
            <w:proofErr w:type="spellEnd"/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-A</w:t>
            </w:r>
            <w:r w:rsidR="002D4FDF"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8F5DBE">
              <w:rPr>
                <w:rFonts w:ascii="Cambria Math" w:hAnsi="Cambria Math" w:cs="Cambria Math"/>
                <w:color w:val="000000"/>
                <w:sz w:val="20"/>
                <w:szCs w:val="20"/>
              </w:rPr>
              <w:t>⩾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1.0 </w:t>
            </w:r>
            <w:proofErr w:type="spellStart"/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  <w:p w14:paraId="6A8502D0" w14:textId="77777777" w:rsidR="00FC579B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встроенных в корпус портов </w:t>
            </w:r>
          </w:p>
          <w:p w14:paraId="7AFB6327" w14:textId="673C01B3" w:rsidR="00B9263F" w:rsidRPr="008F5DBE" w:rsidRDefault="00B9263F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USB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3.2 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Gen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Type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</w:t>
            </w:r>
            <w:r w:rsidR="00FC579B"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8F5DBE">
              <w:rPr>
                <w:rFonts w:ascii="Cambria Math" w:hAnsi="Cambria Math" w:cs="Cambria Math"/>
                <w:color w:val="000000"/>
                <w:sz w:val="20"/>
                <w:szCs w:val="20"/>
              </w:rPr>
              <w:t>⩾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1.0 </w:t>
            </w:r>
            <w:proofErr w:type="spellStart"/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  <w:p w14:paraId="42D71189" w14:textId="43DF5ACB" w:rsidR="00B9263F" w:rsidRPr="008F5DBE" w:rsidRDefault="009264B4" w:rsidP="00B926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Частота процессора максимальная: </w:t>
            </w:r>
            <w:r w:rsidR="00B9263F" w:rsidRPr="008F5DBE">
              <w:rPr>
                <w:rFonts w:ascii="Cambria Math" w:hAnsi="Cambria Math" w:cs="Cambria Math"/>
                <w:color w:val="000000"/>
                <w:sz w:val="20"/>
                <w:szCs w:val="20"/>
              </w:rPr>
              <w:t>⩾</w:t>
            </w:r>
            <w:r w:rsidR="00B9263F"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 ГГц</w:t>
            </w:r>
          </w:p>
          <w:p w14:paraId="49644426" w14:textId="4484D28E" w:rsidR="006330B8" w:rsidRPr="008F5DBE" w:rsidRDefault="00B9263F" w:rsidP="009264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 изготовления матрицы дисплея</w:t>
            </w:r>
            <w:r w:rsidR="009264B4"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IPS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PLS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ADS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AAS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FFS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SFT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New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Mode</w:t>
            </w:r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2, </w:t>
            </w:r>
            <w:proofErr w:type="spellStart"/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Vistarich</w:t>
            </w:r>
            <w:proofErr w:type="spellEnd"/>
            <w:r w:rsidRPr="008F5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14:paraId="6629857C" w14:textId="77777777" w:rsidR="00A91252" w:rsidRPr="002D73C8" w:rsidRDefault="00A91252" w:rsidP="00943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503B43" w14:textId="77777777" w:rsidR="00A91252" w:rsidRPr="002D73C8" w:rsidRDefault="00A91252" w:rsidP="00943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C9B1E0" w14:textId="77777777" w:rsidR="00A91252" w:rsidRPr="002D73C8" w:rsidRDefault="00A91252" w:rsidP="00943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92AD8C" w14:textId="77777777" w:rsidR="00A91252" w:rsidRPr="002D73C8" w:rsidRDefault="00A91252" w:rsidP="00943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B8E122" w14:textId="77777777" w:rsidR="00A91252" w:rsidRPr="002D73C8" w:rsidRDefault="00A91252" w:rsidP="00943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37A08A" w14:textId="77777777" w:rsidR="00A91252" w:rsidRPr="002D73C8" w:rsidRDefault="00A91252" w:rsidP="00943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005B18" w14:textId="77777777" w:rsidR="00A91252" w:rsidRPr="002D73C8" w:rsidRDefault="00A91252" w:rsidP="00943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E235A5" w14:textId="77777777" w:rsidR="00A91252" w:rsidRPr="002D73C8" w:rsidRDefault="00A91252" w:rsidP="00943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108285" w14:textId="77777777" w:rsidR="00A91252" w:rsidRPr="002D73C8" w:rsidRDefault="00A91252" w:rsidP="00943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25AF81" w14:textId="77777777" w:rsidR="00A91252" w:rsidRPr="002D73C8" w:rsidRDefault="00A91252" w:rsidP="00943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7AE11" w14:textId="77777777" w:rsidR="00A91252" w:rsidRPr="002D73C8" w:rsidRDefault="00A91252" w:rsidP="00943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BE9D05" w14:textId="77777777" w:rsidR="00A91252" w:rsidRPr="002D73C8" w:rsidRDefault="00A91252" w:rsidP="00943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80D49E" w14:textId="77777777" w:rsidR="00A91252" w:rsidRPr="002D73C8" w:rsidRDefault="00A91252" w:rsidP="00943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EBF165" w14:textId="77777777" w:rsidR="00A91252" w:rsidRPr="002D73C8" w:rsidRDefault="00A91252" w:rsidP="00943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2D8F86" w14:textId="77777777" w:rsidR="00A91252" w:rsidRPr="002D73C8" w:rsidRDefault="00A91252" w:rsidP="00943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EDED28" w14:textId="77777777" w:rsidR="00A91252" w:rsidRPr="002D73C8" w:rsidRDefault="00A91252" w:rsidP="00943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A89A5C" w14:textId="77777777" w:rsidR="00A91252" w:rsidRPr="002D73C8" w:rsidRDefault="00A91252" w:rsidP="00943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97474A" w14:textId="71B00479" w:rsidR="00C6606C" w:rsidRPr="008F5DBE" w:rsidRDefault="00C248D8" w:rsidP="00943E8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D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</w:tbl>
    <w:p w14:paraId="1ADD5447" w14:textId="77777777" w:rsidR="004A14DC" w:rsidRPr="008F5DBE" w:rsidRDefault="004A14DC" w:rsidP="00943E85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4A14DC" w:rsidRPr="008F5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E85"/>
    <w:rsid w:val="00034762"/>
    <w:rsid w:val="000472FA"/>
    <w:rsid w:val="000F2FBE"/>
    <w:rsid w:val="0022630B"/>
    <w:rsid w:val="002D3C9F"/>
    <w:rsid w:val="002D4FDF"/>
    <w:rsid w:val="002D73C8"/>
    <w:rsid w:val="0030349A"/>
    <w:rsid w:val="0049751A"/>
    <w:rsid w:val="004A14DC"/>
    <w:rsid w:val="004D5CAA"/>
    <w:rsid w:val="00541BA8"/>
    <w:rsid w:val="00593D7A"/>
    <w:rsid w:val="005D6875"/>
    <w:rsid w:val="006330B8"/>
    <w:rsid w:val="00673997"/>
    <w:rsid w:val="0067776B"/>
    <w:rsid w:val="006D41F9"/>
    <w:rsid w:val="007B1F90"/>
    <w:rsid w:val="007D6CBF"/>
    <w:rsid w:val="00812F7D"/>
    <w:rsid w:val="008159E3"/>
    <w:rsid w:val="008F5DBE"/>
    <w:rsid w:val="00913893"/>
    <w:rsid w:val="009245AB"/>
    <w:rsid w:val="009264B4"/>
    <w:rsid w:val="00943E85"/>
    <w:rsid w:val="00A0057E"/>
    <w:rsid w:val="00A3223A"/>
    <w:rsid w:val="00A74A5B"/>
    <w:rsid w:val="00A7720F"/>
    <w:rsid w:val="00A91252"/>
    <w:rsid w:val="00AD3A9C"/>
    <w:rsid w:val="00AF563A"/>
    <w:rsid w:val="00B272AD"/>
    <w:rsid w:val="00B9263F"/>
    <w:rsid w:val="00BA7526"/>
    <w:rsid w:val="00C248D8"/>
    <w:rsid w:val="00C6606C"/>
    <w:rsid w:val="00D622E1"/>
    <w:rsid w:val="00E2725E"/>
    <w:rsid w:val="00E324E7"/>
    <w:rsid w:val="00E63330"/>
    <w:rsid w:val="00E76ADF"/>
    <w:rsid w:val="00F4105F"/>
    <w:rsid w:val="00FA7135"/>
    <w:rsid w:val="00FA753D"/>
    <w:rsid w:val="00FC579B"/>
    <w:rsid w:val="00FD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7AA59"/>
  <w15:chartTrackingRefBased/>
  <w15:docId w15:val="{622D08D9-EAD2-4248-8B0F-7FC373DC0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38</cp:revision>
  <dcterms:created xsi:type="dcterms:W3CDTF">2025-11-21T01:42:00Z</dcterms:created>
  <dcterms:modified xsi:type="dcterms:W3CDTF">2026-03-30T01:36:00Z</dcterms:modified>
</cp:coreProperties>
</file>