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45FDF" w14:textId="77777777" w:rsidR="00AB42A0" w:rsidRPr="009E59B7" w:rsidRDefault="00B40F34" w:rsidP="00E360B9">
      <w:pPr>
        <w:pStyle w:val="a5"/>
        <w:jc w:val="center"/>
        <w:rPr>
          <w:rFonts w:ascii="Times New Roman" w:hAnsi="Times New Roman"/>
          <w:b/>
          <w:sz w:val="24"/>
          <w:szCs w:val="24"/>
        </w:rPr>
      </w:pPr>
      <w:bookmarkStart w:id="0" w:name="bookmark0"/>
      <w:r>
        <w:rPr>
          <w:rFonts w:ascii="Times New Roman" w:hAnsi="Times New Roman"/>
          <w:b/>
          <w:sz w:val="24"/>
          <w:szCs w:val="24"/>
        </w:rPr>
        <w:t>Проект Контракта</w:t>
      </w:r>
      <w:r w:rsidR="00AB42A0">
        <w:rPr>
          <w:rFonts w:ascii="Times New Roman" w:hAnsi="Times New Roman"/>
          <w:b/>
          <w:sz w:val="24"/>
          <w:szCs w:val="24"/>
        </w:rPr>
        <w:t xml:space="preserve"> № </w:t>
      </w:r>
      <w:bookmarkEnd w:id="0"/>
      <w:r>
        <w:rPr>
          <w:rFonts w:ascii="Times New Roman" w:hAnsi="Times New Roman"/>
          <w:b/>
          <w:sz w:val="24"/>
          <w:szCs w:val="24"/>
        </w:rPr>
        <w:t>______________</w:t>
      </w:r>
    </w:p>
    <w:p w14:paraId="188EDB43" w14:textId="77777777" w:rsidR="00AB42A0" w:rsidRDefault="00AB42A0" w:rsidP="00E360B9">
      <w:pPr>
        <w:pStyle w:val="a5"/>
        <w:jc w:val="both"/>
        <w:rPr>
          <w:rFonts w:ascii="Times New Roman" w:hAnsi="Times New Roman"/>
          <w:sz w:val="24"/>
          <w:szCs w:val="24"/>
        </w:rPr>
      </w:pPr>
      <w:bookmarkStart w:id="1" w:name="bookmark1"/>
    </w:p>
    <w:p w14:paraId="3B7E51E9" w14:textId="2EBAD400" w:rsidR="007D65E2" w:rsidRDefault="00B40F34" w:rsidP="00E360B9">
      <w:pPr>
        <w:pStyle w:val="a5"/>
        <w:jc w:val="both"/>
        <w:rPr>
          <w:rFonts w:ascii="Times New Roman" w:hAnsi="Times New Roman"/>
          <w:b/>
          <w:sz w:val="24"/>
          <w:szCs w:val="24"/>
        </w:rPr>
      </w:pPr>
      <w:r>
        <w:rPr>
          <w:rFonts w:ascii="Times New Roman" w:hAnsi="Times New Roman"/>
          <w:b/>
          <w:sz w:val="24"/>
          <w:szCs w:val="24"/>
        </w:rPr>
        <w:t>п. Жудерский</w:t>
      </w:r>
      <w:r w:rsidR="00AB42A0" w:rsidRPr="009E59B7">
        <w:rPr>
          <w:rFonts w:ascii="Times New Roman" w:hAnsi="Times New Roman"/>
          <w:b/>
          <w:sz w:val="24"/>
          <w:szCs w:val="24"/>
        </w:rPr>
        <w:tab/>
      </w:r>
      <w:r w:rsidR="00A54E14">
        <w:rPr>
          <w:rFonts w:ascii="Times New Roman" w:hAnsi="Times New Roman"/>
          <w:b/>
          <w:sz w:val="24"/>
          <w:szCs w:val="24"/>
        </w:rPr>
        <w:tab/>
      </w:r>
      <w:r w:rsidR="00A54E14">
        <w:rPr>
          <w:rFonts w:ascii="Times New Roman" w:hAnsi="Times New Roman"/>
          <w:b/>
          <w:sz w:val="24"/>
          <w:szCs w:val="24"/>
        </w:rPr>
        <w:tab/>
      </w:r>
      <w:r w:rsidR="00A54E14">
        <w:rPr>
          <w:rFonts w:ascii="Times New Roman" w:hAnsi="Times New Roman"/>
          <w:b/>
          <w:sz w:val="24"/>
          <w:szCs w:val="24"/>
        </w:rPr>
        <w:tab/>
      </w:r>
      <w:r w:rsidR="00A54E14">
        <w:rPr>
          <w:rFonts w:ascii="Times New Roman" w:hAnsi="Times New Roman"/>
          <w:b/>
          <w:sz w:val="24"/>
          <w:szCs w:val="24"/>
        </w:rPr>
        <w:tab/>
      </w:r>
      <w:r w:rsidR="00A54E14">
        <w:rPr>
          <w:rFonts w:ascii="Times New Roman" w:hAnsi="Times New Roman"/>
          <w:b/>
          <w:sz w:val="24"/>
          <w:szCs w:val="24"/>
        </w:rPr>
        <w:tab/>
      </w:r>
      <w:r w:rsidR="00A54E14">
        <w:rPr>
          <w:rFonts w:ascii="Times New Roman" w:hAnsi="Times New Roman"/>
          <w:b/>
          <w:sz w:val="24"/>
          <w:szCs w:val="24"/>
        </w:rPr>
        <w:tab/>
      </w:r>
      <w:proofErr w:type="gramStart"/>
      <w:r w:rsidR="00A54E14">
        <w:rPr>
          <w:rFonts w:ascii="Times New Roman" w:hAnsi="Times New Roman"/>
          <w:b/>
          <w:sz w:val="24"/>
          <w:szCs w:val="24"/>
        </w:rPr>
        <w:tab/>
      </w:r>
      <w:r w:rsidR="00BA2843">
        <w:rPr>
          <w:rFonts w:ascii="Times New Roman" w:hAnsi="Times New Roman"/>
          <w:b/>
          <w:sz w:val="24"/>
          <w:szCs w:val="24"/>
        </w:rPr>
        <w:t xml:space="preserve">  </w:t>
      </w:r>
      <w:r w:rsidR="00A54E14">
        <w:rPr>
          <w:rFonts w:ascii="Times New Roman" w:hAnsi="Times New Roman"/>
          <w:b/>
          <w:sz w:val="24"/>
          <w:szCs w:val="24"/>
        </w:rPr>
        <w:tab/>
      </w:r>
      <w:proofErr w:type="gramEnd"/>
      <w:r w:rsidR="00AB42A0" w:rsidRPr="009E59B7">
        <w:rPr>
          <w:rFonts w:ascii="Times New Roman" w:hAnsi="Times New Roman"/>
          <w:b/>
          <w:sz w:val="24"/>
          <w:szCs w:val="24"/>
        </w:rPr>
        <w:t>«</w:t>
      </w:r>
      <w:r w:rsidR="00504BE6">
        <w:rPr>
          <w:rFonts w:ascii="Times New Roman" w:hAnsi="Times New Roman"/>
          <w:b/>
          <w:sz w:val="24"/>
          <w:szCs w:val="24"/>
        </w:rPr>
        <w:t xml:space="preserve">   </w:t>
      </w:r>
      <w:r w:rsidR="00AB42A0" w:rsidRPr="009E59B7">
        <w:rPr>
          <w:rFonts w:ascii="Times New Roman" w:hAnsi="Times New Roman"/>
          <w:b/>
          <w:sz w:val="24"/>
          <w:szCs w:val="24"/>
        </w:rPr>
        <w:t>»</w:t>
      </w:r>
      <w:r w:rsidR="00307157">
        <w:rPr>
          <w:rFonts w:ascii="Times New Roman" w:hAnsi="Times New Roman"/>
          <w:b/>
          <w:sz w:val="24"/>
          <w:szCs w:val="24"/>
        </w:rPr>
        <w:t xml:space="preserve">         </w:t>
      </w:r>
      <w:r w:rsidR="00504BE6">
        <w:rPr>
          <w:rFonts w:ascii="Times New Roman" w:hAnsi="Times New Roman"/>
          <w:b/>
          <w:sz w:val="24"/>
          <w:szCs w:val="24"/>
        </w:rPr>
        <w:t xml:space="preserve">         </w:t>
      </w:r>
      <w:r w:rsidR="00307157">
        <w:rPr>
          <w:rFonts w:ascii="Times New Roman" w:hAnsi="Times New Roman"/>
          <w:b/>
          <w:sz w:val="24"/>
          <w:szCs w:val="24"/>
        </w:rPr>
        <w:t>202</w:t>
      </w:r>
      <w:r w:rsidR="00504BE6">
        <w:rPr>
          <w:rFonts w:ascii="Times New Roman" w:hAnsi="Times New Roman"/>
          <w:b/>
          <w:sz w:val="24"/>
          <w:szCs w:val="24"/>
        </w:rPr>
        <w:t>6</w:t>
      </w:r>
      <w:r w:rsidR="00BA2843">
        <w:rPr>
          <w:rFonts w:ascii="Times New Roman" w:hAnsi="Times New Roman"/>
          <w:b/>
          <w:sz w:val="24"/>
          <w:szCs w:val="24"/>
        </w:rPr>
        <w:t xml:space="preserve"> </w:t>
      </w:r>
      <w:r w:rsidR="00BC6259">
        <w:rPr>
          <w:rFonts w:ascii="Times New Roman" w:hAnsi="Times New Roman"/>
          <w:b/>
          <w:sz w:val="24"/>
          <w:szCs w:val="24"/>
        </w:rPr>
        <w:t>г.</w:t>
      </w:r>
    </w:p>
    <w:bookmarkEnd w:id="1"/>
    <w:p w14:paraId="781936CD" w14:textId="77777777" w:rsidR="004D78F7" w:rsidRDefault="004D78F7" w:rsidP="00E360B9">
      <w:pPr>
        <w:pStyle w:val="a5"/>
        <w:jc w:val="both"/>
        <w:rPr>
          <w:rStyle w:val="Bodytext2Bold"/>
          <w:rFonts w:eastAsia="Calibri"/>
          <w:sz w:val="24"/>
          <w:szCs w:val="24"/>
        </w:rPr>
      </w:pPr>
    </w:p>
    <w:p w14:paraId="7A584A89" w14:textId="27E474B2" w:rsidR="00AB42A0" w:rsidRPr="00E7099D" w:rsidRDefault="00AB42A0" w:rsidP="00E360B9">
      <w:pPr>
        <w:pStyle w:val="a5"/>
        <w:ind w:firstLine="567"/>
        <w:jc w:val="both"/>
        <w:rPr>
          <w:rFonts w:ascii="Times New Roman" w:hAnsi="Times New Roman"/>
        </w:rPr>
      </w:pPr>
      <w:r w:rsidRPr="00E7099D">
        <w:rPr>
          <w:rFonts w:ascii="Times New Roman" w:hAnsi="Times New Roman"/>
          <w:b/>
        </w:rPr>
        <w:t>Федеральное государственное бюджетное учреждение «Национальный парк «Орловское полесье»</w:t>
      </w:r>
      <w:r w:rsidRPr="00E7099D">
        <w:rPr>
          <w:rFonts w:ascii="Times New Roman" w:hAnsi="Times New Roman"/>
        </w:rPr>
        <w:t xml:space="preserve"> (</w:t>
      </w:r>
      <w:r w:rsidRPr="00E7099D">
        <w:rPr>
          <w:rStyle w:val="Bodytext2Bold"/>
          <w:rFonts w:eastAsia="Calibri"/>
          <w:sz w:val="22"/>
          <w:szCs w:val="22"/>
        </w:rPr>
        <w:t xml:space="preserve">ФГБУ «Национальный парк «Орловское полесье»), </w:t>
      </w:r>
      <w:r w:rsidRPr="00E7099D">
        <w:rPr>
          <w:rFonts w:ascii="Times New Roman" w:hAnsi="Times New Roman"/>
        </w:rPr>
        <w:t xml:space="preserve">именуемое в дальнейшем </w:t>
      </w:r>
      <w:r w:rsidR="00821CE1">
        <w:rPr>
          <w:rFonts w:ascii="Times New Roman" w:hAnsi="Times New Roman"/>
        </w:rPr>
        <w:t>«</w:t>
      </w:r>
      <w:r w:rsidR="00D849E6" w:rsidRPr="00D849E6">
        <w:rPr>
          <w:rFonts w:ascii="Times New Roman" w:hAnsi="Times New Roman"/>
          <w:b/>
        </w:rPr>
        <w:t>Покупатель</w:t>
      </w:r>
      <w:r w:rsidR="00821CE1">
        <w:rPr>
          <w:rFonts w:ascii="Times New Roman" w:hAnsi="Times New Roman"/>
          <w:b/>
        </w:rPr>
        <w:t>»</w:t>
      </w:r>
      <w:r w:rsidRPr="00E7099D">
        <w:rPr>
          <w:rStyle w:val="Bodytext2Bold"/>
          <w:rFonts w:eastAsia="Calibri"/>
          <w:sz w:val="22"/>
          <w:szCs w:val="22"/>
        </w:rPr>
        <w:t xml:space="preserve">, </w:t>
      </w:r>
      <w:r w:rsidRPr="00E7099D">
        <w:rPr>
          <w:rFonts w:ascii="Times New Roman" w:hAnsi="Times New Roman"/>
        </w:rPr>
        <w:t xml:space="preserve">в лице директора </w:t>
      </w:r>
      <w:r w:rsidR="00B40F34">
        <w:rPr>
          <w:rFonts w:ascii="Times New Roman" w:hAnsi="Times New Roman"/>
        </w:rPr>
        <w:t>Пригоряну О</w:t>
      </w:r>
      <w:r w:rsidR="00850980">
        <w:rPr>
          <w:rFonts w:ascii="Times New Roman" w:hAnsi="Times New Roman"/>
        </w:rPr>
        <w:t>лега Михайловича</w:t>
      </w:r>
      <w:r w:rsidRPr="00E7099D">
        <w:rPr>
          <w:rFonts w:ascii="Times New Roman" w:hAnsi="Times New Roman"/>
        </w:rPr>
        <w:t>, действующего на основании Устава</w:t>
      </w:r>
      <w:r w:rsidR="00D849E6">
        <w:rPr>
          <w:rFonts w:ascii="Times New Roman" w:hAnsi="Times New Roman"/>
        </w:rPr>
        <w:t>,</w:t>
      </w:r>
      <w:r w:rsidRPr="00E7099D">
        <w:rPr>
          <w:rFonts w:ascii="Times New Roman" w:hAnsi="Times New Roman"/>
        </w:rPr>
        <w:t xml:space="preserve"> с одной стороны, и</w:t>
      </w:r>
    </w:p>
    <w:p w14:paraId="2830518C" w14:textId="1370B06D" w:rsidR="00AB42A0" w:rsidRPr="00E7099D" w:rsidRDefault="00B40F34" w:rsidP="00E360B9">
      <w:pPr>
        <w:pStyle w:val="a5"/>
        <w:ind w:firstLine="567"/>
        <w:jc w:val="both"/>
        <w:rPr>
          <w:rFonts w:ascii="Times New Roman" w:hAnsi="Times New Roman"/>
        </w:rPr>
      </w:pPr>
      <w:r>
        <w:rPr>
          <w:rStyle w:val="Bodytext2Bold"/>
          <w:rFonts w:eastAsia="Calibri"/>
          <w:sz w:val="22"/>
          <w:szCs w:val="22"/>
        </w:rPr>
        <w:t>______________________________________________</w:t>
      </w:r>
      <w:r w:rsidR="00AB42A0" w:rsidRPr="00E7099D">
        <w:rPr>
          <w:rStyle w:val="Bodytext2Bold"/>
          <w:rFonts w:eastAsia="Calibri"/>
          <w:sz w:val="22"/>
          <w:szCs w:val="22"/>
        </w:rPr>
        <w:t xml:space="preserve">, </w:t>
      </w:r>
      <w:r w:rsidR="00AB42A0" w:rsidRPr="00E7099D">
        <w:rPr>
          <w:rFonts w:ascii="Times New Roman" w:hAnsi="Times New Roman"/>
        </w:rPr>
        <w:t xml:space="preserve">именуемое в дальнейшем </w:t>
      </w:r>
      <w:r w:rsidR="00821CE1">
        <w:rPr>
          <w:rFonts w:ascii="Times New Roman" w:hAnsi="Times New Roman"/>
        </w:rPr>
        <w:t>«</w:t>
      </w:r>
      <w:r w:rsidR="00AB42A0" w:rsidRPr="00E7099D">
        <w:rPr>
          <w:rStyle w:val="Bodytext2Bold"/>
          <w:rFonts w:eastAsia="Calibri"/>
          <w:sz w:val="22"/>
          <w:szCs w:val="22"/>
        </w:rPr>
        <w:t>Поставщик</w:t>
      </w:r>
      <w:r w:rsidR="00821CE1">
        <w:rPr>
          <w:rStyle w:val="Bodytext2Bold"/>
          <w:rFonts w:eastAsia="Calibri"/>
          <w:sz w:val="22"/>
          <w:szCs w:val="22"/>
        </w:rPr>
        <w:t>»</w:t>
      </w:r>
      <w:r w:rsidR="00AB42A0" w:rsidRPr="00E7099D">
        <w:rPr>
          <w:rStyle w:val="Bodytext2Bold"/>
          <w:rFonts w:eastAsia="Calibri"/>
          <w:sz w:val="22"/>
          <w:szCs w:val="22"/>
        </w:rPr>
        <w:t xml:space="preserve">, </w:t>
      </w:r>
      <w:r w:rsidR="00AB42A0" w:rsidRPr="00E7099D">
        <w:rPr>
          <w:rFonts w:ascii="Times New Roman" w:hAnsi="Times New Roman"/>
        </w:rPr>
        <w:t xml:space="preserve">в лице </w:t>
      </w:r>
      <w:r>
        <w:rPr>
          <w:rFonts w:ascii="Times New Roman" w:hAnsi="Times New Roman"/>
        </w:rPr>
        <w:t>______________________</w:t>
      </w:r>
      <w:r w:rsidR="00AB42A0" w:rsidRPr="00E7099D">
        <w:rPr>
          <w:rFonts w:ascii="Times New Roman" w:hAnsi="Times New Roman"/>
        </w:rPr>
        <w:t xml:space="preserve">, действующего на основании </w:t>
      </w:r>
      <w:r>
        <w:rPr>
          <w:rFonts w:ascii="Times New Roman" w:hAnsi="Times New Roman"/>
        </w:rPr>
        <w:t>_____</w:t>
      </w:r>
      <w:r w:rsidR="00D849E6">
        <w:rPr>
          <w:rFonts w:ascii="Times New Roman" w:hAnsi="Times New Roman"/>
        </w:rPr>
        <w:t>___</w:t>
      </w:r>
      <w:r>
        <w:rPr>
          <w:rFonts w:ascii="Times New Roman" w:hAnsi="Times New Roman"/>
        </w:rPr>
        <w:t>______</w:t>
      </w:r>
      <w:r w:rsidR="00AB42A0" w:rsidRPr="00E7099D">
        <w:rPr>
          <w:rFonts w:ascii="Times New Roman" w:hAnsi="Times New Roman"/>
        </w:rPr>
        <w:t xml:space="preserve">, с другой стороны, </w:t>
      </w:r>
      <w:r w:rsidR="0019019F" w:rsidRPr="0019019F">
        <w:rPr>
          <w:rFonts w:ascii="Times New Roman" w:hAnsi="Times New Roman"/>
          <w:color w:val="000000"/>
        </w:rPr>
        <w:t xml:space="preserve">совместно именуемые «Стороны», </w:t>
      </w:r>
      <w:r w:rsidR="00AB42A0" w:rsidRPr="0019019F">
        <w:rPr>
          <w:rFonts w:ascii="Times New Roman" w:hAnsi="Times New Roman"/>
        </w:rPr>
        <w:t>в</w:t>
      </w:r>
      <w:r w:rsidR="00AB42A0" w:rsidRPr="00E7099D">
        <w:rPr>
          <w:rFonts w:ascii="Times New Roman" w:hAnsi="Times New Roman"/>
        </w:rPr>
        <w:t xml:space="preserve"> соответствии с п.</w:t>
      </w:r>
      <w:r w:rsidR="00BA2843">
        <w:rPr>
          <w:rFonts w:ascii="Times New Roman" w:hAnsi="Times New Roman"/>
        </w:rPr>
        <w:t xml:space="preserve"> </w:t>
      </w:r>
      <w:r w:rsidR="008F2A17" w:rsidRPr="00E7099D">
        <w:rPr>
          <w:rFonts w:ascii="Times New Roman" w:hAnsi="Times New Roman"/>
        </w:rPr>
        <w:t>5</w:t>
      </w:r>
      <w:r w:rsidR="00AB42A0" w:rsidRPr="00E7099D">
        <w:rPr>
          <w:rFonts w:ascii="Times New Roman" w:hAnsi="Times New Roman"/>
        </w:rPr>
        <w:t xml:space="preserve"> ч.</w:t>
      </w:r>
      <w:r w:rsidR="00BA2843">
        <w:rPr>
          <w:rFonts w:ascii="Times New Roman" w:hAnsi="Times New Roman"/>
        </w:rPr>
        <w:t xml:space="preserve"> </w:t>
      </w:r>
      <w:r w:rsidR="00AB42A0" w:rsidRPr="00E7099D">
        <w:rPr>
          <w:rFonts w:ascii="Times New Roman" w:hAnsi="Times New Roman"/>
        </w:rPr>
        <w:t>1 ст.</w:t>
      </w:r>
      <w:r w:rsidR="00BA2843">
        <w:rPr>
          <w:rFonts w:ascii="Times New Roman" w:hAnsi="Times New Roman"/>
        </w:rPr>
        <w:t xml:space="preserve"> </w:t>
      </w:r>
      <w:r w:rsidR="00AB42A0" w:rsidRPr="00E7099D">
        <w:rPr>
          <w:rFonts w:ascii="Times New Roman" w:hAnsi="Times New Roman"/>
        </w:rPr>
        <w:t xml:space="preserve">93 Федерального закона от </w:t>
      </w:r>
      <w:r w:rsidR="008F46BD">
        <w:rPr>
          <w:rFonts w:ascii="Times New Roman" w:hAnsi="Times New Roman"/>
        </w:rPr>
        <w:t xml:space="preserve">5 апреля </w:t>
      </w:r>
      <w:r w:rsidR="00AB42A0" w:rsidRPr="00E7099D">
        <w:rPr>
          <w:rFonts w:ascii="Times New Roman" w:hAnsi="Times New Roman"/>
        </w:rPr>
        <w:t>2013</w:t>
      </w:r>
      <w:r w:rsidR="00D849E6">
        <w:rPr>
          <w:rFonts w:ascii="Times New Roman" w:hAnsi="Times New Roman"/>
        </w:rPr>
        <w:t xml:space="preserve"> г</w:t>
      </w:r>
      <w:r w:rsidR="008F46BD">
        <w:rPr>
          <w:rFonts w:ascii="Times New Roman" w:hAnsi="Times New Roman"/>
        </w:rPr>
        <w:t>ода</w:t>
      </w:r>
      <w:r w:rsidR="00AB42A0" w:rsidRPr="00E7099D">
        <w:rPr>
          <w:rFonts w:ascii="Times New Roman" w:hAnsi="Times New Roman"/>
        </w:rPr>
        <w:t xml:space="preserve"> №</w:t>
      </w:r>
      <w:r w:rsidR="008F46BD">
        <w:rPr>
          <w:rFonts w:ascii="Times New Roman" w:hAnsi="Times New Roman"/>
        </w:rPr>
        <w:t xml:space="preserve"> </w:t>
      </w:r>
      <w:r w:rsidR="00AB42A0" w:rsidRPr="00E7099D">
        <w:rPr>
          <w:rFonts w:ascii="Times New Roman" w:hAnsi="Times New Roman"/>
        </w:rPr>
        <w:t xml:space="preserve">44-ФЗ «О контрактной системе в сфере закупок товаров, работ, услуг для обеспечения государственных и муниципальных нужд», заключили настоящий </w:t>
      </w:r>
      <w:r>
        <w:rPr>
          <w:rFonts w:ascii="Times New Roman" w:hAnsi="Times New Roman"/>
        </w:rPr>
        <w:t>Контракт</w:t>
      </w:r>
      <w:r w:rsidR="00AB42A0" w:rsidRPr="00E7099D">
        <w:rPr>
          <w:rFonts w:ascii="Times New Roman" w:hAnsi="Times New Roman"/>
        </w:rPr>
        <w:t xml:space="preserve"> о нижеследующем:</w:t>
      </w:r>
    </w:p>
    <w:p w14:paraId="60B5315D" w14:textId="77777777" w:rsidR="00AB42A0" w:rsidRPr="00E7099D" w:rsidRDefault="00AB42A0" w:rsidP="00E360B9">
      <w:pPr>
        <w:pStyle w:val="a5"/>
        <w:jc w:val="both"/>
        <w:rPr>
          <w:rFonts w:ascii="Times New Roman" w:hAnsi="Times New Roman"/>
        </w:rPr>
      </w:pPr>
    </w:p>
    <w:p w14:paraId="22339DE5" w14:textId="77777777" w:rsidR="00AB42A0" w:rsidRPr="00E7099D" w:rsidRDefault="00AB42A0" w:rsidP="00E360B9">
      <w:pPr>
        <w:pStyle w:val="a5"/>
        <w:numPr>
          <w:ilvl w:val="0"/>
          <w:numId w:val="1"/>
        </w:numPr>
        <w:jc w:val="center"/>
        <w:rPr>
          <w:rFonts w:ascii="Times New Roman" w:hAnsi="Times New Roman"/>
          <w:b/>
        </w:rPr>
      </w:pPr>
      <w:r w:rsidRPr="00E7099D">
        <w:rPr>
          <w:rFonts w:ascii="Times New Roman" w:hAnsi="Times New Roman"/>
          <w:b/>
        </w:rPr>
        <w:t xml:space="preserve">Предмет </w:t>
      </w:r>
      <w:r w:rsidR="00B40F34">
        <w:rPr>
          <w:rFonts w:ascii="Times New Roman" w:hAnsi="Times New Roman"/>
          <w:b/>
        </w:rPr>
        <w:t>Контракта</w:t>
      </w:r>
    </w:p>
    <w:p w14:paraId="2A4ACC1C" w14:textId="362D5D42" w:rsidR="003D4DBD" w:rsidRDefault="00AE35AD" w:rsidP="00E360B9">
      <w:pPr>
        <w:ind w:firstLine="567"/>
        <w:jc w:val="both"/>
        <w:rPr>
          <w:rFonts w:ascii="Times New Roman" w:hAnsi="Times New Roman" w:cs="Times New Roman"/>
          <w:sz w:val="22"/>
          <w:szCs w:val="22"/>
        </w:rPr>
      </w:pPr>
      <w:r w:rsidRPr="004D78F7">
        <w:rPr>
          <w:rFonts w:ascii="Times New Roman" w:hAnsi="Times New Roman" w:cs="Times New Roman"/>
          <w:sz w:val="22"/>
          <w:szCs w:val="22"/>
        </w:rPr>
        <w:t xml:space="preserve">1.1. </w:t>
      </w:r>
      <w:r w:rsidR="00AB42A0" w:rsidRPr="004D78F7">
        <w:rPr>
          <w:rFonts w:ascii="Times New Roman" w:hAnsi="Times New Roman" w:cs="Times New Roman"/>
          <w:sz w:val="22"/>
          <w:szCs w:val="22"/>
        </w:rPr>
        <w:t xml:space="preserve">Поставщик обязуется передать в собственность </w:t>
      </w:r>
      <w:r w:rsidR="00D849E6" w:rsidRPr="004D78F7">
        <w:rPr>
          <w:rFonts w:ascii="Times New Roman" w:hAnsi="Times New Roman" w:cs="Times New Roman"/>
          <w:sz w:val="22"/>
          <w:szCs w:val="22"/>
        </w:rPr>
        <w:t>Покупателя</w:t>
      </w:r>
      <w:r w:rsidR="009D7AE3">
        <w:rPr>
          <w:rFonts w:ascii="Times New Roman" w:hAnsi="Times New Roman" w:cs="Times New Roman"/>
          <w:sz w:val="22"/>
          <w:szCs w:val="22"/>
        </w:rPr>
        <w:t xml:space="preserve"> </w:t>
      </w:r>
      <w:r w:rsidR="00B40F34" w:rsidRPr="004D78F7">
        <w:rPr>
          <w:rFonts w:ascii="Times New Roman" w:hAnsi="Times New Roman" w:cs="Times New Roman"/>
          <w:sz w:val="22"/>
          <w:szCs w:val="22"/>
        </w:rPr>
        <w:t>сувенирную продукцию</w:t>
      </w:r>
      <w:r w:rsidR="00D849E6" w:rsidRPr="004D78F7">
        <w:rPr>
          <w:rFonts w:ascii="Times New Roman" w:hAnsi="Times New Roman" w:cs="Times New Roman"/>
          <w:sz w:val="22"/>
          <w:szCs w:val="22"/>
        </w:rPr>
        <w:t xml:space="preserve"> Ч</w:t>
      </w:r>
      <w:r w:rsidR="00AB42A0" w:rsidRPr="004D78F7">
        <w:rPr>
          <w:rFonts w:ascii="Times New Roman" w:hAnsi="Times New Roman" w:cs="Times New Roman"/>
          <w:sz w:val="22"/>
          <w:szCs w:val="22"/>
        </w:rPr>
        <w:t>айный напиток, именуем</w:t>
      </w:r>
      <w:r w:rsidR="00D849E6" w:rsidRPr="004D78F7">
        <w:rPr>
          <w:rFonts w:ascii="Times New Roman" w:hAnsi="Times New Roman" w:cs="Times New Roman"/>
          <w:sz w:val="22"/>
          <w:szCs w:val="22"/>
        </w:rPr>
        <w:t>ую</w:t>
      </w:r>
      <w:r w:rsidR="00AB42A0" w:rsidRPr="004D78F7">
        <w:rPr>
          <w:rFonts w:ascii="Times New Roman" w:hAnsi="Times New Roman" w:cs="Times New Roman"/>
          <w:sz w:val="22"/>
          <w:szCs w:val="22"/>
        </w:rPr>
        <w:t xml:space="preserve"> в дальнейшем Товар</w:t>
      </w:r>
      <w:r w:rsidR="00D849E6" w:rsidRPr="004D78F7">
        <w:rPr>
          <w:rFonts w:ascii="Times New Roman" w:hAnsi="Times New Roman" w:cs="Times New Roman"/>
          <w:sz w:val="22"/>
          <w:szCs w:val="22"/>
        </w:rPr>
        <w:t>, согласно Спецификации (Приложение № 1 к настоящему Контракту)</w:t>
      </w:r>
      <w:r w:rsidR="00AB42A0" w:rsidRPr="004D78F7">
        <w:rPr>
          <w:rFonts w:ascii="Times New Roman" w:hAnsi="Times New Roman" w:cs="Times New Roman"/>
          <w:sz w:val="22"/>
          <w:szCs w:val="22"/>
        </w:rPr>
        <w:t xml:space="preserve">, а </w:t>
      </w:r>
      <w:r w:rsidR="00D849E6" w:rsidRPr="004D78F7">
        <w:rPr>
          <w:rFonts w:ascii="Times New Roman" w:hAnsi="Times New Roman" w:cs="Times New Roman"/>
          <w:sz w:val="22"/>
          <w:szCs w:val="22"/>
        </w:rPr>
        <w:t>Покупатель</w:t>
      </w:r>
      <w:r w:rsidR="00AB42A0" w:rsidRPr="004D78F7">
        <w:rPr>
          <w:rFonts w:ascii="Times New Roman" w:hAnsi="Times New Roman" w:cs="Times New Roman"/>
          <w:sz w:val="22"/>
          <w:szCs w:val="22"/>
        </w:rPr>
        <w:t xml:space="preserve"> обязуется принять и оплатить Товар в соответствии с условиями настоящего</w:t>
      </w:r>
      <w:r w:rsidR="009D7AE3">
        <w:rPr>
          <w:rFonts w:ascii="Times New Roman" w:hAnsi="Times New Roman" w:cs="Times New Roman"/>
          <w:sz w:val="22"/>
          <w:szCs w:val="22"/>
        </w:rPr>
        <w:t xml:space="preserve"> </w:t>
      </w:r>
      <w:r w:rsidR="00B40F34" w:rsidRPr="004D78F7">
        <w:rPr>
          <w:rFonts w:ascii="Times New Roman" w:hAnsi="Times New Roman" w:cs="Times New Roman"/>
          <w:sz w:val="22"/>
          <w:szCs w:val="22"/>
        </w:rPr>
        <w:t>Контракта</w:t>
      </w:r>
      <w:r w:rsidR="00AB42A0" w:rsidRPr="004D78F7">
        <w:rPr>
          <w:rFonts w:ascii="Times New Roman" w:hAnsi="Times New Roman" w:cs="Times New Roman"/>
          <w:sz w:val="22"/>
          <w:szCs w:val="22"/>
        </w:rPr>
        <w:t>.</w:t>
      </w:r>
    </w:p>
    <w:p w14:paraId="10980FE5" w14:textId="02985D95" w:rsidR="004D78F7" w:rsidRPr="003D4DBD" w:rsidRDefault="004D78F7" w:rsidP="00E360B9">
      <w:pPr>
        <w:ind w:firstLine="567"/>
        <w:jc w:val="both"/>
        <w:rPr>
          <w:rFonts w:ascii="Times New Roman" w:hAnsi="Times New Roman" w:cs="Times New Roman"/>
          <w:sz w:val="22"/>
          <w:szCs w:val="22"/>
        </w:rPr>
      </w:pPr>
      <w:r w:rsidRPr="009D7AE3">
        <w:rPr>
          <w:rFonts w:ascii="Times New Roman" w:hAnsi="Times New Roman" w:cs="Times New Roman"/>
        </w:rPr>
        <w:t xml:space="preserve">1.2. </w:t>
      </w:r>
      <w:r w:rsidR="00AB42A0" w:rsidRPr="009D7AE3">
        <w:rPr>
          <w:rFonts w:ascii="Times New Roman" w:hAnsi="Times New Roman" w:cs="Times New Roman"/>
        </w:rPr>
        <w:t xml:space="preserve">Заявка </w:t>
      </w:r>
      <w:r w:rsidRPr="009D7AE3">
        <w:rPr>
          <w:rFonts w:ascii="Times New Roman" w:hAnsi="Times New Roman" w:cs="Times New Roman"/>
        </w:rPr>
        <w:t>Покупателя</w:t>
      </w:r>
      <w:r w:rsidR="00AB42A0" w:rsidRPr="009D7AE3">
        <w:rPr>
          <w:rFonts w:ascii="Times New Roman" w:hAnsi="Times New Roman" w:cs="Times New Roman"/>
        </w:rPr>
        <w:t xml:space="preserve"> должна содержать наименование (ассортимент), количество Товара, срок поставки и адрес, по которому он должен быть поставлен.</w:t>
      </w:r>
    </w:p>
    <w:p w14:paraId="34A69065" w14:textId="128523BF" w:rsidR="004D78F7" w:rsidRDefault="004D78F7" w:rsidP="00E360B9">
      <w:pPr>
        <w:ind w:firstLine="567"/>
        <w:jc w:val="both"/>
        <w:rPr>
          <w:rFonts w:ascii="Times New Roman" w:hAnsi="Times New Roman"/>
          <w:sz w:val="22"/>
          <w:szCs w:val="22"/>
        </w:rPr>
      </w:pPr>
      <w:r>
        <w:rPr>
          <w:rFonts w:ascii="Times New Roman" w:hAnsi="Times New Roman"/>
          <w:sz w:val="22"/>
          <w:szCs w:val="22"/>
        </w:rPr>
        <w:t xml:space="preserve">1.3. </w:t>
      </w:r>
      <w:r w:rsidR="00AB42A0" w:rsidRPr="004D78F7">
        <w:rPr>
          <w:rFonts w:ascii="Times New Roman" w:hAnsi="Times New Roman"/>
          <w:sz w:val="22"/>
          <w:szCs w:val="22"/>
        </w:rPr>
        <w:t xml:space="preserve">Право собственности на Товар переходит к </w:t>
      </w:r>
      <w:r>
        <w:rPr>
          <w:rFonts w:ascii="Times New Roman" w:hAnsi="Times New Roman"/>
          <w:sz w:val="22"/>
          <w:szCs w:val="22"/>
        </w:rPr>
        <w:t>Покупателю</w:t>
      </w:r>
      <w:r w:rsidR="00AB42A0" w:rsidRPr="004D78F7">
        <w:rPr>
          <w:rFonts w:ascii="Times New Roman" w:hAnsi="Times New Roman"/>
          <w:sz w:val="22"/>
          <w:szCs w:val="22"/>
        </w:rPr>
        <w:t xml:space="preserve"> после подписания сторонами акта приема-передачи Товара (товарной накладной (ТОРГ-12).</w:t>
      </w:r>
    </w:p>
    <w:p w14:paraId="74FE421D" w14:textId="77777777" w:rsidR="00AB42A0" w:rsidRPr="004D78F7" w:rsidRDefault="004D78F7" w:rsidP="00E360B9">
      <w:pPr>
        <w:ind w:firstLine="567"/>
        <w:jc w:val="both"/>
        <w:rPr>
          <w:rFonts w:ascii="Times New Roman" w:hAnsi="Times New Roman" w:cs="Times New Roman"/>
          <w:sz w:val="22"/>
          <w:szCs w:val="22"/>
        </w:rPr>
      </w:pPr>
      <w:r>
        <w:rPr>
          <w:rFonts w:ascii="Times New Roman" w:hAnsi="Times New Roman"/>
          <w:sz w:val="22"/>
          <w:szCs w:val="22"/>
        </w:rPr>
        <w:t xml:space="preserve">1.4. </w:t>
      </w:r>
      <w:r w:rsidR="00AB42A0" w:rsidRPr="004D78F7">
        <w:rPr>
          <w:rFonts w:ascii="Times New Roman" w:hAnsi="Times New Roman"/>
          <w:sz w:val="22"/>
          <w:szCs w:val="22"/>
        </w:rPr>
        <w:t>Риск случайной гибели несет собственник Товара в соответствии с действующим гражданским законодательством.</w:t>
      </w:r>
    </w:p>
    <w:p w14:paraId="593B410E" w14:textId="77777777" w:rsidR="00AB42A0" w:rsidRPr="00E7099D" w:rsidRDefault="00AB42A0" w:rsidP="00E360B9">
      <w:pPr>
        <w:pStyle w:val="a5"/>
        <w:numPr>
          <w:ilvl w:val="0"/>
          <w:numId w:val="1"/>
        </w:numPr>
        <w:jc w:val="center"/>
        <w:rPr>
          <w:rFonts w:ascii="Times New Roman" w:hAnsi="Times New Roman"/>
          <w:b/>
        </w:rPr>
      </w:pPr>
      <w:r w:rsidRPr="00E7099D">
        <w:rPr>
          <w:rFonts w:ascii="Times New Roman" w:hAnsi="Times New Roman"/>
          <w:b/>
        </w:rPr>
        <w:t>Качество Товара</w:t>
      </w:r>
    </w:p>
    <w:p w14:paraId="513B8CED" w14:textId="77777777" w:rsidR="004D78F7" w:rsidRDefault="004D78F7" w:rsidP="00E360B9">
      <w:pPr>
        <w:pStyle w:val="a5"/>
        <w:tabs>
          <w:tab w:val="left" w:pos="851"/>
        </w:tabs>
        <w:ind w:firstLine="567"/>
        <w:jc w:val="both"/>
        <w:rPr>
          <w:rFonts w:ascii="Times New Roman" w:hAnsi="Times New Roman"/>
        </w:rPr>
      </w:pPr>
      <w:r>
        <w:rPr>
          <w:rFonts w:ascii="Times New Roman" w:hAnsi="Times New Roman"/>
        </w:rPr>
        <w:t xml:space="preserve">2.1. </w:t>
      </w:r>
      <w:r w:rsidR="00AB42A0" w:rsidRPr="00E7099D">
        <w:rPr>
          <w:rFonts w:ascii="Times New Roman" w:hAnsi="Times New Roman"/>
        </w:rPr>
        <w:t>Качество поставляемого Товара должно соответствовать требованиям соответствующих ГОСТов и стандартов для данного вида Товара, а также качественным удостоверениям производителя и сертификатам соответствия.</w:t>
      </w:r>
    </w:p>
    <w:p w14:paraId="749A4DF1" w14:textId="18B90B24" w:rsidR="004D78F7" w:rsidRDefault="004D78F7" w:rsidP="00E360B9">
      <w:pPr>
        <w:pStyle w:val="a5"/>
        <w:tabs>
          <w:tab w:val="left" w:pos="851"/>
        </w:tabs>
        <w:ind w:firstLine="567"/>
        <w:jc w:val="both"/>
        <w:rPr>
          <w:rFonts w:ascii="Times New Roman" w:hAnsi="Times New Roman"/>
        </w:rPr>
      </w:pPr>
      <w:r>
        <w:rPr>
          <w:rFonts w:ascii="Times New Roman" w:hAnsi="Times New Roman"/>
        </w:rPr>
        <w:t xml:space="preserve">2.2. </w:t>
      </w:r>
      <w:r w:rsidR="00AB42A0" w:rsidRPr="00E7099D">
        <w:rPr>
          <w:rFonts w:ascii="Times New Roman" w:hAnsi="Times New Roman"/>
        </w:rPr>
        <w:t xml:space="preserve">При поставке Товара Поставщик передает </w:t>
      </w:r>
      <w:r w:rsidR="0019019F">
        <w:rPr>
          <w:rFonts w:ascii="Times New Roman" w:hAnsi="Times New Roman"/>
        </w:rPr>
        <w:t>Покупателю</w:t>
      </w:r>
      <w:r w:rsidR="00AB42A0" w:rsidRPr="00E7099D">
        <w:rPr>
          <w:rFonts w:ascii="Times New Roman" w:hAnsi="Times New Roman"/>
        </w:rPr>
        <w:t xml:space="preserve"> все необходимые документы, остаточный срок годности Товара должен составлять не менее 50</w:t>
      </w:r>
      <w:r w:rsidR="003D4DBD">
        <w:rPr>
          <w:rFonts w:ascii="Times New Roman" w:hAnsi="Times New Roman"/>
        </w:rPr>
        <w:t xml:space="preserve"> </w:t>
      </w:r>
      <w:r w:rsidR="00AB42A0" w:rsidRPr="00E7099D">
        <w:rPr>
          <w:rFonts w:ascii="Times New Roman" w:hAnsi="Times New Roman"/>
        </w:rPr>
        <w:t>%.</w:t>
      </w:r>
    </w:p>
    <w:p w14:paraId="5EACFB54" w14:textId="48EA3825" w:rsidR="004D78F7" w:rsidRDefault="004D78F7" w:rsidP="00E360B9">
      <w:pPr>
        <w:pStyle w:val="a5"/>
        <w:tabs>
          <w:tab w:val="left" w:pos="851"/>
        </w:tabs>
        <w:ind w:firstLine="567"/>
        <w:jc w:val="both"/>
        <w:rPr>
          <w:rFonts w:ascii="Times New Roman" w:hAnsi="Times New Roman"/>
        </w:rPr>
      </w:pPr>
      <w:r>
        <w:rPr>
          <w:rFonts w:ascii="Times New Roman" w:hAnsi="Times New Roman"/>
        </w:rPr>
        <w:t xml:space="preserve">2.3. </w:t>
      </w:r>
      <w:r w:rsidR="00AB42A0" w:rsidRPr="00E7099D">
        <w:rPr>
          <w:rFonts w:ascii="Times New Roman" w:hAnsi="Times New Roman"/>
        </w:rPr>
        <w:t xml:space="preserve">При обнаружении некачественного Товара в процессе его реализации </w:t>
      </w:r>
      <w:r w:rsidR="0019019F">
        <w:rPr>
          <w:rFonts w:ascii="Times New Roman" w:hAnsi="Times New Roman"/>
        </w:rPr>
        <w:t>Покупателем</w:t>
      </w:r>
      <w:r w:rsidR="00AB42A0" w:rsidRPr="00E7099D">
        <w:rPr>
          <w:rFonts w:ascii="Times New Roman" w:hAnsi="Times New Roman"/>
        </w:rPr>
        <w:t xml:space="preserve">, но не позднее 2 (двух) месяцев от даты поставки и при условии, что данные недостатки не могли быть установлены </w:t>
      </w:r>
      <w:r w:rsidR="0019019F">
        <w:rPr>
          <w:rFonts w:ascii="Times New Roman" w:hAnsi="Times New Roman"/>
        </w:rPr>
        <w:t>Покупателем</w:t>
      </w:r>
      <w:r w:rsidR="00AB42A0" w:rsidRPr="00E7099D">
        <w:rPr>
          <w:rFonts w:ascii="Times New Roman" w:hAnsi="Times New Roman"/>
        </w:rPr>
        <w:t xml:space="preserve"> при приемке Товара, </w:t>
      </w:r>
      <w:r w:rsidR="0019019F">
        <w:rPr>
          <w:rFonts w:ascii="Times New Roman" w:hAnsi="Times New Roman"/>
        </w:rPr>
        <w:t>Покупатель</w:t>
      </w:r>
      <w:r w:rsidR="00AB42A0" w:rsidRPr="00E7099D">
        <w:rPr>
          <w:rFonts w:ascii="Times New Roman" w:hAnsi="Times New Roman"/>
        </w:rPr>
        <w:t xml:space="preserve"> обязан незамедлительно известить Поставщика о выявленных недостатках Товара и отправить претензию. Вызов представителя Поставщика обязателен. Если в течение 15 дней Поставщик не прислал своего представителя, то </w:t>
      </w:r>
      <w:r w:rsidR="0019019F">
        <w:rPr>
          <w:rFonts w:ascii="Times New Roman" w:hAnsi="Times New Roman"/>
        </w:rPr>
        <w:t>Покупатель</w:t>
      </w:r>
      <w:r w:rsidR="00AB42A0" w:rsidRPr="00E7099D">
        <w:rPr>
          <w:rFonts w:ascii="Times New Roman" w:hAnsi="Times New Roman"/>
        </w:rPr>
        <w:t xml:space="preserve"> обязан составить </w:t>
      </w:r>
      <w:r w:rsidR="003D4DBD">
        <w:rPr>
          <w:rFonts w:ascii="Times New Roman" w:hAnsi="Times New Roman"/>
        </w:rPr>
        <w:t>соответствующий а</w:t>
      </w:r>
      <w:r w:rsidR="00AB42A0" w:rsidRPr="00E7099D">
        <w:rPr>
          <w:rFonts w:ascii="Times New Roman" w:hAnsi="Times New Roman"/>
        </w:rPr>
        <w:t>кт и отправить его Поставщику.</w:t>
      </w:r>
    </w:p>
    <w:p w14:paraId="2D32AB32" w14:textId="39258495" w:rsidR="004D78F7" w:rsidRDefault="004D78F7" w:rsidP="00E360B9">
      <w:pPr>
        <w:pStyle w:val="a5"/>
        <w:tabs>
          <w:tab w:val="left" w:pos="851"/>
        </w:tabs>
        <w:ind w:firstLine="567"/>
        <w:jc w:val="both"/>
        <w:rPr>
          <w:rFonts w:ascii="Times New Roman" w:hAnsi="Times New Roman"/>
        </w:rPr>
      </w:pPr>
      <w:r>
        <w:rPr>
          <w:rFonts w:ascii="Times New Roman" w:hAnsi="Times New Roman"/>
        </w:rPr>
        <w:t xml:space="preserve">2.4. </w:t>
      </w:r>
      <w:r w:rsidR="00AB42A0" w:rsidRPr="00E7099D">
        <w:rPr>
          <w:rFonts w:ascii="Times New Roman" w:hAnsi="Times New Roman"/>
        </w:rPr>
        <w:t xml:space="preserve">По факту обнаружения некачественного Товара составляется </w:t>
      </w:r>
      <w:r w:rsidR="008F46BD">
        <w:rPr>
          <w:rFonts w:ascii="Times New Roman" w:hAnsi="Times New Roman"/>
        </w:rPr>
        <w:t xml:space="preserve">акт </w:t>
      </w:r>
      <w:r w:rsidR="008F46BD" w:rsidRPr="007305D3">
        <w:rPr>
          <w:rFonts w:ascii="Times New Roman" w:hAnsi="Times New Roman"/>
          <w:sz w:val="24"/>
          <w:szCs w:val="24"/>
        </w:rPr>
        <w:t>о выявленных нарушениях/недостатках</w:t>
      </w:r>
      <w:r w:rsidR="00AB42A0" w:rsidRPr="00E7099D">
        <w:rPr>
          <w:rFonts w:ascii="Times New Roman" w:hAnsi="Times New Roman"/>
        </w:rPr>
        <w:t xml:space="preserve">, который подписывается представителями </w:t>
      </w:r>
      <w:r w:rsidR="0019019F">
        <w:rPr>
          <w:rFonts w:ascii="Times New Roman" w:hAnsi="Times New Roman"/>
        </w:rPr>
        <w:t>Покупателя</w:t>
      </w:r>
      <w:r w:rsidR="00AB42A0" w:rsidRPr="00E7099D">
        <w:rPr>
          <w:rFonts w:ascii="Times New Roman" w:hAnsi="Times New Roman"/>
        </w:rPr>
        <w:t xml:space="preserve"> и Поставщика.</w:t>
      </w:r>
    </w:p>
    <w:p w14:paraId="5AB52B1C" w14:textId="012D7462" w:rsidR="008F46BD" w:rsidRDefault="004D78F7" w:rsidP="00E360B9">
      <w:pPr>
        <w:pStyle w:val="a5"/>
        <w:tabs>
          <w:tab w:val="left" w:pos="851"/>
        </w:tabs>
        <w:ind w:firstLine="567"/>
        <w:jc w:val="both"/>
        <w:rPr>
          <w:rFonts w:ascii="Times New Roman" w:hAnsi="Times New Roman"/>
        </w:rPr>
      </w:pPr>
      <w:r>
        <w:rPr>
          <w:rFonts w:ascii="Times New Roman" w:hAnsi="Times New Roman"/>
        </w:rPr>
        <w:t xml:space="preserve">2.5. </w:t>
      </w:r>
      <w:r w:rsidR="00AB42A0" w:rsidRPr="00E7099D">
        <w:rPr>
          <w:rFonts w:ascii="Times New Roman" w:hAnsi="Times New Roman"/>
        </w:rPr>
        <w:t xml:space="preserve">Поставщик отвечает за недостатки Товара, если </w:t>
      </w:r>
      <w:r w:rsidR="0019019F">
        <w:rPr>
          <w:rFonts w:ascii="Times New Roman" w:hAnsi="Times New Roman"/>
        </w:rPr>
        <w:t>Покупатель</w:t>
      </w:r>
      <w:r w:rsidR="00AB42A0" w:rsidRPr="00E7099D">
        <w:rPr>
          <w:rFonts w:ascii="Times New Roman" w:hAnsi="Times New Roman"/>
        </w:rPr>
        <w:t xml:space="preserve"> докажет, что недостатки Товара возникли до его передачи </w:t>
      </w:r>
      <w:r w:rsidR="0019019F">
        <w:rPr>
          <w:rFonts w:ascii="Times New Roman" w:hAnsi="Times New Roman"/>
        </w:rPr>
        <w:t>Покупателю</w:t>
      </w:r>
      <w:r w:rsidR="00AB42A0" w:rsidRPr="00E7099D">
        <w:rPr>
          <w:rFonts w:ascii="Times New Roman" w:hAnsi="Times New Roman"/>
        </w:rPr>
        <w:t xml:space="preserve"> или по причинам, возникшим до этого момента. В этом случае Поставщик обязуется заменить </w:t>
      </w:r>
      <w:r w:rsidR="008F46BD">
        <w:rPr>
          <w:rFonts w:ascii="Times New Roman" w:hAnsi="Times New Roman"/>
        </w:rPr>
        <w:t xml:space="preserve">некачественный </w:t>
      </w:r>
      <w:r w:rsidR="00AB42A0" w:rsidRPr="00E7099D">
        <w:rPr>
          <w:rFonts w:ascii="Times New Roman" w:hAnsi="Times New Roman"/>
        </w:rPr>
        <w:t xml:space="preserve">Товар </w:t>
      </w:r>
      <w:r w:rsidR="008F46BD">
        <w:rPr>
          <w:rFonts w:ascii="Times New Roman" w:hAnsi="Times New Roman"/>
        </w:rPr>
        <w:t xml:space="preserve">Товаром </w:t>
      </w:r>
      <w:r w:rsidR="00AB42A0" w:rsidRPr="00E7099D">
        <w:rPr>
          <w:rFonts w:ascii="Times New Roman" w:hAnsi="Times New Roman"/>
        </w:rPr>
        <w:t xml:space="preserve">ненадлежащего качества в течение 3 </w:t>
      </w:r>
      <w:r w:rsidR="00240201">
        <w:rPr>
          <w:rFonts w:ascii="Times New Roman" w:hAnsi="Times New Roman"/>
        </w:rPr>
        <w:t xml:space="preserve">(трех) </w:t>
      </w:r>
      <w:r w:rsidR="00473ABD">
        <w:rPr>
          <w:rFonts w:ascii="Times New Roman" w:hAnsi="Times New Roman"/>
        </w:rPr>
        <w:t>рабочих</w:t>
      </w:r>
      <w:r w:rsidR="00AB42A0" w:rsidRPr="00E7099D">
        <w:rPr>
          <w:rFonts w:ascii="Times New Roman" w:hAnsi="Times New Roman"/>
        </w:rPr>
        <w:t xml:space="preserve"> дней от даты подписания акта</w:t>
      </w:r>
      <w:r w:rsidR="008F46BD" w:rsidRPr="008F46BD">
        <w:rPr>
          <w:rFonts w:ascii="Times New Roman" w:hAnsi="Times New Roman"/>
          <w:sz w:val="24"/>
          <w:szCs w:val="24"/>
        </w:rPr>
        <w:t xml:space="preserve"> </w:t>
      </w:r>
      <w:r w:rsidR="008F46BD" w:rsidRPr="007305D3">
        <w:rPr>
          <w:rFonts w:ascii="Times New Roman" w:hAnsi="Times New Roman"/>
          <w:sz w:val="24"/>
          <w:szCs w:val="24"/>
        </w:rPr>
        <w:t>о выявленных нарушениях/недостатках</w:t>
      </w:r>
      <w:r w:rsidR="00AB42A0" w:rsidRPr="00E7099D">
        <w:rPr>
          <w:rFonts w:ascii="Times New Roman" w:hAnsi="Times New Roman"/>
        </w:rPr>
        <w:t>.</w:t>
      </w:r>
    </w:p>
    <w:p w14:paraId="6D94350C" w14:textId="57440A0E" w:rsidR="00AB42A0" w:rsidRDefault="004D78F7" w:rsidP="00E360B9">
      <w:pPr>
        <w:pStyle w:val="a5"/>
        <w:tabs>
          <w:tab w:val="left" w:pos="851"/>
        </w:tabs>
        <w:ind w:firstLine="567"/>
        <w:jc w:val="both"/>
        <w:rPr>
          <w:rFonts w:ascii="Times New Roman" w:hAnsi="Times New Roman"/>
        </w:rPr>
      </w:pPr>
      <w:r>
        <w:rPr>
          <w:rFonts w:ascii="Times New Roman" w:hAnsi="Times New Roman"/>
        </w:rPr>
        <w:t xml:space="preserve">2.6. </w:t>
      </w:r>
      <w:r w:rsidR="00AB42A0" w:rsidRPr="00E7099D">
        <w:rPr>
          <w:rFonts w:ascii="Times New Roman" w:hAnsi="Times New Roman"/>
        </w:rPr>
        <w:t>Замена некачественного Товара осуществляется</w:t>
      </w:r>
      <w:r w:rsidR="00473ABD" w:rsidRPr="008F46BD">
        <w:rPr>
          <w:rFonts w:ascii="Times New Roman" w:hAnsi="Times New Roman"/>
        </w:rPr>
        <w:t xml:space="preserve"> силами и за счет Поставщика</w:t>
      </w:r>
      <w:r w:rsidR="00473ABD" w:rsidRPr="00E7099D">
        <w:rPr>
          <w:rFonts w:ascii="Times New Roman" w:hAnsi="Times New Roman"/>
        </w:rPr>
        <w:t xml:space="preserve"> </w:t>
      </w:r>
      <w:r w:rsidR="00AB42A0" w:rsidRPr="00E7099D">
        <w:rPr>
          <w:rFonts w:ascii="Times New Roman" w:hAnsi="Times New Roman"/>
        </w:rPr>
        <w:t xml:space="preserve">при наличии аналогичного Товара на складе Поставщика. При отсутствии аналогичного Товара </w:t>
      </w:r>
      <w:r w:rsidR="00A674F7">
        <w:rPr>
          <w:rFonts w:ascii="Times New Roman" w:hAnsi="Times New Roman"/>
        </w:rPr>
        <w:t>С</w:t>
      </w:r>
      <w:r w:rsidR="00AB42A0" w:rsidRPr="00E7099D">
        <w:rPr>
          <w:rFonts w:ascii="Times New Roman" w:hAnsi="Times New Roman"/>
        </w:rPr>
        <w:t>торонами по договоренности решается вопрос о возможности его замены другим Товаром с исправленными документами.</w:t>
      </w:r>
    </w:p>
    <w:p w14:paraId="1CEAF172" w14:textId="2D5682F8" w:rsidR="00AB42A0" w:rsidRPr="00E7099D" w:rsidRDefault="00AB42A0" w:rsidP="00E360B9">
      <w:pPr>
        <w:pStyle w:val="a5"/>
        <w:numPr>
          <w:ilvl w:val="0"/>
          <w:numId w:val="1"/>
        </w:numPr>
        <w:jc w:val="center"/>
        <w:rPr>
          <w:rFonts w:ascii="Times New Roman" w:hAnsi="Times New Roman"/>
          <w:b/>
        </w:rPr>
      </w:pPr>
      <w:r w:rsidRPr="00E7099D">
        <w:rPr>
          <w:rFonts w:ascii="Times New Roman" w:hAnsi="Times New Roman"/>
          <w:b/>
        </w:rPr>
        <w:t>Сроки и порядок поставки</w:t>
      </w:r>
      <w:r w:rsidR="00A674F7">
        <w:rPr>
          <w:rFonts w:ascii="Times New Roman" w:hAnsi="Times New Roman"/>
          <w:b/>
        </w:rPr>
        <w:t xml:space="preserve"> Товара</w:t>
      </w:r>
    </w:p>
    <w:p w14:paraId="7C3D5B35" w14:textId="77777777" w:rsidR="002D26C7" w:rsidRPr="009D7AE3" w:rsidRDefault="002D26C7" w:rsidP="00E360B9">
      <w:pPr>
        <w:pStyle w:val="a5"/>
        <w:ind w:firstLine="567"/>
        <w:jc w:val="both"/>
        <w:rPr>
          <w:rFonts w:ascii="Times New Roman" w:hAnsi="Times New Roman"/>
        </w:rPr>
      </w:pPr>
      <w:r w:rsidRPr="009D7AE3">
        <w:rPr>
          <w:rFonts w:ascii="Times New Roman" w:hAnsi="Times New Roman"/>
        </w:rPr>
        <w:t xml:space="preserve">3.1. </w:t>
      </w:r>
      <w:r w:rsidR="00AB42A0" w:rsidRPr="009D7AE3">
        <w:rPr>
          <w:rFonts w:ascii="Times New Roman" w:hAnsi="Times New Roman"/>
        </w:rPr>
        <w:t xml:space="preserve">Поставщик осуществляет поставки только после получения от </w:t>
      </w:r>
      <w:r w:rsidR="003A2E89" w:rsidRPr="009D7AE3">
        <w:rPr>
          <w:rFonts w:ascii="Times New Roman" w:hAnsi="Times New Roman"/>
        </w:rPr>
        <w:t>Покупателя</w:t>
      </w:r>
      <w:r w:rsidR="00AB42A0" w:rsidRPr="009D7AE3">
        <w:rPr>
          <w:rFonts w:ascii="Times New Roman" w:hAnsi="Times New Roman"/>
        </w:rPr>
        <w:t xml:space="preserve"> заявки.</w:t>
      </w:r>
    </w:p>
    <w:p w14:paraId="58E0F451" w14:textId="0E46C1CF" w:rsidR="002D26C7" w:rsidRPr="009D7AE3" w:rsidRDefault="002D26C7" w:rsidP="00E360B9">
      <w:pPr>
        <w:pStyle w:val="a5"/>
        <w:ind w:firstLine="567"/>
        <w:jc w:val="both"/>
        <w:rPr>
          <w:rFonts w:ascii="Times New Roman" w:hAnsi="Times New Roman"/>
        </w:rPr>
      </w:pPr>
      <w:r w:rsidRPr="009D7AE3">
        <w:rPr>
          <w:rFonts w:ascii="Times New Roman" w:hAnsi="Times New Roman"/>
        </w:rPr>
        <w:t xml:space="preserve">3.2. </w:t>
      </w:r>
      <w:r w:rsidR="00AB42A0" w:rsidRPr="009D7AE3">
        <w:rPr>
          <w:rFonts w:ascii="Times New Roman" w:hAnsi="Times New Roman"/>
        </w:rPr>
        <w:t xml:space="preserve">Заявка должна быть сделана письменно (с помощью почты, по факсу, электронной почтой). Если у </w:t>
      </w:r>
      <w:r w:rsidR="003A2E89" w:rsidRPr="009D7AE3">
        <w:rPr>
          <w:rFonts w:ascii="Times New Roman" w:hAnsi="Times New Roman"/>
        </w:rPr>
        <w:t>Покупателя</w:t>
      </w:r>
      <w:r w:rsidR="00AB42A0" w:rsidRPr="009D7AE3">
        <w:rPr>
          <w:rFonts w:ascii="Times New Roman" w:hAnsi="Times New Roman"/>
        </w:rPr>
        <w:t xml:space="preserve"> нет кредиторской задолженности, то заявка должна </w:t>
      </w:r>
      <w:r w:rsidR="00B20D2F" w:rsidRPr="009D7AE3">
        <w:rPr>
          <w:rFonts w:ascii="Times New Roman" w:hAnsi="Times New Roman"/>
        </w:rPr>
        <w:t>быть подана не позднее, чем за 3</w:t>
      </w:r>
      <w:r w:rsidR="00A674F7">
        <w:rPr>
          <w:rFonts w:ascii="Times New Roman" w:hAnsi="Times New Roman"/>
        </w:rPr>
        <w:t xml:space="preserve"> </w:t>
      </w:r>
      <w:r w:rsidR="00B20D2F" w:rsidRPr="009D7AE3">
        <w:rPr>
          <w:rFonts w:ascii="Times New Roman" w:hAnsi="Times New Roman"/>
        </w:rPr>
        <w:t>(</w:t>
      </w:r>
      <w:r w:rsidR="00850980">
        <w:rPr>
          <w:rFonts w:ascii="Times New Roman" w:hAnsi="Times New Roman"/>
        </w:rPr>
        <w:t>три</w:t>
      </w:r>
      <w:r w:rsidR="00B20D2F" w:rsidRPr="009D7AE3">
        <w:rPr>
          <w:rFonts w:ascii="Times New Roman" w:hAnsi="Times New Roman"/>
        </w:rPr>
        <w:t xml:space="preserve">) </w:t>
      </w:r>
      <w:r w:rsidR="00DF21B2">
        <w:rPr>
          <w:rFonts w:ascii="Times New Roman" w:hAnsi="Times New Roman"/>
        </w:rPr>
        <w:t xml:space="preserve">календарных </w:t>
      </w:r>
      <w:r w:rsidR="00B20D2F" w:rsidRPr="009D7AE3">
        <w:rPr>
          <w:rFonts w:ascii="Times New Roman" w:hAnsi="Times New Roman"/>
        </w:rPr>
        <w:t>дня</w:t>
      </w:r>
      <w:r w:rsidR="00AB42A0" w:rsidRPr="009D7AE3">
        <w:rPr>
          <w:rFonts w:ascii="Times New Roman" w:hAnsi="Times New Roman"/>
        </w:rPr>
        <w:t xml:space="preserve"> до желаемой даты поставки.</w:t>
      </w:r>
    </w:p>
    <w:p w14:paraId="4909AF34" w14:textId="77777777" w:rsidR="002D26C7" w:rsidRPr="009D7AE3" w:rsidRDefault="002D26C7" w:rsidP="00E360B9">
      <w:pPr>
        <w:pStyle w:val="a5"/>
        <w:ind w:firstLine="567"/>
        <w:jc w:val="both"/>
        <w:rPr>
          <w:rFonts w:ascii="Times New Roman" w:hAnsi="Times New Roman"/>
        </w:rPr>
      </w:pPr>
      <w:r w:rsidRPr="009D7AE3">
        <w:rPr>
          <w:rFonts w:ascii="Times New Roman" w:hAnsi="Times New Roman"/>
        </w:rPr>
        <w:t xml:space="preserve">3.3. </w:t>
      </w:r>
      <w:r w:rsidR="00AB42A0" w:rsidRPr="009D7AE3">
        <w:rPr>
          <w:rFonts w:ascii="Times New Roman" w:hAnsi="Times New Roman"/>
        </w:rPr>
        <w:t xml:space="preserve">Заявка </w:t>
      </w:r>
      <w:r w:rsidR="003A2E89" w:rsidRPr="009D7AE3">
        <w:rPr>
          <w:rFonts w:ascii="Times New Roman" w:hAnsi="Times New Roman"/>
        </w:rPr>
        <w:t>Покупателя</w:t>
      </w:r>
      <w:r w:rsidR="00AB42A0" w:rsidRPr="009D7AE3">
        <w:rPr>
          <w:rFonts w:ascii="Times New Roman" w:hAnsi="Times New Roman"/>
        </w:rPr>
        <w:t xml:space="preserve"> считается принятой, если Поставщик в течение одного дня с момента получения заявки не сообщит </w:t>
      </w:r>
      <w:r w:rsidR="003A2E89" w:rsidRPr="009D7AE3">
        <w:rPr>
          <w:rFonts w:ascii="Times New Roman" w:hAnsi="Times New Roman"/>
        </w:rPr>
        <w:t>Покупателю</w:t>
      </w:r>
      <w:r w:rsidR="00AB42A0" w:rsidRPr="009D7AE3">
        <w:rPr>
          <w:rFonts w:ascii="Times New Roman" w:hAnsi="Times New Roman"/>
        </w:rPr>
        <w:t xml:space="preserve"> своих возражений по заявке. При наличии возражений по заявке либо предложений по изменению заявки Поставщик в указанный срок принимает меры к урегулированию разногласий.</w:t>
      </w:r>
    </w:p>
    <w:p w14:paraId="13932753" w14:textId="77777777" w:rsidR="00B779C8" w:rsidRPr="009D7AE3" w:rsidRDefault="009135F7" w:rsidP="00E360B9">
      <w:pPr>
        <w:pStyle w:val="a5"/>
        <w:ind w:firstLine="567"/>
        <w:jc w:val="both"/>
        <w:rPr>
          <w:rFonts w:ascii="Times New Roman" w:hAnsi="Times New Roman"/>
        </w:rPr>
      </w:pPr>
      <w:r w:rsidRPr="009D7AE3">
        <w:rPr>
          <w:rFonts w:ascii="Times New Roman" w:hAnsi="Times New Roman"/>
        </w:rPr>
        <w:t>3.4. Поставщик осуществляет фасовку Товара в картонную упаковку, поставляемую Покупателем.</w:t>
      </w:r>
      <w:r w:rsidR="00A70F40">
        <w:rPr>
          <w:rFonts w:ascii="Times New Roman" w:hAnsi="Times New Roman"/>
        </w:rPr>
        <w:t xml:space="preserve"> </w:t>
      </w:r>
      <w:r w:rsidR="00B779C8" w:rsidRPr="009D7AE3">
        <w:rPr>
          <w:rFonts w:ascii="Times New Roman" w:hAnsi="Times New Roman"/>
        </w:rPr>
        <w:t xml:space="preserve">Разработка дизайна и печать картонной упаковки осуществляется Покупателем за свой счет. </w:t>
      </w:r>
    </w:p>
    <w:p w14:paraId="0F584EEE" w14:textId="7FA5B1E6" w:rsidR="00FB1141" w:rsidRDefault="009135F7" w:rsidP="00E360B9">
      <w:pPr>
        <w:pStyle w:val="a5"/>
        <w:ind w:firstLine="567"/>
        <w:jc w:val="both"/>
        <w:rPr>
          <w:rFonts w:ascii="Times New Roman" w:hAnsi="Times New Roman"/>
        </w:rPr>
      </w:pPr>
      <w:r w:rsidRPr="009D7AE3">
        <w:rPr>
          <w:rFonts w:ascii="Times New Roman" w:hAnsi="Times New Roman"/>
        </w:rPr>
        <w:t xml:space="preserve">3.5. Покупатель не позднее </w:t>
      </w:r>
      <w:r w:rsidR="00A54E14" w:rsidRPr="009D7AE3">
        <w:rPr>
          <w:rFonts w:ascii="Times New Roman" w:hAnsi="Times New Roman"/>
        </w:rPr>
        <w:t>5</w:t>
      </w:r>
      <w:r w:rsidRPr="009D7AE3">
        <w:rPr>
          <w:rFonts w:ascii="Times New Roman" w:hAnsi="Times New Roman"/>
        </w:rPr>
        <w:t xml:space="preserve"> (</w:t>
      </w:r>
      <w:r w:rsidR="00A54E14" w:rsidRPr="009D7AE3">
        <w:rPr>
          <w:rFonts w:ascii="Times New Roman" w:hAnsi="Times New Roman"/>
        </w:rPr>
        <w:t>пяти</w:t>
      </w:r>
      <w:r w:rsidRPr="009D7AE3">
        <w:rPr>
          <w:rFonts w:ascii="Times New Roman" w:hAnsi="Times New Roman"/>
        </w:rPr>
        <w:t>) рабочих дней с даты заключения настоящего Контракта поставляет картонн</w:t>
      </w:r>
      <w:r w:rsidR="00B779C8" w:rsidRPr="009D7AE3">
        <w:rPr>
          <w:rFonts w:ascii="Times New Roman" w:hAnsi="Times New Roman"/>
        </w:rPr>
        <w:t>ые</w:t>
      </w:r>
      <w:r w:rsidRPr="009D7AE3">
        <w:rPr>
          <w:rFonts w:ascii="Times New Roman" w:hAnsi="Times New Roman"/>
        </w:rPr>
        <w:t xml:space="preserve"> упаковк</w:t>
      </w:r>
      <w:r w:rsidR="001153DC" w:rsidRPr="009D7AE3">
        <w:rPr>
          <w:rFonts w:ascii="Times New Roman" w:hAnsi="Times New Roman"/>
        </w:rPr>
        <w:t>и</w:t>
      </w:r>
      <w:r w:rsidRPr="009D7AE3">
        <w:rPr>
          <w:rFonts w:ascii="Times New Roman" w:hAnsi="Times New Roman"/>
        </w:rPr>
        <w:t xml:space="preserve"> по месту фасовки Товара, которое должно быть расположено на расстоянии не превышающим 700 (семьсот) километров </w:t>
      </w:r>
      <w:r w:rsidR="00B779C8" w:rsidRPr="009D7AE3">
        <w:rPr>
          <w:rFonts w:ascii="Times New Roman" w:hAnsi="Times New Roman"/>
        </w:rPr>
        <w:t>от адреса Покупателя, указанного в разделе 1</w:t>
      </w:r>
      <w:r w:rsidR="00F934B2">
        <w:rPr>
          <w:rFonts w:ascii="Times New Roman" w:hAnsi="Times New Roman"/>
        </w:rPr>
        <w:t>2</w:t>
      </w:r>
      <w:r w:rsidR="00B779C8" w:rsidRPr="009D7AE3">
        <w:rPr>
          <w:rFonts w:ascii="Times New Roman" w:hAnsi="Times New Roman"/>
        </w:rPr>
        <w:t xml:space="preserve"> настоящего Контракта.</w:t>
      </w:r>
    </w:p>
    <w:p w14:paraId="49D8C7A4" w14:textId="7EBC233B" w:rsidR="002D26C7" w:rsidRDefault="002D26C7" w:rsidP="00E360B9">
      <w:pPr>
        <w:pStyle w:val="a5"/>
        <w:ind w:firstLine="567"/>
        <w:jc w:val="both"/>
        <w:rPr>
          <w:rFonts w:ascii="Times New Roman" w:hAnsi="Times New Roman"/>
        </w:rPr>
      </w:pPr>
      <w:r w:rsidRPr="009D7AE3">
        <w:rPr>
          <w:rFonts w:ascii="Times New Roman" w:hAnsi="Times New Roman"/>
          <w:lang w:eastAsia="ar-SA"/>
        </w:rPr>
        <w:lastRenderedPageBreak/>
        <w:t>3.</w:t>
      </w:r>
      <w:r w:rsidR="00B779C8" w:rsidRPr="009D7AE3">
        <w:rPr>
          <w:rFonts w:ascii="Times New Roman" w:hAnsi="Times New Roman"/>
          <w:lang w:eastAsia="ar-SA"/>
        </w:rPr>
        <w:t>6</w:t>
      </w:r>
      <w:r w:rsidRPr="009D7AE3">
        <w:rPr>
          <w:rFonts w:ascii="Times New Roman" w:hAnsi="Times New Roman"/>
          <w:lang w:eastAsia="ar-SA"/>
        </w:rPr>
        <w:t xml:space="preserve">. </w:t>
      </w:r>
      <w:r w:rsidR="00580F09" w:rsidRPr="009D7AE3">
        <w:rPr>
          <w:rFonts w:ascii="Times New Roman" w:hAnsi="Times New Roman"/>
          <w:lang w:eastAsia="ar-SA"/>
        </w:rPr>
        <w:t xml:space="preserve">Поставщик </w:t>
      </w:r>
      <w:r w:rsidR="00B20D2F" w:rsidRPr="009D7AE3">
        <w:rPr>
          <w:rFonts w:ascii="Times New Roman" w:hAnsi="Times New Roman"/>
        </w:rPr>
        <w:t>в течение 14</w:t>
      </w:r>
      <w:r w:rsidR="00DF21B2">
        <w:rPr>
          <w:rFonts w:ascii="Times New Roman" w:hAnsi="Times New Roman"/>
        </w:rPr>
        <w:t xml:space="preserve"> (четырнадцати)</w:t>
      </w:r>
      <w:r w:rsidRPr="009D7AE3">
        <w:rPr>
          <w:rFonts w:ascii="Times New Roman" w:hAnsi="Times New Roman"/>
        </w:rPr>
        <w:t xml:space="preserve"> рабочих дней с даты </w:t>
      </w:r>
      <w:r w:rsidR="00B779C8" w:rsidRPr="009D7AE3">
        <w:rPr>
          <w:rFonts w:ascii="Times New Roman" w:hAnsi="Times New Roman"/>
        </w:rPr>
        <w:t>поступления картонных упаковок к месту фасовки Товара</w:t>
      </w:r>
      <w:r w:rsidR="00A70F40">
        <w:rPr>
          <w:rFonts w:ascii="Times New Roman" w:hAnsi="Times New Roman"/>
        </w:rPr>
        <w:t xml:space="preserve"> </w:t>
      </w:r>
      <w:r w:rsidR="00580F09" w:rsidRPr="009D7AE3">
        <w:rPr>
          <w:rFonts w:ascii="Times New Roman" w:hAnsi="Times New Roman"/>
          <w:lang w:eastAsia="ar-SA"/>
        </w:rPr>
        <w:t xml:space="preserve">за счет собственных средств осуществляет поставку </w:t>
      </w:r>
      <w:r w:rsidRPr="009D7AE3">
        <w:rPr>
          <w:rFonts w:ascii="Times New Roman" w:hAnsi="Times New Roman"/>
          <w:lang w:eastAsia="ar-SA"/>
        </w:rPr>
        <w:t>Т</w:t>
      </w:r>
      <w:r w:rsidR="00580F09" w:rsidRPr="009D7AE3">
        <w:rPr>
          <w:rFonts w:ascii="Times New Roman" w:hAnsi="Times New Roman"/>
          <w:lang w:eastAsia="ar-SA"/>
        </w:rPr>
        <w:t xml:space="preserve">овара по адресу: 303943, Орловская область, Хотынецкий район, п. Жудерский, в рабочие дни с 09:00 до 16:00 часов, обеденный перерыв с 12:00 до 13:00. </w:t>
      </w:r>
      <w:r w:rsidR="00580F09" w:rsidRPr="009D7AE3">
        <w:rPr>
          <w:rFonts w:ascii="Times New Roman" w:hAnsi="Times New Roman"/>
        </w:rPr>
        <w:t xml:space="preserve">Поставщик не позднее, чем за 2 (два) дня до даты поставки </w:t>
      </w:r>
      <w:r w:rsidR="00A36418" w:rsidRPr="00A36418">
        <w:rPr>
          <w:rFonts w:ascii="Times New Roman" w:hAnsi="Times New Roman"/>
        </w:rPr>
        <w:t>Т</w:t>
      </w:r>
      <w:r w:rsidR="00580F09" w:rsidRPr="00A36418">
        <w:rPr>
          <w:rFonts w:ascii="Times New Roman" w:hAnsi="Times New Roman"/>
        </w:rPr>
        <w:t>овара</w:t>
      </w:r>
      <w:r w:rsidR="00580F09" w:rsidRPr="009D7AE3">
        <w:rPr>
          <w:rFonts w:ascii="Times New Roman" w:hAnsi="Times New Roman"/>
        </w:rPr>
        <w:t xml:space="preserve"> согласовывает с </w:t>
      </w:r>
      <w:r w:rsidRPr="009D7AE3">
        <w:rPr>
          <w:rFonts w:ascii="Times New Roman" w:hAnsi="Times New Roman"/>
        </w:rPr>
        <w:t>Покупателем</w:t>
      </w:r>
      <w:r w:rsidR="00580F09" w:rsidRPr="009D7AE3">
        <w:rPr>
          <w:rFonts w:ascii="Times New Roman" w:hAnsi="Times New Roman"/>
        </w:rPr>
        <w:t xml:space="preserve"> день и время поставки </w:t>
      </w:r>
      <w:r w:rsidR="00A36418" w:rsidRPr="00A36418">
        <w:rPr>
          <w:rFonts w:ascii="Times New Roman" w:hAnsi="Times New Roman"/>
        </w:rPr>
        <w:t>Т</w:t>
      </w:r>
      <w:r w:rsidR="00580F09" w:rsidRPr="00A36418">
        <w:rPr>
          <w:rFonts w:ascii="Times New Roman" w:hAnsi="Times New Roman"/>
        </w:rPr>
        <w:t>овара.</w:t>
      </w:r>
    </w:p>
    <w:p w14:paraId="1C6FCDD9" w14:textId="77777777" w:rsidR="002D26C7" w:rsidRDefault="002D26C7" w:rsidP="00E360B9">
      <w:pPr>
        <w:pStyle w:val="a5"/>
        <w:ind w:firstLine="567"/>
        <w:jc w:val="both"/>
        <w:rPr>
          <w:rFonts w:ascii="Times New Roman" w:hAnsi="Times New Roman"/>
        </w:rPr>
      </w:pPr>
      <w:r>
        <w:rPr>
          <w:rFonts w:ascii="Times New Roman" w:hAnsi="Times New Roman"/>
        </w:rPr>
        <w:t>3.</w:t>
      </w:r>
      <w:r w:rsidR="00B779C8">
        <w:rPr>
          <w:rFonts w:ascii="Times New Roman" w:hAnsi="Times New Roman"/>
        </w:rPr>
        <w:t>7</w:t>
      </w:r>
      <w:r>
        <w:rPr>
          <w:rFonts w:ascii="Times New Roman" w:hAnsi="Times New Roman"/>
        </w:rPr>
        <w:t xml:space="preserve">. </w:t>
      </w:r>
      <w:r w:rsidR="00AB42A0" w:rsidRPr="00E7099D">
        <w:rPr>
          <w:rFonts w:ascii="Times New Roman" w:hAnsi="Times New Roman"/>
        </w:rPr>
        <w:t xml:space="preserve">Досрочная поставка Товара может производиться с предварительного согласия </w:t>
      </w:r>
      <w:r>
        <w:rPr>
          <w:rFonts w:ascii="Times New Roman" w:hAnsi="Times New Roman"/>
        </w:rPr>
        <w:t>Покупателя</w:t>
      </w:r>
      <w:r w:rsidR="00AB42A0" w:rsidRPr="00E7099D">
        <w:rPr>
          <w:rFonts w:ascii="Times New Roman" w:hAnsi="Times New Roman"/>
        </w:rPr>
        <w:t>.</w:t>
      </w:r>
    </w:p>
    <w:p w14:paraId="0838CD8F" w14:textId="6CAC0848" w:rsidR="002D26C7" w:rsidRDefault="002D26C7" w:rsidP="00E360B9">
      <w:pPr>
        <w:pStyle w:val="a5"/>
        <w:ind w:firstLine="567"/>
        <w:jc w:val="both"/>
        <w:rPr>
          <w:rFonts w:ascii="Times New Roman" w:hAnsi="Times New Roman"/>
        </w:rPr>
      </w:pPr>
      <w:r>
        <w:rPr>
          <w:rFonts w:ascii="Times New Roman" w:hAnsi="Times New Roman"/>
        </w:rPr>
        <w:t>3.</w:t>
      </w:r>
      <w:r w:rsidR="00B779C8">
        <w:rPr>
          <w:rFonts w:ascii="Times New Roman" w:hAnsi="Times New Roman"/>
        </w:rPr>
        <w:t>8</w:t>
      </w:r>
      <w:r>
        <w:rPr>
          <w:rFonts w:ascii="Times New Roman" w:hAnsi="Times New Roman"/>
        </w:rPr>
        <w:t xml:space="preserve">. </w:t>
      </w:r>
      <w:r w:rsidR="00AB42A0" w:rsidRPr="00E7099D">
        <w:rPr>
          <w:rFonts w:ascii="Times New Roman" w:hAnsi="Times New Roman"/>
        </w:rPr>
        <w:t>Под датой поставки понимается день подписания сторонами акта сдачи-приемки Товара (товарной накладной (ТОРГ-12</w:t>
      </w:r>
      <w:r>
        <w:rPr>
          <w:rFonts w:ascii="Times New Roman" w:hAnsi="Times New Roman"/>
        </w:rPr>
        <w:t>)</w:t>
      </w:r>
      <w:r w:rsidR="00AB42A0" w:rsidRPr="00E7099D">
        <w:rPr>
          <w:rFonts w:ascii="Times New Roman" w:hAnsi="Times New Roman"/>
        </w:rPr>
        <w:t>.</w:t>
      </w:r>
    </w:p>
    <w:p w14:paraId="0632A49E" w14:textId="273E71F3" w:rsidR="00AB42A0" w:rsidRPr="00E7099D" w:rsidRDefault="002D26C7" w:rsidP="00E360B9">
      <w:pPr>
        <w:pStyle w:val="a5"/>
        <w:ind w:firstLine="567"/>
        <w:jc w:val="both"/>
        <w:rPr>
          <w:rFonts w:ascii="Times New Roman" w:hAnsi="Times New Roman"/>
        </w:rPr>
      </w:pPr>
      <w:r>
        <w:rPr>
          <w:rFonts w:ascii="Times New Roman" w:hAnsi="Times New Roman"/>
        </w:rPr>
        <w:t>3.</w:t>
      </w:r>
      <w:r w:rsidR="00B779C8">
        <w:rPr>
          <w:rFonts w:ascii="Times New Roman" w:hAnsi="Times New Roman"/>
        </w:rPr>
        <w:t>9</w:t>
      </w:r>
      <w:r>
        <w:rPr>
          <w:rFonts w:ascii="Times New Roman" w:hAnsi="Times New Roman"/>
        </w:rPr>
        <w:t xml:space="preserve">. </w:t>
      </w:r>
      <w:r w:rsidR="00AB42A0" w:rsidRPr="00E7099D">
        <w:rPr>
          <w:rFonts w:ascii="Times New Roman" w:hAnsi="Times New Roman"/>
        </w:rPr>
        <w:t>Товар счита</w:t>
      </w:r>
      <w:r w:rsidR="00DF21B2">
        <w:rPr>
          <w:rFonts w:ascii="Times New Roman" w:hAnsi="Times New Roman"/>
        </w:rPr>
        <w:t>ется</w:t>
      </w:r>
      <w:r w:rsidR="00AB42A0" w:rsidRPr="00E7099D">
        <w:rPr>
          <w:rFonts w:ascii="Times New Roman" w:hAnsi="Times New Roman"/>
        </w:rPr>
        <w:t xml:space="preserve"> поставленным надлежащим образом, а обязательства Поставщика по поставке Товара считаются выполненными с момента передачи Товара </w:t>
      </w:r>
      <w:r>
        <w:rPr>
          <w:rFonts w:ascii="Times New Roman" w:hAnsi="Times New Roman"/>
        </w:rPr>
        <w:t>Покупателю</w:t>
      </w:r>
      <w:r w:rsidR="00AB42A0" w:rsidRPr="00E7099D">
        <w:rPr>
          <w:rFonts w:ascii="Times New Roman" w:hAnsi="Times New Roman"/>
        </w:rPr>
        <w:t>, что подтверждается подписанием товарной накладной (ТОРГ-12).</w:t>
      </w:r>
    </w:p>
    <w:p w14:paraId="5FE207AE" w14:textId="77777777" w:rsidR="00AB42A0" w:rsidRPr="00E7099D" w:rsidRDefault="00AB42A0" w:rsidP="00E360B9">
      <w:pPr>
        <w:pStyle w:val="a5"/>
        <w:jc w:val="both"/>
        <w:rPr>
          <w:rFonts w:ascii="Times New Roman" w:hAnsi="Times New Roman"/>
        </w:rPr>
      </w:pPr>
    </w:p>
    <w:p w14:paraId="7D4D8695" w14:textId="77777777" w:rsidR="00AB42A0" w:rsidRPr="00E7099D" w:rsidRDefault="00AB42A0" w:rsidP="00E360B9">
      <w:pPr>
        <w:pStyle w:val="a5"/>
        <w:numPr>
          <w:ilvl w:val="0"/>
          <w:numId w:val="1"/>
        </w:numPr>
        <w:jc w:val="center"/>
        <w:rPr>
          <w:rFonts w:ascii="Times New Roman" w:hAnsi="Times New Roman"/>
          <w:b/>
        </w:rPr>
      </w:pPr>
      <w:r w:rsidRPr="00E7099D">
        <w:rPr>
          <w:rFonts w:ascii="Times New Roman" w:hAnsi="Times New Roman"/>
          <w:b/>
        </w:rPr>
        <w:t>Приемка Товара</w:t>
      </w:r>
    </w:p>
    <w:p w14:paraId="2231034F" w14:textId="77777777" w:rsidR="005E1CB7" w:rsidRDefault="005E1CB7" w:rsidP="00E360B9">
      <w:pPr>
        <w:pStyle w:val="a5"/>
        <w:tabs>
          <w:tab w:val="left" w:pos="851"/>
        </w:tabs>
        <w:ind w:firstLine="567"/>
        <w:jc w:val="both"/>
        <w:rPr>
          <w:rFonts w:ascii="Times New Roman" w:hAnsi="Times New Roman"/>
        </w:rPr>
      </w:pPr>
      <w:r>
        <w:rPr>
          <w:rFonts w:ascii="Times New Roman" w:hAnsi="Times New Roman"/>
        </w:rPr>
        <w:t xml:space="preserve">4.1. </w:t>
      </w:r>
      <w:r w:rsidR="00AB42A0" w:rsidRPr="00E7099D">
        <w:rPr>
          <w:rFonts w:ascii="Times New Roman" w:hAnsi="Times New Roman"/>
        </w:rPr>
        <w:t xml:space="preserve">Приемка Товара по количеству, ассортименту и качеству осуществляется во время передачи Товара </w:t>
      </w:r>
      <w:r w:rsidR="002D26C7">
        <w:rPr>
          <w:rFonts w:ascii="Times New Roman" w:hAnsi="Times New Roman"/>
        </w:rPr>
        <w:t>Покупателю</w:t>
      </w:r>
      <w:r w:rsidR="00AB42A0" w:rsidRPr="00E7099D">
        <w:rPr>
          <w:rFonts w:ascii="Times New Roman" w:hAnsi="Times New Roman"/>
        </w:rPr>
        <w:t>.</w:t>
      </w:r>
    </w:p>
    <w:p w14:paraId="4D58A6DE" w14:textId="77777777" w:rsidR="005E1CB7" w:rsidRDefault="005E1CB7" w:rsidP="00E360B9">
      <w:pPr>
        <w:pStyle w:val="a5"/>
        <w:tabs>
          <w:tab w:val="left" w:pos="851"/>
        </w:tabs>
        <w:ind w:firstLine="567"/>
        <w:jc w:val="both"/>
        <w:rPr>
          <w:rFonts w:ascii="Times New Roman" w:hAnsi="Times New Roman"/>
        </w:rPr>
      </w:pPr>
      <w:r>
        <w:rPr>
          <w:rFonts w:ascii="Times New Roman" w:hAnsi="Times New Roman"/>
        </w:rPr>
        <w:t xml:space="preserve">4.2. </w:t>
      </w:r>
      <w:r w:rsidR="00AB42A0" w:rsidRPr="002D26C7">
        <w:rPr>
          <w:rFonts w:ascii="Times New Roman" w:hAnsi="Times New Roman"/>
        </w:rPr>
        <w:t xml:space="preserve">При сдаче - приемке Товара представитель </w:t>
      </w:r>
      <w:r w:rsidR="002D26C7" w:rsidRPr="002D26C7">
        <w:rPr>
          <w:rFonts w:ascii="Times New Roman" w:hAnsi="Times New Roman"/>
        </w:rPr>
        <w:t>Покупателя</w:t>
      </w:r>
      <w:r w:rsidR="00AB42A0" w:rsidRPr="002D26C7">
        <w:rPr>
          <w:rFonts w:ascii="Times New Roman" w:hAnsi="Times New Roman"/>
        </w:rPr>
        <w:t xml:space="preserve"> обязан осмотреть, пересчитать и/или взвесить Товар.</w:t>
      </w:r>
    </w:p>
    <w:p w14:paraId="5D068330" w14:textId="21A62ECD" w:rsidR="005E1CB7" w:rsidRDefault="005E1CB7" w:rsidP="00E360B9">
      <w:pPr>
        <w:pStyle w:val="a5"/>
        <w:tabs>
          <w:tab w:val="left" w:pos="851"/>
        </w:tabs>
        <w:ind w:firstLine="567"/>
        <w:jc w:val="both"/>
        <w:rPr>
          <w:rFonts w:ascii="Times New Roman" w:hAnsi="Times New Roman"/>
        </w:rPr>
      </w:pPr>
      <w:r>
        <w:rPr>
          <w:rFonts w:ascii="Times New Roman" w:hAnsi="Times New Roman"/>
        </w:rPr>
        <w:t xml:space="preserve">4.3. </w:t>
      </w:r>
      <w:r w:rsidR="00AB42A0" w:rsidRPr="00E7099D">
        <w:rPr>
          <w:rFonts w:ascii="Times New Roman" w:hAnsi="Times New Roman"/>
        </w:rPr>
        <w:t xml:space="preserve">В случае несоответствия количества, качества или ассортимента Товара заявке </w:t>
      </w:r>
      <w:r w:rsidR="002D26C7">
        <w:rPr>
          <w:rFonts w:ascii="Times New Roman" w:hAnsi="Times New Roman"/>
        </w:rPr>
        <w:t>Покупателя</w:t>
      </w:r>
      <w:r w:rsidR="00AB42A0" w:rsidRPr="00E7099D">
        <w:rPr>
          <w:rFonts w:ascii="Times New Roman" w:hAnsi="Times New Roman"/>
        </w:rPr>
        <w:t xml:space="preserve"> в акте сдачи-приемки Товара (товарной накладной (ТОРГ-12) должна быть сделана отметка о фактически принятом количестве и ассортименте Товара.</w:t>
      </w:r>
    </w:p>
    <w:p w14:paraId="5DE3C1E5" w14:textId="2D9EF0ED" w:rsidR="005E1CB7" w:rsidRDefault="005E1CB7" w:rsidP="00E360B9">
      <w:pPr>
        <w:pStyle w:val="a5"/>
        <w:tabs>
          <w:tab w:val="left" w:pos="851"/>
        </w:tabs>
        <w:ind w:firstLine="567"/>
        <w:jc w:val="both"/>
        <w:rPr>
          <w:rFonts w:ascii="Times New Roman" w:hAnsi="Times New Roman"/>
        </w:rPr>
      </w:pPr>
      <w:r>
        <w:rPr>
          <w:rFonts w:ascii="Times New Roman" w:hAnsi="Times New Roman"/>
        </w:rPr>
        <w:t xml:space="preserve">4.4. </w:t>
      </w:r>
      <w:r w:rsidR="00AB42A0" w:rsidRPr="00E7099D">
        <w:rPr>
          <w:rFonts w:ascii="Times New Roman" w:hAnsi="Times New Roman"/>
        </w:rPr>
        <w:t xml:space="preserve">Претензии по количеству и ассортименту Товара принимаются Поставщиком непосредственно при приемке Товара. Претензии по </w:t>
      </w:r>
      <w:proofErr w:type="spellStart"/>
      <w:r w:rsidR="00AB42A0" w:rsidRPr="00E7099D">
        <w:rPr>
          <w:rFonts w:ascii="Times New Roman" w:hAnsi="Times New Roman"/>
        </w:rPr>
        <w:t>внутритарной</w:t>
      </w:r>
      <w:proofErr w:type="spellEnd"/>
      <w:r w:rsidR="00AB42A0" w:rsidRPr="00E7099D">
        <w:rPr>
          <w:rFonts w:ascii="Times New Roman" w:hAnsi="Times New Roman"/>
        </w:rPr>
        <w:t xml:space="preserve"> недостаче, подтвержденной в установленном порядке, принимаются в течение 2 (двух) месяцев с момента приемки Товара в соответствии с п. 2.3 настоящего </w:t>
      </w:r>
      <w:r w:rsidR="00332B5C">
        <w:rPr>
          <w:rFonts w:ascii="Times New Roman" w:hAnsi="Times New Roman"/>
        </w:rPr>
        <w:t>Контракт</w:t>
      </w:r>
      <w:r w:rsidR="00473ABD">
        <w:rPr>
          <w:rFonts w:ascii="Times New Roman" w:hAnsi="Times New Roman"/>
        </w:rPr>
        <w:t>а</w:t>
      </w:r>
      <w:r w:rsidR="00AB42A0" w:rsidRPr="00E7099D">
        <w:rPr>
          <w:rFonts w:ascii="Times New Roman" w:hAnsi="Times New Roman"/>
        </w:rPr>
        <w:t>.</w:t>
      </w:r>
      <w:bookmarkStart w:id="2" w:name="bookmark2"/>
    </w:p>
    <w:p w14:paraId="059258E5" w14:textId="77777777" w:rsidR="005E1CB7" w:rsidRDefault="005E1CB7" w:rsidP="00E360B9">
      <w:pPr>
        <w:pStyle w:val="a5"/>
        <w:tabs>
          <w:tab w:val="left" w:pos="851"/>
        </w:tabs>
        <w:ind w:firstLine="567"/>
        <w:jc w:val="both"/>
        <w:rPr>
          <w:rFonts w:ascii="Times New Roman" w:hAnsi="Times New Roman"/>
        </w:rPr>
      </w:pPr>
      <w:r>
        <w:rPr>
          <w:rFonts w:ascii="Times New Roman" w:hAnsi="Times New Roman"/>
        </w:rPr>
        <w:t xml:space="preserve">4.5. </w:t>
      </w:r>
      <w:r w:rsidR="00AB42A0" w:rsidRPr="00E7099D">
        <w:rPr>
          <w:rFonts w:ascii="Times New Roman" w:hAnsi="Times New Roman"/>
        </w:rPr>
        <w:t>При недостаче Товара Поставщик возмещает недостачу при последующих поставках Товара или в</w:t>
      </w:r>
      <w:bookmarkEnd w:id="2"/>
      <w:r w:rsidR="00AB42A0" w:rsidRPr="00E7099D">
        <w:rPr>
          <w:rFonts w:ascii="Times New Roman" w:hAnsi="Times New Roman"/>
        </w:rPr>
        <w:t xml:space="preserve"> согласованные сторонами сроки с исправленными документами.</w:t>
      </w:r>
    </w:p>
    <w:p w14:paraId="5A68EF7A" w14:textId="77777777" w:rsidR="005E1CB7" w:rsidRDefault="005E1CB7" w:rsidP="00E360B9">
      <w:pPr>
        <w:pStyle w:val="a5"/>
        <w:tabs>
          <w:tab w:val="left" w:pos="851"/>
        </w:tabs>
        <w:ind w:firstLine="567"/>
        <w:jc w:val="both"/>
        <w:rPr>
          <w:rFonts w:ascii="Times New Roman" w:hAnsi="Times New Roman"/>
        </w:rPr>
      </w:pPr>
      <w:r>
        <w:rPr>
          <w:rFonts w:ascii="Times New Roman" w:hAnsi="Times New Roman"/>
        </w:rPr>
        <w:t xml:space="preserve">4.6. </w:t>
      </w:r>
      <w:r w:rsidR="00AB42A0" w:rsidRPr="00E7099D">
        <w:rPr>
          <w:rFonts w:ascii="Times New Roman" w:hAnsi="Times New Roman"/>
        </w:rPr>
        <w:t xml:space="preserve">При поставке Товара на склад </w:t>
      </w:r>
      <w:r w:rsidR="002D26C7">
        <w:rPr>
          <w:rFonts w:ascii="Times New Roman" w:hAnsi="Times New Roman"/>
        </w:rPr>
        <w:t>Покупателя</w:t>
      </w:r>
      <w:r w:rsidR="00AB42A0" w:rsidRPr="00E7099D">
        <w:rPr>
          <w:rFonts w:ascii="Times New Roman" w:hAnsi="Times New Roman"/>
        </w:rPr>
        <w:t xml:space="preserve">, в случае его отказа от приемки Товара, составляется акт, подписываемый уполномоченными представителями сторон, в котором </w:t>
      </w:r>
      <w:r w:rsidR="002D26C7">
        <w:rPr>
          <w:rFonts w:ascii="Times New Roman" w:hAnsi="Times New Roman"/>
        </w:rPr>
        <w:t>Покупатель</w:t>
      </w:r>
      <w:r w:rsidR="00AB42A0" w:rsidRPr="00E7099D">
        <w:rPr>
          <w:rFonts w:ascii="Times New Roman" w:hAnsi="Times New Roman"/>
        </w:rPr>
        <w:t xml:space="preserve"> обязан указать причины отказа.</w:t>
      </w:r>
    </w:p>
    <w:p w14:paraId="06B8148F" w14:textId="77777777" w:rsidR="005E1CB7" w:rsidRDefault="005E1CB7" w:rsidP="00E360B9">
      <w:pPr>
        <w:pStyle w:val="a5"/>
        <w:tabs>
          <w:tab w:val="left" w:pos="851"/>
        </w:tabs>
        <w:ind w:firstLine="567"/>
        <w:jc w:val="both"/>
        <w:rPr>
          <w:rFonts w:ascii="Times New Roman" w:hAnsi="Times New Roman"/>
        </w:rPr>
      </w:pPr>
      <w:r>
        <w:rPr>
          <w:rFonts w:ascii="Times New Roman" w:hAnsi="Times New Roman"/>
        </w:rPr>
        <w:t xml:space="preserve">4.7. </w:t>
      </w:r>
      <w:r w:rsidR="00AB42A0" w:rsidRPr="00E7099D">
        <w:rPr>
          <w:rFonts w:ascii="Times New Roman" w:hAnsi="Times New Roman"/>
        </w:rPr>
        <w:t xml:space="preserve">В случае отказа </w:t>
      </w:r>
      <w:r w:rsidR="002D26C7">
        <w:rPr>
          <w:rFonts w:ascii="Times New Roman" w:hAnsi="Times New Roman"/>
        </w:rPr>
        <w:t>Покупателя</w:t>
      </w:r>
      <w:r w:rsidR="00AB42A0" w:rsidRPr="00E7099D">
        <w:rPr>
          <w:rFonts w:ascii="Times New Roman" w:hAnsi="Times New Roman"/>
        </w:rPr>
        <w:t xml:space="preserve"> составить акт, предусмотренный пунктом 4.6 настоящего </w:t>
      </w:r>
      <w:r w:rsidR="00332B5C">
        <w:rPr>
          <w:rFonts w:ascii="Times New Roman" w:hAnsi="Times New Roman"/>
        </w:rPr>
        <w:t>Контракта</w:t>
      </w:r>
      <w:r w:rsidR="00AB42A0" w:rsidRPr="00E7099D">
        <w:rPr>
          <w:rFonts w:ascii="Times New Roman" w:hAnsi="Times New Roman"/>
        </w:rPr>
        <w:t>, Товар считается принятым Покупателем.</w:t>
      </w:r>
    </w:p>
    <w:p w14:paraId="5EF96161" w14:textId="3C22E44B" w:rsidR="005E1CB7" w:rsidRDefault="005E1CB7" w:rsidP="00E360B9">
      <w:pPr>
        <w:pStyle w:val="a5"/>
        <w:tabs>
          <w:tab w:val="left" w:pos="851"/>
        </w:tabs>
        <w:ind w:firstLine="567"/>
        <w:jc w:val="both"/>
        <w:rPr>
          <w:rFonts w:ascii="Times New Roman" w:hAnsi="Times New Roman"/>
        </w:rPr>
      </w:pPr>
      <w:r>
        <w:rPr>
          <w:rFonts w:ascii="Times New Roman" w:hAnsi="Times New Roman"/>
        </w:rPr>
        <w:t xml:space="preserve">4.8. </w:t>
      </w:r>
      <w:r w:rsidR="00AB42A0" w:rsidRPr="00E7099D">
        <w:rPr>
          <w:rFonts w:ascii="Times New Roman" w:hAnsi="Times New Roman"/>
        </w:rPr>
        <w:t xml:space="preserve">В том случае, если при приемке Товара обнаружены его излишки, то </w:t>
      </w:r>
      <w:r>
        <w:rPr>
          <w:rFonts w:ascii="Times New Roman" w:hAnsi="Times New Roman"/>
        </w:rPr>
        <w:t>Покупатель</w:t>
      </w:r>
      <w:r w:rsidR="00AB42A0" w:rsidRPr="00E7099D">
        <w:rPr>
          <w:rFonts w:ascii="Times New Roman" w:hAnsi="Times New Roman"/>
        </w:rPr>
        <w:t xml:space="preserve"> вправе принять его и оплатить по цене, предусмотренной для остальных Товаров, входящих в заявку, либо возвратить Поставщику незамедлительно с оформлением документов. Поставщик обязан оформить излишки Товара и довезти документы в течение 5</w:t>
      </w:r>
      <w:r w:rsidR="00DF21B2">
        <w:rPr>
          <w:rFonts w:ascii="Times New Roman" w:hAnsi="Times New Roman"/>
        </w:rPr>
        <w:t xml:space="preserve"> (пяти)</w:t>
      </w:r>
      <w:r w:rsidR="00AB42A0" w:rsidRPr="00E7099D">
        <w:rPr>
          <w:rFonts w:ascii="Times New Roman" w:hAnsi="Times New Roman"/>
        </w:rPr>
        <w:t xml:space="preserve"> рабочих дней.</w:t>
      </w:r>
    </w:p>
    <w:p w14:paraId="20199F41" w14:textId="1A752DDE" w:rsidR="005E1CB7" w:rsidRDefault="005E1CB7" w:rsidP="00E360B9">
      <w:pPr>
        <w:pStyle w:val="a5"/>
        <w:tabs>
          <w:tab w:val="left" w:pos="851"/>
        </w:tabs>
        <w:ind w:firstLine="567"/>
        <w:jc w:val="both"/>
        <w:rPr>
          <w:rFonts w:ascii="Times New Roman" w:hAnsi="Times New Roman"/>
        </w:rPr>
      </w:pPr>
      <w:r>
        <w:rPr>
          <w:rFonts w:ascii="Times New Roman" w:hAnsi="Times New Roman"/>
        </w:rPr>
        <w:t xml:space="preserve">4.9. </w:t>
      </w:r>
      <w:r w:rsidR="00AB42A0" w:rsidRPr="00E7099D">
        <w:rPr>
          <w:rFonts w:ascii="Times New Roman" w:hAnsi="Times New Roman"/>
        </w:rPr>
        <w:t xml:space="preserve">При получении </w:t>
      </w:r>
      <w:r w:rsidR="00DF21B2">
        <w:rPr>
          <w:rFonts w:ascii="Times New Roman" w:hAnsi="Times New Roman"/>
        </w:rPr>
        <w:t>Т</w:t>
      </w:r>
      <w:r w:rsidR="00AB42A0" w:rsidRPr="00E7099D">
        <w:rPr>
          <w:rFonts w:ascii="Times New Roman" w:hAnsi="Times New Roman"/>
        </w:rPr>
        <w:t xml:space="preserve">овара </w:t>
      </w:r>
      <w:r>
        <w:rPr>
          <w:rFonts w:ascii="Times New Roman" w:hAnsi="Times New Roman"/>
        </w:rPr>
        <w:t>Покупатель</w:t>
      </w:r>
      <w:r w:rsidR="00AB42A0" w:rsidRPr="00E7099D">
        <w:rPr>
          <w:rFonts w:ascii="Times New Roman" w:hAnsi="Times New Roman"/>
        </w:rPr>
        <w:t xml:space="preserve"> (его представитель) обязан предъявить следующие документы:</w:t>
      </w:r>
    </w:p>
    <w:p w14:paraId="11FF525D" w14:textId="77777777" w:rsidR="005E1CB7" w:rsidRDefault="00AB42A0" w:rsidP="00E360B9">
      <w:pPr>
        <w:pStyle w:val="a5"/>
        <w:tabs>
          <w:tab w:val="left" w:pos="851"/>
        </w:tabs>
        <w:ind w:firstLine="567"/>
        <w:jc w:val="both"/>
        <w:rPr>
          <w:rFonts w:ascii="Times New Roman" w:hAnsi="Times New Roman"/>
        </w:rPr>
      </w:pPr>
      <w:r w:rsidRPr="00E7099D">
        <w:rPr>
          <w:rFonts w:ascii="Times New Roman" w:hAnsi="Times New Roman"/>
        </w:rPr>
        <w:t xml:space="preserve">– разовую доверенность на получение </w:t>
      </w:r>
      <w:r w:rsidR="005E1CB7">
        <w:rPr>
          <w:rFonts w:ascii="Times New Roman" w:hAnsi="Times New Roman"/>
        </w:rPr>
        <w:t>Т</w:t>
      </w:r>
      <w:r w:rsidRPr="00E7099D">
        <w:rPr>
          <w:rFonts w:ascii="Times New Roman" w:hAnsi="Times New Roman"/>
        </w:rPr>
        <w:t>овара, составленную в соответствии</w:t>
      </w:r>
      <w:r w:rsidR="009D7AE3">
        <w:rPr>
          <w:rFonts w:ascii="Times New Roman" w:hAnsi="Times New Roman"/>
        </w:rPr>
        <w:t xml:space="preserve"> </w:t>
      </w:r>
      <w:r w:rsidRPr="00E7099D">
        <w:rPr>
          <w:rFonts w:ascii="Times New Roman" w:hAnsi="Times New Roman"/>
        </w:rPr>
        <w:t>с</w:t>
      </w:r>
      <w:r w:rsidR="009D7AE3">
        <w:rPr>
          <w:rFonts w:ascii="Times New Roman" w:hAnsi="Times New Roman"/>
        </w:rPr>
        <w:t xml:space="preserve"> </w:t>
      </w:r>
      <w:r w:rsidRPr="00E7099D">
        <w:rPr>
          <w:rFonts w:ascii="Times New Roman" w:hAnsi="Times New Roman"/>
        </w:rPr>
        <w:t>действующими</w:t>
      </w:r>
      <w:r w:rsidR="009D7AE3">
        <w:rPr>
          <w:rFonts w:ascii="Times New Roman" w:hAnsi="Times New Roman"/>
        </w:rPr>
        <w:t xml:space="preserve"> </w:t>
      </w:r>
      <w:r w:rsidRPr="00E7099D">
        <w:rPr>
          <w:rFonts w:ascii="Times New Roman" w:hAnsi="Times New Roman"/>
        </w:rPr>
        <w:t>унифицированными формами;</w:t>
      </w:r>
    </w:p>
    <w:p w14:paraId="0B0773C9" w14:textId="77777777" w:rsidR="005E1CB7" w:rsidRDefault="00AB42A0" w:rsidP="00E360B9">
      <w:pPr>
        <w:pStyle w:val="a5"/>
        <w:tabs>
          <w:tab w:val="left" w:pos="851"/>
        </w:tabs>
        <w:ind w:firstLine="567"/>
        <w:jc w:val="both"/>
        <w:rPr>
          <w:rFonts w:ascii="Times New Roman" w:hAnsi="Times New Roman"/>
        </w:rPr>
      </w:pPr>
      <w:r w:rsidRPr="00E7099D">
        <w:rPr>
          <w:rFonts w:ascii="Times New Roman" w:hAnsi="Times New Roman"/>
        </w:rPr>
        <w:t xml:space="preserve">– паспорт лица, уполномоченного на получение </w:t>
      </w:r>
      <w:r w:rsidR="005E1CB7">
        <w:rPr>
          <w:rFonts w:ascii="Times New Roman" w:hAnsi="Times New Roman"/>
        </w:rPr>
        <w:t>Т</w:t>
      </w:r>
      <w:r w:rsidRPr="00E7099D">
        <w:rPr>
          <w:rFonts w:ascii="Times New Roman" w:hAnsi="Times New Roman"/>
        </w:rPr>
        <w:t>овара.</w:t>
      </w:r>
    </w:p>
    <w:p w14:paraId="37F189C3" w14:textId="2A635810" w:rsidR="005E1CB7" w:rsidRDefault="005E1CB7" w:rsidP="00E360B9">
      <w:pPr>
        <w:pStyle w:val="a5"/>
        <w:tabs>
          <w:tab w:val="left" w:pos="851"/>
        </w:tabs>
        <w:ind w:firstLine="567"/>
        <w:jc w:val="both"/>
        <w:rPr>
          <w:rFonts w:ascii="Times New Roman" w:hAnsi="Times New Roman"/>
        </w:rPr>
      </w:pPr>
      <w:r>
        <w:rPr>
          <w:rFonts w:ascii="Times New Roman" w:hAnsi="Times New Roman"/>
        </w:rPr>
        <w:t xml:space="preserve">4.10. </w:t>
      </w:r>
      <w:r w:rsidR="00AB42A0" w:rsidRPr="00E7099D">
        <w:rPr>
          <w:rFonts w:ascii="Times New Roman" w:hAnsi="Times New Roman"/>
        </w:rPr>
        <w:t xml:space="preserve">При поставке (отгрузке) </w:t>
      </w:r>
      <w:r w:rsidR="00DF21B2">
        <w:rPr>
          <w:rFonts w:ascii="Times New Roman" w:hAnsi="Times New Roman"/>
        </w:rPr>
        <w:t>Т</w:t>
      </w:r>
      <w:r w:rsidR="00AB42A0" w:rsidRPr="00E7099D">
        <w:rPr>
          <w:rFonts w:ascii="Times New Roman" w:hAnsi="Times New Roman"/>
        </w:rPr>
        <w:t xml:space="preserve">овара Поставщик обязан оформить счет-фактуру и ТТН в соответствии с унифицированной формой, утвержденной Министерством </w:t>
      </w:r>
      <w:r>
        <w:rPr>
          <w:rFonts w:ascii="Times New Roman" w:hAnsi="Times New Roman"/>
        </w:rPr>
        <w:t>ф</w:t>
      </w:r>
      <w:r w:rsidR="00AB42A0" w:rsidRPr="00E7099D">
        <w:rPr>
          <w:rFonts w:ascii="Times New Roman" w:hAnsi="Times New Roman"/>
        </w:rPr>
        <w:t>инансов Р</w:t>
      </w:r>
      <w:r>
        <w:rPr>
          <w:rFonts w:ascii="Times New Roman" w:hAnsi="Times New Roman"/>
        </w:rPr>
        <w:t xml:space="preserve">оссийской </w:t>
      </w:r>
      <w:r w:rsidR="00AB42A0" w:rsidRPr="00E7099D">
        <w:rPr>
          <w:rFonts w:ascii="Times New Roman" w:hAnsi="Times New Roman"/>
        </w:rPr>
        <w:t>Ф</w:t>
      </w:r>
      <w:r>
        <w:rPr>
          <w:rFonts w:ascii="Times New Roman" w:hAnsi="Times New Roman"/>
        </w:rPr>
        <w:t>едерации</w:t>
      </w:r>
      <w:r w:rsidR="00AB42A0" w:rsidRPr="00E7099D">
        <w:rPr>
          <w:rFonts w:ascii="Times New Roman" w:hAnsi="Times New Roman"/>
        </w:rPr>
        <w:t>.</w:t>
      </w:r>
    </w:p>
    <w:p w14:paraId="483EC9F8" w14:textId="7A18FDD0" w:rsidR="00AB42A0" w:rsidRPr="00E7099D" w:rsidRDefault="005E1CB7" w:rsidP="00E360B9">
      <w:pPr>
        <w:pStyle w:val="a5"/>
        <w:tabs>
          <w:tab w:val="left" w:pos="851"/>
        </w:tabs>
        <w:ind w:firstLine="567"/>
        <w:jc w:val="both"/>
        <w:rPr>
          <w:rFonts w:ascii="Times New Roman" w:hAnsi="Times New Roman"/>
        </w:rPr>
      </w:pPr>
      <w:r>
        <w:rPr>
          <w:rFonts w:ascii="Times New Roman" w:hAnsi="Times New Roman"/>
        </w:rPr>
        <w:t>4.11. Покупатель</w:t>
      </w:r>
      <w:r w:rsidR="00AB42A0" w:rsidRPr="00E7099D">
        <w:rPr>
          <w:rFonts w:ascii="Times New Roman" w:hAnsi="Times New Roman"/>
        </w:rPr>
        <w:t xml:space="preserve"> обязан обеспечить приемку </w:t>
      </w:r>
      <w:r w:rsidR="00DF21B2">
        <w:rPr>
          <w:rFonts w:ascii="Times New Roman" w:hAnsi="Times New Roman"/>
        </w:rPr>
        <w:t>Т</w:t>
      </w:r>
      <w:r w:rsidR="00AB42A0" w:rsidRPr="00E7099D">
        <w:rPr>
          <w:rFonts w:ascii="Times New Roman" w:hAnsi="Times New Roman"/>
        </w:rPr>
        <w:t>овара и произвести расчет с Поставщиком.</w:t>
      </w:r>
    </w:p>
    <w:p w14:paraId="2BD6F78D" w14:textId="77777777" w:rsidR="00AB42A0" w:rsidRPr="00E7099D" w:rsidRDefault="00AB42A0" w:rsidP="00E360B9">
      <w:pPr>
        <w:pStyle w:val="a5"/>
        <w:jc w:val="both"/>
        <w:rPr>
          <w:rFonts w:ascii="Times New Roman" w:hAnsi="Times New Roman"/>
        </w:rPr>
      </w:pPr>
      <w:bookmarkStart w:id="3" w:name="bookmark3"/>
    </w:p>
    <w:p w14:paraId="70E3A87F" w14:textId="2BCE08DA" w:rsidR="00AB42A0" w:rsidRPr="00E7099D" w:rsidRDefault="00AB42A0" w:rsidP="00E360B9">
      <w:pPr>
        <w:pStyle w:val="a5"/>
        <w:numPr>
          <w:ilvl w:val="0"/>
          <w:numId w:val="1"/>
        </w:numPr>
        <w:jc w:val="center"/>
        <w:rPr>
          <w:rFonts w:ascii="Times New Roman" w:hAnsi="Times New Roman"/>
          <w:b/>
        </w:rPr>
      </w:pPr>
      <w:r w:rsidRPr="00E7099D">
        <w:rPr>
          <w:rFonts w:ascii="Times New Roman" w:hAnsi="Times New Roman"/>
          <w:b/>
        </w:rPr>
        <w:t>Цена Товара и порядок расчетов</w:t>
      </w:r>
      <w:bookmarkEnd w:id="3"/>
    </w:p>
    <w:p w14:paraId="68C40CE4" w14:textId="77777777" w:rsidR="00337CC7" w:rsidRDefault="00337CC7" w:rsidP="00E360B9">
      <w:pPr>
        <w:pStyle w:val="a5"/>
        <w:tabs>
          <w:tab w:val="left" w:pos="851"/>
        </w:tabs>
        <w:ind w:firstLine="567"/>
        <w:jc w:val="both"/>
        <w:rPr>
          <w:rFonts w:ascii="Times New Roman" w:hAnsi="Times New Roman"/>
          <w:b/>
        </w:rPr>
      </w:pPr>
      <w:r>
        <w:rPr>
          <w:rFonts w:ascii="Times New Roman" w:hAnsi="Times New Roman"/>
        </w:rPr>
        <w:t xml:space="preserve">5.1. </w:t>
      </w:r>
      <w:r w:rsidR="00AB42A0" w:rsidRPr="00E7099D">
        <w:rPr>
          <w:rFonts w:ascii="Times New Roman" w:hAnsi="Times New Roman"/>
        </w:rPr>
        <w:t xml:space="preserve">Общая стоимость Товара составляет </w:t>
      </w:r>
      <w:r w:rsidR="00332B5C">
        <w:rPr>
          <w:rFonts w:ascii="Times New Roman" w:hAnsi="Times New Roman"/>
        </w:rPr>
        <w:t>_________________________________________</w:t>
      </w:r>
    </w:p>
    <w:p w14:paraId="442F714D" w14:textId="77777777" w:rsidR="00337CC7" w:rsidRDefault="00337CC7" w:rsidP="00E360B9">
      <w:pPr>
        <w:pStyle w:val="a5"/>
        <w:tabs>
          <w:tab w:val="left" w:pos="851"/>
        </w:tabs>
        <w:ind w:firstLine="567"/>
        <w:jc w:val="both"/>
        <w:rPr>
          <w:rFonts w:ascii="Times New Roman" w:hAnsi="Times New Roman"/>
          <w:b/>
        </w:rPr>
      </w:pPr>
      <w:r>
        <w:rPr>
          <w:rFonts w:ascii="Times New Roman" w:hAnsi="Times New Roman"/>
        </w:rPr>
        <w:t xml:space="preserve">5.2. </w:t>
      </w:r>
      <w:r w:rsidR="00AB42A0" w:rsidRPr="00E7099D">
        <w:rPr>
          <w:rFonts w:ascii="Times New Roman" w:hAnsi="Times New Roman"/>
        </w:rPr>
        <w:t xml:space="preserve">Сумма, подлежащая уплате Поставщику, являющегося юридическим лицом или физическим лицом,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332B5C">
        <w:rPr>
          <w:rFonts w:ascii="Times New Roman" w:hAnsi="Times New Roman"/>
        </w:rPr>
        <w:t>Контракта</w:t>
      </w:r>
      <w:r w:rsidR="00AB42A0" w:rsidRPr="00E7099D">
        <w:rPr>
          <w:rFonts w:ascii="Times New Roman" w:hAnsi="Times New Roman"/>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5E1CB7">
        <w:rPr>
          <w:rFonts w:ascii="Times New Roman" w:hAnsi="Times New Roman"/>
        </w:rPr>
        <w:t>Покупателем</w:t>
      </w:r>
      <w:r w:rsidR="00AB42A0" w:rsidRPr="00E7099D">
        <w:rPr>
          <w:rFonts w:ascii="Times New Roman" w:hAnsi="Times New Roman"/>
        </w:rPr>
        <w:t>.</w:t>
      </w:r>
    </w:p>
    <w:p w14:paraId="6B1A7515" w14:textId="1A366971" w:rsidR="00821CE1" w:rsidRPr="009D7AE3" w:rsidRDefault="00337CC7" w:rsidP="00E360B9">
      <w:pPr>
        <w:pStyle w:val="a5"/>
        <w:tabs>
          <w:tab w:val="left" w:pos="851"/>
        </w:tabs>
        <w:ind w:firstLine="567"/>
        <w:jc w:val="both"/>
        <w:rPr>
          <w:rFonts w:ascii="Times New Roman" w:hAnsi="Times New Roman"/>
        </w:rPr>
      </w:pPr>
      <w:r w:rsidRPr="009D7AE3">
        <w:rPr>
          <w:rFonts w:ascii="Times New Roman" w:hAnsi="Times New Roman"/>
        </w:rPr>
        <w:t xml:space="preserve">5.3. </w:t>
      </w:r>
      <w:r w:rsidR="00AB42A0" w:rsidRPr="009D7AE3">
        <w:rPr>
          <w:rFonts w:ascii="Times New Roman" w:hAnsi="Times New Roman"/>
        </w:rPr>
        <w:t xml:space="preserve">В стоимость Товара входит стоимость </w:t>
      </w:r>
      <w:r w:rsidR="005E1CB7" w:rsidRPr="009D7AE3">
        <w:rPr>
          <w:rFonts w:ascii="Times New Roman" w:hAnsi="Times New Roman"/>
        </w:rPr>
        <w:t>чайного сырья, фасовочных материалов</w:t>
      </w:r>
      <w:r w:rsidRPr="009D7AE3">
        <w:rPr>
          <w:rFonts w:ascii="Times New Roman" w:hAnsi="Times New Roman"/>
        </w:rPr>
        <w:t>, фасовочных работ</w:t>
      </w:r>
      <w:r w:rsidR="00AB42A0" w:rsidRPr="009D7AE3">
        <w:rPr>
          <w:rFonts w:ascii="Times New Roman" w:hAnsi="Times New Roman"/>
        </w:rPr>
        <w:t>, погрузочных работ на складе Поставщика</w:t>
      </w:r>
      <w:r w:rsidRPr="009D7AE3">
        <w:rPr>
          <w:rFonts w:ascii="Times New Roman" w:hAnsi="Times New Roman"/>
        </w:rPr>
        <w:t xml:space="preserve">, </w:t>
      </w:r>
      <w:r w:rsidR="00F042E8" w:rsidRPr="009D7AE3">
        <w:rPr>
          <w:rFonts w:ascii="Times New Roman" w:hAnsi="Times New Roman"/>
        </w:rPr>
        <w:t>вся нормативная и разрешительная документация, а</w:t>
      </w:r>
      <w:r w:rsidR="009D7AE3" w:rsidRPr="009D7AE3">
        <w:rPr>
          <w:rFonts w:ascii="Times New Roman" w:hAnsi="Times New Roman"/>
        </w:rPr>
        <w:t xml:space="preserve"> </w:t>
      </w:r>
      <w:r w:rsidR="00F042E8" w:rsidRPr="009D7AE3">
        <w:rPr>
          <w:rFonts w:ascii="Times New Roman" w:hAnsi="Times New Roman"/>
        </w:rPr>
        <w:t>также</w:t>
      </w:r>
      <w:r w:rsidR="009D7AE3" w:rsidRPr="009D7AE3">
        <w:rPr>
          <w:rFonts w:ascii="Times New Roman" w:hAnsi="Times New Roman"/>
        </w:rPr>
        <w:t xml:space="preserve"> </w:t>
      </w:r>
      <w:r w:rsidR="00AB42A0" w:rsidRPr="009D7AE3">
        <w:rPr>
          <w:rFonts w:ascii="Times New Roman" w:hAnsi="Times New Roman"/>
        </w:rPr>
        <w:t>предусмотренные действующим законодательством налоги.</w:t>
      </w:r>
    </w:p>
    <w:p w14:paraId="710A85DC" w14:textId="458D8FE3" w:rsidR="00821CE1" w:rsidRDefault="00821CE1" w:rsidP="00E360B9">
      <w:pPr>
        <w:pStyle w:val="a5"/>
        <w:tabs>
          <w:tab w:val="left" w:pos="851"/>
        </w:tabs>
        <w:ind w:firstLine="567"/>
        <w:jc w:val="both"/>
        <w:rPr>
          <w:rFonts w:ascii="Times New Roman" w:hAnsi="Times New Roman"/>
        </w:rPr>
      </w:pPr>
      <w:r w:rsidRPr="009D7AE3">
        <w:rPr>
          <w:rFonts w:ascii="Times New Roman" w:hAnsi="Times New Roman"/>
        </w:rPr>
        <w:t>5.4. Покупатель оплачивает 30 % стоимости Товара путем предоплаты не позднее 7 (семи) рабочих дней с даты заключения настоящего Контракта. Оставшуюся сумму в размере 70 % стоимости Товара Покупатель обязуется перечислить на расчетный счет Поставщика в течение 7 (семи) рабочих дней с даты подписания Сторонами документов о приемке Товара.</w:t>
      </w:r>
    </w:p>
    <w:p w14:paraId="62D5BE7F" w14:textId="3CF9EF78" w:rsidR="00473ABD" w:rsidRDefault="00473ABD" w:rsidP="00E360B9">
      <w:pPr>
        <w:pStyle w:val="a5"/>
        <w:tabs>
          <w:tab w:val="left" w:pos="851"/>
        </w:tabs>
        <w:ind w:firstLine="567"/>
        <w:jc w:val="both"/>
        <w:rPr>
          <w:rFonts w:ascii="Times New Roman" w:hAnsi="Times New Roman"/>
        </w:rPr>
      </w:pPr>
    </w:p>
    <w:p w14:paraId="5B64A68F" w14:textId="77777777" w:rsidR="00473ABD" w:rsidRPr="009D7AE3" w:rsidRDefault="00473ABD" w:rsidP="00E360B9">
      <w:pPr>
        <w:pStyle w:val="a5"/>
        <w:tabs>
          <w:tab w:val="left" w:pos="851"/>
        </w:tabs>
        <w:ind w:firstLine="567"/>
        <w:jc w:val="both"/>
        <w:rPr>
          <w:rFonts w:ascii="Times New Roman" w:hAnsi="Times New Roman"/>
        </w:rPr>
      </w:pPr>
    </w:p>
    <w:p w14:paraId="3BBE4408" w14:textId="163A9997" w:rsidR="008E6592" w:rsidRDefault="00337CC7" w:rsidP="00E360B9">
      <w:pPr>
        <w:pStyle w:val="a5"/>
        <w:tabs>
          <w:tab w:val="left" w:pos="851"/>
        </w:tabs>
        <w:ind w:firstLine="567"/>
        <w:jc w:val="both"/>
        <w:rPr>
          <w:rFonts w:ascii="Times New Roman" w:hAnsi="Times New Roman"/>
          <w:b/>
        </w:rPr>
      </w:pPr>
      <w:r w:rsidRPr="009D7AE3">
        <w:rPr>
          <w:rFonts w:ascii="Times New Roman" w:hAnsi="Times New Roman"/>
        </w:rPr>
        <w:lastRenderedPageBreak/>
        <w:t xml:space="preserve">5.5. </w:t>
      </w:r>
      <w:r w:rsidR="00AB42A0" w:rsidRPr="009D7AE3">
        <w:rPr>
          <w:rFonts w:ascii="Times New Roman" w:hAnsi="Times New Roman"/>
        </w:rPr>
        <w:t>Оплата за поставленный Товар осуществляется за счет</w:t>
      </w:r>
      <w:r w:rsidR="00CC5780">
        <w:rPr>
          <w:rFonts w:ascii="Times New Roman" w:hAnsi="Times New Roman"/>
        </w:rPr>
        <w:t xml:space="preserve"> средств </w:t>
      </w:r>
      <w:bookmarkStart w:id="4" w:name="_GoBack"/>
      <w:bookmarkEnd w:id="4"/>
      <w:r w:rsidR="00CC5780">
        <w:rPr>
          <w:rFonts w:ascii="Times New Roman" w:hAnsi="Times New Roman"/>
        </w:rPr>
        <w:t>от приносящей доход деятельности</w:t>
      </w:r>
      <w:r w:rsidR="009D7AE3" w:rsidRPr="009D7AE3">
        <w:rPr>
          <w:rFonts w:ascii="Times New Roman" w:hAnsi="Times New Roman"/>
        </w:rPr>
        <w:t xml:space="preserve"> </w:t>
      </w:r>
      <w:r w:rsidR="00AB42A0" w:rsidRPr="009D7AE3">
        <w:rPr>
          <w:rFonts w:ascii="Times New Roman" w:hAnsi="Times New Roman"/>
        </w:rPr>
        <w:t>путем</w:t>
      </w:r>
      <w:r w:rsidR="00AB42A0" w:rsidRPr="00E7099D">
        <w:rPr>
          <w:rFonts w:ascii="Times New Roman" w:hAnsi="Times New Roman"/>
        </w:rPr>
        <w:t xml:space="preserve"> перечисления безналичных денежных средств на расчетный счет Поставщика, либо путем внесения наличных денежных средств в кассу Поставщика с соблюдением предусмотренных действующим законодательством Р</w:t>
      </w:r>
      <w:r w:rsidR="000225B8">
        <w:rPr>
          <w:rFonts w:ascii="Times New Roman" w:hAnsi="Times New Roman"/>
        </w:rPr>
        <w:t xml:space="preserve">оссийской </w:t>
      </w:r>
      <w:r w:rsidR="00AB42A0" w:rsidRPr="00E7099D">
        <w:rPr>
          <w:rFonts w:ascii="Times New Roman" w:hAnsi="Times New Roman"/>
        </w:rPr>
        <w:t>Ф</w:t>
      </w:r>
      <w:r w:rsidR="000225B8">
        <w:rPr>
          <w:rFonts w:ascii="Times New Roman" w:hAnsi="Times New Roman"/>
        </w:rPr>
        <w:t>едерации</w:t>
      </w:r>
      <w:r w:rsidR="00AB42A0" w:rsidRPr="00E7099D">
        <w:rPr>
          <w:rFonts w:ascii="Times New Roman" w:hAnsi="Times New Roman"/>
        </w:rPr>
        <w:t xml:space="preserve"> ограничений.</w:t>
      </w:r>
    </w:p>
    <w:p w14:paraId="0D44AB2B" w14:textId="008CB36B" w:rsidR="008E6592" w:rsidRPr="001153DC" w:rsidRDefault="008E6592" w:rsidP="00E360B9">
      <w:pPr>
        <w:pStyle w:val="a5"/>
        <w:ind w:firstLine="567"/>
        <w:jc w:val="both"/>
        <w:rPr>
          <w:rFonts w:ascii="Times New Roman" w:hAnsi="Times New Roman"/>
          <w:bCs/>
          <w:lang w:eastAsia="ar-SA"/>
        </w:rPr>
      </w:pPr>
      <w:r w:rsidRPr="00426EC0">
        <w:rPr>
          <w:rFonts w:ascii="Times New Roman" w:hAnsi="Times New Roman"/>
        </w:rPr>
        <w:t>5.6.</w:t>
      </w:r>
      <w:r w:rsidR="00426EC0" w:rsidRPr="00426EC0">
        <w:rPr>
          <w:rFonts w:ascii="Times New Roman" w:hAnsi="Times New Roman"/>
        </w:rPr>
        <w:t> Стоимость Товара, указанная в </w:t>
      </w:r>
      <w:r w:rsidR="00426EC0">
        <w:rPr>
          <w:rFonts w:ascii="Times New Roman" w:hAnsi="Times New Roman"/>
        </w:rPr>
        <w:t>п. 5.1.,</w:t>
      </w:r>
      <w:r w:rsidR="00426EC0" w:rsidRPr="00426EC0">
        <w:rPr>
          <w:rFonts w:ascii="Times New Roman" w:hAnsi="Times New Roman"/>
          <w:lang w:eastAsia="ar-SA"/>
        </w:rPr>
        <w:t xml:space="preserve"> является твердой, определяется на весь срок исполнения </w:t>
      </w:r>
      <w:r w:rsidR="00C344F0">
        <w:rPr>
          <w:rFonts w:ascii="Times New Roman" w:hAnsi="Times New Roman"/>
          <w:lang w:eastAsia="ar-SA"/>
        </w:rPr>
        <w:t xml:space="preserve">настоящего </w:t>
      </w:r>
      <w:r w:rsidR="00426EC0" w:rsidRPr="00426EC0">
        <w:rPr>
          <w:rFonts w:ascii="Times New Roman" w:hAnsi="Times New Roman"/>
          <w:lang w:eastAsia="ar-SA"/>
        </w:rPr>
        <w:t xml:space="preserve">Контракта и </w:t>
      </w:r>
      <w:r w:rsidR="00426EC0" w:rsidRPr="00426EC0">
        <w:rPr>
          <w:rFonts w:ascii="Times New Roman" w:hAnsi="Times New Roman"/>
          <w:bCs/>
          <w:lang w:eastAsia="ar-SA"/>
        </w:rPr>
        <w:t>не может быть изменена Поставщиком в одностороннем порядке.</w:t>
      </w:r>
    </w:p>
    <w:p w14:paraId="1E67564F" w14:textId="77777777" w:rsidR="008E6592" w:rsidRDefault="008E6592" w:rsidP="00E360B9">
      <w:pPr>
        <w:pStyle w:val="a5"/>
        <w:tabs>
          <w:tab w:val="left" w:pos="851"/>
        </w:tabs>
        <w:ind w:firstLine="567"/>
        <w:jc w:val="both"/>
        <w:rPr>
          <w:rFonts w:ascii="Times New Roman" w:hAnsi="Times New Roman"/>
          <w:b/>
        </w:rPr>
      </w:pPr>
      <w:r>
        <w:rPr>
          <w:rFonts w:ascii="Times New Roman" w:hAnsi="Times New Roman"/>
        </w:rPr>
        <w:t xml:space="preserve">5.7. </w:t>
      </w:r>
      <w:r w:rsidR="00AB42A0" w:rsidRPr="00E7099D">
        <w:rPr>
          <w:rFonts w:ascii="Times New Roman" w:hAnsi="Times New Roman"/>
        </w:rPr>
        <w:t xml:space="preserve">Расчеты между </w:t>
      </w:r>
      <w:r w:rsidR="001153DC">
        <w:rPr>
          <w:rFonts w:ascii="Times New Roman" w:hAnsi="Times New Roman"/>
        </w:rPr>
        <w:t>С</w:t>
      </w:r>
      <w:r w:rsidR="00AB42A0" w:rsidRPr="00E7099D">
        <w:rPr>
          <w:rFonts w:ascii="Times New Roman" w:hAnsi="Times New Roman"/>
        </w:rPr>
        <w:t>торонами осуществляются в рублях РФ.</w:t>
      </w:r>
    </w:p>
    <w:p w14:paraId="7D66C553" w14:textId="77777777" w:rsidR="00AB42A0" w:rsidRPr="008E6592" w:rsidRDefault="008E6592" w:rsidP="00E360B9">
      <w:pPr>
        <w:pStyle w:val="a5"/>
        <w:tabs>
          <w:tab w:val="left" w:pos="851"/>
        </w:tabs>
        <w:ind w:firstLine="567"/>
        <w:jc w:val="both"/>
        <w:rPr>
          <w:rFonts w:ascii="Times New Roman" w:hAnsi="Times New Roman"/>
          <w:b/>
        </w:rPr>
      </w:pPr>
      <w:r>
        <w:rPr>
          <w:rFonts w:ascii="Times New Roman" w:hAnsi="Times New Roman"/>
        </w:rPr>
        <w:t>5.8. Покупатель</w:t>
      </w:r>
      <w:r w:rsidR="00AB42A0" w:rsidRPr="00E7099D">
        <w:rPr>
          <w:rFonts w:ascii="Times New Roman" w:hAnsi="Times New Roman"/>
        </w:rPr>
        <w:t xml:space="preserve"> считается исполнившим обязательство по оплате с момента поступления денежных средств на расчетный счет Поставщика, при оплате наличными денежными средствами - с момента поступления указанных средств в кассу Поставщика.</w:t>
      </w:r>
    </w:p>
    <w:p w14:paraId="6AACFCEE" w14:textId="77777777" w:rsidR="00AB42A0" w:rsidRPr="00E7099D" w:rsidRDefault="00AB42A0" w:rsidP="00E360B9">
      <w:pPr>
        <w:pStyle w:val="a5"/>
        <w:jc w:val="both"/>
        <w:rPr>
          <w:rFonts w:ascii="Times New Roman" w:hAnsi="Times New Roman"/>
        </w:rPr>
      </w:pPr>
      <w:bookmarkStart w:id="5" w:name="bookmark4"/>
    </w:p>
    <w:p w14:paraId="0970395D" w14:textId="77777777" w:rsidR="000F598C" w:rsidRDefault="00AB42A0" w:rsidP="00E360B9">
      <w:pPr>
        <w:pStyle w:val="a5"/>
        <w:jc w:val="center"/>
        <w:rPr>
          <w:rFonts w:ascii="Times New Roman" w:hAnsi="Times New Roman"/>
          <w:b/>
        </w:rPr>
      </w:pPr>
      <w:r w:rsidRPr="00E7099D">
        <w:rPr>
          <w:rFonts w:ascii="Times New Roman" w:hAnsi="Times New Roman"/>
          <w:b/>
        </w:rPr>
        <w:t xml:space="preserve">6. Ответственность </w:t>
      </w:r>
      <w:r w:rsidR="001153DC">
        <w:rPr>
          <w:rFonts w:ascii="Times New Roman" w:hAnsi="Times New Roman"/>
          <w:b/>
        </w:rPr>
        <w:t>С</w:t>
      </w:r>
      <w:r w:rsidRPr="00E7099D">
        <w:rPr>
          <w:rFonts w:ascii="Times New Roman" w:hAnsi="Times New Roman"/>
          <w:b/>
        </w:rPr>
        <w:t>торон</w:t>
      </w:r>
      <w:bookmarkEnd w:id="5"/>
    </w:p>
    <w:p w14:paraId="138683C4" w14:textId="77777777" w:rsidR="00EE09F4" w:rsidRPr="00EE09F4" w:rsidRDefault="00EE09F4" w:rsidP="00E360B9">
      <w:pPr>
        <w:ind w:firstLine="567"/>
        <w:jc w:val="both"/>
        <w:rPr>
          <w:rFonts w:ascii="Times New Roman" w:hAnsi="Times New Roman" w:cs="Times New Roman"/>
          <w:sz w:val="22"/>
          <w:szCs w:val="22"/>
        </w:rPr>
      </w:pPr>
      <w:bookmarkStart w:id="6" w:name="bookmark5"/>
      <w:r w:rsidRPr="00EE09F4">
        <w:rPr>
          <w:rFonts w:ascii="Times New Roman" w:hAnsi="Times New Roman" w:cs="Times New Roman"/>
          <w:sz w:val="22"/>
          <w:szCs w:val="22"/>
        </w:rPr>
        <w:t>6.1. За неисполнение или ненадлежащее исполнение обязательств по настоящему Контракту Стороны несут ответственность в соответствии со статьей 34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w:t>
      </w:r>
    </w:p>
    <w:p w14:paraId="003BD15E" w14:textId="77777777" w:rsidR="00EE09F4" w:rsidRPr="00EE09F4" w:rsidRDefault="00EE09F4" w:rsidP="00E360B9">
      <w:pPr>
        <w:ind w:firstLine="567"/>
        <w:jc w:val="both"/>
        <w:rPr>
          <w:rFonts w:ascii="Times New Roman" w:hAnsi="Times New Roman" w:cs="Times New Roman"/>
          <w:sz w:val="22"/>
          <w:szCs w:val="22"/>
        </w:rPr>
      </w:pPr>
      <w:r w:rsidRPr="00EE09F4">
        <w:rPr>
          <w:rFonts w:ascii="Times New Roman" w:hAnsi="Times New Roman" w:cs="Times New Roman"/>
          <w:sz w:val="22"/>
          <w:szCs w:val="22"/>
        </w:rPr>
        <w:t>6.2.</w:t>
      </w:r>
      <w:r w:rsidRPr="00EE09F4">
        <w:rPr>
          <w:rFonts w:ascii="Times New Roman" w:hAnsi="Times New Roman" w:cs="Times New Roman"/>
          <w:b/>
          <w:bCs/>
          <w:sz w:val="22"/>
          <w:szCs w:val="22"/>
        </w:rPr>
        <w:t xml:space="preserve"> </w:t>
      </w:r>
      <w:r w:rsidRPr="00EE09F4">
        <w:rPr>
          <w:rFonts w:ascii="Times New Roman" w:hAnsi="Times New Roman" w:cs="Times New Roman"/>
          <w:bCs/>
          <w:sz w:val="22"/>
          <w:szCs w:val="22"/>
        </w:rPr>
        <w:t xml:space="preserve">Уплата неустойки не </w:t>
      </w:r>
      <w:r w:rsidRPr="00EE09F4">
        <w:rPr>
          <w:rFonts w:ascii="Times New Roman" w:hAnsi="Times New Roman" w:cs="Times New Roman"/>
          <w:sz w:val="22"/>
          <w:szCs w:val="22"/>
        </w:rPr>
        <w:t>освобождает Стороны от исполнения обязательств по настоящему Контракту в полном объеме</w:t>
      </w:r>
    </w:p>
    <w:p w14:paraId="096306D4" w14:textId="11DBB308" w:rsidR="00EE09F4" w:rsidRPr="00EE09F4" w:rsidRDefault="00EE09F4" w:rsidP="00E360B9">
      <w:pPr>
        <w:ind w:firstLine="567"/>
        <w:jc w:val="both"/>
        <w:rPr>
          <w:rFonts w:ascii="Times New Roman" w:hAnsi="Times New Roman" w:cs="Times New Roman"/>
          <w:sz w:val="22"/>
          <w:szCs w:val="22"/>
        </w:rPr>
      </w:pPr>
      <w:r w:rsidRPr="00EE09F4">
        <w:rPr>
          <w:rFonts w:ascii="Times New Roman" w:hAnsi="Times New Roman" w:cs="Times New Roman"/>
          <w:sz w:val="22"/>
          <w:szCs w:val="22"/>
        </w:rPr>
        <w:t>6.3. В случае отказа Покупателя от получения, заказанного и зарезервированного им Товара, он возмещает Поставщику все причиненные убытки, которые могут включать в себя заготовительные и транспортные расходы.</w:t>
      </w:r>
    </w:p>
    <w:p w14:paraId="0FE6FD24" w14:textId="77777777" w:rsidR="00EA2701" w:rsidRDefault="00EA2701" w:rsidP="00E360B9">
      <w:pPr>
        <w:pStyle w:val="a5"/>
        <w:rPr>
          <w:rFonts w:ascii="Times New Roman" w:hAnsi="Times New Roman"/>
          <w:b/>
        </w:rPr>
      </w:pPr>
    </w:p>
    <w:p w14:paraId="2B8A0EF8" w14:textId="607503E0" w:rsidR="00AB42A0" w:rsidRPr="00E7099D" w:rsidRDefault="00EA2701" w:rsidP="00E360B9">
      <w:pPr>
        <w:pStyle w:val="a5"/>
        <w:jc w:val="center"/>
        <w:rPr>
          <w:rFonts w:ascii="Times New Roman" w:hAnsi="Times New Roman"/>
          <w:b/>
        </w:rPr>
      </w:pPr>
      <w:r>
        <w:rPr>
          <w:rFonts w:ascii="Times New Roman" w:hAnsi="Times New Roman"/>
          <w:b/>
        </w:rPr>
        <w:t xml:space="preserve">7. </w:t>
      </w:r>
      <w:r w:rsidR="00AB42A0" w:rsidRPr="00E7099D">
        <w:rPr>
          <w:rFonts w:ascii="Times New Roman" w:hAnsi="Times New Roman"/>
          <w:b/>
        </w:rPr>
        <w:t>Обстоятельства непреодолимой силы (форс-мажор)</w:t>
      </w:r>
      <w:bookmarkEnd w:id="6"/>
    </w:p>
    <w:p w14:paraId="6A6CFF1B" w14:textId="3A91AED8" w:rsidR="00867A47" w:rsidRDefault="00867A47" w:rsidP="00E360B9">
      <w:pPr>
        <w:pStyle w:val="a5"/>
        <w:tabs>
          <w:tab w:val="left" w:pos="1134"/>
        </w:tabs>
        <w:ind w:firstLine="567"/>
        <w:jc w:val="both"/>
        <w:rPr>
          <w:rFonts w:ascii="Times New Roman" w:hAnsi="Times New Roman"/>
        </w:rPr>
      </w:pPr>
      <w:r>
        <w:rPr>
          <w:rFonts w:ascii="Times New Roman" w:hAnsi="Times New Roman"/>
        </w:rPr>
        <w:t xml:space="preserve">7.1. </w:t>
      </w:r>
      <w:r w:rsidR="00AB42A0" w:rsidRPr="00E7099D">
        <w:rPr>
          <w:rFonts w:ascii="Times New Roman" w:hAnsi="Times New Roman"/>
        </w:rPr>
        <w:t xml:space="preserve">Стороны освобождаются от ответственности за частичное или полное неисполнение обязательств по </w:t>
      </w:r>
      <w:r w:rsidR="00DF21B2">
        <w:rPr>
          <w:rFonts w:ascii="Times New Roman" w:hAnsi="Times New Roman"/>
        </w:rPr>
        <w:t xml:space="preserve">настоящему </w:t>
      </w:r>
      <w:r w:rsidR="005C7BE5">
        <w:rPr>
          <w:rFonts w:ascii="Times New Roman" w:hAnsi="Times New Roman"/>
        </w:rPr>
        <w:t>Контракту</w:t>
      </w:r>
      <w:r w:rsidR="00AB42A0" w:rsidRPr="00E7099D">
        <w:rPr>
          <w:rFonts w:ascii="Times New Roman" w:hAnsi="Times New Roman"/>
        </w:rPr>
        <w:t>, если это неисполнение явилось следствием обстоятельств непреодолимой силы, возникших после заключения</w:t>
      </w:r>
      <w:r w:rsidR="00DF21B2">
        <w:rPr>
          <w:rFonts w:ascii="Times New Roman" w:hAnsi="Times New Roman"/>
        </w:rPr>
        <w:t xml:space="preserve"> настоящего</w:t>
      </w:r>
      <w:r w:rsidR="00AB42A0" w:rsidRPr="00E7099D">
        <w:rPr>
          <w:rFonts w:ascii="Times New Roman" w:hAnsi="Times New Roman"/>
        </w:rPr>
        <w:t xml:space="preserve"> </w:t>
      </w:r>
      <w:r w:rsidR="005C7BE5">
        <w:rPr>
          <w:rFonts w:ascii="Times New Roman" w:hAnsi="Times New Roman"/>
        </w:rPr>
        <w:t>Контракта</w:t>
      </w:r>
      <w:r w:rsidR="00AB42A0" w:rsidRPr="00E7099D">
        <w:rPr>
          <w:rFonts w:ascii="Times New Roman" w:hAnsi="Times New Roman"/>
        </w:rPr>
        <w:t xml:space="preserve"> в результате событий чрезвычайного характера, которые сторона не могла ни предвидеть, ни предотвратить разумными мерами.</w:t>
      </w:r>
    </w:p>
    <w:p w14:paraId="7283A5CB" w14:textId="77777777" w:rsidR="00867A47" w:rsidRDefault="00867A47" w:rsidP="00E360B9">
      <w:pPr>
        <w:pStyle w:val="a5"/>
        <w:tabs>
          <w:tab w:val="left" w:pos="1134"/>
        </w:tabs>
        <w:ind w:firstLine="567"/>
        <w:jc w:val="both"/>
        <w:rPr>
          <w:rFonts w:ascii="Times New Roman" w:hAnsi="Times New Roman"/>
        </w:rPr>
      </w:pPr>
      <w:r>
        <w:rPr>
          <w:rFonts w:ascii="Times New Roman" w:hAnsi="Times New Roman"/>
        </w:rPr>
        <w:t xml:space="preserve">7.2. </w:t>
      </w:r>
      <w:r w:rsidR="00AB42A0" w:rsidRPr="00E7099D">
        <w:rPr>
          <w:rFonts w:ascii="Times New Roman" w:hAnsi="Times New Roman"/>
        </w:rPr>
        <w:t xml:space="preserve">К событиям чрезвычайного характера в контексте настоящего </w:t>
      </w:r>
      <w:r w:rsidR="005C7BE5">
        <w:rPr>
          <w:rFonts w:ascii="Times New Roman" w:hAnsi="Times New Roman"/>
        </w:rPr>
        <w:t>Контракта</w:t>
      </w:r>
      <w:r w:rsidR="00AB42A0" w:rsidRPr="00E7099D">
        <w:rPr>
          <w:rFonts w:ascii="Times New Roman" w:hAnsi="Times New Roman"/>
        </w:rPr>
        <w:t xml:space="preserve"> относятся: наводнение, пожар, землетрясение, взрыв, эпидемии и иные проявления сил природы, а также война или военные действия, забастовка в отрасли или регионе, принятие органом государственной власти или управления правового акта или иного документа, повлекшего невозможность исполнения настоящего </w:t>
      </w:r>
      <w:r w:rsidR="005C7BE5">
        <w:rPr>
          <w:rFonts w:ascii="Times New Roman" w:hAnsi="Times New Roman"/>
        </w:rPr>
        <w:t>Контракта</w:t>
      </w:r>
      <w:r w:rsidR="00AB42A0" w:rsidRPr="00E7099D">
        <w:rPr>
          <w:rFonts w:ascii="Times New Roman" w:hAnsi="Times New Roman"/>
        </w:rPr>
        <w:t>.</w:t>
      </w:r>
    </w:p>
    <w:p w14:paraId="3F7C47AB" w14:textId="77777777" w:rsidR="00867A47" w:rsidRDefault="00867A47" w:rsidP="00E360B9">
      <w:pPr>
        <w:pStyle w:val="a5"/>
        <w:tabs>
          <w:tab w:val="left" w:pos="1134"/>
        </w:tabs>
        <w:ind w:firstLine="567"/>
        <w:jc w:val="both"/>
        <w:rPr>
          <w:rFonts w:ascii="Times New Roman" w:hAnsi="Times New Roman"/>
        </w:rPr>
      </w:pPr>
      <w:r>
        <w:rPr>
          <w:rFonts w:ascii="Times New Roman" w:hAnsi="Times New Roman"/>
        </w:rPr>
        <w:t xml:space="preserve">7.3. </w:t>
      </w:r>
      <w:r w:rsidR="00AB42A0" w:rsidRPr="00E7099D">
        <w:rPr>
          <w:rFonts w:ascii="Times New Roman" w:hAnsi="Times New Roman"/>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1DD64CC1" w14:textId="61AC9511" w:rsidR="00867A47" w:rsidRDefault="00867A47" w:rsidP="00E360B9">
      <w:pPr>
        <w:pStyle w:val="a5"/>
        <w:tabs>
          <w:tab w:val="left" w:pos="1134"/>
        </w:tabs>
        <w:ind w:firstLine="567"/>
        <w:jc w:val="both"/>
        <w:rPr>
          <w:rFonts w:ascii="Times New Roman" w:hAnsi="Times New Roman"/>
        </w:rPr>
      </w:pPr>
      <w:r>
        <w:rPr>
          <w:rFonts w:ascii="Times New Roman" w:hAnsi="Times New Roman"/>
        </w:rPr>
        <w:t xml:space="preserve">7.4. </w:t>
      </w:r>
      <w:r w:rsidR="00AB42A0" w:rsidRPr="00E7099D">
        <w:rPr>
          <w:rFonts w:ascii="Times New Roman" w:hAnsi="Times New Roman"/>
        </w:rPr>
        <w:t xml:space="preserve">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w:t>
      </w:r>
      <w:r w:rsidR="00DF21B2">
        <w:rPr>
          <w:rFonts w:ascii="Times New Roman" w:hAnsi="Times New Roman"/>
        </w:rPr>
        <w:t xml:space="preserve">настоящему </w:t>
      </w:r>
      <w:r w:rsidR="005C7BE5">
        <w:rPr>
          <w:rFonts w:ascii="Times New Roman" w:hAnsi="Times New Roman"/>
        </w:rPr>
        <w:t>Контракту</w:t>
      </w:r>
      <w:r w:rsidR="00AB42A0" w:rsidRPr="00E7099D">
        <w:rPr>
          <w:rFonts w:ascii="Times New Roman" w:hAnsi="Times New Roman"/>
        </w:rPr>
        <w:t>.</w:t>
      </w:r>
    </w:p>
    <w:p w14:paraId="414B5597" w14:textId="77777777" w:rsidR="00867A47" w:rsidRDefault="00867A47" w:rsidP="00E360B9">
      <w:pPr>
        <w:pStyle w:val="a5"/>
        <w:tabs>
          <w:tab w:val="left" w:pos="1134"/>
        </w:tabs>
        <w:ind w:firstLine="567"/>
        <w:jc w:val="both"/>
        <w:rPr>
          <w:rFonts w:ascii="Times New Roman" w:hAnsi="Times New Roman"/>
        </w:rPr>
      </w:pPr>
      <w:r>
        <w:rPr>
          <w:rFonts w:ascii="Times New Roman" w:hAnsi="Times New Roman"/>
        </w:rPr>
        <w:t xml:space="preserve">7.5. </w:t>
      </w:r>
      <w:r w:rsidR="00AB42A0" w:rsidRPr="00E7099D">
        <w:rPr>
          <w:rFonts w:ascii="Times New Roman" w:hAnsi="Times New Roman"/>
        </w:rPr>
        <w:t xml:space="preserve">Если обстоятельства непреодолимой силы действуют на протяжении 3 (трех) последовательных месяцев и не обнаруживают признаков прекращения, настоящий </w:t>
      </w:r>
      <w:r w:rsidR="005C7BE5">
        <w:rPr>
          <w:rFonts w:ascii="Times New Roman" w:hAnsi="Times New Roman"/>
        </w:rPr>
        <w:t>Контракт</w:t>
      </w:r>
      <w:r w:rsidR="00AB42A0" w:rsidRPr="00E7099D">
        <w:rPr>
          <w:rFonts w:ascii="Times New Roman" w:hAnsi="Times New Roman"/>
        </w:rPr>
        <w:t xml:space="preserve"> может быть расторгнут любой стороной путем направления уведомления другой стороне.</w:t>
      </w:r>
      <w:bookmarkStart w:id="7" w:name="bookmark6"/>
    </w:p>
    <w:p w14:paraId="021F54A8" w14:textId="763E6C4E" w:rsidR="00AB42A0" w:rsidRPr="00E7099D" w:rsidRDefault="00867A47" w:rsidP="00E360B9">
      <w:pPr>
        <w:pStyle w:val="a5"/>
        <w:tabs>
          <w:tab w:val="left" w:pos="1134"/>
        </w:tabs>
        <w:ind w:firstLine="567"/>
        <w:jc w:val="both"/>
        <w:rPr>
          <w:rFonts w:ascii="Times New Roman" w:hAnsi="Times New Roman"/>
        </w:rPr>
      </w:pPr>
      <w:r>
        <w:rPr>
          <w:rFonts w:ascii="Times New Roman" w:hAnsi="Times New Roman"/>
        </w:rPr>
        <w:t xml:space="preserve">7.6. </w:t>
      </w:r>
      <w:r w:rsidR="00AB42A0" w:rsidRPr="00E7099D">
        <w:rPr>
          <w:rFonts w:ascii="Times New Roman" w:hAnsi="Times New Roman"/>
        </w:rPr>
        <w:t>На основании ст</w:t>
      </w:r>
      <w:r w:rsidR="00F934B2">
        <w:rPr>
          <w:rFonts w:ascii="Times New Roman" w:hAnsi="Times New Roman"/>
        </w:rPr>
        <w:t xml:space="preserve">атьи </w:t>
      </w:r>
      <w:r w:rsidR="00AB42A0" w:rsidRPr="00E7099D">
        <w:rPr>
          <w:rFonts w:ascii="Times New Roman" w:hAnsi="Times New Roman"/>
        </w:rPr>
        <w:t>459 Г</w:t>
      </w:r>
      <w:r w:rsidR="00F934B2">
        <w:rPr>
          <w:rFonts w:ascii="Times New Roman" w:hAnsi="Times New Roman"/>
        </w:rPr>
        <w:t>ражданского кодекса Российской Федерации</w:t>
      </w:r>
      <w:r w:rsidR="00AB42A0" w:rsidRPr="00E7099D">
        <w:rPr>
          <w:rFonts w:ascii="Times New Roman" w:hAnsi="Times New Roman"/>
        </w:rPr>
        <w:t xml:space="preserve"> риск случайной гибели или повреждения товара переходит на </w:t>
      </w:r>
      <w:r w:rsidR="00761F8F">
        <w:rPr>
          <w:rFonts w:ascii="Times New Roman" w:hAnsi="Times New Roman"/>
        </w:rPr>
        <w:t>Покупателя</w:t>
      </w:r>
      <w:r w:rsidR="00AB42A0" w:rsidRPr="00E7099D">
        <w:rPr>
          <w:rFonts w:ascii="Times New Roman" w:hAnsi="Times New Roman"/>
        </w:rPr>
        <w:t xml:space="preserve"> с</w:t>
      </w:r>
      <w:bookmarkEnd w:id="7"/>
      <w:r w:rsidR="00AB42A0" w:rsidRPr="00E7099D">
        <w:rPr>
          <w:rFonts w:ascii="Times New Roman" w:hAnsi="Times New Roman"/>
        </w:rPr>
        <w:t xml:space="preserve"> момента подписания акта сдачи-приемки Товара (товарной накладной (ТОРГ-12) уполномоченным представителем Сторон.</w:t>
      </w:r>
    </w:p>
    <w:p w14:paraId="06FF597F" w14:textId="77777777" w:rsidR="00AB42A0" w:rsidRPr="00E7099D" w:rsidRDefault="00AB42A0" w:rsidP="00E360B9">
      <w:pPr>
        <w:pStyle w:val="a5"/>
        <w:jc w:val="both"/>
        <w:rPr>
          <w:rFonts w:ascii="Times New Roman" w:hAnsi="Times New Roman"/>
        </w:rPr>
      </w:pPr>
      <w:bookmarkStart w:id="8" w:name="bookmark7"/>
    </w:p>
    <w:p w14:paraId="0D1913EA" w14:textId="34422501" w:rsidR="00AB42A0" w:rsidRPr="00E7099D" w:rsidRDefault="00EE09F4" w:rsidP="00E360B9">
      <w:pPr>
        <w:pStyle w:val="a5"/>
        <w:jc w:val="center"/>
        <w:rPr>
          <w:rFonts w:ascii="Times New Roman" w:hAnsi="Times New Roman"/>
          <w:b/>
        </w:rPr>
      </w:pPr>
      <w:r>
        <w:rPr>
          <w:rFonts w:ascii="Times New Roman" w:hAnsi="Times New Roman"/>
          <w:b/>
        </w:rPr>
        <w:t xml:space="preserve">8. </w:t>
      </w:r>
      <w:r w:rsidR="00AB42A0" w:rsidRPr="00E7099D">
        <w:rPr>
          <w:rFonts w:ascii="Times New Roman" w:hAnsi="Times New Roman"/>
          <w:b/>
        </w:rPr>
        <w:t>Разрешение споров</w:t>
      </w:r>
      <w:bookmarkEnd w:id="8"/>
    </w:p>
    <w:p w14:paraId="161DBA03" w14:textId="08B626E7" w:rsidR="0050423B" w:rsidRDefault="0050423B" w:rsidP="00E360B9">
      <w:pPr>
        <w:pStyle w:val="a5"/>
        <w:ind w:firstLine="567"/>
        <w:jc w:val="both"/>
        <w:rPr>
          <w:rFonts w:ascii="Times New Roman" w:hAnsi="Times New Roman"/>
        </w:rPr>
      </w:pPr>
      <w:r>
        <w:rPr>
          <w:rFonts w:ascii="Times New Roman" w:hAnsi="Times New Roman"/>
        </w:rPr>
        <w:t xml:space="preserve">8.1. </w:t>
      </w:r>
      <w:r w:rsidR="00AB42A0" w:rsidRPr="00E7099D">
        <w:rPr>
          <w:rFonts w:ascii="Times New Roman" w:hAnsi="Times New Roman"/>
        </w:rPr>
        <w:t xml:space="preserve">Все споры и разногласия, которые могут возникнуть при исполнении настоящего </w:t>
      </w:r>
      <w:r w:rsidR="005C7BE5">
        <w:rPr>
          <w:rFonts w:ascii="Times New Roman" w:hAnsi="Times New Roman"/>
        </w:rPr>
        <w:t>Контракта</w:t>
      </w:r>
      <w:r w:rsidR="00AB42A0" w:rsidRPr="00E7099D">
        <w:rPr>
          <w:rFonts w:ascii="Times New Roman" w:hAnsi="Times New Roman"/>
        </w:rPr>
        <w:t>, будут, по возможности, разрешаться путем переговоров и консультаций с соблюдением до</w:t>
      </w:r>
      <w:r w:rsidR="00BC6090">
        <w:rPr>
          <w:rFonts w:ascii="Times New Roman" w:hAnsi="Times New Roman"/>
        </w:rPr>
        <w:t xml:space="preserve"> </w:t>
      </w:r>
      <w:r w:rsidR="00AB42A0" w:rsidRPr="00E7099D">
        <w:rPr>
          <w:rFonts w:ascii="Times New Roman" w:hAnsi="Times New Roman"/>
        </w:rPr>
        <w:t xml:space="preserve">арбитражного (претензионного) порядка между </w:t>
      </w:r>
      <w:r w:rsidR="00F934B2">
        <w:rPr>
          <w:rFonts w:ascii="Times New Roman" w:hAnsi="Times New Roman"/>
        </w:rPr>
        <w:t>С</w:t>
      </w:r>
      <w:r w:rsidR="00AB42A0" w:rsidRPr="00E7099D">
        <w:rPr>
          <w:rFonts w:ascii="Times New Roman" w:hAnsi="Times New Roman"/>
        </w:rPr>
        <w:t>торонами.</w:t>
      </w:r>
    </w:p>
    <w:p w14:paraId="0D75D0A6" w14:textId="77777777" w:rsidR="0050423B" w:rsidRDefault="0050423B" w:rsidP="00E360B9">
      <w:pPr>
        <w:pStyle w:val="a5"/>
        <w:ind w:firstLine="567"/>
        <w:jc w:val="both"/>
        <w:rPr>
          <w:rFonts w:ascii="Times New Roman" w:hAnsi="Times New Roman"/>
        </w:rPr>
      </w:pPr>
      <w:r>
        <w:rPr>
          <w:rFonts w:ascii="Times New Roman" w:hAnsi="Times New Roman"/>
        </w:rPr>
        <w:t xml:space="preserve">8.2. </w:t>
      </w:r>
      <w:r w:rsidR="00AB42A0" w:rsidRPr="00E7099D">
        <w:rPr>
          <w:rFonts w:ascii="Times New Roman" w:hAnsi="Times New Roman"/>
        </w:rPr>
        <w:t xml:space="preserve">Стороны договорились, что настоящим </w:t>
      </w:r>
      <w:r w:rsidR="005C7BE5">
        <w:rPr>
          <w:rFonts w:ascii="Times New Roman" w:hAnsi="Times New Roman"/>
        </w:rPr>
        <w:t>Контрактом</w:t>
      </w:r>
      <w:r w:rsidR="00AB42A0" w:rsidRPr="00E7099D">
        <w:rPr>
          <w:rFonts w:ascii="Times New Roman" w:hAnsi="Times New Roman"/>
        </w:rPr>
        <w:t xml:space="preserve"> устанавливается обязательный досудебный претензионный порядок урегулирования споров.</w:t>
      </w:r>
    </w:p>
    <w:p w14:paraId="7BD22ECB" w14:textId="77777777" w:rsidR="00AB42A0" w:rsidRPr="00E7099D" w:rsidRDefault="00751EBF" w:rsidP="00E360B9">
      <w:pPr>
        <w:pStyle w:val="a5"/>
        <w:ind w:firstLine="567"/>
        <w:jc w:val="both"/>
        <w:rPr>
          <w:rFonts w:ascii="Times New Roman" w:hAnsi="Times New Roman"/>
        </w:rPr>
      </w:pPr>
      <w:r>
        <w:rPr>
          <w:rFonts w:ascii="Times New Roman" w:hAnsi="Times New Roman"/>
        </w:rPr>
        <w:t xml:space="preserve">8.3. </w:t>
      </w:r>
      <w:r w:rsidR="00AB42A0" w:rsidRPr="00E7099D">
        <w:rPr>
          <w:rFonts w:ascii="Times New Roman" w:hAnsi="Times New Roman"/>
        </w:rPr>
        <w:t xml:space="preserve">В случае невозможности разрешения споров путем переговоров они будут разрешаться в Арбитражном суде </w:t>
      </w:r>
      <w:r w:rsidR="0050423B">
        <w:rPr>
          <w:rFonts w:ascii="Times New Roman" w:hAnsi="Times New Roman"/>
        </w:rPr>
        <w:t>по адресу ответчика</w:t>
      </w:r>
      <w:r w:rsidR="00AB42A0" w:rsidRPr="00E7099D">
        <w:rPr>
          <w:rFonts w:ascii="Times New Roman" w:hAnsi="Times New Roman"/>
        </w:rPr>
        <w:t>.</w:t>
      </w:r>
    </w:p>
    <w:p w14:paraId="44EBC69B" w14:textId="77777777" w:rsidR="00F934B2" w:rsidRDefault="00F934B2" w:rsidP="00E360B9">
      <w:pPr>
        <w:pStyle w:val="a9"/>
        <w:rPr>
          <w:rFonts w:ascii="Times New Roman" w:eastAsia="Calibri" w:hAnsi="Times New Roman"/>
          <w:sz w:val="22"/>
          <w:szCs w:val="22"/>
        </w:rPr>
      </w:pPr>
    </w:p>
    <w:p w14:paraId="1EE41AE9" w14:textId="68927399" w:rsidR="00AB42A0" w:rsidRPr="00F934B2" w:rsidRDefault="00F934B2" w:rsidP="00E360B9">
      <w:pPr>
        <w:pStyle w:val="a9"/>
        <w:jc w:val="center"/>
        <w:rPr>
          <w:b/>
          <w:bCs/>
          <w:sz w:val="22"/>
          <w:szCs w:val="22"/>
        </w:rPr>
      </w:pPr>
      <w:r w:rsidRPr="00F934B2">
        <w:rPr>
          <w:rFonts w:ascii="Times New Roman" w:hAnsi="Times New Roman"/>
          <w:b/>
          <w:sz w:val="22"/>
          <w:szCs w:val="22"/>
        </w:rPr>
        <w:t xml:space="preserve">9. </w:t>
      </w:r>
      <w:r w:rsidR="00EE09F4" w:rsidRPr="00F934B2">
        <w:rPr>
          <w:rFonts w:ascii="Times New Roman" w:hAnsi="Times New Roman"/>
          <w:b/>
          <w:sz w:val="22"/>
          <w:szCs w:val="22"/>
        </w:rPr>
        <w:t>Срок действия Контракта</w:t>
      </w:r>
    </w:p>
    <w:p w14:paraId="2FE91C2F" w14:textId="7043FAD9" w:rsidR="00CE326B" w:rsidRDefault="00CE326B" w:rsidP="00E360B9">
      <w:pPr>
        <w:pStyle w:val="a5"/>
        <w:ind w:firstLine="567"/>
        <w:jc w:val="both"/>
        <w:rPr>
          <w:rFonts w:ascii="Times New Roman" w:hAnsi="Times New Roman"/>
        </w:rPr>
      </w:pPr>
      <w:r>
        <w:rPr>
          <w:rFonts w:ascii="Times New Roman" w:hAnsi="Times New Roman"/>
        </w:rPr>
        <w:t xml:space="preserve">9.1. </w:t>
      </w:r>
      <w:r w:rsidR="00AB42A0" w:rsidRPr="00E7099D">
        <w:rPr>
          <w:rFonts w:ascii="Times New Roman" w:hAnsi="Times New Roman"/>
        </w:rPr>
        <w:t xml:space="preserve">Настоящий </w:t>
      </w:r>
      <w:r w:rsidR="005C7BE5">
        <w:rPr>
          <w:rFonts w:ascii="Times New Roman" w:hAnsi="Times New Roman"/>
        </w:rPr>
        <w:t>Контракт</w:t>
      </w:r>
      <w:r w:rsidR="00AB42A0" w:rsidRPr="00E7099D">
        <w:rPr>
          <w:rFonts w:ascii="Times New Roman" w:hAnsi="Times New Roman"/>
        </w:rPr>
        <w:t xml:space="preserve"> вступает в силу с момента подписания его обеими </w:t>
      </w:r>
      <w:r w:rsidR="00EE09F4">
        <w:rPr>
          <w:rFonts w:ascii="Times New Roman" w:hAnsi="Times New Roman"/>
        </w:rPr>
        <w:t>С</w:t>
      </w:r>
      <w:r w:rsidR="00AB42A0" w:rsidRPr="00E7099D">
        <w:rPr>
          <w:rFonts w:ascii="Times New Roman" w:hAnsi="Times New Roman"/>
        </w:rPr>
        <w:t xml:space="preserve">торонами </w:t>
      </w:r>
      <w:r w:rsidR="00BC6259">
        <w:rPr>
          <w:rFonts w:ascii="Times New Roman" w:hAnsi="Times New Roman"/>
        </w:rPr>
        <w:t>и действует до «31» декабря 202</w:t>
      </w:r>
      <w:r w:rsidR="00DF21B2">
        <w:rPr>
          <w:rFonts w:ascii="Times New Roman" w:hAnsi="Times New Roman"/>
        </w:rPr>
        <w:t>6</w:t>
      </w:r>
      <w:r>
        <w:rPr>
          <w:rFonts w:ascii="Times New Roman" w:hAnsi="Times New Roman"/>
        </w:rPr>
        <w:t xml:space="preserve"> </w:t>
      </w:r>
      <w:r w:rsidR="00AB42A0" w:rsidRPr="00E7099D">
        <w:rPr>
          <w:rFonts w:ascii="Times New Roman" w:hAnsi="Times New Roman"/>
        </w:rPr>
        <w:t>г.</w:t>
      </w:r>
    </w:p>
    <w:p w14:paraId="0CE04A8E" w14:textId="5D9F5F3D" w:rsidR="00EE09F4" w:rsidRDefault="00EE09F4" w:rsidP="00E360B9">
      <w:pPr>
        <w:pStyle w:val="a5"/>
        <w:rPr>
          <w:rFonts w:ascii="Times New Roman" w:hAnsi="Times New Roman"/>
          <w:b/>
        </w:rPr>
      </w:pPr>
    </w:p>
    <w:p w14:paraId="46159A53" w14:textId="45CE42F6" w:rsidR="00E360B9" w:rsidRDefault="00E360B9" w:rsidP="00E360B9">
      <w:pPr>
        <w:pStyle w:val="a5"/>
        <w:rPr>
          <w:rFonts w:ascii="Times New Roman" w:hAnsi="Times New Roman"/>
          <w:b/>
        </w:rPr>
      </w:pPr>
    </w:p>
    <w:p w14:paraId="14EBA4EC" w14:textId="77777777" w:rsidR="00E360B9" w:rsidRDefault="00E360B9" w:rsidP="00E360B9">
      <w:pPr>
        <w:pStyle w:val="a5"/>
        <w:rPr>
          <w:rFonts w:ascii="Times New Roman" w:hAnsi="Times New Roman"/>
          <w:b/>
        </w:rPr>
      </w:pPr>
    </w:p>
    <w:p w14:paraId="66FA89EB" w14:textId="6A314F39" w:rsidR="00EE09F4" w:rsidRDefault="00EE09F4" w:rsidP="00E360B9">
      <w:pPr>
        <w:pStyle w:val="a5"/>
        <w:jc w:val="center"/>
        <w:rPr>
          <w:rFonts w:ascii="Times New Roman" w:hAnsi="Times New Roman"/>
          <w:b/>
        </w:rPr>
      </w:pPr>
      <w:r>
        <w:rPr>
          <w:rFonts w:ascii="Times New Roman" w:hAnsi="Times New Roman"/>
          <w:b/>
        </w:rPr>
        <w:lastRenderedPageBreak/>
        <w:t xml:space="preserve">10. </w:t>
      </w:r>
      <w:r w:rsidRPr="00EE09F4">
        <w:rPr>
          <w:rFonts w:ascii="Times New Roman" w:hAnsi="Times New Roman"/>
          <w:b/>
        </w:rPr>
        <w:t>Порядок изменения, дополнения и расторжения Контракта</w:t>
      </w:r>
    </w:p>
    <w:p w14:paraId="2CB1C2D2" w14:textId="3EEAFE78" w:rsidR="00EE09F4" w:rsidRPr="000406B0" w:rsidRDefault="00EE09F4" w:rsidP="00E360B9">
      <w:pPr>
        <w:pStyle w:val="a5"/>
        <w:ind w:firstLine="567"/>
        <w:jc w:val="both"/>
        <w:rPr>
          <w:rFonts w:ascii="Times New Roman" w:hAnsi="Times New Roman"/>
          <w:szCs w:val="20"/>
        </w:rPr>
      </w:pPr>
      <w:r w:rsidRPr="000406B0">
        <w:rPr>
          <w:rFonts w:ascii="Times New Roman" w:hAnsi="Times New Roman"/>
          <w:szCs w:val="20"/>
        </w:rPr>
        <w:t>10.1.</w:t>
      </w:r>
      <w:r w:rsidR="000406B0">
        <w:rPr>
          <w:rFonts w:ascii="Times New Roman" w:hAnsi="Times New Roman"/>
          <w:szCs w:val="20"/>
        </w:rPr>
        <w:t xml:space="preserve"> </w:t>
      </w:r>
      <w:r w:rsidRPr="000406B0">
        <w:rPr>
          <w:rFonts w:ascii="Times New Roman" w:hAnsi="Times New Roman"/>
          <w:szCs w:val="20"/>
        </w:rPr>
        <w:t xml:space="preserve">Изменение условий настоящего Контракта не допускается, за исключением случаев, предусмотренных статьей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Все изменения оформляются в письменном виде путем подписания Сторонами Дополнительных соглашений к настоящему </w:t>
      </w:r>
      <w:r w:rsidRPr="000406B0">
        <w:rPr>
          <w:rFonts w:ascii="Times New Roman" w:hAnsi="Times New Roman"/>
          <w:bCs/>
          <w:szCs w:val="20"/>
        </w:rPr>
        <w:t>Контракту</w:t>
      </w:r>
      <w:r w:rsidRPr="000406B0">
        <w:rPr>
          <w:rFonts w:ascii="Times New Roman" w:hAnsi="Times New Roman"/>
          <w:szCs w:val="20"/>
        </w:rPr>
        <w:t>.</w:t>
      </w:r>
    </w:p>
    <w:p w14:paraId="36DE3547" w14:textId="58312206" w:rsidR="00EE09F4" w:rsidRPr="000406B0" w:rsidRDefault="00EE09F4" w:rsidP="00E360B9">
      <w:pPr>
        <w:pStyle w:val="a5"/>
        <w:ind w:firstLine="567"/>
        <w:jc w:val="both"/>
        <w:rPr>
          <w:rFonts w:ascii="Times New Roman" w:hAnsi="Times New Roman"/>
          <w:bCs/>
          <w:szCs w:val="20"/>
        </w:rPr>
      </w:pPr>
      <w:r w:rsidRPr="000406B0">
        <w:rPr>
          <w:rFonts w:ascii="Times New Roman" w:hAnsi="Times New Roman"/>
          <w:bCs/>
          <w:szCs w:val="20"/>
        </w:rPr>
        <w:t xml:space="preserve">10.2. Любые изменения и дополнения к настоящему Контракту действительны лишь при условии, что они совершены в письменной форме и подписаны уполномоченными на то представителями Сторон. </w:t>
      </w:r>
    </w:p>
    <w:p w14:paraId="7AC58309" w14:textId="77777777" w:rsidR="00EE09F4" w:rsidRPr="000406B0" w:rsidRDefault="00EE09F4" w:rsidP="00E360B9">
      <w:pPr>
        <w:pStyle w:val="a5"/>
        <w:ind w:firstLine="567"/>
        <w:jc w:val="both"/>
        <w:rPr>
          <w:rFonts w:ascii="Times New Roman" w:hAnsi="Times New Roman"/>
          <w:szCs w:val="20"/>
        </w:rPr>
      </w:pPr>
      <w:r w:rsidRPr="000406B0">
        <w:rPr>
          <w:rFonts w:ascii="Times New Roman" w:hAnsi="Times New Roman"/>
          <w:szCs w:val="20"/>
        </w:rPr>
        <w:t>10.3. Расторжение настоящего Контракта осуществляется по соглашению Сторон, по решению суда или в связи с односторонним отказом Стороны настоящего Контракта от исполнения настоящего Контракта в соответствии с положениями частей 8 - 25 статьи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положениями Гражданского кодекса Российской Федерации (ст. 523 ГК РФ).</w:t>
      </w:r>
    </w:p>
    <w:p w14:paraId="348FE04A" w14:textId="698998F7" w:rsidR="00CE326B" w:rsidRPr="000406B0" w:rsidRDefault="000406B0" w:rsidP="00E360B9">
      <w:pPr>
        <w:pStyle w:val="a5"/>
        <w:ind w:firstLine="567"/>
        <w:jc w:val="both"/>
        <w:rPr>
          <w:rFonts w:ascii="Times New Roman" w:hAnsi="Times New Roman"/>
        </w:rPr>
      </w:pPr>
      <w:r w:rsidRPr="000406B0">
        <w:rPr>
          <w:rFonts w:ascii="Times New Roman" w:hAnsi="Times New Roman"/>
        </w:rPr>
        <w:t>10</w:t>
      </w:r>
      <w:r w:rsidR="00CE326B" w:rsidRPr="000406B0">
        <w:rPr>
          <w:rFonts w:ascii="Times New Roman" w:hAnsi="Times New Roman"/>
        </w:rPr>
        <w:t xml:space="preserve">.4. </w:t>
      </w:r>
      <w:r w:rsidR="00AB42A0" w:rsidRPr="000406B0">
        <w:rPr>
          <w:rFonts w:ascii="Times New Roman" w:hAnsi="Times New Roman"/>
        </w:rPr>
        <w:t xml:space="preserve">При расторжении настоящего </w:t>
      </w:r>
      <w:r w:rsidR="000A3576" w:rsidRPr="000406B0">
        <w:rPr>
          <w:rFonts w:ascii="Times New Roman" w:hAnsi="Times New Roman"/>
        </w:rPr>
        <w:t>Контракта</w:t>
      </w:r>
      <w:r w:rsidR="00AB42A0" w:rsidRPr="000406B0">
        <w:rPr>
          <w:rFonts w:ascii="Times New Roman" w:hAnsi="Times New Roman"/>
        </w:rPr>
        <w:t xml:space="preserve"> инициативная </w:t>
      </w:r>
      <w:r>
        <w:rPr>
          <w:rFonts w:ascii="Times New Roman" w:hAnsi="Times New Roman"/>
        </w:rPr>
        <w:t>С</w:t>
      </w:r>
      <w:r w:rsidR="00AB42A0" w:rsidRPr="000406B0">
        <w:rPr>
          <w:rFonts w:ascii="Times New Roman" w:hAnsi="Times New Roman"/>
        </w:rPr>
        <w:t xml:space="preserve">торона должна уведомить другую </w:t>
      </w:r>
      <w:r>
        <w:rPr>
          <w:rFonts w:ascii="Times New Roman" w:hAnsi="Times New Roman"/>
        </w:rPr>
        <w:t>С</w:t>
      </w:r>
      <w:r w:rsidR="00AB42A0" w:rsidRPr="000406B0">
        <w:rPr>
          <w:rFonts w:ascii="Times New Roman" w:hAnsi="Times New Roman"/>
        </w:rPr>
        <w:t xml:space="preserve">торону о предстоящем расторжении не менее чем за 30 </w:t>
      </w:r>
      <w:r>
        <w:rPr>
          <w:rFonts w:ascii="Times New Roman" w:hAnsi="Times New Roman"/>
        </w:rPr>
        <w:t xml:space="preserve">(тридцать) календарных </w:t>
      </w:r>
      <w:r w:rsidR="00AB42A0" w:rsidRPr="000406B0">
        <w:rPr>
          <w:rFonts w:ascii="Times New Roman" w:hAnsi="Times New Roman"/>
        </w:rPr>
        <w:t xml:space="preserve">дней до даты расторжения </w:t>
      </w:r>
      <w:r w:rsidR="000A3576" w:rsidRPr="000406B0">
        <w:rPr>
          <w:rFonts w:ascii="Times New Roman" w:hAnsi="Times New Roman"/>
        </w:rPr>
        <w:t>Контракта</w:t>
      </w:r>
      <w:r w:rsidR="00AB42A0" w:rsidRPr="000406B0">
        <w:rPr>
          <w:rFonts w:ascii="Times New Roman" w:hAnsi="Times New Roman"/>
        </w:rPr>
        <w:t>.</w:t>
      </w:r>
    </w:p>
    <w:p w14:paraId="0E9C4FC0" w14:textId="552DC70B" w:rsidR="00AB42A0" w:rsidRPr="000406B0" w:rsidRDefault="000406B0" w:rsidP="00E360B9">
      <w:pPr>
        <w:pStyle w:val="a5"/>
        <w:ind w:firstLine="567"/>
        <w:jc w:val="both"/>
        <w:rPr>
          <w:rFonts w:ascii="Times New Roman" w:hAnsi="Times New Roman"/>
        </w:rPr>
      </w:pPr>
      <w:r w:rsidRPr="000406B0">
        <w:rPr>
          <w:rFonts w:ascii="Times New Roman" w:hAnsi="Times New Roman"/>
        </w:rPr>
        <w:t>10</w:t>
      </w:r>
      <w:r w:rsidR="00CE326B" w:rsidRPr="000406B0">
        <w:rPr>
          <w:rFonts w:ascii="Times New Roman" w:hAnsi="Times New Roman"/>
        </w:rPr>
        <w:t xml:space="preserve">.5. </w:t>
      </w:r>
      <w:r w:rsidR="00AB42A0" w:rsidRPr="000406B0">
        <w:rPr>
          <w:rFonts w:ascii="Times New Roman" w:hAnsi="Times New Roman"/>
        </w:rPr>
        <w:t xml:space="preserve">Расторжение </w:t>
      </w:r>
      <w:r w:rsidR="000A3576" w:rsidRPr="000406B0">
        <w:rPr>
          <w:rFonts w:ascii="Times New Roman" w:hAnsi="Times New Roman"/>
        </w:rPr>
        <w:t>Контракта</w:t>
      </w:r>
      <w:r w:rsidR="00AB42A0" w:rsidRPr="000406B0">
        <w:rPr>
          <w:rFonts w:ascii="Times New Roman" w:hAnsi="Times New Roman"/>
        </w:rPr>
        <w:t xml:space="preserve"> не освобождает </w:t>
      </w:r>
      <w:r w:rsidR="00CE326B" w:rsidRPr="000406B0">
        <w:rPr>
          <w:rFonts w:ascii="Times New Roman" w:hAnsi="Times New Roman"/>
        </w:rPr>
        <w:t>С</w:t>
      </w:r>
      <w:r w:rsidR="00AB42A0" w:rsidRPr="000406B0">
        <w:rPr>
          <w:rFonts w:ascii="Times New Roman" w:hAnsi="Times New Roman"/>
        </w:rPr>
        <w:t>торон</w:t>
      </w:r>
      <w:r w:rsidR="00CE326B" w:rsidRPr="000406B0">
        <w:rPr>
          <w:rFonts w:ascii="Times New Roman" w:hAnsi="Times New Roman"/>
        </w:rPr>
        <w:t>ы</w:t>
      </w:r>
      <w:r w:rsidR="00AB42A0" w:rsidRPr="000406B0">
        <w:rPr>
          <w:rFonts w:ascii="Times New Roman" w:hAnsi="Times New Roman"/>
        </w:rPr>
        <w:t xml:space="preserve"> от исполнения обязательств, возникших до расторжения настоящего </w:t>
      </w:r>
      <w:r w:rsidR="000A3576" w:rsidRPr="000406B0">
        <w:rPr>
          <w:rFonts w:ascii="Times New Roman" w:hAnsi="Times New Roman"/>
        </w:rPr>
        <w:t>Контракта</w:t>
      </w:r>
      <w:r w:rsidR="00AB42A0" w:rsidRPr="000406B0">
        <w:rPr>
          <w:rFonts w:ascii="Times New Roman" w:hAnsi="Times New Roman"/>
        </w:rPr>
        <w:t>.</w:t>
      </w:r>
    </w:p>
    <w:p w14:paraId="1DAC3C90" w14:textId="77777777" w:rsidR="00AB42A0" w:rsidRPr="00E7099D" w:rsidRDefault="00AB42A0" w:rsidP="00E360B9">
      <w:pPr>
        <w:pStyle w:val="a5"/>
        <w:jc w:val="both"/>
        <w:rPr>
          <w:rFonts w:ascii="Times New Roman" w:hAnsi="Times New Roman"/>
        </w:rPr>
      </w:pPr>
    </w:p>
    <w:p w14:paraId="739C228C" w14:textId="00B93B24" w:rsidR="00AB42A0" w:rsidRPr="00E7099D" w:rsidRDefault="00240201" w:rsidP="00E360B9">
      <w:pPr>
        <w:pStyle w:val="a5"/>
        <w:jc w:val="center"/>
        <w:rPr>
          <w:rFonts w:ascii="Times New Roman" w:hAnsi="Times New Roman"/>
          <w:b/>
        </w:rPr>
      </w:pPr>
      <w:bookmarkStart w:id="9" w:name="bookmark9"/>
      <w:r>
        <w:rPr>
          <w:rFonts w:ascii="Times New Roman" w:hAnsi="Times New Roman"/>
          <w:b/>
        </w:rPr>
        <w:t xml:space="preserve">11. </w:t>
      </w:r>
      <w:r w:rsidR="00AB42A0" w:rsidRPr="00E7099D">
        <w:rPr>
          <w:rFonts w:ascii="Times New Roman" w:hAnsi="Times New Roman"/>
          <w:b/>
        </w:rPr>
        <w:t>Заключительные положения</w:t>
      </w:r>
      <w:bookmarkEnd w:id="9"/>
    </w:p>
    <w:p w14:paraId="47E64494" w14:textId="4B8CA313" w:rsidR="00CE326B" w:rsidRDefault="00CE326B" w:rsidP="00E360B9">
      <w:pPr>
        <w:pStyle w:val="a5"/>
        <w:tabs>
          <w:tab w:val="left" w:pos="851"/>
        </w:tabs>
        <w:ind w:firstLine="567"/>
        <w:jc w:val="both"/>
        <w:rPr>
          <w:rFonts w:ascii="Times New Roman" w:hAnsi="Times New Roman"/>
        </w:rPr>
      </w:pPr>
      <w:r>
        <w:rPr>
          <w:rFonts w:ascii="Times New Roman" w:hAnsi="Times New Roman"/>
        </w:rPr>
        <w:t>1</w:t>
      </w:r>
      <w:r w:rsidR="00240201">
        <w:rPr>
          <w:rFonts w:ascii="Times New Roman" w:hAnsi="Times New Roman"/>
        </w:rPr>
        <w:t>1</w:t>
      </w:r>
      <w:r>
        <w:rPr>
          <w:rFonts w:ascii="Times New Roman" w:hAnsi="Times New Roman"/>
        </w:rPr>
        <w:t xml:space="preserve">.1. </w:t>
      </w:r>
      <w:r w:rsidR="00AB42A0" w:rsidRPr="00E7099D">
        <w:rPr>
          <w:rFonts w:ascii="Times New Roman" w:hAnsi="Times New Roman"/>
        </w:rPr>
        <w:t xml:space="preserve">В части, не урегулированной настоящим </w:t>
      </w:r>
      <w:r w:rsidR="000A3576">
        <w:rPr>
          <w:rFonts w:ascii="Times New Roman" w:hAnsi="Times New Roman"/>
        </w:rPr>
        <w:t>Контрактом</w:t>
      </w:r>
      <w:r w:rsidR="00AB42A0" w:rsidRPr="00E7099D">
        <w:rPr>
          <w:rFonts w:ascii="Times New Roman" w:hAnsi="Times New Roman"/>
        </w:rPr>
        <w:t xml:space="preserve">, отношения </w:t>
      </w:r>
      <w:r w:rsidR="006E5B73">
        <w:rPr>
          <w:rFonts w:ascii="Times New Roman" w:hAnsi="Times New Roman"/>
        </w:rPr>
        <w:t>С</w:t>
      </w:r>
      <w:r w:rsidR="00AB42A0" w:rsidRPr="00E7099D">
        <w:rPr>
          <w:rFonts w:ascii="Times New Roman" w:hAnsi="Times New Roman"/>
        </w:rPr>
        <w:t>торон регулируются действующим законодательством Р</w:t>
      </w:r>
      <w:r>
        <w:rPr>
          <w:rFonts w:ascii="Times New Roman" w:hAnsi="Times New Roman"/>
        </w:rPr>
        <w:t xml:space="preserve">оссийской </w:t>
      </w:r>
      <w:r w:rsidR="00AB42A0" w:rsidRPr="00E7099D">
        <w:rPr>
          <w:rFonts w:ascii="Times New Roman" w:hAnsi="Times New Roman"/>
        </w:rPr>
        <w:t>Ф</w:t>
      </w:r>
      <w:r>
        <w:rPr>
          <w:rFonts w:ascii="Times New Roman" w:hAnsi="Times New Roman"/>
        </w:rPr>
        <w:t>едерации</w:t>
      </w:r>
      <w:r w:rsidR="00AB42A0" w:rsidRPr="00E7099D">
        <w:rPr>
          <w:rFonts w:ascii="Times New Roman" w:hAnsi="Times New Roman"/>
        </w:rPr>
        <w:t>.</w:t>
      </w:r>
    </w:p>
    <w:p w14:paraId="67E1B502" w14:textId="5B7EC1BB" w:rsidR="00CE326B" w:rsidRDefault="00CE326B" w:rsidP="00E360B9">
      <w:pPr>
        <w:pStyle w:val="a5"/>
        <w:tabs>
          <w:tab w:val="left" w:pos="851"/>
        </w:tabs>
        <w:ind w:firstLine="567"/>
        <w:jc w:val="both"/>
        <w:rPr>
          <w:rFonts w:ascii="Times New Roman" w:hAnsi="Times New Roman"/>
        </w:rPr>
      </w:pPr>
      <w:r>
        <w:rPr>
          <w:rFonts w:ascii="Times New Roman" w:hAnsi="Times New Roman"/>
        </w:rPr>
        <w:t>1</w:t>
      </w:r>
      <w:r w:rsidR="00240201">
        <w:rPr>
          <w:rFonts w:ascii="Times New Roman" w:hAnsi="Times New Roman"/>
        </w:rPr>
        <w:t>1</w:t>
      </w:r>
      <w:r>
        <w:rPr>
          <w:rFonts w:ascii="Times New Roman" w:hAnsi="Times New Roman"/>
        </w:rPr>
        <w:t xml:space="preserve">.2. </w:t>
      </w:r>
      <w:r w:rsidR="00AB42A0" w:rsidRPr="00E7099D">
        <w:rPr>
          <w:rFonts w:ascii="Times New Roman" w:hAnsi="Times New Roman"/>
        </w:rPr>
        <w:t xml:space="preserve">Заключая настоящий </w:t>
      </w:r>
      <w:r w:rsidR="000A3576">
        <w:rPr>
          <w:rFonts w:ascii="Times New Roman" w:hAnsi="Times New Roman"/>
        </w:rPr>
        <w:t>Контракт</w:t>
      </w:r>
      <w:r w:rsidR="00AB42A0" w:rsidRPr="00E7099D">
        <w:rPr>
          <w:rFonts w:ascii="Times New Roman" w:hAnsi="Times New Roman"/>
        </w:rPr>
        <w:t xml:space="preserve">, </w:t>
      </w:r>
      <w:r>
        <w:rPr>
          <w:rFonts w:ascii="Times New Roman" w:hAnsi="Times New Roman"/>
        </w:rPr>
        <w:t>С</w:t>
      </w:r>
      <w:r w:rsidR="00AB42A0" w:rsidRPr="00E7099D">
        <w:rPr>
          <w:rFonts w:ascii="Times New Roman" w:hAnsi="Times New Roman"/>
        </w:rPr>
        <w:t>тороны подтверждают, что они ясно представляют себе содержание его положений и принимают на себя соответствующие права и обязанности сознательно и добровольно.</w:t>
      </w:r>
    </w:p>
    <w:p w14:paraId="58EA065C" w14:textId="3F20CB64" w:rsidR="00CE326B" w:rsidRDefault="00CE326B" w:rsidP="00E360B9">
      <w:pPr>
        <w:pStyle w:val="a5"/>
        <w:tabs>
          <w:tab w:val="left" w:pos="851"/>
        </w:tabs>
        <w:ind w:firstLine="567"/>
        <w:jc w:val="both"/>
        <w:rPr>
          <w:rFonts w:ascii="Times New Roman" w:hAnsi="Times New Roman"/>
        </w:rPr>
      </w:pPr>
      <w:r>
        <w:rPr>
          <w:rFonts w:ascii="Times New Roman" w:hAnsi="Times New Roman"/>
        </w:rPr>
        <w:t>1</w:t>
      </w:r>
      <w:r w:rsidR="00240201">
        <w:rPr>
          <w:rFonts w:ascii="Times New Roman" w:hAnsi="Times New Roman"/>
        </w:rPr>
        <w:t>1</w:t>
      </w:r>
      <w:r>
        <w:rPr>
          <w:rFonts w:ascii="Times New Roman" w:hAnsi="Times New Roman"/>
        </w:rPr>
        <w:t xml:space="preserve">.3. </w:t>
      </w:r>
      <w:r w:rsidR="00AB42A0" w:rsidRPr="00E7099D">
        <w:rPr>
          <w:rFonts w:ascii="Times New Roman" w:hAnsi="Times New Roman"/>
        </w:rPr>
        <w:t xml:space="preserve">В случае изменения банковских и других реквизитов </w:t>
      </w:r>
      <w:r>
        <w:rPr>
          <w:rFonts w:ascii="Times New Roman" w:hAnsi="Times New Roman"/>
        </w:rPr>
        <w:t>С</w:t>
      </w:r>
      <w:r w:rsidR="00AB42A0" w:rsidRPr="00E7099D">
        <w:rPr>
          <w:rFonts w:ascii="Times New Roman" w:hAnsi="Times New Roman"/>
        </w:rPr>
        <w:t xml:space="preserve">тороны обязаны письменно уведомить другую </w:t>
      </w:r>
      <w:r w:rsidR="006E5B73">
        <w:rPr>
          <w:rFonts w:ascii="Times New Roman" w:hAnsi="Times New Roman"/>
        </w:rPr>
        <w:t>С</w:t>
      </w:r>
      <w:r w:rsidR="00AB42A0" w:rsidRPr="00E7099D">
        <w:rPr>
          <w:rFonts w:ascii="Times New Roman" w:hAnsi="Times New Roman"/>
        </w:rPr>
        <w:t xml:space="preserve">торону о внесенных изменениях в течение 5 (пяти) </w:t>
      </w:r>
      <w:r w:rsidR="00C344F0">
        <w:rPr>
          <w:rFonts w:ascii="Times New Roman" w:hAnsi="Times New Roman"/>
        </w:rPr>
        <w:t>рабочих</w:t>
      </w:r>
      <w:r w:rsidR="00AB42A0" w:rsidRPr="00E7099D">
        <w:rPr>
          <w:rFonts w:ascii="Times New Roman" w:hAnsi="Times New Roman"/>
        </w:rPr>
        <w:t xml:space="preserve"> дней.</w:t>
      </w:r>
    </w:p>
    <w:p w14:paraId="2502E232" w14:textId="0637ED50" w:rsidR="00CE326B" w:rsidRDefault="00240201" w:rsidP="00E360B9">
      <w:pPr>
        <w:pStyle w:val="a5"/>
        <w:tabs>
          <w:tab w:val="left" w:pos="851"/>
        </w:tabs>
        <w:ind w:firstLine="567"/>
        <w:jc w:val="both"/>
        <w:rPr>
          <w:rFonts w:ascii="Times New Roman" w:hAnsi="Times New Roman"/>
        </w:rPr>
      </w:pPr>
      <w:r>
        <w:rPr>
          <w:rFonts w:ascii="Times New Roman" w:hAnsi="Times New Roman"/>
        </w:rPr>
        <w:t>11</w:t>
      </w:r>
      <w:r w:rsidR="00CE326B">
        <w:rPr>
          <w:rFonts w:ascii="Times New Roman" w:hAnsi="Times New Roman"/>
        </w:rPr>
        <w:t xml:space="preserve">.4. </w:t>
      </w:r>
      <w:r w:rsidR="00AB42A0" w:rsidRPr="00E7099D">
        <w:rPr>
          <w:rFonts w:ascii="Times New Roman" w:hAnsi="Times New Roman"/>
        </w:rPr>
        <w:t xml:space="preserve">Вся информация, полученная в ходе реализации настоящего </w:t>
      </w:r>
      <w:r w:rsidR="000A3576">
        <w:rPr>
          <w:rFonts w:ascii="Times New Roman" w:hAnsi="Times New Roman"/>
        </w:rPr>
        <w:t>Контракта</w:t>
      </w:r>
      <w:r w:rsidR="00AB42A0" w:rsidRPr="00E7099D">
        <w:rPr>
          <w:rFonts w:ascii="Times New Roman" w:hAnsi="Times New Roman"/>
        </w:rPr>
        <w:t xml:space="preserve">, включая информацию о финансовом положении </w:t>
      </w:r>
      <w:r w:rsidR="00CE326B">
        <w:rPr>
          <w:rFonts w:ascii="Times New Roman" w:hAnsi="Times New Roman"/>
        </w:rPr>
        <w:t>С</w:t>
      </w:r>
      <w:r w:rsidR="00AB42A0" w:rsidRPr="00E7099D">
        <w:rPr>
          <w:rFonts w:ascii="Times New Roman" w:hAnsi="Times New Roman"/>
        </w:rPr>
        <w:t xml:space="preserve">торон, считается конфиденциальной и не подлежит разглашению или передаче третьим лицам как в период действия настоящего </w:t>
      </w:r>
      <w:r w:rsidR="000A3576">
        <w:rPr>
          <w:rFonts w:ascii="Times New Roman" w:hAnsi="Times New Roman"/>
        </w:rPr>
        <w:t>Контракта</w:t>
      </w:r>
      <w:r w:rsidR="00AB42A0" w:rsidRPr="00E7099D">
        <w:rPr>
          <w:rFonts w:ascii="Times New Roman" w:hAnsi="Times New Roman"/>
        </w:rPr>
        <w:t>, так и по окончании его действия в течение 3 (трех) лет.</w:t>
      </w:r>
    </w:p>
    <w:p w14:paraId="7AAC6BC8" w14:textId="5866107A" w:rsidR="00AB42A0" w:rsidRDefault="00240201" w:rsidP="00E360B9">
      <w:pPr>
        <w:pStyle w:val="a5"/>
        <w:tabs>
          <w:tab w:val="left" w:pos="851"/>
        </w:tabs>
        <w:ind w:firstLine="567"/>
        <w:jc w:val="both"/>
        <w:rPr>
          <w:rFonts w:ascii="Times New Roman" w:hAnsi="Times New Roman"/>
        </w:rPr>
      </w:pPr>
      <w:r>
        <w:rPr>
          <w:rFonts w:ascii="Times New Roman" w:hAnsi="Times New Roman"/>
        </w:rPr>
        <w:t>11</w:t>
      </w:r>
      <w:r w:rsidR="00CE326B">
        <w:rPr>
          <w:rFonts w:ascii="Times New Roman" w:hAnsi="Times New Roman"/>
        </w:rPr>
        <w:t xml:space="preserve">.5. </w:t>
      </w:r>
      <w:r w:rsidR="00AB42A0" w:rsidRPr="00E7099D">
        <w:rPr>
          <w:rFonts w:ascii="Times New Roman" w:hAnsi="Times New Roman"/>
        </w:rPr>
        <w:t xml:space="preserve">Настоящий </w:t>
      </w:r>
      <w:r w:rsidR="000A3576">
        <w:rPr>
          <w:rFonts w:ascii="Times New Roman" w:hAnsi="Times New Roman"/>
        </w:rPr>
        <w:t>Контракт</w:t>
      </w:r>
      <w:r w:rsidR="00AB42A0" w:rsidRPr="00E7099D">
        <w:rPr>
          <w:rFonts w:ascii="Times New Roman" w:hAnsi="Times New Roman"/>
        </w:rPr>
        <w:t xml:space="preserve"> составлен в двух экземплярах, имеющих одинаковую юридическую силу, по одному экземпляру для каждой из </w:t>
      </w:r>
      <w:r w:rsidR="00E6696B">
        <w:rPr>
          <w:rFonts w:ascii="Times New Roman" w:hAnsi="Times New Roman"/>
        </w:rPr>
        <w:t>С</w:t>
      </w:r>
      <w:r w:rsidR="00AB42A0" w:rsidRPr="00E7099D">
        <w:rPr>
          <w:rFonts w:ascii="Times New Roman" w:hAnsi="Times New Roman"/>
        </w:rPr>
        <w:t>торон.</w:t>
      </w:r>
    </w:p>
    <w:p w14:paraId="5E9305DB" w14:textId="77777777" w:rsidR="00F934B2" w:rsidRDefault="00F934B2" w:rsidP="00E360B9">
      <w:pPr>
        <w:pStyle w:val="a5"/>
        <w:tabs>
          <w:tab w:val="left" w:pos="851"/>
        </w:tabs>
        <w:ind w:firstLine="567"/>
        <w:jc w:val="both"/>
        <w:rPr>
          <w:rFonts w:ascii="Times New Roman" w:hAnsi="Times New Roman"/>
        </w:rPr>
      </w:pPr>
    </w:p>
    <w:p w14:paraId="43AFCCC5" w14:textId="77777777" w:rsidR="00E6696B" w:rsidRDefault="00E6696B" w:rsidP="00E360B9">
      <w:pPr>
        <w:pStyle w:val="a5"/>
        <w:tabs>
          <w:tab w:val="left" w:pos="851"/>
        </w:tabs>
        <w:ind w:firstLine="567"/>
        <w:jc w:val="both"/>
        <w:rPr>
          <w:rFonts w:ascii="Times New Roman" w:hAnsi="Times New Roman"/>
        </w:rPr>
      </w:pPr>
    </w:p>
    <w:p w14:paraId="4A4F77CF" w14:textId="24EBE1C3" w:rsidR="00E6696B" w:rsidRPr="00E6696B" w:rsidRDefault="00E6696B" w:rsidP="00E360B9">
      <w:pPr>
        <w:jc w:val="center"/>
        <w:rPr>
          <w:rFonts w:ascii="Times New Roman" w:hAnsi="Times New Roman" w:cs="Times New Roman"/>
          <w:b/>
          <w:bCs/>
          <w:sz w:val="22"/>
          <w:szCs w:val="22"/>
        </w:rPr>
      </w:pPr>
      <w:r w:rsidRPr="00E6696B">
        <w:rPr>
          <w:rFonts w:ascii="Times New Roman" w:hAnsi="Times New Roman" w:cs="Times New Roman"/>
          <w:b/>
          <w:bCs/>
          <w:sz w:val="22"/>
          <w:szCs w:val="22"/>
        </w:rPr>
        <w:t>1</w:t>
      </w:r>
      <w:r w:rsidR="00240201">
        <w:rPr>
          <w:rFonts w:ascii="Times New Roman" w:hAnsi="Times New Roman" w:cs="Times New Roman"/>
          <w:b/>
          <w:bCs/>
          <w:sz w:val="22"/>
          <w:szCs w:val="22"/>
        </w:rPr>
        <w:t>2</w:t>
      </w:r>
      <w:r w:rsidRPr="00E6696B">
        <w:rPr>
          <w:rFonts w:ascii="Times New Roman" w:hAnsi="Times New Roman" w:cs="Times New Roman"/>
          <w:b/>
          <w:bCs/>
          <w:sz w:val="22"/>
          <w:szCs w:val="22"/>
        </w:rPr>
        <w:t xml:space="preserve">. Юридические адреса, банковские реквизиты и подписи </w:t>
      </w:r>
      <w:r>
        <w:rPr>
          <w:rFonts w:ascii="Times New Roman" w:hAnsi="Times New Roman" w:cs="Times New Roman"/>
          <w:b/>
          <w:bCs/>
          <w:sz w:val="22"/>
          <w:szCs w:val="22"/>
        </w:rPr>
        <w:t>С</w:t>
      </w:r>
      <w:r w:rsidRPr="00E6696B">
        <w:rPr>
          <w:rFonts w:ascii="Times New Roman" w:hAnsi="Times New Roman" w:cs="Times New Roman"/>
          <w:b/>
          <w:bCs/>
          <w:sz w:val="22"/>
          <w:szCs w:val="22"/>
        </w:rPr>
        <w:t>торон</w:t>
      </w:r>
    </w:p>
    <w:p w14:paraId="65B41CA9" w14:textId="77777777" w:rsidR="00E6696B" w:rsidRPr="00E7099D" w:rsidRDefault="00E6696B" w:rsidP="00E360B9">
      <w:pPr>
        <w:pStyle w:val="a5"/>
        <w:tabs>
          <w:tab w:val="left" w:pos="851"/>
        </w:tabs>
        <w:ind w:firstLine="567"/>
        <w:jc w:val="both"/>
        <w:rPr>
          <w:rFonts w:ascii="Times New Roman" w:hAnsi="Times New Roman"/>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276"/>
        <w:gridCol w:w="4636"/>
      </w:tblGrid>
      <w:tr w:rsidR="00E6696B" w14:paraId="5E9D70E8" w14:textId="77777777" w:rsidTr="00D51E1B">
        <w:tc>
          <w:tcPr>
            <w:tcW w:w="4361" w:type="dxa"/>
          </w:tcPr>
          <w:p w14:paraId="49BC5EC7" w14:textId="77777777" w:rsidR="00E6696B" w:rsidRDefault="00E6696B" w:rsidP="00E360B9">
            <w:pPr>
              <w:pStyle w:val="a5"/>
              <w:tabs>
                <w:tab w:val="left" w:pos="851"/>
              </w:tabs>
              <w:jc w:val="both"/>
              <w:rPr>
                <w:rFonts w:ascii="Times New Roman" w:hAnsi="Times New Roman"/>
              </w:rPr>
            </w:pPr>
          </w:p>
        </w:tc>
        <w:tc>
          <w:tcPr>
            <w:tcW w:w="1276" w:type="dxa"/>
          </w:tcPr>
          <w:p w14:paraId="5A8CDAE6" w14:textId="77777777" w:rsidR="00E6696B" w:rsidRDefault="00E6696B" w:rsidP="00E360B9">
            <w:pPr>
              <w:pStyle w:val="a5"/>
              <w:tabs>
                <w:tab w:val="left" w:pos="851"/>
              </w:tabs>
              <w:jc w:val="both"/>
              <w:rPr>
                <w:rFonts w:ascii="Times New Roman" w:hAnsi="Times New Roman"/>
              </w:rPr>
            </w:pPr>
          </w:p>
        </w:tc>
        <w:tc>
          <w:tcPr>
            <w:tcW w:w="4636" w:type="dxa"/>
          </w:tcPr>
          <w:p w14:paraId="68B684E4" w14:textId="77777777" w:rsidR="00EA2701" w:rsidRPr="00E6696B" w:rsidRDefault="00E6696B" w:rsidP="00E360B9">
            <w:pPr>
              <w:rPr>
                <w:rFonts w:ascii="Times New Roman" w:hAnsi="Times New Roman" w:cs="Times New Roman"/>
                <w:b/>
                <w:bCs/>
                <w:sz w:val="22"/>
                <w:szCs w:val="22"/>
              </w:rPr>
            </w:pPr>
            <w:r w:rsidRPr="00E6696B">
              <w:rPr>
                <w:rFonts w:ascii="Times New Roman" w:hAnsi="Times New Roman" w:cs="Times New Roman"/>
                <w:b/>
                <w:bCs/>
                <w:sz w:val="22"/>
                <w:szCs w:val="22"/>
              </w:rPr>
              <w:t>ПОКУПАТЕЛЬ:</w:t>
            </w:r>
          </w:p>
          <w:p w14:paraId="5CFD1CC8" w14:textId="77777777" w:rsidR="00C344F0" w:rsidRPr="00C344F0" w:rsidRDefault="00C344F0" w:rsidP="00E360B9">
            <w:pPr>
              <w:pStyle w:val="a5"/>
              <w:jc w:val="both"/>
              <w:rPr>
                <w:rFonts w:ascii="Times New Roman" w:hAnsi="Times New Roman"/>
                <w:sz w:val="22"/>
                <w:szCs w:val="22"/>
              </w:rPr>
            </w:pPr>
            <w:r w:rsidRPr="00C344F0">
              <w:rPr>
                <w:rFonts w:ascii="Times New Roman" w:hAnsi="Times New Roman"/>
                <w:sz w:val="22"/>
                <w:szCs w:val="22"/>
              </w:rPr>
              <w:t>Федеральное государственное бюджетное учреждение «Национальный парк «Орловское полесье»</w:t>
            </w:r>
          </w:p>
          <w:p w14:paraId="7545FBDF" w14:textId="77777777" w:rsidR="00C344F0" w:rsidRPr="00C344F0" w:rsidRDefault="00C344F0" w:rsidP="00E360B9">
            <w:pPr>
              <w:pStyle w:val="a5"/>
              <w:rPr>
                <w:rFonts w:ascii="Times New Roman" w:hAnsi="Times New Roman"/>
                <w:sz w:val="22"/>
                <w:szCs w:val="22"/>
              </w:rPr>
            </w:pPr>
            <w:r w:rsidRPr="00C344F0">
              <w:rPr>
                <w:rFonts w:ascii="Times New Roman" w:hAnsi="Times New Roman"/>
                <w:sz w:val="22"/>
                <w:szCs w:val="22"/>
              </w:rPr>
              <w:t>Юридический адрес: 303943, Орловская область, Хотынецкий район, п. Жудерский</w:t>
            </w:r>
          </w:p>
          <w:p w14:paraId="18DC8456" w14:textId="77777777" w:rsidR="00C344F0" w:rsidRPr="00C344F0" w:rsidRDefault="00C344F0" w:rsidP="00E360B9">
            <w:pPr>
              <w:pStyle w:val="a5"/>
              <w:rPr>
                <w:rFonts w:ascii="Times New Roman" w:hAnsi="Times New Roman"/>
                <w:sz w:val="22"/>
                <w:szCs w:val="22"/>
              </w:rPr>
            </w:pPr>
            <w:r w:rsidRPr="00C344F0">
              <w:rPr>
                <w:rFonts w:ascii="Times New Roman" w:hAnsi="Times New Roman"/>
                <w:sz w:val="22"/>
                <w:szCs w:val="22"/>
              </w:rPr>
              <w:t xml:space="preserve">Банк получателя: ОКЦ № 1 ВВГУ Банка России//УФК по Нижегородской области </w:t>
            </w:r>
          </w:p>
          <w:p w14:paraId="5ECDA77D" w14:textId="77777777" w:rsidR="00C344F0" w:rsidRPr="00C344F0" w:rsidRDefault="00C344F0" w:rsidP="00E360B9">
            <w:pPr>
              <w:pStyle w:val="a5"/>
              <w:rPr>
                <w:rFonts w:ascii="Times New Roman" w:hAnsi="Times New Roman"/>
                <w:sz w:val="22"/>
                <w:szCs w:val="22"/>
              </w:rPr>
            </w:pPr>
            <w:r w:rsidRPr="00C344F0">
              <w:rPr>
                <w:rFonts w:ascii="Times New Roman" w:hAnsi="Times New Roman"/>
                <w:sz w:val="22"/>
                <w:szCs w:val="22"/>
              </w:rPr>
              <w:t>г. Нижний Новгород</w:t>
            </w:r>
          </w:p>
          <w:p w14:paraId="129F54DC" w14:textId="77777777" w:rsidR="00C344F0" w:rsidRPr="00C344F0" w:rsidRDefault="00C344F0" w:rsidP="00E360B9">
            <w:pPr>
              <w:pStyle w:val="a5"/>
              <w:rPr>
                <w:rFonts w:ascii="Times New Roman" w:hAnsi="Times New Roman"/>
                <w:sz w:val="22"/>
                <w:szCs w:val="22"/>
              </w:rPr>
            </w:pPr>
            <w:r w:rsidRPr="00C344F0">
              <w:rPr>
                <w:rFonts w:ascii="Times New Roman" w:hAnsi="Times New Roman"/>
                <w:sz w:val="22"/>
                <w:szCs w:val="22"/>
              </w:rPr>
              <w:t>БИК 012202102</w:t>
            </w:r>
          </w:p>
          <w:p w14:paraId="0587255C" w14:textId="77777777" w:rsidR="00C344F0" w:rsidRPr="00C344F0" w:rsidRDefault="00C344F0" w:rsidP="00E360B9">
            <w:pPr>
              <w:pStyle w:val="a5"/>
              <w:rPr>
                <w:rFonts w:ascii="Times New Roman" w:hAnsi="Times New Roman"/>
                <w:sz w:val="22"/>
                <w:szCs w:val="22"/>
              </w:rPr>
            </w:pPr>
            <w:r w:rsidRPr="00C344F0">
              <w:rPr>
                <w:rFonts w:ascii="Times New Roman" w:hAnsi="Times New Roman"/>
                <w:sz w:val="22"/>
                <w:szCs w:val="22"/>
              </w:rPr>
              <w:t xml:space="preserve">Единый казначейский счет </w:t>
            </w:r>
          </w:p>
          <w:p w14:paraId="2CB0FF0F" w14:textId="77777777" w:rsidR="00C344F0" w:rsidRPr="00C344F0" w:rsidRDefault="00C344F0" w:rsidP="00E360B9">
            <w:pPr>
              <w:pStyle w:val="a5"/>
              <w:rPr>
                <w:rFonts w:ascii="Times New Roman" w:hAnsi="Times New Roman"/>
                <w:sz w:val="22"/>
                <w:szCs w:val="22"/>
              </w:rPr>
            </w:pPr>
            <w:r w:rsidRPr="00C344F0">
              <w:rPr>
                <w:rFonts w:ascii="Times New Roman" w:hAnsi="Times New Roman"/>
                <w:sz w:val="22"/>
                <w:szCs w:val="22"/>
              </w:rPr>
              <w:t>№ 40102810745370000024</w:t>
            </w:r>
          </w:p>
          <w:p w14:paraId="1D35A49D" w14:textId="77777777" w:rsidR="00C344F0" w:rsidRPr="00C344F0" w:rsidRDefault="00C344F0" w:rsidP="00E360B9">
            <w:pPr>
              <w:pStyle w:val="a5"/>
              <w:rPr>
                <w:rFonts w:ascii="Times New Roman" w:hAnsi="Times New Roman"/>
                <w:sz w:val="22"/>
                <w:szCs w:val="22"/>
              </w:rPr>
            </w:pPr>
            <w:r w:rsidRPr="00C344F0">
              <w:rPr>
                <w:rFonts w:ascii="Times New Roman" w:hAnsi="Times New Roman"/>
                <w:sz w:val="22"/>
                <w:szCs w:val="22"/>
              </w:rPr>
              <w:t>Получатель: УФК по Нижегородской области (ФГБУ «Национальный парк «Орловское полесье» л/с 20546Х84800)</w:t>
            </w:r>
          </w:p>
          <w:p w14:paraId="2DF8DD6C" w14:textId="77777777" w:rsidR="00C344F0" w:rsidRPr="00C344F0" w:rsidRDefault="00C344F0" w:rsidP="00E360B9">
            <w:pPr>
              <w:pStyle w:val="a5"/>
              <w:rPr>
                <w:rFonts w:ascii="Times New Roman" w:hAnsi="Times New Roman"/>
                <w:sz w:val="22"/>
                <w:szCs w:val="22"/>
              </w:rPr>
            </w:pPr>
            <w:r w:rsidRPr="00C344F0">
              <w:rPr>
                <w:rFonts w:ascii="Times New Roman" w:hAnsi="Times New Roman"/>
                <w:sz w:val="22"/>
                <w:szCs w:val="22"/>
              </w:rPr>
              <w:t>ИНН/КПП 5726000063/572601001</w:t>
            </w:r>
          </w:p>
          <w:p w14:paraId="3F534F87" w14:textId="77777777" w:rsidR="00C344F0" w:rsidRPr="00C344F0" w:rsidRDefault="00C344F0" w:rsidP="00E360B9">
            <w:pPr>
              <w:pStyle w:val="a5"/>
              <w:rPr>
                <w:rFonts w:ascii="Times New Roman" w:hAnsi="Times New Roman"/>
                <w:sz w:val="22"/>
                <w:szCs w:val="22"/>
              </w:rPr>
            </w:pPr>
            <w:r w:rsidRPr="00C344F0">
              <w:rPr>
                <w:rFonts w:ascii="Times New Roman" w:hAnsi="Times New Roman"/>
                <w:sz w:val="22"/>
                <w:szCs w:val="22"/>
              </w:rPr>
              <w:t xml:space="preserve">Казначейский счет </w:t>
            </w:r>
          </w:p>
          <w:p w14:paraId="7A1EB8F8" w14:textId="77777777" w:rsidR="00C344F0" w:rsidRPr="00C344F0" w:rsidRDefault="00C344F0" w:rsidP="00E360B9">
            <w:pPr>
              <w:pStyle w:val="a5"/>
              <w:rPr>
                <w:rFonts w:ascii="Times New Roman" w:hAnsi="Times New Roman"/>
                <w:sz w:val="22"/>
                <w:szCs w:val="22"/>
              </w:rPr>
            </w:pPr>
            <w:r w:rsidRPr="00C344F0">
              <w:rPr>
                <w:rFonts w:ascii="Times New Roman" w:hAnsi="Times New Roman"/>
                <w:sz w:val="22"/>
                <w:szCs w:val="22"/>
              </w:rPr>
              <w:t xml:space="preserve">№ 03214643000000013214          </w:t>
            </w:r>
          </w:p>
          <w:p w14:paraId="29B760DE" w14:textId="630631A1" w:rsidR="00EA2701" w:rsidRPr="00C344F0" w:rsidRDefault="00C344F0" w:rsidP="00E360B9">
            <w:pPr>
              <w:jc w:val="both"/>
              <w:rPr>
                <w:rFonts w:ascii="Times New Roman" w:hAnsi="Times New Roman" w:cs="Times New Roman"/>
                <w:sz w:val="22"/>
                <w:szCs w:val="22"/>
              </w:rPr>
            </w:pPr>
            <w:r w:rsidRPr="00C344F0">
              <w:rPr>
                <w:rFonts w:ascii="Times New Roman" w:hAnsi="Times New Roman" w:cs="Times New Roman"/>
                <w:sz w:val="22"/>
                <w:szCs w:val="22"/>
              </w:rPr>
              <w:t>Тел. +7</w:t>
            </w:r>
            <w:r w:rsidR="00E360B9">
              <w:rPr>
                <w:rFonts w:ascii="Times New Roman" w:hAnsi="Times New Roman" w:cs="Times New Roman"/>
                <w:sz w:val="22"/>
                <w:szCs w:val="22"/>
              </w:rPr>
              <w:t xml:space="preserve"> </w:t>
            </w:r>
            <w:r w:rsidRPr="00C344F0">
              <w:rPr>
                <w:rFonts w:ascii="Times New Roman" w:hAnsi="Times New Roman" w:cs="Times New Roman"/>
                <w:sz w:val="22"/>
                <w:szCs w:val="22"/>
              </w:rPr>
              <w:t>(48642) 2-56-17</w:t>
            </w:r>
          </w:p>
          <w:p w14:paraId="7B0BE3BC" w14:textId="77777777" w:rsidR="00E6696B" w:rsidRPr="00E6696B" w:rsidRDefault="00E6696B" w:rsidP="00E360B9">
            <w:pPr>
              <w:jc w:val="both"/>
              <w:rPr>
                <w:rFonts w:ascii="Times New Roman" w:hAnsi="Times New Roman" w:cs="Times New Roman"/>
                <w:sz w:val="22"/>
                <w:szCs w:val="22"/>
              </w:rPr>
            </w:pPr>
          </w:p>
          <w:p w14:paraId="122CA141" w14:textId="77777777" w:rsidR="00D51E1B" w:rsidRPr="00E6696B" w:rsidRDefault="00E6696B" w:rsidP="00E360B9">
            <w:pPr>
              <w:jc w:val="both"/>
              <w:rPr>
                <w:rFonts w:ascii="Times New Roman" w:hAnsi="Times New Roman" w:cs="Times New Roman"/>
                <w:sz w:val="22"/>
                <w:szCs w:val="22"/>
              </w:rPr>
            </w:pPr>
            <w:r w:rsidRPr="00E6696B">
              <w:rPr>
                <w:rFonts w:ascii="Times New Roman" w:hAnsi="Times New Roman" w:cs="Times New Roman"/>
                <w:sz w:val="22"/>
                <w:szCs w:val="22"/>
              </w:rPr>
              <w:t>____________________ /О.М. Пригоряну/</w:t>
            </w:r>
          </w:p>
          <w:p w14:paraId="5532FB20" w14:textId="77777777" w:rsidR="00E6696B" w:rsidRDefault="00E6696B" w:rsidP="00E360B9">
            <w:pPr>
              <w:pStyle w:val="a5"/>
              <w:tabs>
                <w:tab w:val="left" w:pos="851"/>
              </w:tabs>
              <w:jc w:val="both"/>
              <w:rPr>
                <w:rFonts w:ascii="Times New Roman" w:hAnsi="Times New Roman"/>
                <w:sz w:val="22"/>
                <w:szCs w:val="22"/>
              </w:rPr>
            </w:pPr>
            <w:r w:rsidRPr="00E6696B">
              <w:rPr>
                <w:rFonts w:ascii="Times New Roman" w:hAnsi="Times New Roman"/>
                <w:sz w:val="22"/>
                <w:szCs w:val="22"/>
              </w:rPr>
              <w:t>М.П.</w:t>
            </w:r>
          </w:p>
          <w:p w14:paraId="4DC394CD" w14:textId="77777777" w:rsidR="00D51E1B" w:rsidRDefault="00D51E1B" w:rsidP="00E360B9">
            <w:pPr>
              <w:pStyle w:val="a5"/>
              <w:tabs>
                <w:tab w:val="left" w:pos="851"/>
              </w:tabs>
              <w:jc w:val="both"/>
              <w:rPr>
                <w:rFonts w:ascii="Times New Roman" w:hAnsi="Times New Roman"/>
              </w:rPr>
            </w:pPr>
          </w:p>
          <w:p w14:paraId="1FD8E387" w14:textId="7A3D6C82" w:rsidR="00240201" w:rsidRDefault="00240201" w:rsidP="00E360B9">
            <w:pPr>
              <w:pStyle w:val="a5"/>
              <w:tabs>
                <w:tab w:val="left" w:pos="851"/>
              </w:tabs>
              <w:jc w:val="both"/>
              <w:rPr>
                <w:rFonts w:ascii="Times New Roman" w:hAnsi="Times New Roman"/>
              </w:rPr>
            </w:pPr>
          </w:p>
        </w:tc>
      </w:tr>
    </w:tbl>
    <w:p w14:paraId="76E45764" w14:textId="77777777" w:rsidR="00E360B9" w:rsidRDefault="00E360B9" w:rsidP="00EA2701">
      <w:pPr>
        <w:jc w:val="right"/>
        <w:rPr>
          <w:rFonts w:ascii="Times New Roman" w:hAnsi="Times New Roman" w:cs="Times New Roman"/>
          <w:sz w:val="22"/>
          <w:szCs w:val="22"/>
        </w:rPr>
      </w:pPr>
    </w:p>
    <w:p w14:paraId="59015D54" w14:textId="30F99CED" w:rsidR="00247FA0" w:rsidRPr="000A3576" w:rsidRDefault="00247FA0" w:rsidP="00EA2701">
      <w:pPr>
        <w:jc w:val="right"/>
        <w:rPr>
          <w:rFonts w:ascii="Times New Roman" w:hAnsi="Times New Roman" w:cs="Times New Roman"/>
          <w:sz w:val="22"/>
          <w:szCs w:val="22"/>
        </w:rPr>
      </w:pPr>
      <w:r w:rsidRPr="000A3576">
        <w:rPr>
          <w:rFonts w:ascii="Times New Roman" w:hAnsi="Times New Roman" w:cs="Times New Roman"/>
          <w:sz w:val="22"/>
          <w:szCs w:val="22"/>
        </w:rPr>
        <w:lastRenderedPageBreak/>
        <w:t>Приложение №</w:t>
      </w:r>
      <w:r w:rsidR="00BA2843">
        <w:rPr>
          <w:rFonts w:ascii="Times New Roman" w:hAnsi="Times New Roman" w:cs="Times New Roman"/>
          <w:sz w:val="22"/>
          <w:szCs w:val="22"/>
        </w:rPr>
        <w:t xml:space="preserve"> </w:t>
      </w:r>
      <w:r w:rsidRPr="000A3576">
        <w:rPr>
          <w:rFonts w:ascii="Times New Roman" w:hAnsi="Times New Roman" w:cs="Times New Roman"/>
          <w:sz w:val="22"/>
          <w:szCs w:val="22"/>
        </w:rPr>
        <w:t xml:space="preserve">1 </w:t>
      </w:r>
    </w:p>
    <w:p w14:paraId="246652AF" w14:textId="77777777" w:rsidR="00247FA0" w:rsidRPr="000A3576" w:rsidRDefault="00247FA0" w:rsidP="000A3576">
      <w:pPr>
        <w:jc w:val="right"/>
        <w:rPr>
          <w:rFonts w:ascii="Times New Roman" w:hAnsi="Times New Roman" w:cs="Times New Roman"/>
          <w:sz w:val="22"/>
          <w:szCs w:val="22"/>
        </w:rPr>
      </w:pPr>
      <w:r w:rsidRPr="000A3576">
        <w:rPr>
          <w:rFonts w:ascii="Times New Roman" w:hAnsi="Times New Roman" w:cs="Times New Roman"/>
          <w:sz w:val="22"/>
          <w:szCs w:val="22"/>
        </w:rPr>
        <w:t xml:space="preserve">                                                                                                                       к Контракту №______</w:t>
      </w:r>
    </w:p>
    <w:p w14:paraId="047EBE06" w14:textId="70A099A0" w:rsidR="00247FA0" w:rsidRPr="000A3576" w:rsidRDefault="00247FA0" w:rsidP="00247FA0">
      <w:pPr>
        <w:jc w:val="right"/>
        <w:rPr>
          <w:rFonts w:ascii="Times New Roman" w:hAnsi="Times New Roman" w:cs="Times New Roman"/>
          <w:sz w:val="22"/>
          <w:szCs w:val="22"/>
        </w:rPr>
      </w:pPr>
      <w:r w:rsidRPr="000A3576">
        <w:rPr>
          <w:rFonts w:ascii="Times New Roman" w:hAnsi="Times New Roman" w:cs="Times New Roman"/>
          <w:sz w:val="22"/>
          <w:szCs w:val="22"/>
        </w:rPr>
        <w:t>от ___________202</w:t>
      </w:r>
      <w:r w:rsidR="00850980">
        <w:rPr>
          <w:rFonts w:ascii="Times New Roman" w:hAnsi="Times New Roman" w:cs="Times New Roman"/>
          <w:sz w:val="22"/>
          <w:szCs w:val="22"/>
        </w:rPr>
        <w:t>6</w:t>
      </w:r>
      <w:r w:rsidR="00BA2843">
        <w:rPr>
          <w:rFonts w:ascii="Times New Roman" w:hAnsi="Times New Roman" w:cs="Times New Roman"/>
          <w:sz w:val="22"/>
          <w:szCs w:val="22"/>
        </w:rPr>
        <w:t xml:space="preserve"> </w:t>
      </w:r>
      <w:r w:rsidRPr="000A3576">
        <w:rPr>
          <w:rFonts w:ascii="Times New Roman" w:hAnsi="Times New Roman" w:cs="Times New Roman"/>
          <w:sz w:val="22"/>
          <w:szCs w:val="22"/>
        </w:rPr>
        <w:t xml:space="preserve">г. </w:t>
      </w:r>
    </w:p>
    <w:p w14:paraId="0D4C935F" w14:textId="77777777" w:rsidR="00247FA0" w:rsidRPr="000A3576" w:rsidRDefault="00247FA0" w:rsidP="00247FA0">
      <w:pPr>
        <w:rPr>
          <w:rFonts w:ascii="Times New Roman" w:hAnsi="Times New Roman" w:cs="Times New Roman"/>
          <w:sz w:val="22"/>
          <w:szCs w:val="22"/>
        </w:rPr>
      </w:pPr>
    </w:p>
    <w:p w14:paraId="4DBE56E9" w14:textId="77777777" w:rsidR="00247FA0" w:rsidRPr="000A3576" w:rsidRDefault="00247FA0" w:rsidP="00247FA0">
      <w:pPr>
        <w:rPr>
          <w:rFonts w:ascii="Times New Roman" w:hAnsi="Times New Roman" w:cs="Times New Roman"/>
          <w:sz w:val="22"/>
          <w:szCs w:val="22"/>
        </w:rPr>
      </w:pPr>
    </w:p>
    <w:p w14:paraId="1A1919B7" w14:textId="77777777" w:rsidR="00247FA0" w:rsidRPr="000A3576" w:rsidRDefault="00247FA0" w:rsidP="00247FA0">
      <w:pPr>
        <w:rPr>
          <w:rFonts w:ascii="Times New Roman" w:hAnsi="Times New Roman" w:cs="Times New Roman"/>
          <w:sz w:val="22"/>
          <w:szCs w:val="22"/>
        </w:rPr>
      </w:pPr>
      <w:r w:rsidRPr="000A3576">
        <w:rPr>
          <w:rFonts w:ascii="Times New Roman" w:hAnsi="Times New Roman" w:cs="Times New Roman"/>
          <w:sz w:val="22"/>
          <w:szCs w:val="22"/>
        </w:rPr>
        <w:t xml:space="preserve">                                                                      СПЕЦИФИКАЦИЯ</w:t>
      </w:r>
    </w:p>
    <w:p w14:paraId="4FFC38A1" w14:textId="77777777" w:rsidR="00247FA0" w:rsidRPr="000A3576" w:rsidRDefault="00247FA0" w:rsidP="00247FA0">
      <w:pPr>
        <w:rPr>
          <w:rFonts w:ascii="Times New Roman" w:hAnsi="Times New Roman" w:cs="Times New Roman"/>
          <w:sz w:val="22"/>
          <w:szCs w:val="22"/>
        </w:rPr>
      </w:pPr>
    </w:p>
    <w:tbl>
      <w:tblPr>
        <w:tblStyle w:val="a4"/>
        <w:tblW w:w="0" w:type="auto"/>
        <w:tblLook w:val="04A0" w:firstRow="1" w:lastRow="0" w:firstColumn="1" w:lastColumn="0" w:noHBand="0" w:noVBand="1"/>
      </w:tblPr>
      <w:tblGrid>
        <w:gridCol w:w="513"/>
        <w:gridCol w:w="5488"/>
        <w:gridCol w:w="1317"/>
        <w:gridCol w:w="1295"/>
        <w:gridCol w:w="1660"/>
      </w:tblGrid>
      <w:tr w:rsidR="00247FA0" w:rsidRPr="000A3576" w14:paraId="26A59BA1" w14:textId="77777777" w:rsidTr="00B36FA3">
        <w:tc>
          <w:tcPr>
            <w:tcW w:w="513" w:type="dxa"/>
          </w:tcPr>
          <w:p w14:paraId="1A154657" w14:textId="77777777" w:rsidR="00247FA0" w:rsidRPr="000A3576" w:rsidRDefault="00247FA0" w:rsidP="00B36FA3">
            <w:pPr>
              <w:jc w:val="center"/>
              <w:rPr>
                <w:rFonts w:ascii="Times New Roman" w:hAnsi="Times New Roman" w:cs="Times New Roman"/>
                <w:sz w:val="22"/>
                <w:szCs w:val="22"/>
              </w:rPr>
            </w:pPr>
            <w:r w:rsidRPr="000A3576">
              <w:rPr>
                <w:rFonts w:ascii="Times New Roman" w:hAnsi="Times New Roman" w:cs="Times New Roman"/>
                <w:sz w:val="22"/>
                <w:szCs w:val="22"/>
              </w:rPr>
              <w:t>№</w:t>
            </w:r>
          </w:p>
          <w:p w14:paraId="3D3846E1" w14:textId="77777777" w:rsidR="00247FA0" w:rsidRPr="000A3576" w:rsidRDefault="00247FA0" w:rsidP="00B36FA3">
            <w:pPr>
              <w:jc w:val="center"/>
              <w:rPr>
                <w:rFonts w:ascii="Times New Roman" w:hAnsi="Times New Roman" w:cs="Times New Roman"/>
                <w:sz w:val="22"/>
                <w:szCs w:val="22"/>
              </w:rPr>
            </w:pPr>
            <w:r w:rsidRPr="000A3576">
              <w:rPr>
                <w:rFonts w:ascii="Times New Roman" w:hAnsi="Times New Roman" w:cs="Times New Roman"/>
                <w:sz w:val="22"/>
                <w:szCs w:val="22"/>
              </w:rPr>
              <w:t>п/п</w:t>
            </w:r>
          </w:p>
        </w:tc>
        <w:tc>
          <w:tcPr>
            <w:tcW w:w="5488" w:type="dxa"/>
          </w:tcPr>
          <w:p w14:paraId="33040652" w14:textId="77777777" w:rsidR="00247FA0" w:rsidRPr="000A3576" w:rsidRDefault="00247FA0" w:rsidP="00B36FA3">
            <w:pPr>
              <w:jc w:val="center"/>
              <w:rPr>
                <w:rFonts w:ascii="Times New Roman" w:hAnsi="Times New Roman" w:cs="Times New Roman"/>
                <w:sz w:val="22"/>
                <w:szCs w:val="22"/>
              </w:rPr>
            </w:pPr>
            <w:r w:rsidRPr="000A3576">
              <w:rPr>
                <w:rFonts w:ascii="Times New Roman" w:hAnsi="Times New Roman" w:cs="Times New Roman"/>
                <w:sz w:val="22"/>
                <w:szCs w:val="22"/>
              </w:rPr>
              <w:t>Наименование</w:t>
            </w:r>
            <w:r w:rsidR="00B36FA3">
              <w:rPr>
                <w:rFonts w:ascii="Times New Roman" w:hAnsi="Times New Roman" w:cs="Times New Roman"/>
                <w:sz w:val="22"/>
                <w:szCs w:val="22"/>
              </w:rPr>
              <w:t xml:space="preserve"> продукции</w:t>
            </w:r>
          </w:p>
        </w:tc>
        <w:tc>
          <w:tcPr>
            <w:tcW w:w="1317" w:type="dxa"/>
          </w:tcPr>
          <w:p w14:paraId="3C7356CC" w14:textId="77777777" w:rsidR="00247FA0" w:rsidRDefault="00247FA0" w:rsidP="00B36FA3">
            <w:pPr>
              <w:jc w:val="center"/>
              <w:rPr>
                <w:rFonts w:ascii="Times New Roman" w:hAnsi="Times New Roman" w:cs="Times New Roman"/>
                <w:sz w:val="22"/>
                <w:szCs w:val="22"/>
              </w:rPr>
            </w:pPr>
            <w:r w:rsidRPr="000A3576">
              <w:rPr>
                <w:rFonts w:ascii="Times New Roman" w:hAnsi="Times New Roman" w:cs="Times New Roman"/>
                <w:sz w:val="22"/>
                <w:szCs w:val="22"/>
              </w:rPr>
              <w:t>Кол</w:t>
            </w:r>
            <w:r w:rsidR="00B36FA3">
              <w:rPr>
                <w:rFonts w:ascii="Times New Roman" w:hAnsi="Times New Roman" w:cs="Times New Roman"/>
                <w:sz w:val="22"/>
                <w:szCs w:val="22"/>
              </w:rPr>
              <w:t>ичество</w:t>
            </w:r>
          </w:p>
          <w:p w14:paraId="2FD5B63D" w14:textId="20E12531" w:rsidR="00B36FA3" w:rsidRPr="000A3576" w:rsidRDefault="001D3F7B" w:rsidP="00B36FA3">
            <w:pPr>
              <w:jc w:val="center"/>
              <w:rPr>
                <w:rFonts w:ascii="Times New Roman" w:hAnsi="Times New Roman" w:cs="Times New Roman"/>
                <w:sz w:val="22"/>
                <w:szCs w:val="22"/>
              </w:rPr>
            </w:pPr>
            <w:r>
              <w:rPr>
                <w:rFonts w:ascii="Times New Roman" w:hAnsi="Times New Roman" w:cs="Times New Roman"/>
                <w:sz w:val="22"/>
                <w:szCs w:val="22"/>
              </w:rPr>
              <w:t>упаковок</w:t>
            </w:r>
          </w:p>
        </w:tc>
        <w:tc>
          <w:tcPr>
            <w:tcW w:w="1295" w:type="dxa"/>
          </w:tcPr>
          <w:p w14:paraId="34BD0BBE" w14:textId="77777777" w:rsidR="00B36FA3" w:rsidRDefault="00247FA0" w:rsidP="00B36FA3">
            <w:pPr>
              <w:jc w:val="center"/>
              <w:rPr>
                <w:rFonts w:ascii="Times New Roman" w:hAnsi="Times New Roman" w:cs="Times New Roman"/>
                <w:sz w:val="22"/>
                <w:szCs w:val="22"/>
              </w:rPr>
            </w:pPr>
            <w:r w:rsidRPr="000A3576">
              <w:rPr>
                <w:rFonts w:ascii="Times New Roman" w:hAnsi="Times New Roman" w:cs="Times New Roman"/>
                <w:sz w:val="22"/>
                <w:szCs w:val="22"/>
              </w:rPr>
              <w:t>Цена</w:t>
            </w:r>
          </w:p>
          <w:p w14:paraId="537839BC" w14:textId="77777777" w:rsidR="00247FA0" w:rsidRPr="000A3576" w:rsidRDefault="00B36FA3" w:rsidP="00B36FA3">
            <w:pPr>
              <w:jc w:val="center"/>
              <w:rPr>
                <w:rFonts w:ascii="Times New Roman" w:hAnsi="Times New Roman" w:cs="Times New Roman"/>
                <w:sz w:val="22"/>
                <w:szCs w:val="22"/>
              </w:rPr>
            </w:pPr>
            <w:r>
              <w:rPr>
                <w:rFonts w:ascii="Times New Roman" w:hAnsi="Times New Roman" w:cs="Times New Roman"/>
                <w:sz w:val="22"/>
                <w:szCs w:val="22"/>
              </w:rPr>
              <w:t>(руб.)</w:t>
            </w:r>
          </w:p>
        </w:tc>
        <w:tc>
          <w:tcPr>
            <w:tcW w:w="1660" w:type="dxa"/>
          </w:tcPr>
          <w:p w14:paraId="464BC69A" w14:textId="77777777" w:rsidR="00B36FA3" w:rsidRDefault="00247FA0" w:rsidP="00B36FA3">
            <w:pPr>
              <w:jc w:val="center"/>
              <w:rPr>
                <w:rFonts w:ascii="Times New Roman" w:hAnsi="Times New Roman" w:cs="Times New Roman"/>
                <w:sz w:val="22"/>
                <w:szCs w:val="22"/>
              </w:rPr>
            </w:pPr>
            <w:r w:rsidRPr="000A3576">
              <w:rPr>
                <w:rFonts w:ascii="Times New Roman" w:hAnsi="Times New Roman" w:cs="Times New Roman"/>
                <w:sz w:val="22"/>
                <w:szCs w:val="22"/>
              </w:rPr>
              <w:t>Сумма</w:t>
            </w:r>
          </w:p>
          <w:p w14:paraId="640ECB99" w14:textId="77777777" w:rsidR="00B36FA3" w:rsidRPr="000A3576" w:rsidRDefault="00B36FA3" w:rsidP="00B36FA3">
            <w:pPr>
              <w:jc w:val="center"/>
              <w:rPr>
                <w:rFonts w:ascii="Times New Roman" w:hAnsi="Times New Roman" w:cs="Times New Roman"/>
                <w:sz w:val="22"/>
                <w:szCs w:val="22"/>
              </w:rPr>
            </w:pPr>
            <w:r>
              <w:rPr>
                <w:rFonts w:ascii="Times New Roman" w:hAnsi="Times New Roman" w:cs="Times New Roman"/>
                <w:sz w:val="22"/>
                <w:szCs w:val="22"/>
              </w:rPr>
              <w:t>(руб.)</w:t>
            </w:r>
          </w:p>
        </w:tc>
      </w:tr>
      <w:tr w:rsidR="00247FA0" w:rsidRPr="000A3576" w14:paraId="7FF89366" w14:textId="77777777" w:rsidTr="00B36FA3">
        <w:tc>
          <w:tcPr>
            <w:tcW w:w="513" w:type="dxa"/>
          </w:tcPr>
          <w:p w14:paraId="3A502A4F" w14:textId="77777777" w:rsidR="00247FA0" w:rsidRPr="000A3576" w:rsidRDefault="00247FA0" w:rsidP="00B36FA3">
            <w:pPr>
              <w:jc w:val="center"/>
              <w:rPr>
                <w:rFonts w:ascii="Times New Roman" w:hAnsi="Times New Roman" w:cs="Times New Roman"/>
                <w:sz w:val="22"/>
                <w:szCs w:val="22"/>
              </w:rPr>
            </w:pPr>
            <w:r w:rsidRPr="000A3576">
              <w:rPr>
                <w:rFonts w:ascii="Times New Roman" w:hAnsi="Times New Roman" w:cs="Times New Roman"/>
                <w:sz w:val="22"/>
                <w:szCs w:val="22"/>
              </w:rPr>
              <w:t>1</w:t>
            </w:r>
            <w:r w:rsidR="00B36FA3">
              <w:rPr>
                <w:rFonts w:ascii="Times New Roman" w:hAnsi="Times New Roman" w:cs="Times New Roman"/>
                <w:sz w:val="22"/>
                <w:szCs w:val="22"/>
              </w:rPr>
              <w:t>.</w:t>
            </w:r>
          </w:p>
        </w:tc>
        <w:tc>
          <w:tcPr>
            <w:tcW w:w="5488" w:type="dxa"/>
          </w:tcPr>
          <w:p w14:paraId="3073E2BB" w14:textId="22CBE626" w:rsidR="00247FA0" w:rsidRPr="00A54E14" w:rsidRDefault="00AE06BB" w:rsidP="00B72B8B">
            <w:pPr>
              <w:rPr>
                <w:rFonts w:ascii="Times New Roman" w:eastAsia="Times New Roman" w:hAnsi="Times New Roman" w:cs="Times New Roman"/>
                <w:sz w:val="22"/>
                <w:szCs w:val="22"/>
              </w:rPr>
            </w:pPr>
            <w:r w:rsidRPr="00A54E14">
              <w:rPr>
                <w:rFonts w:ascii="Times New Roman" w:eastAsia="Times New Roman" w:hAnsi="Times New Roman" w:cs="Times New Roman"/>
                <w:sz w:val="22"/>
                <w:szCs w:val="22"/>
              </w:rPr>
              <w:t xml:space="preserve">Сувенирная продукция </w:t>
            </w:r>
            <w:r w:rsidR="00B36FA3" w:rsidRPr="00A54E14">
              <w:rPr>
                <w:rFonts w:ascii="Times New Roman" w:eastAsia="Times New Roman" w:hAnsi="Times New Roman" w:cs="Times New Roman"/>
                <w:sz w:val="22"/>
                <w:szCs w:val="22"/>
              </w:rPr>
              <w:t>Чайный напиток</w:t>
            </w:r>
            <w:r w:rsidR="00504BE6">
              <w:rPr>
                <w:rFonts w:ascii="Times New Roman" w:eastAsia="Times New Roman" w:hAnsi="Times New Roman" w:cs="Times New Roman"/>
                <w:sz w:val="22"/>
                <w:szCs w:val="22"/>
              </w:rPr>
              <w:t xml:space="preserve"> </w:t>
            </w:r>
            <w:r w:rsidR="00247FA0" w:rsidRPr="00A54E14">
              <w:rPr>
                <w:rFonts w:ascii="Times New Roman" w:eastAsia="Times New Roman" w:hAnsi="Times New Roman" w:cs="Times New Roman"/>
                <w:sz w:val="22"/>
                <w:szCs w:val="22"/>
              </w:rPr>
              <w:t>«Сила зубра»</w:t>
            </w:r>
            <w:r w:rsidR="00B20D2F">
              <w:rPr>
                <w:rFonts w:ascii="Times New Roman" w:eastAsia="Times New Roman" w:hAnsi="Times New Roman" w:cs="Times New Roman"/>
                <w:sz w:val="22"/>
                <w:szCs w:val="22"/>
              </w:rPr>
              <w:t xml:space="preserve"> </w:t>
            </w:r>
            <w:r w:rsidR="00505228">
              <w:rPr>
                <w:rFonts w:ascii="Times New Roman" w:eastAsia="Times New Roman" w:hAnsi="Times New Roman" w:cs="Times New Roman"/>
                <w:sz w:val="22"/>
                <w:szCs w:val="22"/>
              </w:rPr>
              <w:t>упаковка (</w:t>
            </w:r>
            <w:r w:rsidR="00446C62">
              <w:rPr>
                <w:rFonts w:ascii="Times New Roman" w:eastAsia="Times New Roman" w:hAnsi="Times New Roman" w:cs="Times New Roman"/>
                <w:sz w:val="22"/>
                <w:szCs w:val="22"/>
              </w:rPr>
              <w:t>коробка</w:t>
            </w:r>
            <w:r w:rsidR="00505228">
              <w:rPr>
                <w:rFonts w:ascii="Times New Roman" w:eastAsia="Times New Roman" w:hAnsi="Times New Roman" w:cs="Times New Roman"/>
                <w:sz w:val="22"/>
                <w:szCs w:val="22"/>
              </w:rPr>
              <w:t>)</w:t>
            </w:r>
            <w:r w:rsidR="00B20D2F">
              <w:rPr>
                <w:rFonts w:ascii="Times New Roman" w:eastAsia="Times New Roman" w:hAnsi="Times New Roman" w:cs="Times New Roman"/>
                <w:sz w:val="22"/>
                <w:szCs w:val="22"/>
              </w:rPr>
              <w:t xml:space="preserve"> размером 130х65х35</w:t>
            </w:r>
          </w:p>
          <w:p w14:paraId="68CDE517" w14:textId="77777777" w:rsidR="00B36FA3" w:rsidRDefault="00B36FA3" w:rsidP="00B72B8B">
            <w:pPr>
              <w:rPr>
                <w:rFonts w:ascii="Times New Roman" w:hAnsi="Times New Roman" w:cs="Times New Roman"/>
                <w:sz w:val="22"/>
                <w:szCs w:val="22"/>
              </w:rPr>
            </w:pPr>
            <w:r w:rsidRPr="00A54E14">
              <w:rPr>
                <w:rFonts w:ascii="Times New Roman" w:hAnsi="Times New Roman" w:cs="Times New Roman"/>
                <w:sz w:val="22"/>
                <w:szCs w:val="22"/>
              </w:rPr>
              <w:t>(20 фильтр-пакетов по 2 грамма)</w:t>
            </w:r>
          </w:p>
          <w:p w14:paraId="3DDA964C" w14:textId="77777777" w:rsidR="00A54E14" w:rsidRDefault="00A54E14" w:rsidP="00B72B8B">
            <w:pPr>
              <w:rPr>
                <w:rFonts w:ascii="Times New Roman" w:hAnsi="Times New Roman" w:cs="Times New Roman"/>
                <w:sz w:val="22"/>
                <w:szCs w:val="22"/>
              </w:rPr>
            </w:pPr>
            <w:r>
              <w:rPr>
                <w:rFonts w:ascii="Times New Roman" w:hAnsi="Times New Roman" w:cs="Times New Roman"/>
                <w:sz w:val="22"/>
                <w:szCs w:val="22"/>
              </w:rPr>
              <w:t>Состав:</w:t>
            </w:r>
          </w:p>
          <w:p w14:paraId="05C4AD84" w14:textId="77777777" w:rsidR="00A54E14" w:rsidRDefault="00A54E14" w:rsidP="00B72B8B">
            <w:pPr>
              <w:rPr>
                <w:rFonts w:ascii="Times New Roman" w:hAnsi="Times New Roman" w:cs="Times New Roman"/>
                <w:sz w:val="22"/>
                <w:szCs w:val="22"/>
              </w:rPr>
            </w:pPr>
            <w:r>
              <w:rPr>
                <w:rFonts w:ascii="Times New Roman" w:hAnsi="Times New Roman" w:cs="Times New Roman"/>
                <w:sz w:val="22"/>
                <w:szCs w:val="22"/>
              </w:rPr>
              <w:t>1. листья и цветки Иван-чая</w:t>
            </w:r>
          </w:p>
          <w:p w14:paraId="65415480" w14:textId="77777777" w:rsidR="00A54E14" w:rsidRDefault="00A54E14" w:rsidP="00B72B8B">
            <w:pPr>
              <w:rPr>
                <w:rFonts w:ascii="Times New Roman" w:hAnsi="Times New Roman" w:cs="Times New Roman"/>
                <w:sz w:val="22"/>
                <w:szCs w:val="22"/>
              </w:rPr>
            </w:pPr>
            <w:r>
              <w:rPr>
                <w:rFonts w:ascii="Times New Roman" w:hAnsi="Times New Roman" w:cs="Times New Roman"/>
                <w:sz w:val="22"/>
                <w:szCs w:val="22"/>
              </w:rPr>
              <w:t>2. Ягоды шиповника</w:t>
            </w:r>
          </w:p>
          <w:p w14:paraId="1653B182" w14:textId="77777777" w:rsidR="00A54E14" w:rsidRDefault="00A54E14" w:rsidP="00B72B8B">
            <w:pPr>
              <w:rPr>
                <w:rFonts w:ascii="Times New Roman" w:hAnsi="Times New Roman" w:cs="Times New Roman"/>
                <w:sz w:val="22"/>
                <w:szCs w:val="22"/>
              </w:rPr>
            </w:pPr>
            <w:r>
              <w:rPr>
                <w:rFonts w:ascii="Times New Roman" w:hAnsi="Times New Roman" w:cs="Times New Roman"/>
                <w:sz w:val="22"/>
                <w:szCs w:val="22"/>
              </w:rPr>
              <w:t>3. Трава чабреца</w:t>
            </w:r>
          </w:p>
          <w:p w14:paraId="23CD7722" w14:textId="77777777" w:rsidR="00A54E14" w:rsidRDefault="00A54E14" w:rsidP="00B72B8B">
            <w:pPr>
              <w:rPr>
                <w:rFonts w:ascii="Times New Roman" w:hAnsi="Times New Roman" w:cs="Times New Roman"/>
                <w:sz w:val="22"/>
                <w:szCs w:val="22"/>
              </w:rPr>
            </w:pPr>
            <w:r>
              <w:rPr>
                <w:rFonts w:ascii="Times New Roman" w:hAnsi="Times New Roman" w:cs="Times New Roman"/>
                <w:sz w:val="22"/>
                <w:szCs w:val="22"/>
              </w:rPr>
              <w:t>4. Листья мяты</w:t>
            </w:r>
          </w:p>
          <w:p w14:paraId="1C6021F4" w14:textId="77777777" w:rsidR="00A54E14" w:rsidRPr="000A3576" w:rsidRDefault="00A54E14" w:rsidP="00B72B8B">
            <w:pPr>
              <w:rPr>
                <w:rFonts w:ascii="Times New Roman" w:hAnsi="Times New Roman" w:cs="Times New Roman"/>
                <w:sz w:val="22"/>
                <w:szCs w:val="22"/>
              </w:rPr>
            </w:pPr>
            <w:r>
              <w:rPr>
                <w:rFonts w:ascii="Times New Roman" w:hAnsi="Times New Roman" w:cs="Times New Roman"/>
                <w:sz w:val="22"/>
                <w:szCs w:val="22"/>
              </w:rPr>
              <w:t>5. Цветки ромашки</w:t>
            </w:r>
          </w:p>
        </w:tc>
        <w:tc>
          <w:tcPr>
            <w:tcW w:w="1317" w:type="dxa"/>
          </w:tcPr>
          <w:p w14:paraId="2F0355DF" w14:textId="5A9BD2A1" w:rsidR="00247FA0" w:rsidRPr="000A3576" w:rsidRDefault="000C391A" w:rsidP="00B36FA3">
            <w:pPr>
              <w:jc w:val="center"/>
              <w:rPr>
                <w:rFonts w:ascii="Times New Roman" w:hAnsi="Times New Roman" w:cs="Times New Roman"/>
                <w:sz w:val="22"/>
                <w:szCs w:val="22"/>
              </w:rPr>
            </w:pPr>
            <w:r>
              <w:rPr>
                <w:rFonts w:ascii="Times New Roman" w:hAnsi="Times New Roman" w:cs="Times New Roman"/>
                <w:sz w:val="22"/>
                <w:szCs w:val="22"/>
              </w:rPr>
              <w:t>6</w:t>
            </w:r>
            <w:r w:rsidR="00247FA0" w:rsidRPr="000A3576">
              <w:rPr>
                <w:rFonts w:ascii="Times New Roman" w:hAnsi="Times New Roman" w:cs="Times New Roman"/>
                <w:sz w:val="22"/>
                <w:szCs w:val="22"/>
              </w:rPr>
              <w:t>00</w:t>
            </w:r>
          </w:p>
          <w:p w14:paraId="2E0229C0" w14:textId="77777777" w:rsidR="00247FA0" w:rsidRPr="000A3576" w:rsidRDefault="00247FA0" w:rsidP="00B72B8B">
            <w:pPr>
              <w:rPr>
                <w:rFonts w:ascii="Times New Roman" w:hAnsi="Times New Roman" w:cs="Times New Roman"/>
                <w:sz w:val="22"/>
                <w:szCs w:val="22"/>
              </w:rPr>
            </w:pPr>
          </w:p>
        </w:tc>
        <w:tc>
          <w:tcPr>
            <w:tcW w:w="1295" w:type="dxa"/>
          </w:tcPr>
          <w:p w14:paraId="24086725" w14:textId="28F3E873" w:rsidR="00247FA0" w:rsidRPr="000A3576" w:rsidRDefault="00504BE6" w:rsidP="00B36FA3">
            <w:pPr>
              <w:jc w:val="center"/>
              <w:rPr>
                <w:rFonts w:ascii="Times New Roman" w:hAnsi="Times New Roman" w:cs="Times New Roman"/>
                <w:sz w:val="22"/>
                <w:szCs w:val="22"/>
              </w:rPr>
            </w:pPr>
            <w:r>
              <w:rPr>
                <w:rFonts w:ascii="Times New Roman" w:hAnsi="Times New Roman" w:cs="Times New Roman"/>
                <w:sz w:val="22"/>
                <w:szCs w:val="22"/>
              </w:rPr>
              <w:t>8</w:t>
            </w:r>
            <w:r w:rsidR="00247FA0" w:rsidRPr="000A3576">
              <w:rPr>
                <w:rFonts w:ascii="Times New Roman" w:hAnsi="Times New Roman" w:cs="Times New Roman"/>
                <w:sz w:val="22"/>
                <w:szCs w:val="22"/>
              </w:rPr>
              <w:t>5,95</w:t>
            </w:r>
          </w:p>
        </w:tc>
        <w:tc>
          <w:tcPr>
            <w:tcW w:w="1660" w:type="dxa"/>
          </w:tcPr>
          <w:p w14:paraId="7169B95A" w14:textId="60C61D1E" w:rsidR="00247FA0" w:rsidRPr="000A3576" w:rsidRDefault="000C391A" w:rsidP="00B36FA3">
            <w:pPr>
              <w:jc w:val="center"/>
              <w:rPr>
                <w:rFonts w:ascii="Times New Roman" w:hAnsi="Times New Roman" w:cs="Times New Roman"/>
                <w:sz w:val="22"/>
                <w:szCs w:val="22"/>
              </w:rPr>
            </w:pPr>
            <w:r>
              <w:rPr>
                <w:rFonts w:ascii="Times New Roman" w:hAnsi="Times New Roman" w:cs="Times New Roman"/>
                <w:sz w:val="22"/>
                <w:szCs w:val="22"/>
              </w:rPr>
              <w:t>51570</w:t>
            </w:r>
            <w:r w:rsidR="00247FA0" w:rsidRPr="000A3576">
              <w:rPr>
                <w:rFonts w:ascii="Times New Roman" w:hAnsi="Times New Roman" w:cs="Times New Roman"/>
                <w:sz w:val="22"/>
                <w:szCs w:val="22"/>
              </w:rPr>
              <w:t>,00</w:t>
            </w:r>
          </w:p>
        </w:tc>
      </w:tr>
      <w:tr w:rsidR="00504BE6" w:rsidRPr="000A3576" w14:paraId="1DCC4460" w14:textId="77777777" w:rsidTr="00B36FA3">
        <w:tc>
          <w:tcPr>
            <w:tcW w:w="513" w:type="dxa"/>
          </w:tcPr>
          <w:p w14:paraId="0717980B" w14:textId="4067CA80" w:rsidR="00504BE6" w:rsidRPr="000A3576" w:rsidRDefault="00504BE6" w:rsidP="00B36FA3">
            <w:pPr>
              <w:jc w:val="center"/>
              <w:rPr>
                <w:rFonts w:ascii="Times New Roman" w:hAnsi="Times New Roman" w:cs="Times New Roman"/>
                <w:sz w:val="22"/>
                <w:szCs w:val="22"/>
              </w:rPr>
            </w:pPr>
            <w:r>
              <w:rPr>
                <w:rFonts w:ascii="Times New Roman" w:hAnsi="Times New Roman" w:cs="Times New Roman"/>
                <w:sz w:val="22"/>
                <w:szCs w:val="22"/>
              </w:rPr>
              <w:t>2</w:t>
            </w:r>
          </w:p>
        </w:tc>
        <w:tc>
          <w:tcPr>
            <w:tcW w:w="5488" w:type="dxa"/>
          </w:tcPr>
          <w:p w14:paraId="690ACA3D" w14:textId="04762D33" w:rsidR="00504BE6" w:rsidRDefault="00E80B00" w:rsidP="00B72B8B">
            <w:pPr>
              <w:rPr>
                <w:rFonts w:ascii="Times New Roman" w:eastAsia="Times New Roman" w:hAnsi="Times New Roman" w:cs="Times New Roman"/>
                <w:sz w:val="22"/>
                <w:szCs w:val="22"/>
              </w:rPr>
            </w:pPr>
            <w:r>
              <w:rPr>
                <w:rFonts w:ascii="Times New Roman" w:eastAsia="Times New Roman" w:hAnsi="Times New Roman" w:cs="Times New Roman"/>
                <w:sz w:val="22"/>
                <w:szCs w:val="22"/>
              </w:rPr>
              <w:t>Сувенирная продукция Чайный напиток «Целебные травы</w:t>
            </w:r>
            <w:r w:rsidR="005379C9">
              <w:rPr>
                <w:rFonts w:ascii="Times New Roman" w:eastAsia="Times New Roman" w:hAnsi="Times New Roman" w:cs="Times New Roman"/>
                <w:sz w:val="22"/>
                <w:szCs w:val="22"/>
              </w:rPr>
              <w:t xml:space="preserve"> полесья</w:t>
            </w:r>
            <w:r>
              <w:rPr>
                <w:rFonts w:ascii="Times New Roman" w:eastAsia="Times New Roman" w:hAnsi="Times New Roman" w:cs="Times New Roman"/>
                <w:sz w:val="22"/>
                <w:szCs w:val="22"/>
              </w:rPr>
              <w:t>» упаковка</w:t>
            </w:r>
            <w:r w:rsidR="00505228">
              <w:rPr>
                <w:rFonts w:ascii="Times New Roman" w:eastAsia="Times New Roman" w:hAnsi="Times New Roman" w:cs="Times New Roman"/>
                <w:sz w:val="22"/>
                <w:szCs w:val="22"/>
              </w:rPr>
              <w:t xml:space="preserve"> (коробка)</w:t>
            </w:r>
            <w:r>
              <w:rPr>
                <w:rFonts w:ascii="Times New Roman" w:eastAsia="Times New Roman" w:hAnsi="Times New Roman" w:cs="Times New Roman"/>
                <w:sz w:val="22"/>
                <w:szCs w:val="22"/>
              </w:rPr>
              <w:t xml:space="preserve"> размером 130х65х35</w:t>
            </w:r>
          </w:p>
          <w:p w14:paraId="4C504364" w14:textId="77777777" w:rsidR="00E80B00" w:rsidRDefault="00E80B00" w:rsidP="00E80B00">
            <w:pPr>
              <w:rPr>
                <w:rFonts w:ascii="Times New Roman" w:hAnsi="Times New Roman" w:cs="Times New Roman"/>
                <w:sz w:val="22"/>
                <w:szCs w:val="22"/>
              </w:rPr>
            </w:pPr>
            <w:r w:rsidRPr="00A54E14">
              <w:rPr>
                <w:rFonts w:ascii="Times New Roman" w:hAnsi="Times New Roman" w:cs="Times New Roman"/>
                <w:sz w:val="22"/>
                <w:szCs w:val="22"/>
              </w:rPr>
              <w:t>(20 фильтр-пакетов по 2 грамма)</w:t>
            </w:r>
          </w:p>
          <w:p w14:paraId="3E363F13" w14:textId="77777777" w:rsidR="00E80B00" w:rsidRDefault="00E80B00" w:rsidP="00E80B00">
            <w:pPr>
              <w:rPr>
                <w:rFonts w:ascii="Times New Roman" w:hAnsi="Times New Roman" w:cs="Times New Roman"/>
                <w:sz w:val="22"/>
                <w:szCs w:val="22"/>
              </w:rPr>
            </w:pPr>
            <w:r>
              <w:rPr>
                <w:rFonts w:ascii="Times New Roman" w:hAnsi="Times New Roman" w:cs="Times New Roman"/>
                <w:sz w:val="22"/>
                <w:szCs w:val="22"/>
              </w:rPr>
              <w:t>Состав:</w:t>
            </w:r>
          </w:p>
          <w:p w14:paraId="2E94F700" w14:textId="77777777" w:rsidR="00E80B00" w:rsidRDefault="00E80B00" w:rsidP="00E80B00">
            <w:pP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r w:rsidRPr="00E80B00">
              <w:rPr>
                <w:rFonts w:ascii="Times New Roman" w:eastAsia="Times New Roman" w:hAnsi="Times New Roman" w:cs="Times New Roman"/>
                <w:sz w:val="22"/>
                <w:szCs w:val="22"/>
              </w:rPr>
              <w:t>Мята</w:t>
            </w:r>
          </w:p>
          <w:p w14:paraId="5DFEFED9" w14:textId="77777777" w:rsidR="00E80B00" w:rsidRDefault="00E80B00" w:rsidP="00E80B00">
            <w:pPr>
              <w:rPr>
                <w:rFonts w:ascii="Times New Roman" w:eastAsia="Times New Roman" w:hAnsi="Times New Roman" w:cs="Times New Roman"/>
                <w:sz w:val="22"/>
                <w:szCs w:val="22"/>
              </w:rPr>
            </w:pPr>
            <w:r>
              <w:rPr>
                <w:rFonts w:ascii="Times New Roman" w:eastAsia="Times New Roman" w:hAnsi="Times New Roman" w:cs="Times New Roman"/>
                <w:sz w:val="22"/>
                <w:szCs w:val="22"/>
              </w:rPr>
              <w:t>2.Зверобой</w:t>
            </w:r>
          </w:p>
          <w:p w14:paraId="3F5320E5" w14:textId="77777777" w:rsidR="00E80B00" w:rsidRDefault="00E80B00" w:rsidP="00E80B00">
            <w:pPr>
              <w:rPr>
                <w:rFonts w:ascii="Times New Roman" w:eastAsia="Times New Roman" w:hAnsi="Times New Roman" w:cs="Times New Roman"/>
                <w:sz w:val="22"/>
                <w:szCs w:val="22"/>
              </w:rPr>
            </w:pPr>
            <w:r>
              <w:rPr>
                <w:rFonts w:ascii="Times New Roman" w:eastAsia="Times New Roman" w:hAnsi="Times New Roman" w:cs="Times New Roman"/>
                <w:sz w:val="22"/>
                <w:szCs w:val="22"/>
              </w:rPr>
              <w:t>3.Трава чабреца</w:t>
            </w:r>
          </w:p>
          <w:p w14:paraId="2F309A9D" w14:textId="1041EB1C" w:rsidR="00E80B00" w:rsidRPr="00E80B00" w:rsidRDefault="00E80B00" w:rsidP="00E80B00">
            <w:pPr>
              <w:rPr>
                <w:rFonts w:ascii="Times New Roman" w:eastAsia="Times New Roman" w:hAnsi="Times New Roman" w:cs="Times New Roman"/>
                <w:sz w:val="22"/>
                <w:szCs w:val="22"/>
              </w:rPr>
            </w:pPr>
            <w:r>
              <w:rPr>
                <w:rFonts w:ascii="Times New Roman" w:eastAsia="Times New Roman" w:hAnsi="Times New Roman" w:cs="Times New Roman"/>
                <w:sz w:val="22"/>
                <w:szCs w:val="22"/>
              </w:rPr>
              <w:t>4.Трава душицы</w:t>
            </w:r>
          </w:p>
        </w:tc>
        <w:tc>
          <w:tcPr>
            <w:tcW w:w="1317" w:type="dxa"/>
          </w:tcPr>
          <w:p w14:paraId="76A850D9" w14:textId="17166501" w:rsidR="00504BE6" w:rsidRDefault="000C391A" w:rsidP="00B36FA3">
            <w:pPr>
              <w:jc w:val="center"/>
              <w:rPr>
                <w:rFonts w:ascii="Times New Roman" w:hAnsi="Times New Roman" w:cs="Times New Roman"/>
                <w:sz w:val="22"/>
                <w:szCs w:val="22"/>
              </w:rPr>
            </w:pPr>
            <w:r>
              <w:rPr>
                <w:rFonts w:ascii="Times New Roman" w:hAnsi="Times New Roman" w:cs="Times New Roman"/>
                <w:sz w:val="22"/>
                <w:szCs w:val="22"/>
              </w:rPr>
              <w:t>6</w:t>
            </w:r>
            <w:r w:rsidR="00E80B00">
              <w:rPr>
                <w:rFonts w:ascii="Times New Roman" w:hAnsi="Times New Roman" w:cs="Times New Roman"/>
                <w:sz w:val="22"/>
                <w:szCs w:val="22"/>
              </w:rPr>
              <w:t>00</w:t>
            </w:r>
          </w:p>
        </w:tc>
        <w:tc>
          <w:tcPr>
            <w:tcW w:w="1295" w:type="dxa"/>
          </w:tcPr>
          <w:p w14:paraId="3232908A" w14:textId="4CA0B514" w:rsidR="00504BE6" w:rsidRDefault="00E80B00" w:rsidP="00B36FA3">
            <w:pPr>
              <w:jc w:val="center"/>
              <w:rPr>
                <w:rFonts w:ascii="Times New Roman" w:hAnsi="Times New Roman" w:cs="Times New Roman"/>
                <w:sz w:val="22"/>
                <w:szCs w:val="22"/>
              </w:rPr>
            </w:pPr>
            <w:r>
              <w:rPr>
                <w:rFonts w:ascii="Times New Roman" w:hAnsi="Times New Roman" w:cs="Times New Roman"/>
                <w:sz w:val="22"/>
                <w:szCs w:val="22"/>
              </w:rPr>
              <w:t>85,95</w:t>
            </w:r>
          </w:p>
        </w:tc>
        <w:tc>
          <w:tcPr>
            <w:tcW w:w="1660" w:type="dxa"/>
          </w:tcPr>
          <w:p w14:paraId="58DFD3C6" w14:textId="78E4CB37" w:rsidR="00504BE6" w:rsidRDefault="000C391A" w:rsidP="00B36FA3">
            <w:pPr>
              <w:jc w:val="center"/>
              <w:rPr>
                <w:rFonts w:ascii="Times New Roman" w:hAnsi="Times New Roman" w:cs="Times New Roman"/>
                <w:sz w:val="22"/>
                <w:szCs w:val="22"/>
              </w:rPr>
            </w:pPr>
            <w:r>
              <w:rPr>
                <w:rFonts w:ascii="Times New Roman" w:hAnsi="Times New Roman" w:cs="Times New Roman"/>
                <w:sz w:val="22"/>
                <w:szCs w:val="22"/>
              </w:rPr>
              <w:t>51570</w:t>
            </w:r>
            <w:r w:rsidR="00E80B00">
              <w:rPr>
                <w:rFonts w:ascii="Times New Roman" w:hAnsi="Times New Roman" w:cs="Times New Roman"/>
                <w:sz w:val="22"/>
                <w:szCs w:val="22"/>
              </w:rPr>
              <w:t>,00</w:t>
            </w:r>
          </w:p>
        </w:tc>
      </w:tr>
    </w:tbl>
    <w:p w14:paraId="7E3BAADC" w14:textId="4912425B" w:rsidR="00247FA0" w:rsidRPr="000A3576" w:rsidRDefault="00247FA0" w:rsidP="00247FA0">
      <w:pPr>
        <w:rPr>
          <w:rFonts w:ascii="Times New Roman" w:hAnsi="Times New Roman" w:cs="Times New Roman"/>
          <w:b/>
          <w:sz w:val="22"/>
          <w:szCs w:val="22"/>
        </w:rPr>
      </w:pPr>
      <w:r w:rsidRPr="000A3576">
        <w:rPr>
          <w:rFonts w:ascii="Times New Roman" w:hAnsi="Times New Roman" w:cs="Times New Roman"/>
          <w:b/>
          <w:sz w:val="22"/>
          <w:szCs w:val="22"/>
        </w:rPr>
        <w:t xml:space="preserve">                                                                                                                                            Итого руб.: </w:t>
      </w:r>
      <w:r w:rsidR="000C391A">
        <w:rPr>
          <w:rFonts w:ascii="Times New Roman" w:hAnsi="Times New Roman" w:cs="Times New Roman"/>
          <w:b/>
          <w:sz w:val="22"/>
          <w:szCs w:val="22"/>
        </w:rPr>
        <w:t>10314</w:t>
      </w:r>
      <w:r w:rsidR="00E80B00">
        <w:rPr>
          <w:rFonts w:ascii="Times New Roman" w:hAnsi="Times New Roman" w:cs="Times New Roman"/>
          <w:b/>
          <w:sz w:val="22"/>
          <w:szCs w:val="22"/>
        </w:rPr>
        <w:t>0</w:t>
      </w:r>
      <w:r w:rsidRPr="000A3576">
        <w:rPr>
          <w:rFonts w:ascii="Times New Roman" w:hAnsi="Times New Roman" w:cs="Times New Roman"/>
          <w:b/>
          <w:sz w:val="22"/>
          <w:szCs w:val="22"/>
        </w:rPr>
        <w:t>,00</w:t>
      </w:r>
    </w:p>
    <w:p w14:paraId="5216AF09" w14:textId="77777777" w:rsidR="00247FA0" w:rsidRPr="000A3576" w:rsidRDefault="00247FA0" w:rsidP="00247FA0">
      <w:pPr>
        <w:jc w:val="center"/>
        <w:rPr>
          <w:rFonts w:ascii="Times New Roman" w:eastAsia="Times New Roman" w:hAnsi="Times New Roman" w:cs="Times New Roman"/>
          <w:b/>
          <w:bCs/>
          <w:sz w:val="22"/>
          <w:szCs w:val="22"/>
        </w:rPr>
      </w:pPr>
      <w:r w:rsidRPr="000A3576">
        <w:rPr>
          <w:rFonts w:ascii="Times New Roman" w:eastAsia="Times New Roman" w:hAnsi="Times New Roman" w:cs="Times New Roman"/>
          <w:b/>
          <w:bCs/>
          <w:sz w:val="22"/>
          <w:szCs w:val="22"/>
        </w:rPr>
        <w:t xml:space="preserve">                                                                                                </w:t>
      </w:r>
      <w:r w:rsidR="009D7AE3">
        <w:rPr>
          <w:rFonts w:ascii="Times New Roman" w:eastAsia="Times New Roman" w:hAnsi="Times New Roman" w:cs="Times New Roman"/>
          <w:b/>
          <w:bCs/>
          <w:sz w:val="22"/>
          <w:szCs w:val="22"/>
        </w:rPr>
        <w:t xml:space="preserve">                   </w:t>
      </w:r>
      <w:r w:rsidRPr="000A3576">
        <w:rPr>
          <w:rFonts w:ascii="Times New Roman" w:eastAsia="Times New Roman" w:hAnsi="Times New Roman" w:cs="Times New Roman"/>
          <w:b/>
          <w:bCs/>
          <w:sz w:val="22"/>
          <w:szCs w:val="22"/>
        </w:rPr>
        <w:t xml:space="preserve">   </w:t>
      </w:r>
      <w:r w:rsidR="00A70F40">
        <w:rPr>
          <w:rFonts w:ascii="Times New Roman" w:eastAsia="Times New Roman" w:hAnsi="Times New Roman" w:cs="Times New Roman"/>
          <w:b/>
          <w:bCs/>
          <w:sz w:val="22"/>
          <w:szCs w:val="22"/>
        </w:rPr>
        <w:t xml:space="preserve">        </w:t>
      </w:r>
      <w:r w:rsidRPr="000A3576">
        <w:rPr>
          <w:rFonts w:ascii="Times New Roman" w:eastAsia="Times New Roman" w:hAnsi="Times New Roman" w:cs="Times New Roman"/>
          <w:b/>
          <w:bCs/>
          <w:sz w:val="22"/>
          <w:szCs w:val="22"/>
        </w:rPr>
        <w:t xml:space="preserve"> </w:t>
      </w:r>
      <w:r w:rsidR="00A70F40">
        <w:rPr>
          <w:rFonts w:ascii="Times New Roman" w:eastAsia="Times New Roman" w:hAnsi="Times New Roman" w:cs="Times New Roman"/>
          <w:b/>
          <w:bCs/>
          <w:sz w:val="22"/>
          <w:szCs w:val="22"/>
        </w:rPr>
        <w:t>В том числе НДС____</w:t>
      </w:r>
    </w:p>
    <w:p w14:paraId="4B45C283" w14:textId="77777777" w:rsidR="00247FA0" w:rsidRPr="000A3576" w:rsidRDefault="00247FA0" w:rsidP="00247FA0">
      <w:pPr>
        <w:rPr>
          <w:rFonts w:ascii="Times New Roman" w:hAnsi="Times New Roman" w:cs="Times New Roman"/>
          <w:b/>
          <w:sz w:val="22"/>
          <w:szCs w:val="22"/>
        </w:rPr>
      </w:pPr>
    </w:p>
    <w:p w14:paraId="4E43F80D" w14:textId="419BD2CA" w:rsidR="00247FA0" w:rsidRPr="009D7AE3" w:rsidRDefault="00247FA0" w:rsidP="00247FA0">
      <w:pPr>
        <w:pStyle w:val="a5"/>
        <w:tabs>
          <w:tab w:val="left" w:pos="851"/>
        </w:tabs>
        <w:ind w:left="720"/>
        <w:jc w:val="both"/>
        <w:rPr>
          <w:rFonts w:ascii="Times New Roman" w:hAnsi="Times New Roman"/>
          <w:b/>
        </w:rPr>
      </w:pPr>
      <w:r w:rsidRPr="009D7AE3">
        <w:rPr>
          <w:rFonts w:ascii="Times New Roman" w:hAnsi="Times New Roman"/>
          <w:b/>
        </w:rPr>
        <w:t>Сумма</w:t>
      </w:r>
      <w:r w:rsidR="009D7AE3" w:rsidRPr="009D7AE3">
        <w:rPr>
          <w:rFonts w:ascii="Times New Roman" w:hAnsi="Times New Roman"/>
          <w:b/>
        </w:rPr>
        <w:t xml:space="preserve"> </w:t>
      </w:r>
      <w:r w:rsidR="000C391A">
        <w:rPr>
          <w:rFonts w:ascii="Times New Roman" w:hAnsi="Times New Roman"/>
          <w:b/>
        </w:rPr>
        <w:t>10314</w:t>
      </w:r>
      <w:r w:rsidR="00E80B00">
        <w:rPr>
          <w:rFonts w:ascii="Times New Roman" w:hAnsi="Times New Roman"/>
          <w:b/>
        </w:rPr>
        <w:t>0</w:t>
      </w:r>
      <w:r w:rsidRPr="009D7AE3">
        <w:rPr>
          <w:rFonts w:ascii="Times New Roman" w:hAnsi="Times New Roman"/>
          <w:b/>
        </w:rPr>
        <w:t>,00 (</w:t>
      </w:r>
      <w:r w:rsidR="000C391A">
        <w:rPr>
          <w:rFonts w:ascii="Times New Roman" w:hAnsi="Times New Roman"/>
          <w:b/>
        </w:rPr>
        <w:t>Сто три тысячи</w:t>
      </w:r>
      <w:r w:rsidRPr="009D7AE3">
        <w:rPr>
          <w:rFonts w:ascii="Times New Roman" w:hAnsi="Times New Roman"/>
          <w:b/>
        </w:rPr>
        <w:t xml:space="preserve"> </w:t>
      </w:r>
      <w:r w:rsidR="000C391A">
        <w:rPr>
          <w:rFonts w:ascii="Times New Roman" w:hAnsi="Times New Roman"/>
          <w:b/>
        </w:rPr>
        <w:t>сто сорок</w:t>
      </w:r>
      <w:r w:rsidRPr="009D7AE3">
        <w:rPr>
          <w:rFonts w:ascii="Times New Roman" w:hAnsi="Times New Roman"/>
          <w:b/>
        </w:rPr>
        <w:t xml:space="preserve"> рублей) 00 копеек.</w:t>
      </w:r>
    </w:p>
    <w:p w14:paraId="208FEA1C" w14:textId="77777777" w:rsidR="00247FA0" w:rsidRPr="000A3576" w:rsidRDefault="00247FA0" w:rsidP="00247FA0">
      <w:pPr>
        <w:pStyle w:val="a5"/>
        <w:tabs>
          <w:tab w:val="left" w:pos="851"/>
        </w:tabs>
        <w:ind w:left="360"/>
        <w:jc w:val="both"/>
        <w:rPr>
          <w:rFonts w:ascii="Times New Roman" w:hAnsi="Times New Roman"/>
          <w:b/>
        </w:rPr>
      </w:pPr>
    </w:p>
    <w:p w14:paraId="4C14F06A" w14:textId="77777777" w:rsidR="00247FA0" w:rsidRDefault="00247FA0"/>
    <w:sectPr w:rsidR="00247FA0" w:rsidSect="00E7099D">
      <w:pgSz w:w="11900" w:h="16840"/>
      <w:pgMar w:top="568" w:right="850" w:bottom="284" w:left="993"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F4EB3"/>
    <w:multiLevelType w:val="hybridMultilevel"/>
    <w:tmpl w:val="03A2A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907AC3"/>
    <w:multiLevelType w:val="multilevel"/>
    <w:tmpl w:val="55ECA964"/>
    <w:lvl w:ilvl="0">
      <w:start w:val="7"/>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15:restartNumberingAfterBreak="0">
    <w:nsid w:val="4E61149C"/>
    <w:multiLevelType w:val="multilevel"/>
    <w:tmpl w:val="55ECA964"/>
    <w:lvl w:ilvl="0">
      <w:start w:val="7"/>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5C992A51"/>
    <w:multiLevelType w:val="hybridMultilevel"/>
    <w:tmpl w:val="EE0A9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69F3974"/>
    <w:multiLevelType w:val="hybridMultilevel"/>
    <w:tmpl w:val="C87CCA30"/>
    <w:lvl w:ilvl="0" w:tplc="23C0E7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B015CFB"/>
    <w:multiLevelType w:val="multilevel"/>
    <w:tmpl w:val="E160CBC0"/>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B42A0"/>
    <w:rsid w:val="000225B8"/>
    <w:rsid w:val="000406B0"/>
    <w:rsid w:val="0004189E"/>
    <w:rsid w:val="00057227"/>
    <w:rsid w:val="000A3576"/>
    <w:rsid w:val="000C391A"/>
    <w:rsid w:val="000F598C"/>
    <w:rsid w:val="0010618D"/>
    <w:rsid w:val="001153DC"/>
    <w:rsid w:val="00133F84"/>
    <w:rsid w:val="00151A5C"/>
    <w:rsid w:val="0019019F"/>
    <w:rsid w:val="001D2DE7"/>
    <w:rsid w:val="001D3F7B"/>
    <w:rsid w:val="00240201"/>
    <w:rsid w:val="00247FA0"/>
    <w:rsid w:val="002B31FD"/>
    <w:rsid w:val="002D26C7"/>
    <w:rsid w:val="00307157"/>
    <w:rsid w:val="00332B5C"/>
    <w:rsid w:val="00337CC7"/>
    <w:rsid w:val="00362FCF"/>
    <w:rsid w:val="00363E3B"/>
    <w:rsid w:val="003A2E89"/>
    <w:rsid w:val="003D4DBD"/>
    <w:rsid w:val="003F3C12"/>
    <w:rsid w:val="00426EC0"/>
    <w:rsid w:val="00446C62"/>
    <w:rsid w:val="00473ABD"/>
    <w:rsid w:val="004D78F7"/>
    <w:rsid w:val="005041AD"/>
    <w:rsid w:val="0050423B"/>
    <w:rsid w:val="00504BE6"/>
    <w:rsid w:val="00505228"/>
    <w:rsid w:val="005128B1"/>
    <w:rsid w:val="00527C3C"/>
    <w:rsid w:val="005379C9"/>
    <w:rsid w:val="00580F09"/>
    <w:rsid w:val="005A7AA3"/>
    <w:rsid w:val="005B3180"/>
    <w:rsid w:val="005C7BE5"/>
    <w:rsid w:val="005D0267"/>
    <w:rsid w:val="005E1CB7"/>
    <w:rsid w:val="006E5B73"/>
    <w:rsid w:val="00705AE6"/>
    <w:rsid w:val="00710938"/>
    <w:rsid w:val="00736737"/>
    <w:rsid w:val="00751EBF"/>
    <w:rsid w:val="007534D1"/>
    <w:rsid w:val="00761F8F"/>
    <w:rsid w:val="0076696B"/>
    <w:rsid w:val="007C5F4C"/>
    <w:rsid w:val="007D65E2"/>
    <w:rsid w:val="00821CE1"/>
    <w:rsid w:val="0084161C"/>
    <w:rsid w:val="00850980"/>
    <w:rsid w:val="00867A47"/>
    <w:rsid w:val="008E6592"/>
    <w:rsid w:val="008F2A17"/>
    <w:rsid w:val="008F46BD"/>
    <w:rsid w:val="009135F7"/>
    <w:rsid w:val="00983124"/>
    <w:rsid w:val="009D7AE3"/>
    <w:rsid w:val="00A36418"/>
    <w:rsid w:val="00A53798"/>
    <w:rsid w:val="00A54E14"/>
    <w:rsid w:val="00A674F7"/>
    <w:rsid w:val="00A70F40"/>
    <w:rsid w:val="00AA7708"/>
    <w:rsid w:val="00AB42A0"/>
    <w:rsid w:val="00AE0068"/>
    <w:rsid w:val="00AE06BB"/>
    <w:rsid w:val="00AE35AD"/>
    <w:rsid w:val="00B20D2F"/>
    <w:rsid w:val="00B36FA3"/>
    <w:rsid w:val="00B40F34"/>
    <w:rsid w:val="00B779C8"/>
    <w:rsid w:val="00BA2843"/>
    <w:rsid w:val="00BC6090"/>
    <w:rsid w:val="00BC6259"/>
    <w:rsid w:val="00BE3FCC"/>
    <w:rsid w:val="00C2450E"/>
    <w:rsid w:val="00C344F0"/>
    <w:rsid w:val="00C80447"/>
    <w:rsid w:val="00CA2755"/>
    <w:rsid w:val="00CC5780"/>
    <w:rsid w:val="00CE326B"/>
    <w:rsid w:val="00D104B0"/>
    <w:rsid w:val="00D51E1B"/>
    <w:rsid w:val="00D849E6"/>
    <w:rsid w:val="00DF21B2"/>
    <w:rsid w:val="00DF6008"/>
    <w:rsid w:val="00E00990"/>
    <w:rsid w:val="00E02EBE"/>
    <w:rsid w:val="00E360B9"/>
    <w:rsid w:val="00E6696B"/>
    <w:rsid w:val="00E7099D"/>
    <w:rsid w:val="00E80B00"/>
    <w:rsid w:val="00EA2701"/>
    <w:rsid w:val="00EE09F4"/>
    <w:rsid w:val="00EF2708"/>
    <w:rsid w:val="00EF6336"/>
    <w:rsid w:val="00F042E8"/>
    <w:rsid w:val="00F55DF6"/>
    <w:rsid w:val="00F934B2"/>
    <w:rsid w:val="00FB1141"/>
    <w:rsid w:val="00FB28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BA579"/>
  <w15:docId w15:val="{E7F7FE9D-B133-401B-8BF8-B245E2D02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AB42A0"/>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paragraph" w:styleId="1">
    <w:name w:val="heading 1"/>
    <w:basedOn w:val="a"/>
    <w:next w:val="a"/>
    <w:link w:val="10"/>
    <w:uiPriority w:val="9"/>
    <w:qFormat/>
    <w:rsid w:val="00BC6259"/>
    <w:pPr>
      <w:keepNext/>
      <w:keepLines/>
      <w:widowControl/>
      <w:spacing w:before="240"/>
      <w:outlineLvl w:val="0"/>
    </w:pPr>
    <w:rPr>
      <w:rFonts w:asciiTheme="majorHAnsi" w:eastAsiaTheme="majorEastAsia" w:hAnsiTheme="majorHAnsi" w:cstheme="majorBidi"/>
      <w:color w:val="2E74B5" w:themeColor="accent1" w:themeShade="BF"/>
      <w:sz w:val="32"/>
      <w:szCs w:val="32"/>
      <w:lang w:eastAsia="en-US" w:bidi="ar-SA"/>
    </w:rPr>
  </w:style>
  <w:style w:type="paragraph" w:styleId="2">
    <w:name w:val="heading 2"/>
    <w:basedOn w:val="a"/>
    <w:next w:val="a"/>
    <w:link w:val="20"/>
    <w:semiHidden/>
    <w:unhideWhenUsed/>
    <w:qFormat/>
    <w:rsid w:val="00BC6259"/>
    <w:pPr>
      <w:keepNext/>
      <w:widowControl/>
      <w:spacing w:before="240" w:after="60"/>
      <w:outlineLvl w:val="1"/>
    </w:pPr>
    <w:rPr>
      <w:rFonts w:ascii="Cambria" w:eastAsia="Times New Roman" w:hAnsi="Cambria" w:cs="Times New Roman"/>
      <w:b/>
      <w:bCs/>
      <w:i/>
      <w:iCs/>
      <w:color w:val="auto"/>
      <w:sz w:val="28"/>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B42A0"/>
    <w:rPr>
      <w:color w:val="0066CC"/>
      <w:u w:val="single"/>
    </w:rPr>
  </w:style>
  <w:style w:type="character" w:customStyle="1" w:styleId="Bodytext2Bold">
    <w:name w:val="Body text (2) + Bold"/>
    <w:basedOn w:val="a0"/>
    <w:rsid w:val="00AB42A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table" w:styleId="a4">
    <w:name w:val="Table Grid"/>
    <w:basedOn w:val="a1"/>
    <w:uiPriority w:val="39"/>
    <w:rsid w:val="00AB42A0"/>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link w:val="a6"/>
    <w:uiPriority w:val="1"/>
    <w:qFormat/>
    <w:rsid w:val="00AB42A0"/>
    <w:pPr>
      <w:spacing w:after="0" w:line="240" w:lineRule="auto"/>
    </w:pPr>
    <w:rPr>
      <w:rFonts w:ascii="Calibri" w:eastAsia="Calibri" w:hAnsi="Calibri" w:cs="Times New Roman"/>
    </w:rPr>
  </w:style>
  <w:style w:type="paragraph" w:styleId="a7">
    <w:name w:val="Balloon Text"/>
    <w:basedOn w:val="a"/>
    <w:link w:val="a8"/>
    <w:uiPriority w:val="99"/>
    <w:semiHidden/>
    <w:unhideWhenUsed/>
    <w:rsid w:val="00E02EBE"/>
    <w:rPr>
      <w:rFonts w:ascii="Segoe UI" w:hAnsi="Segoe UI" w:cs="Segoe UI"/>
      <w:sz w:val="18"/>
      <w:szCs w:val="18"/>
    </w:rPr>
  </w:style>
  <w:style w:type="character" w:customStyle="1" w:styleId="a8">
    <w:name w:val="Текст выноски Знак"/>
    <w:basedOn w:val="a0"/>
    <w:link w:val="a7"/>
    <w:uiPriority w:val="99"/>
    <w:semiHidden/>
    <w:rsid w:val="00E02EBE"/>
    <w:rPr>
      <w:rFonts w:ascii="Segoe UI" w:eastAsia="Microsoft Sans Serif" w:hAnsi="Segoe UI" w:cs="Segoe UI"/>
      <w:color w:val="000000"/>
      <w:sz w:val="18"/>
      <w:szCs w:val="18"/>
      <w:lang w:eastAsia="ru-RU" w:bidi="ru-RU"/>
    </w:rPr>
  </w:style>
  <w:style w:type="character" w:customStyle="1" w:styleId="10">
    <w:name w:val="Заголовок 1 Знак"/>
    <w:basedOn w:val="a0"/>
    <w:link w:val="1"/>
    <w:uiPriority w:val="9"/>
    <w:rsid w:val="00BC625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semiHidden/>
    <w:rsid w:val="00BC6259"/>
    <w:rPr>
      <w:rFonts w:ascii="Cambria" w:eastAsia="Times New Roman" w:hAnsi="Cambria" w:cs="Times New Roman"/>
      <w:b/>
      <w:bCs/>
      <w:i/>
      <w:iCs/>
      <w:sz w:val="28"/>
      <w:szCs w:val="28"/>
      <w:lang w:eastAsia="ru-RU"/>
    </w:rPr>
  </w:style>
  <w:style w:type="paragraph" w:styleId="HTML">
    <w:name w:val="HTML Preformatted"/>
    <w:basedOn w:val="a"/>
    <w:link w:val="HTML0"/>
    <w:uiPriority w:val="99"/>
    <w:rsid w:val="00BC62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eastAsia="Times New Roman" w:hAnsi="Arial" w:cs="Arial"/>
      <w:color w:val="auto"/>
      <w:sz w:val="20"/>
      <w:szCs w:val="20"/>
      <w:lang w:bidi="ar-SA"/>
    </w:rPr>
  </w:style>
  <w:style w:type="character" w:customStyle="1" w:styleId="HTML0">
    <w:name w:val="Стандартный HTML Знак"/>
    <w:basedOn w:val="a0"/>
    <w:link w:val="HTML"/>
    <w:uiPriority w:val="99"/>
    <w:rsid w:val="00BC6259"/>
    <w:rPr>
      <w:rFonts w:ascii="Arial" w:eastAsia="Times New Roman" w:hAnsi="Arial" w:cs="Arial"/>
      <w:sz w:val="20"/>
      <w:szCs w:val="20"/>
      <w:lang w:eastAsia="ru-RU"/>
    </w:rPr>
  </w:style>
  <w:style w:type="character" w:customStyle="1" w:styleId="a6">
    <w:name w:val="Без интервала Знак"/>
    <w:link w:val="a5"/>
    <w:uiPriority w:val="99"/>
    <w:locked/>
    <w:rsid w:val="00580F09"/>
    <w:rPr>
      <w:rFonts w:ascii="Calibri" w:eastAsia="Calibri" w:hAnsi="Calibri" w:cs="Times New Roman"/>
    </w:rPr>
  </w:style>
  <w:style w:type="paragraph" w:styleId="a9">
    <w:name w:val="Body Text"/>
    <w:basedOn w:val="a"/>
    <w:link w:val="aa"/>
    <w:rsid w:val="00821CE1"/>
    <w:pPr>
      <w:widowControl/>
      <w:jc w:val="both"/>
    </w:pPr>
    <w:rPr>
      <w:rFonts w:ascii="Courier New" w:eastAsia="SimSun" w:hAnsi="Courier New" w:cs="Times New Roman"/>
      <w:color w:val="auto"/>
      <w:szCs w:val="20"/>
      <w:lang w:eastAsia="en-US" w:bidi="ar-SA"/>
    </w:rPr>
  </w:style>
  <w:style w:type="character" w:customStyle="1" w:styleId="aa">
    <w:name w:val="Основной текст Знак"/>
    <w:basedOn w:val="a0"/>
    <w:link w:val="a9"/>
    <w:rsid w:val="00821CE1"/>
    <w:rPr>
      <w:rFonts w:ascii="Courier New" w:eastAsia="SimSun" w:hAnsi="Courier New" w:cs="Times New Roman"/>
      <w:sz w:val="24"/>
      <w:szCs w:val="20"/>
    </w:rPr>
  </w:style>
  <w:style w:type="paragraph" w:styleId="ab">
    <w:name w:val="List Paragraph"/>
    <w:basedOn w:val="a"/>
    <w:uiPriority w:val="34"/>
    <w:qFormat/>
    <w:rsid w:val="00E80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332</TotalTime>
  <Pages>5</Pages>
  <Words>2545</Words>
  <Characters>14512</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1</cp:lastModifiedBy>
  <cp:revision>22</cp:revision>
  <cp:lastPrinted>2020-08-20T07:06:00Z</cp:lastPrinted>
  <dcterms:created xsi:type="dcterms:W3CDTF">2025-06-17T11:02:00Z</dcterms:created>
  <dcterms:modified xsi:type="dcterms:W3CDTF">2026-06-23T12:28:00Z</dcterms:modified>
</cp:coreProperties>
</file>